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CFB24" w14:textId="77777777" w:rsidR="007D7FD5" w:rsidRDefault="007D7FD5" w:rsidP="00733969">
      <w:pPr>
        <w:pStyle w:val="Titeldocument"/>
      </w:pPr>
    </w:p>
    <w:sdt>
      <w:sdtPr>
        <w:tag w:val=""/>
        <w:id w:val="-198712739"/>
        <w:placeholder>
          <w:docPart w:val="91FDFCE13C664790916559D08E35DE3A"/>
        </w:placeholder>
        <w:dataBinding w:prefixMappings="xmlns:ns0='http://purl.org/dc/elements/1.1/' xmlns:ns1='http://schemas.openxmlformats.org/package/2006/metadata/core-properties' " w:xpath="/ns1:coreProperties[1]/ns0:title[1]" w:storeItemID="{6C3C8BC8-F283-45AE-878A-BAB7291924A1}"/>
        <w:text/>
      </w:sdtPr>
      <w:sdtEndPr/>
      <w:sdtContent>
        <w:p w14:paraId="1DAB3D84" w14:textId="63171232" w:rsidR="000B173B" w:rsidRPr="005715D9" w:rsidRDefault="00B277FB" w:rsidP="00733969">
          <w:pPr>
            <w:pStyle w:val="Titeldocument"/>
          </w:pPr>
          <w:r>
            <w:t>Onvoorwaardelijke garantie dat de installatie binnen de steunaanvraag tegemoetkomt aan een economisch aantoonbare vraag</w:t>
          </w:r>
        </w:p>
      </w:sdtContent>
    </w:sdt>
    <w:p w14:paraId="26D4E8B4" w14:textId="46B5D8D2" w:rsidR="00FA4B07" w:rsidRDefault="009A546B" w:rsidP="00733969">
      <w:pPr>
        <w:pStyle w:val="Kop1"/>
      </w:pPr>
      <w:r>
        <w:t>inleiding</w:t>
      </w:r>
    </w:p>
    <w:p w14:paraId="3DAE63FE" w14:textId="431C657D" w:rsidR="00C50812" w:rsidRDefault="00B470E9" w:rsidP="591CE113">
      <w:r>
        <w:t>Het Energiebesluit van 19 november 2010</w:t>
      </w:r>
      <w:r w:rsidR="0047552F">
        <w:t xml:space="preserve"> stelt in artikel </w:t>
      </w:r>
      <w:r w:rsidR="00FA5582">
        <w:t>7.4.</w:t>
      </w:r>
      <w:r w:rsidR="00FB3566">
        <w:t>3</w:t>
      </w:r>
      <w:r w:rsidR="00FA5582">
        <w:t>, § 1</w:t>
      </w:r>
      <w:r w:rsidR="00FB3566">
        <w:t xml:space="preserve"> dat principeaanvragen voor nuttige-groenewarmte-installaties</w:t>
      </w:r>
      <w:r w:rsidR="003E26B0">
        <w:t>, voor een installatie voor de benutting van restwarmte en voor energie-efficiënte stadsverwarming</w:t>
      </w:r>
      <w:r w:rsidR="001C3187">
        <w:t xml:space="preserve"> of -koeling</w:t>
      </w:r>
      <w:r w:rsidR="003E26B0">
        <w:t xml:space="preserve"> </w:t>
      </w:r>
      <w:r w:rsidR="00FB3566">
        <w:t xml:space="preserve"> </w:t>
      </w:r>
      <w:r w:rsidR="00F75983">
        <w:t xml:space="preserve">een </w:t>
      </w:r>
      <w:r w:rsidR="00650D8D" w:rsidRPr="004538E0">
        <w:rPr>
          <w:b/>
          <w:bCs/>
        </w:rPr>
        <w:t>onvoorwaardelijke garantie</w:t>
      </w:r>
      <w:r w:rsidR="00650D8D" w:rsidRPr="00650D8D">
        <w:t xml:space="preserve"> </w:t>
      </w:r>
      <w:r w:rsidR="00556543">
        <w:t>moeten bevatten</w:t>
      </w:r>
      <w:r w:rsidR="00556543" w:rsidRPr="00650D8D">
        <w:t xml:space="preserve"> </w:t>
      </w:r>
      <w:r w:rsidR="00650D8D" w:rsidRPr="00650D8D">
        <w:t>dat de nuttige-groenewarmte-installatie</w:t>
      </w:r>
      <w:r w:rsidR="004538E0">
        <w:t>, de installatie voor benutting van restwarmte</w:t>
      </w:r>
      <w:r w:rsidR="00D26083">
        <w:t xml:space="preserve">, </w:t>
      </w:r>
      <w:r w:rsidR="001C3187">
        <w:t>de energie-efficiënte stadsverwarming of -koeling</w:t>
      </w:r>
      <w:r w:rsidR="00650D8D" w:rsidRPr="00650D8D">
        <w:t xml:space="preserve"> </w:t>
      </w:r>
      <w:r w:rsidR="00650D8D" w:rsidRPr="001C3187">
        <w:rPr>
          <w:b/>
          <w:bCs/>
        </w:rPr>
        <w:t>tegemoetkomt aan een economisch aantoonbare vraag</w:t>
      </w:r>
      <w:r w:rsidR="00650D8D" w:rsidRPr="00650D8D">
        <w:t>.</w:t>
      </w:r>
      <w:r w:rsidR="00650D8D">
        <w:t xml:space="preserve"> </w:t>
      </w:r>
      <w:r w:rsidR="00650D8D" w:rsidRPr="00650D8D">
        <w:t xml:space="preserve"> </w:t>
      </w:r>
      <w:r w:rsidR="00FA5582">
        <w:t xml:space="preserve"> </w:t>
      </w:r>
    </w:p>
    <w:p w14:paraId="5F98E35C" w14:textId="77777777" w:rsidR="003D0E36" w:rsidRDefault="003D0E36" w:rsidP="591CE113"/>
    <w:p w14:paraId="7D7E0752" w14:textId="1E31A564" w:rsidR="003D0E36" w:rsidRDefault="003D0E36" w:rsidP="591CE113">
      <w:r>
        <w:t>Daarnaast stelt het Energiebesluit dat a</w:t>
      </w:r>
      <w:r w:rsidRPr="003D0E36">
        <w:t xml:space="preserve">ls de voormelde economisch aantoonbare warmte- of </w:t>
      </w:r>
      <w:proofErr w:type="spellStart"/>
      <w:r w:rsidRPr="003D0E36">
        <w:t>koudevraag</w:t>
      </w:r>
      <w:proofErr w:type="spellEnd"/>
      <w:r w:rsidRPr="003D0E36">
        <w:t xml:space="preserve"> ook van toepassing is voor een toekomstige principe-aanvraag,</w:t>
      </w:r>
      <w:r w:rsidR="00E614FC">
        <w:t xml:space="preserve"> de </w:t>
      </w:r>
      <w:r w:rsidRPr="003D0E36">
        <w:t>principe-aanvraag</w:t>
      </w:r>
      <w:r w:rsidR="00E614FC">
        <w:t xml:space="preserve"> ook</w:t>
      </w:r>
      <w:r w:rsidRPr="003D0E36">
        <w:t xml:space="preserve"> een bewijs </w:t>
      </w:r>
      <w:r w:rsidR="00E614FC">
        <w:t xml:space="preserve">moet bevatten </w:t>
      </w:r>
      <w:r w:rsidRPr="003D0E36">
        <w:t xml:space="preserve">dat de </w:t>
      </w:r>
      <w:r w:rsidRPr="00C20FFC">
        <w:rPr>
          <w:b/>
          <w:bCs/>
        </w:rPr>
        <w:t>toekomstige steunaanvrager</w:t>
      </w:r>
      <w:r w:rsidRPr="003D0E36">
        <w:t xml:space="preserve"> op de hoogte is dat </w:t>
      </w:r>
      <w:r w:rsidRPr="00C20FFC">
        <w:rPr>
          <w:b/>
          <w:bCs/>
        </w:rPr>
        <w:t>de geproduceerde en getransporteerde warmte en koude en de te benutten restwarmte niet meer gebruikt kan worden bij de berekening van de CO2-besparing</w:t>
      </w:r>
      <w:r w:rsidRPr="003D0E36">
        <w:t xml:space="preserve"> in de toekomstige principe-aanvraag.</w:t>
      </w:r>
    </w:p>
    <w:p w14:paraId="1634DCDD" w14:textId="77777777" w:rsidR="00C50812" w:rsidRDefault="00C50812" w:rsidP="591CE113"/>
    <w:p w14:paraId="0C377ABE" w14:textId="1A2C7D7D" w:rsidR="00445413" w:rsidRDefault="00155F1A" w:rsidP="00743C43">
      <w:r>
        <w:t>De</w:t>
      </w:r>
      <w:r w:rsidR="00141701">
        <w:t xml:space="preserve"> aanvrager toont aan dat de installatie binnen de principeaanvraag tegemoetkomt aan een economisch aantoonbare vraag door het </w:t>
      </w:r>
      <w:r w:rsidR="00141701" w:rsidRPr="00C56DEC">
        <w:rPr>
          <w:b/>
          <w:bCs/>
        </w:rPr>
        <w:t>voorleggen van een warmte- of koudeleveringsplan</w:t>
      </w:r>
      <w:r w:rsidR="00141701">
        <w:t xml:space="preserve">. </w:t>
      </w:r>
      <w:r w:rsidR="00C56DEC">
        <w:t>D</w:t>
      </w:r>
      <w:r w:rsidR="00C56DEC" w:rsidRPr="00C56DEC">
        <w:t>it plan bevat een beschrijving van het type warmte- of koude-afnemers en de verwachte leveringsvolumes. Daarbij wordt minstens een onderscheid gemaakt tussen bestaande warmteverbruikers en nieuwe verbruikers, en tussen residentiële, tertiaire en industriële afnemers. Voor bestaande afnemers wordt het leveringsvolume geraamd op basis van een aansluitingsgraad en de huidige vraag. Nieuwe afnemers worden in rekening gebracht voor zover er een aanvraag voor een omgevingsvergunning kan voorgelegd worden.</w:t>
      </w:r>
    </w:p>
    <w:p w14:paraId="311979B7" w14:textId="467A6B33" w:rsidR="00017E0E" w:rsidRDefault="00CA302B" w:rsidP="00017E0E">
      <w:pPr>
        <w:pStyle w:val="Kop1"/>
      </w:pPr>
      <w:r>
        <w:t>onvoorwaardelijke garantie</w:t>
      </w:r>
    </w:p>
    <w:p w14:paraId="7BA9E960" w14:textId="77777777" w:rsidR="00D52B78" w:rsidRDefault="00D52B78" w:rsidP="00D52B78"/>
    <w:p w14:paraId="07C1FE4B" w14:textId="1E6347B0" w:rsidR="00D52B78" w:rsidRDefault="006430FF" w:rsidP="00D52B78">
      <w:r>
        <w:t xml:space="preserve">De </w:t>
      </w:r>
      <w:r w:rsidR="00003A61">
        <w:t>steunaanvrager</w:t>
      </w:r>
      <w:r w:rsidR="00290A10">
        <w:t>,</w:t>
      </w:r>
      <w:r w:rsidR="00D52B78">
        <w:t xml:space="preserve"> </w:t>
      </w:r>
      <w:r w:rsidR="00B01B99">
        <w:fldChar w:fldCharType="begin">
          <w:ffData>
            <w:name w:val=""/>
            <w:enabled/>
            <w:calcOnExit w:val="0"/>
            <w:statusText w:type="text" w:val="[naam van de onderneming]"/>
            <w:textInput>
              <w:default w:val="[naam van de steunaanvrager]"/>
            </w:textInput>
          </w:ffData>
        </w:fldChar>
      </w:r>
      <w:r w:rsidR="00B01B99">
        <w:instrText xml:space="preserve"> FORMTEXT </w:instrText>
      </w:r>
      <w:r w:rsidR="00B01B99">
        <w:fldChar w:fldCharType="separate"/>
      </w:r>
      <w:r w:rsidR="00B01B99">
        <w:rPr>
          <w:noProof/>
        </w:rPr>
        <w:t>[naam van de steunaanvrager]</w:t>
      </w:r>
      <w:r w:rsidR="00B01B99">
        <w:fldChar w:fldCharType="end"/>
      </w:r>
      <w:r w:rsidR="00D52B78" w:rsidRPr="00D52B78">
        <w:t xml:space="preserve">, gevestigd te </w:t>
      </w:r>
      <w:r w:rsidR="00B01B99">
        <w:fldChar w:fldCharType="begin">
          <w:ffData>
            <w:name w:val=""/>
            <w:enabled/>
            <w:calcOnExit w:val="0"/>
            <w:statusText w:type="text" w:val="[naam van de onderneming]"/>
            <w:textInput>
              <w:default w:val="[adres steunaanvrager]"/>
            </w:textInput>
          </w:ffData>
        </w:fldChar>
      </w:r>
      <w:r w:rsidR="00B01B99">
        <w:instrText xml:space="preserve"> FORMTEXT </w:instrText>
      </w:r>
      <w:r w:rsidR="00B01B99">
        <w:fldChar w:fldCharType="separate"/>
      </w:r>
      <w:r w:rsidR="00B01B99">
        <w:rPr>
          <w:noProof/>
        </w:rPr>
        <w:t>[adres steunaanvrager]</w:t>
      </w:r>
      <w:r w:rsidR="00B01B99">
        <w:fldChar w:fldCharType="end"/>
      </w:r>
      <w:r w:rsidR="00D52B78" w:rsidRPr="00D52B78">
        <w:t xml:space="preserve">, </w:t>
      </w:r>
      <w:r w:rsidR="00B01B99">
        <w:fldChar w:fldCharType="begin">
          <w:ffData>
            <w:name w:val=""/>
            <w:enabled/>
            <w:calcOnExit w:val="0"/>
            <w:statusText w:type="text" w:val="[naam van de onderneming]"/>
            <w:textInput>
              <w:default w:val="[postcode, woonplaats steunaanvrager]"/>
            </w:textInput>
          </w:ffData>
        </w:fldChar>
      </w:r>
      <w:r w:rsidR="00B01B99">
        <w:instrText xml:space="preserve"> FORMTEXT </w:instrText>
      </w:r>
      <w:r w:rsidR="00B01B99">
        <w:fldChar w:fldCharType="separate"/>
      </w:r>
      <w:r w:rsidR="00B01B99">
        <w:rPr>
          <w:noProof/>
        </w:rPr>
        <w:t>[postcode, woonplaats steunaanvrager]</w:t>
      </w:r>
      <w:r w:rsidR="00B01B99">
        <w:fldChar w:fldCharType="end"/>
      </w:r>
      <w:r w:rsidR="00D52B78" w:rsidRPr="00D52B78">
        <w:t xml:space="preserve">, vertegenwoordigd door </w:t>
      </w:r>
      <w:r w:rsidR="00D52B78" w:rsidRPr="00D52B78">
        <w:fldChar w:fldCharType="begin">
          <w:ffData>
            <w:name w:val=""/>
            <w:enabled/>
            <w:calcOnExit w:val="0"/>
            <w:statusText w:type="text" w:val="[naam van de onderneming]"/>
            <w:textInput>
              <w:default w:val="[voornaam en achternaam vertegenwoordiger]"/>
            </w:textInput>
          </w:ffData>
        </w:fldChar>
      </w:r>
      <w:r w:rsidR="00D52B78" w:rsidRPr="00D52B78">
        <w:instrText xml:space="preserve"> FORMTEXT </w:instrText>
      </w:r>
      <w:r w:rsidR="00D52B78" w:rsidRPr="00D52B78">
        <w:fldChar w:fldCharType="separate"/>
      </w:r>
      <w:r w:rsidR="00D52B78" w:rsidRPr="00D52B78">
        <w:t>[voornaam en achternaam vertegenwoordiger]</w:t>
      </w:r>
      <w:r w:rsidR="00D52B78" w:rsidRPr="00D52B78">
        <w:fldChar w:fldCharType="end"/>
      </w:r>
      <w:r w:rsidR="00D52B78" w:rsidRPr="00D52B78">
        <w:t xml:space="preserve">, in de functie van </w:t>
      </w:r>
      <w:r w:rsidR="00D52B78" w:rsidRPr="00D52B78">
        <w:fldChar w:fldCharType="begin">
          <w:ffData>
            <w:name w:val=""/>
            <w:enabled/>
            <w:calcOnExit w:val="0"/>
            <w:statusText w:type="text" w:val="[naam van de onderneming]"/>
            <w:textInput>
              <w:default w:val="[functie vertegenwoordiger]"/>
            </w:textInput>
          </w:ffData>
        </w:fldChar>
      </w:r>
      <w:r w:rsidR="00D52B78" w:rsidRPr="00D52B78">
        <w:instrText xml:space="preserve"> FORMTEXT </w:instrText>
      </w:r>
      <w:r w:rsidR="00D52B78" w:rsidRPr="00D52B78">
        <w:fldChar w:fldCharType="separate"/>
      </w:r>
      <w:r w:rsidR="00D52B78" w:rsidRPr="00D52B78">
        <w:t>[functie vertegenwoordiger]</w:t>
      </w:r>
      <w:r w:rsidR="00D52B78" w:rsidRPr="00D52B78">
        <w:fldChar w:fldCharType="end"/>
      </w:r>
      <w:r w:rsidR="00D52B78" w:rsidRPr="00D52B78">
        <w:t xml:space="preserve"> </w:t>
      </w:r>
    </w:p>
    <w:p w14:paraId="1CEC36B9" w14:textId="53EEC434" w:rsidR="0009702F" w:rsidRPr="00D52B78" w:rsidRDefault="0009702F" w:rsidP="00D52B78">
      <w:r>
        <w:t xml:space="preserve">hierna te noemen: </w:t>
      </w:r>
      <w:r w:rsidR="009168ED">
        <w:t>“</w:t>
      </w:r>
      <w:r>
        <w:t xml:space="preserve">de </w:t>
      </w:r>
      <w:r w:rsidR="00B01B99">
        <w:t>steunaanvrager</w:t>
      </w:r>
      <w:r w:rsidR="009168ED">
        <w:t>”.</w:t>
      </w:r>
    </w:p>
    <w:p w14:paraId="034A793C" w14:textId="77777777" w:rsidR="009E6FBC" w:rsidRDefault="009E6FBC" w:rsidP="006D6B40"/>
    <w:p w14:paraId="40A11F8E" w14:textId="6003472F" w:rsidR="00FF7E6B" w:rsidRDefault="009F6DDB" w:rsidP="006D6B40">
      <w:r>
        <w:t>Verklaart op eer</w:t>
      </w:r>
      <w:r w:rsidR="00B43588">
        <w:t xml:space="preserve"> dat</w:t>
      </w:r>
      <w:r w:rsidR="007332F0">
        <w:t>:</w:t>
      </w:r>
    </w:p>
    <w:p w14:paraId="1A3347C6" w14:textId="3C55326C" w:rsidR="0017760B" w:rsidRDefault="0017760B" w:rsidP="006D6B40"/>
    <w:p w14:paraId="6079EE4E" w14:textId="3B2FA93A" w:rsidR="00892B1C" w:rsidRDefault="00822257" w:rsidP="006D6B40">
      <w:sdt>
        <w:sdtPr>
          <w:rPr>
            <w:b/>
            <w:bCs/>
            <w:sz w:val="20"/>
            <w:szCs w:val="20"/>
          </w:rPr>
          <w:id w:val="1345824426"/>
          <w14:checkbox>
            <w14:checked w14:val="0"/>
            <w14:checkedState w14:val="2612" w14:font="MS Gothic"/>
            <w14:uncheckedState w14:val="2610" w14:font="MS Gothic"/>
          </w14:checkbox>
        </w:sdtPr>
        <w:sdtEndPr/>
        <w:sdtContent>
          <w:r w:rsidR="00C8008C">
            <w:rPr>
              <w:rFonts w:ascii="MS Gothic" w:eastAsia="MS Gothic" w:hAnsi="MS Gothic" w:hint="eastAsia"/>
              <w:b/>
              <w:bCs/>
              <w:sz w:val="20"/>
              <w:szCs w:val="20"/>
            </w:rPr>
            <w:t>☐</w:t>
          </w:r>
        </w:sdtContent>
      </w:sdt>
      <w:r w:rsidR="009D36D4">
        <w:rPr>
          <w:sz w:val="20"/>
          <w:szCs w:val="20"/>
        </w:rPr>
        <w:t xml:space="preserve"> </w:t>
      </w:r>
      <w:r w:rsidR="0017760B">
        <w:t xml:space="preserve">De </w:t>
      </w:r>
      <w:r w:rsidR="00892B1C">
        <w:t>installatie binnen de principeaanvraag</w:t>
      </w:r>
      <w:r w:rsidR="008E7B16">
        <w:t xml:space="preserve"> </w:t>
      </w:r>
      <w:r w:rsidR="006F6229">
        <w:t xml:space="preserve">onvoorwaardelijk </w:t>
      </w:r>
      <w:r w:rsidR="008E7B16">
        <w:t xml:space="preserve">tegemoetkomt aan de economisch aantoonbare vraag zoals </w:t>
      </w:r>
      <w:r w:rsidR="00492BAB">
        <w:t>vermeld in het warmte- of koudeleveringsplan toegevoegd aan de principeaanvraag</w:t>
      </w:r>
      <w:r w:rsidR="00BD50D1">
        <w:t>;</w:t>
      </w:r>
    </w:p>
    <w:p w14:paraId="0EE5485D" w14:textId="77777777" w:rsidR="00C8008C" w:rsidRDefault="00C8008C" w:rsidP="006D6B40"/>
    <w:p w14:paraId="514ED063" w14:textId="76B32C1F" w:rsidR="00C8008C" w:rsidRDefault="00822257" w:rsidP="006D6B40">
      <w:sdt>
        <w:sdtPr>
          <w:rPr>
            <w:b/>
            <w:bCs/>
            <w:sz w:val="20"/>
            <w:szCs w:val="20"/>
          </w:rPr>
          <w:id w:val="1950198326"/>
          <w14:checkbox>
            <w14:checked w14:val="0"/>
            <w14:checkedState w14:val="2612" w14:font="MS Gothic"/>
            <w14:uncheckedState w14:val="2610" w14:font="MS Gothic"/>
          </w14:checkbox>
        </w:sdtPr>
        <w:sdtEndPr/>
        <w:sdtContent>
          <w:r w:rsidR="00C8008C">
            <w:rPr>
              <w:rFonts w:ascii="MS Gothic" w:eastAsia="MS Gothic" w:hAnsi="MS Gothic" w:hint="eastAsia"/>
              <w:b/>
              <w:bCs/>
              <w:sz w:val="20"/>
              <w:szCs w:val="20"/>
            </w:rPr>
            <w:t>☐</w:t>
          </w:r>
        </w:sdtContent>
      </w:sdt>
      <w:r w:rsidR="00C8008C">
        <w:rPr>
          <w:sz w:val="20"/>
          <w:szCs w:val="20"/>
        </w:rPr>
        <w:t xml:space="preserve"> </w:t>
      </w:r>
      <w:r w:rsidR="00C8008C">
        <w:t>De verwachte leveringsvolumes</w:t>
      </w:r>
      <w:r w:rsidR="00BD50D1">
        <w:t xml:space="preserve"> voor bestaande afnemers</w:t>
      </w:r>
      <w:r w:rsidR="00C8008C">
        <w:t xml:space="preserve"> vermeld in het warmte- of koudeleveringsplan </w:t>
      </w:r>
      <w:r w:rsidR="003D2B94">
        <w:t xml:space="preserve">geraamd werden op basis van </w:t>
      </w:r>
      <w:r w:rsidR="00EE05CE">
        <w:t>een aanslu</w:t>
      </w:r>
      <w:r w:rsidR="00125E4D">
        <w:t xml:space="preserve">itingsgraad en de huidige vraag </w:t>
      </w:r>
      <w:r w:rsidR="00BD50D1">
        <w:t>van deze afnemers</w:t>
      </w:r>
      <w:r w:rsidR="00D81B4B">
        <w:t xml:space="preserve">; </w:t>
      </w:r>
    </w:p>
    <w:p w14:paraId="04914BDF" w14:textId="77777777" w:rsidR="00B363CB" w:rsidRDefault="00B363CB" w:rsidP="006D6B40"/>
    <w:p w14:paraId="20506279" w14:textId="579BB62B" w:rsidR="00B363CB" w:rsidRDefault="00822257" w:rsidP="006D6B40">
      <w:sdt>
        <w:sdtPr>
          <w:rPr>
            <w:b/>
            <w:bCs/>
            <w:sz w:val="20"/>
            <w:szCs w:val="20"/>
          </w:rPr>
          <w:id w:val="-1917010540"/>
          <w14:checkbox>
            <w14:checked w14:val="0"/>
            <w14:checkedState w14:val="2612" w14:font="MS Gothic"/>
            <w14:uncheckedState w14:val="2610" w14:font="MS Gothic"/>
          </w14:checkbox>
        </w:sdtPr>
        <w:sdtEndPr/>
        <w:sdtContent>
          <w:r w:rsidR="00741EE4">
            <w:rPr>
              <w:rFonts w:ascii="MS Gothic" w:eastAsia="MS Gothic" w:hAnsi="MS Gothic" w:hint="eastAsia"/>
              <w:b/>
              <w:bCs/>
              <w:sz w:val="20"/>
              <w:szCs w:val="20"/>
            </w:rPr>
            <w:t>☐</w:t>
          </w:r>
        </w:sdtContent>
      </w:sdt>
      <w:r w:rsidR="00B363CB">
        <w:rPr>
          <w:sz w:val="20"/>
          <w:szCs w:val="20"/>
        </w:rPr>
        <w:t xml:space="preserve"> </w:t>
      </w:r>
      <w:r w:rsidR="008049AD">
        <w:t xml:space="preserve">De verwachte leveringsvolumes </w:t>
      </w:r>
      <w:r w:rsidR="003B7AA2">
        <w:t xml:space="preserve">voor nieuwe afnemers vermeld in het warmte- of koudeleveringsplan geraamd werden op basis van gedetailleerde berekeningen. </w:t>
      </w:r>
      <w:r w:rsidR="00923F5F">
        <w:t xml:space="preserve">De warmte- of </w:t>
      </w:r>
      <w:proofErr w:type="spellStart"/>
      <w:r w:rsidR="00923F5F">
        <w:t>koudevraag</w:t>
      </w:r>
      <w:proofErr w:type="spellEnd"/>
      <w:r w:rsidR="00923F5F">
        <w:t xml:space="preserve"> van nieuwe afnemers</w:t>
      </w:r>
      <w:r w:rsidR="00913FF9">
        <w:t xml:space="preserve"> (afnemers aangesloten op het elektriciteitsnet na 1 januari 2014 en waarvan de omgevingsvergunning </w:t>
      </w:r>
      <w:r w:rsidR="00223191">
        <w:t>voor stedenbouwkundige handelingen minder dan 5 jaar voor de steunaanvraag verleend werd)</w:t>
      </w:r>
      <w:r w:rsidR="00923F5F">
        <w:t xml:space="preserve"> wordt niet meegenomen binnen de berekening van de CO2-besparing van het project</w:t>
      </w:r>
      <w:r w:rsidR="002A1F89">
        <w:t>;</w:t>
      </w:r>
    </w:p>
    <w:p w14:paraId="5FBAC300" w14:textId="77777777" w:rsidR="00741EE4" w:rsidRDefault="00741EE4" w:rsidP="006D6B40"/>
    <w:p w14:paraId="0A4292C6" w14:textId="4956C65B" w:rsidR="00BD4084" w:rsidRDefault="00822257" w:rsidP="00BD4084">
      <w:sdt>
        <w:sdtPr>
          <w:rPr>
            <w:b/>
            <w:bCs/>
            <w:sz w:val="20"/>
            <w:szCs w:val="20"/>
          </w:rPr>
          <w:id w:val="1786688841"/>
          <w14:checkbox>
            <w14:checked w14:val="0"/>
            <w14:checkedState w14:val="2612" w14:font="MS Gothic"/>
            <w14:uncheckedState w14:val="2610" w14:font="MS Gothic"/>
          </w14:checkbox>
        </w:sdtPr>
        <w:sdtEndPr/>
        <w:sdtContent>
          <w:r w:rsidR="00BD4084">
            <w:rPr>
              <w:rFonts w:ascii="MS Gothic" w:eastAsia="MS Gothic" w:hAnsi="MS Gothic" w:hint="eastAsia"/>
              <w:b/>
              <w:bCs/>
              <w:sz w:val="20"/>
              <w:szCs w:val="20"/>
            </w:rPr>
            <w:t>☐</w:t>
          </w:r>
        </w:sdtContent>
      </w:sdt>
      <w:r w:rsidR="00BD4084">
        <w:rPr>
          <w:sz w:val="20"/>
          <w:szCs w:val="20"/>
        </w:rPr>
        <w:t xml:space="preserve"> </w:t>
      </w:r>
      <w:r w:rsidR="0036021A">
        <w:t>De a</w:t>
      </w:r>
      <w:r w:rsidR="00BD4084">
        <w:t>fnemers</w:t>
      </w:r>
      <w:r w:rsidR="0036021A">
        <w:t xml:space="preserve"> vermeld in het warmte- of koudeleveringsplan op de hoogte zijn van de principeaanvraag en de geraamde</w:t>
      </w:r>
      <w:r w:rsidR="00F0524D">
        <w:t xml:space="preserve"> verwachte leveringsvolumes binnen het leveringsplan; </w:t>
      </w:r>
    </w:p>
    <w:p w14:paraId="4B91D904" w14:textId="77777777" w:rsidR="00BD4084" w:rsidRDefault="00BD4084" w:rsidP="006D6B40"/>
    <w:p w14:paraId="244A5D15" w14:textId="3F370B78" w:rsidR="00741EE4" w:rsidRDefault="00822257" w:rsidP="006D6B40">
      <w:sdt>
        <w:sdtPr>
          <w:rPr>
            <w:b/>
            <w:bCs/>
            <w:sz w:val="20"/>
            <w:szCs w:val="20"/>
          </w:rPr>
          <w:id w:val="-1480448420"/>
          <w14:checkbox>
            <w14:checked w14:val="0"/>
            <w14:checkedState w14:val="2612" w14:font="MS Gothic"/>
            <w14:uncheckedState w14:val="2610" w14:font="MS Gothic"/>
          </w14:checkbox>
        </w:sdtPr>
        <w:sdtEndPr/>
        <w:sdtContent>
          <w:r w:rsidR="003A07F2">
            <w:rPr>
              <w:rFonts w:ascii="MS Gothic" w:eastAsia="MS Gothic" w:hAnsi="MS Gothic" w:hint="eastAsia"/>
              <w:b/>
              <w:bCs/>
              <w:sz w:val="20"/>
              <w:szCs w:val="20"/>
            </w:rPr>
            <w:t>☐</w:t>
          </w:r>
        </w:sdtContent>
      </w:sdt>
      <w:r w:rsidR="00741EE4">
        <w:rPr>
          <w:sz w:val="20"/>
          <w:szCs w:val="20"/>
        </w:rPr>
        <w:t xml:space="preserve"> </w:t>
      </w:r>
      <w:r w:rsidR="00741EE4">
        <w:t>Indien na de steuntoekenning de economisch aantoonbare vraag wijzigt, de</w:t>
      </w:r>
      <w:r w:rsidR="00D56AC2">
        <w:t xml:space="preserve"> warmte- en/of </w:t>
      </w:r>
      <w:proofErr w:type="spellStart"/>
      <w:r w:rsidR="00D56AC2">
        <w:t>koudevraag</w:t>
      </w:r>
      <w:proofErr w:type="spellEnd"/>
      <w:r w:rsidR="00D56AC2">
        <w:t xml:space="preserve"> steeds </w:t>
      </w:r>
      <w:r w:rsidR="00741EE4">
        <w:t>ver</w:t>
      </w:r>
      <w:r w:rsidR="003A07F2">
        <w:t xml:space="preserve">vangen wordt door een </w:t>
      </w:r>
      <w:r w:rsidR="00BD4084">
        <w:t>gelijkwaardige</w:t>
      </w:r>
      <w:r w:rsidR="003A07F2">
        <w:t xml:space="preserve"> warmte- of </w:t>
      </w:r>
      <w:proofErr w:type="spellStart"/>
      <w:r w:rsidR="003A07F2">
        <w:t>koudeafnemer</w:t>
      </w:r>
      <w:proofErr w:type="spellEnd"/>
      <w:r w:rsidR="003A07F2">
        <w:t>.</w:t>
      </w:r>
      <w:r w:rsidR="00D56AC2">
        <w:t xml:space="preserve"> Wijzigingen worden steeds </w:t>
      </w:r>
      <w:r w:rsidR="0018411B">
        <w:t xml:space="preserve">onmiddellijk </w:t>
      </w:r>
      <w:r w:rsidR="00D56AC2">
        <w:t>gemeld aan het VEKA;</w:t>
      </w:r>
    </w:p>
    <w:p w14:paraId="7E44BCB5" w14:textId="77777777" w:rsidR="00BD50D1" w:rsidRDefault="00BD50D1" w:rsidP="006D6B40"/>
    <w:p w14:paraId="42E2939C" w14:textId="77777777" w:rsidR="00223B8C" w:rsidRDefault="00673009" w:rsidP="00673009">
      <w:r>
        <w:t xml:space="preserve">Indien </w:t>
      </w:r>
      <w:r w:rsidR="00262DCC">
        <w:t>de voormelde economisch aantoonbare warmte-</w:t>
      </w:r>
      <w:r w:rsidR="00223B8C">
        <w:t xml:space="preserve"> </w:t>
      </w:r>
      <w:r w:rsidRPr="003D0E36">
        <w:t xml:space="preserve">of </w:t>
      </w:r>
      <w:proofErr w:type="spellStart"/>
      <w:r w:rsidRPr="003D0E36">
        <w:t>koudevraag</w:t>
      </w:r>
      <w:proofErr w:type="spellEnd"/>
      <w:r w:rsidRPr="003D0E36">
        <w:t xml:space="preserve"> ook van toepassing is voor een toekomstige principe-aanvraag</w:t>
      </w:r>
      <w:r w:rsidR="00223B8C">
        <w:t>:</w:t>
      </w:r>
    </w:p>
    <w:p w14:paraId="51E432A5" w14:textId="77777777" w:rsidR="00223B8C" w:rsidRDefault="00223B8C" w:rsidP="00673009"/>
    <w:p w14:paraId="7B03898A" w14:textId="2F1E18E6" w:rsidR="00223B8C" w:rsidRDefault="00822257" w:rsidP="00223B8C">
      <w:pPr>
        <w:ind w:left="708"/>
      </w:pPr>
      <w:sdt>
        <w:sdtPr>
          <w:rPr>
            <w:b/>
            <w:bCs/>
            <w:sz w:val="20"/>
            <w:szCs w:val="20"/>
          </w:rPr>
          <w:id w:val="-974906638"/>
          <w14:checkbox>
            <w14:checked w14:val="0"/>
            <w14:checkedState w14:val="2612" w14:font="MS Gothic"/>
            <w14:uncheckedState w14:val="2610" w14:font="MS Gothic"/>
          </w14:checkbox>
        </w:sdtPr>
        <w:sdtEndPr/>
        <w:sdtContent>
          <w:r w:rsidR="00223B8C">
            <w:rPr>
              <w:rFonts w:ascii="MS Gothic" w:eastAsia="MS Gothic" w:hAnsi="MS Gothic" w:hint="eastAsia"/>
              <w:b/>
              <w:bCs/>
              <w:sz w:val="20"/>
              <w:szCs w:val="20"/>
            </w:rPr>
            <w:t>☐</w:t>
          </w:r>
        </w:sdtContent>
      </w:sdt>
      <w:r w:rsidR="00223B8C">
        <w:rPr>
          <w:sz w:val="20"/>
          <w:szCs w:val="20"/>
        </w:rPr>
        <w:t xml:space="preserve"> </w:t>
      </w:r>
      <w:r w:rsidR="00566535">
        <w:t xml:space="preserve">Potentiële </w:t>
      </w:r>
      <w:r w:rsidR="00B874FA" w:rsidRPr="00B874FA">
        <w:t>toekomstige steunaanvrager</w:t>
      </w:r>
      <w:r w:rsidR="00566535">
        <w:t>s</w:t>
      </w:r>
      <w:r w:rsidR="00B874FA" w:rsidRPr="00B874FA">
        <w:t xml:space="preserve"> op de hoogte </w:t>
      </w:r>
      <w:r w:rsidR="00566535">
        <w:t>zijn</w:t>
      </w:r>
      <w:r w:rsidR="00B874FA" w:rsidRPr="00B874FA">
        <w:t xml:space="preserve"> dat de geproduceerde en getransporteerde warmte en koude en de te benutten restwarmte niet meer gebruikt </w:t>
      </w:r>
      <w:r w:rsidR="003D7D80">
        <w:t>kunnen</w:t>
      </w:r>
      <w:r w:rsidR="00B874FA" w:rsidRPr="00B874FA">
        <w:t xml:space="preserve"> worden bij de berekening van de CO2-besparing in de toekomstige principe-aanvraag</w:t>
      </w:r>
      <w:r w:rsidR="003D7D80">
        <w:t>.</w:t>
      </w:r>
    </w:p>
    <w:p w14:paraId="5DE98725" w14:textId="77777777" w:rsidR="00223B8C" w:rsidRDefault="00223B8C" w:rsidP="00673009"/>
    <w:p w14:paraId="6D79CA06" w14:textId="77777777" w:rsidR="00673009" w:rsidRDefault="00673009" w:rsidP="006D6B40"/>
    <w:p w14:paraId="40421AC9" w14:textId="77777777" w:rsidR="009E6FBC" w:rsidRPr="006D6B40" w:rsidRDefault="009E6FBC" w:rsidP="006D6B40"/>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954"/>
        <w:gridCol w:w="4309"/>
      </w:tblGrid>
      <w:tr w:rsidR="00490208" w:rsidRPr="00490208" w14:paraId="21503FAE" w14:textId="77777777" w:rsidTr="00B06945">
        <w:trPr>
          <w:trHeight w:val="340"/>
        </w:trPr>
        <w:tc>
          <w:tcPr>
            <w:tcW w:w="5954" w:type="dxa"/>
            <w:tcBorders>
              <w:top w:val="nil"/>
              <w:left w:val="nil"/>
              <w:bottom w:val="nil"/>
              <w:right w:val="nil"/>
            </w:tcBorders>
            <w:shd w:val="clear" w:color="auto" w:fill="auto"/>
          </w:tcPr>
          <w:p w14:paraId="7C2C0F2F" w14:textId="7C40EA1C" w:rsidR="00490208" w:rsidRPr="00490208" w:rsidRDefault="00B06945" w:rsidP="00490208">
            <w:r>
              <w:t xml:space="preserve">Handtekening van de vertegenwoordiger van de </w:t>
            </w:r>
            <w:r w:rsidR="00492BAB">
              <w:t>steunaanvrager</w:t>
            </w:r>
            <w:r w:rsidR="00490208" w:rsidRPr="00490208">
              <w:t xml:space="preserve">: </w:t>
            </w:r>
          </w:p>
        </w:tc>
        <w:tc>
          <w:tcPr>
            <w:tcW w:w="4309" w:type="dxa"/>
            <w:tcBorders>
              <w:top w:val="nil"/>
              <w:left w:val="nil"/>
              <w:bottom w:val="dotted" w:sz="6" w:space="0" w:color="auto"/>
              <w:right w:val="nil"/>
            </w:tcBorders>
            <w:shd w:val="clear" w:color="auto" w:fill="auto"/>
          </w:tcPr>
          <w:p w14:paraId="414F7BE1" w14:textId="5D6272F5" w:rsidR="00490208" w:rsidRPr="00490208" w:rsidRDefault="00B06945" w:rsidP="00490208">
            <w:r>
              <w:fldChar w:fldCharType="begin">
                <w:ffData>
                  <w:name w:val=""/>
                  <w:enabled/>
                  <w:calcOnExit w:val="0"/>
                  <w:statusText w:type="text" w:val="[naam van de ondernem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EA7C0FE" w14:textId="77777777" w:rsidR="00490208" w:rsidRPr="00490208" w:rsidRDefault="00490208" w:rsidP="00490208"/>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736"/>
        <w:gridCol w:w="590"/>
        <w:gridCol w:w="442"/>
        <w:gridCol w:w="737"/>
        <w:gridCol w:w="442"/>
        <w:gridCol w:w="590"/>
        <w:gridCol w:w="737"/>
        <w:gridCol w:w="3989"/>
      </w:tblGrid>
      <w:tr w:rsidR="00490208" w:rsidRPr="00490208" w14:paraId="5599B791" w14:textId="77777777" w:rsidTr="00B06945">
        <w:trPr>
          <w:trHeight w:val="340"/>
        </w:trPr>
        <w:tc>
          <w:tcPr>
            <w:tcW w:w="2736" w:type="dxa"/>
            <w:tcBorders>
              <w:top w:val="nil"/>
              <w:left w:val="nil"/>
              <w:bottom w:val="nil"/>
              <w:right w:val="nil"/>
            </w:tcBorders>
            <w:shd w:val="clear" w:color="auto" w:fill="auto"/>
          </w:tcPr>
          <w:p w14:paraId="590C94D8" w14:textId="77777777" w:rsidR="00490208" w:rsidRPr="00490208" w:rsidRDefault="00490208" w:rsidP="00490208">
            <w:pPr>
              <w:rPr>
                <w:bCs/>
              </w:rPr>
            </w:pPr>
            <w:r w:rsidRPr="00490208">
              <w:t>datum</w:t>
            </w:r>
          </w:p>
        </w:tc>
        <w:tc>
          <w:tcPr>
            <w:tcW w:w="590" w:type="dxa"/>
            <w:tcBorders>
              <w:top w:val="nil"/>
              <w:left w:val="nil"/>
              <w:bottom w:val="nil"/>
              <w:right w:val="nil"/>
            </w:tcBorders>
            <w:shd w:val="clear" w:color="auto" w:fill="auto"/>
            <w:vAlign w:val="bottom"/>
          </w:tcPr>
          <w:p w14:paraId="52B70A78" w14:textId="77777777" w:rsidR="00490208" w:rsidRPr="00490208" w:rsidRDefault="00490208" w:rsidP="00490208">
            <w:r w:rsidRPr="00490208">
              <w:t>dag</w:t>
            </w:r>
          </w:p>
        </w:tc>
        <w:tc>
          <w:tcPr>
            <w:tcW w:w="442" w:type="dxa"/>
            <w:tcBorders>
              <w:top w:val="nil"/>
              <w:left w:val="nil"/>
              <w:bottom w:val="dotted" w:sz="6" w:space="0" w:color="auto"/>
              <w:right w:val="nil"/>
            </w:tcBorders>
            <w:shd w:val="clear" w:color="auto" w:fill="auto"/>
          </w:tcPr>
          <w:p w14:paraId="53197BED" w14:textId="77777777" w:rsidR="00490208" w:rsidRPr="00490208" w:rsidRDefault="00490208" w:rsidP="00490208">
            <w:r w:rsidRPr="00490208">
              <w:fldChar w:fldCharType="begin">
                <w:ffData>
                  <w:name w:val=""/>
                  <w:enabled/>
                  <w:calcOnExit w:val="0"/>
                  <w:textInput>
                    <w:type w:val="number"/>
                    <w:maxLength w:val="2"/>
                    <w:format w:val="00"/>
                  </w:textInput>
                </w:ffData>
              </w:fldChar>
            </w:r>
            <w:r w:rsidRPr="00490208">
              <w:instrText xml:space="preserve"> FORMTEXT </w:instrText>
            </w:r>
            <w:r w:rsidRPr="00490208">
              <w:fldChar w:fldCharType="separate"/>
            </w:r>
            <w:r w:rsidRPr="00490208">
              <w:t> </w:t>
            </w:r>
            <w:r w:rsidRPr="00490208">
              <w:t> </w:t>
            </w:r>
            <w:r w:rsidRPr="00490208">
              <w:fldChar w:fldCharType="end"/>
            </w:r>
          </w:p>
        </w:tc>
        <w:tc>
          <w:tcPr>
            <w:tcW w:w="737" w:type="dxa"/>
            <w:tcBorders>
              <w:top w:val="nil"/>
              <w:left w:val="nil"/>
              <w:bottom w:val="nil"/>
              <w:right w:val="nil"/>
            </w:tcBorders>
            <w:shd w:val="clear" w:color="auto" w:fill="auto"/>
            <w:vAlign w:val="bottom"/>
          </w:tcPr>
          <w:p w14:paraId="13B4273D" w14:textId="77777777" w:rsidR="00490208" w:rsidRPr="00490208" w:rsidRDefault="00490208" w:rsidP="00490208">
            <w:r w:rsidRPr="00490208">
              <w:t>maand</w:t>
            </w:r>
          </w:p>
        </w:tc>
        <w:tc>
          <w:tcPr>
            <w:tcW w:w="442" w:type="dxa"/>
            <w:tcBorders>
              <w:top w:val="nil"/>
              <w:left w:val="nil"/>
              <w:bottom w:val="dotted" w:sz="6" w:space="0" w:color="auto"/>
              <w:right w:val="nil"/>
            </w:tcBorders>
            <w:shd w:val="clear" w:color="auto" w:fill="auto"/>
          </w:tcPr>
          <w:p w14:paraId="01521778" w14:textId="77777777" w:rsidR="00490208" w:rsidRPr="00490208" w:rsidRDefault="00490208" w:rsidP="00490208">
            <w:r w:rsidRPr="00490208">
              <w:fldChar w:fldCharType="begin">
                <w:ffData>
                  <w:name w:val=""/>
                  <w:enabled/>
                  <w:calcOnExit w:val="0"/>
                  <w:textInput>
                    <w:type w:val="number"/>
                    <w:maxLength w:val="2"/>
                    <w:format w:val="00"/>
                  </w:textInput>
                </w:ffData>
              </w:fldChar>
            </w:r>
            <w:r w:rsidRPr="00490208">
              <w:instrText xml:space="preserve"> FORMTEXT </w:instrText>
            </w:r>
            <w:r w:rsidRPr="00490208">
              <w:fldChar w:fldCharType="separate"/>
            </w:r>
            <w:r w:rsidRPr="00490208">
              <w:t> </w:t>
            </w:r>
            <w:r w:rsidRPr="00490208">
              <w:t> </w:t>
            </w:r>
            <w:r w:rsidRPr="00490208">
              <w:fldChar w:fldCharType="end"/>
            </w:r>
          </w:p>
        </w:tc>
        <w:tc>
          <w:tcPr>
            <w:tcW w:w="590" w:type="dxa"/>
            <w:tcBorders>
              <w:top w:val="nil"/>
              <w:left w:val="nil"/>
              <w:bottom w:val="nil"/>
              <w:right w:val="nil"/>
            </w:tcBorders>
            <w:shd w:val="clear" w:color="auto" w:fill="auto"/>
            <w:vAlign w:val="bottom"/>
          </w:tcPr>
          <w:p w14:paraId="455B14EF" w14:textId="77777777" w:rsidR="00490208" w:rsidRPr="00490208" w:rsidRDefault="00490208" w:rsidP="00490208">
            <w:r w:rsidRPr="00490208">
              <w:t>jaar</w:t>
            </w:r>
          </w:p>
        </w:tc>
        <w:tc>
          <w:tcPr>
            <w:tcW w:w="737" w:type="dxa"/>
            <w:tcBorders>
              <w:top w:val="nil"/>
              <w:left w:val="nil"/>
              <w:bottom w:val="dotted" w:sz="6" w:space="0" w:color="auto"/>
              <w:right w:val="nil"/>
            </w:tcBorders>
            <w:shd w:val="clear" w:color="auto" w:fill="auto"/>
          </w:tcPr>
          <w:p w14:paraId="523EF376" w14:textId="77777777" w:rsidR="00490208" w:rsidRPr="00490208" w:rsidRDefault="00490208" w:rsidP="00490208">
            <w:r w:rsidRPr="00490208">
              <w:fldChar w:fldCharType="begin">
                <w:ffData>
                  <w:name w:val=""/>
                  <w:enabled/>
                  <w:calcOnExit w:val="0"/>
                  <w:textInput>
                    <w:type w:val="number"/>
                    <w:maxLength w:val="4"/>
                    <w:format w:val="0000"/>
                  </w:textInput>
                </w:ffData>
              </w:fldChar>
            </w:r>
            <w:r w:rsidRPr="00490208">
              <w:instrText xml:space="preserve"> FORMTEXT </w:instrText>
            </w:r>
            <w:r w:rsidRPr="00490208">
              <w:fldChar w:fldCharType="separate"/>
            </w:r>
            <w:r w:rsidRPr="00490208">
              <w:t> </w:t>
            </w:r>
            <w:r w:rsidRPr="00490208">
              <w:t> </w:t>
            </w:r>
            <w:r w:rsidRPr="00490208">
              <w:t> </w:t>
            </w:r>
            <w:r w:rsidRPr="00490208">
              <w:t> </w:t>
            </w:r>
            <w:r w:rsidRPr="00490208">
              <w:fldChar w:fldCharType="end"/>
            </w:r>
          </w:p>
        </w:tc>
        <w:tc>
          <w:tcPr>
            <w:tcW w:w="3989" w:type="dxa"/>
            <w:tcBorders>
              <w:top w:val="nil"/>
              <w:left w:val="nil"/>
              <w:bottom w:val="nil"/>
              <w:right w:val="nil"/>
            </w:tcBorders>
            <w:shd w:val="clear" w:color="auto" w:fill="auto"/>
          </w:tcPr>
          <w:p w14:paraId="540EC49E" w14:textId="77777777" w:rsidR="00490208" w:rsidRPr="00490208" w:rsidRDefault="00490208" w:rsidP="00490208"/>
        </w:tc>
      </w:tr>
      <w:tr w:rsidR="00B06945" w:rsidRPr="00490208" w14:paraId="2A2131DC" w14:textId="77777777" w:rsidTr="00B06945">
        <w:trPr>
          <w:gridAfter w:val="7"/>
          <w:wAfter w:w="7527" w:type="dxa"/>
          <w:trHeight w:val="567"/>
        </w:trPr>
        <w:tc>
          <w:tcPr>
            <w:tcW w:w="2736" w:type="dxa"/>
            <w:tcBorders>
              <w:top w:val="nil"/>
              <w:left w:val="nil"/>
              <w:bottom w:val="nil"/>
              <w:right w:val="nil"/>
            </w:tcBorders>
            <w:shd w:val="clear" w:color="auto" w:fill="auto"/>
            <w:vAlign w:val="bottom"/>
          </w:tcPr>
          <w:p w14:paraId="05240B2C" w14:textId="74AA4244" w:rsidR="00B06945" w:rsidRPr="00490208" w:rsidRDefault="00B06945" w:rsidP="00490208"/>
        </w:tc>
      </w:tr>
      <w:tr w:rsidR="00B06945" w:rsidRPr="00490208" w14:paraId="43B019A2" w14:textId="77777777" w:rsidTr="00B06945">
        <w:trPr>
          <w:gridAfter w:val="7"/>
          <w:wAfter w:w="7527" w:type="dxa"/>
          <w:trHeight w:val="340"/>
        </w:trPr>
        <w:tc>
          <w:tcPr>
            <w:tcW w:w="2736" w:type="dxa"/>
            <w:tcBorders>
              <w:top w:val="nil"/>
              <w:left w:val="nil"/>
              <w:bottom w:val="nil"/>
              <w:right w:val="nil"/>
            </w:tcBorders>
            <w:shd w:val="clear" w:color="auto" w:fill="auto"/>
          </w:tcPr>
          <w:p w14:paraId="56827D6B" w14:textId="6AFEFC3D" w:rsidR="00B06945" w:rsidRPr="00490208" w:rsidRDefault="00B06945" w:rsidP="00490208"/>
        </w:tc>
      </w:tr>
      <w:tr w:rsidR="00B06945" w:rsidRPr="00490208" w14:paraId="72A7D62A" w14:textId="77777777" w:rsidTr="00B06945">
        <w:trPr>
          <w:gridAfter w:val="7"/>
          <w:wAfter w:w="7527" w:type="dxa"/>
          <w:trHeight w:val="340"/>
        </w:trPr>
        <w:tc>
          <w:tcPr>
            <w:tcW w:w="2736" w:type="dxa"/>
            <w:tcBorders>
              <w:top w:val="nil"/>
              <w:left w:val="nil"/>
              <w:bottom w:val="nil"/>
              <w:right w:val="nil"/>
            </w:tcBorders>
            <w:shd w:val="clear" w:color="auto" w:fill="auto"/>
          </w:tcPr>
          <w:p w14:paraId="55D4432D" w14:textId="7D6B0365" w:rsidR="00B06945" w:rsidRPr="00490208" w:rsidRDefault="00B06945" w:rsidP="00490208"/>
        </w:tc>
      </w:tr>
    </w:tbl>
    <w:p w14:paraId="2BCFF48F" w14:textId="77777777" w:rsidR="00490208" w:rsidRPr="00490208" w:rsidRDefault="00490208" w:rsidP="00490208"/>
    <w:p w14:paraId="0998D650" w14:textId="4762810C" w:rsidR="00101F5A" w:rsidRDefault="00101F5A" w:rsidP="00101F5A"/>
    <w:p w14:paraId="28FD75DD" w14:textId="77777777" w:rsidR="00101F5A" w:rsidRPr="00101F5A" w:rsidRDefault="00101F5A" w:rsidP="00101F5A"/>
    <w:sectPr w:rsidR="00101F5A" w:rsidRPr="00101F5A" w:rsidSect="005A7C0A">
      <w:footerReference w:type="even" r:id="rId13"/>
      <w:footerReference w:type="default" r:id="rId14"/>
      <w:headerReference w:type="first" r:id="rId15"/>
      <w:footerReference w:type="first" r:id="rId16"/>
      <w:type w:val="oddPage"/>
      <w:pgSz w:w="11906" w:h="16838" w:code="9"/>
      <w:pgMar w:top="851" w:right="851" w:bottom="1418" w:left="1134" w:header="851"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703BA" w14:textId="77777777" w:rsidR="00D07858" w:rsidRDefault="00D07858" w:rsidP="00FA4B07">
      <w:r>
        <w:separator/>
      </w:r>
    </w:p>
  </w:endnote>
  <w:endnote w:type="continuationSeparator" w:id="0">
    <w:p w14:paraId="60E36DC8" w14:textId="77777777" w:rsidR="00D07858" w:rsidRDefault="00D07858" w:rsidP="00FA4B07">
      <w:r>
        <w:continuationSeparator/>
      </w:r>
    </w:p>
  </w:endnote>
  <w:endnote w:type="continuationNotice" w:id="1">
    <w:p w14:paraId="23174AF9" w14:textId="77777777" w:rsidR="00D07858" w:rsidRDefault="00D07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nders Art Serif">
    <w:altName w:val="Arial"/>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48BD1" w14:textId="77777777" w:rsidR="003A1552" w:rsidRPr="00475B3F" w:rsidRDefault="003A1552" w:rsidP="00FA4B07">
    <w:pPr>
      <w:pStyle w:val="Streepjes"/>
    </w:pPr>
    <w:r w:rsidRPr="00475B3F">
      <w:t>////////////////////////////////////////////////////////////////////////////////////////////////////////////////////////////////////////////////////////////////</w:t>
    </w:r>
  </w:p>
  <w:p w14:paraId="59ECCFF0" w14:textId="77777777" w:rsidR="00CD51A9" w:rsidRDefault="003A1552" w:rsidP="00191937">
    <w:pPr>
      <w:pStyle w:val="Voettekst"/>
      <w:tabs>
        <w:tab w:val="clear" w:pos="4513"/>
        <w:tab w:val="center" w:pos="4962"/>
      </w:tabs>
      <w:rPr>
        <w:noProof/>
      </w:rPr>
    </w:pPr>
    <w:r w:rsidRPr="00475B3F">
      <w:t xml:space="preserve">pagina </w:t>
    </w:r>
    <w:r w:rsidRPr="00475B3F">
      <w:fldChar w:fldCharType="begin"/>
    </w:r>
    <w:r w:rsidRPr="00475B3F">
      <w:instrText xml:space="preserve"> PAGE   \* MERGEFORMAT </w:instrText>
    </w:r>
    <w:r w:rsidRPr="00475B3F">
      <w:fldChar w:fldCharType="separate"/>
    </w:r>
    <w:r w:rsidR="009B39CF">
      <w:rPr>
        <w:noProof/>
      </w:rPr>
      <w:t>2</w:t>
    </w:r>
    <w:r w:rsidRPr="00475B3F">
      <w:fldChar w:fldCharType="end"/>
    </w:r>
    <w:r w:rsidRPr="00475B3F">
      <w:t xml:space="preserve"> van </w:t>
    </w:r>
    <w:r w:rsidR="00822257">
      <w:fldChar w:fldCharType="begin"/>
    </w:r>
    <w:r w:rsidR="00822257">
      <w:instrText>NUMPAGES   \* MERGEFORMAT</w:instrText>
    </w:r>
    <w:r w:rsidR="00822257">
      <w:fldChar w:fldCharType="separate"/>
    </w:r>
    <w:r w:rsidR="009B39CF">
      <w:rPr>
        <w:noProof/>
      </w:rPr>
      <w:t>2</w:t>
    </w:r>
    <w:r w:rsidR="00822257">
      <w:rPr>
        <w:noProof/>
      </w:rPr>
      <w:fldChar w:fldCharType="end"/>
    </w:r>
  </w:p>
  <w:p w14:paraId="7E24B494" w14:textId="0721F21E" w:rsidR="003A1552" w:rsidRPr="003A1552" w:rsidRDefault="003A1552" w:rsidP="00191937">
    <w:pPr>
      <w:pStyle w:val="Voettekst"/>
      <w:tabs>
        <w:tab w:val="clear" w:pos="4513"/>
        <w:tab w:val="center" w:pos="4962"/>
      </w:tabs>
    </w:pPr>
    <w:r w:rsidRPr="00475B3F">
      <w:tab/>
    </w:r>
    <w:sdt>
      <w:sdtPr>
        <w:tag w:val=""/>
        <w:id w:val="1358541717"/>
        <w:dataBinding w:prefixMappings="xmlns:ns0='http://purl.org/dc/elements/1.1/' xmlns:ns1='http://schemas.openxmlformats.org/package/2006/metadata/core-properties' " w:xpath="/ns1:coreProperties[1]/ns0:title[1]" w:storeItemID="{6C3C8BC8-F283-45AE-878A-BAB7291924A1}"/>
        <w:text/>
      </w:sdtPr>
      <w:sdtEndPr/>
      <w:sdtContent>
        <w:r w:rsidR="00B277FB">
          <w:t>Onvoorwaardelijke garantie dat de installatie binnen de steunaanvraag tegemoetkomt aan een economisch aantoonbare vraag</w:t>
        </w:r>
      </w:sdtContent>
    </w:sdt>
    <w:r w:rsidRPr="00475B3F">
      <w:tab/>
    </w:r>
    <w:sdt>
      <w:sdtPr>
        <w:id w:val="597987410"/>
        <w:docPartObj>
          <w:docPartGallery w:val="Page Numbers (Top of Page)"/>
          <w:docPartUnique/>
        </w:docPartObj>
      </w:sdtPr>
      <w:sdtEndPr/>
      <w:sdtContent>
        <w:sdt>
          <w:sdtPr>
            <w:alias w:val="Publicatiedatum"/>
            <w:tag w:val=""/>
            <w:id w:val="-79677384"/>
            <w:placeholder>
              <w:docPart w:val="02A3649DD63F41D7BF23C1CDA6E884F7"/>
            </w:placeholder>
            <w:dataBinding w:prefixMappings="xmlns:ns0='http://schemas.microsoft.com/office/2006/coverPageProps' " w:xpath="/ns0:CoverPageProperties[1]/ns0:PublishDate[1]" w:storeItemID="{55AF091B-3C7A-41E3-B477-F2FDAA23CFDA}"/>
            <w:date w:fullDate="2024-08-01T00:00:00Z">
              <w:dateFormat w:val="d.MM.yyyy"/>
              <w:lid w:val="nl-BE"/>
              <w:storeMappedDataAs w:val="dateTime"/>
              <w:calendar w:val="gregorian"/>
            </w:date>
          </w:sdtPr>
          <w:sdtEndPr/>
          <w:sdtContent>
            <w:r w:rsidR="00D62088">
              <w:t>1.08.2024</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58485" w14:textId="77777777" w:rsidR="00CE6F24" w:rsidRDefault="00CE6F24" w:rsidP="00FA4B07">
    <w:pPr>
      <w:pStyle w:val="Streepjes"/>
    </w:pPr>
    <w:r>
      <w:t>/</w:t>
    </w:r>
    <w:r w:rsidRPr="00F64675">
      <w:t>/////////////////////////////////////////////////////////////////////////////////////////////////////////////////////////////////////////////////////</w:t>
    </w:r>
    <w:r>
      <w:t>//////////</w:t>
    </w:r>
  </w:p>
  <w:p w14:paraId="11E99BDD" w14:textId="3C52163B" w:rsidR="00CE6F24" w:rsidRPr="00CE6F24" w:rsidRDefault="00822257" w:rsidP="00191937">
    <w:pPr>
      <w:pStyle w:val="Voettekst"/>
      <w:tabs>
        <w:tab w:val="clear" w:pos="4513"/>
        <w:tab w:val="center" w:pos="4962"/>
      </w:tabs>
    </w:pPr>
    <w:sdt>
      <w:sdtPr>
        <w:id w:val="-1142574164"/>
        <w:docPartObj>
          <w:docPartGallery w:val="Page Numbers (Top of Page)"/>
          <w:docPartUnique/>
        </w:docPartObj>
      </w:sdtPr>
      <w:sdtEndPr/>
      <w:sdtContent>
        <w:sdt>
          <w:sdtPr>
            <w:alias w:val="Publicatiedatum"/>
            <w:tag w:val=""/>
            <w:id w:val="1016739456"/>
            <w:placeholder>
              <w:docPart w:val="0984BA0FF7774928914A84BA4DC1DC5D"/>
            </w:placeholder>
            <w:dataBinding w:prefixMappings="xmlns:ns0='http://schemas.microsoft.com/office/2006/coverPageProps' " w:xpath="/ns0:CoverPageProperties[1]/ns0:PublishDate[1]" w:storeItemID="{55AF091B-3C7A-41E3-B477-F2FDAA23CFDA}"/>
            <w:date w:fullDate="2024-08-01T00:00:00Z">
              <w:dateFormat w:val="d.MM.yyyy"/>
              <w:lid w:val="nl-BE"/>
              <w:storeMappedDataAs w:val="dateTime"/>
              <w:calendar w:val="gregorian"/>
            </w:date>
          </w:sdtPr>
          <w:sdtEndPr/>
          <w:sdtContent>
            <w:r w:rsidR="00D62088">
              <w:t>1.08.2024</w:t>
            </w:r>
          </w:sdtContent>
        </w:sdt>
      </w:sdtContent>
    </w:sdt>
    <w:r w:rsidR="00CE6F24">
      <w:tab/>
    </w:r>
    <w:sdt>
      <w:sdtPr>
        <w:tag w:val=""/>
        <w:id w:val="-374159896"/>
        <w:dataBinding w:prefixMappings="xmlns:ns0='http://purl.org/dc/elements/1.1/' xmlns:ns1='http://schemas.openxmlformats.org/package/2006/metadata/core-properties' " w:xpath="/ns1:coreProperties[1]/ns0:title[1]" w:storeItemID="{6C3C8BC8-F283-45AE-878A-BAB7291924A1}"/>
        <w:text/>
      </w:sdtPr>
      <w:sdtEndPr/>
      <w:sdtContent>
        <w:r w:rsidR="00B277FB">
          <w:t>Onvoorwaardelijke garantie dat de installatie binnen de steunaanvraag tegemoetkomt aan een economisch aantoonbare vraag</w:t>
        </w:r>
      </w:sdtContent>
    </w:sdt>
    <w:r w:rsidR="00CE6F24">
      <w:tab/>
    </w:r>
    <w:sdt>
      <w:sdtPr>
        <w:id w:val="-953789036"/>
        <w:docPartObj>
          <w:docPartGallery w:val="Page Numbers (Top of Page)"/>
          <w:docPartUnique/>
        </w:docPartObj>
      </w:sdtPr>
      <w:sdtEndPr/>
      <w:sdtContent>
        <w:sdt>
          <w:sdtPr>
            <w:id w:val="1436877411"/>
            <w:docPartObj>
              <w:docPartGallery w:val="Page Numbers (Top of Page)"/>
              <w:docPartUnique/>
            </w:docPartObj>
          </w:sdtPr>
          <w:sdtEndPr/>
          <w:sdtContent>
            <w:r w:rsidR="00CE6F24">
              <w:t xml:space="preserve">pagina </w:t>
            </w:r>
            <w:r w:rsidR="00CE6F24">
              <w:fldChar w:fldCharType="begin"/>
            </w:r>
            <w:r w:rsidR="00CE6F24">
              <w:instrText xml:space="preserve"> PAGE   \* MERGEFORMAT </w:instrText>
            </w:r>
            <w:r w:rsidR="00CE6F24">
              <w:fldChar w:fldCharType="separate"/>
            </w:r>
            <w:r w:rsidR="00CE6F24">
              <w:rPr>
                <w:noProof/>
              </w:rPr>
              <w:t>3</w:t>
            </w:r>
            <w:r w:rsidR="00CE6F24">
              <w:rPr>
                <w:noProof/>
              </w:rPr>
              <w:fldChar w:fldCharType="end"/>
            </w:r>
            <w:r w:rsidR="00CE6F24">
              <w:t xml:space="preserve"> van </w:t>
            </w:r>
            <w:r>
              <w:fldChar w:fldCharType="begin"/>
            </w:r>
            <w:r>
              <w:instrText>NUMPAGES  \* Arabic  \* MERGEFORMAT</w:instrText>
            </w:r>
            <w:r>
              <w:fldChar w:fldCharType="separate"/>
            </w:r>
            <w:r w:rsidR="00CE6F24">
              <w:rPr>
                <w:noProof/>
              </w:rPr>
              <w:t>5</w:t>
            </w:r>
            <w:r>
              <w:rPr>
                <w:noProof/>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06B63" w14:textId="77777777" w:rsidR="00636449" w:rsidRDefault="007D7FD5" w:rsidP="00FA4B07">
    <w:pPr>
      <w:pStyle w:val="HeaderenFooterpagina1"/>
    </w:pPr>
    <w:r>
      <w:rPr>
        <w:noProof/>
        <w:lang w:eastAsia="nl-BE"/>
      </w:rPr>
      <w:drawing>
        <wp:anchor distT="0" distB="0" distL="114300" distR="114300" simplePos="0" relativeHeight="251658241" behindDoc="1" locked="0" layoutInCell="1" allowOverlap="1" wp14:anchorId="094F8251" wp14:editId="4A470F8D">
          <wp:simplePos x="0" y="0"/>
          <wp:positionH relativeFrom="page">
            <wp:posOffset>720090</wp:posOffset>
          </wp:positionH>
          <wp:positionV relativeFrom="page">
            <wp:posOffset>9756140</wp:posOffset>
          </wp:positionV>
          <wp:extent cx="1270800" cy="536400"/>
          <wp:effectExtent l="0" t="0" r="5715" b="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verbeelding_koppen.png"/>
                  <pic:cNvPicPr/>
                </pic:nvPicPr>
                <pic:blipFill>
                  <a:blip r:embed="rId1">
                    <a:extLst>
                      <a:ext uri="{28A0092B-C50C-407E-A947-70E740481C1C}">
                        <a14:useLocalDpi xmlns:a14="http://schemas.microsoft.com/office/drawing/2010/main" val="0"/>
                      </a:ext>
                    </a:extLst>
                  </a:blip>
                  <a:stretch>
                    <a:fillRect/>
                  </a:stretch>
                </pic:blipFill>
                <pic:spPr>
                  <a:xfrm>
                    <a:off x="0" y="0"/>
                    <a:ext cx="1270800" cy="536400"/>
                  </a:xfrm>
                  <a:prstGeom prst="rect">
                    <a:avLst/>
                  </a:prstGeom>
                </pic:spPr>
              </pic:pic>
            </a:graphicData>
          </a:graphic>
          <wp14:sizeRelH relativeFrom="margin">
            <wp14:pctWidth>0</wp14:pctWidth>
          </wp14:sizeRelH>
          <wp14:sizeRelV relativeFrom="margin">
            <wp14:pctHeight>0</wp14:pctHeight>
          </wp14:sizeRelV>
        </wp:anchor>
      </w:drawing>
    </w:r>
  </w:p>
  <w:p w14:paraId="3FF4C13B" w14:textId="66B1476E" w:rsidR="003A1552" w:rsidRPr="00787989" w:rsidRDefault="003A1552" w:rsidP="00FA4B07">
    <w:pPr>
      <w:pStyle w:val="HeaderenFooterpagina1"/>
      <w:rPr>
        <w:szCs w:val="18"/>
      </w:rPr>
    </w:pPr>
    <w:r w:rsidRPr="00787989">
      <w:rPr>
        <w:szCs w:val="18"/>
      </w:rPr>
      <w:t>www.</w:t>
    </w:r>
    <w:r w:rsidR="006C0B00">
      <w:rPr>
        <w:szCs w:val="18"/>
      </w:rPr>
      <w:t>vlaanderen.be/veka</w:t>
    </w:r>
  </w:p>
  <w:p w14:paraId="2BA5CF79" w14:textId="4E56463B" w:rsidR="003A1552" w:rsidRDefault="003A1552" w:rsidP="00FA4B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7CA4A" w14:textId="77777777" w:rsidR="00D07858" w:rsidRDefault="00D07858" w:rsidP="00FA4B07">
      <w:r>
        <w:separator/>
      </w:r>
    </w:p>
  </w:footnote>
  <w:footnote w:type="continuationSeparator" w:id="0">
    <w:p w14:paraId="3F676BB4" w14:textId="77777777" w:rsidR="00D07858" w:rsidRDefault="00D07858" w:rsidP="00FA4B07">
      <w:r>
        <w:continuationSeparator/>
      </w:r>
    </w:p>
  </w:footnote>
  <w:footnote w:type="continuationNotice" w:id="1">
    <w:p w14:paraId="5B1F5B70" w14:textId="77777777" w:rsidR="00D07858" w:rsidRDefault="00D078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E8967" w14:textId="6F4B4ABA" w:rsidR="005715D9" w:rsidRPr="00536EC0" w:rsidRDefault="007D7FD5" w:rsidP="00FA4B07">
    <w:pPr>
      <w:pStyle w:val="Documenttype"/>
    </w:pPr>
    <w:r w:rsidRPr="005715D9">
      <w:rPr>
        <w:noProof/>
        <w:sz w:val="18"/>
        <w:szCs w:val="18"/>
        <w:lang w:eastAsia="nl-BE"/>
      </w:rPr>
      <w:drawing>
        <wp:anchor distT="0" distB="0" distL="114300" distR="114300" simplePos="0" relativeHeight="251658240" behindDoc="0" locked="0" layoutInCell="1" allowOverlap="1" wp14:anchorId="3A07F636" wp14:editId="5E7D55C0">
          <wp:simplePos x="0" y="0"/>
          <wp:positionH relativeFrom="page">
            <wp:posOffset>720090</wp:posOffset>
          </wp:positionH>
          <wp:positionV relativeFrom="page">
            <wp:posOffset>542925</wp:posOffset>
          </wp:positionV>
          <wp:extent cx="2451600" cy="658800"/>
          <wp:effectExtent l="0" t="0" r="6350" b="8255"/>
          <wp:wrapNone/>
          <wp:docPr id="1"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
                    <a:extLst>
                      <a:ext uri="{28A0092B-C50C-407E-A947-70E740481C1C}">
                        <a14:useLocalDpi xmlns:a14="http://schemas.microsoft.com/office/drawing/2010/main" val="0"/>
                      </a:ext>
                    </a:extLst>
                  </a:blip>
                  <a:stretch>
                    <a:fillRect/>
                  </a:stretch>
                </pic:blipFill>
                <pic:spPr>
                  <a:xfrm>
                    <a:off x="0" y="0"/>
                    <a:ext cx="2451600" cy="658800"/>
                  </a:xfrm>
                  <a:prstGeom prst="rect">
                    <a:avLst/>
                  </a:prstGeom>
                </pic:spPr>
              </pic:pic>
            </a:graphicData>
          </a:graphic>
          <wp14:sizeRelH relativeFrom="margin">
            <wp14:pctWidth>0</wp14:pctWidth>
          </wp14:sizeRelH>
          <wp14:sizeRelV relativeFrom="margin">
            <wp14:pctHeight>0</wp14:pctHeight>
          </wp14:sizeRelV>
        </wp:anchor>
      </w:drawing>
    </w:r>
    <w:r w:rsidR="005715D9" w:rsidRPr="005715D9">
      <w:t xml:space="preserve">/ </w:t>
    </w:r>
    <w:r w:rsidR="00E964AC">
      <w:t>garantie economisch aantoonbare vraag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39E"/>
    <w:multiLevelType w:val="hybridMultilevel"/>
    <w:tmpl w:val="D01C6CF6"/>
    <w:lvl w:ilvl="0" w:tplc="CD1066A2">
      <w:start w:val="1"/>
      <w:numFmt w:val="bullet"/>
      <w:pStyle w:val="Lijstopsomteken5"/>
      <w:lvlText w:val="+"/>
      <w:lvlJc w:val="left"/>
      <w:pPr>
        <w:ind w:left="1494" w:hanging="360"/>
      </w:pPr>
      <w:rPr>
        <w:rFonts w:ascii="Arial" w:hAnsi="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F41603E"/>
    <w:multiLevelType w:val="multilevel"/>
    <w:tmpl w:val="42FAC846"/>
    <w:lvl w:ilvl="0">
      <w:start w:val="1"/>
      <w:numFmt w:val="bullet"/>
      <w:pStyle w:val="Lijstopsomteken"/>
      <w:lvlText w:val="-"/>
      <w:lvlJc w:val="left"/>
      <w:pPr>
        <w:ind w:left="360" w:hanging="360"/>
      </w:pPr>
      <w:rPr>
        <w:rFonts w:ascii="Arial" w:hAnsi="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C34108F"/>
    <w:multiLevelType w:val="hybridMultilevel"/>
    <w:tmpl w:val="99A85160"/>
    <w:lvl w:ilvl="0" w:tplc="7588803A">
      <w:start w:val="1"/>
      <w:numFmt w:val="decimal"/>
      <w:pStyle w:val="Lijstnummering4"/>
      <w:lvlText w:val="%1)"/>
      <w:lvlJc w:val="left"/>
      <w:pPr>
        <w:ind w:left="1211"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520868"/>
    <w:multiLevelType w:val="hybridMultilevel"/>
    <w:tmpl w:val="E6503D0E"/>
    <w:lvl w:ilvl="0" w:tplc="93B888F0">
      <w:start w:val="1"/>
      <w:numFmt w:val="bullet"/>
      <w:pStyle w:val="Lijstopsomteken4"/>
      <w:lvlText w:val="&gt;"/>
      <w:lvlJc w:val="left"/>
      <w:pPr>
        <w:ind w:left="1211" w:hanging="360"/>
      </w:pPr>
      <w:rPr>
        <w:rFonts w:ascii="Arial" w:hAnsi="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D6689"/>
    <w:multiLevelType w:val="hybridMultilevel"/>
    <w:tmpl w:val="E828FFEC"/>
    <w:lvl w:ilvl="0" w:tplc="A978D4B4">
      <w:start w:val="1"/>
      <w:numFmt w:val="lowerRoman"/>
      <w:pStyle w:val="Lijstnummering3"/>
      <w:lvlText w:val="%1"/>
      <w:lvlJc w:val="left"/>
      <w:pPr>
        <w:ind w:left="992"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352" w:hanging="360"/>
      </w:pPr>
    </w:lvl>
    <w:lvl w:ilvl="2" w:tplc="0809001B" w:tentative="1">
      <w:start w:val="1"/>
      <w:numFmt w:val="lowerRoman"/>
      <w:lvlText w:val="%3."/>
      <w:lvlJc w:val="right"/>
      <w:pPr>
        <w:ind w:left="2072" w:hanging="180"/>
      </w:pPr>
    </w:lvl>
    <w:lvl w:ilvl="3" w:tplc="0809000F" w:tentative="1">
      <w:start w:val="1"/>
      <w:numFmt w:val="decimal"/>
      <w:lvlText w:val="%4."/>
      <w:lvlJc w:val="left"/>
      <w:pPr>
        <w:ind w:left="2792" w:hanging="360"/>
      </w:pPr>
    </w:lvl>
    <w:lvl w:ilvl="4" w:tplc="08090019" w:tentative="1">
      <w:start w:val="1"/>
      <w:numFmt w:val="lowerLetter"/>
      <w:lvlText w:val="%5."/>
      <w:lvlJc w:val="left"/>
      <w:pPr>
        <w:ind w:left="3512" w:hanging="360"/>
      </w:pPr>
    </w:lvl>
    <w:lvl w:ilvl="5" w:tplc="0809001B" w:tentative="1">
      <w:start w:val="1"/>
      <w:numFmt w:val="lowerRoman"/>
      <w:lvlText w:val="%6."/>
      <w:lvlJc w:val="right"/>
      <w:pPr>
        <w:ind w:left="4232" w:hanging="180"/>
      </w:pPr>
    </w:lvl>
    <w:lvl w:ilvl="6" w:tplc="0809000F" w:tentative="1">
      <w:start w:val="1"/>
      <w:numFmt w:val="decimal"/>
      <w:lvlText w:val="%7."/>
      <w:lvlJc w:val="left"/>
      <w:pPr>
        <w:ind w:left="4952" w:hanging="360"/>
      </w:pPr>
    </w:lvl>
    <w:lvl w:ilvl="7" w:tplc="08090019" w:tentative="1">
      <w:start w:val="1"/>
      <w:numFmt w:val="lowerLetter"/>
      <w:lvlText w:val="%8."/>
      <w:lvlJc w:val="left"/>
      <w:pPr>
        <w:ind w:left="5672" w:hanging="360"/>
      </w:pPr>
    </w:lvl>
    <w:lvl w:ilvl="8" w:tplc="0809001B" w:tentative="1">
      <w:start w:val="1"/>
      <w:numFmt w:val="lowerRoman"/>
      <w:lvlText w:val="%9."/>
      <w:lvlJc w:val="right"/>
      <w:pPr>
        <w:ind w:left="6392" w:hanging="180"/>
      </w:pPr>
    </w:lvl>
  </w:abstractNum>
  <w:abstractNum w:abstractNumId="5" w15:restartNumberingAfterBreak="0">
    <w:nsid w:val="3D312F61"/>
    <w:multiLevelType w:val="hybridMultilevel"/>
    <w:tmpl w:val="CACC70A8"/>
    <w:lvl w:ilvl="0" w:tplc="5972EBCA">
      <w:start w:val="1"/>
      <w:numFmt w:val="lowerLetter"/>
      <w:pStyle w:val="Lijstnummering2"/>
      <w:lvlText w:val="%1"/>
      <w:lvlJc w:val="left"/>
      <w:pPr>
        <w:ind w:left="644"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3B7CB4"/>
    <w:multiLevelType w:val="hybridMultilevel"/>
    <w:tmpl w:val="F0465A68"/>
    <w:lvl w:ilvl="0" w:tplc="47805546">
      <w:start w:val="1"/>
      <w:numFmt w:val="lowerLetter"/>
      <w:pStyle w:val="Lijstnummering5"/>
      <w:lvlText w:val="%1)"/>
      <w:lvlJc w:val="left"/>
      <w:pPr>
        <w:ind w:left="149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285613"/>
    <w:multiLevelType w:val="multilevel"/>
    <w:tmpl w:val="83607F32"/>
    <w:lvl w:ilvl="0">
      <w:start w:val="1"/>
      <w:numFmt w:val="decimal"/>
      <w:pStyle w:val="Lijstnummering"/>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u w:color="1F497D" w:themeColor="text2"/>
      </w:rPr>
    </w:lvl>
    <w:lvl w:ilvl="2">
      <w:start w:val="1"/>
      <w:numFmt w:val="lowerRoman"/>
      <w:lvlText w:val="%3"/>
      <w:lvlJc w:val="left"/>
      <w:pPr>
        <w:ind w:left="1080" w:hanging="360"/>
      </w:pPr>
      <w:rPr>
        <w:rFonts w:hint="default"/>
        <w:u w:color="1F497D"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E621E81"/>
    <w:multiLevelType w:val="hybridMultilevel"/>
    <w:tmpl w:val="D45AF77A"/>
    <w:lvl w:ilvl="0" w:tplc="0CF09C5A">
      <w:start w:val="1"/>
      <w:numFmt w:val="bullet"/>
      <w:pStyle w:val="Tabelinhoud3"/>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FCE3014"/>
    <w:multiLevelType w:val="hybridMultilevel"/>
    <w:tmpl w:val="29448544"/>
    <w:lvl w:ilvl="0" w:tplc="F8626476">
      <w:start w:val="1"/>
      <w:numFmt w:val="bullet"/>
      <w:pStyle w:val="Lijstopsomteken2"/>
      <w:lvlText w:val=""/>
      <w:lvlJc w:val="left"/>
      <w:pPr>
        <w:ind w:left="1004" w:hanging="360"/>
      </w:pPr>
      <w:rPr>
        <w:rFonts w:ascii="Symbol" w:hAnsi="Symbol" w:hint="default"/>
        <w:color w:val="auto"/>
        <w:sz w:val="20"/>
        <w:szCs w:val="20"/>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0" w15:restartNumberingAfterBreak="0">
    <w:nsid w:val="67D7610E"/>
    <w:multiLevelType w:val="hybridMultilevel"/>
    <w:tmpl w:val="556ED4AA"/>
    <w:lvl w:ilvl="0" w:tplc="D2DE2048">
      <w:start w:val="1"/>
      <w:numFmt w:val="decimal"/>
      <w:pStyle w:val="Lijstnummering2VEA"/>
      <w:lvlText w:val="%1"/>
      <w:lvlJc w:val="left"/>
      <w:pPr>
        <w:ind w:left="1004"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11" w15:restartNumberingAfterBreak="0">
    <w:nsid w:val="6E1F6FED"/>
    <w:multiLevelType w:val="hybridMultilevel"/>
    <w:tmpl w:val="36A0E5B6"/>
    <w:lvl w:ilvl="0" w:tplc="702CD960">
      <w:start w:val="1"/>
      <w:numFmt w:val="decimal"/>
      <w:pStyle w:val="LijstnummeringVEA"/>
      <w:lvlText w:val="%1"/>
      <w:lvlJc w:val="left"/>
      <w:pPr>
        <w:ind w:left="720" w:hanging="360"/>
      </w:pPr>
      <w:rPr>
        <w:rFonts w:hint="default"/>
      </w:rPr>
    </w:lvl>
    <w:lvl w:ilvl="1" w:tplc="AD0049C4">
      <w:start w:val="1"/>
      <w:numFmt w:val="decimal"/>
      <w:lvlText w:val="%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EAA4CC9"/>
    <w:multiLevelType w:val="hybridMultilevel"/>
    <w:tmpl w:val="AB2E964E"/>
    <w:lvl w:ilvl="0" w:tplc="A6D6FA62">
      <w:start w:val="1"/>
      <w:numFmt w:val="bullet"/>
      <w:pStyle w:val="Lijstopsomteken3"/>
      <w:lvlText w:val=""/>
      <w:lvlJc w:val="left"/>
      <w:pPr>
        <w:ind w:left="927"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3" w15:restartNumberingAfterBreak="0">
    <w:nsid w:val="70B472DD"/>
    <w:multiLevelType w:val="multilevel"/>
    <w:tmpl w:val="D9DA1348"/>
    <w:lvl w:ilvl="0">
      <w:start w:val="1"/>
      <w:numFmt w:val="decimal"/>
      <w:pStyle w:val="Kop1"/>
      <w:lvlText w:val="%1"/>
      <w:lvlJc w:val="left"/>
      <w:pPr>
        <w:ind w:left="360" w:hanging="360"/>
      </w:pPr>
      <w:rPr>
        <w:rFonts w:ascii="Calibri" w:hAnsi="Calibri" w:hint="default"/>
        <w:b/>
        <w:i w:val="0"/>
        <w:sz w:val="24"/>
        <w:u w:val="none"/>
      </w:rPr>
    </w:lvl>
    <w:lvl w:ilvl="1">
      <w:start w:val="1"/>
      <w:numFmt w:val="decimal"/>
      <w:pStyle w:val="Kop2"/>
      <w:lvlText w:val="%1.%2"/>
      <w:lvlJc w:val="left"/>
      <w:pPr>
        <w:ind w:left="576" w:hanging="576"/>
      </w:pPr>
    </w:lvl>
    <w:lvl w:ilvl="2">
      <w:start w:val="1"/>
      <w:numFmt w:val="decimal"/>
      <w:pStyle w:val="Kop3"/>
      <w:lvlText w:val="%1.%2.%3"/>
      <w:lvlJc w:val="left"/>
      <w:pPr>
        <w:ind w:left="862"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16cid:durableId="579951490">
    <w:abstractNumId w:val="12"/>
  </w:num>
  <w:num w:numId="2" w16cid:durableId="1037505773">
    <w:abstractNumId w:val="3"/>
  </w:num>
  <w:num w:numId="3" w16cid:durableId="1930967295">
    <w:abstractNumId w:val="0"/>
  </w:num>
  <w:num w:numId="4" w16cid:durableId="1872180672">
    <w:abstractNumId w:val="7"/>
  </w:num>
  <w:num w:numId="5" w16cid:durableId="1495610621">
    <w:abstractNumId w:val="4"/>
  </w:num>
  <w:num w:numId="6" w16cid:durableId="581332953">
    <w:abstractNumId w:val="2"/>
  </w:num>
  <w:num w:numId="7" w16cid:durableId="100496893">
    <w:abstractNumId w:val="6"/>
  </w:num>
  <w:num w:numId="8" w16cid:durableId="704017776">
    <w:abstractNumId w:val="8"/>
  </w:num>
  <w:num w:numId="9" w16cid:durableId="1409035084">
    <w:abstractNumId w:val="11"/>
  </w:num>
  <w:num w:numId="10" w16cid:durableId="971519920">
    <w:abstractNumId w:val="10"/>
  </w:num>
  <w:num w:numId="11" w16cid:durableId="1929583169">
    <w:abstractNumId w:val="13"/>
  </w:num>
  <w:num w:numId="12" w16cid:durableId="723066127">
    <w:abstractNumId w:val="1"/>
  </w:num>
  <w:num w:numId="13" w16cid:durableId="910508823">
    <w:abstractNumId w:val="9"/>
  </w:num>
  <w:num w:numId="14" w16cid:durableId="408161997">
    <w:abstractNumId w:val="5"/>
  </w:num>
  <w:num w:numId="15" w16cid:durableId="39007888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trackRevisions/>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26A"/>
    <w:rsid w:val="000013C9"/>
    <w:rsid w:val="000015BA"/>
    <w:rsid w:val="00003A61"/>
    <w:rsid w:val="000061BD"/>
    <w:rsid w:val="00007EBA"/>
    <w:rsid w:val="0001132F"/>
    <w:rsid w:val="000159E6"/>
    <w:rsid w:val="00017E0E"/>
    <w:rsid w:val="00023222"/>
    <w:rsid w:val="00023D73"/>
    <w:rsid w:val="00026C68"/>
    <w:rsid w:val="00034A38"/>
    <w:rsid w:val="00044327"/>
    <w:rsid w:val="00047A5F"/>
    <w:rsid w:val="000713B7"/>
    <w:rsid w:val="00076ECC"/>
    <w:rsid w:val="000858A0"/>
    <w:rsid w:val="00085B2C"/>
    <w:rsid w:val="00087A86"/>
    <w:rsid w:val="0009244C"/>
    <w:rsid w:val="0009702F"/>
    <w:rsid w:val="000A0077"/>
    <w:rsid w:val="000A50B8"/>
    <w:rsid w:val="000A607A"/>
    <w:rsid w:val="000A6669"/>
    <w:rsid w:val="000B173B"/>
    <w:rsid w:val="000B44F2"/>
    <w:rsid w:val="000C7364"/>
    <w:rsid w:val="00101F5A"/>
    <w:rsid w:val="00103A6E"/>
    <w:rsid w:val="001214CD"/>
    <w:rsid w:val="00122544"/>
    <w:rsid w:val="00125E4D"/>
    <w:rsid w:val="00130E07"/>
    <w:rsid w:val="00132A8B"/>
    <w:rsid w:val="00132D96"/>
    <w:rsid w:val="00141701"/>
    <w:rsid w:val="00141891"/>
    <w:rsid w:val="00145559"/>
    <w:rsid w:val="00154855"/>
    <w:rsid w:val="00155F1A"/>
    <w:rsid w:val="001630B5"/>
    <w:rsid w:val="00165F6B"/>
    <w:rsid w:val="0017216B"/>
    <w:rsid w:val="0017760B"/>
    <w:rsid w:val="0018411B"/>
    <w:rsid w:val="0019183C"/>
    <w:rsid w:val="00191937"/>
    <w:rsid w:val="00191C77"/>
    <w:rsid w:val="00192E6B"/>
    <w:rsid w:val="001A613B"/>
    <w:rsid w:val="001B0F87"/>
    <w:rsid w:val="001B14CC"/>
    <w:rsid w:val="001B31E8"/>
    <w:rsid w:val="001B67A5"/>
    <w:rsid w:val="001C3187"/>
    <w:rsid w:val="001C60FE"/>
    <w:rsid w:val="001C7B44"/>
    <w:rsid w:val="001D25C0"/>
    <w:rsid w:val="001D35F4"/>
    <w:rsid w:val="001D5E8D"/>
    <w:rsid w:val="001E08DF"/>
    <w:rsid w:val="001E21C7"/>
    <w:rsid w:val="001E2FD1"/>
    <w:rsid w:val="001E35C8"/>
    <w:rsid w:val="001E4466"/>
    <w:rsid w:val="001E5A1A"/>
    <w:rsid w:val="001F21CC"/>
    <w:rsid w:val="001F7D48"/>
    <w:rsid w:val="0020024E"/>
    <w:rsid w:val="002176BA"/>
    <w:rsid w:val="00223191"/>
    <w:rsid w:val="00223B73"/>
    <w:rsid w:val="00223B8C"/>
    <w:rsid w:val="00226C2E"/>
    <w:rsid w:val="00260779"/>
    <w:rsid w:val="00262DCC"/>
    <w:rsid w:val="002669DA"/>
    <w:rsid w:val="0027269A"/>
    <w:rsid w:val="00276670"/>
    <w:rsid w:val="00276860"/>
    <w:rsid w:val="00276D75"/>
    <w:rsid w:val="00281A9F"/>
    <w:rsid w:val="00290A10"/>
    <w:rsid w:val="002A0E90"/>
    <w:rsid w:val="002A1F89"/>
    <w:rsid w:val="002A6E2B"/>
    <w:rsid w:val="002B09E4"/>
    <w:rsid w:val="002C3645"/>
    <w:rsid w:val="002C79FE"/>
    <w:rsid w:val="002C7D55"/>
    <w:rsid w:val="002D0870"/>
    <w:rsid w:val="002D3BFA"/>
    <w:rsid w:val="002D3D1B"/>
    <w:rsid w:val="002E2A1D"/>
    <w:rsid w:val="002F354C"/>
    <w:rsid w:val="00301EF2"/>
    <w:rsid w:val="00303633"/>
    <w:rsid w:val="00306C7D"/>
    <w:rsid w:val="00307AA3"/>
    <w:rsid w:val="00310DF7"/>
    <w:rsid w:val="003139E4"/>
    <w:rsid w:val="00317596"/>
    <w:rsid w:val="00323A91"/>
    <w:rsid w:val="003262F4"/>
    <w:rsid w:val="00331016"/>
    <w:rsid w:val="00341545"/>
    <w:rsid w:val="003426B3"/>
    <w:rsid w:val="0034356C"/>
    <w:rsid w:val="0036021A"/>
    <w:rsid w:val="00365BCD"/>
    <w:rsid w:val="00374EF5"/>
    <w:rsid w:val="003802FC"/>
    <w:rsid w:val="00381CB1"/>
    <w:rsid w:val="00387686"/>
    <w:rsid w:val="0039257A"/>
    <w:rsid w:val="003A07F2"/>
    <w:rsid w:val="003A1552"/>
    <w:rsid w:val="003A684B"/>
    <w:rsid w:val="003B3BD4"/>
    <w:rsid w:val="003B5872"/>
    <w:rsid w:val="003B73CB"/>
    <w:rsid w:val="003B7A53"/>
    <w:rsid w:val="003B7AA2"/>
    <w:rsid w:val="003D0E36"/>
    <w:rsid w:val="003D2416"/>
    <w:rsid w:val="003D2B94"/>
    <w:rsid w:val="003D3ACF"/>
    <w:rsid w:val="003D4097"/>
    <w:rsid w:val="003D5ECC"/>
    <w:rsid w:val="003D7D80"/>
    <w:rsid w:val="003D7DCE"/>
    <w:rsid w:val="003E26B0"/>
    <w:rsid w:val="003E3A3E"/>
    <w:rsid w:val="003E3AA6"/>
    <w:rsid w:val="003F38A0"/>
    <w:rsid w:val="003F4A25"/>
    <w:rsid w:val="00400A04"/>
    <w:rsid w:val="00422EAE"/>
    <w:rsid w:val="004236D2"/>
    <w:rsid w:val="00427E7A"/>
    <w:rsid w:val="00435E3B"/>
    <w:rsid w:val="004375B1"/>
    <w:rsid w:val="00440A7A"/>
    <w:rsid w:val="00445413"/>
    <w:rsid w:val="004538E0"/>
    <w:rsid w:val="00453D50"/>
    <w:rsid w:val="00456C81"/>
    <w:rsid w:val="00466E28"/>
    <w:rsid w:val="0047552F"/>
    <w:rsid w:val="00476D1D"/>
    <w:rsid w:val="0048156B"/>
    <w:rsid w:val="00490208"/>
    <w:rsid w:val="00492BAB"/>
    <w:rsid w:val="00495168"/>
    <w:rsid w:val="004A126A"/>
    <w:rsid w:val="004A2FB0"/>
    <w:rsid w:val="004A44DC"/>
    <w:rsid w:val="004A64F1"/>
    <w:rsid w:val="004B1BBE"/>
    <w:rsid w:val="004B6B73"/>
    <w:rsid w:val="004D57DE"/>
    <w:rsid w:val="004D5D62"/>
    <w:rsid w:val="004E0DCE"/>
    <w:rsid w:val="004E38EC"/>
    <w:rsid w:val="004E7509"/>
    <w:rsid w:val="004F5FAD"/>
    <w:rsid w:val="004F6580"/>
    <w:rsid w:val="0050516F"/>
    <w:rsid w:val="00527FA9"/>
    <w:rsid w:val="00536EC0"/>
    <w:rsid w:val="0054346E"/>
    <w:rsid w:val="00547B7A"/>
    <w:rsid w:val="00550BA2"/>
    <w:rsid w:val="00552112"/>
    <w:rsid w:val="00556543"/>
    <w:rsid w:val="00556CEC"/>
    <w:rsid w:val="00561FB4"/>
    <w:rsid w:val="00566535"/>
    <w:rsid w:val="00570236"/>
    <w:rsid w:val="005715D9"/>
    <w:rsid w:val="00572B1C"/>
    <w:rsid w:val="00572DF1"/>
    <w:rsid w:val="00582E04"/>
    <w:rsid w:val="00586A71"/>
    <w:rsid w:val="005A2C2B"/>
    <w:rsid w:val="005A7C0A"/>
    <w:rsid w:val="005B0C72"/>
    <w:rsid w:val="005B2983"/>
    <w:rsid w:val="005B669F"/>
    <w:rsid w:val="005C1E86"/>
    <w:rsid w:val="005E3D8B"/>
    <w:rsid w:val="005F31BF"/>
    <w:rsid w:val="00617E39"/>
    <w:rsid w:val="00622227"/>
    <w:rsid w:val="00626732"/>
    <w:rsid w:val="006347D6"/>
    <w:rsid w:val="0063550A"/>
    <w:rsid w:val="00636449"/>
    <w:rsid w:val="0064061F"/>
    <w:rsid w:val="006430FF"/>
    <w:rsid w:val="00650D25"/>
    <w:rsid w:val="00650D8D"/>
    <w:rsid w:val="006643E6"/>
    <w:rsid w:val="00673009"/>
    <w:rsid w:val="00673CCC"/>
    <w:rsid w:val="00682015"/>
    <w:rsid w:val="00682D99"/>
    <w:rsid w:val="00683717"/>
    <w:rsid w:val="00683B12"/>
    <w:rsid w:val="00686702"/>
    <w:rsid w:val="0069090F"/>
    <w:rsid w:val="00691756"/>
    <w:rsid w:val="006952FC"/>
    <w:rsid w:val="00695557"/>
    <w:rsid w:val="006A193B"/>
    <w:rsid w:val="006B1CA2"/>
    <w:rsid w:val="006B44A9"/>
    <w:rsid w:val="006B57FD"/>
    <w:rsid w:val="006C0B00"/>
    <w:rsid w:val="006C1B69"/>
    <w:rsid w:val="006C51C0"/>
    <w:rsid w:val="006D6B40"/>
    <w:rsid w:val="006E0D69"/>
    <w:rsid w:val="006E2A5E"/>
    <w:rsid w:val="006E4ABD"/>
    <w:rsid w:val="006F02E2"/>
    <w:rsid w:val="006F6229"/>
    <w:rsid w:val="00711A78"/>
    <w:rsid w:val="007130B5"/>
    <w:rsid w:val="00716D5A"/>
    <w:rsid w:val="00717B41"/>
    <w:rsid w:val="007206DF"/>
    <w:rsid w:val="007209FE"/>
    <w:rsid w:val="00721356"/>
    <w:rsid w:val="007332F0"/>
    <w:rsid w:val="00733969"/>
    <w:rsid w:val="00733BEC"/>
    <w:rsid w:val="00736AA6"/>
    <w:rsid w:val="00737962"/>
    <w:rsid w:val="00741EE4"/>
    <w:rsid w:val="00743C43"/>
    <w:rsid w:val="00745420"/>
    <w:rsid w:val="00750F46"/>
    <w:rsid w:val="00753F0E"/>
    <w:rsid w:val="0075445B"/>
    <w:rsid w:val="0075605B"/>
    <w:rsid w:val="00760379"/>
    <w:rsid w:val="00764836"/>
    <w:rsid w:val="00774D5F"/>
    <w:rsid w:val="00777179"/>
    <w:rsid w:val="00787989"/>
    <w:rsid w:val="00793A83"/>
    <w:rsid w:val="007A0011"/>
    <w:rsid w:val="007A5336"/>
    <w:rsid w:val="007B05DA"/>
    <w:rsid w:val="007C38F2"/>
    <w:rsid w:val="007C655E"/>
    <w:rsid w:val="007C77A8"/>
    <w:rsid w:val="007D7FD5"/>
    <w:rsid w:val="007E1A81"/>
    <w:rsid w:val="007E6CF8"/>
    <w:rsid w:val="007E6F09"/>
    <w:rsid w:val="007F1BCF"/>
    <w:rsid w:val="00804719"/>
    <w:rsid w:val="008049AD"/>
    <w:rsid w:val="00810A00"/>
    <w:rsid w:val="00816B1F"/>
    <w:rsid w:val="00820AF3"/>
    <w:rsid w:val="00822257"/>
    <w:rsid w:val="0082264A"/>
    <w:rsid w:val="008277B2"/>
    <w:rsid w:val="008353C8"/>
    <w:rsid w:val="008360BF"/>
    <w:rsid w:val="00887CE4"/>
    <w:rsid w:val="00892B1C"/>
    <w:rsid w:val="008932B5"/>
    <w:rsid w:val="008A1639"/>
    <w:rsid w:val="008A1B1C"/>
    <w:rsid w:val="008A1DAE"/>
    <w:rsid w:val="008B11E1"/>
    <w:rsid w:val="008B3ABC"/>
    <w:rsid w:val="008C13C0"/>
    <w:rsid w:val="008C51B7"/>
    <w:rsid w:val="008C54DC"/>
    <w:rsid w:val="008C7A8F"/>
    <w:rsid w:val="008D56DA"/>
    <w:rsid w:val="008D7AA0"/>
    <w:rsid w:val="008E7B16"/>
    <w:rsid w:val="008F00D7"/>
    <w:rsid w:val="008F30A7"/>
    <w:rsid w:val="009032B1"/>
    <w:rsid w:val="00903EDE"/>
    <w:rsid w:val="00913FF9"/>
    <w:rsid w:val="0091484F"/>
    <w:rsid w:val="009168ED"/>
    <w:rsid w:val="00923F5F"/>
    <w:rsid w:val="00927CC2"/>
    <w:rsid w:val="009344C1"/>
    <w:rsid w:val="00953467"/>
    <w:rsid w:val="0095490D"/>
    <w:rsid w:val="0097662A"/>
    <w:rsid w:val="00977F8B"/>
    <w:rsid w:val="009910C8"/>
    <w:rsid w:val="009A4AB7"/>
    <w:rsid w:val="009A51C1"/>
    <w:rsid w:val="009A546B"/>
    <w:rsid w:val="009A6CA1"/>
    <w:rsid w:val="009B39CF"/>
    <w:rsid w:val="009C39FD"/>
    <w:rsid w:val="009C5DAC"/>
    <w:rsid w:val="009D36D4"/>
    <w:rsid w:val="009E202D"/>
    <w:rsid w:val="009E6D85"/>
    <w:rsid w:val="009E6FBC"/>
    <w:rsid w:val="009F6DDB"/>
    <w:rsid w:val="00A033CB"/>
    <w:rsid w:val="00A16A9A"/>
    <w:rsid w:val="00A245DF"/>
    <w:rsid w:val="00A31EE5"/>
    <w:rsid w:val="00A448E3"/>
    <w:rsid w:val="00A44EEB"/>
    <w:rsid w:val="00A51351"/>
    <w:rsid w:val="00A53938"/>
    <w:rsid w:val="00A56E7F"/>
    <w:rsid w:val="00A614FF"/>
    <w:rsid w:val="00A64B27"/>
    <w:rsid w:val="00A65363"/>
    <w:rsid w:val="00A67869"/>
    <w:rsid w:val="00A7058A"/>
    <w:rsid w:val="00A7561A"/>
    <w:rsid w:val="00A77559"/>
    <w:rsid w:val="00A81F20"/>
    <w:rsid w:val="00A84DB1"/>
    <w:rsid w:val="00AA4FA5"/>
    <w:rsid w:val="00AA587F"/>
    <w:rsid w:val="00AB3B65"/>
    <w:rsid w:val="00AB4507"/>
    <w:rsid w:val="00AD059E"/>
    <w:rsid w:val="00AD6362"/>
    <w:rsid w:val="00AE2289"/>
    <w:rsid w:val="00AE3336"/>
    <w:rsid w:val="00AE4586"/>
    <w:rsid w:val="00AE5841"/>
    <w:rsid w:val="00AE7783"/>
    <w:rsid w:val="00B00037"/>
    <w:rsid w:val="00B01B99"/>
    <w:rsid w:val="00B03544"/>
    <w:rsid w:val="00B06945"/>
    <w:rsid w:val="00B15177"/>
    <w:rsid w:val="00B22089"/>
    <w:rsid w:val="00B277FB"/>
    <w:rsid w:val="00B308F9"/>
    <w:rsid w:val="00B35DA5"/>
    <w:rsid w:val="00B363CB"/>
    <w:rsid w:val="00B42008"/>
    <w:rsid w:val="00B43588"/>
    <w:rsid w:val="00B4457E"/>
    <w:rsid w:val="00B44629"/>
    <w:rsid w:val="00B470E9"/>
    <w:rsid w:val="00B50088"/>
    <w:rsid w:val="00B51973"/>
    <w:rsid w:val="00B53D21"/>
    <w:rsid w:val="00B57719"/>
    <w:rsid w:val="00B577F7"/>
    <w:rsid w:val="00B703F3"/>
    <w:rsid w:val="00B72F99"/>
    <w:rsid w:val="00B83A97"/>
    <w:rsid w:val="00B84455"/>
    <w:rsid w:val="00B874FA"/>
    <w:rsid w:val="00B91AEE"/>
    <w:rsid w:val="00B93152"/>
    <w:rsid w:val="00BA0BCC"/>
    <w:rsid w:val="00BA1BD0"/>
    <w:rsid w:val="00BA35D5"/>
    <w:rsid w:val="00BA419E"/>
    <w:rsid w:val="00BB4DB1"/>
    <w:rsid w:val="00BB7D20"/>
    <w:rsid w:val="00BC015E"/>
    <w:rsid w:val="00BD05D1"/>
    <w:rsid w:val="00BD4084"/>
    <w:rsid w:val="00BD50D1"/>
    <w:rsid w:val="00BE2C7C"/>
    <w:rsid w:val="00BF0946"/>
    <w:rsid w:val="00BF20BF"/>
    <w:rsid w:val="00BF4261"/>
    <w:rsid w:val="00C01E1F"/>
    <w:rsid w:val="00C13AE4"/>
    <w:rsid w:val="00C1578D"/>
    <w:rsid w:val="00C20FFC"/>
    <w:rsid w:val="00C27404"/>
    <w:rsid w:val="00C31BA6"/>
    <w:rsid w:val="00C34F41"/>
    <w:rsid w:val="00C50812"/>
    <w:rsid w:val="00C56DEC"/>
    <w:rsid w:val="00C64A1B"/>
    <w:rsid w:val="00C66D01"/>
    <w:rsid w:val="00C71364"/>
    <w:rsid w:val="00C72162"/>
    <w:rsid w:val="00C8008C"/>
    <w:rsid w:val="00C93D64"/>
    <w:rsid w:val="00C94E6A"/>
    <w:rsid w:val="00C9586E"/>
    <w:rsid w:val="00C96DF5"/>
    <w:rsid w:val="00C97D72"/>
    <w:rsid w:val="00CA302B"/>
    <w:rsid w:val="00CA3860"/>
    <w:rsid w:val="00CA4344"/>
    <w:rsid w:val="00CB040C"/>
    <w:rsid w:val="00CB0BD3"/>
    <w:rsid w:val="00CB15B5"/>
    <w:rsid w:val="00CB15E2"/>
    <w:rsid w:val="00CB727C"/>
    <w:rsid w:val="00CC00EA"/>
    <w:rsid w:val="00CC45E4"/>
    <w:rsid w:val="00CC510A"/>
    <w:rsid w:val="00CC5717"/>
    <w:rsid w:val="00CD51A9"/>
    <w:rsid w:val="00CE6F24"/>
    <w:rsid w:val="00D07858"/>
    <w:rsid w:val="00D22AF6"/>
    <w:rsid w:val="00D236CD"/>
    <w:rsid w:val="00D26083"/>
    <w:rsid w:val="00D52B78"/>
    <w:rsid w:val="00D54B24"/>
    <w:rsid w:val="00D554A5"/>
    <w:rsid w:val="00D56AC2"/>
    <w:rsid w:val="00D62088"/>
    <w:rsid w:val="00D754CC"/>
    <w:rsid w:val="00D76311"/>
    <w:rsid w:val="00D81B4B"/>
    <w:rsid w:val="00D81E8E"/>
    <w:rsid w:val="00D8447E"/>
    <w:rsid w:val="00DA23F2"/>
    <w:rsid w:val="00DA6E83"/>
    <w:rsid w:val="00DA6F29"/>
    <w:rsid w:val="00DA79B0"/>
    <w:rsid w:val="00DB12FC"/>
    <w:rsid w:val="00DC2847"/>
    <w:rsid w:val="00DC714B"/>
    <w:rsid w:val="00DC764D"/>
    <w:rsid w:val="00DD41DB"/>
    <w:rsid w:val="00DF420A"/>
    <w:rsid w:val="00E05CAD"/>
    <w:rsid w:val="00E1334F"/>
    <w:rsid w:val="00E15087"/>
    <w:rsid w:val="00E203B6"/>
    <w:rsid w:val="00E4795A"/>
    <w:rsid w:val="00E530DD"/>
    <w:rsid w:val="00E56D48"/>
    <w:rsid w:val="00E614FC"/>
    <w:rsid w:val="00E647D0"/>
    <w:rsid w:val="00E777E7"/>
    <w:rsid w:val="00E8163B"/>
    <w:rsid w:val="00E8536F"/>
    <w:rsid w:val="00E9169B"/>
    <w:rsid w:val="00E94671"/>
    <w:rsid w:val="00E964AC"/>
    <w:rsid w:val="00EA43CD"/>
    <w:rsid w:val="00EA5722"/>
    <w:rsid w:val="00EA6E05"/>
    <w:rsid w:val="00EB338C"/>
    <w:rsid w:val="00EB34AE"/>
    <w:rsid w:val="00ED0608"/>
    <w:rsid w:val="00ED0923"/>
    <w:rsid w:val="00ED1A66"/>
    <w:rsid w:val="00ED5357"/>
    <w:rsid w:val="00ED6198"/>
    <w:rsid w:val="00EE05CE"/>
    <w:rsid w:val="00EE39B5"/>
    <w:rsid w:val="00EE58EF"/>
    <w:rsid w:val="00EF2E02"/>
    <w:rsid w:val="00EF45FB"/>
    <w:rsid w:val="00EF55A0"/>
    <w:rsid w:val="00F01152"/>
    <w:rsid w:val="00F02F2E"/>
    <w:rsid w:val="00F0524D"/>
    <w:rsid w:val="00F233BC"/>
    <w:rsid w:val="00F30AA6"/>
    <w:rsid w:val="00F3144C"/>
    <w:rsid w:val="00F3434B"/>
    <w:rsid w:val="00F35D54"/>
    <w:rsid w:val="00F37AC7"/>
    <w:rsid w:val="00F44525"/>
    <w:rsid w:val="00F47CDC"/>
    <w:rsid w:val="00F51F4D"/>
    <w:rsid w:val="00F539F6"/>
    <w:rsid w:val="00F75983"/>
    <w:rsid w:val="00F75DA1"/>
    <w:rsid w:val="00F807D1"/>
    <w:rsid w:val="00F81540"/>
    <w:rsid w:val="00F81BD8"/>
    <w:rsid w:val="00F92DEC"/>
    <w:rsid w:val="00FA4B07"/>
    <w:rsid w:val="00FA5582"/>
    <w:rsid w:val="00FA5A4D"/>
    <w:rsid w:val="00FB3566"/>
    <w:rsid w:val="00FB4C89"/>
    <w:rsid w:val="00FC4A48"/>
    <w:rsid w:val="00FC6D0E"/>
    <w:rsid w:val="00FE039D"/>
    <w:rsid w:val="00FE100D"/>
    <w:rsid w:val="00FE7E32"/>
    <w:rsid w:val="00FF3684"/>
    <w:rsid w:val="00FF7E6B"/>
    <w:rsid w:val="108FCE59"/>
    <w:rsid w:val="20F92DD3"/>
    <w:rsid w:val="229435A4"/>
    <w:rsid w:val="23E5806B"/>
    <w:rsid w:val="335E73F3"/>
    <w:rsid w:val="38BC78C0"/>
    <w:rsid w:val="41D660C8"/>
    <w:rsid w:val="591CE113"/>
    <w:rsid w:val="5A1CF147"/>
    <w:rsid w:val="736F2623"/>
    <w:rsid w:val="78C623F4"/>
    <w:rsid w:val="7AC29E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6E7CC"/>
  <w15:docId w15:val="{17EBCD4E-3C2E-460E-8CD5-7F57DADD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2B78"/>
    <w:rPr>
      <w:rFonts w:ascii="Calibri" w:hAnsi="Calibri"/>
      <w:color w:val="1D1B11" w:themeColor="background2" w:themeShade="1A"/>
    </w:rPr>
  </w:style>
  <w:style w:type="paragraph" w:styleId="Kop1">
    <w:name w:val="heading 1"/>
    <w:basedOn w:val="Standaard"/>
    <w:next w:val="Standaard"/>
    <w:link w:val="Kop1Char"/>
    <w:uiPriority w:val="9"/>
    <w:qFormat/>
    <w:rsid w:val="00733969"/>
    <w:pPr>
      <w:keepNext/>
      <w:keepLines/>
      <w:numPr>
        <w:numId w:val="11"/>
      </w:numPr>
      <w:spacing w:before="200" w:after="20" w:line="432" w:lineRule="exact"/>
      <w:ind w:left="284" w:hanging="284"/>
      <w:contextualSpacing/>
      <w:outlineLvl w:val="0"/>
    </w:pPr>
    <w:rPr>
      <w:rFonts w:eastAsiaTheme="majorEastAsia" w:cstheme="majorBidi"/>
      <w:b/>
      <w:bCs/>
      <w:caps/>
      <w:color w:val="auto"/>
      <w:sz w:val="24"/>
      <w:szCs w:val="52"/>
      <w:u w:val="dotted"/>
    </w:rPr>
  </w:style>
  <w:style w:type="paragraph" w:styleId="Kop2">
    <w:name w:val="heading 2"/>
    <w:basedOn w:val="Standaard"/>
    <w:next w:val="Standaard"/>
    <w:link w:val="Kop2Char"/>
    <w:uiPriority w:val="9"/>
    <w:unhideWhenUsed/>
    <w:qFormat/>
    <w:rsid w:val="00733969"/>
    <w:pPr>
      <w:keepNext/>
      <w:keepLines/>
      <w:numPr>
        <w:ilvl w:val="1"/>
        <w:numId w:val="11"/>
      </w:numPr>
      <w:spacing w:before="200" w:after="20"/>
      <w:ind w:left="499" w:hanging="499"/>
      <w:contextualSpacing/>
      <w:outlineLvl w:val="1"/>
    </w:pPr>
    <w:rPr>
      <w:rFonts w:eastAsiaTheme="majorEastAsia" w:cstheme="majorBidi"/>
      <w:b/>
      <w:bCs/>
      <w:color w:val="000000"/>
      <w:sz w:val="24"/>
    </w:rPr>
  </w:style>
  <w:style w:type="paragraph" w:styleId="Kop3">
    <w:name w:val="heading 3"/>
    <w:basedOn w:val="Standaard"/>
    <w:next w:val="Standaard"/>
    <w:link w:val="Kop3Char"/>
    <w:uiPriority w:val="9"/>
    <w:unhideWhenUsed/>
    <w:qFormat/>
    <w:rsid w:val="00733969"/>
    <w:pPr>
      <w:numPr>
        <w:ilvl w:val="2"/>
        <w:numId w:val="11"/>
      </w:numPr>
      <w:spacing w:before="200" w:after="120" w:line="288" w:lineRule="exact"/>
      <w:ind w:left="641" w:hanging="641"/>
      <w:outlineLvl w:val="2"/>
    </w:pPr>
    <w:rPr>
      <w:rFonts w:eastAsiaTheme="majorEastAsia" w:cstheme="majorBidi"/>
      <w:bCs/>
      <w:color w:val="000000"/>
      <w:u w:val="single"/>
    </w:rPr>
  </w:style>
  <w:style w:type="paragraph" w:styleId="Kop4">
    <w:name w:val="heading 4"/>
    <w:basedOn w:val="Standaard"/>
    <w:next w:val="Standaard"/>
    <w:link w:val="Kop4Char"/>
    <w:uiPriority w:val="9"/>
    <w:unhideWhenUsed/>
    <w:qFormat/>
    <w:rsid w:val="00733969"/>
    <w:pPr>
      <w:keepNext/>
      <w:keepLines/>
      <w:numPr>
        <w:ilvl w:val="3"/>
        <w:numId w:val="11"/>
      </w:numPr>
      <w:spacing w:before="200" w:after="40"/>
      <w:ind w:left="782" w:hanging="782"/>
      <w:outlineLvl w:val="3"/>
    </w:pPr>
    <w:rPr>
      <w:rFonts w:eastAsiaTheme="majorEastAsia" w:cstheme="majorBidi"/>
      <w:bCs/>
      <w:iCs/>
      <w:color w:val="000000" w:themeColor="text1"/>
      <w:u w:val="dotted"/>
    </w:rPr>
  </w:style>
  <w:style w:type="paragraph" w:styleId="Kop5">
    <w:name w:val="heading 5"/>
    <w:basedOn w:val="Standaard"/>
    <w:next w:val="Standaard"/>
    <w:link w:val="Kop5Char"/>
    <w:uiPriority w:val="9"/>
    <w:unhideWhenUsed/>
    <w:qFormat/>
    <w:rsid w:val="00733969"/>
    <w:pPr>
      <w:keepNext/>
      <w:keepLines/>
      <w:numPr>
        <w:ilvl w:val="4"/>
        <w:numId w:val="11"/>
      </w:numPr>
      <w:spacing w:before="200"/>
      <w:ind w:left="924" w:hanging="924"/>
      <w:outlineLvl w:val="4"/>
    </w:pPr>
    <w:rPr>
      <w:rFonts w:eastAsiaTheme="majorEastAsia" w:cstheme="majorBidi"/>
      <w:color w:val="000000" w:themeColor="text1"/>
    </w:rPr>
  </w:style>
  <w:style w:type="paragraph" w:styleId="Kop6">
    <w:name w:val="heading 6"/>
    <w:basedOn w:val="Kop5"/>
    <w:next w:val="Standaard"/>
    <w:link w:val="Kop6Char"/>
    <w:autoRedefine/>
    <w:uiPriority w:val="9"/>
    <w:unhideWhenUsed/>
    <w:qFormat/>
    <w:rsid w:val="00E8536F"/>
    <w:pPr>
      <w:numPr>
        <w:ilvl w:val="5"/>
        <w:numId w:val="15"/>
      </w:numPr>
      <w:outlineLvl w:val="5"/>
    </w:pPr>
    <w:rPr>
      <w:b/>
      <w:iCs/>
    </w:rPr>
  </w:style>
  <w:style w:type="paragraph" w:styleId="Kop7">
    <w:name w:val="heading 7"/>
    <w:basedOn w:val="Kop6"/>
    <w:next w:val="Standaard"/>
    <w:link w:val="Kop7Char"/>
    <w:autoRedefine/>
    <w:uiPriority w:val="9"/>
    <w:unhideWhenUsed/>
    <w:qFormat/>
    <w:rsid w:val="009C5DAC"/>
    <w:pPr>
      <w:numPr>
        <w:ilvl w:val="6"/>
      </w:numPr>
      <w:outlineLvl w:val="6"/>
    </w:pPr>
    <w:rPr>
      <w:iCs w:val="0"/>
    </w:rPr>
  </w:style>
  <w:style w:type="paragraph" w:styleId="Kop8">
    <w:name w:val="heading 8"/>
    <w:basedOn w:val="Kop7"/>
    <w:next w:val="Standaard"/>
    <w:link w:val="Kop8Char"/>
    <w:autoRedefine/>
    <w:uiPriority w:val="9"/>
    <w:unhideWhenUsed/>
    <w:qFormat/>
    <w:rsid w:val="00E8536F"/>
    <w:pPr>
      <w:numPr>
        <w:ilvl w:val="7"/>
      </w:numPr>
      <w:outlineLvl w:val="7"/>
    </w:pPr>
    <w:rPr>
      <w:szCs w:val="20"/>
    </w:rPr>
  </w:style>
  <w:style w:type="paragraph" w:styleId="Kop9">
    <w:name w:val="heading 9"/>
    <w:basedOn w:val="Kop8"/>
    <w:next w:val="Standaard"/>
    <w:link w:val="Kop9Char"/>
    <w:uiPriority w:val="9"/>
    <w:unhideWhenUsed/>
    <w:rsid w:val="000C7364"/>
    <w:pPr>
      <w:numPr>
        <w:ilvl w:val="8"/>
      </w:numPr>
      <w:outlineLvl w:val="8"/>
    </w:pPr>
    <w:rPr>
      <w:iCs/>
      <w:color w:val="aut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erenFooterpagina1">
    <w:name w:val="Header en Footer pagina 1"/>
    <w:basedOn w:val="Standaard"/>
    <w:link w:val="HeaderenFooterpagina1Char"/>
    <w:qFormat/>
    <w:rsid w:val="00495168"/>
    <w:pPr>
      <w:spacing w:line="280" w:lineRule="exact"/>
      <w:jc w:val="right"/>
    </w:pPr>
    <w:rPr>
      <w:color w:val="000000"/>
      <w:sz w:val="18"/>
    </w:rPr>
  </w:style>
  <w:style w:type="paragraph" w:customStyle="1" w:styleId="Streepjes">
    <w:name w:val="Streepjes"/>
    <w:basedOn w:val="Standaard"/>
    <w:qFormat/>
    <w:rsid w:val="00AD059E"/>
    <w:pPr>
      <w:spacing w:after="160" w:line="270" w:lineRule="exact"/>
    </w:pPr>
    <w:rPr>
      <w:rFonts w:cs="Calibri"/>
      <w:color w:val="000000"/>
      <w:sz w:val="16"/>
    </w:rPr>
  </w:style>
  <w:style w:type="paragraph" w:styleId="Titel">
    <w:name w:val="Title"/>
    <w:basedOn w:val="Standaard"/>
    <w:next w:val="Standaard"/>
    <w:link w:val="TitelChar"/>
    <w:uiPriority w:val="10"/>
    <w:qFormat/>
    <w:rsid w:val="005715D9"/>
    <w:pPr>
      <w:spacing w:before="200" w:after="240" w:line="400" w:lineRule="exact"/>
      <w:jc w:val="left"/>
    </w:pPr>
    <w:rPr>
      <w:rFonts w:eastAsiaTheme="majorEastAsia" w:cstheme="majorBidi"/>
      <w:b/>
      <w:spacing w:val="5"/>
      <w:sz w:val="32"/>
      <w:szCs w:val="56"/>
      <w:u w:val="single"/>
    </w:rPr>
  </w:style>
  <w:style w:type="character" w:customStyle="1" w:styleId="TitelChar">
    <w:name w:val="Titel Char"/>
    <w:basedOn w:val="Standaardalinea-lettertype"/>
    <w:link w:val="Titel"/>
    <w:uiPriority w:val="10"/>
    <w:rsid w:val="005715D9"/>
    <w:rPr>
      <w:rFonts w:ascii="Calibri" w:eastAsiaTheme="majorEastAsia" w:hAnsi="Calibri" w:cstheme="majorBidi"/>
      <w:b/>
      <w:color w:val="1D1B11" w:themeColor="background2" w:themeShade="1A"/>
      <w:spacing w:val="5"/>
      <w:sz w:val="32"/>
      <w:szCs w:val="56"/>
      <w:u w:val="single"/>
    </w:rPr>
  </w:style>
  <w:style w:type="paragraph" w:styleId="Ondertitel">
    <w:name w:val="Subtitle"/>
    <w:basedOn w:val="Standaard"/>
    <w:next w:val="Standaard"/>
    <w:link w:val="OndertitelChar"/>
    <w:uiPriority w:val="11"/>
    <w:qFormat/>
    <w:rsid w:val="001E2FD1"/>
    <w:pPr>
      <w:spacing w:after="400" w:line="600" w:lineRule="exact"/>
      <w:jc w:val="center"/>
    </w:pPr>
    <w:rPr>
      <w:color w:val="000000" w:themeColor="text1"/>
      <w:sz w:val="48"/>
      <w:szCs w:val="30"/>
    </w:rPr>
  </w:style>
  <w:style w:type="character" w:customStyle="1" w:styleId="OndertitelChar">
    <w:name w:val="Ondertitel Char"/>
    <w:basedOn w:val="Standaardalinea-lettertype"/>
    <w:link w:val="Ondertitel"/>
    <w:uiPriority w:val="11"/>
    <w:rsid w:val="001E2FD1"/>
    <w:rPr>
      <w:rFonts w:ascii="Calibri" w:hAnsi="Calibri"/>
      <w:color w:val="000000" w:themeColor="text1"/>
      <w:sz w:val="48"/>
      <w:szCs w:val="30"/>
    </w:rPr>
  </w:style>
  <w:style w:type="character" w:customStyle="1" w:styleId="Kop1Char">
    <w:name w:val="Kop 1 Char"/>
    <w:basedOn w:val="Standaardalinea-lettertype"/>
    <w:link w:val="Kop1"/>
    <w:uiPriority w:val="9"/>
    <w:rsid w:val="00733969"/>
    <w:rPr>
      <w:rFonts w:ascii="Calibri" w:eastAsiaTheme="majorEastAsia" w:hAnsi="Calibri" w:cstheme="majorBidi"/>
      <w:b/>
      <w:bCs/>
      <w:caps/>
      <w:sz w:val="24"/>
      <w:szCs w:val="52"/>
      <w:u w:val="dotted"/>
    </w:rPr>
  </w:style>
  <w:style w:type="paragraph" w:styleId="Kopvaninhoudsopgave">
    <w:name w:val="TOC Heading"/>
    <w:basedOn w:val="Standaard"/>
    <w:next w:val="Standaard"/>
    <w:uiPriority w:val="39"/>
    <w:unhideWhenUsed/>
    <w:qFormat/>
    <w:rsid w:val="00777179"/>
    <w:pPr>
      <w:spacing w:after="240"/>
      <w:jc w:val="left"/>
    </w:pPr>
    <w:rPr>
      <w:caps/>
      <w:color w:val="auto"/>
      <w:sz w:val="24"/>
      <w:szCs w:val="28"/>
    </w:rPr>
  </w:style>
  <w:style w:type="paragraph" w:styleId="Voettekst">
    <w:name w:val="footer"/>
    <w:basedOn w:val="Standaard"/>
    <w:link w:val="VoettekstChar"/>
    <w:uiPriority w:val="99"/>
    <w:unhideWhenUsed/>
    <w:qFormat/>
    <w:rsid w:val="00CC00EA"/>
    <w:pPr>
      <w:tabs>
        <w:tab w:val="center" w:pos="4513"/>
        <w:tab w:val="right" w:pos="9923"/>
      </w:tabs>
    </w:pPr>
    <w:rPr>
      <w:color w:val="000000"/>
      <w:sz w:val="18"/>
    </w:rPr>
  </w:style>
  <w:style w:type="character" w:customStyle="1" w:styleId="VoettekstChar">
    <w:name w:val="Voettekst Char"/>
    <w:basedOn w:val="Standaardalinea-lettertype"/>
    <w:link w:val="Voettekst"/>
    <w:uiPriority w:val="99"/>
    <w:rsid w:val="00CC00EA"/>
    <w:rPr>
      <w:rFonts w:ascii="Calibri" w:hAnsi="Calibri"/>
      <w:color w:val="000000"/>
      <w:sz w:val="18"/>
    </w:rPr>
  </w:style>
  <w:style w:type="character" w:customStyle="1" w:styleId="Kop2Char">
    <w:name w:val="Kop 2 Char"/>
    <w:basedOn w:val="Standaardalinea-lettertype"/>
    <w:link w:val="Kop2"/>
    <w:uiPriority w:val="9"/>
    <w:rsid w:val="00733969"/>
    <w:rPr>
      <w:rFonts w:ascii="Calibri" w:eastAsiaTheme="majorEastAsia" w:hAnsi="Calibri" w:cstheme="majorBidi"/>
      <w:b/>
      <w:bCs/>
      <w:color w:val="000000"/>
      <w:sz w:val="24"/>
    </w:rPr>
  </w:style>
  <w:style w:type="character" w:customStyle="1" w:styleId="Kop3Char">
    <w:name w:val="Kop 3 Char"/>
    <w:basedOn w:val="Standaardalinea-lettertype"/>
    <w:link w:val="Kop3"/>
    <w:uiPriority w:val="9"/>
    <w:rsid w:val="00733969"/>
    <w:rPr>
      <w:rFonts w:ascii="Calibri" w:eastAsiaTheme="majorEastAsia" w:hAnsi="Calibri" w:cstheme="majorBidi"/>
      <w:bCs/>
      <w:color w:val="000000"/>
      <w:u w:val="single"/>
    </w:rPr>
  </w:style>
  <w:style w:type="character" w:customStyle="1" w:styleId="Kop4Char">
    <w:name w:val="Kop 4 Char"/>
    <w:basedOn w:val="Standaardalinea-lettertype"/>
    <w:link w:val="Kop4"/>
    <w:uiPriority w:val="9"/>
    <w:rsid w:val="00733969"/>
    <w:rPr>
      <w:rFonts w:ascii="Calibri" w:eastAsiaTheme="majorEastAsia" w:hAnsi="Calibri" w:cstheme="majorBidi"/>
      <w:bCs/>
      <w:iCs/>
      <w:color w:val="000000" w:themeColor="text1"/>
      <w:u w:val="dotted"/>
    </w:rPr>
  </w:style>
  <w:style w:type="character" w:customStyle="1" w:styleId="Kop5Char">
    <w:name w:val="Kop 5 Char"/>
    <w:basedOn w:val="Standaardalinea-lettertype"/>
    <w:link w:val="Kop5"/>
    <w:uiPriority w:val="9"/>
    <w:rsid w:val="00733969"/>
    <w:rPr>
      <w:rFonts w:ascii="Calibri" w:eastAsiaTheme="majorEastAsia" w:hAnsi="Calibri" w:cstheme="majorBidi"/>
      <w:color w:val="000000" w:themeColor="text1"/>
    </w:rPr>
  </w:style>
  <w:style w:type="character" w:customStyle="1" w:styleId="Kop6Char">
    <w:name w:val="Kop 6 Char"/>
    <w:basedOn w:val="Standaardalinea-lettertype"/>
    <w:link w:val="Kop6"/>
    <w:uiPriority w:val="9"/>
    <w:rsid w:val="00E8536F"/>
    <w:rPr>
      <w:rFonts w:ascii="Calibri" w:eastAsiaTheme="majorEastAsia" w:hAnsi="Calibri" w:cstheme="majorBidi"/>
      <w:b/>
      <w:iCs/>
      <w:color w:val="000000" w:themeColor="text1"/>
    </w:rPr>
  </w:style>
  <w:style w:type="character" w:customStyle="1" w:styleId="Kop7Char">
    <w:name w:val="Kop 7 Char"/>
    <w:basedOn w:val="Standaardalinea-lettertype"/>
    <w:link w:val="Kop7"/>
    <w:uiPriority w:val="9"/>
    <w:rsid w:val="009C5DAC"/>
    <w:rPr>
      <w:rFonts w:ascii="Calibri" w:eastAsiaTheme="majorEastAsia" w:hAnsi="Calibri" w:cstheme="majorBidi"/>
      <w:b/>
      <w:color w:val="000000" w:themeColor="text1"/>
    </w:rPr>
  </w:style>
  <w:style w:type="paragraph" w:styleId="Lijstopsomteken">
    <w:name w:val="List Bullet"/>
    <w:basedOn w:val="Standaard"/>
    <w:uiPriority w:val="99"/>
    <w:unhideWhenUsed/>
    <w:qFormat/>
    <w:rsid w:val="00191C77"/>
    <w:pPr>
      <w:numPr>
        <w:numId w:val="12"/>
      </w:numPr>
      <w:ind w:left="357" w:hanging="357"/>
      <w:contextualSpacing/>
    </w:pPr>
  </w:style>
  <w:style w:type="paragraph" w:styleId="Lijstopsomteken2">
    <w:name w:val="List Bullet 2"/>
    <w:basedOn w:val="Standaard"/>
    <w:uiPriority w:val="99"/>
    <w:unhideWhenUsed/>
    <w:qFormat/>
    <w:rsid w:val="00191C77"/>
    <w:pPr>
      <w:numPr>
        <w:numId w:val="13"/>
      </w:numPr>
      <w:ind w:left="714" w:hanging="357"/>
      <w:contextualSpacing/>
    </w:pPr>
  </w:style>
  <w:style w:type="paragraph" w:styleId="Lijstopsomteken3">
    <w:name w:val="List Bullet 3"/>
    <w:basedOn w:val="Standaard"/>
    <w:uiPriority w:val="99"/>
    <w:unhideWhenUsed/>
    <w:qFormat/>
    <w:rsid w:val="00191C77"/>
    <w:pPr>
      <w:numPr>
        <w:numId w:val="1"/>
      </w:numPr>
      <w:ind w:left="1071" w:hanging="357"/>
    </w:pPr>
  </w:style>
  <w:style w:type="paragraph" w:styleId="Lijstopsomteken4">
    <w:name w:val="List Bullet 4"/>
    <w:basedOn w:val="Standaard"/>
    <w:uiPriority w:val="99"/>
    <w:unhideWhenUsed/>
    <w:qFormat/>
    <w:rsid w:val="00191C77"/>
    <w:pPr>
      <w:numPr>
        <w:numId w:val="2"/>
      </w:numPr>
      <w:ind w:left="1429" w:hanging="357"/>
    </w:pPr>
  </w:style>
  <w:style w:type="paragraph" w:styleId="Lijstopsomteken5">
    <w:name w:val="List Bullet 5"/>
    <w:basedOn w:val="Standaard"/>
    <w:uiPriority w:val="99"/>
    <w:unhideWhenUsed/>
    <w:qFormat/>
    <w:rsid w:val="00A44EEB"/>
    <w:pPr>
      <w:numPr>
        <w:numId w:val="3"/>
      </w:numPr>
      <w:ind w:left="1418" w:hanging="284"/>
      <w:jc w:val="left"/>
    </w:pPr>
  </w:style>
  <w:style w:type="paragraph" w:styleId="Voetnoottekst">
    <w:name w:val="footnote text"/>
    <w:basedOn w:val="Standaard"/>
    <w:link w:val="VoetnoottekstChar"/>
    <w:uiPriority w:val="99"/>
    <w:unhideWhenUsed/>
    <w:qFormat/>
    <w:rsid w:val="00FA4B07"/>
    <w:pPr>
      <w:ind w:left="142" w:hanging="142"/>
    </w:pPr>
    <w:rPr>
      <w:sz w:val="18"/>
      <w:szCs w:val="20"/>
    </w:rPr>
  </w:style>
  <w:style w:type="character" w:customStyle="1" w:styleId="VoetnoottekstChar">
    <w:name w:val="Voetnoottekst Char"/>
    <w:basedOn w:val="Standaardalinea-lettertype"/>
    <w:link w:val="Voetnoottekst"/>
    <w:uiPriority w:val="99"/>
    <w:rsid w:val="00FA4B07"/>
    <w:rPr>
      <w:rFonts w:ascii="Calibri" w:hAnsi="Calibri"/>
      <w:color w:val="1D1B11" w:themeColor="background2" w:themeShade="1A"/>
      <w:sz w:val="18"/>
      <w:szCs w:val="20"/>
    </w:rPr>
  </w:style>
  <w:style w:type="paragraph" w:styleId="Lijstnummering">
    <w:name w:val="List Number"/>
    <w:basedOn w:val="Lijstalinea"/>
    <w:uiPriority w:val="99"/>
    <w:unhideWhenUsed/>
    <w:qFormat/>
    <w:rsid w:val="00191C77"/>
    <w:pPr>
      <w:numPr>
        <w:numId w:val="4"/>
      </w:numPr>
      <w:tabs>
        <w:tab w:val="num" w:pos="360"/>
      </w:tabs>
      <w:ind w:left="357" w:hanging="357"/>
    </w:pPr>
  </w:style>
  <w:style w:type="paragraph" w:styleId="Lijstalinea">
    <w:name w:val="List Paragraph"/>
    <w:basedOn w:val="Standaard"/>
    <w:uiPriority w:val="34"/>
    <w:rsid w:val="00D81E8E"/>
    <w:pPr>
      <w:ind w:left="720"/>
    </w:pPr>
  </w:style>
  <w:style w:type="paragraph" w:styleId="Lijstnummering2">
    <w:name w:val="List Number 2"/>
    <w:basedOn w:val="Lijstalinea"/>
    <w:uiPriority w:val="99"/>
    <w:unhideWhenUsed/>
    <w:qFormat/>
    <w:rsid w:val="00191C77"/>
    <w:pPr>
      <w:numPr>
        <w:numId w:val="14"/>
      </w:numPr>
      <w:tabs>
        <w:tab w:val="num" w:pos="360"/>
      </w:tabs>
      <w:ind w:left="714" w:hanging="357"/>
    </w:pPr>
  </w:style>
  <w:style w:type="paragraph" w:styleId="Lijstnummering3">
    <w:name w:val="List Number 3"/>
    <w:basedOn w:val="Lijstalinea"/>
    <w:uiPriority w:val="99"/>
    <w:unhideWhenUsed/>
    <w:qFormat/>
    <w:rsid w:val="00191C77"/>
    <w:pPr>
      <w:numPr>
        <w:numId w:val="5"/>
      </w:numPr>
      <w:ind w:left="1071" w:hanging="357"/>
    </w:pPr>
  </w:style>
  <w:style w:type="paragraph" w:styleId="Lijstnummering4">
    <w:name w:val="List Number 4"/>
    <w:basedOn w:val="Lijstalinea"/>
    <w:uiPriority w:val="99"/>
    <w:unhideWhenUsed/>
    <w:qFormat/>
    <w:rsid w:val="00C1578D"/>
    <w:pPr>
      <w:numPr>
        <w:numId w:val="6"/>
      </w:numPr>
      <w:jc w:val="left"/>
    </w:pPr>
  </w:style>
  <w:style w:type="paragraph" w:styleId="Lijstnummering5">
    <w:name w:val="List Number 5"/>
    <w:basedOn w:val="Lijstalinea"/>
    <w:uiPriority w:val="99"/>
    <w:unhideWhenUsed/>
    <w:qFormat/>
    <w:rsid w:val="00A44EEB"/>
    <w:pPr>
      <w:numPr>
        <w:numId w:val="7"/>
      </w:numPr>
      <w:jc w:val="left"/>
    </w:pPr>
  </w:style>
  <w:style w:type="paragraph" w:customStyle="1" w:styleId="Tabelheader">
    <w:name w:val="Tabel header"/>
    <w:basedOn w:val="Standaard"/>
    <w:qFormat/>
    <w:rsid w:val="00D54B24"/>
    <w:pPr>
      <w:tabs>
        <w:tab w:val="left" w:pos="3686"/>
      </w:tabs>
      <w:ind w:left="57" w:right="57"/>
      <w:jc w:val="center"/>
    </w:pPr>
    <w:rPr>
      <w:bCs/>
      <w:color w:val="FFFFFF" w:themeColor="background1"/>
    </w:rPr>
  </w:style>
  <w:style w:type="paragraph" w:customStyle="1" w:styleId="Tabelheader2">
    <w:name w:val="Tabel header 2"/>
    <w:basedOn w:val="Standaard"/>
    <w:qFormat/>
    <w:rsid w:val="00D54B24"/>
    <w:pPr>
      <w:tabs>
        <w:tab w:val="left" w:pos="3686"/>
      </w:tabs>
      <w:spacing w:line="270" w:lineRule="exact"/>
      <w:ind w:left="57" w:right="57"/>
      <w:jc w:val="center"/>
    </w:pPr>
  </w:style>
  <w:style w:type="paragraph" w:customStyle="1" w:styleId="Tabelheader3">
    <w:name w:val="Tabel header 3"/>
    <w:basedOn w:val="Tabelheader2"/>
    <w:qFormat/>
    <w:rsid w:val="00D54B24"/>
    <w:pPr>
      <w:ind w:right="-170"/>
    </w:pPr>
    <w:rPr>
      <w:b/>
    </w:rPr>
  </w:style>
  <w:style w:type="paragraph" w:customStyle="1" w:styleId="Tabelinhoud">
    <w:name w:val="Tabel inhoud"/>
    <w:basedOn w:val="Standaard"/>
    <w:qFormat/>
    <w:rsid w:val="00D54B24"/>
    <w:pPr>
      <w:tabs>
        <w:tab w:val="left" w:pos="3686"/>
      </w:tabs>
      <w:spacing w:line="270" w:lineRule="exact"/>
      <w:ind w:left="57" w:right="57"/>
      <w:jc w:val="center"/>
    </w:pPr>
    <w:rPr>
      <w:bCs/>
      <w:szCs w:val="17"/>
    </w:rPr>
  </w:style>
  <w:style w:type="paragraph" w:customStyle="1" w:styleId="Tabelinhoud2">
    <w:name w:val="Tabel inhoud 2"/>
    <w:basedOn w:val="Tabelinhoud"/>
    <w:qFormat/>
    <w:rsid w:val="00D54B24"/>
    <w:pPr>
      <w:ind w:left="113" w:right="-170"/>
      <w:jc w:val="both"/>
    </w:pPr>
  </w:style>
  <w:style w:type="paragraph" w:customStyle="1" w:styleId="Tabelinhoud3">
    <w:name w:val="Tabel inhoud 3"/>
    <w:basedOn w:val="Tabelinhoud"/>
    <w:qFormat/>
    <w:rsid w:val="00D54B24"/>
    <w:pPr>
      <w:numPr>
        <w:numId w:val="8"/>
      </w:numPr>
      <w:ind w:left="284" w:right="-170" w:hanging="227"/>
      <w:jc w:val="left"/>
    </w:pPr>
  </w:style>
  <w:style w:type="paragraph" w:customStyle="1" w:styleId="Tabelinhoud4">
    <w:name w:val="Tabel inhoud 4"/>
    <w:basedOn w:val="Tabelinhoud2"/>
    <w:qFormat/>
    <w:rsid w:val="00D54B24"/>
    <w:pPr>
      <w:ind w:left="0"/>
      <w:jc w:val="right"/>
    </w:pPr>
  </w:style>
  <w:style w:type="paragraph" w:styleId="Bijschrift">
    <w:name w:val="caption"/>
    <w:basedOn w:val="Standaard"/>
    <w:next w:val="Standaard"/>
    <w:uiPriority w:val="35"/>
    <w:unhideWhenUsed/>
    <w:qFormat/>
    <w:rsid w:val="00154855"/>
    <w:pPr>
      <w:spacing w:before="120" w:after="200"/>
      <w:jc w:val="center"/>
    </w:pPr>
    <w:rPr>
      <w:bCs/>
      <w:color w:val="000000"/>
      <w:sz w:val="18"/>
      <w:szCs w:val="18"/>
    </w:rPr>
  </w:style>
  <w:style w:type="paragraph" w:styleId="Inhopg1">
    <w:name w:val="toc 1"/>
    <w:basedOn w:val="Standaard"/>
    <w:next w:val="Standaard"/>
    <w:autoRedefine/>
    <w:uiPriority w:val="39"/>
    <w:unhideWhenUsed/>
    <w:qFormat/>
    <w:rsid w:val="00B03544"/>
    <w:pPr>
      <w:tabs>
        <w:tab w:val="left" w:pos="709"/>
        <w:tab w:val="right" w:leader="dot" w:pos="9923"/>
      </w:tabs>
      <w:spacing w:before="200" w:after="200"/>
      <w:ind w:left="709" w:right="284" w:hanging="709"/>
    </w:pPr>
    <w:rPr>
      <w:smallCaps/>
      <w:noProof/>
      <w:color w:val="000000" w:themeColor="text1"/>
      <w:sz w:val="20"/>
    </w:rPr>
  </w:style>
  <w:style w:type="paragraph" w:styleId="Inhopg2">
    <w:name w:val="toc 2"/>
    <w:basedOn w:val="Standaard"/>
    <w:next w:val="Standaard"/>
    <w:autoRedefine/>
    <w:uiPriority w:val="39"/>
    <w:unhideWhenUsed/>
    <w:qFormat/>
    <w:rsid w:val="00B03544"/>
    <w:pPr>
      <w:tabs>
        <w:tab w:val="left" w:pos="709"/>
        <w:tab w:val="right" w:leader="dot" w:pos="9923"/>
      </w:tabs>
      <w:spacing w:before="120" w:after="120"/>
      <w:ind w:left="709" w:right="284" w:hanging="709"/>
    </w:pPr>
    <w:rPr>
      <w:noProof/>
      <w:color w:val="000000" w:themeColor="text1"/>
      <w:sz w:val="20"/>
    </w:rPr>
  </w:style>
  <w:style w:type="paragraph" w:styleId="Inhopg3">
    <w:name w:val="toc 3"/>
    <w:basedOn w:val="Standaard"/>
    <w:next w:val="Standaard"/>
    <w:autoRedefine/>
    <w:uiPriority w:val="39"/>
    <w:unhideWhenUsed/>
    <w:qFormat/>
    <w:rsid w:val="00B03544"/>
    <w:pPr>
      <w:tabs>
        <w:tab w:val="left" w:pos="709"/>
        <w:tab w:val="right" w:leader="dot" w:pos="9923"/>
      </w:tabs>
      <w:spacing w:before="120" w:after="120"/>
      <w:ind w:left="709" w:right="284" w:hanging="709"/>
    </w:pPr>
    <w:rPr>
      <w:noProof/>
      <w:color w:val="000000" w:themeColor="text1"/>
      <w:sz w:val="20"/>
    </w:rPr>
  </w:style>
  <w:style w:type="paragraph" w:styleId="Koptekst">
    <w:name w:val="header"/>
    <w:basedOn w:val="Standaard"/>
    <w:link w:val="KoptekstChar"/>
    <w:uiPriority w:val="99"/>
    <w:unhideWhenUsed/>
    <w:rsid w:val="000B173B"/>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0B173B"/>
    <w:rPr>
      <w:rFonts w:ascii="Calibri" w:hAnsi="Calibri"/>
      <w:noProof/>
      <w:sz w:val="32"/>
      <w:szCs w:val="32"/>
      <w:lang w:eastAsia="en-GB"/>
    </w:rPr>
  </w:style>
  <w:style w:type="table" w:styleId="Tabelraster">
    <w:name w:val="Table Grid"/>
    <w:basedOn w:val="Standaardtabel"/>
    <w:uiPriority w:val="59"/>
    <w:rsid w:val="000B173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0B173B"/>
    <w:rPr>
      <w:vertAlign w:val="superscript"/>
    </w:rPr>
  </w:style>
  <w:style w:type="table" w:customStyle="1" w:styleId="Rastertabel41">
    <w:name w:val="Rastertabel 41"/>
    <w:basedOn w:val="Standaardtabel"/>
    <w:uiPriority w:val="49"/>
    <w:rsid w:val="000B173B"/>
    <w:pPr>
      <w:jc w:val="center"/>
    </w:pPr>
    <w:rPr>
      <w:rFonts w:ascii="Flanders Art Serif" w:hAnsi="Flanders Art Serif"/>
      <w:lang w:val="en-GB"/>
    </w:rPr>
    <w:tblPr>
      <w:tblStyleRowBandSize w:val="1"/>
      <w:tblStyleColBandSize w:val="1"/>
      <w:tblBorders>
        <w:bottom w:val="single" w:sz="4" w:space="0" w:color="666666" w:themeColor="text1" w:themeTint="99"/>
        <w:insideV w:val="single" w:sz="4" w:space="0" w:color="666666" w:themeColor="text1" w:themeTint="99"/>
      </w:tblBorders>
    </w:tblPr>
    <w:tcPr>
      <w:shd w:val="clear" w:color="auto" w:fill="auto"/>
      <w:vAlign w:val="center"/>
    </w:tc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ntekst">
    <w:name w:val="Balloon Text"/>
    <w:basedOn w:val="Standaard"/>
    <w:link w:val="BallontekstChar"/>
    <w:uiPriority w:val="99"/>
    <w:semiHidden/>
    <w:unhideWhenUsed/>
    <w:rsid w:val="000B173B"/>
    <w:rPr>
      <w:rFonts w:ascii="Tahoma" w:hAnsi="Tahoma" w:cs="Tahoma"/>
      <w:sz w:val="16"/>
      <w:szCs w:val="16"/>
    </w:rPr>
  </w:style>
  <w:style w:type="character" w:customStyle="1" w:styleId="BallontekstChar">
    <w:name w:val="Ballontekst Char"/>
    <w:basedOn w:val="Standaardalinea-lettertype"/>
    <w:link w:val="Ballontekst"/>
    <w:uiPriority w:val="99"/>
    <w:semiHidden/>
    <w:rsid w:val="000B173B"/>
    <w:rPr>
      <w:rFonts w:ascii="Tahoma" w:hAnsi="Tahoma" w:cs="Tahoma"/>
      <w:color w:val="1D1B11" w:themeColor="background2" w:themeShade="1A"/>
      <w:sz w:val="16"/>
      <w:szCs w:val="16"/>
    </w:rPr>
  </w:style>
  <w:style w:type="character" w:customStyle="1" w:styleId="HeaderenFooterpagina1Char">
    <w:name w:val="Header en Footer pagina 1 Char"/>
    <w:basedOn w:val="Standaardalinea-lettertype"/>
    <w:link w:val="HeaderenFooterpagina1"/>
    <w:rsid w:val="00154855"/>
    <w:rPr>
      <w:rFonts w:ascii="Calibri" w:hAnsi="Calibri"/>
      <w:color w:val="000000"/>
      <w:sz w:val="18"/>
    </w:rPr>
  </w:style>
  <w:style w:type="paragraph" w:customStyle="1" w:styleId="Documenttype">
    <w:name w:val="Document type"/>
    <w:basedOn w:val="HeaderenFooterpagina1"/>
    <w:link w:val="DocumenttypeChar"/>
    <w:qFormat/>
    <w:rsid w:val="00023D73"/>
    <w:pPr>
      <w:tabs>
        <w:tab w:val="right" w:pos="9921"/>
      </w:tabs>
      <w:spacing w:after="360"/>
      <w:contextualSpacing/>
    </w:pPr>
    <w:rPr>
      <w:sz w:val="32"/>
    </w:rPr>
  </w:style>
  <w:style w:type="character" w:customStyle="1" w:styleId="DocumenttypeChar">
    <w:name w:val="Document type Char"/>
    <w:basedOn w:val="HeaderenFooterpagina1Char"/>
    <w:link w:val="Documenttype"/>
    <w:rsid w:val="00023D73"/>
    <w:rPr>
      <w:rFonts w:ascii="Calibri" w:hAnsi="Calibri"/>
      <w:color w:val="000000"/>
      <w:sz w:val="32"/>
    </w:rPr>
  </w:style>
  <w:style w:type="character" w:styleId="Hyperlink">
    <w:name w:val="Hyperlink"/>
    <w:basedOn w:val="Standaardalinea-lettertype"/>
    <w:uiPriority w:val="99"/>
    <w:unhideWhenUsed/>
    <w:rsid w:val="00C97D72"/>
    <w:rPr>
      <w:color w:val="0000FF" w:themeColor="hyperlink"/>
      <w:u w:val="single"/>
    </w:rPr>
  </w:style>
  <w:style w:type="paragraph" w:styleId="Inhopg4">
    <w:name w:val="toc 4"/>
    <w:basedOn w:val="Standaard"/>
    <w:next w:val="Standaard"/>
    <w:autoRedefine/>
    <w:uiPriority w:val="39"/>
    <w:unhideWhenUsed/>
    <w:rsid w:val="00B03544"/>
    <w:pPr>
      <w:tabs>
        <w:tab w:val="left" w:pos="709"/>
        <w:tab w:val="right" w:leader="dot" w:pos="9923"/>
      </w:tabs>
      <w:spacing w:before="120" w:after="120"/>
      <w:ind w:left="709" w:right="284" w:hanging="709"/>
    </w:pPr>
    <w:rPr>
      <w:sz w:val="20"/>
    </w:rPr>
  </w:style>
  <w:style w:type="paragraph" w:styleId="Inhopg5">
    <w:name w:val="toc 5"/>
    <w:basedOn w:val="Standaard"/>
    <w:next w:val="Standaard"/>
    <w:autoRedefine/>
    <w:uiPriority w:val="39"/>
    <w:unhideWhenUsed/>
    <w:rsid w:val="00C97D72"/>
    <w:pPr>
      <w:tabs>
        <w:tab w:val="left" w:pos="851"/>
        <w:tab w:val="right" w:leader="dot" w:pos="9061"/>
      </w:tabs>
      <w:spacing w:before="120" w:after="120"/>
    </w:pPr>
    <w:rPr>
      <w:sz w:val="20"/>
    </w:rPr>
  </w:style>
  <w:style w:type="paragraph" w:styleId="Inhopg6">
    <w:name w:val="toc 6"/>
    <w:basedOn w:val="Standaard"/>
    <w:next w:val="Standaard"/>
    <w:autoRedefine/>
    <w:uiPriority w:val="39"/>
    <w:unhideWhenUsed/>
    <w:rsid w:val="00C97D72"/>
    <w:pPr>
      <w:tabs>
        <w:tab w:val="left" w:pos="851"/>
        <w:tab w:val="right" w:leader="dot" w:pos="9061"/>
      </w:tabs>
      <w:spacing w:before="120" w:after="120"/>
    </w:pPr>
    <w:rPr>
      <w:sz w:val="20"/>
    </w:rPr>
  </w:style>
  <w:style w:type="paragraph" w:customStyle="1" w:styleId="Lijstnummering2VEA">
    <w:name w:val="Lijstnummering 2 VEA"/>
    <w:basedOn w:val="Lijstopsomteken2"/>
    <w:qFormat/>
    <w:rsid w:val="00007EBA"/>
    <w:pPr>
      <w:numPr>
        <w:numId w:val="10"/>
      </w:numPr>
    </w:pPr>
  </w:style>
  <w:style w:type="paragraph" w:customStyle="1" w:styleId="LijstnummeringVEA">
    <w:name w:val="Lijstnummering VEA"/>
    <w:basedOn w:val="Lijstopsomteken"/>
    <w:qFormat/>
    <w:rsid w:val="00007EBA"/>
    <w:pPr>
      <w:numPr>
        <w:numId w:val="9"/>
      </w:numPr>
    </w:pPr>
    <w:rPr>
      <w:color w:val="auto"/>
      <w:szCs w:val="20"/>
    </w:rPr>
  </w:style>
  <w:style w:type="paragraph" w:customStyle="1" w:styleId="Titeldocument">
    <w:name w:val="Titel document"/>
    <w:basedOn w:val="Standaard"/>
    <w:qFormat/>
    <w:rsid w:val="00733969"/>
    <w:pPr>
      <w:spacing w:before="600" w:after="240" w:line="400" w:lineRule="exact"/>
      <w:contextualSpacing/>
      <w:jc w:val="left"/>
    </w:pPr>
    <w:rPr>
      <w:b/>
      <w:color w:val="000000" w:themeColor="text1"/>
      <w:sz w:val="32"/>
    </w:rPr>
  </w:style>
  <w:style w:type="character" w:customStyle="1" w:styleId="Kop8Char">
    <w:name w:val="Kop 8 Char"/>
    <w:basedOn w:val="Standaardalinea-lettertype"/>
    <w:link w:val="Kop8"/>
    <w:uiPriority w:val="9"/>
    <w:rsid w:val="00E8536F"/>
    <w:rPr>
      <w:rFonts w:ascii="Calibri" w:eastAsiaTheme="majorEastAsia" w:hAnsi="Calibri" w:cstheme="majorBidi"/>
      <w:b/>
      <w:color w:val="000000" w:themeColor="text1"/>
      <w:szCs w:val="20"/>
    </w:rPr>
  </w:style>
  <w:style w:type="character" w:customStyle="1" w:styleId="Kop9Char">
    <w:name w:val="Kop 9 Char"/>
    <w:basedOn w:val="Standaardalinea-lettertype"/>
    <w:link w:val="Kop9"/>
    <w:uiPriority w:val="9"/>
    <w:rsid w:val="000C7364"/>
    <w:rPr>
      <w:rFonts w:ascii="Calibri" w:eastAsiaTheme="majorEastAsia" w:hAnsi="Calibri" w:cstheme="majorBidi"/>
      <w:b/>
      <w:iCs/>
      <w:szCs w:val="20"/>
    </w:rPr>
  </w:style>
  <w:style w:type="character" w:styleId="Tekstvantijdelijkeaanduiding">
    <w:name w:val="Placeholder Text"/>
    <w:basedOn w:val="Standaardalinea-lettertype"/>
    <w:uiPriority w:val="99"/>
    <w:semiHidden/>
    <w:rsid w:val="00FA4B07"/>
    <w:rPr>
      <w:color w:val="808080"/>
    </w:rPr>
  </w:style>
  <w:style w:type="table" w:customStyle="1" w:styleId="StijlVEKA">
    <w:name w:val="Stijl_VEKA"/>
    <w:basedOn w:val="Standaardtabel"/>
    <w:uiPriority w:val="99"/>
    <w:rsid w:val="00FA4B07"/>
    <w:pPr>
      <w:jc w:val="left"/>
    </w:pPr>
    <w:tblPr/>
  </w:style>
  <w:style w:type="paragraph" w:customStyle="1" w:styleId="Rijhoofd">
    <w:name w:val="Rijhoofd"/>
    <w:basedOn w:val="Tabelinhoud"/>
    <w:qFormat/>
    <w:rsid w:val="00FA4B07"/>
    <w:pPr>
      <w:tabs>
        <w:tab w:val="clear" w:pos="3686"/>
      </w:tabs>
      <w:ind w:left="113" w:right="0"/>
      <w:contextualSpacing/>
      <w:jc w:val="left"/>
    </w:pPr>
  </w:style>
  <w:style w:type="paragraph" w:customStyle="1" w:styleId="Tabelhoofd">
    <w:name w:val="Tabelhoofd"/>
    <w:basedOn w:val="Tabelheader"/>
    <w:qFormat/>
    <w:rsid w:val="00820AF3"/>
    <w:pPr>
      <w:tabs>
        <w:tab w:val="clear" w:pos="3686"/>
      </w:tabs>
      <w:ind w:left="0" w:right="0"/>
      <w:contextualSpacing/>
    </w:pPr>
    <w:rPr>
      <w:b/>
      <w:bCs w:val="0"/>
      <w:color w:val="000000" w:themeColor="text1"/>
      <w:lang w:val="en-GB"/>
    </w:rPr>
  </w:style>
  <w:style w:type="paragraph" w:customStyle="1" w:styleId="Tabelinhoudlinks">
    <w:name w:val="Tabelinhoud links"/>
    <w:qFormat/>
    <w:rsid w:val="00820AF3"/>
    <w:pPr>
      <w:jc w:val="left"/>
    </w:pPr>
    <w:rPr>
      <w:rFonts w:ascii="Calibri" w:hAnsi="Calibri"/>
      <w:bCs/>
      <w:color w:val="000000" w:themeColor="text1"/>
      <w:szCs w:val="17"/>
    </w:rPr>
  </w:style>
  <w:style w:type="paragraph" w:customStyle="1" w:styleId="Tabelinhoudmidden">
    <w:name w:val="Tabelinhoud midden"/>
    <w:qFormat/>
    <w:rsid w:val="00820AF3"/>
    <w:pPr>
      <w:jc w:val="center"/>
    </w:pPr>
    <w:rPr>
      <w:rFonts w:ascii="Calibri" w:hAnsi="Calibri"/>
      <w:bCs/>
      <w:color w:val="000000" w:themeColor="text1"/>
      <w:szCs w:val="17"/>
    </w:rPr>
  </w:style>
  <w:style w:type="paragraph" w:customStyle="1" w:styleId="Tabelinhoudrechts">
    <w:name w:val="Tabelinhoud rechts"/>
    <w:qFormat/>
    <w:rsid w:val="00820AF3"/>
    <w:pPr>
      <w:jc w:val="right"/>
    </w:pPr>
    <w:rPr>
      <w:rFonts w:ascii="Calibri" w:hAnsi="Calibri"/>
      <w:bCs/>
      <w:color w:val="000000" w:themeColor="text1"/>
      <w:szCs w:val="17"/>
    </w:rPr>
  </w:style>
  <w:style w:type="paragraph" w:styleId="Tekstopmerking">
    <w:name w:val="annotation text"/>
    <w:basedOn w:val="Standaard"/>
    <w:link w:val="TekstopmerkingChar"/>
    <w:uiPriority w:val="99"/>
    <w:unhideWhenUsed/>
    <w:rPr>
      <w:sz w:val="20"/>
      <w:szCs w:val="20"/>
    </w:rPr>
  </w:style>
  <w:style w:type="character" w:customStyle="1" w:styleId="TekstopmerkingChar">
    <w:name w:val="Tekst opmerking Char"/>
    <w:basedOn w:val="Standaardalinea-lettertype"/>
    <w:link w:val="Tekstopmerking"/>
    <w:uiPriority w:val="99"/>
    <w:rPr>
      <w:rFonts w:ascii="Calibri" w:hAnsi="Calibri"/>
      <w:color w:val="1D1B11" w:themeColor="background2" w:themeShade="1A"/>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8F00D7"/>
    <w:rPr>
      <w:b/>
      <w:bCs/>
    </w:rPr>
  </w:style>
  <w:style w:type="character" w:customStyle="1" w:styleId="OnderwerpvanopmerkingChar">
    <w:name w:val="Onderwerp van opmerking Char"/>
    <w:basedOn w:val="TekstopmerkingChar"/>
    <w:link w:val="Onderwerpvanopmerking"/>
    <w:uiPriority w:val="99"/>
    <w:semiHidden/>
    <w:rsid w:val="008F00D7"/>
    <w:rPr>
      <w:rFonts w:ascii="Calibri" w:hAnsi="Calibri"/>
      <w:b/>
      <w:bCs/>
      <w:color w:val="1D1B11" w:themeColor="background2" w:themeShade="1A"/>
      <w:sz w:val="20"/>
      <w:szCs w:val="20"/>
    </w:rPr>
  </w:style>
  <w:style w:type="paragraph" w:styleId="Revisie">
    <w:name w:val="Revision"/>
    <w:hidden/>
    <w:uiPriority w:val="99"/>
    <w:semiHidden/>
    <w:rsid w:val="00527FA9"/>
    <w:pPr>
      <w:jc w:val="left"/>
    </w:pPr>
    <w:rPr>
      <w:rFonts w:ascii="Calibri" w:hAnsi="Calibri"/>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95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ebropa\Documents\VEA\Huisstijl_VEKA\VEKA%20voorlopig\voorlopig-POLYVALENT-DOCUMENT-VEK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FDFCE13C664790916559D08E35DE3A"/>
        <w:category>
          <w:name w:val="Algemeen"/>
          <w:gallery w:val="placeholder"/>
        </w:category>
        <w:types>
          <w:type w:val="bbPlcHdr"/>
        </w:types>
        <w:behaviors>
          <w:behavior w:val="content"/>
        </w:behaviors>
        <w:guid w:val="{E3A1F4F5-E18C-4D4E-BD6B-E457CB31EF08}"/>
      </w:docPartPr>
      <w:docPartBody>
        <w:p w:rsidR="00071881" w:rsidRDefault="00CB0BD3">
          <w:r w:rsidRPr="002D4F9B">
            <w:rPr>
              <w:rStyle w:val="Tekstvantijdelijkeaanduiding"/>
            </w:rPr>
            <w:t>[Titel]</w:t>
          </w:r>
        </w:p>
      </w:docPartBody>
    </w:docPart>
    <w:docPart>
      <w:docPartPr>
        <w:name w:val="02A3649DD63F41D7BF23C1CDA6E884F7"/>
        <w:category>
          <w:name w:val="Algemeen"/>
          <w:gallery w:val="placeholder"/>
        </w:category>
        <w:types>
          <w:type w:val="bbPlcHdr"/>
        </w:types>
        <w:behaviors>
          <w:behavior w:val="content"/>
        </w:behaviors>
        <w:guid w:val="{C3C90395-D8CC-4C14-A278-87503287B316}"/>
      </w:docPartPr>
      <w:docPartBody>
        <w:p w:rsidR="00071881" w:rsidRDefault="003F38A0" w:rsidP="003F38A0">
          <w:pPr>
            <w:pStyle w:val="02A3649DD63F41D7BF23C1CDA6E884F71"/>
          </w:pPr>
          <w:r w:rsidRPr="00191937">
            <w:rPr>
              <w:rStyle w:val="Tekstvantijdelijkeaanduiding"/>
              <w:color w:val="auto"/>
            </w:rPr>
            <w:t>[Publicatiedatum]</w:t>
          </w:r>
        </w:p>
      </w:docPartBody>
    </w:docPart>
    <w:docPart>
      <w:docPartPr>
        <w:name w:val="0984BA0FF7774928914A84BA4DC1DC5D"/>
        <w:category>
          <w:name w:val="Algemeen"/>
          <w:gallery w:val="placeholder"/>
        </w:category>
        <w:types>
          <w:type w:val="bbPlcHdr"/>
        </w:types>
        <w:behaviors>
          <w:behavior w:val="content"/>
        </w:behaviors>
        <w:guid w:val="{5DA76243-65EE-4706-9C6C-BDC6FDB20A43}"/>
      </w:docPartPr>
      <w:docPartBody>
        <w:p w:rsidR="00071881" w:rsidRDefault="003F38A0" w:rsidP="003F38A0">
          <w:pPr>
            <w:pStyle w:val="0984BA0FF7774928914A84BA4DC1DC5D2"/>
          </w:pPr>
          <w:r w:rsidRPr="00191937">
            <w:rPr>
              <w:rStyle w:val="Tekstvantijdelijkeaanduiding"/>
              <w:color w:val="auto"/>
            </w:rPr>
            <w:t>[Publicatiedatum]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nders Art Serif">
    <w:altName w:val="Arial"/>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BD3"/>
    <w:rsid w:val="00034A38"/>
    <w:rsid w:val="00044327"/>
    <w:rsid w:val="00071881"/>
    <w:rsid w:val="001E35C8"/>
    <w:rsid w:val="002F354C"/>
    <w:rsid w:val="003723B9"/>
    <w:rsid w:val="003F38A0"/>
    <w:rsid w:val="004C5237"/>
    <w:rsid w:val="00686702"/>
    <w:rsid w:val="00987583"/>
    <w:rsid w:val="009910C8"/>
    <w:rsid w:val="009E4AC1"/>
    <w:rsid w:val="00A94BDD"/>
    <w:rsid w:val="00B308F9"/>
    <w:rsid w:val="00CB0BD3"/>
    <w:rsid w:val="00CB3D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F38A0"/>
    <w:rPr>
      <w:color w:val="808080"/>
    </w:rPr>
  </w:style>
  <w:style w:type="paragraph" w:customStyle="1" w:styleId="02A3649DD63F41D7BF23C1CDA6E884F71">
    <w:name w:val="02A3649DD63F41D7BF23C1CDA6E884F71"/>
    <w:rsid w:val="003F38A0"/>
    <w:pPr>
      <w:tabs>
        <w:tab w:val="center" w:pos="4513"/>
        <w:tab w:val="right" w:pos="9923"/>
      </w:tabs>
      <w:spacing w:after="0" w:line="240" w:lineRule="auto"/>
      <w:jc w:val="both"/>
    </w:pPr>
    <w:rPr>
      <w:rFonts w:ascii="Calibri" w:eastAsiaTheme="minorHAnsi" w:hAnsi="Calibri"/>
      <w:color w:val="000000"/>
      <w:sz w:val="18"/>
      <w:lang w:eastAsia="en-US"/>
    </w:rPr>
  </w:style>
  <w:style w:type="paragraph" w:customStyle="1" w:styleId="0984BA0FF7774928914A84BA4DC1DC5D2">
    <w:name w:val="0984BA0FF7774928914A84BA4DC1DC5D2"/>
    <w:rsid w:val="003F38A0"/>
    <w:pPr>
      <w:tabs>
        <w:tab w:val="center" w:pos="4513"/>
        <w:tab w:val="right" w:pos="9923"/>
      </w:tabs>
      <w:spacing w:after="0" w:line="240" w:lineRule="auto"/>
      <w:jc w:val="both"/>
    </w:pPr>
    <w:rPr>
      <w:rFonts w:ascii="Calibri" w:eastAsiaTheme="minorHAnsi" w:hAnsi="Calibri"/>
      <w:color w:val="000000"/>
      <w:sz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2024-08-01T00:00:00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3bac7649-eb37-460d-9f8a-9ca85f036e36">CNSPRC6EMTMN-1221577760-17650</_dlc_DocId>
    <_dlc_DocIdUrl xmlns="3bac7649-eb37-460d-9f8a-9ca85f036e36">
      <Url>https://vlaamseoverheid.sharepoint.com/sites/vea-intern/_layouts/15/DocIdRedir.aspx?ID=CNSPRC6EMTMN-1221577760-17650</Url>
      <Description>CNSPRC6EMTMN-1221577760-17650</Description>
    </_dlc_DocIdUrl>
    <TaxCatchAll xmlns="9a9ec0f0-7796-43d0-ac1f-4c8c46ee0bd1">
      <Value>427</Value>
    </TaxCatchAll>
    <m067e0cc8cc14bb79ddad7841153b535 xmlns="3bac7649-eb37-460d-9f8a-9ca85f036e36">
      <Terms xmlns="http://schemas.microsoft.com/office/infopath/2007/PartnerControls"/>
    </m067e0cc8cc14bb79ddad7841153b535>
    <Type_x0020_document xmlns="5db66c54-90b6-4465-8954-e0bb8b309d2d">
      <Value>Ingediend</Value>
    </Type_x0020_document>
    <Dossiernummer xmlns="3bac7649-eb37-460d-9f8a-9ca85f036e36" xsi:nil="true"/>
    <j8fa6b92914e4ae9b830c87969e146f2 xmlns="3bac7649-eb37-460d-9f8a-9ca85f036e36">
      <Terms xmlns="http://schemas.microsoft.com/office/infopath/2007/PartnerControls"/>
    </j8fa6b92914e4ae9b830c87969e146f2>
    <h64c0fc7cf144e1cb4730053a8ff9b9a xmlns="3bac7649-eb37-460d-9f8a-9ca85f036e36">
      <Terms xmlns="http://schemas.microsoft.com/office/infopath/2007/PartnerControls">
        <TermInfo xmlns="http://schemas.microsoft.com/office/infopath/2007/PartnerControls">
          <TermName xmlns="http://schemas.microsoft.com/office/infopath/2007/PartnerControls">organisatie</TermName>
          <TermId xmlns="http://schemas.microsoft.com/office/infopath/2007/PartnerControls">b245395b-102f-4f7d-bc5d-0f7997ff1df0</TermId>
        </TermInfo>
      </Terms>
    </h64c0fc7cf144e1cb4730053a8ff9b9a>
    <j3b8960de90a4c1586d92c8ae5ff774c xmlns="3bac7649-eb37-460d-9f8a-9ca85f036e36">
      <Terms xmlns="http://schemas.microsoft.com/office/infopath/2007/PartnerControls"/>
    </j3b8960de90a4c1586d92c8ae5ff774c>
    <lcf76f155ced4ddcb4097134ff3c332f xmlns="5db66c54-90b6-4465-8954-e0bb8b309d2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Call Document" ma:contentTypeID="0x01010007F2C6DDE7A4DE428B1DBA7B29F271F200013766101C5864489B12BA87690A6650" ma:contentTypeVersion="72" ma:contentTypeDescription="" ma:contentTypeScope="" ma:versionID="818dde0e54cf58bd5a89bf94eaeaf3b6">
  <xsd:schema xmlns:xsd="http://www.w3.org/2001/XMLSchema" xmlns:xs="http://www.w3.org/2001/XMLSchema" xmlns:p="http://schemas.microsoft.com/office/2006/metadata/properties" xmlns:ns2="3bac7649-eb37-460d-9f8a-9ca85f036e36" xmlns:ns3="5db66c54-90b6-4465-8954-e0bb8b309d2d" xmlns:ns4="9a9ec0f0-7796-43d0-ac1f-4c8c46ee0bd1" targetNamespace="http://schemas.microsoft.com/office/2006/metadata/properties" ma:root="true" ma:fieldsID="4959aa6b8e74374955dddabc139c5e6b" ns2:_="" ns3:_="" ns4:_="">
    <xsd:import namespace="3bac7649-eb37-460d-9f8a-9ca85f036e36"/>
    <xsd:import namespace="5db66c54-90b6-4465-8954-e0bb8b309d2d"/>
    <xsd:import namespace="9a9ec0f0-7796-43d0-ac1f-4c8c46ee0bd1"/>
    <xsd:element name="properties">
      <xsd:complexType>
        <xsd:sequence>
          <xsd:element name="documentManagement">
            <xsd:complexType>
              <xsd:all>
                <xsd:element ref="ns2:Dossiernummer" minOccurs="0"/>
                <xsd:element ref="ns3:Type_x0020_document" minOccurs="0"/>
                <xsd:element ref="ns4:TaxCatchAllLabel" minOccurs="0"/>
                <xsd:element ref="ns2:h64c0fc7cf144e1cb4730053a8ff9b9a" minOccurs="0"/>
                <xsd:element ref="ns2:j8fa6b92914e4ae9b830c87969e146f2" minOccurs="0"/>
                <xsd:element ref="ns4:TaxCatchAll" minOccurs="0"/>
                <xsd:element ref="ns2:j3b8960de90a4c1586d92c8ae5ff774c" minOccurs="0"/>
                <xsd:element ref="ns2:m067e0cc8cc14bb79ddad7841153b535"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2:_dlc_DocId" minOccurs="0"/>
                <xsd:element ref="ns2:_dlc_DocIdUrl" minOccurs="0"/>
                <xsd:element ref="ns2:_dlc_DocIdPersistId" minOccurs="0"/>
                <xsd:element ref="ns3:lcf76f155ced4ddcb4097134ff3c332f"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c7649-eb37-460d-9f8a-9ca85f036e36" elementFormDefault="qualified">
    <xsd:import namespace="http://schemas.microsoft.com/office/2006/documentManagement/types"/>
    <xsd:import namespace="http://schemas.microsoft.com/office/infopath/2007/PartnerControls"/>
    <xsd:element name="Dossiernummer" ma:index="6" nillable="true" ma:displayName="Dossiernummer" ma:indexed="true" ma:internalName="Dossiernummer" ma:readOnly="false">
      <xsd:simpleType>
        <xsd:restriction base="dms:Text">
          <xsd:maxLength value="255"/>
        </xsd:restriction>
      </xsd:simpleType>
    </xsd:element>
    <xsd:element name="h64c0fc7cf144e1cb4730053a8ff9b9a" ma:index="12" nillable="true" ma:taxonomy="true" ma:internalName="h64c0fc7cf144e1cb4730053a8ff9b9a" ma:taxonomyFieldName="Technologie" ma:displayName="Technologie" ma:indexed="true" ma:readOnly="false" ma:fieldId="{164c0fc7-cf14-4e1c-b473-0053a8ff9b9a}" ma:sspId="49ca8161-7180-459b-a0ef-1a71cf6ffea5" ma:termSetId="74075f5b-5283-496e-833f-9ee4013d8a68" ma:anchorId="00000000-0000-0000-0000-000000000000" ma:open="true" ma:isKeyword="false">
      <xsd:complexType>
        <xsd:sequence>
          <xsd:element ref="pc:Terms" minOccurs="0" maxOccurs="1"/>
        </xsd:sequence>
      </xsd:complexType>
    </xsd:element>
    <xsd:element name="j8fa6b92914e4ae9b830c87969e146f2" ma:index="15" nillable="true" ma:taxonomy="true" ma:internalName="j8fa6b92914e4ae9b830c87969e146f2" ma:taxonomyFieldName="Jaar" ma:displayName="Jaar" ma:indexed="true" ma:readOnly="false" ma:default="1167;#2024|745ccb64-ecb9-4e75-93e6-2266c2d9779b" ma:fieldId="{0fd6a5dc-b436-4ba4-93e7-418995960b34}" ma:sspId="49ca8161-7180-459b-a0ef-1a71cf6ffea5" ma:termSetId="5ac14f2e-1c49-4245-8414-29f56be4175f" ma:anchorId="00000000-0000-0000-0000-000000000000" ma:open="true" ma:isKeyword="false">
      <xsd:complexType>
        <xsd:sequence>
          <xsd:element ref="pc:Terms" minOccurs="0" maxOccurs="1"/>
        </xsd:sequence>
      </xsd:complexType>
    </xsd:element>
    <xsd:element name="j3b8960de90a4c1586d92c8ae5ff774c" ma:index="17" nillable="true" ma:taxonomy="true" ma:internalName="j3b8960de90a4c1586d92c8ae5ff774c" ma:taxonomyFieldName="Vea_x0020_MEP_x0020_Partners" ma:displayName="Vea MEP Partners" ma:indexed="true" ma:readOnly="false" ma:fieldId="{33b8960d-e90a-4c15-86d9-2c8ae5ff774c}" ma:sspId="49ca8161-7180-459b-a0ef-1a71cf6ffea5" ma:termSetId="5567bf58-1096-4a5e-af82-0d5be128e7a9" ma:anchorId="00000000-0000-0000-0000-000000000000" ma:open="true" ma:isKeyword="false">
      <xsd:complexType>
        <xsd:sequence>
          <xsd:element ref="pc:Terms" minOccurs="0" maxOccurs="1"/>
        </xsd:sequence>
      </xsd:complexType>
    </xsd:element>
    <xsd:element name="m067e0cc8cc14bb79ddad7841153b535" ma:index="18" nillable="true" ma:taxonomy="true" ma:internalName="m067e0cc8cc14bb79ddad7841153b535" ma:taxonomyFieldName="Aanvrager" ma:displayName="Aanvrager" ma:readOnly="false" ma:fieldId="{6067e0cc-8cc1-4bb7-9dda-d7841153b535}" ma:sspId="49ca8161-7180-459b-a0ef-1a71cf6ffea5" ma:termSetId="0fa12c55-682a-4e04-bedd-8e44b029b523" ma:anchorId="00000000-0000-0000-0000-000000000000" ma:open="true" ma:isKeyword="false">
      <xsd:complexType>
        <xsd:sequence>
          <xsd:element ref="pc:Terms" minOccurs="0" maxOccurs="1"/>
        </xsd:sequence>
      </xsd:complexType>
    </xsd:element>
    <xsd:element name="SharedWithUsers" ma:index="2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Gedeeld met details" ma:internalName="SharedWithDetails" ma:readOnly="true">
      <xsd:simpleType>
        <xsd:restriction base="dms:Note">
          <xsd:maxLength value="255"/>
        </xsd:restriction>
      </xsd:simpleType>
    </xsd:element>
    <xsd:element name="_dlc_DocId" ma:index="31" nillable="true" ma:displayName="Waarde van de document-id" ma:description="De waarde van de document-id die aan dit item is toegewezen." ma:internalName="_dlc_DocId" ma:readOnly="true">
      <xsd:simpleType>
        <xsd:restriction base="dms:Text"/>
      </xsd:simpleType>
    </xsd:element>
    <xsd:element name="_dlc_DocIdUrl" ma:index="32"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db66c54-90b6-4465-8954-e0bb8b309d2d" elementFormDefault="qualified">
    <xsd:import namespace="http://schemas.microsoft.com/office/2006/documentManagement/types"/>
    <xsd:import namespace="http://schemas.microsoft.com/office/infopath/2007/PartnerControls"/>
    <xsd:element name="Type_x0020_document" ma:index="8" nillable="true" ma:displayName="Type document" ma:default="Ingediend" ma:internalName="Type_x0020_document" ma:readOnly="false">
      <xsd:complexType>
        <xsd:complexContent>
          <xsd:extension base="dms:MultiChoice">
            <xsd:sequence>
              <xsd:element name="Value" maxOccurs="unbounded" minOccurs="0" nillable="true">
                <xsd:simpleType>
                  <xsd:restriction base="dms:Choice">
                    <xsd:enumeration value="Goedkeuring"/>
                    <xsd:enumeration value="Oude versie"/>
                    <xsd:enumeration value="Ingediend"/>
                  </xsd:restriction>
                </xsd:simpleType>
              </xsd:element>
            </xsd:sequence>
          </xsd:extension>
        </xsd:complexContent>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Location" ma:index="37" nillable="true" ma:displayName="Location" ma:indexed="true" ma:internalName="MediaServiceLocation"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Label" ma:index="10" nillable="true" ma:displayName="Taxonomy Catch All Column1" ma:hidden="true" ma:list="{66135908-2f38-4d3f-9ad1-ad6003cfd7ec}" ma:internalName="TaxCatchAllLabel" ma:readOnly="true" ma:showField="CatchAllDataLabel" ma:web="3bac7649-eb37-460d-9f8a-9ca85f036e36">
      <xsd:complexType>
        <xsd:complexContent>
          <xsd:extension base="dms:MultiChoiceLookup">
            <xsd:sequence>
              <xsd:element name="Value" type="dms:Lookup" maxOccurs="unbounded" minOccurs="0" nillable="true"/>
            </xsd:sequence>
          </xsd:extension>
        </xsd:complexContent>
      </xsd:complexType>
    </xsd:element>
    <xsd:element name="TaxCatchAll" ma:index="16" nillable="true" ma:displayName="Taxonomy Catch All Column" ma:hidden="true" ma:list="{66135908-2f38-4d3f-9ad1-ad6003cfd7ec}" ma:internalName="TaxCatchAll" ma:readOnly="false" ma:showField="CatchAllData" ma:web="3bac7649-eb37-460d-9f8a-9ca85f036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oudstype"/>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E3EA4E-C9FF-415D-A9CE-ED5A47F35E94}">
  <ds:schemaRefs>
    <ds:schemaRef ds:uri="http://schemas.microsoft.com/office/2006/metadata/properties"/>
    <ds:schemaRef ds:uri="http://schemas.microsoft.com/office/infopath/2007/PartnerControls"/>
    <ds:schemaRef ds:uri="3bac7649-eb37-460d-9f8a-9ca85f036e36"/>
    <ds:schemaRef ds:uri="9a9ec0f0-7796-43d0-ac1f-4c8c46ee0bd1"/>
    <ds:schemaRef ds:uri="5db66c54-90b6-4465-8954-e0bb8b309d2d"/>
  </ds:schemaRefs>
</ds:datastoreItem>
</file>

<file path=customXml/itemProps3.xml><?xml version="1.0" encoding="utf-8"?>
<ds:datastoreItem xmlns:ds="http://schemas.openxmlformats.org/officeDocument/2006/customXml" ds:itemID="{C9B6FD8A-3D1F-462B-B730-66874A478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c7649-eb37-460d-9f8a-9ca85f036e36"/>
    <ds:schemaRef ds:uri="5db66c54-90b6-4465-8954-e0bb8b309d2d"/>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58B21A-810C-4139-BC5A-0775366C37C1}">
  <ds:schemaRefs>
    <ds:schemaRef ds:uri="http://schemas.openxmlformats.org/officeDocument/2006/bibliography"/>
  </ds:schemaRefs>
</ds:datastoreItem>
</file>

<file path=customXml/itemProps5.xml><?xml version="1.0" encoding="utf-8"?>
<ds:datastoreItem xmlns:ds="http://schemas.openxmlformats.org/officeDocument/2006/customXml" ds:itemID="{2189FC1C-FD6B-457F-ACDC-08A4FCA53679}">
  <ds:schemaRefs>
    <ds:schemaRef ds:uri="http://schemas.microsoft.com/sharepoint/v3/contenttype/forms"/>
  </ds:schemaRefs>
</ds:datastoreItem>
</file>

<file path=customXml/itemProps6.xml><?xml version="1.0" encoding="utf-8"?>
<ds:datastoreItem xmlns:ds="http://schemas.openxmlformats.org/officeDocument/2006/customXml" ds:itemID="{7EE679A1-1737-47A6-B7BE-A150657BDA8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voorlopig-POLYVALENT-DOCUMENT-VEKA</Template>
  <TotalTime>38</TotalTime>
  <Pages>2</Pages>
  <Words>612</Words>
  <Characters>3370</Characters>
  <Application>Microsoft Office Word</Application>
  <DocSecurity>0</DocSecurity>
  <Lines>28</Lines>
  <Paragraphs>7</Paragraphs>
  <ScaleCrop>false</ScaleCrop>
  <Company>Vlaamse Overheid</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Onvoorwaardelijke garantie dat de installatie binnen de steunaanvraag tegemoetkomt aan een economisch aantoonbare vraag</dc:title>
  <dc:subject/>
  <dc:creator>Zeebroek Paul</dc:creator>
  <cp:keywords/>
  <cp:lastModifiedBy>Van Tricht Sarah</cp:lastModifiedBy>
  <cp:revision>173</cp:revision>
  <cp:lastPrinted>2015-12-08T19:20:00Z</cp:lastPrinted>
  <dcterms:created xsi:type="dcterms:W3CDTF">2021-08-05T19:07:00Z</dcterms:created>
  <dcterms:modified xsi:type="dcterms:W3CDTF">2024-08-28T09:24:00Z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0x01010007F2C6DDE7A4DE428B1DBA7B29F271F200013766101C5864489B12BA87690A6650</vt:lpwstr>
  </property>
  <property fmtid="{D5CDD505-2E9C-101B-9397-08002B2CF9AE}" pid="3" name="_dlc_DocIdItemGuid">
    <vt:lpwstr>e68c3277-cbc7-47b3-b45a-2495b169cda6</vt:lpwstr>
  </property>
  <property fmtid="{D5CDD505-2E9C-101B-9397-08002B2CF9AE}" pid="4" name="VEKA - Huisstijl - Sjabloontype">
    <vt:lpwstr>968;#Polyvalent document|3e937d0e-dcf6-4487-8087-829b3cb28c28</vt:lpwstr>
  </property>
  <property fmtid="{D5CDD505-2E9C-101B-9397-08002B2CF9AE}" pid="5" name="Huisstijl - scope">
    <vt:lpwstr>954;#VEKA|f58e36ef-da85-4ad2-ab84-ad72cd1808c7</vt:lpwstr>
  </property>
  <property fmtid="{D5CDD505-2E9C-101B-9397-08002B2CF9AE}" pid="6" name="Jaar">
    <vt:lpwstr/>
  </property>
  <property fmtid="{D5CDD505-2E9C-101B-9397-08002B2CF9AE}" pid="7" name="Vea MEP Partners">
    <vt:lpwstr/>
  </property>
  <property fmtid="{D5CDD505-2E9C-101B-9397-08002B2CF9AE}" pid="8" name="Aanvrager">
    <vt:lpwstr/>
  </property>
  <property fmtid="{D5CDD505-2E9C-101B-9397-08002B2CF9AE}" pid="9" name="Technologie">
    <vt:lpwstr>427;#organisatie|b245395b-102f-4f7d-bc5d-0f7997ff1df0</vt:lpwstr>
  </property>
  <property fmtid="{D5CDD505-2E9C-101B-9397-08002B2CF9AE}" pid="10" name="MediaServiceImageTags">
    <vt:lpwstr/>
  </property>
</Properties>
</file>