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7DFE6" w14:textId="77777777" w:rsidR="00613C33" w:rsidRPr="00D96122" w:rsidRDefault="00613C33" w:rsidP="00613C33">
      <w:pPr>
        <w:pStyle w:val="Titel"/>
        <w:tabs>
          <w:tab w:val="clear" w:pos="3686"/>
        </w:tabs>
        <w:spacing w:before="0" w:after="0" w:line="240" w:lineRule="auto"/>
        <w:jc w:val="left"/>
        <w:rPr>
          <w:rFonts w:ascii="FlandersArtSans-Regular" w:hAnsi="FlandersArtSans-Regular"/>
          <w:caps w:val="0"/>
          <w:kern w:val="28"/>
          <w:sz w:val="36"/>
          <w:szCs w:val="36"/>
          <w:u w:val="none"/>
          <w:lang w:eastAsia="nl-BE"/>
        </w:rPr>
      </w:pPr>
      <w:r w:rsidRPr="00D96122">
        <w:rPr>
          <w:caps w:val="0"/>
          <w:kern w:val="28"/>
          <w:sz w:val="36"/>
          <w:szCs w:val="36"/>
          <w:u w:val="none"/>
          <w:lang w:eastAsia="nl-BE"/>
        </w:rPr>
        <w:t>Omzendbrief</w:t>
      </w:r>
      <w:r w:rsidRPr="00D96122">
        <w:rPr>
          <w:rFonts w:ascii="FlandersArtSans-Regular" w:hAnsi="FlandersArtSans-Regular"/>
          <w:caps w:val="0"/>
          <w:kern w:val="28"/>
          <w:sz w:val="36"/>
          <w:szCs w:val="36"/>
          <w:u w:val="none"/>
          <w:lang w:eastAsia="nl-BE"/>
        </w:rPr>
        <w:t xml:space="preserve"> </w:t>
      </w:r>
      <w:r w:rsidRPr="00D96122">
        <w:rPr>
          <w:rFonts w:ascii="FlandersArtSans-Regular" w:hAnsi="FlandersArtSans-Regular"/>
          <w:caps w:val="0"/>
          <w:kern w:val="28"/>
          <w:sz w:val="36"/>
          <w:szCs w:val="36"/>
          <w:u w:val="none"/>
          <w:lang w:eastAsia="nl-BE"/>
        </w:rPr>
        <w:fldChar w:fldCharType="begin">
          <w:ffData>
            <w:name w:val="Text9"/>
            <w:enabled/>
            <w:calcOnExit w:val="0"/>
            <w:textInput>
              <w:default w:val="20../16"/>
            </w:textInput>
          </w:ffData>
        </w:fldChar>
      </w:r>
      <w:bookmarkStart w:id="0" w:name="Text9"/>
      <w:r w:rsidRPr="00D96122">
        <w:rPr>
          <w:rFonts w:ascii="FlandersArtSans-Regular" w:hAnsi="FlandersArtSans-Regular"/>
          <w:caps w:val="0"/>
          <w:kern w:val="28"/>
          <w:sz w:val="36"/>
          <w:szCs w:val="36"/>
          <w:u w:val="none"/>
          <w:lang w:eastAsia="nl-BE"/>
        </w:rPr>
        <w:instrText xml:space="preserve"> FORMTEXT </w:instrText>
      </w:r>
      <w:r w:rsidRPr="00D96122">
        <w:rPr>
          <w:rFonts w:ascii="FlandersArtSans-Regular" w:hAnsi="FlandersArtSans-Regular"/>
          <w:caps w:val="0"/>
          <w:kern w:val="28"/>
          <w:sz w:val="36"/>
          <w:szCs w:val="36"/>
          <w:u w:val="none"/>
          <w:lang w:eastAsia="nl-BE"/>
        </w:rPr>
      </w:r>
      <w:r w:rsidRPr="00D96122">
        <w:rPr>
          <w:rFonts w:ascii="FlandersArtSans-Regular" w:hAnsi="FlandersArtSans-Regular"/>
          <w:caps w:val="0"/>
          <w:kern w:val="28"/>
          <w:sz w:val="36"/>
          <w:szCs w:val="36"/>
          <w:u w:val="none"/>
          <w:lang w:eastAsia="nl-BE"/>
        </w:rPr>
        <w:fldChar w:fldCharType="separate"/>
      </w:r>
      <w:r w:rsidR="00883D75" w:rsidRPr="00D96122">
        <w:rPr>
          <w:rFonts w:ascii="FlandersArtSans-Regular" w:hAnsi="FlandersArtSans-Regular"/>
          <w:caps w:val="0"/>
          <w:kern w:val="28"/>
          <w:sz w:val="36"/>
          <w:szCs w:val="36"/>
          <w:u w:val="none"/>
          <w:lang w:eastAsia="nl-BE"/>
        </w:rPr>
        <w:t xml:space="preserve">VR </w:t>
      </w:r>
      <w:r w:rsidRPr="00D96122">
        <w:rPr>
          <w:rFonts w:ascii="FlandersArtSans-Regular" w:hAnsi="FlandersArtSans-Regular"/>
          <w:caps w:val="0"/>
          <w:kern w:val="28"/>
          <w:sz w:val="36"/>
          <w:szCs w:val="36"/>
          <w:u w:val="none"/>
          <w:lang w:eastAsia="nl-BE"/>
        </w:rPr>
        <w:t>20</w:t>
      </w:r>
      <w:r w:rsidR="009062E8" w:rsidRPr="00D96122">
        <w:rPr>
          <w:rFonts w:ascii="FlandersArtSans-Regular" w:hAnsi="FlandersArtSans-Regular"/>
          <w:caps w:val="0"/>
          <w:kern w:val="28"/>
          <w:sz w:val="36"/>
          <w:szCs w:val="36"/>
          <w:u w:val="none"/>
          <w:lang w:eastAsia="nl-BE"/>
        </w:rPr>
        <w:t>19</w:t>
      </w:r>
      <w:r w:rsidRPr="00D96122">
        <w:rPr>
          <w:rFonts w:ascii="FlandersArtSans-Regular" w:hAnsi="FlandersArtSans-Regular"/>
          <w:caps w:val="0"/>
          <w:kern w:val="28"/>
          <w:sz w:val="36"/>
          <w:szCs w:val="36"/>
          <w:u w:val="none"/>
          <w:lang w:eastAsia="nl-BE"/>
        </w:rPr>
        <w:t>/</w:t>
      </w:r>
      <w:r w:rsidR="009062E8" w:rsidRPr="00D96122">
        <w:rPr>
          <w:rFonts w:ascii="FlandersArtSans-Regular" w:hAnsi="FlandersArtSans-Regular"/>
          <w:caps w:val="0"/>
          <w:kern w:val="28"/>
          <w:sz w:val="36"/>
          <w:szCs w:val="36"/>
          <w:u w:val="none"/>
          <w:lang w:eastAsia="nl-BE"/>
        </w:rPr>
        <w:t>4</w:t>
      </w:r>
      <w:r w:rsidRPr="00D96122">
        <w:rPr>
          <w:rFonts w:ascii="FlandersArtSans-Regular" w:hAnsi="FlandersArtSans-Regular"/>
          <w:caps w:val="0"/>
          <w:kern w:val="28"/>
          <w:sz w:val="36"/>
          <w:szCs w:val="36"/>
          <w:u w:val="none"/>
          <w:lang w:eastAsia="nl-BE"/>
        </w:rPr>
        <w:fldChar w:fldCharType="end"/>
      </w:r>
      <w:bookmarkEnd w:id="0"/>
    </w:p>
    <w:tbl>
      <w:tblPr>
        <w:tblStyle w:val="Tabelraster"/>
        <w:tblpPr w:vertAnchor="page" w:tblpY="2496"/>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3"/>
        <w:gridCol w:w="4962"/>
      </w:tblGrid>
      <w:tr w:rsidR="00613C33" w:rsidRPr="00D96122" w14:paraId="7CF89036" w14:textId="77777777" w:rsidTr="006E5AB3">
        <w:trPr>
          <w:trHeight w:hRule="exact" w:val="454"/>
        </w:trPr>
        <w:tc>
          <w:tcPr>
            <w:tcW w:w="10065" w:type="dxa"/>
            <w:gridSpan w:val="2"/>
          </w:tcPr>
          <w:p w14:paraId="1BC5591E" w14:textId="098B92D9" w:rsidR="00613C33" w:rsidRPr="00D96122" w:rsidRDefault="00613C33" w:rsidP="006E5AB3">
            <w:pPr>
              <w:pStyle w:val="streepjes"/>
              <w:jc w:val="center"/>
              <w:rPr>
                <w:rFonts w:eastAsiaTheme="majorEastAsia"/>
                <w:spacing w:val="5"/>
                <w:kern w:val="28"/>
                <w:szCs w:val="16"/>
              </w:rPr>
            </w:pPr>
            <w:r w:rsidRPr="00D96122">
              <w:rPr>
                <w:rFonts w:eastAsiaTheme="majorEastAsia"/>
                <w:spacing w:val="5"/>
                <w:kern w:val="28"/>
                <w:szCs w:val="16"/>
              </w:rPr>
              <w:t>/////////////////////////////////////////////////////////////////////////////////////////////////////////////////////////////////////////////////////</w:t>
            </w:r>
          </w:p>
        </w:tc>
      </w:tr>
      <w:tr w:rsidR="00613C33" w:rsidRPr="008057CF" w14:paraId="75539D34" w14:textId="77777777" w:rsidTr="006E5AB3">
        <w:tc>
          <w:tcPr>
            <w:tcW w:w="5103" w:type="dxa"/>
          </w:tcPr>
          <w:p w14:paraId="66C17049" w14:textId="77777777" w:rsidR="00613C33" w:rsidRPr="00D96122" w:rsidRDefault="00613C33" w:rsidP="00AC2EE3">
            <w:pPr>
              <w:pStyle w:val="streepjes"/>
              <w:jc w:val="left"/>
              <w:rPr>
                <w:rFonts w:ascii="FlandersArtSans-Regular" w:eastAsia="Times New Roman" w:hAnsi="FlandersArtSans-Regular" w:cs="Times New Roman"/>
                <w:sz w:val="22"/>
              </w:rPr>
            </w:pPr>
            <w:r w:rsidRPr="00D96122">
              <w:rPr>
                <w:rFonts w:ascii="FlandersArtSans-Regular" w:eastAsia="Times New Roman" w:hAnsi="FlandersArtSans-Regular" w:cs="Times New Roman"/>
                <w:sz w:val="22"/>
              </w:rPr>
              <w:t xml:space="preserve">Omzendbrief </w:t>
            </w:r>
            <w:r w:rsidRPr="00D96122">
              <w:rPr>
                <w:rFonts w:ascii="FlandersArtSans-Regular" w:eastAsia="Times New Roman" w:hAnsi="FlandersArtSans-Regular" w:cs="Times New Roman"/>
                <w:sz w:val="22"/>
              </w:rPr>
              <w:fldChar w:fldCharType="begin">
                <w:ffData>
                  <w:name w:val="Text2"/>
                  <w:enabled/>
                  <w:calcOnExit w:val="0"/>
                  <w:textInput>
                    <w:default w:val="betreffende"/>
                  </w:textInput>
                </w:ffData>
              </w:fldChar>
            </w:r>
            <w:bookmarkStart w:id="1" w:name="Text2"/>
            <w:r w:rsidRPr="00D96122">
              <w:rPr>
                <w:rFonts w:ascii="FlandersArtSans-Regular" w:eastAsia="Times New Roman" w:hAnsi="FlandersArtSans-Regular" w:cs="Times New Roman"/>
                <w:sz w:val="22"/>
              </w:rPr>
              <w:instrText xml:space="preserve"> FORMTEXT </w:instrText>
            </w:r>
            <w:r w:rsidRPr="00D96122">
              <w:rPr>
                <w:rFonts w:ascii="FlandersArtSans-Regular" w:eastAsia="Times New Roman" w:hAnsi="FlandersArtSans-Regular" w:cs="Times New Roman"/>
                <w:sz w:val="22"/>
              </w:rPr>
            </w:r>
            <w:r w:rsidRPr="00D96122">
              <w:rPr>
                <w:rFonts w:ascii="FlandersArtSans-Regular" w:eastAsia="Times New Roman" w:hAnsi="FlandersArtSans-Regular" w:cs="Times New Roman"/>
                <w:sz w:val="22"/>
              </w:rPr>
              <w:fldChar w:fldCharType="separate"/>
            </w:r>
            <w:r w:rsidR="009062E8" w:rsidRPr="00D96122">
              <w:rPr>
                <w:rFonts w:ascii="FlandersArtSans-Regular" w:eastAsia="Times New Roman" w:hAnsi="FlandersArtSans-Regular" w:cs="Times New Roman"/>
                <w:sz w:val="22"/>
              </w:rPr>
              <w:t>Wetgevingstechniek</w:t>
            </w:r>
            <w:r w:rsidRPr="00D96122">
              <w:rPr>
                <w:rFonts w:ascii="FlandersArtSans-Regular" w:eastAsia="Times New Roman" w:hAnsi="FlandersArtSans-Regular" w:cs="Times New Roman"/>
                <w:sz w:val="22"/>
              </w:rPr>
              <w:fldChar w:fldCharType="end"/>
            </w:r>
            <w:bookmarkEnd w:id="1"/>
          </w:p>
          <w:p w14:paraId="25FD8659" w14:textId="77777777" w:rsidR="00613C33" w:rsidRPr="00D96122" w:rsidRDefault="00613C33" w:rsidP="00AC2EE3">
            <w:pPr>
              <w:pStyle w:val="streepjes"/>
              <w:jc w:val="left"/>
              <w:rPr>
                <w:rFonts w:ascii="FlandersArtSans-Regular" w:eastAsia="Times New Roman" w:hAnsi="FlandersArtSans-Regular" w:cs="Times New Roman"/>
                <w:sz w:val="22"/>
              </w:rPr>
            </w:pPr>
            <w:r w:rsidRPr="00D96122">
              <w:rPr>
                <w:rFonts w:ascii="FlandersArtSans-Regular" w:eastAsia="Times New Roman" w:hAnsi="FlandersArtSans-Regular" w:cs="Times New Roman"/>
                <w:sz w:val="22"/>
              </w:rPr>
              <w:t xml:space="preserve">Aan </w:t>
            </w:r>
            <w:r w:rsidRPr="00D96122">
              <w:rPr>
                <w:rFonts w:ascii="FlandersArtSans-Regular" w:eastAsia="Times New Roman" w:hAnsi="FlandersArtSans-Regular" w:cs="Times New Roman"/>
                <w:sz w:val="22"/>
              </w:rPr>
              <w:fldChar w:fldCharType="begin">
                <w:ffData>
                  <w:name w:val="Text3"/>
                  <w:enabled/>
                  <w:calcOnExit w:val="0"/>
                  <w:textInput/>
                </w:ffData>
              </w:fldChar>
            </w:r>
            <w:bookmarkStart w:id="2" w:name="Text3"/>
            <w:r w:rsidRPr="00D96122">
              <w:rPr>
                <w:rFonts w:ascii="FlandersArtSans-Regular" w:eastAsia="Times New Roman" w:hAnsi="FlandersArtSans-Regular" w:cs="Times New Roman"/>
                <w:sz w:val="22"/>
              </w:rPr>
              <w:instrText xml:space="preserve"> FORMTEXT </w:instrText>
            </w:r>
            <w:r w:rsidRPr="00D96122">
              <w:rPr>
                <w:rFonts w:ascii="FlandersArtSans-Regular" w:eastAsia="Times New Roman" w:hAnsi="FlandersArtSans-Regular" w:cs="Times New Roman"/>
                <w:sz w:val="22"/>
              </w:rPr>
            </w:r>
            <w:r w:rsidRPr="00D96122">
              <w:rPr>
                <w:rFonts w:ascii="FlandersArtSans-Regular" w:eastAsia="Times New Roman" w:hAnsi="FlandersArtSans-Regular" w:cs="Times New Roman"/>
                <w:sz w:val="22"/>
              </w:rPr>
              <w:fldChar w:fldCharType="separate"/>
            </w:r>
            <w:r w:rsidR="009062E8" w:rsidRPr="00D96122">
              <w:rPr>
                <w:rFonts w:ascii="FlandersArtSans-Regular" w:eastAsia="Times New Roman" w:hAnsi="FlandersArtSans-Regular" w:cs="Times New Roman"/>
                <w:sz w:val="22"/>
              </w:rPr>
              <w:t>de Vlaamse overheid</w:t>
            </w:r>
            <w:r w:rsidRPr="00D96122">
              <w:rPr>
                <w:rFonts w:ascii="FlandersArtSans-Regular" w:eastAsia="Times New Roman" w:hAnsi="FlandersArtSans-Regular" w:cs="Times New Roman"/>
                <w:sz w:val="22"/>
              </w:rPr>
              <w:fldChar w:fldCharType="end"/>
            </w:r>
            <w:bookmarkEnd w:id="2"/>
          </w:p>
        </w:tc>
        <w:tc>
          <w:tcPr>
            <w:tcW w:w="4962" w:type="dxa"/>
          </w:tcPr>
          <w:p w14:paraId="0A17D868" w14:textId="77777777" w:rsidR="00613C33" w:rsidRPr="00D96122" w:rsidRDefault="00613C33" w:rsidP="00AC2EE3">
            <w:pPr>
              <w:pStyle w:val="streepjes"/>
              <w:jc w:val="left"/>
              <w:rPr>
                <w:rFonts w:ascii="FlandersArtSans-Regular" w:eastAsia="Times New Roman" w:hAnsi="FlandersArtSans-Regular" w:cs="Times New Roman"/>
                <w:sz w:val="22"/>
              </w:rPr>
            </w:pPr>
            <w:r w:rsidRPr="00D96122">
              <w:rPr>
                <w:rFonts w:ascii="FlandersArtSans-Regular" w:eastAsia="Times New Roman" w:hAnsi="FlandersArtSans-Regular" w:cs="Times New Roman"/>
                <w:sz w:val="22"/>
              </w:rPr>
              <w:fldChar w:fldCharType="begin">
                <w:ffData>
                  <w:name w:val="Text1"/>
                  <w:enabled/>
                  <w:calcOnExit w:val="0"/>
                  <w:textInput>
                    <w:default w:val="Kabinet van de Vlaamse minister van ..."/>
                  </w:textInput>
                </w:ffData>
              </w:fldChar>
            </w:r>
            <w:bookmarkStart w:id="3" w:name="Text1"/>
            <w:r w:rsidRPr="00D96122">
              <w:rPr>
                <w:rFonts w:ascii="FlandersArtSans-Regular" w:eastAsia="Times New Roman" w:hAnsi="FlandersArtSans-Regular" w:cs="Times New Roman"/>
                <w:sz w:val="22"/>
              </w:rPr>
              <w:instrText xml:space="preserve"> FORMTEXT </w:instrText>
            </w:r>
            <w:r w:rsidRPr="00D96122">
              <w:rPr>
                <w:rFonts w:ascii="FlandersArtSans-Regular" w:eastAsia="Times New Roman" w:hAnsi="FlandersArtSans-Regular" w:cs="Times New Roman"/>
                <w:sz w:val="22"/>
              </w:rPr>
            </w:r>
            <w:r w:rsidRPr="00D96122">
              <w:rPr>
                <w:rFonts w:ascii="FlandersArtSans-Regular" w:eastAsia="Times New Roman" w:hAnsi="FlandersArtSans-Regular" w:cs="Times New Roman"/>
                <w:sz w:val="22"/>
              </w:rPr>
              <w:fldChar w:fldCharType="separate"/>
            </w:r>
            <w:r w:rsidR="009062E8" w:rsidRPr="00D96122">
              <w:rPr>
                <w:rFonts w:ascii="FlandersArtSans-Regular" w:eastAsia="Times New Roman" w:hAnsi="FlandersArtSans-Regular" w:cs="Times New Roman"/>
                <w:sz w:val="22"/>
              </w:rPr>
              <w:t>Minister-president van de Vlaamse Regering</w:t>
            </w:r>
            <w:r w:rsidRPr="00D96122">
              <w:rPr>
                <w:rFonts w:ascii="FlandersArtSans-Regular" w:eastAsia="Times New Roman" w:hAnsi="FlandersArtSans-Regular" w:cs="Times New Roman"/>
                <w:sz w:val="22"/>
              </w:rPr>
              <w:fldChar w:fldCharType="end"/>
            </w:r>
            <w:bookmarkEnd w:id="3"/>
          </w:p>
          <w:p w14:paraId="4FD5B99D" w14:textId="77777777" w:rsidR="00613C33" w:rsidRPr="00D96122" w:rsidRDefault="00613C33" w:rsidP="00AC2EE3">
            <w:pPr>
              <w:pStyle w:val="streepjes"/>
              <w:jc w:val="left"/>
              <w:rPr>
                <w:rFonts w:ascii="FlandersArtSans-Regular" w:eastAsia="Times New Roman" w:hAnsi="FlandersArtSans-Regular" w:cs="Times New Roman"/>
                <w:sz w:val="22"/>
              </w:rPr>
            </w:pPr>
            <w:r w:rsidRPr="00D96122">
              <w:rPr>
                <w:rFonts w:ascii="FlandersArtSans-Regular" w:eastAsia="Times New Roman" w:hAnsi="FlandersArtSans-Regular" w:cs="Times New Roman"/>
                <w:sz w:val="22"/>
              </w:rPr>
              <w:fldChar w:fldCharType="begin">
                <w:ffData>
                  <w:name w:val="Text4"/>
                  <w:enabled/>
                  <w:calcOnExit w:val="0"/>
                  <w:textInput>
                    <w:default w:val="Straat nummer bus, postnummer GEMEENTE"/>
                  </w:textInput>
                </w:ffData>
              </w:fldChar>
            </w:r>
            <w:bookmarkStart w:id="4" w:name="Text4"/>
            <w:r w:rsidRPr="00D96122">
              <w:rPr>
                <w:rFonts w:ascii="FlandersArtSans-Regular" w:eastAsia="Times New Roman" w:hAnsi="FlandersArtSans-Regular" w:cs="Times New Roman"/>
                <w:sz w:val="22"/>
              </w:rPr>
              <w:instrText xml:space="preserve"> FORMTEXT </w:instrText>
            </w:r>
            <w:r w:rsidRPr="00D96122">
              <w:rPr>
                <w:rFonts w:ascii="FlandersArtSans-Regular" w:eastAsia="Times New Roman" w:hAnsi="FlandersArtSans-Regular" w:cs="Times New Roman"/>
                <w:sz w:val="22"/>
              </w:rPr>
            </w:r>
            <w:r w:rsidRPr="00D96122">
              <w:rPr>
                <w:rFonts w:ascii="FlandersArtSans-Regular" w:eastAsia="Times New Roman" w:hAnsi="FlandersArtSans-Regular" w:cs="Times New Roman"/>
                <w:sz w:val="22"/>
              </w:rPr>
              <w:fldChar w:fldCharType="separate"/>
            </w:r>
            <w:r w:rsidR="009062E8" w:rsidRPr="00D96122">
              <w:rPr>
                <w:rFonts w:ascii="FlandersArtSans-Regular" w:eastAsia="Times New Roman" w:hAnsi="FlandersArtSans-Regular" w:cs="Times New Roman"/>
                <w:sz w:val="22"/>
              </w:rPr>
              <w:t>Martelaarsplein 19, 1000 BRUSSEL</w:t>
            </w:r>
            <w:r w:rsidRPr="00D96122">
              <w:rPr>
                <w:rFonts w:ascii="FlandersArtSans-Regular" w:eastAsia="Times New Roman" w:hAnsi="FlandersArtSans-Regular" w:cs="Times New Roman"/>
                <w:sz w:val="22"/>
              </w:rPr>
              <w:fldChar w:fldCharType="end"/>
            </w:r>
            <w:bookmarkEnd w:id="4"/>
            <w:r w:rsidRPr="00D96122">
              <w:rPr>
                <w:rFonts w:ascii="FlandersArtSans-Regular" w:eastAsia="Times New Roman" w:hAnsi="FlandersArtSans-Regular" w:cs="Times New Roman"/>
                <w:sz w:val="22"/>
              </w:rPr>
              <w:t xml:space="preserve"> </w:t>
            </w:r>
          </w:p>
          <w:p w14:paraId="553E9FD7" w14:textId="77777777" w:rsidR="00613C33" w:rsidRPr="00D96122" w:rsidRDefault="00613C33" w:rsidP="00AC2EE3">
            <w:pPr>
              <w:pStyle w:val="streepjes"/>
              <w:jc w:val="left"/>
              <w:rPr>
                <w:rFonts w:ascii="FlandersArtSans-Regular" w:eastAsia="Times New Roman" w:hAnsi="FlandersArtSans-Regular" w:cs="Times New Roman"/>
                <w:sz w:val="22"/>
              </w:rPr>
            </w:pPr>
            <w:r w:rsidRPr="00D96122">
              <w:rPr>
                <w:rFonts w:ascii="FlandersArtSans-Regular" w:eastAsia="Times New Roman" w:hAnsi="FlandersArtSans-Regular" w:cs="Times New Roman"/>
                <w:sz w:val="22"/>
              </w:rPr>
              <w:t xml:space="preserve">T </w:t>
            </w:r>
            <w:r w:rsidRPr="00D96122">
              <w:rPr>
                <w:rFonts w:ascii="FlandersArtSans-Regular" w:eastAsia="Times New Roman" w:hAnsi="FlandersArtSans-Regular" w:cs="Times New Roman"/>
                <w:sz w:val="22"/>
              </w:rPr>
              <w:fldChar w:fldCharType="begin">
                <w:ffData>
                  <w:name w:val="Text5"/>
                  <w:enabled/>
                  <w:calcOnExit w:val="0"/>
                  <w:textInput>
                    <w:default w:val="02 553 00 00"/>
                  </w:textInput>
                </w:ffData>
              </w:fldChar>
            </w:r>
            <w:bookmarkStart w:id="5" w:name="Text5"/>
            <w:r w:rsidRPr="00D96122">
              <w:rPr>
                <w:rFonts w:ascii="FlandersArtSans-Regular" w:eastAsia="Times New Roman" w:hAnsi="FlandersArtSans-Regular" w:cs="Times New Roman"/>
                <w:sz w:val="22"/>
              </w:rPr>
              <w:instrText xml:space="preserve"> FORMTEXT </w:instrText>
            </w:r>
            <w:r w:rsidRPr="00D96122">
              <w:rPr>
                <w:rFonts w:ascii="FlandersArtSans-Regular" w:eastAsia="Times New Roman" w:hAnsi="FlandersArtSans-Regular" w:cs="Times New Roman"/>
                <w:sz w:val="22"/>
              </w:rPr>
            </w:r>
            <w:r w:rsidRPr="00D96122">
              <w:rPr>
                <w:rFonts w:ascii="FlandersArtSans-Regular" w:eastAsia="Times New Roman" w:hAnsi="FlandersArtSans-Regular" w:cs="Times New Roman"/>
                <w:sz w:val="22"/>
              </w:rPr>
              <w:fldChar w:fldCharType="separate"/>
            </w:r>
            <w:r w:rsidRPr="00D96122">
              <w:rPr>
                <w:rFonts w:ascii="FlandersArtSans-Regular" w:eastAsia="Times New Roman" w:hAnsi="FlandersArtSans-Regular" w:cs="Times New Roman"/>
                <w:sz w:val="22"/>
              </w:rPr>
              <w:t>0</w:t>
            </w:r>
            <w:r w:rsidR="009062E8" w:rsidRPr="00D96122">
              <w:rPr>
                <w:rFonts w:ascii="FlandersArtSans-Regular" w:eastAsia="Times New Roman" w:hAnsi="FlandersArtSans-Regular" w:cs="Times New Roman"/>
                <w:sz w:val="22"/>
              </w:rPr>
              <w:t>02 552 60 00</w:t>
            </w:r>
            <w:r w:rsidRPr="00D96122">
              <w:rPr>
                <w:rFonts w:ascii="FlandersArtSans-Regular" w:eastAsia="Times New Roman" w:hAnsi="FlandersArtSans-Regular" w:cs="Times New Roman"/>
                <w:sz w:val="22"/>
              </w:rPr>
              <w:fldChar w:fldCharType="end"/>
            </w:r>
            <w:bookmarkEnd w:id="5"/>
          </w:p>
          <w:p w14:paraId="5E86D2D8" w14:textId="23F63854" w:rsidR="00613C33" w:rsidRPr="00D96122" w:rsidRDefault="00BE59A3" w:rsidP="00AC2EE3">
            <w:pPr>
              <w:pStyle w:val="streepjes"/>
              <w:jc w:val="left"/>
              <w:rPr>
                <w:rFonts w:ascii="FlandersArtSans-Regular" w:eastAsia="Times New Roman" w:hAnsi="FlandersArtSans-Regular" w:cs="Times New Roman"/>
                <w:sz w:val="22"/>
              </w:rPr>
            </w:pPr>
            <w:r w:rsidRPr="00D96122">
              <w:rPr>
                <w:rFonts w:ascii="FlandersArtSans-Regular" w:eastAsia="Times New Roman" w:hAnsi="FlandersArtSans-Regular" w:cs="Times New Roman"/>
                <w:sz w:val="22"/>
              </w:rPr>
              <w:t>kabinet.</w:t>
            </w:r>
            <w:r w:rsidR="009D5CE1" w:rsidRPr="00D96122">
              <w:rPr>
                <w:rFonts w:ascii="FlandersArtSans-Regular" w:eastAsia="Times New Roman" w:hAnsi="FlandersArtSans-Regular" w:cs="Times New Roman"/>
                <w:sz w:val="22"/>
              </w:rPr>
              <w:t>jambon</w:t>
            </w:r>
            <w:r w:rsidRPr="00D96122">
              <w:rPr>
                <w:rFonts w:ascii="FlandersArtSans-Regular" w:eastAsia="Times New Roman" w:hAnsi="FlandersArtSans-Regular" w:cs="Times New Roman"/>
                <w:sz w:val="22"/>
              </w:rPr>
              <w:t>@vlaanderen.</w:t>
            </w:r>
            <w:r w:rsidR="00613C33" w:rsidRPr="00D96122">
              <w:rPr>
                <w:rFonts w:ascii="FlandersArtSans-Regular" w:eastAsia="Times New Roman" w:hAnsi="FlandersArtSans-Regular" w:cs="Times New Roman"/>
                <w:sz w:val="22"/>
              </w:rPr>
              <w:t>be</w:t>
            </w:r>
          </w:p>
        </w:tc>
      </w:tr>
      <w:tr w:rsidR="00613C33" w:rsidRPr="00D96122" w14:paraId="0449AEBA" w14:textId="77777777" w:rsidTr="006E5AB3">
        <w:trPr>
          <w:trHeight w:hRule="exact" w:val="397"/>
        </w:trPr>
        <w:tc>
          <w:tcPr>
            <w:tcW w:w="10065" w:type="dxa"/>
            <w:gridSpan w:val="2"/>
            <w:vAlign w:val="bottom"/>
          </w:tcPr>
          <w:p w14:paraId="23C2D3F2" w14:textId="4A8D49A7" w:rsidR="00613C33" w:rsidRPr="00D96122" w:rsidRDefault="00613C33" w:rsidP="006E5AB3">
            <w:pPr>
              <w:pStyle w:val="streepjes"/>
              <w:jc w:val="center"/>
              <w:rPr>
                <w:rFonts w:eastAsiaTheme="majorEastAsia"/>
                <w:spacing w:val="5"/>
                <w:kern w:val="28"/>
                <w:szCs w:val="16"/>
              </w:rPr>
            </w:pPr>
            <w:r w:rsidRPr="00D96122">
              <w:rPr>
                <w:rFonts w:eastAsiaTheme="majorEastAsia"/>
                <w:spacing w:val="5"/>
                <w:kern w:val="28"/>
                <w:szCs w:val="16"/>
              </w:rPr>
              <w:t>/////////////////////////////////////////////////////////////////////////////////////////////////////////////////////////////////////////////////////</w:t>
            </w:r>
          </w:p>
        </w:tc>
      </w:tr>
    </w:tbl>
    <w:p w14:paraId="19C0D7CF" w14:textId="77777777" w:rsidR="00613C33" w:rsidRPr="00D96122" w:rsidRDefault="00613C33" w:rsidP="00613C33"/>
    <w:p w14:paraId="1623E98F" w14:textId="1EDE2392" w:rsidR="00613C33" w:rsidRPr="00D96122" w:rsidRDefault="00D96122" w:rsidP="00613C33">
      <w:pPr>
        <w:pStyle w:val="Betreft"/>
      </w:pPr>
      <w:r w:rsidRPr="00D96122">
        <w:t>25</w:t>
      </w:r>
      <w:r w:rsidR="009D5CE1" w:rsidRPr="00D96122">
        <w:t xml:space="preserve"> oktober 2019</w:t>
      </w:r>
    </w:p>
    <w:p w14:paraId="7AC3BFC1" w14:textId="77777777" w:rsidR="00613C33" w:rsidRPr="00D96122" w:rsidRDefault="00613C33" w:rsidP="00BE59A3">
      <w:pPr>
        <w:pStyle w:val="Betreft"/>
        <w:tabs>
          <w:tab w:val="left" w:pos="426"/>
        </w:tabs>
        <w:sectPr w:rsidR="00613C33" w:rsidRPr="00D96122" w:rsidSect="00E11E6C">
          <w:headerReference w:type="default" r:id="rId11"/>
          <w:headerReference w:type="first" r:id="rId12"/>
          <w:footerReference w:type="first" r:id="rId13"/>
          <w:pgSz w:w="11906" w:h="16838"/>
          <w:pgMar w:top="1985" w:right="851" w:bottom="2552" w:left="1134" w:header="397" w:footer="850" w:gutter="0"/>
          <w:cols w:space="708"/>
          <w:titlePg/>
          <w:docGrid w:linePitch="360"/>
        </w:sectPr>
      </w:pPr>
      <w:r w:rsidRPr="00D96122">
        <w:t xml:space="preserve">Betreft: </w:t>
      </w:r>
      <w:r w:rsidRPr="00D96122">
        <w:fldChar w:fldCharType="begin">
          <w:ffData>
            <w:name w:val="Text8"/>
            <w:enabled/>
            <w:calcOnExit w:val="0"/>
            <w:textInput/>
          </w:ffData>
        </w:fldChar>
      </w:r>
      <w:bookmarkStart w:id="6" w:name="Text8"/>
      <w:r w:rsidRPr="00D96122">
        <w:instrText xml:space="preserve"> FORMTEXT </w:instrText>
      </w:r>
      <w:r w:rsidRPr="00D96122">
        <w:fldChar w:fldCharType="separate"/>
      </w:r>
      <w:r w:rsidR="009062E8" w:rsidRPr="00D96122">
        <w:rPr>
          <w:noProof/>
        </w:rPr>
        <w:t>Wetgevingstechniek</w:t>
      </w:r>
      <w:r w:rsidRPr="00D96122">
        <w:fldChar w:fldCharType="end"/>
      </w:r>
      <w:bookmarkEnd w:id="6"/>
    </w:p>
    <w:p w14:paraId="42A040C8" w14:textId="77777777" w:rsidR="001039DF" w:rsidRPr="00D96122" w:rsidRDefault="001039DF" w:rsidP="00613C33">
      <w:pPr>
        <w:rPr>
          <w:lang w:val="nl-BE"/>
        </w:rPr>
      </w:pPr>
    </w:p>
    <w:p w14:paraId="18E20144" w14:textId="77777777" w:rsidR="009062E8" w:rsidRPr="00D96122" w:rsidRDefault="009062E8" w:rsidP="009062E8">
      <w:pPr>
        <w:rPr>
          <w:rFonts w:cs="Arial"/>
          <w:szCs w:val="22"/>
        </w:rPr>
      </w:pPr>
      <w:bookmarkStart w:id="7" w:name="_Toc93894094"/>
      <w:bookmarkStart w:id="8" w:name="_Toc93894497"/>
      <w:bookmarkStart w:id="9" w:name="_Hlk17208529"/>
      <w:bookmarkStart w:id="10" w:name="_Toc231955033"/>
      <w:bookmarkStart w:id="11" w:name="_Toc230413596"/>
      <w:r w:rsidRPr="00D96122">
        <w:rPr>
          <w:noProof/>
          <w:szCs w:val="22"/>
        </w:rPr>
        <w:drawing>
          <wp:inline distT="0" distB="0" distL="0" distR="0" wp14:anchorId="6BC2C87F" wp14:editId="2A92A40D">
            <wp:extent cx="3162300" cy="6629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662940"/>
                    </a:xfrm>
                    <a:prstGeom prst="rect">
                      <a:avLst/>
                    </a:prstGeom>
                    <a:noFill/>
                    <a:ln>
                      <a:noFill/>
                    </a:ln>
                  </pic:spPr>
                </pic:pic>
              </a:graphicData>
            </a:graphic>
          </wp:inline>
        </w:drawing>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9062E8" w:rsidRPr="008057CF" w14:paraId="4CC5C788" w14:textId="77777777" w:rsidTr="00BE59A3">
        <w:trPr>
          <w:trHeight w:val="1945"/>
        </w:trPr>
        <w:tc>
          <w:tcPr>
            <w:tcW w:w="9498" w:type="dxa"/>
          </w:tcPr>
          <w:p w14:paraId="3157418E" w14:textId="77777777" w:rsidR="009062E8" w:rsidRPr="00D96122" w:rsidRDefault="009062E8" w:rsidP="00BE59A3">
            <w:pPr>
              <w:spacing w:before="120"/>
              <w:rPr>
                <w:rStyle w:val="Zwaar"/>
                <w:lang w:val="nl-BE"/>
              </w:rPr>
            </w:pPr>
            <w:r w:rsidRPr="00D96122">
              <w:rPr>
                <w:rStyle w:val="Zwaar"/>
                <w:lang w:val="nl-BE"/>
              </w:rPr>
              <w:t>Deze omzendbrief vervangt omzendbrief VR 2014/4 van 9 mei 2014.</w:t>
            </w:r>
          </w:p>
          <w:p w14:paraId="7B7AB2BC" w14:textId="77777777" w:rsidR="009062E8" w:rsidRPr="00D96122" w:rsidRDefault="009062E8" w:rsidP="00E11E6C">
            <w:pPr>
              <w:rPr>
                <w:rFonts w:cs="Arial"/>
                <w:szCs w:val="22"/>
                <w:lang w:val="nl-BE"/>
              </w:rPr>
            </w:pPr>
          </w:p>
          <w:p w14:paraId="553426EA" w14:textId="10209013" w:rsidR="009062E8" w:rsidRPr="00D96122" w:rsidRDefault="009062E8" w:rsidP="00E11E6C">
            <w:pPr>
              <w:rPr>
                <w:rFonts w:eastAsia="Calibri" w:cs="Arial"/>
                <w:szCs w:val="22"/>
                <w:lang w:val="nl-BE" w:eastAsia="en-US"/>
              </w:rPr>
            </w:pPr>
            <w:r w:rsidRPr="00D96122">
              <w:rPr>
                <w:rFonts w:eastAsia="Calibri" w:cs="Arial"/>
                <w:szCs w:val="22"/>
                <w:lang w:val="nl-BE" w:eastAsia="en-US"/>
              </w:rPr>
              <w:t xml:space="preserve">De aanwijzingen in deze omzendbrief zijn van toepassing zolang er op </w:t>
            </w:r>
            <w:hyperlink r:id="rId15" w:history="1">
              <w:r w:rsidRPr="00D96122">
                <w:rPr>
                  <w:rStyle w:val="Hyperlink"/>
                  <w:rFonts w:eastAsia="Calibri" w:cs="Arial"/>
                  <w:color w:val="auto"/>
                  <w:lang w:val="nl-BE" w:eastAsia="en-US"/>
                </w:rPr>
                <w:t>de website Wetgevingstechniek</w:t>
              </w:r>
            </w:hyperlink>
            <w:r w:rsidRPr="00D96122">
              <w:rPr>
                <w:rFonts w:eastAsia="Calibri" w:cs="Arial"/>
                <w:szCs w:val="22"/>
                <w:lang w:val="nl-BE" w:eastAsia="en-US"/>
              </w:rPr>
              <w:t xml:space="preserve"> </w:t>
            </w:r>
            <w:r w:rsidR="005007D8" w:rsidRPr="00D96122">
              <w:rPr>
                <w:rFonts w:eastAsia="Calibri" w:cs="Arial"/>
                <w:szCs w:val="22"/>
                <w:lang w:val="nl-BE" w:eastAsia="en-US"/>
              </w:rPr>
              <w:t>(Departement Kanselarij en Bestuur)</w:t>
            </w:r>
            <w:r w:rsidRPr="00D96122">
              <w:rPr>
                <w:rFonts w:eastAsia="Calibri" w:cs="Arial"/>
                <w:szCs w:val="22"/>
                <w:lang w:val="nl-BE" w:eastAsia="en-US"/>
              </w:rPr>
              <w:t xml:space="preserve"> geen </w:t>
            </w:r>
            <w:hyperlink r:id="rId16" w:history="1">
              <w:r w:rsidRPr="00D96122">
                <w:rPr>
                  <w:rStyle w:val="Hyperlink"/>
                  <w:rFonts w:eastAsia="Calibri" w:cs="Arial"/>
                  <w:color w:val="auto"/>
                  <w:lang w:val="nl-BE" w:eastAsia="en-US"/>
                </w:rPr>
                <w:t>melding wordt gemaakt van wijzigingen</w:t>
              </w:r>
            </w:hyperlink>
            <w:r w:rsidRPr="00D96122">
              <w:rPr>
                <w:rFonts w:eastAsia="Calibri" w:cs="Arial"/>
                <w:szCs w:val="22"/>
                <w:lang w:val="nl-BE" w:eastAsia="en-US"/>
              </w:rPr>
              <w:t xml:space="preserve">. Als er wijzigingen worden aangebracht, zijn de aangepaste aanwijzingen van toepassing tot een nieuwe omzendbrief wordt goedgekeurd. </w:t>
            </w:r>
          </w:p>
        </w:tc>
      </w:tr>
    </w:tbl>
    <w:p w14:paraId="5A849528" w14:textId="77777777" w:rsidR="009062E8" w:rsidRPr="00D96122" w:rsidRDefault="009062E8" w:rsidP="009062E8">
      <w:pPr>
        <w:rPr>
          <w:rFonts w:cs="Arial"/>
          <w:szCs w:val="22"/>
          <w:lang w:val="nl-BE"/>
        </w:rPr>
        <w:sectPr w:rsidR="009062E8" w:rsidRPr="00D96122" w:rsidSect="009062E8">
          <w:headerReference w:type="even" r:id="rId17"/>
          <w:headerReference w:type="default" r:id="rId18"/>
          <w:footerReference w:type="default" r:id="rId19"/>
          <w:headerReference w:type="first" r:id="rId20"/>
          <w:footerReference w:type="first" r:id="rId21"/>
          <w:type w:val="continuous"/>
          <w:pgSz w:w="11906" w:h="16838" w:code="9"/>
          <w:pgMar w:top="1814" w:right="1247" w:bottom="1701" w:left="1871" w:header="454" w:footer="907" w:gutter="0"/>
          <w:cols w:space="708"/>
          <w:titlePg/>
        </w:sectPr>
      </w:pPr>
    </w:p>
    <w:bookmarkStart w:id="12" w:name="_TITEL_I._AANWIJZINGEN" w:displacedByCustomXml="next"/>
    <w:bookmarkEnd w:id="12" w:displacedByCustomXml="next"/>
    <w:bookmarkEnd w:id="11" w:displacedByCustomXml="next"/>
    <w:bookmarkEnd w:id="10" w:displacedByCustomXml="next"/>
    <w:bookmarkStart w:id="13" w:name="_Toc232218077" w:displacedByCustomXml="next"/>
    <w:bookmarkStart w:id="14" w:name="_Toc232218700" w:displacedByCustomXml="next"/>
    <w:bookmarkStart w:id="15" w:name="_Toc232219901" w:displacedByCustomXml="next"/>
    <w:bookmarkStart w:id="16" w:name="Titel_I" w:displacedByCustomXml="next"/>
    <w:bookmarkStart w:id="17" w:name="_Toc381080826" w:displacedByCustomXml="next"/>
    <w:bookmarkStart w:id="18" w:name="_Toc381080941" w:displacedByCustomXml="next"/>
    <w:sdt>
      <w:sdtPr>
        <w:rPr>
          <w:rFonts w:ascii="FlandersArtSans-Regular" w:eastAsia="Times" w:hAnsi="FlandersArtSans-Regular"/>
          <w:bCs w:val="0"/>
          <w:color w:val="auto"/>
          <w:sz w:val="22"/>
          <w:szCs w:val="20"/>
          <w:lang w:val="nl-NL" w:eastAsia="nl-BE"/>
        </w:rPr>
        <w:id w:val="1905338087"/>
        <w:docPartObj>
          <w:docPartGallery w:val="Table of Contents"/>
          <w:docPartUnique/>
        </w:docPartObj>
      </w:sdtPr>
      <w:sdtEndPr>
        <w:rPr>
          <w:b/>
        </w:rPr>
      </w:sdtEndPr>
      <w:sdtContent>
        <w:p w14:paraId="11BB1C2C" w14:textId="5226E26B" w:rsidR="00002B91" w:rsidRPr="00D96122" w:rsidRDefault="00002B91">
          <w:pPr>
            <w:pStyle w:val="Kopvaninhoudsopgave"/>
            <w:rPr>
              <w:color w:val="auto"/>
            </w:rPr>
          </w:pPr>
          <w:r w:rsidRPr="00D96122">
            <w:rPr>
              <w:color w:val="auto"/>
              <w:lang w:val="nl-NL"/>
            </w:rPr>
            <w:t>Inhoud</w:t>
          </w:r>
        </w:p>
        <w:p w14:paraId="4BF00059" w14:textId="3E9EBDC7" w:rsidR="00752165" w:rsidRPr="00D96122" w:rsidRDefault="00002B91">
          <w:pPr>
            <w:pStyle w:val="Inhopg1"/>
            <w:rPr>
              <w:rFonts w:asciiTheme="minorHAnsi" w:eastAsiaTheme="minorEastAsia" w:hAnsiTheme="minorHAnsi" w:cstheme="minorBidi"/>
              <w:b w:val="0"/>
              <w:bCs w:val="0"/>
              <w:szCs w:val="22"/>
              <w:lang w:val="nl-BE"/>
            </w:rPr>
          </w:pPr>
          <w:r w:rsidRPr="00D96122">
            <w:fldChar w:fldCharType="begin"/>
          </w:r>
          <w:r w:rsidRPr="00D96122">
            <w:instrText xml:space="preserve"> TOC \o "1-3" \h \z \u </w:instrText>
          </w:r>
          <w:r w:rsidRPr="00D96122">
            <w:fldChar w:fldCharType="separate"/>
          </w:r>
          <w:hyperlink w:anchor="_Toc17817042" w:history="1">
            <w:r w:rsidR="00752165" w:rsidRPr="00D96122">
              <w:rPr>
                <w:rStyle w:val="Hyperlink"/>
              </w:rPr>
              <w:t>TITEL I. ALGEMENE AANWIJZINGEN VOOR DE OPMAAK</w:t>
            </w:r>
            <w:r w:rsidR="00752165" w:rsidRPr="00D96122">
              <w:rPr>
                <w:webHidden/>
              </w:rPr>
              <w:tab/>
            </w:r>
            <w:r w:rsidR="00752165" w:rsidRPr="00D96122">
              <w:rPr>
                <w:webHidden/>
              </w:rPr>
              <w:fldChar w:fldCharType="begin"/>
            </w:r>
            <w:r w:rsidR="00752165" w:rsidRPr="00D96122">
              <w:rPr>
                <w:webHidden/>
              </w:rPr>
              <w:instrText xml:space="preserve"> PAGEREF _Toc17817042 \h </w:instrText>
            </w:r>
            <w:r w:rsidR="00752165" w:rsidRPr="00D96122">
              <w:rPr>
                <w:webHidden/>
              </w:rPr>
            </w:r>
            <w:r w:rsidR="00752165" w:rsidRPr="00D96122">
              <w:rPr>
                <w:webHidden/>
              </w:rPr>
              <w:fldChar w:fldCharType="separate"/>
            </w:r>
            <w:r w:rsidR="001575F9" w:rsidRPr="00D96122">
              <w:rPr>
                <w:webHidden/>
              </w:rPr>
              <w:t>4</w:t>
            </w:r>
            <w:r w:rsidR="00752165" w:rsidRPr="00D96122">
              <w:rPr>
                <w:webHidden/>
              </w:rPr>
              <w:fldChar w:fldCharType="end"/>
            </w:r>
          </w:hyperlink>
        </w:p>
        <w:p w14:paraId="514A454D" w14:textId="5FD7F21F" w:rsidR="00752165" w:rsidRPr="00D96122" w:rsidRDefault="00F50C6E">
          <w:pPr>
            <w:pStyle w:val="Inhopg1"/>
            <w:rPr>
              <w:rFonts w:asciiTheme="minorHAnsi" w:eastAsiaTheme="minorEastAsia" w:hAnsiTheme="minorHAnsi" w:cstheme="minorBidi"/>
              <w:b w:val="0"/>
              <w:bCs w:val="0"/>
              <w:szCs w:val="22"/>
              <w:lang w:val="nl-BE"/>
            </w:rPr>
          </w:pPr>
          <w:hyperlink w:anchor="_Toc17817043" w:history="1">
            <w:r w:rsidR="00752165" w:rsidRPr="00D96122">
              <w:rPr>
                <w:rStyle w:val="Hyperlink"/>
              </w:rPr>
              <w:t>TITEL II. TAALKUNDIGE AANWIJZINGEN</w:t>
            </w:r>
            <w:r w:rsidR="00752165" w:rsidRPr="00D96122">
              <w:rPr>
                <w:webHidden/>
              </w:rPr>
              <w:tab/>
            </w:r>
            <w:r w:rsidR="00752165" w:rsidRPr="00D96122">
              <w:rPr>
                <w:webHidden/>
              </w:rPr>
              <w:fldChar w:fldCharType="begin"/>
            </w:r>
            <w:r w:rsidR="00752165" w:rsidRPr="00D96122">
              <w:rPr>
                <w:webHidden/>
              </w:rPr>
              <w:instrText xml:space="preserve"> PAGEREF _Toc17817043 \h </w:instrText>
            </w:r>
            <w:r w:rsidR="00752165" w:rsidRPr="00D96122">
              <w:rPr>
                <w:webHidden/>
              </w:rPr>
            </w:r>
            <w:r w:rsidR="00752165" w:rsidRPr="00D96122">
              <w:rPr>
                <w:webHidden/>
              </w:rPr>
              <w:fldChar w:fldCharType="separate"/>
            </w:r>
            <w:r w:rsidR="001575F9" w:rsidRPr="00D96122">
              <w:rPr>
                <w:webHidden/>
              </w:rPr>
              <w:t>4</w:t>
            </w:r>
            <w:r w:rsidR="00752165" w:rsidRPr="00D96122">
              <w:rPr>
                <w:webHidden/>
              </w:rPr>
              <w:fldChar w:fldCharType="end"/>
            </w:r>
          </w:hyperlink>
        </w:p>
        <w:p w14:paraId="29517530" w14:textId="4AB57FFB" w:rsidR="00752165" w:rsidRPr="00D96122" w:rsidRDefault="00F50C6E">
          <w:pPr>
            <w:pStyle w:val="Inhopg2"/>
            <w:rPr>
              <w:rFonts w:asciiTheme="minorHAnsi" w:eastAsiaTheme="minorEastAsia" w:hAnsiTheme="minorHAnsi" w:cstheme="minorBidi"/>
              <w:bCs w:val="0"/>
              <w:szCs w:val="22"/>
              <w:lang w:val="nl-BE"/>
            </w:rPr>
          </w:pPr>
          <w:hyperlink w:anchor="_Toc17817044" w:history="1">
            <w:r w:rsidR="00752165" w:rsidRPr="00D96122">
              <w:rPr>
                <w:rStyle w:val="Hyperlink"/>
              </w:rPr>
              <w:t>Hoofdstuk 1. Woordgebruik en terminologie</w:t>
            </w:r>
            <w:r w:rsidR="00752165" w:rsidRPr="00D96122">
              <w:rPr>
                <w:webHidden/>
              </w:rPr>
              <w:tab/>
            </w:r>
            <w:r w:rsidR="00752165" w:rsidRPr="00D96122">
              <w:rPr>
                <w:webHidden/>
              </w:rPr>
              <w:fldChar w:fldCharType="begin"/>
            </w:r>
            <w:r w:rsidR="00752165" w:rsidRPr="00D96122">
              <w:rPr>
                <w:webHidden/>
              </w:rPr>
              <w:instrText xml:space="preserve"> PAGEREF _Toc17817044 \h </w:instrText>
            </w:r>
            <w:r w:rsidR="00752165" w:rsidRPr="00D96122">
              <w:rPr>
                <w:webHidden/>
              </w:rPr>
            </w:r>
            <w:r w:rsidR="00752165" w:rsidRPr="00D96122">
              <w:rPr>
                <w:webHidden/>
              </w:rPr>
              <w:fldChar w:fldCharType="separate"/>
            </w:r>
            <w:r w:rsidR="001575F9" w:rsidRPr="00D96122">
              <w:rPr>
                <w:webHidden/>
              </w:rPr>
              <w:t>4</w:t>
            </w:r>
            <w:r w:rsidR="00752165" w:rsidRPr="00D96122">
              <w:rPr>
                <w:webHidden/>
              </w:rPr>
              <w:fldChar w:fldCharType="end"/>
            </w:r>
          </w:hyperlink>
        </w:p>
        <w:p w14:paraId="35098097" w14:textId="628A2743" w:rsidR="00752165" w:rsidRPr="00D96122" w:rsidRDefault="00F50C6E">
          <w:pPr>
            <w:pStyle w:val="Inhopg2"/>
            <w:rPr>
              <w:rFonts w:asciiTheme="minorHAnsi" w:eastAsiaTheme="minorEastAsia" w:hAnsiTheme="minorHAnsi" w:cstheme="minorBidi"/>
              <w:bCs w:val="0"/>
              <w:szCs w:val="22"/>
              <w:lang w:val="nl-BE"/>
            </w:rPr>
          </w:pPr>
          <w:hyperlink w:anchor="_Toc17817045" w:history="1">
            <w:r w:rsidR="00752165" w:rsidRPr="00D96122">
              <w:rPr>
                <w:rStyle w:val="Hyperlink"/>
              </w:rPr>
              <w:t>Hoofdstuk 2. Zinsbouw</w:t>
            </w:r>
            <w:r w:rsidR="00752165" w:rsidRPr="00D96122">
              <w:rPr>
                <w:webHidden/>
              </w:rPr>
              <w:tab/>
            </w:r>
            <w:r w:rsidR="00752165" w:rsidRPr="00D96122">
              <w:rPr>
                <w:webHidden/>
              </w:rPr>
              <w:fldChar w:fldCharType="begin"/>
            </w:r>
            <w:r w:rsidR="00752165" w:rsidRPr="00D96122">
              <w:rPr>
                <w:webHidden/>
              </w:rPr>
              <w:instrText xml:space="preserve"> PAGEREF _Toc17817045 \h </w:instrText>
            </w:r>
            <w:r w:rsidR="00752165" w:rsidRPr="00D96122">
              <w:rPr>
                <w:webHidden/>
              </w:rPr>
            </w:r>
            <w:r w:rsidR="00752165" w:rsidRPr="00D96122">
              <w:rPr>
                <w:webHidden/>
              </w:rPr>
              <w:fldChar w:fldCharType="separate"/>
            </w:r>
            <w:r w:rsidR="001575F9" w:rsidRPr="00D96122">
              <w:rPr>
                <w:webHidden/>
              </w:rPr>
              <w:t>9</w:t>
            </w:r>
            <w:r w:rsidR="00752165" w:rsidRPr="00D96122">
              <w:rPr>
                <w:webHidden/>
              </w:rPr>
              <w:fldChar w:fldCharType="end"/>
            </w:r>
          </w:hyperlink>
        </w:p>
        <w:p w14:paraId="4896E5A4" w14:textId="535431C6" w:rsidR="00752165" w:rsidRPr="00D96122" w:rsidRDefault="00F50C6E">
          <w:pPr>
            <w:pStyle w:val="Inhopg2"/>
            <w:rPr>
              <w:rFonts w:asciiTheme="minorHAnsi" w:eastAsiaTheme="minorEastAsia" w:hAnsiTheme="minorHAnsi" w:cstheme="minorBidi"/>
              <w:bCs w:val="0"/>
              <w:szCs w:val="22"/>
              <w:lang w:val="nl-BE"/>
            </w:rPr>
          </w:pPr>
          <w:hyperlink w:anchor="_Toc17817046" w:history="1">
            <w:r w:rsidR="00752165" w:rsidRPr="00D96122">
              <w:rPr>
                <w:rStyle w:val="Hyperlink"/>
              </w:rPr>
              <w:t>Hoofdstuk 3. Spelling</w:t>
            </w:r>
            <w:r w:rsidR="00752165" w:rsidRPr="00D96122">
              <w:rPr>
                <w:webHidden/>
              </w:rPr>
              <w:tab/>
            </w:r>
            <w:r w:rsidR="00752165" w:rsidRPr="00D96122">
              <w:rPr>
                <w:webHidden/>
              </w:rPr>
              <w:fldChar w:fldCharType="begin"/>
            </w:r>
            <w:r w:rsidR="00752165" w:rsidRPr="00D96122">
              <w:rPr>
                <w:webHidden/>
              </w:rPr>
              <w:instrText xml:space="preserve"> PAGEREF _Toc17817046 \h </w:instrText>
            </w:r>
            <w:r w:rsidR="00752165" w:rsidRPr="00D96122">
              <w:rPr>
                <w:webHidden/>
              </w:rPr>
            </w:r>
            <w:r w:rsidR="00752165" w:rsidRPr="00D96122">
              <w:rPr>
                <w:webHidden/>
              </w:rPr>
              <w:fldChar w:fldCharType="separate"/>
            </w:r>
            <w:r w:rsidR="001575F9" w:rsidRPr="00D96122">
              <w:rPr>
                <w:webHidden/>
              </w:rPr>
              <w:t>12</w:t>
            </w:r>
            <w:r w:rsidR="00752165" w:rsidRPr="00D96122">
              <w:rPr>
                <w:webHidden/>
              </w:rPr>
              <w:fldChar w:fldCharType="end"/>
            </w:r>
          </w:hyperlink>
        </w:p>
        <w:p w14:paraId="5FF494AD" w14:textId="6C772EB0" w:rsidR="00752165" w:rsidRPr="00D96122" w:rsidRDefault="00F50C6E">
          <w:pPr>
            <w:pStyle w:val="Inhopg3"/>
            <w:rPr>
              <w:rFonts w:asciiTheme="minorHAnsi" w:eastAsiaTheme="minorEastAsia" w:hAnsiTheme="minorHAnsi" w:cstheme="minorBidi"/>
              <w:szCs w:val="22"/>
            </w:rPr>
          </w:pPr>
          <w:hyperlink w:anchor="_Toc17817047" w:history="1">
            <w:r w:rsidR="00752165" w:rsidRPr="00D96122">
              <w:rPr>
                <w:rStyle w:val="Hyperlink"/>
              </w:rPr>
              <w:t>Afdeling 1. Algemene aanwijzingen</w:t>
            </w:r>
            <w:r w:rsidR="00752165" w:rsidRPr="00D96122">
              <w:rPr>
                <w:webHidden/>
              </w:rPr>
              <w:tab/>
            </w:r>
            <w:r w:rsidR="00752165" w:rsidRPr="00D96122">
              <w:rPr>
                <w:webHidden/>
              </w:rPr>
              <w:fldChar w:fldCharType="begin"/>
            </w:r>
            <w:r w:rsidR="00752165" w:rsidRPr="00D96122">
              <w:rPr>
                <w:webHidden/>
              </w:rPr>
              <w:instrText xml:space="preserve"> PAGEREF _Toc17817047 \h </w:instrText>
            </w:r>
            <w:r w:rsidR="00752165" w:rsidRPr="00D96122">
              <w:rPr>
                <w:webHidden/>
              </w:rPr>
            </w:r>
            <w:r w:rsidR="00752165" w:rsidRPr="00D96122">
              <w:rPr>
                <w:webHidden/>
              </w:rPr>
              <w:fldChar w:fldCharType="separate"/>
            </w:r>
            <w:r w:rsidR="001575F9" w:rsidRPr="00D96122">
              <w:rPr>
                <w:webHidden/>
              </w:rPr>
              <w:t>12</w:t>
            </w:r>
            <w:r w:rsidR="00752165" w:rsidRPr="00D96122">
              <w:rPr>
                <w:webHidden/>
              </w:rPr>
              <w:fldChar w:fldCharType="end"/>
            </w:r>
          </w:hyperlink>
        </w:p>
        <w:p w14:paraId="44F8915B" w14:textId="44552C6F" w:rsidR="00752165" w:rsidRPr="00D96122" w:rsidRDefault="00F50C6E">
          <w:pPr>
            <w:pStyle w:val="Inhopg3"/>
            <w:rPr>
              <w:rFonts w:asciiTheme="minorHAnsi" w:eastAsiaTheme="minorEastAsia" w:hAnsiTheme="minorHAnsi" w:cstheme="minorBidi"/>
              <w:szCs w:val="22"/>
            </w:rPr>
          </w:pPr>
          <w:hyperlink w:anchor="_Toc17817048" w:history="1">
            <w:r w:rsidR="00752165" w:rsidRPr="00D96122">
              <w:rPr>
                <w:rStyle w:val="Hyperlink"/>
              </w:rPr>
              <w:t>Afdeling 2. Hoofdletters</w:t>
            </w:r>
            <w:r w:rsidR="00752165" w:rsidRPr="00D96122">
              <w:rPr>
                <w:webHidden/>
              </w:rPr>
              <w:tab/>
            </w:r>
            <w:r w:rsidR="00752165" w:rsidRPr="00D96122">
              <w:rPr>
                <w:webHidden/>
              </w:rPr>
              <w:fldChar w:fldCharType="begin"/>
            </w:r>
            <w:r w:rsidR="00752165" w:rsidRPr="00D96122">
              <w:rPr>
                <w:webHidden/>
              </w:rPr>
              <w:instrText xml:space="preserve"> PAGEREF _Toc17817048 \h </w:instrText>
            </w:r>
            <w:r w:rsidR="00752165" w:rsidRPr="00D96122">
              <w:rPr>
                <w:webHidden/>
              </w:rPr>
            </w:r>
            <w:r w:rsidR="00752165" w:rsidRPr="00D96122">
              <w:rPr>
                <w:webHidden/>
              </w:rPr>
              <w:fldChar w:fldCharType="separate"/>
            </w:r>
            <w:r w:rsidR="001575F9" w:rsidRPr="00D96122">
              <w:rPr>
                <w:webHidden/>
              </w:rPr>
              <w:t>12</w:t>
            </w:r>
            <w:r w:rsidR="00752165" w:rsidRPr="00D96122">
              <w:rPr>
                <w:webHidden/>
              </w:rPr>
              <w:fldChar w:fldCharType="end"/>
            </w:r>
          </w:hyperlink>
        </w:p>
        <w:p w14:paraId="0EED281A" w14:textId="33A07D01" w:rsidR="00752165" w:rsidRPr="00D96122" w:rsidRDefault="00F50C6E">
          <w:pPr>
            <w:pStyle w:val="Inhopg3"/>
            <w:rPr>
              <w:rFonts w:asciiTheme="minorHAnsi" w:eastAsiaTheme="minorEastAsia" w:hAnsiTheme="minorHAnsi" w:cstheme="minorBidi"/>
              <w:szCs w:val="22"/>
            </w:rPr>
          </w:pPr>
          <w:hyperlink w:anchor="_Toc17817049" w:history="1">
            <w:r w:rsidR="00752165" w:rsidRPr="00D96122">
              <w:rPr>
                <w:rStyle w:val="Hyperlink"/>
              </w:rPr>
              <w:t>Afdeling 3. Getallen, datums en bedragen</w:t>
            </w:r>
            <w:r w:rsidR="00752165" w:rsidRPr="00D96122">
              <w:rPr>
                <w:webHidden/>
              </w:rPr>
              <w:tab/>
            </w:r>
            <w:r w:rsidR="00752165" w:rsidRPr="00D96122">
              <w:rPr>
                <w:webHidden/>
              </w:rPr>
              <w:fldChar w:fldCharType="begin"/>
            </w:r>
            <w:r w:rsidR="00752165" w:rsidRPr="00D96122">
              <w:rPr>
                <w:webHidden/>
              </w:rPr>
              <w:instrText xml:space="preserve"> PAGEREF _Toc17817049 \h </w:instrText>
            </w:r>
            <w:r w:rsidR="00752165" w:rsidRPr="00D96122">
              <w:rPr>
                <w:webHidden/>
              </w:rPr>
            </w:r>
            <w:r w:rsidR="00752165" w:rsidRPr="00D96122">
              <w:rPr>
                <w:webHidden/>
              </w:rPr>
              <w:fldChar w:fldCharType="separate"/>
            </w:r>
            <w:r w:rsidR="001575F9" w:rsidRPr="00D96122">
              <w:rPr>
                <w:webHidden/>
              </w:rPr>
              <w:t>14</w:t>
            </w:r>
            <w:r w:rsidR="00752165" w:rsidRPr="00D96122">
              <w:rPr>
                <w:webHidden/>
              </w:rPr>
              <w:fldChar w:fldCharType="end"/>
            </w:r>
          </w:hyperlink>
        </w:p>
        <w:p w14:paraId="3B283155" w14:textId="25C259EF" w:rsidR="00752165" w:rsidRPr="00D96122" w:rsidRDefault="00F50C6E">
          <w:pPr>
            <w:pStyle w:val="Inhopg2"/>
            <w:rPr>
              <w:rFonts w:asciiTheme="minorHAnsi" w:eastAsiaTheme="minorEastAsia" w:hAnsiTheme="minorHAnsi" w:cstheme="minorBidi"/>
              <w:bCs w:val="0"/>
              <w:szCs w:val="22"/>
              <w:lang w:val="nl-BE"/>
            </w:rPr>
          </w:pPr>
          <w:hyperlink w:anchor="_Toc17817050" w:history="1">
            <w:r w:rsidR="00752165" w:rsidRPr="00D96122">
              <w:rPr>
                <w:rStyle w:val="Hyperlink"/>
              </w:rPr>
              <w:t>Hoofdstuk 4. Leestekens</w:t>
            </w:r>
            <w:r w:rsidR="00752165" w:rsidRPr="00D96122">
              <w:rPr>
                <w:webHidden/>
              </w:rPr>
              <w:tab/>
            </w:r>
            <w:r w:rsidR="00752165" w:rsidRPr="00D96122">
              <w:rPr>
                <w:webHidden/>
              </w:rPr>
              <w:fldChar w:fldCharType="begin"/>
            </w:r>
            <w:r w:rsidR="00752165" w:rsidRPr="00D96122">
              <w:rPr>
                <w:webHidden/>
              </w:rPr>
              <w:instrText xml:space="preserve"> PAGEREF _Toc17817050 \h </w:instrText>
            </w:r>
            <w:r w:rsidR="00752165" w:rsidRPr="00D96122">
              <w:rPr>
                <w:webHidden/>
              </w:rPr>
            </w:r>
            <w:r w:rsidR="00752165" w:rsidRPr="00D96122">
              <w:rPr>
                <w:webHidden/>
              </w:rPr>
              <w:fldChar w:fldCharType="separate"/>
            </w:r>
            <w:r w:rsidR="001575F9" w:rsidRPr="00D96122">
              <w:rPr>
                <w:webHidden/>
              </w:rPr>
              <w:t>15</w:t>
            </w:r>
            <w:r w:rsidR="00752165" w:rsidRPr="00D96122">
              <w:rPr>
                <w:webHidden/>
              </w:rPr>
              <w:fldChar w:fldCharType="end"/>
            </w:r>
          </w:hyperlink>
        </w:p>
        <w:p w14:paraId="0FF95316" w14:textId="3B5A6594" w:rsidR="00752165" w:rsidRPr="00D96122" w:rsidRDefault="00F50C6E">
          <w:pPr>
            <w:pStyle w:val="Inhopg3"/>
            <w:rPr>
              <w:rFonts w:asciiTheme="minorHAnsi" w:eastAsiaTheme="minorEastAsia" w:hAnsiTheme="minorHAnsi" w:cstheme="minorBidi"/>
              <w:szCs w:val="22"/>
            </w:rPr>
          </w:pPr>
          <w:hyperlink w:anchor="_Toc17817051" w:history="1">
            <w:r w:rsidR="00752165" w:rsidRPr="00D96122">
              <w:rPr>
                <w:rStyle w:val="Hyperlink"/>
                <w:rFonts w:cs="Times New Roman"/>
              </w:rPr>
              <w:t>Afdeling 1. Punt</w:t>
            </w:r>
            <w:r w:rsidR="00752165" w:rsidRPr="00D96122">
              <w:rPr>
                <w:webHidden/>
              </w:rPr>
              <w:tab/>
            </w:r>
            <w:r w:rsidR="00752165" w:rsidRPr="00D96122">
              <w:rPr>
                <w:webHidden/>
              </w:rPr>
              <w:fldChar w:fldCharType="begin"/>
            </w:r>
            <w:r w:rsidR="00752165" w:rsidRPr="00D96122">
              <w:rPr>
                <w:webHidden/>
              </w:rPr>
              <w:instrText xml:space="preserve"> PAGEREF _Toc17817051 \h </w:instrText>
            </w:r>
            <w:r w:rsidR="00752165" w:rsidRPr="00D96122">
              <w:rPr>
                <w:webHidden/>
              </w:rPr>
            </w:r>
            <w:r w:rsidR="00752165" w:rsidRPr="00D96122">
              <w:rPr>
                <w:webHidden/>
              </w:rPr>
              <w:fldChar w:fldCharType="separate"/>
            </w:r>
            <w:r w:rsidR="001575F9" w:rsidRPr="00D96122">
              <w:rPr>
                <w:webHidden/>
              </w:rPr>
              <w:t>15</w:t>
            </w:r>
            <w:r w:rsidR="00752165" w:rsidRPr="00D96122">
              <w:rPr>
                <w:webHidden/>
              </w:rPr>
              <w:fldChar w:fldCharType="end"/>
            </w:r>
          </w:hyperlink>
        </w:p>
        <w:p w14:paraId="6AF53839" w14:textId="5CB0F5A0" w:rsidR="00752165" w:rsidRPr="00D96122" w:rsidRDefault="00F50C6E">
          <w:pPr>
            <w:pStyle w:val="Inhopg3"/>
            <w:rPr>
              <w:rFonts w:asciiTheme="minorHAnsi" w:eastAsiaTheme="minorEastAsia" w:hAnsiTheme="minorHAnsi" w:cstheme="minorBidi"/>
              <w:szCs w:val="22"/>
            </w:rPr>
          </w:pPr>
          <w:hyperlink w:anchor="_Toc17817052" w:history="1">
            <w:r w:rsidR="00752165" w:rsidRPr="00D96122">
              <w:rPr>
                <w:rStyle w:val="Hyperlink"/>
              </w:rPr>
              <w:t>Afdeling 2. Komma</w:t>
            </w:r>
            <w:r w:rsidR="00752165" w:rsidRPr="00D96122">
              <w:rPr>
                <w:webHidden/>
              </w:rPr>
              <w:tab/>
            </w:r>
            <w:r w:rsidR="00752165" w:rsidRPr="00D96122">
              <w:rPr>
                <w:webHidden/>
              </w:rPr>
              <w:fldChar w:fldCharType="begin"/>
            </w:r>
            <w:r w:rsidR="00752165" w:rsidRPr="00D96122">
              <w:rPr>
                <w:webHidden/>
              </w:rPr>
              <w:instrText xml:space="preserve"> PAGEREF _Toc17817052 \h </w:instrText>
            </w:r>
            <w:r w:rsidR="00752165" w:rsidRPr="00D96122">
              <w:rPr>
                <w:webHidden/>
              </w:rPr>
            </w:r>
            <w:r w:rsidR="00752165" w:rsidRPr="00D96122">
              <w:rPr>
                <w:webHidden/>
              </w:rPr>
              <w:fldChar w:fldCharType="separate"/>
            </w:r>
            <w:r w:rsidR="001575F9" w:rsidRPr="00D96122">
              <w:rPr>
                <w:webHidden/>
              </w:rPr>
              <w:t>16</w:t>
            </w:r>
            <w:r w:rsidR="00752165" w:rsidRPr="00D96122">
              <w:rPr>
                <w:webHidden/>
              </w:rPr>
              <w:fldChar w:fldCharType="end"/>
            </w:r>
          </w:hyperlink>
        </w:p>
        <w:p w14:paraId="5C7ADC9D" w14:textId="2614B523" w:rsidR="00752165" w:rsidRPr="00D96122" w:rsidRDefault="00F50C6E">
          <w:pPr>
            <w:pStyle w:val="Inhopg3"/>
            <w:rPr>
              <w:rFonts w:asciiTheme="minorHAnsi" w:eastAsiaTheme="minorEastAsia" w:hAnsiTheme="minorHAnsi" w:cstheme="minorBidi"/>
              <w:szCs w:val="22"/>
            </w:rPr>
          </w:pPr>
          <w:hyperlink w:anchor="_Toc17817053" w:history="1">
            <w:r w:rsidR="00752165" w:rsidRPr="00D96122">
              <w:rPr>
                <w:rStyle w:val="Hyperlink"/>
              </w:rPr>
              <w:t>Afdeling 3. Andere leestekens</w:t>
            </w:r>
            <w:r w:rsidR="00752165" w:rsidRPr="00D96122">
              <w:rPr>
                <w:webHidden/>
              </w:rPr>
              <w:tab/>
            </w:r>
            <w:r w:rsidR="00752165" w:rsidRPr="00D96122">
              <w:rPr>
                <w:webHidden/>
              </w:rPr>
              <w:fldChar w:fldCharType="begin"/>
            </w:r>
            <w:r w:rsidR="00752165" w:rsidRPr="00D96122">
              <w:rPr>
                <w:webHidden/>
              </w:rPr>
              <w:instrText xml:space="preserve"> PAGEREF _Toc17817053 \h </w:instrText>
            </w:r>
            <w:r w:rsidR="00752165" w:rsidRPr="00D96122">
              <w:rPr>
                <w:webHidden/>
              </w:rPr>
            </w:r>
            <w:r w:rsidR="00752165" w:rsidRPr="00D96122">
              <w:rPr>
                <w:webHidden/>
              </w:rPr>
              <w:fldChar w:fldCharType="separate"/>
            </w:r>
            <w:r w:rsidR="001575F9" w:rsidRPr="00D96122">
              <w:rPr>
                <w:webHidden/>
              </w:rPr>
              <w:t>16</w:t>
            </w:r>
            <w:r w:rsidR="00752165" w:rsidRPr="00D96122">
              <w:rPr>
                <w:webHidden/>
              </w:rPr>
              <w:fldChar w:fldCharType="end"/>
            </w:r>
          </w:hyperlink>
        </w:p>
        <w:p w14:paraId="706E6141" w14:textId="57F4B31D" w:rsidR="00752165" w:rsidRPr="00D96122" w:rsidRDefault="00F50C6E">
          <w:pPr>
            <w:pStyle w:val="Inhopg1"/>
            <w:rPr>
              <w:rFonts w:asciiTheme="minorHAnsi" w:eastAsiaTheme="minorEastAsia" w:hAnsiTheme="minorHAnsi" w:cstheme="minorBidi"/>
              <w:b w:val="0"/>
              <w:bCs w:val="0"/>
              <w:szCs w:val="22"/>
              <w:lang w:val="nl-BE"/>
            </w:rPr>
          </w:pPr>
          <w:hyperlink w:anchor="_Toc17817054" w:history="1">
            <w:r w:rsidR="00752165" w:rsidRPr="00D96122">
              <w:rPr>
                <w:rStyle w:val="Hyperlink"/>
              </w:rPr>
              <w:t>TITEL III. WETGEVINGSTECHNISCHE AANWIJZINGEN</w:t>
            </w:r>
            <w:r w:rsidR="00752165" w:rsidRPr="00D96122">
              <w:rPr>
                <w:webHidden/>
              </w:rPr>
              <w:tab/>
            </w:r>
            <w:r w:rsidR="00752165" w:rsidRPr="00D96122">
              <w:rPr>
                <w:webHidden/>
              </w:rPr>
              <w:fldChar w:fldCharType="begin"/>
            </w:r>
            <w:r w:rsidR="00752165" w:rsidRPr="00D96122">
              <w:rPr>
                <w:webHidden/>
              </w:rPr>
              <w:instrText xml:space="preserve"> PAGEREF _Toc17817054 \h </w:instrText>
            </w:r>
            <w:r w:rsidR="00752165" w:rsidRPr="00D96122">
              <w:rPr>
                <w:webHidden/>
              </w:rPr>
            </w:r>
            <w:r w:rsidR="00752165" w:rsidRPr="00D96122">
              <w:rPr>
                <w:webHidden/>
              </w:rPr>
              <w:fldChar w:fldCharType="separate"/>
            </w:r>
            <w:r w:rsidR="001575F9" w:rsidRPr="00D96122">
              <w:rPr>
                <w:webHidden/>
              </w:rPr>
              <w:t>18</w:t>
            </w:r>
            <w:r w:rsidR="00752165" w:rsidRPr="00D96122">
              <w:rPr>
                <w:webHidden/>
              </w:rPr>
              <w:fldChar w:fldCharType="end"/>
            </w:r>
          </w:hyperlink>
        </w:p>
        <w:p w14:paraId="5595DBDF" w14:textId="45862196" w:rsidR="00752165" w:rsidRPr="00D96122" w:rsidRDefault="00F50C6E">
          <w:pPr>
            <w:pStyle w:val="Inhopg2"/>
            <w:rPr>
              <w:rFonts w:asciiTheme="minorHAnsi" w:eastAsiaTheme="minorEastAsia" w:hAnsiTheme="minorHAnsi" w:cstheme="minorBidi"/>
              <w:bCs w:val="0"/>
              <w:szCs w:val="22"/>
              <w:lang w:val="nl-BE"/>
            </w:rPr>
          </w:pPr>
          <w:hyperlink w:anchor="_Toc17817055" w:history="1">
            <w:r w:rsidR="00752165" w:rsidRPr="00D96122">
              <w:rPr>
                <w:rStyle w:val="Hyperlink"/>
              </w:rPr>
              <w:t>Hoofdstuk 1. Het opschrift</w:t>
            </w:r>
            <w:r w:rsidR="00752165" w:rsidRPr="00D96122">
              <w:rPr>
                <w:webHidden/>
              </w:rPr>
              <w:tab/>
            </w:r>
            <w:r w:rsidR="00752165" w:rsidRPr="00D96122">
              <w:rPr>
                <w:webHidden/>
              </w:rPr>
              <w:fldChar w:fldCharType="begin"/>
            </w:r>
            <w:r w:rsidR="00752165" w:rsidRPr="00D96122">
              <w:rPr>
                <w:webHidden/>
              </w:rPr>
              <w:instrText xml:space="preserve"> PAGEREF _Toc17817055 \h </w:instrText>
            </w:r>
            <w:r w:rsidR="00752165" w:rsidRPr="00D96122">
              <w:rPr>
                <w:webHidden/>
              </w:rPr>
            </w:r>
            <w:r w:rsidR="00752165" w:rsidRPr="00D96122">
              <w:rPr>
                <w:webHidden/>
              </w:rPr>
              <w:fldChar w:fldCharType="separate"/>
            </w:r>
            <w:r w:rsidR="001575F9" w:rsidRPr="00D96122">
              <w:rPr>
                <w:webHidden/>
              </w:rPr>
              <w:t>18</w:t>
            </w:r>
            <w:r w:rsidR="00752165" w:rsidRPr="00D96122">
              <w:rPr>
                <w:webHidden/>
              </w:rPr>
              <w:fldChar w:fldCharType="end"/>
            </w:r>
          </w:hyperlink>
        </w:p>
        <w:p w14:paraId="7120CB28" w14:textId="6FE62921" w:rsidR="00752165" w:rsidRPr="00D96122" w:rsidRDefault="00F50C6E">
          <w:pPr>
            <w:pStyle w:val="Inhopg2"/>
            <w:rPr>
              <w:rFonts w:asciiTheme="minorHAnsi" w:eastAsiaTheme="minorEastAsia" w:hAnsiTheme="minorHAnsi" w:cstheme="minorBidi"/>
              <w:bCs w:val="0"/>
              <w:szCs w:val="22"/>
              <w:lang w:val="nl-BE"/>
            </w:rPr>
          </w:pPr>
          <w:hyperlink w:anchor="_Toc17817056" w:history="1">
            <w:r w:rsidR="00752165" w:rsidRPr="00D96122">
              <w:rPr>
                <w:rStyle w:val="Hyperlink"/>
              </w:rPr>
              <w:t>Hoofdstuk 2. De aanhef</w:t>
            </w:r>
            <w:r w:rsidR="00752165" w:rsidRPr="00D96122">
              <w:rPr>
                <w:webHidden/>
              </w:rPr>
              <w:tab/>
            </w:r>
            <w:r w:rsidR="00752165" w:rsidRPr="00D96122">
              <w:rPr>
                <w:webHidden/>
              </w:rPr>
              <w:fldChar w:fldCharType="begin"/>
            </w:r>
            <w:r w:rsidR="00752165" w:rsidRPr="00D96122">
              <w:rPr>
                <w:webHidden/>
              </w:rPr>
              <w:instrText xml:space="preserve"> PAGEREF _Toc17817056 \h </w:instrText>
            </w:r>
            <w:r w:rsidR="00752165" w:rsidRPr="00D96122">
              <w:rPr>
                <w:webHidden/>
              </w:rPr>
            </w:r>
            <w:r w:rsidR="00752165" w:rsidRPr="00D96122">
              <w:rPr>
                <w:webHidden/>
              </w:rPr>
              <w:fldChar w:fldCharType="separate"/>
            </w:r>
            <w:r w:rsidR="001575F9" w:rsidRPr="00D96122">
              <w:rPr>
                <w:webHidden/>
              </w:rPr>
              <w:t>22</w:t>
            </w:r>
            <w:r w:rsidR="00752165" w:rsidRPr="00D96122">
              <w:rPr>
                <w:webHidden/>
              </w:rPr>
              <w:fldChar w:fldCharType="end"/>
            </w:r>
          </w:hyperlink>
        </w:p>
        <w:p w14:paraId="121EB2DF" w14:textId="754A54F8" w:rsidR="00752165" w:rsidRPr="00D96122" w:rsidRDefault="00F50C6E">
          <w:pPr>
            <w:pStyle w:val="Inhopg3"/>
            <w:rPr>
              <w:rFonts w:asciiTheme="minorHAnsi" w:eastAsiaTheme="minorEastAsia" w:hAnsiTheme="minorHAnsi" w:cstheme="minorBidi"/>
              <w:szCs w:val="22"/>
            </w:rPr>
          </w:pPr>
          <w:hyperlink w:anchor="_Toc17817057" w:history="1">
            <w:r w:rsidR="00752165" w:rsidRPr="00D96122">
              <w:rPr>
                <w:rStyle w:val="Hyperlink"/>
                <w:rFonts w:cs="Times New Roman"/>
              </w:rPr>
              <w:t>Afdeling 1. Algemene opmerkingen</w:t>
            </w:r>
            <w:r w:rsidR="00752165" w:rsidRPr="00D96122">
              <w:rPr>
                <w:webHidden/>
              </w:rPr>
              <w:tab/>
            </w:r>
            <w:r w:rsidR="00752165" w:rsidRPr="00D96122">
              <w:rPr>
                <w:webHidden/>
              </w:rPr>
              <w:fldChar w:fldCharType="begin"/>
            </w:r>
            <w:r w:rsidR="00752165" w:rsidRPr="00D96122">
              <w:rPr>
                <w:webHidden/>
              </w:rPr>
              <w:instrText xml:space="preserve"> PAGEREF _Toc17817057 \h </w:instrText>
            </w:r>
            <w:r w:rsidR="00752165" w:rsidRPr="00D96122">
              <w:rPr>
                <w:webHidden/>
              </w:rPr>
            </w:r>
            <w:r w:rsidR="00752165" w:rsidRPr="00D96122">
              <w:rPr>
                <w:webHidden/>
              </w:rPr>
              <w:fldChar w:fldCharType="separate"/>
            </w:r>
            <w:r w:rsidR="001575F9" w:rsidRPr="00D96122">
              <w:rPr>
                <w:webHidden/>
              </w:rPr>
              <w:t>22</w:t>
            </w:r>
            <w:r w:rsidR="00752165" w:rsidRPr="00D96122">
              <w:rPr>
                <w:webHidden/>
              </w:rPr>
              <w:fldChar w:fldCharType="end"/>
            </w:r>
          </w:hyperlink>
        </w:p>
        <w:p w14:paraId="3EC0D9DF" w14:textId="0DC01B78" w:rsidR="00752165" w:rsidRPr="00D96122" w:rsidRDefault="00F50C6E">
          <w:pPr>
            <w:pStyle w:val="Inhopg3"/>
            <w:rPr>
              <w:rFonts w:asciiTheme="minorHAnsi" w:eastAsiaTheme="minorEastAsia" w:hAnsiTheme="minorHAnsi" w:cstheme="minorBidi"/>
              <w:szCs w:val="22"/>
            </w:rPr>
          </w:pPr>
          <w:hyperlink w:anchor="_Toc17817058" w:history="1">
            <w:r w:rsidR="00752165" w:rsidRPr="00D96122">
              <w:rPr>
                <w:rStyle w:val="Hyperlink"/>
              </w:rPr>
              <w:t>Afdeling 2. Verwijzingen naar de rechtsgrond</w:t>
            </w:r>
            <w:r w:rsidR="00752165" w:rsidRPr="00D96122">
              <w:rPr>
                <w:webHidden/>
              </w:rPr>
              <w:tab/>
            </w:r>
            <w:r w:rsidR="00752165" w:rsidRPr="00D96122">
              <w:rPr>
                <w:webHidden/>
              </w:rPr>
              <w:fldChar w:fldCharType="begin"/>
            </w:r>
            <w:r w:rsidR="00752165" w:rsidRPr="00D96122">
              <w:rPr>
                <w:webHidden/>
              </w:rPr>
              <w:instrText xml:space="preserve"> PAGEREF _Toc17817058 \h </w:instrText>
            </w:r>
            <w:r w:rsidR="00752165" w:rsidRPr="00D96122">
              <w:rPr>
                <w:webHidden/>
              </w:rPr>
            </w:r>
            <w:r w:rsidR="00752165" w:rsidRPr="00D96122">
              <w:rPr>
                <w:webHidden/>
              </w:rPr>
              <w:fldChar w:fldCharType="separate"/>
            </w:r>
            <w:r w:rsidR="001575F9" w:rsidRPr="00D96122">
              <w:rPr>
                <w:webHidden/>
              </w:rPr>
              <w:t>23</w:t>
            </w:r>
            <w:r w:rsidR="00752165" w:rsidRPr="00D96122">
              <w:rPr>
                <w:webHidden/>
              </w:rPr>
              <w:fldChar w:fldCharType="end"/>
            </w:r>
          </w:hyperlink>
        </w:p>
        <w:p w14:paraId="07731715" w14:textId="48B3E18C" w:rsidR="00752165" w:rsidRPr="00D96122" w:rsidRDefault="00F50C6E">
          <w:pPr>
            <w:pStyle w:val="Inhopg3"/>
            <w:rPr>
              <w:rFonts w:asciiTheme="minorHAnsi" w:eastAsiaTheme="minorEastAsia" w:hAnsiTheme="minorHAnsi" w:cstheme="minorBidi"/>
              <w:szCs w:val="22"/>
            </w:rPr>
          </w:pPr>
          <w:hyperlink w:anchor="_Toc17817059" w:history="1">
            <w:r w:rsidR="00752165" w:rsidRPr="00D96122">
              <w:rPr>
                <w:rStyle w:val="Hyperlink"/>
                <w:rFonts w:cs="Times New Roman"/>
              </w:rPr>
              <w:t>Afdeling 3. Vermelding van de vervulde vormvereisten</w:t>
            </w:r>
            <w:r w:rsidR="00752165" w:rsidRPr="00D96122">
              <w:rPr>
                <w:webHidden/>
              </w:rPr>
              <w:tab/>
            </w:r>
            <w:r w:rsidR="00752165" w:rsidRPr="00D96122">
              <w:rPr>
                <w:webHidden/>
              </w:rPr>
              <w:fldChar w:fldCharType="begin"/>
            </w:r>
            <w:r w:rsidR="00752165" w:rsidRPr="00D96122">
              <w:rPr>
                <w:webHidden/>
              </w:rPr>
              <w:instrText xml:space="preserve"> PAGEREF _Toc17817059 \h </w:instrText>
            </w:r>
            <w:r w:rsidR="00752165" w:rsidRPr="00D96122">
              <w:rPr>
                <w:webHidden/>
              </w:rPr>
            </w:r>
            <w:r w:rsidR="00752165" w:rsidRPr="00D96122">
              <w:rPr>
                <w:webHidden/>
              </w:rPr>
              <w:fldChar w:fldCharType="separate"/>
            </w:r>
            <w:r w:rsidR="001575F9" w:rsidRPr="00D96122">
              <w:rPr>
                <w:webHidden/>
              </w:rPr>
              <w:t>28</w:t>
            </w:r>
            <w:r w:rsidR="00752165" w:rsidRPr="00D96122">
              <w:rPr>
                <w:webHidden/>
              </w:rPr>
              <w:fldChar w:fldCharType="end"/>
            </w:r>
          </w:hyperlink>
        </w:p>
        <w:p w14:paraId="654936A6" w14:textId="3C0EBF8A" w:rsidR="00752165" w:rsidRPr="00D96122" w:rsidRDefault="00F50C6E">
          <w:pPr>
            <w:pStyle w:val="Inhopg3"/>
            <w:rPr>
              <w:rFonts w:asciiTheme="minorHAnsi" w:eastAsiaTheme="minorEastAsia" w:hAnsiTheme="minorHAnsi" w:cstheme="minorBidi"/>
              <w:szCs w:val="22"/>
            </w:rPr>
          </w:pPr>
          <w:hyperlink w:anchor="_Toc17817060" w:history="1">
            <w:r w:rsidR="00752165" w:rsidRPr="00D96122">
              <w:rPr>
                <w:rStyle w:val="Hyperlink"/>
                <w:rFonts w:cs="Times New Roman"/>
              </w:rPr>
              <w:t>Afdeling 4. Verantwoording van een besluit</w:t>
            </w:r>
            <w:r w:rsidR="00752165" w:rsidRPr="00D96122">
              <w:rPr>
                <w:webHidden/>
              </w:rPr>
              <w:tab/>
            </w:r>
            <w:r w:rsidR="00752165" w:rsidRPr="00D96122">
              <w:rPr>
                <w:webHidden/>
              </w:rPr>
              <w:fldChar w:fldCharType="begin"/>
            </w:r>
            <w:r w:rsidR="00752165" w:rsidRPr="00D96122">
              <w:rPr>
                <w:webHidden/>
              </w:rPr>
              <w:instrText xml:space="preserve"> PAGEREF _Toc17817060 \h </w:instrText>
            </w:r>
            <w:r w:rsidR="00752165" w:rsidRPr="00D96122">
              <w:rPr>
                <w:webHidden/>
              </w:rPr>
            </w:r>
            <w:r w:rsidR="00752165" w:rsidRPr="00D96122">
              <w:rPr>
                <w:webHidden/>
              </w:rPr>
              <w:fldChar w:fldCharType="separate"/>
            </w:r>
            <w:r w:rsidR="001575F9" w:rsidRPr="00D96122">
              <w:rPr>
                <w:webHidden/>
              </w:rPr>
              <w:t>39</w:t>
            </w:r>
            <w:r w:rsidR="00752165" w:rsidRPr="00D96122">
              <w:rPr>
                <w:webHidden/>
              </w:rPr>
              <w:fldChar w:fldCharType="end"/>
            </w:r>
          </w:hyperlink>
        </w:p>
        <w:p w14:paraId="44C27D15" w14:textId="77F289D7" w:rsidR="00752165" w:rsidRPr="00D96122" w:rsidRDefault="00F50C6E">
          <w:pPr>
            <w:pStyle w:val="Inhopg3"/>
            <w:rPr>
              <w:rFonts w:asciiTheme="minorHAnsi" w:eastAsiaTheme="minorEastAsia" w:hAnsiTheme="minorHAnsi" w:cstheme="minorBidi"/>
              <w:szCs w:val="22"/>
            </w:rPr>
          </w:pPr>
          <w:hyperlink w:anchor="_Toc17817061" w:history="1">
            <w:r w:rsidR="00752165" w:rsidRPr="00D96122">
              <w:rPr>
                <w:rStyle w:val="Hyperlink"/>
                <w:rFonts w:eastAsia="Calibri"/>
              </w:rPr>
              <w:t>Afdeling 5. Beschrijving van het juridische kader van een besluit</w:t>
            </w:r>
            <w:r w:rsidR="00752165" w:rsidRPr="00D96122">
              <w:rPr>
                <w:webHidden/>
              </w:rPr>
              <w:tab/>
            </w:r>
            <w:r w:rsidR="00752165" w:rsidRPr="00D96122">
              <w:rPr>
                <w:webHidden/>
              </w:rPr>
              <w:fldChar w:fldCharType="begin"/>
            </w:r>
            <w:r w:rsidR="00752165" w:rsidRPr="00D96122">
              <w:rPr>
                <w:webHidden/>
              </w:rPr>
              <w:instrText xml:space="preserve"> PAGEREF _Toc17817061 \h </w:instrText>
            </w:r>
            <w:r w:rsidR="00752165" w:rsidRPr="00D96122">
              <w:rPr>
                <w:webHidden/>
              </w:rPr>
            </w:r>
            <w:r w:rsidR="00752165" w:rsidRPr="00D96122">
              <w:rPr>
                <w:webHidden/>
              </w:rPr>
              <w:fldChar w:fldCharType="separate"/>
            </w:r>
            <w:r w:rsidR="001575F9" w:rsidRPr="00D96122">
              <w:rPr>
                <w:webHidden/>
              </w:rPr>
              <w:t>39</w:t>
            </w:r>
            <w:r w:rsidR="00752165" w:rsidRPr="00D96122">
              <w:rPr>
                <w:webHidden/>
              </w:rPr>
              <w:fldChar w:fldCharType="end"/>
            </w:r>
          </w:hyperlink>
        </w:p>
        <w:p w14:paraId="7445755A" w14:textId="2BF0425B" w:rsidR="00752165" w:rsidRPr="00D96122" w:rsidRDefault="00F50C6E">
          <w:pPr>
            <w:pStyle w:val="Inhopg3"/>
            <w:rPr>
              <w:rFonts w:asciiTheme="minorHAnsi" w:eastAsiaTheme="minorEastAsia" w:hAnsiTheme="minorHAnsi" w:cstheme="minorBidi"/>
              <w:szCs w:val="22"/>
            </w:rPr>
          </w:pPr>
          <w:hyperlink w:anchor="_Toc17817062" w:history="1">
            <w:r w:rsidR="00752165" w:rsidRPr="00D96122">
              <w:rPr>
                <w:rStyle w:val="Hyperlink"/>
              </w:rPr>
              <w:t>Afdeling 6. Vermelding van de leden van de Vlaamse Regering die het besluit voorstellen</w:t>
            </w:r>
            <w:r w:rsidR="00752165" w:rsidRPr="00D96122">
              <w:rPr>
                <w:webHidden/>
              </w:rPr>
              <w:tab/>
            </w:r>
            <w:r w:rsidR="00752165" w:rsidRPr="00D96122">
              <w:rPr>
                <w:webHidden/>
              </w:rPr>
              <w:fldChar w:fldCharType="begin"/>
            </w:r>
            <w:r w:rsidR="00752165" w:rsidRPr="00D96122">
              <w:rPr>
                <w:webHidden/>
              </w:rPr>
              <w:instrText xml:space="preserve"> PAGEREF _Toc17817062 \h </w:instrText>
            </w:r>
            <w:r w:rsidR="00752165" w:rsidRPr="00D96122">
              <w:rPr>
                <w:webHidden/>
              </w:rPr>
            </w:r>
            <w:r w:rsidR="00752165" w:rsidRPr="00D96122">
              <w:rPr>
                <w:webHidden/>
              </w:rPr>
              <w:fldChar w:fldCharType="separate"/>
            </w:r>
            <w:r w:rsidR="001575F9" w:rsidRPr="00D96122">
              <w:rPr>
                <w:webHidden/>
              </w:rPr>
              <w:t>40</w:t>
            </w:r>
            <w:r w:rsidR="00752165" w:rsidRPr="00D96122">
              <w:rPr>
                <w:webHidden/>
              </w:rPr>
              <w:fldChar w:fldCharType="end"/>
            </w:r>
          </w:hyperlink>
        </w:p>
        <w:p w14:paraId="27B3FF06" w14:textId="7B756232" w:rsidR="00752165" w:rsidRPr="00D96122" w:rsidRDefault="00F50C6E">
          <w:pPr>
            <w:pStyle w:val="Inhopg2"/>
            <w:rPr>
              <w:rFonts w:asciiTheme="minorHAnsi" w:eastAsiaTheme="minorEastAsia" w:hAnsiTheme="minorHAnsi" w:cstheme="minorBidi"/>
              <w:bCs w:val="0"/>
              <w:szCs w:val="22"/>
              <w:lang w:val="nl-BE"/>
            </w:rPr>
          </w:pPr>
          <w:hyperlink w:anchor="_Toc17817063" w:history="1">
            <w:r w:rsidR="00752165" w:rsidRPr="00D96122">
              <w:rPr>
                <w:rStyle w:val="Hyperlink"/>
              </w:rPr>
              <w:t>Hoofdstuk 3. Het dispositief</w:t>
            </w:r>
            <w:r w:rsidR="00752165" w:rsidRPr="00D96122">
              <w:rPr>
                <w:webHidden/>
              </w:rPr>
              <w:tab/>
            </w:r>
            <w:r w:rsidR="00752165" w:rsidRPr="00D96122">
              <w:rPr>
                <w:webHidden/>
              </w:rPr>
              <w:fldChar w:fldCharType="begin"/>
            </w:r>
            <w:r w:rsidR="00752165" w:rsidRPr="00D96122">
              <w:rPr>
                <w:webHidden/>
              </w:rPr>
              <w:instrText xml:space="preserve"> PAGEREF _Toc17817063 \h </w:instrText>
            </w:r>
            <w:r w:rsidR="00752165" w:rsidRPr="00D96122">
              <w:rPr>
                <w:webHidden/>
              </w:rPr>
            </w:r>
            <w:r w:rsidR="00752165" w:rsidRPr="00D96122">
              <w:rPr>
                <w:webHidden/>
              </w:rPr>
              <w:fldChar w:fldCharType="separate"/>
            </w:r>
            <w:r w:rsidR="001575F9" w:rsidRPr="00D96122">
              <w:rPr>
                <w:webHidden/>
              </w:rPr>
              <w:t>41</w:t>
            </w:r>
            <w:r w:rsidR="00752165" w:rsidRPr="00D96122">
              <w:rPr>
                <w:webHidden/>
              </w:rPr>
              <w:fldChar w:fldCharType="end"/>
            </w:r>
          </w:hyperlink>
        </w:p>
        <w:p w14:paraId="3F4B5070" w14:textId="329C61B5" w:rsidR="00752165" w:rsidRPr="00D96122" w:rsidRDefault="00F50C6E">
          <w:pPr>
            <w:pStyle w:val="Inhopg3"/>
            <w:rPr>
              <w:rFonts w:asciiTheme="minorHAnsi" w:eastAsiaTheme="minorEastAsia" w:hAnsiTheme="minorHAnsi" w:cstheme="minorBidi"/>
              <w:szCs w:val="22"/>
            </w:rPr>
          </w:pPr>
          <w:hyperlink w:anchor="_Toc17817064" w:history="1">
            <w:r w:rsidR="00752165" w:rsidRPr="00D96122">
              <w:rPr>
                <w:rStyle w:val="Hyperlink"/>
              </w:rPr>
              <w:t>Afdeling 1. Algemene opmerkingen</w:t>
            </w:r>
            <w:r w:rsidR="00752165" w:rsidRPr="00D96122">
              <w:rPr>
                <w:webHidden/>
              </w:rPr>
              <w:tab/>
            </w:r>
            <w:r w:rsidR="00752165" w:rsidRPr="00D96122">
              <w:rPr>
                <w:webHidden/>
              </w:rPr>
              <w:fldChar w:fldCharType="begin"/>
            </w:r>
            <w:r w:rsidR="00752165" w:rsidRPr="00D96122">
              <w:rPr>
                <w:webHidden/>
              </w:rPr>
              <w:instrText xml:space="preserve"> PAGEREF _Toc17817064 \h </w:instrText>
            </w:r>
            <w:r w:rsidR="00752165" w:rsidRPr="00D96122">
              <w:rPr>
                <w:webHidden/>
              </w:rPr>
            </w:r>
            <w:r w:rsidR="00752165" w:rsidRPr="00D96122">
              <w:rPr>
                <w:webHidden/>
              </w:rPr>
              <w:fldChar w:fldCharType="separate"/>
            </w:r>
            <w:r w:rsidR="001575F9" w:rsidRPr="00D96122">
              <w:rPr>
                <w:webHidden/>
              </w:rPr>
              <w:t>41</w:t>
            </w:r>
            <w:r w:rsidR="00752165" w:rsidRPr="00D96122">
              <w:rPr>
                <w:webHidden/>
              </w:rPr>
              <w:fldChar w:fldCharType="end"/>
            </w:r>
          </w:hyperlink>
        </w:p>
        <w:p w14:paraId="4759A890" w14:textId="75242C7C" w:rsidR="00752165" w:rsidRPr="00D96122" w:rsidRDefault="00F50C6E">
          <w:pPr>
            <w:pStyle w:val="Inhopg3"/>
            <w:rPr>
              <w:rFonts w:asciiTheme="minorHAnsi" w:eastAsiaTheme="minorEastAsia" w:hAnsiTheme="minorHAnsi" w:cstheme="minorBidi"/>
              <w:szCs w:val="22"/>
            </w:rPr>
          </w:pPr>
          <w:hyperlink w:anchor="_Toc17817065" w:history="1">
            <w:r w:rsidR="00752165" w:rsidRPr="00D96122">
              <w:rPr>
                <w:rStyle w:val="Hyperlink"/>
              </w:rPr>
              <w:t>Afdeling 2. Vorm</w:t>
            </w:r>
            <w:r w:rsidR="00752165" w:rsidRPr="00D96122">
              <w:rPr>
                <w:webHidden/>
              </w:rPr>
              <w:tab/>
            </w:r>
            <w:r w:rsidR="00752165" w:rsidRPr="00D96122">
              <w:rPr>
                <w:webHidden/>
              </w:rPr>
              <w:fldChar w:fldCharType="begin"/>
            </w:r>
            <w:r w:rsidR="00752165" w:rsidRPr="00D96122">
              <w:rPr>
                <w:webHidden/>
              </w:rPr>
              <w:instrText xml:space="preserve"> PAGEREF _Toc17817065 \h </w:instrText>
            </w:r>
            <w:r w:rsidR="00752165" w:rsidRPr="00D96122">
              <w:rPr>
                <w:webHidden/>
              </w:rPr>
            </w:r>
            <w:r w:rsidR="00752165" w:rsidRPr="00D96122">
              <w:rPr>
                <w:webHidden/>
              </w:rPr>
              <w:fldChar w:fldCharType="separate"/>
            </w:r>
            <w:r w:rsidR="001575F9" w:rsidRPr="00D96122">
              <w:rPr>
                <w:webHidden/>
              </w:rPr>
              <w:t>41</w:t>
            </w:r>
            <w:r w:rsidR="00752165" w:rsidRPr="00D96122">
              <w:rPr>
                <w:webHidden/>
              </w:rPr>
              <w:fldChar w:fldCharType="end"/>
            </w:r>
          </w:hyperlink>
        </w:p>
        <w:p w14:paraId="55A467EA" w14:textId="2725BADC" w:rsidR="00752165" w:rsidRPr="00D96122" w:rsidRDefault="00F50C6E">
          <w:pPr>
            <w:pStyle w:val="Inhopg3"/>
            <w:rPr>
              <w:rFonts w:asciiTheme="minorHAnsi" w:eastAsiaTheme="minorEastAsia" w:hAnsiTheme="minorHAnsi" w:cstheme="minorBidi"/>
              <w:szCs w:val="22"/>
            </w:rPr>
          </w:pPr>
          <w:hyperlink w:anchor="_Toc17817066" w:history="1">
            <w:r w:rsidR="00752165" w:rsidRPr="00D96122">
              <w:rPr>
                <w:rStyle w:val="Hyperlink"/>
                <w:rFonts w:cs="Times New Roman"/>
                <w:lang w:val="en-US"/>
              </w:rPr>
              <w:t>Afdeling 3. Inhoud</w:t>
            </w:r>
            <w:r w:rsidR="00752165" w:rsidRPr="00D96122">
              <w:rPr>
                <w:webHidden/>
              </w:rPr>
              <w:tab/>
            </w:r>
            <w:r w:rsidR="00752165" w:rsidRPr="00D96122">
              <w:rPr>
                <w:webHidden/>
              </w:rPr>
              <w:fldChar w:fldCharType="begin"/>
            </w:r>
            <w:r w:rsidR="00752165" w:rsidRPr="00D96122">
              <w:rPr>
                <w:webHidden/>
              </w:rPr>
              <w:instrText xml:space="preserve"> PAGEREF _Toc17817066 \h </w:instrText>
            </w:r>
            <w:r w:rsidR="00752165" w:rsidRPr="00D96122">
              <w:rPr>
                <w:webHidden/>
              </w:rPr>
            </w:r>
            <w:r w:rsidR="00752165" w:rsidRPr="00D96122">
              <w:rPr>
                <w:webHidden/>
              </w:rPr>
              <w:fldChar w:fldCharType="separate"/>
            </w:r>
            <w:r w:rsidR="001575F9" w:rsidRPr="00D96122">
              <w:rPr>
                <w:webHidden/>
              </w:rPr>
              <w:t>49</w:t>
            </w:r>
            <w:r w:rsidR="00752165" w:rsidRPr="00D96122">
              <w:rPr>
                <w:webHidden/>
              </w:rPr>
              <w:fldChar w:fldCharType="end"/>
            </w:r>
          </w:hyperlink>
        </w:p>
        <w:p w14:paraId="1F33606A" w14:textId="20E64E22" w:rsidR="00752165" w:rsidRPr="00D96122" w:rsidRDefault="00F50C6E">
          <w:pPr>
            <w:pStyle w:val="Inhopg3"/>
            <w:rPr>
              <w:rFonts w:asciiTheme="minorHAnsi" w:eastAsiaTheme="minorEastAsia" w:hAnsiTheme="minorHAnsi" w:cstheme="minorBidi"/>
              <w:szCs w:val="22"/>
            </w:rPr>
          </w:pPr>
          <w:hyperlink w:anchor="_Toc17817067" w:history="1">
            <w:r w:rsidR="00752165" w:rsidRPr="00D96122">
              <w:rPr>
                <w:rStyle w:val="Hyperlink"/>
                <w:rFonts w:cs="Times New Roman"/>
                <w:lang w:val="en-US"/>
              </w:rPr>
              <w:t>Afdeling 4. Verwijzingen</w:t>
            </w:r>
            <w:r w:rsidR="00752165" w:rsidRPr="00D96122">
              <w:rPr>
                <w:webHidden/>
              </w:rPr>
              <w:tab/>
            </w:r>
            <w:r w:rsidR="00752165" w:rsidRPr="00D96122">
              <w:rPr>
                <w:webHidden/>
              </w:rPr>
              <w:fldChar w:fldCharType="begin"/>
            </w:r>
            <w:r w:rsidR="00752165" w:rsidRPr="00D96122">
              <w:rPr>
                <w:webHidden/>
              </w:rPr>
              <w:instrText xml:space="preserve"> PAGEREF _Toc17817067 \h </w:instrText>
            </w:r>
            <w:r w:rsidR="00752165" w:rsidRPr="00D96122">
              <w:rPr>
                <w:webHidden/>
              </w:rPr>
            </w:r>
            <w:r w:rsidR="00752165" w:rsidRPr="00D96122">
              <w:rPr>
                <w:webHidden/>
              </w:rPr>
              <w:fldChar w:fldCharType="separate"/>
            </w:r>
            <w:r w:rsidR="001575F9" w:rsidRPr="00D96122">
              <w:rPr>
                <w:webHidden/>
              </w:rPr>
              <w:t>53</w:t>
            </w:r>
            <w:r w:rsidR="00752165" w:rsidRPr="00D96122">
              <w:rPr>
                <w:webHidden/>
              </w:rPr>
              <w:fldChar w:fldCharType="end"/>
            </w:r>
          </w:hyperlink>
        </w:p>
        <w:p w14:paraId="11068546" w14:textId="2E9F06B4" w:rsidR="00752165" w:rsidRPr="00D96122" w:rsidRDefault="00F50C6E">
          <w:pPr>
            <w:pStyle w:val="Inhopg3"/>
            <w:rPr>
              <w:rFonts w:asciiTheme="minorHAnsi" w:eastAsiaTheme="minorEastAsia" w:hAnsiTheme="minorHAnsi" w:cstheme="minorBidi"/>
              <w:szCs w:val="22"/>
            </w:rPr>
          </w:pPr>
          <w:hyperlink w:anchor="_Toc17817068" w:history="1">
            <w:r w:rsidR="00752165" w:rsidRPr="00D96122">
              <w:rPr>
                <w:rStyle w:val="Hyperlink"/>
              </w:rPr>
              <w:t>Afdeling 5. Soorten bepalingen</w:t>
            </w:r>
            <w:r w:rsidR="00752165" w:rsidRPr="00D96122">
              <w:rPr>
                <w:webHidden/>
              </w:rPr>
              <w:tab/>
            </w:r>
            <w:r w:rsidR="00752165" w:rsidRPr="00D96122">
              <w:rPr>
                <w:webHidden/>
              </w:rPr>
              <w:fldChar w:fldCharType="begin"/>
            </w:r>
            <w:r w:rsidR="00752165" w:rsidRPr="00D96122">
              <w:rPr>
                <w:webHidden/>
              </w:rPr>
              <w:instrText xml:space="preserve"> PAGEREF _Toc17817068 \h </w:instrText>
            </w:r>
            <w:r w:rsidR="00752165" w:rsidRPr="00D96122">
              <w:rPr>
                <w:webHidden/>
              </w:rPr>
            </w:r>
            <w:r w:rsidR="00752165" w:rsidRPr="00D96122">
              <w:rPr>
                <w:webHidden/>
              </w:rPr>
              <w:fldChar w:fldCharType="separate"/>
            </w:r>
            <w:r w:rsidR="001575F9" w:rsidRPr="00D96122">
              <w:rPr>
                <w:webHidden/>
              </w:rPr>
              <w:t>57</w:t>
            </w:r>
            <w:r w:rsidR="00752165" w:rsidRPr="00D96122">
              <w:rPr>
                <w:webHidden/>
              </w:rPr>
              <w:fldChar w:fldCharType="end"/>
            </w:r>
          </w:hyperlink>
        </w:p>
        <w:p w14:paraId="42337BD6" w14:textId="25D0F53E" w:rsidR="00752165" w:rsidRPr="00D96122" w:rsidRDefault="00F50C6E">
          <w:pPr>
            <w:pStyle w:val="Inhopg2"/>
            <w:rPr>
              <w:rFonts w:asciiTheme="minorHAnsi" w:eastAsiaTheme="minorEastAsia" w:hAnsiTheme="minorHAnsi" w:cstheme="minorBidi"/>
              <w:bCs w:val="0"/>
              <w:szCs w:val="22"/>
              <w:lang w:val="nl-BE"/>
            </w:rPr>
          </w:pPr>
          <w:hyperlink w:anchor="_Toc17817069" w:history="1">
            <w:r w:rsidR="00752165" w:rsidRPr="00D96122">
              <w:rPr>
                <w:rStyle w:val="Hyperlink"/>
              </w:rPr>
              <w:t>Hoofdstuk 4. De ondertekening</w:t>
            </w:r>
            <w:r w:rsidR="00752165" w:rsidRPr="00D96122">
              <w:rPr>
                <w:webHidden/>
              </w:rPr>
              <w:tab/>
            </w:r>
            <w:r w:rsidR="00752165" w:rsidRPr="00D96122">
              <w:rPr>
                <w:webHidden/>
              </w:rPr>
              <w:fldChar w:fldCharType="begin"/>
            </w:r>
            <w:r w:rsidR="00752165" w:rsidRPr="00D96122">
              <w:rPr>
                <w:webHidden/>
              </w:rPr>
              <w:instrText xml:space="preserve"> PAGEREF _Toc17817069 \h </w:instrText>
            </w:r>
            <w:r w:rsidR="00752165" w:rsidRPr="00D96122">
              <w:rPr>
                <w:webHidden/>
              </w:rPr>
            </w:r>
            <w:r w:rsidR="00752165" w:rsidRPr="00D96122">
              <w:rPr>
                <w:webHidden/>
              </w:rPr>
              <w:fldChar w:fldCharType="separate"/>
            </w:r>
            <w:r w:rsidR="001575F9" w:rsidRPr="00D96122">
              <w:rPr>
                <w:webHidden/>
              </w:rPr>
              <w:t>118</w:t>
            </w:r>
            <w:r w:rsidR="00752165" w:rsidRPr="00D96122">
              <w:rPr>
                <w:webHidden/>
              </w:rPr>
              <w:fldChar w:fldCharType="end"/>
            </w:r>
          </w:hyperlink>
        </w:p>
        <w:p w14:paraId="4C229D6E" w14:textId="5C5D1ACC" w:rsidR="00752165" w:rsidRPr="00D96122" w:rsidRDefault="00F50C6E">
          <w:pPr>
            <w:pStyle w:val="Inhopg2"/>
            <w:rPr>
              <w:rFonts w:asciiTheme="minorHAnsi" w:eastAsiaTheme="minorEastAsia" w:hAnsiTheme="minorHAnsi" w:cstheme="minorBidi"/>
              <w:bCs w:val="0"/>
              <w:szCs w:val="22"/>
              <w:lang w:val="nl-BE"/>
            </w:rPr>
          </w:pPr>
          <w:hyperlink w:anchor="_Toc17817070" w:history="1">
            <w:r w:rsidR="00752165" w:rsidRPr="00D96122">
              <w:rPr>
                <w:rStyle w:val="Hyperlink"/>
              </w:rPr>
              <w:t>Hoofdstuk 5. Bijlagen</w:t>
            </w:r>
            <w:r w:rsidR="00752165" w:rsidRPr="00D96122">
              <w:rPr>
                <w:webHidden/>
              </w:rPr>
              <w:tab/>
            </w:r>
            <w:r w:rsidR="00752165" w:rsidRPr="00D96122">
              <w:rPr>
                <w:webHidden/>
              </w:rPr>
              <w:fldChar w:fldCharType="begin"/>
            </w:r>
            <w:r w:rsidR="00752165" w:rsidRPr="00D96122">
              <w:rPr>
                <w:webHidden/>
              </w:rPr>
              <w:instrText xml:space="preserve"> PAGEREF _Toc17817070 \h </w:instrText>
            </w:r>
            <w:r w:rsidR="00752165" w:rsidRPr="00D96122">
              <w:rPr>
                <w:webHidden/>
              </w:rPr>
            </w:r>
            <w:r w:rsidR="00752165" w:rsidRPr="00D96122">
              <w:rPr>
                <w:webHidden/>
              </w:rPr>
              <w:fldChar w:fldCharType="separate"/>
            </w:r>
            <w:r w:rsidR="001575F9" w:rsidRPr="00D96122">
              <w:rPr>
                <w:webHidden/>
              </w:rPr>
              <w:t>119</w:t>
            </w:r>
            <w:r w:rsidR="00752165" w:rsidRPr="00D96122">
              <w:rPr>
                <w:webHidden/>
              </w:rPr>
              <w:fldChar w:fldCharType="end"/>
            </w:r>
          </w:hyperlink>
        </w:p>
        <w:p w14:paraId="66FE52E2" w14:textId="7AD9E4B0" w:rsidR="00752165" w:rsidRPr="00D96122" w:rsidRDefault="00F50C6E">
          <w:pPr>
            <w:pStyle w:val="Inhopg3"/>
            <w:rPr>
              <w:rFonts w:asciiTheme="minorHAnsi" w:eastAsiaTheme="minorEastAsia" w:hAnsiTheme="minorHAnsi" w:cstheme="minorBidi"/>
              <w:szCs w:val="22"/>
            </w:rPr>
          </w:pPr>
          <w:hyperlink w:anchor="_Toc17817071" w:history="1">
            <w:r w:rsidR="00752165" w:rsidRPr="00D96122">
              <w:rPr>
                <w:rStyle w:val="Hyperlink"/>
              </w:rPr>
              <w:t>Afdeling 1. Soorten bijlagen</w:t>
            </w:r>
            <w:r w:rsidR="00752165" w:rsidRPr="00D96122">
              <w:rPr>
                <w:webHidden/>
              </w:rPr>
              <w:tab/>
            </w:r>
            <w:r w:rsidR="00752165" w:rsidRPr="00D96122">
              <w:rPr>
                <w:webHidden/>
              </w:rPr>
              <w:fldChar w:fldCharType="begin"/>
            </w:r>
            <w:r w:rsidR="00752165" w:rsidRPr="00D96122">
              <w:rPr>
                <w:webHidden/>
              </w:rPr>
              <w:instrText xml:space="preserve"> PAGEREF _Toc17817071 \h </w:instrText>
            </w:r>
            <w:r w:rsidR="00752165" w:rsidRPr="00D96122">
              <w:rPr>
                <w:webHidden/>
              </w:rPr>
            </w:r>
            <w:r w:rsidR="00752165" w:rsidRPr="00D96122">
              <w:rPr>
                <w:webHidden/>
              </w:rPr>
              <w:fldChar w:fldCharType="separate"/>
            </w:r>
            <w:r w:rsidR="001575F9" w:rsidRPr="00D96122">
              <w:rPr>
                <w:webHidden/>
              </w:rPr>
              <w:t>119</w:t>
            </w:r>
            <w:r w:rsidR="00752165" w:rsidRPr="00D96122">
              <w:rPr>
                <w:webHidden/>
              </w:rPr>
              <w:fldChar w:fldCharType="end"/>
            </w:r>
          </w:hyperlink>
        </w:p>
        <w:p w14:paraId="45BEA4B5" w14:textId="14273950" w:rsidR="00752165" w:rsidRPr="00D96122" w:rsidRDefault="00F50C6E">
          <w:pPr>
            <w:pStyle w:val="Inhopg3"/>
            <w:rPr>
              <w:rFonts w:asciiTheme="minorHAnsi" w:eastAsiaTheme="minorEastAsia" w:hAnsiTheme="minorHAnsi" w:cstheme="minorBidi"/>
              <w:szCs w:val="22"/>
            </w:rPr>
          </w:pPr>
          <w:hyperlink w:anchor="_Toc17817072" w:history="1">
            <w:r w:rsidR="00752165" w:rsidRPr="00D96122">
              <w:rPr>
                <w:rStyle w:val="Hyperlink"/>
              </w:rPr>
              <w:t>Afdeling 2. Bijlagen bij een lange en nieuw ingerichte tekst</w:t>
            </w:r>
            <w:r w:rsidR="00752165" w:rsidRPr="00D96122">
              <w:rPr>
                <w:webHidden/>
              </w:rPr>
              <w:tab/>
            </w:r>
            <w:r w:rsidR="00752165" w:rsidRPr="00D96122">
              <w:rPr>
                <w:webHidden/>
              </w:rPr>
              <w:fldChar w:fldCharType="begin"/>
            </w:r>
            <w:r w:rsidR="00752165" w:rsidRPr="00D96122">
              <w:rPr>
                <w:webHidden/>
              </w:rPr>
              <w:instrText xml:space="preserve"> PAGEREF _Toc17817072 \h </w:instrText>
            </w:r>
            <w:r w:rsidR="00752165" w:rsidRPr="00D96122">
              <w:rPr>
                <w:webHidden/>
              </w:rPr>
            </w:r>
            <w:r w:rsidR="00752165" w:rsidRPr="00D96122">
              <w:rPr>
                <w:webHidden/>
              </w:rPr>
              <w:fldChar w:fldCharType="separate"/>
            </w:r>
            <w:r w:rsidR="001575F9" w:rsidRPr="00D96122">
              <w:rPr>
                <w:webHidden/>
              </w:rPr>
              <w:t>120</w:t>
            </w:r>
            <w:r w:rsidR="00752165" w:rsidRPr="00D96122">
              <w:rPr>
                <w:webHidden/>
              </w:rPr>
              <w:fldChar w:fldCharType="end"/>
            </w:r>
          </w:hyperlink>
        </w:p>
        <w:p w14:paraId="3DC19037" w14:textId="3FCE71D4" w:rsidR="00752165" w:rsidRPr="00D96122" w:rsidRDefault="00F50C6E">
          <w:pPr>
            <w:pStyle w:val="Inhopg3"/>
            <w:rPr>
              <w:rFonts w:asciiTheme="minorHAnsi" w:eastAsiaTheme="minorEastAsia" w:hAnsiTheme="minorHAnsi" w:cstheme="minorBidi"/>
              <w:szCs w:val="22"/>
            </w:rPr>
          </w:pPr>
          <w:hyperlink w:anchor="_Toc17817073" w:history="1">
            <w:r w:rsidR="00752165" w:rsidRPr="00D96122">
              <w:rPr>
                <w:rStyle w:val="Hyperlink"/>
              </w:rPr>
              <w:t>Afdeling 3. Bijlagen die gebruikt worden om rechtsregels te introduceren in de rechtsorde die de auteur van het dispositief zelf niet zonder meer kan vaststellen</w:t>
            </w:r>
            <w:r w:rsidR="00752165" w:rsidRPr="00D96122">
              <w:rPr>
                <w:webHidden/>
              </w:rPr>
              <w:tab/>
            </w:r>
            <w:r w:rsidR="00752165" w:rsidRPr="00D96122">
              <w:rPr>
                <w:webHidden/>
              </w:rPr>
              <w:fldChar w:fldCharType="begin"/>
            </w:r>
            <w:r w:rsidR="00752165" w:rsidRPr="00D96122">
              <w:rPr>
                <w:webHidden/>
              </w:rPr>
              <w:instrText xml:space="preserve"> PAGEREF _Toc17817073 \h </w:instrText>
            </w:r>
            <w:r w:rsidR="00752165" w:rsidRPr="00D96122">
              <w:rPr>
                <w:webHidden/>
              </w:rPr>
            </w:r>
            <w:r w:rsidR="00752165" w:rsidRPr="00D96122">
              <w:rPr>
                <w:webHidden/>
              </w:rPr>
              <w:fldChar w:fldCharType="separate"/>
            </w:r>
            <w:r w:rsidR="001575F9" w:rsidRPr="00D96122">
              <w:rPr>
                <w:webHidden/>
              </w:rPr>
              <w:t>120</w:t>
            </w:r>
            <w:r w:rsidR="00752165" w:rsidRPr="00D96122">
              <w:rPr>
                <w:webHidden/>
              </w:rPr>
              <w:fldChar w:fldCharType="end"/>
            </w:r>
          </w:hyperlink>
        </w:p>
        <w:p w14:paraId="45C66D5D" w14:textId="6DF19B98" w:rsidR="00752165" w:rsidRPr="00D96122" w:rsidRDefault="00F50C6E">
          <w:pPr>
            <w:pStyle w:val="Inhopg3"/>
            <w:rPr>
              <w:rFonts w:asciiTheme="minorHAnsi" w:eastAsiaTheme="minorEastAsia" w:hAnsiTheme="minorHAnsi" w:cstheme="minorBidi"/>
              <w:szCs w:val="22"/>
            </w:rPr>
          </w:pPr>
          <w:hyperlink w:anchor="_Toc17817074" w:history="1">
            <w:r w:rsidR="00752165" w:rsidRPr="00D96122">
              <w:rPr>
                <w:rStyle w:val="Hyperlink"/>
              </w:rPr>
              <w:t xml:space="preserve">Afdeling 4. Bijlagen die een onderdeel uitmaken van de rechtsregels waarbij ze zijn gevoegd, maar die om praktische redenen beter afzonderlijk </w:t>
            </w:r>
            <w:r w:rsidR="002F67FD" w:rsidRPr="00D96122">
              <w:rPr>
                <w:rStyle w:val="Hyperlink"/>
              </w:rPr>
              <w:t xml:space="preserve">kunnen </w:t>
            </w:r>
            <w:r w:rsidR="00752165" w:rsidRPr="00D96122">
              <w:rPr>
                <w:rStyle w:val="Hyperlink"/>
              </w:rPr>
              <w:t>worden geformuleerd</w:t>
            </w:r>
            <w:r w:rsidR="00752165" w:rsidRPr="00D96122">
              <w:rPr>
                <w:webHidden/>
              </w:rPr>
              <w:tab/>
            </w:r>
            <w:r w:rsidR="00752165" w:rsidRPr="00D96122">
              <w:rPr>
                <w:webHidden/>
              </w:rPr>
              <w:fldChar w:fldCharType="begin"/>
            </w:r>
            <w:r w:rsidR="00752165" w:rsidRPr="00D96122">
              <w:rPr>
                <w:webHidden/>
              </w:rPr>
              <w:instrText xml:space="preserve"> PAGEREF _Toc17817074 \h </w:instrText>
            </w:r>
            <w:r w:rsidR="00752165" w:rsidRPr="00D96122">
              <w:rPr>
                <w:webHidden/>
              </w:rPr>
            </w:r>
            <w:r w:rsidR="00752165" w:rsidRPr="00D96122">
              <w:rPr>
                <w:webHidden/>
              </w:rPr>
              <w:fldChar w:fldCharType="separate"/>
            </w:r>
            <w:r w:rsidR="001575F9" w:rsidRPr="00D96122">
              <w:rPr>
                <w:webHidden/>
              </w:rPr>
              <w:t>121</w:t>
            </w:r>
            <w:r w:rsidR="00752165" w:rsidRPr="00D96122">
              <w:rPr>
                <w:webHidden/>
              </w:rPr>
              <w:fldChar w:fldCharType="end"/>
            </w:r>
          </w:hyperlink>
        </w:p>
        <w:p w14:paraId="685E6B63" w14:textId="68EAFE4B" w:rsidR="00752165" w:rsidRPr="00D96122" w:rsidRDefault="00F50C6E">
          <w:pPr>
            <w:pStyle w:val="Inhopg1"/>
            <w:rPr>
              <w:rFonts w:asciiTheme="minorHAnsi" w:eastAsiaTheme="minorEastAsia" w:hAnsiTheme="minorHAnsi" w:cstheme="minorBidi"/>
              <w:b w:val="0"/>
              <w:bCs w:val="0"/>
              <w:szCs w:val="22"/>
              <w:lang w:val="nl-BE"/>
            </w:rPr>
          </w:pPr>
          <w:hyperlink w:anchor="_Toc17817075" w:history="1">
            <w:r w:rsidR="00752165" w:rsidRPr="00D96122">
              <w:rPr>
                <w:rStyle w:val="Hyperlink"/>
              </w:rPr>
              <w:t>TITEL IV. BIJZONDERE REGELGEVING</w:t>
            </w:r>
            <w:r w:rsidR="00752165" w:rsidRPr="00D96122">
              <w:rPr>
                <w:webHidden/>
              </w:rPr>
              <w:tab/>
            </w:r>
            <w:r w:rsidR="00752165" w:rsidRPr="00D96122">
              <w:rPr>
                <w:webHidden/>
              </w:rPr>
              <w:fldChar w:fldCharType="begin"/>
            </w:r>
            <w:r w:rsidR="00752165" w:rsidRPr="00D96122">
              <w:rPr>
                <w:webHidden/>
              </w:rPr>
              <w:instrText xml:space="preserve"> PAGEREF _Toc17817075 \h </w:instrText>
            </w:r>
            <w:r w:rsidR="00752165" w:rsidRPr="00D96122">
              <w:rPr>
                <w:webHidden/>
              </w:rPr>
            </w:r>
            <w:r w:rsidR="00752165" w:rsidRPr="00D96122">
              <w:rPr>
                <w:webHidden/>
              </w:rPr>
              <w:fldChar w:fldCharType="separate"/>
            </w:r>
            <w:r w:rsidR="001575F9" w:rsidRPr="00D96122">
              <w:rPr>
                <w:webHidden/>
              </w:rPr>
              <w:t>123</w:t>
            </w:r>
            <w:r w:rsidR="00752165" w:rsidRPr="00D96122">
              <w:rPr>
                <w:webHidden/>
              </w:rPr>
              <w:fldChar w:fldCharType="end"/>
            </w:r>
          </w:hyperlink>
        </w:p>
        <w:p w14:paraId="094AB6AB" w14:textId="1A2A68A0" w:rsidR="00752165" w:rsidRPr="00D96122" w:rsidRDefault="00F50C6E">
          <w:pPr>
            <w:pStyle w:val="Inhopg2"/>
            <w:rPr>
              <w:rFonts w:asciiTheme="minorHAnsi" w:eastAsiaTheme="minorEastAsia" w:hAnsiTheme="minorHAnsi" w:cstheme="minorBidi"/>
              <w:bCs w:val="0"/>
              <w:szCs w:val="22"/>
              <w:lang w:val="nl-BE"/>
            </w:rPr>
          </w:pPr>
          <w:hyperlink w:anchor="_Toc17817076" w:history="1">
            <w:r w:rsidR="00752165" w:rsidRPr="00D96122">
              <w:rPr>
                <w:rStyle w:val="Hyperlink"/>
              </w:rPr>
              <w:t>Hoofdstuk 1. Coördinatie en codificatie</w:t>
            </w:r>
            <w:r w:rsidR="00752165" w:rsidRPr="00D96122">
              <w:rPr>
                <w:webHidden/>
              </w:rPr>
              <w:tab/>
            </w:r>
            <w:r w:rsidR="00752165" w:rsidRPr="00D96122">
              <w:rPr>
                <w:webHidden/>
              </w:rPr>
              <w:fldChar w:fldCharType="begin"/>
            </w:r>
            <w:r w:rsidR="00752165" w:rsidRPr="00D96122">
              <w:rPr>
                <w:webHidden/>
              </w:rPr>
              <w:instrText xml:space="preserve"> PAGEREF _Toc17817076 \h </w:instrText>
            </w:r>
            <w:r w:rsidR="00752165" w:rsidRPr="00D96122">
              <w:rPr>
                <w:webHidden/>
              </w:rPr>
            </w:r>
            <w:r w:rsidR="00752165" w:rsidRPr="00D96122">
              <w:rPr>
                <w:webHidden/>
              </w:rPr>
              <w:fldChar w:fldCharType="separate"/>
            </w:r>
            <w:r w:rsidR="001575F9" w:rsidRPr="00D96122">
              <w:rPr>
                <w:webHidden/>
              </w:rPr>
              <w:t>123</w:t>
            </w:r>
            <w:r w:rsidR="00752165" w:rsidRPr="00D96122">
              <w:rPr>
                <w:webHidden/>
              </w:rPr>
              <w:fldChar w:fldCharType="end"/>
            </w:r>
          </w:hyperlink>
        </w:p>
        <w:p w14:paraId="124E81B6" w14:textId="67FC92BF" w:rsidR="00752165" w:rsidRPr="00D96122" w:rsidRDefault="00F50C6E">
          <w:pPr>
            <w:pStyle w:val="Inhopg3"/>
            <w:rPr>
              <w:rFonts w:asciiTheme="minorHAnsi" w:eastAsiaTheme="minorEastAsia" w:hAnsiTheme="minorHAnsi" w:cstheme="minorBidi"/>
              <w:szCs w:val="22"/>
            </w:rPr>
          </w:pPr>
          <w:hyperlink w:anchor="_Toc17817077" w:history="1">
            <w:r w:rsidR="00752165" w:rsidRPr="00D96122">
              <w:rPr>
                <w:rStyle w:val="Hyperlink"/>
                <w:rFonts w:cs="Times New Roman"/>
              </w:rPr>
              <w:t>Afdeling 1. Definitie</w:t>
            </w:r>
            <w:r w:rsidR="00752165" w:rsidRPr="00D96122">
              <w:rPr>
                <w:webHidden/>
              </w:rPr>
              <w:tab/>
            </w:r>
            <w:r w:rsidR="00752165" w:rsidRPr="00D96122">
              <w:rPr>
                <w:webHidden/>
              </w:rPr>
              <w:fldChar w:fldCharType="begin"/>
            </w:r>
            <w:r w:rsidR="00752165" w:rsidRPr="00D96122">
              <w:rPr>
                <w:webHidden/>
              </w:rPr>
              <w:instrText xml:space="preserve"> PAGEREF _Toc17817077 \h </w:instrText>
            </w:r>
            <w:r w:rsidR="00752165" w:rsidRPr="00D96122">
              <w:rPr>
                <w:webHidden/>
              </w:rPr>
            </w:r>
            <w:r w:rsidR="00752165" w:rsidRPr="00D96122">
              <w:rPr>
                <w:webHidden/>
              </w:rPr>
              <w:fldChar w:fldCharType="separate"/>
            </w:r>
            <w:r w:rsidR="001575F9" w:rsidRPr="00D96122">
              <w:rPr>
                <w:webHidden/>
              </w:rPr>
              <w:t>123</w:t>
            </w:r>
            <w:r w:rsidR="00752165" w:rsidRPr="00D96122">
              <w:rPr>
                <w:webHidden/>
              </w:rPr>
              <w:fldChar w:fldCharType="end"/>
            </w:r>
          </w:hyperlink>
        </w:p>
        <w:p w14:paraId="68D2D072" w14:textId="5F96944F" w:rsidR="00752165" w:rsidRPr="00D96122" w:rsidRDefault="00F50C6E">
          <w:pPr>
            <w:pStyle w:val="Inhopg3"/>
            <w:rPr>
              <w:rFonts w:asciiTheme="minorHAnsi" w:eastAsiaTheme="minorEastAsia" w:hAnsiTheme="minorHAnsi" w:cstheme="minorBidi"/>
              <w:szCs w:val="22"/>
            </w:rPr>
          </w:pPr>
          <w:hyperlink w:anchor="_Toc17817078" w:history="1">
            <w:r w:rsidR="00752165" w:rsidRPr="00D96122">
              <w:rPr>
                <w:rStyle w:val="Hyperlink"/>
                <w:rFonts w:cs="Times New Roman"/>
              </w:rPr>
              <w:t>Afdeling 2. Bevoegdheid tot coördineren of codificeren</w:t>
            </w:r>
            <w:r w:rsidR="00752165" w:rsidRPr="00D96122">
              <w:rPr>
                <w:webHidden/>
              </w:rPr>
              <w:tab/>
            </w:r>
            <w:r w:rsidR="00752165" w:rsidRPr="00D96122">
              <w:rPr>
                <w:webHidden/>
              </w:rPr>
              <w:fldChar w:fldCharType="begin"/>
            </w:r>
            <w:r w:rsidR="00752165" w:rsidRPr="00D96122">
              <w:rPr>
                <w:webHidden/>
              </w:rPr>
              <w:instrText xml:space="preserve"> PAGEREF _Toc17817078 \h </w:instrText>
            </w:r>
            <w:r w:rsidR="00752165" w:rsidRPr="00D96122">
              <w:rPr>
                <w:webHidden/>
              </w:rPr>
            </w:r>
            <w:r w:rsidR="00752165" w:rsidRPr="00D96122">
              <w:rPr>
                <w:webHidden/>
              </w:rPr>
              <w:fldChar w:fldCharType="separate"/>
            </w:r>
            <w:r w:rsidR="001575F9" w:rsidRPr="00D96122">
              <w:rPr>
                <w:webHidden/>
              </w:rPr>
              <w:t>123</w:t>
            </w:r>
            <w:r w:rsidR="00752165" w:rsidRPr="00D96122">
              <w:rPr>
                <w:webHidden/>
              </w:rPr>
              <w:fldChar w:fldCharType="end"/>
            </w:r>
          </w:hyperlink>
        </w:p>
        <w:p w14:paraId="7A93A17E" w14:textId="2EC47C42" w:rsidR="00752165" w:rsidRPr="00D96122" w:rsidRDefault="00F50C6E">
          <w:pPr>
            <w:pStyle w:val="Inhopg3"/>
            <w:rPr>
              <w:rFonts w:asciiTheme="minorHAnsi" w:eastAsiaTheme="minorEastAsia" w:hAnsiTheme="minorHAnsi" w:cstheme="minorBidi"/>
              <w:szCs w:val="22"/>
            </w:rPr>
          </w:pPr>
          <w:hyperlink w:anchor="_Toc17817079" w:history="1">
            <w:r w:rsidR="00752165" w:rsidRPr="00D96122">
              <w:rPr>
                <w:rStyle w:val="Hyperlink"/>
              </w:rPr>
              <w:t>Afdeling 3. Uitvoering van de coördinatie of codificatie</w:t>
            </w:r>
            <w:r w:rsidR="00752165" w:rsidRPr="00D96122">
              <w:rPr>
                <w:webHidden/>
              </w:rPr>
              <w:tab/>
            </w:r>
            <w:r w:rsidR="00752165" w:rsidRPr="00D96122">
              <w:rPr>
                <w:webHidden/>
              </w:rPr>
              <w:fldChar w:fldCharType="begin"/>
            </w:r>
            <w:r w:rsidR="00752165" w:rsidRPr="00D96122">
              <w:rPr>
                <w:webHidden/>
              </w:rPr>
              <w:instrText xml:space="preserve"> PAGEREF _Toc17817079 \h </w:instrText>
            </w:r>
            <w:r w:rsidR="00752165" w:rsidRPr="00D96122">
              <w:rPr>
                <w:webHidden/>
              </w:rPr>
            </w:r>
            <w:r w:rsidR="00752165" w:rsidRPr="00D96122">
              <w:rPr>
                <w:webHidden/>
              </w:rPr>
              <w:fldChar w:fldCharType="separate"/>
            </w:r>
            <w:r w:rsidR="001575F9" w:rsidRPr="00D96122">
              <w:rPr>
                <w:webHidden/>
              </w:rPr>
              <w:t>126</w:t>
            </w:r>
            <w:r w:rsidR="00752165" w:rsidRPr="00D96122">
              <w:rPr>
                <w:webHidden/>
              </w:rPr>
              <w:fldChar w:fldCharType="end"/>
            </w:r>
          </w:hyperlink>
        </w:p>
        <w:p w14:paraId="0CA75730" w14:textId="42DFB67C" w:rsidR="00752165" w:rsidRPr="00D96122" w:rsidRDefault="00F50C6E">
          <w:pPr>
            <w:pStyle w:val="Inhopg2"/>
            <w:rPr>
              <w:rFonts w:asciiTheme="minorHAnsi" w:eastAsiaTheme="minorEastAsia" w:hAnsiTheme="minorHAnsi" w:cstheme="minorBidi"/>
              <w:bCs w:val="0"/>
              <w:szCs w:val="22"/>
              <w:lang w:val="nl-BE"/>
            </w:rPr>
          </w:pPr>
          <w:hyperlink w:anchor="_Toc17817080" w:history="1">
            <w:r w:rsidR="00752165" w:rsidRPr="00D96122">
              <w:rPr>
                <w:rStyle w:val="Hyperlink"/>
              </w:rPr>
              <w:t>Hoofdstuk 2. Samenwerkingsakkoorden</w:t>
            </w:r>
            <w:r w:rsidR="00752165" w:rsidRPr="00D96122">
              <w:rPr>
                <w:webHidden/>
              </w:rPr>
              <w:tab/>
            </w:r>
            <w:r w:rsidR="00752165" w:rsidRPr="00D96122">
              <w:rPr>
                <w:webHidden/>
              </w:rPr>
              <w:fldChar w:fldCharType="begin"/>
            </w:r>
            <w:r w:rsidR="00752165" w:rsidRPr="00D96122">
              <w:rPr>
                <w:webHidden/>
              </w:rPr>
              <w:instrText xml:space="preserve"> PAGEREF _Toc17817080 \h </w:instrText>
            </w:r>
            <w:r w:rsidR="00752165" w:rsidRPr="00D96122">
              <w:rPr>
                <w:webHidden/>
              </w:rPr>
            </w:r>
            <w:r w:rsidR="00752165" w:rsidRPr="00D96122">
              <w:rPr>
                <w:webHidden/>
              </w:rPr>
              <w:fldChar w:fldCharType="separate"/>
            </w:r>
            <w:r w:rsidR="001575F9" w:rsidRPr="00D96122">
              <w:rPr>
                <w:webHidden/>
              </w:rPr>
              <w:t>129</w:t>
            </w:r>
            <w:r w:rsidR="00752165" w:rsidRPr="00D96122">
              <w:rPr>
                <w:webHidden/>
              </w:rPr>
              <w:fldChar w:fldCharType="end"/>
            </w:r>
          </w:hyperlink>
        </w:p>
        <w:p w14:paraId="0AC87C05" w14:textId="1B6889F7" w:rsidR="00752165" w:rsidRPr="00D96122" w:rsidRDefault="00F50C6E">
          <w:pPr>
            <w:pStyle w:val="Inhopg3"/>
            <w:rPr>
              <w:rFonts w:asciiTheme="minorHAnsi" w:eastAsiaTheme="minorEastAsia" w:hAnsiTheme="minorHAnsi" w:cstheme="minorBidi"/>
              <w:szCs w:val="22"/>
            </w:rPr>
          </w:pPr>
          <w:hyperlink w:anchor="_Toc17817081" w:history="1">
            <w:r w:rsidR="00752165" w:rsidRPr="00D96122">
              <w:rPr>
                <w:rStyle w:val="Hyperlink"/>
                <w:rFonts w:cs="Times New Roman"/>
              </w:rPr>
              <w:t>Afdeling 1. Algemene opmerkingen</w:t>
            </w:r>
            <w:r w:rsidR="00752165" w:rsidRPr="00D96122">
              <w:rPr>
                <w:webHidden/>
              </w:rPr>
              <w:tab/>
            </w:r>
            <w:r w:rsidR="00752165" w:rsidRPr="00D96122">
              <w:rPr>
                <w:webHidden/>
              </w:rPr>
              <w:fldChar w:fldCharType="begin"/>
            </w:r>
            <w:r w:rsidR="00752165" w:rsidRPr="00D96122">
              <w:rPr>
                <w:webHidden/>
              </w:rPr>
              <w:instrText xml:space="preserve"> PAGEREF _Toc17817081 \h </w:instrText>
            </w:r>
            <w:r w:rsidR="00752165" w:rsidRPr="00D96122">
              <w:rPr>
                <w:webHidden/>
              </w:rPr>
            </w:r>
            <w:r w:rsidR="00752165" w:rsidRPr="00D96122">
              <w:rPr>
                <w:webHidden/>
              </w:rPr>
              <w:fldChar w:fldCharType="separate"/>
            </w:r>
            <w:r w:rsidR="001575F9" w:rsidRPr="00D96122">
              <w:rPr>
                <w:webHidden/>
              </w:rPr>
              <w:t>129</w:t>
            </w:r>
            <w:r w:rsidR="00752165" w:rsidRPr="00D96122">
              <w:rPr>
                <w:webHidden/>
              </w:rPr>
              <w:fldChar w:fldCharType="end"/>
            </w:r>
          </w:hyperlink>
        </w:p>
        <w:p w14:paraId="484A8C68" w14:textId="1481972F" w:rsidR="00752165" w:rsidRPr="00D96122" w:rsidRDefault="00F50C6E">
          <w:pPr>
            <w:pStyle w:val="Inhopg3"/>
            <w:rPr>
              <w:rFonts w:asciiTheme="minorHAnsi" w:eastAsiaTheme="minorEastAsia" w:hAnsiTheme="minorHAnsi" w:cstheme="minorBidi"/>
              <w:szCs w:val="22"/>
            </w:rPr>
          </w:pPr>
          <w:hyperlink w:anchor="_Toc17817082" w:history="1">
            <w:r w:rsidR="00752165" w:rsidRPr="00D96122">
              <w:rPr>
                <w:rStyle w:val="Hyperlink"/>
              </w:rPr>
              <w:t>Afdeling 2. Inhoud</w:t>
            </w:r>
            <w:r w:rsidR="00752165" w:rsidRPr="00D96122">
              <w:rPr>
                <w:webHidden/>
              </w:rPr>
              <w:tab/>
            </w:r>
            <w:r w:rsidR="00752165" w:rsidRPr="00D96122">
              <w:rPr>
                <w:webHidden/>
              </w:rPr>
              <w:fldChar w:fldCharType="begin"/>
            </w:r>
            <w:r w:rsidR="00752165" w:rsidRPr="00D96122">
              <w:rPr>
                <w:webHidden/>
              </w:rPr>
              <w:instrText xml:space="preserve"> PAGEREF _Toc17817082 \h </w:instrText>
            </w:r>
            <w:r w:rsidR="00752165" w:rsidRPr="00D96122">
              <w:rPr>
                <w:webHidden/>
              </w:rPr>
            </w:r>
            <w:r w:rsidR="00752165" w:rsidRPr="00D96122">
              <w:rPr>
                <w:webHidden/>
              </w:rPr>
              <w:fldChar w:fldCharType="separate"/>
            </w:r>
            <w:r w:rsidR="001575F9" w:rsidRPr="00D96122">
              <w:rPr>
                <w:webHidden/>
              </w:rPr>
              <w:t>129</w:t>
            </w:r>
            <w:r w:rsidR="00752165" w:rsidRPr="00D96122">
              <w:rPr>
                <w:webHidden/>
              </w:rPr>
              <w:fldChar w:fldCharType="end"/>
            </w:r>
          </w:hyperlink>
        </w:p>
        <w:p w14:paraId="6EF93B49" w14:textId="4A91A05E" w:rsidR="00752165" w:rsidRPr="00D96122" w:rsidRDefault="00F50C6E">
          <w:pPr>
            <w:pStyle w:val="Inhopg2"/>
            <w:rPr>
              <w:rFonts w:asciiTheme="minorHAnsi" w:eastAsiaTheme="minorEastAsia" w:hAnsiTheme="minorHAnsi" w:cstheme="minorBidi"/>
              <w:bCs w:val="0"/>
              <w:szCs w:val="22"/>
              <w:lang w:val="nl-BE"/>
            </w:rPr>
          </w:pPr>
          <w:hyperlink w:anchor="_Toc17817083" w:history="1">
            <w:r w:rsidR="00752165" w:rsidRPr="00D96122">
              <w:rPr>
                <w:rStyle w:val="Hyperlink"/>
              </w:rPr>
              <w:t>Hoofdstuk 3. Gezamenlijke decreten en gezamenlijke besluiten</w:t>
            </w:r>
            <w:r w:rsidR="00752165" w:rsidRPr="00D96122">
              <w:rPr>
                <w:webHidden/>
              </w:rPr>
              <w:tab/>
            </w:r>
            <w:r w:rsidR="00752165" w:rsidRPr="00D96122">
              <w:rPr>
                <w:webHidden/>
              </w:rPr>
              <w:fldChar w:fldCharType="begin"/>
            </w:r>
            <w:r w:rsidR="00752165" w:rsidRPr="00D96122">
              <w:rPr>
                <w:webHidden/>
              </w:rPr>
              <w:instrText xml:space="preserve"> PAGEREF _Toc17817083 \h </w:instrText>
            </w:r>
            <w:r w:rsidR="00752165" w:rsidRPr="00D96122">
              <w:rPr>
                <w:webHidden/>
              </w:rPr>
            </w:r>
            <w:r w:rsidR="00752165" w:rsidRPr="00D96122">
              <w:rPr>
                <w:webHidden/>
              </w:rPr>
              <w:fldChar w:fldCharType="separate"/>
            </w:r>
            <w:r w:rsidR="001575F9" w:rsidRPr="00D96122">
              <w:rPr>
                <w:webHidden/>
              </w:rPr>
              <w:t>135</w:t>
            </w:r>
            <w:r w:rsidR="00752165" w:rsidRPr="00D96122">
              <w:rPr>
                <w:webHidden/>
              </w:rPr>
              <w:fldChar w:fldCharType="end"/>
            </w:r>
          </w:hyperlink>
        </w:p>
        <w:p w14:paraId="6A6440A0" w14:textId="4FC21C20" w:rsidR="00752165" w:rsidRPr="00D96122" w:rsidRDefault="00F50C6E">
          <w:pPr>
            <w:pStyle w:val="Inhopg3"/>
            <w:rPr>
              <w:rFonts w:asciiTheme="minorHAnsi" w:eastAsiaTheme="minorEastAsia" w:hAnsiTheme="minorHAnsi" w:cstheme="minorBidi"/>
              <w:szCs w:val="22"/>
            </w:rPr>
          </w:pPr>
          <w:hyperlink w:anchor="_Toc17817084" w:history="1">
            <w:r w:rsidR="00752165" w:rsidRPr="00D96122">
              <w:rPr>
                <w:rStyle w:val="Hyperlink"/>
              </w:rPr>
              <w:t>Afdeling 1. Inleiding</w:t>
            </w:r>
            <w:r w:rsidR="00752165" w:rsidRPr="00D96122">
              <w:rPr>
                <w:webHidden/>
              </w:rPr>
              <w:tab/>
            </w:r>
            <w:r w:rsidR="00752165" w:rsidRPr="00D96122">
              <w:rPr>
                <w:webHidden/>
              </w:rPr>
              <w:fldChar w:fldCharType="begin"/>
            </w:r>
            <w:r w:rsidR="00752165" w:rsidRPr="00D96122">
              <w:rPr>
                <w:webHidden/>
              </w:rPr>
              <w:instrText xml:space="preserve"> PAGEREF _Toc17817084 \h </w:instrText>
            </w:r>
            <w:r w:rsidR="00752165" w:rsidRPr="00D96122">
              <w:rPr>
                <w:webHidden/>
              </w:rPr>
            </w:r>
            <w:r w:rsidR="00752165" w:rsidRPr="00D96122">
              <w:rPr>
                <w:webHidden/>
              </w:rPr>
              <w:fldChar w:fldCharType="separate"/>
            </w:r>
            <w:r w:rsidR="001575F9" w:rsidRPr="00D96122">
              <w:rPr>
                <w:webHidden/>
              </w:rPr>
              <w:t>135</w:t>
            </w:r>
            <w:r w:rsidR="00752165" w:rsidRPr="00D96122">
              <w:rPr>
                <w:webHidden/>
              </w:rPr>
              <w:fldChar w:fldCharType="end"/>
            </w:r>
          </w:hyperlink>
        </w:p>
        <w:p w14:paraId="2310238D" w14:textId="64BDD9A1" w:rsidR="00752165" w:rsidRPr="00D96122" w:rsidRDefault="00F50C6E">
          <w:pPr>
            <w:pStyle w:val="Inhopg3"/>
            <w:rPr>
              <w:rFonts w:asciiTheme="minorHAnsi" w:eastAsiaTheme="minorEastAsia" w:hAnsiTheme="minorHAnsi" w:cstheme="minorBidi"/>
              <w:szCs w:val="22"/>
            </w:rPr>
          </w:pPr>
          <w:hyperlink w:anchor="_Toc17817085" w:history="1">
            <w:r w:rsidR="00752165" w:rsidRPr="00D96122">
              <w:rPr>
                <w:rStyle w:val="Hyperlink"/>
              </w:rPr>
              <w:t>Afdeling 2. Totstandkoming</w:t>
            </w:r>
            <w:r w:rsidR="00752165" w:rsidRPr="00D96122">
              <w:rPr>
                <w:webHidden/>
              </w:rPr>
              <w:tab/>
            </w:r>
            <w:r w:rsidR="00752165" w:rsidRPr="00D96122">
              <w:rPr>
                <w:webHidden/>
              </w:rPr>
              <w:fldChar w:fldCharType="begin"/>
            </w:r>
            <w:r w:rsidR="00752165" w:rsidRPr="00D96122">
              <w:rPr>
                <w:webHidden/>
              </w:rPr>
              <w:instrText xml:space="preserve"> PAGEREF _Toc17817085 \h </w:instrText>
            </w:r>
            <w:r w:rsidR="00752165" w:rsidRPr="00D96122">
              <w:rPr>
                <w:webHidden/>
              </w:rPr>
            </w:r>
            <w:r w:rsidR="00752165" w:rsidRPr="00D96122">
              <w:rPr>
                <w:webHidden/>
              </w:rPr>
              <w:fldChar w:fldCharType="separate"/>
            </w:r>
            <w:r w:rsidR="001575F9" w:rsidRPr="00D96122">
              <w:rPr>
                <w:webHidden/>
              </w:rPr>
              <w:t>135</w:t>
            </w:r>
            <w:r w:rsidR="00752165" w:rsidRPr="00D96122">
              <w:rPr>
                <w:webHidden/>
              </w:rPr>
              <w:fldChar w:fldCharType="end"/>
            </w:r>
          </w:hyperlink>
        </w:p>
        <w:p w14:paraId="3D30A181" w14:textId="6252E5CE" w:rsidR="00752165" w:rsidRPr="00D96122" w:rsidRDefault="00F50C6E">
          <w:pPr>
            <w:pStyle w:val="Inhopg3"/>
            <w:rPr>
              <w:rFonts w:asciiTheme="minorHAnsi" w:eastAsiaTheme="minorEastAsia" w:hAnsiTheme="minorHAnsi" w:cstheme="minorBidi"/>
              <w:szCs w:val="22"/>
            </w:rPr>
          </w:pPr>
          <w:hyperlink w:anchor="_Toc17817086" w:history="1">
            <w:r w:rsidR="00752165" w:rsidRPr="00D96122">
              <w:rPr>
                <w:rStyle w:val="Hyperlink"/>
              </w:rPr>
              <w:t>Afdeling 3. Rechtskracht</w:t>
            </w:r>
            <w:r w:rsidR="00752165" w:rsidRPr="00D96122">
              <w:rPr>
                <w:webHidden/>
              </w:rPr>
              <w:tab/>
            </w:r>
            <w:r w:rsidR="00752165" w:rsidRPr="00D96122">
              <w:rPr>
                <w:webHidden/>
              </w:rPr>
              <w:fldChar w:fldCharType="begin"/>
            </w:r>
            <w:r w:rsidR="00752165" w:rsidRPr="00D96122">
              <w:rPr>
                <w:webHidden/>
              </w:rPr>
              <w:instrText xml:space="preserve"> PAGEREF _Toc17817086 \h </w:instrText>
            </w:r>
            <w:r w:rsidR="00752165" w:rsidRPr="00D96122">
              <w:rPr>
                <w:webHidden/>
              </w:rPr>
            </w:r>
            <w:r w:rsidR="00752165" w:rsidRPr="00D96122">
              <w:rPr>
                <w:webHidden/>
              </w:rPr>
              <w:fldChar w:fldCharType="separate"/>
            </w:r>
            <w:r w:rsidR="001575F9" w:rsidRPr="00D96122">
              <w:rPr>
                <w:webHidden/>
              </w:rPr>
              <w:t>136</w:t>
            </w:r>
            <w:r w:rsidR="00752165" w:rsidRPr="00D96122">
              <w:rPr>
                <w:webHidden/>
              </w:rPr>
              <w:fldChar w:fldCharType="end"/>
            </w:r>
          </w:hyperlink>
        </w:p>
        <w:p w14:paraId="0DB09E12" w14:textId="2146F464" w:rsidR="00752165" w:rsidRPr="00D96122" w:rsidRDefault="00F50C6E">
          <w:pPr>
            <w:pStyle w:val="Inhopg3"/>
            <w:rPr>
              <w:rFonts w:asciiTheme="minorHAnsi" w:eastAsiaTheme="minorEastAsia" w:hAnsiTheme="minorHAnsi" w:cstheme="minorBidi"/>
              <w:szCs w:val="22"/>
            </w:rPr>
          </w:pPr>
          <w:hyperlink w:anchor="_Toc17817087" w:history="1">
            <w:r w:rsidR="00752165" w:rsidRPr="00D96122">
              <w:rPr>
                <w:rStyle w:val="Hyperlink"/>
                <w:lang w:val="en-US"/>
              </w:rPr>
              <w:t>Afdeling 4. Verhouding tot samenwerkingsakkoorden</w:t>
            </w:r>
            <w:r w:rsidR="00752165" w:rsidRPr="00D96122">
              <w:rPr>
                <w:webHidden/>
              </w:rPr>
              <w:tab/>
            </w:r>
            <w:r w:rsidR="00752165" w:rsidRPr="00D96122">
              <w:rPr>
                <w:webHidden/>
              </w:rPr>
              <w:fldChar w:fldCharType="begin"/>
            </w:r>
            <w:r w:rsidR="00752165" w:rsidRPr="00D96122">
              <w:rPr>
                <w:webHidden/>
              </w:rPr>
              <w:instrText xml:space="preserve"> PAGEREF _Toc17817087 \h </w:instrText>
            </w:r>
            <w:r w:rsidR="00752165" w:rsidRPr="00D96122">
              <w:rPr>
                <w:webHidden/>
              </w:rPr>
            </w:r>
            <w:r w:rsidR="00752165" w:rsidRPr="00D96122">
              <w:rPr>
                <w:webHidden/>
              </w:rPr>
              <w:fldChar w:fldCharType="separate"/>
            </w:r>
            <w:r w:rsidR="001575F9" w:rsidRPr="00D96122">
              <w:rPr>
                <w:webHidden/>
              </w:rPr>
              <w:t>136</w:t>
            </w:r>
            <w:r w:rsidR="00752165" w:rsidRPr="00D96122">
              <w:rPr>
                <w:webHidden/>
              </w:rPr>
              <w:fldChar w:fldCharType="end"/>
            </w:r>
          </w:hyperlink>
        </w:p>
        <w:p w14:paraId="4BACC199" w14:textId="3A1A7107" w:rsidR="00752165" w:rsidRPr="00D96122" w:rsidRDefault="00F50C6E">
          <w:pPr>
            <w:pStyle w:val="Inhopg3"/>
            <w:rPr>
              <w:rFonts w:asciiTheme="minorHAnsi" w:eastAsiaTheme="minorEastAsia" w:hAnsiTheme="minorHAnsi" w:cstheme="minorBidi"/>
              <w:szCs w:val="22"/>
            </w:rPr>
          </w:pPr>
          <w:hyperlink w:anchor="_Toc17817088" w:history="1">
            <w:r w:rsidR="00752165" w:rsidRPr="00D96122">
              <w:rPr>
                <w:rStyle w:val="Hyperlink"/>
              </w:rPr>
              <w:t>Afdeling 5. Gezamenlijke uitvoeringsbesluiten</w:t>
            </w:r>
            <w:r w:rsidR="00752165" w:rsidRPr="00D96122">
              <w:rPr>
                <w:webHidden/>
              </w:rPr>
              <w:tab/>
            </w:r>
            <w:r w:rsidR="00752165" w:rsidRPr="00D96122">
              <w:rPr>
                <w:webHidden/>
              </w:rPr>
              <w:fldChar w:fldCharType="begin"/>
            </w:r>
            <w:r w:rsidR="00752165" w:rsidRPr="00D96122">
              <w:rPr>
                <w:webHidden/>
              </w:rPr>
              <w:instrText xml:space="preserve"> PAGEREF _Toc17817088 \h </w:instrText>
            </w:r>
            <w:r w:rsidR="00752165" w:rsidRPr="00D96122">
              <w:rPr>
                <w:webHidden/>
              </w:rPr>
            </w:r>
            <w:r w:rsidR="00752165" w:rsidRPr="00D96122">
              <w:rPr>
                <w:webHidden/>
              </w:rPr>
              <w:fldChar w:fldCharType="separate"/>
            </w:r>
            <w:r w:rsidR="001575F9" w:rsidRPr="00D96122">
              <w:rPr>
                <w:webHidden/>
              </w:rPr>
              <w:t>136</w:t>
            </w:r>
            <w:r w:rsidR="00752165" w:rsidRPr="00D96122">
              <w:rPr>
                <w:webHidden/>
              </w:rPr>
              <w:fldChar w:fldCharType="end"/>
            </w:r>
          </w:hyperlink>
        </w:p>
        <w:p w14:paraId="3D8BF91A" w14:textId="236EE513" w:rsidR="00752165" w:rsidRPr="00D96122" w:rsidRDefault="00F50C6E">
          <w:pPr>
            <w:pStyle w:val="Inhopg1"/>
            <w:rPr>
              <w:rFonts w:asciiTheme="minorHAnsi" w:eastAsiaTheme="minorEastAsia" w:hAnsiTheme="minorHAnsi" w:cstheme="minorBidi"/>
              <w:b w:val="0"/>
              <w:bCs w:val="0"/>
              <w:szCs w:val="22"/>
              <w:lang w:val="nl-BE"/>
            </w:rPr>
          </w:pPr>
          <w:hyperlink w:anchor="_Toc17817089" w:history="1">
            <w:r w:rsidR="00752165" w:rsidRPr="00D96122">
              <w:rPr>
                <w:rStyle w:val="Hyperlink"/>
              </w:rPr>
              <w:t>TITEL V. HET WETGEVINGSTECHNISCH EN TAALKUNDIG ADVIES</w:t>
            </w:r>
            <w:r w:rsidR="00752165" w:rsidRPr="00D96122">
              <w:rPr>
                <w:webHidden/>
              </w:rPr>
              <w:tab/>
            </w:r>
            <w:r w:rsidR="00752165" w:rsidRPr="00D96122">
              <w:rPr>
                <w:webHidden/>
              </w:rPr>
              <w:fldChar w:fldCharType="begin"/>
            </w:r>
            <w:r w:rsidR="00752165" w:rsidRPr="00D96122">
              <w:rPr>
                <w:webHidden/>
              </w:rPr>
              <w:instrText xml:space="preserve"> PAGEREF _Toc17817089 \h </w:instrText>
            </w:r>
            <w:r w:rsidR="00752165" w:rsidRPr="00D96122">
              <w:rPr>
                <w:webHidden/>
              </w:rPr>
            </w:r>
            <w:r w:rsidR="00752165" w:rsidRPr="00D96122">
              <w:rPr>
                <w:webHidden/>
              </w:rPr>
              <w:fldChar w:fldCharType="separate"/>
            </w:r>
            <w:r w:rsidR="001575F9" w:rsidRPr="00D96122">
              <w:rPr>
                <w:webHidden/>
              </w:rPr>
              <w:t>137</w:t>
            </w:r>
            <w:r w:rsidR="00752165" w:rsidRPr="00D96122">
              <w:rPr>
                <w:webHidden/>
              </w:rPr>
              <w:fldChar w:fldCharType="end"/>
            </w:r>
          </w:hyperlink>
        </w:p>
        <w:p w14:paraId="3DE03136" w14:textId="7056C0F9" w:rsidR="00752165" w:rsidRPr="00D96122" w:rsidRDefault="00F50C6E">
          <w:pPr>
            <w:pStyle w:val="Inhopg1"/>
            <w:rPr>
              <w:rFonts w:asciiTheme="minorHAnsi" w:eastAsiaTheme="minorEastAsia" w:hAnsiTheme="minorHAnsi" w:cstheme="minorBidi"/>
              <w:b w:val="0"/>
              <w:bCs w:val="0"/>
              <w:szCs w:val="22"/>
              <w:lang w:val="nl-BE"/>
            </w:rPr>
          </w:pPr>
          <w:hyperlink w:anchor="_Toc17817090" w:history="1">
            <w:r w:rsidR="00752165" w:rsidRPr="00D96122">
              <w:rPr>
                <w:rStyle w:val="Hyperlink"/>
              </w:rPr>
              <w:t>TITEL VI. MODELLEN</w:t>
            </w:r>
            <w:r w:rsidR="00752165" w:rsidRPr="00D96122">
              <w:rPr>
                <w:webHidden/>
              </w:rPr>
              <w:tab/>
            </w:r>
            <w:r w:rsidR="00752165" w:rsidRPr="00D96122">
              <w:rPr>
                <w:webHidden/>
              </w:rPr>
              <w:fldChar w:fldCharType="begin"/>
            </w:r>
            <w:r w:rsidR="00752165" w:rsidRPr="00D96122">
              <w:rPr>
                <w:webHidden/>
              </w:rPr>
              <w:instrText xml:space="preserve"> PAGEREF _Toc17817090 \h </w:instrText>
            </w:r>
            <w:r w:rsidR="00752165" w:rsidRPr="00D96122">
              <w:rPr>
                <w:webHidden/>
              </w:rPr>
            </w:r>
            <w:r w:rsidR="00752165" w:rsidRPr="00D96122">
              <w:rPr>
                <w:webHidden/>
              </w:rPr>
              <w:fldChar w:fldCharType="separate"/>
            </w:r>
            <w:r w:rsidR="001575F9" w:rsidRPr="00D96122">
              <w:rPr>
                <w:webHidden/>
              </w:rPr>
              <w:t>138</w:t>
            </w:r>
            <w:r w:rsidR="00752165" w:rsidRPr="00D96122">
              <w:rPr>
                <w:webHidden/>
              </w:rPr>
              <w:fldChar w:fldCharType="end"/>
            </w:r>
          </w:hyperlink>
        </w:p>
        <w:p w14:paraId="5CCCCB7E" w14:textId="4B35FDB4" w:rsidR="00752165" w:rsidRPr="00D96122" w:rsidRDefault="00F50C6E">
          <w:pPr>
            <w:pStyle w:val="Inhopg2"/>
            <w:rPr>
              <w:rFonts w:asciiTheme="minorHAnsi" w:eastAsiaTheme="minorEastAsia" w:hAnsiTheme="minorHAnsi" w:cstheme="minorBidi"/>
              <w:bCs w:val="0"/>
              <w:szCs w:val="22"/>
              <w:lang w:val="nl-BE"/>
            </w:rPr>
          </w:pPr>
          <w:hyperlink w:anchor="_Toc17817091" w:history="1">
            <w:r w:rsidR="00752165" w:rsidRPr="00D96122">
              <w:rPr>
                <w:rStyle w:val="Hyperlink"/>
              </w:rPr>
              <w:t>Model 1. Indieningsbesluit ontwerp van decreet</w:t>
            </w:r>
            <w:r w:rsidR="00752165" w:rsidRPr="00D96122">
              <w:rPr>
                <w:webHidden/>
              </w:rPr>
              <w:tab/>
            </w:r>
            <w:r w:rsidR="00752165" w:rsidRPr="00D96122">
              <w:rPr>
                <w:webHidden/>
              </w:rPr>
              <w:fldChar w:fldCharType="begin"/>
            </w:r>
            <w:r w:rsidR="00752165" w:rsidRPr="00D96122">
              <w:rPr>
                <w:webHidden/>
              </w:rPr>
              <w:instrText xml:space="preserve"> PAGEREF _Toc17817091 \h </w:instrText>
            </w:r>
            <w:r w:rsidR="00752165" w:rsidRPr="00D96122">
              <w:rPr>
                <w:webHidden/>
              </w:rPr>
            </w:r>
            <w:r w:rsidR="00752165" w:rsidRPr="00D96122">
              <w:rPr>
                <w:webHidden/>
              </w:rPr>
              <w:fldChar w:fldCharType="separate"/>
            </w:r>
            <w:r w:rsidR="001575F9" w:rsidRPr="00D96122">
              <w:rPr>
                <w:webHidden/>
              </w:rPr>
              <w:t>138</w:t>
            </w:r>
            <w:r w:rsidR="00752165" w:rsidRPr="00D96122">
              <w:rPr>
                <w:webHidden/>
              </w:rPr>
              <w:fldChar w:fldCharType="end"/>
            </w:r>
          </w:hyperlink>
        </w:p>
        <w:p w14:paraId="37A789AD" w14:textId="7152B5EF" w:rsidR="00752165" w:rsidRPr="00D96122" w:rsidRDefault="00F50C6E">
          <w:pPr>
            <w:pStyle w:val="Inhopg2"/>
            <w:rPr>
              <w:rFonts w:asciiTheme="minorHAnsi" w:eastAsiaTheme="minorEastAsia" w:hAnsiTheme="minorHAnsi" w:cstheme="minorBidi"/>
              <w:bCs w:val="0"/>
              <w:szCs w:val="22"/>
              <w:lang w:val="nl-BE"/>
            </w:rPr>
          </w:pPr>
          <w:hyperlink w:anchor="_Toc17817092" w:history="1">
            <w:r w:rsidR="00752165" w:rsidRPr="00D96122">
              <w:rPr>
                <w:rStyle w:val="Hyperlink"/>
              </w:rPr>
              <w:t>Model 2. Besluit van de Vlaamse Regering</w:t>
            </w:r>
            <w:r w:rsidR="00752165" w:rsidRPr="00D96122">
              <w:rPr>
                <w:webHidden/>
              </w:rPr>
              <w:tab/>
            </w:r>
            <w:r w:rsidR="00752165" w:rsidRPr="00D96122">
              <w:rPr>
                <w:webHidden/>
              </w:rPr>
              <w:fldChar w:fldCharType="begin"/>
            </w:r>
            <w:r w:rsidR="00752165" w:rsidRPr="00D96122">
              <w:rPr>
                <w:webHidden/>
              </w:rPr>
              <w:instrText xml:space="preserve"> PAGEREF _Toc17817092 \h </w:instrText>
            </w:r>
            <w:r w:rsidR="00752165" w:rsidRPr="00D96122">
              <w:rPr>
                <w:webHidden/>
              </w:rPr>
            </w:r>
            <w:r w:rsidR="00752165" w:rsidRPr="00D96122">
              <w:rPr>
                <w:webHidden/>
              </w:rPr>
              <w:fldChar w:fldCharType="separate"/>
            </w:r>
            <w:r w:rsidR="001575F9" w:rsidRPr="00D96122">
              <w:rPr>
                <w:webHidden/>
              </w:rPr>
              <w:t>140</w:t>
            </w:r>
            <w:r w:rsidR="00752165" w:rsidRPr="00D96122">
              <w:rPr>
                <w:webHidden/>
              </w:rPr>
              <w:fldChar w:fldCharType="end"/>
            </w:r>
          </w:hyperlink>
        </w:p>
        <w:p w14:paraId="315970B7" w14:textId="0D1A7FF9" w:rsidR="00752165" w:rsidRPr="00D96122" w:rsidRDefault="00F50C6E">
          <w:pPr>
            <w:pStyle w:val="Inhopg2"/>
            <w:rPr>
              <w:rFonts w:asciiTheme="minorHAnsi" w:eastAsiaTheme="minorEastAsia" w:hAnsiTheme="minorHAnsi" w:cstheme="minorBidi"/>
              <w:bCs w:val="0"/>
              <w:szCs w:val="22"/>
              <w:lang w:val="nl-BE"/>
            </w:rPr>
          </w:pPr>
          <w:hyperlink w:anchor="_Toc17817093" w:history="1">
            <w:r w:rsidR="00752165" w:rsidRPr="00D96122">
              <w:rPr>
                <w:rStyle w:val="Hyperlink"/>
              </w:rPr>
              <w:t>Model 3. Ministerieel besluit</w:t>
            </w:r>
            <w:r w:rsidR="00752165" w:rsidRPr="00D96122">
              <w:rPr>
                <w:webHidden/>
              </w:rPr>
              <w:tab/>
            </w:r>
            <w:r w:rsidR="00752165" w:rsidRPr="00D96122">
              <w:rPr>
                <w:webHidden/>
              </w:rPr>
              <w:fldChar w:fldCharType="begin"/>
            </w:r>
            <w:r w:rsidR="00752165" w:rsidRPr="00D96122">
              <w:rPr>
                <w:webHidden/>
              </w:rPr>
              <w:instrText xml:space="preserve"> PAGEREF _Toc17817093 \h </w:instrText>
            </w:r>
            <w:r w:rsidR="00752165" w:rsidRPr="00D96122">
              <w:rPr>
                <w:webHidden/>
              </w:rPr>
            </w:r>
            <w:r w:rsidR="00752165" w:rsidRPr="00D96122">
              <w:rPr>
                <w:webHidden/>
              </w:rPr>
              <w:fldChar w:fldCharType="separate"/>
            </w:r>
            <w:r w:rsidR="001575F9" w:rsidRPr="00D96122">
              <w:rPr>
                <w:webHidden/>
              </w:rPr>
              <w:t>142</w:t>
            </w:r>
            <w:r w:rsidR="00752165" w:rsidRPr="00D96122">
              <w:rPr>
                <w:webHidden/>
              </w:rPr>
              <w:fldChar w:fldCharType="end"/>
            </w:r>
          </w:hyperlink>
        </w:p>
        <w:p w14:paraId="4F45DF2B" w14:textId="4CAC2788" w:rsidR="00752165" w:rsidRPr="00D96122" w:rsidRDefault="00F50C6E">
          <w:pPr>
            <w:pStyle w:val="Inhopg2"/>
            <w:rPr>
              <w:rFonts w:asciiTheme="minorHAnsi" w:eastAsiaTheme="minorEastAsia" w:hAnsiTheme="minorHAnsi" w:cstheme="minorBidi"/>
              <w:bCs w:val="0"/>
              <w:szCs w:val="22"/>
              <w:lang w:val="nl-BE"/>
            </w:rPr>
          </w:pPr>
          <w:hyperlink w:anchor="_Toc17817094" w:history="1">
            <w:r w:rsidR="00752165" w:rsidRPr="00D96122">
              <w:rPr>
                <w:rStyle w:val="Hyperlink"/>
              </w:rPr>
              <w:t>Model 4. Besluit van de secretaris-generaal of de administrateur-generaal</w:t>
            </w:r>
            <w:r w:rsidR="00752165" w:rsidRPr="00D96122">
              <w:rPr>
                <w:webHidden/>
              </w:rPr>
              <w:tab/>
            </w:r>
            <w:r w:rsidR="00752165" w:rsidRPr="00D96122">
              <w:rPr>
                <w:webHidden/>
              </w:rPr>
              <w:fldChar w:fldCharType="begin"/>
            </w:r>
            <w:r w:rsidR="00752165" w:rsidRPr="00D96122">
              <w:rPr>
                <w:webHidden/>
              </w:rPr>
              <w:instrText xml:space="preserve"> PAGEREF _Toc17817094 \h </w:instrText>
            </w:r>
            <w:r w:rsidR="00752165" w:rsidRPr="00D96122">
              <w:rPr>
                <w:webHidden/>
              </w:rPr>
            </w:r>
            <w:r w:rsidR="00752165" w:rsidRPr="00D96122">
              <w:rPr>
                <w:webHidden/>
              </w:rPr>
              <w:fldChar w:fldCharType="separate"/>
            </w:r>
            <w:r w:rsidR="001575F9" w:rsidRPr="00D96122">
              <w:rPr>
                <w:webHidden/>
              </w:rPr>
              <w:t>144</w:t>
            </w:r>
            <w:r w:rsidR="00752165" w:rsidRPr="00D96122">
              <w:rPr>
                <w:webHidden/>
              </w:rPr>
              <w:fldChar w:fldCharType="end"/>
            </w:r>
          </w:hyperlink>
        </w:p>
        <w:p w14:paraId="468F416C" w14:textId="03756F77" w:rsidR="00752165" w:rsidRPr="00D96122" w:rsidRDefault="00F50C6E">
          <w:pPr>
            <w:pStyle w:val="Inhopg2"/>
            <w:rPr>
              <w:rFonts w:asciiTheme="minorHAnsi" w:eastAsiaTheme="minorEastAsia" w:hAnsiTheme="minorHAnsi" w:cstheme="minorBidi"/>
              <w:bCs w:val="0"/>
              <w:szCs w:val="22"/>
              <w:lang w:val="nl-BE"/>
            </w:rPr>
          </w:pPr>
          <w:hyperlink w:anchor="_Toc17817095" w:history="1">
            <w:r w:rsidR="00752165" w:rsidRPr="00D96122">
              <w:rPr>
                <w:rStyle w:val="Hyperlink"/>
              </w:rPr>
              <w:t>Model 5. Model van een bijlage</w:t>
            </w:r>
            <w:r w:rsidR="00752165" w:rsidRPr="00D96122">
              <w:rPr>
                <w:webHidden/>
              </w:rPr>
              <w:tab/>
            </w:r>
            <w:r w:rsidR="00752165" w:rsidRPr="00D96122">
              <w:rPr>
                <w:webHidden/>
              </w:rPr>
              <w:fldChar w:fldCharType="begin"/>
            </w:r>
            <w:r w:rsidR="00752165" w:rsidRPr="00D96122">
              <w:rPr>
                <w:webHidden/>
              </w:rPr>
              <w:instrText xml:space="preserve"> PAGEREF _Toc17817095 \h </w:instrText>
            </w:r>
            <w:r w:rsidR="00752165" w:rsidRPr="00D96122">
              <w:rPr>
                <w:webHidden/>
              </w:rPr>
            </w:r>
            <w:r w:rsidR="00752165" w:rsidRPr="00D96122">
              <w:rPr>
                <w:webHidden/>
              </w:rPr>
              <w:fldChar w:fldCharType="separate"/>
            </w:r>
            <w:r w:rsidR="001575F9" w:rsidRPr="00D96122">
              <w:rPr>
                <w:webHidden/>
              </w:rPr>
              <w:t>147</w:t>
            </w:r>
            <w:r w:rsidR="00752165" w:rsidRPr="00D96122">
              <w:rPr>
                <w:webHidden/>
              </w:rPr>
              <w:fldChar w:fldCharType="end"/>
            </w:r>
          </w:hyperlink>
        </w:p>
        <w:p w14:paraId="00CDAD0C" w14:textId="4B41E0A7" w:rsidR="00752165" w:rsidRPr="00D96122" w:rsidRDefault="00F50C6E">
          <w:pPr>
            <w:pStyle w:val="Inhopg2"/>
            <w:rPr>
              <w:rFonts w:asciiTheme="minorHAnsi" w:eastAsiaTheme="minorEastAsia" w:hAnsiTheme="minorHAnsi" w:cstheme="minorBidi"/>
              <w:bCs w:val="0"/>
              <w:szCs w:val="22"/>
              <w:lang w:val="nl-BE"/>
            </w:rPr>
          </w:pPr>
          <w:hyperlink w:anchor="_Toc17817096" w:history="1">
            <w:r w:rsidR="00752165" w:rsidRPr="00D96122">
              <w:rPr>
                <w:rStyle w:val="Hyperlink"/>
              </w:rPr>
              <w:t>Model 6. Samenwerkingsakkoord</w:t>
            </w:r>
            <w:r w:rsidR="00752165" w:rsidRPr="00D96122">
              <w:rPr>
                <w:webHidden/>
              </w:rPr>
              <w:tab/>
            </w:r>
            <w:r w:rsidR="00752165" w:rsidRPr="00D96122">
              <w:rPr>
                <w:webHidden/>
              </w:rPr>
              <w:fldChar w:fldCharType="begin"/>
            </w:r>
            <w:r w:rsidR="00752165" w:rsidRPr="00D96122">
              <w:rPr>
                <w:webHidden/>
              </w:rPr>
              <w:instrText xml:space="preserve"> PAGEREF _Toc17817096 \h </w:instrText>
            </w:r>
            <w:r w:rsidR="00752165" w:rsidRPr="00D96122">
              <w:rPr>
                <w:webHidden/>
              </w:rPr>
            </w:r>
            <w:r w:rsidR="00752165" w:rsidRPr="00D96122">
              <w:rPr>
                <w:webHidden/>
              </w:rPr>
              <w:fldChar w:fldCharType="separate"/>
            </w:r>
            <w:r w:rsidR="001575F9" w:rsidRPr="00D96122">
              <w:rPr>
                <w:webHidden/>
              </w:rPr>
              <w:t>148</w:t>
            </w:r>
            <w:r w:rsidR="00752165" w:rsidRPr="00D96122">
              <w:rPr>
                <w:webHidden/>
              </w:rPr>
              <w:fldChar w:fldCharType="end"/>
            </w:r>
          </w:hyperlink>
        </w:p>
        <w:p w14:paraId="6D744C8B" w14:textId="395437E4" w:rsidR="00752165" w:rsidRPr="00D96122" w:rsidRDefault="00F50C6E">
          <w:pPr>
            <w:pStyle w:val="Inhopg2"/>
            <w:rPr>
              <w:rFonts w:asciiTheme="minorHAnsi" w:eastAsiaTheme="minorEastAsia" w:hAnsiTheme="minorHAnsi" w:cstheme="minorBidi"/>
              <w:bCs w:val="0"/>
              <w:szCs w:val="22"/>
              <w:lang w:val="nl-BE"/>
            </w:rPr>
          </w:pPr>
          <w:hyperlink w:anchor="_Toc17817097" w:history="1">
            <w:r w:rsidR="00752165" w:rsidRPr="00D96122">
              <w:rPr>
                <w:rStyle w:val="Hyperlink"/>
              </w:rPr>
              <w:t>Model 7. Coördinatie / codificatie</w:t>
            </w:r>
            <w:r w:rsidR="00752165" w:rsidRPr="00D96122">
              <w:rPr>
                <w:webHidden/>
              </w:rPr>
              <w:tab/>
            </w:r>
            <w:r w:rsidR="00752165" w:rsidRPr="00D96122">
              <w:rPr>
                <w:webHidden/>
              </w:rPr>
              <w:fldChar w:fldCharType="begin"/>
            </w:r>
            <w:r w:rsidR="00752165" w:rsidRPr="00D96122">
              <w:rPr>
                <w:webHidden/>
              </w:rPr>
              <w:instrText xml:space="preserve"> PAGEREF _Toc17817097 \h </w:instrText>
            </w:r>
            <w:r w:rsidR="00752165" w:rsidRPr="00D96122">
              <w:rPr>
                <w:webHidden/>
              </w:rPr>
            </w:r>
            <w:r w:rsidR="00752165" w:rsidRPr="00D96122">
              <w:rPr>
                <w:webHidden/>
              </w:rPr>
              <w:fldChar w:fldCharType="separate"/>
            </w:r>
            <w:r w:rsidR="001575F9" w:rsidRPr="00D96122">
              <w:rPr>
                <w:webHidden/>
              </w:rPr>
              <w:t>153</w:t>
            </w:r>
            <w:r w:rsidR="00752165" w:rsidRPr="00D96122">
              <w:rPr>
                <w:webHidden/>
              </w:rPr>
              <w:fldChar w:fldCharType="end"/>
            </w:r>
          </w:hyperlink>
        </w:p>
        <w:p w14:paraId="52346C25" w14:textId="249DBB4B" w:rsidR="00002B91" w:rsidRPr="00D96122" w:rsidRDefault="00002B91">
          <w:r w:rsidRPr="00D96122">
            <w:rPr>
              <w:b/>
              <w:bCs/>
              <w:lang w:val="nl-NL"/>
            </w:rPr>
            <w:fldChar w:fldCharType="end"/>
          </w:r>
        </w:p>
      </w:sdtContent>
    </w:sdt>
    <w:p w14:paraId="3E2FF743" w14:textId="512D95AA" w:rsidR="00002B91" w:rsidRPr="00D96122" w:rsidRDefault="00002B91" w:rsidP="00002B91">
      <w:pPr>
        <w:rPr>
          <w:lang w:val="nl-BE" w:eastAsia="en-US"/>
        </w:rPr>
      </w:pPr>
    </w:p>
    <w:p w14:paraId="5CD369CE" w14:textId="7052AD04" w:rsidR="00002B91" w:rsidRPr="00D96122" w:rsidRDefault="00002B91" w:rsidP="00002B91">
      <w:pPr>
        <w:rPr>
          <w:lang w:val="nl-BE" w:eastAsia="en-US"/>
        </w:rPr>
      </w:pPr>
      <w:r w:rsidRPr="00D96122">
        <w:rPr>
          <w:lang w:val="nl-BE" w:eastAsia="en-US"/>
        </w:rPr>
        <w:br w:type="page"/>
      </w:r>
    </w:p>
    <w:p w14:paraId="5BBBC794" w14:textId="23729BAD" w:rsidR="009062E8" w:rsidRPr="00D96122" w:rsidRDefault="009062E8" w:rsidP="009D7972">
      <w:pPr>
        <w:pStyle w:val="Kop1"/>
        <w:numPr>
          <w:ilvl w:val="0"/>
          <w:numId w:val="0"/>
        </w:numPr>
        <w:spacing w:before="0" w:line="240" w:lineRule="auto"/>
        <w:ind w:left="431" w:hanging="431"/>
        <w:rPr>
          <w:color w:val="auto"/>
        </w:rPr>
      </w:pPr>
      <w:bookmarkStart w:id="19" w:name="Titel_I_ALGEMENE"/>
      <w:bookmarkStart w:id="20" w:name="_Toc17817042"/>
      <w:bookmarkStart w:id="21" w:name="_Toc384627033"/>
      <w:bookmarkStart w:id="22" w:name="_Toc479679777"/>
      <w:r w:rsidRPr="00D96122">
        <w:rPr>
          <w:color w:val="auto"/>
        </w:rPr>
        <w:t>TITEL I</w:t>
      </w:r>
      <w:bookmarkEnd w:id="19"/>
      <w:r w:rsidRPr="00D96122">
        <w:rPr>
          <w:color w:val="auto"/>
        </w:rPr>
        <w:t>. ALGEMENE AANWIJZINGEN VOOR DE OPMAAK</w:t>
      </w:r>
      <w:bookmarkEnd w:id="20"/>
      <w:r w:rsidRPr="00D96122">
        <w:rPr>
          <w:color w:val="auto"/>
        </w:rPr>
        <w:t xml:space="preserve"> </w:t>
      </w:r>
    </w:p>
    <w:p w14:paraId="4DE46B2E" w14:textId="77777777" w:rsidR="009062E8" w:rsidRPr="00D96122" w:rsidRDefault="009062E8" w:rsidP="009062E8">
      <w:pPr>
        <w:rPr>
          <w:szCs w:val="22"/>
          <w:lang w:val="nl-BE"/>
        </w:rPr>
      </w:pPr>
    </w:p>
    <w:p w14:paraId="4EF0AB90" w14:textId="3DDA80F5" w:rsidR="009062E8" w:rsidRPr="00D96122" w:rsidRDefault="009062E8" w:rsidP="009062E8">
      <w:pPr>
        <w:tabs>
          <w:tab w:val="left" w:pos="-1440"/>
          <w:tab w:val="left" w:pos="-720"/>
          <w:tab w:val="left" w:pos="709"/>
        </w:tabs>
        <w:rPr>
          <w:rFonts w:cs="Arial"/>
          <w:szCs w:val="22"/>
          <w:lang w:val="nl-BE"/>
        </w:rPr>
      </w:pPr>
      <w:r w:rsidRPr="00D96122">
        <w:rPr>
          <w:rStyle w:val="Zwaar"/>
          <w:lang w:val="nl-BE"/>
        </w:rPr>
        <w:t>1.</w:t>
      </w:r>
      <w:r w:rsidRPr="00D96122">
        <w:rPr>
          <w:rFonts w:cs="Arial"/>
          <w:szCs w:val="22"/>
          <w:lang w:val="nl-BE"/>
        </w:rPr>
        <w:t xml:space="preserve"> Voor de opmaak van decreten en besluiten maakt u gebruik van de </w:t>
      </w:r>
      <w:hyperlink w:anchor="_MODEL_1._ONTWERP" w:history="1">
        <w:r w:rsidRPr="00D96122">
          <w:rPr>
            <w:rFonts w:cs="Arial"/>
            <w:szCs w:val="22"/>
            <w:u w:val="single"/>
            <w:lang w:val="nl-BE"/>
          </w:rPr>
          <w:t>modellen 1 tot en met 4 in titel V</w:t>
        </w:r>
      </w:hyperlink>
      <w:r w:rsidR="000378DE" w:rsidRPr="00D96122">
        <w:rPr>
          <w:rFonts w:cs="Arial"/>
          <w:szCs w:val="22"/>
          <w:u w:val="single"/>
          <w:lang w:val="nl-BE"/>
        </w:rPr>
        <w:t>I</w:t>
      </w:r>
      <w:r w:rsidRPr="00D96122">
        <w:rPr>
          <w:rFonts w:cs="Arial"/>
          <w:szCs w:val="22"/>
          <w:lang w:val="nl-BE"/>
        </w:rPr>
        <w:t>. U vindt die modellen ook op:</w:t>
      </w:r>
    </w:p>
    <w:p w14:paraId="01F283B7" w14:textId="66BEC112" w:rsidR="009062E8" w:rsidRPr="00D96122" w:rsidRDefault="009062E8" w:rsidP="009062E8">
      <w:pPr>
        <w:numPr>
          <w:ilvl w:val="0"/>
          <w:numId w:val="71"/>
        </w:numPr>
        <w:tabs>
          <w:tab w:val="left" w:pos="-1440"/>
          <w:tab w:val="left" w:pos="-720"/>
          <w:tab w:val="left" w:pos="284"/>
        </w:tabs>
        <w:ind w:left="284" w:hanging="284"/>
        <w:rPr>
          <w:rFonts w:eastAsia="Calibri" w:cs="Arial"/>
          <w:bCs/>
          <w:szCs w:val="22"/>
          <w:lang w:val="nl-BE" w:eastAsia="en-US"/>
        </w:rPr>
      </w:pPr>
      <w:r w:rsidRPr="00D96122">
        <w:rPr>
          <w:rFonts w:cs="Arial"/>
          <w:szCs w:val="22"/>
          <w:lang w:val="nl-BE"/>
        </w:rPr>
        <w:t xml:space="preserve">de </w:t>
      </w:r>
      <w:hyperlink r:id="rId22" w:history="1">
        <w:r w:rsidRPr="00D96122">
          <w:rPr>
            <w:rStyle w:val="Hyperlink"/>
            <w:rFonts w:eastAsia="Calibri" w:cs="Arial"/>
            <w:bCs/>
            <w:color w:val="auto"/>
            <w:lang w:val="nl-BE" w:eastAsia="en-US"/>
          </w:rPr>
          <w:t xml:space="preserve">website </w:t>
        </w:r>
        <w:r w:rsidR="00483777" w:rsidRPr="00D96122">
          <w:rPr>
            <w:rStyle w:val="Hyperlink"/>
            <w:rFonts w:eastAsia="Calibri" w:cs="Arial"/>
            <w:bCs/>
            <w:color w:val="auto"/>
            <w:lang w:val="nl-BE" w:eastAsia="en-US"/>
          </w:rPr>
          <w:t>W</w:t>
        </w:r>
        <w:r w:rsidRPr="00D96122">
          <w:rPr>
            <w:rStyle w:val="Hyperlink"/>
            <w:rFonts w:eastAsia="Calibri" w:cs="Arial"/>
            <w:bCs/>
            <w:color w:val="auto"/>
            <w:lang w:val="nl-BE" w:eastAsia="en-US"/>
          </w:rPr>
          <w:t>etgevingstechniek</w:t>
        </w:r>
      </w:hyperlink>
      <w:r w:rsidRPr="00D96122">
        <w:rPr>
          <w:rFonts w:eastAsia="Calibri" w:cs="Arial"/>
          <w:bCs/>
          <w:szCs w:val="22"/>
          <w:lang w:val="nl-BE" w:eastAsia="en-US"/>
        </w:rPr>
        <w:t xml:space="preserve"> (Departement Kanselarij en Bestuur</w:t>
      </w:r>
      <w:r w:rsidR="000511D3" w:rsidRPr="00D96122">
        <w:rPr>
          <w:rFonts w:eastAsia="Calibri" w:cs="Arial"/>
          <w:bCs/>
          <w:szCs w:val="22"/>
          <w:lang w:val="nl-BE" w:eastAsia="en-US"/>
        </w:rPr>
        <w:t>)</w:t>
      </w:r>
      <w:r w:rsidRPr="00D96122">
        <w:rPr>
          <w:rFonts w:eastAsia="Calibri" w:cs="Arial"/>
          <w:bCs/>
          <w:szCs w:val="22"/>
          <w:lang w:val="nl-BE" w:eastAsia="en-US"/>
        </w:rPr>
        <w:t>;</w:t>
      </w:r>
    </w:p>
    <w:p w14:paraId="4FB3B322" w14:textId="6EFE58B0" w:rsidR="009062E8" w:rsidRPr="00D96122" w:rsidRDefault="009062E8" w:rsidP="009062E8">
      <w:pPr>
        <w:numPr>
          <w:ilvl w:val="0"/>
          <w:numId w:val="71"/>
        </w:numPr>
        <w:tabs>
          <w:tab w:val="left" w:pos="-1440"/>
          <w:tab w:val="left" w:pos="-720"/>
          <w:tab w:val="left" w:pos="284"/>
        </w:tabs>
        <w:ind w:left="284" w:hanging="284"/>
        <w:rPr>
          <w:rFonts w:cs="Arial"/>
          <w:szCs w:val="22"/>
          <w:lang w:val="nl-BE"/>
        </w:rPr>
      </w:pPr>
      <w:r w:rsidRPr="00D96122">
        <w:rPr>
          <w:rFonts w:eastAsia="Calibri" w:cs="Arial"/>
          <w:bCs/>
          <w:szCs w:val="22"/>
          <w:lang w:val="nl-BE" w:eastAsia="en-US"/>
        </w:rPr>
        <w:t xml:space="preserve">de </w:t>
      </w:r>
      <w:hyperlink r:id="rId23" w:history="1">
        <w:r w:rsidRPr="00D96122">
          <w:rPr>
            <w:rStyle w:val="Hyperlink"/>
            <w:color w:val="auto"/>
            <w:lang w:val="nl-BE"/>
          </w:rPr>
          <w:t xml:space="preserve">website van </w:t>
        </w:r>
        <w:r w:rsidR="00A26FCA" w:rsidRPr="00D96122">
          <w:rPr>
            <w:rStyle w:val="Hyperlink"/>
            <w:color w:val="auto"/>
            <w:lang w:val="nl-BE"/>
          </w:rPr>
          <w:t>T</w:t>
        </w:r>
        <w:r w:rsidRPr="00D96122">
          <w:rPr>
            <w:rStyle w:val="Hyperlink"/>
            <w:color w:val="auto"/>
            <w:lang w:val="nl-BE"/>
          </w:rPr>
          <w:t>eam Taaladvies</w:t>
        </w:r>
      </w:hyperlink>
      <w:r w:rsidRPr="00D96122">
        <w:rPr>
          <w:rFonts w:eastAsia="Calibri" w:cs="Arial"/>
          <w:bCs/>
          <w:szCs w:val="22"/>
          <w:lang w:val="nl-BE" w:eastAsia="en-US"/>
        </w:rPr>
        <w:t xml:space="preserve"> (Departement Kanselarij en Bestuur). </w:t>
      </w:r>
    </w:p>
    <w:p w14:paraId="3BEC0D46" w14:textId="77777777" w:rsidR="009062E8" w:rsidRPr="00D96122" w:rsidRDefault="009062E8" w:rsidP="009062E8">
      <w:pPr>
        <w:tabs>
          <w:tab w:val="left" w:pos="-1440"/>
          <w:tab w:val="left" w:pos="-720"/>
          <w:tab w:val="left" w:pos="709"/>
        </w:tabs>
        <w:rPr>
          <w:rFonts w:cs="Arial"/>
          <w:spacing w:val="-3"/>
          <w:szCs w:val="22"/>
          <w:lang w:val="nl-BE"/>
        </w:rPr>
      </w:pPr>
    </w:p>
    <w:p w14:paraId="6ECCB457"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w:t>
      </w:r>
      <w:r w:rsidRPr="00D96122">
        <w:rPr>
          <w:rFonts w:cs="Arial"/>
          <w:spacing w:val="-3"/>
          <w:szCs w:val="22"/>
          <w:lang w:val="nl-BE"/>
        </w:rPr>
        <w:t xml:space="preserve"> </w:t>
      </w:r>
      <w:r w:rsidRPr="00D96122">
        <w:rPr>
          <w:rFonts w:cs="Arial"/>
          <w:szCs w:val="22"/>
          <w:lang w:val="nl-BE"/>
        </w:rPr>
        <w:t xml:space="preserve">Besluiten en decreten staan in het lettertype Verdana, lettergrootte 10. Het opschrift staat vetgedrukt in het lettertype Verdana, lettergrootte 12. Het opschrift is links uitgelijnd. </w:t>
      </w:r>
    </w:p>
    <w:p w14:paraId="38C31BEB" w14:textId="77777777" w:rsidR="009062E8" w:rsidRPr="00D96122" w:rsidRDefault="009062E8" w:rsidP="009062E8">
      <w:pPr>
        <w:tabs>
          <w:tab w:val="left" w:pos="-1440"/>
          <w:tab w:val="left" w:pos="-720"/>
          <w:tab w:val="left" w:pos="709"/>
        </w:tabs>
        <w:rPr>
          <w:rFonts w:cs="Arial"/>
          <w:szCs w:val="22"/>
          <w:lang w:val="nl-BE"/>
        </w:rPr>
      </w:pPr>
    </w:p>
    <w:p w14:paraId="3012D473"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3.</w:t>
      </w:r>
      <w:r w:rsidRPr="00D96122">
        <w:rPr>
          <w:rFonts w:cs="Arial"/>
          <w:szCs w:val="22"/>
          <w:lang w:val="nl-BE"/>
        </w:rPr>
        <w:t xml:space="preserve"> Op alle pagina’s zet u in de voettekst rechts onderaan de vermelding </w:t>
      </w:r>
      <w:r w:rsidRPr="00D96122">
        <w:rPr>
          <w:rFonts w:cs="Arial"/>
          <w:i/>
          <w:szCs w:val="22"/>
          <w:lang w:val="nl-BE"/>
        </w:rPr>
        <w:t>Pagina x van y</w:t>
      </w:r>
      <w:r w:rsidRPr="00D96122">
        <w:rPr>
          <w:rFonts w:cs="Arial"/>
          <w:szCs w:val="22"/>
          <w:lang w:val="nl-BE"/>
        </w:rPr>
        <w:t xml:space="preserve">, waarbij </w:t>
      </w:r>
      <w:r w:rsidRPr="00D96122">
        <w:rPr>
          <w:rFonts w:cs="Arial"/>
          <w:i/>
          <w:szCs w:val="22"/>
          <w:lang w:val="nl-BE"/>
        </w:rPr>
        <w:t>x</w:t>
      </w:r>
      <w:r w:rsidRPr="00D96122">
        <w:rPr>
          <w:rFonts w:cs="Arial"/>
          <w:szCs w:val="22"/>
          <w:lang w:val="nl-BE"/>
        </w:rPr>
        <w:t xml:space="preserve"> het paginanummer aangeeft en</w:t>
      </w:r>
      <w:r w:rsidRPr="00D96122">
        <w:rPr>
          <w:rFonts w:cs="Arial"/>
          <w:i/>
          <w:szCs w:val="22"/>
          <w:lang w:val="nl-BE"/>
        </w:rPr>
        <w:t xml:space="preserve"> y</w:t>
      </w:r>
      <w:r w:rsidRPr="00D96122">
        <w:rPr>
          <w:rFonts w:cs="Arial"/>
          <w:szCs w:val="22"/>
          <w:lang w:val="nl-BE"/>
        </w:rPr>
        <w:t xml:space="preserve"> verwijst naar het totale aantal pagina's van het decreet of besluit. De voettekst zet u in het lettertype Verdana, lettergrootte 9.</w:t>
      </w:r>
    </w:p>
    <w:p w14:paraId="39498470" w14:textId="77777777" w:rsidR="009062E8" w:rsidRPr="00D96122" w:rsidRDefault="009062E8" w:rsidP="009062E8">
      <w:pPr>
        <w:tabs>
          <w:tab w:val="left" w:pos="-1440"/>
          <w:tab w:val="left" w:pos="-720"/>
        </w:tabs>
        <w:rPr>
          <w:rFonts w:cs="Arial"/>
          <w:spacing w:val="-3"/>
          <w:szCs w:val="22"/>
          <w:lang w:val="nl-BE"/>
        </w:rPr>
      </w:pPr>
    </w:p>
    <w:p w14:paraId="546A9CD2"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4.</w:t>
      </w:r>
      <w:r w:rsidRPr="00D96122">
        <w:rPr>
          <w:rFonts w:cs="Arial"/>
          <w:szCs w:val="22"/>
          <w:lang w:val="nl-BE"/>
        </w:rPr>
        <w:t xml:space="preserve"> Bijlagen krijgen een aparte paginering. Als er meer dan één bijlage is, pagineert u elke bijlage afzonderlijk.</w:t>
      </w:r>
    </w:p>
    <w:p w14:paraId="190EFFDB" w14:textId="77777777" w:rsidR="009062E8" w:rsidRPr="00D96122" w:rsidRDefault="009062E8" w:rsidP="009062E8">
      <w:pPr>
        <w:tabs>
          <w:tab w:val="left" w:pos="-1440"/>
          <w:tab w:val="left" w:pos="-720"/>
          <w:tab w:val="left" w:pos="709"/>
        </w:tabs>
        <w:rPr>
          <w:rFonts w:cs="Arial"/>
          <w:szCs w:val="22"/>
          <w:lang w:val="nl-BE"/>
        </w:rPr>
      </w:pPr>
    </w:p>
    <w:p w14:paraId="6F7A26AF"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Op alle pagina’s van de bijlage zet u in de voettekst rechts onderaan de vermelding </w:t>
      </w:r>
      <w:r w:rsidRPr="00D96122">
        <w:rPr>
          <w:rFonts w:cs="Arial"/>
          <w:i/>
          <w:szCs w:val="22"/>
          <w:lang w:val="nl-BE"/>
        </w:rPr>
        <w:t>Pagina x van y</w:t>
      </w:r>
      <w:r w:rsidRPr="00D96122">
        <w:rPr>
          <w:rFonts w:cs="Arial"/>
          <w:szCs w:val="22"/>
          <w:lang w:val="nl-BE"/>
        </w:rPr>
        <w:t xml:space="preserve">, waarbij </w:t>
      </w:r>
      <w:r w:rsidRPr="00D96122">
        <w:rPr>
          <w:rFonts w:cs="Arial"/>
          <w:i/>
          <w:szCs w:val="22"/>
          <w:lang w:val="nl-BE"/>
        </w:rPr>
        <w:t>x</w:t>
      </w:r>
      <w:r w:rsidRPr="00D96122">
        <w:rPr>
          <w:rFonts w:cs="Arial"/>
          <w:szCs w:val="22"/>
          <w:lang w:val="nl-BE"/>
        </w:rPr>
        <w:t xml:space="preserve"> het paginanummer aangeeft en</w:t>
      </w:r>
      <w:r w:rsidRPr="00D96122">
        <w:rPr>
          <w:rFonts w:cs="Arial"/>
          <w:i/>
          <w:szCs w:val="22"/>
          <w:lang w:val="nl-BE"/>
        </w:rPr>
        <w:t xml:space="preserve"> y</w:t>
      </w:r>
      <w:r w:rsidRPr="00D96122">
        <w:rPr>
          <w:rFonts w:cs="Arial"/>
          <w:szCs w:val="22"/>
          <w:lang w:val="nl-BE"/>
        </w:rPr>
        <w:t xml:space="preserve"> verwijst naar het totale aantal pagina’s van de bijlage. De voettekst zet u in het lettertype Verdana, lettergrootte 9.</w:t>
      </w:r>
    </w:p>
    <w:p w14:paraId="3C2AF545" w14:textId="77777777" w:rsidR="009062E8" w:rsidRPr="00D96122" w:rsidRDefault="009062E8" w:rsidP="009062E8">
      <w:pPr>
        <w:tabs>
          <w:tab w:val="left" w:pos="-1440"/>
          <w:tab w:val="left" w:pos="-720"/>
          <w:tab w:val="left" w:pos="709"/>
        </w:tabs>
        <w:rPr>
          <w:rFonts w:cs="Arial"/>
          <w:szCs w:val="22"/>
          <w:lang w:val="nl-BE"/>
        </w:rPr>
      </w:pPr>
    </w:p>
    <w:p w14:paraId="57102EE8" w14:textId="00590740" w:rsidR="009062E8" w:rsidRDefault="009062E8" w:rsidP="009062E8">
      <w:pPr>
        <w:tabs>
          <w:tab w:val="left" w:pos="-1440"/>
          <w:tab w:val="left" w:pos="-720"/>
          <w:tab w:val="left" w:pos="709"/>
        </w:tabs>
        <w:rPr>
          <w:rFonts w:cs="Arial"/>
          <w:szCs w:val="22"/>
          <w:lang w:val="nl-BE"/>
        </w:rPr>
      </w:pPr>
      <w:r w:rsidRPr="00D96122">
        <w:rPr>
          <w:rFonts w:cs="Arial"/>
          <w:szCs w:val="22"/>
          <w:lang w:val="nl-BE"/>
        </w:rPr>
        <w:t xml:space="preserve">Voor de opmaak van bijlagen, zie aanwijzing </w:t>
      </w:r>
      <w:hyperlink w:anchor="Bijlagen_256" w:history="1">
        <w:r w:rsidR="000378DE" w:rsidRPr="00D96122">
          <w:rPr>
            <w:rFonts w:cs="Arial"/>
            <w:szCs w:val="22"/>
            <w:u w:val="single"/>
            <w:lang w:val="nl-BE"/>
          </w:rPr>
          <w:t>2</w:t>
        </w:r>
        <w:r w:rsidR="00E2580A" w:rsidRPr="00D96122">
          <w:rPr>
            <w:rFonts w:cs="Arial"/>
            <w:szCs w:val="22"/>
            <w:u w:val="single"/>
            <w:lang w:val="nl-BE"/>
          </w:rPr>
          <w:t>5</w:t>
        </w:r>
        <w:r w:rsidR="00D45893" w:rsidRPr="00D96122">
          <w:rPr>
            <w:rFonts w:cs="Arial"/>
            <w:szCs w:val="22"/>
            <w:u w:val="single"/>
            <w:lang w:val="nl-BE"/>
          </w:rPr>
          <w:t>6</w:t>
        </w:r>
        <w:r w:rsidR="000378DE" w:rsidRPr="00D96122">
          <w:rPr>
            <w:rFonts w:cs="Arial"/>
            <w:szCs w:val="22"/>
            <w:u w:val="single"/>
            <w:lang w:val="nl-BE"/>
          </w:rPr>
          <w:t xml:space="preserve"> tot en met 267</w:t>
        </w:r>
      </w:hyperlink>
      <w:r w:rsidRPr="00D96122">
        <w:rPr>
          <w:rFonts w:cs="Arial"/>
          <w:szCs w:val="22"/>
          <w:lang w:val="nl-BE"/>
        </w:rPr>
        <w:t>.</w:t>
      </w:r>
    </w:p>
    <w:p w14:paraId="7277D80C" w14:textId="62E1FA9D" w:rsidR="008057CF" w:rsidRDefault="008057CF" w:rsidP="009062E8">
      <w:pPr>
        <w:tabs>
          <w:tab w:val="left" w:pos="-1440"/>
          <w:tab w:val="left" w:pos="-720"/>
          <w:tab w:val="left" w:pos="709"/>
        </w:tabs>
        <w:rPr>
          <w:rFonts w:cs="Arial"/>
          <w:szCs w:val="22"/>
          <w:lang w:val="nl-BE"/>
        </w:rPr>
      </w:pPr>
    </w:p>
    <w:tbl>
      <w:tblPr>
        <w:tblStyle w:val="Tabelraster"/>
        <w:tblW w:w="0" w:type="auto"/>
        <w:tblLook w:val="04A0" w:firstRow="1" w:lastRow="0" w:firstColumn="1" w:lastColumn="0" w:noHBand="0" w:noVBand="1"/>
      </w:tblPr>
      <w:tblGrid>
        <w:gridCol w:w="9345"/>
      </w:tblGrid>
      <w:tr w:rsidR="008057CF" w14:paraId="4CC66B6C" w14:textId="77777777" w:rsidTr="008057CF">
        <w:tc>
          <w:tcPr>
            <w:tcW w:w="9345" w:type="dxa"/>
          </w:tcPr>
          <w:p w14:paraId="560076EB" w14:textId="059B8F49" w:rsidR="008057CF" w:rsidRPr="008057CF" w:rsidRDefault="008057CF" w:rsidP="008057CF">
            <w:pPr>
              <w:tabs>
                <w:tab w:val="left" w:pos="-1440"/>
                <w:tab w:val="left" w:pos="-720"/>
                <w:tab w:val="left" w:pos="709"/>
              </w:tabs>
              <w:rPr>
                <w:rFonts w:cs="Arial"/>
                <w:b/>
                <w:bCs/>
                <w:szCs w:val="22"/>
                <w:u w:val="single"/>
                <w:lang w:val="nl-BE"/>
              </w:rPr>
            </w:pPr>
            <w:r w:rsidRPr="008057CF">
              <w:rPr>
                <w:rFonts w:cs="Arial"/>
                <w:b/>
                <w:bCs/>
                <w:szCs w:val="22"/>
                <w:u w:val="single"/>
                <w:lang w:val="nl-BE"/>
              </w:rPr>
              <w:t>Afwijkende aanwijzing</w:t>
            </w:r>
          </w:p>
          <w:p w14:paraId="3BD493B3" w14:textId="77777777" w:rsidR="008057CF" w:rsidRPr="008057CF" w:rsidRDefault="008057CF" w:rsidP="008057CF">
            <w:pPr>
              <w:tabs>
                <w:tab w:val="left" w:pos="-1440"/>
                <w:tab w:val="left" w:pos="-720"/>
                <w:tab w:val="left" w:pos="709"/>
              </w:tabs>
              <w:rPr>
                <w:rFonts w:cs="Arial"/>
                <w:szCs w:val="22"/>
                <w:lang w:val="nl-BE"/>
              </w:rPr>
            </w:pPr>
          </w:p>
          <w:p w14:paraId="6ADEF0A2" w14:textId="65330BFF" w:rsidR="008057CF" w:rsidRDefault="008057CF" w:rsidP="008057CF">
            <w:pPr>
              <w:tabs>
                <w:tab w:val="left" w:pos="-1440"/>
                <w:tab w:val="left" w:pos="-720"/>
                <w:tab w:val="left" w:pos="709"/>
              </w:tabs>
              <w:rPr>
                <w:rFonts w:cs="Arial"/>
                <w:b/>
                <w:bCs/>
                <w:szCs w:val="22"/>
                <w:lang w:val="nl-BE"/>
              </w:rPr>
            </w:pPr>
            <w:r w:rsidRPr="008057CF">
              <w:rPr>
                <w:rFonts w:cs="Arial"/>
                <w:b/>
                <w:bCs/>
                <w:szCs w:val="22"/>
                <w:lang w:val="nl-BE"/>
              </w:rPr>
              <w:t>In afwijking van bovenstaande richtlijn geldt de volgende regeling voor</w:t>
            </w:r>
            <w:r w:rsidRPr="008057CF">
              <w:rPr>
                <w:rFonts w:ascii="Cambria" w:hAnsi="Cambria" w:cs="Cambria"/>
                <w:b/>
                <w:bCs/>
                <w:szCs w:val="22"/>
                <w:lang w:val="nl-BE"/>
              </w:rPr>
              <w:t> </w:t>
            </w:r>
            <w:r w:rsidRPr="008057CF">
              <w:rPr>
                <w:rFonts w:cs="Arial"/>
                <w:b/>
                <w:bCs/>
                <w:szCs w:val="22"/>
                <w:u w:val="single"/>
                <w:lang w:val="nl-BE"/>
              </w:rPr>
              <w:t>ministeriële besluiten en besluiten leidend ambtenaar die digitaal ondertekend worden</w:t>
            </w:r>
            <w:r w:rsidRPr="008057CF">
              <w:rPr>
                <w:rFonts w:cs="Arial"/>
                <w:b/>
                <w:bCs/>
                <w:szCs w:val="22"/>
                <w:lang w:val="nl-BE"/>
              </w:rPr>
              <w:t>.</w:t>
            </w:r>
          </w:p>
          <w:p w14:paraId="72602AE6" w14:textId="77777777" w:rsidR="008057CF" w:rsidRPr="008057CF" w:rsidRDefault="008057CF" w:rsidP="008057CF">
            <w:pPr>
              <w:tabs>
                <w:tab w:val="left" w:pos="-1440"/>
                <w:tab w:val="left" w:pos="-720"/>
                <w:tab w:val="left" w:pos="709"/>
              </w:tabs>
              <w:rPr>
                <w:rFonts w:cs="Arial"/>
                <w:szCs w:val="22"/>
                <w:lang w:val="nl-BE"/>
              </w:rPr>
            </w:pPr>
          </w:p>
          <w:p w14:paraId="05C259D6" w14:textId="30967FD2" w:rsidR="008057CF" w:rsidRPr="008057CF" w:rsidRDefault="008057CF" w:rsidP="008057CF">
            <w:pPr>
              <w:tabs>
                <w:tab w:val="left" w:pos="-1440"/>
                <w:tab w:val="left" w:pos="-720"/>
                <w:tab w:val="left" w:pos="709"/>
              </w:tabs>
              <w:rPr>
                <w:rFonts w:cs="Arial"/>
                <w:szCs w:val="22"/>
                <w:lang w:val="nl-BE"/>
              </w:rPr>
            </w:pPr>
            <w:r w:rsidRPr="008057CF">
              <w:rPr>
                <w:rFonts w:cs="Arial"/>
                <w:b/>
                <w:bCs/>
                <w:szCs w:val="22"/>
                <w:lang w:val="nl-BE"/>
              </w:rPr>
              <w:t xml:space="preserve">Als er een bijlage of verschillende bijlagen zijn die samen met de tekst waarbij ze horen tot één document worden gevoegd (zie </w:t>
            </w:r>
            <w:hyperlink w:anchor="Ondertekening_251" w:history="1">
              <w:r w:rsidRPr="008057CF">
                <w:rPr>
                  <w:rStyle w:val="Hyperlink"/>
                  <w:rFonts w:cs="Arial"/>
                  <w:b/>
                  <w:bCs/>
                  <w:szCs w:val="22"/>
                  <w:lang w:val="nl-BE"/>
                </w:rPr>
                <w:t>afwijkende</w:t>
              </w:r>
              <w:r w:rsidRPr="008057CF">
                <w:rPr>
                  <w:rStyle w:val="Hyperlink"/>
                  <w:rFonts w:ascii="Cambria" w:hAnsi="Cambria" w:cs="Cambria"/>
                  <w:b/>
                  <w:bCs/>
                  <w:szCs w:val="22"/>
                  <w:lang w:val="nl-BE"/>
                </w:rPr>
                <w:t> </w:t>
              </w:r>
              <w:r w:rsidRPr="008057CF">
                <w:rPr>
                  <w:rStyle w:val="Hyperlink"/>
                  <w:rFonts w:cs="Arial"/>
                  <w:b/>
                  <w:bCs/>
                  <w:szCs w:val="22"/>
                  <w:lang w:val="nl-BE"/>
                </w:rPr>
                <w:t>aanwijzing 251, 2°, a)</w:t>
              </w:r>
            </w:hyperlink>
            <w:r w:rsidRPr="008057CF">
              <w:rPr>
                <w:rFonts w:cs="Arial"/>
                <w:b/>
                <w:bCs/>
                <w:szCs w:val="22"/>
                <w:lang w:val="nl-BE"/>
              </w:rPr>
              <w:t>) krijgt heel</w:t>
            </w:r>
            <w:r w:rsidRPr="008057CF">
              <w:rPr>
                <w:rFonts w:ascii="Cambria" w:hAnsi="Cambria" w:cs="Cambria"/>
                <w:b/>
                <w:bCs/>
                <w:szCs w:val="22"/>
                <w:lang w:val="nl-BE"/>
              </w:rPr>
              <w:t> </w:t>
            </w:r>
            <w:r w:rsidRPr="008057CF">
              <w:rPr>
                <w:rFonts w:cs="Arial"/>
                <w:b/>
                <w:bCs/>
                <w:szCs w:val="22"/>
                <w:lang w:val="nl-BE"/>
              </w:rPr>
              <w:t>dat document een doorlopende nummering en wordt de bijlage of worden de verschillende bijlagen niet apart genummerd.</w:t>
            </w:r>
          </w:p>
          <w:p w14:paraId="0C0C3E80" w14:textId="3BF83F0A" w:rsidR="008057CF" w:rsidRDefault="008057CF" w:rsidP="008057CF">
            <w:pPr>
              <w:tabs>
                <w:tab w:val="left" w:pos="-1440"/>
                <w:tab w:val="left" w:pos="-720"/>
                <w:tab w:val="left" w:pos="709"/>
              </w:tabs>
              <w:rPr>
                <w:rFonts w:cs="Arial"/>
                <w:szCs w:val="22"/>
                <w:lang w:val="nl-BE"/>
              </w:rPr>
            </w:pPr>
          </w:p>
        </w:tc>
      </w:tr>
    </w:tbl>
    <w:p w14:paraId="12585498" w14:textId="77777777" w:rsidR="008057CF" w:rsidRPr="00D96122" w:rsidRDefault="008057CF" w:rsidP="009062E8">
      <w:pPr>
        <w:tabs>
          <w:tab w:val="left" w:pos="-1440"/>
          <w:tab w:val="left" w:pos="-720"/>
          <w:tab w:val="left" w:pos="709"/>
        </w:tabs>
        <w:rPr>
          <w:rFonts w:cs="Arial"/>
          <w:szCs w:val="22"/>
          <w:lang w:val="nl-BE"/>
        </w:rPr>
      </w:pPr>
    </w:p>
    <w:p w14:paraId="2EC6ED06" w14:textId="77777777" w:rsidR="009062E8" w:rsidRPr="00D96122" w:rsidRDefault="009062E8" w:rsidP="00621C87">
      <w:pPr>
        <w:pStyle w:val="Kop1"/>
        <w:numPr>
          <w:ilvl w:val="0"/>
          <w:numId w:val="0"/>
        </w:numPr>
        <w:ind w:left="432" w:hanging="432"/>
        <w:rPr>
          <w:color w:val="auto"/>
        </w:rPr>
      </w:pPr>
      <w:bookmarkStart w:id="23" w:name="_Toc17817043"/>
      <w:r w:rsidRPr="00D96122">
        <w:rPr>
          <w:color w:val="auto"/>
        </w:rPr>
        <w:t xml:space="preserve">TITEL II. </w:t>
      </w:r>
      <w:bookmarkStart w:id="24" w:name="_Toc230413597"/>
      <w:bookmarkStart w:id="25" w:name="_Toc231889451"/>
      <w:bookmarkStart w:id="26" w:name="_Toc231955035"/>
      <w:bookmarkStart w:id="27" w:name="_Toc232218078"/>
      <w:bookmarkStart w:id="28" w:name="_Toc232218701"/>
      <w:bookmarkStart w:id="29" w:name="_Toc232219902"/>
      <w:bookmarkStart w:id="30" w:name="_Toc381080827"/>
      <w:bookmarkStart w:id="31" w:name="_Toc381080942"/>
      <w:bookmarkStart w:id="32" w:name="_Toc384627034"/>
      <w:bookmarkStart w:id="33" w:name="_Toc479679778"/>
      <w:bookmarkStart w:id="34" w:name="_Toc93894096"/>
      <w:bookmarkStart w:id="35" w:name="_Toc93894499"/>
      <w:bookmarkStart w:id="36" w:name="OLE_LINK1"/>
      <w:bookmarkStart w:id="37" w:name="OLE_LINK2"/>
      <w:bookmarkEnd w:id="7"/>
      <w:bookmarkEnd w:id="8"/>
      <w:bookmarkEnd w:id="18"/>
      <w:bookmarkEnd w:id="17"/>
      <w:bookmarkEnd w:id="16"/>
      <w:bookmarkEnd w:id="15"/>
      <w:bookmarkEnd w:id="14"/>
      <w:bookmarkEnd w:id="13"/>
      <w:bookmarkEnd w:id="21"/>
      <w:bookmarkEnd w:id="22"/>
      <w:r w:rsidRPr="00D96122">
        <w:rPr>
          <w:color w:val="auto"/>
        </w:rPr>
        <w:t>TAALKUNDIGE AANWIJZINGEN</w:t>
      </w:r>
      <w:bookmarkEnd w:id="23"/>
      <w:bookmarkEnd w:id="24"/>
      <w:bookmarkEnd w:id="25"/>
      <w:bookmarkEnd w:id="26"/>
      <w:bookmarkEnd w:id="27"/>
      <w:bookmarkEnd w:id="28"/>
      <w:bookmarkEnd w:id="29"/>
      <w:bookmarkEnd w:id="30"/>
      <w:bookmarkEnd w:id="31"/>
      <w:bookmarkEnd w:id="32"/>
      <w:bookmarkEnd w:id="33"/>
      <w:r w:rsidRPr="00D96122">
        <w:rPr>
          <w:color w:val="auto"/>
        </w:rPr>
        <w:t xml:space="preserve"> </w:t>
      </w:r>
    </w:p>
    <w:p w14:paraId="5FB61487" w14:textId="1ED4A124" w:rsidR="009062E8" w:rsidRPr="00D96122" w:rsidRDefault="009062E8" w:rsidP="009D7972">
      <w:pPr>
        <w:pStyle w:val="Kop2"/>
        <w:numPr>
          <w:ilvl w:val="0"/>
          <w:numId w:val="0"/>
        </w:numPr>
        <w:ind w:left="576" w:hanging="576"/>
      </w:pPr>
      <w:bookmarkStart w:id="38" w:name="_Toc93894097"/>
      <w:bookmarkStart w:id="39" w:name="_Toc93894500"/>
      <w:bookmarkStart w:id="40" w:name="_Toc230413598"/>
      <w:bookmarkStart w:id="41" w:name="_Toc231889452"/>
      <w:bookmarkStart w:id="42" w:name="_Toc231955036"/>
      <w:bookmarkStart w:id="43" w:name="_Toc232218079"/>
      <w:bookmarkStart w:id="44" w:name="_Toc232218702"/>
      <w:bookmarkStart w:id="45" w:name="_Toc232219903"/>
      <w:bookmarkStart w:id="46" w:name="_Toc381080828"/>
      <w:bookmarkStart w:id="47" w:name="_Toc381080943"/>
      <w:bookmarkStart w:id="48" w:name="_Toc384627035"/>
      <w:bookmarkStart w:id="49" w:name="_Toc479679779"/>
      <w:bookmarkStart w:id="50" w:name="_Toc17817044"/>
      <w:bookmarkEnd w:id="34"/>
      <w:bookmarkEnd w:id="35"/>
      <w:bookmarkEnd w:id="36"/>
      <w:bookmarkEnd w:id="37"/>
      <w:r w:rsidRPr="00D96122">
        <w:t>H</w:t>
      </w:r>
      <w:r w:rsidR="00411AC8" w:rsidRPr="00D96122">
        <w:t>oofdstuk</w:t>
      </w:r>
      <w:r w:rsidRPr="00D96122">
        <w:t xml:space="preserve"> 1. </w:t>
      </w:r>
      <w:bookmarkStart w:id="51" w:name="_Toc93894098"/>
      <w:bookmarkStart w:id="52" w:name="_Toc93894501"/>
      <w:bookmarkEnd w:id="38"/>
      <w:bookmarkEnd w:id="39"/>
      <w:bookmarkEnd w:id="40"/>
      <w:bookmarkEnd w:id="41"/>
      <w:bookmarkEnd w:id="42"/>
      <w:bookmarkEnd w:id="43"/>
      <w:bookmarkEnd w:id="44"/>
      <w:bookmarkEnd w:id="45"/>
      <w:bookmarkEnd w:id="46"/>
      <w:bookmarkEnd w:id="47"/>
      <w:bookmarkEnd w:id="48"/>
      <w:bookmarkEnd w:id="49"/>
      <w:r w:rsidR="00411AC8" w:rsidRPr="00D96122">
        <w:t>Woordgebruik en terminologie</w:t>
      </w:r>
      <w:bookmarkEnd w:id="50"/>
      <w:r w:rsidR="00411AC8" w:rsidRPr="00D96122">
        <w:t xml:space="preserve"> </w:t>
      </w:r>
    </w:p>
    <w:p w14:paraId="673E61B9" w14:textId="77777777" w:rsidR="009062E8" w:rsidRPr="00D96122" w:rsidRDefault="009062E8" w:rsidP="009062E8">
      <w:pPr>
        <w:rPr>
          <w:szCs w:val="22"/>
          <w:lang w:val="nl-BE"/>
        </w:rPr>
      </w:pPr>
    </w:p>
    <w:bookmarkEnd w:id="51"/>
    <w:bookmarkEnd w:id="52"/>
    <w:p w14:paraId="7C79FF6A" w14:textId="77777777" w:rsidR="009062E8" w:rsidRPr="00D96122" w:rsidRDefault="009062E8" w:rsidP="009062E8">
      <w:pPr>
        <w:rPr>
          <w:rFonts w:cs="Arial"/>
          <w:szCs w:val="22"/>
          <w:lang w:val="nl-BE"/>
        </w:rPr>
      </w:pPr>
      <w:r w:rsidRPr="00D96122">
        <w:rPr>
          <w:rStyle w:val="Zwaar"/>
          <w:lang w:val="nl-BE"/>
        </w:rPr>
        <w:t>5.</w:t>
      </w:r>
      <w:r w:rsidRPr="00D96122">
        <w:rPr>
          <w:rFonts w:cs="Arial"/>
          <w:szCs w:val="22"/>
          <w:lang w:val="nl-BE"/>
        </w:rPr>
        <w:t xml:space="preserve"> In een regelgevende tekst gebruikt u woorden die niet alleen (juridisch) correct zijn, maar ook duidelijk, precies, ondubbelzinnig, en zo eenvoudig mogelijk.</w:t>
      </w:r>
    </w:p>
    <w:p w14:paraId="4B6112E6" w14:textId="77777777" w:rsidR="009062E8" w:rsidRPr="00D96122" w:rsidRDefault="009062E8" w:rsidP="009062E8">
      <w:pPr>
        <w:numPr>
          <w:ilvl w:val="12"/>
          <w:numId w:val="0"/>
        </w:numPr>
        <w:rPr>
          <w:rFonts w:cs="Arial"/>
          <w:szCs w:val="22"/>
          <w:lang w:val="nl-BE"/>
        </w:rPr>
      </w:pPr>
    </w:p>
    <w:p w14:paraId="661ECD01" w14:textId="77777777" w:rsidR="009062E8" w:rsidRPr="00D96122" w:rsidRDefault="009062E8" w:rsidP="009D7972">
      <w:pPr>
        <w:pStyle w:val="7"/>
        <w:tabs>
          <w:tab w:val="left" w:pos="426"/>
        </w:tabs>
        <w:ind w:firstLine="142"/>
        <w:rPr>
          <w:rFonts w:ascii="FlandersArtSans-Regular" w:hAnsi="FlandersArtSans-Regular" w:cs="Arial"/>
          <w:szCs w:val="22"/>
          <w:lang w:val="nl-BE"/>
        </w:rPr>
      </w:pPr>
      <w:r w:rsidRPr="00D96122">
        <w:rPr>
          <w:rStyle w:val="Zwaar"/>
          <w:lang w:val="nl-BE"/>
        </w:rPr>
        <w:t>6.</w:t>
      </w:r>
      <w:r w:rsidRPr="00D96122">
        <w:rPr>
          <w:rFonts w:ascii="FlandersArtSans-Regular" w:hAnsi="FlandersArtSans-Regular" w:cs="Arial"/>
          <w:szCs w:val="22"/>
          <w:lang w:val="nl-BE"/>
        </w:rPr>
        <w:t xml:space="preserve"> U gebruikt de volgende uitdrukkingen:</w:t>
      </w:r>
    </w:p>
    <w:p w14:paraId="46AB9C32" w14:textId="77777777" w:rsidR="009062E8" w:rsidRPr="00D96122" w:rsidRDefault="009062E8" w:rsidP="009062E8">
      <w:pPr>
        <w:rPr>
          <w:rFonts w:cs="Arial"/>
          <w:szCs w:val="22"/>
          <w:lang w:val="nl-BE"/>
        </w:rPr>
      </w:pPr>
    </w:p>
    <w:tbl>
      <w:tblPr>
        <w:tblStyle w:val="Tabelraster1"/>
        <w:tblW w:w="8930" w:type="dxa"/>
        <w:tblInd w:w="421" w:type="dxa"/>
        <w:tblLayout w:type="fixed"/>
        <w:tblLook w:val="01E0" w:firstRow="1" w:lastRow="1" w:firstColumn="1" w:lastColumn="1" w:noHBand="0" w:noVBand="0"/>
      </w:tblPr>
      <w:tblGrid>
        <w:gridCol w:w="4465"/>
        <w:gridCol w:w="4465"/>
      </w:tblGrid>
      <w:tr w:rsidR="009062E8" w:rsidRPr="00D96122" w14:paraId="08498850" w14:textId="77777777" w:rsidTr="009D7972">
        <w:tc>
          <w:tcPr>
            <w:tcW w:w="4465" w:type="dxa"/>
          </w:tcPr>
          <w:p w14:paraId="4093F52B" w14:textId="3B9C6A82" w:rsidR="009062E8" w:rsidRPr="00D96122" w:rsidRDefault="000C3F66" w:rsidP="009D7972">
            <w:pPr>
              <w:spacing w:before="60" w:after="60"/>
              <w:jc w:val="center"/>
              <w:rPr>
                <w:rStyle w:val="Zwaar"/>
              </w:rPr>
            </w:pPr>
            <w:r w:rsidRPr="00D96122">
              <w:rPr>
                <w:rStyle w:val="Zwaar"/>
              </w:rPr>
              <w:t>niet</w:t>
            </w:r>
          </w:p>
        </w:tc>
        <w:tc>
          <w:tcPr>
            <w:tcW w:w="4465" w:type="dxa"/>
          </w:tcPr>
          <w:p w14:paraId="073145A5" w14:textId="460E0F80" w:rsidR="009062E8" w:rsidRPr="00D96122" w:rsidRDefault="000C3F66" w:rsidP="009D7972">
            <w:pPr>
              <w:spacing w:before="60" w:after="60"/>
              <w:jc w:val="center"/>
              <w:rPr>
                <w:rStyle w:val="Zwaar"/>
              </w:rPr>
            </w:pPr>
            <w:r w:rsidRPr="00D96122">
              <w:rPr>
                <w:rStyle w:val="Zwaar"/>
              </w:rPr>
              <w:t>m</w:t>
            </w:r>
            <w:r w:rsidR="009062E8" w:rsidRPr="00D96122">
              <w:rPr>
                <w:rStyle w:val="Zwaar"/>
              </w:rPr>
              <w:t>aar wel</w:t>
            </w:r>
          </w:p>
        </w:tc>
      </w:tr>
      <w:tr w:rsidR="009062E8" w:rsidRPr="008057CF" w14:paraId="53EAA674" w14:textId="77777777" w:rsidTr="009D7972">
        <w:tc>
          <w:tcPr>
            <w:tcW w:w="4465" w:type="dxa"/>
          </w:tcPr>
          <w:p w14:paraId="07FF0F7A" w14:textId="77777777" w:rsidR="009062E8" w:rsidRPr="00D96122" w:rsidRDefault="009062E8" w:rsidP="009D7972">
            <w:pPr>
              <w:spacing w:before="60" w:after="60"/>
              <w:rPr>
                <w:rFonts w:cs="Arial"/>
                <w:lang w:val="nl-BE"/>
              </w:rPr>
            </w:pPr>
            <w:r w:rsidRPr="00D96122">
              <w:rPr>
                <w:rFonts w:cs="Arial"/>
                <w:lang w:val="nl-BE"/>
              </w:rPr>
              <w:t>in toepassing van het decreet</w:t>
            </w:r>
          </w:p>
        </w:tc>
        <w:tc>
          <w:tcPr>
            <w:tcW w:w="4465" w:type="dxa"/>
          </w:tcPr>
          <w:p w14:paraId="5F016774" w14:textId="77777777" w:rsidR="009062E8" w:rsidRPr="00D96122" w:rsidRDefault="009062E8" w:rsidP="009D7972">
            <w:pPr>
              <w:spacing w:before="60" w:after="60"/>
              <w:rPr>
                <w:rFonts w:cs="Arial"/>
                <w:lang w:val="nl-BE"/>
              </w:rPr>
            </w:pPr>
            <w:r w:rsidRPr="00D96122">
              <w:rPr>
                <w:rStyle w:val="Zwaar"/>
                <w:lang w:val="nl-BE"/>
              </w:rPr>
              <w:t>met</w:t>
            </w:r>
            <w:r w:rsidRPr="00D96122">
              <w:rPr>
                <w:rFonts w:cs="Arial"/>
                <w:lang w:val="nl-BE"/>
              </w:rPr>
              <w:t xml:space="preserve"> toepassing van het decreet, op basis van het decreet</w:t>
            </w:r>
          </w:p>
        </w:tc>
      </w:tr>
      <w:tr w:rsidR="009062E8" w:rsidRPr="008057CF" w14:paraId="1A01653C" w14:textId="77777777" w:rsidTr="009D7972">
        <w:tc>
          <w:tcPr>
            <w:tcW w:w="4465" w:type="dxa"/>
          </w:tcPr>
          <w:p w14:paraId="6C009DC2" w14:textId="77777777" w:rsidR="009062E8" w:rsidRPr="00D96122" w:rsidRDefault="009062E8" w:rsidP="009D7972">
            <w:pPr>
              <w:spacing w:before="60" w:after="60"/>
              <w:rPr>
                <w:rFonts w:cs="Arial"/>
                <w:lang w:val="nl-BE"/>
              </w:rPr>
            </w:pPr>
            <w:r w:rsidRPr="00D96122">
              <w:rPr>
                <w:rFonts w:cs="Arial"/>
                <w:lang w:val="nl-BE"/>
              </w:rPr>
              <w:t>in uitvoering van het decreet</w:t>
            </w:r>
          </w:p>
        </w:tc>
        <w:tc>
          <w:tcPr>
            <w:tcW w:w="4465" w:type="dxa"/>
          </w:tcPr>
          <w:p w14:paraId="6EB111B6" w14:textId="77777777" w:rsidR="009062E8" w:rsidRPr="00D96122" w:rsidRDefault="009062E8" w:rsidP="009D7972">
            <w:pPr>
              <w:spacing w:before="60" w:after="60"/>
              <w:rPr>
                <w:rFonts w:cs="Arial"/>
                <w:lang w:val="nl-BE"/>
              </w:rPr>
            </w:pPr>
            <w:r w:rsidRPr="00D96122">
              <w:rPr>
                <w:rStyle w:val="Zwaar"/>
                <w:lang w:val="nl-BE"/>
              </w:rPr>
              <w:t>ter</w:t>
            </w:r>
            <w:r w:rsidRPr="00D96122">
              <w:rPr>
                <w:rFonts w:cs="Arial"/>
                <w:lang w:val="nl-BE"/>
              </w:rPr>
              <w:t xml:space="preserve"> uitvoering van het decreet</w:t>
            </w:r>
          </w:p>
        </w:tc>
      </w:tr>
      <w:tr w:rsidR="009062E8" w:rsidRPr="00D96122" w14:paraId="611E0FF8" w14:textId="77777777" w:rsidTr="009D7972">
        <w:tc>
          <w:tcPr>
            <w:tcW w:w="4465" w:type="dxa"/>
          </w:tcPr>
          <w:p w14:paraId="42957AD9" w14:textId="77777777" w:rsidR="009062E8" w:rsidRPr="00D96122" w:rsidRDefault="009062E8" w:rsidP="009D7972">
            <w:pPr>
              <w:spacing w:before="60" w:after="60"/>
              <w:rPr>
                <w:rFonts w:cs="Arial"/>
              </w:rPr>
            </w:pPr>
            <w:r w:rsidRPr="00D96122">
              <w:rPr>
                <w:rFonts w:cs="Arial"/>
              </w:rPr>
              <w:t>bij afwijking van artikel 2, §3,</w:t>
            </w:r>
          </w:p>
        </w:tc>
        <w:tc>
          <w:tcPr>
            <w:tcW w:w="4465" w:type="dxa"/>
          </w:tcPr>
          <w:p w14:paraId="7B96BEAE" w14:textId="77777777" w:rsidR="009062E8" w:rsidRPr="00D96122" w:rsidRDefault="009062E8" w:rsidP="009D7972">
            <w:pPr>
              <w:spacing w:before="60" w:after="60"/>
              <w:rPr>
                <w:rFonts w:cs="Arial"/>
              </w:rPr>
            </w:pPr>
            <w:r w:rsidRPr="00D96122">
              <w:rPr>
                <w:rStyle w:val="Zwaar"/>
              </w:rPr>
              <w:t>in</w:t>
            </w:r>
            <w:r w:rsidRPr="00D96122">
              <w:rPr>
                <w:rFonts w:cs="Arial"/>
              </w:rPr>
              <w:t xml:space="preserve"> afwijking van artikel 2, §3,</w:t>
            </w:r>
          </w:p>
        </w:tc>
      </w:tr>
      <w:tr w:rsidR="009062E8" w:rsidRPr="008057CF" w14:paraId="78B37B02" w14:textId="77777777" w:rsidTr="009D7972">
        <w:tc>
          <w:tcPr>
            <w:tcW w:w="4465" w:type="dxa"/>
          </w:tcPr>
          <w:p w14:paraId="5957998C" w14:textId="77777777" w:rsidR="009062E8" w:rsidRPr="00D96122" w:rsidRDefault="009062E8" w:rsidP="009D7972">
            <w:pPr>
              <w:spacing w:before="60" w:after="60"/>
              <w:rPr>
                <w:rFonts w:cs="Arial"/>
                <w:lang w:val="nl-BE"/>
              </w:rPr>
            </w:pPr>
            <w:r w:rsidRPr="00D96122">
              <w:rPr>
                <w:rFonts w:cs="Arial"/>
                <w:lang w:val="nl-BE"/>
              </w:rPr>
              <w:t>het decreet treedt in voege</w:t>
            </w:r>
          </w:p>
        </w:tc>
        <w:tc>
          <w:tcPr>
            <w:tcW w:w="4465" w:type="dxa"/>
          </w:tcPr>
          <w:p w14:paraId="10AA84C0" w14:textId="77777777" w:rsidR="009062E8" w:rsidRPr="00D96122" w:rsidRDefault="009062E8" w:rsidP="009D7972">
            <w:pPr>
              <w:spacing w:before="60" w:after="60"/>
              <w:rPr>
                <w:rFonts w:cs="Arial"/>
                <w:lang w:val="nl-BE"/>
              </w:rPr>
            </w:pPr>
            <w:r w:rsidRPr="00D96122">
              <w:rPr>
                <w:rFonts w:cs="Arial"/>
                <w:lang w:val="nl-BE"/>
              </w:rPr>
              <w:t xml:space="preserve">het decreet treedt in </w:t>
            </w:r>
            <w:r w:rsidRPr="00D96122">
              <w:rPr>
                <w:rStyle w:val="Zwaar"/>
                <w:lang w:val="nl-BE"/>
              </w:rPr>
              <w:t>werking</w:t>
            </w:r>
          </w:p>
        </w:tc>
      </w:tr>
      <w:tr w:rsidR="009062E8" w:rsidRPr="00D96122" w14:paraId="7CB112C8" w14:textId="77777777" w:rsidTr="009D7972">
        <w:tc>
          <w:tcPr>
            <w:tcW w:w="4465" w:type="dxa"/>
          </w:tcPr>
          <w:p w14:paraId="188303F3" w14:textId="77777777" w:rsidR="009062E8" w:rsidRPr="00D96122" w:rsidRDefault="009062E8" w:rsidP="009D7972">
            <w:pPr>
              <w:spacing w:before="60" w:after="60"/>
              <w:rPr>
                <w:rFonts w:cs="Arial"/>
              </w:rPr>
            </w:pPr>
            <w:r w:rsidRPr="00D96122">
              <w:rPr>
                <w:rFonts w:cs="Arial"/>
              </w:rPr>
              <w:t xml:space="preserve">hierna </w:t>
            </w:r>
            <w:r w:rsidRPr="00D96122">
              <w:rPr>
                <w:rFonts w:cs="Arial"/>
                <w:spacing w:val="-3"/>
              </w:rPr>
              <w:t>...</w:t>
            </w:r>
            <w:r w:rsidRPr="00D96122">
              <w:rPr>
                <w:rFonts w:cs="Arial"/>
              </w:rPr>
              <w:t xml:space="preserve"> genoemd</w:t>
            </w:r>
          </w:p>
        </w:tc>
        <w:tc>
          <w:tcPr>
            <w:tcW w:w="4465" w:type="dxa"/>
          </w:tcPr>
          <w:p w14:paraId="753B3D71" w14:textId="77777777" w:rsidR="009062E8" w:rsidRPr="00D96122" w:rsidRDefault="009062E8" w:rsidP="009D7972">
            <w:pPr>
              <w:spacing w:before="60" w:after="60"/>
              <w:rPr>
                <w:rFonts w:cs="Arial"/>
              </w:rPr>
            </w:pPr>
            <w:r w:rsidRPr="00D96122">
              <w:rPr>
                <w:rFonts w:cs="Arial"/>
              </w:rPr>
              <w:t xml:space="preserve">hierna </w:t>
            </w:r>
            <w:r w:rsidRPr="00D96122">
              <w:rPr>
                <w:rFonts w:cs="Arial"/>
                <w:spacing w:val="-3"/>
              </w:rPr>
              <w:t>...</w:t>
            </w:r>
            <w:r w:rsidRPr="00D96122">
              <w:rPr>
                <w:rFonts w:cs="Arial"/>
              </w:rPr>
              <w:t xml:space="preserve"> </w:t>
            </w:r>
            <w:r w:rsidRPr="00D96122">
              <w:rPr>
                <w:rStyle w:val="Zwaar"/>
              </w:rPr>
              <w:t>te noemen</w:t>
            </w:r>
          </w:p>
        </w:tc>
      </w:tr>
      <w:tr w:rsidR="009062E8" w:rsidRPr="008057CF" w14:paraId="15F551B9" w14:textId="77777777" w:rsidTr="009D7972">
        <w:tc>
          <w:tcPr>
            <w:tcW w:w="4465" w:type="dxa"/>
          </w:tcPr>
          <w:p w14:paraId="302A70E1" w14:textId="77777777" w:rsidR="009062E8" w:rsidRPr="00D96122" w:rsidRDefault="009062E8" w:rsidP="009D7972">
            <w:pPr>
              <w:spacing w:before="60" w:after="60"/>
              <w:rPr>
                <w:rFonts w:cs="Arial"/>
                <w:lang w:val="nl-BE"/>
              </w:rPr>
            </w:pPr>
            <w:r w:rsidRPr="00D96122">
              <w:rPr>
                <w:rFonts w:cs="Arial"/>
                <w:lang w:val="nl-BE"/>
              </w:rPr>
              <w:t>het hogergenoemde decreet, het hogervermelde decreet, het bovengenoemde besluit, het bovenvermelde besluit</w:t>
            </w:r>
          </w:p>
        </w:tc>
        <w:tc>
          <w:tcPr>
            <w:tcW w:w="4465" w:type="dxa"/>
          </w:tcPr>
          <w:p w14:paraId="673922B4" w14:textId="77777777" w:rsidR="009062E8" w:rsidRPr="00D96122" w:rsidRDefault="009062E8" w:rsidP="009D7972">
            <w:pPr>
              <w:spacing w:before="60" w:after="60"/>
              <w:rPr>
                <w:rFonts w:cs="Arial"/>
                <w:lang w:val="nl-BE"/>
              </w:rPr>
            </w:pPr>
            <w:r w:rsidRPr="00D96122">
              <w:rPr>
                <w:rFonts w:cs="Arial"/>
                <w:lang w:val="nl-BE"/>
              </w:rPr>
              <w:t>het voormelde decreet, het voormelde besluit</w:t>
            </w:r>
          </w:p>
        </w:tc>
      </w:tr>
    </w:tbl>
    <w:p w14:paraId="5345D2F5" w14:textId="77777777" w:rsidR="000378DE" w:rsidRPr="00D96122" w:rsidRDefault="000378DE" w:rsidP="009062E8">
      <w:pPr>
        <w:tabs>
          <w:tab w:val="left" w:pos="-1440"/>
          <w:tab w:val="left" w:pos="-720"/>
        </w:tabs>
        <w:rPr>
          <w:rFonts w:cs="Arial"/>
          <w:spacing w:val="-3"/>
          <w:szCs w:val="22"/>
          <w:lang w:val="nl-BE"/>
        </w:rPr>
      </w:pPr>
    </w:p>
    <w:p w14:paraId="211AC880" w14:textId="177F4C33" w:rsidR="009062E8" w:rsidRPr="00D96122" w:rsidRDefault="009062E8" w:rsidP="009062E8">
      <w:pPr>
        <w:pStyle w:val="7"/>
        <w:ind w:left="0"/>
        <w:rPr>
          <w:rFonts w:ascii="FlandersArtSans-Regular" w:hAnsi="FlandersArtSans-Regular" w:cs="Arial"/>
          <w:szCs w:val="22"/>
          <w:lang w:val="nl-BE"/>
        </w:rPr>
      </w:pPr>
      <w:r w:rsidRPr="00D96122">
        <w:rPr>
          <w:rStyle w:val="Zwaar"/>
          <w:lang w:val="nl-BE"/>
        </w:rPr>
        <w:t>7.</w:t>
      </w:r>
      <w:r w:rsidRPr="00D96122">
        <w:rPr>
          <w:rFonts w:ascii="FlandersArtSans-Regular" w:hAnsi="FlandersArtSans-Regular" w:cs="Arial"/>
          <w:szCs w:val="22"/>
          <w:lang w:val="nl-BE"/>
        </w:rPr>
        <w:t xml:space="preserve"> De uitdrukkingen </w:t>
      </w:r>
      <w:r w:rsidRPr="00D96122">
        <w:rPr>
          <w:rFonts w:ascii="FlandersArtSans-Regular" w:hAnsi="FlandersArtSans-Regular" w:cs="Arial"/>
          <w:i/>
          <w:szCs w:val="22"/>
          <w:lang w:val="nl-BE"/>
        </w:rPr>
        <w:t>met behoud van de toepassing van ...</w:t>
      </w:r>
      <w:r w:rsidRPr="00D96122">
        <w:rPr>
          <w:rFonts w:ascii="FlandersArtSans-Regular" w:hAnsi="FlandersArtSans-Regular" w:cs="Arial"/>
          <w:szCs w:val="22"/>
          <w:lang w:val="nl-BE"/>
        </w:rPr>
        <w:t>,</w:t>
      </w:r>
      <w:r w:rsidRPr="00D96122">
        <w:rPr>
          <w:rFonts w:ascii="FlandersArtSans-Regular" w:hAnsi="FlandersArtSans-Regular" w:cs="Arial"/>
          <w:i/>
          <w:szCs w:val="22"/>
          <w:lang w:val="nl-BE"/>
        </w:rPr>
        <w:t xml:space="preserve"> onder voorbehoud van ...</w:t>
      </w:r>
      <w:r w:rsidRPr="00D96122">
        <w:rPr>
          <w:rFonts w:ascii="FlandersArtSans-Regular" w:hAnsi="FlandersArtSans-Regular" w:cs="Arial"/>
          <w:szCs w:val="22"/>
          <w:lang w:val="nl-BE"/>
        </w:rPr>
        <w:t xml:space="preserve"> en </w:t>
      </w:r>
      <w:r w:rsidRPr="00D96122">
        <w:rPr>
          <w:rFonts w:ascii="FlandersArtSans-Regular" w:hAnsi="FlandersArtSans-Regular" w:cs="Arial"/>
          <w:i/>
          <w:szCs w:val="22"/>
          <w:lang w:val="nl-BE"/>
        </w:rPr>
        <w:t>in afwijking van</w:t>
      </w:r>
      <w:r w:rsidRPr="00D96122">
        <w:rPr>
          <w:rFonts w:ascii="FlandersArtSans-Regular" w:hAnsi="FlandersArtSans-Regular" w:cs="Arial"/>
          <w:szCs w:val="22"/>
          <w:lang w:val="nl-BE"/>
        </w:rPr>
        <w:t xml:space="preserve"> … gebruikt u uitsluitend als ze noodzakelijk zijn om de onderlinge verhouding tussen twee bepalingen duidelijk te maken. </w:t>
      </w:r>
    </w:p>
    <w:p w14:paraId="099AF50E" w14:textId="77777777" w:rsidR="009D7972" w:rsidRPr="00D96122" w:rsidRDefault="009D7972" w:rsidP="009062E8">
      <w:pPr>
        <w:pStyle w:val="7"/>
        <w:ind w:left="0"/>
        <w:rPr>
          <w:rFonts w:ascii="FlandersArtSans-Regular" w:hAnsi="FlandersArtSans-Regular" w:cs="Arial"/>
          <w:szCs w:val="22"/>
          <w:lang w:val="nl-BE"/>
        </w:rPr>
      </w:pPr>
    </w:p>
    <w:p w14:paraId="32317010" w14:textId="77777777" w:rsidR="009062E8" w:rsidRPr="00D96122" w:rsidRDefault="009062E8" w:rsidP="009062E8">
      <w:pPr>
        <w:pStyle w:val="7"/>
        <w:ind w:left="0"/>
        <w:rPr>
          <w:rFonts w:ascii="FlandersArtSans-Regular" w:hAnsi="FlandersArtSans-Regular"/>
          <w:szCs w:val="22"/>
          <w:lang w:val="nl-BE"/>
        </w:rPr>
      </w:pPr>
      <w:r w:rsidRPr="00D96122">
        <w:rPr>
          <w:rFonts w:ascii="FlandersArtSans-Regular" w:hAnsi="FlandersArtSans-Regular" w:cs="Arial"/>
          <w:szCs w:val="22"/>
          <w:lang w:val="nl-BE"/>
        </w:rPr>
        <w:t xml:space="preserve">De uitdrukkingen </w:t>
      </w:r>
      <w:r w:rsidRPr="00D96122">
        <w:rPr>
          <w:rFonts w:ascii="FlandersArtSans-Regular" w:hAnsi="FlandersArtSans-Regular" w:cs="Arial"/>
          <w:i/>
          <w:szCs w:val="22"/>
          <w:lang w:val="nl-BE"/>
        </w:rPr>
        <w:t>met behoud van de toepassing van</w:t>
      </w:r>
      <w:r w:rsidRPr="00D96122">
        <w:rPr>
          <w:rFonts w:ascii="FlandersArtSans-Regular" w:hAnsi="FlandersArtSans-Regular" w:cs="Arial"/>
          <w:szCs w:val="22"/>
          <w:lang w:val="nl-BE"/>
        </w:rPr>
        <w:t xml:space="preserve"> ... en </w:t>
      </w:r>
      <w:r w:rsidRPr="00D96122">
        <w:rPr>
          <w:rFonts w:ascii="FlandersArtSans-Regular" w:hAnsi="FlandersArtSans-Regular" w:cs="Arial"/>
          <w:i/>
          <w:szCs w:val="22"/>
          <w:lang w:val="nl-BE"/>
        </w:rPr>
        <w:t>onder voorbehoud van ...</w:t>
      </w:r>
      <w:r w:rsidRPr="00D96122">
        <w:rPr>
          <w:rFonts w:ascii="FlandersArtSans-Regular" w:hAnsi="FlandersArtSans-Regular" w:cs="Arial"/>
          <w:szCs w:val="22"/>
          <w:lang w:val="nl-BE"/>
        </w:rPr>
        <w:t xml:space="preserve"> hebben tot doel eventuele conflicten of onduidelijkheden tussen regels van dezelfde aard te voorkomen.</w:t>
      </w:r>
    </w:p>
    <w:p w14:paraId="2DA4EE3B" w14:textId="77777777" w:rsidR="009062E8" w:rsidRPr="00D96122" w:rsidRDefault="009062E8" w:rsidP="009062E8">
      <w:pPr>
        <w:pStyle w:val="7"/>
        <w:ind w:left="0"/>
        <w:rPr>
          <w:rFonts w:ascii="FlandersArtSans-Regular" w:hAnsi="FlandersArtSans-Regular" w:cs="Arial"/>
          <w:szCs w:val="22"/>
          <w:lang w:val="nl-BE"/>
        </w:rPr>
      </w:pPr>
    </w:p>
    <w:p w14:paraId="2B540DCC" w14:textId="1D54C990" w:rsidR="009062E8" w:rsidRPr="00D96122" w:rsidRDefault="009062E8" w:rsidP="009062E8">
      <w:pPr>
        <w:pStyle w:val="7"/>
        <w:ind w:left="0"/>
        <w:rPr>
          <w:rFonts w:ascii="FlandersArtSans-Regular" w:hAnsi="FlandersArtSans-Regular" w:cs="Arial"/>
          <w:szCs w:val="22"/>
          <w:lang w:val="nl-BE"/>
        </w:rPr>
      </w:pPr>
      <w:r w:rsidRPr="00D96122">
        <w:rPr>
          <w:rFonts w:ascii="FlandersArtSans-Regular" w:hAnsi="FlandersArtSans-Regular" w:cs="Arial"/>
          <w:szCs w:val="22"/>
          <w:lang w:val="nl-BE"/>
        </w:rPr>
        <w:t xml:space="preserve">Gebruik de uitdrukkingen </w:t>
      </w:r>
      <w:r w:rsidRPr="00D96122">
        <w:rPr>
          <w:rFonts w:ascii="FlandersArtSans-Regular" w:hAnsi="FlandersArtSans-Regular" w:cs="Arial"/>
          <w:i/>
          <w:szCs w:val="22"/>
          <w:lang w:val="nl-BE"/>
        </w:rPr>
        <w:t>met behoud van de toepassing van</w:t>
      </w:r>
      <w:r w:rsidRPr="00D96122">
        <w:rPr>
          <w:rFonts w:ascii="FlandersArtSans-Regular" w:hAnsi="FlandersArtSans-Regular" w:cs="Arial"/>
          <w:szCs w:val="22"/>
          <w:lang w:val="nl-BE"/>
        </w:rPr>
        <w:t xml:space="preserve"> ... en </w:t>
      </w:r>
      <w:r w:rsidRPr="00D96122">
        <w:rPr>
          <w:rFonts w:ascii="FlandersArtSans-Regular" w:hAnsi="FlandersArtSans-Regular" w:cs="Arial"/>
          <w:i/>
          <w:szCs w:val="22"/>
          <w:lang w:val="nl-BE"/>
        </w:rPr>
        <w:t>onder voorbehoud van</w:t>
      </w:r>
      <w:r w:rsidRPr="00D96122">
        <w:rPr>
          <w:rFonts w:ascii="FlandersArtSans-Regular" w:hAnsi="FlandersArtSans-Regular" w:cs="Arial"/>
          <w:szCs w:val="22"/>
          <w:lang w:val="nl-BE"/>
        </w:rPr>
        <w:t xml:space="preserve"> ... in de plaats van de uitdrukking </w:t>
      </w:r>
      <w:r w:rsidRPr="00D96122">
        <w:rPr>
          <w:rFonts w:ascii="FlandersArtSans-Regular" w:hAnsi="FlandersArtSans-Regular" w:cs="Arial"/>
          <w:i/>
          <w:szCs w:val="22"/>
          <w:lang w:val="nl-BE"/>
        </w:rPr>
        <w:t>onverminderd</w:t>
      </w:r>
      <w:r w:rsidRPr="00D96122">
        <w:rPr>
          <w:rFonts w:ascii="FlandersArtSans-Regular" w:hAnsi="FlandersArtSans-Regular" w:cs="Arial"/>
          <w:szCs w:val="22"/>
          <w:lang w:val="nl-BE"/>
        </w:rPr>
        <w:t>.</w:t>
      </w:r>
      <w:r w:rsidRPr="00D96122">
        <w:rPr>
          <w:rFonts w:ascii="FlandersArtSans-Regular" w:hAnsi="FlandersArtSans-Regular"/>
          <w:szCs w:val="22"/>
          <w:lang w:val="nl-BE"/>
        </w:rPr>
        <w:t xml:space="preserve"> </w:t>
      </w:r>
      <w:r w:rsidRPr="00D96122">
        <w:rPr>
          <w:rFonts w:ascii="FlandersArtSans-Regular" w:hAnsi="FlandersArtSans-Regular" w:cs="Arial"/>
          <w:i/>
          <w:szCs w:val="22"/>
          <w:lang w:val="nl-BE"/>
        </w:rPr>
        <w:t>Onverminderd</w:t>
      </w:r>
      <w:r w:rsidRPr="00D96122">
        <w:rPr>
          <w:rFonts w:ascii="FlandersArtSans-Regular" w:hAnsi="FlandersArtSans-Regular" w:cs="Arial"/>
          <w:szCs w:val="22"/>
          <w:lang w:val="nl-BE"/>
        </w:rPr>
        <w:t xml:space="preserve"> leidt immers vaak tot onduidelijkheid. Het is daarom raadzaam </w:t>
      </w:r>
      <w:r w:rsidRPr="00D96122">
        <w:rPr>
          <w:rFonts w:ascii="FlandersArtSans-Regular" w:hAnsi="FlandersArtSans-Regular" w:cs="Arial"/>
          <w:i/>
          <w:szCs w:val="22"/>
          <w:lang w:val="nl-BE"/>
        </w:rPr>
        <w:t>onverminderd</w:t>
      </w:r>
      <w:r w:rsidRPr="00D96122">
        <w:rPr>
          <w:rFonts w:ascii="FlandersArtSans-Regular" w:hAnsi="FlandersArtSans-Regular" w:cs="Arial"/>
          <w:szCs w:val="22"/>
          <w:lang w:val="nl-BE"/>
        </w:rPr>
        <w:t xml:space="preserve"> zo veel mogelijk te vermijden, tenzij het voorkomt in bepalingen die u letterlijk moet overnemen.</w:t>
      </w:r>
    </w:p>
    <w:p w14:paraId="52A22612" w14:textId="77777777" w:rsidR="009062E8" w:rsidRPr="00D96122" w:rsidRDefault="009062E8" w:rsidP="009062E8">
      <w:pPr>
        <w:pStyle w:val="7"/>
        <w:ind w:left="0"/>
        <w:rPr>
          <w:rFonts w:ascii="FlandersArtSans-Regular" w:hAnsi="FlandersArtSans-Regular" w:cs="Arial"/>
          <w:spacing w:val="-3"/>
          <w:szCs w:val="22"/>
          <w:lang w:val="nl-BE"/>
        </w:rPr>
      </w:pPr>
    </w:p>
    <w:p w14:paraId="319B6E03" w14:textId="77777777" w:rsidR="009062E8" w:rsidRPr="00D96122" w:rsidRDefault="009062E8" w:rsidP="009062E8">
      <w:pPr>
        <w:rPr>
          <w:rFonts w:cs="Arial"/>
          <w:szCs w:val="22"/>
          <w:lang w:val="nl-BE"/>
        </w:rPr>
      </w:pPr>
      <w:bookmarkStart w:id="53" w:name="Onder_voorbehoud_van_7"/>
      <w:r w:rsidRPr="00D96122">
        <w:rPr>
          <w:rFonts w:cs="Arial"/>
          <w:szCs w:val="22"/>
          <w:lang w:val="nl-BE"/>
        </w:rPr>
        <w:t xml:space="preserve">De uitdrukking </w:t>
      </w:r>
      <w:r w:rsidRPr="00D96122">
        <w:rPr>
          <w:rFonts w:cs="Arial"/>
          <w:i/>
          <w:szCs w:val="22"/>
          <w:lang w:val="nl-BE"/>
        </w:rPr>
        <w:t>onder voorbehoud van</w:t>
      </w:r>
      <w:r w:rsidRPr="00D96122">
        <w:rPr>
          <w:rFonts w:cs="Arial"/>
          <w:szCs w:val="22"/>
          <w:lang w:val="nl-BE"/>
        </w:rPr>
        <w:t xml:space="preserve"> geeft aan welke van twee bepalingen voorrang heeft, ongeacht of ze tot twee verschillende teksten behoren dan wel of ze in dezelfde tekst voorkomen. De bepaling waarin het voorbehoud wordt gemaakt, heeft alleen uitwerking als de bepaling waarvoor voorbehoud is gemaakt, niet van toepassing is. </w:t>
      </w:r>
    </w:p>
    <w:bookmarkEnd w:id="53"/>
    <w:p w14:paraId="32D82B07" w14:textId="77777777" w:rsidR="009062E8" w:rsidRPr="00D96122" w:rsidRDefault="009062E8" w:rsidP="009062E8">
      <w:pPr>
        <w:autoSpaceDE w:val="0"/>
        <w:autoSpaceDN w:val="0"/>
        <w:adjustRightInd w:val="0"/>
        <w:rPr>
          <w:rFonts w:cs="Arial"/>
          <w:szCs w:val="22"/>
          <w:lang w:val="nl-BE"/>
        </w:rPr>
      </w:pPr>
    </w:p>
    <w:p w14:paraId="29F77F64" w14:textId="77777777" w:rsidR="009062E8" w:rsidRPr="00D96122" w:rsidRDefault="009062E8" w:rsidP="009062E8">
      <w:pPr>
        <w:autoSpaceDE w:val="0"/>
        <w:autoSpaceDN w:val="0"/>
        <w:adjustRightInd w:val="0"/>
        <w:rPr>
          <w:rFonts w:cs="Arial"/>
          <w:szCs w:val="22"/>
          <w:lang w:val="nl-BE"/>
        </w:rPr>
      </w:pPr>
      <w:bookmarkStart w:id="54" w:name="Onverminderd_7"/>
      <w:r w:rsidRPr="00D96122">
        <w:rPr>
          <w:rFonts w:cs="Arial"/>
          <w:szCs w:val="22"/>
          <w:lang w:val="nl-BE"/>
        </w:rPr>
        <w:t xml:space="preserve">De uitdrukking </w:t>
      </w:r>
      <w:r w:rsidRPr="00D96122">
        <w:rPr>
          <w:rFonts w:cs="Arial"/>
          <w:i/>
          <w:szCs w:val="22"/>
          <w:lang w:val="nl-BE"/>
        </w:rPr>
        <w:t>met behoud van de toepassing van</w:t>
      </w:r>
      <w:r w:rsidRPr="00D96122">
        <w:rPr>
          <w:rFonts w:cs="Arial"/>
          <w:szCs w:val="22"/>
          <w:lang w:val="nl-BE"/>
        </w:rPr>
        <w:t xml:space="preserve"> is synoniem van </w:t>
      </w:r>
      <w:r w:rsidRPr="00D96122">
        <w:rPr>
          <w:rFonts w:cs="Arial"/>
          <w:i/>
          <w:szCs w:val="22"/>
          <w:lang w:val="nl-BE"/>
        </w:rPr>
        <w:t>los van</w:t>
      </w:r>
      <w:r w:rsidRPr="00D96122">
        <w:rPr>
          <w:rFonts w:cs="Arial"/>
          <w:szCs w:val="22"/>
          <w:lang w:val="nl-BE"/>
        </w:rPr>
        <w:t xml:space="preserve">. Ze betekent dat de bepaling in kwestie geen gevolgen heeft voor het gelden van een andere bepaling en dat de bepaling waarnaar u verwijst, geldt naast de bepaling waarin u verwijst. Beide bepalingen staan dus op hetzelfde niveau en ze kunnen tegelijk van toepassing zijn. </w:t>
      </w:r>
    </w:p>
    <w:bookmarkEnd w:id="54"/>
    <w:p w14:paraId="16DEDC9F" w14:textId="77777777" w:rsidR="009062E8" w:rsidRPr="00D96122" w:rsidRDefault="009062E8" w:rsidP="009062E8">
      <w:pPr>
        <w:autoSpaceDE w:val="0"/>
        <w:autoSpaceDN w:val="0"/>
        <w:adjustRightInd w:val="0"/>
        <w:rPr>
          <w:rFonts w:cs="Arial"/>
          <w:szCs w:val="22"/>
          <w:lang w:val="nl-BE"/>
        </w:rPr>
      </w:pPr>
    </w:p>
    <w:p w14:paraId="7EC28990" w14:textId="77777777" w:rsidR="009062E8" w:rsidRPr="00D96122" w:rsidRDefault="009062E8" w:rsidP="009062E8">
      <w:pPr>
        <w:pStyle w:val="7"/>
        <w:ind w:left="0"/>
        <w:rPr>
          <w:rFonts w:ascii="FlandersArtSans-Regular" w:hAnsi="FlandersArtSans-Regular" w:cs="Arial"/>
          <w:spacing w:val="-3"/>
          <w:szCs w:val="22"/>
          <w:lang w:val="nl-BE"/>
        </w:rPr>
      </w:pPr>
      <w:bookmarkStart w:id="55" w:name="In_afwijking_van_7"/>
      <w:r w:rsidRPr="00D96122">
        <w:rPr>
          <w:rFonts w:ascii="FlandersArtSans-Regular" w:hAnsi="FlandersArtSans-Regular" w:cs="Arial"/>
          <w:spacing w:val="-3"/>
          <w:szCs w:val="22"/>
          <w:lang w:val="nl-BE"/>
        </w:rPr>
        <w:t xml:space="preserve">De uitdrukking </w:t>
      </w:r>
      <w:r w:rsidRPr="00D96122">
        <w:rPr>
          <w:rFonts w:ascii="FlandersArtSans-Regular" w:hAnsi="FlandersArtSans-Regular" w:cs="Arial"/>
          <w:i/>
          <w:spacing w:val="-3"/>
          <w:szCs w:val="22"/>
          <w:lang w:val="nl-BE"/>
        </w:rPr>
        <w:t>in afwijking van</w:t>
      </w:r>
      <w:r w:rsidRPr="00D96122">
        <w:rPr>
          <w:rFonts w:ascii="FlandersArtSans-Regular" w:hAnsi="FlandersArtSans-Regular" w:cs="Arial"/>
          <w:spacing w:val="-3"/>
          <w:szCs w:val="22"/>
          <w:lang w:val="nl-BE"/>
        </w:rPr>
        <w:t xml:space="preserve"> </w:t>
      </w:r>
      <w:r w:rsidRPr="00D96122">
        <w:rPr>
          <w:rFonts w:ascii="FlandersArtSans-Regular" w:hAnsi="FlandersArtSans-Regular" w:cs="Arial"/>
          <w:i/>
          <w:szCs w:val="22"/>
          <w:lang w:val="nl-BE"/>
        </w:rPr>
        <w:t>...</w:t>
      </w:r>
      <w:r w:rsidRPr="00D96122">
        <w:rPr>
          <w:rFonts w:ascii="FlandersArtSans-Regular" w:hAnsi="FlandersArtSans-Regular" w:cs="Arial"/>
          <w:spacing w:val="-3"/>
          <w:szCs w:val="22"/>
          <w:lang w:val="nl-BE"/>
        </w:rPr>
        <w:t xml:space="preserve"> gebruikt u alleen als de bepaling waarnaar u verwijst, in dit specifieke geval niet geldt, maar in alle andere gevallen wel. U voert dus een beperking in op een bepaling die in de genoemde situatie normaal van toepassing is.</w:t>
      </w:r>
    </w:p>
    <w:bookmarkEnd w:id="55"/>
    <w:p w14:paraId="0824564C" w14:textId="77777777" w:rsidR="009062E8" w:rsidRPr="00D96122" w:rsidRDefault="009062E8" w:rsidP="009062E8">
      <w:pPr>
        <w:pStyle w:val="7"/>
        <w:ind w:left="0"/>
        <w:rPr>
          <w:rFonts w:ascii="FlandersArtSans-Regular" w:hAnsi="FlandersArtSans-Regular" w:cs="Arial"/>
          <w:spacing w:val="-3"/>
          <w:szCs w:val="22"/>
          <w:lang w:val="nl-BE"/>
        </w:rPr>
      </w:pPr>
    </w:p>
    <w:p w14:paraId="681D8037" w14:textId="77777777" w:rsidR="009062E8" w:rsidRPr="00D96122" w:rsidRDefault="009062E8" w:rsidP="009062E8">
      <w:pPr>
        <w:pStyle w:val="7"/>
        <w:ind w:left="0"/>
        <w:rPr>
          <w:rFonts w:ascii="FlandersArtSans-Regular" w:hAnsi="FlandersArtSans-Regular" w:cs="Arial"/>
          <w:szCs w:val="22"/>
          <w:lang w:val="nl-BE"/>
        </w:rPr>
      </w:pPr>
      <w:r w:rsidRPr="00D96122">
        <w:rPr>
          <w:rStyle w:val="Zwaar"/>
          <w:lang w:val="nl-BE"/>
        </w:rPr>
        <w:t>8.</w:t>
      </w:r>
      <w:r w:rsidRPr="00D96122">
        <w:rPr>
          <w:rFonts w:ascii="FlandersArtSans-Regular" w:hAnsi="FlandersArtSans-Regular" w:cs="Arial"/>
          <w:b/>
          <w:szCs w:val="22"/>
          <w:lang w:val="nl-BE"/>
        </w:rPr>
        <w:t xml:space="preserve"> </w:t>
      </w:r>
      <w:r w:rsidRPr="00D96122">
        <w:rPr>
          <w:rFonts w:ascii="FlandersArtSans-Regular" w:hAnsi="FlandersArtSans-Regular" w:cs="Arial"/>
          <w:szCs w:val="22"/>
          <w:lang w:val="nl-BE"/>
        </w:rPr>
        <w:t xml:space="preserve">Het einde van een periode of reeks geeft u aan met de uitdrukking </w:t>
      </w:r>
      <w:r w:rsidRPr="00D96122">
        <w:rPr>
          <w:rFonts w:ascii="FlandersArtSans-Regular" w:hAnsi="FlandersArtSans-Regular" w:cs="Arial"/>
          <w:i/>
          <w:szCs w:val="22"/>
          <w:lang w:val="nl-BE"/>
        </w:rPr>
        <w:t>tot en met</w:t>
      </w:r>
      <w:r w:rsidRPr="00D96122">
        <w:rPr>
          <w:rFonts w:ascii="FlandersArtSans-Regular" w:hAnsi="FlandersArtSans-Regular" w:cs="Arial"/>
          <w:szCs w:val="22"/>
          <w:lang w:val="nl-BE"/>
        </w:rPr>
        <w:t xml:space="preserve">, omdat het gebruik van het woord </w:t>
      </w:r>
      <w:r w:rsidRPr="00D96122">
        <w:rPr>
          <w:rFonts w:ascii="FlandersArtSans-Regular" w:hAnsi="FlandersArtSans-Regular" w:cs="Arial"/>
          <w:i/>
          <w:szCs w:val="22"/>
          <w:lang w:val="nl-BE"/>
        </w:rPr>
        <w:t>tot</w:t>
      </w:r>
      <w:r w:rsidRPr="00D96122">
        <w:rPr>
          <w:rFonts w:ascii="FlandersArtSans-Regular" w:hAnsi="FlandersArtSans-Regular" w:cs="Arial"/>
          <w:szCs w:val="22"/>
          <w:lang w:val="nl-BE"/>
        </w:rPr>
        <w:t xml:space="preserve"> onduidelijk is.</w:t>
      </w:r>
    </w:p>
    <w:p w14:paraId="4ECCA29C" w14:textId="77777777" w:rsidR="009062E8" w:rsidRPr="00D96122" w:rsidRDefault="009062E8" w:rsidP="009062E8">
      <w:pPr>
        <w:tabs>
          <w:tab w:val="left" w:pos="-1440"/>
          <w:tab w:val="left" w:pos="-720"/>
          <w:tab w:val="left" w:pos="709"/>
        </w:tabs>
        <w:rPr>
          <w:rFonts w:cs="Arial"/>
          <w:spacing w:val="-3"/>
          <w:szCs w:val="22"/>
          <w:lang w:val="nl-BE"/>
        </w:rPr>
      </w:pPr>
    </w:p>
    <w:p w14:paraId="27D75B04" w14:textId="77777777" w:rsidR="009062E8" w:rsidRPr="00D96122" w:rsidRDefault="009062E8" w:rsidP="009062E8">
      <w:pPr>
        <w:pStyle w:val="7"/>
        <w:ind w:left="0"/>
        <w:rPr>
          <w:rFonts w:ascii="FlandersArtSans-Regular" w:hAnsi="FlandersArtSans-Regular" w:cs="Arial"/>
          <w:szCs w:val="22"/>
          <w:lang w:val="nl-BE"/>
        </w:rPr>
      </w:pPr>
      <w:r w:rsidRPr="00D96122">
        <w:rPr>
          <w:rStyle w:val="Zwaar"/>
          <w:lang w:val="nl-BE"/>
        </w:rPr>
        <w:t>9.</w:t>
      </w:r>
      <w:r w:rsidRPr="00D96122">
        <w:rPr>
          <w:rFonts w:ascii="FlandersArtSans-Regular" w:hAnsi="FlandersArtSans-Regular" w:cs="Arial"/>
          <w:szCs w:val="22"/>
          <w:lang w:val="nl-BE"/>
        </w:rPr>
        <w:t xml:space="preserve"> In de voegwoordcombinatie </w:t>
      </w:r>
      <w:r w:rsidRPr="00D96122">
        <w:rPr>
          <w:rFonts w:ascii="FlandersArtSans-Regular" w:hAnsi="FlandersArtSans-Regular" w:cs="Arial"/>
          <w:i/>
          <w:szCs w:val="22"/>
          <w:lang w:val="nl-BE"/>
        </w:rPr>
        <w:t>en/of</w:t>
      </w:r>
      <w:r w:rsidRPr="00D96122">
        <w:rPr>
          <w:rFonts w:ascii="FlandersArtSans-Regular" w:hAnsi="FlandersArtSans-Regular" w:cs="Arial"/>
          <w:szCs w:val="22"/>
          <w:lang w:val="nl-BE"/>
        </w:rPr>
        <w:t xml:space="preserve"> is het voegwoord </w:t>
      </w:r>
      <w:r w:rsidRPr="00D96122">
        <w:rPr>
          <w:rFonts w:ascii="FlandersArtSans-Regular" w:hAnsi="FlandersArtSans-Regular" w:cs="Arial"/>
          <w:i/>
          <w:szCs w:val="22"/>
          <w:lang w:val="nl-BE"/>
        </w:rPr>
        <w:t>en</w:t>
      </w:r>
      <w:r w:rsidRPr="00D96122">
        <w:rPr>
          <w:rFonts w:ascii="FlandersArtSans-Regular" w:hAnsi="FlandersArtSans-Regular" w:cs="Arial"/>
          <w:szCs w:val="22"/>
          <w:lang w:val="nl-BE"/>
        </w:rPr>
        <w:t xml:space="preserve"> meestal overbodig. Als u 'of x, of y, of allebei' bedoelt, gebruikt u het voegwoord </w:t>
      </w:r>
      <w:r w:rsidRPr="00D96122">
        <w:rPr>
          <w:rFonts w:ascii="FlandersArtSans-Regular" w:hAnsi="FlandersArtSans-Regular" w:cs="Arial"/>
          <w:i/>
          <w:szCs w:val="22"/>
          <w:lang w:val="nl-BE"/>
        </w:rPr>
        <w:t>of</w:t>
      </w:r>
      <w:r w:rsidRPr="00D96122">
        <w:rPr>
          <w:rFonts w:ascii="FlandersArtSans-Regular" w:hAnsi="FlandersArtSans-Regular" w:cs="Arial"/>
          <w:szCs w:val="22"/>
          <w:lang w:val="nl-BE"/>
        </w:rPr>
        <w:t xml:space="preserve">, bijvoorbeeld </w:t>
      </w:r>
      <w:r w:rsidRPr="00D96122">
        <w:rPr>
          <w:rFonts w:ascii="FlandersArtSans-Regular" w:hAnsi="FlandersArtSans-Regular" w:cs="Arial"/>
          <w:i/>
          <w:szCs w:val="22"/>
          <w:lang w:val="nl-BE"/>
        </w:rPr>
        <w:t>Subsidieaanvraag voor evenementen met toeristisch belang of internationale uitstraling</w:t>
      </w:r>
      <w:r w:rsidRPr="00D96122">
        <w:rPr>
          <w:rFonts w:ascii="FlandersArtSans-Regular" w:hAnsi="FlandersArtSans-Regular" w:cs="Arial"/>
          <w:szCs w:val="22"/>
          <w:lang w:val="nl-BE"/>
        </w:rPr>
        <w:t xml:space="preserve">. Het voegwoord </w:t>
      </w:r>
      <w:r w:rsidRPr="00D96122">
        <w:rPr>
          <w:rFonts w:ascii="FlandersArtSans-Regular" w:hAnsi="FlandersArtSans-Regular" w:cs="Arial"/>
          <w:i/>
          <w:szCs w:val="22"/>
          <w:lang w:val="nl-BE"/>
        </w:rPr>
        <w:t>of</w:t>
      </w:r>
      <w:r w:rsidRPr="00D96122">
        <w:rPr>
          <w:rFonts w:ascii="FlandersArtSans-Regular" w:hAnsi="FlandersArtSans-Regular" w:cs="Arial"/>
          <w:szCs w:val="22"/>
          <w:lang w:val="nl-BE"/>
        </w:rPr>
        <w:t xml:space="preserve"> sluit de betekenis van </w:t>
      </w:r>
      <w:r w:rsidRPr="00D96122">
        <w:rPr>
          <w:rFonts w:ascii="FlandersArtSans-Regular" w:hAnsi="FlandersArtSans-Regular" w:cs="Arial"/>
          <w:i/>
          <w:szCs w:val="22"/>
          <w:lang w:val="nl-BE"/>
        </w:rPr>
        <w:t>en</w:t>
      </w:r>
      <w:r w:rsidRPr="00D96122">
        <w:rPr>
          <w:rFonts w:ascii="FlandersArtSans-Regular" w:hAnsi="FlandersArtSans-Regular" w:cs="Arial"/>
          <w:szCs w:val="22"/>
          <w:lang w:val="nl-BE"/>
        </w:rPr>
        <w:t xml:space="preserve"> niet uit.</w:t>
      </w:r>
    </w:p>
    <w:p w14:paraId="0BCB5FE7" w14:textId="77777777" w:rsidR="009062E8" w:rsidRPr="00D96122" w:rsidRDefault="009062E8" w:rsidP="009062E8">
      <w:pPr>
        <w:pStyle w:val="7"/>
        <w:ind w:left="0"/>
        <w:rPr>
          <w:rFonts w:ascii="FlandersArtSans-Regular" w:hAnsi="FlandersArtSans-Regular" w:cs="Arial"/>
          <w:szCs w:val="22"/>
          <w:lang w:val="nl-BE"/>
        </w:rPr>
      </w:pPr>
    </w:p>
    <w:p w14:paraId="142AE448" w14:textId="77777777" w:rsidR="009062E8" w:rsidRPr="00D96122" w:rsidRDefault="009062E8" w:rsidP="009062E8">
      <w:pPr>
        <w:pStyle w:val="7"/>
        <w:ind w:left="0"/>
        <w:rPr>
          <w:rFonts w:ascii="FlandersArtSans-Regular" w:hAnsi="FlandersArtSans-Regular" w:cs="Arial"/>
          <w:szCs w:val="22"/>
          <w:lang w:val="nl-BE"/>
        </w:rPr>
      </w:pPr>
      <w:r w:rsidRPr="00D96122">
        <w:rPr>
          <w:rFonts w:ascii="FlandersArtSans-Regular" w:hAnsi="FlandersArtSans-Regular" w:cs="Arial"/>
          <w:szCs w:val="22"/>
          <w:lang w:val="nl-BE"/>
        </w:rPr>
        <w:t xml:space="preserve">U mag de voegwoordcombinatie </w:t>
      </w:r>
      <w:r w:rsidRPr="00D96122">
        <w:rPr>
          <w:rFonts w:ascii="FlandersArtSans-Regular" w:hAnsi="FlandersArtSans-Regular" w:cs="Arial"/>
          <w:i/>
          <w:szCs w:val="22"/>
          <w:lang w:val="nl-BE"/>
        </w:rPr>
        <w:t>en/of</w:t>
      </w:r>
      <w:r w:rsidRPr="00D96122">
        <w:rPr>
          <w:rFonts w:ascii="FlandersArtSans-Regular" w:hAnsi="FlandersArtSans-Regular" w:cs="Arial"/>
          <w:szCs w:val="22"/>
          <w:lang w:val="nl-BE"/>
        </w:rPr>
        <w:t xml:space="preserve"> alleen gebruiken als het voegwoord </w:t>
      </w:r>
      <w:r w:rsidRPr="00D96122">
        <w:rPr>
          <w:rFonts w:ascii="FlandersArtSans-Regular" w:hAnsi="FlandersArtSans-Regular" w:cs="Arial"/>
          <w:i/>
          <w:szCs w:val="22"/>
          <w:lang w:val="nl-BE"/>
        </w:rPr>
        <w:t>of</w:t>
      </w:r>
      <w:r w:rsidRPr="00D96122">
        <w:rPr>
          <w:rFonts w:ascii="FlandersArtSans-Regular" w:hAnsi="FlandersArtSans-Regular" w:cs="Arial"/>
          <w:szCs w:val="22"/>
          <w:lang w:val="nl-BE"/>
        </w:rPr>
        <w:t xml:space="preserve"> tot een onduidelijke rechtsregel zou leiden. Dat is het geval als iemand aan </w:t>
      </w:r>
      <w:r w:rsidRPr="00D96122">
        <w:rPr>
          <w:rFonts w:ascii="FlandersArtSans-Regular" w:hAnsi="FlandersArtSans-Regular" w:cs="Arial"/>
          <w:i/>
          <w:szCs w:val="22"/>
          <w:lang w:val="nl-BE"/>
        </w:rPr>
        <w:t>of</w:t>
      </w:r>
      <w:r w:rsidRPr="00D96122">
        <w:rPr>
          <w:rFonts w:ascii="FlandersArtSans-Regular" w:hAnsi="FlandersArtSans-Regular" w:cs="Arial"/>
          <w:szCs w:val="22"/>
          <w:lang w:val="nl-BE"/>
        </w:rPr>
        <w:t xml:space="preserve"> de betekenis 'of x, of y' zou kunnen geven om de reikwijdte van de rechtsregel in zijn voordeel in te perken. </w:t>
      </w:r>
    </w:p>
    <w:p w14:paraId="4C845CF2" w14:textId="77777777" w:rsidR="009062E8" w:rsidRPr="00D96122" w:rsidRDefault="009062E8" w:rsidP="009062E8">
      <w:pPr>
        <w:pStyle w:val="7"/>
        <w:ind w:left="0"/>
        <w:rPr>
          <w:rFonts w:ascii="FlandersArtSans-Regular" w:hAnsi="FlandersArtSans-Regular" w:cs="Arial"/>
          <w:szCs w:val="22"/>
          <w:lang w:val="nl-BE"/>
        </w:rPr>
      </w:pPr>
    </w:p>
    <w:p w14:paraId="0CEE9200"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Bijvoorbeeld: </w:t>
      </w:r>
      <w:r w:rsidRPr="00D96122">
        <w:rPr>
          <w:rFonts w:cs="Arial"/>
          <w:i/>
          <w:szCs w:val="22"/>
          <w:lang w:val="nl-BE"/>
        </w:rPr>
        <w:t>Bouwovertredingen worden bestraft met een gevangenisstraf van minimaal acht dagen tot maximaal vijf jaar en/of een geldboete van minimaal 25 tot maximaal 50.000 euro.</w:t>
      </w:r>
    </w:p>
    <w:p w14:paraId="3763B48F" w14:textId="77777777" w:rsidR="009062E8" w:rsidRPr="00D96122" w:rsidRDefault="009062E8" w:rsidP="009062E8">
      <w:pPr>
        <w:tabs>
          <w:tab w:val="left" w:pos="-1440"/>
          <w:tab w:val="left" w:pos="-720"/>
          <w:tab w:val="left" w:pos="709"/>
        </w:tabs>
        <w:rPr>
          <w:rFonts w:cs="Arial"/>
          <w:szCs w:val="22"/>
          <w:lang w:val="nl-BE"/>
        </w:rPr>
      </w:pPr>
    </w:p>
    <w:p w14:paraId="0712B263"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Als u 'of x, of y, maar niet allebei' bedoelt, gebruikt u de uitdrukking </w:t>
      </w:r>
      <w:r w:rsidRPr="00D96122">
        <w:rPr>
          <w:rFonts w:cs="Arial"/>
          <w:i/>
          <w:szCs w:val="22"/>
          <w:lang w:val="nl-BE"/>
        </w:rPr>
        <w:t>of(wel) x</w:t>
      </w:r>
      <w:r w:rsidRPr="00D96122">
        <w:rPr>
          <w:rFonts w:cs="Arial"/>
          <w:szCs w:val="22"/>
          <w:lang w:val="nl-BE"/>
        </w:rPr>
        <w:t xml:space="preserve">, </w:t>
      </w:r>
      <w:r w:rsidRPr="00D96122">
        <w:rPr>
          <w:rFonts w:cs="Arial"/>
          <w:i/>
          <w:szCs w:val="22"/>
          <w:lang w:val="nl-BE"/>
        </w:rPr>
        <w:t>of(wel) y</w:t>
      </w:r>
      <w:r w:rsidRPr="00D96122">
        <w:rPr>
          <w:rFonts w:cs="Arial"/>
          <w:szCs w:val="22"/>
          <w:lang w:val="nl-BE"/>
        </w:rPr>
        <w:t>.</w:t>
      </w:r>
    </w:p>
    <w:p w14:paraId="73522AAC" w14:textId="77777777" w:rsidR="009062E8" w:rsidRPr="00D96122" w:rsidRDefault="009062E8" w:rsidP="009062E8">
      <w:pPr>
        <w:tabs>
          <w:tab w:val="left" w:pos="-1440"/>
          <w:tab w:val="left" w:pos="-720"/>
          <w:tab w:val="left" w:pos="709"/>
        </w:tabs>
        <w:rPr>
          <w:rFonts w:cs="Arial"/>
          <w:szCs w:val="22"/>
          <w:lang w:val="nl-BE"/>
        </w:rPr>
      </w:pPr>
    </w:p>
    <w:p w14:paraId="323BF6DB"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Bijvoorbeeld: </w:t>
      </w:r>
      <w:r w:rsidRPr="00D96122">
        <w:rPr>
          <w:rFonts w:cs="Arial"/>
          <w:i/>
          <w:szCs w:val="22"/>
          <w:lang w:val="nl-BE"/>
        </w:rPr>
        <w:t>Bouwovertredingen worden bestraft met ofwel een gevangenisstraf van minimaal acht dagen tot maximaal vijf jaar, ofwel een geldboete van minimaal 25 tot maximaal 50.000 euro.</w:t>
      </w:r>
    </w:p>
    <w:p w14:paraId="14D092C9" w14:textId="77777777" w:rsidR="001C7ED6" w:rsidRPr="00D96122" w:rsidRDefault="001C7ED6" w:rsidP="009062E8">
      <w:pPr>
        <w:numPr>
          <w:ilvl w:val="12"/>
          <w:numId w:val="0"/>
        </w:numPr>
        <w:tabs>
          <w:tab w:val="left" w:pos="-1440"/>
          <w:tab w:val="left" w:pos="-720"/>
        </w:tabs>
        <w:rPr>
          <w:rFonts w:cs="Arial"/>
          <w:spacing w:val="-3"/>
          <w:szCs w:val="22"/>
          <w:lang w:val="nl-BE"/>
        </w:rPr>
      </w:pPr>
    </w:p>
    <w:p w14:paraId="7E86C0AB" w14:textId="77777777" w:rsidR="009062E8" w:rsidRPr="00D96122" w:rsidRDefault="009062E8" w:rsidP="009062E8">
      <w:pPr>
        <w:pStyle w:val="7"/>
        <w:ind w:left="0"/>
        <w:rPr>
          <w:rFonts w:ascii="FlandersArtSans-Regular" w:hAnsi="FlandersArtSans-Regular" w:cs="Arial"/>
          <w:szCs w:val="22"/>
          <w:lang w:val="nl-BE"/>
        </w:rPr>
      </w:pPr>
      <w:r w:rsidRPr="00D96122">
        <w:rPr>
          <w:rStyle w:val="Zwaar"/>
          <w:lang w:val="nl-BE"/>
        </w:rPr>
        <w:t>10.</w:t>
      </w:r>
      <w:r w:rsidRPr="00D96122">
        <w:rPr>
          <w:rFonts w:ascii="FlandersArtSans-Regular" w:hAnsi="FlandersArtSans-Regular" w:cs="Arial"/>
          <w:szCs w:val="22"/>
          <w:lang w:val="nl-BE"/>
        </w:rPr>
        <w:t xml:space="preserve"> Aanduidingen van mannen en vrouwen mag u niet combineren. U schrijft dus niet: </w:t>
      </w:r>
      <w:r w:rsidRPr="00D96122">
        <w:rPr>
          <w:rFonts w:ascii="FlandersArtSans-Regular" w:hAnsi="FlandersArtSans-Regular" w:cs="Arial"/>
          <w:i/>
          <w:szCs w:val="22"/>
          <w:lang w:val="nl-BE"/>
        </w:rPr>
        <w:t>werknemer/werkneemster</w:t>
      </w:r>
      <w:r w:rsidRPr="00D96122">
        <w:rPr>
          <w:rFonts w:ascii="FlandersArtSans-Regular" w:hAnsi="FlandersArtSans-Regular" w:cs="Arial"/>
          <w:szCs w:val="22"/>
          <w:lang w:val="nl-BE"/>
        </w:rPr>
        <w:t xml:space="preserve">, </w:t>
      </w:r>
      <w:r w:rsidRPr="00D96122">
        <w:rPr>
          <w:rFonts w:ascii="FlandersArtSans-Regular" w:hAnsi="FlandersArtSans-Regular" w:cs="Arial"/>
          <w:i/>
          <w:szCs w:val="22"/>
          <w:lang w:val="nl-BE"/>
        </w:rPr>
        <w:t>werkne(e)m(st)er</w:t>
      </w:r>
      <w:r w:rsidRPr="00D96122">
        <w:rPr>
          <w:rFonts w:ascii="FlandersArtSans-Regular" w:hAnsi="FlandersArtSans-Regular" w:cs="Arial"/>
          <w:szCs w:val="22"/>
          <w:lang w:val="nl-BE"/>
        </w:rPr>
        <w:t xml:space="preserve"> of </w:t>
      </w:r>
      <w:r w:rsidRPr="00D96122">
        <w:rPr>
          <w:rFonts w:ascii="FlandersArtSans-Regular" w:hAnsi="FlandersArtSans-Regular" w:cs="Arial"/>
          <w:i/>
          <w:szCs w:val="22"/>
          <w:lang w:val="nl-BE"/>
        </w:rPr>
        <w:t>hij/zij die</w:t>
      </w:r>
      <w:r w:rsidRPr="00D96122">
        <w:rPr>
          <w:rFonts w:ascii="FlandersArtSans-Regular" w:hAnsi="FlandersArtSans-Regular" w:cs="Arial"/>
          <w:szCs w:val="22"/>
          <w:lang w:val="nl-BE"/>
        </w:rPr>
        <w:t xml:space="preserve"> </w:t>
      </w:r>
      <w:r w:rsidRPr="00D96122">
        <w:rPr>
          <w:rFonts w:ascii="FlandersArtSans-Regular" w:hAnsi="FlandersArtSans-Regular" w:cs="Arial"/>
          <w:i/>
          <w:szCs w:val="22"/>
          <w:lang w:val="nl-BE"/>
        </w:rPr>
        <w:t>...</w:t>
      </w:r>
      <w:r w:rsidRPr="00D96122">
        <w:rPr>
          <w:rFonts w:ascii="FlandersArtSans-Regular" w:hAnsi="FlandersArtSans-Regular" w:cs="Arial"/>
          <w:szCs w:val="22"/>
          <w:lang w:val="nl-BE"/>
        </w:rPr>
        <w:t xml:space="preserve"> Als dat mogelijk is, gebruikt u een genderneutrale persoonsaanduiding, zoals</w:t>
      </w:r>
      <w:r w:rsidRPr="00D96122">
        <w:rPr>
          <w:rFonts w:ascii="FlandersArtSans-Regular" w:hAnsi="FlandersArtSans-Regular" w:cs="Arial"/>
          <w:i/>
          <w:szCs w:val="22"/>
          <w:lang w:val="nl-BE"/>
        </w:rPr>
        <w:t xml:space="preserve"> verloskundige </w:t>
      </w:r>
      <w:r w:rsidRPr="00D96122">
        <w:rPr>
          <w:rFonts w:ascii="FlandersArtSans-Regular" w:hAnsi="FlandersArtSans-Regular" w:cs="Arial"/>
          <w:szCs w:val="22"/>
          <w:lang w:val="nl-BE"/>
        </w:rPr>
        <w:t xml:space="preserve">in plaats van </w:t>
      </w:r>
      <w:r w:rsidRPr="00D96122">
        <w:rPr>
          <w:rFonts w:ascii="FlandersArtSans-Regular" w:hAnsi="FlandersArtSans-Regular" w:cs="Arial"/>
          <w:i/>
          <w:szCs w:val="22"/>
          <w:lang w:val="nl-BE"/>
        </w:rPr>
        <w:t>vroedvrouw</w:t>
      </w:r>
      <w:r w:rsidRPr="00D96122">
        <w:rPr>
          <w:rFonts w:ascii="FlandersArtSans-Regular" w:hAnsi="FlandersArtSans-Regular" w:cs="Arial"/>
          <w:szCs w:val="22"/>
          <w:lang w:val="nl-BE"/>
        </w:rPr>
        <w:t xml:space="preserve">, </w:t>
      </w:r>
      <w:r w:rsidRPr="00D96122">
        <w:rPr>
          <w:rFonts w:ascii="FlandersArtSans-Regular" w:hAnsi="FlandersArtSans-Regular" w:cs="Arial"/>
          <w:i/>
          <w:szCs w:val="22"/>
          <w:lang w:val="nl-BE"/>
        </w:rPr>
        <w:t>verpleegkundige</w:t>
      </w:r>
      <w:r w:rsidRPr="00D96122">
        <w:rPr>
          <w:rFonts w:ascii="FlandersArtSans-Regular" w:hAnsi="FlandersArtSans-Regular" w:cs="Arial"/>
          <w:szCs w:val="22"/>
          <w:lang w:val="nl-BE"/>
        </w:rPr>
        <w:t xml:space="preserve"> in plaats van </w:t>
      </w:r>
      <w:r w:rsidRPr="00D96122">
        <w:rPr>
          <w:rFonts w:ascii="FlandersArtSans-Regular" w:hAnsi="FlandersArtSans-Regular" w:cs="Arial"/>
          <w:i/>
          <w:szCs w:val="22"/>
          <w:lang w:val="nl-BE"/>
        </w:rPr>
        <w:t>verpleger/verpleegster</w:t>
      </w:r>
      <w:r w:rsidRPr="00D96122">
        <w:rPr>
          <w:rFonts w:ascii="FlandersArtSans-Regular" w:hAnsi="FlandersArtSans-Regular" w:cs="Arial"/>
          <w:szCs w:val="22"/>
          <w:lang w:val="nl-BE"/>
        </w:rPr>
        <w:t xml:space="preserve">, </w:t>
      </w:r>
      <w:r w:rsidRPr="00D96122">
        <w:rPr>
          <w:rFonts w:ascii="FlandersArtSans-Regular" w:hAnsi="FlandersArtSans-Regular" w:cs="Arial"/>
          <w:i/>
          <w:szCs w:val="22"/>
          <w:lang w:val="nl-BE"/>
        </w:rPr>
        <w:t>leerkracht</w:t>
      </w:r>
      <w:r w:rsidRPr="00D96122">
        <w:rPr>
          <w:rFonts w:ascii="FlandersArtSans-Regular" w:hAnsi="FlandersArtSans-Regular" w:cs="Arial"/>
          <w:szCs w:val="22"/>
          <w:lang w:val="nl-BE"/>
        </w:rPr>
        <w:t xml:space="preserve"> in plaats van </w:t>
      </w:r>
      <w:r w:rsidRPr="00D96122">
        <w:rPr>
          <w:rFonts w:ascii="FlandersArtSans-Regular" w:hAnsi="FlandersArtSans-Regular" w:cs="Arial"/>
          <w:i/>
          <w:szCs w:val="22"/>
          <w:lang w:val="nl-BE"/>
        </w:rPr>
        <w:t>leraar/lerares</w:t>
      </w:r>
      <w:r w:rsidRPr="00D96122">
        <w:rPr>
          <w:rFonts w:ascii="FlandersArtSans-Regular" w:hAnsi="FlandersArtSans-Regular" w:cs="Arial"/>
          <w:szCs w:val="22"/>
          <w:lang w:val="nl-BE"/>
        </w:rPr>
        <w:t xml:space="preserve">, </w:t>
      </w:r>
      <w:r w:rsidRPr="00D96122">
        <w:rPr>
          <w:rFonts w:ascii="FlandersArtSans-Regular" w:hAnsi="FlandersArtSans-Regular" w:cs="Arial"/>
          <w:i/>
          <w:szCs w:val="22"/>
          <w:lang w:val="nl-BE"/>
        </w:rPr>
        <w:t xml:space="preserve">degene die </w:t>
      </w:r>
      <w:r w:rsidRPr="00D96122">
        <w:rPr>
          <w:rFonts w:ascii="FlandersArtSans-Regular" w:hAnsi="FlandersArtSans-Regular" w:cs="Arial"/>
          <w:szCs w:val="22"/>
          <w:lang w:val="nl-BE"/>
        </w:rPr>
        <w:t xml:space="preserve">of </w:t>
      </w:r>
      <w:r w:rsidRPr="00D96122">
        <w:rPr>
          <w:rFonts w:ascii="FlandersArtSans-Regular" w:hAnsi="FlandersArtSans-Regular" w:cs="Arial"/>
          <w:i/>
          <w:szCs w:val="22"/>
          <w:lang w:val="nl-BE"/>
        </w:rPr>
        <w:t>wie</w:t>
      </w:r>
      <w:r w:rsidRPr="00D96122">
        <w:rPr>
          <w:rFonts w:ascii="FlandersArtSans-Regular" w:hAnsi="FlandersArtSans-Regular" w:cs="Arial"/>
          <w:szCs w:val="22"/>
          <w:lang w:val="nl-BE"/>
        </w:rPr>
        <w:t xml:space="preserve"> in plaats van </w:t>
      </w:r>
      <w:r w:rsidRPr="00D96122">
        <w:rPr>
          <w:rFonts w:ascii="FlandersArtSans-Regular" w:hAnsi="FlandersArtSans-Regular" w:cs="Arial"/>
          <w:i/>
          <w:szCs w:val="22"/>
          <w:lang w:val="nl-BE"/>
        </w:rPr>
        <w:t>hij/zij die</w:t>
      </w:r>
      <w:r w:rsidRPr="00D96122">
        <w:rPr>
          <w:rFonts w:ascii="FlandersArtSans-Regular" w:hAnsi="FlandersArtSans-Regular" w:cs="Arial"/>
          <w:szCs w:val="22"/>
          <w:lang w:val="nl-BE"/>
        </w:rPr>
        <w:t xml:space="preserve">. </w:t>
      </w:r>
    </w:p>
    <w:p w14:paraId="129A4CD8" w14:textId="77777777" w:rsidR="009062E8" w:rsidRPr="00D96122" w:rsidRDefault="009062E8" w:rsidP="009062E8">
      <w:pPr>
        <w:pStyle w:val="7"/>
        <w:ind w:left="0"/>
        <w:rPr>
          <w:rFonts w:ascii="FlandersArtSans-Regular" w:hAnsi="FlandersArtSans-Regular" w:cs="Arial"/>
          <w:szCs w:val="22"/>
          <w:lang w:val="nl-BE"/>
        </w:rPr>
      </w:pPr>
    </w:p>
    <w:p w14:paraId="4482C386" w14:textId="77777777" w:rsidR="009062E8" w:rsidRPr="00D96122" w:rsidRDefault="009062E8" w:rsidP="009062E8">
      <w:pPr>
        <w:pStyle w:val="7"/>
        <w:ind w:left="0"/>
        <w:rPr>
          <w:rFonts w:ascii="FlandersArtSans-Regular" w:hAnsi="FlandersArtSans-Regular" w:cs="Arial"/>
          <w:szCs w:val="22"/>
          <w:lang w:val="nl-BE"/>
        </w:rPr>
      </w:pPr>
      <w:r w:rsidRPr="00D96122">
        <w:rPr>
          <w:rFonts w:ascii="FlandersArtSans-Regular" w:hAnsi="FlandersArtSans-Regular" w:cs="Arial"/>
          <w:szCs w:val="22"/>
          <w:lang w:val="nl-BE"/>
        </w:rPr>
        <w:t xml:space="preserve">Als er geen gangbare genderneutrale vormen voorhanden zijn, kunt u in sommige gevallen kiezen voor de meervoudsvorm: </w:t>
      </w:r>
      <w:r w:rsidRPr="00D96122">
        <w:rPr>
          <w:rFonts w:ascii="FlandersArtSans-Regular" w:hAnsi="FlandersArtSans-Regular" w:cs="Arial"/>
          <w:i/>
          <w:szCs w:val="22"/>
          <w:lang w:val="nl-BE"/>
        </w:rPr>
        <w:t>ambtenaren in continudienst</w:t>
      </w:r>
      <w:r w:rsidRPr="00D96122">
        <w:rPr>
          <w:rFonts w:ascii="FlandersArtSans-Regular" w:hAnsi="FlandersArtSans-Regular" w:cs="Arial"/>
          <w:szCs w:val="22"/>
          <w:lang w:val="nl-BE"/>
        </w:rPr>
        <w:t xml:space="preserve"> </w:t>
      </w:r>
      <w:r w:rsidRPr="00D96122">
        <w:rPr>
          <w:rFonts w:ascii="FlandersArtSans-Regular" w:hAnsi="FlandersArtSans-Regular" w:cs="Arial"/>
          <w:i/>
          <w:szCs w:val="22"/>
          <w:lang w:val="nl-BE"/>
        </w:rPr>
        <w:t xml:space="preserve">kunnen hun vakantie opnemen </w:t>
      </w:r>
      <w:r w:rsidRPr="00D96122">
        <w:rPr>
          <w:rFonts w:ascii="FlandersArtSans-Regular" w:hAnsi="FlandersArtSans-Regular" w:cs="Arial"/>
          <w:szCs w:val="22"/>
          <w:lang w:val="nl-BE"/>
        </w:rPr>
        <w:t xml:space="preserve">in plaats van </w:t>
      </w:r>
      <w:r w:rsidRPr="00D96122">
        <w:rPr>
          <w:rFonts w:ascii="FlandersArtSans-Regular" w:hAnsi="FlandersArtSans-Regular" w:cs="Arial"/>
          <w:i/>
          <w:szCs w:val="22"/>
          <w:lang w:val="nl-BE"/>
        </w:rPr>
        <w:t>de ambtenaar in continudienst kan zijn/haar vakantie opnemen</w:t>
      </w:r>
      <w:r w:rsidRPr="00D96122">
        <w:rPr>
          <w:rFonts w:ascii="FlandersArtSans-Regular" w:hAnsi="FlandersArtSans-Regular" w:cs="Arial"/>
          <w:szCs w:val="22"/>
          <w:lang w:val="nl-BE"/>
        </w:rPr>
        <w:t xml:space="preserve">; </w:t>
      </w:r>
      <w:r w:rsidRPr="00D96122">
        <w:rPr>
          <w:rFonts w:ascii="FlandersArtSans-Regular" w:hAnsi="FlandersArtSans-Regular" w:cs="Arial"/>
          <w:i/>
          <w:szCs w:val="22"/>
          <w:lang w:val="nl-BE"/>
        </w:rPr>
        <w:t>ze beschikken over</w:t>
      </w:r>
      <w:r w:rsidRPr="00D96122">
        <w:rPr>
          <w:rFonts w:ascii="FlandersArtSans-Regular" w:hAnsi="FlandersArtSans-Regular" w:cs="Arial"/>
          <w:szCs w:val="22"/>
          <w:lang w:val="nl-BE"/>
        </w:rPr>
        <w:t xml:space="preserve"> in plaats van </w:t>
      </w:r>
      <w:r w:rsidRPr="00D96122">
        <w:rPr>
          <w:rFonts w:ascii="FlandersArtSans-Regular" w:hAnsi="FlandersArtSans-Regular" w:cs="Arial"/>
          <w:i/>
          <w:szCs w:val="22"/>
          <w:lang w:val="nl-BE"/>
        </w:rPr>
        <w:t>hij/zij beschikt over</w:t>
      </w:r>
      <w:r w:rsidRPr="00D96122">
        <w:rPr>
          <w:rFonts w:ascii="FlandersArtSans-Regular" w:hAnsi="FlandersArtSans-Regular" w:cs="Arial"/>
          <w:szCs w:val="22"/>
          <w:lang w:val="nl-BE"/>
        </w:rPr>
        <w:t>.</w:t>
      </w:r>
    </w:p>
    <w:p w14:paraId="2B9FEA65" w14:textId="77777777" w:rsidR="009062E8" w:rsidRPr="00D96122" w:rsidRDefault="009062E8" w:rsidP="009062E8">
      <w:pPr>
        <w:pStyle w:val="7"/>
        <w:ind w:left="0"/>
        <w:rPr>
          <w:rFonts w:ascii="FlandersArtSans-Regular" w:hAnsi="FlandersArtSans-Regular" w:cs="Arial"/>
          <w:szCs w:val="22"/>
          <w:lang w:val="nl-BE"/>
        </w:rPr>
      </w:pPr>
      <w:r w:rsidRPr="00D96122">
        <w:rPr>
          <w:rFonts w:ascii="FlandersArtSans-Regular" w:hAnsi="FlandersArtSans-Regular" w:cs="Arial"/>
          <w:szCs w:val="22"/>
          <w:lang w:val="nl-BE"/>
        </w:rPr>
        <w:t xml:space="preserve">Als u geen genderneutrale vorm of meervoudsvorm kunt gebruiken, kiest u de grammaticaal mannelijke vorm. Als u met een onzijdig zelfstandig naamwoord naar een persoon verwijst, bijvoorbeeld </w:t>
      </w:r>
      <w:r w:rsidRPr="00D96122">
        <w:rPr>
          <w:rFonts w:ascii="FlandersArtSans-Regular" w:hAnsi="FlandersArtSans-Regular" w:cs="Arial"/>
          <w:i/>
          <w:szCs w:val="22"/>
          <w:lang w:val="nl-BE"/>
        </w:rPr>
        <w:t>het personeelslid</w:t>
      </w:r>
      <w:r w:rsidRPr="00D96122">
        <w:rPr>
          <w:rFonts w:ascii="FlandersArtSans-Regular" w:hAnsi="FlandersArtSans-Regular" w:cs="Arial"/>
          <w:szCs w:val="22"/>
          <w:lang w:val="nl-BE"/>
        </w:rPr>
        <w:t>, mag u daarna de mannelijke vorm gebruiken. Ook in dit geval is het aan te raden om de meervoudsvorm te gebruiken als dat mogelijk is, of de constructie aan te passen zodat u geen verdere verwijzing nodig hebt.</w:t>
      </w:r>
    </w:p>
    <w:p w14:paraId="30EFEBBA" w14:textId="77777777" w:rsidR="009062E8" w:rsidRPr="00D96122" w:rsidRDefault="009062E8" w:rsidP="009062E8">
      <w:pPr>
        <w:tabs>
          <w:tab w:val="left" w:pos="-1440"/>
          <w:tab w:val="left" w:pos="-720"/>
          <w:tab w:val="left" w:pos="709"/>
        </w:tabs>
        <w:rPr>
          <w:rFonts w:cs="Arial"/>
          <w:szCs w:val="22"/>
          <w:lang w:val="nl-BE"/>
        </w:rPr>
      </w:pPr>
    </w:p>
    <w:p w14:paraId="7F32F989" w14:textId="77777777" w:rsidR="009062E8" w:rsidRPr="00D96122" w:rsidRDefault="009062E8" w:rsidP="009062E8">
      <w:pPr>
        <w:rPr>
          <w:rFonts w:cs="Arial"/>
          <w:szCs w:val="22"/>
        </w:rPr>
      </w:pPr>
      <w:r w:rsidRPr="00D96122">
        <w:rPr>
          <w:rFonts w:cs="Arial"/>
          <w:szCs w:val="22"/>
        </w:rPr>
        <w:t xml:space="preserve">Bijvoorbeeld: </w:t>
      </w:r>
    </w:p>
    <w:p w14:paraId="619BFB19" w14:textId="77777777" w:rsidR="009062E8" w:rsidRPr="00D96122" w:rsidRDefault="009062E8" w:rsidP="00E51264">
      <w:pPr>
        <w:numPr>
          <w:ilvl w:val="0"/>
          <w:numId w:val="288"/>
        </w:numPr>
        <w:rPr>
          <w:rFonts w:cs="Arial"/>
          <w:i/>
          <w:szCs w:val="22"/>
          <w:lang w:val="nl-BE"/>
        </w:rPr>
      </w:pPr>
      <w:r w:rsidRPr="00D96122">
        <w:rPr>
          <w:rFonts w:cs="Arial"/>
          <w:i/>
          <w:szCs w:val="22"/>
          <w:lang w:val="nl-BE"/>
        </w:rPr>
        <w:t>Als het personeelslid 55 jaar of ouder is, telt hij voor drie eenheden.</w:t>
      </w:r>
    </w:p>
    <w:p w14:paraId="37FCD183" w14:textId="77777777" w:rsidR="009062E8" w:rsidRPr="00D96122" w:rsidRDefault="009062E8" w:rsidP="00E51264">
      <w:pPr>
        <w:numPr>
          <w:ilvl w:val="0"/>
          <w:numId w:val="288"/>
        </w:numPr>
        <w:tabs>
          <w:tab w:val="left" w:pos="-1440"/>
          <w:tab w:val="left" w:pos="-720"/>
          <w:tab w:val="left" w:pos="709"/>
        </w:tabs>
        <w:rPr>
          <w:rFonts w:cs="Arial"/>
          <w:szCs w:val="22"/>
          <w:lang w:val="nl-BE"/>
        </w:rPr>
      </w:pPr>
      <w:r w:rsidRPr="00D96122">
        <w:rPr>
          <w:rFonts w:cs="Arial"/>
          <w:i/>
          <w:szCs w:val="22"/>
          <w:lang w:val="nl-BE"/>
        </w:rPr>
        <w:t>Als personeelsleden 55 jaar of ouder zijn, tellen ze voor drie eenheden</w:t>
      </w:r>
      <w:r w:rsidRPr="00D96122">
        <w:rPr>
          <w:rFonts w:cs="Arial"/>
          <w:szCs w:val="22"/>
          <w:lang w:val="nl-BE"/>
        </w:rPr>
        <w:t xml:space="preserve">. </w:t>
      </w:r>
    </w:p>
    <w:p w14:paraId="78FE69D9" w14:textId="77777777" w:rsidR="009062E8" w:rsidRPr="00D96122" w:rsidRDefault="009062E8" w:rsidP="00E51264">
      <w:pPr>
        <w:numPr>
          <w:ilvl w:val="0"/>
          <w:numId w:val="288"/>
        </w:numPr>
        <w:tabs>
          <w:tab w:val="left" w:pos="-1440"/>
          <w:tab w:val="left" w:pos="-720"/>
          <w:tab w:val="left" w:pos="709"/>
        </w:tabs>
        <w:rPr>
          <w:rFonts w:cs="Arial"/>
          <w:szCs w:val="22"/>
          <w:lang w:val="nl-BE"/>
        </w:rPr>
      </w:pPr>
      <w:r w:rsidRPr="00D96122">
        <w:rPr>
          <w:rFonts w:cs="Arial"/>
          <w:i/>
          <w:szCs w:val="22"/>
          <w:lang w:val="nl-BE"/>
        </w:rPr>
        <w:t>Personeelsleden die 55 jaar of ouder zijn, tellen voor drie eenheden.</w:t>
      </w:r>
      <w:r w:rsidRPr="00D96122">
        <w:rPr>
          <w:szCs w:val="22"/>
          <w:lang w:val="nl-BE"/>
        </w:rPr>
        <w:t xml:space="preserve"> </w:t>
      </w:r>
    </w:p>
    <w:p w14:paraId="532FB32D" w14:textId="77777777" w:rsidR="009062E8" w:rsidRPr="00D96122" w:rsidRDefault="009062E8" w:rsidP="00E51264">
      <w:pPr>
        <w:numPr>
          <w:ilvl w:val="0"/>
          <w:numId w:val="288"/>
        </w:numPr>
        <w:tabs>
          <w:tab w:val="left" w:pos="-1440"/>
          <w:tab w:val="left" w:pos="-720"/>
          <w:tab w:val="left" w:pos="709"/>
        </w:tabs>
        <w:rPr>
          <w:rFonts w:cs="Arial"/>
          <w:szCs w:val="22"/>
          <w:lang w:val="nl-BE"/>
        </w:rPr>
      </w:pPr>
      <w:r w:rsidRPr="00D96122">
        <w:rPr>
          <w:rFonts w:cs="Arial"/>
          <w:i/>
          <w:szCs w:val="22"/>
          <w:lang w:val="nl-BE"/>
        </w:rPr>
        <w:t>Vanaf 55 jaar telt een personeelslid/tellen personeelsleden voor drie eenheden.</w:t>
      </w:r>
    </w:p>
    <w:p w14:paraId="67F99D3D" w14:textId="77777777" w:rsidR="009062E8" w:rsidRPr="00D96122" w:rsidRDefault="009062E8" w:rsidP="009062E8">
      <w:pPr>
        <w:rPr>
          <w:rFonts w:cs="Arial"/>
          <w:szCs w:val="22"/>
          <w:lang w:val="nl-BE"/>
        </w:rPr>
      </w:pPr>
      <w:bookmarkStart w:id="56" w:name="_AFDELING_2._AANHALEN"/>
      <w:bookmarkEnd w:id="56"/>
    </w:p>
    <w:p w14:paraId="45023867" w14:textId="77777777" w:rsidR="009062E8" w:rsidRPr="00D96122" w:rsidRDefault="009062E8" w:rsidP="009062E8">
      <w:pPr>
        <w:pStyle w:val="7"/>
        <w:ind w:left="0"/>
        <w:rPr>
          <w:rFonts w:ascii="FlandersArtSans-Regular" w:hAnsi="FlandersArtSans-Regular" w:cs="Arial"/>
          <w:szCs w:val="22"/>
          <w:lang w:val="nl-BE"/>
        </w:rPr>
      </w:pPr>
      <w:r w:rsidRPr="00D96122">
        <w:rPr>
          <w:rStyle w:val="Zwaar"/>
          <w:lang w:val="nl-BE"/>
        </w:rPr>
        <w:t>11.</w:t>
      </w:r>
      <w:r w:rsidRPr="00D96122">
        <w:rPr>
          <w:rFonts w:ascii="FlandersArtSans-Regular" w:hAnsi="FlandersArtSans-Regular" w:cs="Arial"/>
          <w:b/>
          <w:szCs w:val="22"/>
          <w:lang w:val="nl-BE"/>
        </w:rPr>
        <w:t xml:space="preserve"> </w:t>
      </w:r>
      <w:r w:rsidRPr="00D96122">
        <w:rPr>
          <w:rFonts w:ascii="FlandersArtSans-Regular" w:hAnsi="FlandersArtSans-Regular" w:cs="Arial"/>
          <w:szCs w:val="22"/>
          <w:lang w:val="nl-BE"/>
        </w:rPr>
        <w:t xml:space="preserve">Om uit te drukken dat een handeling verplicht is, zet u het werkwoord dat de handeling in kwestie weergeeft in de onvoltooid tegenwoordige tijd (indicatief presens). U gebruikt daarvoor dus geen werkwoorden als </w:t>
      </w:r>
      <w:r w:rsidRPr="00D96122">
        <w:rPr>
          <w:rFonts w:ascii="FlandersArtSans-Regular" w:hAnsi="FlandersArtSans-Regular" w:cs="Arial"/>
          <w:i/>
          <w:szCs w:val="22"/>
          <w:lang w:val="nl-BE"/>
        </w:rPr>
        <w:t>moeten</w:t>
      </w:r>
      <w:r w:rsidRPr="00D96122">
        <w:rPr>
          <w:rFonts w:ascii="FlandersArtSans-Regular" w:hAnsi="FlandersArtSans-Regular" w:cs="Arial"/>
          <w:szCs w:val="22"/>
          <w:lang w:val="nl-BE"/>
        </w:rPr>
        <w:t xml:space="preserve">, </w:t>
      </w:r>
      <w:r w:rsidRPr="00D96122">
        <w:rPr>
          <w:rFonts w:ascii="FlandersArtSans-Regular" w:hAnsi="FlandersArtSans-Regular" w:cs="Arial"/>
          <w:i/>
          <w:szCs w:val="22"/>
          <w:lang w:val="nl-BE"/>
        </w:rPr>
        <w:t>dienen</w:t>
      </w:r>
      <w:r w:rsidRPr="00D96122">
        <w:rPr>
          <w:rFonts w:ascii="FlandersArtSans-Regular" w:hAnsi="FlandersArtSans-Regular" w:cs="Arial"/>
          <w:szCs w:val="22"/>
          <w:lang w:val="nl-BE"/>
        </w:rPr>
        <w:t xml:space="preserve"> of </w:t>
      </w:r>
      <w:r w:rsidRPr="00D96122">
        <w:rPr>
          <w:rFonts w:ascii="FlandersArtSans-Regular" w:hAnsi="FlandersArtSans-Regular" w:cs="Arial"/>
          <w:i/>
          <w:szCs w:val="22"/>
          <w:lang w:val="nl-BE"/>
        </w:rPr>
        <w:t>zullen</w:t>
      </w:r>
      <w:r w:rsidRPr="00D96122">
        <w:rPr>
          <w:rFonts w:ascii="FlandersArtSans-Regular" w:hAnsi="FlandersArtSans-Regular" w:cs="Arial"/>
          <w:szCs w:val="22"/>
          <w:lang w:val="nl-BE"/>
        </w:rPr>
        <w:t xml:space="preserve">, of uitdrukkingen als </w:t>
      </w:r>
      <w:r w:rsidRPr="00D96122">
        <w:rPr>
          <w:rFonts w:ascii="FlandersArtSans-Regular" w:hAnsi="FlandersArtSans-Regular" w:cs="Arial"/>
          <w:i/>
          <w:szCs w:val="22"/>
          <w:lang w:val="nl-BE"/>
        </w:rPr>
        <w:t xml:space="preserve">verplicht zijn </w:t>
      </w:r>
      <w:r w:rsidRPr="00D96122">
        <w:rPr>
          <w:rFonts w:ascii="FlandersArtSans-Regular" w:hAnsi="FlandersArtSans-Regular" w:cs="Arial"/>
          <w:szCs w:val="22"/>
          <w:lang w:val="nl-BE"/>
        </w:rPr>
        <w:t xml:space="preserve">of </w:t>
      </w:r>
      <w:r w:rsidRPr="00D96122">
        <w:rPr>
          <w:rFonts w:ascii="FlandersArtSans-Regular" w:hAnsi="FlandersArtSans-Regular" w:cs="Arial"/>
          <w:i/>
          <w:szCs w:val="22"/>
          <w:lang w:val="nl-BE"/>
        </w:rPr>
        <w:t>ertoe gehouden zijn</w:t>
      </w:r>
      <w:r w:rsidRPr="00D96122">
        <w:rPr>
          <w:rFonts w:ascii="FlandersArtSans-Regular" w:hAnsi="FlandersArtSans-Regular" w:cs="Arial"/>
          <w:szCs w:val="22"/>
          <w:lang w:val="nl-BE"/>
        </w:rPr>
        <w:t xml:space="preserve">. </w:t>
      </w:r>
    </w:p>
    <w:p w14:paraId="013AB258" w14:textId="77777777" w:rsidR="009062E8" w:rsidRPr="00D96122" w:rsidRDefault="009062E8" w:rsidP="009062E8">
      <w:pPr>
        <w:pStyle w:val="7"/>
        <w:rPr>
          <w:rFonts w:ascii="FlandersArtSans-Regular" w:hAnsi="FlandersArtSans-Regular" w:cs="Arial"/>
          <w:b/>
          <w:szCs w:val="22"/>
          <w:lang w:val="nl-BE"/>
        </w:rPr>
      </w:pPr>
    </w:p>
    <w:p w14:paraId="43D8952A" w14:textId="77777777" w:rsidR="009062E8" w:rsidRPr="00D96122" w:rsidRDefault="009062E8" w:rsidP="009D7972">
      <w:pPr>
        <w:pStyle w:val="7"/>
        <w:tabs>
          <w:tab w:val="left" w:pos="426"/>
        </w:tabs>
        <w:ind w:left="0"/>
        <w:rPr>
          <w:rFonts w:ascii="FlandersArtSans-Regular" w:hAnsi="FlandersArtSans-Regular" w:cs="Arial"/>
          <w:szCs w:val="22"/>
        </w:rPr>
      </w:pPr>
      <w:r w:rsidRPr="00D96122">
        <w:rPr>
          <w:rFonts w:ascii="FlandersArtSans-Regular" w:hAnsi="FlandersArtSans-Regular" w:cs="Arial"/>
          <w:szCs w:val="22"/>
        </w:rPr>
        <w:t>Bijvoorbeeld:</w:t>
      </w:r>
    </w:p>
    <w:p w14:paraId="66DF32C4" w14:textId="77777777" w:rsidR="009062E8" w:rsidRPr="00D96122" w:rsidRDefault="009062E8" w:rsidP="009062E8">
      <w:pPr>
        <w:pStyle w:val="7"/>
        <w:ind w:left="0"/>
        <w:rPr>
          <w:rFonts w:ascii="FlandersArtSans-Regular" w:hAnsi="FlandersArtSans-Regular" w:cs="Arial"/>
          <w:szCs w:val="22"/>
        </w:rPr>
      </w:pPr>
    </w:p>
    <w:tbl>
      <w:tblPr>
        <w:tblStyle w:val="Tabelraster1"/>
        <w:tblW w:w="8930" w:type="dxa"/>
        <w:tblInd w:w="421" w:type="dxa"/>
        <w:tblLook w:val="04A0" w:firstRow="1" w:lastRow="0" w:firstColumn="1" w:lastColumn="0" w:noHBand="0" w:noVBand="1"/>
      </w:tblPr>
      <w:tblGrid>
        <w:gridCol w:w="4465"/>
        <w:gridCol w:w="4465"/>
      </w:tblGrid>
      <w:tr w:rsidR="009062E8" w:rsidRPr="00D96122" w14:paraId="4F14970C" w14:textId="77777777" w:rsidTr="009D7972">
        <w:tc>
          <w:tcPr>
            <w:tcW w:w="4465" w:type="dxa"/>
          </w:tcPr>
          <w:p w14:paraId="1BAB6B96" w14:textId="461DAE84" w:rsidR="009062E8" w:rsidRPr="00D96122" w:rsidRDefault="000C3F66" w:rsidP="009D7972">
            <w:pPr>
              <w:spacing w:before="60" w:after="60"/>
              <w:jc w:val="center"/>
              <w:rPr>
                <w:rStyle w:val="Zwaar"/>
              </w:rPr>
            </w:pPr>
            <w:r w:rsidRPr="00D96122">
              <w:rPr>
                <w:rStyle w:val="Zwaar"/>
              </w:rPr>
              <w:t>n</w:t>
            </w:r>
            <w:r w:rsidR="009062E8" w:rsidRPr="00D96122">
              <w:rPr>
                <w:rStyle w:val="Zwaar"/>
              </w:rPr>
              <w:t>iet</w:t>
            </w:r>
          </w:p>
        </w:tc>
        <w:tc>
          <w:tcPr>
            <w:tcW w:w="4465" w:type="dxa"/>
          </w:tcPr>
          <w:p w14:paraId="1A4B1FED" w14:textId="05B79457" w:rsidR="009062E8" w:rsidRPr="00D96122" w:rsidRDefault="000C3F66" w:rsidP="009D7972">
            <w:pPr>
              <w:spacing w:before="60" w:after="60"/>
              <w:jc w:val="center"/>
              <w:rPr>
                <w:rStyle w:val="Zwaar"/>
              </w:rPr>
            </w:pPr>
            <w:r w:rsidRPr="00D96122">
              <w:rPr>
                <w:rStyle w:val="Zwaar"/>
              </w:rPr>
              <w:t>m</w:t>
            </w:r>
            <w:r w:rsidR="009062E8" w:rsidRPr="00D96122">
              <w:rPr>
                <w:rStyle w:val="Zwaar"/>
              </w:rPr>
              <w:t>aar wel</w:t>
            </w:r>
          </w:p>
        </w:tc>
      </w:tr>
      <w:tr w:rsidR="009062E8" w:rsidRPr="008057CF" w14:paraId="31C68586" w14:textId="77777777" w:rsidTr="009D7972">
        <w:tc>
          <w:tcPr>
            <w:tcW w:w="4465" w:type="dxa"/>
          </w:tcPr>
          <w:p w14:paraId="63F379EE" w14:textId="75066A07" w:rsidR="009062E8" w:rsidRPr="00D96122" w:rsidRDefault="009062E8" w:rsidP="009D7972">
            <w:pPr>
              <w:spacing w:before="60" w:after="60"/>
              <w:rPr>
                <w:rFonts w:eastAsia="Calibri" w:cs="Arial"/>
                <w:lang w:val="nl-BE"/>
              </w:rPr>
            </w:pPr>
            <w:r w:rsidRPr="00D96122">
              <w:rPr>
                <w:rStyle w:val="Nadruk"/>
                <w:rFonts w:eastAsia="Calibri" w:cs="Arial"/>
                <w:lang w:val="nl-BE"/>
              </w:rPr>
              <w:t>De aanvrager</w:t>
            </w:r>
            <w:r w:rsidRPr="00D96122">
              <w:rPr>
                <w:rStyle w:val="Nadruk"/>
                <w:rFonts w:eastAsia="Calibri" w:cs="Arial"/>
                <w:b/>
                <w:i/>
                <w:lang w:val="nl-BE"/>
              </w:rPr>
              <w:t xml:space="preserve"> </w:t>
            </w:r>
            <w:r w:rsidRPr="00D96122">
              <w:rPr>
                <w:rStyle w:val="Nadruk"/>
                <w:rFonts w:eastAsia="Calibri" w:cs="Arial"/>
                <w:lang w:val="nl-BE"/>
              </w:rPr>
              <w:t>moet</w:t>
            </w:r>
            <w:r w:rsidRPr="00D96122">
              <w:rPr>
                <w:rStyle w:val="st"/>
                <w:rFonts w:cs="Arial"/>
                <w:lang w:val="nl-BE"/>
              </w:rPr>
              <w:t xml:space="preserve"> ook een medisch attest </w:t>
            </w:r>
            <w:r w:rsidR="00115FBC" w:rsidRPr="00D96122">
              <w:rPr>
                <w:rStyle w:val="st"/>
                <w:rFonts w:cs="Arial"/>
                <w:lang w:val="nl-BE"/>
              </w:rPr>
              <w:t xml:space="preserve">bij zijn aanvraag </w:t>
            </w:r>
            <w:r w:rsidRPr="00D96122">
              <w:rPr>
                <w:rStyle w:val="st"/>
                <w:rFonts w:cs="Arial"/>
                <w:lang w:val="nl-BE"/>
              </w:rPr>
              <w:t>voegen.</w:t>
            </w:r>
          </w:p>
        </w:tc>
        <w:tc>
          <w:tcPr>
            <w:tcW w:w="4465" w:type="dxa"/>
          </w:tcPr>
          <w:p w14:paraId="0E997FBF" w14:textId="77777777" w:rsidR="009062E8" w:rsidRPr="00D96122" w:rsidRDefault="009062E8" w:rsidP="009D7972">
            <w:pPr>
              <w:spacing w:before="60" w:after="60"/>
              <w:rPr>
                <w:rFonts w:eastAsia="Calibri" w:cs="Arial"/>
                <w:lang w:val="nl-BE"/>
              </w:rPr>
            </w:pPr>
            <w:r w:rsidRPr="00D96122">
              <w:rPr>
                <w:rFonts w:eastAsia="Calibri" w:cs="Arial"/>
                <w:lang w:val="nl-BE"/>
              </w:rPr>
              <w:t>De aanvrager voegt ook een medisch attest bij zijn aanvraag.</w:t>
            </w:r>
          </w:p>
        </w:tc>
      </w:tr>
      <w:tr w:rsidR="009062E8" w:rsidRPr="008057CF" w14:paraId="0D96AB4C" w14:textId="77777777" w:rsidTr="009D7972">
        <w:tc>
          <w:tcPr>
            <w:tcW w:w="4465" w:type="dxa"/>
          </w:tcPr>
          <w:p w14:paraId="27FD35EE" w14:textId="77777777" w:rsidR="009062E8" w:rsidRPr="00D96122" w:rsidRDefault="009062E8" w:rsidP="009D7972">
            <w:pPr>
              <w:spacing w:before="60" w:after="60"/>
              <w:rPr>
                <w:rFonts w:eastAsia="Calibri" w:cs="Arial"/>
                <w:lang w:val="nl-BE"/>
              </w:rPr>
            </w:pPr>
            <w:r w:rsidRPr="00D96122">
              <w:rPr>
                <w:rFonts w:eastAsia="Calibri" w:cs="Arial"/>
                <w:lang w:val="nl-BE" w:eastAsia="en-US"/>
              </w:rPr>
              <w:t>Het personeelslid dient zijn dienst te hervatten op de eerstvolgende werkdag.</w:t>
            </w:r>
          </w:p>
        </w:tc>
        <w:tc>
          <w:tcPr>
            <w:tcW w:w="4465" w:type="dxa"/>
          </w:tcPr>
          <w:p w14:paraId="380AB38B" w14:textId="77777777" w:rsidR="009062E8" w:rsidRPr="00D96122" w:rsidRDefault="009062E8" w:rsidP="009D7972">
            <w:pPr>
              <w:spacing w:before="60" w:after="60"/>
              <w:rPr>
                <w:rFonts w:eastAsia="Calibri" w:cs="Arial"/>
                <w:lang w:val="nl-BE"/>
              </w:rPr>
            </w:pPr>
            <w:r w:rsidRPr="00D96122">
              <w:rPr>
                <w:rFonts w:eastAsia="Calibri" w:cs="Arial"/>
                <w:lang w:val="nl-BE" w:eastAsia="en-US"/>
              </w:rPr>
              <w:t>Het personeelslid hervat zijn dienst op de eerstvolgende werkdag.</w:t>
            </w:r>
          </w:p>
        </w:tc>
      </w:tr>
    </w:tbl>
    <w:p w14:paraId="6836473E" w14:textId="77777777" w:rsidR="009062E8" w:rsidRPr="00D96122" w:rsidRDefault="009062E8" w:rsidP="009062E8">
      <w:pPr>
        <w:rPr>
          <w:rFonts w:cs="Arial"/>
          <w:szCs w:val="22"/>
          <w:lang w:val="nl-BE"/>
        </w:rPr>
      </w:pPr>
    </w:p>
    <w:p w14:paraId="1BB9FB1D"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12.</w:t>
      </w:r>
      <w:r w:rsidRPr="00D96122">
        <w:rPr>
          <w:rFonts w:cs="Arial"/>
          <w:szCs w:val="22"/>
          <w:lang w:val="nl-BE"/>
        </w:rPr>
        <w:t xml:space="preserve"> Gebruik woorden die in overeenstemming zijn met het gangbare taalgebruik. Tot het gangbare taalgebruik behoren woorden en terminologie die ook buiten de juridische context worden gebruikt en begrepen.</w:t>
      </w:r>
    </w:p>
    <w:p w14:paraId="48E33877" w14:textId="77777777" w:rsidR="009062E8" w:rsidRPr="00D96122" w:rsidRDefault="009062E8" w:rsidP="009062E8">
      <w:pPr>
        <w:tabs>
          <w:tab w:val="left" w:pos="-1440"/>
          <w:tab w:val="left" w:pos="-720"/>
          <w:tab w:val="left" w:pos="709"/>
        </w:tabs>
        <w:rPr>
          <w:rFonts w:cs="Arial"/>
          <w:szCs w:val="22"/>
          <w:lang w:val="nl-BE"/>
        </w:rPr>
      </w:pPr>
    </w:p>
    <w:p w14:paraId="4FF9F828"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Gebruik een vakterm alleen als de boodschap zonder de vakterm vaag of omslachtig zou worden. Als de betekenis van een woord in de rechtstaal afwijkt van het gangbare taalgebruik en als dat tot misverstanden kan leiden, formuleert u de tekst zo dat de juiste betekenis van het woord uit het zinsverband blijkt. U kunt die woorden ook met een definitie introduceren. Zie aanwijzing </w:t>
      </w:r>
      <w:hyperlink w:anchor="Definities_gebruik_151" w:history="1">
        <w:r w:rsidRPr="00D96122">
          <w:rPr>
            <w:rStyle w:val="Hyperlink"/>
            <w:rFonts w:cs="Arial"/>
            <w:color w:val="auto"/>
            <w:lang w:val="nl-BE"/>
          </w:rPr>
          <w:t>151 tot en met 163</w:t>
        </w:r>
      </w:hyperlink>
      <w:r w:rsidRPr="00D96122">
        <w:rPr>
          <w:rFonts w:cs="Arial"/>
          <w:szCs w:val="22"/>
          <w:lang w:val="nl-BE"/>
        </w:rPr>
        <w:t xml:space="preserve">. </w:t>
      </w:r>
    </w:p>
    <w:p w14:paraId="200E13C4" w14:textId="77777777" w:rsidR="009062E8" w:rsidRPr="00D96122" w:rsidRDefault="009062E8" w:rsidP="009062E8">
      <w:pPr>
        <w:tabs>
          <w:tab w:val="left" w:pos="-1440"/>
          <w:tab w:val="left" w:pos="-720"/>
          <w:tab w:val="left" w:pos="709"/>
        </w:tabs>
        <w:rPr>
          <w:rFonts w:cs="Arial"/>
          <w:szCs w:val="22"/>
          <w:lang w:val="nl-BE"/>
        </w:rPr>
      </w:pPr>
    </w:p>
    <w:p w14:paraId="5719169A"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13.</w:t>
      </w:r>
      <w:r w:rsidRPr="00D96122">
        <w:rPr>
          <w:rFonts w:cs="Arial"/>
          <w:szCs w:val="22"/>
          <w:lang w:val="nl-BE"/>
        </w:rPr>
        <w:t xml:space="preserve"> Vervang plechtige en formele woorden door neutrale, alledaagse woorden.</w:t>
      </w:r>
    </w:p>
    <w:p w14:paraId="7884E7F6" w14:textId="77777777" w:rsidR="009062E8" w:rsidRPr="00D96122" w:rsidRDefault="009062E8" w:rsidP="009062E8">
      <w:pPr>
        <w:tabs>
          <w:tab w:val="left" w:pos="-1440"/>
          <w:tab w:val="left" w:pos="-720"/>
          <w:tab w:val="left" w:pos="709"/>
        </w:tabs>
        <w:rPr>
          <w:rFonts w:cs="Arial"/>
          <w:szCs w:val="22"/>
          <w:lang w:val="nl-BE"/>
        </w:rPr>
      </w:pPr>
    </w:p>
    <w:p w14:paraId="1DC3B64A" w14:textId="7574E832" w:rsidR="009062E8" w:rsidRPr="00D96122" w:rsidRDefault="009062E8" w:rsidP="009062E8">
      <w:pPr>
        <w:tabs>
          <w:tab w:val="left" w:pos="-1440"/>
          <w:tab w:val="left" w:pos="-720"/>
          <w:tab w:val="left" w:pos="709"/>
        </w:tabs>
        <w:rPr>
          <w:rFonts w:cs="Arial"/>
          <w:szCs w:val="22"/>
        </w:rPr>
      </w:pPr>
      <w:r w:rsidRPr="00D96122">
        <w:rPr>
          <w:rFonts w:cs="Arial"/>
          <w:szCs w:val="22"/>
        </w:rPr>
        <w:t>Bijvoorbeeld:</w:t>
      </w:r>
    </w:p>
    <w:p w14:paraId="7834FA57" w14:textId="77777777" w:rsidR="009062E8" w:rsidRPr="00D96122" w:rsidRDefault="009062E8" w:rsidP="009D7972">
      <w:pPr>
        <w:tabs>
          <w:tab w:val="left" w:pos="-1440"/>
          <w:tab w:val="left" w:pos="-720"/>
          <w:tab w:val="left" w:pos="426"/>
          <w:tab w:val="left" w:pos="709"/>
        </w:tabs>
        <w:rPr>
          <w:rFonts w:cs="Arial"/>
          <w:szCs w:val="22"/>
        </w:rPr>
      </w:pPr>
    </w:p>
    <w:tbl>
      <w:tblPr>
        <w:tblStyle w:val="Tabelraster1"/>
        <w:tblW w:w="8930" w:type="dxa"/>
        <w:tblInd w:w="421" w:type="dxa"/>
        <w:tblLook w:val="04A0" w:firstRow="1" w:lastRow="0" w:firstColumn="1" w:lastColumn="0" w:noHBand="0" w:noVBand="1"/>
      </w:tblPr>
      <w:tblGrid>
        <w:gridCol w:w="4465"/>
        <w:gridCol w:w="4465"/>
      </w:tblGrid>
      <w:tr w:rsidR="009062E8" w:rsidRPr="00D96122" w14:paraId="702295CD" w14:textId="77777777" w:rsidTr="009D7972">
        <w:tc>
          <w:tcPr>
            <w:tcW w:w="4465" w:type="dxa"/>
          </w:tcPr>
          <w:p w14:paraId="2374C40F" w14:textId="5285B6E0" w:rsidR="009062E8" w:rsidRPr="00D96122" w:rsidRDefault="000C3F66" w:rsidP="009D7972">
            <w:pPr>
              <w:spacing w:before="60" w:after="60"/>
              <w:jc w:val="center"/>
              <w:rPr>
                <w:rStyle w:val="Zwaar"/>
              </w:rPr>
            </w:pPr>
            <w:r w:rsidRPr="00D96122">
              <w:rPr>
                <w:rStyle w:val="Zwaar"/>
              </w:rPr>
              <w:t>n</w:t>
            </w:r>
            <w:r w:rsidR="009062E8" w:rsidRPr="00D96122">
              <w:rPr>
                <w:rStyle w:val="Zwaar"/>
              </w:rPr>
              <w:t>iet</w:t>
            </w:r>
          </w:p>
        </w:tc>
        <w:tc>
          <w:tcPr>
            <w:tcW w:w="4465" w:type="dxa"/>
          </w:tcPr>
          <w:p w14:paraId="51922F04" w14:textId="782BDAB4" w:rsidR="009062E8" w:rsidRPr="00D96122" w:rsidRDefault="000C3F66" w:rsidP="009D7972">
            <w:pPr>
              <w:spacing w:before="60" w:after="60"/>
              <w:jc w:val="center"/>
              <w:rPr>
                <w:rStyle w:val="Zwaar"/>
              </w:rPr>
            </w:pPr>
            <w:r w:rsidRPr="00D96122">
              <w:rPr>
                <w:rStyle w:val="Zwaar"/>
              </w:rPr>
              <w:t>m</w:t>
            </w:r>
            <w:r w:rsidR="009062E8" w:rsidRPr="00D96122">
              <w:rPr>
                <w:rStyle w:val="Zwaar"/>
              </w:rPr>
              <w:t>aar wel</w:t>
            </w:r>
          </w:p>
        </w:tc>
      </w:tr>
      <w:tr w:rsidR="009062E8" w:rsidRPr="00D96122" w14:paraId="5E4D2CFB" w14:textId="77777777" w:rsidTr="009D7972">
        <w:tc>
          <w:tcPr>
            <w:tcW w:w="4465" w:type="dxa"/>
          </w:tcPr>
          <w:p w14:paraId="79D9C225" w14:textId="77777777" w:rsidR="009062E8" w:rsidRPr="00D96122" w:rsidRDefault="009062E8" w:rsidP="009D7972">
            <w:pPr>
              <w:spacing w:before="60" w:after="60"/>
              <w:rPr>
                <w:rFonts w:eastAsia="Calibri" w:cs="Arial"/>
              </w:rPr>
            </w:pPr>
            <w:r w:rsidRPr="00D96122">
              <w:rPr>
                <w:rFonts w:eastAsia="Calibri" w:cs="Arial"/>
              </w:rPr>
              <w:t>aanvangen</w:t>
            </w:r>
          </w:p>
        </w:tc>
        <w:tc>
          <w:tcPr>
            <w:tcW w:w="4465" w:type="dxa"/>
          </w:tcPr>
          <w:p w14:paraId="31F9FC34" w14:textId="77777777" w:rsidR="009062E8" w:rsidRPr="00D96122" w:rsidRDefault="009062E8" w:rsidP="009D7972">
            <w:pPr>
              <w:spacing w:before="60" w:after="60"/>
              <w:rPr>
                <w:rFonts w:eastAsia="Calibri" w:cs="Arial"/>
              </w:rPr>
            </w:pPr>
            <w:r w:rsidRPr="00D96122">
              <w:rPr>
                <w:rFonts w:eastAsia="Calibri" w:cs="Arial"/>
              </w:rPr>
              <w:t>beginnen</w:t>
            </w:r>
          </w:p>
        </w:tc>
      </w:tr>
      <w:tr w:rsidR="009062E8" w:rsidRPr="00D96122" w14:paraId="44FA9D1D" w14:textId="77777777" w:rsidTr="00E51264">
        <w:tc>
          <w:tcPr>
            <w:tcW w:w="4465" w:type="dxa"/>
            <w:shd w:val="clear" w:color="auto" w:fill="auto"/>
          </w:tcPr>
          <w:p w14:paraId="51C38E12" w14:textId="77777777" w:rsidR="009062E8" w:rsidRPr="00D96122" w:rsidRDefault="009062E8" w:rsidP="00E51264">
            <w:pPr>
              <w:spacing w:before="60" w:after="60"/>
              <w:rPr>
                <w:rFonts w:eastAsia="Calibri" w:cs="Arial"/>
              </w:rPr>
            </w:pPr>
            <w:r w:rsidRPr="00D96122">
              <w:rPr>
                <w:rFonts w:eastAsia="Calibri" w:cs="Arial"/>
              </w:rPr>
              <w:t>alsmede / alsook</w:t>
            </w:r>
          </w:p>
        </w:tc>
        <w:tc>
          <w:tcPr>
            <w:tcW w:w="4465" w:type="dxa"/>
            <w:shd w:val="clear" w:color="auto" w:fill="auto"/>
          </w:tcPr>
          <w:p w14:paraId="562E302A" w14:textId="77777777" w:rsidR="009062E8" w:rsidRPr="00D96122" w:rsidRDefault="009062E8" w:rsidP="00E51264">
            <w:pPr>
              <w:spacing w:before="60" w:after="60"/>
              <w:rPr>
                <w:rFonts w:eastAsia="Calibri" w:cs="Arial"/>
              </w:rPr>
            </w:pPr>
            <w:r w:rsidRPr="00D96122">
              <w:rPr>
                <w:rFonts w:eastAsia="Calibri" w:cs="Arial"/>
              </w:rPr>
              <w:t>en, ook</w:t>
            </w:r>
          </w:p>
        </w:tc>
      </w:tr>
      <w:tr w:rsidR="009062E8" w:rsidRPr="00D96122" w14:paraId="640E32C8" w14:textId="77777777" w:rsidTr="00E51264">
        <w:tc>
          <w:tcPr>
            <w:tcW w:w="4465" w:type="dxa"/>
            <w:shd w:val="clear" w:color="auto" w:fill="auto"/>
          </w:tcPr>
          <w:p w14:paraId="5D6A43EA" w14:textId="77777777" w:rsidR="009062E8" w:rsidRPr="00D96122" w:rsidRDefault="009062E8" w:rsidP="00E51264">
            <w:pPr>
              <w:spacing w:before="60" w:after="60"/>
              <w:rPr>
                <w:rFonts w:eastAsia="Calibri" w:cs="Arial"/>
              </w:rPr>
            </w:pPr>
            <w:r w:rsidRPr="00D96122">
              <w:rPr>
                <w:rFonts w:eastAsia="Calibri" w:cs="Arial"/>
              </w:rPr>
              <w:t>bekomen</w:t>
            </w:r>
          </w:p>
        </w:tc>
        <w:tc>
          <w:tcPr>
            <w:tcW w:w="4465" w:type="dxa"/>
            <w:shd w:val="clear" w:color="auto" w:fill="auto"/>
          </w:tcPr>
          <w:p w14:paraId="50BC54CE" w14:textId="77777777" w:rsidR="009062E8" w:rsidRPr="00D96122" w:rsidRDefault="009062E8" w:rsidP="00E51264">
            <w:pPr>
              <w:spacing w:before="60" w:after="60"/>
              <w:rPr>
                <w:rFonts w:eastAsia="Calibri" w:cs="Arial"/>
              </w:rPr>
            </w:pPr>
            <w:r w:rsidRPr="00D96122">
              <w:rPr>
                <w:rFonts w:eastAsia="Calibri" w:cs="Arial"/>
              </w:rPr>
              <w:t>verkrijgen</w:t>
            </w:r>
          </w:p>
        </w:tc>
      </w:tr>
      <w:tr w:rsidR="009062E8" w:rsidRPr="008057CF" w14:paraId="55193837" w14:textId="77777777" w:rsidTr="00A557B4">
        <w:tc>
          <w:tcPr>
            <w:tcW w:w="4465" w:type="dxa"/>
          </w:tcPr>
          <w:p w14:paraId="0FBF1B98" w14:textId="77777777" w:rsidR="009062E8" w:rsidRPr="00D96122" w:rsidRDefault="009062E8" w:rsidP="00E51264">
            <w:pPr>
              <w:spacing w:before="60" w:after="60"/>
              <w:rPr>
                <w:rFonts w:eastAsia="Calibri" w:cs="Arial"/>
              </w:rPr>
            </w:pPr>
            <w:r w:rsidRPr="00D96122">
              <w:rPr>
                <w:rFonts w:eastAsia="Calibri" w:cs="Arial"/>
              </w:rPr>
              <w:t>betreffende (het betreffende decreet)</w:t>
            </w:r>
          </w:p>
        </w:tc>
        <w:tc>
          <w:tcPr>
            <w:tcW w:w="4465" w:type="dxa"/>
          </w:tcPr>
          <w:p w14:paraId="067ADE88" w14:textId="233F44DD" w:rsidR="00B45B78" w:rsidRPr="00D96122" w:rsidRDefault="009062E8">
            <w:pPr>
              <w:spacing w:before="60" w:after="60"/>
              <w:rPr>
                <w:rFonts w:eastAsia="Calibri" w:cs="Arial"/>
                <w:lang w:val="nl-BE"/>
              </w:rPr>
            </w:pPr>
            <w:r w:rsidRPr="00D96122">
              <w:rPr>
                <w:rFonts w:eastAsia="Calibri" w:cs="Arial"/>
                <w:lang w:val="nl-BE"/>
              </w:rPr>
              <w:t>in kwestie (het decreet in kwestie</w:t>
            </w:r>
            <w:r w:rsidR="00B45B78" w:rsidRPr="00D96122">
              <w:rPr>
                <w:rFonts w:eastAsia="Calibri" w:cs="Arial"/>
                <w:lang w:val="nl-BE"/>
              </w:rPr>
              <w:t>),</w:t>
            </w:r>
          </w:p>
          <w:p w14:paraId="31925024" w14:textId="3AD4883A" w:rsidR="009062E8" w:rsidRPr="00D96122" w:rsidRDefault="00B45B78" w:rsidP="00E51264">
            <w:pPr>
              <w:spacing w:before="60" w:after="60"/>
              <w:rPr>
                <w:rFonts w:eastAsia="Calibri" w:cs="Arial"/>
                <w:lang w:val="nl-BE"/>
              </w:rPr>
            </w:pPr>
            <w:r w:rsidRPr="00D96122">
              <w:rPr>
                <w:rFonts w:eastAsia="Calibri" w:cs="Arial"/>
                <w:lang w:val="nl-BE"/>
              </w:rPr>
              <w:t xml:space="preserve"> </w:t>
            </w:r>
          </w:p>
        </w:tc>
      </w:tr>
      <w:tr w:rsidR="009062E8" w:rsidRPr="008057CF" w14:paraId="6DB170C0" w14:textId="77777777" w:rsidTr="00E51264">
        <w:tc>
          <w:tcPr>
            <w:tcW w:w="4465" w:type="dxa"/>
            <w:shd w:val="clear" w:color="auto" w:fill="auto"/>
          </w:tcPr>
          <w:p w14:paraId="438E663B" w14:textId="77777777" w:rsidR="009062E8" w:rsidRPr="00D96122" w:rsidRDefault="009062E8" w:rsidP="00E51264">
            <w:pPr>
              <w:spacing w:before="60" w:after="60"/>
              <w:rPr>
                <w:rFonts w:eastAsia="Calibri" w:cs="Arial"/>
              </w:rPr>
            </w:pPr>
            <w:r w:rsidRPr="00D96122">
              <w:rPr>
                <w:rFonts w:eastAsia="Calibri" w:cs="Arial"/>
              </w:rPr>
              <w:t>bij ontstentenis van</w:t>
            </w:r>
          </w:p>
        </w:tc>
        <w:tc>
          <w:tcPr>
            <w:tcW w:w="4465" w:type="dxa"/>
            <w:shd w:val="clear" w:color="auto" w:fill="auto"/>
          </w:tcPr>
          <w:p w14:paraId="48F4AD84" w14:textId="77777777" w:rsidR="009062E8" w:rsidRPr="00D96122" w:rsidRDefault="009062E8" w:rsidP="00E51264">
            <w:pPr>
              <w:spacing w:before="60" w:after="60"/>
              <w:rPr>
                <w:rFonts w:eastAsia="Calibri" w:cs="Arial"/>
                <w:lang w:val="nl-BE"/>
              </w:rPr>
            </w:pPr>
            <w:r w:rsidRPr="00D96122">
              <w:rPr>
                <w:rFonts w:eastAsia="Calibri" w:cs="Arial"/>
                <w:lang w:val="nl-BE"/>
              </w:rPr>
              <w:t>bij afwezigheid van, als er geen - is</w:t>
            </w:r>
          </w:p>
        </w:tc>
      </w:tr>
      <w:tr w:rsidR="009062E8" w:rsidRPr="00D96122" w14:paraId="21F23E65" w14:textId="77777777" w:rsidTr="00E51264">
        <w:tc>
          <w:tcPr>
            <w:tcW w:w="4465" w:type="dxa"/>
            <w:shd w:val="clear" w:color="auto" w:fill="auto"/>
          </w:tcPr>
          <w:p w14:paraId="4B3F60BF" w14:textId="77777777" w:rsidR="009062E8" w:rsidRPr="00D96122" w:rsidRDefault="009062E8" w:rsidP="00E51264">
            <w:pPr>
              <w:spacing w:before="60" w:after="60"/>
              <w:rPr>
                <w:rFonts w:eastAsia="Calibri" w:cs="Arial"/>
              </w:rPr>
            </w:pPr>
            <w:r w:rsidRPr="00D96122">
              <w:rPr>
                <w:rFonts w:eastAsia="Calibri" w:cs="Arial"/>
              </w:rPr>
              <w:t>desgevallend</w:t>
            </w:r>
          </w:p>
        </w:tc>
        <w:tc>
          <w:tcPr>
            <w:tcW w:w="4465" w:type="dxa"/>
            <w:shd w:val="clear" w:color="auto" w:fill="auto"/>
          </w:tcPr>
          <w:p w14:paraId="596F67E9" w14:textId="77777777" w:rsidR="009062E8" w:rsidRPr="00D96122" w:rsidRDefault="009062E8" w:rsidP="00E51264">
            <w:pPr>
              <w:spacing w:before="60" w:after="60"/>
              <w:rPr>
                <w:rFonts w:eastAsia="Calibri" w:cs="Arial"/>
              </w:rPr>
            </w:pPr>
            <w:r w:rsidRPr="00D96122">
              <w:rPr>
                <w:rFonts w:eastAsia="Calibri" w:cs="Arial"/>
              </w:rPr>
              <w:t>in voorkomend geval, eventueel</w:t>
            </w:r>
          </w:p>
        </w:tc>
      </w:tr>
      <w:tr w:rsidR="009062E8" w:rsidRPr="00D96122" w14:paraId="38876160" w14:textId="77777777" w:rsidTr="00E51264">
        <w:tc>
          <w:tcPr>
            <w:tcW w:w="4465" w:type="dxa"/>
            <w:shd w:val="clear" w:color="auto" w:fill="auto"/>
          </w:tcPr>
          <w:p w14:paraId="65507FFB" w14:textId="77777777" w:rsidR="009062E8" w:rsidRPr="00D96122" w:rsidRDefault="009062E8" w:rsidP="00E51264">
            <w:pPr>
              <w:spacing w:before="60" w:after="60"/>
              <w:rPr>
                <w:rFonts w:eastAsia="Calibri" w:cs="Arial"/>
              </w:rPr>
            </w:pPr>
            <w:r w:rsidRPr="00D96122">
              <w:rPr>
                <w:rFonts w:eastAsia="Calibri" w:cs="Arial"/>
              </w:rPr>
              <w:t>enkel</w:t>
            </w:r>
          </w:p>
        </w:tc>
        <w:tc>
          <w:tcPr>
            <w:tcW w:w="4465" w:type="dxa"/>
            <w:shd w:val="clear" w:color="auto" w:fill="auto"/>
          </w:tcPr>
          <w:p w14:paraId="5C4AB179" w14:textId="77777777" w:rsidR="009062E8" w:rsidRPr="00D96122" w:rsidRDefault="009062E8" w:rsidP="00E51264">
            <w:pPr>
              <w:spacing w:before="60" w:after="60"/>
              <w:rPr>
                <w:rFonts w:eastAsia="Calibri" w:cs="Arial"/>
              </w:rPr>
            </w:pPr>
            <w:r w:rsidRPr="00D96122">
              <w:rPr>
                <w:rFonts w:eastAsia="Calibri" w:cs="Arial"/>
              </w:rPr>
              <w:t>alleen</w:t>
            </w:r>
          </w:p>
        </w:tc>
      </w:tr>
      <w:tr w:rsidR="009062E8" w:rsidRPr="00D96122" w14:paraId="6B9BCA17" w14:textId="77777777" w:rsidTr="00E51264">
        <w:tc>
          <w:tcPr>
            <w:tcW w:w="4465" w:type="dxa"/>
            <w:shd w:val="clear" w:color="auto" w:fill="auto"/>
          </w:tcPr>
          <w:p w14:paraId="3CAF615D" w14:textId="77777777" w:rsidR="009062E8" w:rsidRPr="00D96122" w:rsidRDefault="009062E8" w:rsidP="00E51264">
            <w:pPr>
              <w:spacing w:before="60" w:after="60"/>
              <w:rPr>
                <w:rFonts w:eastAsia="Calibri" w:cs="Arial"/>
              </w:rPr>
            </w:pPr>
            <w:r w:rsidRPr="00D96122">
              <w:rPr>
                <w:rFonts w:eastAsia="Calibri" w:cs="Arial"/>
              </w:rPr>
              <w:t>eveneens</w:t>
            </w:r>
          </w:p>
        </w:tc>
        <w:tc>
          <w:tcPr>
            <w:tcW w:w="4465" w:type="dxa"/>
            <w:shd w:val="clear" w:color="auto" w:fill="auto"/>
          </w:tcPr>
          <w:p w14:paraId="2F36FD2F" w14:textId="77777777" w:rsidR="009062E8" w:rsidRPr="00D96122" w:rsidRDefault="009062E8" w:rsidP="00E51264">
            <w:pPr>
              <w:spacing w:before="60" w:after="60"/>
              <w:rPr>
                <w:rFonts w:eastAsia="Calibri" w:cs="Arial"/>
              </w:rPr>
            </w:pPr>
            <w:r w:rsidRPr="00D96122">
              <w:rPr>
                <w:rFonts w:eastAsia="Calibri" w:cs="Arial"/>
              </w:rPr>
              <w:t>en, ook</w:t>
            </w:r>
          </w:p>
        </w:tc>
      </w:tr>
      <w:tr w:rsidR="009062E8" w:rsidRPr="00D96122" w14:paraId="30C3F6B4" w14:textId="77777777" w:rsidTr="00E51264">
        <w:tc>
          <w:tcPr>
            <w:tcW w:w="4465" w:type="dxa"/>
            <w:shd w:val="clear" w:color="auto" w:fill="auto"/>
          </w:tcPr>
          <w:p w14:paraId="52A4C246" w14:textId="77777777" w:rsidR="009062E8" w:rsidRPr="00D96122" w:rsidRDefault="009062E8" w:rsidP="00E51264">
            <w:pPr>
              <w:spacing w:before="60" w:after="60"/>
              <w:rPr>
                <w:rFonts w:eastAsia="Calibri" w:cs="Arial"/>
              </w:rPr>
            </w:pPr>
            <w:r w:rsidRPr="00D96122">
              <w:rPr>
                <w:rFonts w:eastAsia="Calibri" w:cs="Arial"/>
              </w:rPr>
              <w:t>indien</w:t>
            </w:r>
          </w:p>
        </w:tc>
        <w:tc>
          <w:tcPr>
            <w:tcW w:w="4465" w:type="dxa"/>
            <w:shd w:val="clear" w:color="auto" w:fill="auto"/>
          </w:tcPr>
          <w:p w14:paraId="15BDE341" w14:textId="77777777" w:rsidR="009062E8" w:rsidRPr="00D96122" w:rsidRDefault="009062E8" w:rsidP="00E51264">
            <w:pPr>
              <w:spacing w:before="60" w:after="60"/>
              <w:rPr>
                <w:rFonts w:eastAsia="Calibri" w:cs="Arial"/>
              </w:rPr>
            </w:pPr>
            <w:r w:rsidRPr="00D96122">
              <w:rPr>
                <w:rFonts w:eastAsia="Calibri" w:cs="Arial"/>
              </w:rPr>
              <w:t>als</w:t>
            </w:r>
          </w:p>
        </w:tc>
      </w:tr>
      <w:tr w:rsidR="009062E8" w:rsidRPr="00D96122" w14:paraId="3968D397" w14:textId="77777777" w:rsidTr="00E51264">
        <w:tc>
          <w:tcPr>
            <w:tcW w:w="4465" w:type="dxa"/>
            <w:shd w:val="clear" w:color="auto" w:fill="auto"/>
          </w:tcPr>
          <w:p w14:paraId="68DC12CE" w14:textId="77777777" w:rsidR="009062E8" w:rsidRPr="00D96122" w:rsidRDefault="009062E8" w:rsidP="00E51264">
            <w:pPr>
              <w:spacing w:before="60" w:after="60"/>
              <w:rPr>
                <w:rFonts w:eastAsia="Calibri" w:cs="Arial"/>
              </w:rPr>
            </w:pPr>
            <w:r w:rsidRPr="00D96122">
              <w:rPr>
                <w:rFonts w:eastAsia="Calibri" w:cs="Arial"/>
              </w:rPr>
              <w:t>ingeval</w:t>
            </w:r>
          </w:p>
        </w:tc>
        <w:tc>
          <w:tcPr>
            <w:tcW w:w="4465" w:type="dxa"/>
            <w:shd w:val="clear" w:color="auto" w:fill="auto"/>
          </w:tcPr>
          <w:p w14:paraId="5DCA6A9C" w14:textId="77777777" w:rsidR="009062E8" w:rsidRPr="00D96122" w:rsidRDefault="009062E8" w:rsidP="00E51264">
            <w:pPr>
              <w:spacing w:before="60" w:after="60"/>
              <w:rPr>
                <w:rFonts w:eastAsia="Calibri" w:cs="Arial"/>
              </w:rPr>
            </w:pPr>
            <w:r w:rsidRPr="00D96122">
              <w:rPr>
                <w:rFonts w:eastAsia="Calibri" w:cs="Arial"/>
              </w:rPr>
              <w:t>als</w:t>
            </w:r>
          </w:p>
        </w:tc>
      </w:tr>
      <w:tr w:rsidR="009062E8" w:rsidRPr="00D96122" w14:paraId="4448C09C" w14:textId="77777777" w:rsidTr="00E51264">
        <w:tc>
          <w:tcPr>
            <w:tcW w:w="4465" w:type="dxa"/>
            <w:shd w:val="clear" w:color="auto" w:fill="auto"/>
          </w:tcPr>
          <w:p w14:paraId="058A176F" w14:textId="77777777" w:rsidR="009062E8" w:rsidRPr="00D96122" w:rsidRDefault="009062E8" w:rsidP="00E51264">
            <w:pPr>
              <w:spacing w:before="60" w:after="60"/>
              <w:rPr>
                <w:rFonts w:eastAsia="Calibri" w:cs="Arial"/>
              </w:rPr>
            </w:pPr>
            <w:r w:rsidRPr="00D96122">
              <w:rPr>
                <w:rFonts w:eastAsia="Calibri" w:cs="Arial"/>
              </w:rPr>
              <w:t>inzake</w:t>
            </w:r>
          </w:p>
        </w:tc>
        <w:tc>
          <w:tcPr>
            <w:tcW w:w="4465" w:type="dxa"/>
            <w:shd w:val="clear" w:color="auto" w:fill="auto"/>
          </w:tcPr>
          <w:p w14:paraId="1DB1AD0E" w14:textId="77777777" w:rsidR="009062E8" w:rsidRPr="00D96122" w:rsidRDefault="009062E8" w:rsidP="00E51264">
            <w:pPr>
              <w:spacing w:before="60" w:after="60"/>
              <w:rPr>
                <w:rFonts w:eastAsia="Calibri" w:cs="Arial"/>
              </w:rPr>
            </w:pPr>
            <w:r w:rsidRPr="00D96122">
              <w:rPr>
                <w:rFonts w:eastAsia="Calibri" w:cs="Arial"/>
              </w:rPr>
              <w:t>over</w:t>
            </w:r>
          </w:p>
        </w:tc>
      </w:tr>
      <w:tr w:rsidR="009062E8" w:rsidRPr="00D96122" w14:paraId="493E109C" w14:textId="77777777" w:rsidTr="00E51264">
        <w:tc>
          <w:tcPr>
            <w:tcW w:w="4465" w:type="dxa"/>
            <w:shd w:val="clear" w:color="auto" w:fill="auto"/>
          </w:tcPr>
          <w:p w14:paraId="3612084C" w14:textId="77777777" w:rsidR="009062E8" w:rsidRPr="00D96122" w:rsidRDefault="009062E8" w:rsidP="00E51264">
            <w:pPr>
              <w:spacing w:before="60" w:after="60"/>
              <w:rPr>
                <w:rFonts w:eastAsia="Calibri" w:cs="Arial"/>
              </w:rPr>
            </w:pPr>
            <w:r w:rsidRPr="00D96122">
              <w:rPr>
                <w:rFonts w:eastAsia="Calibri" w:cs="Arial"/>
              </w:rPr>
              <w:t>naar tijdsorde</w:t>
            </w:r>
          </w:p>
        </w:tc>
        <w:tc>
          <w:tcPr>
            <w:tcW w:w="4465" w:type="dxa"/>
            <w:shd w:val="clear" w:color="auto" w:fill="auto"/>
          </w:tcPr>
          <w:p w14:paraId="6CD52D77" w14:textId="77777777" w:rsidR="009062E8" w:rsidRPr="00D96122" w:rsidRDefault="009062E8" w:rsidP="00E51264">
            <w:pPr>
              <w:spacing w:before="60" w:after="60"/>
              <w:rPr>
                <w:rFonts w:eastAsia="Calibri" w:cs="Arial"/>
              </w:rPr>
            </w:pPr>
            <w:r w:rsidRPr="00D96122">
              <w:rPr>
                <w:rFonts w:eastAsia="Calibri" w:cs="Arial"/>
              </w:rPr>
              <w:t>chronologisch</w:t>
            </w:r>
          </w:p>
        </w:tc>
      </w:tr>
      <w:tr w:rsidR="009062E8" w:rsidRPr="00D96122" w14:paraId="1FC994F6" w14:textId="77777777" w:rsidTr="00E51264">
        <w:tc>
          <w:tcPr>
            <w:tcW w:w="4465" w:type="dxa"/>
            <w:shd w:val="clear" w:color="auto" w:fill="auto"/>
          </w:tcPr>
          <w:p w14:paraId="6D101D8A" w14:textId="77777777" w:rsidR="009062E8" w:rsidRPr="00D96122" w:rsidRDefault="009062E8" w:rsidP="00E51264">
            <w:pPr>
              <w:spacing w:before="60" w:after="60"/>
              <w:rPr>
                <w:rFonts w:eastAsia="Calibri" w:cs="Arial"/>
              </w:rPr>
            </w:pPr>
            <w:r w:rsidRPr="00D96122">
              <w:rPr>
                <w:rFonts w:eastAsia="Calibri" w:cs="Arial"/>
              </w:rPr>
              <w:t>objectief</w:t>
            </w:r>
          </w:p>
        </w:tc>
        <w:tc>
          <w:tcPr>
            <w:tcW w:w="4465" w:type="dxa"/>
            <w:shd w:val="clear" w:color="auto" w:fill="auto"/>
          </w:tcPr>
          <w:p w14:paraId="1E4A346A" w14:textId="77777777" w:rsidR="009062E8" w:rsidRPr="00D96122" w:rsidRDefault="009062E8" w:rsidP="00E51264">
            <w:pPr>
              <w:spacing w:before="60" w:after="60"/>
              <w:rPr>
                <w:rFonts w:eastAsia="Calibri" w:cs="Arial"/>
              </w:rPr>
            </w:pPr>
            <w:r w:rsidRPr="00D96122">
              <w:rPr>
                <w:rFonts w:eastAsia="Calibri" w:cs="Arial"/>
              </w:rPr>
              <w:t>doel, doelstelling</w:t>
            </w:r>
          </w:p>
        </w:tc>
      </w:tr>
      <w:tr w:rsidR="009062E8" w:rsidRPr="00D96122" w14:paraId="5A6E4684" w14:textId="77777777" w:rsidTr="00E51264">
        <w:tc>
          <w:tcPr>
            <w:tcW w:w="4465" w:type="dxa"/>
            <w:shd w:val="clear" w:color="auto" w:fill="auto"/>
          </w:tcPr>
          <w:p w14:paraId="13645BAA" w14:textId="77777777" w:rsidR="009062E8" w:rsidRPr="00D96122" w:rsidRDefault="009062E8" w:rsidP="00E51264">
            <w:pPr>
              <w:spacing w:before="60" w:after="60"/>
              <w:rPr>
                <w:rFonts w:eastAsia="Calibri" w:cs="Arial"/>
              </w:rPr>
            </w:pPr>
            <w:r w:rsidRPr="00D96122">
              <w:rPr>
                <w:rFonts w:eastAsia="Calibri" w:cs="Arial"/>
              </w:rPr>
              <w:t>overmaken</w:t>
            </w:r>
          </w:p>
        </w:tc>
        <w:tc>
          <w:tcPr>
            <w:tcW w:w="4465" w:type="dxa"/>
            <w:shd w:val="clear" w:color="auto" w:fill="auto"/>
          </w:tcPr>
          <w:p w14:paraId="0C1D4860" w14:textId="77777777" w:rsidR="009062E8" w:rsidRPr="00D96122" w:rsidRDefault="009062E8" w:rsidP="00E51264">
            <w:pPr>
              <w:spacing w:before="60" w:after="60"/>
              <w:rPr>
                <w:rFonts w:eastAsia="Calibri" w:cs="Arial"/>
              </w:rPr>
            </w:pPr>
            <w:r w:rsidRPr="00D96122">
              <w:rPr>
                <w:rFonts w:eastAsia="Calibri" w:cs="Arial"/>
              </w:rPr>
              <w:t>bezorgen, opsturen</w:t>
            </w:r>
          </w:p>
        </w:tc>
      </w:tr>
      <w:tr w:rsidR="009062E8" w:rsidRPr="00D96122" w14:paraId="3EB6E976" w14:textId="77777777" w:rsidTr="00E51264">
        <w:tc>
          <w:tcPr>
            <w:tcW w:w="4465" w:type="dxa"/>
            <w:shd w:val="clear" w:color="auto" w:fill="auto"/>
          </w:tcPr>
          <w:p w14:paraId="53942645" w14:textId="77777777" w:rsidR="009062E8" w:rsidRPr="00D96122" w:rsidRDefault="009062E8" w:rsidP="00E51264">
            <w:pPr>
              <w:spacing w:before="60" w:after="60"/>
              <w:rPr>
                <w:rFonts w:eastAsia="Calibri" w:cs="Arial"/>
              </w:rPr>
            </w:pPr>
            <w:r w:rsidRPr="00D96122">
              <w:rPr>
                <w:rFonts w:eastAsia="Calibri" w:cs="Arial"/>
              </w:rPr>
              <w:t>reeds</w:t>
            </w:r>
          </w:p>
        </w:tc>
        <w:tc>
          <w:tcPr>
            <w:tcW w:w="4465" w:type="dxa"/>
            <w:shd w:val="clear" w:color="auto" w:fill="auto"/>
          </w:tcPr>
          <w:p w14:paraId="758D099E" w14:textId="77777777" w:rsidR="009062E8" w:rsidRPr="00D96122" w:rsidRDefault="009062E8" w:rsidP="00E51264">
            <w:pPr>
              <w:spacing w:before="60" w:after="60"/>
              <w:rPr>
                <w:rFonts w:eastAsia="Calibri" w:cs="Arial"/>
              </w:rPr>
            </w:pPr>
            <w:r w:rsidRPr="00D96122">
              <w:rPr>
                <w:rFonts w:eastAsia="Calibri" w:cs="Arial"/>
              </w:rPr>
              <w:t>al</w:t>
            </w:r>
          </w:p>
        </w:tc>
      </w:tr>
      <w:tr w:rsidR="009062E8" w:rsidRPr="00D96122" w14:paraId="061E79C4" w14:textId="77777777" w:rsidTr="00E51264">
        <w:tc>
          <w:tcPr>
            <w:tcW w:w="4465" w:type="dxa"/>
            <w:shd w:val="clear" w:color="auto" w:fill="auto"/>
          </w:tcPr>
          <w:p w14:paraId="0A271F79" w14:textId="77777777" w:rsidR="009062E8" w:rsidRPr="00D96122" w:rsidRDefault="009062E8" w:rsidP="00E51264">
            <w:pPr>
              <w:spacing w:before="60" w:after="60"/>
              <w:rPr>
                <w:rFonts w:eastAsia="Calibri" w:cs="Arial"/>
              </w:rPr>
            </w:pPr>
            <w:r w:rsidRPr="00D96122">
              <w:rPr>
                <w:rFonts w:eastAsia="Calibri" w:cs="Arial"/>
              </w:rPr>
              <w:t>een schrijven</w:t>
            </w:r>
          </w:p>
        </w:tc>
        <w:tc>
          <w:tcPr>
            <w:tcW w:w="4465" w:type="dxa"/>
            <w:shd w:val="clear" w:color="auto" w:fill="auto"/>
          </w:tcPr>
          <w:p w14:paraId="19EF2300" w14:textId="77777777" w:rsidR="009062E8" w:rsidRPr="00D96122" w:rsidRDefault="009062E8" w:rsidP="00E51264">
            <w:pPr>
              <w:spacing w:before="60" w:after="60"/>
              <w:rPr>
                <w:rFonts w:eastAsia="Calibri" w:cs="Arial"/>
              </w:rPr>
            </w:pPr>
            <w:r w:rsidRPr="00D96122">
              <w:rPr>
                <w:rFonts w:eastAsia="Calibri" w:cs="Arial"/>
              </w:rPr>
              <w:t>een brief</w:t>
            </w:r>
          </w:p>
        </w:tc>
      </w:tr>
    </w:tbl>
    <w:p w14:paraId="5A32019C" w14:textId="77777777" w:rsidR="009062E8" w:rsidRPr="00D96122" w:rsidRDefault="009062E8" w:rsidP="009062E8">
      <w:pPr>
        <w:tabs>
          <w:tab w:val="left" w:pos="-1440"/>
          <w:tab w:val="left" w:pos="-720"/>
          <w:tab w:val="left" w:pos="709"/>
        </w:tabs>
        <w:rPr>
          <w:rFonts w:cs="Arial"/>
          <w:szCs w:val="22"/>
        </w:rPr>
      </w:pPr>
    </w:p>
    <w:p w14:paraId="53528959"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14.</w:t>
      </w:r>
      <w:r w:rsidRPr="00D96122">
        <w:rPr>
          <w:rFonts w:cs="Arial"/>
          <w:szCs w:val="22"/>
          <w:lang w:val="nl-BE"/>
        </w:rPr>
        <w:t xml:space="preserve"> Gebruik geen redactionele afkortingen als </w:t>
      </w:r>
      <w:r w:rsidRPr="00D96122">
        <w:rPr>
          <w:rFonts w:cs="Arial"/>
          <w:i/>
          <w:szCs w:val="22"/>
          <w:lang w:val="nl-BE"/>
        </w:rPr>
        <w:t xml:space="preserve">m.b.t., m.a.w. </w:t>
      </w:r>
      <w:r w:rsidRPr="00D96122">
        <w:rPr>
          <w:rFonts w:cs="Arial"/>
          <w:szCs w:val="22"/>
          <w:lang w:val="nl-BE"/>
        </w:rPr>
        <w:t>en</w:t>
      </w:r>
      <w:r w:rsidRPr="00D96122">
        <w:rPr>
          <w:rFonts w:cs="Arial"/>
          <w:i/>
          <w:szCs w:val="22"/>
          <w:lang w:val="nl-BE"/>
        </w:rPr>
        <w:t xml:space="preserve"> i.p.v. </w:t>
      </w:r>
    </w:p>
    <w:p w14:paraId="206BF194" w14:textId="77777777" w:rsidR="009062E8" w:rsidRPr="00D96122" w:rsidRDefault="009062E8" w:rsidP="009062E8">
      <w:pPr>
        <w:numPr>
          <w:ilvl w:val="12"/>
          <w:numId w:val="0"/>
        </w:numPr>
        <w:rPr>
          <w:rFonts w:cs="Arial"/>
          <w:szCs w:val="22"/>
          <w:lang w:val="nl-BE"/>
        </w:rPr>
      </w:pPr>
    </w:p>
    <w:p w14:paraId="1939ADAC" w14:textId="77777777" w:rsidR="009062E8" w:rsidRPr="00D96122" w:rsidRDefault="009062E8" w:rsidP="009062E8">
      <w:pPr>
        <w:rPr>
          <w:rFonts w:eastAsia="Calibri" w:cs="Arial"/>
          <w:iCs/>
          <w:szCs w:val="22"/>
          <w:lang w:val="nl-BE" w:eastAsia="en-US"/>
        </w:rPr>
      </w:pPr>
      <w:bookmarkStart w:id="57" w:name="_Hlk15281945"/>
      <w:r w:rsidRPr="00D96122">
        <w:rPr>
          <w:rStyle w:val="Zwaar"/>
          <w:lang w:val="nl-BE"/>
        </w:rPr>
        <w:t>15.</w:t>
      </w:r>
      <w:r w:rsidRPr="00D96122">
        <w:rPr>
          <w:rFonts w:cs="Arial"/>
          <w:szCs w:val="22"/>
          <w:lang w:val="nl-BE"/>
        </w:rPr>
        <w:t xml:space="preserve"> De namen van instanties, instellingen, organisaties enzovoort kunt u afkorten. Bij lange namen is het gebruik van een afkorting zelfs wenselijk als de naam meermaals voorkomt in een tekst. </w:t>
      </w:r>
    </w:p>
    <w:p w14:paraId="54C85BBA" w14:textId="77777777" w:rsidR="009062E8" w:rsidRPr="00D96122" w:rsidRDefault="009062E8" w:rsidP="009062E8">
      <w:pPr>
        <w:rPr>
          <w:rFonts w:eastAsia="Calibri" w:cs="Arial"/>
          <w:iCs/>
          <w:szCs w:val="22"/>
          <w:lang w:val="nl-BE" w:eastAsia="en-US"/>
        </w:rPr>
      </w:pPr>
    </w:p>
    <w:p w14:paraId="2573C9E9" w14:textId="77777777" w:rsidR="009062E8" w:rsidRPr="00D96122" w:rsidRDefault="009062E8" w:rsidP="009062E8">
      <w:pPr>
        <w:rPr>
          <w:rFonts w:eastAsia="Calibri" w:cs="Arial"/>
          <w:i/>
          <w:iCs/>
          <w:szCs w:val="22"/>
          <w:lang w:val="nl-BE" w:eastAsia="en-US"/>
        </w:rPr>
      </w:pPr>
      <w:r w:rsidRPr="00D96122">
        <w:rPr>
          <w:rFonts w:eastAsia="Calibri" w:cs="Arial"/>
          <w:iCs/>
          <w:szCs w:val="22"/>
          <w:lang w:val="nl-BE" w:eastAsia="en-US"/>
        </w:rPr>
        <w:t xml:space="preserve">Bijvoorbeeld: </w:t>
      </w:r>
      <w:r w:rsidRPr="00D96122">
        <w:rPr>
          <w:rFonts w:eastAsia="Calibri" w:cs="Arial"/>
          <w:i/>
          <w:iCs/>
          <w:szCs w:val="22"/>
          <w:lang w:val="nl-BE" w:eastAsia="en-US"/>
        </w:rPr>
        <w:t>De Koninklijke Academie voor Nederlandse Taal- en Letterkunde, afgekort KANTL, ...</w:t>
      </w:r>
    </w:p>
    <w:p w14:paraId="6615B33A" w14:textId="77777777" w:rsidR="009062E8" w:rsidRPr="00D96122" w:rsidRDefault="009062E8" w:rsidP="009062E8">
      <w:pPr>
        <w:rPr>
          <w:rFonts w:eastAsia="Calibri" w:cs="Arial"/>
          <w:iCs/>
          <w:szCs w:val="22"/>
          <w:lang w:val="nl-BE" w:eastAsia="en-US"/>
        </w:rPr>
      </w:pPr>
    </w:p>
    <w:p w14:paraId="6989B220" w14:textId="77777777" w:rsidR="009062E8" w:rsidRPr="00D96122" w:rsidRDefault="009062E8" w:rsidP="009062E8">
      <w:pPr>
        <w:rPr>
          <w:rFonts w:eastAsia="Calibri" w:cs="Arial"/>
          <w:iCs/>
          <w:szCs w:val="22"/>
          <w:lang w:val="nl-BE" w:eastAsia="en-US"/>
        </w:rPr>
      </w:pPr>
      <w:r w:rsidRPr="00D96122">
        <w:rPr>
          <w:rFonts w:eastAsia="Calibri" w:cs="Arial"/>
          <w:iCs/>
          <w:szCs w:val="22"/>
          <w:lang w:val="nl-BE" w:eastAsia="en-US"/>
        </w:rPr>
        <w:t xml:space="preserve">Voor het gebruik van deze formule, zie aanwijzing </w:t>
      </w:r>
      <w:hyperlink w:anchor="Definities_161" w:history="1">
        <w:r w:rsidRPr="00D96122">
          <w:rPr>
            <w:rStyle w:val="Hyperlink"/>
            <w:rFonts w:eastAsia="Calibri" w:cs="Arial"/>
            <w:iCs/>
            <w:color w:val="auto"/>
            <w:lang w:val="nl-BE" w:eastAsia="en-US"/>
          </w:rPr>
          <w:t>161</w:t>
        </w:r>
      </w:hyperlink>
      <w:r w:rsidRPr="00D96122">
        <w:rPr>
          <w:rFonts w:eastAsia="Calibri" w:cs="Arial"/>
          <w:iCs/>
          <w:szCs w:val="22"/>
          <w:lang w:val="nl-BE" w:eastAsia="en-US"/>
        </w:rPr>
        <w:t>.</w:t>
      </w:r>
    </w:p>
    <w:bookmarkEnd w:id="57"/>
    <w:p w14:paraId="628371B4" w14:textId="77777777" w:rsidR="009062E8" w:rsidRPr="00D96122" w:rsidRDefault="009062E8" w:rsidP="009062E8">
      <w:pPr>
        <w:rPr>
          <w:rFonts w:cs="Arial"/>
          <w:szCs w:val="22"/>
          <w:lang w:val="nl-BE"/>
        </w:rPr>
      </w:pPr>
    </w:p>
    <w:p w14:paraId="67ADFECC"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Voor de officieel afgekorte namen van instanties, bedrijven, firma's enzovoort gebruikt u de spelling van de naamgever: </w:t>
      </w:r>
      <w:r w:rsidRPr="00D96122">
        <w:rPr>
          <w:rFonts w:cs="Arial"/>
          <w:i/>
          <w:szCs w:val="22"/>
          <w:lang w:val="nl-BE"/>
        </w:rPr>
        <w:t>NMBS, VDAB, EG, EU</w:t>
      </w:r>
      <w:r w:rsidRPr="00D96122">
        <w:rPr>
          <w:rFonts w:cs="Arial"/>
          <w:szCs w:val="22"/>
          <w:lang w:val="nl-BE"/>
        </w:rPr>
        <w:t xml:space="preserve">, </w:t>
      </w:r>
      <w:r w:rsidRPr="00D96122">
        <w:rPr>
          <w:rFonts w:cs="Arial"/>
          <w:i/>
          <w:szCs w:val="22"/>
          <w:lang w:val="nl-BE"/>
        </w:rPr>
        <w:t>UNESCO</w:t>
      </w:r>
      <w:r w:rsidRPr="00D96122">
        <w:rPr>
          <w:rFonts w:cs="Arial"/>
          <w:szCs w:val="22"/>
          <w:lang w:val="nl-BE"/>
        </w:rPr>
        <w:t xml:space="preserve">, </w:t>
      </w:r>
      <w:r w:rsidRPr="00D96122">
        <w:rPr>
          <w:rFonts w:cs="Arial"/>
          <w:i/>
          <w:szCs w:val="22"/>
          <w:lang w:val="nl-BE"/>
        </w:rPr>
        <w:t>S.M.A.K.</w:t>
      </w:r>
      <w:r w:rsidRPr="00D96122">
        <w:rPr>
          <w:rFonts w:cs="Arial"/>
          <w:szCs w:val="22"/>
          <w:lang w:val="nl-BE"/>
        </w:rPr>
        <w:t xml:space="preserve">, </w:t>
      </w:r>
      <w:r w:rsidRPr="00D96122">
        <w:rPr>
          <w:rFonts w:cs="Arial"/>
          <w:i/>
          <w:szCs w:val="22"/>
          <w:lang w:val="nl-BE"/>
        </w:rPr>
        <w:t>KU Leuven</w:t>
      </w:r>
      <w:r w:rsidRPr="00D96122">
        <w:rPr>
          <w:rFonts w:cs="Arial"/>
          <w:szCs w:val="22"/>
          <w:lang w:val="nl-BE"/>
        </w:rPr>
        <w:t xml:space="preserve">. De afkortingen </w:t>
      </w:r>
      <w:r w:rsidRPr="00D96122">
        <w:rPr>
          <w:rFonts w:cs="Arial"/>
          <w:i/>
          <w:szCs w:val="22"/>
          <w:lang w:val="nl-BE"/>
        </w:rPr>
        <w:t>nv</w:t>
      </w:r>
      <w:r w:rsidRPr="00D96122">
        <w:rPr>
          <w:rFonts w:cs="Arial"/>
          <w:szCs w:val="22"/>
          <w:lang w:val="nl-BE"/>
        </w:rPr>
        <w:t xml:space="preserve">, </w:t>
      </w:r>
      <w:r w:rsidRPr="00D96122">
        <w:rPr>
          <w:rFonts w:cs="Arial"/>
          <w:i/>
          <w:szCs w:val="22"/>
          <w:lang w:val="nl-BE"/>
        </w:rPr>
        <w:t>bvba</w:t>
      </w:r>
      <w:r w:rsidRPr="00D96122">
        <w:rPr>
          <w:rFonts w:cs="Arial"/>
          <w:szCs w:val="22"/>
          <w:lang w:val="nl-BE"/>
        </w:rPr>
        <w:t xml:space="preserve"> en </w:t>
      </w:r>
      <w:r w:rsidRPr="00D96122">
        <w:rPr>
          <w:rFonts w:cs="Arial"/>
          <w:i/>
          <w:szCs w:val="22"/>
          <w:lang w:val="nl-BE"/>
        </w:rPr>
        <w:t xml:space="preserve">vzw </w:t>
      </w:r>
      <w:r w:rsidRPr="00D96122">
        <w:rPr>
          <w:rFonts w:cs="Arial"/>
          <w:szCs w:val="22"/>
          <w:lang w:val="nl-BE"/>
        </w:rPr>
        <w:t>schrijft u klein.</w:t>
      </w:r>
    </w:p>
    <w:p w14:paraId="1914D458" w14:textId="77777777" w:rsidR="009062E8" w:rsidRPr="00D96122" w:rsidRDefault="009062E8" w:rsidP="009062E8">
      <w:pPr>
        <w:rPr>
          <w:rFonts w:cs="Arial"/>
          <w:szCs w:val="22"/>
          <w:lang w:val="nl-BE"/>
        </w:rPr>
      </w:pPr>
    </w:p>
    <w:p w14:paraId="4F22ED97"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Voor het gebruik en de verklaring van afkortingen kunt u de volgende bronnen raadplegen:</w:t>
      </w:r>
    </w:p>
    <w:p w14:paraId="0A01877C" w14:textId="09B51269" w:rsidR="009062E8" w:rsidRPr="00D96122" w:rsidRDefault="009062E8" w:rsidP="009062E8">
      <w:pPr>
        <w:tabs>
          <w:tab w:val="left" w:pos="-1440"/>
          <w:tab w:val="left" w:pos="-720"/>
        </w:tabs>
        <w:rPr>
          <w:rFonts w:cs="Arial"/>
          <w:spacing w:val="-3"/>
          <w:szCs w:val="22"/>
          <w:lang w:val="nl-BE"/>
        </w:rPr>
      </w:pPr>
      <w:r w:rsidRPr="00D96122">
        <w:rPr>
          <w:rFonts w:cs="Arial"/>
          <w:spacing w:val="-3"/>
          <w:szCs w:val="22"/>
          <w:lang w:val="nl-BE"/>
        </w:rPr>
        <w:t xml:space="preserve">1° </w:t>
      </w:r>
      <w:hyperlink r:id="rId24" w:history="1">
        <w:r w:rsidRPr="00D96122">
          <w:rPr>
            <w:rStyle w:val="Hyperlink"/>
            <w:rFonts w:cs="Arial"/>
            <w:color w:val="auto"/>
            <w:spacing w:val="-3"/>
            <w:szCs w:val="22"/>
            <w:lang w:val="nl-BE"/>
          </w:rPr>
          <w:t>de afkortingenlijst van de Vlaamse overheid</w:t>
        </w:r>
      </w:hyperlink>
    </w:p>
    <w:p w14:paraId="77B75A6A" w14:textId="77777777" w:rsidR="009062E8" w:rsidRPr="00D96122" w:rsidRDefault="009062E8" w:rsidP="009062E8">
      <w:pPr>
        <w:tabs>
          <w:tab w:val="left" w:pos="-1440"/>
          <w:tab w:val="left" w:pos="-720"/>
        </w:tabs>
        <w:rPr>
          <w:rFonts w:cs="Arial"/>
          <w:spacing w:val="-3"/>
          <w:szCs w:val="22"/>
          <w:lang w:val="nl-BE"/>
        </w:rPr>
      </w:pPr>
      <w:r w:rsidRPr="00D96122">
        <w:rPr>
          <w:rFonts w:cs="Arial"/>
          <w:spacing w:val="-3"/>
          <w:szCs w:val="22"/>
          <w:lang w:val="nl-BE"/>
        </w:rPr>
        <w:t xml:space="preserve">2° </w:t>
      </w:r>
      <w:r w:rsidRPr="00D96122">
        <w:rPr>
          <w:rFonts w:cs="Arial"/>
          <w:i/>
          <w:spacing w:val="-3"/>
          <w:szCs w:val="22"/>
          <w:lang w:val="nl-BE"/>
        </w:rPr>
        <w:t>Juridische verwijzingen en afkortingen</w:t>
      </w:r>
      <w:r w:rsidRPr="00D96122">
        <w:rPr>
          <w:rFonts w:cs="Arial"/>
          <w:spacing w:val="-3"/>
          <w:szCs w:val="22"/>
          <w:lang w:val="nl-BE"/>
        </w:rPr>
        <w:t xml:space="preserve"> van de Interuniversitaire Commissie Juridische Verwijzingen en Afkortingen, Wolters Kluwer, 2015.</w:t>
      </w:r>
    </w:p>
    <w:p w14:paraId="746CC30D" w14:textId="77777777" w:rsidR="0013109E" w:rsidRPr="00D96122" w:rsidRDefault="0013109E" w:rsidP="009062E8">
      <w:pPr>
        <w:tabs>
          <w:tab w:val="left" w:pos="-1440"/>
          <w:tab w:val="left" w:pos="-720"/>
        </w:tabs>
        <w:jc w:val="both"/>
        <w:rPr>
          <w:rFonts w:cs="Arial"/>
          <w:spacing w:val="-3"/>
          <w:szCs w:val="22"/>
          <w:lang w:val="nl-BE"/>
        </w:rPr>
      </w:pPr>
    </w:p>
    <w:p w14:paraId="3DB71D2D" w14:textId="77777777" w:rsidR="009062E8" w:rsidRPr="00D96122" w:rsidRDefault="009062E8" w:rsidP="009062E8">
      <w:pPr>
        <w:rPr>
          <w:rFonts w:cs="Arial"/>
          <w:szCs w:val="22"/>
          <w:lang w:val="nl-BE"/>
        </w:rPr>
      </w:pPr>
      <w:r w:rsidRPr="00D96122">
        <w:rPr>
          <w:rFonts w:cs="Arial"/>
          <w:szCs w:val="22"/>
          <w:lang w:val="nl-BE"/>
        </w:rPr>
        <w:t xml:space="preserve">Het Vlaams Parlement heeft een resolutie aangenomen over het gebruik van afkortingen: </w:t>
      </w:r>
      <w:hyperlink r:id="rId25" w:history="1">
        <w:r w:rsidRPr="00D96122">
          <w:rPr>
            <w:rStyle w:val="Hyperlink"/>
            <w:rFonts w:cs="Arial"/>
            <w:color w:val="auto"/>
            <w:lang w:val="nl-BE"/>
          </w:rPr>
          <w:t>http://docs.vlaamsparlement.be/docs/stukken/1999-2000/g396-3.pdf</w:t>
        </w:r>
      </w:hyperlink>
      <w:r w:rsidRPr="00D96122">
        <w:rPr>
          <w:rFonts w:cs="Arial"/>
          <w:szCs w:val="22"/>
          <w:lang w:val="nl-BE"/>
        </w:rPr>
        <w:t>.</w:t>
      </w:r>
    </w:p>
    <w:p w14:paraId="34E71F9D" w14:textId="77777777" w:rsidR="009062E8" w:rsidRPr="00D96122" w:rsidRDefault="009062E8" w:rsidP="009062E8">
      <w:pPr>
        <w:rPr>
          <w:rFonts w:cs="Arial"/>
          <w:szCs w:val="22"/>
          <w:lang w:val="nl-BE"/>
        </w:rPr>
      </w:pPr>
    </w:p>
    <w:p w14:paraId="29D75BDC" w14:textId="5C54817D" w:rsidR="009062E8" w:rsidRPr="00D96122" w:rsidRDefault="009062E8" w:rsidP="009062E8">
      <w:pPr>
        <w:rPr>
          <w:rFonts w:cs="Arial"/>
          <w:spacing w:val="-3"/>
          <w:szCs w:val="22"/>
          <w:lang w:val="nl-BE"/>
        </w:rPr>
      </w:pPr>
      <w:bookmarkStart w:id="58" w:name="_Hlk15281955"/>
      <w:r w:rsidRPr="00D96122">
        <w:rPr>
          <w:rStyle w:val="Zwaar"/>
          <w:lang w:val="nl-BE"/>
        </w:rPr>
        <w:t>16.</w:t>
      </w:r>
      <w:r w:rsidRPr="00D96122">
        <w:rPr>
          <w:rFonts w:cs="Arial"/>
          <w:spacing w:val="-3"/>
          <w:szCs w:val="22"/>
          <w:lang w:val="nl-BE"/>
        </w:rPr>
        <w:t xml:space="preserve"> </w:t>
      </w:r>
      <w:r w:rsidR="00920BD2" w:rsidRPr="00D96122">
        <w:rPr>
          <w:rFonts w:cs="Arial"/>
          <w:spacing w:val="-3"/>
          <w:szCs w:val="22"/>
          <w:lang w:val="nl-BE"/>
        </w:rPr>
        <w:t>Namen van instanties, instellingen en organisaties, en l</w:t>
      </w:r>
      <w:r w:rsidRPr="00D96122">
        <w:rPr>
          <w:rFonts w:cs="Arial"/>
          <w:spacing w:val="-3"/>
          <w:szCs w:val="22"/>
          <w:lang w:val="nl-BE"/>
        </w:rPr>
        <w:t xml:space="preserve">ange functiebenamingen kunt u ook verkorten. </w:t>
      </w:r>
    </w:p>
    <w:p w14:paraId="45EBCD48" w14:textId="77777777" w:rsidR="009062E8" w:rsidRPr="00D96122" w:rsidRDefault="009062E8" w:rsidP="009062E8">
      <w:pPr>
        <w:rPr>
          <w:rFonts w:cs="Arial"/>
          <w:spacing w:val="-3"/>
          <w:szCs w:val="22"/>
          <w:lang w:val="nl-BE"/>
        </w:rPr>
      </w:pPr>
    </w:p>
    <w:p w14:paraId="01DBD0FB" w14:textId="13E6633B" w:rsidR="00920BD2" w:rsidRPr="00D96122" w:rsidRDefault="009062E8" w:rsidP="009062E8">
      <w:pPr>
        <w:rPr>
          <w:rFonts w:cs="Arial"/>
          <w:i/>
          <w:spacing w:val="-3"/>
          <w:szCs w:val="22"/>
          <w:lang w:val="nl-BE"/>
        </w:rPr>
      </w:pPr>
      <w:r w:rsidRPr="00D96122">
        <w:rPr>
          <w:rFonts w:cs="Arial"/>
          <w:spacing w:val="-3"/>
          <w:szCs w:val="22"/>
          <w:lang w:val="nl-BE"/>
        </w:rPr>
        <w:t xml:space="preserve">Bijvoorbeeld: </w:t>
      </w:r>
    </w:p>
    <w:p w14:paraId="6109555D" w14:textId="3DEE17DA" w:rsidR="00920BD2" w:rsidRPr="00D96122" w:rsidRDefault="00920BD2" w:rsidP="00A557B4">
      <w:pPr>
        <w:pStyle w:val="Lijstalinea"/>
        <w:numPr>
          <w:ilvl w:val="0"/>
          <w:numId w:val="288"/>
        </w:numPr>
        <w:rPr>
          <w:rFonts w:cs="Arial"/>
          <w:i/>
          <w:spacing w:val="-3"/>
        </w:rPr>
      </w:pPr>
      <w:r w:rsidRPr="00D96122">
        <w:rPr>
          <w:rFonts w:cs="Arial"/>
          <w:i/>
          <w:spacing w:val="-3"/>
        </w:rPr>
        <w:t xml:space="preserve">In dit hoofdstuk wordt verstaan onder </w:t>
      </w:r>
      <w:r w:rsidR="002B2094" w:rsidRPr="00D96122">
        <w:rPr>
          <w:rFonts w:cs="Arial"/>
          <w:i/>
          <w:spacing w:val="-3"/>
        </w:rPr>
        <w:t>centrum: een centrum algemeen welzijnswerk.</w:t>
      </w:r>
    </w:p>
    <w:p w14:paraId="022F0C24" w14:textId="30F86E47" w:rsidR="009062E8" w:rsidRPr="00D96122" w:rsidRDefault="009062E8" w:rsidP="00A557B4">
      <w:pPr>
        <w:pStyle w:val="Lijstalinea"/>
        <w:numPr>
          <w:ilvl w:val="0"/>
          <w:numId w:val="288"/>
        </w:numPr>
        <w:rPr>
          <w:rFonts w:cs="Arial"/>
          <w:spacing w:val="-3"/>
        </w:rPr>
      </w:pPr>
      <w:r w:rsidRPr="00D96122">
        <w:rPr>
          <w:rFonts w:cs="Arial"/>
          <w:i/>
          <w:spacing w:val="-3"/>
        </w:rPr>
        <w:t>In dit besluit wordt verstaan onder administrateur generaal:</w:t>
      </w:r>
      <w:r w:rsidRPr="00D96122">
        <w:rPr>
          <w:rFonts w:cs="Arial"/>
          <w:spacing w:val="-3"/>
        </w:rPr>
        <w:t xml:space="preserve"> </w:t>
      </w:r>
      <w:r w:rsidRPr="00D96122">
        <w:rPr>
          <w:rFonts w:cs="Arial"/>
          <w:i/>
          <w:spacing w:val="-3"/>
        </w:rPr>
        <w:t>de administrateur-generaal van het agentschap X.</w:t>
      </w:r>
    </w:p>
    <w:p w14:paraId="61F17168" w14:textId="77777777" w:rsidR="009062E8" w:rsidRPr="00D96122" w:rsidRDefault="009062E8" w:rsidP="009062E8">
      <w:pPr>
        <w:rPr>
          <w:rFonts w:cs="Arial"/>
          <w:spacing w:val="-3"/>
          <w:szCs w:val="22"/>
          <w:lang w:val="nl-BE"/>
        </w:rPr>
      </w:pPr>
    </w:p>
    <w:p w14:paraId="069882B2" w14:textId="2E20EE89" w:rsidR="009062E8" w:rsidRPr="00D96122" w:rsidRDefault="009062E8" w:rsidP="009062E8">
      <w:pPr>
        <w:rPr>
          <w:rFonts w:cs="Arial"/>
          <w:spacing w:val="-3"/>
          <w:szCs w:val="22"/>
          <w:lang w:val="nl-BE"/>
        </w:rPr>
      </w:pPr>
      <w:r w:rsidRPr="00D96122">
        <w:rPr>
          <w:rFonts w:cs="Arial"/>
          <w:spacing w:val="-3"/>
          <w:szCs w:val="22"/>
          <w:lang w:val="nl-BE"/>
        </w:rPr>
        <w:t>Voor het gebruik van deze formule, zie</w:t>
      </w:r>
      <w:r w:rsidR="00E51264" w:rsidRPr="00D96122">
        <w:rPr>
          <w:rFonts w:cs="Arial"/>
          <w:spacing w:val="-3"/>
          <w:szCs w:val="22"/>
          <w:lang w:val="nl-BE"/>
        </w:rPr>
        <w:t xml:space="preserve"> aanwijzing </w:t>
      </w:r>
      <w:hyperlink w:anchor="Definities_160" w:history="1">
        <w:r w:rsidR="00E51264" w:rsidRPr="00D96122">
          <w:rPr>
            <w:rStyle w:val="Hyperlink"/>
            <w:rFonts w:cs="Arial"/>
            <w:color w:val="auto"/>
            <w:spacing w:val="-3"/>
            <w:szCs w:val="22"/>
            <w:lang w:val="nl-BE"/>
          </w:rPr>
          <w:t>160</w:t>
        </w:r>
      </w:hyperlink>
      <w:r w:rsidRPr="00D96122">
        <w:rPr>
          <w:rFonts w:cs="Arial"/>
          <w:spacing w:val="-3"/>
          <w:szCs w:val="22"/>
          <w:lang w:val="nl-BE"/>
        </w:rPr>
        <w:t>.</w:t>
      </w:r>
    </w:p>
    <w:bookmarkEnd w:id="58"/>
    <w:p w14:paraId="23DA9DF7" w14:textId="77777777" w:rsidR="009062E8" w:rsidRPr="00D96122" w:rsidRDefault="009062E8" w:rsidP="009062E8">
      <w:pPr>
        <w:rPr>
          <w:rFonts w:cs="Arial"/>
          <w:szCs w:val="22"/>
          <w:lang w:val="nl-BE"/>
        </w:rPr>
      </w:pPr>
    </w:p>
    <w:p w14:paraId="0D273F91"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17.</w:t>
      </w:r>
      <w:r w:rsidRPr="00D96122">
        <w:rPr>
          <w:rFonts w:cs="Arial"/>
          <w:szCs w:val="22"/>
          <w:lang w:val="nl-BE"/>
        </w:rPr>
        <w:t xml:space="preserve"> In één regeling gebruikt u voor één begrip altijd consequent dezelfde term. U gebruikt bijvoorbeeld de volgende termen niet door elkaar: </w:t>
      </w:r>
    </w:p>
    <w:p w14:paraId="35BE58A5" w14:textId="29101436" w:rsidR="009062E8" w:rsidRPr="00D96122" w:rsidRDefault="009062E8" w:rsidP="00A557B4">
      <w:pPr>
        <w:pStyle w:val="Lijstalinea"/>
        <w:numPr>
          <w:ilvl w:val="0"/>
          <w:numId w:val="287"/>
        </w:numPr>
        <w:tabs>
          <w:tab w:val="left" w:pos="-1440"/>
          <w:tab w:val="left" w:pos="-720"/>
          <w:tab w:val="left" w:pos="709"/>
        </w:tabs>
        <w:rPr>
          <w:rFonts w:cs="Arial"/>
        </w:rPr>
      </w:pPr>
      <w:r w:rsidRPr="00D96122">
        <w:rPr>
          <w:rFonts w:cs="Arial"/>
          <w:i/>
          <w:color w:val="auto"/>
        </w:rPr>
        <w:t>vergunning</w:t>
      </w:r>
      <w:r w:rsidRPr="00D96122">
        <w:rPr>
          <w:rFonts w:cs="Arial"/>
          <w:color w:val="auto"/>
        </w:rPr>
        <w:t xml:space="preserve">, </w:t>
      </w:r>
      <w:r w:rsidRPr="00D96122">
        <w:rPr>
          <w:rFonts w:cs="Arial"/>
          <w:i/>
          <w:color w:val="auto"/>
        </w:rPr>
        <w:t>machtiging</w:t>
      </w:r>
      <w:r w:rsidRPr="00D96122">
        <w:rPr>
          <w:rFonts w:cs="Arial"/>
          <w:color w:val="auto"/>
        </w:rPr>
        <w:t xml:space="preserve"> en </w:t>
      </w:r>
      <w:r w:rsidRPr="00D96122">
        <w:rPr>
          <w:rFonts w:cs="Arial"/>
          <w:i/>
          <w:color w:val="auto"/>
        </w:rPr>
        <w:t>toestemming</w:t>
      </w:r>
      <w:r w:rsidRPr="00D96122">
        <w:rPr>
          <w:rFonts w:cs="Arial"/>
          <w:color w:val="auto"/>
        </w:rPr>
        <w:t xml:space="preserve">; </w:t>
      </w:r>
    </w:p>
    <w:p w14:paraId="625B89E8" w14:textId="74E76677" w:rsidR="009062E8" w:rsidRPr="00D96122" w:rsidRDefault="009062E8" w:rsidP="00A557B4">
      <w:pPr>
        <w:pStyle w:val="Lijstalinea"/>
        <w:numPr>
          <w:ilvl w:val="0"/>
          <w:numId w:val="287"/>
        </w:numPr>
        <w:tabs>
          <w:tab w:val="left" w:pos="-1440"/>
          <w:tab w:val="left" w:pos="-720"/>
          <w:tab w:val="left" w:pos="709"/>
        </w:tabs>
        <w:rPr>
          <w:rFonts w:cs="Arial"/>
        </w:rPr>
      </w:pPr>
      <w:r w:rsidRPr="00D96122">
        <w:rPr>
          <w:rFonts w:cs="Arial"/>
          <w:i/>
          <w:color w:val="auto"/>
        </w:rPr>
        <w:t>salaris</w:t>
      </w:r>
      <w:r w:rsidRPr="00D96122">
        <w:rPr>
          <w:rFonts w:cs="Arial"/>
          <w:color w:val="auto"/>
        </w:rPr>
        <w:t xml:space="preserve">, </w:t>
      </w:r>
      <w:r w:rsidRPr="00D96122">
        <w:rPr>
          <w:rFonts w:cs="Arial"/>
          <w:i/>
          <w:color w:val="auto"/>
        </w:rPr>
        <w:t>loon</w:t>
      </w:r>
      <w:r w:rsidRPr="00D96122">
        <w:rPr>
          <w:rFonts w:cs="Arial"/>
          <w:color w:val="auto"/>
        </w:rPr>
        <w:t xml:space="preserve"> en </w:t>
      </w:r>
      <w:r w:rsidRPr="00D96122">
        <w:rPr>
          <w:rFonts w:cs="Arial"/>
          <w:i/>
          <w:color w:val="auto"/>
        </w:rPr>
        <w:t>wedde</w:t>
      </w:r>
      <w:r w:rsidRPr="00D96122">
        <w:rPr>
          <w:rFonts w:cs="Arial"/>
          <w:color w:val="auto"/>
        </w:rPr>
        <w:t xml:space="preserve">; </w:t>
      </w:r>
    </w:p>
    <w:p w14:paraId="6CC66C8F" w14:textId="7C17612B" w:rsidR="009062E8" w:rsidRPr="00D96122" w:rsidRDefault="009062E8" w:rsidP="00A557B4">
      <w:pPr>
        <w:pStyle w:val="Lijstalinea"/>
        <w:numPr>
          <w:ilvl w:val="0"/>
          <w:numId w:val="287"/>
        </w:numPr>
        <w:tabs>
          <w:tab w:val="left" w:pos="-1440"/>
          <w:tab w:val="left" w:pos="-720"/>
          <w:tab w:val="left" w:pos="709"/>
        </w:tabs>
        <w:rPr>
          <w:rFonts w:cs="Arial"/>
        </w:rPr>
      </w:pPr>
      <w:r w:rsidRPr="00D96122">
        <w:rPr>
          <w:rFonts w:cs="Arial"/>
          <w:i/>
          <w:color w:val="auto"/>
        </w:rPr>
        <w:t>subsidie, tegemoetkoming</w:t>
      </w:r>
      <w:r w:rsidRPr="00D96122">
        <w:rPr>
          <w:rFonts w:cs="Arial"/>
          <w:color w:val="auto"/>
        </w:rPr>
        <w:t xml:space="preserve"> en </w:t>
      </w:r>
      <w:r w:rsidRPr="00D96122">
        <w:rPr>
          <w:rFonts w:cs="Arial"/>
          <w:i/>
          <w:color w:val="auto"/>
        </w:rPr>
        <w:t>toelage</w:t>
      </w:r>
      <w:r w:rsidRPr="00D96122">
        <w:rPr>
          <w:rFonts w:cs="Arial"/>
          <w:color w:val="auto"/>
        </w:rPr>
        <w:t xml:space="preserve">; </w:t>
      </w:r>
    </w:p>
    <w:p w14:paraId="133F9DA4" w14:textId="7FAB76F3" w:rsidR="009062E8" w:rsidRPr="00D96122" w:rsidRDefault="009062E8" w:rsidP="00A557B4">
      <w:pPr>
        <w:pStyle w:val="Lijstalinea"/>
        <w:numPr>
          <w:ilvl w:val="0"/>
          <w:numId w:val="287"/>
        </w:numPr>
        <w:tabs>
          <w:tab w:val="left" w:pos="-1440"/>
          <w:tab w:val="left" w:pos="-720"/>
          <w:tab w:val="left" w:pos="709"/>
        </w:tabs>
        <w:rPr>
          <w:rFonts w:cs="Arial"/>
        </w:rPr>
      </w:pPr>
      <w:r w:rsidRPr="00D96122">
        <w:rPr>
          <w:rFonts w:cs="Arial"/>
          <w:i/>
          <w:color w:val="auto"/>
        </w:rPr>
        <w:t>vereniging</w:t>
      </w:r>
      <w:r w:rsidRPr="00D96122">
        <w:rPr>
          <w:rFonts w:cs="Arial"/>
          <w:color w:val="auto"/>
        </w:rPr>
        <w:t xml:space="preserve"> en </w:t>
      </w:r>
      <w:r w:rsidRPr="00D96122">
        <w:rPr>
          <w:rFonts w:cs="Arial"/>
          <w:i/>
          <w:color w:val="auto"/>
        </w:rPr>
        <w:t>organisatie</w:t>
      </w:r>
      <w:r w:rsidRPr="00D96122">
        <w:rPr>
          <w:rFonts w:cs="Arial"/>
          <w:color w:val="auto"/>
        </w:rPr>
        <w:t>;</w:t>
      </w:r>
    </w:p>
    <w:p w14:paraId="0A8F6171" w14:textId="2111C525" w:rsidR="009062E8" w:rsidRPr="00D96122" w:rsidRDefault="009062E8" w:rsidP="00A557B4">
      <w:pPr>
        <w:pStyle w:val="Lijstalinea"/>
        <w:numPr>
          <w:ilvl w:val="0"/>
          <w:numId w:val="287"/>
        </w:numPr>
        <w:tabs>
          <w:tab w:val="left" w:pos="-1440"/>
          <w:tab w:val="left" w:pos="-720"/>
          <w:tab w:val="left" w:pos="709"/>
        </w:tabs>
        <w:rPr>
          <w:rFonts w:cs="Arial"/>
        </w:rPr>
      </w:pPr>
      <w:r w:rsidRPr="00D96122">
        <w:rPr>
          <w:rFonts w:cs="Arial"/>
          <w:i/>
          <w:color w:val="auto"/>
        </w:rPr>
        <w:t>voorziening, instelling en centrum</w:t>
      </w:r>
      <w:r w:rsidRPr="00D96122">
        <w:rPr>
          <w:rFonts w:cs="Arial"/>
          <w:color w:val="auto"/>
        </w:rPr>
        <w:t>.</w:t>
      </w:r>
    </w:p>
    <w:p w14:paraId="5EB6B480"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U hanteert één term ook altijd met dezelfde betekenis in één regeling. Het is bijvoorbeeld verwarrend voor uw lezer als u de term </w:t>
      </w:r>
      <w:r w:rsidRPr="00D96122">
        <w:rPr>
          <w:rFonts w:cs="Arial"/>
          <w:i/>
          <w:szCs w:val="22"/>
          <w:lang w:val="nl-BE"/>
        </w:rPr>
        <w:t>vordering</w:t>
      </w:r>
      <w:r w:rsidRPr="00D96122">
        <w:rPr>
          <w:rFonts w:cs="Arial"/>
          <w:szCs w:val="22"/>
          <w:lang w:val="nl-BE"/>
        </w:rPr>
        <w:t xml:space="preserve"> zowel in de betekenis van </w:t>
      </w:r>
      <w:r w:rsidRPr="00D96122">
        <w:rPr>
          <w:rFonts w:cs="Arial"/>
          <w:i/>
          <w:szCs w:val="22"/>
          <w:lang w:val="nl-BE"/>
        </w:rPr>
        <w:t>eis</w:t>
      </w:r>
      <w:r w:rsidRPr="00D96122">
        <w:rPr>
          <w:rFonts w:cs="Arial"/>
          <w:szCs w:val="22"/>
          <w:lang w:val="nl-BE"/>
        </w:rPr>
        <w:t xml:space="preserve"> als van </w:t>
      </w:r>
      <w:r w:rsidRPr="00D96122">
        <w:rPr>
          <w:rFonts w:cs="Arial"/>
          <w:i/>
          <w:szCs w:val="22"/>
          <w:lang w:val="nl-BE"/>
        </w:rPr>
        <w:t>rechtsvordering</w:t>
      </w:r>
      <w:r w:rsidRPr="00D96122">
        <w:rPr>
          <w:rFonts w:cs="Arial"/>
          <w:szCs w:val="22"/>
          <w:lang w:val="nl-BE"/>
        </w:rPr>
        <w:t xml:space="preserve"> of </w:t>
      </w:r>
      <w:r w:rsidRPr="00D96122">
        <w:rPr>
          <w:rFonts w:cs="Arial"/>
          <w:i/>
          <w:szCs w:val="22"/>
          <w:lang w:val="nl-BE"/>
        </w:rPr>
        <w:t xml:space="preserve">schuldvordering </w:t>
      </w:r>
      <w:r w:rsidRPr="00D96122">
        <w:rPr>
          <w:rFonts w:cs="Arial"/>
          <w:szCs w:val="22"/>
          <w:lang w:val="nl-BE"/>
        </w:rPr>
        <w:t>gebruikt.</w:t>
      </w:r>
    </w:p>
    <w:p w14:paraId="22376AEB" w14:textId="77777777" w:rsidR="009062E8" w:rsidRPr="00D96122" w:rsidRDefault="009062E8" w:rsidP="009062E8">
      <w:pPr>
        <w:tabs>
          <w:tab w:val="left" w:pos="-1440"/>
          <w:tab w:val="left" w:pos="-720"/>
          <w:tab w:val="left" w:pos="709"/>
        </w:tabs>
        <w:rPr>
          <w:rFonts w:cs="Arial"/>
          <w:szCs w:val="22"/>
          <w:lang w:val="nl-BE"/>
        </w:rPr>
      </w:pPr>
    </w:p>
    <w:p w14:paraId="430D79BC"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De terminologie van een uitvoeringsregeling sluit aan bij die van de hogere regeling.</w:t>
      </w:r>
    </w:p>
    <w:p w14:paraId="7703FC42" w14:textId="77777777" w:rsidR="009062E8" w:rsidRPr="00D96122" w:rsidRDefault="009062E8" w:rsidP="009062E8">
      <w:pPr>
        <w:tabs>
          <w:tab w:val="left" w:pos="-1440"/>
          <w:tab w:val="left" w:pos="-720"/>
          <w:tab w:val="left" w:pos="709"/>
        </w:tabs>
        <w:rPr>
          <w:rFonts w:cs="Arial"/>
          <w:szCs w:val="22"/>
          <w:lang w:val="nl-BE"/>
        </w:rPr>
      </w:pPr>
    </w:p>
    <w:p w14:paraId="3C9AC6CA"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18.</w:t>
      </w:r>
      <w:r w:rsidRPr="00D96122">
        <w:rPr>
          <w:rFonts w:cs="Arial"/>
          <w:szCs w:val="22"/>
          <w:lang w:val="nl-BE"/>
        </w:rPr>
        <w:t xml:space="preserve"> Het decreet van 25 september 1975 tot verbetering van de sociaalrechtelijke terminologie in de overheidsdiensten (Belgisch Staatsblad, 22 oktober 1975) legt het gebruik van de terminologie van het Sociaalrechtelijk woordenboek op.</w:t>
      </w:r>
    </w:p>
    <w:p w14:paraId="18C90E46" w14:textId="77777777" w:rsidR="009062E8" w:rsidRPr="00D96122" w:rsidRDefault="009062E8" w:rsidP="009062E8">
      <w:pPr>
        <w:tabs>
          <w:tab w:val="left" w:pos="-1440"/>
          <w:tab w:val="left" w:pos="-720"/>
          <w:tab w:val="left" w:pos="709"/>
        </w:tabs>
        <w:rPr>
          <w:rFonts w:cs="Arial"/>
          <w:szCs w:val="22"/>
          <w:lang w:val="nl-BE"/>
        </w:rPr>
      </w:pPr>
    </w:p>
    <w:p w14:paraId="74355391" w14:textId="38A315D0"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Volgens artikel 4, c, van het Taalunieverdrag van 9 september 1980 (Belgisch Staatsblad, 19 februari 1982) kan de Nederlandse Taalunie een eenvormige terminologie bepalen voor wetgeving en officiële publicaties. </w:t>
      </w:r>
    </w:p>
    <w:p w14:paraId="63888CB3" w14:textId="77777777" w:rsidR="009E4720" w:rsidRPr="00D96122" w:rsidRDefault="009E4720" w:rsidP="009062E8">
      <w:pPr>
        <w:tabs>
          <w:tab w:val="left" w:pos="-1440"/>
          <w:tab w:val="left" w:pos="-720"/>
          <w:tab w:val="left" w:pos="709"/>
        </w:tabs>
        <w:rPr>
          <w:rFonts w:cs="Arial"/>
          <w:szCs w:val="22"/>
          <w:lang w:val="nl-BE"/>
        </w:rPr>
      </w:pPr>
    </w:p>
    <w:p w14:paraId="3938B045" w14:textId="77777777" w:rsidR="009062E8" w:rsidRPr="00D96122" w:rsidRDefault="009062E8" w:rsidP="00A557B4">
      <w:pPr>
        <w:pStyle w:val="7"/>
        <w:tabs>
          <w:tab w:val="left" w:pos="426"/>
        </w:tabs>
        <w:ind w:left="0"/>
        <w:rPr>
          <w:rFonts w:ascii="FlandersArtSans-Regular" w:hAnsi="FlandersArtSans-Regular" w:cs="Arial"/>
          <w:szCs w:val="22"/>
          <w:lang w:val="nl-BE"/>
        </w:rPr>
      </w:pPr>
      <w:r w:rsidRPr="00D96122">
        <w:rPr>
          <w:rStyle w:val="Zwaar"/>
          <w:lang w:val="nl-BE"/>
        </w:rPr>
        <w:t>19.</w:t>
      </w:r>
      <w:r w:rsidRPr="00D96122">
        <w:rPr>
          <w:rFonts w:ascii="FlandersArtSans-Regular" w:hAnsi="FlandersArtSans-Regular" w:cs="Arial"/>
          <w:szCs w:val="22"/>
          <w:lang w:val="nl-BE"/>
        </w:rPr>
        <w:t xml:space="preserve"> Als u verwijst naar een decreet of besluit </w:t>
      </w:r>
      <w:r w:rsidRPr="00D96122">
        <w:rPr>
          <w:rFonts w:ascii="FlandersArtSans-Regular" w:hAnsi="FlandersArtSans-Regular" w:cs="Arial"/>
          <w:spacing w:val="-3"/>
          <w:szCs w:val="22"/>
          <w:lang w:val="nl-BE"/>
        </w:rPr>
        <w:t xml:space="preserve">dat al bestond op 30 juli 1993, de datum van </w:t>
      </w:r>
      <w:r w:rsidRPr="00D96122">
        <w:rPr>
          <w:rFonts w:ascii="FlandersArtSans-Regular" w:hAnsi="FlandersArtSans-Regular" w:cs="Arial"/>
          <w:szCs w:val="22"/>
          <w:lang w:val="nl-BE"/>
        </w:rPr>
        <w:t>inwerkingtreding</w:t>
      </w:r>
      <w:r w:rsidRPr="00D96122">
        <w:rPr>
          <w:rFonts w:ascii="FlandersArtSans-Regular" w:hAnsi="FlandersArtSans-Regular" w:cs="Arial"/>
          <w:spacing w:val="-3"/>
          <w:szCs w:val="22"/>
          <w:lang w:val="nl-BE"/>
        </w:rPr>
        <w:t xml:space="preserve"> van de bijzondere wet van 16 juli 1993 tot vervollediging van de federale staatsstructuur, of als u wijzigingen aan zo'n decreet of besluit aanbrengt, </w:t>
      </w:r>
      <w:r w:rsidRPr="00D96122">
        <w:rPr>
          <w:rFonts w:ascii="FlandersArtSans-Regular" w:hAnsi="FlandersArtSans-Regular" w:cs="Arial"/>
          <w:szCs w:val="22"/>
          <w:lang w:val="nl-BE"/>
        </w:rPr>
        <w:t>actualiseert u in de nieuwe tekst de namen van instanties die in het kader van de vierde staatshervorming een andere benaming hebben gekregen.</w:t>
      </w:r>
      <w:r w:rsidRPr="00D96122">
        <w:rPr>
          <w:rFonts w:ascii="FlandersArtSans-Regular" w:hAnsi="FlandersArtSans-Regular"/>
          <w:szCs w:val="22"/>
          <w:lang w:val="nl-BE"/>
        </w:rPr>
        <w:t xml:space="preserve"> </w:t>
      </w:r>
      <w:r w:rsidRPr="00D96122">
        <w:rPr>
          <w:rFonts w:ascii="FlandersArtSans-Regular" w:hAnsi="FlandersArtSans-Regular" w:cs="Arial"/>
          <w:szCs w:val="22"/>
          <w:lang w:val="nl-BE"/>
        </w:rPr>
        <w:t>U vervangt die namen zoals in de onderstaande tabel.</w:t>
      </w:r>
    </w:p>
    <w:p w14:paraId="4ECF215B" w14:textId="77777777" w:rsidR="009062E8" w:rsidRPr="00D96122" w:rsidRDefault="009062E8" w:rsidP="009062E8">
      <w:pPr>
        <w:pStyle w:val="7"/>
        <w:ind w:left="0"/>
        <w:rPr>
          <w:rFonts w:ascii="FlandersArtSans-Regular" w:hAnsi="FlandersArtSans-Regular" w:cs="Arial"/>
          <w:szCs w:val="22"/>
          <w:lang w:val="nl-BE"/>
        </w:rPr>
      </w:pPr>
    </w:p>
    <w:tbl>
      <w:tblPr>
        <w:tblStyle w:val="Tabelraster1"/>
        <w:tblW w:w="8930" w:type="dxa"/>
        <w:tblInd w:w="421" w:type="dxa"/>
        <w:tblLayout w:type="fixed"/>
        <w:tblLook w:val="01E0" w:firstRow="1" w:lastRow="1" w:firstColumn="1" w:lastColumn="1" w:noHBand="0" w:noVBand="0"/>
      </w:tblPr>
      <w:tblGrid>
        <w:gridCol w:w="4465"/>
        <w:gridCol w:w="4465"/>
      </w:tblGrid>
      <w:tr w:rsidR="009062E8" w:rsidRPr="00D96122" w14:paraId="46737030" w14:textId="77777777" w:rsidTr="00A557B4">
        <w:trPr>
          <w:trHeight w:val="340"/>
        </w:trPr>
        <w:tc>
          <w:tcPr>
            <w:tcW w:w="4465" w:type="dxa"/>
          </w:tcPr>
          <w:p w14:paraId="4C7F2660" w14:textId="493F1809" w:rsidR="009062E8" w:rsidRPr="00D96122" w:rsidRDefault="000C3F66" w:rsidP="00A557B4">
            <w:pPr>
              <w:numPr>
                <w:ilvl w:val="12"/>
                <w:numId w:val="0"/>
              </w:numPr>
              <w:tabs>
                <w:tab w:val="left" w:pos="-1440"/>
                <w:tab w:val="left" w:pos="-720"/>
              </w:tabs>
              <w:spacing w:before="60" w:after="60"/>
              <w:jc w:val="center"/>
              <w:rPr>
                <w:rStyle w:val="Zwaar"/>
              </w:rPr>
            </w:pPr>
            <w:r w:rsidRPr="00D96122">
              <w:rPr>
                <w:rStyle w:val="Zwaar"/>
              </w:rPr>
              <w:t>v</w:t>
            </w:r>
            <w:r w:rsidR="009062E8" w:rsidRPr="00D96122">
              <w:rPr>
                <w:rStyle w:val="Zwaar"/>
              </w:rPr>
              <w:t>roeger</w:t>
            </w:r>
          </w:p>
        </w:tc>
        <w:tc>
          <w:tcPr>
            <w:tcW w:w="4465" w:type="dxa"/>
          </w:tcPr>
          <w:p w14:paraId="44F0016C" w14:textId="1489E0EC" w:rsidR="009062E8" w:rsidRPr="00D96122" w:rsidRDefault="000C3F66" w:rsidP="00A557B4">
            <w:pPr>
              <w:numPr>
                <w:ilvl w:val="12"/>
                <w:numId w:val="0"/>
              </w:numPr>
              <w:tabs>
                <w:tab w:val="left" w:pos="-1440"/>
                <w:tab w:val="left" w:pos="-720"/>
              </w:tabs>
              <w:spacing w:before="60" w:after="60"/>
              <w:jc w:val="center"/>
              <w:rPr>
                <w:rStyle w:val="Zwaar"/>
              </w:rPr>
            </w:pPr>
            <w:r w:rsidRPr="00D96122">
              <w:rPr>
                <w:rStyle w:val="Zwaar"/>
              </w:rPr>
              <w:t>n</w:t>
            </w:r>
            <w:r w:rsidR="009062E8" w:rsidRPr="00D96122">
              <w:rPr>
                <w:rStyle w:val="Zwaar"/>
              </w:rPr>
              <w:t>u</w:t>
            </w:r>
          </w:p>
        </w:tc>
      </w:tr>
      <w:tr w:rsidR="009062E8" w:rsidRPr="00D96122" w14:paraId="21145D59" w14:textId="77777777" w:rsidTr="00E51264">
        <w:trPr>
          <w:trHeight w:val="340"/>
        </w:trPr>
        <w:tc>
          <w:tcPr>
            <w:tcW w:w="4465" w:type="dxa"/>
          </w:tcPr>
          <w:p w14:paraId="55A3C71D"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regering</w:t>
            </w:r>
          </w:p>
        </w:tc>
        <w:tc>
          <w:tcPr>
            <w:tcW w:w="4465" w:type="dxa"/>
          </w:tcPr>
          <w:p w14:paraId="071A9009"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Federale Regering</w:t>
            </w:r>
          </w:p>
        </w:tc>
      </w:tr>
      <w:tr w:rsidR="009062E8" w:rsidRPr="00D96122" w14:paraId="63D7C4F3" w14:textId="77777777" w:rsidTr="00E51264">
        <w:trPr>
          <w:trHeight w:val="340"/>
        </w:trPr>
        <w:tc>
          <w:tcPr>
            <w:tcW w:w="4465" w:type="dxa"/>
          </w:tcPr>
          <w:p w14:paraId="254DDC07"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nationale overheid</w:t>
            </w:r>
          </w:p>
        </w:tc>
        <w:tc>
          <w:tcPr>
            <w:tcW w:w="4465" w:type="dxa"/>
          </w:tcPr>
          <w:p w14:paraId="36FEB0F7"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federale overheid</w:t>
            </w:r>
          </w:p>
        </w:tc>
      </w:tr>
      <w:tr w:rsidR="009062E8" w:rsidRPr="00D96122" w14:paraId="2E0C4823" w14:textId="77777777" w:rsidTr="00E51264">
        <w:trPr>
          <w:trHeight w:val="340"/>
        </w:trPr>
        <w:tc>
          <w:tcPr>
            <w:tcW w:w="4465" w:type="dxa"/>
          </w:tcPr>
          <w:p w14:paraId="67AB9A95"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Executieve, Executieven</w:t>
            </w:r>
          </w:p>
        </w:tc>
        <w:tc>
          <w:tcPr>
            <w:tcW w:w="4465" w:type="dxa"/>
          </w:tcPr>
          <w:p w14:paraId="3D562D15"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regering, regeringen</w:t>
            </w:r>
          </w:p>
        </w:tc>
      </w:tr>
      <w:tr w:rsidR="009062E8" w:rsidRPr="00D96122" w14:paraId="1D7469BE" w14:textId="77777777" w:rsidTr="00E51264">
        <w:trPr>
          <w:trHeight w:val="340"/>
        </w:trPr>
        <w:tc>
          <w:tcPr>
            <w:tcW w:w="4465" w:type="dxa"/>
          </w:tcPr>
          <w:p w14:paraId="28382176"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Gemeenschapsexecutieven</w:t>
            </w:r>
          </w:p>
        </w:tc>
        <w:tc>
          <w:tcPr>
            <w:tcW w:w="4465" w:type="dxa"/>
          </w:tcPr>
          <w:p w14:paraId="0C686EEE"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gemeenschapsregeringen</w:t>
            </w:r>
          </w:p>
        </w:tc>
      </w:tr>
      <w:tr w:rsidR="009062E8" w:rsidRPr="00D96122" w14:paraId="79958A4A" w14:textId="77777777" w:rsidTr="00E51264">
        <w:trPr>
          <w:trHeight w:val="340"/>
        </w:trPr>
        <w:tc>
          <w:tcPr>
            <w:tcW w:w="4465" w:type="dxa"/>
          </w:tcPr>
          <w:p w14:paraId="16096A3A"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Gewestexecutieven</w:t>
            </w:r>
          </w:p>
        </w:tc>
        <w:tc>
          <w:tcPr>
            <w:tcW w:w="4465" w:type="dxa"/>
          </w:tcPr>
          <w:p w14:paraId="023D0280"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gewestregeringen</w:t>
            </w:r>
          </w:p>
        </w:tc>
      </w:tr>
      <w:tr w:rsidR="009062E8" w:rsidRPr="00D96122" w14:paraId="581DFFDF" w14:textId="77777777" w:rsidTr="00E51264">
        <w:trPr>
          <w:trHeight w:val="340"/>
        </w:trPr>
        <w:tc>
          <w:tcPr>
            <w:tcW w:w="4465" w:type="dxa"/>
          </w:tcPr>
          <w:p w14:paraId="78E73603"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Vlaamse Executieve</w:t>
            </w:r>
          </w:p>
        </w:tc>
        <w:tc>
          <w:tcPr>
            <w:tcW w:w="4465" w:type="dxa"/>
          </w:tcPr>
          <w:p w14:paraId="59100F0B"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Vlaamse Regering</w:t>
            </w:r>
          </w:p>
        </w:tc>
      </w:tr>
      <w:tr w:rsidR="009062E8" w:rsidRPr="00D96122" w14:paraId="60BAAD0F" w14:textId="77777777" w:rsidTr="00E51264">
        <w:trPr>
          <w:trHeight w:val="340"/>
        </w:trPr>
        <w:tc>
          <w:tcPr>
            <w:tcW w:w="4465" w:type="dxa"/>
          </w:tcPr>
          <w:p w14:paraId="11EDF6EA"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Franse Gemeenschapsexecutieve</w:t>
            </w:r>
          </w:p>
        </w:tc>
        <w:tc>
          <w:tcPr>
            <w:tcW w:w="4465" w:type="dxa"/>
          </w:tcPr>
          <w:p w14:paraId="71262DDF"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Franse Gemeenschapsregering</w:t>
            </w:r>
          </w:p>
        </w:tc>
      </w:tr>
      <w:tr w:rsidR="009062E8" w:rsidRPr="00D96122" w14:paraId="51E30DF3" w14:textId="77777777" w:rsidTr="00E51264">
        <w:trPr>
          <w:trHeight w:val="340"/>
        </w:trPr>
        <w:tc>
          <w:tcPr>
            <w:tcW w:w="4465" w:type="dxa"/>
          </w:tcPr>
          <w:p w14:paraId="748E0BC3"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Waalse Gewestexecutieve</w:t>
            </w:r>
          </w:p>
        </w:tc>
        <w:tc>
          <w:tcPr>
            <w:tcW w:w="4465" w:type="dxa"/>
          </w:tcPr>
          <w:p w14:paraId="08662696"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Waalse Regering</w:t>
            </w:r>
          </w:p>
        </w:tc>
      </w:tr>
      <w:tr w:rsidR="009062E8" w:rsidRPr="00D96122" w14:paraId="2969181C" w14:textId="77777777" w:rsidTr="00E51264">
        <w:trPr>
          <w:trHeight w:val="340"/>
        </w:trPr>
        <w:tc>
          <w:tcPr>
            <w:tcW w:w="4465" w:type="dxa"/>
          </w:tcPr>
          <w:p w14:paraId="0E9B0BBB"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Brusselse Hoofdstedelijke Executieve</w:t>
            </w:r>
          </w:p>
        </w:tc>
        <w:tc>
          <w:tcPr>
            <w:tcW w:w="4465" w:type="dxa"/>
          </w:tcPr>
          <w:p w14:paraId="6D1DC059"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Brusselse Hoofdstedelijke Regering</w:t>
            </w:r>
          </w:p>
        </w:tc>
      </w:tr>
      <w:tr w:rsidR="009062E8" w:rsidRPr="008057CF" w14:paraId="0303488A" w14:textId="77777777" w:rsidTr="00E51264">
        <w:trPr>
          <w:trHeight w:val="340"/>
        </w:trPr>
        <w:tc>
          <w:tcPr>
            <w:tcW w:w="4465" w:type="dxa"/>
          </w:tcPr>
          <w:p w14:paraId="3FCEB4BA"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Gemeenschapsminister van ...</w:t>
            </w:r>
          </w:p>
        </w:tc>
        <w:tc>
          <w:tcPr>
            <w:tcW w:w="4465" w:type="dxa"/>
          </w:tcPr>
          <w:p w14:paraId="77F81324" w14:textId="77777777" w:rsidR="009062E8" w:rsidRPr="00D96122" w:rsidRDefault="009062E8" w:rsidP="00E51264">
            <w:pPr>
              <w:numPr>
                <w:ilvl w:val="12"/>
                <w:numId w:val="0"/>
              </w:numPr>
              <w:tabs>
                <w:tab w:val="left" w:pos="-1440"/>
                <w:tab w:val="left" w:pos="-720"/>
              </w:tabs>
              <w:spacing w:before="60" w:after="60"/>
              <w:rPr>
                <w:rFonts w:cs="Arial"/>
                <w:spacing w:val="-3"/>
                <w:lang w:val="nl-BE"/>
              </w:rPr>
            </w:pPr>
            <w:r w:rsidRPr="00D96122">
              <w:rPr>
                <w:rFonts w:cs="Arial"/>
                <w:spacing w:val="-3"/>
                <w:lang w:val="nl-BE"/>
              </w:rPr>
              <w:t>Vlaams minister / de Vlaamse minister van ...; de Vlaamse minister, bevoegd voor de/het …</w:t>
            </w:r>
          </w:p>
        </w:tc>
      </w:tr>
      <w:tr w:rsidR="009062E8" w:rsidRPr="008057CF" w14:paraId="018CCFC4" w14:textId="77777777" w:rsidTr="00E51264">
        <w:trPr>
          <w:trHeight w:val="340"/>
        </w:trPr>
        <w:tc>
          <w:tcPr>
            <w:tcW w:w="4465" w:type="dxa"/>
          </w:tcPr>
          <w:p w14:paraId="30027E5F" w14:textId="77777777" w:rsidR="009062E8" w:rsidRPr="00D96122" w:rsidRDefault="009062E8" w:rsidP="00E51264">
            <w:pPr>
              <w:numPr>
                <w:ilvl w:val="12"/>
                <w:numId w:val="0"/>
              </w:numPr>
              <w:tabs>
                <w:tab w:val="left" w:pos="-1440"/>
                <w:tab w:val="left" w:pos="-720"/>
              </w:tabs>
              <w:spacing w:before="60" w:after="60"/>
              <w:rPr>
                <w:rFonts w:cs="Arial"/>
                <w:spacing w:val="-3"/>
                <w:lang w:val="nl-BE"/>
              </w:rPr>
            </w:pPr>
            <w:r w:rsidRPr="00D96122">
              <w:rPr>
                <w:rFonts w:cs="Arial"/>
                <w:spacing w:val="-3"/>
                <w:lang w:val="nl-BE"/>
              </w:rPr>
              <w:t>Voorzitter van de Vlaamse Executieve</w:t>
            </w:r>
          </w:p>
        </w:tc>
        <w:tc>
          <w:tcPr>
            <w:tcW w:w="4465" w:type="dxa"/>
          </w:tcPr>
          <w:p w14:paraId="6AB6CABE" w14:textId="77777777" w:rsidR="009062E8" w:rsidRPr="00D96122" w:rsidRDefault="009062E8" w:rsidP="00E51264">
            <w:pPr>
              <w:numPr>
                <w:ilvl w:val="12"/>
                <w:numId w:val="0"/>
              </w:numPr>
              <w:tabs>
                <w:tab w:val="left" w:pos="-1440"/>
                <w:tab w:val="left" w:pos="-720"/>
              </w:tabs>
              <w:spacing w:before="60" w:after="60"/>
              <w:rPr>
                <w:rFonts w:cs="Arial"/>
                <w:spacing w:val="-3"/>
                <w:lang w:val="nl-BE"/>
              </w:rPr>
            </w:pPr>
            <w:r w:rsidRPr="00D96122">
              <w:rPr>
                <w:rFonts w:cs="Arial"/>
                <w:spacing w:val="-3"/>
                <w:lang w:val="nl-BE"/>
              </w:rPr>
              <w:t>minister-president van de Vlaamse Regering</w:t>
            </w:r>
          </w:p>
        </w:tc>
      </w:tr>
      <w:tr w:rsidR="009062E8" w:rsidRPr="008057CF" w14:paraId="5964F036" w14:textId="77777777" w:rsidTr="00E51264">
        <w:trPr>
          <w:trHeight w:val="340"/>
        </w:trPr>
        <w:tc>
          <w:tcPr>
            <w:tcW w:w="4465" w:type="dxa"/>
          </w:tcPr>
          <w:p w14:paraId="120B4588" w14:textId="77777777" w:rsidR="009062E8" w:rsidRPr="00D96122" w:rsidRDefault="009062E8" w:rsidP="00E51264">
            <w:pPr>
              <w:numPr>
                <w:ilvl w:val="12"/>
                <w:numId w:val="0"/>
              </w:numPr>
              <w:tabs>
                <w:tab w:val="left" w:pos="-1440"/>
                <w:tab w:val="left" w:pos="-720"/>
              </w:tabs>
              <w:spacing w:before="60" w:after="60"/>
              <w:rPr>
                <w:rFonts w:cs="Arial"/>
                <w:spacing w:val="-3"/>
                <w:lang w:val="nl-BE"/>
              </w:rPr>
            </w:pPr>
            <w:r w:rsidRPr="00D96122">
              <w:rPr>
                <w:rFonts w:cs="Arial"/>
                <w:spacing w:val="-3"/>
                <w:lang w:val="nl-BE"/>
              </w:rPr>
              <w:t>Vice-voorzitter van de Vlaamse Executieve</w:t>
            </w:r>
          </w:p>
        </w:tc>
        <w:tc>
          <w:tcPr>
            <w:tcW w:w="4465" w:type="dxa"/>
          </w:tcPr>
          <w:p w14:paraId="55773624" w14:textId="77777777" w:rsidR="009062E8" w:rsidRPr="00D96122" w:rsidRDefault="009062E8" w:rsidP="00E51264">
            <w:pPr>
              <w:numPr>
                <w:ilvl w:val="12"/>
                <w:numId w:val="0"/>
              </w:numPr>
              <w:tabs>
                <w:tab w:val="left" w:pos="-1440"/>
                <w:tab w:val="left" w:pos="-720"/>
              </w:tabs>
              <w:spacing w:before="60" w:after="60"/>
              <w:rPr>
                <w:rFonts w:cs="Arial"/>
                <w:spacing w:val="-3"/>
                <w:lang w:val="nl-BE"/>
              </w:rPr>
            </w:pPr>
            <w:r w:rsidRPr="00D96122">
              <w:rPr>
                <w:rFonts w:cs="Arial"/>
                <w:spacing w:val="-3"/>
                <w:lang w:val="nl-BE"/>
              </w:rPr>
              <w:t>viceminister-president van de Vlaamse Regering (meervoud: viceministers-presidenten)</w:t>
            </w:r>
          </w:p>
        </w:tc>
      </w:tr>
      <w:tr w:rsidR="009062E8" w:rsidRPr="00D96122" w14:paraId="43D40559" w14:textId="77777777" w:rsidTr="00E51264">
        <w:trPr>
          <w:trHeight w:val="340"/>
        </w:trPr>
        <w:tc>
          <w:tcPr>
            <w:tcW w:w="4465" w:type="dxa"/>
          </w:tcPr>
          <w:p w14:paraId="106023C8"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Vlaamse Raad</w:t>
            </w:r>
          </w:p>
        </w:tc>
        <w:tc>
          <w:tcPr>
            <w:tcW w:w="4465" w:type="dxa"/>
          </w:tcPr>
          <w:p w14:paraId="5349732A" w14:textId="77777777" w:rsidR="009062E8" w:rsidRPr="00D96122" w:rsidRDefault="009062E8" w:rsidP="00E51264">
            <w:pPr>
              <w:numPr>
                <w:ilvl w:val="12"/>
                <w:numId w:val="0"/>
              </w:numPr>
              <w:tabs>
                <w:tab w:val="left" w:pos="-1440"/>
                <w:tab w:val="left" w:pos="-720"/>
              </w:tabs>
              <w:spacing w:before="60" w:after="60"/>
              <w:rPr>
                <w:rFonts w:cs="Arial"/>
                <w:spacing w:val="-3"/>
              </w:rPr>
            </w:pPr>
            <w:r w:rsidRPr="00D96122">
              <w:rPr>
                <w:rFonts w:cs="Arial"/>
                <w:spacing w:val="-3"/>
              </w:rPr>
              <w:t>Vlaams Parlement</w:t>
            </w:r>
          </w:p>
        </w:tc>
      </w:tr>
      <w:tr w:rsidR="009062E8" w:rsidRPr="008057CF" w14:paraId="55D4F46B" w14:textId="77777777" w:rsidTr="00A557B4">
        <w:trPr>
          <w:trHeight w:val="340"/>
        </w:trPr>
        <w:tc>
          <w:tcPr>
            <w:tcW w:w="4465" w:type="dxa"/>
          </w:tcPr>
          <w:p w14:paraId="37DE012C" w14:textId="77777777" w:rsidR="009062E8" w:rsidRPr="00D96122" w:rsidRDefault="009062E8" w:rsidP="00A557B4">
            <w:pPr>
              <w:numPr>
                <w:ilvl w:val="12"/>
                <w:numId w:val="0"/>
              </w:numPr>
              <w:tabs>
                <w:tab w:val="left" w:pos="-1440"/>
                <w:tab w:val="left" w:pos="-720"/>
              </w:tabs>
              <w:spacing w:before="60" w:after="60"/>
              <w:rPr>
                <w:rFonts w:cs="Arial"/>
                <w:spacing w:val="-3"/>
                <w:lang w:val="nl-BE"/>
              </w:rPr>
            </w:pPr>
            <w:r w:rsidRPr="00D96122">
              <w:rPr>
                <w:rFonts w:cs="Arial"/>
                <w:spacing w:val="-3"/>
                <w:lang w:val="nl-BE"/>
              </w:rPr>
              <w:t>lid van de Vlaamse Raad</w:t>
            </w:r>
          </w:p>
        </w:tc>
        <w:tc>
          <w:tcPr>
            <w:tcW w:w="4465" w:type="dxa"/>
          </w:tcPr>
          <w:p w14:paraId="5ADFC6A8" w14:textId="77777777" w:rsidR="009062E8" w:rsidRPr="00D96122" w:rsidRDefault="009062E8" w:rsidP="00A557B4">
            <w:pPr>
              <w:numPr>
                <w:ilvl w:val="12"/>
                <w:numId w:val="0"/>
              </w:numPr>
              <w:tabs>
                <w:tab w:val="left" w:pos="-1440"/>
                <w:tab w:val="left" w:pos="-720"/>
              </w:tabs>
              <w:spacing w:before="60" w:after="60"/>
              <w:rPr>
                <w:rFonts w:cs="Arial"/>
                <w:spacing w:val="-3"/>
                <w:lang w:val="nl-BE"/>
              </w:rPr>
            </w:pPr>
            <w:r w:rsidRPr="00D96122">
              <w:rPr>
                <w:rFonts w:cs="Arial"/>
                <w:spacing w:val="-3"/>
                <w:lang w:val="nl-BE"/>
              </w:rPr>
              <w:t>Vlaams volksvertegenwoordiger / de Vlaamse volksvertegenwoordiger</w:t>
            </w:r>
          </w:p>
        </w:tc>
      </w:tr>
    </w:tbl>
    <w:p w14:paraId="0935C253" w14:textId="77777777" w:rsidR="0013109E" w:rsidRPr="00D96122" w:rsidRDefault="0013109E" w:rsidP="009062E8">
      <w:pPr>
        <w:tabs>
          <w:tab w:val="left" w:pos="-1440"/>
          <w:tab w:val="left" w:pos="-720"/>
          <w:tab w:val="left" w:pos="709"/>
        </w:tabs>
        <w:rPr>
          <w:rFonts w:cs="Arial"/>
          <w:spacing w:val="-3"/>
          <w:szCs w:val="22"/>
          <w:lang w:val="nl-BE"/>
        </w:rPr>
      </w:pPr>
    </w:p>
    <w:p w14:paraId="16A75ABE" w14:textId="621CBBAF"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Zie daarvoor:</w:t>
      </w:r>
    </w:p>
    <w:p w14:paraId="2D50E58B" w14:textId="6E4D06F2" w:rsidR="009062E8" w:rsidRPr="00D96122" w:rsidRDefault="009062E8" w:rsidP="00A557B4">
      <w:pPr>
        <w:pStyle w:val="Lijstalinea"/>
        <w:numPr>
          <w:ilvl w:val="0"/>
          <w:numId w:val="135"/>
        </w:numPr>
        <w:tabs>
          <w:tab w:val="left" w:pos="-1440"/>
          <w:tab w:val="left" w:pos="-720"/>
          <w:tab w:val="left" w:pos="0"/>
        </w:tabs>
        <w:rPr>
          <w:rFonts w:cs="Arial"/>
          <w:spacing w:val="-3"/>
        </w:rPr>
      </w:pPr>
      <w:r w:rsidRPr="00D96122">
        <w:rPr>
          <w:rFonts w:cs="Arial"/>
          <w:color w:val="auto"/>
          <w:spacing w:val="-3"/>
        </w:rPr>
        <w:t>het besluit van de Vlaamse Regering van 19 januari 1994 tot aanpassing van de besluiten van de Vlaamse Regering en van de ministeriële besluiten aan de federale terminologie (Belgisch Staatsblad, 15 februari 1994);</w:t>
      </w:r>
    </w:p>
    <w:p w14:paraId="1382DA05" w14:textId="1C105D10" w:rsidR="009062E8" w:rsidRPr="00D96122" w:rsidRDefault="009062E8" w:rsidP="00A557B4">
      <w:pPr>
        <w:pStyle w:val="Lijstalinea"/>
        <w:numPr>
          <w:ilvl w:val="0"/>
          <w:numId w:val="135"/>
        </w:numPr>
        <w:tabs>
          <w:tab w:val="left" w:pos="-1440"/>
          <w:tab w:val="left" w:pos="-720"/>
          <w:tab w:val="left" w:pos="0"/>
        </w:tabs>
        <w:rPr>
          <w:rFonts w:cs="Arial"/>
          <w:spacing w:val="-3"/>
        </w:rPr>
      </w:pPr>
      <w:r w:rsidRPr="00D96122">
        <w:rPr>
          <w:rFonts w:cs="Arial"/>
          <w:color w:val="auto"/>
          <w:spacing w:val="-3"/>
        </w:rPr>
        <w:t>het decreet van 4 mei 1994 tot aanpassing van decreten, wetten, koninklijke en ministeriële besluiten aan de federale terminologie en aan de toepassing van artikel 198 van de Grondwet (Belgisch Staatsblad, 23 juni 1994);</w:t>
      </w:r>
    </w:p>
    <w:p w14:paraId="1DF2A119" w14:textId="3ACEFF10" w:rsidR="009062E8" w:rsidRPr="00D96122" w:rsidRDefault="009062E8" w:rsidP="00A557B4">
      <w:pPr>
        <w:pStyle w:val="Lijstalinea"/>
        <w:numPr>
          <w:ilvl w:val="0"/>
          <w:numId w:val="135"/>
        </w:numPr>
        <w:tabs>
          <w:tab w:val="left" w:pos="-1440"/>
          <w:tab w:val="left" w:pos="-720"/>
          <w:tab w:val="left" w:pos="0"/>
        </w:tabs>
        <w:rPr>
          <w:rFonts w:cs="Arial"/>
          <w:spacing w:val="-3"/>
        </w:rPr>
      </w:pPr>
      <w:r w:rsidRPr="00D96122">
        <w:rPr>
          <w:rFonts w:cs="Arial"/>
          <w:color w:val="auto"/>
          <w:spacing w:val="-3"/>
        </w:rPr>
        <w:t>het bijzonder decreet van 7 juli 2006 over de Vlaamse instellingen (Belgisch Staatsblad, 17 oktober 2006).</w:t>
      </w:r>
    </w:p>
    <w:p w14:paraId="001B072A" w14:textId="77777777" w:rsidR="009062E8" w:rsidRPr="00D96122" w:rsidRDefault="009062E8" w:rsidP="009062E8">
      <w:pPr>
        <w:tabs>
          <w:tab w:val="left" w:pos="-1440"/>
          <w:tab w:val="left" w:pos="-720"/>
        </w:tabs>
        <w:rPr>
          <w:rFonts w:cs="Arial"/>
          <w:spacing w:val="-3"/>
          <w:szCs w:val="22"/>
          <w:lang w:val="nl-BE"/>
        </w:rPr>
      </w:pPr>
    </w:p>
    <w:p w14:paraId="1D100174" w14:textId="69DE567F" w:rsidR="009E4720" w:rsidRPr="00D96122" w:rsidRDefault="009062E8" w:rsidP="009062E8">
      <w:pPr>
        <w:tabs>
          <w:tab w:val="left" w:pos="-1440"/>
          <w:tab w:val="left" w:pos="-720"/>
        </w:tabs>
        <w:rPr>
          <w:rFonts w:cs="Arial"/>
          <w:szCs w:val="22"/>
          <w:lang w:val="nl-BE"/>
        </w:rPr>
      </w:pPr>
      <w:r w:rsidRPr="00D96122">
        <w:rPr>
          <w:rFonts w:cs="Arial"/>
          <w:szCs w:val="22"/>
          <w:lang w:val="nl-BE"/>
        </w:rPr>
        <w:t xml:space="preserve">Dat heeft tot gevolg dat de benamingen </w:t>
      </w:r>
      <w:r w:rsidRPr="00D96122">
        <w:rPr>
          <w:rFonts w:cs="Arial"/>
          <w:i/>
          <w:szCs w:val="22"/>
          <w:lang w:val="nl-BE"/>
        </w:rPr>
        <w:t>Vlaamse Executieve</w:t>
      </w:r>
      <w:r w:rsidRPr="00D96122">
        <w:rPr>
          <w:rFonts w:cs="Arial"/>
          <w:szCs w:val="22"/>
          <w:lang w:val="nl-BE"/>
        </w:rPr>
        <w:t>,</w:t>
      </w:r>
      <w:r w:rsidRPr="00D96122">
        <w:rPr>
          <w:rFonts w:cs="Arial"/>
          <w:i/>
          <w:szCs w:val="22"/>
          <w:lang w:val="nl-BE"/>
        </w:rPr>
        <w:t xml:space="preserve"> Gemeenschaps</w:t>
      </w:r>
      <w:r w:rsidRPr="00D96122">
        <w:rPr>
          <w:rFonts w:cs="Arial"/>
          <w:i/>
          <w:szCs w:val="22"/>
          <w:lang w:val="nl-BE"/>
        </w:rPr>
        <w:softHyphen/>
        <w:t>minister</w:t>
      </w:r>
      <w:r w:rsidRPr="00D96122">
        <w:rPr>
          <w:rFonts w:cs="Arial"/>
          <w:szCs w:val="22"/>
          <w:lang w:val="nl-BE"/>
        </w:rPr>
        <w:t xml:space="preserve"> en </w:t>
      </w:r>
      <w:r w:rsidRPr="00D96122">
        <w:rPr>
          <w:rFonts w:cs="Arial"/>
          <w:i/>
          <w:szCs w:val="22"/>
          <w:lang w:val="nl-BE"/>
        </w:rPr>
        <w:t>Vlaamse Raad</w:t>
      </w:r>
      <w:r w:rsidRPr="00D96122">
        <w:rPr>
          <w:rFonts w:cs="Arial"/>
          <w:szCs w:val="22"/>
          <w:lang w:val="nl-BE"/>
        </w:rPr>
        <w:t xml:space="preserve"> niet meer worden gebruikt in decreten of besluiten, ook niet in verwijzingen naar bestaande teksten. </w:t>
      </w:r>
      <w:bookmarkStart w:id="59" w:name="_Toc93894100"/>
      <w:bookmarkStart w:id="60" w:name="_Toc93894503"/>
    </w:p>
    <w:bookmarkEnd w:id="59"/>
    <w:bookmarkEnd w:id="60"/>
    <w:p w14:paraId="179F5FA7" w14:textId="77777777" w:rsidR="009062E8" w:rsidRPr="00D96122" w:rsidRDefault="009062E8" w:rsidP="00A557B4">
      <w:pPr>
        <w:tabs>
          <w:tab w:val="left" w:pos="-1440"/>
          <w:tab w:val="left" w:pos="-720"/>
        </w:tabs>
        <w:rPr>
          <w:rFonts w:cs="Arial"/>
          <w:szCs w:val="22"/>
          <w:lang w:val="nl-BE"/>
        </w:rPr>
      </w:pPr>
    </w:p>
    <w:p w14:paraId="582553D9" w14:textId="4AF2FD4A" w:rsidR="009062E8" w:rsidRPr="00D96122" w:rsidRDefault="00411AC8" w:rsidP="00A557B4">
      <w:pPr>
        <w:pStyle w:val="Kop2"/>
        <w:numPr>
          <w:ilvl w:val="0"/>
          <w:numId w:val="0"/>
        </w:numPr>
        <w:ind w:left="576" w:hanging="576"/>
      </w:pPr>
      <w:bookmarkStart w:id="61" w:name="_Toc17817045"/>
      <w:bookmarkStart w:id="62" w:name="_Toc93894102"/>
      <w:bookmarkStart w:id="63" w:name="_Toc93894505"/>
      <w:bookmarkStart w:id="64" w:name="_Toc230413602"/>
      <w:bookmarkStart w:id="65" w:name="_Toc231889456"/>
      <w:bookmarkStart w:id="66" w:name="_Toc231955040"/>
      <w:bookmarkStart w:id="67" w:name="_Toc232218083"/>
      <w:bookmarkStart w:id="68" w:name="_Toc232218706"/>
      <w:bookmarkStart w:id="69" w:name="_Toc232219907"/>
      <w:bookmarkStart w:id="70" w:name="_Toc381080832"/>
      <w:bookmarkStart w:id="71" w:name="_Toc381080947"/>
      <w:bookmarkStart w:id="72" w:name="_Toc384627039"/>
      <w:bookmarkStart w:id="73" w:name="_Toc479679783"/>
      <w:r w:rsidRPr="00D96122">
        <w:t>Hoofdstuk 2. Zinsbouw</w:t>
      </w:r>
      <w:bookmarkStart w:id="74" w:name="_Toc93894103"/>
      <w:bookmarkStart w:id="75" w:name="_Toc93894506"/>
      <w:bookmarkEnd w:id="61"/>
      <w:bookmarkEnd w:id="62"/>
      <w:bookmarkEnd w:id="63"/>
      <w:bookmarkEnd w:id="64"/>
      <w:bookmarkEnd w:id="65"/>
      <w:bookmarkEnd w:id="66"/>
      <w:bookmarkEnd w:id="67"/>
      <w:bookmarkEnd w:id="68"/>
      <w:bookmarkEnd w:id="69"/>
      <w:bookmarkEnd w:id="70"/>
      <w:bookmarkEnd w:id="71"/>
      <w:bookmarkEnd w:id="72"/>
      <w:bookmarkEnd w:id="73"/>
    </w:p>
    <w:p w14:paraId="2B0E7EEE" w14:textId="77777777" w:rsidR="009062E8" w:rsidRPr="00D96122" w:rsidRDefault="009062E8" w:rsidP="009062E8">
      <w:pPr>
        <w:rPr>
          <w:szCs w:val="22"/>
          <w:lang w:val="nl-BE"/>
        </w:rPr>
      </w:pPr>
    </w:p>
    <w:p w14:paraId="2F7E42C3"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20.</w:t>
      </w:r>
      <w:r w:rsidRPr="00D96122">
        <w:rPr>
          <w:rFonts w:cs="Arial"/>
          <w:b/>
          <w:szCs w:val="22"/>
          <w:lang w:val="nl-BE"/>
        </w:rPr>
        <w:t xml:space="preserve"> </w:t>
      </w:r>
      <w:r w:rsidRPr="00D96122">
        <w:rPr>
          <w:rFonts w:cs="Arial"/>
          <w:szCs w:val="22"/>
          <w:lang w:val="nl-BE"/>
        </w:rPr>
        <w:t>Formuleer de zinnen in een regelgevende tekst zo kort mogelijk en gebruik een heldere zinsconstructie. In de volgende punten vindt u een aantal belangrijke principes.</w:t>
      </w:r>
    </w:p>
    <w:p w14:paraId="75EBECE8" w14:textId="77777777" w:rsidR="009062E8" w:rsidRPr="00D96122" w:rsidRDefault="009062E8" w:rsidP="009062E8">
      <w:pPr>
        <w:tabs>
          <w:tab w:val="left" w:pos="-1440"/>
          <w:tab w:val="left" w:pos="-720"/>
          <w:tab w:val="left" w:pos="709"/>
        </w:tabs>
        <w:rPr>
          <w:rFonts w:cs="Arial"/>
          <w:szCs w:val="22"/>
          <w:lang w:val="nl-BE"/>
        </w:rPr>
      </w:pPr>
    </w:p>
    <w:p w14:paraId="76EC7FA8" w14:textId="77777777" w:rsidR="009062E8" w:rsidRPr="00D96122" w:rsidRDefault="009062E8" w:rsidP="009062E8">
      <w:pPr>
        <w:rPr>
          <w:rFonts w:cs="Arial"/>
          <w:szCs w:val="22"/>
          <w:lang w:val="nl-BE"/>
        </w:rPr>
      </w:pPr>
      <w:r w:rsidRPr="00D96122">
        <w:rPr>
          <w:rStyle w:val="Zwaar"/>
          <w:lang w:val="nl-BE"/>
        </w:rPr>
        <w:t>21.</w:t>
      </w:r>
      <w:r w:rsidRPr="00D96122">
        <w:rPr>
          <w:rFonts w:cs="Arial"/>
          <w:b/>
          <w:szCs w:val="22"/>
          <w:lang w:val="nl-BE"/>
        </w:rPr>
        <w:t xml:space="preserve"> </w:t>
      </w:r>
      <w:r w:rsidRPr="00D96122">
        <w:rPr>
          <w:rFonts w:cs="Arial"/>
          <w:szCs w:val="22"/>
          <w:lang w:val="nl-BE"/>
        </w:rPr>
        <w:t>Schrap alle overbodige woorden.</w:t>
      </w:r>
    </w:p>
    <w:p w14:paraId="69EA4824" w14:textId="77777777" w:rsidR="009062E8" w:rsidRPr="00D96122" w:rsidRDefault="009062E8" w:rsidP="009062E8">
      <w:pPr>
        <w:rPr>
          <w:rFonts w:cs="Arial"/>
          <w:szCs w:val="22"/>
          <w:lang w:val="nl-BE"/>
        </w:rPr>
      </w:pPr>
    </w:p>
    <w:p w14:paraId="2E001A18" w14:textId="77777777" w:rsidR="009062E8" w:rsidRPr="00D96122" w:rsidRDefault="009062E8" w:rsidP="00A557B4">
      <w:pPr>
        <w:tabs>
          <w:tab w:val="left" w:pos="426"/>
        </w:tabs>
        <w:rPr>
          <w:rFonts w:cs="Arial"/>
          <w:szCs w:val="22"/>
          <w:lang w:val="nl-BE"/>
        </w:rPr>
      </w:pPr>
      <w:r w:rsidRPr="00D96122">
        <w:rPr>
          <w:rFonts w:cs="Arial"/>
          <w:szCs w:val="22"/>
          <w:lang w:val="nl-BE"/>
        </w:rPr>
        <w:t>Bijvoorbeeld:</w:t>
      </w:r>
    </w:p>
    <w:p w14:paraId="54F5CCE1" w14:textId="77777777" w:rsidR="009062E8" w:rsidRPr="00D96122" w:rsidRDefault="009062E8" w:rsidP="009062E8">
      <w:pPr>
        <w:rPr>
          <w:rFonts w:cs="Arial"/>
          <w:szCs w:val="22"/>
          <w:lang w:val="nl-BE"/>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465"/>
      </w:tblGrid>
      <w:tr w:rsidR="009062E8" w:rsidRPr="00D96122" w14:paraId="511764D9" w14:textId="77777777" w:rsidTr="00A557B4">
        <w:tc>
          <w:tcPr>
            <w:tcW w:w="4465" w:type="dxa"/>
            <w:shd w:val="clear" w:color="auto" w:fill="auto"/>
          </w:tcPr>
          <w:p w14:paraId="1D346A65" w14:textId="66EBE94E" w:rsidR="009062E8" w:rsidRPr="00D96122" w:rsidRDefault="000C3F66" w:rsidP="00A557B4">
            <w:pPr>
              <w:spacing w:before="60" w:after="60"/>
              <w:jc w:val="center"/>
              <w:rPr>
                <w:rStyle w:val="Zwaar"/>
              </w:rPr>
            </w:pPr>
            <w:r w:rsidRPr="00D96122">
              <w:rPr>
                <w:rStyle w:val="Zwaar"/>
              </w:rPr>
              <w:t>n</w:t>
            </w:r>
            <w:r w:rsidR="009062E8" w:rsidRPr="00D96122">
              <w:rPr>
                <w:rStyle w:val="Zwaar"/>
              </w:rPr>
              <w:t>iet</w:t>
            </w:r>
          </w:p>
        </w:tc>
        <w:tc>
          <w:tcPr>
            <w:tcW w:w="4465" w:type="dxa"/>
            <w:shd w:val="clear" w:color="auto" w:fill="auto"/>
          </w:tcPr>
          <w:p w14:paraId="7EE277B5" w14:textId="036244FC" w:rsidR="009062E8" w:rsidRPr="00D96122" w:rsidRDefault="000C3F66" w:rsidP="00A557B4">
            <w:pPr>
              <w:spacing w:before="60" w:after="60"/>
              <w:jc w:val="center"/>
              <w:rPr>
                <w:rStyle w:val="Zwaar"/>
              </w:rPr>
            </w:pPr>
            <w:r w:rsidRPr="00D96122">
              <w:rPr>
                <w:rStyle w:val="Zwaar"/>
              </w:rPr>
              <w:t>m</w:t>
            </w:r>
            <w:r w:rsidR="009062E8" w:rsidRPr="00D96122">
              <w:rPr>
                <w:rStyle w:val="Zwaar"/>
              </w:rPr>
              <w:t>aar wel</w:t>
            </w:r>
          </w:p>
        </w:tc>
      </w:tr>
      <w:tr w:rsidR="009062E8" w:rsidRPr="008057CF" w14:paraId="40402F0B" w14:textId="77777777" w:rsidTr="00E51264">
        <w:tc>
          <w:tcPr>
            <w:tcW w:w="4465" w:type="dxa"/>
            <w:shd w:val="clear" w:color="auto" w:fill="auto"/>
          </w:tcPr>
          <w:p w14:paraId="0984A9AF"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De VDAB gaat na of de werknemer in de voorwaarden verkeert om een outplacementbegeleiding te genieten. Hij vraagt aan de werkgever om de ontstentenis van een outplacementbegeleiding te rechtvaardigen, binnen een termijn van één maand te rekenen vanaf de mededeling door de werknemer, vermeld in artikel 4.</w:t>
            </w:r>
          </w:p>
        </w:tc>
        <w:tc>
          <w:tcPr>
            <w:tcW w:w="4465" w:type="dxa"/>
            <w:shd w:val="clear" w:color="auto" w:fill="auto"/>
          </w:tcPr>
          <w:p w14:paraId="416E51AD"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De VDAB gaat na of de werknemer voldoet aan de voorwaarden voor een outplacementbegeleiding. Binnen een maand na de mededeling van de werknemer, vermeld in artikel 4, vraagt de VDAB aan de werkgever waarom de werknemer geen outplacementbegeleiding heeft gekregen.</w:t>
            </w:r>
          </w:p>
        </w:tc>
      </w:tr>
      <w:tr w:rsidR="009062E8" w:rsidRPr="008057CF" w14:paraId="4D64518A" w14:textId="77777777" w:rsidTr="00E51264">
        <w:tc>
          <w:tcPr>
            <w:tcW w:w="4465" w:type="dxa"/>
            <w:shd w:val="clear" w:color="auto" w:fill="auto"/>
          </w:tcPr>
          <w:p w14:paraId="795980A0" w14:textId="62723FAF" w:rsidR="009E4720" w:rsidRPr="00D96122" w:rsidRDefault="009062E8" w:rsidP="00E51264">
            <w:pPr>
              <w:spacing w:before="60" w:after="60"/>
              <w:rPr>
                <w:rFonts w:eastAsia="Calibri" w:cs="Arial"/>
                <w:szCs w:val="22"/>
                <w:lang w:val="nl-BE"/>
              </w:rPr>
            </w:pPr>
            <w:r w:rsidRPr="00D96122">
              <w:rPr>
                <w:rFonts w:eastAsia="Calibri" w:cs="Arial"/>
                <w:szCs w:val="22"/>
                <w:lang w:val="nl-BE"/>
              </w:rPr>
              <w:t>Voor de personeelsleden, tewerkgesteld in onderwijsinstellingen, geldt een bijzondere vakantieregeling.</w:t>
            </w:r>
          </w:p>
        </w:tc>
        <w:tc>
          <w:tcPr>
            <w:tcW w:w="4465" w:type="dxa"/>
            <w:shd w:val="clear" w:color="auto" w:fill="auto"/>
          </w:tcPr>
          <w:p w14:paraId="79A86CD6"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Voor de personeelsleden van onderwijsinstellingen geldt een bijzondere vakantieregeling.</w:t>
            </w:r>
          </w:p>
        </w:tc>
      </w:tr>
      <w:tr w:rsidR="009062E8" w:rsidRPr="008057CF" w14:paraId="591344F3" w14:textId="77777777" w:rsidTr="00E51264">
        <w:tc>
          <w:tcPr>
            <w:tcW w:w="4465" w:type="dxa"/>
            <w:shd w:val="clear" w:color="auto" w:fill="auto"/>
          </w:tcPr>
          <w:p w14:paraId="1C990875"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Als op het einde van de duur van het mandaat een lid niet wordt herbenoemd of niet onmiddellijk in de benoeming van een nieuw lid kan worden voorzien, blijft dat lid in functie tot op het ogenblik dat het mandaat van het nieuw benoemde lid begint.</w:t>
            </w:r>
          </w:p>
        </w:tc>
        <w:tc>
          <w:tcPr>
            <w:tcW w:w="4465" w:type="dxa"/>
            <w:shd w:val="clear" w:color="auto" w:fill="auto"/>
          </w:tcPr>
          <w:p w14:paraId="35E62481"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Als aan het einde van het mandaat een lid niet wordt herbenoemd of niet onmiddellijk een nieuw lid kan worden benoemd, blijft dat lid in functie totdat het mandaat van het nieuw benoemde lid begint.</w:t>
            </w:r>
          </w:p>
        </w:tc>
      </w:tr>
      <w:tr w:rsidR="009062E8" w:rsidRPr="008057CF" w14:paraId="6CF78F32" w14:textId="77777777" w:rsidTr="00E51264">
        <w:tc>
          <w:tcPr>
            <w:tcW w:w="4465" w:type="dxa"/>
            <w:shd w:val="clear" w:color="auto" w:fill="auto"/>
          </w:tcPr>
          <w:p w14:paraId="5349012F" w14:textId="77777777" w:rsidR="009062E8" w:rsidRPr="00D96122" w:rsidDel="00CE7AF2" w:rsidRDefault="009062E8" w:rsidP="00E51264">
            <w:pPr>
              <w:spacing w:before="60" w:after="60"/>
              <w:rPr>
                <w:rFonts w:eastAsia="Calibri" w:cs="Arial"/>
                <w:szCs w:val="22"/>
                <w:lang w:val="nl-BE"/>
              </w:rPr>
            </w:pPr>
            <w:r w:rsidRPr="00D96122">
              <w:rPr>
                <w:rFonts w:eastAsia="Calibri" w:cs="Arial"/>
                <w:szCs w:val="22"/>
                <w:lang w:val="nl-BE"/>
              </w:rPr>
              <w:t>Uiterlijk op 31 maart van het daaropvolgende jaar gaat het agentschap over tot de uitbetaling van het saldo of tot de terugvordering van de te veel betaalde voorschotten.</w:t>
            </w:r>
          </w:p>
        </w:tc>
        <w:tc>
          <w:tcPr>
            <w:tcW w:w="4465" w:type="dxa"/>
            <w:shd w:val="clear" w:color="auto" w:fill="auto"/>
          </w:tcPr>
          <w:p w14:paraId="32BF38EC"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Uiterlijk op 31 maart van het daaropvolgende jaar betaalt het agentschap het saldo uit of vordert het de te veel betaalde voorschotten terug.</w:t>
            </w:r>
          </w:p>
        </w:tc>
      </w:tr>
      <w:tr w:rsidR="009062E8" w:rsidRPr="008057CF" w14:paraId="08DC3068" w14:textId="77777777" w:rsidTr="00E51264">
        <w:tc>
          <w:tcPr>
            <w:tcW w:w="4465" w:type="dxa"/>
            <w:shd w:val="clear" w:color="auto" w:fill="auto"/>
          </w:tcPr>
          <w:p w14:paraId="703D6CB8"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De commissie houdt bij de beoordeling geen rekening met de tijdens de vorige subsidieperiode door de voorziening ingediende aanvraag.</w:t>
            </w:r>
          </w:p>
        </w:tc>
        <w:tc>
          <w:tcPr>
            <w:tcW w:w="4465" w:type="dxa"/>
            <w:shd w:val="clear" w:color="auto" w:fill="auto"/>
          </w:tcPr>
          <w:p w14:paraId="7F80BCE9"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De commissie houdt bij de beoordeling geen rekening met de vorige subsidieaanvraag van de voorziening.</w:t>
            </w:r>
          </w:p>
        </w:tc>
      </w:tr>
      <w:tr w:rsidR="009062E8" w:rsidRPr="008057CF" w14:paraId="40D24E4B" w14:textId="77777777" w:rsidTr="00E51264">
        <w:tc>
          <w:tcPr>
            <w:tcW w:w="4465" w:type="dxa"/>
            <w:shd w:val="clear" w:color="auto" w:fill="auto"/>
          </w:tcPr>
          <w:p w14:paraId="0239BFB4"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Het Vlaams Parlement keurt de jaarlijkse begroting goed bij decreet en dit op het niveau van programmatotalen.</w:t>
            </w:r>
          </w:p>
        </w:tc>
        <w:tc>
          <w:tcPr>
            <w:tcW w:w="4465" w:type="dxa"/>
            <w:shd w:val="clear" w:color="auto" w:fill="auto"/>
          </w:tcPr>
          <w:p w14:paraId="7C7C1F86"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Het Vlaams Parlement keurt de jaarlijkse begroting goed bij decreet op het niveau van programmatotalen.</w:t>
            </w:r>
          </w:p>
        </w:tc>
      </w:tr>
    </w:tbl>
    <w:p w14:paraId="5F127254" w14:textId="77777777" w:rsidR="009062E8" w:rsidRPr="00D96122" w:rsidRDefault="009062E8" w:rsidP="009062E8">
      <w:pPr>
        <w:tabs>
          <w:tab w:val="left" w:pos="-1440"/>
          <w:tab w:val="left" w:pos="-720"/>
          <w:tab w:val="left" w:pos="709"/>
        </w:tabs>
        <w:rPr>
          <w:rFonts w:cs="Arial"/>
          <w:szCs w:val="22"/>
          <w:lang w:val="nl-BE"/>
        </w:rPr>
      </w:pPr>
    </w:p>
    <w:p w14:paraId="0E80657F" w14:textId="77777777" w:rsidR="009062E8" w:rsidRPr="00D96122" w:rsidRDefault="009062E8" w:rsidP="00A557B4">
      <w:pPr>
        <w:tabs>
          <w:tab w:val="left" w:pos="-1440"/>
          <w:tab w:val="left" w:pos="-720"/>
          <w:tab w:val="left" w:pos="709"/>
        </w:tabs>
        <w:rPr>
          <w:rFonts w:cs="Arial"/>
          <w:szCs w:val="22"/>
          <w:lang w:val="nl-BE"/>
        </w:rPr>
      </w:pPr>
      <w:r w:rsidRPr="00D96122">
        <w:rPr>
          <w:rStyle w:val="Zwaar"/>
          <w:lang w:val="nl-BE"/>
        </w:rPr>
        <w:t>22.</w:t>
      </w:r>
      <w:r w:rsidRPr="00D96122">
        <w:rPr>
          <w:rFonts w:cs="Arial"/>
          <w:b/>
          <w:szCs w:val="22"/>
          <w:lang w:val="nl-BE"/>
        </w:rPr>
        <w:t xml:space="preserve"> </w:t>
      </w:r>
      <w:r w:rsidRPr="00D96122">
        <w:rPr>
          <w:rFonts w:cs="Arial"/>
          <w:szCs w:val="22"/>
          <w:lang w:val="nl-BE"/>
        </w:rPr>
        <w:t>Splits lange zinnen op in verschillende zinnen als dat mogelijk is. Formuleer per zin maar één kerngedachte.</w:t>
      </w:r>
    </w:p>
    <w:p w14:paraId="35FE1B7D" w14:textId="77777777" w:rsidR="009062E8" w:rsidRPr="00D96122" w:rsidRDefault="009062E8" w:rsidP="009062E8">
      <w:pPr>
        <w:rPr>
          <w:rFonts w:cs="Arial"/>
          <w:szCs w:val="22"/>
          <w:lang w:val="nl-BE"/>
        </w:rPr>
      </w:pPr>
    </w:p>
    <w:p w14:paraId="707165E5" w14:textId="77777777" w:rsidR="009062E8" w:rsidRPr="00D96122" w:rsidRDefault="009062E8" w:rsidP="009062E8">
      <w:pPr>
        <w:rPr>
          <w:rFonts w:cs="Arial"/>
          <w:szCs w:val="22"/>
        </w:rPr>
      </w:pPr>
      <w:r w:rsidRPr="00D96122">
        <w:rPr>
          <w:rFonts w:cs="Arial"/>
          <w:szCs w:val="22"/>
        </w:rPr>
        <w:t>Bijvoorbeeld:</w:t>
      </w:r>
    </w:p>
    <w:p w14:paraId="495EFA14" w14:textId="77777777" w:rsidR="009062E8" w:rsidRPr="00D96122" w:rsidRDefault="009062E8" w:rsidP="009062E8">
      <w:pPr>
        <w:rPr>
          <w:rFonts w:cs="Arial"/>
          <w:szCs w:val="22"/>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465"/>
      </w:tblGrid>
      <w:tr w:rsidR="009062E8" w:rsidRPr="00D96122" w14:paraId="460F6911" w14:textId="77777777" w:rsidTr="00A557B4">
        <w:tc>
          <w:tcPr>
            <w:tcW w:w="4465" w:type="dxa"/>
            <w:shd w:val="clear" w:color="auto" w:fill="auto"/>
          </w:tcPr>
          <w:p w14:paraId="5BAC9CB8" w14:textId="065218BF" w:rsidR="009062E8" w:rsidRPr="00D96122" w:rsidRDefault="000C3F66" w:rsidP="00A557B4">
            <w:pPr>
              <w:spacing w:before="60" w:after="60"/>
              <w:jc w:val="center"/>
              <w:rPr>
                <w:rStyle w:val="Zwaar"/>
              </w:rPr>
            </w:pPr>
            <w:r w:rsidRPr="00D96122">
              <w:rPr>
                <w:rStyle w:val="Zwaar"/>
              </w:rPr>
              <w:t>n</w:t>
            </w:r>
            <w:r w:rsidR="009062E8" w:rsidRPr="00D96122">
              <w:rPr>
                <w:rStyle w:val="Zwaar"/>
              </w:rPr>
              <w:t>iet</w:t>
            </w:r>
          </w:p>
        </w:tc>
        <w:tc>
          <w:tcPr>
            <w:tcW w:w="4465" w:type="dxa"/>
            <w:shd w:val="clear" w:color="auto" w:fill="auto"/>
          </w:tcPr>
          <w:p w14:paraId="08051551" w14:textId="168C00FA" w:rsidR="009062E8" w:rsidRPr="00D96122" w:rsidRDefault="000C3F66" w:rsidP="00A557B4">
            <w:pPr>
              <w:spacing w:before="60" w:after="60"/>
              <w:jc w:val="center"/>
              <w:rPr>
                <w:rStyle w:val="Zwaar"/>
              </w:rPr>
            </w:pPr>
            <w:r w:rsidRPr="00D96122">
              <w:rPr>
                <w:rStyle w:val="Zwaar"/>
              </w:rPr>
              <w:t>m</w:t>
            </w:r>
            <w:r w:rsidR="009062E8" w:rsidRPr="00D96122">
              <w:rPr>
                <w:rStyle w:val="Zwaar"/>
              </w:rPr>
              <w:t>aar wel</w:t>
            </w:r>
          </w:p>
        </w:tc>
      </w:tr>
      <w:tr w:rsidR="009062E8" w:rsidRPr="008057CF" w14:paraId="648602F6" w14:textId="77777777" w:rsidTr="00A557B4">
        <w:tc>
          <w:tcPr>
            <w:tcW w:w="4465" w:type="dxa"/>
            <w:shd w:val="clear" w:color="auto" w:fill="auto"/>
          </w:tcPr>
          <w:p w14:paraId="583E8432" w14:textId="77777777" w:rsidR="009062E8" w:rsidRPr="00D96122" w:rsidRDefault="009062E8" w:rsidP="00A557B4">
            <w:pPr>
              <w:spacing w:before="60" w:after="60"/>
              <w:rPr>
                <w:rFonts w:eastAsia="Calibri" w:cs="Arial"/>
                <w:spacing w:val="-3"/>
                <w:szCs w:val="22"/>
                <w:lang w:val="nl-BE"/>
              </w:rPr>
            </w:pPr>
            <w:r w:rsidRPr="00D96122">
              <w:rPr>
                <w:rFonts w:eastAsia="Calibri" w:cs="Arial"/>
                <w:szCs w:val="22"/>
                <w:lang w:val="nl-BE"/>
              </w:rPr>
              <w:t>De tuchtoverheid die feiten vaststelt die mogelijk een tuchtvergrijp uitmaken, of er kennis van krijgt, geeft aan een tuchtonderzoeker, aangesteld op grond van artikel 202, §1, en 550 van het decreet van 22 december 2017 over het lokaal bestuur, de opdracht een tuchtonderzoek te verrichten en een tuchtverslag op te maken, en ze belast de aangestelde tuchtonderzoeker ermee een tuchtdossier samen te stellen.</w:t>
            </w:r>
          </w:p>
        </w:tc>
        <w:tc>
          <w:tcPr>
            <w:tcW w:w="4465" w:type="dxa"/>
            <w:shd w:val="clear" w:color="auto" w:fill="auto"/>
          </w:tcPr>
          <w:p w14:paraId="716255E4" w14:textId="77777777" w:rsidR="009062E8" w:rsidRPr="00D96122" w:rsidRDefault="009062E8" w:rsidP="00A557B4">
            <w:pPr>
              <w:spacing w:before="60" w:after="60"/>
              <w:rPr>
                <w:rFonts w:eastAsia="Calibri" w:cs="Arial"/>
                <w:spacing w:val="-3"/>
                <w:szCs w:val="22"/>
                <w:lang w:val="nl-BE"/>
              </w:rPr>
            </w:pPr>
            <w:r w:rsidRPr="00D96122">
              <w:rPr>
                <w:rFonts w:eastAsia="Calibri" w:cs="Arial"/>
                <w:szCs w:val="22"/>
                <w:lang w:val="nl-BE"/>
              </w:rPr>
              <w:t>Als de tuchtoverheid feiten vaststelt die mogelijk een tuchtvergrijp vormen, of er kennis van krijgt, geeft ze de opdracht om een tuchtonderzoek te verrichten en een tuchtverslag op te maken. Ze stelt daarvoor een tuchtonderzoeker aan met toepassing van artikel 202, §1, en artikel 550 van het decreet van 22 december 2017. Ze belast de tuchtonderzoeker ermee een tuchtdossier samen te stellen.</w:t>
            </w:r>
          </w:p>
        </w:tc>
      </w:tr>
    </w:tbl>
    <w:p w14:paraId="042C9061" w14:textId="77777777" w:rsidR="009062E8" w:rsidRPr="00D96122" w:rsidRDefault="009062E8" w:rsidP="009062E8">
      <w:pPr>
        <w:rPr>
          <w:rFonts w:cs="Arial"/>
          <w:szCs w:val="22"/>
          <w:lang w:val="nl-BE"/>
        </w:rPr>
      </w:pPr>
    </w:p>
    <w:p w14:paraId="1E44A301" w14:textId="0006C9BC" w:rsidR="009062E8" w:rsidRPr="00D96122" w:rsidRDefault="009062E8" w:rsidP="009062E8">
      <w:pPr>
        <w:rPr>
          <w:rFonts w:cs="Arial"/>
          <w:szCs w:val="22"/>
          <w:lang w:val="nl-BE"/>
        </w:rPr>
      </w:pPr>
      <w:r w:rsidRPr="00D96122">
        <w:rPr>
          <w:rStyle w:val="Zwaar"/>
          <w:lang w:val="nl-BE"/>
        </w:rPr>
        <w:t>23.</w:t>
      </w:r>
      <w:r w:rsidRPr="00D96122">
        <w:rPr>
          <w:rFonts w:cs="Arial"/>
          <w:szCs w:val="22"/>
          <w:lang w:val="nl-BE"/>
        </w:rPr>
        <w:t xml:space="preserve"> Als een zin een lange opsomming bevat, zet de verschillende onderdelen dan onder elkaar in een puntsgewijze opsomming. Voor de formulering van opsommingen, zie </w:t>
      </w:r>
      <w:r w:rsidR="00ED3538" w:rsidRPr="00D96122">
        <w:rPr>
          <w:rFonts w:cs="Arial"/>
          <w:szCs w:val="22"/>
          <w:lang w:val="nl-BE"/>
        </w:rPr>
        <w:t xml:space="preserve">aanwijzing </w:t>
      </w:r>
      <w:hyperlink w:anchor="Inleidende_Zin_113_114" w:history="1">
        <w:r w:rsidRPr="00D96122">
          <w:rPr>
            <w:rStyle w:val="Hyperlink"/>
            <w:rFonts w:cs="Arial"/>
            <w:color w:val="auto"/>
            <w:lang w:val="nl-BE"/>
          </w:rPr>
          <w:t>113</w:t>
        </w:r>
        <w:r w:rsidR="00ED3538" w:rsidRPr="00D96122">
          <w:rPr>
            <w:rStyle w:val="Hyperlink"/>
            <w:rFonts w:cs="Arial"/>
            <w:color w:val="auto"/>
            <w:lang w:val="nl-BE"/>
          </w:rPr>
          <w:t xml:space="preserve"> tot en met </w:t>
        </w:r>
        <w:r w:rsidRPr="00D96122">
          <w:rPr>
            <w:rStyle w:val="Hyperlink"/>
            <w:rFonts w:cs="Arial"/>
            <w:color w:val="auto"/>
            <w:lang w:val="nl-BE"/>
          </w:rPr>
          <w:t>117</w:t>
        </w:r>
      </w:hyperlink>
      <w:r w:rsidRPr="00D96122">
        <w:rPr>
          <w:rFonts w:cs="Arial"/>
          <w:szCs w:val="22"/>
          <w:lang w:val="nl-BE"/>
        </w:rPr>
        <w:t>.</w:t>
      </w:r>
    </w:p>
    <w:p w14:paraId="4A2E2DFC" w14:textId="77777777" w:rsidR="009062E8" w:rsidRPr="00D96122" w:rsidRDefault="009062E8" w:rsidP="009062E8">
      <w:pPr>
        <w:rPr>
          <w:rFonts w:cs="Arial"/>
          <w:szCs w:val="22"/>
          <w:lang w:val="nl-BE"/>
        </w:rPr>
      </w:pPr>
    </w:p>
    <w:p w14:paraId="68A70778" w14:textId="01E41F02" w:rsidR="009062E8" w:rsidRPr="00D96122" w:rsidRDefault="009062E8" w:rsidP="00A557B4">
      <w:pPr>
        <w:tabs>
          <w:tab w:val="left" w:pos="426"/>
        </w:tabs>
        <w:rPr>
          <w:rFonts w:cs="Arial"/>
          <w:szCs w:val="22"/>
        </w:rPr>
      </w:pPr>
      <w:r w:rsidRPr="00D96122">
        <w:rPr>
          <w:rFonts w:cs="Arial"/>
          <w:szCs w:val="22"/>
        </w:rPr>
        <w:t>Bijvoorbeeld:</w:t>
      </w:r>
    </w:p>
    <w:p w14:paraId="6AD66826" w14:textId="77777777" w:rsidR="009062E8" w:rsidRPr="00D96122" w:rsidRDefault="009062E8" w:rsidP="009062E8">
      <w:pPr>
        <w:rPr>
          <w:rFonts w:cs="Arial"/>
          <w:szCs w:val="22"/>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465"/>
      </w:tblGrid>
      <w:tr w:rsidR="009062E8" w:rsidRPr="00D96122" w14:paraId="6AE7FA85" w14:textId="77777777" w:rsidTr="00A557B4">
        <w:tc>
          <w:tcPr>
            <w:tcW w:w="4465" w:type="dxa"/>
            <w:shd w:val="clear" w:color="auto" w:fill="auto"/>
          </w:tcPr>
          <w:p w14:paraId="3E6666AD" w14:textId="1F75EFDD" w:rsidR="009062E8" w:rsidRPr="00D96122" w:rsidRDefault="000C3F66" w:rsidP="00A557B4">
            <w:pPr>
              <w:spacing w:before="60" w:after="60"/>
              <w:jc w:val="center"/>
              <w:rPr>
                <w:rStyle w:val="Zwaar"/>
              </w:rPr>
            </w:pPr>
            <w:r w:rsidRPr="00D96122">
              <w:rPr>
                <w:rStyle w:val="Zwaar"/>
              </w:rPr>
              <w:t>n</w:t>
            </w:r>
            <w:r w:rsidR="009062E8" w:rsidRPr="00D96122">
              <w:rPr>
                <w:rStyle w:val="Zwaar"/>
              </w:rPr>
              <w:t>iet</w:t>
            </w:r>
          </w:p>
        </w:tc>
        <w:tc>
          <w:tcPr>
            <w:tcW w:w="4465" w:type="dxa"/>
            <w:shd w:val="clear" w:color="auto" w:fill="auto"/>
          </w:tcPr>
          <w:p w14:paraId="797DD1D6" w14:textId="0A7FBE77" w:rsidR="009062E8" w:rsidRPr="00D96122" w:rsidRDefault="000C3F66" w:rsidP="00A557B4">
            <w:pPr>
              <w:spacing w:before="60" w:after="60"/>
              <w:jc w:val="center"/>
              <w:rPr>
                <w:rStyle w:val="Zwaar"/>
              </w:rPr>
            </w:pPr>
            <w:r w:rsidRPr="00D96122">
              <w:rPr>
                <w:rStyle w:val="Zwaar"/>
              </w:rPr>
              <w:t>m</w:t>
            </w:r>
            <w:r w:rsidR="009062E8" w:rsidRPr="00D96122">
              <w:rPr>
                <w:rStyle w:val="Zwaar"/>
              </w:rPr>
              <w:t>aar wel</w:t>
            </w:r>
          </w:p>
        </w:tc>
      </w:tr>
      <w:tr w:rsidR="009062E8" w:rsidRPr="008057CF" w14:paraId="10321C23" w14:textId="77777777" w:rsidTr="00E51264">
        <w:tc>
          <w:tcPr>
            <w:tcW w:w="4465" w:type="dxa"/>
            <w:shd w:val="clear" w:color="auto" w:fill="auto"/>
          </w:tcPr>
          <w:p w14:paraId="6082C337" w14:textId="77777777" w:rsidR="009062E8" w:rsidRPr="00D96122" w:rsidRDefault="009062E8" w:rsidP="00E51264">
            <w:pPr>
              <w:spacing w:before="60" w:after="60"/>
              <w:rPr>
                <w:rFonts w:eastAsia="Calibri" w:cs="Arial"/>
                <w:spacing w:val="-3"/>
                <w:szCs w:val="22"/>
                <w:lang w:val="nl-BE"/>
              </w:rPr>
            </w:pPr>
            <w:r w:rsidRPr="00D96122">
              <w:rPr>
                <w:rFonts w:eastAsia="Calibri" w:cs="Arial"/>
                <w:spacing w:val="-3"/>
                <w:szCs w:val="22"/>
                <w:lang w:val="nl-BE"/>
              </w:rPr>
              <w:t>In dit besluit wordt een elektronische verzending gelijkgesteld aan een overhandiging tegen ontvangstbewijs of een aangetekende brief op voorwaarde dat het betrokken personeelslid voorafgaandelijk met die wijze van verzending instemt en de verzending voldoet aan de voorwaarden, vermeld in artikel 2281 van het Burgerlijk Wetboek en een bewijs levert van die verzending, van het tijdstip van de verzending en van de authenticiteit en de integriteit van de verzonden gegevens.</w:t>
            </w:r>
          </w:p>
        </w:tc>
        <w:tc>
          <w:tcPr>
            <w:tcW w:w="4465" w:type="dxa"/>
            <w:shd w:val="clear" w:color="auto" w:fill="auto"/>
          </w:tcPr>
          <w:p w14:paraId="1387FB69" w14:textId="77777777" w:rsidR="009062E8" w:rsidRPr="00D96122" w:rsidRDefault="009062E8" w:rsidP="00E51264">
            <w:pPr>
              <w:spacing w:before="60"/>
              <w:rPr>
                <w:rFonts w:eastAsia="Calibri" w:cs="Arial"/>
                <w:spacing w:val="-3"/>
                <w:szCs w:val="22"/>
                <w:lang w:val="nl-BE"/>
              </w:rPr>
            </w:pPr>
            <w:r w:rsidRPr="00D96122">
              <w:rPr>
                <w:rFonts w:eastAsia="Calibri" w:cs="Arial"/>
                <w:spacing w:val="-3"/>
                <w:szCs w:val="22"/>
                <w:lang w:val="nl-BE"/>
              </w:rPr>
              <w:t xml:space="preserve">In dit besluit wordt een elektronische verzending gelijkgesteld aan een overhandiging tegen ontvangstbewijs of een aangetekende brief, als aan al de volgende voorwaarden is voldaan: </w:t>
            </w:r>
          </w:p>
          <w:p w14:paraId="62C4AA3B" w14:textId="77777777" w:rsidR="009062E8" w:rsidRPr="00D96122" w:rsidRDefault="009062E8" w:rsidP="00E51264">
            <w:pPr>
              <w:tabs>
                <w:tab w:val="left" w:pos="356"/>
              </w:tabs>
              <w:ind w:left="357" w:hanging="357"/>
              <w:rPr>
                <w:rFonts w:eastAsia="Calibri" w:cs="Arial"/>
                <w:spacing w:val="-3"/>
                <w:szCs w:val="22"/>
                <w:lang w:val="nl-BE"/>
              </w:rPr>
            </w:pPr>
            <w:r w:rsidRPr="00D96122">
              <w:rPr>
                <w:rFonts w:eastAsia="Calibri" w:cs="Arial"/>
                <w:spacing w:val="-3"/>
                <w:szCs w:val="22"/>
                <w:lang w:val="nl-BE"/>
              </w:rPr>
              <w:t>1°</w:t>
            </w:r>
            <w:r w:rsidRPr="00D96122">
              <w:rPr>
                <w:rFonts w:eastAsia="Calibri" w:cs="Arial"/>
                <w:spacing w:val="-3"/>
                <w:szCs w:val="22"/>
                <w:lang w:val="nl-BE"/>
              </w:rPr>
              <w:tab/>
              <w:t>het betrokken personeelslid stemt vooraf in met de elektronische verzending;</w:t>
            </w:r>
          </w:p>
          <w:p w14:paraId="2DC39764" w14:textId="77777777" w:rsidR="009062E8" w:rsidRPr="00D96122" w:rsidRDefault="009062E8" w:rsidP="00E51264">
            <w:pPr>
              <w:tabs>
                <w:tab w:val="left" w:pos="356"/>
              </w:tabs>
              <w:ind w:left="357" w:hanging="357"/>
              <w:rPr>
                <w:rFonts w:eastAsia="Calibri" w:cs="Arial"/>
                <w:spacing w:val="-3"/>
                <w:szCs w:val="22"/>
                <w:lang w:val="nl-BE"/>
              </w:rPr>
            </w:pPr>
            <w:r w:rsidRPr="00D96122">
              <w:rPr>
                <w:rFonts w:eastAsia="Calibri" w:cs="Arial"/>
                <w:spacing w:val="-3"/>
                <w:szCs w:val="22"/>
                <w:lang w:val="nl-BE"/>
              </w:rPr>
              <w:t>2°</w:t>
            </w:r>
            <w:r w:rsidRPr="00D96122">
              <w:rPr>
                <w:rFonts w:eastAsia="Calibri" w:cs="Arial"/>
                <w:spacing w:val="-3"/>
                <w:szCs w:val="22"/>
                <w:lang w:val="nl-BE"/>
              </w:rPr>
              <w:tab/>
              <w:t>de elektronische verzending voldoet aan de voorwaarden, vermeld in artikel 2281 van het Burgerlijk Wetboek;</w:t>
            </w:r>
          </w:p>
          <w:p w14:paraId="439397C4" w14:textId="77777777" w:rsidR="009062E8" w:rsidRPr="00D96122" w:rsidRDefault="009062E8" w:rsidP="00E51264">
            <w:pPr>
              <w:tabs>
                <w:tab w:val="left" w:pos="356"/>
              </w:tabs>
              <w:spacing w:after="60"/>
              <w:ind w:left="357" w:hanging="357"/>
              <w:rPr>
                <w:rFonts w:eastAsia="Calibri" w:cs="Arial"/>
                <w:spacing w:val="-3"/>
                <w:szCs w:val="22"/>
                <w:lang w:val="nl-BE"/>
              </w:rPr>
            </w:pPr>
            <w:r w:rsidRPr="00D96122">
              <w:rPr>
                <w:rFonts w:eastAsia="Calibri" w:cs="Arial"/>
                <w:spacing w:val="-3"/>
                <w:szCs w:val="22"/>
                <w:lang w:val="nl-BE"/>
              </w:rPr>
              <w:t>3°</w:t>
            </w:r>
            <w:r w:rsidRPr="00D96122">
              <w:rPr>
                <w:rFonts w:eastAsia="Calibri" w:cs="Arial"/>
                <w:spacing w:val="-3"/>
                <w:szCs w:val="22"/>
                <w:lang w:val="nl-BE"/>
              </w:rPr>
              <w:tab/>
              <w:t>de elektronische verzending levert een bewijs van de verzending, van het tijdstip van de verzending, en van de authenticiteit en de integriteit van de verzonden gegevens.</w:t>
            </w:r>
          </w:p>
        </w:tc>
      </w:tr>
    </w:tbl>
    <w:p w14:paraId="6D6E2DB3" w14:textId="77777777" w:rsidR="009062E8" w:rsidRPr="00D96122" w:rsidRDefault="009062E8" w:rsidP="009062E8">
      <w:pPr>
        <w:rPr>
          <w:rFonts w:cs="Arial"/>
          <w:szCs w:val="22"/>
          <w:lang w:val="nl-BE"/>
        </w:rPr>
      </w:pPr>
    </w:p>
    <w:p w14:paraId="34130DCA" w14:textId="77777777" w:rsidR="009062E8" w:rsidRPr="00D96122" w:rsidRDefault="009062E8" w:rsidP="00A557B4">
      <w:pPr>
        <w:tabs>
          <w:tab w:val="left" w:pos="426"/>
        </w:tabs>
        <w:rPr>
          <w:rFonts w:cs="Arial"/>
          <w:szCs w:val="22"/>
          <w:lang w:val="nl-BE"/>
        </w:rPr>
      </w:pPr>
      <w:r w:rsidRPr="00D96122">
        <w:rPr>
          <w:rStyle w:val="Zwaar"/>
          <w:lang w:val="nl-BE"/>
        </w:rPr>
        <w:t>24.</w:t>
      </w:r>
      <w:r w:rsidRPr="00D96122">
        <w:rPr>
          <w:rFonts w:cs="Arial"/>
          <w:szCs w:val="22"/>
          <w:lang w:val="nl-BE"/>
        </w:rPr>
        <w:t xml:space="preserve"> Formuleer rechtsregels zo concreet mogelijk. Maak duidelijk wie iets moet of kan doen en wat die persoon of instantie precies moet of kan doen. Gebruik werkwoorden die een concrete handeling uitdrukken in plaats van vage, lege werkwoorden als </w:t>
      </w:r>
      <w:r w:rsidRPr="00D96122">
        <w:rPr>
          <w:rFonts w:cs="Arial"/>
          <w:i/>
          <w:szCs w:val="22"/>
          <w:lang w:val="nl-BE"/>
        </w:rPr>
        <w:t>gebeuren</w:t>
      </w:r>
      <w:r w:rsidRPr="00D96122">
        <w:rPr>
          <w:rFonts w:cs="Arial"/>
          <w:szCs w:val="22"/>
          <w:lang w:val="nl-BE"/>
        </w:rPr>
        <w:t xml:space="preserve">, </w:t>
      </w:r>
      <w:r w:rsidRPr="00D96122">
        <w:rPr>
          <w:rFonts w:cs="Arial"/>
          <w:i/>
          <w:szCs w:val="22"/>
          <w:lang w:val="nl-BE"/>
        </w:rPr>
        <w:t>overgaan tot</w:t>
      </w:r>
      <w:r w:rsidRPr="00D96122">
        <w:rPr>
          <w:rFonts w:cs="Arial"/>
          <w:szCs w:val="22"/>
          <w:lang w:val="nl-BE"/>
        </w:rPr>
        <w:t xml:space="preserve">, </w:t>
      </w:r>
      <w:r w:rsidRPr="00D96122">
        <w:rPr>
          <w:rFonts w:cs="Arial"/>
          <w:i/>
          <w:szCs w:val="22"/>
          <w:lang w:val="nl-BE"/>
        </w:rPr>
        <w:t>voorzien (in)</w:t>
      </w:r>
      <w:r w:rsidRPr="00D96122">
        <w:rPr>
          <w:rFonts w:cs="Arial"/>
          <w:szCs w:val="22"/>
          <w:lang w:val="nl-BE"/>
        </w:rPr>
        <w:t xml:space="preserve"> of </w:t>
      </w:r>
      <w:r w:rsidRPr="00D96122">
        <w:rPr>
          <w:rFonts w:cs="Arial"/>
          <w:i/>
          <w:szCs w:val="22"/>
          <w:lang w:val="nl-BE"/>
        </w:rPr>
        <w:t>plaatshebben</w:t>
      </w:r>
      <w:r w:rsidRPr="00D96122">
        <w:rPr>
          <w:rFonts w:cs="Arial"/>
          <w:szCs w:val="22"/>
          <w:lang w:val="nl-BE"/>
        </w:rPr>
        <w:t xml:space="preserve">. </w:t>
      </w:r>
    </w:p>
    <w:p w14:paraId="5A04D466" w14:textId="77777777" w:rsidR="009062E8" w:rsidRPr="00D96122" w:rsidRDefault="009062E8" w:rsidP="009062E8">
      <w:pPr>
        <w:rPr>
          <w:rFonts w:cs="Arial"/>
          <w:szCs w:val="22"/>
          <w:lang w:val="nl-BE"/>
        </w:rPr>
      </w:pPr>
    </w:p>
    <w:p w14:paraId="52AD9C9A" w14:textId="77777777" w:rsidR="0013109E" w:rsidRPr="00D96122" w:rsidRDefault="0013109E" w:rsidP="009062E8">
      <w:pPr>
        <w:rPr>
          <w:rFonts w:cs="Arial"/>
          <w:szCs w:val="22"/>
          <w:lang w:val="nl-BE"/>
        </w:rPr>
      </w:pPr>
    </w:p>
    <w:p w14:paraId="06553AFA" w14:textId="60D05B4F" w:rsidR="009062E8" w:rsidRPr="00D96122" w:rsidRDefault="009062E8" w:rsidP="009062E8">
      <w:pPr>
        <w:rPr>
          <w:rFonts w:cs="Arial"/>
          <w:szCs w:val="22"/>
        </w:rPr>
      </w:pPr>
      <w:r w:rsidRPr="00D96122">
        <w:rPr>
          <w:rFonts w:cs="Arial"/>
          <w:szCs w:val="22"/>
        </w:rPr>
        <w:t>Bijvoorbeeld:</w:t>
      </w:r>
    </w:p>
    <w:p w14:paraId="0EC44E35" w14:textId="77777777" w:rsidR="009062E8" w:rsidRPr="00D96122" w:rsidRDefault="009062E8" w:rsidP="009062E8">
      <w:pPr>
        <w:rPr>
          <w:rFonts w:cs="Arial"/>
          <w:szCs w:val="22"/>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465"/>
      </w:tblGrid>
      <w:tr w:rsidR="009062E8" w:rsidRPr="00D96122" w14:paraId="4600A98C" w14:textId="77777777" w:rsidTr="00A557B4">
        <w:tc>
          <w:tcPr>
            <w:tcW w:w="4465" w:type="dxa"/>
            <w:shd w:val="clear" w:color="auto" w:fill="auto"/>
          </w:tcPr>
          <w:p w14:paraId="1BF90260" w14:textId="745C4292" w:rsidR="009062E8" w:rsidRPr="00D96122" w:rsidRDefault="000C3F66" w:rsidP="00A557B4">
            <w:pPr>
              <w:spacing w:before="60" w:after="60"/>
              <w:jc w:val="center"/>
              <w:rPr>
                <w:rStyle w:val="Zwaar"/>
              </w:rPr>
            </w:pPr>
            <w:r w:rsidRPr="00D96122">
              <w:rPr>
                <w:rStyle w:val="Zwaar"/>
              </w:rPr>
              <w:t>n</w:t>
            </w:r>
            <w:r w:rsidR="009062E8" w:rsidRPr="00D96122">
              <w:rPr>
                <w:rStyle w:val="Zwaar"/>
              </w:rPr>
              <w:t>iet</w:t>
            </w:r>
          </w:p>
        </w:tc>
        <w:tc>
          <w:tcPr>
            <w:tcW w:w="4465" w:type="dxa"/>
            <w:shd w:val="clear" w:color="auto" w:fill="auto"/>
          </w:tcPr>
          <w:p w14:paraId="3ADCDC6A" w14:textId="1272CE6F" w:rsidR="009062E8" w:rsidRPr="00D96122" w:rsidRDefault="000C3F66" w:rsidP="00A557B4">
            <w:pPr>
              <w:spacing w:before="60" w:after="60"/>
              <w:jc w:val="center"/>
              <w:rPr>
                <w:rStyle w:val="Zwaar"/>
              </w:rPr>
            </w:pPr>
            <w:r w:rsidRPr="00D96122">
              <w:rPr>
                <w:rStyle w:val="Zwaar"/>
              </w:rPr>
              <w:t>m</w:t>
            </w:r>
            <w:r w:rsidR="009062E8" w:rsidRPr="00D96122">
              <w:rPr>
                <w:rStyle w:val="Zwaar"/>
              </w:rPr>
              <w:t>aar wel</w:t>
            </w:r>
          </w:p>
        </w:tc>
      </w:tr>
      <w:tr w:rsidR="009062E8" w:rsidRPr="008057CF" w14:paraId="59D61095" w14:textId="77777777" w:rsidTr="00E51264">
        <w:tc>
          <w:tcPr>
            <w:tcW w:w="4465" w:type="dxa"/>
            <w:shd w:val="clear" w:color="auto" w:fill="auto"/>
          </w:tcPr>
          <w:p w14:paraId="22752DF0"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In onderling akkoord tussen het hogeschoolbestuur en het personeelslid kan een langere opzeggingstermijn worden overeengekomen of kan de opzeggingstermijn worden ingekort.</w:t>
            </w:r>
          </w:p>
        </w:tc>
        <w:tc>
          <w:tcPr>
            <w:tcW w:w="4465" w:type="dxa"/>
            <w:shd w:val="clear" w:color="auto" w:fill="auto"/>
          </w:tcPr>
          <w:p w14:paraId="04700E02"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Het hogeschoolbestuur en het personeelslid kunnen een langere of kortere opzeggingstermijn overeenkomen.</w:t>
            </w:r>
          </w:p>
        </w:tc>
      </w:tr>
      <w:tr w:rsidR="009062E8" w:rsidRPr="008057CF" w14:paraId="1E34CB69" w14:textId="77777777" w:rsidTr="00E51264">
        <w:tc>
          <w:tcPr>
            <w:tcW w:w="4465" w:type="dxa"/>
            <w:shd w:val="clear" w:color="auto" w:fill="auto"/>
          </w:tcPr>
          <w:p w14:paraId="04470444" w14:textId="77777777" w:rsidR="009062E8" w:rsidRPr="00D96122" w:rsidRDefault="009062E8" w:rsidP="00E51264">
            <w:pPr>
              <w:spacing w:before="60" w:after="60"/>
              <w:rPr>
                <w:rFonts w:eastAsia="Calibri" w:cs="Arial"/>
                <w:szCs w:val="22"/>
                <w:lang w:val="nl-BE"/>
              </w:rPr>
            </w:pPr>
            <w:r w:rsidRPr="00D96122">
              <w:rPr>
                <w:rFonts w:eastAsia="Calibri" w:cs="Arial"/>
                <w:spacing w:val="-3"/>
                <w:szCs w:val="22"/>
                <w:lang w:val="nl-BE"/>
              </w:rPr>
              <w:t>Een beslissing tot weigering van de gevraagde aanpassingen kan gemotiveerd zijn op grond van de afweging van de examencommissie dat de gevraagde aanpassing afbreuk doet aan de mogelijkheid om op een betrouwbare manier de bekwaamheid te toetsen van de kandidaten.</w:t>
            </w:r>
          </w:p>
        </w:tc>
        <w:tc>
          <w:tcPr>
            <w:tcW w:w="4465" w:type="dxa"/>
            <w:shd w:val="clear" w:color="auto" w:fill="auto"/>
          </w:tcPr>
          <w:p w14:paraId="337B59E7"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De examencommissie kan de gevraagde aanpassingen weigeren als ze oordeelt dat de bekwaamheid van de kandidaten daardoor niet op een betrouwbare manier kan worden getoetst.</w:t>
            </w:r>
          </w:p>
        </w:tc>
      </w:tr>
      <w:tr w:rsidR="009062E8" w:rsidRPr="008057CF" w14:paraId="4DB527BD" w14:textId="77777777" w:rsidTr="00E51264">
        <w:tc>
          <w:tcPr>
            <w:tcW w:w="4465" w:type="dxa"/>
            <w:shd w:val="clear" w:color="auto" w:fill="auto"/>
          </w:tcPr>
          <w:p w14:paraId="6A6C4279" w14:textId="77777777" w:rsidR="009062E8" w:rsidRPr="00D96122" w:rsidRDefault="009062E8" w:rsidP="00E51264">
            <w:pPr>
              <w:spacing w:before="60" w:after="60"/>
              <w:rPr>
                <w:rFonts w:eastAsia="Calibri" w:cs="Arial"/>
                <w:spacing w:val="-3"/>
                <w:szCs w:val="22"/>
                <w:lang w:val="nl-BE"/>
              </w:rPr>
            </w:pPr>
            <w:r w:rsidRPr="00D96122">
              <w:rPr>
                <w:rFonts w:eastAsia="Calibri" w:cs="Arial"/>
                <w:szCs w:val="22"/>
                <w:lang w:val="nl-BE"/>
              </w:rPr>
              <w:t>De wijziging van de locatie van een consultatiebureau door de organisator is alleen mogelijk na voorafgaande goedkeuring door het agentschap.</w:t>
            </w:r>
          </w:p>
        </w:tc>
        <w:tc>
          <w:tcPr>
            <w:tcW w:w="4465" w:type="dxa"/>
            <w:shd w:val="clear" w:color="auto" w:fill="auto"/>
          </w:tcPr>
          <w:p w14:paraId="563F1929" w14:textId="77777777" w:rsidR="009062E8" w:rsidRPr="00D96122" w:rsidRDefault="009062E8" w:rsidP="00E51264">
            <w:pPr>
              <w:spacing w:before="60" w:after="60"/>
              <w:rPr>
                <w:rFonts w:eastAsia="Calibri" w:cs="Arial"/>
                <w:szCs w:val="22"/>
                <w:lang w:val="nl-BE"/>
              </w:rPr>
            </w:pPr>
            <w:r w:rsidRPr="00D96122">
              <w:rPr>
                <w:rFonts w:eastAsia="Calibri" w:cs="Arial"/>
                <w:bCs/>
                <w:szCs w:val="22"/>
                <w:lang w:val="nl-BE"/>
              </w:rPr>
              <w:t xml:space="preserve">De organisator kan </w:t>
            </w:r>
            <w:r w:rsidRPr="00D96122">
              <w:rPr>
                <w:rFonts w:eastAsia="Calibri" w:cs="Arial"/>
                <w:szCs w:val="22"/>
                <w:lang w:val="nl-BE"/>
              </w:rPr>
              <w:t>de locatie van een consultatiebureau alleen wijzigen na de goedkeuring van het agentschap.</w:t>
            </w:r>
          </w:p>
        </w:tc>
      </w:tr>
      <w:tr w:rsidR="009062E8" w:rsidRPr="008057CF" w14:paraId="56AD2469" w14:textId="77777777" w:rsidTr="00E51264">
        <w:tc>
          <w:tcPr>
            <w:tcW w:w="4465" w:type="dxa"/>
            <w:shd w:val="clear" w:color="auto" w:fill="auto"/>
          </w:tcPr>
          <w:p w14:paraId="39C26270"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Het uitbetalen van de subsidie gebeurt binnen dertig dagen na de toekenning ervan.</w:t>
            </w:r>
          </w:p>
        </w:tc>
        <w:tc>
          <w:tcPr>
            <w:tcW w:w="4465" w:type="dxa"/>
            <w:shd w:val="clear" w:color="auto" w:fill="auto"/>
          </w:tcPr>
          <w:p w14:paraId="7147484A" w14:textId="77777777" w:rsidR="009062E8" w:rsidRPr="00D96122" w:rsidRDefault="009062E8" w:rsidP="00E51264">
            <w:pPr>
              <w:spacing w:before="60" w:after="60"/>
              <w:rPr>
                <w:rFonts w:eastAsia="Calibri" w:cs="Arial"/>
                <w:bCs/>
                <w:szCs w:val="22"/>
                <w:lang w:val="nl-BE"/>
              </w:rPr>
            </w:pPr>
            <w:r w:rsidRPr="00D96122">
              <w:rPr>
                <w:rFonts w:eastAsia="Calibri" w:cs="Arial"/>
                <w:bCs/>
                <w:szCs w:val="22"/>
                <w:lang w:val="nl-BE"/>
              </w:rPr>
              <w:t>Het agentschap Wonen-Vlaanderen betaalt de subsidie uit binnen dertig dagen nadat ze is toegekend.</w:t>
            </w:r>
          </w:p>
        </w:tc>
      </w:tr>
    </w:tbl>
    <w:p w14:paraId="4B5AAEC7" w14:textId="77777777" w:rsidR="009062E8" w:rsidRPr="00D96122" w:rsidRDefault="009062E8" w:rsidP="009062E8">
      <w:pPr>
        <w:rPr>
          <w:rFonts w:cs="Arial"/>
          <w:szCs w:val="22"/>
          <w:lang w:val="nl-BE"/>
        </w:rPr>
      </w:pPr>
    </w:p>
    <w:p w14:paraId="402188BC" w14:textId="77777777" w:rsidR="009062E8" w:rsidRPr="00D96122" w:rsidRDefault="009062E8" w:rsidP="009062E8">
      <w:pPr>
        <w:rPr>
          <w:rFonts w:cs="Arial"/>
          <w:szCs w:val="22"/>
          <w:lang w:val="nl-BE"/>
        </w:rPr>
      </w:pPr>
      <w:r w:rsidRPr="00D96122">
        <w:rPr>
          <w:rStyle w:val="Zwaar"/>
          <w:lang w:val="nl-BE"/>
        </w:rPr>
        <w:t>25.</w:t>
      </w:r>
      <w:r w:rsidRPr="00D96122">
        <w:rPr>
          <w:rFonts w:cs="Arial"/>
          <w:b/>
          <w:szCs w:val="22"/>
          <w:lang w:val="nl-BE"/>
        </w:rPr>
        <w:t xml:space="preserve"> </w:t>
      </w:r>
      <w:r w:rsidRPr="00D96122">
        <w:rPr>
          <w:rFonts w:cs="Arial"/>
          <w:szCs w:val="22"/>
          <w:lang w:val="nl-BE"/>
        </w:rPr>
        <w:t>Formuleer rechtsregels zo veel mogelijk positief.</w:t>
      </w:r>
    </w:p>
    <w:p w14:paraId="61877A93" w14:textId="77777777" w:rsidR="009062E8" w:rsidRPr="00D96122" w:rsidRDefault="009062E8" w:rsidP="009062E8">
      <w:pPr>
        <w:rPr>
          <w:rFonts w:cs="Arial"/>
          <w:szCs w:val="22"/>
          <w:lang w:val="nl-BE"/>
        </w:rPr>
      </w:pPr>
    </w:p>
    <w:p w14:paraId="257630EC" w14:textId="77777777" w:rsidR="009062E8" w:rsidRPr="00D96122" w:rsidRDefault="009062E8" w:rsidP="009062E8">
      <w:pPr>
        <w:rPr>
          <w:rFonts w:cs="Arial"/>
          <w:szCs w:val="22"/>
        </w:rPr>
      </w:pPr>
      <w:r w:rsidRPr="00D96122">
        <w:rPr>
          <w:rFonts w:cs="Arial"/>
          <w:szCs w:val="22"/>
        </w:rPr>
        <w:t>Bijvoorbeeld:</w:t>
      </w:r>
    </w:p>
    <w:p w14:paraId="423F8734" w14:textId="77777777" w:rsidR="009062E8" w:rsidRPr="00D96122" w:rsidRDefault="009062E8" w:rsidP="009062E8">
      <w:pPr>
        <w:rPr>
          <w:rFonts w:cs="Arial"/>
          <w:szCs w:val="22"/>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465"/>
      </w:tblGrid>
      <w:tr w:rsidR="009062E8" w:rsidRPr="00D96122" w14:paraId="4DB801E0" w14:textId="77777777" w:rsidTr="00A557B4">
        <w:tc>
          <w:tcPr>
            <w:tcW w:w="4465" w:type="dxa"/>
            <w:shd w:val="clear" w:color="auto" w:fill="auto"/>
          </w:tcPr>
          <w:p w14:paraId="1A32BBF2" w14:textId="5F32ED66" w:rsidR="009062E8" w:rsidRPr="00D96122" w:rsidRDefault="000C3F66" w:rsidP="00A557B4">
            <w:pPr>
              <w:spacing w:before="60" w:after="60"/>
              <w:jc w:val="center"/>
              <w:rPr>
                <w:rStyle w:val="Zwaar"/>
              </w:rPr>
            </w:pPr>
            <w:r w:rsidRPr="00D96122">
              <w:rPr>
                <w:rStyle w:val="Zwaar"/>
              </w:rPr>
              <w:t>n</w:t>
            </w:r>
            <w:r w:rsidR="009062E8" w:rsidRPr="00D96122">
              <w:rPr>
                <w:rStyle w:val="Zwaar"/>
              </w:rPr>
              <w:t>iet</w:t>
            </w:r>
          </w:p>
        </w:tc>
        <w:tc>
          <w:tcPr>
            <w:tcW w:w="4465" w:type="dxa"/>
            <w:shd w:val="clear" w:color="auto" w:fill="auto"/>
          </w:tcPr>
          <w:p w14:paraId="2760F587" w14:textId="3FCA444A" w:rsidR="009062E8" w:rsidRPr="00D96122" w:rsidRDefault="000C3F66" w:rsidP="00A557B4">
            <w:pPr>
              <w:spacing w:before="60" w:after="60"/>
              <w:jc w:val="center"/>
              <w:rPr>
                <w:rStyle w:val="Zwaar"/>
              </w:rPr>
            </w:pPr>
            <w:r w:rsidRPr="00D96122">
              <w:rPr>
                <w:rStyle w:val="Zwaar"/>
              </w:rPr>
              <w:t>m</w:t>
            </w:r>
            <w:r w:rsidR="009062E8" w:rsidRPr="00D96122">
              <w:rPr>
                <w:rStyle w:val="Zwaar"/>
              </w:rPr>
              <w:t>aar wel</w:t>
            </w:r>
          </w:p>
        </w:tc>
      </w:tr>
      <w:tr w:rsidR="009062E8" w:rsidRPr="008057CF" w14:paraId="5C8C92E0" w14:textId="77777777" w:rsidTr="00E51264">
        <w:tc>
          <w:tcPr>
            <w:tcW w:w="4465" w:type="dxa"/>
            <w:shd w:val="clear" w:color="auto" w:fill="auto"/>
          </w:tcPr>
          <w:p w14:paraId="272CD34E"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Aan de personen, vermeld in artikel 11, kunnen geen andere kosten terugbetaald worden dan de kosten die aan de provincieraadsleden van de provincie in kwestie terugbetaald worden.</w:t>
            </w:r>
          </w:p>
        </w:tc>
        <w:tc>
          <w:tcPr>
            <w:tcW w:w="4465" w:type="dxa"/>
            <w:shd w:val="clear" w:color="auto" w:fill="auto"/>
          </w:tcPr>
          <w:p w14:paraId="7DB32482"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Aan de personen, vermeld in artikel 11, kunnen alleen de kosten worden terugbetaald die aan de provincieraadsleden van de provincie in kwestie terugbetaald worden.</w:t>
            </w:r>
          </w:p>
        </w:tc>
      </w:tr>
      <w:tr w:rsidR="009062E8" w:rsidRPr="008057CF" w14:paraId="5AA0CBF7" w14:textId="77777777" w:rsidTr="00E51264">
        <w:tc>
          <w:tcPr>
            <w:tcW w:w="4465" w:type="dxa"/>
            <w:shd w:val="clear" w:color="auto" w:fill="auto"/>
          </w:tcPr>
          <w:p w14:paraId="17EB7AC3"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De aanvraag van een erkenning is onontvankelijk als niet voldaan is aan een van de volgende voorwaarden: […].</w:t>
            </w:r>
          </w:p>
        </w:tc>
        <w:tc>
          <w:tcPr>
            <w:tcW w:w="4465" w:type="dxa"/>
            <w:shd w:val="clear" w:color="auto" w:fill="auto"/>
          </w:tcPr>
          <w:p w14:paraId="3FD14715" w14:textId="77777777" w:rsidR="009062E8" w:rsidRPr="00D96122" w:rsidRDefault="009062E8" w:rsidP="00E51264">
            <w:pPr>
              <w:spacing w:before="60" w:after="60"/>
              <w:rPr>
                <w:rFonts w:eastAsia="Calibri" w:cs="Arial"/>
                <w:szCs w:val="22"/>
                <w:lang w:val="nl-BE"/>
              </w:rPr>
            </w:pPr>
            <w:r w:rsidRPr="00D96122">
              <w:rPr>
                <w:rFonts w:eastAsia="Calibri" w:cs="Arial"/>
                <w:szCs w:val="22"/>
                <w:lang w:val="nl-BE"/>
              </w:rPr>
              <w:t>De aanvraag van een erkenning is ontvankelijk als voldaan is aan al de volgende voorwaarden: […].</w:t>
            </w:r>
          </w:p>
        </w:tc>
      </w:tr>
    </w:tbl>
    <w:p w14:paraId="65BDACAD" w14:textId="77777777" w:rsidR="009062E8" w:rsidRPr="00D96122" w:rsidRDefault="009062E8" w:rsidP="009062E8">
      <w:pPr>
        <w:rPr>
          <w:rFonts w:cs="Arial"/>
          <w:szCs w:val="22"/>
          <w:lang w:val="nl-BE"/>
        </w:rPr>
      </w:pPr>
    </w:p>
    <w:p w14:paraId="7C5D33FF" w14:textId="77777777" w:rsidR="009062E8" w:rsidRPr="00D96122" w:rsidRDefault="009062E8" w:rsidP="009062E8">
      <w:pPr>
        <w:rPr>
          <w:rFonts w:cs="Arial"/>
          <w:szCs w:val="22"/>
          <w:lang w:val="nl-BE"/>
        </w:rPr>
      </w:pPr>
      <w:r w:rsidRPr="00D96122">
        <w:rPr>
          <w:rStyle w:val="Zwaar"/>
          <w:lang w:val="nl-BE"/>
        </w:rPr>
        <w:t>26.</w:t>
      </w:r>
      <w:r w:rsidRPr="00D96122">
        <w:rPr>
          <w:rFonts w:cs="Arial"/>
          <w:b/>
          <w:szCs w:val="22"/>
          <w:lang w:val="nl-BE"/>
        </w:rPr>
        <w:t xml:space="preserve"> </w:t>
      </w:r>
      <w:r w:rsidRPr="00D96122">
        <w:rPr>
          <w:rFonts w:cs="Arial"/>
          <w:szCs w:val="22"/>
          <w:lang w:val="nl-BE"/>
        </w:rPr>
        <w:t xml:space="preserve">Breng woorden die grammaticaal bij elkaar horen, zo dicht mogelijk bij elkaar. </w:t>
      </w:r>
    </w:p>
    <w:p w14:paraId="1EA0B60D" w14:textId="77777777" w:rsidR="009062E8" w:rsidRPr="00D96122" w:rsidRDefault="009062E8" w:rsidP="009062E8">
      <w:pPr>
        <w:rPr>
          <w:rFonts w:cs="Arial"/>
          <w:szCs w:val="22"/>
          <w:lang w:val="nl-BE"/>
        </w:rPr>
      </w:pPr>
    </w:p>
    <w:p w14:paraId="0A01F39D" w14:textId="695D8EFE" w:rsidR="00DA68F2" w:rsidRPr="00D96122" w:rsidRDefault="00DA68F2" w:rsidP="009062E8">
      <w:pPr>
        <w:rPr>
          <w:rFonts w:cs="Arial"/>
          <w:szCs w:val="22"/>
          <w:lang w:val="nl-BE"/>
        </w:rPr>
      </w:pPr>
    </w:p>
    <w:p w14:paraId="45439850" w14:textId="4D37206F" w:rsidR="0013109E" w:rsidRPr="00D96122" w:rsidRDefault="0013109E" w:rsidP="009062E8">
      <w:pPr>
        <w:rPr>
          <w:rFonts w:cs="Arial"/>
          <w:szCs w:val="22"/>
          <w:lang w:val="nl-BE"/>
        </w:rPr>
      </w:pPr>
    </w:p>
    <w:p w14:paraId="56E42754" w14:textId="09C595AA" w:rsidR="0013109E" w:rsidRPr="00D96122" w:rsidRDefault="0013109E" w:rsidP="009062E8">
      <w:pPr>
        <w:rPr>
          <w:rFonts w:cs="Arial"/>
          <w:szCs w:val="22"/>
          <w:lang w:val="nl-BE"/>
        </w:rPr>
      </w:pPr>
    </w:p>
    <w:p w14:paraId="7C0B4D8E" w14:textId="77777777" w:rsidR="0013109E" w:rsidRPr="00D96122" w:rsidRDefault="0013109E" w:rsidP="009062E8">
      <w:pPr>
        <w:rPr>
          <w:rFonts w:cs="Arial"/>
          <w:szCs w:val="22"/>
          <w:lang w:val="nl-BE"/>
        </w:rPr>
      </w:pPr>
    </w:p>
    <w:p w14:paraId="72D1195E" w14:textId="77777777" w:rsidR="00DA68F2" w:rsidRPr="00D96122" w:rsidRDefault="00DA68F2" w:rsidP="009062E8">
      <w:pPr>
        <w:rPr>
          <w:rFonts w:cs="Arial"/>
          <w:szCs w:val="22"/>
          <w:lang w:val="nl-BE"/>
        </w:rPr>
      </w:pPr>
    </w:p>
    <w:p w14:paraId="25B18F33" w14:textId="77777777" w:rsidR="00DA68F2" w:rsidRPr="00D96122" w:rsidRDefault="00DA68F2" w:rsidP="009062E8">
      <w:pPr>
        <w:rPr>
          <w:rFonts w:cs="Arial"/>
          <w:szCs w:val="22"/>
          <w:lang w:val="nl-BE"/>
        </w:rPr>
      </w:pPr>
    </w:p>
    <w:p w14:paraId="5ACA2581" w14:textId="77777777" w:rsidR="00DA68F2" w:rsidRPr="00D96122" w:rsidRDefault="00DA68F2" w:rsidP="009062E8">
      <w:pPr>
        <w:rPr>
          <w:rFonts w:cs="Arial"/>
          <w:szCs w:val="22"/>
          <w:lang w:val="nl-BE"/>
        </w:rPr>
      </w:pPr>
    </w:p>
    <w:p w14:paraId="3CEF07CA" w14:textId="77777777" w:rsidR="00BE4986" w:rsidRPr="00D96122" w:rsidRDefault="00BE4986" w:rsidP="00DA68F2">
      <w:pPr>
        <w:tabs>
          <w:tab w:val="left" w:pos="426"/>
        </w:tabs>
        <w:rPr>
          <w:rFonts w:cs="Arial"/>
          <w:szCs w:val="22"/>
          <w:lang w:val="nl-BE"/>
        </w:rPr>
      </w:pPr>
    </w:p>
    <w:p w14:paraId="1674C04E" w14:textId="39D32F08" w:rsidR="009062E8" w:rsidRPr="00D96122" w:rsidRDefault="009062E8" w:rsidP="00A557B4">
      <w:pPr>
        <w:tabs>
          <w:tab w:val="left" w:pos="426"/>
        </w:tabs>
        <w:rPr>
          <w:rFonts w:cs="Arial"/>
          <w:szCs w:val="22"/>
        </w:rPr>
      </w:pPr>
      <w:r w:rsidRPr="00D96122">
        <w:rPr>
          <w:rFonts w:cs="Arial"/>
          <w:szCs w:val="22"/>
        </w:rPr>
        <w:t>Bijvoorbeeld:</w:t>
      </w:r>
    </w:p>
    <w:p w14:paraId="180230ED" w14:textId="77777777" w:rsidR="009062E8" w:rsidRPr="00D96122" w:rsidRDefault="009062E8" w:rsidP="009062E8">
      <w:pPr>
        <w:rPr>
          <w:rFonts w:cs="Arial"/>
          <w:szCs w:val="22"/>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465"/>
      </w:tblGrid>
      <w:tr w:rsidR="009062E8" w:rsidRPr="00D96122" w14:paraId="7FCD4225" w14:textId="77777777" w:rsidTr="00A557B4">
        <w:tc>
          <w:tcPr>
            <w:tcW w:w="4465" w:type="dxa"/>
            <w:shd w:val="clear" w:color="auto" w:fill="auto"/>
          </w:tcPr>
          <w:p w14:paraId="271BBD9B" w14:textId="75C014BA" w:rsidR="009062E8" w:rsidRPr="00D96122" w:rsidRDefault="000C3F66" w:rsidP="00A557B4">
            <w:pPr>
              <w:spacing w:before="60" w:afterLines="60" w:after="144"/>
              <w:jc w:val="center"/>
              <w:rPr>
                <w:rStyle w:val="Zwaar"/>
              </w:rPr>
            </w:pPr>
            <w:r w:rsidRPr="00D96122">
              <w:rPr>
                <w:rStyle w:val="Zwaar"/>
              </w:rPr>
              <w:t>n</w:t>
            </w:r>
            <w:r w:rsidR="009062E8" w:rsidRPr="00D96122">
              <w:rPr>
                <w:rStyle w:val="Zwaar"/>
              </w:rPr>
              <w:t>iet</w:t>
            </w:r>
          </w:p>
        </w:tc>
        <w:tc>
          <w:tcPr>
            <w:tcW w:w="4465" w:type="dxa"/>
            <w:shd w:val="clear" w:color="auto" w:fill="auto"/>
          </w:tcPr>
          <w:p w14:paraId="6E459E0D" w14:textId="64E82711" w:rsidR="009062E8" w:rsidRPr="00D96122" w:rsidRDefault="000C3F66" w:rsidP="00A557B4">
            <w:pPr>
              <w:spacing w:before="60" w:afterLines="60" w:after="144"/>
              <w:jc w:val="center"/>
              <w:rPr>
                <w:rStyle w:val="Zwaar"/>
              </w:rPr>
            </w:pPr>
            <w:r w:rsidRPr="00D96122">
              <w:rPr>
                <w:rStyle w:val="Zwaar"/>
              </w:rPr>
              <w:t>m</w:t>
            </w:r>
            <w:r w:rsidR="009062E8" w:rsidRPr="00D96122">
              <w:rPr>
                <w:rStyle w:val="Zwaar"/>
              </w:rPr>
              <w:t>aar wel</w:t>
            </w:r>
          </w:p>
        </w:tc>
      </w:tr>
      <w:tr w:rsidR="009062E8" w:rsidRPr="008057CF" w14:paraId="1CBA7C0F" w14:textId="77777777" w:rsidTr="00A557B4">
        <w:tc>
          <w:tcPr>
            <w:tcW w:w="4465" w:type="dxa"/>
            <w:shd w:val="clear" w:color="auto" w:fill="auto"/>
          </w:tcPr>
          <w:p w14:paraId="006F752A" w14:textId="77777777" w:rsidR="009062E8" w:rsidRPr="00D96122" w:rsidRDefault="009062E8" w:rsidP="00A557B4">
            <w:pPr>
              <w:spacing w:before="60" w:afterLines="60" w:after="144"/>
              <w:rPr>
                <w:rFonts w:cs="Arial"/>
                <w:spacing w:val="-3"/>
                <w:szCs w:val="22"/>
                <w:lang w:val="nl-BE"/>
              </w:rPr>
            </w:pPr>
            <w:r w:rsidRPr="00D96122">
              <w:rPr>
                <w:rFonts w:cs="Arial"/>
                <w:spacing w:val="-3"/>
                <w:szCs w:val="22"/>
                <w:lang w:val="nl-BE"/>
              </w:rPr>
              <w:t>Woonzorgcentra waarvan de erkenning als rust- en verzorgingstehuis of de erkenning als woonzorgcentrum na de referentieperiode geheel of gedeeltelijk is ingetrokken, woonzorgcentra waarvan de erkenning als rust- en verzorgingstehuis of de erkenning als woonzorgcentrum na de referentieperiode geheel of gedeeltelijk is geschorst en woonzorgcentra waarvan de uitbating vrijwillig is stopgezet na de referentieperiode, komen niet in aanmerking voor de toekenning conform paragraaf 4 en 5.</w:t>
            </w:r>
          </w:p>
        </w:tc>
        <w:tc>
          <w:tcPr>
            <w:tcW w:w="4465" w:type="dxa"/>
            <w:shd w:val="clear" w:color="auto" w:fill="auto"/>
          </w:tcPr>
          <w:p w14:paraId="4EEE7924" w14:textId="77777777" w:rsidR="009062E8" w:rsidRPr="00D96122" w:rsidRDefault="009062E8" w:rsidP="007D2C6B">
            <w:pPr>
              <w:rPr>
                <w:rFonts w:cs="Arial"/>
                <w:szCs w:val="22"/>
                <w:lang w:val="nl-BE"/>
              </w:rPr>
            </w:pPr>
            <w:r w:rsidRPr="00D96122">
              <w:rPr>
                <w:rFonts w:cs="Arial"/>
                <w:szCs w:val="22"/>
                <w:lang w:val="nl-BE"/>
              </w:rPr>
              <w:t>Woonzorgcentra komen niet in aanmerking voor de toekenning conform paragraaf 4 en 5 als:</w:t>
            </w:r>
          </w:p>
          <w:p w14:paraId="2DAA2C5A" w14:textId="77777777" w:rsidR="009062E8" w:rsidRPr="00D96122" w:rsidRDefault="009062E8" w:rsidP="00A557B4">
            <w:pPr>
              <w:ind w:left="318" w:hanging="318"/>
              <w:rPr>
                <w:rFonts w:cs="Arial"/>
                <w:szCs w:val="22"/>
                <w:lang w:val="nl-BE"/>
              </w:rPr>
            </w:pPr>
            <w:r w:rsidRPr="00D96122">
              <w:rPr>
                <w:rFonts w:cs="Arial"/>
                <w:szCs w:val="22"/>
                <w:lang w:val="nl-BE"/>
              </w:rPr>
              <w:t>1°</w:t>
            </w:r>
            <w:r w:rsidRPr="00D96122">
              <w:rPr>
                <w:rFonts w:cs="Arial"/>
                <w:szCs w:val="22"/>
                <w:lang w:val="nl-BE"/>
              </w:rPr>
              <w:tab/>
              <w:t>hun erkenning als rust- en verzorgingstehuis of als woonzorgcentrum na de referentieperiode geheel of gedeeltelijk is ingetrokken;</w:t>
            </w:r>
          </w:p>
          <w:p w14:paraId="74744891" w14:textId="77777777" w:rsidR="009062E8" w:rsidRPr="00D96122" w:rsidRDefault="009062E8" w:rsidP="00A557B4">
            <w:pPr>
              <w:ind w:left="318" w:hanging="318"/>
              <w:rPr>
                <w:rFonts w:cs="Arial"/>
                <w:szCs w:val="22"/>
                <w:lang w:val="nl-BE"/>
              </w:rPr>
            </w:pPr>
            <w:r w:rsidRPr="00D96122">
              <w:rPr>
                <w:rFonts w:cs="Arial"/>
                <w:szCs w:val="22"/>
                <w:lang w:val="nl-BE"/>
              </w:rPr>
              <w:t>2°</w:t>
            </w:r>
            <w:r w:rsidRPr="00D96122">
              <w:rPr>
                <w:rFonts w:cs="Arial"/>
                <w:szCs w:val="22"/>
                <w:lang w:val="nl-BE"/>
              </w:rPr>
              <w:tab/>
              <w:t>hun erkenning als rust- en verzorgingstehuis of als woonzorgcentrum na de referentieperiode geheel of gedeeltelijk is geschorst;</w:t>
            </w:r>
          </w:p>
          <w:p w14:paraId="2C10D4A5" w14:textId="77777777" w:rsidR="009062E8" w:rsidRPr="00D96122" w:rsidRDefault="009062E8" w:rsidP="00A557B4">
            <w:pPr>
              <w:spacing w:after="60"/>
              <w:ind w:left="318" w:hanging="284"/>
              <w:rPr>
                <w:rFonts w:cs="Arial"/>
                <w:szCs w:val="22"/>
                <w:lang w:val="nl-BE"/>
              </w:rPr>
            </w:pPr>
            <w:r w:rsidRPr="00D96122">
              <w:rPr>
                <w:rFonts w:cs="Arial"/>
                <w:szCs w:val="22"/>
                <w:lang w:val="nl-BE"/>
              </w:rPr>
              <w:t>3°</w:t>
            </w:r>
            <w:r w:rsidRPr="00D96122">
              <w:rPr>
                <w:rFonts w:cs="Arial"/>
                <w:szCs w:val="22"/>
                <w:lang w:val="nl-BE"/>
              </w:rPr>
              <w:tab/>
              <w:t xml:space="preserve">hun uitbating na de referentieperiode </w:t>
            </w:r>
            <w:r w:rsidRPr="00D96122">
              <w:rPr>
                <w:rFonts w:cs="Arial"/>
                <w:spacing w:val="-3"/>
                <w:szCs w:val="22"/>
                <w:lang w:val="nl-BE"/>
              </w:rPr>
              <w:t>vrijwillig</w:t>
            </w:r>
            <w:r w:rsidRPr="00D96122">
              <w:rPr>
                <w:rFonts w:cs="Arial"/>
                <w:szCs w:val="22"/>
                <w:lang w:val="nl-BE"/>
              </w:rPr>
              <w:t xml:space="preserve"> is stopgezet.</w:t>
            </w:r>
          </w:p>
        </w:tc>
      </w:tr>
      <w:tr w:rsidR="009062E8" w:rsidRPr="008057CF" w14:paraId="61F2877B" w14:textId="77777777" w:rsidTr="00A557B4">
        <w:tc>
          <w:tcPr>
            <w:tcW w:w="4465" w:type="dxa"/>
            <w:shd w:val="clear" w:color="auto" w:fill="auto"/>
          </w:tcPr>
          <w:p w14:paraId="3936152E" w14:textId="77777777" w:rsidR="009062E8" w:rsidRPr="00D96122" w:rsidRDefault="009062E8" w:rsidP="00A557B4">
            <w:pPr>
              <w:spacing w:before="60" w:afterLines="60" w:after="144"/>
              <w:rPr>
                <w:rFonts w:cs="Arial"/>
                <w:spacing w:val="-3"/>
                <w:szCs w:val="22"/>
                <w:lang w:val="nl-BE"/>
              </w:rPr>
            </w:pPr>
            <w:r w:rsidRPr="00D96122">
              <w:rPr>
                <w:rFonts w:cs="Arial"/>
                <w:szCs w:val="22"/>
                <w:lang w:val="nl-BE"/>
              </w:rPr>
              <w:t>Het bedrag van de selectieve participatietoeslag is afhankelijk van het door de rechthebbende leerling, vermeld in artikel 24, gevolgde onderwijs.</w:t>
            </w:r>
          </w:p>
        </w:tc>
        <w:tc>
          <w:tcPr>
            <w:tcW w:w="4465" w:type="dxa"/>
            <w:shd w:val="clear" w:color="auto" w:fill="auto"/>
          </w:tcPr>
          <w:p w14:paraId="6AD7555C" w14:textId="77777777" w:rsidR="009062E8" w:rsidRPr="00D96122" w:rsidRDefault="009062E8" w:rsidP="00A557B4">
            <w:pPr>
              <w:spacing w:before="60" w:afterLines="60" w:after="144"/>
              <w:rPr>
                <w:rFonts w:cs="Arial"/>
                <w:szCs w:val="22"/>
                <w:lang w:val="nl-BE"/>
              </w:rPr>
            </w:pPr>
            <w:r w:rsidRPr="00D96122">
              <w:rPr>
                <w:rFonts w:cs="Arial"/>
                <w:szCs w:val="22"/>
                <w:lang w:val="nl-BE"/>
              </w:rPr>
              <w:t>Het bedrag van de selectieve participatietoeslag is afhankelijk van het onderwijs dat de rechthebbende leerling, vermeld in artikel 24, volgt.</w:t>
            </w:r>
          </w:p>
        </w:tc>
      </w:tr>
    </w:tbl>
    <w:p w14:paraId="4BBA6585" w14:textId="77777777" w:rsidR="009062E8" w:rsidRPr="00D96122" w:rsidRDefault="009062E8" w:rsidP="009062E8">
      <w:pPr>
        <w:rPr>
          <w:rFonts w:cs="Arial"/>
          <w:szCs w:val="22"/>
          <w:lang w:val="nl-BE"/>
        </w:rPr>
      </w:pPr>
    </w:p>
    <w:p w14:paraId="48D57569" w14:textId="4234C9A7" w:rsidR="009062E8" w:rsidRPr="00D96122" w:rsidRDefault="00411AC8" w:rsidP="00A557B4">
      <w:pPr>
        <w:pStyle w:val="Kop2"/>
        <w:numPr>
          <w:ilvl w:val="0"/>
          <w:numId w:val="0"/>
        </w:numPr>
        <w:ind w:left="576" w:hanging="576"/>
      </w:pPr>
      <w:bookmarkStart w:id="76" w:name="_Toc17817046"/>
      <w:r w:rsidRPr="00D96122">
        <w:t>Hoofdstuk 3. Spelling</w:t>
      </w:r>
      <w:bookmarkEnd w:id="76"/>
    </w:p>
    <w:p w14:paraId="20102F3F" w14:textId="7CD94064" w:rsidR="009062E8" w:rsidRPr="00D96122" w:rsidRDefault="00411AC8" w:rsidP="00A557B4">
      <w:pPr>
        <w:pStyle w:val="Kop3"/>
        <w:numPr>
          <w:ilvl w:val="0"/>
          <w:numId w:val="0"/>
        </w:numPr>
        <w:ind w:left="720" w:hanging="720"/>
      </w:pPr>
      <w:bookmarkStart w:id="77" w:name="_Toc17817047"/>
      <w:r w:rsidRPr="00D96122">
        <w:t>Afdeling 1. Algemene aanwijzingen</w:t>
      </w:r>
      <w:bookmarkEnd w:id="74"/>
      <w:bookmarkEnd w:id="75"/>
      <w:bookmarkEnd w:id="77"/>
    </w:p>
    <w:p w14:paraId="27F13FE8" w14:textId="77777777" w:rsidR="009062E8" w:rsidRPr="00D96122" w:rsidRDefault="009062E8" w:rsidP="009062E8">
      <w:pPr>
        <w:rPr>
          <w:rFonts w:cs="Arial"/>
          <w:szCs w:val="22"/>
          <w:lang w:val="nl-BE"/>
        </w:rPr>
      </w:pPr>
    </w:p>
    <w:p w14:paraId="02D6D56F"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27.</w:t>
      </w:r>
      <w:r w:rsidRPr="00D96122">
        <w:rPr>
          <w:rFonts w:cs="Arial"/>
          <w:szCs w:val="22"/>
          <w:lang w:val="nl-BE"/>
        </w:rPr>
        <w:t xml:space="preserve"> In regelgevende teksten past u de spellingregels toe die tot stand zijn gekomen bij het besluit van de Vlaamse Regering van 30 juni 2006 tot vaststelling van de regels van de officiële spelling en spraakkunst</w:t>
      </w:r>
      <w:r w:rsidRPr="00D96122">
        <w:rPr>
          <w:rFonts w:cs="Tahoma"/>
          <w:szCs w:val="22"/>
          <w:lang w:val="nl-BE"/>
        </w:rPr>
        <w:t xml:space="preserve"> </w:t>
      </w:r>
      <w:r w:rsidRPr="00D96122">
        <w:rPr>
          <w:rFonts w:cs="Arial"/>
          <w:szCs w:val="22"/>
          <w:lang w:val="nl-BE"/>
        </w:rPr>
        <w:t>van de Nederlandse taal. U vindt die regels in de Woordenlijst Nederlandse Taal, het zogenaamde Groene Boekje (</w:t>
      </w:r>
      <w:hyperlink r:id="rId26" w:history="1">
        <w:r w:rsidRPr="00D96122">
          <w:rPr>
            <w:rFonts w:eastAsia="Calibri" w:cs="Arial"/>
            <w:szCs w:val="22"/>
            <w:u w:val="single"/>
            <w:lang w:val="nl-BE" w:eastAsia="en-US"/>
          </w:rPr>
          <w:t>http://woordenlijst.org/leidraad</w:t>
        </w:r>
      </w:hyperlink>
      <w:r w:rsidRPr="00D96122">
        <w:rPr>
          <w:rFonts w:cs="Arial"/>
          <w:szCs w:val="22"/>
          <w:lang w:val="nl-BE"/>
        </w:rPr>
        <w:t>).</w:t>
      </w:r>
    </w:p>
    <w:p w14:paraId="06C6AF9C" w14:textId="77777777" w:rsidR="009062E8" w:rsidRPr="00D96122" w:rsidRDefault="009062E8" w:rsidP="009062E8">
      <w:pPr>
        <w:tabs>
          <w:tab w:val="left" w:pos="-1440"/>
          <w:tab w:val="left" w:pos="-720"/>
          <w:tab w:val="left" w:pos="709"/>
        </w:tabs>
        <w:rPr>
          <w:rFonts w:cs="Arial"/>
          <w:szCs w:val="22"/>
          <w:lang w:val="nl-BE"/>
        </w:rPr>
      </w:pPr>
    </w:p>
    <w:p w14:paraId="665ACE52" w14:textId="77777777" w:rsidR="009062E8" w:rsidRPr="00D96122" w:rsidRDefault="009062E8" w:rsidP="009062E8">
      <w:pPr>
        <w:pStyle w:val="7"/>
        <w:ind w:left="0"/>
        <w:rPr>
          <w:rFonts w:ascii="FlandersArtSans-Regular" w:hAnsi="FlandersArtSans-Regular" w:cs="Arial"/>
          <w:szCs w:val="22"/>
          <w:lang w:val="nl-BE"/>
        </w:rPr>
      </w:pPr>
      <w:r w:rsidRPr="00D96122">
        <w:rPr>
          <w:rStyle w:val="Zwaar"/>
          <w:lang w:val="nl-BE"/>
        </w:rPr>
        <w:t>28.</w:t>
      </w:r>
      <w:r w:rsidRPr="00D96122">
        <w:rPr>
          <w:rFonts w:ascii="FlandersArtSans-Regular" w:hAnsi="FlandersArtSans-Regular" w:cs="Arial"/>
          <w:b/>
          <w:szCs w:val="22"/>
          <w:lang w:val="nl-BE"/>
        </w:rPr>
        <w:t xml:space="preserve"> </w:t>
      </w:r>
      <w:r w:rsidRPr="00D96122">
        <w:rPr>
          <w:rFonts w:ascii="FlandersArtSans-Regular" w:hAnsi="FlandersArtSans-Regular" w:cs="Arial"/>
          <w:szCs w:val="22"/>
          <w:lang w:val="nl-BE"/>
        </w:rPr>
        <w:t xml:space="preserve">Aan het opschrift van een bestaande regelgevende tekst kunt u niets veranderen als u ernaar verwijst. Spelfouten of een verkeerde woordkeuze in een bestaand opschrift mag u niet verbeteren. </w:t>
      </w:r>
    </w:p>
    <w:p w14:paraId="44A9FE76" w14:textId="77777777" w:rsidR="009062E8" w:rsidRPr="00D96122" w:rsidRDefault="009062E8" w:rsidP="009062E8">
      <w:pPr>
        <w:pStyle w:val="7"/>
        <w:ind w:left="0"/>
        <w:rPr>
          <w:rFonts w:ascii="FlandersArtSans-Regular" w:hAnsi="FlandersArtSans-Regular" w:cs="Arial"/>
          <w:szCs w:val="22"/>
          <w:lang w:val="nl-BE"/>
        </w:rPr>
      </w:pPr>
    </w:p>
    <w:p w14:paraId="4893CEC8" w14:textId="5692F3AB" w:rsidR="009062E8" w:rsidRPr="00D96122" w:rsidRDefault="009062E8" w:rsidP="009062E8">
      <w:pPr>
        <w:pStyle w:val="7"/>
        <w:ind w:left="0"/>
        <w:rPr>
          <w:rFonts w:ascii="FlandersArtSans-Regular" w:hAnsi="FlandersArtSans-Regular" w:cs="Arial"/>
          <w:iCs/>
          <w:szCs w:val="22"/>
          <w:lang w:val="nl-BE"/>
        </w:rPr>
      </w:pPr>
      <w:r w:rsidRPr="00D96122">
        <w:rPr>
          <w:rFonts w:ascii="FlandersArtSans-Regular" w:hAnsi="FlandersArtSans-Regular" w:cs="Arial"/>
          <w:iCs/>
          <w:szCs w:val="22"/>
          <w:lang w:val="nl-BE"/>
        </w:rPr>
        <w:t xml:space="preserve">In een nieuw opschrift gebruikt u wel de correcte spelling, ook al wijkt die af van de schrijfwijze in andere, bestaande opschriften. Als een decreet of besluit wordt gewijzigd, </w:t>
      </w:r>
      <w:r w:rsidRPr="00D96122">
        <w:rPr>
          <w:rFonts w:ascii="FlandersArtSans-Regular" w:hAnsi="FlandersArtSans-Regular" w:cs="Arial"/>
          <w:bCs/>
          <w:iCs/>
          <w:szCs w:val="22"/>
          <w:lang w:val="nl-BE"/>
        </w:rPr>
        <w:t>kunt u</w:t>
      </w:r>
      <w:r w:rsidRPr="00D96122">
        <w:rPr>
          <w:rFonts w:ascii="FlandersArtSans-Regular" w:hAnsi="FlandersArtSans-Regular" w:cs="Arial"/>
          <w:iCs/>
          <w:szCs w:val="22"/>
          <w:lang w:val="nl-BE"/>
        </w:rPr>
        <w:t xml:space="preserve"> in het wijzigingsdecreet of -besluit ook de </w:t>
      </w:r>
      <w:r w:rsidRPr="00D96122">
        <w:rPr>
          <w:rFonts w:ascii="FlandersArtSans-Regular" w:hAnsi="FlandersArtSans-Regular" w:cs="Arial"/>
          <w:bCs/>
          <w:iCs/>
          <w:szCs w:val="22"/>
          <w:lang w:val="nl-BE"/>
        </w:rPr>
        <w:t>eventuele</w:t>
      </w:r>
      <w:r w:rsidRPr="00D96122">
        <w:rPr>
          <w:rFonts w:ascii="FlandersArtSans-Regular" w:hAnsi="FlandersArtSans-Regular" w:cs="Arial"/>
          <w:iCs/>
          <w:szCs w:val="22"/>
          <w:lang w:val="nl-BE"/>
        </w:rPr>
        <w:t xml:space="preserve"> taal- of spelfouten in het opschrift met een wijzigingsbepaling </w:t>
      </w:r>
      <w:r w:rsidRPr="00D96122">
        <w:rPr>
          <w:rFonts w:ascii="FlandersArtSans-Regular" w:hAnsi="FlandersArtSans-Regular" w:cs="Arial"/>
          <w:bCs/>
          <w:iCs/>
          <w:szCs w:val="22"/>
          <w:lang w:val="nl-BE"/>
        </w:rPr>
        <w:t xml:space="preserve">verbeteren </w:t>
      </w:r>
      <w:r w:rsidRPr="00D96122">
        <w:rPr>
          <w:rFonts w:ascii="FlandersArtSans-Regular" w:hAnsi="FlandersArtSans-Regular" w:cs="Arial"/>
          <w:iCs/>
          <w:szCs w:val="22"/>
          <w:lang w:val="nl-BE"/>
        </w:rPr>
        <w:t>(voor de wijziging van een opschrift, zie</w:t>
      </w:r>
      <w:r w:rsidR="00ED3538" w:rsidRPr="00D96122">
        <w:rPr>
          <w:rFonts w:ascii="FlandersArtSans-Regular" w:hAnsi="FlandersArtSans-Regular" w:cs="Arial"/>
          <w:iCs/>
          <w:szCs w:val="22"/>
          <w:lang w:val="nl-BE"/>
        </w:rPr>
        <w:t xml:space="preserve"> aanwijzing</w:t>
      </w:r>
      <w:r w:rsidRPr="00D96122">
        <w:rPr>
          <w:rFonts w:ascii="FlandersArtSans-Regular" w:hAnsi="FlandersArtSans-Regular" w:cs="Arial"/>
          <w:iCs/>
          <w:szCs w:val="22"/>
          <w:lang w:val="nl-BE"/>
        </w:rPr>
        <w:t xml:space="preserve"> </w:t>
      </w:r>
      <w:hyperlink w:anchor="Opschrift_Vervangen_199_10_11_12" w:history="1">
        <w:r w:rsidRPr="00D96122">
          <w:rPr>
            <w:rStyle w:val="Hyperlink"/>
            <w:rFonts w:asciiTheme="minorHAnsi" w:hAnsiTheme="minorHAnsi" w:cs="Arial"/>
            <w:iCs/>
            <w:color w:val="auto"/>
            <w:lang w:val="nl-BE"/>
          </w:rPr>
          <w:t>199, 11°</w:t>
        </w:r>
      </w:hyperlink>
      <w:r w:rsidRPr="00D96122">
        <w:rPr>
          <w:rFonts w:ascii="FlandersArtSans-Regular" w:hAnsi="FlandersArtSans-Regular" w:cs="Arial"/>
          <w:iCs/>
          <w:szCs w:val="22"/>
          <w:lang w:val="nl-BE"/>
        </w:rPr>
        <w:t>).</w:t>
      </w:r>
    </w:p>
    <w:p w14:paraId="21CEE3E1" w14:textId="77777777" w:rsidR="009062E8" w:rsidRPr="00D96122" w:rsidRDefault="009062E8" w:rsidP="009062E8">
      <w:pPr>
        <w:tabs>
          <w:tab w:val="left" w:pos="-1440"/>
          <w:tab w:val="left" w:pos="-720"/>
          <w:tab w:val="left" w:pos="709"/>
        </w:tabs>
        <w:rPr>
          <w:rFonts w:cs="Arial"/>
          <w:szCs w:val="22"/>
          <w:lang w:val="nl-BE"/>
        </w:rPr>
      </w:pPr>
      <w:bookmarkStart w:id="78" w:name="_Toc93894104"/>
      <w:bookmarkStart w:id="79" w:name="_Toc93894507"/>
    </w:p>
    <w:p w14:paraId="1908FD57" w14:textId="7D12BF9F" w:rsidR="009062E8" w:rsidRPr="00D96122" w:rsidRDefault="00411AC8" w:rsidP="00A557B4">
      <w:pPr>
        <w:pStyle w:val="Kop3"/>
        <w:numPr>
          <w:ilvl w:val="0"/>
          <w:numId w:val="0"/>
        </w:numPr>
        <w:ind w:left="720" w:hanging="720"/>
      </w:pPr>
      <w:bookmarkStart w:id="80" w:name="_AFDELING_2._HOOFDLETTERS"/>
      <w:bookmarkStart w:id="81" w:name="_Toc17817048"/>
      <w:bookmarkStart w:id="82" w:name="_Toc230413604"/>
      <w:bookmarkStart w:id="83" w:name="_Toc231889458"/>
      <w:bookmarkStart w:id="84" w:name="_Toc231955042"/>
      <w:bookmarkStart w:id="85" w:name="_Toc232218085"/>
      <w:bookmarkStart w:id="86" w:name="_Toc232218708"/>
      <w:bookmarkStart w:id="87" w:name="_Toc232219909"/>
      <w:bookmarkStart w:id="88" w:name="_Toc381080834"/>
      <w:bookmarkStart w:id="89" w:name="_Toc381080949"/>
      <w:bookmarkStart w:id="90" w:name="_Toc384627041"/>
      <w:bookmarkStart w:id="91" w:name="_Toc479679785"/>
      <w:bookmarkEnd w:id="80"/>
      <w:r w:rsidRPr="00D96122">
        <w:t>Afdeling 2. Hoofdletters</w:t>
      </w:r>
      <w:bookmarkEnd w:id="78"/>
      <w:bookmarkEnd w:id="79"/>
      <w:bookmarkEnd w:id="81"/>
      <w:bookmarkEnd w:id="82"/>
      <w:bookmarkEnd w:id="83"/>
      <w:bookmarkEnd w:id="84"/>
      <w:bookmarkEnd w:id="85"/>
      <w:bookmarkEnd w:id="86"/>
      <w:bookmarkEnd w:id="87"/>
      <w:bookmarkEnd w:id="88"/>
      <w:bookmarkEnd w:id="89"/>
      <w:bookmarkEnd w:id="90"/>
      <w:bookmarkEnd w:id="91"/>
    </w:p>
    <w:p w14:paraId="08EBBAD7" w14:textId="77777777" w:rsidR="009062E8" w:rsidRPr="00D96122" w:rsidRDefault="009062E8" w:rsidP="009062E8">
      <w:pPr>
        <w:numPr>
          <w:ilvl w:val="12"/>
          <w:numId w:val="0"/>
        </w:numPr>
        <w:rPr>
          <w:rFonts w:cs="Arial"/>
          <w:szCs w:val="22"/>
          <w:lang w:val="nl-BE"/>
        </w:rPr>
      </w:pPr>
    </w:p>
    <w:p w14:paraId="566B817A" w14:textId="0C568B9C" w:rsidR="009062E8" w:rsidRPr="00D96122" w:rsidRDefault="009062E8" w:rsidP="009062E8">
      <w:pPr>
        <w:tabs>
          <w:tab w:val="left" w:pos="-1440"/>
          <w:tab w:val="left" w:pos="-720"/>
          <w:tab w:val="left" w:pos="709"/>
        </w:tabs>
        <w:rPr>
          <w:rFonts w:eastAsia="Calibri" w:cs="Arial"/>
          <w:szCs w:val="22"/>
          <w:lang w:val="nl-BE" w:eastAsia="en-US"/>
        </w:rPr>
      </w:pPr>
      <w:r w:rsidRPr="00D96122">
        <w:rPr>
          <w:rStyle w:val="Zwaar"/>
          <w:lang w:val="nl-BE"/>
        </w:rPr>
        <w:t>29.</w:t>
      </w:r>
      <w:r w:rsidRPr="00D96122">
        <w:rPr>
          <w:rFonts w:cs="Arial"/>
          <w:szCs w:val="22"/>
          <w:lang w:val="nl-BE"/>
        </w:rPr>
        <w:t xml:space="preserve"> </w:t>
      </w:r>
      <w:r w:rsidRPr="00D96122">
        <w:rPr>
          <w:rFonts w:eastAsia="Calibri" w:cs="Arial"/>
          <w:szCs w:val="22"/>
          <w:lang w:val="nl-BE" w:eastAsia="en-US"/>
        </w:rPr>
        <w:t xml:space="preserve">Woorden schrijft u niet volledig in hoofdletters, met uitzondering van de volgende onderdelen van een besluit of decreet (zie ook de bijgevoegde modellen in </w:t>
      </w:r>
      <w:hyperlink w:anchor="_TITEL_VI._MODELLEN" w:history="1">
        <w:r w:rsidRPr="00D96122">
          <w:rPr>
            <w:rStyle w:val="Hyperlink"/>
            <w:rFonts w:eastAsia="Calibri" w:cs="Arial"/>
            <w:color w:val="auto"/>
            <w:szCs w:val="22"/>
            <w:lang w:val="nl-BE" w:eastAsia="en-US"/>
          </w:rPr>
          <w:t>titel V</w:t>
        </w:r>
        <w:r w:rsidR="00A557B4" w:rsidRPr="00D96122">
          <w:rPr>
            <w:rStyle w:val="Hyperlink"/>
            <w:rFonts w:eastAsia="Calibri" w:cs="Arial"/>
            <w:color w:val="auto"/>
            <w:szCs w:val="22"/>
            <w:lang w:val="nl-BE" w:eastAsia="en-US"/>
          </w:rPr>
          <w:t>I</w:t>
        </w:r>
      </w:hyperlink>
      <w:r w:rsidRPr="00D96122">
        <w:rPr>
          <w:rFonts w:eastAsia="Calibri" w:cs="Arial"/>
          <w:szCs w:val="22"/>
          <w:lang w:val="nl-BE" w:eastAsia="en-US"/>
        </w:rPr>
        <w:t>):</w:t>
      </w:r>
    </w:p>
    <w:p w14:paraId="75530813" w14:textId="77777777" w:rsidR="009062E8" w:rsidRPr="00D96122" w:rsidRDefault="009062E8" w:rsidP="009062E8">
      <w:pPr>
        <w:tabs>
          <w:tab w:val="left" w:pos="360"/>
        </w:tabs>
        <w:ind w:left="360" w:hanging="360"/>
        <w:rPr>
          <w:rFonts w:eastAsia="Calibri" w:cs="Arial"/>
          <w:szCs w:val="22"/>
          <w:lang w:val="nl-BE" w:eastAsia="en-US"/>
        </w:rPr>
      </w:pPr>
      <w:r w:rsidRPr="00D96122">
        <w:rPr>
          <w:rFonts w:eastAsia="Calibri" w:cs="Arial"/>
          <w:szCs w:val="22"/>
          <w:lang w:val="nl-BE" w:eastAsia="en-US"/>
        </w:rPr>
        <w:t>1°</w:t>
      </w:r>
      <w:r w:rsidRPr="00D96122">
        <w:rPr>
          <w:rFonts w:eastAsia="Calibri" w:cs="Arial"/>
          <w:szCs w:val="22"/>
          <w:lang w:val="nl-BE" w:eastAsia="en-US"/>
        </w:rPr>
        <w:tab/>
        <w:t>de volgende formules staan volledig in hoofdletters:</w:t>
      </w:r>
    </w:p>
    <w:p w14:paraId="0D69AA2E" w14:textId="77777777" w:rsidR="009062E8" w:rsidRPr="00D96122" w:rsidRDefault="009062E8" w:rsidP="009062E8">
      <w:pPr>
        <w:numPr>
          <w:ilvl w:val="0"/>
          <w:numId w:val="72"/>
        </w:numPr>
        <w:tabs>
          <w:tab w:val="left" w:pos="360"/>
        </w:tabs>
        <w:rPr>
          <w:rFonts w:eastAsia="Calibri" w:cs="Arial"/>
          <w:szCs w:val="22"/>
          <w:lang w:val="nl-BE" w:eastAsia="en-US"/>
        </w:rPr>
      </w:pPr>
      <w:r w:rsidRPr="00D96122">
        <w:rPr>
          <w:rFonts w:eastAsia="Calibri" w:cs="Arial"/>
          <w:szCs w:val="22"/>
          <w:lang w:val="nl-BE" w:eastAsia="en-US"/>
        </w:rPr>
        <w:t>DE VLAAMSE REGERING BESLUIT: (...);</w:t>
      </w:r>
    </w:p>
    <w:p w14:paraId="29B26221" w14:textId="41CCA0A1" w:rsidR="009062E8" w:rsidRPr="00D96122" w:rsidRDefault="009062E8" w:rsidP="009062E8">
      <w:pPr>
        <w:numPr>
          <w:ilvl w:val="0"/>
          <w:numId w:val="72"/>
        </w:numPr>
        <w:tabs>
          <w:tab w:val="left" w:pos="360"/>
        </w:tabs>
        <w:rPr>
          <w:rFonts w:eastAsia="Calibri" w:cs="Arial"/>
          <w:szCs w:val="22"/>
          <w:lang w:val="nl-BE" w:eastAsia="en-US"/>
        </w:rPr>
      </w:pPr>
      <w:r w:rsidRPr="00D96122">
        <w:rPr>
          <w:rFonts w:eastAsia="Calibri" w:cs="Arial"/>
          <w:szCs w:val="22"/>
          <w:lang w:val="nl-BE" w:eastAsia="en-US"/>
        </w:rPr>
        <w:t xml:space="preserve">DE VLAAMSE MINISTER VAN ... BESLUIT: </w:t>
      </w:r>
      <w:r w:rsidR="00195EE7" w:rsidRPr="00D96122">
        <w:rPr>
          <w:rFonts w:eastAsia="Calibri" w:cs="Arial"/>
          <w:szCs w:val="22"/>
          <w:lang w:val="nl-BE" w:eastAsia="en-US"/>
        </w:rPr>
        <w:t>(...) of DE VLAAMSE MINISTER VAN … EN DE VLAAMSE MINISTER VAN … BESLUITEN: (…);</w:t>
      </w:r>
    </w:p>
    <w:p w14:paraId="3B6B6767" w14:textId="77777777" w:rsidR="009062E8" w:rsidRPr="00D96122" w:rsidRDefault="009062E8" w:rsidP="009062E8">
      <w:pPr>
        <w:numPr>
          <w:ilvl w:val="0"/>
          <w:numId w:val="72"/>
        </w:numPr>
        <w:tabs>
          <w:tab w:val="left" w:pos="360"/>
        </w:tabs>
        <w:rPr>
          <w:rFonts w:eastAsia="Calibri" w:cs="Arial"/>
          <w:szCs w:val="22"/>
          <w:lang w:val="nl-BE" w:eastAsia="en-US"/>
        </w:rPr>
      </w:pPr>
      <w:r w:rsidRPr="00D96122">
        <w:rPr>
          <w:rFonts w:eastAsia="Calibri" w:cs="Arial"/>
          <w:szCs w:val="22"/>
          <w:lang w:val="nl-BE" w:eastAsia="en-US"/>
        </w:rPr>
        <w:t>DE SECRETARIS-GENERAAL VAN HET DEPARTEMENT ... BESLUIT: (...);</w:t>
      </w:r>
    </w:p>
    <w:p w14:paraId="226AA4F9" w14:textId="77777777" w:rsidR="009062E8" w:rsidRPr="00D96122" w:rsidRDefault="009062E8" w:rsidP="009062E8">
      <w:pPr>
        <w:numPr>
          <w:ilvl w:val="0"/>
          <w:numId w:val="72"/>
        </w:numPr>
        <w:tabs>
          <w:tab w:val="left" w:pos="360"/>
        </w:tabs>
        <w:rPr>
          <w:rFonts w:eastAsia="Calibri" w:cs="Arial"/>
          <w:szCs w:val="22"/>
          <w:lang w:val="nl-BE" w:eastAsia="en-US"/>
        </w:rPr>
      </w:pPr>
      <w:r w:rsidRPr="00D96122">
        <w:rPr>
          <w:rFonts w:eastAsia="Calibri" w:cs="Arial"/>
          <w:szCs w:val="22"/>
          <w:lang w:val="nl-BE" w:eastAsia="en-US"/>
        </w:rPr>
        <w:t>DE ADMINISTRATEUR-GENERAAL VAN HET AGENTSCHAP ... BESLUIT: (...) enzovoort;</w:t>
      </w:r>
    </w:p>
    <w:p w14:paraId="7047B407" w14:textId="77777777" w:rsidR="009062E8" w:rsidRPr="00D96122" w:rsidRDefault="009062E8" w:rsidP="009062E8">
      <w:pPr>
        <w:tabs>
          <w:tab w:val="left" w:pos="-1440"/>
          <w:tab w:val="left" w:pos="-720"/>
          <w:tab w:val="left" w:pos="426"/>
        </w:tabs>
        <w:ind w:left="357" w:hanging="357"/>
        <w:rPr>
          <w:rFonts w:cs="Arial"/>
          <w:szCs w:val="22"/>
          <w:lang w:val="nl-BE"/>
        </w:rPr>
      </w:pPr>
      <w:bookmarkStart w:id="92" w:name="Hoofletters_Ondertekening_Ministers_18_2"/>
      <w:r w:rsidRPr="00D96122">
        <w:rPr>
          <w:rFonts w:eastAsia="Calibri" w:cs="Arial"/>
          <w:szCs w:val="22"/>
          <w:lang w:val="nl-BE" w:eastAsia="en-US"/>
        </w:rPr>
        <w:t>2°</w:t>
      </w:r>
      <w:r w:rsidRPr="00D96122">
        <w:rPr>
          <w:rFonts w:eastAsia="Calibri" w:cs="Arial"/>
          <w:szCs w:val="22"/>
          <w:lang w:val="nl-BE" w:eastAsia="en-US"/>
        </w:rPr>
        <w:tab/>
        <w:t>de familienaam van een ondertekenende minister, secretaris-generaal en administrateur-generaal. Voornamen schrijft u niet volledig in hoofdletters</w:t>
      </w:r>
      <w:r w:rsidRPr="00D96122">
        <w:rPr>
          <w:rFonts w:cs="Arial"/>
          <w:szCs w:val="22"/>
          <w:lang w:val="nl-BE"/>
        </w:rPr>
        <w:t>.</w:t>
      </w:r>
    </w:p>
    <w:bookmarkEnd w:id="92"/>
    <w:p w14:paraId="390F472D" w14:textId="77777777" w:rsidR="009062E8" w:rsidRPr="00D96122" w:rsidRDefault="009062E8" w:rsidP="009062E8">
      <w:pPr>
        <w:rPr>
          <w:rFonts w:cs="Arial"/>
          <w:szCs w:val="22"/>
          <w:lang w:val="nl-BE"/>
        </w:rPr>
      </w:pPr>
    </w:p>
    <w:p w14:paraId="67C17362" w14:textId="77777777" w:rsidR="009062E8" w:rsidRPr="00D96122" w:rsidRDefault="009062E8" w:rsidP="009062E8">
      <w:pPr>
        <w:tabs>
          <w:tab w:val="left" w:pos="-1440"/>
          <w:tab w:val="left" w:pos="-720"/>
          <w:tab w:val="left" w:pos="709"/>
        </w:tabs>
        <w:rPr>
          <w:rFonts w:cs="Arial"/>
          <w:szCs w:val="22"/>
          <w:lang w:val="nl-BE"/>
        </w:rPr>
      </w:pPr>
      <w:bookmarkStart w:id="93" w:name="Titel_ministers_30"/>
      <w:r w:rsidRPr="00D96122">
        <w:rPr>
          <w:rStyle w:val="Zwaar"/>
          <w:lang w:val="nl-BE"/>
        </w:rPr>
        <w:t>30</w:t>
      </w:r>
      <w:bookmarkEnd w:id="93"/>
      <w:r w:rsidRPr="00D96122">
        <w:rPr>
          <w:rStyle w:val="Zwaar"/>
          <w:lang w:val="nl-BE"/>
        </w:rPr>
        <w:t>.</w:t>
      </w:r>
      <w:r w:rsidRPr="00D96122">
        <w:rPr>
          <w:rFonts w:cs="Arial"/>
          <w:szCs w:val="22"/>
          <w:lang w:val="nl-BE"/>
        </w:rPr>
        <w:t xml:space="preserve"> Functiebenamingen als </w:t>
      </w:r>
      <w:r w:rsidRPr="00D96122">
        <w:rPr>
          <w:rFonts w:cs="Arial"/>
          <w:i/>
          <w:szCs w:val="22"/>
          <w:lang w:val="nl-BE"/>
        </w:rPr>
        <w:t>minister-president</w:t>
      </w:r>
      <w:r w:rsidRPr="00D96122">
        <w:rPr>
          <w:rFonts w:cs="Arial"/>
          <w:szCs w:val="22"/>
          <w:lang w:val="nl-BE"/>
        </w:rPr>
        <w:t xml:space="preserve">, </w:t>
      </w:r>
      <w:r w:rsidRPr="00D96122">
        <w:rPr>
          <w:rFonts w:cs="Arial"/>
          <w:i/>
          <w:szCs w:val="22"/>
          <w:lang w:val="nl-BE"/>
        </w:rPr>
        <w:t>viceminister-president</w:t>
      </w:r>
      <w:r w:rsidRPr="00D96122">
        <w:rPr>
          <w:rFonts w:cs="Arial"/>
          <w:szCs w:val="22"/>
          <w:lang w:val="nl-BE"/>
        </w:rPr>
        <w:t xml:space="preserve">, </w:t>
      </w:r>
      <w:r w:rsidRPr="00D96122">
        <w:rPr>
          <w:rFonts w:cs="Arial"/>
          <w:i/>
          <w:szCs w:val="22"/>
          <w:lang w:val="nl-BE"/>
        </w:rPr>
        <w:t>minister</w:t>
      </w:r>
      <w:r w:rsidRPr="00D96122">
        <w:rPr>
          <w:rFonts w:cs="Arial"/>
          <w:szCs w:val="22"/>
          <w:lang w:val="nl-BE"/>
        </w:rPr>
        <w:t xml:space="preserve">, </w:t>
      </w:r>
      <w:r w:rsidRPr="00D96122">
        <w:rPr>
          <w:rFonts w:cs="Arial"/>
          <w:i/>
          <w:szCs w:val="22"/>
          <w:lang w:val="nl-BE"/>
        </w:rPr>
        <w:t>volksvertegenwoordiger</w:t>
      </w:r>
      <w:r w:rsidRPr="00D96122">
        <w:rPr>
          <w:rFonts w:cs="Arial"/>
          <w:szCs w:val="22"/>
          <w:lang w:val="nl-BE"/>
        </w:rPr>
        <w:t xml:space="preserve">, </w:t>
      </w:r>
      <w:r w:rsidRPr="00D96122">
        <w:rPr>
          <w:rFonts w:cs="Arial"/>
          <w:i/>
          <w:szCs w:val="22"/>
          <w:lang w:val="nl-BE"/>
        </w:rPr>
        <w:t>secretaris-generaal</w:t>
      </w:r>
      <w:r w:rsidRPr="00D96122">
        <w:rPr>
          <w:rFonts w:cs="Arial"/>
          <w:szCs w:val="22"/>
          <w:lang w:val="nl-BE"/>
        </w:rPr>
        <w:t xml:space="preserve">, </w:t>
      </w:r>
      <w:r w:rsidRPr="00D96122">
        <w:rPr>
          <w:rFonts w:cs="Arial"/>
          <w:i/>
          <w:szCs w:val="22"/>
          <w:lang w:val="nl-BE"/>
        </w:rPr>
        <w:t>administrateur-generaal</w:t>
      </w:r>
      <w:r w:rsidRPr="00D96122">
        <w:rPr>
          <w:rFonts w:cs="Arial"/>
          <w:szCs w:val="22"/>
          <w:lang w:val="nl-BE"/>
        </w:rPr>
        <w:t xml:space="preserve">, </w:t>
      </w:r>
      <w:r w:rsidRPr="00D96122">
        <w:rPr>
          <w:rFonts w:cs="Arial"/>
          <w:i/>
          <w:szCs w:val="22"/>
          <w:lang w:val="nl-BE"/>
        </w:rPr>
        <w:t>inspecteur-generaal</w:t>
      </w:r>
      <w:r w:rsidRPr="00D96122">
        <w:rPr>
          <w:rFonts w:cs="Arial"/>
          <w:szCs w:val="22"/>
          <w:lang w:val="nl-BE"/>
        </w:rPr>
        <w:t xml:space="preserve">, </w:t>
      </w:r>
      <w:r w:rsidRPr="00D96122">
        <w:rPr>
          <w:rFonts w:cs="Arial"/>
          <w:i/>
          <w:szCs w:val="22"/>
          <w:lang w:val="nl-BE"/>
        </w:rPr>
        <w:t>algemeen directeur</w:t>
      </w:r>
      <w:r w:rsidRPr="00D96122">
        <w:rPr>
          <w:rFonts w:cs="Arial"/>
          <w:szCs w:val="22"/>
          <w:lang w:val="nl-BE"/>
        </w:rPr>
        <w:t xml:space="preserve">, </w:t>
      </w:r>
      <w:r w:rsidRPr="00D96122">
        <w:rPr>
          <w:rFonts w:cs="Arial"/>
          <w:i/>
          <w:szCs w:val="22"/>
          <w:lang w:val="nl-BE"/>
        </w:rPr>
        <w:t>afdelingshoofd</w:t>
      </w:r>
      <w:r w:rsidRPr="00D96122">
        <w:rPr>
          <w:rFonts w:cs="Arial"/>
          <w:szCs w:val="22"/>
          <w:lang w:val="nl-BE"/>
        </w:rPr>
        <w:t xml:space="preserve"> of</w:t>
      </w:r>
      <w:r w:rsidRPr="00D96122">
        <w:rPr>
          <w:rFonts w:cs="Arial"/>
          <w:i/>
          <w:szCs w:val="22"/>
          <w:lang w:val="nl-BE"/>
        </w:rPr>
        <w:t xml:space="preserve"> manager</w:t>
      </w:r>
      <w:r w:rsidRPr="00D96122">
        <w:rPr>
          <w:rFonts w:cs="Arial"/>
          <w:szCs w:val="22"/>
          <w:lang w:val="nl-BE"/>
        </w:rPr>
        <w:t xml:space="preserve"> schrijft u met een kleine letter.</w:t>
      </w:r>
    </w:p>
    <w:p w14:paraId="03745FE1" w14:textId="77777777" w:rsidR="009062E8" w:rsidRPr="00D96122" w:rsidRDefault="009062E8" w:rsidP="009062E8">
      <w:pPr>
        <w:tabs>
          <w:tab w:val="left" w:pos="-1440"/>
          <w:tab w:val="left" w:pos="-720"/>
          <w:tab w:val="left" w:pos="709"/>
        </w:tabs>
        <w:rPr>
          <w:rFonts w:cs="Arial"/>
          <w:szCs w:val="22"/>
          <w:lang w:val="nl-BE"/>
        </w:rPr>
      </w:pPr>
    </w:p>
    <w:p w14:paraId="228EF615"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In de officiële </w:t>
      </w:r>
      <w:bookmarkStart w:id="94" w:name="Hoofdletters_titelatuur_minister_21"/>
      <w:r w:rsidRPr="00D96122">
        <w:rPr>
          <w:rFonts w:cs="Arial"/>
          <w:szCs w:val="22"/>
          <w:lang w:val="nl-BE"/>
        </w:rPr>
        <w:t xml:space="preserve">titulatuur van de Vlaamse ministers </w:t>
      </w:r>
      <w:bookmarkEnd w:id="94"/>
      <w:r w:rsidRPr="00D96122">
        <w:rPr>
          <w:rFonts w:cs="Arial"/>
          <w:szCs w:val="22"/>
          <w:lang w:val="nl-BE"/>
        </w:rPr>
        <w:t xml:space="preserve">schrijft u de bevoegdheid met een hoofdletter: </w:t>
      </w:r>
      <w:r w:rsidRPr="00D96122">
        <w:rPr>
          <w:rFonts w:cs="Arial"/>
          <w:i/>
          <w:szCs w:val="22"/>
          <w:lang w:val="nl-BE"/>
        </w:rPr>
        <w:t>de Vlaamse minister van Werk, Onderwijs en Vorming</w:t>
      </w:r>
      <w:r w:rsidRPr="00D96122">
        <w:rPr>
          <w:rFonts w:cs="Arial"/>
          <w:szCs w:val="22"/>
          <w:lang w:val="nl-BE"/>
        </w:rPr>
        <w:t xml:space="preserve">; </w:t>
      </w:r>
      <w:r w:rsidRPr="00D96122">
        <w:rPr>
          <w:rFonts w:cs="Arial"/>
          <w:i/>
          <w:szCs w:val="22"/>
          <w:lang w:val="nl-BE"/>
        </w:rPr>
        <w:t>de Vlaamse minister van Bestuurszaken, Buitenlands Beleid, Media en Toerisme</w:t>
      </w:r>
      <w:r w:rsidRPr="00D96122">
        <w:rPr>
          <w:rFonts w:cs="Arial"/>
          <w:szCs w:val="22"/>
          <w:lang w:val="nl-BE"/>
        </w:rPr>
        <w:t xml:space="preserve">. </w:t>
      </w:r>
    </w:p>
    <w:p w14:paraId="61835812" w14:textId="77777777" w:rsidR="009062E8" w:rsidRPr="00D96122" w:rsidRDefault="009062E8" w:rsidP="009062E8">
      <w:pPr>
        <w:tabs>
          <w:tab w:val="left" w:pos="-1440"/>
          <w:tab w:val="left" w:pos="-720"/>
          <w:tab w:val="left" w:pos="709"/>
        </w:tabs>
        <w:rPr>
          <w:rFonts w:cs="Arial"/>
          <w:szCs w:val="22"/>
          <w:lang w:val="nl-BE"/>
        </w:rPr>
      </w:pPr>
    </w:p>
    <w:p w14:paraId="06D69F95" w14:textId="412C311D"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In de bevoegdheidsomschrijvingen van de Vlaamse ministers schrijft u de bevoegdheden met kleine letters en met een lidwoord. De formulering </w:t>
      </w:r>
      <w:r w:rsidRPr="00D96122">
        <w:rPr>
          <w:rFonts w:cs="Arial"/>
          <w:i/>
          <w:szCs w:val="22"/>
          <w:lang w:val="nl-BE"/>
        </w:rPr>
        <w:t>bevoegd voor ...</w:t>
      </w:r>
      <w:r w:rsidRPr="00D96122">
        <w:rPr>
          <w:rFonts w:cs="Arial"/>
          <w:szCs w:val="22"/>
          <w:lang w:val="nl-BE"/>
        </w:rPr>
        <w:t xml:space="preserve"> staat tussen twee komma's: </w:t>
      </w:r>
      <w:r w:rsidRPr="00D96122">
        <w:rPr>
          <w:rFonts w:cs="Arial"/>
          <w:i/>
          <w:szCs w:val="22"/>
          <w:lang w:val="nl-BE"/>
        </w:rPr>
        <w:t>de Vlaamse minister, bevoegd voor het onderwijs, ...</w:t>
      </w:r>
      <w:r w:rsidRPr="00D96122">
        <w:rPr>
          <w:rFonts w:cs="Arial"/>
          <w:szCs w:val="22"/>
          <w:lang w:val="nl-BE"/>
        </w:rPr>
        <w:t xml:space="preserve">; </w:t>
      </w:r>
      <w:r w:rsidRPr="00D96122">
        <w:rPr>
          <w:rFonts w:cs="Arial"/>
          <w:i/>
          <w:szCs w:val="22"/>
          <w:lang w:val="nl-BE"/>
        </w:rPr>
        <w:t xml:space="preserve">de Vlaamse minister, bevoegd voor het </w:t>
      </w:r>
      <w:r w:rsidR="00C526E5" w:rsidRPr="00D96122">
        <w:rPr>
          <w:rFonts w:cs="Arial"/>
          <w:i/>
          <w:szCs w:val="22"/>
          <w:lang w:val="nl-BE"/>
        </w:rPr>
        <w:t>toerisme</w:t>
      </w:r>
      <w:r w:rsidRPr="00D96122">
        <w:rPr>
          <w:rFonts w:cs="Arial"/>
          <w:i/>
          <w:szCs w:val="22"/>
          <w:lang w:val="nl-BE"/>
        </w:rPr>
        <w:t>, ...</w:t>
      </w:r>
    </w:p>
    <w:p w14:paraId="72B4BFF6" w14:textId="77777777" w:rsidR="009062E8" w:rsidRPr="00D96122" w:rsidRDefault="009062E8" w:rsidP="009062E8">
      <w:pPr>
        <w:numPr>
          <w:ilvl w:val="12"/>
          <w:numId w:val="0"/>
        </w:numPr>
        <w:rPr>
          <w:rFonts w:cs="Arial"/>
          <w:szCs w:val="22"/>
          <w:lang w:val="nl-BE"/>
        </w:rPr>
      </w:pPr>
    </w:p>
    <w:p w14:paraId="64F25319"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31.</w:t>
      </w:r>
      <w:r w:rsidRPr="00D96122">
        <w:rPr>
          <w:rFonts w:cs="Arial"/>
          <w:szCs w:val="22"/>
          <w:lang w:val="nl-BE"/>
        </w:rPr>
        <w:t xml:space="preserve"> Namen van specifieke overheden en instanties schrijft u met hoofdletters: </w:t>
      </w:r>
      <w:r w:rsidRPr="00D96122">
        <w:rPr>
          <w:rFonts w:cs="Arial"/>
          <w:i/>
          <w:szCs w:val="22"/>
          <w:lang w:val="nl-BE"/>
        </w:rPr>
        <w:t>de</w:t>
      </w:r>
      <w:r w:rsidRPr="00D96122">
        <w:rPr>
          <w:rFonts w:cs="Arial"/>
          <w:szCs w:val="22"/>
          <w:lang w:val="nl-BE"/>
        </w:rPr>
        <w:t xml:space="preserve"> </w:t>
      </w:r>
      <w:r w:rsidRPr="00D96122">
        <w:rPr>
          <w:rFonts w:cs="Arial"/>
          <w:i/>
          <w:szCs w:val="22"/>
          <w:lang w:val="nl-BE"/>
        </w:rPr>
        <w:t>Vlaamse Regering</w:t>
      </w:r>
      <w:r w:rsidRPr="00D96122">
        <w:rPr>
          <w:rFonts w:cs="Arial"/>
          <w:szCs w:val="22"/>
          <w:lang w:val="nl-BE"/>
        </w:rPr>
        <w:t xml:space="preserve">, </w:t>
      </w:r>
      <w:r w:rsidRPr="00D96122">
        <w:rPr>
          <w:rFonts w:cs="Arial"/>
          <w:i/>
          <w:szCs w:val="22"/>
          <w:lang w:val="nl-BE"/>
        </w:rPr>
        <w:t>de Waalse Regering</w:t>
      </w:r>
      <w:r w:rsidRPr="00D96122">
        <w:rPr>
          <w:rFonts w:cs="Arial"/>
          <w:szCs w:val="22"/>
          <w:lang w:val="nl-BE"/>
        </w:rPr>
        <w:t xml:space="preserve">, </w:t>
      </w:r>
      <w:r w:rsidRPr="00D96122">
        <w:rPr>
          <w:rFonts w:cs="Arial"/>
          <w:i/>
          <w:szCs w:val="22"/>
          <w:lang w:val="nl-BE"/>
        </w:rPr>
        <w:t>de Brusselse Hoofdstedelijke Regering</w:t>
      </w:r>
      <w:r w:rsidRPr="00D96122">
        <w:rPr>
          <w:rFonts w:cs="Arial"/>
          <w:szCs w:val="22"/>
          <w:lang w:val="nl-BE"/>
        </w:rPr>
        <w:t xml:space="preserve">, </w:t>
      </w:r>
      <w:r w:rsidRPr="00D96122">
        <w:rPr>
          <w:rFonts w:cs="Arial"/>
          <w:i/>
          <w:szCs w:val="22"/>
          <w:lang w:val="nl-BE"/>
        </w:rPr>
        <w:t>de Federale Regering</w:t>
      </w:r>
      <w:r w:rsidRPr="00D96122">
        <w:rPr>
          <w:rFonts w:cs="Arial"/>
          <w:szCs w:val="22"/>
          <w:lang w:val="nl-BE"/>
        </w:rPr>
        <w:t>,</w:t>
      </w:r>
      <w:r w:rsidRPr="00D96122">
        <w:rPr>
          <w:rFonts w:cs="Arial"/>
          <w:i/>
          <w:szCs w:val="22"/>
          <w:lang w:val="nl-BE"/>
        </w:rPr>
        <w:t xml:space="preserve"> de Federale Staat, het Koninkrijk België, het Vlaams Parlement</w:t>
      </w:r>
      <w:r w:rsidRPr="00D96122">
        <w:rPr>
          <w:rFonts w:cs="Arial"/>
          <w:szCs w:val="22"/>
          <w:lang w:val="nl-BE"/>
        </w:rPr>
        <w:t>,</w:t>
      </w:r>
      <w:r w:rsidRPr="00D96122">
        <w:rPr>
          <w:rFonts w:cs="Arial"/>
          <w:i/>
          <w:szCs w:val="22"/>
          <w:lang w:val="nl-BE"/>
        </w:rPr>
        <w:t xml:space="preserve"> de Raad van State</w:t>
      </w:r>
      <w:r w:rsidRPr="00D96122">
        <w:rPr>
          <w:rFonts w:cs="Arial"/>
          <w:szCs w:val="22"/>
          <w:lang w:val="nl-BE"/>
        </w:rPr>
        <w:t xml:space="preserve">, </w:t>
      </w:r>
      <w:r w:rsidRPr="00D96122">
        <w:rPr>
          <w:rFonts w:cs="Arial"/>
          <w:i/>
          <w:szCs w:val="22"/>
          <w:lang w:val="nl-BE"/>
        </w:rPr>
        <w:t>de Inspectie van Financiën</w:t>
      </w:r>
      <w:r w:rsidRPr="00D96122">
        <w:rPr>
          <w:rFonts w:cs="Arial"/>
          <w:szCs w:val="22"/>
          <w:lang w:val="nl-BE"/>
        </w:rPr>
        <w:t xml:space="preserve">. Als u de bevoegdheden van een instantie niet vermeldt, en dus niet naar een specifiek parlement of een specifieke regering verwijst, schrijft u de woorden </w:t>
      </w:r>
      <w:r w:rsidRPr="00D96122">
        <w:rPr>
          <w:rFonts w:cs="Arial"/>
          <w:i/>
          <w:szCs w:val="22"/>
          <w:lang w:val="nl-BE"/>
        </w:rPr>
        <w:t>parlement</w:t>
      </w:r>
      <w:r w:rsidRPr="00D96122">
        <w:rPr>
          <w:rFonts w:cs="Arial"/>
          <w:szCs w:val="22"/>
          <w:lang w:val="nl-BE"/>
        </w:rPr>
        <w:t xml:space="preserve"> en </w:t>
      </w:r>
      <w:r w:rsidRPr="00D96122">
        <w:rPr>
          <w:rFonts w:cs="Arial"/>
          <w:i/>
          <w:szCs w:val="22"/>
          <w:lang w:val="nl-BE"/>
        </w:rPr>
        <w:t xml:space="preserve">regering </w:t>
      </w:r>
      <w:r w:rsidRPr="00D96122">
        <w:rPr>
          <w:rFonts w:cs="Arial"/>
          <w:szCs w:val="22"/>
          <w:lang w:val="nl-BE"/>
        </w:rPr>
        <w:t xml:space="preserve">met een kleine letter. Dat is ook het geval als die woorden in het meervoud staan: </w:t>
      </w:r>
      <w:r w:rsidRPr="00D96122">
        <w:rPr>
          <w:rFonts w:cs="Arial"/>
          <w:i/>
          <w:szCs w:val="22"/>
          <w:lang w:val="nl-BE"/>
        </w:rPr>
        <w:t>een regering</w:t>
      </w:r>
      <w:r w:rsidRPr="00D96122">
        <w:rPr>
          <w:rFonts w:cs="Arial"/>
          <w:szCs w:val="22"/>
          <w:lang w:val="nl-BE"/>
        </w:rPr>
        <w:t xml:space="preserve">, </w:t>
      </w:r>
      <w:r w:rsidRPr="00D96122">
        <w:rPr>
          <w:rFonts w:cs="Arial"/>
          <w:i/>
          <w:szCs w:val="22"/>
          <w:lang w:val="nl-BE"/>
        </w:rPr>
        <w:t>de regeringen</w:t>
      </w:r>
      <w:r w:rsidRPr="00D96122">
        <w:rPr>
          <w:rFonts w:cs="Arial"/>
          <w:szCs w:val="22"/>
          <w:lang w:val="nl-BE"/>
        </w:rPr>
        <w:t xml:space="preserve">, </w:t>
      </w:r>
      <w:r w:rsidRPr="00D96122">
        <w:rPr>
          <w:rFonts w:cs="Arial"/>
          <w:i/>
          <w:szCs w:val="22"/>
          <w:lang w:val="nl-BE"/>
        </w:rPr>
        <w:t>een parlement</w:t>
      </w:r>
      <w:r w:rsidRPr="00D96122">
        <w:rPr>
          <w:rFonts w:cs="Arial"/>
          <w:szCs w:val="22"/>
          <w:lang w:val="nl-BE"/>
        </w:rPr>
        <w:t xml:space="preserve">, </w:t>
      </w:r>
      <w:r w:rsidRPr="00D96122">
        <w:rPr>
          <w:rFonts w:cs="Arial"/>
          <w:i/>
          <w:szCs w:val="22"/>
          <w:lang w:val="nl-BE"/>
        </w:rPr>
        <w:t>de parlementen</w:t>
      </w:r>
      <w:r w:rsidRPr="00D96122">
        <w:rPr>
          <w:rFonts w:cs="Arial"/>
          <w:szCs w:val="22"/>
          <w:lang w:val="nl-BE"/>
        </w:rPr>
        <w:t>.</w:t>
      </w:r>
    </w:p>
    <w:p w14:paraId="3F6ACBD6" w14:textId="77777777" w:rsidR="009062E8" w:rsidRPr="00D96122" w:rsidRDefault="009062E8" w:rsidP="009062E8">
      <w:pPr>
        <w:tabs>
          <w:tab w:val="left" w:pos="-1440"/>
          <w:tab w:val="left" w:pos="-720"/>
          <w:tab w:val="left" w:pos="709"/>
        </w:tabs>
        <w:rPr>
          <w:rFonts w:cs="Arial"/>
          <w:szCs w:val="22"/>
          <w:lang w:val="nl-BE"/>
        </w:rPr>
      </w:pPr>
    </w:p>
    <w:p w14:paraId="7F1A9DD7"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De officiële benaming van Vlaamse ministeries en departementen schrijft u met hoofdletters: </w:t>
      </w:r>
      <w:r w:rsidRPr="00D96122">
        <w:rPr>
          <w:rFonts w:cs="Arial"/>
          <w:i/>
          <w:szCs w:val="22"/>
          <w:lang w:val="nl-BE"/>
        </w:rPr>
        <w:t>het Vlaams Ministerie van Welzijn, Volksgezondheid en Gezin</w:t>
      </w:r>
      <w:r w:rsidRPr="00D96122">
        <w:rPr>
          <w:rFonts w:cs="Arial"/>
          <w:szCs w:val="22"/>
          <w:lang w:val="nl-BE"/>
        </w:rPr>
        <w:t>,</w:t>
      </w:r>
      <w:r w:rsidRPr="00D96122">
        <w:rPr>
          <w:rFonts w:cs="Arial"/>
          <w:i/>
          <w:szCs w:val="22"/>
          <w:lang w:val="nl-BE"/>
        </w:rPr>
        <w:t xml:space="preserve"> het Vlaams Ministerie van Onderwijs en Vorming</w:t>
      </w:r>
      <w:r w:rsidRPr="00D96122">
        <w:rPr>
          <w:rFonts w:cs="Arial"/>
          <w:szCs w:val="22"/>
          <w:lang w:val="nl-BE"/>
        </w:rPr>
        <w:t xml:space="preserve">, </w:t>
      </w:r>
      <w:r w:rsidRPr="00D96122">
        <w:rPr>
          <w:rFonts w:cs="Arial"/>
          <w:i/>
          <w:szCs w:val="22"/>
          <w:lang w:val="nl-BE"/>
        </w:rPr>
        <w:t>het Departement Mobiliteit en Openbare Werken</w:t>
      </w:r>
      <w:r w:rsidRPr="00D96122">
        <w:rPr>
          <w:rFonts w:cs="Arial"/>
          <w:szCs w:val="22"/>
          <w:lang w:val="nl-BE"/>
        </w:rPr>
        <w:t xml:space="preserve">, </w:t>
      </w:r>
      <w:r w:rsidRPr="00D96122">
        <w:rPr>
          <w:rFonts w:cs="Arial"/>
          <w:i/>
          <w:szCs w:val="22"/>
          <w:lang w:val="nl-BE"/>
        </w:rPr>
        <w:t>het Departement Landbouw en Visserij</w:t>
      </w:r>
      <w:r w:rsidRPr="00D96122">
        <w:rPr>
          <w:rFonts w:cs="Arial"/>
          <w:szCs w:val="22"/>
          <w:lang w:val="nl-BE"/>
        </w:rPr>
        <w:t xml:space="preserve">, </w:t>
      </w:r>
      <w:r w:rsidRPr="00D96122">
        <w:rPr>
          <w:rFonts w:cs="Arial"/>
          <w:i/>
          <w:szCs w:val="22"/>
          <w:lang w:val="nl-BE"/>
        </w:rPr>
        <w:t>het Departement Kanselarij en Bestuur.</w:t>
      </w:r>
    </w:p>
    <w:p w14:paraId="3B263DC9" w14:textId="77777777" w:rsidR="009062E8" w:rsidRPr="00D96122" w:rsidRDefault="009062E8" w:rsidP="009062E8">
      <w:pPr>
        <w:tabs>
          <w:tab w:val="left" w:pos="-1440"/>
          <w:tab w:val="left" w:pos="-720"/>
          <w:tab w:val="left" w:pos="709"/>
        </w:tabs>
        <w:rPr>
          <w:rFonts w:cs="Arial"/>
          <w:szCs w:val="22"/>
          <w:lang w:val="nl-BE"/>
        </w:rPr>
      </w:pPr>
    </w:p>
    <w:p w14:paraId="451D2B73"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Als u de bevoegdheden van een ministerie of departement niet vermeldt, en dus niet naar een specifiek ministerie of departement verwijst, schrijft u de woorden </w:t>
      </w:r>
      <w:r w:rsidRPr="00D96122">
        <w:rPr>
          <w:rFonts w:cs="Arial"/>
          <w:i/>
          <w:szCs w:val="22"/>
          <w:lang w:val="nl-BE"/>
        </w:rPr>
        <w:t>ministerie</w:t>
      </w:r>
      <w:r w:rsidRPr="00D96122">
        <w:rPr>
          <w:rFonts w:cs="Arial"/>
          <w:szCs w:val="22"/>
          <w:lang w:val="nl-BE"/>
        </w:rPr>
        <w:t xml:space="preserve"> en </w:t>
      </w:r>
      <w:r w:rsidRPr="00D96122">
        <w:rPr>
          <w:rFonts w:cs="Arial"/>
          <w:i/>
          <w:szCs w:val="22"/>
          <w:lang w:val="nl-BE"/>
        </w:rPr>
        <w:t>departement</w:t>
      </w:r>
      <w:r w:rsidRPr="00D96122">
        <w:rPr>
          <w:rFonts w:cs="Arial"/>
          <w:szCs w:val="22"/>
          <w:lang w:val="nl-BE"/>
        </w:rPr>
        <w:t xml:space="preserve"> met een kleine letter. Dat is ook het geval als ze in het meervoud staan: </w:t>
      </w:r>
      <w:r w:rsidRPr="00D96122">
        <w:rPr>
          <w:rFonts w:cs="Arial"/>
          <w:i/>
          <w:szCs w:val="22"/>
          <w:lang w:val="nl-BE"/>
        </w:rPr>
        <w:t>een ministerie</w:t>
      </w:r>
      <w:r w:rsidRPr="00D96122">
        <w:rPr>
          <w:rFonts w:cs="Arial"/>
          <w:szCs w:val="22"/>
          <w:lang w:val="nl-BE"/>
        </w:rPr>
        <w:t xml:space="preserve">, </w:t>
      </w:r>
      <w:r w:rsidRPr="00D96122">
        <w:rPr>
          <w:rFonts w:cs="Arial"/>
          <w:i/>
          <w:szCs w:val="22"/>
          <w:lang w:val="nl-BE"/>
        </w:rPr>
        <w:t>de ministeries</w:t>
      </w:r>
      <w:r w:rsidRPr="00D96122">
        <w:rPr>
          <w:rFonts w:cs="Arial"/>
          <w:szCs w:val="22"/>
          <w:lang w:val="nl-BE"/>
        </w:rPr>
        <w:t xml:space="preserve">, </w:t>
      </w:r>
      <w:r w:rsidRPr="00D96122">
        <w:rPr>
          <w:rFonts w:cs="Arial"/>
          <w:i/>
          <w:szCs w:val="22"/>
          <w:lang w:val="nl-BE"/>
        </w:rPr>
        <w:t>een departement</w:t>
      </w:r>
      <w:r w:rsidRPr="00D96122">
        <w:rPr>
          <w:rFonts w:cs="Arial"/>
          <w:szCs w:val="22"/>
          <w:lang w:val="nl-BE"/>
        </w:rPr>
        <w:t xml:space="preserve">, </w:t>
      </w:r>
      <w:r w:rsidRPr="00D96122">
        <w:rPr>
          <w:rFonts w:cs="Arial"/>
          <w:i/>
          <w:szCs w:val="22"/>
          <w:lang w:val="nl-BE"/>
        </w:rPr>
        <w:t>de departementen</w:t>
      </w:r>
      <w:r w:rsidRPr="00D96122">
        <w:rPr>
          <w:rFonts w:cs="Arial"/>
          <w:szCs w:val="22"/>
          <w:lang w:val="nl-BE"/>
        </w:rPr>
        <w:t>.</w:t>
      </w:r>
    </w:p>
    <w:p w14:paraId="0B18B60B" w14:textId="77777777" w:rsidR="009062E8" w:rsidRPr="00D96122" w:rsidRDefault="009062E8" w:rsidP="009062E8">
      <w:pPr>
        <w:tabs>
          <w:tab w:val="left" w:pos="-1440"/>
          <w:tab w:val="left" w:pos="-720"/>
          <w:tab w:val="left" w:pos="709"/>
        </w:tabs>
        <w:rPr>
          <w:rFonts w:cs="Arial"/>
          <w:szCs w:val="22"/>
          <w:lang w:val="nl-BE"/>
        </w:rPr>
      </w:pPr>
    </w:p>
    <w:p w14:paraId="4E0C809D" w14:textId="5D9DF58C"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Bij namen van intern en extern verzelfstandigde agentschappen (IVA's en EVA's) schrijft u het woord </w:t>
      </w:r>
      <w:r w:rsidRPr="00D96122">
        <w:rPr>
          <w:rFonts w:cs="Arial"/>
          <w:i/>
          <w:szCs w:val="22"/>
          <w:lang w:val="nl-BE"/>
        </w:rPr>
        <w:t>agentschap</w:t>
      </w:r>
      <w:r w:rsidRPr="00D96122">
        <w:rPr>
          <w:rFonts w:cs="Arial"/>
          <w:szCs w:val="22"/>
          <w:lang w:val="nl-BE"/>
        </w:rPr>
        <w:t xml:space="preserve"> met een hoofdletter als dat woord deel uitmaakt van de officiële naam. Als u de aanduiding </w:t>
      </w:r>
      <w:r w:rsidRPr="00D96122">
        <w:rPr>
          <w:rFonts w:cs="Arial"/>
          <w:i/>
          <w:szCs w:val="22"/>
          <w:lang w:val="nl-BE"/>
        </w:rPr>
        <w:t>(intern / extern verzelfstandigd) agentschap</w:t>
      </w:r>
      <w:r w:rsidRPr="00D96122">
        <w:rPr>
          <w:rFonts w:cs="Arial"/>
          <w:szCs w:val="22"/>
          <w:lang w:val="nl-BE"/>
        </w:rPr>
        <w:t xml:space="preserve"> alleen gebruikt om duidelijk te maken dat het om een verzelfstandigde entiteit van de Vlaamse overheid gaat, zonder dat die toevoeging deel uitmaakt van de officiële naam, schrijft u </w:t>
      </w:r>
      <w:r w:rsidRPr="00D96122">
        <w:rPr>
          <w:rFonts w:cs="Arial"/>
          <w:i/>
          <w:szCs w:val="22"/>
          <w:lang w:val="nl-BE"/>
        </w:rPr>
        <w:t>agentschap</w:t>
      </w:r>
      <w:r w:rsidRPr="00D96122">
        <w:rPr>
          <w:rFonts w:cs="Arial"/>
          <w:szCs w:val="22"/>
          <w:lang w:val="nl-BE"/>
        </w:rPr>
        <w:t xml:space="preserve"> met een kleine letter. Bijvoorbeeld: </w:t>
      </w:r>
      <w:r w:rsidRPr="00D96122">
        <w:rPr>
          <w:rFonts w:cs="Arial"/>
          <w:i/>
          <w:szCs w:val="22"/>
          <w:lang w:val="nl-BE"/>
        </w:rPr>
        <w:t>het Agentschap voor Natuur en Bos</w:t>
      </w:r>
      <w:r w:rsidRPr="00D96122">
        <w:rPr>
          <w:rFonts w:cs="Arial"/>
          <w:szCs w:val="22"/>
          <w:lang w:val="nl-BE"/>
        </w:rPr>
        <w:t xml:space="preserve">, maar </w:t>
      </w:r>
      <w:r w:rsidRPr="00D96122">
        <w:rPr>
          <w:rFonts w:cs="Arial"/>
          <w:i/>
          <w:szCs w:val="22"/>
          <w:lang w:val="nl-BE"/>
        </w:rPr>
        <w:t>het agentschap Toerisme Vlaanderen</w:t>
      </w:r>
      <w:r w:rsidRPr="00D96122">
        <w:rPr>
          <w:rFonts w:cs="Arial"/>
          <w:szCs w:val="22"/>
          <w:lang w:val="nl-BE"/>
        </w:rPr>
        <w:t xml:space="preserve"> of </w:t>
      </w:r>
      <w:r w:rsidRPr="00D96122">
        <w:rPr>
          <w:rFonts w:cs="Arial"/>
          <w:i/>
          <w:szCs w:val="22"/>
          <w:lang w:val="nl-BE"/>
        </w:rPr>
        <w:t>het intern verzelfstandigd agentschap Toerisme Vlaanderen</w:t>
      </w:r>
      <w:r w:rsidRPr="00D96122">
        <w:rPr>
          <w:rFonts w:cs="Arial"/>
          <w:szCs w:val="22"/>
          <w:lang w:val="nl-BE"/>
        </w:rPr>
        <w:t xml:space="preserve"> (de officiële naam van het agentschap is </w:t>
      </w:r>
      <w:r w:rsidRPr="00D96122">
        <w:rPr>
          <w:rFonts w:cs="Arial"/>
          <w:i/>
          <w:szCs w:val="22"/>
          <w:lang w:val="nl-BE"/>
        </w:rPr>
        <w:t>Toerisme Vlaanderen</w:t>
      </w:r>
      <w:r w:rsidRPr="00D96122">
        <w:rPr>
          <w:rFonts w:cs="Arial"/>
          <w:szCs w:val="22"/>
          <w:lang w:val="nl-BE"/>
        </w:rPr>
        <w:t xml:space="preserve">). De officiële namen van de agentschappen staan in het oprichtingsbesluit of -decreet en in </w:t>
      </w:r>
      <w:hyperlink r:id="rId27" w:history="1">
        <w:r w:rsidRPr="00D96122">
          <w:rPr>
            <w:rStyle w:val="Hyperlink"/>
            <w:rFonts w:cs="Arial"/>
            <w:color w:val="auto"/>
            <w:szCs w:val="22"/>
            <w:lang w:val="nl-BE"/>
          </w:rPr>
          <w:t>het besluit van de Vlaamse Regering van 3 juni 2005 met betrekking tot de organisatie van de Vlaamse administratie</w:t>
        </w:r>
      </w:hyperlink>
      <w:r w:rsidRPr="00D96122">
        <w:rPr>
          <w:rFonts w:cs="Arial"/>
          <w:szCs w:val="22"/>
          <w:lang w:val="nl-BE"/>
        </w:rPr>
        <w:t xml:space="preserve">. </w:t>
      </w:r>
    </w:p>
    <w:p w14:paraId="50AEDEDA" w14:textId="77777777" w:rsidR="009062E8" w:rsidRPr="00D96122" w:rsidRDefault="009062E8" w:rsidP="009062E8">
      <w:pPr>
        <w:tabs>
          <w:tab w:val="left" w:pos="-1440"/>
          <w:tab w:val="left" w:pos="-720"/>
          <w:tab w:val="left" w:pos="709"/>
        </w:tabs>
        <w:rPr>
          <w:rFonts w:cs="Arial"/>
          <w:szCs w:val="22"/>
          <w:lang w:val="nl-BE"/>
        </w:rPr>
      </w:pPr>
    </w:p>
    <w:p w14:paraId="50DB51B3" w14:textId="38A9DC66" w:rsidR="009062E8" w:rsidRPr="00D96122" w:rsidRDefault="009062E8" w:rsidP="009062E8">
      <w:pPr>
        <w:tabs>
          <w:tab w:val="left" w:pos="-1440"/>
          <w:tab w:val="left" w:pos="-720"/>
          <w:tab w:val="left" w:pos="709"/>
        </w:tabs>
        <w:rPr>
          <w:rFonts w:cs="Arial"/>
          <w:szCs w:val="22"/>
          <w:lang w:val="nl-BE"/>
        </w:rPr>
      </w:pPr>
      <w:r w:rsidRPr="00D96122">
        <w:rPr>
          <w:rStyle w:val="Zwaar"/>
          <w:lang w:val="nl-BE"/>
        </w:rPr>
        <w:t>32.</w:t>
      </w:r>
      <w:r w:rsidRPr="00D96122">
        <w:rPr>
          <w:rFonts w:cs="Arial"/>
          <w:szCs w:val="22"/>
          <w:lang w:val="nl-BE"/>
        </w:rPr>
        <w:t xml:space="preserve"> U schrijft: </w:t>
      </w:r>
      <w:r w:rsidRPr="00D96122">
        <w:rPr>
          <w:rFonts w:cs="Arial"/>
          <w:i/>
          <w:szCs w:val="22"/>
          <w:lang w:val="nl-BE"/>
        </w:rPr>
        <w:t>het Vlaamse Gewest</w:t>
      </w:r>
      <w:r w:rsidRPr="00D96122">
        <w:rPr>
          <w:rFonts w:cs="Arial"/>
          <w:szCs w:val="22"/>
          <w:lang w:val="nl-BE"/>
        </w:rPr>
        <w:t xml:space="preserve">, </w:t>
      </w:r>
      <w:r w:rsidRPr="00D96122">
        <w:rPr>
          <w:rFonts w:cs="Arial"/>
          <w:i/>
          <w:szCs w:val="22"/>
          <w:lang w:val="nl-BE"/>
        </w:rPr>
        <w:t>de Vlaamse Gemeenschap</w:t>
      </w:r>
      <w:r w:rsidRPr="00D96122">
        <w:rPr>
          <w:rFonts w:cs="Arial"/>
          <w:szCs w:val="22"/>
          <w:lang w:val="nl-BE"/>
        </w:rPr>
        <w:t xml:space="preserve">, </w:t>
      </w:r>
      <w:r w:rsidRPr="00D96122">
        <w:rPr>
          <w:rFonts w:cs="Arial"/>
          <w:i/>
          <w:szCs w:val="22"/>
          <w:lang w:val="nl-BE"/>
        </w:rPr>
        <w:t>het Waalse Gewest</w:t>
      </w:r>
      <w:r w:rsidRPr="00D96122">
        <w:rPr>
          <w:rFonts w:cs="Arial"/>
          <w:szCs w:val="22"/>
          <w:lang w:val="nl-BE"/>
        </w:rPr>
        <w:t xml:space="preserve">, </w:t>
      </w:r>
      <w:r w:rsidRPr="00D96122">
        <w:rPr>
          <w:rFonts w:cs="Arial"/>
          <w:i/>
          <w:szCs w:val="22"/>
          <w:lang w:val="nl-BE"/>
        </w:rPr>
        <w:t>de Franse Gemeenschap</w:t>
      </w:r>
      <w:r w:rsidRPr="00D96122">
        <w:rPr>
          <w:rFonts w:cs="Arial"/>
          <w:szCs w:val="22"/>
          <w:lang w:val="nl-BE"/>
        </w:rPr>
        <w:t xml:space="preserve">, </w:t>
      </w:r>
      <w:r w:rsidRPr="00D96122">
        <w:rPr>
          <w:rFonts w:cs="Arial"/>
          <w:i/>
          <w:szCs w:val="22"/>
          <w:lang w:val="nl-BE"/>
        </w:rPr>
        <w:t>het Brusselse Hoofdstedelijke Gewest</w:t>
      </w:r>
      <w:r w:rsidRPr="00D96122">
        <w:rPr>
          <w:rFonts w:cs="Arial"/>
          <w:szCs w:val="22"/>
          <w:lang w:val="nl-BE"/>
        </w:rPr>
        <w:t xml:space="preserve"> (met twee buigings-</w:t>
      </w:r>
      <w:r w:rsidRPr="00D96122">
        <w:rPr>
          <w:rFonts w:cs="Arial"/>
          <w:i/>
          <w:szCs w:val="22"/>
          <w:lang w:val="nl-BE"/>
        </w:rPr>
        <w:t>e</w:t>
      </w:r>
      <w:r w:rsidRPr="00D96122">
        <w:rPr>
          <w:rFonts w:cs="Arial"/>
          <w:szCs w:val="22"/>
          <w:lang w:val="nl-BE"/>
        </w:rPr>
        <w:t xml:space="preserve">'s, zoals in de Grondwet) en </w:t>
      </w:r>
      <w:r w:rsidRPr="00D96122">
        <w:rPr>
          <w:rFonts w:cs="Arial"/>
          <w:i/>
          <w:szCs w:val="22"/>
          <w:lang w:val="nl-BE"/>
        </w:rPr>
        <w:t>de Duitstalige Gemeenschap</w:t>
      </w:r>
      <w:r w:rsidRPr="00D96122">
        <w:rPr>
          <w:rFonts w:cs="Arial"/>
          <w:szCs w:val="22"/>
          <w:lang w:val="nl-BE"/>
        </w:rPr>
        <w:t xml:space="preserve">. In alle andere gevallen schrijft u de woorden </w:t>
      </w:r>
      <w:r w:rsidRPr="00D96122">
        <w:rPr>
          <w:rFonts w:cs="Arial"/>
          <w:i/>
          <w:szCs w:val="22"/>
          <w:lang w:val="nl-BE"/>
        </w:rPr>
        <w:t>gemeenschap</w:t>
      </w:r>
      <w:r w:rsidRPr="00D96122">
        <w:rPr>
          <w:rFonts w:cs="Arial"/>
          <w:szCs w:val="22"/>
          <w:lang w:val="nl-BE"/>
        </w:rPr>
        <w:t xml:space="preserve"> en </w:t>
      </w:r>
      <w:r w:rsidRPr="00D96122">
        <w:rPr>
          <w:rFonts w:cs="Arial"/>
          <w:i/>
          <w:szCs w:val="22"/>
          <w:lang w:val="nl-BE"/>
        </w:rPr>
        <w:t>gewest</w:t>
      </w:r>
      <w:r w:rsidRPr="00D96122">
        <w:rPr>
          <w:rFonts w:cs="Arial"/>
          <w:szCs w:val="22"/>
          <w:lang w:val="nl-BE"/>
        </w:rPr>
        <w:t xml:space="preserve"> met een kleine letter, ook als ze in het meervoud staan: </w:t>
      </w:r>
      <w:r w:rsidRPr="00D96122">
        <w:rPr>
          <w:rFonts w:cs="Arial"/>
          <w:i/>
          <w:szCs w:val="22"/>
          <w:lang w:val="nl-BE"/>
        </w:rPr>
        <w:t>gemeenschappen</w:t>
      </w:r>
      <w:r w:rsidRPr="00D96122">
        <w:rPr>
          <w:rFonts w:cs="Arial"/>
          <w:szCs w:val="22"/>
          <w:lang w:val="nl-BE"/>
        </w:rPr>
        <w:t xml:space="preserve"> en </w:t>
      </w:r>
      <w:r w:rsidRPr="00D96122">
        <w:rPr>
          <w:rFonts w:cs="Arial"/>
          <w:i/>
          <w:szCs w:val="22"/>
          <w:lang w:val="nl-BE"/>
        </w:rPr>
        <w:t>gewesten</w:t>
      </w:r>
      <w:r w:rsidRPr="00D96122">
        <w:rPr>
          <w:rFonts w:cs="Arial"/>
          <w:szCs w:val="22"/>
          <w:lang w:val="nl-BE"/>
        </w:rPr>
        <w:t>.</w:t>
      </w:r>
    </w:p>
    <w:p w14:paraId="6778F51E" w14:textId="77777777" w:rsidR="005D293B" w:rsidRPr="00D96122" w:rsidRDefault="005D293B" w:rsidP="009062E8">
      <w:pPr>
        <w:tabs>
          <w:tab w:val="left" w:pos="-1440"/>
          <w:tab w:val="left" w:pos="-720"/>
          <w:tab w:val="left" w:pos="709"/>
        </w:tabs>
        <w:rPr>
          <w:rFonts w:cs="Arial"/>
          <w:szCs w:val="22"/>
          <w:lang w:val="nl-BE"/>
        </w:rPr>
      </w:pPr>
    </w:p>
    <w:p w14:paraId="11DD95E9" w14:textId="77777777" w:rsidR="009062E8" w:rsidRPr="00D96122" w:rsidRDefault="009062E8" w:rsidP="009062E8">
      <w:pPr>
        <w:tabs>
          <w:tab w:val="left" w:pos="-1440"/>
          <w:tab w:val="left" w:pos="-720"/>
          <w:tab w:val="left" w:pos="709"/>
        </w:tabs>
        <w:rPr>
          <w:rFonts w:cs="Arial"/>
          <w:szCs w:val="22"/>
          <w:lang w:val="nl-BE"/>
        </w:rPr>
      </w:pPr>
      <w:bookmarkStart w:id="95" w:name="Citeeropschriften_Hoofdletter_24"/>
      <w:r w:rsidRPr="00D96122">
        <w:rPr>
          <w:rStyle w:val="Zwaar"/>
          <w:lang w:val="nl-BE"/>
        </w:rPr>
        <w:t>33.</w:t>
      </w:r>
      <w:r w:rsidRPr="00D96122">
        <w:rPr>
          <w:rFonts w:cs="Arial"/>
          <w:szCs w:val="22"/>
          <w:lang w:val="nl-BE"/>
        </w:rPr>
        <w:t xml:space="preserve"> Citeeropschriften krijgen een hoofdletter </w:t>
      </w:r>
      <w:bookmarkEnd w:id="95"/>
      <w:r w:rsidRPr="00D96122">
        <w:rPr>
          <w:rFonts w:cs="Arial"/>
          <w:szCs w:val="22"/>
          <w:lang w:val="nl-BE"/>
        </w:rPr>
        <w:t xml:space="preserve">(zie aanwijzing </w:t>
      </w:r>
      <w:hyperlink w:anchor="Citeeropschriften" w:history="1">
        <w:r w:rsidRPr="00D96122">
          <w:rPr>
            <w:rStyle w:val="Hyperlink"/>
            <w:rFonts w:cs="Arial"/>
            <w:color w:val="auto"/>
            <w:lang w:val="nl-BE"/>
          </w:rPr>
          <w:t>53</w:t>
        </w:r>
      </w:hyperlink>
      <w:r w:rsidRPr="00D96122">
        <w:rPr>
          <w:rFonts w:cs="Arial"/>
          <w:szCs w:val="22"/>
          <w:lang w:val="nl-BE"/>
        </w:rPr>
        <w:t>).</w:t>
      </w:r>
    </w:p>
    <w:p w14:paraId="7CCCB9F2" w14:textId="77777777" w:rsidR="009062E8" w:rsidRPr="00D96122" w:rsidRDefault="009062E8" w:rsidP="009062E8">
      <w:pPr>
        <w:rPr>
          <w:rFonts w:cs="Arial"/>
          <w:szCs w:val="22"/>
          <w:lang w:val="nl-BE"/>
        </w:rPr>
      </w:pPr>
    </w:p>
    <w:p w14:paraId="550682DB" w14:textId="6DED55CD" w:rsidR="009062E8" w:rsidRPr="00D96122" w:rsidRDefault="00411AC8" w:rsidP="00A557B4">
      <w:pPr>
        <w:pStyle w:val="Kop3"/>
        <w:numPr>
          <w:ilvl w:val="0"/>
          <w:numId w:val="0"/>
        </w:numPr>
        <w:ind w:left="720" w:hanging="720"/>
      </w:pPr>
      <w:bookmarkStart w:id="96" w:name="_Toc17817049"/>
      <w:r w:rsidRPr="00D96122">
        <w:t>Afdeling 3. Getallen, datums en bedragen</w:t>
      </w:r>
      <w:bookmarkEnd w:id="96"/>
    </w:p>
    <w:p w14:paraId="75D6F4D4" w14:textId="77777777" w:rsidR="009062E8" w:rsidRPr="00D96122" w:rsidRDefault="009062E8" w:rsidP="009062E8">
      <w:pPr>
        <w:rPr>
          <w:rFonts w:cs="Arial"/>
          <w:szCs w:val="22"/>
          <w:lang w:val="nl-BE"/>
        </w:rPr>
      </w:pPr>
      <w:bookmarkStart w:id="97" w:name="_AFDELING_3._AFKORTINGEN"/>
      <w:bookmarkEnd w:id="97"/>
    </w:p>
    <w:p w14:paraId="527B7116" w14:textId="5CDC3A53" w:rsidR="009062E8" w:rsidRPr="00D96122" w:rsidRDefault="009062E8" w:rsidP="009062E8">
      <w:pPr>
        <w:rPr>
          <w:rFonts w:cs="Arial"/>
          <w:szCs w:val="22"/>
          <w:lang w:val="nl-BE"/>
        </w:rPr>
      </w:pPr>
      <w:r w:rsidRPr="00D96122">
        <w:rPr>
          <w:rStyle w:val="Zwaar"/>
          <w:lang w:val="nl-BE"/>
        </w:rPr>
        <w:t>34.</w:t>
      </w:r>
      <w:r w:rsidRPr="00D96122">
        <w:rPr>
          <w:rFonts w:cs="Arial"/>
          <w:szCs w:val="22"/>
          <w:lang w:val="nl-BE"/>
        </w:rPr>
        <w:t xml:space="preserve"> In getallen van vier cijfers staat geen punt na de duizendtallen</w:t>
      </w:r>
      <w:r w:rsidR="005D293B" w:rsidRPr="00D96122">
        <w:rPr>
          <w:rFonts w:cs="Arial"/>
          <w:szCs w:val="22"/>
          <w:lang w:val="nl-BE"/>
        </w:rPr>
        <w:t xml:space="preserve">: </w:t>
      </w:r>
      <w:r w:rsidR="005D293B" w:rsidRPr="00D96122">
        <w:rPr>
          <w:rFonts w:cs="Arial"/>
          <w:i/>
          <w:szCs w:val="22"/>
          <w:lang w:val="nl-BE"/>
        </w:rPr>
        <w:t>6012</w:t>
      </w:r>
      <w:r w:rsidR="005D293B" w:rsidRPr="00D96122">
        <w:rPr>
          <w:rFonts w:cs="Arial"/>
          <w:szCs w:val="22"/>
          <w:lang w:val="nl-BE"/>
        </w:rPr>
        <w:t>.</w:t>
      </w:r>
      <w:r w:rsidRPr="00D96122">
        <w:rPr>
          <w:szCs w:val="22"/>
          <w:lang w:val="nl-BE"/>
        </w:rPr>
        <w:t xml:space="preserve"> </w:t>
      </w:r>
      <w:r w:rsidR="005D293B" w:rsidRPr="00D96122">
        <w:rPr>
          <w:rFonts w:cs="Arial"/>
          <w:szCs w:val="22"/>
          <w:lang w:val="nl-BE"/>
        </w:rPr>
        <w:t>I</w:t>
      </w:r>
      <w:r w:rsidRPr="00D96122">
        <w:rPr>
          <w:rFonts w:cs="Arial"/>
          <w:szCs w:val="22"/>
          <w:lang w:val="nl-BE"/>
        </w:rPr>
        <w:t>n getallen van vijf of meer cijfers maakt u groepjes van drie cijfers, gescheiden door een punt</w:t>
      </w:r>
      <w:r w:rsidR="005D293B" w:rsidRPr="00D96122">
        <w:rPr>
          <w:rFonts w:cs="Arial"/>
          <w:szCs w:val="22"/>
          <w:lang w:val="nl-BE"/>
        </w:rPr>
        <w:t>:</w:t>
      </w:r>
      <w:r w:rsidRPr="00D96122">
        <w:rPr>
          <w:rFonts w:cs="Arial"/>
          <w:szCs w:val="22"/>
          <w:lang w:val="nl-BE"/>
        </w:rPr>
        <w:t xml:space="preserve"> </w:t>
      </w:r>
      <w:r w:rsidRPr="00D96122">
        <w:rPr>
          <w:rFonts w:cs="Arial"/>
          <w:i/>
          <w:szCs w:val="22"/>
          <w:lang w:val="nl-BE"/>
        </w:rPr>
        <w:t>6.365.982</w:t>
      </w:r>
      <w:r w:rsidRPr="00D96122">
        <w:rPr>
          <w:rFonts w:cs="Arial"/>
          <w:szCs w:val="22"/>
          <w:lang w:val="nl-BE"/>
        </w:rPr>
        <w:t>. In tabellen kunt u in getallen van vier cijfers de punt toch toevoegen om ervoor te zorgen dat de duizendtallen mooi onder elkaar staan.</w:t>
      </w:r>
    </w:p>
    <w:p w14:paraId="64AE2D6F" w14:textId="77777777" w:rsidR="009062E8" w:rsidRPr="00D96122" w:rsidRDefault="009062E8" w:rsidP="009062E8">
      <w:pPr>
        <w:tabs>
          <w:tab w:val="left" w:pos="-1440"/>
          <w:tab w:val="left" w:pos="-720"/>
          <w:tab w:val="left" w:pos="709"/>
        </w:tabs>
        <w:rPr>
          <w:rFonts w:cs="Arial"/>
          <w:szCs w:val="22"/>
          <w:lang w:val="nl-BE"/>
        </w:rPr>
      </w:pPr>
    </w:p>
    <w:p w14:paraId="0911F05E"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Tussen een getal en het procentteken zet u geen spatie: </w:t>
      </w:r>
      <w:r w:rsidRPr="00D96122">
        <w:rPr>
          <w:rFonts w:cs="Arial"/>
          <w:i/>
          <w:szCs w:val="22"/>
          <w:lang w:val="nl-BE"/>
        </w:rPr>
        <w:t>60%</w:t>
      </w:r>
      <w:r w:rsidRPr="00D96122">
        <w:rPr>
          <w:rFonts w:cs="Arial"/>
          <w:szCs w:val="22"/>
          <w:lang w:val="nl-BE"/>
        </w:rPr>
        <w:t>.</w:t>
      </w:r>
    </w:p>
    <w:p w14:paraId="59631329" w14:textId="77777777" w:rsidR="009062E8" w:rsidRPr="00D96122" w:rsidRDefault="009062E8" w:rsidP="009062E8">
      <w:pPr>
        <w:tabs>
          <w:tab w:val="left" w:pos="-1440"/>
          <w:tab w:val="left" w:pos="-720"/>
          <w:tab w:val="left" w:pos="709"/>
        </w:tabs>
        <w:rPr>
          <w:rFonts w:cs="Arial"/>
          <w:szCs w:val="22"/>
          <w:lang w:val="nl-BE"/>
        </w:rPr>
      </w:pPr>
    </w:p>
    <w:p w14:paraId="5F9C77B3" w14:textId="10A8E878" w:rsidR="007E0F01" w:rsidRPr="00D96122" w:rsidRDefault="009062E8" w:rsidP="007E0F01">
      <w:pPr>
        <w:pStyle w:val="Tekstopmerking"/>
        <w:rPr>
          <w:rFonts w:cs="Arial"/>
          <w:color w:val="373636" w:themeColor="text1"/>
          <w:szCs w:val="22"/>
          <w:lang w:val="nl-BE"/>
        </w:rPr>
      </w:pPr>
      <w:bookmarkStart w:id="98" w:name="Getallen_woorden_35"/>
      <w:r w:rsidRPr="00D96122">
        <w:rPr>
          <w:rStyle w:val="Zwaar"/>
          <w:lang w:val="nl-BE"/>
        </w:rPr>
        <w:t>35</w:t>
      </w:r>
      <w:bookmarkEnd w:id="98"/>
      <w:r w:rsidRPr="00D96122">
        <w:rPr>
          <w:rStyle w:val="Zwaar"/>
          <w:lang w:val="nl-BE"/>
        </w:rPr>
        <w:t>.</w:t>
      </w:r>
      <w:r w:rsidRPr="00D96122">
        <w:rPr>
          <w:rFonts w:cs="Arial"/>
          <w:szCs w:val="22"/>
          <w:lang w:val="nl-BE"/>
        </w:rPr>
        <w:t xml:space="preserve"> Getallen kleiner dan twintig en ronde getallen</w:t>
      </w:r>
      <w:r w:rsidR="00F72796" w:rsidRPr="00D96122">
        <w:rPr>
          <w:rFonts w:cs="Arial"/>
          <w:szCs w:val="22"/>
          <w:lang w:val="nl-BE"/>
        </w:rPr>
        <w:t>,</w:t>
      </w:r>
      <w:r w:rsidRPr="00D96122">
        <w:rPr>
          <w:rFonts w:cs="Arial"/>
          <w:szCs w:val="22"/>
          <w:lang w:val="nl-BE"/>
        </w:rPr>
        <w:t xml:space="preserve"> zoals </w:t>
      </w:r>
      <w:r w:rsidRPr="00D96122">
        <w:rPr>
          <w:rFonts w:cs="Arial"/>
          <w:i/>
          <w:szCs w:val="22"/>
          <w:lang w:val="nl-BE"/>
        </w:rPr>
        <w:t>dertig</w:t>
      </w:r>
      <w:r w:rsidRPr="00D96122">
        <w:rPr>
          <w:rFonts w:cs="Arial"/>
          <w:szCs w:val="22"/>
          <w:lang w:val="nl-BE"/>
        </w:rPr>
        <w:t xml:space="preserve">, </w:t>
      </w:r>
      <w:r w:rsidRPr="00D96122">
        <w:rPr>
          <w:rFonts w:cs="Arial"/>
          <w:i/>
          <w:szCs w:val="22"/>
          <w:lang w:val="nl-BE"/>
        </w:rPr>
        <w:t>honderd</w:t>
      </w:r>
      <w:r w:rsidR="007E0F01" w:rsidRPr="00D96122">
        <w:rPr>
          <w:rFonts w:cs="Arial"/>
          <w:szCs w:val="22"/>
          <w:lang w:val="nl-BE"/>
        </w:rPr>
        <w:t xml:space="preserve"> en </w:t>
      </w:r>
      <w:r w:rsidRPr="00D96122">
        <w:rPr>
          <w:rFonts w:cs="Arial"/>
          <w:i/>
          <w:szCs w:val="22"/>
          <w:lang w:val="nl-BE"/>
        </w:rPr>
        <w:t>drieduizend</w:t>
      </w:r>
      <w:r w:rsidRPr="00D96122">
        <w:rPr>
          <w:rFonts w:cs="Arial"/>
          <w:szCs w:val="22"/>
          <w:lang w:val="nl-BE"/>
        </w:rPr>
        <w:t>, schrijft u voluit</w:t>
      </w:r>
      <w:r w:rsidR="007E0F01" w:rsidRPr="00D96122">
        <w:rPr>
          <w:rFonts w:cs="Arial"/>
          <w:szCs w:val="22"/>
          <w:lang w:val="nl-BE"/>
        </w:rPr>
        <w:t>.</w:t>
      </w:r>
      <w:r w:rsidR="007E0F01" w:rsidRPr="00D96122">
        <w:rPr>
          <w:rFonts w:cs="Arial"/>
          <w:color w:val="373636" w:themeColor="text1"/>
          <w:lang w:val="nl-BE"/>
        </w:rPr>
        <w:t xml:space="preserve"> </w:t>
      </w:r>
      <w:r w:rsidR="007E0F01" w:rsidRPr="00D96122">
        <w:rPr>
          <w:rFonts w:cs="Arial"/>
          <w:color w:val="373636" w:themeColor="text1"/>
          <w:szCs w:val="22"/>
          <w:lang w:val="nl-BE"/>
        </w:rPr>
        <w:t xml:space="preserve">Ook de rangtelwoorden bij die getallen schrijft u met letters, bijvoorbeeld </w:t>
      </w:r>
      <w:r w:rsidR="007E0F01" w:rsidRPr="00D96122">
        <w:rPr>
          <w:rFonts w:cs="Arial"/>
          <w:i/>
          <w:iCs/>
          <w:color w:val="373636" w:themeColor="text1"/>
          <w:szCs w:val="22"/>
          <w:lang w:val="nl-BE"/>
        </w:rPr>
        <w:t>dertiende, honderdste</w:t>
      </w:r>
      <w:r w:rsidR="007E0F01" w:rsidRPr="00D96122">
        <w:rPr>
          <w:rFonts w:cs="Arial"/>
          <w:color w:val="373636" w:themeColor="text1"/>
          <w:szCs w:val="22"/>
          <w:lang w:val="nl-BE"/>
        </w:rPr>
        <w:t xml:space="preserve">, </w:t>
      </w:r>
      <w:r w:rsidR="007E0F01" w:rsidRPr="00D96122">
        <w:rPr>
          <w:rFonts w:cs="Arial"/>
          <w:i/>
          <w:color w:val="373636" w:themeColor="text1"/>
          <w:szCs w:val="22"/>
          <w:lang w:val="nl-BE"/>
        </w:rPr>
        <w:t>drieduizendste</w:t>
      </w:r>
      <w:r w:rsidR="007E0F01" w:rsidRPr="00D96122">
        <w:rPr>
          <w:rFonts w:cs="Arial"/>
          <w:color w:val="373636" w:themeColor="text1"/>
          <w:szCs w:val="22"/>
          <w:lang w:val="nl-BE"/>
        </w:rPr>
        <w:t xml:space="preserve">. In ronde getallen met </w:t>
      </w:r>
      <w:r w:rsidR="007E0F01" w:rsidRPr="00D96122">
        <w:rPr>
          <w:rFonts w:cs="Arial"/>
          <w:i/>
          <w:color w:val="373636" w:themeColor="text1"/>
          <w:szCs w:val="22"/>
          <w:lang w:val="nl-BE"/>
        </w:rPr>
        <w:t>miljoen</w:t>
      </w:r>
      <w:r w:rsidR="007E0F01" w:rsidRPr="00D96122">
        <w:rPr>
          <w:rFonts w:cs="Arial"/>
          <w:color w:val="373636" w:themeColor="text1"/>
          <w:szCs w:val="22"/>
          <w:lang w:val="nl-BE"/>
        </w:rPr>
        <w:t xml:space="preserve"> of </w:t>
      </w:r>
      <w:r w:rsidR="007E0F01" w:rsidRPr="00D96122">
        <w:rPr>
          <w:rFonts w:cs="Arial"/>
          <w:i/>
          <w:color w:val="373636" w:themeColor="text1"/>
          <w:szCs w:val="22"/>
          <w:lang w:val="nl-BE"/>
        </w:rPr>
        <w:t xml:space="preserve">miljard </w:t>
      </w:r>
      <w:r w:rsidR="007E0F01" w:rsidRPr="00D96122">
        <w:rPr>
          <w:rFonts w:cs="Arial"/>
          <w:color w:val="373636" w:themeColor="text1"/>
          <w:szCs w:val="22"/>
          <w:lang w:val="nl-BE"/>
        </w:rPr>
        <w:t xml:space="preserve">is een combinatie van cijfers en letters mogelijk: </w:t>
      </w:r>
      <w:r w:rsidR="007E0F01" w:rsidRPr="00D96122">
        <w:rPr>
          <w:rFonts w:cs="Arial"/>
          <w:i/>
          <w:color w:val="373636" w:themeColor="text1"/>
          <w:szCs w:val="22"/>
          <w:lang w:val="nl-BE"/>
        </w:rPr>
        <w:t>elf miljoen</w:t>
      </w:r>
      <w:r w:rsidR="007E0F01" w:rsidRPr="00D96122">
        <w:rPr>
          <w:rFonts w:cs="Arial"/>
          <w:color w:val="373636" w:themeColor="text1"/>
          <w:szCs w:val="22"/>
          <w:lang w:val="nl-BE"/>
        </w:rPr>
        <w:t xml:space="preserve"> of </w:t>
      </w:r>
      <w:r w:rsidR="007E0F01" w:rsidRPr="00D96122">
        <w:rPr>
          <w:rFonts w:cs="Arial"/>
          <w:i/>
          <w:color w:val="373636" w:themeColor="text1"/>
          <w:szCs w:val="22"/>
          <w:lang w:val="nl-BE"/>
        </w:rPr>
        <w:t>11 miljoen</w:t>
      </w:r>
      <w:r w:rsidR="007E0F01" w:rsidRPr="00D96122">
        <w:rPr>
          <w:rFonts w:cs="Arial"/>
          <w:color w:val="373636" w:themeColor="text1"/>
          <w:szCs w:val="22"/>
          <w:lang w:val="nl-BE"/>
        </w:rPr>
        <w:t>.</w:t>
      </w:r>
    </w:p>
    <w:p w14:paraId="3D401CC5" w14:textId="77777777" w:rsidR="007E0F01" w:rsidRPr="00D96122" w:rsidRDefault="007E0F01" w:rsidP="009062E8">
      <w:pPr>
        <w:tabs>
          <w:tab w:val="left" w:pos="-1440"/>
          <w:tab w:val="left" w:pos="-720"/>
          <w:tab w:val="left" w:pos="709"/>
        </w:tabs>
        <w:rPr>
          <w:rFonts w:cs="Arial"/>
          <w:szCs w:val="22"/>
          <w:lang w:val="nl-BE"/>
        </w:rPr>
      </w:pPr>
    </w:p>
    <w:p w14:paraId="0AD5E7EB" w14:textId="77777777" w:rsidR="007E0F01" w:rsidRPr="00D96122" w:rsidRDefault="007E0F01" w:rsidP="007E0F01">
      <w:pPr>
        <w:pStyle w:val="Tekstopmerking"/>
        <w:ind w:left="360"/>
        <w:rPr>
          <w:rFonts w:cs="Arial"/>
          <w:color w:val="373636" w:themeColor="text1"/>
          <w:szCs w:val="22"/>
          <w:lang w:val="nl-BE"/>
        </w:rPr>
      </w:pPr>
      <w:r w:rsidRPr="00D96122">
        <w:rPr>
          <w:rFonts w:cs="Arial"/>
          <w:color w:val="373636" w:themeColor="text1"/>
          <w:szCs w:val="22"/>
          <w:lang w:val="nl-BE"/>
        </w:rPr>
        <w:t>De onderstaande getallen schrijft u toch in cijfers:</w:t>
      </w:r>
    </w:p>
    <w:p w14:paraId="44F89EEF" w14:textId="37C0034B" w:rsidR="009062E8" w:rsidRPr="00D96122" w:rsidRDefault="009062E8" w:rsidP="00A557B4">
      <w:pPr>
        <w:pStyle w:val="Lijstalinea"/>
        <w:numPr>
          <w:ilvl w:val="0"/>
          <w:numId w:val="283"/>
        </w:numPr>
        <w:tabs>
          <w:tab w:val="left" w:pos="-1440"/>
          <w:tab w:val="left" w:pos="-720"/>
          <w:tab w:val="left" w:pos="709"/>
        </w:tabs>
        <w:rPr>
          <w:rFonts w:cs="Arial"/>
        </w:rPr>
      </w:pPr>
      <w:r w:rsidRPr="00D96122">
        <w:rPr>
          <w:rFonts w:cs="Arial"/>
          <w:color w:val="auto"/>
        </w:rPr>
        <w:t>het nummer van een artikel</w:t>
      </w:r>
      <w:r w:rsidR="007E0F01" w:rsidRPr="00D96122">
        <w:rPr>
          <w:rFonts w:cs="Arial"/>
          <w:color w:val="auto"/>
        </w:rPr>
        <w:t xml:space="preserve">, </w:t>
      </w:r>
      <w:r w:rsidRPr="00D96122">
        <w:rPr>
          <w:rFonts w:cs="Arial"/>
          <w:color w:val="auto"/>
        </w:rPr>
        <w:t xml:space="preserve">bijvoorbeeld </w:t>
      </w:r>
      <w:r w:rsidRPr="00D96122">
        <w:rPr>
          <w:rFonts w:cs="Arial"/>
          <w:i/>
          <w:color w:val="auto"/>
        </w:rPr>
        <w:t>artikel 3, §6</w:t>
      </w:r>
      <w:r w:rsidRPr="00D96122">
        <w:rPr>
          <w:rFonts w:cs="Arial"/>
          <w:color w:val="auto"/>
        </w:rPr>
        <w:t>;</w:t>
      </w:r>
    </w:p>
    <w:p w14:paraId="0CF6E81D" w14:textId="77777777" w:rsidR="007E0F01" w:rsidRPr="00D96122" w:rsidRDefault="009062E8" w:rsidP="00A557B4">
      <w:pPr>
        <w:pStyle w:val="Lijstalinea"/>
        <w:numPr>
          <w:ilvl w:val="0"/>
          <w:numId w:val="283"/>
        </w:numPr>
        <w:tabs>
          <w:tab w:val="left" w:pos="-1440"/>
          <w:tab w:val="left" w:pos="-720"/>
          <w:tab w:val="left" w:pos="709"/>
        </w:tabs>
        <w:rPr>
          <w:rFonts w:cs="Arial"/>
        </w:rPr>
      </w:pPr>
      <w:r w:rsidRPr="00D96122">
        <w:rPr>
          <w:rFonts w:cs="Arial"/>
          <w:color w:val="auto"/>
        </w:rPr>
        <w:t>een reeks cijfers waarin ook grotere niet-ronde getallen voorkomen</w:t>
      </w:r>
      <w:r w:rsidR="007E0F01" w:rsidRPr="00D96122">
        <w:rPr>
          <w:rFonts w:cs="Arial"/>
          <w:color w:val="auto"/>
        </w:rPr>
        <w:t>. Schrijf in dat geval alle getallen op dezelfde manier, in cijfers;</w:t>
      </w:r>
    </w:p>
    <w:p w14:paraId="5768D2F0" w14:textId="65975DDF" w:rsidR="009062E8" w:rsidRPr="00D96122" w:rsidRDefault="009062E8" w:rsidP="009062E8">
      <w:pPr>
        <w:pStyle w:val="Lijstalinea"/>
        <w:numPr>
          <w:ilvl w:val="0"/>
          <w:numId w:val="283"/>
        </w:numPr>
        <w:tabs>
          <w:tab w:val="left" w:pos="-1440"/>
          <w:tab w:val="left" w:pos="-720"/>
          <w:tab w:val="left" w:pos="709"/>
        </w:tabs>
        <w:rPr>
          <w:rFonts w:cs="Arial"/>
        </w:rPr>
      </w:pPr>
      <w:r w:rsidRPr="00D96122">
        <w:rPr>
          <w:rFonts w:cs="Arial"/>
          <w:color w:val="auto"/>
        </w:rPr>
        <w:t>bedragen en leeftijden van personen</w:t>
      </w:r>
      <w:r w:rsidR="007E0F01" w:rsidRPr="00D96122">
        <w:rPr>
          <w:rFonts w:cs="Arial"/>
          <w:color w:val="auto"/>
        </w:rPr>
        <w:t xml:space="preserve">, bijvoorbeeld </w:t>
      </w:r>
      <w:r w:rsidR="007E0F01" w:rsidRPr="00D96122">
        <w:rPr>
          <w:rFonts w:cs="Arial"/>
          <w:i/>
          <w:color w:val="auto"/>
        </w:rPr>
        <w:t>50.000 euro, 65 jaar, 65-plusser</w:t>
      </w:r>
      <w:r w:rsidR="007E0F01" w:rsidRPr="00D96122">
        <w:rPr>
          <w:rFonts w:cs="Arial"/>
          <w:color w:val="auto"/>
        </w:rPr>
        <w:t>.</w:t>
      </w:r>
    </w:p>
    <w:p w14:paraId="535B0338" w14:textId="77777777" w:rsidR="007E0F01" w:rsidRPr="00D96122" w:rsidRDefault="007E0F01" w:rsidP="007E0F01">
      <w:pPr>
        <w:pStyle w:val="Lijstalinea"/>
        <w:tabs>
          <w:tab w:val="left" w:pos="-1440"/>
          <w:tab w:val="left" w:pos="-720"/>
          <w:tab w:val="left" w:pos="709"/>
        </w:tabs>
        <w:ind w:left="360"/>
        <w:rPr>
          <w:rFonts w:cs="Arial"/>
        </w:rPr>
      </w:pPr>
    </w:p>
    <w:p w14:paraId="6B711C73" w14:textId="5B581DB3"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In sommige gevallen moet u bedragen voluit schrijven (bijvoorbeeld bedragen in een subsidiebesluit, zie </w:t>
      </w:r>
      <w:r w:rsidR="00ED3538" w:rsidRPr="00D96122">
        <w:rPr>
          <w:rFonts w:cs="Arial"/>
          <w:szCs w:val="22"/>
          <w:lang w:val="nl-BE"/>
        </w:rPr>
        <w:t xml:space="preserve">aanwijzing </w:t>
      </w:r>
      <w:hyperlink w:anchor="Subsidiebesluiten_BIS_40" w:history="1">
        <w:r w:rsidR="00A557B4" w:rsidRPr="00D96122">
          <w:rPr>
            <w:rStyle w:val="Hyperlink"/>
            <w:rFonts w:cs="Arial"/>
            <w:color w:val="auto"/>
            <w:szCs w:val="22"/>
            <w:lang w:val="nl-BE"/>
          </w:rPr>
          <w:t>40</w:t>
        </w:r>
      </w:hyperlink>
      <w:r w:rsidRPr="00D96122">
        <w:rPr>
          <w:rFonts w:cs="Arial"/>
          <w:szCs w:val="22"/>
          <w:lang w:val="nl-BE"/>
        </w:rPr>
        <w:t xml:space="preserve">). Schrijf die getallen aaneen tot aan het woord </w:t>
      </w:r>
      <w:r w:rsidRPr="00D96122">
        <w:rPr>
          <w:rFonts w:cs="Arial"/>
          <w:i/>
          <w:szCs w:val="22"/>
          <w:lang w:val="nl-BE"/>
        </w:rPr>
        <w:t>duizend</w:t>
      </w:r>
      <w:r w:rsidRPr="00D96122">
        <w:rPr>
          <w:rFonts w:cs="Arial"/>
          <w:szCs w:val="22"/>
          <w:lang w:val="nl-BE"/>
        </w:rPr>
        <w:t xml:space="preserve">. Schrijf achter het woord </w:t>
      </w:r>
      <w:r w:rsidRPr="00D96122">
        <w:rPr>
          <w:rFonts w:cs="Arial"/>
          <w:i/>
          <w:szCs w:val="22"/>
          <w:lang w:val="nl-BE"/>
        </w:rPr>
        <w:t>duizend</w:t>
      </w:r>
      <w:r w:rsidRPr="00D96122">
        <w:rPr>
          <w:rFonts w:cs="Arial"/>
          <w:szCs w:val="22"/>
          <w:lang w:val="nl-BE"/>
        </w:rPr>
        <w:t xml:space="preserve"> een spatie, bijvoorbeeld:</w:t>
      </w:r>
    </w:p>
    <w:p w14:paraId="6D5D4AC1" w14:textId="77777777" w:rsidR="009062E8" w:rsidRPr="00D96122" w:rsidRDefault="009062E8" w:rsidP="009062E8">
      <w:pPr>
        <w:tabs>
          <w:tab w:val="left" w:pos="-1440"/>
          <w:tab w:val="left" w:pos="-720"/>
          <w:tab w:val="left" w:pos="709"/>
        </w:tabs>
        <w:rPr>
          <w:rFonts w:cs="Arial"/>
          <w:szCs w:val="22"/>
          <w:lang w:val="nl-BE"/>
        </w:rPr>
      </w:pPr>
    </w:p>
    <w:p w14:paraId="2F09CC5E" w14:textId="2655FD5B" w:rsidR="009062E8" w:rsidRPr="00D96122" w:rsidRDefault="009062E8" w:rsidP="00A557B4">
      <w:pPr>
        <w:pStyle w:val="Lijstalinea"/>
        <w:numPr>
          <w:ilvl w:val="0"/>
          <w:numId w:val="284"/>
        </w:numPr>
        <w:tabs>
          <w:tab w:val="left" w:pos="-1440"/>
          <w:tab w:val="left" w:pos="-720"/>
          <w:tab w:val="left" w:pos="709"/>
        </w:tabs>
        <w:rPr>
          <w:rFonts w:cs="Arial"/>
          <w:i/>
        </w:rPr>
      </w:pPr>
      <w:r w:rsidRPr="00D96122">
        <w:rPr>
          <w:rFonts w:cs="Arial"/>
          <w:i/>
          <w:color w:val="auto"/>
        </w:rPr>
        <w:t>6500</w:t>
      </w:r>
      <w:r w:rsidRPr="00D96122">
        <w:rPr>
          <w:rFonts w:cs="Arial"/>
          <w:color w:val="auto"/>
        </w:rPr>
        <w:t xml:space="preserve"> = </w:t>
      </w:r>
      <w:r w:rsidRPr="00D96122">
        <w:rPr>
          <w:rFonts w:cs="Arial"/>
          <w:i/>
          <w:color w:val="auto"/>
        </w:rPr>
        <w:t>zesduizend vijfhonderd</w:t>
      </w:r>
    </w:p>
    <w:p w14:paraId="25F20E89" w14:textId="4A878867" w:rsidR="009062E8" w:rsidRPr="00D96122" w:rsidRDefault="009062E8" w:rsidP="00A557B4">
      <w:pPr>
        <w:pStyle w:val="Lijstalinea"/>
        <w:numPr>
          <w:ilvl w:val="0"/>
          <w:numId w:val="284"/>
        </w:numPr>
        <w:tabs>
          <w:tab w:val="left" w:pos="-1440"/>
          <w:tab w:val="left" w:pos="-720"/>
          <w:tab w:val="left" w:pos="709"/>
        </w:tabs>
        <w:rPr>
          <w:rFonts w:cs="Arial"/>
        </w:rPr>
      </w:pPr>
      <w:r w:rsidRPr="00D96122">
        <w:rPr>
          <w:rFonts w:cs="Arial"/>
          <w:i/>
          <w:color w:val="auto"/>
        </w:rPr>
        <w:t>659.482</w:t>
      </w:r>
      <w:r w:rsidRPr="00D96122">
        <w:rPr>
          <w:rFonts w:cs="Arial"/>
          <w:color w:val="auto"/>
        </w:rPr>
        <w:t xml:space="preserve"> = </w:t>
      </w:r>
      <w:r w:rsidRPr="00D96122">
        <w:rPr>
          <w:rFonts w:cs="Arial"/>
          <w:i/>
          <w:color w:val="auto"/>
        </w:rPr>
        <w:t>zeshonderdnegenenvijftigduizend vierhonderdtweeëntachtig</w:t>
      </w:r>
    </w:p>
    <w:p w14:paraId="5224762F" w14:textId="77777777" w:rsidR="009062E8" w:rsidRPr="00D96122" w:rsidRDefault="009062E8" w:rsidP="009062E8">
      <w:pPr>
        <w:tabs>
          <w:tab w:val="left" w:pos="-1440"/>
          <w:tab w:val="left" w:pos="-720"/>
          <w:tab w:val="left" w:pos="709"/>
        </w:tabs>
        <w:rPr>
          <w:rFonts w:cs="Arial"/>
          <w:szCs w:val="22"/>
          <w:lang w:val="nl-BE"/>
        </w:rPr>
      </w:pPr>
    </w:p>
    <w:p w14:paraId="5BD6CFCD"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Voor en na de woorden </w:t>
      </w:r>
      <w:r w:rsidRPr="00D96122">
        <w:rPr>
          <w:rFonts w:cs="Arial"/>
          <w:i/>
          <w:szCs w:val="22"/>
          <w:lang w:val="nl-BE"/>
        </w:rPr>
        <w:t>miljoen</w:t>
      </w:r>
      <w:r w:rsidRPr="00D96122">
        <w:rPr>
          <w:rFonts w:cs="Arial"/>
          <w:szCs w:val="22"/>
          <w:lang w:val="nl-BE"/>
        </w:rPr>
        <w:t xml:space="preserve">, </w:t>
      </w:r>
      <w:r w:rsidRPr="00D96122">
        <w:rPr>
          <w:rFonts w:cs="Arial"/>
          <w:i/>
          <w:szCs w:val="22"/>
          <w:lang w:val="nl-BE"/>
        </w:rPr>
        <w:t>miljard</w:t>
      </w:r>
      <w:r w:rsidRPr="00D96122">
        <w:rPr>
          <w:rFonts w:cs="Arial"/>
          <w:szCs w:val="22"/>
          <w:lang w:val="nl-BE"/>
        </w:rPr>
        <w:t xml:space="preserve">, </w:t>
      </w:r>
      <w:r w:rsidRPr="00D96122">
        <w:rPr>
          <w:rFonts w:cs="Arial"/>
          <w:i/>
          <w:szCs w:val="22"/>
          <w:lang w:val="nl-BE"/>
        </w:rPr>
        <w:t>biljoen</w:t>
      </w:r>
      <w:r w:rsidRPr="00D96122">
        <w:rPr>
          <w:rFonts w:cs="Arial"/>
          <w:szCs w:val="22"/>
          <w:lang w:val="nl-BE"/>
        </w:rPr>
        <w:t xml:space="preserve">, </w:t>
      </w:r>
      <w:r w:rsidRPr="00D96122">
        <w:rPr>
          <w:rFonts w:cs="Arial"/>
          <w:i/>
          <w:szCs w:val="22"/>
          <w:lang w:val="nl-BE"/>
        </w:rPr>
        <w:t>biljard</w:t>
      </w:r>
      <w:r w:rsidRPr="00D96122">
        <w:rPr>
          <w:rFonts w:cs="Arial"/>
          <w:szCs w:val="22"/>
          <w:lang w:val="nl-BE"/>
        </w:rPr>
        <w:t xml:space="preserve">, </w:t>
      </w:r>
      <w:r w:rsidRPr="00D96122">
        <w:rPr>
          <w:rFonts w:cs="Arial"/>
          <w:i/>
          <w:szCs w:val="22"/>
          <w:lang w:val="nl-BE"/>
        </w:rPr>
        <w:t>triljoen</w:t>
      </w:r>
      <w:r w:rsidRPr="00D96122">
        <w:rPr>
          <w:rFonts w:cs="Arial"/>
          <w:szCs w:val="22"/>
          <w:lang w:val="nl-BE"/>
        </w:rPr>
        <w:t xml:space="preserve"> enzovoort schrijft u een spatie, bijvoorbeeld:</w:t>
      </w:r>
    </w:p>
    <w:p w14:paraId="5AEEC66F" w14:textId="77777777" w:rsidR="009062E8" w:rsidRPr="00D96122" w:rsidRDefault="009062E8" w:rsidP="009062E8">
      <w:pPr>
        <w:tabs>
          <w:tab w:val="left" w:pos="-1440"/>
          <w:tab w:val="left" w:pos="-720"/>
          <w:tab w:val="left" w:pos="709"/>
        </w:tabs>
        <w:rPr>
          <w:rFonts w:cs="Arial"/>
          <w:szCs w:val="22"/>
          <w:lang w:val="nl-BE"/>
        </w:rPr>
      </w:pPr>
    </w:p>
    <w:p w14:paraId="153F7DCC" w14:textId="1E792B06" w:rsidR="009062E8" w:rsidRPr="00D96122" w:rsidRDefault="009062E8" w:rsidP="00A557B4">
      <w:pPr>
        <w:pStyle w:val="Lijstalinea"/>
        <w:numPr>
          <w:ilvl w:val="0"/>
          <w:numId w:val="285"/>
        </w:numPr>
        <w:tabs>
          <w:tab w:val="left" w:pos="-1440"/>
          <w:tab w:val="left" w:pos="-720"/>
          <w:tab w:val="left" w:pos="709"/>
        </w:tabs>
        <w:rPr>
          <w:rFonts w:cs="Arial"/>
          <w:i/>
        </w:rPr>
      </w:pPr>
      <w:r w:rsidRPr="00D96122">
        <w:rPr>
          <w:rFonts w:cs="Arial"/>
          <w:i/>
          <w:color w:val="auto"/>
        </w:rPr>
        <w:t xml:space="preserve">584.653.716 </w:t>
      </w:r>
      <w:r w:rsidRPr="00D96122">
        <w:rPr>
          <w:rFonts w:cs="Arial"/>
          <w:color w:val="auto"/>
        </w:rPr>
        <w:t xml:space="preserve">= </w:t>
      </w:r>
      <w:r w:rsidRPr="00D96122">
        <w:rPr>
          <w:rFonts w:cs="Arial"/>
          <w:i/>
          <w:color w:val="auto"/>
        </w:rPr>
        <w:t>vijfhonderdvierentachtig miljoen zeshonderddrieënvijftigduizend   zevenhonderdzestien</w:t>
      </w:r>
    </w:p>
    <w:p w14:paraId="3FC9BD0C" w14:textId="77777777" w:rsidR="009062E8" w:rsidRPr="00D96122" w:rsidRDefault="009062E8" w:rsidP="009062E8">
      <w:pPr>
        <w:tabs>
          <w:tab w:val="left" w:pos="-1440"/>
          <w:tab w:val="left" w:pos="-720"/>
          <w:tab w:val="left" w:pos="709"/>
        </w:tabs>
        <w:rPr>
          <w:rFonts w:cs="Arial"/>
          <w:szCs w:val="22"/>
          <w:lang w:val="nl-BE"/>
        </w:rPr>
      </w:pPr>
    </w:p>
    <w:p w14:paraId="39664934" w14:textId="59EE7B28"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Bij verwijzing naar een lid van een artikel schrijft u het rangtelwoord (</w:t>
      </w:r>
      <w:r w:rsidRPr="00D96122">
        <w:rPr>
          <w:rFonts w:cs="Arial"/>
          <w:i/>
          <w:szCs w:val="22"/>
          <w:lang w:val="nl-BE"/>
        </w:rPr>
        <w:t>eerste</w:t>
      </w:r>
      <w:r w:rsidRPr="00D96122">
        <w:rPr>
          <w:rFonts w:cs="Arial"/>
          <w:szCs w:val="22"/>
          <w:lang w:val="nl-BE"/>
        </w:rPr>
        <w:t xml:space="preserve">, </w:t>
      </w:r>
      <w:r w:rsidRPr="00D96122">
        <w:rPr>
          <w:rFonts w:cs="Arial"/>
          <w:i/>
          <w:szCs w:val="22"/>
          <w:lang w:val="nl-BE"/>
        </w:rPr>
        <w:t>tweede</w:t>
      </w:r>
      <w:r w:rsidRPr="00D96122">
        <w:rPr>
          <w:rFonts w:cs="Arial"/>
          <w:szCs w:val="22"/>
          <w:lang w:val="nl-BE"/>
        </w:rPr>
        <w:t xml:space="preserve"> enzovoort) </w:t>
      </w:r>
      <w:r w:rsidR="007E0F01" w:rsidRPr="00D96122">
        <w:rPr>
          <w:rFonts w:cs="Arial"/>
          <w:szCs w:val="22"/>
          <w:lang w:val="nl-BE"/>
        </w:rPr>
        <w:t>altijd</w:t>
      </w:r>
      <w:r w:rsidRPr="00D96122">
        <w:rPr>
          <w:rFonts w:cs="Arial"/>
          <w:szCs w:val="22"/>
          <w:lang w:val="nl-BE"/>
        </w:rPr>
        <w:t xml:space="preserve"> voluit in letters.</w:t>
      </w:r>
    </w:p>
    <w:p w14:paraId="2413338C" w14:textId="77777777" w:rsidR="009062E8" w:rsidRPr="00D96122" w:rsidRDefault="009062E8" w:rsidP="009062E8">
      <w:pPr>
        <w:tabs>
          <w:tab w:val="left" w:pos="-1440"/>
          <w:tab w:val="left" w:pos="-720"/>
          <w:tab w:val="left" w:pos="709"/>
        </w:tabs>
        <w:rPr>
          <w:rFonts w:cs="Arial"/>
          <w:szCs w:val="22"/>
          <w:lang w:val="nl-BE"/>
        </w:rPr>
      </w:pPr>
    </w:p>
    <w:p w14:paraId="0FAD4BAB" w14:textId="77777777" w:rsidR="009062E8" w:rsidRPr="00D96122" w:rsidRDefault="009062E8" w:rsidP="009062E8">
      <w:pPr>
        <w:rPr>
          <w:rFonts w:cs="Arial"/>
          <w:szCs w:val="22"/>
        </w:rPr>
      </w:pPr>
      <w:r w:rsidRPr="00D96122">
        <w:rPr>
          <w:rFonts w:cs="Arial"/>
          <w:szCs w:val="22"/>
        </w:rPr>
        <w:t xml:space="preserve">Bijvoorbeeld: </w:t>
      </w:r>
    </w:p>
    <w:p w14:paraId="063C8F61" w14:textId="77777777" w:rsidR="009062E8" w:rsidRPr="00D96122" w:rsidRDefault="009062E8" w:rsidP="009062E8">
      <w:pPr>
        <w:rPr>
          <w:rFonts w:cs="Arial"/>
          <w:szCs w:val="22"/>
        </w:rPr>
      </w:pPr>
    </w:p>
    <w:tbl>
      <w:tblPr>
        <w:tblW w:w="0" w:type="auto"/>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9000"/>
      </w:tblGrid>
      <w:tr w:rsidR="009062E8" w:rsidRPr="00D96122" w14:paraId="715F5FBD" w14:textId="77777777" w:rsidTr="00A557B4">
        <w:trPr>
          <w:trHeight w:val="570"/>
        </w:trPr>
        <w:tc>
          <w:tcPr>
            <w:tcW w:w="9000" w:type="dxa"/>
          </w:tcPr>
          <w:p w14:paraId="3A2D27DF" w14:textId="49FCABE1" w:rsidR="009062E8" w:rsidRPr="00D96122" w:rsidRDefault="009062E8" w:rsidP="00A557B4">
            <w:pPr>
              <w:spacing w:before="120" w:after="120"/>
              <w:rPr>
                <w:rFonts w:cs="Arial"/>
                <w:szCs w:val="22"/>
              </w:rPr>
            </w:pPr>
            <w:r w:rsidRPr="00D96122">
              <w:rPr>
                <w:rFonts w:cs="Arial"/>
                <w:szCs w:val="22"/>
              </w:rPr>
              <w:t>In artikel 7, tweede lid, ...</w:t>
            </w:r>
          </w:p>
        </w:tc>
      </w:tr>
    </w:tbl>
    <w:p w14:paraId="72E8CBAB" w14:textId="77777777" w:rsidR="009062E8" w:rsidRPr="00D96122" w:rsidRDefault="009062E8" w:rsidP="009062E8">
      <w:pPr>
        <w:tabs>
          <w:tab w:val="left" w:pos="-1440"/>
          <w:tab w:val="left" w:pos="-720"/>
          <w:tab w:val="left" w:pos="709"/>
        </w:tabs>
        <w:rPr>
          <w:rFonts w:cs="Arial"/>
          <w:szCs w:val="22"/>
        </w:rPr>
      </w:pPr>
    </w:p>
    <w:p w14:paraId="40063F36"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36.</w:t>
      </w:r>
      <w:r w:rsidRPr="00D96122">
        <w:rPr>
          <w:rFonts w:cs="Arial"/>
          <w:szCs w:val="22"/>
          <w:lang w:val="nl-BE"/>
        </w:rPr>
        <w:t xml:space="preserve"> In een datum schrijft u de maand voluit in woorden, en de dag en het jaar volledig in cijfers: </w:t>
      </w:r>
      <w:r w:rsidRPr="00D96122">
        <w:rPr>
          <w:rFonts w:cs="Arial"/>
          <w:i/>
          <w:szCs w:val="22"/>
          <w:lang w:val="nl-BE"/>
        </w:rPr>
        <w:t>11 juli 2004</w:t>
      </w:r>
      <w:r w:rsidRPr="00D96122">
        <w:rPr>
          <w:rFonts w:cs="Arial"/>
          <w:szCs w:val="22"/>
          <w:lang w:val="nl-BE"/>
        </w:rPr>
        <w:t>.</w:t>
      </w:r>
    </w:p>
    <w:p w14:paraId="6CB72308" w14:textId="77777777" w:rsidR="009062E8" w:rsidRPr="00D96122" w:rsidRDefault="009062E8" w:rsidP="009062E8">
      <w:pPr>
        <w:rPr>
          <w:rFonts w:cs="Arial"/>
          <w:szCs w:val="22"/>
          <w:u w:val="single"/>
          <w:lang w:val="nl-BE"/>
        </w:rPr>
      </w:pPr>
    </w:p>
    <w:p w14:paraId="48C7DAE6"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37.</w:t>
      </w:r>
      <w:r w:rsidRPr="00D96122">
        <w:rPr>
          <w:rFonts w:cs="Arial"/>
          <w:szCs w:val="22"/>
          <w:lang w:val="nl-BE"/>
        </w:rPr>
        <w:t xml:space="preserve"> Bedragen schrijft u zo veel mogelijk in cijfers. Bedragen in euro’s geeft u weer tot twee cijfers na de komma. U vermeldt eerst het bedrag, gevolgd door een spatie en de vermelding van de munteenheid. Decimalen schrijft u na een komma; u kunt voor bedragen van minder dan één euro ook gebruikmaken van de benaming </w:t>
      </w:r>
      <w:r w:rsidRPr="00D96122">
        <w:rPr>
          <w:rFonts w:cs="Arial"/>
          <w:i/>
          <w:szCs w:val="22"/>
          <w:lang w:val="nl-BE"/>
        </w:rPr>
        <w:t>cent</w:t>
      </w:r>
      <w:r w:rsidRPr="00D96122">
        <w:rPr>
          <w:rFonts w:cs="Arial"/>
          <w:szCs w:val="22"/>
          <w:lang w:val="nl-BE"/>
        </w:rPr>
        <w:t xml:space="preserve">: </w:t>
      </w:r>
      <w:r w:rsidRPr="00D96122">
        <w:rPr>
          <w:rFonts w:cs="Arial"/>
          <w:i/>
          <w:szCs w:val="22"/>
          <w:lang w:val="nl-BE"/>
        </w:rPr>
        <w:t>0,75 euro</w:t>
      </w:r>
      <w:r w:rsidRPr="00D96122">
        <w:rPr>
          <w:rFonts w:cs="Arial"/>
          <w:szCs w:val="22"/>
          <w:lang w:val="nl-BE"/>
        </w:rPr>
        <w:t xml:space="preserve"> of </w:t>
      </w:r>
      <w:r w:rsidRPr="00D96122">
        <w:rPr>
          <w:rFonts w:cs="Arial"/>
          <w:i/>
          <w:szCs w:val="22"/>
          <w:lang w:val="nl-BE"/>
        </w:rPr>
        <w:t>75 cent</w:t>
      </w:r>
      <w:r w:rsidRPr="00D96122">
        <w:rPr>
          <w:rFonts w:cs="Arial"/>
          <w:szCs w:val="22"/>
          <w:lang w:val="nl-BE"/>
        </w:rPr>
        <w:t xml:space="preserve">. Decimalen vermeldt u alleen als dat nodig is: zo schrijft u bijvoorbeeld niet </w:t>
      </w:r>
      <w:r w:rsidRPr="00D96122">
        <w:rPr>
          <w:rFonts w:cs="Arial"/>
          <w:i/>
          <w:szCs w:val="22"/>
          <w:lang w:val="nl-BE"/>
        </w:rPr>
        <w:t>50,00 euro</w:t>
      </w:r>
      <w:r w:rsidRPr="00D96122">
        <w:rPr>
          <w:rFonts w:cs="Arial"/>
          <w:szCs w:val="22"/>
          <w:lang w:val="nl-BE"/>
        </w:rPr>
        <w:t xml:space="preserve"> of </w:t>
      </w:r>
      <w:r w:rsidRPr="00D96122">
        <w:rPr>
          <w:rFonts w:cs="Arial"/>
          <w:i/>
          <w:szCs w:val="22"/>
          <w:lang w:val="nl-BE"/>
        </w:rPr>
        <w:t>0,05 euro</w:t>
      </w:r>
      <w:r w:rsidRPr="00D96122">
        <w:rPr>
          <w:rFonts w:cs="Arial"/>
          <w:szCs w:val="22"/>
          <w:lang w:val="nl-BE"/>
        </w:rPr>
        <w:t xml:space="preserve">, maar wel </w:t>
      </w:r>
      <w:r w:rsidRPr="00D96122">
        <w:rPr>
          <w:rFonts w:cs="Arial"/>
          <w:i/>
          <w:szCs w:val="22"/>
          <w:lang w:val="nl-BE"/>
        </w:rPr>
        <w:t>50 euro</w:t>
      </w:r>
      <w:r w:rsidRPr="00D96122">
        <w:rPr>
          <w:rFonts w:cs="Arial"/>
          <w:szCs w:val="22"/>
          <w:lang w:val="nl-BE"/>
        </w:rPr>
        <w:t xml:space="preserve"> en </w:t>
      </w:r>
      <w:r w:rsidRPr="00D96122">
        <w:rPr>
          <w:rFonts w:cs="Arial"/>
          <w:i/>
          <w:szCs w:val="22"/>
          <w:lang w:val="nl-BE"/>
        </w:rPr>
        <w:t>5 cent</w:t>
      </w:r>
      <w:r w:rsidRPr="00D96122">
        <w:rPr>
          <w:rFonts w:cs="Arial"/>
          <w:szCs w:val="22"/>
          <w:lang w:val="nl-BE"/>
        </w:rPr>
        <w:t xml:space="preserve">; evenmin schrijft u </w:t>
      </w:r>
      <w:r w:rsidRPr="00D96122">
        <w:rPr>
          <w:rFonts w:cs="Arial"/>
          <w:i/>
          <w:szCs w:val="22"/>
          <w:lang w:val="nl-BE"/>
        </w:rPr>
        <w:t>50,00 EUR</w:t>
      </w:r>
      <w:r w:rsidRPr="00D96122">
        <w:rPr>
          <w:rFonts w:cs="Arial"/>
          <w:szCs w:val="22"/>
          <w:lang w:val="nl-BE"/>
        </w:rPr>
        <w:t xml:space="preserve"> of </w:t>
      </w:r>
      <w:r w:rsidRPr="00D96122">
        <w:rPr>
          <w:rFonts w:cs="Arial"/>
          <w:i/>
          <w:szCs w:val="22"/>
          <w:lang w:val="nl-BE"/>
        </w:rPr>
        <w:t>0,05 EUR</w:t>
      </w:r>
      <w:r w:rsidRPr="00D96122">
        <w:rPr>
          <w:rFonts w:cs="Arial"/>
          <w:szCs w:val="22"/>
          <w:lang w:val="nl-BE"/>
        </w:rPr>
        <w:t xml:space="preserve">, maar </w:t>
      </w:r>
      <w:r w:rsidRPr="00D96122">
        <w:rPr>
          <w:rFonts w:cs="Arial"/>
          <w:i/>
          <w:szCs w:val="22"/>
          <w:lang w:val="nl-BE"/>
        </w:rPr>
        <w:t>50 EUR</w:t>
      </w:r>
      <w:r w:rsidRPr="00D96122">
        <w:rPr>
          <w:rFonts w:cs="Arial"/>
          <w:szCs w:val="22"/>
          <w:lang w:val="nl-BE"/>
        </w:rPr>
        <w:t xml:space="preserve"> en </w:t>
      </w:r>
      <w:r w:rsidRPr="00D96122">
        <w:rPr>
          <w:rFonts w:cs="Arial"/>
          <w:i/>
          <w:szCs w:val="22"/>
          <w:lang w:val="nl-BE"/>
        </w:rPr>
        <w:t>5 c</w:t>
      </w:r>
      <w:r w:rsidRPr="00D96122">
        <w:rPr>
          <w:rFonts w:cs="Arial"/>
          <w:szCs w:val="22"/>
          <w:lang w:val="nl-BE"/>
        </w:rPr>
        <w:t>.</w:t>
      </w:r>
    </w:p>
    <w:p w14:paraId="36258019" w14:textId="77777777" w:rsidR="009062E8" w:rsidRPr="00D96122" w:rsidRDefault="009062E8" w:rsidP="009062E8">
      <w:pPr>
        <w:tabs>
          <w:tab w:val="left" w:pos="-1440"/>
          <w:tab w:val="left" w:pos="-720"/>
          <w:tab w:val="left" w:pos="709"/>
        </w:tabs>
        <w:rPr>
          <w:rFonts w:cs="Arial"/>
          <w:szCs w:val="22"/>
          <w:lang w:val="nl-BE"/>
        </w:rPr>
      </w:pPr>
    </w:p>
    <w:p w14:paraId="57B0110D"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U kunt van de bovenstaande regel afwijken als in een reeks van bedragen zowel bedragen met als zonder decimalen zijn opgenomen, bijvoorbeeld de reeks </w:t>
      </w:r>
      <w:r w:rsidRPr="00D96122">
        <w:rPr>
          <w:rFonts w:cs="Arial"/>
          <w:i/>
          <w:szCs w:val="22"/>
          <w:lang w:val="nl-BE"/>
        </w:rPr>
        <w:t>0,01 euro</w:t>
      </w:r>
      <w:r w:rsidRPr="00D96122">
        <w:rPr>
          <w:rFonts w:cs="Arial"/>
          <w:szCs w:val="22"/>
          <w:lang w:val="nl-BE"/>
        </w:rPr>
        <w:t xml:space="preserve">; </w:t>
      </w:r>
      <w:r w:rsidRPr="00D96122">
        <w:rPr>
          <w:rFonts w:cs="Arial"/>
          <w:i/>
          <w:szCs w:val="22"/>
          <w:lang w:val="nl-BE"/>
        </w:rPr>
        <w:t>1,00 euro</w:t>
      </w:r>
      <w:r w:rsidRPr="00D96122">
        <w:rPr>
          <w:rFonts w:cs="Arial"/>
          <w:szCs w:val="22"/>
          <w:lang w:val="nl-BE"/>
        </w:rPr>
        <w:t xml:space="preserve">; </w:t>
      </w:r>
      <w:r w:rsidRPr="00D96122">
        <w:rPr>
          <w:rFonts w:cs="Arial"/>
          <w:i/>
          <w:szCs w:val="22"/>
          <w:lang w:val="nl-BE"/>
        </w:rPr>
        <w:t>10,00 euro</w:t>
      </w:r>
      <w:r w:rsidRPr="00D96122">
        <w:rPr>
          <w:rFonts w:cs="Arial"/>
          <w:szCs w:val="22"/>
          <w:lang w:val="nl-BE"/>
        </w:rPr>
        <w:t xml:space="preserve">; of de reeks </w:t>
      </w:r>
      <w:r w:rsidRPr="00D96122">
        <w:rPr>
          <w:rFonts w:cs="Arial"/>
          <w:i/>
          <w:szCs w:val="22"/>
          <w:lang w:val="nl-BE"/>
        </w:rPr>
        <w:t>0,01 EUR</w:t>
      </w:r>
      <w:r w:rsidRPr="00D96122">
        <w:rPr>
          <w:rFonts w:cs="Arial"/>
          <w:szCs w:val="22"/>
          <w:lang w:val="nl-BE"/>
        </w:rPr>
        <w:t xml:space="preserve">; </w:t>
      </w:r>
      <w:r w:rsidRPr="00D96122">
        <w:rPr>
          <w:rFonts w:cs="Arial"/>
          <w:i/>
          <w:szCs w:val="22"/>
          <w:lang w:val="nl-BE"/>
        </w:rPr>
        <w:t>1,00 EUR</w:t>
      </w:r>
      <w:r w:rsidRPr="00D96122">
        <w:rPr>
          <w:rFonts w:cs="Arial"/>
          <w:szCs w:val="22"/>
          <w:lang w:val="nl-BE"/>
        </w:rPr>
        <w:t xml:space="preserve">; </w:t>
      </w:r>
      <w:r w:rsidRPr="00D96122">
        <w:rPr>
          <w:rFonts w:cs="Arial"/>
          <w:i/>
          <w:szCs w:val="22"/>
          <w:lang w:val="nl-BE"/>
        </w:rPr>
        <w:t>10,00 EUR</w:t>
      </w:r>
      <w:r w:rsidRPr="00D96122">
        <w:rPr>
          <w:rFonts w:cs="Arial"/>
          <w:szCs w:val="22"/>
          <w:lang w:val="nl-BE"/>
        </w:rPr>
        <w:t xml:space="preserve">. Ook in tabellen waarin u de bedragen mooi onder elkaar wilt plaatsen, moet u soms ronde bedragen vervangen door decimale getallen. Uiteraard moet u decimalen ook gebruiken als het bedrag zowel eenheden als decimalen bevat, bijvoorbeeld </w:t>
      </w:r>
      <w:r w:rsidRPr="00D96122">
        <w:rPr>
          <w:rFonts w:cs="Arial"/>
          <w:i/>
          <w:szCs w:val="22"/>
          <w:lang w:val="nl-BE"/>
        </w:rPr>
        <w:t>575,25 euro</w:t>
      </w:r>
      <w:r w:rsidRPr="00D96122">
        <w:rPr>
          <w:rFonts w:cs="Arial"/>
          <w:szCs w:val="22"/>
          <w:lang w:val="nl-BE"/>
        </w:rPr>
        <w:t>.</w:t>
      </w:r>
    </w:p>
    <w:p w14:paraId="188B14FD" w14:textId="77777777" w:rsidR="009062E8" w:rsidRPr="00D96122" w:rsidRDefault="009062E8" w:rsidP="009062E8">
      <w:pPr>
        <w:tabs>
          <w:tab w:val="left" w:pos="-1440"/>
          <w:tab w:val="left" w:pos="-720"/>
          <w:tab w:val="left" w:pos="709"/>
        </w:tabs>
        <w:rPr>
          <w:rFonts w:cs="Arial"/>
          <w:szCs w:val="22"/>
          <w:lang w:val="nl-BE"/>
        </w:rPr>
      </w:pPr>
    </w:p>
    <w:p w14:paraId="604D32EB"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38.</w:t>
      </w:r>
      <w:r w:rsidRPr="00D96122">
        <w:rPr>
          <w:rFonts w:cs="Arial"/>
          <w:szCs w:val="22"/>
          <w:lang w:val="nl-BE"/>
        </w:rPr>
        <w:t xml:space="preserve"> Munteenheden schrijft u in lopende tekst voluit: </w:t>
      </w:r>
      <w:r w:rsidRPr="00D96122">
        <w:rPr>
          <w:rFonts w:cs="Arial"/>
          <w:i/>
          <w:szCs w:val="22"/>
          <w:lang w:val="nl-BE"/>
        </w:rPr>
        <w:t>euro, dollar, yen</w:t>
      </w:r>
      <w:r w:rsidRPr="00D96122">
        <w:rPr>
          <w:rFonts w:cs="Arial"/>
          <w:szCs w:val="22"/>
          <w:lang w:val="nl-BE"/>
        </w:rPr>
        <w:t xml:space="preserve">. In tabellen waarin cijfergegevens worden vermeld, maakt u gebruik van de gangbare afkorting met drie hoofdletters (de officiële muntcode ISO 4217): </w:t>
      </w:r>
      <w:r w:rsidRPr="00D96122">
        <w:rPr>
          <w:rFonts w:cs="Arial"/>
          <w:i/>
          <w:szCs w:val="22"/>
          <w:lang w:val="nl-BE"/>
        </w:rPr>
        <w:t>EUR, USD</w:t>
      </w:r>
      <w:r w:rsidRPr="00D96122">
        <w:rPr>
          <w:rFonts w:cs="Arial"/>
          <w:szCs w:val="22"/>
          <w:lang w:val="nl-BE"/>
        </w:rPr>
        <w:t xml:space="preserve"> enzovoort. De afkorting van </w:t>
      </w:r>
      <w:r w:rsidRPr="00D96122">
        <w:rPr>
          <w:rFonts w:cs="Arial"/>
          <w:i/>
          <w:szCs w:val="22"/>
          <w:lang w:val="nl-BE"/>
        </w:rPr>
        <w:t>cent</w:t>
      </w:r>
      <w:r w:rsidRPr="00D96122">
        <w:rPr>
          <w:rFonts w:cs="Arial"/>
          <w:szCs w:val="22"/>
          <w:lang w:val="nl-BE"/>
        </w:rPr>
        <w:t xml:space="preserve"> is </w:t>
      </w:r>
      <w:r w:rsidRPr="00D96122">
        <w:rPr>
          <w:rFonts w:cs="Arial"/>
          <w:i/>
          <w:szCs w:val="22"/>
          <w:lang w:val="nl-BE"/>
        </w:rPr>
        <w:t>c</w:t>
      </w:r>
      <w:r w:rsidRPr="00D96122">
        <w:rPr>
          <w:rFonts w:cs="Arial"/>
          <w:szCs w:val="22"/>
          <w:lang w:val="nl-BE"/>
        </w:rPr>
        <w:t xml:space="preserve">. Die afkorting gebruikt u alleen in tabellen waarin u ook gebruikmaakt of gebruik zou maken van de afkorting </w:t>
      </w:r>
      <w:r w:rsidRPr="00D96122">
        <w:rPr>
          <w:rFonts w:cs="Arial"/>
          <w:i/>
          <w:szCs w:val="22"/>
          <w:lang w:val="nl-BE"/>
        </w:rPr>
        <w:t>EUR</w:t>
      </w:r>
      <w:r w:rsidRPr="00D96122">
        <w:rPr>
          <w:rFonts w:cs="Arial"/>
          <w:szCs w:val="22"/>
          <w:lang w:val="nl-BE"/>
        </w:rPr>
        <w:t xml:space="preserve">. Het eurosymbool </w:t>
      </w:r>
      <w:r w:rsidRPr="00D96122">
        <w:rPr>
          <w:rFonts w:cs="Arial"/>
          <w:i/>
          <w:szCs w:val="22"/>
          <w:lang w:val="nl-BE"/>
        </w:rPr>
        <w:t>€</w:t>
      </w:r>
      <w:r w:rsidRPr="00D96122">
        <w:rPr>
          <w:rFonts w:cs="Arial"/>
          <w:szCs w:val="22"/>
          <w:lang w:val="nl-BE"/>
        </w:rPr>
        <w:t xml:space="preserve"> gebruikt u niet in regelgevende teksten.</w:t>
      </w:r>
      <w:r w:rsidRPr="00D96122">
        <w:rPr>
          <w:szCs w:val="22"/>
          <w:lang w:val="nl-BE"/>
        </w:rPr>
        <w:t xml:space="preserve"> </w:t>
      </w:r>
      <w:r w:rsidRPr="00D96122">
        <w:rPr>
          <w:rFonts w:cs="Arial"/>
          <w:szCs w:val="22"/>
          <w:lang w:val="nl-BE"/>
        </w:rPr>
        <w:t xml:space="preserve">Benamingen van munteenheden schrijft u klein: </w:t>
      </w:r>
      <w:r w:rsidRPr="00D96122">
        <w:rPr>
          <w:rFonts w:cs="Arial"/>
          <w:i/>
          <w:szCs w:val="22"/>
          <w:lang w:val="nl-BE"/>
        </w:rPr>
        <w:t>euro</w:t>
      </w:r>
      <w:r w:rsidRPr="00D96122">
        <w:rPr>
          <w:rFonts w:cs="Arial"/>
          <w:szCs w:val="22"/>
          <w:lang w:val="nl-BE"/>
        </w:rPr>
        <w:t xml:space="preserve">, </w:t>
      </w:r>
      <w:r w:rsidRPr="00D96122">
        <w:rPr>
          <w:rFonts w:cs="Arial"/>
          <w:i/>
          <w:szCs w:val="22"/>
          <w:lang w:val="nl-BE"/>
        </w:rPr>
        <w:t>cent</w:t>
      </w:r>
      <w:r w:rsidRPr="00D96122">
        <w:rPr>
          <w:rFonts w:cs="Arial"/>
          <w:szCs w:val="22"/>
          <w:lang w:val="nl-BE"/>
        </w:rPr>
        <w:t xml:space="preserve">, </w:t>
      </w:r>
      <w:r w:rsidRPr="00D96122">
        <w:rPr>
          <w:rFonts w:cs="Arial"/>
          <w:i/>
          <w:szCs w:val="22"/>
          <w:lang w:val="nl-BE"/>
        </w:rPr>
        <w:t>dollar, pond, yen</w:t>
      </w:r>
      <w:r w:rsidRPr="00D96122">
        <w:rPr>
          <w:rFonts w:cs="Arial"/>
          <w:szCs w:val="22"/>
          <w:lang w:val="nl-BE"/>
        </w:rPr>
        <w:t>.</w:t>
      </w:r>
    </w:p>
    <w:p w14:paraId="0CA745A1" w14:textId="77777777" w:rsidR="009062E8" w:rsidRPr="00D96122" w:rsidRDefault="009062E8" w:rsidP="009062E8">
      <w:pPr>
        <w:tabs>
          <w:tab w:val="left" w:pos="-1440"/>
          <w:tab w:val="left" w:pos="-720"/>
          <w:tab w:val="left" w:pos="709"/>
        </w:tabs>
        <w:rPr>
          <w:rFonts w:cs="Arial"/>
          <w:szCs w:val="22"/>
          <w:lang w:val="nl-BE"/>
        </w:rPr>
      </w:pPr>
    </w:p>
    <w:p w14:paraId="575E6713"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39.</w:t>
      </w:r>
      <w:r w:rsidRPr="00D96122">
        <w:rPr>
          <w:rFonts w:cs="Arial"/>
          <w:szCs w:val="22"/>
          <w:lang w:val="nl-BE"/>
        </w:rPr>
        <w:t xml:space="preserve"> De valutabenaming </w:t>
      </w:r>
      <w:r w:rsidRPr="00D96122">
        <w:rPr>
          <w:rFonts w:cs="Arial"/>
          <w:i/>
          <w:szCs w:val="22"/>
          <w:lang w:val="nl-BE"/>
        </w:rPr>
        <w:t>euro</w:t>
      </w:r>
      <w:r w:rsidRPr="00D96122">
        <w:rPr>
          <w:rFonts w:cs="Arial"/>
          <w:szCs w:val="22"/>
          <w:lang w:val="nl-BE"/>
        </w:rPr>
        <w:t xml:space="preserve"> staat in het enkelvoud na </w:t>
      </w:r>
      <w:r w:rsidRPr="00D96122">
        <w:rPr>
          <w:rFonts w:cs="Arial"/>
          <w:i/>
          <w:szCs w:val="22"/>
          <w:lang w:val="nl-BE"/>
        </w:rPr>
        <w:t>hoeveel</w:t>
      </w:r>
      <w:r w:rsidRPr="00D96122">
        <w:rPr>
          <w:rFonts w:cs="Arial"/>
          <w:szCs w:val="22"/>
          <w:lang w:val="nl-BE"/>
        </w:rPr>
        <w:t xml:space="preserve"> of </w:t>
      </w:r>
      <w:r w:rsidRPr="00D96122">
        <w:rPr>
          <w:rFonts w:cs="Arial"/>
          <w:i/>
          <w:szCs w:val="22"/>
          <w:lang w:val="nl-BE"/>
        </w:rPr>
        <w:t>zoveel</w:t>
      </w:r>
      <w:r w:rsidRPr="00D96122">
        <w:rPr>
          <w:rFonts w:cs="Arial"/>
          <w:szCs w:val="22"/>
          <w:lang w:val="nl-BE"/>
        </w:rPr>
        <w:t xml:space="preserve">, of na een bepaald hoofdtelwoord. Bijvoorbeeld: </w:t>
      </w:r>
      <w:r w:rsidRPr="00D96122">
        <w:rPr>
          <w:rFonts w:cs="Arial"/>
          <w:i/>
          <w:szCs w:val="22"/>
          <w:lang w:val="nl-BE"/>
        </w:rPr>
        <w:t>De subsidie bedraagt 2000 euro (tweeduizend euro).</w:t>
      </w:r>
      <w:r w:rsidRPr="00D96122">
        <w:rPr>
          <w:rFonts w:cs="Arial"/>
          <w:szCs w:val="22"/>
          <w:lang w:val="nl-BE"/>
        </w:rPr>
        <w:t xml:space="preserve"> In een aantal formuleringen is zowel </w:t>
      </w:r>
      <w:r w:rsidRPr="00D96122">
        <w:rPr>
          <w:rFonts w:cs="Arial"/>
          <w:i/>
          <w:szCs w:val="22"/>
          <w:lang w:val="nl-BE"/>
        </w:rPr>
        <w:t>euro</w:t>
      </w:r>
      <w:r w:rsidRPr="00D96122">
        <w:rPr>
          <w:rFonts w:cs="Arial"/>
          <w:szCs w:val="22"/>
          <w:lang w:val="nl-BE"/>
        </w:rPr>
        <w:t xml:space="preserve"> als </w:t>
      </w:r>
      <w:r w:rsidRPr="00D96122">
        <w:rPr>
          <w:rFonts w:cs="Arial"/>
          <w:i/>
          <w:szCs w:val="22"/>
          <w:lang w:val="nl-BE"/>
        </w:rPr>
        <w:t>euro's</w:t>
      </w:r>
      <w:r w:rsidRPr="00D96122">
        <w:rPr>
          <w:rFonts w:cs="Arial"/>
          <w:szCs w:val="22"/>
          <w:lang w:val="nl-BE"/>
        </w:rPr>
        <w:t xml:space="preserve"> mogelijk: </w:t>
      </w:r>
      <w:r w:rsidRPr="00D96122">
        <w:rPr>
          <w:rFonts w:cs="Arial"/>
          <w:i/>
          <w:szCs w:val="22"/>
          <w:lang w:val="nl-BE"/>
        </w:rPr>
        <w:t xml:space="preserve">een bedrag in (duizenden / honderden / tientallen) euro </w:t>
      </w:r>
      <w:r w:rsidRPr="00D96122">
        <w:rPr>
          <w:rFonts w:cs="Arial"/>
          <w:szCs w:val="22"/>
          <w:lang w:val="nl-BE"/>
        </w:rPr>
        <w:t>of</w:t>
      </w:r>
      <w:r w:rsidRPr="00D96122">
        <w:rPr>
          <w:rFonts w:cs="Arial"/>
          <w:i/>
          <w:szCs w:val="22"/>
          <w:lang w:val="nl-BE"/>
        </w:rPr>
        <w:t xml:space="preserve"> euro's</w:t>
      </w:r>
      <w:r w:rsidRPr="00D96122">
        <w:rPr>
          <w:rFonts w:cs="Arial"/>
          <w:szCs w:val="22"/>
          <w:lang w:val="nl-BE"/>
        </w:rPr>
        <w:t xml:space="preserve">; </w:t>
      </w:r>
      <w:r w:rsidRPr="00D96122">
        <w:rPr>
          <w:rFonts w:cs="Arial"/>
          <w:i/>
          <w:szCs w:val="22"/>
          <w:lang w:val="nl-BE"/>
        </w:rPr>
        <w:t xml:space="preserve">omrekenen in euro </w:t>
      </w:r>
      <w:r w:rsidRPr="00D96122">
        <w:rPr>
          <w:rFonts w:cs="Arial"/>
          <w:szCs w:val="22"/>
          <w:lang w:val="nl-BE"/>
        </w:rPr>
        <w:t>of</w:t>
      </w:r>
      <w:r w:rsidRPr="00D96122">
        <w:rPr>
          <w:rFonts w:cs="Arial"/>
          <w:i/>
          <w:szCs w:val="22"/>
          <w:lang w:val="nl-BE"/>
        </w:rPr>
        <w:t xml:space="preserve"> euro's</w:t>
      </w:r>
      <w:r w:rsidRPr="00D96122">
        <w:rPr>
          <w:rFonts w:cs="Arial"/>
          <w:szCs w:val="22"/>
          <w:lang w:val="nl-BE"/>
        </w:rPr>
        <w:t xml:space="preserve">; </w:t>
      </w:r>
      <w:r w:rsidRPr="00D96122">
        <w:rPr>
          <w:rFonts w:cs="Arial"/>
          <w:i/>
          <w:szCs w:val="22"/>
          <w:lang w:val="nl-BE"/>
        </w:rPr>
        <w:t xml:space="preserve">werken in euro </w:t>
      </w:r>
      <w:r w:rsidRPr="00D96122">
        <w:rPr>
          <w:rFonts w:cs="Arial"/>
          <w:szCs w:val="22"/>
          <w:lang w:val="nl-BE"/>
        </w:rPr>
        <w:t>of</w:t>
      </w:r>
      <w:r w:rsidRPr="00D96122">
        <w:rPr>
          <w:rFonts w:cs="Arial"/>
          <w:i/>
          <w:szCs w:val="22"/>
          <w:lang w:val="nl-BE"/>
        </w:rPr>
        <w:t xml:space="preserve"> euro's</w:t>
      </w:r>
      <w:r w:rsidRPr="00D96122">
        <w:rPr>
          <w:rFonts w:cs="Arial"/>
          <w:szCs w:val="22"/>
          <w:lang w:val="nl-BE"/>
        </w:rPr>
        <w:t>.</w:t>
      </w:r>
    </w:p>
    <w:p w14:paraId="68C35012" w14:textId="77777777" w:rsidR="009062E8" w:rsidRPr="00D96122" w:rsidRDefault="009062E8" w:rsidP="009062E8">
      <w:pPr>
        <w:tabs>
          <w:tab w:val="left" w:pos="-1440"/>
          <w:tab w:val="left" w:pos="-720"/>
          <w:tab w:val="left" w:pos="709"/>
        </w:tabs>
        <w:rPr>
          <w:rFonts w:cs="Arial"/>
          <w:szCs w:val="22"/>
          <w:lang w:val="nl-BE"/>
        </w:rPr>
      </w:pPr>
    </w:p>
    <w:p w14:paraId="2F76D0C2" w14:textId="77777777" w:rsidR="0073581C" w:rsidRPr="00D96122" w:rsidRDefault="009062E8" w:rsidP="009062E8">
      <w:pPr>
        <w:tabs>
          <w:tab w:val="left" w:pos="-1440"/>
          <w:tab w:val="left" w:pos="-720"/>
          <w:tab w:val="left" w:pos="709"/>
        </w:tabs>
        <w:rPr>
          <w:rFonts w:cs="Arial"/>
          <w:szCs w:val="22"/>
          <w:lang w:val="nl-BE"/>
        </w:rPr>
      </w:pPr>
      <w:bookmarkStart w:id="99" w:name="Subsidiebesluiten_BIS_40"/>
      <w:r w:rsidRPr="00D96122">
        <w:rPr>
          <w:rStyle w:val="Zwaar"/>
          <w:lang w:val="nl-BE"/>
        </w:rPr>
        <w:t>40.</w:t>
      </w:r>
      <w:bookmarkEnd w:id="99"/>
      <w:r w:rsidRPr="00D96122">
        <w:rPr>
          <w:rFonts w:cs="Arial"/>
          <w:szCs w:val="22"/>
          <w:lang w:val="nl-BE"/>
        </w:rPr>
        <w:t xml:space="preserve"> In subsidiebesluiten schrijft u eerst het bedrag in cijfers, gevolgd door de voluit geschreven muntaanduiding (</w:t>
      </w:r>
      <w:r w:rsidRPr="00D96122">
        <w:rPr>
          <w:rFonts w:cs="Arial"/>
          <w:i/>
          <w:szCs w:val="22"/>
          <w:lang w:val="nl-BE"/>
        </w:rPr>
        <w:t>euro</w:t>
      </w:r>
      <w:r w:rsidRPr="00D96122">
        <w:rPr>
          <w:rFonts w:cs="Arial"/>
          <w:szCs w:val="22"/>
          <w:lang w:val="nl-BE"/>
        </w:rPr>
        <w:t xml:space="preserve">). Vervolgens schrijft u het bedrag tussen haakjes in woorden, gevolgd door de muntaanduiding. Als u het bedrag voluit schrijft, zet u tussen het bedrag in euro’s en het bedrag in centen geen komma en ook niet het voegwoord </w:t>
      </w:r>
      <w:r w:rsidRPr="00D96122">
        <w:rPr>
          <w:rFonts w:cs="Arial"/>
          <w:i/>
          <w:szCs w:val="22"/>
          <w:lang w:val="nl-BE"/>
        </w:rPr>
        <w:t>en</w:t>
      </w:r>
      <w:r w:rsidRPr="00D96122">
        <w:rPr>
          <w:rFonts w:cs="Arial"/>
          <w:szCs w:val="22"/>
          <w:lang w:val="nl-BE"/>
        </w:rPr>
        <w:t xml:space="preserve">. </w:t>
      </w:r>
    </w:p>
    <w:p w14:paraId="5ED03A1D" w14:textId="77777777" w:rsidR="0073581C" w:rsidRPr="00D96122" w:rsidRDefault="0073581C" w:rsidP="009062E8">
      <w:pPr>
        <w:tabs>
          <w:tab w:val="left" w:pos="-1440"/>
          <w:tab w:val="left" w:pos="-720"/>
          <w:tab w:val="left" w:pos="709"/>
        </w:tabs>
        <w:rPr>
          <w:rFonts w:cs="Arial"/>
          <w:szCs w:val="22"/>
          <w:lang w:val="nl-BE"/>
        </w:rPr>
      </w:pPr>
    </w:p>
    <w:p w14:paraId="1BAA592D" w14:textId="77777777" w:rsidR="0073581C"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Bijvoorbeeld: </w:t>
      </w:r>
    </w:p>
    <w:p w14:paraId="3AAA9978" w14:textId="77777777" w:rsidR="0073581C" w:rsidRPr="00D96122" w:rsidRDefault="009062E8" w:rsidP="00A557B4">
      <w:pPr>
        <w:pStyle w:val="Lijstalinea"/>
        <w:numPr>
          <w:ilvl w:val="0"/>
          <w:numId w:val="286"/>
        </w:numPr>
        <w:tabs>
          <w:tab w:val="left" w:pos="-1440"/>
          <w:tab w:val="left" w:pos="-720"/>
          <w:tab w:val="left" w:pos="709"/>
        </w:tabs>
        <w:rPr>
          <w:rFonts w:cs="Arial"/>
        </w:rPr>
      </w:pPr>
      <w:r w:rsidRPr="00D96122">
        <w:rPr>
          <w:rFonts w:cs="Arial"/>
          <w:i/>
          <w:color w:val="auto"/>
        </w:rPr>
        <w:t>250.000 euro (tweehonderdvijftigduizend euro)</w:t>
      </w:r>
      <w:r w:rsidRPr="00D96122">
        <w:rPr>
          <w:rFonts w:cs="Arial"/>
          <w:color w:val="auto"/>
        </w:rPr>
        <w:t xml:space="preserve">; </w:t>
      </w:r>
    </w:p>
    <w:p w14:paraId="2F3E1F62" w14:textId="77777777" w:rsidR="0073581C" w:rsidRPr="00D96122" w:rsidRDefault="009062E8" w:rsidP="00A557B4">
      <w:pPr>
        <w:pStyle w:val="Lijstalinea"/>
        <w:numPr>
          <w:ilvl w:val="0"/>
          <w:numId w:val="286"/>
        </w:numPr>
        <w:tabs>
          <w:tab w:val="left" w:pos="-1440"/>
          <w:tab w:val="left" w:pos="-720"/>
          <w:tab w:val="left" w:pos="709"/>
        </w:tabs>
        <w:rPr>
          <w:rFonts w:cs="Arial"/>
        </w:rPr>
      </w:pPr>
      <w:r w:rsidRPr="00D96122">
        <w:rPr>
          <w:rFonts w:cs="Arial"/>
          <w:i/>
          <w:color w:val="auto"/>
        </w:rPr>
        <w:t>67.376,75 euro (zevenenzestigduizend driehonderdzesenzeventig euro vijfenzeventig cent)</w:t>
      </w:r>
      <w:r w:rsidRPr="00D96122">
        <w:rPr>
          <w:rFonts w:cs="Arial"/>
          <w:color w:val="auto"/>
        </w:rPr>
        <w:t xml:space="preserve">; </w:t>
      </w:r>
    </w:p>
    <w:p w14:paraId="1C74C6E3" w14:textId="77777777" w:rsidR="0073581C" w:rsidRPr="00D96122" w:rsidRDefault="009062E8" w:rsidP="00A557B4">
      <w:pPr>
        <w:pStyle w:val="Lijstalinea"/>
        <w:numPr>
          <w:ilvl w:val="0"/>
          <w:numId w:val="286"/>
        </w:numPr>
        <w:tabs>
          <w:tab w:val="left" w:pos="-1440"/>
          <w:tab w:val="left" w:pos="-720"/>
          <w:tab w:val="left" w:pos="709"/>
        </w:tabs>
        <w:rPr>
          <w:rFonts w:cs="Arial"/>
        </w:rPr>
      </w:pPr>
      <w:r w:rsidRPr="00D96122">
        <w:rPr>
          <w:rFonts w:cs="Arial"/>
          <w:i/>
          <w:color w:val="auto"/>
        </w:rPr>
        <w:t>0,67 euro (zevenenzestig cent)</w:t>
      </w:r>
      <w:r w:rsidRPr="00D96122">
        <w:rPr>
          <w:rFonts w:cs="Arial"/>
          <w:color w:val="auto"/>
        </w:rPr>
        <w:t xml:space="preserve">. </w:t>
      </w:r>
    </w:p>
    <w:p w14:paraId="323C5FB5" w14:textId="77777777" w:rsidR="0073581C" w:rsidRPr="00D96122" w:rsidRDefault="0073581C" w:rsidP="009062E8">
      <w:pPr>
        <w:tabs>
          <w:tab w:val="left" w:pos="-1440"/>
          <w:tab w:val="left" w:pos="-720"/>
          <w:tab w:val="left" w:pos="709"/>
        </w:tabs>
        <w:rPr>
          <w:rFonts w:cs="Arial"/>
          <w:szCs w:val="22"/>
          <w:lang w:val="nl-BE"/>
        </w:rPr>
      </w:pPr>
    </w:p>
    <w:p w14:paraId="679605FD" w14:textId="5FDBB625"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Voor de schrijfwijze van getallen in woorden, zie</w:t>
      </w:r>
      <w:r w:rsidR="00ED3538" w:rsidRPr="00D96122">
        <w:rPr>
          <w:rFonts w:cs="Arial"/>
          <w:szCs w:val="22"/>
          <w:lang w:val="nl-BE"/>
        </w:rPr>
        <w:t xml:space="preserve"> aanwijzing</w:t>
      </w:r>
      <w:r w:rsidRPr="00D96122">
        <w:rPr>
          <w:rFonts w:cs="Arial"/>
          <w:szCs w:val="22"/>
          <w:lang w:val="nl-BE"/>
        </w:rPr>
        <w:t xml:space="preserve"> </w:t>
      </w:r>
      <w:hyperlink w:anchor="Getallen_woorden_35" w:history="1">
        <w:r w:rsidRPr="00D96122">
          <w:rPr>
            <w:rStyle w:val="Hyperlink"/>
            <w:rFonts w:cs="Arial"/>
            <w:color w:val="auto"/>
            <w:lang w:val="nl-BE"/>
          </w:rPr>
          <w:t>35</w:t>
        </w:r>
      </w:hyperlink>
      <w:r w:rsidRPr="00D96122">
        <w:rPr>
          <w:rFonts w:cs="Arial"/>
          <w:szCs w:val="22"/>
          <w:lang w:val="nl-BE"/>
        </w:rPr>
        <w:t>.</w:t>
      </w:r>
    </w:p>
    <w:p w14:paraId="01709727" w14:textId="77777777" w:rsidR="009062E8" w:rsidRPr="00D96122" w:rsidRDefault="009062E8" w:rsidP="009062E8">
      <w:pPr>
        <w:tabs>
          <w:tab w:val="left" w:pos="-1440"/>
          <w:tab w:val="left" w:pos="-720"/>
          <w:tab w:val="left" w:pos="709"/>
        </w:tabs>
        <w:rPr>
          <w:rFonts w:cs="Arial"/>
          <w:szCs w:val="22"/>
          <w:lang w:val="nl-BE"/>
        </w:rPr>
      </w:pPr>
    </w:p>
    <w:p w14:paraId="57635748" w14:textId="632E5216" w:rsidR="009062E8" w:rsidRPr="00D96122" w:rsidRDefault="00411AC8" w:rsidP="00A557B4">
      <w:pPr>
        <w:pStyle w:val="Kop2"/>
        <w:numPr>
          <w:ilvl w:val="0"/>
          <w:numId w:val="0"/>
        </w:numPr>
        <w:ind w:left="576" w:hanging="576"/>
      </w:pPr>
      <w:bookmarkStart w:id="100" w:name="_Toc17817050"/>
      <w:r w:rsidRPr="00D96122">
        <w:t>Hoofdstuk 4. Leestekens</w:t>
      </w:r>
      <w:bookmarkEnd w:id="100"/>
    </w:p>
    <w:p w14:paraId="5560354D" w14:textId="2C8CD6C0" w:rsidR="009062E8" w:rsidRPr="00D96122" w:rsidRDefault="00411AC8" w:rsidP="00A557B4">
      <w:pPr>
        <w:pStyle w:val="Kop3"/>
        <w:numPr>
          <w:ilvl w:val="0"/>
          <w:numId w:val="0"/>
        </w:numPr>
        <w:ind w:left="720" w:hanging="720"/>
      </w:pPr>
      <w:bookmarkStart w:id="101" w:name="_Toc17817051"/>
      <w:r w:rsidRPr="00D96122">
        <w:t>Afdeling 1. Punt</w:t>
      </w:r>
      <w:bookmarkEnd w:id="101"/>
    </w:p>
    <w:p w14:paraId="2F305109" w14:textId="77777777" w:rsidR="009062E8" w:rsidRPr="00D96122" w:rsidRDefault="009062E8" w:rsidP="009062E8">
      <w:pPr>
        <w:tabs>
          <w:tab w:val="left" w:pos="-1440"/>
          <w:tab w:val="left" w:pos="-720"/>
          <w:tab w:val="left" w:pos="709"/>
        </w:tabs>
        <w:rPr>
          <w:rFonts w:cs="Arial"/>
          <w:szCs w:val="22"/>
          <w:lang w:val="nl-BE"/>
        </w:rPr>
      </w:pPr>
    </w:p>
    <w:p w14:paraId="6BA182F6" w14:textId="32174504" w:rsidR="009062E8" w:rsidRPr="00D96122" w:rsidRDefault="009062E8" w:rsidP="009062E8">
      <w:pPr>
        <w:tabs>
          <w:tab w:val="left" w:pos="-1440"/>
          <w:tab w:val="left" w:pos="-720"/>
          <w:tab w:val="left" w:pos="709"/>
        </w:tabs>
        <w:rPr>
          <w:rFonts w:cs="Arial"/>
          <w:szCs w:val="22"/>
          <w:lang w:val="nl-BE"/>
        </w:rPr>
      </w:pPr>
      <w:r w:rsidRPr="00D96122">
        <w:rPr>
          <w:rStyle w:val="Zwaar"/>
          <w:lang w:val="nl-BE"/>
        </w:rPr>
        <w:t>41.</w:t>
      </w:r>
      <w:r w:rsidRPr="00D96122">
        <w:rPr>
          <w:rFonts w:cs="Arial"/>
          <w:szCs w:val="22"/>
          <w:lang w:val="nl-BE"/>
        </w:rPr>
        <w:t xml:space="preserve"> Aan het einde van het opschrift van een besluit of decreet, of na een </w:t>
      </w:r>
      <w:r w:rsidRPr="00D96122">
        <w:rPr>
          <w:rFonts w:cs="Arial"/>
          <w:spacing w:val="-3"/>
          <w:szCs w:val="22"/>
          <w:lang w:val="nl-BE"/>
        </w:rPr>
        <w:t>rubriekstitel</w:t>
      </w:r>
      <w:r w:rsidRPr="00D96122">
        <w:rPr>
          <w:rFonts w:cs="Arial"/>
          <w:szCs w:val="22"/>
          <w:lang w:val="nl-BE"/>
        </w:rPr>
        <w:t xml:space="preserve"> in een besluit of decreet staat nooit een punt. Achter aanduidingen als </w:t>
      </w:r>
      <w:r w:rsidRPr="00D96122">
        <w:rPr>
          <w:rFonts w:cs="Arial"/>
          <w:i/>
          <w:szCs w:val="22"/>
          <w:lang w:val="nl-BE"/>
        </w:rPr>
        <w:t>Deel 1.</w:t>
      </w:r>
      <w:r w:rsidRPr="00D96122">
        <w:rPr>
          <w:rFonts w:cs="Arial"/>
          <w:szCs w:val="22"/>
          <w:lang w:val="nl-BE"/>
        </w:rPr>
        <w:t>,</w:t>
      </w:r>
      <w:r w:rsidRPr="00D96122">
        <w:rPr>
          <w:rFonts w:cs="Arial"/>
          <w:i/>
          <w:szCs w:val="22"/>
          <w:lang w:val="nl-BE"/>
        </w:rPr>
        <w:t xml:space="preserve"> Boek 2.</w:t>
      </w:r>
      <w:r w:rsidRPr="00D96122">
        <w:rPr>
          <w:rFonts w:cs="Arial"/>
          <w:szCs w:val="22"/>
          <w:lang w:val="nl-BE"/>
        </w:rPr>
        <w:t>,</w:t>
      </w:r>
      <w:r w:rsidRPr="00D96122">
        <w:rPr>
          <w:rFonts w:cs="Arial"/>
          <w:i/>
          <w:szCs w:val="22"/>
          <w:lang w:val="nl-BE"/>
        </w:rPr>
        <w:t xml:space="preserve"> Titel 3.</w:t>
      </w:r>
      <w:r w:rsidRPr="00D96122">
        <w:rPr>
          <w:rFonts w:cs="Arial"/>
          <w:szCs w:val="22"/>
          <w:lang w:val="nl-BE"/>
        </w:rPr>
        <w:t>,</w:t>
      </w:r>
      <w:r w:rsidRPr="00D96122">
        <w:rPr>
          <w:rFonts w:cs="Arial"/>
          <w:i/>
          <w:szCs w:val="22"/>
          <w:lang w:val="nl-BE"/>
        </w:rPr>
        <w:t xml:space="preserve"> Hoofdstuk 4.</w:t>
      </w:r>
      <w:r w:rsidRPr="00D96122">
        <w:rPr>
          <w:rFonts w:cs="Arial"/>
          <w:szCs w:val="22"/>
          <w:lang w:val="nl-BE"/>
        </w:rPr>
        <w:t>,</w:t>
      </w:r>
      <w:r w:rsidRPr="00D96122">
        <w:rPr>
          <w:rFonts w:cs="Arial"/>
          <w:i/>
          <w:szCs w:val="22"/>
          <w:lang w:val="nl-BE"/>
        </w:rPr>
        <w:t xml:space="preserve"> Afdeling 5.</w:t>
      </w:r>
      <w:r w:rsidRPr="00D96122">
        <w:rPr>
          <w:rFonts w:cs="Arial"/>
          <w:szCs w:val="22"/>
          <w:lang w:val="nl-BE"/>
        </w:rPr>
        <w:t>,</w:t>
      </w:r>
      <w:r w:rsidRPr="00D96122">
        <w:rPr>
          <w:rFonts w:cs="Arial"/>
          <w:i/>
          <w:szCs w:val="22"/>
          <w:lang w:val="nl-BE"/>
        </w:rPr>
        <w:t xml:space="preserve"> </w:t>
      </w:r>
      <w:r w:rsidRPr="00D96122">
        <w:rPr>
          <w:rFonts w:cs="Arial"/>
          <w:b/>
          <w:i/>
          <w:szCs w:val="22"/>
          <w:lang w:val="nl-BE"/>
        </w:rPr>
        <w:t>Art. 6.</w:t>
      </w:r>
      <w:r w:rsidR="0073581C" w:rsidRPr="00D96122">
        <w:rPr>
          <w:rFonts w:cs="Arial"/>
          <w:szCs w:val="22"/>
          <w:lang w:val="nl-BE"/>
        </w:rPr>
        <w:t xml:space="preserve"> en</w:t>
      </w:r>
      <w:r w:rsidRPr="00D96122">
        <w:rPr>
          <w:rFonts w:cs="Arial"/>
          <w:i/>
          <w:szCs w:val="22"/>
          <w:lang w:val="nl-BE"/>
        </w:rPr>
        <w:t xml:space="preserve"> §7.</w:t>
      </w:r>
      <w:r w:rsidRPr="00D96122">
        <w:rPr>
          <w:rFonts w:cs="Arial"/>
          <w:szCs w:val="22"/>
          <w:lang w:val="nl-BE"/>
        </w:rPr>
        <w:t xml:space="preserve"> staat wel een punt bij de tekstindeling. Bij de indeling in paragrafen zet u geen spatie tussen het paragraafteken en het cijfer: </w:t>
      </w:r>
      <w:r w:rsidRPr="00D96122">
        <w:rPr>
          <w:rFonts w:cs="Arial"/>
          <w:i/>
          <w:szCs w:val="22"/>
          <w:lang w:val="nl-BE"/>
        </w:rPr>
        <w:t>§3</w:t>
      </w:r>
      <w:r w:rsidRPr="00D96122">
        <w:rPr>
          <w:rFonts w:cs="Arial"/>
          <w:szCs w:val="22"/>
          <w:lang w:val="nl-BE"/>
        </w:rPr>
        <w:t xml:space="preserve">. </w:t>
      </w:r>
    </w:p>
    <w:p w14:paraId="1789497E" w14:textId="77777777" w:rsidR="0073581C" w:rsidRPr="00D96122" w:rsidRDefault="0073581C" w:rsidP="009062E8">
      <w:pPr>
        <w:tabs>
          <w:tab w:val="left" w:pos="-1440"/>
          <w:tab w:val="left" w:pos="-720"/>
          <w:tab w:val="left" w:pos="709"/>
        </w:tabs>
        <w:rPr>
          <w:rFonts w:cs="Arial"/>
          <w:szCs w:val="22"/>
          <w:lang w:val="nl-BE"/>
        </w:rPr>
      </w:pPr>
    </w:p>
    <w:p w14:paraId="1AD50778"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Als u in lopende tekst naar die onderdelen verwijst, valt de punt weg. Het woord </w:t>
      </w:r>
      <w:r w:rsidRPr="00D96122">
        <w:rPr>
          <w:rFonts w:cs="Arial"/>
          <w:i/>
          <w:szCs w:val="22"/>
          <w:lang w:val="nl-BE"/>
        </w:rPr>
        <w:t>artikel</w:t>
      </w:r>
      <w:r w:rsidRPr="00D96122">
        <w:rPr>
          <w:rFonts w:cs="Arial"/>
          <w:szCs w:val="22"/>
          <w:lang w:val="nl-BE"/>
        </w:rPr>
        <w:t xml:space="preserve"> schrijft u dan voluit. Voor de verwijzing naar een paragraaf, zie </w:t>
      </w:r>
      <w:bookmarkStart w:id="102" w:name="Subsidiebesluiten_bedragen_40"/>
      <w:r w:rsidRPr="00D96122">
        <w:rPr>
          <w:rFonts w:cs="Arial"/>
          <w:szCs w:val="22"/>
          <w:lang w:val="nl-BE"/>
        </w:rPr>
        <w:t xml:space="preserve">aanwijzing </w:t>
      </w:r>
      <w:hyperlink w:anchor="Schrijfwijze_paragraaf" w:history="1">
        <w:r w:rsidRPr="00D96122">
          <w:rPr>
            <w:rFonts w:cs="Arial"/>
            <w:szCs w:val="22"/>
            <w:u w:val="single"/>
            <w:lang w:val="nl-BE"/>
          </w:rPr>
          <w:t>132</w:t>
        </w:r>
      </w:hyperlink>
      <w:bookmarkEnd w:id="102"/>
      <w:r w:rsidRPr="00D96122">
        <w:rPr>
          <w:rFonts w:cs="Arial"/>
          <w:szCs w:val="22"/>
          <w:lang w:val="nl-BE"/>
        </w:rPr>
        <w:t xml:space="preserve">. </w:t>
      </w:r>
    </w:p>
    <w:p w14:paraId="798C3D23" w14:textId="77777777" w:rsidR="009062E8" w:rsidRPr="00D96122" w:rsidRDefault="009062E8" w:rsidP="009062E8">
      <w:pPr>
        <w:rPr>
          <w:rFonts w:cs="Arial"/>
          <w:szCs w:val="22"/>
          <w:lang w:val="nl-BE"/>
        </w:rPr>
      </w:pPr>
    </w:p>
    <w:p w14:paraId="141270E9" w14:textId="77777777" w:rsidR="009062E8" w:rsidRPr="00D96122" w:rsidRDefault="009062E8" w:rsidP="009062E8">
      <w:pPr>
        <w:rPr>
          <w:rFonts w:cs="Arial"/>
          <w:szCs w:val="22"/>
        </w:rPr>
      </w:pPr>
      <w:r w:rsidRPr="00D96122">
        <w:rPr>
          <w:rFonts w:cs="Arial"/>
          <w:szCs w:val="22"/>
        </w:rPr>
        <w:t>Bijvoorbeeld:</w:t>
      </w:r>
    </w:p>
    <w:p w14:paraId="2282649A" w14:textId="77777777" w:rsidR="009062E8" w:rsidRPr="00D96122" w:rsidRDefault="009062E8" w:rsidP="009062E8">
      <w:pPr>
        <w:tabs>
          <w:tab w:val="left" w:pos="-1440"/>
          <w:tab w:val="left" w:pos="-720"/>
          <w:tab w:val="left" w:pos="709"/>
        </w:tabs>
        <w:rPr>
          <w:rFonts w:cs="Arial"/>
          <w:szCs w:val="22"/>
        </w:rPr>
      </w:pPr>
    </w:p>
    <w:tbl>
      <w:tblPr>
        <w:tblW w:w="0" w:type="auto"/>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9000"/>
      </w:tblGrid>
      <w:tr w:rsidR="009062E8" w:rsidRPr="00D96122" w14:paraId="4075DD6A" w14:textId="77777777" w:rsidTr="00A557B4">
        <w:trPr>
          <w:trHeight w:val="862"/>
        </w:trPr>
        <w:tc>
          <w:tcPr>
            <w:tcW w:w="9000" w:type="dxa"/>
          </w:tcPr>
          <w:p w14:paraId="7F5A2622" w14:textId="77777777" w:rsidR="009062E8" w:rsidRPr="00D96122" w:rsidRDefault="009062E8" w:rsidP="00A557B4">
            <w:pPr>
              <w:pStyle w:val="Plattetekst3"/>
              <w:tabs>
                <w:tab w:val="clear" w:pos="-1440"/>
                <w:tab w:val="clear" w:pos="-720"/>
              </w:tabs>
              <w:spacing w:before="120" w:after="120"/>
              <w:rPr>
                <w:rFonts w:ascii="FlandersArtSans-Regular" w:hAnsi="FlandersArtSans-Regular" w:cs="Arial"/>
                <w:spacing w:val="0"/>
                <w:szCs w:val="22"/>
              </w:rPr>
            </w:pPr>
            <w:r w:rsidRPr="00D96122">
              <w:rPr>
                <w:rFonts w:ascii="FlandersArtSans-Regular" w:hAnsi="FlandersArtSans-Regular" w:cs="Arial"/>
                <w:szCs w:val="22"/>
                <w:lang w:val="nl-BE"/>
              </w:rPr>
              <w:t xml:space="preserve">De subsidie, vermeld in hoofdstuk 4, afdeling 5, artikel 6, §7, van het decreet van … </w:t>
            </w:r>
            <w:r w:rsidRPr="00D96122">
              <w:rPr>
                <w:rFonts w:ascii="FlandersArtSans-Regular" w:hAnsi="FlandersArtSans-Regular" w:cs="Arial"/>
                <w:szCs w:val="22"/>
              </w:rPr>
              <w:t xml:space="preserve">(datum en opschrift), wordt als volgt toegekend: ... </w:t>
            </w:r>
          </w:p>
        </w:tc>
      </w:tr>
    </w:tbl>
    <w:p w14:paraId="04BBF71D" w14:textId="77777777" w:rsidR="009062E8" w:rsidRPr="00D96122" w:rsidRDefault="009062E8" w:rsidP="009062E8">
      <w:pPr>
        <w:rPr>
          <w:rFonts w:cs="Arial"/>
          <w:szCs w:val="22"/>
        </w:rPr>
      </w:pPr>
    </w:p>
    <w:p w14:paraId="73BE57CF" w14:textId="36DE102E" w:rsidR="009062E8" w:rsidRPr="00D96122" w:rsidRDefault="009062E8" w:rsidP="009062E8">
      <w:pPr>
        <w:rPr>
          <w:rFonts w:cs="Arial"/>
          <w:szCs w:val="22"/>
          <w:lang w:val="nl-BE"/>
        </w:rPr>
      </w:pPr>
      <w:r w:rsidRPr="00D96122">
        <w:rPr>
          <w:rFonts w:cs="Arial"/>
          <w:szCs w:val="22"/>
          <w:lang w:val="nl-BE"/>
        </w:rPr>
        <w:t xml:space="preserve">In een besluit zet u een punt na de formule </w:t>
      </w:r>
      <w:r w:rsidRPr="00D96122">
        <w:rPr>
          <w:rFonts w:cs="Arial"/>
          <w:i/>
          <w:szCs w:val="22"/>
          <w:lang w:val="nl-BE"/>
        </w:rPr>
        <w:t>Brussel, datum</w:t>
      </w:r>
      <w:r w:rsidRPr="00D96122">
        <w:rPr>
          <w:rFonts w:cs="Arial"/>
          <w:szCs w:val="22"/>
          <w:lang w:val="nl-BE"/>
        </w:rPr>
        <w:t xml:space="preserve">, die boven de ondertekening is opgenomen. Ook onderaan op een bijlage staat er een punt na de formule </w:t>
      </w:r>
      <w:r w:rsidRPr="00D96122">
        <w:rPr>
          <w:rFonts w:cs="Arial"/>
          <w:i/>
          <w:szCs w:val="22"/>
          <w:lang w:val="nl-BE"/>
        </w:rPr>
        <w:t>Gezien om gevoegd te worden bij</w:t>
      </w:r>
      <w:r w:rsidRPr="00D96122">
        <w:rPr>
          <w:rFonts w:cs="Arial"/>
          <w:szCs w:val="22"/>
          <w:lang w:val="nl-BE"/>
        </w:rPr>
        <w:t xml:space="preserve"> </w:t>
      </w:r>
      <w:r w:rsidRPr="00D96122">
        <w:rPr>
          <w:rFonts w:cs="Arial"/>
          <w:i/>
          <w:szCs w:val="22"/>
          <w:lang w:val="nl-BE"/>
        </w:rPr>
        <w:t>…</w:t>
      </w:r>
    </w:p>
    <w:p w14:paraId="5B763FB1" w14:textId="77777777" w:rsidR="001C7ED6" w:rsidRPr="00D96122" w:rsidRDefault="001C7ED6" w:rsidP="009062E8">
      <w:pPr>
        <w:rPr>
          <w:rFonts w:cs="Arial"/>
          <w:szCs w:val="22"/>
          <w:lang w:val="nl-BE"/>
        </w:rPr>
      </w:pPr>
    </w:p>
    <w:p w14:paraId="52F29C40" w14:textId="3FDF7E77" w:rsidR="009062E8" w:rsidRPr="00D96122" w:rsidRDefault="00411AC8" w:rsidP="00A557B4">
      <w:pPr>
        <w:pStyle w:val="Kop3"/>
        <w:numPr>
          <w:ilvl w:val="0"/>
          <w:numId w:val="0"/>
        </w:numPr>
        <w:ind w:left="720" w:hanging="720"/>
      </w:pPr>
      <w:bookmarkStart w:id="103" w:name="_Toc17817052"/>
      <w:bookmarkStart w:id="104" w:name="_Toc93894108"/>
      <w:bookmarkStart w:id="105" w:name="_Toc93894511"/>
      <w:r w:rsidRPr="00D96122">
        <w:rPr>
          <w:rFonts w:cs="Arial"/>
          <w:szCs w:val="22"/>
        </w:rPr>
        <w:t>Afdeling 2. Komma</w:t>
      </w:r>
      <w:bookmarkStart w:id="106" w:name="_Onderafdeling_2._Gebruik"/>
      <w:bookmarkEnd w:id="103"/>
      <w:bookmarkEnd w:id="104"/>
      <w:bookmarkEnd w:id="105"/>
      <w:bookmarkEnd w:id="106"/>
    </w:p>
    <w:p w14:paraId="40612076" w14:textId="77777777" w:rsidR="009062E8" w:rsidRPr="00D96122" w:rsidRDefault="009062E8" w:rsidP="009062E8">
      <w:pPr>
        <w:rPr>
          <w:rFonts w:cs="Arial"/>
          <w:szCs w:val="22"/>
          <w:lang w:val="nl-BE"/>
        </w:rPr>
      </w:pPr>
    </w:p>
    <w:p w14:paraId="69272735"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42.</w:t>
      </w:r>
      <w:r w:rsidRPr="00D96122">
        <w:rPr>
          <w:rFonts w:cs="Arial"/>
          <w:szCs w:val="22"/>
          <w:lang w:val="nl-BE"/>
        </w:rPr>
        <w:t xml:space="preserve"> Als u bij verwijzingen onderdelen van artikelen opneemt, staat er voor en na elk genoemd onderdeel een komma. </w:t>
      </w:r>
    </w:p>
    <w:p w14:paraId="1E17FC04" w14:textId="77777777" w:rsidR="009062E8" w:rsidRPr="00D96122" w:rsidRDefault="009062E8" w:rsidP="009062E8">
      <w:pPr>
        <w:rPr>
          <w:rFonts w:cs="Arial"/>
          <w:szCs w:val="22"/>
          <w:lang w:val="nl-BE"/>
        </w:rPr>
      </w:pPr>
    </w:p>
    <w:p w14:paraId="192BDE2D" w14:textId="77777777" w:rsidR="009062E8" w:rsidRPr="00D96122" w:rsidRDefault="009062E8" w:rsidP="009062E8">
      <w:pPr>
        <w:ind w:left="-142" w:firstLine="142"/>
        <w:rPr>
          <w:rFonts w:cs="Arial"/>
          <w:szCs w:val="22"/>
        </w:rPr>
      </w:pPr>
      <w:r w:rsidRPr="00D96122">
        <w:rPr>
          <w:rFonts w:cs="Arial"/>
          <w:szCs w:val="22"/>
        </w:rPr>
        <w:t>Bijvoorbeeld:</w:t>
      </w:r>
    </w:p>
    <w:p w14:paraId="42F72B15" w14:textId="77777777" w:rsidR="009062E8" w:rsidRPr="00D96122" w:rsidRDefault="009062E8" w:rsidP="009062E8">
      <w:pPr>
        <w:tabs>
          <w:tab w:val="left" w:pos="-1440"/>
          <w:tab w:val="left" w:pos="-720"/>
          <w:tab w:val="left" w:pos="709"/>
        </w:tabs>
        <w:rPr>
          <w:rFonts w:cs="Arial"/>
          <w:szCs w:val="22"/>
        </w:rPr>
      </w:pPr>
    </w:p>
    <w:tbl>
      <w:tblPr>
        <w:tblW w:w="0" w:type="auto"/>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9000"/>
      </w:tblGrid>
      <w:tr w:rsidR="009062E8" w:rsidRPr="00D96122" w14:paraId="3E4F8788" w14:textId="77777777" w:rsidTr="00E51264">
        <w:trPr>
          <w:trHeight w:val="1799"/>
        </w:trPr>
        <w:tc>
          <w:tcPr>
            <w:tcW w:w="9000" w:type="dxa"/>
          </w:tcPr>
          <w:p w14:paraId="708A5671" w14:textId="77777777" w:rsidR="009062E8" w:rsidRPr="00D96122" w:rsidRDefault="009062E8" w:rsidP="00E51264">
            <w:pPr>
              <w:spacing w:before="120"/>
              <w:rPr>
                <w:rFonts w:cs="Arial"/>
                <w:szCs w:val="22"/>
                <w:lang w:val="nl-BE"/>
              </w:rPr>
            </w:pPr>
            <w:r w:rsidRPr="00D96122">
              <w:rPr>
                <w:rFonts w:cs="Arial"/>
                <w:szCs w:val="22"/>
                <w:lang w:val="nl-BE"/>
              </w:rPr>
              <w:t xml:space="preserve">In artikel 3, §1, van het decreet van … (datum en opschrift) </w:t>
            </w:r>
            <w:r w:rsidRPr="00D96122">
              <w:rPr>
                <w:rFonts w:cs="Arial"/>
                <w:spacing w:val="-3"/>
                <w:szCs w:val="22"/>
                <w:lang w:val="nl-BE"/>
              </w:rPr>
              <w:t>...</w:t>
            </w:r>
            <w:r w:rsidRPr="00D96122">
              <w:rPr>
                <w:rFonts w:cs="Arial"/>
                <w:szCs w:val="22"/>
                <w:lang w:val="nl-BE"/>
              </w:rPr>
              <w:t xml:space="preserve"> .</w:t>
            </w:r>
          </w:p>
          <w:p w14:paraId="06230ED6" w14:textId="77777777" w:rsidR="009062E8" w:rsidRPr="00D96122" w:rsidRDefault="009062E8" w:rsidP="00E51264">
            <w:pPr>
              <w:spacing w:line="240" w:lineRule="auto"/>
              <w:rPr>
                <w:rFonts w:cs="Arial"/>
                <w:szCs w:val="22"/>
                <w:lang w:val="nl-BE"/>
              </w:rPr>
            </w:pPr>
          </w:p>
          <w:p w14:paraId="09FCDCDF" w14:textId="77777777" w:rsidR="009062E8" w:rsidRPr="00D96122" w:rsidRDefault="009062E8" w:rsidP="00E51264">
            <w:pPr>
              <w:spacing w:line="240" w:lineRule="auto"/>
              <w:rPr>
                <w:rFonts w:cs="Arial"/>
                <w:szCs w:val="22"/>
                <w:lang w:val="nl-BE"/>
              </w:rPr>
            </w:pPr>
            <w:r w:rsidRPr="00D96122">
              <w:rPr>
                <w:rFonts w:cs="Arial"/>
                <w:szCs w:val="22"/>
                <w:lang w:val="nl-BE"/>
              </w:rPr>
              <w:t>In de instantie, vermeld in artikel 3, §1, tweede lid, 1°, … .</w:t>
            </w:r>
          </w:p>
          <w:p w14:paraId="44B2022C" w14:textId="77777777" w:rsidR="009062E8" w:rsidRPr="00D96122" w:rsidRDefault="009062E8" w:rsidP="00E51264">
            <w:pPr>
              <w:spacing w:line="240" w:lineRule="auto"/>
              <w:rPr>
                <w:rFonts w:cs="Arial"/>
                <w:szCs w:val="22"/>
                <w:lang w:val="nl-BE"/>
              </w:rPr>
            </w:pPr>
          </w:p>
          <w:p w14:paraId="58C951AF" w14:textId="034E15A2" w:rsidR="009062E8" w:rsidRPr="00D96122" w:rsidRDefault="009062E8" w:rsidP="00E51264">
            <w:pPr>
              <w:spacing w:line="240" w:lineRule="auto"/>
              <w:rPr>
                <w:rFonts w:cs="Arial"/>
                <w:szCs w:val="22"/>
                <w:lang w:val="nl-BE"/>
              </w:rPr>
            </w:pPr>
            <w:r w:rsidRPr="00D96122">
              <w:rPr>
                <w:rFonts w:cs="Arial"/>
                <w:szCs w:val="22"/>
                <w:lang w:val="nl-BE"/>
              </w:rPr>
              <w:t xml:space="preserve">In afwijking van artikel 3, §1, </w:t>
            </w:r>
            <w:r w:rsidRPr="00D96122">
              <w:rPr>
                <w:rFonts w:cs="Arial"/>
                <w:spacing w:val="-3"/>
                <w:szCs w:val="22"/>
                <w:lang w:val="nl-BE"/>
              </w:rPr>
              <w:t>...</w:t>
            </w:r>
            <w:r w:rsidRPr="00D96122">
              <w:rPr>
                <w:rFonts w:cs="Arial"/>
                <w:szCs w:val="22"/>
                <w:lang w:val="nl-BE"/>
              </w:rPr>
              <w:t xml:space="preserve"> .</w:t>
            </w:r>
          </w:p>
        </w:tc>
      </w:tr>
    </w:tbl>
    <w:p w14:paraId="4145EDB7" w14:textId="77777777" w:rsidR="009062E8" w:rsidRPr="00D96122" w:rsidRDefault="009062E8" w:rsidP="009062E8">
      <w:pPr>
        <w:rPr>
          <w:rFonts w:cs="Arial"/>
          <w:szCs w:val="22"/>
          <w:lang w:val="nl-BE"/>
        </w:rPr>
      </w:pPr>
    </w:p>
    <w:p w14:paraId="32BD50EF"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43.</w:t>
      </w:r>
      <w:r w:rsidRPr="00D96122">
        <w:rPr>
          <w:rFonts w:cs="Arial"/>
          <w:szCs w:val="22"/>
          <w:lang w:val="nl-BE"/>
        </w:rPr>
        <w:t xml:space="preserve"> Als u alleen naar een artikel verwijst, zet u geen komma’s na het artikelnummer.</w:t>
      </w:r>
    </w:p>
    <w:p w14:paraId="23D6B74B" w14:textId="77777777" w:rsidR="009062E8" w:rsidRPr="00D96122" w:rsidRDefault="009062E8" w:rsidP="009062E8">
      <w:pPr>
        <w:pStyle w:val="Plattetekst3"/>
        <w:tabs>
          <w:tab w:val="clear" w:pos="-1440"/>
          <w:tab w:val="clear" w:pos="-720"/>
        </w:tabs>
        <w:rPr>
          <w:rFonts w:ascii="FlandersArtSans-Regular" w:hAnsi="FlandersArtSans-Regular" w:cs="Arial"/>
          <w:spacing w:val="0"/>
          <w:szCs w:val="22"/>
          <w:lang w:val="nl-BE"/>
        </w:rPr>
      </w:pPr>
    </w:p>
    <w:p w14:paraId="7F42833F" w14:textId="77777777" w:rsidR="009062E8" w:rsidRPr="00D96122" w:rsidRDefault="009062E8" w:rsidP="009062E8">
      <w:pPr>
        <w:pStyle w:val="Plattetekst3"/>
        <w:tabs>
          <w:tab w:val="clear" w:pos="-1440"/>
          <w:tab w:val="clear" w:pos="-720"/>
        </w:tabs>
        <w:rPr>
          <w:rFonts w:ascii="FlandersArtSans-Regular" w:hAnsi="FlandersArtSans-Regular" w:cs="Arial"/>
          <w:spacing w:val="0"/>
          <w:szCs w:val="22"/>
        </w:rPr>
      </w:pPr>
      <w:r w:rsidRPr="00D96122">
        <w:rPr>
          <w:rFonts w:ascii="FlandersArtSans-Regular" w:hAnsi="FlandersArtSans-Regular" w:cs="Arial"/>
          <w:spacing w:val="0"/>
          <w:szCs w:val="22"/>
        </w:rPr>
        <w:t>Bijvoorbeeld:</w:t>
      </w:r>
    </w:p>
    <w:p w14:paraId="35B20146" w14:textId="77777777" w:rsidR="009062E8" w:rsidRPr="00D96122" w:rsidRDefault="009062E8" w:rsidP="009062E8">
      <w:pPr>
        <w:pStyle w:val="Plattetekst3"/>
        <w:tabs>
          <w:tab w:val="clear" w:pos="-1440"/>
          <w:tab w:val="clear" w:pos="-720"/>
        </w:tabs>
        <w:rPr>
          <w:rFonts w:ascii="FlandersArtSans-Regular" w:hAnsi="FlandersArtSans-Regular" w:cs="Arial"/>
          <w:spacing w:val="0"/>
          <w:szCs w:val="22"/>
        </w:rPr>
      </w:pPr>
    </w:p>
    <w:tbl>
      <w:tblPr>
        <w:tblW w:w="0" w:type="auto"/>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9000"/>
      </w:tblGrid>
      <w:tr w:rsidR="009062E8" w:rsidRPr="00D96122" w14:paraId="73219BE5" w14:textId="77777777" w:rsidTr="00264622">
        <w:trPr>
          <w:trHeight w:val="561"/>
        </w:trPr>
        <w:tc>
          <w:tcPr>
            <w:tcW w:w="9000" w:type="dxa"/>
          </w:tcPr>
          <w:p w14:paraId="0BCDD99A" w14:textId="7782E4EF" w:rsidR="009062E8" w:rsidRPr="00D96122" w:rsidRDefault="009062E8" w:rsidP="00264622">
            <w:pPr>
              <w:spacing w:before="120" w:after="120"/>
            </w:pPr>
            <w:r w:rsidRPr="00D96122">
              <w:rPr>
                <w:spacing w:val="-3"/>
                <w:lang w:val="nl-BE"/>
              </w:rPr>
              <w:t xml:space="preserve">In artikel 3 van het decreet van … </w:t>
            </w:r>
            <w:r w:rsidRPr="00D96122">
              <w:rPr>
                <w:spacing w:val="-3"/>
              </w:rPr>
              <w:t>(datum en opschrift) ... .</w:t>
            </w:r>
          </w:p>
        </w:tc>
      </w:tr>
    </w:tbl>
    <w:p w14:paraId="585B3483" w14:textId="77777777" w:rsidR="009062E8" w:rsidRPr="00D96122" w:rsidRDefault="009062E8" w:rsidP="009062E8">
      <w:pPr>
        <w:rPr>
          <w:rFonts w:cs="Arial"/>
          <w:szCs w:val="22"/>
          <w:u w:val="single"/>
        </w:rPr>
      </w:pPr>
      <w:bookmarkStart w:id="107" w:name="_Toc93894109"/>
      <w:bookmarkStart w:id="108" w:name="_Toc93894512"/>
    </w:p>
    <w:p w14:paraId="3DFA583C" w14:textId="7395A5C6" w:rsidR="009062E8" w:rsidRPr="00D96122" w:rsidRDefault="00411AC8" w:rsidP="00264622">
      <w:pPr>
        <w:pStyle w:val="Kop3"/>
        <w:numPr>
          <w:ilvl w:val="0"/>
          <w:numId w:val="0"/>
        </w:numPr>
        <w:ind w:left="720" w:hanging="720"/>
      </w:pPr>
      <w:bookmarkStart w:id="109" w:name="_Toc17817053"/>
      <w:bookmarkStart w:id="110" w:name="_Toc230413609"/>
      <w:bookmarkStart w:id="111" w:name="_Toc231889463"/>
      <w:bookmarkStart w:id="112" w:name="_Toc231955047"/>
      <w:bookmarkStart w:id="113" w:name="_Toc232218090"/>
      <w:bookmarkStart w:id="114" w:name="_Toc232218713"/>
      <w:bookmarkStart w:id="115" w:name="_Toc232219914"/>
      <w:r w:rsidRPr="00D96122">
        <w:t>Afdeling 3. Andere leestekens</w:t>
      </w:r>
      <w:bookmarkEnd w:id="109"/>
      <w:bookmarkEnd w:id="110"/>
      <w:bookmarkEnd w:id="111"/>
      <w:bookmarkEnd w:id="112"/>
      <w:bookmarkEnd w:id="113"/>
      <w:bookmarkEnd w:id="114"/>
      <w:bookmarkEnd w:id="115"/>
    </w:p>
    <w:bookmarkEnd w:id="107"/>
    <w:bookmarkEnd w:id="108"/>
    <w:p w14:paraId="4817DD0C" w14:textId="77777777" w:rsidR="009062E8" w:rsidRPr="00D96122" w:rsidRDefault="009062E8" w:rsidP="009062E8">
      <w:pPr>
        <w:tabs>
          <w:tab w:val="left" w:pos="-1440"/>
          <w:tab w:val="left" w:pos="-720"/>
          <w:tab w:val="left" w:pos="709"/>
        </w:tabs>
        <w:rPr>
          <w:rFonts w:cs="Arial"/>
          <w:szCs w:val="22"/>
          <w:lang w:val="nl-BE"/>
        </w:rPr>
      </w:pPr>
    </w:p>
    <w:p w14:paraId="5687FABC"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44.</w:t>
      </w:r>
      <w:r w:rsidRPr="00D96122">
        <w:rPr>
          <w:rFonts w:cs="Arial"/>
          <w:szCs w:val="22"/>
          <w:lang w:val="nl-BE"/>
        </w:rPr>
        <w:t xml:space="preserve"> Bij verwijzing naar een opsomming met letters laat u het haakje achter de letter staan.</w:t>
      </w:r>
    </w:p>
    <w:p w14:paraId="39AAF549" w14:textId="77777777" w:rsidR="009062E8" w:rsidRPr="00D96122" w:rsidRDefault="009062E8" w:rsidP="009062E8">
      <w:pPr>
        <w:rPr>
          <w:rFonts w:cs="Arial"/>
          <w:szCs w:val="22"/>
          <w:lang w:val="nl-BE"/>
        </w:rPr>
      </w:pPr>
    </w:p>
    <w:p w14:paraId="6E90B614" w14:textId="77777777" w:rsidR="009062E8" w:rsidRPr="00D96122" w:rsidRDefault="009062E8" w:rsidP="009062E8">
      <w:pPr>
        <w:rPr>
          <w:rFonts w:cs="Arial"/>
          <w:szCs w:val="22"/>
        </w:rPr>
      </w:pPr>
      <w:r w:rsidRPr="00D96122">
        <w:rPr>
          <w:rFonts w:cs="Arial"/>
          <w:szCs w:val="22"/>
        </w:rPr>
        <w:t>Bijvoorbeeld:</w:t>
      </w:r>
    </w:p>
    <w:p w14:paraId="40A5FED3" w14:textId="77777777" w:rsidR="009062E8" w:rsidRPr="00D96122" w:rsidRDefault="009062E8" w:rsidP="009062E8">
      <w:pPr>
        <w:tabs>
          <w:tab w:val="left" w:pos="-1440"/>
          <w:tab w:val="left" w:pos="-720"/>
          <w:tab w:val="left" w:pos="709"/>
        </w:tabs>
        <w:rPr>
          <w:rFonts w:cs="Arial"/>
          <w:szCs w:val="22"/>
        </w:rPr>
      </w:pPr>
    </w:p>
    <w:tbl>
      <w:tblPr>
        <w:tblW w:w="0" w:type="auto"/>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9000"/>
      </w:tblGrid>
      <w:tr w:rsidR="009062E8" w:rsidRPr="008057CF" w14:paraId="586E3027" w14:textId="77777777" w:rsidTr="00264622">
        <w:trPr>
          <w:trHeight w:val="657"/>
        </w:trPr>
        <w:tc>
          <w:tcPr>
            <w:tcW w:w="9000" w:type="dxa"/>
          </w:tcPr>
          <w:p w14:paraId="61FA3FCB" w14:textId="21125258" w:rsidR="009062E8" w:rsidRPr="00D96122" w:rsidRDefault="009062E8" w:rsidP="00264622">
            <w:pPr>
              <w:spacing w:before="120" w:after="120"/>
              <w:rPr>
                <w:rFonts w:cs="Arial"/>
                <w:szCs w:val="22"/>
                <w:lang w:val="nl-BE"/>
              </w:rPr>
            </w:pPr>
            <w:r w:rsidRPr="00D96122">
              <w:rPr>
                <w:rFonts w:cs="Arial"/>
                <w:szCs w:val="22"/>
                <w:lang w:val="nl-BE"/>
              </w:rPr>
              <w:t xml:space="preserve">In artikel 2, §3, 2°, d) en e), van het decreet van </w:t>
            </w:r>
            <w:r w:rsidRPr="00D96122">
              <w:rPr>
                <w:rFonts w:cs="Arial"/>
                <w:spacing w:val="-3"/>
                <w:szCs w:val="22"/>
                <w:lang w:val="nl-BE"/>
              </w:rPr>
              <w:t xml:space="preserve">... (datum en opschrift) </w:t>
            </w:r>
            <w:r w:rsidRPr="00D96122">
              <w:rPr>
                <w:rFonts w:cs="Arial"/>
                <w:szCs w:val="22"/>
                <w:lang w:val="nl-BE"/>
              </w:rPr>
              <w:t>worden de woorden “het busvervoer van en naar school” vervangen door de woorden “het leerlingenvervoer”.</w:t>
            </w:r>
          </w:p>
        </w:tc>
      </w:tr>
    </w:tbl>
    <w:p w14:paraId="35310001" w14:textId="77777777" w:rsidR="00BD4278" w:rsidRPr="00D96122" w:rsidRDefault="00BD4278" w:rsidP="009062E8">
      <w:pPr>
        <w:rPr>
          <w:rFonts w:cs="Arial"/>
          <w:szCs w:val="22"/>
          <w:lang w:val="nl-BE"/>
        </w:rPr>
      </w:pPr>
    </w:p>
    <w:p w14:paraId="68C6DB02" w14:textId="77777777" w:rsidR="009062E8" w:rsidRPr="00D96122" w:rsidRDefault="009062E8" w:rsidP="009062E8">
      <w:pPr>
        <w:rPr>
          <w:rFonts w:cs="Arial"/>
          <w:szCs w:val="22"/>
          <w:lang w:val="nl-BE"/>
        </w:rPr>
      </w:pPr>
      <w:r w:rsidRPr="00D96122">
        <w:rPr>
          <w:rStyle w:val="Zwaar"/>
          <w:lang w:val="nl-BE"/>
        </w:rPr>
        <w:t>45.</w:t>
      </w:r>
      <w:r w:rsidRPr="00D96122">
        <w:rPr>
          <w:rFonts w:cs="Arial"/>
          <w:szCs w:val="22"/>
          <w:lang w:val="nl-BE"/>
        </w:rPr>
        <w:t xml:space="preserve"> Om woorden of zinnen te citeren gebruikt u dubbele, gekrulde aanhalingstekens (in het lettertype Verdana zien gekrulde aanhalingstekens eruit als schuine aanhalingstekens: </w:t>
      </w:r>
      <w:r w:rsidRPr="00D96122">
        <w:rPr>
          <w:rFonts w:ascii="Verdana" w:hAnsi="Verdana" w:cs="Arial"/>
          <w:szCs w:val="22"/>
          <w:lang w:val="nl-BE"/>
        </w:rPr>
        <w:t>“</w:t>
      </w:r>
      <w:r w:rsidRPr="00D96122">
        <w:rPr>
          <w:rFonts w:cs="Arial"/>
          <w:szCs w:val="22"/>
          <w:lang w:val="nl-BE"/>
        </w:rPr>
        <w:t>…</w:t>
      </w:r>
      <w:r w:rsidRPr="00D96122">
        <w:rPr>
          <w:rFonts w:ascii="Verdana" w:hAnsi="Verdana" w:cs="Arial"/>
          <w:szCs w:val="22"/>
          <w:lang w:val="nl-BE"/>
        </w:rPr>
        <w:t>”</w:t>
      </w:r>
      <w:r w:rsidRPr="00D96122">
        <w:rPr>
          <w:rFonts w:cs="Arial"/>
          <w:szCs w:val="22"/>
          <w:lang w:val="nl-BE"/>
        </w:rPr>
        <w:t>). In regelgevende teksten gebruikt u geen enkele aanhalingstekens.</w:t>
      </w:r>
    </w:p>
    <w:p w14:paraId="2FCCC36E" w14:textId="77777777" w:rsidR="009062E8" w:rsidRPr="00D96122" w:rsidRDefault="009062E8" w:rsidP="009062E8">
      <w:pPr>
        <w:rPr>
          <w:rFonts w:cs="Arial"/>
          <w:szCs w:val="22"/>
          <w:lang w:val="nl-BE"/>
        </w:rPr>
      </w:pPr>
    </w:p>
    <w:p w14:paraId="7CACAE7E" w14:textId="1DC85DF4" w:rsidR="009062E8" w:rsidRPr="00D96122" w:rsidRDefault="009062E8" w:rsidP="009062E8">
      <w:pPr>
        <w:rPr>
          <w:rFonts w:cs="Arial"/>
          <w:szCs w:val="22"/>
          <w:lang w:val="nl-BE"/>
        </w:rPr>
      </w:pPr>
      <w:r w:rsidRPr="00D96122">
        <w:rPr>
          <w:rStyle w:val="Zwaar"/>
          <w:lang w:val="nl-BE"/>
        </w:rPr>
        <w:t>46.</w:t>
      </w:r>
      <w:r w:rsidRPr="00D96122">
        <w:rPr>
          <w:rFonts w:cs="Arial"/>
          <w:szCs w:val="22"/>
          <w:lang w:val="nl-BE"/>
        </w:rPr>
        <w:t xml:space="preserve"> Voor de combinatie van aanhalingstekens en andere leestekens past u de onderstaande principes toe.</w:t>
      </w:r>
    </w:p>
    <w:p w14:paraId="2AC91B5B" w14:textId="77777777" w:rsidR="001C7ED6" w:rsidRPr="00D96122" w:rsidRDefault="001C7ED6" w:rsidP="009062E8">
      <w:pPr>
        <w:rPr>
          <w:rFonts w:cs="Arial"/>
          <w:szCs w:val="22"/>
          <w:lang w:val="nl-BE"/>
        </w:rPr>
      </w:pPr>
    </w:p>
    <w:p w14:paraId="605D846A" w14:textId="63B5CFB1" w:rsidR="009062E8" w:rsidRPr="00D96122" w:rsidRDefault="009062E8" w:rsidP="00264622">
      <w:pPr>
        <w:pStyle w:val="Lijstalinea"/>
        <w:numPr>
          <w:ilvl w:val="0"/>
          <w:numId w:val="134"/>
        </w:numPr>
        <w:tabs>
          <w:tab w:val="left" w:pos="-1440"/>
          <w:tab w:val="left" w:pos="-720"/>
          <w:tab w:val="left" w:pos="709"/>
        </w:tabs>
        <w:rPr>
          <w:rFonts w:cs="Arial"/>
        </w:rPr>
      </w:pPr>
      <w:r w:rsidRPr="00D96122">
        <w:rPr>
          <w:rFonts w:cs="Arial"/>
          <w:color w:val="auto"/>
        </w:rPr>
        <w:t>Als u een of meer volledige zinnen citeert, zet u een punt binnen de aanhalingstekens ter afsluiting van de laatste aangehaalde zin. U zet ook een punt buiten de aanhalingstekens om de hele zin af te sluiten.</w:t>
      </w:r>
    </w:p>
    <w:p w14:paraId="58D15B39" w14:textId="1A490418" w:rsidR="00BD4278" w:rsidRPr="00D96122" w:rsidRDefault="00BD4278" w:rsidP="009062E8">
      <w:pPr>
        <w:ind w:left="-142" w:firstLine="142"/>
        <w:rPr>
          <w:rFonts w:cs="Arial"/>
          <w:szCs w:val="22"/>
          <w:lang w:val="nl-BE"/>
        </w:rPr>
      </w:pPr>
    </w:p>
    <w:p w14:paraId="6AF0D9DE" w14:textId="2C9E87ED" w:rsidR="009062E8" w:rsidRPr="00D96122" w:rsidRDefault="009062E8" w:rsidP="00264622">
      <w:pPr>
        <w:ind w:left="357"/>
        <w:rPr>
          <w:rFonts w:cs="Arial"/>
          <w:szCs w:val="22"/>
        </w:rPr>
      </w:pPr>
      <w:r w:rsidRPr="00D96122">
        <w:rPr>
          <w:rFonts w:cs="Arial"/>
          <w:szCs w:val="22"/>
        </w:rPr>
        <w:t>Bijvoorbeeld:</w:t>
      </w:r>
    </w:p>
    <w:p w14:paraId="34E3185A" w14:textId="77777777" w:rsidR="009062E8" w:rsidRPr="00D96122" w:rsidRDefault="009062E8" w:rsidP="00E51264">
      <w:pPr>
        <w:tabs>
          <w:tab w:val="left" w:pos="-1440"/>
          <w:tab w:val="left" w:pos="-720"/>
          <w:tab w:val="left" w:pos="426"/>
          <w:tab w:val="left" w:pos="709"/>
        </w:tabs>
        <w:rPr>
          <w:rFonts w:cs="Arial"/>
          <w:szCs w:val="22"/>
        </w:rPr>
      </w:pPr>
    </w:p>
    <w:tbl>
      <w:tblPr>
        <w:tblW w:w="0" w:type="auto"/>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9000"/>
      </w:tblGrid>
      <w:tr w:rsidR="009062E8" w:rsidRPr="008057CF" w14:paraId="1A54381E" w14:textId="77777777" w:rsidTr="00E51264">
        <w:trPr>
          <w:trHeight w:val="1262"/>
        </w:trPr>
        <w:tc>
          <w:tcPr>
            <w:tcW w:w="9000" w:type="dxa"/>
          </w:tcPr>
          <w:p w14:paraId="74626518" w14:textId="77777777" w:rsidR="009062E8" w:rsidRPr="00D96122" w:rsidRDefault="009062E8" w:rsidP="00E51264">
            <w:pPr>
              <w:spacing w:before="120" w:line="240" w:lineRule="auto"/>
              <w:rPr>
                <w:rFonts w:cs="Arial"/>
                <w:szCs w:val="22"/>
                <w:lang w:val="nl-BE"/>
              </w:rPr>
            </w:pPr>
            <w:r w:rsidRPr="00D96122">
              <w:rPr>
                <w:rFonts w:cs="Arial"/>
                <w:szCs w:val="22"/>
                <w:lang w:val="nl-BE"/>
              </w:rPr>
              <w:t>In artikel 8 van hetzelfde besluit wordt paragraaf 3 vervangen door wat volgt:</w:t>
            </w:r>
          </w:p>
          <w:p w14:paraId="7DCD32B1" w14:textId="77777777" w:rsidR="009062E8" w:rsidRPr="00D96122" w:rsidRDefault="009062E8" w:rsidP="00E51264">
            <w:pPr>
              <w:spacing w:line="240" w:lineRule="auto"/>
              <w:rPr>
                <w:rFonts w:cs="Arial"/>
                <w:szCs w:val="22"/>
                <w:lang w:val="nl-BE"/>
              </w:rPr>
            </w:pPr>
          </w:p>
          <w:p w14:paraId="65697902" w14:textId="6F2D47ED" w:rsidR="009062E8" w:rsidRPr="00D96122" w:rsidRDefault="009062E8" w:rsidP="00E51264">
            <w:pPr>
              <w:spacing w:after="120"/>
              <w:rPr>
                <w:rFonts w:cs="Arial"/>
                <w:szCs w:val="22"/>
                <w:lang w:val="nl-BE"/>
              </w:rPr>
            </w:pPr>
            <w:r w:rsidRPr="00D96122">
              <w:rPr>
                <w:rFonts w:cs="Arial"/>
                <w:szCs w:val="22"/>
                <w:lang w:val="nl-BE"/>
              </w:rPr>
              <w:t>“§3. Scholen met meer dan honderd leerlingen zijn verplicht de bepalingen in het schoolreglement op te nemen.”.</w:t>
            </w:r>
          </w:p>
        </w:tc>
      </w:tr>
    </w:tbl>
    <w:p w14:paraId="2BF98A13" w14:textId="77777777" w:rsidR="009062E8" w:rsidRPr="00D96122" w:rsidRDefault="009062E8" w:rsidP="009062E8">
      <w:pPr>
        <w:rPr>
          <w:rFonts w:cs="Arial"/>
          <w:szCs w:val="22"/>
          <w:lang w:val="nl-BE"/>
        </w:rPr>
      </w:pPr>
    </w:p>
    <w:p w14:paraId="7C716AAF" w14:textId="217112E4" w:rsidR="009062E8" w:rsidRPr="00D96122" w:rsidRDefault="009062E8" w:rsidP="00264622">
      <w:pPr>
        <w:pStyle w:val="Lijstalinea"/>
        <w:numPr>
          <w:ilvl w:val="0"/>
          <w:numId w:val="134"/>
        </w:numPr>
        <w:tabs>
          <w:tab w:val="left" w:pos="-1440"/>
          <w:tab w:val="left" w:pos="-720"/>
          <w:tab w:val="left" w:pos="709"/>
        </w:tabs>
        <w:rPr>
          <w:rFonts w:cs="Arial"/>
        </w:rPr>
      </w:pPr>
      <w:r w:rsidRPr="00D96122">
        <w:rPr>
          <w:rFonts w:cs="Arial"/>
          <w:color w:val="auto"/>
        </w:rPr>
        <w:t>Als u geen volledige zin maar een woord of enkele woorden of zinsdelen citeert, zet u alleen een punt buiten de aanhalingstekens. U zet geen punt binnen de aanhalingstekens, ook niet als u de laatste woorden van een zin citeert.</w:t>
      </w:r>
    </w:p>
    <w:p w14:paraId="2616AEAA" w14:textId="77777777" w:rsidR="009062E8" w:rsidRPr="00D96122" w:rsidRDefault="009062E8" w:rsidP="009062E8">
      <w:pPr>
        <w:rPr>
          <w:rFonts w:cs="Arial"/>
          <w:szCs w:val="22"/>
          <w:lang w:val="nl-BE"/>
        </w:rPr>
      </w:pPr>
    </w:p>
    <w:p w14:paraId="4F378999" w14:textId="77777777" w:rsidR="009062E8" w:rsidRPr="00D96122" w:rsidRDefault="009062E8" w:rsidP="00264622">
      <w:pPr>
        <w:ind w:left="357"/>
        <w:rPr>
          <w:rFonts w:cs="Arial"/>
          <w:szCs w:val="22"/>
        </w:rPr>
      </w:pPr>
      <w:r w:rsidRPr="00D96122">
        <w:rPr>
          <w:rFonts w:cs="Arial"/>
          <w:szCs w:val="22"/>
        </w:rPr>
        <w:t>Bijvoorbeeld:</w:t>
      </w:r>
    </w:p>
    <w:p w14:paraId="20A68442" w14:textId="77777777" w:rsidR="009062E8" w:rsidRPr="00D96122" w:rsidRDefault="009062E8" w:rsidP="009062E8">
      <w:pPr>
        <w:tabs>
          <w:tab w:val="left" w:pos="-1440"/>
          <w:tab w:val="left" w:pos="-720"/>
          <w:tab w:val="left" w:pos="709"/>
        </w:tabs>
        <w:rPr>
          <w:rFonts w:cs="Arial"/>
          <w:szCs w:val="22"/>
        </w:rPr>
      </w:pPr>
    </w:p>
    <w:tbl>
      <w:tblPr>
        <w:tblW w:w="0" w:type="auto"/>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9000"/>
      </w:tblGrid>
      <w:tr w:rsidR="009062E8" w:rsidRPr="008057CF" w14:paraId="5BD0B3A6" w14:textId="77777777" w:rsidTr="00264622">
        <w:trPr>
          <w:trHeight w:val="714"/>
        </w:trPr>
        <w:tc>
          <w:tcPr>
            <w:tcW w:w="9000" w:type="dxa"/>
          </w:tcPr>
          <w:p w14:paraId="7CA8339B" w14:textId="09EE7A5D" w:rsidR="009062E8" w:rsidRPr="00D96122" w:rsidRDefault="009062E8" w:rsidP="00264622">
            <w:pPr>
              <w:spacing w:before="120" w:after="120"/>
              <w:rPr>
                <w:rFonts w:cs="Arial"/>
                <w:szCs w:val="22"/>
                <w:lang w:val="nl-BE"/>
              </w:rPr>
            </w:pPr>
            <w:r w:rsidRPr="00D96122">
              <w:rPr>
                <w:rFonts w:cs="Arial"/>
                <w:szCs w:val="22"/>
                <w:lang w:val="nl-BE"/>
              </w:rPr>
              <w:t>In artikel 8, §3, van hetzelfde besluit worden de woorden “meer dan tweehonderd leerlingen” vervangen door de woorden “meer dan honderd leerlingen”.</w:t>
            </w:r>
          </w:p>
        </w:tc>
      </w:tr>
    </w:tbl>
    <w:p w14:paraId="7088C856" w14:textId="77777777" w:rsidR="009062E8" w:rsidRPr="00D96122" w:rsidRDefault="009062E8" w:rsidP="009062E8">
      <w:pPr>
        <w:rPr>
          <w:rFonts w:cs="Arial"/>
          <w:szCs w:val="22"/>
          <w:lang w:val="nl-BE"/>
        </w:rPr>
      </w:pPr>
    </w:p>
    <w:p w14:paraId="55CF3994" w14:textId="1CD90AD8" w:rsidR="009062E8" w:rsidRPr="00D96122" w:rsidRDefault="009062E8" w:rsidP="00264622">
      <w:pPr>
        <w:pStyle w:val="Lijstalinea"/>
        <w:numPr>
          <w:ilvl w:val="0"/>
          <w:numId w:val="134"/>
        </w:numPr>
        <w:tabs>
          <w:tab w:val="left" w:pos="-1440"/>
          <w:tab w:val="left" w:pos="-720"/>
          <w:tab w:val="left" w:pos="709"/>
        </w:tabs>
        <w:rPr>
          <w:rFonts w:cs="Arial"/>
        </w:rPr>
      </w:pPr>
      <w:r w:rsidRPr="00D96122">
        <w:rPr>
          <w:rFonts w:cs="Arial"/>
          <w:color w:val="auto"/>
        </w:rPr>
        <w:t xml:space="preserve">Als u in wijzigingsteksten meer dan één paragraaf of lid binnen een artikel wijzigt, schrijft u zowel alle leestekens binnen de aangehaalde wijzigingstekst als de leestekens van de tekstindeling zelf. </w:t>
      </w:r>
    </w:p>
    <w:p w14:paraId="09E0BC89" w14:textId="77777777" w:rsidR="009062E8" w:rsidRPr="00D96122" w:rsidRDefault="009062E8" w:rsidP="009062E8">
      <w:pPr>
        <w:rPr>
          <w:rFonts w:cs="Arial"/>
          <w:szCs w:val="22"/>
          <w:lang w:val="nl-BE"/>
        </w:rPr>
      </w:pPr>
    </w:p>
    <w:p w14:paraId="0DAD781D" w14:textId="77777777" w:rsidR="009062E8" w:rsidRPr="00D96122" w:rsidRDefault="009062E8" w:rsidP="00264622">
      <w:pPr>
        <w:ind w:left="357"/>
        <w:rPr>
          <w:rFonts w:cs="Arial"/>
          <w:szCs w:val="22"/>
        </w:rPr>
      </w:pPr>
      <w:r w:rsidRPr="00D96122">
        <w:rPr>
          <w:rFonts w:cs="Arial"/>
          <w:szCs w:val="22"/>
        </w:rPr>
        <w:t>Bijvoorbeeld:</w:t>
      </w:r>
    </w:p>
    <w:p w14:paraId="52E5A7AE" w14:textId="77777777" w:rsidR="009062E8" w:rsidRPr="00D96122" w:rsidRDefault="009062E8" w:rsidP="009062E8">
      <w:pPr>
        <w:tabs>
          <w:tab w:val="left" w:pos="-1440"/>
          <w:tab w:val="left" w:pos="-720"/>
          <w:tab w:val="left" w:pos="709"/>
        </w:tabs>
        <w:rPr>
          <w:rFonts w:cs="Arial"/>
          <w:szCs w:val="22"/>
        </w:rPr>
      </w:pPr>
    </w:p>
    <w:tbl>
      <w:tblPr>
        <w:tblW w:w="0" w:type="auto"/>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9000"/>
      </w:tblGrid>
      <w:tr w:rsidR="009062E8" w:rsidRPr="008057CF" w14:paraId="1B08129A" w14:textId="77777777" w:rsidTr="00264622">
        <w:trPr>
          <w:trHeight w:val="3915"/>
        </w:trPr>
        <w:tc>
          <w:tcPr>
            <w:tcW w:w="9000" w:type="dxa"/>
          </w:tcPr>
          <w:p w14:paraId="7EEFCEDE" w14:textId="77777777" w:rsidR="009062E8" w:rsidRPr="00D96122" w:rsidRDefault="009062E8" w:rsidP="00264622">
            <w:pPr>
              <w:spacing w:before="120"/>
              <w:rPr>
                <w:rFonts w:cs="Arial"/>
                <w:szCs w:val="22"/>
                <w:lang w:val="nl-BE"/>
              </w:rPr>
            </w:pPr>
            <w:r w:rsidRPr="00D96122">
              <w:rPr>
                <w:rStyle w:val="Zwaar"/>
                <w:lang w:val="nl-BE"/>
              </w:rPr>
              <w:t>Artikel 1.</w:t>
            </w:r>
            <w:r w:rsidRPr="00D96122">
              <w:rPr>
                <w:rFonts w:cs="Arial"/>
                <w:szCs w:val="22"/>
                <w:lang w:val="nl-BE"/>
              </w:rPr>
              <w:t xml:space="preserve"> In artikel 3 van het besluit van de Vlaamse Regering van … (datum en opschrift) worden de volgende wijzigingen aangebracht:</w:t>
            </w:r>
          </w:p>
          <w:p w14:paraId="50E02198" w14:textId="77777777" w:rsidR="009062E8" w:rsidRPr="00D96122" w:rsidRDefault="009062E8" w:rsidP="00284A94">
            <w:pPr>
              <w:rPr>
                <w:rFonts w:cs="Arial"/>
                <w:szCs w:val="22"/>
                <w:lang w:val="nl-BE"/>
              </w:rPr>
            </w:pPr>
          </w:p>
          <w:p w14:paraId="4175A34E" w14:textId="77777777" w:rsidR="009062E8" w:rsidRPr="00D96122" w:rsidRDefault="009062E8" w:rsidP="007D2C6B">
            <w:pPr>
              <w:ind w:left="302" w:hanging="284"/>
              <w:rPr>
                <w:rFonts w:cs="Arial"/>
                <w:szCs w:val="22"/>
                <w:lang w:val="nl-BE"/>
              </w:rPr>
            </w:pPr>
            <w:r w:rsidRPr="00D96122">
              <w:rPr>
                <w:rFonts w:cs="Arial"/>
                <w:szCs w:val="22"/>
                <w:lang w:val="nl-BE"/>
              </w:rPr>
              <w:t>1° in paragraaf 1 wordt het derde lid vervangen door wat volgt:</w:t>
            </w:r>
          </w:p>
          <w:p w14:paraId="5906AE11" w14:textId="77777777" w:rsidR="009062E8" w:rsidRPr="00D96122" w:rsidRDefault="009062E8" w:rsidP="00BD41EE">
            <w:pPr>
              <w:rPr>
                <w:rFonts w:cs="Arial"/>
                <w:szCs w:val="22"/>
                <w:lang w:val="nl-BE"/>
              </w:rPr>
            </w:pPr>
          </w:p>
          <w:p w14:paraId="7050ADFF" w14:textId="77777777" w:rsidR="009062E8" w:rsidRPr="00D96122" w:rsidRDefault="009062E8">
            <w:pPr>
              <w:rPr>
                <w:rFonts w:cs="Arial"/>
                <w:szCs w:val="22"/>
                <w:lang w:val="nl-BE"/>
              </w:rPr>
            </w:pPr>
            <w:r w:rsidRPr="00D96122">
              <w:rPr>
                <w:rFonts w:cs="Arial"/>
                <w:szCs w:val="22"/>
                <w:lang w:val="nl-BE"/>
              </w:rPr>
              <w:t>“Het voorschot bedraagt het drievoud van het bedrag. Het verkregen resultaat wordt verminderd met het in de begroting vastgestelde bedrag voor ledenbijdragen.”;</w:t>
            </w:r>
          </w:p>
          <w:p w14:paraId="622FF816" w14:textId="77777777" w:rsidR="009062E8" w:rsidRPr="00D96122" w:rsidRDefault="009062E8">
            <w:pPr>
              <w:rPr>
                <w:rFonts w:cs="Arial"/>
                <w:szCs w:val="22"/>
                <w:lang w:val="nl-BE"/>
              </w:rPr>
            </w:pPr>
          </w:p>
          <w:p w14:paraId="654D45EC" w14:textId="77777777" w:rsidR="009062E8" w:rsidRPr="00D96122" w:rsidRDefault="009062E8">
            <w:pPr>
              <w:rPr>
                <w:rFonts w:cs="Arial"/>
                <w:szCs w:val="22"/>
                <w:lang w:val="nl-BE"/>
              </w:rPr>
            </w:pPr>
            <w:r w:rsidRPr="00D96122">
              <w:rPr>
                <w:rFonts w:cs="Arial"/>
                <w:szCs w:val="22"/>
                <w:lang w:val="nl-BE"/>
              </w:rPr>
              <w:t>2° in paragraaf 2 worden de woorden “de leerlingen” vervangen door de woorden “de leerlingen, voor zover ze op 1 januari 2002 de leeftijd van achttien jaar niet hebben bereikt,”;</w:t>
            </w:r>
          </w:p>
          <w:p w14:paraId="60805815" w14:textId="77777777" w:rsidR="009062E8" w:rsidRPr="00D96122" w:rsidRDefault="009062E8">
            <w:pPr>
              <w:rPr>
                <w:rFonts w:cs="Arial"/>
                <w:szCs w:val="22"/>
                <w:lang w:val="nl-BE"/>
              </w:rPr>
            </w:pPr>
          </w:p>
          <w:p w14:paraId="36C0064E" w14:textId="77777777" w:rsidR="009062E8" w:rsidRPr="00D96122" w:rsidRDefault="009062E8">
            <w:pPr>
              <w:rPr>
                <w:rFonts w:cs="Arial"/>
                <w:szCs w:val="22"/>
                <w:lang w:val="nl-BE"/>
              </w:rPr>
            </w:pPr>
            <w:r w:rsidRPr="00D96122">
              <w:rPr>
                <w:rFonts w:cs="Arial"/>
                <w:szCs w:val="22"/>
                <w:lang w:val="nl-BE"/>
              </w:rPr>
              <w:t xml:space="preserve">3° aan paragraaf 3 wordt de volgende zin toegevoegd: </w:t>
            </w:r>
          </w:p>
          <w:p w14:paraId="7FBEAEA8" w14:textId="77777777" w:rsidR="009062E8" w:rsidRPr="00D96122" w:rsidRDefault="009062E8">
            <w:pPr>
              <w:rPr>
                <w:rFonts w:cs="Arial"/>
                <w:szCs w:val="22"/>
                <w:lang w:val="nl-BE"/>
              </w:rPr>
            </w:pPr>
          </w:p>
          <w:p w14:paraId="0630D92C" w14:textId="5CAA40CD" w:rsidR="009062E8" w:rsidRPr="00D96122" w:rsidRDefault="009062E8" w:rsidP="00264622">
            <w:pPr>
              <w:spacing w:after="120"/>
              <w:ind w:left="301" w:hanging="301"/>
              <w:rPr>
                <w:rFonts w:cs="Arial"/>
                <w:szCs w:val="22"/>
                <w:lang w:val="nl-BE"/>
              </w:rPr>
            </w:pPr>
            <w:r w:rsidRPr="00D96122">
              <w:rPr>
                <w:rFonts w:cs="Arial"/>
                <w:szCs w:val="22"/>
                <w:lang w:val="nl-BE"/>
              </w:rPr>
              <w:t>“De subsidie wordt één keer per jaar toegekend.”.</w:t>
            </w:r>
          </w:p>
        </w:tc>
      </w:tr>
    </w:tbl>
    <w:p w14:paraId="1FBE5877" w14:textId="1A9FB80F" w:rsidR="009062E8" w:rsidRPr="00D96122" w:rsidRDefault="009062E8" w:rsidP="009062E8">
      <w:pPr>
        <w:rPr>
          <w:rFonts w:cs="Arial"/>
          <w:szCs w:val="22"/>
          <w:lang w:val="nl-BE"/>
        </w:rPr>
      </w:pPr>
    </w:p>
    <w:p w14:paraId="7C64E06D" w14:textId="4502B2A7" w:rsidR="00D07C1D" w:rsidRPr="00D96122" w:rsidRDefault="00D07C1D" w:rsidP="009062E8">
      <w:pPr>
        <w:rPr>
          <w:rFonts w:cs="Arial"/>
          <w:szCs w:val="22"/>
          <w:lang w:val="nl-BE"/>
        </w:rPr>
      </w:pPr>
    </w:p>
    <w:p w14:paraId="138C90A7" w14:textId="1296244C" w:rsidR="00D07C1D" w:rsidRPr="00D96122" w:rsidRDefault="00D07C1D" w:rsidP="009062E8">
      <w:pPr>
        <w:rPr>
          <w:rFonts w:cs="Arial"/>
          <w:szCs w:val="22"/>
          <w:lang w:val="nl-BE"/>
        </w:rPr>
      </w:pPr>
    </w:p>
    <w:p w14:paraId="24FB31FB" w14:textId="53B930C4" w:rsidR="00D07C1D" w:rsidRPr="00D96122" w:rsidRDefault="00D07C1D" w:rsidP="009062E8">
      <w:pPr>
        <w:rPr>
          <w:rFonts w:cs="Arial"/>
          <w:szCs w:val="22"/>
          <w:lang w:val="nl-BE"/>
        </w:rPr>
      </w:pPr>
    </w:p>
    <w:p w14:paraId="0290AD18" w14:textId="034D15B0" w:rsidR="00D07C1D" w:rsidRPr="00D96122" w:rsidRDefault="00D07C1D" w:rsidP="009062E8">
      <w:pPr>
        <w:rPr>
          <w:rFonts w:cs="Arial"/>
          <w:szCs w:val="22"/>
          <w:lang w:val="nl-BE"/>
        </w:rPr>
      </w:pPr>
    </w:p>
    <w:p w14:paraId="3F45BB9C" w14:textId="713B22C3" w:rsidR="00D07C1D" w:rsidRPr="00D96122" w:rsidRDefault="00D07C1D" w:rsidP="009062E8">
      <w:pPr>
        <w:rPr>
          <w:rFonts w:cs="Arial"/>
          <w:szCs w:val="22"/>
          <w:lang w:val="nl-BE"/>
        </w:rPr>
      </w:pPr>
    </w:p>
    <w:p w14:paraId="04B175E6" w14:textId="77777777" w:rsidR="00D07C1D" w:rsidRPr="00D96122" w:rsidRDefault="00D07C1D" w:rsidP="009062E8">
      <w:pPr>
        <w:rPr>
          <w:rFonts w:cs="Arial"/>
          <w:szCs w:val="22"/>
          <w:lang w:val="nl-BE"/>
        </w:rPr>
      </w:pPr>
    </w:p>
    <w:p w14:paraId="764B4A4F" w14:textId="70FE3AC9" w:rsidR="009062E8" w:rsidRPr="00D96122" w:rsidRDefault="009062E8" w:rsidP="00264622">
      <w:pPr>
        <w:pStyle w:val="Kop1"/>
        <w:numPr>
          <w:ilvl w:val="0"/>
          <w:numId w:val="0"/>
        </w:numPr>
        <w:spacing w:line="240" w:lineRule="auto"/>
        <w:ind w:left="432" w:hanging="432"/>
        <w:rPr>
          <w:color w:val="auto"/>
        </w:rPr>
      </w:pPr>
      <w:bookmarkStart w:id="116" w:name="_AFDELING_6._GETALLEN"/>
      <w:bookmarkStart w:id="117" w:name="_AFDELING_7._BEDRAGEN"/>
      <w:bookmarkStart w:id="118" w:name="_Toc230413613"/>
      <w:bookmarkStart w:id="119" w:name="_Toc231889467"/>
      <w:bookmarkStart w:id="120" w:name="_Toc231955051"/>
      <w:bookmarkStart w:id="121" w:name="_Toc232218094"/>
      <w:bookmarkStart w:id="122" w:name="_Toc232218717"/>
      <w:bookmarkStart w:id="123" w:name="_Toc232219918"/>
      <w:bookmarkStart w:id="124" w:name="_Toc381080840"/>
      <w:bookmarkStart w:id="125" w:name="_Toc381080955"/>
      <w:bookmarkStart w:id="126" w:name="_Toc384627047"/>
      <w:bookmarkStart w:id="127" w:name="_Toc479679791"/>
      <w:bookmarkStart w:id="128" w:name="_Toc17817054"/>
      <w:bookmarkEnd w:id="116"/>
      <w:bookmarkEnd w:id="117"/>
      <w:r w:rsidRPr="00D96122">
        <w:rPr>
          <w:color w:val="auto"/>
        </w:rPr>
        <w:t>TITEL III. WETGEVINGSTECHNISCHE AANWIJZINGEN</w:t>
      </w:r>
      <w:bookmarkEnd w:id="118"/>
      <w:bookmarkEnd w:id="119"/>
      <w:bookmarkEnd w:id="120"/>
      <w:bookmarkEnd w:id="121"/>
      <w:bookmarkEnd w:id="122"/>
      <w:bookmarkEnd w:id="123"/>
      <w:bookmarkEnd w:id="124"/>
      <w:bookmarkEnd w:id="125"/>
      <w:bookmarkEnd w:id="126"/>
      <w:bookmarkEnd w:id="127"/>
      <w:bookmarkEnd w:id="128"/>
    </w:p>
    <w:p w14:paraId="75C30AD6" w14:textId="3F657E90" w:rsidR="009062E8" w:rsidRPr="00D96122" w:rsidRDefault="00411AC8" w:rsidP="00264622">
      <w:pPr>
        <w:pStyle w:val="Kop2"/>
        <w:numPr>
          <w:ilvl w:val="0"/>
          <w:numId w:val="0"/>
        </w:numPr>
        <w:ind w:left="576" w:hanging="576"/>
        <w:rPr>
          <w:color w:val="auto"/>
        </w:rPr>
      </w:pPr>
      <w:bookmarkStart w:id="129" w:name="_Toc17817055"/>
      <w:r w:rsidRPr="00D96122">
        <w:t>Hoofdstuk 1. Het opschrift</w:t>
      </w:r>
      <w:bookmarkEnd w:id="129"/>
    </w:p>
    <w:p w14:paraId="5683B67E" w14:textId="77777777" w:rsidR="009062E8" w:rsidRPr="00D96122" w:rsidRDefault="009062E8" w:rsidP="009062E8">
      <w:pPr>
        <w:tabs>
          <w:tab w:val="left" w:pos="-1440"/>
          <w:tab w:val="left" w:pos="-720"/>
        </w:tabs>
        <w:rPr>
          <w:rFonts w:cs="Arial"/>
          <w:spacing w:val="-3"/>
          <w:szCs w:val="22"/>
          <w:lang w:val="nl-BE"/>
        </w:rPr>
      </w:pPr>
    </w:p>
    <w:p w14:paraId="15FCD844" w14:textId="77777777" w:rsidR="009062E8" w:rsidRPr="00D96122" w:rsidRDefault="009062E8" w:rsidP="009062E8">
      <w:pPr>
        <w:tabs>
          <w:tab w:val="left" w:pos="-1440"/>
          <w:tab w:val="left" w:pos="-720"/>
          <w:tab w:val="left" w:pos="709"/>
        </w:tabs>
        <w:rPr>
          <w:rFonts w:cs="Arial"/>
          <w:spacing w:val="-3"/>
          <w:szCs w:val="22"/>
          <w:lang w:val="nl-BE"/>
        </w:rPr>
      </w:pPr>
      <w:bookmarkStart w:id="130" w:name="Opschrift_Definitie_47"/>
      <w:r w:rsidRPr="00D96122">
        <w:rPr>
          <w:rStyle w:val="Zwaar"/>
          <w:lang w:val="nl-BE"/>
        </w:rPr>
        <w:t>47.</w:t>
      </w:r>
      <w:r w:rsidRPr="00D96122">
        <w:rPr>
          <w:rFonts w:cs="Arial"/>
          <w:spacing w:val="-3"/>
          <w:szCs w:val="22"/>
          <w:lang w:val="nl-BE"/>
        </w:rPr>
        <w:t xml:space="preserve"> Elke regeling heeft één opschrift. Het opschrift bevat de vermelding van de aard van de tekst (</w:t>
      </w:r>
      <w:r w:rsidRPr="00D96122">
        <w:rPr>
          <w:rFonts w:cs="Arial"/>
          <w:i/>
          <w:spacing w:val="-3"/>
          <w:szCs w:val="22"/>
          <w:lang w:val="nl-BE"/>
        </w:rPr>
        <w:t>decreet, besluit van de Vlaamse Regering, ministerieel besluit</w:t>
      </w:r>
      <w:r w:rsidRPr="00D96122">
        <w:rPr>
          <w:rFonts w:cs="Arial"/>
          <w:spacing w:val="-3"/>
          <w:szCs w:val="22"/>
          <w:lang w:val="nl-BE"/>
        </w:rPr>
        <w:t xml:space="preserve"> enzovoort) en de bondige omschrijving van de inhoud.</w:t>
      </w:r>
    </w:p>
    <w:bookmarkEnd w:id="130"/>
    <w:p w14:paraId="2001700A" w14:textId="77777777" w:rsidR="009062E8" w:rsidRPr="00D96122" w:rsidRDefault="009062E8" w:rsidP="009062E8">
      <w:pPr>
        <w:tabs>
          <w:tab w:val="left" w:pos="-1440"/>
          <w:tab w:val="left" w:pos="-720"/>
          <w:tab w:val="left" w:pos="709"/>
        </w:tabs>
        <w:rPr>
          <w:rFonts w:cs="Arial"/>
          <w:spacing w:val="-3"/>
          <w:szCs w:val="22"/>
          <w:lang w:val="nl-BE"/>
        </w:rPr>
      </w:pPr>
    </w:p>
    <w:p w14:paraId="4B298004" w14:textId="77777777" w:rsidR="009062E8" w:rsidRPr="00D96122" w:rsidRDefault="009062E8" w:rsidP="009062E8">
      <w:pPr>
        <w:tabs>
          <w:tab w:val="left" w:pos="-1440"/>
          <w:tab w:val="left" w:pos="-720"/>
          <w:tab w:val="left" w:pos="709"/>
        </w:tabs>
        <w:rPr>
          <w:rFonts w:cs="Arial"/>
          <w:spacing w:val="-3"/>
          <w:szCs w:val="22"/>
          <w:lang w:val="nl-BE"/>
        </w:rPr>
      </w:pPr>
      <w:bookmarkStart w:id="131" w:name="Opschrift_uniek"/>
      <w:r w:rsidRPr="00D96122">
        <w:rPr>
          <w:rStyle w:val="Zwaar"/>
          <w:lang w:val="nl-BE"/>
        </w:rPr>
        <w:t>48.</w:t>
      </w:r>
      <w:r w:rsidRPr="00D96122">
        <w:rPr>
          <w:rFonts w:cs="Arial"/>
          <w:spacing w:val="-3"/>
          <w:szCs w:val="22"/>
          <w:lang w:val="nl-BE"/>
        </w:rPr>
        <w:t xml:space="preserve"> </w:t>
      </w:r>
      <w:bookmarkEnd w:id="131"/>
      <w:r w:rsidRPr="00D96122">
        <w:rPr>
          <w:rFonts w:cs="Arial"/>
          <w:spacing w:val="-3"/>
          <w:szCs w:val="22"/>
          <w:lang w:val="nl-BE"/>
        </w:rPr>
        <w:t>Een opschrift dat al in gebruik is voor een nog geldende regeling, gebruikt u niet voor een nieuwe regeling. Elke nog geldende tekst moet een uniek opschrift hebben. Zo voorkomt u dat de tekst wordt verward met een andere geldende tekst.</w:t>
      </w:r>
    </w:p>
    <w:p w14:paraId="16CBC2C8" w14:textId="77777777" w:rsidR="009062E8" w:rsidRPr="00D96122" w:rsidRDefault="009062E8" w:rsidP="009062E8">
      <w:pPr>
        <w:tabs>
          <w:tab w:val="left" w:pos="-1440"/>
          <w:tab w:val="left" w:pos="-720"/>
          <w:tab w:val="left" w:pos="709"/>
        </w:tabs>
        <w:rPr>
          <w:rFonts w:cs="Arial"/>
          <w:spacing w:val="-3"/>
          <w:szCs w:val="22"/>
          <w:lang w:val="nl-BE"/>
        </w:rPr>
      </w:pPr>
    </w:p>
    <w:p w14:paraId="21FC2995" w14:textId="77777777" w:rsidR="009062E8" w:rsidRPr="00D96122" w:rsidRDefault="009062E8" w:rsidP="009062E8">
      <w:pPr>
        <w:tabs>
          <w:tab w:val="left" w:pos="-1440"/>
          <w:tab w:val="left" w:pos="-720"/>
          <w:tab w:val="left" w:pos="709"/>
        </w:tabs>
        <w:rPr>
          <w:rFonts w:cs="Arial"/>
          <w:spacing w:val="-3"/>
          <w:szCs w:val="22"/>
          <w:lang w:val="nl-BE"/>
        </w:rPr>
      </w:pPr>
      <w:bookmarkStart w:id="132" w:name="Opschrift_Strekking_49"/>
      <w:r w:rsidRPr="00D96122">
        <w:rPr>
          <w:rStyle w:val="Zwaar"/>
          <w:lang w:val="nl-BE"/>
        </w:rPr>
        <w:t>49.</w:t>
      </w:r>
      <w:r w:rsidRPr="00D96122">
        <w:rPr>
          <w:rFonts w:cs="Arial"/>
          <w:spacing w:val="-3"/>
          <w:szCs w:val="22"/>
          <w:lang w:val="nl-BE"/>
        </w:rPr>
        <w:t xml:space="preserve"> In tegenstelling tot de regels van het dispositief is het opschrift van de tekst geen rechtsregel. In geval van tegenstrijdigheid tussen het opschrift van de tekst en een regel van het dispositief geldt alleen het dispositief.</w:t>
      </w:r>
    </w:p>
    <w:bookmarkEnd w:id="132"/>
    <w:p w14:paraId="1AFA9E8B" w14:textId="77777777" w:rsidR="009062E8" w:rsidRPr="00D96122" w:rsidRDefault="009062E8" w:rsidP="009062E8">
      <w:pPr>
        <w:tabs>
          <w:tab w:val="left" w:pos="-1440"/>
          <w:tab w:val="left" w:pos="-720"/>
        </w:tabs>
        <w:rPr>
          <w:rFonts w:cs="Arial"/>
          <w:spacing w:val="-3"/>
          <w:szCs w:val="22"/>
          <w:lang w:val="nl-BE"/>
        </w:rPr>
      </w:pPr>
    </w:p>
    <w:p w14:paraId="1BA0F398" w14:textId="77777777" w:rsidR="009062E8" w:rsidRPr="00D96122" w:rsidRDefault="009062E8" w:rsidP="009062E8">
      <w:pPr>
        <w:tabs>
          <w:tab w:val="left" w:pos="-1440"/>
          <w:tab w:val="left" w:pos="-142"/>
          <w:tab w:val="left" w:pos="0"/>
          <w:tab w:val="left" w:pos="709"/>
        </w:tabs>
        <w:rPr>
          <w:rFonts w:cs="Arial"/>
          <w:spacing w:val="-3"/>
          <w:szCs w:val="22"/>
          <w:lang w:val="nl-BE"/>
        </w:rPr>
      </w:pPr>
      <w:bookmarkStart w:id="133" w:name="Opschrift_redactie_50_52"/>
      <w:r w:rsidRPr="00D96122">
        <w:rPr>
          <w:rStyle w:val="Zwaar"/>
          <w:lang w:val="nl-BE"/>
        </w:rPr>
        <w:t>50.</w:t>
      </w:r>
      <w:r w:rsidRPr="00D96122">
        <w:rPr>
          <w:rFonts w:cs="Arial"/>
          <w:spacing w:val="-3"/>
          <w:szCs w:val="22"/>
          <w:lang w:val="nl-BE"/>
        </w:rPr>
        <w:t xml:space="preserve"> Het </w:t>
      </w:r>
      <w:bookmarkStart w:id="134" w:name="Opscrift_nauwkeurig_volledig_beknopt"/>
      <w:r w:rsidRPr="00D96122">
        <w:rPr>
          <w:rFonts w:cs="Arial"/>
          <w:spacing w:val="-3"/>
          <w:szCs w:val="22"/>
          <w:lang w:val="nl-BE"/>
        </w:rPr>
        <w:t>opschrift is nauwkeurig, volledig en beknopt</w:t>
      </w:r>
      <w:bookmarkEnd w:id="134"/>
      <w:r w:rsidRPr="00D96122">
        <w:rPr>
          <w:rFonts w:cs="Arial"/>
          <w:spacing w:val="-3"/>
          <w:szCs w:val="22"/>
          <w:lang w:val="nl-BE"/>
        </w:rPr>
        <w:t>. Probeer een evenwicht te vinden tussen die drie vereisten. Het opschrift mag de lezer niet misleiden over de inhoud van de regeling.</w:t>
      </w:r>
    </w:p>
    <w:p w14:paraId="08ADD16F" w14:textId="77777777" w:rsidR="009062E8" w:rsidRPr="00D96122" w:rsidRDefault="009062E8" w:rsidP="009062E8">
      <w:pPr>
        <w:tabs>
          <w:tab w:val="left" w:pos="-1440"/>
          <w:tab w:val="left" w:pos="-720"/>
          <w:tab w:val="left" w:pos="709"/>
        </w:tabs>
        <w:rPr>
          <w:rFonts w:cs="Arial"/>
          <w:spacing w:val="-3"/>
          <w:szCs w:val="22"/>
          <w:lang w:val="nl-BE"/>
        </w:rPr>
      </w:pPr>
    </w:p>
    <w:p w14:paraId="0F48402E" w14:textId="59A5B3A4" w:rsidR="009062E8" w:rsidRPr="00D96122" w:rsidRDefault="009062E8" w:rsidP="00264622">
      <w:pPr>
        <w:pStyle w:val="Lijstalinea"/>
        <w:numPr>
          <w:ilvl w:val="0"/>
          <w:numId w:val="133"/>
        </w:numPr>
        <w:tabs>
          <w:tab w:val="left" w:pos="-1440"/>
          <w:tab w:val="left" w:pos="-720"/>
          <w:tab w:val="left" w:pos="709"/>
        </w:tabs>
        <w:rPr>
          <w:rFonts w:cs="Arial"/>
          <w:spacing w:val="-3"/>
          <w:u w:val="single"/>
        </w:rPr>
      </w:pPr>
      <w:r w:rsidRPr="00D96122">
        <w:rPr>
          <w:rFonts w:cs="Arial"/>
          <w:color w:val="auto"/>
          <w:spacing w:val="-3"/>
        </w:rPr>
        <w:t>Nauwkeurig</w:t>
      </w:r>
    </w:p>
    <w:p w14:paraId="61D2E8AB" w14:textId="77777777" w:rsidR="009062E8" w:rsidRPr="00D96122" w:rsidRDefault="009062E8" w:rsidP="009062E8">
      <w:pPr>
        <w:tabs>
          <w:tab w:val="left" w:pos="-1440"/>
          <w:tab w:val="left" w:pos="-720"/>
          <w:tab w:val="left" w:pos="709"/>
        </w:tabs>
        <w:rPr>
          <w:rFonts w:cs="Arial"/>
          <w:spacing w:val="-3"/>
          <w:szCs w:val="22"/>
          <w:u w:val="single"/>
          <w:lang w:val="nl-BE"/>
        </w:rPr>
      </w:pPr>
    </w:p>
    <w:p w14:paraId="7334DEA8" w14:textId="77777777" w:rsidR="009062E8" w:rsidRPr="00D96122" w:rsidRDefault="009062E8" w:rsidP="00264622">
      <w:pPr>
        <w:tabs>
          <w:tab w:val="left" w:pos="-1440"/>
          <w:tab w:val="left" w:pos="-720"/>
          <w:tab w:val="left" w:pos="709"/>
        </w:tabs>
        <w:ind w:left="357"/>
        <w:rPr>
          <w:rFonts w:cs="Arial"/>
          <w:spacing w:val="-3"/>
          <w:szCs w:val="22"/>
          <w:lang w:val="nl-BE"/>
        </w:rPr>
      </w:pPr>
      <w:r w:rsidRPr="00D96122">
        <w:rPr>
          <w:rFonts w:cs="Arial"/>
          <w:spacing w:val="-3"/>
          <w:szCs w:val="22"/>
          <w:lang w:val="nl-BE"/>
        </w:rPr>
        <w:t>Het opschrift vermeldt kort het concrete onderwerp, zodat de lezer onmiddellijk weet waarover de tekst gaat.</w:t>
      </w:r>
    </w:p>
    <w:p w14:paraId="4E4EBA82" w14:textId="77777777" w:rsidR="009062E8" w:rsidRPr="00D96122" w:rsidRDefault="009062E8" w:rsidP="00264622">
      <w:pPr>
        <w:tabs>
          <w:tab w:val="left" w:pos="-1440"/>
          <w:tab w:val="left" w:pos="-720"/>
          <w:tab w:val="left" w:pos="709"/>
        </w:tabs>
        <w:ind w:left="357"/>
        <w:rPr>
          <w:rFonts w:cs="Arial"/>
          <w:spacing w:val="-3"/>
          <w:szCs w:val="22"/>
          <w:lang w:val="nl-BE"/>
        </w:rPr>
      </w:pPr>
    </w:p>
    <w:p w14:paraId="3D55E139" w14:textId="77777777" w:rsidR="009062E8" w:rsidRPr="00D96122" w:rsidRDefault="009062E8" w:rsidP="00264622">
      <w:pPr>
        <w:tabs>
          <w:tab w:val="left" w:pos="-1440"/>
          <w:tab w:val="left" w:pos="-720"/>
          <w:tab w:val="left" w:pos="709"/>
        </w:tabs>
        <w:ind w:left="357"/>
        <w:rPr>
          <w:rFonts w:cs="Arial"/>
          <w:spacing w:val="-3"/>
          <w:szCs w:val="22"/>
          <w:lang w:val="nl-BE"/>
        </w:rPr>
      </w:pPr>
      <w:r w:rsidRPr="00D96122">
        <w:rPr>
          <w:rFonts w:cs="Arial"/>
          <w:spacing w:val="-3"/>
          <w:szCs w:val="22"/>
          <w:lang w:val="nl-BE"/>
        </w:rPr>
        <w:t>Als in een besluit alle regels worden geformuleerd die noodzakelijk zijn voor de uitvoering van een wetgevende tekst, vermeldt u het onderwerp ervan en citeert u de wetgevende tekst in kwestie.</w:t>
      </w:r>
    </w:p>
    <w:p w14:paraId="22AE12F0" w14:textId="77777777" w:rsidR="009062E8" w:rsidRPr="00D96122" w:rsidRDefault="009062E8" w:rsidP="00264622">
      <w:pPr>
        <w:tabs>
          <w:tab w:val="left" w:pos="-1440"/>
          <w:tab w:val="left" w:pos="-720"/>
          <w:tab w:val="left" w:pos="709"/>
        </w:tabs>
        <w:ind w:left="357"/>
        <w:rPr>
          <w:rFonts w:cs="Arial"/>
          <w:spacing w:val="-3"/>
          <w:szCs w:val="22"/>
          <w:lang w:val="nl-BE"/>
        </w:rPr>
      </w:pPr>
    </w:p>
    <w:p w14:paraId="0B1942C1" w14:textId="77777777" w:rsidR="009062E8" w:rsidRPr="00D96122" w:rsidRDefault="009062E8" w:rsidP="00264622">
      <w:pPr>
        <w:tabs>
          <w:tab w:val="left" w:pos="-1440"/>
          <w:tab w:val="left" w:pos="-720"/>
          <w:tab w:val="left" w:pos="709"/>
        </w:tabs>
        <w:ind w:left="357"/>
        <w:rPr>
          <w:rFonts w:cs="Arial"/>
          <w:spacing w:val="-3"/>
          <w:szCs w:val="22"/>
          <w:lang w:val="nl-BE"/>
        </w:rPr>
      </w:pPr>
      <w:r w:rsidRPr="00D96122">
        <w:rPr>
          <w:rFonts w:cs="Arial"/>
          <w:spacing w:val="-3"/>
          <w:szCs w:val="22"/>
          <w:lang w:val="nl-BE"/>
        </w:rPr>
        <w:t>Gebruik daarvoor de volgende formule:</w:t>
      </w:r>
    </w:p>
    <w:p w14:paraId="6322971D" w14:textId="77777777" w:rsidR="009062E8" w:rsidRPr="00D96122" w:rsidRDefault="009062E8" w:rsidP="009062E8">
      <w:pPr>
        <w:tabs>
          <w:tab w:val="left" w:pos="-1440"/>
          <w:tab w:val="left" w:pos="-720"/>
          <w:tab w:val="left" w:pos="709"/>
        </w:tabs>
        <w:rPr>
          <w:rFonts w:cs="Arial"/>
          <w:spacing w:val="-3"/>
          <w:szCs w:val="22"/>
          <w:lang w:val="nl-BE"/>
        </w:rPr>
      </w:pPr>
    </w:p>
    <w:tbl>
      <w:tblPr>
        <w:tblW w:w="8944"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44"/>
      </w:tblGrid>
      <w:tr w:rsidR="009062E8" w:rsidRPr="00D96122" w14:paraId="4703B0CC" w14:textId="77777777" w:rsidTr="00264622">
        <w:trPr>
          <w:trHeight w:val="513"/>
        </w:trPr>
        <w:tc>
          <w:tcPr>
            <w:tcW w:w="8944" w:type="dxa"/>
          </w:tcPr>
          <w:p w14:paraId="0C76DCDD" w14:textId="676FFDF5" w:rsidR="009062E8" w:rsidRPr="00D96122" w:rsidRDefault="009062E8" w:rsidP="00264622">
            <w:pPr>
              <w:tabs>
                <w:tab w:val="left" w:pos="-1440"/>
                <w:tab w:val="left" w:pos="-720"/>
                <w:tab w:val="left" w:pos="709"/>
              </w:tabs>
              <w:spacing w:before="120" w:after="120"/>
              <w:ind w:left="91"/>
              <w:rPr>
                <w:rFonts w:cs="Arial"/>
                <w:spacing w:val="-3"/>
                <w:szCs w:val="22"/>
                <w:lang w:val="nl-BE"/>
              </w:rPr>
            </w:pPr>
            <w:r w:rsidRPr="00D96122">
              <w:rPr>
                <w:rFonts w:cs="Arial"/>
                <w:spacing w:val="-3"/>
                <w:szCs w:val="22"/>
                <w:lang w:val="nl-BE"/>
              </w:rPr>
              <w:t>Besluit van de Vlaamse Regering tot uitvoering van het decreet van ... (datum en opschrift)</w:t>
            </w:r>
          </w:p>
        </w:tc>
      </w:tr>
    </w:tbl>
    <w:p w14:paraId="73A269E2" w14:textId="77777777" w:rsidR="009062E8" w:rsidRPr="00D96122" w:rsidRDefault="009062E8" w:rsidP="009062E8">
      <w:pPr>
        <w:tabs>
          <w:tab w:val="left" w:pos="-1440"/>
          <w:tab w:val="left" w:pos="-720"/>
          <w:tab w:val="left" w:pos="709"/>
        </w:tabs>
        <w:rPr>
          <w:rFonts w:cs="Arial"/>
          <w:spacing w:val="-3"/>
          <w:szCs w:val="22"/>
          <w:lang w:val="nl-BE"/>
        </w:rPr>
      </w:pPr>
    </w:p>
    <w:p w14:paraId="38C4F2E5" w14:textId="77777777" w:rsidR="009062E8" w:rsidRPr="00D96122" w:rsidRDefault="009062E8" w:rsidP="00264622">
      <w:pPr>
        <w:tabs>
          <w:tab w:val="left" w:pos="-1440"/>
          <w:tab w:val="left" w:pos="-720"/>
          <w:tab w:val="left" w:pos="709"/>
        </w:tabs>
        <w:ind w:left="357"/>
        <w:rPr>
          <w:rFonts w:cs="Arial"/>
          <w:spacing w:val="-3"/>
          <w:szCs w:val="22"/>
          <w:lang w:val="nl-BE"/>
        </w:rPr>
      </w:pPr>
      <w:r w:rsidRPr="00D96122">
        <w:rPr>
          <w:rFonts w:cs="Arial"/>
          <w:spacing w:val="-3"/>
          <w:szCs w:val="22"/>
          <w:lang w:val="nl-BE"/>
        </w:rPr>
        <w:t xml:space="preserve">Als in een besluit alleen regels worden gegeven voor de </w:t>
      </w:r>
      <w:r w:rsidRPr="00D96122">
        <w:rPr>
          <w:rFonts w:cs="Arial"/>
          <w:i/>
          <w:spacing w:val="-3"/>
          <w:szCs w:val="22"/>
          <w:lang w:val="nl-BE"/>
        </w:rPr>
        <w:t>uitvoering van sommige bepalingen</w:t>
      </w:r>
      <w:r w:rsidRPr="00D96122">
        <w:rPr>
          <w:rFonts w:cs="Arial"/>
          <w:spacing w:val="-3"/>
          <w:szCs w:val="22"/>
          <w:lang w:val="nl-BE"/>
        </w:rPr>
        <w:t xml:space="preserve"> van een wetgevende tekst, haal dan niet alleen die bepalingen aan. Die bepalingen lichten de lezer immers niet in over het concrete onderwerp van het besluit. Geef daarom ook een korte omschrijving van die bepalingen. </w:t>
      </w:r>
    </w:p>
    <w:p w14:paraId="36CA6B5C" w14:textId="77777777" w:rsidR="009E4720" w:rsidRPr="00D96122" w:rsidRDefault="009E4720" w:rsidP="00264622">
      <w:pPr>
        <w:tabs>
          <w:tab w:val="left" w:pos="-1440"/>
          <w:tab w:val="left" w:pos="-720"/>
          <w:tab w:val="left" w:pos="709"/>
        </w:tabs>
        <w:ind w:left="357"/>
        <w:rPr>
          <w:rFonts w:cs="Arial"/>
          <w:spacing w:val="-3"/>
          <w:szCs w:val="22"/>
          <w:lang w:val="nl-BE"/>
        </w:rPr>
      </w:pPr>
    </w:p>
    <w:p w14:paraId="02EA2511" w14:textId="743BD795" w:rsidR="009062E8" w:rsidRPr="00D96122" w:rsidRDefault="009062E8" w:rsidP="00264622">
      <w:pPr>
        <w:tabs>
          <w:tab w:val="left" w:pos="-1440"/>
          <w:tab w:val="left" w:pos="-720"/>
          <w:tab w:val="left" w:pos="709"/>
        </w:tabs>
        <w:ind w:left="357"/>
        <w:rPr>
          <w:rFonts w:cs="Arial"/>
          <w:spacing w:val="-3"/>
          <w:szCs w:val="22"/>
          <w:lang w:val="nl-BE"/>
        </w:rPr>
      </w:pPr>
      <w:r w:rsidRPr="00D96122">
        <w:rPr>
          <w:rFonts w:cs="Arial"/>
          <w:spacing w:val="-3"/>
          <w:szCs w:val="22"/>
          <w:lang w:val="nl-BE"/>
        </w:rPr>
        <w:t>Bijvoorbeeld:</w:t>
      </w:r>
    </w:p>
    <w:p w14:paraId="6B9C9FDE" w14:textId="77777777" w:rsidR="009062E8" w:rsidRPr="00D96122" w:rsidRDefault="009062E8" w:rsidP="009062E8">
      <w:pPr>
        <w:tabs>
          <w:tab w:val="left" w:pos="-1440"/>
          <w:tab w:val="left" w:pos="-720"/>
          <w:tab w:val="left" w:pos="709"/>
        </w:tabs>
        <w:rPr>
          <w:rFonts w:cs="Arial"/>
          <w:spacing w:val="-3"/>
          <w:szCs w:val="22"/>
          <w:lang w:val="nl-BE"/>
        </w:rPr>
      </w:pPr>
    </w:p>
    <w:tbl>
      <w:tblPr>
        <w:tblStyle w:val="Tabelraster1"/>
        <w:tblW w:w="8930" w:type="dxa"/>
        <w:tblInd w:w="421" w:type="dxa"/>
        <w:tblLayout w:type="fixed"/>
        <w:tblLook w:val="01E0" w:firstRow="1" w:lastRow="1" w:firstColumn="1" w:lastColumn="1" w:noHBand="0" w:noVBand="0"/>
      </w:tblPr>
      <w:tblGrid>
        <w:gridCol w:w="4465"/>
        <w:gridCol w:w="4465"/>
      </w:tblGrid>
      <w:tr w:rsidR="009062E8" w:rsidRPr="00D96122" w14:paraId="689351AF" w14:textId="77777777" w:rsidTr="00264622">
        <w:tc>
          <w:tcPr>
            <w:tcW w:w="4465" w:type="dxa"/>
          </w:tcPr>
          <w:p w14:paraId="72ADE54F" w14:textId="4E6E8A40" w:rsidR="009062E8" w:rsidRPr="00D96122" w:rsidRDefault="000C3F66" w:rsidP="00264622">
            <w:pPr>
              <w:spacing w:before="60" w:after="60"/>
              <w:jc w:val="center"/>
              <w:rPr>
                <w:rStyle w:val="Zwaar"/>
              </w:rPr>
            </w:pPr>
            <w:r w:rsidRPr="00D96122">
              <w:rPr>
                <w:rStyle w:val="Zwaar"/>
              </w:rPr>
              <w:t>n</w:t>
            </w:r>
            <w:r w:rsidR="009062E8" w:rsidRPr="00D96122">
              <w:rPr>
                <w:rStyle w:val="Zwaar"/>
              </w:rPr>
              <w:t>iet</w:t>
            </w:r>
          </w:p>
        </w:tc>
        <w:tc>
          <w:tcPr>
            <w:tcW w:w="4465" w:type="dxa"/>
          </w:tcPr>
          <w:p w14:paraId="1442FA91" w14:textId="01BAA8D3" w:rsidR="009062E8" w:rsidRPr="00D96122" w:rsidRDefault="000C3F66" w:rsidP="00264622">
            <w:pPr>
              <w:spacing w:before="60" w:after="60"/>
              <w:jc w:val="center"/>
              <w:rPr>
                <w:rStyle w:val="Zwaar"/>
              </w:rPr>
            </w:pPr>
            <w:r w:rsidRPr="00D96122">
              <w:rPr>
                <w:rStyle w:val="Zwaar"/>
              </w:rPr>
              <w:t>m</w:t>
            </w:r>
            <w:r w:rsidR="009062E8" w:rsidRPr="00D96122">
              <w:rPr>
                <w:rStyle w:val="Zwaar"/>
              </w:rPr>
              <w:t>aar wel</w:t>
            </w:r>
          </w:p>
        </w:tc>
      </w:tr>
      <w:tr w:rsidR="009062E8" w:rsidRPr="00D96122" w14:paraId="231243E3" w14:textId="77777777" w:rsidTr="00264622">
        <w:tc>
          <w:tcPr>
            <w:tcW w:w="4465" w:type="dxa"/>
          </w:tcPr>
          <w:p w14:paraId="76B18B93" w14:textId="77777777" w:rsidR="009062E8" w:rsidRPr="00D96122" w:rsidRDefault="009062E8" w:rsidP="00264622">
            <w:pPr>
              <w:spacing w:before="60" w:after="60"/>
              <w:rPr>
                <w:rFonts w:eastAsia="Calibri" w:cs="Arial"/>
                <w:lang w:val="nl-BE" w:eastAsia="en-US"/>
              </w:rPr>
            </w:pPr>
            <w:r w:rsidRPr="00D96122">
              <w:rPr>
                <w:rFonts w:cs="Arial"/>
                <w:spacing w:val="-3"/>
                <w:lang w:val="nl-BE"/>
              </w:rPr>
              <w:t xml:space="preserve">Besluit van de Vlaamse Regering tot uitvoering van artikel ... van het decreet van … </w:t>
            </w:r>
            <w:r w:rsidRPr="00D96122">
              <w:rPr>
                <w:rFonts w:cs="Arial"/>
                <w:spacing w:val="-3"/>
              </w:rPr>
              <w:t>(datum en opschrift)</w:t>
            </w:r>
          </w:p>
        </w:tc>
        <w:tc>
          <w:tcPr>
            <w:tcW w:w="4465" w:type="dxa"/>
          </w:tcPr>
          <w:p w14:paraId="144480EA" w14:textId="77777777" w:rsidR="009062E8" w:rsidRPr="00D96122" w:rsidRDefault="009062E8" w:rsidP="00264622">
            <w:pPr>
              <w:spacing w:before="60" w:after="60"/>
              <w:rPr>
                <w:rFonts w:cs="Arial"/>
                <w:noProof/>
              </w:rPr>
            </w:pPr>
            <w:r w:rsidRPr="00D96122">
              <w:rPr>
                <w:rFonts w:cs="Arial"/>
                <w:spacing w:val="-3"/>
                <w:lang w:val="nl-BE"/>
              </w:rPr>
              <w:t>Besluit van de Vlaamse Regering tot bepaling van de voorwaarden voor de toekenning van ..., vermeld in artikel ... van het decreet van ...</w:t>
            </w:r>
            <w:r w:rsidRPr="00D96122" w:rsidDel="005A55F5">
              <w:rPr>
                <w:rFonts w:cs="Arial"/>
                <w:spacing w:val="-3"/>
                <w:lang w:val="nl-BE"/>
              </w:rPr>
              <w:t xml:space="preserve"> </w:t>
            </w:r>
            <w:r w:rsidRPr="00D96122">
              <w:rPr>
                <w:rFonts w:cs="Arial"/>
                <w:spacing w:val="-3"/>
              </w:rPr>
              <w:t>(datum en opschrift)</w:t>
            </w:r>
          </w:p>
        </w:tc>
      </w:tr>
    </w:tbl>
    <w:p w14:paraId="6E0C8F1B" w14:textId="77777777" w:rsidR="009062E8" w:rsidRPr="00D96122" w:rsidRDefault="009062E8" w:rsidP="009062E8">
      <w:pPr>
        <w:tabs>
          <w:tab w:val="left" w:pos="-1440"/>
          <w:tab w:val="left" w:pos="-720"/>
          <w:tab w:val="left" w:pos="709"/>
        </w:tabs>
        <w:rPr>
          <w:rFonts w:cs="Arial"/>
          <w:spacing w:val="-3"/>
          <w:szCs w:val="22"/>
        </w:rPr>
      </w:pPr>
    </w:p>
    <w:p w14:paraId="72DAF066" w14:textId="70EB4585" w:rsidR="009062E8" w:rsidRPr="00D96122" w:rsidRDefault="009062E8" w:rsidP="00264622">
      <w:pPr>
        <w:pStyle w:val="Lijstalinea"/>
        <w:numPr>
          <w:ilvl w:val="0"/>
          <w:numId w:val="133"/>
        </w:numPr>
        <w:tabs>
          <w:tab w:val="left" w:pos="-1440"/>
          <w:tab w:val="left" w:pos="-720"/>
          <w:tab w:val="left" w:pos="709"/>
        </w:tabs>
        <w:rPr>
          <w:rFonts w:cs="Arial"/>
          <w:spacing w:val="-3"/>
        </w:rPr>
      </w:pPr>
      <w:r w:rsidRPr="00D96122">
        <w:rPr>
          <w:rFonts w:cs="Arial"/>
          <w:color w:val="auto"/>
          <w:spacing w:val="-3"/>
        </w:rPr>
        <w:t>Volledig</w:t>
      </w:r>
    </w:p>
    <w:p w14:paraId="04A654A1" w14:textId="77777777" w:rsidR="009062E8" w:rsidRPr="00D96122" w:rsidRDefault="009062E8" w:rsidP="009062E8">
      <w:pPr>
        <w:tabs>
          <w:tab w:val="left" w:pos="-1440"/>
          <w:tab w:val="left" w:pos="-720"/>
          <w:tab w:val="left" w:pos="709"/>
        </w:tabs>
        <w:rPr>
          <w:rFonts w:cs="Arial"/>
          <w:spacing w:val="-3"/>
          <w:szCs w:val="22"/>
        </w:rPr>
      </w:pPr>
    </w:p>
    <w:p w14:paraId="7C0956FD" w14:textId="77777777" w:rsidR="009062E8" w:rsidRPr="00D96122" w:rsidRDefault="009062E8" w:rsidP="00264622">
      <w:pPr>
        <w:tabs>
          <w:tab w:val="left" w:pos="-1440"/>
          <w:tab w:val="left" w:pos="-720"/>
          <w:tab w:val="left" w:pos="709"/>
        </w:tabs>
        <w:ind w:left="357"/>
        <w:rPr>
          <w:rFonts w:cs="Arial"/>
          <w:spacing w:val="-3"/>
          <w:szCs w:val="22"/>
          <w:lang w:val="nl-BE"/>
        </w:rPr>
      </w:pPr>
      <w:r w:rsidRPr="00D96122">
        <w:rPr>
          <w:rFonts w:cs="Arial"/>
          <w:spacing w:val="-3"/>
          <w:szCs w:val="22"/>
          <w:lang w:val="nl-BE"/>
        </w:rPr>
        <w:t>Vermeld elk aspect van het onderwerp van de tekst in het opschrift. Op die manier kan er bij de lezer geen verwarring ontstaan over de juiste strekking van de tekst.</w:t>
      </w:r>
    </w:p>
    <w:p w14:paraId="0D5B1216" w14:textId="77777777" w:rsidR="009062E8" w:rsidRPr="00D96122" w:rsidRDefault="009062E8" w:rsidP="009062E8">
      <w:pPr>
        <w:tabs>
          <w:tab w:val="left" w:pos="-1440"/>
          <w:tab w:val="left" w:pos="-720"/>
          <w:tab w:val="left" w:pos="709"/>
        </w:tabs>
        <w:rPr>
          <w:rFonts w:cs="Arial"/>
          <w:spacing w:val="-3"/>
          <w:szCs w:val="22"/>
          <w:lang w:val="nl-BE"/>
        </w:rPr>
      </w:pPr>
    </w:p>
    <w:p w14:paraId="79D1984D" w14:textId="228C47C4" w:rsidR="009062E8" w:rsidRPr="00D96122" w:rsidRDefault="009062E8" w:rsidP="00264622">
      <w:pPr>
        <w:pStyle w:val="Lijstalinea"/>
        <w:numPr>
          <w:ilvl w:val="0"/>
          <w:numId w:val="133"/>
        </w:numPr>
        <w:tabs>
          <w:tab w:val="left" w:pos="-1440"/>
          <w:tab w:val="left" w:pos="-720"/>
          <w:tab w:val="left" w:pos="709"/>
        </w:tabs>
        <w:rPr>
          <w:rFonts w:cs="Arial"/>
          <w:spacing w:val="-3"/>
        </w:rPr>
      </w:pPr>
      <w:r w:rsidRPr="00D96122">
        <w:rPr>
          <w:rFonts w:cs="Arial"/>
          <w:color w:val="auto"/>
          <w:spacing w:val="-3"/>
        </w:rPr>
        <w:t>Beknopt</w:t>
      </w:r>
    </w:p>
    <w:p w14:paraId="78CCB8A8" w14:textId="77777777" w:rsidR="009062E8" w:rsidRPr="00D96122" w:rsidRDefault="009062E8" w:rsidP="009062E8">
      <w:pPr>
        <w:tabs>
          <w:tab w:val="left" w:pos="-1440"/>
          <w:tab w:val="left" w:pos="-720"/>
          <w:tab w:val="left" w:pos="709"/>
        </w:tabs>
        <w:rPr>
          <w:rFonts w:cs="Arial"/>
          <w:spacing w:val="-3"/>
          <w:szCs w:val="22"/>
          <w:lang w:val="nl-BE"/>
        </w:rPr>
      </w:pPr>
    </w:p>
    <w:p w14:paraId="60D4FA71" w14:textId="77777777" w:rsidR="009062E8" w:rsidRPr="00D96122" w:rsidRDefault="009062E8" w:rsidP="00264622">
      <w:pPr>
        <w:tabs>
          <w:tab w:val="left" w:pos="-1440"/>
          <w:tab w:val="left" w:pos="-720"/>
          <w:tab w:val="left" w:pos="709"/>
        </w:tabs>
        <w:ind w:left="357"/>
        <w:rPr>
          <w:rFonts w:cs="Arial"/>
          <w:spacing w:val="-3"/>
          <w:szCs w:val="22"/>
          <w:lang w:val="nl-BE"/>
        </w:rPr>
      </w:pPr>
      <w:r w:rsidRPr="00D96122">
        <w:rPr>
          <w:rFonts w:cs="Arial"/>
          <w:spacing w:val="-3"/>
          <w:szCs w:val="22"/>
          <w:lang w:val="nl-BE"/>
        </w:rPr>
        <w:t xml:space="preserve">Geef het onderwerp van de tekst in zo weinig mogelijk woorden weer. Op die manier voorkomt u dat de lezer in de war raakt door een lang opschrift waaruit hij het juiste onderwerp van de tekst niet kan afleiden. </w:t>
      </w:r>
    </w:p>
    <w:p w14:paraId="6598B32A" w14:textId="77777777" w:rsidR="009062E8" w:rsidRPr="00D96122" w:rsidRDefault="009062E8" w:rsidP="00264622">
      <w:pPr>
        <w:pStyle w:val="Lijstalinea"/>
        <w:tabs>
          <w:tab w:val="left" w:pos="-1440"/>
          <w:tab w:val="left" w:pos="-720"/>
          <w:tab w:val="left" w:pos="360"/>
        </w:tabs>
        <w:ind w:left="357"/>
        <w:contextualSpacing w:val="0"/>
        <w:rPr>
          <w:rFonts w:cs="Arial"/>
          <w:color w:val="auto"/>
          <w:spacing w:val="-3"/>
        </w:rPr>
      </w:pPr>
    </w:p>
    <w:p w14:paraId="2E1E449A" w14:textId="77777777" w:rsidR="009062E8" w:rsidRPr="00D96122" w:rsidRDefault="009062E8" w:rsidP="00264622">
      <w:pPr>
        <w:pStyle w:val="Lijstalinea"/>
        <w:tabs>
          <w:tab w:val="left" w:pos="-1440"/>
          <w:tab w:val="left" w:pos="-720"/>
          <w:tab w:val="left" w:pos="360"/>
        </w:tabs>
        <w:ind w:left="357"/>
        <w:contextualSpacing w:val="0"/>
        <w:rPr>
          <w:rFonts w:cs="Arial"/>
          <w:color w:val="auto"/>
          <w:spacing w:val="-3"/>
        </w:rPr>
      </w:pPr>
      <w:r w:rsidRPr="00D96122">
        <w:rPr>
          <w:rFonts w:cs="Arial"/>
          <w:color w:val="auto"/>
          <w:spacing w:val="-3"/>
        </w:rPr>
        <w:t xml:space="preserve">Een opschrift kan niet uit alleen trefwoorden bestaan. Een niet na te volgen voorbeeld is: </w:t>
      </w:r>
      <w:r w:rsidRPr="00D96122">
        <w:rPr>
          <w:rFonts w:cs="Arial"/>
          <w:i/>
          <w:color w:val="auto"/>
          <w:spacing w:val="-3"/>
        </w:rPr>
        <w:t>het koninklijk besluit van 7 juni 1966 - Toepassing van de wet van 29 mei 1959 - Schoolpact - Pensioen der leden van de vrije scholen</w:t>
      </w:r>
      <w:r w:rsidRPr="00D96122">
        <w:rPr>
          <w:rFonts w:cs="Arial"/>
          <w:color w:val="auto"/>
          <w:spacing w:val="-3"/>
        </w:rPr>
        <w:t>.</w:t>
      </w:r>
    </w:p>
    <w:p w14:paraId="5A3A8277" w14:textId="77777777" w:rsidR="009062E8" w:rsidRPr="00D96122" w:rsidRDefault="009062E8" w:rsidP="00264622">
      <w:pPr>
        <w:pStyle w:val="Lijstalinea"/>
        <w:tabs>
          <w:tab w:val="left" w:pos="-1440"/>
          <w:tab w:val="left" w:pos="-720"/>
          <w:tab w:val="left" w:pos="360"/>
        </w:tabs>
        <w:ind w:left="357"/>
        <w:contextualSpacing w:val="0"/>
        <w:rPr>
          <w:rFonts w:cs="Arial"/>
          <w:color w:val="auto"/>
          <w:spacing w:val="-3"/>
        </w:rPr>
      </w:pPr>
    </w:p>
    <w:p w14:paraId="11ABE3C1" w14:textId="77777777" w:rsidR="009062E8" w:rsidRPr="00D96122" w:rsidRDefault="009062E8" w:rsidP="00264622">
      <w:pPr>
        <w:pStyle w:val="Lijstalinea"/>
        <w:tabs>
          <w:tab w:val="left" w:pos="-1440"/>
          <w:tab w:val="left" w:pos="-720"/>
          <w:tab w:val="left" w:pos="360"/>
        </w:tabs>
        <w:ind w:left="357"/>
        <w:contextualSpacing w:val="0"/>
        <w:rPr>
          <w:rFonts w:cs="Arial"/>
          <w:i/>
          <w:color w:val="auto"/>
          <w:spacing w:val="-3"/>
        </w:rPr>
      </w:pPr>
      <w:r w:rsidRPr="00D96122">
        <w:rPr>
          <w:rFonts w:cs="Arial"/>
          <w:color w:val="auto"/>
          <w:spacing w:val="-3"/>
        </w:rPr>
        <w:t>Het gebruik van korte opschriften voorkomt dat de teksten onder een verkorte benaming geciteerd worden. Als een opschrift niet kort geformuleerd kan worden, kunt u vooraan in de tekst een citeeropschrift</w:t>
      </w:r>
      <w:r w:rsidRPr="00D96122">
        <w:rPr>
          <w:rFonts w:cs="Arial"/>
          <w:i/>
          <w:color w:val="auto"/>
          <w:spacing w:val="-3"/>
        </w:rPr>
        <w:t xml:space="preserve"> </w:t>
      </w:r>
      <w:r w:rsidRPr="00D96122">
        <w:rPr>
          <w:rFonts w:cs="Arial"/>
          <w:color w:val="auto"/>
          <w:spacing w:val="-3"/>
        </w:rPr>
        <w:t xml:space="preserve">vaststellen (zie aanwijzing </w:t>
      </w:r>
      <w:hyperlink w:anchor="Citeeropschriften" w:history="1">
        <w:r w:rsidRPr="00D96122">
          <w:rPr>
            <w:rStyle w:val="Hyperlink"/>
            <w:rFonts w:cs="Arial"/>
            <w:color w:val="auto"/>
            <w:spacing w:val="-3"/>
          </w:rPr>
          <w:t>53</w:t>
        </w:r>
      </w:hyperlink>
      <w:r w:rsidRPr="00D96122">
        <w:rPr>
          <w:rFonts w:cs="Arial"/>
          <w:color w:val="auto"/>
          <w:spacing w:val="-3"/>
        </w:rPr>
        <w:t>).</w:t>
      </w:r>
    </w:p>
    <w:p w14:paraId="0A4D1266" w14:textId="77777777" w:rsidR="009062E8" w:rsidRPr="00D96122" w:rsidRDefault="009062E8" w:rsidP="009062E8">
      <w:pPr>
        <w:pStyle w:val="Eindnoottekst"/>
        <w:tabs>
          <w:tab w:val="left" w:pos="-1440"/>
          <w:tab w:val="left" w:pos="-720"/>
        </w:tabs>
        <w:rPr>
          <w:rFonts w:ascii="FlandersArtSans-Regular" w:hAnsi="FlandersArtSans-Regular" w:cs="Arial"/>
          <w:spacing w:val="-3"/>
          <w:sz w:val="22"/>
          <w:szCs w:val="22"/>
          <w:lang w:val="nl-BE"/>
        </w:rPr>
      </w:pPr>
    </w:p>
    <w:p w14:paraId="044A9A8F"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51.</w:t>
      </w:r>
      <w:r w:rsidRPr="00D96122">
        <w:rPr>
          <w:rFonts w:cs="Arial"/>
          <w:spacing w:val="-3"/>
          <w:szCs w:val="22"/>
          <w:lang w:val="nl-BE"/>
        </w:rPr>
        <w:t xml:space="preserve"> Hieronder vindt u een aantal formules voor opschriften.</w:t>
      </w:r>
    </w:p>
    <w:p w14:paraId="3D181932" w14:textId="77777777" w:rsidR="009062E8" w:rsidRPr="00D96122" w:rsidRDefault="009062E8" w:rsidP="009062E8">
      <w:pPr>
        <w:tabs>
          <w:tab w:val="left" w:pos="-1440"/>
          <w:tab w:val="left" w:pos="-720"/>
          <w:tab w:val="left" w:pos="709"/>
        </w:tabs>
        <w:rPr>
          <w:rFonts w:cs="Arial"/>
          <w:spacing w:val="-3"/>
          <w:szCs w:val="22"/>
          <w:lang w:val="nl-BE"/>
        </w:rPr>
      </w:pPr>
    </w:p>
    <w:p w14:paraId="608B644F" w14:textId="7AA9E9E4" w:rsidR="009062E8" w:rsidRPr="00D96122" w:rsidRDefault="009062E8" w:rsidP="00264622">
      <w:pPr>
        <w:pStyle w:val="Lijstalinea"/>
        <w:numPr>
          <w:ilvl w:val="0"/>
          <w:numId w:val="131"/>
        </w:numPr>
        <w:tabs>
          <w:tab w:val="left" w:pos="-1440"/>
          <w:tab w:val="left" w:pos="-720"/>
          <w:tab w:val="left" w:pos="709"/>
        </w:tabs>
        <w:rPr>
          <w:rFonts w:cs="Arial"/>
          <w:spacing w:val="-3"/>
          <w:u w:val="single"/>
        </w:rPr>
      </w:pPr>
      <w:r w:rsidRPr="00D96122">
        <w:rPr>
          <w:rFonts w:cs="Arial"/>
          <w:color w:val="auto"/>
          <w:spacing w:val="-3"/>
        </w:rPr>
        <w:t>Een algemeen decreet of besluit</w:t>
      </w:r>
    </w:p>
    <w:p w14:paraId="5E942009" w14:textId="77777777" w:rsidR="009062E8" w:rsidRPr="00D96122" w:rsidRDefault="009062E8" w:rsidP="00264622">
      <w:pPr>
        <w:tabs>
          <w:tab w:val="left" w:pos="-1440"/>
          <w:tab w:val="left" w:pos="-720"/>
          <w:tab w:val="left" w:pos="426"/>
          <w:tab w:val="left" w:pos="709"/>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119986B3" w14:textId="77777777" w:rsidTr="00264622">
        <w:trPr>
          <w:cantSplit/>
          <w:trHeight w:val="3100"/>
        </w:trPr>
        <w:tc>
          <w:tcPr>
            <w:tcW w:w="8930" w:type="dxa"/>
          </w:tcPr>
          <w:p w14:paraId="0B4DCD1A" w14:textId="77777777" w:rsidR="009062E8" w:rsidRPr="00D96122" w:rsidRDefault="009062E8" w:rsidP="00264622">
            <w:pPr>
              <w:tabs>
                <w:tab w:val="left" w:pos="-1440"/>
                <w:tab w:val="left" w:pos="-720"/>
              </w:tabs>
              <w:spacing w:before="120" w:after="120"/>
              <w:rPr>
                <w:rFonts w:cs="Arial"/>
                <w:spacing w:val="-3"/>
                <w:szCs w:val="22"/>
                <w:lang w:val="nl-BE"/>
              </w:rPr>
            </w:pPr>
            <w:r w:rsidRPr="00D96122">
              <w:rPr>
                <w:rFonts w:cs="Arial"/>
                <w:spacing w:val="-3"/>
                <w:szCs w:val="22"/>
                <w:lang w:val="nl-BE"/>
              </w:rPr>
              <w:t>Decreet over ...</w:t>
            </w:r>
          </w:p>
          <w:p w14:paraId="2BD449C9" w14:textId="77777777" w:rsidR="009062E8" w:rsidRPr="00D96122" w:rsidRDefault="009062E8" w:rsidP="00264622">
            <w:pPr>
              <w:tabs>
                <w:tab w:val="left" w:pos="-1440"/>
                <w:tab w:val="left" w:pos="-720"/>
              </w:tabs>
              <w:spacing w:before="120" w:after="120"/>
              <w:rPr>
                <w:rFonts w:cs="Arial"/>
                <w:spacing w:val="-3"/>
                <w:szCs w:val="22"/>
                <w:lang w:val="nl-BE"/>
              </w:rPr>
            </w:pPr>
            <w:r w:rsidRPr="00D96122">
              <w:rPr>
                <w:rFonts w:cs="Arial"/>
                <w:spacing w:val="-3"/>
                <w:szCs w:val="22"/>
                <w:lang w:val="nl-BE"/>
              </w:rPr>
              <w:t>Decreet tot regeling van ...</w:t>
            </w:r>
          </w:p>
          <w:p w14:paraId="72691268" w14:textId="77777777" w:rsidR="009062E8" w:rsidRPr="00D96122" w:rsidRDefault="009062E8" w:rsidP="00264622">
            <w:pPr>
              <w:tabs>
                <w:tab w:val="left" w:pos="-1440"/>
                <w:tab w:val="left" w:pos="-720"/>
              </w:tabs>
              <w:spacing w:before="120"/>
              <w:rPr>
                <w:rFonts w:cs="Arial"/>
                <w:spacing w:val="-3"/>
                <w:szCs w:val="22"/>
                <w:lang w:val="nl-BE"/>
              </w:rPr>
            </w:pPr>
            <w:r w:rsidRPr="00D96122">
              <w:rPr>
                <w:rFonts w:cs="Arial"/>
                <w:spacing w:val="-3"/>
                <w:szCs w:val="22"/>
                <w:lang w:val="nl-BE"/>
              </w:rPr>
              <w:t xml:space="preserve">Decreet over de organisatie van ... </w:t>
            </w:r>
          </w:p>
          <w:p w14:paraId="43F40981" w14:textId="77777777" w:rsidR="009062E8" w:rsidRPr="00D96122" w:rsidRDefault="009062E8" w:rsidP="00264622">
            <w:pPr>
              <w:tabs>
                <w:tab w:val="left" w:pos="-1440"/>
                <w:tab w:val="left" w:pos="-720"/>
              </w:tabs>
              <w:spacing w:after="120"/>
              <w:rPr>
                <w:rFonts w:cs="Arial"/>
                <w:spacing w:val="-3"/>
                <w:szCs w:val="22"/>
                <w:lang w:val="nl-BE"/>
              </w:rPr>
            </w:pPr>
            <w:r w:rsidRPr="00D96122">
              <w:rPr>
                <w:rFonts w:cs="Arial"/>
                <w:spacing w:val="-3"/>
                <w:szCs w:val="22"/>
                <w:lang w:val="nl-BE"/>
              </w:rPr>
              <w:t>(NIET: Organiek decreet op ...)</w:t>
            </w:r>
          </w:p>
          <w:p w14:paraId="7AA17E67" w14:textId="77777777" w:rsidR="009062E8" w:rsidRPr="00D96122" w:rsidRDefault="009062E8" w:rsidP="00264622">
            <w:pPr>
              <w:tabs>
                <w:tab w:val="left" w:pos="-1440"/>
                <w:tab w:val="left" w:pos="-720"/>
              </w:tabs>
              <w:spacing w:before="120" w:after="120"/>
              <w:rPr>
                <w:rFonts w:cs="Arial"/>
                <w:spacing w:val="-3"/>
                <w:szCs w:val="22"/>
                <w:lang w:val="nl-BE"/>
              </w:rPr>
            </w:pPr>
            <w:r w:rsidRPr="00D96122">
              <w:rPr>
                <w:rFonts w:cs="Arial"/>
                <w:spacing w:val="-3"/>
                <w:szCs w:val="22"/>
                <w:lang w:val="nl-BE"/>
              </w:rPr>
              <w:t>Besluit van de Vlaamse Regering over ...</w:t>
            </w:r>
          </w:p>
          <w:p w14:paraId="2FD0BD03" w14:textId="77777777" w:rsidR="009062E8" w:rsidRPr="00D96122" w:rsidRDefault="009062E8" w:rsidP="00264622">
            <w:pPr>
              <w:tabs>
                <w:tab w:val="left" w:pos="-1440"/>
                <w:tab w:val="left" w:pos="-720"/>
              </w:tabs>
              <w:spacing w:before="120" w:after="120"/>
              <w:rPr>
                <w:rFonts w:cs="Arial"/>
                <w:spacing w:val="-3"/>
                <w:szCs w:val="22"/>
                <w:lang w:val="nl-BE"/>
              </w:rPr>
            </w:pPr>
            <w:r w:rsidRPr="00D96122">
              <w:rPr>
                <w:rFonts w:cs="Arial"/>
                <w:spacing w:val="-3"/>
                <w:szCs w:val="22"/>
                <w:lang w:val="nl-BE"/>
              </w:rPr>
              <w:t>Besluit van de Vlaamse Regering tot instelling van ...</w:t>
            </w:r>
          </w:p>
          <w:p w14:paraId="10EE6651" w14:textId="77777777" w:rsidR="009062E8" w:rsidRPr="00D96122" w:rsidRDefault="009062E8" w:rsidP="00264622">
            <w:pPr>
              <w:tabs>
                <w:tab w:val="left" w:pos="-1440"/>
                <w:tab w:val="left" w:pos="-720"/>
              </w:tabs>
              <w:spacing w:before="120"/>
              <w:rPr>
                <w:rFonts w:cs="Arial"/>
                <w:spacing w:val="-3"/>
                <w:szCs w:val="22"/>
                <w:lang w:val="nl-BE"/>
              </w:rPr>
            </w:pPr>
            <w:r w:rsidRPr="00D96122">
              <w:rPr>
                <w:rFonts w:cs="Arial"/>
                <w:spacing w:val="-3"/>
                <w:szCs w:val="22"/>
                <w:lang w:val="nl-BE"/>
              </w:rPr>
              <w:t xml:space="preserve">Besluit van de Vlaamse Regering over ... </w:t>
            </w:r>
          </w:p>
          <w:p w14:paraId="0D019ABA" w14:textId="637EB8CD" w:rsidR="009062E8" w:rsidRPr="00D96122" w:rsidRDefault="009062E8" w:rsidP="00264622">
            <w:pPr>
              <w:tabs>
                <w:tab w:val="left" w:pos="-1440"/>
                <w:tab w:val="left" w:pos="-720"/>
              </w:tabs>
              <w:spacing w:after="120"/>
              <w:rPr>
                <w:rFonts w:cs="Arial"/>
                <w:spacing w:val="-3"/>
                <w:szCs w:val="22"/>
              </w:rPr>
            </w:pPr>
            <w:r w:rsidRPr="00D96122">
              <w:rPr>
                <w:rFonts w:cs="Arial"/>
                <w:spacing w:val="-3"/>
                <w:szCs w:val="22"/>
              </w:rPr>
              <w:t>(NIET: ... strekkende tot ...)</w:t>
            </w:r>
          </w:p>
        </w:tc>
      </w:tr>
    </w:tbl>
    <w:p w14:paraId="49D12C30" w14:textId="7BEB094B" w:rsidR="009062E8" w:rsidRPr="00D96122" w:rsidRDefault="009062E8" w:rsidP="009062E8">
      <w:pPr>
        <w:pStyle w:val="Plattetekst21"/>
        <w:tabs>
          <w:tab w:val="num" w:pos="360"/>
        </w:tabs>
        <w:ind w:left="360" w:hanging="360"/>
        <w:jc w:val="both"/>
        <w:rPr>
          <w:rFonts w:ascii="FlandersArtSans-Regular" w:hAnsi="FlandersArtSans-Regular" w:cs="Arial"/>
          <w:b w:val="0"/>
          <w:i w:val="0"/>
          <w:sz w:val="22"/>
          <w:szCs w:val="22"/>
          <w:u w:val="none"/>
        </w:rPr>
      </w:pPr>
    </w:p>
    <w:p w14:paraId="7898F8E3" w14:textId="0F847CBF" w:rsidR="009062E8" w:rsidRPr="00D96122" w:rsidRDefault="009062E8" w:rsidP="00264622">
      <w:pPr>
        <w:pStyle w:val="Plattetekst21"/>
        <w:numPr>
          <w:ilvl w:val="0"/>
          <w:numId w:val="131"/>
        </w:numPr>
        <w:jc w:val="both"/>
        <w:rPr>
          <w:rFonts w:ascii="FlandersArtSans-Regular" w:hAnsi="FlandersArtSans-Regular" w:cs="Arial"/>
          <w:b w:val="0"/>
          <w:i w:val="0"/>
          <w:sz w:val="22"/>
          <w:szCs w:val="22"/>
          <w:u w:val="none"/>
          <w:lang w:val="nl-BE"/>
        </w:rPr>
      </w:pPr>
      <w:bookmarkStart w:id="135" w:name="Instemming_Verdrag_Samenwerkingsakk_51"/>
      <w:r w:rsidRPr="00D96122">
        <w:rPr>
          <w:rFonts w:ascii="FlandersArtSans-Regular" w:hAnsi="FlandersArtSans-Regular" w:cs="Arial"/>
          <w:b w:val="0"/>
          <w:i w:val="0"/>
          <w:sz w:val="22"/>
          <w:szCs w:val="22"/>
          <w:u w:val="none"/>
          <w:lang w:val="nl-BE"/>
        </w:rPr>
        <w:t>De instemming met een verdrag</w:t>
      </w:r>
    </w:p>
    <w:p w14:paraId="1F91194C"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1788481B" w14:textId="77777777" w:rsidTr="00264622">
        <w:trPr>
          <w:cantSplit/>
          <w:trHeight w:val="478"/>
        </w:trPr>
        <w:tc>
          <w:tcPr>
            <w:tcW w:w="8930" w:type="dxa"/>
          </w:tcPr>
          <w:p w14:paraId="3F7C1D99" w14:textId="68B270EB" w:rsidR="009062E8" w:rsidRPr="00D96122" w:rsidRDefault="009062E8" w:rsidP="00264622">
            <w:pPr>
              <w:tabs>
                <w:tab w:val="left" w:pos="-1440"/>
                <w:tab w:val="left" w:pos="-720"/>
              </w:tabs>
              <w:spacing w:before="120" w:after="120"/>
              <w:rPr>
                <w:rFonts w:cs="Arial"/>
                <w:spacing w:val="-3"/>
                <w:szCs w:val="22"/>
                <w:lang w:val="nl-BE"/>
              </w:rPr>
            </w:pPr>
            <w:r w:rsidRPr="00D96122">
              <w:rPr>
                <w:rFonts w:cs="Arial"/>
                <w:spacing w:val="-3"/>
                <w:szCs w:val="22"/>
                <w:lang w:val="nl-BE"/>
              </w:rPr>
              <w:t>Decreet tot instemming met het verdrag ...</w:t>
            </w:r>
          </w:p>
        </w:tc>
      </w:tr>
    </w:tbl>
    <w:p w14:paraId="6242FF42" w14:textId="77777777" w:rsidR="009062E8" w:rsidRPr="00D96122" w:rsidRDefault="009062E8" w:rsidP="009062E8">
      <w:pPr>
        <w:tabs>
          <w:tab w:val="left" w:pos="-1440"/>
          <w:tab w:val="left" w:pos="-720"/>
        </w:tabs>
        <w:rPr>
          <w:rFonts w:cs="Arial"/>
          <w:spacing w:val="-3"/>
          <w:szCs w:val="22"/>
          <w:lang w:val="nl-BE"/>
        </w:rPr>
      </w:pPr>
    </w:p>
    <w:p w14:paraId="3F4783CF" w14:textId="77777777" w:rsidR="009062E8" w:rsidRPr="00D96122" w:rsidRDefault="009062E8" w:rsidP="009062E8">
      <w:pPr>
        <w:tabs>
          <w:tab w:val="left" w:pos="-1440"/>
          <w:tab w:val="left" w:pos="-720"/>
        </w:tabs>
        <w:rPr>
          <w:rFonts w:cs="Arial"/>
          <w:spacing w:val="-3"/>
          <w:szCs w:val="22"/>
          <w:lang w:val="nl-BE"/>
        </w:rPr>
      </w:pPr>
      <w:r w:rsidRPr="00D96122">
        <w:rPr>
          <w:rFonts w:cs="Arial"/>
          <w:spacing w:val="-3"/>
          <w:szCs w:val="22"/>
          <w:lang w:val="nl-BE"/>
        </w:rPr>
        <w:t xml:space="preserve">Zie aanwijzing </w:t>
      </w:r>
      <w:hyperlink w:anchor="Verwijzing_naar_verdrag_140_2" w:history="1">
        <w:r w:rsidRPr="00D96122">
          <w:rPr>
            <w:rStyle w:val="Hyperlink"/>
            <w:rFonts w:cs="Arial"/>
            <w:color w:val="auto"/>
            <w:spacing w:val="-3"/>
            <w:lang w:val="nl-BE"/>
          </w:rPr>
          <w:t>140, 2°</w:t>
        </w:r>
      </w:hyperlink>
      <w:r w:rsidRPr="00D96122">
        <w:rPr>
          <w:rFonts w:cs="Arial"/>
          <w:spacing w:val="-3"/>
          <w:szCs w:val="22"/>
          <w:lang w:val="nl-BE"/>
        </w:rPr>
        <w:t>, voor de juiste verwijzing naar een verdrag.</w:t>
      </w:r>
    </w:p>
    <w:p w14:paraId="35986734" w14:textId="77777777" w:rsidR="009062E8" w:rsidRPr="00D96122" w:rsidRDefault="009062E8" w:rsidP="009062E8">
      <w:pPr>
        <w:tabs>
          <w:tab w:val="left" w:pos="-1440"/>
          <w:tab w:val="left" w:pos="-720"/>
        </w:tabs>
        <w:rPr>
          <w:rFonts w:cs="Arial"/>
          <w:spacing w:val="-3"/>
          <w:szCs w:val="22"/>
          <w:lang w:val="nl-BE"/>
        </w:rPr>
      </w:pPr>
    </w:p>
    <w:p w14:paraId="4F241FF3" w14:textId="20A2D6CB" w:rsidR="009062E8" w:rsidRPr="00D96122" w:rsidRDefault="009062E8" w:rsidP="00264622">
      <w:pPr>
        <w:pStyle w:val="Plattetekst"/>
        <w:numPr>
          <w:ilvl w:val="0"/>
          <w:numId w:val="131"/>
        </w:numPr>
        <w:tabs>
          <w:tab w:val="left" w:pos="-1440"/>
          <w:tab w:val="left" w:pos="-720"/>
        </w:tabs>
        <w:spacing w:after="0"/>
        <w:rPr>
          <w:rFonts w:cs="Arial"/>
          <w:szCs w:val="22"/>
          <w:lang w:val="nl-BE"/>
        </w:rPr>
      </w:pPr>
      <w:bookmarkStart w:id="136" w:name="Samenwerkingsakkoord_instemming_51_3"/>
      <w:r w:rsidRPr="00D96122">
        <w:rPr>
          <w:rFonts w:cs="Arial"/>
          <w:szCs w:val="22"/>
          <w:lang w:val="nl-BE"/>
        </w:rPr>
        <w:t xml:space="preserve">De instemming met een samenwerkingsakkoord </w:t>
      </w:r>
    </w:p>
    <w:p w14:paraId="37EA9488"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0860473E" w14:textId="77777777" w:rsidTr="00264622">
        <w:trPr>
          <w:cantSplit/>
          <w:trHeight w:val="402"/>
        </w:trPr>
        <w:tc>
          <w:tcPr>
            <w:tcW w:w="8930" w:type="dxa"/>
          </w:tcPr>
          <w:p w14:paraId="3B67637B" w14:textId="2216E10C" w:rsidR="009062E8" w:rsidRPr="00D96122" w:rsidRDefault="009062E8" w:rsidP="00264622">
            <w:pPr>
              <w:tabs>
                <w:tab w:val="left" w:pos="-1440"/>
                <w:tab w:val="left" w:pos="-720"/>
              </w:tabs>
              <w:spacing w:before="120" w:after="120"/>
              <w:rPr>
                <w:rFonts w:cs="Arial"/>
                <w:spacing w:val="-3"/>
                <w:szCs w:val="22"/>
                <w:lang w:val="nl-BE"/>
              </w:rPr>
            </w:pPr>
            <w:r w:rsidRPr="00D96122">
              <w:rPr>
                <w:rFonts w:cs="Arial"/>
                <w:spacing w:val="-3"/>
                <w:szCs w:val="22"/>
                <w:lang w:val="nl-BE"/>
              </w:rPr>
              <w:t>Decreet tot instemming met het samenwerkingsakkoord ...</w:t>
            </w:r>
          </w:p>
        </w:tc>
      </w:tr>
    </w:tbl>
    <w:p w14:paraId="599AF5D2" w14:textId="77777777" w:rsidR="009062E8" w:rsidRPr="00D96122" w:rsidRDefault="009062E8" w:rsidP="009062E8">
      <w:pPr>
        <w:tabs>
          <w:tab w:val="left" w:pos="-1440"/>
          <w:tab w:val="left" w:pos="-720"/>
        </w:tabs>
        <w:rPr>
          <w:rFonts w:cs="Arial"/>
          <w:spacing w:val="-3"/>
          <w:szCs w:val="22"/>
          <w:lang w:val="nl-BE"/>
        </w:rPr>
      </w:pPr>
    </w:p>
    <w:bookmarkEnd w:id="135"/>
    <w:bookmarkEnd w:id="136"/>
    <w:p w14:paraId="28D56E1B" w14:textId="06BE41F6" w:rsidR="009062E8" w:rsidRPr="00D96122" w:rsidRDefault="009062E8" w:rsidP="009062E8">
      <w:pPr>
        <w:tabs>
          <w:tab w:val="left" w:pos="-1440"/>
          <w:tab w:val="left" w:pos="-720"/>
        </w:tabs>
        <w:rPr>
          <w:rFonts w:cs="Arial"/>
          <w:spacing w:val="-3"/>
          <w:szCs w:val="22"/>
          <w:lang w:val="nl-BE"/>
        </w:rPr>
      </w:pPr>
      <w:r w:rsidRPr="00D96122">
        <w:rPr>
          <w:rFonts w:cs="Arial"/>
          <w:spacing w:val="-3"/>
          <w:szCs w:val="22"/>
          <w:lang w:val="nl-BE"/>
        </w:rPr>
        <w:t xml:space="preserve">Zie aanwijzing </w:t>
      </w:r>
      <w:hyperlink w:anchor="Samenwerkingsakkoord_verwijzing_66_1" w:history="1">
        <w:r w:rsidRPr="00D96122">
          <w:rPr>
            <w:rStyle w:val="Hyperlink"/>
            <w:rFonts w:cs="Arial"/>
            <w:color w:val="auto"/>
            <w:spacing w:val="-3"/>
            <w:lang w:val="nl-BE"/>
          </w:rPr>
          <w:t>66, 1°</w:t>
        </w:r>
      </w:hyperlink>
      <w:r w:rsidRPr="00D96122">
        <w:rPr>
          <w:rFonts w:cs="Arial"/>
          <w:spacing w:val="-3"/>
          <w:szCs w:val="22"/>
          <w:lang w:val="nl-BE"/>
        </w:rPr>
        <w:t xml:space="preserve">, voor de juiste verwijzing naar een samenwerkingsakkoord. </w:t>
      </w:r>
    </w:p>
    <w:p w14:paraId="1EEDBC1B" w14:textId="77777777" w:rsidR="009062E8" w:rsidRPr="00D96122" w:rsidRDefault="009062E8" w:rsidP="009062E8">
      <w:pPr>
        <w:tabs>
          <w:tab w:val="left" w:pos="-1440"/>
          <w:tab w:val="left" w:pos="-720"/>
          <w:tab w:val="num" w:pos="360"/>
        </w:tabs>
        <w:ind w:left="360" w:hanging="360"/>
        <w:rPr>
          <w:rFonts w:cs="Arial"/>
          <w:spacing w:val="-3"/>
          <w:szCs w:val="22"/>
          <w:lang w:val="nl-BE"/>
        </w:rPr>
      </w:pPr>
    </w:p>
    <w:p w14:paraId="2156176D" w14:textId="15ABC10E" w:rsidR="009062E8" w:rsidRPr="00D96122" w:rsidRDefault="009062E8" w:rsidP="00264622">
      <w:pPr>
        <w:pStyle w:val="Lijstalinea"/>
        <w:numPr>
          <w:ilvl w:val="0"/>
          <w:numId w:val="131"/>
        </w:numPr>
        <w:tabs>
          <w:tab w:val="left" w:pos="-1440"/>
          <w:tab w:val="left" w:pos="-720"/>
        </w:tabs>
        <w:rPr>
          <w:rFonts w:cs="Arial"/>
          <w:spacing w:val="-3"/>
        </w:rPr>
      </w:pPr>
      <w:bookmarkStart w:id="137" w:name="Interpretatief_51_4"/>
      <w:r w:rsidRPr="00D96122">
        <w:rPr>
          <w:rFonts w:cs="Arial"/>
          <w:color w:val="auto"/>
          <w:spacing w:val="-3"/>
        </w:rPr>
        <w:t xml:space="preserve">Een interpretatief decreet </w:t>
      </w:r>
    </w:p>
    <w:p w14:paraId="7ECD6C3D" w14:textId="77777777" w:rsidR="009062E8" w:rsidRPr="00D96122" w:rsidRDefault="009062E8" w:rsidP="009062E8">
      <w:pPr>
        <w:tabs>
          <w:tab w:val="left" w:pos="-1440"/>
          <w:tab w:val="left" w:pos="-720"/>
        </w:tabs>
        <w:rPr>
          <w:rFonts w:cs="Arial"/>
          <w:spacing w:val="-3"/>
          <w:szCs w:val="22"/>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5DE8C452" w14:textId="77777777" w:rsidTr="00264622">
        <w:trPr>
          <w:trHeight w:val="582"/>
        </w:trPr>
        <w:tc>
          <w:tcPr>
            <w:tcW w:w="8930" w:type="dxa"/>
          </w:tcPr>
          <w:p w14:paraId="0D890DF2" w14:textId="7919F300" w:rsidR="009062E8" w:rsidRPr="00D96122" w:rsidRDefault="009062E8" w:rsidP="00264622">
            <w:pPr>
              <w:tabs>
                <w:tab w:val="left" w:pos="-1440"/>
                <w:tab w:val="left" w:pos="-720"/>
              </w:tabs>
              <w:spacing w:before="120" w:after="120"/>
              <w:rPr>
                <w:rFonts w:cs="Arial"/>
                <w:spacing w:val="-3"/>
                <w:szCs w:val="22"/>
                <w:lang w:val="nl-BE"/>
              </w:rPr>
            </w:pPr>
            <w:r w:rsidRPr="00D96122">
              <w:rPr>
                <w:rFonts w:cs="Arial"/>
                <w:spacing w:val="-3"/>
                <w:szCs w:val="22"/>
                <w:lang w:val="nl-BE"/>
              </w:rPr>
              <w:t>Decreet tot uitlegging van artikel … van het decreet van ... (datum en opschrift)</w:t>
            </w:r>
          </w:p>
        </w:tc>
      </w:tr>
    </w:tbl>
    <w:p w14:paraId="45C05B99" w14:textId="2704B121" w:rsidR="009062E8" w:rsidRPr="00D96122" w:rsidRDefault="009062E8" w:rsidP="009062E8">
      <w:pPr>
        <w:tabs>
          <w:tab w:val="left" w:pos="-1440"/>
          <w:tab w:val="left" w:pos="-720"/>
        </w:tabs>
        <w:rPr>
          <w:rFonts w:cs="Arial"/>
          <w:spacing w:val="-3"/>
          <w:szCs w:val="22"/>
          <w:lang w:val="nl-BE"/>
        </w:rPr>
      </w:pPr>
    </w:p>
    <w:p w14:paraId="7A0BF7C8" w14:textId="77777777" w:rsidR="00D07C1D" w:rsidRPr="00D96122" w:rsidRDefault="00D07C1D" w:rsidP="009062E8">
      <w:pPr>
        <w:tabs>
          <w:tab w:val="left" w:pos="-1440"/>
          <w:tab w:val="left" w:pos="-720"/>
        </w:tabs>
        <w:rPr>
          <w:rFonts w:cs="Arial"/>
          <w:spacing w:val="-3"/>
          <w:szCs w:val="22"/>
          <w:lang w:val="nl-BE"/>
        </w:rPr>
      </w:pPr>
    </w:p>
    <w:bookmarkEnd w:id="137"/>
    <w:p w14:paraId="7F86E64D" w14:textId="5366C509" w:rsidR="009062E8" w:rsidRPr="00D96122" w:rsidRDefault="009062E8" w:rsidP="00264622">
      <w:pPr>
        <w:pStyle w:val="Lijstalinea"/>
        <w:numPr>
          <w:ilvl w:val="0"/>
          <w:numId w:val="131"/>
        </w:numPr>
        <w:tabs>
          <w:tab w:val="left" w:pos="-1440"/>
          <w:tab w:val="left" w:pos="-720"/>
        </w:tabs>
        <w:rPr>
          <w:rFonts w:cs="Arial"/>
          <w:spacing w:val="-3"/>
          <w:u w:val="single"/>
        </w:rPr>
      </w:pPr>
      <w:r w:rsidRPr="00D96122">
        <w:rPr>
          <w:rFonts w:cs="Arial"/>
          <w:color w:val="auto"/>
          <w:spacing w:val="-3"/>
        </w:rPr>
        <w:t>De goedkeuring van een bijlage</w:t>
      </w:r>
      <w:r w:rsidRPr="00D96122">
        <w:rPr>
          <w:rFonts w:cs="Arial"/>
          <w:color w:val="auto"/>
          <w:spacing w:val="-3"/>
          <w:u w:val="single"/>
        </w:rPr>
        <w:t xml:space="preserve"> </w:t>
      </w:r>
    </w:p>
    <w:p w14:paraId="753E237C" w14:textId="77777777" w:rsidR="009062E8" w:rsidRPr="00D96122" w:rsidRDefault="009062E8" w:rsidP="00264622">
      <w:pPr>
        <w:tabs>
          <w:tab w:val="left" w:pos="-1440"/>
          <w:tab w:val="left" w:pos="-720"/>
          <w:tab w:val="left" w:pos="426"/>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05A11953" w14:textId="77777777" w:rsidTr="00264622">
        <w:tc>
          <w:tcPr>
            <w:tcW w:w="8930" w:type="dxa"/>
          </w:tcPr>
          <w:p w14:paraId="7AF0DED2" w14:textId="28A1CDA0" w:rsidR="009062E8" w:rsidRPr="00D96122" w:rsidRDefault="009062E8" w:rsidP="00264622">
            <w:pPr>
              <w:tabs>
                <w:tab w:val="left" w:pos="-1440"/>
                <w:tab w:val="left" w:pos="-720"/>
              </w:tabs>
              <w:spacing w:before="120" w:after="120"/>
              <w:rPr>
                <w:rFonts w:cs="Arial"/>
                <w:spacing w:val="-3"/>
                <w:szCs w:val="22"/>
                <w:lang w:val="nl-BE"/>
              </w:rPr>
            </w:pPr>
            <w:r w:rsidRPr="00D96122">
              <w:rPr>
                <w:rFonts w:cs="Arial"/>
                <w:spacing w:val="-3"/>
                <w:szCs w:val="22"/>
                <w:lang w:val="nl-BE"/>
              </w:rPr>
              <w:t>Besluit van de Vlaamse Regering tot goedkeuring van … (opschrift of onderwerp van de bijlage)</w:t>
            </w:r>
          </w:p>
        </w:tc>
      </w:tr>
    </w:tbl>
    <w:p w14:paraId="09E547F1" w14:textId="77777777" w:rsidR="00D07C1D" w:rsidRPr="00D96122" w:rsidRDefault="00D07C1D" w:rsidP="009062E8">
      <w:pPr>
        <w:tabs>
          <w:tab w:val="left" w:pos="-1440"/>
          <w:tab w:val="left" w:pos="-720"/>
        </w:tabs>
        <w:rPr>
          <w:rFonts w:cs="Arial"/>
          <w:spacing w:val="-3"/>
          <w:szCs w:val="22"/>
          <w:lang w:val="nl-BE"/>
        </w:rPr>
      </w:pPr>
    </w:p>
    <w:p w14:paraId="31E5B917" w14:textId="625A476B" w:rsidR="009062E8" w:rsidRPr="00D96122" w:rsidRDefault="009062E8" w:rsidP="00264622">
      <w:pPr>
        <w:pStyle w:val="Lijstalinea"/>
        <w:numPr>
          <w:ilvl w:val="0"/>
          <w:numId w:val="131"/>
        </w:numPr>
        <w:tabs>
          <w:tab w:val="left" w:pos="-1440"/>
          <w:tab w:val="left" w:pos="-720"/>
        </w:tabs>
        <w:rPr>
          <w:rFonts w:cs="Arial"/>
          <w:color w:val="auto"/>
          <w:spacing w:val="-3"/>
          <w:u w:val="single"/>
        </w:rPr>
      </w:pPr>
      <w:r w:rsidRPr="00D96122">
        <w:rPr>
          <w:rFonts w:cs="Arial"/>
          <w:color w:val="auto"/>
          <w:spacing w:val="-3"/>
        </w:rPr>
        <w:t>De vaststelling van een bijlage</w:t>
      </w:r>
    </w:p>
    <w:p w14:paraId="54FA79DA" w14:textId="77777777" w:rsidR="009062E8" w:rsidRPr="00D96122" w:rsidRDefault="009062E8" w:rsidP="009062E8">
      <w:pPr>
        <w:tabs>
          <w:tab w:val="left" w:pos="-1440"/>
          <w:tab w:val="left" w:pos="-720"/>
        </w:tabs>
        <w:rPr>
          <w:rFonts w:cs="Arial"/>
          <w:spacing w:val="-3"/>
          <w:szCs w:val="22"/>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3080745C" w14:textId="77777777" w:rsidTr="00264622">
        <w:tc>
          <w:tcPr>
            <w:tcW w:w="8930" w:type="dxa"/>
          </w:tcPr>
          <w:p w14:paraId="45001DB5" w14:textId="3C72BAF9" w:rsidR="009062E8" w:rsidRPr="00D96122" w:rsidRDefault="009062E8" w:rsidP="00264622">
            <w:pPr>
              <w:tabs>
                <w:tab w:val="left" w:pos="-1440"/>
                <w:tab w:val="left" w:pos="-720"/>
              </w:tabs>
              <w:spacing w:before="120" w:after="120"/>
              <w:rPr>
                <w:rFonts w:cs="Arial"/>
                <w:spacing w:val="-3"/>
                <w:szCs w:val="22"/>
                <w:lang w:val="nl-BE"/>
              </w:rPr>
            </w:pPr>
            <w:r w:rsidRPr="00D96122">
              <w:rPr>
                <w:rFonts w:cs="Arial"/>
                <w:spacing w:val="-3"/>
                <w:szCs w:val="22"/>
                <w:lang w:val="nl-BE"/>
              </w:rPr>
              <w:t>Besluit van de Vlaamse Regering tot vaststelling van het algemeen reglement op ...</w:t>
            </w:r>
          </w:p>
        </w:tc>
      </w:tr>
    </w:tbl>
    <w:p w14:paraId="5A4AB6FE" w14:textId="77777777" w:rsidR="009062E8" w:rsidRPr="00D96122" w:rsidRDefault="009062E8" w:rsidP="009062E8">
      <w:pPr>
        <w:tabs>
          <w:tab w:val="left" w:pos="-1440"/>
          <w:tab w:val="left" w:pos="-720"/>
          <w:tab w:val="left" w:pos="709"/>
        </w:tabs>
        <w:rPr>
          <w:rFonts w:cs="Arial"/>
          <w:spacing w:val="-3"/>
          <w:szCs w:val="22"/>
          <w:lang w:val="nl-BE"/>
        </w:rPr>
      </w:pPr>
    </w:p>
    <w:p w14:paraId="7F5B020A"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52.</w:t>
      </w:r>
      <w:r w:rsidRPr="00D96122">
        <w:rPr>
          <w:rFonts w:cs="Arial"/>
          <w:b/>
          <w:spacing w:val="-3"/>
          <w:szCs w:val="22"/>
          <w:lang w:val="nl-BE"/>
        </w:rPr>
        <w:t xml:space="preserve"> </w:t>
      </w:r>
      <w:r w:rsidRPr="00D96122">
        <w:rPr>
          <w:rFonts w:cs="Arial"/>
          <w:spacing w:val="-3"/>
          <w:szCs w:val="22"/>
          <w:lang w:val="nl-BE"/>
        </w:rPr>
        <w:t>Hieronder vindt u specifieke instructies voor wijzigingsteksten.</w:t>
      </w:r>
    </w:p>
    <w:p w14:paraId="616A3CAE" w14:textId="77777777" w:rsidR="009062E8" w:rsidRPr="00D96122" w:rsidRDefault="009062E8" w:rsidP="009062E8">
      <w:pPr>
        <w:tabs>
          <w:tab w:val="left" w:pos="-1440"/>
          <w:tab w:val="left" w:pos="-720"/>
          <w:tab w:val="left" w:pos="709"/>
        </w:tabs>
        <w:rPr>
          <w:rFonts w:cs="Arial"/>
          <w:spacing w:val="-3"/>
          <w:szCs w:val="22"/>
          <w:lang w:val="nl-BE"/>
        </w:rPr>
      </w:pPr>
    </w:p>
    <w:p w14:paraId="43A6D393" w14:textId="0B5FCE20" w:rsidR="009062E8" w:rsidRPr="00D96122" w:rsidRDefault="009062E8" w:rsidP="00F9654A">
      <w:pPr>
        <w:pStyle w:val="Lijstalinea"/>
        <w:numPr>
          <w:ilvl w:val="0"/>
          <w:numId w:val="116"/>
        </w:numPr>
        <w:tabs>
          <w:tab w:val="left" w:pos="-1440"/>
          <w:tab w:val="left" w:pos="-720"/>
          <w:tab w:val="left" w:pos="709"/>
        </w:tabs>
        <w:rPr>
          <w:rFonts w:cs="Arial"/>
        </w:rPr>
      </w:pPr>
      <w:r w:rsidRPr="00D96122">
        <w:rPr>
          <w:rFonts w:cs="Arial"/>
          <w:color w:val="auto"/>
        </w:rPr>
        <w:t xml:space="preserve">De regel, vermeld in aanwijzing </w:t>
      </w:r>
      <w:hyperlink w:anchor="Opschrift_uniek" w:history="1">
        <w:r w:rsidRPr="00D96122">
          <w:rPr>
            <w:rStyle w:val="Hyperlink"/>
            <w:rFonts w:cs="Arial"/>
            <w:color w:val="auto"/>
          </w:rPr>
          <w:t>48</w:t>
        </w:r>
      </w:hyperlink>
      <w:r w:rsidRPr="00D96122">
        <w:rPr>
          <w:rFonts w:cs="Arial"/>
          <w:color w:val="auto"/>
        </w:rPr>
        <w:t xml:space="preserve">, dat een opschrift uniek moet zijn, geldt niet voor teksten die uitsluitend wijzigingsbepalingen bevatten. Het opschrift van die teksten vermeldt immers meestal het opschrift van de gewijzigde teksten om het onderwerp ervan duidelijk te maken. </w:t>
      </w:r>
    </w:p>
    <w:p w14:paraId="720F8B9C" w14:textId="77777777" w:rsidR="009062E8" w:rsidRPr="00D96122" w:rsidRDefault="009062E8" w:rsidP="009062E8">
      <w:pPr>
        <w:tabs>
          <w:tab w:val="left" w:pos="-1440"/>
          <w:tab w:val="left" w:pos="-720"/>
          <w:tab w:val="left" w:pos="709"/>
        </w:tabs>
        <w:rPr>
          <w:rFonts w:cs="Arial"/>
          <w:szCs w:val="22"/>
          <w:lang w:val="nl-BE"/>
        </w:rPr>
      </w:pPr>
    </w:p>
    <w:p w14:paraId="596BDE60" w14:textId="650D52AF" w:rsidR="009062E8" w:rsidRPr="00D96122" w:rsidRDefault="009062E8" w:rsidP="00F9654A">
      <w:pPr>
        <w:pStyle w:val="Lijstalinea"/>
        <w:numPr>
          <w:ilvl w:val="0"/>
          <w:numId w:val="116"/>
        </w:numPr>
        <w:tabs>
          <w:tab w:val="left" w:pos="-1440"/>
          <w:tab w:val="left" w:pos="-720"/>
          <w:tab w:val="left" w:pos="709"/>
        </w:tabs>
        <w:rPr>
          <w:rFonts w:cs="Arial"/>
        </w:rPr>
      </w:pPr>
      <w:r w:rsidRPr="00D96122">
        <w:rPr>
          <w:rFonts w:cs="Arial"/>
          <w:color w:val="auto"/>
        </w:rPr>
        <w:t xml:space="preserve">Preciseer altijd de aard van de wijziging als dat mogelijk is. Pas daarvoor de volgende regels toe in de onderstaande volgorde (zie ook formules in punt </w:t>
      </w:r>
      <w:hyperlink w:anchor="Opschrift_formules_52_6_d" w:history="1">
        <w:r w:rsidRPr="00D96122">
          <w:rPr>
            <w:rStyle w:val="Hyperlink"/>
            <w:rFonts w:cs="Arial"/>
            <w:color w:val="auto"/>
          </w:rPr>
          <w:t>6°, d)</w:t>
        </w:r>
      </w:hyperlink>
      <w:r w:rsidRPr="00D96122">
        <w:rPr>
          <w:rFonts w:cs="Arial"/>
          <w:color w:val="auto"/>
        </w:rPr>
        <w:t>):</w:t>
      </w:r>
    </w:p>
    <w:p w14:paraId="1A3EE8B6" w14:textId="4B29EFB2" w:rsidR="009062E8" w:rsidRPr="00D96122" w:rsidRDefault="009062E8" w:rsidP="00F9654A">
      <w:pPr>
        <w:pStyle w:val="Lijstalinea"/>
        <w:numPr>
          <w:ilvl w:val="0"/>
          <w:numId w:val="117"/>
        </w:numPr>
        <w:tabs>
          <w:tab w:val="left" w:pos="-1440"/>
          <w:tab w:val="left" w:pos="-720"/>
          <w:tab w:val="left" w:pos="709"/>
        </w:tabs>
        <w:ind w:left="714" w:hanging="357"/>
        <w:rPr>
          <w:rFonts w:cs="Arial"/>
        </w:rPr>
      </w:pPr>
      <w:r w:rsidRPr="00D96122">
        <w:rPr>
          <w:rFonts w:cs="Arial"/>
          <w:color w:val="auto"/>
        </w:rPr>
        <w:t xml:space="preserve">Voeg als dat mogelijk is een korte omschrijving toe aan het opschrift van een wijzigingstekst: </w:t>
      </w:r>
      <w:r w:rsidRPr="00D96122">
        <w:rPr>
          <w:rFonts w:cs="Arial"/>
          <w:i/>
          <w:color w:val="auto"/>
          <w:spacing w:val="-3"/>
        </w:rPr>
        <w:t>...</w:t>
      </w:r>
      <w:r w:rsidRPr="00D96122">
        <w:rPr>
          <w:rFonts w:cs="Arial"/>
          <w:i/>
          <w:color w:val="auto"/>
        </w:rPr>
        <w:t xml:space="preserve">, wat betreft </w:t>
      </w:r>
      <w:r w:rsidRPr="00D96122">
        <w:rPr>
          <w:rFonts w:cs="Arial"/>
          <w:i/>
          <w:color w:val="auto"/>
          <w:spacing w:val="-3"/>
        </w:rPr>
        <w:t>...</w:t>
      </w:r>
      <w:r w:rsidRPr="00D96122">
        <w:rPr>
          <w:rFonts w:cs="Arial"/>
          <w:color w:val="auto"/>
        </w:rPr>
        <w:t xml:space="preserve"> .</w:t>
      </w:r>
    </w:p>
    <w:p w14:paraId="7A724DCE" w14:textId="22DD5DA0" w:rsidR="009062E8" w:rsidRPr="00D96122" w:rsidRDefault="009062E8" w:rsidP="00F9654A">
      <w:pPr>
        <w:pStyle w:val="Lijstalinea"/>
        <w:numPr>
          <w:ilvl w:val="0"/>
          <w:numId w:val="117"/>
        </w:numPr>
        <w:tabs>
          <w:tab w:val="left" w:pos="-1440"/>
          <w:tab w:val="left" w:pos="-720"/>
          <w:tab w:val="left" w:pos="709"/>
        </w:tabs>
        <w:rPr>
          <w:rFonts w:cs="Arial"/>
        </w:rPr>
      </w:pPr>
      <w:r w:rsidRPr="00D96122">
        <w:rPr>
          <w:rFonts w:cs="Arial"/>
          <w:color w:val="auto"/>
        </w:rPr>
        <w:t xml:space="preserve">Als het niet mogelijk is om de regel in punt a) toe te passen, vermeldt u de te wijzigen artikelen: </w:t>
      </w:r>
      <w:r w:rsidRPr="00D96122">
        <w:rPr>
          <w:rFonts w:cs="Arial"/>
          <w:i/>
          <w:color w:val="auto"/>
        </w:rPr>
        <w:t xml:space="preserve">... tot wijziging van artikel x, y en z van het decreet / besluit van </w:t>
      </w:r>
      <w:r w:rsidRPr="00D96122">
        <w:rPr>
          <w:rFonts w:cs="Arial"/>
          <w:i/>
          <w:color w:val="auto"/>
          <w:spacing w:val="-3"/>
        </w:rPr>
        <w:t>... (datum en opschrift)</w:t>
      </w:r>
      <w:r w:rsidRPr="00D96122">
        <w:rPr>
          <w:rFonts w:cs="Arial"/>
          <w:color w:val="auto"/>
        </w:rPr>
        <w:t xml:space="preserve">. U verwijst niet naar eventuele onderverdelingen van een artikel. Schrijf bijvoorbeeld niet: </w:t>
      </w:r>
      <w:r w:rsidRPr="00D96122">
        <w:rPr>
          <w:rFonts w:cs="Arial"/>
          <w:i/>
          <w:color w:val="auto"/>
        </w:rPr>
        <w:t>Besluit van de Vlaamse Regering tot wijziging van artikel 3, §4, tweede lid, van het besluit van de Vlaamse Regering van ...</w:t>
      </w:r>
      <w:r w:rsidRPr="00D96122">
        <w:rPr>
          <w:rFonts w:cs="Arial"/>
          <w:color w:val="auto"/>
        </w:rPr>
        <w:t xml:space="preserve"> </w:t>
      </w:r>
      <w:r w:rsidRPr="00D96122">
        <w:rPr>
          <w:rFonts w:cs="Arial"/>
          <w:i/>
          <w:color w:val="auto"/>
          <w:spacing w:val="-3"/>
        </w:rPr>
        <w:t>(datum en opschrift)</w:t>
      </w:r>
      <w:r w:rsidRPr="00D96122">
        <w:rPr>
          <w:rFonts w:cs="Arial"/>
          <w:color w:val="auto"/>
        </w:rPr>
        <w:t>.</w:t>
      </w:r>
    </w:p>
    <w:p w14:paraId="0E1FC0D0" w14:textId="215D946D" w:rsidR="009062E8" w:rsidRPr="00D96122" w:rsidRDefault="009062E8" w:rsidP="00430354">
      <w:pPr>
        <w:pStyle w:val="Lijstalinea"/>
        <w:numPr>
          <w:ilvl w:val="0"/>
          <w:numId w:val="117"/>
        </w:numPr>
        <w:tabs>
          <w:tab w:val="left" w:pos="-1440"/>
          <w:tab w:val="left" w:pos="-720"/>
          <w:tab w:val="left" w:pos="709"/>
        </w:tabs>
        <w:rPr>
          <w:rFonts w:cs="Arial"/>
          <w:color w:val="auto"/>
        </w:rPr>
      </w:pPr>
      <w:r w:rsidRPr="00D96122">
        <w:rPr>
          <w:rFonts w:cs="Arial"/>
          <w:color w:val="auto"/>
        </w:rPr>
        <w:t xml:space="preserve">Als te veel artikelen worden gewijzigd en het onmogelijk is om de regel in punt a) toe te passen, gebruikt u de formulering: </w:t>
      </w:r>
      <w:r w:rsidRPr="00D96122">
        <w:rPr>
          <w:rFonts w:cs="Arial"/>
          <w:i/>
          <w:color w:val="auto"/>
          <w:spacing w:val="-3"/>
        </w:rPr>
        <w:t xml:space="preserve">... </w:t>
      </w:r>
      <w:r w:rsidRPr="00D96122">
        <w:rPr>
          <w:rFonts w:cs="Arial"/>
          <w:i/>
          <w:color w:val="auto"/>
        </w:rPr>
        <w:t xml:space="preserve">tot wijziging van het decreet / besluit van </w:t>
      </w:r>
      <w:r w:rsidRPr="00D96122">
        <w:rPr>
          <w:rFonts w:cs="Arial"/>
          <w:i/>
          <w:color w:val="auto"/>
          <w:spacing w:val="-3"/>
        </w:rPr>
        <w:t>...</w:t>
      </w:r>
      <w:r w:rsidRPr="00D96122">
        <w:rPr>
          <w:rFonts w:cs="Arial"/>
          <w:color w:val="auto"/>
        </w:rPr>
        <w:t xml:space="preserve"> </w:t>
      </w:r>
      <w:r w:rsidRPr="00D96122">
        <w:rPr>
          <w:rFonts w:cs="Arial"/>
          <w:i/>
          <w:color w:val="auto"/>
          <w:spacing w:val="-3"/>
        </w:rPr>
        <w:t>(datum en opschrift)</w:t>
      </w:r>
      <w:r w:rsidRPr="00D96122">
        <w:rPr>
          <w:rFonts w:cs="Arial"/>
          <w:color w:val="auto"/>
        </w:rPr>
        <w:t>.</w:t>
      </w:r>
    </w:p>
    <w:p w14:paraId="5701FF35" w14:textId="77777777" w:rsidR="00430354" w:rsidRPr="00D96122" w:rsidRDefault="00430354" w:rsidP="00F9654A">
      <w:pPr>
        <w:pStyle w:val="Lijstalinea"/>
        <w:tabs>
          <w:tab w:val="left" w:pos="-1440"/>
          <w:tab w:val="left" w:pos="-720"/>
          <w:tab w:val="left" w:pos="709"/>
        </w:tabs>
        <w:rPr>
          <w:rFonts w:cs="Arial"/>
        </w:rPr>
      </w:pPr>
    </w:p>
    <w:p w14:paraId="4789347E" w14:textId="1E13D026" w:rsidR="009062E8" w:rsidRPr="00D96122" w:rsidRDefault="009062E8" w:rsidP="00F9654A">
      <w:pPr>
        <w:pStyle w:val="Lijstalinea"/>
        <w:numPr>
          <w:ilvl w:val="0"/>
          <w:numId w:val="126"/>
        </w:numPr>
        <w:tabs>
          <w:tab w:val="left" w:pos="-1440"/>
          <w:tab w:val="left" w:pos="-720"/>
          <w:tab w:val="left" w:pos="709"/>
        </w:tabs>
        <w:rPr>
          <w:rFonts w:cs="Arial"/>
          <w:i/>
          <w:spacing w:val="-3"/>
        </w:rPr>
      </w:pPr>
      <w:r w:rsidRPr="00D96122">
        <w:rPr>
          <w:rFonts w:cs="Arial"/>
          <w:color w:val="auto"/>
        </w:rPr>
        <w:t xml:space="preserve">De wijzigingen die nog van kracht zijn in de te wijzigen tekst, worden niet in het opschrift vermeld. </w:t>
      </w:r>
      <w:r w:rsidRPr="00D96122">
        <w:rPr>
          <w:rFonts w:cs="Arial"/>
          <w:color w:val="auto"/>
          <w:spacing w:val="-3"/>
        </w:rPr>
        <w:t xml:space="preserve">Schrijf bijvoorbeeld niet: </w:t>
      </w:r>
      <w:r w:rsidRPr="00D96122">
        <w:rPr>
          <w:rFonts w:cs="Arial"/>
          <w:i/>
          <w:color w:val="auto"/>
          <w:spacing w:val="-3"/>
        </w:rPr>
        <w:t>Besluit van de Vlaamse Regering tot wijziging van het besluit van de Vlaamse Regering van … (datum en opschrift), gewijzigd bij ...</w:t>
      </w:r>
      <w:r w:rsidRPr="00D96122">
        <w:rPr>
          <w:rFonts w:cs="Arial"/>
          <w:color w:val="auto"/>
          <w:spacing w:val="-3"/>
        </w:rPr>
        <w:t xml:space="preserve"> .</w:t>
      </w:r>
    </w:p>
    <w:p w14:paraId="75AF8ED3" w14:textId="77777777" w:rsidR="009062E8" w:rsidRPr="00D96122" w:rsidRDefault="009062E8" w:rsidP="009062E8">
      <w:pPr>
        <w:tabs>
          <w:tab w:val="left" w:pos="-1440"/>
          <w:tab w:val="left" w:pos="-720"/>
          <w:tab w:val="left" w:pos="709"/>
        </w:tabs>
        <w:rPr>
          <w:rFonts w:cs="Arial"/>
          <w:i/>
          <w:szCs w:val="22"/>
          <w:lang w:val="nl-BE"/>
        </w:rPr>
      </w:pPr>
    </w:p>
    <w:p w14:paraId="6B0738AC" w14:textId="7924FE45" w:rsidR="009062E8" w:rsidRPr="00D96122" w:rsidRDefault="009062E8" w:rsidP="00F9654A">
      <w:pPr>
        <w:pStyle w:val="Lijstalinea"/>
        <w:numPr>
          <w:ilvl w:val="0"/>
          <w:numId w:val="127"/>
        </w:numPr>
        <w:tabs>
          <w:tab w:val="left" w:pos="-1440"/>
          <w:tab w:val="left" w:pos="-720"/>
          <w:tab w:val="left" w:pos="709"/>
        </w:tabs>
        <w:rPr>
          <w:rFonts w:cs="Arial"/>
        </w:rPr>
      </w:pPr>
      <w:r w:rsidRPr="00D96122">
        <w:rPr>
          <w:rFonts w:cs="Arial"/>
          <w:color w:val="auto"/>
          <w:spacing w:val="-3"/>
        </w:rPr>
        <w:t xml:space="preserve">Gebruik </w:t>
      </w:r>
      <w:r w:rsidRPr="00D96122">
        <w:rPr>
          <w:rFonts w:cs="Arial"/>
          <w:color w:val="auto"/>
        </w:rPr>
        <w:t xml:space="preserve">het woord </w:t>
      </w:r>
      <w:r w:rsidRPr="00D96122">
        <w:rPr>
          <w:rFonts w:cs="Arial"/>
          <w:i/>
          <w:color w:val="auto"/>
        </w:rPr>
        <w:t>wijziging</w:t>
      </w:r>
      <w:r w:rsidRPr="00D96122">
        <w:rPr>
          <w:rFonts w:cs="Arial"/>
          <w:color w:val="auto"/>
        </w:rPr>
        <w:t xml:space="preserve"> in het opschrift zowel bij een toevoeging, invoeging, vervanging als weglating.</w:t>
      </w:r>
    </w:p>
    <w:p w14:paraId="3A3472E0" w14:textId="77777777" w:rsidR="00430354" w:rsidRPr="00D96122" w:rsidRDefault="00430354" w:rsidP="009062E8">
      <w:pPr>
        <w:tabs>
          <w:tab w:val="left" w:pos="-1440"/>
          <w:tab w:val="left" w:pos="-720"/>
          <w:tab w:val="left" w:pos="709"/>
        </w:tabs>
        <w:rPr>
          <w:rFonts w:cs="Arial"/>
          <w:szCs w:val="22"/>
          <w:lang w:val="nl-BE"/>
        </w:rPr>
      </w:pPr>
    </w:p>
    <w:p w14:paraId="5EF49410" w14:textId="2A3C9D37" w:rsidR="009062E8" w:rsidRPr="00D96122" w:rsidRDefault="00067305" w:rsidP="00F9654A">
      <w:pPr>
        <w:ind w:left="360" w:hanging="360"/>
        <w:rPr>
          <w:lang w:val="nl-BE"/>
        </w:rPr>
      </w:pPr>
      <w:r w:rsidRPr="00D96122">
        <w:rPr>
          <w:rFonts w:cs="Arial"/>
          <w:szCs w:val="22"/>
          <w:lang w:val="nl-BE"/>
        </w:rPr>
        <w:t>5°</w:t>
      </w:r>
      <w:r w:rsidRPr="00D96122">
        <w:rPr>
          <w:rFonts w:cs="Arial"/>
          <w:szCs w:val="22"/>
          <w:lang w:val="nl-BE"/>
        </w:rPr>
        <w:tab/>
      </w:r>
      <w:r w:rsidR="009062E8" w:rsidRPr="00D96122">
        <w:rPr>
          <w:lang w:val="nl-BE"/>
        </w:rPr>
        <w:t>Als een tekst uitsluitend tot doel heeft verschillende teksten te wijzigen, beperk u er dan niet toe een deel van de gewijzigde teksten te vermelden, bijvoorbeeld de belangrijkste, maar vermeld ze allemaal. Die vermeldingswijze kunt u alleen toepassen als het aantal gewijzigde teksten beperkt is. Als een tekst een groot aantal regelingen wijzigt die redelijkerwijs niet allemaal in het opschrift kunnen worden vermeld, is het beter een algemene formulering te gebruiken waarin u het onderwerp van de regelgeving opneemt (zie formule</w:t>
      </w:r>
      <w:r w:rsidR="00ED3538" w:rsidRPr="00D96122">
        <w:rPr>
          <w:lang w:val="nl-BE"/>
        </w:rPr>
        <w:t xml:space="preserve"> in </w:t>
      </w:r>
      <w:hyperlink w:anchor="Opschrift_redactie_punt_6_c" w:history="1">
        <w:r w:rsidR="00ED3538" w:rsidRPr="00D96122">
          <w:rPr>
            <w:rStyle w:val="Hyperlink"/>
            <w:color w:val="auto"/>
            <w:lang w:val="nl-BE"/>
          </w:rPr>
          <w:t>punt</w:t>
        </w:r>
        <w:r w:rsidR="009062E8" w:rsidRPr="00D96122">
          <w:rPr>
            <w:rStyle w:val="Hyperlink"/>
            <w:color w:val="auto"/>
            <w:lang w:val="nl-BE"/>
          </w:rPr>
          <w:t xml:space="preserve"> 6°, c)</w:t>
        </w:r>
      </w:hyperlink>
      <w:r w:rsidR="009062E8" w:rsidRPr="00D96122">
        <w:rPr>
          <w:lang w:val="nl-BE"/>
        </w:rPr>
        <w:t>).</w:t>
      </w:r>
    </w:p>
    <w:p w14:paraId="67E109DE" w14:textId="77777777" w:rsidR="009062E8" w:rsidRPr="00D96122" w:rsidRDefault="009062E8" w:rsidP="009062E8">
      <w:pPr>
        <w:tabs>
          <w:tab w:val="left" w:pos="-1440"/>
          <w:tab w:val="left" w:pos="-720"/>
          <w:tab w:val="left" w:pos="709"/>
        </w:tabs>
        <w:rPr>
          <w:rFonts w:cs="Arial"/>
          <w:szCs w:val="22"/>
          <w:lang w:val="nl-BE"/>
        </w:rPr>
      </w:pPr>
    </w:p>
    <w:p w14:paraId="42A00AEC" w14:textId="70604B6C" w:rsidR="009062E8" w:rsidRPr="00D96122" w:rsidRDefault="00067305" w:rsidP="00F9654A">
      <w:pPr>
        <w:pStyle w:val="Lijstalinea"/>
        <w:ind w:left="0"/>
      </w:pPr>
      <w:r w:rsidRPr="00D96122">
        <w:rPr>
          <w:rFonts w:cs="Arial"/>
        </w:rPr>
        <w:t xml:space="preserve">6°  </w:t>
      </w:r>
      <w:r w:rsidR="009062E8" w:rsidRPr="00D96122">
        <w:rPr>
          <w:color w:val="auto"/>
          <w:spacing w:val="-3"/>
        </w:rPr>
        <w:t xml:space="preserve">Gebruik de onderstaande </w:t>
      </w:r>
      <w:r w:rsidR="009062E8" w:rsidRPr="00D96122">
        <w:rPr>
          <w:color w:val="auto"/>
        </w:rPr>
        <w:t>formules:</w:t>
      </w:r>
    </w:p>
    <w:p w14:paraId="10CFC6B2" w14:textId="77777777" w:rsidR="009062E8" w:rsidRPr="00D96122" w:rsidRDefault="009062E8" w:rsidP="009062E8">
      <w:pPr>
        <w:tabs>
          <w:tab w:val="left" w:pos="-1440"/>
          <w:tab w:val="left" w:pos="-720"/>
          <w:tab w:val="left" w:pos="709"/>
        </w:tabs>
        <w:rPr>
          <w:rFonts w:cs="Arial"/>
          <w:szCs w:val="22"/>
          <w:lang w:val="nl-BE"/>
        </w:rPr>
      </w:pPr>
    </w:p>
    <w:p w14:paraId="0E064EAB" w14:textId="16939ADB" w:rsidR="009062E8" w:rsidRPr="00D96122" w:rsidRDefault="009062E8" w:rsidP="00F9654A">
      <w:pPr>
        <w:pStyle w:val="Lijstalinea"/>
        <w:numPr>
          <w:ilvl w:val="0"/>
          <w:numId w:val="120"/>
        </w:numPr>
        <w:tabs>
          <w:tab w:val="left" w:pos="-1440"/>
          <w:tab w:val="left" w:pos="-720"/>
          <w:tab w:val="left" w:pos="709"/>
        </w:tabs>
        <w:ind w:left="714" w:hanging="357"/>
        <w:rPr>
          <w:rFonts w:cs="Arial"/>
        </w:rPr>
      </w:pPr>
      <w:r w:rsidRPr="00D96122">
        <w:rPr>
          <w:rFonts w:cs="Arial"/>
          <w:color w:val="auto"/>
        </w:rPr>
        <w:t>De wijziging van één regeling</w:t>
      </w:r>
    </w:p>
    <w:p w14:paraId="2304ABD9"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C3689A" w:rsidRPr="00D96122" w14:paraId="55FF83D3" w14:textId="77777777" w:rsidTr="00F9654A">
        <w:tc>
          <w:tcPr>
            <w:tcW w:w="8647" w:type="dxa"/>
          </w:tcPr>
          <w:p w14:paraId="381B13B9" w14:textId="77777777" w:rsidR="009062E8" w:rsidRPr="00D96122" w:rsidRDefault="009062E8" w:rsidP="00F9654A">
            <w:pPr>
              <w:tabs>
                <w:tab w:val="left" w:pos="-1440"/>
                <w:tab w:val="left" w:pos="-720"/>
              </w:tabs>
              <w:spacing w:before="120" w:after="120"/>
              <w:rPr>
                <w:rFonts w:cs="Arial"/>
                <w:spacing w:val="-3"/>
                <w:szCs w:val="22"/>
                <w:lang w:val="nl-BE"/>
              </w:rPr>
            </w:pPr>
            <w:r w:rsidRPr="00D96122">
              <w:rPr>
                <w:rFonts w:cs="Arial"/>
                <w:spacing w:val="-3"/>
                <w:szCs w:val="22"/>
                <w:lang w:val="nl-BE"/>
              </w:rPr>
              <w:t>Decreet tot wijziging van het decreet van … (datum en opschrift)</w:t>
            </w:r>
          </w:p>
          <w:p w14:paraId="50332AD8" w14:textId="459FAFD1" w:rsidR="009062E8" w:rsidRPr="00D96122" w:rsidRDefault="009062E8" w:rsidP="00F9654A">
            <w:pPr>
              <w:tabs>
                <w:tab w:val="left" w:pos="-1440"/>
                <w:tab w:val="left" w:pos="-720"/>
              </w:tabs>
              <w:spacing w:before="120" w:after="120"/>
              <w:rPr>
                <w:rFonts w:cs="Arial"/>
                <w:spacing w:val="-3"/>
                <w:szCs w:val="22"/>
              </w:rPr>
            </w:pPr>
            <w:r w:rsidRPr="00D96122">
              <w:rPr>
                <w:rFonts w:cs="Arial"/>
                <w:spacing w:val="-3"/>
                <w:szCs w:val="22"/>
                <w:lang w:val="nl-BE"/>
              </w:rPr>
              <w:t xml:space="preserve">Besluit van de Vlaamse Regering tot opheffing van artikel x van het besluit van de Vlaamse Regering van … </w:t>
            </w:r>
            <w:r w:rsidRPr="00D96122">
              <w:rPr>
                <w:rFonts w:cs="Arial"/>
                <w:spacing w:val="-3"/>
                <w:szCs w:val="22"/>
              </w:rPr>
              <w:t>(datum en opschrift)</w:t>
            </w:r>
          </w:p>
        </w:tc>
      </w:tr>
    </w:tbl>
    <w:p w14:paraId="467109F2" w14:textId="77777777" w:rsidR="009062E8" w:rsidRPr="00D96122" w:rsidRDefault="009062E8" w:rsidP="009062E8">
      <w:pPr>
        <w:tabs>
          <w:tab w:val="left" w:pos="-1440"/>
          <w:tab w:val="left" w:pos="-720"/>
        </w:tabs>
        <w:rPr>
          <w:rFonts w:cs="Arial"/>
          <w:spacing w:val="-3"/>
          <w:szCs w:val="22"/>
        </w:rPr>
      </w:pPr>
    </w:p>
    <w:p w14:paraId="79977003" w14:textId="1A28B64D" w:rsidR="009062E8" w:rsidRPr="00D96122" w:rsidRDefault="009062E8" w:rsidP="00F9654A">
      <w:pPr>
        <w:pStyle w:val="Lijstalinea"/>
        <w:numPr>
          <w:ilvl w:val="0"/>
          <w:numId w:val="120"/>
        </w:numPr>
        <w:tabs>
          <w:tab w:val="left" w:pos="-1440"/>
          <w:tab w:val="left" w:pos="-720"/>
        </w:tabs>
        <w:rPr>
          <w:rFonts w:cs="Arial"/>
          <w:color w:val="auto"/>
          <w:spacing w:val="-3"/>
        </w:rPr>
      </w:pPr>
      <w:r w:rsidRPr="00D96122">
        <w:rPr>
          <w:rFonts w:cs="Arial"/>
          <w:color w:val="auto"/>
          <w:spacing w:val="-3"/>
        </w:rPr>
        <w:t>De wijziging van meer dan één regeling</w:t>
      </w:r>
    </w:p>
    <w:p w14:paraId="41B120E5"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C3689A" w:rsidRPr="00D96122" w14:paraId="21C2E778" w14:textId="77777777" w:rsidTr="00F9654A">
        <w:trPr>
          <w:trHeight w:val="643"/>
        </w:trPr>
        <w:tc>
          <w:tcPr>
            <w:tcW w:w="8647" w:type="dxa"/>
          </w:tcPr>
          <w:p w14:paraId="34224522" w14:textId="77777777" w:rsidR="009062E8" w:rsidRPr="00D96122" w:rsidRDefault="009062E8" w:rsidP="00F9654A">
            <w:pPr>
              <w:tabs>
                <w:tab w:val="left" w:pos="-1440"/>
                <w:tab w:val="left" w:pos="-720"/>
              </w:tabs>
              <w:spacing w:before="120" w:after="120"/>
              <w:rPr>
                <w:rFonts w:cs="Arial"/>
                <w:spacing w:val="-3"/>
                <w:szCs w:val="22"/>
              </w:rPr>
            </w:pPr>
            <w:r w:rsidRPr="00D96122">
              <w:rPr>
                <w:rFonts w:cs="Arial"/>
                <w:spacing w:val="-3"/>
                <w:szCs w:val="22"/>
                <w:lang w:val="nl-BE"/>
              </w:rPr>
              <w:t xml:space="preserve">Besluit van de Vlaamse Regering tot wijziging van het besluit van de Vlaamse Regering van … (datum en opschrift) en het besluit van de Vlaamse Regering van … </w:t>
            </w:r>
            <w:r w:rsidRPr="00D96122">
              <w:rPr>
                <w:rFonts w:cs="Arial"/>
                <w:spacing w:val="-3"/>
                <w:szCs w:val="22"/>
              </w:rPr>
              <w:t>(datum en opschrift)</w:t>
            </w:r>
          </w:p>
        </w:tc>
      </w:tr>
    </w:tbl>
    <w:p w14:paraId="4D36B053" w14:textId="77777777" w:rsidR="009062E8" w:rsidRPr="00D96122" w:rsidRDefault="009062E8" w:rsidP="009062E8">
      <w:pPr>
        <w:tabs>
          <w:tab w:val="left" w:pos="-1440"/>
          <w:tab w:val="left" w:pos="-720"/>
        </w:tabs>
        <w:rPr>
          <w:rFonts w:cs="Arial"/>
          <w:spacing w:val="-3"/>
          <w:szCs w:val="22"/>
        </w:rPr>
      </w:pPr>
    </w:p>
    <w:p w14:paraId="46172FCD" w14:textId="26E6657E" w:rsidR="009062E8" w:rsidRPr="00D96122" w:rsidRDefault="009062E8" w:rsidP="00F9654A">
      <w:pPr>
        <w:pStyle w:val="Plattetekst"/>
        <w:numPr>
          <w:ilvl w:val="0"/>
          <w:numId w:val="120"/>
        </w:numPr>
        <w:tabs>
          <w:tab w:val="left" w:pos="-1440"/>
          <w:tab w:val="left" w:pos="-720"/>
        </w:tabs>
        <w:spacing w:after="0"/>
        <w:rPr>
          <w:rFonts w:cs="Arial"/>
          <w:szCs w:val="22"/>
          <w:lang w:val="nl-BE"/>
        </w:rPr>
      </w:pPr>
      <w:bookmarkStart w:id="138" w:name="Opschrift_redactie_punt_6_c"/>
      <w:r w:rsidRPr="00D96122">
        <w:rPr>
          <w:rFonts w:cs="Arial"/>
          <w:szCs w:val="22"/>
          <w:lang w:val="nl-BE"/>
        </w:rPr>
        <w:t>D</w:t>
      </w:r>
      <w:bookmarkEnd w:id="138"/>
      <w:r w:rsidRPr="00D96122">
        <w:rPr>
          <w:rFonts w:cs="Arial"/>
          <w:szCs w:val="22"/>
          <w:lang w:val="nl-BE"/>
        </w:rPr>
        <w:t>e wijziging van verschillende regelingen</w:t>
      </w:r>
    </w:p>
    <w:p w14:paraId="0291A88A"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C3689A" w:rsidRPr="008057CF" w14:paraId="45361A2D" w14:textId="77777777" w:rsidTr="00F9654A">
        <w:trPr>
          <w:trHeight w:val="412"/>
        </w:trPr>
        <w:tc>
          <w:tcPr>
            <w:tcW w:w="8647" w:type="dxa"/>
          </w:tcPr>
          <w:p w14:paraId="3AED85E3" w14:textId="39874B74" w:rsidR="009062E8" w:rsidRPr="00D96122" w:rsidRDefault="009062E8" w:rsidP="00F9654A">
            <w:pPr>
              <w:tabs>
                <w:tab w:val="left" w:pos="-1440"/>
                <w:tab w:val="left" w:pos="-720"/>
              </w:tabs>
              <w:spacing w:before="120" w:after="120"/>
              <w:rPr>
                <w:rFonts w:cs="Arial"/>
                <w:spacing w:val="-3"/>
                <w:szCs w:val="22"/>
                <w:lang w:val="nl-BE"/>
              </w:rPr>
            </w:pPr>
            <w:r w:rsidRPr="00D96122">
              <w:rPr>
                <w:rFonts w:cs="Arial"/>
                <w:spacing w:val="-3"/>
                <w:szCs w:val="22"/>
                <w:lang w:val="nl-BE"/>
              </w:rPr>
              <w:t>Besluit van de Vlaamse Regering tot wijziging van de regelgeving over ...</w:t>
            </w:r>
          </w:p>
        </w:tc>
      </w:tr>
    </w:tbl>
    <w:p w14:paraId="4796F97A" w14:textId="77777777" w:rsidR="009062E8" w:rsidRPr="00D96122" w:rsidRDefault="009062E8" w:rsidP="009062E8">
      <w:pPr>
        <w:tabs>
          <w:tab w:val="left" w:pos="-1440"/>
          <w:tab w:val="left" w:pos="-720"/>
        </w:tabs>
        <w:rPr>
          <w:rFonts w:cs="Arial"/>
          <w:spacing w:val="-3"/>
          <w:szCs w:val="22"/>
          <w:lang w:val="nl-BE"/>
        </w:rPr>
      </w:pPr>
    </w:p>
    <w:p w14:paraId="05EDA1F4" w14:textId="166665C7" w:rsidR="009062E8" w:rsidRPr="00D96122" w:rsidRDefault="009062E8" w:rsidP="00F9654A">
      <w:pPr>
        <w:pStyle w:val="Lijstalinea"/>
        <w:numPr>
          <w:ilvl w:val="0"/>
          <w:numId w:val="120"/>
        </w:numPr>
        <w:tabs>
          <w:tab w:val="left" w:pos="-1440"/>
          <w:tab w:val="left" w:pos="-720"/>
        </w:tabs>
        <w:rPr>
          <w:rFonts w:cs="Arial"/>
          <w:spacing w:val="-3"/>
        </w:rPr>
      </w:pPr>
      <w:bookmarkStart w:id="139" w:name="Opschrift_formules_52_6_d"/>
      <w:r w:rsidRPr="00D96122">
        <w:rPr>
          <w:rFonts w:cs="Arial"/>
          <w:color w:val="auto"/>
          <w:spacing w:val="-3"/>
        </w:rPr>
        <w:t>De precisering van de aard van de te wijzigen regeling</w:t>
      </w:r>
    </w:p>
    <w:p w14:paraId="086ABEF2"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C3689A" w:rsidRPr="00D96122" w14:paraId="4D07DE58" w14:textId="77777777" w:rsidTr="00F9654A">
        <w:trPr>
          <w:trHeight w:val="2117"/>
        </w:trPr>
        <w:tc>
          <w:tcPr>
            <w:tcW w:w="8647" w:type="dxa"/>
          </w:tcPr>
          <w:p w14:paraId="6FA15499" w14:textId="77777777" w:rsidR="009062E8" w:rsidRPr="00D96122" w:rsidRDefault="009062E8" w:rsidP="00F9654A">
            <w:pPr>
              <w:tabs>
                <w:tab w:val="left" w:pos="-1440"/>
                <w:tab w:val="left" w:pos="-720"/>
              </w:tabs>
              <w:spacing w:before="120" w:after="120"/>
              <w:rPr>
                <w:rFonts w:cs="Arial"/>
                <w:spacing w:val="-3"/>
                <w:szCs w:val="22"/>
                <w:lang w:val="nl-BE"/>
              </w:rPr>
            </w:pPr>
            <w:r w:rsidRPr="00D96122">
              <w:rPr>
                <w:rFonts w:cs="Arial"/>
                <w:spacing w:val="-3"/>
                <w:szCs w:val="22"/>
                <w:lang w:val="nl-BE"/>
              </w:rPr>
              <w:t>Besluit van de Vlaamse Regering tot wijziging van het besluit van de Vlaamse Regering van … (datum en opschrift), wat betreft ...</w:t>
            </w:r>
          </w:p>
          <w:p w14:paraId="35B6BB7E" w14:textId="77777777" w:rsidR="009062E8" w:rsidRPr="00D96122" w:rsidRDefault="009062E8" w:rsidP="00F9654A">
            <w:pPr>
              <w:tabs>
                <w:tab w:val="left" w:pos="-1440"/>
                <w:tab w:val="left" w:pos="-720"/>
                <w:tab w:val="left" w:pos="709"/>
              </w:tabs>
              <w:spacing w:before="120" w:after="120"/>
              <w:rPr>
                <w:rFonts w:cs="Arial"/>
                <w:szCs w:val="22"/>
                <w:lang w:val="nl-BE"/>
              </w:rPr>
            </w:pPr>
            <w:r w:rsidRPr="00D96122">
              <w:rPr>
                <w:rFonts w:cs="Arial"/>
                <w:szCs w:val="22"/>
                <w:lang w:val="nl-BE"/>
              </w:rPr>
              <w:t>Besluit van de Vlaamse Regering tot wijziging van artikel x, y en z van het besluit van de Vlaamse Regering van ... (datum en opschrift)</w:t>
            </w:r>
          </w:p>
          <w:p w14:paraId="44D57C21" w14:textId="77777777" w:rsidR="009062E8" w:rsidRPr="00D96122" w:rsidRDefault="009062E8" w:rsidP="00F9654A">
            <w:pPr>
              <w:tabs>
                <w:tab w:val="left" w:pos="-1440"/>
                <w:tab w:val="left" w:pos="-720"/>
                <w:tab w:val="left" w:pos="709"/>
              </w:tabs>
              <w:spacing w:before="120" w:after="120"/>
              <w:rPr>
                <w:rFonts w:cs="Arial"/>
                <w:spacing w:val="-3"/>
                <w:szCs w:val="22"/>
                <w:lang w:val="nl-BE"/>
              </w:rPr>
            </w:pPr>
            <w:r w:rsidRPr="00D96122">
              <w:rPr>
                <w:rFonts w:cs="Arial"/>
                <w:szCs w:val="22"/>
                <w:lang w:val="nl-BE"/>
              </w:rPr>
              <w:t xml:space="preserve">Besluit van de Vlaamse Regering tot wijziging van het besluit van de Vlaamse Regering van </w:t>
            </w:r>
            <w:r w:rsidRPr="00D96122">
              <w:rPr>
                <w:rFonts w:cs="Arial"/>
                <w:spacing w:val="-3"/>
                <w:szCs w:val="22"/>
                <w:lang w:val="nl-BE"/>
              </w:rPr>
              <w:t>... (datum en opschrift)</w:t>
            </w:r>
          </w:p>
        </w:tc>
      </w:tr>
      <w:bookmarkEnd w:id="139"/>
    </w:tbl>
    <w:p w14:paraId="41E9C670" w14:textId="77777777" w:rsidR="009062E8" w:rsidRPr="00D96122" w:rsidRDefault="009062E8" w:rsidP="009062E8">
      <w:pPr>
        <w:tabs>
          <w:tab w:val="left" w:pos="-1440"/>
          <w:tab w:val="left" w:pos="-720"/>
        </w:tabs>
        <w:rPr>
          <w:rFonts w:cs="Arial"/>
          <w:spacing w:val="-3"/>
          <w:szCs w:val="22"/>
          <w:lang w:val="nl-BE"/>
        </w:rPr>
      </w:pPr>
    </w:p>
    <w:p w14:paraId="406E82D1" w14:textId="36915CEF" w:rsidR="009062E8" w:rsidRPr="00D96122" w:rsidRDefault="009062E8" w:rsidP="00F9654A">
      <w:pPr>
        <w:pStyle w:val="Lijstalinea"/>
        <w:numPr>
          <w:ilvl w:val="0"/>
          <w:numId w:val="120"/>
        </w:numPr>
        <w:tabs>
          <w:tab w:val="left" w:pos="-1440"/>
          <w:tab w:val="left" w:pos="-720"/>
        </w:tabs>
        <w:rPr>
          <w:rFonts w:cs="Arial"/>
          <w:spacing w:val="-3"/>
        </w:rPr>
      </w:pPr>
      <w:r w:rsidRPr="00D96122">
        <w:rPr>
          <w:rFonts w:cs="Arial"/>
          <w:color w:val="auto"/>
          <w:spacing w:val="-3"/>
        </w:rPr>
        <w:t xml:space="preserve">De opheffing van een bestaande regelgeving (zie aanwijzing </w:t>
      </w:r>
      <w:hyperlink w:anchor="_A)_Definitie_en" w:history="1">
        <w:r w:rsidRPr="00D96122">
          <w:rPr>
            <w:rStyle w:val="Hyperlink"/>
            <w:rFonts w:cs="Arial"/>
            <w:color w:val="auto"/>
            <w:spacing w:val="-3"/>
          </w:rPr>
          <w:t>207</w:t>
        </w:r>
      </w:hyperlink>
      <w:r w:rsidRPr="00D96122">
        <w:rPr>
          <w:rFonts w:cs="Arial"/>
          <w:color w:val="auto"/>
          <w:spacing w:val="-3"/>
        </w:rPr>
        <w:t xml:space="preserve"> voor het begrip </w:t>
      </w:r>
      <w:r w:rsidRPr="00D96122">
        <w:rPr>
          <w:rFonts w:cs="Arial"/>
          <w:i/>
          <w:color w:val="auto"/>
          <w:spacing w:val="-3"/>
        </w:rPr>
        <w:t>opheffing</w:t>
      </w:r>
      <w:r w:rsidRPr="00D96122">
        <w:rPr>
          <w:rFonts w:cs="Arial"/>
          <w:color w:val="auto"/>
          <w:spacing w:val="-3"/>
        </w:rPr>
        <w:t>)</w:t>
      </w:r>
    </w:p>
    <w:p w14:paraId="6A9D5461"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C3689A" w:rsidRPr="00D96122" w14:paraId="7783121A" w14:textId="77777777" w:rsidTr="00F9654A">
        <w:trPr>
          <w:trHeight w:val="662"/>
        </w:trPr>
        <w:tc>
          <w:tcPr>
            <w:tcW w:w="8647" w:type="dxa"/>
          </w:tcPr>
          <w:p w14:paraId="7624A962" w14:textId="01A700A3" w:rsidR="009062E8" w:rsidRPr="00D96122" w:rsidRDefault="009062E8" w:rsidP="00F9654A">
            <w:pPr>
              <w:tabs>
                <w:tab w:val="left" w:pos="-1440"/>
                <w:tab w:val="left" w:pos="-720"/>
              </w:tabs>
              <w:spacing w:before="120" w:after="120"/>
              <w:rPr>
                <w:rFonts w:cs="Arial"/>
                <w:spacing w:val="-3"/>
                <w:szCs w:val="22"/>
              </w:rPr>
            </w:pPr>
            <w:r w:rsidRPr="00D96122">
              <w:rPr>
                <w:rFonts w:cs="Arial"/>
                <w:spacing w:val="-3"/>
                <w:szCs w:val="22"/>
                <w:lang w:val="nl-BE"/>
              </w:rPr>
              <w:t xml:space="preserve">Besluit van de Vlaamse Regering tot opheffing van het besluit van de Vlaamse Regering van … </w:t>
            </w:r>
            <w:r w:rsidRPr="00D96122">
              <w:rPr>
                <w:rFonts w:cs="Arial"/>
                <w:spacing w:val="-3"/>
                <w:szCs w:val="22"/>
              </w:rPr>
              <w:t>(datum en opschrift)</w:t>
            </w:r>
          </w:p>
        </w:tc>
      </w:tr>
    </w:tbl>
    <w:p w14:paraId="7A5A793C" w14:textId="285EE699" w:rsidR="009062E8" w:rsidRPr="00D96122" w:rsidRDefault="009062E8" w:rsidP="009062E8">
      <w:pPr>
        <w:tabs>
          <w:tab w:val="left" w:pos="-1440"/>
          <w:tab w:val="left" w:pos="-720"/>
        </w:tabs>
        <w:rPr>
          <w:rFonts w:cs="Arial"/>
          <w:spacing w:val="-3"/>
          <w:szCs w:val="22"/>
        </w:rPr>
      </w:pPr>
    </w:p>
    <w:p w14:paraId="7BE9F47F" w14:textId="7ED02F73" w:rsidR="009062E8" w:rsidRPr="00D96122" w:rsidRDefault="009062E8" w:rsidP="00F9654A">
      <w:pPr>
        <w:pStyle w:val="Lijstalinea"/>
        <w:numPr>
          <w:ilvl w:val="0"/>
          <w:numId w:val="120"/>
        </w:numPr>
        <w:tabs>
          <w:tab w:val="left" w:pos="-1440"/>
          <w:tab w:val="left" w:pos="-720"/>
        </w:tabs>
        <w:rPr>
          <w:rFonts w:cs="Arial"/>
          <w:spacing w:val="-3"/>
        </w:rPr>
      </w:pPr>
      <w:r w:rsidRPr="00D96122">
        <w:rPr>
          <w:rFonts w:cs="Arial"/>
          <w:color w:val="auto"/>
          <w:spacing w:val="-3"/>
        </w:rPr>
        <w:t xml:space="preserve">De intrekking van een bestaande regelgeving (zie aanwijzing </w:t>
      </w:r>
      <w:hyperlink w:anchor="Intrekken_216" w:history="1">
        <w:r w:rsidRPr="00D96122">
          <w:rPr>
            <w:rStyle w:val="Hyperlink"/>
            <w:rFonts w:cs="Arial"/>
            <w:color w:val="auto"/>
            <w:spacing w:val="-3"/>
          </w:rPr>
          <w:t>216</w:t>
        </w:r>
      </w:hyperlink>
      <w:r w:rsidRPr="00D96122">
        <w:rPr>
          <w:rFonts w:cs="Arial"/>
          <w:color w:val="auto"/>
          <w:spacing w:val="-3"/>
        </w:rPr>
        <w:t xml:space="preserve"> voor het begrip </w:t>
      </w:r>
      <w:r w:rsidRPr="00D96122">
        <w:rPr>
          <w:rFonts w:cs="Arial"/>
          <w:i/>
          <w:color w:val="auto"/>
          <w:spacing w:val="-3"/>
        </w:rPr>
        <w:t>intrekking</w:t>
      </w:r>
      <w:r w:rsidRPr="00D96122">
        <w:rPr>
          <w:rFonts w:cs="Arial"/>
          <w:color w:val="auto"/>
          <w:spacing w:val="-3"/>
        </w:rPr>
        <w:t>)</w:t>
      </w:r>
    </w:p>
    <w:p w14:paraId="59559629"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C3689A" w:rsidRPr="00D96122" w14:paraId="3F504DB5" w14:textId="77777777" w:rsidTr="00F9654A">
        <w:trPr>
          <w:trHeight w:val="842"/>
        </w:trPr>
        <w:tc>
          <w:tcPr>
            <w:tcW w:w="8647" w:type="dxa"/>
          </w:tcPr>
          <w:p w14:paraId="413C3F2C" w14:textId="4A6E0EF2" w:rsidR="009062E8" w:rsidRPr="00D96122" w:rsidRDefault="009062E8" w:rsidP="00F9654A">
            <w:pPr>
              <w:tabs>
                <w:tab w:val="left" w:pos="-1440"/>
                <w:tab w:val="left" w:pos="-720"/>
              </w:tabs>
              <w:spacing w:before="120" w:after="120"/>
              <w:rPr>
                <w:rFonts w:cs="Arial"/>
                <w:spacing w:val="-3"/>
                <w:szCs w:val="22"/>
              </w:rPr>
            </w:pPr>
            <w:r w:rsidRPr="00D96122">
              <w:rPr>
                <w:rFonts w:cs="Arial"/>
                <w:spacing w:val="-3"/>
                <w:szCs w:val="22"/>
                <w:lang w:val="nl-BE"/>
              </w:rPr>
              <w:t xml:space="preserve">Besluit van de Vlaamse Regering tot intrekking van het besluit van de Vlaamse Regering van … </w:t>
            </w:r>
            <w:r w:rsidRPr="00D96122">
              <w:rPr>
                <w:rFonts w:cs="Arial"/>
                <w:spacing w:val="-3"/>
                <w:szCs w:val="22"/>
              </w:rPr>
              <w:t>(datum en opschrift)</w:t>
            </w:r>
          </w:p>
        </w:tc>
      </w:tr>
      <w:bookmarkEnd w:id="133"/>
    </w:tbl>
    <w:p w14:paraId="06C1EC14" w14:textId="77777777" w:rsidR="009062E8" w:rsidRPr="00D96122" w:rsidRDefault="009062E8" w:rsidP="009062E8">
      <w:pPr>
        <w:tabs>
          <w:tab w:val="left" w:pos="-1440"/>
          <w:tab w:val="left" w:pos="-720"/>
        </w:tabs>
        <w:rPr>
          <w:rFonts w:cs="Arial"/>
          <w:spacing w:val="-3"/>
          <w:szCs w:val="22"/>
        </w:rPr>
      </w:pPr>
    </w:p>
    <w:p w14:paraId="51B041BB" w14:textId="77777777" w:rsidR="009062E8" w:rsidRPr="00D96122" w:rsidRDefault="009062E8" w:rsidP="009062E8">
      <w:pPr>
        <w:tabs>
          <w:tab w:val="left" w:pos="-1440"/>
          <w:tab w:val="left" w:pos="-720"/>
          <w:tab w:val="left" w:pos="709"/>
        </w:tabs>
        <w:rPr>
          <w:rFonts w:cs="Arial"/>
          <w:spacing w:val="-3"/>
          <w:szCs w:val="22"/>
          <w:lang w:val="nl-BE"/>
        </w:rPr>
      </w:pPr>
      <w:bookmarkStart w:id="140" w:name="Citeeropschriften"/>
      <w:bookmarkStart w:id="141" w:name="_Toc93894519"/>
      <w:bookmarkStart w:id="142" w:name="_Toc93894116"/>
      <w:r w:rsidRPr="00D96122">
        <w:rPr>
          <w:rStyle w:val="Zwaar"/>
          <w:lang w:val="nl-BE"/>
        </w:rPr>
        <w:t>53.</w:t>
      </w:r>
      <w:r w:rsidRPr="00D96122">
        <w:rPr>
          <w:rFonts w:cs="Arial"/>
          <w:spacing w:val="-3"/>
          <w:szCs w:val="22"/>
          <w:lang w:val="nl-BE"/>
        </w:rPr>
        <w:t xml:space="preserve"> </w:t>
      </w:r>
      <w:bookmarkEnd w:id="140"/>
      <w:r w:rsidRPr="00D96122">
        <w:rPr>
          <w:rFonts w:cs="Arial"/>
          <w:spacing w:val="-3"/>
          <w:szCs w:val="22"/>
          <w:lang w:val="nl-BE"/>
        </w:rPr>
        <w:t>Hieronder vindt u specifieke instructies voor citeeropschriften.</w:t>
      </w:r>
    </w:p>
    <w:p w14:paraId="71D676ED" w14:textId="77777777" w:rsidR="009062E8" w:rsidRPr="00D96122" w:rsidRDefault="009062E8" w:rsidP="009062E8">
      <w:pPr>
        <w:tabs>
          <w:tab w:val="left" w:pos="-1440"/>
          <w:tab w:val="left" w:pos="-720"/>
          <w:tab w:val="left" w:pos="709"/>
        </w:tabs>
        <w:rPr>
          <w:rFonts w:cs="Arial"/>
          <w:spacing w:val="-3"/>
          <w:szCs w:val="22"/>
          <w:u w:val="dotted"/>
          <w:lang w:val="nl-BE"/>
        </w:rPr>
      </w:pPr>
    </w:p>
    <w:p w14:paraId="4B9D53B0"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Een citeeropschrift wordt aangeraden voor belangrijke teksten. Dat zijn teksten waarvan u meent dat er in de toekomst in andere regelgeving vaak naar verwezen zal worden. </w:t>
      </w:r>
    </w:p>
    <w:p w14:paraId="6DA06EDC" w14:textId="77777777" w:rsidR="009062E8" w:rsidRPr="00D96122" w:rsidRDefault="009062E8" w:rsidP="009062E8">
      <w:pPr>
        <w:tabs>
          <w:tab w:val="left" w:pos="-1440"/>
          <w:tab w:val="left" w:pos="-720"/>
          <w:tab w:val="left" w:pos="709"/>
        </w:tabs>
        <w:rPr>
          <w:rFonts w:cs="Arial"/>
          <w:spacing w:val="-3"/>
          <w:szCs w:val="22"/>
          <w:lang w:val="nl-BE"/>
        </w:rPr>
      </w:pPr>
    </w:p>
    <w:p w14:paraId="3EC9EBA7" w14:textId="3B341096"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Het gebruik van korte opschriften voorkomt dat een tekst onder een verkorte benaming geciteerd wordt. Als een opschrift niet kort geformuleerd kan worden, kunt u vooraan in de tekst een officiële verkorte versie van het opschrift, het zogenaamde citeeropschrift,</w:t>
      </w:r>
      <w:r w:rsidRPr="00D96122">
        <w:rPr>
          <w:rFonts w:cs="Arial"/>
          <w:i/>
          <w:spacing w:val="-3"/>
          <w:szCs w:val="22"/>
          <w:lang w:val="nl-BE"/>
        </w:rPr>
        <w:t xml:space="preserve"> </w:t>
      </w:r>
      <w:r w:rsidRPr="00D96122">
        <w:rPr>
          <w:rFonts w:cs="Arial"/>
          <w:spacing w:val="-3"/>
          <w:szCs w:val="22"/>
          <w:lang w:val="nl-BE"/>
        </w:rPr>
        <w:t xml:space="preserve">vaststellen. Hou er rekening mee dat een citeeropschrift alleen in de tekst in kwestie zelf kan worden ingeschreven door de overheid die bevoegd is voor het aannemen van de tekst in kwestie (zie aanwijzing </w:t>
      </w:r>
      <w:hyperlink w:anchor="Definities_afkortingen_rechtsregel_157" w:history="1">
        <w:r w:rsidRPr="00D96122">
          <w:rPr>
            <w:rStyle w:val="Hyperlink"/>
            <w:rFonts w:eastAsia="Calibri" w:cs="Arial"/>
            <w:color w:val="auto"/>
            <w:lang w:val="nl-BE" w:eastAsia="en-US"/>
          </w:rPr>
          <w:t>157</w:t>
        </w:r>
      </w:hyperlink>
      <w:r w:rsidRPr="00D96122">
        <w:rPr>
          <w:rFonts w:cs="Arial"/>
          <w:spacing w:val="-3"/>
          <w:szCs w:val="22"/>
          <w:lang w:val="nl-BE"/>
        </w:rPr>
        <w:t xml:space="preserve"> en </w:t>
      </w:r>
      <w:hyperlink w:anchor="Officiële_Citeeropschriften_162" w:history="1">
        <w:r w:rsidRPr="00D96122">
          <w:rPr>
            <w:rStyle w:val="Hyperlink"/>
            <w:rFonts w:cs="Arial"/>
            <w:color w:val="auto"/>
            <w:spacing w:val="-3"/>
            <w:lang w:val="nl-BE"/>
          </w:rPr>
          <w:t>162</w:t>
        </w:r>
      </w:hyperlink>
      <w:r w:rsidRPr="00D96122">
        <w:rPr>
          <w:rFonts w:cs="Arial"/>
          <w:spacing w:val="-3"/>
          <w:szCs w:val="22"/>
          <w:lang w:val="nl-BE"/>
        </w:rPr>
        <w:t>)</w:t>
      </w:r>
      <w:r w:rsidR="00782E3C" w:rsidRPr="00D96122">
        <w:rPr>
          <w:rFonts w:cs="Arial"/>
          <w:spacing w:val="-3"/>
          <w:szCs w:val="22"/>
          <w:lang w:val="nl-BE"/>
        </w:rPr>
        <w:t>.</w:t>
      </w:r>
    </w:p>
    <w:p w14:paraId="636237B6" w14:textId="77777777" w:rsidR="009062E8" w:rsidRPr="00D96122" w:rsidRDefault="009062E8" w:rsidP="009062E8">
      <w:pPr>
        <w:tabs>
          <w:tab w:val="left" w:pos="-1440"/>
          <w:tab w:val="left" w:pos="-720"/>
          <w:tab w:val="left" w:pos="709"/>
        </w:tabs>
        <w:rPr>
          <w:rFonts w:cs="Arial"/>
          <w:spacing w:val="-3"/>
          <w:szCs w:val="22"/>
          <w:lang w:val="nl-BE"/>
        </w:rPr>
      </w:pPr>
    </w:p>
    <w:p w14:paraId="4A003D59" w14:textId="77777777" w:rsidR="009062E8" w:rsidRPr="00D96122" w:rsidRDefault="009062E8" w:rsidP="009062E8">
      <w:pPr>
        <w:tabs>
          <w:tab w:val="left" w:pos="-1440"/>
          <w:tab w:val="left" w:pos="-720"/>
          <w:tab w:val="left" w:pos="709"/>
        </w:tabs>
        <w:rPr>
          <w:rFonts w:cs="Arial"/>
          <w:i/>
          <w:spacing w:val="-3"/>
          <w:szCs w:val="22"/>
          <w:lang w:val="nl-BE"/>
        </w:rPr>
      </w:pPr>
      <w:r w:rsidRPr="00D96122">
        <w:rPr>
          <w:rFonts w:cs="Arial"/>
          <w:spacing w:val="-3"/>
          <w:szCs w:val="22"/>
          <w:lang w:val="nl-BE"/>
        </w:rPr>
        <w:t xml:space="preserve">Een citeeropschrift schrijft u met hoofdletter. Bijvoorbeeld: </w:t>
      </w:r>
      <w:r w:rsidRPr="00D96122">
        <w:rPr>
          <w:rFonts w:cs="Arial"/>
          <w:i/>
          <w:spacing w:val="-3"/>
          <w:szCs w:val="22"/>
          <w:lang w:val="nl-BE"/>
        </w:rPr>
        <w:t>het Participatiedecreet van 18 januari 2008</w:t>
      </w:r>
      <w:r w:rsidRPr="00D96122">
        <w:rPr>
          <w:rFonts w:cs="Arial"/>
          <w:spacing w:val="-3"/>
          <w:szCs w:val="22"/>
          <w:lang w:val="nl-BE"/>
        </w:rPr>
        <w:t xml:space="preserve">, </w:t>
      </w:r>
      <w:r w:rsidRPr="00D96122">
        <w:rPr>
          <w:rFonts w:cs="Arial"/>
          <w:i/>
          <w:spacing w:val="-3"/>
          <w:szCs w:val="22"/>
          <w:lang w:val="nl-BE"/>
        </w:rPr>
        <w:t>het Cultureelerfgoeddecreet van 24 februari 2017</w:t>
      </w:r>
      <w:r w:rsidRPr="00D96122">
        <w:rPr>
          <w:rFonts w:cs="Arial"/>
          <w:spacing w:val="-3"/>
          <w:szCs w:val="22"/>
          <w:lang w:val="nl-BE"/>
        </w:rPr>
        <w:t xml:space="preserve">, </w:t>
      </w:r>
      <w:r w:rsidRPr="00D96122">
        <w:rPr>
          <w:rFonts w:cs="Arial"/>
          <w:i/>
          <w:spacing w:val="-3"/>
          <w:szCs w:val="22"/>
          <w:lang w:val="nl-BE"/>
        </w:rPr>
        <w:t>het Bestuursdecreet van 7 december 2018</w:t>
      </w:r>
      <w:r w:rsidRPr="00D96122">
        <w:rPr>
          <w:rFonts w:cs="Arial"/>
          <w:spacing w:val="-3"/>
          <w:szCs w:val="22"/>
          <w:lang w:val="nl-BE"/>
        </w:rPr>
        <w:t xml:space="preserve">. </w:t>
      </w:r>
    </w:p>
    <w:p w14:paraId="063E5F52" w14:textId="77777777" w:rsidR="009062E8" w:rsidRPr="00D96122" w:rsidRDefault="009062E8" w:rsidP="009062E8">
      <w:pPr>
        <w:tabs>
          <w:tab w:val="left" w:pos="-1440"/>
          <w:tab w:val="left" w:pos="-720"/>
          <w:tab w:val="left" w:pos="709"/>
        </w:tabs>
        <w:rPr>
          <w:rFonts w:cs="Arial"/>
          <w:spacing w:val="-3"/>
          <w:szCs w:val="22"/>
          <w:lang w:val="nl-BE"/>
        </w:rPr>
      </w:pPr>
    </w:p>
    <w:p w14:paraId="21DB740E" w14:textId="21C5DA58"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Leef de volgende </w:t>
      </w:r>
      <w:r w:rsidR="00430354" w:rsidRPr="00D96122">
        <w:rPr>
          <w:rFonts w:cs="Arial"/>
          <w:spacing w:val="-3"/>
          <w:szCs w:val="22"/>
          <w:lang w:val="nl-BE"/>
        </w:rPr>
        <w:t xml:space="preserve">drie </w:t>
      </w:r>
      <w:r w:rsidRPr="00D96122">
        <w:rPr>
          <w:rFonts w:cs="Arial"/>
          <w:spacing w:val="-3"/>
          <w:szCs w:val="22"/>
          <w:lang w:val="nl-BE"/>
        </w:rPr>
        <w:t>voorschriften na bij het gebruik van een citeeropschrift, zodat de tekst gemakkelijker kan worden geïdentificeerd en opgezocht:</w:t>
      </w:r>
    </w:p>
    <w:p w14:paraId="48C50A16" w14:textId="5E65D9F3" w:rsidR="009062E8" w:rsidRPr="00D96122" w:rsidRDefault="009062E8" w:rsidP="00F9654A">
      <w:pPr>
        <w:pStyle w:val="Lijstalinea"/>
        <w:numPr>
          <w:ilvl w:val="0"/>
          <w:numId w:val="115"/>
        </w:numPr>
        <w:tabs>
          <w:tab w:val="left" w:pos="-1440"/>
          <w:tab w:val="left" w:pos="-720"/>
          <w:tab w:val="left" w:pos="360"/>
        </w:tabs>
        <w:rPr>
          <w:rFonts w:cs="Arial"/>
          <w:color w:val="auto"/>
          <w:spacing w:val="-3"/>
        </w:rPr>
      </w:pPr>
      <w:r w:rsidRPr="00D96122">
        <w:rPr>
          <w:rFonts w:cs="Arial"/>
          <w:color w:val="auto"/>
          <w:spacing w:val="-3"/>
        </w:rPr>
        <w:t>Formuleer het ingekorte opschrift zo dat het voornaamste onderwerp van de tekst eruit kan worden opgemaakt en dat niet de indruk wordt gewekt dat het onderwerp van de tekst ruimer is dan het in werkelijkheid is.</w:t>
      </w:r>
    </w:p>
    <w:p w14:paraId="4A20CC07" w14:textId="18D34878" w:rsidR="009062E8" w:rsidRPr="00D96122" w:rsidRDefault="009062E8" w:rsidP="00F9654A">
      <w:pPr>
        <w:pStyle w:val="Lijstalinea"/>
        <w:numPr>
          <w:ilvl w:val="0"/>
          <w:numId w:val="115"/>
        </w:numPr>
        <w:tabs>
          <w:tab w:val="left" w:pos="-1440"/>
          <w:tab w:val="left" w:pos="-720"/>
          <w:tab w:val="left" w:pos="360"/>
        </w:tabs>
        <w:rPr>
          <w:rFonts w:cs="Arial"/>
          <w:color w:val="auto"/>
          <w:spacing w:val="-3"/>
        </w:rPr>
      </w:pPr>
      <w:r w:rsidRPr="00D96122">
        <w:rPr>
          <w:rFonts w:cs="Arial"/>
          <w:color w:val="auto"/>
          <w:spacing w:val="-3"/>
        </w:rPr>
        <w:t>Zorg ervoor dat het citeeropschrift uniek is.</w:t>
      </w:r>
    </w:p>
    <w:p w14:paraId="674000CE" w14:textId="17B92F80" w:rsidR="009062E8" w:rsidRPr="00D96122" w:rsidRDefault="009062E8" w:rsidP="00F9654A">
      <w:pPr>
        <w:pStyle w:val="Lijstalinea"/>
        <w:numPr>
          <w:ilvl w:val="0"/>
          <w:numId w:val="115"/>
        </w:numPr>
        <w:tabs>
          <w:tab w:val="left" w:pos="-1440"/>
          <w:tab w:val="left" w:pos="-720"/>
          <w:tab w:val="left" w:pos="360"/>
        </w:tabs>
        <w:rPr>
          <w:rFonts w:cs="Arial"/>
          <w:color w:val="auto"/>
          <w:spacing w:val="-3"/>
        </w:rPr>
      </w:pPr>
      <w:r w:rsidRPr="00D96122">
        <w:rPr>
          <w:rFonts w:cs="Arial"/>
          <w:color w:val="auto"/>
          <w:spacing w:val="-3"/>
        </w:rPr>
        <w:t>Vul het citeeropschrift aan met de vermelding van de datum. Dat kan ook alleen het jaartal zijn.</w:t>
      </w:r>
    </w:p>
    <w:p w14:paraId="1D6BDDFE" w14:textId="77777777" w:rsidR="009062E8" w:rsidRPr="00D96122" w:rsidRDefault="009062E8" w:rsidP="009062E8">
      <w:pPr>
        <w:pStyle w:val="Lijstalinea"/>
        <w:tabs>
          <w:tab w:val="left" w:pos="-1440"/>
          <w:tab w:val="left" w:pos="-720"/>
          <w:tab w:val="left" w:pos="360"/>
        </w:tabs>
        <w:ind w:left="0"/>
        <w:rPr>
          <w:rFonts w:cs="Arial"/>
          <w:color w:val="auto"/>
          <w:spacing w:val="-3"/>
        </w:rPr>
      </w:pPr>
    </w:p>
    <w:p w14:paraId="4E30161D" w14:textId="77777777" w:rsidR="009062E8" w:rsidRPr="00D96122" w:rsidRDefault="009062E8" w:rsidP="00F9654A">
      <w:pPr>
        <w:tabs>
          <w:tab w:val="left" w:pos="-1440"/>
          <w:tab w:val="left" w:pos="-720"/>
          <w:tab w:val="left" w:pos="426"/>
          <w:tab w:val="left" w:pos="709"/>
        </w:tabs>
        <w:rPr>
          <w:rFonts w:cs="Arial"/>
          <w:spacing w:val="-3"/>
          <w:szCs w:val="22"/>
          <w:lang w:val="nl-BE"/>
        </w:rPr>
      </w:pPr>
      <w:r w:rsidRPr="00D96122">
        <w:rPr>
          <w:rFonts w:cs="Arial"/>
          <w:spacing w:val="-3"/>
          <w:szCs w:val="22"/>
          <w:lang w:val="nl-BE"/>
        </w:rPr>
        <w:t>Voor de vaststelling van het citeeropschrift gebruikt u de volgende formule:</w:t>
      </w:r>
    </w:p>
    <w:p w14:paraId="25CD4342"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5E7AC86A" w14:textId="77777777" w:rsidTr="00F9654A">
        <w:trPr>
          <w:cantSplit/>
          <w:trHeight w:val="473"/>
        </w:trPr>
        <w:tc>
          <w:tcPr>
            <w:tcW w:w="8930" w:type="dxa"/>
          </w:tcPr>
          <w:p w14:paraId="0596A4B3" w14:textId="77777777" w:rsidR="009062E8" w:rsidRPr="00D96122" w:rsidRDefault="009062E8" w:rsidP="00F9654A">
            <w:pPr>
              <w:tabs>
                <w:tab w:val="left" w:pos="-1440"/>
                <w:tab w:val="left" w:pos="-720"/>
              </w:tabs>
              <w:spacing w:before="120" w:after="120"/>
              <w:rPr>
                <w:rFonts w:cs="Arial"/>
                <w:spacing w:val="-3"/>
                <w:szCs w:val="22"/>
                <w:lang w:val="nl-BE"/>
              </w:rPr>
            </w:pPr>
            <w:r w:rsidRPr="00D96122">
              <w:rPr>
                <w:rFonts w:cs="Arial"/>
                <w:spacing w:val="-3"/>
                <w:szCs w:val="22"/>
                <w:lang w:val="nl-BE"/>
              </w:rPr>
              <w:t>Dit decreet wordt aangehaald als: ... (Citeeropschrift) van … (dag maand jaar).</w:t>
            </w:r>
          </w:p>
          <w:p w14:paraId="11C21A61" w14:textId="55F10007" w:rsidR="009062E8" w:rsidRPr="00D96122" w:rsidRDefault="009062E8" w:rsidP="00F9654A">
            <w:pPr>
              <w:tabs>
                <w:tab w:val="left" w:pos="-1440"/>
                <w:tab w:val="left" w:pos="-720"/>
              </w:tabs>
              <w:spacing w:before="120" w:after="120"/>
              <w:rPr>
                <w:rFonts w:cs="Arial"/>
                <w:spacing w:val="-3"/>
                <w:szCs w:val="22"/>
                <w:lang w:val="nl-BE"/>
              </w:rPr>
            </w:pPr>
            <w:r w:rsidRPr="00D96122">
              <w:rPr>
                <w:rFonts w:cs="Arial"/>
                <w:spacing w:val="-3"/>
                <w:szCs w:val="22"/>
                <w:lang w:val="nl-BE"/>
              </w:rPr>
              <w:t>Dit decreet wordt aangehaald als: ... (Citeeropschrift) van … (jaar).</w:t>
            </w:r>
          </w:p>
        </w:tc>
      </w:tr>
    </w:tbl>
    <w:p w14:paraId="7058756F" w14:textId="77777777" w:rsidR="00621C87" w:rsidRPr="00D96122" w:rsidRDefault="00621C87" w:rsidP="009062E8">
      <w:pPr>
        <w:tabs>
          <w:tab w:val="left" w:pos="-1440"/>
          <w:tab w:val="left" w:pos="-720"/>
        </w:tabs>
        <w:rPr>
          <w:rFonts w:cs="Arial"/>
          <w:spacing w:val="-3"/>
          <w:szCs w:val="22"/>
          <w:lang w:val="nl-BE"/>
        </w:rPr>
      </w:pPr>
    </w:p>
    <w:p w14:paraId="072612BA" w14:textId="4E165C43" w:rsidR="009062E8" w:rsidRPr="00D96122" w:rsidRDefault="00411AC8" w:rsidP="00F9654A">
      <w:pPr>
        <w:pStyle w:val="Kop2"/>
        <w:numPr>
          <w:ilvl w:val="0"/>
          <w:numId w:val="0"/>
        </w:numPr>
        <w:ind w:left="576" w:hanging="576"/>
      </w:pPr>
      <w:bookmarkStart w:id="143" w:name="_Toc17817056"/>
      <w:bookmarkStart w:id="144" w:name="_Toc230413615"/>
      <w:bookmarkStart w:id="145" w:name="_Toc231889469"/>
      <w:bookmarkStart w:id="146" w:name="_Toc231955053"/>
      <w:bookmarkStart w:id="147" w:name="_Toc232218096"/>
      <w:bookmarkStart w:id="148" w:name="_Toc232218719"/>
      <w:bookmarkStart w:id="149" w:name="_Toc232219920"/>
      <w:bookmarkStart w:id="150" w:name="_Toc381080842"/>
      <w:bookmarkStart w:id="151" w:name="_Toc381080957"/>
      <w:bookmarkStart w:id="152" w:name="_Toc384627049"/>
      <w:bookmarkStart w:id="153" w:name="_Toc479679793"/>
      <w:r w:rsidRPr="00D96122">
        <w:t>Hoofdstuk 2. De aanhef</w:t>
      </w:r>
      <w:bookmarkStart w:id="154" w:name="_Toc93894520"/>
      <w:bookmarkStart w:id="155" w:name="_Toc93894117"/>
      <w:bookmarkEnd w:id="141"/>
      <w:bookmarkEnd w:id="142"/>
      <w:bookmarkEnd w:id="143"/>
      <w:bookmarkEnd w:id="144"/>
      <w:bookmarkEnd w:id="145"/>
      <w:bookmarkEnd w:id="146"/>
      <w:bookmarkEnd w:id="147"/>
      <w:bookmarkEnd w:id="148"/>
      <w:bookmarkEnd w:id="149"/>
      <w:bookmarkEnd w:id="150"/>
      <w:bookmarkEnd w:id="151"/>
      <w:bookmarkEnd w:id="152"/>
      <w:bookmarkEnd w:id="153"/>
    </w:p>
    <w:p w14:paraId="15A33D19" w14:textId="3E3FB46D" w:rsidR="009062E8" w:rsidRPr="00D96122" w:rsidRDefault="00411AC8" w:rsidP="00F9654A">
      <w:pPr>
        <w:pStyle w:val="Kop3"/>
        <w:numPr>
          <w:ilvl w:val="0"/>
          <w:numId w:val="0"/>
        </w:numPr>
        <w:ind w:left="720" w:hanging="720"/>
        <w:rPr>
          <w:spacing w:val="-3"/>
        </w:rPr>
      </w:pPr>
      <w:bookmarkStart w:id="156" w:name="_Toc17817057"/>
      <w:r w:rsidRPr="00D96122">
        <w:t>Afdeling 1. Algemene opmerkingen</w:t>
      </w:r>
      <w:bookmarkStart w:id="157" w:name="_AFDELING_1._ALGEMENE"/>
      <w:bookmarkEnd w:id="154"/>
      <w:bookmarkEnd w:id="155"/>
      <w:bookmarkEnd w:id="156"/>
      <w:bookmarkEnd w:id="157"/>
    </w:p>
    <w:p w14:paraId="326BAC0B" w14:textId="77777777" w:rsidR="009062E8" w:rsidRPr="00D96122" w:rsidRDefault="009062E8" w:rsidP="009062E8">
      <w:pPr>
        <w:tabs>
          <w:tab w:val="left" w:pos="-1440"/>
          <w:tab w:val="left" w:pos="-720"/>
        </w:tabs>
        <w:rPr>
          <w:rFonts w:cs="Arial"/>
          <w:spacing w:val="-3"/>
          <w:szCs w:val="22"/>
          <w:lang w:val="nl-BE"/>
        </w:rPr>
      </w:pPr>
    </w:p>
    <w:p w14:paraId="67B3F22B"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54.</w:t>
      </w:r>
      <w:r w:rsidRPr="00D96122">
        <w:rPr>
          <w:rFonts w:cs="Arial"/>
          <w:spacing w:val="-3"/>
          <w:szCs w:val="22"/>
          <w:lang w:val="nl-BE"/>
        </w:rPr>
        <w:t xml:space="preserve"> De aanhef van een indieningsbesluit van een ontwerp van decreet bevat de volgende gegevens, in de onderstaande volgorde</w:t>
      </w:r>
      <w:r w:rsidRPr="00D96122">
        <w:rPr>
          <w:rFonts w:cs="Arial"/>
          <w:b/>
          <w:i/>
          <w:spacing w:val="-3"/>
          <w:szCs w:val="22"/>
          <w:lang w:val="nl-BE"/>
        </w:rPr>
        <w:t xml:space="preserve"> </w:t>
      </w:r>
      <w:r w:rsidRPr="00D96122">
        <w:rPr>
          <w:rFonts w:cs="Arial"/>
          <w:spacing w:val="-3"/>
          <w:szCs w:val="22"/>
          <w:lang w:val="nl-BE"/>
        </w:rPr>
        <w:t xml:space="preserve">(zie titel VI, </w:t>
      </w:r>
      <w:hyperlink w:anchor="_MODEL_1._ONTWERP" w:history="1">
        <w:r w:rsidRPr="00D96122">
          <w:rPr>
            <w:rStyle w:val="Hyperlink"/>
            <w:rFonts w:cs="Arial"/>
            <w:color w:val="auto"/>
            <w:spacing w:val="-3"/>
            <w:lang w:val="nl-BE"/>
          </w:rPr>
          <w:t>model 1</w:t>
        </w:r>
      </w:hyperlink>
      <w:r w:rsidRPr="00D96122">
        <w:rPr>
          <w:rFonts w:cs="Arial"/>
          <w:spacing w:val="-3"/>
          <w:szCs w:val="22"/>
          <w:lang w:val="nl-BE"/>
        </w:rPr>
        <w:t>):</w:t>
      </w:r>
    </w:p>
    <w:p w14:paraId="7D5E4318" w14:textId="2A352EA2" w:rsidR="009062E8" w:rsidRPr="00D96122" w:rsidRDefault="009062E8" w:rsidP="00F9654A">
      <w:pPr>
        <w:pStyle w:val="Plattetekst21"/>
        <w:numPr>
          <w:ilvl w:val="0"/>
          <w:numId w:val="289"/>
        </w:numPr>
        <w:rPr>
          <w:rFonts w:ascii="FlandersArtSans-Regular" w:hAnsi="FlandersArtSans-Regular" w:cs="Arial"/>
          <w:b w:val="0"/>
          <w:i w:val="0"/>
          <w:sz w:val="22"/>
          <w:szCs w:val="22"/>
          <w:u w:val="none"/>
          <w:lang w:val="nl-BE"/>
        </w:rPr>
      </w:pPr>
      <w:r w:rsidRPr="00D96122">
        <w:rPr>
          <w:rFonts w:ascii="FlandersArtSans-Regular" w:hAnsi="FlandersArtSans-Regular" w:cs="Arial"/>
          <w:b w:val="0"/>
          <w:i w:val="0"/>
          <w:sz w:val="22"/>
          <w:szCs w:val="22"/>
          <w:u w:val="none"/>
          <w:lang w:val="nl-BE"/>
        </w:rPr>
        <w:t xml:space="preserve">als dat nodig is, de vermelding van het advies van de Raad van State en van het gemotiveerde beroep op de dringende noodzakelijkheid als het advies wordt beperkt tot een onderzoek naar de bevoegdheid (zie aanwijzing </w:t>
      </w:r>
      <w:hyperlink w:anchor="Dringende_noodz_beperkt_advies_RvST" w:history="1">
        <w:r w:rsidRPr="00D96122">
          <w:rPr>
            <w:rStyle w:val="Hyperlink"/>
            <w:rFonts w:ascii="FlandersArtSans-Regular" w:hAnsi="FlandersArtSans-Regular" w:cs="Arial"/>
            <w:b w:val="0"/>
            <w:i w:val="0"/>
            <w:color w:val="auto"/>
            <w:sz w:val="22"/>
            <w:szCs w:val="22"/>
            <w:lang w:val="nl-BE"/>
          </w:rPr>
          <w:t xml:space="preserve">83, 2°, </w:t>
        </w:r>
        <w:r w:rsidR="003555F2" w:rsidRPr="00D96122">
          <w:rPr>
            <w:rStyle w:val="Hyperlink"/>
            <w:rFonts w:ascii="FlandersArtSans-Regular" w:hAnsi="FlandersArtSans-Regular" w:cs="Arial"/>
            <w:b w:val="0"/>
            <w:i w:val="0"/>
            <w:color w:val="auto"/>
            <w:sz w:val="22"/>
            <w:szCs w:val="22"/>
            <w:lang w:val="nl-BE"/>
          </w:rPr>
          <w:t>c)</w:t>
        </w:r>
      </w:hyperlink>
      <w:r w:rsidRPr="00D96122">
        <w:rPr>
          <w:rFonts w:ascii="FlandersArtSans-Regular" w:hAnsi="FlandersArtSans-Regular" w:cs="Arial"/>
          <w:b w:val="0"/>
          <w:i w:val="0"/>
          <w:sz w:val="22"/>
          <w:szCs w:val="22"/>
          <w:u w:val="none"/>
          <w:lang w:val="nl-BE"/>
        </w:rPr>
        <w:t>) voor de correcte formulering);</w:t>
      </w:r>
    </w:p>
    <w:p w14:paraId="2440EA01" w14:textId="554AC6CE" w:rsidR="009062E8" w:rsidRPr="00D96122" w:rsidRDefault="009062E8" w:rsidP="00F9654A">
      <w:pPr>
        <w:pStyle w:val="Plattetekst21"/>
        <w:numPr>
          <w:ilvl w:val="0"/>
          <w:numId w:val="289"/>
        </w:numPr>
        <w:jc w:val="both"/>
        <w:rPr>
          <w:rFonts w:ascii="FlandersArtSans-Regular" w:hAnsi="FlandersArtSans-Regular" w:cs="Arial"/>
          <w:b w:val="0"/>
          <w:i w:val="0"/>
          <w:sz w:val="22"/>
          <w:szCs w:val="22"/>
          <w:u w:val="none"/>
          <w:lang w:val="nl-BE"/>
        </w:rPr>
      </w:pPr>
      <w:r w:rsidRPr="00D96122">
        <w:rPr>
          <w:rFonts w:ascii="FlandersArtSans-Regular" w:hAnsi="FlandersArtSans-Regular" w:cs="Arial"/>
          <w:b w:val="0"/>
          <w:i w:val="0"/>
          <w:sz w:val="22"/>
          <w:szCs w:val="22"/>
          <w:u w:val="none"/>
          <w:lang w:val="nl-BE"/>
        </w:rPr>
        <w:t>de vermelding van de leden van de Vlaamse Regering die het besluit voorstellen;</w:t>
      </w:r>
    </w:p>
    <w:p w14:paraId="695DEC9F" w14:textId="30B9B164" w:rsidR="009062E8" w:rsidRPr="00D96122" w:rsidRDefault="009062E8" w:rsidP="00F9654A">
      <w:pPr>
        <w:pStyle w:val="Plattetekst21"/>
        <w:numPr>
          <w:ilvl w:val="0"/>
          <w:numId w:val="289"/>
        </w:numPr>
        <w:jc w:val="both"/>
        <w:rPr>
          <w:rFonts w:ascii="FlandersArtSans-Regular" w:hAnsi="FlandersArtSans-Regular" w:cs="Arial"/>
          <w:b w:val="0"/>
          <w:i w:val="0"/>
          <w:sz w:val="22"/>
          <w:szCs w:val="22"/>
          <w:u w:val="none"/>
          <w:lang w:val="nl-BE"/>
        </w:rPr>
      </w:pPr>
      <w:r w:rsidRPr="00D96122">
        <w:rPr>
          <w:rFonts w:ascii="FlandersArtSans-Regular" w:hAnsi="FlandersArtSans-Regular" w:cs="Arial"/>
          <w:b w:val="0"/>
          <w:i w:val="0"/>
          <w:sz w:val="22"/>
          <w:szCs w:val="22"/>
          <w:u w:val="none"/>
          <w:lang w:val="nl-BE"/>
        </w:rPr>
        <w:t xml:space="preserve">het slot: “Na beraadslaging, DE VLAAMSE REGERING BESLUIT:”. </w:t>
      </w:r>
    </w:p>
    <w:p w14:paraId="11D98B32" w14:textId="77777777" w:rsidR="009062E8" w:rsidRPr="00D96122" w:rsidRDefault="009062E8" w:rsidP="009062E8">
      <w:pPr>
        <w:tabs>
          <w:tab w:val="left" w:pos="-1440"/>
          <w:tab w:val="left" w:pos="-720"/>
        </w:tabs>
        <w:rPr>
          <w:rFonts w:cs="Arial"/>
          <w:spacing w:val="-3"/>
          <w:szCs w:val="22"/>
          <w:lang w:val="nl-BE"/>
        </w:rPr>
      </w:pPr>
    </w:p>
    <w:p w14:paraId="61BDAC38" w14:textId="77777777" w:rsidR="009062E8" w:rsidRPr="00D96122" w:rsidRDefault="009062E8" w:rsidP="009062E8">
      <w:pPr>
        <w:tabs>
          <w:tab w:val="left" w:pos="-1440"/>
          <w:tab w:val="left" w:pos="-720"/>
        </w:tabs>
        <w:rPr>
          <w:rFonts w:cs="Arial"/>
          <w:spacing w:val="-3"/>
          <w:szCs w:val="22"/>
          <w:lang w:val="nl-BE"/>
        </w:rPr>
      </w:pPr>
      <w:r w:rsidRPr="00D96122">
        <w:rPr>
          <w:rFonts w:cs="Arial"/>
          <w:spacing w:val="-3"/>
          <w:szCs w:val="22"/>
          <w:lang w:val="nl-BE"/>
        </w:rPr>
        <w:t>Een decreet bevat nooit een verwijzing naar de rechtsgrond.</w:t>
      </w:r>
    </w:p>
    <w:p w14:paraId="4484BCE1" w14:textId="77777777" w:rsidR="009062E8" w:rsidRPr="00D96122" w:rsidRDefault="009062E8" w:rsidP="009062E8">
      <w:pPr>
        <w:tabs>
          <w:tab w:val="left" w:pos="-1440"/>
          <w:tab w:val="left" w:pos="-720"/>
        </w:tabs>
        <w:rPr>
          <w:rFonts w:cs="Arial"/>
          <w:spacing w:val="-3"/>
          <w:szCs w:val="22"/>
          <w:lang w:val="nl-BE"/>
        </w:rPr>
      </w:pPr>
    </w:p>
    <w:p w14:paraId="7DB1DDD0" w14:textId="740DF337" w:rsidR="009062E8" w:rsidRPr="00D96122" w:rsidRDefault="009062E8" w:rsidP="009062E8">
      <w:pPr>
        <w:tabs>
          <w:tab w:val="left" w:pos="-1440"/>
          <w:tab w:val="left" w:pos="-720"/>
          <w:tab w:val="left" w:pos="709"/>
        </w:tabs>
        <w:rPr>
          <w:rFonts w:cs="Arial"/>
          <w:spacing w:val="-3"/>
          <w:szCs w:val="22"/>
          <w:lang w:val="nl-BE"/>
        </w:rPr>
      </w:pPr>
      <w:bookmarkStart w:id="158" w:name="Aanhef_Besluit_55"/>
      <w:r w:rsidRPr="00D96122">
        <w:rPr>
          <w:rStyle w:val="Zwaar"/>
          <w:lang w:val="nl-BE"/>
        </w:rPr>
        <w:t>55.</w:t>
      </w:r>
      <w:r w:rsidRPr="00D96122">
        <w:rPr>
          <w:rFonts w:cs="Arial"/>
          <w:spacing w:val="-3"/>
          <w:szCs w:val="22"/>
          <w:lang w:val="nl-BE"/>
        </w:rPr>
        <w:t xml:space="preserve"> De aanhef van een besluit van de Vlaamse Regering bevat de volgende gegevens, in de onderstaande volgorde </w:t>
      </w:r>
      <w:bookmarkEnd w:id="158"/>
      <w:r w:rsidRPr="00D96122">
        <w:rPr>
          <w:rFonts w:cs="Arial"/>
          <w:spacing w:val="-3"/>
          <w:szCs w:val="22"/>
          <w:lang w:val="nl-BE"/>
        </w:rPr>
        <w:t xml:space="preserve">(zie titel VI, </w:t>
      </w:r>
      <w:hyperlink w:anchor="_Model_2._Besluit" w:history="1">
        <w:r w:rsidR="00F9654A" w:rsidRPr="00D96122">
          <w:rPr>
            <w:rStyle w:val="Hyperlink"/>
            <w:rFonts w:cs="Arial"/>
            <w:color w:val="auto"/>
            <w:spacing w:val="-3"/>
            <w:lang w:val="nl-BE"/>
          </w:rPr>
          <w:t>model 2</w:t>
        </w:r>
      </w:hyperlink>
      <w:r w:rsidRPr="00D96122">
        <w:rPr>
          <w:rFonts w:cs="Arial"/>
          <w:spacing w:val="-3"/>
          <w:szCs w:val="22"/>
          <w:lang w:val="nl-BE"/>
        </w:rPr>
        <w:t>):</w:t>
      </w:r>
    </w:p>
    <w:p w14:paraId="2B97815B" w14:textId="4369D6EA" w:rsidR="009062E8" w:rsidRPr="00D96122" w:rsidRDefault="009062E8" w:rsidP="00F9654A">
      <w:pPr>
        <w:pStyle w:val="Plattetekst21"/>
        <w:numPr>
          <w:ilvl w:val="0"/>
          <w:numId w:val="109"/>
        </w:numPr>
        <w:tabs>
          <w:tab w:val="left" w:pos="0"/>
        </w:tabs>
        <w:rPr>
          <w:rFonts w:ascii="FlandersArtSans-Regular" w:hAnsi="FlandersArtSans-Regular" w:cs="Arial"/>
          <w:b w:val="0"/>
          <w:i w:val="0"/>
          <w:sz w:val="22"/>
          <w:szCs w:val="22"/>
          <w:u w:val="none"/>
          <w:lang w:val="nl-BE"/>
        </w:rPr>
      </w:pPr>
      <w:r w:rsidRPr="00D96122">
        <w:rPr>
          <w:rFonts w:ascii="FlandersArtSans-Regular" w:hAnsi="FlandersArtSans-Regular" w:cs="Arial"/>
          <w:b w:val="0"/>
          <w:i w:val="0"/>
          <w:sz w:val="22"/>
          <w:szCs w:val="22"/>
          <w:u w:val="none"/>
          <w:lang w:val="nl-BE"/>
        </w:rPr>
        <w:t>de verwijzing naar de rechtsgrond: de regelingen van het interne recht en de artikelen ervan die de rechtsgrond vormen van het besluit;</w:t>
      </w:r>
    </w:p>
    <w:p w14:paraId="6E4A3F38" w14:textId="4E66B236" w:rsidR="009062E8" w:rsidRPr="00D96122" w:rsidRDefault="009062E8" w:rsidP="00F9654A">
      <w:pPr>
        <w:pStyle w:val="Plattetekst21"/>
        <w:numPr>
          <w:ilvl w:val="0"/>
          <w:numId w:val="109"/>
        </w:numPr>
        <w:tabs>
          <w:tab w:val="left" w:pos="0"/>
        </w:tabs>
        <w:rPr>
          <w:rFonts w:ascii="FlandersArtSans-Regular" w:hAnsi="FlandersArtSans-Regular" w:cs="Arial"/>
          <w:b w:val="0"/>
          <w:i w:val="0"/>
          <w:sz w:val="22"/>
          <w:szCs w:val="22"/>
          <w:u w:val="none"/>
          <w:lang w:val="nl-BE"/>
        </w:rPr>
      </w:pPr>
      <w:r w:rsidRPr="00D96122">
        <w:rPr>
          <w:rFonts w:ascii="FlandersArtSans-Regular" w:hAnsi="FlandersArtSans-Regular" w:cs="Arial"/>
          <w:b w:val="0"/>
          <w:i w:val="0"/>
          <w:sz w:val="22"/>
          <w:szCs w:val="22"/>
          <w:u w:val="none"/>
          <w:lang w:val="nl-BE"/>
        </w:rPr>
        <w:t xml:space="preserve">de vervulde verplichte vormvereisten bij de voorbereiding van het besluit: </w:t>
      </w:r>
    </w:p>
    <w:p w14:paraId="31684C45" w14:textId="54CFAE56" w:rsidR="009062E8" w:rsidRPr="00D96122" w:rsidRDefault="009062E8" w:rsidP="00F9654A">
      <w:pPr>
        <w:pStyle w:val="Plattetekst21"/>
        <w:numPr>
          <w:ilvl w:val="0"/>
          <w:numId w:val="107"/>
        </w:numPr>
        <w:rPr>
          <w:rFonts w:ascii="FlandersArtSans-Regular" w:hAnsi="FlandersArtSans-Regular" w:cs="Arial"/>
          <w:b w:val="0"/>
          <w:i w:val="0"/>
          <w:sz w:val="22"/>
          <w:szCs w:val="22"/>
          <w:u w:val="none"/>
          <w:lang w:val="nl-BE"/>
        </w:rPr>
      </w:pPr>
      <w:r w:rsidRPr="00D96122">
        <w:rPr>
          <w:rFonts w:ascii="FlandersArtSans-Regular" w:hAnsi="FlandersArtSans-Regular" w:cs="Arial"/>
          <w:b w:val="0"/>
          <w:i w:val="0"/>
          <w:sz w:val="22"/>
          <w:szCs w:val="22"/>
          <w:u w:val="none"/>
          <w:lang w:val="nl-BE"/>
        </w:rPr>
        <w:t>ofwel de vermelding van de vereiste machtigingen, adviezen of akkoorden, als die wettelijk zijn voorgeschreven;</w:t>
      </w:r>
    </w:p>
    <w:p w14:paraId="0942AF8A" w14:textId="3E600896" w:rsidR="009062E8" w:rsidRPr="00D96122" w:rsidRDefault="009062E8" w:rsidP="00F9654A">
      <w:pPr>
        <w:pStyle w:val="Plattetekst21"/>
        <w:numPr>
          <w:ilvl w:val="0"/>
          <w:numId w:val="107"/>
        </w:numPr>
        <w:rPr>
          <w:rFonts w:ascii="FlandersArtSans-Regular" w:hAnsi="FlandersArtSans-Regular" w:cs="Arial"/>
          <w:b w:val="0"/>
          <w:i w:val="0"/>
          <w:sz w:val="22"/>
          <w:szCs w:val="22"/>
          <w:u w:val="none"/>
          <w:lang w:val="nl-BE"/>
        </w:rPr>
      </w:pPr>
      <w:r w:rsidRPr="00D96122">
        <w:rPr>
          <w:rFonts w:ascii="FlandersArtSans-Regular" w:hAnsi="FlandersArtSans-Regular" w:cs="Arial"/>
          <w:b w:val="0"/>
          <w:i w:val="0"/>
          <w:sz w:val="22"/>
          <w:szCs w:val="22"/>
          <w:u w:val="none"/>
          <w:lang w:val="nl-BE"/>
        </w:rPr>
        <w:t xml:space="preserve">ofwel de redenen waarom ze niet vervuld zijn; </w:t>
      </w:r>
    </w:p>
    <w:p w14:paraId="7FE17745" w14:textId="0C3C9FFC" w:rsidR="00430354" w:rsidRPr="00D96122" w:rsidRDefault="009062E8" w:rsidP="00F9654A">
      <w:pPr>
        <w:pStyle w:val="Plattetekst21"/>
        <w:numPr>
          <w:ilvl w:val="0"/>
          <w:numId w:val="109"/>
        </w:numPr>
        <w:tabs>
          <w:tab w:val="left" w:pos="0"/>
        </w:tabs>
        <w:rPr>
          <w:rFonts w:asciiTheme="minorHAnsi" w:hAnsiTheme="minorHAnsi" w:cs="Arial"/>
          <w:b w:val="0"/>
          <w:i w:val="0"/>
          <w:sz w:val="22"/>
          <w:szCs w:val="22"/>
          <w:u w:val="none"/>
          <w:lang w:val="nl-BE"/>
        </w:rPr>
      </w:pPr>
      <w:r w:rsidRPr="00D96122">
        <w:rPr>
          <w:rFonts w:asciiTheme="minorHAnsi" w:hAnsiTheme="minorHAnsi" w:cs="Arial"/>
          <w:b w:val="0"/>
          <w:i w:val="0"/>
          <w:sz w:val="22"/>
          <w:szCs w:val="22"/>
          <w:u w:val="none"/>
          <w:lang w:val="nl-BE"/>
        </w:rPr>
        <w:t>de vermelding van de motieven, als dat nodig is;</w:t>
      </w:r>
    </w:p>
    <w:p w14:paraId="2EFA4777" w14:textId="7AE8A8BE" w:rsidR="00430354" w:rsidRPr="00D96122" w:rsidRDefault="009062E8" w:rsidP="00F9654A">
      <w:pPr>
        <w:pStyle w:val="Plattetekst21"/>
        <w:numPr>
          <w:ilvl w:val="0"/>
          <w:numId w:val="109"/>
        </w:numPr>
        <w:tabs>
          <w:tab w:val="left" w:pos="0"/>
        </w:tabs>
        <w:rPr>
          <w:rFonts w:asciiTheme="minorHAnsi" w:hAnsiTheme="minorHAnsi" w:cs="Arial"/>
          <w:b w:val="0"/>
          <w:i w:val="0"/>
          <w:sz w:val="22"/>
          <w:szCs w:val="22"/>
          <w:u w:val="none"/>
          <w:lang w:val="nl-BE"/>
        </w:rPr>
      </w:pPr>
      <w:r w:rsidRPr="00D96122">
        <w:rPr>
          <w:rFonts w:asciiTheme="minorHAnsi" w:hAnsiTheme="minorHAnsi" w:cs="Arial"/>
          <w:b w:val="0"/>
          <w:i w:val="0"/>
          <w:sz w:val="22"/>
          <w:szCs w:val="22"/>
          <w:u w:val="none"/>
          <w:lang w:val="nl-BE"/>
        </w:rPr>
        <w:t>de vermelding van het juridische kader, als dat nodig is;</w:t>
      </w:r>
      <w:r w:rsidRPr="00D96122">
        <w:rPr>
          <w:rFonts w:asciiTheme="minorHAnsi" w:hAnsiTheme="minorHAnsi" w:cs="Arial"/>
          <w:szCs w:val="22"/>
          <w:u w:val="none"/>
          <w:lang w:val="nl-BE"/>
        </w:rPr>
        <w:t xml:space="preserve"> </w:t>
      </w:r>
    </w:p>
    <w:p w14:paraId="12989C53" w14:textId="3ADF41B3" w:rsidR="00430354" w:rsidRPr="00D96122" w:rsidRDefault="009062E8" w:rsidP="00F9654A">
      <w:pPr>
        <w:pStyle w:val="Plattetekst21"/>
        <w:numPr>
          <w:ilvl w:val="0"/>
          <w:numId w:val="109"/>
        </w:numPr>
        <w:tabs>
          <w:tab w:val="left" w:pos="0"/>
        </w:tabs>
        <w:rPr>
          <w:rFonts w:ascii="FlandersArtSans-Regular" w:hAnsi="FlandersArtSans-Regular" w:cs="Arial"/>
          <w:b w:val="0"/>
          <w:i w:val="0"/>
          <w:sz w:val="22"/>
          <w:szCs w:val="22"/>
          <w:u w:val="none"/>
          <w:lang w:val="nl-BE"/>
        </w:rPr>
      </w:pPr>
      <w:r w:rsidRPr="00D96122">
        <w:rPr>
          <w:rFonts w:asciiTheme="minorHAnsi" w:hAnsiTheme="minorHAnsi" w:cs="Arial"/>
          <w:b w:val="0"/>
          <w:i w:val="0"/>
          <w:sz w:val="22"/>
          <w:szCs w:val="22"/>
          <w:u w:val="none"/>
          <w:lang w:val="nl-BE"/>
        </w:rPr>
        <w:t>de vermelding van de leden van de Vlaamse Regering die het besluit voorstellen;</w:t>
      </w:r>
    </w:p>
    <w:p w14:paraId="3B052775" w14:textId="21E855EF" w:rsidR="009062E8" w:rsidRPr="00D96122" w:rsidRDefault="009062E8" w:rsidP="00F9654A">
      <w:pPr>
        <w:pStyle w:val="Plattetekst21"/>
        <w:numPr>
          <w:ilvl w:val="0"/>
          <w:numId w:val="109"/>
        </w:numPr>
        <w:tabs>
          <w:tab w:val="left" w:pos="0"/>
        </w:tabs>
        <w:rPr>
          <w:rFonts w:ascii="FlandersArtSans-Regular" w:hAnsi="FlandersArtSans-Regular" w:cs="Arial"/>
          <w:b w:val="0"/>
          <w:i w:val="0"/>
          <w:sz w:val="22"/>
          <w:szCs w:val="22"/>
          <w:u w:val="none"/>
          <w:lang w:val="nl-BE"/>
        </w:rPr>
      </w:pPr>
      <w:r w:rsidRPr="00D96122">
        <w:rPr>
          <w:rFonts w:ascii="FlandersArtSans-Regular" w:hAnsi="FlandersArtSans-Regular" w:cs="Arial"/>
          <w:b w:val="0"/>
          <w:i w:val="0"/>
          <w:sz w:val="22"/>
          <w:szCs w:val="22"/>
          <w:u w:val="none"/>
          <w:lang w:val="nl-BE"/>
        </w:rPr>
        <w:t>het slot: “Na beraadslaging, DE VLAAMSE REGERING BESLUIT:”.</w:t>
      </w:r>
    </w:p>
    <w:p w14:paraId="4FC79489" w14:textId="77777777" w:rsidR="009062E8" w:rsidRPr="00D96122" w:rsidRDefault="009062E8" w:rsidP="009062E8">
      <w:pPr>
        <w:tabs>
          <w:tab w:val="left" w:pos="-1440"/>
          <w:tab w:val="left" w:pos="-720"/>
          <w:tab w:val="left" w:pos="0"/>
        </w:tabs>
        <w:ind w:left="32"/>
        <w:rPr>
          <w:rFonts w:cs="Arial"/>
          <w:spacing w:val="-3"/>
          <w:szCs w:val="22"/>
          <w:lang w:val="nl-BE"/>
        </w:rPr>
      </w:pPr>
    </w:p>
    <w:p w14:paraId="53EC3478"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56.</w:t>
      </w:r>
      <w:r w:rsidRPr="00D96122">
        <w:rPr>
          <w:rFonts w:cs="Arial"/>
          <w:spacing w:val="-3"/>
          <w:szCs w:val="22"/>
          <w:lang w:val="nl-BE"/>
        </w:rPr>
        <w:t xml:space="preserve"> De aanhef van een ministerieel besluit bevat de volgende gegevens, in de onderstaande volgorde (zie titel VI, </w:t>
      </w:r>
      <w:hyperlink w:anchor="_MODEL_3._MINISTERIEEL" w:history="1">
        <w:r w:rsidRPr="00D96122">
          <w:rPr>
            <w:rStyle w:val="Hyperlink"/>
            <w:rFonts w:cs="Arial"/>
            <w:color w:val="auto"/>
            <w:spacing w:val="-3"/>
            <w:lang w:val="nl-BE"/>
          </w:rPr>
          <w:t>model 3</w:t>
        </w:r>
      </w:hyperlink>
      <w:r w:rsidRPr="00D96122">
        <w:rPr>
          <w:rFonts w:cs="Arial"/>
          <w:spacing w:val="-3"/>
          <w:szCs w:val="22"/>
          <w:lang w:val="nl-BE"/>
        </w:rPr>
        <w:t>):</w:t>
      </w:r>
    </w:p>
    <w:p w14:paraId="6C632782" w14:textId="40AA0A93" w:rsidR="00430354" w:rsidRPr="00D96122" w:rsidRDefault="009062E8" w:rsidP="00F9654A">
      <w:pPr>
        <w:pStyle w:val="Lijstalinea"/>
        <w:numPr>
          <w:ilvl w:val="0"/>
          <w:numId w:val="111"/>
        </w:numPr>
        <w:tabs>
          <w:tab w:val="left" w:pos="-1440"/>
          <w:tab w:val="left" w:pos="-720"/>
          <w:tab w:val="left" w:pos="709"/>
        </w:tabs>
        <w:rPr>
          <w:rFonts w:cs="Arial"/>
          <w:spacing w:val="-3"/>
        </w:rPr>
      </w:pPr>
      <w:r w:rsidRPr="00D96122">
        <w:rPr>
          <w:rFonts w:cs="Arial"/>
          <w:color w:val="auto"/>
          <w:spacing w:val="-3"/>
        </w:rPr>
        <w:t xml:space="preserve">de verwijzing naar de rechtsgrond: de regelingen van het interne recht en de artikelen ervan die de rechtsgrond vormen van het besluit; </w:t>
      </w:r>
    </w:p>
    <w:p w14:paraId="550F867E" w14:textId="56648D95" w:rsidR="009062E8" w:rsidRPr="00D96122" w:rsidRDefault="009062E8" w:rsidP="00F9654A">
      <w:pPr>
        <w:pStyle w:val="Lijstalinea"/>
        <w:numPr>
          <w:ilvl w:val="0"/>
          <w:numId w:val="111"/>
        </w:numPr>
        <w:tabs>
          <w:tab w:val="left" w:pos="-1440"/>
          <w:tab w:val="left" w:pos="-720"/>
          <w:tab w:val="left" w:pos="709"/>
        </w:tabs>
        <w:rPr>
          <w:rFonts w:cs="Arial"/>
          <w:spacing w:val="-3"/>
        </w:rPr>
      </w:pPr>
      <w:r w:rsidRPr="00D96122">
        <w:rPr>
          <w:rFonts w:cs="Arial"/>
          <w:color w:val="auto"/>
          <w:spacing w:val="-3"/>
        </w:rPr>
        <w:t xml:space="preserve">de vervulde verplichte vormvereisten bij de voorbereiding van het besluit: </w:t>
      </w:r>
    </w:p>
    <w:p w14:paraId="4FA764AB" w14:textId="53279472" w:rsidR="009062E8" w:rsidRPr="00D96122" w:rsidRDefault="009062E8" w:rsidP="00F9654A">
      <w:pPr>
        <w:pStyle w:val="Lijstalinea"/>
        <w:numPr>
          <w:ilvl w:val="0"/>
          <w:numId w:val="112"/>
        </w:numPr>
        <w:tabs>
          <w:tab w:val="left" w:pos="-1440"/>
          <w:tab w:val="left" w:pos="-720"/>
          <w:tab w:val="left" w:pos="709"/>
        </w:tabs>
        <w:ind w:left="714" w:hanging="357"/>
        <w:rPr>
          <w:rFonts w:cs="Arial"/>
          <w:spacing w:val="-3"/>
        </w:rPr>
      </w:pPr>
      <w:r w:rsidRPr="00D96122">
        <w:rPr>
          <w:rFonts w:cs="Arial"/>
          <w:color w:val="auto"/>
          <w:spacing w:val="-3"/>
        </w:rPr>
        <w:t>ofwel de vermelding van de vereiste machtigingen, adviezen of akkoorden, als die wettelijk zijn voorgeschreven;</w:t>
      </w:r>
    </w:p>
    <w:p w14:paraId="63CDC63E" w14:textId="3076B9A0" w:rsidR="009062E8" w:rsidRPr="00D96122" w:rsidRDefault="009062E8" w:rsidP="00F9654A">
      <w:pPr>
        <w:pStyle w:val="Lijstalinea"/>
        <w:numPr>
          <w:ilvl w:val="0"/>
          <w:numId w:val="112"/>
        </w:numPr>
        <w:tabs>
          <w:tab w:val="left" w:pos="-1440"/>
          <w:tab w:val="left" w:pos="-720"/>
          <w:tab w:val="left" w:pos="709"/>
        </w:tabs>
        <w:rPr>
          <w:rFonts w:cs="Arial"/>
          <w:spacing w:val="-3"/>
        </w:rPr>
      </w:pPr>
      <w:r w:rsidRPr="00D96122">
        <w:rPr>
          <w:rFonts w:cs="Arial"/>
          <w:color w:val="auto"/>
          <w:spacing w:val="-3"/>
        </w:rPr>
        <w:t xml:space="preserve">ofwel de redenen waarom ze niet vervuld zijn; </w:t>
      </w:r>
    </w:p>
    <w:p w14:paraId="1FE13744" w14:textId="253E709E" w:rsidR="00430354" w:rsidRPr="00D96122" w:rsidRDefault="009062E8" w:rsidP="00F9654A">
      <w:pPr>
        <w:pStyle w:val="Lijstalinea"/>
        <w:numPr>
          <w:ilvl w:val="0"/>
          <w:numId w:val="111"/>
        </w:numPr>
        <w:tabs>
          <w:tab w:val="left" w:pos="-1440"/>
          <w:tab w:val="left" w:pos="-720"/>
          <w:tab w:val="left" w:pos="709"/>
        </w:tabs>
        <w:rPr>
          <w:rFonts w:cs="Arial"/>
          <w:spacing w:val="-3"/>
        </w:rPr>
      </w:pPr>
      <w:r w:rsidRPr="00D96122">
        <w:rPr>
          <w:rFonts w:cs="Arial"/>
          <w:color w:val="auto"/>
          <w:spacing w:val="-3"/>
        </w:rPr>
        <w:t>de vermelding van de motieven, als dat nodig is;</w:t>
      </w:r>
    </w:p>
    <w:p w14:paraId="5D716D42" w14:textId="47635021" w:rsidR="00430354" w:rsidRPr="00D96122" w:rsidRDefault="009062E8" w:rsidP="00F9654A">
      <w:pPr>
        <w:pStyle w:val="Lijstalinea"/>
        <w:numPr>
          <w:ilvl w:val="0"/>
          <w:numId w:val="111"/>
        </w:numPr>
        <w:tabs>
          <w:tab w:val="left" w:pos="-1440"/>
          <w:tab w:val="left" w:pos="-720"/>
          <w:tab w:val="left" w:pos="709"/>
        </w:tabs>
        <w:rPr>
          <w:rFonts w:cs="Arial"/>
          <w:spacing w:val="-3"/>
        </w:rPr>
      </w:pPr>
      <w:r w:rsidRPr="00D96122">
        <w:rPr>
          <w:rFonts w:cs="Arial"/>
          <w:color w:val="auto"/>
          <w:spacing w:val="-3"/>
        </w:rPr>
        <w:t>de vermelding van het juridische kader, als dat nodig is;</w:t>
      </w:r>
    </w:p>
    <w:p w14:paraId="08282C86" w14:textId="4805DB3A" w:rsidR="009062E8" w:rsidRPr="00D96122" w:rsidRDefault="009062E8" w:rsidP="00F9654A">
      <w:pPr>
        <w:pStyle w:val="Lijstalinea"/>
        <w:numPr>
          <w:ilvl w:val="0"/>
          <w:numId w:val="111"/>
        </w:numPr>
        <w:tabs>
          <w:tab w:val="left" w:pos="-1440"/>
          <w:tab w:val="left" w:pos="-720"/>
          <w:tab w:val="left" w:pos="709"/>
        </w:tabs>
        <w:rPr>
          <w:rFonts w:cs="Arial"/>
          <w:spacing w:val="-3"/>
        </w:rPr>
      </w:pPr>
      <w:r w:rsidRPr="00D96122">
        <w:rPr>
          <w:rFonts w:cs="Arial"/>
          <w:color w:val="auto"/>
          <w:spacing w:val="-3"/>
        </w:rPr>
        <w:t>het slot: de titel(s) van de minister(s), gevolgd door “BESLUIT:” of “BESLUITEN:”.</w:t>
      </w:r>
    </w:p>
    <w:p w14:paraId="38335E62" w14:textId="77777777" w:rsidR="009062E8" w:rsidRPr="00D96122" w:rsidRDefault="009062E8" w:rsidP="009062E8">
      <w:pPr>
        <w:tabs>
          <w:tab w:val="left" w:pos="-1440"/>
          <w:tab w:val="left" w:pos="-720"/>
          <w:tab w:val="left" w:pos="709"/>
        </w:tabs>
        <w:rPr>
          <w:rFonts w:cs="Arial"/>
          <w:spacing w:val="-3"/>
          <w:szCs w:val="22"/>
          <w:lang w:val="nl-BE"/>
        </w:rPr>
      </w:pPr>
    </w:p>
    <w:p w14:paraId="25B8B55D" w14:textId="1659A4EE" w:rsidR="009062E8" w:rsidRPr="00D96122" w:rsidRDefault="00411AC8" w:rsidP="00F9654A">
      <w:pPr>
        <w:pStyle w:val="Kop3"/>
        <w:numPr>
          <w:ilvl w:val="0"/>
          <w:numId w:val="0"/>
        </w:numPr>
        <w:ind w:left="720" w:hanging="720"/>
      </w:pPr>
      <w:bookmarkStart w:id="159" w:name="_AFDELING_2._VERWIJZINGEN"/>
      <w:bookmarkStart w:id="160" w:name="_AFDELING_3._VERWIJZINGEN"/>
      <w:bookmarkStart w:id="161" w:name="_Toc17817058"/>
      <w:bookmarkStart w:id="162" w:name="_Toc230413618"/>
      <w:bookmarkStart w:id="163" w:name="_Toc231889472"/>
      <w:bookmarkStart w:id="164" w:name="_Toc231955056"/>
      <w:bookmarkStart w:id="165" w:name="_Toc232218099"/>
      <w:bookmarkStart w:id="166" w:name="_Toc232218722"/>
      <w:bookmarkStart w:id="167" w:name="_Toc232219923"/>
      <w:bookmarkStart w:id="168" w:name="_Toc381080845"/>
      <w:bookmarkStart w:id="169" w:name="_Toc381080960"/>
      <w:bookmarkStart w:id="170" w:name="_Toc384627052"/>
      <w:bookmarkStart w:id="171" w:name="_Toc479679796"/>
      <w:bookmarkEnd w:id="159"/>
      <w:bookmarkEnd w:id="160"/>
      <w:r w:rsidRPr="00D96122">
        <w:t>Afdeling 2. Verwijzingen naar de rechtsgrond</w:t>
      </w:r>
      <w:bookmarkEnd w:id="161"/>
      <w:bookmarkEnd w:id="162"/>
      <w:bookmarkEnd w:id="163"/>
      <w:bookmarkEnd w:id="164"/>
      <w:bookmarkEnd w:id="165"/>
      <w:bookmarkEnd w:id="166"/>
      <w:bookmarkEnd w:id="167"/>
      <w:bookmarkEnd w:id="168"/>
      <w:bookmarkEnd w:id="169"/>
      <w:bookmarkEnd w:id="170"/>
      <w:bookmarkEnd w:id="171"/>
    </w:p>
    <w:p w14:paraId="6F6666F5" w14:textId="77777777" w:rsidR="009062E8" w:rsidRPr="00D96122" w:rsidRDefault="009062E8" w:rsidP="00584FFB">
      <w:pPr>
        <w:pStyle w:val="Kop4"/>
        <w:numPr>
          <w:ilvl w:val="0"/>
          <w:numId w:val="0"/>
        </w:numPr>
        <w:ind w:left="864" w:hanging="864"/>
        <w:rPr>
          <w:color w:val="auto"/>
        </w:rPr>
      </w:pPr>
      <w:bookmarkStart w:id="172" w:name="_Toc230413619"/>
      <w:bookmarkStart w:id="173" w:name="_Toc231889473"/>
      <w:bookmarkStart w:id="174" w:name="_Toc231955057"/>
      <w:bookmarkStart w:id="175" w:name="_Toc232218100"/>
      <w:bookmarkStart w:id="176" w:name="_Toc232218723"/>
      <w:bookmarkStart w:id="177" w:name="_Toc232219924"/>
      <w:r w:rsidRPr="00D96122">
        <w:rPr>
          <w:color w:val="auto"/>
        </w:rPr>
        <w:t>Onderafdeling 1. Algemeen</w:t>
      </w:r>
      <w:bookmarkEnd w:id="172"/>
      <w:bookmarkEnd w:id="173"/>
      <w:bookmarkEnd w:id="174"/>
      <w:bookmarkEnd w:id="175"/>
      <w:bookmarkEnd w:id="176"/>
      <w:bookmarkEnd w:id="177"/>
    </w:p>
    <w:p w14:paraId="4688B0D3" w14:textId="77777777" w:rsidR="009062E8" w:rsidRPr="00D96122" w:rsidRDefault="009062E8" w:rsidP="009062E8">
      <w:pPr>
        <w:tabs>
          <w:tab w:val="left" w:pos="-1440"/>
          <w:tab w:val="left" w:pos="-720"/>
          <w:tab w:val="left" w:pos="709"/>
        </w:tabs>
        <w:rPr>
          <w:rFonts w:cs="Arial"/>
          <w:spacing w:val="-3"/>
          <w:szCs w:val="22"/>
          <w:lang w:val="nl-BE"/>
        </w:rPr>
      </w:pPr>
    </w:p>
    <w:p w14:paraId="04F4772E" w14:textId="77777777" w:rsidR="009062E8" w:rsidRPr="00D96122" w:rsidRDefault="009062E8" w:rsidP="009062E8">
      <w:pPr>
        <w:tabs>
          <w:tab w:val="left" w:pos="-1440"/>
          <w:tab w:val="left" w:pos="-720"/>
          <w:tab w:val="left" w:pos="709"/>
        </w:tabs>
        <w:rPr>
          <w:rFonts w:cs="Arial"/>
          <w:spacing w:val="-3"/>
          <w:szCs w:val="22"/>
          <w:lang w:val="nl-BE"/>
        </w:rPr>
      </w:pPr>
      <w:bookmarkStart w:id="178" w:name="Rechtsgrond_definitie_57"/>
      <w:r w:rsidRPr="00D96122">
        <w:rPr>
          <w:rStyle w:val="Zwaar"/>
          <w:lang w:val="nl-BE"/>
        </w:rPr>
        <w:t>57.</w:t>
      </w:r>
      <w:r w:rsidRPr="00D96122">
        <w:rPr>
          <w:rFonts w:cs="Arial"/>
          <w:spacing w:val="-3"/>
          <w:szCs w:val="22"/>
          <w:lang w:val="nl-BE"/>
        </w:rPr>
        <w:t xml:space="preserve"> De rechtsgrond van een besluit wordt gevormd door de bepalingen van de teksten van intern recht die de machtiging verlenen om regels te formuleren.</w:t>
      </w:r>
    </w:p>
    <w:p w14:paraId="318CE219" w14:textId="77777777" w:rsidR="009062E8" w:rsidRPr="00D96122" w:rsidRDefault="009062E8" w:rsidP="009062E8">
      <w:pPr>
        <w:tabs>
          <w:tab w:val="left" w:pos="-1440"/>
          <w:tab w:val="left" w:pos="-720"/>
          <w:tab w:val="left" w:pos="709"/>
        </w:tabs>
        <w:rPr>
          <w:rFonts w:cs="Arial"/>
          <w:spacing w:val="-3"/>
          <w:szCs w:val="22"/>
          <w:lang w:val="nl-BE"/>
        </w:rPr>
      </w:pPr>
    </w:p>
    <w:bookmarkEnd w:id="178"/>
    <w:p w14:paraId="33CD33E4" w14:textId="6865C966"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58.</w:t>
      </w:r>
      <w:r w:rsidRPr="00D96122">
        <w:rPr>
          <w:rFonts w:cs="Arial"/>
          <w:spacing w:val="-3"/>
          <w:szCs w:val="22"/>
          <w:lang w:val="nl-BE"/>
        </w:rPr>
        <w:t xml:space="preserve"> In de aanhef verwijst u naar alle regelingen van het interne recht, en naar de artikelen ervan die de precieze rechtsgrond van het besluit opleveren.</w:t>
      </w:r>
    </w:p>
    <w:p w14:paraId="624C7363" w14:textId="77777777" w:rsidR="009062E8" w:rsidRPr="00D96122" w:rsidRDefault="009062E8" w:rsidP="009062E8">
      <w:pPr>
        <w:tabs>
          <w:tab w:val="left" w:pos="-1440"/>
          <w:tab w:val="left" w:pos="-720"/>
          <w:tab w:val="left" w:pos="709"/>
        </w:tabs>
        <w:rPr>
          <w:rFonts w:cs="Arial"/>
          <w:spacing w:val="-3"/>
          <w:szCs w:val="22"/>
          <w:lang w:val="nl-BE"/>
        </w:rPr>
      </w:pPr>
    </w:p>
    <w:p w14:paraId="29F39AB2" w14:textId="77777777" w:rsidR="009062E8" w:rsidRPr="00D96122" w:rsidRDefault="009062E8" w:rsidP="00584FFB">
      <w:pPr>
        <w:pStyle w:val="Kop4"/>
        <w:numPr>
          <w:ilvl w:val="0"/>
          <w:numId w:val="0"/>
        </w:numPr>
        <w:rPr>
          <w:color w:val="auto"/>
        </w:rPr>
      </w:pPr>
      <w:bookmarkStart w:id="179" w:name="_Onderafdeling_2._Wijze"/>
      <w:bookmarkStart w:id="180" w:name="_Toc230413620"/>
      <w:bookmarkStart w:id="181" w:name="_Toc231889474"/>
      <w:bookmarkStart w:id="182" w:name="_Toc231955058"/>
      <w:bookmarkStart w:id="183" w:name="_Toc232218101"/>
      <w:bookmarkStart w:id="184" w:name="_Toc232218724"/>
      <w:bookmarkStart w:id="185" w:name="_Toc232219925"/>
      <w:bookmarkEnd w:id="179"/>
      <w:r w:rsidRPr="00D96122">
        <w:rPr>
          <w:color w:val="auto"/>
        </w:rPr>
        <w:t>Onderafdeling 2. Wijze van vermelding van regelingen en artikelen die als rechtsgrond worden aangevoerd</w:t>
      </w:r>
      <w:bookmarkEnd w:id="180"/>
      <w:bookmarkEnd w:id="181"/>
      <w:bookmarkEnd w:id="182"/>
      <w:bookmarkEnd w:id="183"/>
      <w:bookmarkEnd w:id="184"/>
      <w:bookmarkEnd w:id="185"/>
    </w:p>
    <w:p w14:paraId="04250C3F" w14:textId="77777777" w:rsidR="009062E8" w:rsidRPr="00D96122" w:rsidRDefault="009062E8" w:rsidP="00584FFB">
      <w:pPr>
        <w:pStyle w:val="Kop5"/>
        <w:numPr>
          <w:ilvl w:val="0"/>
          <w:numId w:val="0"/>
        </w:numPr>
        <w:ind w:left="1008" w:hanging="1008"/>
        <w:rPr>
          <w:color w:val="auto"/>
        </w:rPr>
      </w:pPr>
      <w:bookmarkStart w:id="186" w:name="_A)_Volgorde"/>
      <w:bookmarkStart w:id="187" w:name="_Toc230413621"/>
      <w:bookmarkStart w:id="188" w:name="_Toc231889475"/>
      <w:bookmarkStart w:id="189" w:name="_Toc231955059"/>
      <w:bookmarkStart w:id="190" w:name="_Toc232218102"/>
      <w:bookmarkStart w:id="191" w:name="_Toc232218725"/>
      <w:bookmarkStart w:id="192" w:name="_Toc232219926"/>
      <w:bookmarkEnd w:id="186"/>
      <w:r w:rsidRPr="00D96122">
        <w:rPr>
          <w:color w:val="auto"/>
        </w:rPr>
        <w:t>A) Volgorde</w:t>
      </w:r>
      <w:bookmarkEnd w:id="187"/>
      <w:bookmarkEnd w:id="188"/>
      <w:bookmarkEnd w:id="189"/>
      <w:bookmarkEnd w:id="190"/>
      <w:bookmarkEnd w:id="191"/>
      <w:bookmarkEnd w:id="192"/>
    </w:p>
    <w:p w14:paraId="1C538EC1" w14:textId="77777777" w:rsidR="009062E8" w:rsidRPr="00D96122" w:rsidRDefault="009062E8" w:rsidP="009062E8">
      <w:pPr>
        <w:tabs>
          <w:tab w:val="left" w:pos="-1440"/>
          <w:tab w:val="left" w:pos="-720"/>
          <w:tab w:val="left" w:pos="709"/>
        </w:tabs>
        <w:rPr>
          <w:rFonts w:cs="Arial"/>
          <w:spacing w:val="-3"/>
          <w:szCs w:val="22"/>
          <w:lang w:val="nl-BE"/>
        </w:rPr>
      </w:pPr>
    </w:p>
    <w:p w14:paraId="4C98341F"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59.</w:t>
      </w:r>
      <w:r w:rsidRPr="00D96122">
        <w:rPr>
          <w:rFonts w:cs="Arial"/>
          <w:spacing w:val="-3"/>
          <w:szCs w:val="22"/>
          <w:lang w:val="nl-BE"/>
        </w:rPr>
        <w:t xml:space="preserve"> De verwijzingen naar de rechtsgrond rangschikt u als volgt: regelingen van een hogere rang komen voor de regelingen van een lagere rang. </w:t>
      </w:r>
    </w:p>
    <w:p w14:paraId="0614780C" w14:textId="77777777" w:rsidR="009062E8" w:rsidRPr="00D96122" w:rsidRDefault="009062E8" w:rsidP="009062E8">
      <w:pPr>
        <w:tabs>
          <w:tab w:val="left" w:pos="-1440"/>
          <w:tab w:val="left" w:pos="-720"/>
          <w:tab w:val="left" w:pos="709"/>
        </w:tabs>
        <w:rPr>
          <w:rFonts w:cs="Arial"/>
          <w:spacing w:val="-3"/>
          <w:szCs w:val="22"/>
          <w:lang w:val="nl-BE"/>
        </w:rPr>
      </w:pPr>
    </w:p>
    <w:p w14:paraId="5A4E1A02" w14:textId="77777777" w:rsidR="009062E8" w:rsidRPr="00D96122" w:rsidRDefault="009062E8" w:rsidP="009062E8">
      <w:pPr>
        <w:tabs>
          <w:tab w:val="left" w:pos="-1440"/>
          <w:tab w:val="left" w:pos="-720"/>
          <w:tab w:val="left" w:pos="709"/>
        </w:tabs>
        <w:rPr>
          <w:rFonts w:cs="Arial"/>
          <w:spacing w:val="-3"/>
          <w:szCs w:val="22"/>
          <w:lang w:val="nl-BE"/>
        </w:rPr>
      </w:pPr>
      <w:bookmarkStart w:id="193" w:name="Rechtsgrond_hiërarchie_59"/>
      <w:r w:rsidRPr="00D96122">
        <w:rPr>
          <w:rFonts w:cs="Arial"/>
          <w:spacing w:val="-3"/>
          <w:szCs w:val="22"/>
          <w:lang w:val="nl-BE"/>
        </w:rPr>
        <w:t>Voor de toepassing van deze regel neemt u de onderstaande volgorde in acht:</w:t>
      </w:r>
    </w:p>
    <w:p w14:paraId="01489AAB" w14:textId="2DB02D2C" w:rsidR="009062E8" w:rsidRPr="00D96122" w:rsidRDefault="009062E8" w:rsidP="00F9654A">
      <w:pPr>
        <w:pStyle w:val="Lijstalinea"/>
        <w:numPr>
          <w:ilvl w:val="0"/>
          <w:numId w:val="136"/>
        </w:numPr>
        <w:tabs>
          <w:tab w:val="left" w:pos="-1440"/>
          <w:tab w:val="left" w:pos="-720"/>
          <w:tab w:val="left" w:pos="0"/>
        </w:tabs>
        <w:rPr>
          <w:rFonts w:cs="Arial"/>
          <w:spacing w:val="-3"/>
        </w:rPr>
      </w:pPr>
      <w:r w:rsidRPr="00D96122">
        <w:rPr>
          <w:rFonts w:cs="Arial"/>
          <w:color w:val="auto"/>
          <w:spacing w:val="-3"/>
        </w:rPr>
        <w:t>internationale verdragen;</w:t>
      </w:r>
    </w:p>
    <w:p w14:paraId="596240BA" w14:textId="5AC1CF3E" w:rsidR="009062E8" w:rsidRPr="00D96122" w:rsidRDefault="009062E8" w:rsidP="00F9654A">
      <w:pPr>
        <w:pStyle w:val="Lijstalinea"/>
        <w:numPr>
          <w:ilvl w:val="0"/>
          <w:numId w:val="136"/>
        </w:numPr>
        <w:tabs>
          <w:tab w:val="left" w:pos="-1440"/>
          <w:tab w:val="left" w:pos="-720"/>
          <w:tab w:val="left" w:pos="0"/>
        </w:tabs>
        <w:rPr>
          <w:rFonts w:cs="Arial"/>
          <w:spacing w:val="-3"/>
        </w:rPr>
      </w:pPr>
      <w:r w:rsidRPr="00D96122">
        <w:rPr>
          <w:rFonts w:cs="Arial"/>
          <w:color w:val="auto"/>
          <w:spacing w:val="-3"/>
        </w:rPr>
        <w:t>de Grondwet;</w:t>
      </w:r>
    </w:p>
    <w:p w14:paraId="2959F8AA" w14:textId="58386AB1" w:rsidR="009062E8" w:rsidRPr="00D96122" w:rsidRDefault="009062E8" w:rsidP="00F9654A">
      <w:pPr>
        <w:pStyle w:val="Lijstalinea"/>
        <w:numPr>
          <w:ilvl w:val="0"/>
          <w:numId w:val="136"/>
        </w:numPr>
        <w:tabs>
          <w:tab w:val="left" w:pos="-1440"/>
          <w:tab w:val="left" w:pos="-720"/>
          <w:tab w:val="left" w:pos="0"/>
        </w:tabs>
        <w:rPr>
          <w:rFonts w:cs="Arial"/>
          <w:spacing w:val="-3"/>
        </w:rPr>
      </w:pPr>
      <w:r w:rsidRPr="00D96122">
        <w:rPr>
          <w:rFonts w:cs="Arial"/>
          <w:color w:val="auto"/>
          <w:spacing w:val="-3"/>
        </w:rPr>
        <w:t>bijzondere wetten en bijzondere decreten;</w:t>
      </w:r>
    </w:p>
    <w:p w14:paraId="7BA54F92" w14:textId="0761FB18" w:rsidR="009062E8" w:rsidRPr="00D96122" w:rsidRDefault="009062E8" w:rsidP="00F9654A">
      <w:pPr>
        <w:pStyle w:val="Lijstalinea"/>
        <w:numPr>
          <w:ilvl w:val="0"/>
          <w:numId w:val="136"/>
        </w:numPr>
        <w:tabs>
          <w:tab w:val="left" w:pos="-1440"/>
          <w:tab w:val="left" w:pos="-720"/>
          <w:tab w:val="left" w:pos="0"/>
        </w:tabs>
        <w:rPr>
          <w:rFonts w:cs="Arial"/>
          <w:spacing w:val="-3"/>
        </w:rPr>
      </w:pPr>
      <w:bookmarkStart w:id="194" w:name="Rechtsgrond_hiërarchie_Sakk_59"/>
      <w:r w:rsidRPr="00D96122">
        <w:rPr>
          <w:rFonts w:cs="Arial"/>
          <w:color w:val="auto"/>
          <w:spacing w:val="-3"/>
        </w:rPr>
        <w:t>samenwerkingsakkoorden als vermeld in artikel 92bis van de bijzondere wet van 8 augustus 1980 tot hervorming der instellingen;</w:t>
      </w:r>
    </w:p>
    <w:bookmarkEnd w:id="194"/>
    <w:p w14:paraId="0FEA8EA0" w14:textId="54EA85AF" w:rsidR="009062E8" w:rsidRPr="00D96122" w:rsidRDefault="009062E8" w:rsidP="00F9654A">
      <w:pPr>
        <w:pStyle w:val="Lijstalinea"/>
        <w:numPr>
          <w:ilvl w:val="0"/>
          <w:numId w:val="136"/>
        </w:numPr>
        <w:tabs>
          <w:tab w:val="left" w:pos="-1440"/>
          <w:tab w:val="left" w:pos="-720"/>
          <w:tab w:val="left" w:pos="0"/>
        </w:tabs>
        <w:rPr>
          <w:rFonts w:cs="Arial"/>
          <w:spacing w:val="-3"/>
        </w:rPr>
      </w:pPr>
      <w:r w:rsidRPr="00D96122">
        <w:rPr>
          <w:rFonts w:cs="Arial"/>
          <w:color w:val="auto"/>
          <w:spacing w:val="-3"/>
        </w:rPr>
        <w:t>wetten, decreten, genummerde koninklijke besluiten, gecoördineerde wetten of decreten;</w:t>
      </w:r>
    </w:p>
    <w:p w14:paraId="346E49E5" w14:textId="44176CBB" w:rsidR="009062E8" w:rsidRPr="00D96122" w:rsidRDefault="009062E8" w:rsidP="00F9654A">
      <w:pPr>
        <w:pStyle w:val="Lijstalinea"/>
        <w:numPr>
          <w:ilvl w:val="0"/>
          <w:numId w:val="136"/>
        </w:numPr>
        <w:tabs>
          <w:tab w:val="left" w:pos="-1440"/>
          <w:tab w:val="left" w:pos="-720"/>
          <w:tab w:val="left" w:pos="0"/>
        </w:tabs>
        <w:rPr>
          <w:rFonts w:cs="Arial"/>
          <w:spacing w:val="-3"/>
        </w:rPr>
      </w:pPr>
      <w:r w:rsidRPr="00D96122">
        <w:rPr>
          <w:rFonts w:cs="Arial"/>
          <w:color w:val="auto"/>
          <w:spacing w:val="-3"/>
        </w:rPr>
        <w:t>koninklijke besluiten, besluiten van de Vlaamse Regering;</w:t>
      </w:r>
    </w:p>
    <w:p w14:paraId="0615B1C2" w14:textId="51B319D3" w:rsidR="009062E8" w:rsidRPr="00D96122" w:rsidRDefault="009062E8" w:rsidP="00F9654A">
      <w:pPr>
        <w:pStyle w:val="Lijstalinea"/>
        <w:numPr>
          <w:ilvl w:val="0"/>
          <w:numId w:val="136"/>
        </w:numPr>
        <w:tabs>
          <w:tab w:val="left" w:pos="-1440"/>
          <w:tab w:val="left" w:pos="-720"/>
          <w:tab w:val="left" w:pos="0"/>
        </w:tabs>
        <w:rPr>
          <w:rFonts w:cs="Arial"/>
          <w:spacing w:val="-3"/>
        </w:rPr>
      </w:pPr>
      <w:r w:rsidRPr="00D96122">
        <w:rPr>
          <w:rFonts w:cs="Arial"/>
          <w:color w:val="auto"/>
          <w:spacing w:val="-3"/>
        </w:rPr>
        <w:t>ministeriële besluiten.</w:t>
      </w:r>
      <w:bookmarkEnd w:id="193"/>
    </w:p>
    <w:p w14:paraId="0951119B" w14:textId="77777777" w:rsidR="009062E8" w:rsidRPr="00D96122" w:rsidRDefault="009062E8" w:rsidP="009062E8">
      <w:pPr>
        <w:tabs>
          <w:tab w:val="left" w:pos="-1440"/>
          <w:tab w:val="left" w:pos="-720"/>
          <w:tab w:val="left" w:pos="0"/>
        </w:tabs>
        <w:ind w:left="32"/>
        <w:rPr>
          <w:rFonts w:cs="Arial"/>
          <w:spacing w:val="-3"/>
          <w:szCs w:val="22"/>
          <w:lang w:val="nl-BE"/>
        </w:rPr>
      </w:pPr>
    </w:p>
    <w:p w14:paraId="2893206C"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60.</w:t>
      </w:r>
      <w:r w:rsidRPr="00D96122">
        <w:rPr>
          <w:rFonts w:cs="Arial"/>
          <w:spacing w:val="-3"/>
          <w:szCs w:val="22"/>
          <w:lang w:val="nl-BE"/>
        </w:rPr>
        <w:t xml:space="preserve"> Regelingen van dezelfde rang rangschikt u chronologisch, te beginnen met de oudste.</w:t>
      </w:r>
    </w:p>
    <w:p w14:paraId="2F4F96B8" w14:textId="77777777" w:rsidR="009062E8" w:rsidRPr="00D96122" w:rsidRDefault="009062E8" w:rsidP="009062E8">
      <w:pPr>
        <w:tabs>
          <w:tab w:val="left" w:pos="-1440"/>
          <w:tab w:val="left" w:pos="-720"/>
        </w:tabs>
        <w:rPr>
          <w:rFonts w:cs="Arial"/>
          <w:spacing w:val="-3"/>
          <w:szCs w:val="22"/>
          <w:lang w:val="nl-BE"/>
        </w:rPr>
      </w:pPr>
    </w:p>
    <w:p w14:paraId="45FCFC94" w14:textId="77777777" w:rsidR="009062E8" w:rsidRPr="00D96122" w:rsidRDefault="009062E8" w:rsidP="009062E8">
      <w:pPr>
        <w:tabs>
          <w:tab w:val="left" w:pos="-1440"/>
          <w:tab w:val="left" w:pos="-720"/>
        </w:tabs>
        <w:rPr>
          <w:rFonts w:cs="Arial"/>
          <w:spacing w:val="-3"/>
          <w:szCs w:val="22"/>
          <w:lang w:val="nl-BE"/>
        </w:rPr>
      </w:pPr>
      <w:bookmarkStart w:id="195" w:name="Bekrachtiging_59_3"/>
      <w:r w:rsidRPr="00D96122">
        <w:rPr>
          <w:rStyle w:val="Zwaar"/>
          <w:lang w:val="nl-BE"/>
        </w:rPr>
        <w:t>61.</w:t>
      </w:r>
      <w:r w:rsidRPr="00D96122">
        <w:rPr>
          <w:rFonts w:cs="Arial"/>
          <w:spacing w:val="-3"/>
          <w:szCs w:val="22"/>
          <w:lang w:val="nl-BE"/>
        </w:rPr>
        <w:t xml:space="preserve"> Een besluit (koninklijk besluit of besluit van de Vlaamse Regering) dat bij wet of decreet wordt bekrachtigd, bekleedt dezelfde plaats in de hiërarchie van de normen als de wetten en decreten. Een voorbeeld daarvan is de Huisvestingscode (koninklijk besluit van 10 december 1970, bekrachtigd bij de wet van 2 juli 1971). Andere voorbeelden zijn onder meer besluiten van de Vlaamse Regering over de kustduinen of het mediabeleid. </w:t>
      </w:r>
    </w:p>
    <w:p w14:paraId="15729F4C" w14:textId="77777777" w:rsidR="009062E8" w:rsidRPr="00D96122" w:rsidRDefault="009062E8" w:rsidP="009062E8">
      <w:pPr>
        <w:pStyle w:val="Plattetekst"/>
        <w:spacing w:after="0"/>
        <w:rPr>
          <w:rFonts w:cs="Arial"/>
          <w:szCs w:val="22"/>
          <w:lang w:val="nl-BE"/>
        </w:rPr>
      </w:pPr>
    </w:p>
    <w:p w14:paraId="34081F7A" w14:textId="77777777" w:rsidR="00D07C1D" w:rsidRPr="00D96122" w:rsidRDefault="00D07C1D" w:rsidP="009062E8">
      <w:pPr>
        <w:pStyle w:val="Plattetekst"/>
        <w:spacing w:after="0"/>
        <w:rPr>
          <w:rFonts w:cs="Arial"/>
          <w:szCs w:val="22"/>
          <w:lang w:val="nl-BE"/>
        </w:rPr>
      </w:pPr>
    </w:p>
    <w:p w14:paraId="0FD3FA82" w14:textId="77777777" w:rsidR="00D07C1D" w:rsidRPr="00D96122" w:rsidRDefault="00D07C1D" w:rsidP="009062E8">
      <w:pPr>
        <w:pStyle w:val="Plattetekst"/>
        <w:spacing w:after="0"/>
        <w:rPr>
          <w:rFonts w:cs="Arial"/>
          <w:szCs w:val="22"/>
          <w:lang w:val="nl-BE"/>
        </w:rPr>
      </w:pPr>
    </w:p>
    <w:p w14:paraId="3079E1E2" w14:textId="77777777" w:rsidR="00D07C1D" w:rsidRPr="00D96122" w:rsidRDefault="00D07C1D" w:rsidP="009062E8">
      <w:pPr>
        <w:pStyle w:val="Plattetekst"/>
        <w:spacing w:after="0"/>
        <w:rPr>
          <w:rFonts w:cs="Arial"/>
          <w:szCs w:val="22"/>
          <w:lang w:val="nl-BE"/>
        </w:rPr>
      </w:pPr>
    </w:p>
    <w:p w14:paraId="50761D83" w14:textId="77777777" w:rsidR="00D07C1D" w:rsidRPr="00D96122" w:rsidRDefault="00D07C1D" w:rsidP="009062E8">
      <w:pPr>
        <w:pStyle w:val="Plattetekst"/>
        <w:spacing w:after="0"/>
        <w:rPr>
          <w:rFonts w:cs="Arial"/>
          <w:szCs w:val="22"/>
          <w:lang w:val="nl-BE"/>
        </w:rPr>
      </w:pPr>
    </w:p>
    <w:p w14:paraId="4BFB5A01" w14:textId="77777777" w:rsidR="00D07C1D" w:rsidRPr="00D96122" w:rsidRDefault="00D07C1D" w:rsidP="009062E8">
      <w:pPr>
        <w:pStyle w:val="Plattetekst"/>
        <w:spacing w:after="0"/>
        <w:rPr>
          <w:rFonts w:cs="Arial"/>
          <w:szCs w:val="22"/>
          <w:lang w:val="nl-BE"/>
        </w:rPr>
      </w:pPr>
    </w:p>
    <w:p w14:paraId="3A96BDB6" w14:textId="77777777" w:rsidR="00D07C1D" w:rsidRPr="00D96122" w:rsidRDefault="00D07C1D" w:rsidP="009062E8">
      <w:pPr>
        <w:pStyle w:val="Plattetekst"/>
        <w:spacing w:after="0"/>
        <w:rPr>
          <w:rFonts w:cs="Arial"/>
          <w:szCs w:val="22"/>
          <w:lang w:val="nl-BE"/>
        </w:rPr>
      </w:pPr>
    </w:p>
    <w:p w14:paraId="3B814252" w14:textId="77777777" w:rsidR="00D07C1D" w:rsidRPr="00D96122" w:rsidRDefault="00D07C1D" w:rsidP="009062E8">
      <w:pPr>
        <w:pStyle w:val="Plattetekst"/>
        <w:spacing w:after="0"/>
        <w:rPr>
          <w:rFonts w:cs="Arial"/>
          <w:szCs w:val="22"/>
          <w:lang w:val="nl-BE"/>
        </w:rPr>
      </w:pPr>
    </w:p>
    <w:p w14:paraId="6955DECE" w14:textId="467327C5" w:rsidR="009062E8" w:rsidRPr="00D96122" w:rsidRDefault="009062E8" w:rsidP="00F9654A">
      <w:pPr>
        <w:pStyle w:val="Plattetekst"/>
        <w:tabs>
          <w:tab w:val="left" w:pos="426"/>
        </w:tabs>
        <w:spacing w:after="0"/>
        <w:rPr>
          <w:rFonts w:cs="Arial"/>
          <w:szCs w:val="22"/>
        </w:rPr>
      </w:pPr>
      <w:r w:rsidRPr="00D96122">
        <w:rPr>
          <w:rFonts w:cs="Arial"/>
          <w:szCs w:val="22"/>
        </w:rPr>
        <w:t>Bijvoorbeeld:</w:t>
      </w:r>
    </w:p>
    <w:p w14:paraId="0EB7B907" w14:textId="77777777" w:rsidR="00D07C1D" w:rsidRPr="00D96122" w:rsidRDefault="00D07C1D" w:rsidP="009062E8">
      <w:pPr>
        <w:pStyle w:val="Plattetekst"/>
        <w:spacing w:after="0"/>
        <w:rPr>
          <w:rFonts w:cs="Arial"/>
          <w:szCs w:val="22"/>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8903"/>
      </w:tblGrid>
      <w:tr w:rsidR="009062E8" w:rsidRPr="008057CF" w14:paraId="178E0987" w14:textId="77777777" w:rsidTr="00F9654A">
        <w:trPr>
          <w:trHeight w:val="2960"/>
        </w:trPr>
        <w:tc>
          <w:tcPr>
            <w:tcW w:w="8903" w:type="dxa"/>
          </w:tcPr>
          <w:p w14:paraId="0F256ACF" w14:textId="77777777" w:rsidR="009062E8" w:rsidRPr="00D96122" w:rsidRDefault="009062E8" w:rsidP="00F9654A">
            <w:pPr>
              <w:pStyle w:val="Plattetekst"/>
              <w:spacing w:before="120"/>
              <w:rPr>
                <w:rFonts w:cs="Arial"/>
                <w:szCs w:val="22"/>
                <w:lang w:val="nl-BE"/>
              </w:rPr>
            </w:pPr>
            <w:r w:rsidRPr="00D96122">
              <w:rPr>
                <w:rFonts w:cs="Arial"/>
                <w:szCs w:val="22"/>
                <w:lang w:val="nl-BE"/>
              </w:rPr>
              <w:t>- het besluit van de Vlaamse Regering van 16 november 1994 betreffende de definitieve aanwijzing van de beschermde duingebieden en van de voor het duingebied belangrijke landbouwgebieden, en houdende wijziging van de wet van 12 juli 1973 op het natuurbehoud, bekrachtigd bij het decreet van 21 december 1994;</w:t>
            </w:r>
          </w:p>
          <w:p w14:paraId="101D7A7B" w14:textId="77777777" w:rsidR="009062E8" w:rsidRPr="00D96122" w:rsidRDefault="009062E8" w:rsidP="00F9654A">
            <w:pPr>
              <w:pStyle w:val="Plattetekst"/>
              <w:spacing w:before="120"/>
              <w:rPr>
                <w:rFonts w:cs="Arial"/>
                <w:szCs w:val="22"/>
                <w:lang w:val="nl-BE"/>
              </w:rPr>
            </w:pPr>
            <w:r w:rsidRPr="00D96122">
              <w:rPr>
                <w:rFonts w:cs="Arial"/>
                <w:szCs w:val="22"/>
                <w:lang w:val="nl-BE"/>
              </w:rPr>
              <w:t>- het besluit van de Vlaamse Regering van 24 juli 1996 betreffende de erkenning van de televisiediensten, bekrachtigd en gewijzigd bij het decreet van 20 december 1996;</w:t>
            </w:r>
          </w:p>
          <w:p w14:paraId="0623695F" w14:textId="77777777" w:rsidR="009062E8" w:rsidRPr="00D96122" w:rsidRDefault="009062E8" w:rsidP="00F9654A">
            <w:pPr>
              <w:pStyle w:val="Plattetekst"/>
              <w:spacing w:before="120"/>
              <w:rPr>
                <w:rFonts w:cs="Arial"/>
                <w:szCs w:val="22"/>
                <w:lang w:val="nl-BE"/>
              </w:rPr>
            </w:pPr>
            <w:r w:rsidRPr="00D96122">
              <w:rPr>
                <w:rFonts w:cs="Arial"/>
                <w:szCs w:val="22"/>
                <w:lang w:val="nl-BE"/>
              </w:rPr>
              <w:t>- het besluit van de Vlaamse Regering van 23 september 1997 houdende definitieve vaststelling van het Ruimtelijk Structuurplan Vlaanderen, bekrachtigd bij het decreet van 17 december 1997, wat de bindende bepalingen betreft;</w:t>
            </w:r>
          </w:p>
        </w:tc>
      </w:tr>
    </w:tbl>
    <w:p w14:paraId="7C445D84" w14:textId="77777777" w:rsidR="009062E8" w:rsidRPr="00D96122" w:rsidRDefault="009062E8" w:rsidP="00584FFB">
      <w:pPr>
        <w:pStyle w:val="Kop5"/>
        <w:numPr>
          <w:ilvl w:val="0"/>
          <w:numId w:val="0"/>
        </w:numPr>
        <w:ind w:left="1008" w:hanging="1008"/>
        <w:rPr>
          <w:color w:val="auto"/>
        </w:rPr>
      </w:pPr>
      <w:bookmarkStart w:id="196" w:name="_Toc230413622"/>
      <w:bookmarkStart w:id="197" w:name="_Toc231889476"/>
      <w:bookmarkStart w:id="198" w:name="_Toc231955060"/>
      <w:bookmarkStart w:id="199" w:name="_Toc232218103"/>
      <w:bookmarkStart w:id="200" w:name="_Toc232218726"/>
      <w:bookmarkStart w:id="201" w:name="_Toc232219927"/>
      <w:bookmarkEnd w:id="195"/>
      <w:r w:rsidRPr="00D96122">
        <w:rPr>
          <w:color w:val="auto"/>
        </w:rPr>
        <w:t>B) Inhoud</w:t>
      </w:r>
      <w:bookmarkEnd w:id="196"/>
      <w:bookmarkEnd w:id="197"/>
      <w:bookmarkEnd w:id="198"/>
      <w:bookmarkEnd w:id="199"/>
      <w:bookmarkEnd w:id="200"/>
      <w:bookmarkEnd w:id="201"/>
    </w:p>
    <w:p w14:paraId="65C484DD" w14:textId="77777777" w:rsidR="009062E8" w:rsidRPr="00D96122" w:rsidRDefault="009062E8" w:rsidP="009062E8">
      <w:pPr>
        <w:tabs>
          <w:tab w:val="left" w:pos="-1440"/>
          <w:tab w:val="left" w:pos="-720"/>
          <w:tab w:val="left" w:pos="709"/>
        </w:tabs>
        <w:rPr>
          <w:rFonts w:cs="Arial"/>
          <w:spacing w:val="-3"/>
          <w:szCs w:val="22"/>
          <w:lang w:val="nl-BE"/>
        </w:rPr>
      </w:pPr>
    </w:p>
    <w:p w14:paraId="3F2A127D"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62.</w:t>
      </w:r>
      <w:r w:rsidRPr="00D96122">
        <w:rPr>
          <w:rFonts w:cs="Arial"/>
          <w:spacing w:val="-3"/>
          <w:szCs w:val="22"/>
          <w:lang w:val="nl-BE"/>
        </w:rPr>
        <w:t xml:space="preserve"> U vermeldt de titel “Rechtsgrond” en de zin “Dit besluit is gebaseerd op:”. Iedere verwijzing begint met een liggend streepje (niet met de woorden </w:t>
      </w:r>
      <w:r w:rsidRPr="00D96122">
        <w:rPr>
          <w:rFonts w:cs="Arial"/>
          <w:i/>
          <w:spacing w:val="-3"/>
          <w:szCs w:val="22"/>
          <w:lang w:val="nl-BE"/>
        </w:rPr>
        <w:t>Gelet op</w:t>
      </w:r>
      <w:r w:rsidRPr="00D96122">
        <w:rPr>
          <w:rFonts w:cs="Arial"/>
          <w:spacing w:val="-3"/>
          <w:szCs w:val="22"/>
          <w:lang w:val="nl-BE"/>
        </w:rPr>
        <w:t xml:space="preserve">, </w:t>
      </w:r>
      <w:r w:rsidRPr="00D96122">
        <w:rPr>
          <w:rFonts w:cs="Arial"/>
          <w:i/>
          <w:spacing w:val="-3"/>
          <w:szCs w:val="22"/>
          <w:lang w:val="nl-BE"/>
        </w:rPr>
        <w:t>Gezien</w:t>
      </w:r>
      <w:r w:rsidRPr="00D96122">
        <w:rPr>
          <w:rFonts w:cs="Arial"/>
          <w:spacing w:val="-3"/>
          <w:szCs w:val="22"/>
          <w:lang w:val="nl-BE"/>
        </w:rPr>
        <w:t xml:space="preserve"> of </w:t>
      </w:r>
      <w:r w:rsidRPr="00D96122">
        <w:rPr>
          <w:rFonts w:cs="Arial"/>
          <w:i/>
          <w:spacing w:val="-3"/>
          <w:szCs w:val="22"/>
          <w:lang w:val="nl-BE"/>
        </w:rPr>
        <w:t>Herzien</w:t>
      </w:r>
      <w:r w:rsidRPr="00D96122">
        <w:rPr>
          <w:rFonts w:cs="Arial"/>
          <w:spacing w:val="-3"/>
          <w:szCs w:val="22"/>
          <w:lang w:val="nl-BE"/>
        </w:rPr>
        <w:t>).</w:t>
      </w:r>
    </w:p>
    <w:p w14:paraId="4C141715" w14:textId="77777777" w:rsidR="009062E8" w:rsidRPr="00D96122" w:rsidRDefault="009062E8" w:rsidP="009062E8">
      <w:pPr>
        <w:tabs>
          <w:tab w:val="left" w:pos="-1440"/>
          <w:tab w:val="left" w:pos="-720"/>
          <w:tab w:val="left" w:pos="709"/>
        </w:tabs>
        <w:rPr>
          <w:rFonts w:cs="Arial"/>
          <w:spacing w:val="-3"/>
          <w:szCs w:val="22"/>
          <w:lang w:val="nl-BE"/>
        </w:rPr>
      </w:pPr>
    </w:p>
    <w:p w14:paraId="0978400C"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63.</w:t>
      </w:r>
      <w:r w:rsidRPr="00D96122">
        <w:rPr>
          <w:rFonts w:cs="Arial"/>
          <w:spacing w:val="-3"/>
          <w:szCs w:val="22"/>
          <w:lang w:val="nl-BE"/>
        </w:rPr>
        <w:t xml:space="preserve"> Na het liggend streepje vermeldt u achtereenvolgens:</w:t>
      </w:r>
    </w:p>
    <w:p w14:paraId="653DB1BF" w14:textId="77777777" w:rsidR="009062E8" w:rsidRPr="00D96122" w:rsidRDefault="009062E8" w:rsidP="009062E8">
      <w:pPr>
        <w:pStyle w:val="Lijstalinea"/>
        <w:tabs>
          <w:tab w:val="left" w:pos="-1440"/>
          <w:tab w:val="left" w:pos="-720"/>
          <w:tab w:val="left" w:pos="709"/>
        </w:tabs>
        <w:ind w:left="0"/>
        <w:rPr>
          <w:rFonts w:cs="Arial"/>
          <w:color w:val="auto"/>
          <w:spacing w:val="-3"/>
        </w:rPr>
      </w:pPr>
    </w:p>
    <w:p w14:paraId="0AD8DEBB" w14:textId="7B6F77E9" w:rsidR="009062E8" w:rsidRPr="00D96122" w:rsidRDefault="009062E8" w:rsidP="00307F7F">
      <w:pPr>
        <w:pStyle w:val="Lijstalinea"/>
        <w:numPr>
          <w:ilvl w:val="0"/>
          <w:numId w:val="137"/>
        </w:numPr>
        <w:tabs>
          <w:tab w:val="left" w:pos="-1440"/>
          <w:tab w:val="left" w:pos="-720"/>
          <w:tab w:val="left" w:pos="360"/>
        </w:tabs>
        <w:rPr>
          <w:rFonts w:cs="Arial"/>
          <w:color w:val="auto"/>
          <w:spacing w:val="-3"/>
        </w:rPr>
      </w:pPr>
      <w:bookmarkStart w:id="202" w:name="Rechtsgrond_volledige_benaming"/>
      <w:r w:rsidRPr="00D96122">
        <w:rPr>
          <w:rFonts w:cs="Arial"/>
          <w:color w:val="auto"/>
          <w:spacing w:val="-3"/>
        </w:rPr>
        <w:t>de volledige benaming</w:t>
      </w:r>
      <w:bookmarkEnd w:id="202"/>
      <w:r w:rsidRPr="00D96122">
        <w:rPr>
          <w:rFonts w:cs="Arial"/>
          <w:color w:val="auto"/>
          <w:spacing w:val="-3"/>
        </w:rPr>
        <w:t>:</w:t>
      </w:r>
    </w:p>
    <w:p w14:paraId="3CE56674" w14:textId="4019F4AB" w:rsidR="009062E8" w:rsidRPr="00D96122" w:rsidRDefault="009062E8" w:rsidP="00307F7F">
      <w:pPr>
        <w:pStyle w:val="Lijstalinea"/>
        <w:numPr>
          <w:ilvl w:val="0"/>
          <w:numId w:val="138"/>
        </w:numPr>
        <w:tabs>
          <w:tab w:val="left" w:pos="-1440"/>
          <w:tab w:val="left" w:pos="-720"/>
          <w:tab w:val="left" w:pos="709"/>
        </w:tabs>
        <w:rPr>
          <w:rFonts w:cs="Arial"/>
          <w:color w:val="auto"/>
          <w:spacing w:val="-3"/>
        </w:rPr>
      </w:pPr>
      <w:r w:rsidRPr="00D96122">
        <w:rPr>
          <w:rFonts w:cs="Arial"/>
          <w:color w:val="auto"/>
          <w:spacing w:val="-3"/>
        </w:rPr>
        <w:t xml:space="preserve">ofwel alle identificatiegegevens zoals die blijken uit de bekendmaking van de regeling in het Belgisch Staatsblad, in deze volgorde: </w:t>
      </w:r>
    </w:p>
    <w:p w14:paraId="479844A9" w14:textId="3ECC19D7" w:rsidR="009062E8" w:rsidRPr="00D96122" w:rsidRDefault="009062E8" w:rsidP="00307F7F">
      <w:pPr>
        <w:pStyle w:val="Lijstalinea"/>
        <w:numPr>
          <w:ilvl w:val="0"/>
          <w:numId w:val="141"/>
        </w:numPr>
        <w:tabs>
          <w:tab w:val="left" w:pos="-1440"/>
          <w:tab w:val="left" w:pos="-720"/>
          <w:tab w:val="left" w:pos="0"/>
        </w:tabs>
        <w:rPr>
          <w:rFonts w:cs="Arial"/>
          <w:color w:val="auto"/>
          <w:spacing w:val="-3"/>
        </w:rPr>
      </w:pPr>
      <w:r w:rsidRPr="00D96122">
        <w:rPr>
          <w:rFonts w:cs="Arial"/>
          <w:color w:val="auto"/>
          <w:spacing w:val="-3"/>
        </w:rPr>
        <w:t>de aard (wet, decreet, koninklijk besluit, besluit van de Vlaamse Regering ...);</w:t>
      </w:r>
    </w:p>
    <w:p w14:paraId="378EDD0A" w14:textId="37082A9E" w:rsidR="009062E8" w:rsidRPr="00D96122" w:rsidRDefault="009062E8" w:rsidP="00307F7F">
      <w:pPr>
        <w:pStyle w:val="Lijstalinea"/>
        <w:numPr>
          <w:ilvl w:val="0"/>
          <w:numId w:val="141"/>
        </w:numPr>
        <w:tabs>
          <w:tab w:val="left" w:pos="-1440"/>
          <w:tab w:val="left" w:pos="-720"/>
          <w:tab w:val="left" w:pos="0"/>
        </w:tabs>
        <w:rPr>
          <w:rFonts w:cs="Arial"/>
          <w:color w:val="auto"/>
          <w:spacing w:val="-3"/>
        </w:rPr>
      </w:pPr>
      <w:r w:rsidRPr="00D96122">
        <w:rPr>
          <w:rFonts w:cs="Arial"/>
          <w:color w:val="auto"/>
          <w:spacing w:val="-3"/>
        </w:rPr>
        <w:t xml:space="preserve">het eventuele nummer (bijvoorbeeld bij genummerde koninklijke besluiten); </w:t>
      </w:r>
    </w:p>
    <w:p w14:paraId="7EC293B5" w14:textId="74040F85" w:rsidR="009062E8" w:rsidRPr="00D96122" w:rsidRDefault="009062E8" w:rsidP="00307F7F">
      <w:pPr>
        <w:pStyle w:val="Lijstalinea"/>
        <w:numPr>
          <w:ilvl w:val="0"/>
          <w:numId w:val="141"/>
        </w:numPr>
        <w:tabs>
          <w:tab w:val="left" w:pos="-1440"/>
          <w:tab w:val="left" w:pos="-720"/>
          <w:tab w:val="left" w:pos="0"/>
        </w:tabs>
        <w:rPr>
          <w:rFonts w:cs="Arial"/>
          <w:color w:val="auto"/>
          <w:spacing w:val="-3"/>
        </w:rPr>
      </w:pPr>
      <w:r w:rsidRPr="00D96122">
        <w:rPr>
          <w:rFonts w:cs="Arial"/>
          <w:color w:val="auto"/>
          <w:spacing w:val="-3"/>
        </w:rPr>
        <w:t xml:space="preserve">de datum. De datum van een decreet is de datum waarop de Vlaamse Regering het decreet heeft bekrachtigd. De datum van een besluit van de Vlaamse Regering is de datum van de definitieve goedkeuring </w:t>
      </w:r>
      <w:r w:rsidR="000541D3" w:rsidRPr="00D96122">
        <w:rPr>
          <w:rFonts w:cs="Arial"/>
          <w:color w:val="auto"/>
          <w:spacing w:val="-3"/>
        </w:rPr>
        <w:t xml:space="preserve">door </w:t>
      </w:r>
      <w:r w:rsidRPr="00D96122">
        <w:rPr>
          <w:rFonts w:cs="Arial"/>
          <w:color w:val="auto"/>
          <w:spacing w:val="-3"/>
        </w:rPr>
        <w:t>de Vlaamse Regering. De datum van een ministerieel besluit is de datum van ondertekening door de minister of ministers;</w:t>
      </w:r>
    </w:p>
    <w:p w14:paraId="09A9871C" w14:textId="5AD46843" w:rsidR="009062E8" w:rsidRPr="00D96122" w:rsidRDefault="009062E8" w:rsidP="00307F7F">
      <w:pPr>
        <w:pStyle w:val="Lijstalinea"/>
        <w:numPr>
          <w:ilvl w:val="0"/>
          <w:numId w:val="141"/>
        </w:numPr>
        <w:tabs>
          <w:tab w:val="left" w:pos="-1440"/>
          <w:tab w:val="left" w:pos="-720"/>
          <w:tab w:val="left" w:pos="0"/>
        </w:tabs>
        <w:rPr>
          <w:rFonts w:cs="Arial"/>
          <w:color w:val="auto"/>
          <w:spacing w:val="-3"/>
        </w:rPr>
      </w:pPr>
      <w:r w:rsidRPr="00D96122">
        <w:rPr>
          <w:rFonts w:cs="Arial"/>
          <w:color w:val="auto"/>
          <w:spacing w:val="-3"/>
        </w:rPr>
        <w:t>het officiële opschrift;</w:t>
      </w:r>
    </w:p>
    <w:p w14:paraId="47B0F67E" w14:textId="73924614" w:rsidR="009062E8" w:rsidRPr="00D96122" w:rsidRDefault="009062E8" w:rsidP="00307F7F">
      <w:pPr>
        <w:pStyle w:val="Lijstalinea"/>
        <w:numPr>
          <w:ilvl w:val="0"/>
          <w:numId w:val="138"/>
        </w:numPr>
        <w:tabs>
          <w:tab w:val="left" w:pos="-1440"/>
          <w:tab w:val="left" w:pos="-720"/>
          <w:tab w:val="left" w:pos="709"/>
        </w:tabs>
        <w:rPr>
          <w:rFonts w:cs="Arial"/>
          <w:color w:val="auto"/>
          <w:spacing w:val="-3"/>
        </w:rPr>
      </w:pPr>
      <w:bookmarkStart w:id="203" w:name="Citeeropschriften_Verwijzing_60"/>
      <w:r w:rsidRPr="00D96122">
        <w:rPr>
          <w:rFonts w:cs="Arial"/>
          <w:color w:val="auto"/>
          <w:spacing w:val="-3"/>
        </w:rPr>
        <w:t xml:space="preserve">ofwel – als er een officieel citeeropschrift is vastgesteld – het citeeropschrift, met vermelding van de datum, bijvoorbeeld: </w:t>
      </w:r>
      <w:r w:rsidRPr="00D96122">
        <w:rPr>
          <w:rFonts w:cs="Arial"/>
          <w:i/>
          <w:color w:val="auto"/>
          <w:spacing w:val="-3"/>
        </w:rPr>
        <w:t xml:space="preserve">het Circusdecreet van 1 maart 2019. </w:t>
      </w:r>
      <w:r w:rsidRPr="00D96122">
        <w:rPr>
          <w:rFonts w:cs="Arial"/>
          <w:color w:val="auto"/>
          <w:spacing w:val="-3"/>
        </w:rPr>
        <w:t xml:space="preserve">De datum wordt altijd vermeld, ook als die niet </w:t>
      </w:r>
      <w:r w:rsidR="000541D3" w:rsidRPr="00D96122">
        <w:rPr>
          <w:rFonts w:cs="Arial"/>
          <w:color w:val="auto"/>
          <w:spacing w:val="-3"/>
        </w:rPr>
        <w:t xml:space="preserve">opgenomen </w:t>
      </w:r>
      <w:r w:rsidRPr="00D96122">
        <w:rPr>
          <w:rFonts w:cs="Arial"/>
          <w:color w:val="auto"/>
          <w:spacing w:val="-3"/>
        </w:rPr>
        <w:t xml:space="preserve">is in de basistekst </w:t>
      </w:r>
      <w:r w:rsidR="000541D3" w:rsidRPr="00D96122">
        <w:rPr>
          <w:rFonts w:cs="Arial"/>
          <w:color w:val="auto"/>
          <w:spacing w:val="-3"/>
        </w:rPr>
        <w:t xml:space="preserve">die </w:t>
      </w:r>
      <w:r w:rsidRPr="00D96122">
        <w:rPr>
          <w:rFonts w:cs="Arial"/>
          <w:color w:val="auto"/>
          <w:spacing w:val="-3"/>
        </w:rPr>
        <w:t>het citeeropschrift heeft ingevoerd, bijvoorbeeld:</w:t>
      </w:r>
      <w:r w:rsidRPr="00D96122">
        <w:rPr>
          <w:rFonts w:cs="Arial"/>
          <w:i/>
          <w:color w:val="auto"/>
          <w:spacing w:val="-3"/>
        </w:rPr>
        <w:t xml:space="preserve"> Mestdecreet van 22 december 2016</w:t>
      </w:r>
      <w:r w:rsidRPr="00D96122">
        <w:rPr>
          <w:rFonts w:cs="Arial"/>
          <w:color w:val="auto"/>
          <w:spacing w:val="-3"/>
        </w:rPr>
        <w:t xml:space="preserve"> (in artikel 87 van dat decreet staat </w:t>
      </w:r>
      <w:r w:rsidR="000541D3" w:rsidRPr="00D96122">
        <w:rPr>
          <w:rFonts w:cs="Arial"/>
          <w:color w:val="auto"/>
          <w:spacing w:val="-3"/>
        </w:rPr>
        <w:t>alleen</w:t>
      </w:r>
      <w:r w:rsidR="004F78CC" w:rsidRPr="00D96122">
        <w:rPr>
          <w:rFonts w:cs="Arial"/>
          <w:color w:val="auto"/>
          <w:spacing w:val="-3"/>
        </w:rPr>
        <w:t>:</w:t>
      </w:r>
      <w:r w:rsidR="000541D3" w:rsidRPr="00D96122">
        <w:rPr>
          <w:rFonts w:cs="Arial"/>
          <w:color w:val="auto"/>
          <w:spacing w:val="-3"/>
        </w:rPr>
        <w:t xml:space="preserve"> </w:t>
      </w:r>
      <w:r w:rsidRPr="00D96122">
        <w:rPr>
          <w:rFonts w:cs="Arial"/>
          <w:color w:val="auto"/>
          <w:spacing w:val="-3"/>
        </w:rPr>
        <w:t>“Dit decreet wordt aangehaald als: het Mestdecreet.”</w:t>
      </w:r>
      <w:r w:rsidR="00F25790" w:rsidRPr="00D96122">
        <w:rPr>
          <w:rFonts w:cs="Arial"/>
          <w:color w:val="auto"/>
          <w:spacing w:val="-3"/>
        </w:rPr>
        <w:t>)</w:t>
      </w:r>
      <w:r w:rsidR="00067305" w:rsidRPr="00D96122">
        <w:rPr>
          <w:rFonts w:cs="Arial"/>
          <w:color w:val="auto"/>
          <w:spacing w:val="-3"/>
        </w:rPr>
        <w:t>;</w:t>
      </w:r>
    </w:p>
    <w:bookmarkEnd w:id="203"/>
    <w:p w14:paraId="6AED17E3" w14:textId="77777777" w:rsidR="009062E8" w:rsidRPr="00D96122" w:rsidRDefault="009062E8" w:rsidP="009062E8">
      <w:pPr>
        <w:pStyle w:val="Lijstalinea"/>
        <w:tabs>
          <w:tab w:val="left" w:pos="-1440"/>
          <w:tab w:val="left" w:pos="-720"/>
          <w:tab w:val="left" w:pos="709"/>
        </w:tabs>
        <w:ind w:left="0"/>
        <w:rPr>
          <w:rFonts w:cs="Arial"/>
          <w:color w:val="auto"/>
          <w:spacing w:val="-3"/>
        </w:rPr>
      </w:pPr>
    </w:p>
    <w:p w14:paraId="24BA50AF" w14:textId="38656D4C" w:rsidR="009062E8" w:rsidRPr="00D96122" w:rsidRDefault="009062E8" w:rsidP="00307F7F">
      <w:pPr>
        <w:pStyle w:val="Lijstalinea"/>
        <w:numPr>
          <w:ilvl w:val="0"/>
          <w:numId w:val="137"/>
        </w:numPr>
        <w:tabs>
          <w:tab w:val="left" w:pos="-1440"/>
          <w:tab w:val="left" w:pos="-720"/>
          <w:tab w:val="left" w:pos="360"/>
        </w:tabs>
        <w:rPr>
          <w:rFonts w:cs="Arial"/>
          <w:color w:val="auto"/>
          <w:spacing w:val="-3"/>
        </w:rPr>
      </w:pPr>
      <w:r w:rsidRPr="00D96122">
        <w:rPr>
          <w:rFonts w:cs="Arial"/>
          <w:color w:val="auto"/>
          <w:spacing w:val="-3"/>
        </w:rPr>
        <w:t xml:space="preserve">de artikelen en de eventuele onderverdelingen ervan die de juiste rechtsgrond ervan vormen. Laat de opsomming van de artikelen niet voorafgaan door het woord </w:t>
      </w:r>
      <w:r w:rsidRPr="00D96122">
        <w:rPr>
          <w:rFonts w:cs="Arial"/>
          <w:i/>
          <w:color w:val="auto"/>
          <w:spacing w:val="-3"/>
        </w:rPr>
        <w:t>inzonderheid</w:t>
      </w:r>
      <w:r w:rsidRPr="00D96122">
        <w:rPr>
          <w:rFonts w:cs="Arial"/>
          <w:color w:val="auto"/>
          <w:spacing w:val="-3"/>
        </w:rPr>
        <w:t xml:space="preserve">. Het gebruik van het woord </w:t>
      </w:r>
      <w:r w:rsidRPr="00D96122">
        <w:rPr>
          <w:rFonts w:cs="Arial"/>
          <w:i/>
          <w:color w:val="auto"/>
          <w:spacing w:val="-3"/>
        </w:rPr>
        <w:t>inzonderheid</w:t>
      </w:r>
      <w:r w:rsidRPr="00D96122">
        <w:rPr>
          <w:rFonts w:cs="Arial"/>
          <w:color w:val="auto"/>
          <w:spacing w:val="-3"/>
        </w:rPr>
        <w:t xml:space="preserve"> wekt de indruk dat de opsomming van de artikelen onvolledig is, terwijl u als steller van de regeling moet zoeken naar alle bepalingen die de rechtsgrond vormen van de regeling die u opstelt, en die bepalingen nauwkeurig moet vermelden;</w:t>
      </w:r>
    </w:p>
    <w:p w14:paraId="1AB60EBC" w14:textId="77777777" w:rsidR="009062E8" w:rsidRPr="00D96122" w:rsidRDefault="009062E8" w:rsidP="009062E8">
      <w:pPr>
        <w:tabs>
          <w:tab w:val="left" w:pos="-1440"/>
          <w:tab w:val="left" w:pos="-720"/>
          <w:tab w:val="left" w:pos="709"/>
        </w:tabs>
        <w:rPr>
          <w:rFonts w:cs="Arial"/>
          <w:spacing w:val="-3"/>
          <w:szCs w:val="22"/>
          <w:lang w:val="nl-BE"/>
        </w:rPr>
      </w:pPr>
    </w:p>
    <w:p w14:paraId="55600EDF" w14:textId="261EC7FD" w:rsidR="009062E8" w:rsidRPr="00D96122" w:rsidRDefault="009062E8" w:rsidP="00307F7F">
      <w:pPr>
        <w:pStyle w:val="Lijstalinea"/>
        <w:numPr>
          <w:ilvl w:val="0"/>
          <w:numId w:val="137"/>
        </w:numPr>
        <w:tabs>
          <w:tab w:val="left" w:pos="-1440"/>
          <w:tab w:val="left" w:pos="-720"/>
          <w:tab w:val="left" w:pos="360"/>
        </w:tabs>
        <w:rPr>
          <w:rFonts w:cs="Arial"/>
          <w:color w:val="auto"/>
          <w:spacing w:val="-3"/>
        </w:rPr>
      </w:pPr>
      <w:r w:rsidRPr="00D96122">
        <w:rPr>
          <w:rFonts w:cs="Arial"/>
          <w:color w:val="auto"/>
          <w:spacing w:val="-3"/>
        </w:rPr>
        <w:t>de wijzigingen die de regeling, het artikel of de relevante onderverdeling van het artikel heeft ondergaan en die nog van kracht zijn. De wijzigingen die nog van kracht zijn en waarnaar wordt verwezen, zijn die welke voortvloeien uit wijzigingsteksten die niet ‘doelloos’ zijn geworden ten gevolge van latere wijzigingen. Als een artikel bijvoorbeeld is gewijzigd door een eerste tekst en vervangen bij een tweede, hoeft u alleen de laatstgenoemde wijzigingstekst te vermelden.</w:t>
      </w:r>
    </w:p>
    <w:p w14:paraId="61277347" w14:textId="77777777" w:rsidR="009062E8" w:rsidRPr="00D96122" w:rsidRDefault="009062E8" w:rsidP="009062E8">
      <w:pPr>
        <w:pStyle w:val="Lijstalinea"/>
        <w:tabs>
          <w:tab w:val="left" w:pos="-1440"/>
          <w:tab w:val="left" w:pos="-720"/>
          <w:tab w:val="left" w:pos="360"/>
        </w:tabs>
        <w:ind w:left="0"/>
        <w:rPr>
          <w:rFonts w:cs="Arial"/>
          <w:color w:val="auto"/>
          <w:spacing w:val="-3"/>
        </w:rPr>
      </w:pPr>
    </w:p>
    <w:p w14:paraId="241EAC65" w14:textId="77777777" w:rsidR="009062E8" w:rsidRPr="00D96122" w:rsidRDefault="009062E8" w:rsidP="009062E8">
      <w:pPr>
        <w:pStyle w:val="Lijstalinea"/>
        <w:tabs>
          <w:tab w:val="left" w:pos="-1440"/>
          <w:tab w:val="left" w:pos="-720"/>
          <w:tab w:val="left" w:pos="360"/>
        </w:tabs>
        <w:ind w:left="0"/>
        <w:rPr>
          <w:rFonts w:cs="Arial"/>
          <w:color w:val="auto"/>
        </w:rPr>
      </w:pPr>
      <w:r w:rsidRPr="00D96122">
        <w:rPr>
          <w:rStyle w:val="Zwaar"/>
        </w:rPr>
        <w:t>64.</w:t>
      </w:r>
      <w:r w:rsidRPr="00D96122">
        <w:rPr>
          <w:rFonts w:cs="Arial"/>
          <w:color w:val="auto"/>
        </w:rPr>
        <w:t xml:space="preserve"> Een wijzigingsartikel kan geen rechtsgrond vormen voor een besluit. Verwijs nooit als rechtsgrond naar het artikel tot wijziging van een tekst, maar altijd naar de oorspronkelijke tekst en naar het relevante artikel van die tekst, met vermelding van de wijziging ervan. </w:t>
      </w:r>
    </w:p>
    <w:p w14:paraId="47C873F6" w14:textId="77777777" w:rsidR="009062E8" w:rsidRPr="00D96122" w:rsidRDefault="009062E8" w:rsidP="009062E8">
      <w:pPr>
        <w:tabs>
          <w:tab w:val="left" w:pos="-1440"/>
          <w:tab w:val="left" w:pos="-720"/>
          <w:tab w:val="left" w:pos="709"/>
        </w:tabs>
        <w:rPr>
          <w:rFonts w:cs="Arial"/>
          <w:spacing w:val="-3"/>
          <w:szCs w:val="22"/>
          <w:lang w:val="nl-BE"/>
        </w:rPr>
      </w:pPr>
    </w:p>
    <w:p w14:paraId="701572F7" w14:textId="1FC53115"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Verwar het bovenstaande geval niet met dat van een op zichzelf staand artikel van een wijzigingstekst</w:t>
      </w:r>
      <w:r w:rsidR="004F78CC" w:rsidRPr="00D96122">
        <w:rPr>
          <w:rFonts w:cs="Arial"/>
          <w:spacing w:val="-3"/>
          <w:szCs w:val="22"/>
          <w:lang w:val="nl-BE"/>
        </w:rPr>
        <w:t>. E</w:t>
      </w:r>
      <w:r w:rsidRPr="00D96122">
        <w:rPr>
          <w:rFonts w:cs="Arial"/>
          <w:spacing w:val="-3"/>
          <w:szCs w:val="22"/>
          <w:lang w:val="nl-BE"/>
        </w:rPr>
        <w:t xml:space="preserve">en dergelijk artikel kan </w:t>
      </w:r>
      <w:r w:rsidR="004F78CC" w:rsidRPr="00D96122">
        <w:rPr>
          <w:rFonts w:cs="Arial"/>
          <w:spacing w:val="-3"/>
          <w:szCs w:val="22"/>
          <w:lang w:val="nl-BE"/>
        </w:rPr>
        <w:t xml:space="preserve">wel </w:t>
      </w:r>
      <w:r w:rsidRPr="00D96122">
        <w:rPr>
          <w:rFonts w:cs="Arial"/>
          <w:spacing w:val="-3"/>
          <w:szCs w:val="22"/>
          <w:lang w:val="nl-BE"/>
        </w:rPr>
        <w:t xml:space="preserve">de rechtsgrond vormen en er kan als zodanig naar worden verwezen. </w:t>
      </w:r>
    </w:p>
    <w:p w14:paraId="01E85C54" w14:textId="77777777" w:rsidR="009062E8" w:rsidRPr="00D96122" w:rsidRDefault="009062E8" w:rsidP="009062E8">
      <w:pPr>
        <w:tabs>
          <w:tab w:val="left" w:pos="-1440"/>
          <w:tab w:val="left" w:pos="-720"/>
          <w:tab w:val="left" w:pos="709"/>
        </w:tabs>
        <w:rPr>
          <w:rFonts w:cs="Arial"/>
          <w:spacing w:val="-3"/>
          <w:szCs w:val="22"/>
          <w:lang w:val="nl-BE"/>
        </w:rPr>
      </w:pPr>
    </w:p>
    <w:p w14:paraId="4A2AB9E3" w14:textId="6AF8B696"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Bijvoorbeeld: </w:t>
      </w:r>
      <w:r w:rsidR="00F25790" w:rsidRPr="00D96122">
        <w:rPr>
          <w:rFonts w:cs="Arial"/>
          <w:spacing w:val="-3"/>
          <w:szCs w:val="22"/>
          <w:lang w:val="nl-BE"/>
        </w:rPr>
        <w:t xml:space="preserve">bij </w:t>
      </w:r>
      <w:r w:rsidRPr="00D96122">
        <w:rPr>
          <w:rFonts w:cs="Arial"/>
          <w:spacing w:val="-3"/>
          <w:szCs w:val="22"/>
          <w:lang w:val="nl-BE"/>
        </w:rPr>
        <w:t>een wijzigingsdecreet dat een artikel bevat dat de Vlaamse Regering opdraagt de wijzigingsbepalingen van dat decreet in werking te stellen, vermeldt u in de aanhef van het besluit van de Vlaamse Regering als rechtsgrond zowel dat decreet als dat artikel.</w:t>
      </w:r>
    </w:p>
    <w:p w14:paraId="3E7DFC67" w14:textId="77777777" w:rsidR="009062E8" w:rsidRPr="00D96122" w:rsidRDefault="009062E8" w:rsidP="00584FFB">
      <w:pPr>
        <w:pStyle w:val="Kop5"/>
        <w:numPr>
          <w:ilvl w:val="0"/>
          <w:numId w:val="0"/>
        </w:numPr>
        <w:ind w:left="1008" w:hanging="1008"/>
        <w:rPr>
          <w:color w:val="auto"/>
        </w:rPr>
      </w:pPr>
      <w:bookmarkStart w:id="204" w:name="_Toc230413623"/>
      <w:bookmarkStart w:id="205" w:name="_Toc231889477"/>
      <w:bookmarkStart w:id="206" w:name="_Toc231955061"/>
      <w:bookmarkStart w:id="207" w:name="_Toc232218104"/>
      <w:bookmarkStart w:id="208" w:name="_Toc232218727"/>
      <w:bookmarkStart w:id="209" w:name="_Toc232219928"/>
      <w:r w:rsidRPr="00D96122">
        <w:rPr>
          <w:color w:val="auto"/>
        </w:rPr>
        <w:t>C) Formules</w:t>
      </w:r>
      <w:bookmarkEnd w:id="204"/>
      <w:bookmarkEnd w:id="205"/>
      <w:bookmarkEnd w:id="206"/>
      <w:bookmarkEnd w:id="207"/>
      <w:bookmarkEnd w:id="208"/>
      <w:bookmarkEnd w:id="209"/>
    </w:p>
    <w:p w14:paraId="0248D0B1" w14:textId="77777777" w:rsidR="009062E8" w:rsidRPr="00D96122" w:rsidRDefault="009062E8" w:rsidP="009062E8">
      <w:pPr>
        <w:tabs>
          <w:tab w:val="left" w:pos="-1440"/>
          <w:tab w:val="left" w:pos="-720"/>
          <w:tab w:val="left" w:pos="1560"/>
        </w:tabs>
        <w:ind w:left="-142"/>
        <w:rPr>
          <w:rFonts w:cs="Arial"/>
          <w:spacing w:val="-3"/>
          <w:szCs w:val="22"/>
          <w:u w:val="dotted"/>
          <w:lang w:val="nl-BE"/>
        </w:rPr>
      </w:pPr>
    </w:p>
    <w:p w14:paraId="3E7ABE8A" w14:textId="77777777" w:rsidR="009062E8" w:rsidRPr="00D96122" w:rsidRDefault="009062E8" w:rsidP="009062E8">
      <w:pPr>
        <w:tabs>
          <w:tab w:val="left" w:pos="-1440"/>
          <w:tab w:val="left" w:pos="-720"/>
          <w:tab w:val="left" w:pos="1560"/>
        </w:tabs>
        <w:rPr>
          <w:rFonts w:cs="Arial"/>
          <w:spacing w:val="-3"/>
          <w:szCs w:val="22"/>
          <w:lang w:val="nl-BE"/>
        </w:rPr>
      </w:pPr>
      <w:r w:rsidRPr="00D96122">
        <w:rPr>
          <w:rStyle w:val="Zwaar"/>
          <w:lang w:val="nl-BE"/>
        </w:rPr>
        <w:t>65.</w:t>
      </w:r>
      <w:r w:rsidRPr="00D96122">
        <w:rPr>
          <w:rFonts w:cs="Arial"/>
          <w:spacing w:val="-3"/>
          <w:szCs w:val="22"/>
          <w:lang w:val="nl-BE"/>
        </w:rPr>
        <w:t xml:space="preserve"> Voor de verwijzing naar de rechtsgrond gelden de onderstaande instructies en zijn de volgende formules mogelijk:</w:t>
      </w:r>
    </w:p>
    <w:p w14:paraId="05EC7C5F" w14:textId="77777777" w:rsidR="009062E8" w:rsidRPr="00D96122" w:rsidRDefault="009062E8" w:rsidP="009062E8">
      <w:pPr>
        <w:tabs>
          <w:tab w:val="left" w:pos="-1440"/>
          <w:tab w:val="left" w:pos="-720"/>
          <w:tab w:val="left" w:pos="1560"/>
        </w:tabs>
        <w:rPr>
          <w:rFonts w:cs="Arial"/>
          <w:spacing w:val="-3"/>
          <w:szCs w:val="22"/>
          <w:lang w:val="nl-BE"/>
        </w:rPr>
      </w:pPr>
    </w:p>
    <w:p w14:paraId="5C6BF086" w14:textId="482F019A" w:rsidR="009062E8" w:rsidRPr="00D96122" w:rsidRDefault="009062E8" w:rsidP="00307F7F">
      <w:pPr>
        <w:pStyle w:val="Lijstalinea"/>
        <w:numPr>
          <w:ilvl w:val="0"/>
          <w:numId w:val="143"/>
        </w:numPr>
        <w:tabs>
          <w:tab w:val="left" w:pos="-1440"/>
          <w:tab w:val="left" w:pos="-720"/>
          <w:tab w:val="left" w:pos="1560"/>
        </w:tabs>
        <w:rPr>
          <w:rFonts w:cs="Arial"/>
          <w:spacing w:val="-3"/>
        </w:rPr>
      </w:pPr>
      <w:r w:rsidRPr="00D96122">
        <w:rPr>
          <w:rFonts w:cs="Arial"/>
          <w:color w:val="auto"/>
          <w:spacing w:val="-3"/>
        </w:rPr>
        <w:t>Vermeld de wijzigingsteksten in chronologische volgorde, de oudste eerst, zonder het opschrift en het relevante artikel op te geven.</w:t>
      </w:r>
    </w:p>
    <w:p w14:paraId="33F71E5F" w14:textId="77777777" w:rsidR="009062E8" w:rsidRPr="00D96122" w:rsidRDefault="009062E8" w:rsidP="009062E8">
      <w:pPr>
        <w:tabs>
          <w:tab w:val="left" w:pos="-1440"/>
          <w:tab w:val="left" w:pos="-720"/>
          <w:tab w:val="left" w:pos="1560"/>
        </w:tabs>
        <w:rPr>
          <w:rFonts w:cs="Arial"/>
          <w:spacing w:val="-3"/>
          <w:szCs w:val="22"/>
          <w:lang w:val="nl-BE"/>
        </w:rPr>
      </w:pPr>
    </w:p>
    <w:p w14:paraId="2A54E640" w14:textId="77777777" w:rsidR="009062E8" w:rsidRPr="00D96122" w:rsidRDefault="009062E8" w:rsidP="00307F7F">
      <w:pPr>
        <w:tabs>
          <w:tab w:val="left" w:pos="-1440"/>
          <w:tab w:val="left" w:pos="-720"/>
          <w:tab w:val="left" w:pos="1560"/>
        </w:tabs>
        <w:ind w:left="357"/>
        <w:rPr>
          <w:rFonts w:cs="Arial"/>
          <w:spacing w:val="-3"/>
          <w:szCs w:val="22"/>
        </w:rPr>
      </w:pPr>
      <w:r w:rsidRPr="00D96122">
        <w:rPr>
          <w:rFonts w:cs="Arial"/>
          <w:spacing w:val="-3"/>
          <w:szCs w:val="22"/>
        </w:rPr>
        <w:t>Bijvoorbeeld:</w:t>
      </w:r>
    </w:p>
    <w:p w14:paraId="1611E085" w14:textId="5A29EA80" w:rsidR="009062E8" w:rsidRPr="00D96122" w:rsidRDefault="009062E8" w:rsidP="009062E8">
      <w:pPr>
        <w:tabs>
          <w:tab w:val="left" w:pos="-1440"/>
          <w:tab w:val="left" w:pos="-720"/>
        </w:tabs>
        <w:rPr>
          <w:rFonts w:cs="Arial"/>
          <w:spacing w:val="-3"/>
          <w:szCs w:val="22"/>
        </w:rPr>
      </w:pPr>
    </w:p>
    <w:tbl>
      <w:tblPr>
        <w:tblStyle w:val="Tabelraster"/>
        <w:tblW w:w="0" w:type="auto"/>
        <w:tblInd w:w="41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98"/>
      </w:tblGrid>
      <w:tr w:rsidR="00C566B4" w:rsidRPr="00D96122" w14:paraId="75F2758E" w14:textId="77777777" w:rsidTr="00307F7F">
        <w:tc>
          <w:tcPr>
            <w:tcW w:w="8914" w:type="dxa"/>
          </w:tcPr>
          <w:p w14:paraId="4987B333" w14:textId="3D6C6EA8" w:rsidR="00C566B4" w:rsidRPr="00D96122" w:rsidRDefault="00C566B4" w:rsidP="00307F7F">
            <w:pPr>
              <w:tabs>
                <w:tab w:val="left" w:pos="-1440"/>
                <w:tab w:val="left" w:pos="-720"/>
              </w:tabs>
              <w:spacing w:before="120" w:after="120"/>
              <w:rPr>
                <w:rFonts w:cs="Arial"/>
                <w:spacing w:val="-3"/>
                <w:szCs w:val="22"/>
              </w:rPr>
            </w:pPr>
            <w:r w:rsidRPr="00D96122">
              <w:rPr>
                <w:rFonts w:cs="Arial"/>
                <w:spacing w:val="-3"/>
                <w:szCs w:val="22"/>
                <w:lang w:val="nl-BE"/>
              </w:rPr>
              <w:t>- het decreet van … (datum en opschrift), gewijzigd bij de decreten van ... (datum), ... (datum) en ... (datum);</w:t>
            </w:r>
          </w:p>
        </w:tc>
      </w:tr>
    </w:tbl>
    <w:p w14:paraId="15161907" w14:textId="0BCAE3EF" w:rsidR="00C566B4" w:rsidRPr="00D96122" w:rsidRDefault="00C566B4" w:rsidP="009062E8">
      <w:pPr>
        <w:tabs>
          <w:tab w:val="left" w:pos="-1440"/>
          <w:tab w:val="left" w:pos="-720"/>
        </w:tabs>
        <w:rPr>
          <w:rFonts w:cs="Arial"/>
          <w:spacing w:val="-3"/>
          <w:szCs w:val="22"/>
        </w:rPr>
      </w:pPr>
    </w:p>
    <w:p w14:paraId="50A69AAA" w14:textId="03DDE559" w:rsidR="009062E8" w:rsidRPr="00D96122" w:rsidRDefault="009062E8" w:rsidP="00307F7F">
      <w:pPr>
        <w:pStyle w:val="Lijstalinea"/>
        <w:numPr>
          <w:ilvl w:val="0"/>
          <w:numId w:val="143"/>
        </w:numPr>
        <w:tabs>
          <w:tab w:val="left" w:pos="-1440"/>
          <w:tab w:val="left" w:pos="-720"/>
        </w:tabs>
        <w:rPr>
          <w:rFonts w:cs="Arial"/>
          <w:spacing w:val="-3"/>
        </w:rPr>
      </w:pPr>
      <w:r w:rsidRPr="00D96122">
        <w:rPr>
          <w:rFonts w:cs="Arial"/>
          <w:color w:val="auto"/>
          <w:spacing w:val="-3"/>
        </w:rPr>
        <w:t>Om te verwijzen naar artikelen die gewijzigd zijn door dezelfde regeling of regelingen, gebruikt u een van de volgende formules:</w:t>
      </w:r>
    </w:p>
    <w:p w14:paraId="22885C61"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00D23304" w14:textId="77777777" w:rsidTr="00307F7F">
        <w:tc>
          <w:tcPr>
            <w:tcW w:w="8930" w:type="dxa"/>
          </w:tcPr>
          <w:p w14:paraId="6BF9E5C3" w14:textId="77777777" w:rsidR="009062E8" w:rsidRPr="00D96122" w:rsidRDefault="009062E8" w:rsidP="00307F7F">
            <w:pPr>
              <w:tabs>
                <w:tab w:val="left" w:pos="-1440"/>
                <w:tab w:val="left" w:pos="-720"/>
              </w:tabs>
              <w:spacing w:before="120" w:after="120"/>
              <w:rPr>
                <w:rFonts w:cs="Arial"/>
                <w:spacing w:val="-3"/>
                <w:szCs w:val="22"/>
                <w:lang w:val="nl-BE"/>
              </w:rPr>
            </w:pPr>
            <w:r w:rsidRPr="00D96122">
              <w:rPr>
                <w:rFonts w:cs="Arial"/>
                <w:spacing w:val="-3"/>
                <w:szCs w:val="22"/>
                <w:lang w:val="nl-BE"/>
              </w:rPr>
              <w:t>- het besluit van de Vlaamse Regering van … (datum en opschrift), artikel x / artikel x en y, gewijzigd bij het besluit van de Vlaamse Regering van ... (datum);</w:t>
            </w:r>
          </w:p>
          <w:p w14:paraId="090E3349" w14:textId="72B4314A" w:rsidR="009062E8" w:rsidRPr="00D96122" w:rsidRDefault="009062E8" w:rsidP="00307F7F">
            <w:pPr>
              <w:tabs>
                <w:tab w:val="left" w:pos="-1440"/>
                <w:tab w:val="left" w:pos="-720"/>
              </w:tabs>
              <w:spacing w:after="120"/>
              <w:rPr>
                <w:rFonts w:cs="Arial"/>
                <w:spacing w:val="-3"/>
                <w:szCs w:val="22"/>
                <w:lang w:val="nl-BE"/>
              </w:rPr>
            </w:pPr>
            <w:r w:rsidRPr="00D96122">
              <w:rPr>
                <w:rFonts w:cs="Arial"/>
                <w:spacing w:val="-3"/>
                <w:szCs w:val="22"/>
                <w:lang w:val="nl-BE"/>
              </w:rPr>
              <w:t>- het besluit van de Vlaamse Regering van … (datum en opschrift), artikel x / artikel x en y, gewijzigd bij de besluiten van de Vlaamse Regering van ... (datum) en ... (datum);</w:t>
            </w:r>
          </w:p>
        </w:tc>
      </w:tr>
    </w:tbl>
    <w:p w14:paraId="1AFBDC79" w14:textId="77777777" w:rsidR="009062E8" w:rsidRPr="00D96122" w:rsidRDefault="009062E8" w:rsidP="009062E8">
      <w:pPr>
        <w:tabs>
          <w:tab w:val="left" w:pos="-1440"/>
          <w:tab w:val="left" w:pos="-720"/>
        </w:tabs>
        <w:rPr>
          <w:rFonts w:cs="Arial"/>
          <w:spacing w:val="-3"/>
          <w:szCs w:val="22"/>
          <w:lang w:val="nl-BE"/>
        </w:rPr>
      </w:pPr>
    </w:p>
    <w:p w14:paraId="4B45D464" w14:textId="05D3D94D" w:rsidR="009062E8" w:rsidRPr="00D96122" w:rsidRDefault="009062E8" w:rsidP="00307F7F">
      <w:pPr>
        <w:pStyle w:val="Lijstalinea"/>
        <w:numPr>
          <w:ilvl w:val="0"/>
          <w:numId w:val="143"/>
        </w:numPr>
        <w:tabs>
          <w:tab w:val="left" w:pos="-1440"/>
          <w:tab w:val="left" w:pos="-720"/>
        </w:tabs>
        <w:rPr>
          <w:rFonts w:cs="Arial"/>
          <w:spacing w:val="-3"/>
        </w:rPr>
      </w:pPr>
      <w:r w:rsidRPr="00D96122">
        <w:rPr>
          <w:rFonts w:cs="Arial"/>
          <w:color w:val="auto"/>
          <w:spacing w:val="-3"/>
        </w:rPr>
        <w:t>Om te verwijzen naar artikelen die gewijzigd zijn door verschillende regelingen, gebruikt u een van de volgende formules:</w:t>
      </w:r>
    </w:p>
    <w:p w14:paraId="50F1DBC7"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2B7F6B17" w14:textId="77777777" w:rsidTr="00307F7F">
        <w:trPr>
          <w:cantSplit/>
        </w:trPr>
        <w:tc>
          <w:tcPr>
            <w:tcW w:w="8930" w:type="dxa"/>
          </w:tcPr>
          <w:p w14:paraId="51CAEC38" w14:textId="77777777" w:rsidR="009062E8" w:rsidRPr="00D96122" w:rsidRDefault="009062E8" w:rsidP="00307F7F">
            <w:pPr>
              <w:tabs>
                <w:tab w:val="left" w:pos="-1440"/>
                <w:tab w:val="left" w:pos="-720"/>
              </w:tabs>
              <w:spacing w:before="120" w:after="120"/>
              <w:rPr>
                <w:rFonts w:cs="Arial"/>
                <w:spacing w:val="-3"/>
                <w:szCs w:val="22"/>
                <w:lang w:val="nl-BE"/>
              </w:rPr>
            </w:pPr>
            <w:r w:rsidRPr="00D96122">
              <w:rPr>
                <w:rFonts w:cs="Arial"/>
                <w:spacing w:val="-3"/>
                <w:szCs w:val="22"/>
                <w:lang w:val="nl-BE"/>
              </w:rPr>
              <w:t>- het decreet van … (datum en opschrift), artikel x, gewijzigd bij het decreet van ... (datum), en artikel y, gewijzigd bij de decreten van ... (datum) en ... (datum);</w:t>
            </w:r>
          </w:p>
          <w:p w14:paraId="359B8D10" w14:textId="2B44045D" w:rsidR="009062E8" w:rsidRPr="00D96122" w:rsidRDefault="009062E8" w:rsidP="00307F7F">
            <w:pPr>
              <w:tabs>
                <w:tab w:val="left" w:pos="-1440"/>
                <w:tab w:val="left" w:pos="-720"/>
              </w:tabs>
              <w:spacing w:after="120"/>
              <w:rPr>
                <w:rFonts w:cs="Arial"/>
                <w:spacing w:val="-3"/>
                <w:szCs w:val="22"/>
                <w:lang w:val="nl-BE"/>
              </w:rPr>
            </w:pPr>
            <w:r w:rsidRPr="00D96122">
              <w:rPr>
                <w:rFonts w:cs="Arial"/>
                <w:spacing w:val="-3"/>
                <w:szCs w:val="22"/>
                <w:lang w:val="nl-BE"/>
              </w:rPr>
              <w:t>- het decreet van … (datum en opschrift), artikel x, ingevoegd bij het decreet van ... (datum), en artikel y, gewijzigd bij het decreet van ... (datum);</w:t>
            </w:r>
          </w:p>
        </w:tc>
      </w:tr>
    </w:tbl>
    <w:p w14:paraId="523C27BF" w14:textId="77777777" w:rsidR="009062E8" w:rsidRPr="00D96122" w:rsidRDefault="009062E8" w:rsidP="009062E8">
      <w:pPr>
        <w:tabs>
          <w:tab w:val="left" w:pos="-1440"/>
          <w:tab w:val="left" w:pos="-720"/>
        </w:tabs>
        <w:rPr>
          <w:rFonts w:cs="Arial"/>
          <w:spacing w:val="-3"/>
          <w:szCs w:val="22"/>
          <w:lang w:val="nl-BE"/>
        </w:rPr>
      </w:pPr>
    </w:p>
    <w:p w14:paraId="68CDB4C8" w14:textId="6B682FC3" w:rsidR="009062E8" w:rsidRPr="00D96122" w:rsidRDefault="009062E8" w:rsidP="00307F7F">
      <w:pPr>
        <w:pStyle w:val="Lijstalinea"/>
        <w:numPr>
          <w:ilvl w:val="0"/>
          <w:numId w:val="143"/>
        </w:numPr>
        <w:tabs>
          <w:tab w:val="left" w:pos="-1440"/>
          <w:tab w:val="left" w:pos="-720"/>
          <w:tab w:val="left" w:pos="709"/>
        </w:tabs>
        <w:rPr>
          <w:rFonts w:cs="Arial"/>
          <w:spacing w:val="-3"/>
        </w:rPr>
      </w:pPr>
      <w:r w:rsidRPr="00D96122">
        <w:rPr>
          <w:rFonts w:cs="Arial"/>
          <w:color w:val="auto"/>
          <w:spacing w:val="-3"/>
        </w:rPr>
        <w:t xml:space="preserve">Als u naar verschillende artikelen verwijst, staat het woord </w:t>
      </w:r>
      <w:r w:rsidRPr="00D96122">
        <w:rPr>
          <w:rFonts w:cs="Arial"/>
          <w:i/>
          <w:color w:val="auto"/>
          <w:spacing w:val="-3"/>
        </w:rPr>
        <w:t>artikel</w:t>
      </w:r>
      <w:r w:rsidRPr="00D96122">
        <w:rPr>
          <w:rFonts w:cs="Arial"/>
          <w:color w:val="auto"/>
          <w:spacing w:val="-3"/>
        </w:rPr>
        <w:t xml:space="preserve"> in het enkelvoud. Als u naar verdere onderverdelingen van een artikel verwijst, herhaalt u het woord </w:t>
      </w:r>
      <w:r w:rsidRPr="00D96122">
        <w:rPr>
          <w:rFonts w:cs="Arial"/>
          <w:i/>
          <w:color w:val="auto"/>
          <w:spacing w:val="-3"/>
        </w:rPr>
        <w:t>artikel</w:t>
      </w:r>
      <w:r w:rsidRPr="00D96122">
        <w:rPr>
          <w:rFonts w:cs="Arial"/>
          <w:color w:val="auto"/>
          <w:spacing w:val="-3"/>
        </w:rPr>
        <w:t xml:space="preserve">. Ook als sommige van de opgesomde artikelen gewijzigd zijn en andere niet, of als de opgesomde artikelen door verschillende regelingen gewijzigd zijn, herhaalt u het woord </w:t>
      </w:r>
      <w:r w:rsidRPr="00D96122">
        <w:rPr>
          <w:rFonts w:cs="Arial"/>
          <w:i/>
          <w:color w:val="auto"/>
          <w:spacing w:val="-3"/>
        </w:rPr>
        <w:t>artikel</w:t>
      </w:r>
      <w:r w:rsidRPr="00D96122">
        <w:rPr>
          <w:rFonts w:cs="Arial"/>
          <w:color w:val="auto"/>
          <w:spacing w:val="-3"/>
        </w:rPr>
        <w:t>.</w:t>
      </w:r>
    </w:p>
    <w:p w14:paraId="369D5A29" w14:textId="77777777" w:rsidR="009062E8" w:rsidRPr="00D96122" w:rsidRDefault="009062E8" w:rsidP="009062E8">
      <w:pPr>
        <w:tabs>
          <w:tab w:val="left" w:pos="-1440"/>
          <w:tab w:val="left" w:pos="-720"/>
          <w:tab w:val="left" w:pos="709"/>
        </w:tabs>
        <w:rPr>
          <w:rFonts w:cs="Arial"/>
          <w:spacing w:val="-3"/>
          <w:szCs w:val="22"/>
          <w:lang w:val="nl-BE"/>
        </w:rPr>
      </w:pPr>
    </w:p>
    <w:p w14:paraId="7AA1BFC5" w14:textId="77777777" w:rsidR="00D07C1D" w:rsidRPr="00D96122" w:rsidRDefault="00D07C1D" w:rsidP="009062E8">
      <w:pPr>
        <w:tabs>
          <w:tab w:val="left" w:pos="-1440"/>
          <w:tab w:val="left" w:pos="-720"/>
          <w:tab w:val="left" w:pos="709"/>
        </w:tabs>
        <w:rPr>
          <w:rFonts w:cs="Arial"/>
          <w:spacing w:val="-3"/>
          <w:szCs w:val="22"/>
          <w:lang w:val="nl-BE"/>
        </w:rPr>
      </w:pPr>
    </w:p>
    <w:p w14:paraId="4D98BA40" w14:textId="1ED55EC7" w:rsidR="009062E8" w:rsidRPr="00D96122" w:rsidRDefault="009062E8" w:rsidP="00307F7F">
      <w:pPr>
        <w:tabs>
          <w:tab w:val="left" w:pos="-1440"/>
          <w:tab w:val="left" w:pos="-720"/>
          <w:tab w:val="left" w:pos="709"/>
        </w:tabs>
        <w:ind w:left="357"/>
        <w:rPr>
          <w:rFonts w:cs="Arial"/>
          <w:spacing w:val="-3"/>
          <w:szCs w:val="22"/>
        </w:rPr>
      </w:pPr>
      <w:r w:rsidRPr="00D96122">
        <w:rPr>
          <w:rFonts w:cs="Arial"/>
          <w:spacing w:val="-3"/>
          <w:szCs w:val="22"/>
        </w:rPr>
        <w:t>Bijvoorbeeld:</w:t>
      </w:r>
    </w:p>
    <w:p w14:paraId="772DFD8B" w14:textId="77777777" w:rsidR="009062E8" w:rsidRPr="00D96122" w:rsidRDefault="009062E8" w:rsidP="009062E8">
      <w:pPr>
        <w:pStyle w:val="Lijstalinea"/>
        <w:tabs>
          <w:tab w:val="left" w:pos="-1440"/>
          <w:tab w:val="left" w:pos="-720"/>
          <w:tab w:val="left" w:pos="709"/>
        </w:tabs>
        <w:ind w:left="360"/>
        <w:rPr>
          <w:rFonts w:cs="Arial"/>
          <w:color w:val="auto"/>
          <w:spacing w:val="-3"/>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05BABF3B" w14:textId="77777777" w:rsidTr="00307F7F">
        <w:tc>
          <w:tcPr>
            <w:tcW w:w="8930" w:type="dxa"/>
          </w:tcPr>
          <w:p w14:paraId="420B5906" w14:textId="77777777" w:rsidR="009062E8" w:rsidRPr="00D96122" w:rsidRDefault="009062E8" w:rsidP="00307F7F">
            <w:pPr>
              <w:tabs>
                <w:tab w:val="left" w:pos="-1440"/>
                <w:tab w:val="left" w:pos="-720"/>
              </w:tabs>
              <w:spacing w:before="120" w:after="120"/>
              <w:rPr>
                <w:rFonts w:cs="Arial"/>
                <w:spacing w:val="-3"/>
                <w:szCs w:val="22"/>
                <w:lang w:val="nl-BE"/>
              </w:rPr>
            </w:pPr>
            <w:r w:rsidRPr="00D96122">
              <w:rPr>
                <w:rFonts w:cs="Arial"/>
                <w:spacing w:val="-3"/>
                <w:szCs w:val="22"/>
                <w:lang w:val="nl-BE"/>
              </w:rPr>
              <w:t>- het besluit van de Vlaamse Regering van … (datum en opschrift), artikel x, y en z;</w:t>
            </w:r>
          </w:p>
          <w:p w14:paraId="1C04D42C" w14:textId="77777777" w:rsidR="009062E8" w:rsidRPr="00D96122" w:rsidRDefault="009062E8" w:rsidP="00C566B4">
            <w:pPr>
              <w:tabs>
                <w:tab w:val="left" w:pos="-1440"/>
                <w:tab w:val="left" w:pos="-720"/>
              </w:tabs>
              <w:spacing w:line="240" w:lineRule="auto"/>
              <w:rPr>
                <w:rFonts w:cs="Arial"/>
                <w:spacing w:val="-3"/>
                <w:szCs w:val="22"/>
                <w:lang w:val="nl-BE"/>
              </w:rPr>
            </w:pPr>
            <w:r w:rsidRPr="00D96122">
              <w:rPr>
                <w:rFonts w:cs="Arial"/>
                <w:spacing w:val="-3"/>
                <w:szCs w:val="22"/>
                <w:lang w:val="nl-BE"/>
              </w:rPr>
              <w:t>- het decreet van …(datum en opschrift), artikel v, 1° en 3°, artikel w, artikel x tot en met z;</w:t>
            </w:r>
          </w:p>
          <w:p w14:paraId="5BA28AFC" w14:textId="48E93F45" w:rsidR="009062E8" w:rsidRPr="00D96122" w:rsidRDefault="009062E8" w:rsidP="00307F7F">
            <w:pPr>
              <w:tabs>
                <w:tab w:val="left" w:pos="-1440"/>
                <w:tab w:val="left" w:pos="-720"/>
              </w:tabs>
              <w:spacing w:before="120" w:after="120" w:line="240" w:lineRule="auto"/>
              <w:rPr>
                <w:rFonts w:cs="Arial"/>
                <w:spacing w:val="-3"/>
                <w:szCs w:val="22"/>
              </w:rPr>
            </w:pPr>
            <w:r w:rsidRPr="00D96122">
              <w:rPr>
                <w:rFonts w:cs="Arial"/>
                <w:spacing w:val="-3"/>
                <w:szCs w:val="22"/>
                <w:lang w:val="nl-BE"/>
              </w:rPr>
              <w:t xml:space="preserve">- het besluit van de Vlaamse Regering van … (datum en opschrift), artikel v, artikel w, x en y, gewijzigd bij het besluit van de Vlaamse Regering van … (datum), en artikel z, vervangen bij het besluit van de Vlaamse Regering van … </w:t>
            </w:r>
            <w:r w:rsidRPr="00D96122">
              <w:rPr>
                <w:rFonts w:cs="Arial"/>
                <w:spacing w:val="-3"/>
                <w:szCs w:val="22"/>
              </w:rPr>
              <w:t>(datum);</w:t>
            </w:r>
          </w:p>
        </w:tc>
      </w:tr>
    </w:tbl>
    <w:p w14:paraId="6846EEE2" w14:textId="77777777" w:rsidR="009062E8" w:rsidRPr="00D96122" w:rsidRDefault="009062E8" w:rsidP="009062E8">
      <w:pPr>
        <w:tabs>
          <w:tab w:val="left" w:pos="-1440"/>
          <w:tab w:val="left" w:pos="-720"/>
        </w:tabs>
        <w:rPr>
          <w:rFonts w:cs="Arial"/>
          <w:spacing w:val="-3"/>
          <w:szCs w:val="22"/>
        </w:rPr>
      </w:pPr>
    </w:p>
    <w:p w14:paraId="044733A4" w14:textId="4C0977CD" w:rsidR="009062E8" w:rsidRPr="00D96122" w:rsidRDefault="009062E8" w:rsidP="00307F7F">
      <w:pPr>
        <w:pStyle w:val="Lijstalinea"/>
        <w:numPr>
          <w:ilvl w:val="0"/>
          <w:numId w:val="143"/>
        </w:numPr>
        <w:tabs>
          <w:tab w:val="left" w:pos="-1440"/>
          <w:tab w:val="left" w:pos="-720"/>
        </w:tabs>
        <w:rPr>
          <w:rFonts w:cs="Arial"/>
          <w:spacing w:val="-3"/>
        </w:rPr>
      </w:pPr>
      <w:r w:rsidRPr="00D96122">
        <w:rPr>
          <w:rFonts w:cs="Arial"/>
          <w:color w:val="auto"/>
          <w:spacing w:val="-3"/>
        </w:rPr>
        <w:t>Als u meer dan vier wijzigingen moet vermelden, vermeldt u alleen de laatst geldende wijziging en schrijft u</w:t>
      </w:r>
      <w:r w:rsidR="00D204B7" w:rsidRPr="00D96122">
        <w:rPr>
          <w:rFonts w:cs="Arial"/>
          <w:color w:val="auto"/>
          <w:spacing w:val="-3"/>
        </w:rPr>
        <w:t>:</w:t>
      </w:r>
      <w:r w:rsidRPr="00D96122">
        <w:rPr>
          <w:rFonts w:cs="Arial"/>
          <w:i/>
          <w:color w:val="auto"/>
          <w:spacing w:val="-3"/>
        </w:rPr>
        <w:t xml:space="preserve"> het laatst gewijzigd bij </w:t>
      </w:r>
      <w:r w:rsidRPr="00D96122">
        <w:rPr>
          <w:rFonts w:cs="Arial"/>
          <w:color w:val="auto"/>
          <w:spacing w:val="-3"/>
        </w:rPr>
        <w:t>...</w:t>
      </w:r>
      <w:r w:rsidRPr="00D96122">
        <w:rPr>
          <w:rFonts w:cs="Arial"/>
          <w:i/>
          <w:color w:val="auto"/>
          <w:spacing w:val="-3"/>
        </w:rPr>
        <w:t xml:space="preserve"> </w:t>
      </w:r>
      <w:r w:rsidRPr="00D96122">
        <w:rPr>
          <w:rFonts w:cs="Arial"/>
          <w:color w:val="auto"/>
          <w:spacing w:val="-3"/>
        </w:rPr>
        <w:t xml:space="preserve">. </w:t>
      </w:r>
    </w:p>
    <w:p w14:paraId="3A94BE65" w14:textId="77777777" w:rsidR="009062E8" w:rsidRPr="00D96122" w:rsidRDefault="009062E8" w:rsidP="009062E8">
      <w:pPr>
        <w:tabs>
          <w:tab w:val="left" w:pos="-1440"/>
          <w:tab w:val="left" w:pos="-720"/>
        </w:tabs>
        <w:rPr>
          <w:rFonts w:cs="Arial"/>
          <w:spacing w:val="-3"/>
          <w:szCs w:val="22"/>
          <w:lang w:val="nl-BE"/>
        </w:rPr>
      </w:pPr>
    </w:p>
    <w:p w14:paraId="7758FBC9" w14:textId="2245E331" w:rsidR="009062E8" w:rsidRPr="00D96122" w:rsidRDefault="009062E8" w:rsidP="00307F7F">
      <w:pPr>
        <w:pStyle w:val="Lijstalinea"/>
        <w:numPr>
          <w:ilvl w:val="0"/>
          <w:numId w:val="143"/>
        </w:numPr>
        <w:tabs>
          <w:tab w:val="left" w:pos="-1440"/>
          <w:tab w:val="left" w:pos="-720"/>
          <w:tab w:val="left" w:pos="0"/>
        </w:tabs>
        <w:rPr>
          <w:rFonts w:cs="Arial"/>
          <w:spacing w:val="-3"/>
        </w:rPr>
      </w:pPr>
      <w:r w:rsidRPr="00D96122">
        <w:rPr>
          <w:rFonts w:cs="Arial"/>
          <w:color w:val="auto"/>
          <w:spacing w:val="-3"/>
        </w:rPr>
        <w:t>Voor wetten en decreten die in een coördinatie zijn opgenomen, verwijst u naar de gecoördineerde wetten of decreten. Verwijs dus niet naar het coördinatiebesluit, naar de oorspronkelijke teksten, of naar de wettelijke bevestiging of bekrachtiging van de coördinerende of codificerende tekst.</w:t>
      </w:r>
    </w:p>
    <w:p w14:paraId="2BC038B8" w14:textId="77777777" w:rsidR="009062E8" w:rsidRPr="00D96122" w:rsidRDefault="009062E8" w:rsidP="009062E8">
      <w:pPr>
        <w:tabs>
          <w:tab w:val="left" w:pos="-1440"/>
          <w:tab w:val="left" w:pos="-720"/>
        </w:tabs>
        <w:rPr>
          <w:rFonts w:cs="Arial"/>
          <w:spacing w:val="-3"/>
          <w:szCs w:val="22"/>
          <w:lang w:val="nl-BE"/>
        </w:rPr>
      </w:pPr>
    </w:p>
    <w:p w14:paraId="084CB780" w14:textId="77777777" w:rsidR="009062E8" w:rsidRPr="00D96122" w:rsidRDefault="009062E8" w:rsidP="00307F7F">
      <w:pPr>
        <w:tabs>
          <w:tab w:val="left" w:pos="-1440"/>
          <w:tab w:val="left" w:pos="-720"/>
        </w:tabs>
        <w:ind w:left="357"/>
        <w:rPr>
          <w:rFonts w:cs="Arial"/>
          <w:spacing w:val="-3"/>
          <w:szCs w:val="22"/>
        </w:rPr>
      </w:pPr>
      <w:r w:rsidRPr="00D96122">
        <w:rPr>
          <w:rFonts w:cs="Arial"/>
          <w:spacing w:val="-3"/>
          <w:szCs w:val="22"/>
        </w:rPr>
        <w:t>Bijvoorbeeld:</w:t>
      </w:r>
    </w:p>
    <w:p w14:paraId="02285603" w14:textId="77777777" w:rsidR="009062E8" w:rsidRPr="00D96122" w:rsidRDefault="009062E8" w:rsidP="009062E8">
      <w:pPr>
        <w:tabs>
          <w:tab w:val="left" w:pos="-1440"/>
          <w:tab w:val="left" w:pos="-720"/>
        </w:tabs>
        <w:jc w:val="both"/>
        <w:rPr>
          <w:rFonts w:cs="Arial"/>
          <w:spacing w:val="-3"/>
          <w:szCs w:val="22"/>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8930"/>
      </w:tblGrid>
      <w:tr w:rsidR="009062E8" w:rsidRPr="008057CF" w14:paraId="10EF50A2" w14:textId="77777777" w:rsidTr="00307F7F">
        <w:trPr>
          <w:trHeight w:val="494"/>
        </w:trPr>
        <w:tc>
          <w:tcPr>
            <w:tcW w:w="8930" w:type="dxa"/>
          </w:tcPr>
          <w:p w14:paraId="051BA756" w14:textId="77777777" w:rsidR="009062E8" w:rsidRPr="00D96122" w:rsidRDefault="009062E8" w:rsidP="00307F7F">
            <w:pPr>
              <w:tabs>
                <w:tab w:val="left" w:pos="-1440"/>
                <w:tab w:val="left" w:pos="-720"/>
              </w:tabs>
              <w:spacing w:before="120" w:after="120"/>
              <w:rPr>
                <w:rFonts w:cs="Arial"/>
                <w:spacing w:val="-3"/>
                <w:szCs w:val="22"/>
                <w:lang w:val="nl-BE"/>
              </w:rPr>
            </w:pPr>
            <w:r w:rsidRPr="00D96122">
              <w:rPr>
                <w:rFonts w:cs="Arial"/>
                <w:spacing w:val="-3"/>
                <w:szCs w:val="22"/>
                <w:lang w:val="nl-BE"/>
              </w:rPr>
              <w:t>- de decreten inzake voorzieningen voor ouderen, gecoördineerd op 18</w:t>
            </w:r>
            <w:r w:rsidRPr="00D96122">
              <w:rPr>
                <w:rFonts w:ascii="Cambria" w:hAnsi="Cambria" w:cs="Cambria"/>
                <w:spacing w:val="-3"/>
                <w:szCs w:val="22"/>
                <w:lang w:val="nl-BE"/>
              </w:rPr>
              <w:t xml:space="preserve"> </w:t>
            </w:r>
            <w:r w:rsidRPr="00D96122">
              <w:rPr>
                <w:rFonts w:cs="Arial"/>
                <w:spacing w:val="-3"/>
                <w:szCs w:val="22"/>
                <w:lang w:val="nl-BE"/>
              </w:rPr>
              <w:t>december 1991;</w:t>
            </w:r>
          </w:p>
        </w:tc>
      </w:tr>
    </w:tbl>
    <w:p w14:paraId="47F507C8" w14:textId="77777777" w:rsidR="009062E8" w:rsidRPr="00D96122" w:rsidRDefault="009062E8" w:rsidP="009062E8">
      <w:pPr>
        <w:tabs>
          <w:tab w:val="left" w:pos="-1440"/>
          <w:tab w:val="left" w:pos="-720"/>
        </w:tabs>
        <w:jc w:val="both"/>
        <w:rPr>
          <w:rFonts w:cs="Arial"/>
          <w:spacing w:val="-3"/>
          <w:szCs w:val="22"/>
          <w:lang w:val="nl-BE"/>
        </w:rPr>
      </w:pPr>
    </w:p>
    <w:p w14:paraId="31216859"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66.</w:t>
      </w:r>
      <w:r w:rsidRPr="00D96122">
        <w:rPr>
          <w:rFonts w:cs="Arial"/>
          <w:spacing w:val="-3"/>
          <w:szCs w:val="22"/>
          <w:lang w:val="nl-BE"/>
        </w:rPr>
        <w:t xml:space="preserve"> Hieronder staan twee bijzondere gevallen.</w:t>
      </w:r>
    </w:p>
    <w:p w14:paraId="69ACEEE1" w14:textId="77777777" w:rsidR="009062E8" w:rsidRPr="00D96122" w:rsidRDefault="009062E8" w:rsidP="009062E8">
      <w:pPr>
        <w:tabs>
          <w:tab w:val="left" w:pos="-1440"/>
          <w:tab w:val="left" w:pos="-720"/>
          <w:tab w:val="left" w:pos="709"/>
        </w:tabs>
        <w:rPr>
          <w:rFonts w:cs="Arial"/>
          <w:spacing w:val="-3"/>
          <w:szCs w:val="22"/>
          <w:lang w:val="nl-BE"/>
        </w:rPr>
      </w:pPr>
    </w:p>
    <w:p w14:paraId="2A5511B2" w14:textId="790B7194" w:rsidR="009062E8" w:rsidRPr="00D96122" w:rsidRDefault="009062E8" w:rsidP="00307F7F">
      <w:pPr>
        <w:pStyle w:val="Lijstalinea"/>
        <w:numPr>
          <w:ilvl w:val="0"/>
          <w:numId w:val="144"/>
        </w:numPr>
        <w:tabs>
          <w:tab w:val="left" w:pos="-1440"/>
          <w:tab w:val="left" w:pos="-720"/>
          <w:tab w:val="left" w:pos="709"/>
        </w:tabs>
        <w:rPr>
          <w:rFonts w:cs="Arial"/>
          <w:color w:val="auto"/>
          <w:spacing w:val="-3"/>
        </w:rPr>
      </w:pPr>
      <w:bookmarkStart w:id="210" w:name="Samenwerkingsakkoord_verwijzing_66_1"/>
      <w:r w:rsidRPr="00D96122">
        <w:rPr>
          <w:rFonts w:cs="Arial"/>
          <w:color w:val="auto"/>
          <w:spacing w:val="-3"/>
        </w:rPr>
        <w:t>O</w:t>
      </w:r>
      <w:bookmarkEnd w:id="210"/>
      <w:r w:rsidRPr="00D96122">
        <w:rPr>
          <w:rFonts w:cs="Arial"/>
          <w:color w:val="auto"/>
          <w:spacing w:val="-3"/>
        </w:rPr>
        <w:t>m te verwijzen naar een samenwerkingsakkoord gebruikt u de volgende formule:</w:t>
      </w:r>
    </w:p>
    <w:p w14:paraId="1C9498FB"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011D9D58" w14:textId="77777777" w:rsidTr="00307F7F">
        <w:trPr>
          <w:trHeight w:val="987"/>
        </w:trPr>
        <w:tc>
          <w:tcPr>
            <w:tcW w:w="8930" w:type="dxa"/>
          </w:tcPr>
          <w:p w14:paraId="03FC4CDE" w14:textId="549F5C41" w:rsidR="009B684C" w:rsidRPr="00D96122" w:rsidRDefault="009062E8" w:rsidP="00307F7F">
            <w:pPr>
              <w:tabs>
                <w:tab w:val="left" w:pos="-1440"/>
                <w:tab w:val="left" w:pos="-720"/>
              </w:tabs>
              <w:spacing w:before="120" w:after="120"/>
              <w:rPr>
                <w:rFonts w:cs="Arial"/>
                <w:spacing w:val="-3"/>
                <w:szCs w:val="22"/>
                <w:lang w:val="nl-BE"/>
              </w:rPr>
            </w:pPr>
            <w:r w:rsidRPr="00D96122">
              <w:rPr>
                <w:rFonts w:cs="Arial"/>
                <w:spacing w:val="-3"/>
                <w:szCs w:val="22"/>
                <w:lang w:val="nl-BE"/>
              </w:rPr>
              <w:t>- het samenwerkingsakkoord van ... (datum) tussen … (identiteit van de contracterende partijen) betreffende … (opschrift of juiste en bondige omschrijving van de inhoud van het dispositief);</w:t>
            </w:r>
          </w:p>
        </w:tc>
      </w:tr>
    </w:tbl>
    <w:p w14:paraId="6829F163" w14:textId="77777777" w:rsidR="009062E8" w:rsidRPr="00D96122" w:rsidRDefault="009062E8" w:rsidP="009062E8">
      <w:pPr>
        <w:tabs>
          <w:tab w:val="left" w:pos="-1440"/>
          <w:tab w:val="left" w:pos="-720"/>
        </w:tabs>
        <w:rPr>
          <w:rFonts w:cs="Arial"/>
          <w:spacing w:val="-3"/>
          <w:szCs w:val="22"/>
          <w:lang w:val="nl-BE"/>
        </w:rPr>
      </w:pPr>
    </w:p>
    <w:p w14:paraId="2C1E5A8E" w14:textId="16D4BBAE" w:rsidR="009062E8" w:rsidRPr="00D96122" w:rsidRDefault="009062E8" w:rsidP="00307F7F">
      <w:pPr>
        <w:pStyle w:val="Lijstalinea"/>
        <w:numPr>
          <w:ilvl w:val="0"/>
          <w:numId w:val="144"/>
        </w:numPr>
        <w:tabs>
          <w:tab w:val="left" w:pos="-1440"/>
          <w:tab w:val="left" w:pos="-720"/>
          <w:tab w:val="left" w:pos="709"/>
        </w:tabs>
        <w:rPr>
          <w:rFonts w:cs="Arial"/>
          <w:spacing w:val="-3"/>
        </w:rPr>
      </w:pPr>
      <w:r w:rsidRPr="00D96122">
        <w:rPr>
          <w:rFonts w:cs="Arial"/>
          <w:color w:val="auto"/>
          <w:spacing w:val="-3"/>
        </w:rPr>
        <w:t xml:space="preserve">Bijlagen die bij het decreet of het besluit zijn gevoegd, maken </w:t>
      </w:r>
      <w:r w:rsidR="00307F7F" w:rsidRPr="00D96122">
        <w:rPr>
          <w:rFonts w:cs="Arial"/>
          <w:color w:val="auto"/>
          <w:spacing w:val="-3"/>
        </w:rPr>
        <w:t xml:space="preserve">integraal </w:t>
      </w:r>
      <w:r w:rsidRPr="00D96122">
        <w:rPr>
          <w:rFonts w:cs="Arial"/>
          <w:color w:val="auto"/>
          <w:spacing w:val="-3"/>
        </w:rPr>
        <w:t xml:space="preserve">deel uit van de tekst van dat decreet of besluit (zie aanwijzing </w:t>
      </w:r>
      <w:hyperlink w:anchor="Bijlagen_soorten_256" w:history="1">
        <w:r w:rsidR="006B3CC8" w:rsidRPr="00D96122">
          <w:rPr>
            <w:rStyle w:val="Hyperlink"/>
            <w:rFonts w:cs="Arial"/>
            <w:color w:val="auto"/>
            <w:spacing w:val="-3"/>
          </w:rPr>
          <w:t>256 tot en met 267</w:t>
        </w:r>
      </w:hyperlink>
      <w:r w:rsidRPr="00D96122">
        <w:rPr>
          <w:rFonts w:cs="Arial"/>
          <w:color w:val="auto"/>
          <w:spacing w:val="-3"/>
        </w:rPr>
        <w:t>). Het is niettemin mogelijk dat u in een aanhaling afzonderlijk verwijst naar een bijlage van een regeling of naar de regeling en de bijlage.</w:t>
      </w:r>
    </w:p>
    <w:p w14:paraId="2384B4A2" w14:textId="77777777" w:rsidR="009062E8" w:rsidRPr="00D96122" w:rsidRDefault="009062E8" w:rsidP="009062E8">
      <w:pPr>
        <w:pStyle w:val="Lijstalinea"/>
        <w:tabs>
          <w:tab w:val="left" w:pos="-1440"/>
          <w:tab w:val="left" w:pos="-720"/>
          <w:tab w:val="left" w:pos="709"/>
        </w:tabs>
        <w:ind w:left="0"/>
        <w:rPr>
          <w:rFonts w:cs="Arial"/>
          <w:color w:val="auto"/>
          <w:spacing w:val="-3"/>
        </w:rPr>
      </w:pPr>
    </w:p>
    <w:p w14:paraId="3512636C" w14:textId="77777777" w:rsidR="009062E8" w:rsidRPr="00D96122" w:rsidRDefault="009062E8" w:rsidP="00307F7F">
      <w:pPr>
        <w:pStyle w:val="Lijstalinea"/>
        <w:tabs>
          <w:tab w:val="left" w:pos="-1440"/>
          <w:tab w:val="left" w:pos="-720"/>
          <w:tab w:val="left" w:pos="709"/>
        </w:tabs>
        <w:ind w:left="357"/>
        <w:contextualSpacing w:val="0"/>
        <w:rPr>
          <w:rFonts w:cs="Arial"/>
          <w:color w:val="auto"/>
          <w:spacing w:val="-3"/>
        </w:rPr>
      </w:pPr>
      <w:r w:rsidRPr="00D96122">
        <w:rPr>
          <w:rFonts w:cs="Arial"/>
          <w:color w:val="auto"/>
          <w:spacing w:val="-3"/>
        </w:rPr>
        <w:t>Om te verwijzen naar een bijlage gebruikt u een van de volgende formules:</w:t>
      </w:r>
    </w:p>
    <w:p w14:paraId="1D7D0565"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28E4BE69" w14:textId="77777777" w:rsidTr="00074550">
        <w:tc>
          <w:tcPr>
            <w:tcW w:w="8930" w:type="dxa"/>
          </w:tcPr>
          <w:p w14:paraId="6F80525D" w14:textId="0B24D15C" w:rsidR="009062E8" w:rsidRPr="00D96122" w:rsidRDefault="009062E8" w:rsidP="00074550">
            <w:pPr>
              <w:pStyle w:val="Plattetekst"/>
              <w:spacing w:before="120"/>
              <w:rPr>
                <w:rFonts w:cs="Arial"/>
                <w:szCs w:val="22"/>
              </w:rPr>
            </w:pPr>
            <w:r w:rsidRPr="00D96122">
              <w:rPr>
                <w:rFonts w:cs="Arial"/>
                <w:szCs w:val="22"/>
                <w:lang w:val="nl-BE"/>
              </w:rPr>
              <w:t xml:space="preserve">- bijlage X, gevoegd bij het besluit van de Vlaamse Regering van … </w:t>
            </w:r>
            <w:r w:rsidRPr="00D96122">
              <w:rPr>
                <w:rFonts w:cs="Arial"/>
                <w:szCs w:val="22"/>
              </w:rPr>
              <w:t>(datum en opschrift), artikel y;</w:t>
            </w:r>
          </w:p>
        </w:tc>
      </w:tr>
    </w:tbl>
    <w:p w14:paraId="6A698919" w14:textId="77777777" w:rsidR="009062E8" w:rsidRPr="00D96122" w:rsidRDefault="009062E8" w:rsidP="009062E8">
      <w:pPr>
        <w:tabs>
          <w:tab w:val="left" w:pos="-1440"/>
          <w:tab w:val="left" w:pos="-720"/>
        </w:tabs>
        <w:jc w:val="both"/>
        <w:rPr>
          <w:rFonts w:cs="Arial"/>
          <w:spacing w:val="-3"/>
          <w:szCs w:val="22"/>
        </w:rPr>
      </w:pPr>
    </w:p>
    <w:p w14:paraId="6DBD84CE" w14:textId="77777777" w:rsidR="009062E8" w:rsidRPr="00D96122" w:rsidRDefault="009062E8" w:rsidP="009062E8">
      <w:pPr>
        <w:tabs>
          <w:tab w:val="left" w:pos="-1440"/>
          <w:tab w:val="left" w:pos="-720"/>
        </w:tabs>
        <w:rPr>
          <w:rFonts w:cs="Arial"/>
          <w:spacing w:val="-3"/>
          <w:szCs w:val="22"/>
          <w:lang w:val="nl-BE"/>
        </w:rPr>
      </w:pPr>
      <w:r w:rsidRPr="00D96122">
        <w:rPr>
          <w:rFonts w:cs="Arial"/>
          <w:spacing w:val="-3"/>
          <w:szCs w:val="22"/>
          <w:lang w:val="nl-BE"/>
        </w:rPr>
        <w:t xml:space="preserve">De gecoördineerde teksten nemen een specifieke plaats in de hiërarchie van de normen in (zie aanwijzing </w:t>
      </w:r>
      <w:hyperlink w:anchor="_A)_Volgorde" w:history="1">
        <w:r w:rsidRPr="00D96122">
          <w:rPr>
            <w:rStyle w:val="Hyperlink"/>
            <w:rFonts w:cs="Arial"/>
            <w:color w:val="auto"/>
            <w:spacing w:val="-3"/>
            <w:lang w:val="nl-BE"/>
          </w:rPr>
          <w:t>59</w:t>
        </w:r>
      </w:hyperlink>
      <w:r w:rsidRPr="00D96122">
        <w:rPr>
          <w:rFonts w:cs="Arial"/>
          <w:spacing w:val="-3"/>
          <w:szCs w:val="22"/>
          <w:lang w:val="nl-BE"/>
        </w:rPr>
        <w:t>).</w:t>
      </w:r>
    </w:p>
    <w:p w14:paraId="0DAF3481" w14:textId="77777777" w:rsidR="009062E8" w:rsidRPr="00D96122" w:rsidRDefault="009062E8" w:rsidP="009062E8">
      <w:pPr>
        <w:tabs>
          <w:tab w:val="left" w:pos="-1440"/>
          <w:tab w:val="left" w:pos="-720"/>
        </w:tabs>
        <w:rPr>
          <w:rFonts w:cs="Arial"/>
          <w:spacing w:val="-3"/>
          <w:szCs w:val="22"/>
          <w:lang w:val="nl-BE"/>
        </w:rPr>
      </w:pPr>
    </w:p>
    <w:p w14:paraId="157DEA52" w14:textId="77777777" w:rsidR="009062E8" w:rsidRPr="00D96122" w:rsidRDefault="009062E8" w:rsidP="00584FFB">
      <w:pPr>
        <w:pStyle w:val="Kop4"/>
        <w:numPr>
          <w:ilvl w:val="0"/>
          <w:numId w:val="0"/>
        </w:numPr>
        <w:rPr>
          <w:color w:val="auto"/>
        </w:rPr>
      </w:pPr>
      <w:bookmarkStart w:id="211" w:name="_Onderafdeling_3._Regelingen"/>
      <w:bookmarkStart w:id="212" w:name="_Toc230413624"/>
      <w:bookmarkStart w:id="213" w:name="_Toc231889478"/>
      <w:bookmarkStart w:id="214" w:name="_Toc231955062"/>
      <w:bookmarkStart w:id="215" w:name="_Toc232218105"/>
      <w:bookmarkStart w:id="216" w:name="_Toc232218728"/>
      <w:bookmarkStart w:id="217" w:name="_Toc232219929"/>
      <w:bookmarkEnd w:id="211"/>
      <w:r w:rsidRPr="00D96122">
        <w:rPr>
          <w:color w:val="auto"/>
        </w:rPr>
        <w:t>Onderafdeling 3. Regelingen en artikelen die als rechtsgrond van een besluit kunnen worden vermeld</w:t>
      </w:r>
      <w:bookmarkEnd w:id="212"/>
      <w:bookmarkEnd w:id="213"/>
      <w:bookmarkEnd w:id="214"/>
      <w:bookmarkEnd w:id="215"/>
      <w:bookmarkEnd w:id="216"/>
      <w:bookmarkEnd w:id="217"/>
    </w:p>
    <w:p w14:paraId="1A92FAC6" w14:textId="77777777" w:rsidR="009062E8" w:rsidRPr="00D96122" w:rsidRDefault="009062E8" w:rsidP="009062E8">
      <w:pPr>
        <w:tabs>
          <w:tab w:val="left" w:pos="-1440"/>
          <w:tab w:val="left" w:pos="-720"/>
          <w:tab w:val="left" w:pos="709"/>
        </w:tabs>
        <w:rPr>
          <w:rFonts w:cs="Arial"/>
          <w:spacing w:val="-3"/>
          <w:szCs w:val="22"/>
          <w:lang w:val="nl-BE"/>
        </w:rPr>
      </w:pPr>
    </w:p>
    <w:p w14:paraId="13AB2D23" w14:textId="385B5D5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67.</w:t>
      </w:r>
      <w:r w:rsidRPr="00D96122">
        <w:rPr>
          <w:rFonts w:cs="Arial"/>
          <w:spacing w:val="-3"/>
          <w:szCs w:val="22"/>
          <w:lang w:val="nl-BE"/>
        </w:rPr>
        <w:t xml:space="preserve"> Soms wordt in de aanhef van een besluit dat een decreet uitvoert, melding gemaakt van het Grondwetsartikel of het artikel van de bijzondere wet tot hervorming der instellingen waarvan het decreet naar zijn inhoud een toepassing is. Een dergelijke vermelding is overbodig als er een andere wettelijke of decretale rechtsgrond aangewezen kan worden. </w:t>
      </w:r>
    </w:p>
    <w:p w14:paraId="2418A5B5" w14:textId="77777777" w:rsidR="009B684C" w:rsidRPr="00D96122" w:rsidRDefault="009B684C" w:rsidP="009062E8">
      <w:pPr>
        <w:tabs>
          <w:tab w:val="left" w:pos="-1440"/>
          <w:tab w:val="left" w:pos="-720"/>
          <w:tab w:val="left" w:pos="709"/>
        </w:tabs>
        <w:rPr>
          <w:rFonts w:cs="Arial"/>
          <w:spacing w:val="-3"/>
          <w:szCs w:val="22"/>
          <w:lang w:val="nl-BE"/>
        </w:rPr>
      </w:pPr>
    </w:p>
    <w:p w14:paraId="53D89713" w14:textId="77777777" w:rsidR="009062E8" w:rsidRPr="00D96122" w:rsidRDefault="009062E8" w:rsidP="009062E8">
      <w:pPr>
        <w:autoSpaceDE w:val="0"/>
        <w:autoSpaceDN w:val="0"/>
        <w:adjustRightInd w:val="0"/>
        <w:rPr>
          <w:rFonts w:cs="TimesNewRoman"/>
          <w:szCs w:val="22"/>
          <w:lang w:val="nl-BE"/>
        </w:rPr>
      </w:pPr>
      <w:r w:rsidRPr="00D96122">
        <w:rPr>
          <w:rStyle w:val="Zwaar"/>
          <w:lang w:val="nl-BE"/>
        </w:rPr>
        <w:t>68.</w:t>
      </w:r>
      <w:r w:rsidRPr="00D96122">
        <w:rPr>
          <w:rFonts w:cs="Arial"/>
          <w:spacing w:val="-3"/>
          <w:szCs w:val="22"/>
          <w:lang w:val="nl-BE"/>
        </w:rPr>
        <w:t xml:space="preserve"> De rechtsgrond voor een besluit van de Vlaamse Regering kan in de volgende regelingen gevonden worden:</w:t>
      </w:r>
    </w:p>
    <w:p w14:paraId="37288893" w14:textId="77777777" w:rsidR="009062E8" w:rsidRPr="00D96122" w:rsidRDefault="009062E8" w:rsidP="009062E8">
      <w:pPr>
        <w:tabs>
          <w:tab w:val="left" w:pos="-1440"/>
          <w:tab w:val="left" w:pos="-720"/>
          <w:tab w:val="left" w:pos="709"/>
        </w:tabs>
        <w:rPr>
          <w:rFonts w:cs="Arial"/>
          <w:spacing w:val="-3"/>
          <w:szCs w:val="22"/>
          <w:lang w:val="nl-BE"/>
        </w:rPr>
      </w:pPr>
    </w:p>
    <w:p w14:paraId="290C3816" w14:textId="7F06EE13" w:rsidR="009062E8" w:rsidRPr="00D96122" w:rsidRDefault="009062E8" w:rsidP="00307F7F">
      <w:pPr>
        <w:pStyle w:val="Lijstalinea"/>
        <w:numPr>
          <w:ilvl w:val="0"/>
          <w:numId w:val="202"/>
        </w:numPr>
        <w:tabs>
          <w:tab w:val="left" w:pos="-1440"/>
          <w:tab w:val="left" w:pos="-720"/>
          <w:tab w:val="left" w:pos="180"/>
        </w:tabs>
        <w:ind w:left="540"/>
        <w:rPr>
          <w:rFonts w:cs="Arial"/>
          <w:color w:val="auto"/>
          <w:spacing w:val="-3"/>
        </w:rPr>
      </w:pPr>
      <w:r w:rsidRPr="00D96122">
        <w:rPr>
          <w:rFonts w:cs="Arial"/>
          <w:color w:val="auto"/>
          <w:spacing w:val="-3"/>
        </w:rPr>
        <w:t>de Grondwet: als het besluit steunt op artikelen van de Grondwet, verwijst u naar de Grondwet en naar de desbetreffende artikelen, met vermelding van de relevante onderverdelingen ervan, als de artikelen zijn onderverdeeld;</w:t>
      </w:r>
    </w:p>
    <w:p w14:paraId="54D05ECF" w14:textId="77777777" w:rsidR="009062E8" w:rsidRPr="00D96122" w:rsidRDefault="009062E8" w:rsidP="00BD41EE">
      <w:pPr>
        <w:tabs>
          <w:tab w:val="left" w:pos="-1440"/>
          <w:tab w:val="left" w:pos="-720"/>
          <w:tab w:val="left" w:pos="180"/>
        </w:tabs>
        <w:rPr>
          <w:rFonts w:cs="Arial"/>
          <w:spacing w:val="-3"/>
          <w:szCs w:val="22"/>
          <w:lang w:val="nl-BE"/>
        </w:rPr>
      </w:pPr>
    </w:p>
    <w:p w14:paraId="58D21B97" w14:textId="47E855FF" w:rsidR="009062E8" w:rsidRPr="00D96122" w:rsidRDefault="009062E8" w:rsidP="00307F7F">
      <w:pPr>
        <w:pStyle w:val="Lijstalinea"/>
        <w:numPr>
          <w:ilvl w:val="0"/>
          <w:numId w:val="202"/>
        </w:numPr>
        <w:tabs>
          <w:tab w:val="left" w:pos="-1440"/>
          <w:tab w:val="left" w:pos="-720"/>
          <w:tab w:val="left" w:pos="180"/>
        </w:tabs>
        <w:ind w:left="540"/>
        <w:rPr>
          <w:rFonts w:cs="Arial"/>
          <w:color w:val="auto"/>
        </w:rPr>
      </w:pPr>
      <w:r w:rsidRPr="00D96122">
        <w:rPr>
          <w:rFonts w:cs="Arial"/>
          <w:color w:val="auto"/>
          <w:spacing w:val="-3"/>
        </w:rPr>
        <w:t>een delegatie in een decreet: als het besluit steunt op artikelen van een decreet, verwijst u naar dat decreet en naar de desbetreffende artikelen, met vermelding van de relevante onderverdelingen ervan, als de artikelen zijn onderverdeeld;</w:t>
      </w:r>
    </w:p>
    <w:p w14:paraId="0F795B61" w14:textId="77777777" w:rsidR="009062E8" w:rsidRPr="00D96122" w:rsidRDefault="009062E8" w:rsidP="00307F7F">
      <w:pPr>
        <w:tabs>
          <w:tab w:val="left" w:pos="-1440"/>
          <w:tab w:val="left" w:pos="-720"/>
        </w:tabs>
        <w:ind w:firstLine="142"/>
        <w:rPr>
          <w:rFonts w:cs="Arial"/>
          <w:spacing w:val="-3"/>
          <w:szCs w:val="22"/>
          <w:lang w:val="nl-BE"/>
        </w:rPr>
      </w:pPr>
    </w:p>
    <w:p w14:paraId="3DB364D1" w14:textId="373804A9" w:rsidR="009062E8" w:rsidRPr="00D96122" w:rsidRDefault="009062E8" w:rsidP="00307F7F">
      <w:pPr>
        <w:pStyle w:val="Lijstalinea"/>
        <w:numPr>
          <w:ilvl w:val="0"/>
          <w:numId w:val="202"/>
        </w:numPr>
        <w:tabs>
          <w:tab w:val="left" w:pos="-1440"/>
          <w:tab w:val="left" w:pos="-720"/>
          <w:tab w:val="left" w:pos="180"/>
        </w:tabs>
        <w:ind w:left="540"/>
        <w:rPr>
          <w:rFonts w:cs="Arial"/>
          <w:spacing w:val="-3"/>
        </w:rPr>
      </w:pPr>
      <w:r w:rsidRPr="00D96122">
        <w:rPr>
          <w:rFonts w:cs="Arial"/>
          <w:color w:val="auto"/>
          <w:spacing w:val="-3"/>
        </w:rPr>
        <w:t>artikel 20 van de bijzondere wet van 8 augustus 1980 tot hervorming der instellingen: als het besluit een decreet uitvoert zonder dat daarvoor een bijzondere machtiging in dat decreet is opgenomen, verwijst u naar het decreet in zijn geheel en ook naar artikel 20 van de bijzondere wet van 8 augustus 1980 tot hervorming der instellingen, aangezien dat artikel de uitvoerende macht de algemene bevoegdheid verleent om decreten uit te voeren;</w:t>
      </w:r>
    </w:p>
    <w:p w14:paraId="262F71D4" w14:textId="77777777" w:rsidR="009062E8" w:rsidRPr="00D96122" w:rsidRDefault="009062E8" w:rsidP="00BD41EE">
      <w:pPr>
        <w:tabs>
          <w:tab w:val="left" w:pos="-1440"/>
          <w:tab w:val="left" w:pos="-720"/>
        </w:tabs>
        <w:rPr>
          <w:rFonts w:cs="Arial"/>
          <w:spacing w:val="-3"/>
          <w:szCs w:val="22"/>
          <w:lang w:val="nl-BE"/>
        </w:rPr>
      </w:pPr>
    </w:p>
    <w:p w14:paraId="052EABEF" w14:textId="7B1785E2" w:rsidR="009062E8" w:rsidRPr="00D96122" w:rsidRDefault="009062E8" w:rsidP="00307F7F">
      <w:pPr>
        <w:pStyle w:val="Lijstalinea"/>
        <w:numPr>
          <w:ilvl w:val="0"/>
          <w:numId w:val="202"/>
        </w:numPr>
        <w:tabs>
          <w:tab w:val="left" w:pos="-1440"/>
          <w:tab w:val="left" w:pos="-720"/>
          <w:tab w:val="left" w:pos="709"/>
        </w:tabs>
        <w:ind w:left="540"/>
        <w:rPr>
          <w:rFonts w:cs="Arial"/>
        </w:rPr>
      </w:pPr>
      <w:r w:rsidRPr="00D96122">
        <w:rPr>
          <w:rFonts w:cs="Arial"/>
          <w:color w:val="auto"/>
          <w:spacing w:val="-3"/>
        </w:rPr>
        <w:t>een of meer artikelen van een decreet én artikel 20 van de bijzondere wet van 8 augustus 1980 tot hervorming der instellingen: als het besluit niet volledig op een uitdrukkelijke decretale delegatie steunt, moet u verwijzen naar de decretale bepalingen die het besluit beoogt uit te voeren (en de eventuele wijzigingen ervan), en naar artikel 20 van de bijzondere wet van 8 augustus 1980 tot hervorming der instellingen. Dat is het geval als er een decretale basis is, maar geen uitdrukkelijke delegatie, met andere woorden als het besluit wel verenigbaar is met het decreet en er de uitvoering van kan vormen, maar het decreet niet uitdrukkelijk een opdracht geeft.</w:t>
      </w:r>
    </w:p>
    <w:p w14:paraId="6A86A219" w14:textId="77777777" w:rsidR="009062E8" w:rsidRPr="00D96122" w:rsidRDefault="009062E8" w:rsidP="009062E8">
      <w:pPr>
        <w:tabs>
          <w:tab w:val="left" w:pos="-1440"/>
          <w:tab w:val="left" w:pos="-720"/>
        </w:tabs>
        <w:rPr>
          <w:rFonts w:cs="Arial"/>
          <w:spacing w:val="-3"/>
          <w:szCs w:val="22"/>
          <w:u w:val="dotted"/>
          <w:lang w:val="nl-BE"/>
        </w:rPr>
      </w:pPr>
    </w:p>
    <w:p w14:paraId="4A0594B7" w14:textId="77777777" w:rsidR="009062E8" w:rsidRPr="00D96122" w:rsidRDefault="009062E8" w:rsidP="009062E8">
      <w:pPr>
        <w:tabs>
          <w:tab w:val="left" w:pos="-1440"/>
          <w:tab w:val="left" w:pos="-720"/>
        </w:tabs>
        <w:rPr>
          <w:rFonts w:cs="Arial"/>
          <w:spacing w:val="-3"/>
          <w:szCs w:val="22"/>
          <w:lang w:val="nl-BE"/>
        </w:rPr>
      </w:pPr>
      <w:r w:rsidRPr="00D96122">
        <w:rPr>
          <w:rFonts w:cs="Arial"/>
          <w:spacing w:val="-3"/>
          <w:szCs w:val="22"/>
          <w:lang w:val="nl-BE"/>
        </w:rPr>
        <w:t>In de gevallen, vermeld in punt 3° en 4°, moet de verwijzing naar artikel 20 van de bijzondere wet van 8 augustus 1980 tot hervorming der instellingen vóór de verwijzing naar het decreet komen.</w:t>
      </w:r>
    </w:p>
    <w:p w14:paraId="5326FF14" w14:textId="77777777" w:rsidR="009062E8" w:rsidRPr="00D96122" w:rsidRDefault="009062E8" w:rsidP="009062E8">
      <w:pPr>
        <w:tabs>
          <w:tab w:val="left" w:pos="-1440"/>
          <w:tab w:val="left" w:pos="-720"/>
        </w:tabs>
        <w:rPr>
          <w:rFonts w:cs="Arial"/>
          <w:spacing w:val="-3"/>
          <w:szCs w:val="22"/>
          <w:lang w:val="nl-BE"/>
        </w:rPr>
      </w:pPr>
    </w:p>
    <w:p w14:paraId="220625A9" w14:textId="77777777" w:rsidR="009062E8" w:rsidRPr="00D96122" w:rsidRDefault="009062E8" w:rsidP="009062E8">
      <w:pPr>
        <w:tabs>
          <w:tab w:val="left" w:pos="-1440"/>
          <w:tab w:val="left" w:pos="-720"/>
        </w:tabs>
        <w:rPr>
          <w:rFonts w:cs="Arial"/>
          <w:szCs w:val="22"/>
          <w:lang w:val="nl-BE"/>
        </w:rPr>
      </w:pPr>
      <w:bookmarkStart w:id="218" w:name="MB_rechtsgrond_65"/>
      <w:r w:rsidRPr="00D96122">
        <w:rPr>
          <w:rStyle w:val="Zwaar"/>
          <w:lang w:val="nl-BE"/>
        </w:rPr>
        <w:t>69.</w:t>
      </w:r>
      <w:r w:rsidRPr="00D96122">
        <w:rPr>
          <w:rFonts w:cs="Arial"/>
          <w:b/>
          <w:spacing w:val="-3"/>
          <w:szCs w:val="22"/>
          <w:lang w:val="nl-BE"/>
        </w:rPr>
        <w:t xml:space="preserve"> </w:t>
      </w:r>
      <w:r w:rsidRPr="00D96122">
        <w:rPr>
          <w:rFonts w:cs="Arial"/>
          <w:szCs w:val="22"/>
          <w:lang w:val="nl-BE"/>
        </w:rPr>
        <w:t>In de aanhef van een ministerieel besluit dat rechtstreeks steunt op een besluit van de Vlaamse Regering of op een koninklijk besluit dat zelf zijn rechtsgrond in een bepaald decreet of een bepaalde wet vindt, verwijst u zowel naar dat decreet of die wet als naar het besluit van de Vlaamse Regering of het koninklijk besluit.</w:t>
      </w:r>
    </w:p>
    <w:p w14:paraId="60DF80C9" w14:textId="77777777" w:rsidR="009062E8" w:rsidRPr="00D96122" w:rsidRDefault="009062E8" w:rsidP="009062E8">
      <w:pPr>
        <w:tabs>
          <w:tab w:val="left" w:pos="-1440"/>
          <w:tab w:val="left" w:pos="-720"/>
        </w:tabs>
        <w:rPr>
          <w:rFonts w:cs="Arial"/>
          <w:szCs w:val="22"/>
          <w:lang w:val="nl-BE"/>
        </w:rPr>
      </w:pPr>
    </w:p>
    <w:p w14:paraId="6DE586F3" w14:textId="3E00C3D3" w:rsidR="009062E8" w:rsidRPr="00D96122" w:rsidRDefault="009062E8" w:rsidP="009062E8">
      <w:pPr>
        <w:tabs>
          <w:tab w:val="left" w:pos="-1440"/>
          <w:tab w:val="left" w:pos="-720"/>
        </w:tabs>
        <w:rPr>
          <w:rFonts w:cs="Arial"/>
          <w:szCs w:val="22"/>
          <w:lang w:val="nl-BE"/>
        </w:rPr>
      </w:pPr>
      <w:r w:rsidRPr="00D96122">
        <w:rPr>
          <w:rStyle w:val="Zwaar"/>
          <w:lang w:val="nl-BE"/>
        </w:rPr>
        <w:t>70.</w:t>
      </w:r>
      <w:r w:rsidRPr="00D96122">
        <w:rPr>
          <w:rFonts w:cs="Arial"/>
          <w:szCs w:val="22"/>
          <w:lang w:val="nl-BE"/>
        </w:rPr>
        <w:t xml:space="preserve"> Een uitvoeringsbepaling verleent geen verordeningsbevoegdheid (zie</w:t>
      </w:r>
      <w:r w:rsidR="00ED3538" w:rsidRPr="00D96122">
        <w:rPr>
          <w:rFonts w:cs="Arial"/>
          <w:szCs w:val="22"/>
          <w:lang w:val="nl-BE"/>
        </w:rPr>
        <w:t xml:space="preserve"> aanwijzing</w:t>
      </w:r>
      <w:r w:rsidRPr="00D96122">
        <w:rPr>
          <w:rFonts w:cs="Arial"/>
          <w:szCs w:val="22"/>
          <w:lang w:val="nl-BE"/>
        </w:rPr>
        <w:t xml:space="preserve"> </w:t>
      </w:r>
      <w:hyperlink w:anchor="MB_Uitvoeringsbepaling_244_245" w:history="1">
        <w:r w:rsidRPr="00D96122">
          <w:rPr>
            <w:rStyle w:val="Hyperlink"/>
            <w:rFonts w:cs="Arial"/>
            <w:color w:val="auto"/>
            <w:lang w:val="nl-BE"/>
          </w:rPr>
          <w:t>244</w:t>
        </w:r>
      </w:hyperlink>
      <w:r w:rsidRPr="00D96122">
        <w:rPr>
          <w:rFonts w:cs="Arial"/>
          <w:szCs w:val="22"/>
          <w:lang w:val="nl-BE"/>
        </w:rPr>
        <w:t>).</w:t>
      </w:r>
    </w:p>
    <w:bookmarkEnd w:id="218"/>
    <w:p w14:paraId="082401BF" w14:textId="77777777" w:rsidR="009062E8" w:rsidRPr="00D96122" w:rsidRDefault="009062E8" w:rsidP="009062E8">
      <w:pPr>
        <w:tabs>
          <w:tab w:val="left" w:pos="-1440"/>
          <w:tab w:val="left" w:pos="-720"/>
        </w:tabs>
        <w:rPr>
          <w:rFonts w:cs="Arial"/>
          <w:szCs w:val="22"/>
          <w:lang w:val="nl-BE"/>
        </w:rPr>
      </w:pPr>
    </w:p>
    <w:p w14:paraId="6863AC30" w14:textId="77777777" w:rsidR="009062E8" w:rsidRPr="00D96122" w:rsidRDefault="009062E8" w:rsidP="00584FFB">
      <w:pPr>
        <w:pStyle w:val="Kop4"/>
        <w:numPr>
          <w:ilvl w:val="0"/>
          <w:numId w:val="0"/>
        </w:numPr>
        <w:rPr>
          <w:color w:val="auto"/>
        </w:rPr>
      </w:pPr>
      <w:bookmarkStart w:id="219" w:name="_Onderafdeling_4._Regelingen"/>
      <w:bookmarkStart w:id="220" w:name="_Toc230413625"/>
      <w:bookmarkStart w:id="221" w:name="_Toc231889479"/>
      <w:bookmarkStart w:id="222" w:name="_Toc231955063"/>
      <w:bookmarkStart w:id="223" w:name="_Toc232218106"/>
      <w:bookmarkStart w:id="224" w:name="_Toc232218729"/>
      <w:bookmarkStart w:id="225" w:name="_Toc232219930"/>
      <w:bookmarkEnd w:id="219"/>
      <w:r w:rsidRPr="00D96122">
        <w:rPr>
          <w:color w:val="auto"/>
        </w:rPr>
        <w:t>Onderafdeling 4. Regelingen die niet als rechtsgrond van een besluit mogen worden aangevoerd</w:t>
      </w:r>
      <w:bookmarkEnd w:id="220"/>
      <w:bookmarkEnd w:id="221"/>
      <w:bookmarkEnd w:id="222"/>
      <w:bookmarkEnd w:id="223"/>
      <w:bookmarkEnd w:id="224"/>
      <w:bookmarkEnd w:id="225"/>
    </w:p>
    <w:p w14:paraId="52D1A94B" w14:textId="77777777" w:rsidR="009062E8" w:rsidRPr="00D96122" w:rsidRDefault="009062E8" w:rsidP="009062E8">
      <w:pPr>
        <w:tabs>
          <w:tab w:val="left" w:pos="-1440"/>
          <w:tab w:val="left" w:pos="-720"/>
        </w:tabs>
        <w:ind w:left="-142" w:firstLine="142"/>
        <w:rPr>
          <w:rFonts w:cs="Arial"/>
          <w:szCs w:val="22"/>
          <w:lang w:val="nl-BE"/>
        </w:rPr>
      </w:pPr>
    </w:p>
    <w:p w14:paraId="505885C0" w14:textId="77777777" w:rsidR="009062E8" w:rsidRPr="00D96122" w:rsidRDefault="009062E8" w:rsidP="009062E8">
      <w:pPr>
        <w:tabs>
          <w:tab w:val="left" w:pos="-1440"/>
          <w:tab w:val="left" w:pos="-720"/>
        </w:tabs>
        <w:rPr>
          <w:rFonts w:cs="Arial"/>
          <w:szCs w:val="22"/>
          <w:lang w:val="nl-BE"/>
        </w:rPr>
      </w:pPr>
      <w:r w:rsidRPr="00D96122">
        <w:rPr>
          <w:rStyle w:val="Zwaar"/>
          <w:lang w:val="nl-BE"/>
        </w:rPr>
        <w:t>71.</w:t>
      </w:r>
      <w:r w:rsidRPr="00D96122">
        <w:rPr>
          <w:rFonts w:cs="Arial"/>
          <w:b/>
          <w:szCs w:val="22"/>
          <w:lang w:val="nl-BE"/>
        </w:rPr>
        <w:t xml:space="preserve"> </w:t>
      </w:r>
      <w:r w:rsidRPr="00D96122">
        <w:rPr>
          <w:rFonts w:cs="Arial"/>
          <w:szCs w:val="22"/>
          <w:lang w:val="nl-BE"/>
        </w:rPr>
        <w:t>De volgende teksten kunnen niet als rechtsgrond van een besluit worden aangevoerd:</w:t>
      </w:r>
    </w:p>
    <w:p w14:paraId="6F0FF8FA" w14:textId="77777777" w:rsidR="009062E8" w:rsidRPr="00D96122" w:rsidRDefault="009062E8" w:rsidP="009062E8">
      <w:pPr>
        <w:tabs>
          <w:tab w:val="left" w:pos="-1440"/>
          <w:tab w:val="left" w:pos="-720"/>
        </w:tabs>
        <w:rPr>
          <w:rFonts w:cs="Arial"/>
          <w:szCs w:val="22"/>
          <w:lang w:val="nl-BE"/>
        </w:rPr>
      </w:pPr>
    </w:p>
    <w:p w14:paraId="52CF940B" w14:textId="58A52A4B" w:rsidR="009062E8" w:rsidRPr="00D96122" w:rsidRDefault="009062E8" w:rsidP="00307F7F">
      <w:pPr>
        <w:pStyle w:val="Lijstalinea"/>
        <w:numPr>
          <w:ilvl w:val="0"/>
          <w:numId w:val="145"/>
        </w:numPr>
        <w:tabs>
          <w:tab w:val="left" w:pos="-1440"/>
          <w:tab w:val="left" w:pos="-720"/>
        </w:tabs>
        <w:rPr>
          <w:rFonts w:cs="Arial"/>
        </w:rPr>
      </w:pPr>
      <w:r w:rsidRPr="00D96122">
        <w:rPr>
          <w:rFonts w:cs="Arial"/>
          <w:color w:val="auto"/>
        </w:rPr>
        <w:t>Europese regelgeving (zie</w:t>
      </w:r>
      <w:r w:rsidR="00ED3538" w:rsidRPr="00D96122">
        <w:rPr>
          <w:rFonts w:cs="Arial"/>
          <w:color w:val="auto"/>
        </w:rPr>
        <w:t xml:space="preserve"> aanwijzing</w:t>
      </w:r>
      <w:r w:rsidRPr="00D96122">
        <w:rPr>
          <w:rFonts w:cs="Arial"/>
          <w:color w:val="auto"/>
        </w:rPr>
        <w:t xml:space="preserve"> </w:t>
      </w:r>
      <w:hyperlink w:anchor="Europese_Regelgeving_147_148" w:history="1">
        <w:r w:rsidRPr="00D96122">
          <w:rPr>
            <w:rStyle w:val="Hyperlink"/>
            <w:rFonts w:cs="Arial"/>
            <w:color w:val="auto"/>
          </w:rPr>
          <w:t>147 en 148</w:t>
        </w:r>
      </w:hyperlink>
      <w:r w:rsidRPr="00D96122">
        <w:rPr>
          <w:rFonts w:cs="Arial"/>
          <w:color w:val="auto"/>
        </w:rPr>
        <w:t>);</w:t>
      </w:r>
    </w:p>
    <w:p w14:paraId="006F4257" w14:textId="77777777" w:rsidR="009062E8" w:rsidRPr="00D96122" w:rsidRDefault="009062E8" w:rsidP="009062E8">
      <w:pPr>
        <w:tabs>
          <w:tab w:val="left" w:pos="-1440"/>
          <w:tab w:val="left" w:pos="-720"/>
        </w:tabs>
        <w:rPr>
          <w:rFonts w:cs="Arial"/>
          <w:szCs w:val="22"/>
          <w:lang w:val="nl-BE"/>
        </w:rPr>
      </w:pPr>
    </w:p>
    <w:p w14:paraId="4750BD00" w14:textId="1B34BC01" w:rsidR="009062E8" w:rsidRPr="00D96122" w:rsidRDefault="009062E8" w:rsidP="00307F7F">
      <w:pPr>
        <w:pStyle w:val="Lijstalinea"/>
        <w:numPr>
          <w:ilvl w:val="0"/>
          <w:numId w:val="146"/>
        </w:numPr>
        <w:tabs>
          <w:tab w:val="left" w:pos="-1440"/>
          <w:tab w:val="left" w:pos="-720"/>
        </w:tabs>
        <w:rPr>
          <w:rFonts w:cs="Arial"/>
        </w:rPr>
      </w:pPr>
      <w:r w:rsidRPr="00D96122">
        <w:rPr>
          <w:rFonts w:cs="Arial"/>
          <w:color w:val="auto"/>
        </w:rPr>
        <w:t>een regelgevend (reglementair) besluit als rechtsgrond voor een ander regelgevend besluit van dezelfde rang. De rechtsgrond voor een regelgevend besluit wordt altijd ontleend aan een tekst van een hogere rang. Dat geldt bijvoorbeeld ook bij wijzigende teksten. Op die regel is geen enkele uitzondering: hij geldt ook voor besluiten met een individuele draagwijdte;</w:t>
      </w:r>
    </w:p>
    <w:p w14:paraId="74C48630" w14:textId="2E5C03AD" w:rsidR="009062E8" w:rsidRPr="00D96122" w:rsidRDefault="009062E8" w:rsidP="00307F7F">
      <w:pPr>
        <w:pStyle w:val="Lijstalinea"/>
        <w:numPr>
          <w:ilvl w:val="0"/>
          <w:numId w:val="144"/>
        </w:numPr>
        <w:tabs>
          <w:tab w:val="left" w:pos="-1440"/>
          <w:tab w:val="left" w:pos="-720"/>
        </w:tabs>
        <w:rPr>
          <w:rFonts w:cs="Arial"/>
        </w:rPr>
      </w:pPr>
      <w:r w:rsidRPr="00D96122">
        <w:rPr>
          <w:rFonts w:cs="Arial"/>
          <w:color w:val="auto"/>
        </w:rPr>
        <w:t>de regelgevende teksten die worden gewijzigd, opgeheven of ingetrokken. Die teksten worden niet in de aanhef vermeld;</w:t>
      </w:r>
    </w:p>
    <w:p w14:paraId="325CC351" w14:textId="77777777" w:rsidR="009062E8" w:rsidRPr="00D96122" w:rsidRDefault="009062E8" w:rsidP="009062E8">
      <w:pPr>
        <w:tabs>
          <w:tab w:val="left" w:pos="-1440"/>
          <w:tab w:val="left" w:pos="-720"/>
        </w:tabs>
        <w:rPr>
          <w:rFonts w:cs="Arial"/>
          <w:szCs w:val="22"/>
          <w:lang w:val="nl-BE"/>
        </w:rPr>
      </w:pPr>
    </w:p>
    <w:p w14:paraId="2BBDD936" w14:textId="57344977" w:rsidR="009062E8" w:rsidRPr="00D96122" w:rsidRDefault="009062E8" w:rsidP="00307F7F">
      <w:pPr>
        <w:pStyle w:val="Lijstalinea"/>
        <w:numPr>
          <w:ilvl w:val="0"/>
          <w:numId w:val="144"/>
        </w:numPr>
        <w:tabs>
          <w:tab w:val="left" w:pos="-1440"/>
          <w:tab w:val="left" w:pos="-720"/>
        </w:tabs>
        <w:rPr>
          <w:rFonts w:cs="Arial"/>
        </w:rPr>
      </w:pPr>
      <w:r w:rsidRPr="00D96122">
        <w:rPr>
          <w:rFonts w:cs="Arial"/>
          <w:color w:val="auto"/>
        </w:rPr>
        <w:t xml:space="preserve">de regelingen die het vervullen van voorafgaande vormvereisten voorschrijven. Verwijs in de aanhef niet naar de regeling die voorafgaande formaliteiten (advies, voordracht enzovoort) voorschrijft, omdat u verder in de aanhef vermeldt dat aan die formaliteiten is voldaan. In sommige gevallen is die verwijzing </w:t>
      </w:r>
      <w:r w:rsidR="00C3689A" w:rsidRPr="00D96122">
        <w:rPr>
          <w:rFonts w:cs="Arial"/>
          <w:color w:val="auto"/>
        </w:rPr>
        <w:t xml:space="preserve">wel </w:t>
      </w:r>
      <w:r w:rsidRPr="00D96122">
        <w:rPr>
          <w:rFonts w:cs="Arial"/>
          <w:color w:val="auto"/>
        </w:rPr>
        <w:t xml:space="preserve">verplicht (zie ook aanwijzing </w:t>
      </w:r>
      <w:hyperlink w:anchor="Vormvereiste_verplichting_79_2" w:history="1">
        <w:r w:rsidRPr="00D96122">
          <w:rPr>
            <w:rStyle w:val="Hyperlink"/>
            <w:rFonts w:cs="Arial"/>
            <w:color w:val="auto"/>
          </w:rPr>
          <w:t>79, 2°</w:t>
        </w:r>
      </w:hyperlink>
      <w:r w:rsidRPr="00D96122">
        <w:rPr>
          <w:rFonts w:cs="Arial"/>
          <w:color w:val="auto"/>
        </w:rPr>
        <w:t>).</w:t>
      </w:r>
    </w:p>
    <w:p w14:paraId="2D42BDD7" w14:textId="77777777" w:rsidR="009062E8" w:rsidRPr="00D96122" w:rsidRDefault="009062E8" w:rsidP="009062E8">
      <w:pPr>
        <w:tabs>
          <w:tab w:val="left" w:pos="-1440"/>
          <w:tab w:val="left" w:pos="-720"/>
          <w:tab w:val="left" w:pos="709"/>
        </w:tabs>
        <w:rPr>
          <w:rFonts w:cs="Arial"/>
          <w:spacing w:val="-3"/>
          <w:szCs w:val="22"/>
          <w:lang w:val="nl-BE"/>
        </w:rPr>
      </w:pPr>
    </w:p>
    <w:p w14:paraId="7C702E4F" w14:textId="02F6F05B"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72.</w:t>
      </w:r>
      <w:r w:rsidRPr="00D96122">
        <w:rPr>
          <w:rFonts w:cs="Arial"/>
          <w:spacing w:val="-3"/>
          <w:szCs w:val="22"/>
          <w:lang w:val="nl-BE"/>
        </w:rPr>
        <w:t xml:space="preserve"> Stel een vernietigingsarrest van het Grondwettelijk Hof in de aanhef niet voor als een decreetswijziging.</w:t>
      </w:r>
    </w:p>
    <w:p w14:paraId="566F86FC" w14:textId="77777777" w:rsidR="009C5F7C" w:rsidRPr="00D96122" w:rsidRDefault="009C5F7C" w:rsidP="009062E8">
      <w:pPr>
        <w:tabs>
          <w:tab w:val="left" w:pos="-1440"/>
          <w:tab w:val="left" w:pos="-720"/>
          <w:tab w:val="left" w:pos="709"/>
        </w:tabs>
        <w:rPr>
          <w:rFonts w:cs="Arial"/>
          <w:spacing w:val="-3"/>
          <w:szCs w:val="22"/>
          <w:lang w:val="nl-BE"/>
        </w:rPr>
      </w:pPr>
    </w:p>
    <w:p w14:paraId="3D1140CF"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73.</w:t>
      </w:r>
      <w:r w:rsidRPr="00D96122">
        <w:rPr>
          <w:rFonts w:cs="Arial"/>
          <w:spacing w:val="-3"/>
          <w:szCs w:val="22"/>
          <w:lang w:val="nl-BE"/>
        </w:rPr>
        <w:t xml:space="preserve"> Van bepalingen waarnaar u in de aanhef verwijst, haalt u de tekst niet aan, behalve als het om een coördinatie- of codificatiebesluit gaat. In dat geval haalt u de bepaling aan die tot coördineren of codificeren machtigt (zie aanwijzing </w:t>
      </w:r>
      <w:hyperlink w:anchor="_AFDELING_2._BEVOEGDHEID" w:history="1">
        <w:r w:rsidRPr="00D96122">
          <w:rPr>
            <w:rStyle w:val="Hyperlink"/>
            <w:rFonts w:cs="Arial"/>
            <w:color w:val="auto"/>
            <w:spacing w:val="-3"/>
            <w:lang w:val="nl-BE"/>
          </w:rPr>
          <w:t>269 tot en met 272</w:t>
        </w:r>
      </w:hyperlink>
      <w:r w:rsidRPr="00D96122">
        <w:rPr>
          <w:rFonts w:cs="Arial"/>
          <w:spacing w:val="-3"/>
          <w:szCs w:val="22"/>
          <w:lang w:val="nl-BE"/>
        </w:rPr>
        <w:t>).</w:t>
      </w:r>
    </w:p>
    <w:p w14:paraId="69F52A8C" w14:textId="77777777" w:rsidR="009062E8" w:rsidRPr="00D96122" w:rsidRDefault="009062E8" w:rsidP="009062E8">
      <w:pPr>
        <w:tabs>
          <w:tab w:val="left" w:pos="-1440"/>
          <w:tab w:val="left" w:pos="-720"/>
          <w:tab w:val="left" w:pos="709"/>
        </w:tabs>
        <w:rPr>
          <w:rFonts w:cs="Arial"/>
          <w:spacing w:val="-3"/>
          <w:szCs w:val="22"/>
          <w:lang w:val="nl-BE"/>
        </w:rPr>
      </w:pPr>
    </w:p>
    <w:p w14:paraId="7D6E2887" w14:textId="46BB21F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74.</w:t>
      </w:r>
      <w:r w:rsidRPr="00D96122">
        <w:rPr>
          <w:rFonts w:cs="Arial"/>
          <w:szCs w:val="22"/>
          <w:lang w:val="nl-BE"/>
        </w:rPr>
        <w:t xml:space="preserve"> </w:t>
      </w:r>
      <w:bookmarkStart w:id="226" w:name="Rechtsgrond_juridisch_kader_71"/>
      <w:r w:rsidRPr="00D96122">
        <w:rPr>
          <w:rFonts w:cs="Arial"/>
          <w:spacing w:val="-3"/>
          <w:szCs w:val="22"/>
          <w:lang w:val="nl-BE"/>
        </w:rPr>
        <w:t xml:space="preserve">Als het nuttig is te verwijzen naar een bepaalde regeling om de strekking van het besluit aan te geven, vermeldt u die regeling niet als rechtsgrond. </w:t>
      </w:r>
      <w:r w:rsidRPr="00D96122">
        <w:rPr>
          <w:rFonts w:cs="Arial"/>
          <w:szCs w:val="22"/>
          <w:lang w:val="nl-BE"/>
        </w:rPr>
        <w:t xml:space="preserve">Een dergelijke regeling die niet de rechtsgrond van een besluit vormt, maar die deel uitmaakt van het juridische kader waarin ze is uitgevaardigd, vermeldt u als onderdeel van het juridische kader </w:t>
      </w:r>
      <w:bookmarkEnd w:id="226"/>
      <w:r w:rsidRPr="00D96122">
        <w:rPr>
          <w:rFonts w:cs="Arial"/>
          <w:szCs w:val="22"/>
          <w:lang w:val="nl-BE"/>
        </w:rPr>
        <w:t xml:space="preserve">(zie aanwijzing </w:t>
      </w:r>
      <w:hyperlink w:anchor="_AFDELING_7._BESCHRIJVING" w:history="1">
        <w:r w:rsidR="00C3689A" w:rsidRPr="00D96122">
          <w:rPr>
            <w:rStyle w:val="Hyperlink"/>
            <w:rFonts w:cs="Arial"/>
            <w:color w:val="auto"/>
            <w:lang w:val="nl-BE"/>
          </w:rPr>
          <w:t>85 tot en met 86</w:t>
        </w:r>
      </w:hyperlink>
      <w:r w:rsidRPr="00D96122">
        <w:rPr>
          <w:rFonts w:cs="Arial"/>
          <w:szCs w:val="22"/>
          <w:lang w:val="nl-BE"/>
        </w:rPr>
        <w:t>).</w:t>
      </w:r>
    </w:p>
    <w:p w14:paraId="0615C3EC" w14:textId="77777777" w:rsidR="009062E8" w:rsidRPr="00D96122" w:rsidRDefault="009062E8" w:rsidP="009062E8">
      <w:pPr>
        <w:tabs>
          <w:tab w:val="left" w:pos="-1440"/>
          <w:tab w:val="left" w:pos="-720"/>
          <w:tab w:val="left" w:pos="709"/>
        </w:tabs>
        <w:rPr>
          <w:rFonts w:cs="Arial"/>
          <w:spacing w:val="-3"/>
          <w:szCs w:val="22"/>
          <w:lang w:val="nl-BE"/>
        </w:rPr>
      </w:pPr>
    </w:p>
    <w:p w14:paraId="758B155A" w14:textId="601371D2" w:rsidR="009062E8" w:rsidRPr="00D96122" w:rsidRDefault="00411AC8" w:rsidP="00307F7F">
      <w:pPr>
        <w:pStyle w:val="Kop3"/>
        <w:numPr>
          <w:ilvl w:val="0"/>
          <w:numId w:val="0"/>
        </w:numPr>
        <w:ind w:left="720" w:hanging="720"/>
      </w:pPr>
      <w:bookmarkStart w:id="227" w:name="_AFDELING_4._DE"/>
      <w:bookmarkStart w:id="228" w:name="_Toc17817059"/>
      <w:bookmarkStart w:id="229" w:name="_Toc93894523"/>
      <w:bookmarkStart w:id="230" w:name="_Toc93894120"/>
      <w:bookmarkEnd w:id="227"/>
      <w:r w:rsidRPr="00D96122">
        <w:t>Afdeling 3. Vermelding van de vervulde vormvereisten</w:t>
      </w:r>
      <w:bookmarkStart w:id="231" w:name="_AFDELING_5._VERMELDING"/>
      <w:bookmarkEnd w:id="228"/>
      <w:bookmarkEnd w:id="229"/>
      <w:bookmarkEnd w:id="230"/>
      <w:bookmarkEnd w:id="231"/>
    </w:p>
    <w:p w14:paraId="73BF15A7" w14:textId="77777777" w:rsidR="009062E8" w:rsidRPr="00D96122" w:rsidRDefault="009062E8" w:rsidP="009062E8">
      <w:pPr>
        <w:tabs>
          <w:tab w:val="left" w:pos="-1440"/>
          <w:tab w:val="left" w:pos="-720"/>
        </w:tabs>
        <w:rPr>
          <w:rFonts w:cs="Arial"/>
          <w:spacing w:val="-3"/>
          <w:szCs w:val="22"/>
          <w:lang w:val="nl-BE"/>
        </w:rPr>
      </w:pPr>
    </w:p>
    <w:p w14:paraId="04AEA088" w14:textId="77777777" w:rsidR="009062E8" w:rsidRPr="00D96122" w:rsidRDefault="009062E8" w:rsidP="009062E8">
      <w:pPr>
        <w:rPr>
          <w:rFonts w:cs="Arial"/>
          <w:spacing w:val="-3"/>
          <w:szCs w:val="22"/>
          <w:lang w:val="nl-BE"/>
        </w:rPr>
      </w:pPr>
      <w:r w:rsidRPr="00D96122">
        <w:rPr>
          <w:rStyle w:val="Zwaar"/>
          <w:lang w:val="nl-BE"/>
        </w:rPr>
        <w:t>75.</w:t>
      </w:r>
      <w:r w:rsidRPr="00D96122">
        <w:rPr>
          <w:rFonts w:cs="Arial"/>
          <w:spacing w:val="-3"/>
          <w:szCs w:val="22"/>
          <w:lang w:val="nl-BE"/>
        </w:rPr>
        <w:t xml:space="preserve"> Alleen de machtigingen, adviezen of akkoorden die rechtens vereist zijn, mogen in de aanhef voorkomen. Als u verschillende machtigingen, adviezen of akkoordbevindingen vermeldt, zet u die in chronologische volgorde.</w:t>
      </w:r>
    </w:p>
    <w:p w14:paraId="3A51346F" w14:textId="77777777" w:rsidR="009062E8" w:rsidRPr="00D96122" w:rsidRDefault="009062E8" w:rsidP="009062E8">
      <w:pPr>
        <w:rPr>
          <w:rFonts w:cs="Arial"/>
          <w:spacing w:val="-3"/>
          <w:szCs w:val="22"/>
          <w:lang w:val="nl-BE"/>
        </w:rPr>
      </w:pPr>
    </w:p>
    <w:p w14:paraId="5C9970F9" w14:textId="77777777" w:rsidR="009062E8" w:rsidRPr="00D96122" w:rsidRDefault="009062E8" w:rsidP="009062E8">
      <w:pPr>
        <w:rPr>
          <w:rFonts w:cs="Arial"/>
          <w:spacing w:val="-3"/>
          <w:szCs w:val="22"/>
          <w:lang w:val="nl-BE"/>
        </w:rPr>
      </w:pPr>
      <w:r w:rsidRPr="00D96122">
        <w:rPr>
          <w:rStyle w:val="Zwaar"/>
          <w:lang w:val="nl-BE"/>
        </w:rPr>
        <w:t>76.</w:t>
      </w:r>
      <w:r w:rsidRPr="00D96122">
        <w:rPr>
          <w:rFonts w:cs="Arial"/>
          <w:spacing w:val="-3"/>
          <w:szCs w:val="22"/>
          <w:lang w:val="nl-BE"/>
        </w:rPr>
        <w:t xml:space="preserve"> Als adviezen zijn aangevraagd die niet verplicht zijn, vermeldt u die niet in de aanhef. Die verwijzingen maken de aanhef onnodig zwaar. Bovendien doen ze het idee ontstaan dat die adviezen wel verplicht zijn en dat ze bij latere wijzigingen ook moeten worden ingewonnen.</w:t>
      </w:r>
    </w:p>
    <w:p w14:paraId="058FF2CD" w14:textId="77777777" w:rsidR="009062E8" w:rsidRPr="00D96122" w:rsidRDefault="009062E8" w:rsidP="009062E8">
      <w:pPr>
        <w:rPr>
          <w:rFonts w:cs="Arial"/>
          <w:spacing w:val="-3"/>
          <w:szCs w:val="22"/>
          <w:lang w:val="nl-BE"/>
        </w:rPr>
      </w:pPr>
    </w:p>
    <w:p w14:paraId="1E9650CB" w14:textId="77777777" w:rsidR="009062E8" w:rsidRPr="00D96122" w:rsidRDefault="009062E8" w:rsidP="009062E8">
      <w:pPr>
        <w:rPr>
          <w:rFonts w:cs="Arial"/>
          <w:spacing w:val="-3"/>
          <w:szCs w:val="22"/>
          <w:lang w:val="nl-BE"/>
        </w:rPr>
      </w:pPr>
      <w:r w:rsidRPr="00D96122">
        <w:rPr>
          <w:rStyle w:val="Zwaar"/>
          <w:lang w:val="nl-BE"/>
        </w:rPr>
        <w:t>77.</w:t>
      </w:r>
      <w:r w:rsidRPr="00D96122">
        <w:rPr>
          <w:rFonts w:cs="Arial"/>
          <w:spacing w:val="-3"/>
          <w:szCs w:val="22"/>
          <w:lang w:val="nl-BE"/>
        </w:rPr>
        <w:t xml:space="preserve"> Als het bij wet, decreet of reglement verplicht is vooraf het advies van bepaalde personen of instellingen in te winnen, voegt u een rubriek toe met de titel “Vormvereisten”, gevolgd door de zin “De volgende vormvereisten zijn vervuld:”.</w:t>
      </w:r>
    </w:p>
    <w:p w14:paraId="07A65165" w14:textId="77777777" w:rsidR="009062E8" w:rsidRPr="00D96122" w:rsidRDefault="009062E8" w:rsidP="009062E8">
      <w:pPr>
        <w:rPr>
          <w:rFonts w:cs="Arial"/>
          <w:spacing w:val="-3"/>
          <w:szCs w:val="22"/>
          <w:lang w:val="nl-BE"/>
        </w:rPr>
      </w:pPr>
    </w:p>
    <w:p w14:paraId="4E2053C5" w14:textId="555F6237" w:rsidR="009062E8" w:rsidRPr="00D96122" w:rsidRDefault="009062E8" w:rsidP="009062E8">
      <w:pPr>
        <w:rPr>
          <w:rFonts w:cs="Arial"/>
          <w:spacing w:val="-3"/>
          <w:szCs w:val="22"/>
          <w:lang w:val="nl-BE"/>
        </w:rPr>
      </w:pPr>
      <w:r w:rsidRPr="00D96122">
        <w:rPr>
          <w:rStyle w:val="Zwaar"/>
          <w:lang w:val="nl-BE"/>
        </w:rPr>
        <w:t>78.</w:t>
      </w:r>
      <w:r w:rsidRPr="00D96122">
        <w:rPr>
          <w:rFonts w:cs="Arial"/>
          <w:spacing w:val="-3"/>
          <w:szCs w:val="22"/>
          <w:lang w:val="nl-BE"/>
        </w:rPr>
        <w:t xml:space="preserve"> Elke vermelding </w:t>
      </w:r>
      <w:r w:rsidR="00BA7DF8" w:rsidRPr="00D96122">
        <w:rPr>
          <w:rFonts w:cs="Arial"/>
          <w:spacing w:val="-3"/>
          <w:szCs w:val="22"/>
          <w:lang w:val="nl-BE"/>
        </w:rPr>
        <w:t>begint met</w:t>
      </w:r>
      <w:r w:rsidRPr="00D96122">
        <w:rPr>
          <w:rFonts w:cs="Arial"/>
          <w:spacing w:val="-3"/>
          <w:szCs w:val="22"/>
          <w:lang w:val="nl-BE"/>
        </w:rPr>
        <w:t xml:space="preserve"> een liggend streepje (niet met</w:t>
      </w:r>
      <w:r w:rsidR="005154C8" w:rsidRPr="00D96122">
        <w:rPr>
          <w:rFonts w:cs="Arial"/>
          <w:spacing w:val="-3"/>
          <w:szCs w:val="22"/>
          <w:lang w:val="nl-BE"/>
        </w:rPr>
        <w:t xml:space="preserve"> de woorden</w:t>
      </w:r>
      <w:r w:rsidRPr="00D96122">
        <w:rPr>
          <w:rFonts w:cs="Arial"/>
          <w:spacing w:val="-3"/>
          <w:szCs w:val="22"/>
          <w:lang w:val="nl-BE"/>
        </w:rPr>
        <w:t xml:space="preserve"> </w:t>
      </w:r>
      <w:r w:rsidRPr="00D96122">
        <w:rPr>
          <w:rFonts w:cs="Arial"/>
          <w:i/>
          <w:spacing w:val="-3"/>
          <w:szCs w:val="22"/>
          <w:lang w:val="nl-BE"/>
        </w:rPr>
        <w:t>Overwegende dat</w:t>
      </w:r>
      <w:r w:rsidRPr="00D96122">
        <w:rPr>
          <w:rFonts w:cs="Arial"/>
          <w:spacing w:val="-3"/>
          <w:szCs w:val="22"/>
          <w:lang w:val="nl-BE"/>
        </w:rPr>
        <w:t xml:space="preserve"> </w:t>
      </w:r>
      <w:r w:rsidRPr="00D96122">
        <w:rPr>
          <w:rFonts w:cs="Arial"/>
          <w:i/>
          <w:spacing w:val="-3"/>
          <w:szCs w:val="22"/>
          <w:lang w:val="nl-BE"/>
        </w:rPr>
        <w:t>…</w:t>
      </w:r>
      <w:r w:rsidRPr="00D96122">
        <w:rPr>
          <w:rFonts w:cs="Arial"/>
          <w:spacing w:val="-3"/>
          <w:szCs w:val="22"/>
          <w:lang w:val="nl-BE"/>
        </w:rPr>
        <w:t>).</w:t>
      </w:r>
    </w:p>
    <w:p w14:paraId="66206B7E" w14:textId="77777777" w:rsidR="009062E8" w:rsidRPr="00D96122" w:rsidRDefault="009062E8" w:rsidP="009062E8">
      <w:pPr>
        <w:rPr>
          <w:rFonts w:cs="Arial"/>
          <w:spacing w:val="-3"/>
          <w:szCs w:val="22"/>
          <w:lang w:val="nl-BE"/>
        </w:rPr>
      </w:pPr>
    </w:p>
    <w:p w14:paraId="04C8B61D" w14:textId="77777777" w:rsidR="009062E8" w:rsidRPr="00D96122" w:rsidRDefault="009062E8" w:rsidP="009062E8">
      <w:pPr>
        <w:rPr>
          <w:rFonts w:cs="Arial"/>
          <w:spacing w:val="-3"/>
          <w:szCs w:val="22"/>
          <w:lang w:val="nl-BE"/>
        </w:rPr>
      </w:pPr>
      <w:r w:rsidRPr="00D96122">
        <w:rPr>
          <w:rStyle w:val="Zwaar"/>
          <w:lang w:val="nl-BE"/>
        </w:rPr>
        <w:t>79.</w:t>
      </w:r>
      <w:r w:rsidRPr="00D96122">
        <w:rPr>
          <w:rFonts w:cs="Arial"/>
          <w:spacing w:val="-3"/>
          <w:szCs w:val="22"/>
          <w:lang w:val="nl-BE"/>
        </w:rPr>
        <w:t xml:space="preserve"> Na het liggend streepje zet u de volgende gegevens in de onderstaande volgorde:</w:t>
      </w:r>
    </w:p>
    <w:p w14:paraId="22FF3B3F" w14:textId="77777777" w:rsidR="009062E8" w:rsidRPr="00D96122" w:rsidRDefault="009062E8" w:rsidP="009062E8">
      <w:pPr>
        <w:rPr>
          <w:rFonts w:cs="Arial"/>
          <w:spacing w:val="-3"/>
          <w:szCs w:val="22"/>
          <w:lang w:val="nl-BE"/>
        </w:rPr>
      </w:pPr>
    </w:p>
    <w:p w14:paraId="3490A905" w14:textId="46D62AD1" w:rsidR="009062E8" w:rsidRPr="00D96122" w:rsidRDefault="009062E8" w:rsidP="00254561">
      <w:pPr>
        <w:pStyle w:val="Lijstalinea"/>
        <w:numPr>
          <w:ilvl w:val="0"/>
          <w:numId w:val="147"/>
        </w:numPr>
        <w:rPr>
          <w:rFonts w:cs="Arial"/>
          <w:spacing w:val="-3"/>
        </w:rPr>
      </w:pPr>
      <w:r w:rsidRPr="00D96122">
        <w:rPr>
          <w:rFonts w:cs="Arial"/>
          <w:color w:val="auto"/>
          <w:spacing w:val="-3"/>
        </w:rPr>
        <w:t xml:space="preserve">voor elk vormvereiste, behalve als het een advies van de Raad van State betreft (zie aanwijzing </w:t>
      </w:r>
      <w:hyperlink w:anchor="Advies_RvST_Formules" w:history="1">
        <w:r w:rsidRPr="00D96122">
          <w:rPr>
            <w:rStyle w:val="Hyperlink"/>
            <w:rFonts w:cs="Arial"/>
            <w:color w:val="auto"/>
            <w:spacing w:val="-3"/>
          </w:rPr>
          <w:t>83</w:t>
        </w:r>
      </w:hyperlink>
      <w:r w:rsidRPr="00D96122">
        <w:rPr>
          <w:rFonts w:cs="Arial"/>
          <w:color w:val="auto"/>
          <w:spacing w:val="-3"/>
        </w:rPr>
        <w:t>), de volgende gegevens:</w:t>
      </w:r>
    </w:p>
    <w:p w14:paraId="2CB0E315" w14:textId="21355F75" w:rsidR="009062E8" w:rsidRPr="00D96122" w:rsidRDefault="009062E8" w:rsidP="00254561">
      <w:pPr>
        <w:pStyle w:val="Lijstalinea"/>
        <w:numPr>
          <w:ilvl w:val="0"/>
          <w:numId w:val="148"/>
        </w:numPr>
        <w:rPr>
          <w:rFonts w:cs="Arial"/>
        </w:rPr>
      </w:pPr>
      <w:r w:rsidRPr="00D96122">
        <w:rPr>
          <w:rFonts w:cs="Arial"/>
          <w:color w:val="auto"/>
          <w:spacing w:val="-3"/>
        </w:rPr>
        <w:t xml:space="preserve">naargelang van het geval, </w:t>
      </w:r>
      <w:r w:rsidRPr="00D96122">
        <w:rPr>
          <w:rFonts w:cs="Arial"/>
          <w:color w:val="auto"/>
        </w:rPr>
        <w:t>de hoedanigheid van de gehoorde personen of de benaming van de geraadpleegde instellingen;</w:t>
      </w:r>
    </w:p>
    <w:p w14:paraId="1904744C" w14:textId="179BC294" w:rsidR="009062E8" w:rsidRPr="00D96122" w:rsidRDefault="009062E8" w:rsidP="00254561">
      <w:pPr>
        <w:pStyle w:val="Lijstalinea"/>
        <w:numPr>
          <w:ilvl w:val="0"/>
          <w:numId w:val="148"/>
        </w:numPr>
        <w:rPr>
          <w:rFonts w:cs="Arial"/>
          <w:spacing w:val="-3"/>
        </w:rPr>
      </w:pPr>
      <w:r w:rsidRPr="00D96122">
        <w:rPr>
          <w:rFonts w:cs="Arial"/>
          <w:color w:val="auto"/>
          <w:spacing w:val="-3"/>
        </w:rPr>
        <w:t>de aard (advies, akkoord, overleg, voorstel ...);</w:t>
      </w:r>
    </w:p>
    <w:p w14:paraId="5AEE4F04" w14:textId="4D846EA6" w:rsidR="009062E8" w:rsidRPr="00D96122" w:rsidRDefault="009062E8" w:rsidP="00254561">
      <w:pPr>
        <w:pStyle w:val="Lijstalinea"/>
        <w:numPr>
          <w:ilvl w:val="0"/>
          <w:numId w:val="148"/>
        </w:numPr>
        <w:rPr>
          <w:rFonts w:cs="Arial"/>
          <w:spacing w:val="-3"/>
        </w:rPr>
      </w:pPr>
      <w:r w:rsidRPr="00D96122">
        <w:rPr>
          <w:rFonts w:cs="Arial"/>
          <w:color w:val="auto"/>
          <w:spacing w:val="-3"/>
        </w:rPr>
        <w:t>eventueel het nummer;</w:t>
      </w:r>
    </w:p>
    <w:p w14:paraId="035A2A44" w14:textId="6C95A9B3" w:rsidR="009062E8" w:rsidRPr="00D96122" w:rsidRDefault="009062E8" w:rsidP="00254561">
      <w:pPr>
        <w:pStyle w:val="Lijstalinea"/>
        <w:numPr>
          <w:ilvl w:val="0"/>
          <w:numId w:val="148"/>
        </w:numPr>
        <w:rPr>
          <w:rFonts w:cs="Arial"/>
        </w:rPr>
      </w:pPr>
      <w:r w:rsidRPr="00D96122">
        <w:rPr>
          <w:rFonts w:cs="Arial"/>
          <w:color w:val="auto"/>
        </w:rPr>
        <w:t>de datum waarop aan de formaliteit is voldaan;</w:t>
      </w:r>
    </w:p>
    <w:p w14:paraId="35143611" w14:textId="0D759115" w:rsidR="009062E8" w:rsidRPr="00D96122" w:rsidRDefault="009062E8" w:rsidP="00254561">
      <w:pPr>
        <w:pStyle w:val="Lijstalinea"/>
        <w:numPr>
          <w:ilvl w:val="0"/>
          <w:numId w:val="147"/>
        </w:numPr>
        <w:rPr>
          <w:rFonts w:cs="Arial"/>
        </w:rPr>
      </w:pPr>
      <w:bookmarkStart w:id="232" w:name="Vormvereiste_verplichting_79_2"/>
      <w:r w:rsidRPr="00D96122">
        <w:rPr>
          <w:rFonts w:cs="Arial"/>
          <w:color w:val="auto"/>
        </w:rPr>
        <w:t>de</w:t>
      </w:r>
      <w:bookmarkEnd w:id="232"/>
      <w:r w:rsidRPr="00D96122">
        <w:rPr>
          <w:rFonts w:cs="Arial"/>
          <w:color w:val="auto"/>
        </w:rPr>
        <w:t xml:space="preserve"> regeling en het artikel die </w:t>
      </w:r>
      <w:r w:rsidR="005154C8" w:rsidRPr="00D96122">
        <w:rPr>
          <w:rFonts w:cs="Arial"/>
          <w:color w:val="auto"/>
        </w:rPr>
        <w:t>voorschrijven dat</w:t>
      </w:r>
      <w:r w:rsidRPr="00D96122">
        <w:rPr>
          <w:rFonts w:cs="Arial"/>
          <w:color w:val="auto"/>
        </w:rPr>
        <w:t xml:space="preserve"> het vormvereiste </w:t>
      </w:r>
      <w:r w:rsidR="005154C8" w:rsidRPr="00D96122">
        <w:rPr>
          <w:rFonts w:cs="Arial"/>
          <w:color w:val="auto"/>
        </w:rPr>
        <w:t>vervuld wordt</w:t>
      </w:r>
      <w:r w:rsidRPr="00D96122">
        <w:rPr>
          <w:rFonts w:cs="Arial"/>
          <w:color w:val="auto"/>
        </w:rPr>
        <w:t>, als die verwijzing zelf verplicht is.</w:t>
      </w:r>
    </w:p>
    <w:p w14:paraId="17782DD0" w14:textId="77777777" w:rsidR="009062E8" w:rsidRPr="00D96122" w:rsidRDefault="009062E8" w:rsidP="009062E8">
      <w:pPr>
        <w:rPr>
          <w:rFonts w:cs="Arial"/>
          <w:szCs w:val="22"/>
          <w:lang w:val="nl-BE"/>
        </w:rPr>
      </w:pPr>
    </w:p>
    <w:p w14:paraId="365861BA" w14:textId="006AFDD0" w:rsidR="00E03F94" w:rsidRPr="00D96122" w:rsidRDefault="009062E8" w:rsidP="009062E8">
      <w:pPr>
        <w:rPr>
          <w:rFonts w:ascii="Cambria" w:hAnsi="Cambria" w:cs="Arial"/>
          <w:szCs w:val="22"/>
          <w:lang w:val="nl-BE"/>
        </w:rPr>
      </w:pPr>
      <w:r w:rsidRPr="00D96122">
        <w:rPr>
          <w:rStyle w:val="Zwaar"/>
          <w:lang w:val="nl-BE"/>
        </w:rPr>
        <w:t>80.</w:t>
      </w:r>
      <w:r w:rsidRPr="00D96122">
        <w:rPr>
          <w:rFonts w:cs="Arial"/>
          <w:szCs w:val="22"/>
          <w:lang w:val="nl-BE"/>
        </w:rPr>
        <w:t xml:space="preserve"> Voor de vermelding van de vervulde vormvereisten maakt u gebruik van de onderstaande formules:</w:t>
      </w:r>
    </w:p>
    <w:p w14:paraId="236FC4C1" w14:textId="77777777" w:rsidR="009C5F7C" w:rsidRPr="00D96122" w:rsidRDefault="009C5F7C" w:rsidP="009062E8">
      <w:pPr>
        <w:rPr>
          <w:rFonts w:ascii="Cambria" w:hAnsi="Cambria" w:cs="Arial"/>
          <w:szCs w:val="22"/>
          <w:lang w:val="nl-BE"/>
        </w:rPr>
      </w:pPr>
    </w:p>
    <w:p w14:paraId="784E8BC2" w14:textId="5D77697B" w:rsidR="009C5F7C" w:rsidRPr="00D96122" w:rsidRDefault="009C5F7C" w:rsidP="00254561">
      <w:pPr>
        <w:pStyle w:val="Lijstalinea"/>
        <w:numPr>
          <w:ilvl w:val="0"/>
          <w:numId w:val="150"/>
        </w:numPr>
        <w:rPr>
          <w:rFonts w:cs="Arial"/>
          <w:u w:val="single"/>
        </w:rPr>
      </w:pPr>
      <w:r w:rsidRPr="00D96122">
        <w:rPr>
          <w:rFonts w:cs="Arial"/>
          <w:color w:val="auto"/>
        </w:rPr>
        <w:t>Advies of eenslui</w:t>
      </w:r>
      <w:r w:rsidR="005154C8" w:rsidRPr="00D96122">
        <w:rPr>
          <w:rFonts w:cs="Arial"/>
          <w:color w:val="auto"/>
        </w:rPr>
        <w:t>d</w:t>
      </w:r>
      <w:r w:rsidRPr="00D96122">
        <w:rPr>
          <w:rFonts w:cs="Arial"/>
          <w:color w:val="auto"/>
        </w:rPr>
        <w:t>end advies</w:t>
      </w:r>
    </w:p>
    <w:p w14:paraId="24E8235B" w14:textId="77777777" w:rsidR="009062E8" w:rsidRPr="00D96122" w:rsidRDefault="009062E8" w:rsidP="009062E8">
      <w:pPr>
        <w:rPr>
          <w:rFonts w:cs="Arial"/>
          <w:spacing w:val="-3"/>
          <w:szCs w:val="22"/>
        </w:rPr>
      </w:pPr>
    </w:p>
    <w:tbl>
      <w:tblPr>
        <w:tblW w:w="0" w:type="auto"/>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879"/>
      </w:tblGrid>
      <w:tr w:rsidR="009062E8" w:rsidRPr="00D96122" w14:paraId="28E7FDEB" w14:textId="77777777" w:rsidTr="00254561">
        <w:trPr>
          <w:trHeight w:val="408"/>
        </w:trPr>
        <w:tc>
          <w:tcPr>
            <w:tcW w:w="8879" w:type="dxa"/>
          </w:tcPr>
          <w:p w14:paraId="582634B2" w14:textId="49167F35" w:rsidR="009062E8" w:rsidRPr="00D96122" w:rsidRDefault="009062E8" w:rsidP="00254561">
            <w:pPr>
              <w:spacing w:before="120" w:after="120"/>
              <w:rPr>
                <w:rFonts w:cs="Arial"/>
                <w:spacing w:val="-3"/>
                <w:szCs w:val="22"/>
                <w:lang w:val="nl-BE"/>
              </w:rPr>
            </w:pPr>
            <w:r w:rsidRPr="00D96122">
              <w:rPr>
                <w:rFonts w:cs="Arial"/>
                <w:spacing w:val="-3"/>
                <w:szCs w:val="22"/>
                <w:lang w:val="nl-BE"/>
              </w:rPr>
              <w:t>- (Geraadpleegde instantie) heeft advies ... (nummer) gegeven op ... (datum).</w:t>
            </w:r>
          </w:p>
          <w:p w14:paraId="0E6095EA" w14:textId="7F1AE0D4" w:rsidR="009062E8" w:rsidRPr="00D96122" w:rsidRDefault="009062E8" w:rsidP="00254561">
            <w:pPr>
              <w:spacing w:before="120" w:after="120"/>
              <w:rPr>
                <w:rFonts w:cs="Arial"/>
                <w:spacing w:val="-3"/>
                <w:szCs w:val="22"/>
                <w:lang w:val="nl-BE"/>
              </w:rPr>
            </w:pPr>
            <w:r w:rsidRPr="00D96122">
              <w:rPr>
                <w:rFonts w:cs="Arial"/>
                <w:spacing w:val="-3"/>
                <w:szCs w:val="22"/>
                <w:lang w:val="nl-BE"/>
              </w:rPr>
              <w:t>- (Geraadpleegde instantie) heeft advies gegeven op ... (datum).</w:t>
            </w:r>
          </w:p>
          <w:p w14:paraId="58643551" w14:textId="45301748" w:rsidR="009062E8" w:rsidRPr="00D96122" w:rsidRDefault="009062E8" w:rsidP="00254561">
            <w:pPr>
              <w:spacing w:before="120" w:after="120"/>
              <w:rPr>
                <w:rFonts w:cs="Arial"/>
                <w:spacing w:val="-3"/>
                <w:szCs w:val="22"/>
                <w:lang w:val="nl-BE"/>
              </w:rPr>
            </w:pPr>
            <w:r w:rsidRPr="00D96122">
              <w:rPr>
                <w:rFonts w:cs="Arial"/>
                <w:spacing w:val="-3"/>
                <w:szCs w:val="22"/>
                <w:lang w:val="nl-BE"/>
              </w:rPr>
              <w:t>- (Geraadpleegde instantie) heeft het eensluidend advies ... (nummer) gegeven op ... (datum).</w:t>
            </w:r>
          </w:p>
          <w:p w14:paraId="5DD75515" w14:textId="60F9FF25" w:rsidR="009062E8" w:rsidRPr="00D96122" w:rsidRDefault="009062E8" w:rsidP="00254561">
            <w:pPr>
              <w:spacing w:before="120" w:after="120"/>
              <w:rPr>
                <w:rFonts w:cs="Arial"/>
                <w:spacing w:val="-3"/>
                <w:szCs w:val="22"/>
                <w:lang w:val="nl-BE"/>
              </w:rPr>
            </w:pPr>
            <w:r w:rsidRPr="00D96122">
              <w:rPr>
                <w:rFonts w:cs="Arial"/>
                <w:spacing w:val="-3"/>
                <w:szCs w:val="22"/>
                <w:lang w:val="nl-BE"/>
              </w:rPr>
              <w:t>- (Geraadpleegde instantie) heeft eensluidend advies gegeven op ... (datum).</w:t>
            </w:r>
          </w:p>
        </w:tc>
      </w:tr>
    </w:tbl>
    <w:p w14:paraId="6704DA70" w14:textId="0E940F3E" w:rsidR="009062E8" w:rsidRPr="00D96122" w:rsidRDefault="009062E8" w:rsidP="009062E8">
      <w:pPr>
        <w:rPr>
          <w:rFonts w:cs="Arial"/>
          <w:spacing w:val="-3"/>
          <w:szCs w:val="22"/>
          <w:lang w:val="nl-BE"/>
        </w:rPr>
      </w:pPr>
    </w:p>
    <w:p w14:paraId="68335837" w14:textId="2D80766C" w:rsidR="009C5F7C" w:rsidRPr="00D96122" w:rsidRDefault="009C5F7C" w:rsidP="00254561">
      <w:pPr>
        <w:pStyle w:val="Lijstalinea"/>
        <w:numPr>
          <w:ilvl w:val="0"/>
          <w:numId w:val="151"/>
        </w:numPr>
        <w:rPr>
          <w:rFonts w:cs="Arial"/>
          <w:spacing w:val="-3"/>
          <w:u w:val="single"/>
        </w:rPr>
      </w:pPr>
      <w:bookmarkStart w:id="233" w:name="Overleg_80_2"/>
      <w:r w:rsidRPr="00D96122">
        <w:rPr>
          <w:color w:val="auto"/>
        </w:rPr>
        <w:t>Onderhandelings- of overlegprocedure</w:t>
      </w:r>
    </w:p>
    <w:p w14:paraId="4B3507DD" w14:textId="77777777" w:rsidR="009C5F7C" w:rsidRPr="00D96122" w:rsidRDefault="009C5F7C" w:rsidP="009062E8">
      <w:pPr>
        <w:rPr>
          <w:rFonts w:cs="Arial"/>
          <w:spacing w:val="-3"/>
          <w:szCs w:val="22"/>
          <w:lang w:val="nl-BE"/>
        </w:rPr>
      </w:pPr>
    </w:p>
    <w:p w14:paraId="08DD78B0" w14:textId="240ABE58" w:rsidR="009062E8" w:rsidRPr="00D96122" w:rsidRDefault="009062E8" w:rsidP="00254561">
      <w:pPr>
        <w:ind w:left="357"/>
        <w:rPr>
          <w:rFonts w:cs="Arial"/>
          <w:spacing w:val="-3"/>
          <w:szCs w:val="22"/>
          <w:lang w:val="nl-BE"/>
        </w:rPr>
      </w:pPr>
      <w:r w:rsidRPr="00D96122">
        <w:rPr>
          <w:rFonts w:cs="Arial"/>
          <w:spacing w:val="-3"/>
          <w:szCs w:val="22"/>
          <w:lang w:val="nl-BE"/>
        </w:rPr>
        <w:t>Bij een onderhandelings- of overlegprocedure tussen de overheid en de vakbonden van het personeel van de overheid (wet van 19 december 1974 tot regeling van de betrekkingen tussen de overheid en de vakbonden van haar personeel en het koninklijk besluit van 28 september 1984) gebruikt u een van de onderstaande formules:</w:t>
      </w:r>
    </w:p>
    <w:p w14:paraId="336B9A55" w14:textId="77777777" w:rsidR="009062E8" w:rsidRPr="00D96122" w:rsidRDefault="009062E8" w:rsidP="009062E8">
      <w:pPr>
        <w:rPr>
          <w:rFonts w:cs="Arial"/>
          <w:spacing w:val="-3"/>
          <w:szCs w:val="22"/>
          <w:lang w:val="nl-BE"/>
        </w:rPr>
      </w:pPr>
    </w:p>
    <w:p w14:paraId="420C70AB" w14:textId="310C0F10" w:rsidR="009062E8" w:rsidRPr="00D96122" w:rsidRDefault="009062E8" w:rsidP="00254561">
      <w:pPr>
        <w:pStyle w:val="Lijstalinea"/>
        <w:numPr>
          <w:ilvl w:val="0"/>
          <w:numId w:val="152"/>
        </w:numPr>
        <w:ind w:left="714" w:hanging="357"/>
        <w:rPr>
          <w:rFonts w:cs="Arial"/>
          <w:spacing w:val="-3"/>
        </w:rPr>
      </w:pPr>
      <w:r w:rsidRPr="00D96122">
        <w:rPr>
          <w:rFonts w:cs="Arial"/>
          <w:color w:val="auto"/>
          <w:spacing w:val="-3"/>
        </w:rPr>
        <w:t>Onderhandelingsprocedure</w:t>
      </w:r>
    </w:p>
    <w:p w14:paraId="724B1607" w14:textId="77777777" w:rsidR="009062E8" w:rsidRPr="00D96122" w:rsidRDefault="009062E8" w:rsidP="009062E8">
      <w:pPr>
        <w:rPr>
          <w:rFonts w:cs="Arial"/>
          <w:spacing w:val="-3"/>
          <w:szCs w:val="22"/>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8647"/>
      </w:tblGrid>
      <w:tr w:rsidR="00C3689A" w:rsidRPr="00D96122" w14:paraId="7AE3E777" w14:textId="77777777" w:rsidTr="00254561">
        <w:trPr>
          <w:trHeight w:val="494"/>
        </w:trPr>
        <w:tc>
          <w:tcPr>
            <w:tcW w:w="8647" w:type="dxa"/>
          </w:tcPr>
          <w:p w14:paraId="1833161C" w14:textId="77777777" w:rsidR="009062E8" w:rsidRPr="00D96122" w:rsidRDefault="009062E8" w:rsidP="00254561">
            <w:pPr>
              <w:spacing w:before="120" w:after="120"/>
              <w:rPr>
                <w:rFonts w:cs="Arial"/>
                <w:spacing w:val="-3"/>
                <w:szCs w:val="22"/>
                <w:lang w:val="nl-BE"/>
              </w:rPr>
            </w:pPr>
            <w:r w:rsidRPr="00D96122">
              <w:rPr>
                <w:rFonts w:cs="Arial"/>
                <w:spacing w:val="-3"/>
                <w:szCs w:val="22"/>
                <w:lang w:val="nl-BE"/>
              </w:rPr>
              <w:t>- (Naam van het bevoegde comité) heeft protocol nr. ... gesloten op … (datum).</w:t>
            </w:r>
          </w:p>
        </w:tc>
      </w:tr>
    </w:tbl>
    <w:p w14:paraId="1433C262" w14:textId="77777777" w:rsidR="009062E8" w:rsidRPr="00D96122" w:rsidRDefault="009062E8" w:rsidP="009062E8">
      <w:pPr>
        <w:rPr>
          <w:rFonts w:cs="Arial"/>
          <w:spacing w:val="-3"/>
          <w:szCs w:val="22"/>
          <w:lang w:val="nl-BE"/>
        </w:rPr>
      </w:pPr>
    </w:p>
    <w:p w14:paraId="20B4F0B6" w14:textId="253A8C43" w:rsidR="009062E8" w:rsidRPr="00D96122" w:rsidRDefault="009062E8" w:rsidP="00254561">
      <w:pPr>
        <w:pStyle w:val="Lijstalinea"/>
        <w:numPr>
          <w:ilvl w:val="0"/>
          <w:numId w:val="152"/>
        </w:numPr>
        <w:tabs>
          <w:tab w:val="left" w:pos="426"/>
        </w:tabs>
        <w:rPr>
          <w:rFonts w:cs="Arial"/>
          <w:spacing w:val="-3"/>
        </w:rPr>
      </w:pPr>
      <w:r w:rsidRPr="00D96122">
        <w:rPr>
          <w:rFonts w:cs="Arial"/>
          <w:color w:val="auto"/>
          <w:spacing w:val="-3"/>
        </w:rPr>
        <w:t>Overlegprocedure</w:t>
      </w:r>
    </w:p>
    <w:p w14:paraId="5883380E" w14:textId="41088739" w:rsidR="009062E8" w:rsidRPr="00D96122" w:rsidRDefault="009062E8" w:rsidP="009062E8">
      <w:pPr>
        <w:rPr>
          <w:rFonts w:cs="Arial"/>
          <w:spacing w:val="-3"/>
          <w:szCs w:val="22"/>
        </w:rPr>
      </w:pPr>
    </w:p>
    <w:tbl>
      <w:tblPr>
        <w:tblStyle w:val="Tabelraster"/>
        <w:tblW w:w="0" w:type="auto"/>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623"/>
      </w:tblGrid>
      <w:tr w:rsidR="00C3689A" w:rsidRPr="00D96122" w14:paraId="1F1F5604" w14:textId="77777777" w:rsidTr="00254561">
        <w:tc>
          <w:tcPr>
            <w:tcW w:w="8623" w:type="dxa"/>
          </w:tcPr>
          <w:p w14:paraId="428C6584" w14:textId="0B43250F" w:rsidR="009C5F7C" w:rsidRPr="00D96122" w:rsidRDefault="009C5F7C" w:rsidP="00254561">
            <w:pPr>
              <w:spacing w:before="120" w:after="120"/>
              <w:rPr>
                <w:rFonts w:cs="Arial"/>
                <w:spacing w:val="-3"/>
                <w:szCs w:val="22"/>
              </w:rPr>
            </w:pPr>
            <w:r w:rsidRPr="00D96122">
              <w:rPr>
                <w:rFonts w:cs="Arial"/>
                <w:spacing w:val="-3"/>
                <w:szCs w:val="22"/>
                <w:lang w:val="nl-BE"/>
              </w:rPr>
              <w:t xml:space="preserve">- (Naam van het overlegcomité) heeft een met redenen omkleed advies uitgebracht op … </w:t>
            </w:r>
            <w:r w:rsidRPr="00D96122">
              <w:rPr>
                <w:rFonts w:cs="Arial"/>
                <w:spacing w:val="-3"/>
                <w:szCs w:val="22"/>
              </w:rPr>
              <w:t>(datum).</w:t>
            </w:r>
          </w:p>
        </w:tc>
      </w:tr>
      <w:bookmarkEnd w:id="233"/>
    </w:tbl>
    <w:p w14:paraId="6767CA01" w14:textId="77777777" w:rsidR="009062E8" w:rsidRPr="00D96122" w:rsidRDefault="009062E8" w:rsidP="009062E8">
      <w:pPr>
        <w:rPr>
          <w:rFonts w:cs="Arial"/>
          <w:spacing w:val="-3"/>
          <w:szCs w:val="22"/>
        </w:rPr>
      </w:pPr>
    </w:p>
    <w:p w14:paraId="13BD87AB" w14:textId="39694270" w:rsidR="009062E8" w:rsidRPr="00D96122" w:rsidRDefault="009062E8" w:rsidP="00915D00">
      <w:pPr>
        <w:pStyle w:val="Lijstalinea"/>
        <w:numPr>
          <w:ilvl w:val="0"/>
          <w:numId w:val="147"/>
        </w:numPr>
        <w:rPr>
          <w:rFonts w:cs="Arial"/>
          <w:spacing w:val="-3"/>
        </w:rPr>
      </w:pPr>
      <w:bookmarkStart w:id="234" w:name="Administratieve_controle_80_3"/>
      <w:r w:rsidRPr="00D96122">
        <w:rPr>
          <w:rFonts w:cs="Arial"/>
          <w:color w:val="auto"/>
          <w:spacing w:val="-3"/>
        </w:rPr>
        <w:t>Administratieve controle</w:t>
      </w:r>
    </w:p>
    <w:bookmarkEnd w:id="234"/>
    <w:p w14:paraId="690A75E6" w14:textId="77777777" w:rsidR="009062E8" w:rsidRPr="00D96122" w:rsidRDefault="009062E8" w:rsidP="009062E8">
      <w:pPr>
        <w:rPr>
          <w:rFonts w:cs="Arial"/>
          <w:spacing w:val="-3"/>
          <w:szCs w:val="22"/>
        </w:rPr>
      </w:pPr>
    </w:p>
    <w:p w14:paraId="5159DD08" w14:textId="49A0077C" w:rsidR="009062E8" w:rsidRPr="00D96122" w:rsidRDefault="009062E8" w:rsidP="00254561">
      <w:pPr>
        <w:ind w:left="357"/>
        <w:rPr>
          <w:rFonts w:cs="Arial"/>
          <w:spacing w:val="-3"/>
          <w:szCs w:val="22"/>
          <w:lang w:val="nl-BE"/>
        </w:rPr>
      </w:pPr>
      <w:r w:rsidRPr="00D96122">
        <w:rPr>
          <w:rFonts w:cs="Arial"/>
          <w:spacing w:val="-3"/>
          <w:szCs w:val="22"/>
          <w:lang w:val="nl-BE"/>
        </w:rPr>
        <w:t>Het akkoord van de Vlaamse minister, bevoegd voor de bestuurszaken, is verplicht in de gevallen</w:t>
      </w:r>
      <w:r w:rsidR="005154C8" w:rsidRPr="00D96122">
        <w:rPr>
          <w:rFonts w:cs="Arial"/>
          <w:spacing w:val="-3"/>
          <w:szCs w:val="22"/>
          <w:lang w:val="nl-BE"/>
        </w:rPr>
        <w:t>,</w:t>
      </w:r>
      <w:r w:rsidRPr="00D96122">
        <w:rPr>
          <w:rFonts w:cs="Arial"/>
          <w:spacing w:val="-3"/>
          <w:szCs w:val="22"/>
          <w:lang w:val="nl-BE"/>
        </w:rPr>
        <w:t xml:space="preserve"> bepaald in </w:t>
      </w:r>
      <w:hyperlink r:id="rId28" w:history="1">
        <w:r w:rsidRPr="00D96122">
          <w:rPr>
            <w:rStyle w:val="Hyperlink"/>
            <w:rFonts w:cs="Arial"/>
            <w:color w:val="auto"/>
            <w:spacing w:val="-3"/>
            <w:lang w:val="nl-BE"/>
          </w:rPr>
          <w:t>het besluit van de Vlaamse Regering van 19 december 2014 tot vaststelling van de regels voor het algemene personeelsbeleid en het specifieke personeelsbeleid in de diensten van de Vlaamse overheid en in de Vlaamse openbare instellingen</w:t>
        </w:r>
      </w:hyperlink>
      <w:r w:rsidRPr="00D96122">
        <w:rPr>
          <w:rFonts w:cs="Arial"/>
          <w:spacing w:val="-3"/>
          <w:szCs w:val="22"/>
          <w:lang w:val="nl-BE"/>
        </w:rPr>
        <w:t xml:space="preserve"> en in </w:t>
      </w:r>
      <w:hyperlink r:id="rId29" w:history="1">
        <w:r w:rsidRPr="00D96122">
          <w:rPr>
            <w:rStyle w:val="Hyperlink"/>
            <w:rFonts w:cs="Arial"/>
            <w:color w:val="auto"/>
            <w:spacing w:val="-3"/>
            <w:lang w:val="nl-BE"/>
          </w:rPr>
          <w:t>het huishoudelijk reglement van de Vlaamse Regering</w:t>
        </w:r>
      </w:hyperlink>
      <w:r w:rsidRPr="00D96122">
        <w:rPr>
          <w:rFonts w:cs="Arial"/>
          <w:spacing w:val="-3"/>
          <w:szCs w:val="22"/>
          <w:lang w:val="nl-BE"/>
        </w:rPr>
        <w:t>.</w:t>
      </w:r>
    </w:p>
    <w:p w14:paraId="7F816BFF" w14:textId="77777777" w:rsidR="009062E8" w:rsidRPr="00D96122" w:rsidRDefault="009062E8" w:rsidP="009062E8">
      <w:pPr>
        <w:rPr>
          <w:rFonts w:cs="Arial"/>
          <w:spacing w:val="-3"/>
          <w:szCs w:val="22"/>
          <w:lang w:val="nl-BE"/>
        </w:rPr>
      </w:pPr>
    </w:p>
    <w:p w14:paraId="23190BA7" w14:textId="77777777" w:rsidR="009062E8" w:rsidRPr="00D96122" w:rsidRDefault="009062E8" w:rsidP="00254561">
      <w:pPr>
        <w:ind w:left="357"/>
        <w:rPr>
          <w:rFonts w:cs="Arial"/>
          <w:spacing w:val="-3"/>
          <w:szCs w:val="22"/>
        </w:rPr>
      </w:pPr>
      <w:r w:rsidRPr="00D96122">
        <w:rPr>
          <w:rFonts w:cs="Arial"/>
          <w:spacing w:val="-3"/>
          <w:szCs w:val="22"/>
        </w:rPr>
        <w:t>Gebruik de volgende formule:</w:t>
      </w:r>
    </w:p>
    <w:p w14:paraId="12E0BC72" w14:textId="77777777" w:rsidR="009062E8" w:rsidRPr="00D96122" w:rsidRDefault="009062E8" w:rsidP="009062E8">
      <w:pPr>
        <w:rPr>
          <w:rFonts w:cs="Arial"/>
          <w:spacing w:val="-3"/>
          <w:szCs w:val="22"/>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2BD28A3F" w14:textId="77777777" w:rsidTr="00254561">
        <w:trPr>
          <w:trHeight w:val="627"/>
        </w:trPr>
        <w:tc>
          <w:tcPr>
            <w:tcW w:w="8930" w:type="dxa"/>
          </w:tcPr>
          <w:p w14:paraId="60AB6F1D" w14:textId="77777777" w:rsidR="009062E8" w:rsidRPr="00D96122" w:rsidRDefault="009062E8" w:rsidP="00254561">
            <w:pPr>
              <w:spacing w:before="120" w:after="120"/>
              <w:rPr>
                <w:rFonts w:cs="Arial"/>
                <w:spacing w:val="-3"/>
                <w:szCs w:val="22"/>
                <w:lang w:val="nl-BE"/>
              </w:rPr>
            </w:pPr>
            <w:r w:rsidRPr="00D96122">
              <w:rPr>
                <w:rFonts w:cs="Arial"/>
                <w:spacing w:val="-3"/>
                <w:szCs w:val="22"/>
                <w:lang w:val="nl-BE"/>
              </w:rPr>
              <w:t>- De Vlaamse minister, bevoegd voor de bestuurszaken, heeft zijn/haar akkoord gegeven op ... (datum).</w:t>
            </w:r>
          </w:p>
        </w:tc>
      </w:tr>
    </w:tbl>
    <w:p w14:paraId="470E5D24" w14:textId="16CFCCB9" w:rsidR="009062E8" w:rsidRPr="00D96122" w:rsidRDefault="009062E8" w:rsidP="009062E8">
      <w:pPr>
        <w:rPr>
          <w:rFonts w:cs="Arial"/>
          <w:spacing w:val="-3"/>
          <w:szCs w:val="22"/>
          <w:lang w:val="nl-BE"/>
        </w:rPr>
      </w:pPr>
    </w:p>
    <w:p w14:paraId="0D180825" w14:textId="4E360D52" w:rsidR="009062E8" w:rsidRPr="00D96122" w:rsidRDefault="009062E8" w:rsidP="00254561">
      <w:pPr>
        <w:pStyle w:val="Lijstalinea"/>
        <w:numPr>
          <w:ilvl w:val="0"/>
          <w:numId w:val="147"/>
        </w:numPr>
        <w:rPr>
          <w:rFonts w:cs="Arial"/>
          <w:spacing w:val="-3"/>
        </w:rPr>
      </w:pPr>
      <w:bookmarkStart w:id="235" w:name="Begrtingscontrole_80_4"/>
      <w:r w:rsidRPr="00D96122">
        <w:rPr>
          <w:rFonts w:cs="Arial"/>
          <w:color w:val="auto"/>
          <w:spacing w:val="-3"/>
        </w:rPr>
        <w:t xml:space="preserve">Begrotingscontrole </w:t>
      </w:r>
    </w:p>
    <w:bookmarkEnd w:id="235"/>
    <w:p w14:paraId="6DFD33A7" w14:textId="77777777" w:rsidR="009062E8" w:rsidRPr="00D96122" w:rsidRDefault="009062E8" w:rsidP="009062E8">
      <w:pPr>
        <w:rPr>
          <w:rFonts w:cs="Arial"/>
          <w:spacing w:val="-3"/>
          <w:szCs w:val="22"/>
          <w:u w:val="single"/>
        </w:rPr>
      </w:pPr>
    </w:p>
    <w:p w14:paraId="7A1307C7" w14:textId="77777777" w:rsidR="009062E8" w:rsidRPr="00D96122" w:rsidRDefault="009062E8" w:rsidP="009062E8">
      <w:pPr>
        <w:contextualSpacing/>
        <w:rPr>
          <w:rFonts w:eastAsia="Calibri" w:cs="Calibri"/>
          <w:szCs w:val="22"/>
          <w:lang w:val="nl-BE" w:eastAsia="en-US"/>
        </w:rPr>
      </w:pPr>
      <w:bookmarkStart w:id="236" w:name="Adv_Eur_COM_80_5"/>
    </w:p>
    <w:p w14:paraId="471E68E2" w14:textId="6CDB89A9" w:rsidR="009062E8" w:rsidRPr="00B41713" w:rsidRDefault="009062E8" w:rsidP="00915D00">
      <w:pPr>
        <w:pStyle w:val="Lijstalinea"/>
        <w:numPr>
          <w:ilvl w:val="0"/>
          <w:numId w:val="154"/>
        </w:numPr>
        <w:spacing w:line="240" w:lineRule="auto"/>
        <w:rPr>
          <w:rFonts w:cs="Calibri"/>
          <w:b/>
          <w:bCs/>
        </w:rPr>
      </w:pPr>
      <w:r w:rsidRPr="00B41713">
        <w:rPr>
          <w:rFonts w:cs="Calibri"/>
          <w:b/>
          <w:bCs/>
          <w:color w:val="auto"/>
        </w:rPr>
        <w:t>Advies van de Inspectie van Financiën</w:t>
      </w:r>
    </w:p>
    <w:p w14:paraId="74AA8F39" w14:textId="77777777" w:rsidR="009062E8" w:rsidRPr="00D96122" w:rsidRDefault="009062E8" w:rsidP="00915D00">
      <w:pPr>
        <w:spacing w:line="240" w:lineRule="auto"/>
        <w:rPr>
          <w:rFonts w:eastAsia="Calibri" w:cs="Calibri"/>
          <w:szCs w:val="22"/>
          <w:lang w:val="nl-BE" w:eastAsia="en-US"/>
        </w:rPr>
      </w:pPr>
    </w:p>
    <w:p w14:paraId="4E4577D7" w14:textId="77777777" w:rsidR="009062E8" w:rsidRPr="00D96122" w:rsidRDefault="009062E8" w:rsidP="00915D00">
      <w:pPr>
        <w:spacing w:line="240" w:lineRule="auto"/>
        <w:ind w:left="708"/>
        <w:rPr>
          <w:rFonts w:eastAsia="Calibri" w:cs="Calibri"/>
          <w:szCs w:val="22"/>
          <w:lang w:val="nl-BE" w:eastAsia="en-US"/>
        </w:rPr>
      </w:pPr>
      <w:r w:rsidRPr="00D96122">
        <w:rPr>
          <w:rFonts w:eastAsia="Calibri" w:cs="Calibri"/>
          <w:szCs w:val="22"/>
          <w:lang w:val="nl-BE" w:eastAsia="en-US"/>
        </w:rPr>
        <w:t>Het advies van de Inspectie van Financiën is verplicht:</w:t>
      </w:r>
    </w:p>
    <w:p w14:paraId="31EEAC6A" w14:textId="7C530C0B" w:rsidR="009062E8" w:rsidRPr="00D96122" w:rsidRDefault="009062E8" w:rsidP="00915D00">
      <w:pPr>
        <w:pStyle w:val="Lijstalinea"/>
        <w:numPr>
          <w:ilvl w:val="0"/>
          <w:numId w:val="291"/>
        </w:numPr>
        <w:spacing w:line="240" w:lineRule="auto"/>
        <w:rPr>
          <w:rFonts w:cs="Calibri"/>
        </w:rPr>
      </w:pPr>
      <w:r w:rsidRPr="00D96122">
        <w:rPr>
          <w:rFonts w:cs="Calibri"/>
        </w:rPr>
        <w:t>voor elk voorstel dat ter beslissing aan de Vlaamse Regering wordt voorgelegd, behalve in de</w:t>
      </w:r>
      <w:r w:rsidR="00414DB4" w:rsidRPr="00D96122">
        <w:rPr>
          <w:rFonts w:cs="Calibri"/>
          <w:color w:val="auto"/>
        </w:rPr>
        <w:t xml:space="preserve"> </w:t>
      </w:r>
      <w:r w:rsidRPr="00D96122">
        <w:rPr>
          <w:rFonts w:cs="Calibri"/>
        </w:rPr>
        <w:t xml:space="preserve">gevallen, vermeld in artikel 43, §3, van </w:t>
      </w:r>
      <w:r w:rsidR="00B41713" w:rsidRPr="00B41713">
        <w:rPr>
          <w:rFonts w:cs="Calibri"/>
        </w:rPr>
        <w:t>het Besluit Vlaamse Codex Overheidsfinanciën van 17 mei 2019</w:t>
      </w:r>
      <w:r w:rsidRPr="00D96122">
        <w:rPr>
          <w:rFonts w:cs="Calibri"/>
        </w:rPr>
        <w:t>;</w:t>
      </w:r>
    </w:p>
    <w:p w14:paraId="740D546F" w14:textId="678749B6" w:rsidR="009062E8" w:rsidRPr="00D96122" w:rsidRDefault="009062E8" w:rsidP="00915D00">
      <w:pPr>
        <w:pStyle w:val="Lijstalinea"/>
        <w:numPr>
          <w:ilvl w:val="0"/>
          <w:numId w:val="291"/>
        </w:numPr>
        <w:spacing w:line="240" w:lineRule="auto"/>
        <w:rPr>
          <w:rFonts w:cs="Calibri"/>
        </w:rPr>
      </w:pPr>
      <w:r w:rsidRPr="00D96122">
        <w:rPr>
          <w:rFonts w:cs="Calibri"/>
        </w:rPr>
        <w:t>voor elk ontwerp van reglementair ministerieel besluit of van omzendbrief met een budgettaire</w:t>
      </w:r>
      <w:r w:rsidR="00414DB4" w:rsidRPr="00D96122">
        <w:rPr>
          <w:rFonts w:cs="Calibri"/>
          <w:color w:val="auto"/>
        </w:rPr>
        <w:t xml:space="preserve"> </w:t>
      </w:r>
      <w:r w:rsidRPr="00D96122">
        <w:rPr>
          <w:rFonts w:cs="Calibri"/>
        </w:rPr>
        <w:t>weerslag;</w:t>
      </w:r>
    </w:p>
    <w:p w14:paraId="3E6D2507" w14:textId="57911350" w:rsidR="009062E8" w:rsidRPr="00D96122" w:rsidRDefault="009062E8" w:rsidP="00915D00">
      <w:pPr>
        <w:pStyle w:val="Lijstalinea"/>
        <w:numPr>
          <w:ilvl w:val="0"/>
          <w:numId w:val="291"/>
        </w:numPr>
        <w:spacing w:line="240" w:lineRule="auto"/>
        <w:rPr>
          <w:rFonts w:cs="Calibri"/>
        </w:rPr>
      </w:pPr>
      <w:r w:rsidRPr="00D96122">
        <w:rPr>
          <w:rFonts w:cs="Calibri"/>
          <w:color w:val="auto"/>
        </w:rPr>
        <w:t xml:space="preserve">voor de andere dossiers, vermeld in artikel 43, §2, eerste lid, van </w:t>
      </w:r>
      <w:r w:rsidR="00B41713" w:rsidRPr="00B41713">
        <w:rPr>
          <w:rFonts w:cs="Calibri"/>
          <w:color w:val="auto"/>
        </w:rPr>
        <w:t>het Besluit Vlaamse Codex Overheidsfinanciën van 17 mei 2019</w:t>
      </w:r>
      <w:r w:rsidRPr="00D96122">
        <w:rPr>
          <w:rFonts w:cs="Calibri"/>
          <w:color w:val="auto"/>
        </w:rPr>
        <w:t>.</w:t>
      </w:r>
    </w:p>
    <w:p w14:paraId="7C325D5F" w14:textId="77777777" w:rsidR="009062E8" w:rsidRPr="00D96122" w:rsidRDefault="009062E8" w:rsidP="009062E8">
      <w:pPr>
        <w:rPr>
          <w:rFonts w:eastAsia="Calibri" w:cs="Calibri"/>
          <w:szCs w:val="22"/>
          <w:lang w:val="nl-BE" w:eastAsia="en-US"/>
        </w:rPr>
      </w:pPr>
    </w:p>
    <w:p w14:paraId="333511EE" w14:textId="77777777" w:rsidR="009062E8" w:rsidRPr="00D96122" w:rsidRDefault="009062E8" w:rsidP="00915D00">
      <w:pPr>
        <w:spacing w:line="240" w:lineRule="auto"/>
        <w:ind w:firstLine="708"/>
        <w:rPr>
          <w:rFonts w:eastAsia="Calibri" w:cs="Calibri"/>
          <w:szCs w:val="22"/>
          <w:lang w:val="nl-BE" w:eastAsia="en-US"/>
        </w:rPr>
      </w:pPr>
      <w:r w:rsidRPr="00D96122">
        <w:rPr>
          <w:rFonts w:eastAsia="Calibri" w:cs="Calibri"/>
          <w:szCs w:val="22"/>
          <w:lang w:val="nl-BE" w:eastAsia="en-US"/>
        </w:rPr>
        <w:t>U gebruikt de volgende formule:</w:t>
      </w:r>
    </w:p>
    <w:p w14:paraId="15FD9A3A" w14:textId="77777777" w:rsidR="009062E8" w:rsidRPr="00D96122" w:rsidRDefault="009062E8" w:rsidP="009062E8">
      <w:pPr>
        <w:rPr>
          <w:rFonts w:cs="Arial"/>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4A0" w:firstRow="1" w:lastRow="0" w:firstColumn="1" w:lastColumn="0" w:noHBand="0" w:noVBand="1"/>
      </w:tblPr>
      <w:tblGrid>
        <w:gridCol w:w="8647"/>
      </w:tblGrid>
      <w:tr w:rsidR="00414DB4" w:rsidRPr="00D96122" w14:paraId="3564EBEA" w14:textId="77777777" w:rsidTr="00915D00">
        <w:trPr>
          <w:trHeight w:val="306"/>
        </w:trPr>
        <w:tc>
          <w:tcPr>
            <w:tcW w:w="8647" w:type="dxa"/>
            <w:tcBorders>
              <w:top w:val="double" w:sz="6" w:space="0" w:color="auto"/>
              <w:left w:val="double" w:sz="6" w:space="0" w:color="auto"/>
              <w:bottom w:val="double" w:sz="6" w:space="0" w:color="auto"/>
              <w:right w:val="double" w:sz="6" w:space="0" w:color="auto"/>
            </w:tcBorders>
          </w:tcPr>
          <w:p w14:paraId="3D4C5BA7" w14:textId="34D165C0" w:rsidR="009062E8" w:rsidRPr="00D96122" w:rsidRDefault="009062E8" w:rsidP="00915D00">
            <w:pPr>
              <w:spacing w:before="120" w:after="120"/>
              <w:rPr>
                <w:rFonts w:cs="Arial"/>
                <w:spacing w:val="-3"/>
                <w:szCs w:val="22"/>
                <w:lang w:val="nl-BE"/>
              </w:rPr>
            </w:pPr>
            <w:r w:rsidRPr="00D96122">
              <w:rPr>
                <w:rFonts w:cs="Arial"/>
                <w:spacing w:val="-3"/>
                <w:szCs w:val="22"/>
                <w:lang w:val="nl-BE"/>
              </w:rPr>
              <w:t>- De Inspectie van Financiën heeft advies gegeven op ... (datum).</w:t>
            </w:r>
          </w:p>
        </w:tc>
      </w:tr>
    </w:tbl>
    <w:p w14:paraId="7BBB3D1B" w14:textId="77777777" w:rsidR="009062E8" w:rsidRPr="00D96122" w:rsidRDefault="009062E8" w:rsidP="009062E8">
      <w:pPr>
        <w:rPr>
          <w:rFonts w:cs="Arial"/>
          <w:spacing w:val="-3"/>
          <w:szCs w:val="22"/>
          <w:lang w:val="nl-BE"/>
        </w:rPr>
      </w:pPr>
    </w:p>
    <w:p w14:paraId="5924317D" w14:textId="79AC34C5" w:rsidR="009062E8" w:rsidRPr="00D96122" w:rsidRDefault="009062E8" w:rsidP="00915D00">
      <w:pPr>
        <w:ind w:left="708"/>
        <w:rPr>
          <w:rFonts w:eastAsia="Calibri"/>
          <w:szCs w:val="22"/>
          <w:lang w:val="nl-BE" w:eastAsia="en-US"/>
        </w:rPr>
      </w:pPr>
      <w:r w:rsidRPr="00D96122">
        <w:rPr>
          <w:rFonts w:eastAsia="Calibri"/>
          <w:szCs w:val="22"/>
          <w:lang w:val="nl-BE" w:eastAsia="en-US"/>
        </w:rPr>
        <w:t xml:space="preserve">Als de Inspectie van Financiën geen advies heeft verleend binnen de voorgeschreven termijnen, vermeld in artikel 52, §1 en §2, van </w:t>
      </w:r>
      <w:r w:rsidR="00B41713" w:rsidRPr="00B41713">
        <w:rPr>
          <w:rFonts w:eastAsia="Calibri"/>
          <w:szCs w:val="22"/>
          <w:lang w:val="nl-BE" w:eastAsia="en-US"/>
        </w:rPr>
        <w:t>het Besluit Vlaamse Codex Overheidsfinanciën van 17 mei 2019</w:t>
      </w:r>
      <w:r w:rsidRPr="00D96122">
        <w:rPr>
          <w:rFonts w:eastAsia="Calibri"/>
          <w:szCs w:val="22"/>
          <w:lang w:val="nl-BE" w:eastAsia="en-US"/>
        </w:rPr>
        <w:t>, wordt het advies geacht gunstig te zijn. U gebruikt in dat geval de volgende formule:</w:t>
      </w:r>
    </w:p>
    <w:p w14:paraId="5C8B6BD7" w14:textId="77777777" w:rsidR="009062E8" w:rsidRPr="00D96122" w:rsidRDefault="009062E8" w:rsidP="00915D00">
      <w:pPr>
        <w:spacing w:line="240" w:lineRule="auto"/>
        <w:rPr>
          <w:rFonts w:eastAsia="Calibri"/>
          <w:szCs w:val="22"/>
          <w:lang w:val="nl-BE" w:eastAsia="en-US"/>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4A0" w:firstRow="1" w:lastRow="0" w:firstColumn="1" w:lastColumn="0" w:noHBand="0" w:noVBand="1"/>
      </w:tblPr>
      <w:tblGrid>
        <w:gridCol w:w="8647"/>
      </w:tblGrid>
      <w:tr w:rsidR="00414DB4" w:rsidRPr="008057CF" w14:paraId="0E30048C" w14:textId="77777777" w:rsidTr="00915D00">
        <w:trPr>
          <w:trHeight w:val="1339"/>
        </w:trPr>
        <w:tc>
          <w:tcPr>
            <w:tcW w:w="8647" w:type="dxa"/>
            <w:tcBorders>
              <w:top w:val="double" w:sz="6" w:space="0" w:color="auto"/>
              <w:left w:val="double" w:sz="6" w:space="0" w:color="auto"/>
              <w:bottom w:val="double" w:sz="6" w:space="0" w:color="auto"/>
              <w:right w:val="double" w:sz="6" w:space="0" w:color="auto"/>
            </w:tcBorders>
          </w:tcPr>
          <w:p w14:paraId="0F74C82C" w14:textId="0F3CAD14" w:rsidR="009062E8" w:rsidRPr="00D96122" w:rsidRDefault="009062E8" w:rsidP="00915D00">
            <w:pPr>
              <w:spacing w:before="120" w:after="120"/>
              <w:rPr>
                <w:rFonts w:cs="Arial"/>
                <w:spacing w:val="-3"/>
                <w:szCs w:val="22"/>
                <w:lang w:val="nl-BE"/>
              </w:rPr>
            </w:pPr>
            <w:r w:rsidRPr="00D96122">
              <w:rPr>
                <w:rFonts w:cs="Arial"/>
                <w:spacing w:val="-3"/>
                <w:szCs w:val="22"/>
                <w:lang w:val="nl-BE"/>
              </w:rPr>
              <w:t>- Op … (datum) is bij de Inspectie van Financiën een aanvraag voor een advies ingediend. De Inspectie van Financiën heeft geen advies gegeven binnen de gestelde termijn. Met toepassing van artikel 52, §3, van</w:t>
            </w:r>
            <w:r w:rsidRPr="00D96122">
              <w:rPr>
                <w:rFonts w:eastAsia="Calibri"/>
                <w:szCs w:val="22"/>
                <w:lang w:val="nl-BE" w:eastAsia="en-US"/>
              </w:rPr>
              <w:t xml:space="preserve"> </w:t>
            </w:r>
            <w:r w:rsidR="00B41713" w:rsidRPr="00B41713">
              <w:rPr>
                <w:rFonts w:cs="Arial"/>
                <w:spacing w:val="-3"/>
                <w:szCs w:val="22"/>
                <w:lang w:val="nl-BE"/>
              </w:rPr>
              <w:t>het Besluit Vlaamse Codex Overheidsfinanciën van 17 mei 2019</w:t>
            </w:r>
            <w:r w:rsidR="00B41713">
              <w:rPr>
                <w:rFonts w:cs="Arial"/>
                <w:spacing w:val="-3"/>
                <w:szCs w:val="22"/>
                <w:lang w:val="nl-BE"/>
              </w:rPr>
              <w:t xml:space="preserve"> </w:t>
            </w:r>
            <w:r w:rsidRPr="00D96122">
              <w:rPr>
                <w:rFonts w:cs="Arial"/>
                <w:spacing w:val="-3"/>
                <w:szCs w:val="22"/>
                <w:lang w:val="nl-BE"/>
              </w:rPr>
              <w:t>wordt het advies geacht gunstig te zijn.</w:t>
            </w:r>
          </w:p>
        </w:tc>
      </w:tr>
    </w:tbl>
    <w:p w14:paraId="632B2A0D" w14:textId="11ED0500" w:rsidR="009062E8" w:rsidRPr="00D96122" w:rsidRDefault="009062E8" w:rsidP="009062E8">
      <w:pPr>
        <w:rPr>
          <w:rFonts w:cs="Arial"/>
          <w:spacing w:val="-3"/>
          <w:szCs w:val="22"/>
          <w:lang w:val="nl-BE"/>
        </w:rPr>
      </w:pPr>
    </w:p>
    <w:p w14:paraId="358A9B23" w14:textId="6AD5E122" w:rsidR="009062E8" w:rsidRPr="00D96122" w:rsidRDefault="009062E8" w:rsidP="00915D00">
      <w:pPr>
        <w:ind w:left="708"/>
        <w:rPr>
          <w:rFonts w:eastAsia="Calibri"/>
          <w:szCs w:val="22"/>
          <w:lang w:val="nl-BE" w:eastAsia="en-US"/>
        </w:rPr>
      </w:pPr>
      <w:r w:rsidRPr="00D96122">
        <w:rPr>
          <w:rFonts w:eastAsia="Calibri"/>
          <w:szCs w:val="22"/>
          <w:lang w:val="nl-BE" w:eastAsia="en-US"/>
        </w:rPr>
        <w:t xml:space="preserve">Als de Inspectie van Financiën een ongunstig advies heeft verleend, kan de bevoegde minister de Inspectie van Financiën binnen een maand of binnen een langere termijn als vermeld in artikel 53, §1, van </w:t>
      </w:r>
      <w:r w:rsidR="00B41713" w:rsidRPr="00B41713">
        <w:rPr>
          <w:rFonts w:eastAsia="Calibri"/>
          <w:szCs w:val="22"/>
          <w:lang w:val="nl-BE" w:eastAsia="en-US"/>
        </w:rPr>
        <w:t>het Besluit Vlaamse Codex Overheidsfinanciën van 17 mei 2019</w:t>
      </w:r>
      <w:r w:rsidRPr="00D96122">
        <w:rPr>
          <w:rFonts w:eastAsia="Calibri"/>
          <w:szCs w:val="22"/>
          <w:lang w:val="nl-BE" w:eastAsia="en-US"/>
        </w:rPr>
        <w:t>, verzoeken om haar advies te herzien op grond van bijkomende informatie of bijkomende argumentatie. De Inspectie van Financiën geeft haar advies binnen vier werkdagen nadat ze de aanvraag tot herziening ontvangen heeft. Als de Inspectie van Financiën geen advies geeft binnen die termijn, wordt het advies geacht gunstig te zijn. U gebruikt in dat geval de volgende formule:</w:t>
      </w:r>
    </w:p>
    <w:p w14:paraId="70611B8A" w14:textId="77777777" w:rsidR="009062E8" w:rsidRPr="00D96122" w:rsidRDefault="009062E8" w:rsidP="009062E8">
      <w:pPr>
        <w:rPr>
          <w:rFonts w:cs="Arial"/>
          <w:szCs w:val="22"/>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4A0" w:firstRow="1" w:lastRow="0" w:firstColumn="1" w:lastColumn="0" w:noHBand="0" w:noVBand="1"/>
      </w:tblPr>
      <w:tblGrid>
        <w:gridCol w:w="8647"/>
      </w:tblGrid>
      <w:tr w:rsidR="00414DB4" w:rsidRPr="008057CF" w14:paraId="06346D29" w14:textId="77777777" w:rsidTr="00915D00">
        <w:trPr>
          <w:trHeight w:val="518"/>
        </w:trPr>
        <w:tc>
          <w:tcPr>
            <w:tcW w:w="8647" w:type="dxa"/>
            <w:tcBorders>
              <w:top w:val="double" w:sz="6" w:space="0" w:color="auto"/>
              <w:left w:val="double" w:sz="6" w:space="0" w:color="auto"/>
              <w:bottom w:val="double" w:sz="6" w:space="0" w:color="auto"/>
              <w:right w:val="double" w:sz="6" w:space="0" w:color="auto"/>
            </w:tcBorders>
          </w:tcPr>
          <w:p w14:paraId="339C173E" w14:textId="07AF9C23" w:rsidR="009062E8" w:rsidRPr="00D96122" w:rsidRDefault="009062E8" w:rsidP="00915D00">
            <w:pPr>
              <w:spacing w:before="120" w:after="120"/>
              <w:rPr>
                <w:rFonts w:cs="Arial"/>
                <w:spacing w:val="-3"/>
                <w:szCs w:val="22"/>
                <w:lang w:val="nl-BE"/>
              </w:rPr>
            </w:pPr>
            <w:r w:rsidRPr="00D96122">
              <w:rPr>
                <w:rFonts w:cs="Arial"/>
                <w:spacing w:val="-3"/>
                <w:szCs w:val="22"/>
                <w:lang w:val="nl-BE"/>
              </w:rPr>
              <w:t>- Op … (datum) is bij de Inspectie van Financiën een aanvraag tot herziening ingediend. De Inspectie van Financiën heeft geen advies gegeven binnen de gestelde termijn. Met toepassing van artikel 53, §3, derde lid, van</w:t>
            </w:r>
            <w:r w:rsidRPr="00D96122">
              <w:rPr>
                <w:rFonts w:eastAsia="Calibri"/>
                <w:szCs w:val="22"/>
                <w:lang w:val="nl-BE" w:eastAsia="en-US"/>
              </w:rPr>
              <w:t xml:space="preserve"> </w:t>
            </w:r>
            <w:r w:rsidR="00B41713" w:rsidRPr="00B41713">
              <w:rPr>
                <w:rFonts w:cs="Arial"/>
                <w:spacing w:val="-3"/>
                <w:szCs w:val="22"/>
                <w:lang w:val="nl-BE"/>
              </w:rPr>
              <w:t>het Besluit Vlaamse Codex Overheidsfinanciën van 17 mei 2019</w:t>
            </w:r>
            <w:r w:rsidR="00B41713">
              <w:rPr>
                <w:rFonts w:cs="Arial"/>
                <w:spacing w:val="-3"/>
                <w:szCs w:val="22"/>
                <w:lang w:val="nl-BE"/>
              </w:rPr>
              <w:t xml:space="preserve"> </w:t>
            </w:r>
            <w:r w:rsidRPr="00D96122">
              <w:rPr>
                <w:rFonts w:cs="Arial"/>
                <w:spacing w:val="-3"/>
                <w:szCs w:val="22"/>
                <w:lang w:val="nl-BE"/>
              </w:rPr>
              <w:t>wordt het advies geacht gunstig te zijn.</w:t>
            </w:r>
          </w:p>
        </w:tc>
      </w:tr>
    </w:tbl>
    <w:p w14:paraId="244C63E3" w14:textId="77777777" w:rsidR="009062E8" w:rsidRPr="00D96122" w:rsidRDefault="009062E8" w:rsidP="009062E8">
      <w:pPr>
        <w:rPr>
          <w:rFonts w:cs="Arial"/>
          <w:spacing w:val="-3"/>
          <w:szCs w:val="22"/>
          <w:lang w:val="nl-BE"/>
        </w:rPr>
      </w:pPr>
      <w:bookmarkStart w:id="237" w:name="_Hlk14762803"/>
    </w:p>
    <w:p w14:paraId="21A0B277" w14:textId="55229564" w:rsidR="009062E8" w:rsidRPr="00B41713" w:rsidRDefault="009062E8" w:rsidP="00915D00">
      <w:pPr>
        <w:pStyle w:val="Lijstalinea"/>
        <w:numPr>
          <w:ilvl w:val="0"/>
          <w:numId w:val="154"/>
        </w:numPr>
        <w:spacing w:line="240" w:lineRule="auto"/>
        <w:rPr>
          <w:rFonts w:cs="Calibri"/>
          <w:b/>
          <w:bCs/>
        </w:rPr>
      </w:pPr>
      <w:bookmarkStart w:id="238" w:name="_Hlk15041014"/>
      <w:bookmarkStart w:id="239" w:name="_Hlk15041151"/>
      <w:r w:rsidRPr="00B41713">
        <w:rPr>
          <w:rFonts w:cs="Calibri"/>
          <w:b/>
          <w:bCs/>
          <w:color w:val="auto"/>
        </w:rPr>
        <w:t xml:space="preserve">Akkoord van de Vlaamse minister, bevoegd voor </w:t>
      </w:r>
      <w:r w:rsidR="0085648C" w:rsidRPr="00B41713">
        <w:rPr>
          <w:rFonts w:cs="Calibri"/>
          <w:b/>
          <w:bCs/>
          <w:color w:val="auto"/>
        </w:rPr>
        <w:t>de begroting</w:t>
      </w:r>
    </w:p>
    <w:p w14:paraId="2CEB3F25" w14:textId="77777777" w:rsidR="009062E8" w:rsidRPr="00D96122" w:rsidRDefault="009062E8" w:rsidP="009062E8">
      <w:pPr>
        <w:rPr>
          <w:rFonts w:eastAsia="Calibri"/>
          <w:szCs w:val="22"/>
          <w:lang w:val="nl-BE" w:eastAsia="en-US"/>
        </w:rPr>
      </w:pPr>
    </w:p>
    <w:p w14:paraId="57E245F5" w14:textId="1ABA0CB6" w:rsidR="009062E8" w:rsidRPr="00D96122" w:rsidRDefault="009062E8" w:rsidP="00915D00">
      <w:pPr>
        <w:ind w:left="708"/>
        <w:rPr>
          <w:rFonts w:eastAsia="Calibri"/>
          <w:szCs w:val="22"/>
          <w:lang w:val="nl-BE" w:eastAsia="en-US"/>
        </w:rPr>
      </w:pPr>
      <w:r w:rsidRPr="00D96122">
        <w:rPr>
          <w:rFonts w:eastAsia="Calibri"/>
          <w:szCs w:val="22"/>
          <w:lang w:val="nl-BE" w:eastAsia="en-US"/>
        </w:rPr>
        <w:t xml:space="preserve">Als een akkoord van de Vlaamse minister, bevoegd voor </w:t>
      </w:r>
      <w:r w:rsidR="0085648C" w:rsidRPr="00D96122">
        <w:rPr>
          <w:rFonts w:eastAsia="Calibri"/>
          <w:szCs w:val="22"/>
          <w:lang w:val="nl-BE" w:eastAsia="en-US"/>
        </w:rPr>
        <w:t>de begroting</w:t>
      </w:r>
      <w:r w:rsidRPr="00D96122">
        <w:rPr>
          <w:rFonts w:eastAsia="Calibri"/>
          <w:szCs w:val="22"/>
          <w:lang w:val="nl-BE" w:eastAsia="en-US"/>
        </w:rPr>
        <w:t xml:space="preserve">, noodzakelijk is conform artikel 31 van </w:t>
      </w:r>
      <w:r w:rsidR="00B41713" w:rsidRPr="00B41713">
        <w:rPr>
          <w:rFonts w:eastAsia="Calibri"/>
          <w:szCs w:val="22"/>
          <w:lang w:val="nl-BE" w:eastAsia="en-US"/>
        </w:rPr>
        <w:t>het Besluit Vlaamse Codex Overheidsfinanciën van 17 mei 2019</w:t>
      </w:r>
      <w:r w:rsidRPr="00D96122">
        <w:rPr>
          <w:rFonts w:eastAsia="Calibri"/>
          <w:szCs w:val="22"/>
          <w:lang w:val="nl-BE" w:eastAsia="en-US"/>
        </w:rPr>
        <w:t>, vermeldt u in de aanhef alleen dat akkoord en niet het advies van de Inspectie van Financiën. U gebruikt de volgende formule:</w:t>
      </w:r>
    </w:p>
    <w:p w14:paraId="1EA2A7D7" w14:textId="77777777" w:rsidR="009062E8" w:rsidRPr="00D96122" w:rsidRDefault="009062E8" w:rsidP="00915D00">
      <w:pPr>
        <w:spacing w:line="240" w:lineRule="auto"/>
        <w:rPr>
          <w:rFonts w:eastAsia="Calibri"/>
          <w:szCs w:val="22"/>
          <w:lang w:val="nl-BE" w:eastAsia="en-US"/>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4A0" w:firstRow="1" w:lastRow="0" w:firstColumn="1" w:lastColumn="0" w:noHBand="0" w:noVBand="1"/>
      </w:tblPr>
      <w:tblGrid>
        <w:gridCol w:w="8647"/>
      </w:tblGrid>
      <w:tr w:rsidR="00414DB4" w:rsidRPr="00D96122" w14:paraId="0B7BA591" w14:textId="77777777" w:rsidTr="00915D00">
        <w:trPr>
          <w:trHeight w:val="541"/>
        </w:trPr>
        <w:tc>
          <w:tcPr>
            <w:tcW w:w="8647" w:type="dxa"/>
            <w:tcBorders>
              <w:top w:val="double" w:sz="6" w:space="0" w:color="auto"/>
              <w:left w:val="double" w:sz="6" w:space="0" w:color="auto"/>
              <w:bottom w:val="double" w:sz="6" w:space="0" w:color="auto"/>
              <w:right w:val="double" w:sz="6" w:space="0" w:color="auto"/>
            </w:tcBorders>
          </w:tcPr>
          <w:p w14:paraId="0AAC350B" w14:textId="75F59276" w:rsidR="009062E8" w:rsidRPr="00D96122" w:rsidRDefault="009062E8" w:rsidP="00915D00">
            <w:pPr>
              <w:spacing w:before="120" w:after="120"/>
              <w:rPr>
                <w:rFonts w:cs="Arial"/>
                <w:spacing w:val="-3"/>
                <w:szCs w:val="22"/>
                <w:lang w:val="nl-BE"/>
              </w:rPr>
            </w:pPr>
            <w:r w:rsidRPr="00D96122">
              <w:rPr>
                <w:rFonts w:cs="Arial"/>
                <w:spacing w:val="-3"/>
                <w:szCs w:val="22"/>
                <w:lang w:val="nl-BE"/>
              </w:rPr>
              <w:t xml:space="preserve">- De Vlaamse minister, bevoegd voor </w:t>
            </w:r>
            <w:r w:rsidR="0085648C" w:rsidRPr="00D96122">
              <w:rPr>
                <w:rFonts w:cs="Arial"/>
                <w:spacing w:val="-3"/>
                <w:szCs w:val="22"/>
                <w:lang w:val="nl-BE"/>
              </w:rPr>
              <w:t>de begroting</w:t>
            </w:r>
            <w:r w:rsidRPr="00D96122">
              <w:rPr>
                <w:rFonts w:cs="Arial"/>
                <w:spacing w:val="-3"/>
                <w:szCs w:val="22"/>
                <w:lang w:val="nl-BE"/>
              </w:rPr>
              <w:t>, heeft zijn/haar akkoord gegeven op ... (datum).</w:t>
            </w:r>
          </w:p>
        </w:tc>
      </w:tr>
    </w:tbl>
    <w:p w14:paraId="218B527E" w14:textId="77777777" w:rsidR="009062E8" w:rsidRPr="00D96122" w:rsidRDefault="009062E8" w:rsidP="009062E8">
      <w:pPr>
        <w:rPr>
          <w:rFonts w:cs="Arial"/>
          <w:spacing w:val="-3"/>
          <w:szCs w:val="22"/>
          <w:lang w:val="nl-BE"/>
        </w:rPr>
      </w:pPr>
    </w:p>
    <w:p w14:paraId="78E862B1" w14:textId="05755D67" w:rsidR="009062E8" w:rsidRPr="00D96122" w:rsidRDefault="009062E8" w:rsidP="00915D00">
      <w:pPr>
        <w:ind w:left="708"/>
        <w:rPr>
          <w:rFonts w:cs="Arial"/>
          <w:spacing w:val="-3"/>
          <w:szCs w:val="22"/>
          <w:lang w:val="nl-BE"/>
        </w:rPr>
      </w:pPr>
      <w:r w:rsidRPr="00D96122">
        <w:rPr>
          <w:rFonts w:eastAsia="Calibri"/>
          <w:szCs w:val="22"/>
          <w:lang w:val="nl-BE" w:eastAsia="en-US"/>
        </w:rPr>
        <w:t xml:space="preserve">De Vlaamse minister, bevoegd voor </w:t>
      </w:r>
      <w:r w:rsidR="0085648C" w:rsidRPr="00D96122">
        <w:rPr>
          <w:rFonts w:eastAsia="Calibri"/>
          <w:szCs w:val="22"/>
          <w:lang w:val="nl-BE" w:eastAsia="en-US"/>
        </w:rPr>
        <w:t>de begroting</w:t>
      </w:r>
      <w:r w:rsidRPr="00D96122">
        <w:rPr>
          <w:rFonts w:eastAsia="Calibri"/>
          <w:szCs w:val="22"/>
          <w:lang w:val="nl-BE" w:eastAsia="en-US"/>
        </w:rPr>
        <w:t xml:space="preserve">, beslist binnen twaalf werkdagen nadat hij de aanvraag ontvangen heeft. Die termijn wordt geschorst als hij de bevoegde minister verzoekt het dossier te vervolledigen conform artikel 29, §1, derde en vierde lid, van </w:t>
      </w:r>
      <w:r w:rsidR="00B41713" w:rsidRPr="00B41713">
        <w:rPr>
          <w:rFonts w:eastAsia="Calibri"/>
          <w:szCs w:val="22"/>
          <w:lang w:val="nl-BE" w:eastAsia="en-US"/>
        </w:rPr>
        <w:t>het Besluit Vlaamse Codex Overheidsfinanciën van 17 mei 2019</w:t>
      </w:r>
      <w:r w:rsidRPr="00D96122">
        <w:rPr>
          <w:rFonts w:eastAsia="Calibri"/>
          <w:szCs w:val="22"/>
          <w:lang w:val="nl-BE" w:eastAsia="en-US"/>
        </w:rPr>
        <w:t>.</w:t>
      </w:r>
    </w:p>
    <w:p w14:paraId="061F25FA" w14:textId="77777777" w:rsidR="009062E8" w:rsidRPr="00D96122" w:rsidRDefault="009062E8">
      <w:pPr>
        <w:rPr>
          <w:rFonts w:cs="Arial"/>
          <w:spacing w:val="-3"/>
          <w:szCs w:val="22"/>
          <w:lang w:val="nl-BE"/>
        </w:rPr>
      </w:pPr>
    </w:p>
    <w:p w14:paraId="3AEE1D88" w14:textId="13361060" w:rsidR="00414DB4" w:rsidRPr="00D96122" w:rsidRDefault="009062E8" w:rsidP="00915D00">
      <w:pPr>
        <w:ind w:left="708"/>
        <w:rPr>
          <w:rFonts w:cs="Arial"/>
          <w:spacing w:val="-3"/>
          <w:szCs w:val="22"/>
          <w:lang w:val="nl-BE"/>
        </w:rPr>
      </w:pPr>
      <w:r w:rsidRPr="00D96122">
        <w:rPr>
          <w:rFonts w:cs="Arial"/>
          <w:spacing w:val="-3"/>
          <w:szCs w:val="22"/>
          <w:lang w:val="nl-BE"/>
        </w:rPr>
        <w:t xml:space="preserve">Als de Vlaamse minister, bevoegd voor </w:t>
      </w:r>
      <w:r w:rsidR="0085648C" w:rsidRPr="00D96122">
        <w:rPr>
          <w:rFonts w:cs="Arial"/>
          <w:spacing w:val="-3"/>
          <w:szCs w:val="22"/>
          <w:lang w:val="nl-BE"/>
        </w:rPr>
        <w:t>de begroting</w:t>
      </w:r>
      <w:r w:rsidRPr="00D96122">
        <w:rPr>
          <w:rFonts w:cs="Arial"/>
          <w:spacing w:val="-3"/>
          <w:szCs w:val="22"/>
          <w:lang w:val="nl-BE"/>
        </w:rPr>
        <w:t xml:space="preserve">, </w:t>
      </w:r>
      <w:r w:rsidRPr="00D96122">
        <w:rPr>
          <w:rFonts w:cs="Arial"/>
          <w:szCs w:val="22"/>
          <w:lang w:val="nl-BE"/>
        </w:rPr>
        <w:t xml:space="preserve">het begrotingsakkoord weigert of </w:t>
      </w:r>
      <w:r w:rsidRPr="00D96122">
        <w:rPr>
          <w:rFonts w:cs="Arial"/>
          <w:spacing w:val="-3"/>
          <w:szCs w:val="22"/>
          <w:lang w:val="nl-BE"/>
        </w:rPr>
        <w:t>geen beslissing neemt over het begrotingsakkoord binnen de voorgeschreven termijn, kan het ontwerp geagendeerd worden zonder begrotingsakkoord. Gebruik in dat geval de volgende formules in de aanhef</w:t>
      </w:r>
      <w:bookmarkEnd w:id="238"/>
      <w:r w:rsidRPr="00D96122">
        <w:rPr>
          <w:rFonts w:cs="Arial"/>
          <w:spacing w:val="-3"/>
          <w:szCs w:val="22"/>
          <w:lang w:val="nl-BE"/>
        </w:rPr>
        <w:t>:</w:t>
      </w:r>
    </w:p>
    <w:bookmarkEnd w:id="237"/>
    <w:p w14:paraId="5697812D" w14:textId="77777777" w:rsidR="009062E8" w:rsidRPr="00D96122" w:rsidRDefault="009062E8" w:rsidP="00074550">
      <w:pPr>
        <w:ind w:left="708"/>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8647"/>
      </w:tblGrid>
      <w:tr w:rsidR="00414DB4" w:rsidRPr="008057CF" w14:paraId="5DCE7099" w14:textId="77777777" w:rsidTr="00074550">
        <w:trPr>
          <w:trHeight w:val="1662"/>
        </w:trPr>
        <w:tc>
          <w:tcPr>
            <w:tcW w:w="8647" w:type="dxa"/>
            <w:tcBorders>
              <w:top w:val="double" w:sz="6" w:space="0" w:color="auto"/>
              <w:left w:val="double" w:sz="6" w:space="0" w:color="auto"/>
              <w:bottom w:val="double" w:sz="6" w:space="0" w:color="auto"/>
              <w:right w:val="double" w:sz="6" w:space="0" w:color="auto"/>
            </w:tcBorders>
          </w:tcPr>
          <w:bookmarkEnd w:id="239"/>
          <w:p w14:paraId="3E6FB062" w14:textId="5E36293E" w:rsidR="009062E8" w:rsidRPr="00D96122" w:rsidRDefault="009062E8" w:rsidP="00074550">
            <w:pPr>
              <w:spacing w:before="120" w:after="120"/>
              <w:ind w:left="71"/>
              <w:rPr>
                <w:rFonts w:cs="Arial"/>
                <w:spacing w:val="-3"/>
                <w:szCs w:val="22"/>
                <w:lang w:val="nl-BE"/>
              </w:rPr>
            </w:pPr>
            <w:r w:rsidRPr="00D96122">
              <w:rPr>
                <w:rFonts w:cs="Arial"/>
                <w:spacing w:val="-3"/>
                <w:szCs w:val="22"/>
                <w:lang w:val="nl-BE"/>
              </w:rPr>
              <w:t xml:space="preserve">- De Inspectie van Financiën heeft advies gegeven op … (datum). Op … (datum) is de aanvraag van akkoord ingediend bij de Vlaamse minister, bevoegd voor </w:t>
            </w:r>
            <w:r w:rsidR="0085648C" w:rsidRPr="00D96122">
              <w:rPr>
                <w:rFonts w:cs="Arial"/>
                <w:spacing w:val="-3"/>
                <w:szCs w:val="22"/>
                <w:lang w:val="nl-BE"/>
              </w:rPr>
              <w:t>de begroting</w:t>
            </w:r>
            <w:r w:rsidRPr="00D96122">
              <w:rPr>
                <w:rFonts w:cs="Arial"/>
                <w:spacing w:val="-3"/>
                <w:szCs w:val="22"/>
                <w:lang w:val="nl-BE"/>
              </w:rPr>
              <w:t xml:space="preserve">. De Vlaamse minister, bevoegd voor </w:t>
            </w:r>
            <w:r w:rsidR="0085648C" w:rsidRPr="00D96122">
              <w:rPr>
                <w:rFonts w:cs="Arial"/>
                <w:spacing w:val="-3"/>
                <w:szCs w:val="22"/>
                <w:lang w:val="nl-BE"/>
              </w:rPr>
              <w:t>de begroting</w:t>
            </w:r>
            <w:r w:rsidRPr="00D96122">
              <w:rPr>
                <w:rFonts w:cs="Arial"/>
                <w:spacing w:val="-3"/>
                <w:szCs w:val="22"/>
                <w:lang w:val="nl-BE"/>
              </w:rPr>
              <w:t xml:space="preserve">, heeft zijn/haar akkoord geweigerd. Met toepassing van artikel 30, eerste lid, van </w:t>
            </w:r>
            <w:r w:rsidR="00B41713" w:rsidRPr="00B41713">
              <w:rPr>
                <w:rFonts w:cs="Arial"/>
                <w:spacing w:val="-3"/>
                <w:szCs w:val="22"/>
                <w:lang w:val="nl-BE"/>
              </w:rPr>
              <w:t>het Besluit Vlaamse Codex Overheidsfinanciën van 17 mei 2019</w:t>
            </w:r>
            <w:r w:rsidR="00B41713">
              <w:rPr>
                <w:rFonts w:cs="Arial"/>
                <w:spacing w:val="-3"/>
                <w:szCs w:val="22"/>
                <w:lang w:val="nl-BE"/>
              </w:rPr>
              <w:t xml:space="preserve"> </w:t>
            </w:r>
            <w:r w:rsidRPr="00D96122">
              <w:rPr>
                <w:rFonts w:cs="Arial"/>
                <w:spacing w:val="-3"/>
                <w:szCs w:val="22"/>
                <w:lang w:val="nl-BE"/>
              </w:rPr>
              <w:t>kan dit voorstel ter beslissing worden voorgelegd aan de Vlaamse Regering.</w:t>
            </w:r>
          </w:p>
        </w:tc>
      </w:tr>
    </w:tbl>
    <w:p w14:paraId="53C284FB" w14:textId="77777777" w:rsidR="009062E8" w:rsidRPr="00D96122" w:rsidRDefault="009062E8" w:rsidP="00426B52">
      <w:pPr>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8647"/>
      </w:tblGrid>
      <w:tr w:rsidR="00414DB4" w:rsidRPr="008057CF" w14:paraId="393EA569" w14:textId="77777777" w:rsidTr="00915D00">
        <w:trPr>
          <w:trHeight w:val="1660"/>
        </w:trPr>
        <w:tc>
          <w:tcPr>
            <w:tcW w:w="8647" w:type="dxa"/>
            <w:tcBorders>
              <w:top w:val="double" w:sz="6" w:space="0" w:color="auto"/>
              <w:left w:val="double" w:sz="6" w:space="0" w:color="auto"/>
              <w:bottom w:val="double" w:sz="6" w:space="0" w:color="auto"/>
              <w:right w:val="double" w:sz="6" w:space="0" w:color="auto"/>
            </w:tcBorders>
          </w:tcPr>
          <w:p w14:paraId="590BEAE1" w14:textId="73951B0B" w:rsidR="009062E8" w:rsidRPr="00D96122" w:rsidRDefault="009062E8" w:rsidP="00915D00">
            <w:pPr>
              <w:spacing w:before="120" w:after="120"/>
              <w:ind w:left="71"/>
              <w:rPr>
                <w:rFonts w:cs="Arial"/>
                <w:szCs w:val="22"/>
                <w:lang w:val="nl-BE"/>
              </w:rPr>
            </w:pPr>
            <w:r w:rsidRPr="00D96122">
              <w:rPr>
                <w:rFonts w:cs="Arial"/>
                <w:szCs w:val="22"/>
                <w:lang w:val="nl-BE"/>
              </w:rPr>
              <w:t xml:space="preserve">-  De Inspectie van Financiën heeft advies gegeven op … (datum). Op </w:t>
            </w:r>
            <w:r w:rsidRPr="00D96122">
              <w:rPr>
                <w:rFonts w:cs="Arial"/>
                <w:spacing w:val="-3"/>
                <w:szCs w:val="22"/>
                <w:lang w:val="nl-BE"/>
              </w:rPr>
              <w:t>...</w:t>
            </w:r>
            <w:r w:rsidRPr="00D96122">
              <w:rPr>
                <w:rFonts w:cs="Arial"/>
                <w:szCs w:val="22"/>
                <w:lang w:val="nl-BE"/>
              </w:rPr>
              <w:t xml:space="preserve"> (datum) is de aanvraag van akkoord ingediend bij de Vlaamse minister, bevoegd voor</w:t>
            </w:r>
            <w:r w:rsidRPr="00D96122">
              <w:rPr>
                <w:rFonts w:eastAsia="Calibri"/>
                <w:szCs w:val="22"/>
                <w:lang w:val="nl-BE" w:eastAsia="en-US"/>
              </w:rPr>
              <w:t xml:space="preserve"> </w:t>
            </w:r>
            <w:r w:rsidR="0085648C" w:rsidRPr="00D96122">
              <w:rPr>
                <w:rFonts w:cs="Arial"/>
                <w:szCs w:val="22"/>
                <w:lang w:val="nl-BE"/>
              </w:rPr>
              <w:t>de begroting</w:t>
            </w:r>
            <w:r w:rsidRPr="00D96122">
              <w:rPr>
                <w:rFonts w:cs="Arial"/>
                <w:szCs w:val="22"/>
                <w:lang w:val="nl-BE"/>
              </w:rPr>
              <w:t xml:space="preserve">. De Vlaamse minister, bevoegd voor </w:t>
            </w:r>
            <w:r w:rsidR="0085648C" w:rsidRPr="00D96122">
              <w:rPr>
                <w:rFonts w:cs="Arial"/>
                <w:szCs w:val="22"/>
                <w:lang w:val="nl-BE"/>
              </w:rPr>
              <w:t>de begroting</w:t>
            </w:r>
            <w:r w:rsidRPr="00D96122">
              <w:rPr>
                <w:rFonts w:cs="Arial"/>
                <w:szCs w:val="22"/>
                <w:lang w:val="nl-BE"/>
              </w:rPr>
              <w:t>, heeft binnen de gestelde termijn geen beslissing genomen.</w:t>
            </w:r>
            <w:r w:rsidRPr="00D96122">
              <w:rPr>
                <w:rFonts w:cs="Arial"/>
                <w:spacing w:val="-3"/>
                <w:szCs w:val="22"/>
                <w:lang w:val="nl-BE"/>
              </w:rPr>
              <w:t xml:space="preserve"> Met toepassing van artikel 30, tweede lid, van </w:t>
            </w:r>
            <w:r w:rsidR="00B41713" w:rsidRPr="00B41713">
              <w:rPr>
                <w:rFonts w:cs="Arial"/>
                <w:spacing w:val="-3"/>
                <w:szCs w:val="22"/>
                <w:lang w:val="nl-BE"/>
              </w:rPr>
              <w:t>het Besluit Vlaamse Codex Overheidsfinanciën van 17 mei 2019</w:t>
            </w:r>
            <w:r w:rsidRPr="00D96122">
              <w:rPr>
                <w:rFonts w:cs="Arial"/>
                <w:spacing w:val="-3"/>
                <w:szCs w:val="22"/>
                <w:lang w:val="nl-BE"/>
              </w:rPr>
              <w:t xml:space="preserve"> kan dit voorstel ter beslissing worden voorgelegd aan de Vlaamse Regering.</w:t>
            </w:r>
          </w:p>
        </w:tc>
      </w:tr>
    </w:tbl>
    <w:p w14:paraId="1BDC30DA" w14:textId="77777777" w:rsidR="006F7AE8" w:rsidRPr="00D96122" w:rsidRDefault="006F7AE8" w:rsidP="009062E8">
      <w:pPr>
        <w:rPr>
          <w:rFonts w:cs="Arial"/>
          <w:spacing w:val="-3"/>
          <w:szCs w:val="22"/>
          <w:lang w:val="nl-BE"/>
        </w:rPr>
      </w:pPr>
    </w:p>
    <w:p w14:paraId="7FCD220D" w14:textId="087093DC" w:rsidR="009062E8" w:rsidRPr="00D96122" w:rsidRDefault="009062E8" w:rsidP="00915D00">
      <w:pPr>
        <w:spacing w:line="240" w:lineRule="auto"/>
        <w:ind w:left="708"/>
        <w:rPr>
          <w:rFonts w:eastAsia="Calibri"/>
          <w:szCs w:val="22"/>
          <w:lang w:val="nl-BE" w:eastAsia="en-US"/>
        </w:rPr>
      </w:pPr>
      <w:r w:rsidRPr="00D96122">
        <w:rPr>
          <w:rFonts w:eastAsia="Calibri"/>
          <w:szCs w:val="22"/>
          <w:lang w:val="nl-BE" w:eastAsia="en-US"/>
        </w:rPr>
        <w:t xml:space="preserve">De Vlaamse minister, bevoegd voor </w:t>
      </w:r>
      <w:r w:rsidR="0085648C" w:rsidRPr="00D96122">
        <w:rPr>
          <w:rFonts w:eastAsia="Calibri"/>
          <w:szCs w:val="22"/>
          <w:lang w:val="nl-BE" w:eastAsia="en-US"/>
        </w:rPr>
        <w:t>de begroting</w:t>
      </w:r>
      <w:r w:rsidRPr="00D96122">
        <w:rPr>
          <w:rFonts w:eastAsia="Calibri"/>
          <w:szCs w:val="22"/>
          <w:lang w:val="nl-BE" w:eastAsia="en-US"/>
        </w:rPr>
        <w:t xml:space="preserve">, kan een ongunstig advies van de Inspectie van Financiën overrulen naar aanleiding van de aanvraag van het begrotingsakkoord of, als het begrotingsakkoord niet vereist is, naar aanleiding van een beroep dat de inhoudelijk bevoegde minister heeft ingesteld. De Vlaamse minister, bevoegd voor </w:t>
      </w:r>
      <w:r w:rsidR="0085648C" w:rsidRPr="00D96122">
        <w:rPr>
          <w:rFonts w:eastAsia="Calibri"/>
          <w:szCs w:val="22"/>
          <w:lang w:val="nl-BE" w:eastAsia="en-US"/>
        </w:rPr>
        <w:t>de begroting</w:t>
      </w:r>
      <w:r w:rsidRPr="00D96122">
        <w:rPr>
          <w:rFonts w:eastAsia="Calibri"/>
          <w:szCs w:val="22"/>
          <w:lang w:val="nl-BE" w:eastAsia="en-US"/>
        </w:rPr>
        <w:t xml:space="preserve">, doet uitspraak over het beroep binnen twaalf werkdagen. </w:t>
      </w:r>
    </w:p>
    <w:p w14:paraId="7BA04DBF" w14:textId="77777777" w:rsidR="009062E8" w:rsidRPr="00D96122" w:rsidRDefault="009062E8" w:rsidP="009062E8">
      <w:pPr>
        <w:rPr>
          <w:rFonts w:eastAsia="Calibri"/>
          <w:szCs w:val="22"/>
          <w:lang w:val="nl-BE" w:eastAsia="en-US"/>
        </w:rPr>
      </w:pPr>
    </w:p>
    <w:p w14:paraId="025B3893" w14:textId="0C754B09" w:rsidR="009062E8" w:rsidRPr="00D96122" w:rsidRDefault="009062E8" w:rsidP="00915D00">
      <w:pPr>
        <w:ind w:left="708"/>
        <w:rPr>
          <w:rFonts w:cs="Arial"/>
          <w:spacing w:val="-3"/>
          <w:szCs w:val="22"/>
        </w:rPr>
      </w:pPr>
      <w:r w:rsidRPr="00D96122">
        <w:rPr>
          <w:rFonts w:eastAsia="Calibri"/>
          <w:szCs w:val="22"/>
          <w:lang w:val="nl-BE" w:eastAsia="en-US"/>
        </w:rPr>
        <w:t>Als hij geen uitspraak doet binnen die termijn, wordt hij geacht in te stemmen met het voorstel. U gebruikt in dat geval de volgende formule:</w:t>
      </w:r>
    </w:p>
    <w:tbl>
      <w:tblPr>
        <w:tblpPr w:leftFromText="141" w:rightFromText="141" w:bottomFromText="160" w:vertAnchor="text" w:horzAnchor="margin" w:tblpX="698" w:tblpY="247"/>
        <w:tblW w:w="867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8670"/>
      </w:tblGrid>
      <w:tr w:rsidR="009062E8" w:rsidRPr="008057CF" w14:paraId="2C4A2E53" w14:textId="77777777" w:rsidTr="00915D00">
        <w:trPr>
          <w:trHeight w:val="1944"/>
        </w:trPr>
        <w:tc>
          <w:tcPr>
            <w:tcW w:w="8670" w:type="dxa"/>
            <w:tcBorders>
              <w:top w:val="double" w:sz="6" w:space="0" w:color="auto"/>
              <w:left w:val="double" w:sz="6" w:space="0" w:color="auto"/>
              <w:bottom w:val="double" w:sz="6" w:space="0" w:color="auto"/>
              <w:right w:val="double" w:sz="6" w:space="0" w:color="auto"/>
            </w:tcBorders>
          </w:tcPr>
          <w:p w14:paraId="170EC28C" w14:textId="4041757A" w:rsidR="009062E8" w:rsidRPr="00D96122" w:rsidRDefault="009062E8" w:rsidP="00915D00">
            <w:pPr>
              <w:spacing w:before="120" w:after="120"/>
              <w:ind w:left="48"/>
              <w:rPr>
                <w:rFonts w:cs="Arial"/>
                <w:szCs w:val="22"/>
                <w:lang w:val="nl-BE"/>
              </w:rPr>
            </w:pPr>
            <w:r w:rsidRPr="00D96122">
              <w:rPr>
                <w:rFonts w:cs="Arial"/>
                <w:szCs w:val="22"/>
                <w:lang w:val="nl-BE"/>
              </w:rPr>
              <w:t xml:space="preserve">-  De Inspectie van Financiën heeft advies gegeven op … (datum). Op </w:t>
            </w:r>
            <w:r w:rsidRPr="00D96122">
              <w:rPr>
                <w:rFonts w:cs="Arial"/>
                <w:spacing w:val="-3"/>
                <w:szCs w:val="22"/>
                <w:lang w:val="nl-BE"/>
              </w:rPr>
              <w:t>...</w:t>
            </w:r>
            <w:r w:rsidRPr="00D96122">
              <w:rPr>
                <w:rFonts w:cs="Arial"/>
                <w:szCs w:val="22"/>
                <w:lang w:val="nl-BE"/>
              </w:rPr>
              <w:t xml:space="preserve"> (datum) is een aanvraag tot beroep ingediend bij de Vlaamse minister, bevoegd voor </w:t>
            </w:r>
            <w:r w:rsidR="0085648C" w:rsidRPr="00D96122">
              <w:rPr>
                <w:rFonts w:cs="Arial"/>
                <w:szCs w:val="22"/>
                <w:lang w:val="nl-BE"/>
              </w:rPr>
              <w:t>de begroting</w:t>
            </w:r>
            <w:r w:rsidRPr="00D96122">
              <w:rPr>
                <w:rFonts w:cs="Arial"/>
                <w:szCs w:val="22"/>
                <w:lang w:val="nl-BE"/>
              </w:rPr>
              <w:t xml:space="preserve">. De Vlaamse minister, bevoegd voor </w:t>
            </w:r>
            <w:r w:rsidR="0085648C" w:rsidRPr="00D96122">
              <w:rPr>
                <w:rFonts w:cs="Arial"/>
                <w:szCs w:val="22"/>
                <w:lang w:val="nl-BE"/>
              </w:rPr>
              <w:t>de begroting</w:t>
            </w:r>
            <w:r w:rsidRPr="00D96122">
              <w:rPr>
                <w:rFonts w:cs="Arial"/>
                <w:szCs w:val="22"/>
                <w:lang w:val="nl-BE"/>
              </w:rPr>
              <w:t>, heeft binnen de gestelde termijn geen beslissing genomen.</w:t>
            </w:r>
            <w:r w:rsidRPr="00D96122">
              <w:rPr>
                <w:rFonts w:cs="Arial"/>
                <w:spacing w:val="-3"/>
                <w:szCs w:val="22"/>
                <w:lang w:val="nl-BE"/>
              </w:rPr>
              <w:t xml:space="preserve"> Met toepassing van artikel 54, §2, tweede lid, van </w:t>
            </w:r>
            <w:r w:rsidR="00B41713" w:rsidRPr="00B41713">
              <w:rPr>
                <w:rFonts w:cs="Arial"/>
                <w:spacing w:val="-3"/>
                <w:szCs w:val="22"/>
                <w:lang w:val="nl-BE"/>
              </w:rPr>
              <w:t>het Besluit Vlaamse Codex Overheidsfinanciën van 17 mei 2019</w:t>
            </w:r>
            <w:r w:rsidRPr="00D96122">
              <w:rPr>
                <w:rFonts w:cs="Arial"/>
                <w:spacing w:val="-3"/>
                <w:szCs w:val="22"/>
                <w:lang w:val="nl-BE"/>
              </w:rPr>
              <w:t xml:space="preserve"> wordt de</w:t>
            </w:r>
            <w:r w:rsidRPr="00D96122">
              <w:rPr>
                <w:rFonts w:eastAsia="Calibri"/>
                <w:szCs w:val="22"/>
                <w:lang w:val="nl-BE" w:eastAsia="en-US"/>
              </w:rPr>
              <w:t xml:space="preserve"> </w:t>
            </w:r>
            <w:r w:rsidRPr="00D96122">
              <w:rPr>
                <w:rFonts w:cs="Arial"/>
                <w:spacing w:val="-3"/>
                <w:szCs w:val="22"/>
                <w:lang w:val="nl-BE"/>
              </w:rPr>
              <w:t xml:space="preserve">Vlaamse minister, bevoegd voor </w:t>
            </w:r>
            <w:r w:rsidR="0085648C" w:rsidRPr="00D96122">
              <w:rPr>
                <w:rFonts w:cs="Arial"/>
                <w:spacing w:val="-3"/>
                <w:szCs w:val="22"/>
                <w:lang w:val="nl-BE"/>
              </w:rPr>
              <w:t>de begroting</w:t>
            </w:r>
            <w:r w:rsidRPr="00D96122">
              <w:rPr>
                <w:rFonts w:cs="Arial"/>
                <w:spacing w:val="-3"/>
                <w:szCs w:val="22"/>
                <w:lang w:val="nl-BE"/>
              </w:rPr>
              <w:t>, geacht in te stemmen met het voorstel.</w:t>
            </w:r>
          </w:p>
        </w:tc>
      </w:tr>
    </w:tbl>
    <w:p w14:paraId="7DD07E1B" w14:textId="387CEACE" w:rsidR="006F7AE8" w:rsidRPr="00D96122" w:rsidRDefault="009062E8" w:rsidP="00915D00">
      <w:pPr>
        <w:spacing w:line="240" w:lineRule="auto"/>
        <w:ind w:left="708"/>
        <w:rPr>
          <w:rFonts w:eastAsia="Calibri"/>
          <w:szCs w:val="22"/>
          <w:lang w:val="nl-BE" w:eastAsia="en-US"/>
        </w:rPr>
      </w:pPr>
      <w:r w:rsidRPr="00D96122">
        <w:rPr>
          <w:rFonts w:eastAsia="Calibri"/>
          <w:szCs w:val="22"/>
          <w:lang w:val="nl-BE" w:eastAsia="en-US"/>
        </w:rPr>
        <w:t>Als hij het ongunstige advies van de Inspectie van Financiën bevestigt, kunt u het dossier toch ter beslissing voorleggen aan de Vlaamse Regering op voorwaarde dat u in de nota motiveert waarom aan het ongunstige advies moet worden voorbijgegaan. U gebruikt in dat geval de volgende formule:</w:t>
      </w:r>
    </w:p>
    <w:p w14:paraId="3750F767" w14:textId="77777777" w:rsidR="009062E8" w:rsidRPr="00D96122" w:rsidRDefault="009062E8" w:rsidP="00915D00">
      <w:pPr>
        <w:ind w:left="708"/>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8647"/>
      </w:tblGrid>
      <w:tr w:rsidR="009062E8" w:rsidRPr="008057CF" w14:paraId="32FAFF54" w14:textId="77777777" w:rsidTr="00915D00">
        <w:trPr>
          <w:trHeight w:val="662"/>
        </w:trPr>
        <w:tc>
          <w:tcPr>
            <w:tcW w:w="8647" w:type="dxa"/>
            <w:tcBorders>
              <w:top w:val="double" w:sz="6" w:space="0" w:color="auto"/>
              <w:left w:val="double" w:sz="6" w:space="0" w:color="auto"/>
              <w:bottom w:val="double" w:sz="6" w:space="0" w:color="auto"/>
              <w:right w:val="double" w:sz="6" w:space="0" w:color="auto"/>
            </w:tcBorders>
          </w:tcPr>
          <w:p w14:paraId="22CD246C" w14:textId="1E1CA7F8" w:rsidR="009062E8" w:rsidRPr="00D96122" w:rsidRDefault="009062E8" w:rsidP="00915D00">
            <w:pPr>
              <w:spacing w:before="120" w:after="120"/>
              <w:ind w:left="71"/>
              <w:rPr>
                <w:rFonts w:cs="Arial"/>
                <w:szCs w:val="22"/>
                <w:lang w:val="nl-BE"/>
              </w:rPr>
            </w:pPr>
            <w:r w:rsidRPr="00D96122">
              <w:rPr>
                <w:rFonts w:cs="Arial"/>
                <w:szCs w:val="22"/>
                <w:lang w:val="nl-BE"/>
              </w:rPr>
              <w:t xml:space="preserve">-  De Inspectie van Financiën heeft advies gegeven op … (datum). Op </w:t>
            </w:r>
            <w:r w:rsidRPr="00D96122">
              <w:rPr>
                <w:rFonts w:cs="Arial"/>
                <w:spacing w:val="-3"/>
                <w:szCs w:val="22"/>
                <w:lang w:val="nl-BE"/>
              </w:rPr>
              <w:t>...</w:t>
            </w:r>
            <w:r w:rsidRPr="00D96122">
              <w:rPr>
                <w:rFonts w:cs="Arial"/>
                <w:szCs w:val="22"/>
                <w:lang w:val="nl-BE"/>
              </w:rPr>
              <w:t xml:space="preserve"> (datum) is een aanvraag tot beroep ingediend bij de Vlaamse minister, bevoegd voor</w:t>
            </w:r>
            <w:r w:rsidRPr="00D96122">
              <w:rPr>
                <w:rFonts w:eastAsia="Calibri"/>
                <w:szCs w:val="22"/>
                <w:lang w:val="nl-BE" w:eastAsia="en-US"/>
              </w:rPr>
              <w:t xml:space="preserve"> </w:t>
            </w:r>
            <w:r w:rsidR="0085648C" w:rsidRPr="00D96122">
              <w:rPr>
                <w:rFonts w:cs="Arial"/>
                <w:szCs w:val="22"/>
                <w:lang w:val="nl-BE"/>
              </w:rPr>
              <w:t>de begroting</w:t>
            </w:r>
            <w:r w:rsidRPr="00D96122">
              <w:rPr>
                <w:rFonts w:cs="Arial"/>
                <w:szCs w:val="22"/>
                <w:lang w:val="nl-BE"/>
              </w:rPr>
              <w:t xml:space="preserve">. De Vlaamse minister, bevoegd voor </w:t>
            </w:r>
            <w:r w:rsidR="0085648C" w:rsidRPr="00D96122">
              <w:rPr>
                <w:rFonts w:cs="Arial"/>
                <w:szCs w:val="22"/>
                <w:lang w:val="nl-BE"/>
              </w:rPr>
              <w:t>de begroting</w:t>
            </w:r>
            <w:r w:rsidRPr="00D96122">
              <w:rPr>
                <w:rFonts w:cs="Arial"/>
                <w:szCs w:val="22"/>
                <w:lang w:val="nl-BE"/>
              </w:rPr>
              <w:t>, heeft het ongunstige advies van de Inspectie van Financiën bevestigd op … (datum)</w:t>
            </w:r>
            <w:r w:rsidRPr="00D96122">
              <w:rPr>
                <w:rFonts w:cs="Arial"/>
                <w:spacing w:val="-3"/>
                <w:szCs w:val="22"/>
                <w:lang w:val="nl-BE"/>
              </w:rPr>
              <w:t xml:space="preserve">. Artikel 54, §4, van </w:t>
            </w:r>
            <w:r w:rsidR="00B41713" w:rsidRPr="00B41713">
              <w:rPr>
                <w:rFonts w:cs="Arial"/>
                <w:spacing w:val="-3"/>
                <w:szCs w:val="22"/>
                <w:lang w:val="nl-BE"/>
              </w:rPr>
              <w:t>het Besluit Vlaamse Codex Overheidsfinanciën van 17 mei 2019</w:t>
            </w:r>
            <w:r w:rsidRPr="00D96122">
              <w:rPr>
                <w:rFonts w:cs="Arial"/>
                <w:spacing w:val="-3"/>
                <w:szCs w:val="22"/>
                <w:lang w:val="nl-BE"/>
              </w:rPr>
              <w:t xml:space="preserve"> wordt toegepast.</w:t>
            </w:r>
          </w:p>
        </w:tc>
      </w:tr>
    </w:tbl>
    <w:p w14:paraId="2F6952B8" w14:textId="77777777" w:rsidR="006F7AE8" w:rsidRPr="00D96122" w:rsidRDefault="006F7AE8">
      <w:pPr>
        <w:spacing w:line="240" w:lineRule="auto"/>
        <w:ind w:left="708"/>
        <w:rPr>
          <w:rFonts w:eastAsia="Calibri"/>
          <w:szCs w:val="22"/>
          <w:lang w:val="nl-BE" w:eastAsia="en-US"/>
        </w:rPr>
      </w:pPr>
    </w:p>
    <w:p w14:paraId="4E703133" w14:textId="246E30F4" w:rsidR="009062E8" w:rsidRPr="00D96122" w:rsidRDefault="009062E8">
      <w:pPr>
        <w:spacing w:line="240" w:lineRule="auto"/>
        <w:ind w:left="708"/>
        <w:rPr>
          <w:rFonts w:eastAsia="Calibri"/>
          <w:szCs w:val="22"/>
          <w:lang w:val="nl-BE" w:eastAsia="en-US"/>
        </w:rPr>
      </w:pPr>
      <w:r w:rsidRPr="00D96122">
        <w:rPr>
          <w:rFonts w:eastAsia="Calibri"/>
          <w:szCs w:val="22"/>
          <w:lang w:val="nl-BE" w:eastAsia="en-US"/>
        </w:rPr>
        <w:t xml:space="preserve">Als de Vlaamse minister, bevoegd voor </w:t>
      </w:r>
      <w:r w:rsidR="0085648C" w:rsidRPr="00D96122">
        <w:rPr>
          <w:rFonts w:eastAsia="Calibri"/>
          <w:szCs w:val="22"/>
          <w:lang w:val="nl-BE" w:eastAsia="en-US"/>
        </w:rPr>
        <w:t>de begroting</w:t>
      </w:r>
      <w:r w:rsidRPr="00D96122">
        <w:rPr>
          <w:rFonts w:eastAsia="Calibri"/>
          <w:szCs w:val="22"/>
          <w:lang w:val="nl-BE" w:eastAsia="en-US"/>
        </w:rPr>
        <w:t>, oordeelt dat het ongunstige advies is uitgesproken ten gevolge van andere overwegingen dan de kostenefficiëntie of de budgettaire inpasbaarheid op termijn, kan de inhoudelijk bevoegde minister het dossier ter beslissing voorleggen aan de Vlaamse Regering. U gebruikt in dat geval de volgende formule:</w:t>
      </w:r>
    </w:p>
    <w:p w14:paraId="120CF1AC" w14:textId="77777777" w:rsidR="006F7AE8" w:rsidRPr="00D96122" w:rsidRDefault="006F7AE8" w:rsidP="00915D00">
      <w:pPr>
        <w:spacing w:line="240" w:lineRule="auto"/>
        <w:ind w:left="708"/>
        <w:rPr>
          <w:rFonts w:eastAsia="Calibri" w:cs="Calibri"/>
          <w:szCs w:val="22"/>
          <w:lang w:val="nl-BE" w:eastAsia="en-US"/>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8647"/>
      </w:tblGrid>
      <w:tr w:rsidR="009062E8" w:rsidRPr="008057CF" w14:paraId="488411BD" w14:textId="77777777" w:rsidTr="00915D00">
        <w:trPr>
          <w:trHeight w:val="1368"/>
        </w:trPr>
        <w:tc>
          <w:tcPr>
            <w:tcW w:w="8647" w:type="dxa"/>
            <w:tcBorders>
              <w:top w:val="double" w:sz="6" w:space="0" w:color="auto"/>
              <w:left w:val="double" w:sz="6" w:space="0" w:color="auto"/>
              <w:bottom w:val="double" w:sz="6" w:space="0" w:color="auto"/>
              <w:right w:val="double" w:sz="6" w:space="0" w:color="auto"/>
            </w:tcBorders>
          </w:tcPr>
          <w:p w14:paraId="747BB2B7" w14:textId="1ADD8B9B" w:rsidR="009062E8" w:rsidRPr="00D96122" w:rsidRDefault="009062E8" w:rsidP="00915D00">
            <w:pPr>
              <w:spacing w:before="120" w:after="120"/>
              <w:ind w:left="71"/>
              <w:rPr>
                <w:rFonts w:cs="Arial"/>
                <w:szCs w:val="22"/>
                <w:lang w:val="nl-BE"/>
              </w:rPr>
            </w:pPr>
            <w:r w:rsidRPr="00D96122">
              <w:rPr>
                <w:rFonts w:cs="Arial"/>
                <w:szCs w:val="22"/>
                <w:lang w:val="nl-BE"/>
              </w:rPr>
              <w:t xml:space="preserve">-  De Inspectie van Financiën heeft advies gegeven op … (datum). Op </w:t>
            </w:r>
            <w:r w:rsidRPr="00D96122">
              <w:rPr>
                <w:rFonts w:cs="Arial"/>
                <w:spacing w:val="-3"/>
                <w:szCs w:val="22"/>
                <w:lang w:val="nl-BE"/>
              </w:rPr>
              <w:t>...</w:t>
            </w:r>
            <w:r w:rsidRPr="00D96122">
              <w:rPr>
                <w:rFonts w:cs="Arial"/>
                <w:szCs w:val="22"/>
                <w:lang w:val="nl-BE"/>
              </w:rPr>
              <w:t xml:space="preserve"> (datum) is een aanvraag tot beroep ingediend bij de Vlaamse minister, bevoegd voor </w:t>
            </w:r>
            <w:r w:rsidR="0085648C" w:rsidRPr="00D96122">
              <w:rPr>
                <w:rFonts w:cs="Arial"/>
                <w:szCs w:val="22"/>
                <w:lang w:val="nl-BE"/>
              </w:rPr>
              <w:t>de begroting</w:t>
            </w:r>
            <w:r w:rsidRPr="00D96122">
              <w:rPr>
                <w:rFonts w:cs="Arial"/>
                <w:szCs w:val="22"/>
                <w:lang w:val="nl-BE"/>
              </w:rPr>
              <w:t xml:space="preserve">. De Vlaamse minister, bevoegd voor </w:t>
            </w:r>
            <w:r w:rsidR="0085648C" w:rsidRPr="00D96122">
              <w:rPr>
                <w:rFonts w:cs="Arial"/>
                <w:szCs w:val="22"/>
                <w:lang w:val="nl-BE"/>
              </w:rPr>
              <w:t>de begroting</w:t>
            </w:r>
            <w:r w:rsidRPr="00D96122">
              <w:rPr>
                <w:rFonts w:cs="Arial"/>
                <w:szCs w:val="22"/>
                <w:lang w:val="nl-BE"/>
              </w:rPr>
              <w:t>, heeft op … (datum) een beslissing genomen</w:t>
            </w:r>
            <w:r w:rsidRPr="00D96122">
              <w:rPr>
                <w:rFonts w:cs="Arial"/>
                <w:spacing w:val="-3"/>
                <w:szCs w:val="22"/>
                <w:lang w:val="nl-BE"/>
              </w:rPr>
              <w:t>. Artikel 54, §3,</w:t>
            </w:r>
            <w:r w:rsidRPr="00D96122">
              <w:rPr>
                <w:rFonts w:eastAsia="Calibri"/>
                <w:szCs w:val="22"/>
                <w:lang w:val="nl-BE" w:eastAsia="en-US"/>
              </w:rPr>
              <w:t xml:space="preserve"> </w:t>
            </w:r>
            <w:r w:rsidRPr="00D96122">
              <w:rPr>
                <w:rFonts w:cs="Arial"/>
                <w:spacing w:val="-3"/>
                <w:szCs w:val="22"/>
                <w:lang w:val="nl-BE"/>
              </w:rPr>
              <w:t xml:space="preserve">van </w:t>
            </w:r>
            <w:r w:rsidR="00B41713" w:rsidRPr="00B41713">
              <w:rPr>
                <w:rFonts w:cs="Arial"/>
                <w:spacing w:val="-3"/>
                <w:szCs w:val="22"/>
                <w:lang w:val="nl-BE"/>
              </w:rPr>
              <w:t>het Besluit Vlaamse Codex Overheidsfinanciën van 17 mei 2019</w:t>
            </w:r>
            <w:r w:rsidR="00B41713">
              <w:rPr>
                <w:rFonts w:cs="Arial"/>
                <w:spacing w:val="-3"/>
                <w:szCs w:val="22"/>
                <w:lang w:val="nl-BE"/>
              </w:rPr>
              <w:t xml:space="preserve"> </w:t>
            </w:r>
            <w:r w:rsidRPr="00D96122">
              <w:rPr>
                <w:rFonts w:cs="Arial"/>
                <w:spacing w:val="-3"/>
                <w:szCs w:val="22"/>
                <w:lang w:val="nl-BE"/>
              </w:rPr>
              <w:t>wordt toegepast.</w:t>
            </w:r>
          </w:p>
        </w:tc>
      </w:tr>
    </w:tbl>
    <w:p w14:paraId="0DA951DC" w14:textId="77777777" w:rsidR="009062E8" w:rsidRPr="00D96122" w:rsidRDefault="009062E8" w:rsidP="009062E8">
      <w:pPr>
        <w:rPr>
          <w:rFonts w:cs="Arial"/>
          <w:spacing w:val="-3"/>
          <w:szCs w:val="22"/>
          <w:lang w:val="nl-BE"/>
        </w:rPr>
      </w:pPr>
    </w:p>
    <w:p w14:paraId="33B6225D" w14:textId="2B48A58C" w:rsidR="009062E8" w:rsidRPr="00D96122" w:rsidRDefault="009062E8" w:rsidP="00915D00">
      <w:pPr>
        <w:pStyle w:val="Lijstalinea"/>
        <w:numPr>
          <w:ilvl w:val="0"/>
          <w:numId w:val="147"/>
        </w:numPr>
        <w:rPr>
          <w:rFonts w:cs="Arial"/>
          <w:spacing w:val="-3"/>
          <w:u w:val="single"/>
        </w:rPr>
      </w:pPr>
      <w:r w:rsidRPr="00D96122">
        <w:rPr>
          <w:rFonts w:cs="Arial"/>
          <w:color w:val="auto"/>
          <w:spacing w:val="-3"/>
        </w:rPr>
        <w:t xml:space="preserve">Advies </w:t>
      </w:r>
      <w:r w:rsidR="00D131B6" w:rsidRPr="00D96122">
        <w:rPr>
          <w:rFonts w:cs="Arial"/>
          <w:color w:val="auto"/>
          <w:spacing w:val="-3"/>
        </w:rPr>
        <w:t xml:space="preserve">van de </w:t>
      </w:r>
      <w:r w:rsidRPr="00D96122">
        <w:rPr>
          <w:rFonts w:cs="Arial"/>
          <w:color w:val="auto"/>
          <w:spacing w:val="-3"/>
        </w:rPr>
        <w:t>Europese Commissie</w:t>
      </w:r>
      <w:bookmarkEnd w:id="236"/>
      <w:r w:rsidRPr="00D96122">
        <w:rPr>
          <w:rFonts w:cs="Arial"/>
          <w:color w:val="auto"/>
          <w:spacing w:val="-3"/>
          <w:u w:val="single"/>
        </w:rPr>
        <w:t xml:space="preserve"> </w:t>
      </w:r>
    </w:p>
    <w:p w14:paraId="6D512186" w14:textId="77777777" w:rsidR="009062E8" w:rsidRPr="00D96122" w:rsidRDefault="009062E8" w:rsidP="009062E8">
      <w:pPr>
        <w:rPr>
          <w:rFonts w:cs="Arial"/>
          <w:spacing w:val="-3"/>
          <w:szCs w:val="22"/>
          <w:u w:val="single"/>
          <w:lang w:val="nl-BE"/>
        </w:rPr>
      </w:pPr>
    </w:p>
    <w:p w14:paraId="5C80066B" w14:textId="64232519" w:rsidR="009062E8" w:rsidRPr="00D96122" w:rsidRDefault="009062E8" w:rsidP="00431488">
      <w:pPr>
        <w:pStyle w:val="Lijstalinea"/>
        <w:numPr>
          <w:ilvl w:val="0"/>
          <w:numId w:val="156"/>
        </w:numPr>
        <w:rPr>
          <w:rFonts w:cs="Arial"/>
          <w:spacing w:val="-3"/>
        </w:rPr>
      </w:pPr>
      <w:r w:rsidRPr="00D96122">
        <w:rPr>
          <w:rFonts w:cs="Arial"/>
          <w:color w:val="auto"/>
          <w:spacing w:val="-3"/>
        </w:rPr>
        <w:t>Aanmelding van technische voorschriften</w:t>
      </w:r>
    </w:p>
    <w:p w14:paraId="368310B6" w14:textId="77777777" w:rsidR="009062E8" w:rsidRPr="00D96122" w:rsidRDefault="009062E8" w:rsidP="009062E8">
      <w:pPr>
        <w:rPr>
          <w:rFonts w:cs="Arial"/>
          <w:spacing w:val="-3"/>
          <w:szCs w:val="22"/>
          <w:u w:val="single"/>
          <w:lang w:val="nl-BE"/>
        </w:rPr>
      </w:pPr>
    </w:p>
    <w:p w14:paraId="5D24E7CA" w14:textId="33531F20" w:rsidR="009062E8" w:rsidRPr="00D96122" w:rsidRDefault="009062E8" w:rsidP="00431488">
      <w:pPr>
        <w:ind w:left="708"/>
        <w:rPr>
          <w:rFonts w:cs="Arial"/>
          <w:spacing w:val="-3"/>
          <w:szCs w:val="22"/>
          <w:lang w:val="nl-BE"/>
        </w:rPr>
      </w:pPr>
      <w:r w:rsidRPr="00D96122">
        <w:rPr>
          <w:rFonts w:cs="Arial"/>
          <w:spacing w:val="-3"/>
          <w:szCs w:val="22"/>
          <w:lang w:val="nl-BE"/>
        </w:rPr>
        <w:t xml:space="preserve">Conform </w:t>
      </w:r>
      <w:hyperlink r:id="rId30" w:history="1">
        <w:r w:rsidRPr="00D96122">
          <w:rPr>
            <w:rStyle w:val="Hyperlink"/>
            <w:rFonts w:cs="Arial"/>
            <w:color w:val="auto"/>
            <w:spacing w:val="-3"/>
            <w:lang w:val="nl-BE"/>
          </w:rPr>
          <w:t>richtlijn (EU) 2015/1535 van het Europees Parlement en de Raad van 9 september 2015 betreffende een informatieprocedure op het gebied van technische voorschriften en regels betreffende de diensten van de informatiemaatschappij</w:t>
        </w:r>
      </w:hyperlink>
      <w:r w:rsidRPr="00D96122">
        <w:rPr>
          <w:rFonts w:cs="Arial"/>
          <w:spacing w:val="-3"/>
          <w:szCs w:val="22"/>
          <w:lang w:val="nl-BE"/>
        </w:rPr>
        <w:t xml:space="preserve"> moeten voorontwerpen van decreet, ontwerpen van besluit en ministeriële besluiten die ontwerpen van technische voorschriften bevatten, onverwijld aan de Europese Commissie worden meegedeeld.</w:t>
      </w:r>
    </w:p>
    <w:p w14:paraId="6BDD09C5" w14:textId="77777777" w:rsidR="009062E8" w:rsidRPr="00D96122" w:rsidRDefault="009062E8" w:rsidP="009062E8">
      <w:pPr>
        <w:rPr>
          <w:rFonts w:cs="Arial"/>
          <w:spacing w:val="-3"/>
          <w:szCs w:val="22"/>
          <w:lang w:val="nl-BE"/>
        </w:rPr>
      </w:pPr>
    </w:p>
    <w:p w14:paraId="19CCBF28" w14:textId="793870ED" w:rsidR="009062E8" w:rsidRPr="00D96122" w:rsidRDefault="009062E8">
      <w:pPr>
        <w:ind w:firstLine="708"/>
        <w:rPr>
          <w:rFonts w:cs="Arial"/>
          <w:spacing w:val="-3"/>
          <w:szCs w:val="22"/>
        </w:rPr>
      </w:pPr>
      <w:r w:rsidRPr="00D96122">
        <w:rPr>
          <w:rFonts w:cs="Arial"/>
          <w:spacing w:val="-3"/>
          <w:szCs w:val="22"/>
        </w:rPr>
        <w:t>Gebruik de volgende formule:</w:t>
      </w:r>
    </w:p>
    <w:p w14:paraId="05512E76" w14:textId="77777777" w:rsidR="006F7AE8" w:rsidRPr="00D96122" w:rsidRDefault="006F7AE8" w:rsidP="00431488">
      <w:pPr>
        <w:ind w:firstLine="708"/>
        <w:rPr>
          <w:rFonts w:cs="Arial"/>
          <w:spacing w:val="-3"/>
          <w:szCs w:val="22"/>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47"/>
      </w:tblGrid>
      <w:tr w:rsidR="009062E8" w:rsidRPr="008057CF" w14:paraId="45D8B656" w14:textId="77777777" w:rsidTr="00431488">
        <w:trPr>
          <w:trHeight w:val="948"/>
        </w:trPr>
        <w:tc>
          <w:tcPr>
            <w:tcW w:w="8647" w:type="dxa"/>
          </w:tcPr>
          <w:p w14:paraId="32C18A05" w14:textId="690F4E3C" w:rsidR="009062E8" w:rsidRPr="00D96122" w:rsidRDefault="009062E8" w:rsidP="00431488">
            <w:pPr>
              <w:spacing w:before="120" w:after="120"/>
              <w:ind w:left="71"/>
              <w:rPr>
                <w:rFonts w:eastAsia="Calibri" w:cs="Arial"/>
                <w:szCs w:val="22"/>
                <w:lang w:val="nl-BE" w:eastAsia="en-US"/>
              </w:rPr>
            </w:pPr>
            <w:r w:rsidRPr="00D96122">
              <w:rPr>
                <w:rFonts w:eastAsia="Calibri" w:cs="Arial"/>
                <w:szCs w:val="22"/>
                <w:lang w:val="nl-BE" w:eastAsia="en-US"/>
              </w:rPr>
              <w:t>- Dit ontwerp werd op … (datum) meegedeeld aan de Europese Commissie, met toepassing van artikel 5 van richtlijn (EU) 2015/1535 van het Europees Parlement en de Raad van 9 september 2015 betreffende een informatieprocedure op het gebied van technische voorschriften en regels betreffende de diensten van de informatiemaatschappij.</w:t>
            </w:r>
          </w:p>
        </w:tc>
      </w:tr>
    </w:tbl>
    <w:p w14:paraId="25D7D6E3" w14:textId="77777777" w:rsidR="009062E8" w:rsidRPr="00D96122" w:rsidRDefault="009062E8" w:rsidP="009062E8">
      <w:pPr>
        <w:rPr>
          <w:rFonts w:cs="Arial"/>
          <w:spacing w:val="-3"/>
          <w:szCs w:val="22"/>
          <w:lang w:val="nl-BE"/>
        </w:rPr>
      </w:pPr>
    </w:p>
    <w:p w14:paraId="645B8D8B" w14:textId="16DDEFCF" w:rsidR="009062E8" w:rsidRPr="00D96122" w:rsidRDefault="009062E8" w:rsidP="00431488">
      <w:pPr>
        <w:pStyle w:val="Lijstalinea"/>
        <w:numPr>
          <w:ilvl w:val="0"/>
          <w:numId w:val="156"/>
        </w:numPr>
        <w:rPr>
          <w:rFonts w:cs="Arial"/>
          <w:spacing w:val="-3"/>
        </w:rPr>
      </w:pPr>
      <w:r w:rsidRPr="00D96122">
        <w:rPr>
          <w:rFonts w:cs="Arial"/>
          <w:color w:val="auto"/>
          <w:spacing w:val="-3"/>
        </w:rPr>
        <w:t>Aanmelding van regelgeving die de toegang tot of de uitoefening van een dienstenactiviteit regelt</w:t>
      </w:r>
    </w:p>
    <w:p w14:paraId="2751E77D" w14:textId="77777777" w:rsidR="009062E8" w:rsidRPr="00D96122" w:rsidRDefault="009062E8" w:rsidP="009062E8">
      <w:pPr>
        <w:rPr>
          <w:rFonts w:cs="Arial"/>
          <w:spacing w:val="-3"/>
          <w:szCs w:val="22"/>
          <w:lang w:val="nl-BE"/>
        </w:rPr>
      </w:pPr>
    </w:p>
    <w:p w14:paraId="0C2A5FA9" w14:textId="5B45A23A" w:rsidR="009062E8" w:rsidRPr="00D96122" w:rsidRDefault="009062E8" w:rsidP="00431488">
      <w:pPr>
        <w:ind w:left="708"/>
        <w:rPr>
          <w:rFonts w:cs="Arial"/>
          <w:spacing w:val="-3"/>
          <w:szCs w:val="22"/>
          <w:lang w:val="nl-BE"/>
        </w:rPr>
      </w:pPr>
      <w:r w:rsidRPr="00D96122">
        <w:rPr>
          <w:rFonts w:cs="Arial"/>
          <w:spacing w:val="-3"/>
          <w:szCs w:val="22"/>
          <w:lang w:val="nl-BE"/>
        </w:rPr>
        <w:t xml:space="preserve">Conform </w:t>
      </w:r>
      <w:hyperlink r:id="rId31" w:history="1">
        <w:r w:rsidRPr="00D96122">
          <w:rPr>
            <w:rStyle w:val="Hyperlink"/>
            <w:rFonts w:cs="Arial"/>
            <w:color w:val="auto"/>
            <w:spacing w:val="-3"/>
            <w:lang w:val="nl-BE"/>
          </w:rPr>
          <w:t>richtlijn 2006/123/EG van het Europees Parlement en de Raad van 12 december 2006 betreffende diensten op de interne markt</w:t>
        </w:r>
      </w:hyperlink>
      <w:r w:rsidRPr="00D96122">
        <w:rPr>
          <w:rFonts w:cs="Arial"/>
          <w:spacing w:val="-3"/>
          <w:szCs w:val="22"/>
          <w:lang w:val="nl-BE"/>
        </w:rPr>
        <w:t xml:space="preserve"> is een aanmelding bij de Europese Commissie verplicht voor regelgeving die eisen inzake de toegang tot of de uitoefening van een dienstenactiviteit bevat.</w:t>
      </w:r>
    </w:p>
    <w:p w14:paraId="6A06BE9B" w14:textId="77777777" w:rsidR="00D07C1D" w:rsidRPr="00D96122" w:rsidRDefault="00D07C1D" w:rsidP="009062E8">
      <w:pPr>
        <w:rPr>
          <w:rFonts w:cs="Arial"/>
          <w:spacing w:val="-3"/>
          <w:szCs w:val="22"/>
          <w:lang w:val="nl-BE"/>
        </w:rPr>
      </w:pPr>
    </w:p>
    <w:p w14:paraId="0BC19621" w14:textId="196D7698" w:rsidR="006F7AE8" w:rsidRPr="00D96122" w:rsidRDefault="009062E8" w:rsidP="00431488">
      <w:pPr>
        <w:ind w:firstLine="708"/>
        <w:rPr>
          <w:rFonts w:cs="Arial"/>
          <w:spacing w:val="-3"/>
          <w:szCs w:val="22"/>
        </w:rPr>
      </w:pPr>
      <w:r w:rsidRPr="00D96122">
        <w:rPr>
          <w:rFonts w:cs="Arial"/>
          <w:spacing w:val="-3"/>
          <w:szCs w:val="22"/>
        </w:rPr>
        <w:t xml:space="preserve">Gebruik de volgende formule: </w:t>
      </w:r>
    </w:p>
    <w:p w14:paraId="614774A5" w14:textId="77777777" w:rsidR="009062E8" w:rsidRPr="00D96122" w:rsidRDefault="009062E8" w:rsidP="00431488">
      <w:pPr>
        <w:ind w:firstLine="708"/>
        <w:rPr>
          <w:rFonts w:cs="Arial"/>
          <w:spacing w:val="-3"/>
          <w:szCs w:val="22"/>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47"/>
      </w:tblGrid>
      <w:tr w:rsidR="009062E8" w:rsidRPr="008057CF" w14:paraId="4B5D9D1B" w14:textId="77777777" w:rsidTr="00915D00">
        <w:trPr>
          <w:trHeight w:val="948"/>
        </w:trPr>
        <w:tc>
          <w:tcPr>
            <w:tcW w:w="8647" w:type="dxa"/>
          </w:tcPr>
          <w:p w14:paraId="612B0B4E" w14:textId="6798163B" w:rsidR="009062E8" w:rsidRPr="00D96122" w:rsidRDefault="009062E8" w:rsidP="00915D00">
            <w:pPr>
              <w:spacing w:before="120" w:after="120"/>
              <w:ind w:left="71"/>
              <w:rPr>
                <w:rFonts w:eastAsia="Calibri" w:cs="Arial"/>
                <w:szCs w:val="22"/>
                <w:lang w:val="nl-BE" w:eastAsia="en-US"/>
              </w:rPr>
            </w:pPr>
            <w:bookmarkStart w:id="240" w:name="_Hlk10207240"/>
            <w:r w:rsidRPr="00D96122">
              <w:rPr>
                <w:rFonts w:eastAsia="Calibri" w:cs="Arial"/>
                <w:szCs w:val="22"/>
                <w:lang w:val="nl-BE" w:eastAsia="en-US"/>
              </w:rPr>
              <w:t>- Dit ontwerp werd op … (datum) meegedeeld aan de Europese Commissie, met toepassing van artikel 15 van richtlijn 2006/123/EG van het Europees Parlement en de Raad van 12 december 2006 betreffende diensten op de interne markt.</w:t>
            </w:r>
          </w:p>
        </w:tc>
      </w:tr>
      <w:bookmarkEnd w:id="240"/>
    </w:tbl>
    <w:p w14:paraId="6160F29E" w14:textId="77777777" w:rsidR="009062E8" w:rsidRPr="00D96122" w:rsidRDefault="009062E8" w:rsidP="009062E8">
      <w:pPr>
        <w:rPr>
          <w:rFonts w:cs="Arial"/>
          <w:spacing w:val="-3"/>
          <w:szCs w:val="22"/>
          <w:lang w:val="nl-BE"/>
        </w:rPr>
      </w:pPr>
    </w:p>
    <w:p w14:paraId="5F48811F" w14:textId="2C217CBE" w:rsidR="009062E8" w:rsidRPr="00D96122" w:rsidRDefault="009062E8" w:rsidP="00915D00">
      <w:pPr>
        <w:pStyle w:val="Lijstalinea"/>
        <w:numPr>
          <w:ilvl w:val="0"/>
          <w:numId w:val="147"/>
        </w:numPr>
        <w:rPr>
          <w:rFonts w:cs="Arial"/>
          <w:spacing w:val="-3"/>
        </w:rPr>
      </w:pPr>
      <w:r w:rsidRPr="00D96122">
        <w:rPr>
          <w:rFonts w:cs="Arial"/>
          <w:color w:val="auto"/>
          <w:spacing w:val="-3"/>
        </w:rPr>
        <w:t xml:space="preserve">Advies van de Vlaamse </w:t>
      </w:r>
      <w:r w:rsidR="00F74142" w:rsidRPr="00D96122">
        <w:rPr>
          <w:rFonts w:cs="Arial"/>
          <w:color w:val="auto"/>
          <w:spacing w:val="-3"/>
        </w:rPr>
        <w:t>t</w:t>
      </w:r>
      <w:r w:rsidR="00D131B6" w:rsidRPr="00D96122">
        <w:rPr>
          <w:rFonts w:cs="Arial"/>
          <w:color w:val="auto"/>
          <w:spacing w:val="-3"/>
        </w:rPr>
        <w:t xml:space="preserve">oezichtcommissie </w:t>
      </w:r>
      <w:r w:rsidRPr="00D96122">
        <w:rPr>
          <w:rFonts w:cs="Arial"/>
          <w:color w:val="auto"/>
          <w:spacing w:val="-3"/>
        </w:rPr>
        <w:t>voor de verwerking van persoonsgegevens</w:t>
      </w:r>
    </w:p>
    <w:p w14:paraId="7B8E6769" w14:textId="77777777" w:rsidR="009062E8" w:rsidRPr="00D96122" w:rsidRDefault="009062E8" w:rsidP="009062E8">
      <w:pPr>
        <w:rPr>
          <w:rFonts w:cs="Arial"/>
          <w:spacing w:val="-3"/>
          <w:szCs w:val="22"/>
          <w:lang w:val="nl-BE"/>
        </w:rPr>
      </w:pPr>
    </w:p>
    <w:p w14:paraId="0B5D869A" w14:textId="7A8FBFDB" w:rsidR="009062E8" w:rsidRPr="00D96122" w:rsidRDefault="009062E8" w:rsidP="00915D00">
      <w:pPr>
        <w:ind w:left="360"/>
        <w:rPr>
          <w:rFonts w:cs="Arial"/>
          <w:spacing w:val="-3"/>
          <w:szCs w:val="22"/>
          <w:lang w:val="nl-BE"/>
        </w:rPr>
      </w:pPr>
      <w:r w:rsidRPr="00D96122">
        <w:rPr>
          <w:rFonts w:cs="Arial"/>
          <w:spacing w:val="-3"/>
          <w:szCs w:val="22"/>
          <w:lang w:val="nl-BE"/>
        </w:rPr>
        <w:t xml:space="preserve">Conform </w:t>
      </w:r>
      <w:hyperlink r:id="rId32" w:history="1">
        <w:r w:rsidRPr="00D96122">
          <w:rPr>
            <w:rStyle w:val="Hyperlink"/>
            <w:rFonts w:cs="Arial"/>
            <w:color w:val="auto"/>
            <w:spacing w:val="-3"/>
            <w:lang w:val="nl-BE"/>
          </w:rPr>
          <w:t>artikel 10/4 van het decreet van 18 juli 2008 betreffende het elektronisch bestuurlijk gegevensverkeer</w:t>
        </w:r>
      </w:hyperlink>
      <w:r w:rsidRPr="00D96122">
        <w:rPr>
          <w:rFonts w:cs="Arial"/>
          <w:spacing w:val="-3"/>
          <w:szCs w:val="22"/>
          <w:lang w:val="nl-BE"/>
        </w:rPr>
        <w:t xml:space="preserve"> en conform </w:t>
      </w:r>
      <w:hyperlink r:id="rId33" w:history="1">
        <w:r w:rsidRPr="00D96122">
          <w:rPr>
            <w:rStyle w:val="Hyperlink"/>
            <w:rFonts w:cs="Arial"/>
            <w:color w:val="auto"/>
            <w:spacing w:val="-3"/>
            <w:lang w:val="nl-BE"/>
          </w:rPr>
          <w:t>verordening (EU) 2016/679 van het Europees Parlement en de Raad van 27 april 2016 betreffende de bescherming van natuurlijke personen in verband met de verwerking van</w:t>
        </w:r>
        <w:r w:rsidR="00E03F94" w:rsidRPr="00D96122">
          <w:rPr>
            <w:rStyle w:val="Hyperlink"/>
            <w:rFonts w:cs="Arial"/>
            <w:color w:val="auto"/>
            <w:spacing w:val="-3"/>
            <w:lang w:val="nl-BE"/>
          </w:rPr>
          <w:t xml:space="preserve"> </w:t>
        </w:r>
        <w:r w:rsidRPr="00D96122">
          <w:rPr>
            <w:rStyle w:val="Hyperlink"/>
            <w:rFonts w:cs="Arial"/>
            <w:color w:val="auto"/>
            <w:spacing w:val="-3"/>
            <w:lang w:val="nl-BE"/>
          </w:rPr>
          <w:t>persoonsgegevens en betreffende het vrije verkeer van die gegevens en tot intrekking van Richtlijn</w:t>
        </w:r>
        <w:r w:rsidR="00E03F94" w:rsidRPr="00D96122">
          <w:rPr>
            <w:rStyle w:val="Hyperlink"/>
            <w:rFonts w:cs="Arial"/>
            <w:color w:val="auto"/>
            <w:spacing w:val="-3"/>
            <w:lang w:val="nl-BE"/>
          </w:rPr>
          <w:t xml:space="preserve"> </w:t>
        </w:r>
        <w:r w:rsidRPr="00D96122">
          <w:rPr>
            <w:rStyle w:val="Hyperlink"/>
            <w:rFonts w:cs="Arial"/>
            <w:color w:val="auto"/>
            <w:spacing w:val="-3"/>
            <w:lang w:val="nl-BE"/>
          </w:rPr>
          <w:t>95/46/EG (algemene verordening gegevensbescherming)</w:t>
        </w:r>
      </w:hyperlink>
      <w:r w:rsidRPr="00D96122">
        <w:rPr>
          <w:rFonts w:cs="Arial"/>
          <w:spacing w:val="-3"/>
          <w:szCs w:val="22"/>
          <w:lang w:val="nl-BE"/>
        </w:rPr>
        <w:t xml:space="preserve"> geeft de Vlaamse </w:t>
      </w:r>
      <w:r w:rsidR="00F74142" w:rsidRPr="00D96122">
        <w:rPr>
          <w:rFonts w:cs="Arial"/>
          <w:spacing w:val="-3"/>
          <w:szCs w:val="22"/>
          <w:lang w:val="nl-BE"/>
        </w:rPr>
        <w:t>t</w:t>
      </w:r>
      <w:r w:rsidR="00D131B6" w:rsidRPr="00D96122">
        <w:rPr>
          <w:rFonts w:cs="Arial"/>
          <w:spacing w:val="-3"/>
          <w:szCs w:val="22"/>
          <w:lang w:val="nl-BE"/>
        </w:rPr>
        <w:t xml:space="preserve">oezichtcommissie </w:t>
      </w:r>
      <w:r w:rsidRPr="00D96122">
        <w:rPr>
          <w:rFonts w:cs="Arial"/>
          <w:spacing w:val="-3"/>
          <w:szCs w:val="22"/>
          <w:lang w:val="nl-BE"/>
        </w:rPr>
        <w:t>voor de verwerking van persoonsgegevens advies over alle regelgeving die betrekking heeft op de verwerkingen van persoonsgegevens door Vlaamse instanties.</w:t>
      </w:r>
    </w:p>
    <w:p w14:paraId="1E016889" w14:textId="77777777" w:rsidR="009062E8" w:rsidRPr="00D96122" w:rsidRDefault="009062E8" w:rsidP="009062E8">
      <w:pPr>
        <w:rPr>
          <w:rFonts w:cs="Arial"/>
          <w:spacing w:val="-3"/>
          <w:szCs w:val="22"/>
          <w:lang w:val="nl-BE"/>
        </w:rPr>
      </w:pPr>
    </w:p>
    <w:p w14:paraId="37141827" w14:textId="48899A2F" w:rsidR="009062E8" w:rsidRPr="00D96122" w:rsidRDefault="009062E8">
      <w:pPr>
        <w:ind w:firstLine="360"/>
        <w:rPr>
          <w:rFonts w:cs="Arial"/>
          <w:spacing w:val="-3"/>
          <w:szCs w:val="22"/>
        </w:rPr>
      </w:pPr>
      <w:r w:rsidRPr="00D96122">
        <w:rPr>
          <w:rFonts w:cs="Arial"/>
          <w:spacing w:val="-3"/>
          <w:szCs w:val="22"/>
        </w:rPr>
        <w:t>Gebruik de formule:</w:t>
      </w:r>
    </w:p>
    <w:p w14:paraId="61ECE154" w14:textId="77777777" w:rsidR="006F7AE8" w:rsidRPr="00D96122" w:rsidRDefault="006F7AE8" w:rsidP="00F74142">
      <w:pPr>
        <w:tabs>
          <w:tab w:val="left" w:pos="426"/>
        </w:tabs>
        <w:ind w:firstLine="360"/>
        <w:rPr>
          <w:rFonts w:cs="Arial"/>
          <w:spacing w:val="-3"/>
          <w:szCs w:val="22"/>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30"/>
      </w:tblGrid>
      <w:tr w:rsidR="009062E8" w:rsidRPr="00D96122" w14:paraId="4DA40615" w14:textId="77777777" w:rsidTr="00F74142">
        <w:trPr>
          <w:trHeight w:val="525"/>
        </w:trPr>
        <w:tc>
          <w:tcPr>
            <w:tcW w:w="8930" w:type="dxa"/>
          </w:tcPr>
          <w:p w14:paraId="4532EC67" w14:textId="22843C4C" w:rsidR="009062E8" w:rsidRPr="00D96122" w:rsidRDefault="009062E8" w:rsidP="00F74142">
            <w:pPr>
              <w:spacing w:before="120" w:after="120"/>
              <w:ind w:left="70"/>
              <w:rPr>
                <w:rFonts w:eastAsia="Calibri" w:cs="Arial"/>
                <w:szCs w:val="22"/>
                <w:lang w:val="nl-BE" w:eastAsia="en-US"/>
              </w:rPr>
            </w:pPr>
            <w:r w:rsidRPr="00D96122">
              <w:rPr>
                <w:rFonts w:eastAsia="Calibri" w:cs="Arial"/>
                <w:szCs w:val="22"/>
                <w:lang w:val="nl-BE" w:eastAsia="en-US"/>
              </w:rPr>
              <w:t xml:space="preserve">- De Vlaamse </w:t>
            </w:r>
            <w:r w:rsidR="00F74142" w:rsidRPr="00D96122">
              <w:rPr>
                <w:rFonts w:eastAsia="Calibri" w:cs="Arial"/>
                <w:szCs w:val="22"/>
                <w:lang w:val="nl-BE" w:eastAsia="en-US"/>
              </w:rPr>
              <w:t>t</w:t>
            </w:r>
            <w:r w:rsidR="00D131B6" w:rsidRPr="00D96122">
              <w:rPr>
                <w:rFonts w:eastAsia="Calibri" w:cs="Arial"/>
                <w:szCs w:val="22"/>
                <w:lang w:val="nl-BE" w:eastAsia="en-US"/>
              </w:rPr>
              <w:t xml:space="preserve">oezichtcommissie </w:t>
            </w:r>
            <w:r w:rsidRPr="00D96122">
              <w:rPr>
                <w:rFonts w:eastAsia="Calibri" w:cs="Arial"/>
                <w:szCs w:val="22"/>
                <w:lang w:val="nl-BE" w:eastAsia="en-US"/>
              </w:rPr>
              <w:t>voor de verwerking van persoonsgegevens heeft advies nr. … gegeven op …. (datum).</w:t>
            </w:r>
          </w:p>
        </w:tc>
      </w:tr>
    </w:tbl>
    <w:p w14:paraId="288A253A" w14:textId="77777777" w:rsidR="009062E8" w:rsidRPr="00D96122" w:rsidRDefault="009062E8" w:rsidP="009062E8">
      <w:pPr>
        <w:rPr>
          <w:rFonts w:cs="Arial"/>
          <w:spacing w:val="-3"/>
          <w:szCs w:val="22"/>
          <w:lang w:val="nl-BE"/>
        </w:rPr>
      </w:pPr>
    </w:p>
    <w:p w14:paraId="102A581F" w14:textId="77777777" w:rsidR="009062E8" w:rsidRPr="00D96122" w:rsidRDefault="009062E8" w:rsidP="009062E8">
      <w:pPr>
        <w:rPr>
          <w:rFonts w:cs="Arial"/>
          <w:spacing w:val="-3"/>
          <w:szCs w:val="22"/>
          <w:lang w:val="nl-BE"/>
        </w:rPr>
      </w:pPr>
      <w:r w:rsidRPr="00D96122">
        <w:rPr>
          <w:rStyle w:val="Zwaar"/>
          <w:lang w:val="nl-BE"/>
        </w:rPr>
        <w:t>81.</w:t>
      </w:r>
      <w:r w:rsidRPr="00D96122">
        <w:rPr>
          <w:rFonts w:cs="Arial"/>
          <w:spacing w:val="-3"/>
          <w:szCs w:val="22"/>
          <w:lang w:val="nl-BE"/>
        </w:rPr>
        <w:t xml:space="preserve"> Als u ingrijpende veranderingen in de tekst hebt aangebracht nadat de vereiste akkoordverklaringen verkregen zijn en de vereiste adviezen ingewonnen zijn, vraagt u een nieuwe akkoordverklaring of een nieuw advies aan voor u het gewijzigde ontwerp voorlegt aan de afdeling Wetgeving van de Raad van State.</w:t>
      </w:r>
    </w:p>
    <w:p w14:paraId="224B6D64" w14:textId="77777777" w:rsidR="009062E8" w:rsidRPr="00D96122" w:rsidRDefault="009062E8" w:rsidP="009062E8">
      <w:pPr>
        <w:rPr>
          <w:rFonts w:cs="Arial"/>
          <w:spacing w:val="-3"/>
          <w:szCs w:val="22"/>
          <w:lang w:val="nl-BE"/>
        </w:rPr>
      </w:pPr>
    </w:p>
    <w:p w14:paraId="42B067F9" w14:textId="77777777" w:rsidR="009062E8" w:rsidRPr="00D96122" w:rsidRDefault="009062E8" w:rsidP="009062E8">
      <w:pPr>
        <w:rPr>
          <w:rFonts w:cs="Arial"/>
          <w:spacing w:val="-3"/>
          <w:szCs w:val="22"/>
          <w:lang w:val="nl-BE"/>
        </w:rPr>
      </w:pPr>
      <w:r w:rsidRPr="00D96122">
        <w:rPr>
          <w:rStyle w:val="Zwaar"/>
          <w:lang w:val="nl-BE"/>
        </w:rPr>
        <w:t>82.</w:t>
      </w:r>
      <w:r w:rsidRPr="00D96122">
        <w:rPr>
          <w:rFonts w:cs="Arial"/>
          <w:spacing w:val="-3"/>
          <w:szCs w:val="22"/>
          <w:lang w:val="nl-BE"/>
        </w:rPr>
        <w:t xml:space="preserve"> Als een verplicht vormvereiste niet is vervuld, vermeldt u de volgende gegevens:</w:t>
      </w:r>
    </w:p>
    <w:p w14:paraId="0491A2B6" w14:textId="77777777" w:rsidR="009062E8" w:rsidRPr="00D96122" w:rsidRDefault="009062E8" w:rsidP="009062E8">
      <w:pPr>
        <w:rPr>
          <w:rFonts w:cs="Arial"/>
          <w:spacing w:val="-3"/>
          <w:szCs w:val="22"/>
          <w:lang w:val="nl-BE"/>
        </w:rPr>
      </w:pPr>
    </w:p>
    <w:p w14:paraId="621BDF21" w14:textId="60DA2096" w:rsidR="009062E8" w:rsidRPr="00D96122" w:rsidRDefault="009062E8" w:rsidP="00915D00">
      <w:pPr>
        <w:pStyle w:val="Lijstalinea"/>
        <w:numPr>
          <w:ilvl w:val="0"/>
          <w:numId w:val="157"/>
        </w:numPr>
        <w:rPr>
          <w:rFonts w:cs="Arial"/>
          <w:spacing w:val="-3"/>
        </w:rPr>
      </w:pPr>
      <w:r w:rsidRPr="00D96122">
        <w:rPr>
          <w:rFonts w:cs="Arial"/>
          <w:color w:val="auto"/>
          <w:spacing w:val="-3"/>
        </w:rPr>
        <w:t>de titel “Vormvereisten”</w:t>
      </w:r>
      <w:r w:rsidR="00D131B6" w:rsidRPr="00D96122">
        <w:rPr>
          <w:rFonts w:cs="Arial"/>
          <w:color w:val="auto"/>
          <w:spacing w:val="-3"/>
        </w:rPr>
        <w:t>,</w:t>
      </w:r>
      <w:r w:rsidRPr="00D96122">
        <w:rPr>
          <w:rFonts w:cs="Arial"/>
          <w:color w:val="auto"/>
          <w:spacing w:val="-3"/>
        </w:rPr>
        <w:t xml:space="preserve"> gevolgd door de zin “De volgende vormvereisten zijn niet vervuld:”;</w:t>
      </w:r>
    </w:p>
    <w:p w14:paraId="624BEBF9" w14:textId="77777777" w:rsidR="009062E8" w:rsidRPr="00D96122" w:rsidRDefault="009062E8" w:rsidP="009062E8">
      <w:pPr>
        <w:rPr>
          <w:rFonts w:cs="Arial"/>
          <w:spacing w:val="-3"/>
          <w:szCs w:val="22"/>
          <w:lang w:val="nl-BE"/>
        </w:rPr>
      </w:pPr>
    </w:p>
    <w:p w14:paraId="15A89A62" w14:textId="03A69839" w:rsidR="009062E8" w:rsidRPr="00D96122" w:rsidRDefault="009062E8" w:rsidP="00915D00">
      <w:pPr>
        <w:pStyle w:val="Lijstalinea"/>
        <w:numPr>
          <w:ilvl w:val="0"/>
          <w:numId w:val="157"/>
        </w:numPr>
        <w:rPr>
          <w:rFonts w:cs="Arial"/>
          <w:spacing w:val="-3"/>
        </w:rPr>
      </w:pPr>
      <w:r w:rsidRPr="00D96122">
        <w:rPr>
          <w:rFonts w:cs="Arial"/>
          <w:color w:val="auto"/>
          <w:spacing w:val="-3"/>
        </w:rPr>
        <w:t>de regeling en het artikel die het vormvereiste voorschrijven</w:t>
      </w:r>
      <w:r w:rsidR="00D131B6" w:rsidRPr="00D96122">
        <w:rPr>
          <w:rFonts w:cs="Arial"/>
          <w:color w:val="auto"/>
          <w:spacing w:val="-3"/>
        </w:rPr>
        <w:t>,</w:t>
      </w:r>
      <w:r w:rsidRPr="00D96122">
        <w:rPr>
          <w:rFonts w:cs="Arial"/>
          <w:color w:val="auto"/>
          <w:spacing w:val="-3"/>
        </w:rPr>
        <w:t xml:space="preserve"> voorafgegaan door een liggend streepje;</w:t>
      </w:r>
    </w:p>
    <w:p w14:paraId="00375CCD" w14:textId="77777777" w:rsidR="009062E8" w:rsidRPr="00D96122" w:rsidRDefault="009062E8" w:rsidP="009062E8">
      <w:pPr>
        <w:rPr>
          <w:rFonts w:cs="Arial"/>
          <w:spacing w:val="-3"/>
          <w:szCs w:val="22"/>
          <w:lang w:val="nl-BE"/>
        </w:rPr>
      </w:pPr>
    </w:p>
    <w:p w14:paraId="66EFC49D" w14:textId="51092510" w:rsidR="009062E8" w:rsidRPr="00D96122" w:rsidRDefault="009062E8">
      <w:pPr>
        <w:pStyle w:val="Lijstalinea"/>
        <w:numPr>
          <w:ilvl w:val="0"/>
          <w:numId w:val="157"/>
        </w:numPr>
        <w:rPr>
          <w:rFonts w:cs="Arial"/>
          <w:color w:val="auto"/>
          <w:spacing w:val="-3"/>
        </w:rPr>
      </w:pPr>
      <w:r w:rsidRPr="00D96122">
        <w:rPr>
          <w:rFonts w:cs="Arial"/>
          <w:color w:val="auto"/>
          <w:spacing w:val="-3"/>
        </w:rPr>
        <w:t xml:space="preserve">de omstandigheid die </w:t>
      </w:r>
      <w:r w:rsidR="00D131B6" w:rsidRPr="00D96122">
        <w:rPr>
          <w:rFonts w:cs="Arial"/>
          <w:color w:val="auto"/>
          <w:spacing w:val="-3"/>
        </w:rPr>
        <w:t>wettigt dat</w:t>
      </w:r>
      <w:r w:rsidRPr="00D96122">
        <w:rPr>
          <w:rFonts w:cs="Arial"/>
          <w:color w:val="auto"/>
          <w:spacing w:val="-3"/>
        </w:rPr>
        <w:t xml:space="preserve"> het vormvereiste </w:t>
      </w:r>
      <w:r w:rsidR="00D131B6" w:rsidRPr="00D96122">
        <w:rPr>
          <w:rFonts w:cs="Arial"/>
          <w:color w:val="auto"/>
          <w:spacing w:val="-3"/>
        </w:rPr>
        <w:t>niet vervuld wordt</w:t>
      </w:r>
      <w:r w:rsidRPr="00D96122">
        <w:rPr>
          <w:rFonts w:cs="Arial"/>
          <w:color w:val="auto"/>
          <w:spacing w:val="-3"/>
        </w:rPr>
        <w:t>;</w:t>
      </w:r>
    </w:p>
    <w:p w14:paraId="141EF68B" w14:textId="77777777" w:rsidR="006F7AE8" w:rsidRPr="00D96122" w:rsidRDefault="006F7AE8" w:rsidP="00022A1C">
      <w:pPr>
        <w:rPr>
          <w:rFonts w:cs="Arial"/>
          <w:spacing w:val="-3"/>
          <w:lang w:val="nl-BE"/>
        </w:rPr>
      </w:pPr>
    </w:p>
    <w:p w14:paraId="74E9D842" w14:textId="7D11EE43" w:rsidR="009062E8" w:rsidRPr="00D96122" w:rsidRDefault="009062E8" w:rsidP="00915D00">
      <w:pPr>
        <w:pStyle w:val="Lijstalinea"/>
        <w:numPr>
          <w:ilvl w:val="0"/>
          <w:numId w:val="157"/>
        </w:numPr>
        <w:rPr>
          <w:rFonts w:cs="Arial"/>
          <w:spacing w:val="-3"/>
        </w:rPr>
      </w:pPr>
      <w:r w:rsidRPr="00D96122">
        <w:rPr>
          <w:rFonts w:cs="Arial"/>
          <w:color w:val="auto"/>
          <w:spacing w:val="-3"/>
        </w:rPr>
        <w:t>de regeling en het artikel die het mogelijk maken om ofwel de formaliteit over te slaan, ofwel de dringende noodzakelijkheid aan te voeren. Als de niet-vervulling van het vormvereiste gewettigd wordt met de dringende noodzakelijkheid om het besluit uit te vaardigen, zijn er drie mogelijke gevallen:</w:t>
      </w:r>
    </w:p>
    <w:p w14:paraId="4A1A5E34" w14:textId="00B2EAD1" w:rsidR="009062E8" w:rsidRPr="00D96122" w:rsidRDefault="009062E8" w:rsidP="00915D00">
      <w:pPr>
        <w:pStyle w:val="Lijstalinea"/>
        <w:numPr>
          <w:ilvl w:val="0"/>
          <w:numId w:val="158"/>
        </w:numPr>
        <w:rPr>
          <w:rFonts w:cs="Arial"/>
          <w:spacing w:val="-3"/>
        </w:rPr>
      </w:pPr>
      <w:r w:rsidRPr="00D96122">
        <w:rPr>
          <w:rFonts w:cs="Arial"/>
          <w:color w:val="auto"/>
          <w:spacing w:val="-3"/>
        </w:rPr>
        <w:t xml:space="preserve">als voor alle bepalingen van het besluit de dringende noodzakelijkheid wordt aangevoerd en die dringende noodzakelijkheid niet formeel gemotiveerd hoeft te worden, moet de dringende noodzakelijkheid toch nog steunen op reële en relevante motieven. Om alle betwistingen in dat verband te voorkomen, kan het nuttig zijn </w:t>
      </w:r>
      <w:r w:rsidR="00D131B6" w:rsidRPr="00D96122">
        <w:rPr>
          <w:rFonts w:cs="Arial"/>
          <w:color w:val="auto"/>
          <w:spacing w:val="-3"/>
        </w:rPr>
        <w:t xml:space="preserve">dat u </w:t>
      </w:r>
      <w:r w:rsidRPr="00D96122">
        <w:rPr>
          <w:rFonts w:cs="Arial"/>
          <w:color w:val="auto"/>
          <w:spacing w:val="-3"/>
        </w:rPr>
        <w:t>die motieven in overwegingen vermeld</w:t>
      </w:r>
      <w:r w:rsidR="00D131B6" w:rsidRPr="00D96122">
        <w:rPr>
          <w:rFonts w:cs="Arial"/>
          <w:color w:val="auto"/>
          <w:spacing w:val="-3"/>
        </w:rPr>
        <w:t>t</w:t>
      </w:r>
      <w:r w:rsidRPr="00D96122">
        <w:rPr>
          <w:rFonts w:cs="Arial"/>
          <w:color w:val="auto"/>
          <w:spacing w:val="-3"/>
        </w:rPr>
        <w:t>;</w:t>
      </w:r>
    </w:p>
    <w:p w14:paraId="709CBF0A" w14:textId="4B7B9B68" w:rsidR="009062E8" w:rsidRPr="00D96122" w:rsidRDefault="009062E8" w:rsidP="00915D00">
      <w:pPr>
        <w:pStyle w:val="Lijstalinea"/>
        <w:numPr>
          <w:ilvl w:val="0"/>
          <w:numId w:val="158"/>
        </w:numPr>
        <w:rPr>
          <w:rFonts w:cs="Arial"/>
          <w:spacing w:val="-3"/>
        </w:rPr>
      </w:pPr>
      <w:r w:rsidRPr="00D96122">
        <w:rPr>
          <w:rFonts w:cs="Arial"/>
          <w:color w:val="auto"/>
          <w:spacing w:val="-3"/>
        </w:rPr>
        <w:t xml:space="preserve">als voor alle bepalingen van het besluit de dringende noodzakelijkheid wordt aangevoerd en die dringende noodzakelijkheid formeel moet worden gemotiveerd, zet dan de bestanddelen ervan uiteen in overwegingen en zorg ervoor dat die motivering afdoende is. </w:t>
      </w:r>
      <w:r w:rsidR="00D131B6" w:rsidRPr="00D96122">
        <w:rPr>
          <w:rFonts w:cs="Arial"/>
          <w:color w:val="auto"/>
          <w:spacing w:val="-3"/>
        </w:rPr>
        <w:t>Een n</w:t>
      </w:r>
      <w:r w:rsidRPr="00D96122">
        <w:rPr>
          <w:rFonts w:cs="Arial"/>
          <w:color w:val="auto"/>
          <w:spacing w:val="-3"/>
        </w:rPr>
        <w:t>iet-afdoende motivering kan immers op zich de nietigverklaring van de handeling door de afdeling Administratie van de Raad van State meebrengen of de weigering van de gewone rechter om ze toe te passen;</w:t>
      </w:r>
    </w:p>
    <w:p w14:paraId="4859CDC8" w14:textId="32969560" w:rsidR="009062E8" w:rsidRPr="00D96122" w:rsidRDefault="009062E8" w:rsidP="00915D00">
      <w:pPr>
        <w:pStyle w:val="Lijstalinea"/>
        <w:numPr>
          <w:ilvl w:val="0"/>
          <w:numId w:val="158"/>
        </w:numPr>
        <w:rPr>
          <w:rFonts w:cs="Arial"/>
          <w:spacing w:val="-3"/>
        </w:rPr>
      </w:pPr>
      <w:r w:rsidRPr="00D96122">
        <w:rPr>
          <w:rFonts w:cs="Arial"/>
          <w:color w:val="auto"/>
          <w:spacing w:val="-3"/>
        </w:rPr>
        <w:t>als de dringende noodzakelijkheid uitsluitend voor sommige bepalingen van het besluit wordt aangevoerd (</w:t>
      </w:r>
      <w:r w:rsidR="00D131B6" w:rsidRPr="00D96122">
        <w:rPr>
          <w:rFonts w:cs="Arial"/>
          <w:color w:val="auto"/>
          <w:spacing w:val="-3"/>
        </w:rPr>
        <w:t xml:space="preserve">en </w:t>
      </w:r>
      <w:r w:rsidRPr="00D96122">
        <w:rPr>
          <w:rFonts w:cs="Arial"/>
          <w:color w:val="auto"/>
          <w:spacing w:val="-3"/>
        </w:rPr>
        <w:t xml:space="preserve">het verplichte voorafgaande vormvereiste </w:t>
      </w:r>
      <w:r w:rsidR="00D131B6" w:rsidRPr="00D96122">
        <w:rPr>
          <w:rFonts w:cs="Arial"/>
          <w:color w:val="auto"/>
          <w:spacing w:val="-3"/>
        </w:rPr>
        <w:t xml:space="preserve">voor de andere bepalingen van het besluit in het beoogde geval dus </w:t>
      </w:r>
      <w:r w:rsidRPr="00D96122">
        <w:rPr>
          <w:rFonts w:cs="Arial"/>
          <w:color w:val="auto"/>
          <w:spacing w:val="-3"/>
        </w:rPr>
        <w:t xml:space="preserve">vervuld </w:t>
      </w:r>
      <w:r w:rsidR="00D131B6" w:rsidRPr="00D96122">
        <w:rPr>
          <w:rFonts w:cs="Arial"/>
          <w:color w:val="auto"/>
          <w:spacing w:val="-3"/>
        </w:rPr>
        <w:t>is</w:t>
      </w:r>
      <w:r w:rsidRPr="00D96122">
        <w:rPr>
          <w:rFonts w:cs="Arial"/>
          <w:color w:val="auto"/>
          <w:spacing w:val="-3"/>
        </w:rPr>
        <w:t xml:space="preserve">), en ze formeel moet worden gemotiveerd, haal dan de artikelen aan van de regeling waarvoor de dringende noodzakelijkheid wordt aangevoerd en pas vervolgens de </w:t>
      </w:r>
      <w:r w:rsidR="008F4777" w:rsidRPr="00D96122">
        <w:rPr>
          <w:rFonts w:cs="Arial"/>
          <w:color w:val="auto"/>
          <w:spacing w:val="-3"/>
        </w:rPr>
        <w:t>aanwijzing uit</w:t>
      </w:r>
      <w:r w:rsidRPr="00D96122">
        <w:rPr>
          <w:rFonts w:cs="Arial"/>
          <w:color w:val="auto"/>
          <w:spacing w:val="-3"/>
        </w:rPr>
        <w:t xml:space="preserve"> punt b) toe.</w:t>
      </w:r>
    </w:p>
    <w:p w14:paraId="383841E8" w14:textId="77777777" w:rsidR="009062E8" w:rsidRPr="00D96122" w:rsidRDefault="009062E8" w:rsidP="00431488">
      <w:pPr>
        <w:tabs>
          <w:tab w:val="left" w:pos="426"/>
        </w:tabs>
        <w:rPr>
          <w:rFonts w:cs="Arial"/>
          <w:spacing w:val="-3"/>
          <w:szCs w:val="22"/>
          <w:lang w:val="nl-BE"/>
        </w:rPr>
      </w:pPr>
    </w:p>
    <w:p w14:paraId="2BA583B9" w14:textId="065F1595" w:rsidR="009E4720" w:rsidRPr="00D96122" w:rsidRDefault="009062E8" w:rsidP="009062E8">
      <w:pPr>
        <w:rPr>
          <w:rFonts w:cs="Arial"/>
          <w:spacing w:val="-3"/>
          <w:szCs w:val="22"/>
          <w:lang w:val="nl-BE"/>
        </w:rPr>
      </w:pPr>
      <w:r w:rsidRPr="00D96122">
        <w:rPr>
          <w:rFonts w:cs="Arial"/>
          <w:spacing w:val="-3"/>
          <w:szCs w:val="22"/>
          <w:lang w:val="nl-BE"/>
        </w:rPr>
        <w:t>Als het verplichte vormvereiste niet is vervuld, gebruikt u de onderstaande formules:</w:t>
      </w:r>
    </w:p>
    <w:p w14:paraId="08CBBA24" w14:textId="0AB0B5B9" w:rsidR="00426B52" w:rsidRPr="00D96122" w:rsidRDefault="00426B52" w:rsidP="009062E8">
      <w:pPr>
        <w:rPr>
          <w:rFonts w:cs="Arial"/>
          <w:spacing w:val="-3"/>
          <w:szCs w:val="22"/>
          <w:lang w:val="nl-BE"/>
        </w:rPr>
      </w:pPr>
    </w:p>
    <w:p w14:paraId="71C6D320" w14:textId="0F10ED2F" w:rsidR="009062E8" w:rsidRPr="00D96122" w:rsidRDefault="009062E8" w:rsidP="00915D00">
      <w:pPr>
        <w:pStyle w:val="Lijstalinea"/>
        <w:numPr>
          <w:ilvl w:val="0"/>
          <w:numId w:val="159"/>
        </w:numPr>
        <w:rPr>
          <w:rFonts w:cs="Arial"/>
          <w:spacing w:val="-3"/>
          <w:u w:val="single"/>
        </w:rPr>
      </w:pPr>
      <w:r w:rsidRPr="00D96122">
        <w:rPr>
          <w:rFonts w:cs="Arial"/>
          <w:color w:val="auto"/>
          <w:spacing w:val="-3"/>
        </w:rPr>
        <w:t>Ontstentenis van een advies binnen de gestelde termijn</w:t>
      </w:r>
    </w:p>
    <w:p w14:paraId="739E5B26" w14:textId="77777777" w:rsidR="009062E8" w:rsidRPr="00D96122" w:rsidRDefault="009062E8" w:rsidP="009062E8">
      <w:pPr>
        <w:rPr>
          <w:rFonts w:cs="Arial"/>
          <w:spacing w:val="-3"/>
          <w:szCs w:val="22"/>
          <w:lang w:val="nl-BE"/>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D96122" w14:paraId="52CD636D" w14:textId="77777777" w:rsidTr="00915D00">
        <w:trPr>
          <w:trHeight w:val="673"/>
        </w:trPr>
        <w:tc>
          <w:tcPr>
            <w:tcW w:w="8903" w:type="dxa"/>
          </w:tcPr>
          <w:p w14:paraId="494763D3" w14:textId="77777777" w:rsidR="009062E8" w:rsidRPr="00D96122" w:rsidRDefault="009062E8" w:rsidP="00915D00">
            <w:pPr>
              <w:spacing w:before="120" w:after="120"/>
              <w:ind w:left="44"/>
              <w:rPr>
                <w:rFonts w:eastAsia="Calibri" w:cs="Arial"/>
                <w:szCs w:val="22"/>
                <w:lang w:val="nl-BE" w:eastAsia="en-US"/>
              </w:rPr>
            </w:pPr>
            <w:r w:rsidRPr="00D96122">
              <w:rPr>
                <w:rFonts w:eastAsia="Calibri" w:cs="Arial"/>
                <w:szCs w:val="22"/>
                <w:lang w:val="nl-BE" w:eastAsia="en-US"/>
              </w:rPr>
              <w:t>- De adviesaanvraag is op ... (datum) bij ... (geraadpleegde instantie) ingediend, met toepassing van artikel ... van het decreet van ... (datum en opschrift). Er is geen advies verstrekt binnen de gestelde termijn. Artikel ... (vermelding van het artikel dat toestaat dat wordt voorbijgegaan aan de ontstentenis van een advies) van het decreet van … (datum en opschrift) staat toe dat een advies ontbreekt.</w:t>
            </w:r>
          </w:p>
        </w:tc>
      </w:tr>
    </w:tbl>
    <w:p w14:paraId="2C6C3B45" w14:textId="77777777" w:rsidR="009062E8" w:rsidRPr="00D96122" w:rsidRDefault="009062E8" w:rsidP="009062E8">
      <w:pPr>
        <w:rPr>
          <w:rFonts w:cs="Arial"/>
          <w:spacing w:val="-3"/>
          <w:szCs w:val="22"/>
        </w:rPr>
      </w:pPr>
    </w:p>
    <w:p w14:paraId="4F2A8468" w14:textId="7F5F25CA" w:rsidR="009062E8" w:rsidRPr="00D96122" w:rsidRDefault="009062E8" w:rsidP="00915D00">
      <w:pPr>
        <w:pStyle w:val="Lijstalinea"/>
        <w:numPr>
          <w:ilvl w:val="0"/>
          <w:numId w:val="159"/>
        </w:numPr>
        <w:rPr>
          <w:rFonts w:cs="Arial"/>
          <w:spacing w:val="-3"/>
          <w:u w:val="single"/>
        </w:rPr>
      </w:pPr>
      <w:r w:rsidRPr="00D96122">
        <w:rPr>
          <w:rFonts w:cs="Arial"/>
          <w:color w:val="auto"/>
          <w:spacing w:val="-3"/>
        </w:rPr>
        <w:t>Vrijstelling van een adviesaanvraag wegens dringende noodzakelijkheid, zonder verplichting om de dringende noodzakelijkheid te motiveren</w:t>
      </w:r>
    </w:p>
    <w:p w14:paraId="2D26686B" w14:textId="77777777" w:rsidR="009062E8" w:rsidRPr="00D96122" w:rsidRDefault="009062E8" w:rsidP="009062E8">
      <w:pPr>
        <w:rPr>
          <w:rFonts w:cs="Arial"/>
          <w:spacing w:val="-3"/>
          <w:szCs w:val="22"/>
          <w:u w:val="single"/>
          <w:lang w:val="nl-BE"/>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8057CF" w14:paraId="4256741F" w14:textId="77777777" w:rsidTr="00055B94">
        <w:trPr>
          <w:trHeight w:val="50"/>
        </w:trPr>
        <w:tc>
          <w:tcPr>
            <w:tcW w:w="8903" w:type="dxa"/>
          </w:tcPr>
          <w:p w14:paraId="18E272AF" w14:textId="4EDCC91A" w:rsidR="009062E8" w:rsidRPr="00D96122" w:rsidRDefault="009062E8" w:rsidP="00055B94">
            <w:pPr>
              <w:spacing w:before="120" w:after="120"/>
              <w:ind w:left="44"/>
              <w:rPr>
                <w:rFonts w:cs="Arial"/>
                <w:spacing w:val="-3"/>
                <w:szCs w:val="22"/>
                <w:lang w:val="nl-BE"/>
              </w:rPr>
            </w:pPr>
            <w:r w:rsidRPr="00D96122">
              <w:rPr>
                <w:rFonts w:eastAsia="Calibri" w:cs="Arial"/>
                <w:szCs w:val="22"/>
                <w:lang w:val="nl-BE" w:eastAsia="en-US"/>
              </w:rPr>
              <w:t xml:space="preserve">- Artikel ... (vermelding van het artikel dat het vormvereiste oplegt, maar dat toestaat dat vrijstelling van de aanvraag van het advies kan worden verleend wegens dringende noodzakelijkheid) van het decreet van ... (datum en opschrift) staat toe dat er een vrijstelling wordt verleend van de aanvraag van een advies wegens dringende noodzakelijkheid. </w:t>
            </w:r>
          </w:p>
        </w:tc>
      </w:tr>
    </w:tbl>
    <w:p w14:paraId="09B1AD38" w14:textId="77777777" w:rsidR="009062E8" w:rsidRPr="00D96122" w:rsidRDefault="009062E8" w:rsidP="009062E8">
      <w:pPr>
        <w:rPr>
          <w:rFonts w:cs="Arial"/>
          <w:spacing w:val="-3"/>
          <w:szCs w:val="22"/>
          <w:u w:val="single"/>
          <w:lang w:val="nl-BE"/>
        </w:rPr>
      </w:pPr>
    </w:p>
    <w:p w14:paraId="713FA586" w14:textId="4BC87E2C" w:rsidR="009062E8" w:rsidRPr="00D96122" w:rsidRDefault="009062E8" w:rsidP="00055B94">
      <w:pPr>
        <w:pStyle w:val="Lijstalinea"/>
        <w:numPr>
          <w:ilvl w:val="0"/>
          <w:numId w:val="159"/>
        </w:numPr>
        <w:rPr>
          <w:rFonts w:cs="Arial"/>
          <w:spacing w:val="-3"/>
          <w:u w:val="single"/>
        </w:rPr>
      </w:pPr>
      <w:r w:rsidRPr="00D96122">
        <w:rPr>
          <w:rFonts w:cs="Arial"/>
          <w:color w:val="auto"/>
          <w:spacing w:val="-3"/>
        </w:rPr>
        <w:t>Vrijstelling van een adviesaanvraag wegens dringende noodzakelijkheid, met de verplichting om de dringende noodzakelijkheid te motiveren</w:t>
      </w:r>
    </w:p>
    <w:p w14:paraId="31BE067C" w14:textId="77777777" w:rsidR="009062E8" w:rsidRPr="00D96122" w:rsidRDefault="009062E8" w:rsidP="009062E8">
      <w:pPr>
        <w:rPr>
          <w:rFonts w:cs="Arial"/>
          <w:spacing w:val="-3"/>
          <w:szCs w:val="22"/>
          <w:lang w:val="nl-BE"/>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8057CF" w14:paraId="723A3F88" w14:textId="77777777" w:rsidTr="00055B94">
        <w:trPr>
          <w:trHeight w:val="1609"/>
        </w:trPr>
        <w:tc>
          <w:tcPr>
            <w:tcW w:w="8903" w:type="dxa"/>
          </w:tcPr>
          <w:p w14:paraId="705B1B7B" w14:textId="77777777" w:rsidR="009062E8" w:rsidRPr="00D96122" w:rsidRDefault="009062E8" w:rsidP="00055B94">
            <w:pPr>
              <w:spacing w:before="120" w:after="120"/>
              <w:ind w:left="44"/>
              <w:rPr>
                <w:rFonts w:eastAsia="Calibri" w:cs="Arial"/>
                <w:szCs w:val="22"/>
                <w:lang w:val="nl-BE" w:eastAsia="en-US"/>
              </w:rPr>
            </w:pPr>
            <w:r w:rsidRPr="00D96122">
              <w:rPr>
                <w:rFonts w:eastAsia="Calibri" w:cs="Arial"/>
                <w:szCs w:val="22"/>
                <w:lang w:val="nl-BE" w:eastAsia="en-US"/>
              </w:rPr>
              <w:t>- Artikel ... (vermelding van het artikel dat het vormvereiste oplegt, maar dat toestaat dat vrijstelling van de aanvraag van het advies kan worden verleend wegens dringende noodzakelijkheid) van het decreet van ... (datum en opschrift) staat toe dat er een vrijstelling wordt verleend van de aanvraag van een advies wegens dringende noodzakelijkheid. Er is een dringende noodzakelijkheid omdat ... (vermelding van de redenen waarom de dringende noodzakelijkheid wordt aangevoerd).</w:t>
            </w:r>
          </w:p>
        </w:tc>
      </w:tr>
    </w:tbl>
    <w:p w14:paraId="5CA59D2E" w14:textId="77777777" w:rsidR="00B11B6E" w:rsidRPr="00D96122" w:rsidRDefault="00B11B6E" w:rsidP="009062E8">
      <w:pPr>
        <w:rPr>
          <w:rFonts w:cs="Arial"/>
          <w:szCs w:val="22"/>
          <w:u w:val="thick"/>
          <w:lang w:val="nl-BE"/>
        </w:rPr>
      </w:pPr>
      <w:bookmarkStart w:id="241" w:name="_Toc93894525"/>
      <w:bookmarkStart w:id="242" w:name="_Toc93894122"/>
    </w:p>
    <w:p w14:paraId="6E9AF741" w14:textId="77777777" w:rsidR="009062E8" w:rsidRPr="00D96122" w:rsidRDefault="009062E8" w:rsidP="009062E8">
      <w:pPr>
        <w:rPr>
          <w:rFonts w:cs="Arial"/>
          <w:szCs w:val="22"/>
          <w:lang w:val="nl-BE"/>
        </w:rPr>
      </w:pPr>
      <w:r w:rsidRPr="00D96122">
        <w:rPr>
          <w:rStyle w:val="Zwaar"/>
          <w:lang w:val="nl-BE"/>
        </w:rPr>
        <w:t>83.</w:t>
      </w:r>
      <w:r w:rsidRPr="00D96122">
        <w:rPr>
          <w:rFonts w:cs="Arial"/>
          <w:szCs w:val="22"/>
          <w:lang w:val="nl-BE"/>
        </w:rPr>
        <w:t xml:space="preserve"> Voor de </w:t>
      </w:r>
      <w:bookmarkStart w:id="243" w:name="Advies_RvST_Formules"/>
      <w:r w:rsidRPr="00D96122">
        <w:rPr>
          <w:rFonts w:cs="Arial"/>
          <w:szCs w:val="22"/>
          <w:lang w:val="nl-BE"/>
        </w:rPr>
        <w:t xml:space="preserve">raadpleging van de afdeling Wetgeving van de Raad van State </w:t>
      </w:r>
      <w:bookmarkEnd w:id="243"/>
      <w:r w:rsidRPr="00D96122">
        <w:rPr>
          <w:rFonts w:cs="Arial"/>
          <w:szCs w:val="22"/>
          <w:lang w:val="nl-BE"/>
        </w:rPr>
        <w:t>maakt u gebruik van de onderstaande formules:</w:t>
      </w:r>
    </w:p>
    <w:p w14:paraId="1665FC3C" w14:textId="77777777" w:rsidR="00284A94" w:rsidRPr="00D96122" w:rsidRDefault="00284A94" w:rsidP="009062E8">
      <w:pPr>
        <w:rPr>
          <w:rFonts w:cs="Arial"/>
          <w:szCs w:val="22"/>
          <w:lang w:val="nl-BE"/>
        </w:rPr>
      </w:pPr>
    </w:p>
    <w:p w14:paraId="138D00F6" w14:textId="0AE5EFC6" w:rsidR="009062E8" w:rsidRPr="00D96122" w:rsidRDefault="009062E8" w:rsidP="00055B94">
      <w:pPr>
        <w:pStyle w:val="Lijstalinea"/>
        <w:numPr>
          <w:ilvl w:val="0"/>
          <w:numId w:val="161"/>
        </w:numPr>
        <w:rPr>
          <w:rFonts w:cs="Arial"/>
        </w:rPr>
      </w:pPr>
      <w:bookmarkStart w:id="244" w:name="Advies_RvST_zonder_termijn"/>
      <w:r w:rsidRPr="00D96122">
        <w:rPr>
          <w:rFonts w:cs="Arial"/>
          <w:color w:val="auto"/>
        </w:rPr>
        <w:t>Advies, verstrekt naar aanleiding van een aanvraag van advies zonder opgave van een termijn</w:t>
      </w:r>
      <w:bookmarkEnd w:id="244"/>
    </w:p>
    <w:p w14:paraId="4B3AB505" w14:textId="77777777" w:rsidR="009062E8" w:rsidRPr="00D96122" w:rsidRDefault="009062E8" w:rsidP="009062E8">
      <w:pPr>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068D26EE" w14:textId="77777777" w:rsidTr="00055B94">
        <w:trPr>
          <w:trHeight w:val="341"/>
        </w:trPr>
        <w:tc>
          <w:tcPr>
            <w:tcW w:w="8930" w:type="dxa"/>
          </w:tcPr>
          <w:p w14:paraId="6BA3D0C6" w14:textId="322C2FA2" w:rsidR="009062E8" w:rsidRPr="00D96122" w:rsidRDefault="009062E8" w:rsidP="00055B94">
            <w:pPr>
              <w:spacing w:before="120" w:after="120"/>
              <w:rPr>
                <w:rFonts w:cs="Arial"/>
                <w:szCs w:val="22"/>
                <w:lang w:val="nl-BE"/>
              </w:rPr>
            </w:pPr>
            <w:r w:rsidRPr="00D96122">
              <w:rPr>
                <w:rFonts w:cs="Arial"/>
                <w:szCs w:val="22"/>
                <w:lang w:val="nl-BE"/>
              </w:rPr>
              <w:t xml:space="preserve">- De Raad van State heeft advies xxxxx/x (adviesnummer) gegeven op </w:t>
            </w:r>
            <w:r w:rsidRPr="00D96122">
              <w:rPr>
                <w:rFonts w:eastAsia="Calibri" w:cs="Arial"/>
                <w:szCs w:val="22"/>
                <w:lang w:val="nl-BE" w:eastAsia="en-US"/>
              </w:rPr>
              <w:t>...</w:t>
            </w:r>
            <w:r w:rsidRPr="00D96122" w:rsidDel="00640B35">
              <w:rPr>
                <w:rFonts w:cs="Arial"/>
                <w:szCs w:val="22"/>
                <w:lang w:val="nl-BE"/>
              </w:rPr>
              <w:t xml:space="preserve"> </w:t>
            </w:r>
            <w:r w:rsidRPr="00D96122">
              <w:rPr>
                <w:rFonts w:cs="Arial"/>
                <w:szCs w:val="22"/>
                <w:lang w:val="nl-BE"/>
              </w:rPr>
              <w:t>(datum</w:t>
            </w:r>
            <w:r w:rsidR="0055576B" w:rsidRPr="00D96122">
              <w:rPr>
                <w:rFonts w:cs="Arial"/>
                <w:szCs w:val="22"/>
                <w:lang w:val="nl-BE"/>
              </w:rPr>
              <w:t>).</w:t>
            </w:r>
          </w:p>
        </w:tc>
      </w:tr>
    </w:tbl>
    <w:p w14:paraId="1F46B291" w14:textId="763D372B" w:rsidR="00B11B6E" w:rsidRPr="00D96122" w:rsidRDefault="00B11B6E" w:rsidP="009062E8">
      <w:pPr>
        <w:rPr>
          <w:rFonts w:cs="Arial"/>
          <w:szCs w:val="22"/>
          <w:lang w:val="nl-BE"/>
        </w:rPr>
      </w:pPr>
    </w:p>
    <w:p w14:paraId="1229E4F4" w14:textId="581D4D07" w:rsidR="009E4720" w:rsidRPr="00D96122" w:rsidRDefault="009E4720" w:rsidP="009062E8">
      <w:pPr>
        <w:rPr>
          <w:rFonts w:cs="Arial"/>
          <w:szCs w:val="22"/>
          <w:lang w:val="nl-BE"/>
        </w:rPr>
      </w:pPr>
    </w:p>
    <w:p w14:paraId="7720EEE4" w14:textId="45798981" w:rsidR="00C9679A" w:rsidRPr="00D96122" w:rsidRDefault="00C9679A" w:rsidP="009062E8">
      <w:pPr>
        <w:rPr>
          <w:rFonts w:cs="Arial"/>
          <w:szCs w:val="22"/>
          <w:lang w:val="nl-BE"/>
        </w:rPr>
      </w:pPr>
    </w:p>
    <w:p w14:paraId="629CEA42" w14:textId="38D3E25C" w:rsidR="00C9679A" w:rsidRPr="00D96122" w:rsidRDefault="00C9679A" w:rsidP="009062E8">
      <w:pPr>
        <w:rPr>
          <w:rFonts w:cs="Arial"/>
          <w:szCs w:val="22"/>
          <w:lang w:val="nl-BE"/>
        </w:rPr>
      </w:pPr>
    </w:p>
    <w:p w14:paraId="339FAAFB" w14:textId="0F6F2492" w:rsidR="00C9679A" w:rsidRPr="00D96122" w:rsidRDefault="00C9679A" w:rsidP="009062E8">
      <w:pPr>
        <w:rPr>
          <w:rFonts w:cs="Arial"/>
          <w:szCs w:val="22"/>
          <w:lang w:val="nl-BE"/>
        </w:rPr>
      </w:pPr>
    </w:p>
    <w:p w14:paraId="35DAB029" w14:textId="21A4D470" w:rsidR="00C9679A" w:rsidRPr="00D96122" w:rsidRDefault="00C9679A" w:rsidP="009062E8">
      <w:pPr>
        <w:rPr>
          <w:rFonts w:cs="Arial"/>
          <w:szCs w:val="22"/>
          <w:lang w:val="nl-BE"/>
        </w:rPr>
      </w:pPr>
    </w:p>
    <w:p w14:paraId="4B76815D" w14:textId="6B438C3A" w:rsidR="00C9679A" w:rsidRPr="00D96122" w:rsidRDefault="00C9679A" w:rsidP="009062E8">
      <w:pPr>
        <w:rPr>
          <w:rFonts w:cs="Arial"/>
          <w:szCs w:val="22"/>
          <w:lang w:val="nl-BE"/>
        </w:rPr>
      </w:pPr>
    </w:p>
    <w:p w14:paraId="196789FA" w14:textId="77777777" w:rsidR="003C362E" w:rsidRPr="00D96122" w:rsidRDefault="003C362E" w:rsidP="009062E8">
      <w:pPr>
        <w:rPr>
          <w:rFonts w:cs="Arial"/>
          <w:szCs w:val="22"/>
          <w:lang w:val="nl-BE"/>
        </w:rPr>
      </w:pPr>
    </w:p>
    <w:p w14:paraId="50934F08" w14:textId="4FE85D88" w:rsidR="009062E8" w:rsidRPr="00D96122" w:rsidRDefault="009062E8" w:rsidP="003C362E">
      <w:pPr>
        <w:pStyle w:val="Lijstalinea"/>
        <w:numPr>
          <w:ilvl w:val="0"/>
          <w:numId w:val="161"/>
        </w:numPr>
        <w:rPr>
          <w:rFonts w:cs="Arial"/>
        </w:rPr>
      </w:pPr>
      <w:r w:rsidRPr="00D96122">
        <w:rPr>
          <w:rFonts w:cs="Arial"/>
          <w:color w:val="auto"/>
        </w:rPr>
        <w:t>Inroepen van dringende noodzakelijkheid</w:t>
      </w:r>
    </w:p>
    <w:p w14:paraId="3E4BBEC6" w14:textId="77777777" w:rsidR="009062E8" w:rsidRPr="00D96122" w:rsidRDefault="009062E8" w:rsidP="009062E8">
      <w:pPr>
        <w:rPr>
          <w:rFonts w:cs="Arial"/>
          <w:szCs w:val="22"/>
          <w:lang w:val="nl-BE"/>
        </w:rPr>
      </w:pPr>
    </w:p>
    <w:p w14:paraId="7AE275BD" w14:textId="20590213" w:rsidR="009062E8" w:rsidRPr="00D96122" w:rsidRDefault="009062E8" w:rsidP="003C362E">
      <w:pPr>
        <w:pStyle w:val="Lijstalinea"/>
        <w:numPr>
          <w:ilvl w:val="0"/>
          <w:numId w:val="162"/>
        </w:numPr>
        <w:tabs>
          <w:tab w:val="left" w:pos="426"/>
        </w:tabs>
        <w:rPr>
          <w:rFonts w:cs="Arial"/>
        </w:rPr>
      </w:pPr>
      <w:r w:rsidRPr="00D96122">
        <w:rPr>
          <w:rFonts w:cs="Arial"/>
          <w:color w:val="auto"/>
        </w:rPr>
        <w:t>Geen advies van de Raad van State</w:t>
      </w:r>
    </w:p>
    <w:p w14:paraId="5CCBBC42" w14:textId="77777777" w:rsidR="009062E8" w:rsidRPr="00D96122" w:rsidRDefault="009062E8" w:rsidP="009062E8">
      <w:pPr>
        <w:rPr>
          <w:rFonts w:cs="Arial"/>
          <w:szCs w:val="22"/>
          <w:lang w:val="nl-BE"/>
        </w:rPr>
      </w:pPr>
    </w:p>
    <w:tbl>
      <w:tblPr>
        <w:tblStyle w:val="Tabelraster"/>
        <w:tblW w:w="0" w:type="auto"/>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623"/>
      </w:tblGrid>
      <w:tr w:rsidR="00284A94" w:rsidRPr="008057CF" w14:paraId="6D07887D" w14:textId="77777777" w:rsidTr="003C362E">
        <w:tc>
          <w:tcPr>
            <w:tcW w:w="8623" w:type="dxa"/>
          </w:tcPr>
          <w:p w14:paraId="7B259D11" w14:textId="69CC657F" w:rsidR="00284A94" w:rsidRPr="00D96122" w:rsidRDefault="00284A94" w:rsidP="003C362E">
            <w:pPr>
              <w:spacing w:before="120" w:after="120"/>
              <w:rPr>
                <w:rFonts w:cs="Arial"/>
                <w:szCs w:val="22"/>
                <w:lang w:val="nl-BE"/>
              </w:rPr>
            </w:pPr>
            <w:r w:rsidRPr="00D96122">
              <w:rPr>
                <w:rFonts w:cs="Arial"/>
                <w:szCs w:val="22"/>
                <w:lang w:val="nl-BE"/>
              </w:rPr>
              <w:t xml:space="preserve">- Er is geen advies gevraagd aan de Raad van State, met toepassing van artikel 3, §1, van de wetten op de Raad van State, gecoördineerd op 12 januari 1973. Er is een dringende noodzakelijkheid omdat </w:t>
            </w:r>
            <w:r w:rsidRPr="00D96122">
              <w:rPr>
                <w:rFonts w:eastAsia="Calibri" w:cs="Arial"/>
                <w:szCs w:val="22"/>
                <w:lang w:val="nl-BE" w:eastAsia="en-US"/>
              </w:rPr>
              <w:t>...</w:t>
            </w:r>
            <w:r w:rsidRPr="00D96122">
              <w:rPr>
                <w:rFonts w:cs="Arial"/>
                <w:szCs w:val="22"/>
                <w:lang w:val="nl-BE"/>
              </w:rPr>
              <w:t xml:space="preserve"> (motivering van de dringende noodzakelijkheid).</w:t>
            </w:r>
          </w:p>
        </w:tc>
      </w:tr>
    </w:tbl>
    <w:p w14:paraId="17845331" w14:textId="4A7834E6" w:rsidR="00284A94" w:rsidRPr="00D96122" w:rsidRDefault="00284A94" w:rsidP="009062E8">
      <w:pPr>
        <w:rPr>
          <w:rFonts w:cs="Arial"/>
          <w:szCs w:val="22"/>
          <w:lang w:val="nl-BE"/>
        </w:rPr>
      </w:pPr>
    </w:p>
    <w:p w14:paraId="1326D82D" w14:textId="11B15A50" w:rsidR="009062E8" w:rsidRPr="00D96122" w:rsidRDefault="009062E8" w:rsidP="003C362E">
      <w:pPr>
        <w:pStyle w:val="Lijstalinea"/>
        <w:numPr>
          <w:ilvl w:val="0"/>
          <w:numId w:val="162"/>
        </w:numPr>
        <w:rPr>
          <w:rFonts w:cs="Arial"/>
        </w:rPr>
      </w:pPr>
      <w:r w:rsidRPr="00D96122">
        <w:rPr>
          <w:rFonts w:cs="Arial"/>
          <w:color w:val="auto"/>
        </w:rPr>
        <w:t>Advies, verstrekt over sommige bepalingen en vrijstelling van advies voor andere bepalingen wegens dringende noodzakelijkheid</w:t>
      </w:r>
    </w:p>
    <w:p w14:paraId="543FFAE8" w14:textId="3D00F56D" w:rsidR="009062E8" w:rsidRPr="00D96122" w:rsidRDefault="009062E8" w:rsidP="009062E8">
      <w:pPr>
        <w:rPr>
          <w:rFonts w:cs="Arial"/>
          <w:szCs w:val="22"/>
          <w:lang w:val="nl-BE"/>
        </w:rPr>
      </w:pPr>
    </w:p>
    <w:tbl>
      <w:tblPr>
        <w:tblStyle w:val="Tabelraster"/>
        <w:tblW w:w="0" w:type="auto"/>
        <w:tblInd w:w="69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615"/>
      </w:tblGrid>
      <w:tr w:rsidR="00284A94" w:rsidRPr="008057CF" w14:paraId="11117672" w14:textId="77777777" w:rsidTr="003C362E">
        <w:tc>
          <w:tcPr>
            <w:tcW w:w="8631" w:type="dxa"/>
          </w:tcPr>
          <w:p w14:paraId="3B3F93AF" w14:textId="71BDF8F8" w:rsidR="00284A94" w:rsidRPr="00D96122" w:rsidRDefault="00284A94" w:rsidP="003C362E">
            <w:pPr>
              <w:spacing w:before="120" w:after="120"/>
              <w:rPr>
                <w:rFonts w:cs="Arial"/>
                <w:szCs w:val="22"/>
                <w:lang w:val="nl-BE"/>
              </w:rPr>
            </w:pPr>
            <w:r w:rsidRPr="00D96122">
              <w:rPr>
                <w:rFonts w:eastAsia="Calibri" w:cs="Arial"/>
                <w:szCs w:val="22"/>
                <w:lang w:val="nl-BE"/>
              </w:rPr>
              <w:t xml:space="preserve">- De Raad van State heeft advies xxxxx/x (adviesnummer) gegeven op ... (datum), over artikel ... (eventueel aan te vullen naargelang van de aard van de adviesaanvraag (zie de formules in punt </w:t>
            </w:r>
            <w:hyperlink w:anchor="Advies_RvST_zonder_termijn" w:history="1">
              <w:r w:rsidRPr="00D96122">
                <w:rPr>
                  <w:rStyle w:val="Hyperlink"/>
                  <w:rFonts w:eastAsia="Calibri" w:cs="Arial"/>
                  <w:color w:val="auto"/>
                  <w:lang w:val="nl-BE"/>
                </w:rPr>
                <w:t>1°</w:t>
              </w:r>
            </w:hyperlink>
            <w:r w:rsidRPr="00D96122">
              <w:rPr>
                <w:rFonts w:eastAsia="Calibri" w:cs="Arial"/>
                <w:szCs w:val="22"/>
                <w:lang w:val="nl-BE"/>
              </w:rPr>
              <w:t xml:space="preserve">, </w:t>
            </w:r>
            <w:hyperlink w:anchor="Advies_RvST_vijf_dagen" w:history="1">
              <w:r w:rsidRPr="00D96122">
                <w:rPr>
                  <w:rStyle w:val="Hyperlink"/>
                  <w:rFonts w:eastAsia="Calibri" w:cs="Arial"/>
                  <w:color w:val="auto"/>
                  <w:lang w:val="nl-BE"/>
                </w:rPr>
                <w:t>3°</w:t>
              </w:r>
            </w:hyperlink>
            <w:r w:rsidRPr="00D96122">
              <w:rPr>
                <w:rFonts w:eastAsia="Calibri" w:cs="Arial"/>
                <w:szCs w:val="22"/>
                <w:lang w:val="nl-BE"/>
              </w:rPr>
              <w:t xml:space="preserve"> , </w:t>
            </w:r>
            <w:hyperlink w:anchor="Advies_RvST_dertig_dagen" w:history="1">
              <w:r w:rsidRPr="00D96122">
                <w:rPr>
                  <w:rStyle w:val="Hyperlink"/>
                  <w:rFonts w:eastAsia="Calibri" w:cs="Arial"/>
                  <w:color w:val="auto"/>
                  <w:lang w:val="nl-BE"/>
                </w:rPr>
                <w:t>4°</w:t>
              </w:r>
            </w:hyperlink>
            <w:r w:rsidRPr="00D96122">
              <w:rPr>
                <w:rFonts w:eastAsia="Calibri" w:cs="Arial"/>
                <w:szCs w:val="22"/>
                <w:lang w:val="nl-BE"/>
              </w:rPr>
              <w:t xml:space="preserve"> en </w:t>
            </w:r>
            <w:hyperlink w:anchor="Advies_RvST_zestig_dagen" w:history="1">
              <w:r w:rsidRPr="00D96122">
                <w:rPr>
                  <w:rStyle w:val="Hyperlink"/>
                  <w:rFonts w:eastAsia="Calibri" w:cs="Arial"/>
                  <w:color w:val="auto"/>
                  <w:lang w:val="nl-BE"/>
                </w:rPr>
                <w:t>5°</w:t>
              </w:r>
            </w:hyperlink>
            <w:r w:rsidRPr="00D96122">
              <w:rPr>
                <w:rFonts w:eastAsia="Calibri" w:cs="Arial"/>
                <w:szCs w:val="22"/>
                <w:lang w:val="nl-BE"/>
              </w:rPr>
              <w:t>).</w:t>
            </w:r>
            <w:r w:rsidRPr="00D96122" w:rsidDel="00215420">
              <w:rPr>
                <w:rFonts w:eastAsia="Calibri" w:cs="Arial"/>
                <w:szCs w:val="22"/>
                <w:lang w:val="nl-BE"/>
              </w:rPr>
              <w:t xml:space="preserve"> </w:t>
            </w:r>
            <w:r w:rsidRPr="00D96122">
              <w:rPr>
                <w:rFonts w:eastAsia="Calibri" w:cs="Arial"/>
                <w:szCs w:val="22"/>
                <w:lang w:val="nl-BE"/>
              </w:rPr>
              <w:t>De Raad van State heeft geen advies uitgebracht over artikel …, met toepassing van artikel 3, §1, van de wetten op de Raad van State, gecoördineerd op 12 januari 1973. Er is een dringende noodzakelijkheid wat betreft artikel … omdat ... (vermelding van de redenen waarom de dringende noodzakelijkheid wordt aangevoerd).</w:t>
            </w:r>
          </w:p>
        </w:tc>
      </w:tr>
    </w:tbl>
    <w:p w14:paraId="68D41A1B" w14:textId="2BFA70E6" w:rsidR="00284A94" w:rsidRPr="00D96122" w:rsidRDefault="00284A94" w:rsidP="009062E8">
      <w:pPr>
        <w:rPr>
          <w:rFonts w:cs="Arial"/>
          <w:szCs w:val="22"/>
          <w:lang w:val="nl-BE"/>
        </w:rPr>
      </w:pPr>
    </w:p>
    <w:p w14:paraId="47BBF816" w14:textId="697AF423" w:rsidR="009062E8" w:rsidRPr="00D96122" w:rsidRDefault="009062E8" w:rsidP="003C362E">
      <w:pPr>
        <w:pStyle w:val="Lijstalinea"/>
        <w:numPr>
          <w:ilvl w:val="0"/>
          <w:numId w:val="162"/>
        </w:numPr>
        <w:rPr>
          <w:rFonts w:cs="Arial"/>
          <w:u w:val="dotted"/>
        </w:rPr>
      </w:pPr>
      <w:bookmarkStart w:id="245" w:name="Dringende_noodz_beperkt_advies_RvST"/>
      <w:r w:rsidRPr="00D96122">
        <w:rPr>
          <w:rFonts w:cs="Arial"/>
          <w:color w:val="auto"/>
        </w:rPr>
        <w:t>Beperkt advies van de Raad van State</w:t>
      </w:r>
      <w:bookmarkEnd w:id="245"/>
    </w:p>
    <w:p w14:paraId="11295104" w14:textId="77777777" w:rsidR="009062E8" w:rsidRPr="00D96122" w:rsidRDefault="009062E8" w:rsidP="009062E8">
      <w:pPr>
        <w:rPr>
          <w:rFonts w:cs="Arial"/>
          <w:szCs w:val="22"/>
          <w:lang w:val="nl-BE"/>
        </w:rPr>
      </w:pPr>
    </w:p>
    <w:p w14:paraId="7915C4F1" w14:textId="79D4DBF4" w:rsidR="009062E8" w:rsidRPr="00D96122" w:rsidRDefault="009062E8" w:rsidP="003C362E">
      <w:pPr>
        <w:ind w:left="708"/>
        <w:rPr>
          <w:rFonts w:cs="Arial"/>
          <w:szCs w:val="22"/>
          <w:lang w:val="nl-BE"/>
        </w:rPr>
      </w:pPr>
      <w:r w:rsidRPr="00D96122">
        <w:rPr>
          <w:rFonts w:cs="Arial"/>
          <w:szCs w:val="22"/>
          <w:lang w:val="nl-BE"/>
        </w:rPr>
        <w:t>Voor een voorontwerp van decreet is het advies van de Raad van State altijd verplicht, zelfs in geval van dringende noodzakelijkheid. Het advies beperkt zich dan tot de vraag of het voorontwerp betrekking heeft op aangelegenheden die, naargelang van het geval, tot de bevoegdheid van de Federale Staat, een gemeenschap of een gewest behoren. In dat geval gebruikt u in het indieningsbesluit van het ontwerp van decreet de volgende formule:</w:t>
      </w:r>
    </w:p>
    <w:p w14:paraId="76070BE9" w14:textId="77777777" w:rsidR="00E11E6C" w:rsidRPr="00D96122" w:rsidRDefault="00E11E6C" w:rsidP="009062E8">
      <w:pPr>
        <w:rPr>
          <w:rFonts w:cs="Arial"/>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9062E8" w:rsidRPr="008057CF" w14:paraId="7A41F122" w14:textId="77777777" w:rsidTr="003C362E">
        <w:trPr>
          <w:cantSplit/>
          <w:trHeight w:val="1029"/>
        </w:trPr>
        <w:tc>
          <w:tcPr>
            <w:tcW w:w="8647" w:type="dxa"/>
          </w:tcPr>
          <w:p w14:paraId="78DABAEC" w14:textId="77777777" w:rsidR="009062E8" w:rsidRPr="00D96122" w:rsidRDefault="009062E8" w:rsidP="003C362E">
            <w:pPr>
              <w:spacing w:before="120" w:after="120"/>
              <w:rPr>
                <w:rFonts w:cs="Arial"/>
                <w:szCs w:val="22"/>
                <w:lang w:val="nl-BE"/>
              </w:rPr>
            </w:pPr>
            <w:r w:rsidRPr="00D96122">
              <w:rPr>
                <w:rFonts w:cs="Arial"/>
                <w:szCs w:val="22"/>
                <w:lang w:val="nl-BE"/>
              </w:rPr>
              <w:t xml:space="preserve">- De Raad van State heeft advies xxxxx/x (adviesnummer) gegeven op … (datum). Het advies van de Raad van State is een beperkt advies, met toepassing van artikel 3, §1 en §2, van de wetten op de Raad van State, gecoördineerd op 12 januari 1973. Er is een dringende noodzakelijkheid omdat </w:t>
            </w:r>
            <w:r w:rsidRPr="00D96122">
              <w:rPr>
                <w:rFonts w:eastAsia="Calibri" w:cs="Arial"/>
                <w:szCs w:val="22"/>
                <w:lang w:val="nl-BE" w:eastAsia="en-US"/>
              </w:rPr>
              <w:t>...</w:t>
            </w:r>
            <w:r w:rsidRPr="00D96122">
              <w:rPr>
                <w:rFonts w:cs="Arial"/>
                <w:szCs w:val="22"/>
                <w:lang w:val="nl-BE"/>
              </w:rPr>
              <w:t xml:space="preserve"> (motivering van de dringende noodzakelijkheid).</w:t>
            </w:r>
          </w:p>
        </w:tc>
      </w:tr>
    </w:tbl>
    <w:p w14:paraId="4ECC99DD" w14:textId="77777777" w:rsidR="009062E8" w:rsidRPr="00D96122" w:rsidRDefault="009062E8" w:rsidP="009062E8">
      <w:pPr>
        <w:rPr>
          <w:rFonts w:cs="Arial"/>
          <w:szCs w:val="22"/>
          <w:lang w:val="nl-BE"/>
        </w:rPr>
      </w:pPr>
    </w:p>
    <w:p w14:paraId="1A379E83" w14:textId="10E3DDCA" w:rsidR="009062E8" w:rsidRPr="00D96122" w:rsidRDefault="009062E8" w:rsidP="003C362E">
      <w:pPr>
        <w:pStyle w:val="Lijstalinea"/>
        <w:numPr>
          <w:ilvl w:val="0"/>
          <w:numId w:val="161"/>
        </w:numPr>
        <w:rPr>
          <w:rFonts w:cs="Arial"/>
        </w:rPr>
      </w:pPr>
      <w:bookmarkStart w:id="246" w:name="Advies_RvST_vijf_dagen"/>
      <w:r w:rsidRPr="00D96122">
        <w:rPr>
          <w:rFonts w:cs="Arial"/>
          <w:color w:val="auto"/>
        </w:rPr>
        <w:t>Advies van de Raad van State binnen een termijn van vijf of acht dagen</w:t>
      </w:r>
      <w:bookmarkEnd w:id="246"/>
      <w:r w:rsidRPr="00D96122">
        <w:rPr>
          <w:rFonts w:cs="Arial"/>
          <w:color w:val="auto"/>
        </w:rPr>
        <w:t xml:space="preserve"> (eventueel verlengd)</w:t>
      </w:r>
    </w:p>
    <w:p w14:paraId="62C8B84B" w14:textId="77777777" w:rsidR="009062E8" w:rsidRPr="00D96122" w:rsidRDefault="009062E8" w:rsidP="009062E8">
      <w:pPr>
        <w:rPr>
          <w:rFonts w:cs="Arial"/>
          <w:szCs w:val="22"/>
          <w:lang w:val="nl-BE"/>
        </w:rPr>
      </w:pPr>
    </w:p>
    <w:p w14:paraId="4952F1A2" w14:textId="77777777" w:rsidR="009062E8" w:rsidRPr="00D96122" w:rsidRDefault="009062E8" w:rsidP="003C362E">
      <w:pPr>
        <w:ind w:left="360"/>
        <w:rPr>
          <w:rFonts w:cs="Arial"/>
          <w:szCs w:val="22"/>
          <w:lang w:val="nl-BE"/>
        </w:rPr>
      </w:pPr>
      <w:r w:rsidRPr="00D96122">
        <w:rPr>
          <w:rFonts w:cs="Arial"/>
          <w:szCs w:val="22"/>
          <w:lang w:val="nl-BE"/>
        </w:rPr>
        <w:t>In spoedeisende gevallen moet een advies soms binnen een welbepaalde termijn worden uitgebracht. De overheid die om het advies verzoekt, moet het spoedeisende karakter dan motiveren. Dat is het geval als artikel 84, §1, eerste lid, 3°, van de wetten op de Raad van State, gecoördineerd op 12 januari 1973, wordt toegepast (advies binnen een termijn van ten hoogste vijf (werk)dagen). In dat geval gebruikt u de volgende formule in de aanhef:</w:t>
      </w:r>
    </w:p>
    <w:p w14:paraId="0E0CAC45" w14:textId="77777777" w:rsidR="009062E8" w:rsidRPr="00D96122" w:rsidRDefault="009062E8" w:rsidP="009062E8">
      <w:pPr>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7E9A8B98" w14:textId="77777777" w:rsidTr="003C362E">
        <w:tc>
          <w:tcPr>
            <w:tcW w:w="8930" w:type="dxa"/>
          </w:tcPr>
          <w:p w14:paraId="16D9BDED" w14:textId="77777777" w:rsidR="009062E8" w:rsidRPr="00D96122" w:rsidRDefault="009062E8" w:rsidP="003C362E">
            <w:pPr>
              <w:spacing w:before="120"/>
              <w:rPr>
                <w:rFonts w:cs="Arial"/>
                <w:szCs w:val="22"/>
                <w:lang w:val="nl-BE"/>
              </w:rPr>
            </w:pPr>
            <w:r w:rsidRPr="00D96122">
              <w:rPr>
                <w:rFonts w:cs="Arial"/>
                <w:szCs w:val="22"/>
                <w:lang w:val="nl-BE"/>
              </w:rPr>
              <w:t xml:space="preserve">- Er is een verzoek om spoedbehandeling ingediend, gemotiveerd door de omstandigheid dat </w:t>
            </w:r>
            <w:r w:rsidRPr="00D96122">
              <w:rPr>
                <w:rFonts w:eastAsia="Calibri" w:cs="Arial"/>
                <w:szCs w:val="22"/>
                <w:lang w:val="nl-BE" w:eastAsia="en-US"/>
              </w:rPr>
              <w:t>...</w:t>
            </w:r>
            <w:r w:rsidRPr="00D96122">
              <w:rPr>
                <w:rFonts w:cs="Arial"/>
                <w:szCs w:val="22"/>
                <w:lang w:val="nl-BE"/>
              </w:rPr>
              <w:t xml:space="preserve"> (letterlijk overgenomen uit de bijzondere motivering zoals ze voorkomt in de brief met de adviesaanvraag die naar de Raad van State is verstuurd).</w:t>
            </w:r>
          </w:p>
          <w:p w14:paraId="3A57F435" w14:textId="77777777" w:rsidR="009062E8" w:rsidRPr="00D96122" w:rsidRDefault="009062E8" w:rsidP="00426B52">
            <w:pPr>
              <w:spacing w:line="240" w:lineRule="auto"/>
              <w:rPr>
                <w:rFonts w:cs="Arial"/>
                <w:szCs w:val="22"/>
                <w:lang w:val="nl-BE"/>
              </w:rPr>
            </w:pPr>
          </w:p>
          <w:p w14:paraId="4E5DC6A5" w14:textId="57CBC719" w:rsidR="009062E8" w:rsidRPr="00D96122" w:rsidRDefault="009062E8" w:rsidP="00426B52">
            <w:pPr>
              <w:spacing w:after="120" w:line="240" w:lineRule="auto"/>
              <w:rPr>
                <w:rFonts w:cs="Arial"/>
                <w:szCs w:val="22"/>
                <w:lang w:val="nl-BE"/>
              </w:rPr>
            </w:pPr>
            <w:r w:rsidRPr="00D96122">
              <w:rPr>
                <w:rFonts w:cs="Arial"/>
                <w:szCs w:val="22"/>
                <w:lang w:val="nl-BE"/>
              </w:rPr>
              <w:t>De Raad van State heeft advies</w:t>
            </w:r>
            <w:r w:rsidRPr="00D96122">
              <w:rPr>
                <w:lang w:val="nl-BE"/>
              </w:rPr>
              <w:t xml:space="preserve"> </w:t>
            </w:r>
            <w:r w:rsidRPr="00D96122">
              <w:rPr>
                <w:rFonts w:cs="Arial"/>
                <w:szCs w:val="22"/>
                <w:lang w:val="nl-BE"/>
              </w:rPr>
              <w:t xml:space="preserve">xxxxx/x (adviesnummer) gegeven op </w:t>
            </w:r>
            <w:r w:rsidRPr="00D96122">
              <w:rPr>
                <w:rFonts w:eastAsia="Calibri" w:cs="Arial"/>
                <w:szCs w:val="22"/>
                <w:lang w:val="nl-BE" w:eastAsia="en-US"/>
              </w:rPr>
              <w:t>...</w:t>
            </w:r>
            <w:r w:rsidRPr="00D96122">
              <w:rPr>
                <w:rFonts w:cs="Arial"/>
                <w:szCs w:val="22"/>
                <w:lang w:val="nl-BE"/>
              </w:rPr>
              <w:t xml:space="preserve"> (datum waarop het advies is uitgebracht), met toepassing van artikel 84, §1, eerste lid, 3°, van de wetten op de Raad van State, gecoördineerd op 12 januari 1973.</w:t>
            </w:r>
          </w:p>
        </w:tc>
      </w:tr>
    </w:tbl>
    <w:p w14:paraId="79354AA7" w14:textId="77777777" w:rsidR="009062E8" w:rsidRPr="00D96122" w:rsidRDefault="009062E8" w:rsidP="003C362E">
      <w:pPr>
        <w:ind w:left="360"/>
        <w:rPr>
          <w:rFonts w:cs="Arial"/>
          <w:szCs w:val="22"/>
          <w:lang w:val="nl-BE"/>
        </w:rPr>
      </w:pPr>
      <w:r w:rsidRPr="00D96122">
        <w:rPr>
          <w:rFonts w:cs="Arial"/>
          <w:szCs w:val="22"/>
          <w:lang w:val="nl-BE"/>
        </w:rPr>
        <w:t xml:space="preserve">In de aanhef van het besluit vermeldt u de datum van het advies van de Raad van State alleen als overeenkomstig artikel 84, §1, eerste lid, 3°, van de wetten op de Raad van State, gecoördineerd op 12 januari 1973, om een advies is verzocht binnen een termijn van ten hoogste vijf dagen. Daardoor kan gemakkelijker worden nagegaan of terecht een beroep is gedaan op de spoedeisende adviesprocedure van artikel 84, §1, eerste lid, 3°, van de wetten op de Raad van State, gecoördineerd op 12 januari 1973. </w:t>
      </w:r>
    </w:p>
    <w:p w14:paraId="0C7DEEF1" w14:textId="77777777" w:rsidR="009062E8" w:rsidRPr="00D96122" w:rsidRDefault="009062E8" w:rsidP="009062E8">
      <w:pPr>
        <w:rPr>
          <w:rFonts w:cs="Arial"/>
          <w:szCs w:val="22"/>
          <w:lang w:val="nl-BE"/>
        </w:rPr>
      </w:pPr>
    </w:p>
    <w:p w14:paraId="56445A35" w14:textId="35F125AA" w:rsidR="009062E8" w:rsidRPr="00D96122" w:rsidRDefault="009062E8" w:rsidP="003C362E">
      <w:pPr>
        <w:pStyle w:val="Lijstalinea"/>
        <w:numPr>
          <w:ilvl w:val="0"/>
          <w:numId w:val="161"/>
        </w:numPr>
        <w:rPr>
          <w:rFonts w:cs="Arial"/>
        </w:rPr>
      </w:pPr>
      <w:bookmarkStart w:id="247" w:name="Advies_RvST_dertig_dagen"/>
      <w:r w:rsidRPr="00D96122">
        <w:rPr>
          <w:rFonts w:cs="Arial"/>
          <w:color w:val="auto"/>
        </w:rPr>
        <w:t>Advies van de Raad van State binnen een termijn van ten hoogste dertig of vijfenveertig dagen</w:t>
      </w:r>
      <w:bookmarkEnd w:id="247"/>
      <w:r w:rsidRPr="00D96122">
        <w:rPr>
          <w:rFonts w:cs="Arial"/>
          <w:color w:val="auto"/>
        </w:rPr>
        <w:t xml:space="preserve"> (eventueel verlengd)</w:t>
      </w:r>
    </w:p>
    <w:p w14:paraId="3F1E197C" w14:textId="77777777" w:rsidR="00284A94" w:rsidRPr="00D96122" w:rsidRDefault="00284A94" w:rsidP="009062E8">
      <w:pPr>
        <w:rPr>
          <w:rFonts w:cs="Arial"/>
          <w:szCs w:val="22"/>
          <w:lang w:val="nl-BE"/>
        </w:rPr>
      </w:pPr>
    </w:p>
    <w:p w14:paraId="61836061" w14:textId="76914C03" w:rsidR="009062E8" w:rsidRPr="00D96122" w:rsidRDefault="009062E8" w:rsidP="003C362E">
      <w:pPr>
        <w:ind w:left="360"/>
        <w:rPr>
          <w:rFonts w:cs="Arial"/>
          <w:szCs w:val="22"/>
          <w:lang w:val="nl-BE"/>
        </w:rPr>
      </w:pPr>
      <w:r w:rsidRPr="00D96122">
        <w:rPr>
          <w:rFonts w:cs="Arial"/>
          <w:szCs w:val="22"/>
          <w:lang w:val="nl-BE"/>
        </w:rPr>
        <w:t xml:space="preserve">Als artikel 84, §1, eerste lid, 2°, van de wetten op de Raad van State, gecoördineerd op 12 januari 1973, wordt toegepast (advies binnen een termijn van ten hoogste dertig dagen), gebruikt u de volgende formule in de aanhef: </w:t>
      </w:r>
    </w:p>
    <w:p w14:paraId="08154AA6" w14:textId="77777777" w:rsidR="009062E8" w:rsidRPr="00D96122" w:rsidRDefault="009062E8" w:rsidP="009062E8">
      <w:pPr>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31A2164C" w14:textId="77777777" w:rsidTr="003C362E">
        <w:trPr>
          <w:trHeight w:val="859"/>
        </w:trPr>
        <w:tc>
          <w:tcPr>
            <w:tcW w:w="8930" w:type="dxa"/>
          </w:tcPr>
          <w:p w14:paraId="2196CF79" w14:textId="6A3EDC18" w:rsidR="009062E8" w:rsidRPr="00D96122" w:rsidRDefault="009062E8" w:rsidP="003C362E">
            <w:pPr>
              <w:spacing w:before="120" w:after="120"/>
              <w:rPr>
                <w:rFonts w:cs="Arial"/>
                <w:szCs w:val="22"/>
                <w:lang w:val="nl-BE"/>
              </w:rPr>
            </w:pPr>
            <w:r w:rsidRPr="00D96122">
              <w:rPr>
                <w:rFonts w:cs="Arial"/>
                <w:szCs w:val="22"/>
                <w:lang w:val="nl-BE"/>
              </w:rPr>
              <w:t xml:space="preserve">- De Raad van State heeft advies xxxxx/x (adviesnummer) gegeven op </w:t>
            </w:r>
            <w:r w:rsidRPr="00D96122">
              <w:rPr>
                <w:rFonts w:eastAsia="Calibri" w:cs="Arial"/>
                <w:szCs w:val="22"/>
                <w:lang w:val="nl-BE" w:eastAsia="en-US"/>
              </w:rPr>
              <w:t>...</w:t>
            </w:r>
            <w:r w:rsidRPr="00D96122">
              <w:rPr>
                <w:rFonts w:cs="Arial"/>
                <w:szCs w:val="22"/>
                <w:lang w:val="nl-BE"/>
              </w:rPr>
              <w:t xml:space="preserve"> (datum), met toepassing van artikel 84, §1, eerste lid, 2°, van de wetten op de Raad van State, gecoördineerd op 12 januari 1973.</w:t>
            </w:r>
          </w:p>
        </w:tc>
      </w:tr>
    </w:tbl>
    <w:p w14:paraId="323E2412" w14:textId="77777777" w:rsidR="009062E8" w:rsidRPr="00D96122" w:rsidRDefault="009062E8" w:rsidP="009062E8">
      <w:pPr>
        <w:rPr>
          <w:rFonts w:cs="Arial"/>
          <w:szCs w:val="22"/>
          <w:lang w:val="nl-BE"/>
        </w:rPr>
      </w:pPr>
    </w:p>
    <w:p w14:paraId="14FAA4CD" w14:textId="088E7A82" w:rsidR="009062E8" w:rsidRPr="00D96122" w:rsidRDefault="009062E8" w:rsidP="003C362E">
      <w:pPr>
        <w:pStyle w:val="Lijstalinea"/>
        <w:numPr>
          <w:ilvl w:val="0"/>
          <w:numId w:val="161"/>
        </w:numPr>
        <w:rPr>
          <w:rFonts w:cs="Arial"/>
        </w:rPr>
      </w:pPr>
      <w:bookmarkStart w:id="248" w:name="Advies_RvST_zestig_dagen"/>
      <w:r w:rsidRPr="00D96122">
        <w:rPr>
          <w:rFonts w:cs="Arial"/>
          <w:color w:val="auto"/>
        </w:rPr>
        <w:t>Advies van de Raad van State binnen een termijn van ten hoogste zestig of vijfenzeventig dagen (eventueel verlengd)</w:t>
      </w:r>
    </w:p>
    <w:bookmarkEnd w:id="248"/>
    <w:p w14:paraId="6E911347" w14:textId="77777777" w:rsidR="009062E8" w:rsidRPr="00D96122" w:rsidRDefault="009062E8" w:rsidP="009062E8">
      <w:pPr>
        <w:rPr>
          <w:rFonts w:cs="Arial"/>
          <w:szCs w:val="22"/>
          <w:lang w:val="nl-BE"/>
        </w:rPr>
      </w:pPr>
    </w:p>
    <w:p w14:paraId="4E9D7D95" w14:textId="0A167629" w:rsidR="009062E8" w:rsidRPr="00D96122" w:rsidRDefault="009062E8" w:rsidP="003C362E">
      <w:pPr>
        <w:ind w:left="360"/>
        <w:rPr>
          <w:rFonts w:cs="Arial"/>
          <w:szCs w:val="22"/>
          <w:lang w:val="nl-BE"/>
        </w:rPr>
      </w:pPr>
      <w:r w:rsidRPr="00D96122">
        <w:rPr>
          <w:rFonts w:cs="Arial"/>
          <w:szCs w:val="22"/>
          <w:lang w:val="nl-BE"/>
        </w:rPr>
        <w:t xml:space="preserve">Als artikel 84, §1, eerste lid, 1°, van de gecoördineerde wetten op de Raad van State wordt toegepast (advies binnen een termijn van ten hoogste zestig dagen), gebruikt u de volgende formule in de aanhef: </w:t>
      </w:r>
    </w:p>
    <w:p w14:paraId="1ABFA67D" w14:textId="77777777" w:rsidR="004236D0" w:rsidRPr="00D96122" w:rsidRDefault="004236D0" w:rsidP="009062E8">
      <w:pPr>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701CFEB2" w14:textId="77777777" w:rsidTr="003C362E">
        <w:tc>
          <w:tcPr>
            <w:tcW w:w="8930" w:type="dxa"/>
          </w:tcPr>
          <w:p w14:paraId="56C8CAE8" w14:textId="0E54D715" w:rsidR="009062E8" w:rsidRPr="00D96122" w:rsidRDefault="009062E8" w:rsidP="003C362E">
            <w:pPr>
              <w:spacing w:before="120" w:after="120"/>
              <w:rPr>
                <w:rFonts w:cs="Arial"/>
                <w:szCs w:val="22"/>
                <w:lang w:val="nl-BE"/>
              </w:rPr>
            </w:pPr>
            <w:r w:rsidRPr="00D96122">
              <w:rPr>
                <w:rFonts w:cs="Arial"/>
                <w:szCs w:val="22"/>
                <w:lang w:val="nl-BE"/>
              </w:rPr>
              <w:t xml:space="preserve">- De Raad van State heeft advies xxxxx/x gegeven op </w:t>
            </w:r>
            <w:r w:rsidRPr="00D96122">
              <w:rPr>
                <w:rFonts w:eastAsia="Calibri" w:cs="Arial"/>
                <w:szCs w:val="22"/>
                <w:lang w:val="nl-BE" w:eastAsia="en-US"/>
              </w:rPr>
              <w:t>...</w:t>
            </w:r>
            <w:r w:rsidRPr="00D96122">
              <w:rPr>
                <w:rFonts w:cs="Arial"/>
                <w:szCs w:val="22"/>
                <w:lang w:val="nl-BE"/>
              </w:rPr>
              <w:t xml:space="preserve"> (datum), met toepassing van artikel 84, §1, eerste lid, 1°, van de wetten op de Raad van State, gecoördineerd op 12 januari 1973.</w:t>
            </w:r>
          </w:p>
        </w:tc>
      </w:tr>
    </w:tbl>
    <w:p w14:paraId="2363D965" w14:textId="77777777" w:rsidR="009062E8" w:rsidRPr="00D96122" w:rsidRDefault="009062E8" w:rsidP="009062E8">
      <w:pPr>
        <w:rPr>
          <w:rFonts w:cs="Arial"/>
          <w:szCs w:val="22"/>
          <w:lang w:val="nl-BE"/>
        </w:rPr>
      </w:pPr>
    </w:p>
    <w:p w14:paraId="4897AC5E" w14:textId="67CBFF7E" w:rsidR="009062E8" w:rsidRPr="00D96122" w:rsidRDefault="009062E8" w:rsidP="003C362E">
      <w:pPr>
        <w:pStyle w:val="Lijstalinea"/>
        <w:numPr>
          <w:ilvl w:val="0"/>
          <w:numId w:val="161"/>
        </w:numPr>
        <w:rPr>
          <w:rFonts w:cs="Arial"/>
          <w:u w:val="single"/>
        </w:rPr>
      </w:pPr>
      <w:r w:rsidRPr="00D96122">
        <w:rPr>
          <w:rFonts w:cs="Arial"/>
          <w:color w:val="auto"/>
        </w:rPr>
        <w:t>Ontstentenis van de mededeling, binnen de aangevraagde termijn, van het advies van de Raad van State over een ontwerpbesluit</w:t>
      </w:r>
    </w:p>
    <w:p w14:paraId="7DBC6038" w14:textId="77777777" w:rsidR="009062E8" w:rsidRPr="00D96122" w:rsidRDefault="009062E8" w:rsidP="009062E8">
      <w:pPr>
        <w:rPr>
          <w:rFonts w:cs="Arial"/>
          <w:szCs w:val="22"/>
          <w:lang w:val="nl-BE"/>
        </w:rPr>
      </w:pPr>
    </w:p>
    <w:p w14:paraId="3EC44EE3" w14:textId="78D9F1D0" w:rsidR="009062E8" w:rsidRPr="00D96122" w:rsidRDefault="009062E8">
      <w:pPr>
        <w:ind w:firstLine="360"/>
        <w:rPr>
          <w:rFonts w:cs="Arial"/>
          <w:szCs w:val="22"/>
          <w:lang w:val="nl-BE"/>
        </w:rPr>
      </w:pPr>
      <w:r w:rsidRPr="00D96122">
        <w:rPr>
          <w:rFonts w:cs="Arial"/>
          <w:szCs w:val="22"/>
          <w:lang w:val="nl-BE"/>
        </w:rPr>
        <w:t>Als artikel 84, §4, tweede lid, wordt toegepast, gebruikt u de volgende formule:</w:t>
      </w:r>
    </w:p>
    <w:p w14:paraId="5C1EAC07" w14:textId="77777777" w:rsidR="00B11B6E" w:rsidRPr="00D96122" w:rsidRDefault="00B11B6E" w:rsidP="003C362E">
      <w:pPr>
        <w:ind w:firstLine="360"/>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8930"/>
      </w:tblGrid>
      <w:tr w:rsidR="009062E8" w:rsidRPr="008057CF" w14:paraId="13015224" w14:textId="77777777" w:rsidTr="003C362E">
        <w:trPr>
          <w:trHeight w:val="1561"/>
        </w:trPr>
        <w:tc>
          <w:tcPr>
            <w:tcW w:w="8930" w:type="dxa"/>
          </w:tcPr>
          <w:p w14:paraId="2A5D9835" w14:textId="77777777" w:rsidR="009062E8" w:rsidRPr="00D96122" w:rsidRDefault="009062E8" w:rsidP="003C362E">
            <w:pPr>
              <w:spacing w:before="120"/>
              <w:rPr>
                <w:rFonts w:cs="Arial"/>
                <w:szCs w:val="22"/>
                <w:lang w:val="nl-BE"/>
              </w:rPr>
            </w:pPr>
            <w:r w:rsidRPr="00D96122">
              <w:rPr>
                <w:rFonts w:cs="Arial"/>
                <w:szCs w:val="22"/>
                <w:lang w:val="nl-BE"/>
              </w:rPr>
              <w:t xml:space="preserve">- Er is op … (datum) bij de Raad van State een aanvraag ingediend voor een advies binnen ... dagen (in geval van verlenging voegt u “, verlengd met ... dagen” toe), met toepassing van artikel 84, §1, eerste lid, van de wetten op de Raad van State, gecoördineerd op 12 januari 1973. </w:t>
            </w:r>
          </w:p>
          <w:p w14:paraId="4C4F2312" w14:textId="2964F060" w:rsidR="009062E8" w:rsidRPr="00D96122" w:rsidRDefault="009062E8" w:rsidP="00426B52">
            <w:pPr>
              <w:spacing w:after="120" w:line="240" w:lineRule="auto"/>
              <w:rPr>
                <w:rFonts w:cs="Arial"/>
                <w:szCs w:val="22"/>
                <w:lang w:val="nl-BE"/>
              </w:rPr>
            </w:pPr>
            <w:r w:rsidRPr="00D96122">
              <w:rPr>
                <w:rFonts w:cs="Arial"/>
                <w:szCs w:val="22"/>
                <w:lang w:val="nl-BE"/>
              </w:rPr>
              <w:t>Het advies is niet meegedeeld binnen die termijn. Daarom wordt artikel 84, §4, van de wetten op de Raad van State, gecoördineerd op 12 januari 1973, toegepast.</w:t>
            </w:r>
          </w:p>
        </w:tc>
      </w:tr>
    </w:tbl>
    <w:p w14:paraId="34B8F86F" w14:textId="206664A0" w:rsidR="009062E8" w:rsidRPr="00D96122" w:rsidRDefault="009062E8" w:rsidP="009062E8">
      <w:pPr>
        <w:rPr>
          <w:rFonts w:cs="Arial"/>
          <w:szCs w:val="22"/>
          <w:lang w:val="nl-BE"/>
        </w:rPr>
      </w:pPr>
    </w:p>
    <w:p w14:paraId="50840C70" w14:textId="59078FF0" w:rsidR="009062E8" w:rsidRPr="00D96122" w:rsidRDefault="009062E8" w:rsidP="003C362E">
      <w:pPr>
        <w:pStyle w:val="Lijstalinea"/>
        <w:numPr>
          <w:ilvl w:val="0"/>
          <w:numId w:val="161"/>
        </w:numPr>
        <w:rPr>
          <w:rFonts w:cs="Arial"/>
        </w:rPr>
      </w:pPr>
      <w:r w:rsidRPr="00D96122">
        <w:rPr>
          <w:rFonts w:cs="Arial"/>
          <w:color w:val="auto"/>
        </w:rPr>
        <w:t>Herhaald advies van de Raad van State</w:t>
      </w:r>
    </w:p>
    <w:p w14:paraId="74DE1394" w14:textId="77777777" w:rsidR="009062E8" w:rsidRPr="00D96122" w:rsidRDefault="009062E8" w:rsidP="009062E8">
      <w:pPr>
        <w:rPr>
          <w:rFonts w:cs="Arial"/>
          <w:szCs w:val="22"/>
          <w:lang w:val="nl-BE"/>
        </w:rPr>
      </w:pPr>
    </w:p>
    <w:p w14:paraId="06A20E61" w14:textId="77777777" w:rsidR="009062E8" w:rsidRPr="00D96122" w:rsidRDefault="009062E8" w:rsidP="003C362E">
      <w:pPr>
        <w:ind w:left="360"/>
        <w:rPr>
          <w:rFonts w:cs="Arial"/>
          <w:szCs w:val="22"/>
          <w:lang w:val="nl-BE"/>
        </w:rPr>
      </w:pPr>
      <w:r w:rsidRPr="00D96122">
        <w:rPr>
          <w:rFonts w:cs="Arial"/>
          <w:szCs w:val="22"/>
          <w:lang w:val="nl-BE"/>
        </w:rPr>
        <w:t xml:space="preserve">Als u voor één tekst meermaals een advies bij de Raad van State hebt moeten inwinnen, vermeldt u dat in de aanhef. Gebruik daarvoor de formules die in deze aanwijzing 83 zijn opgenomen en plaats ze onder elkaar in de aanhef. </w:t>
      </w:r>
      <w:bookmarkEnd w:id="241"/>
      <w:bookmarkEnd w:id="242"/>
    </w:p>
    <w:p w14:paraId="49689516" w14:textId="11508EFB" w:rsidR="009062E8" w:rsidRPr="00D96122" w:rsidRDefault="009062E8" w:rsidP="009062E8">
      <w:pPr>
        <w:rPr>
          <w:rFonts w:cs="Arial"/>
          <w:szCs w:val="22"/>
          <w:lang w:val="nl-BE"/>
        </w:rPr>
      </w:pPr>
    </w:p>
    <w:p w14:paraId="5A89EB01" w14:textId="77777777" w:rsidR="00C9679A" w:rsidRPr="00D96122" w:rsidRDefault="00C9679A" w:rsidP="009062E8">
      <w:pPr>
        <w:rPr>
          <w:rFonts w:cs="Arial"/>
          <w:szCs w:val="22"/>
          <w:lang w:val="nl-BE"/>
        </w:rPr>
      </w:pPr>
    </w:p>
    <w:p w14:paraId="4C2C3C7E" w14:textId="441D8FFA" w:rsidR="009062E8" w:rsidRPr="00D96122" w:rsidRDefault="00411AC8" w:rsidP="003C362E">
      <w:pPr>
        <w:pStyle w:val="Kop3"/>
        <w:numPr>
          <w:ilvl w:val="0"/>
          <w:numId w:val="0"/>
        </w:numPr>
        <w:ind w:left="720" w:hanging="720"/>
      </w:pPr>
      <w:bookmarkStart w:id="249" w:name="_Toc17817060"/>
      <w:r w:rsidRPr="00D96122">
        <w:t>Afdeling 4. Verantwoording van een besluit</w:t>
      </w:r>
      <w:bookmarkStart w:id="250" w:name="_AFDELING_6._DE"/>
      <w:bookmarkEnd w:id="249"/>
      <w:bookmarkEnd w:id="250"/>
    </w:p>
    <w:p w14:paraId="58197CE6" w14:textId="77777777" w:rsidR="009062E8" w:rsidRPr="00D96122" w:rsidRDefault="009062E8" w:rsidP="009062E8">
      <w:pPr>
        <w:rPr>
          <w:rFonts w:cs="Arial"/>
          <w:spacing w:val="-3"/>
          <w:szCs w:val="22"/>
          <w:lang w:val="nl-BE"/>
        </w:rPr>
      </w:pPr>
    </w:p>
    <w:p w14:paraId="64D95633" w14:textId="2CC14590" w:rsidR="009062E8" w:rsidRPr="00D96122" w:rsidRDefault="009062E8" w:rsidP="009062E8">
      <w:pPr>
        <w:rPr>
          <w:rFonts w:cs="Arial"/>
          <w:spacing w:val="-3"/>
          <w:szCs w:val="22"/>
          <w:lang w:val="nl-BE"/>
        </w:rPr>
      </w:pPr>
      <w:r w:rsidRPr="00D96122">
        <w:rPr>
          <w:rStyle w:val="Zwaar"/>
          <w:lang w:val="nl-BE"/>
        </w:rPr>
        <w:t>84.</w:t>
      </w:r>
      <w:r w:rsidRPr="00D96122">
        <w:rPr>
          <w:rFonts w:cs="Arial"/>
          <w:spacing w:val="-3"/>
          <w:szCs w:val="22"/>
          <w:lang w:val="nl-BE"/>
        </w:rPr>
        <w:t xml:space="preserve"> Als een besluit formeel moet worden gemotiveerd, vermeldt u de motieven. Als een besluit niet formeel hoeft te worden gemotiveerd, kunt u de motieven of beweegredenen voor het besluit vermelden als dat nuttig is. De wet van 29 juli 1991 betreffende de uitdrukkelijke motivering van bestuurshandelingen schrijft bijvoorbeeld voor dat eenzijdige rechtshandelingen met individuele strekking uitdrukkelijk gemotiveerd moeten worden.</w:t>
      </w:r>
    </w:p>
    <w:p w14:paraId="11E6ED09" w14:textId="77777777" w:rsidR="00426B52" w:rsidRPr="00D96122" w:rsidRDefault="00426B52" w:rsidP="009062E8">
      <w:pPr>
        <w:rPr>
          <w:rFonts w:cs="Arial"/>
          <w:spacing w:val="-3"/>
          <w:szCs w:val="22"/>
          <w:lang w:val="nl-BE"/>
        </w:rPr>
      </w:pPr>
    </w:p>
    <w:p w14:paraId="4B65BCAC" w14:textId="79F332F5" w:rsidR="009062E8" w:rsidRPr="00D96122" w:rsidRDefault="009062E8" w:rsidP="00BD06EC">
      <w:pPr>
        <w:pStyle w:val="Lijstalinea"/>
        <w:numPr>
          <w:ilvl w:val="0"/>
          <w:numId w:val="163"/>
        </w:numPr>
        <w:rPr>
          <w:rFonts w:cs="Arial"/>
          <w:spacing w:val="-3"/>
        </w:rPr>
      </w:pPr>
      <w:r w:rsidRPr="00D96122">
        <w:rPr>
          <w:rFonts w:cs="Arial"/>
          <w:color w:val="auto"/>
          <w:spacing w:val="-3"/>
        </w:rPr>
        <w:t>Formele motivering</w:t>
      </w:r>
    </w:p>
    <w:p w14:paraId="1903E31C" w14:textId="77777777" w:rsidR="009062E8" w:rsidRPr="00D96122" w:rsidRDefault="009062E8" w:rsidP="009062E8">
      <w:pPr>
        <w:rPr>
          <w:rFonts w:cs="Arial"/>
          <w:spacing w:val="-3"/>
          <w:szCs w:val="22"/>
          <w:lang w:val="nl-BE"/>
        </w:rPr>
      </w:pPr>
    </w:p>
    <w:p w14:paraId="452C7932" w14:textId="77777777" w:rsidR="009062E8" w:rsidRPr="00D96122" w:rsidRDefault="009062E8" w:rsidP="00BD06EC">
      <w:pPr>
        <w:ind w:left="360"/>
        <w:rPr>
          <w:rFonts w:cs="Arial"/>
          <w:spacing w:val="-3"/>
          <w:szCs w:val="22"/>
          <w:lang w:val="nl-BE"/>
        </w:rPr>
      </w:pPr>
      <w:r w:rsidRPr="00D96122">
        <w:rPr>
          <w:rFonts w:cs="Arial"/>
          <w:spacing w:val="-3"/>
          <w:szCs w:val="22"/>
          <w:lang w:val="nl-BE"/>
        </w:rPr>
        <w:t>Als een besluit formeel gemotiveerd moet worden, kunt u het best de motieven opnemen in de aanhef van het besluit. U vermeldt de titel “Motivering” gevolgd door de zin “Dit besluit is gebaseerd op de volgende motieven:”.</w:t>
      </w:r>
    </w:p>
    <w:p w14:paraId="56324CB4" w14:textId="77777777" w:rsidR="009062E8" w:rsidRPr="00D96122" w:rsidRDefault="009062E8" w:rsidP="00BD06EC">
      <w:pPr>
        <w:ind w:left="360"/>
        <w:rPr>
          <w:rFonts w:cs="Arial"/>
          <w:spacing w:val="-3"/>
          <w:szCs w:val="22"/>
          <w:lang w:val="nl-BE"/>
        </w:rPr>
      </w:pPr>
    </w:p>
    <w:p w14:paraId="62B5718D" w14:textId="590807BE" w:rsidR="009062E8" w:rsidRPr="00D96122" w:rsidRDefault="002E176E" w:rsidP="00BD06EC">
      <w:pPr>
        <w:ind w:left="360"/>
        <w:rPr>
          <w:rFonts w:cs="Arial"/>
          <w:spacing w:val="-3"/>
          <w:szCs w:val="22"/>
          <w:lang w:val="nl-BE"/>
        </w:rPr>
      </w:pPr>
      <w:r w:rsidRPr="00D96122">
        <w:rPr>
          <w:rFonts w:cs="Arial"/>
          <w:spacing w:val="-3"/>
          <w:szCs w:val="22"/>
          <w:lang w:val="nl-BE"/>
        </w:rPr>
        <w:t>E</w:t>
      </w:r>
      <w:r w:rsidR="009062E8" w:rsidRPr="00D96122">
        <w:rPr>
          <w:rFonts w:cs="Arial"/>
          <w:spacing w:val="-3"/>
          <w:szCs w:val="22"/>
          <w:lang w:val="nl-BE"/>
        </w:rPr>
        <w:t xml:space="preserve">lk motief </w:t>
      </w:r>
      <w:r w:rsidRPr="00D96122">
        <w:rPr>
          <w:rFonts w:cs="Arial"/>
          <w:spacing w:val="-3"/>
          <w:szCs w:val="22"/>
          <w:lang w:val="nl-BE"/>
        </w:rPr>
        <w:t>begint met</w:t>
      </w:r>
      <w:r w:rsidR="009062E8" w:rsidRPr="00D96122">
        <w:rPr>
          <w:rFonts w:cs="Arial"/>
          <w:spacing w:val="-3"/>
          <w:szCs w:val="22"/>
          <w:lang w:val="nl-BE"/>
        </w:rPr>
        <w:t xml:space="preserve"> een liggend streepje (niet </w:t>
      </w:r>
      <w:r w:rsidRPr="00D96122">
        <w:rPr>
          <w:rFonts w:cs="Arial"/>
          <w:spacing w:val="-3"/>
          <w:szCs w:val="22"/>
          <w:lang w:val="nl-BE"/>
        </w:rPr>
        <w:t xml:space="preserve">met </w:t>
      </w:r>
      <w:r w:rsidR="009062E8" w:rsidRPr="00D96122">
        <w:rPr>
          <w:rFonts w:cs="Arial"/>
          <w:spacing w:val="-3"/>
          <w:szCs w:val="22"/>
          <w:lang w:val="nl-BE"/>
        </w:rPr>
        <w:t xml:space="preserve">de woorden </w:t>
      </w:r>
      <w:r w:rsidR="009062E8" w:rsidRPr="00D96122">
        <w:rPr>
          <w:rFonts w:cs="Arial"/>
          <w:i/>
          <w:spacing w:val="-3"/>
          <w:szCs w:val="22"/>
          <w:lang w:val="nl-BE"/>
        </w:rPr>
        <w:t xml:space="preserve">Overwegende dat </w:t>
      </w:r>
      <w:r w:rsidR="009062E8" w:rsidRPr="00D96122">
        <w:rPr>
          <w:rFonts w:cs="Arial"/>
          <w:spacing w:val="-3"/>
          <w:szCs w:val="22"/>
          <w:lang w:val="nl-BE"/>
        </w:rPr>
        <w:t>…). U formuleert elk motief als een zin die begint met een hoofdletter en eindigt op een punt.</w:t>
      </w:r>
    </w:p>
    <w:p w14:paraId="65D21818" w14:textId="77777777" w:rsidR="009062E8" w:rsidRPr="00D96122" w:rsidRDefault="009062E8" w:rsidP="00BD06EC">
      <w:pPr>
        <w:ind w:left="360"/>
        <w:rPr>
          <w:rFonts w:cs="Arial"/>
          <w:spacing w:val="-3"/>
          <w:szCs w:val="22"/>
          <w:lang w:val="nl-BE"/>
        </w:rPr>
      </w:pPr>
    </w:p>
    <w:p w14:paraId="47F343CF" w14:textId="77777777" w:rsidR="009062E8" w:rsidRPr="00D96122" w:rsidRDefault="009062E8" w:rsidP="00BD06EC">
      <w:pPr>
        <w:ind w:left="360"/>
        <w:rPr>
          <w:rFonts w:cs="Arial"/>
          <w:spacing w:val="-3"/>
          <w:szCs w:val="22"/>
          <w:lang w:val="nl-BE"/>
        </w:rPr>
      </w:pPr>
      <w:r w:rsidRPr="00D96122">
        <w:rPr>
          <w:rFonts w:cs="Arial"/>
          <w:spacing w:val="-3"/>
          <w:szCs w:val="22"/>
          <w:lang w:val="nl-BE"/>
        </w:rPr>
        <w:t>Neem geen overweging op die alleen de strekking van de regeling vermeldt of die de inhoud van de bepalingen met andere woorden omschrijft zonder een eigenlijke beweegreden te geven. Een overweging die alleen vermeldt dat de te nemen regeling noodzakelijk is, heeft geen zin.</w:t>
      </w:r>
    </w:p>
    <w:p w14:paraId="5A7D3609" w14:textId="77777777" w:rsidR="009062E8" w:rsidRPr="00D96122" w:rsidRDefault="009062E8" w:rsidP="00BD06EC">
      <w:pPr>
        <w:ind w:left="360"/>
        <w:rPr>
          <w:rFonts w:cs="Arial"/>
          <w:spacing w:val="-3"/>
          <w:szCs w:val="22"/>
          <w:lang w:val="nl-BE"/>
        </w:rPr>
      </w:pPr>
    </w:p>
    <w:p w14:paraId="108EEF4F" w14:textId="77777777" w:rsidR="009062E8" w:rsidRPr="00D96122" w:rsidRDefault="009062E8" w:rsidP="00BD06EC">
      <w:pPr>
        <w:ind w:left="360"/>
        <w:rPr>
          <w:rFonts w:cs="Arial"/>
          <w:spacing w:val="-3"/>
          <w:szCs w:val="22"/>
          <w:lang w:val="nl-BE"/>
        </w:rPr>
      </w:pPr>
      <w:r w:rsidRPr="00D96122">
        <w:rPr>
          <w:rFonts w:cs="Arial"/>
          <w:spacing w:val="-3"/>
          <w:szCs w:val="22"/>
          <w:lang w:val="nl-BE"/>
        </w:rPr>
        <w:t xml:space="preserve">De overwegingen moeten inhoudelijk overeenstemmen met de strekking van de artikelen en de strekking van het dispositief in het algemeen. </w:t>
      </w:r>
    </w:p>
    <w:p w14:paraId="567F5CB9" w14:textId="77777777" w:rsidR="009062E8" w:rsidRPr="00D96122" w:rsidRDefault="009062E8" w:rsidP="00BD06EC">
      <w:pPr>
        <w:ind w:left="360"/>
        <w:rPr>
          <w:rFonts w:cs="Arial"/>
          <w:spacing w:val="-3"/>
          <w:szCs w:val="22"/>
          <w:lang w:val="nl-BE"/>
        </w:rPr>
      </w:pPr>
    </w:p>
    <w:p w14:paraId="6F1519CB" w14:textId="77777777" w:rsidR="009062E8" w:rsidRPr="00D96122" w:rsidRDefault="009062E8" w:rsidP="00BD06EC">
      <w:pPr>
        <w:ind w:left="360"/>
        <w:rPr>
          <w:rFonts w:cs="Arial"/>
          <w:spacing w:val="-3"/>
          <w:szCs w:val="22"/>
          <w:lang w:val="nl-BE"/>
        </w:rPr>
      </w:pPr>
      <w:r w:rsidRPr="00D96122">
        <w:rPr>
          <w:rFonts w:cs="Arial"/>
          <w:spacing w:val="-3"/>
          <w:szCs w:val="22"/>
          <w:lang w:val="nl-BE"/>
        </w:rPr>
        <w:t>Als een decreet een bepaalde voorwaarde verbindt aan de uitoefening van een regelgevende bevoegdheid, motiveert u in een overweging in het uitvoeringsbesluit waarom aan die bepaalde voorwaarde is voldaan.</w:t>
      </w:r>
    </w:p>
    <w:p w14:paraId="178B72DD" w14:textId="77777777" w:rsidR="009062E8" w:rsidRPr="00D96122" w:rsidRDefault="009062E8" w:rsidP="00BD06EC">
      <w:pPr>
        <w:ind w:left="360"/>
        <w:rPr>
          <w:rFonts w:cs="Arial"/>
          <w:spacing w:val="-3"/>
          <w:szCs w:val="22"/>
          <w:lang w:val="nl-BE"/>
        </w:rPr>
      </w:pPr>
    </w:p>
    <w:p w14:paraId="5BC25456" w14:textId="77777777" w:rsidR="009062E8" w:rsidRPr="00D96122" w:rsidRDefault="009062E8" w:rsidP="00BD06EC">
      <w:pPr>
        <w:ind w:left="360"/>
        <w:rPr>
          <w:rFonts w:cs="Arial"/>
          <w:spacing w:val="-3"/>
          <w:szCs w:val="22"/>
          <w:lang w:val="nl-BE"/>
        </w:rPr>
      </w:pPr>
      <w:r w:rsidRPr="00D96122">
        <w:rPr>
          <w:rFonts w:cs="Arial"/>
          <w:spacing w:val="-3"/>
          <w:szCs w:val="22"/>
          <w:lang w:val="nl-BE"/>
        </w:rPr>
        <w:t>Als een decreet aan de Vlaamse Regering bevoegdheid verleent om maatregelen te nemen voor een welbepaald doel, geeft u dat doel bij voorkeur aan in een overweging van het besluit.</w:t>
      </w:r>
    </w:p>
    <w:p w14:paraId="492A4F18" w14:textId="77777777" w:rsidR="009062E8" w:rsidRPr="00D96122" w:rsidRDefault="009062E8" w:rsidP="009062E8">
      <w:pPr>
        <w:rPr>
          <w:rFonts w:eastAsia="Calibri" w:cs="Arial"/>
          <w:szCs w:val="22"/>
          <w:lang w:val="nl-BE" w:eastAsia="en-US"/>
        </w:rPr>
      </w:pPr>
    </w:p>
    <w:p w14:paraId="77291C1D" w14:textId="03521BD1" w:rsidR="009062E8" w:rsidRPr="00D96122" w:rsidRDefault="009062E8" w:rsidP="00BD06EC">
      <w:pPr>
        <w:pStyle w:val="Lijstalinea"/>
        <w:numPr>
          <w:ilvl w:val="0"/>
          <w:numId w:val="163"/>
        </w:numPr>
        <w:rPr>
          <w:rFonts w:cs="Arial"/>
        </w:rPr>
      </w:pPr>
      <w:bookmarkStart w:id="251" w:name="Verslag_Regering_84_2"/>
      <w:r w:rsidRPr="00D96122">
        <w:rPr>
          <w:rFonts w:cs="Arial"/>
          <w:color w:val="auto"/>
        </w:rPr>
        <w:t>Geen formele motivering</w:t>
      </w:r>
    </w:p>
    <w:p w14:paraId="7F2880EA" w14:textId="77777777" w:rsidR="009062E8" w:rsidRPr="00D96122" w:rsidRDefault="009062E8" w:rsidP="009062E8">
      <w:pPr>
        <w:rPr>
          <w:rFonts w:eastAsia="Calibri" w:cs="Arial"/>
          <w:szCs w:val="22"/>
          <w:lang w:val="nl-BE" w:eastAsia="en-US"/>
        </w:rPr>
      </w:pPr>
    </w:p>
    <w:p w14:paraId="4FE67EED" w14:textId="66C68742" w:rsidR="009062E8" w:rsidRPr="00D96122" w:rsidRDefault="009062E8" w:rsidP="00B2036F">
      <w:pPr>
        <w:ind w:left="360"/>
        <w:rPr>
          <w:rFonts w:eastAsia="Calibri" w:cs="Arial"/>
          <w:szCs w:val="22"/>
          <w:lang w:val="nl-BE" w:eastAsia="en-US"/>
        </w:rPr>
      </w:pPr>
      <w:r w:rsidRPr="00D96122">
        <w:rPr>
          <w:rFonts w:eastAsia="Calibri" w:cs="Arial"/>
          <w:szCs w:val="22"/>
          <w:lang w:val="nl-BE" w:eastAsia="en-US"/>
        </w:rPr>
        <w:t>Als een besluit niet formeel hoeft te worden gemotiveerd</w:t>
      </w:r>
      <w:r w:rsidR="002E176E" w:rsidRPr="00D96122">
        <w:rPr>
          <w:rFonts w:eastAsia="Calibri" w:cs="Arial"/>
          <w:szCs w:val="22"/>
          <w:lang w:val="nl-BE" w:eastAsia="en-US"/>
        </w:rPr>
        <w:t>,</w:t>
      </w:r>
      <w:r w:rsidRPr="00D96122">
        <w:rPr>
          <w:rFonts w:eastAsia="Calibri" w:cs="Arial"/>
          <w:szCs w:val="22"/>
          <w:lang w:val="nl-BE" w:eastAsia="en-US"/>
        </w:rPr>
        <w:t xml:space="preserve"> maar u een korte uitleg wilt geven, kunt u die opnemen in de aanhef van de tekst onder de rubriek “Motivering”</w:t>
      </w:r>
      <w:r w:rsidR="002E176E" w:rsidRPr="00D96122">
        <w:rPr>
          <w:rFonts w:eastAsia="Calibri" w:cs="Arial"/>
          <w:szCs w:val="22"/>
          <w:lang w:val="nl-BE" w:eastAsia="en-US"/>
        </w:rPr>
        <w:t xml:space="preserve">. U </w:t>
      </w:r>
      <w:r w:rsidRPr="00D96122">
        <w:rPr>
          <w:rFonts w:eastAsia="Calibri" w:cs="Arial"/>
          <w:szCs w:val="22"/>
          <w:lang w:val="nl-BE" w:eastAsia="en-US"/>
        </w:rPr>
        <w:t xml:space="preserve">past </w:t>
      </w:r>
      <w:r w:rsidR="002E176E" w:rsidRPr="00D96122">
        <w:rPr>
          <w:rFonts w:eastAsia="Calibri" w:cs="Arial"/>
          <w:szCs w:val="22"/>
          <w:lang w:val="nl-BE" w:eastAsia="en-US"/>
        </w:rPr>
        <w:t xml:space="preserve">dan </w:t>
      </w:r>
      <w:r w:rsidRPr="00D96122">
        <w:rPr>
          <w:rFonts w:eastAsia="Calibri" w:cs="Arial"/>
          <w:szCs w:val="22"/>
          <w:lang w:val="nl-BE" w:eastAsia="en-US"/>
        </w:rPr>
        <w:t xml:space="preserve">de </w:t>
      </w:r>
      <w:r w:rsidR="00BD06EC" w:rsidRPr="00D96122">
        <w:rPr>
          <w:rFonts w:eastAsia="Calibri" w:cs="Arial"/>
          <w:szCs w:val="22"/>
          <w:lang w:val="nl-BE" w:eastAsia="en-US"/>
        </w:rPr>
        <w:t xml:space="preserve">overige </w:t>
      </w:r>
      <w:r w:rsidRPr="00D96122">
        <w:rPr>
          <w:rFonts w:eastAsia="Calibri" w:cs="Arial"/>
          <w:szCs w:val="22"/>
          <w:lang w:val="nl-BE" w:eastAsia="en-US"/>
        </w:rPr>
        <w:t xml:space="preserve">aanwijzingen </w:t>
      </w:r>
      <w:r w:rsidR="002E176E" w:rsidRPr="00D96122">
        <w:rPr>
          <w:rFonts w:eastAsia="Calibri" w:cs="Arial"/>
          <w:szCs w:val="22"/>
          <w:lang w:val="nl-BE" w:eastAsia="en-US"/>
        </w:rPr>
        <w:t xml:space="preserve">uit </w:t>
      </w:r>
      <w:r w:rsidRPr="00D96122">
        <w:rPr>
          <w:rFonts w:eastAsia="Calibri" w:cs="Arial"/>
          <w:szCs w:val="22"/>
          <w:lang w:val="nl-BE" w:eastAsia="en-US"/>
        </w:rPr>
        <w:t>punt 1° toe.</w:t>
      </w:r>
    </w:p>
    <w:p w14:paraId="14ACD098" w14:textId="77777777" w:rsidR="006B2C10" w:rsidRPr="00D96122" w:rsidRDefault="006B2C10" w:rsidP="00BD06EC">
      <w:pPr>
        <w:ind w:left="360"/>
        <w:rPr>
          <w:rFonts w:eastAsia="Calibri" w:cs="Arial"/>
          <w:szCs w:val="22"/>
          <w:lang w:val="nl-BE" w:eastAsia="en-US"/>
        </w:rPr>
      </w:pPr>
    </w:p>
    <w:p w14:paraId="082C3A13" w14:textId="1911F414" w:rsidR="009062E8" w:rsidRPr="00D96122" w:rsidRDefault="00411AC8" w:rsidP="00BD06EC">
      <w:pPr>
        <w:pStyle w:val="Kop3"/>
        <w:numPr>
          <w:ilvl w:val="0"/>
          <w:numId w:val="0"/>
        </w:numPr>
        <w:ind w:left="720" w:hanging="720"/>
        <w:rPr>
          <w:rFonts w:eastAsia="Calibri"/>
        </w:rPr>
      </w:pPr>
      <w:bookmarkStart w:id="252" w:name="_Toc17817061"/>
      <w:r w:rsidRPr="00D96122">
        <w:rPr>
          <w:rFonts w:eastAsia="Calibri" w:cs="Arial"/>
          <w:szCs w:val="22"/>
        </w:rPr>
        <w:t>Afdeling 5. Beschrijving van het juridische kader van een besluit</w:t>
      </w:r>
      <w:bookmarkStart w:id="253" w:name="_AFDELING_7._BESCHRIJVING"/>
      <w:bookmarkStart w:id="254" w:name="_Toc93894526"/>
      <w:bookmarkStart w:id="255" w:name="_Toc93894123"/>
      <w:bookmarkEnd w:id="251"/>
      <w:bookmarkEnd w:id="252"/>
      <w:bookmarkEnd w:id="253"/>
    </w:p>
    <w:p w14:paraId="23BC9FF4" w14:textId="77777777" w:rsidR="009062E8" w:rsidRPr="00D96122" w:rsidRDefault="009062E8" w:rsidP="009062E8">
      <w:pPr>
        <w:autoSpaceDE w:val="0"/>
        <w:autoSpaceDN w:val="0"/>
        <w:adjustRightInd w:val="0"/>
        <w:rPr>
          <w:rFonts w:eastAsia="Calibri" w:cs="Arial"/>
          <w:bCs/>
          <w:szCs w:val="22"/>
          <w:u w:val="single"/>
          <w:lang w:val="nl-BE" w:eastAsia="en-US"/>
        </w:rPr>
      </w:pPr>
    </w:p>
    <w:p w14:paraId="16511E32" w14:textId="5FD3D05D" w:rsidR="009062E8" w:rsidRPr="00D96122" w:rsidRDefault="009062E8" w:rsidP="009062E8">
      <w:pPr>
        <w:rPr>
          <w:rFonts w:eastAsia="Calibri" w:cs="Arial"/>
          <w:szCs w:val="22"/>
          <w:lang w:val="nl-BE" w:eastAsia="en-US"/>
        </w:rPr>
      </w:pPr>
      <w:r w:rsidRPr="00D96122">
        <w:rPr>
          <w:rStyle w:val="Zwaar"/>
          <w:lang w:val="nl-BE"/>
        </w:rPr>
        <w:t>85.</w:t>
      </w:r>
      <w:r w:rsidRPr="00D96122">
        <w:rPr>
          <w:rFonts w:eastAsia="Calibri" w:cs="Arial"/>
          <w:szCs w:val="22"/>
          <w:lang w:val="nl-BE" w:eastAsia="en-US"/>
        </w:rPr>
        <w:t xml:space="preserve"> Bij de huidige stand van de wetgeving </w:t>
      </w:r>
      <w:r w:rsidR="000D5308" w:rsidRPr="00D96122">
        <w:rPr>
          <w:rFonts w:eastAsia="Calibri" w:cs="Arial"/>
          <w:szCs w:val="22"/>
          <w:lang w:val="nl-BE" w:eastAsia="en-US"/>
        </w:rPr>
        <w:t>is het</w:t>
      </w:r>
      <w:r w:rsidRPr="00D96122">
        <w:rPr>
          <w:rFonts w:eastAsia="Calibri" w:cs="Arial"/>
          <w:szCs w:val="22"/>
          <w:lang w:val="nl-BE" w:eastAsia="en-US"/>
        </w:rPr>
        <w:t xml:space="preserve"> in beginsel </w:t>
      </w:r>
      <w:r w:rsidR="000D5308" w:rsidRPr="00D96122">
        <w:rPr>
          <w:rFonts w:eastAsia="Calibri" w:cs="Arial"/>
          <w:szCs w:val="22"/>
          <w:lang w:val="nl-BE" w:eastAsia="en-US"/>
        </w:rPr>
        <w:t xml:space="preserve">niet </w:t>
      </w:r>
      <w:r w:rsidRPr="00D96122">
        <w:rPr>
          <w:rFonts w:eastAsia="Calibri" w:cs="Arial"/>
          <w:szCs w:val="22"/>
          <w:lang w:val="nl-BE" w:eastAsia="en-US"/>
        </w:rPr>
        <w:t>verplicht</w:t>
      </w:r>
      <w:r w:rsidR="000D5308" w:rsidRPr="00D96122">
        <w:rPr>
          <w:rFonts w:eastAsia="Calibri" w:cs="Arial"/>
          <w:szCs w:val="22"/>
          <w:lang w:val="nl-BE" w:eastAsia="en-US"/>
        </w:rPr>
        <w:t xml:space="preserve"> </w:t>
      </w:r>
      <w:r w:rsidRPr="00D96122">
        <w:rPr>
          <w:rFonts w:eastAsia="Calibri" w:cs="Arial"/>
          <w:szCs w:val="22"/>
          <w:lang w:val="nl-BE" w:eastAsia="en-US"/>
        </w:rPr>
        <w:t>om het juridische kader van een besluit formeel te beschrijven. Als u dat voor het goede begrip van het besluit nuttig acht, kunt u het juridische kader altijd vermelden in de aanhef, na de verplichte vormvereisten.</w:t>
      </w:r>
    </w:p>
    <w:p w14:paraId="410033BD" w14:textId="77777777" w:rsidR="009062E8" w:rsidRPr="00D96122" w:rsidRDefault="009062E8" w:rsidP="009062E8">
      <w:pPr>
        <w:rPr>
          <w:rFonts w:eastAsia="Calibri" w:cs="Arial"/>
          <w:szCs w:val="22"/>
          <w:lang w:val="nl-BE" w:eastAsia="en-US"/>
        </w:rPr>
      </w:pPr>
    </w:p>
    <w:p w14:paraId="3FCDAFC1" w14:textId="0542A754" w:rsidR="009062E8" w:rsidRPr="00D96122" w:rsidRDefault="000D5308" w:rsidP="009062E8">
      <w:pPr>
        <w:rPr>
          <w:rFonts w:eastAsia="Calibri" w:cs="Arial"/>
          <w:szCs w:val="22"/>
          <w:lang w:val="nl-BE" w:eastAsia="en-US"/>
        </w:rPr>
      </w:pPr>
      <w:r w:rsidRPr="00D96122">
        <w:rPr>
          <w:rFonts w:eastAsia="Calibri" w:cs="Arial"/>
          <w:szCs w:val="22"/>
          <w:lang w:val="nl-BE" w:eastAsia="en-US"/>
        </w:rPr>
        <w:t>In d</w:t>
      </w:r>
      <w:r w:rsidR="009062E8" w:rsidRPr="00D96122">
        <w:rPr>
          <w:rFonts w:eastAsia="Calibri" w:cs="Arial"/>
          <w:szCs w:val="22"/>
          <w:lang w:val="nl-BE" w:eastAsia="en-US"/>
        </w:rPr>
        <w:t xml:space="preserve">eze rubriek </w:t>
      </w:r>
      <w:r w:rsidRPr="00D96122">
        <w:rPr>
          <w:rFonts w:eastAsia="Calibri" w:cs="Arial"/>
          <w:szCs w:val="22"/>
          <w:lang w:val="nl-BE" w:eastAsia="en-US"/>
        </w:rPr>
        <w:t xml:space="preserve">verwijst u naar </w:t>
      </w:r>
      <w:r w:rsidR="009062E8" w:rsidRPr="00D96122">
        <w:rPr>
          <w:rFonts w:eastAsia="Calibri" w:cs="Arial"/>
          <w:szCs w:val="22"/>
          <w:lang w:val="nl-BE" w:eastAsia="en-US"/>
        </w:rPr>
        <w:t xml:space="preserve">regelgeving die geen rechtsgrond bevat, maar </w:t>
      </w:r>
      <w:r w:rsidRPr="00D96122">
        <w:rPr>
          <w:rFonts w:eastAsia="Calibri" w:cs="Arial"/>
          <w:szCs w:val="22"/>
          <w:lang w:val="nl-BE" w:eastAsia="en-US"/>
        </w:rPr>
        <w:t xml:space="preserve">die </w:t>
      </w:r>
      <w:r w:rsidR="009062E8" w:rsidRPr="00D96122">
        <w:rPr>
          <w:rFonts w:eastAsia="Calibri" w:cs="Arial"/>
          <w:szCs w:val="22"/>
          <w:lang w:val="nl-BE" w:eastAsia="en-US"/>
        </w:rPr>
        <w:t>belangrijk is om het juridische kader te verduidelijken waarin de ontwerptekst zal worden toegepast.</w:t>
      </w:r>
    </w:p>
    <w:p w14:paraId="50DC4DA3" w14:textId="77777777" w:rsidR="009062E8" w:rsidRPr="00D96122" w:rsidRDefault="009062E8" w:rsidP="009062E8">
      <w:pPr>
        <w:rPr>
          <w:rFonts w:eastAsia="Calibri" w:cs="Arial"/>
          <w:szCs w:val="22"/>
          <w:lang w:val="nl-BE" w:eastAsia="en-US"/>
        </w:rPr>
      </w:pPr>
    </w:p>
    <w:p w14:paraId="170612F7" w14:textId="77777777" w:rsidR="009062E8" w:rsidRPr="00D96122" w:rsidRDefault="009062E8" w:rsidP="009062E8">
      <w:pPr>
        <w:rPr>
          <w:rFonts w:eastAsia="Calibri" w:cs="Arial"/>
          <w:szCs w:val="22"/>
          <w:lang w:val="nl-BE" w:eastAsia="en-US"/>
        </w:rPr>
      </w:pPr>
      <w:r w:rsidRPr="00D96122">
        <w:rPr>
          <w:rStyle w:val="Zwaar"/>
          <w:lang w:val="nl-BE"/>
        </w:rPr>
        <w:t>86.</w:t>
      </w:r>
      <w:r w:rsidRPr="00D96122">
        <w:rPr>
          <w:rFonts w:eastAsia="Calibri" w:cs="Arial"/>
          <w:szCs w:val="22"/>
          <w:lang w:val="nl-BE" w:eastAsia="en-US"/>
        </w:rPr>
        <w:t xml:space="preserve"> U vermeldt de titel “Juridisch kader”, gevolgd door de zin “Dit besluit sluit aan bij de volgende regelgeving:”.</w:t>
      </w:r>
    </w:p>
    <w:p w14:paraId="5F1249BF" w14:textId="77777777" w:rsidR="009062E8" w:rsidRPr="00D96122" w:rsidRDefault="009062E8" w:rsidP="009062E8">
      <w:pPr>
        <w:rPr>
          <w:rFonts w:eastAsia="Calibri" w:cs="Arial"/>
          <w:szCs w:val="22"/>
          <w:lang w:val="nl-BE" w:eastAsia="en-US"/>
        </w:rPr>
      </w:pPr>
    </w:p>
    <w:p w14:paraId="5BA4112E" w14:textId="25D82EED" w:rsidR="009062E8" w:rsidRPr="00D96122" w:rsidRDefault="009062E8" w:rsidP="009062E8">
      <w:pPr>
        <w:rPr>
          <w:rFonts w:eastAsia="Calibri" w:cs="Arial"/>
          <w:szCs w:val="22"/>
          <w:lang w:val="nl-BE" w:eastAsia="en-US"/>
        </w:rPr>
      </w:pPr>
      <w:r w:rsidRPr="00D96122">
        <w:rPr>
          <w:rFonts w:eastAsia="Calibri" w:cs="Arial"/>
          <w:szCs w:val="22"/>
          <w:lang w:val="nl-BE" w:eastAsia="en-US"/>
        </w:rPr>
        <w:t xml:space="preserve">U begint elke motivering met een liggend streepje </w:t>
      </w:r>
      <w:bookmarkStart w:id="256" w:name="_Hlk11846700"/>
      <w:r w:rsidRPr="00D96122">
        <w:rPr>
          <w:rFonts w:eastAsia="Calibri" w:cs="Arial"/>
          <w:szCs w:val="22"/>
          <w:lang w:val="nl-BE" w:eastAsia="en-US"/>
        </w:rPr>
        <w:t>(niet met</w:t>
      </w:r>
      <w:r w:rsidR="000D5308" w:rsidRPr="00D96122">
        <w:rPr>
          <w:rFonts w:eastAsia="Calibri" w:cs="Arial"/>
          <w:szCs w:val="22"/>
          <w:lang w:val="nl-BE" w:eastAsia="en-US"/>
        </w:rPr>
        <w:t xml:space="preserve"> het woord</w:t>
      </w:r>
      <w:r w:rsidRPr="00D96122">
        <w:rPr>
          <w:rFonts w:eastAsia="Calibri" w:cs="Arial"/>
          <w:szCs w:val="22"/>
          <w:lang w:val="nl-BE" w:eastAsia="en-US"/>
        </w:rPr>
        <w:t xml:space="preserve"> </w:t>
      </w:r>
      <w:r w:rsidRPr="00D96122">
        <w:rPr>
          <w:rFonts w:eastAsia="Calibri" w:cs="Arial"/>
          <w:i/>
          <w:szCs w:val="22"/>
          <w:lang w:val="nl-BE" w:eastAsia="en-US"/>
        </w:rPr>
        <w:t>Overwegende</w:t>
      </w:r>
      <w:r w:rsidRPr="00D96122">
        <w:rPr>
          <w:rFonts w:eastAsia="Calibri" w:cs="Arial"/>
          <w:szCs w:val="22"/>
          <w:lang w:val="nl-BE" w:eastAsia="en-US"/>
        </w:rPr>
        <w:t xml:space="preserve"> …).</w:t>
      </w:r>
      <w:bookmarkEnd w:id="256"/>
    </w:p>
    <w:p w14:paraId="40340806" w14:textId="77777777" w:rsidR="009062E8" w:rsidRPr="00D96122" w:rsidRDefault="009062E8" w:rsidP="009062E8">
      <w:pPr>
        <w:rPr>
          <w:rFonts w:eastAsia="Calibri" w:cs="Arial"/>
          <w:szCs w:val="22"/>
          <w:lang w:val="nl-BE" w:eastAsia="en-US"/>
        </w:rPr>
      </w:pPr>
    </w:p>
    <w:p w14:paraId="2724A0C1" w14:textId="6AAD43E5" w:rsidR="009062E8" w:rsidRPr="00D96122" w:rsidRDefault="009062E8" w:rsidP="009062E8">
      <w:pPr>
        <w:rPr>
          <w:rFonts w:eastAsia="Calibri" w:cs="Arial"/>
          <w:szCs w:val="22"/>
          <w:lang w:val="nl-BE" w:eastAsia="en-US"/>
        </w:rPr>
      </w:pPr>
      <w:r w:rsidRPr="00D96122">
        <w:rPr>
          <w:rFonts w:eastAsia="Calibri" w:cs="Arial"/>
          <w:szCs w:val="22"/>
          <w:lang w:val="nl-BE" w:eastAsia="en-US"/>
        </w:rPr>
        <w:t>Als u het juridische kader van een besluit beschrijft, verwijst u naar teksten in hun geheel</w:t>
      </w:r>
      <w:r w:rsidR="000D5308" w:rsidRPr="00D96122">
        <w:rPr>
          <w:rFonts w:eastAsia="Calibri" w:cs="Arial"/>
          <w:szCs w:val="22"/>
          <w:lang w:val="nl-BE" w:eastAsia="en-US"/>
        </w:rPr>
        <w:t xml:space="preserve">. U </w:t>
      </w:r>
      <w:r w:rsidRPr="00D96122">
        <w:rPr>
          <w:rFonts w:eastAsia="Calibri" w:cs="Arial"/>
          <w:szCs w:val="22"/>
          <w:lang w:val="nl-BE" w:eastAsia="en-US"/>
        </w:rPr>
        <w:t>geeft de teksten in kwestie weer zonder vermelding van de eventuele wijzigingen ervan.</w:t>
      </w:r>
    </w:p>
    <w:p w14:paraId="0830FBC3" w14:textId="77777777" w:rsidR="00426B52" w:rsidRPr="00D96122" w:rsidRDefault="00426B52" w:rsidP="009062E8">
      <w:pPr>
        <w:rPr>
          <w:rFonts w:eastAsia="Calibri" w:cs="Arial"/>
          <w:szCs w:val="22"/>
          <w:lang w:val="nl-BE" w:eastAsia="en-US"/>
        </w:rPr>
      </w:pPr>
    </w:p>
    <w:p w14:paraId="4DB50A68" w14:textId="57C052B0" w:rsidR="009062E8" w:rsidRPr="00D96122" w:rsidRDefault="009062E8" w:rsidP="00426B52">
      <w:pPr>
        <w:tabs>
          <w:tab w:val="left" w:pos="426"/>
        </w:tabs>
        <w:rPr>
          <w:rFonts w:eastAsia="Calibri" w:cs="Arial"/>
          <w:szCs w:val="22"/>
          <w:lang w:val="nl-BE" w:eastAsia="en-US"/>
        </w:rPr>
      </w:pPr>
      <w:r w:rsidRPr="00D96122">
        <w:rPr>
          <w:rFonts w:eastAsia="Calibri" w:cs="Arial"/>
          <w:szCs w:val="22"/>
          <w:lang w:val="nl-BE" w:eastAsia="en-US"/>
        </w:rPr>
        <w:t xml:space="preserve">Bijvoorbeeld: </w:t>
      </w:r>
    </w:p>
    <w:p w14:paraId="355D0808" w14:textId="3EDFE62B" w:rsidR="009062E8" w:rsidRPr="00D96122" w:rsidRDefault="009062E8" w:rsidP="009062E8">
      <w:pPr>
        <w:rPr>
          <w:rFonts w:eastAsia="Calibri" w:cs="Arial"/>
          <w:szCs w:val="22"/>
          <w:lang w:val="nl-BE" w:eastAsia="en-US"/>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426B52" w:rsidRPr="00D96122" w14:paraId="1F738673" w14:textId="77777777" w:rsidTr="00BD06EC">
        <w:trPr>
          <w:trHeight w:val="487"/>
        </w:trPr>
        <w:tc>
          <w:tcPr>
            <w:tcW w:w="8924" w:type="dxa"/>
          </w:tcPr>
          <w:p w14:paraId="3AB3D15C" w14:textId="1412913E" w:rsidR="00426B52" w:rsidRPr="00D96122" w:rsidRDefault="00426B52" w:rsidP="00BD06EC">
            <w:pPr>
              <w:spacing w:before="120" w:after="120"/>
              <w:rPr>
                <w:rFonts w:eastAsia="Calibri" w:cs="Arial"/>
                <w:szCs w:val="22"/>
                <w:lang w:val="nl-BE" w:eastAsia="en-US"/>
              </w:rPr>
            </w:pPr>
            <w:r w:rsidRPr="00D96122">
              <w:rPr>
                <w:rFonts w:eastAsia="Calibri" w:cs="Arial"/>
                <w:szCs w:val="22"/>
                <w:lang w:val="nl-BE" w:eastAsia="en-US"/>
              </w:rPr>
              <w:t>-  het besluit van de Vlaamse Regering van … (datum en opschrift</w:t>
            </w:r>
            <w:r w:rsidR="002338A2" w:rsidRPr="00D96122">
              <w:rPr>
                <w:rFonts w:eastAsia="Calibri" w:cs="Arial"/>
                <w:szCs w:val="22"/>
                <w:lang w:val="nl-BE" w:eastAsia="en-US"/>
              </w:rPr>
              <w:t>);</w:t>
            </w:r>
          </w:p>
        </w:tc>
      </w:tr>
    </w:tbl>
    <w:p w14:paraId="4366952E" w14:textId="77777777" w:rsidR="009062E8" w:rsidRPr="00D96122" w:rsidRDefault="009062E8" w:rsidP="009062E8">
      <w:pPr>
        <w:rPr>
          <w:rFonts w:eastAsia="Calibri" w:cs="Arial"/>
          <w:szCs w:val="22"/>
          <w:lang w:val="nl-BE" w:eastAsia="en-US"/>
        </w:rPr>
      </w:pPr>
    </w:p>
    <w:p w14:paraId="31AC3A4B" w14:textId="1560AEB9" w:rsidR="009062E8" w:rsidRPr="00D96122" w:rsidRDefault="00A13414" w:rsidP="00BD06EC">
      <w:pPr>
        <w:pStyle w:val="Kop3"/>
        <w:numPr>
          <w:ilvl w:val="0"/>
          <w:numId w:val="0"/>
        </w:numPr>
        <w:ind w:left="1304" w:hanging="1304"/>
      </w:pPr>
      <w:bookmarkStart w:id="257" w:name="_AFDELING_8._DE"/>
      <w:bookmarkStart w:id="258" w:name="_Toc17817062"/>
      <w:bookmarkStart w:id="259" w:name="_Toc230413630"/>
      <w:bookmarkStart w:id="260" w:name="_Toc231889484"/>
      <w:bookmarkStart w:id="261" w:name="_Toc231955068"/>
      <w:bookmarkStart w:id="262" w:name="_Toc232218111"/>
      <w:bookmarkStart w:id="263" w:name="_Toc232218734"/>
      <w:bookmarkStart w:id="264" w:name="_Toc232219935"/>
      <w:bookmarkStart w:id="265" w:name="_Toc381080850"/>
      <w:bookmarkStart w:id="266" w:name="_Toc381080965"/>
      <w:bookmarkStart w:id="267" w:name="_Toc384627057"/>
      <w:bookmarkStart w:id="268" w:name="_Toc479679801"/>
      <w:bookmarkEnd w:id="257"/>
      <w:r w:rsidRPr="00D96122">
        <w:t>Afdeling 6. Vermelding van de leden van de Vlaamse Regering die het besluit voorstellen</w:t>
      </w:r>
      <w:bookmarkEnd w:id="258"/>
      <w:bookmarkEnd w:id="259"/>
      <w:bookmarkEnd w:id="260"/>
      <w:bookmarkEnd w:id="261"/>
      <w:bookmarkEnd w:id="262"/>
      <w:bookmarkEnd w:id="263"/>
      <w:bookmarkEnd w:id="264"/>
      <w:bookmarkEnd w:id="265"/>
      <w:bookmarkEnd w:id="266"/>
      <w:bookmarkEnd w:id="267"/>
      <w:bookmarkEnd w:id="268"/>
    </w:p>
    <w:p w14:paraId="37451B4D" w14:textId="77777777" w:rsidR="009062E8" w:rsidRPr="00D96122" w:rsidRDefault="009062E8" w:rsidP="009062E8">
      <w:pPr>
        <w:numPr>
          <w:ilvl w:val="12"/>
          <w:numId w:val="0"/>
        </w:numPr>
        <w:tabs>
          <w:tab w:val="left" w:pos="-1440"/>
          <w:tab w:val="left" w:pos="-720"/>
        </w:tabs>
        <w:rPr>
          <w:rFonts w:cs="Arial"/>
          <w:spacing w:val="-3"/>
          <w:szCs w:val="22"/>
          <w:lang w:val="nl-BE"/>
        </w:rPr>
      </w:pPr>
    </w:p>
    <w:bookmarkEnd w:id="254"/>
    <w:bookmarkEnd w:id="255"/>
    <w:p w14:paraId="71351A75" w14:textId="45CBD105" w:rsidR="009062E8" w:rsidRPr="00D96122" w:rsidRDefault="009062E8" w:rsidP="009062E8">
      <w:pPr>
        <w:rPr>
          <w:rFonts w:cs="Arial"/>
          <w:spacing w:val="-3"/>
          <w:szCs w:val="22"/>
          <w:lang w:val="nl-BE"/>
        </w:rPr>
      </w:pPr>
      <w:r w:rsidRPr="00D96122">
        <w:rPr>
          <w:rStyle w:val="Zwaar"/>
          <w:lang w:val="nl-BE"/>
        </w:rPr>
        <w:t>87.</w:t>
      </w:r>
      <w:r w:rsidRPr="00D96122">
        <w:rPr>
          <w:rFonts w:cs="Arial"/>
          <w:spacing w:val="-3"/>
          <w:szCs w:val="22"/>
          <w:lang w:val="nl-BE"/>
        </w:rPr>
        <w:t xml:space="preserve"> Alleen in de aanhef van een </w:t>
      </w:r>
      <w:r w:rsidR="00E86E4B" w:rsidRPr="00D96122">
        <w:rPr>
          <w:rFonts w:cs="Arial"/>
          <w:spacing w:val="-3"/>
          <w:szCs w:val="22"/>
          <w:lang w:val="nl-BE"/>
        </w:rPr>
        <w:t>indieningsbesluit van een ontwerp van decreet</w:t>
      </w:r>
      <w:r w:rsidR="00E86E4B" w:rsidRPr="00D96122">
        <w:rPr>
          <w:rFonts w:cs="Arial"/>
          <w:b/>
          <w:i/>
          <w:spacing w:val="-3"/>
          <w:szCs w:val="22"/>
          <w:lang w:val="nl-BE"/>
        </w:rPr>
        <w:t xml:space="preserve"> </w:t>
      </w:r>
      <w:r w:rsidR="00E86E4B" w:rsidRPr="00D96122">
        <w:rPr>
          <w:rFonts w:cs="Arial"/>
          <w:spacing w:val="-3"/>
          <w:szCs w:val="22"/>
          <w:lang w:val="nl-BE"/>
        </w:rPr>
        <w:t>en een</w:t>
      </w:r>
      <w:r w:rsidR="00E86E4B" w:rsidRPr="00D96122">
        <w:rPr>
          <w:rFonts w:cs="Arial"/>
          <w:b/>
          <w:spacing w:val="-3"/>
          <w:szCs w:val="22"/>
          <w:lang w:val="nl-BE"/>
        </w:rPr>
        <w:t xml:space="preserve"> </w:t>
      </w:r>
      <w:r w:rsidRPr="00D96122">
        <w:rPr>
          <w:rFonts w:cs="Arial"/>
          <w:spacing w:val="-3"/>
          <w:szCs w:val="22"/>
          <w:lang w:val="nl-BE"/>
        </w:rPr>
        <w:t xml:space="preserve">besluit van de Vlaamse Regering vermeldt u de Vlaamse minister die de tekst voorstelt. </w:t>
      </w:r>
    </w:p>
    <w:p w14:paraId="78E893CB" w14:textId="77777777" w:rsidR="009062E8" w:rsidRPr="00D96122" w:rsidRDefault="009062E8" w:rsidP="009062E8">
      <w:pPr>
        <w:rPr>
          <w:rFonts w:cs="Arial"/>
          <w:spacing w:val="-3"/>
          <w:szCs w:val="22"/>
          <w:lang w:val="nl-BE"/>
        </w:rPr>
      </w:pPr>
    </w:p>
    <w:p w14:paraId="0D7AC7A3" w14:textId="77777777" w:rsidR="009062E8" w:rsidRPr="00D96122" w:rsidRDefault="009062E8" w:rsidP="009062E8">
      <w:pPr>
        <w:rPr>
          <w:rFonts w:cs="Arial"/>
          <w:spacing w:val="-3"/>
          <w:szCs w:val="22"/>
          <w:lang w:val="nl-BE"/>
        </w:rPr>
      </w:pPr>
      <w:r w:rsidRPr="00D96122">
        <w:rPr>
          <w:rStyle w:val="Zwaar"/>
          <w:lang w:val="nl-BE"/>
        </w:rPr>
        <w:t>88.</w:t>
      </w:r>
      <w:r w:rsidRPr="00D96122">
        <w:rPr>
          <w:rFonts w:cs="Arial"/>
          <w:spacing w:val="-3"/>
          <w:szCs w:val="22"/>
          <w:lang w:val="nl-BE"/>
        </w:rPr>
        <w:t xml:space="preserve"> Besluiten van de Vlaamse Regering moeten worden voorgesteld door alle ministers die bevoegd zijn voor de aangelegenheden waarop het besluit betrekking heeft. </w:t>
      </w:r>
    </w:p>
    <w:p w14:paraId="3A49797A" w14:textId="77777777" w:rsidR="009062E8" w:rsidRPr="00D96122" w:rsidRDefault="009062E8" w:rsidP="009062E8">
      <w:pPr>
        <w:rPr>
          <w:rFonts w:cs="Arial"/>
          <w:spacing w:val="-3"/>
          <w:szCs w:val="22"/>
          <w:lang w:val="nl-BE"/>
        </w:rPr>
      </w:pPr>
    </w:p>
    <w:p w14:paraId="5EA6E3BA" w14:textId="77777777" w:rsidR="009062E8" w:rsidRPr="00D96122" w:rsidRDefault="009062E8" w:rsidP="009062E8">
      <w:pPr>
        <w:rPr>
          <w:rFonts w:cs="Arial"/>
          <w:spacing w:val="-3"/>
          <w:szCs w:val="22"/>
          <w:lang w:val="nl-BE"/>
        </w:rPr>
      </w:pPr>
      <w:r w:rsidRPr="00D96122">
        <w:rPr>
          <w:rStyle w:val="Zwaar"/>
          <w:lang w:val="nl-BE"/>
        </w:rPr>
        <w:t>89.</w:t>
      </w:r>
      <w:r w:rsidRPr="00D96122">
        <w:rPr>
          <w:rFonts w:cs="Arial"/>
          <w:spacing w:val="-3"/>
          <w:szCs w:val="22"/>
          <w:lang w:val="nl-BE"/>
        </w:rPr>
        <w:t xml:space="preserve"> Als het om een wijzigingsbesluit gaat dat niet volledig overeenstemt met de bevoegdheden van alle ministers die het oorspronkelijke besluit hebben voorgedragen, is het voldoende om de ministers te vermelden die bevoegd zijn voor de aangelegenheden waarop de wijziging betrekking heeft.</w:t>
      </w:r>
    </w:p>
    <w:p w14:paraId="437B435E" w14:textId="77777777" w:rsidR="009062E8" w:rsidRPr="00D96122" w:rsidRDefault="009062E8" w:rsidP="009062E8">
      <w:pPr>
        <w:rPr>
          <w:rFonts w:cs="Arial"/>
          <w:spacing w:val="-3"/>
          <w:szCs w:val="22"/>
          <w:lang w:val="nl-BE"/>
        </w:rPr>
      </w:pPr>
    </w:p>
    <w:p w14:paraId="6B38BAA7" w14:textId="77777777" w:rsidR="009062E8" w:rsidRPr="00D96122" w:rsidRDefault="009062E8" w:rsidP="009062E8">
      <w:pPr>
        <w:rPr>
          <w:rFonts w:cs="Arial"/>
          <w:spacing w:val="-3"/>
          <w:szCs w:val="22"/>
          <w:lang w:val="nl-BE"/>
        </w:rPr>
      </w:pPr>
      <w:r w:rsidRPr="00D96122">
        <w:rPr>
          <w:rStyle w:val="Zwaar"/>
          <w:lang w:val="nl-BE"/>
        </w:rPr>
        <w:t>90.</w:t>
      </w:r>
      <w:r w:rsidRPr="00D96122">
        <w:rPr>
          <w:rFonts w:cs="Arial"/>
          <w:b/>
          <w:spacing w:val="-3"/>
          <w:szCs w:val="22"/>
          <w:lang w:val="nl-BE"/>
        </w:rPr>
        <w:t xml:space="preserve"> </w:t>
      </w:r>
      <w:r w:rsidRPr="00D96122">
        <w:rPr>
          <w:rFonts w:cs="Arial"/>
          <w:spacing w:val="-3"/>
          <w:szCs w:val="22"/>
          <w:lang w:val="nl-BE"/>
        </w:rPr>
        <w:t>In de regel wordt de minister die de tekst voorstelt en meeondertekent, belast met de uitvoering van het besluit.</w:t>
      </w:r>
    </w:p>
    <w:p w14:paraId="7A5D7919" w14:textId="77777777" w:rsidR="009062E8" w:rsidRPr="00D96122" w:rsidRDefault="009062E8" w:rsidP="009062E8">
      <w:pPr>
        <w:rPr>
          <w:rFonts w:cs="Arial"/>
          <w:spacing w:val="-3"/>
          <w:szCs w:val="22"/>
          <w:lang w:val="nl-BE"/>
        </w:rPr>
      </w:pPr>
    </w:p>
    <w:p w14:paraId="47F2B545" w14:textId="69AE1ABE" w:rsidR="009062E8" w:rsidRPr="00D96122" w:rsidRDefault="009062E8" w:rsidP="009062E8">
      <w:pPr>
        <w:rPr>
          <w:rFonts w:cs="Arial"/>
          <w:spacing w:val="-3"/>
          <w:szCs w:val="22"/>
          <w:lang w:val="nl-BE"/>
        </w:rPr>
      </w:pPr>
      <w:bookmarkStart w:id="269" w:name="Titel_ministers_92"/>
      <w:r w:rsidRPr="00D96122">
        <w:rPr>
          <w:rStyle w:val="Zwaar"/>
          <w:lang w:val="nl-BE"/>
        </w:rPr>
        <w:t>91.</w:t>
      </w:r>
      <w:r w:rsidRPr="00D96122">
        <w:rPr>
          <w:rFonts w:cs="Arial"/>
          <w:spacing w:val="-3"/>
          <w:szCs w:val="22"/>
          <w:lang w:val="nl-BE"/>
        </w:rPr>
        <w:t xml:space="preserve"> </w:t>
      </w:r>
      <w:r w:rsidR="00E86E4B" w:rsidRPr="00D96122">
        <w:rPr>
          <w:rFonts w:cs="Arial"/>
          <w:spacing w:val="-3"/>
          <w:szCs w:val="22"/>
          <w:lang w:val="nl-BE"/>
        </w:rPr>
        <w:t>In een indieningsbesluit</w:t>
      </w:r>
      <w:r w:rsidR="00FE0159" w:rsidRPr="00D96122">
        <w:rPr>
          <w:rFonts w:cs="Arial"/>
          <w:spacing w:val="-3"/>
          <w:szCs w:val="22"/>
          <w:lang w:val="nl-BE"/>
        </w:rPr>
        <w:t xml:space="preserve"> van een ontwerp van decreet vermeldt u “Op voorstel van de Vlaamse minister van … (officiële titel). In een besluit van de Vlaamse Regering neemt u </w:t>
      </w:r>
      <w:r w:rsidRPr="00D96122">
        <w:rPr>
          <w:rFonts w:cs="Arial"/>
          <w:spacing w:val="-3"/>
          <w:szCs w:val="22"/>
          <w:lang w:val="nl-BE"/>
        </w:rPr>
        <w:t>de titel “Initiatiefnemers”</w:t>
      </w:r>
      <w:r w:rsidR="00FE0159" w:rsidRPr="00D96122">
        <w:rPr>
          <w:rFonts w:cs="Arial"/>
          <w:spacing w:val="-3"/>
          <w:szCs w:val="22"/>
          <w:lang w:val="nl-BE"/>
        </w:rPr>
        <w:t xml:space="preserve"> op</w:t>
      </w:r>
      <w:r w:rsidRPr="00D96122">
        <w:rPr>
          <w:rFonts w:cs="Arial"/>
          <w:spacing w:val="-3"/>
          <w:szCs w:val="22"/>
          <w:lang w:val="nl-BE"/>
        </w:rPr>
        <w:t>, gevolgd door de zin “Dit besluit wordt voorgesteld door de Vlaamse minister van … (officiële titel).”</w:t>
      </w:r>
    </w:p>
    <w:p w14:paraId="4520E3D2" w14:textId="77777777" w:rsidR="009062E8" w:rsidRPr="00D96122" w:rsidRDefault="009062E8" w:rsidP="009062E8">
      <w:pPr>
        <w:rPr>
          <w:rFonts w:cs="Arial"/>
          <w:spacing w:val="-3"/>
          <w:szCs w:val="22"/>
          <w:lang w:val="nl-BE"/>
        </w:rPr>
      </w:pPr>
    </w:p>
    <w:p w14:paraId="77AD0095" w14:textId="5744CFF3" w:rsidR="009062E8" w:rsidRPr="00D96122" w:rsidRDefault="009062E8" w:rsidP="009062E8">
      <w:pPr>
        <w:rPr>
          <w:rFonts w:cs="Arial"/>
          <w:spacing w:val="-3"/>
          <w:szCs w:val="22"/>
          <w:lang w:val="nl-BE"/>
        </w:rPr>
      </w:pPr>
      <w:r w:rsidRPr="00D96122">
        <w:rPr>
          <w:rFonts w:cs="Arial"/>
          <w:spacing w:val="-3"/>
          <w:szCs w:val="22"/>
          <w:lang w:val="nl-BE"/>
        </w:rPr>
        <w:t xml:space="preserve">Vermeld de volledige titel van de betrokken Vlaamse minister, zoals die opgenomen is in het besluit van de Vlaamse Regering tot bepaling van de bevoegdheden van de leden van de Vlaamse Regering. </w:t>
      </w:r>
    </w:p>
    <w:p w14:paraId="42FC4F03" w14:textId="77777777" w:rsidR="009062E8" w:rsidRPr="00D96122" w:rsidRDefault="009062E8" w:rsidP="009062E8">
      <w:pPr>
        <w:rPr>
          <w:rFonts w:cs="Arial"/>
          <w:spacing w:val="-3"/>
          <w:szCs w:val="22"/>
          <w:lang w:val="nl-BE"/>
        </w:rPr>
      </w:pPr>
    </w:p>
    <w:tbl>
      <w:tblPr>
        <w:tblW w:w="8853" w:type="dxa"/>
        <w:tblInd w:w="4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853"/>
      </w:tblGrid>
      <w:tr w:rsidR="009062E8" w:rsidRPr="00D96122" w14:paraId="5AE20ADD" w14:textId="77777777" w:rsidTr="00431488">
        <w:trPr>
          <w:trHeight w:val="383"/>
        </w:trPr>
        <w:tc>
          <w:tcPr>
            <w:tcW w:w="8853" w:type="dxa"/>
          </w:tcPr>
          <w:p w14:paraId="37192660" w14:textId="77777777" w:rsidR="009062E8" w:rsidRPr="00D96122" w:rsidRDefault="009062E8" w:rsidP="00431488">
            <w:pPr>
              <w:spacing w:before="120" w:after="120"/>
              <w:rPr>
                <w:rFonts w:cs="Arial"/>
                <w:spacing w:val="-3"/>
                <w:szCs w:val="22"/>
              </w:rPr>
            </w:pPr>
            <w:r w:rsidRPr="00D96122">
              <w:rPr>
                <w:rFonts w:cs="Arial"/>
                <w:spacing w:val="-3"/>
                <w:szCs w:val="22"/>
                <w:lang w:val="nl-BE"/>
              </w:rPr>
              <w:t xml:space="preserve">Dit besluit wordt voorgesteld door de Vlaamse minister van … </w:t>
            </w:r>
            <w:r w:rsidRPr="00D96122">
              <w:rPr>
                <w:rFonts w:cs="Arial"/>
                <w:spacing w:val="-3"/>
                <w:szCs w:val="22"/>
              </w:rPr>
              <w:t>(officiële titel).</w:t>
            </w:r>
          </w:p>
        </w:tc>
      </w:tr>
    </w:tbl>
    <w:p w14:paraId="2CC79FE5" w14:textId="77777777" w:rsidR="009062E8" w:rsidRPr="00D96122" w:rsidRDefault="009062E8" w:rsidP="009062E8">
      <w:pPr>
        <w:rPr>
          <w:rFonts w:cs="Arial"/>
          <w:spacing w:val="-3"/>
          <w:szCs w:val="22"/>
        </w:rPr>
      </w:pPr>
    </w:p>
    <w:p w14:paraId="014DE558" w14:textId="77777777" w:rsidR="009062E8" w:rsidRPr="00D96122" w:rsidRDefault="009062E8" w:rsidP="009062E8">
      <w:pPr>
        <w:rPr>
          <w:rFonts w:cs="Arial"/>
          <w:spacing w:val="-3"/>
          <w:szCs w:val="22"/>
        </w:rPr>
      </w:pPr>
      <w:r w:rsidRPr="00D96122">
        <w:rPr>
          <w:rFonts w:cs="Arial"/>
          <w:spacing w:val="-3"/>
          <w:szCs w:val="22"/>
          <w:lang w:val="nl-BE"/>
        </w:rPr>
        <w:t xml:space="preserve">De minister-president draagt twee titels: hij draagt de titel van minister-president van de Vlaamse Regering en de titel die het pakket van zijn inhoudelijke bevoegdheden omschrijft. Naargelang van de hoedanigheid waarin hij optreedt, vermeldt u een van beide titels. Als de minister-president tegelijk als minister-president en inhoudelijk bevoegde minister optreedt, vermeldt u de twee titels. </w:t>
      </w:r>
      <w:r w:rsidRPr="00D96122">
        <w:rPr>
          <w:rFonts w:cs="Arial"/>
          <w:spacing w:val="-3"/>
          <w:szCs w:val="22"/>
        </w:rPr>
        <w:t xml:space="preserve">In dat geval schrijft u, analoog aan aanwijzing </w:t>
      </w:r>
      <w:hyperlink w:anchor="MP_ook_inhoudelijk_bevoegd_formule" w:history="1">
        <w:r w:rsidRPr="00D96122">
          <w:rPr>
            <w:rStyle w:val="Hyperlink"/>
            <w:rFonts w:cs="Arial"/>
            <w:color w:val="auto"/>
            <w:spacing w:val="-3"/>
          </w:rPr>
          <w:t>252</w:t>
        </w:r>
      </w:hyperlink>
      <w:r w:rsidRPr="00D96122">
        <w:rPr>
          <w:rFonts w:cs="Arial"/>
          <w:spacing w:val="-3"/>
          <w:szCs w:val="22"/>
        </w:rPr>
        <w:t>:</w:t>
      </w:r>
    </w:p>
    <w:p w14:paraId="24640995" w14:textId="77777777" w:rsidR="009062E8" w:rsidRPr="00D96122" w:rsidRDefault="009062E8" w:rsidP="009062E8">
      <w:pPr>
        <w:rPr>
          <w:rFonts w:cs="Arial"/>
          <w:spacing w:val="-3"/>
          <w:szCs w:val="22"/>
        </w:rPr>
      </w:pPr>
    </w:p>
    <w:tbl>
      <w:tblPr>
        <w:tblW w:w="8853" w:type="dxa"/>
        <w:tblInd w:w="4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853"/>
      </w:tblGrid>
      <w:tr w:rsidR="009062E8" w:rsidRPr="00D96122" w14:paraId="6FA15F84" w14:textId="77777777" w:rsidTr="00356C27">
        <w:trPr>
          <w:trHeight w:val="792"/>
        </w:trPr>
        <w:tc>
          <w:tcPr>
            <w:tcW w:w="8853" w:type="dxa"/>
          </w:tcPr>
          <w:p w14:paraId="11908094" w14:textId="1B9C5B62" w:rsidR="009062E8" w:rsidRPr="00D96122" w:rsidRDefault="009062E8" w:rsidP="00356C27">
            <w:pPr>
              <w:spacing w:before="120" w:after="120"/>
              <w:rPr>
                <w:rFonts w:cs="Arial"/>
                <w:spacing w:val="-3"/>
                <w:szCs w:val="22"/>
              </w:rPr>
            </w:pPr>
            <w:r w:rsidRPr="00D96122">
              <w:rPr>
                <w:rFonts w:cs="Arial"/>
                <w:spacing w:val="-3"/>
                <w:szCs w:val="22"/>
                <w:lang w:val="nl-BE"/>
              </w:rPr>
              <w:t xml:space="preserve">Dit besluit wordt voorgesteld door de minister-president van de Vlaamse Regering, Vlaams minister van … </w:t>
            </w:r>
            <w:r w:rsidRPr="00D96122">
              <w:rPr>
                <w:rFonts w:cs="Arial"/>
                <w:spacing w:val="-3"/>
                <w:szCs w:val="22"/>
              </w:rPr>
              <w:t>(officiële titel).</w:t>
            </w:r>
          </w:p>
        </w:tc>
      </w:tr>
    </w:tbl>
    <w:p w14:paraId="1CDA3C2C" w14:textId="77777777" w:rsidR="009062E8" w:rsidRPr="00D96122" w:rsidRDefault="009062E8" w:rsidP="009062E8">
      <w:pPr>
        <w:rPr>
          <w:rFonts w:cs="Arial"/>
          <w:spacing w:val="-3"/>
          <w:szCs w:val="22"/>
        </w:rPr>
      </w:pPr>
    </w:p>
    <w:p w14:paraId="7B432924" w14:textId="0691BF17" w:rsidR="009062E8" w:rsidRPr="00D96122" w:rsidRDefault="009062E8" w:rsidP="009062E8">
      <w:pPr>
        <w:rPr>
          <w:rFonts w:cs="Arial"/>
          <w:spacing w:val="-3"/>
          <w:szCs w:val="22"/>
          <w:lang w:val="nl-BE"/>
        </w:rPr>
      </w:pPr>
      <w:r w:rsidRPr="00D96122">
        <w:rPr>
          <w:rFonts w:cs="Arial"/>
          <w:spacing w:val="-3"/>
          <w:szCs w:val="22"/>
          <w:lang w:val="nl-BE"/>
        </w:rPr>
        <w:t xml:space="preserve">De hoedanigheid van viceminister-president maakt in de regel geen deel uit van de officiële titel. U vermeldt </w:t>
      </w:r>
      <w:r w:rsidR="00FE0159" w:rsidRPr="00D96122">
        <w:rPr>
          <w:rFonts w:cs="Arial"/>
          <w:spacing w:val="-3"/>
          <w:szCs w:val="22"/>
          <w:lang w:val="nl-BE"/>
        </w:rPr>
        <w:t xml:space="preserve">die </w:t>
      </w:r>
      <w:r w:rsidRPr="00D96122">
        <w:rPr>
          <w:rFonts w:cs="Arial"/>
          <w:spacing w:val="-3"/>
          <w:szCs w:val="22"/>
          <w:lang w:val="nl-BE"/>
        </w:rPr>
        <w:t xml:space="preserve">dus niet in de aanhef en bij de ondertekening. De hoedanigheid is wel van belang om de orde van voorrang te bepalen. Alleen als de viceminister-president in de plaats van de minister-president optreedt, vermeldt u die hoedanigheid in de aanhef en bij de ondertekening. </w:t>
      </w:r>
    </w:p>
    <w:p w14:paraId="7EFCD3A7" w14:textId="77777777" w:rsidR="00371B20" w:rsidRPr="00D96122" w:rsidRDefault="00371B20" w:rsidP="009062E8">
      <w:pPr>
        <w:rPr>
          <w:rFonts w:cs="Arial"/>
          <w:spacing w:val="-3"/>
          <w:szCs w:val="22"/>
          <w:lang w:val="nl-BE"/>
        </w:rPr>
      </w:pPr>
    </w:p>
    <w:bookmarkEnd w:id="269"/>
    <w:p w14:paraId="11729081" w14:textId="77777777" w:rsidR="009062E8" w:rsidRPr="00D96122" w:rsidRDefault="009062E8" w:rsidP="009062E8">
      <w:pPr>
        <w:rPr>
          <w:rFonts w:cs="Arial"/>
          <w:spacing w:val="-3"/>
          <w:szCs w:val="22"/>
          <w:lang w:val="nl-BE"/>
        </w:rPr>
      </w:pPr>
      <w:r w:rsidRPr="00D96122">
        <w:rPr>
          <w:rStyle w:val="Zwaar"/>
          <w:lang w:val="nl-BE"/>
        </w:rPr>
        <w:t>92.</w:t>
      </w:r>
      <w:r w:rsidRPr="00D96122">
        <w:rPr>
          <w:rFonts w:cs="Arial"/>
          <w:spacing w:val="-3"/>
          <w:szCs w:val="22"/>
          <w:lang w:val="nl-BE"/>
        </w:rPr>
        <w:t xml:space="preserve"> Als verschillende leden van de Vlaamse Regering samen een tekst voorstellen, vermeldt u hen in de protocollaire volgorde, zoals bepaald is in de omzendbrief betreffende de orde van voorrang:</w:t>
      </w:r>
    </w:p>
    <w:p w14:paraId="731E4EE5" w14:textId="77777777" w:rsidR="009062E8" w:rsidRPr="00D96122" w:rsidRDefault="009062E8" w:rsidP="009062E8">
      <w:pPr>
        <w:rPr>
          <w:rFonts w:cs="Arial"/>
          <w:spacing w:val="-3"/>
          <w:szCs w:val="22"/>
          <w:lang w:val="nl-BE"/>
        </w:rPr>
      </w:pPr>
    </w:p>
    <w:tbl>
      <w:tblPr>
        <w:tblW w:w="8853" w:type="dxa"/>
        <w:tblInd w:w="4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853"/>
      </w:tblGrid>
      <w:tr w:rsidR="009062E8" w:rsidRPr="00D96122" w14:paraId="6CDE4E2D" w14:textId="77777777" w:rsidTr="00356C27">
        <w:trPr>
          <w:trHeight w:val="699"/>
        </w:trPr>
        <w:tc>
          <w:tcPr>
            <w:tcW w:w="8853" w:type="dxa"/>
          </w:tcPr>
          <w:p w14:paraId="0EEE73D4" w14:textId="4D5E14DF" w:rsidR="009062E8" w:rsidRPr="00D96122" w:rsidRDefault="009062E8" w:rsidP="00356C27">
            <w:pPr>
              <w:spacing w:before="120" w:after="120"/>
              <w:rPr>
                <w:rFonts w:cs="Arial"/>
                <w:spacing w:val="-3"/>
                <w:szCs w:val="22"/>
              </w:rPr>
            </w:pPr>
            <w:r w:rsidRPr="00D96122">
              <w:rPr>
                <w:rFonts w:cs="Arial"/>
                <w:spacing w:val="-3"/>
                <w:szCs w:val="22"/>
                <w:lang w:val="nl-BE"/>
              </w:rPr>
              <w:t xml:space="preserve">Dit besluit wordt voorgesteld door de Vlaamse minister van … (officiële titel) en de Vlaamse minister van … </w:t>
            </w:r>
            <w:r w:rsidRPr="00D96122">
              <w:rPr>
                <w:rFonts w:cs="Arial"/>
                <w:spacing w:val="-3"/>
                <w:szCs w:val="22"/>
              </w:rPr>
              <w:t>(officiële titel).</w:t>
            </w:r>
          </w:p>
        </w:tc>
      </w:tr>
    </w:tbl>
    <w:p w14:paraId="2769FD19" w14:textId="77777777" w:rsidR="009062E8" w:rsidRPr="00D96122" w:rsidRDefault="009062E8" w:rsidP="009062E8">
      <w:pPr>
        <w:rPr>
          <w:rFonts w:cs="Arial"/>
          <w:spacing w:val="-3"/>
          <w:szCs w:val="22"/>
        </w:rPr>
      </w:pPr>
    </w:p>
    <w:p w14:paraId="281F7F86" w14:textId="77777777" w:rsidR="009062E8" w:rsidRPr="00D96122" w:rsidRDefault="009062E8" w:rsidP="009062E8">
      <w:pPr>
        <w:rPr>
          <w:rFonts w:cs="Arial"/>
          <w:spacing w:val="-3"/>
          <w:szCs w:val="22"/>
          <w:lang w:val="nl-BE"/>
        </w:rPr>
      </w:pPr>
      <w:r w:rsidRPr="00D96122">
        <w:rPr>
          <w:rStyle w:val="Zwaar"/>
          <w:lang w:val="nl-BE"/>
        </w:rPr>
        <w:t>93.</w:t>
      </w:r>
      <w:r w:rsidRPr="00D96122">
        <w:rPr>
          <w:rFonts w:cs="Arial"/>
          <w:spacing w:val="-3"/>
          <w:szCs w:val="22"/>
          <w:lang w:val="nl-BE"/>
        </w:rPr>
        <w:t xml:space="preserve"> Als alle leden van de Vlaamse Regering samen een tekst voorstellen, gebruikt u de formule:</w:t>
      </w:r>
    </w:p>
    <w:p w14:paraId="5B6C108B" w14:textId="77777777" w:rsidR="009062E8" w:rsidRPr="00D96122" w:rsidRDefault="009062E8" w:rsidP="009062E8">
      <w:pPr>
        <w:rPr>
          <w:rFonts w:cs="Arial"/>
          <w:spacing w:val="-3"/>
          <w:szCs w:val="22"/>
          <w:lang w:val="nl-BE"/>
        </w:rPr>
      </w:pPr>
    </w:p>
    <w:tbl>
      <w:tblPr>
        <w:tblW w:w="8853" w:type="dxa"/>
        <w:tblInd w:w="4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853"/>
      </w:tblGrid>
      <w:tr w:rsidR="009062E8" w:rsidRPr="008057CF" w14:paraId="53902F8F" w14:textId="77777777" w:rsidTr="00356C27">
        <w:trPr>
          <w:trHeight w:val="271"/>
        </w:trPr>
        <w:tc>
          <w:tcPr>
            <w:tcW w:w="8853" w:type="dxa"/>
          </w:tcPr>
          <w:p w14:paraId="0EB86891" w14:textId="77D11A16" w:rsidR="009062E8" w:rsidRPr="00D96122" w:rsidRDefault="009062E8" w:rsidP="00356C27">
            <w:pPr>
              <w:spacing w:before="120" w:after="120"/>
              <w:rPr>
                <w:rFonts w:cs="Arial"/>
                <w:spacing w:val="-3"/>
                <w:szCs w:val="22"/>
                <w:lang w:val="nl-BE"/>
              </w:rPr>
            </w:pPr>
            <w:r w:rsidRPr="00D96122">
              <w:rPr>
                <w:rFonts w:cs="Arial"/>
                <w:spacing w:val="-3"/>
                <w:szCs w:val="22"/>
                <w:lang w:val="nl-BE"/>
              </w:rPr>
              <w:t>Dit besluit wordt voorgesteld door alle leden van de Vlaamse Regering.</w:t>
            </w:r>
          </w:p>
        </w:tc>
      </w:tr>
    </w:tbl>
    <w:p w14:paraId="2BEE761E" w14:textId="77777777" w:rsidR="009062E8" w:rsidRPr="00D96122" w:rsidRDefault="009062E8" w:rsidP="009062E8">
      <w:pPr>
        <w:rPr>
          <w:rFonts w:cs="Arial"/>
          <w:szCs w:val="22"/>
          <w:lang w:val="nl-BE"/>
        </w:rPr>
      </w:pPr>
      <w:bookmarkStart w:id="270" w:name="_Toc93894527"/>
      <w:bookmarkStart w:id="271" w:name="_Toc93894124"/>
    </w:p>
    <w:p w14:paraId="76363084" w14:textId="0B85B324" w:rsidR="009062E8" w:rsidRPr="00D96122" w:rsidRDefault="00A13414" w:rsidP="00356C27">
      <w:pPr>
        <w:pStyle w:val="Kop2"/>
        <w:numPr>
          <w:ilvl w:val="0"/>
          <w:numId w:val="0"/>
        </w:numPr>
        <w:ind w:left="576" w:hanging="576"/>
      </w:pPr>
      <w:bookmarkStart w:id="272" w:name="_Toc17817063"/>
      <w:bookmarkStart w:id="273" w:name="_Toc230413631"/>
      <w:bookmarkStart w:id="274" w:name="_Toc231889485"/>
      <w:bookmarkStart w:id="275" w:name="_Toc231955069"/>
      <w:bookmarkStart w:id="276" w:name="_Toc232218112"/>
      <w:bookmarkStart w:id="277" w:name="_Toc232218735"/>
      <w:bookmarkStart w:id="278" w:name="_Toc232219936"/>
      <w:bookmarkStart w:id="279" w:name="_Toc381080851"/>
      <w:bookmarkStart w:id="280" w:name="_Toc381080966"/>
      <w:bookmarkStart w:id="281" w:name="_Toc384627058"/>
      <w:bookmarkStart w:id="282" w:name="_Toc479679802"/>
      <w:r w:rsidRPr="00D96122">
        <w:t>Hoofdstuk 3. Het dispositief</w:t>
      </w:r>
      <w:bookmarkEnd w:id="270"/>
      <w:bookmarkEnd w:id="271"/>
      <w:bookmarkEnd w:id="272"/>
      <w:bookmarkEnd w:id="273"/>
      <w:bookmarkEnd w:id="274"/>
      <w:bookmarkEnd w:id="275"/>
      <w:bookmarkEnd w:id="276"/>
      <w:bookmarkEnd w:id="277"/>
      <w:bookmarkEnd w:id="278"/>
      <w:bookmarkEnd w:id="279"/>
      <w:bookmarkEnd w:id="280"/>
      <w:bookmarkEnd w:id="281"/>
      <w:bookmarkEnd w:id="282"/>
    </w:p>
    <w:p w14:paraId="73FDBB6A" w14:textId="4D99DC25" w:rsidR="009062E8" w:rsidRPr="00D96122" w:rsidRDefault="00A13414" w:rsidP="00356C27">
      <w:pPr>
        <w:pStyle w:val="Kop3"/>
        <w:numPr>
          <w:ilvl w:val="0"/>
          <w:numId w:val="0"/>
        </w:numPr>
        <w:ind w:left="720" w:hanging="720"/>
      </w:pPr>
      <w:bookmarkStart w:id="283" w:name="_AFDELING_1._ALGEMENE_"/>
      <w:bookmarkStart w:id="284" w:name="_Toc17817064"/>
      <w:bookmarkStart w:id="285" w:name="_Toc230413632"/>
      <w:bookmarkStart w:id="286" w:name="_Toc231889486"/>
      <w:bookmarkStart w:id="287" w:name="_Toc231955070"/>
      <w:bookmarkStart w:id="288" w:name="_Toc232218113"/>
      <w:bookmarkStart w:id="289" w:name="_Toc232218736"/>
      <w:bookmarkStart w:id="290" w:name="_Toc232219937"/>
      <w:bookmarkStart w:id="291" w:name="_Toc381080852"/>
      <w:bookmarkStart w:id="292" w:name="_Toc381080967"/>
      <w:bookmarkStart w:id="293" w:name="_Toc384627059"/>
      <w:bookmarkStart w:id="294" w:name="_Toc479679803"/>
      <w:bookmarkEnd w:id="283"/>
      <w:r w:rsidRPr="00D96122">
        <w:t>Afdeling 1. Algemene opmerkingen</w:t>
      </w:r>
      <w:bookmarkEnd w:id="284"/>
      <w:bookmarkEnd w:id="285"/>
      <w:bookmarkEnd w:id="286"/>
      <w:bookmarkEnd w:id="287"/>
      <w:bookmarkEnd w:id="288"/>
      <w:bookmarkEnd w:id="289"/>
      <w:bookmarkEnd w:id="290"/>
      <w:bookmarkEnd w:id="291"/>
      <w:bookmarkEnd w:id="292"/>
      <w:bookmarkEnd w:id="293"/>
      <w:bookmarkEnd w:id="294"/>
    </w:p>
    <w:p w14:paraId="680BD455" w14:textId="77777777" w:rsidR="009062E8" w:rsidRPr="00D96122" w:rsidRDefault="009062E8" w:rsidP="009062E8">
      <w:pPr>
        <w:rPr>
          <w:rFonts w:cs="Arial"/>
          <w:szCs w:val="22"/>
          <w:lang w:val="nl-BE"/>
        </w:rPr>
      </w:pPr>
    </w:p>
    <w:p w14:paraId="28DDA06A" w14:textId="77777777" w:rsidR="009062E8" w:rsidRPr="00D96122" w:rsidRDefault="009062E8" w:rsidP="009062E8">
      <w:pPr>
        <w:rPr>
          <w:rFonts w:cs="Arial"/>
          <w:szCs w:val="22"/>
          <w:lang w:val="nl-BE"/>
        </w:rPr>
      </w:pPr>
      <w:r w:rsidRPr="00D96122">
        <w:rPr>
          <w:rStyle w:val="Zwaar"/>
          <w:lang w:val="nl-BE"/>
        </w:rPr>
        <w:t>94.</w:t>
      </w:r>
      <w:r w:rsidRPr="00D96122">
        <w:rPr>
          <w:rFonts w:cs="Arial"/>
          <w:szCs w:val="22"/>
          <w:lang w:val="nl-BE"/>
        </w:rPr>
        <w:t xml:space="preserve"> Het dispositief is het beschikkende of bepalende gedeelte. Het bevat de nieuw in te voeren regels. </w:t>
      </w:r>
      <w:bookmarkStart w:id="295" w:name="Overgangsbepalingen_94"/>
      <w:r w:rsidRPr="00D96122">
        <w:rPr>
          <w:rFonts w:cs="Arial"/>
          <w:szCs w:val="22"/>
          <w:lang w:val="nl-BE"/>
        </w:rPr>
        <w:t xml:space="preserve">Daarnaast bevat het de bepalingen die nodig zijn om de bestaande regels in overeenstemming te brengen met de nieuwe regels: de zogenaamde opheffings- en overgangsbepalingen. </w:t>
      </w:r>
      <w:bookmarkEnd w:id="295"/>
      <w:r w:rsidRPr="00D96122">
        <w:rPr>
          <w:rFonts w:cs="Arial"/>
          <w:szCs w:val="22"/>
          <w:lang w:val="nl-BE"/>
        </w:rPr>
        <w:t>Het dispositief kan ook het tijdstip van de inwerkingtreding bepalen en, bij besluiten, het lid of de leden van de Vlaamse Regering aanwijzen die met de uitvoering belast zijn.</w:t>
      </w:r>
    </w:p>
    <w:p w14:paraId="4B3C4F08" w14:textId="77777777" w:rsidR="009062E8" w:rsidRPr="00D96122" w:rsidRDefault="009062E8" w:rsidP="009062E8">
      <w:pPr>
        <w:rPr>
          <w:rFonts w:cs="Arial"/>
          <w:szCs w:val="22"/>
          <w:lang w:val="nl-BE"/>
        </w:rPr>
      </w:pPr>
    </w:p>
    <w:p w14:paraId="63B0D09A" w14:textId="77777777" w:rsidR="009062E8" w:rsidRPr="00D96122" w:rsidRDefault="009062E8" w:rsidP="009062E8">
      <w:pPr>
        <w:rPr>
          <w:rFonts w:cs="Arial"/>
          <w:szCs w:val="22"/>
          <w:lang w:val="nl-BE"/>
        </w:rPr>
      </w:pPr>
      <w:r w:rsidRPr="00D96122">
        <w:rPr>
          <w:rStyle w:val="Zwaar"/>
          <w:lang w:val="nl-BE"/>
        </w:rPr>
        <w:t>95.</w:t>
      </w:r>
      <w:r w:rsidRPr="00D96122">
        <w:rPr>
          <w:rFonts w:cs="Arial"/>
          <w:szCs w:val="22"/>
          <w:lang w:val="nl-BE"/>
        </w:rPr>
        <w:t xml:space="preserve"> Het dispositief vormt een op zichzelf staand geheel. U kunt in het dispositief niet verwijzen naar de aanhef of het opschrift. In tekstuitgaven wordt de aanhef meestal niet opgenomen.</w:t>
      </w:r>
    </w:p>
    <w:p w14:paraId="113F96F7" w14:textId="77777777" w:rsidR="009062E8" w:rsidRPr="00D96122" w:rsidRDefault="009062E8" w:rsidP="009062E8">
      <w:pPr>
        <w:rPr>
          <w:rFonts w:cs="Arial"/>
          <w:szCs w:val="22"/>
          <w:lang w:val="nl-BE"/>
        </w:rPr>
      </w:pPr>
    </w:p>
    <w:p w14:paraId="42EDAFF4" w14:textId="28DB7122" w:rsidR="009062E8" w:rsidRPr="00D96122" w:rsidRDefault="00A13414" w:rsidP="00356C27">
      <w:pPr>
        <w:pStyle w:val="Kop3"/>
        <w:numPr>
          <w:ilvl w:val="0"/>
          <w:numId w:val="0"/>
        </w:numPr>
        <w:ind w:left="720" w:hanging="720"/>
      </w:pPr>
      <w:bookmarkStart w:id="296" w:name="_Toc17817065"/>
      <w:bookmarkStart w:id="297" w:name="_Toc230413633"/>
      <w:bookmarkStart w:id="298" w:name="_Toc231889487"/>
      <w:bookmarkStart w:id="299" w:name="_Toc231955071"/>
      <w:bookmarkStart w:id="300" w:name="_Toc232218114"/>
      <w:bookmarkStart w:id="301" w:name="_Toc232218737"/>
      <w:bookmarkStart w:id="302" w:name="_Toc232219938"/>
      <w:bookmarkStart w:id="303" w:name="_Toc381080853"/>
      <w:bookmarkStart w:id="304" w:name="_Toc381080968"/>
      <w:bookmarkStart w:id="305" w:name="_Toc384627060"/>
      <w:bookmarkStart w:id="306" w:name="_Toc479679804"/>
      <w:r w:rsidRPr="00D96122">
        <w:t>Afdeling 2. Vorm</w:t>
      </w:r>
      <w:bookmarkEnd w:id="296"/>
      <w:bookmarkEnd w:id="297"/>
      <w:bookmarkEnd w:id="298"/>
      <w:bookmarkEnd w:id="299"/>
      <w:bookmarkEnd w:id="300"/>
      <w:bookmarkEnd w:id="301"/>
      <w:bookmarkEnd w:id="302"/>
      <w:bookmarkEnd w:id="303"/>
      <w:bookmarkEnd w:id="304"/>
      <w:bookmarkEnd w:id="305"/>
      <w:bookmarkEnd w:id="306"/>
    </w:p>
    <w:p w14:paraId="69808AC7" w14:textId="77777777" w:rsidR="009062E8" w:rsidRPr="00D96122" w:rsidRDefault="009062E8" w:rsidP="00584FFB">
      <w:pPr>
        <w:pStyle w:val="Kop4"/>
        <w:numPr>
          <w:ilvl w:val="0"/>
          <w:numId w:val="0"/>
        </w:numPr>
        <w:ind w:left="864" w:hanging="864"/>
        <w:rPr>
          <w:b/>
          <w:color w:val="auto"/>
        </w:rPr>
      </w:pPr>
      <w:bookmarkStart w:id="307" w:name="_Onderafdeling_1._Indeling"/>
      <w:bookmarkStart w:id="308" w:name="_Toc230413634"/>
      <w:bookmarkStart w:id="309" w:name="_Toc231889488"/>
      <w:bookmarkStart w:id="310" w:name="_Toc231955072"/>
      <w:bookmarkStart w:id="311" w:name="_Toc232218115"/>
      <w:bookmarkStart w:id="312" w:name="_Toc232218738"/>
      <w:bookmarkStart w:id="313" w:name="_Toc232219939"/>
      <w:bookmarkEnd w:id="307"/>
      <w:r w:rsidRPr="00D96122">
        <w:rPr>
          <w:color w:val="auto"/>
        </w:rPr>
        <w:t>Onderafdeling 1. Indeling</w:t>
      </w:r>
      <w:bookmarkEnd w:id="308"/>
      <w:bookmarkEnd w:id="309"/>
      <w:bookmarkEnd w:id="310"/>
      <w:bookmarkEnd w:id="311"/>
      <w:bookmarkEnd w:id="312"/>
      <w:bookmarkEnd w:id="313"/>
    </w:p>
    <w:p w14:paraId="0358D4A8" w14:textId="77777777" w:rsidR="009062E8" w:rsidRPr="00D96122" w:rsidRDefault="009062E8" w:rsidP="009062E8">
      <w:pPr>
        <w:tabs>
          <w:tab w:val="left" w:pos="-1440"/>
          <w:tab w:val="left" w:pos="-720"/>
          <w:tab w:val="left" w:pos="0"/>
        </w:tabs>
        <w:rPr>
          <w:rFonts w:cs="Arial"/>
          <w:spacing w:val="-3"/>
          <w:szCs w:val="22"/>
          <w:lang w:val="nl-BE"/>
        </w:rPr>
      </w:pPr>
    </w:p>
    <w:p w14:paraId="01E2D4C7" w14:textId="77777777" w:rsidR="009062E8" w:rsidRPr="00D96122" w:rsidRDefault="009062E8" w:rsidP="009062E8">
      <w:pPr>
        <w:tabs>
          <w:tab w:val="left" w:pos="-1440"/>
          <w:tab w:val="left" w:pos="-720"/>
          <w:tab w:val="left" w:pos="-180"/>
        </w:tabs>
        <w:rPr>
          <w:rFonts w:cs="Arial"/>
          <w:spacing w:val="-3"/>
          <w:szCs w:val="22"/>
          <w:lang w:val="nl-BE"/>
        </w:rPr>
      </w:pPr>
      <w:r w:rsidRPr="00D96122">
        <w:rPr>
          <w:rStyle w:val="Zwaar"/>
          <w:lang w:val="nl-BE"/>
        </w:rPr>
        <w:t>96.</w:t>
      </w:r>
      <w:r w:rsidRPr="00D96122">
        <w:rPr>
          <w:rFonts w:cs="Arial"/>
          <w:spacing w:val="-3"/>
          <w:szCs w:val="22"/>
          <w:lang w:val="nl-BE"/>
        </w:rPr>
        <w:t xml:space="preserve"> Kies in het dispositief voor een structuur waaruit eenvoudig en snel kan worden opgemaakt welke verschillende aspecten in een tekst worden behandeld. U kunt daarvoor:</w:t>
      </w:r>
    </w:p>
    <w:p w14:paraId="76097C0E" w14:textId="690FC856" w:rsidR="009062E8" w:rsidRPr="00D96122" w:rsidRDefault="009062E8" w:rsidP="00356C27">
      <w:pPr>
        <w:pStyle w:val="Lijstalinea"/>
        <w:numPr>
          <w:ilvl w:val="0"/>
          <w:numId w:val="164"/>
        </w:numPr>
        <w:tabs>
          <w:tab w:val="left" w:pos="-1440"/>
          <w:tab w:val="left" w:pos="-720"/>
          <w:tab w:val="left" w:pos="-180"/>
        </w:tabs>
        <w:rPr>
          <w:rFonts w:cs="Arial"/>
          <w:spacing w:val="-3"/>
        </w:rPr>
      </w:pPr>
      <w:r w:rsidRPr="00D96122">
        <w:rPr>
          <w:rFonts w:cs="Arial"/>
          <w:color w:val="auto"/>
          <w:spacing w:val="-3"/>
        </w:rPr>
        <w:t>artikelen groeperen in hoofdstukken;</w:t>
      </w:r>
    </w:p>
    <w:p w14:paraId="64E913E8" w14:textId="1D85726C" w:rsidR="009062E8" w:rsidRPr="00D96122" w:rsidRDefault="009062E8" w:rsidP="00356C27">
      <w:pPr>
        <w:pStyle w:val="Lijstalinea"/>
        <w:numPr>
          <w:ilvl w:val="0"/>
          <w:numId w:val="164"/>
        </w:numPr>
        <w:tabs>
          <w:tab w:val="left" w:pos="-1440"/>
          <w:tab w:val="left" w:pos="-720"/>
          <w:tab w:val="left" w:pos="-180"/>
        </w:tabs>
        <w:rPr>
          <w:rFonts w:cs="Arial"/>
          <w:spacing w:val="-3"/>
        </w:rPr>
      </w:pPr>
      <w:r w:rsidRPr="00D96122">
        <w:rPr>
          <w:rFonts w:cs="Arial"/>
          <w:color w:val="auto"/>
          <w:spacing w:val="-3"/>
        </w:rPr>
        <w:t>hoofdstukken onderverdelen in afdelingen en onderafdelingen;</w:t>
      </w:r>
    </w:p>
    <w:p w14:paraId="5CAD8E8F" w14:textId="23835148" w:rsidR="009062E8" w:rsidRPr="00D96122" w:rsidRDefault="009062E8" w:rsidP="00356C27">
      <w:pPr>
        <w:pStyle w:val="Lijstalinea"/>
        <w:numPr>
          <w:ilvl w:val="0"/>
          <w:numId w:val="164"/>
        </w:numPr>
        <w:tabs>
          <w:tab w:val="left" w:pos="-1440"/>
          <w:tab w:val="left" w:pos="-720"/>
          <w:tab w:val="left" w:pos="-180"/>
        </w:tabs>
        <w:rPr>
          <w:rFonts w:cs="Arial"/>
          <w:spacing w:val="-3"/>
        </w:rPr>
      </w:pPr>
      <w:r w:rsidRPr="00D96122">
        <w:rPr>
          <w:rFonts w:cs="Arial"/>
          <w:color w:val="auto"/>
          <w:spacing w:val="-3"/>
        </w:rPr>
        <w:t>hoofdstukken groeperen in titels, boeken en delen.</w:t>
      </w:r>
    </w:p>
    <w:p w14:paraId="0942F7A4" w14:textId="77777777" w:rsidR="009062E8" w:rsidRPr="00D96122" w:rsidRDefault="009062E8" w:rsidP="009062E8">
      <w:pPr>
        <w:tabs>
          <w:tab w:val="left" w:pos="-1440"/>
          <w:tab w:val="left" w:pos="-720"/>
          <w:tab w:val="left" w:pos="-180"/>
        </w:tabs>
        <w:rPr>
          <w:rFonts w:cs="Arial"/>
          <w:spacing w:val="-3"/>
          <w:szCs w:val="22"/>
          <w:lang w:val="nl-BE"/>
        </w:rPr>
      </w:pPr>
    </w:p>
    <w:p w14:paraId="6923136F" w14:textId="77777777" w:rsidR="009062E8" w:rsidRPr="00D96122" w:rsidRDefault="009062E8" w:rsidP="009062E8">
      <w:pPr>
        <w:tabs>
          <w:tab w:val="left" w:pos="-1440"/>
          <w:tab w:val="left" w:pos="-720"/>
          <w:tab w:val="left" w:pos="-180"/>
        </w:tabs>
        <w:rPr>
          <w:rFonts w:eastAsia="Calibri" w:cs="Arial"/>
          <w:szCs w:val="22"/>
          <w:lang w:val="nl-BE" w:eastAsia="en-US"/>
        </w:rPr>
      </w:pPr>
      <w:r w:rsidRPr="00D96122">
        <w:rPr>
          <w:rFonts w:cs="Arial"/>
          <w:spacing w:val="-3"/>
          <w:szCs w:val="22"/>
          <w:lang w:val="nl-BE"/>
        </w:rPr>
        <w:t>Een tekst indelen in indelingsniveaus</w:t>
      </w:r>
      <w:r w:rsidRPr="00D96122">
        <w:rPr>
          <w:rFonts w:eastAsia="Calibri" w:cs="Arial"/>
          <w:szCs w:val="22"/>
          <w:lang w:val="nl-BE" w:eastAsia="en-US"/>
        </w:rPr>
        <w:t xml:space="preserve"> is alleen verantwoord als de tekst minstens een tiental artikelen bevat en ten minste een van de indelingsniveaus uit meer dan één artikel bestaat.</w:t>
      </w:r>
    </w:p>
    <w:p w14:paraId="01AD86C2" w14:textId="77777777" w:rsidR="009062E8" w:rsidRPr="00D96122" w:rsidRDefault="009062E8" w:rsidP="009062E8">
      <w:pPr>
        <w:tabs>
          <w:tab w:val="left" w:pos="-1440"/>
          <w:tab w:val="left" w:pos="-720"/>
          <w:tab w:val="left" w:pos="-180"/>
        </w:tabs>
        <w:rPr>
          <w:rFonts w:cs="Arial"/>
          <w:spacing w:val="-3"/>
          <w:szCs w:val="22"/>
          <w:lang w:val="nl-BE"/>
        </w:rPr>
      </w:pPr>
    </w:p>
    <w:p w14:paraId="7917767F" w14:textId="77777777" w:rsidR="009062E8" w:rsidRPr="00D96122" w:rsidRDefault="009062E8" w:rsidP="009062E8">
      <w:pPr>
        <w:tabs>
          <w:tab w:val="left" w:pos="-1440"/>
          <w:tab w:val="left" w:pos="-720"/>
          <w:tab w:val="left" w:pos="-180"/>
        </w:tabs>
        <w:rPr>
          <w:rFonts w:cs="Arial"/>
          <w:spacing w:val="-3"/>
          <w:szCs w:val="22"/>
          <w:lang w:val="nl-BE"/>
        </w:rPr>
      </w:pPr>
      <w:r w:rsidRPr="00D96122">
        <w:rPr>
          <w:rFonts w:cs="Arial"/>
          <w:spacing w:val="-3"/>
          <w:szCs w:val="22"/>
          <w:lang w:val="nl-BE"/>
        </w:rPr>
        <w:t>De volledige indeling van het dispositief ziet er dus als volgt uit:</w:t>
      </w:r>
    </w:p>
    <w:p w14:paraId="1429E4EC" w14:textId="77777777" w:rsidR="009062E8" w:rsidRPr="00D96122" w:rsidRDefault="009062E8" w:rsidP="009062E8">
      <w:pPr>
        <w:tabs>
          <w:tab w:val="left" w:pos="-1440"/>
          <w:tab w:val="left" w:pos="-720"/>
          <w:tab w:val="left" w:pos="709"/>
        </w:tabs>
        <w:rPr>
          <w:rFonts w:cs="Arial"/>
          <w:spacing w:val="-3"/>
          <w:szCs w:val="22"/>
          <w:lang w:val="nl-B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7163"/>
      </w:tblGrid>
      <w:tr w:rsidR="009062E8" w:rsidRPr="00D96122" w14:paraId="52B525C5" w14:textId="77777777" w:rsidTr="00E11E6C">
        <w:tc>
          <w:tcPr>
            <w:tcW w:w="1728" w:type="dxa"/>
          </w:tcPr>
          <w:p w14:paraId="263FE2D0" w14:textId="7FD20BE6" w:rsidR="009062E8" w:rsidRPr="00D96122" w:rsidRDefault="000C3F66" w:rsidP="00356C27">
            <w:pPr>
              <w:tabs>
                <w:tab w:val="left" w:pos="-1440"/>
                <w:tab w:val="left" w:pos="-720"/>
                <w:tab w:val="left" w:pos="709"/>
              </w:tabs>
              <w:spacing w:before="60" w:after="60"/>
              <w:rPr>
                <w:rStyle w:val="Zwaar"/>
              </w:rPr>
            </w:pPr>
            <w:r w:rsidRPr="00D96122">
              <w:rPr>
                <w:rStyle w:val="Zwaar"/>
              </w:rPr>
              <w:t>a</w:t>
            </w:r>
            <w:r w:rsidR="009062E8" w:rsidRPr="00D96122">
              <w:rPr>
                <w:rStyle w:val="Zwaar"/>
              </w:rPr>
              <w:t>antal niveaus</w:t>
            </w:r>
          </w:p>
        </w:tc>
        <w:tc>
          <w:tcPr>
            <w:tcW w:w="7272" w:type="dxa"/>
          </w:tcPr>
          <w:p w14:paraId="7BED1E6D" w14:textId="381F611B" w:rsidR="009062E8" w:rsidRPr="00D96122" w:rsidRDefault="000C3F66" w:rsidP="00356C27">
            <w:pPr>
              <w:tabs>
                <w:tab w:val="left" w:pos="-1440"/>
                <w:tab w:val="left" w:pos="-720"/>
                <w:tab w:val="left" w:pos="709"/>
              </w:tabs>
              <w:spacing w:before="60" w:after="60"/>
              <w:rPr>
                <w:rStyle w:val="Zwaar"/>
              </w:rPr>
            </w:pPr>
            <w:r w:rsidRPr="00D96122">
              <w:rPr>
                <w:rStyle w:val="Zwaar"/>
              </w:rPr>
              <w:t>n</w:t>
            </w:r>
            <w:r w:rsidR="009062E8" w:rsidRPr="00D96122">
              <w:rPr>
                <w:rStyle w:val="Zwaar"/>
              </w:rPr>
              <w:t>aam van de niveaus</w:t>
            </w:r>
          </w:p>
        </w:tc>
      </w:tr>
      <w:tr w:rsidR="009062E8" w:rsidRPr="00D96122" w14:paraId="100E95C8" w14:textId="77777777" w:rsidTr="00E11E6C">
        <w:tc>
          <w:tcPr>
            <w:tcW w:w="1728" w:type="dxa"/>
          </w:tcPr>
          <w:p w14:paraId="0A76DF3F"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1</w:t>
            </w:r>
          </w:p>
        </w:tc>
        <w:tc>
          <w:tcPr>
            <w:tcW w:w="7272" w:type="dxa"/>
          </w:tcPr>
          <w:p w14:paraId="0D5F1DDA"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Hoofdstuk</w:t>
            </w:r>
          </w:p>
          <w:p w14:paraId="1508DCE2"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 xml:space="preserve">Artikel </w:t>
            </w:r>
          </w:p>
        </w:tc>
      </w:tr>
      <w:tr w:rsidR="009062E8" w:rsidRPr="00D96122" w14:paraId="269D51CD" w14:textId="77777777" w:rsidTr="00E11E6C">
        <w:tc>
          <w:tcPr>
            <w:tcW w:w="1728" w:type="dxa"/>
          </w:tcPr>
          <w:p w14:paraId="1A94DEAB"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2</w:t>
            </w:r>
          </w:p>
        </w:tc>
        <w:tc>
          <w:tcPr>
            <w:tcW w:w="7272" w:type="dxa"/>
          </w:tcPr>
          <w:p w14:paraId="5C2F04C2"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Hoofdstuk</w:t>
            </w:r>
          </w:p>
          <w:p w14:paraId="12D680FD"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Afdeling</w:t>
            </w:r>
          </w:p>
          <w:p w14:paraId="2B1EA3B0" w14:textId="77777777" w:rsidR="009062E8" w:rsidRPr="00D96122" w:rsidRDefault="009062E8">
            <w:pPr>
              <w:tabs>
                <w:tab w:val="left" w:pos="-1440"/>
                <w:tab w:val="left" w:pos="-720"/>
                <w:tab w:val="left" w:pos="709"/>
              </w:tabs>
              <w:spacing w:before="60" w:after="60"/>
              <w:rPr>
                <w:rFonts w:cs="Arial"/>
                <w:spacing w:val="-3"/>
                <w:szCs w:val="22"/>
              </w:rPr>
            </w:pPr>
            <w:r w:rsidRPr="00D96122">
              <w:rPr>
                <w:rFonts w:cs="Arial"/>
                <w:spacing w:val="-3"/>
                <w:szCs w:val="22"/>
              </w:rPr>
              <w:t xml:space="preserve">Artikel </w:t>
            </w:r>
          </w:p>
          <w:p w14:paraId="4A1F1CB6" w14:textId="769772DE" w:rsidR="008605C2" w:rsidRPr="00D96122" w:rsidRDefault="008605C2" w:rsidP="00431488">
            <w:pPr>
              <w:tabs>
                <w:tab w:val="left" w:pos="-1440"/>
                <w:tab w:val="left" w:pos="-720"/>
                <w:tab w:val="left" w:pos="709"/>
              </w:tabs>
              <w:spacing w:before="60" w:after="60"/>
              <w:rPr>
                <w:rFonts w:cs="Arial"/>
                <w:spacing w:val="-3"/>
                <w:szCs w:val="22"/>
              </w:rPr>
            </w:pPr>
          </w:p>
        </w:tc>
      </w:tr>
      <w:tr w:rsidR="009062E8" w:rsidRPr="00D96122" w14:paraId="74CE5F6B" w14:textId="77777777" w:rsidTr="00E11E6C">
        <w:tc>
          <w:tcPr>
            <w:tcW w:w="1728" w:type="dxa"/>
          </w:tcPr>
          <w:p w14:paraId="7C57FD96"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3</w:t>
            </w:r>
          </w:p>
        </w:tc>
        <w:tc>
          <w:tcPr>
            <w:tcW w:w="7272" w:type="dxa"/>
          </w:tcPr>
          <w:p w14:paraId="56A854B5"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Hoofdstuk</w:t>
            </w:r>
          </w:p>
          <w:p w14:paraId="12C68F47"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Afdeling</w:t>
            </w:r>
          </w:p>
          <w:p w14:paraId="6673635E"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Onderafdeling</w:t>
            </w:r>
          </w:p>
          <w:p w14:paraId="73B7FF69"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 xml:space="preserve">Artikel </w:t>
            </w:r>
          </w:p>
        </w:tc>
      </w:tr>
      <w:tr w:rsidR="009062E8" w:rsidRPr="008057CF" w14:paraId="1F40668A" w14:textId="77777777" w:rsidTr="00E11E6C">
        <w:tc>
          <w:tcPr>
            <w:tcW w:w="1728" w:type="dxa"/>
          </w:tcPr>
          <w:p w14:paraId="2C2F8AE0"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4</w:t>
            </w:r>
          </w:p>
        </w:tc>
        <w:tc>
          <w:tcPr>
            <w:tcW w:w="7272" w:type="dxa"/>
          </w:tcPr>
          <w:p w14:paraId="36EF88B8"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Titel</w:t>
            </w:r>
          </w:p>
          <w:p w14:paraId="1E5CD06A"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Hoofdstuk</w:t>
            </w:r>
          </w:p>
          <w:p w14:paraId="69B4369E"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Afdeling</w:t>
            </w:r>
          </w:p>
          <w:p w14:paraId="41A02982"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Onderafdeling</w:t>
            </w:r>
          </w:p>
          <w:p w14:paraId="38653F76"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 xml:space="preserve">Artikel </w:t>
            </w:r>
          </w:p>
        </w:tc>
      </w:tr>
      <w:tr w:rsidR="009062E8" w:rsidRPr="008057CF" w14:paraId="3BCF4741" w14:textId="77777777" w:rsidTr="00E11E6C">
        <w:tc>
          <w:tcPr>
            <w:tcW w:w="1728" w:type="dxa"/>
          </w:tcPr>
          <w:p w14:paraId="04AA795A"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5</w:t>
            </w:r>
          </w:p>
        </w:tc>
        <w:tc>
          <w:tcPr>
            <w:tcW w:w="7272" w:type="dxa"/>
          </w:tcPr>
          <w:p w14:paraId="1AFE3489"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Deel</w:t>
            </w:r>
          </w:p>
          <w:p w14:paraId="25322025"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Titel</w:t>
            </w:r>
          </w:p>
          <w:p w14:paraId="0F080403"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Hoofdstuk</w:t>
            </w:r>
          </w:p>
          <w:p w14:paraId="418E8F07"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Afdeling</w:t>
            </w:r>
          </w:p>
          <w:p w14:paraId="1511D244"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Onderafdeling</w:t>
            </w:r>
          </w:p>
          <w:p w14:paraId="3C524935" w14:textId="55DEFBD5"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 xml:space="preserve">Artikel </w:t>
            </w:r>
          </w:p>
        </w:tc>
      </w:tr>
      <w:tr w:rsidR="009062E8" w:rsidRPr="00D96122" w14:paraId="4DA43009" w14:textId="77777777" w:rsidTr="00E11E6C">
        <w:tc>
          <w:tcPr>
            <w:tcW w:w="1728" w:type="dxa"/>
          </w:tcPr>
          <w:p w14:paraId="19ED49A7"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6</w:t>
            </w:r>
          </w:p>
        </w:tc>
        <w:tc>
          <w:tcPr>
            <w:tcW w:w="7272" w:type="dxa"/>
          </w:tcPr>
          <w:p w14:paraId="3F2F589F"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Boek</w:t>
            </w:r>
          </w:p>
          <w:p w14:paraId="16679425"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Deel</w:t>
            </w:r>
          </w:p>
          <w:p w14:paraId="1EAB14C1"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Titel</w:t>
            </w:r>
          </w:p>
          <w:p w14:paraId="2447E444"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Hoofdstuk</w:t>
            </w:r>
          </w:p>
          <w:p w14:paraId="750CC85C"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Afdeling</w:t>
            </w:r>
          </w:p>
          <w:p w14:paraId="066F7274" w14:textId="77777777" w:rsidR="009062E8" w:rsidRPr="00D96122" w:rsidRDefault="009062E8" w:rsidP="00431488">
            <w:pPr>
              <w:tabs>
                <w:tab w:val="left" w:pos="-1440"/>
                <w:tab w:val="left" w:pos="-720"/>
                <w:tab w:val="left" w:pos="709"/>
              </w:tabs>
              <w:spacing w:before="60" w:after="60"/>
              <w:rPr>
                <w:rFonts w:cs="Arial"/>
                <w:spacing w:val="-3"/>
                <w:szCs w:val="22"/>
                <w:lang w:val="nl-BE"/>
              </w:rPr>
            </w:pPr>
            <w:r w:rsidRPr="00D96122">
              <w:rPr>
                <w:rFonts w:cs="Arial"/>
                <w:spacing w:val="-3"/>
                <w:szCs w:val="22"/>
                <w:lang w:val="nl-BE"/>
              </w:rPr>
              <w:t>Onderafdeling</w:t>
            </w:r>
          </w:p>
          <w:p w14:paraId="7C867785" w14:textId="77777777" w:rsidR="009062E8" w:rsidRPr="00D96122" w:rsidRDefault="009062E8" w:rsidP="00431488">
            <w:pPr>
              <w:tabs>
                <w:tab w:val="left" w:pos="-1440"/>
                <w:tab w:val="left" w:pos="-720"/>
                <w:tab w:val="left" w:pos="709"/>
              </w:tabs>
              <w:spacing w:before="60" w:after="60"/>
              <w:rPr>
                <w:rFonts w:cs="Arial"/>
                <w:spacing w:val="-3"/>
                <w:szCs w:val="22"/>
              </w:rPr>
            </w:pPr>
            <w:r w:rsidRPr="00D96122">
              <w:rPr>
                <w:rFonts w:cs="Arial"/>
                <w:spacing w:val="-3"/>
                <w:szCs w:val="22"/>
              </w:rPr>
              <w:t xml:space="preserve">Artikel </w:t>
            </w:r>
          </w:p>
        </w:tc>
      </w:tr>
    </w:tbl>
    <w:p w14:paraId="6D2F72B0" w14:textId="77777777" w:rsidR="000C194D" w:rsidRPr="00D96122" w:rsidRDefault="000C194D" w:rsidP="009062E8">
      <w:pPr>
        <w:numPr>
          <w:ilvl w:val="12"/>
          <w:numId w:val="0"/>
        </w:numPr>
        <w:rPr>
          <w:rFonts w:cs="Arial"/>
          <w:b/>
          <w:spacing w:val="-3"/>
          <w:szCs w:val="22"/>
          <w:lang w:val="nl-BE"/>
        </w:rPr>
      </w:pPr>
    </w:p>
    <w:p w14:paraId="0AED08A0" w14:textId="562BE650" w:rsidR="009062E8" w:rsidRPr="00D96122" w:rsidRDefault="009062E8" w:rsidP="009062E8">
      <w:pPr>
        <w:numPr>
          <w:ilvl w:val="12"/>
          <w:numId w:val="0"/>
        </w:numPr>
        <w:rPr>
          <w:rFonts w:cs="Arial"/>
          <w:spacing w:val="-3"/>
          <w:szCs w:val="22"/>
          <w:lang w:val="nl-BE"/>
        </w:rPr>
      </w:pPr>
      <w:r w:rsidRPr="00D96122">
        <w:rPr>
          <w:rStyle w:val="Zwaar"/>
          <w:lang w:val="nl-BE"/>
        </w:rPr>
        <w:t>97.</w:t>
      </w:r>
      <w:r w:rsidRPr="00D96122">
        <w:rPr>
          <w:rFonts w:cs="Arial"/>
          <w:spacing w:val="-3"/>
          <w:szCs w:val="22"/>
          <w:lang w:val="nl-BE"/>
        </w:rPr>
        <w:t xml:space="preserve"> </w:t>
      </w:r>
      <w:bookmarkStart w:id="314" w:name="Typografie_artikelen_en_indelingsniveaus"/>
      <w:r w:rsidRPr="00D96122">
        <w:rPr>
          <w:rFonts w:cs="Arial"/>
          <w:spacing w:val="-3"/>
          <w:szCs w:val="22"/>
          <w:lang w:val="nl-BE"/>
        </w:rPr>
        <w:t xml:space="preserve">De indelingsniveaus staan niet vetgedrukt; het woord </w:t>
      </w:r>
      <w:r w:rsidRPr="00D96122">
        <w:rPr>
          <w:rFonts w:cs="Arial"/>
          <w:i/>
          <w:spacing w:val="-3"/>
          <w:szCs w:val="22"/>
          <w:lang w:val="nl-BE"/>
        </w:rPr>
        <w:t>artikel</w:t>
      </w:r>
      <w:r w:rsidRPr="00D96122">
        <w:rPr>
          <w:rFonts w:cs="Arial"/>
          <w:spacing w:val="-3"/>
          <w:szCs w:val="22"/>
          <w:lang w:val="nl-BE"/>
        </w:rPr>
        <w:t xml:space="preserve"> en het artikelnummer wel. Het indelingsniveau en het artikel staan links uitgelijnd</w:t>
      </w:r>
      <w:bookmarkEnd w:id="314"/>
      <w:r w:rsidRPr="00D96122">
        <w:rPr>
          <w:rFonts w:cs="Arial"/>
          <w:spacing w:val="-3"/>
          <w:szCs w:val="22"/>
          <w:lang w:val="nl-BE"/>
        </w:rPr>
        <w:t>.</w:t>
      </w:r>
    </w:p>
    <w:p w14:paraId="427088CA" w14:textId="77777777" w:rsidR="009062E8" w:rsidRPr="00D96122" w:rsidRDefault="009062E8" w:rsidP="009062E8">
      <w:pPr>
        <w:numPr>
          <w:ilvl w:val="12"/>
          <w:numId w:val="0"/>
        </w:numPr>
        <w:rPr>
          <w:rFonts w:cs="Arial"/>
          <w:spacing w:val="-3"/>
          <w:szCs w:val="22"/>
          <w:lang w:val="nl-BE"/>
        </w:rPr>
      </w:pPr>
    </w:p>
    <w:tbl>
      <w:tblPr>
        <w:tblW w:w="0" w:type="auto"/>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879"/>
      </w:tblGrid>
      <w:tr w:rsidR="009062E8" w:rsidRPr="00D96122" w14:paraId="4B1A7A8A" w14:textId="77777777" w:rsidTr="00356C27">
        <w:trPr>
          <w:trHeight w:val="376"/>
        </w:trPr>
        <w:tc>
          <w:tcPr>
            <w:tcW w:w="8879" w:type="dxa"/>
          </w:tcPr>
          <w:p w14:paraId="1589F97D" w14:textId="77777777" w:rsidR="009062E8" w:rsidRPr="00D96122" w:rsidRDefault="009062E8" w:rsidP="00356C27">
            <w:pPr>
              <w:numPr>
                <w:ilvl w:val="12"/>
                <w:numId w:val="0"/>
              </w:numPr>
              <w:spacing w:before="120" w:after="120"/>
              <w:ind w:left="181"/>
              <w:rPr>
                <w:rFonts w:cs="Arial"/>
                <w:spacing w:val="-3"/>
                <w:szCs w:val="22"/>
              </w:rPr>
            </w:pPr>
            <w:r w:rsidRPr="00D96122">
              <w:rPr>
                <w:rFonts w:cs="Arial"/>
                <w:spacing w:val="-3"/>
                <w:szCs w:val="22"/>
              </w:rPr>
              <w:t>Hoofdstuk 1. ... (opschrift)</w:t>
            </w:r>
          </w:p>
          <w:p w14:paraId="2D454B12" w14:textId="77777777" w:rsidR="009062E8" w:rsidRPr="00D96122" w:rsidRDefault="009062E8" w:rsidP="00356C27">
            <w:pPr>
              <w:numPr>
                <w:ilvl w:val="12"/>
                <w:numId w:val="0"/>
              </w:numPr>
              <w:spacing w:before="120" w:after="120"/>
              <w:ind w:left="180"/>
              <w:rPr>
                <w:rFonts w:cs="Arial"/>
                <w:spacing w:val="-3"/>
                <w:szCs w:val="22"/>
              </w:rPr>
            </w:pPr>
            <w:r w:rsidRPr="00D96122">
              <w:rPr>
                <w:rStyle w:val="Zwaar"/>
              </w:rPr>
              <w:t>Artikel 1.</w:t>
            </w:r>
            <w:r w:rsidRPr="00D96122">
              <w:rPr>
                <w:rFonts w:cs="Arial"/>
                <w:b/>
                <w:spacing w:val="-3"/>
                <w:szCs w:val="22"/>
              </w:rPr>
              <w:t xml:space="preserve"> </w:t>
            </w:r>
            <w:r w:rsidRPr="00D96122">
              <w:rPr>
                <w:rFonts w:cs="Arial"/>
                <w:spacing w:val="-3"/>
                <w:szCs w:val="22"/>
              </w:rPr>
              <w:t>... .</w:t>
            </w:r>
          </w:p>
          <w:p w14:paraId="631D0A47" w14:textId="77777777" w:rsidR="009062E8" w:rsidRPr="00D96122" w:rsidRDefault="009062E8" w:rsidP="00356C27">
            <w:pPr>
              <w:numPr>
                <w:ilvl w:val="12"/>
                <w:numId w:val="0"/>
              </w:numPr>
              <w:spacing w:before="120" w:after="120"/>
              <w:ind w:left="180"/>
              <w:rPr>
                <w:rFonts w:cs="Arial"/>
                <w:spacing w:val="-3"/>
                <w:szCs w:val="22"/>
              </w:rPr>
            </w:pPr>
            <w:r w:rsidRPr="00D96122">
              <w:rPr>
                <w:rStyle w:val="Zwaar"/>
              </w:rPr>
              <w:t>Art. 2.</w:t>
            </w:r>
            <w:r w:rsidRPr="00D96122">
              <w:rPr>
                <w:rFonts w:cs="Arial"/>
                <w:b/>
                <w:spacing w:val="-3"/>
                <w:szCs w:val="22"/>
              </w:rPr>
              <w:t xml:space="preserve"> </w:t>
            </w:r>
            <w:r w:rsidRPr="00D96122">
              <w:rPr>
                <w:rFonts w:cs="Arial"/>
                <w:spacing w:val="-3"/>
                <w:szCs w:val="22"/>
              </w:rPr>
              <w:t>... .</w:t>
            </w:r>
          </w:p>
          <w:p w14:paraId="6560BC08" w14:textId="259FFB37" w:rsidR="009062E8" w:rsidRPr="00D96122" w:rsidRDefault="009062E8" w:rsidP="00356C27">
            <w:pPr>
              <w:numPr>
                <w:ilvl w:val="12"/>
                <w:numId w:val="0"/>
              </w:numPr>
              <w:spacing w:before="120" w:after="120"/>
              <w:ind w:left="181"/>
              <w:rPr>
                <w:rFonts w:cs="Arial"/>
                <w:spacing w:val="-3"/>
                <w:szCs w:val="22"/>
              </w:rPr>
            </w:pPr>
            <w:r w:rsidRPr="00D96122">
              <w:rPr>
                <w:rFonts w:cs="Arial"/>
                <w:spacing w:val="-3"/>
                <w:szCs w:val="22"/>
              </w:rPr>
              <w:t>...</w:t>
            </w:r>
          </w:p>
        </w:tc>
      </w:tr>
    </w:tbl>
    <w:p w14:paraId="3B802AAF" w14:textId="77777777" w:rsidR="006B2C10" w:rsidRPr="00D96122" w:rsidRDefault="006B2C10" w:rsidP="009062E8">
      <w:pPr>
        <w:numPr>
          <w:ilvl w:val="12"/>
          <w:numId w:val="0"/>
        </w:numPr>
        <w:rPr>
          <w:rFonts w:cs="Arial"/>
          <w:szCs w:val="22"/>
        </w:rPr>
      </w:pPr>
    </w:p>
    <w:p w14:paraId="4BE47AC7" w14:textId="77777777" w:rsidR="009062E8" w:rsidRPr="00D96122" w:rsidRDefault="009062E8" w:rsidP="009062E8">
      <w:pPr>
        <w:numPr>
          <w:ilvl w:val="12"/>
          <w:numId w:val="0"/>
        </w:numPr>
        <w:rPr>
          <w:rFonts w:cs="Arial"/>
          <w:szCs w:val="22"/>
          <w:lang w:val="nl-BE"/>
        </w:rPr>
      </w:pPr>
      <w:r w:rsidRPr="00D96122">
        <w:rPr>
          <w:rStyle w:val="Zwaar"/>
          <w:lang w:val="nl-BE"/>
        </w:rPr>
        <w:t>98.</w:t>
      </w:r>
      <w:r w:rsidRPr="00D96122">
        <w:rPr>
          <w:rFonts w:cs="Arial"/>
          <w:szCs w:val="22"/>
          <w:lang w:val="nl-BE"/>
        </w:rPr>
        <w:t xml:space="preserve"> Geen enkel artikel mag buiten de indelingsniveaus of de groepering van artikelen blijven, ook niet als het gaat om:</w:t>
      </w:r>
    </w:p>
    <w:p w14:paraId="17470720" w14:textId="059C95C6" w:rsidR="009062E8" w:rsidRPr="00D96122" w:rsidRDefault="009062E8" w:rsidP="00356C27">
      <w:pPr>
        <w:pStyle w:val="Lijstalinea"/>
        <w:numPr>
          <w:ilvl w:val="0"/>
          <w:numId w:val="165"/>
        </w:numPr>
        <w:rPr>
          <w:rFonts w:cs="Arial"/>
          <w:spacing w:val="-3"/>
        </w:rPr>
      </w:pPr>
      <w:r w:rsidRPr="00D96122">
        <w:rPr>
          <w:rFonts w:cs="Arial"/>
          <w:color w:val="auto"/>
        </w:rPr>
        <w:t xml:space="preserve">het bevoegdheidsartikel van de decreten (zie aanwijzing </w:t>
      </w:r>
      <w:hyperlink w:anchor="Bevoegdheidsartikel_Decreten_147" w:history="1">
        <w:r w:rsidRPr="00D96122">
          <w:rPr>
            <w:rStyle w:val="Hyperlink"/>
            <w:rFonts w:cs="Arial"/>
            <w:color w:val="auto"/>
          </w:rPr>
          <w:t>146</w:t>
        </w:r>
      </w:hyperlink>
      <w:r w:rsidRPr="00D96122">
        <w:rPr>
          <w:rFonts w:cs="Arial"/>
          <w:color w:val="auto"/>
        </w:rPr>
        <w:t>);</w:t>
      </w:r>
    </w:p>
    <w:p w14:paraId="1AE92082" w14:textId="72531304" w:rsidR="009062E8" w:rsidRPr="00D96122" w:rsidRDefault="009062E8" w:rsidP="00356C27">
      <w:pPr>
        <w:pStyle w:val="Lijstalinea"/>
        <w:numPr>
          <w:ilvl w:val="0"/>
          <w:numId w:val="165"/>
        </w:numPr>
        <w:rPr>
          <w:rFonts w:cs="Arial"/>
          <w:spacing w:val="-3"/>
        </w:rPr>
      </w:pPr>
      <w:r w:rsidRPr="00D96122">
        <w:rPr>
          <w:rFonts w:cs="Arial"/>
          <w:color w:val="auto"/>
        </w:rPr>
        <w:t xml:space="preserve">het artikel dat aangeeft welke Europese regelgeving wordt omgezet of uitgevoerd (zie </w:t>
      </w:r>
      <w:r w:rsidR="00FE3A60" w:rsidRPr="00D96122">
        <w:rPr>
          <w:rFonts w:cs="Arial"/>
          <w:color w:val="auto"/>
        </w:rPr>
        <w:t xml:space="preserve">aanwijzing </w:t>
      </w:r>
      <w:hyperlink w:anchor="Europese_Regelgeving_147_148" w:history="1">
        <w:r w:rsidRPr="00D96122">
          <w:rPr>
            <w:rStyle w:val="Hyperlink"/>
            <w:rFonts w:cs="Arial"/>
            <w:color w:val="auto"/>
          </w:rPr>
          <w:t>147 en 148</w:t>
        </w:r>
      </w:hyperlink>
      <w:r w:rsidRPr="00D96122">
        <w:rPr>
          <w:rFonts w:cs="Arial"/>
          <w:color w:val="auto"/>
        </w:rPr>
        <w:t>);</w:t>
      </w:r>
    </w:p>
    <w:p w14:paraId="7C90D272" w14:textId="780D8140" w:rsidR="009062E8" w:rsidRPr="00D96122" w:rsidRDefault="009062E8" w:rsidP="00356C27">
      <w:pPr>
        <w:pStyle w:val="Lijstalinea"/>
        <w:numPr>
          <w:ilvl w:val="0"/>
          <w:numId w:val="165"/>
        </w:numPr>
        <w:rPr>
          <w:rFonts w:cs="Arial"/>
          <w:spacing w:val="-3"/>
        </w:rPr>
      </w:pPr>
      <w:r w:rsidRPr="00D96122">
        <w:rPr>
          <w:rFonts w:cs="Arial"/>
          <w:color w:val="auto"/>
        </w:rPr>
        <w:t xml:space="preserve">de uitvoeringsbepaling in besluiten van de Vlaamse Regering (zie aanwijzing </w:t>
      </w:r>
      <w:hyperlink w:anchor="_Onderafdeling_9._De" w:history="1">
        <w:r w:rsidRPr="00D96122">
          <w:rPr>
            <w:rStyle w:val="Hyperlink"/>
            <w:rFonts w:cs="Arial"/>
            <w:color w:val="auto"/>
          </w:rPr>
          <w:t>243 tot en met 247</w:t>
        </w:r>
      </w:hyperlink>
      <w:r w:rsidRPr="00D96122">
        <w:rPr>
          <w:rFonts w:cs="Arial"/>
          <w:color w:val="auto"/>
        </w:rPr>
        <w:t>).</w:t>
      </w:r>
    </w:p>
    <w:p w14:paraId="5AE65A98" w14:textId="77777777" w:rsidR="009062E8" w:rsidRPr="00D96122" w:rsidRDefault="009062E8" w:rsidP="009062E8">
      <w:pPr>
        <w:numPr>
          <w:ilvl w:val="12"/>
          <w:numId w:val="0"/>
        </w:numPr>
        <w:rPr>
          <w:rFonts w:cs="Arial"/>
          <w:spacing w:val="-3"/>
          <w:szCs w:val="22"/>
          <w:lang w:val="nl-BE"/>
        </w:rPr>
      </w:pPr>
    </w:p>
    <w:p w14:paraId="522E6ABC" w14:textId="77777777" w:rsidR="009062E8" w:rsidRPr="00D96122" w:rsidRDefault="009062E8" w:rsidP="009062E8">
      <w:pPr>
        <w:numPr>
          <w:ilvl w:val="12"/>
          <w:numId w:val="0"/>
        </w:numPr>
        <w:rPr>
          <w:rFonts w:cs="Arial"/>
          <w:spacing w:val="-3"/>
          <w:szCs w:val="22"/>
          <w:lang w:val="nl-BE"/>
        </w:rPr>
      </w:pPr>
      <w:r w:rsidRPr="00D96122">
        <w:rPr>
          <w:rFonts w:cs="Arial"/>
          <w:spacing w:val="-3"/>
          <w:szCs w:val="22"/>
          <w:lang w:val="nl-BE"/>
        </w:rPr>
        <w:t>Een artikel als vermeld in punt 1° en 2° neemt u dan bijvoorbeeld op in een hoofdstuk met als opschrift “Inleidende bepalingen” of “Voorwerp”, naargelang van het geval.</w:t>
      </w:r>
    </w:p>
    <w:p w14:paraId="59C18F41" w14:textId="77777777" w:rsidR="009062E8" w:rsidRPr="00D96122" w:rsidRDefault="009062E8" w:rsidP="009062E8">
      <w:pPr>
        <w:numPr>
          <w:ilvl w:val="12"/>
          <w:numId w:val="0"/>
        </w:numPr>
        <w:rPr>
          <w:rFonts w:cs="Arial"/>
          <w:spacing w:val="-3"/>
          <w:szCs w:val="22"/>
          <w:lang w:val="nl-BE"/>
        </w:rPr>
      </w:pPr>
    </w:p>
    <w:p w14:paraId="117771C1" w14:textId="32741A12" w:rsidR="00284A94" w:rsidRPr="00D96122" w:rsidRDefault="009062E8" w:rsidP="009062E8">
      <w:pPr>
        <w:numPr>
          <w:ilvl w:val="12"/>
          <w:numId w:val="0"/>
        </w:numPr>
        <w:rPr>
          <w:rFonts w:cs="Arial"/>
          <w:spacing w:val="-3"/>
          <w:szCs w:val="22"/>
          <w:lang w:val="nl-BE"/>
        </w:rPr>
      </w:pPr>
      <w:bookmarkStart w:id="315" w:name="Dispositief_indeling_99"/>
      <w:r w:rsidRPr="00D96122">
        <w:rPr>
          <w:rStyle w:val="Zwaar"/>
          <w:lang w:val="nl-BE"/>
        </w:rPr>
        <w:t>99.</w:t>
      </w:r>
      <w:r w:rsidRPr="00D96122">
        <w:rPr>
          <w:rFonts w:cs="Arial"/>
          <w:spacing w:val="-3"/>
          <w:szCs w:val="22"/>
          <w:lang w:val="nl-BE"/>
        </w:rPr>
        <w:t xml:space="preserve"> Nummer de boeken, delen, titels, hoofdstukken, afdelingen en onderafdelingen doorlopend met een hoofdtelwoord in Arabische cijfers en plaats een punt achter het nummer (zie aanwijzing </w:t>
      </w:r>
      <w:hyperlink w:anchor="Typografie_artikelen_en_indelingsniveaus" w:history="1">
        <w:r w:rsidRPr="00D96122">
          <w:rPr>
            <w:rStyle w:val="Hyperlink"/>
            <w:rFonts w:cs="Arial"/>
            <w:color w:val="auto"/>
            <w:spacing w:val="-3"/>
            <w:lang w:val="nl-BE"/>
          </w:rPr>
          <w:t>97</w:t>
        </w:r>
      </w:hyperlink>
      <w:r w:rsidRPr="00D96122">
        <w:rPr>
          <w:rFonts w:cs="Arial"/>
          <w:spacing w:val="-3"/>
          <w:szCs w:val="22"/>
          <w:lang w:val="nl-BE"/>
        </w:rPr>
        <w:t>).</w:t>
      </w:r>
      <w:bookmarkEnd w:id="315"/>
    </w:p>
    <w:p w14:paraId="5FB2E612" w14:textId="77777777" w:rsidR="008605C2" w:rsidRPr="00D96122" w:rsidRDefault="008605C2" w:rsidP="009062E8">
      <w:pPr>
        <w:numPr>
          <w:ilvl w:val="12"/>
          <w:numId w:val="0"/>
        </w:numPr>
        <w:rPr>
          <w:rFonts w:cs="Arial"/>
          <w:spacing w:val="-3"/>
          <w:szCs w:val="22"/>
          <w:lang w:val="nl-BE"/>
        </w:rPr>
      </w:pPr>
    </w:p>
    <w:p w14:paraId="5E3D8584" w14:textId="77777777" w:rsidR="009062E8" w:rsidRPr="00D96122" w:rsidRDefault="009062E8" w:rsidP="009062E8">
      <w:pPr>
        <w:numPr>
          <w:ilvl w:val="12"/>
          <w:numId w:val="0"/>
        </w:numPr>
        <w:rPr>
          <w:rFonts w:cs="Arial"/>
          <w:spacing w:val="-3"/>
          <w:szCs w:val="22"/>
          <w:lang w:val="nl-BE"/>
        </w:rPr>
      </w:pPr>
      <w:bookmarkStart w:id="316" w:name="Opschrift_Groepering_artikels_100"/>
      <w:r w:rsidRPr="00D96122">
        <w:rPr>
          <w:rStyle w:val="Zwaar"/>
          <w:lang w:val="nl-BE"/>
        </w:rPr>
        <w:t>100.</w:t>
      </w:r>
      <w:r w:rsidRPr="00D96122">
        <w:rPr>
          <w:rFonts w:cs="Arial"/>
          <w:spacing w:val="-3"/>
          <w:szCs w:val="22"/>
          <w:lang w:val="nl-BE"/>
        </w:rPr>
        <w:t xml:space="preserve"> Gebruik een nauwkeurig, volledig en beknopt opschrift voor elke indeling waarbij artikelen worden gegroepeerd (zie ook aanwijzing </w:t>
      </w:r>
      <w:hyperlink w:anchor="Opscrift_nauwkeurig_volledig_beknopt" w:history="1">
        <w:r w:rsidRPr="00D96122">
          <w:rPr>
            <w:rStyle w:val="Hyperlink"/>
            <w:rFonts w:cs="Arial"/>
            <w:color w:val="auto"/>
            <w:spacing w:val="-3"/>
            <w:lang w:val="nl-BE"/>
          </w:rPr>
          <w:t>50</w:t>
        </w:r>
      </w:hyperlink>
      <w:r w:rsidRPr="00D96122">
        <w:rPr>
          <w:rFonts w:cs="Arial"/>
          <w:spacing w:val="-3"/>
          <w:szCs w:val="22"/>
          <w:lang w:val="nl-BE"/>
        </w:rPr>
        <w:t>).</w:t>
      </w:r>
    </w:p>
    <w:p w14:paraId="79381255" w14:textId="77777777" w:rsidR="009062E8" w:rsidRPr="00D96122" w:rsidRDefault="009062E8" w:rsidP="009062E8">
      <w:pPr>
        <w:numPr>
          <w:ilvl w:val="12"/>
          <w:numId w:val="0"/>
        </w:numPr>
        <w:rPr>
          <w:rFonts w:cs="Arial"/>
          <w:spacing w:val="-3"/>
          <w:szCs w:val="22"/>
          <w:lang w:val="nl-BE"/>
        </w:rPr>
      </w:pPr>
    </w:p>
    <w:p w14:paraId="772450F8" w14:textId="7451B58B" w:rsidR="009062E8" w:rsidRPr="00D96122" w:rsidRDefault="009062E8" w:rsidP="009062E8">
      <w:pPr>
        <w:numPr>
          <w:ilvl w:val="12"/>
          <w:numId w:val="0"/>
        </w:numPr>
        <w:rPr>
          <w:rFonts w:cs="Arial"/>
          <w:spacing w:val="-3"/>
          <w:szCs w:val="22"/>
          <w:lang w:val="nl-BE"/>
        </w:rPr>
      </w:pPr>
      <w:r w:rsidRPr="00D96122">
        <w:rPr>
          <w:rFonts w:cs="Arial"/>
          <w:spacing w:val="-3"/>
          <w:szCs w:val="22"/>
          <w:lang w:val="nl-BE"/>
        </w:rPr>
        <w:t xml:space="preserve">Gebruik voor verschillende indelingen van een tekst nooit hetzelfde opschrift. Elke indeling binnen </w:t>
      </w:r>
      <w:r w:rsidR="00CC091E" w:rsidRPr="00D96122">
        <w:rPr>
          <w:rFonts w:cs="Arial"/>
          <w:spacing w:val="-3"/>
          <w:szCs w:val="22"/>
          <w:lang w:val="nl-BE"/>
        </w:rPr>
        <w:t xml:space="preserve">dezelfde </w:t>
      </w:r>
      <w:r w:rsidRPr="00D96122">
        <w:rPr>
          <w:rFonts w:cs="Arial"/>
          <w:spacing w:val="-3"/>
          <w:szCs w:val="22"/>
          <w:lang w:val="nl-BE"/>
        </w:rPr>
        <w:t>tekst moet een uniek opschrift hebben.</w:t>
      </w:r>
    </w:p>
    <w:p w14:paraId="4743314E" w14:textId="77777777" w:rsidR="009062E8" w:rsidRPr="00D96122" w:rsidRDefault="009062E8" w:rsidP="009062E8">
      <w:pPr>
        <w:numPr>
          <w:ilvl w:val="12"/>
          <w:numId w:val="0"/>
        </w:numPr>
        <w:rPr>
          <w:rFonts w:cs="Arial"/>
          <w:spacing w:val="-3"/>
          <w:szCs w:val="22"/>
          <w:lang w:val="nl-BE"/>
        </w:rPr>
      </w:pPr>
    </w:p>
    <w:p w14:paraId="77C756DF" w14:textId="77777777" w:rsidR="009062E8" w:rsidRPr="00D96122" w:rsidRDefault="009062E8" w:rsidP="009062E8">
      <w:pPr>
        <w:numPr>
          <w:ilvl w:val="12"/>
          <w:numId w:val="0"/>
        </w:numPr>
        <w:rPr>
          <w:rFonts w:cs="Arial"/>
          <w:szCs w:val="22"/>
          <w:lang w:val="nl-BE"/>
        </w:rPr>
      </w:pPr>
      <w:r w:rsidRPr="00D96122">
        <w:rPr>
          <w:rFonts w:cs="Arial"/>
          <w:szCs w:val="22"/>
          <w:lang w:val="nl-BE"/>
        </w:rPr>
        <w:t xml:space="preserve">Een opschrift is geen rechtsregel. Als het opschrift en de artikelen niet met elkaar overeenstemmen, </w:t>
      </w:r>
      <w:r w:rsidRPr="00D96122">
        <w:rPr>
          <w:rFonts w:cs="Arial"/>
          <w:spacing w:val="-3"/>
          <w:szCs w:val="22"/>
          <w:lang w:val="nl-BE"/>
        </w:rPr>
        <w:t>geldt alleen het artikel</w:t>
      </w:r>
      <w:r w:rsidRPr="00D96122">
        <w:rPr>
          <w:rFonts w:cs="Arial"/>
          <w:szCs w:val="22"/>
          <w:lang w:val="nl-BE"/>
        </w:rPr>
        <w:t>.</w:t>
      </w:r>
    </w:p>
    <w:bookmarkEnd w:id="316"/>
    <w:p w14:paraId="355CAB8A" w14:textId="77777777" w:rsidR="009062E8" w:rsidRPr="00D96122" w:rsidRDefault="009062E8" w:rsidP="009062E8">
      <w:pPr>
        <w:numPr>
          <w:ilvl w:val="12"/>
          <w:numId w:val="0"/>
        </w:numPr>
        <w:rPr>
          <w:rFonts w:cs="Arial"/>
          <w:szCs w:val="22"/>
          <w:u w:val="single"/>
          <w:lang w:val="nl-BE"/>
        </w:rPr>
      </w:pPr>
    </w:p>
    <w:p w14:paraId="1C6EC9C3" w14:textId="77777777" w:rsidR="009062E8" w:rsidRPr="00D96122" w:rsidRDefault="009062E8" w:rsidP="00584FFB">
      <w:pPr>
        <w:pStyle w:val="Kop4"/>
        <w:numPr>
          <w:ilvl w:val="0"/>
          <w:numId w:val="0"/>
        </w:numPr>
        <w:ind w:left="864" w:hanging="864"/>
        <w:rPr>
          <w:color w:val="auto"/>
        </w:rPr>
      </w:pPr>
      <w:bookmarkStart w:id="317" w:name="_Toc230413635"/>
      <w:bookmarkStart w:id="318" w:name="_Toc231889489"/>
      <w:bookmarkStart w:id="319" w:name="_Toc231955073"/>
      <w:bookmarkStart w:id="320" w:name="_Toc232218116"/>
      <w:bookmarkStart w:id="321" w:name="_Toc232218739"/>
      <w:bookmarkStart w:id="322" w:name="_Toc232219940"/>
      <w:r w:rsidRPr="00D96122">
        <w:rPr>
          <w:color w:val="auto"/>
        </w:rPr>
        <w:t>Onderafdeling 2. Artikelen</w:t>
      </w:r>
      <w:bookmarkStart w:id="323" w:name="_Toc93894530"/>
      <w:bookmarkStart w:id="324" w:name="_Toc93894127"/>
      <w:bookmarkEnd w:id="317"/>
      <w:bookmarkEnd w:id="318"/>
      <w:bookmarkEnd w:id="319"/>
      <w:bookmarkEnd w:id="320"/>
      <w:bookmarkEnd w:id="321"/>
      <w:bookmarkEnd w:id="322"/>
    </w:p>
    <w:p w14:paraId="4A5178D8" w14:textId="77777777" w:rsidR="009062E8" w:rsidRPr="00D96122" w:rsidRDefault="009062E8" w:rsidP="00584FFB">
      <w:pPr>
        <w:pStyle w:val="Kop5"/>
        <w:numPr>
          <w:ilvl w:val="0"/>
          <w:numId w:val="0"/>
        </w:numPr>
        <w:ind w:left="1008" w:hanging="1008"/>
        <w:rPr>
          <w:color w:val="auto"/>
        </w:rPr>
      </w:pPr>
      <w:bookmarkStart w:id="325" w:name="_Toc230413636"/>
      <w:bookmarkStart w:id="326" w:name="_Toc231889490"/>
      <w:bookmarkStart w:id="327" w:name="_Toc231955074"/>
      <w:bookmarkStart w:id="328" w:name="_Toc232218117"/>
      <w:bookmarkStart w:id="329" w:name="_Toc232218740"/>
      <w:bookmarkStart w:id="330" w:name="_Toc232219941"/>
      <w:r w:rsidRPr="00D96122">
        <w:rPr>
          <w:color w:val="auto"/>
        </w:rPr>
        <w:t>A) De indeling in artikelen</w:t>
      </w:r>
      <w:bookmarkEnd w:id="323"/>
      <w:bookmarkEnd w:id="324"/>
      <w:bookmarkEnd w:id="325"/>
      <w:bookmarkEnd w:id="326"/>
      <w:bookmarkEnd w:id="327"/>
      <w:bookmarkEnd w:id="328"/>
      <w:bookmarkEnd w:id="329"/>
      <w:bookmarkEnd w:id="330"/>
    </w:p>
    <w:p w14:paraId="3295C598" w14:textId="77777777" w:rsidR="009062E8" w:rsidRPr="00D96122" w:rsidRDefault="009062E8" w:rsidP="009062E8">
      <w:pPr>
        <w:rPr>
          <w:rFonts w:cs="Arial"/>
          <w:spacing w:val="-3"/>
          <w:szCs w:val="22"/>
          <w:lang w:val="nl-BE"/>
        </w:rPr>
      </w:pPr>
    </w:p>
    <w:p w14:paraId="36CA2ADE" w14:textId="77777777" w:rsidR="009062E8" w:rsidRPr="00D96122" w:rsidRDefault="009062E8" w:rsidP="009062E8">
      <w:pPr>
        <w:rPr>
          <w:rFonts w:cs="Arial"/>
          <w:spacing w:val="-3"/>
          <w:szCs w:val="22"/>
          <w:lang w:val="nl-BE"/>
        </w:rPr>
      </w:pPr>
      <w:r w:rsidRPr="00D96122">
        <w:rPr>
          <w:rStyle w:val="Zwaar"/>
          <w:lang w:val="nl-BE"/>
        </w:rPr>
        <w:t>101.</w:t>
      </w:r>
      <w:r w:rsidRPr="00D96122">
        <w:rPr>
          <w:rFonts w:cs="Arial"/>
          <w:spacing w:val="-3"/>
          <w:szCs w:val="22"/>
          <w:lang w:val="nl-BE"/>
        </w:rPr>
        <w:t xml:space="preserve"> De fundamentele indeling van het dispositief is de indeling in artikelen. Geen enkele bepaling en geen enkel voorschrift van het dispositief mag buiten die indeling blijven.</w:t>
      </w:r>
    </w:p>
    <w:p w14:paraId="6B543825" w14:textId="77777777" w:rsidR="009062E8" w:rsidRPr="00D96122" w:rsidRDefault="009062E8" w:rsidP="009062E8">
      <w:pPr>
        <w:rPr>
          <w:rFonts w:cs="Arial"/>
          <w:spacing w:val="-3"/>
          <w:szCs w:val="22"/>
          <w:lang w:val="nl-BE"/>
        </w:rPr>
      </w:pPr>
    </w:p>
    <w:p w14:paraId="18FADA6E" w14:textId="77777777" w:rsidR="009062E8" w:rsidRPr="00D96122" w:rsidRDefault="009062E8" w:rsidP="009062E8">
      <w:pPr>
        <w:rPr>
          <w:rFonts w:cs="Arial"/>
          <w:spacing w:val="-3"/>
          <w:szCs w:val="22"/>
          <w:lang w:val="nl-BE"/>
        </w:rPr>
      </w:pPr>
      <w:r w:rsidRPr="00D96122">
        <w:rPr>
          <w:rStyle w:val="Zwaar"/>
          <w:lang w:val="nl-BE"/>
        </w:rPr>
        <w:t>102.</w:t>
      </w:r>
      <w:r w:rsidRPr="00D96122">
        <w:rPr>
          <w:rFonts w:cs="Arial"/>
          <w:spacing w:val="-3"/>
          <w:szCs w:val="22"/>
          <w:lang w:val="nl-BE"/>
        </w:rPr>
        <w:t xml:space="preserve"> Alleen bepalingen waartussen een rechtstreeks verband bestaat, neemt u samen in één artikel op.</w:t>
      </w:r>
    </w:p>
    <w:p w14:paraId="6A9A7285" w14:textId="77777777" w:rsidR="009062E8" w:rsidRPr="00D96122" w:rsidRDefault="009062E8" w:rsidP="009062E8">
      <w:pPr>
        <w:rPr>
          <w:rFonts w:cs="Arial"/>
          <w:spacing w:val="-3"/>
          <w:szCs w:val="22"/>
          <w:lang w:val="nl-BE"/>
        </w:rPr>
      </w:pPr>
    </w:p>
    <w:p w14:paraId="422839E0" w14:textId="41AE1990" w:rsidR="009062E8" w:rsidRPr="00D96122" w:rsidRDefault="009062E8" w:rsidP="009062E8">
      <w:pPr>
        <w:rPr>
          <w:rFonts w:cs="Arial"/>
          <w:spacing w:val="-3"/>
          <w:szCs w:val="22"/>
          <w:lang w:val="nl-BE"/>
        </w:rPr>
      </w:pPr>
      <w:r w:rsidRPr="00D96122">
        <w:rPr>
          <w:rFonts w:cs="Arial"/>
          <w:spacing w:val="-3"/>
          <w:szCs w:val="22"/>
          <w:lang w:val="nl-BE"/>
        </w:rPr>
        <w:t xml:space="preserve">Een artikel mag echter niet te veel bepalingen bevatten, ook niet als er een rechtstreeks verband tussen bestaat. Zeven à negen bepalingen </w:t>
      </w:r>
      <w:r w:rsidR="00CC091E" w:rsidRPr="00D96122">
        <w:rPr>
          <w:rFonts w:cs="Arial"/>
          <w:spacing w:val="-3"/>
          <w:szCs w:val="22"/>
          <w:lang w:val="nl-BE"/>
        </w:rPr>
        <w:t xml:space="preserve">in een artikel </w:t>
      </w:r>
      <w:r w:rsidRPr="00D96122">
        <w:rPr>
          <w:rFonts w:cs="Arial"/>
          <w:spacing w:val="-3"/>
          <w:szCs w:val="22"/>
          <w:lang w:val="nl-BE"/>
        </w:rPr>
        <w:t xml:space="preserve">wordt doorgaans als hanteerbaar beschouwd. </w:t>
      </w:r>
      <w:r w:rsidR="00CC091E" w:rsidRPr="00D96122">
        <w:rPr>
          <w:rFonts w:cs="Arial"/>
          <w:spacing w:val="-3"/>
          <w:szCs w:val="22"/>
          <w:lang w:val="nl-BE"/>
        </w:rPr>
        <w:t>Door</w:t>
      </w:r>
      <w:r w:rsidRPr="00D96122">
        <w:rPr>
          <w:rFonts w:cs="Arial"/>
          <w:spacing w:val="-3"/>
          <w:szCs w:val="22"/>
          <w:lang w:val="nl-BE"/>
        </w:rPr>
        <w:t xml:space="preserve"> bepalingen over verschillende artikelen </w:t>
      </w:r>
      <w:r w:rsidR="00CC091E" w:rsidRPr="00D96122">
        <w:rPr>
          <w:rFonts w:cs="Arial"/>
          <w:spacing w:val="-3"/>
          <w:szCs w:val="22"/>
          <w:lang w:val="nl-BE"/>
        </w:rPr>
        <w:t>te spreiden</w:t>
      </w:r>
      <w:r w:rsidRPr="00D96122">
        <w:rPr>
          <w:rFonts w:cs="Arial"/>
          <w:spacing w:val="-3"/>
          <w:szCs w:val="22"/>
          <w:lang w:val="nl-BE"/>
        </w:rPr>
        <w:t>, vergroot u in de meeste gevallen de duidelijkheid.</w:t>
      </w:r>
    </w:p>
    <w:p w14:paraId="06981106" w14:textId="77777777" w:rsidR="009062E8" w:rsidRPr="00D96122" w:rsidRDefault="009062E8" w:rsidP="009062E8">
      <w:pPr>
        <w:rPr>
          <w:rFonts w:cs="Arial"/>
          <w:spacing w:val="-3"/>
          <w:szCs w:val="22"/>
          <w:lang w:val="nl-BE"/>
        </w:rPr>
      </w:pPr>
    </w:p>
    <w:p w14:paraId="12D1BB45" w14:textId="709B7C75" w:rsidR="009062E8" w:rsidRPr="00D96122" w:rsidRDefault="009062E8" w:rsidP="009062E8">
      <w:pPr>
        <w:rPr>
          <w:rFonts w:cs="Arial"/>
          <w:spacing w:val="-3"/>
          <w:szCs w:val="22"/>
          <w:lang w:val="nl-BE"/>
        </w:rPr>
      </w:pPr>
      <w:bookmarkStart w:id="331" w:name="Artikel_opschrift_103"/>
      <w:r w:rsidRPr="00D96122">
        <w:rPr>
          <w:rStyle w:val="Zwaar"/>
          <w:lang w:val="nl-BE"/>
        </w:rPr>
        <w:t>103.</w:t>
      </w:r>
      <w:r w:rsidRPr="00D96122">
        <w:rPr>
          <w:rFonts w:cs="Arial"/>
          <w:spacing w:val="-3"/>
          <w:szCs w:val="22"/>
          <w:lang w:val="nl-BE"/>
        </w:rPr>
        <w:t xml:space="preserve"> Het is ten stelligste af te raden om in nieuwe decreten en besluiten artikelen een apart opschrift te </w:t>
      </w:r>
      <w:r w:rsidR="00CC091E" w:rsidRPr="00D96122">
        <w:rPr>
          <w:rFonts w:cs="Arial"/>
          <w:spacing w:val="-3"/>
          <w:szCs w:val="22"/>
          <w:lang w:val="nl-BE"/>
        </w:rPr>
        <w:t>geven</w:t>
      </w:r>
      <w:r w:rsidRPr="00D96122">
        <w:rPr>
          <w:rFonts w:cs="Arial"/>
          <w:spacing w:val="-3"/>
          <w:szCs w:val="22"/>
          <w:lang w:val="nl-BE"/>
        </w:rPr>
        <w:t>. Die werkwijze is alleen mogelijk als het om zeer technische aangelegenheden gaat of als een regeling wordt gewijzigd waarvan de bestaande artikelen al een opschrift hebben. Die werkwijze kan wel het best een uitzondering blijven</w:t>
      </w:r>
      <w:r w:rsidR="00D369D6" w:rsidRPr="00D96122">
        <w:rPr>
          <w:rFonts w:cs="Arial"/>
          <w:spacing w:val="-3"/>
          <w:szCs w:val="22"/>
          <w:lang w:val="nl-BE"/>
        </w:rPr>
        <w:t>,</w:t>
      </w:r>
      <w:r w:rsidRPr="00D96122">
        <w:rPr>
          <w:rFonts w:cs="Arial"/>
          <w:spacing w:val="-3"/>
          <w:szCs w:val="22"/>
          <w:lang w:val="nl-BE"/>
        </w:rPr>
        <w:t xml:space="preserve"> aangezien een ongelukkig gekozen opschrift verwarring kan doen ontstaan over de strekking van het artikel in kwestie. Als u voor die werkwijze kiest, moeten alle artikelen een eigen opschrift krijgen. Het opschrift staat dan altijd achter het nummer van het artikel.</w:t>
      </w:r>
    </w:p>
    <w:p w14:paraId="130A005D" w14:textId="77777777" w:rsidR="009062E8" w:rsidRPr="00D96122" w:rsidRDefault="009062E8" w:rsidP="009062E8">
      <w:pPr>
        <w:rPr>
          <w:rFonts w:cs="Arial"/>
          <w:spacing w:val="-3"/>
          <w:szCs w:val="22"/>
          <w:lang w:val="nl-BE"/>
        </w:rPr>
      </w:pPr>
    </w:p>
    <w:p w14:paraId="01BCAF67" w14:textId="18029336" w:rsidR="009062E8" w:rsidRPr="00D96122" w:rsidRDefault="009062E8" w:rsidP="009062E8">
      <w:pPr>
        <w:rPr>
          <w:rFonts w:cs="Arial"/>
          <w:spacing w:val="-3"/>
          <w:szCs w:val="22"/>
          <w:lang w:val="nl-BE"/>
        </w:rPr>
      </w:pPr>
      <w:r w:rsidRPr="00D96122">
        <w:rPr>
          <w:rFonts w:cs="Arial"/>
          <w:spacing w:val="-3"/>
          <w:szCs w:val="22"/>
          <w:lang w:val="nl-BE"/>
        </w:rPr>
        <w:t xml:space="preserve">Het opschrift van een artikel is geen rechtsregel, in tegenstelling tot </w:t>
      </w:r>
      <w:r w:rsidR="00CC091E" w:rsidRPr="00D96122">
        <w:rPr>
          <w:rFonts w:cs="Arial"/>
          <w:spacing w:val="-3"/>
          <w:szCs w:val="22"/>
          <w:lang w:val="nl-BE"/>
        </w:rPr>
        <w:t xml:space="preserve">de </w:t>
      </w:r>
      <w:r w:rsidRPr="00D96122">
        <w:rPr>
          <w:rFonts w:cs="Arial"/>
          <w:spacing w:val="-3"/>
          <w:szCs w:val="22"/>
          <w:lang w:val="nl-BE"/>
        </w:rPr>
        <w:t>inhoud</w:t>
      </w:r>
      <w:r w:rsidR="00CC091E" w:rsidRPr="00D96122">
        <w:rPr>
          <w:rFonts w:cs="Arial"/>
          <w:spacing w:val="-3"/>
          <w:szCs w:val="22"/>
          <w:lang w:val="nl-BE"/>
        </w:rPr>
        <w:t xml:space="preserve"> ervan</w:t>
      </w:r>
      <w:r w:rsidRPr="00D96122">
        <w:rPr>
          <w:rFonts w:cs="Arial"/>
          <w:spacing w:val="-3"/>
          <w:szCs w:val="22"/>
          <w:lang w:val="nl-BE"/>
        </w:rPr>
        <w:t>. Als het opschrift en de inhoud van een artikel niet met elkaar overeenstemmen, geldt alleen het artikel.</w:t>
      </w:r>
    </w:p>
    <w:bookmarkEnd w:id="331"/>
    <w:p w14:paraId="5E0535C4" w14:textId="77777777" w:rsidR="009062E8" w:rsidRPr="00D96122" w:rsidRDefault="009062E8" w:rsidP="009062E8">
      <w:pPr>
        <w:rPr>
          <w:rFonts w:cs="Arial"/>
          <w:spacing w:val="-3"/>
          <w:szCs w:val="22"/>
          <w:lang w:val="nl-BE"/>
        </w:rPr>
      </w:pPr>
    </w:p>
    <w:p w14:paraId="08EC9BC3" w14:textId="77777777" w:rsidR="009062E8" w:rsidRPr="00D96122" w:rsidRDefault="009062E8" w:rsidP="009062E8">
      <w:pPr>
        <w:rPr>
          <w:rFonts w:cs="Arial"/>
          <w:spacing w:val="-3"/>
          <w:szCs w:val="22"/>
          <w:lang w:val="nl-BE"/>
        </w:rPr>
      </w:pPr>
      <w:bookmarkStart w:id="332" w:name="Artikelen_Nummering_104_108"/>
      <w:r w:rsidRPr="00D96122">
        <w:rPr>
          <w:rStyle w:val="Zwaar"/>
          <w:lang w:val="nl-BE"/>
        </w:rPr>
        <w:t>104.</w:t>
      </w:r>
      <w:r w:rsidRPr="00D96122">
        <w:rPr>
          <w:rFonts w:cs="Arial"/>
          <w:spacing w:val="-3"/>
          <w:szCs w:val="22"/>
          <w:lang w:val="nl-BE"/>
        </w:rPr>
        <w:t xml:space="preserve"> </w:t>
      </w:r>
      <w:bookmarkStart w:id="333" w:name="Artikelen_Enig_artikel_104"/>
      <w:r w:rsidRPr="00D96122">
        <w:rPr>
          <w:rFonts w:cs="Arial"/>
          <w:spacing w:val="-3"/>
          <w:szCs w:val="22"/>
          <w:lang w:val="nl-BE"/>
        </w:rPr>
        <w:t xml:space="preserve">Vóór de tekst van het eerste artikel staat het woord </w:t>
      </w:r>
      <w:r w:rsidRPr="00D96122">
        <w:rPr>
          <w:rFonts w:cs="Arial"/>
          <w:i/>
          <w:spacing w:val="-3"/>
          <w:szCs w:val="22"/>
          <w:lang w:val="nl-BE"/>
        </w:rPr>
        <w:t>Artikel</w:t>
      </w:r>
      <w:r w:rsidRPr="00D96122">
        <w:rPr>
          <w:rFonts w:cs="Arial"/>
          <w:spacing w:val="-3"/>
          <w:szCs w:val="22"/>
          <w:lang w:val="nl-BE"/>
        </w:rPr>
        <w:t xml:space="preserve"> voluit geschreven. Vóór de volgende artikelen staat de afkorting </w:t>
      </w:r>
      <w:r w:rsidRPr="00D96122">
        <w:rPr>
          <w:rFonts w:cs="Arial"/>
          <w:i/>
          <w:spacing w:val="-3"/>
          <w:szCs w:val="22"/>
          <w:lang w:val="nl-BE"/>
        </w:rPr>
        <w:t>Art.</w:t>
      </w:r>
      <w:r w:rsidRPr="00D96122">
        <w:rPr>
          <w:rFonts w:cs="Arial"/>
          <w:spacing w:val="-3"/>
          <w:szCs w:val="22"/>
          <w:lang w:val="nl-BE"/>
        </w:rPr>
        <w:t xml:space="preserve"> (met punt). Als een ministerieel besluit maar één artikel bevat, krijgt dat de vermelding </w:t>
      </w:r>
      <w:r w:rsidRPr="00D96122">
        <w:rPr>
          <w:rFonts w:cs="Arial"/>
          <w:i/>
          <w:spacing w:val="-3"/>
          <w:szCs w:val="22"/>
          <w:lang w:val="nl-BE"/>
        </w:rPr>
        <w:t>Enig artikel</w:t>
      </w:r>
      <w:r w:rsidRPr="00D96122">
        <w:rPr>
          <w:rFonts w:cs="Arial"/>
          <w:spacing w:val="-3"/>
          <w:szCs w:val="22"/>
          <w:lang w:val="nl-BE"/>
        </w:rPr>
        <w:t xml:space="preserve">. De woorden </w:t>
      </w:r>
      <w:r w:rsidRPr="00D96122">
        <w:rPr>
          <w:rFonts w:cs="Arial"/>
          <w:i/>
          <w:spacing w:val="-3"/>
          <w:szCs w:val="22"/>
          <w:lang w:val="nl-BE"/>
        </w:rPr>
        <w:t xml:space="preserve">Artikel </w:t>
      </w:r>
      <w:r w:rsidRPr="00D96122">
        <w:rPr>
          <w:rFonts w:cs="Arial"/>
          <w:spacing w:val="-3"/>
          <w:szCs w:val="22"/>
          <w:lang w:val="nl-BE"/>
        </w:rPr>
        <w:t xml:space="preserve">en </w:t>
      </w:r>
      <w:r w:rsidRPr="00D96122">
        <w:rPr>
          <w:rFonts w:cs="Arial"/>
          <w:i/>
          <w:spacing w:val="-3"/>
          <w:szCs w:val="22"/>
          <w:lang w:val="nl-BE"/>
        </w:rPr>
        <w:t>Enig artikel</w:t>
      </w:r>
      <w:r w:rsidRPr="00D96122">
        <w:rPr>
          <w:rFonts w:cs="Arial"/>
          <w:spacing w:val="-3"/>
          <w:szCs w:val="22"/>
          <w:lang w:val="nl-BE"/>
        </w:rPr>
        <w:t xml:space="preserve">, de afkorting </w:t>
      </w:r>
      <w:r w:rsidRPr="00D96122">
        <w:rPr>
          <w:rFonts w:cs="Arial"/>
          <w:i/>
          <w:spacing w:val="-3"/>
          <w:szCs w:val="22"/>
          <w:lang w:val="nl-BE"/>
        </w:rPr>
        <w:t>Art.</w:t>
      </w:r>
      <w:r w:rsidRPr="00D96122">
        <w:rPr>
          <w:rFonts w:cs="Arial"/>
          <w:spacing w:val="-3"/>
          <w:szCs w:val="22"/>
          <w:lang w:val="nl-BE"/>
        </w:rPr>
        <w:t xml:space="preserve"> en de artikelnummers staan vetgedrukt. Na het artikelnummer staan een punt en een spatie (zie ook aanwijzing </w:t>
      </w:r>
      <w:hyperlink w:anchor="Typografie_artikelen_en_indelingsniveaus" w:history="1">
        <w:r w:rsidRPr="00D96122">
          <w:rPr>
            <w:rStyle w:val="Hyperlink"/>
            <w:rFonts w:cs="Arial"/>
            <w:color w:val="auto"/>
            <w:spacing w:val="-3"/>
            <w:lang w:val="nl-BE"/>
          </w:rPr>
          <w:t>97</w:t>
        </w:r>
      </w:hyperlink>
      <w:r w:rsidRPr="00D96122">
        <w:rPr>
          <w:rFonts w:cs="Arial"/>
          <w:spacing w:val="-3"/>
          <w:szCs w:val="22"/>
          <w:lang w:val="nl-BE"/>
        </w:rPr>
        <w:t>).</w:t>
      </w:r>
      <w:bookmarkEnd w:id="333"/>
    </w:p>
    <w:p w14:paraId="0A95A150" w14:textId="77777777" w:rsidR="009062E8" w:rsidRPr="00D96122" w:rsidRDefault="009062E8" w:rsidP="009062E8">
      <w:pPr>
        <w:rPr>
          <w:rFonts w:cs="Arial"/>
          <w:spacing w:val="-3"/>
          <w:szCs w:val="22"/>
          <w:lang w:val="nl-BE"/>
        </w:rPr>
      </w:pPr>
    </w:p>
    <w:p w14:paraId="295A3123" w14:textId="77777777" w:rsidR="009062E8" w:rsidRPr="00D96122" w:rsidRDefault="009062E8" w:rsidP="009062E8">
      <w:pPr>
        <w:rPr>
          <w:rFonts w:cs="Arial"/>
          <w:spacing w:val="-3"/>
          <w:szCs w:val="22"/>
          <w:lang w:val="nl-BE"/>
        </w:rPr>
      </w:pPr>
      <w:bookmarkStart w:id="334" w:name="Artikelen_Nummering_105_108"/>
      <w:r w:rsidRPr="00D96122">
        <w:rPr>
          <w:rStyle w:val="Zwaar"/>
          <w:lang w:val="nl-BE"/>
        </w:rPr>
        <w:t>105.</w:t>
      </w:r>
      <w:r w:rsidRPr="00D96122">
        <w:rPr>
          <w:rFonts w:cs="Arial"/>
          <w:spacing w:val="-3"/>
          <w:szCs w:val="22"/>
          <w:lang w:val="nl-BE"/>
        </w:rPr>
        <w:t xml:space="preserve"> Nummer de artikelen met Arabische cijfers: het eerste artikel wordt aangeduid met </w:t>
      </w:r>
      <w:r w:rsidRPr="00D96122">
        <w:rPr>
          <w:rFonts w:cs="Arial"/>
          <w:i/>
          <w:spacing w:val="-3"/>
          <w:szCs w:val="22"/>
          <w:lang w:val="nl-BE"/>
        </w:rPr>
        <w:t>Artikel 1</w:t>
      </w:r>
      <w:r w:rsidRPr="00D96122">
        <w:rPr>
          <w:rFonts w:cs="Arial"/>
          <w:spacing w:val="-3"/>
          <w:szCs w:val="22"/>
          <w:lang w:val="nl-BE"/>
        </w:rPr>
        <w:t xml:space="preserve">, en niet met </w:t>
      </w:r>
      <w:r w:rsidRPr="00D96122">
        <w:rPr>
          <w:rFonts w:cs="Arial"/>
          <w:i/>
          <w:spacing w:val="-3"/>
          <w:szCs w:val="22"/>
          <w:lang w:val="nl-BE"/>
        </w:rPr>
        <w:t>Eerste artikel</w:t>
      </w:r>
      <w:r w:rsidRPr="00D96122">
        <w:rPr>
          <w:rFonts w:cs="Arial"/>
          <w:spacing w:val="-3"/>
          <w:szCs w:val="22"/>
          <w:lang w:val="nl-BE"/>
        </w:rPr>
        <w:t>.</w:t>
      </w:r>
    </w:p>
    <w:p w14:paraId="041BD29A" w14:textId="77777777" w:rsidR="009062E8" w:rsidRPr="00D96122" w:rsidRDefault="009062E8" w:rsidP="009062E8">
      <w:pPr>
        <w:rPr>
          <w:rFonts w:cs="Arial"/>
          <w:spacing w:val="-3"/>
          <w:szCs w:val="22"/>
          <w:lang w:val="nl-BE"/>
        </w:rPr>
      </w:pPr>
    </w:p>
    <w:p w14:paraId="3A6B0AFA" w14:textId="20322D45" w:rsidR="009062E8" w:rsidRPr="00D96122" w:rsidRDefault="009062E8" w:rsidP="009062E8">
      <w:pPr>
        <w:rPr>
          <w:rFonts w:cs="Arial"/>
          <w:spacing w:val="-3"/>
          <w:szCs w:val="22"/>
          <w:lang w:val="nl-BE"/>
        </w:rPr>
      </w:pPr>
      <w:bookmarkStart w:id="335" w:name="Artikelen_blanco_105_2"/>
      <w:r w:rsidRPr="00D96122">
        <w:rPr>
          <w:rFonts w:cs="Arial"/>
          <w:spacing w:val="-3"/>
          <w:szCs w:val="22"/>
          <w:lang w:val="nl-BE"/>
        </w:rPr>
        <w:t xml:space="preserve">Maak geen gebruik van blanco artikelen. Dat zijn artikelen waarvan wel het nummer maar niet de tekst wordt gegeven. </w:t>
      </w:r>
    </w:p>
    <w:bookmarkEnd w:id="335"/>
    <w:p w14:paraId="4FAE6413" w14:textId="77777777" w:rsidR="009062E8" w:rsidRPr="00D96122" w:rsidRDefault="009062E8" w:rsidP="009062E8">
      <w:pPr>
        <w:rPr>
          <w:rFonts w:cs="Arial"/>
          <w:spacing w:val="-3"/>
          <w:szCs w:val="22"/>
          <w:lang w:val="nl-BE"/>
        </w:rPr>
      </w:pPr>
    </w:p>
    <w:p w14:paraId="70420145" w14:textId="4C00A32E" w:rsidR="009062E8" w:rsidRPr="00D96122" w:rsidRDefault="009062E8" w:rsidP="009062E8">
      <w:pPr>
        <w:rPr>
          <w:rFonts w:cs="Arial"/>
          <w:spacing w:val="-3"/>
          <w:szCs w:val="22"/>
          <w:lang w:val="nl-BE"/>
        </w:rPr>
      </w:pPr>
      <w:bookmarkStart w:id="336" w:name="Artikelen_Nummering_106"/>
      <w:r w:rsidRPr="00D96122">
        <w:rPr>
          <w:rStyle w:val="Zwaar"/>
          <w:lang w:val="nl-BE"/>
        </w:rPr>
        <w:t>106</w:t>
      </w:r>
      <w:bookmarkEnd w:id="336"/>
      <w:r w:rsidRPr="00D96122">
        <w:rPr>
          <w:rStyle w:val="Zwaar"/>
          <w:lang w:val="nl-BE"/>
        </w:rPr>
        <w:t>.</w:t>
      </w:r>
      <w:r w:rsidRPr="00D96122">
        <w:rPr>
          <w:rFonts w:cs="Arial"/>
          <w:spacing w:val="-3"/>
          <w:szCs w:val="22"/>
          <w:lang w:val="nl-BE"/>
        </w:rPr>
        <w:t xml:space="preserve"> De nummering van de artikelen moet doorlopen tot het einde van het dispositief, ook als de regeling in boeken, delen, titels, hoofdstukken of afdelingen is ingedeeld. Begin dus niet elk indelingsniveau opnieuw met artikel 1.</w:t>
      </w:r>
    </w:p>
    <w:p w14:paraId="4F810463" w14:textId="77777777" w:rsidR="00B25D23" w:rsidRPr="00D96122" w:rsidRDefault="00B25D23" w:rsidP="009062E8">
      <w:pPr>
        <w:rPr>
          <w:rFonts w:cs="Arial"/>
          <w:spacing w:val="-3"/>
          <w:szCs w:val="22"/>
          <w:lang w:val="nl-BE"/>
        </w:rPr>
      </w:pPr>
    </w:p>
    <w:p w14:paraId="2295CE62" w14:textId="77777777" w:rsidR="009062E8" w:rsidRPr="00D96122" w:rsidRDefault="009062E8" w:rsidP="009062E8">
      <w:pPr>
        <w:rPr>
          <w:rFonts w:cs="Arial"/>
          <w:spacing w:val="-3"/>
          <w:szCs w:val="22"/>
          <w:lang w:val="nl-BE"/>
        </w:rPr>
      </w:pPr>
      <w:r w:rsidRPr="00D96122">
        <w:rPr>
          <w:rStyle w:val="Zwaar"/>
          <w:lang w:val="nl-BE"/>
        </w:rPr>
        <w:t>107.</w:t>
      </w:r>
      <w:r w:rsidRPr="00D96122">
        <w:rPr>
          <w:rFonts w:cs="Arial"/>
          <w:spacing w:val="-3"/>
          <w:szCs w:val="22"/>
          <w:lang w:val="nl-BE"/>
        </w:rPr>
        <w:t xml:space="preserve"> Het is absoluut af te raden gecompliceerde en onderbroken nummeringen te gebruiken. Die leiden alleen maar tot verwarring bij verwijzing. Nummeringen als </w:t>
      </w:r>
      <w:r w:rsidRPr="00D96122">
        <w:rPr>
          <w:rFonts w:cs="Arial"/>
          <w:i/>
          <w:spacing w:val="-3"/>
          <w:szCs w:val="22"/>
          <w:lang w:val="nl-BE"/>
        </w:rPr>
        <w:t>artikel 1.1.1.1</w:t>
      </w:r>
      <w:r w:rsidRPr="00D96122">
        <w:rPr>
          <w:rFonts w:cs="Arial"/>
          <w:spacing w:val="-3"/>
          <w:szCs w:val="22"/>
          <w:lang w:val="nl-BE"/>
        </w:rPr>
        <w:t xml:space="preserve">, </w:t>
      </w:r>
      <w:r w:rsidRPr="00D96122">
        <w:rPr>
          <w:rFonts w:cs="Arial"/>
          <w:i/>
          <w:spacing w:val="-3"/>
          <w:szCs w:val="22"/>
          <w:lang w:val="nl-BE"/>
        </w:rPr>
        <w:t>artikel 1.1.1.a)</w:t>
      </w:r>
      <w:r w:rsidRPr="00D96122">
        <w:rPr>
          <w:rFonts w:cs="Arial"/>
          <w:spacing w:val="-3"/>
          <w:szCs w:val="22"/>
          <w:lang w:val="nl-BE"/>
        </w:rPr>
        <w:t xml:space="preserve">, </w:t>
      </w:r>
      <w:r w:rsidRPr="00D96122">
        <w:rPr>
          <w:rFonts w:cs="Arial"/>
          <w:i/>
          <w:spacing w:val="-3"/>
          <w:szCs w:val="22"/>
          <w:lang w:val="nl-BE"/>
        </w:rPr>
        <w:t>artikel XIII 62</w:t>
      </w:r>
      <w:r w:rsidRPr="00D96122">
        <w:rPr>
          <w:rFonts w:cs="Arial"/>
          <w:spacing w:val="-3"/>
          <w:szCs w:val="22"/>
          <w:lang w:val="nl-BE"/>
        </w:rPr>
        <w:t>,</w:t>
      </w:r>
      <w:r w:rsidRPr="00D96122">
        <w:rPr>
          <w:rFonts w:cs="Arial"/>
          <w:i/>
          <w:spacing w:val="-3"/>
          <w:szCs w:val="22"/>
          <w:lang w:val="nl-BE"/>
        </w:rPr>
        <w:t xml:space="preserve"> artikel XIX</w:t>
      </w:r>
      <w:r w:rsidRPr="00D96122">
        <w:rPr>
          <w:rFonts w:cs="Arial"/>
          <w:spacing w:val="-3"/>
          <w:szCs w:val="22"/>
          <w:lang w:val="nl-BE"/>
        </w:rPr>
        <w:t>,</w:t>
      </w:r>
      <w:r w:rsidRPr="00D96122">
        <w:rPr>
          <w:rFonts w:cs="Arial"/>
          <w:i/>
          <w:spacing w:val="-3"/>
          <w:szCs w:val="22"/>
          <w:lang w:val="nl-BE"/>
        </w:rPr>
        <w:t xml:space="preserve"> artikel 92septies </w:t>
      </w:r>
      <w:r w:rsidRPr="00D96122">
        <w:rPr>
          <w:rFonts w:cs="Arial"/>
          <w:spacing w:val="-3"/>
          <w:szCs w:val="22"/>
          <w:lang w:val="nl-BE"/>
        </w:rPr>
        <w:t xml:space="preserve">of </w:t>
      </w:r>
      <w:r w:rsidRPr="00D96122">
        <w:rPr>
          <w:rFonts w:cs="Arial"/>
          <w:i/>
          <w:spacing w:val="-3"/>
          <w:szCs w:val="22"/>
          <w:lang w:val="nl-BE"/>
        </w:rPr>
        <w:t xml:space="preserve">artikel I.1 </w:t>
      </w:r>
      <w:r w:rsidRPr="00D96122">
        <w:rPr>
          <w:rFonts w:cs="Arial"/>
          <w:spacing w:val="-3"/>
          <w:szCs w:val="22"/>
          <w:lang w:val="nl-BE"/>
        </w:rPr>
        <w:t>zijn in nieuwe regelgevende teksten uitgesloten. In wijzigingsteksten bent u echter verplicht de bestaande nummering van de oorspronkelijke tekst over te nemen, ook al gaat die in tegen de adviezen van deze aanwijzing.</w:t>
      </w:r>
    </w:p>
    <w:p w14:paraId="07E11CDB" w14:textId="77777777" w:rsidR="00D369D6" w:rsidRPr="00D96122" w:rsidRDefault="00D369D6" w:rsidP="009062E8">
      <w:pPr>
        <w:rPr>
          <w:rFonts w:cs="Arial"/>
          <w:spacing w:val="-3"/>
          <w:szCs w:val="22"/>
          <w:lang w:val="nl-BE"/>
        </w:rPr>
      </w:pPr>
    </w:p>
    <w:p w14:paraId="78B6F6EF" w14:textId="02E78B8C" w:rsidR="009062E8" w:rsidRPr="00D96122" w:rsidRDefault="009062E8" w:rsidP="009062E8">
      <w:pPr>
        <w:rPr>
          <w:rFonts w:cs="Arial"/>
          <w:spacing w:val="-3"/>
          <w:szCs w:val="22"/>
          <w:lang w:val="nl-BE"/>
        </w:rPr>
      </w:pPr>
      <w:r w:rsidRPr="00D96122">
        <w:rPr>
          <w:rFonts w:cs="Arial"/>
          <w:spacing w:val="-3"/>
          <w:szCs w:val="22"/>
          <w:lang w:val="nl-BE"/>
        </w:rPr>
        <w:t xml:space="preserve">Een gecompliceerde nummering in een regelgeving die het voorwerp uitmaakt van veelvuldige wijzigingen, geeft aanleiding tot gecompliceerde verwijzingen. </w:t>
      </w:r>
    </w:p>
    <w:p w14:paraId="1E2C1CE5" w14:textId="77777777" w:rsidR="009062E8" w:rsidRPr="00D96122" w:rsidRDefault="009062E8" w:rsidP="009062E8">
      <w:pPr>
        <w:rPr>
          <w:rFonts w:cs="Arial"/>
          <w:spacing w:val="-3"/>
          <w:szCs w:val="22"/>
          <w:lang w:val="nl-BE"/>
        </w:rPr>
      </w:pPr>
    </w:p>
    <w:p w14:paraId="1D5D5097" w14:textId="77777777" w:rsidR="009062E8" w:rsidRPr="00D96122" w:rsidRDefault="009062E8" w:rsidP="009062E8">
      <w:pPr>
        <w:rPr>
          <w:rFonts w:cs="Arial"/>
          <w:spacing w:val="-3"/>
          <w:szCs w:val="22"/>
          <w:lang w:val="nl-BE"/>
        </w:rPr>
      </w:pPr>
      <w:r w:rsidRPr="00D96122">
        <w:rPr>
          <w:rFonts w:cs="Arial"/>
          <w:spacing w:val="-3"/>
          <w:szCs w:val="22"/>
          <w:lang w:val="nl-BE"/>
        </w:rPr>
        <w:t xml:space="preserve">Bijvoorbeeld: </w:t>
      </w:r>
      <w:r w:rsidRPr="00D96122">
        <w:rPr>
          <w:rFonts w:cs="Arial"/>
          <w:i/>
          <w:spacing w:val="-3"/>
          <w:szCs w:val="22"/>
          <w:lang w:val="nl-BE"/>
        </w:rPr>
        <w:t xml:space="preserve">artikel XIII 92septies, tweede lid, derde streepje. </w:t>
      </w:r>
      <w:r w:rsidRPr="00D96122">
        <w:rPr>
          <w:rFonts w:cs="Arial"/>
          <w:spacing w:val="-3"/>
          <w:szCs w:val="22"/>
          <w:lang w:val="nl-BE"/>
        </w:rPr>
        <w:t>Dergelijke ingewikkelde verwijzingen houden een groot risico in op verkeerde verwijzingen en kunnen vergissingen bij latere wijzigingen in de hand werken.</w:t>
      </w:r>
    </w:p>
    <w:p w14:paraId="58AF378F" w14:textId="77777777" w:rsidR="009062E8" w:rsidRPr="00D96122" w:rsidRDefault="009062E8" w:rsidP="009062E8">
      <w:pPr>
        <w:rPr>
          <w:rFonts w:cs="Arial"/>
          <w:spacing w:val="-3"/>
          <w:szCs w:val="22"/>
          <w:lang w:val="nl-BE"/>
        </w:rPr>
      </w:pPr>
    </w:p>
    <w:p w14:paraId="54F33D51" w14:textId="77777777" w:rsidR="009062E8" w:rsidRPr="00D96122" w:rsidRDefault="009062E8" w:rsidP="009062E8">
      <w:pPr>
        <w:rPr>
          <w:rFonts w:cs="Arial"/>
          <w:szCs w:val="22"/>
          <w:lang w:val="nl-BE"/>
        </w:rPr>
      </w:pPr>
      <w:r w:rsidRPr="00D96122">
        <w:rPr>
          <w:rStyle w:val="Zwaar"/>
          <w:lang w:val="nl-BE"/>
        </w:rPr>
        <w:t>108.</w:t>
      </w:r>
      <w:r w:rsidRPr="00D96122">
        <w:rPr>
          <w:rFonts w:cs="Arial"/>
          <w:szCs w:val="22"/>
          <w:lang w:val="nl-BE"/>
        </w:rPr>
        <w:t xml:space="preserve"> In de oorspronkelijke nummering mag geen artikel </w:t>
      </w:r>
      <w:r w:rsidRPr="00D96122">
        <w:rPr>
          <w:rFonts w:cs="Arial"/>
          <w:i/>
          <w:spacing w:val="-3"/>
          <w:szCs w:val="22"/>
          <w:lang w:val="nl-BE"/>
        </w:rPr>
        <w:t>x</w:t>
      </w:r>
      <w:r w:rsidRPr="00D96122">
        <w:rPr>
          <w:rFonts w:cs="Arial"/>
          <w:i/>
          <w:szCs w:val="22"/>
          <w:lang w:val="nl-BE"/>
        </w:rPr>
        <w:t>/1</w:t>
      </w:r>
      <w:r w:rsidRPr="00D96122">
        <w:rPr>
          <w:rFonts w:cs="Arial"/>
          <w:szCs w:val="22"/>
          <w:lang w:val="nl-BE"/>
        </w:rPr>
        <w:t xml:space="preserve">, </w:t>
      </w:r>
      <w:r w:rsidRPr="00D96122">
        <w:rPr>
          <w:rFonts w:cs="Arial"/>
          <w:i/>
          <w:spacing w:val="-3"/>
          <w:szCs w:val="22"/>
          <w:lang w:val="nl-BE"/>
        </w:rPr>
        <w:t>x</w:t>
      </w:r>
      <w:r w:rsidRPr="00D96122">
        <w:rPr>
          <w:rFonts w:cs="Arial"/>
          <w:i/>
          <w:szCs w:val="22"/>
          <w:lang w:val="nl-BE"/>
        </w:rPr>
        <w:t>/2</w:t>
      </w:r>
      <w:r w:rsidRPr="00D96122">
        <w:rPr>
          <w:rFonts w:cs="Arial"/>
          <w:szCs w:val="22"/>
          <w:lang w:val="nl-BE"/>
        </w:rPr>
        <w:t xml:space="preserve"> enzovoort voorkomen. Een dergelijke nummering moet beperkt blijven tot artikelen die later worden toegevoegd of ingevoegd (zie aanwijzing </w:t>
      </w:r>
      <w:hyperlink w:anchor="_I)_Invoegen_of" w:history="1">
        <w:r w:rsidRPr="00D96122">
          <w:rPr>
            <w:rStyle w:val="Hyperlink"/>
            <w:rFonts w:cs="Arial"/>
            <w:color w:val="auto"/>
            <w:lang w:val="nl-BE"/>
          </w:rPr>
          <w:t>198</w:t>
        </w:r>
      </w:hyperlink>
      <w:r w:rsidRPr="00D96122">
        <w:rPr>
          <w:rFonts w:cs="Arial"/>
          <w:szCs w:val="22"/>
          <w:lang w:val="nl-BE"/>
        </w:rPr>
        <w:t xml:space="preserve">). </w:t>
      </w:r>
    </w:p>
    <w:bookmarkEnd w:id="332"/>
    <w:bookmarkEnd w:id="334"/>
    <w:p w14:paraId="75C4ED74" w14:textId="77777777" w:rsidR="009062E8" w:rsidRPr="00D96122" w:rsidRDefault="009062E8" w:rsidP="009062E8">
      <w:pPr>
        <w:rPr>
          <w:rFonts w:cs="Arial"/>
          <w:szCs w:val="22"/>
          <w:lang w:val="nl-BE"/>
        </w:rPr>
      </w:pPr>
    </w:p>
    <w:p w14:paraId="1ED67ABF" w14:textId="77777777" w:rsidR="009062E8" w:rsidRPr="00D96122" w:rsidRDefault="009062E8" w:rsidP="00584FFB">
      <w:pPr>
        <w:pStyle w:val="Kop5"/>
        <w:numPr>
          <w:ilvl w:val="0"/>
          <w:numId w:val="0"/>
        </w:numPr>
        <w:ind w:left="1008" w:hanging="1008"/>
        <w:rPr>
          <w:color w:val="auto"/>
        </w:rPr>
      </w:pPr>
      <w:bookmarkStart w:id="337" w:name="_Toc230413637"/>
      <w:bookmarkStart w:id="338" w:name="_Toc231889491"/>
      <w:bookmarkStart w:id="339" w:name="_Toc231955075"/>
      <w:bookmarkStart w:id="340" w:name="_Toc232218118"/>
      <w:bookmarkStart w:id="341" w:name="_Toc232218741"/>
      <w:bookmarkStart w:id="342" w:name="_Toc232219942"/>
      <w:bookmarkStart w:id="343" w:name="Artikelen_Indeling_109_112"/>
      <w:r w:rsidRPr="00D96122">
        <w:rPr>
          <w:color w:val="auto"/>
        </w:rPr>
        <w:t>B) De indeling van een artikel</w:t>
      </w:r>
      <w:bookmarkEnd w:id="337"/>
      <w:bookmarkEnd w:id="338"/>
      <w:bookmarkEnd w:id="339"/>
      <w:bookmarkEnd w:id="340"/>
      <w:bookmarkEnd w:id="341"/>
      <w:bookmarkEnd w:id="342"/>
    </w:p>
    <w:bookmarkEnd w:id="343"/>
    <w:p w14:paraId="252FB1C1" w14:textId="77777777" w:rsidR="009062E8" w:rsidRPr="00D96122" w:rsidRDefault="009062E8" w:rsidP="009062E8">
      <w:pPr>
        <w:rPr>
          <w:rFonts w:cs="Arial"/>
          <w:spacing w:val="-3"/>
          <w:szCs w:val="22"/>
          <w:lang w:val="nl-BE"/>
        </w:rPr>
      </w:pPr>
    </w:p>
    <w:p w14:paraId="31C2EDB7" w14:textId="77777777" w:rsidR="009062E8" w:rsidRPr="00D96122" w:rsidRDefault="009062E8" w:rsidP="009062E8">
      <w:pPr>
        <w:rPr>
          <w:rFonts w:cs="Arial"/>
          <w:spacing w:val="-3"/>
          <w:szCs w:val="22"/>
          <w:lang w:val="nl-BE"/>
        </w:rPr>
      </w:pPr>
      <w:r w:rsidRPr="00D96122">
        <w:rPr>
          <w:rStyle w:val="Zwaar"/>
          <w:lang w:val="nl-BE"/>
        </w:rPr>
        <w:t>109.</w:t>
      </w:r>
      <w:r w:rsidRPr="00D96122">
        <w:rPr>
          <w:rFonts w:cs="Arial"/>
          <w:spacing w:val="-3"/>
          <w:szCs w:val="22"/>
          <w:lang w:val="nl-BE"/>
        </w:rPr>
        <w:t xml:space="preserve"> Een artikel bestaat uit een of meer zinnen. U kunt de zinnen zonder tussenruimte op elkaar laten volgen of in leden groeperen.</w:t>
      </w:r>
    </w:p>
    <w:p w14:paraId="1E264C97" w14:textId="77777777" w:rsidR="009062E8" w:rsidRPr="00D96122" w:rsidRDefault="009062E8" w:rsidP="009062E8">
      <w:pPr>
        <w:rPr>
          <w:rFonts w:cs="Arial"/>
          <w:spacing w:val="-3"/>
          <w:szCs w:val="22"/>
          <w:lang w:val="nl-BE"/>
        </w:rPr>
      </w:pPr>
    </w:p>
    <w:p w14:paraId="5DBF8597" w14:textId="77777777" w:rsidR="009062E8" w:rsidRPr="00D96122" w:rsidRDefault="009062E8" w:rsidP="009062E8">
      <w:pPr>
        <w:rPr>
          <w:rFonts w:cs="Arial"/>
          <w:spacing w:val="-3"/>
          <w:szCs w:val="22"/>
          <w:lang w:val="nl-BE"/>
        </w:rPr>
      </w:pPr>
      <w:bookmarkStart w:id="344" w:name="Lid_110"/>
      <w:r w:rsidRPr="00D96122">
        <w:rPr>
          <w:rStyle w:val="Zwaar"/>
          <w:lang w:val="nl-BE"/>
        </w:rPr>
        <w:t>110.</w:t>
      </w:r>
      <w:r w:rsidRPr="00D96122">
        <w:rPr>
          <w:rFonts w:cs="Arial"/>
          <w:spacing w:val="-3"/>
          <w:szCs w:val="22"/>
          <w:lang w:val="nl-BE"/>
        </w:rPr>
        <w:t xml:space="preserve"> Een lid bestaat uit een of meer zinnen. Het begint na de aanduiding van het artikel of de paragraaf, of het begint na een witregel. Het eindigt met de punt van de enige of van de laatste zin. </w:t>
      </w:r>
    </w:p>
    <w:p w14:paraId="1774D583" w14:textId="77777777" w:rsidR="009062E8" w:rsidRPr="00D96122" w:rsidRDefault="009062E8" w:rsidP="009062E8">
      <w:pPr>
        <w:rPr>
          <w:rFonts w:cs="Arial"/>
          <w:spacing w:val="-3"/>
          <w:szCs w:val="22"/>
          <w:lang w:val="nl-BE"/>
        </w:rPr>
      </w:pPr>
    </w:p>
    <w:p w14:paraId="782FCC64" w14:textId="77777777" w:rsidR="009062E8" w:rsidRPr="00D96122" w:rsidRDefault="009062E8" w:rsidP="009062E8">
      <w:pPr>
        <w:rPr>
          <w:rFonts w:cs="Arial"/>
          <w:szCs w:val="22"/>
          <w:lang w:val="nl-BE"/>
        </w:rPr>
      </w:pPr>
      <w:r w:rsidRPr="00D96122">
        <w:rPr>
          <w:rFonts w:cs="Arial"/>
          <w:szCs w:val="22"/>
          <w:lang w:val="nl-BE"/>
        </w:rPr>
        <w:t>Voor de opmaak van een lid gelden de onderstaande lay-outvoorschriften:</w:t>
      </w:r>
    </w:p>
    <w:p w14:paraId="765B50A3" w14:textId="315A7050" w:rsidR="009062E8" w:rsidRPr="00D96122" w:rsidRDefault="009062E8" w:rsidP="00356C27">
      <w:pPr>
        <w:pStyle w:val="Lijstalinea"/>
        <w:numPr>
          <w:ilvl w:val="0"/>
          <w:numId w:val="166"/>
        </w:numPr>
      </w:pPr>
      <w:r w:rsidRPr="00D96122">
        <w:rPr>
          <w:color w:val="auto"/>
        </w:rPr>
        <w:t>Geef het begin van een lid aan door de eerste regel te laten inspringen, behalve voor het eerste of enige lid van een artikel of het eerste of enige lid van een paragraaf.</w:t>
      </w:r>
    </w:p>
    <w:p w14:paraId="28316E5C" w14:textId="75938D92" w:rsidR="009062E8" w:rsidRPr="00D96122" w:rsidRDefault="009062E8" w:rsidP="00356C27">
      <w:pPr>
        <w:pStyle w:val="Lijstalinea"/>
        <w:numPr>
          <w:ilvl w:val="0"/>
          <w:numId w:val="166"/>
        </w:numPr>
        <w:rPr>
          <w:rFonts w:cs="Arial"/>
          <w:spacing w:val="-3"/>
        </w:rPr>
      </w:pPr>
      <w:r w:rsidRPr="00D96122">
        <w:rPr>
          <w:rFonts w:cs="Arial"/>
          <w:color w:val="auto"/>
        </w:rPr>
        <w:t>Geef het einde van een lid aan door een witregel.</w:t>
      </w:r>
      <w:r w:rsidRPr="00D96122">
        <w:rPr>
          <w:rFonts w:cs="Arial"/>
          <w:color w:val="auto"/>
          <w:spacing w:val="-3"/>
        </w:rPr>
        <w:t xml:space="preserve"> De witregel tussen twee leden is belangrijk met het oog op latere verwijzingen. Zinnen die één lid vormen, tikt u aansluitend, zonder witregels.</w:t>
      </w:r>
    </w:p>
    <w:bookmarkEnd w:id="344"/>
    <w:p w14:paraId="0B637DB1" w14:textId="77777777" w:rsidR="009062E8" w:rsidRPr="00D96122" w:rsidRDefault="009062E8" w:rsidP="009062E8">
      <w:pPr>
        <w:rPr>
          <w:rFonts w:cs="Arial"/>
          <w:spacing w:val="-3"/>
          <w:szCs w:val="22"/>
          <w:lang w:val="nl-BE"/>
        </w:rPr>
      </w:pPr>
    </w:p>
    <w:p w14:paraId="71F321B6" w14:textId="77777777" w:rsidR="009062E8" w:rsidRPr="00D96122" w:rsidRDefault="009062E8" w:rsidP="009062E8">
      <w:pPr>
        <w:rPr>
          <w:rFonts w:cs="Arial"/>
          <w:spacing w:val="-3"/>
          <w:szCs w:val="22"/>
          <w:lang w:val="nl-BE"/>
        </w:rPr>
      </w:pPr>
      <w:bookmarkStart w:id="345" w:name="Paragraaf_111"/>
      <w:r w:rsidRPr="00D96122">
        <w:rPr>
          <w:rStyle w:val="Zwaar"/>
          <w:lang w:val="nl-BE"/>
        </w:rPr>
        <w:t>111.</w:t>
      </w:r>
      <w:r w:rsidRPr="00D96122">
        <w:rPr>
          <w:rFonts w:cs="Arial"/>
          <w:spacing w:val="-3"/>
          <w:szCs w:val="22"/>
          <w:lang w:val="nl-BE"/>
        </w:rPr>
        <w:t xml:space="preserve"> Leden kunt u in paragrafen groeperen. Als u de leden van een artikel wilt groeperen, gebruikt u het paragraafteken </w:t>
      </w:r>
      <w:r w:rsidRPr="00D96122">
        <w:rPr>
          <w:rFonts w:cs="Arial"/>
          <w:i/>
          <w:spacing w:val="-3"/>
          <w:szCs w:val="22"/>
          <w:lang w:val="nl-BE"/>
        </w:rPr>
        <w:t>§</w:t>
      </w:r>
      <w:r w:rsidRPr="00D96122">
        <w:rPr>
          <w:rFonts w:cs="Arial"/>
          <w:spacing w:val="-3"/>
          <w:szCs w:val="22"/>
          <w:lang w:val="nl-BE"/>
        </w:rPr>
        <w:t xml:space="preserve">, gevolgd door een Arabisch cijfer en een punt. Bijvoorbeeld: </w:t>
      </w:r>
      <w:r w:rsidRPr="00D96122">
        <w:rPr>
          <w:rFonts w:cs="Arial"/>
          <w:i/>
          <w:spacing w:val="-3"/>
          <w:szCs w:val="22"/>
          <w:lang w:val="nl-BE"/>
        </w:rPr>
        <w:t>§1.</w:t>
      </w:r>
      <w:r w:rsidRPr="00D96122">
        <w:rPr>
          <w:rFonts w:cs="Arial"/>
          <w:spacing w:val="-3"/>
          <w:szCs w:val="22"/>
          <w:lang w:val="nl-BE"/>
        </w:rPr>
        <w:t xml:space="preserve"> Tussen het paragraafteken en het cijfer zet u geen spatie.</w:t>
      </w:r>
    </w:p>
    <w:p w14:paraId="1761474C" w14:textId="77777777" w:rsidR="009062E8" w:rsidRPr="00D96122" w:rsidRDefault="009062E8" w:rsidP="009062E8">
      <w:pPr>
        <w:rPr>
          <w:rFonts w:cs="Arial"/>
          <w:spacing w:val="-3"/>
          <w:szCs w:val="22"/>
          <w:lang w:val="nl-BE"/>
        </w:rPr>
      </w:pPr>
    </w:p>
    <w:p w14:paraId="09F8E2B0" w14:textId="77777777" w:rsidR="009062E8" w:rsidRPr="00D96122" w:rsidRDefault="009062E8" w:rsidP="009062E8">
      <w:pPr>
        <w:rPr>
          <w:rFonts w:cs="Arial"/>
          <w:spacing w:val="-3"/>
          <w:szCs w:val="22"/>
          <w:lang w:val="nl-BE"/>
        </w:rPr>
      </w:pPr>
      <w:r w:rsidRPr="00D96122">
        <w:rPr>
          <w:rFonts w:cs="Arial"/>
          <w:spacing w:val="-3"/>
          <w:szCs w:val="22"/>
          <w:lang w:val="nl-BE"/>
        </w:rPr>
        <w:t xml:space="preserve">Een indeling in paragrafen is niet verantwoord als elke paragraaf maar uit één lid bestaat, tenzij een artikel in zijn geheel wordt vervangen en dat artikel voorheen al per vergissing uit paragrafen met één lid bestond. In dat geval mag u de indeling in paragrafen laten staan. </w:t>
      </w:r>
    </w:p>
    <w:p w14:paraId="2C1D36A2" w14:textId="77777777" w:rsidR="009062E8" w:rsidRPr="00D96122" w:rsidRDefault="009062E8" w:rsidP="009062E8">
      <w:pPr>
        <w:rPr>
          <w:rFonts w:cs="Arial"/>
          <w:spacing w:val="-3"/>
          <w:szCs w:val="22"/>
          <w:lang w:val="nl-BE"/>
        </w:rPr>
      </w:pPr>
    </w:p>
    <w:p w14:paraId="77C59D45" w14:textId="77777777" w:rsidR="009062E8" w:rsidRPr="00D96122" w:rsidRDefault="009062E8" w:rsidP="009062E8">
      <w:pPr>
        <w:rPr>
          <w:rFonts w:cs="Arial"/>
          <w:spacing w:val="-3"/>
          <w:szCs w:val="22"/>
          <w:lang w:val="nl-BE"/>
        </w:rPr>
      </w:pPr>
      <w:r w:rsidRPr="00D96122">
        <w:rPr>
          <w:rFonts w:cs="Arial"/>
          <w:spacing w:val="-3"/>
          <w:szCs w:val="22"/>
          <w:lang w:val="nl-BE"/>
        </w:rPr>
        <w:t>Bij een indeling in paragrafen begint paragraaf 1 onmiddellijk na de aanduiding van het artikel, dus zonder inleidende formule. Als u een artikel in paragrafen indeelt, zorgt u ervoor dat het artikel meer dan één paragraaf bevat.</w:t>
      </w:r>
    </w:p>
    <w:p w14:paraId="00C0BA73" w14:textId="77777777" w:rsidR="00D369D6" w:rsidRPr="00D96122" w:rsidRDefault="00D369D6" w:rsidP="009062E8">
      <w:pPr>
        <w:rPr>
          <w:rFonts w:cs="Arial"/>
          <w:spacing w:val="-3"/>
          <w:szCs w:val="22"/>
          <w:lang w:val="nl-BE"/>
        </w:rPr>
      </w:pPr>
    </w:p>
    <w:p w14:paraId="7A42779C" w14:textId="77777777" w:rsidR="009062E8" w:rsidRPr="00D96122" w:rsidRDefault="009062E8" w:rsidP="009062E8">
      <w:pPr>
        <w:rPr>
          <w:rFonts w:cs="Arial"/>
          <w:szCs w:val="22"/>
          <w:lang w:val="nl-BE"/>
        </w:rPr>
      </w:pPr>
      <w:r w:rsidRPr="00D96122">
        <w:rPr>
          <w:rFonts w:cs="Arial"/>
          <w:szCs w:val="22"/>
          <w:lang w:val="nl-BE"/>
        </w:rPr>
        <w:t>Als een artikel in een (te) groot aantal paragrafen is ingedeeld, is het aan te raden om die paragrafen in verschillende artikelen op te nemen.</w:t>
      </w:r>
    </w:p>
    <w:bookmarkEnd w:id="345"/>
    <w:p w14:paraId="32E9DD94" w14:textId="77777777" w:rsidR="009062E8" w:rsidRPr="00D96122" w:rsidRDefault="009062E8" w:rsidP="009062E8">
      <w:pPr>
        <w:rPr>
          <w:rFonts w:cs="Arial"/>
          <w:szCs w:val="22"/>
          <w:lang w:val="nl-BE"/>
        </w:rPr>
      </w:pPr>
    </w:p>
    <w:p w14:paraId="50E6345B" w14:textId="77777777" w:rsidR="009062E8" w:rsidRPr="00D96122" w:rsidRDefault="009062E8" w:rsidP="009062E8">
      <w:pPr>
        <w:rPr>
          <w:rFonts w:cs="Arial"/>
          <w:szCs w:val="22"/>
          <w:lang w:val="nl-BE"/>
        </w:rPr>
      </w:pPr>
      <w:r w:rsidRPr="00D96122">
        <w:rPr>
          <w:rStyle w:val="Zwaar"/>
          <w:lang w:val="nl-BE"/>
        </w:rPr>
        <w:t>112.</w:t>
      </w:r>
      <w:r w:rsidRPr="00D96122">
        <w:rPr>
          <w:rFonts w:cs="Arial"/>
          <w:szCs w:val="22"/>
          <w:lang w:val="nl-BE"/>
        </w:rPr>
        <w:t xml:space="preserve"> Geef nooit een opschrift aan een onderdeel van een artikel.</w:t>
      </w:r>
    </w:p>
    <w:p w14:paraId="2A736CBD" w14:textId="0FF60B1A" w:rsidR="009062E8" w:rsidRPr="00D96122" w:rsidRDefault="009062E8" w:rsidP="009062E8">
      <w:pPr>
        <w:rPr>
          <w:rFonts w:cs="Arial"/>
          <w:szCs w:val="22"/>
          <w:lang w:val="nl-BE"/>
        </w:rPr>
      </w:pPr>
    </w:p>
    <w:p w14:paraId="6D14AA80" w14:textId="77777777" w:rsidR="008605C2" w:rsidRPr="00D96122" w:rsidRDefault="008605C2" w:rsidP="009062E8">
      <w:pPr>
        <w:rPr>
          <w:rFonts w:cs="Arial"/>
          <w:szCs w:val="22"/>
          <w:lang w:val="nl-BE"/>
        </w:rPr>
      </w:pPr>
    </w:p>
    <w:p w14:paraId="3204CA30" w14:textId="77777777" w:rsidR="009062E8" w:rsidRPr="00D96122" w:rsidRDefault="009062E8" w:rsidP="00584FFB">
      <w:pPr>
        <w:pStyle w:val="Kop5"/>
        <w:numPr>
          <w:ilvl w:val="0"/>
          <w:numId w:val="0"/>
        </w:numPr>
        <w:ind w:left="1008" w:hanging="1008"/>
        <w:rPr>
          <w:color w:val="auto"/>
        </w:rPr>
      </w:pPr>
      <w:bookmarkStart w:id="346" w:name="_Toc230413638"/>
      <w:bookmarkStart w:id="347" w:name="_Toc231889492"/>
      <w:bookmarkStart w:id="348" w:name="_Toc231955076"/>
      <w:bookmarkStart w:id="349" w:name="_Toc232218119"/>
      <w:bookmarkStart w:id="350" w:name="_Toc232218742"/>
      <w:bookmarkStart w:id="351" w:name="_Toc232219943"/>
      <w:bookmarkStart w:id="352" w:name="Artikel_opsommingen_113_117"/>
      <w:r w:rsidRPr="00D96122">
        <w:rPr>
          <w:color w:val="auto"/>
        </w:rPr>
        <w:t>C) Opsommingen</w:t>
      </w:r>
      <w:bookmarkEnd w:id="346"/>
      <w:bookmarkEnd w:id="347"/>
      <w:bookmarkEnd w:id="348"/>
      <w:bookmarkEnd w:id="349"/>
      <w:bookmarkEnd w:id="350"/>
      <w:bookmarkEnd w:id="351"/>
      <w:r w:rsidRPr="00D96122">
        <w:rPr>
          <w:color w:val="auto"/>
        </w:rPr>
        <w:t xml:space="preserve"> </w:t>
      </w:r>
    </w:p>
    <w:p w14:paraId="7CCD5020" w14:textId="77777777" w:rsidR="009062E8" w:rsidRPr="00D96122" w:rsidRDefault="009062E8" w:rsidP="009062E8">
      <w:pPr>
        <w:rPr>
          <w:rFonts w:cs="Arial"/>
          <w:szCs w:val="22"/>
          <w:lang w:val="nl-BE"/>
        </w:rPr>
      </w:pPr>
    </w:p>
    <w:p w14:paraId="6B87E0C5" w14:textId="7A16C59A" w:rsidR="009062E8" w:rsidRPr="00D96122" w:rsidRDefault="009062E8" w:rsidP="009062E8">
      <w:pPr>
        <w:rPr>
          <w:rFonts w:cs="Arial"/>
          <w:szCs w:val="22"/>
          <w:lang w:val="nl-BE"/>
        </w:rPr>
      </w:pPr>
      <w:bookmarkStart w:id="353" w:name="Inleidende_Zin_113_114"/>
      <w:r w:rsidRPr="00D96122">
        <w:rPr>
          <w:rStyle w:val="Zwaar"/>
          <w:lang w:val="nl-BE"/>
        </w:rPr>
        <w:t>113.</w:t>
      </w:r>
      <w:r w:rsidRPr="00D96122">
        <w:rPr>
          <w:rFonts w:cs="Arial"/>
          <w:szCs w:val="22"/>
          <w:lang w:val="nl-BE"/>
        </w:rPr>
        <w:t xml:space="preserve"> Gebruik opsommingen als die bevorderlijk zijn voor de duidelijkheid en de begrijpelijkheid van de tekst. Een opsomming bevat een inleidende zin en twee of meer genummerde delen.</w:t>
      </w:r>
    </w:p>
    <w:p w14:paraId="56A7AD3D" w14:textId="77777777" w:rsidR="00D47971" w:rsidRPr="00D96122" w:rsidRDefault="00D47971" w:rsidP="009062E8">
      <w:pPr>
        <w:rPr>
          <w:rFonts w:cs="Arial"/>
          <w:szCs w:val="22"/>
          <w:lang w:val="nl-BE"/>
        </w:rPr>
      </w:pPr>
    </w:p>
    <w:p w14:paraId="7B441DE2" w14:textId="77777777" w:rsidR="009062E8" w:rsidRPr="00D96122" w:rsidRDefault="009062E8" w:rsidP="00356C27">
      <w:pPr>
        <w:tabs>
          <w:tab w:val="left" w:pos="426"/>
        </w:tabs>
        <w:rPr>
          <w:rFonts w:cs="Arial"/>
          <w:szCs w:val="22"/>
          <w:lang w:val="nl-BE"/>
        </w:rPr>
      </w:pPr>
      <w:r w:rsidRPr="00D96122">
        <w:rPr>
          <w:rStyle w:val="Zwaar"/>
          <w:lang w:val="nl-BE"/>
        </w:rPr>
        <w:t>114.</w:t>
      </w:r>
      <w:r w:rsidRPr="00D96122">
        <w:rPr>
          <w:rFonts w:cs="Arial"/>
          <w:szCs w:val="22"/>
          <w:lang w:val="nl-BE"/>
        </w:rPr>
        <w:t xml:space="preserve"> Begin een opsomming altijd met een inleidende zin, die eindigt met een dubbelepunt. Die inleidende zin moet aan de onderstaande twee voorwaarden voldoen.</w:t>
      </w:r>
    </w:p>
    <w:p w14:paraId="7F3B5338" w14:textId="77777777" w:rsidR="009062E8" w:rsidRPr="00D96122" w:rsidRDefault="009062E8" w:rsidP="009062E8">
      <w:pPr>
        <w:rPr>
          <w:rFonts w:cs="Arial"/>
          <w:szCs w:val="22"/>
          <w:lang w:val="nl-BE"/>
        </w:rPr>
      </w:pPr>
    </w:p>
    <w:p w14:paraId="21F48FBF" w14:textId="631CC045" w:rsidR="009062E8" w:rsidRPr="00D96122" w:rsidRDefault="009062E8" w:rsidP="00356C27">
      <w:pPr>
        <w:pStyle w:val="Lijstalinea"/>
        <w:numPr>
          <w:ilvl w:val="0"/>
          <w:numId w:val="167"/>
        </w:numPr>
        <w:rPr>
          <w:rFonts w:cs="Arial"/>
        </w:rPr>
      </w:pPr>
      <w:r w:rsidRPr="00D96122">
        <w:rPr>
          <w:rFonts w:cs="Arial"/>
          <w:color w:val="auto"/>
        </w:rPr>
        <w:t>Bouw de delen van de opsomming zo op dat de inleidende zin voor elk deel van de opsomming kan worden gelezen. Alle zinsdelen die u aan het begin van elk deel kunt herhalen, neemt u in de inleidende zin op.</w:t>
      </w:r>
    </w:p>
    <w:bookmarkEnd w:id="353"/>
    <w:p w14:paraId="1DD0C063" w14:textId="77777777" w:rsidR="00584FFB" w:rsidRPr="00D96122" w:rsidRDefault="00584FFB" w:rsidP="009062E8">
      <w:pPr>
        <w:rPr>
          <w:rFonts w:cs="Arial"/>
          <w:szCs w:val="22"/>
          <w:lang w:val="nl-BE"/>
        </w:rPr>
      </w:pPr>
    </w:p>
    <w:p w14:paraId="02BA838C" w14:textId="513C9FF1" w:rsidR="009062E8" w:rsidRPr="00D96122" w:rsidRDefault="009062E8" w:rsidP="00356C27">
      <w:pPr>
        <w:ind w:firstLine="360"/>
        <w:rPr>
          <w:rFonts w:cs="Arial"/>
          <w:szCs w:val="22"/>
        </w:rPr>
      </w:pPr>
      <w:r w:rsidRPr="00D96122">
        <w:rPr>
          <w:rFonts w:cs="Arial"/>
          <w:szCs w:val="22"/>
        </w:rPr>
        <w:t>Bijvoorbeeld:</w:t>
      </w:r>
    </w:p>
    <w:p w14:paraId="48554A94" w14:textId="77777777" w:rsidR="009062E8" w:rsidRPr="00D96122" w:rsidRDefault="009062E8" w:rsidP="009062E8">
      <w:pPr>
        <w:rPr>
          <w:rFonts w:cs="Arial"/>
          <w:szCs w:val="22"/>
        </w:rPr>
      </w:pPr>
    </w:p>
    <w:tbl>
      <w:tblPr>
        <w:tblW w:w="90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4961"/>
      </w:tblGrid>
      <w:tr w:rsidR="009062E8" w:rsidRPr="00D96122" w14:paraId="76352CC4" w14:textId="77777777" w:rsidTr="00356C27">
        <w:trPr>
          <w:trHeight w:val="397"/>
        </w:trPr>
        <w:tc>
          <w:tcPr>
            <w:tcW w:w="4082" w:type="dxa"/>
            <w:shd w:val="clear" w:color="auto" w:fill="auto"/>
          </w:tcPr>
          <w:p w14:paraId="0B1AFCDE" w14:textId="6108F95F" w:rsidR="009062E8" w:rsidRPr="00D96122" w:rsidRDefault="000C3F66" w:rsidP="00356C27">
            <w:pPr>
              <w:spacing w:before="60" w:after="60"/>
              <w:jc w:val="center"/>
              <w:rPr>
                <w:rStyle w:val="Zwaar"/>
              </w:rPr>
            </w:pPr>
            <w:r w:rsidRPr="00D96122">
              <w:rPr>
                <w:rStyle w:val="Zwaar"/>
              </w:rPr>
              <w:t>n</w:t>
            </w:r>
            <w:r w:rsidR="009062E8" w:rsidRPr="00D96122">
              <w:rPr>
                <w:rStyle w:val="Zwaar"/>
              </w:rPr>
              <w:t>iet</w:t>
            </w:r>
          </w:p>
        </w:tc>
        <w:tc>
          <w:tcPr>
            <w:tcW w:w="4961" w:type="dxa"/>
            <w:shd w:val="clear" w:color="auto" w:fill="auto"/>
          </w:tcPr>
          <w:p w14:paraId="256386C0" w14:textId="30539757" w:rsidR="009062E8" w:rsidRPr="00D96122" w:rsidRDefault="000C3F66" w:rsidP="00356C27">
            <w:pPr>
              <w:spacing w:before="60" w:after="60"/>
              <w:jc w:val="center"/>
              <w:rPr>
                <w:rStyle w:val="Zwaar"/>
              </w:rPr>
            </w:pPr>
            <w:r w:rsidRPr="00D96122">
              <w:rPr>
                <w:rStyle w:val="Zwaar"/>
              </w:rPr>
              <w:t>m</w:t>
            </w:r>
            <w:r w:rsidR="009062E8" w:rsidRPr="00D96122">
              <w:rPr>
                <w:rStyle w:val="Zwaar"/>
              </w:rPr>
              <w:t>aar wel</w:t>
            </w:r>
          </w:p>
        </w:tc>
      </w:tr>
      <w:tr w:rsidR="009062E8" w:rsidRPr="008057CF" w14:paraId="15AA8C9A" w14:textId="77777777" w:rsidTr="00356C27">
        <w:tc>
          <w:tcPr>
            <w:tcW w:w="4082" w:type="dxa"/>
            <w:shd w:val="clear" w:color="auto" w:fill="auto"/>
          </w:tcPr>
          <w:p w14:paraId="2A26C753" w14:textId="77777777" w:rsidR="009062E8" w:rsidRPr="00D96122" w:rsidRDefault="009062E8" w:rsidP="00356C27">
            <w:pPr>
              <w:spacing w:before="60"/>
              <w:rPr>
                <w:rFonts w:eastAsia="Calibri" w:cs="Arial"/>
                <w:szCs w:val="22"/>
                <w:lang w:val="nl-BE"/>
              </w:rPr>
            </w:pPr>
            <w:r w:rsidRPr="00D96122">
              <w:rPr>
                <w:rFonts w:eastAsia="Calibri" w:cs="Arial"/>
                <w:szCs w:val="22"/>
                <w:lang w:val="nl-BE"/>
              </w:rPr>
              <w:t>De ambtenaar kan alleen worden overgeplaatst als hij:</w:t>
            </w:r>
          </w:p>
          <w:p w14:paraId="2CB97ED0" w14:textId="77777777" w:rsidR="009062E8" w:rsidRPr="00D96122" w:rsidRDefault="009062E8" w:rsidP="00356C27">
            <w:pPr>
              <w:numPr>
                <w:ilvl w:val="0"/>
                <w:numId w:val="81"/>
              </w:numPr>
              <w:tabs>
                <w:tab w:val="left" w:pos="0"/>
              </w:tabs>
              <w:ind w:left="357" w:hanging="357"/>
              <w:rPr>
                <w:rFonts w:eastAsia="Calibri" w:cs="Arial"/>
                <w:szCs w:val="22"/>
                <w:lang w:val="nl-BE"/>
              </w:rPr>
            </w:pPr>
            <w:r w:rsidRPr="00D96122">
              <w:rPr>
                <w:rFonts w:eastAsia="Calibri" w:cs="Arial"/>
                <w:szCs w:val="22"/>
                <w:lang w:val="nl-BE"/>
              </w:rPr>
              <w:t>in dienst getreden is via een vergelijkend wervingsexamen;</w:t>
            </w:r>
          </w:p>
          <w:p w14:paraId="6342CC39" w14:textId="77777777" w:rsidR="009062E8" w:rsidRPr="00D96122" w:rsidRDefault="009062E8" w:rsidP="00356C27">
            <w:pPr>
              <w:numPr>
                <w:ilvl w:val="0"/>
                <w:numId w:val="81"/>
              </w:numPr>
              <w:tabs>
                <w:tab w:val="left" w:pos="0"/>
              </w:tabs>
              <w:ind w:left="357" w:hanging="357"/>
              <w:rPr>
                <w:rFonts w:eastAsia="Calibri" w:cs="Arial"/>
                <w:szCs w:val="22"/>
                <w:lang w:val="nl-BE"/>
              </w:rPr>
            </w:pPr>
            <w:r w:rsidRPr="00D96122">
              <w:rPr>
                <w:rFonts w:eastAsia="Calibri" w:cs="Arial"/>
                <w:szCs w:val="22"/>
                <w:lang w:val="nl-BE"/>
              </w:rPr>
              <w:t>titularis is van de graad van de vacante betrekking;</w:t>
            </w:r>
          </w:p>
          <w:p w14:paraId="14A19EAC" w14:textId="77777777" w:rsidR="009062E8" w:rsidRPr="00D96122" w:rsidRDefault="009062E8" w:rsidP="00356C27">
            <w:pPr>
              <w:numPr>
                <w:ilvl w:val="0"/>
                <w:numId w:val="81"/>
              </w:numPr>
              <w:tabs>
                <w:tab w:val="left" w:pos="0"/>
              </w:tabs>
              <w:ind w:left="357" w:hanging="357"/>
              <w:rPr>
                <w:rFonts w:eastAsia="Calibri" w:cs="Arial"/>
                <w:szCs w:val="22"/>
                <w:lang w:val="nl-BE"/>
              </w:rPr>
            </w:pPr>
            <w:r w:rsidRPr="00D96122">
              <w:rPr>
                <w:rFonts w:eastAsia="Calibri" w:cs="Arial"/>
                <w:szCs w:val="22"/>
                <w:lang w:val="nl-BE"/>
              </w:rPr>
              <w:t>voldoet aan de specifieke voorwaarden die zijn voorgeschreven om dat ambt uit te oefenen;</w:t>
            </w:r>
          </w:p>
          <w:p w14:paraId="13901ED8" w14:textId="768AB677" w:rsidR="009062E8" w:rsidRPr="00D96122" w:rsidRDefault="009062E8" w:rsidP="00356C27">
            <w:pPr>
              <w:numPr>
                <w:ilvl w:val="0"/>
                <w:numId w:val="81"/>
              </w:numPr>
              <w:tabs>
                <w:tab w:val="left" w:pos="0"/>
              </w:tabs>
              <w:spacing w:after="60"/>
              <w:ind w:left="357" w:hanging="357"/>
              <w:rPr>
                <w:rFonts w:eastAsia="Calibri" w:cs="Arial"/>
                <w:szCs w:val="22"/>
                <w:lang w:val="nl-BE"/>
              </w:rPr>
            </w:pPr>
            <w:r w:rsidRPr="00D96122">
              <w:rPr>
                <w:rFonts w:eastAsia="Calibri" w:cs="Arial"/>
                <w:szCs w:val="22"/>
                <w:lang w:val="nl-BE"/>
              </w:rPr>
              <w:t>het krijgen van een positieve functioneringsevaluatie.</w:t>
            </w:r>
          </w:p>
        </w:tc>
        <w:tc>
          <w:tcPr>
            <w:tcW w:w="4961" w:type="dxa"/>
            <w:shd w:val="clear" w:color="auto" w:fill="auto"/>
          </w:tcPr>
          <w:p w14:paraId="52F8C755" w14:textId="77777777" w:rsidR="009062E8" w:rsidRPr="00D96122" w:rsidRDefault="009062E8" w:rsidP="00356C27">
            <w:pPr>
              <w:spacing w:before="60"/>
              <w:rPr>
                <w:rFonts w:eastAsia="Calibri" w:cs="Arial"/>
                <w:szCs w:val="22"/>
                <w:lang w:val="nl-BE"/>
              </w:rPr>
            </w:pPr>
            <w:r w:rsidRPr="00D96122">
              <w:rPr>
                <w:rFonts w:eastAsia="Calibri" w:cs="Arial"/>
                <w:szCs w:val="22"/>
                <w:lang w:val="nl-BE"/>
              </w:rPr>
              <w:t>De ambtenaar kan alleen worden overgeplaatst als hij:</w:t>
            </w:r>
          </w:p>
          <w:p w14:paraId="2D03D701" w14:textId="77777777" w:rsidR="009062E8" w:rsidRPr="00D96122" w:rsidRDefault="009062E8" w:rsidP="00356C27">
            <w:pPr>
              <w:numPr>
                <w:ilvl w:val="0"/>
                <w:numId w:val="82"/>
              </w:numPr>
              <w:tabs>
                <w:tab w:val="left" w:pos="37"/>
              </w:tabs>
              <w:ind w:left="357" w:hanging="357"/>
              <w:rPr>
                <w:rFonts w:eastAsia="Calibri" w:cs="Arial"/>
                <w:szCs w:val="22"/>
                <w:lang w:val="nl-BE"/>
              </w:rPr>
            </w:pPr>
            <w:r w:rsidRPr="00D96122">
              <w:rPr>
                <w:rFonts w:eastAsia="Calibri" w:cs="Arial"/>
                <w:szCs w:val="22"/>
                <w:lang w:val="nl-BE"/>
              </w:rPr>
              <w:t>in dienst getreden is via een vergelijkend wervingsexamen;</w:t>
            </w:r>
          </w:p>
          <w:p w14:paraId="075C1403" w14:textId="77777777" w:rsidR="009062E8" w:rsidRPr="00D96122" w:rsidRDefault="009062E8" w:rsidP="00356C27">
            <w:pPr>
              <w:numPr>
                <w:ilvl w:val="0"/>
                <w:numId w:val="82"/>
              </w:numPr>
              <w:tabs>
                <w:tab w:val="left" w:pos="37"/>
              </w:tabs>
              <w:ind w:left="357" w:hanging="357"/>
              <w:rPr>
                <w:rFonts w:eastAsia="Calibri" w:cs="Arial"/>
                <w:szCs w:val="22"/>
                <w:lang w:val="nl-BE"/>
              </w:rPr>
            </w:pPr>
            <w:r w:rsidRPr="00D96122">
              <w:rPr>
                <w:rFonts w:eastAsia="Calibri" w:cs="Arial"/>
                <w:szCs w:val="22"/>
                <w:lang w:val="nl-BE"/>
              </w:rPr>
              <w:t>titularis is van de graad van de vacante betrekking;</w:t>
            </w:r>
          </w:p>
          <w:p w14:paraId="727877FA" w14:textId="77777777" w:rsidR="009062E8" w:rsidRPr="00D96122" w:rsidRDefault="009062E8" w:rsidP="00356C27">
            <w:pPr>
              <w:numPr>
                <w:ilvl w:val="0"/>
                <w:numId w:val="82"/>
              </w:numPr>
              <w:tabs>
                <w:tab w:val="left" w:pos="37"/>
              </w:tabs>
              <w:ind w:left="357" w:hanging="357"/>
              <w:rPr>
                <w:rFonts w:eastAsia="Calibri" w:cs="Arial"/>
                <w:szCs w:val="22"/>
                <w:lang w:val="nl-BE"/>
              </w:rPr>
            </w:pPr>
            <w:r w:rsidRPr="00D96122">
              <w:rPr>
                <w:rFonts w:eastAsia="Calibri" w:cs="Arial"/>
                <w:szCs w:val="22"/>
                <w:lang w:val="nl-BE"/>
              </w:rPr>
              <w:t>voldoet aan de specifieke voorwaarden die zijn voorgeschreven om dat ambt uit te oefenen;</w:t>
            </w:r>
          </w:p>
          <w:p w14:paraId="0F78503A" w14:textId="771679B3" w:rsidR="009062E8" w:rsidRPr="00D96122" w:rsidRDefault="009062E8" w:rsidP="00356C27">
            <w:pPr>
              <w:numPr>
                <w:ilvl w:val="0"/>
                <w:numId w:val="82"/>
              </w:numPr>
              <w:tabs>
                <w:tab w:val="left" w:pos="37"/>
              </w:tabs>
              <w:spacing w:after="60"/>
              <w:ind w:left="357" w:hanging="357"/>
              <w:rPr>
                <w:rFonts w:eastAsia="Calibri" w:cs="Arial"/>
                <w:szCs w:val="22"/>
                <w:lang w:val="nl-BE"/>
              </w:rPr>
            </w:pPr>
            <w:r w:rsidRPr="00D96122">
              <w:rPr>
                <w:rFonts w:eastAsia="Calibri" w:cs="Arial"/>
                <w:szCs w:val="22"/>
                <w:lang w:val="nl-BE"/>
              </w:rPr>
              <w:t>een positieve functioneringsevaluatie heeft gekregen.</w:t>
            </w:r>
          </w:p>
        </w:tc>
      </w:tr>
    </w:tbl>
    <w:p w14:paraId="4AE0A704" w14:textId="77777777" w:rsidR="009062E8" w:rsidRPr="00D96122" w:rsidRDefault="009062E8" w:rsidP="009062E8">
      <w:pPr>
        <w:rPr>
          <w:rFonts w:cs="Arial"/>
          <w:szCs w:val="22"/>
          <w:lang w:val="nl-BE"/>
        </w:rPr>
      </w:pPr>
    </w:p>
    <w:p w14:paraId="277431B3" w14:textId="11E1B8AE" w:rsidR="009062E8" w:rsidRPr="00D96122" w:rsidRDefault="009062E8" w:rsidP="00356C27">
      <w:pPr>
        <w:pStyle w:val="Lijstalinea"/>
        <w:numPr>
          <w:ilvl w:val="0"/>
          <w:numId w:val="169"/>
        </w:numPr>
        <w:rPr>
          <w:rFonts w:cs="Arial"/>
        </w:rPr>
      </w:pPr>
      <w:r w:rsidRPr="00D96122">
        <w:rPr>
          <w:rFonts w:cs="Arial"/>
          <w:color w:val="auto"/>
        </w:rPr>
        <w:t>Formuleer de inleidende zin zo dat aan het einde van elk deel geen voegwoorden (</w:t>
      </w:r>
      <w:r w:rsidRPr="00D96122">
        <w:rPr>
          <w:rFonts w:cs="Arial"/>
          <w:i/>
          <w:color w:val="auto"/>
        </w:rPr>
        <w:t xml:space="preserve">en, of </w:t>
      </w:r>
      <w:r w:rsidRPr="00D96122">
        <w:rPr>
          <w:rFonts w:cs="Arial"/>
          <w:color w:val="auto"/>
          <w:spacing w:val="-3"/>
        </w:rPr>
        <w:t>...</w:t>
      </w:r>
      <w:r w:rsidRPr="00D96122">
        <w:rPr>
          <w:rFonts w:cs="Arial"/>
          <w:color w:val="auto"/>
        </w:rPr>
        <w:t>) nodig zijn.</w:t>
      </w:r>
    </w:p>
    <w:p w14:paraId="35C90570" w14:textId="77777777" w:rsidR="000C194D" w:rsidRPr="00D96122" w:rsidRDefault="000C194D" w:rsidP="009062E8">
      <w:pPr>
        <w:rPr>
          <w:rFonts w:cs="Arial"/>
          <w:szCs w:val="22"/>
          <w:lang w:val="nl-BE"/>
        </w:rPr>
      </w:pPr>
    </w:p>
    <w:p w14:paraId="2C8FD672" w14:textId="4FACDDE2" w:rsidR="009062E8" w:rsidRPr="00D96122" w:rsidRDefault="009062E8" w:rsidP="00356C27">
      <w:pPr>
        <w:ind w:firstLine="360"/>
        <w:rPr>
          <w:rFonts w:cs="Arial"/>
          <w:szCs w:val="22"/>
        </w:rPr>
      </w:pPr>
      <w:r w:rsidRPr="00D96122">
        <w:rPr>
          <w:rFonts w:cs="Arial"/>
          <w:szCs w:val="22"/>
        </w:rPr>
        <w:t>Bijvoorbeeld:</w:t>
      </w:r>
    </w:p>
    <w:p w14:paraId="25228F95" w14:textId="77777777" w:rsidR="009062E8" w:rsidRPr="00D96122" w:rsidRDefault="009062E8" w:rsidP="009062E8">
      <w:pPr>
        <w:rPr>
          <w:rFonts w:cs="Arial"/>
          <w:szCs w:val="22"/>
        </w:rPr>
      </w:pPr>
    </w:p>
    <w:tbl>
      <w:tblPr>
        <w:tblW w:w="90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4961"/>
      </w:tblGrid>
      <w:tr w:rsidR="009062E8" w:rsidRPr="00D96122" w14:paraId="65BC5592" w14:textId="77777777" w:rsidTr="00356C27">
        <w:trPr>
          <w:trHeight w:val="397"/>
        </w:trPr>
        <w:tc>
          <w:tcPr>
            <w:tcW w:w="4082" w:type="dxa"/>
            <w:shd w:val="clear" w:color="auto" w:fill="auto"/>
          </w:tcPr>
          <w:p w14:paraId="39EB1B80" w14:textId="1B76970C" w:rsidR="009062E8" w:rsidRPr="00D96122" w:rsidRDefault="000C3F66" w:rsidP="00356C27">
            <w:pPr>
              <w:spacing w:before="60" w:after="60"/>
              <w:jc w:val="center"/>
              <w:rPr>
                <w:rStyle w:val="Zwaar"/>
              </w:rPr>
            </w:pPr>
            <w:r w:rsidRPr="00D96122">
              <w:rPr>
                <w:rStyle w:val="Zwaar"/>
              </w:rPr>
              <w:t>n</w:t>
            </w:r>
            <w:r w:rsidR="009062E8" w:rsidRPr="00D96122">
              <w:rPr>
                <w:rStyle w:val="Zwaar"/>
              </w:rPr>
              <w:t>iet</w:t>
            </w:r>
          </w:p>
        </w:tc>
        <w:tc>
          <w:tcPr>
            <w:tcW w:w="4961" w:type="dxa"/>
            <w:shd w:val="clear" w:color="auto" w:fill="auto"/>
          </w:tcPr>
          <w:p w14:paraId="0B8AC536" w14:textId="2F8D64CD" w:rsidR="009062E8" w:rsidRPr="00D96122" w:rsidRDefault="000C3F66" w:rsidP="00356C27">
            <w:pPr>
              <w:spacing w:before="60" w:after="60"/>
              <w:jc w:val="center"/>
              <w:rPr>
                <w:rStyle w:val="Zwaar"/>
              </w:rPr>
            </w:pPr>
            <w:r w:rsidRPr="00D96122">
              <w:rPr>
                <w:rStyle w:val="Zwaar"/>
              </w:rPr>
              <w:t>m</w:t>
            </w:r>
            <w:r w:rsidR="009062E8" w:rsidRPr="00D96122">
              <w:rPr>
                <w:rStyle w:val="Zwaar"/>
              </w:rPr>
              <w:t>aar wel</w:t>
            </w:r>
          </w:p>
        </w:tc>
      </w:tr>
      <w:tr w:rsidR="009062E8" w:rsidRPr="00D96122" w14:paraId="1265B023" w14:textId="77777777" w:rsidTr="00356C27">
        <w:trPr>
          <w:trHeight w:val="992"/>
        </w:trPr>
        <w:tc>
          <w:tcPr>
            <w:tcW w:w="4082" w:type="dxa"/>
            <w:shd w:val="clear" w:color="auto" w:fill="auto"/>
          </w:tcPr>
          <w:p w14:paraId="7AB0973A" w14:textId="77777777" w:rsidR="009062E8" w:rsidRPr="00D96122" w:rsidRDefault="009062E8" w:rsidP="00284A94">
            <w:pPr>
              <w:spacing w:before="60"/>
              <w:rPr>
                <w:rFonts w:eastAsia="Calibri" w:cs="Arial"/>
                <w:szCs w:val="22"/>
                <w:lang w:val="nl-BE"/>
              </w:rPr>
            </w:pPr>
            <w:r w:rsidRPr="00D96122">
              <w:rPr>
                <w:rFonts w:eastAsia="Calibri" w:cs="Arial"/>
                <w:szCs w:val="22"/>
                <w:lang w:val="nl-BE"/>
              </w:rPr>
              <w:t>De benoemende overheid kiest in voorkomend geval de manier waarop ze de vacatures vervult:</w:t>
            </w:r>
          </w:p>
          <w:p w14:paraId="63A6866D" w14:textId="77777777" w:rsidR="009062E8" w:rsidRPr="00D96122" w:rsidRDefault="009062E8" w:rsidP="00356C27">
            <w:pPr>
              <w:numPr>
                <w:ilvl w:val="0"/>
                <w:numId w:val="83"/>
              </w:numPr>
              <w:tabs>
                <w:tab w:val="left" w:pos="37"/>
              </w:tabs>
              <w:ind w:left="357" w:hanging="357"/>
              <w:rPr>
                <w:rFonts w:eastAsia="Calibri" w:cs="Arial"/>
                <w:szCs w:val="22"/>
                <w:lang w:val="nl-BE"/>
              </w:rPr>
            </w:pPr>
            <w:r w:rsidRPr="00D96122">
              <w:rPr>
                <w:rFonts w:eastAsia="Calibri" w:cs="Arial"/>
                <w:szCs w:val="22"/>
                <w:lang w:val="nl-BE"/>
              </w:rPr>
              <w:t>door bevordering van de geslaagden voor de vergelijkende overgangsexamens, of</w:t>
            </w:r>
          </w:p>
          <w:p w14:paraId="067FF545" w14:textId="77777777" w:rsidR="009062E8" w:rsidRPr="00D96122" w:rsidRDefault="009062E8" w:rsidP="00356C27">
            <w:pPr>
              <w:numPr>
                <w:ilvl w:val="0"/>
                <w:numId w:val="83"/>
              </w:numPr>
              <w:tabs>
                <w:tab w:val="left" w:pos="37"/>
              </w:tabs>
              <w:ind w:left="357" w:hanging="357"/>
              <w:rPr>
                <w:rFonts w:eastAsia="Calibri" w:cs="Arial"/>
                <w:szCs w:val="22"/>
              </w:rPr>
            </w:pPr>
            <w:r w:rsidRPr="00D96122">
              <w:rPr>
                <w:rFonts w:eastAsia="Calibri" w:cs="Arial"/>
                <w:szCs w:val="22"/>
              </w:rPr>
              <w:t>door mutatie, of</w:t>
            </w:r>
          </w:p>
          <w:p w14:paraId="75F0FA3B" w14:textId="77777777" w:rsidR="009062E8" w:rsidRPr="00D96122" w:rsidRDefault="009062E8" w:rsidP="00356C27">
            <w:pPr>
              <w:numPr>
                <w:ilvl w:val="0"/>
                <w:numId w:val="83"/>
              </w:numPr>
              <w:tabs>
                <w:tab w:val="left" w:pos="37"/>
              </w:tabs>
              <w:ind w:left="357" w:hanging="357"/>
              <w:rPr>
                <w:rFonts w:eastAsia="Calibri" w:cs="Arial"/>
                <w:szCs w:val="22"/>
              </w:rPr>
            </w:pPr>
            <w:r w:rsidRPr="00D96122">
              <w:rPr>
                <w:rFonts w:eastAsia="Calibri" w:cs="Arial"/>
                <w:szCs w:val="22"/>
              </w:rPr>
              <w:t>door aanwerving, of</w:t>
            </w:r>
          </w:p>
          <w:p w14:paraId="38BCA30B" w14:textId="77777777" w:rsidR="009062E8" w:rsidRPr="00D96122" w:rsidRDefault="009062E8" w:rsidP="00356C27">
            <w:pPr>
              <w:numPr>
                <w:ilvl w:val="0"/>
                <w:numId w:val="83"/>
              </w:numPr>
              <w:tabs>
                <w:tab w:val="left" w:pos="37"/>
              </w:tabs>
              <w:spacing w:after="60"/>
              <w:ind w:left="357" w:hanging="357"/>
              <w:rPr>
                <w:rFonts w:eastAsia="Calibri" w:cs="Arial"/>
                <w:szCs w:val="22"/>
              </w:rPr>
            </w:pPr>
            <w:r w:rsidRPr="00D96122">
              <w:rPr>
                <w:rFonts w:eastAsia="Calibri" w:cs="Arial"/>
                <w:szCs w:val="22"/>
              </w:rPr>
              <w:t>door overplaatsing.</w:t>
            </w:r>
          </w:p>
        </w:tc>
        <w:tc>
          <w:tcPr>
            <w:tcW w:w="4961" w:type="dxa"/>
            <w:shd w:val="clear" w:color="auto" w:fill="auto"/>
          </w:tcPr>
          <w:p w14:paraId="029E8E5A" w14:textId="77777777" w:rsidR="009062E8" w:rsidRPr="00D96122" w:rsidRDefault="009062E8">
            <w:pPr>
              <w:spacing w:before="60"/>
              <w:rPr>
                <w:rFonts w:eastAsia="Calibri" w:cs="Arial"/>
                <w:szCs w:val="22"/>
                <w:lang w:val="nl-BE"/>
              </w:rPr>
            </w:pPr>
            <w:r w:rsidRPr="00D96122">
              <w:rPr>
                <w:rFonts w:eastAsia="Calibri" w:cs="Arial"/>
                <w:szCs w:val="22"/>
                <w:lang w:val="nl-BE"/>
              </w:rPr>
              <w:t>De benoemende overheid beslist in voorkomend geval over de manier waarop ze de vacatures in de instelling vervult. Ze kiest daarbij een van de onderstaande mogelijkheden:</w:t>
            </w:r>
          </w:p>
          <w:p w14:paraId="17C7BBD5" w14:textId="77777777" w:rsidR="009062E8" w:rsidRPr="00D96122" w:rsidRDefault="009062E8" w:rsidP="00356C27">
            <w:pPr>
              <w:numPr>
                <w:ilvl w:val="0"/>
                <w:numId w:val="84"/>
              </w:numPr>
              <w:tabs>
                <w:tab w:val="left" w:pos="-104"/>
              </w:tabs>
              <w:ind w:left="357" w:hanging="357"/>
              <w:rPr>
                <w:rFonts w:eastAsia="Calibri" w:cs="Arial"/>
                <w:szCs w:val="22"/>
                <w:lang w:val="nl-BE"/>
              </w:rPr>
            </w:pPr>
            <w:r w:rsidRPr="00D96122">
              <w:rPr>
                <w:rFonts w:eastAsia="Calibri" w:cs="Arial"/>
                <w:szCs w:val="22"/>
                <w:lang w:val="nl-BE"/>
              </w:rPr>
              <w:t>bevordering van de geslaagden voor de vergelijkende overgangsexamens;</w:t>
            </w:r>
          </w:p>
          <w:p w14:paraId="647DA981" w14:textId="77777777" w:rsidR="009062E8" w:rsidRPr="00D96122" w:rsidRDefault="009062E8" w:rsidP="00356C27">
            <w:pPr>
              <w:numPr>
                <w:ilvl w:val="0"/>
                <w:numId w:val="84"/>
              </w:numPr>
              <w:tabs>
                <w:tab w:val="left" w:pos="-104"/>
              </w:tabs>
              <w:ind w:left="357" w:hanging="357"/>
              <w:rPr>
                <w:rFonts w:eastAsia="Calibri" w:cs="Arial"/>
                <w:szCs w:val="22"/>
              </w:rPr>
            </w:pPr>
            <w:r w:rsidRPr="00D96122">
              <w:rPr>
                <w:rFonts w:eastAsia="Calibri" w:cs="Arial"/>
                <w:szCs w:val="22"/>
              </w:rPr>
              <w:t>mutatie;</w:t>
            </w:r>
          </w:p>
          <w:p w14:paraId="43DCA383" w14:textId="77777777" w:rsidR="009062E8" w:rsidRPr="00D96122" w:rsidRDefault="009062E8" w:rsidP="00356C27">
            <w:pPr>
              <w:numPr>
                <w:ilvl w:val="0"/>
                <w:numId w:val="84"/>
              </w:numPr>
              <w:tabs>
                <w:tab w:val="left" w:pos="-104"/>
              </w:tabs>
              <w:ind w:left="357" w:hanging="357"/>
              <w:rPr>
                <w:rFonts w:eastAsia="Calibri" w:cs="Arial"/>
                <w:szCs w:val="22"/>
              </w:rPr>
            </w:pPr>
            <w:r w:rsidRPr="00D96122">
              <w:rPr>
                <w:rFonts w:eastAsia="Calibri" w:cs="Arial"/>
                <w:szCs w:val="22"/>
              </w:rPr>
              <w:t>aanwerving;</w:t>
            </w:r>
          </w:p>
          <w:p w14:paraId="0279B6C7" w14:textId="77777777" w:rsidR="009062E8" w:rsidRPr="00D96122" w:rsidRDefault="009062E8" w:rsidP="00356C27">
            <w:pPr>
              <w:numPr>
                <w:ilvl w:val="0"/>
                <w:numId w:val="84"/>
              </w:numPr>
              <w:tabs>
                <w:tab w:val="left" w:pos="-104"/>
              </w:tabs>
              <w:ind w:left="357" w:hanging="357"/>
              <w:rPr>
                <w:rFonts w:eastAsia="Calibri" w:cs="Arial"/>
                <w:szCs w:val="22"/>
              </w:rPr>
            </w:pPr>
            <w:r w:rsidRPr="00D96122">
              <w:rPr>
                <w:rFonts w:eastAsia="Calibri" w:cs="Arial"/>
                <w:szCs w:val="22"/>
              </w:rPr>
              <w:t>overplaatsing.</w:t>
            </w:r>
          </w:p>
        </w:tc>
      </w:tr>
    </w:tbl>
    <w:p w14:paraId="6222D8E6" w14:textId="77777777" w:rsidR="009062E8" w:rsidRPr="00D96122" w:rsidRDefault="009062E8" w:rsidP="009062E8">
      <w:pPr>
        <w:rPr>
          <w:rFonts w:cs="Arial"/>
          <w:szCs w:val="22"/>
        </w:rPr>
      </w:pPr>
    </w:p>
    <w:p w14:paraId="751C8033" w14:textId="77777777" w:rsidR="009062E8" w:rsidRPr="00D96122" w:rsidRDefault="009062E8" w:rsidP="009062E8">
      <w:pPr>
        <w:rPr>
          <w:rFonts w:cs="Arial"/>
          <w:szCs w:val="22"/>
          <w:lang w:val="nl-BE"/>
        </w:rPr>
      </w:pPr>
      <w:r w:rsidRPr="00D96122">
        <w:rPr>
          <w:rStyle w:val="Zwaar"/>
          <w:lang w:val="nl-BE"/>
        </w:rPr>
        <w:t>115.</w:t>
      </w:r>
      <w:r w:rsidRPr="00D96122">
        <w:rPr>
          <w:rFonts w:cs="Arial"/>
          <w:szCs w:val="22"/>
          <w:lang w:val="nl-BE"/>
        </w:rPr>
        <w:t xml:space="preserve"> De opsomming moet op de volgende manier opgebouwd zijn:</w:t>
      </w:r>
    </w:p>
    <w:p w14:paraId="616F11D9" w14:textId="77777777" w:rsidR="009062E8" w:rsidRPr="00D96122" w:rsidRDefault="009062E8" w:rsidP="009062E8">
      <w:pPr>
        <w:rPr>
          <w:rFonts w:cs="Arial"/>
          <w:szCs w:val="22"/>
          <w:lang w:val="nl-BE"/>
        </w:rPr>
      </w:pPr>
    </w:p>
    <w:p w14:paraId="7D0C8C44" w14:textId="5E60E436" w:rsidR="009062E8" w:rsidRPr="00D96122" w:rsidRDefault="009062E8" w:rsidP="00356C27">
      <w:pPr>
        <w:pStyle w:val="Lijstalinea"/>
        <w:numPr>
          <w:ilvl w:val="0"/>
          <w:numId w:val="170"/>
        </w:numPr>
        <w:rPr>
          <w:rFonts w:cs="Arial"/>
        </w:rPr>
      </w:pPr>
      <w:r w:rsidRPr="00D96122">
        <w:rPr>
          <w:rFonts w:cs="Arial"/>
          <w:color w:val="auto"/>
        </w:rPr>
        <w:t>Voor de genummerde delen gebruikt u de rangtelwoorden 1°, 2°, 3° enzovoort. Een nummering met 1., 2., 3. of met 1), 2), 3) is niet gangbaar. De delen kunt u eventueel verder onderverdelen met behulp van de letters a), b), c) enzovoort. Als een opsomming met letters zo omvangrijk is dat ze na de letter z) doorloopt, gaat u als volgt verder: aa), ab) enzovoort. Dergelijke lange opsommingen zijn evenwel niet wenselijk: onderzoek of u de opsomming eventueel kunt opsplitsen in verschillende leden, al dan niet met opsommende gedeelten.</w:t>
      </w:r>
    </w:p>
    <w:p w14:paraId="656E161F" w14:textId="6C7155A7" w:rsidR="009062E8" w:rsidRPr="00D96122" w:rsidRDefault="009062E8" w:rsidP="009062E8">
      <w:pPr>
        <w:rPr>
          <w:rFonts w:cs="Arial"/>
          <w:szCs w:val="22"/>
          <w:lang w:val="nl-BE"/>
        </w:rPr>
      </w:pPr>
    </w:p>
    <w:p w14:paraId="4B538232" w14:textId="63089808" w:rsidR="009062E8" w:rsidRPr="00D96122" w:rsidRDefault="009062E8" w:rsidP="00356C27">
      <w:pPr>
        <w:ind w:left="357"/>
        <w:rPr>
          <w:rFonts w:cs="Arial"/>
          <w:szCs w:val="22"/>
          <w:lang w:val="nl-BE"/>
        </w:rPr>
      </w:pPr>
      <w:r w:rsidRPr="00D96122">
        <w:rPr>
          <w:rFonts w:cs="Arial"/>
          <w:szCs w:val="22"/>
          <w:lang w:val="nl-BE"/>
        </w:rPr>
        <w:t>Bijvoorbeeld:</w:t>
      </w:r>
    </w:p>
    <w:p w14:paraId="5BBD4C9D" w14:textId="0830F77C" w:rsidR="00284A94" w:rsidRPr="00D96122" w:rsidRDefault="00284A94" w:rsidP="009062E8">
      <w:pPr>
        <w:rPr>
          <w:rFonts w:cs="Arial"/>
          <w:szCs w:val="22"/>
          <w:lang w:val="nl-BE"/>
        </w:rPr>
      </w:pPr>
    </w:p>
    <w:tbl>
      <w:tblPr>
        <w:tblStyle w:val="Tabelraster"/>
        <w:tblW w:w="0" w:type="auto"/>
        <w:tblInd w:w="4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4"/>
      </w:tblGrid>
      <w:tr w:rsidR="00284A94" w:rsidRPr="00D96122" w14:paraId="44104D36" w14:textId="77777777" w:rsidTr="00356C27">
        <w:tc>
          <w:tcPr>
            <w:tcW w:w="8924" w:type="dxa"/>
          </w:tcPr>
          <w:p w14:paraId="7F6B9C9E" w14:textId="77777777" w:rsidR="00284A94" w:rsidRPr="00D96122" w:rsidRDefault="00284A94" w:rsidP="00356C27">
            <w:pPr>
              <w:spacing w:before="120"/>
              <w:ind w:left="284"/>
              <w:rPr>
                <w:rFonts w:cs="Arial"/>
                <w:szCs w:val="22"/>
              </w:rPr>
            </w:pPr>
            <w:r w:rsidRPr="00D96122">
              <w:rPr>
                <w:rFonts w:cs="Arial"/>
                <w:szCs w:val="22"/>
              </w:rPr>
              <w:t>1°</w:t>
            </w:r>
            <w:r w:rsidRPr="00D96122">
              <w:rPr>
                <w:rFonts w:cs="Arial"/>
                <w:szCs w:val="22"/>
              </w:rPr>
              <w:tab/>
              <w:t>xxx;</w:t>
            </w:r>
          </w:p>
          <w:p w14:paraId="5E645B19" w14:textId="77777777" w:rsidR="00284A94" w:rsidRPr="00D96122" w:rsidRDefault="00284A94" w:rsidP="00284A94">
            <w:pPr>
              <w:ind w:left="284"/>
              <w:rPr>
                <w:rFonts w:cs="Arial"/>
                <w:szCs w:val="22"/>
              </w:rPr>
            </w:pPr>
            <w:r w:rsidRPr="00D96122">
              <w:rPr>
                <w:rFonts w:cs="Arial"/>
                <w:szCs w:val="22"/>
              </w:rPr>
              <w:t>2°</w:t>
            </w:r>
            <w:r w:rsidRPr="00D96122">
              <w:rPr>
                <w:rFonts w:cs="Arial"/>
                <w:szCs w:val="22"/>
              </w:rPr>
              <w:tab/>
              <w:t>xxx;</w:t>
            </w:r>
          </w:p>
          <w:p w14:paraId="4B07B81B" w14:textId="77777777" w:rsidR="00284A94" w:rsidRPr="00D96122" w:rsidRDefault="00284A94" w:rsidP="00284A94">
            <w:pPr>
              <w:ind w:left="284"/>
              <w:rPr>
                <w:rFonts w:cs="Arial"/>
                <w:szCs w:val="22"/>
              </w:rPr>
            </w:pPr>
            <w:r w:rsidRPr="00D96122">
              <w:rPr>
                <w:rFonts w:cs="Arial"/>
                <w:szCs w:val="22"/>
              </w:rPr>
              <w:t>3°</w:t>
            </w:r>
            <w:r w:rsidRPr="00D96122">
              <w:rPr>
                <w:rFonts w:cs="Arial"/>
                <w:szCs w:val="22"/>
              </w:rPr>
              <w:tab/>
              <w:t>xxx:</w:t>
            </w:r>
          </w:p>
          <w:p w14:paraId="022EBE7A" w14:textId="77777777" w:rsidR="00284A94" w:rsidRPr="00D96122" w:rsidRDefault="00284A94" w:rsidP="00284A94">
            <w:pPr>
              <w:tabs>
                <w:tab w:val="left" w:pos="1134"/>
              </w:tabs>
              <w:ind w:left="709"/>
              <w:rPr>
                <w:rFonts w:cs="Arial"/>
                <w:szCs w:val="22"/>
              </w:rPr>
            </w:pPr>
            <w:r w:rsidRPr="00D96122">
              <w:rPr>
                <w:rFonts w:cs="Arial"/>
                <w:szCs w:val="22"/>
              </w:rPr>
              <w:t>a)</w:t>
            </w:r>
            <w:r w:rsidRPr="00D96122">
              <w:rPr>
                <w:rFonts w:cs="Arial"/>
                <w:szCs w:val="22"/>
              </w:rPr>
              <w:tab/>
              <w:t>xxx:</w:t>
            </w:r>
          </w:p>
          <w:p w14:paraId="564DF98E" w14:textId="77777777" w:rsidR="00284A94" w:rsidRPr="00D96122" w:rsidRDefault="00284A94" w:rsidP="00284A94">
            <w:pPr>
              <w:tabs>
                <w:tab w:val="left" w:pos="1560"/>
              </w:tabs>
              <w:ind w:left="1134"/>
              <w:rPr>
                <w:rFonts w:cs="Arial"/>
                <w:szCs w:val="22"/>
                <w:lang w:val="nl-BE"/>
              </w:rPr>
            </w:pPr>
            <w:r w:rsidRPr="00D96122">
              <w:rPr>
                <w:rFonts w:cs="Arial"/>
                <w:szCs w:val="22"/>
                <w:lang w:val="nl-BE"/>
              </w:rPr>
              <w:t>1)</w:t>
            </w:r>
            <w:r w:rsidRPr="00D96122">
              <w:rPr>
                <w:rFonts w:cs="Arial"/>
                <w:szCs w:val="22"/>
                <w:lang w:val="nl-BE"/>
              </w:rPr>
              <w:tab/>
              <w:t>xxx;</w:t>
            </w:r>
          </w:p>
          <w:p w14:paraId="086B8F03" w14:textId="77777777" w:rsidR="00284A94" w:rsidRPr="00D96122" w:rsidRDefault="00284A94" w:rsidP="00284A94">
            <w:pPr>
              <w:tabs>
                <w:tab w:val="left" w:pos="1560"/>
              </w:tabs>
              <w:ind w:left="1134"/>
              <w:rPr>
                <w:rFonts w:cs="Arial"/>
                <w:szCs w:val="22"/>
                <w:lang w:val="nl-BE"/>
              </w:rPr>
            </w:pPr>
            <w:r w:rsidRPr="00D96122">
              <w:rPr>
                <w:rFonts w:cs="Arial"/>
                <w:szCs w:val="22"/>
                <w:lang w:val="nl-BE"/>
              </w:rPr>
              <w:t>2)</w:t>
            </w:r>
            <w:r w:rsidRPr="00D96122">
              <w:rPr>
                <w:rFonts w:cs="Arial"/>
                <w:szCs w:val="22"/>
                <w:lang w:val="nl-BE"/>
              </w:rPr>
              <w:tab/>
              <w:t>xxx;</w:t>
            </w:r>
          </w:p>
          <w:p w14:paraId="215A2914" w14:textId="77777777" w:rsidR="00284A94" w:rsidRPr="00D96122" w:rsidRDefault="00284A94" w:rsidP="00284A94">
            <w:pPr>
              <w:tabs>
                <w:tab w:val="left" w:pos="1560"/>
              </w:tabs>
              <w:ind w:left="1134"/>
              <w:rPr>
                <w:rFonts w:cs="Arial"/>
                <w:szCs w:val="22"/>
                <w:lang w:val="nl-BE"/>
              </w:rPr>
            </w:pPr>
            <w:r w:rsidRPr="00D96122">
              <w:rPr>
                <w:rFonts w:cs="Arial"/>
                <w:szCs w:val="22"/>
                <w:lang w:val="nl-BE"/>
              </w:rPr>
              <w:t>3)</w:t>
            </w:r>
            <w:r w:rsidRPr="00D96122">
              <w:rPr>
                <w:rFonts w:cs="Arial"/>
                <w:szCs w:val="22"/>
                <w:lang w:val="nl-BE"/>
              </w:rPr>
              <w:tab/>
              <w:t>xxx;</w:t>
            </w:r>
          </w:p>
          <w:p w14:paraId="1AE6A694" w14:textId="77777777" w:rsidR="00284A94" w:rsidRPr="00D96122" w:rsidRDefault="00284A94" w:rsidP="00284A94">
            <w:pPr>
              <w:tabs>
                <w:tab w:val="left" w:pos="1843"/>
              </w:tabs>
              <w:ind w:left="1134"/>
              <w:rPr>
                <w:rFonts w:cs="Arial"/>
                <w:szCs w:val="22"/>
                <w:lang w:val="nl-BE"/>
              </w:rPr>
            </w:pPr>
            <w:r w:rsidRPr="00D96122">
              <w:rPr>
                <w:rFonts w:cs="Arial"/>
                <w:szCs w:val="22"/>
                <w:lang w:val="nl-BE"/>
              </w:rPr>
              <w:t>...</w:t>
            </w:r>
          </w:p>
          <w:p w14:paraId="1D914C17" w14:textId="77777777" w:rsidR="00284A94" w:rsidRPr="00D96122" w:rsidRDefault="00284A94" w:rsidP="00284A94">
            <w:pPr>
              <w:tabs>
                <w:tab w:val="left" w:pos="1134"/>
              </w:tabs>
              <w:ind w:left="709"/>
              <w:rPr>
                <w:rFonts w:cs="Arial"/>
                <w:szCs w:val="22"/>
                <w:lang w:val="nl-BE"/>
              </w:rPr>
            </w:pPr>
            <w:r w:rsidRPr="00D96122">
              <w:rPr>
                <w:rFonts w:cs="Arial"/>
                <w:szCs w:val="22"/>
                <w:lang w:val="nl-BE"/>
              </w:rPr>
              <w:t>b)</w:t>
            </w:r>
            <w:r w:rsidRPr="00D96122">
              <w:rPr>
                <w:rFonts w:cs="Arial"/>
                <w:szCs w:val="22"/>
                <w:lang w:val="nl-BE"/>
              </w:rPr>
              <w:tab/>
              <w:t>xxx;</w:t>
            </w:r>
          </w:p>
          <w:p w14:paraId="6A20DD67" w14:textId="77777777" w:rsidR="00284A94" w:rsidRPr="00D96122" w:rsidRDefault="00284A94" w:rsidP="00284A94">
            <w:pPr>
              <w:tabs>
                <w:tab w:val="left" w:pos="1134"/>
              </w:tabs>
              <w:ind w:left="709"/>
              <w:rPr>
                <w:rFonts w:cs="Arial"/>
                <w:szCs w:val="22"/>
                <w:lang w:val="nl-BE"/>
              </w:rPr>
            </w:pPr>
            <w:r w:rsidRPr="00D96122">
              <w:rPr>
                <w:rFonts w:cs="Arial"/>
                <w:szCs w:val="22"/>
                <w:lang w:val="nl-BE"/>
              </w:rPr>
              <w:t>c)</w:t>
            </w:r>
            <w:r w:rsidRPr="00D96122">
              <w:rPr>
                <w:rFonts w:cs="Arial"/>
                <w:szCs w:val="22"/>
                <w:lang w:val="nl-BE"/>
              </w:rPr>
              <w:tab/>
              <w:t>xxx;</w:t>
            </w:r>
          </w:p>
          <w:p w14:paraId="09DAAA76" w14:textId="77777777" w:rsidR="00284A94" w:rsidRPr="00D96122" w:rsidRDefault="00284A94" w:rsidP="00284A94">
            <w:pPr>
              <w:tabs>
                <w:tab w:val="left" w:pos="1134"/>
              </w:tabs>
              <w:ind w:left="709"/>
              <w:rPr>
                <w:rFonts w:cs="Arial"/>
                <w:szCs w:val="22"/>
                <w:lang w:val="nl-BE"/>
              </w:rPr>
            </w:pPr>
            <w:r w:rsidRPr="00D96122">
              <w:rPr>
                <w:rFonts w:cs="Arial"/>
                <w:szCs w:val="22"/>
                <w:lang w:val="nl-BE"/>
              </w:rPr>
              <w:t>...</w:t>
            </w:r>
          </w:p>
          <w:p w14:paraId="24CA35E1" w14:textId="77777777" w:rsidR="00284A94" w:rsidRPr="00D96122" w:rsidRDefault="00284A94" w:rsidP="00284A94">
            <w:pPr>
              <w:tabs>
                <w:tab w:val="left" w:pos="1134"/>
              </w:tabs>
              <w:ind w:left="709"/>
              <w:rPr>
                <w:rFonts w:cs="Arial"/>
                <w:szCs w:val="22"/>
                <w:lang w:val="nl-BE"/>
              </w:rPr>
            </w:pPr>
            <w:r w:rsidRPr="00D96122">
              <w:rPr>
                <w:rFonts w:cs="Arial"/>
                <w:szCs w:val="22"/>
                <w:lang w:val="nl-BE"/>
              </w:rPr>
              <w:t>z)</w:t>
            </w:r>
            <w:r w:rsidRPr="00D96122">
              <w:rPr>
                <w:rFonts w:cs="Arial"/>
                <w:szCs w:val="22"/>
                <w:lang w:val="nl-BE"/>
              </w:rPr>
              <w:tab/>
              <w:t>xxx;</w:t>
            </w:r>
          </w:p>
          <w:p w14:paraId="7C81B760" w14:textId="77777777" w:rsidR="00284A94" w:rsidRPr="00D96122" w:rsidRDefault="00284A94" w:rsidP="00284A94">
            <w:pPr>
              <w:tabs>
                <w:tab w:val="left" w:pos="1134"/>
              </w:tabs>
              <w:ind w:left="709"/>
              <w:rPr>
                <w:rFonts w:cs="Arial"/>
                <w:szCs w:val="22"/>
              </w:rPr>
            </w:pPr>
            <w:r w:rsidRPr="00D96122">
              <w:rPr>
                <w:rFonts w:cs="Arial"/>
                <w:szCs w:val="22"/>
              </w:rPr>
              <w:t>aa)</w:t>
            </w:r>
            <w:r w:rsidRPr="00D96122">
              <w:rPr>
                <w:rFonts w:cs="Arial"/>
                <w:szCs w:val="22"/>
              </w:rPr>
              <w:tab/>
              <w:t>xxx;</w:t>
            </w:r>
          </w:p>
          <w:p w14:paraId="1764D863" w14:textId="77777777" w:rsidR="00284A94" w:rsidRPr="00D96122" w:rsidRDefault="00284A94" w:rsidP="00284A94">
            <w:pPr>
              <w:tabs>
                <w:tab w:val="left" w:pos="1134"/>
              </w:tabs>
              <w:ind w:left="709"/>
              <w:rPr>
                <w:rFonts w:cs="Arial"/>
                <w:szCs w:val="22"/>
              </w:rPr>
            </w:pPr>
            <w:r w:rsidRPr="00D96122">
              <w:rPr>
                <w:rFonts w:cs="Arial"/>
                <w:szCs w:val="22"/>
              </w:rPr>
              <w:t>ab)</w:t>
            </w:r>
            <w:r w:rsidRPr="00D96122">
              <w:rPr>
                <w:rFonts w:cs="Arial"/>
                <w:szCs w:val="22"/>
              </w:rPr>
              <w:tab/>
              <w:t>xxx;</w:t>
            </w:r>
          </w:p>
          <w:p w14:paraId="12CE00D8" w14:textId="77777777" w:rsidR="00284A94" w:rsidRPr="00D96122" w:rsidRDefault="00284A94" w:rsidP="00284A94">
            <w:pPr>
              <w:tabs>
                <w:tab w:val="left" w:pos="1134"/>
              </w:tabs>
              <w:ind w:left="709"/>
              <w:rPr>
                <w:rFonts w:cs="Arial"/>
                <w:szCs w:val="22"/>
              </w:rPr>
            </w:pPr>
            <w:r w:rsidRPr="00D96122">
              <w:rPr>
                <w:rFonts w:cs="Arial"/>
                <w:szCs w:val="22"/>
              </w:rPr>
              <w:t>ac)</w:t>
            </w:r>
            <w:r w:rsidRPr="00D96122">
              <w:rPr>
                <w:rFonts w:cs="Arial"/>
                <w:szCs w:val="22"/>
              </w:rPr>
              <w:tab/>
              <w:t>xxx;</w:t>
            </w:r>
          </w:p>
          <w:p w14:paraId="04031EC3" w14:textId="77777777" w:rsidR="00284A94" w:rsidRPr="00D96122" w:rsidRDefault="00284A94" w:rsidP="00284A94">
            <w:pPr>
              <w:tabs>
                <w:tab w:val="left" w:pos="1134"/>
              </w:tabs>
              <w:ind w:left="709"/>
              <w:rPr>
                <w:rFonts w:cs="Arial"/>
                <w:szCs w:val="22"/>
                <w:lang w:val="nl-BE"/>
              </w:rPr>
            </w:pPr>
            <w:r w:rsidRPr="00D96122">
              <w:rPr>
                <w:rFonts w:cs="Arial"/>
                <w:szCs w:val="22"/>
                <w:lang w:val="nl-BE"/>
              </w:rPr>
              <w:t>...</w:t>
            </w:r>
          </w:p>
          <w:p w14:paraId="06BFCC7A" w14:textId="77777777" w:rsidR="00284A94" w:rsidRPr="00D96122" w:rsidRDefault="00284A94" w:rsidP="00284A94">
            <w:pPr>
              <w:tabs>
                <w:tab w:val="left" w:pos="1134"/>
              </w:tabs>
              <w:ind w:left="709"/>
              <w:rPr>
                <w:rFonts w:cs="Arial"/>
                <w:szCs w:val="22"/>
                <w:lang w:val="nl-BE"/>
              </w:rPr>
            </w:pPr>
            <w:r w:rsidRPr="00D96122">
              <w:rPr>
                <w:rFonts w:cs="Arial"/>
                <w:szCs w:val="22"/>
                <w:lang w:val="nl-BE"/>
              </w:rPr>
              <w:t>az)</w:t>
            </w:r>
            <w:r w:rsidRPr="00D96122">
              <w:rPr>
                <w:rFonts w:cs="Arial"/>
                <w:szCs w:val="22"/>
                <w:lang w:val="nl-BE"/>
              </w:rPr>
              <w:tab/>
              <w:t>xxx;</w:t>
            </w:r>
          </w:p>
          <w:p w14:paraId="1F636B18" w14:textId="539BEAE3" w:rsidR="00284A94" w:rsidRPr="00D96122" w:rsidRDefault="00284A94" w:rsidP="00356C27">
            <w:pPr>
              <w:spacing w:after="120"/>
              <w:ind w:left="284"/>
              <w:rPr>
                <w:rFonts w:cs="Arial"/>
                <w:szCs w:val="22"/>
                <w:lang w:val="nl-BE"/>
              </w:rPr>
            </w:pPr>
            <w:r w:rsidRPr="00D96122">
              <w:rPr>
                <w:rFonts w:cs="Arial"/>
                <w:szCs w:val="22"/>
                <w:lang w:val="nl-BE"/>
              </w:rPr>
              <w:t>4°</w:t>
            </w:r>
            <w:r w:rsidRPr="00D96122">
              <w:rPr>
                <w:rFonts w:cs="Arial"/>
                <w:szCs w:val="22"/>
                <w:lang w:val="nl-BE"/>
              </w:rPr>
              <w:tab/>
              <w:t>xxx.</w:t>
            </w:r>
          </w:p>
        </w:tc>
      </w:tr>
    </w:tbl>
    <w:p w14:paraId="5992F85B" w14:textId="764EB09E" w:rsidR="00284A94" w:rsidRPr="00D96122" w:rsidRDefault="00284A94" w:rsidP="009062E8">
      <w:pPr>
        <w:rPr>
          <w:rFonts w:cs="Arial"/>
          <w:szCs w:val="22"/>
          <w:lang w:val="nl-BE"/>
        </w:rPr>
      </w:pPr>
    </w:p>
    <w:p w14:paraId="5BAD5C6B" w14:textId="77777777" w:rsidR="009062E8" w:rsidRPr="00D96122" w:rsidRDefault="009062E8" w:rsidP="00356C27">
      <w:pPr>
        <w:ind w:left="357"/>
        <w:rPr>
          <w:rFonts w:cs="Arial"/>
          <w:szCs w:val="22"/>
          <w:lang w:val="nl-BE"/>
        </w:rPr>
      </w:pPr>
      <w:r w:rsidRPr="00D96122">
        <w:rPr>
          <w:rFonts w:cs="Arial"/>
          <w:szCs w:val="22"/>
          <w:lang w:val="nl-BE"/>
        </w:rPr>
        <w:t xml:space="preserve">De delen van een opsomming krijgen dus nooit liggende streepjes, bolletjes of andere typografische tekens. Die onderverdelingen compliceren verwijzingen achteraf. </w:t>
      </w:r>
    </w:p>
    <w:p w14:paraId="24BF4D10" w14:textId="77777777" w:rsidR="009062E8" w:rsidRPr="00D96122" w:rsidRDefault="009062E8" w:rsidP="00356C27">
      <w:pPr>
        <w:ind w:left="357"/>
        <w:rPr>
          <w:rFonts w:cs="Arial"/>
          <w:szCs w:val="22"/>
          <w:lang w:val="nl-BE"/>
        </w:rPr>
      </w:pPr>
    </w:p>
    <w:p w14:paraId="59FC30A2" w14:textId="77777777" w:rsidR="009062E8" w:rsidRPr="00D96122" w:rsidRDefault="009062E8" w:rsidP="00356C27">
      <w:pPr>
        <w:ind w:left="357"/>
        <w:rPr>
          <w:rFonts w:cs="Arial"/>
          <w:szCs w:val="22"/>
          <w:lang w:val="nl-BE"/>
        </w:rPr>
      </w:pPr>
      <w:r w:rsidRPr="00D96122">
        <w:rPr>
          <w:rFonts w:cs="Arial"/>
          <w:szCs w:val="22"/>
          <w:lang w:val="nl-BE"/>
        </w:rPr>
        <w:t>In een opsomming laat u de tekst achter een opsommingsnummer of -letter inspringen. De opsommingsnummers of -letters van een lager niveau laat u meer naar rechts inspringen, samen met de tekst erachter. Op die manier staan de opsommingsnummers en -letters van hetzelfde niveau onder elkaar, en staat de tekst erachter ook mooi onder elkaar. Die werkwijze vergroot de leesbaarheid. U lay-out de opsomming dus zoals in het voorbeeld hierboven.</w:t>
      </w:r>
    </w:p>
    <w:p w14:paraId="3AE29E2E" w14:textId="77777777" w:rsidR="009062E8" w:rsidRPr="00D96122" w:rsidRDefault="009062E8" w:rsidP="009062E8">
      <w:pPr>
        <w:rPr>
          <w:rFonts w:cs="Arial"/>
          <w:szCs w:val="22"/>
          <w:lang w:val="nl-BE"/>
        </w:rPr>
      </w:pPr>
    </w:p>
    <w:p w14:paraId="22DB10B2" w14:textId="0AEF5231" w:rsidR="009062E8" w:rsidRPr="00D96122" w:rsidRDefault="009062E8" w:rsidP="00356C27">
      <w:pPr>
        <w:pStyle w:val="Lijstalinea"/>
        <w:numPr>
          <w:ilvl w:val="0"/>
          <w:numId w:val="170"/>
        </w:numPr>
        <w:rPr>
          <w:rFonts w:cs="Arial"/>
        </w:rPr>
      </w:pPr>
      <w:r w:rsidRPr="00D96122">
        <w:rPr>
          <w:rFonts w:cs="Arial"/>
          <w:color w:val="auto"/>
        </w:rPr>
        <w:t>Elk deel van een opsomming begint met een kleine letter.</w:t>
      </w:r>
    </w:p>
    <w:p w14:paraId="491C492A" w14:textId="77777777" w:rsidR="009062E8" w:rsidRPr="00D96122" w:rsidRDefault="009062E8" w:rsidP="009062E8">
      <w:pPr>
        <w:rPr>
          <w:rFonts w:cs="Arial"/>
          <w:szCs w:val="22"/>
          <w:lang w:val="nl-BE"/>
        </w:rPr>
      </w:pPr>
    </w:p>
    <w:p w14:paraId="5D2FBB8E" w14:textId="29EB7B2D" w:rsidR="009062E8" w:rsidRPr="00D96122" w:rsidRDefault="009062E8" w:rsidP="00356C27">
      <w:pPr>
        <w:pStyle w:val="Lijstalinea"/>
        <w:numPr>
          <w:ilvl w:val="0"/>
          <w:numId w:val="170"/>
        </w:numPr>
        <w:rPr>
          <w:rFonts w:cs="Arial"/>
        </w:rPr>
      </w:pPr>
      <w:r w:rsidRPr="00D96122">
        <w:rPr>
          <w:rFonts w:cs="Arial"/>
          <w:color w:val="auto"/>
        </w:rPr>
        <w:t xml:space="preserve">Binnen een opsomming worden er geen witregels opengelaten, behalve bij wijzigingsbepalingen (zie bijvoorbeeld aanwijzing </w:t>
      </w:r>
      <w:hyperlink w:anchor="Voorbeeld_opsomming_in_wijzigingsbepalin" w:history="1">
        <w:r w:rsidRPr="00D96122">
          <w:rPr>
            <w:rStyle w:val="Hyperlink"/>
            <w:rFonts w:cs="Arial"/>
            <w:color w:val="auto"/>
          </w:rPr>
          <w:t xml:space="preserve">199, </w:t>
        </w:r>
        <w:r w:rsidR="0044001F" w:rsidRPr="00D96122">
          <w:rPr>
            <w:rStyle w:val="Hyperlink"/>
            <w:rFonts w:cs="Arial"/>
            <w:color w:val="auto"/>
          </w:rPr>
          <w:t>7</w:t>
        </w:r>
        <w:r w:rsidRPr="00D96122">
          <w:rPr>
            <w:rStyle w:val="Hyperlink"/>
            <w:rFonts w:cs="Arial"/>
            <w:color w:val="auto"/>
          </w:rPr>
          <w:t>°, b)</w:t>
        </w:r>
      </w:hyperlink>
      <w:r w:rsidRPr="00D96122">
        <w:rPr>
          <w:rFonts w:cs="Arial"/>
          <w:color w:val="auto"/>
        </w:rPr>
        <w:t>).</w:t>
      </w:r>
    </w:p>
    <w:p w14:paraId="0B3B14A0" w14:textId="77777777" w:rsidR="009062E8" w:rsidRPr="00D96122" w:rsidRDefault="009062E8" w:rsidP="009062E8">
      <w:pPr>
        <w:rPr>
          <w:rFonts w:cs="Arial"/>
          <w:szCs w:val="22"/>
          <w:lang w:val="nl-BE"/>
        </w:rPr>
      </w:pPr>
    </w:p>
    <w:p w14:paraId="7492F006" w14:textId="5F502C81" w:rsidR="009062E8" w:rsidRPr="00D96122" w:rsidRDefault="009062E8" w:rsidP="00356C27">
      <w:pPr>
        <w:pStyle w:val="Lijstalinea"/>
        <w:numPr>
          <w:ilvl w:val="0"/>
          <w:numId w:val="170"/>
        </w:numPr>
        <w:rPr>
          <w:rFonts w:cs="Arial"/>
        </w:rPr>
      </w:pPr>
      <w:r w:rsidRPr="00D96122">
        <w:rPr>
          <w:rFonts w:cs="Arial"/>
          <w:color w:val="auto"/>
        </w:rPr>
        <w:t>Plaats aan het einde van elk deel van de opsomming een puntkomma en begin een nieuwe regel. Zet na het laatste deel van de opsomming een punt, gevolgd door een witregel om aan te geven dat het volgende lid of de volgende paragraaf begint.</w:t>
      </w:r>
    </w:p>
    <w:p w14:paraId="4C588724" w14:textId="77777777" w:rsidR="006B2C10" w:rsidRPr="00D96122" w:rsidRDefault="006B2C10" w:rsidP="007D2C6B">
      <w:pPr>
        <w:tabs>
          <w:tab w:val="left" w:pos="426"/>
        </w:tabs>
        <w:ind w:left="357"/>
        <w:rPr>
          <w:rFonts w:cs="Arial"/>
          <w:szCs w:val="22"/>
          <w:lang w:val="nl-BE"/>
        </w:rPr>
      </w:pPr>
    </w:p>
    <w:p w14:paraId="5321C1D0" w14:textId="77777777" w:rsidR="008605C2" w:rsidRPr="00D96122" w:rsidRDefault="008605C2">
      <w:pPr>
        <w:tabs>
          <w:tab w:val="left" w:pos="426"/>
        </w:tabs>
        <w:ind w:left="357"/>
        <w:rPr>
          <w:rFonts w:cs="Arial"/>
          <w:szCs w:val="22"/>
          <w:lang w:val="nl-BE"/>
        </w:rPr>
      </w:pPr>
    </w:p>
    <w:p w14:paraId="31CA471E" w14:textId="77777777" w:rsidR="008605C2" w:rsidRPr="00D96122" w:rsidRDefault="008605C2">
      <w:pPr>
        <w:tabs>
          <w:tab w:val="left" w:pos="426"/>
        </w:tabs>
        <w:ind w:left="357"/>
        <w:rPr>
          <w:rFonts w:cs="Arial"/>
          <w:szCs w:val="22"/>
          <w:lang w:val="nl-BE"/>
        </w:rPr>
      </w:pPr>
    </w:p>
    <w:p w14:paraId="6AA33CC1" w14:textId="77777777" w:rsidR="008605C2" w:rsidRPr="00D96122" w:rsidRDefault="008605C2">
      <w:pPr>
        <w:tabs>
          <w:tab w:val="left" w:pos="426"/>
        </w:tabs>
        <w:ind w:left="357"/>
        <w:rPr>
          <w:rFonts w:cs="Arial"/>
          <w:szCs w:val="22"/>
          <w:lang w:val="nl-BE"/>
        </w:rPr>
      </w:pPr>
    </w:p>
    <w:p w14:paraId="2F0C2410" w14:textId="77777777" w:rsidR="008605C2" w:rsidRPr="00D96122" w:rsidRDefault="008605C2">
      <w:pPr>
        <w:tabs>
          <w:tab w:val="left" w:pos="426"/>
        </w:tabs>
        <w:ind w:left="357"/>
        <w:rPr>
          <w:rFonts w:cs="Arial"/>
          <w:szCs w:val="22"/>
          <w:lang w:val="nl-BE"/>
        </w:rPr>
      </w:pPr>
    </w:p>
    <w:p w14:paraId="7417F701" w14:textId="77777777" w:rsidR="008605C2" w:rsidRPr="00D96122" w:rsidRDefault="008605C2">
      <w:pPr>
        <w:tabs>
          <w:tab w:val="left" w:pos="426"/>
        </w:tabs>
        <w:ind w:left="357"/>
        <w:rPr>
          <w:rFonts w:cs="Arial"/>
          <w:szCs w:val="22"/>
          <w:lang w:val="nl-BE"/>
        </w:rPr>
      </w:pPr>
    </w:p>
    <w:p w14:paraId="01B3E0B5" w14:textId="77777777" w:rsidR="008605C2" w:rsidRPr="00D96122" w:rsidRDefault="008605C2">
      <w:pPr>
        <w:tabs>
          <w:tab w:val="left" w:pos="426"/>
        </w:tabs>
        <w:ind w:left="357"/>
        <w:rPr>
          <w:rFonts w:cs="Arial"/>
          <w:szCs w:val="22"/>
          <w:lang w:val="nl-BE"/>
        </w:rPr>
      </w:pPr>
    </w:p>
    <w:p w14:paraId="21A2F0D4" w14:textId="77777777" w:rsidR="008605C2" w:rsidRPr="00D96122" w:rsidRDefault="008605C2">
      <w:pPr>
        <w:tabs>
          <w:tab w:val="left" w:pos="426"/>
        </w:tabs>
        <w:ind w:left="357"/>
        <w:rPr>
          <w:rFonts w:cs="Arial"/>
          <w:szCs w:val="22"/>
          <w:lang w:val="nl-BE"/>
        </w:rPr>
      </w:pPr>
    </w:p>
    <w:p w14:paraId="5C9C88C0" w14:textId="77777777" w:rsidR="008605C2" w:rsidRPr="00D96122" w:rsidRDefault="008605C2">
      <w:pPr>
        <w:tabs>
          <w:tab w:val="left" w:pos="426"/>
        </w:tabs>
        <w:ind w:left="357"/>
        <w:rPr>
          <w:rFonts w:cs="Arial"/>
          <w:szCs w:val="22"/>
          <w:lang w:val="nl-BE"/>
        </w:rPr>
      </w:pPr>
    </w:p>
    <w:p w14:paraId="11B24129" w14:textId="02FDC5DE" w:rsidR="009062E8" w:rsidRPr="00D96122" w:rsidRDefault="009062E8" w:rsidP="00356C27">
      <w:pPr>
        <w:tabs>
          <w:tab w:val="left" w:pos="426"/>
        </w:tabs>
        <w:ind w:left="357"/>
        <w:rPr>
          <w:rFonts w:cs="Arial"/>
          <w:szCs w:val="22"/>
        </w:rPr>
      </w:pPr>
      <w:r w:rsidRPr="00D96122">
        <w:rPr>
          <w:rFonts w:cs="Arial"/>
          <w:szCs w:val="22"/>
        </w:rPr>
        <w:t>Bijvoorbeeld:</w:t>
      </w:r>
    </w:p>
    <w:p w14:paraId="7E7A8F38" w14:textId="77777777" w:rsidR="009062E8" w:rsidRPr="00D96122" w:rsidRDefault="009062E8" w:rsidP="009062E8">
      <w:pPr>
        <w:rPr>
          <w:rFonts w:cs="Arial"/>
          <w:szCs w:val="22"/>
        </w:rPr>
      </w:pPr>
    </w:p>
    <w:tbl>
      <w:tblPr>
        <w:tblW w:w="8930" w:type="dxa"/>
        <w:tblInd w:w="41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30"/>
      </w:tblGrid>
      <w:tr w:rsidR="009062E8" w:rsidRPr="00D96122" w14:paraId="41F6391B" w14:textId="77777777" w:rsidTr="00356C27">
        <w:trPr>
          <w:trHeight w:val="546"/>
        </w:trPr>
        <w:tc>
          <w:tcPr>
            <w:tcW w:w="8930" w:type="dxa"/>
            <w:shd w:val="clear" w:color="auto" w:fill="auto"/>
          </w:tcPr>
          <w:p w14:paraId="1D6BB448" w14:textId="77777777" w:rsidR="009062E8" w:rsidRPr="00D96122" w:rsidRDefault="009062E8" w:rsidP="00356C27">
            <w:pPr>
              <w:spacing w:before="60"/>
              <w:rPr>
                <w:rFonts w:eastAsia="Calibri" w:cs="Arial"/>
                <w:szCs w:val="22"/>
                <w:lang w:val="nl-BE"/>
              </w:rPr>
            </w:pPr>
            <w:r w:rsidRPr="00D96122">
              <w:rPr>
                <w:rFonts w:eastAsia="Calibri" w:cs="Arial"/>
                <w:szCs w:val="22"/>
                <w:lang w:val="nl-BE"/>
              </w:rPr>
              <w:t>De benoemende overheid kiest in voorkomend geval een van de onderstaande mogelijkheden:</w:t>
            </w:r>
          </w:p>
          <w:p w14:paraId="47F00273" w14:textId="77777777" w:rsidR="009062E8" w:rsidRPr="00D96122" w:rsidRDefault="009062E8" w:rsidP="00356C27">
            <w:pPr>
              <w:tabs>
                <w:tab w:val="left" w:pos="459"/>
              </w:tabs>
              <w:ind w:left="357" w:hanging="357"/>
              <w:rPr>
                <w:rFonts w:eastAsia="Calibri" w:cs="Arial"/>
                <w:szCs w:val="22"/>
                <w:lang w:val="nl-BE"/>
              </w:rPr>
            </w:pPr>
            <w:r w:rsidRPr="00D96122">
              <w:rPr>
                <w:rFonts w:eastAsia="Calibri" w:cs="Arial"/>
                <w:szCs w:val="22"/>
                <w:lang w:val="nl-BE"/>
              </w:rPr>
              <w:t>1°</w:t>
            </w:r>
            <w:r w:rsidRPr="00D96122">
              <w:rPr>
                <w:rFonts w:eastAsia="Calibri" w:cs="Arial"/>
                <w:szCs w:val="22"/>
                <w:lang w:val="nl-BE"/>
              </w:rPr>
              <w:tab/>
              <w:t>een vacante betrekking in de begingraad van elk niveau:</w:t>
            </w:r>
          </w:p>
          <w:p w14:paraId="5D9ADCE1" w14:textId="77777777" w:rsidR="009062E8" w:rsidRPr="00D96122" w:rsidRDefault="009062E8" w:rsidP="00356C27">
            <w:pPr>
              <w:numPr>
                <w:ilvl w:val="0"/>
                <w:numId w:val="73"/>
              </w:numPr>
              <w:tabs>
                <w:tab w:val="left" w:pos="885"/>
              </w:tabs>
              <w:ind w:left="816" w:hanging="357"/>
              <w:rPr>
                <w:rFonts w:eastAsia="Calibri" w:cs="Arial"/>
                <w:szCs w:val="22"/>
                <w:lang w:val="nl-BE"/>
              </w:rPr>
            </w:pPr>
            <w:r w:rsidRPr="00D96122">
              <w:rPr>
                <w:rFonts w:eastAsia="Calibri" w:cs="Arial"/>
                <w:szCs w:val="22"/>
                <w:lang w:val="nl-BE"/>
              </w:rPr>
              <w:t>door bevordering van de geslaagden voor de vergelijkende overgangs</w:t>
            </w:r>
            <w:r w:rsidRPr="00D96122">
              <w:rPr>
                <w:rFonts w:eastAsia="Calibri" w:cs="Arial"/>
                <w:szCs w:val="22"/>
                <w:lang w:val="nl-BE"/>
              </w:rPr>
              <w:softHyphen/>
              <w:t>examens;</w:t>
            </w:r>
          </w:p>
          <w:p w14:paraId="19187B2F" w14:textId="77777777" w:rsidR="009062E8" w:rsidRPr="00D96122" w:rsidRDefault="009062E8" w:rsidP="00356C27">
            <w:pPr>
              <w:numPr>
                <w:ilvl w:val="0"/>
                <w:numId w:val="73"/>
              </w:numPr>
              <w:tabs>
                <w:tab w:val="left" w:pos="885"/>
              </w:tabs>
              <w:ind w:left="816" w:hanging="357"/>
              <w:rPr>
                <w:rFonts w:eastAsia="Calibri" w:cs="Arial"/>
                <w:szCs w:val="22"/>
              </w:rPr>
            </w:pPr>
            <w:r w:rsidRPr="00D96122">
              <w:rPr>
                <w:rFonts w:eastAsia="Calibri" w:cs="Arial"/>
                <w:szCs w:val="22"/>
              </w:rPr>
              <w:t>door mutatie;</w:t>
            </w:r>
          </w:p>
          <w:p w14:paraId="5B3A6C93" w14:textId="77777777" w:rsidR="009062E8" w:rsidRPr="00D96122" w:rsidRDefault="009062E8" w:rsidP="00356C27">
            <w:pPr>
              <w:numPr>
                <w:ilvl w:val="0"/>
                <w:numId w:val="73"/>
              </w:numPr>
              <w:tabs>
                <w:tab w:val="left" w:pos="885"/>
              </w:tabs>
              <w:ind w:left="816" w:hanging="357"/>
              <w:rPr>
                <w:rFonts w:eastAsia="Calibri" w:cs="Arial"/>
                <w:szCs w:val="22"/>
              </w:rPr>
            </w:pPr>
            <w:r w:rsidRPr="00D96122">
              <w:rPr>
                <w:rFonts w:eastAsia="Calibri" w:cs="Arial"/>
                <w:szCs w:val="22"/>
              </w:rPr>
              <w:t>door aanwerving;</w:t>
            </w:r>
          </w:p>
          <w:p w14:paraId="6B642D93" w14:textId="77777777" w:rsidR="009062E8" w:rsidRPr="00D96122" w:rsidRDefault="009062E8" w:rsidP="00356C27">
            <w:pPr>
              <w:numPr>
                <w:ilvl w:val="0"/>
                <w:numId w:val="73"/>
              </w:numPr>
              <w:tabs>
                <w:tab w:val="left" w:pos="885"/>
              </w:tabs>
              <w:ind w:left="816" w:hanging="357"/>
              <w:rPr>
                <w:rFonts w:eastAsia="Calibri" w:cs="Arial"/>
                <w:szCs w:val="22"/>
              </w:rPr>
            </w:pPr>
            <w:r w:rsidRPr="00D96122">
              <w:rPr>
                <w:rFonts w:eastAsia="Calibri" w:cs="Arial"/>
                <w:szCs w:val="22"/>
              </w:rPr>
              <w:t>door overplaatsing;</w:t>
            </w:r>
          </w:p>
          <w:p w14:paraId="7D354900" w14:textId="77777777" w:rsidR="009062E8" w:rsidRPr="00D96122" w:rsidRDefault="009062E8" w:rsidP="00356C27">
            <w:pPr>
              <w:tabs>
                <w:tab w:val="left" w:pos="459"/>
              </w:tabs>
              <w:ind w:left="357" w:hanging="357"/>
              <w:rPr>
                <w:rFonts w:eastAsia="Calibri" w:cs="Arial"/>
                <w:szCs w:val="22"/>
                <w:lang w:val="nl-BE"/>
              </w:rPr>
            </w:pPr>
            <w:r w:rsidRPr="00D96122">
              <w:rPr>
                <w:rFonts w:eastAsia="Calibri" w:cs="Arial"/>
                <w:szCs w:val="22"/>
                <w:lang w:val="nl-BE"/>
              </w:rPr>
              <w:t>2°</w:t>
            </w:r>
            <w:r w:rsidRPr="00D96122">
              <w:rPr>
                <w:rFonts w:eastAsia="Calibri" w:cs="Arial"/>
                <w:szCs w:val="22"/>
                <w:lang w:val="nl-BE"/>
              </w:rPr>
              <w:tab/>
              <w:t>een vacante betrekking in een hiërarchisch hogere graad dan de begingraad van elk niveau:</w:t>
            </w:r>
          </w:p>
          <w:p w14:paraId="003E74B9" w14:textId="77777777" w:rsidR="009062E8" w:rsidRPr="00D96122" w:rsidRDefault="009062E8" w:rsidP="00356C27">
            <w:pPr>
              <w:numPr>
                <w:ilvl w:val="0"/>
                <w:numId w:val="74"/>
              </w:numPr>
              <w:tabs>
                <w:tab w:val="left" w:pos="885"/>
              </w:tabs>
              <w:ind w:left="816" w:hanging="357"/>
              <w:rPr>
                <w:rFonts w:eastAsia="Calibri" w:cs="Arial"/>
                <w:szCs w:val="22"/>
                <w:lang w:val="nl-BE"/>
              </w:rPr>
            </w:pPr>
            <w:r w:rsidRPr="00D96122">
              <w:rPr>
                <w:rFonts w:eastAsia="Calibri" w:cs="Arial"/>
                <w:szCs w:val="22"/>
                <w:lang w:val="nl-BE"/>
              </w:rPr>
              <w:t>door een interne oproep bij wijze van bevordering, en terzelfder tijd bij wijze van mutatie;</w:t>
            </w:r>
          </w:p>
          <w:p w14:paraId="77108A16" w14:textId="77777777" w:rsidR="009062E8" w:rsidRPr="00D96122" w:rsidRDefault="009062E8" w:rsidP="00356C27">
            <w:pPr>
              <w:numPr>
                <w:ilvl w:val="0"/>
                <w:numId w:val="74"/>
              </w:numPr>
              <w:tabs>
                <w:tab w:val="left" w:pos="885"/>
              </w:tabs>
              <w:ind w:left="816" w:hanging="357"/>
              <w:rPr>
                <w:rFonts w:eastAsia="Calibri" w:cs="Arial"/>
                <w:szCs w:val="22"/>
              </w:rPr>
            </w:pPr>
            <w:r w:rsidRPr="00D96122">
              <w:rPr>
                <w:rFonts w:eastAsia="Calibri" w:cs="Arial"/>
                <w:szCs w:val="22"/>
              </w:rPr>
              <w:t>door aanwerving;</w:t>
            </w:r>
          </w:p>
          <w:p w14:paraId="6EB21C57" w14:textId="220FD083" w:rsidR="009062E8" w:rsidRPr="00D96122" w:rsidRDefault="009062E8" w:rsidP="00356C27">
            <w:pPr>
              <w:numPr>
                <w:ilvl w:val="0"/>
                <w:numId w:val="74"/>
              </w:numPr>
              <w:tabs>
                <w:tab w:val="left" w:pos="885"/>
              </w:tabs>
              <w:spacing w:after="120"/>
              <w:ind w:left="816" w:hanging="357"/>
              <w:rPr>
                <w:rFonts w:eastAsia="Calibri" w:cs="Arial"/>
                <w:szCs w:val="22"/>
              </w:rPr>
            </w:pPr>
            <w:r w:rsidRPr="00D96122">
              <w:rPr>
                <w:rFonts w:eastAsia="Calibri" w:cs="Arial"/>
                <w:szCs w:val="22"/>
              </w:rPr>
              <w:t>door overplaatsing.</w:t>
            </w:r>
          </w:p>
        </w:tc>
      </w:tr>
    </w:tbl>
    <w:p w14:paraId="1DF9A930" w14:textId="77777777" w:rsidR="009062E8" w:rsidRPr="00D96122" w:rsidRDefault="009062E8" w:rsidP="009062E8">
      <w:pPr>
        <w:rPr>
          <w:rFonts w:cs="Arial"/>
          <w:szCs w:val="22"/>
        </w:rPr>
      </w:pPr>
    </w:p>
    <w:p w14:paraId="0DDC4AE4" w14:textId="53BF03C9" w:rsidR="009062E8" w:rsidRPr="00D96122" w:rsidRDefault="009062E8" w:rsidP="00356C27">
      <w:pPr>
        <w:pStyle w:val="Lijstalinea"/>
        <w:numPr>
          <w:ilvl w:val="0"/>
          <w:numId w:val="170"/>
        </w:numPr>
        <w:rPr>
          <w:rFonts w:cs="Arial"/>
        </w:rPr>
      </w:pPr>
      <w:r w:rsidRPr="00D96122">
        <w:rPr>
          <w:rFonts w:cs="Arial"/>
          <w:color w:val="auto"/>
        </w:rPr>
        <w:t xml:space="preserve">De delen van opsommingen bestaan uit losse woorden, woordgroepen of hele zinnen. In één opsomming moeten alle delen grammaticaal dezelfde structuur hebben. Meng in één opsomming bijvoorbeeld geen delen die uit een woord of woordgroep bestaan met delen die uit een of meer volledige zinnen bestaan. </w:t>
      </w:r>
    </w:p>
    <w:p w14:paraId="5731C5FF" w14:textId="77777777" w:rsidR="009062E8" w:rsidRPr="00D96122" w:rsidRDefault="009062E8" w:rsidP="009062E8">
      <w:pPr>
        <w:rPr>
          <w:rFonts w:cs="Arial"/>
          <w:szCs w:val="22"/>
          <w:lang w:val="nl-BE"/>
        </w:rPr>
      </w:pPr>
    </w:p>
    <w:p w14:paraId="2B85B82E" w14:textId="77777777" w:rsidR="009062E8" w:rsidRPr="00D96122" w:rsidRDefault="009062E8" w:rsidP="00356C27">
      <w:pPr>
        <w:ind w:firstLine="360"/>
        <w:rPr>
          <w:rFonts w:cs="Arial"/>
          <w:szCs w:val="22"/>
        </w:rPr>
      </w:pPr>
      <w:r w:rsidRPr="00D96122">
        <w:rPr>
          <w:rFonts w:cs="Arial"/>
          <w:szCs w:val="22"/>
        </w:rPr>
        <w:t>Bijvoorbeeld:</w:t>
      </w:r>
    </w:p>
    <w:p w14:paraId="43F78FCE" w14:textId="77777777" w:rsidR="009062E8" w:rsidRPr="00D96122" w:rsidRDefault="009062E8" w:rsidP="009062E8">
      <w:pPr>
        <w:rPr>
          <w:rFonts w:cs="Arial"/>
          <w:szCs w:val="22"/>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465"/>
      </w:tblGrid>
      <w:tr w:rsidR="009062E8" w:rsidRPr="00D96122" w14:paraId="2104221B" w14:textId="77777777" w:rsidTr="00356C27">
        <w:trPr>
          <w:trHeight w:val="397"/>
        </w:trPr>
        <w:tc>
          <w:tcPr>
            <w:tcW w:w="4465" w:type="dxa"/>
            <w:shd w:val="clear" w:color="auto" w:fill="auto"/>
          </w:tcPr>
          <w:p w14:paraId="0B54BC8A" w14:textId="620119D2" w:rsidR="009062E8" w:rsidRPr="00D96122" w:rsidRDefault="000C3F66" w:rsidP="00356C27">
            <w:pPr>
              <w:spacing w:before="60" w:after="60"/>
              <w:jc w:val="center"/>
              <w:rPr>
                <w:rStyle w:val="Zwaar"/>
              </w:rPr>
            </w:pPr>
            <w:r w:rsidRPr="00D96122">
              <w:rPr>
                <w:rStyle w:val="Zwaar"/>
              </w:rPr>
              <w:t>n</w:t>
            </w:r>
            <w:r w:rsidR="009062E8" w:rsidRPr="00D96122">
              <w:rPr>
                <w:rStyle w:val="Zwaar"/>
              </w:rPr>
              <w:t>iet</w:t>
            </w:r>
          </w:p>
        </w:tc>
        <w:tc>
          <w:tcPr>
            <w:tcW w:w="4465" w:type="dxa"/>
            <w:shd w:val="clear" w:color="auto" w:fill="auto"/>
          </w:tcPr>
          <w:p w14:paraId="4CD1A06C" w14:textId="5F488B64" w:rsidR="009062E8" w:rsidRPr="00D96122" w:rsidRDefault="000C3F66" w:rsidP="00356C27">
            <w:pPr>
              <w:spacing w:before="60" w:after="60"/>
              <w:jc w:val="center"/>
              <w:rPr>
                <w:rStyle w:val="Zwaar"/>
              </w:rPr>
            </w:pPr>
            <w:r w:rsidRPr="00D96122">
              <w:rPr>
                <w:rStyle w:val="Zwaar"/>
              </w:rPr>
              <w:t>m</w:t>
            </w:r>
            <w:r w:rsidR="009062E8" w:rsidRPr="00D96122">
              <w:rPr>
                <w:rStyle w:val="Zwaar"/>
              </w:rPr>
              <w:t>aar wel</w:t>
            </w:r>
          </w:p>
        </w:tc>
      </w:tr>
      <w:tr w:rsidR="009062E8" w:rsidRPr="008057CF" w14:paraId="48914B0E" w14:textId="77777777" w:rsidTr="00356C27">
        <w:tc>
          <w:tcPr>
            <w:tcW w:w="4465" w:type="dxa"/>
            <w:shd w:val="clear" w:color="auto" w:fill="auto"/>
          </w:tcPr>
          <w:p w14:paraId="49045BF6" w14:textId="77777777" w:rsidR="009062E8" w:rsidRPr="00D96122" w:rsidRDefault="009062E8" w:rsidP="00356C27">
            <w:pPr>
              <w:spacing w:before="60"/>
              <w:rPr>
                <w:rFonts w:cs="Arial"/>
                <w:szCs w:val="22"/>
                <w:lang w:val="nl-BE"/>
              </w:rPr>
            </w:pPr>
            <w:r w:rsidRPr="00D96122">
              <w:rPr>
                <w:rFonts w:cs="Arial"/>
                <w:szCs w:val="22"/>
                <w:lang w:val="nl-BE"/>
              </w:rPr>
              <w:t>Het vacaturebericht bevat de volgende gegevens over de vacante betrekkingen:</w:t>
            </w:r>
          </w:p>
          <w:p w14:paraId="4748BE1D" w14:textId="77777777" w:rsidR="009062E8" w:rsidRPr="00D96122" w:rsidRDefault="009062E8" w:rsidP="00356C27">
            <w:pPr>
              <w:numPr>
                <w:ilvl w:val="0"/>
                <w:numId w:val="85"/>
              </w:numPr>
              <w:ind w:left="357" w:hanging="357"/>
              <w:rPr>
                <w:rFonts w:cs="Arial"/>
                <w:szCs w:val="22"/>
              </w:rPr>
            </w:pPr>
            <w:r w:rsidRPr="00D96122">
              <w:rPr>
                <w:rFonts w:cs="Arial"/>
                <w:szCs w:val="22"/>
              </w:rPr>
              <w:t>de toelatings- en aanwervingsvoorwaarden;</w:t>
            </w:r>
          </w:p>
          <w:p w14:paraId="4CB23EE4" w14:textId="77777777" w:rsidR="009062E8" w:rsidRPr="00D96122" w:rsidRDefault="009062E8" w:rsidP="00356C27">
            <w:pPr>
              <w:numPr>
                <w:ilvl w:val="0"/>
                <w:numId w:val="85"/>
              </w:numPr>
              <w:ind w:left="357" w:hanging="357"/>
              <w:rPr>
                <w:rFonts w:cs="Arial"/>
                <w:szCs w:val="22"/>
              </w:rPr>
            </w:pPr>
            <w:r w:rsidRPr="00D96122">
              <w:rPr>
                <w:rFonts w:cs="Arial"/>
                <w:szCs w:val="22"/>
              </w:rPr>
              <w:t>een functiebeschrijving;</w:t>
            </w:r>
          </w:p>
          <w:p w14:paraId="6D23A14B" w14:textId="77777777" w:rsidR="009062E8" w:rsidRPr="00D96122" w:rsidRDefault="009062E8" w:rsidP="00356C27">
            <w:pPr>
              <w:numPr>
                <w:ilvl w:val="0"/>
                <w:numId w:val="85"/>
              </w:numPr>
              <w:ind w:left="357" w:hanging="357"/>
              <w:rPr>
                <w:rFonts w:cs="Arial"/>
                <w:szCs w:val="22"/>
                <w:lang w:val="nl-BE"/>
              </w:rPr>
            </w:pPr>
            <w:r w:rsidRPr="00D96122">
              <w:rPr>
                <w:rFonts w:cs="Arial"/>
                <w:szCs w:val="22"/>
                <w:lang w:val="nl-BE"/>
              </w:rPr>
              <w:t>welk profiel in aanmerking komt voor de betrekkingen;</w:t>
            </w:r>
          </w:p>
          <w:p w14:paraId="0AEFACBD" w14:textId="77777777" w:rsidR="009062E8" w:rsidRPr="00D96122" w:rsidRDefault="009062E8" w:rsidP="00356C27">
            <w:pPr>
              <w:numPr>
                <w:ilvl w:val="0"/>
                <w:numId w:val="85"/>
              </w:numPr>
              <w:ind w:left="357" w:hanging="357"/>
              <w:rPr>
                <w:rFonts w:cs="Arial"/>
                <w:szCs w:val="22"/>
              </w:rPr>
            </w:pPr>
            <w:r w:rsidRPr="00D96122">
              <w:rPr>
                <w:rFonts w:cs="Arial"/>
                <w:szCs w:val="22"/>
              </w:rPr>
              <w:t>de salarisschalen;</w:t>
            </w:r>
          </w:p>
          <w:p w14:paraId="6F2C262C" w14:textId="0A942232" w:rsidR="009062E8" w:rsidRPr="00D96122" w:rsidRDefault="009062E8" w:rsidP="00356C27">
            <w:pPr>
              <w:numPr>
                <w:ilvl w:val="0"/>
                <w:numId w:val="85"/>
              </w:numPr>
              <w:spacing w:after="60"/>
              <w:ind w:left="357" w:hanging="357"/>
              <w:rPr>
                <w:rFonts w:cs="Arial"/>
                <w:szCs w:val="22"/>
                <w:lang w:val="nl-BE"/>
              </w:rPr>
            </w:pPr>
            <w:r w:rsidRPr="00D96122">
              <w:rPr>
                <w:rFonts w:cs="Arial"/>
                <w:szCs w:val="22"/>
                <w:lang w:val="nl-BE"/>
              </w:rPr>
              <w:t>de termijn en de voorwaarden voor het indienen van de kandidaatstelling.</w:t>
            </w:r>
          </w:p>
        </w:tc>
        <w:tc>
          <w:tcPr>
            <w:tcW w:w="4465" w:type="dxa"/>
            <w:shd w:val="clear" w:color="auto" w:fill="auto"/>
          </w:tcPr>
          <w:p w14:paraId="14F5D723" w14:textId="77777777" w:rsidR="009062E8" w:rsidRPr="00D96122" w:rsidRDefault="009062E8" w:rsidP="00356C27">
            <w:pPr>
              <w:spacing w:before="60"/>
              <w:rPr>
                <w:rFonts w:cs="Arial"/>
                <w:szCs w:val="22"/>
                <w:lang w:val="nl-BE"/>
              </w:rPr>
            </w:pPr>
            <w:r w:rsidRPr="00D96122">
              <w:rPr>
                <w:rFonts w:cs="Arial"/>
                <w:szCs w:val="22"/>
                <w:lang w:val="nl-BE"/>
              </w:rPr>
              <w:t>Het vacaturebericht bevat de volgende gegevens over de vacante betrekkingen:</w:t>
            </w:r>
          </w:p>
          <w:p w14:paraId="364B1176" w14:textId="77777777" w:rsidR="009062E8" w:rsidRPr="00D96122" w:rsidRDefault="009062E8" w:rsidP="00356C27">
            <w:pPr>
              <w:numPr>
                <w:ilvl w:val="0"/>
                <w:numId w:val="86"/>
              </w:numPr>
              <w:ind w:left="357" w:hanging="357"/>
              <w:rPr>
                <w:rFonts w:cs="Arial"/>
                <w:szCs w:val="22"/>
              </w:rPr>
            </w:pPr>
            <w:r w:rsidRPr="00D96122">
              <w:rPr>
                <w:rFonts w:cs="Arial"/>
                <w:szCs w:val="22"/>
              </w:rPr>
              <w:t>de toelatings- en aanwervingsvoorwaarden;</w:t>
            </w:r>
          </w:p>
          <w:p w14:paraId="78E9BB19" w14:textId="77777777" w:rsidR="009062E8" w:rsidRPr="00D96122" w:rsidRDefault="009062E8" w:rsidP="00356C27">
            <w:pPr>
              <w:numPr>
                <w:ilvl w:val="0"/>
                <w:numId w:val="86"/>
              </w:numPr>
              <w:ind w:left="357" w:hanging="357"/>
              <w:rPr>
                <w:rFonts w:cs="Arial"/>
                <w:szCs w:val="22"/>
              </w:rPr>
            </w:pPr>
            <w:r w:rsidRPr="00D96122">
              <w:rPr>
                <w:rFonts w:cs="Arial"/>
                <w:szCs w:val="22"/>
              </w:rPr>
              <w:t>een functiebeschrijving;</w:t>
            </w:r>
          </w:p>
          <w:p w14:paraId="39BBA91D" w14:textId="77777777" w:rsidR="009062E8" w:rsidRPr="00D96122" w:rsidRDefault="009062E8" w:rsidP="00356C27">
            <w:pPr>
              <w:numPr>
                <w:ilvl w:val="0"/>
                <w:numId w:val="86"/>
              </w:numPr>
              <w:ind w:left="357" w:hanging="357"/>
              <w:rPr>
                <w:rFonts w:cs="Arial"/>
                <w:szCs w:val="22"/>
              </w:rPr>
            </w:pPr>
            <w:r w:rsidRPr="00D96122">
              <w:rPr>
                <w:rFonts w:cs="Arial"/>
                <w:szCs w:val="22"/>
              </w:rPr>
              <w:t>het gewenste profiel;</w:t>
            </w:r>
          </w:p>
          <w:p w14:paraId="6F53A143" w14:textId="77777777" w:rsidR="009062E8" w:rsidRPr="00D96122" w:rsidRDefault="009062E8" w:rsidP="00356C27">
            <w:pPr>
              <w:numPr>
                <w:ilvl w:val="0"/>
                <w:numId w:val="86"/>
              </w:numPr>
              <w:ind w:left="357" w:hanging="357"/>
              <w:rPr>
                <w:rFonts w:cs="Arial"/>
                <w:szCs w:val="22"/>
              </w:rPr>
            </w:pPr>
            <w:r w:rsidRPr="00D96122">
              <w:rPr>
                <w:rFonts w:cs="Arial"/>
                <w:szCs w:val="22"/>
              </w:rPr>
              <w:t>de salarisschalen;</w:t>
            </w:r>
          </w:p>
          <w:p w14:paraId="765E7E79" w14:textId="77777777" w:rsidR="009062E8" w:rsidRPr="00D96122" w:rsidRDefault="009062E8" w:rsidP="00356C27">
            <w:pPr>
              <w:numPr>
                <w:ilvl w:val="0"/>
                <w:numId w:val="86"/>
              </w:numPr>
              <w:ind w:left="357" w:hanging="357"/>
              <w:rPr>
                <w:rFonts w:cs="Arial"/>
                <w:szCs w:val="22"/>
                <w:lang w:val="nl-BE"/>
              </w:rPr>
            </w:pPr>
            <w:r w:rsidRPr="00D96122">
              <w:rPr>
                <w:rFonts w:cs="Arial"/>
                <w:szCs w:val="22"/>
                <w:lang w:val="nl-BE"/>
              </w:rPr>
              <w:t>de termijn en de voorwaarden voor het indienen van de kandidaatstelling.</w:t>
            </w:r>
          </w:p>
          <w:p w14:paraId="2226E0F8" w14:textId="77777777" w:rsidR="009062E8" w:rsidRPr="00D96122" w:rsidRDefault="009062E8">
            <w:pPr>
              <w:rPr>
                <w:rFonts w:cs="Arial"/>
                <w:szCs w:val="22"/>
                <w:lang w:val="nl-BE"/>
              </w:rPr>
            </w:pPr>
          </w:p>
        </w:tc>
      </w:tr>
    </w:tbl>
    <w:p w14:paraId="08F94470" w14:textId="77777777" w:rsidR="009062E8" w:rsidRPr="00D96122" w:rsidRDefault="009062E8" w:rsidP="009062E8">
      <w:pPr>
        <w:rPr>
          <w:rFonts w:cs="Arial"/>
          <w:szCs w:val="22"/>
          <w:lang w:val="nl-BE"/>
        </w:rPr>
      </w:pPr>
    </w:p>
    <w:p w14:paraId="221BE3F4" w14:textId="77777777" w:rsidR="009062E8" w:rsidRPr="00D96122" w:rsidRDefault="009062E8" w:rsidP="00356C27">
      <w:pPr>
        <w:tabs>
          <w:tab w:val="left" w:pos="426"/>
        </w:tabs>
        <w:rPr>
          <w:rFonts w:cs="Arial"/>
          <w:szCs w:val="22"/>
          <w:lang w:val="nl-BE"/>
        </w:rPr>
      </w:pPr>
      <w:r w:rsidRPr="00D96122">
        <w:rPr>
          <w:rStyle w:val="Zwaar"/>
          <w:lang w:val="nl-BE"/>
        </w:rPr>
        <w:t>116.</w:t>
      </w:r>
      <w:r w:rsidRPr="00D96122">
        <w:rPr>
          <w:rFonts w:cs="Arial"/>
          <w:szCs w:val="22"/>
          <w:lang w:val="nl-BE"/>
        </w:rPr>
        <w:t xml:space="preserve"> Als een deel van een opsomming uit meer dan één zin bestaat, moet duidelijk blijken dat het om een langer deel gaat dat uit verschillende zinnen bestaat, en niet om tussenzinnen (zie aanwijzing </w:t>
      </w:r>
      <w:hyperlink w:anchor="Tussenzinnen_117" w:history="1">
        <w:r w:rsidRPr="00D96122">
          <w:rPr>
            <w:rStyle w:val="Hyperlink"/>
            <w:rFonts w:cs="Arial"/>
            <w:color w:val="auto"/>
            <w:lang w:val="nl-BE"/>
          </w:rPr>
          <w:t>117</w:t>
        </w:r>
      </w:hyperlink>
      <w:r w:rsidRPr="00D96122">
        <w:rPr>
          <w:rFonts w:cs="Arial"/>
          <w:szCs w:val="22"/>
          <w:lang w:val="nl-BE"/>
        </w:rPr>
        <w:t>). In een deel van een opsomming dat verder nog volledige zinnen bevat, krijgen alle volgende zinnen een hoofdletter en eindigen ze allemaal behalve de laatste met een punt. De laatste zin van elk deel krijgt een puntkomma, tenzij die zin het laatste deel van de opsomming afsluit.</w:t>
      </w:r>
    </w:p>
    <w:p w14:paraId="2304BF50" w14:textId="77777777" w:rsidR="009062E8" w:rsidRPr="00D96122" w:rsidRDefault="009062E8" w:rsidP="009062E8">
      <w:pPr>
        <w:rPr>
          <w:rFonts w:cs="Arial"/>
          <w:szCs w:val="22"/>
          <w:lang w:val="nl-BE"/>
        </w:rPr>
      </w:pPr>
    </w:p>
    <w:p w14:paraId="6578DC8C" w14:textId="77777777" w:rsidR="008605C2" w:rsidRPr="00D96122" w:rsidRDefault="008605C2" w:rsidP="009062E8">
      <w:pPr>
        <w:rPr>
          <w:rFonts w:cs="Arial"/>
          <w:szCs w:val="22"/>
          <w:lang w:val="nl-BE"/>
        </w:rPr>
      </w:pPr>
    </w:p>
    <w:p w14:paraId="089BC949" w14:textId="77777777" w:rsidR="008605C2" w:rsidRPr="00D96122" w:rsidRDefault="008605C2" w:rsidP="009062E8">
      <w:pPr>
        <w:rPr>
          <w:rFonts w:cs="Arial"/>
          <w:szCs w:val="22"/>
          <w:lang w:val="nl-BE"/>
        </w:rPr>
      </w:pPr>
    </w:p>
    <w:p w14:paraId="32ED4215" w14:textId="77777777" w:rsidR="008605C2" w:rsidRPr="00D96122" w:rsidRDefault="008605C2" w:rsidP="009062E8">
      <w:pPr>
        <w:rPr>
          <w:rFonts w:cs="Arial"/>
          <w:szCs w:val="22"/>
          <w:lang w:val="nl-BE"/>
        </w:rPr>
      </w:pPr>
    </w:p>
    <w:p w14:paraId="34C836E3" w14:textId="77777777" w:rsidR="008605C2" w:rsidRPr="00D96122" w:rsidRDefault="008605C2" w:rsidP="009062E8">
      <w:pPr>
        <w:rPr>
          <w:rFonts w:cs="Arial"/>
          <w:szCs w:val="22"/>
          <w:lang w:val="nl-BE"/>
        </w:rPr>
      </w:pPr>
    </w:p>
    <w:p w14:paraId="78776CC9" w14:textId="77777777" w:rsidR="008605C2" w:rsidRPr="00D96122" w:rsidRDefault="008605C2" w:rsidP="009062E8">
      <w:pPr>
        <w:rPr>
          <w:rFonts w:cs="Arial"/>
          <w:szCs w:val="22"/>
          <w:lang w:val="nl-BE"/>
        </w:rPr>
      </w:pPr>
    </w:p>
    <w:p w14:paraId="324A08F1" w14:textId="77777777" w:rsidR="008605C2" w:rsidRPr="00D96122" w:rsidRDefault="008605C2" w:rsidP="009062E8">
      <w:pPr>
        <w:rPr>
          <w:rFonts w:cs="Arial"/>
          <w:szCs w:val="22"/>
          <w:lang w:val="nl-BE"/>
        </w:rPr>
      </w:pPr>
    </w:p>
    <w:p w14:paraId="5AA6875F" w14:textId="77777777" w:rsidR="008605C2" w:rsidRPr="00D96122" w:rsidRDefault="008605C2" w:rsidP="009062E8">
      <w:pPr>
        <w:rPr>
          <w:rFonts w:cs="Arial"/>
          <w:szCs w:val="22"/>
          <w:lang w:val="nl-BE"/>
        </w:rPr>
      </w:pPr>
    </w:p>
    <w:p w14:paraId="53EA8579" w14:textId="77777777" w:rsidR="008605C2" w:rsidRPr="00D96122" w:rsidRDefault="008605C2" w:rsidP="009062E8">
      <w:pPr>
        <w:rPr>
          <w:rFonts w:cs="Arial"/>
          <w:szCs w:val="22"/>
          <w:lang w:val="nl-BE"/>
        </w:rPr>
      </w:pPr>
    </w:p>
    <w:p w14:paraId="082C3855" w14:textId="41A4374E" w:rsidR="009062E8" w:rsidRPr="00D96122" w:rsidRDefault="009062E8" w:rsidP="009062E8">
      <w:pPr>
        <w:rPr>
          <w:rFonts w:cs="Arial"/>
          <w:szCs w:val="22"/>
        </w:rPr>
      </w:pPr>
      <w:r w:rsidRPr="00D96122">
        <w:rPr>
          <w:rFonts w:cs="Arial"/>
          <w:szCs w:val="22"/>
        </w:rPr>
        <w:t>Bijvoorbeeld:</w:t>
      </w:r>
    </w:p>
    <w:p w14:paraId="2379C74F" w14:textId="77777777" w:rsidR="009062E8" w:rsidRPr="00D96122" w:rsidRDefault="009062E8" w:rsidP="009062E8">
      <w:pPr>
        <w:rPr>
          <w:rFonts w:cs="Arial"/>
          <w:szCs w:val="22"/>
        </w:rPr>
      </w:pPr>
    </w:p>
    <w:tbl>
      <w:tblPr>
        <w:tblW w:w="8930" w:type="dxa"/>
        <w:tblInd w:w="41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30"/>
      </w:tblGrid>
      <w:tr w:rsidR="009062E8" w:rsidRPr="008057CF" w14:paraId="75A606F8" w14:textId="77777777" w:rsidTr="00356C27">
        <w:tc>
          <w:tcPr>
            <w:tcW w:w="8930" w:type="dxa"/>
            <w:shd w:val="clear" w:color="auto" w:fill="auto"/>
          </w:tcPr>
          <w:p w14:paraId="546940DA" w14:textId="77777777" w:rsidR="009062E8" w:rsidRPr="00D96122" w:rsidRDefault="009062E8" w:rsidP="00356C27">
            <w:pPr>
              <w:spacing w:before="60"/>
              <w:rPr>
                <w:rFonts w:cs="Arial"/>
                <w:szCs w:val="22"/>
                <w:lang w:val="nl-BE"/>
              </w:rPr>
            </w:pPr>
            <w:r w:rsidRPr="00D96122">
              <w:rPr>
                <w:rFonts w:cs="Arial"/>
                <w:szCs w:val="22"/>
                <w:lang w:val="nl-BE"/>
              </w:rPr>
              <w:t>In dit besluit wordt verstaan onder:</w:t>
            </w:r>
          </w:p>
          <w:p w14:paraId="64E9DA89" w14:textId="77777777" w:rsidR="009062E8" w:rsidRPr="00D96122" w:rsidRDefault="009062E8" w:rsidP="00356C27">
            <w:pPr>
              <w:numPr>
                <w:ilvl w:val="0"/>
                <w:numId w:val="87"/>
              </w:numPr>
              <w:ind w:left="357" w:hanging="357"/>
              <w:rPr>
                <w:rFonts w:cs="Arial"/>
                <w:szCs w:val="22"/>
                <w:lang w:val="nl-BE"/>
              </w:rPr>
            </w:pPr>
            <w:r w:rsidRPr="00D96122">
              <w:rPr>
                <w:rFonts w:cs="Arial"/>
                <w:szCs w:val="22"/>
                <w:lang w:val="nl-BE"/>
              </w:rPr>
              <w:t>beroepsactiviteit: elke bezigheid waarvan de opbrengst als een bedrijfsinkomen belastbaar is overeenkomstig het Wetboek van Inkomstenbelastingen. Zowel vaste als tijdelijke activiteiten worden bij de beroepsactiviteit gerekend. Een openbaar ambt van politieke aard wordt niet beschouwd als een beroepsactiviteit;</w:t>
            </w:r>
          </w:p>
          <w:p w14:paraId="777F9C8F" w14:textId="236010D3" w:rsidR="009062E8" w:rsidRPr="00D96122" w:rsidRDefault="009062E8" w:rsidP="00356C27">
            <w:pPr>
              <w:numPr>
                <w:ilvl w:val="0"/>
                <w:numId w:val="87"/>
              </w:numPr>
              <w:spacing w:after="60"/>
              <w:ind w:left="357" w:hanging="357"/>
              <w:rPr>
                <w:rFonts w:cs="Arial"/>
                <w:szCs w:val="22"/>
                <w:lang w:val="nl-BE"/>
              </w:rPr>
            </w:pPr>
            <w:r w:rsidRPr="00D96122">
              <w:rPr>
                <w:rFonts w:cs="Arial"/>
                <w:szCs w:val="22"/>
                <w:lang w:val="nl-BE"/>
              </w:rPr>
              <w:t>beroepsactiviteit, inherent aan de uitoefening van het ambt: elke opdracht die ingevolge een wettelijke, decretale of reglementaire bepaling verbonden is aan het ambt dat de ambtenaar uitoefent.</w:t>
            </w:r>
          </w:p>
        </w:tc>
      </w:tr>
    </w:tbl>
    <w:p w14:paraId="7D663D05" w14:textId="77777777" w:rsidR="009062E8" w:rsidRPr="00D96122" w:rsidRDefault="009062E8" w:rsidP="009062E8">
      <w:pPr>
        <w:rPr>
          <w:rFonts w:cs="Arial"/>
          <w:szCs w:val="22"/>
          <w:lang w:val="nl-BE"/>
        </w:rPr>
      </w:pPr>
    </w:p>
    <w:p w14:paraId="6AF84C4A" w14:textId="77777777" w:rsidR="009062E8" w:rsidRPr="00D96122" w:rsidRDefault="009062E8" w:rsidP="009062E8">
      <w:pPr>
        <w:rPr>
          <w:rFonts w:cs="Arial"/>
          <w:szCs w:val="22"/>
          <w:lang w:val="nl-BE"/>
        </w:rPr>
      </w:pPr>
      <w:r w:rsidRPr="00D96122">
        <w:rPr>
          <w:rStyle w:val="Zwaar"/>
          <w:lang w:val="nl-BE"/>
        </w:rPr>
        <w:t>117.</w:t>
      </w:r>
      <w:r w:rsidRPr="00D96122">
        <w:rPr>
          <w:rFonts w:cs="Arial"/>
          <w:spacing w:val="-3"/>
          <w:szCs w:val="22"/>
          <w:lang w:val="nl-BE"/>
        </w:rPr>
        <w:t xml:space="preserve"> </w:t>
      </w:r>
      <w:bookmarkStart w:id="354" w:name="Tussenzinnen_117"/>
      <w:r w:rsidRPr="00D96122">
        <w:rPr>
          <w:rFonts w:cs="Arial"/>
          <w:szCs w:val="22"/>
          <w:lang w:val="nl-BE"/>
        </w:rPr>
        <w:t>Gebruik in een opsomming geen tussenzinnen</w:t>
      </w:r>
      <w:bookmarkEnd w:id="354"/>
      <w:r w:rsidRPr="00D96122">
        <w:rPr>
          <w:rFonts w:cs="Arial"/>
          <w:szCs w:val="22"/>
          <w:lang w:val="nl-BE"/>
        </w:rPr>
        <w:t>, dat zijn zinnen die de opsomming onderbreken om aanvullende informatie over opgesomde delen toe te voegen.</w:t>
      </w:r>
    </w:p>
    <w:p w14:paraId="5293950A" w14:textId="77777777" w:rsidR="009062E8" w:rsidRPr="00D96122" w:rsidRDefault="009062E8" w:rsidP="009062E8">
      <w:pPr>
        <w:rPr>
          <w:rFonts w:cs="Arial"/>
          <w:szCs w:val="22"/>
          <w:lang w:val="nl-BE"/>
        </w:rPr>
      </w:pPr>
    </w:p>
    <w:p w14:paraId="02C978AD" w14:textId="77777777" w:rsidR="009062E8" w:rsidRPr="00D96122" w:rsidRDefault="009062E8" w:rsidP="009062E8">
      <w:pPr>
        <w:rPr>
          <w:rFonts w:cs="Arial"/>
          <w:szCs w:val="22"/>
          <w:lang w:val="nl-BE"/>
        </w:rPr>
      </w:pPr>
      <w:r w:rsidRPr="00D96122">
        <w:rPr>
          <w:rFonts w:cs="Arial"/>
          <w:szCs w:val="22"/>
          <w:lang w:val="nl-BE"/>
        </w:rPr>
        <w:t>Het inlassen van tussenzinnen is uit taalkundig oogpunt verkeerd en heeft de onderstaande nadelen:</w:t>
      </w:r>
    </w:p>
    <w:p w14:paraId="2C1E1D81" w14:textId="377231B7" w:rsidR="009062E8" w:rsidRPr="00D96122" w:rsidRDefault="009062E8" w:rsidP="00356C27">
      <w:pPr>
        <w:pStyle w:val="Lijstalinea"/>
        <w:numPr>
          <w:ilvl w:val="0"/>
          <w:numId w:val="172"/>
        </w:numPr>
      </w:pPr>
      <w:r w:rsidRPr="00D96122">
        <w:rPr>
          <w:color w:val="auto"/>
        </w:rPr>
        <w:t>De tekst wordt minder vlot leesbaar, omdat de lezer gedwongen wordt te stoppen bij het overlopen van de opsomming en zich op een bepaald punt te concentreren.</w:t>
      </w:r>
    </w:p>
    <w:p w14:paraId="1A5EBA18" w14:textId="32EA02C3" w:rsidR="009062E8" w:rsidRPr="00D96122" w:rsidRDefault="009062E8" w:rsidP="00356C27">
      <w:pPr>
        <w:pStyle w:val="Lijstalinea"/>
        <w:numPr>
          <w:ilvl w:val="0"/>
          <w:numId w:val="172"/>
        </w:numPr>
        <w:rPr>
          <w:rFonts w:cs="Arial"/>
        </w:rPr>
      </w:pPr>
      <w:r w:rsidRPr="00D96122">
        <w:rPr>
          <w:rFonts w:cs="Arial"/>
          <w:color w:val="auto"/>
        </w:rPr>
        <w:t>Verwijzen wordt moeilijk, omdat het niet duidelijk is hoe de te citeren tussenzin correct kan worden aangehaald.</w:t>
      </w:r>
    </w:p>
    <w:p w14:paraId="3F15E5F3" w14:textId="5678BF0A" w:rsidR="009062E8" w:rsidRPr="00D96122" w:rsidRDefault="009062E8" w:rsidP="00356C27">
      <w:pPr>
        <w:pStyle w:val="Lijstalinea"/>
        <w:numPr>
          <w:ilvl w:val="0"/>
          <w:numId w:val="172"/>
        </w:numPr>
        <w:rPr>
          <w:rFonts w:cs="Arial"/>
        </w:rPr>
      </w:pPr>
      <w:r w:rsidRPr="00D96122">
        <w:rPr>
          <w:rFonts w:cs="Arial"/>
          <w:color w:val="auto"/>
        </w:rPr>
        <w:t>Als de tussenzin als een lid wordt weergegeven, kan de vreemde situatie ontstaan dat een lid in een al bestaand lid is ingebed.</w:t>
      </w:r>
    </w:p>
    <w:p w14:paraId="46237873" w14:textId="77777777" w:rsidR="009062E8" w:rsidRPr="00D96122" w:rsidRDefault="009062E8" w:rsidP="009062E8">
      <w:pPr>
        <w:rPr>
          <w:rFonts w:cs="Arial"/>
          <w:szCs w:val="22"/>
          <w:lang w:val="nl-BE"/>
        </w:rPr>
      </w:pPr>
    </w:p>
    <w:p w14:paraId="59D0BBC7" w14:textId="77777777" w:rsidR="009062E8" w:rsidRPr="00D96122" w:rsidRDefault="009062E8" w:rsidP="009062E8">
      <w:pPr>
        <w:rPr>
          <w:rFonts w:cs="Arial"/>
          <w:szCs w:val="22"/>
          <w:lang w:val="nl-BE"/>
        </w:rPr>
      </w:pPr>
      <w:r w:rsidRPr="00D96122">
        <w:rPr>
          <w:rFonts w:cs="Arial"/>
          <w:szCs w:val="22"/>
          <w:lang w:val="nl-BE"/>
        </w:rPr>
        <w:t xml:space="preserve">Als een of meer delen van een opsomming meer uitleg nodig hebben, kunt u die uitleg buiten de opsomming plaatsen, in een of meer aparte leden. U kunt daarvoor de volgende formule gebruiken: </w:t>
      </w:r>
      <w:r w:rsidRPr="00D96122">
        <w:rPr>
          <w:rFonts w:cs="Arial"/>
          <w:i/>
          <w:szCs w:val="22"/>
          <w:lang w:val="nl-BE"/>
        </w:rPr>
        <w:t xml:space="preserve">In het geval, vermeld in het eerste lid, x° en y°, worden ... </w:t>
      </w:r>
      <w:r w:rsidRPr="00D96122">
        <w:rPr>
          <w:rFonts w:cs="Arial"/>
          <w:szCs w:val="22"/>
          <w:lang w:val="nl-BE"/>
        </w:rPr>
        <w:t>.</w:t>
      </w:r>
    </w:p>
    <w:p w14:paraId="37C09FA1" w14:textId="77777777" w:rsidR="009062E8" w:rsidRPr="00D96122" w:rsidRDefault="009062E8" w:rsidP="009062E8">
      <w:pPr>
        <w:rPr>
          <w:rFonts w:cs="Arial"/>
          <w:szCs w:val="22"/>
          <w:lang w:val="nl-BE"/>
        </w:rPr>
      </w:pPr>
    </w:p>
    <w:p w14:paraId="73B8B143" w14:textId="6421FD95" w:rsidR="009062E8" w:rsidRPr="00D96122" w:rsidRDefault="009062E8" w:rsidP="00356C27">
      <w:pPr>
        <w:tabs>
          <w:tab w:val="left" w:pos="426"/>
        </w:tabs>
        <w:rPr>
          <w:rFonts w:cs="Arial"/>
          <w:szCs w:val="22"/>
        </w:rPr>
      </w:pPr>
      <w:r w:rsidRPr="00D96122">
        <w:rPr>
          <w:rFonts w:cs="Arial"/>
          <w:szCs w:val="22"/>
        </w:rPr>
        <w:t>Bijvoorbeeld:</w:t>
      </w:r>
    </w:p>
    <w:bookmarkEnd w:id="352"/>
    <w:p w14:paraId="0F754603" w14:textId="77777777" w:rsidR="009062E8" w:rsidRPr="00D96122" w:rsidRDefault="009062E8" w:rsidP="009062E8">
      <w:pPr>
        <w:rPr>
          <w:rFonts w:cs="Arial"/>
          <w:szCs w:val="22"/>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4465"/>
      </w:tblGrid>
      <w:tr w:rsidR="009062E8" w:rsidRPr="00D96122" w14:paraId="65F2A3C2" w14:textId="77777777" w:rsidTr="00356C27">
        <w:trPr>
          <w:trHeight w:val="397"/>
        </w:trPr>
        <w:tc>
          <w:tcPr>
            <w:tcW w:w="4465" w:type="dxa"/>
            <w:shd w:val="clear" w:color="auto" w:fill="auto"/>
          </w:tcPr>
          <w:p w14:paraId="210B9F82" w14:textId="44DE1954" w:rsidR="009062E8" w:rsidRPr="00D96122" w:rsidRDefault="000C3F66" w:rsidP="00356C27">
            <w:pPr>
              <w:spacing w:before="60" w:after="60"/>
              <w:jc w:val="center"/>
              <w:rPr>
                <w:rStyle w:val="Zwaar"/>
              </w:rPr>
            </w:pPr>
            <w:r w:rsidRPr="00D96122">
              <w:rPr>
                <w:rStyle w:val="Zwaar"/>
              </w:rPr>
              <w:t>n</w:t>
            </w:r>
            <w:r w:rsidR="009062E8" w:rsidRPr="00D96122">
              <w:rPr>
                <w:rStyle w:val="Zwaar"/>
              </w:rPr>
              <w:t>iet</w:t>
            </w:r>
          </w:p>
        </w:tc>
        <w:tc>
          <w:tcPr>
            <w:tcW w:w="4465" w:type="dxa"/>
            <w:shd w:val="clear" w:color="auto" w:fill="auto"/>
          </w:tcPr>
          <w:p w14:paraId="55F2FD77" w14:textId="177E910C" w:rsidR="009062E8" w:rsidRPr="00D96122" w:rsidRDefault="000C3F66" w:rsidP="00356C27">
            <w:pPr>
              <w:spacing w:before="60" w:after="60"/>
              <w:jc w:val="center"/>
              <w:rPr>
                <w:rStyle w:val="Zwaar"/>
              </w:rPr>
            </w:pPr>
            <w:r w:rsidRPr="00D96122">
              <w:rPr>
                <w:rStyle w:val="Zwaar"/>
              </w:rPr>
              <w:t>m</w:t>
            </w:r>
            <w:r w:rsidR="009062E8" w:rsidRPr="00D96122">
              <w:rPr>
                <w:rStyle w:val="Zwaar"/>
              </w:rPr>
              <w:t>aar wel</w:t>
            </w:r>
          </w:p>
        </w:tc>
      </w:tr>
      <w:tr w:rsidR="009062E8" w:rsidRPr="008057CF" w14:paraId="171C90A2" w14:textId="77777777" w:rsidTr="00356C27">
        <w:tc>
          <w:tcPr>
            <w:tcW w:w="4465" w:type="dxa"/>
            <w:shd w:val="clear" w:color="auto" w:fill="auto"/>
          </w:tcPr>
          <w:p w14:paraId="7DE9C3F2" w14:textId="77777777" w:rsidR="009062E8" w:rsidRPr="00D96122" w:rsidRDefault="009062E8" w:rsidP="00356C27">
            <w:pPr>
              <w:spacing w:before="60"/>
              <w:rPr>
                <w:rFonts w:cs="Arial"/>
                <w:szCs w:val="22"/>
                <w:lang w:val="nl-BE"/>
              </w:rPr>
            </w:pPr>
            <w:r w:rsidRPr="00D96122">
              <w:rPr>
                <w:rFonts w:cs="Arial"/>
                <w:szCs w:val="22"/>
                <w:lang w:val="nl-BE"/>
              </w:rPr>
              <w:t>Een sollicitant mag aan de selectie</w:t>
            </w:r>
            <w:r w:rsidRPr="00D96122">
              <w:rPr>
                <w:rFonts w:cs="Arial"/>
                <w:szCs w:val="22"/>
                <w:lang w:val="nl-BE"/>
              </w:rPr>
              <w:softHyphen/>
              <w:t>procedure deelnemen als hij aan een van de onderstaande voorwaarden voldoet:</w:t>
            </w:r>
          </w:p>
          <w:p w14:paraId="0C0F2396" w14:textId="77777777" w:rsidR="009062E8" w:rsidRPr="00D96122" w:rsidRDefault="009062E8" w:rsidP="00356C27">
            <w:pPr>
              <w:numPr>
                <w:ilvl w:val="0"/>
                <w:numId w:val="88"/>
              </w:numPr>
              <w:ind w:left="357" w:hanging="357"/>
              <w:rPr>
                <w:rFonts w:cs="Arial"/>
                <w:szCs w:val="22"/>
                <w:lang w:val="nl-BE"/>
              </w:rPr>
            </w:pPr>
            <w:r w:rsidRPr="00D96122">
              <w:rPr>
                <w:rFonts w:cs="Arial"/>
                <w:szCs w:val="22"/>
                <w:lang w:val="nl-BE"/>
              </w:rPr>
              <w:t>hij beschikt over de vereiste diploma's en getuigschriften;</w:t>
            </w:r>
          </w:p>
          <w:p w14:paraId="3BD4F0F5" w14:textId="77777777" w:rsidR="009062E8" w:rsidRPr="00D96122" w:rsidRDefault="009062E8" w:rsidP="00356C27">
            <w:pPr>
              <w:numPr>
                <w:ilvl w:val="0"/>
                <w:numId w:val="88"/>
              </w:numPr>
              <w:ind w:left="357" w:hanging="357"/>
              <w:rPr>
                <w:rFonts w:cs="Arial"/>
                <w:szCs w:val="22"/>
                <w:lang w:val="nl-BE"/>
              </w:rPr>
            </w:pPr>
            <w:r w:rsidRPr="00D96122">
              <w:rPr>
                <w:rFonts w:cs="Arial"/>
                <w:szCs w:val="22"/>
                <w:lang w:val="nl-BE"/>
              </w:rPr>
              <w:t>hij heeft ten minste vijf jaar ervaring in dezelfde functie;</w:t>
            </w:r>
          </w:p>
          <w:p w14:paraId="732CBB12" w14:textId="77777777" w:rsidR="009062E8" w:rsidRPr="00D96122" w:rsidRDefault="009062E8" w:rsidP="00356C27">
            <w:pPr>
              <w:numPr>
                <w:ilvl w:val="0"/>
                <w:numId w:val="88"/>
              </w:numPr>
              <w:ind w:left="357" w:hanging="357"/>
              <w:rPr>
                <w:rFonts w:cs="Arial"/>
                <w:szCs w:val="22"/>
                <w:lang w:val="nl-BE"/>
              </w:rPr>
            </w:pPr>
            <w:r w:rsidRPr="00D96122">
              <w:rPr>
                <w:rFonts w:cs="Arial"/>
                <w:szCs w:val="22"/>
                <w:lang w:val="nl-BE"/>
              </w:rPr>
              <w:t>hij heeft ten minste tien jaar ervaring in een vergelijkbare functie.</w:t>
            </w:r>
          </w:p>
          <w:p w14:paraId="16119A1A" w14:textId="77777777" w:rsidR="009062E8" w:rsidRPr="00D96122" w:rsidRDefault="009062E8" w:rsidP="00356C27">
            <w:pPr>
              <w:ind w:left="357"/>
              <w:rPr>
                <w:rFonts w:cs="Arial"/>
                <w:szCs w:val="22"/>
                <w:lang w:val="nl-BE"/>
              </w:rPr>
            </w:pPr>
            <w:r w:rsidRPr="00D96122">
              <w:rPr>
                <w:rFonts w:cs="Arial"/>
                <w:szCs w:val="22"/>
                <w:lang w:val="nl-BE"/>
              </w:rPr>
              <w:t>In de twee bovenstaande gevallen mag de sollicitant niet langer dan vijftien jaar geleden afgestudeerd zijn.</w:t>
            </w:r>
          </w:p>
          <w:p w14:paraId="20CC8014" w14:textId="6D8F318E" w:rsidR="009062E8" w:rsidRPr="00D96122" w:rsidRDefault="009062E8" w:rsidP="00356C27">
            <w:pPr>
              <w:numPr>
                <w:ilvl w:val="0"/>
                <w:numId w:val="88"/>
              </w:numPr>
              <w:spacing w:after="60"/>
              <w:ind w:left="357" w:hanging="357"/>
              <w:rPr>
                <w:rFonts w:cs="Arial"/>
                <w:szCs w:val="22"/>
                <w:lang w:val="nl-BE"/>
              </w:rPr>
            </w:pPr>
            <w:r w:rsidRPr="00D96122">
              <w:rPr>
                <w:rFonts w:cs="Arial"/>
                <w:szCs w:val="22"/>
                <w:lang w:val="nl-BE"/>
              </w:rPr>
              <w:t>hij werkt al in een lagere of vergelijkbare functie in het bedrijf.</w:t>
            </w:r>
          </w:p>
        </w:tc>
        <w:tc>
          <w:tcPr>
            <w:tcW w:w="4465" w:type="dxa"/>
            <w:shd w:val="clear" w:color="auto" w:fill="auto"/>
          </w:tcPr>
          <w:p w14:paraId="02C34D62" w14:textId="77777777" w:rsidR="009062E8" w:rsidRPr="00D96122" w:rsidRDefault="009062E8" w:rsidP="00356C27">
            <w:pPr>
              <w:spacing w:before="60"/>
              <w:rPr>
                <w:rFonts w:cs="Arial"/>
                <w:szCs w:val="22"/>
                <w:lang w:val="nl-BE"/>
              </w:rPr>
            </w:pPr>
            <w:r w:rsidRPr="00D96122">
              <w:rPr>
                <w:rFonts w:cs="Arial"/>
                <w:szCs w:val="22"/>
                <w:lang w:val="nl-BE"/>
              </w:rPr>
              <w:t>Een sollicitant mag aan de selectie</w:t>
            </w:r>
            <w:r w:rsidRPr="00D96122">
              <w:rPr>
                <w:rFonts w:cs="Arial"/>
                <w:szCs w:val="22"/>
                <w:lang w:val="nl-BE"/>
              </w:rPr>
              <w:softHyphen/>
              <w:t>procedure deelnemen als hij aan een van de onderstaande voorwaarden voldoet:</w:t>
            </w:r>
          </w:p>
          <w:p w14:paraId="197C68D1" w14:textId="77777777" w:rsidR="009062E8" w:rsidRPr="00D96122" w:rsidRDefault="009062E8" w:rsidP="00356C27">
            <w:pPr>
              <w:numPr>
                <w:ilvl w:val="0"/>
                <w:numId w:val="89"/>
              </w:numPr>
              <w:ind w:left="357" w:hanging="357"/>
              <w:rPr>
                <w:rFonts w:cs="Arial"/>
                <w:szCs w:val="22"/>
                <w:lang w:val="nl-BE"/>
              </w:rPr>
            </w:pPr>
            <w:r w:rsidRPr="00D96122">
              <w:rPr>
                <w:rFonts w:cs="Arial"/>
                <w:szCs w:val="22"/>
                <w:lang w:val="nl-BE"/>
              </w:rPr>
              <w:t>hij beschikt over de vereiste diploma's en getuigschriften;</w:t>
            </w:r>
          </w:p>
          <w:p w14:paraId="54CDE6F4" w14:textId="77777777" w:rsidR="009062E8" w:rsidRPr="00D96122" w:rsidRDefault="009062E8" w:rsidP="00356C27">
            <w:pPr>
              <w:numPr>
                <w:ilvl w:val="0"/>
                <w:numId w:val="89"/>
              </w:numPr>
              <w:ind w:left="357" w:hanging="357"/>
              <w:rPr>
                <w:rFonts w:cs="Arial"/>
                <w:szCs w:val="22"/>
                <w:lang w:val="nl-BE"/>
              </w:rPr>
            </w:pPr>
            <w:r w:rsidRPr="00D96122">
              <w:rPr>
                <w:rFonts w:cs="Arial"/>
                <w:szCs w:val="22"/>
                <w:lang w:val="nl-BE"/>
              </w:rPr>
              <w:t>hij heeft ten minste vijf jaar ervaring in dezelfde functie;</w:t>
            </w:r>
          </w:p>
          <w:p w14:paraId="7A2204FD" w14:textId="77777777" w:rsidR="009062E8" w:rsidRPr="00D96122" w:rsidRDefault="009062E8" w:rsidP="00356C27">
            <w:pPr>
              <w:numPr>
                <w:ilvl w:val="0"/>
                <w:numId w:val="89"/>
              </w:numPr>
              <w:ind w:left="357" w:hanging="357"/>
              <w:rPr>
                <w:rFonts w:cs="Arial"/>
                <w:szCs w:val="22"/>
                <w:lang w:val="nl-BE"/>
              </w:rPr>
            </w:pPr>
            <w:r w:rsidRPr="00D96122">
              <w:rPr>
                <w:rFonts w:cs="Arial"/>
                <w:szCs w:val="22"/>
                <w:lang w:val="nl-BE"/>
              </w:rPr>
              <w:t>hij heeft ten minste tien jaar ervaring in een vergelijkbare functie;</w:t>
            </w:r>
          </w:p>
          <w:p w14:paraId="062662C3" w14:textId="77777777" w:rsidR="009062E8" w:rsidRPr="00D96122" w:rsidRDefault="009062E8" w:rsidP="00356C27">
            <w:pPr>
              <w:numPr>
                <w:ilvl w:val="0"/>
                <w:numId w:val="89"/>
              </w:numPr>
              <w:ind w:left="357" w:hanging="357"/>
              <w:rPr>
                <w:rFonts w:cs="Arial"/>
                <w:szCs w:val="22"/>
                <w:lang w:val="nl-BE"/>
              </w:rPr>
            </w:pPr>
            <w:r w:rsidRPr="00D96122">
              <w:rPr>
                <w:rFonts w:cs="Arial"/>
                <w:szCs w:val="22"/>
                <w:lang w:val="nl-BE"/>
              </w:rPr>
              <w:t>hij werkt al in een lagere of vergelijkbare functie in het bedrijf.</w:t>
            </w:r>
          </w:p>
          <w:p w14:paraId="09A78844" w14:textId="77777777" w:rsidR="009062E8" w:rsidRPr="00D96122" w:rsidRDefault="009062E8">
            <w:pPr>
              <w:rPr>
                <w:rFonts w:cs="Arial"/>
                <w:szCs w:val="22"/>
                <w:lang w:val="nl-BE"/>
              </w:rPr>
            </w:pPr>
          </w:p>
          <w:p w14:paraId="7B235FBB" w14:textId="77777777" w:rsidR="009062E8" w:rsidRPr="00D96122" w:rsidRDefault="009062E8" w:rsidP="00356C27">
            <w:pPr>
              <w:spacing w:after="60"/>
              <w:ind w:firstLine="357"/>
              <w:rPr>
                <w:rFonts w:cs="Arial"/>
                <w:szCs w:val="22"/>
                <w:lang w:val="nl-BE"/>
              </w:rPr>
            </w:pPr>
            <w:r w:rsidRPr="00D96122">
              <w:rPr>
                <w:rFonts w:cs="Arial"/>
                <w:szCs w:val="22"/>
                <w:lang w:val="nl-BE"/>
              </w:rPr>
              <w:t>In de gevallen, vermeld in punt 2° en 3°, mag de sollicitant niet langer dan tien jaar geleden afgestudeerd zijn.</w:t>
            </w:r>
          </w:p>
        </w:tc>
      </w:tr>
    </w:tbl>
    <w:p w14:paraId="3DE54888" w14:textId="2A39590A" w:rsidR="009062E8" w:rsidRPr="00D96122" w:rsidRDefault="009062E8" w:rsidP="009062E8">
      <w:pPr>
        <w:rPr>
          <w:rFonts w:cs="Arial"/>
          <w:szCs w:val="22"/>
          <w:lang w:val="nl-BE"/>
        </w:rPr>
      </w:pPr>
    </w:p>
    <w:p w14:paraId="78CDFF73" w14:textId="72209C97" w:rsidR="009062E8" w:rsidRPr="00D96122" w:rsidRDefault="00A13414" w:rsidP="00356C27">
      <w:pPr>
        <w:pStyle w:val="Kop3"/>
        <w:numPr>
          <w:ilvl w:val="0"/>
          <w:numId w:val="0"/>
        </w:numPr>
        <w:ind w:left="720" w:hanging="720"/>
      </w:pPr>
      <w:bookmarkStart w:id="355" w:name="_Toc17817066"/>
      <w:r w:rsidRPr="00D96122">
        <w:t>Afdeling 3. Inhoud</w:t>
      </w:r>
      <w:bookmarkEnd w:id="355"/>
    </w:p>
    <w:p w14:paraId="1ED9986C" w14:textId="77777777" w:rsidR="009062E8" w:rsidRPr="00D96122" w:rsidRDefault="009062E8" w:rsidP="00584FFB">
      <w:pPr>
        <w:pStyle w:val="Kop4"/>
        <w:numPr>
          <w:ilvl w:val="0"/>
          <w:numId w:val="0"/>
        </w:numPr>
        <w:ind w:left="864" w:hanging="864"/>
        <w:rPr>
          <w:color w:val="auto"/>
          <w:spacing w:val="-3"/>
        </w:rPr>
      </w:pPr>
      <w:bookmarkStart w:id="356" w:name="_Onderafdeling_1._Bepalingen"/>
      <w:bookmarkStart w:id="357" w:name="_Toc230413640"/>
      <w:bookmarkStart w:id="358" w:name="_Toc231889494"/>
      <w:bookmarkStart w:id="359" w:name="_Toc231955078"/>
      <w:bookmarkStart w:id="360" w:name="_Toc232218121"/>
      <w:bookmarkStart w:id="361" w:name="_Toc232218744"/>
      <w:bookmarkStart w:id="362" w:name="_Toc232219945"/>
      <w:bookmarkEnd w:id="356"/>
      <w:r w:rsidRPr="00D96122">
        <w:rPr>
          <w:color w:val="auto"/>
        </w:rPr>
        <w:t>Onderafdeling 1. Bepalingen die niet in het dispositief thuishoren</w:t>
      </w:r>
      <w:bookmarkEnd w:id="357"/>
      <w:bookmarkEnd w:id="358"/>
      <w:bookmarkEnd w:id="359"/>
      <w:bookmarkEnd w:id="360"/>
      <w:bookmarkEnd w:id="361"/>
      <w:bookmarkEnd w:id="362"/>
    </w:p>
    <w:p w14:paraId="1CB92F05" w14:textId="77777777" w:rsidR="009062E8" w:rsidRPr="00D96122" w:rsidRDefault="009062E8" w:rsidP="009062E8">
      <w:pPr>
        <w:rPr>
          <w:rFonts w:cs="Arial"/>
          <w:szCs w:val="22"/>
          <w:lang w:val="nl-BE"/>
        </w:rPr>
      </w:pPr>
    </w:p>
    <w:p w14:paraId="074D86BF" w14:textId="77777777" w:rsidR="009062E8" w:rsidRPr="00D96122" w:rsidRDefault="009062E8" w:rsidP="009062E8">
      <w:pPr>
        <w:autoSpaceDE w:val="0"/>
        <w:autoSpaceDN w:val="0"/>
        <w:adjustRightInd w:val="0"/>
        <w:rPr>
          <w:rFonts w:cs="Arial"/>
          <w:szCs w:val="22"/>
          <w:lang w:val="nl-BE"/>
        </w:rPr>
      </w:pPr>
      <w:bookmarkStart w:id="363" w:name="Haakjes_118"/>
      <w:r w:rsidRPr="00D96122">
        <w:rPr>
          <w:rStyle w:val="Zwaar"/>
          <w:lang w:val="nl-BE"/>
        </w:rPr>
        <w:t>118.</w:t>
      </w:r>
      <w:r w:rsidRPr="00D96122">
        <w:rPr>
          <w:rFonts w:cs="Arial"/>
          <w:szCs w:val="22"/>
          <w:lang w:val="nl-BE"/>
        </w:rPr>
        <w:t xml:space="preserve"> Plaats in het dispositief geen woorden tussen haakjes of neem er geen voetnoten in op. Het is immers niet duidelijk of het louter om uitleg, om commentaar of om een volwaardige bindende regel gaat. Het dispositief moet louter normatief blijven</w:t>
      </w:r>
      <w:bookmarkEnd w:id="363"/>
      <w:r w:rsidRPr="00D96122">
        <w:rPr>
          <w:rFonts w:cs="Arial"/>
          <w:szCs w:val="22"/>
          <w:lang w:val="nl-BE"/>
        </w:rPr>
        <w:t>.</w:t>
      </w:r>
    </w:p>
    <w:p w14:paraId="0C73D81C" w14:textId="77777777" w:rsidR="009062E8" w:rsidRPr="00D96122" w:rsidRDefault="009062E8" w:rsidP="009062E8">
      <w:pPr>
        <w:rPr>
          <w:rFonts w:cs="Arial"/>
          <w:szCs w:val="22"/>
          <w:lang w:val="nl-BE"/>
        </w:rPr>
      </w:pPr>
    </w:p>
    <w:p w14:paraId="53365448" w14:textId="77777777" w:rsidR="009062E8" w:rsidRPr="00D96122" w:rsidRDefault="009062E8" w:rsidP="009062E8">
      <w:pPr>
        <w:rPr>
          <w:rFonts w:cs="Arial"/>
          <w:spacing w:val="-3"/>
          <w:szCs w:val="22"/>
          <w:lang w:val="nl-BE"/>
        </w:rPr>
      </w:pPr>
      <w:bookmarkStart w:id="364" w:name="Omzendbrief_119"/>
      <w:r w:rsidRPr="00D96122">
        <w:rPr>
          <w:rStyle w:val="Zwaar"/>
          <w:lang w:val="nl-BE"/>
        </w:rPr>
        <w:t>119.</w:t>
      </w:r>
      <w:r w:rsidRPr="00D96122">
        <w:rPr>
          <w:rFonts w:cs="Arial"/>
          <w:spacing w:val="-3"/>
          <w:szCs w:val="22"/>
          <w:lang w:val="nl-BE"/>
        </w:rPr>
        <w:t xml:space="preserve"> Een regelgevende tekst bevat bindende bepalingen die de bestaande rechtsorde wijzigen: de tekst geeft toestemming, beveelt, verbiedt, verleent rechten en legt verplichtingen op. Bepalingen die geen rechtsregels stellen, horen niet thuis in het dispositief. Neem in een regelgevende tekst dus geen bepalingen zonder regelgevende strekking op en verwijs niet naar teksten zonder regelgevende strekking.</w:t>
      </w:r>
    </w:p>
    <w:p w14:paraId="664C2B24" w14:textId="77777777" w:rsidR="009062E8" w:rsidRPr="00D96122" w:rsidRDefault="009062E8" w:rsidP="009062E8">
      <w:pPr>
        <w:tabs>
          <w:tab w:val="left" w:pos="-1440"/>
          <w:tab w:val="left" w:pos="-720"/>
          <w:tab w:val="left" w:pos="709"/>
        </w:tabs>
        <w:rPr>
          <w:rFonts w:cs="Arial"/>
          <w:spacing w:val="-3"/>
          <w:szCs w:val="22"/>
          <w:lang w:val="nl-BE"/>
        </w:rPr>
      </w:pPr>
    </w:p>
    <w:p w14:paraId="131FEDE1"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Bepalingen zonder regelgevende strekking zijn bepalingen die alleen:</w:t>
      </w:r>
    </w:p>
    <w:p w14:paraId="4AF5967F" w14:textId="5D3C95D1" w:rsidR="009062E8" w:rsidRPr="00D96122" w:rsidRDefault="009062E8" w:rsidP="00356C27">
      <w:pPr>
        <w:pStyle w:val="Lijstalinea"/>
        <w:numPr>
          <w:ilvl w:val="0"/>
          <w:numId w:val="173"/>
        </w:numPr>
        <w:tabs>
          <w:tab w:val="left" w:pos="-1440"/>
          <w:tab w:val="left" w:pos="-720"/>
          <w:tab w:val="left" w:pos="709"/>
        </w:tabs>
        <w:rPr>
          <w:rFonts w:cs="Arial"/>
          <w:spacing w:val="-3"/>
        </w:rPr>
      </w:pPr>
      <w:r w:rsidRPr="00D96122">
        <w:rPr>
          <w:rFonts w:cs="Arial"/>
          <w:color w:val="auto"/>
          <w:spacing w:val="-3"/>
        </w:rPr>
        <w:t>aanbevelingen inhouden;</w:t>
      </w:r>
    </w:p>
    <w:p w14:paraId="4A9B6419" w14:textId="784C47F8" w:rsidR="009062E8" w:rsidRPr="00D96122" w:rsidRDefault="009062E8" w:rsidP="00356C27">
      <w:pPr>
        <w:pStyle w:val="Lijstalinea"/>
        <w:numPr>
          <w:ilvl w:val="0"/>
          <w:numId w:val="173"/>
        </w:numPr>
        <w:tabs>
          <w:tab w:val="left" w:pos="-1440"/>
          <w:tab w:val="left" w:pos="-720"/>
          <w:tab w:val="left" w:pos="709"/>
        </w:tabs>
        <w:rPr>
          <w:rFonts w:cs="Arial"/>
          <w:spacing w:val="-3"/>
        </w:rPr>
      </w:pPr>
      <w:r w:rsidRPr="00D96122">
        <w:rPr>
          <w:rFonts w:cs="Arial"/>
          <w:color w:val="auto"/>
          <w:spacing w:val="-3"/>
        </w:rPr>
        <w:t>richtlijnen voor het bestuur bevatten;</w:t>
      </w:r>
    </w:p>
    <w:p w14:paraId="465BE461" w14:textId="2171E2CA" w:rsidR="009062E8" w:rsidRPr="00D96122" w:rsidRDefault="009062E8" w:rsidP="00356C27">
      <w:pPr>
        <w:pStyle w:val="Lijstalinea"/>
        <w:numPr>
          <w:ilvl w:val="0"/>
          <w:numId w:val="173"/>
        </w:numPr>
        <w:tabs>
          <w:tab w:val="left" w:pos="-1440"/>
          <w:tab w:val="left" w:pos="-720"/>
          <w:tab w:val="left" w:pos="709"/>
        </w:tabs>
        <w:rPr>
          <w:rFonts w:cs="Arial"/>
          <w:spacing w:val="-3"/>
        </w:rPr>
      </w:pPr>
      <w:r w:rsidRPr="00D96122">
        <w:rPr>
          <w:rFonts w:cs="Arial"/>
          <w:color w:val="auto"/>
          <w:spacing w:val="-3"/>
        </w:rPr>
        <w:t>een bedoeling te kennen geven;</w:t>
      </w:r>
    </w:p>
    <w:p w14:paraId="4E553A26" w14:textId="2916363A" w:rsidR="009062E8" w:rsidRPr="00D96122" w:rsidRDefault="009062E8" w:rsidP="00356C27">
      <w:pPr>
        <w:pStyle w:val="Lijstalinea"/>
        <w:numPr>
          <w:ilvl w:val="0"/>
          <w:numId w:val="173"/>
        </w:numPr>
        <w:tabs>
          <w:tab w:val="left" w:pos="-1440"/>
          <w:tab w:val="left" w:pos="-720"/>
          <w:tab w:val="left" w:pos="709"/>
        </w:tabs>
        <w:rPr>
          <w:rFonts w:cs="Arial"/>
          <w:spacing w:val="-3"/>
        </w:rPr>
      </w:pPr>
      <w:r w:rsidRPr="00D96122">
        <w:rPr>
          <w:rFonts w:cs="Arial"/>
          <w:color w:val="auto"/>
          <w:spacing w:val="-3"/>
        </w:rPr>
        <w:t>een feitelijke toestand vaststellen;</w:t>
      </w:r>
    </w:p>
    <w:p w14:paraId="36A4A6A3" w14:textId="542B168D" w:rsidR="009062E8" w:rsidRPr="00D96122" w:rsidRDefault="009062E8" w:rsidP="00356C27">
      <w:pPr>
        <w:pStyle w:val="Lijstalinea"/>
        <w:numPr>
          <w:ilvl w:val="0"/>
          <w:numId w:val="173"/>
        </w:numPr>
        <w:tabs>
          <w:tab w:val="left" w:pos="-1440"/>
          <w:tab w:val="left" w:pos="-720"/>
          <w:tab w:val="left" w:pos="709"/>
        </w:tabs>
        <w:rPr>
          <w:rFonts w:cs="Arial"/>
          <w:spacing w:val="-3"/>
        </w:rPr>
      </w:pPr>
      <w:r w:rsidRPr="00D96122">
        <w:rPr>
          <w:rFonts w:cs="Arial"/>
          <w:color w:val="auto"/>
          <w:spacing w:val="-3"/>
        </w:rPr>
        <w:t>toelichting of commentaar geven bij de tekst;</w:t>
      </w:r>
    </w:p>
    <w:p w14:paraId="65998518" w14:textId="140D0401" w:rsidR="009062E8" w:rsidRPr="00D96122" w:rsidRDefault="009062E8" w:rsidP="00356C27">
      <w:pPr>
        <w:pStyle w:val="Lijstalinea"/>
        <w:numPr>
          <w:ilvl w:val="0"/>
          <w:numId w:val="173"/>
        </w:numPr>
        <w:tabs>
          <w:tab w:val="left" w:pos="-1440"/>
          <w:tab w:val="left" w:pos="-720"/>
          <w:tab w:val="left" w:pos="709"/>
        </w:tabs>
        <w:rPr>
          <w:rFonts w:cs="Arial"/>
          <w:spacing w:val="-3"/>
        </w:rPr>
      </w:pPr>
      <w:r w:rsidRPr="00D96122">
        <w:rPr>
          <w:rFonts w:cs="Arial"/>
          <w:color w:val="auto"/>
          <w:spacing w:val="-3"/>
        </w:rPr>
        <w:t>een motivering van de tekst inhouden;</w:t>
      </w:r>
    </w:p>
    <w:p w14:paraId="4D93C74E" w14:textId="525F599A" w:rsidR="009062E8" w:rsidRPr="00D96122" w:rsidRDefault="009062E8" w:rsidP="00356C27">
      <w:pPr>
        <w:pStyle w:val="Lijstalinea"/>
        <w:numPr>
          <w:ilvl w:val="0"/>
          <w:numId w:val="173"/>
        </w:numPr>
        <w:tabs>
          <w:tab w:val="left" w:pos="-1440"/>
          <w:tab w:val="left" w:pos="-720"/>
          <w:tab w:val="left" w:pos="709"/>
        </w:tabs>
        <w:rPr>
          <w:rFonts w:cs="Arial"/>
          <w:spacing w:val="-3"/>
        </w:rPr>
      </w:pPr>
      <w:r w:rsidRPr="00D96122">
        <w:rPr>
          <w:rFonts w:cs="Arial"/>
          <w:color w:val="auto"/>
          <w:spacing w:val="-3"/>
        </w:rPr>
        <w:t>aankondigen wat in de volgende artikelen wordt behandeld;</w:t>
      </w:r>
    </w:p>
    <w:p w14:paraId="3951D028" w14:textId="46B85684" w:rsidR="009062E8" w:rsidRPr="00D96122" w:rsidRDefault="009062E8" w:rsidP="00356C27">
      <w:pPr>
        <w:pStyle w:val="Lijstalinea"/>
        <w:numPr>
          <w:ilvl w:val="0"/>
          <w:numId w:val="173"/>
        </w:numPr>
        <w:tabs>
          <w:tab w:val="left" w:pos="-1440"/>
          <w:tab w:val="left" w:pos="-720"/>
          <w:tab w:val="left" w:pos="709"/>
        </w:tabs>
        <w:rPr>
          <w:rFonts w:cs="Arial"/>
          <w:spacing w:val="-3"/>
        </w:rPr>
      </w:pPr>
      <w:r w:rsidRPr="00D96122">
        <w:rPr>
          <w:rFonts w:cs="Arial"/>
          <w:color w:val="auto"/>
          <w:spacing w:val="-3"/>
        </w:rPr>
        <w:t>verklaren dat de uitvoerende macht binnen haar bevoegdheden handelt.</w:t>
      </w:r>
    </w:p>
    <w:p w14:paraId="12AB59B0" w14:textId="77777777" w:rsidR="009062E8" w:rsidRPr="00D96122" w:rsidRDefault="009062E8" w:rsidP="009062E8">
      <w:pPr>
        <w:tabs>
          <w:tab w:val="left" w:pos="-1440"/>
          <w:tab w:val="left" w:pos="-720"/>
          <w:tab w:val="left" w:pos="709"/>
        </w:tabs>
        <w:rPr>
          <w:rFonts w:cs="Arial"/>
          <w:spacing w:val="-3"/>
          <w:szCs w:val="22"/>
          <w:lang w:val="nl-BE"/>
        </w:rPr>
      </w:pPr>
    </w:p>
    <w:p w14:paraId="529C6F88"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Teksten zonder regelgevende strekking zijn bijvoorbeeld:</w:t>
      </w:r>
    </w:p>
    <w:p w14:paraId="566F8FE5" w14:textId="28DBE8A3" w:rsidR="009062E8" w:rsidRPr="00D96122" w:rsidRDefault="009062E8" w:rsidP="00356C27">
      <w:pPr>
        <w:pStyle w:val="Lijstalinea"/>
        <w:numPr>
          <w:ilvl w:val="0"/>
          <w:numId w:val="174"/>
        </w:numPr>
        <w:tabs>
          <w:tab w:val="left" w:pos="-1440"/>
          <w:tab w:val="left" w:pos="-720"/>
          <w:tab w:val="left" w:pos="709"/>
        </w:tabs>
        <w:rPr>
          <w:rFonts w:cs="Arial"/>
          <w:spacing w:val="-3"/>
        </w:rPr>
      </w:pPr>
      <w:r w:rsidRPr="00D96122">
        <w:rPr>
          <w:rFonts w:cs="Arial"/>
          <w:color w:val="auto"/>
          <w:spacing w:val="-3"/>
        </w:rPr>
        <w:t>omzendbrieven;</w:t>
      </w:r>
    </w:p>
    <w:p w14:paraId="10F015B7" w14:textId="17787129" w:rsidR="009062E8" w:rsidRPr="00D96122" w:rsidRDefault="009062E8" w:rsidP="00356C27">
      <w:pPr>
        <w:pStyle w:val="Lijstalinea"/>
        <w:numPr>
          <w:ilvl w:val="0"/>
          <w:numId w:val="174"/>
        </w:numPr>
        <w:tabs>
          <w:tab w:val="left" w:pos="-1440"/>
          <w:tab w:val="left" w:pos="-720"/>
          <w:tab w:val="left" w:pos="709"/>
        </w:tabs>
        <w:rPr>
          <w:rFonts w:cs="Arial"/>
          <w:spacing w:val="-3"/>
        </w:rPr>
      </w:pPr>
      <w:r w:rsidRPr="00D96122">
        <w:rPr>
          <w:rFonts w:cs="Arial"/>
          <w:color w:val="auto"/>
          <w:spacing w:val="-3"/>
        </w:rPr>
        <w:t>dienstorders.</w:t>
      </w:r>
    </w:p>
    <w:bookmarkEnd w:id="364"/>
    <w:p w14:paraId="27F81F4B" w14:textId="77777777" w:rsidR="009062E8" w:rsidRPr="00D96122" w:rsidRDefault="009062E8" w:rsidP="009062E8">
      <w:pPr>
        <w:rPr>
          <w:rFonts w:cs="Arial"/>
          <w:spacing w:val="-3"/>
          <w:szCs w:val="22"/>
          <w:lang w:val="nl-BE"/>
        </w:rPr>
      </w:pPr>
    </w:p>
    <w:p w14:paraId="74D54B3F" w14:textId="77777777" w:rsidR="009062E8" w:rsidRPr="00D96122" w:rsidRDefault="009062E8" w:rsidP="009062E8">
      <w:pPr>
        <w:rPr>
          <w:rFonts w:cs="Arial"/>
          <w:spacing w:val="-3"/>
          <w:szCs w:val="22"/>
          <w:lang w:val="nl-BE"/>
        </w:rPr>
      </w:pPr>
      <w:r w:rsidRPr="00D96122">
        <w:rPr>
          <w:rStyle w:val="Zwaar"/>
          <w:lang w:val="nl-BE"/>
        </w:rPr>
        <w:t>120.</w:t>
      </w:r>
      <w:r w:rsidRPr="00D96122">
        <w:rPr>
          <w:rFonts w:cs="Arial"/>
          <w:spacing w:val="-3"/>
          <w:szCs w:val="22"/>
          <w:lang w:val="nl-BE"/>
        </w:rPr>
        <w:t xml:space="preserve"> </w:t>
      </w:r>
      <w:bookmarkStart w:id="365" w:name="Dispositief_herhalingen_120"/>
      <w:r w:rsidRPr="00D96122">
        <w:rPr>
          <w:rFonts w:cs="Arial"/>
          <w:spacing w:val="-3"/>
          <w:szCs w:val="22"/>
          <w:lang w:val="nl-BE"/>
        </w:rPr>
        <w:t>In het dispositief mogen geen bepalingen voorkomen die andere bepalingen herhalen</w:t>
      </w:r>
      <w:bookmarkEnd w:id="365"/>
      <w:r w:rsidRPr="00D96122">
        <w:rPr>
          <w:rFonts w:cs="Arial"/>
          <w:spacing w:val="-3"/>
          <w:szCs w:val="22"/>
          <w:lang w:val="nl-BE"/>
        </w:rPr>
        <w:t>, zoals bepalingen die alleen:</w:t>
      </w:r>
    </w:p>
    <w:p w14:paraId="35B4A946" w14:textId="2F6025E7" w:rsidR="009062E8" w:rsidRPr="00D96122" w:rsidRDefault="009062E8" w:rsidP="00356C27">
      <w:pPr>
        <w:pStyle w:val="Lijstalinea"/>
        <w:numPr>
          <w:ilvl w:val="0"/>
          <w:numId w:val="175"/>
        </w:numPr>
        <w:rPr>
          <w:rFonts w:cs="Arial"/>
          <w:spacing w:val="-3"/>
        </w:rPr>
      </w:pPr>
      <w:r w:rsidRPr="00D96122">
        <w:rPr>
          <w:rFonts w:cs="Arial"/>
          <w:color w:val="auto"/>
          <w:spacing w:val="-3"/>
        </w:rPr>
        <w:t>een hogere norm in herinnering brengen door die over te nemen of anders weer te geven. Zo kunt u een Grondwetsbepaling niet in een decreet of een besluit overnemen. U herhaalt ook geen bepaling van een decreet in een besluit;</w:t>
      </w:r>
    </w:p>
    <w:p w14:paraId="6ECE9FCB" w14:textId="169ADD98" w:rsidR="009062E8" w:rsidRPr="00D96122" w:rsidRDefault="009062E8" w:rsidP="00356C27">
      <w:pPr>
        <w:pStyle w:val="Lijstalinea"/>
        <w:numPr>
          <w:ilvl w:val="0"/>
          <w:numId w:val="175"/>
        </w:numPr>
        <w:rPr>
          <w:rFonts w:cs="Arial"/>
          <w:spacing w:val="-3"/>
        </w:rPr>
      </w:pPr>
      <w:r w:rsidRPr="00D96122">
        <w:rPr>
          <w:rFonts w:cs="Arial"/>
          <w:color w:val="auto"/>
          <w:spacing w:val="-3"/>
        </w:rPr>
        <w:t>bestaande bepalingen overnemen die al van toepassing zijn op een bepaald geval, van dezelfde rangorde en met dezelfde rechtskracht, zonder die te wijzigen of op te heffen. Zo kunt u een bepaling van een decreet niet in een ander decreet, of een bepaling van een besluit niet in een ander besluit overnemen, zelfs niet op een zijdelingse manier door bijvoorbeeld een wijziging van de formulering;</w:t>
      </w:r>
    </w:p>
    <w:p w14:paraId="07D525E3" w14:textId="4E33DF6B" w:rsidR="009062E8" w:rsidRPr="00D96122" w:rsidRDefault="009062E8" w:rsidP="00356C27">
      <w:pPr>
        <w:pStyle w:val="Lijstalinea"/>
        <w:numPr>
          <w:ilvl w:val="0"/>
          <w:numId w:val="175"/>
        </w:numPr>
        <w:rPr>
          <w:rFonts w:cs="Arial"/>
          <w:spacing w:val="-3"/>
        </w:rPr>
      </w:pPr>
      <w:r w:rsidRPr="00D96122">
        <w:rPr>
          <w:rFonts w:cs="Arial"/>
          <w:color w:val="auto"/>
          <w:spacing w:val="-3"/>
        </w:rPr>
        <w:t>een geldende regeling mee van toepassing verklaren op een aangelegenheid waarop de regeling al van toepassing is.</w:t>
      </w:r>
    </w:p>
    <w:p w14:paraId="06EA83A4" w14:textId="77777777" w:rsidR="009062E8" w:rsidRPr="00D96122" w:rsidRDefault="009062E8" w:rsidP="009062E8">
      <w:pPr>
        <w:rPr>
          <w:rFonts w:cs="Arial"/>
          <w:spacing w:val="-3"/>
          <w:szCs w:val="22"/>
          <w:lang w:val="nl-BE"/>
        </w:rPr>
      </w:pPr>
    </w:p>
    <w:p w14:paraId="6DC8E997" w14:textId="77777777" w:rsidR="009062E8" w:rsidRPr="00D96122" w:rsidRDefault="009062E8" w:rsidP="00584FFB">
      <w:pPr>
        <w:pStyle w:val="Kop4"/>
        <w:numPr>
          <w:ilvl w:val="0"/>
          <w:numId w:val="0"/>
        </w:numPr>
        <w:ind w:left="864" w:hanging="864"/>
        <w:rPr>
          <w:color w:val="auto"/>
        </w:rPr>
      </w:pPr>
      <w:bookmarkStart w:id="366" w:name="_Toc230413641"/>
      <w:bookmarkStart w:id="367" w:name="_Toc231889495"/>
      <w:bookmarkStart w:id="368" w:name="_Toc231955079"/>
      <w:bookmarkStart w:id="369" w:name="_Toc232218122"/>
      <w:bookmarkStart w:id="370" w:name="_Toc232218745"/>
      <w:bookmarkStart w:id="371" w:name="_Toc232219946"/>
      <w:r w:rsidRPr="00D96122">
        <w:rPr>
          <w:color w:val="auto"/>
        </w:rPr>
        <w:t>Onderafdeling 2. Bepalingen die thuishoren in aparte regelingen</w:t>
      </w:r>
      <w:bookmarkEnd w:id="366"/>
      <w:bookmarkEnd w:id="367"/>
      <w:bookmarkEnd w:id="368"/>
      <w:bookmarkEnd w:id="369"/>
      <w:bookmarkEnd w:id="370"/>
      <w:bookmarkEnd w:id="371"/>
    </w:p>
    <w:p w14:paraId="4FB63CD7" w14:textId="77777777" w:rsidR="009062E8" w:rsidRPr="00D96122" w:rsidRDefault="009062E8" w:rsidP="009062E8">
      <w:pPr>
        <w:numPr>
          <w:ilvl w:val="12"/>
          <w:numId w:val="0"/>
        </w:numPr>
        <w:tabs>
          <w:tab w:val="left" w:pos="-1440"/>
          <w:tab w:val="left" w:pos="-720"/>
        </w:tabs>
        <w:rPr>
          <w:rFonts w:cs="Arial"/>
          <w:spacing w:val="-3"/>
          <w:szCs w:val="22"/>
          <w:lang w:val="nl-BE"/>
        </w:rPr>
      </w:pPr>
    </w:p>
    <w:p w14:paraId="1D48EF08" w14:textId="77777777" w:rsidR="009062E8" w:rsidRPr="00D96122" w:rsidRDefault="009062E8" w:rsidP="009062E8">
      <w:pPr>
        <w:tabs>
          <w:tab w:val="left" w:pos="-1440"/>
          <w:tab w:val="left" w:pos="-720"/>
          <w:tab w:val="left" w:pos="709"/>
        </w:tabs>
        <w:rPr>
          <w:rFonts w:cs="Arial"/>
          <w:spacing w:val="-3"/>
          <w:szCs w:val="22"/>
          <w:lang w:val="nl-BE"/>
        </w:rPr>
      </w:pPr>
      <w:bookmarkStart w:id="372" w:name="Tijdelijke_bepalingen_121"/>
      <w:r w:rsidRPr="00D96122">
        <w:rPr>
          <w:rStyle w:val="Zwaar"/>
          <w:lang w:val="nl-BE"/>
        </w:rPr>
        <w:t>121.</w:t>
      </w:r>
      <w:r w:rsidRPr="00D96122">
        <w:rPr>
          <w:rFonts w:cs="Arial"/>
          <w:spacing w:val="-3"/>
          <w:szCs w:val="22"/>
          <w:lang w:val="nl-BE"/>
        </w:rPr>
        <w:t xml:space="preserve"> Een tijdelijke regeling mag geen bepalingen bevatten die bedoeld zijn als blijvend.</w:t>
      </w:r>
    </w:p>
    <w:bookmarkEnd w:id="372"/>
    <w:p w14:paraId="1206C11A" w14:textId="77777777" w:rsidR="009062E8" w:rsidRPr="00D96122" w:rsidRDefault="009062E8" w:rsidP="009062E8">
      <w:pPr>
        <w:tabs>
          <w:tab w:val="left" w:pos="-1440"/>
          <w:tab w:val="left" w:pos="-720"/>
          <w:tab w:val="left" w:pos="709"/>
        </w:tabs>
        <w:rPr>
          <w:rFonts w:cs="Arial"/>
          <w:spacing w:val="-3"/>
          <w:szCs w:val="22"/>
          <w:lang w:val="nl-BE"/>
        </w:rPr>
      </w:pPr>
    </w:p>
    <w:p w14:paraId="0C6C0F90" w14:textId="0B114B40"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122.</w:t>
      </w:r>
      <w:r w:rsidRPr="00D96122">
        <w:rPr>
          <w:rFonts w:cs="Arial"/>
          <w:spacing w:val="-3"/>
          <w:szCs w:val="22"/>
          <w:lang w:val="nl-BE"/>
        </w:rPr>
        <w:t xml:space="preserve"> Hou u aan de algemene strekking van een regelgevende tekst: neem daarin geen bepalingen op met een individuele strekking. In een regelgevende tekst staan geen:</w:t>
      </w:r>
    </w:p>
    <w:p w14:paraId="289DAF67" w14:textId="2B3915DB" w:rsidR="009062E8" w:rsidRPr="00D96122" w:rsidRDefault="009062E8" w:rsidP="00356C27">
      <w:pPr>
        <w:pStyle w:val="Lijstalinea"/>
        <w:numPr>
          <w:ilvl w:val="0"/>
          <w:numId w:val="176"/>
        </w:numPr>
        <w:tabs>
          <w:tab w:val="left" w:pos="-1440"/>
          <w:tab w:val="left" w:pos="-720"/>
          <w:tab w:val="left" w:pos="709"/>
        </w:tabs>
        <w:rPr>
          <w:rFonts w:cs="Arial"/>
          <w:spacing w:val="-3"/>
        </w:rPr>
      </w:pPr>
      <w:r w:rsidRPr="00D96122">
        <w:rPr>
          <w:rFonts w:cs="Arial"/>
          <w:color w:val="auto"/>
          <w:spacing w:val="-3"/>
        </w:rPr>
        <w:t>bepalingen met een niet-regelgevend karakter, zoals bepalingen over de vaststelling van de personeelsformatie of de begroting;</w:t>
      </w:r>
    </w:p>
    <w:p w14:paraId="445EBCB6" w14:textId="48083F96" w:rsidR="009062E8" w:rsidRPr="00D96122" w:rsidRDefault="009062E8" w:rsidP="00356C27">
      <w:pPr>
        <w:pStyle w:val="Lijstalinea"/>
        <w:numPr>
          <w:ilvl w:val="0"/>
          <w:numId w:val="176"/>
        </w:numPr>
        <w:tabs>
          <w:tab w:val="left" w:pos="-1440"/>
          <w:tab w:val="left" w:pos="-720"/>
          <w:tab w:val="left" w:pos="709"/>
        </w:tabs>
        <w:rPr>
          <w:rFonts w:cs="Arial"/>
          <w:spacing w:val="-3"/>
        </w:rPr>
      </w:pPr>
      <w:r w:rsidRPr="00D96122">
        <w:rPr>
          <w:rFonts w:cs="Arial"/>
          <w:color w:val="auto"/>
          <w:spacing w:val="-3"/>
        </w:rPr>
        <w:t>beschikkingen die betrekking hebben op bij name genoemde personen, zoals een benoeming, een aanstelling of de toekenning van een eretitel.</w:t>
      </w:r>
    </w:p>
    <w:p w14:paraId="7E013386" w14:textId="77777777" w:rsidR="009062E8" w:rsidRPr="00D96122" w:rsidRDefault="009062E8" w:rsidP="009062E8">
      <w:pPr>
        <w:tabs>
          <w:tab w:val="left" w:pos="-1440"/>
          <w:tab w:val="left" w:pos="-720"/>
          <w:tab w:val="left" w:pos="0"/>
        </w:tabs>
        <w:rPr>
          <w:rFonts w:cs="Arial"/>
          <w:spacing w:val="-3"/>
          <w:szCs w:val="22"/>
          <w:lang w:val="nl-BE"/>
        </w:rPr>
      </w:pPr>
      <w:bookmarkStart w:id="373" w:name="Programmadecreten_123"/>
      <w:r w:rsidRPr="00D96122">
        <w:rPr>
          <w:rStyle w:val="Zwaar"/>
          <w:lang w:val="nl-BE"/>
        </w:rPr>
        <w:t>123.</w:t>
      </w:r>
      <w:r w:rsidRPr="00D96122">
        <w:rPr>
          <w:rFonts w:cs="Arial"/>
          <w:spacing w:val="-3"/>
          <w:szCs w:val="22"/>
          <w:lang w:val="nl-BE"/>
        </w:rPr>
        <w:t xml:space="preserve"> In een niet-regelgevende tekst, zoals een begroting, kunnen geen regelgevende bepalingen staan.</w:t>
      </w:r>
    </w:p>
    <w:p w14:paraId="0F228BB3" w14:textId="77777777" w:rsidR="009062E8" w:rsidRPr="00D96122" w:rsidRDefault="009062E8" w:rsidP="009062E8">
      <w:pPr>
        <w:tabs>
          <w:tab w:val="left" w:pos="-1440"/>
          <w:tab w:val="left" w:pos="-720"/>
          <w:tab w:val="left" w:pos="709"/>
        </w:tabs>
        <w:rPr>
          <w:rFonts w:cs="Arial"/>
          <w:spacing w:val="-3"/>
          <w:szCs w:val="22"/>
          <w:lang w:val="nl-BE"/>
        </w:rPr>
      </w:pPr>
    </w:p>
    <w:p w14:paraId="3B561AC9" w14:textId="77777777" w:rsidR="009062E8" w:rsidRPr="00D96122" w:rsidRDefault="009062E8" w:rsidP="009062E8">
      <w:pPr>
        <w:autoSpaceDE w:val="0"/>
        <w:autoSpaceDN w:val="0"/>
        <w:adjustRightInd w:val="0"/>
        <w:rPr>
          <w:rFonts w:cs="Arial"/>
          <w:szCs w:val="22"/>
          <w:lang w:val="nl-BE"/>
        </w:rPr>
      </w:pPr>
      <w:r w:rsidRPr="00D96122">
        <w:rPr>
          <w:rFonts w:cs="Arial"/>
          <w:szCs w:val="22"/>
          <w:lang w:val="nl-BE"/>
        </w:rPr>
        <w:t xml:space="preserve">Formuleer in programmadecreten en andere wetgevende teksten die </w:t>
      </w:r>
      <w:r w:rsidRPr="00D96122">
        <w:rPr>
          <w:rFonts w:cs="Arial"/>
          <w:i/>
          <w:szCs w:val="22"/>
          <w:lang w:val="nl-BE"/>
        </w:rPr>
        <w:t>diverse bepalingen</w:t>
      </w:r>
      <w:r w:rsidRPr="00D96122">
        <w:rPr>
          <w:rFonts w:cs="Arial"/>
          <w:szCs w:val="22"/>
          <w:lang w:val="nl-BE"/>
        </w:rPr>
        <w:t xml:space="preserve"> bevatten, geen autonome bepalingen die zonder beperking in de tijd gelden, of het nu gaat om geïsoleerde bepalingen of om bepalingen die een nieuwe juridische regeling instellen.</w:t>
      </w:r>
    </w:p>
    <w:p w14:paraId="714E52CE" w14:textId="77777777" w:rsidR="009062E8" w:rsidRPr="00D96122" w:rsidRDefault="009062E8" w:rsidP="009062E8">
      <w:pPr>
        <w:autoSpaceDE w:val="0"/>
        <w:autoSpaceDN w:val="0"/>
        <w:adjustRightInd w:val="0"/>
        <w:rPr>
          <w:rFonts w:cs="Arial"/>
          <w:szCs w:val="22"/>
          <w:lang w:val="nl-BE"/>
        </w:rPr>
      </w:pPr>
    </w:p>
    <w:p w14:paraId="64CB951B" w14:textId="70D60B47" w:rsidR="009062E8" w:rsidRPr="00D96122" w:rsidRDefault="009062E8" w:rsidP="009062E8">
      <w:pPr>
        <w:autoSpaceDE w:val="0"/>
        <w:autoSpaceDN w:val="0"/>
        <w:adjustRightInd w:val="0"/>
        <w:rPr>
          <w:rFonts w:cs="Arial"/>
          <w:szCs w:val="22"/>
          <w:lang w:val="nl-BE"/>
        </w:rPr>
      </w:pPr>
      <w:r w:rsidRPr="00D96122">
        <w:rPr>
          <w:rFonts w:cs="Arial"/>
          <w:szCs w:val="22"/>
          <w:lang w:val="nl-BE"/>
        </w:rPr>
        <w:t xml:space="preserve">Programmadecreten en andere wetgevende teksten die </w:t>
      </w:r>
      <w:r w:rsidRPr="00D96122">
        <w:rPr>
          <w:rFonts w:cs="Arial"/>
          <w:i/>
          <w:szCs w:val="22"/>
          <w:lang w:val="nl-BE"/>
        </w:rPr>
        <w:t>diverse bepalingen</w:t>
      </w:r>
      <w:r w:rsidRPr="00D96122">
        <w:rPr>
          <w:rFonts w:cs="Arial"/>
          <w:szCs w:val="22"/>
          <w:lang w:val="nl-BE"/>
        </w:rPr>
        <w:t xml:space="preserve"> bevatten, vormen </w:t>
      </w:r>
      <w:r w:rsidRPr="00D96122">
        <w:rPr>
          <w:rFonts w:cs="Arial"/>
          <w:i/>
          <w:szCs w:val="22"/>
          <w:lang w:val="nl-BE"/>
        </w:rPr>
        <w:t>verzamelteksten</w:t>
      </w:r>
      <w:r w:rsidRPr="00D96122">
        <w:rPr>
          <w:rFonts w:cs="Arial"/>
          <w:szCs w:val="22"/>
          <w:lang w:val="nl-BE"/>
        </w:rPr>
        <w:t>, die veel wijzigingsbepalingen bevatten en tijdelijke autonome bepalingen met betrekking tot verschillende domeinen. Het is onwenselijk dat daarin autonome bepalingen worden opgenomen die zonder beperking in de tijd gelden, bijvoorbeeld een fiscale of andere hervorming.</w:t>
      </w:r>
    </w:p>
    <w:bookmarkEnd w:id="373"/>
    <w:p w14:paraId="10D780AF" w14:textId="77777777" w:rsidR="009062E8" w:rsidRPr="00D96122" w:rsidRDefault="009062E8" w:rsidP="009062E8">
      <w:pPr>
        <w:tabs>
          <w:tab w:val="left" w:pos="-1440"/>
          <w:tab w:val="left" w:pos="-720"/>
          <w:tab w:val="left" w:pos="709"/>
        </w:tabs>
        <w:rPr>
          <w:rFonts w:cs="Arial"/>
          <w:spacing w:val="-3"/>
          <w:szCs w:val="22"/>
          <w:lang w:val="nl-BE"/>
        </w:rPr>
      </w:pPr>
    </w:p>
    <w:p w14:paraId="2C17440B" w14:textId="02B04E32" w:rsidR="009062E8" w:rsidRPr="00D96122" w:rsidRDefault="009062E8" w:rsidP="00C103BC">
      <w:pPr>
        <w:tabs>
          <w:tab w:val="left" w:pos="-1440"/>
          <w:tab w:val="left" w:pos="-720"/>
          <w:tab w:val="left" w:pos="709"/>
        </w:tabs>
        <w:rPr>
          <w:rFonts w:cs="Arial"/>
          <w:lang w:val="nl-BE"/>
        </w:rPr>
      </w:pPr>
      <w:bookmarkStart w:id="374" w:name="Begrotingsdecreten_124"/>
      <w:r w:rsidRPr="00D96122">
        <w:rPr>
          <w:rStyle w:val="Zwaar"/>
          <w:lang w:val="nl-BE"/>
        </w:rPr>
        <w:t>124.</w:t>
      </w:r>
      <w:r w:rsidRPr="00D96122">
        <w:rPr>
          <w:rFonts w:cs="Arial"/>
          <w:szCs w:val="22"/>
          <w:lang w:val="nl-BE"/>
        </w:rPr>
        <w:t xml:space="preserve"> In het reglement van het Vlaams Parlement zijn bijzondere bepalingen opgenomen over</w:t>
      </w:r>
      <w:r w:rsidR="007D2C6B" w:rsidRPr="00D96122">
        <w:rPr>
          <w:rFonts w:cs="Arial"/>
          <w:szCs w:val="22"/>
          <w:lang w:val="nl-BE"/>
        </w:rPr>
        <w:t xml:space="preserve"> </w:t>
      </w:r>
      <w:r w:rsidRPr="00D96122">
        <w:rPr>
          <w:lang w:val="nl-BE"/>
        </w:rPr>
        <w:t xml:space="preserve">begrotingsontwerpen en ontwerpen van decreet houdende bepalingen tot begeleiding van een begroting </w:t>
      </w:r>
      <w:r w:rsidR="007D2C6B" w:rsidRPr="00D96122">
        <w:rPr>
          <w:lang w:val="nl-BE"/>
        </w:rPr>
        <w:t>(</w:t>
      </w:r>
      <w:r w:rsidRPr="00D96122">
        <w:rPr>
          <w:lang w:val="nl-BE"/>
        </w:rPr>
        <w:t>de zogenaamde programmadecreten</w:t>
      </w:r>
      <w:r w:rsidR="007D2C6B" w:rsidRPr="00D96122">
        <w:rPr>
          <w:lang w:val="nl-BE"/>
        </w:rPr>
        <w:t>),</w:t>
      </w:r>
      <w:r w:rsidR="007D2C6B" w:rsidRPr="00D96122">
        <w:rPr>
          <w:rFonts w:cs="Arial"/>
          <w:lang w:val="nl-BE"/>
        </w:rPr>
        <w:t xml:space="preserve"> en over </w:t>
      </w:r>
      <w:r w:rsidRPr="00D96122">
        <w:rPr>
          <w:rFonts w:cs="Arial"/>
          <w:lang w:val="nl-BE"/>
        </w:rPr>
        <w:t>instemmingsdecreten over samenwerkingsakkoorden.</w:t>
      </w:r>
    </w:p>
    <w:p w14:paraId="139A33D7" w14:textId="77777777" w:rsidR="009062E8" w:rsidRPr="00D96122" w:rsidRDefault="009062E8" w:rsidP="009062E8">
      <w:pPr>
        <w:tabs>
          <w:tab w:val="left" w:pos="-1440"/>
          <w:tab w:val="left" w:pos="-720"/>
          <w:tab w:val="left" w:pos="709"/>
        </w:tabs>
        <w:rPr>
          <w:rFonts w:cs="Arial"/>
          <w:szCs w:val="22"/>
          <w:lang w:val="nl-BE"/>
        </w:rPr>
      </w:pPr>
    </w:p>
    <w:p w14:paraId="6CD63DE5" w14:textId="3FB0F91D" w:rsidR="009062E8" w:rsidRPr="00D96122" w:rsidRDefault="009062E8" w:rsidP="00C103BC">
      <w:pPr>
        <w:pStyle w:val="Lijstalinea"/>
        <w:numPr>
          <w:ilvl w:val="0"/>
          <w:numId w:val="178"/>
        </w:numPr>
        <w:tabs>
          <w:tab w:val="left" w:pos="-1440"/>
          <w:tab w:val="left" w:pos="-720"/>
          <w:tab w:val="left" w:pos="709"/>
        </w:tabs>
        <w:rPr>
          <w:rFonts w:cs="Arial"/>
        </w:rPr>
      </w:pPr>
      <w:r w:rsidRPr="00D96122">
        <w:rPr>
          <w:rFonts w:cs="Arial"/>
          <w:color w:val="auto"/>
        </w:rPr>
        <w:t>De bijzondere bepalingen over begrotingsontwerpen en programmadecreten zijn opgenomen in artikel 64 en 65 van het reglement.</w:t>
      </w:r>
    </w:p>
    <w:p w14:paraId="72116EC7" w14:textId="77777777" w:rsidR="009062E8" w:rsidRPr="00D96122" w:rsidRDefault="009062E8" w:rsidP="009062E8">
      <w:pPr>
        <w:tabs>
          <w:tab w:val="left" w:pos="-1440"/>
          <w:tab w:val="left" w:pos="-720"/>
          <w:tab w:val="left" w:pos="709"/>
        </w:tabs>
        <w:rPr>
          <w:rFonts w:cs="Arial"/>
          <w:szCs w:val="22"/>
          <w:lang w:val="nl-BE"/>
        </w:rPr>
      </w:pPr>
    </w:p>
    <w:p w14:paraId="5630D803" w14:textId="1C95AE2B" w:rsidR="009062E8" w:rsidRPr="00D96122" w:rsidRDefault="009062E8" w:rsidP="00C103BC">
      <w:pPr>
        <w:tabs>
          <w:tab w:val="left" w:pos="-1440"/>
          <w:tab w:val="left" w:pos="-720"/>
          <w:tab w:val="left" w:pos="709"/>
        </w:tabs>
        <w:ind w:left="357"/>
        <w:rPr>
          <w:rFonts w:cs="Arial"/>
          <w:szCs w:val="22"/>
          <w:lang w:val="nl-BE"/>
        </w:rPr>
      </w:pPr>
      <w:r w:rsidRPr="00D96122">
        <w:rPr>
          <w:rFonts w:cs="Arial"/>
          <w:szCs w:val="22"/>
          <w:lang w:val="nl-BE"/>
        </w:rPr>
        <w:t>Artikel 64 van het reglement van het Vlaams Parlement luidt als volgt: “Als in een ontwerp van decreet houdende de middelen- of de algemene uitgavenbegroting of aanpassing ervan, tot toekenning van voorlopige uitgavenkredieten of houdende eindregeling van de begroting bepalingen van normatieve aard voorkomen, dan verklaart de voorzitter na raadpleging van het Uitgebreid Bureau die bepalingen onontvankelijk.”.</w:t>
      </w:r>
    </w:p>
    <w:p w14:paraId="2ADBE1DA" w14:textId="77777777" w:rsidR="009062E8" w:rsidRPr="00D96122" w:rsidRDefault="009062E8" w:rsidP="00C103BC">
      <w:pPr>
        <w:tabs>
          <w:tab w:val="left" w:pos="-1440"/>
          <w:tab w:val="left" w:pos="-720"/>
          <w:tab w:val="left" w:pos="709"/>
        </w:tabs>
        <w:ind w:left="357"/>
        <w:rPr>
          <w:rFonts w:cs="Arial"/>
          <w:szCs w:val="22"/>
          <w:lang w:val="nl-BE"/>
        </w:rPr>
      </w:pPr>
    </w:p>
    <w:p w14:paraId="50743E36" w14:textId="77777777" w:rsidR="009062E8" w:rsidRPr="00D96122" w:rsidRDefault="009062E8" w:rsidP="00C103B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357"/>
        <w:rPr>
          <w:rFonts w:cs="Arial"/>
          <w:szCs w:val="22"/>
          <w:lang w:val="nl-BE"/>
        </w:rPr>
      </w:pPr>
      <w:r w:rsidRPr="00D96122">
        <w:rPr>
          <w:rFonts w:cs="Arial"/>
          <w:szCs w:val="22"/>
          <w:lang w:val="nl-BE"/>
        </w:rPr>
        <w:t xml:space="preserve">Gelet op het grondwettelijke annaliteitsbeginsel gelden de begrotingen maar voor één jaar. Als in de begrotingen bepalingen van normatieve aard zouden voorkomen, zouden die ook maar voor één jaar gelden, hoewel normatieve bepalingen in beginsel een onbepaalde geldigheidsduur hebben. </w:t>
      </w:r>
    </w:p>
    <w:p w14:paraId="16838B8A" w14:textId="77777777" w:rsidR="009062E8" w:rsidRPr="00D96122" w:rsidRDefault="009062E8" w:rsidP="00C103B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357"/>
        <w:rPr>
          <w:rFonts w:cs="Arial"/>
          <w:szCs w:val="22"/>
          <w:lang w:val="nl-BE"/>
        </w:rPr>
      </w:pPr>
    </w:p>
    <w:p w14:paraId="4F8CF284" w14:textId="77777777" w:rsidR="009062E8" w:rsidRPr="00D96122" w:rsidRDefault="009062E8" w:rsidP="00C103B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357"/>
        <w:rPr>
          <w:rFonts w:cs="Arial"/>
          <w:szCs w:val="22"/>
          <w:lang w:val="nl-BE"/>
        </w:rPr>
      </w:pPr>
      <w:r w:rsidRPr="00D96122">
        <w:rPr>
          <w:rFonts w:cs="Arial"/>
          <w:szCs w:val="22"/>
          <w:lang w:val="nl-BE"/>
        </w:rPr>
        <w:t>In de praktijk onderzoekt de directie Decreetgeving van het Vlaams Parlement of er in een ingediend begrotingsontwerp normatieve bepalingen voorkomen. Het resultaat van dat onderzoek wordt in een nota voorgelegd aan het Uitgebreid Bureau. Het Uitgebreid Bureau neemt kennis van de nota en de voorzitter neemt, na raadpleging van het Uitgebreid Bureau, een beslissing. Als de voorzitter beslist dat een of meer bepalingen onontvankelijk zijn, wordt dat aan de Vlaamse Regering meegedeeld in een brief aan de minister-president en aan de Vlaamse minister, bevoegd voor de begroting. De vakminister krijgt een kopie van die brief. De Vlaamse Regering heeft de keuze om de normatieve bepalingen al dan niet als een afzonderlijk ontwerp van decreet bij het Vlaams Parlement in te dienen.</w:t>
      </w:r>
    </w:p>
    <w:p w14:paraId="6D40936F" w14:textId="77777777" w:rsidR="009062E8" w:rsidRPr="00D96122" w:rsidRDefault="009062E8" w:rsidP="00C103BC">
      <w:pPr>
        <w:tabs>
          <w:tab w:val="left" w:pos="-1440"/>
          <w:tab w:val="left" w:pos="-720"/>
          <w:tab w:val="left" w:pos="709"/>
        </w:tabs>
        <w:ind w:left="357"/>
        <w:rPr>
          <w:rFonts w:cs="Arial"/>
          <w:szCs w:val="22"/>
          <w:lang w:val="nl-BE"/>
        </w:rPr>
      </w:pPr>
    </w:p>
    <w:p w14:paraId="725F833F" w14:textId="6061E1DA" w:rsidR="009062E8" w:rsidRPr="00D96122" w:rsidRDefault="009062E8" w:rsidP="00C103BC">
      <w:pPr>
        <w:tabs>
          <w:tab w:val="left" w:pos="-1440"/>
          <w:tab w:val="left" w:pos="-720"/>
          <w:tab w:val="left" w:pos="709"/>
        </w:tabs>
        <w:ind w:left="357"/>
        <w:rPr>
          <w:rFonts w:cs="Arial"/>
          <w:szCs w:val="22"/>
          <w:lang w:val="nl-BE"/>
        </w:rPr>
      </w:pPr>
      <w:r w:rsidRPr="00D96122">
        <w:rPr>
          <w:rFonts w:cs="Arial"/>
          <w:szCs w:val="22"/>
          <w:lang w:val="nl-BE"/>
        </w:rPr>
        <w:t>Artikel 65 van het reglement van het Vlaams Parlement luidt als volgt: “Als in een ontwerp van decreet houdende bepalingen tot begeleiding van de begroting of van de aanpassing ervan bepalingen voorkomen die geen rechtstreeks verband houden met de betrokken begroting, dan verklaart de voorzitter na raadpleging van het Uitgebreid Bureau die bepalingen onontvankelijk.”.</w:t>
      </w:r>
    </w:p>
    <w:p w14:paraId="553AEC37" w14:textId="77777777" w:rsidR="009062E8" w:rsidRPr="00D96122" w:rsidRDefault="009062E8" w:rsidP="005C2ECD">
      <w:pPr>
        <w:tabs>
          <w:tab w:val="left" w:pos="-1440"/>
          <w:tab w:val="left" w:pos="-720"/>
          <w:tab w:val="left" w:pos="709"/>
        </w:tabs>
        <w:ind w:left="357"/>
        <w:rPr>
          <w:rFonts w:cs="Arial"/>
          <w:szCs w:val="22"/>
          <w:lang w:val="nl-BE"/>
        </w:rPr>
      </w:pPr>
    </w:p>
    <w:p w14:paraId="5084DC36" w14:textId="77777777" w:rsidR="009062E8" w:rsidRPr="00D96122" w:rsidRDefault="009062E8" w:rsidP="005C2ECD">
      <w:pPr>
        <w:tabs>
          <w:tab w:val="left" w:pos="-1440"/>
          <w:tab w:val="left" w:pos="-720"/>
          <w:tab w:val="left" w:pos="709"/>
        </w:tabs>
        <w:ind w:left="357"/>
        <w:rPr>
          <w:rFonts w:cs="Arial"/>
          <w:szCs w:val="22"/>
          <w:lang w:val="nl-BE"/>
        </w:rPr>
      </w:pPr>
      <w:r w:rsidRPr="00D96122">
        <w:rPr>
          <w:rFonts w:cs="Arial"/>
          <w:szCs w:val="22"/>
          <w:lang w:val="nl-BE"/>
        </w:rPr>
        <w:t xml:space="preserve">Ingevolge een reglementswijziging van 1996 moeten de programmadecreten beperkt blijven tot (normatieve) bepalingen die rechtstreeks verband houden met de begroting. In de praktijk onderzoekt de directie Decreetgeving van het Vlaams Parlement of er in een ingediend begrotingsontwerp normatieve bepalingen voorkomen. Het resultaat van dat onderzoek wordt in een nota voorgelegd aan het Uitgebreid Bureau. Het Uitgebreid Bureau neemt kennis van de nota en de voorzitter neemt, na raadpleging van het Uitgebreid Bureau, een beslissing. Als de voorzitter beslist dat een of meer bepalingen onontvankelijk zijn, wordt dat aan de Vlaamse Regering meegedeeld in een brief aan de minister-president en aan de Vlaamse minister, bevoegd voor de begroting. De vakminister krijgt een kopie van die brief. De Vlaamse Regering heeft dan de keuze om die bepalingen al dan niet als een afzonderlijk ontwerp van decreet bij het Vlaams Parlement in te dienen. </w:t>
      </w:r>
    </w:p>
    <w:p w14:paraId="1400E27B" w14:textId="77777777" w:rsidR="009062E8" w:rsidRPr="00D96122" w:rsidRDefault="009062E8" w:rsidP="005C2ECD">
      <w:pPr>
        <w:tabs>
          <w:tab w:val="left" w:pos="-1440"/>
          <w:tab w:val="left" w:pos="-720"/>
          <w:tab w:val="left" w:pos="709"/>
        </w:tabs>
        <w:ind w:left="357"/>
        <w:rPr>
          <w:rFonts w:cs="Arial"/>
          <w:szCs w:val="22"/>
          <w:lang w:val="nl-BE"/>
        </w:rPr>
      </w:pPr>
    </w:p>
    <w:p w14:paraId="00FD3A84" w14:textId="77777777" w:rsidR="009062E8" w:rsidRPr="00D96122" w:rsidRDefault="009062E8" w:rsidP="00C103BC">
      <w:pPr>
        <w:tabs>
          <w:tab w:val="left" w:pos="-1440"/>
          <w:tab w:val="left" w:pos="-720"/>
          <w:tab w:val="left" w:pos="709"/>
        </w:tabs>
        <w:ind w:left="357"/>
        <w:rPr>
          <w:rFonts w:cs="Arial"/>
          <w:szCs w:val="22"/>
          <w:lang w:val="nl-BE"/>
        </w:rPr>
      </w:pPr>
      <w:r w:rsidRPr="00D96122">
        <w:rPr>
          <w:rFonts w:cs="Arial"/>
          <w:szCs w:val="22"/>
          <w:lang w:val="nl-BE"/>
        </w:rPr>
        <w:t>Het beoordelen van het rechtstreekse verband is uiteindelijk een politieke aangelegenheid. Het uitgangspunt is echter wel dat het door de Vlaamse Regering ingediende ontwerp van programmadecreet rechtstreeks verband houdt met de begroting. Het Uitgebreid Bureau van het Vlaams Parlement moet dan ook aantonen dat een bepaling niet rechtstreeks verband houdt met de begroting. De bewijslast ligt dus bij het Vlaams Parlement.</w:t>
      </w:r>
    </w:p>
    <w:p w14:paraId="0DBA856A" w14:textId="77777777" w:rsidR="009062E8" w:rsidRPr="00D96122" w:rsidRDefault="009062E8" w:rsidP="00C103BC">
      <w:pPr>
        <w:tabs>
          <w:tab w:val="left" w:pos="-1440"/>
          <w:tab w:val="left" w:pos="-720"/>
          <w:tab w:val="left" w:pos="709"/>
        </w:tabs>
        <w:ind w:left="357"/>
        <w:rPr>
          <w:rFonts w:cs="Arial"/>
          <w:szCs w:val="22"/>
          <w:lang w:val="nl-BE"/>
        </w:rPr>
      </w:pPr>
    </w:p>
    <w:p w14:paraId="479CF479" w14:textId="762567CE" w:rsidR="009062E8" w:rsidRPr="00D96122" w:rsidRDefault="009062E8" w:rsidP="00C103BC">
      <w:pPr>
        <w:tabs>
          <w:tab w:val="left" w:pos="-1440"/>
          <w:tab w:val="left" w:pos="-720"/>
          <w:tab w:val="left" w:pos="709"/>
        </w:tabs>
        <w:ind w:left="357"/>
        <w:rPr>
          <w:rFonts w:cs="Arial"/>
          <w:szCs w:val="22"/>
          <w:lang w:val="nl-BE"/>
        </w:rPr>
      </w:pPr>
      <w:r w:rsidRPr="00D96122">
        <w:rPr>
          <w:rFonts w:cs="Arial"/>
          <w:szCs w:val="22"/>
          <w:lang w:val="nl-BE"/>
        </w:rPr>
        <w:t>Bijvoorbeeld: Als de algemene uitgavenbegroting voor het begrotingsjaar 2009 kredieten opent voor een instelling waarvan de oprichting geregeld wordt in het ontwerp van decreet houdende bepalingen tot begeleiding van de begroting 2009, is er een rechtstreeks verband tussen de begroting en het programmadecreet. Als de algemene uitgavenbegroting 2009 geen kredieten opent voor een instelling waarvan de oprichting geregeld wordt in het ontwerp van decreet houdende bepalingen tot begeleiding van de begroting 2009, is er geen rechtstreeks verband</w:t>
      </w:r>
      <w:r w:rsidR="007D2C6B" w:rsidRPr="00D96122">
        <w:rPr>
          <w:rFonts w:cs="Arial"/>
          <w:szCs w:val="22"/>
          <w:lang w:val="nl-BE"/>
        </w:rPr>
        <w:t>.</w:t>
      </w:r>
      <w:r w:rsidRPr="00D96122">
        <w:rPr>
          <w:rFonts w:cs="Arial"/>
          <w:szCs w:val="22"/>
          <w:lang w:val="nl-BE"/>
        </w:rPr>
        <w:t xml:space="preserve"> </w:t>
      </w:r>
    </w:p>
    <w:p w14:paraId="0265995C" w14:textId="73B55C2C" w:rsidR="007D2C6B" w:rsidRPr="00D96122" w:rsidRDefault="007D2C6B" w:rsidP="009062E8">
      <w:pPr>
        <w:tabs>
          <w:tab w:val="left" w:pos="-1440"/>
          <w:tab w:val="left" w:pos="-720"/>
          <w:tab w:val="left" w:pos="709"/>
        </w:tabs>
        <w:rPr>
          <w:rFonts w:cs="Arial"/>
          <w:szCs w:val="22"/>
          <w:lang w:val="nl-BE"/>
        </w:rPr>
      </w:pPr>
    </w:p>
    <w:p w14:paraId="13C4BB75" w14:textId="140C3570" w:rsidR="007D2C6B" w:rsidRPr="00D96122" w:rsidRDefault="007D2C6B" w:rsidP="00C103BC">
      <w:pPr>
        <w:pStyle w:val="Lijstalinea"/>
        <w:numPr>
          <w:ilvl w:val="0"/>
          <w:numId w:val="178"/>
        </w:numPr>
        <w:rPr>
          <w:color w:val="auto"/>
        </w:rPr>
      </w:pPr>
      <w:r w:rsidRPr="00D96122">
        <w:rPr>
          <w:color w:val="auto"/>
        </w:rPr>
        <w:t>De bijzondere bepaling over instemmingsdecreten over samenwerkingsakkoorden is opgenomen in artikel 108, punt 2, van het reglement. Dat luidt als volgt:</w:t>
      </w:r>
      <w:r w:rsidR="00660303" w:rsidRPr="00D96122">
        <w:rPr>
          <w:color w:val="auto"/>
        </w:rPr>
        <w:t xml:space="preserve"> </w:t>
      </w:r>
      <w:r w:rsidRPr="00D96122">
        <w:rPr>
          <w:rFonts w:cs="Arial"/>
          <w:color w:val="auto"/>
        </w:rPr>
        <w:t>“Als in een ontwerp van decreet een bepaling voorkomt houdende instemming met samenwerkingsakkoorden, naast andere bepalingen, verklaart de voorzitter de instemmingsbepaling onontvankelijk.”.</w:t>
      </w:r>
    </w:p>
    <w:bookmarkEnd w:id="374"/>
    <w:p w14:paraId="6B3AF952" w14:textId="77777777" w:rsidR="009062E8" w:rsidRPr="00D96122" w:rsidRDefault="009062E8" w:rsidP="005C2ECD">
      <w:pPr>
        <w:rPr>
          <w:lang w:val="nl-BE"/>
        </w:rPr>
      </w:pPr>
    </w:p>
    <w:p w14:paraId="31A67E22" w14:textId="77777777" w:rsidR="009062E8" w:rsidRPr="00D96122" w:rsidRDefault="009062E8" w:rsidP="009062E8">
      <w:pPr>
        <w:tabs>
          <w:tab w:val="left" w:pos="-1440"/>
          <w:tab w:val="left" w:pos="-720"/>
          <w:tab w:val="left" w:pos="709"/>
        </w:tabs>
        <w:rPr>
          <w:rFonts w:cs="Arial"/>
          <w:b/>
          <w:spacing w:val="-3"/>
          <w:szCs w:val="22"/>
          <w:lang w:val="nl-BE"/>
        </w:rPr>
      </w:pPr>
      <w:r w:rsidRPr="00D96122">
        <w:rPr>
          <w:rStyle w:val="Zwaar"/>
          <w:lang w:val="nl-BE"/>
        </w:rPr>
        <w:t>125.</w:t>
      </w:r>
      <w:r w:rsidRPr="00D96122">
        <w:rPr>
          <w:rFonts w:cs="Arial"/>
          <w:b/>
          <w:spacing w:val="-3"/>
          <w:szCs w:val="22"/>
          <w:lang w:val="nl-BE"/>
        </w:rPr>
        <w:t xml:space="preserve"> </w:t>
      </w:r>
      <w:bookmarkStart w:id="375" w:name="Bekrachtiging_125"/>
      <w:r w:rsidRPr="00D96122">
        <w:rPr>
          <w:rFonts w:cs="Arial"/>
          <w:spacing w:val="-3"/>
          <w:szCs w:val="22"/>
          <w:lang w:val="nl-BE"/>
        </w:rPr>
        <w:t>De grondwettelijke principes voor de verdeling van de bevoegdheden tussen de wetgevende en de uitvoerende macht moeten in acht worden genomen. Die principes hebben een aantal gevolgen:</w:t>
      </w:r>
    </w:p>
    <w:p w14:paraId="5B41B81D" w14:textId="77777777" w:rsidR="009062E8" w:rsidRPr="00D96122" w:rsidRDefault="009062E8" w:rsidP="009062E8">
      <w:pPr>
        <w:tabs>
          <w:tab w:val="left" w:pos="-1440"/>
          <w:tab w:val="left" w:pos="-720"/>
          <w:tab w:val="left" w:pos="709"/>
        </w:tabs>
        <w:rPr>
          <w:rFonts w:cs="Arial"/>
          <w:b/>
          <w:spacing w:val="-3"/>
          <w:szCs w:val="22"/>
          <w:lang w:val="nl-BE"/>
        </w:rPr>
      </w:pPr>
    </w:p>
    <w:p w14:paraId="0341219B" w14:textId="5BF0F451" w:rsidR="009062E8" w:rsidRPr="00D96122" w:rsidRDefault="009062E8" w:rsidP="00C103BC">
      <w:pPr>
        <w:pStyle w:val="Lijstalinea"/>
        <w:numPr>
          <w:ilvl w:val="0"/>
          <w:numId w:val="183"/>
        </w:numPr>
        <w:tabs>
          <w:tab w:val="left" w:pos="-1440"/>
          <w:tab w:val="left" w:pos="-720"/>
          <w:tab w:val="left" w:pos="709"/>
        </w:tabs>
        <w:rPr>
          <w:rFonts w:cs="Arial"/>
          <w:spacing w:val="-3"/>
        </w:rPr>
      </w:pPr>
      <w:r w:rsidRPr="00D96122">
        <w:rPr>
          <w:rFonts w:cs="Arial"/>
          <w:color w:val="auto"/>
          <w:spacing w:val="-3"/>
        </w:rPr>
        <w:t>Een decreet bevat in beginsel geen regels die de Vlaamse Regering zou kunnen vaststellen krachtens artikel 20 van de bijzondere wet van 8 augustus 1980 tot hervorming der instellingen: “De regering maakt de verordeningen en neemt de besluiten die voor de uitvoering van de decreten nodig zijn, zonder ooit de decreten zelf te mogen schorsen of vrijstelling van hun uitvoering te mogen verlenen.”.</w:t>
      </w:r>
    </w:p>
    <w:p w14:paraId="74B2EE74" w14:textId="77777777" w:rsidR="009062E8" w:rsidRPr="00D96122" w:rsidRDefault="009062E8" w:rsidP="009062E8">
      <w:pPr>
        <w:tabs>
          <w:tab w:val="left" w:pos="-1440"/>
          <w:tab w:val="left" w:pos="-720"/>
          <w:tab w:val="left" w:pos="709"/>
        </w:tabs>
        <w:rPr>
          <w:rFonts w:cs="Arial"/>
          <w:spacing w:val="-3"/>
          <w:szCs w:val="22"/>
          <w:lang w:val="nl-BE"/>
        </w:rPr>
      </w:pPr>
    </w:p>
    <w:p w14:paraId="0F72CC5C" w14:textId="14316193" w:rsidR="009062E8" w:rsidRPr="00D96122" w:rsidRDefault="009062E8" w:rsidP="00C103BC">
      <w:pPr>
        <w:tabs>
          <w:tab w:val="left" w:pos="-1440"/>
          <w:tab w:val="left" w:pos="-720"/>
          <w:tab w:val="left" w:pos="709"/>
        </w:tabs>
        <w:ind w:left="357"/>
        <w:rPr>
          <w:rFonts w:cs="Arial"/>
          <w:spacing w:val="-3"/>
          <w:szCs w:val="22"/>
          <w:lang w:val="nl-BE"/>
        </w:rPr>
      </w:pPr>
      <w:r w:rsidRPr="00D96122">
        <w:rPr>
          <w:rFonts w:cs="Arial"/>
          <w:spacing w:val="-3"/>
          <w:szCs w:val="22"/>
          <w:lang w:val="nl-BE"/>
        </w:rPr>
        <w:t xml:space="preserve">Het bovenstaande artikel houdt onder meer in dat een decreet geen nadere bepalingen en details mag bevatten die louter te maken hebben met de uitvoering. </w:t>
      </w:r>
    </w:p>
    <w:p w14:paraId="4216A556" w14:textId="77777777" w:rsidR="009062E8" w:rsidRPr="00D96122" w:rsidRDefault="009062E8" w:rsidP="009062E8">
      <w:pPr>
        <w:tabs>
          <w:tab w:val="left" w:pos="-1440"/>
          <w:tab w:val="left" w:pos="-720"/>
          <w:tab w:val="left" w:pos="709"/>
        </w:tabs>
        <w:rPr>
          <w:rFonts w:cs="Arial"/>
          <w:spacing w:val="-3"/>
          <w:szCs w:val="22"/>
          <w:lang w:val="nl-BE"/>
        </w:rPr>
      </w:pPr>
    </w:p>
    <w:p w14:paraId="79D1ABC1" w14:textId="45D9A1F0" w:rsidR="009062E8" w:rsidRPr="00D96122" w:rsidRDefault="009062E8" w:rsidP="00C103BC">
      <w:pPr>
        <w:pStyle w:val="Lijstalinea"/>
        <w:numPr>
          <w:ilvl w:val="0"/>
          <w:numId w:val="183"/>
        </w:numPr>
        <w:tabs>
          <w:tab w:val="left" w:pos="-1440"/>
          <w:tab w:val="left" w:pos="-720"/>
          <w:tab w:val="left" w:pos="709"/>
        </w:tabs>
        <w:rPr>
          <w:rFonts w:cs="Arial"/>
          <w:spacing w:val="-3"/>
        </w:rPr>
      </w:pPr>
      <w:r w:rsidRPr="00D96122">
        <w:rPr>
          <w:rFonts w:cs="Arial"/>
          <w:color w:val="auto"/>
          <w:spacing w:val="-3"/>
        </w:rPr>
        <w:t>Als besluiten met toepassing van artikel 78 van de bijzondere wet van 8 augustus 1980 tot hervorming der instellingen</w:t>
      </w:r>
      <w:r w:rsidRPr="00D96122" w:rsidDel="007102DC">
        <w:rPr>
          <w:rFonts w:cs="Arial"/>
          <w:color w:val="auto"/>
          <w:spacing w:val="-3"/>
        </w:rPr>
        <w:t xml:space="preserve"> </w:t>
      </w:r>
      <w:r w:rsidRPr="00D96122">
        <w:rPr>
          <w:rFonts w:cs="Arial"/>
          <w:color w:val="auto"/>
          <w:spacing w:val="-3"/>
        </w:rPr>
        <w:t xml:space="preserve">inhouden dat op het domein van de decreetgever wordt getreden, moeten ze bij decreet worden bekrachtigd. Bijvoorbeeld: gevallen waarin iemand kan worden vervolgd (artikel 12 van de Grondwet), de uitzonderingen op de eerbiediging van het privéleven en het gezinsleven (artikel 22 van de Grondwet) of de organisatie van het onderwijs door de gemeenschappen (artikel 24, §5, van de Grondwet). </w:t>
      </w:r>
    </w:p>
    <w:p w14:paraId="7BB7114E" w14:textId="77777777" w:rsidR="009062E8" w:rsidRPr="00D96122" w:rsidRDefault="009062E8" w:rsidP="009062E8">
      <w:pPr>
        <w:tabs>
          <w:tab w:val="left" w:pos="-1440"/>
          <w:tab w:val="left" w:pos="-720"/>
          <w:tab w:val="left" w:pos="709"/>
        </w:tabs>
        <w:rPr>
          <w:rFonts w:cs="Arial"/>
          <w:spacing w:val="-3"/>
          <w:szCs w:val="22"/>
          <w:lang w:val="nl-BE"/>
        </w:rPr>
      </w:pPr>
    </w:p>
    <w:p w14:paraId="391FE9D4" w14:textId="77777777" w:rsidR="009062E8" w:rsidRPr="00D96122" w:rsidRDefault="009062E8" w:rsidP="00C103BC">
      <w:pPr>
        <w:tabs>
          <w:tab w:val="left" w:pos="-1440"/>
          <w:tab w:val="left" w:pos="-720"/>
          <w:tab w:val="left" w:pos="426"/>
          <w:tab w:val="left" w:pos="709"/>
        </w:tabs>
        <w:ind w:left="357"/>
        <w:rPr>
          <w:rFonts w:cs="Arial"/>
          <w:spacing w:val="-3"/>
          <w:szCs w:val="22"/>
          <w:lang w:val="nl-BE"/>
        </w:rPr>
      </w:pPr>
      <w:r w:rsidRPr="00D96122">
        <w:rPr>
          <w:rFonts w:cs="Arial"/>
          <w:spacing w:val="-3"/>
          <w:szCs w:val="22"/>
          <w:lang w:val="nl-BE"/>
        </w:rPr>
        <w:t>Hieronder vindt u de formules voor de bekrachtiging van een of meer besluiten.</w:t>
      </w:r>
    </w:p>
    <w:p w14:paraId="20D0136B" w14:textId="77777777" w:rsidR="00B2036F" w:rsidRPr="00D96122" w:rsidRDefault="00B2036F" w:rsidP="009062E8">
      <w:pPr>
        <w:numPr>
          <w:ilvl w:val="12"/>
          <w:numId w:val="0"/>
        </w:numPr>
        <w:tabs>
          <w:tab w:val="left" w:pos="-1440"/>
          <w:tab w:val="left" w:pos="-720"/>
        </w:tabs>
        <w:rPr>
          <w:rFonts w:cs="Arial"/>
          <w:spacing w:val="-3"/>
          <w:szCs w:val="22"/>
          <w:lang w:val="nl-BE"/>
        </w:rPr>
      </w:pPr>
    </w:p>
    <w:p w14:paraId="577D162A" w14:textId="49265E36" w:rsidR="009062E8" w:rsidRPr="00D96122" w:rsidRDefault="009062E8" w:rsidP="00C103BC">
      <w:pPr>
        <w:pStyle w:val="Lijstalinea"/>
        <w:numPr>
          <w:ilvl w:val="0"/>
          <w:numId w:val="184"/>
        </w:numPr>
        <w:tabs>
          <w:tab w:val="left" w:pos="-1440"/>
          <w:tab w:val="left" w:pos="-720"/>
        </w:tabs>
        <w:rPr>
          <w:rFonts w:cs="Arial"/>
          <w:spacing w:val="-3"/>
        </w:rPr>
      </w:pPr>
      <w:r w:rsidRPr="00D96122">
        <w:rPr>
          <w:rFonts w:cs="Arial"/>
          <w:color w:val="auto"/>
          <w:spacing w:val="-3"/>
        </w:rPr>
        <w:t>Als een decreet tot bekrachtiging van één besluit wordt genomen, gebruikt u de volgende formule:</w:t>
      </w:r>
    </w:p>
    <w:p w14:paraId="74C82A70"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9062E8" w:rsidRPr="00D96122" w14:paraId="4F0A7745" w14:textId="77777777" w:rsidTr="00C103BC">
        <w:trPr>
          <w:trHeight w:val="588"/>
        </w:trPr>
        <w:tc>
          <w:tcPr>
            <w:tcW w:w="8647" w:type="dxa"/>
          </w:tcPr>
          <w:p w14:paraId="565326F5" w14:textId="5FC98EAD" w:rsidR="009062E8" w:rsidRPr="00D96122" w:rsidRDefault="009062E8" w:rsidP="00C103BC">
            <w:pPr>
              <w:numPr>
                <w:ilvl w:val="12"/>
                <w:numId w:val="0"/>
              </w:numPr>
              <w:tabs>
                <w:tab w:val="left" w:pos="-1440"/>
                <w:tab w:val="left" w:pos="-720"/>
              </w:tabs>
              <w:spacing w:before="120" w:after="120"/>
              <w:rPr>
                <w:rFonts w:cs="Arial"/>
                <w:spacing w:val="-3"/>
                <w:szCs w:val="22"/>
              </w:rPr>
            </w:pPr>
            <w:r w:rsidRPr="00D96122">
              <w:rPr>
                <w:rStyle w:val="Zwaar"/>
                <w:lang w:val="nl-BE"/>
              </w:rPr>
              <w:t>Art. 2.</w:t>
            </w:r>
            <w:r w:rsidRPr="00D96122">
              <w:rPr>
                <w:rFonts w:cs="Arial"/>
                <w:spacing w:val="-3"/>
                <w:szCs w:val="22"/>
                <w:lang w:val="nl-BE"/>
              </w:rPr>
              <w:t xml:space="preserve"> Het besluit van de Vlaamse Regering van ... (datum en opschrift) wordt bekrachtigd met ingang van … </w:t>
            </w:r>
            <w:r w:rsidRPr="00D96122">
              <w:rPr>
                <w:rFonts w:cs="Arial"/>
                <w:spacing w:val="-3"/>
                <w:szCs w:val="22"/>
              </w:rPr>
              <w:t>(datum van inwerkingtreding).</w:t>
            </w:r>
          </w:p>
        </w:tc>
      </w:tr>
    </w:tbl>
    <w:p w14:paraId="5F8E6BFB" w14:textId="3861EE14" w:rsidR="009062E8" w:rsidRPr="00D96122" w:rsidRDefault="009062E8" w:rsidP="009062E8">
      <w:pPr>
        <w:pStyle w:val="Eindnoottekst"/>
        <w:tabs>
          <w:tab w:val="left" w:pos="-1440"/>
          <w:tab w:val="left" w:pos="-720"/>
        </w:tabs>
        <w:rPr>
          <w:rFonts w:ascii="FlandersArtSans-Regular" w:hAnsi="FlandersArtSans-Regular" w:cs="Arial"/>
          <w:spacing w:val="-3"/>
          <w:sz w:val="22"/>
          <w:szCs w:val="22"/>
        </w:rPr>
      </w:pPr>
    </w:p>
    <w:p w14:paraId="75D154D2" w14:textId="527361A2" w:rsidR="009062E8" w:rsidRPr="00D96122" w:rsidRDefault="009062E8" w:rsidP="00C103BC">
      <w:pPr>
        <w:pStyle w:val="Lijstalinea"/>
        <w:numPr>
          <w:ilvl w:val="0"/>
          <w:numId w:val="184"/>
        </w:numPr>
        <w:tabs>
          <w:tab w:val="left" w:pos="-1440"/>
          <w:tab w:val="left" w:pos="-720"/>
        </w:tabs>
        <w:rPr>
          <w:rFonts w:cs="Arial"/>
          <w:spacing w:val="-3"/>
        </w:rPr>
      </w:pPr>
      <w:r w:rsidRPr="00D96122">
        <w:rPr>
          <w:rFonts w:cs="Arial"/>
          <w:color w:val="auto"/>
          <w:spacing w:val="-3"/>
        </w:rPr>
        <w:t>Als meer dan één besluit wordt bekrachtigd, gebruikt u de volgende formule:</w:t>
      </w:r>
    </w:p>
    <w:p w14:paraId="7AAFF7EB"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9062E8" w:rsidRPr="00D96122" w14:paraId="60A23826" w14:textId="77777777" w:rsidTr="00C103BC">
        <w:trPr>
          <w:cantSplit/>
        </w:trPr>
        <w:tc>
          <w:tcPr>
            <w:tcW w:w="8647" w:type="dxa"/>
          </w:tcPr>
          <w:p w14:paraId="28AB564B" w14:textId="7E4550BC" w:rsidR="009062E8" w:rsidRPr="00D96122" w:rsidRDefault="009062E8" w:rsidP="00C103BC">
            <w:pPr>
              <w:numPr>
                <w:ilvl w:val="12"/>
                <w:numId w:val="0"/>
              </w:numPr>
              <w:tabs>
                <w:tab w:val="left" w:pos="-1440"/>
                <w:tab w:val="left" w:pos="-720"/>
              </w:tabs>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De volgende regelingen worden bekrachtigd met ingang van de dag van </w:t>
            </w:r>
            <w:r w:rsidR="00B04D53" w:rsidRPr="00D96122">
              <w:rPr>
                <w:rFonts w:cs="Arial"/>
                <w:spacing w:val="-3"/>
                <w:szCs w:val="22"/>
                <w:lang w:val="nl-BE"/>
              </w:rPr>
              <w:t xml:space="preserve">de </w:t>
            </w:r>
            <w:r w:rsidRPr="00D96122">
              <w:rPr>
                <w:rFonts w:cs="Arial"/>
                <w:spacing w:val="-3"/>
                <w:szCs w:val="22"/>
                <w:lang w:val="nl-BE"/>
              </w:rPr>
              <w:t>inwerkingtreding</w:t>
            </w:r>
            <w:r w:rsidR="00B04D53" w:rsidRPr="00D96122">
              <w:rPr>
                <w:rFonts w:cs="Arial"/>
                <w:spacing w:val="-3"/>
                <w:szCs w:val="22"/>
                <w:lang w:val="nl-BE"/>
              </w:rPr>
              <w:t xml:space="preserve"> ervan</w:t>
            </w:r>
            <w:r w:rsidRPr="00D96122">
              <w:rPr>
                <w:rFonts w:cs="Arial"/>
                <w:spacing w:val="-3"/>
                <w:szCs w:val="22"/>
                <w:lang w:val="nl-BE"/>
              </w:rPr>
              <w:t>:</w:t>
            </w:r>
          </w:p>
          <w:p w14:paraId="501A3158" w14:textId="77777777" w:rsidR="009062E8" w:rsidRPr="00D96122" w:rsidRDefault="009062E8" w:rsidP="00284A94">
            <w:pPr>
              <w:numPr>
                <w:ilvl w:val="12"/>
                <w:numId w:val="0"/>
              </w:numPr>
              <w:tabs>
                <w:tab w:val="left" w:pos="-1440"/>
                <w:tab w:val="left" w:pos="-720"/>
              </w:tabs>
              <w:rPr>
                <w:rFonts w:cs="Arial"/>
                <w:spacing w:val="-3"/>
                <w:szCs w:val="22"/>
                <w:lang w:val="nl-BE"/>
              </w:rPr>
            </w:pPr>
          </w:p>
          <w:p w14:paraId="17E3DC5B" w14:textId="77777777" w:rsidR="009062E8" w:rsidRPr="00D96122" w:rsidRDefault="009062E8" w:rsidP="007D2C6B">
            <w:pPr>
              <w:numPr>
                <w:ilvl w:val="12"/>
                <w:numId w:val="0"/>
              </w:numPr>
              <w:tabs>
                <w:tab w:val="left" w:pos="-1440"/>
                <w:tab w:val="left" w:pos="-720"/>
              </w:tabs>
              <w:rPr>
                <w:rFonts w:cs="Arial"/>
                <w:spacing w:val="-3"/>
                <w:szCs w:val="22"/>
                <w:lang w:val="nl-BE"/>
              </w:rPr>
            </w:pPr>
            <w:r w:rsidRPr="00D96122">
              <w:rPr>
                <w:rFonts w:cs="Arial"/>
                <w:spacing w:val="-3"/>
                <w:szCs w:val="22"/>
                <w:lang w:val="nl-BE"/>
              </w:rPr>
              <w:t>1° het besluit van de Vlaamse Regering van … (datum en opschrift);</w:t>
            </w:r>
          </w:p>
          <w:p w14:paraId="021E54A7" w14:textId="443743C4" w:rsidR="009062E8" w:rsidRPr="00D96122" w:rsidRDefault="009062E8" w:rsidP="00C103BC">
            <w:pPr>
              <w:tabs>
                <w:tab w:val="left" w:pos="-1440"/>
                <w:tab w:val="left" w:pos="-720"/>
              </w:tabs>
              <w:spacing w:after="120"/>
              <w:rPr>
                <w:rFonts w:cs="Arial"/>
                <w:spacing w:val="-3"/>
                <w:szCs w:val="22"/>
              </w:rPr>
            </w:pPr>
            <w:r w:rsidRPr="00D96122">
              <w:rPr>
                <w:rFonts w:cs="Arial"/>
                <w:spacing w:val="-3"/>
                <w:szCs w:val="22"/>
                <w:lang w:val="nl-BE"/>
              </w:rPr>
              <w:t xml:space="preserve">2° het besluit van de Vlaamse Regering van … </w:t>
            </w:r>
            <w:r w:rsidRPr="00D96122">
              <w:rPr>
                <w:rFonts w:cs="Arial"/>
                <w:spacing w:val="-3"/>
                <w:szCs w:val="22"/>
              </w:rPr>
              <w:t>(datum en opschrift).</w:t>
            </w:r>
          </w:p>
        </w:tc>
      </w:tr>
      <w:bookmarkEnd w:id="375"/>
    </w:tbl>
    <w:p w14:paraId="4A50ED76" w14:textId="77777777" w:rsidR="009062E8" w:rsidRPr="00D96122" w:rsidRDefault="009062E8" w:rsidP="009062E8">
      <w:pPr>
        <w:numPr>
          <w:ilvl w:val="12"/>
          <w:numId w:val="0"/>
        </w:numPr>
        <w:tabs>
          <w:tab w:val="left" w:pos="-1440"/>
          <w:tab w:val="left" w:pos="-720"/>
        </w:tabs>
        <w:rPr>
          <w:rFonts w:cs="Arial"/>
          <w:spacing w:val="-3"/>
          <w:szCs w:val="22"/>
        </w:rPr>
      </w:pPr>
    </w:p>
    <w:p w14:paraId="69FDC265" w14:textId="696A661B" w:rsidR="009062E8" w:rsidRPr="00D96122" w:rsidRDefault="009062E8" w:rsidP="00C103BC">
      <w:pPr>
        <w:pStyle w:val="Lijstalinea"/>
        <w:numPr>
          <w:ilvl w:val="0"/>
          <w:numId w:val="183"/>
        </w:numPr>
        <w:rPr>
          <w:rFonts w:cs="Arial"/>
        </w:rPr>
      </w:pPr>
      <w:r w:rsidRPr="00D96122">
        <w:rPr>
          <w:rFonts w:cs="Arial"/>
          <w:color w:val="auto"/>
        </w:rPr>
        <w:t>Als u een delegatie formuleert, zorgt u ervoor dat de formulering ervan overeenkomt met de gewenste uitvoerbaarheid van de regeling waarin de delegatie opgenomen is.</w:t>
      </w:r>
    </w:p>
    <w:p w14:paraId="47179CD2" w14:textId="77777777" w:rsidR="009062E8" w:rsidRPr="00D96122" w:rsidRDefault="009062E8" w:rsidP="009062E8">
      <w:pPr>
        <w:rPr>
          <w:rFonts w:eastAsia="Calibri" w:cs="Arial"/>
          <w:szCs w:val="22"/>
          <w:lang w:val="nl-BE"/>
        </w:rPr>
      </w:pPr>
    </w:p>
    <w:p w14:paraId="6FE7EEFD" w14:textId="37F09CE2" w:rsidR="009062E8" w:rsidRPr="00D96122" w:rsidRDefault="009062E8" w:rsidP="00C103BC">
      <w:pPr>
        <w:ind w:left="357"/>
        <w:rPr>
          <w:rFonts w:eastAsia="Calibri" w:cs="Arial"/>
          <w:szCs w:val="22"/>
          <w:lang w:val="nl-BE"/>
        </w:rPr>
      </w:pPr>
      <w:r w:rsidRPr="00D96122">
        <w:rPr>
          <w:rFonts w:eastAsia="Calibri" w:cs="Arial"/>
          <w:szCs w:val="22"/>
          <w:lang w:val="nl-BE"/>
        </w:rPr>
        <w:t>De formule “de Vlaamse Regering stelt de regels vast voor / met betrekking tot …” of een vergelijkbare formulering impliceert dat de Vlaamse Regering wordt opgelegd om de regels vast te leggen. De formule “De Vlaamse Regering kan de regels vaststellen voor / met betrekking tot …” of een vergelijkbare formulering impliceert dat de Vlaamse Regering de mogelijkheid krijgt om de regels vast te leggen.</w:t>
      </w:r>
    </w:p>
    <w:p w14:paraId="2FC863C9" w14:textId="77777777" w:rsidR="009062E8" w:rsidRPr="00D96122" w:rsidRDefault="009062E8" w:rsidP="00C103BC">
      <w:pPr>
        <w:ind w:left="357"/>
        <w:rPr>
          <w:rFonts w:eastAsia="Calibri" w:cs="Arial"/>
          <w:szCs w:val="22"/>
          <w:lang w:val="nl-BE"/>
        </w:rPr>
      </w:pPr>
    </w:p>
    <w:p w14:paraId="35A8E3DF" w14:textId="60EAB8C6" w:rsidR="009062E8" w:rsidRPr="00D96122" w:rsidRDefault="009062E8" w:rsidP="00C103BC">
      <w:pPr>
        <w:ind w:left="357"/>
        <w:rPr>
          <w:rFonts w:eastAsia="Calibri" w:cs="Arial"/>
          <w:szCs w:val="22"/>
          <w:lang w:val="nl-BE"/>
        </w:rPr>
      </w:pPr>
      <w:r w:rsidRPr="00D96122">
        <w:rPr>
          <w:rFonts w:eastAsia="Calibri" w:cs="Arial"/>
          <w:szCs w:val="22"/>
          <w:lang w:val="nl-BE"/>
        </w:rPr>
        <w:t>Het onderscheid is van belang omdat in het eerste geval het decreet niet uitvoerbaar is zolang de Vlaamse Regering de nadere regels niet heeft vastgelegd; in het tweede geval wordt het aan de Vlaamse Regering overgelaten om te oordelen over de wenselijkheid en de inhoud van de mogelijke uitvoeringsmaatregel, zonder dat dat invloed heeft op de uitvoerbaarheid van het decreet (zie Coremans, Van Damme, Dujardin, Seutin en Vermeylen, Beginselen van wetgevingstechniek en behoorlijke regelgeving, 2016, die Keure, nr. 229).</w:t>
      </w:r>
    </w:p>
    <w:p w14:paraId="2B3AB14A" w14:textId="77777777" w:rsidR="009062E8" w:rsidRPr="00D96122" w:rsidRDefault="009062E8" w:rsidP="009062E8">
      <w:pPr>
        <w:rPr>
          <w:rFonts w:eastAsia="Calibri" w:cs="Arial"/>
          <w:szCs w:val="22"/>
          <w:lang w:val="nl-BE"/>
        </w:rPr>
      </w:pPr>
    </w:p>
    <w:p w14:paraId="507FAA74"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126.</w:t>
      </w:r>
      <w:r w:rsidRPr="00D96122">
        <w:rPr>
          <w:rFonts w:cs="Arial"/>
          <w:spacing w:val="-3"/>
          <w:szCs w:val="22"/>
          <w:lang w:val="nl-BE"/>
        </w:rPr>
        <w:t xml:space="preserve"> Als wetgevend orgaan kan het Vlaams Parlement in een decreet geen beslissingsbevoegdheid toekennen aan een individueel lid van de Vlaamse Regering; alleen de Vlaamse Regering zelf kan dat. Een decreet kan dus alleen bevoegdheden toewijzen aan de Vlaamse Regering (trapsgewijze delegatie). </w:t>
      </w:r>
    </w:p>
    <w:p w14:paraId="3E85C2A5" w14:textId="77777777" w:rsidR="009062E8" w:rsidRPr="00D96122" w:rsidRDefault="009062E8" w:rsidP="009062E8">
      <w:pPr>
        <w:tabs>
          <w:tab w:val="left" w:pos="-1440"/>
          <w:tab w:val="left" w:pos="-720"/>
          <w:tab w:val="left" w:pos="709"/>
        </w:tabs>
        <w:rPr>
          <w:rFonts w:cs="Arial"/>
          <w:spacing w:val="-3"/>
          <w:szCs w:val="22"/>
          <w:lang w:val="nl-BE"/>
        </w:rPr>
      </w:pPr>
    </w:p>
    <w:p w14:paraId="2C891C05"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127.</w:t>
      </w:r>
      <w:r w:rsidRPr="00D96122">
        <w:rPr>
          <w:rFonts w:cs="Arial"/>
          <w:spacing w:val="-3"/>
          <w:szCs w:val="22"/>
          <w:lang w:val="nl-BE"/>
        </w:rPr>
        <w:t xml:space="preserve"> V</w:t>
      </w:r>
      <w:r w:rsidRPr="00D96122">
        <w:rPr>
          <w:rFonts w:cs="Arial"/>
          <w:szCs w:val="22"/>
          <w:lang w:val="nl-BE"/>
        </w:rPr>
        <w:t xml:space="preserve">olgens artikel 87 van de bijzondere wet van 8 augustus 1980 tot hervorming der instellingen beschikt de Vlaamse Regering over een eigen administratie, eigen instellingen en eigen personeel. Die bepaling kent aan de Vlaamse Regering een eigen bevoegdheid toe, waaraan de decreetgever geen afbreuk mag doen. In een decreet kunnen daarom geen diensten of personeelsleden van de Vlaamse overheid worden aangewezen die met een bepaalde taak worden belast. </w:t>
      </w:r>
    </w:p>
    <w:p w14:paraId="2304AAC2" w14:textId="77777777" w:rsidR="009062E8" w:rsidRPr="00D96122" w:rsidRDefault="009062E8" w:rsidP="009062E8">
      <w:pPr>
        <w:numPr>
          <w:ilvl w:val="12"/>
          <w:numId w:val="0"/>
        </w:numPr>
        <w:tabs>
          <w:tab w:val="left" w:pos="-1440"/>
          <w:tab w:val="left" w:pos="-720"/>
        </w:tabs>
        <w:rPr>
          <w:rFonts w:cs="Arial"/>
          <w:spacing w:val="-3"/>
          <w:szCs w:val="22"/>
          <w:lang w:val="nl-BE"/>
        </w:rPr>
      </w:pPr>
    </w:p>
    <w:p w14:paraId="761A4707"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128.</w:t>
      </w:r>
      <w:r w:rsidRPr="00D96122">
        <w:rPr>
          <w:rFonts w:cs="Arial"/>
          <w:spacing w:val="-3"/>
          <w:szCs w:val="22"/>
          <w:lang w:val="nl-BE"/>
        </w:rPr>
        <w:t xml:space="preserve"> Het is vanuit wetgevingstechnisch oogpunt ten stelligste af te raden om uiteenlopende aangelegenheden in één decreet te regelen, zoals dat de laatste jaren met de programmadecreten, verzameldecreten en onderwijsdecreten een gewoonte is geworden. De voorkeur gaat naar afzonderlijke decreten.</w:t>
      </w:r>
    </w:p>
    <w:p w14:paraId="6923DF16" w14:textId="77777777" w:rsidR="009062E8" w:rsidRPr="00D96122" w:rsidRDefault="009062E8" w:rsidP="009062E8">
      <w:pPr>
        <w:tabs>
          <w:tab w:val="left" w:pos="-1440"/>
          <w:tab w:val="left" w:pos="-720"/>
          <w:tab w:val="left" w:pos="709"/>
        </w:tabs>
        <w:rPr>
          <w:rFonts w:cs="Arial"/>
          <w:spacing w:val="-3"/>
          <w:szCs w:val="22"/>
          <w:lang w:val="nl-BE"/>
        </w:rPr>
      </w:pPr>
    </w:p>
    <w:p w14:paraId="20323F76"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Een verzameldecreet is wel mogelijk als het een reeks van beperkte aanpassingen bevat die een louter technische draagwijdte hebben. Zo voorkomt u dat voor elk van die aanpassingen een afzonderlijke wetgevings- of besluitvormingsprocedure moet worden opgestart. Een dergelijke tekst kan ook een meerwaarde bieden vanuit het oogpunt van de parlementaire democratische legitimiteit. U voorkomt immers dat het Vlaams Parlement wordt overstelpt met verschillende ontwerpen met een beperkte beleidsmatige draagwijdte. Het decreet in kwestie mag geen bepalingen bevatten die de voormelde draagwijdte overschrijden.</w:t>
      </w:r>
    </w:p>
    <w:p w14:paraId="2EA40CFF" w14:textId="64667F0F" w:rsidR="009062E8" w:rsidRPr="00D96122" w:rsidRDefault="009062E8" w:rsidP="009062E8">
      <w:pPr>
        <w:tabs>
          <w:tab w:val="left" w:pos="-1440"/>
          <w:tab w:val="left" w:pos="-720"/>
          <w:tab w:val="left" w:pos="709"/>
        </w:tabs>
        <w:rPr>
          <w:rFonts w:cs="Arial"/>
          <w:spacing w:val="-3"/>
          <w:szCs w:val="22"/>
          <w:lang w:val="nl-BE"/>
        </w:rPr>
      </w:pPr>
      <w:bookmarkStart w:id="376" w:name="Verslag_Regering_129"/>
      <w:r w:rsidRPr="00D96122">
        <w:rPr>
          <w:rStyle w:val="Zwaar"/>
          <w:lang w:val="nl-BE"/>
        </w:rPr>
        <w:t>129.</w:t>
      </w:r>
      <w:r w:rsidRPr="00D96122">
        <w:rPr>
          <w:rFonts w:cs="Arial"/>
          <w:spacing w:val="-3"/>
          <w:szCs w:val="22"/>
          <w:lang w:val="nl-BE"/>
        </w:rPr>
        <w:t xml:space="preserve"> In het dispositief is geen plaats voor een toelichting. Als er een toelichting bij de artikelen nodig is, wordt die opgenomen in een memorie van toelichting, in een verslag aan de Vlaamse Regering of in een omzendbrief.</w:t>
      </w:r>
      <w:bookmarkEnd w:id="376"/>
    </w:p>
    <w:p w14:paraId="4B254A00" w14:textId="77777777" w:rsidR="00C9679A" w:rsidRPr="00D96122" w:rsidRDefault="00C9679A" w:rsidP="009062E8">
      <w:pPr>
        <w:tabs>
          <w:tab w:val="left" w:pos="-1440"/>
          <w:tab w:val="left" w:pos="-720"/>
          <w:tab w:val="left" w:pos="709"/>
        </w:tabs>
        <w:rPr>
          <w:rFonts w:cs="Arial"/>
          <w:szCs w:val="22"/>
          <w:u w:val="single"/>
          <w:lang w:val="nl-BE"/>
        </w:rPr>
      </w:pPr>
    </w:p>
    <w:p w14:paraId="3709C3B1"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130.</w:t>
      </w:r>
      <w:r w:rsidRPr="00D96122">
        <w:rPr>
          <w:rFonts w:cs="Arial"/>
          <w:szCs w:val="22"/>
          <w:lang w:val="nl-BE"/>
        </w:rPr>
        <w:t xml:space="preserve"> </w:t>
      </w:r>
      <w:bookmarkStart w:id="377" w:name="Formulieren_Beslissing_VR_130"/>
      <w:r w:rsidRPr="00D96122">
        <w:rPr>
          <w:rFonts w:cs="Arial"/>
          <w:szCs w:val="22"/>
          <w:lang w:val="nl-BE"/>
        </w:rPr>
        <w:t>De Vlaamse Regering heeft op 5 mei 2006 beslist dat systematisch moet worden vermeden in een besluit of een decreet de verplichting op te leggen om een bepaald formulier te gebruiken of een model van formulier vast te leggen. Meestal is het voldoende om de voorwaarden en de informatie die de overheid nodig heeft, in het dispositief op te sommen, zonder het formulier zelf als bijlage bij de regelgevende tekst te voegen.</w:t>
      </w:r>
    </w:p>
    <w:p w14:paraId="0CA540A9" w14:textId="77777777" w:rsidR="009062E8" w:rsidRPr="00D96122" w:rsidRDefault="009062E8" w:rsidP="009062E8">
      <w:pPr>
        <w:tabs>
          <w:tab w:val="left" w:pos="-1440"/>
          <w:tab w:val="left" w:pos="-720"/>
          <w:tab w:val="left" w:pos="709"/>
        </w:tabs>
        <w:rPr>
          <w:rFonts w:cs="Arial"/>
          <w:szCs w:val="22"/>
          <w:lang w:val="nl-BE"/>
        </w:rPr>
      </w:pPr>
    </w:p>
    <w:p w14:paraId="3AAE4154" w14:textId="77777777" w:rsidR="009062E8" w:rsidRPr="00D96122" w:rsidRDefault="009062E8" w:rsidP="009062E8">
      <w:pPr>
        <w:tabs>
          <w:tab w:val="left" w:pos="-1440"/>
          <w:tab w:val="left" w:pos="-720"/>
          <w:tab w:val="left" w:pos="709"/>
        </w:tabs>
        <w:rPr>
          <w:rFonts w:cs="Arial"/>
          <w:szCs w:val="22"/>
          <w:lang w:val="nl-BE"/>
        </w:rPr>
      </w:pPr>
      <w:bookmarkStart w:id="378" w:name="MB_Formulieren_130_2"/>
      <w:r w:rsidRPr="00D96122">
        <w:rPr>
          <w:rFonts w:cs="Arial"/>
          <w:szCs w:val="22"/>
          <w:lang w:val="nl-BE"/>
        </w:rPr>
        <w:t xml:space="preserve">Als het om de een of andere reden toch nodig is om een formulier in een besluit te verankeren, verdient het aanbeveling om in het besluit de bevoegde minister te machtigen het model bij ministerieel besluit vast te stellen. </w:t>
      </w:r>
      <w:bookmarkEnd w:id="378"/>
    </w:p>
    <w:bookmarkEnd w:id="377"/>
    <w:p w14:paraId="4C2AE1B4" w14:textId="77777777" w:rsidR="00B2036F" w:rsidRPr="00D96122" w:rsidRDefault="00B2036F" w:rsidP="009062E8">
      <w:pPr>
        <w:tabs>
          <w:tab w:val="left" w:pos="-1440"/>
          <w:tab w:val="left" w:pos="-720"/>
          <w:tab w:val="left" w:pos="709"/>
        </w:tabs>
        <w:rPr>
          <w:rFonts w:cs="Arial"/>
          <w:szCs w:val="22"/>
          <w:lang w:val="nl-BE"/>
        </w:rPr>
      </w:pPr>
    </w:p>
    <w:p w14:paraId="09C7BE1F" w14:textId="70B8BE3F" w:rsidR="009062E8" w:rsidRPr="00D96122" w:rsidRDefault="00A13414" w:rsidP="00C103BC">
      <w:pPr>
        <w:pStyle w:val="Kop3"/>
        <w:numPr>
          <w:ilvl w:val="0"/>
          <w:numId w:val="0"/>
        </w:numPr>
        <w:ind w:left="720" w:hanging="720"/>
        <w:rPr>
          <w:spacing w:val="-3"/>
        </w:rPr>
      </w:pPr>
      <w:bookmarkStart w:id="379" w:name="_Toc17817067"/>
      <w:r w:rsidRPr="00D96122">
        <w:t>Afdeling 4. Verwijzingen</w:t>
      </w:r>
      <w:bookmarkEnd w:id="379"/>
    </w:p>
    <w:p w14:paraId="6CB13289" w14:textId="77777777" w:rsidR="009062E8" w:rsidRPr="00D96122" w:rsidRDefault="009062E8" w:rsidP="00584FFB">
      <w:pPr>
        <w:pStyle w:val="Kop4"/>
        <w:numPr>
          <w:ilvl w:val="0"/>
          <w:numId w:val="0"/>
        </w:numPr>
        <w:rPr>
          <w:b/>
          <w:color w:val="auto"/>
          <w:spacing w:val="-3"/>
        </w:rPr>
      </w:pPr>
      <w:bookmarkStart w:id="380" w:name="_Toc230413643"/>
      <w:bookmarkStart w:id="381" w:name="_Toc231889497"/>
      <w:bookmarkStart w:id="382" w:name="_Toc231955081"/>
      <w:bookmarkStart w:id="383" w:name="_Toc232218124"/>
      <w:bookmarkStart w:id="384" w:name="_Toc232218747"/>
      <w:bookmarkStart w:id="385" w:name="_Toc232219948"/>
      <w:r w:rsidRPr="00D96122">
        <w:rPr>
          <w:color w:val="auto"/>
        </w:rPr>
        <w:t>Onderafdeling 1. Het opstellen van een verwijzing naar een artikel, een onderverdeling van een artikel of een groepering van artikelen</w:t>
      </w:r>
      <w:bookmarkEnd w:id="380"/>
      <w:bookmarkEnd w:id="381"/>
      <w:bookmarkEnd w:id="382"/>
      <w:bookmarkEnd w:id="383"/>
      <w:bookmarkEnd w:id="384"/>
      <w:bookmarkEnd w:id="385"/>
    </w:p>
    <w:p w14:paraId="62FC62AC" w14:textId="77777777" w:rsidR="009062E8" w:rsidRPr="00D96122" w:rsidRDefault="009062E8" w:rsidP="00584FFB">
      <w:pPr>
        <w:pStyle w:val="Kop5"/>
        <w:numPr>
          <w:ilvl w:val="0"/>
          <w:numId w:val="0"/>
        </w:numPr>
        <w:ind w:left="1008" w:hanging="1008"/>
        <w:rPr>
          <w:b/>
          <w:color w:val="auto"/>
          <w:spacing w:val="-3"/>
        </w:rPr>
      </w:pPr>
      <w:bookmarkStart w:id="386" w:name="_A)_Verwijzing_naar"/>
      <w:bookmarkStart w:id="387" w:name="_Toc230413644"/>
      <w:bookmarkStart w:id="388" w:name="_Toc231889498"/>
      <w:bookmarkStart w:id="389" w:name="_Toc231955082"/>
      <w:bookmarkStart w:id="390" w:name="_Toc232218125"/>
      <w:bookmarkStart w:id="391" w:name="_Toc232218748"/>
      <w:bookmarkStart w:id="392" w:name="_Toc232219949"/>
      <w:bookmarkEnd w:id="386"/>
      <w:r w:rsidRPr="00D96122">
        <w:rPr>
          <w:color w:val="auto"/>
        </w:rPr>
        <w:t>A) Verwijzing naar een artikel en onderverdelingen ervan</w:t>
      </w:r>
      <w:bookmarkEnd w:id="387"/>
      <w:bookmarkEnd w:id="388"/>
      <w:bookmarkEnd w:id="389"/>
      <w:bookmarkEnd w:id="390"/>
      <w:bookmarkEnd w:id="391"/>
      <w:bookmarkEnd w:id="392"/>
    </w:p>
    <w:p w14:paraId="07625DC5" w14:textId="77777777" w:rsidR="009062E8" w:rsidRPr="00D96122" w:rsidRDefault="009062E8" w:rsidP="009062E8">
      <w:pPr>
        <w:rPr>
          <w:rFonts w:cs="Arial"/>
          <w:szCs w:val="22"/>
          <w:u w:val="single"/>
          <w:lang w:val="nl-BE"/>
        </w:rPr>
      </w:pPr>
    </w:p>
    <w:p w14:paraId="63B3F6A7" w14:textId="77777777" w:rsidR="009062E8" w:rsidRPr="00D96122" w:rsidRDefault="009062E8" w:rsidP="009062E8">
      <w:pPr>
        <w:tabs>
          <w:tab w:val="left" w:pos="-1440"/>
          <w:tab w:val="left" w:pos="-720"/>
          <w:tab w:val="left" w:pos="709"/>
        </w:tabs>
        <w:rPr>
          <w:rFonts w:cs="Arial"/>
          <w:spacing w:val="-3"/>
          <w:szCs w:val="22"/>
          <w:lang w:val="nl-BE"/>
        </w:rPr>
      </w:pPr>
      <w:bookmarkStart w:id="393" w:name="Paragraaf_verwijzing_131_132"/>
      <w:r w:rsidRPr="00D96122">
        <w:rPr>
          <w:rStyle w:val="Zwaar"/>
          <w:lang w:val="nl-BE"/>
        </w:rPr>
        <w:t>131.</w:t>
      </w:r>
      <w:r w:rsidRPr="00D96122">
        <w:rPr>
          <w:rFonts w:cs="Arial"/>
          <w:szCs w:val="22"/>
          <w:lang w:val="nl-BE"/>
        </w:rPr>
        <w:t xml:space="preserve"> </w:t>
      </w:r>
      <w:r w:rsidRPr="00D96122">
        <w:rPr>
          <w:rFonts w:cs="Arial"/>
          <w:spacing w:val="-3"/>
          <w:szCs w:val="22"/>
          <w:lang w:val="nl-BE"/>
        </w:rPr>
        <w:t xml:space="preserve">Verwijs niet alleen naar het artikel, maar ook naar het artikelonderdeel in kwestie, als dat bijdraagt tot een beter begrip van de regeling. Bijvoorbeeld: </w:t>
      </w:r>
      <w:r w:rsidRPr="00D96122">
        <w:rPr>
          <w:rFonts w:cs="Arial"/>
          <w:i/>
          <w:spacing w:val="-3"/>
          <w:szCs w:val="22"/>
          <w:lang w:val="nl-BE"/>
        </w:rPr>
        <w:t xml:space="preserve">artikel 15, §1, tweede lid, 1°, </w:t>
      </w:r>
      <w:r w:rsidRPr="00D96122">
        <w:rPr>
          <w:rFonts w:cs="Arial"/>
          <w:spacing w:val="-3"/>
          <w:szCs w:val="22"/>
          <w:lang w:val="nl-BE"/>
        </w:rPr>
        <w:t xml:space="preserve">in plaats van </w:t>
      </w:r>
      <w:r w:rsidRPr="00D96122">
        <w:rPr>
          <w:rFonts w:cs="Arial"/>
          <w:i/>
          <w:spacing w:val="-3"/>
          <w:szCs w:val="22"/>
          <w:lang w:val="nl-BE"/>
        </w:rPr>
        <w:t>artikel 15</w:t>
      </w:r>
      <w:r w:rsidRPr="00D96122">
        <w:rPr>
          <w:rFonts w:cs="Arial"/>
          <w:spacing w:val="-3"/>
          <w:szCs w:val="22"/>
          <w:lang w:val="nl-BE"/>
        </w:rPr>
        <w:t xml:space="preserve">. </w:t>
      </w:r>
    </w:p>
    <w:p w14:paraId="0A0A4554" w14:textId="77777777" w:rsidR="009062E8" w:rsidRPr="00D96122" w:rsidRDefault="009062E8" w:rsidP="009062E8">
      <w:pPr>
        <w:tabs>
          <w:tab w:val="left" w:pos="-1440"/>
          <w:tab w:val="left" w:pos="-720"/>
          <w:tab w:val="left" w:pos="709"/>
        </w:tabs>
        <w:rPr>
          <w:rFonts w:cs="Arial"/>
          <w:spacing w:val="-3"/>
          <w:szCs w:val="22"/>
          <w:lang w:val="nl-BE"/>
        </w:rPr>
      </w:pPr>
    </w:p>
    <w:p w14:paraId="47126721" w14:textId="5EB13BC4"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Als u verwijst naar verschillende artikelen, paragrafen en indelingsniveaus, gebruikt u altijd het enkelvoud. Bijvoorbeeld: </w:t>
      </w:r>
      <w:r w:rsidRPr="00D96122">
        <w:rPr>
          <w:rFonts w:cs="Arial"/>
          <w:i/>
          <w:spacing w:val="-3"/>
          <w:szCs w:val="22"/>
          <w:lang w:val="nl-BE"/>
        </w:rPr>
        <w:t>artikel 1 en 2</w:t>
      </w:r>
      <w:r w:rsidRPr="00D96122">
        <w:rPr>
          <w:rFonts w:cs="Arial"/>
          <w:spacing w:val="-3"/>
          <w:szCs w:val="22"/>
          <w:lang w:val="nl-BE"/>
        </w:rPr>
        <w:t>,</w:t>
      </w:r>
      <w:r w:rsidRPr="00D96122">
        <w:rPr>
          <w:rFonts w:cs="Arial"/>
          <w:i/>
          <w:spacing w:val="-3"/>
          <w:szCs w:val="22"/>
          <w:lang w:val="nl-BE"/>
        </w:rPr>
        <w:t xml:space="preserve"> paragraaf 3 en 4 </w:t>
      </w:r>
      <w:r w:rsidRPr="00D96122">
        <w:rPr>
          <w:rFonts w:cs="Arial"/>
          <w:spacing w:val="-3"/>
          <w:szCs w:val="22"/>
          <w:lang w:val="nl-BE"/>
        </w:rPr>
        <w:t>en</w:t>
      </w:r>
      <w:r w:rsidRPr="00D96122">
        <w:rPr>
          <w:rFonts w:cs="Arial"/>
          <w:i/>
          <w:spacing w:val="-3"/>
          <w:szCs w:val="22"/>
          <w:lang w:val="nl-BE"/>
        </w:rPr>
        <w:t xml:space="preserve"> hoofdstuk 5 en 6</w:t>
      </w:r>
      <w:r w:rsidRPr="00D96122">
        <w:rPr>
          <w:rFonts w:cs="Arial"/>
          <w:spacing w:val="-3"/>
          <w:szCs w:val="22"/>
          <w:lang w:val="nl-BE"/>
        </w:rPr>
        <w:t xml:space="preserve"> , in plaats van</w:t>
      </w:r>
      <w:r w:rsidRPr="00D96122">
        <w:rPr>
          <w:rFonts w:cs="Arial"/>
          <w:i/>
          <w:spacing w:val="-3"/>
          <w:szCs w:val="22"/>
          <w:lang w:val="nl-BE"/>
        </w:rPr>
        <w:t xml:space="preserve"> de artikelen 1 en 2</w:t>
      </w:r>
      <w:r w:rsidRPr="00D96122">
        <w:rPr>
          <w:rFonts w:cs="Arial"/>
          <w:spacing w:val="-3"/>
          <w:szCs w:val="22"/>
          <w:lang w:val="nl-BE"/>
        </w:rPr>
        <w:t>,</w:t>
      </w:r>
      <w:r w:rsidRPr="00D96122">
        <w:rPr>
          <w:rFonts w:cs="Arial"/>
          <w:i/>
          <w:spacing w:val="-3"/>
          <w:szCs w:val="22"/>
          <w:lang w:val="nl-BE"/>
        </w:rPr>
        <w:t xml:space="preserve"> de paragrafen 1 en 2 </w:t>
      </w:r>
      <w:r w:rsidRPr="00D96122">
        <w:rPr>
          <w:rFonts w:cs="Arial"/>
          <w:spacing w:val="-3"/>
          <w:szCs w:val="22"/>
          <w:lang w:val="nl-BE"/>
        </w:rPr>
        <w:t>en</w:t>
      </w:r>
      <w:r w:rsidRPr="00D96122">
        <w:rPr>
          <w:rFonts w:cs="Arial"/>
          <w:i/>
          <w:spacing w:val="-3"/>
          <w:szCs w:val="22"/>
          <w:lang w:val="nl-BE"/>
        </w:rPr>
        <w:t xml:space="preserve"> de hoofdstukken 5 en 6.</w:t>
      </w:r>
    </w:p>
    <w:p w14:paraId="280B3EFF" w14:textId="77777777" w:rsidR="009062E8" w:rsidRPr="00D96122" w:rsidRDefault="009062E8" w:rsidP="009062E8">
      <w:pPr>
        <w:tabs>
          <w:tab w:val="left" w:pos="-1440"/>
          <w:tab w:val="left" w:pos="-720"/>
          <w:tab w:val="left" w:pos="709"/>
        </w:tabs>
        <w:rPr>
          <w:rFonts w:cs="Arial"/>
          <w:spacing w:val="-3"/>
          <w:szCs w:val="22"/>
          <w:lang w:val="nl-BE"/>
        </w:rPr>
      </w:pPr>
    </w:p>
    <w:p w14:paraId="527C8697"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Gebruik voor verwijzingen naar artikelen en paragrafen een hoofdtelwoord en voor verwijzingen naar leden een rangtelwoord. De hoofdtelwoorden schrijft u met cijfers, de rangtelwoorden met letters, bijvoorbeeld: </w:t>
      </w:r>
      <w:r w:rsidRPr="00D96122">
        <w:rPr>
          <w:rFonts w:cs="Arial"/>
          <w:i/>
          <w:spacing w:val="-3"/>
          <w:szCs w:val="22"/>
          <w:lang w:val="nl-BE"/>
        </w:rPr>
        <w:t>artikel 5</w:t>
      </w:r>
      <w:r w:rsidRPr="00D96122">
        <w:rPr>
          <w:rFonts w:cs="Arial"/>
          <w:spacing w:val="-3"/>
          <w:szCs w:val="22"/>
          <w:lang w:val="nl-BE"/>
        </w:rPr>
        <w:t>;</w:t>
      </w:r>
      <w:r w:rsidRPr="00D96122">
        <w:rPr>
          <w:rFonts w:cs="Arial"/>
          <w:i/>
          <w:spacing w:val="-3"/>
          <w:szCs w:val="22"/>
          <w:lang w:val="nl-BE"/>
        </w:rPr>
        <w:t xml:space="preserve"> paragraaf 2 </w:t>
      </w:r>
      <w:r w:rsidRPr="00D96122">
        <w:rPr>
          <w:rFonts w:cs="Arial"/>
          <w:spacing w:val="-3"/>
          <w:szCs w:val="22"/>
          <w:lang w:val="nl-BE"/>
        </w:rPr>
        <w:t xml:space="preserve">of </w:t>
      </w:r>
      <w:r w:rsidRPr="00D96122">
        <w:rPr>
          <w:rFonts w:cs="Arial"/>
          <w:i/>
          <w:spacing w:val="-3"/>
          <w:szCs w:val="22"/>
          <w:lang w:val="nl-BE"/>
        </w:rPr>
        <w:t>§2</w:t>
      </w:r>
      <w:r w:rsidRPr="00D96122">
        <w:rPr>
          <w:rFonts w:cs="Arial"/>
          <w:spacing w:val="-3"/>
          <w:szCs w:val="22"/>
          <w:lang w:val="nl-BE"/>
        </w:rPr>
        <w:t>;</w:t>
      </w:r>
      <w:r w:rsidRPr="00D96122">
        <w:rPr>
          <w:rFonts w:cs="Arial"/>
          <w:i/>
          <w:spacing w:val="-3"/>
          <w:szCs w:val="22"/>
          <w:lang w:val="nl-BE"/>
        </w:rPr>
        <w:t xml:space="preserve"> derde lid </w:t>
      </w:r>
      <w:r w:rsidRPr="00D96122">
        <w:rPr>
          <w:rFonts w:cs="Arial"/>
          <w:spacing w:val="-3"/>
          <w:szCs w:val="22"/>
          <w:lang w:val="nl-BE"/>
        </w:rPr>
        <w:t xml:space="preserve">(niet </w:t>
      </w:r>
      <w:r w:rsidRPr="00D96122">
        <w:rPr>
          <w:rFonts w:cs="Arial"/>
          <w:i/>
          <w:spacing w:val="-3"/>
          <w:szCs w:val="22"/>
          <w:lang w:val="nl-BE"/>
        </w:rPr>
        <w:t>lid 3</w:t>
      </w:r>
      <w:r w:rsidRPr="00D96122">
        <w:rPr>
          <w:rFonts w:cs="Arial"/>
          <w:spacing w:val="-3"/>
          <w:szCs w:val="22"/>
          <w:lang w:val="nl-BE"/>
        </w:rPr>
        <w:t>).</w:t>
      </w:r>
    </w:p>
    <w:p w14:paraId="697513D7" w14:textId="77777777" w:rsidR="009062E8" w:rsidRPr="00D96122" w:rsidRDefault="009062E8" w:rsidP="009062E8">
      <w:pPr>
        <w:tabs>
          <w:tab w:val="left" w:pos="-1440"/>
          <w:tab w:val="left" w:pos="-720"/>
          <w:tab w:val="left" w:pos="709"/>
        </w:tabs>
        <w:rPr>
          <w:rFonts w:cs="Arial"/>
          <w:spacing w:val="-3"/>
          <w:szCs w:val="22"/>
          <w:lang w:val="nl-BE"/>
        </w:rPr>
      </w:pPr>
    </w:p>
    <w:p w14:paraId="4B8710FF" w14:textId="77777777" w:rsidR="009062E8" w:rsidRPr="00D96122" w:rsidRDefault="009062E8" w:rsidP="009062E8">
      <w:pPr>
        <w:tabs>
          <w:tab w:val="left" w:pos="-1440"/>
          <w:tab w:val="left" w:pos="-720"/>
          <w:tab w:val="left" w:pos="709"/>
        </w:tabs>
        <w:rPr>
          <w:rFonts w:cs="Arial"/>
          <w:szCs w:val="22"/>
          <w:lang w:val="nl-BE"/>
        </w:rPr>
      </w:pPr>
      <w:bookmarkStart w:id="394" w:name="Schrijfwijze_paragraaf"/>
      <w:r w:rsidRPr="00D96122">
        <w:rPr>
          <w:rStyle w:val="Zwaar"/>
          <w:lang w:val="nl-BE"/>
        </w:rPr>
        <w:t>132.</w:t>
      </w:r>
      <w:bookmarkEnd w:id="394"/>
      <w:r w:rsidRPr="00D96122">
        <w:rPr>
          <w:rFonts w:cs="Arial"/>
          <w:spacing w:val="-3"/>
          <w:szCs w:val="22"/>
          <w:lang w:val="nl-BE"/>
        </w:rPr>
        <w:t xml:space="preserve"> </w:t>
      </w:r>
      <w:r w:rsidRPr="00D96122">
        <w:rPr>
          <w:rFonts w:cs="Arial"/>
          <w:szCs w:val="22"/>
          <w:lang w:val="nl-BE"/>
        </w:rPr>
        <w:t>Als u verwijst naar een artikel met een of meer paragrafen, al of niet met verdere onderverdelingen, gebruikt u het paragraafteken.</w:t>
      </w:r>
    </w:p>
    <w:p w14:paraId="17A3E413" w14:textId="77777777" w:rsidR="009062E8" w:rsidRPr="00D96122" w:rsidRDefault="009062E8" w:rsidP="009062E8">
      <w:pPr>
        <w:tabs>
          <w:tab w:val="left" w:pos="-1440"/>
          <w:tab w:val="left" w:pos="-720"/>
          <w:tab w:val="left" w:pos="709"/>
        </w:tabs>
        <w:rPr>
          <w:rFonts w:cs="Arial"/>
          <w:szCs w:val="22"/>
          <w:lang w:val="nl-BE"/>
        </w:rPr>
      </w:pPr>
    </w:p>
    <w:p w14:paraId="057173CA" w14:textId="3F5FA774" w:rsidR="009062E8" w:rsidRPr="00D96122" w:rsidRDefault="009062E8" w:rsidP="00C103BC">
      <w:pPr>
        <w:tabs>
          <w:tab w:val="left" w:pos="-1440"/>
          <w:tab w:val="left" w:pos="-720"/>
          <w:tab w:val="left" w:pos="426"/>
          <w:tab w:val="left" w:pos="709"/>
        </w:tabs>
        <w:rPr>
          <w:rFonts w:cs="Arial"/>
          <w:szCs w:val="22"/>
          <w:lang w:val="nl-BE"/>
        </w:rPr>
      </w:pPr>
      <w:r w:rsidRPr="00D96122">
        <w:rPr>
          <w:rFonts w:cs="Arial"/>
          <w:szCs w:val="22"/>
          <w:lang w:val="nl-BE"/>
        </w:rPr>
        <w:t>Bijvoorbeeld:</w:t>
      </w:r>
    </w:p>
    <w:p w14:paraId="53A7EF72" w14:textId="3E793D91" w:rsidR="00660303" w:rsidRPr="00D96122" w:rsidRDefault="00660303" w:rsidP="009062E8">
      <w:pPr>
        <w:tabs>
          <w:tab w:val="left" w:pos="-1440"/>
          <w:tab w:val="left" w:pos="-720"/>
          <w:tab w:val="left" w:pos="709"/>
        </w:tabs>
        <w:rPr>
          <w:rFonts w:cs="Arial"/>
          <w:szCs w:val="22"/>
          <w:lang w:val="nl-BE"/>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660303" w:rsidRPr="008057CF" w14:paraId="1A68487F" w14:textId="77777777" w:rsidTr="00C103BC">
        <w:tc>
          <w:tcPr>
            <w:tcW w:w="8924" w:type="dxa"/>
          </w:tcPr>
          <w:p w14:paraId="75742BAD" w14:textId="77777777" w:rsidR="00660303" w:rsidRPr="00D96122" w:rsidRDefault="00660303" w:rsidP="00C103BC">
            <w:pPr>
              <w:tabs>
                <w:tab w:val="left" w:pos="-1440"/>
                <w:tab w:val="left" w:pos="-720"/>
                <w:tab w:val="left" w:pos="0"/>
              </w:tabs>
              <w:spacing w:before="120" w:after="120"/>
              <w:rPr>
                <w:rFonts w:cs="Arial"/>
                <w:spacing w:val="-3"/>
                <w:szCs w:val="22"/>
                <w:lang w:val="nl-BE"/>
              </w:rPr>
            </w:pPr>
            <w:r w:rsidRPr="00D96122">
              <w:rPr>
                <w:rFonts w:cs="Arial"/>
                <w:szCs w:val="22"/>
                <w:lang w:val="nl-BE"/>
              </w:rPr>
              <w:t>In afwijking van artikel 3, §2, …</w:t>
            </w:r>
          </w:p>
          <w:p w14:paraId="5810DFD8" w14:textId="27BAA193" w:rsidR="00660303" w:rsidRPr="00D96122" w:rsidRDefault="00660303" w:rsidP="00C103BC">
            <w:pPr>
              <w:tabs>
                <w:tab w:val="left" w:pos="-1440"/>
                <w:tab w:val="left" w:pos="-720"/>
                <w:tab w:val="left" w:pos="284"/>
                <w:tab w:val="left" w:pos="709"/>
              </w:tabs>
              <w:spacing w:before="120" w:after="120"/>
              <w:rPr>
                <w:rFonts w:cs="Arial"/>
                <w:szCs w:val="22"/>
                <w:lang w:val="nl-BE"/>
              </w:rPr>
            </w:pPr>
            <w:r w:rsidRPr="00D96122">
              <w:rPr>
                <w:rFonts w:cs="Arial"/>
                <w:szCs w:val="22"/>
                <w:lang w:val="nl-BE"/>
              </w:rPr>
              <w:t>Met toepassing van artikel 12, §5, 6°, b), …</w:t>
            </w:r>
          </w:p>
        </w:tc>
      </w:tr>
    </w:tbl>
    <w:p w14:paraId="4C3BAF0E" w14:textId="28B77B96" w:rsidR="00660303" w:rsidRPr="00D96122" w:rsidRDefault="00660303" w:rsidP="009062E8">
      <w:pPr>
        <w:tabs>
          <w:tab w:val="left" w:pos="-1440"/>
          <w:tab w:val="left" w:pos="-720"/>
          <w:tab w:val="left" w:pos="709"/>
        </w:tabs>
        <w:rPr>
          <w:rFonts w:cs="Arial"/>
          <w:szCs w:val="22"/>
          <w:lang w:val="nl-BE"/>
        </w:rPr>
      </w:pPr>
    </w:p>
    <w:p w14:paraId="3904E976" w14:textId="77777777" w:rsidR="009062E8" w:rsidRPr="00D96122" w:rsidRDefault="009062E8" w:rsidP="009062E8">
      <w:pPr>
        <w:tabs>
          <w:tab w:val="left" w:pos="-1440"/>
          <w:tab w:val="left" w:pos="-720"/>
          <w:tab w:val="left" w:pos="709"/>
        </w:tabs>
        <w:rPr>
          <w:rFonts w:cs="Arial"/>
          <w:szCs w:val="22"/>
          <w:lang w:val="nl-BE"/>
        </w:rPr>
      </w:pPr>
      <w:r w:rsidRPr="00D96122">
        <w:rPr>
          <w:rFonts w:eastAsia="Calibri" w:cs="Arial"/>
          <w:szCs w:val="22"/>
          <w:lang w:val="nl-BE"/>
        </w:rPr>
        <w:t>Als u rechtstreeks naar een of meer paragrafen binnen hetzelfde artikel verwijst, al of niet met verdere onderverdelingen, werkt u niet met</w:t>
      </w:r>
      <w:r w:rsidRPr="00D96122">
        <w:rPr>
          <w:rFonts w:eastAsia="Calibri" w:cs="Arial"/>
          <w:spacing w:val="-3"/>
          <w:szCs w:val="22"/>
          <w:lang w:val="nl-BE"/>
        </w:rPr>
        <w:t xml:space="preserve"> </w:t>
      </w:r>
      <w:r w:rsidRPr="00D96122">
        <w:rPr>
          <w:rFonts w:eastAsia="Calibri" w:cs="Arial"/>
          <w:szCs w:val="22"/>
          <w:lang w:val="nl-BE"/>
        </w:rPr>
        <w:t xml:space="preserve">het paragraafteken, maar schrijft u het woord </w:t>
      </w:r>
      <w:r w:rsidRPr="00D96122">
        <w:rPr>
          <w:rFonts w:eastAsia="Calibri" w:cs="Arial"/>
          <w:i/>
          <w:szCs w:val="22"/>
          <w:lang w:val="nl-BE"/>
        </w:rPr>
        <w:t>paragraaf</w:t>
      </w:r>
      <w:r w:rsidRPr="00D96122">
        <w:rPr>
          <w:rFonts w:eastAsia="Calibri" w:cs="Arial"/>
          <w:szCs w:val="22"/>
          <w:lang w:val="nl-BE"/>
        </w:rPr>
        <w:t xml:space="preserve"> voluit. </w:t>
      </w:r>
    </w:p>
    <w:p w14:paraId="0C7D1B94" w14:textId="77777777" w:rsidR="009062E8" w:rsidRPr="00D96122" w:rsidRDefault="009062E8" w:rsidP="009062E8">
      <w:pPr>
        <w:tabs>
          <w:tab w:val="left" w:pos="-1440"/>
          <w:tab w:val="left" w:pos="-720"/>
          <w:tab w:val="left" w:pos="709"/>
        </w:tabs>
        <w:rPr>
          <w:rFonts w:cs="Arial"/>
          <w:szCs w:val="22"/>
          <w:lang w:val="nl-BE"/>
        </w:rPr>
      </w:pPr>
    </w:p>
    <w:p w14:paraId="3697A9B9" w14:textId="1304B0CB"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Bijvoorbeeld:</w:t>
      </w:r>
    </w:p>
    <w:p w14:paraId="364FD158" w14:textId="2F1EF024" w:rsidR="00660303" w:rsidRPr="00D96122" w:rsidRDefault="00660303" w:rsidP="009062E8">
      <w:pPr>
        <w:tabs>
          <w:tab w:val="left" w:pos="-1440"/>
          <w:tab w:val="left" w:pos="-720"/>
          <w:tab w:val="left" w:pos="709"/>
        </w:tabs>
        <w:rPr>
          <w:rFonts w:cs="Arial"/>
          <w:szCs w:val="22"/>
          <w:lang w:val="nl-BE"/>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414DB4" w:rsidRPr="008057CF" w14:paraId="386E0A7F" w14:textId="77777777" w:rsidTr="00C103BC">
        <w:tc>
          <w:tcPr>
            <w:tcW w:w="8924" w:type="dxa"/>
          </w:tcPr>
          <w:p w14:paraId="18424E5D" w14:textId="77777777" w:rsidR="00660303" w:rsidRPr="00D96122" w:rsidRDefault="00660303" w:rsidP="00C103BC">
            <w:pPr>
              <w:tabs>
                <w:tab w:val="left" w:pos="-1440"/>
                <w:tab w:val="left" w:pos="-720"/>
                <w:tab w:val="left" w:pos="284"/>
              </w:tabs>
              <w:spacing w:before="120" w:after="120"/>
              <w:rPr>
                <w:rFonts w:cs="Arial"/>
                <w:spacing w:val="-3"/>
                <w:szCs w:val="22"/>
                <w:lang w:val="nl-BE"/>
              </w:rPr>
            </w:pPr>
            <w:r w:rsidRPr="00D96122">
              <w:rPr>
                <w:rFonts w:cs="Arial"/>
                <w:szCs w:val="22"/>
                <w:lang w:val="nl-BE"/>
              </w:rPr>
              <w:t>In afwijking van paragraaf 2, …</w:t>
            </w:r>
          </w:p>
          <w:p w14:paraId="246100F2" w14:textId="4F92E5D3" w:rsidR="00660303" w:rsidRPr="00D96122" w:rsidRDefault="00660303" w:rsidP="00C103BC">
            <w:pPr>
              <w:tabs>
                <w:tab w:val="left" w:pos="-1440"/>
                <w:tab w:val="left" w:pos="-720"/>
                <w:tab w:val="left" w:pos="284"/>
              </w:tabs>
              <w:spacing w:before="120" w:after="120"/>
              <w:rPr>
                <w:rFonts w:cs="Arial"/>
                <w:szCs w:val="22"/>
                <w:lang w:val="nl-BE"/>
              </w:rPr>
            </w:pPr>
            <w:r w:rsidRPr="00D96122">
              <w:rPr>
                <w:rFonts w:cs="Arial"/>
                <w:szCs w:val="22"/>
                <w:lang w:val="nl-BE"/>
              </w:rPr>
              <w:t>Met toepassing van paragraaf 5, 6°, b), …</w:t>
            </w:r>
          </w:p>
        </w:tc>
      </w:tr>
    </w:tbl>
    <w:p w14:paraId="6DC15ADD" w14:textId="77777777" w:rsidR="0030127A" w:rsidRPr="00D96122" w:rsidRDefault="0030127A" w:rsidP="009062E8">
      <w:pPr>
        <w:tabs>
          <w:tab w:val="left" w:pos="-1440"/>
          <w:tab w:val="left" w:pos="-720"/>
          <w:tab w:val="left" w:pos="709"/>
        </w:tabs>
        <w:rPr>
          <w:rFonts w:cs="Arial"/>
          <w:szCs w:val="22"/>
          <w:lang w:val="nl-BE"/>
        </w:rPr>
      </w:pPr>
    </w:p>
    <w:bookmarkEnd w:id="393"/>
    <w:p w14:paraId="1727BD7A"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133.</w:t>
      </w:r>
      <w:r w:rsidRPr="00D96122">
        <w:rPr>
          <w:rFonts w:cs="Arial"/>
          <w:spacing w:val="-3"/>
          <w:szCs w:val="22"/>
          <w:lang w:val="nl-BE"/>
        </w:rPr>
        <w:t xml:space="preserve"> Vermijd de woorden </w:t>
      </w:r>
      <w:r w:rsidRPr="00D96122">
        <w:rPr>
          <w:rFonts w:cs="Arial"/>
          <w:i/>
          <w:spacing w:val="-3"/>
          <w:szCs w:val="22"/>
          <w:lang w:val="nl-BE"/>
        </w:rPr>
        <w:t>letter</w:t>
      </w:r>
      <w:r w:rsidRPr="00D96122">
        <w:rPr>
          <w:rFonts w:cs="Arial"/>
          <w:spacing w:val="-3"/>
          <w:szCs w:val="22"/>
          <w:lang w:val="nl-BE"/>
        </w:rPr>
        <w:t xml:space="preserve"> en </w:t>
      </w:r>
      <w:r w:rsidRPr="00D96122">
        <w:rPr>
          <w:rFonts w:cs="Arial"/>
          <w:i/>
          <w:spacing w:val="-3"/>
          <w:szCs w:val="22"/>
          <w:lang w:val="nl-BE"/>
        </w:rPr>
        <w:t>littera</w:t>
      </w:r>
      <w:r w:rsidRPr="00D96122">
        <w:rPr>
          <w:rFonts w:cs="Arial"/>
          <w:spacing w:val="-3"/>
          <w:szCs w:val="22"/>
          <w:lang w:val="nl-BE"/>
        </w:rPr>
        <w:t xml:space="preserve">. In plaats daarvan schrijft u: </w:t>
      </w:r>
      <w:r w:rsidRPr="00D96122">
        <w:rPr>
          <w:rFonts w:cs="Arial"/>
          <w:i/>
          <w:spacing w:val="-3"/>
          <w:szCs w:val="22"/>
          <w:lang w:val="nl-BE"/>
        </w:rPr>
        <w:t>in artikel 15, b), van het decreet</w:t>
      </w:r>
      <w:r w:rsidRPr="00D96122">
        <w:rPr>
          <w:rFonts w:cs="Arial"/>
          <w:spacing w:val="-3"/>
          <w:szCs w:val="22"/>
          <w:lang w:val="nl-BE"/>
        </w:rPr>
        <w:t xml:space="preserve"> of, voor een verwijzing binnen een artikel: </w:t>
      </w:r>
      <w:r w:rsidRPr="00D96122">
        <w:rPr>
          <w:rFonts w:cs="Arial"/>
          <w:i/>
          <w:spacing w:val="-3"/>
          <w:szCs w:val="22"/>
          <w:lang w:val="nl-BE"/>
        </w:rPr>
        <w:t>in punt b)</w:t>
      </w:r>
      <w:r w:rsidRPr="00D96122">
        <w:rPr>
          <w:rFonts w:cs="Arial"/>
          <w:spacing w:val="-3"/>
          <w:szCs w:val="22"/>
          <w:lang w:val="nl-BE"/>
        </w:rPr>
        <w:t>.</w:t>
      </w:r>
    </w:p>
    <w:p w14:paraId="18426293" w14:textId="77777777" w:rsidR="009062E8" w:rsidRPr="00D96122" w:rsidRDefault="009062E8" w:rsidP="009062E8">
      <w:pPr>
        <w:tabs>
          <w:tab w:val="left" w:pos="-1440"/>
          <w:tab w:val="left" w:pos="-720"/>
          <w:tab w:val="left" w:pos="709"/>
        </w:tabs>
        <w:rPr>
          <w:rFonts w:cs="Arial"/>
          <w:spacing w:val="-3"/>
          <w:szCs w:val="22"/>
          <w:lang w:val="nl-BE"/>
        </w:rPr>
      </w:pPr>
    </w:p>
    <w:p w14:paraId="45CC631D"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134.</w:t>
      </w:r>
      <w:r w:rsidRPr="00D96122">
        <w:rPr>
          <w:rFonts w:cs="Arial"/>
          <w:spacing w:val="-3"/>
          <w:szCs w:val="22"/>
          <w:lang w:val="nl-BE"/>
        </w:rPr>
        <w:t xml:space="preserve"> Achter elke aangehaalde onderverdeling zet u een komma, ook achter de laatste, behalve als die op het einde van de zin staat.</w:t>
      </w:r>
    </w:p>
    <w:p w14:paraId="4D0334D6" w14:textId="77777777" w:rsidR="009062E8" w:rsidRPr="00D96122" w:rsidRDefault="009062E8" w:rsidP="009062E8">
      <w:pPr>
        <w:tabs>
          <w:tab w:val="left" w:pos="-1440"/>
          <w:tab w:val="left" w:pos="-720"/>
          <w:tab w:val="left" w:pos="709"/>
        </w:tabs>
        <w:rPr>
          <w:rFonts w:cs="Arial"/>
          <w:spacing w:val="-3"/>
          <w:szCs w:val="22"/>
          <w:lang w:val="nl-BE"/>
        </w:rPr>
      </w:pPr>
    </w:p>
    <w:p w14:paraId="0F0EE5C3" w14:textId="1481E020" w:rsidR="009062E8" w:rsidRPr="00D96122" w:rsidRDefault="009062E8" w:rsidP="009062E8">
      <w:pPr>
        <w:tabs>
          <w:tab w:val="left" w:pos="-1440"/>
          <w:tab w:val="left" w:pos="-720"/>
          <w:tab w:val="left" w:pos="709"/>
        </w:tabs>
        <w:rPr>
          <w:rFonts w:cs="Arial"/>
          <w:spacing w:val="-3"/>
          <w:szCs w:val="22"/>
        </w:rPr>
      </w:pPr>
      <w:r w:rsidRPr="00D96122">
        <w:rPr>
          <w:rFonts w:cs="Arial"/>
          <w:spacing w:val="-3"/>
          <w:szCs w:val="22"/>
        </w:rPr>
        <w:t xml:space="preserve">Bijvoorbeeld: </w:t>
      </w:r>
    </w:p>
    <w:p w14:paraId="557FD7AF" w14:textId="2482354A" w:rsidR="00660303" w:rsidRPr="00D96122" w:rsidRDefault="00660303" w:rsidP="009062E8">
      <w:pPr>
        <w:tabs>
          <w:tab w:val="left" w:pos="-1440"/>
          <w:tab w:val="left" w:pos="-720"/>
          <w:tab w:val="left" w:pos="709"/>
        </w:tabs>
        <w:rPr>
          <w:rFonts w:cs="Arial"/>
          <w:spacing w:val="-3"/>
          <w:szCs w:val="22"/>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660303" w:rsidRPr="008057CF" w14:paraId="1CB15D75" w14:textId="77777777" w:rsidTr="00C103BC">
        <w:tc>
          <w:tcPr>
            <w:tcW w:w="8924" w:type="dxa"/>
          </w:tcPr>
          <w:p w14:paraId="070EE34F" w14:textId="77777777" w:rsidR="00660303" w:rsidRPr="00D96122" w:rsidRDefault="00660303" w:rsidP="00C103BC">
            <w:pPr>
              <w:tabs>
                <w:tab w:val="left" w:pos="-1440"/>
                <w:tab w:val="left" w:pos="-720"/>
                <w:tab w:val="left" w:pos="284"/>
              </w:tabs>
              <w:spacing w:before="120" w:after="120"/>
              <w:rPr>
                <w:rFonts w:cs="Arial"/>
                <w:spacing w:val="-3"/>
                <w:szCs w:val="22"/>
                <w:lang w:val="nl-BE"/>
              </w:rPr>
            </w:pPr>
            <w:r w:rsidRPr="00D96122">
              <w:rPr>
                <w:rFonts w:cs="Arial"/>
                <w:spacing w:val="-3"/>
                <w:szCs w:val="22"/>
                <w:lang w:val="nl-BE"/>
              </w:rPr>
              <w:t>In afwijking van artikel 2, §4, derde lid, 1°, a), hebben ondernemingen ...</w:t>
            </w:r>
          </w:p>
          <w:p w14:paraId="6133104F" w14:textId="77777777" w:rsidR="00660303" w:rsidRPr="00D96122" w:rsidRDefault="00660303" w:rsidP="00C103BC">
            <w:pPr>
              <w:tabs>
                <w:tab w:val="left" w:pos="-1440"/>
                <w:tab w:val="left" w:pos="-720"/>
                <w:tab w:val="left" w:pos="284"/>
              </w:tabs>
              <w:spacing w:before="120" w:after="120"/>
              <w:rPr>
                <w:rFonts w:cs="Arial"/>
                <w:spacing w:val="-3"/>
                <w:szCs w:val="22"/>
                <w:lang w:val="nl-BE"/>
              </w:rPr>
            </w:pPr>
            <w:r w:rsidRPr="00D96122">
              <w:rPr>
                <w:rFonts w:cs="Arial"/>
                <w:spacing w:val="-3"/>
                <w:szCs w:val="22"/>
                <w:lang w:val="nl-BE"/>
              </w:rPr>
              <w:t>... ondernemingen als vermeld in artikel 2, §4, derde lid, 1°, a).</w:t>
            </w:r>
          </w:p>
          <w:p w14:paraId="5A0F6C0F" w14:textId="560C6494" w:rsidR="00660303" w:rsidRPr="00D96122" w:rsidRDefault="00660303" w:rsidP="00C103BC">
            <w:pPr>
              <w:tabs>
                <w:tab w:val="left" w:pos="-1440"/>
                <w:tab w:val="left" w:pos="-720"/>
                <w:tab w:val="left" w:pos="284"/>
              </w:tabs>
              <w:spacing w:before="120" w:after="120"/>
              <w:rPr>
                <w:rFonts w:cs="Arial"/>
                <w:spacing w:val="-3"/>
                <w:szCs w:val="22"/>
                <w:lang w:val="nl-BE"/>
              </w:rPr>
            </w:pPr>
            <w:r w:rsidRPr="00D96122">
              <w:rPr>
                <w:rFonts w:cs="Arial"/>
                <w:szCs w:val="22"/>
                <w:lang w:val="nl-BE"/>
              </w:rPr>
              <w:t>Met toepassing van artikel 6, §2, en artikel 10, §8, …</w:t>
            </w:r>
          </w:p>
        </w:tc>
      </w:tr>
    </w:tbl>
    <w:p w14:paraId="3EC30552" w14:textId="77777777" w:rsidR="008605C2" w:rsidRPr="00D96122" w:rsidRDefault="008605C2" w:rsidP="009062E8">
      <w:pPr>
        <w:tabs>
          <w:tab w:val="left" w:pos="-1440"/>
          <w:tab w:val="left" w:pos="-720"/>
          <w:tab w:val="left" w:pos="709"/>
        </w:tabs>
        <w:rPr>
          <w:rFonts w:cs="Arial"/>
          <w:spacing w:val="-3"/>
          <w:szCs w:val="22"/>
          <w:lang w:val="nl-BE"/>
        </w:rPr>
      </w:pPr>
    </w:p>
    <w:p w14:paraId="5106EA40"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Als u maar naar één onderdeel verwijst, zet u geen komma achter dat onderdeel. Ook als u naar twee onderdelen verwijst, waarbij u het voegwoord </w:t>
      </w:r>
      <w:r w:rsidRPr="00D96122">
        <w:rPr>
          <w:rFonts w:cs="Arial"/>
          <w:i/>
          <w:spacing w:val="-3"/>
          <w:szCs w:val="22"/>
          <w:lang w:val="nl-BE"/>
        </w:rPr>
        <w:t>en</w:t>
      </w:r>
      <w:r w:rsidRPr="00D96122">
        <w:rPr>
          <w:rFonts w:cs="Arial"/>
          <w:spacing w:val="-3"/>
          <w:szCs w:val="22"/>
          <w:lang w:val="nl-BE"/>
        </w:rPr>
        <w:t xml:space="preserve"> of </w:t>
      </w:r>
      <w:r w:rsidRPr="00D96122">
        <w:rPr>
          <w:rFonts w:cs="Arial"/>
          <w:i/>
          <w:spacing w:val="-3"/>
          <w:szCs w:val="22"/>
          <w:lang w:val="nl-BE"/>
        </w:rPr>
        <w:t>of</w:t>
      </w:r>
      <w:r w:rsidRPr="00D96122">
        <w:rPr>
          <w:rFonts w:cs="Arial"/>
          <w:spacing w:val="-3"/>
          <w:szCs w:val="22"/>
          <w:lang w:val="nl-BE"/>
        </w:rPr>
        <w:t xml:space="preserve"> gebruikt, zet u geen komma.</w:t>
      </w:r>
    </w:p>
    <w:p w14:paraId="0DBB983B" w14:textId="77777777" w:rsidR="00660303" w:rsidRPr="00D96122" w:rsidRDefault="00660303" w:rsidP="009062E8">
      <w:pPr>
        <w:tabs>
          <w:tab w:val="left" w:pos="-1440"/>
          <w:tab w:val="left" w:pos="-720"/>
          <w:tab w:val="left" w:pos="709"/>
        </w:tabs>
        <w:rPr>
          <w:rFonts w:cs="Arial"/>
          <w:spacing w:val="-3"/>
          <w:szCs w:val="22"/>
          <w:lang w:val="nl-BE"/>
        </w:rPr>
      </w:pPr>
    </w:p>
    <w:p w14:paraId="19D620DF" w14:textId="70CBC89A" w:rsidR="009062E8" w:rsidRPr="00D96122" w:rsidRDefault="009062E8" w:rsidP="009062E8">
      <w:pPr>
        <w:tabs>
          <w:tab w:val="left" w:pos="-1440"/>
          <w:tab w:val="left" w:pos="-720"/>
          <w:tab w:val="left" w:pos="709"/>
        </w:tabs>
        <w:rPr>
          <w:rFonts w:cs="Arial"/>
          <w:spacing w:val="-3"/>
          <w:szCs w:val="22"/>
        </w:rPr>
      </w:pPr>
      <w:r w:rsidRPr="00D96122">
        <w:rPr>
          <w:rFonts w:cs="Arial"/>
          <w:spacing w:val="-3"/>
          <w:szCs w:val="22"/>
        </w:rPr>
        <w:t xml:space="preserve">Bijvoorbeeld: </w:t>
      </w:r>
    </w:p>
    <w:p w14:paraId="54DBAC7D" w14:textId="0A750AA9" w:rsidR="00660303" w:rsidRPr="00D96122" w:rsidRDefault="00660303" w:rsidP="009062E8">
      <w:pPr>
        <w:tabs>
          <w:tab w:val="left" w:pos="-1440"/>
          <w:tab w:val="left" w:pos="-720"/>
          <w:tab w:val="left" w:pos="709"/>
        </w:tabs>
        <w:rPr>
          <w:rFonts w:cs="Arial"/>
          <w:spacing w:val="-3"/>
          <w:szCs w:val="22"/>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660303" w:rsidRPr="008057CF" w14:paraId="67A56292" w14:textId="77777777" w:rsidTr="00C103BC">
        <w:tc>
          <w:tcPr>
            <w:tcW w:w="8924" w:type="dxa"/>
          </w:tcPr>
          <w:p w14:paraId="2D97D81B" w14:textId="77777777" w:rsidR="00660303" w:rsidRPr="00D96122" w:rsidRDefault="00660303" w:rsidP="00C103BC">
            <w:pPr>
              <w:tabs>
                <w:tab w:val="left" w:pos="-1440"/>
                <w:tab w:val="left" w:pos="-720"/>
                <w:tab w:val="left" w:pos="284"/>
              </w:tabs>
              <w:spacing w:before="120" w:after="120"/>
              <w:rPr>
                <w:rFonts w:cs="Arial"/>
                <w:szCs w:val="22"/>
                <w:lang w:val="nl-BE"/>
              </w:rPr>
            </w:pPr>
            <w:r w:rsidRPr="00D96122">
              <w:rPr>
                <w:rFonts w:cs="Arial"/>
                <w:szCs w:val="22"/>
                <w:lang w:val="nl-BE"/>
              </w:rPr>
              <w:t xml:space="preserve">Overeenkomstig artikel 2 wordt ... </w:t>
            </w:r>
          </w:p>
          <w:p w14:paraId="354A4E4A" w14:textId="51C2A952" w:rsidR="00660303" w:rsidRPr="00D96122" w:rsidRDefault="00660303" w:rsidP="00C103BC">
            <w:pPr>
              <w:tabs>
                <w:tab w:val="left" w:pos="-1440"/>
                <w:tab w:val="left" w:pos="-720"/>
                <w:tab w:val="left" w:pos="284"/>
              </w:tabs>
              <w:spacing w:before="120" w:after="120"/>
              <w:rPr>
                <w:rFonts w:cs="Arial"/>
                <w:szCs w:val="22"/>
                <w:lang w:val="nl-BE"/>
              </w:rPr>
            </w:pPr>
            <w:r w:rsidRPr="00D96122">
              <w:rPr>
                <w:rFonts w:cs="Arial"/>
                <w:szCs w:val="22"/>
                <w:lang w:val="nl-BE"/>
              </w:rPr>
              <w:t xml:space="preserve">Krachtens artikel 4 en 5 van het decreet van 15 januari 2004 </w:t>
            </w:r>
            <w:r w:rsidR="00C103BC" w:rsidRPr="00D96122">
              <w:rPr>
                <w:rFonts w:cs="Arial"/>
                <w:szCs w:val="22"/>
                <w:lang w:val="nl-BE"/>
              </w:rPr>
              <w:t>worden</w:t>
            </w:r>
            <w:r w:rsidRPr="00D96122">
              <w:rPr>
                <w:rFonts w:cs="Arial"/>
                <w:szCs w:val="22"/>
                <w:lang w:val="nl-BE"/>
              </w:rPr>
              <w:t xml:space="preserve"> ...</w:t>
            </w:r>
          </w:p>
          <w:p w14:paraId="55D85799" w14:textId="33E699B6" w:rsidR="00660303" w:rsidRPr="00D96122" w:rsidRDefault="00660303" w:rsidP="00C103BC">
            <w:pPr>
              <w:tabs>
                <w:tab w:val="left" w:pos="-1440"/>
                <w:tab w:val="left" w:pos="-720"/>
                <w:tab w:val="left" w:pos="284"/>
              </w:tabs>
              <w:spacing w:before="120" w:after="120"/>
              <w:rPr>
                <w:rFonts w:cs="Arial"/>
                <w:spacing w:val="-3"/>
                <w:szCs w:val="22"/>
                <w:lang w:val="nl-BE"/>
              </w:rPr>
            </w:pPr>
            <w:r w:rsidRPr="00D96122">
              <w:rPr>
                <w:rFonts w:cs="Arial"/>
                <w:spacing w:val="-3"/>
                <w:szCs w:val="22"/>
                <w:lang w:val="nl-BE"/>
              </w:rPr>
              <w:t>Op die gevallen is artikel 3 of 8 van toepassing.</w:t>
            </w:r>
          </w:p>
        </w:tc>
      </w:tr>
    </w:tbl>
    <w:p w14:paraId="4726A14D" w14:textId="3006F1BF" w:rsidR="00660303" w:rsidRPr="00D96122" w:rsidRDefault="00660303" w:rsidP="009062E8">
      <w:pPr>
        <w:tabs>
          <w:tab w:val="left" w:pos="-1440"/>
          <w:tab w:val="left" w:pos="-720"/>
          <w:tab w:val="left" w:pos="709"/>
        </w:tabs>
        <w:rPr>
          <w:rFonts w:cs="Arial"/>
          <w:spacing w:val="-3"/>
          <w:szCs w:val="22"/>
          <w:lang w:val="nl-BE"/>
        </w:rPr>
      </w:pPr>
    </w:p>
    <w:p w14:paraId="74ECEC4C" w14:textId="77777777" w:rsidR="009062E8" w:rsidRPr="00D96122" w:rsidRDefault="009062E8" w:rsidP="00584FFB">
      <w:pPr>
        <w:pStyle w:val="Kop5"/>
        <w:numPr>
          <w:ilvl w:val="0"/>
          <w:numId w:val="0"/>
        </w:numPr>
        <w:ind w:left="1008" w:hanging="1008"/>
        <w:rPr>
          <w:color w:val="auto"/>
        </w:rPr>
      </w:pPr>
      <w:bookmarkStart w:id="395" w:name="_B)_Verwijzen_binnen"/>
      <w:bookmarkStart w:id="396" w:name="_Toc230413645"/>
      <w:bookmarkStart w:id="397" w:name="_Toc231889499"/>
      <w:bookmarkStart w:id="398" w:name="_Toc231955083"/>
      <w:bookmarkStart w:id="399" w:name="_Toc232218126"/>
      <w:bookmarkStart w:id="400" w:name="_Toc232218749"/>
      <w:bookmarkStart w:id="401" w:name="_Toc232219950"/>
      <w:bookmarkEnd w:id="395"/>
      <w:r w:rsidRPr="00D96122">
        <w:rPr>
          <w:color w:val="auto"/>
        </w:rPr>
        <w:t>B) Verwijzen binnen dezelfde tekst</w:t>
      </w:r>
      <w:bookmarkEnd w:id="396"/>
      <w:bookmarkEnd w:id="397"/>
      <w:bookmarkEnd w:id="398"/>
      <w:bookmarkEnd w:id="399"/>
      <w:bookmarkEnd w:id="400"/>
      <w:bookmarkEnd w:id="401"/>
    </w:p>
    <w:p w14:paraId="40320FDA" w14:textId="77777777" w:rsidR="009062E8" w:rsidRPr="00D96122" w:rsidRDefault="009062E8" w:rsidP="009062E8">
      <w:pPr>
        <w:tabs>
          <w:tab w:val="left" w:pos="-1440"/>
          <w:tab w:val="left" w:pos="-720"/>
          <w:tab w:val="left" w:pos="709"/>
        </w:tabs>
        <w:ind w:left="-142"/>
        <w:rPr>
          <w:rFonts w:cs="Arial"/>
          <w:spacing w:val="-3"/>
          <w:szCs w:val="22"/>
          <w:u w:val="single"/>
          <w:lang w:val="nl-BE"/>
        </w:rPr>
      </w:pPr>
    </w:p>
    <w:p w14:paraId="5B96FBEE" w14:textId="77777777" w:rsidR="009062E8" w:rsidRPr="00D96122" w:rsidRDefault="009062E8" w:rsidP="00C103BC">
      <w:pPr>
        <w:tabs>
          <w:tab w:val="left" w:pos="-1440"/>
          <w:tab w:val="left" w:pos="-720"/>
          <w:tab w:val="left" w:pos="426"/>
          <w:tab w:val="left" w:pos="709"/>
        </w:tabs>
        <w:rPr>
          <w:rFonts w:cs="Arial"/>
          <w:spacing w:val="-3"/>
          <w:szCs w:val="22"/>
          <w:lang w:val="nl-BE"/>
        </w:rPr>
      </w:pPr>
      <w:r w:rsidRPr="00D96122">
        <w:rPr>
          <w:rStyle w:val="Zwaar"/>
          <w:lang w:val="nl-BE"/>
        </w:rPr>
        <w:t>135.</w:t>
      </w:r>
      <w:r w:rsidRPr="00D96122">
        <w:rPr>
          <w:rFonts w:cs="Arial"/>
          <w:spacing w:val="-3"/>
          <w:szCs w:val="22"/>
          <w:lang w:val="nl-BE"/>
        </w:rPr>
        <w:t xml:space="preserve"> Bij verwijzingen binnen één tekst of binnen een onderverdeling van een tekst vermeldt u in de regel niet dat het om de voorliggende tekst of bepaling gaat. </w:t>
      </w:r>
    </w:p>
    <w:p w14:paraId="4A4BBC37" w14:textId="77777777" w:rsidR="009062E8" w:rsidRPr="00D96122" w:rsidRDefault="009062E8" w:rsidP="009062E8">
      <w:pPr>
        <w:tabs>
          <w:tab w:val="left" w:pos="-1440"/>
          <w:tab w:val="left" w:pos="-720"/>
          <w:tab w:val="left" w:pos="709"/>
        </w:tabs>
        <w:rPr>
          <w:rFonts w:cs="Arial"/>
          <w:spacing w:val="-3"/>
          <w:szCs w:val="22"/>
          <w:lang w:val="nl-BE"/>
        </w:rPr>
      </w:pPr>
    </w:p>
    <w:p w14:paraId="56807341" w14:textId="77777777" w:rsidR="009062E8" w:rsidRPr="00D96122" w:rsidRDefault="009062E8" w:rsidP="009062E8">
      <w:pPr>
        <w:spacing w:after="200" w:line="276" w:lineRule="auto"/>
        <w:rPr>
          <w:rFonts w:eastAsia="Calibri" w:cs="Arial"/>
          <w:szCs w:val="22"/>
          <w:lang w:val="nl-BE" w:eastAsia="en-US"/>
        </w:rPr>
      </w:pPr>
      <w:r w:rsidRPr="00D96122">
        <w:rPr>
          <w:rFonts w:eastAsia="Calibri" w:cs="Arial"/>
          <w:szCs w:val="22"/>
          <w:lang w:val="nl-BE" w:eastAsia="en-US"/>
        </w:rPr>
        <w:t>Bijvoorbeeld:</w:t>
      </w: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65"/>
        <w:gridCol w:w="4465"/>
      </w:tblGrid>
      <w:tr w:rsidR="009062E8" w:rsidRPr="00D96122" w14:paraId="1A29C879" w14:textId="77777777" w:rsidTr="00C103BC">
        <w:trPr>
          <w:cantSplit/>
        </w:trPr>
        <w:tc>
          <w:tcPr>
            <w:tcW w:w="4465" w:type="dxa"/>
          </w:tcPr>
          <w:p w14:paraId="18D26653" w14:textId="54D98E15" w:rsidR="009062E8" w:rsidRPr="00D96122" w:rsidRDefault="000C3F66" w:rsidP="00C103BC">
            <w:pPr>
              <w:spacing w:before="120" w:after="120"/>
              <w:jc w:val="center"/>
              <w:rPr>
                <w:rStyle w:val="Zwaar"/>
              </w:rPr>
            </w:pPr>
            <w:r w:rsidRPr="00D96122">
              <w:rPr>
                <w:rStyle w:val="Zwaar"/>
              </w:rPr>
              <w:t>n</w:t>
            </w:r>
            <w:r w:rsidR="009062E8" w:rsidRPr="00D96122">
              <w:rPr>
                <w:rStyle w:val="Zwaar"/>
              </w:rPr>
              <w:t>iet</w:t>
            </w:r>
          </w:p>
        </w:tc>
        <w:tc>
          <w:tcPr>
            <w:tcW w:w="4465" w:type="dxa"/>
          </w:tcPr>
          <w:p w14:paraId="5AAC2C3B" w14:textId="392C93D2" w:rsidR="009062E8" w:rsidRPr="00D96122" w:rsidRDefault="000C3F66" w:rsidP="00C103BC">
            <w:pPr>
              <w:spacing w:before="120" w:after="120"/>
              <w:jc w:val="center"/>
              <w:rPr>
                <w:rStyle w:val="Zwaar"/>
              </w:rPr>
            </w:pPr>
            <w:r w:rsidRPr="00D96122">
              <w:rPr>
                <w:rStyle w:val="Zwaar"/>
              </w:rPr>
              <w:t>m</w:t>
            </w:r>
            <w:r w:rsidR="009062E8" w:rsidRPr="00D96122">
              <w:rPr>
                <w:rStyle w:val="Zwaar"/>
              </w:rPr>
              <w:t>aar wel</w:t>
            </w:r>
          </w:p>
        </w:tc>
      </w:tr>
      <w:tr w:rsidR="009062E8" w:rsidRPr="008057CF" w14:paraId="65C5A5D8" w14:textId="77777777" w:rsidTr="00C103BC">
        <w:trPr>
          <w:cantSplit/>
        </w:trPr>
        <w:tc>
          <w:tcPr>
            <w:tcW w:w="4465" w:type="dxa"/>
          </w:tcPr>
          <w:p w14:paraId="288C6D26" w14:textId="77777777" w:rsidR="009062E8" w:rsidRPr="00D96122" w:rsidRDefault="009062E8" w:rsidP="00C103BC">
            <w:pPr>
              <w:spacing w:before="120" w:after="120"/>
              <w:rPr>
                <w:rFonts w:eastAsia="Calibri" w:cs="Arial"/>
                <w:szCs w:val="22"/>
                <w:lang w:val="nl-BE" w:eastAsia="en-US"/>
              </w:rPr>
            </w:pPr>
            <w:r w:rsidRPr="00D96122">
              <w:rPr>
                <w:rFonts w:cs="Arial"/>
                <w:spacing w:val="-3"/>
                <w:szCs w:val="22"/>
                <w:lang w:val="nl-BE"/>
              </w:rPr>
              <w:t>... de procedure, vermeld in artikel 7 van dit besluit, ...</w:t>
            </w:r>
          </w:p>
        </w:tc>
        <w:tc>
          <w:tcPr>
            <w:tcW w:w="4465" w:type="dxa"/>
          </w:tcPr>
          <w:p w14:paraId="02E351CC" w14:textId="77777777" w:rsidR="009062E8" w:rsidRPr="00D96122" w:rsidRDefault="009062E8" w:rsidP="00C103BC">
            <w:pPr>
              <w:spacing w:before="120" w:after="120"/>
              <w:rPr>
                <w:rFonts w:cs="Arial"/>
                <w:noProof/>
                <w:szCs w:val="22"/>
                <w:lang w:val="nl-BE"/>
              </w:rPr>
            </w:pPr>
            <w:r w:rsidRPr="00D96122">
              <w:rPr>
                <w:rFonts w:cs="Arial"/>
                <w:spacing w:val="-3"/>
                <w:szCs w:val="22"/>
                <w:lang w:val="nl-BE"/>
              </w:rPr>
              <w:t>... de procedure, vermeld in artikel 7, ...</w:t>
            </w:r>
          </w:p>
        </w:tc>
      </w:tr>
      <w:tr w:rsidR="009062E8" w:rsidRPr="008057CF" w14:paraId="1D183207" w14:textId="77777777" w:rsidTr="00C103BC">
        <w:trPr>
          <w:cantSplit/>
          <w:trHeight w:val="581"/>
        </w:trPr>
        <w:tc>
          <w:tcPr>
            <w:tcW w:w="4465" w:type="dxa"/>
          </w:tcPr>
          <w:p w14:paraId="240E483D" w14:textId="77777777" w:rsidR="009062E8" w:rsidRPr="00D96122" w:rsidRDefault="009062E8" w:rsidP="00C103BC">
            <w:pPr>
              <w:spacing w:before="120" w:after="120"/>
              <w:rPr>
                <w:rFonts w:cs="Arial"/>
                <w:noProof/>
                <w:szCs w:val="22"/>
                <w:lang w:val="nl-BE"/>
              </w:rPr>
            </w:pPr>
            <w:r w:rsidRPr="00D96122">
              <w:rPr>
                <w:rFonts w:cs="Arial"/>
                <w:spacing w:val="-3"/>
                <w:szCs w:val="22"/>
                <w:lang w:val="nl-BE"/>
              </w:rPr>
              <w:t>... de instelling, vermeld in het eerste lid van dit artikel.</w:t>
            </w:r>
          </w:p>
        </w:tc>
        <w:tc>
          <w:tcPr>
            <w:tcW w:w="4465" w:type="dxa"/>
          </w:tcPr>
          <w:p w14:paraId="46F76CDD" w14:textId="77777777" w:rsidR="009062E8" w:rsidRPr="00D96122" w:rsidRDefault="009062E8" w:rsidP="00C103BC">
            <w:pPr>
              <w:spacing w:before="120" w:after="120"/>
              <w:rPr>
                <w:rFonts w:cs="Arial"/>
                <w:noProof/>
                <w:szCs w:val="22"/>
                <w:lang w:val="nl-BE"/>
              </w:rPr>
            </w:pPr>
            <w:r w:rsidRPr="00D96122">
              <w:rPr>
                <w:rFonts w:cs="Arial"/>
                <w:spacing w:val="-3"/>
                <w:szCs w:val="22"/>
                <w:lang w:val="nl-BE"/>
              </w:rPr>
              <w:t>... de instelling, vermeld in het eerste lid.</w:t>
            </w:r>
          </w:p>
        </w:tc>
      </w:tr>
    </w:tbl>
    <w:p w14:paraId="008CB8BC" w14:textId="77777777" w:rsidR="006B2C10" w:rsidRPr="00D96122" w:rsidRDefault="006B2C10" w:rsidP="009062E8">
      <w:pPr>
        <w:tabs>
          <w:tab w:val="left" w:pos="-1440"/>
          <w:tab w:val="left" w:pos="-720"/>
          <w:tab w:val="left" w:pos="709"/>
        </w:tabs>
        <w:rPr>
          <w:rFonts w:cs="Arial"/>
          <w:i/>
          <w:spacing w:val="-3"/>
          <w:szCs w:val="22"/>
          <w:lang w:val="nl-BE"/>
        </w:rPr>
      </w:pPr>
    </w:p>
    <w:p w14:paraId="007D8511"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Als u echter in een bepaling van een tekst (tekst A), bijvoorbeeld een besluit van de Vlaamse Regering, verwijst naar bepalingen van een andere tekst (tekst B), en u in die bepaling van tekst A ook verwijst naar een andere bepaling van diezelfde tekst A, is het beter de woorden </w:t>
      </w:r>
      <w:r w:rsidRPr="00D96122">
        <w:rPr>
          <w:rFonts w:cs="Arial"/>
          <w:i/>
          <w:spacing w:val="-3"/>
          <w:szCs w:val="22"/>
          <w:lang w:val="nl-BE"/>
        </w:rPr>
        <w:t>van dit besluit</w:t>
      </w:r>
      <w:r w:rsidRPr="00D96122">
        <w:rPr>
          <w:rFonts w:cs="Arial"/>
          <w:spacing w:val="-3"/>
          <w:szCs w:val="22"/>
          <w:lang w:val="nl-BE"/>
        </w:rPr>
        <w:t xml:space="preserve"> toe te voegen, om elke verwarring te vermijden.</w:t>
      </w:r>
    </w:p>
    <w:p w14:paraId="6A667A8C" w14:textId="77777777" w:rsidR="009062E8" w:rsidRPr="00D96122" w:rsidRDefault="009062E8" w:rsidP="009062E8">
      <w:pPr>
        <w:tabs>
          <w:tab w:val="left" w:pos="-1440"/>
          <w:tab w:val="left" w:pos="-720"/>
          <w:tab w:val="left" w:pos="709"/>
        </w:tabs>
        <w:rPr>
          <w:rFonts w:cs="Arial"/>
          <w:spacing w:val="-3"/>
          <w:szCs w:val="22"/>
          <w:lang w:val="nl-BE"/>
        </w:rPr>
      </w:pPr>
    </w:p>
    <w:p w14:paraId="78782E7D" w14:textId="6751CD0B"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Bijvoorbeeld: </w:t>
      </w:r>
      <w:r w:rsidR="00F25790" w:rsidRPr="00D96122">
        <w:rPr>
          <w:rFonts w:cs="Arial"/>
          <w:spacing w:val="-3"/>
          <w:szCs w:val="22"/>
          <w:lang w:val="nl-BE"/>
        </w:rPr>
        <w:t>i</w:t>
      </w:r>
      <w:r w:rsidRPr="00D96122">
        <w:rPr>
          <w:rFonts w:cs="Arial"/>
          <w:spacing w:val="-3"/>
          <w:szCs w:val="22"/>
          <w:lang w:val="nl-BE"/>
        </w:rPr>
        <w:t>n artikel 10 van een besluit (tekst A) staat:</w:t>
      </w:r>
    </w:p>
    <w:p w14:paraId="359C70B7" w14:textId="2C522854" w:rsidR="009062E8" w:rsidRPr="00D96122" w:rsidRDefault="00242CBF" w:rsidP="009062E8">
      <w:pPr>
        <w:tabs>
          <w:tab w:val="left" w:pos="-1440"/>
          <w:tab w:val="left" w:pos="-720"/>
          <w:tab w:val="left" w:pos="709"/>
        </w:tabs>
        <w:rPr>
          <w:rFonts w:cs="Arial"/>
          <w:i/>
          <w:spacing w:val="-3"/>
          <w:szCs w:val="22"/>
          <w:lang w:val="nl-BE"/>
        </w:rPr>
      </w:pPr>
      <w:r w:rsidRPr="00D96122">
        <w:rPr>
          <w:rFonts w:cs="Arial"/>
          <w:i/>
          <w:spacing w:val="-3"/>
          <w:szCs w:val="22"/>
          <w:lang w:val="nl-BE"/>
        </w:rPr>
        <w:t xml:space="preserve">Art. 10. </w:t>
      </w:r>
      <w:r w:rsidR="009062E8" w:rsidRPr="00D96122">
        <w:rPr>
          <w:rFonts w:cs="Arial"/>
          <w:i/>
          <w:spacing w:val="-3"/>
          <w:szCs w:val="22"/>
          <w:lang w:val="nl-BE"/>
        </w:rPr>
        <w:t xml:space="preserve">In afwijking van artikel 2 van ... </w:t>
      </w:r>
      <w:r w:rsidR="009062E8" w:rsidRPr="00D96122">
        <w:rPr>
          <w:rFonts w:cs="Arial"/>
          <w:spacing w:val="-3"/>
          <w:szCs w:val="22"/>
          <w:lang w:val="nl-BE"/>
        </w:rPr>
        <w:t>(tekst B)</w:t>
      </w:r>
      <w:r w:rsidR="009062E8" w:rsidRPr="00D96122">
        <w:rPr>
          <w:rFonts w:cs="Arial"/>
          <w:i/>
          <w:spacing w:val="-3"/>
          <w:szCs w:val="22"/>
          <w:lang w:val="nl-BE"/>
        </w:rPr>
        <w:t>, wordt de procedure, vermeld in artikel 3 van dit besluit, toegepast.</w:t>
      </w:r>
    </w:p>
    <w:p w14:paraId="4D9CE755" w14:textId="77777777" w:rsidR="009062E8" w:rsidRPr="00D96122" w:rsidRDefault="009062E8" w:rsidP="009062E8">
      <w:pPr>
        <w:tabs>
          <w:tab w:val="left" w:pos="-1440"/>
          <w:tab w:val="left" w:pos="-720"/>
          <w:tab w:val="left" w:pos="709"/>
        </w:tabs>
        <w:rPr>
          <w:rFonts w:cs="Arial"/>
          <w:spacing w:val="-3"/>
          <w:szCs w:val="22"/>
          <w:lang w:val="nl-BE"/>
        </w:rPr>
      </w:pPr>
    </w:p>
    <w:p w14:paraId="6217C31F" w14:textId="783016A6"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136.</w:t>
      </w:r>
      <w:r w:rsidRPr="00D96122">
        <w:rPr>
          <w:rFonts w:cs="Arial"/>
          <w:spacing w:val="-3"/>
          <w:szCs w:val="22"/>
          <w:lang w:val="nl-BE"/>
        </w:rPr>
        <w:t xml:space="preserve"> Bij verwijzingen vermeldt u altijd het nummer. Verwijs bijvoorbeeld niet naar </w:t>
      </w:r>
      <w:r w:rsidRPr="00D96122">
        <w:rPr>
          <w:rFonts w:cs="Arial"/>
          <w:i/>
          <w:spacing w:val="-3"/>
          <w:szCs w:val="22"/>
          <w:lang w:val="nl-BE"/>
        </w:rPr>
        <w:t>het vorige artikel</w:t>
      </w:r>
      <w:r w:rsidRPr="00D96122">
        <w:rPr>
          <w:rFonts w:cs="Arial"/>
          <w:spacing w:val="-3"/>
          <w:szCs w:val="22"/>
          <w:lang w:val="nl-BE"/>
        </w:rPr>
        <w:t xml:space="preserve">, </w:t>
      </w:r>
      <w:r w:rsidRPr="00D96122">
        <w:rPr>
          <w:rFonts w:cs="Arial"/>
          <w:i/>
          <w:spacing w:val="-3"/>
          <w:szCs w:val="22"/>
          <w:lang w:val="nl-BE"/>
        </w:rPr>
        <w:t>het bovengenoemde hoofdstuk</w:t>
      </w:r>
      <w:r w:rsidRPr="00D96122">
        <w:rPr>
          <w:rFonts w:cs="Arial"/>
          <w:spacing w:val="-3"/>
          <w:szCs w:val="22"/>
          <w:lang w:val="nl-BE"/>
        </w:rPr>
        <w:t>,</w:t>
      </w:r>
      <w:r w:rsidRPr="00D96122">
        <w:rPr>
          <w:rFonts w:cs="Arial"/>
          <w:i/>
          <w:spacing w:val="-3"/>
          <w:szCs w:val="22"/>
          <w:lang w:val="nl-BE"/>
        </w:rPr>
        <w:t xml:space="preserve"> het voorlaatste lid</w:t>
      </w:r>
      <w:r w:rsidRPr="00D96122">
        <w:rPr>
          <w:rFonts w:cs="Arial"/>
          <w:spacing w:val="-3"/>
          <w:szCs w:val="22"/>
          <w:lang w:val="nl-BE"/>
        </w:rPr>
        <w:t>,</w:t>
      </w:r>
      <w:r w:rsidRPr="00D96122">
        <w:rPr>
          <w:rFonts w:cs="Arial"/>
          <w:i/>
          <w:spacing w:val="-3"/>
          <w:szCs w:val="22"/>
          <w:lang w:val="nl-BE"/>
        </w:rPr>
        <w:t xml:space="preserve"> </w:t>
      </w:r>
      <w:r w:rsidRPr="00D96122">
        <w:rPr>
          <w:rFonts w:cs="Arial"/>
          <w:spacing w:val="-3"/>
          <w:szCs w:val="22"/>
          <w:lang w:val="nl-BE"/>
        </w:rPr>
        <w:t xml:space="preserve">maar bijvoorbeeld </w:t>
      </w:r>
      <w:r w:rsidR="00B90099" w:rsidRPr="00D96122">
        <w:rPr>
          <w:rFonts w:cs="Arial"/>
          <w:spacing w:val="-3"/>
          <w:szCs w:val="22"/>
          <w:lang w:val="nl-BE"/>
        </w:rPr>
        <w:t xml:space="preserve">wel </w:t>
      </w:r>
      <w:r w:rsidRPr="00D96122">
        <w:rPr>
          <w:rFonts w:cs="Arial"/>
          <w:spacing w:val="-3"/>
          <w:szCs w:val="22"/>
          <w:lang w:val="nl-BE"/>
        </w:rPr>
        <w:t xml:space="preserve">naar: </w:t>
      </w:r>
      <w:r w:rsidRPr="00D96122">
        <w:rPr>
          <w:rFonts w:cs="Arial"/>
          <w:i/>
          <w:szCs w:val="22"/>
          <w:lang w:val="nl-BE"/>
        </w:rPr>
        <w:t>...</w:t>
      </w:r>
      <w:r w:rsidRPr="00D96122">
        <w:rPr>
          <w:rFonts w:cs="Arial"/>
          <w:i/>
          <w:spacing w:val="-3"/>
          <w:szCs w:val="22"/>
          <w:lang w:val="nl-BE"/>
        </w:rPr>
        <w:t>, vermeld in artikel 2, …</w:t>
      </w:r>
      <w:r w:rsidRPr="00D96122">
        <w:rPr>
          <w:rFonts w:cs="Arial"/>
          <w:spacing w:val="-3"/>
          <w:szCs w:val="22"/>
          <w:lang w:val="nl-BE"/>
        </w:rPr>
        <w:t xml:space="preserve">; </w:t>
      </w:r>
      <w:r w:rsidRPr="00D96122">
        <w:rPr>
          <w:rFonts w:cs="Arial"/>
          <w:i/>
          <w:szCs w:val="22"/>
          <w:lang w:val="nl-BE"/>
        </w:rPr>
        <w:t>...</w:t>
      </w:r>
      <w:r w:rsidRPr="00D96122">
        <w:rPr>
          <w:rFonts w:cs="Arial"/>
          <w:i/>
          <w:spacing w:val="-3"/>
          <w:szCs w:val="22"/>
          <w:lang w:val="nl-BE"/>
        </w:rPr>
        <w:t>, vermeld in hoofdstuk 2,</w:t>
      </w:r>
      <w:r w:rsidRPr="00D96122">
        <w:rPr>
          <w:rFonts w:cs="Arial"/>
          <w:i/>
          <w:szCs w:val="22"/>
          <w:lang w:val="nl-BE"/>
        </w:rPr>
        <w:t xml:space="preserve"> ...</w:t>
      </w:r>
      <w:r w:rsidRPr="00D96122">
        <w:rPr>
          <w:rFonts w:cs="Arial"/>
          <w:szCs w:val="22"/>
          <w:lang w:val="nl-BE"/>
        </w:rPr>
        <w:t xml:space="preserve">; </w:t>
      </w:r>
      <w:r w:rsidRPr="00D96122">
        <w:rPr>
          <w:rFonts w:cs="Arial"/>
          <w:i/>
          <w:szCs w:val="22"/>
          <w:lang w:val="nl-BE"/>
        </w:rPr>
        <w:t>...</w:t>
      </w:r>
      <w:r w:rsidRPr="00D96122">
        <w:rPr>
          <w:rFonts w:cs="Arial"/>
          <w:i/>
          <w:spacing w:val="-3"/>
          <w:szCs w:val="22"/>
          <w:lang w:val="nl-BE"/>
        </w:rPr>
        <w:t xml:space="preserve"> als vermeld in het tweede lid </w:t>
      </w:r>
      <w:r w:rsidRPr="00D96122">
        <w:rPr>
          <w:rFonts w:cs="Arial"/>
          <w:i/>
          <w:szCs w:val="22"/>
          <w:lang w:val="nl-BE"/>
        </w:rPr>
        <w:t xml:space="preserve">... </w:t>
      </w:r>
      <w:r w:rsidRPr="00D96122">
        <w:rPr>
          <w:rFonts w:cs="Arial"/>
          <w:i/>
          <w:spacing w:val="-3"/>
          <w:szCs w:val="22"/>
          <w:lang w:val="nl-BE"/>
        </w:rPr>
        <w:t>.</w:t>
      </w:r>
    </w:p>
    <w:p w14:paraId="1A2C23D9" w14:textId="77777777" w:rsidR="009062E8" w:rsidRPr="00D96122" w:rsidRDefault="009062E8" w:rsidP="009062E8">
      <w:pPr>
        <w:tabs>
          <w:tab w:val="left" w:pos="-1440"/>
          <w:tab w:val="left" w:pos="-720"/>
          <w:tab w:val="left" w:pos="709"/>
        </w:tabs>
        <w:rPr>
          <w:rFonts w:cs="Arial"/>
          <w:spacing w:val="-3"/>
          <w:szCs w:val="22"/>
          <w:lang w:val="nl-BE"/>
        </w:rPr>
      </w:pPr>
    </w:p>
    <w:p w14:paraId="2A67F1A2"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137.</w:t>
      </w:r>
      <w:r w:rsidRPr="00D96122">
        <w:rPr>
          <w:rFonts w:cs="Arial"/>
          <w:spacing w:val="-3"/>
          <w:szCs w:val="22"/>
          <w:lang w:val="nl-BE"/>
        </w:rPr>
        <w:t xml:space="preserve"> Het is niet aan te raden te verwijzen naar:</w:t>
      </w:r>
    </w:p>
    <w:p w14:paraId="70AD975C" w14:textId="67E1D151" w:rsidR="009062E8" w:rsidRPr="00D96122" w:rsidRDefault="009062E8" w:rsidP="00C103BC">
      <w:pPr>
        <w:pStyle w:val="Lijstalinea"/>
        <w:numPr>
          <w:ilvl w:val="0"/>
          <w:numId w:val="185"/>
        </w:numPr>
        <w:tabs>
          <w:tab w:val="left" w:pos="-1440"/>
          <w:tab w:val="left" w:pos="-720"/>
          <w:tab w:val="left" w:pos="709"/>
        </w:tabs>
        <w:rPr>
          <w:rFonts w:cs="Arial"/>
          <w:spacing w:val="-3"/>
        </w:rPr>
      </w:pPr>
      <w:r w:rsidRPr="00D96122">
        <w:rPr>
          <w:rFonts w:cs="Arial"/>
          <w:color w:val="auto"/>
          <w:spacing w:val="-3"/>
        </w:rPr>
        <w:t>bepalingen die zelf al een verwijzing inhouden;</w:t>
      </w:r>
    </w:p>
    <w:p w14:paraId="4E949783" w14:textId="5D2809BC" w:rsidR="009062E8" w:rsidRPr="00D96122" w:rsidRDefault="009062E8" w:rsidP="00C103BC">
      <w:pPr>
        <w:pStyle w:val="Lijstalinea"/>
        <w:numPr>
          <w:ilvl w:val="0"/>
          <w:numId w:val="185"/>
        </w:numPr>
        <w:tabs>
          <w:tab w:val="left" w:pos="-1440"/>
          <w:tab w:val="left" w:pos="-720"/>
          <w:tab w:val="left" w:pos="709"/>
        </w:tabs>
        <w:rPr>
          <w:rFonts w:cs="Arial"/>
          <w:spacing w:val="-3"/>
        </w:rPr>
      </w:pPr>
      <w:r w:rsidRPr="00D96122">
        <w:rPr>
          <w:rFonts w:cs="Arial"/>
          <w:color w:val="auto"/>
          <w:spacing w:val="-3"/>
        </w:rPr>
        <w:t>een wijzigingsbepaling: verwijs in dat geval naar de bepaling van de gewijzigde tekst;</w:t>
      </w:r>
    </w:p>
    <w:p w14:paraId="3585566E" w14:textId="640A4E0E" w:rsidR="009062E8" w:rsidRPr="00D96122" w:rsidRDefault="009062E8" w:rsidP="00C103BC">
      <w:pPr>
        <w:pStyle w:val="Lijstalinea"/>
        <w:numPr>
          <w:ilvl w:val="0"/>
          <w:numId w:val="185"/>
        </w:numPr>
        <w:tabs>
          <w:tab w:val="left" w:pos="-1440"/>
          <w:tab w:val="left" w:pos="-720"/>
          <w:tab w:val="left" w:pos="709"/>
        </w:tabs>
        <w:rPr>
          <w:rFonts w:cs="Arial"/>
          <w:spacing w:val="-3"/>
        </w:rPr>
      </w:pPr>
      <w:r w:rsidRPr="00D96122">
        <w:rPr>
          <w:rFonts w:cs="Arial"/>
          <w:color w:val="auto"/>
          <w:spacing w:val="-3"/>
        </w:rPr>
        <w:t>een tekst in voorbereiding, die dus als zodanig nog niet in de rechtsorde bestaat;</w:t>
      </w:r>
    </w:p>
    <w:p w14:paraId="57518BA2" w14:textId="7A616A57" w:rsidR="009062E8" w:rsidRPr="00D96122" w:rsidRDefault="009062E8" w:rsidP="00C103BC">
      <w:pPr>
        <w:pStyle w:val="Lijstalinea"/>
        <w:numPr>
          <w:ilvl w:val="0"/>
          <w:numId w:val="185"/>
        </w:numPr>
        <w:tabs>
          <w:tab w:val="left" w:pos="-1440"/>
          <w:tab w:val="left" w:pos="-720"/>
          <w:tab w:val="left" w:pos="709"/>
        </w:tabs>
        <w:rPr>
          <w:rFonts w:cs="Arial"/>
          <w:spacing w:val="-3"/>
        </w:rPr>
      </w:pPr>
      <w:r w:rsidRPr="00D96122">
        <w:rPr>
          <w:rFonts w:cs="Arial"/>
          <w:color w:val="auto"/>
          <w:spacing w:val="-3"/>
        </w:rPr>
        <w:t>een opgeheven tekst, die dus niet meer bestaat in de rechtsorde. Als u een tekst opheft, kunt u uiteraard wel naar de opgeheven bepalingen verwijzen om ze gedurende een bepaalde termijn toepasselijk te houden (zie ook overgangsbepalingen);</w:t>
      </w:r>
    </w:p>
    <w:p w14:paraId="6E669F3D" w14:textId="06398418" w:rsidR="009062E8" w:rsidRPr="00D96122" w:rsidRDefault="009062E8" w:rsidP="00C103BC">
      <w:pPr>
        <w:pStyle w:val="Lijstalinea"/>
        <w:numPr>
          <w:ilvl w:val="0"/>
          <w:numId w:val="185"/>
        </w:numPr>
        <w:tabs>
          <w:tab w:val="left" w:pos="-1440"/>
          <w:tab w:val="left" w:pos="-720"/>
          <w:tab w:val="left" w:pos="709"/>
        </w:tabs>
        <w:rPr>
          <w:rFonts w:cs="Arial"/>
          <w:spacing w:val="-3"/>
        </w:rPr>
      </w:pPr>
      <w:r w:rsidRPr="00D96122">
        <w:rPr>
          <w:rFonts w:cs="Arial"/>
          <w:color w:val="auto"/>
          <w:spacing w:val="-3"/>
        </w:rPr>
        <w:t>een niet-regelgevende tekst (bijvoorbeeld een omzendbrief) of een tekst die niet overeenkomstig de wet bekendgemaakt is en bijgevolg ook niet bindend is (bijvoorbeeld een norm van een instantie voor technische normalisatie).</w:t>
      </w:r>
    </w:p>
    <w:p w14:paraId="71F7DBBF" w14:textId="77777777" w:rsidR="009062E8" w:rsidRPr="00D96122" w:rsidRDefault="009062E8" w:rsidP="009062E8">
      <w:pPr>
        <w:tabs>
          <w:tab w:val="left" w:pos="-1440"/>
          <w:tab w:val="left" w:pos="-720"/>
          <w:tab w:val="left" w:pos="709"/>
        </w:tabs>
        <w:rPr>
          <w:rFonts w:cs="Arial"/>
          <w:spacing w:val="-3"/>
          <w:szCs w:val="22"/>
          <w:lang w:val="nl-BE"/>
        </w:rPr>
      </w:pPr>
    </w:p>
    <w:p w14:paraId="0209C0EB"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138.</w:t>
      </w:r>
      <w:r w:rsidRPr="00D96122">
        <w:rPr>
          <w:rFonts w:cs="Arial"/>
          <w:spacing w:val="-3"/>
          <w:szCs w:val="22"/>
          <w:lang w:val="nl-BE"/>
        </w:rPr>
        <w:t xml:space="preserve"> Verwijs bij voorkeur alleen naar bepalingen die voorafgaan. Orden de bepalingen zo dat een verwijzing naar een bepaling die volgt, overbodig wordt.</w:t>
      </w:r>
    </w:p>
    <w:p w14:paraId="26D2A053" w14:textId="77777777" w:rsidR="009062E8" w:rsidRPr="00D96122" w:rsidRDefault="009062E8" w:rsidP="009062E8">
      <w:pPr>
        <w:tabs>
          <w:tab w:val="left" w:pos="-1440"/>
          <w:tab w:val="left" w:pos="-720"/>
        </w:tabs>
        <w:rPr>
          <w:rFonts w:cs="Arial"/>
          <w:spacing w:val="-3"/>
          <w:szCs w:val="22"/>
          <w:lang w:val="nl-BE"/>
        </w:rPr>
      </w:pPr>
    </w:p>
    <w:p w14:paraId="795D56CE"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139.</w:t>
      </w:r>
      <w:r w:rsidRPr="00D96122">
        <w:rPr>
          <w:rFonts w:cs="Arial"/>
          <w:spacing w:val="-3"/>
          <w:szCs w:val="22"/>
          <w:lang w:val="nl-BE"/>
        </w:rPr>
        <w:t xml:space="preserve"> Om te verwijzen naar bepaalde personen of zaken die al eerder genoemd of omschreven zijn, gebruikt u de uitdrukkingen </w:t>
      </w:r>
      <w:r w:rsidRPr="00D96122">
        <w:rPr>
          <w:rFonts w:cs="Arial"/>
          <w:i/>
          <w:spacing w:val="-3"/>
          <w:szCs w:val="22"/>
          <w:lang w:val="nl-BE"/>
        </w:rPr>
        <w:t>als vermeld</w:t>
      </w:r>
      <w:r w:rsidRPr="00D96122">
        <w:rPr>
          <w:rFonts w:cs="Arial"/>
          <w:spacing w:val="-3"/>
          <w:szCs w:val="22"/>
          <w:lang w:val="nl-BE"/>
        </w:rPr>
        <w:t xml:space="preserve"> of </w:t>
      </w:r>
      <w:r w:rsidRPr="00D96122">
        <w:rPr>
          <w:rFonts w:cs="Arial"/>
          <w:i/>
          <w:spacing w:val="-3"/>
          <w:szCs w:val="22"/>
          <w:lang w:val="nl-BE"/>
        </w:rPr>
        <w:t>vermeld</w:t>
      </w:r>
      <w:r w:rsidRPr="00D96122">
        <w:rPr>
          <w:rFonts w:cs="Arial"/>
          <w:spacing w:val="-3"/>
          <w:szCs w:val="22"/>
          <w:lang w:val="nl-BE"/>
        </w:rPr>
        <w:t>.</w:t>
      </w:r>
    </w:p>
    <w:p w14:paraId="0CD8280E" w14:textId="77777777" w:rsidR="009062E8" w:rsidRPr="00D96122" w:rsidRDefault="009062E8" w:rsidP="009062E8">
      <w:pPr>
        <w:tabs>
          <w:tab w:val="left" w:pos="-1440"/>
          <w:tab w:val="left" w:pos="-720"/>
          <w:tab w:val="left" w:pos="709"/>
        </w:tabs>
        <w:rPr>
          <w:rFonts w:cs="Arial"/>
          <w:spacing w:val="-3"/>
          <w:szCs w:val="22"/>
          <w:lang w:val="nl-BE"/>
        </w:rPr>
      </w:pPr>
    </w:p>
    <w:p w14:paraId="5B856771"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De uitdrukking </w:t>
      </w:r>
      <w:r w:rsidRPr="00D96122">
        <w:rPr>
          <w:rFonts w:cs="Arial"/>
          <w:i/>
          <w:spacing w:val="-3"/>
          <w:szCs w:val="22"/>
          <w:lang w:val="nl-BE"/>
        </w:rPr>
        <w:t>als vermeld</w:t>
      </w:r>
      <w:r w:rsidRPr="00D96122">
        <w:rPr>
          <w:rFonts w:cs="Arial"/>
          <w:spacing w:val="-3"/>
          <w:szCs w:val="22"/>
          <w:lang w:val="nl-BE"/>
        </w:rPr>
        <w:t xml:space="preserve"> (zonder komma’s) gebruikt u bij een begrip dat door een onbepaald lidwoord wordt voorafgegaan of dat geen lidwoord krijgt. </w:t>
      </w:r>
      <w:r w:rsidRPr="00D96122">
        <w:rPr>
          <w:rFonts w:cs="Arial"/>
          <w:i/>
          <w:spacing w:val="-3"/>
          <w:szCs w:val="22"/>
          <w:lang w:val="nl-BE"/>
        </w:rPr>
        <w:t xml:space="preserve">Vermeld </w:t>
      </w:r>
      <w:r w:rsidRPr="00D96122">
        <w:rPr>
          <w:rFonts w:cs="Arial"/>
          <w:spacing w:val="-3"/>
          <w:szCs w:val="22"/>
          <w:lang w:val="nl-BE"/>
        </w:rPr>
        <w:t>(met komma’s) is gebruikelijk in alle andere gevallen.</w:t>
      </w:r>
    </w:p>
    <w:p w14:paraId="27DE4965" w14:textId="77777777" w:rsidR="009062E8" w:rsidRPr="00D96122" w:rsidRDefault="009062E8" w:rsidP="009062E8">
      <w:pPr>
        <w:tabs>
          <w:tab w:val="left" w:pos="-1440"/>
          <w:tab w:val="left" w:pos="-720"/>
        </w:tabs>
        <w:rPr>
          <w:rFonts w:cs="Arial"/>
          <w:spacing w:val="-3"/>
          <w:szCs w:val="22"/>
          <w:lang w:val="nl-BE"/>
        </w:rPr>
      </w:pPr>
    </w:p>
    <w:p w14:paraId="15B27E63" w14:textId="54DC84A8" w:rsidR="009062E8" w:rsidRPr="00D96122" w:rsidRDefault="009062E8" w:rsidP="009062E8">
      <w:pPr>
        <w:tabs>
          <w:tab w:val="left" w:pos="-1440"/>
          <w:tab w:val="left" w:pos="-720"/>
        </w:tabs>
        <w:rPr>
          <w:rFonts w:cs="Arial"/>
          <w:spacing w:val="-3"/>
          <w:szCs w:val="22"/>
          <w:lang w:val="nl-BE"/>
        </w:rPr>
      </w:pPr>
      <w:r w:rsidRPr="00D96122">
        <w:rPr>
          <w:rFonts w:cs="Arial"/>
          <w:spacing w:val="-3"/>
          <w:szCs w:val="22"/>
          <w:lang w:val="nl-BE"/>
        </w:rPr>
        <w:t>Bijvoorbeeld:</w:t>
      </w:r>
    </w:p>
    <w:p w14:paraId="7BA75582" w14:textId="77777777" w:rsidR="009062E8" w:rsidRPr="00D96122" w:rsidRDefault="009062E8" w:rsidP="009062E8">
      <w:pPr>
        <w:numPr>
          <w:ilvl w:val="0"/>
          <w:numId w:val="77"/>
        </w:numPr>
        <w:tabs>
          <w:tab w:val="left" w:pos="-1440"/>
          <w:tab w:val="left" w:pos="-720"/>
        </w:tabs>
        <w:ind w:left="284" w:hanging="284"/>
        <w:rPr>
          <w:rFonts w:cs="Arial"/>
          <w:spacing w:val="-3"/>
          <w:szCs w:val="22"/>
          <w:lang w:val="nl-BE"/>
        </w:rPr>
      </w:pPr>
      <w:r w:rsidRPr="00D96122">
        <w:rPr>
          <w:rFonts w:cs="Arial"/>
          <w:i/>
          <w:spacing w:val="-3"/>
          <w:szCs w:val="22"/>
          <w:lang w:val="nl-BE"/>
        </w:rPr>
        <w:t xml:space="preserve">... een omstandigheid als vermeld in artikel 6 ... </w:t>
      </w:r>
      <w:r w:rsidRPr="00D96122">
        <w:rPr>
          <w:rFonts w:cs="Arial"/>
          <w:spacing w:val="-3"/>
          <w:szCs w:val="22"/>
          <w:lang w:val="nl-BE"/>
        </w:rPr>
        <w:t xml:space="preserve">(zonder komma’s, </w:t>
      </w:r>
      <w:r w:rsidRPr="00D96122">
        <w:rPr>
          <w:rFonts w:cs="Arial"/>
          <w:i/>
          <w:spacing w:val="-3"/>
          <w:szCs w:val="22"/>
          <w:lang w:val="nl-BE"/>
        </w:rPr>
        <w:t>als vermeld</w:t>
      </w:r>
      <w:r w:rsidRPr="00D96122">
        <w:rPr>
          <w:rFonts w:cs="Arial"/>
          <w:spacing w:val="-3"/>
          <w:szCs w:val="22"/>
          <w:lang w:val="nl-BE"/>
        </w:rPr>
        <w:t xml:space="preserve"> verwijst naar een woord dat voorafgegaan wordt door het onbepaald lidwoord </w:t>
      </w:r>
      <w:r w:rsidRPr="00D96122">
        <w:rPr>
          <w:rFonts w:cs="Arial"/>
          <w:i/>
          <w:spacing w:val="-3"/>
          <w:szCs w:val="22"/>
          <w:lang w:val="nl-BE"/>
        </w:rPr>
        <w:t>een</w:t>
      </w:r>
      <w:r w:rsidRPr="00D96122">
        <w:rPr>
          <w:rFonts w:cs="Arial"/>
          <w:spacing w:val="-3"/>
          <w:szCs w:val="22"/>
          <w:lang w:val="nl-BE"/>
        </w:rPr>
        <w:t>)</w:t>
      </w:r>
    </w:p>
    <w:p w14:paraId="5D88493F" w14:textId="77777777" w:rsidR="009062E8" w:rsidRPr="00D96122" w:rsidRDefault="009062E8" w:rsidP="009062E8">
      <w:pPr>
        <w:numPr>
          <w:ilvl w:val="0"/>
          <w:numId w:val="77"/>
        </w:numPr>
        <w:tabs>
          <w:tab w:val="left" w:pos="-1440"/>
          <w:tab w:val="left" w:pos="-720"/>
        </w:tabs>
        <w:ind w:left="284" w:hanging="284"/>
        <w:rPr>
          <w:rFonts w:cs="Arial"/>
          <w:spacing w:val="-3"/>
          <w:szCs w:val="22"/>
          <w:lang w:val="nl-BE"/>
        </w:rPr>
      </w:pPr>
      <w:r w:rsidRPr="00D96122">
        <w:rPr>
          <w:rFonts w:cs="Arial"/>
          <w:i/>
          <w:spacing w:val="-3"/>
          <w:szCs w:val="22"/>
          <w:lang w:val="nl-BE"/>
        </w:rPr>
        <w:t>... zendstations als vermeld in artikel 16 ...</w:t>
      </w:r>
      <w:r w:rsidRPr="00D96122">
        <w:rPr>
          <w:rFonts w:cs="Arial"/>
          <w:spacing w:val="-3"/>
          <w:szCs w:val="22"/>
          <w:lang w:val="nl-BE"/>
        </w:rPr>
        <w:t xml:space="preserve"> (zonder komma’s, </w:t>
      </w:r>
      <w:r w:rsidRPr="00D96122">
        <w:rPr>
          <w:rFonts w:cs="Arial"/>
          <w:i/>
          <w:spacing w:val="-3"/>
          <w:szCs w:val="22"/>
          <w:lang w:val="nl-BE"/>
        </w:rPr>
        <w:t>als vermeld</w:t>
      </w:r>
      <w:r w:rsidRPr="00D96122">
        <w:rPr>
          <w:rFonts w:cs="Arial"/>
          <w:spacing w:val="-3"/>
          <w:szCs w:val="22"/>
          <w:lang w:val="nl-BE"/>
        </w:rPr>
        <w:t xml:space="preserve"> verwijst naar een woord waar geen lidwoord voor staat)</w:t>
      </w:r>
    </w:p>
    <w:p w14:paraId="506EDAD0" w14:textId="77777777" w:rsidR="009062E8" w:rsidRPr="00D96122" w:rsidRDefault="009062E8" w:rsidP="009062E8">
      <w:pPr>
        <w:numPr>
          <w:ilvl w:val="0"/>
          <w:numId w:val="77"/>
        </w:numPr>
        <w:tabs>
          <w:tab w:val="left" w:pos="-1440"/>
          <w:tab w:val="left" w:pos="-720"/>
        </w:tabs>
        <w:ind w:left="284" w:hanging="284"/>
        <w:rPr>
          <w:rFonts w:cs="Arial"/>
          <w:i/>
          <w:spacing w:val="-3"/>
          <w:szCs w:val="22"/>
          <w:lang w:val="nl-BE"/>
        </w:rPr>
      </w:pPr>
      <w:r w:rsidRPr="00D96122">
        <w:rPr>
          <w:rFonts w:cs="Arial"/>
          <w:i/>
          <w:spacing w:val="-3"/>
          <w:szCs w:val="22"/>
          <w:lang w:val="nl-BE"/>
        </w:rPr>
        <w:t xml:space="preserve">... het subsidiebedrag, vermeld in artikel 12, ... </w:t>
      </w:r>
      <w:r w:rsidRPr="00D96122">
        <w:rPr>
          <w:rFonts w:cs="Arial"/>
          <w:spacing w:val="-3"/>
          <w:szCs w:val="22"/>
          <w:lang w:val="nl-BE"/>
        </w:rPr>
        <w:t xml:space="preserve">(met komma’s, </w:t>
      </w:r>
      <w:r w:rsidRPr="00D96122">
        <w:rPr>
          <w:rFonts w:cs="Arial"/>
          <w:i/>
          <w:spacing w:val="-3"/>
          <w:szCs w:val="22"/>
          <w:lang w:val="nl-BE"/>
        </w:rPr>
        <w:t>vermeld</w:t>
      </w:r>
      <w:r w:rsidRPr="00D96122">
        <w:rPr>
          <w:rFonts w:cs="Arial"/>
          <w:spacing w:val="-3"/>
          <w:szCs w:val="22"/>
          <w:lang w:val="nl-BE"/>
        </w:rPr>
        <w:t xml:space="preserve"> verwijst naar een woord dat voorafgegaan wordt door het bepaald lidwoord </w:t>
      </w:r>
      <w:r w:rsidRPr="00D96122">
        <w:rPr>
          <w:rFonts w:cs="Arial"/>
          <w:i/>
          <w:spacing w:val="-3"/>
          <w:szCs w:val="22"/>
          <w:lang w:val="nl-BE"/>
        </w:rPr>
        <w:t>het</w:t>
      </w:r>
      <w:r w:rsidRPr="00D96122">
        <w:rPr>
          <w:rFonts w:cs="Arial"/>
          <w:spacing w:val="-3"/>
          <w:szCs w:val="22"/>
          <w:lang w:val="nl-BE"/>
        </w:rPr>
        <w:t>)</w:t>
      </w:r>
    </w:p>
    <w:p w14:paraId="47CD511A" w14:textId="77777777" w:rsidR="009062E8" w:rsidRPr="00D96122" w:rsidRDefault="009062E8" w:rsidP="009062E8">
      <w:pPr>
        <w:numPr>
          <w:ilvl w:val="0"/>
          <w:numId w:val="77"/>
        </w:numPr>
        <w:tabs>
          <w:tab w:val="left" w:pos="-1440"/>
          <w:tab w:val="left" w:pos="-720"/>
        </w:tabs>
        <w:ind w:left="284" w:hanging="284"/>
        <w:rPr>
          <w:rFonts w:cs="Arial"/>
          <w:spacing w:val="-3"/>
          <w:szCs w:val="22"/>
          <w:lang w:val="nl-BE"/>
        </w:rPr>
      </w:pPr>
      <w:r w:rsidRPr="00D96122">
        <w:rPr>
          <w:rFonts w:cs="Arial"/>
          <w:i/>
          <w:spacing w:val="-3"/>
          <w:szCs w:val="22"/>
          <w:lang w:val="nl-BE"/>
        </w:rPr>
        <w:t>... de omstandigheden, vermeld in artikel 5, ...</w:t>
      </w:r>
      <w:r w:rsidRPr="00D96122">
        <w:rPr>
          <w:rFonts w:cs="Arial"/>
          <w:spacing w:val="-3"/>
          <w:szCs w:val="22"/>
          <w:lang w:val="nl-BE"/>
        </w:rPr>
        <w:t xml:space="preserve"> (met komma’s, </w:t>
      </w:r>
      <w:r w:rsidRPr="00D96122">
        <w:rPr>
          <w:rFonts w:cs="Arial"/>
          <w:i/>
          <w:spacing w:val="-3"/>
          <w:szCs w:val="22"/>
          <w:lang w:val="nl-BE"/>
        </w:rPr>
        <w:t>vermeld</w:t>
      </w:r>
      <w:r w:rsidRPr="00D96122">
        <w:rPr>
          <w:rFonts w:cs="Arial"/>
          <w:spacing w:val="-3"/>
          <w:szCs w:val="22"/>
          <w:lang w:val="nl-BE"/>
        </w:rPr>
        <w:t xml:space="preserve"> verwijst naar een woord dat voorafgegaan wordt door het bepaald lidwoord </w:t>
      </w:r>
      <w:r w:rsidRPr="00D96122">
        <w:rPr>
          <w:rFonts w:cs="Arial"/>
          <w:i/>
          <w:spacing w:val="-3"/>
          <w:szCs w:val="22"/>
          <w:lang w:val="nl-BE"/>
        </w:rPr>
        <w:t>de</w:t>
      </w:r>
      <w:r w:rsidRPr="00D96122">
        <w:rPr>
          <w:rFonts w:cs="Arial"/>
          <w:spacing w:val="-3"/>
          <w:szCs w:val="22"/>
          <w:lang w:val="nl-BE"/>
        </w:rPr>
        <w:t>)</w:t>
      </w:r>
    </w:p>
    <w:p w14:paraId="510CF83E" w14:textId="77777777" w:rsidR="009062E8" w:rsidRPr="00D96122" w:rsidRDefault="009062E8" w:rsidP="009062E8">
      <w:pPr>
        <w:tabs>
          <w:tab w:val="left" w:pos="-1440"/>
          <w:tab w:val="left" w:pos="-720"/>
        </w:tabs>
        <w:rPr>
          <w:rFonts w:cs="Arial"/>
          <w:spacing w:val="-3"/>
          <w:szCs w:val="22"/>
          <w:lang w:val="nl-BE"/>
        </w:rPr>
      </w:pPr>
    </w:p>
    <w:p w14:paraId="799C3E28" w14:textId="77777777" w:rsidR="009062E8" w:rsidRPr="00D96122" w:rsidRDefault="009062E8" w:rsidP="00584FFB">
      <w:pPr>
        <w:pStyle w:val="Kop5"/>
        <w:numPr>
          <w:ilvl w:val="0"/>
          <w:numId w:val="0"/>
        </w:numPr>
        <w:ind w:left="1008" w:hanging="1008"/>
        <w:rPr>
          <w:color w:val="auto"/>
        </w:rPr>
      </w:pPr>
      <w:bookmarkStart w:id="402" w:name="_C)_Verwijzen_naar"/>
      <w:bookmarkStart w:id="403" w:name="_Toc230413646"/>
      <w:bookmarkStart w:id="404" w:name="_Toc231889500"/>
      <w:bookmarkStart w:id="405" w:name="_Toc231955084"/>
      <w:bookmarkStart w:id="406" w:name="_Toc232218127"/>
      <w:bookmarkStart w:id="407" w:name="_Toc232218750"/>
      <w:bookmarkStart w:id="408" w:name="_Toc232219951"/>
      <w:bookmarkEnd w:id="402"/>
      <w:r w:rsidRPr="00D96122">
        <w:rPr>
          <w:color w:val="auto"/>
        </w:rPr>
        <w:t>C) Verwijzen naar een tekst</w:t>
      </w:r>
      <w:bookmarkEnd w:id="403"/>
      <w:bookmarkEnd w:id="404"/>
      <w:bookmarkEnd w:id="405"/>
      <w:bookmarkEnd w:id="406"/>
      <w:bookmarkEnd w:id="407"/>
      <w:bookmarkEnd w:id="408"/>
    </w:p>
    <w:p w14:paraId="7A098A5A" w14:textId="77777777" w:rsidR="009062E8" w:rsidRPr="00D96122" w:rsidRDefault="009062E8" w:rsidP="009062E8">
      <w:pPr>
        <w:rPr>
          <w:rFonts w:cs="Arial"/>
          <w:szCs w:val="22"/>
          <w:u w:val="single"/>
          <w:lang w:val="nl-BE"/>
        </w:rPr>
      </w:pPr>
    </w:p>
    <w:p w14:paraId="5B0D886B" w14:textId="77777777" w:rsidR="009062E8" w:rsidRPr="00D96122" w:rsidRDefault="009062E8" w:rsidP="009062E8">
      <w:pPr>
        <w:rPr>
          <w:rFonts w:cs="Arial"/>
          <w:spacing w:val="-3"/>
          <w:szCs w:val="22"/>
          <w:lang w:val="nl-BE"/>
        </w:rPr>
      </w:pPr>
      <w:r w:rsidRPr="00D96122">
        <w:rPr>
          <w:rStyle w:val="Zwaar"/>
          <w:lang w:val="nl-BE"/>
        </w:rPr>
        <w:t>140.</w:t>
      </w:r>
      <w:r w:rsidRPr="00D96122">
        <w:rPr>
          <w:rFonts w:cs="Arial"/>
          <w:szCs w:val="22"/>
          <w:lang w:val="nl-BE"/>
        </w:rPr>
        <w:t xml:space="preserve"> </w:t>
      </w:r>
      <w:r w:rsidRPr="00D96122">
        <w:rPr>
          <w:rFonts w:cs="Arial"/>
          <w:spacing w:val="-3"/>
          <w:szCs w:val="22"/>
          <w:lang w:val="nl-BE"/>
        </w:rPr>
        <w:t xml:space="preserve">Verwijzingen naar bestaande regelgeving bevatten altijd de aard, de datum en het officiële opschrift van die regeling. </w:t>
      </w:r>
    </w:p>
    <w:p w14:paraId="3137561A" w14:textId="77777777" w:rsidR="009062E8" w:rsidRPr="00D96122" w:rsidRDefault="009062E8" w:rsidP="009062E8">
      <w:pPr>
        <w:rPr>
          <w:rFonts w:cs="Arial"/>
          <w:spacing w:val="-3"/>
          <w:szCs w:val="22"/>
          <w:lang w:val="nl-BE"/>
        </w:rPr>
      </w:pPr>
    </w:p>
    <w:p w14:paraId="32EEE622" w14:textId="77777777" w:rsidR="009062E8" w:rsidRPr="00D96122" w:rsidRDefault="009062E8" w:rsidP="009062E8">
      <w:pPr>
        <w:rPr>
          <w:rFonts w:cs="Arial"/>
          <w:spacing w:val="-3"/>
          <w:szCs w:val="22"/>
          <w:lang w:val="nl-BE"/>
        </w:rPr>
      </w:pPr>
      <w:r w:rsidRPr="00D96122">
        <w:rPr>
          <w:rFonts w:cs="Arial"/>
          <w:spacing w:val="-3"/>
          <w:szCs w:val="22"/>
          <w:lang w:val="nl-BE"/>
        </w:rPr>
        <w:t>Alle identificatiegegevens van een regeling moeten worden vermeld in het dispositief, zelfs als de regeling al in het opschrift of in de aanhef is aangehaald.</w:t>
      </w:r>
    </w:p>
    <w:p w14:paraId="2180CBE8" w14:textId="77777777" w:rsidR="0030127A" w:rsidRPr="00D96122" w:rsidRDefault="0030127A" w:rsidP="009062E8">
      <w:pPr>
        <w:rPr>
          <w:rFonts w:cs="Arial"/>
          <w:spacing w:val="-3"/>
          <w:szCs w:val="22"/>
          <w:lang w:val="nl-BE"/>
        </w:rPr>
      </w:pPr>
    </w:p>
    <w:p w14:paraId="0FF17FFB" w14:textId="77777777" w:rsidR="009062E8" w:rsidRPr="00D96122" w:rsidRDefault="009062E8" w:rsidP="009062E8">
      <w:pPr>
        <w:rPr>
          <w:rFonts w:cs="Arial"/>
          <w:spacing w:val="-3"/>
          <w:szCs w:val="22"/>
          <w:lang w:val="nl-BE"/>
        </w:rPr>
      </w:pPr>
      <w:r w:rsidRPr="00D96122">
        <w:rPr>
          <w:rFonts w:cs="Arial"/>
          <w:spacing w:val="-3"/>
          <w:szCs w:val="22"/>
          <w:lang w:val="nl-BE"/>
        </w:rPr>
        <w:t>Afhankelijk van de tekstsoort vermeldt u de volgende gegevens:</w:t>
      </w:r>
    </w:p>
    <w:p w14:paraId="02D58148" w14:textId="61F252B8" w:rsidR="009062E8" w:rsidRPr="00D96122" w:rsidRDefault="009062E8" w:rsidP="00C103BC">
      <w:pPr>
        <w:pStyle w:val="Lijstalinea"/>
        <w:numPr>
          <w:ilvl w:val="0"/>
          <w:numId w:val="186"/>
        </w:numPr>
        <w:tabs>
          <w:tab w:val="left" w:pos="-545"/>
          <w:tab w:val="left" w:pos="-113"/>
          <w:tab w:val="left" w:pos="576"/>
          <w:tab w:val="left" w:pos="1157"/>
          <w:tab w:val="left" w:pos="1440"/>
          <w:tab w:val="left" w:pos="2047"/>
          <w:tab w:val="left" w:pos="2858"/>
          <w:tab w:val="left" w:pos="4688"/>
        </w:tabs>
        <w:rPr>
          <w:rFonts w:cs="Arial"/>
          <w:spacing w:val="-3"/>
        </w:rPr>
      </w:pPr>
      <w:r w:rsidRPr="00D96122">
        <w:rPr>
          <w:rFonts w:cs="Arial"/>
          <w:color w:val="auto"/>
          <w:spacing w:val="-3"/>
        </w:rPr>
        <w:t xml:space="preserve">Regeling van intern recht </w:t>
      </w:r>
    </w:p>
    <w:p w14:paraId="53CD4B7F" w14:textId="77777777" w:rsidR="009062E8" w:rsidRPr="00D96122" w:rsidRDefault="009062E8" w:rsidP="009062E8">
      <w:pPr>
        <w:tabs>
          <w:tab w:val="left" w:pos="-545"/>
          <w:tab w:val="left" w:pos="-113"/>
          <w:tab w:val="left" w:pos="576"/>
          <w:tab w:val="left" w:pos="1157"/>
          <w:tab w:val="left" w:pos="1440"/>
          <w:tab w:val="left" w:pos="2047"/>
          <w:tab w:val="left" w:pos="2858"/>
          <w:tab w:val="left" w:pos="4688"/>
        </w:tabs>
        <w:rPr>
          <w:rFonts w:cs="Arial"/>
          <w:spacing w:val="-3"/>
          <w:szCs w:val="22"/>
          <w:lang w:val="nl-BE"/>
        </w:rPr>
      </w:pPr>
    </w:p>
    <w:p w14:paraId="05D624A7" w14:textId="79F76C33" w:rsidR="009062E8" w:rsidRPr="00D96122" w:rsidRDefault="009062E8" w:rsidP="00C103BC">
      <w:pPr>
        <w:tabs>
          <w:tab w:val="left" w:pos="-545"/>
          <w:tab w:val="left" w:pos="-113"/>
          <w:tab w:val="left" w:pos="576"/>
          <w:tab w:val="left" w:pos="1157"/>
          <w:tab w:val="left" w:pos="1440"/>
          <w:tab w:val="left" w:pos="2047"/>
          <w:tab w:val="left" w:pos="2858"/>
          <w:tab w:val="left" w:pos="4688"/>
        </w:tabs>
        <w:ind w:left="357"/>
        <w:rPr>
          <w:rFonts w:cs="Arial"/>
          <w:szCs w:val="22"/>
          <w:lang w:val="nl-BE"/>
        </w:rPr>
      </w:pPr>
      <w:r w:rsidRPr="00D96122">
        <w:rPr>
          <w:rFonts w:cs="Arial"/>
          <w:spacing w:val="-3"/>
          <w:szCs w:val="22"/>
          <w:lang w:val="nl-BE"/>
        </w:rPr>
        <w:t xml:space="preserve">Vermeld de volledige benaming zoals bepaald in aanwijzing </w:t>
      </w:r>
      <w:hyperlink w:anchor="Rechtsgrond_volledige_benaming" w:history="1">
        <w:r w:rsidRPr="00D96122">
          <w:rPr>
            <w:rStyle w:val="Hyperlink"/>
            <w:rFonts w:cs="Arial"/>
            <w:color w:val="auto"/>
            <w:spacing w:val="-3"/>
            <w:lang w:val="nl-BE"/>
          </w:rPr>
          <w:t>63, 1°</w:t>
        </w:r>
      </w:hyperlink>
      <w:r w:rsidRPr="00D96122">
        <w:rPr>
          <w:rFonts w:cs="Arial"/>
          <w:szCs w:val="22"/>
          <w:lang w:val="nl-BE"/>
        </w:rPr>
        <w:t>.</w:t>
      </w:r>
    </w:p>
    <w:p w14:paraId="0348D92A" w14:textId="77777777" w:rsidR="009062E8" w:rsidRPr="00D96122" w:rsidRDefault="009062E8" w:rsidP="009062E8">
      <w:pPr>
        <w:tabs>
          <w:tab w:val="left" w:pos="-545"/>
          <w:tab w:val="left" w:pos="-113"/>
          <w:tab w:val="left" w:pos="576"/>
          <w:tab w:val="left" w:pos="1157"/>
          <w:tab w:val="left" w:pos="1440"/>
          <w:tab w:val="left" w:pos="2047"/>
          <w:tab w:val="left" w:pos="2858"/>
          <w:tab w:val="left" w:pos="4688"/>
        </w:tabs>
        <w:rPr>
          <w:rFonts w:cs="Arial"/>
          <w:szCs w:val="22"/>
          <w:lang w:val="nl-BE"/>
        </w:rPr>
      </w:pPr>
    </w:p>
    <w:p w14:paraId="1CBFC01B" w14:textId="1EEEC516" w:rsidR="009062E8" w:rsidRPr="00D96122" w:rsidRDefault="009062E8" w:rsidP="00C103BC">
      <w:pPr>
        <w:pStyle w:val="Lijstalinea"/>
        <w:numPr>
          <w:ilvl w:val="0"/>
          <w:numId w:val="186"/>
        </w:numPr>
        <w:rPr>
          <w:rFonts w:cs="Arial"/>
          <w:spacing w:val="-3"/>
        </w:rPr>
      </w:pPr>
      <w:bookmarkStart w:id="409" w:name="Verwijzing_naar_verdrag_140_2"/>
      <w:r w:rsidRPr="00D96122">
        <w:rPr>
          <w:rFonts w:cs="Arial"/>
          <w:color w:val="auto"/>
          <w:spacing w:val="-3"/>
        </w:rPr>
        <w:t xml:space="preserve">Verdrag, </w:t>
      </w:r>
      <w:bookmarkEnd w:id="409"/>
      <w:r w:rsidRPr="00D96122">
        <w:rPr>
          <w:rFonts w:cs="Arial"/>
          <w:color w:val="auto"/>
          <w:spacing w:val="-3"/>
        </w:rPr>
        <w:t>overeenkomst, protocol, akkoord</w:t>
      </w:r>
    </w:p>
    <w:p w14:paraId="033986DC" w14:textId="77777777" w:rsidR="009062E8" w:rsidRPr="00D96122" w:rsidRDefault="009062E8" w:rsidP="009062E8">
      <w:pPr>
        <w:rPr>
          <w:rFonts w:cs="Arial"/>
          <w:spacing w:val="-3"/>
          <w:szCs w:val="22"/>
          <w:lang w:val="nl-BE"/>
        </w:rPr>
      </w:pPr>
    </w:p>
    <w:p w14:paraId="50F74F22" w14:textId="490B9557" w:rsidR="009062E8" w:rsidRPr="00D96122" w:rsidRDefault="009062E8" w:rsidP="00C103BC">
      <w:pPr>
        <w:ind w:left="357"/>
        <w:rPr>
          <w:rFonts w:cs="Arial"/>
          <w:spacing w:val="-3"/>
          <w:szCs w:val="22"/>
          <w:lang w:val="nl-BE"/>
        </w:rPr>
      </w:pPr>
      <w:r w:rsidRPr="00D96122">
        <w:rPr>
          <w:rFonts w:cs="Arial"/>
          <w:spacing w:val="-3"/>
          <w:szCs w:val="22"/>
          <w:lang w:val="nl-BE"/>
        </w:rPr>
        <w:t xml:space="preserve">Vermeld de tekstsoort (verdrag, overeenkomst enzovoort), gevolgd door het opschrift van de tekst en de woorden </w:t>
      </w:r>
      <w:r w:rsidRPr="00D96122">
        <w:rPr>
          <w:rFonts w:cs="Arial"/>
          <w:i/>
          <w:spacing w:val="-3"/>
          <w:szCs w:val="22"/>
          <w:lang w:val="nl-BE"/>
        </w:rPr>
        <w:t xml:space="preserve">ondertekend in </w:t>
      </w:r>
      <w:r w:rsidRPr="00D96122">
        <w:rPr>
          <w:rFonts w:cs="Arial"/>
          <w:i/>
          <w:szCs w:val="22"/>
          <w:lang w:val="nl-BE"/>
        </w:rPr>
        <w:t>...</w:t>
      </w:r>
      <w:r w:rsidRPr="00D96122">
        <w:rPr>
          <w:rFonts w:cs="Arial"/>
          <w:i/>
          <w:spacing w:val="-3"/>
          <w:szCs w:val="22"/>
          <w:lang w:val="nl-BE"/>
        </w:rPr>
        <w:t xml:space="preserve"> </w:t>
      </w:r>
      <w:r w:rsidRPr="00D96122">
        <w:rPr>
          <w:rFonts w:cs="Arial"/>
          <w:spacing w:val="-3"/>
          <w:szCs w:val="22"/>
          <w:lang w:val="nl-BE"/>
        </w:rPr>
        <w:t>(plaats)</w:t>
      </w:r>
      <w:r w:rsidRPr="00D96122">
        <w:rPr>
          <w:rFonts w:cs="Arial"/>
          <w:i/>
          <w:spacing w:val="-3"/>
          <w:szCs w:val="22"/>
          <w:lang w:val="nl-BE"/>
        </w:rPr>
        <w:t xml:space="preserve"> op </w:t>
      </w:r>
      <w:r w:rsidRPr="00D96122">
        <w:rPr>
          <w:rFonts w:cs="Arial"/>
          <w:i/>
          <w:szCs w:val="22"/>
          <w:lang w:val="nl-BE"/>
        </w:rPr>
        <w:t>...</w:t>
      </w:r>
      <w:r w:rsidRPr="00D96122">
        <w:rPr>
          <w:rFonts w:cs="Arial"/>
          <w:i/>
          <w:spacing w:val="-3"/>
          <w:szCs w:val="22"/>
          <w:lang w:val="nl-BE"/>
        </w:rPr>
        <w:t xml:space="preserve"> </w:t>
      </w:r>
      <w:r w:rsidRPr="00D96122">
        <w:rPr>
          <w:rFonts w:cs="Arial"/>
          <w:spacing w:val="-3"/>
          <w:szCs w:val="22"/>
          <w:lang w:val="nl-BE"/>
        </w:rPr>
        <w:t xml:space="preserve">(datum) of </w:t>
      </w:r>
      <w:r w:rsidRPr="00D96122">
        <w:rPr>
          <w:rFonts w:cs="Arial"/>
          <w:i/>
          <w:spacing w:val="-3"/>
          <w:szCs w:val="22"/>
          <w:lang w:val="nl-BE"/>
        </w:rPr>
        <w:t xml:space="preserve">aangenomen in </w:t>
      </w:r>
      <w:r w:rsidRPr="00D96122">
        <w:rPr>
          <w:rFonts w:cs="Arial"/>
          <w:i/>
          <w:szCs w:val="22"/>
          <w:lang w:val="nl-BE"/>
        </w:rPr>
        <w:t>...</w:t>
      </w:r>
      <w:r w:rsidRPr="00D96122">
        <w:rPr>
          <w:rFonts w:cs="Arial"/>
          <w:i/>
          <w:spacing w:val="-3"/>
          <w:szCs w:val="22"/>
          <w:lang w:val="nl-BE"/>
        </w:rPr>
        <w:t xml:space="preserve"> </w:t>
      </w:r>
      <w:r w:rsidRPr="00D96122">
        <w:rPr>
          <w:rFonts w:cs="Arial"/>
          <w:spacing w:val="-3"/>
          <w:szCs w:val="22"/>
          <w:lang w:val="nl-BE"/>
        </w:rPr>
        <w:t>(plaats)</w:t>
      </w:r>
      <w:r w:rsidRPr="00D96122">
        <w:rPr>
          <w:rFonts w:cs="Arial"/>
          <w:i/>
          <w:spacing w:val="-3"/>
          <w:szCs w:val="22"/>
          <w:lang w:val="nl-BE"/>
        </w:rPr>
        <w:t xml:space="preserve"> op </w:t>
      </w:r>
      <w:r w:rsidRPr="00D96122">
        <w:rPr>
          <w:rFonts w:cs="Arial"/>
          <w:i/>
          <w:szCs w:val="22"/>
          <w:lang w:val="nl-BE"/>
        </w:rPr>
        <w:t>...</w:t>
      </w:r>
      <w:r w:rsidRPr="00D96122">
        <w:rPr>
          <w:rFonts w:cs="Arial"/>
          <w:i/>
          <w:spacing w:val="-3"/>
          <w:szCs w:val="22"/>
          <w:lang w:val="nl-BE"/>
        </w:rPr>
        <w:t xml:space="preserve"> </w:t>
      </w:r>
      <w:r w:rsidRPr="00D96122">
        <w:rPr>
          <w:rFonts w:cs="Arial"/>
          <w:spacing w:val="-3"/>
          <w:szCs w:val="22"/>
          <w:lang w:val="nl-BE"/>
        </w:rPr>
        <w:t xml:space="preserve">(datum) volgens de formulering die wordt gebruikt in de tekst van het verdrag. </w:t>
      </w:r>
    </w:p>
    <w:p w14:paraId="3AA3A172" w14:textId="77777777" w:rsidR="009062E8" w:rsidRPr="00D96122" w:rsidRDefault="009062E8" w:rsidP="009062E8">
      <w:pPr>
        <w:rPr>
          <w:rFonts w:cs="Arial"/>
          <w:spacing w:val="-3"/>
          <w:szCs w:val="22"/>
          <w:lang w:val="nl-BE"/>
        </w:rPr>
      </w:pPr>
    </w:p>
    <w:p w14:paraId="327577F1" w14:textId="5C6D005C" w:rsidR="009062E8" w:rsidRPr="00D96122" w:rsidRDefault="009062E8" w:rsidP="00C103BC">
      <w:pPr>
        <w:ind w:left="357"/>
        <w:rPr>
          <w:rFonts w:cs="Arial"/>
          <w:spacing w:val="-3"/>
          <w:szCs w:val="22"/>
        </w:rPr>
      </w:pPr>
      <w:r w:rsidRPr="00D96122">
        <w:rPr>
          <w:rFonts w:cs="Arial"/>
          <w:spacing w:val="-3"/>
          <w:szCs w:val="22"/>
          <w:lang w:val="nl-BE"/>
        </w:rPr>
        <w:t xml:space="preserve">Als een verdrag aangenomen is op een internationale conferentie en vervolgens opengesteld is voor ondertekening door de staten, kan die laatste vermelding worden aangevuld met de woorden </w:t>
      </w:r>
      <w:r w:rsidRPr="00D96122">
        <w:rPr>
          <w:rFonts w:cs="Arial"/>
          <w:i/>
          <w:spacing w:val="-3"/>
          <w:szCs w:val="22"/>
          <w:lang w:val="nl-BE"/>
        </w:rPr>
        <w:t xml:space="preserve">en ondertekend in </w:t>
      </w:r>
      <w:r w:rsidRPr="00D96122">
        <w:rPr>
          <w:rFonts w:cs="Arial"/>
          <w:i/>
          <w:szCs w:val="22"/>
          <w:lang w:val="nl-BE"/>
        </w:rPr>
        <w:t>...</w:t>
      </w:r>
      <w:r w:rsidRPr="00D96122">
        <w:rPr>
          <w:rFonts w:cs="Arial"/>
          <w:i/>
          <w:spacing w:val="-3"/>
          <w:szCs w:val="22"/>
          <w:lang w:val="nl-BE"/>
        </w:rPr>
        <w:t xml:space="preserve"> </w:t>
      </w:r>
      <w:r w:rsidRPr="00D96122">
        <w:rPr>
          <w:rFonts w:cs="Arial"/>
          <w:spacing w:val="-3"/>
          <w:szCs w:val="22"/>
        </w:rPr>
        <w:t>(plaats)</w:t>
      </w:r>
      <w:r w:rsidRPr="00D96122">
        <w:rPr>
          <w:rFonts w:cs="Arial"/>
          <w:i/>
          <w:spacing w:val="-3"/>
          <w:szCs w:val="22"/>
        </w:rPr>
        <w:t xml:space="preserve"> op ... </w:t>
      </w:r>
      <w:r w:rsidRPr="00D96122">
        <w:rPr>
          <w:rFonts w:cs="Arial"/>
          <w:spacing w:val="-3"/>
          <w:szCs w:val="22"/>
        </w:rPr>
        <w:t>(datum).</w:t>
      </w:r>
    </w:p>
    <w:p w14:paraId="16F3AAF0" w14:textId="77777777" w:rsidR="00664DE3" w:rsidRPr="00D96122" w:rsidRDefault="00664DE3" w:rsidP="009062E8">
      <w:pPr>
        <w:rPr>
          <w:rFonts w:cs="Arial"/>
          <w:spacing w:val="-3"/>
          <w:szCs w:val="22"/>
        </w:rPr>
      </w:pPr>
    </w:p>
    <w:p w14:paraId="615A0FDA" w14:textId="74C71946" w:rsidR="009062E8" w:rsidRPr="00D96122" w:rsidRDefault="009062E8" w:rsidP="00C103BC">
      <w:pPr>
        <w:pStyle w:val="Lijstalinea"/>
        <w:numPr>
          <w:ilvl w:val="0"/>
          <w:numId w:val="186"/>
        </w:numPr>
        <w:autoSpaceDE w:val="0"/>
        <w:autoSpaceDN w:val="0"/>
        <w:adjustRightInd w:val="0"/>
        <w:rPr>
          <w:rFonts w:cs="Arial"/>
        </w:rPr>
      </w:pPr>
      <w:bookmarkStart w:id="410" w:name="Europees_V_en_R_140_3"/>
      <w:r w:rsidRPr="00D96122">
        <w:rPr>
          <w:rFonts w:cs="Arial"/>
          <w:color w:val="auto"/>
          <w:spacing w:val="-3"/>
        </w:rPr>
        <w:t>Europese regelgeving</w:t>
      </w:r>
      <w:r w:rsidRPr="00D96122">
        <w:rPr>
          <w:rFonts w:cs="Arial"/>
          <w:color w:val="auto"/>
        </w:rPr>
        <w:t xml:space="preserve"> </w:t>
      </w:r>
    </w:p>
    <w:p w14:paraId="571F0080" w14:textId="77777777" w:rsidR="009062E8" w:rsidRPr="00D96122" w:rsidRDefault="009062E8" w:rsidP="009062E8">
      <w:pPr>
        <w:autoSpaceDE w:val="0"/>
        <w:autoSpaceDN w:val="0"/>
        <w:adjustRightInd w:val="0"/>
        <w:rPr>
          <w:rFonts w:cs="Arial"/>
          <w:szCs w:val="22"/>
          <w:lang w:val="nl-BE"/>
        </w:rPr>
      </w:pPr>
    </w:p>
    <w:p w14:paraId="5B631454" w14:textId="152183B9" w:rsidR="009062E8" w:rsidRPr="00D96122" w:rsidRDefault="009062E8" w:rsidP="00C103BC">
      <w:pPr>
        <w:tabs>
          <w:tab w:val="left" w:pos="426"/>
        </w:tabs>
        <w:ind w:left="357"/>
        <w:rPr>
          <w:rFonts w:cs="Arial"/>
          <w:szCs w:val="22"/>
          <w:lang w:val="nl-BE"/>
        </w:rPr>
      </w:pPr>
      <w:r w:rsidRPr="00D96122">
        <w:rPr>
          <w:rFonts w:cs="Arial"/>
          <w:szCs w:val="22"/>
          <w:lang w:val="nl-BE"/>
        </w:rPr>
        <w:t>Vermeld alle identificatiegegevens zoals ze blijken uit de publicatie van de handeling in het Publicatieblad van de Europese Unie</w:t>
      </w:r>
    </w:p>
    <w:p w14:paraId="6E9E6F3B" w14:textId="77777777" w:rsidR="0030127A" w:rsidRPr="00D96122" w:rsidRDefault="0030127A">
      <w:pPr>
        <w:tabs>
          <w:tab w:val="left" w:pos="426"/>
        </w:tabs>
        <w:ind w:left="357"/>
        <w:rPr>
          <w:rFonts w:cs="Arial"/>
          <w:szCs w:val="22"/>
          <w:lang w:val="nl-BE"/>
        </w:rPr>
      </w:pPr>
    </w:p>
    <w:p w14:paraId="0BA982B1" w14:textId="41C71C42" w:rsidR="009062E8" w:rsidRPr="00D96122" w:rsidRDefault="009062E8" w:rsidP="00C103BC">
      <w:pPr>
        <w:tabs>
          <w:tab w:val="left" w:pos="426"/>
        </w:tabs>
        <w:ind w:left="357"/>
        <w:rPr>
          <w:rFonts w:cs="Arial"/>
          <w:szCs w:val="22"/>
          <w:lang w:val="nl-BE"/>
        </w:rPr>
      </w:pPr>
      <w:r w:rsidRPr="00D96122">
        <w:rPr>
          <w:rFonts w:cs="Arial"/>
          <w:szCs w:val="22"/>
          <w:lang w:val="nl-BE"/>
        </w:rPr>
        <w:t>Bijvoorbeeld:</w:t>
      </w:r>
    </w:p>
    <w:p w14:paraId="0F79F3EC" w14:textId="548F525D" w:rsidR="004236D0" w:rsidRPr="00D96122" w:rsidRDefault="004236D0" w:rsidP="004236D0">
      <w:pPr>
        <w:tabs>
          <w:tab w:val="left" w:pos="426"/>
        </w:tabs>
        <w:autoSpaceDE w:val="0"/>
        <w:autoSpaceDN w:val="0"/>
        <w:adjustRightInd w:val="0"/>
        <w:rPr>
          <w:rFonts w:cs="Arial"/>
          <w:szCs w:val="22"/>
          <w:lang w:val="nl-BE"/>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4236D0" w:rsidRPr="008057CF" w14:paraId="1F54D906" w14:textId="77777777" w:rsidTr="00C103BC">
        <w:tc>
          <w:tcPr>
            <w:tcW w:w="8924" w:type="dxa"/>
          </w:tcPr>
          <w:p w14:paraId="5D10A52F" w14:textId="77777777" w:rsidR="004236D0" w:rsidRPr="00D96122" w:rsidRDefault="004236D0" w:rsidP="00C103BC">
            <w:pPr>
              <w:spacing w:before="120"/>
              <w:rPr>
                <w:rFonts w:cs="Arial"/>
                <w:szCs w:val="22"/>
                <w:lang w:val="nl-BE"/>
              </w:rPr>
            </w:pPr>
            <w:r w:rsidRPr="00D96122">
              <w:rPr>
                <w:rFonts w:cs="Arial"/>
                <w:szCs w:val="22"/>
                <w:lang w:val="nl-BE"/>
              </w:rPr>
              <w:t>verordening (EEG) nr. 2408/92 van de Raad van 23 juli 1992 betreffende de toegang van communautaire luchtvaartmaatschappijen tot intracommunautaire luchtroutes</w:t>
            </w:r>
          </w:p>
          <w:p w14:paraId="629DEE7D" w14:textId="77777777" w:rsidR="004236D0" w:rsidRPr="00D96122" w:rsidRDefault="004236D0" w:rsidP="00C103BC">
            <w:pPr>
              <w:rPr>
                <w:rFonts w:cs="Arial"/>
                <w:szCs w:val="22"/>
                <w:lang w:val="nl-BE"/>
              </w:rPr>
            </w:pPr>
          </w:p>
          <w:p w14:paraId="5FD31942" w14:textId="77777777" w:rsidR="004236D0" w:rsidRPr="00D96122" w:rsidRDefault="004236D0" w:rsidP="00C103BC">
            <w:pPr>
              <w:rPr>
                <w:rFonts w:cs="Arial"/>
                <w:szCs w:val="22"/>
                <w:lang w:val="nl-BE"/>
              </w:rPr>
            </w:pPr>
            <w:r w:rsidRPr="00D96122">
              <w:rPr>
                <w:rFonts w:cs="Arial"/>
                <w:szCs w:val="22"/>
                <w:lang w:val="nl-BE"/>
              </w:rPr>
              <w:t>richtlijn 2000/31/EG van het Europees Parlement en de Raad van 8 juni 2000 betreffende bepaalde juridische aspecten van de diensten van de informatiemaatschappij, met name de elektronische handel, in de interne markt</w:t>
            </w:r>
          </w:p>
          <w:p w14:paraId="407CEFBD" w14:textId="77777777" w:rsidR="004236D0" w:rsidRPr="00D96122" w:rsidRDefault="004236D0" w:rsidP="00C103BC">
            <w:pPr>
              <w:rPr>
                <w:rFonts w:cs="Arial"/>
                <w:szCs w:val="22"/>
                <w:lang w:val="nl-BE"/>
              </w:rPr>
            </w:pPr>
          </w:p>
          <w:p w14:paraId="1405FBAE" w14:textId="77777777" w:rsidR="004236D0" w:rsidRPr="00D96122" w:rsidRDefault="004236D0" w:rsidP="00C103BC">
            <w:pPr>
              <w:rPr>
                <w:rFonts w:cs="Arial"/>
                <w:szCs w:val="22"/>
                <w:lang w:val="nl-BE"/>
              </w:rPr>
            </w:pPr>
            <w:r w:rsidRPr="00D96122">
              <w:rPr>
                <w:rFonts w:cs="Arial"/>
                <w:szCs w:val="22"/>
                <w:lang w:val="nl-BE"/>
              </w:rPr>
              <w:t>gedelegeerde verordening (EU) 2018/541 van de Commissie van 20 december 2017 tot wijziging van Gedelegeerde Verordening (EU) 2017/2358 en Gedelegeerde Verordening (EU) 2017/2359 wat betreft de datum van toepassing ervan</w:t>
            </w:r>
          </w:p>
          <w:p w14:paraId="449509C4" w14:textId="77777777" w:rsidR="004236D0" w:rsidRPr="00D96122" w:rsidRDefault="004236D0" w:rsidP="00C103BC">
            <w:pPr>
              <w:rPr>
                <w:rFonts w:cs="Arial"/>
                <w:szCs w:val="22"/>
                <w:lang w:val="nl-BE"/>
              </w:rPr>
            </w:pPr>
          </w:p>
          <w:p w14:paraId="50FD4535" w14:textId="2C5945DE" w:rsidR="004236D0" w:rsidRPr="00D96122" w:rsidRDefault="004236D0" w:rsidP="00C103BC">
            <w:pPr>
              <w:spacing w:after="120"/>
              <w:rPr>
                <w:rFonts w:cs="Arial"/>
                <w:szCs w:val="22"/>
                <w:lang w:val="nl-BE"/>
              </w:rPr>
            </w:pPr>
            <w:r w:rsidRPr="00D96122">
              <w:rPr>
                <w:rFonts w:cs="Arial"/>
                <w:szCs w:val="22"/>
                <w:lang w:val="nl-BE"/>
              </w:rPr>
              <w:t>uitvoeringsverordening (EU) 2016/1845 van de Commissie van 18 oktober 2016 tot vaststelling van de toewijzingscoëfficiënt die moet worden toegepast op aanvragen om de melkproductie te reduceren op grond van Gedelegeerde Verordening (EU) 2016/1612</w:t>
            </w:r>
          </w:p>
        </w:tc>
      </w:tr>
    </w:tbl>
    <w:p w14:paraId="1957AB61" w14:textId="77777777" w:rsidR="004236D0" w:rsidRPr="00D96122" w:rsidRDefault="004236D0" w:rsidP="00C103BC">
      <w:pPr>
        <w:tabs>
          <w:tab w:val="left" w:pos="426"/>
        </w:tabs>
        <w:autoSpaceDE w:val="0"/>
        <w:autoSpaceDN w:val="0"/>
        <w:adjustRightInd w:val="0"/>
        <w:rPr>
          <w:rFonts w:cs="Arial"/>
          <w:szCs w:val="22"/>
          <w:lang w:val="nl-BE"/>
        </w:rPr>
      </w:pPr>
    </w:p>
    <w:p w14:paraId="05B57DFC" w14:textId="77777777" w:rsidR="009062E8" w:rsidRPr="00D96122" w:rsidRDefault="009062E8" w:rsidP="00584FFB">
      <w:pPr>
        <w:pStyle w:val="Kop4"/>
        <w:numPr>
          <w:ilvl w:val="0"/>
          <w:numId w:val="0"/>
        </w:numPr>
        <w:ind w:left="864" w:hanging="864"/>
        <w:rPr>
          <w:color w:val="auto"/>
        </w:rPr>
      </w:pPr>
      <w:bookmarkStart w:id="411" w:name="_Onderafdeling_2._Regelgeving"/>
      <w:bookmarkStart w:id="412" w:name="_Toc230413647"/>
      <w:bookmarkStart w:id="413" w:name="_Toc231889501"/>
      <w:bookmarkStart w:id="414" w:name="_Toc231955085"/>
      <w:bookmarkStart w:id="415" w:name="_Toc232218128"/>
      <w:bookmarkStart w:id="416" w:name="_Toc232218751"/>
      <w:bookmarkStart w:id="417" w:name="_Toc232219952"/>
      <w:bookmarkEnd w:id="410"/>
      <w:bookmarkEnd w:id="411"/>
      <w:r w:rsidRPr="00D96122">
        <w:rPr>
          <w:color w:val="auto"/>
        </w:rPr>
        <w:t>Onderafdeling 2. Regelgeving door verwijzing</w:t>
      </w:r>
      <w:bookmarkEnd w:id="412"/>
      <w:bookmarkEnd w:id="413"/>
      <w:bookmarkEnd w:id="414"/>
      <w:bookmarkEnd w:id="415"/>
      <w:bookmarkEnd w:id="416"/>
      <w:bookmarkEnd w:id="417"/>
    </w:p>
    <w:p w14:paraId="1EAEE472" w14:textId="77777777" w:rsidR="009062E8" w:rsidRPr="00D96122" w:rsidRDefault="009062E8" w:rsidP="009062E8">
      <w:pPr>
        <w:tabs>
          <w:tab w:val="left" w:pos="-1440"/>
          <w:tab w:val="left" w:pos="-720"/>
          <w:tab w:val="left" w:pos="709"/>
        </w:tabs>
        <w:rPr>
          <w:rFonts w:cs="Arial"/>
          <w:spacing w:val="-3"/>
          <w:szCs w:val="22"/>
          <w:lang w:val="nl-BE"/>
        </w:rPr>
      </w:pPr>
    </w:p>
    <w:p w14:paraId="367EB039"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141.</w:t>
      </w:r>
      <w:r w:rsidRPr="00D96122">
        <w:rPr>
          <w:rFonts w:cs="Arial"/>
          <w:spacing w:val="-3"/>
          <w:szCs w:val="22"/>
          <w:lang w:val="nl-BE"/>
        </w:rPr>
        <w:t xml:space="preserve"> Het is af te raden regels te stellen door verwijzing. Die werkwijze kan aanzienlijk afbreuk doen aan de leesbaarheid van de wetgeving en bijgevolg aan de rechtszekerheid. Zo kunnen zich vanaf het begin interpretatieproblemen voordoen, vooral als bepalingen die van toepassing zijn verklaard, anders moeten worden gelezen dan in hun oorspronkelijke versie. Die problemen zullen vanzelfsprekend nog toenemen met de wijzigingen die zowel in de toepasselijk verklaarde bepalingen als in de bepalingen die die bepalingen van toepassing verklaren, zullen worden aangebracht.</w:t>
      </w:r>
    </w:p>
    <w:p w14:paraId="3E24C7AE" w14:textId="77777777" w:rsidR="009062E8" w:rsidRPr="00D96122" w:rsidRDefault="009062E8" w:rsidP="009062E8">
      <w:pPr>
        <w:tabs>
          <w:tab w:val="left" w:pos="-1440"/>
          <w:tab w:val="left" w:pos="-720"/>
          <w:tab w:val="left" w:pos="709"/>
        </w:tabs>
        <w:rPr>
          <w:rFonts w:cs="Arial"/>
          <w:spacing w:val="-3"/>
          <w:szCs w:val="22"/>
          <w:lang w:val="nl-BE"/>
        </w:rPr>
      </w:pPr>
    </w:p>
    <w:p w14:paraId="240D405E"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142.</w:t>
      </w:r>
      <w:r w:rsidRPr="00D96122">
        <w:rPr>
          <w:rFonts w:cs="Arial"/>
          <w:spacing w:val="-3"/>
          <w:szCs w:val="22"/>
          <w:lang w:val="nl-BE"/>
        </w:rPr>
        <w:t xml:space="preserve"> </w:t>
      </w:r>
      <w:bookmarkStart w:id="418" w:name="Statische_verwijzing_142"/>
      <w:r w:rsidRPr="00D96122">
        <w:rPr>
          <w:rFonts w:cs="Arial"/>
          <w:spacing w:val="-3"/>
          <w:szCs w:val="22"/>
          <w:lang w:val="nl-BE"/>
        </w:rPr>
        <w:t>Als u toch regels stelt door verwijzing, is het niet gebruikelijk de wijzigingen aan te geven die zijn aangebracht in de bepalingen waarnaar u verwijst.</w:t>
      </w:r>
    </w:p>
    <w:bookmarkEnd w:id="418"/>
    <w:p w14:paraId="2B6B2E0A" w14:textId="77777777" w:rsidR="009062E8" w:rsidRPr="00D96122" w:rsidRDefault="009062E8" w:rsidP="009062E8">
      <w:pPr>
        <w:tabs>
          <w:tab w:val="left" w:pos="-1440"/>
          <w:tab w:val="left" w:pos="-720"/>
          <w:tab w:val="left" w:pos="709"/>
        </w:tabs>
        <w:rPr>
          <w:rFonts w:cs="Arial"/>
          <w:spacing w:val="-3"/>
          <w:szCs w:val="22"/>
          <w:lang w:val="nl-BE"/>
        </w:rPr>
      </w:pPr>
    </w:p>
    <w:p w14:paraId="49D211F2" w14:textId="77777777" w:rsidR="009062E8" w:rsidRPr="00D96122" w:rsidRDefault="009062E8" w:rsidP="009062E8">
      <w:pPr>
        <w:tabs>
          <w:tab w:val="left" w:pos="-1440"/>
          <w:tab w:val="left" w:pos="-720"/>
          <w:tab w:val="left" w:pos="709"/>
        </w:tabs>
        <w:rPr>
          <w:rFonts w:cs="Arial"/>
          <w:spacing w:val="-3"/>
          <w:szCs w:val="22"/>
          <w:lang w:val="nl-BE"/>
        </w:rPr>
      </w:pPr>
      <w:bookmarkStart w:id="419" w:name="Verwijzing_142_2"/>
      <w:r w:rsidRPr="00D96122">
        <w:rPr>
          <w:rFonts w:cs="Arial"/>
          <w:spacing w:val="-3"/>
          <w:szCs w:val="22"/>
          <w:lang w:val="nl-BE"/>
        </w:rPr>
        <w:t xml:space="preserve">Op die regel is één uitzondering: als u wilt dat de bepaling waarnaar u verwijst, toepassing vindt zoals ze geldt op het ogenblik van de verwijzing, zodat latere wijzigingen van die bepaling niet van toepassing zijn. Als de bepaling waarnaar u verwijst, nog niet is gewijzigd op het ogenblik van de verwijzing en u toekomstige wijzigingen niet van toepassing wilt laten zijn, kunt u bijvoorbeeld refereren aan de bepaling zoals ze geldt op het ogenblik van de inwerkingtreding van het decreet of het besluit waarin de verwijzing staat </w:t>
      </w:r>
      <w:bookmarkEnd w:id="419"/>
      <w:r w:rsidRPr="00D96122">
        <w:rPr>
          <w:rFonts w:cs="Arial"/>
          <w:spacing w:val="-3"/>
          <w:szCs w:val="22"/>
          <w:lang w:val="nl-BE"/>
        </w:rPr>
        <w:t xml:space="preserve">(zie aanwijzing </w:t>
      </w:r>
      <w:hyperlink w:anchor="Verwijzing_143_4" w:history="1">
        <w:r w:rsidRPr="00D96122">
          <w:rPr>
            <w:rStyle w:val="Hyperlink"/>
            <w:rFonts w:cs="Arial"/>
            <w:color w:val="auto"/>
            <w:spacing w:val="-3"/>
            <w:lang w:val="nl-BE"/>
          </w:rPr>
          <w:t>143, 4°</w:t>
        </w:r>
      </w:hyperlink>
      <w:r w:rsidRPr="00D96122">
        <w:rPr>
          <w:rFonts w:cs="Arial"/>
          <w:spacing w:val="-3"/>
          <w:szCs w:val="22"/>
          <w:lang w:val="nl-BE"/>
        </w:rPr>
        <w:t>).</w:t>
      </w:r>
    </w:p>
    <w:p w14:paraId="1B07425D" w14:textId="77777777" w:rsidR="009062E8" w:rsidRPr="00D96122" w:rsidRDefault="009062E8" w:rsidP="009062E8">
      <w:pPr>
        <w:tabs>
          <w:tab w:val="left" w:pos="-1440"/>
          <w:tab w:val="left" w:pos="-720"/>
        </w:tabs>
        <w:rPr>
          <w:rFonts w:cs="Arial"/>
          <w:spacing w:val="-3"/>
          <w:szCs w:val="22"/>
          <w:lang w:val="nl-BE"/>
        </w:rPr>
      </w:pPr>
    </w:p>
    <w:p w14:paraId="3CEF67A8" w14:textId="4F1E198D"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143.</w:t>
      </w:r>
      <w:r w:rsidRPr="00D96122">
        <w:rPr>
          <w:rFonts w:cs="Arial"/>
          <w:spacing w:val="-3"/>
          <w:szCs w:val="22"/>
          <w:lang w:val="nl-BE"/>
        </w:rPr>
        <w:t xml:space="preserve"> Hieronder vindt u een aantal formules voor verwijzingen.</w:t>
      </w:r>
    </w:p>
    <w:p w14:paraId="50C71E72" w14:textId="77777777" w:rsidR="0030127A" w:rsidRPr="00D96122" w:rsidRDefault="0030127A" w:rsidP="009062E8">
      <w:pPr>
        <w:tabs>
          <w:tab w:val="left" w:pos="-1440"/>
          <w:tab w:val="left" w:pos="-720"/>
          <w:tab w:val="left" w:pos="709"/>
        </w:tabs>
        <w:rPr>
          <w:rFonts w:cs="Arial"/>
          <w:spacing w:val="-3"/>
          <w:szCs w:val="22"/>
          <w:lang w:val="nl-BE"/>
        </w:rPr>
      </w:pPr>
    </w:p>
    <w:p w14:paraId="0A9DCF68" w14:textId="10204256" w:rsidR="009062E8" w:rsidRPr="00D96122" w:rsidRDefault="009062E8" w:rsidP="009650F4">
      <w:pPr>
        <w:pStyle w:val="Lijstalinea"/>
        <w:numPr>
          <w:ilvl w:val="0"/>
          <w:numId w:val="187"/>
        </w:numPr>
        <w:tabs>
          <w:tab w:val="left" w:pos="-1440"/>
          <w:tab w:val="left" w:pos="-720"/>
          <w:tab w:val="left" w:pos="709"/>
        </w:tabs>
        <w:ind w:left="426" w:hanging="426"/>
        <w:rPr>
          <w:rFonts w:cs="Arial"/>
          <w:spacing w:val="-3"/>
        </w:rPr>
      </w:pPr>
      <w:r w:rsidRPr="00D96122">
        <w:rPr>
          <w:rFonts w:cs="Arial"/>
          <w:color w:val="auto"/>
          <w:spacing w:val="-3"/>
        </w:rPr>
        <w:t xml:space="preserve">Voor verwijzing </w:t>
      </w:r>
      <w:r w:rsidRPr="00D96122">
        <w:rPr>
          <w:rFonts w:cs="Arial"/>
          <w:color w:val="auto"/>
        </w:rPr>
        <w:t>binnen één regeling</w:t>
      </w:r>
      <w:r w:rsidRPr="00D96122">
        <w:rPr>
          <w:rFonts w:cs="Arial"/>
          <w:color w:val="auto"/>
          <w:spacing w:val="-3"/>
        </w:rPr>
        <w:t xml:space="preserve"> gebruikt u de volgende formule:</w:t>
      </w:r>
    </w:p>
    <w:p w14:paraId="632A6C5F"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3E48CDFA" w14:textId="77777777" w:rsidTr="009650F4">
        <w:trPr>
          <w:cantSplit/>
          <w:trHeight w:val="545"/>
        </w:trPr>
        <w:tc>
          <w:tcPr>
            <w:tcW w:w="8930" w:type="dxa"/>
          </w:tcPr>
          <w:p w14:paraId="3CDB25E0" w14:textId="77777777" w:rsidR="009062E8" w:rsidRPr="00D96122" w:rsidRDefault="009062E8" w:rsidP="009650F4">
            <w:pPr>
              <w:tabs>
                <w:tab w:val="left" w:pos="-1440"/>
                <w:tab w:val="left" w:pos="-720"/>
              </w:tabs>
              <w:spacing w:before="120" w:after="120"/>
              <w:rPr>
                <w:rFonts w:cs="Arial"/>
                <w:spacing w:val="-3"/>
                <w:szCs w:val="22"/>
                <w:lang w:val="nl-BE"/>
              </w:rPr>
            </w:pPr>
            <w:r w:rsidRPr="00D96122">
              <w:rPr>
                <w:rFonts w:cs="Arial"/>
                <w:spacing w:val="-3"/>
                <w:szCs w:val="22"/>
                <w:lang w:val="nl-BE"/>
              </w:rPr>
              <w:t>Artikel x is van toepassing / is niet van toepassing op ... .</w:t>
            </w:r>
          </w:p>
        </w:tc>
      </w:tr>
    </w:tbl>
    <w:p w14:paraId="0A12D43A" w14:textId="77777777" w:rsidR="009062E8" w:rsidRPr="00D96122" w:rsidRDefault="009062E8" w:rsidP="009062E8">
      <w:pPr>
        <w:tabs>
          <w:tab w:val="left" w:pos="-1440"/>
          <w:tab w:val="left" w:pos="-720"/>
        </w:tabs>
        <w:rPr>
          <w:rFonts w:cs="Arial"/>
          <w:spacing w:val="-3"/>
          <w:szCs w:val="22"/>
          <w:lang w:val="nl-BE"/>
        </w:rPr>
      </w:pPr>
    </w:p>
    <w:p w14:paraId="0F6477D6" w14:textId="409D88C7" w:rsidR="009062E8" w:rsidRPr="00D96122" w:rsidRDefault="009062E8" w:rsidP="009650F4">
      <w:pPr>
        <w:pStyle w:val="Lijstalinea"/>
        <w:numPr>
          <w:ilvl w:val="0"/>
          <w:numId w:val="187"/>
        </w:numPr>
        <w:tabs>
          <w:tab w:val="left" w:pos="-1440"/>
          <w:tab w:val="left" w:pos="-720"/>
        </w:tabs>
        <w:rPr>
          <w:rFonts w:cs="Arial"/>
          <w:spacing w:val="-3"/>
        </w:rPr>
      </w:pPr>
      <w:r w:rsidRPr="00D96122">
        <w:rPr>
          <w:rFonts w:cs="Arial"/>
          <w:color w:val="auto"/>
          <w:spacing w:val="-3"/>
        </w:rPr>
        <w:t>Als het voorschrift waarnaar u verwijst, gedeeltelijk of met wijziging van bepaalde onderdelen van toepassing wordt verklaard, gebruikt u een van de volgende formules:</w:t>
      </w:r>
    </w:p>
    <w:p w14:paraId="1C55FA27"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0A342B19" w14:textId="77777777" w:rsidTr="009650F4">
        <w:trPr>
          <w:cantSplit/>
          <w:trHeight w:val="740"/>
        </w:trPr>
        <w:tc>
          <w:tcPr>
            <w:tcW w:w="8930" w:type="dxa"/>
          </w:tcPr>
          <w:p w14:paraId="71048FB2" w14:textId="77777777" w:rsidR="009062E8" w:rsidRPr="00D96122" w:rsidRDefault="009062E8" w:rsidP="009650F4">
            <w:pPr>
              <w:tabs>
                <w:tab w:val="left" w:pos="-1440"/>
                <w:tab w:val="left" w:pos="-720"/>
              </w:tabs>
              <w:spacing w:before="120"/>
              <w:rPr>
                <w:rFonts w:cs="Arial"/>
                <w:spacing w:val="-3"/>
                <w:szCs w:val="22"/>
                <w:lang w:val="nl-BE"/>
              </w:rPr>
            </w:pPr>
            <w:r w:rsidRPr="00D96122">
              <w:rPr>
                <w:rFonts w:cs="Arial"/>
                <w:spacing w:val="-3"/>
                <w:szCs w:val="22"/>
                <w:lang w:val="nl-BE"/>
              </w:rPr>
              <w:t>Artikel x is van toepassing, met dien verstande dat ... .</w:t>
            </w:r>
          </w:p>
          <w:p w14:paraId="57099C45" w14:textId="77777777" w:rsidR="009062E8" w:rsidRPr="00D96122" w:rsidRDefault="009062E8" w:rsidP="00284A94">
            <w:pPr>
              <w:tabs>
                <w:tab w:val="left" w:pos="-1440"/>
                <w:tab w:val="left" w:pos="-720"/>
              </w:tabs>
              <w:rPr>
                <w:rFonts w:cs="Arial"/>
                <w:spacing w:val="-3"/>
                <w:szCs w:val="22"/>
                <w:lang w:val="nl-BE"/>
              </w:rPr>
            </w:pPr>
          </w:p>
          <w:p w14:paraId="36DAFD4C" w14:textId="76950239" w:rsidR="009062E8" w:rsidRPr="00D96122" w:rsidRDefault="009062E8" w:rsidP="009650F4">
            <w:pPr>
              <w:tabs>
                <w:tab w:val="left" w:pos="-1440"/>
                <w:tab w:val="left" w:pos="-720"/>
              </w:tabs>
              <w:spacing w:after="120"/>
              <w:rPr>
                <w:rFonts w:cs="Arial"/>
                <w:spacing w:val="-3"/>
                <w:szCs w:val="22"/>
                <w:lang w:val="nl-BE"/>
              </w:rPr>
            </w:pPr>
            <w:r w:rsidRPr="00D96122">
              <w:rPr>
                <w:rFonts w:cs="Arial"/>
                <w:spacing w:val="-3"/>
                <w:szCs w:val="22"/>
                <w:lang w:val="nl-BE"/>
              </w:rPr>
              <w:t>Artikel x wordt als volgt gelezen: ... .</w:t>
            </w:r>
          </w:p>
        </w:tc>
      </w:tr>
    </w:tbl>
    <w:p w14:paraId="0E66136F" w14:textId="77777777" w:rsidR="009062E8" w:rsidRPr="00D96122" w:rsidRDefault="009062E8" w:rsidP="009062E8">
      <w:pPr>
        <w:tabs>
          <w:tab w:val="left" w:pos="-1440"/>
          <w:tab w:val="left" w:pos="-720"/>
          <w:tab w:val="num" w:pos="0"/>
        </w:tabs>
        <w:rPr>
          <w:rFonts w:cs="Arial"/>
          <w:spacing w:val="-3"/>
          <w:szCs w:val="22"/>
          <w:lang w:val="nl-BE"/>
        </w:rPr>
      </w:pPr>
    </w:p>
    <w:p w14:paraId="7D044962" w14:textId="4D832CEF" w:rsidR="009062E8" w:rsidRPr="00D96122" w:rsidRDefault="009062E8" w:rsidP="009650F4">
      <w:pPr>
        <w:pStyle w:val="Lijstalinea"/>
        <w:numPr>
          <w:ilvl w:val="0"/>
          <w:numId w:val="187"/>
        </w:numPr>
        <w:tabs>
          <w:tab w:val="left" w:pos="-1440"/>
          <w:tab w:val="left" w:pos="-720"/>
        </w:tabs>
        <w:rPr>
          <w:rFonts w:cs="Arial"/>
          <w:spacing w:val="-3"/>
        </w:rPr>
      </w:pPr>
      <w:r w:rsidRPr="00D96122">
        <w:rPr>
          <w:rFonts w:cs="Arial"/>
          <w:color w:val="auto"/>
          <w:spacing w:val="-3"/>
        </w:rPr>
        <w:t>Als het gaat om naar strekking identieke of vrijwel identieke regelingen, gebruikt u de volgende formule:</w:t>
      </w:r>
    </w:p>
    <w:p w14:paraId="2880406B"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20F9538E" w14:textId="77777777" w:rsidTr="009650F4">
        <w:trPr>
          <w:cantSplit/>
          <w:trHeight w:val="459"/>
        </w:trPr>
        <w:tc>
          <w:tcPr>
            <w:tcW w:w="8930" w:type="dxa"/>
          </w:tcPr>
          <w:p w14:paraId="537A96D5" w14:textId="3C5F99C7" w:rsidR="009062E8" w:rsidRPr="00D96122" w:rsidRDefault="009062E8" w:rsidP="009650F4">
            <w:pPr>
              <w:tabs>
                <w:tab w:val="left" w:pos="-1440"/>
                <w:tab w:val="left" w:pos="-720"/>
              </w:tabs>
              <w:spacing w:before="120" w:after="120"/>
              <w:rPr>
                <w:rFonts w:cs="Arial"/>
                <w:spacing w:val="-3"/>
                <w:szCs w:val="22"/>
                <w:lang w:val="nl-BE"/>
              </w:rPr>
            </w:pPr>
            <w:r w:rsidRPr="00D96122">
              <w:rPr>
                <w:rFonts w:cs="Arial"/>
                <w:spacing w:val="-3"/>
                <w:szCs w:val="22"/>
                <w:lang w:val="nl-BE"/>
              </w:rPr>
              <w:t>Artikel x is van overeenkomstige toepassing.</w:t>
            </w:r>
          </w:p>
        </w:tc>
      </w:tr>
    </w:tbl>
    <w:p w14:paraId="180730D3" w14:textId="77777777" w:rsidR="009062E8" w:rsidRPr="00D96122" w:rsidRDefault="009062E8" w:rsidP="009062E8">
      <w:pPr>
        <w:tabs>
          <w:tab w:val="left" w:pos="-1440"/>
          <w:tab w:val="left" w:pos="-720"/>
        </w:tabs>
        <w:rPr>
          <w:rFonts w:cs="Arial"/>
          <w:spacing w:val="-3"/>
          <w:szCs w:val="22"/>
          <w:lang w:val="nl-BE"/>
        </w:rPr>
      </w:pPr>
    </w:p>
    <w:p w14:paraId="66E8D801" w14:textId="3A9B2FAD" w:rsidR="009062E8" w:rsidRPr="00D96122" w:rsidRDefault="009062E8" w:rsidP="009650F4">
      <w:pPr>
        <w:pStyle w:val="Lijstalinea"/>
        <w:numPr>
          <w:ilvl w:val="0"/>
          <w:numId w:val="187"/>
        </w:numPr>
        <w:tabs>
          <w:tab w:val="left" w:pos="-1440"/>
          <w:tab w:val="left" w:pos="-720"/>
        </w:tabs>
        <w:rPr>
          <w:rFonts w:cs="Arial"/>
          <w:spacing w:val="-3"/>
        </w:rPr>
      </w:pPr>
      <w:bookmarkStart w:id="420" w:name="Verwijzing_143_4"/>
      <w:r w:rsidRPr="00D96122">
        <w:rPr>
          <w:rFonts w:cs="Arial"/>
          <w:color w:val="auto"/>
          <w:spacing w:val="-3"/>
        </w:rPr>
        <w:t xml:space="preserve">Als u in een decreet of een besluit wilt verwijzen naar een bepaling die nog niet is gewijzigd en waarvan u de eventuele toekomstige wijzigingen niet van toepassing wilt laten zijn (zie aanwijzing </w:t>
      </w:r>
      <w:hyperlink w:anchor="Verwijzing_142_2" w:history="1">
        <w:r w:rsidRPr="00D96122">
          <w:rPr>
            <w:rStyle w:val="Hyperlink"/>
            <w:rFonts w:cs="Arial"/>
            <w:color w:val="auto"/>
            <w:spacing w:val="-3"/>
          </w:rPr>
          <w:t>142</w:t>
        </w:r>
      </w:hyperlink>
      <w:r w:rsidRPr="00D96122">
        <w:rPr>
          <w:rFonts w:cs="Arial"/>
          <w:color w:val="auto"/>
          <w:spacing w:val="-3"/>
        </w:rPr>
        <w:t>), gebruikt u bijvoorbeeld de volgende formule:</w:t>
      </w:r>
    </w:p>
    <w:p w14:paraId="0DB397E6"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797A3A3C" w14:textId="77777777" w:rsidTr="009650F4">
        <w:trPr>
          <w:cantSplit/>
          <w:trHeight w:val="531"/>
        </w:trPr>
        <w:tc>
          <w:tcPr>
            <w:tcW w:w="8930" w:type="dxa"/>
          </w:tcPr>
          <w:p w14:paraId="468BBA63" w14:textId="6E80C527" w:rsidR="009062E8" w:rsidRPr="00D96122" w:rsidRDefault="009062E8" w:rsidP="009650F4">
            <w:pPr>
              <w:tabs>
                <w:tab w:val="left" w:pos="-1440"/>
                <w:tab w:val="left" w:pos="-720"/>
              </w:tabs>
              <w:spacing w:before="120" w:after="120"/>
              <w:rPr>
                <w:rFonts w:cs="Arial"/>
                <w:spacing w:val="-3"/>
                <w:szCs w:val="22"/>
                <w:lang w:val="nl-BE"/>
              </w:rPr>
            </w:pPr>
            <w:r w:rsidRPr="00D96122">
              <w:rPr>
                <w:rFonts w:cs="Arial"/>
                <w:spacing w:val="-3"/>
                <w:szCs w:val="22"/>
                <w:lang w:val="nl-BE"/>
              </w:rPr>
              <w:t>Artikel x, zoals het geldt op de datum van de inwerkingtreding van dit decreet / dit besluit, is van overeenkomstige toepassing.</w:t>
            </w:r>
          </w:p>
        </w:tc>
      </w:tr>
      <w:bookmarkEnd w:id="420"/>
    </w:tbl>
    <w:p w14:paraId="18095306" w14:textId="77777777" w:rsidR="009062E8" w:rsidRPr="00D96122" w:rsidRDefault="009062E8" w:rsidP="009062E8">
      <w:pPr>
        <w:tabs>
          <w:tab w:val="left" w:pos="-1440"/>
          <w:tab w:val="left" w:pos="-720"/>
        </w:tabs>
        <w:rPr>
          <w:rFonts w:cs="Arial"/>
          <w:spacing w:val="-3"/>
          <w:szCs w:val="22"/>
          <w:lang w:val="nl-BE"/>
        </w:rPr>
      </w:pPr>
    </w:p>
    <w:p w14:paraId="38C2D928"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144.</w:t>
      </w:r>
      <w:r w:rsidRPr="00D96122">
        <w:rPr>
          <w:rFonts w:cs="Arial"/>
          <w:spacing w:val="-3"/>
          <w:szCs w:val="22"/>
          <w:lang w:val="nl-BE"/>
        </w:rPr>
        <w:t xml:space="preserve"> Voor verwijzingen naar een andere regeling gebruikt u de volgende formule:</w:t>
      </w:r>
    </w:p>
    <w:p w14:paraId="2611B46A"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734A4983" w14:textId="77777777" w:rsidTr="009650F4">
        <w:trPr>
          <w:cantSplit/>
          <w:trHeight w:val="540"/>
        </w:trPr>
        <w:tc>
          <w:tcPr>
            <w:tcW w:w="8930" w:type="dxa"/>
          </w:tcPr>
          <w:p w14:paraId="7970B12F" w14:textId="77777777" w:rsidR="009062E8" w:rsidRPr="00D96122" w:rsidRDefault="009062E8" w:rsidP="009650F4">
            <w:pPr>
              <w:tabs>
                <w:tab w:val="left" w:pos="-1440"/>
                <w:tab w:val="left" w:pos="-720"/>
              </w:tabs>
              <w:spacing w:before="120" w:after="120"/>
              <w:rPr>
                <w:rFonts w:cs="Arial"/>
                <w:spacing w:val="-3"/>
                <w:szCs w:val="22"/>
                <w:lang w:val="nl-BE"/>
              </w:rPr>
            </w:pPr>
            <w:r w:rsidRPr="00D96122">
              <w:rPr>
                <w:rFonts w:cs="Arial"/>
                <w:spacing w:val="-3"/>
                <w:szCs w:val="22"/>
                <w:lang w:val="nl-BE"/>
              </w:rPr>
              <w:t>Titel 4, hoofdstuk 2, afdeling 3, van het decreet van ... (datum en opschrift) is van toepassing / van overeenkomstige</w:t>
            </w:r>
            <w:r w:rsidRPr="00D96122">
              <w:rPr>
                <w:rFonts w:cs="Arial"/>
                <w:b/>
                <w:i/>
                <w:spacing w:val="-3"/>
                <w:szCs w:val="22"/>
                <w:lang w:val="nl-BE"/>
              </w:rPr>
              <w:t xml:space="preserve"> </w:t>
            </w:r>
            <w:r w:rsidRPr="00D96122">
              <w:rPr>
                <w:rFonts w:cs="Arial"/>
                <w:spacing w:val="-3"/>
                <w:szCs w:val="22"/>
                <w:lang w:val="nl-BE"/>
              </w:rPr>
              <w:t xml:space="preserve">toepassing / niet van toepassing. </w:t>
            </w:r>
          </w:p>
        </w:tc>
      </w:tr>
    </w:tbl>
    <w:p w14:paraId="03F32719" w14:textId="77777777" w:rsidR="009062E8" w:rsidRPr="00D96122" w:rsidRDefault="009062E8" w:rsidP="009062E8">
      <w:pPr>
        <w:tabs>
          <w:tab w:val="left" w:pos="-1440"/>
          <w:tab w:val="left" w:pos="-720"/>
          <w:tab w:val="left" w:pos="709"/>
        </w:tabs>
        <w:rPr>
          <w:rFonts w:cs="Arial"/>
          <w:szCs w:val="22"/>
          <w:lang w:val="nl-BE"/>
        </w:rPr>
      </w:pPr>
    </w:p>
    <w:p w14:paraId="14F368B2" w14:textId="72AF2093" w:rsidR="009062E8" w:rsidRPr="00D96122" w:rsidRDefault="00A13414" w:rsidP="009650F4">
      <w:pPr>
        <w:pStyle w:val="Kop3"/>
        <w:numPr>
          <w:ilvl w:val="0"/>
          <w:numId w:val="0"/>
        </w:numPr>
        <w:ind w:left="720" w:hanging="720"/>
      </w:pPr>
      <w:bookmarkStart w:id="421" w:name="_Toc17817068"/>
      <w:bookmarkStart w:id="422" w:name="_Toc230413648"/>
      <w:bookmarkStart w:id="423" w:name="_Toc231889502"/>
      <w:bookmarkStart w:id="424" w:name="_Toc231955086"/>
      <w:bookmarkStart w:id="425" w:name="_Toc232218129"/>
      <w:bookmarkStart w:id="426" w:name="_Toc232218752"/>
      <w:bookmarkStart w:id="427" w:name="_Toc232219953"/>
      <w:bookmarkStart w:id="428" w:name="_Toc381080856"/>
      <w:bookmarkStart w:id="429" w:name="_Toc381080971"/>
      <w:bookmarkStart w:id="430" w:name="_Toc384627063"/>
      <w:bookmarkStart w:id="431" w:name="_Toc479679807"/>
      <w:r w:rsidRPr="00D96122">
        <w:t>Afdeling 5. Soorten bepalingen</w:t>
      </w:r>
      <w:bookmarkEnd w:id="421"/>
      <w:bookmarkEnd w:id="422"/>
      <w:bookmarkEnd w:id="423"/>
      <w:bookmarkEnd w:id="424"/>
      <w:bookmarkEnd w:id="425"/>
      <w:bookmarkEnd w:id="426"/>
      <w:bookmarkEnd w:id="427"/>
      <w:bookmarkEnd w:id="428"/>
      <w:bookmarkEnd w:id="429"/>
      <w:bookmarkEnd w:id="430"/>
      <w:bookmarkEnd w:id="431"/>
    </w:p>
    <w:p w14:paraId="1322551C" w14:textId="77777777" w:rsidR="009062E8" w:rsidRPr="00D96122" w:rsidRDefault="009062E8" w:rsidP="00584FFB">
      <w:pPr>
        <w:pStyle w:val="Kop4"/>
        <w:numPr>
          <w:ilvl w:val="0"/>
          <w:numId w:val="0"/>
        </w:numPr>
        <w:ind w:left="864" w:hanging="864"/>
        <w:rPr>
          <w:color w:val="auto"/>
        </w:rPr>
      </w:pPr>
      <w:r w:rsidRPr="00D96122">
        <w:rPr>
          <w:color w:val="auto"/>
        </w:rPr>
        <w:t>Onderafdeling 1. Overzicht</w:t>
      </w:r>
    </w:p>
    <w:p w14:paraId="2727D5EF" w14:textId="77777777" w:rsidR="009062E8" w:rsidRPr="00D96122" w:rsidRDefault="009062E8" w:rsidP="009062E8">
      <w:pPr>
        <w:tabs>
          <w:tab w:val="left" w:pos="-1440"/>
          <w:tab w:val="left" w:pos="-720"/>
          <w:tab w:val="left" w:pos="709"/>
        </w:tabs>
        <w:rPr>
          <w:rFonts w:cs="Arial"/>
          <w:szCs w:val="22"/>
          <w:u w:val="single"/>
          <w:lang w:val="nl-BE"/>
        </w:rPr>
      </w:pPr>
    </w:p>
    <w:p w14:paraId="3E470598" w14:textId="77777777" w:rsidR="009062E8" w:rsidRPr="00D96122" w:rsidRDefault="009062E8" w:rsidP="009062E8">
      <w:pPr>
        <w:tabs>
          <w:tab w:val="left" w:pos="-1440"/>
          <w:tab w:val="left" w:pos="-720"/>
          <w:tab w:val="left" w:pos="709"/>
        </w:tabs>
        <w:rPr>
          <w:rFonts w:cs="Arial"/>
          <w:szCs w:val="22"/>
          <w:lang w:val="nl-BE"/>
        </w:rPr>
      </w:pPr>
      <w:bookmarkStart w:id="432" w:name="Structuur_Dispositief_145"/>
      <w:r w:rsidRPr="00D96122">
        <w:rPr>
          <w:rStyle w:val="Zwaar"/>
          <w:lang w:val="nl-BE"/>
        </w:rPr>
        <w:t>145.</w:t>
      </w:r>
      <w:r w:rsidRPr="00D96122">
        <w:rPr>
          <w:rFonts w:cs="Arial"/>
          <w:szCs w:val="22"/>
          <w:lang w:val="nl-BE"/>
        </w:rPr>
        <w:t xml:space="preserve"> Het dispositief kan verschillende soorten bepalingen bevatten in de hieronder aangegeven volgorde. De volledige structuur van het dispositief ziet er als volgt uit:</w:t>
      </w:r>
    </w:p>
    <w:bookmarkEnd w:id="432"/>
    <w:p w14:paraId="60E36DF7" w14:textId="77777777" w:rsidR="009062E8" w:rsidRPr="00D96122" w:rsidRDefault="009062E8" w:rsidP="009062E8">
      <w:pPr>
        <w:tabs>
          <w:tab w:val="left" w:pos="-1440"/>
          <w:tab w:val="left" w:pos="-720"/>
          <w:tab w:val="left" w:pos="709"/>
        </w:tabs>
        <w:rPr>
          <w:rFonts w:cs="Arial"/>
          <w:szCs w:val="22"/>
          <w:lang w:val="nl-BE"/>
        </w:rPr>
      </w:pPr>
    </w:p>
    <w:tbl>
      <w:tblPr>
        <w:tblW w:w="8930" w:type="dxa"/>
        <w:tblInd w:w="41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30"/>
      </w:tblGrid>
      <w:tr w:rsidR="009062E8" w:rsidRPr="008057CF" w14:paraId="6F94E670" w14:textId="77777777" w:rsidTr="009650F4">
        <w:trPr>
          <w:trHeight w:val="3351"/>
        </w:trPr>
        <w:tc>
          <w:tcPr>
            <w:tcW w:w="8930" w:type="dxa"/>
            <w:shd w:val="clear" w:color="auto" w:fill="auto"/>
          </w:tcPr>
          <w:p w14:paraId="3167E195" w14:textId="5984E410" w:rsidR="009062E8" w:rsidRPr="00D96122" w:rsidRDefault="009062E8" w:rsidP="009650F4">
            <w:pPr>
              <w:pStyle w:val="Lijstalinea"/>
              <w:numPr>
                <w:ilvl w:val="0"/>
                <w:numId w:val="292"/>
              </w:numPr>
            </w:pPr>
            <w:r w:rsidRPr="00D96122">
              <w:t>inleidende bepaling (zie</w:t>
            </w:r>
            <w:r w:rsidR="00FE3A60" w:rsidRPr="00D96122">
              <w:t xml:space="preserve"> aanwijzing</w:t>
            </w:r>
            <w:r w:rsidRPr="00D96122">
              <w:t xml:space="preserve"> </w:t>
            </w:r>
            <w:hyperlink w:anchor="Inleidende_bepaling_146_147_148" w:history="1">
              <w:r w:rsidRPr="00D96122">
                <w:rPr>
                  <w:rStyle w:val="Hyperlink"/>
                  <w:rFonts w:cs="Arial"/>
                  <w:color w:val="auto"/>
                </w:rPr>
                <w:t>146</w:t>
              </w:r>
              <w:r w:rsidR="00FE3A60" w:rsidRPr="00D96122">
                <w:rPr>
                  <w:rStyle w:val="Hyperlink"/>
                  <w:rFonts w:cs="Arial"/>
                  <w:color w:val="auto"/>
                </w:rPr>
                <w:t xml:space="preserve"> tot en met </w:t>
              </w:r>
              <w:r w:rsidRPr="00D96122">
                <w:rPr>
                  <w:rStyle w:val="Hyperlink"/>
                  <w:rFonts w:cs="Arial"/>
                  <w:color w:val="auto"/>
                </w:rPr>
                <w:t>148</w:t>
              </w:r>
            </w:hyperlink>
            <w:r w:rsidRPr="00D96122">
              <w:t>);</w:t>
            </w:r>
          </w:p>
          <w:p w14:paraId="7945D4B6" w14:textId="5A2E1DEA" w:rsidR="009062E8" w:rsidRPr="00D96122" w:rsidRDefault="009062E8" w:rsidP="009650F4">
            <w:pPr>
              <w:pStyle w:val="Lijstalinea"/>
              <w:numPr>
                <w:ilvl w:val="0"/>
                <w:numId w:val="292"/>
              </w:numPr>
              <w:tabs>
                <w:tab w:val="left" w:pos="-1440"/>
                <w:tab w:val="left" w:pos="-720"/>
                <w:tab w:val="left" w:pos="709"/>
              </w:tabs>
              <w:rPr>
                <w:rFonts w:cs="Arial"/>
              </w:rPr>
            </w:pPr>
            <w:r w:rsidRPr="00D96122">
              <w:rPr>
                <w:rFonts w:cs="Arial"/>
              </w:rPr>
              <w:t>definities;</w:t>
            </w:r>
          </w:p>
          <w:p w14:paraId="06FE442E" w14:textId="363E8DA0" w:rsidR="009062E8" w:rsidRPr="00D96122" w:rsidRDefault="009062E8" w:rsidP="009650F4">
            <w:pPr>
              <w:pStyle w:val="Lijstalinea"/>
              <w:numPr>
                <w:ilvl w:val="0"/>
                <w:numId w:val="292"/>
              </w:numPr>
              <w:tabs>
                <w:tab w:val="left" w:pos="-1440"/>
                <w:tab w:val="left" w:pos="-720"/>
                <w:tab w:val="left" w:pos="709"/>
              </w:tabs>
              <w:rPr>
                <w:rFonts w:cs="Arial"/>
              </w:rPr>
            </w:pPr>
            <w:r w:rsidRPr="00D96122">
              <w:rPr>
                <w:rFonts w:cs="Arial"/>
              </w:rPr>
              <w:t>toepassingsgebied;</w:t>
            </w:r>
          </w:p>
          <w:p w14:paraId="638A4824" w14:textId="18CBF105" w:rsidR="009062E8" w:rsidRPr="00D96122" w:rsidRDefault="009062E8" w:rsidP="009650F4">
            <w:pPr>
              <w:pStyle w:val="Lijstalinea"/>
              <w:numPr>
                <w:ilvl w:val="0"/>
                <w:numId w:val="292"/>
              </w:numPr>
              <w:tabs>
                <w:tab w:val="left" w:pos="-1440"/>
                <w:tab w:val="left" w:pos="-720"/>
                <w:tab w:val="left" w:pos="709"/>
              </w:tabs>
              <w:rPr>
                <w:rFonts w:cs="Arial"/>
              </w:rPr>
            </w:pPr>
            <w:r w:rsidRPr="00D96122">
              <w:rPr>
                <w:rFonts w:cs="Arial"/>
              </w:rPr>
              <w:t>formulering van nieuwe regels:</w:t>
            </w:r>
          </w:p>
          <w:p w14:paraId="4AFE6618" w14:textId="62EA01A4" w:rsidR="009062E8" w:rsidRPr="00D96122" w:rsidRDefault="009062E8" w:rsidP="009650F4">
            <w:pPr>
              <w:pStyle w:val="Lijstalinea"/>
              <w:numPr>
                <w:ilvl w:val="0"/>
                <w:numId w:val="294"/>
              </w:numPr>
              <w:tabs>
                <w:tab w:val="left" w:pos="-1440"/>
                <w:tab w:val="left" w:pos="-720"/>
                <w:tab w:val="left" w:pos="709"/>
              </w:tabs>
              <w:rPr>
                <w:rFonts w:cs="Arial"/>
              </w:rPr>
            </w:pPr>
            <w:r w:rsidRPr="00D96122">
              <w:rPr>
                <w:rFonts w:cs="Arial"/>
              </w:rPr>
              <w:t>algemene bepalingen;</w:t>
            </w:r>
          </w:p>
          <w:p w14:paraId="1C9F7878" w14:textId="464DCC97" w:rsidR="009062E8" w:rsidRPr="00D96122" w:rsidRDefault="009062E8" w:rsidP="009650F4">
            <w:pPr>
              <w:pStyle w:val="Lijstalinea"/>
              <w:numPr>
                <w:ilvl w:val="0"/>
                <w:numId w:val="294"/>
              </w:numPr>
              <w:tabs>
                <w:tab w:val="left" w:pos="-1440"/>
                <w:tab w:val="left" w:pos="-720"/>
                <w:tab w:val="left" w:pos="709"/>
              </w:tabs>
              <w:rPr>
                <w:rFonts w:cs="Arial"/>
              </w:rPr>
            </w:pPr>
            <w:r w:rsidRPr="00D96122">
              <w:rPr>
                <w:rFonts w:cs="Arial"/>
              </w:rPr>
              <w:t>bijzondere bepalingen;</w:t>
            </w:r>
          </w:p>
          <w:p w14:paraId="2CDD4D97" w14:textId="31AE98CB" w:rsidR="009062E8" w:rsidRPr="00D96122" w:rsidRDefault="009062E8" w:rsidP="009650F4">
            <w:pPr>
              <w:pStyle w:val="Lijstalinea"/>
              <w:numPr>
                <w:ilvl w:val="0"/>
                <w:numId w:val="294"/>
              </w:numPr>
              <w:tabs>
                <w:tab w:val="left" w:pos="-1440"/>
                <w:tab w:val="left" w:pos="-720"/>
                <w:tab w:val="left" w:pos="709"/>
              </w:tabs>
              <w:rPr>
                <w:rFonts w:cs="Arial"/>
              </w:rPr>
            </w:pPr>
            <w:r w:rsidRPr="00D96122">
              <w:rPr>
                <w:rFonts w:cs="Arial"/>
              </w:rPr>
              <w:t>handhavingsmaatregelen (toezichtsbepalingen, strafmaatregelen, administratieve sancties);</w:t>
            </w:r>
          </w:p>
          <w:p w14:paraId="40F663F6" w14:textId="122878B8" w:rsidR="009062E8" w:rsidRPr="00D96122" w:rsidRDefault="009062E8" w:rsidP="009650F4">
            <w:pPr>
              <w:pStyle w:val="Lijstalinea"/>
              <w:numPr>
                <w:ilvl w:val="0"/>
                <w:numId w:val="292"/>
              </w:numPr>
              <w:tabs>
                <w:tab w:val="left" w:pos="-1440"/>
                <w:tab w:val="left" w:pos="-720"/>
                <w:tab w:val="left" w:pos="709"/>
              </w:tabs>
              <w:rPr>
                <w:rFonts w:cs="Arial"/>
              </w:rPr>
            </w:pPr>
            <w:r w:rsidRPr="00D96122">
              <w:rPr>
                <w:rFonts w:cs="Arial"/>
              </w:rPr>
              <w:t>wijzigingsbepalingen;</w:t>
            </w:r>
          </w:p>
          <w:p w14:paraId="4765A07F" w14:textId="35ABDD92" w:rsidR="009062E8" w:rsidRPr="00D96122" w:rsidRDefault="009062E8" w:rsidP="009650F4">
            <w:pPr>
              <w:pStyle w:val="Lijstalinea"/>
              <w:numPr>
                <w:ilvl w:val="0"/>
                <w:numId w:val="292"/>
              </w:numPr>
              <w:tabs>
                <w:tab w:val="left" w:pos="-1440"/>
                <w:tab w:val="left" w:pos="-720"/>
                <w:tab w:val="left" w:pos="709"/>
              </w:tabs>
              <w:rPr>
                <w:rFonts w:cs="Arial"/>
              </w:rPr>
            </w:pPr>
            <w:r w:rsidRPr="00D96122">
              <w:rPr>
                <w:rFonts w:cs="Arial"/>
              </w:rPr>
              <w:t>slotbepalingen:</w:t>
            </w:r>
          </w:p>
          <w:p w14:paraId="6BA3E2AB" w14:textId="0756825B" w:rsidR="0030127A" w:rsidRPr="00D96122" w:rsidRDefault="009062E8" w:rsidP="009650F4">
            <w:pPr>
              <w:pStyle w:val="Lijstalinea"/>
              <w:numPr>
                <w:ilvl w:val="1"/>
                <w:numId w:val="296"/>
              </w:numPr>
              <w:tabs>
                <w:tab w:val="left" w:pos="-1440"/>
                <w:tab w:val="left" w:pos="-720"/>
                <w:tab w:val="left" w:pos="709"/>
              </w:tabs>
              <w:ind w:left="720"/>
              <w:rPr>
                <w:rFonts w:cs="Arial"/>
              </w:rPr>
            </w:pPr>
            <w:r w:rsidRPr="00D96122">
              <w:rPr>
                <w:rFonts w:cs="Arial"/>
              </w:rPr>
              <w:t>opheffingsbepalingen en overgangsbepalingen;</w:t>
            </w:r>
          </w:p>
          <w:p w14:paraId="6164B587" w14:textId="790F63F3" w:rsidR="009062E8" w:rsidRPr="00D96122" w:rsidRDefault="009062E8" w:rsidP="009650F4">
            <w:pPr>
              <w:pStyle w:val="Lijstalinea"/>
              <w:numPr>
                <w:ilvl w:val="1"/>
                <w:numId w:val="296"/>
              </w:numPr>
              <w:tabs>
                <w:tab w:val="left" w:pos="-1440"/>
                <w:tab w:val="left" w:pos="-720"/>
                <w:tab w:val="left" w:pos="709"/>
              </w:tabs>
              <w:ind w:left="720"/>
            </w:pPr>
            <w:r w:rsidRPr="00D96122">
              <w:rPr>
                <w:rFonts w:cs="Arial"/>
              </w:rPr>
              <w:t>bepalingen over de inwerkingtreding en de uitvoering.</w:t>
            </w:r>
          </w:p>
        </w:tc>
      </w:tr>
    </w:tbl>
    <w:p w14:paraId="3E595431" w14:textId="77777777" w:rsidR="009062E8" w:rsidRPr="00D96122" w:rsidRDefault="009062E8" w:rsidP="009062E8">
      <w:pPr>
        <w:tabs>
          <w:tab w:val="left" w:pos="-1440"/>
          <w:tab w:val="left" w:pos="-720"/>
          <w:tab w:val="left" w:pos="709"/>
        </w:tabs>
        <w:rPr>
          <w:rFonts w:cs="Arial"/>
          <w:szCs w:val="22"/>
          <w:lang w:val="nl-BE"/>
        </w:rPr>
      </w:pPr>
    </w:p>
    <w:p w14:paraId="03FFBF3C" w14:textId="77DF9A6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Bij de opheffingsbepalingen moet </w:t>
      </w:r>
      <w:r w:rsidR="009A3321" w:rsidRPr="00D96122">
        <w:rPr>
          <w:rFonts w:cs="Arial"/>
          <w:szCs w:val="22"/>
          <w:lang w:val="nl-BE"/>
        </w:rPr>
        <w:t xml:space="preserve">u </w:t>
      </w:r>
      <w:r w:rsidRPr="00D96122">
        <w:rPr>
          <w:rFonts w:cs="Arial"/>
          <w:szCs w:val="22"/>
          <w:lang w:val="nl-BE"/>
        </w:rPr>
        <w:t>echter altijd rekening houden met</w:t>
      </w:r>
      <w:r w:rsidR="00FE3A60" w:rsidRPr="00D96122">
        <w:rPr>
          <w:rFonts w:cs="Arial"/>
          <w:szCs w:val="22"/>
          <w:lang w:val="nl-BE"/>
        </w:rPr>
        <w:t xml:space="preserve"> aanwijzing</w:t>
      </w:r>
      <w:r w:rsidRPr="00D96122">
        <w:rPr>
          <w:rFonts w:cs="Arial"/>
          <w:szCs w:val="22"/>
          <w:lang w:val="nl-BE"/>
        </w:rPr>
        <w:t xml:space="preserve"> </w:t>
      </w:r>
      <w:hyperlink w:anchor="Wijziging_inachtneming_volgorde_art_187" w:history="1">
        <w:r w:rsidRPr="00D96122">
          <w:rPr>
            <w:rStyle w:val="Hyperlink"/>
            <w:rFonts w:cs="Arial"/>
            <w:color w:val="auto"/>
            <w:lang w:val="nl-BE"/>
          </w:rPr>
          <w:t>187</w:t>
        </w:r>
      </w:hyperlink>
      <w:r w:rsidRPr="00D96122">
        <w:rPr>
          <w:rFonts w:cs="Arial"/>
          <w:szCs w:val="22"/>
          <w:lang w:val="nl-BE"/>
        </w:rPr>
        <w:t>.</w:t>
      </w:r>
    </w:p>
    <w:p w14:paraId="71CDBF21" w14:textId="77777777" w:rsidR="00C23297" w:rsidRPr="00D96122" w:rsidRDefault="00C23297" w:rsidP="009062E8">
      <w:pPr>
        <w:tabs>
          <w:tab w:val="left" w:pos="-1440"/>
          <w:tab w:val="left" w:pos="-720"/>
          <w:tab w:val="left" w:pos="0"/>
          <w:tab w:val="num" w:pos="567"/>
        </w:tabs>
        <w:rPr>
          <w:rFonts w:cs="Arial"/>
          <w:spacing w:val="-3"/>
          <w:szCs w:val="22"/>
          <w:lang w:val="nl-BE"/>
        </w:rPr>
      </w:pPr>
    </w:p>
    <w:p w14:paraId="3C6801C2" w14:textId="77777777" w:rsidR="009062E8" w:rsidRPr="00D96122" w:rsidRDefault="009062E8" w:rsidP="00584FFB">
      <w:pPr>
        <w:pStyle w:val="Kop4"/>
        <w:numPr>
          <w:ilvl w:val="0"/>
          <w:numId w:val="0"/>
        </w:numPr>
        <w:ind w:left="864" w:hanging="864"/>
        <w:rPr>
          <w:color w:val="auto"/>
        </w:rPr>
      </w:pPr>
      <w:bookmarkStart w:id="433" w:name="_Onderafdeling_1._Vermelding"/>
      <w:bookmarkStart w:id="434" w:name="_Toc230413649"/>
      <w:bookmarkStart w:id="435" w:name="_Toc231889503"/>
      <w:bookmarkStart w:id="436" w:name="_Toc231955087"/>
      <w:bookmarkStart w:id="437" w:name="_Toc232218130"/>
      <w:bookmarkStart w:id="438" w:name="_Toc232218753"/>
      <w:bookmarkStart w:id="439" w:name="_Toc232219954"/>
      <w:bookmarkEnd w:id="433"/>
      <w:r w:rsidRPr="00D96122">
        <w:rPr>
          <w:color w:val="auto"/>
        </w:rPr>
        <w:t xml:space="preserve">Onderafdeling 2. Vermelding van </w:t>
      </w:r>
      <w:bookmarkEnd w:id="434"/>
      <w:bookmarkEnd w:id="435"/>
      <w:bookmarkEnd w:id="436"/>
      <w:bookmarkEnd w:id="437"/>
      <w:bookmarkEnd w:id="438"/>
      <w:bookmarkEnd w:id="439"/>
      <w:r w:rsidRPr="00D96122">
        <w:rPr>
          <w:color w:val="auto"/>
        </w:rPr>
        <w:t>een inleidende bepaling</w:t>
      </w:r>
    </w:p>
    <w:p w14:paraId="7D1844D1" w14:textId="77777777" w:rsidR="009062E8" w:rsidRPr="00D96122" w:rsidRDefault="009062E8" w:rsidP="009062E8">
      <w:pPr>
        <w:numPr>
          <w:ilvl w:val="12"/>
          <w:numId w:val="0"/>
        </w:numPr>
        <w:tabs>
          <w:tab w:val="left" w:pos="0"/>
          <w:tab w:val="left" w:pos="432"/>
          <w:tab w:val="left" w:pos="1121"/>
          <w:tab w:val="left" w:pos="1702"/>
          <w:tab w:val="left" w:pos="1985"/>
          <w:tab w:val="left" w:pos="2592"/>
          <w:tab w:val="left" w:pos="3403"/>
          <w:tab w:val="left" w:pos="4248"/>
          <w:tab w:val="left" w:pos="4847"/>
        </w:tabs>
        <w:rPr>
          <w:rFonts w:cs="Arial"/>
          <w:spacing w:val="-3"/>
          <w:szCs w:val="22"/>
          <w:lang w:val="nl-BE"/>
        </w:rPr>
      </w:pPr>
    </w:p>
    <w:p w14:paraId="6BF5192E" w14:textId="77777777" w:rsidR="009062E8" w:rsidRPr="00D96122" w:rsidRDefault="009062E8" w:rsidP="009650F4">
      <w:pPr>
        <w:tabs>
          <w:tab w:val="left" w:pos="426"/>
        </w:tabs>
        <w:rPr>
          <w:rFonts w:cs="Arial"/>
          <w:szCs w:val="22"/>
          <w:lang w:val="nl-BE"/>
        </w:rPr>
      </w:pPr>
      <w:bookmarkStart w:id="440" w:name="Inleidende_bepaling_146_147_148"/>
      <w:r w:rsidRPr="00D96122">
        <w:rPr>
          <w:rStyle w:val="Zwaar"/>
          <w:lang w:val="nl-BE"/>
        </w:rPr>
        <w:t>146</w:t>
      </w:r>
      <w:bookmarkEnd w:id="440"/>
      <w:r w:rsidRPr="00D96122">
        <w:rPr>
          <w:rStyle w:val="Zwaar"/>
          <w:lang w:val="nl-BE"/>
        </w:rPr>
        <w:t>.</w:t>
      </w:r>
      <w:r w:rsidRPr="00D96122">
        <w:rPr>
          <w:rFonts w:cs="Arial"/>
          <w:szCs w:val="22"/>
          <w:lang w:val="nl-BE"/>
        </w:rPr>
        <w:t xml:space="preserve"> </w:t>
      </w:r>
      <w:bookmarkStart w:id="441" w:name="Bevoegdheidsartikel_Decreten_147"/>
      <w:r w:rsidRPr="00D96122">
        <w:rPr>
          <w:rFonts w:cs="Arial"/>
          <w:szCs w:val="22"/>
          <w:lang w:val="nl-BE"/>
        </w:rPr>
        <w:t xml:space="preserve">Krachtens artikel 19, §1, tweede lid, van de bijzondere wet van 8 augustus 1980 tot hervorming der instellingen vermelden de decreten van het Vlaams Parlement of ze aangelegenheden regelen als vermeld in artikel 39, 127, 128 of 129 van de Grondwet. Die vermelding wordt opgenomen in artikel 1 van het decreet. </w:t>
      </w:r>
      <w:bookmarkEnd w:id="441"/>
      <w:r w:rsidRPr="00D96122">
        <w:rPr>
          <w:rFonts w:cs="Arial"/>
          <w:szCs w:val="22"/>
          <w:lang w:val="nl-BE"/>
        </w:rPr>
        <w:t>Dat geldt ook voor bepalingen over de instemming met internationale akten.</w:t>
      </w:r>
    </w:p>
    <w:p w14:paraId="34D3E5C2" w14:textId="77777777" w:rsidR="009062E8" w:rsidRPr="00D96122" w:rsidRDefault="009062E8" w:rsidP="009062E8">
      <w:pPr>
        <w:rPr>
          <w:rFonts w:cs="Arial"/>
          <w:szCs w:val="22"/>
          <w:lang w:val="nl-BE"/>
        </w:rPr>
      </w:pPr>
    </w:p>
    <w:tbl>
      <w:tblPr>
        <w:tblW w:w="8853" w:type="dxa"/>
        <w:tblInd w:w="4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853"/>
      </w:tblGrid>
      <w:tr w:rsidR="009062E8" w:rsidRPr="008057CF" w14:paraId="086B9641" w14:textId="77777777" w:rsidTr="009650F4">
        <w:trPr>
          <w:trHeight w:val="995"/>
        </w:trPr>
        <w:tc>
          <w:tcPr>
            <w:tcW w:w="8853" w:type="dxa"/>
          </w:tcPr>
          <w:p w14:paraId="776402C0" w14:textId="77777777" w:rsidR="009062E8" w:rsidRPr="00D96122" w:rsidRDefault="009062E8" w:rsidP="009650F4">
            <w:pPr>
              <w:spacing w:before="120" w:after="120"/>
              <w:rPr>
                <w:rFonts w:cs="Arial"/>
                <w:szCs w:val="22"/>
                <w:lang w:val="nl-BE"/>
              </w:rPr>
            </w:pPr>
            <w:r w:rsidRPr="00D96122">
              <w:rPr>
                <w:rStyle w:val="Zwaar"/>
                <w:lang w:val="nl-BE"/>
              </w:rPr>
              <w:t>Artikel 1.</w:t>
            </w:r>
            <w:r w:rsidRPr="00D96122">
              <w:rPr>
                <w:rFonts w:cs="Arial"/>
                <w:szCs w:val="22"/>
                <w:lang w:val="nl-BE"/>
              </w:rPr>
              <w:t xml:space="preserve"> Dit decreet regelt een gewestaangelegenheid.</w:t>
            </w:r>
          </w:p>
          <w:p w14:paraId="31FE6B6A" w14:textId="684F2D3A" w:rsidR="009062E8" w:rsidRPr="00D96122" w:rsidRDefault="009062E8" w:rsidP="009650F4">
            <w:pPr>
              <w:spacing w:before="120" w:after="120"/>
              <w:rPr>
                <w:rFonts w:cs="Arial"/>
                <w:szCs w:val="22"/>
                <w:lang w:val="nl-BE"/>
              </w:rPr>
            </w:pPr>
            <w:r w:rsidRPr="00D96122">
              <w:rPr>
                <w:rStyle w:val="Zwaar"/>
                <w:lang w:val="nl-BE"/>
              </w:rPr>
              <w:t>Artikel 1.</w:t>
            </w:r>
            <w:r w:rsidRPr="00D96122">
              <w:rPr>
                <w:rFonts w:cs="Arial"/>
                <w:szCs w:val="22"/>
                <w:lang w:val="nl-BE"/>
              </w:rPr>
              <w:t xml:space="preserve"> Dit decreet regelt een gemeenschapsaangelegenheid.</w:t>
            </w:r>
          </w:p>
        </w:tc>
      </w:tr>
    </w:tbl>
    <w:p w14:paraId="226FFFCD" w14:textId="77777777" w:rsidR="009062E8" w:rsidRPr="00D96122" w:rsidRDefault="009062E8" w:rsidP="009062E8">
      <w:pPr>
        <w:rPr>
          <w:rFonts w:cs="Arial"/>
          <w:szCs w:val="22"/>
          <w:lang w:val="nl-BE"/>
        </w:rPr>
      </w:pPr>
    </w:p>
    <w:p w14:paraId="3DB51A30" w14:textId="164C7067" w:rsidR="009062E8" w:rsidRPr="00D96122" w:rsidRDefault="009062E8" w:rsidP="009062E8">
      <w:pPr>
        <w:rPr>
          <w:rFonts w:cs="Arial"/>
          <w:szCs w:val="22"/>
          <w:lang w:val="nl-BE"/>
        </w:rPr>
      </w:pPr>
      <w:r w:rsidRPr="00D96122">
        <w:rPr>
          <w:rFonts w:cs="Arial"/>
          <w:szCs w:val="22"/>
          <w:lang w:val="nl-BE"/>
        </w:rPr>
        <w:t>De ratio legis van deze bepaling is dubbel: het toepassingsgebied van de ontworpen regeling moet worden gepreciseerd en er moet worden aangegeven welke leden van het Vlaams Parlement overeenkomstig artikel 50, eerste lid, van de bijzondere wet van 8 augustus 1980 aan de stemming mogen deelnemen.</w:t>
      </w:r>
    </w:p>
    <w:p w14:paraId="67BA7E8C" w14:textId="77777777" w:rsidR="009062E8" w:rsidRPr="00D96122" w:rsidRDefault="009062E8" w:rsidP="009062E8">
      <w:pPr>
        <w:rPr>
          <w:rFonts w:cs="Arial"/>
          <w:szCs w:val="22"/>
          <w:lang w:val="nl-BE"/>
        </w:rPr>
      </w:pPr>
    </w:p>
    <w:p w14:paraId="7895BC43" w14:textId="77777777" w:rsidR="009062E8" w:rsidRPr="00D96122" w:rsidRDefault="009062E8" w:rsidP="009062E8">
      <w:pPr>
        <w:autoSpaceDE w:val="0"/>
        <w:autoSpaceDN w:val="0"/>
        <w:adjustRightInd w:val="0"/>
        <w:rPr>
          <w:rFonts w:cs="Arial"/>
          <w:szCs w:val="22"/>
          <w:lang w:val="nl-BE"/>
        </w:rPr>
      </w:pPr>
      <w:r w:rsidRPr="00D96122">
        <w:rPr>
          <w:rFonts w:cs="Arial"/>
          <w:szCs w:val="22"/>
          <w:lang w:val="nl-BE"/>
        </w:rPr>
        <w:t xml:space="preserve">In de praktijk komt het voor dat decreten zowel gemeenschaps- als gewestaangelegenheden regelen (verdragen, decreten in verband met gelijke kansen, openbaarheid van bestuur, programmadecreten enzovoort). Een dergelijke werkwijze is af te raden. De afdeling Wetgeving van de Raad van State maakt ook bezwaar daartegen. </w:t>
      </w:r>
    </w:p>
    <w:p w14:paraId="23645CC3" w14:textId="77777777" w:rsidR="009062E8" w:rsidRPr="00D96122" w:rsidRDefault="009062E8" w:rsidP="009062E8">
      <w:pPr>
        <w:autoSpaceDE w:val="0"/>
        <w:autoSpaceDN w:val="0"/>
        <w:adjustRightInd w:val="0"/>
        <w:rPr>
          <w:rFonts w:cs="Arial"/>
          <w:szCs w:val="22"/>
          <w:lang w:val="nl-BE"/>
        </w:rPr>
      </w:pPr>
    </w:p>
    <w:p w14:paraId="5C477995" w14:textId="54E10C28" w:rsidR="009062E8" w:rsidRPr="00D96122" w:rsidRDefault="009062E8" w:rsidP="009062E8">
      <w:pPr>
        <w:autoSpaceDE w:val="0"/>
        <w:autoSpaceDN w:val="0"/>
        <w:adjustRightInd w:val="0"/>
        <w:rPr>
          <w:rFonts w:cs="Arial"/>
          <w:szCs w:val="22"/>
          <w:lang w:val="nl-BE"/>
        </w:rPr>
      </w:pPr>
      <w:r w:rsidRPr="00D96122">
        <w:rPr>
          <w:rFonts w:cs="Arial"/>
          <w:szCs w:val="22"/>
          <w:lang w:val="nl-BE"/>
        </w:rPr>
        <w:t>Als de regelgeving die u voor ogen hebt, zowel betrekking heeft op een</w:t>
      </w:r>
      <w:r w:rsidR="00C23297" w:rsidRPr="00D96122">
        <w:rPr>
          <w:rFonts w:cs="Arial"/>
          <w:szCs w:val="22"/>
          <w:lang w:val="nl-BE"/>
        </w:rPr>
        <w:t xml:space="preserve"> </w:t>
      </w:r>
      <w:r w:rsidRPr="00D96122">
        <w:rPr>
          <w:rFonts w:cs="Arial"/>
          <w:szCs w:val="22"/>
          <w:lang w:val="nl-BE"/>
        </w:rPr>
        <w:t xml:space="preserve">gemeenschapsaangelegenheid als op een gewestelijke aangelegenheid, moet u twee ontwerpen opstellen: een ontwerp van decreet voor de gemeenschapsaangelegenheid en een ander ontwerp van decreet voor de gewestelijke aangelegenheid. </w:t>
      </w:r>
    </w:p>
    <w:p w14:paraId="3D1033AD" w14:textId="77777777" w:rsidR="009062E8" w:rsidRPr="00D96122" w:rsidRDefault="009062E8" w:rsidP="009062E8">
      <w:pPr>
        <w:autoSpaceDE w:val="0"/>
        <w:autoSpaceDN w:val="0"/>
        <w:adjustRightInd w:val="0"/>
        <w:rPr>
          <w:rFonts w:cs="Arial"/>
          <w:szCs w:val="22"/>
          <w:lang w:val="nl-BE"/>
        </w:rPr>
      </w:pPr>
    </w:p>
    <w:p w14:paraId="319B58ED" w14:textId="3A3C4569" w:rsidR="009062E8" w:rsidRPr="00D96122" w:rsidRDefault="009062E8" w:rsidP="009062E8">
      <w:pPr>
        <w:autoSpaceDE w:val="0"/>
        <w:autoSpaceDN w:val="0"/>
        <w:adjustRightInd w:val="0"/>
        <w:rPr>
          <w:rFonts w:cs="Arial"/>
          <w:szCs w:val="22"/>
          <w:lang w:val="nl-BE"/>
        </w:rPr>
      </w:pPr>
      <w:r w:rsidRPr="00D96122">
        <w:rPr>
          <w:rFonts w:cs="Arial"/>
          <w:szCs w:val="22"/>
          <w:lang w:val="nl-BE"/>
        </w:rPr>
        <w:t>Als u tegen die aanbeveling in toch één ontwerp opstelt, gebruikt u de volgende formule. In d</w:t>
      </w:r>
      <w:r w:rsidR="00C23297" w:rsidRPr="00D96122">
        <w:rPr>
          <w:rFonts w:cs="Arial"/>
          <w:szCs w:val="22"/>
          <w:lang w:val="nl-BE"/>
        </w:rPr>
        <w:t>a</w:t>
      </w:r>
      <w:r w:rsidRPr="00D96122">
        <w:rPr>
          <w:rFonts w:cs="Arial"/>
          <w:szCs w:val="22"/>
          <w:lang w:val="nl-BE"/>
        </w:rPr>
        <w:t>t geval kunt u ook het best in de memorie van toelichting opnemen welke bepalingen of indelingsniveaus van het voorontwerp een gewest- dan wel een gemeenschapsaangelegenheid regelen.</w:t>
      </w:r>
      <w:r w:rsidRPr="00D96122" w:rsidDel="00016E03">
        <w:rPr>
          <w:rFonts w:cs="Arial"/>
          <w:szCs w:val="22"/>
          <w:lang w:val="nl-BE"/>
        </w:rPr>
        <w:t xml:space="preserve"> </w:t>
      </w:r>
    </w:p>
    <w:p w14:paraId="2FAF5736" w14:textId="77777777" w:rsidR="009062E8" w:rsidRPr="00D96122" w:rsidRDefault="009062E8" w:rsidP="009062E8">
      <w:pPr>
        <w:autoSpaceDE w:val="0"/>
        <w:autoSpaceDN w:val="0"/>
        <w:adjustRightInd w:val="0"/>
        <w:rPr>
          <w:rFonts w:cs="Arial"/>
          <w:szCs w:val="22"/>
          <w:lang w:val="nl-BE"/>
        </w:rPr>
      </w:pPr>
    </w:p>
    <w:tbl>
      <w:tblPr>
        <w:tblW w:w="8853" w:type="dxa"/>
        <w:tblInd w:w="4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853"/>
      </w:tblGrid>
      <w:tr w:rsidR="009062E8" w:rsidRPr="008057CF" w14:paraId="0C9EBCE3" w14:textId="77777777" w:rsidTr="005C2ECD">
        <w:trPr>
          <w:trHeight w:val="291"/>
        </w:trPr>
        <w:tc>
          <w:tcPr>
            <w:tcW w:w="8853" w:type="dxa"/>
          </w:tcPr>
          <w:p w14:paraId="59AE3E74" w14:textId="77777777" w:rsidR="009062E8" w:rsidRPr="00D96122" w:rsidRDefault="009062E8" w:rsidP="005C2ECD">
            <w:pPr>
              <w:spacing w:before="120" w:after="120"/>
              <w:rPr>
                <w:rFonts w:cs="Arial"/>
                <w:szCs w:val="22"/>
                <w:lang w:val="nl-BE"/>
              </w:rPr>
            </w:pPr>
            <w:r w:rsidRPr="00D96122">
              <w:rPr>
                <w:rStyle w:val="Zwaar"/>
                <w:lang w:val="nl-BE"/>
              </w:rPr>
              <w:t>Artikel 1.</w:t>
            </w:r>
            <w:r w:rsidRPr="00D96122">
              <w:rPr>
                <w:rFonts w:cs="Arial"/>
                <w:szCs w:val="22"/>
                <w:lang w:val="nl-BE"/>
              </w:rPr>
              <w:t xml:space="preserve"> Dit decreet regelt een gemeenschaps- en gewestaangelegenheid.</w:t>
            </w:r>
          </w:p>
        </w:tc>
      </w:tr>
    </w:tbl>
    <w:p w14:paraId="067CB976" w14:textId="77777777" w:rsidR="00022A1C" w:rsidRPr="00D96122" w:rsidRDefault="00022A1C" w:rsidP="009062E8">
      <w:pPr>
        <w:rPr>
          <w:rFonts w:cs="Arial"/>
          <w:szCs w:val="22"/>
          <w:lang w:val="nl-BE"/>
        </w:rPr>
      </w:pPr>
    </w:p>
    <w:p w14:paraId="626ECFB6" w14:textId="27576F53" w:rsidR="009062E8" w:rsidRPr="00D96122" w:rsidRDefault="009062E8" w:rsidP="009062E8">
      <w:pPr>
        <w:rPr>
          <w:rFonts w:cs="Arial"/>
          <w:szCs w:val="22"/>
          <w:lang w:val="nl-BE"/>
        </w:rPr>
      </w:pPr>
      <w:bookmarkStart w:id="442" w:name="Europese_Regelgeving_147_148"/>
      <w:r w:rsidRPr="00D96122">
        <w:rPr>
          <w:rStyle w:val="Zwaar"/>
          <w:lang w:val="nl-BE"/>
        </w:rPr>
        <w:t>147</w:t>
      </w:r>
      <w:bookmarkEnd w:id="442"/>
      <w:r w:rsidRPr="00D96122">
        <w:rPr>
          <w:rStyle w:val="Zwaar"/>
          <w:lang w:val="nl-BE"/>
        </w:rPr>
        <w:t>.</w:t>
      </w:r>
      <w:r w:rsidRPr="00D96122">
        <w:rPr>
          <w:rFonts w:cs="Arial"/>
          <w:szCs w:val="22"/>
          <w:lang w:val="nl-BE"/>
        </w:rPr>
        <w:t xml:space="preserve"> U vermeldt Europese regelgeving die wordt omgezet of uitgevoerd</w:t>
      </w:r>
      <w:r w:rsidR="009A3321" w:rsidRPr="00D96122">
        <w:rPr>
          <w:rFonts w:cs="Arial"/>
          <w:szCs w:val="22"/>
          <w:lang w:val="nl-BE"/>
        </w:rPr>
        <w:t>,</w:t>
      </w:r>
      <w:r w:rsidRPr="00D96122">
        <w:rPr>
          <w:rFonts w:cs="Arial"/>
          <w:szCs w:val="22"/>
          <w:lang w:val="nl-BE"/>
        </w:rPr>
        <w:t xml:space="preserve"> in een apart artikel in het dispositief van de tekst. Gedelegeerde akten en uitvoeringsakten vallen daar ook onder. Niet-normatieve Europese teksten, zoals adviezen, aanbevelingen en richtsnoeren, vallen daar niet onder.</w:t>
      </w:r>
    </w:p>
    <w:p w14:paraId="50237486" w14:textId="77777777" w:rsidR="009062E8" w:rsidRPr="00D96122" w:rsidRDefault="009062E8" w:rsidP="009062E8">
      <w:pPr>
        <w:rPr>
          <w:rFonts w:cs="Arial"/>
          <w:szCs w:val="22"/>
          <w:lang w:val="nl-BE"/>
        </w:rPr>
      </w:pPr>
    </w:p>
    <w:p w14:paraId="7B3A18BC" w14:textId="77777777" w:rsidR="009062E8" w:rsidRPr="00D96122" w:rsidRDefault="009062E8" w:rsidP="009062E8">
      <w:pPr>
        <w:rPr>
          <w:rFonts w:cs="Arial"/>
          <w:szCs w:val="22"/>
          <w:lang w:val="nl-BE"/>
        </w:rPr>
      </w:pPr>
      <w:r w:rsidRPr="00D96122">
        <w:rPr>
          <w:rFonts w:cs="Arial"/>
          <w:szCs w:val="22"/>
          <w:lang w:val="nl-BE"/>
        </w:rPr>
        <w:t>U vermeldt de regelgeving alleen als de tekst effectief wordt omgezet of uitgevoerd. Als de tekst niet wordt omgezet of uitgevoerd en er alleen rekening mee wordt gehouden, geldt deze aanwijzing niet.</w:t>
      </w:r>
    </w:p>
    <w:p w14:paraId="21289D4D" w14:textId="07C5241B" w:rsidR="009062E8" w:rsidRPr="00D96122" w:rsidRDefault="009062E8" w:rsidP="009062E8">
      <w:pPr>
        <w:rPr>
          <w:rFonts w:cs="Arial"/>
          <w:szCs w:val="22"/>
          <w:lang w:val="nl-BE"/>
        </w:rPr>
      </w:pPr>
    </w:p>
    <w:p w14:paraId="2E2760F9" w14:textId="7DCC4F1A" w:rsidR="009062E8" w:rsidRPr="00D96122" w:rsidRDefault="009062E8" w:rsidP="009062E8">
      <w:pPr>
        <w:rPr>
          <w:rFonts w:cs="Arial"/>
          <w:szCs w:val="22"/>
          <w:lang w:val="nl-BE"/>
        </w:rPr>
      </w:pPr>
      <w:r w:rsidRPr="00D96122">
        <w:rPr>
          <w:rStyle w:val="Zwaar"/>
          <w:lang w:val="nl-BE"/>
        </w:rPr>
        <w:t>148.</w:t>
      </w:r>
      <w:r w:rsidRPr="00D96122">
        <w:rPr>
          <w:rFonts w:cs="Arial"/>
          <w:szCs w:val="22"/>
          <w:lang w:val="nl-BE"/>
        </w:rPr>
        <w:t xml:space="preserve"> Voor de gevallen, vermeld in</w:t>
      </w:r>
      <w:r w:rsidR="00FE3A60" w:rsidRPr="00D96122">
        <w:rPr>
          <w:rFonts w:cs="Arial"/>
          <w:szCs w:val="22"/>
          <w:lang w:val="nl-BE"/>
        </w:rPr>
        <w:t xml:space="preserve"> aanwijzing</w:t>
      </w:r>
      <w:r w:rsidRPr="00D96122">
        <w:rPr>
          <w:rFonts w:cs="Arial"/>
          <w:szCs w:val="22"/>
          <w:lang w:val="nl-BE"/>
        </w:rPr>
        <w:t xml:space="preserve"> </w:t>
      </w:r>
      <w:hyperlink w:anchor="Europese_Regelgeving_147_148" w:history="1">
        <w:r w:rsidRPr="00D96122">
          <w:rPr>
            <w:rStyle w:val="Hyperlink"/>
            <w:rFonts w:cs="Arial"/>
            <w:color w:val="auto"/>
            <w:lang w:val="nl-BE"/>
          </w:rPr>
          <w:t>147</w:t>
        </w:r>
      </w:hyperlink>
      <w:r w:rsidRPr="00D96122">
        <w:rPr>
          <w:rFonts w:cs="Arial"/>
          <w:szCs w:val="22"/>
          <w:lang w:val="nl-BE"/>
        </w:rPr>
        <w:t>, gebruikt u de onderstaande formules:</w:t>
      </w:r>
    </w:p>
    <w:p w14:paraId="394AD7B7" w14:textId="77777777" w:rsidR="00C23297" w:rsidRPr="00D96122" w:rsidRDefault="00C23297" w:rsidP="009062E8">
      <w:pPr>
        <w:rPr>
          <w:rFonts w:cs="Arial"/>
          <w:szCs w:val="22"/>
          <w:lang w:val="nl-BE"/>
        </w:rPr>
      </w:pPr>
    </w:p>
    <w:p w14:paraId="5DD93176" w14:textId="6507FDCB" w:rsidR="009062E8" w:rsidRPr="00D96122" w:rsidRDefault="009062E8" w:rsidP="009650F4">
      <w:pPr>
        <w:pStyle w:val="Lijstalinea"/>
        <w:numPr>
          <w:ilvl w:val="0"/>
          <w:numId w:val="188"/>
        </w:numPr>
        <w:rPr>
          <w:rFonts w:cs="Arial"/>
          <w:u w:val="single"/>
        </w:rPr>
      </w:pPr>
      <w:r w:rsidRPr="00D96122">
        <w:rPr>
          <w:rFonts w:cs="Arial"/>
          <w:color w:val="auto"/>
        </w:rPr>
        <w:t>Omzetting of uitvoering, door op zichzelf staande bepalingen, van een tekst die uitsluitend die omzetting of uitvoering beoogt</w:t>
      </w:r>
    </w:p>
    <w:p w14:paraId="704B5B9F" w14:textId="77777777" w:rsidR="009062E8" w:rsidRPr="00D96122" w:rsidRDefault="009062E8" w:rsidP="009062E8">
      <w:pPr>
        <w:rPr>
          <w:rFonts w:cs="Arial"/>
          <w:szCs w:val="22"/>
          <w:lang w:val="nl-BE"/>
        </w:rPr>
      </w:pPr>
    </w:p>
    <w:p w14:paraId="1606E836" w14:textId="7EA046DC" w:rsidR="009062E8" w:rsidRPr="00D96122" w:rsidRDefault="009062E8" w:rsidP="009650F4">
      <w:pPr>
        <w:pStyle w:val="Lijstalinea"/>
        <w:numPr>
          <w:ilvl w:val="0"/>
          <w:numId w:val="189"/>
        </w:numPr>
        <w:tabs>
          <w:tab w:val="left" w:pos="426"/>
        </w:tabs>
        <w:rPr>
          <w:rFonts w:cs="Arial"/>
        </w:rPr>
      </w:pPr>
      <w:r w:rsidRPr="00D96122">
        <w:rPr>
          <w:rFonts w:cs="Arial"/>
          <w:color w:val="auto"/>
        </w:rPr>
        <w:t>Volledige omzetting of uitvoering</w:t>
      </w:r>
    </w:p>
    <w:p w14:paraId="2207266D" w14:textId="77777777" w:rsidR="009062E8" w:rsidRPr="00D96122" w:rsidRDefault="009062E8" w:rsidP="009062E8">
      <w:pPr>
        <w:rPr>
          <w:rFonts w:cs="Arial"/>
          <w:szCs w:val="22"/>
        </w:rPr>
      </w:pPr>
    </w:p>
    <w:tbl>
      <w:tblPr>
        <w:tblW w:w="0" w:type="auto"/>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23"/>
      </w:tblGrid>
      <w:tr w:rsidR="009062E8" w:rsidRPr="008057CF" w14:paraId="54690D70" w14:textId="77777777" w:rsidTr="009650F4">
        <w:trPr>
          <w:trHeight w:val="616"/>
        </w:trPr>
        <w:tc>
          <w:tcPr>
            <w:tcW w:w="8623" w:type="dxa"/>
          </w:tcPr>
          <w:p w14:paraId="2059FA83" w14:textId="77777777" w:rsidR="009062E8" w:rsidRPr="00D96122" w:rsidRDefault="009062E8" w:rsidP="009650F4">
            <w:pPr>
              <w:spacing w:before="120" w:after="120"/>
              <w:rPr>
                <w:rFonts w:cs="Arial"/>
                <w:szCs w:val="22"/>
                <w:lang w:val="nl-BE"/>
              </w:rPr>
            </w:pPr>
            <w:r w:rsidRPr="00D96122">
              <w:rPr>
                <w:rFonts w:cs="Arial"/>
                <w:szCs w:val="22"/>
                <w:lang w:val="nl-BE"/>
              </w:rPr>
              <w:t>Dit decreet voorziet in de omzetting van richtlijn ... .</w:t>
            </w:r>
          </w:p>
          <w:p w14:paraId="194DB016" w14:textId="65CB5843" w:rsidR="009062E8" w:rsidRPr="00D96122" w:rsidRDefault="009062E8" w:rsidP="009650F4">
            <w:pPr>
              <w:spacing w:before="120" w:after="120"/>
              <w:rPr>
                <w:rFonts w:cs="Arial"/>
                <w:szCs w:val="22"/>
                <w:lang w:val="nl-BE"/>
              </w:rPr>
            </w:pPr>
            <w:r w:rsidRPr="00D96122">
              <w:rPr>
                <w:rFonts w:cs="Arial"/>
                <w:szCs w:val="22"/>
                <w:lang w:val="nl-BE"/>
              </w:rPr>
              <w:t>Dit decreet voorziet in de uitvoering van verordening ... .</w:t>
            </w:r>
          </w:p>
        </w:tc>
      </w:tr>
    </w:tbl>
    <w:p w14:paraId="5D356C89" w14:textId="4CC43F8D" w:rsidR="009062E8" w:rsidRPr="00D96122" w:rsidRDefault="009062E8" w:rsidP="009062E8">
      <w:pPr>
        <w:rPr>
          <w:rFonts w:cs="Arial"/>
          <w:szCs w:val="22"/>
          <w:lang w:val="nl-BE"/>
        </w:rPr>
      </w:pPr>
    </w:p>
    <w:p w14:paraId="1FC6EC27" w14:textId="7B5DD78C" w:rsidR="008605C2" w:rsidRPr="00D96122" w:rsidRDefault="008605C2" w:rsidP="009650F4">
      <w:pPr>
        <w:pStyle w:val="Lijstalinea"/>
        <w:numPr>
          <w:ilvl w:val="0"/>
          <w:numId w:val="189"/>
        </w:numPr>
        <w:rPr>
          <w:rFonts w:cs="Arial"/>
        </w:rPr>
      </w:pPr>
      <w:r w:rsidRPr="00D96122">
        <w:rPr>
          <w:rFonts w:cs="Arial"/>
        </w:rPr>
        <w:t>Gedeeltelijke omzetting of uitvoering</w:t>
      </w:r>
    </w:p>
    <w:p w14:paraId="14907AE2" w14:textId="77777777" w:rsidR="008605C2" w:rsidRPr="00D96122" w:rsidRDefault="008605C2" w:rsidP="009062E8">
      <w:pPr>
        <w:rPr>
          <w:rFonts w:cs="Arial"/>
          <w:szCs w:val="22"/>
          <w:lang w:val="nl-BE"/>
        </w:rPr>
      </w:pPr>
    </w:p>
    <w:tbl>
      <w:tblPr>
        <w:tblW w:w="0" w:type="auto"/>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23"/>
      </w:tblGrid>
      <w:tr w:rsidR="009062E8" w:rsidRPr="008057CF" w14:paraId="67F88DE5" w14:textId="77777777" w:rsidTr="009650F4">
        <w:trPr>
          <w:trHeight w:val="511"/>
        </w:trPr>
        <w:tc>
          <w:tcPr>
            <w:tcW w:w="8623" w:type="dxa"/>
          </w:tcPr>
          <w:p w14:paraId="08A99B45" w14:textId="77777777" w:rsidR="009062E8" w:rsidRPr="00D96122" w:rsidRDefault="009062E8" w:rsidP="009650F4">
            <w:pPr>
              <w:spacing w:before="120"/>
              <w:rPr>
                <w:rFonts w:cs="Arial"/>
                <w:szCs w:val="22"/>
                <w:lang w:val="nl-BE"/>
              </w:rPr>
            </w:pPr>
            <w:r w:rsidRPr="00D96122">
              <w:rPr>
                <w:rFonts w:cs="Arial"/>
                <w:szCs w:val="22"/>
                <w:lang w:val="nl-BE"/>
              </w:rPr>
              <w:t>Dit decreet voorziet in de gedeeltelijke omzetting van richtlijn ... .</w:t>
            </w:r>
          </w:p>
          <w:p w14:paraId="64F00B90" w14:textId="4505E35F" w:rsidR="009062E8" w:rsidRPr="00D96122" w:rsidRDefault="009062E8" w:rsidP="009650F4">
            <w:pPr>
              <w:spacing w:before="120" w:after="120"/>
              <w:rPr>
                <w:rFonts w:cs="Arial"/>
                <w:szCs w:val="22"/>
                <w:lang w:val="nl-BE"/>
              </w:rPr>
            </w:pPr>
            <w:r w:rsidRPr="00D96122">
              <w:rPr>
                <w:rFonts w:cs="Arial"/>
                <w:szCs w:val="22"/>
                <w:lang w:val="nl-BE"/>
              </w:rPr>
              <w:t>Dit decreet voorziet in de gedeeltelijke uitvoering van verordening ... .</w:t>
            </w:r>
          </w:p>
        </w:tc>
      </w:tr>
    </w:tbl>
    <w:p w14:paraId="45686A53" w14:textId="77777777" w:rsidR="009062E8" w:rsidRPr="00D96122" w:rsidRDefault="009062E8" w:rsidP="009062E8">
      <w:pPr>
        <w:rPr>
          <w:rFonts w:cs="Arial"/>
          <w:szCs w:val="22"/>
          <w:lang w:val="nl-BE"/>
        </w:rPr>
      </w:pPr>
    </w:p>
    <w:p w14:paraId="51C3CDB7" w14:textId="0DF095F9" w:rsidR="009062E8" w:rsidRPr="00D96122" w:rsidRDefault="009062E8" w:rsidP="009650F4">
      <w:pPr>
        <w:pStyle w:val="Lijstalinea"/>
        <w:numPr>
          <w:ilvl w:val="0"/>
          <w:numId w:val="188"/>
        </w:numPr>
        <w:tabs>
          <w:tab w:val="left" w:pos="709"/>
        </w:tabs>
        <w:rPr>
          <w:rFonts w:cs="Arial"/>
          <w:u w:val="single"/>
        </w:rPr>
      </w:pPr>
      <w:r w:rsidRPr="00D96122">
        <w:rPr>
          <w:rFonts w:cs="Arial"/>
          <w:color w:val="auto"/>
        </w:rPr>
        <w:t>Omzetting, door op zichzelf staande bepalingen, van een tekst die niet uitsluitend die omzetting beoogt</w:t>
      </w:r>
    </w:p>
    <w:p w14:paraId="5FB7BDF8" w14:textId="77777777" w:rsidR="009062E8" w:rsidRPr="00D96122" w:rsidRDefault="009062E8" w:rsidP="009062E8">
      <w:pPr>
        <w:rPr>
          <w:rFonts w:cs="Arial"/>
          <w:szCs w:val="22"/>
          <w:lang w:val="nl-BE"/>
        </w:rPr>
      </w:pPr>
    </w:p>
    <w:p w14:paraId="26FFC0CA" w14:textId="61B6187E" w:rsidR="009062E8" w:rsidRPr="00D96122" w:rsidRDefault="009062E8" w:rsidP="009650F4">
      <w:pPr>
        <w:pStyle w:val="Lijstalinea"/>
        <w:numPr>
          <w:ilvl w:val="0"/>
          <w:numId w:val="190"/>
        </w:numPr>
        <w:rPr>
          <w:rFonts w:cs="Arial"/>
        </w:rPr>
      </w:pPr>
      <w:r w:rsidRPr="00D96122">
        <w:rPr>
          <w:rFonts w:cs="Arial"/>
          <w:color w:val="auto"/>
        </w:rPr>
        <w:t>Volledige omzetting</w:t>
      </w:r>
    </w:p>
    <w:p w14:paraId="3C93DC3A" w14:textId="77777777" w:rsidR="009062E8" w:rsidRPr="00D96122" w:rsidRDefault="009062E8" w:rsidP="009062E8">
      <w:pPr>
        <w:rPr>
          <w:rFonts w:cs="Arial"/>
          <w:szCs w:val="22"/>
        </w:rPr>
      </w:pPr>
    </w:p>
    <w:tbl>
      <w:tblPr>
        <w:tblW w:w="0" w:type="auto"/>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23"/>
      </w:tblGrid>
      <w:tr w:rsidR="009062E8" w:rsidRPr="008057CF" w14:paraId="65011EA2" w14:textId="77777777" w:rsidTr="009650F4">
        <w:trPr>
          <w:trHeight w:val="248"/>
        </w:trPr>
        <w:tc>
          <w:tcPr>
            <w:tcW w:w="8623" w:type="dxa"/>
          </w:tcPr>
          <w:p w14:paraId="2F83979B" w14:textId="21D68BF7" w:rsidR="009062E8" w:rsidRPr="00D96122" w:rsidRDefault="009062E8" w:rsidP="009650F4">
            <w:pPr>
              <w:spacing w:before="120" w:after="120"/>
              <w:rPr>
                <w:rFonts w:cs="Arial"/>
                <w:szCs w:val="22"/>
                <w:lang w:val="nl-BE"/>
              </w:rPr>
            </w:pPr>
            <w:r w:rsidRPr="00D96122">
              <w:rPr>
                <w:rFonts w:cs="Arial"/>
                <w:szCs w:val="22"/>
                <w:lang w:val="nl-BE"/>
              </w:rPr>
              <w:t>Dit hoofdstuk / Deze afdeling voorziet in de omzetting van richtlijn ... .</w:t>
            </w:r>
          </w:p>
          <w:p w14:paraId="6BF30484" w14:textId="3EC455AD" w:rsidR="009062E8" w:rsidRPr="00D96122" w:rsidRDefault="009062E8" w:rsidP="009650F4">
            <w:pPr>
              <w:spacing w:before="120" w:after="120"/>
              <w:rPr>
                <w:rFonts w:cs="Arial"/>
                <w:szCs w:val="22"/>
                <w:lang w:val="nl-BE"/>
              </w:rPr>
            </w:pPr>
            <w:r w:rsidRPr="00D96122">
              <w:rPr>
                <w:rFonts w:cs="Arial"/>
                <w:szCs w:val="22"/>
                <w:lang w:val="nl-BE"/>
              </w:rPr>
              <w:t>Dit hoofdstuk / Deze afdeling voorziet in de uitvoering van verordening ... .</w:t>
            </w:r>
          </w:p>
        </w:tc>
      </w:tr>
    </w:tbl>
    <w:p w14:paraId="77010F3B" w14:textId="77777777" w:rsidR="009062E8" w:rsidRPr="00D96122" w:rsidRDefault="009062E8" w:rsidP="009062E8">
      <w:pPr>
        <w:rPr>
          <w:rFonts w:cs="Arial"/>
          <w:szCs w:val="22"/>
          <w:lang w:val="nl-BE"/>
        </w:rPr>
      </w:pPr>
    </w:p>
    <w:p w14:paraId="1335117A" w14:textId="0D17AA9D" w:rsidR="009062E8" w:rsidRPr="00D96122" w:rsidRDefault="009062E8" w:rsidP="009650F4">
      <w:pPr>
        <w:pStyle w:val="Lijstalinea"/>
        <w:numPr>
          <w:ilvl w:val="0"/>
          <w:numId w:val="190"/>
        </w:numPr>
        <w:rPr>
          <w:rFonts w:cs="Arial"/>
        </w:rPr>
      </w:pPr>
      <w:r w:rsidRPr="00D96122">
        <w:rPr>
          <w:rFonts w:cs="Arial"/>
          <w:color w:val="auto"/>
        </w:rPr>
        <w:t>Gedeeltelijke omzetting</w:t>
      </w:r>
    </w:p>
    <w:p w14:paraId="75EC336F" w14:textId="77777777" w:rsidR="009062E8" w:rsidRPr="00D96122" w:rsidRDefault="009062E8" w:rsidP="009062E8">
      <w:pPr>
        <w:rPr>
          <w:rFonts w:cs="Arial"/>
          <w:szCs w:val="22"/>
        </w:rPr>
      </w:pPr>
    </w:p>
    <w:tbl>
      <w:tblPr>
        <w:tblW w:w="0" w:type="auto"/>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23"/>
      </w:tblGrid>
      <w:tr w:rsidR="009062E8" w:rsidRPr="008057CF" w14:paraId="009CA360" w14:textId="77777777" w:rsidTr="009650F4">
        <w:trPr>
          <w:trHeight w:val="507"/>
        </w:trPr>
        <w:tc>
          <w:tcPr>
            <w:tcW w:w="8623" w:type="dxa"/>
          </w:tcPr>
          <w:p w14:paraId="5DA1ED85" w14:textId="77777777" w:rsidR="009062E8" w:rsidRPr="00D96122" w:rsidRDefault="009062E8" w:rsidP="009650F4">
            <w:pPr>
              <w:spacing w:before="120"/>
              <w:rPr>
                <w:rFonts w:cs="Arial"/>
                <w:szCs w:val="22"/>
                <w:lang w:val="nl-BE"/>
              </w:rPr>
            </w:pPr>
            <w:r w:rsidRPr="00D96122">
              <w:rPr>
                <w:rFonts w:cs="Arial"/>
                <w:szCs w:val="22"/>
                <w:lang w:val="nl-BE"/>
              </w:rPr>
              <w:t>Dit hoofdstuk / Deze afdeling voorziet in de gedeeltelijke omzetting van richtlijn ... .</w:t>
            </w:r>
          </w:p>
          <w:p w14:paraId="280C72CB" w14:textId="5FF8F790" w:rsidR="009062E8" w:rsidRPr="00D96122" w:rsidRDefault="009062E8" w:rsidP="009650F4">
            <w:pPr>
              <w:spacing w:before="120" w:after="120"/>
              <w:rPr>
                <w:rFonts w:cs="Arial"/>
                <w:szCs w:val="22"/>
                <w:lang w:val="nl-BE"/>
              </w:rPr>
            </w:pPr>
            <w:r w:rsidRPr="00D96122">
              <w:rPr>
                <w:rFonts w:cs="Arial"/>
                <w:szCs w:val="22"/>
                <w:lang w:val="nl-BE"/>
              </w:rPr>
              <w:t>Dit hoofdstuk / Deze afdeling voorziet in de gedeeltelijke uitvoering van verordening ... .</w:t>
            </w:r>
          </w:p>
        </w:tc>
      </w:tr>
    </w:tbl>
    <w:p w14:paraId="1434543F" w14:textId="77777777" w:rsidR="009062E8" w:rsidRPr="00D96122" w:rsidRDefault="009062E8" w:rsidP="009062E8">
      <w:pPr>
        <w:rPr>
          <w:rFonts w:cs="Arial"/>
          <w:szCs w:val="22"/>
          <w:lang w:val="nl-BE"/>
        </w:rPr>
      </w:pPr>
    </w:p>
    <w:p w14:paraId="3690BB79" w14:textId="6D3E47CB" w:rsidR="009062E8" w:rsidRPr="00D96122" w:rsidRDefault="009062E8" w:rsidP="009650F4">
      <w:pPr>
        <w:pStyle w:val="Lijstalinea"/>
        <w:numPr>
          <w:ilvl w:val="0"/>
          <w:numId w:val="188"/>
        </w:numPr>
        <w:rPr>
          <w:rFonts w:cs="Arial"/>
          <w:u w:val="single"/>
        </w:rPr>
      </w:pPr>
      <w:r w:rsidRPr="00D96122">
        <w:rPr>
          <w:rFonts w:cs="Arial"/>
          <w:color w:val="auto"/>
        </w:rPr>
        <w:t>Omzetting van een tekst door wijzigingsbepalingen</w:t>
      </w:r>
    </w:p>
    <w:p w14:paraId="6974D3FA" w14:textId="77777777" w:rsidR="009062E8" w:rsidRPr="00D96122" w:rsidRDefault="009062E8" w:rsidP="009062E8">
      <w:pPr>
        <w:rPr>
          <w:rFonts w:cs="Arial"/>
          <w:szCs w:val="22"/>
          <w:lang w:val="nl-BE"/>
        </w:rPr>
      </w:pPr>
    </w:p>
    <w:p w14:paraId="41F51D33" w14:textId="095539F3" w:rsidR="009062E8" w:rsidRPr="00D96122" w:rsidRDefault="009062E8" w:rsidP="009650F4">
      <w:pPr>
        <w:pStyle w:val="Lijstalinea"/>
        <w:numPr>
          <w:ilvl w:val="0"/>
          <w:numId w:val="191"/>
        </w:numPr>
        <w:rPr>
          <w:rFonts w:cs="Arial"/>
        </w:rPr>
      </w:pPr>
      <w:r w:rsidRPr="00D96122">
        <w:rPr>
          <w:rFonts w:cs="Arial"/>
          <w:color w:val="auto"/>
        </w:rPr>
        <w:t>De tekst die wordt gewijzigd bevat een bepaling over de omzetting of uitvoering van Europese regelgeving waaraan de nieuwe omzetting of uitvoering kan worden gekoppeld.</w:t>
      </w:r>
    </w:p>
    <w:p w14:paraId="736DFF45" w14:textId="77777777" w:rsidR="009062E8" w:rsidRPr="00D96122" w:rsidRDefault="009062E8" w:rsidP="009062E8">
      <w:pPr>
        <w:rPr>
          <w:rFonts w:cs="Arial"/>
          <w:szCs w:val="22"/>
          <w:lang w:val="nl-BE"/>
        </w:rPr>
      </w:pPr>
    </w:p>
    <w:tbl>
      <w:tblPr>
        <w:tblW w:w="0" w:type="auto"/>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23"/>
      </w:tblGrid>
      <w:tr w:rsidR="009062E8" w:rsidRPr="00D96122" w14:paraId="1D911C60" w14:textId="77777777" w:rsidTr="009650F4">
        <w:trPr>
          <w:trHeight w:val="601"/>
        </w:trPr>
        <w:tc>
          <w:tcPr>
            <w:tcW w:w="8623" w:type="dxa"/>
          </w:tcPr>
          <w:p w14:paraId="2362BA48" w14:textId="259CD4DA" w:rsidR="009062E8" w:rsidRPr="00D96122" w:rsidRDefault="009062E8" w:rsidP="009650F4">
            <w:pPr>
              <w:spacing w:before="120" w:after="120"/>
              <w:rPr>
                <w:rFonts w:cs="Arial"/>
                <w:szCs w:val="22"/>
              </w:rPr>
            </w:pPr>
            <w:r w:rsidRPr="00D96122">
              <w:rPr>
                <w:rFonts w:cs="Arial"/>
                <w:szCs w:val="22"/>
                <w:lang w:val="nl-BE"/>
              </w:rPr>
              <w:t xml:space="preserve">Aan artikel ... van het decreet van ... (datum en opschrift) worden de woorden “...” </w:t>
            </w:r>
            <w:r w:rsidRPr="00D96122">
              <w:rPr>
                <w:rFonts w:cs="Arial"/>
                <w:szCs w:val="22"/>
              </w:rPr>
              <w:t>(vermelding van de nieuwe Europese tekst) toegevoegd.</w:t>
            </w:r>
          </w:p>
        </w:tc>
      </w:tr>
    </w:tbl>
    <w:p w14:paraId="375736C8" w14:textId="0C9E842B" w:rsidR="009062E8" w:rsidRPr="00D96122" w:rsidRDefault="009062E8" w:rsidP="009650F4">
      <w:pPr>
        <w:pStyle w:val="Lijstalinea"/>
        <w:numPr>
          <w:ilvl w:val="0"/>
          <w:numId w:val="191"/>
        </w:numPr>
        <w:rPr>
          <w:rFonts w:cs="Arial"/>
        </w:rPr>
      </w:pPr>
      <w:r w:rsidRPr="00D96122">
        <w:rPr>
          <w:rFonts w:cs="Arial"/>
          <w:color w:val="auto"/>
        </w:rPr>
        <w:t>De tekst die wordt gewijzigd bevat geen bepaling over de omzetting of uitvoering van Europese regelgeving waaraan de nieuwe omzetting of uitvoering kan worden gekoppeld.</w:t>
      </w:r>
    </w:p>
    <w:p w14:paraId="27DD58AB" w14:textId="77777777" w:rsidR="009062E8" w:rsidRPr="00D96122" w:rsidRDefault="009062E8" w:rsidP="009062E8">
      <w:pPr>
        <w:rPr>
          <w:rFonts w:cs="Arial"/>
          <w:szCs w:val="22"/>
          <w:lang w:val="nl-BE"/>
        </w:rPr>
      </w:pPr>
    </w:p>
    <w:tbl>
      <w:tblPr>
        <w:tblW w:w="0" w:type="auto"/>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23"/>
      </w:tblGrid>
      <w:tr w:rsidR="009062E8" w:rsidRPr="008057CF" w14:paraId="314505AD" w14:textId="77777777" w:rsidTr="009650F4">
        <w:trPr>
          <w:trHeight w:val="345"/>
        </w:trPr>
        <w:tc>
          <w:tcPr>
            <w:tcW w:w="8623" w:type="dxa"/>
          </w:tcPr>
          <w:p w14:paraId="0D091A5C" w14:textId="77777777" w:rsidR="009062E8" w:rsidRPr="00D96122" w:rsidRDefault="009062E8" w:rsidP="009650F4">
            <w:pPr>
              <w:spacing w:before="120" w:after="120"/>
              <w:rPr>
                <w:rFonts w:cs="Arial"/>
                <w:szCs w:val="22"/>
                <w:lang w:val="nl-BE"/>
              </w:rPr>
            </w:pPr>
            <w:r w:rsidRPr="00D96122">
              <w:rPr>
                <w:rFonts w:cs="Arial"/>
                <w:szCs w:val="22"/>
                <w:lang w:val="nl-BE"/>
              </w:rPr>
              <w:t>In het decreet van ... (datum en opschrift) wordt een artikel x/1 ingevoegd, dat luidt als volgt:</w:t>
            </w:r>
          </w:p>
        </w:tc>
      </w:tr>
    </w:tbl>
    <w:p w14:paraId="3FF797E9" w14:textId="77777777" w:rsidR="009062E8" w:rsidRPr="00D96122" w:rsidRDefault="009062E8" w:rsidP="009062E8">
      <w:pPr>
        <w:rPr>
          <w:rFonts w:cs="Arial"/>
          <w:szCs w:val="22"/>
          <w:lang w:val="nl-BE"/>
        </w:rPr>
      </w:pPr>
    </w:p>
    <w:p w14:paraId="188BAC39" w14:textId="38411859" w:rsidR="009062E8" w:rsidRPr="00D96122" w:rsidRDefault="009062E8" w:rsidP="009650F4">
      <w:pPr>
        <w:pStyle w:val="Lijstalinea"/>
        <w:numPr>
          <w:ilvl w:val="0"/>
          <w:numId w:val="192"/>
        </w:numPr>
        <w:rPr>
          <w:rFonts w:cs="Arial"/>
        </w:rPr>
      </w:pPr>
      <w:r w:rsidRPr="00D96122">
        <w:rPr>
          <w:rFonts w:cs="Arial"/>
          <w:color w:val="auto"/>
        </w:rPr>
        <w:t>Volledige omzetting</w:t>
      </w:r>
    </w:p>
    <w:p w14:paraId="415AD3BC" w14:textId="77777777" w:rsidR="009062E8" w:rsidRPr="00D96122" w:rsidRDefault="009062E8" w:rsidP="009062E8">
      <w:pPr>
        <w:rPr>
          <w:rFonts w:cs="Arial"/>
          <w:szCs w:val="22"/>
        </w:rPr>
      </w:pPr>
    </w:p>
    <w:tbl>
      <w:tblPr>
        <w:tblW w:w="0" w:type="auto"/>
        <w:tblInd w:w="111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198"/>
      </w:tblGrid>
      <w:tr w:rsidR="009062E8" w:rsidRPr="008057CF" w14:paraId="66045B81" w14:textId="77777777" w:rsidTr="009650F4">
        <w:trPr>
          <w:trHeight w:val="635"/>
        </w:trPr>
        <w:tc>
          <w:tcPr>
            <w:tcW w:w="8198" w:type="dxa"/>
          </w:tcPr>
          <w:p w14:paraId="59617B7E" w14:textId="77777777" w:rsidR="009062E8" w:rsidRPr="00D96122" w:rsidRDefault="009062E8" w:rsidP="009650F4">
            <w:pPr>
              <w:spacing w:before="120"/>
              <w:rPr>
                <w:rFonts w:cs="Arial"/>
                <w:szCs w:val="22"/>
                <w:lang w:val="nl-BE"/>
              </w:rPr>
            </w:pPr>
            <w:r w:rsidRPr="00D96122">
              <w:rPr>
                <w:rFonts w:cs="Arial"/>
                <w:szCs w:val="22"/>
                <w:lang w:val="nl-BE"/>
              </w:rPr>
              <w:t>Art. x/1. Dit hoofdstuk (Deze afdeling) voorziet in de omzetting van richtlijn ... .</w:t>
            </w:r>
          </w:p>
          <w:p w14:paraId="6A3DF59C" w14:textId="344FE70C" w:rsidR="009062E8" w:rsidRPr="00D96122" w:rsidRDefault="009062E8" w:rsidP="009650F4">
            <w:pPr>
              <w:spacing w:before="120" w:after="120"/>
              <w:rPr>
                <w:rFonts w:cs="Arial"/>
                <w:szCs w:val="22"/>
                <w:lang w:val="nl-BE"/>
              </w:rPr>
            </w:pPr>
            <w:r w:rsidRPr="00D96122">
              <w:rPr>
                <w:rFonts w:cs="Arial"/>
                <w:szCs w:val="22"/>
                <w:lang w:val="nl-BE"/>
              </w:rPr>
              <w:t>Art. x/1. Dit hoofdstuk (Deze afdeling) voorziet in de uitvoering van verordening ... .</w:t>
            </w:r>
          </w:p>
        </w:tc>
      </w:tr>
    </w:tbl>
    <w:p w14:paraId="50374B0A" w14:textId="1BC6AFF6" w:rsidR="009062E8" w:rsidRPr="00D96122" w:rsidRDefault="009062E8" w:rsidP="009062E8">
      <w:pPr>
        <w:rPr>
          <w:rFonts w:cs="Arial"/>
          <w:szCs w:val="22"/>
          <w:lang w:val="nl-BE"/>
        </w:rPr>
      </w:pPr>
    </w:p>
    <w:p w14:paraId="74469D0A" w14:textId="785F9398" w:rsidR="009062E8" w:rsidRPr="00D96122" w:rsidRDefault="009062E8" w:rsidP="009650F4">
      <w:pPr>
        <w:pStyle w:val="Lijstalinea"/>
        <w:numPr>
          <w:ilvl w:val="0"/>
          <w:numId w:val="192"/>
        </w:numPr>
        <w:rPr>
          <w:rFonts w:cs="Arial"/>
        </w:rPr>
      </w:pPr>
      <w:r w:rsidRPr="00D96122">
        <w:rPr>
          <w:rFonts w:cs="Arial"/>
          <w:color w:val="auto"/>
        </w:rPr>
        <w:t>Gedeeltelijke omzetting</w:t>
      </w:r>
    </w:p>
    <w:p w14:paraId="540383BD" w14:textId="77777777" w:rsidR="009062E8" w:rsidRPr="00D96122" w:rsidRDefault="009062E8" w:rsidP="009062E8">
      <w:pPr>
        <w:rPr>
          <w:rFonts w:cs="Arial"/>
          <w:szCs w:val="22"/>
        </w:rPr>
      </w:pPr>
    </w:p>
    <w:tbl>
      <w:tblPr>
        <w:tblW w:w="0" w:type="auto"/>
        <w:tblInd w:w="111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198"/>
      </w:tblGrid>
      <w:tr w:rsidR="009062E8" w:rsidRPr="008057CF" w14:paraId="756A7D9F" w14:textId="77777777" w:rsidTr="009650F4">
        <w:trPr>
          <w:trHeight w:val="826"/>
        </w:trPr>
        <w:tc>
          <w:tcPr>
            <w:tcW w:w="8198" w:type="dxa"/>
          </w:tcPr>
          <w:p w14:paraId="6399BA33" w14:textId="77777777" w:rsidR="009062E8" w:rsidRPr="00D96122" w:rsidRDefault="009062E8" w:rsidP="009650F4">
            <w:pPr>
              <w:spacing w:before="120" w:after="120"/>
              <w:rPr>
                <w:rFonts w:cs="Arial"/>
                <w:szCs w:val="22"/>
                <w:lang w:val="nl-BE"/>
              </w:rPr>
            </w:pPr>
            <w:r w:rsidRPr="00D96122">
              <w:rPr>
                <w:rFonts w:cs="Arial"/>
                <w:szCs w:val="22"/>
                <w:lang w:val="nl-BE"/>
              </w:rPr>
              <w:t>Art. x/1. Dit hoofdstuk / Deze afdeling voorziet in de gedeeltelijke omzetting van richtlijn ... .</w:t>
            </w:r>
          </w:p>
          <w:p w14:paraId="6009DCDA" w14:textId="05AE1F11" w:rsidR="009062E8" w:rsidRPr="00D96122" w:rsidRDefault="009062E8" w:rsidP="009650F4">
            <w:pPr>
              <w:spacing w:after="120"/>
              <w:rPr>
                <w:rFonts w:cs="Arial"/>
                <w:szCs w:val="22"/>
                <w:lang w:val="nl-BE"/>
              </w:rPr>
            </w:pPr>
            <w:r w:rsidRPr="00D96122">
              <w:rPr>
                <w:rFonts w:cs="Arial"/>
                <w:szCs w:val="22"/>
                <w:lang w:val="nl-BE"/>
              </w:rPr>
              <w:t>Art. x/1. Dit hoofdstuk / Deze afdeling voorziet in de gedeeltelijke uitvoering van verordening ... .</w:t>
            </w:r>
          </w:p>
        </w:tc>
      </w:tr>
    </w:tbl>
    <w:p w14:paraId="11622238" w14:textId="77777777" w:rsidR="009062E8" w:rsidRPr="00D96122" w:rsidRDefault="009062E8" w:rsidP="009062E8">
      <w:pPr>
        <w:rPr>
          <w:rFonts w:cs="Arial"/>
          <w:szCs w:val="22"/>
          <w:lang w:val="nl-BE"/>
        </w:rPr>
      </w:pPr>
    </w:p>
    <w:p w14:paraId="7CC76FB8" w14:textId="5413AFD3" w:rsidR="009062E8" w:rsidRPr="00D96122" w:rsidRDefault="009062E8" w:rsidP="009650F4">
      <w:pPr>
        <w:pStyle w:val="Lijstalinea"/>
        <w:numPr>
          <w:ilvl w:val="0"/>
          <w:numId w:val="188"/>
        </w:numPr>
        <w:rPr>
          <w:rFonts w:cs="Arial"/>
          <w:u w:val="single"/>
        </w:rPr>
      </w:pPr>
      <w:r w:rsidRPr="00D96122">
        <w:rPr>
          <w:rFonts w:cs="Arial"/>
          <w:color w:val="auto"/>
        </w:rPr>
        <w:t xml:space="preserve">Omzetting of uitvoering van een Europese tekst die </w:t>
      </w:r>
      <w:r w:rsidR="00FE0144" w:rsidRPr="00D96122">
        <w:rPr>
          <w:rFonts w:cs="Arial"/>
          <w:color w:val="auto"/>
        </w:rPr>
        <w:t xml:space="preserve">alleen </w:t>
      </w:r>
      <w:r w:rsidRPr="00D96122">
        <w:rPr>
          <w:rFonts w:cs="Arial"/>
          <w:color w:val="auto"/>
        </w:rPr>
        <w:t>wijzigingsbepalingen bevat</w:t>
      </w:r>
    </w:p>
    <w:p w14:paraId="0A15DA96" w14:textId="77777777" w:rsidR="009062E8" w:rsidRPr="00D96122" w:rsidRDefault="009062E8" w:rsidP="009062E8">
      <w:pPr>
        <w:rPr>
          <w:rFonts w:cs="Arial"/>
          <w:szCs w:val="22"/>
          <w:lang w:val="nl-BE"/>
        </w:rPr>
      </w:pPr>
    </w:p>
    <w:p w14:paraId="036F5FF9" w14:textId="60E249FE" w:rsidR="009062E8" w:rsidRPr="00D96122" w:rsidRDefault="009062E8" w:rsidP="009650F4">
      <w:pPr>
        <w:tabs>
          <w:tab w:val="left" w:pos="426"/>
        </w:tabs>
        <w:rPr>
          <w:rFonts w:cs="Arial"/>
          <w:szCs w:val="22"/>
          <w:lang w:val="nl-BE"/>
        </w:rPr>
      </w:pPr>
      <w:r w:rsidRPr="00D96122">
        <w:rPr>
          <w:rFonts w:cs="Arial"/>
          <w:szCs w:val="22"/>
          <w:lang w:val="nl-BE"/>
        </w:rPr>
        <w:t>Als een Europese tekst wordt uitgevoerd of omgezet die alleen wijzigende bepalingen bevat, wordt in de wijzigende omzettings- of uitvoeringstekst (en dus niet in de gewijzigde basistekst die de basisrichtlijn of -verordening heeft omgezet) de volgende formule opgenomen, waarbij de wijzigende Europese tekst wordt vermeld. In de gewijzigde basistekst moet de wijzigende Europese tekst niet aan de vermelding van de basisrichtlijn</w:t>
      </w:r>
      <w:r w:rsidRPr="00D96122">
        <w:rPr>
          <w:szCs w:val="22"/>
          <w:lang w:val="nl-BE"/>
        </w:rPr>
        <w:t xml:space="preserve"> </w:t>
      </w:r>
      <w:r w:rsidRPr="00D96122">
        <w:rPr>
          <w:rFonts w:cs="Arial"/>
          <w:szCs w:val="22"/>
          <w:lang w:val="nl-BE"/>
        </w:rPr>
        <w:t>worden toegevoegd (zie punt 3°).</w:t>
      </w:r>
    </w:p>
    <w:p w14:paraId="374D6932" w14:textId="77777777" w:rsidR="008A5B18" w:rsidRPr="00D96122" w:rsidRDefault="008A5B18" w:rsidP="009062E8">
      <w:pPr>
        <w:rPr>
          <w:rFonts w:cs="Arial"/>
          <w:szCs w:val="22"/>
          <w:lang w:val="nl-BE"/>
        </w:rPr>
      </w:pPr>
    </w:p>
    <w:tbl>
      <w:tblPr>
        <w:tblW w:w="0" w:type="auto"/>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879"/>
      </w:tblGrid>
      <w:tr w:rsidR="009062E8" w:rsidRPr="008057CF" w14:paraId="34B6547E" w14:textId="77777777" w:rsidTr="009650F4">
        <w:trPr>
          <w:trHeight w:val="673"/>
        </w:trPr>
        <w:tc>
          <w:tcPr>
            <w:tcW w:w="9000" w:type="dxa"/>
          </w:tcPr>
          <w:p w14:paraId="23BBDB72" w14:textId="4AF611C1" w:rsidR="009062E8" w:rsidRPr="00D96122" w:rsidRDefault="009062E8" w:rsidP="009650F4">
            <w:pPr>
              <w:spacing w:before="120"/>
              <w:rPr>
                <w:rFonts w:cs="Arial"/>
                <w:szCs w:val="22"/>
                <w:lang w:val="nl-BE"/>
              </w:rPr>
            </w:pPr>
            <w:r w:rsidRPr="00D96122">
              <w:rPr>
                <w:rStyle w:val="Zwaar"/>
                <w:lang w:val="nl-BE"/>
              </w:rPr>
              <w:t>Art. x.</w:t>
            </w:r>
            <w:r w:rsidRPr="00D96122">
              <w:rPr>
                <w:rFonts w:cs="Arial"/>
                <w:szCs w:val="22"/>
                <w:lang w:val="nl-BE"/>
              </w:rPr>
              <w:t xml:space="preserve"> Dit </w:t>
            </w:r>
            <w:r w:rsidR="007D4381" w:rsidRPr="00D96122">
              <w:rPr>
                <w:rFonts w:cs="Arial"/>
                <w:szCs w:val="22"/>
                <w:lang w:val="nl-BE"/>
              </w:rPr>
              <w:t xml:space="preserve">besluit </w:t>
            </w:r>
            <w:r w:rsidRPr="00D96122">
              <w:rPr>
                <w:rFonts w:cs="Arial"/>
                <w:szCs w:val="22"/>
                <w:lang w:val="nl-BE"/>
              </w:rPr>
              <w:t>voorziet in de omzetting van richtlijn ... .</w:t>
            </w:r>
          </w:p>
          <w:p w14:paraId="7B84E79C" w14:textId="5453A909" w:rsidR="009062E8" w:rsidRPr="00D96122" w:rsidRDefault="009062E8" w:rsidP="009650F4">
            <w:pPr>
              <w:spacing w:before="120" w:after="120"/>
              <w:rPr>
                <w:rFonts w:cs="Arial"/>
                <w:szCs w:val="22"/>
                <w:lang w:val="nl-BE"/>
              </w:rPr>
            </w:pPr>
            <w:r w:rsidRPr="00D96122">
              <w:rPr>
                <w:rStyle w:val="Zwaar"/>
                <w:lang w:val="nl-BE"/>
              </w:rPr>
              <w:t>Art. x.</w:t>
            </w:r>
            <w:r w:rsidRPr="00D96122">
              <w:rPr>
                <w:rFonts w:cs="Arial"/>
                <w:szCs w:val="22"/>
                <w:lang w:val="nl-BE"/>
              </w:rPr>
              <w:t xml:space="preserve"> Dit decreet voorziet in de uitvoering van verordening ... .</w:t>
            </w:r>
          </w:p>
        </w:tc>
      </w:tr>
    </w:tbl>
    <w:p w14:paraId="5CF5591B" w14:textId="77777777" w:rsidR="00664DE3" w:rsidRPr="00D96122" w:rsidRDefault="00664DE3" w:rsidP="009062E8">
      <w:pPr>
        <w:rPr>
          <w:rFonts w:cs="Arial"/>
          <w:szCs w:val="22"/>
          <w:lang w:val="nl-BE"/>
        </w:rPr>
      </w:pPr>
    </w:p>
    <w:p w14:paraId="2A789214" w14:textId="4F9FFD38" w:rsidR="009062E8" w:rsidRPr="00D96122" w:rsidRDefault="009062E8" w:rsidP="009062E8">
      <w:pPr>
        <w:rPr>
          <w:rFonts w:cs="Arial"/>
          <w:szCs w:val="22"/>
          <w:lang w:val="nl-BE"/>
        </w:rPr>
      </w:pPr>
      <w:r w:rsidRPr="00D96122">
        <w:rPr>
          <w:rStyle w:val="Zwaar"/>
          <w:lang w:val="nl-BE"/>
        </w:rPr>
        <w:t>149.</w:t>
      </w:r>
      <w:r w:rsidRPr="00D96122">
        <w:rPr>
          <w:rFonts w:cs="Arial"/>
          <w:szCs w:val="22"/>
          <w:lang w:val="nl-BE"/>
        </w:rPr>
        <w:t xml:space="preserve"> In een besluit tot indiening van een ontwerp van decreet is het dispositief beperkt tot de aanwijzing van het lid of de leden van de Vlaamse Regering die </w:t>
      </w:r>
      <w:r w:rsidR="00FE0144" w:rsidRPr="00D96122">
        <w:rPr>
          <w:rFonts w:cs="Arial"/>
          <w:szCs w:val="22"/>
          <w:lang w:val="nl-BE"/>
        </w:rPr>
        <w:t xml:space="preserve">ermee </w:t>
      </w:r>
      <w:r w:rsidRPr="00D96122">
        <w:rPr>
          <w:rFonts w:cs="Arial"/>
          <w:szCs w:val="22"/>
          <w:lang w:val="nl-BE"/>
        </w:rPr>
        <w:t xml:space="preserve">belast zijn het ontwerp bij het Vlaams Parlement </w:t>
      </w:r>
      <w:r w:rsidR="00FE0144" w:rsidRPr="00D96122">
        <w:rPr>
          <w:rFonts w:cs="Arial"/>
          <w:szCs w:val="22"/>
          <w:lang w:val="nl-BE"/>
        </w:rPr>
        <w:t xml:space="preserve">in te dienen </w:t>
      </w:r>
      <w:r w:rsidRPr="00D96122">
        <w:rPr>
          <w:rFonts w:cs="Arial"/>
          <w:szCs w:val="22"/>
          <w:lang w:val="nl-BE"/>
        </w:rPr>
        <w:t xml:space="preserve">(zie titel VI, </w:t>
      </w:r>
      <w:hyperlink w:anchor="_MODEL_1._ONTWERP" w:history="1">
        <w:r w:rsidRPr="00D96122">
          <w:rPr>
            <w:rStyle w:val="Hyperlink"/>
            <w:rFonts w:cs="Arial"/>
            <w:color w:val="auto"/>
            <w:lang w:val="nl-BE"/>
          </w:rPr>
          <w:t>model 1</w:t>
        </w:r>
      </w:hyperlink>
      <w:r w:rsidRPr="00D96122">
        <w:rPr>
          <w:rFonts w:cs="Arial"/>
          <w:szCs w:val="22"/>
          <w:lang w:val="nl-BE"/>
        </w:rPr>
        <w:t>). Gebruik daarvoor de volgende formule:</w:t>
      </w:r>
    </w:p>
    <w:p w14:paraId="6E88C069" w14:textId="77777777" w:rsidR="009062E8" w:rsidRPr="00D96122" w:rsidRDefault="009062E8" w:rsidP="009062E8">
      <w:pPr>
        <w:rPr>
          <w:rFonts w:cs="Arial"/>
          <w:szCs w:val="22"/>
          <w:lang w:val="nl-BE"/>
        </w:rPr>
      </w:pPr>
    </w:p>
    <w:tbl>
      <w:tblPr>
        <w:tblW w:w="8853" w:type="dxa"/>
        <w:tblInd w:w="4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853"/>
      </w:tblGrid>
      <w:tr w:rsidR="009062E8" w:rsidRPr="008057CF" w14:paraId="5BB67AC9" w14:textId="77777777" w:rsidTr="009650F4">
        <w:trPr>
          <w:cantSplit/>
          <w:trHeight w:val="576"/>
        </w:trPr>
        <w:tc>
          <w:tcPr>
            <w:tcW w:w="8853" w:type="dxa"/>
          </w:tcPr>
          <w:p w14:paraId="6C85951D" w14:textId="47C23438" w:rsidR="009062E8" w:rsidRPr="00D96122" w:rsidRDefault="009062E8" w:rsidP="009650F4">
            <w:pPr>
              <w:spacing w:before="120" w:after="120"/>
              <w:rPr>
                <w:rFonts w:cs="Arial"/>
                <w:szCs w:val="22"/>
                <w:lang w:val="nl-BE"/>
              </w:rPr>
            </w:pPr>
            <w:r w:rsidRPr="00D96122">
              <w:rPr>
                <w:rFonts w:cs="Arial"/>
                <w:szCs w:val="22"/>
                <w:lang w:val="nl-BE"/>
              </w:rPr>
              <w:t>De Vlaamse minister van … (officiële titel) is ermee belast, in naam van de Vlaamse Regering, bij het Vlaams Parlement het ontwerp van decreet in te dienen, waarvan de tekst volgt: ... .</w:t>
            </w:r>
          </w:p>
        </w:tc>
      </w:tr>
    </w:tbl>
    <w:p w14:paraId="1CDA559C" w14:textId="77777777" w:rsidR="009062E8" w:rsidRPr="00D96122" w:rsidRDefault="009062E8" w:rsidP="009062E8">
      <w:pPr>
        <w:rPr>
          <w:rFonts w:cs="Arial"/>
          <w:szCs w:val="22"/>
          <w:lang w:val="nl-BE"/>
        </w:rPr>
      </w:pPr>
    </w:p>
    <w:p w14:paraId="7F131105" w14:textId="77777777" w:rsidR="009062E8" w:rsidRPr="00D96122" w:rsidRDefault="009062E8" w:rsidP="009062E8">
      <w:pPr>
        <w:rPr>
          <w:rFonts w:cs="Arial"/>
          <w:szCs w:val="22"/>
          <w:lang w:val="nl-BE"/>
        </w:rPr>
      </w:pPr>
      <w:r w:rsidRPr="00D96122">
        <w:rPr>
          <w:rStyle w:val="Zwaar"/>
          <w:lang w:val="nl-BE"/>
        </w:rPr>
        <w:t>150.</w:t>
      </w:r>
      <w:r w:rsidRPr="00D96122">
        <w:rPr>
          <w:rFonts w:cs="Arial"/>
          <w:szCs w:val="22"/>
          <w:lang w:val="nl-BE"/>
        </w:rPr>
        <w:t xml:space="preserve"> Hieronder vindt u de formules voor de instemming met een verdrag en een samenwerkingsakkoord, voor de goedkeuring van een bijlage, voor een uitleggingsdecreet, en voor een coördinatie en codificatie.</w:t>
      </w:r>
    </w:p>
    <w:p w14:paraId="1980EB5F" w14:textId="0E0F8134" w:rsidR="009062E8" w:rsidRPr="00D96122" w:rsidRDefault="009062E8" w:rsidP="009062E8">
      <w:pPr>
        <w:rPr>
          <w:rFonts w:cs="Arial"/>
          <w:szCs w:val="22"/>
          <w:lang w:val="nl-BE"/>
        </w:rPr>
      </w:pPr>
    </w:p>
    <w:p w14:paraId="03DC5527" w14:textId="36BB618E" w:rsidR="008605C2" w:rsidRPr="00D96122" w:rsidRDefault="008605C2" w:rsidP="009062E8">
      <w:pPr>
        <w:rPr>
          <w:rFonts w:cs="Arial"/>
          <w:szCs w:val="22"/>
          <w:lang w:val="nl-BE"/>
        </w:rPr>
      </w:pPr>
    </w:p>
    <w:p w14:paraId="4D9A5AC1" w14:textId="4231E1CB" w:rsidR="008605C2" w:rsidRPr="00D96122" w:rsidRDefault="008605C2" w:rsidP="009062E8">
      <w:pPr>
        <w:rPr>
          <w:rFonts w:cs="Arial"/>
          <w:szCs w:val="22"/>
          <w:lang w:val="nl-BE"/>
        </w:rPr>
      </w:pPr>
    </w:p>
    <w:p w14:paraId="0EB0079C" w14:textId="77777777" w:rsidR="008605C2" w:rsidRPr="00D96122" w:rsidRDefault="008605C2" w:rsidP="009062E8">
      <w:pPr>
        <w:rPr>
          <w:rFonts w:cs="Arial"/>
          <w:szCs w:val="22"/>
          <w:lang w:val="nl-BE"/>
        </w:rPr>
      </w:pPr>
    </w:p>
    <w:p w14:paraId="01D26D6A" w14:textId="4F5AB18B" w:rsidR="009062E8" w:rsidRPr="00D96122" w:rsidRDefault="009062E8" w:rsidP="009650F4">
      <w:pPr>
        <w:pStyle w:val="Lijstalinea"/>
        <w:numPr>
          <w:ilvl w:val="0"/>
          <w:numId w:val="193"/>
        </w:numPr>
        <w:rPr>
          <w:rFonts w:cs="Arial"/>
          <w:u w:val="single"/>
        </w:rPr>
      </w:pPr>
      <w:bookmarkStart w:id="443" w:name="Instemming_Verdrag_Samenwerkingsakk_150"/>
      <w:r w:rsidRPr="00D96122">
        <w:rPr>
          <w:rFonts w:cs="Arial"/>
          <w:color w:val="auto"/>
        </w:rPr>
        <w:t>De instemming met een ondertekend verdrag</w:t>
      </w:r>
    </w:p>
    <w:p w14:paraId="00BC1D14" w14:textId="77777777" w:rsidR="009062E8" w:rsidRPr="00D96122" w:rsidRDefault="009062E8" w:rsidP="009062E8">
      <w:pPr>
        <w:rPr>
          <w:rFonts w:cs="Arial"/>
          <w:szCs w:val="22"/>
          <w:lang w:val="nl-BE"/>
        </w:rPr>
      </w:pPr>
    </w:p>
    <w:tbl>
      <w:tblPr>
        <w:tblW w:w="8853" w:type="dxa"/>
        <w:tblInd w:w="4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853"/>
      </w:tblGrid>
      <w:tr w:rsidR="009062E8" w:rsidRPr="008057CF" w14:paraId="74093CDE" w14:textId="77777777" w:rsidTr="009650F4">
        <w:trPr>
          <w:trHeight w:val="515"/>
        </w:trPr>
        <w:tc>
          <w:tcPr>
            <w:tcW w:w="8853" w:type="dxa"/>
          </w:tcPr>
          <w:p w14:paraId="577664E3" w14:textId="655A00E1" w:rsidR="009062E8" w:rsidRPr="00D96122" w:rsidRDefault="009062E8" w:rsidP="009650F4">
            <w:pPr>
              <w:spacing w:before="120" w:after="120"/>
              <w:rPr>
                <w:rFonts w:cs="Arial"/>
                <w:szCs w:val="22"/>
                <w:lang w:val="nl-BE"/>
              </w:rPr>
            </w:pPr>
            <w:r w:rsidRPr="00D96122">
              <w:rPr>
                <w:rFonts w:cs="Arial"/>
                <w:szCs w:val="22"/>
                <w:lang w:val="nl-BE"/>
              </w:rPr>
              <w:t xml:space="preserve">Het verdrag, gesloten tussen ... </w:t>
            </w:r>
            <w:r w:rsidRPr="00D96122">
              <w:rPr>
                <w:rFonts w:cs="Arial"/>
                <w:spacing w:val="-3"/>
                <w:szCs w:val="22"/>
                <w:lang w:val="nl-BE"/>
              </w:rPr>
              <w:t>(identiteit van de verdragsluitende partijen)</w:t>
            </w:r>
            <w:r w:rsidRPr="00D96122">
              <w:rPr>
                <w:rFonts w:cs="Arial"/>
                <w:szCs w:val="22"/>
                <w:lang w:val="nl-BE"/>
              </w:rPr>
              <w:t>, betreffende … (opschrift), ondertekend in … (plaats) op ... (datum), zal volkomen gevolg hebben.</w:t>
            </w:r>
          </w:p>
        </w:tc>
      </w:tr>
    </w:tbl>
    <w:p w14:paraId="0E74F1F4" w14:textId="77777777" w:rsidR="00C23297" w:rsidRPr="00D96122" w:rsidRDefault="00C23297" w:rsidP="008605C2">
      <w:pPr>
        <w:rPr>
          <w:rFonts w:cs="Arial"/>
          <w:szCs w:val="22"/>
          <w:lang w:val="nl-BE"/>
        </w:rPr>
      </w:pPr>
    </w:p>
    <w:p w14:paraId="062AF4C7" w14:textId="48E09A58" w:rsidR="009062E8" w:rsidRPr="00D96122" w:rsidRDefault="009062E8" w:rsidP="009650F4">
      <w:pPr>
        <w:pStyle w:val="Lijstalinea"/>
        <w:numPr>
          <w:ilvl w:val="0"/>
          <w:numId w:val="298"/>
        </w:numPr>
      </w:pPr>
      <w:bookmarkStart w:id="444" w:name="Samenwerkingsakk_instemming_150_2"/>
      <w:r w:rsidRPr="00D96122">
        <w:t xml:space="preserve">De instemming met een samenwerkingsakkoord </w:t>
      </w:r>
    </w:p>
    <w:p w14:paraId="38FD3396" w14:textId="77777777" w:rsidR="009062E8" w:rsidRPr="00D96122" w:rsidRDefault="009062E8" w:rsidP="009062E8">
      <w:pPr>
        <w:rPr>
          <w:rFonts w:cs="Arial"/>
          <w:szCs w:val="22"/>
          <w:lang w:val="nl-BE"/>
        </w:rPr>
      </w:pPr>
    </w:p>
    <w:tbl>
      <w:tblPr>
        <w:tblW w:w="8853" w:type="dxa"/>
        <w:tblInd w:w="4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853"/>
      </w:tblGrid>
      <w:tr w:rsidR="009062E8" w:rsidRPr="00D96122" w14:paraId="7A3FE0F1" w14:textId="77777777" w:rsidTr="009650F4">
        <w:trPr>
          <w:trHeight w:val="539"/>
        </w:trPr>
        <w:tc>
          <w:tcPr>
            <w:tcW w:w="8853" w:type="dxa"/>
          </w:tcPr>
          <w:p w14:paraId="152CFF03" w14:textId="6B8DFD4E" w:rsidR="009062E8" w:rsidRPr="00D96122" w:rsidRDefault="009062E8" w:rsidP="009650F4">
            <w:pPr>
              <w:spacing w:before="120" w:after="120"/>
              <w:rPr>
                <w:rFonts w:cs="Arial"/>
                <w:szCs w:val="22"/>
                <w:lang w:val="nl-BE"/>
              </w:rPr>
            </w:pPr>
            <w:r w:rsidRPr="00D96122">
              <w:rPr>
                <w:rFonts w:cs="Arial"/>
                <w:szCs w:val="22"/>
                <w:lang w:val="nl-BE"/>
              </w:rPr>
              <w:t xml:space="preserve">Instemming wordt betuigd met het samenwerkingsakkoord van ... (datum) betreffende … (opschrift). </w:t>
            </w:r>
          </w:p>
        </w:tc>
      </w:tr>
    </w:tbl>
    <w:p w14:paraId="7FA568FF" w14:textId="7BCD4D1F" w:rsidR="009062E8" w:rsidRPr="00D96122" w:rsidRDefault="009062E8" w:rsidP="009062E8">
      <w:pPr>
        <w:rPr>
          <w:rFonts w:cs="Arial"/>
          <w:szCs w:val="22"/>
          <w:lang w:val="nl-BE"/>
        </w:rPr>
      </w:pPr>
    </w:p>
    <w:p w14:paraId="07B9EAC3" w14:textId="413B8349" w:rsidR="009062E8" w:rsidRPr="00D96122" w:rsidRDefault="009062E8" w:rsidP="009650F4">
      <w:pPr>
        <w:pStyle w:val="Lijstalinea"/>
        <w:numPr>
          <w:ilvl w:val="0"/>
          <w:numId w:val="299"/>
        </w:numPr>
        <w:rPr>
          <w:rFonts w:cs="Arial"/>
          <w:u w:val="single"/>
        </w:rPr>
      </w:pPr>
      <w:bookmarkStart w:id="445" w:name="Bijlage_150_3"/>
      <w:bookmarkEnd w:id="443"/>
      <w:bookmarkEnd w:id="444"/>
      <w:r w:rsidRPr="00D96122">
        <w:rPr>
          <w:rFonts w:cs="Arial"/>
          <w:color w:val="auto"/>
        </w:rPr>
        <w:t>De goedkeuring van een tekst die wordt opgenomen als bijlage</w:t>
      </w:r>
      <w:r w:rsidRPr="00D96122">
        <w:rPr>
          <w:rFonts w:cs="Arial"/>
          <w:color w:val="auto"/>
          <w:u w:val="single"/>
        </w:rPr>
        <w:t xml:space="preserve"> </w:t>
      </w:r>
    </w:p>
    <w:p w14:paraId="026FF284" w14:textId="77777777" w:rsidR="009062E8" w:rsidRPr="00D96122" w:rsidRDefault="009062E8" w:rsidP="009062E8">
      <w:pPr>
        <w:rPr>
          <w:rFonts w:cs="Arial"/>
          <w:szCs w:val="22"/>
          <w:lang w:val="nl-BE"/>
        </w:rPr>
      </w:pPr>
    </w:p>
    <w:tbl>
      <w:tblPr>
        <w:tblW w:w="8853" w:type="dxa"/>
        <w:tblInd w:w="4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853"/>
      </w:tblGrid>
      <w:tr w:rsidR="009062E8" w:rsidRPr="00D96122" w14:paraId="27DA0ACA" w14:textId="77777777" w:rsidTr="009650F4">
        <w:trPr>
          <w:trHeight w:val="691"/>
        </w:trPr>
        <w:tc>
          <w:tcPr>
            <w:tcW w:w="8853" w:type="dxa"/>
          </w:tcPr>
          <w:p w14:paraId="4600CD8A" w14:textId="23285B5E" w:rsidR="009062E8" w:rsidRPr="00D96122" w:rsidRDefault="009062E8" w:rsidP="009650F4">
            <w:pPr>
              <w:spacing w:before="120" w:after="120"/>
              <w:rPr>
                <w:rFonts w:cs="Arial"/>
                <w:szCs w:val="22"/>
              </w:rPr>
            </w:pPr>
            <w:r w:rsidRPr="00D96122">
              <w:rPr>
                <w:rFonts w:cs="Arial"/>
                <w:szCs w:val="22"/>
                <w:lang w:val="nl-BE"/>
              </w:rPr>
              <w:t xml:space="preserve">Het bij dit besluit / decreet gevoegde reglement / plan / tarief … </w:t>
            </w:r>
            <w:r w:rsidRPr="00D96122">
              <w:rPr>
                <w:rFonts w:cs="Arial"/>
                <w:szCs w:val="22"/>
              </w:rPr>
              <w:t>(opschrift) wordt goedgekeurd.</w:t>
            </w:r>
          </w:p>
        </w:tc>
      </w:tr>
      <w:bookmarkEnd w:id="445"/>
    </w:tbl>
    <w:p w14:paraId="72DCB12F" w14:textId="77777777" w:rsidR="009062E8" w:rsidRPr="00D96122" w:rsidRDefault="009062E8" w:rsidP="009062E8">
      <w:pPr>
        <w:rPr>
          <w:rFonts w:cs="Arial"/>
          <w:szCs w:val="22"/>
        </w:rPr>
      </w:pPr>
    </w:p>
    <w:p w14:paraId="1786550F" w14:textId="79D0BEA8" w:rsidR="009062E8" w:rsidRPr="00D96122" w:rsidRDefault="009062E8" w:rsidP="009650F4">
      <w:pPr>
        <w:pStyle w:val="Lijstalinea"/>
        <w:numPr>
          <w:ilvl w:val="0"/>
          <w:numId w:val="299"/>
        </w:numPr>
        <w:rPr>
          <w:rFonts w:cs="Arial"/>
        </w:rPr>
      </w:pPr>
      <w:bookmarkStart w:id="446" w:name="Interpretatief_150_4"/>
      <w:r w:rsidRPr="00D96122">
        <w:rPr>
          <w:rFonts w:cs="Arial"/>
          <w:color w:val="auto"/>
        </w:rPr>
        <w:t>Een interpretatief decreet</w:t>
      </w:r>
    </w:p>
    <w:p w14:paraId="1779D307" w14:textId="77777777" w:rsidR="009062E8" w:rsidRPr="00D96122" w:rsidRDefault="009062E8" w:rsidP="009062E8">
      <w:pPr>
        <w:rPr>
          <w:rFonts w:cs="Arial"/>
          <w:szCs w:val="22"/>
        </w:rPr>
      </w:pPr>
    </w:p>
    <w:tbl>
      <w:tblPr>
        <w:tblW w:w="8853" w:type="dxa"/>
        <w:tblInd w:w="48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853"/>
      </w:tblGrid>
      <w:tr w:rsidR="009062E8" w:rsidRPr="008057CF" w14:paraId="1E10F1B2" w14:textId="77777777" w:rsidTr="009650F4">
        <w:trPr>
          <w:trHeight w:val="357"/>
        </w:trPr>
        <w:tc>
          <w:tcPr>
            <w:tcW w:w="8853" w:type="dxa"/>
          </w:tcPr>
          <w:p w14:paraId="4977F445" w14:textId="77777777" w:rsidR="009062E8" w:rsidRPr="00D96122" w:rsidRDefault="009062E8" w:rsidP="009650F4">
            <w:pPr>
              <w:spacing w:before="120" w:after="120"/>
              <w:rPr>
                <w:rFonts w:cs="Arial"/>
                <w:szCs w:val="22"/>
                <w:lang w:val="nl-BE"/>
              </w:rPr>
            </w:pPr>
            <w:r w:rsidRPr="00D96122">
              <w:rPr>
                <w:rFonts w:cs="Arial"/>
                <w:szCs w:val="22"/>
                <w:lang w:val="nl-BE"/>
              </w:rPr>
              <w:t>Artikel x van het decreet van ... (datum en opschrift) wordt uitgelegd als volgt: ... .</w:t>
            </w:r>
          </w:p>
          <w:p w14:paraId="2BA495C2" w14:textId="77777777" w:rsidR="009062E8" w:rsidRPr="00D96122" w:rsidRDefault="009062E8" w:rsidP="009650F4">
            <w:pPr>
              <w:autoSpaceDE w:val="0"/>
              <w:autoSpaceDN w:val="0"/>
              <w:adjustRightInd w:val="0"/>
              <w:spacing w:before="120" w:after="120"/>
              <w:rPr>
                <w:rFonts w:cs="Arial"/>
                <w:szCs w:val="22"/>
                <w:lang w:val="nl-BE"/>
              </w:rPr>
            </w:pPr>
            <w:r w:rsidRPr="00D96122">
              <w:rPr>
                <w:rFonts w:cs="Arial"/>
                <w:szCs w:val="22"/>
                <w:lang w:val="nl-BE"/>
              </w:rPr>
              <w:t>Artikel x van het decreet van ... (datum en opschrift) wordt zo uitgelegd dat ... .</w:t>
            </w:r>
          </w:p>
          <w:p w14:paraId="38833EE7" w14:textId="582F3E06" w:rsidR="009062E8" w:rsidRPr="00D96122" w:rsidRDefault="009062E8" w:rsidP="009650F4">
            <w:pPr>
              <w:spacing w:before="120" w:after="120"/>
              <w:rPr>
                <w:rFonts w:cs="Arial"/>
                <w:szCs w:val="22"/>
                <w:lang w:val="nl-BE"/>
              </w:rPr>
            </w:pPr>
            <w:r w:rsidRPr="00D96122">
              <w:rPr>
                <w:rFonts w:cs="Arial"/>
                <w:szCs w:val="22"/>
                <w:lang w:val="nl-BE"/>
              </w:rPr>
              <w:t>In artikel x, eerste lid, van het decreet van ... (datum en opschrift) wordt het woord / worden de woorden “...” uitgelegd als volgt: ... .</w:t>
            </w:r>
          </w:p>
        </w:tc>
      </w:tr>
    </w:tbl>
    <w:p w14:paraId="0B1501F9" w14:textId="77777777" w:rsidR="009062E8" w:rsidRPr="00D96122" w:rsidRDefault="009062E8" w:rsidP="009062E8">
      <w:pPr>
        <w:rPr>
          <w:rFonts w:cs="Arial"/>
          <w:szCs w:val="22"/>
          <w:lang w:val="nl-BE"/>
        </w:rPr>
      </w:pPr>
    </w:p>
    <w:bookmarkEnd w:id="446"/>
    <w:p w14:paraId="3FF96BCC" w14:textId="7FBFBC04" w:rsidR="009062E8" w:rsidRPr="00D96122" w:rsidRDefault="009062E8" w:rsidP="009650F4">
      <w:pPr>
        <w:pStyle w:val="Lijstalinea"/>
        <w:numPr>
          <w:ilvl w:val="0"/>
          <w:numId w:val="299"/>
        </w:numPr>
        <w:rPr>
          <w:rFonts w:cs="Arial"/>
          <w:u w:val="single"/>
        </w:rPr>
      </w:pPr>
      <w:r w:rsidRPr="00D96122">
        <w:rPr>
          <w:rFonts w:cs="Arial"/>
          <w:color w:val="auto"/>
        </w:rPr>
        <w:t>Een coördinatie en codificatie</w:t>
      </w:r>
    </w:p>
    <w:p w14:paraId="5EA94FBE" w14:textId="77777777" w:rsidR="009062E8" w:rsidRPr="00D96122" w:rsidRDefault="009062E8" w:rsidP="009062E8">
      <w:pPr>
        <w:rPr>
          <w:rFonts w:cs="Arial"/>
          <w:szCs w:val="22"/>
          <w:lang w:val="nl-BE"/>
        </w:rPr>
      </w:pPr>
    </w:p>
    <w:p w14:paraId="206515AD" w14:textId="77777777" w:rsidR="009062E8" w:rsidRPr="00D96122" w:rsidRDefault="009062E8" w:rsidP="009650F4">
      <w:pPr>
        <w:ind w:firstLine="360"/>
        <w:rPr>
          <w:rFonts w:cs="Arial"/>
          <w:szCs w:val="22"/>
          <w:lang w:val="nl-BE"/>
        </w:rPr>
      </w:pPr>
      <w:r w:rsidRPr="00D96122">
        <w:rPr>
          <w:rFonts w:cs="Arial"/>
          <w:szCs w:val="22"/>
          <w:lang w:val="nl-BE"/>
        </w:rPr>
        <w:t xml:space="preserve">De formules voor een coördinatie en codificatie vindt u in aanwijzing </w:t>
      </w:r>
      <w:hyperlink w:anchor="_HOOFDSTUK_6._COÖRDINATIE" w:history="1">
        <w:r w:rsidRPr="00D96122">
          <w:rPr>
            <w:rStyle w:val="Hyperlink"/>
            <w:rFonts w:cs="Arial"/>
            <w:color w:val="auto"/>
            <w:lang w:val="nl-BE"/>
          </w:rPr>
          <w:t>268 tot en met 280</w:t>
        </w:r>
      </w:hyperlink>
      <w:r w:rsidRPr="00D96122">
        <w:rPr>
          <w:rFonts w:cs="Arial"/>
          <w:szCs w:val="22"/>
          <w:lang w:val="nl-BE"/>
        </w:rPr>
        <w:t>.</w:t>
      </w:r>
    </w:p>
    <w:p w14:paraId="60FD45AB" w14:textId="77777777" w:rsidR="009062E8" w:rsidRPr="00D96122" w:rsidRDefault="009062E8" w:rsidP="009062E8">
      <w:pPr>
        <w:rPr>
          <w:rFonts w:cs="Arial"/>
          <w:spacing w:val="-3"/>
          <w:szCs w:val="22"/>
          <w:lang w:val="nl-BE"/>
        </w:rPr>
      </w:pPr>
    </w:p>
    <w:p w14:paraId="4DC81BB3" w14:textId="77777777" w:rsidR="009062E8" w:rsidRPr="00D96122" w:rsidRDefault="009062E8" w:rsidP="00584FFB">
      <w:pPr>
        <w:pStyle w:val="Kop4"/>
        <w:numPr>
          <w:ilvl w:val="0"/>
          <w:numId w:val="0"/>
        </w:numPr>
        <w:ind w:left="864" w:hanging="864"/>
        <w:rPr>
          <w:color w:val="auto"/>
        </w:rPr>
      </w:pPr>
      <w:bookmarkStart w:id="447" w:name="_Onderafdeling_2._Definities"/>
      <w:bookmarkStart w:id="448" w:name="_Toc230413650"/>
      <w:bookmarkStart w:id="449" w:name="_Toc231889504"/>
      <w:bookmarkStart w:id="450" w:name="_Toc231955088"/>
      <w:bookmarkStart w:id="451" w:name="_Toc232218131"/>
      <w:bookmarkStart w:id="452" w:name="_Toc232218754"/>
      <w:bookmarkStart w:id="453" w:name="_Toc232219955"/>
      <w:bookmarkEnd w:id="447"/>
      <w:r w:rsidRPr="00D96122">
        <w:rPr>
          <w:color w:val="auto"/>
        </w:rPr>
        <w:t>Onderafdeling 3. Definities</w:t>
      </w:r>
      <w:bookmarkEnd w:id="448"/>
      <w:bookmarkEnd w:id="449"/>
      <w:bookmarkEnd w:id="450"/>
      <w:bookmarkEnd w:id="451"/>
      <w:bookmarkEnd w:id="452"/>
      <w:bookmarkEnd w:id="453"/>
    </w:p>
    <w:p w14:paraId="50B2B3BB" w14:textId="77777777" w:rsidR="009062E8" w:rsidRPr="00D96122" w:rsidRDefault="009062E8" w:rsidP="00584FFB">
      <w:pPr>
        <w:pStyle w:val="Kop5"/>
        <w:numPr>
          <w:ilvl w:val="0"/>
          <w:numId w:val="0"/>
        </w:numPr>
        <w:ind w:left="1008" w:hanging="1008"/>
        <w:rPr>
          <w:color w:val="auto"/>
        </w:rPr>
      </w:pPr>
      <w:bookmarkStart w:id="454" w:name="_A)_Gevallen_waarin"/>
      <w:bookmarkStart w:id="455" w:name="_Toc230413651"/>
      <w:bookmarkStart w:id="456" w:name="_Toc231889505"/>
      <w:bookmarkStart w:id="457" w:name="_Toc231955089"/>
      <w:bookmarkStart w:id="458" w:name="_Toc232218132"/>
      <w:bookmarkStart w:id="459" w:name="_Toc232218755"/>
      <w:bookmarkStart w:id="460" w:name="_Toc232219956"/>
      <w:bookmarkEnd w:id="454"/>
      <w:r w:rsidRPr="00D96122">
        <w:rPr>
          <w:color w:val="auto"/>
        </w:rPr>
        <w:t>A) Gevallen waarin het aanbeveling verdient met een definitie te werken</w:t>
      </w:r>
      <w:bookmarkEnd w:id="455"/>
      <w:bookmarkEnd w:id="456"/>
      <w:bookmarkEnd w:id="457"/>
      <w:bookmarkEnd w:id="458"/>
      <w:bookmarkEnd w:id="459"/>
      <w:bookmarkEnd w:id="460"/>
      <w:r w:rsidRPr="00D96122">
        <w:rPr>
          <w:color w:val="auto"/>
        </w:rPr>
        <w:t xml:space="preserve"> </w:t>
      </w:r>
    </w:p>
    <w:p w14:paraId="72A5F54E" w14:textId="77777777" w:rsidR="009062E8" w:rsidRPr="00D96122" w:rsidRDefault="009062E8" w:rsidP="009062E8">
      <w:pPr>
        <w:rPr>
          <w:rFonts w:cs="Arial"/>
          <w:szCs w:val="22"/>
          <w:lang w:val="nl-BE"/>
        </w:rPr>
      </w:pPr>
    </w:p>
    <w:p w14:paraId="63C0B283" w14:textId="77777777" w:rsidR="009062E8" w:rsidRPr="00D96122" w:rsidRDefault="009062E8" w:rsidP="009062E8">
      <w:pPr>
        <w:rPr>
          <w:rFonts w:cs="Arial"/>
          <w:szCs w:val="22"/>
          <w:lang w:val="nl-BE"/>
        </w:rPr>
      </w:pPr>
      <w:bookmarkStart w:id="461" w:name="Definities_gebruik_151"/>
      <w:r w:rsidRPr="00D96122">
        <w:rPr>
          <w:rStyle w:val="Zwaar"/>
          <w:lang w:val="nl-BE"/>
        </w:rPr>
        <w:t>151.</w:t>
      </w:r>
      <w:r w:rsidRPr="00D96122">
        <w:rPr>
          <w:rFonts w:cs="Arial"/>
          <w:szCs w:val="22"/>
          <w:lang w:val="nl-BE"/>
        </w:rPr>
        <w:t xml:space="preserve"> Definieer een woord alleen als dat noodzakelijk is. </w:t>
      </w:r>
    </w:p>
    <w:p w14:paraId="728D2B1F" w14:textId="77777777" w:rsidR="009062E8" w:rsidRPr="00D96122" w:rsidRDefault="009062E8" w:rsidP="009062E8">
      <w:pPr>
        <w:rPr>
          <w:rFonts w:cs="Arial"/>
          <w:szCs w:val="22"/>
          <w:lang w:val="nl-BE"/>
        </w:rPr>
      </w:pPr>
    </w:p>
    <w:p w14:paraId="2CBC34CE" w14:textId="0C2507FF" w:rsidR="009062E8" w:rsidRPr="00D96122" w:rsidRDefault="009062E8" w:rsidP="009062E8">
      <w:pPr>
        <w:rPr>
          <w:rFonts w:cs="Arial"/>
          <w:szCs w:val="22"/>
          <w:lang w:val="nl-BE"/>
        </w:rPr>
      </w:pPr>
      <w:r w:rsidRPr="00D96122">
        <w:rPr>
          <w:rFonts w:cs="Arial"/>
          <w:szCs w:val="22"/>
          <w:lang w:val="nl-BE"/>
        </w:rPr>
        <w:t>Het gebruik van een definitie is alleen wenselijk in de onderstaande gevallen:</w:t>
      </w:r>
    </w:p>
    <w:p w14:paraId="03B0896C" w14:textId="263E71F0" w:rsidR="00664DE3" w:rsidRPr="00D96122" w:rsidRDefault="00664DE3" w:rsidP="009062E8">
      <w:pPr>
        <w:rPr>
          <w:rFonts w:cs="Arial"/>
          <w:szCs w:val="22"/>
          <w:lang w:val="nl-BE"/>
        </w:rPr>
      </w:pPr>
    </w:p>
    <w:p w14:paraId="548475E6" w14:textId="26C6BB22" w:rsidR="009062E8" w:rsidRPr="00D96122" w:rsidRDefault="009062E8" w:rsidP="009650F4">
      <w:pPr>
        <w:pStyle w:val="Lijstalinea"/>
        <w:numPr>
          <w:ilvl w:val="0"/>
          <w:numId w:val="194"/>
        </w:numPr>
      </w:pPr>
      <w:r w:rsidRPr="00D96122">
        <w:rPr>
          <w:color w:val="auto"/>
        </w:rPr>
        <w:t>De opzoeking in een woordenboek geeft geen uitsluitsel over de juiste betekenis van een woord en u wilt elke twijfel vermijden over het juiste begrip ervan. Hieronder vindt u een aantal voorbeelden.</w:t>
      </w:r>
    </w:p>
    <w:p w14:paraId="78ABE353" w14:textId="3105DBDF" w:rsidR="009062E8" w:rsidRPr="00D96122" w:rsidRDefault="009062E8" w:rsidP="009650F4">
      <w:pPr>
        <w:pStyle w:val="Lijstalinea"/>
        <w:numPr>
          <w:ilvl w:val="0"/>
          <w:numId w:val="196"/>
        </w:numPr>
        <w:rPr>
          <w:rFonts w:cs="Arial"/>
        </w:rPr>
      </w:pPr>
      <w:r w:rsidRPr="00D96122">
        <w:rPr>
          <w:rFonts w:cs="Arial"/>
          <w:color w:val="auto"/>
        </w:rPr>
        <w:t xml:space="preserve">Een woord heeft verschillende vergelijkbare betekenissen. Als u bijvoorbeeld een termijn in </w:t>
      </w:r>
      <w:r w:rsidRPr="00D96122">
        <w:rPr>
          <w:rFonts w:cs="Arial"/>
          <w:i/>
          <w:color w:val="auto"/>
        </w:rPr>
        <w:t>werkdagen</w:t>
      </w:r>
      <w:r w:rsidRPr="00D96122">
        <w:rPr>
          <w:rFonts w:cs="Arial"/>
          <w:color w:val="auto"/>
        </w:rPr>
        <w:t xml:space="preserve"> wilt uitdrukken, moet u bepalen welke dagen geen werkdagen zijn. Als u wilt dat de termijn alle dagen omvat, ligt het woord </w:t>
      </w:r>
      <w:r w:rsidRPr="00D96122">
        <w:rPr>
          <w:rFonts w:cs="Arial"/>
          <w:i/>
          <w:color w:val="auto"/>
        </w:rPr>
        <w:t>dagen</w:t>
      </w:r>
      <w:r w:rsidRPr="00D96122">
        <w:rPr>
          <w:rFonts w:cs="Arial"/>
          <w:color w:val="auto"/>
        </w:rPr>
        <w:t xml:space="preserve"> voor de hand. Gebruik dus niet het woord </w:t>
      </w:r>
      <w:r w:rsidRPr="00D96122">
        <w:rPr>
          <w:rFonts w:cs="Arial"/>
          <w:i/>
          <w:color w:val="auto"/>
        </w:rPr>
        <w:t>kalenderdagen</w:t>
      </w:r>
      <w:r w:rsidRPr="00D96122">
        <w:rPr>
          <w:rFonts w:cs="Arial"/>
          <w:color w:val="auto"/>
        </w:rPr>
        <w:t>.</w:t>
      </w:r>
    </w:p>
    <w:p w14:paraId="753CE122" w14:textId="48D0CFA8" w:rsidR="009062E8" w:rsidRPr="00D96122" w:rsidRDefault="009062E8" w:rsidP="009650F4">
      <w:pPr>
        <w:pStyle w:val="Lijstalinea"/>
        <w:numPr>
          <w:ilvl w:val="0"/>
          <w:numId w:val="196"/>
        </w:numPr>
        <w:rPr>
          <w:rFonts w:cs="Arial"/>
        </w:rPr>
      </w:pPr>
      <w:r w:rsidRPr="00D96122">
        <w:rPr>
          <w:rFonts w:cs="Arial"/>
          <w:color w:val="auto"/>
        </w:rPr>
        <w:t>U gebruikt een woord in een andere betekenis dan zijn gebruikelijke betekenis in het gewone, juridische of technische taalgebruik.</w:t>
      </w:r>
    </w:p>
    <w:p w14:paraId="3B95CA77" w14:textId="0DBB2B1D" w:rsidR="009062E8" w:rsidRPr="00D96122" w:rsidRDefault="009062E8" w:rsidP="009650F4">
      <w:pPr>
        <w:pStyle w:val="Lijstalinea"/>
        <w:numPr>
          <w:ilvl w:val="0"/>
          <w:numId w:val="196"/>
        </w:numPr>
        <w:rPr>
          <w:rFonts w:cs="Arial"/>
        </w:rPr>
      </w:pPr>
      <w:r w:rsidRPr="00D96122">
        <w:rPr>
          <w:rFonts w:cs="Arial"/>
          <w:color w:val="auto"/>
        </w:rPr>
        <w:t>U gebruikt een nieuw of weinig voorkomend woord.</w:t>
      </w:r>
    </w:p>
    <w:p w14:paraId="7C850D78" w14:textId="77777777" w:rsidR="009062E8" w:rsidRPr="00D96122" w:rsidRDefault="009062E8" w:rsidP="00BD41EE">
      <w:pPr>
        <w:rPr>
          <w:rFonts w:cs="Arial"/>
          <w:szCs w:val="22"/>
          <w:lang w:val="nl-BE"/>
        </w:rPr>
      </w:pPr>
    </w:p>
    <w:p w14:paraId="1762B76C" w14:textId="6071AB29" w:rsidR="009062E8" w:rsidRPr="00D96122" w:rsidRDefault="009062E8" w:rsidP="009650F4">
      <w:pPr>
        <w:pStyle w:val="Lijstalinea"/>
        <w:numPr>
          <w:ilvl w:val="0"/>
          <w:numId w:val="194"/>
        </w:numPr>
        <w:rPr>
          <w:rFonts w:cs="Arial"/>
          <w:color w:val="auto"/>
        </w:rPr>
      </w:pPr>
      <w:r w:rsidRPr="00D96122">
        <w:rPr>
          <w:rFonts w:cs="Arial"/>
          <w:color w:val="auto"/>
        </w:rPr>
        <w:t>U zet een Europese richtlijn om die zelf ook definities bevat.</w:t>
      </w:r>
    </w:p>
    <w:p w14:paraId="6219BC13" w14:textId="77777777" w:rsidR="00664DE3" w:rsidRPr="00D96122" w:rsidRDefault="00664DE3" w:rsidP="009650F4">
      <w:pPr>
        <w:pStyle w:val="Lijstalinea"/>
        <w:ind w:left="360"/>
        <w:rPr>
          <w:rFonts w:cs="Arial"/>
        </w:rPr>
      </w:pPr>
    </w:p>
    <w:p w14:paraId="05A956F7" w14:textId="03C02382" w:rsidR="009062E8" w:rsidRPr="00D96122" w:rsidRDefault="009062E8" w:rsidP="009650F4">
      <w:pPr>
        <w:pStyle w:val="Lijstalinea"/>
        <w:numPr>
          <w:ilvl w:val="0"/>
          <w:numId w:val="194"/>
        </w:numPr>
        <w:rPr>
          <w:rFonts w:cs="Arial"/>
        </w:rPr>
      </w:pPr>
      <w:bookmarkStart w:id="462" w:name="Definities_afkortingen_151_3"/>
      <w:r w:rsidRPr="00D96122">
        <w:rPr>
          <w:rFonts w:cs="Arial"/>
          <w:color w:val="auto"/>
        </w:rPr>
        <w:t>U wilt een rechtsregel, een formule of de benaming van een instelling verkort weergeven om te voorkomen dat door de herhaling ervan de tekst al te zwaar wordt en daardoor minder vlot leesbaar is</w:t>
      </w:r>
      <w:bookmarkEnd w:id="462"/>
      <w:r w:rsidRPr="00D96122">
        <w:rPr>
          <w:rFonts w:cs="Arial"/>
          <w:color w:val="auto"/>
        </w:rPr>
        <w:t>.</w:t>
      </w:r>
    </w:p>
    <w:bookmarkEnd w:id="461"/>
    <w:p w14:paraId="7CBE0F90" w14:textId="77777777" w:rsidR="009062E8" w:rsidRPr="00D96122" w:rsidRDefault="009062E8" w:rsidP="009062E8">
      <w:pPr>
        <w:rPr>
          <w:rFonts w:cs="Arial"/>
          <w:szCs w:val="22"/>
          <w:lang w:val="nl-BE"/>
        </w:rPr>
      </w:pPr>
    </w:p>
    <w:p w14:paraId="2267FA54" w14:textId="77777777" w:rsidR="009062E8" w:rsidRPr="00D96122" w:rsidRDefault="009062E8" w:rsidP="00584FFB">
      <w:pPr>
        <w:pStyle w:val="Kop5"/>
        <w:numPr>
          <w:ilvl w:val="0"/>
          <w:numId w:val="0"/>
        </w:numPr>
        <w:ind w:left="1008" w:hanging="1008"/>
        <w:rPr>
          <w:color w:val="auto"/>
        </w:rPr>
      </w:pPr>
      <w:bookmarkStart w:id="463" w:name="_B)_Bevoegdheid_om"/>
      <w:bookmarkStart w:id="464" w:name="_Toc230413652"/>
      <w:bookmarkStart w:id="465" w:name="_Toc231889506"/>
      <w:bookmarkStart w:id="466" w:name="_Toc231955090"/>
      <w:bookmarkStart w:id="467" w:name="_Toc232218133"/>
      <w:bookmarkStart w:id="468" w:name="_Toc232218756"/>
      <w:bookmarkStart w:id="469" w:name="_Toc232219957"/>
      <w:bookmarkEnd w:id="463"/>
      <w:r w:rsidRPr="00D96122">
        <w:rPr>
          <w:color w:val="auto"/>
        </w:rPr>
        <w:t>B) Bevoegdheid om een woord te definiëren</w:t>
      </w:r>
      <w:bookmarkEnd w:id="464"/>
      <w:bookmarkEnd w:id="465"/>
      <w:bookmarkEnd w:id="466"/>
      <w:bookmarkEnd w:id="467"/>
      <w:bookmarkEnd w:id="468"/>
      <w:bookmarkEnd w:id="469"/>
    </w:p>
    <w:p w14:paraId="09FB3B77" w14:textId="77777777" w:rsidR="009062E8" w:rsidRPr="00D96122" w:rsidRDefault="009062E8" w:rsidP="009062E8">
      <w:pPr>
        <w:rPr>
          <w:rFonts w:cs="Arial"/>
          <w:szCs w:val="22"/>
          <w:lang w:val="nl-BE"/>
        </w:rPr>
      </w:pPr>
    </w:p>
    <w:p w14:paraId="0624FAA2" w14:textId="77777777" w:rsidR="009062E8" w:rsidRPr="00D96122" w:rsidRDefault="009062E8" w:rsidP="009062E8">
      <w:pPr>
        <w:rPr>
          <w:rFonts w:cs="Arial"/>
          <w:szCs w:val="22"/>
          <w:lang w:val="nl-BE"/>
        </w:rPr>
      </w:pPr>
      <w:r w:rsidRPr="00D96122">
        <w:rPr>
          <w:rStyle w:val="Zwaar"/>
          <w:lang w:val="nl-BE"/>
        </w:rPr>
        <w:t>152.</w:t>
      </w:r>
      <w:r w:rsidRPr="00D96122">
        <w:rPr>
          <w:rFonts w:cs="Arial"/>
          <w:szCs w:val="22"/>
          <w:lang w:val="nl-BE"/>
        </w:rPr>
        <w:t xml:space="preserve"> Definieer geen woorden uit een hogere regeling, tenzij die regeling de machtiging inhoudt om bepaalde woorden te definiëren.</w:t>
      </w:r>
    </w:p>
    <w:p w14:paraId="53AFC762" w14:textId="77777777" w:rsidR="009062E8" w:rsidRPr="00D96122" w:rsidRDefault="009062E8" w:rsidP="009062E8">
      <w:pPr>
        <w:rPr>
          <w:rFonts w:cs="Arial"/>
          <w:szCs w:val="22"/>
          <w:lang w:val="nl-BE"/>
        </w:rPr>
      </w:pPr>
    </w:p>
    <w:p w14:paraId="7D3AB20A" w14:textId="77777777" w:rsidR="009062E8" w:rsidRPr="00D96122" w:rsidRDefault="009062E8" w:rsidP="009062E8">
      <w:pPr>
        <w:rPr>
          <w:rFonts w:cs="Arial"/>
          <w:szCs w:val="22"/>
          <w:lang w:val="nl-BE"/>
        </w:rPr>
      </w:pPr>
      <w:bookmarkStart w:id="470" w:name="Definities_uitvoeringsbesluiten_153"/>
      <w:r w:rsidRPr="00D96122">
        <w:rPr>
          <w:rStyle w:val="Zwaar"/>
          <w:lang w:val="nl-BE"/>
        </w:rPr>
        <w:t>153.</w:t>
      </w:r>
      <w:r w:rsidRPr="00D96122">
        <w:rPr>
          <w:rFonts w:cs="Arial"/>
          <w:szCs w:val="22"/>
          <w:lang w:val="nl-BE"/>
        </w:rPr>
        <w:t xml:space="preserve"> Definities uit hogere regelingen worden geacht geldig te zijn voor de uitvoeringsbesluiten ervan. Als een term in een decreet is gedefinieerd, herhaalt u die definitie niet in een uitvoeringsbesluit van dat decreet. Als u dat toch doet, kan er verwarring ontstaan over de status van die identieke definitie op een lager niveau, bijvoorbeeld als die definitie later gewijzigd wordt en dezelfde wijziging niet in de definitie op het hogere niveau wordt aangebracht.</w:t>
      </w:r>
    </w:p>
    <w:p w14:paraId="4FCD2BDC" w14:textId="77777777" w:rsidR="009062E8" w:rsidRPr="00D96122" w:rsidRDefault="009062E8" w:rsidP="009062E8">
      <w:pPr>
        <w:rPr>
          <w:rFonts w:cs="Arial"/>
          <w:szCs w:val="22"/>
          <w:lang w:val="nl-BE"/>
        </w:rPr>
      </w:pPr>
    </w:p>
    <w:p w14:paraId="0D186513" w14:textId="77777777" w:rsidR="009062E8" w:rsidRPr="00D96122" w:rsidRDefault="009062E8" w:rsidP="009650F4">
      <w:pPr>
        <w:tabs>
          <w:tab w:val="left" w:pos="426"/>
        </w:tabs>
        <w:rPr>
          <w:rFonts w:cs="Arial"/>
          <w:szCs w:val="22"/>
        </w:rPr>
      </w:pPr>
      <w:r w:rsidRPr="00D96122">
        <w:rPr>
          <w:rFonts w:cs="Arial"/>
          <w:szCs w:val="22"/>
          <w:lang w:val="nl-BE"/>
        </w:rPr>
        <w:t xml:space="preserve">Als u het toch nodig vindt voor de begrijpelijkheid van het uitvoeringsbesluit om de draagwijdte weer te geven van een term die op het hogere niveau wordt gedefinieerd, kunt u een verwijzing opnemen naar die definitie. </w:t>
      </w:r>
      <w:r w:rsidRPr="00D96122">
        <w:rPr>
          <w:rFonts w:cs="Arial"/>
          <w:szCs w:val="22"/>
        </w:rPr>
        <w:t>Gebruik daarvoor de volgende formule:</w:t>
      </w:r>
    </w:p>
    <w:p w14:paraId="7BEA4EAF" w14:textId="77777777" w:rsidR="009062E8" w:rsidRPr="00D96122" w:rsidRDefault="009062E8" w:rsidP="009062E8">
      <w:pPr>
        <w:rPr>
          <w:rFonts w:cs="Arial"/>
          <w:szCs w:val="22"/>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D07C1D" w:rsidRPr="00D96122" w14:paraId="3A5353D3" w14:textId="77777777" w:rsidTr="009650F4">
        <w:tc>
          <w:tcPr>
            <w:tcW w:w="8924" w:type="dxa"/>
          </w:tcPr>
          <w:p w14:paraId="647D69DE" w14:textId="05832F76" w:rsidR="00D07C1D" w:rsidRPr="00D96122" w:rsidRDefault="00D07C1D" w:rsidP="009650F4">
            <w:pPr>
              <w:spacing w:before="120" w:after="120"/>
              <w:rPr>
                <w:szCs w:val="22"/>
                <w:lang w:val="nl-BE"/>
              </w:rPr>
            </w:pPr>
            <w:r w:rsidRPr="00D96122">
              <w:rPr>
                <w:rFonts w:cs="Arial"/>
                <w:szCs w:val="22"/>
                <w:lang w:val="nl-BE"/>
              </w:rPr>
              <w:t>In dit besluit wordt verstaan onder X: de/het X, vermeld in artikel y van het decreet van ... (datum en opschrift).</w:t>
            </w:r>
          </w:p>
        </w:tc>
      </w:tr>
    </w:tbl>
    <w:p w14:paraId="6D2E94DF" w14:textId="77777777" w:rsidR="00D07C1D" w:rsidRPr="00D96122" w:rsidRDefault="00D07C1D" w:rsidP="009062E8">
      <w:pPr>
        <w:rPr>
          <w:szCs w:val="22"/>
          <w:lang w:val="nl-BE"/>
        </w:rPr>
      </w:pPr>
    </w:p>
    <w:p w14:paraId="0A237183" w14:textId="77777777" w:rsidR="009062E8" w:rsidRPr="00D96122" w:rsidRDefault="009062E8" w:rsidP="000C194D">
      <w:pPr>
        <w:pStyle w:val="Kop5"/>
        <w:numPr>
          <w:ilvl w:val="0"/>
          <w:numId w:val="0"/>
        </w:numPr>
        <w:ind w:left="1008" w:hanging="1008"/>
        <w:rPr>
          <w:color w:val="auto"/>
          <w:u w:val="dash"/>
        </w:rPr>
      </w:pPr>
      <w:bookmarkStart w:id="471" w:name="_C)_Inhoud_van"/>
      <w:bookmarkStart w:id="472" w:name="_Toc230413653"/>
      <w:bookmarkStart w:id="473" w:name="_Toc231889507"/>
      <w:bookmarkStart w:id="474" w:name="_Toc231955091"/>
      <w:bookmarkStart w:id="475" w:name="_Toc232218134"/>
      <w:bookmarkStart w:id="476" w:name="_Toc232218757"/>
      <w:bookmarkStart w:id="477" w:name="_Toc232219958"/>
      <w:bookmarkEnd w:id="470"/>
      <w:bookmarkEnd w:id="471"/>
      <w:r w:rsidRPr="00D96122">
        <w:rPr>
          <w:color w:val="auto"/>
        </w:rPr>
        <w:t>C) Inhoud van een definitie</w:t>
      </w:r>
      <w:bookmarkEnd w:id="472"/>
      <w:bookmarkEnd w:id="473"/>
      <w:bookmarkEnd w:id="474"/>
      <w:bookmarkEnd w:id="475"/>
      <w:bookmarkEnd w:id="476"/>
      <w:bookmarkEnd w:id="477"/>
    </w:p>
    <w:p w14:paraId="0CC651E2" w14:textId="77777777" w:rsidR="009062E8" w:rsidRPr="00D96122" w:rsidRDefault="009062E8" w:rsidP="009062E8">
      <w:pPr>
        <w:rPr>
          <w:rFonts w:cs="Arial"/>
          <w:bCs/>
          <w:szCs w:val="22"/>
          <w:lang w:val="nl-BE"/>
        </w:rPr>
      </w:pPr>
    </w:p>
    <w:p w14:paraId="2F4013C9" w14:textId="77777777" w:rsidR="009062E8" w:rsidRPr="00D96122" w:rsidRDefault="009062E8" w:rsidP="009062E8">
      <w:pPr>
        <w:rPr>
          <w:rFonts w:cs="Arial"/>
          <w:szCs w:val="22"/>
          <w:lang w:val="nl-BE"/>
        </w:rPr>
      </w:pPr>
      <w:r w:rsidRPr="00D96122">
        <w:rPr>
          <w:rStyle w:val="Zwaar"/>
          <w:lang w:val="nl-BE"/>
        </w:rPr>
        <w:t>154.</w:t>
      </w:r>
      <w:r w:rsidRPr="00D96122">
        <w:rPr>
          <w:rFonts w:cs="Arial"/>
          <w:szCs w:val="22"/>
          <w:lang w:val="nl-BE"/>
        </w:rPr>
        <w:t xml:space="preserve"> Neem in een definitie nooit regelgevende elementen op zoals rechten of verplichtingen. Die rechten of verplichtingen moeten blijken uit de eigenlijke artikelen. De opname van regelgevende elementen in een definitie kan aanleiding geven tot interpretatiemoeilijkheden door een mogelijk gebrek aan samenhang tussen het gedeelte van de tekst waarin de definitie gegeven wordt, en het gedeelte van het ontworpen dispositief waarin de regelgevende inhoud wordt weergegeven.</w:t>
      </w:r>
    </w:p>
    <w:p w14:paraId="4843C0D7" w14:textId="77777777" w:rsidR="009062E8" w:rsidRPr="00D96122" w:rsidRDefault="009062E8" w:rsidP="009062E8">
      <w:pPr>
        <w:rPr>
          <w:rFonts w:cs="Arial"/>
          <w:szCs w:val="22"/>
          <w:lang w:val="nl-BE"/>
        </w:rPr>
      </w:pPr>
    </w:p>
    <w:p w14:paraId="6A49C222" w14:textId="558CC5A2" w:rsidR="009062E8" w:rsidRPr="00D96122" w:rsidRDefault="009062E8" w:rsidP="009062E8">
      <w:pPr>
        <w:rPr>
          <w:rFonts w:cs="Arial"/>
          <w:szCs w:val="22"/>
          <w:lang w:val="nl-BE"/>
        </w:rPr>
      </w:pPr>
      <w:r w:rsidRPr="00D96122">
        <w:rPr>
          <w:rFonts w:cs="Arial"/>
          <w:szCs w:val="22"/>
          <w:lang w:val="nl-BE"/>
        </w:rPr>
        <w:t xml:space="preserve">Bijvoorbeeld: </w:t>
      </w:r>
      <w:r w:rsidR="00F25790" w:rsidRPr="00D96122">
        <w:rPr>
          <w:rFonts w:cs="Arial"/>
          <w:szCs w:val="22"/>
          <w:lang w:val="nl-BE"/>
        </w:rPr>
        <w:t>d</w:t>
      </w:r>
      <w:r w:rsidRPr="00D96122">
        <w:rPr>
          <w:rFonts w:cs="Arial"/>
          <w:szCs w:val="22"/>
          <w:lang w:val="nl-BE"/>
        </w:rPr>
        <w:t xml:space="preserve">e definitie van </w:t>
      </w:r>
      <w:r w:rsidRPr="00D96122">
        <w:rPr>
          <w:rFonts w:cs="Arial"/>
          <w:i/>
          <w:szCs w:val="22"/>
          <w:lang w:val="nl-BE"/>
        </w:rPr>
        <w:t>referentielaboratoria</w:t>
      </w:r>
      <w:r w:rsidRPr="00D96122">
        <w:rPr>
          <w:rFonts w:cs="Arial"/>
          <w:szCs w:val="22"/>
          <w:lang w:val="nl-BE"/>
        </w:rPr>
        <w:t xml:space="preserve"> mag geen verplichtingen bevatten die verband houden met de voorwaarden waaraan die referentielaboratoria moeten voldoen om erkend te worden.</w:t>
      </w:r>
    </w:p>
    <w:p w14:paraId="2AA97DE0" w14:textId="77777777" w:rsidR="009062E8" w:rsidRPr="00D96122" w:rsidRDefault="009062E8" w:rsidP="009062E8">
      <w:pPr>
        <w:rPr>
          <w:rFonts w:cs="Arial"/>
          <w:szCs w:val="22"/>
          <w:lang w:val="nl-BE"/>
        </w:rPr>
      </w:pPr>
    </w:p>
    <w:p w14:paraId="40334A8B" w14:textId="2DC5F5A1" w:rsidR="009062E8" w:rsidRPr="00D96122" w:rsidRDefault="009062E8" w:rsidP="009062E8">
      <w:pPr>
        <w:rPr>
          <w:rFonts w:cs="Arial"/>
          <w:szCs w:val="22"/>
          <w:lang w:val="nl-BE"/>
        </w:rPr>
      </w:pPr>
      <w:r w:rsidRPr="00D96122">
        <w:rPr>
          <w:rStyle w:val="Zwaar"/>
          <w:lang w:val="nl-BE"/>
        </w:rPr>
        <w:t>155.</w:t>
      </w:r>
      <w:r w:rsidRPr="00D96122">
        <w:rPr>
          <w:rFonts w:cs="Arial"/>
          <w:szCs w:val="22"/>
          <w:lang w:val="nl-BE"/>
        </w:rPr>
        <w:t xml:space="preserve"> Het is mogelijk </w:t>
      </w:r>
      <w:r w:rsidR="00FE0144" w:rsidRPr="00D96122">
        <w:rPr>
          <w:rFonts w:cs="Arial"/>
          <w:szCs w:val="22"/>
          <w:lang w:val="nl-BE"/>
        </w:rPr>
        <w:t xml:space="preserve">om in een definitie een woord op te nemen waarvan al </w:t>
      </w:r>
      <w:r w:rsidRPr="00D96122">
        <w:rPr>
          <w:rFonts w:cs="Arial"/>
          <w:szCs w:val="22"/>
          <w:lang w:val="nl-BE"/>
        </w:rPr>
        <w:t>een definitie is gegeven</w:t>
      </w:r>
      <w:r w:rsidR="00FE0144" w:rsidRPr="00D96122">
        <w:rPr>
          <w:rFonts w:cs="Arial"/>
          <w:szCs w:val="22"/>
          <w:lang w:val="nl-BE"/>
        </w:rPr>
        <w:t xml:space="preserve"> in de tekst</w:t>
      </w:r>
      <w:r w:rsidRPr="00D96122">
        <w:rPr>
          <w:rFonts w:cs="Arial"/>
          <w:szCs w:val="22"/>
          <w:lang w:val="nl-BE"/>
        </w:rPr>
        <w:t>.</w:t>
      </w:r>
    </w:p>
    <w:p w14:paraId="0ABF906A" w14:textId="77777777" w:rsidR="009062E8" w:rsidRPr="00D96122" w:rsidRDefault="009062E8" w:rsidP="009062E8">
      <w:pPr>
        <w:rPr>
          <w:rFonts w:cs="Arial"/>
          <w:szCs w:val="22"/>
          <w:lang w:val="nl-BE"/>
        </w:rPr>
      </w:pPr>
    </w:p>
    <w:p w14:paraId="7213E4C8" w14:textId="5338169D" w:rsidR="009062E8" w:rsidRPr="00D96122" w:rsidRDefault="009062E8" w:rsidP="009062E8">
      <w:pPr>
        <w:rPr>
          <w:rFonts w:cs="Arial"/>
          <w:szCs w:val="22"/>
          <w:lang w:val="nl-BE"/>
        </w:rPr>
      </w:pPr>
      <w:r w:rsidRPr="00D96122">
        <w:rPr>
          <w:rFonts w:cs="Arial"/>
          <w:szCs w:val="22"/>
          <w:lang w:val="nl-BE"/>
        </w:rPr>
        <w:t xml:space="preserve">Bijvoorbeeld: </w:t>
      </w:r>
      <w:r w:rsidR="00F25790" w:rsidRPr="00D96122">
        <w:rPr>
          <w:rFonts w:cs="Arial"/>
          <w:szCs w:val="22"/>
          <w:lang w:val="nl-BE"/>
        </w:rPr>
        <w:t>i</w:t>
      </w:r>
      <w:r w:rsidRPr="00D96122">
        <w:rPr>
          <w:rFonts w:cs="Arial"/>
          <w:szCs w:val="22"/>
          <w:lang w:val="nl-BE"/>
        </w:rPr>
        <w:t xml:space="preserve">n de lijst van definities definieert u de </w:t>
      </w:r>
      <w:r w:rsidR="00FE0144" w:rsidRPr="00D96122">
        <w:rPr>
          <w:rFonts w:cs="Arial"/>
          <w:szCs w:val="22"/>
          <w:lang w:val="nl-BE"/>
        </w:rPr>
        <w:t xml:space="preserve">combinatie </w:t>
      </w:r>
      <w:r w:rsidRPr="00D96122">
        <w:rPr>
          <w:rFonts w:cs="Arial"/>
          <w:i/>
          <w:szCs w:val="22"/>
          <w:lang w:val="nl-BE"/>
        </w:rPr>
        <w:t>kleine eengezinswoning</w:t>
      </w:r>
      <w:r w:rsidRPr="00D96122">
        <w:rPr>
          <w:rFonts w:cs="Arial"/>
          <w:szCs w:val="22"/>
          <w:lang w:val="nl-BE"/>
        </w:rPr>
        <w:t xml:space="preserve">, waarbij u gebruikmaakt van het woord </w:t>
      </w:r>
      <w:r w:rsidRPr="00D96122">
        <w:rPr>
          <w:rFonts w:cs="Arial"/>
          <w:i/>
          <w:szCs w:val="22"/>
          <w:lang w:val="nl-BE"/>
        </w:rPr>
        <w:t>eengezinswoning</w:t>
      </w:r>
      <w:r w:rsidRPr="00D96122">
        <w:rPr>
          <w:rFonts w:cs="Arial"/>
          <w:szCs w:val="22"/>
          <w:lang w:val="nl-BE"/>
        </w:rPr>
        <w:t>, dat voordien al gedefinieerd is.</w:t>
      </w:r>
    </w:p>
    <w:p w14:paraId="003CC84B" w14:textId="77777777" w:rsidR="009062E8" w:rsidRPr="00D96122" w:rsidRDefault="009062E8" w:rsidP="009062E8">
      <w:pPr>
        <w:rPr>
          <w:rFonts w:cs="Arial"/>
          <w:szCs w:val="22"/>
          <w:lang w:val="nl-BE"/>
        </w:rPr>
      </w:pPr>
    </w:p>
    <w:p w14:paraId="46325605" w14:textId="77777777" w:rsidR="009062E8" w:rsidRPr="00D96122" w:rsidRDefault="009062E8" w:rsidP="009062E8">
      <w:pPr>
        <w:rPr>
          <w:rFonts w:cs="Arial"/>
          <w:szCs w:val="22"/>
          <w:lang w:val="nl-BE"/>
        </w:rPr>
      </w:pPr>
      <w:r w:rsidRPr="00D96122">
        <w:rPr>
          <w:rStyle w:val="Zwaar"/>
          <w:lang w:val="nl-BE"/>
        </w:rPr>
        <w:t>156.</w:t>
      </w:r>
      <w:r w:rsidRPr="00D96122">
        <w:rPr>
          <w:rFonts w:cs="Arial"/>
          <w:szCs w:val="22"/>
          <w:lang w:val="nl-BE"/>
        </w:rPr>
        <w:t xml:space="preserve"> Als u een Europese richtlijn omzet waarin al definities geformuleerd worden, neemt u die definities als zodanig op in de omzettingstekst, zonder de inhoud ervan te wijzigen.</w:t>
      </w:r>
    </w:p>
    <w:p w14:paraId="6651485F" w14:textId="77777777" w:rsidR="009062E8" w:rsidRPr="00D96122" w:rsidRDefault="009062E8" w:rsidP="009062E8">
      <w:pPr>
        <w:rPr>
          <w:rFonts w:cs="Arial"/>
          <w:szCs w:val="22"/>
          <w:lang w:val="nl-BE"/>
        </w:rPr>
      </w:pPr>
    </w:p>
    <w:p w14:paraId="57525521" w14:textId="77777777" w:rsidR="009062E8" w:rsidRPr="00D96122" w:rsidRDefault="009062E8" w:rsidP="009062E8">
      <w:pPr>
        <w:rPr>
          <w:rFonts w:cs="Arial"/>
          <w:szCs w:val="22"/>
          <w:lang w:val="nl-BE"/>
        </w:rPr>
      </w:pPr>
      <w:bookmarkStart w:id="478" w:name="Definities_afkortingen_rechtsregel_157"/>
      <w:r w:rsidRPr="00D96122">
        <w:rPr>
          <w:rStyle w:val="Zwaar"/>
          <w:lang w:val="nl-BE"/>
        </w:rPr>
        <w:t>157.</w:t>
      </w:r>
      <w:r w:rsidRPr="00D96122">
        <w:rPr>
          <w:rFonts w:cs="Arial"/>
          <w:szCs w:val="22"/>
          <w:lang w:val="nl-BE"/>
        </w:rPr>
        <w:t xml:space="preserve"> Als u de benaming van een tekst verkort weergeeft, vermeldt u niet alleen de normsoort (wet, decreet, koninklijk besluit enzovoort), maar ook de datum.</w:t>
      </w:r>
    </w:p>
    <w:bookmarkEnd w:id="478"/>
    <w:p w14:paraId="6D3AAF88" w14:textId="77777777" w:rsidR="00940D3F" w:rsidRPr="00D96122" w:rsidRDefault="00940D3F" w:rsidP="009062E8">
      <w:pPr>
        <w:rPr>
          <w:rFonts w:cs="Arial"/>
          <w:szCs w:val="22"/>
          <w:lang w:val="nl-BE"/>
        </w:rPr>
      </w:pPr>
    </w:p>
    <w:p w14:paraId="02EC049B" w14:textId="77777777" w:rsidR="008605C2" w:rsidRPr="00D96122" w:rsidRDefault="008605C2">
      <w:pPr>
        <w:tabs>
          <w:tab w:val="left" w:pos="426"/>
        </w:tabs>
        <w:rPr>
          <w:rFonts w:cs="Arial"/>
          <w:szCs w:val="22"/>
          <w:lang w:val="nl-BE"/>
        </w:rPr>
      </w:pPr>
    </w:p>
    <w:p w14:paraId="5833B24C" w14:textId="2C4EE416" w:rsidR="009062E8" w:rsidRPr="00D96122" w:rsidRDefault="00940D3F" w:rsidP="009650F4">
      <w:pPr>
        <w:tabs>
          <w:tab w:val="left" w:pos="426"/>
        </w:tabs>
        <w:rPr>
          <w:rFonts w:cs="Arial"/>
          <w:szCs w:val="22"/>
        </w:rPr>
      </w:pPr>
      <w:r w:rsidRPr="00D96122">
        <w:rPr>
          <w:rFonts w:cs="Arial"/>
          <w:szCs w:val="22"/>
        </w:rPr>
        <w:t>B</w:t>
      </w:r>
      <w:r w:rsidR="009062E8" w:rsidRPr="00D96122">
        <w:rPr>
          <w:rFonts w:cs="Arial"/>
          <w:szCs w:val="22"/>
        </w:rPr>
        <w:t>ijvoorbeeld:</w:t>
      </w:r>
    </w:p>
    <w:p w14:paraId="524C0100" w14:textId="77777777" w:rsidR="009062E8" w:rsidRPr="00D96122" w:rsidRDefault="009062E8" w:rsidP="009062E8">
      <w:pPr>
        <w:rPr>
          <w:rFonts w:cs="Arial"/>
          <w:szCs w:val="22"/>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65"/>
        <w:gridCol w:w="4465"/>
      </w:tblGrid>
      <w:tr w:rsidR="009062E8" w:rsidRPr="00D96122" w14:paraId="4AEA6DFD" w14:textId="77777777" w:rsidTr="009650F4">
        <w:trPr>
          <w:cantSplit/>
          <w:trHeight w:hRule="exact" w:val="397"/>
        </w:trPr>
        <w:tc>
          <w:tcPr>
            <w:tcW w:w="4465" w:type="dxa"/>
          </w:tcPr>
          <w:p w14:paraId="48CF2C59" w14:textId="6990E5C0" w:rsidR="009062E8" w:rsidRPr="00D96122" w:rsidRDefault="000C3F66" w:rsidP="009650F4">
            <w:pPr>
              <w:spacing w:before="60" w:after="60"/>
              <w:jc w:val="center"/>
              <w:rPr>
                <w:rStyle w:val="Zwaar"/>
              </w:rPr>
            </w:pPr>
            <w:r w:rsidRPr="00D96122">
              <w:rPr>
                <w:rStyle w:val="Zwaar"/>
              </w:rPr>
              <w:t>n</w:t>
            </w:r>
            <w:r w:rsidR="009062E8" w:rsidRPr="00D96122">
              <w:rPr>
                <w:rStyle w:val="Zwaar"/>
              </w:rPr>
              <w:t>iet</w:t>
            </w:r>
          </w:p>
        </w:tc>
        <w:tc>
          <w:tcPr>
            <w:tcW w:w="4465" w:type="dxa"/>
          </w:tcPr>
          <w:p w14:paraId="4EE539E2" w14:textId="76CAD4B5" w:rsidR="009062E8" w:rsidRPr="00D96122" w:rsidRDefault="000C3F66" w:rsidP="009650F4">
            <w:pPr>
              <w:spacing w:before="60" w:after="60"/>
              <w:jc w:val="center"/>
              <w:rPr>
                <w:rStyle w:val="Zwaar"/>
              </w:rPr>
            </w:pPr>
            <w:r w:rsidRPr="00D96122">
              <w:rPr>
                <w:rStyle w:val="Zwaar"/>
              </w:rPr>
              <w:t>m</w:t>
            </w:r>
            <w:r w:rsidR="009062E8" w:rsidRPr="00D96122">
              <w:rPr>
                <w:rStyle w:val="Zwaar"/>
              </w:rPr>
              <w:t>aar wel</w:t>
            </w:r>
          </w:p>
        </w:tc>
      </w:tr>
      <w:tr w:rsidR="009062E8" w:rsidRPr="008057CF" w14:paraId="5592FDF1" w14:textId="77777777" w:rsidTr="009650F4">
        <w:trPr>
          <w:cantSplit/>
        </w:trPr>
        <w:tc>
          <w:tcPr>
            <w:tcW w:w="4465" w:type="dxa"/>
          </w:tcPr>
          <w:p w14:paraId="26F7FD9F" w14:textId="77777777" w:rsidR="009062E8" w:rsidRPr="00D96122" w:rsidRDefault="009062E8" w:rsidP="009650F4">
            <w:pPr>
              <w:spacing w:before="60" w:after="60"/>
              <w:rPr>
                <w:rFonts w:cs="Arial"/>
                <w:noProof/>
                <w:szCs w:val="22"/>
                <w:lang w:val="nl-BE"/>
              </w:rPr>
            </w:pPr>
            <w:r w:rsidRPr="00D96122">
              <w:rPr>
                <w:rFonts w:cs="Arial"/>
                <w:szCs w:val="22"/>
                <w:lang w:val="nl-BE"/>
              </w:rPr>
              <w:t>In dit besluit wordt verstaan onder het decreet: het decreet van ... (datum en opschrift).</w:t>
            </w:r>
          </w:p>
        </w:tc>
        <w:tc>
          <w:tcPr>
            <w:tcW w:w="4465" w:type="dxa"/>
          </w:tcPr>
          <w:p w14:paraId="12C974D0" w14:textId="77777777" w:rsidR="009062E8" w:rsidRPr="00D96122" w:rsidRDefault="009062E8" w:rsidP="009650F4">
            <w:pPr>
              <w:spacing w:before="60" w:after="60"/>
              <w:rPr>
                <w:rFonts w:cs="Arial"/>
                <w:noProof/>
                <w:szCs w:val="22"/>
                <w:lang w:val="nl-BE"/>
              </w:rPr>
            </w:pPr>
            <w:r w:rsidRPr="00D96122">
              <w:rPr>
                <w:rFonts w:cs="Arial"/>
                <w:szCs w:val="22"/>
                <w:lang w:val="nl-BE"/>
              </w:rPr>
              <w:t>In dit besluit wordt verstaan onder het decreet van ... (datum): het decreet van ... (datum en opschrift).</w:t>
            </w:r>
          </w:p>
        </w:tc>
      </w:tr>
    </w:tbl>
    <w:p w14:paraId="0324F11A" w14:textId="77777777" w:rsidR="009062E8" w:rsidRPr="00D96122" w:rsidRDefault="009062E8" w:rsidP="009062E8">
      <w:pPr>
        <w:rPr>
          <w:rFonts w:cs="Arial"/>
          <w:szCs w:val="22"/>
          <w:lang w:val="nl-BE"/>
        </w:rPr>
      </w:pPr>
    </w:p>
    <w:p w14:paraId="3B423129" w14:textId="5E4F1B6A" w:rsidR="009062E8" w:rsidRPr="00D96122" w:rsidRDefault="009062E8" w:rsidP="009062E8">
      <w:pPr>
        <w:tabs>
          <w:tab w:val="left" w:pos="-1440"/>
          <w:tab w:val="left" w:pos="-720"/>
          <w:tab w:val="left" w:pos="709"/>
        </w:tabs>
        <w:rPr>
          <w:rFonts w:cs="Arial"/>
          <w:spacing w:val="-3"/>
          <w:szCs w:val="22"/>
          <w:lang w:val="nl-BE"/>
        </w:rPr>
      </w:pPr>
      <w:r w:rsidRPr="00D96122">
        <w:rPr>
          <w:rFonts w:cs="Arial"/>
          <w:szCs w:val="22"/>
          <w:lang w:val="nl-BE"/>
        </w:rPr>
        <w:t xml:space="preserve">Informele verkorte opschriften invoeren via een definitie is dus niet toegestaan </w:t>
      </w:r>
      <w:r w:rsidRPr="00D96122">
        <w:rPr>
          <w:rFonts w:cs="Arial"/>
          <w:spacing w:val="-3"/>
          <w:szCs w:val="22"/>
          <w:lang w:val="nl-BE"/>
        </w:rPr>
        <w:t xml:space="preserve">(zie ook aanwijzing </w:t>
      </w:r>
      <w:hyperlink w:anchor="Citeeropschriften" w:history="1">
        <w:r w:rsidRPr="00D96122">
          <w:rPr>
            <w:rStyle w:val="Hyperlink"/>
            <w:rFonts w:cs="Arial"/>
            <w:color w:val="auto"/>
            <w:spacing w:val="-3"/>
            <w:lang w:val="nl-BE"/>
          </w:rPr>
          <w:t>53</w:t>
        </w:r>
      </w:hyperlink>
      <w:r w:rsidRPr="00D96122">
        <w:rPr>
          <w:rFonts w:cs="Arial"/>
          <w:spacing w:val="-3"/>
          <w:szCs w:val="22"/>
          <w:lang w:val="nl-BE"/>
        </w:rPr>
        <w:t xml:space="preserve"> en </w:t>
      </w:r>
      <w:hyperlink w:anchor="Officiële_Citeeropschriften_162" w:history="1">
        <w:r w:rsidRPr="00D96122">
          <w:rPr>
            <w:rStyle w:val="Hyperlink"/>
            <w:rFonts w:cs="Arial"/>
            <w:color w:val="auto"/>
            <w:spacing w:val="-3"/>
            <w:lang w:val="nl-BE"/>
          </w:rPr>
          <w:t>162</w:t>
        </w:r>
      </w:hyperlink>
      <w:r w:rsidRPr="00D96122">
        <w:rPr>
          <w:rFonts w:cs="Arial"/>
          <w:spacing w:val="-3"/>
          <w:szCs w:val="22"/>
          <w:lang w:val="nl-BE"/>
        </w:rPr>
        <w:t>).</w:t>
      </w:r>
    </w:p>
    <w:p w14:paraId="5546EF8F" w14:textId="77777777" w:rsidR="008605C2" w:rsidRPr="00D96122" w:rsidRDefault="008605C2" w:rsidP="009062E8">
      <w:pPr>
        <w:rPr>
          <w:rFonts w:cs="Arial"/>
          <w:szCs w:val="22"/>
          <w:lang w:val="nl-BE"/>
        </w:rPr>
      </w:pPr>
    </w:p>
    <w:p w14:paraId="6FC5D012" w14:textId="77777777" w:rsidR="009062E8" w:rsidRPr="00D96122" w:rsidRDefault="009062E8" w:rsidP="009062E8">
      <w:pPr>
        <w:rPr>
          <w:rFonts w:cs="Arial"/>
          <w:szCs w:val="22"/>
          <w:lang w:val="nl-BE"/>
        </w:rPr>
      </w:pPr>
      <w:r w:rsidRPr="00D96122">
        <w:rPr>
          <w:rStyle w:val="Zwaar"/>
          <w:lang w:val="nl-BE"/>
        </w:rPr>
        <w:t>158.</w:t>
      </w:r>
      <w:r w:rsidRPr="00D96122">
        <w:rPr>
          <w:rFonts w:cs="Arial"/>
          <w:szCs w:val="22"/>
          <w:lang w:val="nl-BE"/>
        </w:rPr>
        <w:t xml:space="preserve"> In een definitie komen nooit aanhalingstekens voor.</w:t>
      </w:r>
    </w:p>
    <w:p w14:paraId="0F5DB9E5" w14:textId="77777777" w:rsidR="009062E8" w:rsidRPr="00D96122" w:rsidRDefault="009062E8" w:rsidP="009062E8">
      <w:pPr>
        <w:rPr>
          <w:rFonts w:cs="Arial"/>
          <w:szCs w:val="22"/>
          <w:lang w:val="nl-BE"/>
        </w:rPr>
      </w:pPr>
    </w:p>
    <w:p w14:paraId="19B12F08" w14:textId="77777777" w:rsidR="009062E8" w:rsidRPr="00D96122" w:rsidRDefault="009062E8" w:rsidP="00584FFB">
      <w:pPr>
        <w:pStyle w:val="Kop5"/>
        <w:numPr>
          <w:ilvl w:val="0"/>
          <w:numId w:val="0"/>
        </w:numPr>
        <w:ind w:left="1008" w:hanging="1008"/>
        <w:rPr>
          <w:color w:val="auto"/>
        </w:rPr>
      </w:pPr>
      <w:bookmarkStart w:id="479" w:name="_D)_Plaats_en"/>
      <w:bookmarkStart w:id="480" w:name="_Toc230413654"/>
      <w:bookmarkStart w:id="481" w:name="_Toc231889508"/>
      <w:bookmarkStart w:id="482" w:name="_Toc231955092"/>
      <w:bookmarkStart w:id="483" w:name="_Toc232218135"/>
      <w:bookmarkStart w:id="484" w:name="_Toc232218758"/>
      <w:bookmarkStart w:id="485" w:name="_Toc232219959"/>
      <w:bookmarkEnd w:id="479"/>
      <w:r w:rsidRPr="00D96122">
        <w:rPr>
          <w:color w:val="auto"/>
        </w:rPr>
        <w:t>D) Plaats en formulering van definities</w:t>
      </w:r>
      <w:bookmarkEnd w:id="480"/>
      <w:bookmarkEnd w:id="481"/>
      <w:bookmarkEnd w:id="482"/>
      <w:bookmarkEnd w:id="483"/>
      <w:bookmarkEnd w:id="484"/>
      <w:bookmarkEnd w:id="485"/>
      <w:r w:rsidRPr="00D96122">
        <w:rPr>
          <w:color w:val="auto"/>
        </w:rPr>
        <w:br/>
      </w:r>
    </w:p>
    <w:p w14:paraId="3D65F928" w14:textId="11A08868" w:rsidR="009062E8" w:rsidRPr="00D96122" w:rsidRDefault="009062E8" w:rsidP="009062E8">
      <w:pPr>
        <w:rPr>
          <w:rFonts w:cs="Arial"/>
          <w:szCs w:val="22"/>
          <w:lang w:val="nl-BE"/>
        </w:rPr>
      </w:pPr>
      <w:r w:rsidRPr="00D96122">
        <w:rPr>
          <w:rStyle w:val="Zwaar"/>
          <w:lang w:val="nl-BE"/>
        </w:rPr>
        <w:t>159.</w:t>
      </w:r>
      <w:r w:rsidRPr="00D96122">
        <w:rPr>
          <w:rFonts w:cs="Arial"/>
          <w:szCs w:val="22"/>
          <w:lang w:val="nl-BE"/>
        </w:rPr>
        <w:t xml:space="preserve"> Aangezien definities de hele tekst beogen toe te lichten, brengt u ze samen in een specifiek artikel aan het begin van de tekst, onmiddellijk onder de artikelen waarin de geregelde aangelegenheid en het toepassingsgebied bepaald worden. </w:t>
      </w:r>
    </w:p>
    <w:p w14:paraId="569DB873" w14:textId="77777777" w:rsidR="00C23297" w:rsidRPr="00D96122" w:rsidRDefault="00C23297" w:rsidP="009062E8">
      <w:pPr>
        <w:rPr>
          <w:rFonts w:cs="Arial"/>
          <w:szCs w:val="22"/>
          <w:lang w:val="nl-BE"/>
        </w:rPr>
      </w:pPr>
    </w:p>
    <w:p w14:paraId="034D7727" w14:textId="77777777" w:rsidR="009062E8" w:rsidRPr="00D96122" w:rsidRDefault="009062E8" w:rsidP="009650F4">
      <w:pPr>
        <w:tabs>
          <w:tab w:val="left" w:pos="426"/>
        </w:tabs>
        <w:rPr>
          <w:rFonts w:cs="Arial"/>
          <w:szCs w:val="22"/>
          <w:lang w:val="nl-BE"/>
        </w:rPr>
      </w:pPr>
      <w:r w:rsidRPr="00D96122">
        <w:rPr>
          <w:rFonts w:cs="Arial"/>
          <w:szCs w:val="22"/>
          <w:lang w:val="nl-BE"/>
        </w:rPr>
        <w:t>Formuleer definities helder en bondig. Afhankelijk van de betekenis zijn er verschillende formules.</w:t>
      </w:r>
    </w:p>
    <w:p w14:paraId="4DE0B9E8" w14:textId="77777777" w:rsidR="009062E8" w:rsidRPr="00D96122" w:rsidRDefault="009062E8" w:rsidP="009062E8">
      <w:pPr>
        <w:rPr>
          <w:rFonts w:cs="Arial"/>
          <w:szCs w:val="22"/>
          <w:lang w:val="nl-BE"/>
        </w:rPr>
      </w:pPr>
    </w:p>
    <w:p w14:paraId="4148CF9A" w14:textId="07293709" w:rsidR="009062E8" w:rsidRPr="00D96122" w:rsidRDefault="009062E8" w:rsidP="009650F4">
      <w:pPr>
        <w:pStyle w:val="Lijstalinea"/>
        <w:numPr>
          <w:ilvl w:val="0"/>
          <w:numId w:val="198"/>
        </w:numPr>
        <w:tabs>
          <w:tab w:val="left" w:pos="426"/>
        </w:tabs>
        <w:rPr>
          <w:rFonts w:cs="Arial"/>
        </w:rPr>
      </w:pPr>
      <w:r w:rsidRPr="00D96122">
        <w:rPr>
          <w:rFonts w:cs="Arial"/>
          <w:color w:val="auto"/>
        </w:rPr>
        <w:t>Een begrip wordt in algemene zin gedefinieerd.</w:t>
      </w:r>
    </w:p>
    <w:p w14:paraId="21511B04" w14:textId="77777777" w:rsidR="009062E8" w:rsidRPr="00D96122" w:rsidRDefault="009062E8" w:rsidP="009062E8">
      <w:pPr>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4F002A62" w14:textId="77777777" w:rsidTr="009650F4">
        <w:trPr>
          <w:cantSplit/>
          <w:trHeight w:val="542"/>
        </w:trPr>
        <w:tc>
          <w:tcPr>
            <w:tcW w:w="8930" w:type="dxa"/>
          </w:tcPr>
          <w:p w14:paraId="5216C7EA" w14:textId="53310BF1" w:rsidR="009062E8" w:rsidRPr="00D96122" w:rsidRDefault="009062E8" w:rsidP="009650F4">
            <w:pPr>
              <w:spacing w:before="120" w:after="120"/>
              <w:rPr>
                <w:rFonts w:cs="Arial"/>
                <w:spacing w:val="-3"/>
                <w:szCs w:val="22"/>
                <w:lang w:val="nl-BE"/>
              </w:rPr>
            </w:pPr>
            <w:r w:rsidRPr="00D96122">
              <w:rPr>
                <w:rFonts w:cs="Arial"/>
                <w:szCs w:val="22"/>
                <w:lang w:val="nl-BE"/>
              </w:rPr>
              <w:t>In dit decreet / besluit wordt verstaan onder X: ... .</w:t>
            </w:r>
          </w:p>
        </w:tc>
      </w:tr>
    </w:tbl>
    <w:p w14:paraId="5466CB4A" w14:textId="77777777" w:rsidR="009062E8" w:rsidRPr="00D96122" w:rsidRDefault="009062E8" w:rsidP="009062E8">
      <w:pPr>
        <w:rPr>
          <w:rFonts w:cs="Arial"/>
          <w:spacing w:val="-3"/>
          <w:szCs w:val="22"/>
          <w:lang w:val="nl-BE"/>
        </w:rPr>
      </w:pPr>
    </w:p>
    <w:p w14:paraId="0691BFFC" w14:textId="1BA3F4D2" w:rsidR="009062E8" w:rsidRPr="00D96122" w:rsidRDefault="009062E8" w:rsidP="009650F4">
      <w:pPr>
        <w:pStyle w:val="Lijstalinea"/>
        <w:numPr>
          <w:ilvl w:val="0"/>
          <w:numId w:val="198"/>
        </w:numPr>
        <w:rPr>
          <w:rFonts w:cs="Arial"/>
        </w:rPr>
      </w:pPr>
      <w:r w:rsidRPr="00D96122">
        <w:rPr>
          <w:rFonts w:cs="Arial"/>
          <w:color w:val="auto"/>
        </w:rPr>
        <w:t>De betekenis van een begrip wordt uitgebreid.</w:t>
      </w:r>
    </w:p>
    <w:p w14:paraId="207EE1D1" w14:textId="77777777" w:rsidR="009062E8" w:rsidRPr="00D96122" w:rsidRDefault="009062E8" w:rsidP="009062E8">
      <w:pPr>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36B435F9" w14:textId="77777777" w:rsidTr="009650F4">
        <w:trPr>
          <w:cantSplit/>
          <w:trHeight w:val="205"/>
        </w:trPr>
        <w:tc>
          <w:tcPr>
            <w:tcW w:w="8930" w:type="dxa"/>
          </w:tcPr>
          <w:p w14:paraId="64EEC2CE" w14:textId="7BF3CEB6" w:rsidR="009062E8" w:rsidRPr="00D96122" w:rsidRDefault="009062E8" w:rsidP="009650F4">
            <w:pPr>
              <w:spacing w:before="120" w:after="120"/>
              <w:rPr>
                <w:rFonts w:cs="Arial"/>
                <w:spacing w:val="-3"/>
                <w:szCs w:val="22"/>
                <w:lang w:val="nl-BE"/>
              </w:rPr>
            </w:pPr>
            <w:r w:rsidRPr="00D96122">
              <w:rPr>
                <w:rFonts w:cs="Arial"/>
                <w:szCs w:val="22"/>
                <w:lang w:val="nl-BE"/>
              </w:rPr>
              <w:t>In dit decreet / besluit wordt mede verstaan onder X: ... .</w:t>
            </w:r>
          </w:p>
        </w:tc>
      </w:tr>
    </w:tbl>
    <w:p w14:paraId="3A8762D4" w14:textId="5F6A53FA" w:rsidR="009062E8" w:rsidRPr="00D96122" w:rsidRDefault="009062E8" w:rsidP="009062E8">
      <w:pPr>
        <w:rPr>
          <w:rFonts w:cs="Arial"/>
          <w:spacing w:val="-3"/>
          <w:szCs w:val="22"/>
          <w:lang w:val="nl-BE"/>
        </w:rPr>
      </w:pPr>
    </w:p>
    <w:p w14:paraId="76E742E4" w14:textId="534E25AF" w:rsidR="009062E8" w:rsidRPr="00D96122" w:rsidRDefault="009062E8" w:rsidP="009650F4">
      <w:pPr>
        <w:pStyle w:val="Lijstalinea"/>
        <w:numPr>
          <w:ilvl w:val="0"/>
          <w:numId w:val="198"/>
        </w:numPr>
        <w:rPr>
          <w:rFonts w:cs="Arial"/>
        </w:rPr>
      </w:pPr>
      <w:r w:rsidRPr="00D96122">
        <w:rPr>
          <w:rFonts w:cs="Arial"/>
          <w:color w:val="auto"/>
        </w:rPr>
        <w:t>Twee begrippen worden met dezelfde betekenis gebruikt.</w:t>
      </w:r>
    </w:p>
    <w:p w14:paraId="20FE29E7" w14:textId="77777777" w:rsidR="009062E8" w:rsidRPr="00D96122" w:rsidRDefault="009062E8" w:rsidP="009062E8">
      <w:pPr>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648D7136" w14:textId="77777777" w:rsidTr="009650F4">
        <w:trPr>
          <w:cantSplit/>
          <w:trHeight w:val="353"/>
        </w:trPr>
        <w:tc>
          <w:tcPr>
            <w:tcW w:w="8930" w:type="dxa"/>
          </w:tcPr>
          <w:p w14:paraId="440A91F0" w14:textId="7808974B" w:rsidR="009062E8" w:rsidRPr="00D96122" w:rsidRDefault="009062E8" w:rsidP="009650F4">
            <w:pPr>
              <w:spacing w:before="120" w:after="120"/>
              <w:rPr>
                <w:rFonts w:cs="Arial"/>
                <w:spacing w:val="-3"/>
                <w:szCs w:val="22"/>
                <w:lang w:val="nl-BE"/>
              </w:rPr>
            </w:pPr>
            <w:r w:rsidRPr="00D96122">
              <w:rPr>
                <w:rFonts w:cs="Arial"/>
                <w:szCs w:val="22"/>
                <w:lang w:val="nl-BE"/>
              </w:rPr>
              <w:t>In dit decreet / besluit wordt verstaan onder X: ... . Met X wordt gelijkgesteld: ... .</w:t>
            </w:r>
          </w:p>
        </w:tc>
      </w:tr>
    </w:tbl>
    <w:p w14:paraId="75B9B15A" w14:textId="77777777" w:rsidR="00B66A62" w:rsidRPr="00D96122" w:rsidRDefault="00B66A62" w:rsidP="009062E8">
      <w:pPr>
        <w:rPr>
          <w:rFonts w:cs="Arial"/>
          <w:spacing w:val="-3"/>
          <w:szCs w:val="22"/>
          <w:lang w:val="nl-BE"/>
        </w:rPr>
      </w:pPr>
    </w:p>
    <w:p w14:paraId="4027F011" w14:textId="7CA10796" w:rsidR="009062E8" w:rsidRPr="00D96122" w:rsidRDefault="009062E8" w:rsidP="009650F4">
      <w:pPr>
        <w:pStyle w:val="Lijstalinea"/>
        <w:numPr>
          <w:ilvl w:val="0"/>
          <w:numId w:val="198"/>
        </w:numPr>
        <w:rPr>
          <w:rFonts w:cs="Arial"/>
        </w:rPr>
      </w:pPr>
      <w:r w:rsidRPr="00D96122">
        <w:rPr>
          <w:rFonts w:cs="Arial"/>
          <w:color w:val="auto"/>
        </w:rPr>
        <w:t>De gebruikelijke betekenis van een term wordt enger gemaakt.</w:t>
      </w:r>
    </w:p>
    <w:p w14:paraId="57319710" w14:textId="77777777" w:rsidR="009062E8" w:rsidRPr="00D96122" w:rsidRDefault="009062E8" w:rsidP="009062E8">
      <w:pPr>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42772B48" w14:textId="77777777" w:rsidTr="009650F4">
        <w:trPr>
          <w:cantSplit/>
          <w:trHeight w:val="553"/>
        </w:trPr>
        <w:tc>
          <w:tcPr>
            <w:tcW w:w="8930" w:type="dxa"/>
          </w:tcPr>
          <w:p w14:paraId="4AD0AC84" w14:textId="48AD02B2" w:rsidR="009062E8" w:rsidRPr="00D96122" w:rsidRDefault="009062E8" w:rsidP="009650F4">
            <w:pPr>
              <w:spacing w:before="120" w:after="120"/>
              <w:rPr>
                <w:rFonts w:cs="Arial"/>
                <w:spacing w:val="-3"/>
                <w:szCs w:val="22"/>
                <w:lang w:val="nl-BE"/>
              </w:rPr>
            </w:pPr>
            <w:r w:rsidRPr="00D96122">
              <w:rPr>
                <w:rFonts w:cs="Arial"/>
                <w:szCs w:val="22"/>
                <w:lang w:val="nl-BE"/>
              </w:rPr>
              <w:t>In dit decreet / besluit wordt, bij uitsluiting, verstaan onder X: ... .</w:t>
            </w:r>
          </w:p>
        </w:tc>
      </w:tr>
    </w:tbl>
    <w:p w14:paraId="328FCE77" w14:textId="77777777" w:rsidR="00940D3F" w:rsidRPr="00D96122" w:rsidRDefault="00940D3F" w:rsidP="009650F4">
      <w:pPr>
        <w:tabs>
          <w:tab w:val="left" w:pos="426"/>
        </w:tabs>
        <w:rPr>
          <w:rFonts w:cs="Arial"/>
          <w:szCs w:val="22"/>
          <w:lang w:val="nl-BE"/>
        </w:rPr>
      </w:pPr>
    </w:p>
    <w:p w14:paraId="31514495" w14:textId="21B2C3E1" w:rsidR="009062E8" w:rsidRPr="00D96122" w:rsidRDefault="009062E8" w:rsidP="009650F4">
      <w:pPr>
        <w:pStyle w:val="Lijstalinea"/>
        <w:numPr>
          <w:ilvl w:val="0"/>
          <w:numId w:val="198"/>
        </w:numPr>
        <w:rPr>
          <w:rFonts w:cs="Arial"/>
        </w:rPr>
      </w:pPr>
      <w:r w:rsidRPr="00D96122">
        <w:rPr>
          <w:rFonts w:cs="Arial"/>
          <w:color w:val="auto"/>
        </w:rPr>
        <w:t>De symbolen van een wiskundige, chemische of andere formule worden verklaard.</w:t>
      </w:r>
    </w:p>
    <w:p w14:paraId="15C0CD24" w14:textId="77777777" w:rsidR="009062E8" w:rsidRPr="00D96122" w:rsidRDefault="009062E8" w:rsidP="009062E8">
      <w:pPr>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418DBF66" w14:textId="77777777" w:rsidTr="009650F4">
        <w:trPr>
          <w:cantSplit/>
        </w:trPr>
        <w:tc>
          <w:tcPr>
            <w:tcW w:w="8930" w:type="dxa"/>
          </w:tcPr>
          <w:p w14:paraId="00AB12FE" w14:textId="77777777" w:rsidR="009062E8" w:rsidRPr="00D96122" w:rsidRDefault="009062E8" w:rsidP="009650F4">
            <w:pPr>
              <w:spacing w:before="120"/>
              <w:rPr>
                <w:rFonts w:cs="Arial"/>
                <w:szCs w:val="22"/>
                <w:lang w:val="nl-BE"/>
              </w:rPr>
            </w:pPr>
            <w:r w:rsidRPr="00D96122">
              <w:rPr>
                <w:rFonts w:cs="Arial"/>
                <w:szCs w:val="22"/>
                <w:lang w:val="nl-BE"/>
              </w:rPr>
              <w:t>X = Y + Z, waarbij:</w:t>
            </w:r>
          </w:p>
          <w:p w14:paraId="3E044D13" w14:textId="77777777" w:rsidR="009062E8" w:rsidRPr="00D96122" w:rsidRDefault="009062E8" w:rsidP="005C2ECD">
            <w:pPr>
              <w:ind w:left="16"/>
              <w:rPr>
                <w:rFonts w:cs="Arial"/>
                <w:szCs w:val="22"/>
                <w:lang w:val="nl-BE"/>
              </w:rPr>
            </w:pPr>
            <w:r w:rsidRPr="00D96122">
              <w:rPr>
                <w:rFonts w:cs="Arial"/>
                <w:szCs w:val="22"/>
                <w:lang w:val="nl-BE"/>
              </w:rPr>
              <w:t>1° X: ... ;</w:t>
            </w:r>
          </w:p>
          <w:p w14:paraId="460DB196" w14:textId="77777777" w:rsidR="009062E8" w:rsidRPr="00D96122" w:rsidRDefault="009062E8" w:rsidP="00E11E6C">
            <w:pPr>
              <w:rPr>
                <w:rFonts w:cs="Arial"/>
                <w:szCs w:val="22"/>
              </w:rPr>
            </w:pPr>
            <w:r w:rsidRPr="00D96122">
              <w:rPr>
                <w:rFonts w:cs="Arial"/>
                <w:szCs w:val="22"/>
              </w:rPr>
              <w:t>2° Y: ... ;</w:t>
            </w:r>
          </w:p>
          <w:p w14:paraId="6249BABD" w14:textId="621149DB" w:rsidR="009062E8" w:rsidRPr="00D96122" w:rsidRDefault="009062E8" w:rsidP="009650F4">
            <w:pPr>
              <w:spacing w:after="120"/>
              <w:rPr>
                <w:rFonts w:cs="Arial"/>
                <w:spacing w:val="-3"/>
                <w:szCs w:val="22"/>
              </w:rPr>
            </w:pPr>
            <w:r w:rsidRPr="00D96122">
              <w:rPr>
                <w:rFonts w:cs="Arial"/>
                <w:szCs w:val="22"/>
              </w:rPr>
              <w:t>3° Z: ... .</w:t>
            </w:r>
          </w:p>
        </w:tc>
      </w:tr>
    </w:tbl>
    <w:p w14:paraId="40909610" w14:textId="77777777" w:rsidR="009062E8" w:rsidRPr="00D96122" w:rsidRDefault="009062E8" w:rsidP="009062E8">
      <w:pPr>
        <w:rPr>
          <w:rFonts w:cs="Arial"/>
          <w:szCs w:val="22"/>
        </w:rPr>
      </w:pPr>
    </w:p>
    <w:p w14:paraId="05D9B69D" w14:textId="77777777" w:rsidR="009062E8" w:rsidRPr="00D96122" w:rsidRDefault="009062E8" w:rsidP="009062E8">
      <w:pPr>
        <w:rPr>
          <w:rFonts w:cs="Arial"/>
          <w:spacing w:val="-3"/>
          <w:szCs w:val="22"/>
          <w:lang w:val="nl-BE"/>
        </w:rPr>
      </w:pPr>
      <w:bookmarkStart w:id="486" w:name="Definities_160"/>
      <w:r w:rsidRPr="00D96122">
        <w:rPr>
          <w:rStyle w:val="Zwaar"/>
          <w:lang w:val="nl-BE"/>
        </w:rPr>
        <w:t>160</w:t>
      </w:r>
      <w:bookmarkEnd w:id="486"/>
      <w:r w:rsidRPr="00D96122">
        <w:rPr>
          <w:rStyle w:val="Zwaar"/>
          <w:lang w:val="nl-BE"/>
        </w:rPr>
        <w:t>.</w:t>
      </w:r>
      <w:r w:rsidRPr="00D96122">
        <w:rPr>
          <w:rFonts w:cs="Arial"/>
          <w:szCs w:val="22"/>
          <w:lang w:val="nl-BE"/>
        </w:rPr>
        <w:t xml:space="preserve"> </w:t>
      </w:r>
      <w:r w:rsidRPr="00D96122">
        <w:rPr>
          <w:rFonts w:cs="Arial"/>
          <w:spacing w:val="-3"/>
          <w:szCs w:val="22"/>
          <w:lang w:val="nl-BE"/>
        </w:rPr>
        <w:t>Als u een term moet definiëren, zijn er twee mogelijkheden:</w:t>
      </w:r>
    </w:p>
    <w:p w14:paraId="0C3F4D80" w14:textId="77777777" w:rsidR="009062E8" w:rsidRPr="00D96122" w:rsidRDefault="009062E8" w:rsidP="009062E8">
      <w:pPr>
        <w:rPr>
          <w:rFonts w:cs="Arial"/>
          <w:spacing w:val="-3"/>
          <w:szCs w:val="22"/>
          <w:lang w:val="nl-BE"/>
        </w:rPr>
      </w:pPr>
    </w:p>
    <w:p w14:paraId="738CDE45" w14:textId="38B6D2DB" w:rsidR="009062E8" w:rsidRPr="00D96122" w:rsidRDefault="009062E8" w:rsidP="00F74142">
      <w:pPr>
        <w:pStyle w:val="Lijstalinea"/>
        <w:numPr>
          <w:ilvl w:val="0"/>
          <w:numId w:val="199"/>
        </w:numPr>
        <w:tabs>
          <w:tab w:val="left" w:pos="426"/>
        </w:tabs>
        <w:rPr>
          <w:rFonts w:cs="Arial"/>
          <w:spacing w:val="-3"/>
        </w:rPr>
      </w:pPr>
      <w:r w:rsidRPr="00D96122">
        <w:rPr>
          <w:rFonts w:cs="Arial"/>
          <w:color w:val="auto"/>
          <w:spacing w:val="-3"/>
        </w:rPr>
        <w:t>Als de term</w:t>
      </w:r>
      <w:r w:rsidR="007F7784" w:rsidRPr="00D96122">
        <w:rPr>
          <w:rFonts w:cs="Arial"/>
          <w:color w:val="auto"/>
          <w:spacing w:val="-3"/>
        </w:rPr>
        <w:t xml:space="preserve"> maar</w:t>
      </w:r>
      <w:r w:rsidRPr="00D96122">
        <w:rPr>
          <w:rFonts w:cs="Arial"/>
          <w:color w:val="auto"/>
          <w:spacing w:val="-3"/>
        </w:rPr>
        <w:t xml:space="preserve"> in één artikel gebruikt wordt, vermeldt u de definitie van die term in dat artikel. </w:t>
      </w:r>
    </w:p>
    <w:p w14:paraId="5DE4A809" w14:textId="77777777" w:rsidR="00AE7E86" w:rsidRPr="00D96122" w:rsidRDefault="00AE7E86" w:rsidP="009062E8">
      <w:pPr>
        <w:rPr>
          <w:rFonts w:cs="Arial"/>
          <w:spacing w:val="-3"/>
          <w:szCs w:val="22"/>
          <w:lang w:val="nl-BE"/>
        </w:rPr>
      </w:pPr>
    </w:p>
    <w:p w14:paraId="7E37F4CC" w14:textId="58C3F8D8" w:rsidR="009062E8" w:rsidRPr="00D96122" w:rsidRDefault="009062E8" w:rsidP="00F74142">
      <w:pPr>
        <w:tabs>
          <w:tab w:val="left" w:pos="426"/>
        </w:tabs>
        <w:ind w:firstLine="360"/>
        <w:rPr>
          <w:rFonts w:cs="Arial"/>
          <w:i/>
          <w:spacing w:val="-3"/>
          <w:szCs w:val="22"/>
          <w:lang w:val="nl-BE"/>
        </w:rPr>
      </w:pPr>
      <w:r w:rsidRPr="00D96122">
        <w:rPr>
          <w:rFonts w:cs="Arial"/>
          <w:spacing w:val="-3"/>
          <w:szCs w:val="22"/>
          <w:lang w:val="nl-BE"/>
        </w:rPr>
        <w:t>Bijvoorbeeld:</w:t>
      </w:r>
      <w:r w:rsidRPr="00D96122">
        <w:rPr>
          <w:rFonts w:cs="Arial"/>
          <w:i/>
          <w:spacing w:val="-3"/>
          <w:szCs w:val="22"/>
          <w:lang w:val="nl-BE"/>
        </w:rPr>
        <w:t xml:space="preserve"> </w:t>
      </w:r>
    </w:p>
    <w:p w14:paraId="43B74081" w14:textId="614BF9D7" w:rsidR="009062E8" w:rsidRPr="00D96122" w:rsidRDefault="009062E8" w:rsidP="009062E8">
      <w:pPr>
        <w:rPr>
          <w:rFonts w:cs="Arial"/>
          <w:spacing w:val="-3"/>
          <w:szCs w:val="22"/>
          <w:lang w:val="nl-BE"/>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414DB4" w:rsidRPr="008057CF" w14:paraId="5CAA4EAC" w14:textId="77777777" w:rsidTr="00F74142">
        <w:tc>
          <w:tcPr>
            <w:tcW w:w="8924" w:type="dxa"/>
          </w:tcPr>
          <w:p w14:paraId="623D170E" w14:textId="568B5918" w:rsidR="00AE7E86" w:rsidRPr="00D96122" w:rsidRDefault="00AE7E86" w:rsidP="00F74142">
            <w:pPr>
              <w:spacing w:before="120" w:after="120"/>
              <w:rPr>
                <w:rFonts w:cs="Arial"/>
                <w:spacing w:val="-3"/>
                <w:szCs w:val="22"/>
                <w:lang w:val="nl-BE"/>
              </w:rPr>
            </w:pPr>
            <w:r w:rsidRPr="00D96122">
              <w:rPr>
                <w:rFonts w:cs="Arial"/>
                <w:spacing w:val="-3"/>
                <w:szCs w:val="22"/>
                <w:lang w:val="nl-BE"/>
              </w:rPr>
              <w:t>In dit artikel wordt verstaan onder X: … .</w:t>
            </w:r>
          </w:p>
        </w:tc>
      </w:tr>
    </w:tbl>
    <w:p w14:paraId="3ABCA823" w14:textId="728B2A4B" w:rsidR="00AE7E86" w:rsidRPr="00D96122" w:rsidRDefault="00AE7E86" w:rsidP="009062E8">
      <w:pPr>
        <w:rPr>
          <w:rFonts w:cs="Arial"/>
          <w:spacing w:val="-3"/>
          <w:szCs w:val="22"/>
          <w:lang w:val="nl-BE"/>
        </w:rPr>
      </w:pPr>
    </w:p>
    <w:p w14:paraId="68325B38" w14:textId="755DB683" w:rsidR="009062E8" w:rsidRPr="00D96122" w:rsidRDefault="009062E8" w:rsidP="00F74142">
      <w:pPr>
        <w:pStyle w:val="Lijstalinea"/>
        <w:numPr>
          <w:ilvl w:val="0"/>
          <w:numId w:val="199"/>
        </w:numPr>
        <w:rPr>
          <w:rFonts w:cs="Arial"/>
          <w:spacing w:val="-3"/>
        </w:rPr>
      </w:pPr>
      <w:r w:rsidRPr="00D96122">
        <w:rPr>
          <w:rFonts w:cs="Arial"/>
          <w:color w:val="auto"/>
          <w:spacing w:val="-3"/>
        </w:rPr>
        <w:t>Als de term in verschillende artikelen wordt gebruikt, licht u de term nader toe in een apart artikel vooraan in de tekst of in het indelingsniveau in kwestie.</w:t>
      </w:r>
    </w:p>
    <w:p w14:paraId="3483A412" w14:textId="77777777" w:rsidR="008605C2" w:rsidRPr="00D96122" w:rsidRDefault="008605C2" w:rsidP="009062E8">
      <w:pPr>
        <w:rPr>
          <w:rFonts w:cs="Arial"/>
          <w:spacing w:val="-3"/>
          <w:szCs w:val="22"/>
          <w:lang w:val="nl-BE"/>
        </w:rPr>
      </w:pPr>
    </w:p>
    <w:p w14:paraId="7DF0D0A0" w14:textId="77777777" w:rsidR="009062E8" w:rsidRPr="00D96122" w:rsidRDefault="009062E8" w:rsidP="00F74142">
      <w:pPr>
        <w:ind w:firstLine="360"/>
        <w:rPr>
          <w:rFonts w:cs="Arial"/>
          <w:spacing w:val="-3"/>
          <w:szCs w:val="22"/>
        </w:rPr>
      </w:pPr>
      <w:r w:rsidRPr="00D96122">
        <w:rPr>
          <w:rFonts w:cs="Arial"/>
          <w:spacing w:val="-3"/>
          <w:szCs w:val="22"/>
        </w:rPr>
        <w:t>Bijvoorbeeld:</w:t>
      </w:r>
    </w:p>
    <w:p w14:paraId="1A809079" w14:textId="77777777" w:rsidR="009062E8" w:rsidRPr="00D96122" w:rsidRDefault="009062E8" w:rsidP="009062E8">
      <w:pPr>
        <w:rPr>
          <w:rFonts w:cs="Arial"/>
          <w:spacing w:val="-3"/>
          <w:szCs w:val="22"/>
        </w:rPr>
      </w:pPr>
    </w:p>
    <w:tbl>
      <w:tblPr>
        <w:tblW w:w="0" w:type="auto"/>
        <w:tblInd w:w="41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98"/>
      </w:tblGrid>
      <w:tr w:rsidR="009062E8" w:rsidRPr="00D96122" w14:paraId="32F9416C" w14:textId="77777777" w:rsidTr="00F74142">
        <w:tc>
          <w:tcPr>
            <w:tcW w:w="8914" w:type="dxa"/>
            <w:shd w:val="clear" w:color="auto" w:fill="auto"/>
          </w:tcPr>
          <w:p w14:paraId="361DF7BC" w14:textId="77777777" w:rsidR="009062E8" w:rsidRPr="00D96122" w:rsidRDefault="009062E8" w:rsidP="00F74142">
            <w:pPr>
              <w:spacing w:before="120" w:after="120"/>
              <w:rPr>
                <w:rFonts w:eastAsia="Calibri" w:cs="Arial"/>
                <w:spacing w:val="-3"/>
                <w:szCs w:val="22"/>
                <w:lang w:val="nl-BE"/>
              </w:rPr>
            </w:pPr>
            <w:r w:rsidRPr="00D96122">
              <w:rPr>
                <w:rFonts w:eastAsia="Calibri" w:cs="Arial"/>
                <w:spacing w:val="-3"/>
                <w:szCs w:val="22"/>
                <w:lang w:val="nl-BE"/>
              </w:rPr>
              <w:t>In dit besluit wordt verstaan onder X: … .</w:t>
            </w:r>
          </w:p>
          <w:p w14:paraId="723E55BC" w14:textId="77777777" w:rsidR="009062E8" w:rsidRPr="00D96122" w:rsidRDefault="009062E8" w:rsidP="00F74142">
            <w:pPr>
              <w:spacing w:before="120" w:after="120"/>
              <w:contextualSpacing/>
              <w:rPr>
                <w:rFonts w:eastAsia="Calibri" w:cs="Arial"/>
                <w:spacing w:val="-3"/>
                <w:szCs w:val="22"/>
                <w:lang w:val="nl-BE"/>
              </w:rPr>
            </w:pPr>
            <w:r w:rsidRPr="00D96122">
              <w:rPr>
                <w:rFonts w:eastAsia="Calibri" w:cs="Arial"/>
                <w:spacing w:val="-3"/>
                <w:szCs w:val="22"/>
                <w:lang w:val="nl-BE"/>
              </w:rPr>
              <w:t>In dit besluit wordt verstaan onder:</w:t>
            </w:r>
          </w:p>
          <w:p w14:paraId="5C6BFA77" w14:textId="77777777" w:rsidR="009062E8" w:rsidRPr="00D96122" w:rsidRDefault="009062E8" w:rsidP="00F74142">
            <w:pPr>
              <w:spacing w:before="120" w:after="120"/>
              <w:contextualSpacing/>
              <w:rPr>
                <w:rFonts w:eastAsia="Calibri" w:cs="Arial"/>
                <w:spacing w:val="-3"/>
                <w:szCs w:val="22"/>
                <w:lang w:val="nl-BE"/>
              </w:rPr>
            </w:pPr>
            <w:r w:rsidRPr="00D96122">
              <w:rPr>
                <w:rFonts w:eastAsia="Calibri" w:cs="Arial"/>
                <w:spacing w:val="-3"/>
                <w:szCs w:val="22"/>
                <w:lang w:val="nl-BE"/>
              </w:rPr>
              <w:t>1° X: …;</w:t>
            </w:r>
          </w:p>
          <w:p w14:paraId="78EA851E" w14:textId="272FB29B" w:rsidR="00B66A62" w:rsidRPr="00D96122" w:rsidRDefault="009062E8" w:rsidP="00F74142">
            <w:pPr>
              <w:spacing w:after="120"/>
              <w:rPr>
                <w:rFonts w:eastAsia="Calibri" w:cs="Arial"/>
                <w:spacing w:val="-3"/>
                <w:szCs w:val="22"/>
                <w:lang w:val="nl-BE"/>
              </w:rPr>
            </w:pPr>
            <w:r w:rsidRPr="00D96122">
              <w:rPr>
                <w:rFonts w:eastAsia="Calibri" w:cs="Arial"/>
                <w:spacing w:val="-3"/>
                <w:szCs w:val="22"/>
                <w:lang w:val="nl-BE"/>
              </w:rPr>
              <w:t>2° Y: … .</w:t>
            </w:r>
          </w:p>
          <w:p w14:paraId="57E4557D" w14:textId="77777777" w:rsidR="009062E8" w:rsidRPr="00D96122" w:rsidRDefault="009062E8" w:rsidP="00F74142">
            <w:pPr>
              <w:spacing w:before="120" w:after="120"/>
              <w:rPr>
                <w:rFonts w:eastAsia="Calibri" w:cs="Arial"/>
                <w:spacing w:val="-3"/>
                <w:szCs w:val="22"/>
                <w:lang w:val="nl-BE"/>
              </w:rPr>
            </w:pPr>
            <w:r w:rsidRPr="00D96122">
              <w:rPr>
                <w:rFonts w:eastAsia="Calibri" w:cs="Arial"/>
                <w:spacing w:val="-3"/>
                <w:szCs w:val="22"/>
                <w:lang w:val="nl-BE"/>
              </w:rPr>
              <w:t>In dit hoofdstuk wordt verstaan onder X: … .</w:t>
            </w:r>
          </w:p>
          <w:p w14:paraId="2578E9A4" w14:textId="77777777" w:rsidR="009062E8" w:rsidRPr="00D96122" w:rsidRDefault="009062E8" w:rsidP="00F74142">
            <w:pPr>
              <w:spacing w:before="120" w:after="120"/>
              <w:contextualSpacing/>
              <w:rPr>
                <w:rFonts w:eastAsia="Calibri" w:cs="Arial"/>
                <w:spacing w:val="-3"/>
                <w:szCs w:val="22"/>
                <w:lang w:val="nl-BE"/>
              </w:rPr>
            </w:pPr>
            <w:r w:rsidRPr="00D96122">
              <w:rPr>
                <w:rFonts w:eastAsia="Calibri" w:cs="Arial"/>
                <w:spacing w:val="-3"/>
                <w:szCs w:val="22"/>
                <w:lang w:val="nl-BE"/>
              </w:rPr>
              <w:t>In deze afdeling wordt verstaan onder:</w:t>
            </w:r>
          </w:p>
          <w:p w14:paraId="2AA7F57F" w14:textId="77777777" w:rsidR="009062E8" w:rsidRPr="00D96122" w:rsidRDefault="009062E8" w:rsidP="00F74142">
            <w:pPr>
              <w:spacing w:before="120" w:after="120"/>
              <w:contextualSpacing/>
              <w:rPr>
                <w:rFonts w:eastAsia="Calibri" w:cs="Arial"/>
                <w:spacing w:val="-3"/>
                <w:szCs w:val="22"/>
              </w:rPr>
            </w:pPr>
            <w:r w:rsidRPr="00D96122">
              <w:rPr>
                <w:rFonts w:eastAsia="Calibri" w:cs="Arial"/>
                <w:spacing w:val="-3"/>
                <w:szCs w:val="22"/>
              </w:rPr>
              <w:t>1° X: …;</w:t>
            </w:r>
          </w:p>
          <w:p w14:paraId="780D5816" w14:textId="6BE3B740" w:rsidR="009062E8" w:rsidRPr="00D96122" w:rsidRDefault="009062E8" w:rsidP="00F74142">
            <w:pPr>
              <w:spacing w:after="120"/>
              <w:rPr>
                <w:rFonts w:eastAsia="Calibri" w:cs="Arial"/>
                <w:spacing w:val="-3"/>
                <w:szCs w:val="22"/>
              </w:rPr>
            </w:pPr>
            <w:r w:rsidRPr="00D96122">
              <w:rPr>
                <w:rFonts w:eastAsia="Calibri" w:cs="Arial"/>
                <w:spacing w:val="-3"/>
                <w:szCs w:val="22"/>
              </w:rPr>
              <w:t>2° Y: … .</w:t>
            </w:r>
          </w:p>
        </w:tc>
      </w:tr>
    </w:tbl>
    <w:p w14:paraId="1F4FA8C6" w14:textId="77777777" w:rsidR="009062E8" w:rsidRPr="00D96122" w:rsidRDefault="009062E8" w:rsidP="009062E8">
      <w:pPr>
        <w:contextualSpacing/>
        <w:rPr>
          <w:rFonts w:cs="Arial"/>
          <w:spacing w:val="-3"/>
          <w:szCs w:val="22"/>
        </w:rPr>
      </w:pPr>
    </w:p>
    <w:p w14:paraId="2930EBF0" w14:textId="77777777" w:rsidR="009062E8" w:rsidRPr="00D96122" w:rsidRDefault="009062E8" w:rsidP="009062E8">
      <w:pPr>
        <w:rPr>
          <w:rFonts w:cs="Arial"/>
          <w:spacing w:val="-3"/>
          <w:szCs w:val="22"/>
          <w:lang w:val="nl-BE"/>
        </w:rPr>
      </w:pPr>
      <w:bookmarkStart w:id="487" w:name="Definities_161"/>
      <w:bookmarkStart w:id="488" w:name="Definities_161_162"/>
      <w:r w:rsidRPr="00D96122">
        <w:rPr>
          <w:rStyle w:val="Zwaar"/>
          <w:lang w:val="nl-BE"/>
        </w:rPr>
        <w:t>161</w:t>
      </w:r>
      <w:bookmarkEnd w:id="487"/>
      <w:r w:rsidRPr="00D96122">
        <w:rPr>
          <w:rStyle w:val="Zwaar"/>
          <w:lang w:val="nl-BE"/>
        </w:rPr>
        <w:t>.</w:t>
      </w:r>
      <w:r w:rsidRPr="00D96122">
        <w:rPr>
          <w:rFonts w:cs="Arial"/>
          <w:szCs w:val="22"/>
          <w:lang w:val="nl-BE"/>
        </w:rPr>
        <w:t xml:space="preserve"> </w:t>
      </w:r>
      <w:r w:rsidRPr="00D96122">
        <w:rPr>
          <w:rFonts w:cs="Arial"/>
          <w:spacing w:val="-3"/>
          <w:szCs w:val="22"/>
          <w:lang w:val="nl-BE"/>
        </w:rPr>
        <w:t>Als u de afkorting van een instantie, instelling of organisatie wilt gebruiken, zijn er twee mogelijkheden:</w:t>
      </w:r>
    </w:p>
    <w:p w14:paraId="54D828C2" w14:textId="77777777" w:rsidR="009062E8" w:rsidRPr="00D96122" w:rsidRDefault="009062E8" w:rsidP="009062E8">
      <w:pPr>
        <w:rPr>
          <w:rFonts w:cs="Arial"/>
          <w:spacing w:val="-3"/>
          <w:szCs w:val="22"/>
          <w:lang w:val="nl-BE"/>
        </w:rPr>
      </w:pPr>
    </w:p>
    <w:p w14:paraId="0DFFD6A8" w14:textId="32DD9A44" w:rsidR="00AE7E86" w:rsidRPr="00D96122" w:rsidRDefault="009062E8" w:rsidP="00F74142">
      <w:pPr>
        <w:pStyle w:val="Lijstalinea"/>
        <w:numPr>
          <w:ilvl w:val="0"/>
          <w:numId w:val="200"/>
        </w:numPr>
        <w:rPr>
          <w:rFonts w:cs="Arial"/>
          <w:spacing w:val="-3"/>
        </w:rPr>
      </w:pPr>
      <w:r w:rsidRPr="00D96122">
        <w:rPr>
          <w:rFonts w:cs="Arial"/>
          <w:color w:val="auto"/>
          <w:spacing w:val="-3"/>
        </w:rPr>
        <w:t xml:space="preserve">Als de naam van de instantie, instelling of organisatie in één artikel </w:t>
      </w:r>
      <w:r w:rsidR="007F7784" w:rsidRPr="00D96122">
        <w:rPr>
          <w:rFonts w:cs="Arial"/>
          <w:color w:val="auto"/>
          <w:spacing w:val="-3"/>
        </w:rPr>
        <w:t>meermaals voorkomt</w:t>
      </w:r>
      <w:r w:rsidRPr="00D96122">
        <w:rPr>
          <w:rFonts w:cs="Arial"/>
          <w:color w:val="auto"/>
          <w:spacing w:val="-3"/>
        </w:rPr>
        <w:t>, vermeldt u de afkorting in de definitie. U gebruikt dan altijd de afkorting in dat artikel.</w:t>
      </w:r>
    </w:p>
    <w:p w14:paraId="219220CC" w14:textId="77777777" w:rsidR="00AE7E86" w:rsidRPr="00D96122" w:rsidRDefault="00AE7E86" w:rsidP="00F74142">
      <w:pPr>
        <w:pStyle w:val="Lijstalinea"/>
        <w:ind w:left="360"/>
        <w:rPr>
          <w:rFonts w:cs="Arial"/>
          <w:spacing w:val="-3"/>
        </w:rPr>
      </w:pPr>
    </w:p>
    <w:p w14:paraId="0DC64012" w14:textId="77777777" w:rsidR="009062E8" w:rsidRPr="00D96122" w:rsidRDefault="009062E8" w:rsidP="00F74142">
      <w:pPr>
        <w:pStyle w:val="Lijstalinea"/>
        <w:ind w:left="360"/>
      </w:pPr>
      <w:r w:rsidRPr="00D96122">
        <w:rPr>
          <w:color w:val="auto"/>
        </w:rPr>
        <w:t xml:space="preserve">Bijvoorbeeld: </w:t>
      </w:r>
    </w:p>
    <w:p w14:paraId="0994BAA0" w14:textId="77777777" w:rsidR="009062E8" w:rsidRPr="00D96122" w:rsidRDefault="009062E8" w:rsidP="009062E8">
      <w:pPr>
        <w:rPr>
          <w:rFonts w:cs="Arial"/>
          <w:spacing w:val="-3"/>
          <w:szCs w:val="22"/>
          <w:lang w:val="nl-BE"/>
        </w:rPr>
      </w:pPr>
    </w:p>
    <w:tbl>
      <w:tblPr>
        <w:tblW w:w="0" w:type="auto"/>
        <w:tblInd w:w="39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17"/>
      </w:tblGrid>
      <w:tr w:rsidR="009062E8" w:rsidRPr="008057CF" w14:paraId="02C2CE71" w14:textId="77777777" w:rsidTr="00F74142">
        <w:tc>
          <w:tcPr>
            <w:tcW w:w="9103" w:type="dxa"/>
            <w:shd w:val="clear" w:color="auto" w:fill="auto"/>
          </w:tcPr>
          <w:p w14:paraId="380DC171" w14:textId="7A73E157" w:rsidR="009062E8" w:rsidRPr="00D96122" w:rsidRDefault="009062E8" w:rsidP="00F74142">
            <w:pPr>
              <w:spacing w:before="120" w:after="120"/>
              <w:rPr>
                <w:rFonts w:eastAsia="Calibri" w:cs="Arial"/>
                <w:spacing w:val="-3"/>
                <w:szCs w:val="22"/>
                <w:lang w:val="nl-BE"/>
              </w:rPr>
            </w:pPr>
            <w:r w:rsidRPr="00D96122">
              <w:rPr>
                <w:rFonts w:eastAsia="Calibri" w:cs="Arial"/>
                <w:spacing w:val="-3"/>
                <w:szCs w:val="22"/>
                <w:lang w:val="nl-BE"/>
              </w:rPr>
              <w:t>In dit artikel wordt verstaan onder de Koninklijke Academie voor Nederlandse Taal- en Letterkunde, afgekort KANTL: ...</w:t>
            </w:r>
            <w:r w:rsidRPr="00D96122">
              <w:rPr>
                <w:rFonts w:eastAsia="Calibri" w:cs="Arial"/>
                <w:i/>
                <w:spacing w:val="-3"/>
                <w:szCs w:val="22"/>
                <w:lang w:val="nl-BE"/>
              </w:rPr>
              <w:t xml:space="preserve"> </w:t>
            </w:r>
          </w:p>
        </w:tc>
      </w:tr>
    </w:tbl>
    <w:p w14:paraId="0B50B555" w14:textId="77777777" w:rsidR="009062E8" w:rsidRPr="00D96122" w:rsidRDefault="009062E8" w:rsidP="009062E8">
      <w:pPr>
        <w:rPr>
          <w:rFonts w:cs="Arial"/>
          <w:i/>
          <w:spacing w:val="-3"/>
          <w:szCs w:val="22"/>
          <w:lang w:val="nl-BE"/>
        </w:rPr>
      </w:pPr>
    </w:p>
    <w:p w14:paraId="324929DB" w14:textId="7E50E8E4" w:rsidR="009062E8" w:rsidRPr="00D96122" w:rsidRDefault="009062E8" w:rsidP="00F74142">
      <w:pPr>
        <w:pStyle w:val="Lijstalinea"/>
        <w:numPr>
          <w:ilvl w:val="0"/>
          <w:numId w:val="200"/>
        </w:numPr>
        <w:rPr>
          <w:rFonts w:cs="Arial"/>
          <w:spacing w:val="-3"/>
        </w:rPr>
      </w:pPr>
      <w:r w:rsidRPr="00D96122">
        <w:rPr>
          <w:rFonts w:cs="Arial"/>
          <w:color w:val="auto"/>
          <w:spacing w:val="-3"/>
        </w:rPr>
        <w:t>Als de naam van de instantie, instelling of organisatie in een tekst of een indelingsniveau</w:t>
      </w:r>
      <w:r w:rsidR="007F7784" w:rsidRPr="00D96122">
        <w:rPr>
          <w:rFonts w:cs="Arial"/>
          <w:color w:val="auto"/>
          <w:spacing w:val="-3"/>
        </w:rPr>
        <w:t xml:space="preserve"> meermaals voorkomt</w:t>
      </w:r>
      <w:r w:rsidRPr="00D96122">
        <w:rPr>
          <w:rFonts w:cs="Arial"/>
          <w:color w:val="auto"/>
          <w:spacing w:val="-3"/>
        </w:rPr>
        <w:t>, vermeldt u de afkorting in de definitie in een apart artikel vooraan in de tekst of in het indelingsniveau in kwestie. U gebruikt dan altijd de afkorting in de tekst of</w:t>
      </w:r>
      <w:r w:rsidR="007F7784" w:rsidRPr="00D96122">
        <w:rPr>
          <w:rFonts w:cs="Arial"/>
          <w:color w:val="auto"/>
          <w:spacing w:val="-3"/>
        </w:rPr>
        <w:t xml:space="preserve"> in het</w:t>
      </w:r>
      <w:r w:rsidRPr="00D96122">
        <w:rPr>
          <w:rFonts w:cs="Arial"/>
          <w:color w:val="auto"/>
          <w:spacing w:val="-3"/>
        </w:rPr>
        <w:t xml:space="preserve"> indelingsniveau in kwestie.</w:t>
      </w:r>
    </w:p>
    <w:p w14:paraId="3BD772AE" w14:textId="77777777" w:rsidR="009062E8" w:rsidRPr="00D96122" w:rsidRDefault="009062E8" w:rsidP="009062E8">
      <w:pPr>
        <w:rPr>
          <w:rFonts w:cs="Arial"/>
          <w:spacing w:val="-3"/>
          <w:szCs w:val="22"/>
          <w:lang w:val="nl-BE"/>
        </w:rPr>
      </w:pPr>
    </w:p>
    <w:p w14:paraId="53575207" w14:textId="44530F25" w:rsidR="009062E8" w:rsidRPr="00D96122" w:rsidRDefault="009062E8" w:rsidP="00F74142">
      <w:pPr>
        <w:tabs>
          <w:tab w:val="left" w:pos="426"/>
        </w:tabs>
        <w:ind w:left="357"/>
        <w:rPr>
          <w:rFonts w:cs="Arial"/>
          <w:spacing w:val="-3"/>
          <w:szCs w:val="22"/>
        </w:rPr>
      </w:pPr>
      <w:r w:rsidRPr="00D96122">
        <w:rPr>
          <w:rFonts w:cs="Arial"/>
          <w:spacing w:val="-3"/>
          <w:szCs w:val="22"/>
        </w:rPr>
        <w:t xml:space="preserve">Bijvoorbeeld: </w:t>
      </w:r>
      <w:r w:rsidRPr="00D96122" w:rsidDel="00D90BC8">
        <w:rPr>
          <w:rFonts w:cs="Arial"/>
          <w:spacing w:val="-3"/>
          <w:szCs w:val="22"/>
        </w:rPr>
        <w:t xml:space="preserve"> </w:t>
      </w:r>
    </w:p>
    <w:p w14:paraId="57F2C80F" w14:textId="77777777" w:rsidR="009062E8" w:rsidRPr="00D96122" w:rsidRDefault="009062E8" w:rsidP="009062E8">
      <w:pPr>
        <w:rPr>
          <w:rFonts w:cs="Arial"/>
          <w:spacing w:val="-3"/>
          <w:szCs w:val="22"/>
        </w:rPr>
      </w:pPr>
    </w:p>
    <w:tbl>
      <w:tblPr>
        <w:tblW w:w="0" w:type="auto"/>
        <w:tblInd w:w="39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17"/>
      </w:tblGrid>
      <w:tr w:rsidR="009062E8" w:rsidRPr="008057CF" w14:paraId="1A5D12A0" w14:textId="77777777" w:rsidTr="00F74142">
        <w:tc>
          <w:tcPr>
            <w:tcW w:w="9103" w:type="dxa"/>
            <w:shd w:val="clear" w:color="auto" w:fill="auto"/>
          </w:tcPr>
          <w:p w14:paraId="31A21945" w14:textId="77777777" w:rsidR="009062E8" w:rsidRPr="00D96122" w:rsidRDefault="009062E8" w:rsidP="00F74142">
            <w:pPr>
              <w:spacing w:before="120" w:after="120"/>
              <w:rPr>
                <w:rFonts w:eastAsia="Calibri" w:cs="Arial"/>
                <w:spacing w:val="-3"/>
                <w:szCs w:val="22"/>
                <w:lang w:val="nl-BE"/>
              </w:rPr>
            </w:pPr>
            <w:r w:rsidRPr="00D96122">
              <w:rPr>
                <w:rFonts w:eastAsia="Calibri" w:cs="Arial"/>
                <w:spacing w:val="-3"/>
                <w:szCs w:val="22"/>
                <w:lang w:val="nl-BE"/>
              </w:rPr>
              <w:t>In dit besluit wordt verstaan onder de Koninklijke Academie voor Nederlandse Taal- en Letterkunde, afgekort KANTL: ...</w:t>
            </w:r>
          </w:p>
          <w:p w14:paraId="2567CE2B" w14:textId="0103816C" w:rsidR="009062E8" w:rsidRPr="00D96122" w:rsidRDefault="009062E8" w:rsidP="00F74142">
            <w:pPr>
              <w:spacing w:before="120" w:after="120"/>
              <w:rPr>
                <w:rFonts w:eastAsia="Calibri" w:cs="Arial"/>
                <w:spacing w:val="-3"/>
                <w:szCs w:val="22"/>
                <w:lang w:val="nl-BE"/>
              </w:rPr>
            </w:pPr>
            <w:r w:rsidRPr="00D96122">
              <w:rPr>
                <w:rFonts w:eastAsia="Calibri" w:cs="Arial"/>
                <w:szCs w:val="22"/>
                <w:lang w:val="nl-BE"/>
              </w:rPr>
              <w:t>In dit hoofdstuk wordt verstaan onder de Koninklijke Academie voor Nederlandse Taal- en Letterkunde, afgekort KANTL: ...</w:t>
            </w:r>
          </w:p>
        </w:tc>
      </w:tr>
      <w:bookmarkEnd w:id="488"/>
    </w:tbl>
    <w:p w14:paraId="782F66D7" w14:textId="77777777" w:rsidR="009062E8" w:rsidRPr="00D96122" w:rsidRDefault="009062E8" w:rsidP="009062E8">
      <w:pPr>
        <w:ind w:left="720"/>
        <w:rPr>
          <w:rFonts w:cs="Arial"/>
          <w:szCs w:val="22"/>
          <w:lang w:val="nl-BE"/>
        </w:rPr>
      </w:pPr>
    </w:p>
    <w:p w14:paraId="25A8DE77" w14:textId="0697E60B" w:rsidR="009062E8" w:rsidRPr="00D96122" w:rsidRDefault="009062E8" w:rsidP="009062E8">
      <w:pPr>
        <w:rPr>
          <w:rFonts w:cs="Arial"/>
          <w:szCs w:val="22"/>
          <w:lang w:val="nl-BE"/>
        </w:rPr>
      </w:pPr>
      <w:bookmarkStart w:id="489" w:name="Officiële_Citeeropschriften_162"/>
      <w:r w:rsidRPr="00D96122">
        <w:rPr>
          <w:rStyle w:val="Zwaar"/>
          <w:lang w:val="nl-BE"/>
        </w:rPr>
        <w:t>162.</w:t>
      </w:r>
      <w:bookmarkEnd w:id="489"/>
      <w:r w:rsidRPr="00D96122">
        <w:rPr>
          <w:rFonts w:cs="Arial"/>
          <w:szCs w:val="22"/>
          <w:lang w:val="nl-BE"/>
        </w:rPr>
        <w:t xml:space="preserve"> </w:t>
      </w:r>
      <w:r w:rsidRPr="00D96122">
        <w:rPr>
          <w:rFonts w:eastAsia="Calibri" w:cs="Arial"/>
          <w:szCs w:val="22"/>
          <w:lang w:val="nl-BE" w:eastAsia="en-US"/>
        </w:rPr>
        <w:t xml:space="preserve">Definieer geen informele verkorte opschriften. Alleen officiële citeeropschriften zijn toegestaan. Ze mogen alleen </w:t>
      </w:r>
      <w:r w:rsidR="0044001F" w:rsidRPr="00D96122">
        <w:rPr>
          <w:rFonts w:eastAsia="Calibri" w:cs="Arial"/>
          <w:szCs w:val="22"/>
          <w:lang w:val="nl-BE" w:eastAsia="en-US"/>
        </w:rPr>
        <w:t xml:space="preserve">in de tekst in kwestie zelf worden ingeschreven door de instantie die bevoegd is voor het aannemen van de tekst in kwestie </w:t>
      </w:r>
      <w:r w:rsidRPr="00D96122">
        <w:rPr>
          <w:rFonts w:eastAsia="Calibri" w:cs="Arial"/>
          <w:szCs w:val="22"/>
          <w:lang w:val="nl-BE" w:eastAsia="en-US"/>
        </w:rPr>
        <w:t xml:space="preserve">(zie ook aanwijzing </w:t>
      </w:r>
      <w:hyperlink w:anchor="Citeeropschriften" w:history="1">
        <w:r w:rsidRPr="00D96122">
          <w:rPr>
            <w:rStyle w:val="Hyperlink"/>
            <w:rFonts w:eastAsia="Calibri" w:cs="Arial"/>
            <w:color w:val="auto"/>
            <w:lang w:val="nl-BE" w:eastAsia="en-US"/>
          </w:rPr>
          <w:t>53</w:t>
        </w:r>
      </w:hyperlink>
      <w:r w:rsidRPr="00D96122">
        <w:rPr>
          <w:rFonts w:eastAsia="Calibri" w:cs="Arial"/>
          <w:szCs w:val="22"/>
          <w:lang w:val="nl-BE" w:eastAsia="en-US"/>
        </w:rPr>
        <w:t xml:space="preserve"> en </w:t>
      </w:r>
      <w:hyperlink w:anchor="Definities_afkortingen_rechtsregel_157" w:history="1">
        <w:r w:rsidRPr="00D96122">
          <w:rPr>
            <w:rStyle w:val="Hyperlink"/>
            <w:rFonts w:eastAsia="Calibri" w:cs="Arial"/>
            <w:color w:val="auto"/>
            <w:lang w:val="nl-BE" w:eastAsia="en-US"/>
          </w:rPr>
          <w:t>157</w:t>
        </w:r>
      </w:hyperlink>
      <w:r w:rsidRPr="00D96122">
        <w:rPr>
          <w:rFonts w:eastAsia="Calibri" w:cs="Arial"/>
          <w:szCs w:val="22"/>
          <w:lang w:val="nl-BE" w:eastAsia="en-US"/>
        </w:rPr>
        <w:t>).</w:t>
      </w:r>
    </w:p>
    <w:p w14:paraId="61B15076" w14:textId="77777777" w:rsidR="009062E8" w:rsidRPr="00D96122" w:rsidRDefault="009062E8" w:rsidP="009062E8">
      <w:pPr>
        <w:rPr>
          <w:rFonts w:cs="Arial"/>
          <w:szCs w:val="22"/>
          <w:lang w:val="nl-BE"/>
        </w:rPr>
      </w:pPr>
    </w:p>
    <w:p w14:paraId="4BA2B350" w14:textId="77777777" w:rsidR="009062E8" w:rsidRPr="00D96122" w:rsidRDefault="009062E8" w:rsidP="00584FFB">
      <w:pPr>
        <w:pStyle w:val="Kop5"/>
        <w:numPr>
          <w:ilvl w:val="0"/>
          <w:numId w:val="0"/>
        </w:numPr>
        <w:ind w:left="1008" w:hanging="1008"/>
        <w:rPr>
          <w:color w:val="auto"/>
        </w:rPr>
      </w:pPr>
      <w:bookmarkStart w:id="490" w:name="_E)_Volgorde_van"/>
      <w:bookmarkStart w:id="491" w:name="_Toc230413655"/>
      <w:bookmarkStart w:id="492" w:name="_Toc231889509"/>
      <w:bookmarkStart w:id="493" w:name="_Toc231955093"/>
      <w:bookmarkStart w:id="494" w:name="_Toc232218136"/>
      <w:bookmarkStart w:id="495" w:name="_Toc232218759"/>
      <w:bookmarkStart w:id="496" w:name="_Toc232219960"/>
      <w:bookmarkEnd w:id="490"/>
      <w:r w:rsidRPr="00D96122">
        <w:rPr>
          <w:color w:val="auto"/>
        </w:rPr>
        <w:t>E) Volgorde van de definities</w:t>
      </w:r>
      <w:bookmarkEnd w:id="491"/>
      <w:bookmarkEnd w:id="492"/>
      <w:bookmarkEnd w:id="493"/>
      <w:bookmarkEnd w:id="494"/>
      <w:bookmarkEnd w:id="495"/>
      <w:bookmarkEnd w:id="496"/>
    </w:p>
    <w:p w14:paraId="3BC5CF4B" w14:textId="77777777" w:rsidR="009062E8" w:rsidRPr="00D96122" w:rsidRDefault="009062E8" w:rsidP="009062E8">
      <w:pPr>
        <w:rPr>
          <w:rFonts w:cs="Arial"/>
          <w:szCs w:val="22"/>
          <w:lang w:val="nl-BE"/>
        </w:rPr>
      </w:pPr>
    </w:p>
    <w:p w14:paraId="2EAE31CF" w14:textId="77777777" w:rsidR="009062E8" w:rsidRPr="00D96122" w:rsidRDefault="009062E8" w:rsidP="009062E8">
      <w:pPr>
        <w:rPr>
          <w:rFonts w:cs="Arial"/>
          <w:szCs w:val="22"/>
          <w:lang w:val="nl-BE"/>
        </w:rPr>
      </w:pPr>
      <w:r w:rsidRPr="00D96122">
        <w:rPr>
          <w:rStyle w:val="Zwaar"/>
          <w:lang w:val="nl-BE"/>
        </w:rPr>
        <w:t>163.</w:t>
      </w:r>
      <w:r w:rsidRPr="00D96122">
        <w:rPr>
          <w:rFonts w:cs="Arial"/>
          <w:szCs w:val="22"/>
          <w:lang w:val="nl-BE"/>
        </w:rPr>
        <w:t xml:space="preserve"> Geef de definities weer in de volgorde die volgens u het meest aangewezen is, naargelang van de inhoud van de tekst. Er zijn twee mogelijkheden:</w:t>
      </w:r>
    </w:p>
    <w:p w14:paraId="6BB9A990" w14:textId="5373FCF2" w:rsidR="009062E8" w:rsidRPr="00D96122" w:rsidRDefault="009062E8" w:rsidP="00F74142">
      <w:pPr>
        <w:pStyle w:val="Lijstalinea"/>
        <w:numPr>
          <w:ilvl w:val="0"/>
          <w:numId w:val="201"/>
        </w:numPr>
        <w:rPr>
          <w:rFonts w:cs="Arial"/>
        </w:rPr>
      </w:pPr>
      <w:r w:rsidRPr="00D96122">
        <w:rPr>
          <w:rFonts w:cs="Arial"/>
          <w:color w:val="auto"/>
        </w:rPr>
        <w:t>de alfabetische volgorde;</w:t>
      </w:r>
    </w:p>
    <w:p w14:paraId="4CAAF192" w14:textId="23BBA602" w:rsidR="009062E8" w:rsidRPr="00D96122" w:rsidRDefault="009062E8" w:rsidP="00F74142">
      <w:pPr>
        <w:pStyle w:val="Lijstalinea"/>
        <w:numPr>
          <w:ilvl w:val="0"/>
          <w:numId w:val="201"/>
        </w:numPr>
        <w:rPr>
          <w:rFonts w:cs="Arial"/>
        </w:rPr>
      </w:pPr>
      <w:r w:rsidRPr="00D96122">
        <w:rPr>
          <w:rFonts w:cs="Arial"/>
          <w:color w:val="auto"/>
        </w:rPr>
        <w:t>de volgorde waarin de woorden in het dispositief voorkomen.</w:t>
      </w:r>
    </w:p>
    <w:p w14:paraId="55025C68" w14:textId="77777777" w:rsidR="009062E8" w:rsidRPr="00D96122" w:rsidRDefault="009062E8" w:rsidP="009062E8">
      <w:pPr>
        <w:rPr>
          <w:rFonts w:cs="Arial"/>
          <w:szCs w:val="22"/>
          <w:lang w:val="nl-BE"/>
        </w:rPr>
      </w:pPr>
    </w:p>
    <w:p w14:paraId="569FF0F9" w14:textId="77777777" w:rsidR="009062E8" w:rsidRPr="00D96122" w:rsidRDefault="009062E8" w:rsidP="009062E8">
      <w:pPr>
        <w:rPr>
          <w:rFonts w:cs="Arial"/>
          <w:szCs w:val="22"/>
          <w:lang w:val="nl-BE"/>
        </w:rPr>
      </w:pPr>
      <w:r w:rsidRPr="00D96122">
        <w:rPr>
          <w:rFonts w:cs="Arial"/>
          <w:szCs w:val="22"/>
          <w:lang w:val="nl-BE"/>
        </w:rPr>
        <w:t>Gebruik bij voorkeur de volgorde, vermeld in punt 1°.</w:t>
      </w:r>
      <w:bookmarkStart w:id="497" w:name="_Toc93894536"/>
      <w:bookmarkStart w:id="498" w:name="_Toc93894133"/>
    </w:p>
    <w:p w14:paraId="3F7AA9D3" w14:textId="77777777" w:rsidR="00AE7E86" w:rsidRPr="00D96122" w:rsidRDefault="00AE7E86" w:rsidP="009062E8">
      <w:pPr>
        <w:rPr>
          <w:rFonts w:cs="Arial"/>
          <w:szCs w:val="22"/>
          <w:lang w:val="nl-BE"/>
        </w:rPr>
      </w:pPr>
      <w:bookmarkStart w:id="499" w:name="_Toc230413656"/>
      <w:bookmarkStart w:id="500" w:name="_Toc231889510"/>
      <w:bookmarkStart w:id="501" w:name="_Toc231955094"/>
      <w:bookmarkStart w:id="502" w:name="_Toc232218137"/>
      <w:bookmarkStart w:id="503" w:name="_Toc232218760"/>
      <w:bookmarkStart w:id="504" w:name="_Toc232219961"/>
    </w:p>
    <w:p w14:paraId="0EE3077F" w14:textId="77777777" w:rsidR="009062E8" w:rsidRPr="00D96122" w:rsidRDefault="009062E8" w:rsidP="00584FFB">
      <w:pPr>
        <w:pStyle w:val="Kop4"/>
        <w:numPr>
          <w:ilvl w:val="0"/>
          <w:numId w:val="0"/>
        </w:numPr>
        <w:ind w:left="864" w:hanging="864"/>
        <w:rPr>
          <w:color w:val="auto"/>
        </w:rPr>
      </w:pPr>
      <w:r w:rsidRPr="00D96122">
        <w:rPr>
          <w:color w:val="auto"/>
        </w:rPr>
        <w:t xml:space="preserve">Onderafdeling 4. </w:t>
      </w:r>
      <w:bookmarkEnd w:id="497"/>
      <w:bookmarkEnd w:id="498"/>
      <w:r w:rsidRPr="00D96122">
        <w:rPr>
          <w:color w:val="auto"/>
        </w:rPr>
        <w:t>Wijzigingsbepalingen</w:t>
      </w:r>
      <w:bookmarkEnd w:id="499"/>
      <w:bookmarkEnd w:id="500"/>
      <w:bookmarkEnd w:id="501"/>
      <w:bookmarkEnd w:id="502"/>
      <w:bookmarkEnd w:id="503"/>
      <w:bookmarkEnd w:id="504"/>
    </w:p>
    <w:p w14:paraId="338D878A" w14:textId="77777777" w:rsidR="009062E8" w:rsidRPr="00D96122" w:rsidRDefault="009062E8" w:rsidP="00584FFB">
      <w:pPr>
        <w:pStyle w:val="Kop5"/>
        <w:numPr>
          <w:ilvl w:val="0"/>
          <w:numId w:val="0"/>
        </w:numPr>
        <w:ind w:left="1008" w:hanging="1008"/>
        <w:rPr>
          <w:color w:val="auto"/>
        </w:rPr>
      </w:pPr>
      <w:bookmarkStart w:id="505" w:name="_Toc93894537"/>
      <w:bookmarkStart w:id="506" w:name="_Toc93894134"/>
      <w:bookmarkStart w:id="507" w:name="_Toc230413657"/>
      <w:bookmarkStart w:id="508" w:name="_Toc231889511"/>
      <w:bookmarkStart w:id="509" w:name="_Toc231955095"/>
      <w:bookmarkStart w:id="510" w:name="_Toc232218138"/>
      <w:bookmarkStart w:id="511" w:name="_Toc232218761"/>
      <w:bookmarkStart w:id="512" w:name="_Toc232219962"/>
      <w:r w:rsidRPr="00D96122">
        <w:rPr>
          <w:color w:val="auto"/>
        </w:rPr>
        <w:t xml:space="preserve">A) </w:t>
      </w:r>
      <w:bookmarkEnd w:id="505"/>
      <w:bookmarkEnd w:id="506"/>
      <w:r w:rsidRPr="00D96122">
        <w:rPr>
          <w:color w:val="auto"/>
        </w:rPr>
        <w:t>Definitie en toepassingsbereik</w:t>
      </w:r>
      <w:bookmarkEnd w:id="507"/>
      <w:bookmarkEnd w:id="508"/>
      <w:bookmarkEnd w:id="509"/>
      <w:bookmarkEnd w:id="510"/>
      <w:bookmarkEnd w:id="511"/>
      <w:bookmarkEnd w:id="512"/>
    </w:p>
    <w:p w14:paraId="579596CB" w14:textId="77777777" w:rsidR="009062E8" w:rsidRPr="00D96122" w:rsidRDefault="009062E8" w:rsidP="009062E8">
      <w:pPr>
        <w:tabs>
          <w:tab w:val="left" w:pos="-1440"/>
          <w:tab w:val="left" w:pos="-720"/>
        </w:tabs>
        <w:rPr>
          <w:rFonts w:cs="Arial"/>
          <w:spacing w:val="-3"/>
          <w:szCs w:val="22"/>
          <w:u w:val="single"/>
          <w:lang w:val="nl-BE"/>
        </w:rPr>
      </w:pPr>
    </w:p>
    <w:p w14:paraId="20C6C589" w14:textId="77777777" w:rsidR="009062E8" w:rsidRPr="00D96122" w:rsidRDefault="009062E8" w:rsidP="009062E8">
      <w:pPr>
        <w:tabs>
          <w:tab w:val="left" w:pos="-1440"/>
          <w:tab w:val="left" w:pos="-720"/>
          <w:tab w:val="left" w:pos="709"/>
        </w:tabs>
        <w:rPr>
          <w:rFonts w:cs="Arial"/>
          <w:spacing w:val="-3"/>
          <w:szCs w:val="22"/>
          <w:lang w:val="nl-BE"/>
        </w:rPr>
      </w:pPr>
      <w:bookmarkStart w:id="513" w:name="Wijzigingsbepaling_definitie_164"/>
      <w:r w:rsidRPr="00D96122">
        <w:rPr>
          <w:rStyle w:val="Zwaar"/>
          <w:lang w:val="nl-BE"/>
        </w:rPr>
        <w:t>164.</w:t>
      </w:r>
      <w:r w:rsidRPr="00D96122">
        <w:rPr>
          <w:rFonts w:cs="Arial"/>
          <w:spacing w:val="-3"/>
          <w:szCs w:val="22"/>
          <w:lang w:val="nl-BE"/>
        </w:rPr>
        <w:t xml:space="preserve"> Wetgevingstechnisch kan er van een wijzigingsbepaling alleen sprake zijn als een al bestaande tekst naar de vorm wordt gewijzigd of gedeeltelijk wordt opgeheven. Een wijzigingsbepaling is een bepaling die in een bestaande tekst formele wijzigingen aanbrengt, hetzij door bestaande bepalingen aan te vullen, te vervangen of op te heffen, hetzij door nieuwe bepalingen toe te voegen of in te voegen.</w:t>
      </w:r>
    </w:p>
    <w:bookmarkEnd w:id="513"/>
    <w:p w14:paraId="0494DFCE" w14:textId="77777777" w:rsidR="009062E8" w:rsidRPr="00D96122" w:rsidRDefault="009062E8" w:rsidP="009062E8">
      <w:pPr>
        <w:tabs>
          <w:tab w:val="left" w:pos="-1440"/>
          <w:tab w:val="left" w:pos="-720"/>
          <w:tab w:val="left" w:pos="709"/>
        </w:tabs>
        <w:rPr>
          <w:rFonts w:cs="Arial"/>
          <w:spacing w:val="-3"/>
          <w:szCs w:val="22"/>
          <w:lang w:val="nl-BE"/>
        </w:rPr>
      </w:pPr>
    </w:p>
    <w:p w14:paraId="553E62CD" w14:textId="77777777" w:rsidR="009062E8" w:rsidRPr="00D96122" w:rsidRDefault="009062E8" w:rsidP="009062E8">
      <w:pPr>
        <w:numPr>
          <w:ilvl w:val="12"/>
          <w:numId w:val="0"/>
        </w:numPr>
        <w:tabs>
          <w:tab w:val="left" w:pos="-1440"/>
          <w:tab w:val="left" w:pos="-720"/>
        </w:tabs>
        <w:rPr>
          <w:rFonts w:cs="Arial"/>
          <w:spacing w:val="-3"/>
          <w:szCs w:val="22"/>
          <w:lang w:val="nl-BE"/>
        </w:rPr>
      </w:pPr>
      <w:r w:rsidRPr="00D96122">
        <w:rPr>
          <w:rStyle w:val="Zwaar"/>
          <w:lang w:val="nl-BE"/>
        </w:rPr>
        <w:t>165.</w:t>
      </w:r>
      <w:r w:rsidRPr="00D96122">
        <w:rPr>
          <w:rFonts w:cs="Arial"/>
          <w:spacing w:val="-3"/>
          <w:szCs w:val="22"/>
          <w:lang w:val="nl-BE"/>
        </w:rPr>
        <w:t xml:space="preserve"> Een wijziging naar de inhoud neemt u op in een wijziging naar de vorm. Vermijd impliciete wijzigingen. Een wijzigingsbepaling kunt u beter niet voorstellen als een bepaling die van een regeling afwijkt. Voor u een regeling als een afwijkende bepaling formuleert, gaat u na of u die niet beter als een wijziging kunt formuleren.</w:t>
      </w:r>
    </w:p>
    <w:p w14:paraId="751C9919" w14:textId="77777777" w:rsidR="00940D3F" w:rsidRPr="00D96122" w:rsidRDefault="00940D3F" w:rsidP="009062E8">
      <w:pPr>
        <w:numPr>
          <w:ilvl w:val="12"/>
          <w:numId w:val="0"/>
        </w:numPr>
        <w:tabs>
          <w:tab w:val="left" w:pos="-1440"/>
          <w:tab w:val="left" w:pos="-720"/>
        </w:tabs>
        <w:rPr>
          <w:rFonts w:cs="Arial"/>
          <w:spacing w:val="-3"/>
          <w:szCs w:val="22"/>
          <w:lang w:val="nl-BE"/>
        </w:rPr>
      </w:pPr>
    </w:p>
    <w:p w14:paraId="032F85EA" w14:textId="77777777" w:rsidR="009062E8" w:rsidRPr="00D96122" w:rsidRDefault="009062E8" w:rsidP="009062E8">
      <w:pPr>
        <w:numPr>
          <w:ilvl w:val="12"/>
          <w:numId w:val="0"/>
        </w:numPr>
        <w:tabs>
          <w:tab w:val="left" w:pos="-1440"/>
          <w:tab w:val="left" w:pos="-720"/>
        </w:tabs>
        <w:rPr>
          <w:rFonts w:cs="Arial"/>
          <w:spacing w:val="-3"/>
          <w:szCs w:val="22"/>
          <w:lang w:val="nl-BE"/>
        </w:rPr>
      </w:pPr>
      <w:r w:rsidRPr="00D96122">
        <w:rPr>
          <w:rStyle w:val="Zwaar"/>
          <w:lang w:val="nl-BE"/>
        </w:rPr>
        <w:t>166.</w:t>
      </w:r>
      <w:r w:rsidRPr="00D96122">
        <w:rPr>
          <w:rFonts w:cs="Arial"/>
          <w:spacing w:val="-3"/>
          <w:szCs w:val="22"/>
          <w:lang w:val="nl-BE"/>
        </w:rPr>
        <w:t xml:space="preserve"> De onderstaande bepalingen kunnen niet als wijzigingsbepalingen worden beschouwd. Het gaat om bepalingen die:</w:t>
      </w:r>
    </w:p>
    <w:p w14:paraId="513112B6" w14:textId="737D4D19" w:rsidR="009062E8" w:rsidRPr="00D96122" w:rsidRDefault="009062E8" w:rsidP="00345B5E">
      <w:pPr>
        <w:pStyle w:val="Lijstalinea"/>
        <w:numPr>
          <w:ilvl w:val="0"/>
          <w:numId w:val="282"/>
        </w:numPr>
        <w:tabs>
          <w:tab w:val="left" w:pos="-1440"/>
          <w:tab w:val="left" w:pos="-720"/>
          <w:tab w:val="left" w:pos="0"/>
        </w:tabs>
        <w:rPr>
          <w:rFonts w:cs="Arial"/>
          <w:spacing w:val="-3"/>
        </w:rPr>
      </w:pPr>
      <w:r w:rsidRPr="00D96122">
        <w:rPr>
          <w:rFonts w:cs="Arial"/>
          <w:color w:val="auto"/>
          <w:spacing w:val="-3"/>
        </w:rPr>
        <w:t xml:space="preserve">een regeling volledig opheffen; </w:t>
      </w:r>
    </w:p>
    <w:p w14:paraId="62A7AC81" w14:textId="2903BDC1" w:rsidR="009062E8" w:rsidRPr="00D96122" w:rsidRDefault="009062E8" w:rsidP="00345B5E">
      <w:pPr>
        <w:pStyle w:val="Lijstalinea"/>
        <w:numPr>
          <w:ilvl w:val="0"/>
          <w:numId w:val="282"/>
        </w:numPr>
        <w:tabs>
          <w:tab w:val="left" w:pos="-1440"/>
          <w:tab w:val="left" w:pos="-720"/>
          <w:tab w:val="left" w:pos="0"/>
        </w:tabs>
        <w:rPr>
          <w:rFonts w:cs="Arial"/>
          <w:spacing w:val="-3"/>
        </w:rPr>
      </w:pPr>
      <w:r w:rsidRPr="00D96122">
        <w:rPr>
          <w:rFonts w:cs="Arial"/>
          <w:color w:val="auto"/>
          <w:spacing w:val="-3"/>
        </w:rPr>
        <w:t>van een regeling afwijken.</w:t>
      </w:r>
    </w:p>
    <w:p w14:paraId="538A67D1" w14:textId="77777777" w:rsidR="009062E8" w:rsidRPr="00D96122" w:rsidRDefault="009062E8" w:rsidP="009062E8">
      <w:pPr>
        <w:tabs>
          <w:tab w:val="left" w:pos="-1440"/>
          <w:tab w:val="left" w:pos="-720"/>
          <w:tab w:val="left" w:pos="0"/>
        </w:tabs>
        <w:rPr>
          <w:rFonts w:cs="Arial"/>
          <w:spacing w:val="-3"/>
          <w:szCs w:val="22"/>
          <w:lang w:val="nl-BE"/>
        </w:rPr>
      </w:pPr>
    </w:p>
    <w:p w14:paraId="7FBD98B6" w14:textId="77777777" w:rsidR="009062E8" w:rsidRPr="00D96122" w:rsidRDefault="009062E8" w:rsidP="009062E8">
      <w:pPr>
        <w:tabs>
          <w:tab w:val="left" w:pos="-1440"/>
          <w:tab w:val="left" w:pos="-720"/>
          <w:tab w:val="left" w:pos="709"/>
        </w:tabs>
        <w:rPr>
          <w:rFonts w:cs="Arial"/>
          <w:spacing w:val="-3"/>
          <w:szCs w:val="22"/>
          <w:lang w:val="nl-BE"/>
        </w:rPr>
      </w:pPr>
      <w:bookmarkStart w:id="514" w:name="Wijziging_versus_opheffing_167"/>
      <w:r w:rsidRPr="00D96122">
        <w:rPr>
          <w:rStyle w:val="Zwaar"/>
          <w:lang w:val="nl-BE"/>
        </w:rPr>
        <w:t>167.</w:t>
      </w:r>
      <w:r w:rsidRPr="00D96122">
        <w:rPr>
          <w:rFonts w:cs="Arial"/>
          <w:b/>
          <w:spacing w:val="-3"/>
          <w:szCs w:val="22"/>
          <w:lang w:val="nl-BE"/>
        </w:rPr>
        <w:t xml:space="preserve"> </w:t>
      </w:r>
      <w:r w:rsidRPr="00D96122">
        <w:rPr>
          <w:rFonts w:cs="Arial"/>
          <w:spacing w:val="-3"/>
          <w:szCs w:val="22"/>
          <w:lang w:val="nl-BE"/>
        </w:rPr>
        <w:t xml:space="preserve">Als bestaande bepalingen geheel of gedeeltelijk onverenigbaar zijn met nieuwe regels, heft u die bestaande bepalingen op of wijzigt u ze om ze af te stemmen op de nieuwe regels. </w:t>
      </w:r>
    </w:p>
    <w:p w14:paraId="27986B84" w14:textId="77777777" w:rsidR="009062E8" w:rsidRPr="00D96122" w:rsidRDefault="009062E8" w:rsidP="009062E8">
      <w:pPr>
        <w:tabs>
          <w:tab w:val="left" w:pos="-1440"/>
          <w:tab w:val="left" w:pos="-720"/>
          <w:tab w:val="left" w:pos="709"/>
        </w:tabs>
        <w:rPr>
          <w:rFonts w:cs="Arial"/>
          <w:spacing w:val="-3"/>
          <w:szCs w:val="22"/>
          <w:lang w:val="nl-BE"/>
        </w:rPr>
      </w:pPr>
    </w:p>
    <w:p w14:paraId="1D6161ED"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Als de beoogde wijzigingen zo omvangrijk zijn dat er nagenoeg niets overblijft van de oorspronkelijke tekst, stelt u de nieuwe regels niet als wijzigingsbepalingen voor, maar als op zichzelf staande bepalingen. Daarbij voegt u een opheffingsbepaling die de oorspronkelijke tekst in zijn geheel opheft.</w:t>
      </w:r>
    </w:p>
    <w:p w14:paraId="615357E1" w14:textId="77777777" w:rsidR="00B2036F" w:rsidRPr="00D96122" w:rsidRDefault="00B2036F" w:rsidP="009062E8">
      <w:pPr>
        <w:tabs>
          <w:tab w:val="left" w:pos="-1440"/>
          <w:tab w:val="left" w:pos="-720"/>
          <w:tab w:val="left" w:pos="709"/>
        </w:tabs>
        <w:rPr>
          <w:rFonts w:cs="Arial"/>
          <w:spacing w:val="-3"/>
          <w:szCs w:val="22"/>
          <w:lang w:val="nl-BE"/>
        </w:rPr>
      </w:pPr>
    </w:p>
    <w:p w14:paraId="789B204E" w14:textId="0F9370C1"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Bijvoorbeeld: </w:t>
      </w:r>
      <w:r w:rsidR="00113CAA" w:rsidRPr="00D96122">
        <w:rPr>
          <w:rFonts w:cs="Arial"/>
          <w:spacing w:val="-3"/>
          <w:szCs w:val="22"/>
          <w:lang w:val="nl-BE"/>
        </w:rPr>
        <w:t xml:space="preserve">als </w:t>
      </w:r>
      <w:r w:rsidRPr="00D96122">
        <w:rPr>
          <w:rFonts w:cs="Arial"/>
          <w:spacing w:val="-3"/>
          <w:szCs w:val="22"/>
          <w:lang w:val="nl-BE"/>
        </w:rPr>
        <w:t>u het hele dispositief van een regeling vervangt, stelt u die vervanging niet als een wijziging voor. In dat geval moet u een nieuwe regeling maken en de vroegere regeling uitdrukkelijk opheffen.</w:t>
      </w:r>
    </w:p>
    <w:p w14:paraId="0D4BB03A" w14:textId="77777777" w:rsidR="00B2036F" w:rsidRPr="00D96122" w:rsidRDefault="00B2036F" w:rsidP="009062E8">
      <w:pPr>
        <w:tabs>
          <w:tab w:val="left" w:pos="-1440"/>
          <w:tab w:val="left" w:pos="-720"/>
          <w:tab w:val="left" w:pos="709"/>
        </w:tabs>
        <w:rPr>
          <w:rFonts w:cs="Arial"/>
          <w:spacing w:val="-3"/>
          <w:szCs w:val="22"/>
          <w:lang w:val="nl-BE"/>
        </w:rPr>
      </w:pPr>
    </w:p>
    <w:p w14:paraId="3B9B978F" w14:textId="77777777" w:rsidR="009062E8" w:rsidRPr="00D96122" w:rsidRDefault="009062E8" w:rsidP="009062E8">
      <w:pPr>
        <w:tabs>
          <w:tab w:val="left" w:pos="-1440"/>
          <w:tab w:val="left" w:pos="-720"/>
          <w:tab w:val="left" w:pos="709"/>
        </w:tabs>
        <w:rPr>
          <w:rFonts w:cs="Arial"/>
          <w:spacing w:val="-3"/>
          <w:szCs w:val="22"/>
          <w:lang w:val="nl-BE"/>
        </w:rPr>
      </w:pPr>
      <w:bookmarkStart w:id="515" w:name="Wijzigingsbep_versus_vervangen_168_169"/>
      <w:bookmarkEnd w:id="514"/>
      <w:r w:rsidRPr="00D96122">
        <w:rPr>
          <w:rStyle w:val="Zwaar"/>
          <w:lang w:val="nl-BE"/>
        </w:rPr>
        <w:t>168.</w:t>
      </w:r>
      <w:r w:rsidRPr="00D96122">
        <w:rPr>
          <w:rFonts w:cs="Arial"/>
          <w:spacing w:val="-3"/>
          <w:szCs w:val="22"/>
          <w:lang w:val="nl-BE"/>
        </w:rPr>
        <w:t xml:space="preserve"> Vervang een artikel in zijn geheel of vervang een onderverdeling van een artikel dat een geheel vormt, helemaal in de onderstaande drie gevallen:</w:t>
      </w:r>
    </w:p>
    <w:p w14:paraId="5B122C4E" w14:textId="72296CA8" w:rsidR="009062E8" w:rsidRPr="00D96122" w:rsidRDefault="009062E8" w:rsidP="00345B5E">
      <w:pPr>
        <w:pStyle w:val="Lijstalinea"/>
        <w:numPr>
          <w:ilvl w:val="0"/>
          <w:numId w:val="204"/>
        </w:numPr>
        <w:tabs>
          <w:tab w:val="left" w:pos="-1440"/>
          <w:tab w:val="left" w:pos="-720"/>
        </w:tabs>
        <w:rPr>
          <w:rFonts w:cs="Arial"/>
          <w:spacing w:val="-3"/>
        </w:rPr>
      </w:pPr>
      <w:r w:rsidRPr="00D96122">
        <w:rPr>
          <w:rFonts w:cs="Arial"/>
          <w:color w:val="auto"/>
          <w:spacing w:val="-3"/>
        </w:rPr>
        <w:t>als u vaststelt dat kleinere wijzigingen het risico op misverstanden vergroten;</w:t>
      </w:r>
    </w:p>
    <w:p w14:paraId="633A80A1" w14:textId="3A3A5C6C" w:rsidR="009062E8" w:rsidRPr="00D96122" w:rsidRDefault="009062E8" w:rsidP="00345B5E">
      <w:pPr>
        <w:pStyle w:val="Lijstalinea"/>
        <w:numPr>
          <w:ilvl w:val="0"/>
          <w:numId w:val="204"/>
        </w:numPr>
        <w:tabs>
          <w:tab w:val="left" w:pos="-1440"/>
          <w:tab w:val="left" w:pos="-720"/>
        </w:tabs>
        <w:rPr>
          <w:rFonts w:cs="Arial"/>
          <w:spacing w:val="-3"/>
        </w:rPr>
      </w:pPr>
      <w:r w:rsidRPr="00D96122">
        <w:rPr>
          <w:rFonts w:cs="Arial"/>
          <w:color w:val="auto"/>
          <w:spacing w:val="-3"/>
        </w:rPr>
        <w:t>als u vreest dat er fouten gemaakt zullen worden bij het opstellen van de geconsolideerde versie van de gewijzigde tekst;</w:t>
      </w:r>
    </w:p>
    <w:p w14:paraId="56658797" w14:textId="6BF86A95" w:rsidR="009062E8" w:rsidRPr="00D96122" w:rsidRDefault="009062E8" w:rsidP="00345B5E">
      <w:pPr>
        <w:pStyle w:val="Lijstalinea"/>
        <w:numPr>
          <w:ilvl w:val="0"/>
          <w:numId w:val="204"/>
        </w:numPr>
        <w:tabs>
          <w:tab w:val="left" w:pos="-1440"/>
          <w:tab w:val="left" w:pos="-720"/>
        </w:tabs>
        <w:rPr>
          <w:rFonts w:cs="Arial"/>
          <w:spacing w:val="-3"/>
        </w:rPr>
      </w:pPr>
      <w:r w:rsidRPr="00D96122">
        <w:rPr>
          <w:rFonts w:cs="Arial"/>
          <w:color w:val="auto"/>
          <w:spacing w:val="-3"/>
        </w:rPr>
        <w:t>als u vreest dat het niet mogelijk zal zijn om een voldoende duidelijke geconsolideerde versie van de gewijzigde tekst op te stellen.</w:t>
      </w:r>
    </w:p>
    <w:p w14:paraId="100F834D" w14:textId="77777777" w:rsidR="009062E8" w:rsidRPr="00D96122" w:rsidRDefault="009062E8" w:rsidP="009062E8">
      <w:pPr>
        <w:tabs>
          <w:tab w:val="left" w:pos="-1440"/>
          <w:tab w:val="left" w:pos="-720"/>
          <w:tab w:val="left" w:pos="709"/>
        </w:tabs>
        <w:rPr>
          <w:rFonts w:cs="Arial"/>
          <w:spacing w:val="-3"/>
          <w:szCs w:val="22"/>
          <w:lang w:val="nl-BE"/>
        </w:rPr>
      </w:pPr>
    </w:p>
    <w:p w14:paraId="3E2CD37A" w14:textId="06B46920"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Als </w:t>
      </w:r>
      <w:r w:rsidR="008E6E79" w:rsidRPr="00D96122">
        <w:rPr>
          <w:rFonts w:cs="Arial"/>
          <w:spacing w:val="-3"/>
          <w:szCs w:val="22"/>
          <w:lang w:val="nl-BE"/>
        </w:rPr>
        <w:t xml:space="preserve">u </w:t>
      </w:r>
      <w:r w:rsidRPr="00D96122">
        <w:rPr>
          <w:rFonts w:cs="Arial"/>
          <w:spacing w:val="-3"/>
          <w:szCs w:val="22"/>
          <w:lang w:val="nl-BE"/>
        </w:rPr>
        <w:t xml:space="preserve">een onderdeel van een artikel, bijvoorbeeld twee leden van een paragraaf, ongewijzigd </w:t>
      </w:r>
      <w:r w:rsidR="008E6E79" w:rsidRPr="00D96122">
        <w:rPr>
          <w:rFonts w:cs="Arial"/>
          <w:spacing w:val="-3"/>
          <w:szCs w:val="22"/>
          <w:lang w:val="nl-BE"/>
        </w:rPr>
        <w:t>overneemt</w:t>
      </w:r>
      <w:r w:rsidRPr="00D96122">
        <w:rPr>
          <w:rFonts w:cs="Arial"/>
          <w:spacing w:val="-3"/>
          <w:szCs w:val="22"/>
          <w:lang w:val="nl-BE"/>
        </w:rPr>
        <w:t>, wordt dat beschouwd als een nieuwe wilsuiting. Tegen het overgenomen onderdeel kan bijgevolg een beroep tot nietigverklaring worden ingesteld bij het Grondwettelijk Hof of bij de afdeling Bestuursrechtspraak van de Raad van State. Niet-gewijzigde bepalingen vallen onder de rechterlijke wettigheidstoetsing, vermeld in artikel 159 van de Grondwet.</w:t>
      </w:r>
    </w:p>
    <w:p w14:paraId="6719E196" w14:textId="77777777" w:rsidR="009062E8" w:rsidRPr="00D96122" w:rsidRDefault="009062E8" w:rsidP="009062E8">
      <w:pPr>
        <w:tabs>
          <w:tab w:val="left" w:pos="-1440"/>
          <w:tab w:val="left" w:pos="-720"/>
          <w:tab w:val="left" w:pos="709"/>
        </w:tabs>
        <w:rPr>
          <w:rFonts w:cs="Arial"/>
          <w:spacing w:val="-3"/>
          <w:szCs w:val="22"/>
          <w:lang w:val="nl-BE"/>
        </w:rPr>
      </w:pPr>
    </w:p>
    <w:p w14:paraId="66F02735"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169.</w:t>
      </w:r>
      <w:r w:rsidRPr="00D96122">
        <w:rPr>
          <w:rFonts w:cs="Arial"/>
          <w:spacing w:val="-3"/>
          <w:szCs w:val="22"/>
          <w:lang w:val="nl-BE"/>
        </w:rPr>
        <w:t xml:space="preserve"> Vervang niet het hele artikel of een onderdeel van een artikel als u beperkte wijzigingen aanbrengt, zoals de aanpassing van een bedrag of van een datum. Beperk in die gevallen het bereik van de wijzigingsbepaling tot de vervanging van het bedrag of de datum.</w:t>
      </w:r>
    </w:p>
    <w:bookmarkEnd w:id="515"/>
    <w:p w14:paraId="58215E48" w14:textId="77777777" w:rsidR="008605C2" w:rsidRPr="00D96122" w:rsidRDefault="008605C2" w:rsidP="009062E8">
      <w:pPr>
        <w:tabs>
          <w:tab w:val="left" w:pos="-1440"/>
          <w:tab w:val="left" w:pos="-720"/>
          <w:tab w:val="left" w:pos="709"/>
        </w:tabs>
        <w:rPr>
          <w:rFonts w:cs="Arial"/>
          <w:spacing w:val="-3"/>
          <w:szCs w:val="22"/>
          <w:lang w:val="nl-BE"/>
        </w:rPr>
      </w:pPr>
    </w:p>
    <w:p w14:paraId="6E827577" w14:textId="77777777" w:rsidR="009062E8" w:rsidRPr="00D96122" w:rsidRDefault="009062E8" w:rsidP="00715123">
      <w:pPr>
        <w:tabs>
          <w:tab w:val="left" w:pos="-1440"/>
          <w:tab w:val="left" w:pos="-720"/>
          <w:tab w:val="left" w:pos="426"/>
          <w:tab w:val="left" w:pos="709"/>
        </w:tabs>
        <w:rPr>
          <w:rFonts w:cs="Arial"/>
          <w:spacing w:val="-3"/>
          <w:szCs w:val="22"/>
          <w:lang w:val="nl-BE"/>
        </w:rPr>
      </w:pPr>
      <w:r w:rsidRPr="00D96122">
        <w:rPr>
          <w:rStyle w:val="Zwaar"/>
          <w:lang w:val="nl-BE"/>
        </w:rPr>
        <w:t>170.</w:t>
      </w:r>
      <w:r w:rsidRPr="00D96122">
        <w:rPr>
          <w:rFonts w:cs="Arial"/>
          <w:spacing w:val="-3"/>
          <w:szCs w:val="22"/>
          <w:lang w:val="nl-BE"/>
        </w:rPr>
        <w:t xml:space="preserve"> </w:t>
      </w:r>
      <w:bookmarkStart w:id="516" w:name="Toepassingsgebied_wijzigen_170"/>
      <w:r w:rsidRPr="00D96122">
        <w:rPr>
          <w:rFonts w:cs="Arial"/>
          <w:spacing w:val="-3"/>
          <w:szCs w:val="22"/>
          <w:lang w:val="nl-BE"/>
        </w:rPr>
        <w:t>Als het toepassingsgebied van een tekst uitgebreid of ingeperkt wordt, mag u geen op zichzelf staande bepaling opstellen waarin u vaststelt dat die tekst al dan niet toepasselijk is op één welbepaalde situatie, maar moet u een wijzigingsbepaling opstellen die het toepassingsgebied ervan uitdrukkelijk aanpast.</w:t>
      </w:r>
    </w:p>
    <w:p w14:paraId="1DE14FD7" w14:textId="77777777" w:rsidR="009062E8" w:rsidRPr="00D96122" w:rsidRDefault="009062E8" w:rsidP="009062E8">
      <w:pPr>
        <w:tabs>
          <w:tab w:val="left" w:pos="-1440"/>
          <w:tab w:val="left" w:pos="-720"/>
          <w:tab w:val="left" w:pos="709"/>
        </w:tabs>
        <w:rPr>
          <w:rFonts w:cs="Arial"/>
          <w:spacing w:val="-3"/>
          <w:szCs w:val="22"/>
          <w:lang w:val="nl-BE"/>
        </w:rPr>
      </w:pPr>
    </w:p>
    <w:p w14:paraId="67C0BD73" w14:textId="77777777" w:rsidR="009062E8" w:rsidRPr="00D96122" w:rsidRDefault="009062E8" w:rsidP="009062E8">
      <w:pPr>
        <w:tabs>
          <w:tab w:val="left" w:pos="-1440"/>
          <w:tab w:val="left" w:pos="-720"/>
          <w:tab w:val="left" w:pos="709"/>
        </w:tabs>
        <w:rPr>
          <w:rFonts w:cs="Arial"/>
          <w:spacing w:val="-3"/>
          <w:szCs w:val="22"/>
        </w:rPr>
      </w:pPr>
      <w:r w:rsidRPr="00D96122">
        <w:rPr>
          <w:rFonts w:cs="Arial"/>
          <w:spacing w:val="-3"/>
          <w:szCs w:val="22"/>
        </w:rPr>
        <w:t>Bijvoorbeeld:</w:t>
      </w:r>
    </w:p>
    <w:p w14:paraId="6830D684" w14:textId="77777777" w:rsidR="009062E8" w:rsidRPr="00D96122" w:rsidRDefault="009062E8" w:rsidP="009062E8">
      <w:pPr>
        <w:tabs>
          <w:tab w:val="left" w:pos="-1440"/>
          <w:tab w:val="left" w:pos="-720"/>
          <w:tab w:val="left" w:pos="709"/>
        </w:tabs>
        <w:rPr>
          <w:rFonts w:cs="Arial"/>
          <w:spacing w:val="-3"/>
          <w:szCs w:val="22"/>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5"/>
        <w:gridCol w:w="4465"/>
      </w:tblGrid>
      <w:tr w:rsidR="009062E8" w:rsidRPr="008057CF" w14:paraId="145E555F" w14:textId="77777777" w:rsidTr="00715123">
        <w:tc>
          <w:tcPr>
            <w:tcW w:w="4465" w:type="dxa"/>
          </w:tcPr>
          <w:p w14:paraId="34A27BD1" w14:textId="0A6D0EC6" w:rsidR="009062E8" w:rsidRPr="00D96122" w:rsidRDefault="000C3F66" w:rsidP="00715123">
            <w:pPr>
              <w:tabs>
                <w:tab w:val="left" w:pos="-1440"/>
                <w:tab w:val="left" w:pos="-720"/>
                <w:tab w:val="left" w:pos="0"/>
              </w:tabs>
              <w:spacing w:before="60" w:after="60"/>
              <w:rPr>
                <w:rStyle w:val="Zwaar"/>
                <w:lang w:val="nl-BE"/>
              </w:rPr>
            </w:pPr>
            <w:r w:rsidRPr="00D96122">
              <w:rPr>
                <w:rStyle w:val="Zwaar"/>
                <w:lang w:val="nl-BE"/>
              </w:rPr>
              <w:t>s</w:t>
            </w:r>
            <w:r w:rsidR="009062E8" w:rsidRPr="00D96122">
              <w:rPr>
                <w:rStyle w:val="Zwaar"/>
                <w:lang w:val="nl-BE"/>
              </w:rPr>
              <w:t>chrijf niet als autonome bepaling</w:t>
            </w:r>
          </w:p>
        </w:tc>
        <w:tc>
          <w:tcPr>
            <w:tcW w:w="4465" w:type="dxa"/>
          </w:tcPr>
          <w:p w14:paraId="5874D00D" w14:textId="14DC691F" w:rsidR="009062E8" w:rsidRPr="00D96122" w:rsidRDefault="000C3F66" w:rsidP="00715123">
            <w:pPr>
              <w:tabs>
                <w:tab w:val="left" w:pos="-1440"/>
                <w:tab w:val="left" w:pos="-720"/>
                <w:tab w:val="left" w:pos="0"/>
              </w:tabs>
              <w:spacing w:before="60" w:after="60"/>
              <w:rPr>
                <w:rStyle w:val="Zwaar"/>
                <w:lang w:val="nl-BE"/>
              </w:rPr>
            </w:pPr>
            <w:r w:rsidRPr="00D96122">
              <w:rPr>
                <w:rStyle w:val="Zwaar"/>
                <w:lang w:val="nl-BE"/>
              </w:rPr>
              <w:t>s</w:t>
            </w:r>
            <w:r w:rsidR="009062E8" w:rsidRPr="00D96122">
              <w:rPr>
                <w:rStyle w:val="Zwaar"/>
                <w:lang w:val="nl-BE"/>
              </w:rPr>
              <w:t>chrijf als wijzigingsbepaling van de tekst waarvan het toepassingsgebied wordt gewijzigd</w:t>
            </w:r>
            <w:r w:rsidR="009062E8" w:rsidRPr="00D96122" w:rsidDel="00AD1123">
              <w:rPr>
                <w:rStyle w:val="Zwaar"/>
                <w:lang w:val="nl-BE"/>
              </w:rPr>
              <w:t xml:space="preserve"> </w:t>
            </w:r>
          </w:p>
        </w:tc>
      </w:tr>
      <w:tr w:rsidR="009062E8" w:rsidRPr="00D96122" w14:paraId="5BAA9997" w14:textId="77777777" w:rsidTr="00242CBF">
        <w:tc>
          <w:tcPr>
            <w:tcW w:w="4465" w:type="dxa"/>
          </w:tcPr>
          <w:p w14:paraId="01FDDE67" w14:textId="77777777" w:rsidR="009062E8" w:rsidRPr="00D96122" w:rsidRDefault="009062E8" w:rsidP="00242CBF">
            <w:pPr>
              <w:tabs>
                <w:tab w:val="left" w:pos="-1440"/>
                <w:tab w:val="left" w:pos="-720"/>
                <w:tab w:val="left" w:pos="0"/>
              </w:tabs>
              <w:spacing w:before="60" w:after="60"/>
              <w:rPr>
                <w:rFonts w:cs="Arial"/>
                <w:spacing w:val="-3"/>
                <w:szCs w:val="22"/>
                <w:lang w:val="nl-BE"/>
              </w:rPr>
            </w:pPr>
            <w:r w:rsidRPr="00D96122">
              <w:rPr>
                <w:rFonts w:cs="Arial"/>
                <w:spacing w:val="-3"/>
                <w:szCs w:val="22"/>
                <w:lang w:val="nl-BE"/>
              </w:rPr>
              <w:t xml:space="preserve">Het decreet van </w:t>
            </w:r>
            <w:r w:rsidRPr="00D96122">
              <w:rPr>
                <w:rFonts w:cs="Arial"/>
                <w:szCs w:val="22"/>
                <w:lang w:val="nl-BE"/>
              </w:rPr>
              <w:t>... (datum)</w:t>
            </w:r>
            <w:r w:rsidRPr="00D96122">
              <w:rPr>
                <w:rFonts w:cs="Arial"/>
                <w:spacing w:val="-3"/>
                <w:szCs w:val="22"/>
                <w:lang w:val="nl-BE"/>
              </w:rPr>
              <w:t xml:space="preserve"> is van toepassing op </w:t>
            </w:r>
            <w:r w:rsidRPr="00D96122">
              <w:rPr>
                <w:rFonts w:cs="Arial"/>
                <w:szCs w:val="22"/>
                <w:lang w:val="nl-BE"/>
              </w:rPr>
              <w:t>... .</w:t>
            </w:r>
          </w:p>
        </w:tc>
        <w:tc>
          <w:tcPr>
            <w:tcW w:w="4465" w:type="dxa"/>
          </w:tcPr>
          <w:p w14:paraId="0349D470" w14:textId="77777777" w:rsidR="009062E8" w:rsidRPr="00D96122" w:rsidRDefault="009062E8" w:rsidP="00242CBF">
            <w:pPr>
              <w:tabs>
                <w:tab w:val="left" w:pos="-1440"/>
                <w:tab w:val="left" w:pos="-720"/>
                <w:tab w:val="left" w:pos="0"/>
              </w:tabs>
              <w:spacing w:before="60" w:after="60"/>
              <w:rPr>
                <w:rFonts w:cs="Arial"/>
                <w:spacing w:val="-3"/>
                <w:szCs w:val="22"/>
                <w:lang w:val="nl-BE"/>
              </w:rPr>
            </w:pPr>
            <w:r w:rsidRPr="00D96122">
              <w:rPr>
                <w:rFonts w:cs="Arial"/>
                <w:spacing w:val="-3"/>
                <w:szCs w:val="22"/>
                <w:lang w:val="nl-BE"/>
              </w:rPr>
              <w:t>Dit decreet is van toepassing op:</w:t>
            </w:r>
          </w:p>
          <w:p w14:paraId="426776F3" w14:textId="77777777" w:rsidR="009062E8" w:rsidRPr="00D96122" w:rsidRDefault="009062E8" w:rsidP="00242CBF">
            <w:pPr>
              <w:tabs>
                <w:tab w:val="left" w:pos="-1440"/>
                <w:tab w:val="left" w:pos="-720"/>
                <w:tab w:val="left" w:pos="0"/>
              </w:tabs>
              <w:spacing w:before="60" w:after="60"/>
              <w:rPr>
                <w:rFonts w:cs="Arial"/>
                <w:spacing w:val="-3"/>
                <w:szCs w:val="22"/>
              </w:rPr>
            </w:pPr>
            <w:r w:rsidRPr="00D96122">
              <w:rPr>
                <w:rFonts w:cs="Arial"/>
                <w:spacing w:val="-3"/>
                <w:szCs w:val="22"/>
              </w:rPr>
              <w:t xml:space="preserve">1° </w:t>
            </w:r>
            <w:r w:rsidRPr="00D96122">
              <w:rPr>
                <w:rFonts w:cs="Arial"/>
                <w:szCs w:val="22"/>
              </w:rPr>
              <w:t>... ;</w:t>
            </w:r>
          </w:p>
          <w:p w14:paraId="164B23D7" w14:textId="77777777" w:rsidR="009062E8" w:rsidRPr="00D96122" w:rsidRDefault="009062E8" w:rsidP="00242CBF">
            <w:pPr>
              <w:tabs>
                <w:tab w:val="left" w:pos="-1440"/>
                <w:tab w:val="left" w:pos="-720"/>
                <w:tab w:val="left" w:pos="0"/>
              </w:tabs>
              <w:spacing w:before="60" w:after="60"/>
              <w:rPr>
                <w:rFonts w:cs="Arial"/>
                <w:spacing w:val="-3"/>
                <w:szCs w:val="22"/>
              </w:rPr>
            </w:pPr>
            <w:r w:rsidRPr="00D96122">
              <w:rPr>
                <w:rFonts w:cs="Arial"/>
                <w:spacing w:val="-3"/>
                <w:szCs w:val="22"/>
              </w:rPr>
              <w:t xml:space="preserve">2° </w:t>
            </w:r>
            <w:r w:rsidRPr="00D96122">
              <w:rPr>
                <w:rFonts w:cs="Arial"/>
                <w:szCs w:val="22"/>
              </w:rPr>
              <w:t>... .</w:t>
            </w:r>
          </w:p>
        </w:tc>
      </w:tr>
      <w:tr w:rsidR="009062E8" w:rsidRPr="008057CF" w14:paraId="6090382D" w14:textId="77777777" w:rsidTr="00242CBF">
        <w:tc>
          <w:tcPr>
            <w:tcW w:w="4465" w:type="dxa"/>
          </w:tcPr>
          <w:p w14:paraId="3AD30F52" w14:textId="77777777" w:rsidR="009062E8" w:rsidRPr="00D96122" w:rsidRDefault="009062E8" w:rsidP="00242CBF">
            <w:pPr>
              <w:tabs>
                <w:tab w:val="left" w:pos="-1440"/>
                <w:tab w:val="left" w:pos="-720"/>
                <w:tab w:val="left" w:pos="0"/>
              </w:tabs>
              <w:spacing w:before="60" w:after="60"/>
              <w:rPr>
                <w:rFonts w:cs="Arial"/>
                <w:spacing w:val="-3"/>
                <w:szCs w:val="22"/>
              </w:rPr>
            </w:pPr>
            <w:r w:rsidRPr="00D96122">
              <w:rPr>
                <w:rFonts w:cs="Arial"/>
                <w:spacing w:val="-3"/>
                <w:szCs w:val="22"/>
                <w:lang w:val="nl-BE"/>
              </w:rPr>
              <w:t xml:space="preserve">Op </w:t>
            </w:r>
            <w:r w:rsidRPr="00D96122">
              <w:rPr>
                <w:rFonts w:cs="Arial"/>
                <w:szCs w:val="22"/>
                <w:lang w:val="nl-BE"/>
              </w:rPr>
              <w:t>...</w:t>
            </w:r>
            <w:r w:rsidRPr="00D96122">
              <w:rPr>
                <w:rFonts w:cs="Arial"/>
                <w:spacing w:val="-3"/>
                <w:szCs w:val="22"/>
                <w:lang w:val="nl-BE"/>
              </w:rPr>
              <w:t xml:space="preserve"> zijn de bepalingen van het besluit van de Vlaamse Regering van </w:t>
            </w:r>
            <w:r w:rsidRPr="00D96122">
              <w:rPr>
                <w:rFonts w:cs="Arial"/>
                <w:szCs w:val="22"/>
                <w:lang w:val="nl-BE"/>
              </w:rPr>
              <w:t>...</w:t>
            </w:r>
            <w:r w:rsidRPr="00D96122">
              <w:rPr>
                <w:rFonts w:cs="Arial"/>
                <w:spacing w:val="-3"/>
                <w:szCs w:val="22"/>
                <w:lang w:val="nl-BE"/>
              </w:rPr>
              <w:t xml:space="preserve"> </w:t>
            </w:r>
            <w:r w:rsidRPr="00D96122">
              <w:rPr>
                <w:rFonts w:cs="Arial"/>
                <w:spacing w:val="-3"/>
                <w:szCs w:val="22"/>
              </w:rPr>
              <w:t>(datum) niet van toepassing.</w:t>
            </w:r>
          </w:p>
        </w:tc>
        <w:tc>
          <w:tcPr>
            <w:tcW w:w="4465" w:type="dxa"/>
          </w:tcPr>
          <w:p w14:paraId="4DFF91FB" w14:textId="77777777" w:rsidR="009062E8" w:rsidRPr="00D96122" w:rsidRDefault="009062E8" w:rsidP="00242CBF">
            <w:pPr>
              <w:tabs>
                <w:tab w:val="left" w:pos="-1440"/>
                <w:tab w:val="left" w:pos="-720"/>
                <w:tab w:val="left" w:pos="0"/>
              </w:tabs>
              <w:spacing w:before="60" w:after="60"/>
              <w:rPr>
                <w:rFonts w:cs="Arial"/>
                <w:spacing w:val="-3"/>
                <w:szCs w:val="22"/>
                <w:lang w:val="nl-BE"/>
              </w:rPr>
            </w:pPr>
            <w:r w:rsidRPr="00D96122">
              <w:rPr>
                <w:rFonts w:cs="Arial"/>
                <w:spacing w:val="-3"/>
                <w:szCs w:val="22"/>
                <w:lang w:val="nl-BE"/>
              </w:rPr>
              <w:t xml:space="preserve">De bepalingen van dit besluit zijn niet van toepassing op </w:t>
            </w:r>
            <w:r w:rsidRPr="00D96122">
              <w:rPr>
                <w:rFonts w:cs="Arial"/>
                <w:szCs w:val="22"/>
                <w:lang w:val="nl-BE"/>
              </w:rPr>
              <w:t>... .</w:t>
            </w:r>
          </w:p>
        </w:tc>
      </w:tr>
      <w:tr w:rsidR="009062E8" w:rsidRPr="008057CF" w14:paraId="4544E643" w14:textId="77777777" w:rsidTr="00242CBF">
        <w:tc>
          <w:tcPr>
            <w:tcW w:w="4465" w:type="dxa"/>
          </w:tcPr>
          <w:p w14:paraId="17C80911" w14:textId="77777777" w:rsidR="009062E8" w:rsidRPr="00D96122" w:rsidRDefault="009062E8" w:rsidP="00242CBF">
            <w:pPr>
              <w:tabs>
                <w:tab w:val="left" w:pos="-1440"/>
                <w:tab w:val="left" w:pos="-720"/>
                <w:tab w:val="left" w:pos="0"/>
              </w:tabs>
              <w:spacing w:before="60" w:after="60"/>
              <w:rPr>
                <w:rFonts w:cs="Arial"/>
                <w:spacing w:val="-3"/>
                <w:szCs w:val="22"/>
                <w:lang w:val="nl-BE"/>
              </w:rPr>
            </w:pPr>
            <w:r w:rsidRPr="00D96122">
              <w:rPr>
                <w:rFonts w:cs="Arial"/>
                <w:spacing w:val="-3"/>
                <w:szCs w:val="22"/>
                <w:lang w:val="nl-BE"/>
              </w:rPr>
              <w:t xml:space="preserve">Het decreet van </w:t>
            </w:r>
            <w:r w:rsidRPr="00D96122">
              <w:rPr>
                <w:rFonts w:cs="Arial"/>
                <w:szCs w:val="22"/>
                <w:lang w:val="nl-BE"/>
              </w:rPr>
              <w:t>...</w:t>
            </w:r>
            <w:r w:rsidRPr="00D96122">
              <w:rPr>
                <w:rFonts w:cs="Arial"/>
                <w:spacing w:val="-3"/>
                <w:szCs w:val="22"/>
                <w:lang w:val="nl-BE"/>
              </w:rPr>
              <w:t xml:space="preserve"> (datum) wordt opgeheven wat betreft </w:t>
            </w:r>
            <w:r w:rsidRPr="00D96122">
              <w:rPr>
                <w:rFonts w:cs="Arial"/>
                <w:szCs w:val="22"/>
                <w:lang w:val="nl-BE"/>
              </w:rPr>
              <w:t>... .</w:t>
            </w:r>
          </w:p>
        </w:tc>
        <w:tc>
          <w:tcPr>
            <w:tcW w:w="4465" w:type="dxa"/>
          </w:tcPr>
          <w:p w14:paraId="7010882C" w14:textId="77777777" w:rsidR="009062E8" w:rsidRPr="00D96122" w:rsidRDefault="009062E8" w:rsidP="00242CBF">
            <w:pPr>
              <w:tabs>
                <w:tab w:val="left" w:pos="-1440"/>
                <w:tab w:val="left" w:pos="-720"/>
                <w:tab w:val="left" w:pos="0"/>
              </w:tabs>
              <w:spacing w:before="60" w:after="60"/>
              <w:rPr>
                <w:rFonts w:cs="Arial"/>
                <w:spacing w:val="-3"/>
                <w:szCs w:val="22"/>
                <w:lang w:val="nl-BE"/>
              </w:rPr>
            </w:pPr>
            <w:r w:rsidRPr="00D96122">
              <w:rPr>
                <w:rFonts w:cs="Arial"/>
                <w:spacing w:val="-3"/>
                <w:szCs w:val="22"/>
                <w:lang w:val="nl-BE"/>
              </w:rPr>
              <w:t xml:space="preserve">In afwijking van </w:t>
            </w:r>
            <w:r w:rsidRPr="00D96122">
              <w:rPr>
                <w:rFonts w:cs="Arial"/>
                <w:szCs w:val="22"/>
                <w:lang w:val="nl-BE"/>
              </w:rPr>
              <w:t>...</w:t>
            </w:r>
            <w:r w:rsidRPr="00D96122" w:rsidDel="00962C96">
              <w:rPr>
                <w:rFonts w:cs="Arial"/>
                <w:spacing w:val="-3"/>
                <w:szCs w:val="22"/>
                <w:lang w:val="nl-BE"/>
              </w:rPr>
              <w:t xml:space="preserve"> </w:t>
            </w:r>
            <w:r w:rsidRPr="00D96122">
              <w:rPr>
                <w:rFonts w:cs="Arial"/>
                <w:spacing w:val="-3"/>
                <w:szCs w:val="22"/>
                <w:lang w:val="nl-BE"/>
              </w:rPr>
              <w:t xml:space="preserve">(bijvoorbeeld het eerste lid) is dit decreet niet van toepassing op </w:t>
            </w:r>
            <w:r w:rsidRPr="00D96122">
              <w:rPr>
                <w:rFonts w:cs="Arial"/>
                <w:szCs w:val="22"/>
                <w:lang w:val="nl-BE"/>
              </w:rPr>
              <w:t>...</w:t>
            </w:r>
            <w:r w:rsidRPr="00D96122">
              <w:rPr>
                <w:rFonts w:cs="Arial"/>
                <w:spacing w:val="-3"/>
                <w:szCs w:val="22"/>
                <w:lang w:val="nl-BE"/>
              </w:rPr>
              <w:t xml:space="preserve"> .</w:t>
            </w:r>
          </w:p>
        </w:tc>
      </w:tr>
      <w:bookmarkEnd w:id="516"/>
    </w:tbl>
    <w:p w14:paraId="7F426FED" w14:textId="77777777" w:rsidR="009062E8" w:rsidRPr="00D96122" w:rsidRDefault="009062E8" w:rsidP="009062E8">
      <w:pPr>
        <w:tabs>
          <w:tab w:val="left" w:pos="-1440"/>
          <w:tab w:val="left" w:pos="-720"/>
        </w:tabs>
        <w:rPr>
          <w:rFonts w:cs="Arial"/>
          <w:spacing w:val="-3"/>
          <w:szCs w:val="22"/>
          <w:lang w:val="nl-BE"/>
        </w:rPr>
      </w:pPr>
    </w:p>
    <w:p w14:paraId="795DC045" w14:textId="77777777" w:rsidR="009062E8" w:rsidRPr="00D96122" w:rsidRDefault="009062E8" w:rsidP="00584FFB">
      <w:pPr>
        <w:pStyle w:val="Kop5"/>
        <w:numPr>
          <w:ilvl w:val="0"/>
          <w:numId w:val="0"/>
        </w:numPr>
        <w:ind w:left="1008" w:hanging="1008"/>
        <w:rPr>
          <w:color w:val="auto"/>
        </w:rPr>
      </w:pPr>
      <w:bookmarkStart w:id="517" w:name="_B)_Gebruik_van"/>
      <w:bookmarkStart w:id="518" w:name="_Toc230413658"/>
      <w:bookmarkStart w:id="519" w:name="_Toc231889512"/>
      <w:bookmarkStart w:id="520" w:name="_Toc231955096"/>
      <w:bookmarkStart w:id="521" w:name="_Toc232218139"/>
      <w:bookmarkStart w:id="522" w:name="_Toc232218762"/>
      <w:bookmarkStart w:id="523" w:name="_Toc232219963"/>
      <w:bookmarkEnd w:id="517"/>
      <w:r w:rsidRPr="00D96122">
        <w:rPr>
          <w:color w:val="auto"/>
        </w:rPr>
        <w:t>B) Gebruik van wijzigingsbepalingen</w:t>
      </w:r>
      <w:bookmarkEnd w:id="518"/>
      <w:bookmarkEnd w:id="519"/>
      <w:bookmarkEnd w:id="520"/>
      <w:bookmarkEnd w:id="521"/>
      <w:bookmarkEnd w:id="522"/>
      <w:bookmarkEnd w:id="523"/>
    </w:p>
    <w:p w14:paraId="1CA6006B" w14:textId="77777777" w:rsidR="009062E8" w:rsidRPr="00D96122" w:rsidRDefault="009062E8" w:rsidP="009062E8">
      <w:pPr>
        <w:tabs>
          <w:tab w:val="left" w:pos="-1440"/>
          <w:tab w:val="left" w:pos="-720"/>
        </w:tabs>
        <w:rPr>
          <w:rFonts w:cs="Arial"/>
          <w:spacing w:val="-3"/>
          <w:szCs w:val="22"/>
          <w:u w:val="single"/>
          <w:lang w:val="nl-BE"/>
        </w:rPr>
      </w:pPr>
    </w:p>
    <w:p w14:paraId="276ACB56" w14:textId="77777777" w:rsidR="009062E8" w:rsidRPr="00D96122" w:rsidRDefault="009062E8" w:rsidP="009062E8">
      <w:pPr>
        <w:tabs>
          <w:tab w:val="left" w:pos="-1440"/>
          <w:tab w:val="left" w:pos="-720"/>
        </w:tabs>
        <w:rPr>
          <w:rFonts w:cs="Arial"/>
          <w:spacing w:val="-3"/>
          <w:szCs w:val="22"/>
          <w:lang w:val="nl-BE"/>
        </w:rPr>
      </w:pPr>
      <w:r w:rsidRPr="00D96122">
        <w:rPr>
          <w:rStyle w:val="Zwaar"/>
          <w:lang w:val="nl-BE"/>
        </w:rPr>
        <w:t>171.</w:t>
      </w:r>
      <w:r w:rsidRPr="00D96122">
        <w:rPr>
          <w:rFonts w:cs="Arial"/>
          <w:spacing w:val="-3"/>
          <w:szCs w:val="22"/>
          <w:lang w:val="nl-BE"/>
        </w:rPr>
        <w:t xml:space="preserve"> Als u wijzigingsbepalingen opstelt, moet u eerst en vooral de volgende twee regels toepassen:</w:t>
      </w:r>
    </w:p>
    <w:p w14:paraId="1072A591" w14:textId="77777777" w:rsidR="008605C2" w:rsidRPr="00D96122" w:rsidRDefault="008605C2" w:rsidP="009062E8">
      <w:pPr>
        <w:tabs>
          <w:tab w:val="left" w:pos="-1440"/>
          <w:tab w:val="left" w:pos="-720"/>
        </w:tabs>
        <w:rPr>
          <w:rFonts w:cs="Arial"/>
          <w:spacing w:val="-3"/>
          <w:szCs w:val="22"/>
          <w:lang w:val="nl-BE"/>
        </w:rPr>
      </w:pPr>
    </w:p>
    <w:p w14:paraId="0019DDE4" w14:textId="2334186D" w:rsidR="009062E8" w:rsidRPr="00D96122" w:rsidRDefault="009062E8" w:rsidP="00715123">
      <w:pPr>
        <w:pStyle w:val="Lijstalinea"/>
        <w:numPr>
          <w:ilvl w:val="0"/>
          <w:numId w:val="205"/>
        </w:numPr>
        <w:tabs>
          <w:tab w:val="left" w:pos="-1440"/>
          <w:tab w:val="left" w:pos="-720"/>
        </w:tabs>
        <w:rPr>
          <w:rFonts w:cs="Arial"/>
          <w:spacing w:val="-3"/>
        </w:rPr>
      </w:pPr>
      <w:r w:rsidRPr="00D96122">
        <w:rPr>
          <w:rFonts w:cs="Arial"/>
          <w:color w:val="auto"/>
          <w:spacing w:val="-3"/>
        </w:rPr>
        <w:t xml:space="preserve">Leef de hiërarchie </w:t>
      </w:r>
      <w:r w:rsidR="008E6E79" w:rsidRPr="00D96122">
        <w:rPr>
          <w:rFonts w:cs="Arial"/>
          <w:color w:val="auto"/>
          <w:spacing w:val="-3"/>
        </w:rPr>
        <w:t xml:space="preserve">van </w:t>
      </w:r>
      <w:r w:rsidRPr="00D96122">
        <w:rPr>
          <w:rFonts w:cs="Arial"/>
          <w:color w:val="auto"/>
          <w:spacing w:val="-3"/>
        </w:rPr>
        <w:t>de normen na.</w:t>
      </w:r>
    </w:p>
    <w:p w14:paraId="661DC283" w14:textId="77777777" w:rsidR="00B2036F" w:rsidRPr="00D96122" w:rsidRDefault="00B2036F" w:rsidP="009062E8">
      <w:pPr>
        <w:tabs>
          <w:tab w:val="left" w:pos="-1440"/>
          <w:tab w:val="left" w:pos="-720"/>
        </w:tabs>
        <w:rPr>
          <w:rFonts w:cs="Arial"/>
          <w:spacing w:val="-3"/>
          <w:szCs w:val="22"/>
          <w:lang w:val="nl-BE"/>
        </w:rPr>
      </w:pPr>
    </w:p>
    <w:p w14:paraId="7B6219E3" w14:textId="2099C81E" w:rsidR="009062E8" w:rsidRPr="00D96122" w:rsidRDefault="009062E8" w:rsidP="00715123">
      <w:pPr>
        <w:tabs>
          <w:tab w:val="left" w:pos="-1440"/>
          <w:tab w:val="left" w:pos="-720"/>
        </w:tabs>
        <w:ind w:left="357"/>
        <w:rPr>
          <w:rFonts w:cs="Arial"/>
          <w:spacing w:val="-3"/>
          <w:szCs w:val="22"/>
          <w:lang w:val="nl-BE"/>
        </w:rPr>
      </w:pPr>
      <w:r w:rsidRPr="00D96122">
        <w:rPr>
          <w:rFonts w:cs="Arial"/>
          <w:spacing w:val="-3"/>
          <w:szCs w:val="22"/>
          <w:lang w:val="nl-BE"/>
        </w:rPr>
        <w:t xml:space="preserve">Bijvoorbeeld: </w:t>
      </w:r>
      <w:r w:rsidR="00F25790" w:rsidRPr="00D96122">
        <w:rPr>
          <w:rFonts w:cs="Arial"/>
          <w:spacing w:val="-3"/>
          <w:szCs w:val="22"/>
          <w:lang w:val="nl-BE"/>
        </w:rPr>
        <w:t xml:space="preserve">wijzig </w:t>
      </w:r>
      <w:r w:rsidRPr="00D96122">
        <w:rPr>
          <w:rFonts w:cs="Arial"/>
          <w:spacing w:val="-3"/>
          <w:szCs w:val="22"/>
          <w:lang w:val="nl-BE"/>
        </w:rPr>
        <w:t>geen wetgevende tekst (wet / decreet) met een besluit, tenzij de wetgevende tekst de uitvoerende macht daartoe machtigt.</w:t>
      </w:r>
    </w:p>
    <w:p w14:paraId="7D882428" w14:textId="77777777" w:rsidR="009062E8" w:rsidRPr="00D96122" w:rsidRDefault="009062E8" w:rsidP="009062E8">
      <w:pPr>
        <w:tabs>
          <w:tab w:val="left" w:pos="-1440"/>
          <w:tab w:val="left" w:pos="-720"/>
        </w:tabs>
        <w:rPr>
          <w:rFonts w:cs="Arial"/>
          <w:spacing w:val="-3"/>
          <w:szCs w:val="22"/>
          <w:lang w:val="nl-BE"/>
        </w:rPr>
      </w:pPr>
    </w:p>
    <w:p w14:paraId="6AE00266" w14:textId="5C200D83" w:rsidR="009062E8" w:rsidRPr="00D96122" w:rsidRDefault="009062E8" w:rsidP="00715123">
      <w:pPr>
        <w:pStyle w:val="Lijstalinea"/>
        <w:numPr>
          <w:ilvl w:val="0"/>
          <w:numId w:val="205"/>
        </w:numPr>
        <w:tabs>
          <w:tab w:val="left" w:pos="-1440"/>
          <w:tab w:val="left" w:pos="-720"/>
        </w:tabs>
        <w:rPr>
          <w:rFonts w:cs="Arial"/>
          <w:spacing w:val="-3"/>
        </w:rPr>
      </w:pPr>
      <w:r w:rsidRPr="00D96122">
        <w:rPr>
          <w:rFonts w:cs="Arial"/>
          <w:color w:val="auto"/>
          <w:spacing w:val="-3"/>
        </w:rPr>
        <w:t>Eerbiedig de bevoegdheden van andere overheden.</w:t>
      </w:r>
    </w:p>
    <w:p w14:paraId="7AA81BB5" w14:textId="77777777" w:rsidR="00B2036F" w:rsidRPr="00D96122" w:rsidRDefault="00B2036F" w:rsidP="009062E8">
      <w:pPr>
        <w:tabs>
          <w:tab w:val="left" w:pos="-1440"/>
          <w:tab w:val="left" w:pos="-720"/>
        </w:tabs>
        <w:rPr>
          <w:rFonts w:cs="Arial"/>
          <w:spacing w:val="-3"/>
          <w:szCs w:val="22"/>
          <w:lang w:val="nl-BE"/>
        </w:rPr>
      </w:pPr>
    </w:p>
    <w:p w14:paraId="2EC8E43D" w14:textId="4904DDAD" w:rsidR="009062E8" w:rsidRPr="00D96122" w:rsidRDefault="009062E8" w:rsidP="00715123">
      <w:pPr>
        <w:tabs>
          <w:tab w:val="left" w:pos="-1440"/>
          <w:tab w:val="left" w:pos="-720"/>
        </w:tabs>
        <w:ind w:left="357"/>
        <w:rPr>
          <w:rFonts w:cs="Arial"/>
          <w:spacing w:val="-3"/>
          <w:szCs w:val="22"/>
          <w:lang w:val="nl-BE"/>
        </w:rPr>
      </w:pPr>
      <w:r w:rsidRPr="00D96122">
        <w:rPr>
          <w:rFonts w:cs="Arial"/>
          <w:spacing w:val="-3"/>
          <w:szCs w:val="22"/>
          <w:lang w:val="nl-BE"/>
        </w:rPr>
        <w:t xml:space="preserve">Bijvoorbeeld: </w:t>
      </w:r>
      <w:r w:rsidR="00F25790" w:rsidRPr="00D96122">
        <w:rPr>
          <w:rFonts w:cs="Arial"/>
          <w:spacing w:val="-3"/>
          <w:szCs w:val="22"/>
          <w:lang w:val="nl-BE"/>
        </w:rPr>
        <w:t xml:space="preserve">wijzig </w:t>
      </w:r>
      <w:r w:rsidR="00715123" w:rsidRPr="00D96122">
        <w:rPr>
          <w:rFonts w:cs="Arial"/>
          <w:spacing w:val="-3"/>
          <w:szCs w:val="22"/>
          <w:lang w:val="nl-BE"/>
        </w:rPr>
        <w:t>g</w:t>
      </w:r>
      <w:r w:rsidRPr="00D96122">
        <w:rPr>
          <w:rFonts w:cs="Arial"/>
          <w:spacing w:val="-3"/>
          <w:szCs w:val="22"/>
          <w:lang w:val="nl-BE"/>
        </w:rPr>
        <w:t>een besluit met een decreet.</w:t>
      </w:r>
    </w:p>
    <w:p w14:paraId="1ECFC2AC" w14:textId="77777777" w:rsidR="00B2036F" w:rsidRPr="00D96122" w:rsidRDefault="00B2036F" w:rsidP="009062E8">
      <w:pPr>
        <w:tabs>
          <w:tab w:val="left" w:pos="-1440"/>
          <w:tab w:val="left" w:pos="-720"/>
        </w:tabs>
        <w:rPr>
          <w:rFonts w:cs="Arial"/>
          <w:spacing w:val="-3"/>
          <w:szCs w:val="22"/>
          <w:lang w:val="nl-BE"/>
        </w:rPr>
      </w:pPr>
    </w:p>
    <w:p w14:paraId="2AE891D6"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172.</w:t>
      </w:r>
      <w:r w:rsidRPr="00D96122">
        <w:rPr>
          <w:rFonts w:cs="Arial"/>
          <w:spacing w:val="-3"/>
          <w:szCs w:val="22"/>
          <w:lang w:val="nl-BE"/>
        </w:rPr>
        <w:t xml:space="preserve"> </w:t>
      </w:r>
      <w:bookmarkStart w:id="524" w:name="Harmonisch_inpassen_172"/>
      <w:r w:rsidRPr="00D96122">
        <w:rPr>
          <w:rFonts w:cs="Arial"/>
          <w:spacing w:val="-3"/>
          <w:szCs w:val="22"/>
          <w:lang w:val="nl-BE"/>
        </w:rPr>
        <w:t xml:space="preserve">Elke wijziging die u in een bestaande tekst aanbrengt, past u harmonisch in de tekst in en brengt u in overeenstemming met de bestaande redactie en terminologie. </w:t>
      </w:r>
      <w:bookmarkEnd w:id="524"/>
    </w:p>
    <w:p w14:paraId="372F8B05" w14:textId="77777777" w:rsidR="009062E8" w:rsidRPr="00D96122" w:rsidRDefault="009062E8" w:rsidP="009062E8">
      <w:pPr>
        <w:tabs>
          <w:tab w:val="left" w:pos="-1440"/>
          <w:tab w:val="left" w:pos="-720"/>
          <w:tab w:val="left" w:pos="709"/>
        </w:tabs>
        <w:rPr>
          <w:rFonts w:cs="Arial"/>
          <w:spacing w:val="-3"/>
          <w:szCs w:val="22"/>
          <w:lang w:val="nl-BE"/>
        </w:rPr>
      </w:pPr>
    </w:p>
    <w:p w14:paraId="163B7CA8"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173.</w:t>
      </w:r>
      <w:r w:rsidRPr="00D96122">
        <w:rPr>
          <w:rFonts w:cs="Arial"/>
          <w:spacing w:val="-3"/>
          <w:szCs w:val="22"/>
          <w:lang w:val="nl-BE"/>
        </w:rPr>
        <w:t xml:space="preserve"> Als het noodzakelijk is wijzigingen aan te brengen in een regeling die al vaker gewijzigd is, kan het de voorkeur verdienen de tekst volledig te herschrijven.</w:t>
      </w:r>
    </w:p>
    <w:p w14:paraId="0329E9D0" w14:textId="77777777" w:rsidR="009062E8" w:rsidRPr="00D96122" w:rsidRDefault="009062E8" w:rsidP="009062E8">
      <w:pPr>
        <w:tabs>
          <w:tab w:val="left" w:pos="-1440"/>
          <w:tab w:val="left" w:pos="-720"/>
          <w:tab w:val="left" w:pos="709"/>
        </w:tabs>
        <w:rPr>
          <w:rFonts w:cs="Arial"/>
          <w:spacing w:val="-3"/>
          <w:szCs w:val="22"/>
          <w:lang w:val="nl-BE"/>
        </w:rPr>
      </w:pPr>
    </w:p>
    <w:p w14:paraId="427254E2" w14:textId="77777777" w:rsidR="009062E8" w:rsidRPr="00D96122" w:rsidRDefault="009062E8" w:rsidP="009062E8">
      <w:pPr>
        <w:autoSpaceDE w:val="0"/>
        <w:autoSpaceDN w:val="0"/>
        <w:adjustRightInd w:val="0"/>
        <w:rPr>
          <w:rFonts w:cs="Arial"/>
          <w:szCs w:val="22"/>
          <w:lang w:val="nl-BE"/>
        </w:rPr>
      </w:pPr>
      <w:bookmarkStart w:id="525" w:name="Interpretatief_174"/>
      <w:r w:rsidRPr="00D96122">
        <w:rPr>
          <w:rStyle w:val="Zwaar"/>
          <w:lang w:val="nl-BE"/>
        </w:rPr>
        <w:t>174.</w:t>
      </w:r>
      <w:r w:rsidRPr="00D96122">
        <w:rPr>
          <w:rFonts w:cs="Arial"/>
          <w:spacing w:val="-3"/>
          <w:szCs w:val="22"/>
          <w:lang w:val="nl-BE"/>
        </w:rPr>
        <w:t xml:space="preserve"> </w:t>
      </w:r>
      <w:r w:rsidRPr="00D96122">
        <w:rPr>
          <w:rFonts w:cs="Arial"/>
          <w:szCs w:val="22"/>
          <w:lang w:val="nl-BE"/>
        </w:rPr>
        <w:t xml:space="preserve">Als een decreetsbepaling onduidelijk is en op verschillende wijzen kan worden uitgelegd, kan de decreetgever een interpretatief decreet uitvaardigen dat tot doel heeft aan die bepaling een eenduidige en algemeen geldende uitlegging te geven. </w:t>
      </w:r>
    </w:p>
    <w:p w14:paraId="372F39D8" w14:textId="77777777" w:rsidR="009062E8" w:rsidRPr="00D96122" w:rsidRDefault="009062E8" w:rsidP="009062E8">
      <w:pPr>
        <w:autoSpaceDE w:val="0"/>
        <w:autoSpaceDN w:val="0"/>
        <w:adjustRightInd w:val="0"/>
        <w:rPr>
          <w:rFonts w:cs="Arial"/>
          <w:szCs w:val="22"/>
          <w:lang w:val="nl-BE"/>
        </w:rPr>
      </w:pPr>
    </w:p>
    <w:p w14:paraId="29CAE1D8" w14:textId="773CBD4D" w:rsidR="009062E8" w:rsidRPr="00D96122" w:rsidRDefault="00B07F60" w:rsidP="009062E8">
      <w:pPr>
        <w:autoSpaceDE w:val="0"/>
        <w:autoSpaceDN w:val="0"/>
        <w:adjustRightInd w:val="0"/>
        <w:rPr>
          <w:rFonts w:cs="Arial"/>
          <w:szCs w:val="22"/>
          <w:lang w:val="nl-BE"/>
        </w:rPr>
      </w:pPr>
      <w:r w:rsidRPr="00D96122">
        <w:rPr>
          <w:rFonts w:cs="Arial"/>
          <w:szCs w:val="22"/>
          <w:lang w:val="nl-BE"/>
        </w:rPr>
        <w:t>Beperk h</w:t>
      </w:r>
      <w:r w:rsidR="009062E8" w:rsidRPr="00D96122">
        <w:rPr>
          <w:rFonts w:cs="Arial"/>
          <w:szCs w:val="22"/>
          <w:lang w:val="nl-BE"/>
        </w:rPr>
        <w:t>et beroep op een interpretatief decreet tot uitzonderlijke gevallen, zoals een onvoorziene wending in de rechtspraak die ingaat tegen rechtmatige verwachtingen.</w:t>
      </w:r>
    </w:p>
    <w:p w14:paraId="6746F528" w14:textId="77777777" w:rsidR="009062E8" w:rsidRPr="00D96122" w:rsidRDefault="009062E8" w:rsidP="009062E8">
      <w:pPr>
        <w:autoSpaceDE w:val="0"/>
        <w:autoSpaceDN w:val="0"/>
        <w:adjustRightInd w:val="0"/>
        <w:rPr>
          <w:rFonts w:cs="Arial"/>
          <w:szCs w:val="22"/>
          <w:lang w:val="nl-BE"/>
        </w:rPr>
      </w:pPr>
    </w:p>
    <w:p w14:paraId="2837E9A2" w14:textId="77777777" w:rsidR="009062E8" w:rsidRPr="00D96122" w:rsidRDefault="009062E8" w:rsidP="009062E8">
      <w:pPr>
        <w:autoSpaceDE w:val="0"/>
        <w:autoSpaceDN w:val="0"/>
        <w:adjustRightInd w:val="0"/>
        <w:rPr>
          <w:rFonts w:cs="Arial"/>
          <w:szCs w:val="22"/>
          <w:lang w:val="nl-BE"/>
        </w:rPr>
      </w:pPr>
      <w:r w:rsidRPr="00D96122">
        <w:rPr>
          <w:rFonts w:cs="Arial"/>
          <w:szCs w:val="22"/>
          <w:lang w:val="nl-BE"/>
        </w:rPr>
        <w:t>Uit de rechtspraak van het Grondwettelijk Hof kunnen de onderstaande principes worden gehaald:</w:t>
      </w:r>
    </w:p>
    <w:p w14:paraId="040AA720" w14:textId="77777777" w:rsidR="009062E8" w:rsidRPr="00D96122" w:rsidRDefault="009062E8" w:rsidP="009062E8">
      <w:pPr>
        <w:autoSpaceDE w:val="0"/>
        <w:autoSpaceDN w:val="0"/>
        <w:adjustRightInd w:val="0"/>
        <w:rPr>
          <w:rFonts w:cs="Arial"/>
          <w:szCs w:val="22"/>
          <w:lang w:val="nl-BE"/>
        </w:rPr>
      </w:pPr>
    </w:p>
    <w:p w14:paraId="27BA1DBD" w14:textId="7037357F" w:rsidR="009062E8" w:rsidRPr="00D96122" w:rsidRDefault="009062E8" w:rsidP="00715123">
      <w:pPr>
        <w:pStyle w:val="Lijstalinea"/>
        <w:numPr>
          <w:ilvl w:val="0"/>
          <w:numId w:val="206"/>
        </w:numPr>
        <w:autoSpaceDE w:val="0"/>
        <w:autoSpaceDN w:val="0"/>
        <w:adjustRightInd w:val="0"/>
        <w:rPr>
          <w:rFonts w:cs="Arial"/>
        </w:rPr>
      </w:pPr>
      <w:r w:rsidRPr="00D96122">
        <w:rPr>
          <w:rFonts w:cs="Arial"/>
          <w:color w:val="auto"/>
        </w:rPr>
        <w:t>Opdat het decreet dat u opstelt als interpretatief kan worden beschouwd, moet u de geïnterpreteerde bepaling een betekenis geven die ze oorspronkelijk redelijkerwijs kon krijgen.</w:t>
      </w:r>
    </w:p>
    <w:p w14:paraId="2A13AE75" w14:textId="110C332A" w:rsidR="009062E8" w:rsidRPr="00D96122" w:rsidRDefault="009062E8" w:rsidP="00715123">
      <w:pPr>
        <w:pStyle w:val="Lijstalinea"/>
        <w:numPr>
          <w:ilvl w:val="0"/>
          <w:numId w:val="206"/>
        </w:numPr>
        <w:autoSpaceDE w:val="0"/>
        <w:autoSpaceDN w:val="0"/>
        <w:adjustRightInd w:val="0"/>
        <w:rPr>
          <w:rFonts w:cs="Arial"/>
        </w:rPr>
      </w:pPr>
      <w:r w:rsidRPr="00D96122">
        <w:rPr>
          <w:rFonts w:cs="Arial"/>
          <w:color w:val="auto"/>
        </w:rPr>
        <w:t>Als u aan een bepaling van een decreet een betekenis wil geven die ze oorspronkelijk redelijkerwijs niet kon hebben, stelt u geen interpretatief decreet op, maar een wijzigingsdecreet.</w:t>
      </w:r>
    </w:p>
    <w:p w14:paraId="50188D54" w14:textId="1C1386A3" w:rsidR="009062E8" w:rsidRPr="00D96122" w:rsidRDefault="009062E8" w:rsidP="00715123">
      <w:pPr>
        <w:pStyle w:val="Lijstalinea"/>
        <w:numPr>
          <w:ilvl w:val="0"/>
          <w:numId w:val="206"/>
        </w:numPr>
        <w:autoSpaceDE w:val="0"/>
        <w:autoSpaceDN w:val="0"/>
        <w:adjustRightInd w:val="0"/>
        <w:rPr>
          <w:rFonts w:cs="Arial"/>
        </w:rPr>
      </w:pPr>
      <w:r w:rsidRPr="00D96122">
        <w:rPr>
          <w:rFonts w:cs="Arial"/>
          <w:color w:val="auto"/>
        </w:rPr>
        <w:t>Stel geen wijzigingsdecreet met terugwerkende kracht voor onder het mom van een interpretatief decreet.</w:t>
      </w:r>
    </w:p>
    <w:p w14:paraId="58F2ACA6" w14:textId="77777777" w:rsidR="009062E8" w:rsidRPr="00D96122" w:rsidRDefault="009062E8" w:rsidP="009062E8">
      <w:pPr>
        <w:autoSpaceDE w:val="0"/>
        <w:autoSpaceDN w:val="0"/>
        <w:adjustRightInd w:val="0"/>
        <w:rPr>
          <w:rFonts w:cs="Arial"/>
          <w:szCs w:val="22"/>
          <w:lang w:val="nl-BE"/>
        </w:rPr>
      </w:pPr>
    </w:p>
    <w:p w14:paraId="70D6540A" w14:textId="77777777" w:rsidR="009062E8" w:rsidRPr="00D96122" w:rsidRDefault="009062E8" w:rsidP="009062E8">
      <w:pPr>
        <w:autoSpaceDE w:val="0"/>
        <w:autoSpaceDN w:val="0"/>
        <w:adjustRightInd w:val="0"/>
        <w:rPr>
          <w:rFonts w:cs="Arial"/>
          <w:szCs w:val="22"/>
          <w:lang w:val="nl-BE"/>
        </w:rPr>
      </w:pPr>
      <w:r w:rsidRPr="00D96122">
        <w:rPr>
          <w:rFonts w:cs="Arial"/>
          <w:szCs w:val="22"/>
          <w:lang w:val="nl-BE"/>
        </w:rPr>
        <w:t xml:space="preserve">Decreten die de bovenstaande principes niet in acht nemen of die niet voldoen aan de vereisten voor de toelaatbaarheid van terugwerkende kracht (zie aanwijzing </w:t>
      </w:r>
      <w:hyperlink w:anchor="Terugwerkende_kracht" w:history="1">
        <w:r w:rsidRPr="00D96122">
          <w:rPr>
            <w:rStyle w:val="Hyperlink"/>
            <w:rFonts w:cs="Arial"/>
            <w:color w:val="auto"/>
            <w:lang w:val="nl-BE"/>
          </w:rPr>
          <w:t>234 tot en met 239</w:t>
        </w:r>
      </w:hyperlink>
      <w:r w:rsidRPr="00D96122">
        <w:rPr>
          <w:rFonts w:cs="Arial"/>
          <w:szCs w:val="22"/>
          <w:lang w:val="nl-BE"/>
        </w:rPr>
        <w:t>), lopen het risico dat het Grondwettelijk Hof ze vernietigt of ongrondwettig verklaart wegens schending van artikel 10 en 11 van de Grondwet.</w:t>
      </w:r>
    </w:p>
    <w:bookmarkEnd w:id="525"/>
    <w:p w14:paraId="6962E783" w14:textId="77777777" w:rsidR="009062E8" w:rsidRPr="00D96122" w:rsidRDefault="009062E8" w:rsidP="009062E8">
      <w:pPr>
        <w:tabs>
          <w:tab w:val="left" w:pos="-1440"/>
          <w:tab w:val="left" w:pos="-720"/>
          <w:tab w:val="left" w:pos="709"/>
        </w:tabs>
        <w:rPr>
          <w:rFonts w:cs="Arial"/>
          <w:spacing w:val="-3"/>
          <w:szCs w:val="22"/>
          <w:lang w:val="nl-BE"/>
        </w:rPr>
      </w:pPr>
    </w:p>
    <w:p w14:paraId="651C1318" w14:textId="77777777" w:rsidR="009062E8" w:rsidRPr="00D96122" w:rsidRDefault="009062E8" w:rsidP="00584FFB">
      <w:pPr>
        <w:pStyle w:val="Kop5"/>
        <w:numPr>
          <w:ilvl w:val="0"/>
          <w:numId w:val="0"/>
        </w:numPr>
        <w:rPr>
          <w:color w:val="auto"/>
        </w:rPr>
      </w:pPr>
      <w:bookmarkStart w:id="526" w:name="_C)_Structuur_van"/>
      <w:bookmarkStart w:id="527" w:name="_Toc230413659"/>
      <w:bookmarkStart w:id="528" w:name="_Toc231889513"/>
      <w:bookmarkStart w:id="529" w:name="_Toc231955097"/>
      <w:bookmarkStart w:id="530" w:name="_Toc232218140"/>
      <w:bookmarkStart w:id="531" w:name="_Toc232218763"/>
      <w:bookmarkStart w:id="532" w:name="_Toc232219964"/>
      <w:bookmarkEnd w:id="526"/>
      <w:r w:rsidRPr="00D96122">
        <w:rPr>
          <w:color w:val="auto"/>
        </w:rPr>
        <w:t>C) Structuur van een wijzigingsbepaling: vermelding van de regeling waarvan de bepalingen worden gewijzigd</w:t>
      </w:r>
      <w:bookmarkEnd w:id="527"/>
      <w:bookmarkEnd w:id="528"/>
      <w:bookmarkEnd w:id="529"/>
      <w:bookmarkEnd w:id="530"/>
      <w:bookmarkEnd w:id="531"/>
      <w:bookmarkEnd w:id="532"/>
    </w:p>
    <w:p w14:paraId="01157C07" w14:textId="77777777" w:rsidR="009062E8" w:rsidRPr="00D96122" w:rsidRDefault="009062E8" w:rsidP="009062E8">
      <w:pPr>
        <w:rPr>
          <w:rFonts w:cs="Arial"/>
          <w:szCs w:val="22"/>
          <w:lang w:val="nl-BE"/>
        </w:rPr>
      </w:pPr>
    </w:p>
    <w:p w14:paraId="35EDB6DC" w14:textId="77777777" w:rsidR="009062E8" w:rsidRPr="00D96122" w:rsidRDefault="009062E8" w:rsidP="009062E8">
      <w:pPr>
        <w:tabs>
          <w:tab w:val="left" w:pos="-1440"/>
          <w:tab w:val="left" w:pos="-720"/>
          <w:tab w:val="left" w:pos="709"/>
        </w:tabs>
        <w:rPr>
          <w:rFonts w:cs="Arial"/>
          <w:spacing w:val="-3"/>
          <w:szCs w:val="22"/>
          <w:lang w:val="nl-BE"/>
        </w:rPr>
      </w:pPr>
      <w:bookmarkStart w:id="533" w:name="Wijzigingsbepaling_Benaming_175"/>
      <w:r w:rsidRPr="00D96122">
        <w:rPr>
          <w:rStyle w:val="Zwaar"/>
          <w:lang w:val="nl-BE"/>
        </w:rPr>
        <w:t>175</w:t>
      </w:r>
      <w:bookmarkEnd w:id="533"/>
      <w:r w:rsidRPr="00D96122">
        <w:rPr>
          <w:rStyle w:val="Zwaar"/>
          <w:lang w:val="nl-BE"/>
        </w:rPr>
        <w:t>.</w:t>
      </w:r>
      <w:r w:rsidRPr="00D96122">
        <w:rPr>
          <w:rFonts w:cs="Arial"/>
          <w:spacing w:val="-3"/>
          <w:szCs w:val="22"/>
          <w:lang w:val="nl-BE"/>
        </w:rPr>
        <w:t xml:space="preserve"> Geef de te wijzigen regeling aan in de inleidende zin van het artikel. Geef de volledige benaming van de regeling waarvan de bepalingen gewijzigd worden, namelijk:</w:t>
      </w:r>
    </w:p>
    <w:p w14:paraId="7B8CDC2A" w14:textId="53D4392C" w:rsidR="009062E8" w:rsidRPr="00D96122" w:rsidRDefault="009062E8" w:rsidP="00715123">
      <w:pPr>
        <w:pStyle w:val="Lijstalinea"/>
        <w:numPr>
          <w:ilvl w:val="0"/>
          <w:numId w:val="207"/>
        </w:numPr>
        <w:tabs>
          <w:tab w:val="left" w:pos="-1440"/>
          <w:tab w:val="left" w:pos="-720"/>
          <w:tab w:val="left" w:pos="709"/>
        </w:tabs>
        <w:rPr>
          <w:rFonts w:cs="Arial"/>
          <w:spacing w:val="-3"/>
        </w:rPr>
      </w:pPr>
      <w:r w:rsidRPr="00D96122">
        <w:rPr>
          <w:rFonts w:cs="Arial"/>
          <w:color w:val="auto"/>
          <w:spacing w:val="-3"/>
        </w:rPr>
        <w:t xml:space="preserve">de soort regeling (wet, decreet, koninklijk besluit, besluit van de Vlaamse Regering </w:t>
      </w:r>
      <w:r w:rsidRPr="00D96122">
        <w:rPr>
          <w:rFonts w:cs="Arial"/>
          <w:color w:val="auto"/>
        </w:rPr>
        <w:t>enzovoort</w:t>
      </w:r>
      <w:r w:rsidRPr="00D96122">
        <w:rPr>
          <w:rFonts w:cs="Arial"/>
          <w:color w:val="auto"/>
          <w:spacing w:val="-3"/>
        </w:rPr>
        <w:t>);</w:t>
      </w:r>
    </w:p>
    <w:p w14:paraId="65E72F4A" w14:textId="0FA21F1C" w:rsidR="009062E8" w:rsidRPr="00D96122" w:rsidRDefault="009062E8" w:rsidP="00715123">
      <w:pPr>
        <w:pStyle w:val="Lijstalinea"/>
        <w:numPr>
          <w:ilvl w:val="0"/>
          <w:numId w:val="207"/>
        </w:numPr>
        <w:tabs>
          <w:tab w:val="left" w:pos="-1440"/>
          <w:tab w:val="left" w:pos="-720"/>
          <w:tab w:val="left" w:pos="709"/>
        </w:tabs>
        <w:rPr>
          <w:rFonts w:cs="Arial"/>
          <w:spacing w:val="-3"/>
        </w:rPr>
      </w:pPr>
      <w:r w:rsidRPr="00D96122">
        <w:rPr>
          <w:rFonts w:cs="Arial"/>
          <w:color w:val="auto"/>
          <w:spacing w:val="-3"/>
        </w:rPr>
        <w:t>de datum;</w:t>
      </w:r>
    </w:p>
    <w:p w14:paraId="710E29C8" w14:textId="59902BA5" w:rsidR="009062E8" w:rsidRPr="00D96122" w:rsidRDefault="009062E8" w:rsidP="00715123">
      <w:pPr>
        <w:pStyle w:val="Lijstalinea"/>
        <w:numPr>
          <w:ilvl w:val="0"/>
          <w:numId w:val="207"/>
        </w:numPr>
        <w:tabs>
          <w:tab w:val="left" w:pos="-1440"/>
          <w:tab w:val="left" w:pos="-720"/>
          <w:tab w:val="left" w:pos="709"/>
        </w:tabs>
        <w:rPr>
          <w:rFonts w:cs="Arial"/>
          <w:spacing w:val="-3"/>
        </w:rPr>
      </w:pPr>
      <w:r w:rsidRPr="00D96122">
        <w:rPr>
          <w:rFonts w:cs="Arial"/>
          <w:color w:val="auto"/>
          <w:spacing w:val="-3"/>
        </w:rPr>
        <w:t>het opschrift.</w:t>
      </w:r>
    </w:p>
    <w:p w14:paraId="4765E02E" w14:textId="77777777" w:rsidR="009062E8" w:rsidRPr="00D96122" w:rsidRDefault="009062E8" w:rsidP="009062E8">
      <w:pPr>
        <w:tabs>
          <w:tab w:val="left" w:pos="-1440"/>
          <w:tab w:val="left" w:pos="-720"/>
          <w:tab w:val="left" w:pos="709"/>
        </w:tabs>
        <w:rPr>
          <w:rFonts w:cs="Arial"/>
          <w:spacing w:val="-3"/>
          <w:szCs w:val="22"/>
          <w:lang w:val="nl-BE"/>
        </w:rPr>
      </w:pPr>
    </w:p>
    <w:p w14:paraId="474BBCF6" w14:textId="0AE734CF"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176.</w:t>
      </w:r>
      <w:r w:rsidRPr="00D96122">
        <w:rPr>
          <w:rFonts w:cs="Arial"/>
          <w:spacing w:val="-3"/>
          <w:szCs w:val="22"/>
          <w:lang w:val="nl-BE"/>
        </w:rPr>
        <w:t xml:space="preserve"> Als dezelfde regeling wordt gewijzigd bij verschillende opeenvolgende artikelen, vermeldt u alleen in de inleidende zin van het eerste wijzigingsartikel de volledige benaming (zie</w:t>
      </w:r>
      <w:r w:rsidR="00FE3A60" w:rsidRPr="00D96122">
        <w:rPr>
          <w:rFonts w:cs="Arial"/>
          <w:spacing w:val="-3"/>
          <w:szCs w:val="22"/>
          <w:lang w:val="nl-BE"/>
        </w:rPr>
        <w:t xml:space="preserve"> aanwijzing</w:t>
      </w:r>
      <w:r w:rsidRPr="00D96122">
        <w:rPr>
          <w:rFonts w:cs="Arial"/>
          <w:spacing w:val="-3"/>
          <w:szCs w:val="22"/>
          <w:lang w:val="nl-BE"/>
        </w:rPr>
        <w:t xml:space="preserve"> </w:t>
      </w:r>
      <w:hyperlink w:anchor="Wijzigingsbepaling_Benaming_175" w:history="1">
        <w:r w:rsidRPr="00D96122">
          <w:rPr>
            <w:rStyle w:val="Hyperlink"/>
            <w:rFonts w:cs="Arial"/>
            <w:color w:val="auto"/>
            <w:spacing w:val="-3"/>
            <w:lang w:val="nl-BE"/>
          </w:rPr>
          <w:t>175</w:t>
        </w:r>
      </w:hyperlink>
      <w:r w:rsidRPr="00D96122">
        <w:rPr>
          <w:rFonts w:cs="Arial"/>
          <w:spacing w:val="-3"/>
          <w:szCs w:val="22"/>
          <w:lang w:val="nl-BE"/>
        </w:rPr>
        <w:t xml:space="preserve">). In de inleidende zin van de daaropvolgende artikelen schrijft u gewoon </w:t>
      </w:r>
      <w:r w:rsidRPr="00D96122">
        <w:rPr>
          <w:rFonts w:cs="Arial"/>
          <w:i/>
          <w:spacing w:val="-3"/>
          <w:szCs w:val="22"/>
          <w:lang w:val="nl-BE"/>
        </w:rPr>
        <w:t>van dezelfde wet</w:t>
      </w:r>
      <w:r w:rsidRPr="00D96122">
        <w:rPr>
          <w:rFonts w:cs="Arial"/>
          <w:spacing w:val="-3"/>
          <w:szCs w:val="22"/>
          <w:lang w:val="nl-BE"/>
        </w:rPr>
        <w:t xml:space="preserve">, </w:t>
      </w:r>
      <w:r w:rsidRPr="00D96122">
        <w:rPr>
          <w:rFonts w:cs="Arial"/>
          <w:i/>
          <w:spacing w:val="-3"/>
          <w:szCs w:val="22"/>
          <w:lang w:val="nl-BE"/>
        </w:rPr>
        <w:t>van hetzelfde decreet</w:t>
      </w:r>
      <w:r w:rsidRPr="00D96122">
        <w:rPr>
          <w:rFonts w:cs="Arial"/>
          <w:spacing w:val="-3"/>
          <w:szCs w:val="22"/>
          <w:lang w:val="nl-BE"/>
        </w:rPr>
        <w:t xml:space="preserve"> of </w:t>
      </w:r>
      <w:r w:rsidRPr="00D96122">
        <w:rPr>
          <w:rFonts w:cs="Arial"/>
          <w:i/>
          <w:spacing w:val="-3"/>
          <w:szCs w:val="22"/>
          <w:lang w:val="nl-BE"/>
        </w:rPr>
        <w:t>van hetzelfde besluit</w:t>
      </w:r>
      <w:r w:rsidRPr="00D96122">
        <w:rPr>
          <w:rFonts w:cs="Arial"/>
          <w:spacing w:val="-3"/>
          <w:szCs w:val="22"/>
          <w:lang w:val="nl-BE"/>
        </w:rPr>
        <w:t>.</w:t>
      </w:r>
    </w:p>
    <w:p w14:paraId="3F9CFAF7" w14:textId="77777777" w:rsidR="009062E8" w:rsidRPr="00D96122" w:rsidRDefault="009062E8" w:rsidP="009062E8">
      <w:pPr>
        <w:tabs>
          <w:tab w:val="left" w:pos="-1440"/>
          <w:tab w:val="left" w:pos="-720"/>
          <w:tab w:val="left" w:pos="709"/>
        </w:tabs>
        <w:rPr>
          <w:rFonts w:cs="Arial"/>
          <w:spacing w:val="-3"/>
          <w:szCs w:val="22"/>
          <w:lang w:val="nl-BE"/>
        </w:rPr>
      </w:pPr>
    </w:p>
    <w:p w14:paraId="3EC3B284" w14:textId="77777777" w:rsidR="009062E8" w:rsidRPr="00D96122" w:rsidRDefault="009062E8" w:rsidP="00584FFB">
      <w:pPr>
        <w:pStyle w:val="Kop5"/>
        <w:numPr>
          <w:ilvl w:val="0"/>
          <w:numId w:val="0"/>
        </w:numPr>
        <w:rPr>
          <w:color w:val="auto"/>
        </w:rPr>
      </w:pPr>
      <w:bookmarkStart w:id="534" w:name="_Toc230413660"/>
      <w:bookmarkStart w:id="535" w:name="_Toc231889514"/>
      <w:bookmarkStart w:id="536" w:name="_Toc231955098"/>
      <w:bookmarkStart w:id="537" w:name="_Toc232218141"/>
      <w:bookmarkStart w:id="538" w:name="_Toc232218764"/>
      <w:bookmarkStart w:id="539" w:name="_Toc232219965"/>
      <w:r w:rsidRPr="00D96122">
        <w:rPr>
          <w:color w:val="auto"/>
        </w:rPr>
        <w:t>D) Structuur van een wijzigingsbepaling: vermelding van het artikel of het onderdeel van het artikel dat wordt gewijzigd</w:t>
      </w:r>
      <w:bookmarkEnd w:id="534"/>
      <w:bookmarkEnd w:id="535"/>
      <w:bookmarkEnd w:id="536"/>
      <w:bookmarkEnd w:id="537"/>
      <w:bookmarkEnd w:id="538"/>
      <w:bookmarkEnd w:id="539"/>
    </w:p>
    <w:p w14:paraId="74A43D54" w14:textId="77777777" w:rsidR="009062E8" w:rsidRPr="00D96122" w:rsidRDefault="009062E8" w:rsidP="009062E8">
      <w:pPr>
        <w:rPr>
          <w:rFonts w:cs="Arial"/>
          <w:szCs w:val="22"/>
          <w:lang w:val="nl-BE"/>
        </w:rPr>
      </w:pPr>
    </w:p>
    <w:p w14:paraId="5BD1B560"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177.</w:t>
      </w:r>
      <w:r w:rsidRPr="00D96122">
        <w:rPr>
          <w:rFonts w:cs="Arial"/>
          <w:spacing w:val="-3"/>
          <w:szCs w:val="22"/>
          <w:lang w:val="nl-BE"/>
        </w:rPr>
        <w:t xml:space="preserve"> Van ieder gewijzigd artikel of onderdeel van een artikel vermeldt u alleen de nog geldende wijzigingen. </w:t>
      </w:r>
    </w:p>
    <w:p w14:paraId="7864B74C" w14:textId="77777777" w:rsidR="009062E8" w:rsidRPr="00D96122" w:rsidRDefault="009062E8" w:rsidP="009062E8">
      <w:pPr>
        <w:tabs>
          <w:tab w:val="left" w:pos="-1440"/>
          <w:tab w:val="left" w:pos="-720"/>
          <w:tab w:val="left" w:pos="709"/>
        </w:tabs>
        <w:rPr>
          <w:rFonts w:cs="Arial"/>
          <w:spacing w:val="-3"/>
          <w:szCs w:val="22"/>
          <w:lang w:val="nl-BE"/>
        </w:rPr>
      </w:pPr>
    </w:p>
    <w:p w14:paraId="4AD8E81A"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178.</w:t>
      </w:r>
      <w:r w:rsidRPr="00D96122">
        <w:rPr>
          <w:rFonts w:cs="Arial"/>
          <w:spacing w:val="-3"/>
          <w:szCs w:val="22"/>
          <w:lang w:val="nl-BE"/>
        </w:rPr>
        <w:t xml:space="preserve"> </w:t>
      </w:r>
      <w:bookmarkStart w:id="540" w:name="Opgeslorpte_wijzigingen"/>
      <w:r w:rsidRPr="00D96122">
        <w:rPr>
          <w:rFonts w:cs="Arial"/>
          <w:spacing w:val="-3"/>
          <w:szCs w:val="22"/>
          <w:lang w:val="nl-BE"/>
        </w:rPr>
        <w:t>Vermeld geen wijzigingen die door latere wijzigingen zijn opgeslorpt, ongeacht de aard van de wijzigingen (vervanging, invoeging, opheffing, intrekking, vernietiging, bekrachtiging enzovoort).</w:t>
      </w:r>
      <w:bookmarkEnd w:id="540"/>
    </w:p>
    <w:p w14:paraId="7E4D1345" w14:textId="77777777" w:rsidR="009062E8" w:rsidRPr="00D96122" w:rsidRDefault="009062E8" w:rsidP="009062E8">
      <w:pPr>
        <w:tabs>
          <w:tab w:val="left" w:pos="-1440"/>
          <w:tab w:val="left" w:pos="-720"/>
          <w:tab w:val="left" w:pos="709"/>
        </w:tabs>
        <w:rPr>
          <w:rFonts w:cs="Arial"/>
          <w:spacing w:val="-3"/>
          <w:szCs w:val="22"/>
          <w:lang w:val="nl-BE"/>
        </w:rPr>
      </w:pPr>
    </w:p>
    <w:p w14:paraId="6DE9387F" w14:textId="195F896C" w:rsidR="009062E8" w:rsidRPr="00D96122" w:rsidRDefault="009062E8" w:rsidP="009062E8">
      <w:pPr>
        <w:tabs>
          <w:tab w:val="left" w:pos="-1440"/>
          <w:tab w:val="left" w:pos="-720"/>
          <w:tab w:val="left" w:pos="709"/>
        </w:tabs>
        <w:rPr>
          <w:rFonts w:eastAsia="Calibri" w:cs="Arial"/>
          <w:szCs w:val="22"/>
          <w:lang w:val="nl-BE"/>
        </w:rPr>
      </w:pPr>
      <w:r w:rsidRPr="00D96122">
        <w:rPr>
          <w:rFonts w:cs="Arial"/>
          <w:spacing w:val="-3"/>
          <w:szCs w:val="22"/>
          <w:lang w:val="nl-BE"/>
        </w:rPr>
        <w:t xml:space="preserve">Bijvoorbeeld: </w:t>
      </w:r>
      <w:r w:rsidR="00F25790" w:rsidRPr="00D96122">
        <w:rPr>
          <w:rFonts w:eastAsia="Calibri" w:cs="Arial"/>
          <w:szCs w:val="22"/>
          <w:lang w:val="nl-BE"/>
        </w:rPr>
        <w:t>a</w:t>
      </w:r>
      <w:r w:rsidRPr="00D96122">
        <w:rPr>
          <w:rFonts w:eastAsia="Calibri" w:cs="Arial"/>
          <w:szCs w:val="22"/>
          <w:lang w:val="nl-BE"/>
        </w:rPr>
        <w:t>ls een artikel of een onderdeel van een artikel achtereenvolgens gewijzigd en vervangen is, vermeldt u alleen de</w:t>
      </w:r>
      <w:r w:rsidRPr="00D96122">
        <w:rPr>
          <w:rFonts w:cs="Arial"/>
          <w:spacing w:val="-3"/>
          <w:szCs w:val="22"/>
          <w:lang w:val="nl-BE"/>
        </w:rPr>
        <w:t xml:space="preserve"> </w:t>
      </w:r>
      <w:r w:rsidRPr="00D96122">
        <w:rPr>
          <w:rFonts w:eastAsia="Calibri" w:cs="Arial"/>
          <w:szCs w:val="22"/>
          <w:lang w:val="nl-BE"/>
        </w:rPr>
        <w:t xml:space="preserve">vervanging, aangezien die alle vroegere wijzigingen doelloos heeft gemaakt. </w:t>
      </w:r>
    </w:p>
    <w:p w14:paraId="2429F76A" w14:textId="77777777" w:rsidR="00B2036F" w:rsidRPr="00D96122" w:rsidRDefault="00B2036F" w:rsidP="009062E8">
      <w:pPr>
        <w:tabs>
          <w:tab w:val="left" w:pos="-1440"/>
          <w:tab w:val="left" w:pos="-720"/>
          <w:tab w:val="left" w:pos="709"/>
        </w:tabs>
        <w:rPr>
          <w:rFonts w:eastAsia="Calibri" w:cs="Arial"/>
          <w:szCs w:val="22"/>
          <w:lang w:val="nl-BE"/>
        </w:rPr>
      </w:pPr>
    </w:p>
    <w:p w14:paraId="21DBEEFD" w14:textId="77777777" w:rsidR="009062E8" w:rsidRPr="00D96122" w:rsidRDefault="009062E8" w:rsidP="009062E8">
      <w:pPr>
        <w:tabs>
          <w:tab w:val="left" w:pos="-1440"/>
          <w:tab w:val="left" w:pos="-720"/>
          <w:tab w:val="left" w:pos="709"/>
        </w:tabs>
        <w:rPr>
          <w:rFonts w:cs="Arial"/>
          <w:spacing w:val="-3"/>
          <w:szCs w:val="22"/>
        </w:rPr>
      </w:pPr>
      <w:r w:rsidRPr="00D96122">
        <w:rPr>
          <w:rFonts w:cs="Arial"/>
          <w:spacing w:val="-3"/>
          <w:szCs w:val="22"/>
        </w:rPr>
        <w:t xml:space="preserve">Bijvoorbeeld: </w:t>
      </w:r>
    </w:p>
    <w:p w14:paraId="0D6C2B11" w14:textId="77777777" w:rsidR="009062E8" w:rsidRPr="00D96122" w:rsidRDefault="009062E8" w:rsidP="009062E8">
      <w:pPr>
        <w:rPr>
          <w:rFonts w:cs="Arial"/>
          <w:szCs w:val="22"/>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65"/>
        <w:gridCol w:w="4465"/>
      </w:tblGrid>
      <w:tr w:rsidR="009062E8" w:rsidRPr="00D96122" w14:paraId="393AF49C" w14:textId="77777777" w:rsidTr="00715123">
        <w:trPr>
          <w:cantSplit/>
          <w:trHeight w:hRule="exact" w:val="397"/>
        </w:trPr>
        <w:tc>
          <w:tcPr>
            <w:tcW w:w="4465" w:type="dxa"/>
          </w:tcPr>
          <w:p w14:paraId="09BCE5C6" w14:textId="0127BCD8" w:rsidR="009062E8" w:rsidRPr="00D96122" w:rsidRDefault="000C3F66" w:rsidP="00715123">
            <w:pPr>
              <w:spacing w:before="60" w:afterLines="60" w:after="144"/>
              <w:jc w:val="center"/>
              <w:rPr>
                <w:rStyle w:val="Zwaar"/>
              </w:rPr>
            </w:pPr>
            <w:r w:rsidRPr="00D96122">
              <w:rPr>
                <w:rStyle w:val="Zwaar"/>
              </w:rPr>
              <w:t>n</w:t>
            </w:r>
            <w:r w:rsidR="009062E8" w:rsidRPr="00D96122">
              <w:rPr>
                <w:rStyle w:val="Zwaar"/>
              </w:rPr>
              <w:t>iet</w:t>
            </w:r>
          </w:p>
        </w:tc>
        <w:tc>
          <w:tcPr>
            <w:tcW w:w="4465" w:type="dxa"/>
          </w:tcPr>
          <w:p w14:paraId="2EC7920E" w14:textId="6C845E51" w:rsidR="009062E8" w:rsidRPr="00D96122" w:rsidRDefault="000C3F66" w:rsidP="00715123">
            <w:pPr>
              <w:spacing w:before="60" w:afterLines="60" w:after="144"/>
              <w:jc w:val="center"/>
              <w:rPr>
                <w:rStyle w:val="Zwaar"/>
              </w:rPr>
            </w:pPr>
            <w:r w:rsidRPr="00D96122">
              <w:rPr>
                <w:rStyle w:val="Zwaar"/>
              </w:rPr>
              <w:t>m</w:t>
            </w:r>
            <w:r w:rsidR="009062E8" w:rsidRPr="00D96122">
              <w:rPr>
                <w:rStyle w:val="Zwaar"/>
              </w:rPr>
              <w:t>aar wel</w:t>
            </w:r>
          </w:p>
        </w:tc>
      </w:tr>
      <w:tr w:rsidR="009062E8" w:rsidRPr="00D96122" w14:paraId="6D8C3EFA" w14:textId="77777777" w:rsidTr="00715123">
        <w:trPr>
          <w:cantSplit/>
        </w:trPr>
        <w:tc>
          <w:tcPr>
            <w:tcW w:w="4465" w:type="dxa"/>
          </w:tcPr>
          <w:p w14:paraId="5C7525CC" w14:textId="22027360" w:rsidR="009062E8" w:rsidRPr="00D96122" w:rsidRDefault="009062E8" w:rsidP="00715123">
            <w:pPr>
              <w:spacing w:before="60" w:afterLines="60" w:after="144"/>
              <w:rPr>
                <w:rFonts w:eastAsia="Calibri" w:cs="Arial"/>
                <w:szCs w:val="22"/>
                <w:lang w:val="nl-BE"/>
              </w:rPr>
            </w:pPr>
            <w:r w:rsidRPr="00D96122">
              <w:rPr>
                <w:rFonts w:eastAsia="Calibri" w:cs="Arial"/>
                <w:szCs w:val="22"/>
                <w:lang w:val="nl-BE"/>
              </w:rPr>
              <w:t>Artikel 2 van het besluit van de Vlaamse Regering van ... (datum en opschrift), gewijzigd bij het besluit van de Vlaamse Regering van ...</w:t>
            </w:r>
            <w:r w:rsidRPr="00D96122">
              <w:rPr>
                <w:rFonts w:cs="Arial"/>
                <w:spacing w:val="-3"/>
                <w:szCs w:val="22"/>
                <w:lang w:val="nl-BE"/>
              </w:rPr>
              <w:t xml:space="preserve"> </w:t>
            </w:r>
            <w:r w:rsidRPr="00D96122">
              <w:rPr>
                <w:rFonts w:eastAsia="Calibri" w:cs="Arial"/>
                <w:szCs w:val="22"/>
                <w:lang w:val="nl-BE"/>
              </w:rPr>
              <w:t>(datum) en vervangen</w:t>
            </w:r>
            <w:r w:rsidRPr="00D96122">
              <w:rPr>
                <w:rFonts w:cs="Arial"/>
                <w:spacing w:val="-3"/>
                <w:szCs w:val="22"/>
                <w:lang w:val="nl-BE"/>
              </w:rPr>
              <w:t xml:space="preserve"> </w:t>
            </w:r>
            <w:r w:rsidRPr="00D96122">
              <w:rPr>
                <w:rFonts w:eastAsia="Calibri" w:cs="Arial"/>
                <w:szCs w:val="22"/>
                <w:lang w:val="nl-BE"/>
              </w:rPr>
              <w:t>bij het besluit van de Vlaamse Regering van ... (datum), wordt opgeheven.</w:t>
            </w:r>
          </w:p>
        </w:tc>
        <w:tc>
          <w:tcPr>
            <w:tcW w:w="4465" w:type="dxa"/>
          </w:tcPr>
          <w:p w14:paraId="1F8820D9" w14:textId="5310DE8C" w:rsidR="009062E8" w:rsidRPr="00D96122" w:rsidRDefault="009062E8" w:rsidP="00715123">
            <w:pPr>
              <w:spacing w:before="60" w:afterLines="60" w:after="144"/>
              <w:rPr>
                <w:rFonts w:eastAsia="Calibri" w:cs="Arial"/>
                <w:szCs w:val="22"/>
                <w:lang w:val="nl-BE"/>
              </w:rPr>
            </w:pPr>
            <w:r w:rsidRPr="00D96122">
              <w:rPr>
                <w:rFonts w:eastAsia="Calibri" w:cs="Arial"/>
                <w:szCs w:val="22"/>
                <w:lang w:val="nl-BE"/>
              </w:rPr>
              <w:t>Artikel 2 van het besluit van de Vlaamse Regering van ... (datum en opschrift), vervangen bij het besluit van de Vlaamse Regering van ... (datum), wordt opgeheven.</w:t>
            </w:r>
          </w:p>
          <w:p w14:paraId="51DB850E" w14:textId="77777777" w:rsidR="009062E8" w:rsidRPr="00D96122" w:rsidRDefault="009062E8" w:rsidP="00715123">
            <w:pPr>
              <w:spacing w:before="60" w:afterLines="60" w:after="144"/>
              <w:rPr>
                <w:rFonts w:eastAsia="Calibri" w:cs="Arial"/>
                <w:szCs w:val="22"/>
                <w:lang w:val="nl-BE"/>
              </w:rPr>
            </w:pPr>
          </w:p>
        </w:tc>
      </w:tr>
      <w:tr w:rsidR="00B66A62" w:rsidRPr="00D96122" w14:paraId="63E00A39" w14:textId="77777777" w:rsidTr="00940D3F">
        <w:trPr>
          <w:cantSplit/>
        </w:trPr>
        <w:tc>
          <w:tcPr>
            <w:tcW w:w="4465" w:type="dxa"/>
          </w:tcPr>
          <w:p w14:paraId="39B011A0" w14:textId="4B80124C" w:rsidR="00B66A62" w:rsidRPr="00D96122" w:rsidDel="00B66A62" w:rsidRDefault="00B66A62" w:rsidP="00B66A62">
            <w:pPr>
              <w:spacing w:before="60" w:afterLines="60" w:after="144"/>
              <w:rPr>
                <w:rFonts w:eastAsia="Calibri" w:cs="Arial"/>
                <w:szCs w:val="22"/>
                <w:lang w:val="nl-BE"/>
              </w:rPr>
            </w:pPr>
            <w:r w:rsidRPr="00D96122">
              <w:rPr>
                <w:rFonts w:eastAsia="Calibri" w:cs="Arial"/>
                <w:szCs w:val="22"/>
                <w:lang w:val="nl-BE"/>
              </w:rPr>
              <w:t>In artikel 3, §2, van het decreet van … (datum en opschrift), gewijzigd bij het decreet van … (datum) en vervangen bij het decreet van … (datum), wordt punt 2° opgeheven.</w:t>
            </w:r>
          </w:p>
        </w:tc>
        <w:tc>
          <w:tcPr>
            <w:tcW w:w="4465" w:type="dxa"/>
          </w:tcPr>
          <w:p w14:paraId="32A0F4E7" w14:textId="66034A8E" w:rsidR="00B66A62" w:rsidRPr="00D96122" w:rsidDel="00B66A62" w:rsidRDefault="00B66A62" w:rsidP="00B66A62">
            <w:pPr>
              <w:spacing w:before="60" w:afterLines="60" w:after="144"/>
              <w:rPr>
                <w:rFonts w:eastAsia="Calibri" w:cs="Arial"/>
                <w:szCs w:val="22"/>
                <w:lang w:val="nl-BE"/>
              </w:rPr>
            </w:pPr>
            <w:r w:rsidRPr="00D96122">
              <w:rPr>
                <w:rFonts w:eastAsia="Calibri" w:cs="Arial"/>
                <w:szCs w:val="22"/>
                <w:lang w:val="nl-BE"/>
              </w:rPr>
              <w:t>In artikel 3, §2, van het decreet van … (datum en opschrift), vervangen bij het decreet van … (datum), wordt punt 2° opgeheven.</w:t>
            </w:r>
          </w:p>
        </w:tc>
      </w:tr>
    </w:tbl>
    <w:p w14:paraId="3858F54E" w14:textId="77777777" w:rsidR="009062E8" w:rsidRPr="00D96122" w:rsidRDefault="009062E8" w:rsidP="009062E8">
      <w:pPr>
        <w:rPr>
          <w:rFonts w:cs="Arial"/>
          <w:szCs w:val="22"/>
          <w:lang w:val="nl-BE"/>
        </w:rPr>
      </w:pPr>
    </w:p>
    <w:p w14:paraId="4DA609D9"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179.</w:t>
      </w:r>
      <w:r w:rsidRPr="00D96122">
        <w:rPr>
          <w:rFonts w:cs="Arial"/>
          <w:spacing w:val="-3"/>
          <w:szCs w:val="22"/>
          <w:lang w:val="nl-BE"/>
        </w:rPr>
        <w:t xml:space="preserve"> Als u een artikel of een onderdeel van een artikel wijzigt dat niet bestond in de oorspronkelijke tekst, geeft u aan bij welke bepaling dat artikel of onderdeel van een artikel is ingevoegd, zelfs als de tekst ervan nadien vervangen is. </w:t>
      </w:r>
    </w:p>
    <w:p w14:paraId="75D497D4" w14:textId="77777777" w:rsidR="009062E8" w:rsidRPr="00D96122" w:rsidRDefault="009062E8" w:rsidP="009062E8">
      <w:pPr>
        <w:tabs>
          <w:tab w:val="left" w:pos="-1440"/>
          <w:tab w:val="left" w:pos="-720"/>
          <w:tab w:val="left" w:pos="709"/>
        </w:tabs>
        <w:rPr>
          <w:rFonts w:cs="Arial"/>
          <w:spacing w:val="-3"/>
          <w:szCs w:val="22"/>
          <w:lang w:val="nl-BE"/>
        </w:rPr>
      </w:pPr>
    </w:p>
    <w:p w14:paraId="77D1A396" w14:textId="47FA966A" w:rsidR="009062E8" w:rsidRPr="00D96122" w:rsidRDefault="009062E8" w:rsidP="009062E8">
      <w:pPr>
        <w:tabs>
          <w:tab w:val="left" w:pos="-1440"/>
          <w:tab w:val="left" w:pos="-720"/>
          <w:tab w:val="left" w:pos="709"/>
        </w:tabs>
        <w:rPr>
          <w:rFonts w:cs="Arial"/>
          <w:spacing w:val="-3"/>
          <w:szCs w:val="22"/>
        </w:rPr>
      </w:pPr>
      <w:r w:rsidRPr="00D96122">
        <w:rPr>
          <w:rFonts w:cs="Arial"/>
          <w:spacing w:val="-3"/>
          <w:szCs w:val="22"/>
        </w:rPr>
        <w:t xml:space="preserve">Bijvoorbeeld: </w:t>
      </w:r>
    </w:p>
    <w:p w14:paraId="30DD4E00" w14:textId="77777777" w:rsidR="009062E8" w:rsidRPr="00D96122" w:rsidRDefault="009062E8" w:rsidP="009062E8">
      <w:pPr>
        <w:rPr>
          <w:rFonts w:cs="Arial"/>
          <w:szCs w:val="22"/>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65"/>
        <w:gridCol w:w="4465"/>
      </w:tblGrid>
      <w:tr w:rsidR="009062E8" w:rsidRPr="00D96122" w14:paraId="176C7BD8" w14:textId="77777777" w:rsidTr="00715123">
        <w:trPr>
          <w:cantSplit/>
          <w:trHeight w:hRule="exact" w:val="397"/>
        </w:trPr>
        <w:tc>
          <w:tcPr>
            <w:tcW w:w="4465" w:type="dxa"/>
          </w:tcPr>
          <w:p w14:paraId="350615B1" w14:textId="7B05B8CE" w:rsidR="009062E8" w:rsidRPr="00D96122" w:rsidRDefault="000C3F66" w:rsidP="00715123">
            <w:pPr>
              <w:spacing w:before="60" w:afterLines="60" w:after="144"/>
              <w:jc w:val="center"/>
              <w:rPr>
                <w:rStyle w:val="Zwaar"/>
              </w:rPr>
            </w:pPr>
            <w:r w:rsidRPr="00D96122">
              <w:rPr>
                <w:rStyle w:val="Zwaar"/>
              </w:rPr>
              <w:t>n</w:t>
            </w:r>
            <w:r w:rsidR="009062E8" w:rsidRPr="00D96122">
              <w:rPr>
                <w:rStyle w:val="Zwaar"/>
              </w:rPr>
              <w:t>iet</w:t>
            </w:r>
          </w:p>
        </w:tc>
        <w:tc>
          <w:tcPr>
            <w:tcW w:w="4465" w:type="dxa"/>
          </w:tcPr>
          <w:p w14:paraId="457AE9E9" w14:textId="258FC3EE" w:rsidR="009062E8" w:rsidRPr="00D96122" w:rsidRDefault="000C3F66" w:rsidP="00715123">
            <w:pPr>
              <w:spacing w:before="60" w:afterLines="60" w:after="144"/>
              <w:jc w:val="center"/>
              <w:rPr>
                <w:rStyle w:val="Zwaar"/>
              </w:rPr>
            </w:pPr>
            <w:r w:rsidRPr="00D96122">
              <w:rPr>
                <w:rStyle w:val="Zwaar"/>
              </w:rPr>
              <w:t>m</w:t>
            </w:r>
            <w:r w:rsidR="009062E8" w:rsidRPr="00D96122">
              <w:rPr>
                <w:rStyle w:val="Zwaar"/>
              </w:rPr>
              <w:t>aar wel</w:t>
            </w:r>
          </w:p>
        </w:tc>
      </w:tr>
      <w:tr w:rsidR="009062E8" w:rsidRPr="00D96122" w14:paraId="2514315B" w14:textId="77777777" w:rsidTr="00715123">
        <w:trPr>
          <w:cantSplit/>
          <w:trHeight w:val="1621"/>
        </w:trPr>
        <w:tc>
          <w:tcPr>
            <w:tcW w:w="4465" w:type="dxa"/>
          </w:tcPr>
          <w:p w14:paraId="225994C1" w14:textId="50D61606" w:rsidR="009062E8" w:rsidRPr="00D96122" w:rsidRDefault="009062E8" w:rsidP="00715123">
            <w:pPr>
              <w:spacing w:before="60" w:afterLines="60" w:after="144"/>
              <w:rPr>
                <w:rFonts w:eastAsia="Calibri" w:cs="Arial"/>
                <w:szCs w:val="22"/>
                <w:lang w:val="nl-BE"/>
              </w:rPr>
            </w:pPr>
            <w:r w:rsidRPr="00D96122">
              <w:rPr>
                <w:rFonts w:eastAsia="Calibri" w:cs="Arial"/>
                <w:szCs w:val="22"/>
                <w:lang w:val="nl-BE"/>
              </w:rPr>
              <w:t>Artikel 4/1 van het decreet van ... (datum en opschrift), vervangen bij het decreet van ... (datum) en gewijzigd bij het decreet van ... (datum), wordt opgeheven.</w:t>
            </w:r>
          </w:p>
        </w:tc>
        <w:tc>
          <w:tcPr>
            <w:tcW w:w="4465" w:type="dxa"/>
          </w:tcPr>
          <w:p w14:paraId="57C4699B" w14:textId="34A54205" w:rsidR="009062E8" w:rsidRPr="00D96122" w:rsidRDefault="009062E8" w:rsidP="00715123">
            <w:pPr>
              <w:spacing w:before="60" w:after="60"/>
              <w:rPr>
                <w:rFonts w:eastAsia="Calibri" w:cs="Arial"/>
                <w:szCs w:val="22"/>
                <w:lang w:val="nl-BE"/>
              </w:rPr>
            </w:pPr>
            <w:r w:rsidRPr="00D96122">
              <w:rPr>
                <w:rFonts w:eastAsia="Calibri" w:cs="Arial"/>
                <w:szCs w:val="22"/>
                <w:lang w:val="nl-BE"/>
              </w:rPr>
              <w:t>Artikel 4/1 van het decreet van ... (datum en opschrift), ingevoegd bij het decreet van ... (datum), vervangen bij het decreet van ... (datum) en gewijzigd bij het decreet van ... (datum), wordt opgeheven.</w:t>
            </w:r>
          </w:p>
        </w:tc>
      </w:tr>
      <w:tr w:rsidR="00B66A62" w:rsidRPr="00D96122" w14:paraId="446DD683" w14:textId="77777777" w:rsidTr="00715123">
        <w:trPr>
          <w:cantSplit/>
          <w:trHeight w:val="1984"/>
        </w:trPr>
        <w:tc>
          <w:tcPr>
            <w:tcW w:w="4465" w:type="dxa"/>
          </w:tcPr>
          <w:p w14:paraId="39726343" w14:textId="13676743" w:rsidR="00B66A62" w:rsidRPr="00D96122" w:rsidRDefault="00B66A62" w:rsidP="00715123">
            <w:pPr>
              <w:spacing w:before="60" w:afterLines="60" w:after="144"/>
              <w:rPr>
                <w:rFonts w:eastAsia="Calibri" w:cs="Arial"/>
                <w:szCs w:val="22"/>
                <w:lang w:val="nl-BE"/>
              </w:rPr>
            </w:pPr>
            <w:r w:rsidRPr="00D96122">
              <w:rPr>
                <w:rFonts w:eastAsia="Calibri" w:cs="Arial"/>
                <w:szCs w:val="22"/>
                <w:lang w:val="nl-BE"/>
              </w:rPr>
              <w:t>In artikel 5, §1, 2°/1, van het besluit van de Vlaamse Regering van … (datum en opschrift), vervangen bij het decreet van ... (datum) en gewijzigd bij het decreet van ... (datum), worden de volgende wijzigingen aangebracht: …</w:t>
            </w:r>
          </w:p>
        </w:tc>
        <w:tc>
          <w:tcPr>
            <w:tcW w:w="4465" w:type="dxa"/>
          </w:tcPr>
          <w:p w14:paraId="7456E3CB" w14:textId="61A02486" w:rsidR="00B66A62" w:rsidRPr="00D96122" w:rsidRDefault="00B66A62" w:rsidP="00715123">
            <w:pPr>
              <w:spacing w:before="60" w:afterLines="60" w:after="144"/>
              <w:rPr>
                <w:rFonts w:eastAsia="Calibri" w:cs="Arial"/>
                <w:szCs w:val="22"/>
                <w:lang w:val="nl-BE"/>
              </w:rPr>
            </w:pPr>
            <w:r w:rsidRPr="00D96122">
              <w:rPr>
                <w:rFonts w:eastAsia="Calibri" w:cs="Arial"/>
                <w:szCs w:val="22"/>
                <w:lang w:val="nl-BE"/>
              </w:rPr>
              <w:t>In artikel 5, §1, 2°/1, van het besluit van de Vlaamse Regering van … (datum en opschrift), ingevoegd bij het besluit van de Vlaamse Regering van … (datum), vervangen bij het decreet van ... (datum) en gewijzigd bij het decreet van ... (datum), worden de volgende wijzigingen aangebracht: …</w:t>
            </w:r>
          </w:p>
        </w:tc>
      </w:tr>
    </w:tbl>
    <w:p w14:paraId="12B645EE" w14:textId="77777777" w:rsidR="009062E8" w:rsidRPr="00D96122" w:rsidRDefault="009062E8" w:rsidP="009062E8">
      <w:pPr>
        <w:tabs>
          <w:tab w:val="left" w:pos="-1440"/>
          <w:tab w:val="left" w:pos="-720"/>
          <w:tab w:val="left" w:pos="709"/>
        </w:tabs>
        <w:rPr>
          <w:rFonts w:cs="Arial"/>
          <w:spacing w:val="-3"/>
          <w:szCs w:val="22"/>
        </w:rPr>
      </w:pPr>
    </w:p>
    <w:p w14:paraId="67897441"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180.</w:t>
      </w:r>
      <w:r w:rsidRPr="00D96122">
        <w:rPr>
          <w:rFonts w:cs="Arial"/>
          <w:spacing w:val="-3"/>
          <w:szCs w:val="22"/>
          <w:lang w:val="nl-BE"/>
        </w:rPr>
        <w:t xml:space="preserve"> Als een artikel of een onderdeel van een artikel dat gewijzigd wordt, opgeheven is en nadien hersteld is, vermeldt u eerst, in afwijking van aanwijzing </w:t>
      </w:r>
      <w:hyperlink w:anchor="Opgeslorpte_wijzigingen" w:history="1">
        <w:r w:rsidRPr="00D96122">
          <w:rPr>
            <w:rStyle w:val="Hyperlink"/>
            <w:rFonts w:cs="Arial"/>
            <w:color w:val="auto"/>
            <w:spacing w:val="-3"/>
            <w:lang w:val="nl-BE"/>
          </w:rPr>
          <w:t>178</w:t>
        </w:r>
      </w:hyperlink>
      <w:r w:rsidRPr="00D96122">
        <w:rPr>
          <w:rFonts w:cs="Arial"/>
          <w:spacing w:val="-3"/>
          <w:szCs w:val="22"/>
          <w:lang w:val="nl-BE"/>
        </w:rPr>
        <w:t>, de regeling waarbij dat artikel of onderdeel van dat artikel hersteld is, ook al is het herstelde artikel nadien vervangen.</w:t>
      </w:r>
    </w:p>
    <w:p w14:paraId="6FE1A4C8" w14:textId="77777777" w:rsidR="009062E8" w:rsidRPr="00D96122" w:rsidRDefault="009062E8" w:rsidP="009062E8">
      <w:pPr>
        <w:tabs>
          <w:tab w:val="left" w:pos="-1440"/>
          <w:tab w:val="left" w:pos="-720"/>
          <w:tab w:val="left" w:pos="709"/>
        </w:tabs>
        <w:rPr>
          <w:rFonts w:cs="Arial"/>
          <w:spacing w:val="-3"/>
          <w:szCs w:val="22"/>
          <w:lang w:val="nl-BE"/>
        </w:rPr>
      </w:pPr>
    </w:p>
    <w:p w14:paraId="3E7B7ED9" w14:textId="6467F120" w:rsidR="009062E8" w:rsidRPr="00D96122" w:rsidRDefault="009062E8" w:rsidP="009062E8">
      <w:pPr>
        <w:tabs>
          <w:tab w:val="left" w:pos="-1440"/>
          <w:tab w:val="left" w:pos="-720"/>
          <w:tab w:val="left" w:pos="709"/>
        </w:tabs>
        <w:rPr>
          <w:rFonts w:eastAsia="Calibri" w:cs="Arial"/>
          <w:szCs w:val="22"/>
          <w:lang w:val="nl-BE"/>
        </w:rPr>
      </w:pPr>
      <w:r w:rsidRPr="00D96122">
        <w:rPr>
          <w:rFonts w:cs="Arial"/>
          <w:spacing w:val="-3"/>
          <w:szCs w:val="22"/>
        </w:rPr>
        <w:t>Bijvoorbeeld:</w:t>
      </w:r>
      <w:r w:rsidRPr="00D96122">
        <w:rPr>
          <w:rFonts w:eastAsia="Calibri" w:cs="Arial"/>
          <w:szCs w:val="22"/>
          <w:lang w:val="nl-BE"/>
        </w:rPr>
        <w:t xml:space="preserve"> </w:t>
      </w:r>
    </w:p>
    <w:p w14:paraId="22BE2952" w14:textId="77777777" w:rsidR="009062E8" w:rsidRPr="00D96122" w:rsidRDefault="009062E8" w:rsidP="009062E8">
      <w:pPr>
        <w:tabs>
          <w:tab w:val="left" w:pos="-1440"/>
          <w:tab w:val="left" w:pos="-720"/>
          <w:tab w:val="left" w:pos="709"/>
        </w:tabs>
        <w:rPr>
          <w:rFonts w:eastAsia="Calibri" w:cs="Arial"/>
          <w:szCs w:val="22"/>
          <w:lang w:val="nl-BE"/>
        </w:rPr>
      </w:pP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65"/>
        <w:gridCol w:w="4465"/>
      </w:tblGrid>
      <w:tr w:rsidR="009062E8" w:rsidRPr="00D96122" w14:paraId="26C9BF9C" w14:textId="77777777" w:rsidTr="00715123">
        <w:trPr>
          <w:cantSplit/>
          <w:trHeight w:hRule="exact" w:val="397"/>
        </w:trPr>
        <w:tc>
          <w:tcPr>
            <w:tcW w:w="4465" w:type="dxa"/>
          </w:tcPr>
          <w:p w14:paraId="7443E423" w14:textId="3A5BF2B9" w:rsidR="009062E8" w:rsidRPr="00D96122" w:rsidRDefault="000C3F66" w:rsidP="00715123">
            <w:pPr>
              <w:spacing w:before="60" w:after="60"/>
              <w:jc w:val="center"/>
              <w:rPr>
                <w:rStyle w:val="Zwaar"/>
              </w:rPr>
            </w:pPr>
            <w:r w:rsidRPr="00D96122">
              <w:rPr>
                <w:rStyle w:val="Zwaar"/>
              </w:rPr>
              <w:t>n</w:t>
            </w:r>
            <w:r w:rsidR="009062E8" w:rsidRPr="00D96122">
              <w:rPr>
                <w:rStyle w:val="Zwaar"/>
              </w:rPr>
              <w:t>iet</w:t>
            </w:r>
          </w:p>
        </w:tc>
        <w:tc>
          <w:tcPr>
            <w:tcW w:w="4465" w:type="dxa"/>
          </w:tcPr>
          <w:p w14:paraId="6B93F924" w14:textId="747B67EA" w:rsidR="009062E8" w:rsidRPr="00D96122" w:rsidRDefault="000C3F66" w:rsidP="00715123">
            <w:pPr>
              <w:spacing w:before="60" w:after="60"/>
              <w:jc w:val="center"/>
              <w:rPr>
                <w:rStyle w:val="Zwaar"/>
              </w:rPr>
            </w:pPr>
            <w:r w:rsidRPr="00D96122">
              <w:rPr>
                <w:rStyle w:val="Zwaar"/>
              </w:rPr>
              <w:t>m</w:t>
            </w:r>
            <w:r w:rsidR="009062E8" w:rsidRPr="00D96122">
              <w:rPr>
                <w:rStyle w:val="Zwaar"/>
              </w:rPr>
              <w:t>aar wel</w:t>
            </w:r>
          </w:p>
        </w:tc>
      </w:tr>
      <w:tr w:rsidR="009062E8" w:rsidRPr="00D96122" w14:paraId="40629617" w14:textId="77777777" w:rsidTr="00715123">
        <w:trPr>
          <w:cantSplit/>
        </w:trPr>
        <w:tc>
          <w:tcPr>
            <w:tcW w:w="4465" w:type="dxa"/>
          </w:tcPr>
          <w:p w14:paraId="7A934C51" w14:textId="06D1DA60" w:rsidR="009062E8" w:rsidRPr="00D96122" w:rsidRDefault="009062E8" w:rsidP="00715123">
            <w:pPr>
              <w:spacing w:before="60" w:after="60"/>
              <w:rPr>
                <w:rFonts w:eastAsia="Calibri" w:cs="Arial"/>
                <w:szCs w:val="22"/>
                <w:lang w:val="nl-BE"/>
              </w:rPr>
            </w:pPr>
            <w:r w:rsidRPr="00D96122">
              <w:rPr>
                <w:rFonts w:eastAsia="Calibri" w:cs="Arial"/>
                <w:szCs w:val="22"/>
                <w:lang w:val="nl-BE"/>
              </w:rPr>
              <w:t>In artikel 4 van het decreet van ... (datum en opschrift), vervangen bij het decreet van ... (datum) en gewijzigd bij het decreet van ... (datum), worden de volgende wijzigingen aangebracht: …</w:t>
            </w:r>
          </w:p>
          <w:p w14:paraId="7FE3B655" w14:textId="122A4739" w:rsidR="009062E8" w:rsidRPr="00D96122" w:rsidRDefault="009062E8" w:rsidP="00715123">
            <w:pPr>
              <w:spacing w:before="60" w:after="60"/>
              <w:rPr>
                <w:rFonts w:eastAsia="Calibri" w:cs="Arial"/>
                <w:szCs w:val="22"/>
                <w:lang w:val="nl-BE"/>
              </w:rPr>
            </w:pPr>
          </w:p>
        </w:tc>
        <w:tc>
          <w:tcPr>
            <w:tcW w:w="4465" w:type="dxa"/>
          </w:tcPr>
          <w:p w14:paraId="1CC1583B" w14:textId="335615CD" w:rsidR="009062E8" w:rsidRPr="00D96122" w:rsidRDefault="009062E8" w:rsidP="00715123">
            <w:pPr>
              <w:spacing w:before="60" w:after="60"/>
              <w:rPr>
                <w:rFonts w:eastAsia="Calibri" w:cs="Arial"/>
                <w:szCs w:val="22"/>
                <w:lang w:val="nl-BE"/>
              </w:rPr>
            </w:pPr>
            <w:r w:rsidRPr="00D96122">
              <w:rPr>
                <w:rFonts w:eastAsia="Calibri" w:cs="Arial"/>
                <w:szCs w:val="22"/>
                <w:lang w:val="nl-BE"/>
              </w:rPr>
              <w:t>In artikel 4 van het decreet van ... (datum en opschrift), hersteld bij het decreet van ... (datum), vervangen bij het decreet van ... (datum) en gewijzigd bij het decreet van ... (datum), worden de volgende wijzigingen aangebracht: …</w:t>
            </w:r>
          </w:p>
        </w:tc>
      </w:tr>
      <w:tr w:rsidR="00B66A62" w:rsidRPr="00D96122" w14:paraId="10D3484F" w14:textId="77777777" w:rsidTr="00940D3F">
        <w:trPr>
          <w:cantSplit/>
        </w:trPr>
        <w:tc>
          <w:tcPr>
            <w:tcW w:w="4465" w:type="dxa"/>
          </w:tcPr>
          <w:p w14:paraId="7CB00748" w14:textId="17E6486A" w:rsidR="00B66A62" w:rsidRPr="00D96122" w:rsidRDefault="00B66A62" w:rsidP="00715123">
            <w:pPr>
              <w:spacing w:before="60" w:after="60"/>
              <w:rPr>
                <w:rFonts w:eastAsia="Calibri" w:cs="Arial"/>
                <w:szCs w:val="22"/>
                <w:lang w:val="nl-BE"/>
              </w:rPr>
            </w:pPr>
            <w:r w:rsidRPr="00D96122">
              <w:rPr>
                <w:rFonts w:eastAsia="Calibri" w:cs="Arial"/>
                <w:szCs w:val="22"/>
                <w:lang w:val="nl-BE"/>
              </w:rPr>
              <w:t>In artikel 5, §2, van het besluit van de Vlaamse Regering van … (datum en opschrift), vervangen bij het decreet van ... (datum) en gewijzigd bij het decreet van ... (datum), worden de volgende wijzigingen aangebracht: …</w:t>
            </w:r>
          </w:p>
        </w:tc>
        <w:tc>
          <w:tcPr>
            <w:tcW w:w="4465" w:type="dxa"/>
          </w:tcPr>
          <w:p w14:paraId="081460D4" w14:textId="0BA62AA8" w:rsidR="00B66A62" w:rsidRPr="00D96122" w:rsidRDefault="00B66A62" w:rsidP="00715123">
            <w:pPr>
              <w:spacing w:before="60" w:after="60"/>
              <w:rPr>
                <w:rFonts w:eastAsia="Calibri" w:cs="Arial"/>
                <w:szCs w:val="22"/>
                <w:lang w:val="nl-BE"/>
              </w:rPr>
            </w:pPr>
            <w:r w:rsidRPr="00D96122">
              <w:rPr>
                <w:rFonts w:eastAsia="Calibri" w:cs="Arial"/>
                <w:szCs w:val="22"/>
                <w:lang w:val="nl-BE"/>
              </w:rPr>
              <w:t>In artikel 5, §2, van het besluit van de Vlaamse Regering van … (datum en opschrift), hersteld bij het besluit van de Vlaamse Regering van … (datum</w:t>
            </w:r>
            <w:r w:rsidR="009112C4" w:rsidRPr="00D96122">
              <w:rPr>
                <w:rFonts w:eastAsia="Calibri" w:cs="Arial"/>
                <w:szCs w:val="22"/>
                <w:lang w:val="nl-BE"/>
              </w:rPr>
              <w:t>)</w:t>
            </w:r>
            <w:r w:rsidRPr="00D96122">
              <w:rPr>
                <w:rFonts w:eastAsia="Calibri" w:cs="Arial"/>
                <w:szCs w:val="22"/>
                <w:lang w:val="nl-BE"/>
              </w:rPr>
              <w:t>, vervangen bij het decreet van ... (datum) en gewijzigd bij het decreet van ... (datum), worden de volgende wijzigingen aangebracht: …</w:t>
            </w:r>
          </w:p>
        </w:tc>
      </w:tr>
    </w:tbl>
    <w:p w14:paraId="2124D536" w14:textId="77777777" w:rsidR="009062E8" w:rsidRPr="00D96122" w:rsidRDefault="009062E8" w:rsidP="009062E8">
      <w:pPr>
        <w:tabs>
          <w:tab w:val="left" w:pos="-1440"/>
          <w:tab w:val="left" w:pos="-720"/>
          <w:tab w:val="left" w:pos="709"/>
        </w:tabs>
        <w:rPr>
          <w:rFonts w:cs="Arial"/>
          <w:spacing w:val="-3"/>
          <w:szCs w:val="22"/>
        </w:rPr>
      </w:pPr>
    </w:p>
    <w:p w14:paraId="2CBB0610"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181.</w:t>
      </w:r>
      <w:r w:rsidRPr="00D96122">
        <w:rPr>
          <w:rFonts w:cs="Arial"/>
          <w:spacing w:val="-3"/>
          <w:szCs w:val="22"/>
          <w:lang w:val="nl-BE"/>
        </w:rPr>
        <w:t xml:space="preserve"> Als er maar een of enkele onderdelen van een artikel gewijzigd worden, vermeldt u alleen de wijzigingen die vroeger specifiek in die onderdelen zijn aangebracht.</w:t>
      </w:r>
    </w:p>
    <w:p w14:paraId="1DE44C63" w14:textId="77777777" w:rsidR="009062E8" w:rsidRPr="00D96122" w:rsidRDefault="009062E8" w:rsidP="009062E8">
      <w:pPr>
        <w:tabs>
          <w:tab w:val="left" w:pos="-1440"/>
          <w:tab w:val="left" w:pos="-720"/>
          <w:tab w:val="left" w:pos="709"/>
        </w:tabs>
        <w:rPr>
          <w:rFonts w:cs="Arial"/>
          <w:spacing w:val="-3"/>
          <w:szCs w:val="22"/>
          <w:lang w:val="nl-BE"/>
        </w:rPr>
      </w:pPr>
    </w:p>
    <w:p w14:paraId="5A532AC2" w14:textId="39A4DB9D" w:rsidR="009062E8" w:rsidRPr="00D96122" w:rsidRDefault="009062E8" w:rsidP="009062E8">
      <w:pPr>
        <w:tabs>
          <w:tab w:val="left" w:pos="-1440"/>
          <w:tab w:val="left" w:pos="-720"/>
          <w:tab w:val="left" w:pos="709"/>
        </w:tabs>
        <w:rPr>
          <w:rFonts w:eastAsia="Calibri" w:cs="Arial"/>
          <w:szCs w:val="22"/>
          <w:lang w:val="nl-BE"/>
        </w:rPr>
      </w:pPr>
      <w:r w:rsidRPr="00D96122">
        <w:rPr>
          <w:rFonts w:cs="Arial"/>
          <w:spacing w:val="-3"/>
          <w:szCs w:val="22"/>
          <w:lang w:val="nl-BE"/>
        </w:rPr>
        <w:t xml:space="preserve">Bijvoorbeeld: </w:t>
      </w:r>
      <w:r w:rsidR="00F25790" w:rsidRPr="00D96122">
        <w:rPr>
          <w:rFonts w:eastAsia="Calibri" w:cs="Arial"/>
          <w:szCs w:val="22"/>
          <w:lang w:val="nl-BE"/>
        </w:rPr>
        <w:t>a</w:t>
      </w:r>
      <w:r w:rsidRPr="00D96122">
        <w:rPr>
          <w:rFonts w:eastAsia="Calibri" w:cs="Arial"/>
          <w:szCs w:val="22"/>
          <w:lang w:val="nl-BE"/>
        </w:rPr>
        <w:t>ls u artikel 3, §2, van een decreet wijzigt en als voordien alleen artikel 3, §1, van die wet is gewijzigd, vermeldt u artikel 3, §2, zonder de regeling te noemen waarbij paragraaf 1 gewijzigd is.</w:t>
      </w:r>
    </w:p>
    <w:p w14:paraId="439C488A" w14:textId="77777777" w:rsidR="009062E8" w:rsidRPr="00D96122" w:rsidRDefault="009062E8" w:rsidP="009062E8">
      <w:pPr>
        <w:tabs>
          <w:tab w:val="left" w:pos="-1440"/>
          <w:tab w:val="left" w:pos="-720"/>
          <w:tab w:val="left" w:pos="709"/>
        </w:tabs>
        <w:rPr>
          <w:rFonts w:eastAsia="Calibri" w:cs="Arial"/>
          <w:szCs w:val="22"/>
          <w:lang w:val="nl-BE"/>
        </w:rPr>
      </w:pPr>
    </w:p>
    <w:p w14:paraId="5D97BDD5" w14:textId="0489E11E"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Als een onderdeel van een artikel werd ingevoegd bij de vervanging van een volledig artikel</w:t>
      </w:r>
      <w:r w:rsidR="00113CAA" w:rsidRPr="00D96122">
        <w:rPr>
          <w:rFonts w:cs="Arial"/>
          <w:szCs w:val="22"/>
          <w:lang w:val="nl-BE"/>
        </w:rPr>
        <w:t>,</w:t>
      </w:r>
      <w:r w:rsidRPr="00D96122">
        <w:rPr>
          <w:rFonts w:cs="Arial"/>
          <w:szCs w:val="22"/>
          <w:lang w:val="nl-BE"/>
        </w:rPr>
        <w:t xml:space="preserve"> vermeldt u dat dat onderdeel is ingevoegd en verwijst u niet naar die vervanging (van heel het artikel). </w:t>
      </w:r>
    </w:p>
    <w:p w14:paraId="215A7D35" w14:textId="77777777" w:rsidR="009062E8" w:rsidRPr="00D96122" w:rsidRDefault="009062E8" w:rsidP="009062E8">
      <w:pPr>
        <w:tabs>
          <w:tab w:val="left" w:pos="-1440"/>
          <w:tab w:val="left" w:pos="-720"/>
          <w:tab w:val="left" w:pos="709"/>
        </w:tabs>
        <w:rPr>
          <w:rFonts w:cs="Arial"/>
          <w:szCs w:val="22"/>
          <w:lang w:val="nl-BE"/>
        </w:rPr>
      </w:pPr>
    </w:p>
    <w:p w14:paraId="27821227" w14:textId="77777777" w:rsidR="009062E8" w:rsidRPr="00D96122" w:rsidRDefault="009062E8" w:rsidP="009062E8">
      <w:pPr>
        <w:tabs>
          <w:tab w:val="left" w:pos="-1440"/>
          <w:tab w:val="left" w:pos="-720"/>
          <w:tab w:val="left" w:pos="709"/>
        </w:tabs>
        <w:rPr>
          <w:rFonts w:cs="Arial"/>
          <w:szCs w:val="22"/>
        </w:rPr>
      </w:pPr>
      <w:r w:rsidRPr="00D96122">
        <w:rPr>
          <w:rFonts w:cs="Arial"/>
          <w:szCs w:val="22"/>
        </w:rPr>
        <w:t xml:space="preserve">Bijvoorbeeld: </w:t>
      </w:r>
    </w:p>
    <w:p w14:paraId="2ED3CB40" w14:textId="26AE88E2" w:rsidR="009062E8" w:rsidRPr="00D96122" w:rsidRDefault="009062E8" w:rsidP="00715123">
      <w:pPr>
        <w:numPr>
          <w:ilvl w:val="0"/>
          <w:numId w:val="77"/>
        </w:numPr>
        <w:tabs>
          <w:tab w:val="left" w:pos="-1440"/>
          <w:tab w:val="left" w:pos="-720"/>
          <w:tab w:val="left" w:pos="284"/>
        </w:tabs>
        <w:ind w:left="284" w:hanging="284"/>
        <w:rPr>
          <w:rFonts w:cs="Arial"/>
          <w:szCs w:val="22"/>
          <w:lang w:val="nl-BE"/>
        </w:rPr>
      </w:pPr>
      <w:r w:rsidRPr="00D96122">
        <w:rPr>
          <w:rFonts w:cs="Arial"/>
          <w:szCs w:val="22"/>
          <w:lang w:val="nl-BE"/>
        </w:rPr>
        <w:t xml:space="preserve">Als artikel 3, dat bestaat uit drie paragrafen, is vervangen en het artikel na de vervanging uit vier paragrafen bestaat en paragraaf 4 wordt gewijzigd, schrijft u: </w:t>
      </w:r>
      <w:r w:rsidRPr="00D96122">
        <w:rPr>
          <w:rFonts w:cs="Arial"/>
          <w:i/>
          <w:szCs w:val="22"/>
          <w:lang w:val="nl-BE"/>
        </w:rPr>
        <w:t xml:space="preserve">artikel 3, §4, ingevoegd bij </w:t>
      </w:r>
      <w:r w:rsidRPr="00D96122">
        <w:rPr>
          <w:rFonts w:cs="Arial"/>
          <w:szCs w:val="22"/>
          <w:lang w:val="nl-BE"/>
        </w:rPr>
        <w:t>…</w:t>
      </w:r>
      <w:r w:rsidR="009112C4" w:rsidRPr="00D96122">
        <w:rPr>
          <w:rFonts w:cs="Arial"/>
          <w:szCs w:val="22"/>
          <w:lang w:val="nl-BE"/>
        </w:rPr>
        <w:t xml:space="preserve"> </w:t>
      </w:r>
      <w:r w:rsidRPr="00D96122">
        <w:rPr>
          <w:rFonts w:cs="Arial"/>
          <w:szCs w:val="22"/>
          <w:lang w:val="nl-BE"/>
        </w:rPr>
        <w:t>(tekst die het volledig</w:t>
      </w:r>
      <w:r w:rsidR="009112C4" w:rsidRPr="00D96122">
        <w:rPr>
          <w:rFonts w:cs="Arial"/>
          <w:szCs w:val="22"/>
          <w:lang w:val="nl-BE"/>
        </w:rPr>
        <w:t>e</w:t>
      </w:r>
      <w:r w:rsidRPr="00D96122">
        <w:rPr>
          <w:rFonts w:cs="Arial"/>
          <w:szCs w:val="22"/>
          <w:lang w:val="nl-BE"/>
        </w:rPr>
        <w:t xml:space="preserve"> artikel 3 heeft vervangen). </w:t>
      </w:r>
    </w:p>
    <w:p w14:paraId="0E291438" w14:textId="5736E8EE" w:rsidR="009062E8" w:rsidRPr="00D96122" w:rsidRDefault="009062E8" w:rsidP="00715123">
      <w:pPr>
        <w:numPr>
          <w:ilvl w:val="0"/>
          <w:numId w:val="77"/>
        </w:numPr>
        <w:tabs>
          <w:tab w:val="left" w:pos="-1440"/>
          <w:tab w:val="left" w:pos="-720"/>
          <w:tab w:val="left" w:pos="284"/>
        </w:tabs>
        <w:ind w:left="284" w:hanging="284"/>
        <w:rPr>
          <w:rFonts w:cs="Arial"/>
          <w:szCs w:val="22"/>
        </w:rPr>
      </w:pPr>
      <w:r w:rsidRPr="00D96122">
        <w:rPr>
          <w:rFonts w:cs="Arial"/>
          <w:szCs w:val="22"/>
          <w:lang w:val="nl-BE"/>
        </w:rPr>
        <w:t xml:space="preserve">Als artikel 3 niet is ingedeeld in paragrafen en het artikel na de vervanging in paragrafen is ingedeeld en een van die paragrafen wordt gewijzigd, schrijft u: </w:t>
      </w:r>
      <w:r w:rsidRPr="00D96122">
        <w:rPr>
          <w:rFonts w:cs="Arial"/>
          <w:i/>
          <w:szCs w:val="22"/>
          <w:lang w:val="nl-BE"/>
        </w:rPr>
        <w:t xml:space="preserve">artikel 3, §2, ingevoegd bij … </w:t>
      </w:r>
      <w:r w:rsidRPr="00D96122">
        <w:rPr>
          <w:rFonts w:cs="Arial"/>
          <w:szCs w:val="22"/>
        </w:rPr>
        <w:t>(tekst die het volledig</w:t>
      </w:r>
      <w:r w:rsidR="009112C4" w:rsidRPr="00D96122">
        <w:rPr>
          <w:rFonts w:cs="Arial"/>
          <w:szCs w:val="22"/>
        </w:rPr>
        <w:t>e</w:t>
      </w:r>
      <w:r w:rsidRPr="00D96122">
        <w:rPr>
          <w:rFonts w:cs="Arial"/>
          <w:szCs w:val="22"/>
        </w:rPr>
        <w:t xml:space="preserve"> artikel 3 heeft vervangen).</w:t>
      </w:r>
    </w:p>
    <w:p w14:paraId="72836A9A" w14:textId="77777777" w:rsidR="009062E8" w:rsidRPr="00D96122" w:rsidRDefault="009062E8" w:rsidP="009062E8">
      <w:pPr>
        <w:tabs>
          <w:tab w:val="left" w:pos="-1440"/>
          <w:tab w:val="left" w:pos="-720"/>
          <w:tab w:val="left" w:pos="709"/>
        </w:tabs>
        <w:rPr>
          <w:rFonts w:cs="Arial"/>
          <w:szCs w:val="22"/>
        </w:rPr>
      </w:pPr>
    </w:p>
    <w:p w14:paraId="369D989F" w14:textId="6A795CC3"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182.</w:t>
      </w:r>
      <w:r w:rsidRPr="00D96122">
        <w:rPr>
          <w:rFonts w:cs="Arial"/>
          <w:szCs w:val="22"/>
          <w:lang w:val="nl-BE"/>
        </w:rPr>
        <w:t xml:space="preserve"> Als een artikel of een onderdeel van een artikel bij een vroegere wijziging in zijn geheel </w:t>
      </w:r>
      <w:r w:rsidR="00E11C7B" w:rsidRPr="00D96122">
        <w:rPr>
          <w:rFonts w:cs="Arial"/>
          <w:szCs w:val="22"/>
          <w:lang w:val="nl-BE"/>
        </w:rPr>
        <w:t xml:space="preserve">is </w:t>
      </w:r>
      <w:r w:rsidRPr="00D96122">
        <w:rPr>
          <w:rFonts w:cs="Arial"/>
          <w:szCs w:val="22"/>
          <w:lang w:val="nl-BE"/>
        </w:rPr>
        <w:t>vervangen, schrijft u in de verwijzing naar dat artikel of dat onderdeel: …</w:t>
      </w:r>
      <w:r w:rsidRPr="00D96122">
        <w:rPr>
          <w:rFonts w:cs="Arial"/>
          <w:i/>
          <w:szCs w:val="22"/>
          <w:lang w:val="nl-BE"/>
        </w:rPr>
        <w:t>, vervangen bij ...</w:t>
      </w:r>
      <w:r w:rsidRPr="00D96122">
        <w:rPr>
          <w:rFonts w:cs="Arial"/>
          <w:szCs w:val="22"/>
          <w:lang w:val="nl-BE"/>
        </w:rPr>
        <w:t xml:space="preserve">, en niet: …, </w:t>
      </w:r>
      <w:r w:rsidRPr="00D96122">
        <w:rPr>
          <w:rFonts w:cs="Arial"/>
          <w:i/>
          <w:szCs w:val="22"/>
          <w:lang w:val="nl-BE"/>
        </w:rPr>
        <w:t>gewijzigd bij ...</w:t>
      </w:r>
      <w:r w:rsidRPr="00D96122">
        <w:rPr>
          <w:rFonts w:cs="Arial"/>
          <w:szCs w:val="22"/>
          <w:lang w:val="nl-BE"/>
        </w:rPr>
        <w:t xml:space="preserve"> . </w:t>
      </w:r>
    </w:p>
    <w:p w14:paraId="56F4DD35" w14:textId="77777777" w:rsidR="009062E8" w:rsidRPr="00D96122" w:rsidRDefault="009062E8" w:rsidP="009062E8">
      <w:pPr>
        <w:tabs>
          <w:tab w:val="left" w:pos="-1440"/>
          <w:tab w:val="left" w:pos="-720"/>
          <w:tab w:val="left" w:pos="709"/>
        </w:tabs>
        <w:rPr>
          <w:rFonts w:cs="Arial"/>
          <w:spacing w:val="-3"/>
          <w:szCs w:val="22"/>
          <w:lang w:val="nl-BE"/>
        </w:rPr>
      </w:pPr>
    </w:p>
    <w:p w14:paraId="7AB73108" w14:textId="77777777" w:rsidR="009062E8" w:rsidRPr="00D96122" w:rsidRDefault="009062E8" w:rsidP="00584FFB">
      <w:pPr>
        <w:pStyle w:val="Kop5"/>
        <w:numPr>
          <w:ilvl w:val="0"/>
          <w:numId w:val="0"/>
        </w:numPr>
        <w:ind w:left="1008" w:hanging="1008"/>
        <w:rPr>
          <w:color w:val="auto"/>
        </w:rPr>
      </w:pPr>
      <w:bookmarkStart w:id="541" w:name="_Toc230413661"/>
      <w:bookmarkStart w:id="542" w:name="_Toc231889515"/>
      <w:bookmarkStart w:id="543" w:name="_Toc231955099"/>
      <w:bookmarkStart w:id="544" w:name="_Toc232218142"/>
      <w:bookmarkStart w:id="545" w:name="_Toc232218765"/>
      <w:bookmarkStart w:id="546" w:name="_Toc232219966"/>
      <w:r w:rsidRPr="00D96122">
        <w:rPr>
          <w:color w:val="auto"/>
        </w:rPr>
        <w:t>E) Algemene regels voor de werkwijze</w:t>
      </w:r>
      <w:bookmarkEnd w:id="541"/>
      <w:bookmarkEnd w:id="542"/>
      <w:bookmarkEnd w:id="543"/>
      <w:bookmarkEnd w:id="544"/>
      <w:bookmarkEnd w:id="545"/>
      <w:bookmarkEnd w:id="546"/>
    </w:p>
    <w:p w14:paraId="60E0F0E5" w14:textId="77777777" w:rsidR="009062E8" w:rsidRPr="00D96122" w:rsidRDefault="009062E8" w:rsidP="009062E8">
      <w:pPr>
        <w:tabs>
          <w:tab w:val="left" w:pos="-1440"/>
          <w:tab w:val="left" w:pos="-720"/>
          <w:tab w:val="left" w:pos="709"/>
        </w:tabs>
        <w:rPr>
          <w:rFonts w:eastAsia="Calibri" w:cs="Arial"/>
          <w:bCs/>
          <w:iCs/>
          <w:szCs w:val="22"/>
          <w:lang w:val="nl-BE"/>
        </w:rPr>
      </w:pPr>
    </w:p>
    <w:p w14:paraId="30867E19" w14:textId="10E526F2"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183.</w:t>
      </w:r>
      <w:r w:rsidRPr="00D96122">
        <w:rPr>
          <w:rFonts w:cs="Arial"/>
          <w:b/>
          <w:spacing w:val="-3"/>
          <w:szCs w:val="22"/>
          <w:lang w:val="nl-BE"/>
        </w:rPr>
        <w:t xml:space="preserve"> </w:t>
      </w:r>
      <w:r w:rsidRPr="00D96122">
        <w:rPr>
          <w:rFonts w:cs="Arial"/>
          <w:spacing w:val="-3"/>
          <w:szCs w:val="22"/>
          <w:lang w:val="nl-BE"/>
        </w:rPr>
        <w:t>Als een artikel of een onderdeel van een artikel al eens eerder is gewijzigd of vervangen, en als u het nadien in zijn geheel vervangt, is er geen reden om de tussenliggende wijzigingsbepalingen op te heffen of te wijzigen. U gaat immers uit van de tekst die geldt op het ogenblik van de vervanging.</w:t>
      </w:r>
    </w:p>
    <w:p w14:paraId="4213BB80" w14:textId="77777777" w:rsidR="00E11C7B" w:rsidRPr="00D96122" w:rsidRDefault="00E11C7B" w:rsidP="009062E8">
      <w:pPr>
        <w:tabs>
          <w:tab w:val="left" w:pos="-1440"/>
          <w:tab w:val="left" w:pos="-720"/>
          <w:tab w:val="left" w:pos="709"/>
        </w:tabs>
        <w:rPr>
          <w:rFonts w:cs="Arial"/>
          <w:spacing w:val="-3"/>
          <w:szCs w:val="22"/>
          <w:lang w:val="nl-BE"/>
        </w:rPr>
      </w:pPr>
    </w:p>
    <w:p w14:paraId="2F05E1A7" w14:textId="15419170"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184.</w:t>
      </w:r>
      <w:r w:rsidRPr="00D96122">
        <w:rPr>
          <w:rFonts w:cs="Arial"/>
          <w:spacing w:val="-3"/>
          <w:szCs w:val="22"/>
          <w:lang w:val="nl-BE"/>
        </w:rPr>
        <w:t xml:space="preserve"> Bij de vervanging van een artikel of een onderdeel van een artikel wordt de oorspronkelijke tekst niet opgeheven en vervolgens vervangen. De opheffing volgt automatisch uit de vervanging.</w:t>
      </w:r>
    </w:p>
    <w:p w14:paraId="36FA6BA0" w14:textId="77777777" w:rsidR="009062E8" w:rsidRPr="00D96122" w:rsidRDefault="009062E8" w:rsidP="009062E8">
      <w:pPr>
        <w:tabs>
          <w:tab w:val="left" w:pos="-1440"/>
          <w:tab w:val="left" w:pos="-720"/>
          <w:tab w:val="left" w:pos="709"/>
        </w:tabs>
        <w:rPr>
          <w:rFonts w:cs="Arial"/>
          <w:spacing w:val="-3"/>
          <w:szCs w:val="22"/>
          <w:lang w:val="nl-BE"/>
        </w:rPr>
      </w:pPr>
    </w:p>
    <w:p w14:paraId="3FFFB450" w14:textId="1819331C"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185.</w:t>
      </w:r>
      <w:r w:rsidRPr="00D96122">
        <w:rPr>
          <w:rFonts w:cs="Arial"/>
          <w:spacing w:val="-3"/>
          <w:szCs w:val="22"/>
          <w:lang w:val="nl-BE"/>
        </w:rPr>
        <w:t xml:space="preserve"> Een wijzigingsbepaling mag geen twijfel laten bestaan over de vraag of een bepaald artikel of een onderdeel van een artikel uit de oorspronkelijke regeling al dan niet vervangen of opgeheven is. Zo vervangt u artikel x en y niet door één nieuw artikel x, maar vervangt u artikel x en heft u artikel y op.</w:t>
      </w:r>
    </w:p>
    <w:p w14:paraId="4FB53D13" w14:textId="77777777" w:rsidR="009062E8" w:rsidRPr="00D96122" w:rsidRDefault="009062E8" w:rsidP="009062E8">
      <w:pPr>
        <w:tabs>
          <w:tab w:val="left" w:pos="-1440"/>
          <w:tab w:val="left" w:pos="-720"/>
          <w:tab w:val="left" w:pos="709"/>
        </w:tabs>
        <w:rPr>
          <w:rFonts w:cs="Arial"/>
          <w:spacing w:val="-3"/>
          <w:szCs w:val="22"/>
          <w:lang w:val="nl-BE"/>
        </w:rPr>
      </w:pPr>
    </w:p>
    <w:p w14:paraId="2AEF5613"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186.</w:t>
      </w:r>
      <w:r w:rsidRPr="00D96122">
        <w:rPr>
          <w:rFonts w:cs="Arial"/>
          <w:spacing w:val="-3"/>
          <w:szCs w:val="22"/>
          <w:lang w:val="nl-BE"/>
        </w:rPr>
        <w:t xml:space="preserve"> Als u alle artikelen van één onderdeel (titel, hoofdstuk enzovoort) door een kleiner aantal nieuwe artikelen vervangt, heft u de niet-vervangen artikelen uitdrukkelijk op (zie aanwijzing </w:t>
      </w:r>
      <w:hyperlink w:anchor="Vervangen_hoofdstuk_kleiner_aantal_art" w:history="1">
        <w:r w:rsidRPr="00D96122">
          <w:rPr>
            <w:rStyle w:val="Hyperlink"/>
            <w:rFonts w:cs="Arial"/>
            <w:color w:val="auto"/>
            <w:spacing w:val="-3"/>
            <w:lang w:val="nl-BE"/>
          </w:rPr>
          <w:t>199, 14°, d)</w:t>
        </w:r>
      </w:hyperlink>
      <w:r w:rsidRPr="00D96122">
        <w:rPr>
          <w:rFonts w:cs="Arial"/>
          <w:spacing w:val="-3"/>
          <w:szCs w:val="22"/>
          <w:lang w:val="nl-BE"/>
        </w:rPr>
        <w:t>).</w:t>
      </w:r>
    </w:p>
    <w:p w14:paraId="3AC5F025" w14:textId="77777777" w:rsidR="009062E8" w:rsidRPr="00D96122" w:rsidRDefault="009062E8" w:rsidP="009062E8">
      <w:pPr>
        <w:tabs>
          <w:tab w:val="left" w:pos="-1440"/>
          <w:tab w:val="left" w:pos="-720"/>
          <w:tab w:val="left" w:pos="709"/>
        </w:tabs>
        <w:rPr>
          <w:rFonts w:cs="Arial"/>
          <w:spacing w:val="-3"/>
          <w:szCs w:val="22"/>
          <w:lang w:val="nl-BE"/>
        </w:rPr>
      </w:pPr>
    </w:p>
    <w:p w14:paraId="7F8988ED" w14:textId="5ED3073C"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187.</w:t>
      </w:r>
      <w:r w:rsidRPr="00D96122">
        <w:rPr>
          <w:rFonts w:cs="Arial"/>
          <w:spacing w:val="-3"/>
          <w:szCs w:val="22"/>
          <w:lang w:val="nl-BE"/>
        </w:rPr>
        <w:t xml:space="preserve"> </w:t>
      </w:r>
      <w:bookmarkStart w:id="547" w:name="Wijziging_inachtneming_volgorde_art_187"/>
      <w:r w:rsidRPr="00D96122">
        <w:rPr>
          <w:rFonts w:cs="Arial"/>
          <w:spacing w:val="-3"/>
          <w:szCs w:val="22"/>
          <w:lang w:val="nl-BE"/>
        </w:rPr>
        <w:t>Bij de wijziging van artikelen neemt u de bestaande volgorde in acht. Dat geldt ook als u sommige bepalingen wijzigt en andere opheft. In dat geval brengt u de opheffingsbepalingen dus niet achteraan in de tekst samen zoals bepaald in</w:t>
      </w:r>
      <w:r w:rsidR="00FE3A60" w:rsidRPr="00D96122">
        <w:rPr>
          <w:rFonts w:cs="Arial"/>
          <w:spacing w:val="-3"/>
          <w:szCs w:val="22"/>
          <w:lang w:val="nl-BE"/>
        </w:rPr>
        <w:t xml:space="preserve"> aanwijzing</w:t>
      </w:r>
      <w:r w:rsidRPr="00D96122">
        <w:rPr>
          <w:rFonts w:cs="Arial"/>
          <w:spacing w:val="-3"/>
          <w:szCs w:val="22"/>
          <w:lang w:val="nl-BE"/>
        </w:rPr>
        <w:t xml:space="preserve"> </w:t>
      </w:r>
      <w:hyperlink w:anchor="Structuur_Dispositief_145" w:history="1">
        <w:r w:rsidRPr="00D96122">
          <w:rPr>
            <w:rStyle w:val="Hyperlink"/>
            <w:rFonts w:cs="Arial"/>
            <w:color w:val="auto"/>
            <w:spacing w:val="-3"/>
            <w:lang w:val="nl-BE"/>
          </w:rPr>
          <w:t>145</w:t>
        </w:r>
      </w:hyperlink>
      <w:r w:rsidRPr="00D96122">
        <w:rPr>
          <w:rFonts w:cs="Arial"/>
          <w:spacing w:val="-3"/>
          <w:szCs w:val="22"/>
          <w:lang w:val="nl-BE"/>
        </w:rPr>
        <w:t>.</w:t>
      </w:r>
      <w:bookmarkEnd w:id="547"/>
    </w:p>
    <w:p w14:paraId="5A56DDB0" w14:textId="77777777" w:rsidR="009062E8" w:rsidRPr="00D96122" w:rsidRDefault="009062E8" w:rsidP="009062E8">
      <w:pPr>
        <w:tabs>
          <w:tab w:val="left" w:pos="-1440"/>
          <w:tab w:val="left" w:pos="-720"/>
          <w:tab w:val="left" w:pos="709"/>
        </w:tabs>
        <w:rPr>
          <w:rFonts w:cs="Arial"/>
          <w:spacing w:val="-3"/>
          <w:szCs w:val="22"/>
          <w:lang w:val="nl-BE"/>
        </w:rPr>
      </w:pPr>
    </w:p>
    <w:p w14:paraId="3F5945A7"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188.</w:t>
      </w:r>
      <w:r w:rsidRPr="00D96122">
        <w:rPr>
          <w:rFonts w:cs="Arial"/>
          <w:spacing w:val="-3"/>
          <w:szCs w:val="22"/>
          <w:lang w:val="nl-BE"/>
        </w:rPr>
        <w:t xml:space="preserve"> Als één regeling wijzigingen in verschillende regelingen aanbrengt, is het raadzaam de tekst in evenveel hoofdstukken in te delen als er regelingen gewijzigd worden. Daarvan kunt u afwijken als de te wijzigen regelingen of de wijzigingen zelf niet omvangrijk genoeg zijn om ze in hoofdstukken onder te verdelen.</w:t>
      </w:r>
    </w:p>
    <w:p w14:paraId="5ED1E990" w14:textId="77777777" w:rsidR="009062E8" w:rsidRPr="00D96122" w:rsidRDefault="009062E8" w:rsidP="009062E8">
      <w:pPr>
        <w:tabs>
          <w:tab w:val="left" w:pos="-1440"/>
          <w:tab w:val="left" w:pos="-720"/>
          <w:tab w:val="left" w:pos="709"/>
        </w:tabs>
        <w:rPr>
          <w:rFonts w:cs="Arial"/>
          <w:spacing w:val="-3"/>
          <w:szCs w:val="22"/>
          <w:lang w:val="nl-BE"/>
        </w:rPr>
      </w:pPr>
    </w:p>
    <w:p w14:paraId="35FA279C"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In een tekst die verschillende regelingen wijzigt, volgt u de chronologische volgorde, te beginnen met de oudste regeling. </w:t>
      </w:r>
    </w:p>
    <w:p w14:paraId="7933A5F1" w14:textId="77777777" w:rsidR="008605C2" w:rsidRPr="00D96122" w:rsidRDefault="008605C2" w:rsidP="009062E8">
      <w:pPr>
        <w:tabs>
          <w:tab w:val="left" w:pos="-1440"/>
          <w:tab w:val="left" w:pos="-720"/>
          <w:tab w:val="left" w:pos="709"/>
        </w:tabs>
        <w:rPr>
          <w:rFonts w:cs="Arial"/>
          <w:spacing w:val="-3"/>
          <w:szCs w:val="22"/>
          <w:lang w:val="nl-BE"/>
        </w:rPr>
      </w:pPr>
    </w:p>
    <w:p w14:paraId="7D814DA4"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Als u wetgevende teksten wijzigt en besluiten opheft, behandelt u eerst alle wetgevende teksten. </w:t>
      </w:r>
    </w:p>
    <w:p w14:paraId="01184E5A" w14:textId="77777777" w:rsidR="009062E8" w:rsidRPr="00D96122" w:rsidRDefault="009062E8" w:rsidP="009062E8">
      <w:pPr>
        <w:tabs>
          <w:tab w:val="left" w:pos="-1440"/>
          <w:tab w:val="left" w:pos="-720"/>
          <w:tab w:val="left" w:pos="709"/>
        </w:tabs>
        <w:rPr>
          <w:rFonts w:cs="Arial"/>
          <w:spacing w:val="-3"/>
          <w:szCs w:val="22"/>
          <w:lang w:val="nl-BE"/>
        </w:rPr>
      </w:pPr>
    </w:p>
    <w:p w14:paraId="1C828D71" w14:textId="77777777" w:rsidR="009062E8" w:rsidRPr="00D96122" w:rsidRDefault="009062E8" w:rsidP="009062E8">
      <w:pPr>
        <w:tabs>
          <w:tab w:val="left" w:pos="-1440"/>
          <w:tab w:val="left" w:pos="-720"/>
          <w:tab w:val="left" w:pos="709"/>
        </w:tabs>
        <w:rPr>
          <w:rFonts w:cs="Arial"/>
          <w:spacing w:val="-3"/>
          <w:szCs w:val="22"/>
          <w:lang w:val="nl-BE"/>
        </w:rPr>
      </w:pPr>
      <w:bookmarkStart w:id="548" w:name="Vernummeren_189"/>
      <w:r w:rsidRPr="00D96122">
        <w:rPr>
          <w:rStyle w:val="Zwaar"/>
          <w:lang w:val="nl-BE"/>
        </w:rPr>
        <w:t>189.</w:t>
      </w:r>
      <w:r w:rsidRPr="00D96122">
        <w:rPr>
          <w:rFonts w:cs="Arial"/>
          <w:spacing w:val="-3"/>
          <w:szCs w:val="22"/>
          <w:lang w:val="nl-BE"/>
        </w:rPr>
        <w:t xml:space="preserve"> Voer geen wijziging door die onderdelen van een regelgevende tekst verplaatst of hernummert. Een dergelijke wijziging kan immers grote moeilijkheden opleveren.</w:t>
      </w:r>
    </w:p>
    <w:bookmarkEnd w:id="548"/>
    <w:p w14:paraId="5778EB1D" w14:textId="77777777" w:rsidR="009062E8" w:rsidRPr="00D96122" w:rsidRDefault="009062E8" w:rsidP="009062E8">
      <w:pPr>
        <w:tabs>
          <w:tab w:val="left" w:pos="-1440"/>
          <w:tab w:val="left" w:pos="-720"/>
        </w:tabs>
        <w:rPr>
          <w:rFonts w:cs="Arial"/>
          <w:spacing w:val="-3"/>
          <w:szCs w:val="22"/>
          <w:lang w:val="nl-BE"/>
        </w:rPr>
      </w:pPr>
    </w:p>
    <w:p w14:paraId="4573DA3D"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190.</w:t>
      </w:r>
      <w:r w:rsidRPr="00D96122">
        <w:rPr>
          <w:rFonts w:cs="Arial"/>
          <w:spacing w:val="-3"/>
          <w:szCs w:val="22"/>
          <w:lang w:val="nl-BE"/>
        </w:rPr>
        <w:t xml:space="preserve"> U mag het opschrift van een tekst in principe niet wijzigen: het opschrift dient immers om de tekst te identificeren. Alleen in uitzonderlijke gevallen kunt u dat wel doen, bijvoorbeeld als een instelling die in het opschrift wordt genoemd, een nieuwe benaming heeft gekregen.</w:t>
      </w:r>
    </w:p>
    <w:p w14:paraId="088835B3" w14:textId="77777777" w:rsidR="009062E8" w:rsidRPr="00D96122" w:rsidRDefault="009062E8" w:rsidP="009062E8">
      <w:pPr>
        <w:tabs>
          <w:tab w:val="left" w:pos="-1440"/>
          <w:tab w:val="left" w:pos="-720"/>
          <w:tab w:val="left" w:pos="709"/>
        </w:tabs>
        <w:rPr>
          <w:rFonts w:cs="Arial"/>
          <w:spacing w:val="-3"/>
          <w:szCs w:val="22"/>
          <w:lang w:val="nl-BE"/>
        </w:rPr>
      </w:pPr>
    </w:p>
    <w:p w14:paraId="6C80B7D7"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Als u de inhoud van een decreet of een besluit zo grondig wilt wijzigen</w:t>
      </w:r>
      <w:r w:rsidRPr="00D96122" w:rsidDel="00A10D08">
        <w:rPr>
          <w:rFonts w:cs="Arial"/>
          <w:spacing w:val="-3"/>
          <w:szCs w:val="22"/>
          <w:lang w:val="nl-BE"/>
        </w:rPr>
        <w:t xml:space="preserve"> </w:t>
      </w:r>
      <w:r w:rsidRPr="00D96122">
        <w:rPr>
          <w:rFonts w:cs="Arial"/>
          <w:spacing w:val="-3"/>
          <w:szCs w:val="22"/>
          <w:lang w:val="nl-BE"/>
        </w:rPr>
        <w:t>dat het oorspronkelijke opschrift de lezer zou misleiden over de inhoud, heft u het decreet of het besluit op en stelt u een nieuw decreet of besluit op.</w:t>
      </w:r>
    </w:p>
    <w:p w14:paraId="70FDFB15" w14:textId="77777777" w:rsidR="009062E8" w:rsidRPr="00D96122" w:rsidRDefault="009062E8" w:rsidP="009062E8">
      <w:pPr>
        <w:tabs>
          <w:tab w:val="left" w:pos="-1440"/>
          <w:tab w:val="left" w:pos="-720"/>
        </w:tabs>
        <w:rPr>
          <w:rFonts w:cs="Arial"/>
          <w:spacing w:val="-3"/>
          <w:szCs w:val="22"/>
          <w:lang w:val="nl-BE"/>
        </w:rPr>
      </w:pPr>
    </w:p>
    <w:p w14:paraId="5A964E9C"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191.</w:t>
      </w:r>
      <w:r w:rsidRPr="00D96122">
        <w:rPr>
          <w:rFonts w:cs="Arial"/>
          <w:spacing w:val="-3"/>
          <w:szCs w:val="22"/>
          <w:lang w:val="nl-BE"/>
        </w:rPr>
        <w:t xml:space="preserve"> In de onderstaande gevallen moet een gewest of een gemeenschap een autonome regeling uitwerken en de oorspronkelijke federale regeling opheffen:</w:t>
      </w:r>
    </w:p>
    <w:p w14:paraId="5352ABC9" w14:textId="7EF5232C" w:rsidR="009062E8" w:rsidRPr="00D96122" w:rsidRDefault="009062E8" w:rsidP="00276A87">
      <w:pPr>
        <w:pStyle w:val="Lijstalinea"/>
        <w:numPr>
          <w:ilvl w:val="0"/>
          <w:numId w:val="208"/>
        </w:numPr>
        <w:tabs>
          <w:tab w:val="left" w:pos="-1440"/>
          <w:tab w:val="left" w:pos="-720"/>
          <w:tab w:val="left" w:pos="709"/>
        </w:tabs>
        <w:rPr>
          <w:rFonts w:cs="Arial"/>
          <w:spacing w:val="-3"/>
        </w:rPr>
      </w:pPr>
      <w:r w:rsidRPr="00D96122">
        <w:rPr>
          <w:rFonts w:cs="Arial"/>
          <w:color w:val="auto"/>
          <w:spacing w:val="-3"/>
        </w:rPr>
        <w:t>als het gewest of de gemeenschap talrijke wijzigingen wil aanbrengen in een groot aantal bepalingen van de federale regeling;</w:t>
      </w:r>
    </w:p>
    <w:p w14:paraId="25951430" w14:textId="1D534D17" w:rsidR="009062E8" w:rsidRPr="00D96122" w:rsidRDefault="009062E8" w:rsidP="00276A87">
      <w:pPr>
        <w:pStyle w:val="Lijstalinea"/>
        <w:numPr>
          <w:ilvl w:val="0"/>
          <w:numId w:val="208"/>
        </w:numPr>
        <w:tabs>
          <w:tab w:val="left" w:pos="-1440"/>
          <w:tab w:val="left" w:pos="-720"/>
          <w:tab w:val="left" w:pos="709"/>
        </w:tabs>
        <w:rPr>
          <w:rFonts w:cs="Arial"/>
          <w:spacing w:val="-3"/>
        </w:rPr>
      </w:pPr>
      <w:r w:rsidRPr="00D96122">
        <w:rPr>
          <w:rFonts w:cs="Arial"/>
          <w:color w:val="auto"/>
          <w:spacing w:val="-3"/>
        </w:rPr>
        <w:t>als de wijzigingen in een federale regeling systematisch tot gevolg hebben dat elk gewest of elke gemeenschap een tekst parallel aan de oorspronkelijke regeling moet opmaken;</w:t>
      </w:r>
    </w:p>
    <w:p w14:paraId="63344AEE" w14:textId="1FC139CF" w:rsidR="009062E8" w:rsidRPr="00D96122" w:rsidRDefault="009062E8" w:rsidP="00276A87">
      <w:pPr>
        <w:pStyle w:val="Lijstalinea"/>
        <w:numPr>
          <w:ilvl w:val="0"/>
          <w:numId w:val="208"/>
        </w:numPr>
        <w:tabs>
          <w:tab w:val="left" w:pos="-1440"/>
          <w:tab w:val="left" w:pos="-720"/>
          <w:tab w:val="left" w:pos="709"/>
        </w:tabs>
        <w:rPr>
          <w:rFonts w:cs="Arial"/>
          <w:spacing w:val="-3"/>
        </w:rPr>
      </w:pPr>
      <w:r w:rsidRPr="00D96122">
        <w:rPr>
          <w:rFonts w:cs="Arial"/>
          <w:color w:val="auto"/>
          <w:spacing w:val="-3"/>
        </w:rPr>
        <w:t>als uit de wijzigingen van een federale tekst blijkt dat het gewest of de gemeenschap met de nieuwe regeling een ander beleid wil voeren.</w:t>
      </w:r>
    </w:p>
    <w:p w14:paraId="682B6FF7" w14:textId="77777777" w:rsidR="009062E8" w:rsidRPr="00D96122" w:rsidRDefault="009062E8" w:rsidP="009062E8">
      <w:pPr>
        <w:tabs>
          <w:tab w:val="left" w:pos="-1440"/>
          <w:tab w:val="left" w:pos="-720"/>
          <w:tab w:val="left" w:pos="709"/>
        </w:tabs>
        <w:rPr>
          <w:rFonts w:cs="Arial"/>
          <w:spacing w:val="-3"/>
          <w:szCs w:val="22"/>
          <w:lang w:val="nl-BE"/>
        </w:rPr>
      </w:pPr>
    </w:p>
    <w:p w14:paraId="75A51593" w14:textId="1528EBC1" w:rsidR="008605C2"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192.</w:t>
      </w:r>
      <w:r w:rsidRPr="00D96122">
        <w:rPr>
          <w:rFonts w:cs="Arial"/>
          <w:spacing w:val="-3"/>
          <w:szCs w:val="22"/>
          <w:lang w:val="nl-BE"/>
        </w:rPr>
        <w:t xml:space="preserve"> U mag geen wijzigingen aanbrengen in de aanhef of in de uitvoeringsbepaling van een geldende regeling.</w:t>
      </w:r>
    </w:p>
    <w:p w14:paraId="6604758D" w14:textId="77777777" w:rsidR="00940D3F" w:rsidRPr="00D96122" w:rsidRDefault="00940D3F" w:rsidP="009062E8">
      <w:pPr>
        <w:tabs>
          <w:tab w:val="left" w:pos="-1440"/>
          <w:tab w:val="left" w:pos="-720"/>
          <w:tab w:val="left" w:pos="709"/>
        </w:tabs>
        <w:rPr>
          <w:rFonts w:cs="Arial"/>
          <w:spacing w:val="-3"/>
          <w:szCs w:val="22"/>
          <w:lang w:val="nl-BE"/>
        </w:rPr>
      </w:pPr>
    </w:p>
    <w:p w14:paraId="3D87ED39" w14:textId="2D427A59" w:rsidR="009062E8" w:rsidRPr="00D96122" w:rsidRDefault="009062E8" w:rsidP="00584FFB">
      <w:pPr>
        <w:pStyle w:val="Kop5"/>
        <w:numPr>
          <w:ilvl w:val="0"/>
          <w:numId w:val="0"/>
        </w:numPr>
        <w:rPr>
          <w:color w:val="auto"/>
        </w:rPr>
      </w:pPr>
      <w:bookmarkStart w:id="549" w:name="_F)_Werkwijze_voor"/>
      <w:bookmarkStart w:id="550" w:name="_Toc230413662"/>
      <w:bookmarkStart w:id="551" w:name="_Toc231889516"/>
      <w:bookmarkStart w:id="552" w:name="_Toc231955100"/>
      <w:bookmarkStart w:id="553" w:name="_Toc232218143"/>
      <w:bookmarkStart w:id="554" w:name="_Toc232218766"/>
      <w:bookmarkStart w:id="555" w:name="_Toc232219967"/>
      <w:bookmarkEnd w:id="549"/>
      <w:r w:rsidRPr="00D96122">
        <w:rPr>
          <w:color w:val="auto"/>
        </w:rPr>
        <w:t>F) Werkwijze voor het wijzigen van een of meer leden nadat u een of meer andere leden hebt ingevoegd of opgeheven</w:t>
      </w:r>
      <w:bookmarkEnd w:id="550"/>
      <w:bookmarkEnd w:id="551"/>
      <w:bookmarkEnd w:id="552"/>
      <w:bookmarkEnd w:id="553"/>
      <w:bookmarkEnd w:id="554"/>
      <w:bookmarkEnd w:id="555"/>
    </w:p>
    <w:p w14:paraId="22A469B1" w14:textId="77777777" w:rsidR="009062E8" w:rsidRPr="00D96122" w:rsidRDefault="009062E8" w:rsidP="009062E8">
      <w:pPr>
        <w:tabs>
          <w:tab w:val="left" w:pos="-1440"/>
          <w:tab w:val="left" w:pos="-720"/>
          <w:tab w:val="left" w:pos="709"/>
        </w:tabs>
        <w:rPr>
          <w:rFonts w:cs="Arial"/>
          <w:spacing w:val="-3"/>
          <w:szCs w:val="22"/>
          <w:lang w:val="nl-BE"/>
        </w:rPr>
      </w:pPr>
    </w:p>
    <w:p w14:paraId="187777CE"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193.</w:t>
      </w:r>
      <w:r w:rsidRPr="00D96122">
        <w:rPr>
          <w:rFonts w:cs="Arial"/>
          <w:spacing w:val="-3"/>
          <w:szCs w:val="22"/>
          <w:lang w:val="nl-BE"/>
        </w:rPr>
        <w:t xml:space="preserve"> Als u een of meer leden moet wijzigen in een artikel of paragraaf waarin al eerder leden zijn opgeheven of toegevoegd, geeft u duidelijk aan welk lid of welke leden worden gewijzigd. Vaak verdient het echter de voorkeur om in dat geval het artikel of de paragraaf in zijn geheel te vervangen. </w:t>
      </w:r>
    </w:p>
    <w:p w14:paraId="3A3BDEC5" w14:textId="77777777" w:rsidR="009062E8" w:rsidRPr="00D96122" w:rsidRDefault="009062E8" w:rsidP="009062E8">
      <w:pPr>
        <w:tabs>
          <w:tab w:val="left" w:pos="-1440"/>
          <w:tab w:val="left" w:pos="-720"/>
          <w:tab w:val="left" w:pos="709"/>
        </w:tabs>
        <w:rPr>
          <w:rFonts w:cs="Arial"/>
          <w:spacing w:val="-3"/>
          <w:szCs w:val="22"/>
          <w:lang w:val="nl-BE"/>
        </w:rPr>
      </w:pPr>
    </w:p>
    <w:p w14:paraId="25DE099A" w14:textId="77777777" w:rsidR="009062E8" w:rsidRPr="00D96122" w:rsidRDefault="009062E8" w:rsidP="00276A87">
      <w:pPr>
        <w:tabs>
          <w:tab w:val="left" w:pos="-1440"/>
          <w:tab w:val="left" w:pos="-720"/>
          <w:tab w:val="left" w:pos="426"/>
          <w:tab w:val="left" w:pos="709"/>
        </w:tabs>
        <w:rPr>
          <w:rFonts w:cs="Arial"/>
          <w:spacing w:val="-3"/>
          <w:szCs w:val="22"/>
          <w:lang w:val="nl-BE"/>
        </w:rPr>
      </w:pPr>
      <w:r w:rsidRPr="00D96122">
        <w:rPr>
          <w:rFonts w:cs="Arial"/>
          <w:spacing w:val="-3"/>
          <w:szCs w:val="22"/>
          <w:lang w:val="nl-BE"/>
        </w:rPr>
        <w:t xml:space="preserve">Als u het artikel of de paragraaf niet in zijn geheel vervangt, is het soms noodzakelijk om te verwijzen naar de oorspronkelijke volgorde van de leden. </w:t>
      </w:r>
    </w:p>
    <w:p w14:paraId="52233136" w14:textId="77777777" w:rsidR="009062E8" w:rsidRPr="00D96122" w:rsidRDefault="009062E8" w:rsidP="009062E8">
      <w:pPr>
        <w:tabs>
          <w:tab w:val="left" w:pos="-1440"/>
          <w:tab w:val="left" w:pos="-720"/>
        </w:tabs>
        <w:rPr>
          <w:rFonts w:cs="Arial"/>
          <w:spacing w:val="-3"/>
          <w:szCs w:val="22"/>
          <w:lang w:val="nl-BE"/>
        </w:rPr>
      </w:pPr>
    </w:p>
    <w:p w14:paraId="2B23BD69" w14:textId="77777777" w:rsidR="009062E8" w:rsidRPr="00D96122" w:rsidRDefault="009062E8" w:rsidP="009062E8">
      <w:pPr>
        <w:tabs>
          <w:tab w:val="left" w:pos="-1440"/>
          <w:tab w:val="left" w:pos="-720"/>
        </w:tabs>
        <w:rPr>
          <w:rFonts w:cs="Arial"/>
          <w:spacing w:val="-3"/>
          <w:szCs w:val="22"/>
        </w:rPr>
      </w:pPr>
      <w:r w:rsidRPr="00D96122">
        <w:rPr>
          <w:rFonts w:cs="Arial"/>
          <w:spacing w:val="-3"/>
          <w:szCs w:val="22"/>
        </w:rPr>
        <w:t>Bijvoorbeeld:</w:t>
      </w:r>
    </w:p>
    <w:p w14:paraId="152621FD" w14:textId="77777777" w:rsidR="009062E8" w:rsidRPr="00D96122" w:rsidRDefault="009062E8" w:rsidP="009062E8">
      <w:pPr>
        <w:tabs>
          <w:tab w:val="left" w:pos="-1440"/>
          <w:tab w:val="left" w:pos="-720"/>
        </w:tabs>
        <w:rPr>
          <w:rFonts w:cs="Arial"/>
          <w:spacing w:val="-3"/>
          <w:szCs w:val="22"/>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8903"/>
      </w:tblGrid>
      <w:tr w:rsidR="009062E8" w:rsidRPr="008057CF" w14:paraId="263622F7" w14:textId="77777777" w:rsidTr="00276A87">
        <w:trPr>
          <w:trHeight w:val="1440"/>
        </w:trPr>
        <w:tc>
          <w:tcPr>
            <w:tcW w:w="8903" w:type="dxa"/>
          </w:tcPr>
          <w:p w14:paraId="62EDF90B" w14:textId="77777777" w:rsidR="009062E8" w:rsidRPr="00D96122" w:rsidRDefault="009062E8" w:rsidP="00276A87">
            <w:pPr>
              <w:tabs>
                <w:tab w:val="left" w:pos="-1440"/>
                <w:tab w:val="left" w:pos="-720"/>
              </w:tabs>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4 van hetzelfde besluit worden de volgende wijzigingen aangebracht:</w:t>
            </w:r>
          </w:p>
          <w:p w14:paraId="5E781833" w14:textId="77777777" w:rsidR="009062E8" w:rsidRPr="00D96122" w:rsidRDefault="009062E8" w:rsidP="00E11E6C">
            <w:pPr>
              <w:tabs>
                <w:tab w:val="left" w:pos="-1440"/>
                <w:tab w:val="left" w:pos="-720"/>
              </w:tabs>
              <w:rPr>
                <w:rFonts w:cs="Arial"/>
                <w:spacing w:val="-3"/>
                <w:szCs w:val="22"/>
                <w:lang w:val="nl-BE"/>
              </w:rPr>
            </w:pPr>
          </w:p>
          <w:p w14:paraId="40454A5F" w14:textId="77777777" w:rsidR="009062E8" w:rsidRPr="00D96122" w:rsidRDefault="009062E8" w:rsidP="00E11E6C">
            <w:pPr>
              <w:tabs>
                <w:tab w:val="left" w:pos="-1440"/>
                <w:tab w:val="left" w:pos="-720"/>
              </w:tabs>
              <w:rPr>
                <w:rFonts w:cs="Arial"/>
                <w:spacing w:val="-3"/>
                <w:szCs w:val="22"/>
                <w:lang w:val="nl-BE"/>
              </w:rPr>
            </w:pPr>
            <w:r w:rsidRPr="00D96122">
              <w:rPr>
                <w:rFonts w:cs="Arial"/>
                <w:spacing w:val="-3"/>
                <w:szCs w:val="22"/>
                <w:lang w:val="nl-BE"/>
              </w:rPr>
              <w:t>1° het tweede lid wordt opgeheven;</w:t>
            </w:r>
          </w:p>
          <w:p w14:paraId="3D43034A" w14:textId="77777777" w:rsidR="009062E8" w:rsidRPr="00D96122" w:rsidRDefault="009062E8" w:rsidP="00E11E6C">
            <w:pPr>
              <w:tabs>
                <w:tab w:val="left" w:pos="-1440"/>
                <w:tab w:val="left" w:pos="-720"/>
              </w:tabs>
              <w:rPr>
                <w:rFonts w:cs="Arial"/>
                <w:spacing w:val="-3"/>
                <w:szCs w:val="22"/>
                <w:lang w:val="nl-BE"/>
              </w:rPr>
            </w:pPr>
          </w:p>
          <w:p w14:paraId="52126193" w14:textId="57E0DA8F" w:rsidR="009062E8" w:rsidRPr="00D96122" w:rsidRDefault="009062E8" w:rsidP="00276A87">
            <w:pPr>
              <w:tabs>
                <w:tab w:val="left" w:pos="-1440"/>
                <w:tab w:val="left" w:pos="-720"/>
              </w:tabs>
              <w:spacing w:after="120"/>
              <w:rPr>
                <w:rFonts w:cs="Arial"/>
                <w:spacing w:val="-3"/>
                <w:szCs w:val="22"/>
                <w:lang w:val="nl-BE"/>
              </w:rPr>
            </w:pPr>
            <w:r w:rsidRPr="00D96122">
              <w:rPr>
                <w:rFonts w:cs="Arial"/>
                <w:spacing w:val="-3"/>
                <w:szCs w:val="22"/>
                <w:lang w:val="nl-BE"/>
              </w:rPr>
              <w:t>2° het bestaande vijfde lid, dat het vierde lid wordt, wordt vervangen door wat volgt: “... .”.</w:t>
            </w:r>
          </w:p>
        </w:tc>
      </w:tr>
    </w:tbl>
    <w:p w14:paraId="79DE241A" w14:textId="77777777" w:rsidR="00BF5628" w:rsidRPr="00D96122" w:rsidRDefault="00BF5628" w:rsidP="00276A87">
      <w:pPr>
        <w:rPr>
          <w:lang w:val="nl-BE" w:eastAsia="en-US"/>
        </w:rPr>
      </w:pPr>
    </w:p>
    <w:p w14:paraId="01BDFF97" w14:textId="4B2EC405" w:rsidR="009062E8" w:rsidRPr="00D96122" w:rsidRDefault="009062E8" w:rsidP="00584FFB">
      <w:pPr>
        <w:pStyle w:val="Kop5"/>
        <w:numPr>
          <w:ilvl w:val="0"/>
          <w:numId w:val="0"/>
        </w:numPr>
        <w:rPr>
          <w:rFonts w:eastAsia="Calibri"/>
          <w:color w:val="auto"/>
          <w:lang w:eastAsia="nl-BE"/>
        </w:rPr>
      </w:pPr>
      <w:bookmarkStart w:id="556" w:name="_G)_Werkwijze_voor"/>
      <w:bookmarkStart w:id="557" w:name="_G)_Werkwijze_voor_"/>
      <w:bookmarkStart w:id="558" w:name="_Toc230413663"/>
      <w:bookmarkStart w:id="559" w:name="_Toc231889517"/>
      <w:bookmarkStart w:id="560" w:name="_Toc231955101"/>
      <w:bookmarkStart w:id="561" w:name="_Toc232218144"/>
      <w:bookmarkStart w:id="562" w:name="_Toc232218767"/>
      <w:bookmarkStart w:id="563" w:name="_Toc232219968"/>
      <w:bookmarkEnd w:id="556"/>
      <w:bookmarkEnd w:id="557"/>
      <w:r w:rsidRPr="00D96122">
        <w:rPr>
          <w:color w:val="auto"/>
        </w:rPr>
        <w:t xml:space="preserve">G) Werkwijze voor het wijzigen van verschillende artikelen van dezelfde </w:t>
      </w:r>
      <w:r w:rsidR="003B5665" w:rsidRPr="00D96122">
        <w:rPr>
          <w:color w:val="auto"/>
        </w:rPr>
        <w:t xml:space="preserve">wetgevende tekst </w:t>
      </w:r>
      <w:r w:rsidRPr="00D96122">
        <w:rPr>
          <w:color w:val="auto"/>
        </w:rPr>
        <w:t>of van verschillende wetgevende teksten</w:t>
      </w:r>
      <w:bookmarkEnd w:id="558"/>
      <w:bookmarkEnd w:id="559"/>
      <w:bookmarkEnd w:id="560"/>
      <w:bookmarkEnd w:id="561"/>
      <w:bookmarkEnd w:id="562"/>
      <w:bookmarkEnd w:id="563"/>
    </w:p>
    <w:p w14:paraId="7102F18F" w14:textId="77777777" w:rsidR="009062E8" w:rsidRPr="00D96122" w:rsidRDefault="009062E8" w:rsidP="009062E8">
      <w:pPr>
        <w:rPr>
          <w:rFonts w:cs="Arial"/>
          <w:spacing w:val="-3"/>
          <w:szCs w:val="22"/>
          <w:u w:val="single"/>
          <w:lang w:val="nl-BE"/>
        </w:rPr>
      </w:pPr>
    </w:p>
    <w:p w14:paraId="18F9F384" w14:textId="32B7C97F" w:rsidR="009062E8" w:rsidRPr="00D96122" w:rsidRDefault="009062E8" w:rsidP="009062E8">
      <w:pPr>
        <w:rPr>
          <w:rFonts w:eastAsia="Calibri" w:cs="Arial"/>
          <w:szCs w:val="22"/>
          <w:lang w:val="nl-BE"/>
        </w:rPr>
      </w:pPr>
      <w:bookmarkStart w:id="564" w:name="Wetgevende_teksten_194"/>
      <w:r w:rsidRPr="00D96122">
        <w:rPr>
          <w:rStyle w:val="Zwaar"/>
          <w:lang w:val="nl-BE"/>
        </w:rPr>
        <w:t>194.</w:t>
      </w:r>
      <w:r w:rsidRPr="00D96122">
        <w:rPr>
          <w:rFonts w:cs="Arial"/>
          <w:spacing w:val="-3"/>
          <w:szCs w:val="22"/>
          <w:lang w:val="nl-BE"/>
        </w:rPr>
        <w:t xml:space="preserve"> </w:t>
      </w:r>
      <w:bookmarkStart w:id="565" w:name="Principe_één_wijzigingsartikel_DECR_194"/>
      <w:r w:rsidRPr="00D96122">
        <w:rPr>
          <w:rFonts w:eastAsia="Calibri" w:cs="Arial"/>
          <w:szCs w:val="22"/>
          <w:lang w:val="nl-BE"/>
        </w:rPr>
        <w:t xml:space="preserve">Als u verschillende artikelen van dezelfde </w:t>
      </w:r>
      <w:r w:rsidR="003B5665" w:rsidRPr="00D96122">
        <w:rPr>
          <w:rFonts w:eastAsia="Calibri" w:cs="Arial"/>
          <w:szCs w:val="22"/>
          <w:lang w:val="nl-BE"/>
        </w:rPr>
        <w:t xml:space="preserve">wetgevende tekst </w:t>
      </w:r>
      <w:r w:rsidRPr="00D96122">
        <w:rPr>
          <w:rFonts w:eastAsia="Calibri" w:cs="Arial"/>
          <w:szCs w:val="22"/>
          <w:lang w:val="nl-BE"/>
        </w:rPr>
        <w:t xml:space="preserve">of van verschillende wetgevende teksten wijzigt, maakt u een wijzigingsartikel op voor elk artikel dat gewijzigd moet worden. Die werkwijze is nodig wegens het principe van de artikelsgewijze stemming in het Vlaams Parlement (zie aanwijzing </w:t>
      </w:r>
      <w:hyperlink w:anchor="_a)_Vervanging_van" w:history="1">
        <w:r w:rsidRPr="00D96122">
          <w:rPr>
            <w:rStyle w:val="Hyperlink"/>
            <w:rFonts w:eastAsia="Calibri" w:cs="Arial"/>
            <w:color w:val="auto"/>
            <w:lang w:val="nl-BE"/>
          </w:rPr>
          <w:t>199, 10°, a)</w:t>
        </w:r>
      </w:hyperlink>
      <w:r w:rsidRPr="00D96122">
        <w:rPr>
          <w:rFonts w:eastAsia="Calibri" w:cs="Arial"/>
          <w:szCs w:val="22"/>
          <w:lang w:val="nl-BE"/>
        </w:rPr>
        <w:t xml:space="preserve">, </w:t>
      </w:r>
      <w:hyperlink w:anchor="_8__Invoegen" w:history="1">
        <w:r w:rsidRPr="00D96122">
          <w:rPr>
            <w:rStyle w:val="Hyperlink"/>
            <w:rFonts w:eastAsia="Calibri" w:cs="Arial"/>
            <w:color w:val="auto"/>
            <w:lang w:val="nl-BE"/>
          </w:rPr>
          <w:t>200, 9°, a)</w:t>
        </w:r>
      </w:hyperlink>
      <w:r w:rsidRPr="00D96122">
        <w:rPr>
          <w:rFonts w:eastAsia="Calibri" w:cs="Arial"/>
          <w:szCs w:val="22"/>
          <w:lang w:val="nl-BE"/>
        </w:rPr>
        <w:t xml:space="preserve">, en </w:t>
      </w:r>
      <w:hyperlink w:anchor="_7__Toevoegen" w:history="1">
        <w:r w:rsidRPr="00D96122">
          <w:rPr>
            <w:rStyle w:val="Hyperlink"/>
            <w:rFonts w:eastAsia="Calibri" w:cs="Arial"/>
            <w:color w:val="auto"/>
            <w:lang w:val="nl-BE"/>
          </w:rPr>
          <w:t>201, 8°, b)</w:t>
        </w:r>
      </w:hyperlink>
      <w:r w:rsidR="00B45B78" w:rsidRPr="00D96122">
        <w:rPr>
          <w:rStyle w:val="Hyperlink"/>
          <w:rFonts w:eastAsia="Calibri" w:cs="Arial"/>
          <w:color w:val="auto"/>
          <w:lang w:val="nl-BE"/>
        </w:rPr>
        <w:t>,</w:t>
      </w:r>
      <w:r w:rsidRPr="00D96122">
        <w:rPr>
          <w:rFonts w:eastAsia="Calibri" w:cs="Arial"/>
          <w:szCs w:val="22"/>
          <w:lang w:val="nl-BE"/>
        </w:rPr>
        <w:t xml:space="preserve"> voor de formules)</w:t>
      </w:r>
      <w:bookmarkEnd w:id="565"/>
      <w:r w:rsidRPr="00D96122">
        <w:rPr>
          <w:rFonts w:eastAsia="Calibri" w:cs="Arial"/>
          <w:szCs w:val="22"/>
          <w:lang w:val="nl-BE"/>
        </w:rPr>
        <w:t>.</w:t>
      </w:r>
    </w:p>
    <w:p w14:paraId="10E13845" w14:textId="77777777" w:rsidR="008605C2" w:rsidRPr="00D96122" w:rsidRDefault="008605C2" w:rsidP="009062E8">
      <w:pPr>
        <w:rPr>
          <w:rFonts w:eastAsia="Calibri" w:cs="Arial"/>
          <w:szCs w:val="22"/>
          <w:lang w:val="nl-BE"/>
        </w:rPr>
      </w:pPr>
    </w:p>
    <w:bookmarkEnd w:id="564"/>
    <w:p w14:paraId="6273A31D" w14:textId="07AF21E5" w:rsidR="009062E8" w:rsidRPr="00D96122" w:rsidRDefault="009062E8" w:rsidP="009062E8">
      <w:pPr>
        <w:rPr>
          <w:rFonts w:eastAsia="Calibri" w:cs="Arial"/>
          <w:szCs w:val="22"/>
          <w:lang w:val="nl-BE"/>
        </w:rPr>
      </w:pPr>
      <w:r w:rsidRPr="00D96122">
        <w:rPr>
          <w:rStyle w:val="Zwaar"/>
          <w:lang w:val="nl-BE"/>
        </w:rPr>
        <w:t>195.</w:t>
      </w:r>
      <w:r w:rsidRPr="00D96122">
        <w:rPr>
          <w:rFonts w:eastAsia="Calibri" w:cs="Arial"/>
          <w:szCs w:val="22"/>
          <w:lang w:val="nl-BE"/>
        </w:rPr>
        <w:t xml:space="preserve"> Als u dezelfde wijziging aanbrengt in verschillende artikelen van dezelfde wetgevende tekst, zoals de vervanging van een bepaalde term, kunt u dat in afwijking van</w:t>
      </w:r>
      <w:r w:rsidR="00FE3A60" w:rsidRPr="00D96122">
        <w:rPr>
          <w:rFonts w:eastAsia="Calibri" w:cs="Arial"/>
          <w:szCs w:val="22"/>
          <w:lang w:val="nl-BE"/>
        </w:rPr>
        <w:t xml:space="preserve"> aanwijzing</w:t>
      </w:r>
      <w:r w:rsidRPr="00D96122">
        <w:rPr>
          <w:rFonts w:eastAsia="Calibri" w:cs="Arial"/>
          <w:szCs w:val="22"/>
          <w:lang w:val="nl-BE"/>
        </w:rPr>
        <w:t xml:space="preserve"> </w:t>
      </w:r>
      <w:hyperlink w:anchor="Wetgevende_teksten_194" w:history="1">
        <w:r w:rsidRPr="00D96122">
          <w:rPr>
            <w:rStyle w:val="Hyperlink"/>
            <w:rFonts w:eastAsia="Calibri" w:cs="Arial"/>
            <w:color w:val="auto"/>
            <w:lang w:val="nl-BE"/>
          </w:rPr>
          <w:t>194</w:t>
        </w:r>
      </w:hyperlink>
      <w:r w:rsidRPr="00D96122">
        <w:rPr>
          <w:rFonts w:eastAsia="Calibri" w:cs="Arial"/>
          <w:szCs w:val="22"/>
          <w:lang w:val="nl-BE"/>
        </w:rPr>
        <w:t xml:space="preserve"> wel doen met één enkel wijzigingsartikel. Die werkwijze doet geen afbreuk aan het principe van de artikelsgewijze stemming in het Vlaams Parlement (zie aanwijzing </w:t>
      </w:r>
      <w:hyperlink w:anchor="Kleine_wijzigingen_gelijke_strekking" w:history="1">
        <w:r w:rsidRPr="00D96122">
          <w:rPr>
            <w:rStyle w:val="Hyperlink"/>
            <w:rFonts w:eastAsia="Calibri" w:cs="Arial"/>
            <w:color w:val="auto"/>
            <w:lang w:val="nl-BE"/>
          </w:rPr>
          <w:t>205</w:t>
        </w:r>
      </w:hyperlink>
      <w:r w:rsidRPr="00D96122">
        <w:rPr>
          <w:rFonts w:eastAsia="Calibri" w:cs="Arial"/>
          <w:szCs w:val="22"/>
          <w:lang w:val="nl-BE"/>
        </w:rPr>
        <w:t xml:space="preserve"> voor de formule). </w:t>
      </w:r>
      <w:r w:rsidR="003B5665" w:rsidRPr="00D96122">
        <w:rPr>
          <w:rFonts w:eastAsia="Calibri" w:cs="Arial"/>
          <w:szCs w:val="22"/>
          <w:lang w:val="nl-BE"/>
        </w:rPr>
        <w:t>Als u</w:t>
      </w:r>
      <w:r w:rsidRPr="00D96122">
        <w:rPr>
          <w:rFonts w:eastAsia="Calibri" w:cs="Arial"/>
          <w:szCs w:val="22"/>
          <w:lang w:val="nl-BE"/>
        </w:rPr>
        <w:t xml:space="preserve"> die mogelijkheid</w:t>
      </w:r>
      <w:r w:rsidR="003B5665" w:rsidRPr="00D96122">
        <w:rPr>
          <w:rFonts w:eastAsia="Calibri" w:cs="Arial"/>
          <w:szCs w:val="22"/>
          <w:lang w:val="nl-BE"/>
        </w:rPr>
        <w:t xml:space="preserve"> toepast,</w:t>
      </w:r>
      <w:r w:rsidRPr="00D96122">
        <w:rPr>
          <w:rFonts w:eastAsia="Calibri" w:cs="Arial"/>
          <w:szCs w:val="22"/>
          <w:lang w:val="nl-BE"/>
        </w:rPr>
        <w:t xml:space="preserve"> moet u wel altijd rekening houden met de numerieke volgorde van de artikelen. </w:t>
      </w:r>
    </w:p>
    <w:p w14:paraId="09456927" w14:textId="77777777" w:rsidR="009062E8" w:rsidRPr="00D96122" w:rsidRDefault="009062E8" w:rsidP="009062E8">
      <w:pPr>
        <w:rPr>
          <w:rFonts w:eastAsia="Calibri" w:cs="Arial"/>
          <w:szCs w:val="22"/>
          <w:lang w:val="nl-BE"/>
        </w:rPr>
      </w:pPr>
    </w:p>
    <w:p w14:paraId="46DFB9EF" w14:textId="77777777" w:rsidR="009062E8" w:rsidRPr="00D96122" w:rsidRDefault="009062E8" w:rsidP="009062E8">
      <w:pPr>
        <w:rPr>
          <w:rFonts w:eastAsia="Calibri" w:cs="Arial"/>
          <w:szCs w:val="22"/>
          <w:lang w:val="nl-BE"/>
        </w:rPr>
      </w:pPr>
      <w:r w:rsidRPr="00D96122">
        <w:rPr>
          <w:rFonts w:eastAsia="Calibri" w:cs="Arial"/>
          <w:szCs w:val="22"/>
          <w:lang w:val="nl-BE"/>
        </w:rPr>
        <w:t xml:space="preserve">Bijvoorbeeld: </w:t>
      </w:r>
    </w:p>
    <w:p w14:paraId="0FECEB95" w14:textId="7B110749" w:rsidR="009062E8" w:rsidRPr="00D96122" w:rsidRDefault="009062E8" w:rsidP="00276A87">
      <w:pPr>
        <w:numPr>
          <w:ilvl w:val="0"/>
          <w:numId w:val="77"/>
        </w:numPr>
        <w:ind w:left="284" w:hanging="284"/>
        <w:rPr>
          <w:rFonts w:eastAsia="Calibri" w:cs="Arial"/>
          <w:szCs w:val="22"/>
          <w:lang w:val="nl-BE"/>
        </w:rPr>
      </w:pPr>
      <w:r w:rsidRPr="00D96122">
        <w:rPr>
          <w:rFonts w:eastAsia="Calibri" w:cs="Arial"/>
          <w:szCs w:val="22"/>
          <w:lang w:val="nl-BE"/>
        </w:rPr>
        <w:t xml:space="preserve">artikel 10 wijzigt artikel 2, 5, 7, 8 en 9, en artikel 11 wijzigt artikel 3: dit mag niet; </w:t>
      </w:r>
    </w:p>
    <w:p w14:paraId="0F1659DF" w14:textId="6812216C" w:rsidR="009062E8" w:rsidRPr="00D96122" w:rsidRDefault="009062E8" w:rsidP="00276A87">
      <w:pPr>
        <w:numPr>
          <w:ilvl w:val="0"/>
          <w:numId w:val="77"/>
        </w:numPr>
        <w:ind w:left="284" w:hanging="284"/>
        <w:rPr>
          <w:rFonts w:eastAsia="Calibri" w:cs="Arial"/>
          <w:szCs w:val="22"/>
          <w:lang w:val="nl-BE"/>
        </w:rPr>
      </w:pPr>
      <w:r w:rsidRPr="00D96122">
        <w:rPr>
          <w:rFonts w:eastAsia="Calibri" w:cs="Arial"/>
          <w:szCs w:val="22"/>
          <w:lang w:val="nl-BE"/>
        </w:rPr>
        <w:t>artikel 10 wijzigt artikel 2, artikel 11 wijzigt artikel 3 en artikel 12 wijzigt artikel 5, 7</w:t>
      </w:r>
      <w:r w:rsidR="003B5665" w:rsidRPr="00D96122">
        <w:rPr>
          <w:rFonts w:eastAsia="Calibri" w:cs="Arial"/>
          <w:szCs w:val="22"/>
          <w:lang w:val="nl-BE"/>
        </w:rPr>
        <w:t>,</w:t>
      </w:r>
      <w:r w:rsidRPr="00D96122">
        <w:rPr>
          <w:rFonts w:eastAsia="Calibri" w:cs="Arial"/>
          <w:szCs w:val="22"/>
          <w:lang w:val="nl-BE"/>
        </w:rPr>
        <w:t xml:space="preserve"> 8 en 9: dit mag wel.</w:t>
      </w:r>
    </w:p>
    <w:p w14:paraId="67826FF7" w14:textId="77777777" w:rsidR="009062E8" w:rsidRPr="00D96122" w:rsidRDefault="009062E8" w:rsidP="009062E8">
      <w:pPr>
        <w:rPr>
          <w:rFonts w:eastAsia="Calibri" w:cs="Arial"/>
          <w:szCs w:val="22"/>
          <w:lang w:val="nl-BE"/>
        </w:rPr>
      </w:pPr>
    </w:p>
    <w:p w14:paraId="120E3A2A" w14:textId="1A991669" w:rsidR="009062E8" w:rsidRPr="00D96122" w:rsidRDefault="009062E8" w:rsidP="009062E8">
      <w:pPr>
        <w:rPr>
          <w:rFonts w:eastAsia="Calibri" w:cs="Arial"/>
          <w:szCs w:val="22"/>
          <w:lang w:val="nl-BE"/>
        </w:rPr>
      </w:pPr>
      <w:r w:rsidRPr="00D96122">
        <w:rPr>
          <w:rFonts w:eastAsia="Calibri" w:cs="Arial"/>
          <w:szCs w:val="22"/>
          <w:lang w:val="nl-BE"/>
        </w:rPr>
        <w:t>Als u verschillende wijzigingen in één artikel aanbrengt, brengt u die wijzigingen samen in één bepaling (zie</w:t>
      </w:r>
      <w:r w:rsidR="00FE3A60" w:rsidRPr="00D96122">
        <w:rPr>
          <w:rFonts w:eastAsia="Calibri" w:cs="Arial"/>
          <w:szCs w:val="22"/>
          <w:lang w:val="nl-BE"/>
        </w:rPr>
        <w:t xml:space="preserve"> aanwijzing</w:t>
      </w:r>
      <w:r w:rsidRPr="00D96122">
        <w:rPr>
          <w:rFonts w:eastAsia="Calibri" w:cs="Arial"/>
          <w:szCs w:val="22"/>
          <w:lang w:val="nl-BE"/>
        </w:rPr>
        <w:t xml:space="preserve"> </w:t>
      </w:r>
      <w:hyperlink w:anchor="Wijziging_verschillende_Eén_Art_204" w:history="1">
        <w:r w:rsidRPr="00D96122">
          <w:rPr>
            <w:rStyle w:val="Hyperlink"/>
            <w:rFonts w:eastAsia="Calibri" w:cs="Arial"/>
            <w:color w:val="auto"/>
            <w:lang w:val="nl-BE"/>
          </w:rPr>
          <w:t>204</w:t>
        </w:r>
      </w:hyperlink>
      <w:r w:rsidRPr="00D96122">
        <w:rPr>
          <w:rFonts w:eastAsia="Calibri" w:cs="Arial"/>
          <w:szCs w:val="22"/>
          <w:lang w:val="nl-BE"/>
        </w:rPr>
        <w:t>).</w:t>
      </w:r>
    </w:p>
    <w:p w14:paraId="4CE45868" w14:textId="77777777" w:rsidR="009062E8" w:rsidRPr="00D96122" w:rsidRDefault="009062E8" w:rsidP="009062E8">
      <w:pPr>
        <w:rPr>
          <w:rFonts w:eastAsia="Calibri" w:cs="Arial"/>
          <w:szCs w:val="22"/>
          <w:lang w:val="nl-BE"/>
        </w:rPr>
      </w:pPr>
    </w:p>
    <w:p w14:paraId="6F20631F" w14:textId="009984F6" w:rsidR="009062E8" w:rsidRPr="00D96122" w:rsidRDefault="009062E8" w:rsidP="00584FFB">
      <w:pPr>
        <w:pStyle w:val="Kop5"/>
        <w:numPr>
          <w:ilvl w:val="0"/>
          <w:numId w:val="0"/>
        </w:numPr>
        <w:rPr>
          <w:rFonts w:eastAsia="Calibri"/>
          <w:color w:val="auto"/>
          <w:lang w:eastAsia="nl-BE"/>
        </w:rPr>
      </w:pPr>
      <w:bookmarkStart w:id="566" w:name="_H)_Werkwijze_voor"/>
      <w:bookmarkStart w:id="567" w:name="_Toc230413664"/>
      <w:bookmarkStart w:id="568" w:name="_Toc231889518"/>
      <w:bookmarkStart w:id="569" w:name="_Toc231955102"/>
      <w:bookmarkStart w:id="570" w:name="_Toc232218145"/>
      <w:bookmarkStart w:id="571" w:name="_Toc232218768"/>
      <w:bookmarkStart w:id="572" w:name="_Toc232219969"/>
      <w:bookmarkEnd w:id="566"/>
      <w:r w:rsidRPr="00D96122">
        <w:rPr>
          <w:color w:val="auto"/>
        </w:rPr>
        <w:t xml:space="preserve">H) Werkwijze voor het wijzigen van verschillende artikelen van </w:t>
      </w:r>
      <w:r w:rsidR="003B5665" w:rsidRPr="00D96122">
        <w:rPr>
          <w:color w:val="auto"/>
        </w:rPr>
        <w:t>hetzelfde besluit</w:t>
      </w:r>
      <w:r w:rsidRPr="00D96122">
        <w:rPr>
          <w:color w:val="auto"/>
        </w:rPr>
        <w:t xml:space="preserve"> of van verschillende besluiten</w:t>
      </w:r>
      <w:bookmarkEnd w:id="567"/>
      <w:bookmarkEnd w:id="568"/>
      <w:bookmarkEnd w:id="569"/>
      <w:bookmarkEnd w:id="570"/>
      <w:bookmarkEnd w:id="571"/>
      <w:bookmarkEnd w:id="572"/>
    </w:p>
    <w:p w14:paraId="48879831" w14:textId="77777777" w:rsidR="009062E8" w:rsidRPr="00D96122" w:rsidRDefault="009062E8" w:rsidP="009062E8">
      <w:pPr>
        <w:rPr>
          <w:rFonts w:eastAsia="Calibri" w:cs="Arial"/>
          <w:szCs w:val="22"/>
          <w:lang w:val="nl-BE"/>
        </w:rPr>
      </w:pPr>
    </w:p>
    <w:p w14:paraId="14E67A6D" w14:textId="77777777" w:rsidR="009062E8" w:rsidRPr="00D96122" w:rsidRDefault="009062E8" w:rsidP="009062E8">
      <w:pPr>
        <w:rPr>
          <w:rFonts w:eastAsia="Calibri" w:cs="Arial"/>
          <w:szCs w:val="22"/>
          <w:lang w:val="nl-BE"/>
        </w:rPr>
      </w:pPr>
      <w:r w:rsidRPr="00D96122">
        <w:rPr>
          <w:rStyle w:val="Zwaar"/>
          <w:lang w:val="nl-BE"/>
        </w:rPr>
        <w:t>196.</w:t>
      </w:r>
      <w:r w:rsidRPr="00D96122">
        <w:rPr>
          <w:rFonts w:eastAsia="Calibri" w:cs="Arial"/>
          <w:szCs w:val="22"/>
          <w:lang w:val="nl-BE"/>
        </w:rPr>
        <w:t xml:space="preserve"> Als u verschillende artikelen van hetzelfde besluit of van verschillende besluiten wijzigt, stelt u een wijzigingsartikel op voor elk artikel dat gewijzigd moet worden. Die werkwijze heeft als voordeel dat u daarmee een duidelijk overzicht biedt van alle aangebrachte wijzigingen.</w:t>
      </w:r>
    </w:p>
    <w:p w14:paraId="5DB43A26" w14:textId="77777777" w:rsidR="009062E8" w:rsidRPr="00D96122" w:rsidRDefault="009062E8" w:rsidP="009062E8">
      <w:pPr>
        <w:rPr>
          <w:rFonts w:cs="Arial"/>
          <w:spacing w:val="-3"/>
          <w:szCs w:val="22"/>
          <w:lang w:val="nl-BE"/>
        </w:rPr>
      </w:pPr>
    </w:p>
    <w:p w14:paraId="66279939" w14:textId="77777777" w:rsidR="009062E8" w:rsidRPr="00D96122" w:rsidRDefault="009062E8" w:rsidP="009062E8">
      <w:pPr>
        <w:rPr>
          <w:rFonts w:eastAsia="Calibri" w:cs="Arial"/>
          <w:szCs w:val="22"/>
          <w:lang w:val="nl-BE"/>
        </w:rPr>
      </w:pPr>
      <w:r w:rsidRPr="00D96122">
        <w:rPr>
          <w:rStyle w:val="Zwaar"/>
          <w:lang w:val="nl-BE"/>
        </w:rPr>
        <w:t>197.</w:t>
      </w:r>
      <w:r w:rsidRPr="00D96122">
        <w:rPr>
          <w:rFonts w:cs="Arial"/>
          <w:spacing w:val="-3"/>
          <w:szCs w:val="22"/>
          <w:lang w:val="nl-BE"/>
        </w:rPr>
        <w:t xml:space="preserve"> </w:t>
      </w:r>
      <w:r w:rsidRPr="00D96122">
        <w:rPr>
          <w:rFonts w:eastAsia="Calibri" w:cs="Arial"/>
          <w:szCs w:val="22"/>
          <w:lang w:val="nl-BE"/>
        </w:rPr>
        <w:t>In afwijking van aanwijzing 196 kunt u in de onderstaande gevallen één enkel wijzigingsartikel gebruiken in een besluit:</w:t>
      </w:r>
    </w:p>
    <w:p w14:paraId="182DFC3F" w14:textId="70C53865" w:rsidR="009062E8" w:rsidRPr="00D96122" w:rsidRDefault="009062E8" w:rsidP="00276A87">
      <w:pPr>
        <w:pStyle w:val="Lijstalinea"/>
        <w:numPr>
          <w:ilvl w:val="0"/>
          <w:numId w:val="209"/>
        </w:numPr>
        <w:rPr>
          <w:rFonts w:cs="Arial"/>
        </w:rPr>
      </w:pPr>
      <w:r w:rsidRPr="00D96122">
        <w:rPr>
          <w:rFonts w:cs="Arial"/>
          <w:color w:val="auto"/>
        </w:rPr>
        <w:t xml:space="preserve">als u opeenvolgende artikelen vervangt door artikelen die ook op elkaar volgen of als u opeenvolgende artikelen invoegt (zie aanwijzing </w:t>
      </w:r>
      <w:hyperlink w:anchor="Vervangen_artikelen_besluit" w:history="1">
        <w:r w:rsidRPr="00D96122">
          <w:rPr>
            <w:rStyle w:val="Hyperlink"/>
            <w:rFonts w:cs="Arial"/>
            <w:color w:val="auto"/>
          </w:rPr>
          <w:t>199, 10°, b)</w:t>
        </w:r>
      </w:hyperlink>
      <w:r w:rsidR="00B45B78" w:rsidRPr="00D96122">
        <w:rPr>
          <w:rStyle w:val="Hyperlink"/>
          <w:rFonts w:cs="Arial"/>
          <w:color w:val="auto"/>
        </w:rPr>
        <w:t>,</w:t>
      </w:r>
      <w:r w:rsidRPr="00D96122">
        <w:rPr>
          <w:rFonts w:cs="Arial"/>
          <w:color w:val="auto"/>
        </w:rPr>
        <w:t xml:space="preserve"> en aanwijzing </w:t>
      </w:r>
      <w:hyperlink w:anchor="Invoegen_artikelen_besluit" w:history="1">
        <w:r w:rsidRPr="00D96122">
          <w:rPr>
            <w:rStyle w:val="Hyperlink"/>
            <w:rFonts w:cs="Arial"/>
            <w:color w:val="auto"/>
          </w:rPr>
          <w:t>200, 9°, b)</w:t>
        </w:r>
      </w:hyperlink>
      <w:r w:rsidR="00B45B78" w:rsidRPr="00D96122">
        <w:rPr>
          <w:rStyle w:val="Hyperlink"/>
          <w:rFonts w:cs="Arial"/>
          <w:color w:val="auto"/>
        </w:rPr>
        <w:t>,</w:t>
      </w:r>
      <w:r w:rsidRPr="00D96122">
        <w:rPr>
          <w:rFonts w:cs="Arial"/>
          <w:color w:val="auto"/>
        </w:rPr>
        <w:t xml:space="preserve"> voor de formules);</w:t>
      </w:r>
    </w:p>
    <w:p w14:paraId="3732BCE0" w14:textId="591161F1" w:rsidR="009062E8" w:rsidRPr="00D96122" w:rsidRDefault="009062E8" w:rsidP="00276A87">
      <w:pPr>
        <w:pStyle w:val="Lijstalinea"/>
        <w:numPr>
          <w:ilvl w:val="0"/>
          <w:numId w:val="209"/>
        </w:numPr>
        <w:rPr>
          <w:rFonts w:cs="Arial"/>
        </w:rPr>
      </w:pPr>
      <w:r w:rsidRPr="00D96122">
        <w:rPr>
          <w:rFonts w:cs="Arial"/>
          <w:color w:val="auto"/>
        </w:rPr>
        <w:t xml:space="preserve">als u een nieuwe indeling invoegt (bijvoorbeeld een afdeling) die verschillende artikelen omvat (zie aanwijzing </w:t>
      </w:r>
      <w:hyperlink w:anchor="Invoegen_onderdeel_besluit_200_9_b" w:history="1">
        <w:r w:rsidRPr="00D96122">
          <w:rPr>
            <w:rStyle w:val="Hyperlink"/>
            <w:rFonts w:cs="Arial"/>
            <w:color w:val="auto"/>
          </w:rPr>
          <w:t>200, 10°, b)</w:t>
        </w:r>
      </w:hyperlink>
      <w:r w:rsidR="00B45B78" w:rsidRPr="00D96122">
        <w:rPr>
          <w:rStyle w:val="Hyperlink"/>
          <w:rFonts w:cs="Arial"/>
          <w:color w:val="auto"/>
        </w:rPr>
        <w:t>,</w:t>
      </w:r>
      <w:r w:rsidRPr="00D96122">
        <w:rPr>
          <w:rFonts w:cs="Arial"/>
          <w:color w:val="auto"/>
        </w:rPr>
        <w:t xml:space="preserve"> voor de formule);</w:t>
      </w:r>
    </w:p>
    <w:p w14:paraId="3084BBDC" w14:textId="0AE74015" w:rsidR="009062E8" w:rsidRPr="00D96122" w:rsidRDefault="009062E8" w:rsidP="00276A87">
      <w:pPr>
        <w:pStyle w:val="Lijstalinea"/>
        <w:numPr>
          <w:ilvl w:val="0"/>
          <w:numId w:val="209"/>
        </w:numPr>
        <w:rPr>
          <w:rFonts w:cs="Arial"/>
        </w:rPr>
      </w:pPr>
      <w:r w:rsidRPr="00D96122">
        <w:rPr>
          <w:rFonts w:cs="Arial"/>
          <w:color w:val="auto"/>
        </w:rPr>
        <w:t xml:space="preserve">als u opeenvolgende artikelen opheft (zie aanwijzing </w:t>
      </w:r>
      <w:hyperlink w:anchor="_9__Opheffing" w:history="1">
        <w:r w:rsidRPr="00D96122">
          <w:rPr>
            <w:rStyle w:val="Hyperlink"/>
            <w:rFonts w:cs="Arial"/>
            <w:color w:val="auto"/>
          </w:rPr>
          <w:t>215, 10°</w:t>
        </w:r>
      </w:hyperlink>
      <w:r w:rsidR="00B45B78" w:rsidRPr="00D96122">
        <w:rPr>
          <w:rStyle w:val="Hyperlink"/>
          <w:rFonts w:cs="Arial"/>
          <w:color w:val="auto"/>
        </w:rPr>
        <w:t>,</w:t>
      </w:r>
      <w:r w:rsidRPr="00D96122">
        <w:rPr>
          <w:rFonts w:cs="Arial"/>
          <w:color w:val="auto"/>
        </w:rPr>
        <w:t xml:space="preserve"> voor de formules);</w:t>
      </w:r>
    </w:p>
    <w:p w14:paraId="6F27C2A2" w14:textId="64921DD3" w:rsidR="009062E8" w:rsidRPr="00D96122" w:rsidRDefault="009062E8" w:rsidP="00276A87">
      <w:pPr>
        <w:pStyle w:val="Lijstalinea"/>
        <w:numPr>
          <w:ilvl w:val="0"/>
          <w:numId w:val="209"/>
        </w:numPr>
        <w:rPr>
          <w:rFonts w:cs="Arial"/>
        </w:rPr>
      </w:pPr>
      <w:r w:rsidRPr="00D96122">
        <w:rPr>
          <w:rFonts w:cs="Arial"/>
          <w:color w:val="auto"/>
        </w:rPr>
        <w:t xml:space="preserve">als u dezelfde wijziging aanbrengt in verschillende artikelen van hetzelfde besluit (zie aanwijzing </w:t>
      </w:r>
      <w:hyperlink w:anchor="Kleine_wijzigingen_gelijke_strekking" w:history="1">
        <w:r w:rsidRPr="00D96122">
          <w:rPr>
            <w:rStyle w:val="Hyperlink"/>
            <w:rFonts w:cs="Arial"/>
            <w:color w:val="auto"/>
          </w:rPr>
          <w:t>205</w:t>
        </w:r>
      </w:hyperlink>
      <w:r w:rsidRPr="00D96122">
        <w:rPr>
          <w:rFonts w:cs="Arial"/>
          <w:color w:val="auto"/>
        </w:rPr>
        <w:t xml:space="preserve"> voor de formule).</w:t>
      </w:r>
    </w:p>
    <w:p w14:paraId="6362A747" w14:textId="77777777" w:rsidR="009062E8" w:rsidRPr="00D96122" w:rsidRDefault="009062E8" w:rsidP="009062E8">
      <w:pPr>
        <w:rPr>
          <w:rFonts w:eastAsia="Calibri" w:cs="Arial"/>
          <w:szCs w:val="22"/>
          <w:lang w:val="nl-BE"/>
        </w:rPr>
      </w:pPr>
    </w:p>
    <w:p w14:paraId="5AB83452" w14:textId="17BEE527" w:rsidR="009062E8" w:rsidRPr="00D96122" w:rsidRDefault="009062E8" w:rsidP="009062E8">
      <w:pPr>
        <w:rPr>
          <w:rFonts w:eastAsia="Calibri" w:cs="Arial"/>
          <w:szCs w:val="22"/>
          <w:lang w:val="nl-BE"/>
        </w:rPr>
      </w:pPr>
      <w:r w:rsidRPr="00D96122">
        <w:rPr>
          <w:rFonts w:eastAsia="Calibri" w:cs="Arial"/>
          <w:szCs w:val="22"/>
          <w:lang w:val="nl-BE"/>
        </w:rPr>
        <w:t>Als u verschillende wijzigingen in één artikel aanbrengt, brengt u die wijzigingen samen in één bepaling (zie</w:t>
      </w:r>
      <w:r w:rsidR="00FE3A60" w:rsidRPr="00D96122">
        <w:rPr>
          <w:rFonts w:eastAsia="Calibri" w:cs="Arial"/>
          <w:szCs w:val="22"/>
          <w:lang w:val="nl-BE"/>
        </w:rPr>
        <w:t xml:space="preserve"> aanwijzing</w:t>
      </w:r>
      <w:r w:rsidRPr="00D96122">
        <w:rPr>
          <w:rFonts w:eastAsia="Calibri" w:cs="Arial"/>
          <w:szCs w:val="22"/>
          <w:lang w:val="nl-BE"/>
        </w:rPr>
        <w:t xml:space="preserve"> </w:t>
      </w:r>
      <w:hyperlink w:anchor="Wijziging_verschillende_Eén_Art_204" w:history="1">
        <w:r w:rsidRPr="00D96122">
          <w:rPr>
            <w:rStyle w:val="Hyperlink"/>
            <w:rFonts w:eastAsia="Calibri" w:cs="Arial"/>
            <w:color w:val="auto"/>
            <w:lang w:val="nl-BE"/>
          </w:rPr>
          <w:t>204</w:t>
        </w:r>
      </w:hyperlink>
      <w:r w:rsidRPr="00D96122">
        <w:rPr>
          <w:rFonts w:eastAsia="Calibri" w:cs="Arial"/>
          <w:szCs w:val="22"/>
          <w:lang w:val="nl-BE"/>
        </w:rPr>
        <w:t>).</w:t>
      </w:r>
    </w:p>
    <w:p w14:paraId="67BC0C59" w14:textId="77777777" w:rsidR="009062E8" w:rsidRPr="00D96122" w:rsidRDefault="009062E8" w:rsidP="009062E8">
      <w:pPr>
        <w:rPr>
          <w:rFonts w:eastAsia="Calibri" w:cs="Arial"/>
          <w:szCs w:val="22"/>
          <w:lang w:val="nl-BE"/>
        </w:rPr>
      </w:pPr>
    </w:p>
    <w:p w14:paraId="138B7666" w14:textId="77777777" w:rsidR="009062E8" w:rsidRPr="00D96122" w:rsidRDefault="009062E8" w:rsidP="00584FFB">
      <w:pPr>
        <w:pStyle w:val="Kop5"/>
        <w:numPr>
          <w:ilvl w:val="0"/>
          <w:numId w:val="0"/>
        </w:numPr>
        <w:rPr>
          <w:rFonts w:eastAsia="Calibri"/>
          <w:color w:val="auto"/>
          <w:lang w:eastAsia="nl-BE"/>
        </w:rPr>
      </w:pPr>
      <w:bookmarkStart w:id="573" w:name="_I)_Invoegen_of"/>
      <w:bookmarkStart w:id="574" w:name="_Toc230413665"/>
      <w:bookmarkStart w:id="575" w:name="_Toc231889519"/>
      <w:bookmarkStart w:id="576" w:name="_Toc231955103"/>
      <w:bookmarkStart w:id="577" w:name="_Toc232218146"/>
      <w:bookmarkStart w:id="578" w:name="_Toc232218769"/>
      <w:bookmarkStart w:id="579" w:name="_Toc232219970"/>
      <w:bookmarkEnd w:id="573"/>
      <w:r w:rsidRPr="00D96122">
        <w:rPr>
          <w:color w:val="auto"/>
        </w:rPr>
        <w:t>I) Invoegen of toevoegen van onderdelen van een opsomming, paragrafen, artikelen of indelingsniveaus van een regeling</w:t>
      </w:r>
      <w:bookmarkEnd w:id="574"/>
      <w:bookmarkEnd w:id="575"/>
      <w:bookmarkEnd w:id="576"/>
      <w:bookmarkEnd w:id="577"/>
      <w:bookmarkEnd w:id="578"/>
      <w:bookmarkEnd w:id="579"/>
    </w:p>
    <w:p w14:paraId="6849E684" w14:textId="77777777" w:rsidR="009062E8" w:rsidRPr="00D96122" w:rsidRDefault="009062E8" w:rsidP="009062E8">
      <w:pPr>
        <w:rPr>
          <w:rFonts w:eastAsia="Calibri" w:cs="Arial"/>
          <w:szCs w:val="22"/>
          <w:lang w:val="nl-BE"/>
        </w:rPr>
      </w:pPr>
    </w:p>
    <w:p w14:paraId="761D5062" w14:textId="1B7BA4F3" w:rsidR="009062E8" w:rsidRPr="00D96122" w:rsidRDefault="009062E8" w:rsidP="009062E8">
      <w:pPr>
        <w:rPr>
          <w:rFonts w:cs="Arial"/>
          <w:szCs w:val="22"/>
          <w:lang w:val="nl-BE"/>
        </w:rPr>
      </w:pPr>
      <w:r w:rsidRPr="00D96122">
        <w:rPr>
          <w:rStyle w:val="Zwaar"/>
          <w:lang w:val="nl-BE"/>
        </w:rPr>
        <w:t>198.</w:t>
      </w:r>
      <w:r w:rsidRPr="00D96122">
        <w:rPr>
          <w:rFonts w:eastAsia="Calibri" w:cs="Arial"/>
          <w:szCs w:val="22"/>
          <w:lang w:val="nl-BE"/>
        </w:rPr>
        <w:t xml:space="preserve"> </w:t>
      </w:r>
      <w:r w:rsidRPr="00D96122">
        <w:rPr>
          <w:rFonts w:cs="Arial"/>
          <w:szCs w:val="22"/>
          <w:lang w:val="nl-BE"/>
        </w:rPr>
        <w:t>Bij het invoegen of toevoegen van onderdelen van een opsomming of van paragrafen, artikelen of indelingsniveaus (titels, hoofdstukken, afdelingen enzovoort) van een tekst past u de onderstaande regels toe.</w:t>
      </w:r>
    </w:p>
    <w:p w14:paraId="5DA1B829" w14:textId="77777777" w:rsidR="009062E8" w:rsidRPr="00D96122" w:rsidRDefault="009062E8" w:rsidP="009062E8">
      <w:pPr>
        <w:rPr>
          <w:rFonts w:cs="Arial"/>
          <w:szCs w:val="22"/>
          <w:lang w:val="nl-BE"/>
        </w:rPr>
      </w:pPr>
    </w:p>
    <w:p w14:paraId="2022E0C7" w14:textId="41668AEE" w:rsidR="009062E8" w:rsidRPr="00D96122" w:rsidRDefault="009062E8" w:rsidP="00276A87">
      <w:pPr>
        <w:pStyle w:val="Lijstalinea"/>
        <w:numPr>
          <w:ilvl w:val="0"/>
          <w:numId w:val="210"/>
        </w:numPr>
        <w:rPr>
          <w:rFonts w:cs="Arial"/>
        </w:rPr>
      </w:pPr>
      <w:r w:rsidRPr="00D96122">
        <w:rPr>
          <w:rFonts w:cs="Arial"/>
          <w:color w:val="auto"/>
        </w:rPr>
        <w:t xml:space="preserve">Als in de te wijzigen tekst nog geen onderdelen van een opsomming of geen paragrafen, artikelen of indelingsniveaus zijn ingevoegd of toegevoegd, geeft u de onderdelen van de opsomming, de paragrafen, de artikelen of de indelingsniveaus die nieuw ingevoegd of toegevoegd worden, het nummer van het onderdeel van de opsomming, van de paragraaf, van het artikel of van het indelingsniveau dat eraan voorafgaat in de te wijzigen tekst, gevolgd door een schuine streep en een aanvullend nummer in Arabische cijfers. </w:t>
      </w:r>
    </w:p>
    <w:p w14:paraId="7515EAA3" w14:textId="77777777" w:rsidR="009062E8" w:rsidRPr="00D96122" w:rsidRDefault="009062E8" w:rsidP="009062E8">
      <w:pPr>
        <w:rPr>
          <w:rFonts w:cs="Arial"/>
          <w:szCs w:val="22"/>
          <w:lang w:val="nl-BE"/>
        </w:rPr>
      </w:pPr>
    </w:p>
    <w:p w14:paraId="64D75FD5" w14:textId="77777777" w:rsidR="009062E8" w:rsidRPr="00D96122" w:rsidRDefault="009062E8" w:rsidP="00276A87">
      <w:pPr>
        <w:ind w:firstLine="360"/>
        <w:rPr>
          <w:rFonts w:cs="Arial"/>
          <w:szCs w:val="22"/>
          <w:lang w:val="nl-BE"/>
        </w:rPr>
      </w:pPr>
      <w:r w:rsidRPr="00D96122">
        <w:rPr>
          <w:rFonts w:cs="Arial"/>
          <w:szCs w:val="22"/>
          <w:lang w:val="nl-BE"/>
        </w:rPr>
        <w:t>Hieronder vindt u een aantal voorbeelden.</w:t>
      </w:r>
    </w:p>
    <w:p w14:paraId="35844885" w14:textId="15ECAA0D" w:rsidR="009062E8" w:rsidRPr="00D96122" w:rsidRDefault="009062E8" w:rsidP="00276A87">
      <w:pPr>
        <w:numPr>
          <w:ilvl w:val="0"/>
          <w:numId w:val="93"/>
        </w:numPr>
        <w:rPr>
          <w:rFonts w:cs="Arial"/>
          <w:szCs w:val="22"/>
          <w:lang w:val="nl-BE"/>
        </w:rPr>
      </w:pPr>
      <w:r w:rsidRPr="00D96122">
        <w:rPr>
          <w:rFonts w:cs="Arial"/>
          <w:szCs w:val="22"/>
          <w:lang w:val="nl-BE"/>
        </w:rPr>
        <w:t>Werk tussen punt 1° en punt 2° eerst met “1°/1” en vervolgens met “1°/2”, “1°/3” enzovoort.</w:t>
      </w:r>
    </w:p>
    <w:p w14:paraId="2EDEDD80" w14:textId="3344632E" w:rsidR="009062E8" w:rsidRPr="00D96122" w:rsidRDefault="009062E8" w:rsidP="00276A87">
      <w:pPr>
        <w:numPr>
          <w:ilvl w:val="0"/>
          <w:numId w:val="93"/>
        </w:numPr>
        <w:rPr>
          <w:rFonts w:cs="Arial"/>
          <w:szCs w:val="22"/>
          <w:lang w:val="nl-BE"/>
        </w:rPr>
      </w:pPr>
      <w:r w:rsidRPr="00D96122">
        <w:rPr>
          <w:rFonts w:cs="Arial"/>
          <w:szCs w:val="22"/>
          <w:lang w:val="nl-BE"/>
        </w:rPr>
        <w:t>Werk tussen paragraaf 1 en paragraaf 2 eerst met “§1/1” en vervolgens met “§1/2”,”§1/3” enzovoort.</w:t>
      </w:r>
    </w:p>
    <w:p w14:paraId="36E44068" w14:textId="619DA6DD" w:rsidR="009062E8" w:rsidRPr="00D96122" w:rsidRDefault="009062E8" w:rsidP="00276A87">
      <w:pPr>
        <w:numPr>
          <w:ilvl w:val="0"/>
          <w:numId w:val="93"/>
        </w:numPr>
        <w:rPr>
          <w:rFonts w:cs="Arial"/>
          <w:szCs w:val="22"/>
          <w:lang w:val="nl-BE"/>
        </w:rPr>
      </w:pPr>
      <w:r w:rsidRPr="00D96122">
        <w:rPr>
          <w:rFonts w:cs="Arial"/>
          <w:szCs w:val="22"/>
          <w:lang w:val="nl-BE"/>
        </w:rPr>
        <w:t>Werk tussen artikel 2 en artikel 3 eerst met “</w:t>
      </w:r>
      <w:r w:rsidRPr="00D96122">
        <w:rPr>
          <w:rFonts w:cs="Arial"/>
          <w:bCs/>
          <w:szCs w:val="22"/>
          <w:lang w:val="nl-BE"/>
        </w:rPr>
        <w:t>Art. 2/1</w:t>
      </w:r>
      <w:r w:rsidRPr="00D96122">
        <w:rPr>
          <w:rFonts w:cs="Arial"/>
          <w:szCs w:val="22"/>
          <w:lang w:val="nl-BE"/>
        </w:rPr>
        <w:t>” en vervolgens met “</w:t>
      </w:r>
      <w:r w:rsidRPr="00D96122">
        <w:rPr>
          <w:rFonts w:cs="Arial"/>
          <w:bCs/>
          <w:szCs w:val="22"/>
          <w:lang w:val="nl-BE"/>
        </w:rPr>
        <w:t>Art. 2/2</w:t>
      </w:r>
      <w:r w:rsidRPr="00D96122">
        <w:rPr>
          <w:rFonts w:cs="Arial"/>
          <w:szCs w:val="22"/>
          <w:lang w:val="nl-BE"/>
        </w:rPr>
        <w:t>”, “</w:t>
      </w:r>
      <w:r w:rsidRPr="00D96122">
        <w:rPr>
          <w:rFonts w:cs="Arial"/>
          <w:bCs/>
          <w:szCs w:val="22"/>
          <w:lang w:val="nl-BE"/>
        </w:rPr>
        <w:t>Art. 2/3</w:t>
      </w:r>
      <w:r w:rsidRPr="00D96122">
        <w:rPr>
          <w:rFonts w:cs="Arial"/>
          <w:szCs w:val="22"/>
          <w:lang w:val="nl-BE"/>
        </w:rPr>
        <w:t>” enzovoort.</w:t>
      </w:r>
    </w:p>
    <w:p w14:paraId="6D87A581" w14:textId="78174D3D" w:rsidR="009062E8" w:rsidRPr="00D96122" w:rsidRDefault="009062E8" w:rsidP="00276A87">
      <w:pPr>
        <w:numPr>
          <w:ilvl w:val="0"/>
          <w:numId w:val="93"/>
        </w:numPr>
        <w:rPr>
          <w:rFonts w:cs="Arial"/>
          <w:szCs w:val="22"/>
          <w:lang w:val="nl-BE"/>
        </w:rPr>
      </w:pPr>
      <w:r w:rsidRPr="00D96122">
        <w:rPr>
          <w:rFonts w:cs="Arial"/>
          <w:szCs w:val="22"/>
          <w:lang w:val="nl-BE"/>
        </w:rPr>
        <w:t>Werk tussen artikel 2/1 en artikel 2/2 eerst met “</w:t>
      </w:r>
      <w:r w:rsidRPr="00D96122">
        <w:rPr>
          <w:rFonts w:cs="Arial"/>
          <w:bCs/>
          <w:szCs w:val="22"/>
          <w:lang w:val="nl-BE"/>
        </w:rPr>
        <w:t>Art. 2/1/1</w:t>
      </w:r>
      <w:r w:rsidRPr="00D96122">
        <w:rPr>
          <w:rFonts w:cs="Arial"/>
          <w:szCs w:val="22"/>
          <w:lang w:val="nl-BE"/>
        </w:rPr>
        <w:t>” en vervolgens met “</w:t>
      </w:r>
      <w:r w:rsidRPr="00D96122">
        <w:rPr>
          <w:rFonts w:cs="Arial"/>
          <w:bCs/>
          <w:szCs w:val="22"/>
          <w:lang w:val="nl-BE"/>
        </w:rPr>
        <w:t>Art. 2/1/2</w:t>
      </w:r>
      <w:r w:rsidRPr="00D96122">
        <w:rPr>
          <w:rFonts w:cs="Arial"/>
          <w:szCs w:val="22"/>
          <w:lang w:val="nl-BE"/>
        </w:rPr>
        <w:t>” en “</w:t>
      </w:r>
      <w:r w:rsidRPr="00D96122">
        <w:rPr>
          <w:rFonts w:cs="Arial"/>
          <w:bCs/>
          <w:szCs w:val="22"/>
          <w:lang w:val="nl-BE"/>
        </w:rPr>
        <w:t>Art. 2/1/3</w:t>
      </w:r>
      <w:r w:rsidRPr="00D96122">
        <w:rPr>
          <w:rFonts w:cs="Arial"/>
          <w:szCs w:val="22"/>
          <w:lang w:val="nl-BE"/>
        </w:rPr>
        <w:t>” enzovoort.</w:t>
      </w:r>
    </w:p>
    <w:p w14:paraId="07E529E5" w14:textId="30FB1F03" w:rsidR="009062E8" w:rsidRPr="00D96122" w:rsidRDefault="009062E8" w:rsidP="00276A87">
      <w:pPr>
        <w:numPr>
          <w:ilvl w:val="0"/>
          <w:numId w:val="93"/>
        </w:numPr>
        <w:rPr>
          <w:rFonts w:eastAsia="Calibri" w:cs="Arial"/>
          <w:szCs w:val="22"/>
          <w:lang w:val="nl-BE"/>
        </w:rPr>
      </w:pPr>
      <w:r w:rsidRPr="00D96122">
        <w:rPr>
          <w:rFonts w:cs="Arial"/>
          <w:szCs w:val="22"/>
          <w:lang w:val="nl-BE"/>
        </w:rPr>
        <w:t>Werk tussen hoofdstuk 3 en hoofdstuk 4 eerst met “Hoofdstuk 3/1” en vervolgens met “Hoofdstuk 3/2”, “Hoofdstuk 3/3” enzovoort, en werk tussen afdeling 1 en afdeling 2 eerst met “Afdeling 1/1” en vervolgens met “Afdeling 1/2”, “Afdeling 1/3” enzovoort.</w:t>
      </w:r>
    </w:p>
    <w:p w14:paraId="7D84FC8C" w14:textId="77777777" w:rsidR="009062E8" w:rsidRPr="00D96122" w:rsidRDefault="009062E8" w:rsidP="009062E8">
      <w:pPr>
        <w:rPr>
          <w:rFonts w:cs="Arial"/>
          <w:szCs w:val="22"/>
          <w:lang w:val="nl-BE"/>
        </w:rPr>
      </w:pPr>
    </w:p>
    <w:p w14:paraId="71D97633" w14:textId="2CE187B0" w:rsidR="009062E8" w:rsidRPr="00D96122" w:rsidRDefault="009062E8" w:rsidP="00276A87">
      <w:pPr>
        <w:pStyle w:val="Lijstalinea"/>
        <w:numPr>
          <w:ilvl w:val="0"/>
          <w:numId w:val="210"/>
        </w:numPr>
        <w:rPr>
          <w:rFonts w:cs="Arial"/>
        </w:rPr>
      </w:pPr>
      <w:r w:rsidRPr="00D96122">
        <w:rPr>
          <w:rFonts w:cs="Arial"/>
          <w:color w:val="auto"/>
        </w:rPr>
        <w:t>Als in de te wijzigen tekst al onderdelen van een opsomming of paragrafen, artikelen of indelingsniveaus zijn ingevoegd of toegevoegd, nummer dan de onderdelen van de opsomming, de paragrafen, de artikelen of de indelingsniveaus die nieuw moeten worden ingevoegd of toegevoegd, op dezelfde manier als bij de vorige invoegingen of toevoegingen, zodat de tekst een homogeen geheel blijft.</w:t>
      </w:r>
    </w:p>
    <w:p w14:paraId="3E987FBC" w14:textId="77777777" w:rsidR="009062E8" w:rsidRPr="00D96122" w:rsidRDefault="009062E8" w:rsidP="009062E8">
      <w:pPr>
        <w:rPr>
          <w:rFonts w:cs="Arial"/>
          <w:szCs w:val="22"/>
          <w:lang w:val="nl-BE"/>
        </w:rPr>
      </w:pPr>
    </w:p>
    <w:p w14:paraId="7B6916DA" w14:textId="186E5223" w:rsidR="009062E8" w:rsidRPr="00D96122" w:rsidRDefault="009062E8" w:rsidP="00276A87">
      <w:pPr>
        <w:ind w:left="360"/>
        <w:rPr>
          <w:rFonts w:cs="Arial"/>
          <w:szCs w:val="22"/>
          <w:lang w:val="nl-BE"/>
        </w:rPr>
      </w:pPr>
      <w:r w:rsidRPr="00D96122">
        <w:rPr>
          <w:rFonts w:cs="Arial"/>
          <w:szCs w:val="22"/>
          <w:lang w:val="nl-BE"/>
        </w:rPr>
        <w:t xml:space="preserve">Daarvoor wordt in bestaande wetgeving nog vaak een Latijnse nummering gebruikt. Daarbij krijgen de onderdelen van de opsomming, de paragrafen, de artikelen of de indelingsniveaus die zijn ingevoegd of toegevoegd, het nummer van de voorgaande paragraaf, het voorgaande artikel of de voorgaande indeling in de gewijzigde tekst, onmiddellijk gevolgd door een voluit geschreven Latijns telwoord, namelijk </w:t>
      </w:r>
      <w:r w:rsidRPr="00D96122">
        <w:rPr>
          <w:rFonts w:cs="Arial"/>
          <w:i/>
          <w:iCs/>
          <w:szCs w:val="22"/>
          <w:lang w:val="nl-BE"/>
        </w:rPr>
        <w:t xml:space="preserve">bis </w:t>
      </w:r>
      <w:r w:rsidRPr="00D96122">
        <w:rPr>
          <w:rFonts w:cs="Arial"/>
          <w:szCs w:val="22"/>
          <w:lang w:val="nl-BE"/>
        </w:rPr>
        <w:t xml:space="preserve">(tweemaal), </w:t>
      </w:r>
      <w:r w:rsidRPr="00D96122">
        <w:rPr>
          <w:rFonts w:cs="Arial"/>
          <w:i/>
          <w:iCs/>
          <w:szCs w:val="22"/>
          <w:lang w:val="nl-BE"/>
        </w:rPr>
        <w:t xml:space="preserve">ter </w:t>
      </w:r>
      <w:r w:rsidRPr="00D96122">
        <w:rPr>
          <w:rFonts w:cs="Arial"/>
          <w:szCs w:val="22"/>
          <w:lang w:val="nl-BE"/>
        </w:rPr>
        <w:t>(driemaal) enzovoort:</w:t>
      </w:r>
    </w:p>
    <w:p w14:paraId="23C4C32F" w14:textId="631F3D5B" w:rsidR="009062E8" w:rsidRPr="00D96122" w:rsidRDefault="009062E8" w:rsidP="00276A87">
      <w:pPr>
        <w:ind w:left="426"/>
        <w:rPr>
          <w:rFonts w:cs="Arial"/>
          <w:szCs w:val="22"/>
        </w:rPr>
      </w:pPr>
      <w:r w:rsidRPr="00D96122">
        <w:rPr>
          <w:rFonts w:cs="Arial"/>
          <w:szCs w:val="22"/>
        </w:rPr>
        <w:t>2°: bis</w:t>
      </w:r>
      <w:r w:rsidRPr="00D96122">
        <w:rPr>
          <w:rFonts w:cs="Arial"/>
          <w:szCs w:val="22"/>
        </w:rPr>
        <w:tab/>
      </w:r>
      <w:r w:rsidRPr="00D96122">
        <w:rPr>
          <w:rFonts w:cs="Arial"/>
          <w:szCs w:val="22"/>
        </w:rPr>
        <w:tab/>
      </w:r>
      <w:r w:rsidRPr="00D96122">
        <w:rPr>
          <w:rFonts w:cs="Arial"/>
          <w:szCs w:val="22"/>
        </w:rPr>
        <w:tab/>
      </w:r>
      <w:r w:rsidRPr="00D96122">
        <w:rPr>
          <w:rFonts w:cs="Arial"/>
          <w:szCs w:val="22"/>
        </w:rPr>
        <w:tab/>
      </w:r>
      <w:r w:rsidRPr="00D96122">
        <w:rPr>
          <w:rFonts w:cs="Arial"/>
          <w:szCs w:val="22"/>
        </w:rPr>
        <w:tab/>
        <w:t>24°: vicies quater</w:t>
      </w:r>
    </w:p>
    <w:p w14:paraId="4E80AF8D" w14:textId="4081C4C5" w:rsidR="009062E8" w:rsidRPr="00D96122" w:rsidRDefault="009062E8" w:rsidP="00276A87">
      <w:pPr>
        <w:ind w:left="426"/>
        <w:rPr>
          <w:rFonts w:cs="Arial"/>
          <w:szCs w:val="22"/>
        </w:rPr>
      </w:pPr>
      <w:r w:rsidRPr="00D96122">
        <w:rPr>
          <w:rFonts w:cs="Arial"/>
          <w:szCs w:val="22"/>
        </w:rPr>
        <w:t>3°: ter</w:t>
      </w:r>
      <w:r w:rsidRPr="00D96122">
        <w:rPr>
          <w:rFonts w:cs="Arial"/>
          <w:szCs w:val="22"/>
        </w:rPr>
        <w:tab/>
      </w:r>
      <w:r w:rsidRPr="00D96122">
        <w:rPr>
          <w:rFonts w:cs="Arial"/>
          <w:szCs w:val="22"/>
        </w:rPr>
        <w:tab/>
      </w:r>
      <w:r w:rsidRPr="00D96122">
        <w:rPr>
          <w:rFonts w:cs="Arial"/>
          <w:szCs w:val="22"/>
        </w:rPr>
        <w:tab/>
      </w:r>
      <w:r w:rsidRPr="00D96122">
        <w:rPr>
          <w:rFonts w:cs="Arial"/>
          <w:szCs w:val="22"/>
        </w:rPr>
        <w:tab/>
      </w:r>
      <w:r w:rsidRPr="00D96122">
        <w:rPr>
          <w:rFonts w:cs="Arial"/>
          <w:szCs w:val="22"/>
        </w:rPr>
        <w:tab/>
        <w:t>25°: vicies quinquies</w:t>
      </w:r>
    </w:p>
    <w:p w14:paraId="39DB8705" w14:textId="77777777" w:rsidR="009062E8" w:rsidRPr="00D96122" w:rsidRDefault="009062E8" w:rsidP="00276A87">
      <w:pPr>
        <w:ind w:left="426"/>
        <w:rPr>
          <w:rFonts w:cs="Arial"/>
          <w:szCs w:val="22"/>
        </w:rPr>
      </w:pPr>
      <w:r w:rsidRPr="00D96122">
        <w:rPr>
          <w:rFonts w:cs="Arial"/>
          <w:szCs w:val="22"/>
        </w:rPr>
        <w:t>4°: quater</w:t>
      </w:r>
      <w:r w:rsidRPr="00D96122">
        <w:rPr>
          <w:rFonts w:cs="Arial"/>
          <w:szCs w:val="22"/>
        </w:rPr>
        <w:tab/>
      </w:r>
      <w:r w:rsidRPr="00D96122">
        <w:rPr>
          <w:rFonts w:cs="Arial"/>
          <w:szCs w:val="22"/>
        </w:rPr>
        <w:tab/>
      </w:r>
      <w:r w:rsidRPr="00D96122">
        <w:rPr>
          <w:rFonts w:cs="Arial"/>
          <w:szCs w:val="22"/>
        </w:rPr>
        <w:tab/>
      </w:r>
      <w:r w:rsidRPr="00D96122">
        <w:rPr>
          <w:rFonts w:cs="Arial"/>
          <w:szCs w:val="22"/>
        </w:rPr>
        <w:tab/>
      </w:r>
      <w:r w:rsidRPr="00D96122">
        <w:rPr>
          <w:rFonts w:cs="Arial"/>
          <w:szCs w:val="22"/>
        </w:rPr>
        <w:tab/>
        <w:t>26°: vicies sexies</w:t>
      </w:r>
    </w:p>
    <w:p w14:paraId="35D799A4" w14:textId="4D6684F2" w:rsidR="009062E8" w:rsidRPr="00D96122" w:rsidRDefault="009062E8" w:rsidP="00276A87">
      <w:pPr>
        <w:ind w:left="426"/>
        <w:rPr>
          <w:rFonts w:cs="Arial"/>
          <w:szCs w:val="22"/>
        </w:rPr>
      </w:pPr>
      <w:r w:rsidRPr="00D96122">
        <w:rPr>
          <w:rFonts w:cs="Arial"/>
          <w:szCs w:val="22"/>
        </w:rPr>
        <w:t>5°: quinquies</w:t>
      </w:r>
      <w:r w:rsidRPr="00D96122">
        <w:rPr>
          <w:rFonts w:cs="Arial"/>
          <w:szCs w:val="22"/>
        </w:rPr>
        <w:tab/>
      </w:r>
      <w:r w:rsidRPr="00D96122">
        <w:rPr>
          <w:rFonts w:cs="Arial"/>
          <w:szCs w:val="22"/>
        </w:rPr>
        <w:tab/>
      </w:r>
      <w:r w:rsidRPr="00D96122">
        <w:rPr>
          <w:rFonts w:cs="Arial"/>
          <w:szCs w:val="22"/>
        </w:rPr>
        <w:tab/>
      </w:r>
      <w:r w:rsidRPr="00D96122">
        <w:rPr>
          <w:rFonts w:cs="Arial"/>
          <w:szCs w:val="22"/>
        </w:rPr>
        <w:tab/>
        <w:t>27°: vicies septies</w:t>
      </w:r>
    </w:p>
    <w:p w14:paraId="2B2E05B7" w14:textId="77777777" w:rsidR="009062E8" w:rsidRPr="00D96122" w:rsidRDefault="009062E8" w:rsidP="00276A87">
      <w:pPr>
        <w:ind w:left="426"/>
        <w:rPr>
          <w:rFonts w:cs="Arial"/>
          <w:szCs w:val="22"/>
        </w:rPr>
      </w:pPr>
      <w:r w:rsidRPr="00D96122">
        <w:rPr>
          <w:rFonts w:cs="Arial"/>
          <w:szCs w:val="22"/>
        </w:rPr>
        <w:t>6°: sexies</w:t>
      </w:r>
      <w:r w:rsidRPr="00D96122">
        <w:rPr>
          <w:rFonts w:cs="Arial"/>
          <w:szCs w:val="22"/>
        </w:rPr>
        <w:tab/>
      </w:r>
      <w:r w:rsidRPr="00D96122">
        <w:rPr>
          <w:rFonts w:cs="Arial"/>
          <w:szCs w:val="22"/>
        </w:rPr>
        <w:tab/>
      </w:r>
      <w:r w:rsidRPr="00D96122">
        <w:rPr>
          <w:rFonts w:cs="Arial"/>
          <w:szCs w:val="22"/>
        </w:rPr>
        <w:tab/>
      </w:r>
      <w:r w:rsidRPr="00D96122">
        <w:rPr>
          <w:rFonts w:cs="Arial"/>
          <w:szCs w:val="22"/>
        </w:rPr>
        <w:tab/>
      </w:r>
      <w:r w:rsidRPr="00D96122">
        <w:rPr>
          <w:rFonts w:cs="Arial"/>
          <w:szCs w:val="22"/>
        </w:rPr>
        <w:tab/>
        <w:t>28°: duodetricies</w:t>
      </w:r>
    </w:p>
    <w:p w14:paraId="1F9E0EDB" w14:textId="77777777" w:rsidR="009062E8" w:rsidRPr="00D96122" w:rsidRDefault="009062E8" w:rsidP="00276A87">
      <w:pPr>
        <w:ind w:left="426"/>
        <w:rPr>
          <w:rFonts w:cs="Arial"/>
          <w:szCs w:val="22"/>
        </w:rPr>
      </w:pPr>
      <w:r w:rsidRPr="00D96122">
        <w:rPr>
          <w:rFonts w:cs="Arial"/>
          <w:szCs w:val="22"/>
        </w:rPr>
        <w:t>7°: septies</w:t>
      </w:r>
      <w:r w:rsidRPr="00D96122">
        <w:rPr>
          <w:rFonts w:cs="Arial"/>
          <w:szCs w:val="22"/>
        </w:rPr>
        <w:tab/>
      </w:r>
      <w:r w:rsidRPr="00D96122">
        <w:rPr>
          <w:rFonts w:cs="Arial"/>
          <w:szCs w:val="22"/>
        </w:rPr>
        <w:tab/>
      </w:r>
      <w:r w:rsidRPr="00D96122">
        <w:rPr>
          <w:rFonts w:cs="Arial"/>
          <w:szCs w:val="22"/>
        </w:rPr>
        <w:tab/>
      </w:r>
      <w:r w:rsidRPr="00D96122">
        <w:rPr>
          <w:rFonts w:cs="Arial"/>
          <w:szCs w:val="22"/>
        </w:rPr>
        <w:tab/>
      </w:r>
      <w:r w:rsidRPr="00D96122">
        <w:rPr>
          <w:rFonts w:cs="Arial"/>
          <w:szCs w:val="22"/>
        </w:rPr>
        <w:tab/>
        <w:t>29°: undetricies</w:t>
      </w:r>
    </w:p>
    <w:p w14:paraId="0DACA514" w14:textId="77777777" w:rsidR="009062E8" w:rsidRPr="00D96122" w:rsidRDefault="009062E8" w:rsidP="00276A87">
      <w:pPr>
        <w:ind w:left="426"/>
        <w:rPr>
          <w:rFonts w:cs="Arial"/>
          <w:szCs w:val="22"/>
        </w:rPr>
      </w:pPr>
      <w:r w:rsidRPr="00D96122">
        <w:rPr>
          <w:rFonts w:cs="Arial"/>
          <w:szCs w:val="22"/>
        </w:rPr>
        <w:t>8°: octies</w:t>
      </w:r>
      <w:r w:rsidRPr="00D96122">
        <w:rPr>
          <w:rFonts w:cs="Arial"/>
          <w:szCs w:val="22"/>
        </w:rPr>
        <w:tab/>
      </w:r>
      <w:r w:rsidRPr="00D96122">
        <w:rPr>
          <w:rFonts w:cs="Arial"/>
          <w:szCs w:val="22"/>
        </w:rPr>
        <w:tab/>
      </w:r>
      <w:r w:rsidRPr="00D96122">
        <w:rPr>
          <w:rFonts w:cs="Arial"/>
          <w:szCs w:val="22"/>
        </w:rPr>
        <w:tab/>
      </w:r>
      <w:r w:rsidRPr="00D96122">
        <w:rPr>
          <w:rFonts w:cs="Arial"/>
          <w:szCs w:val="22"/>
        </w:rPr>
        <w:tab/>
      </w:r>
      <w:r w:rsidRPr="00D96122">
        <w:rPr>
          <w:rFonts w:cs="Arial"/>
          <w:szCs w:val="22"/>
        </w:rPr>
        <w:tab/>
        <w:t>30°: tricies</w:t>
      </w:r>
    </w:p>
    <w:p w14:paraId="3345A89D" w14:textId="77777777" w:rsidR="009062E8" w:rsidRPr="00D96122" w:rsidRDefault="009062E8" w:rsidP="00276A87">
      <w:pPr>
        <w:ind w:left="426"/>
        <w:rPr>
          <w:rFonts w:cs="Arial"/>
          <w:szCs w:val="22"/>
        </w:rPr>
      </w:pPr>
      <w:r w:rsidRPr="00D96122">
        <w:rPr>
          <w:rFonts w:cs="Arial"/>
          <w:szCs w:val="22"/>
        </w:rPr>
        <w:t>9°: novies</w:t>
      </w:r>
      <w:r w:rsidRPr="00D96122">
        <w:rPr>
          <w:rFonts w:cs="Arial"/>
          <w:szCs w:val="22"/>
        </w:rPr>
        <w:tab/>
      </w:r>
      <w:r w:rsidRPr="00D96122">
        <w:rPr>
          <w:rFonts w:cs="Arial"/>
          <w:szCs w:val="22"/>
        </w:rPr>
        <w:tab/>
      </w:r>
      <w:r w:rsidRPr="00D96122">
        <w:rPr>
          <w:rFonts w:cs="Arial"/>
          <w:szCs w:val="22"/>
        </w:rPr>
        <w:tab/>
      </w:r>
      <w:r w:rsidRPr="00D96122">
        <w:rPr>
          <w:rFonts w:cs="Arial"/>
          <w:szCs w:val="22"/>
        </w:rPr>
        <w:tab/>
      </w:r>
      <w:r w:rsidRPr="00D96122">
        <w:rPr>
          <w:rFonts w:cs="Arial"/>
          <w:szCs w:val="22"/>
        </w:rPr>
        <w:tab/>
        <w:t>31°: tricies semel</w:t>
      </w:r>
    </w:p>
    <w:p w14:paraId="1262594B" w14:textId="77777777" w:rsidR="009062E8" w:rsidRPr="00D96122" w:rsidRDefault="009062E8" w:rsidP="00276A87">
      <w:pPr>
        <w:ind w:left="426"/>
        <w:rPr>
          <w:rFonts w:cs="Arial"/>
          <w:szCs w:val="22"/>
        </w:rPr>
      </w:pPr>
      <w:r w:rsidRPr="00D96122">
        <w:rPr>
          <w:rFonts w:cs="Arial"/>
          <w:szCs w:val="22"/>
        </w:rPr>
        <w:t>10°: decies</w:t>
      </w:r>
      <w:r w:rsidRPr="00D96122">
        <w:rPr>
          <w:rFonts w:cs="Arial"/>
          <w:szCs w:val="22"/>
        </w:rPr>
        <w:tab/>
      </w:r>
      <w:r w:rsidRPr="00D96122">
        <w:rPr>
          <w:rFonts w:cs="Arial"/>
          <w:szCs w:val="22"/>
        </w:rPr>
        <w:tab/>
      </w:r>
      <w:r w:rsidRPr="00D96122">
        <w:rPr>
          <w:rFonts w:cs="Arial"/>
          <w:szCs w:val="22"/>
        </w:rPr>
        <w:tab/>
      </w:r>
      <w:r w:rsidRPr="00D96122">
        <w:rPr>
          <w:rFonts w:cs="Arial"/>
          <w:szCs w:val="22"/>
        </w:rPr>
        <w:tab/>
      </w:r>
      <w:r w:rsidRPr="00D96122">
        <w:rPr>
          <w:rFonts w:cs="Arial"/>
          <w:szCs w:val="22"/>
        </w:rPr>
        <w:tab/>
        <w:t>32°: tricies bis</w:t>
      </w:r>
    </w:p>
    <w:p w14:paraId="620845F2" w14:textId="71070769" w:rsidR="009062E8" w:rsidRPr="00D96122" w:rsidRDefault="009062E8" w:rsidP="00276A87">
      <w:pPr>
        <w:ind w:left="426"/>
        <w:rPr>
          <w:rFonts w:cs="Arial"/>
          <w:szCs w:val="22"/>
        </w:rPr>
      </w:pPr>
      <w:r w:rsidRPr="00D96122">
        <w:rPr>
          <w:rFonts w:cs="Arial"/>
          <w:szCs w:val="22"/>
        </w:rPr>
        <w:t>11°: undecies</w:t>
      </w:r>
      <w:r w:rsidRPr="00D96122">
        <w:rPr>
          <w:rFonts w:cs="Arial"/>
          <w:szCs w:val="22"/>
        </w:rPr>
        <w:tab/>
      </w:r>
      <w:r w:rsidRPr="00D96122">
        <w:rPr>
          <w:rFonts w:cs="Arial"/>
          <w:szCs w:val="22"/>
        </w:rPr>
        <w:tab/>
      </w:r>
      <w:r w:rsidRPr="00D96122">
        <w:rPr>
          <w:rFonts w:cs="Arial"/>
          <w:szCs w:val="22"/>
        </w:rPr>
        <w:tab/>
      </w:r>
      <w:r w:rsidRPr="00D96122">
        <w:rPr>
          <w:rFonts w:cs="Arial"/>
          <w:szCs w:val="22"/>
        </w:rPr>
        <w:tab/>
        <w:t>33°: tricies ter</w:t>
      </w:r>
    </w:p>
    <w:p w14:paraId="72703B7D" w14:textId="35B43CA2" w:rsidR="009062E8" w:rsidRPr="00D96122" w:rsidRDefault="009062E8" w:rsidP="00276A87">
      <w:pPr>
        <w:ind w:left="426"/>
        <w:rPr>
          <w:rFonts w:cs="Arial"/>
          <w:szCs w:val="22"/>
        </w:rPr>
      </w:pPr>
      <w:r w:rsidRPr="00D96122">
        <w:rPr>
          <w:rFonts w:cs="Arial"/>
          <w:szCs w:val="22"/>
        </w:rPr>
        <w:t>12°: duodecies</w:t>
      </w:r>
      <w:r w:rsidRPr="00D96122">
        <w:rPr>
          <w:rFonts w:cs="Arial"/>
          <w:szCs w:val="22"/>
        </w:rPr>
        <w:tab/>
      </w:r>
      <w:r w:rsidRPr="00D96122">
        <w:rPr>
          <w:rFonts w:cs="Arial"/>
          <w:szCs w:val="22"/>
        </w:rPr>
        <w:tab/>
      </w:r>
      <w:r w:rsidRPr="00D96122">
        <w:rPr>
          <w:rFonts w:cs="Arial"/>
          <w:szCs w:val="22"/>
        </w:rPr>
        <w:tab/>
      </w:r>
      <w:r w:rsidRPr="00D96122">
        <w:rPr>
          <w:rFonts w:cs="Arial"/>
          <w:szCs w:val="22"/>
        </w:rPr>
        <w:tab/>
        <w:t>34°: tricies quater</w:t>
      </w:r>
    </w:p>
    <w:p w14:paraId="56A71DCC" w14:textId="0E802273" w:rsidR="009062E8" w:rsidRPr="00D96122" w:rsidRDefault="009062E8" w:rsidP="00276A87">
      <w:pPr>
        <w:ind w:left="426"/>
        <w:rPr>
          <w:rFonts w:cs="Arial"/>
          <w:szCs w:val="22"/>
        </w:rPr>
      </w:pPr>
      <w:r w:rsidRPr="00D96122">
        <w:rPr>
          <w:rFonts w:cs="Arial"/>
          <w:szCs w:val="22"/>
        </w:rPr>
        <w:t>13°: ter decies</w:t>
      </w:r>
      <w:r w:rsidRPr="00D96122">
        <w:rPr>
          <w:rFonts w:cs="Arial"/>
          <w:szCs w:val="22"/>
        </w:rPr>
        <w:tab/>
      </w:r>
      <w:r w:rsidRPr="00D96122">
        <w:rPr>
          <w:rFonts w:cs="Arial"/>
          <w:szCs w:val="22"/>
        </w:rPr>
        <w:tab/>
      </w:r>
      <w:r w:rsidRPr="00D96122">
        <w:rPr>
          <w:rFonts w:cs="Arial"/>
          <w:szCs w:val="22"/>
        </w:rPr>
        <w:tab/>
      </w:r>
      <w:r w:rsidRPr="00D96122">
        <w:rPr>
          <w:rFonts w:cs="Arial"/>
          <w:szCs w:val="22"/>
        </w:rPr>
        <w:tab/>
        <w:t>35°: tricies quinquies</w:t>
      </w:r>
    </w:p>
    <w:p w14:paraId="642F10D2" w14:textId="77777777" w:rsidR="009062E8" w:rsidRPr="00D96122" w:rsidRDefault="009062E8" w:rsidP="00276A87">
      <w:pPr>
        <w:ind w:left="426"/>
        <w:rPr>
          <w:rFonts w:cs="Arial"/>
          <w:szCs w:val="22"/>
        </w:rPr>
      </w:pPr>
      <w:r w:rsidRPr="00D96122">
        <w:rPr>
          <w:rFonts w:cs="Arial"/>
          <w:szCs w:val="22"/>
        </w:rPr>
        <w:t>14°: quater decies</w:t>
      </w:r>
      <w:r w:rsidRPr="00D96122">
        <w:rPr>
          <w:rFonts w:cs="Arial"/>
          <w:szCs w:val="22"/>
        </w:rPr>
        <w:tab/>
      </w:r>
      <w:r w:rsidRPr="00D96122">
        <w:rPr>
          <w:rFonts w:cs="Arial"/>
          <w:szCs w:val="22"/>
        </w:rPr>
        <w:tab/>
      </w:r>
      <w:r w:rsidRPr="00D96122">
        <w:rPr>
          <w:rFonts w:cs="Arial"/>
          <w:szCs w:val="22"/>
        </w:rPr>
        <w:tab/>
      </w:r>
      <w:r w:rsidRPr="00D96122">
        <w:rPr>
          <w:rFonts w:cs="Arial"/>
          <w:szCs w:val="22"/>
        </w:rPr>
        <w:tab/>
        <w:t>36°: tricies sexies</w:t>
      </w:r>
    </w:p>
    <w:p w14:paraId="7CA52FD6" w14:textId="64B65E9B" w:rsidR="009062E8" w:rsidRPr="00D96122" w:rsidRDefault="009062E8" w:rsidP="00276A87">
      <w:pPr>
        <w:ind w:left="426"/>
        <w:rPr>
          <w:rFonts w:cs="Arial"/>
          <w:szCs w:val="22"/>
        </w:rPr>
      </w:pPr>
      <w:r w:rsidRPr="00D96122">
        <w:rPr>
          <w:rFonts w:cs="Arial"/>
          <w:szCs w:val="22"/>
        </w:rPr>
        <w:t>15°: quinquies decies (of quindecies)</w:t>
      </w:r>
      <w:r w:rsidRPr="00D96122">
        <w:rPr>
          <w:rFonts w:cs="Arial"/>
          <w:szCs w:val="22"/>
        </w:rPr>
        <w:tab/>
        <w:t>37°: tricies septies</w:t>
      </w:r>
    </w:p>
    <w:p w14:paraId="682925FE" w14:textId="43584F6D" w:rsidR="009062E8" w:rsidRPr="00D96122" w:rsidRDefault="009062E8" w:rsidP="00276A87">
      <w:pPr>
        <w:ind w:left="426"/>
        <w:rPr>
          <w:rFonts w:cs="Arial"/>
          <w:szCs w:val="22"/>
        </w:rPr>
      </w:pPr>
      <w:r w:rsidRPr="00D96122">
        <w:rPr>
          <w:rFonts w:cs="Arial"/>
          <w:szCs w:val="22"/>
        </w:rPr>
        <w:t>16°: sexies decies (of sedecies)</w:t>
      </w:r>
      <w:r w:rsidRPr="00D96122">
        <w:rPr>
          <w:rFonts w:cs="Arial"/>
          <w:szCs w:val="22"/>
        </w:rPr>
        <w:tab/>
      </w:r>
      <w:r w:rsidRPr="00D96122">
        <w:rPr>
          <w:rFonts w:cs="Arial"/>
          <w:szCs w:val="22"/>
        </w:rPr>
        <w:tab/>
        <w:t>38°: duodequadragies</w:t>
      </w:r>
    </w:p>
    <w:p w14:paraId="0DA367DB" w14:textId="77777777" w:rsidR="009062E8" w:rsidRPr="00D96122" w:rsidRDefault="009062E8" w:rsidP="00276A87">
      <w:pPr>
        <w:ind w:left="426"/>
        <w:rPr>
          <w:rFonts w:cs="Arial"/>
          <w:szCs w:val="22"/>
        </w:rPr>
      </w:pPr>
      <w:r w:rsidRPr="00D96122">
        <w:rPr>
          <w:rFonts w:cs="Arial"/>
          <w:szCs w:val="22"/>
        </w:rPr>
        <w:t>17°: septies decies</w:t>
      </w:r>
      <w:r w:rsidRPr="00D96122">
        <w:rPr>
          <w:rFonts w:cs="Arial"/>
          <w:szCs w:val="22"/>
        </w:rPr>
        <w:tab/>
      </w:r>
      <w:r w:rsidRPr="00D96122">
        <w:rPr>
          <w:rFonts w:cs="Arial"/>
          <w:szCs w:val="22"/>
        </w:rPr>
        <w:tab/>
      </w:r>
      <w:r w:rsidRPr="00D96122">
        <w:rPr>
          <w:rFonts w:cs="Arial"/>
          <w:szCs w:val="22"/>
        </w:rPr>
        <w:tab/>
      </w:r>
      <w:r w:rsidRPr="00D96122">
        <w:rPr>
          <w:rFonts w:cs="Arial"/>
          <w:szCs w:val="22"/>
        </w:rPr>
        <w:tab/>
        <w:t>39°: undequadragies</w:t>
      </w:r>
    </w:p>
    <w:p w14:paraId="50D3E339" w14:textId="77777777" w:rsidR="009062E8" w:rsidRPr="00D96122" w:rsidRDefault="009062E8" w:rsidP="00276A87">
      <w:pPr>
        <w:ind w:left="426"/>
        <w:rPr>
          <w:rFonts w:cs="Arial"/>
          <w:szCs w:val="22"/>
        </w:rPr>
      </w:pPr>
      <w:r w:rsidRPr="00D96122">
        <w:rPr>
          <w:rFonts w:cs="Arial"/>
          <w:szCs w:val="22"/>
        </w:rPr>
        <w:t>18°: duodevicies</w:t>
      </w:r>
      <w:r w:rsidRPr="00D96122">
        <w:rPr>
          <w:rFonts w:cs="Arial"/>
          <w:szCs w:val="22"/>
        </w:rPr>
        <w:tab/>
      </w:r>
      <w:r w:rsidRPr="00D96122">
        <w:rPr>
          <w:rFonts w:cs="Arial"/>
          <w:szCs w:val="22"/>
        </w:rPr>
        <w:tab/>
      </w:r>
      <w:r w:rsidRPr="00D96122">
        <w:rPr>
          <w:rFonts w:cs="Arial"/>
          <w:szCs w:val="22"/>
        </w:rPr>
        <w:tab/>
      </w:r>
      <w:r w:rsidRPr="00D96122">
        <w:rPr>
          <w:rFonts w:cs="Arial"/>
          <w:szCs w:val="22"/>
        </w:rPr>
        <w:tab/>
        <w:t>40°: quadragies</w:t>
      </w:r>
    </w:p>
    <w:p w14:paraId="6BC0D10E" w14:textId="2DEBF0C0" w:rsidR="009062E8" w:rsidRPr="00D96122" w:rsidRDefault="009062E8" w:rsidP="00276A87">
      <w:pPr>
        <w:ind w:left="426"/>
        <w:rPr>
          <w:rFonts w:cs="Arial"/>
          <w:szCs w:val="22"/>
        </w:rPr>
      </w:pPr>
      <w:r w:rsidRPr="00D96122">
        <w:rPr>
          <w:rFonts w:cs="Arial"/>
          <w:szCs w:val="22"/>
        </w:rPr>
        <w:t>19°: undevicies</w:t>
      </w:r>
      <w:r w:rsidRPr="00D96122">
        <w:rPr>
          <w:rFonts w:cs="Arial"/>
          <w:szCs w:val="22"/>
        </w:rPr>
        <w:tab/>
      </w:r>
      <w:r w:rsidRPr="00D96122">
        <w:rPr>
          <w:rFonts w:cs="Arial"/>
          <w:szCs w:val="22"/>
        </w:rPr>
        <w:tab/>
      </w:r>
      <w:r w:rsidRPr="00D96122">
        <w:rPr>
          <w:rFonts w:cs="Arial"/>
          <w:szCs w:val="22"/>
        </w:rPr>
        <w:tab/>
      </w:r>
      <w:r w:rsidRPr="00D96122">
        <w:rPr>
          <w:rFonts w:cs="Arial"/>
          <w:szCs w:val="22"/>
        </w:rPr>
        <w:tab/>
        <w:t>50°: quinquagies</w:t>
      </w:r>
    </w:p>
    <w:p w14:paraId="5F20EDA3" w14:textId="77777777" w:rsidR="009062E8" w:rsidRPr="00D96122" w:rsidRDefault="009062E8" w:rsidP="00276A87">
      <w:pPr>
        <w:ind w:left="426"/>
        <w:rPr>
          <w:rFonts w:cs="Arial"/>
          <w:szCs w:val="22"/>
        </w:rPr>
      </w:pPr>
      <w:r w:rsidRPr="00D96122">
        <w:rPr>
          <w:rFonts w:cs="Arial"/>
          <w:szCs w:val="22"/>
        </w:rPr>
        <w:t>20°: vicies</w:t>
      </w:r>
      <w:r w:rsidRPr="00D96122">
        <w:rPr>
          <w:rFonts w:cs="Arial"/>
          <w:szCs w:val="22"/>
        </w:rPr>
        <w:tab/>
      </w:r>
      <w:r w:rsidRPr="00D96122">
        <w:rPr>
          <w:rFonts w:cs="Arial"/>
          <w:szCs w:val="22"/>
        </w:rPr>
        <w:tab/>
      </w:r>
      <w:r w:rsidRPr="00D96122">
        <w:rPr>
          <w:rFonts w:cs="Arial"/>
          <w:szCs w:val="22"/>
        </w:rPr>
        <w:tab/>
      </w:r>
      <w:r w:rsidRPr="00D96122">
        <w:rPr>
          <w:rFonts w:cs="Arial"/>
          <w:szCs w:val="22"/>
        </w:rPr>
        <w:tab/>
      </w:r>
      <w:r w:rsidRPr="00D96122">
        <w:rPr>
          <w:rFonts w:cs="Arial"/>
          <w:szCs w:val="22"/>
        </w:rPr>
        <w:tab/>
        <w:t>60°: sexagies</w:t>
      </w:r>
    </w:p>
    <w:p w14:paraId="0D496142" w14:textId="77777777" w:rsidR="009062E8" w:rsidRPr="00D96122" w:rsidRDefault="009062E8" w:rsidP="00276A87">
      <w:pPr>
        <w:ind w:left="426"/>
        <w:rPr>
          <w:rFonts w:cs="Arial"/>
          <w:szCs w:val="22"/>
        </w:rPr>
      </w:pPr>
      <w:r w:rsidRPr="00D96122">
        <w:rPr>
          <w:rFonts w:cs="Arial"/>
          <w:szCs w:val="22"/>
        </w:rPr>
        <w:t>21°: vicies semel</w:t>
      </w:r>
      <w:r w:rsidRPr="00D96122">
        <w:rPr>
          <w:rFonts w:cs="Arial"/>
          <w:szCs w:val="22"/>
        </w:rPr>
        <w:tab/>
      </w:r>
      <w:r w:rsidRPr="00D96122">
        <w:rPr>
          <w:rFonts w:cs="Arial"/>
          <w:szCs w:val="22"/>
        </w:rPr>
        <w:tab/>
      </w:r>
      <w:r w:rsidRPr="00D96122">
        <w:rPr>
          <w:rFonts w:cs="Arial"/>
          <w:szCs w:val="22"/>
        </w:rPr>
        <w:tab/>
      </w:r>
      <w:r w:rsidRPr="00D96122">
        <w:rPr>
          <w:rFonts w:cs="Arial"/>
          <w:szCs w:val="22"/>
        </w:rPr>
        <w:tab/>
        <w:t>70°: septuagies</w:t>
      </w:r>
    </w:p>
    <w:p w14:paraId="5324C8B0" w14:textId="4F7FBBA8" w:rsidR="009062E8" w:rsidRPr="00D96122" w:rsidRDefault="009062E8" w:rsidP="00276A87">
      <w:pPr>
        <w:ind w:left="426"/>
        <w:rPr>
          <w:rFonts w:cs="Arial"/>
          <w:szCs w:val="22"/>
        </w:rPr>
      </w:pPr>
      <w:r w:rsidRPr="00D96122">
        <w:rPr>
          <w:rFonts w:cs="Arial"/>
          <w:szCs w:val="22"/>
        </w:rPr>
        <w:t>22°: vicies bis</w:t>
      </w:r>
      <w:r w:rsidRPr="00D96122">
        <w:rPr>
          <w:rFonts w:cs="Arial"/>
          <w:szCs w:val="22"/>
        </w:rPr>
        <w:tab/>
      </w:r>
      <w:r w:rsidRPr="00D96122">
        <w:rPr>
          <w:rFonts w:cs="Arial"/>
          <w:szCs w:val="22"/>
        </w:rPr>
        <w:tab/>
      </w:r>
      <w:r w:rsidRPr="00D96122">
        <w:rPr>
          <w:rFonts w:cs="Arial"/>
          <w:szCs w:val="22"/>
        </w:rPr>
        <w:tab/>
      </w:r>
      <w:r w:rsidRPr="00D96122">
        <w:rPr>
          <w:rFonts w:cs="Arial"/>
          <w:szCs w:val="22"/>
        </w:rPr>
        <w:tab/>
        <w:t>80°: octogies</w:t>
      </w:r>
    </w:p>
    <w:p w14:paraId="4533EC1E" w14:textId="724F07ED" w:rsidR="009062E8" w:rsidRPr="00D96122" w:rsidRDefault="009062E8" w:rsidP="00276A87">
      <w:pPr>
        <w:ind w:left="426"/>
        <w:rPr>
          <w:rFonts w:cs="Arial"/>
          <w:szCs w:val="22"/>
          <w:lang w:val="nl-BE"/>
        </w:rPr>
      </w:pPr>
      <w:r w:rsidRPr="00D96122">
        <w:rPr>
          <w:rFonts w:cs="Arial"/>
          <w:szCs w:val="22"/>
          <w:lang w:val="nl-BE"/>
        </w:rPr>
        <w:t>23°: vicies ter</w:t>
      </w:r>
      <w:r w:rsidRPr="00D96122">
        <w:rPr>
          <w:rFonts w:cs="Arial"/>
          <w:szCs w:val="22"/>
          <w:lang w:val="nl-BE"/>
        </w:rPr>
        <w:tab/>
      </w:r>
      <w:r w:rsidRPr="00D96122">
        <w:rPr>
          <w:rFonts w:cs="Arial"/>
          <w:szCs w:val="22"/>
          <w:lang w:val="nl-BE"/>
        </w:rPr>
        <w:tab/>
      </w:r>
      <w:r w:rsidRPr="00D96122">
        <w:rPr>
          <w:rFonts w:cs="Arial"/>
          <w:szCs w:val="22"/>
          <w:lang w:val="nl-BE"/>
        </w:rPr>
        <w:tab/>
      </w:r>
      <w:r w:rsidRPr="00D96122">
        <w:rPr>
          <w:rFonts w:cs="Arial"/>
          <w:szCs w:val="22"/>
          <w:lang w:val="nl-BE"/>
        </w:rPr>
        <w:tab/>
        <w:t>90°: nonagies</w:t>
      </w:r>
    </w:p>
    <w:p w14:paraId="73F60F1D" w14:textId="77777777" w:rsidR="009062E8" w:rsidRPr="00D96122" w:rsidRDefault="009062E8" w:rsidP="00276A87">
      <w:pPr>
        <w:ind w:left="426"/>
        <w:rPr>
          <w:rFonts w:cs="Arial"/>
          <w:szCs w:val="22"/>
          <w:lang w:val="nl-BE"/>
        </w:rPr>
      </w:pPr>
      <w:r w:rsidRPr="00D96122">
        <w:rPr>
          <w:rFonts w:cs="Arial"/>
          <w:szCs w:val="22"/>
          <w:lang w:val="nl-BE"/>
        </w:rPr>
        <w:tab/>
      </w:r>
      <w:r w:rsidRPr="00D96122">
        <w:rPr>
          <w:rFonts w:cs="Arial"/>
          <w:szCs w:val="22"/>
          <w:lang w:val="nl-BE"/>
        </w:rPr>
        <w:tab/>
      </w:r>
      <w:r w:rsidRPr="00D96122">
        <w:rPr>
          <w:rFonts w:cs="Arial"/>
          <w:szCs w:val="22"/>
          <w:lang w:val="nl-BE"/>
        </w:rPr>
        <w:tab/>
      </w:r>
      <w:r w:rsidRPr="00D96122">
        <w:rPr>
          <w:rFonts w:cs="Arial"/>
          <w:szCs w:val="22"/>
          <w:lang w:val="nl-BE"/>
        </w:rPr>
        <w:tab/>
      </w:r>
      <w:r w:rsidRPr="00D96122">
        <w:rPr>
          <w:rFonts w:cs="Arial"/>
          <w:szCs w:val="22"/>
          <w:lang w:val="nl-BE"/>
        </w:rPr>
        <w:tab/>
      </w:r>
      <w:r w:rsidRPr="00D96122">
        <w:rPr>
          <w:rFonts w:cs="Arial"/>
          <w:szCs w:val="22"/>
          <w:lang w:val="nl-BE"/>
        </w:rPr>
        <w:tab/>
        <w:t>100°: centies</w:t>
      </w:r>
    </w:p>
    <w:p w14:paraId="41AED208" w14:textId="77777777" w:rsidR="009062E8" w:rsidRPr="00D96122" w:rsidRDefault="009062E8" w:rsidP="009062E8">
      <w:pPr>
        <w:rPr>
          <w:rFonts w:cs="Arial"/>
          <w:szCs w:val="22"/>
          <w:lang w:val="nl-BE"/>
        </w:rPr>
      </w:pPr>
    </w:p>
    <w:p w14:paraId="6ABC588B" w14:textId="77777777" w:rsidR="009062E8" w:rsidRPr="00D96122" w:rsidRDefault="009062E8" w:rsidP="00276A87">
      <w:pPr>
        <w:ind w:firstLine="360"/>
        <w:rPr>
          <w:rFonts w:cs="Arial"/>
          <w:szCs w:val="22"/>
          <w:lang w:val="nl-BE"/>
        </w:rPr>
      </w:pPr>
      <w:r w:rsidRPr="00D96122">
        <w:rPr>
          <w:rFonts w:cs="Arial"/>
          <w:szCs w:val="22"/>
          <w:lang w:val="nl-BE"/>
        </w:rPr>
        <w:t>Hieronder vindt u een aantal voorbeelden.</w:t>
      </w:r>
    </w:p>
    <w:p w14:paraId="569DABF4" w14:textId="5CEFFE84" w:rsidR="009062E8" w:rsidRPr="00D96122" w:rsidRDefault="009062E8" w:rsidP="00276A87">
      <w:pPr>
        <w:numPr>
          <w:ilvl w:val="0"/>
          <w:numId w:val="94"/>
        </w:numPr>
        <w:rPr>
          <w:rFonts w:cs="Arial"/>
          <w:szCs w:val="22"/>
          <w:lang w:val="nl-BE"/>
        </w:rPr>
      </w:pPr>
      <w:r w:rsidRPr="00D96122">
        <w:rPr>
          <w:rFonts w:cs="Arial"/>
          <w:szCs w:val="22"/>
          <w:lang w:val="nl-BE"/>
        </w:rPr>
        <w:t>Werk na een punt 1°bis eerst met “1°ter” en vervolgens met “1°quater”, “1°quinquies” enzovoort.</w:t>
      </w:r>
    </w:p>
    <w:p w14:paraId="79DA9936" w14:textId="7E03EBAF" w:rsidR="009062E8" w:rsidRPr="00D96122" w:rsidRDefault="009062E8" w:rsidP="00276A87">
      <w:pPr>
        <w:numPr>
          <w:ilvl w:val="0"/>
          <w:numId w:val="94"/>
        </w:numPr>
        <w:rPr>
          <w:rFonts w:cs="Arial"/>
          <w:szCs w:val="22"/>
          <w:lang w:val="nl-BE"/>
        </w:rPr>
      </w:pPr>
      <w:r w:rsidRPr="00D96122">
        <w:rPr>
          <w:rFonts w:cs="Arial"/>
          <w:szCs w:val="22"/>
          <w:lang w:val="nl-BE"/>
        </w:rPr>
        <w:t>Werk na §2</w:t>
      </w:r>
      <w:r w:rsidRPr="00D96122">
        <w:rPr>
          <w:rFonts w:cs="Arial"/>
          <w:iCs/>
          <w:szCs w:val="22"/>
          <w:lang w:val="nl-BE"/>
        </w:rPr>
        <w:t>bis</w:t>
      </w:r>
      <w:r w:rsidRPr="00D96122">
        <w:rPr>
          <w:rFonts w:cs="Arial"/>
          <w:i/>
          <w:iCs/>
          <w:szCs w:val="22"/>
          <w:lang w:val="nl-BE"/>
        </w:rPr>
        <w:t xml:space="preserve"> </w:t>
      </w:r>
      <w:r w:rsidRPr="00D96122">
        <w:rPr>
          <w:rFonts w:cs="Arial"/>
          <w:szCs w:val="22"/>
          <w:lang w:val="nl-BE"/>
        </w:rPr>
        <w:t>eerst met “§2</w:t>
      </w:r>
      <w:r w:rsidRPr="00D96122">
        <w:rPr>
          <w:rFonts w:cs="Arial"/>
          <w:iCs/>
          <w:szCs w:val="22"/>
          <w:lang w:val="nl-BE"/>
        </w:rPr>
        <w:t>ter</w:t>
      </w:r>
      <w:r w:rsidRPr="00D96122">
        <w:rPr>
          <w:rFonts w:cs="Arial"/>
          <w:szCs w:val="22"/>
          <w:lang w:val="nl-BE"/>
        </w:rPr>
        <w:t>” en vervolgens met “§2</w:t>
      </w:r>
      <w:r w:rsidRPr="00D96122">
        <w:rPr>
          <w:rFonts w:cs="Arial"/>
          <w:iCs/>
          <w:szCs w:val="22"/>
          <w:lang w:val="nl-BE"/>
        </w:rPr>
        <w:t>quater</w:t>
      </w:r>
      <w:r w:rsidRPr="00D96122">
        <w:rPr>
          <w:rFonts w:cs="Arial"/>
          <w:szCs w:val="22"/>
          <w:lang w:val="nl-BE"/>
        </w:rPr>
        <w:t>”, “§2quinquies” enzovoort.</w:t>
      </w:r>
    </w:p>
    <w:p w14:paraId="5234AA32" w14:textId="7775A1B1" w:rsidR="009062E8" w:rsidRPr="00D96122" w:rsidRDefault="009062E8" w:rsidP="00276A87">
      <w:pPr>
        <w:numPr>
          <w:ilvl w:val="0"/>
          <w:numId w:val="94"/>
        </w:numPr>
        <w:rPr>
          <w:rFonts w:cs="Arial"/>
          <w:szCs w:val="22"/>
          <w:lang w:val="nl-BE"/>
        </w:rPr>
      </w:pPr>
      <w:r w:rsidRPr="00D96122">
        <w:rPr>
          <w:rFonts w:cs="Arial"/>
          <w:szCs w:val="22"/>
          <w:lang w:val="nl-BE"/>
        </w:rPr>
        <w:t>Werk na artikel 10</w:t>
      </w:r>
      <w:r w:rsidRPr="00D96122">
        <w:rPr>
          <w:rFonts w:cs="Arial"/>
          <w:iCs/>
          <w:szCs w:val="22"/>
          <w:lang w:val="nl-BE"/>
        </w:rPr>
        <w:t>bis</w:t>
      </w:r>
      <w:r w:rsidRPr="00D96122">
        <w:rPr>
          <w:rFonts w:cs="Arial"/>
          <w:i/>
          <w:iCs/>
          <w:szCs w:val="22"/>
          <w:lang w:val="nl-BE"/>
        </w:rPr>
        <w:t xml:space="preserve"> </w:t>
      </w:r>
      <w:r w:rsidRPr="00D96122">
        <w:rPr>
          <w:rFonts w:cs="Arial"/>
          <w:szCs w:val="22"/>
          <w:lang w:val="nl-BE"/>
        </w:rPr>
        <w:t>eerst met een “</w:t>
      </w:r>
      <w:r w:rsidRPr="00D96122">
        <w:rPr>
          <w:rFonts w:cs="Arial"/>
          <w:bCs/>
          <w:szCs w:val="22"/>
          <w:lang w:val="nl-BE"/>
        </w:rPr>
        <w:t>Art. 10</w:t>
      </w:r>
      <w:r w:rsidRPr="00D96122">
        <w:rPr>
          <w:rFonts w:cs="Arial"/>
          <w:bCs/>
          <w:iCs/>
          <w:szCs w:val="22"/>
          <w:lang w:val="nl-BE"/>
        </w:rPr>
        <w:t>ter</w:t>
      </w:r>
      <w:r w:rsidRPr="00D96122">
        <w:rPr>
          <w:rFonts w:cs="Arial"/>
          <w:szCs w:val="22"/>
          <w:lang w:val="nl-BE"/>
        </w:rPr>
        <w:t>” en vervolgens met een “</w:t>
      </w:r>
      <w:r w:rsidRPr="00D96122">
        <w:rPr>
          <w:rFonts w:cs="Arial"/>
          <w:bCs/>
          <w:szCs w:val="22"/>
          <w:lang w:val="nl-BE"/>
        </w:rPr>
        <w:t>Art. 10</w:t>
      </w:r>
      <w:r w:rsidRPr="00D96122">
        <w:rPr>
          <w:rFonts w:cs="Arial"/>
          <w:bCs/>
          <w:iCs/>
          <w:szCs w:val="22"/>
          <w:lang w:val="nl-BE"/>
        </w:rPr>
        <w:t>quater</w:t>
      </w:r>
      <w:r w:rsidRPr="00D96122">
        <w:rPr>
          <w:rFonts w:cs="Arial"/>
          <w:szCs w:val="22"/>
          <w:lang w:val="nl-BE"/>
        </w:rPr>
        <w:t>”, “Art. 10quinquies” enzovoort.</w:t>
      </w:r>
    </w:p>
    <w:p w14:paraId="49722A7D" w14:textId="76C8ECB9" w:rsidR="009062E8" w:rsidRPr="00D96122" w:rsidRDefault="009062E8" w:rsidP="00276A87">
      <w:pPr>
        <w:numPr>
          <w:ilvl w:val="0"/>
          <w:numId w:val="94"/>
        </w:numPr>
        <w:rPr>
          <w:rFonts w:cs="Arial"/>
          <w:szCs w:val="22"/>
          <w:lang w:val="nl-BE"/>
        </w:rPr>
      </w:pPr>
      <w:r w:rsidRPr="00D96122">
        <w:rPr>
          <w:rFonts w:cs="Arial"/>
          <w:szCs w:val="22"/>
          <w:lang w:val="nl-BE"/>
        </w:rPr>
        <w:t>Werk tussen artikel 12 en artikel 13 met “</w:t>
      </w:r>
      <w:r w:rsidRPr="00D96122">
        <w:rPr>
          <w:rFonts w:cs="Arial"/>
          <w:bCs/>
          <w:szCs w:val="22"/>
          <w:lang w:val="nl-BE"/>
        </w:rPr>
        <w:t>Art. 12</w:t>
      </w:r>
      <w:r w:rsidRPr="00D96122">
        <w:rPr>
          <w:rFonts w:cs="Arial"/>
          <w:bCs/>
          <w:iCs/>
          <w:szCs w:val="22"/>
          <w:lang w:val="nl-BE"/>
        </w:rPr>
        <w:t>bis</w:t>
      </w:r>
      <w:r w:rsidRPr="00D96122">
        <w:rPr>
          <w:rFonts w:cs="Arial"/>
          <w:szCs w:val="22"/>
          <w:lang w:val="nl-BE"/>
        </w:rPr>
        <w:t>”.</w:t>
      </w:r>
    </w:p>
    <w:p w14:paraId="3BD4CD96" w14:textId="152E64EE" w:rsidR="009062E8" w:rsidRPr="00D96122" w:rsidRDefault="009062E8" w:rsidP="00276A87">
      <w:pPr>
        <w:numPr>
          <w:ilvl w:val="0"/>
          <w:numId w:val="94"/>
        </w:numPr>
        <w:rPr>
          <w:rFonts w:cs="Arial"/>
          <w:szCs w:val="22"/>
          <w:lang w:val="nl-BE"/>
        </w:rPr>
      </w:pPr>
      <w:r w:rsidRPr="00D96122">
        <w:rPr>
          <w:rFonts w:cs="Arial"/>
          <w:szCs w:val="22"/>
          <w:lang w:val="nl-BE"/>
        </w:rPr>
        <w:t>Werk na hoofdstuk 10</w:t>
      </w:r>
      <w:r w:rsidRPr="00D96122">
        <w:rPr>
          <w:rFonts w:cs="Arial"/>
          <w:iCs/>
          <w:szCs w:val="22"/>
          <w:lang w:val="nl-BE"/>
        </w:rPr>
        <w:t>bis eerst met</w:t>
      </w:r>
      <w:r w:rsidRPr="00D96122">
        <w:rPr>
          <w:rFonts w:cs="Arial"/>
          <w:i/>
          <w:iCs/>
          <w:szCs w:val="22"/>
          <w:lang w:val="nl-BE"/>
        </w:rPr>
        <w:t xml:space="preserve"> </w:t>
      </w:r>
      <w:r w:rsidRPr="00D96122">
        <w:rPr>
          <w:rFonts w:cs="Arial"/>
          <w:szCs w:val="22"/>
          <w:lang w:val="nl-BE"/>
        </w:rPr>
        <w:t>een “Hoofdstuk 10</w:t>
      </w:r>
      <w:r w:rsidRPr="00D96122">
        <w:rPr>
          <w:rFonts w:cs="Arial"/>
          <w:iCs/>
          <w:szCs w:val="22"/>
          <w:lang w:val="nl-BE"/>
        </w:rPr>
        <w:t>ter</w:t>
      </w:r>
      <w:r w:rsidRPr="00D96122">
        <w:rPr>
          <w:rFonts w:cs="Arial"/>
          <w:szCs w:val="22"/>
          <w:lang w:val="nl-BE"/>
        </w:rPr>
        <w:t>”, en vervolgens met een “Hoofdstuk 10</w:t>
      </w:r>
      <w:r w:rsidRPr="00D96122">
        <w:rPr>
          <w:rFonts w:cs="Arial"/>
          <w:iCs/>
          <w:szCs w:val="22"/>
          <w:lang w:val="nl-BE"/>
        </w:rPr>
        <w:t>quater”,</w:t>
      </w:r>
      <w:r w:rsidRPr="00D96122">
        <w:rPr>
          <w:rFonts w:cs="Arial"/>
          <w:szCs w:val="22"/>
          <w:lang w:val="nl-BE"/>
        </w:rPr>
        <w:t xml:space="preserve"> “Hoofdstuk 10quinquies” enzovoort.</w:t>
      </w:r>
    </w:p>
    <w:p w14:paraId="6DDFB49A" w14:textId="2FE2AB58" w:rsidR="009062E8" w:rsidRPr="00D96122" w:rsidRDefault="009062E8" w:rsidP="00276A87">
      <w:pPr>
        <w:numPr>
          <w:ilvl w:val="0"/>
          <w:numId w:val="94"/>
        </w:numPr>
        <w:rPr>
          <w:rFonts w:cs="Arial"/>
          <w:szCs w:val="22"/>
          <w:lang w:val="nl-BE"/>
        </w:rPr>
      </w:pPr>
      <w:r w:rsidRPr="00D96122">
        <w:rPr>
          <w:rFonts w:cs="Arial"/>
          <w:szCs w:val="22"/>
          <w:lang w:val="nl-BE"/>
        </w:rPr>
        <w:t>Werk tussen hoofdstuk 12bis en hoofdstuk 13 eerst met “Hoofdstuk 12</w:t>
      </w:r>
      <w:r w:rsidRPr="00D96122">
        <w:rPr>
          <w:rFonts w:cs="Arial"/>
          <w:iCs/>
          <w:szCs w:val="22"/>
          <w:lang w:val="nl-BE"/>
        </w:rPr>
        <w:t>ter</w:t>
      </w:r>
      <w:r w:rsidRPr="00D96122">
        <w:rPr>
          <w:rFonts w:cs="Arial"/>
          <w:szCs w:val="22"/>
          <w:lang w:val="nl-BE"/>
        </w:rPr>
        <w:t>”, en werk tussen afdeling 2bis en afdeling 3 eerst met “Afdeling 2ter”, enzovoort.</w:t>
      </w:r>
    </w:p>
    <w:p w14:paraId="3A20723B" w14:textId="77777777" w:rsidR="009062E8" w:rsidRPr="00D96122" w:rsidRDefault="009062E8" w:rsidP="009062E8">
      <w:pPr>
        <w:rPr>
          <w:rFonts w:cs="Arial"/>
          <w:szCs w:val="22"/>
          <w:lang w:val="nl-BE"/>
        </w:rPr>
      </w:pPr>
    </w:p>
    <w:p w14:paraId="09CB05B2" w14:textId="25D4213E" w:rsidR="009062E8" w:rsidRPr="00D96122" w:rsidRDefault="009062E8" w:rsidP="00276A87">
      <w:pPr>
        <w:pStyle w:val="Lijstalinea"/>
        <w:numPr>
          <w:ilvl w:val="0"/>
          <w:numId w:val="210"/>
        </w:numPr>
        <w:rPr>
          <w:rFonts w:cs="Arial"/>
        </w:rPr>
      </w:pPr>
      <w:r w:rsidRPr="00D96122">
        <w:rPr>
          <w:rFonts w:cs="Arial"/>
          <w:color w:val="auto"/>
        </w:rPr>
        <w:t xml:space="preserve">Werk toch volgens de methode, vermeld in punt 1°, als u een nieuwe paragraaf, een nieuw artikel of een nieuwe indeling wilt invoegen tussen twee ingevoegde onderdelen van een opsomming of tussen paragrafen, artikelen of indelingsniveaus met een Latijnse nummering. </w:t>
      </w:r>
    </w:p>
    <w:p w14:paraId="4CA64359" w14:textId="77777777" w:rsidR="009062E8" w:rsidRPr="00D96122" w:rsidRDefault="009062E8" w:rsidP="009062E8">
      <w:pPr>
        <w:rPr>
          <w:rFonts w:cs="Arial"/>
          <w:szCs w:val="22"/>
          <w:lang w:val="nl-BE"/>
        </w:rPr>
      </w:pPr>
    </w:p>
    <w:p w14:paraId="21728453" w14:textId="77777777" w:rsidR="009062E8" w:rsidRPr="00D96122" w:rsidRDefault="009062E8" w:rsidP="00276A87">
      <w:pPr>
        <w:ind w:firstLine="360"/>
        <w:rPr>
          <w:rFonts w:cs="Arial"/>
          <w:szCs w:val="22"/>
          <w:lang w:val="nl-BE"/>
        </w:rPr>
      </w:pPr>
      <w:r w:rsidRPr="00D96122">
        <w:rPr>
          <w:rFonts w:cs="Arial"/>
          <w:szCs w:val="22"/>
          <w:lang w:val="nl-BE"/>
        </w:rPr>
        <w:t>Hieronder vindt u een aantal voorbeelden.</w:t>
      </w:r>
    </w:p>
    <w:p w14:paraId="414B3992" w14:textId="2732A372" w:rsidR="009062E8" w:rsidRPr="00D96122" w:rsidRDefault="009062E8" w:rsidP="00276A87">
      <w:pPr>
        <w:numPr>
          <w:ilvl w:val="0"/>
          <w:numId w:val="95"/>
        </w:numPr>
        <w:rPr>
          <w:rFonts w:cs="Arial"/>
          <w:szCs w:val="22"/>
          <w:lang w:val="nl-BE"/>
        </w:rPr>
      </w:pPr>
      <w:r w:rsidRPr="00D96122">
        <w:rPr>
          <w:rFonts w:cs="Arial"/>
          <w:szCs w:val="22"/>
          <w:lang w:val="nl-BE"/>
        </w:rPr>
        <w:t>Als er tussen punt 1°bis en 1°ter een nieuw onderdeel van de opsomming moet komen, werkt u niet met “1°bisbis” of “1°bis1”, maar met “1°bis/1”, “1°bis/2” enzovoort.</w:t>
      </w:r>
    </w:p>
    <w:p w14:paraId="7DEC7292" w14:textId="5CB51B2A" w:rsidR="009062E8" w:rsidRPr="00D96122" w:rsidRDefault="009062E8" w:rsidP="00276A87">
      <w:pPr>
        <w:numPr>
          <w:ilvl w:val="0"/>
          <w:numId w:val="95"/>
        </w:numPr>
        <w:rPr>
          <w:rFonts w:cs="Arial"/>
          <w:szCs w:val="22"/>
          <w:lang w:val="nl-BE"/>
        </w:rPr>
      </w:pPr>
      <w:r w:rsidRPr="00D96122">
        <w:rPr>
          <w:rFonts w:cs="Arial"/>
          <w:szCs w:val="22"/>
          <w:lang w:val="nl-BE"/>
        </w:rPr>
        <w:t>Als er tussen §1bis en §1ter een nieuwe paragraaf moet komen, werkt u niet met “§1bisbis” of “§1bis1”, maar met “§1bis/1”, “§1bis/2” enzovoort.</w:t>
      </w:r>
    </w:p>
    <w:p w14:paraId="72F457C0" w14:textId="2ADFF06D" w:rsidR="009062E8" w:rsidRPr="00D96122" w:rsidRDefault="009062E8" w:rsidP="00276A87">
      <w:pPr>
        <w:numPr>
          <w:ilvl w:val="0"/>
          <w:numId w:val="95"/>
        </w:numPr>
        <w:rPr>
          <w:rFonts w:cs="Arial"/>
          <w:szCs w:val="22"/>
          <w:lang w:val="nl-BE"/>
        </w:rPr>
      </w:pPr>
      <w:r w:rsidRPr="00D96122">
        <w:rPr>
          <w:rFonts w:cs="Arial"/>
          <w:szCs w:val="22"/>
          <w:lang w:val="nl-BE"/>
        </w:rPr>
        <w:t>Als er tussen een artikel 101</w:t>
      </w:r>
      <w:r w:rsidRPr="00D96122">
        <w:rPr>
          <w:rFonts w:cs="Arial"/>
          <w:iCs/>
          <w:szCs w:val="22"/>
          <w:lang w:val="nl-BE"/>
        </w:rPr>
        <w:t>bis</w:t>
      </w:r>
      <w:r w:rsidRPr="00D96122">
        <w:rPr>
          <w:rFonts w:cs="Arial"/>
          <w:i/>
          <w:iCs/>
          <w:szCs w:val="22"/>
          <w:lang w:val="nl-BE"/>
        </w:rPr>
        <w:t xml:space="preserve"> </w:t>
      </w:r>
      <w:r w:rsidRPr="00D96122">
        <w:rPr>
          <w:rFonts w:cs="Arial"/>
          <w:szCs w:val="22"/>
          <w:lang w:val="nl-BE"/>
        </w:rPr>
        <w:t>en een artikel 101</w:t>
      </w:r>
      <w:r w:rsidRPr="00D96122">
        <w:rPr>
          <w:rFonts w:cs="Arial"/>
          <w:iCs/>
          <w:szCs w:val="22"/>
          <w:lang w:val="nl-BE"/>
        </w:rPr>
        <w:t>ter</w:t>
      </w:r>
      <w:r w:rsidRPr="00D96122">
        <w:rPr>
          <w:rFonts w:cs="Arial"/>
          <w:szCs w:val="22"/>
          <w:lang w:val="nl-BE"/>
        </w:rPr>
        <w:t xml:space="preserve"> een nieuw artikel moet komen, werkt u niet met “</w:t>
      </w:r>
      <w:r w:rsidRPr="00D96122">
        <w:rPr>
          <w:rFonts w:cs="Arial"/>
          <w:bCs/>
          <w:szCs w:val="22"/>
          <w:lang w:val="nl-BE"/>
        </w:rPr>
        <w:t>Art. 101</w:t>
      </w:r>
      <w:r w:rsidRPr="00D96122">
        <w:rPr>
          <w:rFonts w:cs="Arial"/>
          <w:bCs/>
          <w:iCs/>
          <w:szCs w:val="22"/>
          <w:lang w:val="nl-BE"/>
        </w:rPr>
        <w:t>bisbis</w:t>
      </w:r>
      <w:r w:rsidRPr="00D96122">
        <w:rPr>
          <w:rFonts w:cs="Arial"/>
          <w:szCs w:val="22"/>
          <w:lang w:val="nl-BE"/>
        </w:rPr>
        <w:t>” of “</w:t>
      </w:r>
      <w:r w:rsidRPr="00D96122">
        <w:rPr>
          <w:rFonts w:cs="Arial"/>
          <w:bCs/>
          <w:szCs w:val="22"/>
          <w:lang w:val="nl-BE"/>
        </w:rPr>
        <w:t>Art. 101</w:t>
      </w:r>
      <w:r w:rsidRPr="00D96122">
        <w:rPr>
          <w:rFonts w:cs="Arial"/>
          <w:bCs/>
          <w:iCs/>
          <w:szCs w:val="22"/>
          <w:lang w:val="nl-BE"/>
        </w:rPr>
        <w:t>bis</w:t>
      </w:r>
      <w:r w:rsidRPr="00D96122">
        <w:rPr>
          <w:rFonts w:cs="Arial"/>
          <w:bCs/>
          <w:szCs w:val="22"/>
          <w:lang w:val="nl-BE"/>
        </w:rPr>
        <w:t>1</w:t>
      </w:r>
      <w:r w:rsidRPr="00D96122">
        <w:rPr>
          <w:rFonts w:cs="Arial"/>
          <w:szCs w:val="22"/>
          <w:lang w:val="nl-BE"/>
        </w:rPr>
        <w:t>”, maar met “</w:t>
      </w:r>
      <w:r w:rsidRPr="00D96122">
        <w:rPr>
          <w:rFonts w:cs="Arial"/>
          <w:bCs/>
          <w:szCs w:val="22"/>
          <w:lang w:val="nl-BE"/>
        </w:rPr>
        <w:t>Art. 101</w:t>
      </w:r>
      <w:r w:rsidRPr="00D96122">
        <w:rPr>
          <w:rFonts w:cs="Arial"/>
          <w:bCs/>
          <w:iCs/>
          <w:szCs w:val="22"/>
          <w:lang w:val="nl-BE"/>
        </w:rPr>
        <w:t>bis</w:t>
      </w:r>
      <w:r w:rsidRPr="00D96122">
        <w:rPr>
          <w:rFonts w:cs="Arial"/>
          <w:bCs/>
          <w:szCs w:val="22"/>
          <w:lang w:val="nl-BE"/>
        </w:rPr>
        <w:t>/1</w:t>
      </w:r>
      <w:r w:rsidRPr="00D96122">
        <w:rPr>
          <w:rFonts w:cs="Arial"/>
          <w:szCs w:val="22"/>
          <w:lang w:val="nl-BE"/>
        </w:rPr>
        <w:t>”, “Art. 101bis/2” enzovoort.</w:t>
      </w:r>
    </w:p>
    <w:p w14:paraId="22D765C0" w14:textId="6C175B17" w:rsidR="009062E8" w:rsidRPr="00D96122" w:rsidRDefault="009062E8" w:rsidP="00276A87">
      <w:pPr>
        <w:numPr>
          <w:ilvl w:val="0"/>
          <w:numId w:val="95"/>
        </w:numPr>
        <w:rPr>
          <w:rFonts w:cs="Arial"/>
          <w:szCs w:val="22"/>
          <w:lang w:val="nl-BE"/>
        </w:rPr>
      </w:pPr>
      <w:r w:rsidRPr="00D96122">
        <w:rPr>
          <w:rFonts w:cs="Arial"/>
          <w:szCs w:val="22"/>
          <w:lang w:val="nl-BE"/>
        </w:rPr>
        <w:t>Als er tussen hoofdstuk I</w:t>
      </w:r>
      <w:r w:rsidRPr="00D96122">
        <w:rPr>
          <w:rFonts w:cs="Arial"/>
          <w:iCs/>
          <w:szCs w:val="22"/>
          <w:lang w:val="nl-BE"/>
        </w:rPr>
        <w:t>bis</w:t>
      </w:r>
      <w:r w:rsidRPr="00D96122">
        <w:rPr>
          <w:rFonts w:cs="Arial"/>
          <w:i/>
          <w:iCs/>
          <w:szCs w:val="22"/>
          <w:lang w:val="nl-BE"/>
        </w:rPr>
        <w:t xml:space="preserve"> </w:t>
      </w:r>
      <w:r w:rsidRPr="00D96122">
        <w:rPr>
          <w:rFonts w:cs="Arial"/>
          <w:szCs w:val="22"/>
          <w:lang w:val="nl-BE"/>
        </w:rPr>
        <w:t>en I</w:t>
      </w:r>
      <w:r w:rsidRPr="00D96122">
        <w:rPr>
          <w:rFonts w:cs="Arial"/>
          <w:iCs/>
          <w:szCs w:val="22"/>
          <w:lang w:val="nl-BE"/>
        </w:rPr>
        <w:t>ter</w:t>
      </w:r>
      <w:r w:rsidRPr="00D96122">
        <w:rPr>
          <w:rFonts w:cs="Arial"/>
          <w:i/>
          <w:iCs/>
          <w:szCs w:val="22"/>
          <w:lang w:val="nl-BE"/>
        </w:rPr>
        <w:t xml:space="preserve"> </w:t>
      </w:r>
      <w:r w:rsidRPr="00D96122">
        <w:rPr>
          <w:rFonts w:cs="Arial"/>
          <w:szCs w:val="22"/>
          <w:lang w:val="nl-BE"/>
        </w:rPr>
        <w:t>een nieuw hoofdstuk moet komen, werkt u niet met “Hoofdstuk I</w:t>
      </w:r>
      <w:r w:rsidRPr="00D96122">
        <w:rPr>
          <w:rFonts w:cs="Arial"/>
          <w:iCs/>
          <w:szCs w:val="22"/>
          <w:lang w:val="nl-BE"/>
        </w:rPr>
        <w:t>bisbis</w:t>
      </w:r>
      <w:r w:rsidRPr="00D96122">
        <w:rPr>
          <w:rFonts w:cs="Arial"/>
          <w:szCs w:val="22"/>
          <w:lang w:val="nl-BE"/>
        </w:rPr>
        <w:t>” of “Hoofdstuk I</w:t>
      </w:r>
      <w:r w:rsidRPr="00D96122">
        <w:rPr>
          <w:rFonts w:cs="Arial"/>
          <w:iCs/>
          <w:szCs w:val="22"/>
          <w:lang w:val="nl-BE"/>
        </w:rPr>
        <w:t>bis</w:t>
      </w:r>
      <w:r w:rsidRPr="00D96122">
        <w:rPr>
          <w:rFonts w:cs="Arial"/>
          <w:szCs w:val="22"/>
          <w:lang w:val="nl-BE"/>
        </w:rPr>
        <w:t>1”, maar met “Hoofdstuk I</w:t>
      </w:r>
      <w:r w:rsidRPr="00D96122">
        <w:rPr>
          <w:rFonts w:cs="Arial"/>
          <w:iCs/>
          <w:szCs w:val="22"/>
          <w:lang w:val="nl-BE"/>
        </w:rPr>
        <w:t>bis</w:t>
      </w:r>
      <w:r w:rsidRPr="00D96122">
        <w:rPr>
          <w:rFonts w:cs="Arial"/>
          <w:szCs w:val="22"/>
          <w:lang w:val="nl-BE"/>
        </w:rPr>
        <w:t>/1”, “Hoofdstuk I</w:t>
      </w:r>
      <w:r w:rsidRPr="00D96122">
        <w:rPr>
          <w:rFonts w:cs="Arial"/>
          <w:iCs/>
          <w:szCs w:val="22"/>
          <w:lang w:val="nl-BE"/>
        </w:rPr>
        <w:t>bis</w:t>
      </w:r>
      <w:r w:rsidRPr="00D96122">
        <w:rPr>
          <w:rFonts w:cs="Arial"/>
          <w:szCs w:val="22"/>
          <w:lang w:val="nl-BE"/>
        </w:rPr>
        <w:t>/2”, “Hoofdstuk I</w:t>
      </w:r>
      <w:r w:rsidRPr="00D96122">
        <w:rPr>
          <w:rFonts w:cs="Arial"/>
          <w:iCs/>
          <w:szCs w:val="22"/>
          <w:lang w:val="nl-BE"/>
        </w:rPr>
        <w:t>bis</w:t>
      </w:r>
      <w:r w:rsidRPr="00D96122">
        <w:rPr>
          <w:rFonts w:cs="Arial"/>
          <w:szCs w:val="22"/>
          <w:lang w:val="nl-BE"/>
        </w:rPr>
        <w:t>/3”, en als er tussen afdeling Ibis en Iter een nieuwe afdeling moet komen, werkt u niet met “Afdeling Ibisbis” of “Afdeling Ibis1”, maar met “Afdeling Ibis/1”, “Afdeling Ibis/2”, “Afdeling Ibis/3” enzovoort.</w:t>
      </w:r>
    </w:p>
    <w:p w14:paraId="2B6A23B3" w14:textId="77777777" w:rsidR="00574AA1" w:rsidRPr="00D96122" w:rsidRDefault="00574AA1" w:rsidP="009062E8">
      <w:pPr>
        <w:rPr>
          <w:rFonts w:cs="Arial"/>
          <w:szCs w:val="22"/>
          <w:lang w:val="nl-BE"/>
        </w:rPr>
      </w:pPr>
    </w:p>
    <w:p w14:paraId="5F2D2953" w14:textId="570E64DC" w:rsidR="009062E8" w:rsidRPr="00D96122" w:rsidRDefault="009062E8" w:rsidP="00276A87">
      <w:pPr>
        <w:pStyle w:val="Lijstalinea"/>
        <w:numPr>
          <w:ilvl w:val="0"/>
          <w:numId w:val="210"/>
        </w:numPr>
        <w:rPr>
          <w:rFonts w:cs="Arial"/>
        </w:rPr>
      </w:pPr>
      <w:bookmarkStart w:id="580" w:name="Vernummeren_198_4"/>
      <w:r w:rsidRPr="00D96122">
        <w:rPr>
          <w:rFonts w:cs="Arial"/>
          <w:color w:val="auto"/>
        </w:rPr>
        <w:t xml:space="preserve">Vernummer nooit artikelen of andere indelingen in het dispositief, tenzij u een coördinatie of codificatie opmaakt. </w:t>
      </w:r>
    </w:p>
    <w:bookmarkEnd w:id="580"/>
    <w:p w14:paraId="5E2EC9B8" w14:textId="77777777" w:rsidR="009062E8" w:rsidRPr="00D96122" w:rsidRDefault="009062E8" w:rsidP="009062E8">
      <w:pPr>
        <w:rPr>
          <w:rFonts w:eastAsia="Calibri" w:cs="Arial"/>
          <w:szCs w:val="22"/>
          <w:lang w:val="nl-BE"/>
        </w:rPr>
      </w:pPr>
    </w:p>
    <w:p w14:paraId="43FD7847" w14:textId="77777777" w:rsidR="009062E8" w:rsidRPr="00D96122" w:rsidRDefault="009062E8" w:rsidP="00584FFB">
      <w:pPr>
        <w:pStyle w:val="Kop5"/>
        <w:numPr>
          <w:ilvl w:val="0"/>
          <w:numId w:val="0"/>
        </w:numPr>
        <w:ind w:left="1008" w:hanging="1008"/>
        <w:rPr>
          <w:color w:val="auto"/>
        </w:rPr>
      </w:pPr>
      <w:bookmarkStart w:id="581" w:name="_J)_Formules_voor"/>
      <w:bookmarkStart w:id="582" w:name="_Toc230413666"/>
      <w:bookmarkStart w:id="583" w:name="_Toc231889520"/>
      <w:bookmarkStart w:id="584" w:name="_Toc231955104"/>
      <w:bookmarkStart w:id="585" w:name="_Toc232218147"/>
      <w:bookmarkStart w:id="586" w:name="_Toc232218770"/>
      <w:bookmarkStart w:id="587" w:name="_Toc232219971"/>
      <w:bookmarkEnd w:id="581"/>
      <w:r w:rsidRPr="00D96122">
        <w:rPr>
          <w:color w:val="auto"/>
        </w:rPr>
        <w:t>J) Formules voor vervangingen</w:t>
      </w:r>
      <w:bookmarkEnd w:id="582"/>
      <w:bookmarkEnd w:id="583"/>
      <w:bookmarkEnd w:id="584"/>
      <w:bookmarkEnd w:id="585"/>
      <w:bookmarkEnd w:id="586"/>
      <w:bookmarkEnd w:id="587"/>
    </w:p>
    <w:p w14:paraId="6DFC0CDD" w14:textId="77777777" w:rsidR="009062E8" w:rsidRPr="00D96122" w:rsidRDefault="009062E8" w:rsidP="009062E8">
      <w:pPr>
        <w:rPr>
          <w:rFonts w:eastAsia="Calibri" w:cs="Arial"/>
          <w:szCs w:val="22"/>
          <w:lang w:val="nl-BE"/>
        </w:rPr>
      </w:pPr>
    </w:p>
    <w:p w14:paraId="798668A7" w14:textId="77777777" w:rsidR="009062E8" w:rsidRPr="00D96122" w:rsidRDefault="009062E8" w:rsidP="009062E8">
      <w:pPr>
        <w:rPr>
          <w:rFonts w:cs="Arial"/>
          <w:szCs w:val="22"/>
          <w:lang w:val="nl-BE"/>
        </w:rPr>
      </w:pPr>
      <w:r w:rsidRPr="00D96122">
        <w:rPr>
          <w:rStyle w:val="Zwaar"/>
          <w:lang w:val="nl-BE"/>
        </w:rPr>
        <w:t>199.</w:t>
      </w:r>
      <w:r w:rsidRPr="00D96122">
        <w:rPr>
          <w:rFonts w:cs="Arial"/>
          <w:szCs w:val="22"/>
          <w:lang w:val="nl-BE"/>
        </w:rPr>
        <w:t xml:space="preserve"> U gebruikt de onderstaande formules als u onderdelen van decreten of besluiten wilt vervangen.</w:t>
      </w:r>
      <w:bookmarkStart w:id="588" w:name="_Toc93894539"/>
      <w:bookmarkStart w:id="589" w:name="_Toc93894136"/>
    </w:p>
    <w:p w14:paraId="3469BDF0" w14:textId="77777777" w:rsidR="009062E8" w:rsidRPr="00D96122" w:rsidRDefault="009062E8" w:rsidP="009062E8">
      <w:pPr>
        <w:rPr>
          <w:rFonts w:cs="Arial"/>
          <w:szCs w:val="22"/>
          <w:lang w:val="nl-BE"/>
        </w:rPr>
      </w:pPr>
    </w:p>
    <w:p w14:paraId="57A86FFC" w14:textId="56414340" w:rsidR="009062E8" w:rsidRPr="00D96122" w:rsidRDefault="009062E8" w:rsidP="00242CBF">
      <w:pPr>
        <w:pStyle w:val="Lijstalinea"/>
        <w:numPr>
          <w:ilvl w:val="0"/>
          <w:numId w:val="211"/>
        </w:numPr>
        <w:outlineLvl w:val="5"/>
      </w:pPr>
      <w:bookmarkStart w:id="590" w:name="Toevoegen_woorden_199_1"/>
      <w:bookmarkStart w:id="591" w:name="Vervangen_woorden_199_1"/>
      <w:r w:rsidRPr="00D96122">
        <w:rPr>
          <w:color w:val="auto"/>
        </w:rPr>
        <w:t>Vervangen van een of meer woorden</w:t>
      </w:r>
      <w:bookmarkEnd w:id="588"/>
      <w:bookmarkEnd w:id="589"/>
      <w:r w:rsidRPr="00D96122">
        <w:rPr>
          <w:color w:val="auto"/>
        </w:rPr>
        <w:t xml:space="preserve"> of zinsneden</w:t>
      </w:r>
    </w:p>
    <w:p w14:paraId="73DD018B" w14:textId="77777777" w:rsidR="009062E8" w:rsidRPr="00D96122" w:rsidRDefault="009062E8" w:rsidP="009062E8">
      <w:pPr>
        <w:rPr>
          <w:szCs w:val="22"/>
          <w:lang w:val="nl-BE"/>
        </w:rPr>
      </w:pPr>
    </w:p>
    <w:p w14:paraId="00911A06" w14:textId="77777777" w:rsidR="009062E8" w:rsidRPr="00D96122" w:rsidRDefault="009062E8" w:rsidP="00276A87">
      <w:pPr>
        <w:ind w:left="360"/>
        <w:rPr>
          <w:rFonts w:cs="Arial"/>
          <w:spacing w:val="-3"/>
          <w:szCs w:val="22"/>
          <w:lang w:val="nl-BE"/>
        </w:rPr>
      </w:pPr>
      <w:r w:rsidRPr="00D96122">
        <w:rPr>
          <w:rFonts w:cs="Arial"/>
          <w:spacing w:val="-3"/>
          <w:szCs w:val="22"/>
          <w:lang w:val="nl-BE"/>
        </w:rPr>
        <w:t xml:space="preserve">Naar een deel van een zin dat een of meer woorden en geen cijfers of leestekens bevat, verwijst u met </w:t>
      </w:r>
      <w:r w:rsidRPr="00D96122">
        <w:rPr>
          <w:rFonts w:cs="Arial"/>
          <w:i/>
          <w:spacing w:val="-3"/>
          <w:szCs w:val="22"/>
          <w:lang w:val="nl-BE"/>
        </w:rPr>
        <w:t>woord</w:t>
      </w:r>
      <w:r w:rsidRPr="00D96122">
        <w:rPr>
          <w:rFonts w:cs="Arial"/>
          <w:spacing w:val="-3"/>
          <w:szCs w:val="22"/>
          <w:lang w:val="nl-BE"/>
        </w:rPr>
        <w:t xml:space="preserve"> of </w:t>
      </w:r>
      <w:r w:rsidRPr="00D96122">
        <w:rPr>
          <w:rFonts w:cs="Arial"/>
          <w:i/>
          <w:spacing w:val="-3"/>
          <w:szCs w:val="22"/>
          <w:lang w:val="nl-BE"/>
        </w:rPr>
        <w:t>woorden</w:t>
      </w:r>
      <w:r w:rsidRPr="00D96122">
        <w:rPr>
          <w:rFonts w:cs="Arial"/>
          <w:spacing w:val="-3"/>
          <w:szCs w:val="22"/>
          <w:lang w:val="nl-BE"/>
        </w:rPr>
        <w:t xml:space="preserve">. Naar een deel van een zin dat cijfers of leestekens bevat, verwijst u met </w:t>
      </w:r>
      <w:r w:rsidRPr="00D96122">
        <w:rPr>
          <w:rFonts w:cs="Arial"/>
          <w:i/>
          <w:spacing w:val="-3"/>
          <w:szCs w:val="22"/>
          <w:lang w:val="nl-BE"/>
        </w:rPr>
        <w:t>zinsnede</w:t>
      </w:r>
      <w:r w:rsidRPr="00D96122">
        <w:rPr>
          <w:rFonts w:cs="Arial"/>
          <w:spacing w:val="-3"/>
          <w:szCs w:val="22"/>
          <w:lang w:val="nl-BE"/>
        </w:rPr>
        <w:t xml:space="preserve">. </w:t>
      </w:r>
    </w:p>
    <w:p w14:paraId="59A01AA4" w14:textId="77777777" w:rsidR="009062E8" w:rsidRPr="00D96122" w:rsidRDefault="009062E8" w:rsidP="00276A87">
      <w:pPr>
        <w:ind w:left="360"/>
        <w:rPr>
          <w:rFonts w:cs="Arial"/>
          <w:bCs/>
          <w:szCs w:val="22"/>
          <w:lang w:val="nl-BE"/>
        </w:rPr>
      </w:pPr>
    </w:p>
    <w:p w14:paraId="6E2AE3D6" w14:textId="77777777" w:rsidR="009062E8" w:rsidRPr="00D96122" w:rsidRDefault="009062E8" w:rsidP="00276A87">
      <w:pPr>
        <w:ind w:left="360"/>
        <w:rPr>
          <w:rFonts w:cs="Arial"/>
          <w:szCs w:val="22"/>
          <w:lang w:val="nl-BE"/>
        </w:rPr>
      </w:pPr>
      <w:r w:rsidRPr="00D96122">
        <w:rPr>
          <w:rFonts w:cs="Arial"/>
          <w:szCs w:val="22"/>
          <w:lang w:val="nl-BE"/>
        </w:rPr>
        <w:t>Hieronder vindt u een aantal voorbeelden:</w:t>
      </w:r>
    </w:p>
    <w:p w14:paraId="5162AEB7" w14:textId="0B98532D" w:rsidR="00563D07" w:rsidRPr="00D96122" w:rsidRDefault="009062E8" w:rsidP="00276A87">
      <w:pPr>
        <w:pStyle w:val="Lijstalinea"/>
        <w:numPr>
          <w:ilvl w:val="0"/>
          <w:numId w:val="102"/>
        </w:numPr>
        <w:ind w:left="720"/>
        <w:rPr>
          <w:rFonts w:cs="Arial"/>
        </w:rPr>
      </w:pPr>
      <w:r w:rsidRPr="00D96122">
        <w:rPr>
          <w:rFonts w:cs="Arial"/>
          <w:color w:val="auto"/>
        </w:rPr>
        <w:t>woorden: “De instantie”, “dertig dagen”;</w:t>
      </w:r>
    </w:p>
    <w:p w14:paraId="30372ACD" w14:textId="52ABB3C3" w:rsidR="009062E8" w:rsidRPr="00D96122" w:rsidRDefault="009062E8" w:rsidP="00276A87">
      <w:pPr>
        <w:pStyle w:val="Lijstalinea"/>
        <w:numPr>
          <w:ilvl w:val="0"/>
          <w:numId w:val="102"/>
        </w:numPr>
        <w:ind w:left="720"/>
        <w:rPr>
          <w:rFonts w:cs="Arial"/>
          <w:bCs/>
        </w:rPr>
      </w:pPr>
      <w:r w:rsidRPr="00D96122">
        <w:rPr>
          <w:rFonts w:cs="Arial"/>
          <w:bCs/>
          <w:color w:val="auto"/>
        </w:rPr>
        <w:t>zinsneden: “, vermeld in artikel 4, §2”, “30 dagen</w:t>
      </w:r>
      <w:r w:rsidR="0057707F" w:rsidRPr="00D96122">
        <w:rPr>
          <w:rFonts w:cs="Arial"/>
          <w:bCs/>
          <w:color w:val="auto"/>
        </w:rPr>
        <w:t xml:space="preserve">”, </w:t>
      </w:r>
      <w:r w:rsidRPr="00D96122">
        <w:rPr>
          <w:rFonts w:cs="Arial"/>
          <w:bCs/>
          <w:color w:val="auto"/>
        </w:rPr>
        <w:t>“, die is opgenomen”.</w:t>
      </w:r>
    </w:p>
    <w:p w14:paraId="4F71B5BE" w14:textId="77777777" w:rsidR="009062E8" w:rsidRPr="00D96122" w:rsidRDefault="009062E8" w:rsidP="00276A87">
      <w:pPr>
        <w:ind w:left="360"/>
        <w:rPr>
          <w:rFonts w:cs="Arial"/>
          <w:bCs/>
          <w:szCs w:val="22"/>
          <w:lang w:val="nl-BE"/>
        </w:rPr>
      </w:pPr>
    </w:p>
    <w:p w14:paraId="58560780" w14:textId="77777777" w:rsidR="009062E8" w:rsidRPr="00D96122" w:rsidRDefault="009062E8" w:rsidP="00276A87">
      <w:pPr>
        <w:ind w:left="426" w:hanging="66"/>
        <w:rPr>
          <w:rFonts w:cs="Arial"/>
          <w:bCs/>
          <w:szCs w:val="22"/>
        </w:rPr>
      </w:pPr>
      <w:r w:rsidRPr="00D96122">
        <w:rPr>
          <w:rFonts w:cs="Arial"/>
          <w:bCs/>
          <w:szCs w:val="22"/>
        </w:rPr>
        <w:t>Gebruik de volgende formules:</w:t>
      </w:r>
    </w:p>
    <w:p w14:paraId="776A8C4B" w14:textId="77777777" w:rsidR="009062E8" w:rsidRPr="00D96122" w:rsidRDefault="009062E8" w:rsidP="009062E8">
      <w:pPr>
        <w:rPr>
          <w:rFonts w:cs="Arial"/>
          <w:spacing w:val="-3"/>
          <w:szCs w:val="22"/>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8057CF" w14:paraId="49029FF1" w14:textId="77777777" w:rsidTr="00276A87">
        <w:trPr>
          <w:trHeight w:val="532"/>
        </w:trPr>
        <w:tc>
          <w:tcPr>
            <w:tcW w:w="9077" w:type="dxa"/>
          </w:tcPr>
          <w:p w14:paraId="6A579575" w14:textId="77777777" w:rsidR="009062E8" w:rsidRPr="00D96122" w:rsidRDefault="009062E8" w:rsidP="00276A87">
            <w:pPr>
              <w:spacing w:before="120" w:after="120"/>
              <w:rPr>
                <w:rFonts w:cs="Arial"/>
                <w:spacing w:val="-3"/>
                <w:szCs w:val="22"/>
                <w:lang w:val="nl-BE"/>
              </w:rPr>
            </w:pPr>
            <w:r w:rsidRPr="00D96122">
              <w:rPr>
                <w:rStyle w:val="Zwaar"/>
                <w:lang w:val="nl-BE"/>
              </w:rPr>
              <w:t>Art. 2.</w:t>
            </w:r>
            <w:r w:rsidRPr="00D96122">
              <w:rPr>
                <w:rFonts w:cs="Arial"/>
                <w:b/>
                <w:spacing w:val="-3"/>
                <w:szCs w:val="22"/>
                <w:lang w:val="nl-BE"/>
              </w:rPr>
              <w:t xml:space="preserve"> </w:t>
            </w:r>
            <w:r w:rsidRPr="00D96122">
              <w:rPr>
                <w:rFonts w:cs="Arial"/>
                <w:spacing w:val="-3"/>
                <w:szCs w:val="22"/>
                <w:lang w:val="nl-BE"/>
              </w:rPr>
              <w:t>In artikel x van het decreet van ... (datum en opschrift) wordt het woord “...” vervangen door het woord “...”.</w:t>
            </w:r>
          </w:p>
          <w:p w14:paraId="4EEF850A" w14:textId="77777777" w:rsidR="009062E8" w:rsidRPr="00D96122" w:rsidRDefault="009062E8" w:rsidP="00276A87">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worden de woorden “...” vervangen door de woorden “...”.</w:t>
            </w:r>
          </w:p>
          <w:p w14:paraId="1B868D3A" w14:textId="77777777" w:rsidR="009062E8" w:rsidRPr="00D96122" w:rsidRDefault="009062E8" w:rsidP="00276A87">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de zinsnede “...” vervangen door de zinsnede “...”.</w:t>
            </w:r>
          </w:p>
          <w:p w14:paraId="4EEBD978" w14:textId="201C163C" w:rsidR="009062E8" w:rsidRPr="00D96122" w:rsidRDefault="009062E8" w:rsidP="00276A87">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worden de woorden “...” vervangen door de zinsnede “...”.</w:t>
            </w:r>
          </w:p>
        </w:tc>
      </w:tr>
    </w:tbl>
    <w:p w14:paraId="04BEC81B" w14:textId="77777777" w:rsidR="009062E8" w:rsidRPr="00D96122" w:rsidRDefault="009062E8" w:rsidP="009062E8">
      <w:pPr>
        <w:rPr>
          <w:rFonts w:cs="Arial"/>
          <w:spacing w:val="-3"/>
          <w:szCs w:val="22"/>
          <w:lang w:val="nl-BE"/>
        </w:rPr>
      </w:pPr>
    </w:p>
    <w:p w14:paraId="260F6856" w14:textId="77777777" w:rsidR="009062E8" w:rsidRPr="00D96122" w:rsidRDefault="009062E8" w:rsidP="00276A87">
      <w:pPr>
        <w:ind w:left="426"/>
        <w:rPr>
          <w:rFonts w:eastAsia="Calibri" w:cs="Arial"/>
          <w:i/>
          <w:spacing w:val="-3"/>
          <w:szCs w:val="22"/>
          <w:lang w:val="nl-BE" w:eastAsia="en-US"/>
        </w:rPr>
      </w:pPr>
      <w:r w:rsidRPr="00D96122">
        <w:rPr>
          <w:rFonts w:cs="Arial"/>
          <w:spacing w:val="-3"/>
          <w:szCs w:val="22"/>
          <w:lang w:val="nl-BE"/>
        </w:rPr>
        <w:t>De bovenstaande formules gebruikt u ook voor de vervanging van een getal, een jaartal, een datum of een bedrag.</w:t>
      </w:r>
      <w:r w:rsidRPr="00D96122">
        <w:rPr>
          <w:rFonts w:eastAsia="Calibri" w:cs="Arial"/>
          <w:spacing w:val="-3"/>
          <w:szCs w:val="22"/>
          <w:lang w:val="nl-BE" w:eastAsia="en-US"/>
        </w:rPr>
        <w:t xml:space="preserve"> In dat geval vervangt u </w:t>
      </w:r>
      <w:r w:rsidRPr="00D96122">
        <w:rPr>
          <w:rFonts w:eastAsia="Calibri" w:cs="Arial"/>
          <w:i/>
          <w:spacing w:val="-3"/>
          <w:szCs w:val="22"/>
          <w:lang w:val="nl-BE" w:eastAsia="en-US"/>
        </w:rPr>
        <w:t>het woord</w:t>
      </w:r>
      <w:r w:rsidRPr="00D96122">
        <w:rPr>
          <w:rFonts w:eastAsia="Calibri" w:cs="Arial"/>
          <w:spacing w:val="-3"/>
          <w:szCs w:val="22"/>
          <w:lang w:val="nl-BE" w:eastAsia="en-US"/>
        </w:rPr>
        <w:t xml:space="preserve"> respectievelijk door de aanduiding </w:t>
      </w:r>
      <w:r w:rsidRPr="00D96122">
        <w:rPr>
          <w:rFonts w:eastAsia="Calibri" w:cs="Arial"/>
          <w:i/>
          <w:spacing w:val="-3"/>
          <w:szCs w:val="22"/>
          <w:lang w:val="nl-BE" w:eastAsia="en-US"/>
        </w:rPr>
        <w:t>het getal</w:t>
      </w:r>
      <w:r w:rsidRPr="00D96122">
        <w:rPr>
          <w:rFonts w:eastAsia="Calibri" w:cs="Arial"/>
          <w:spacing w:val="-3"/>
          <w:szCs w:val="22"/>
          <w:lang w:val="nl-BE" w:eastAsia="en-US"/>
        </w:rPr>
        <w:t xml:space="preserve">, </w:t>
      </w:r>
      <w:r w:rsidRPr="00D96122">
        <w:rPr>
          <w:rFonts w:eastAsia="Calibri" w:cs="Arial"/>
          <w:i/>
          <w:spacing w:val="-3"/>
          <w:szCs w:val="22"/>
          <w:lang w:val="nl-BE" w:eastAsia="en-US"/>
        </w:rPr>
        <w:t>het jaartal</w:t>
      </w:r>
      <w:r w:rsidRPr="00D96122">
        <w:rPr>
          <w:rFonts w:eastAsia="Calibri" w:cs="Arial"/>
          <w:spacing w:val="-3"/>
          <w:szCs w:val="22"/>
          <w:lang w:val="nl-BE" w:eastAsia="en-US"/>
        </w:rPr>
        <w:t xml:space="preserve"> , </w:t>
      </w:r>
      <w:r w:rsidRPr="00D96122">
        <w:rPr>
          <w:rFonts w:eastAsia="Calibri" w:cs="Arial"/>
          <w:i/>
          <w:spacing w:val="-3"/>
          <w:szCs w:val="22"/>
          <w:lang w:val="nl-BE" w:eastAsia="en-US"/>
        </w:rPr>
        <w:t>de datum</w:t>
      </w:r>
      <w:r w:rsidRPr="00D96122">
        <w:rPr>
          <w:rFonts w:eastAsia="Calibri" w:cs="Arial"/>
          <w:spacing w:val="-3"/>
          <w:szCs w:val="22"/>
          <w:lang w:val="nl-BE" w:eastAsia="en-US"/>
        </w:rPr>
        <w:t xml:space="preserve"> of </w:t>
      </w:r>
      <w:r w:rsidRPr="00D96122">
        <w:rPr>
          <w:rFonts w:eastAsia="Calibri" w:cs="Arial"/>
          <w:i/>
          <w:spacing w:val="-3"/>
          <w:szCs w:val="22"/>
          <w:lang w:val="nl-BE" w:eastAsia="en-US"/>
        </w:rPr>
        <w:t>het bedrag</w:t>
      </w:r>
      <w:r w:rsidRPr="00D96122">
        <w:rPr>
          <w:rFonts w:eastAsia="Calibri" w:cs="Arial"/>
          <w:spacing w:val="-3"/>
          <w:szCs w:val="22"/>
          <w:lang w:val="nl-BE" w:eastAsia="en-US"/>
        </w:rPr>
        <w:t>.</w:t>
      </w:r>
    </w:p>
    <w:p w14:paraId="38226B62" w14:textId="77777777" w:rsidR="009062E8" w:rsidRPr="00D96122" w:rsidRDefault="009062E8" w:rsidP="00242CBF">
      <w:pPr>
        <w:ind w:left="426"/>
        <w:rPr>
          <w:rFonts w:cs="Arial"/>
          <w:spacing w:val="-3"/>
          <w:szCs w:val="22"/>
          <w:lang w:val="nl-BE"/>
        </w:rPr>
      </w:pPr>
    </w:p>
    <w:p w14:paraId="1B7E54A9" w14:textId="77777777" w:rsidR="009062E8" w:rsidRPr="00D96122" w:rsidRDefault="009062E8" w:rsidP="00242CBF">
      <w:pPr>
        <w:ind w:left="426"/>
        <w:rPr>
          <w:rFonts w:cs="Arial"/>
          <w:spacing w:val="-3"/>
          <w:szCs w:val="22"/>
          <w:lang w:val="nl-BE"/>
        </w:rPr>
      </w:pPr>
      <w:r w:rsidRPr="00D96122">
        <w:rPr>
          <w:rFonts w:cs="Arial"/>
          <w:spacing w:val="-3"/>
          <w:szCs w:val="22"/>
          <w:lang w:val="nl-BE"/>
        </w:rPr>
        <w:t xml:space="preserve">Bijvoorbeeld: </w:t>
      </w:r>
    </w:p>
    <w:p w14:paraId="5882AADD" w14:textId="77777777" w:rsidR="009062E8" w:rsidRPr="00D96122" w:rsidRDefault="009062E8" w:rsidP="00242CBF">
      <w:pPr>
        <w:ind w:left="426"/>
        <w:rPr>
          <w:rFonts w:cs="Arial"/>
          <w:spacing w:val="-3"/>
          <w:szCs w:val="22"/>
          <w:lang w:val="nl-BE"/>
        </w:rPr>
      </w:pPr>
      <w:r w:rsidRPr="00D96122">
        <w:rPr>
          <w:rFonts w:cs="Arial"/>
          <w:i/>
          <w:spacing w:val="-3"/>
          <w:szCs w:val="22"/>
          <w:lang w:val="nl-BE"/>
        </w:rPr>
        <w:t>In artikel x van het decreet van ... (datum en opschrift) wordt het jaartal “2006” vervangen door het jaartal “2009”</w:t>
      </w:r>
      <w:r w:rsidRPr="00D96122">
        <w:rPr>
          <w:rFonts w:cs="Arial"/>
          <w:spacing w:val="-3"/>
          <w:szCs w:val="22"/>
          <w:lang w:val="nl-BE"/>
        </w:rPr>
        <w:t>.</w:t>
      </w:r>
    </w:p>
    <w:bookmarkEnd w:id="590"/>
    <w:bookmarkEnd w:id="591"/>
    <w:p w14:paraId="27E1C777" w14:textId="77777777" w:rsidR="009062E8" w:rsidRPr="00D96122" w:rsidRDefault="009062E8" w:rsidP="00242CBF">
      <w:pPr>
        <w:ind w:left="426"/>
        <w:rPr>
          <w:rFonts w:cs="Arial"/>
          <w:spacing w:val="-3"/>
          <w:szCs w:val="22"/>
          <w:lang w:val="nl-BE"/>
        </w:rPr>
      </w:pPr>
    </w:p>
    <w:p w14:paraId="1BADD848" w14:textId="77777777" w:rsidR="009062E8" w:rsidRPr="00D96122" w:rsidRDefault="009062E8" w:rsidP="00242CBF">
      <w:pPr>
        <w:ind w:left="426"/>
        <w:rPr>
          <w:rFonts w:cs="Arial"/>
          <w:spacing w:val="-3"/>
          <w:szCs w:val="22"/>
          <w:lang w:val="nl-BE"/>
        </w:rPr>
      </w:pPr>
      <w:r w:rsidRPr="00D96122">
        <w:rPr>
          <w:rFonts w:cs="Arial"/>
          <w:spacing w:val="-3"/>
          <w:szCs w:val="22"/>
          <w:lang w:val="nl-BE"/>
        </w:rPr>
        <w:t>Als het woord, de woorden, de zinsnede of de zinsneden meermaals in het artikel of in het onderdeel van het artikel vervangen moeten worden, gebruikt u het woord “telkens”.</w:t>
      </w:r>
    </w:p>
    <w:p w14:paraId="774EF089" w14:textId="77777777" w:rsidR="009062E8" w:rsidRPr="00D96122" w:rsidRDefault="009062E8" w:rsidP="00242CBF">
      <w:pPr>
        <w:ind w:left="426"/>
        <w:rPr>
          <w:rFonts w:cs="Arial"/>
          <w:spacing w:val="-3"/>
          <w:szCs w:val="22"/>
          <w:lang w:val="nl-BE"/>
        </w:rPr>
      </w:pPr>
    </w:p>
    <w:p w14:paraId="2A6EA252" w14:textId="77777777" w:rsidR="009062E8" w:rsidRPr="00D96122" w:rsidRDefault="009062E8" w:rsidP="00242CBF">
      <w:pPr>
        <w:ind w:left="426"/>
        <w:rPr>
          <w:rFonts w:cs="Arial"/>
          <w:spacing w:val="-3"/>
          <w:szCs w:val="22"/>
          <w:lang w:val="nl-BE"/>
        </w:rPr>
      </w:pPr>
      <w:r w:rsidRPr="00D96122">
        <w:rPr>
          <w:rFonts w:cs="Arial"/>
          <w:spacing w:val="-3"/>
          <w:szCs w:val="22"/>
          <w:lang w:val="nl-BE"/>
        </w:rPr>
        <w:t xml:space="preserve">Bijvoorbeeld: </w:t>
      </w:r>
    </w:p>
    <w:p w14:paraId="7155E2A7" w14:textId="77777777" w:rsidR="009062E8" w:rsidRPr="00D96122" w:rsidRDefault="009062E8" w:rsidP="00242CBF">
      <w:pPr>
        <w:ind w:left="426"/>
        <w:rPr>
          <w:rFonts w:cs="Arial"/>
          <w:i/>
          <w:spacing w:val="-3"/>
          <w:szCs w:val="22"/>
          <w:lang w:val="nl-BE"/>
        </w:rPr>
      </w:pPr>
      <w:r w:rsidRPr="00D96122">
        <w:rPr>
          <w:rFonts w:cs="Arial"/>
          <w:i/>
          <w:spacing w:val="-3"/>
          <w:szCs w:val="22"/>
          <w:lang w:val="nl-BE"/>
        </w:rPr>
        <w:t>In artikel x, tweede lid, van het decreet van ... (datum en opschrift) wordt het woord “instantie” telkens vervangen door het woord “instelling”.</w:t>
      </w:r>
    </w:p>
    <w:p w14:paraId="06E509B9" w14:textId="77777777" w:rsidR="009062E8" w:rsidRPr="00D96122" w:rsidRDefault="009062E8" w:rsidP="009062E8">
      <w:pPr>
        <w:rPr>
          <w:rFonts w:cs="Arial"/>
          <w:spacing w:val="-3"/>
          <w:szCs w:val="22"/>
          <w:lang w:val="nl-BE"/>
        </w:rPr>
      </w:pPr>
    </w:p>
    <w:p w14:paraId="1BB2A4CC" w14:textId="77777777" w:rsidR="009062E8" w:rsidRPr="00D96122" w:rsidRDefault="009062E8" w:rsidP="00276A87">
      <w:pPr>
        <w:ind w:left="426"/>
        <w:rPr>
          <w:rFonts w:cs="Arial"/>
          <w:spacing w:val="-3"/>
          <w:szCs w:val="22"/>
          <w:lang w:val="nl-BE"/>
        </w:rPr>
      </w:pPr>
      <w:r w:rsidRPr="00D96122">
        <w:rPr>
          <w:rFonts w:cs="Arial"/>
          <w:i/>
          <w:spacing w:val="-3"/>
          <w:szCs w:val="22"/>
          <w:lang w:val="nl-BE"/>
        </w:rPr>
        <w:t>In artikel x, tweede lid, van het decreet van ... (datum en opschrift) wordt de zinsnede “de instantie, vermeld in artikel 3, §1, eerste lid,” telkens vervangen door de zinsnede “een instelling als vermeld in artikel 3, §1, tweede lid,”.</w:t>
      </w:r>
    </w:p>
    <w:p w14:paraId="2F68EE7E" w14:textId="05B089A0" w:rsidR="009062E8" w:rsidRPr="00D96122" w:rsidRDefault="009062E8" w:rsidP="009062E8">
      <w:pPr>
        <w:rPr>
          <w:rFonts w:cs="Arial"/>
          <w:spacing w:val="-3"/>
          <w:szCs w:val="22"/>
          <w:lang w:val="nl-BE"/>
        </w:rPr>
      </w:pPr>
    </w:p>
    <w:p w14:paraId="67921D14" w14:textId="722B1F28" w:rsidR="009062E8" w:rsidRPr="00D96122" w:rsidRDefault="009062E8" w:rsidP="00242CBF">
      <w:pPr>
        <w:pStyle w:val="Lijstalinea"/>
        <w:numPr>
          <w:ilvl w:val="0"/>
          <w:numId w:val="211"/>
        </w:numPr>
        <w:outlineLvl w:val="5"/>
      </w:pPr>
      <w:bookmarkStart w:id="592" w:name="_Toc93894540"/>
      <w:bookmarkStart w:id="593" w:name="_Toc93894137"/>
      <w:bookmarkStart w:id="594" w:name="Vervangen_Zinnen_199_2"/>
      <w:r w:rsidRPr="00D96122">
        <w:rPr>
          <w:color w:val="auto"/>
        </w:rPr>
        <w:t>Vervangen van een of meer zinnen</w:t>
      </w:r>
      <w:bookmarkEnd w:id="592"/>
      <w:bookmarkEnd w:id="593"/>
    </w:p>
    <w:p w14:paraId="6B728924" w14:textId="77777777" w:rsidR="009062E8" w:rsidRPr="00D96122" w:rsidRDefault="009062E8" w:rsidP="009062E8">
      <w:pPr>
        <w:rPr>
          <w:rFonts w:cs="Arial"/>
          <w:spacing w:val="-3"/>
          <w:szCs w:val="22"/>
          <w:lang w:val="nl-BE"/>
        </w:rPr>
      </w:pPr>
    </w:p>
    <w:p w14:paraId="2404141B" w14:textId="77777777" w:rsidR="009062E8" w:rsidRPr="00D96122" w:rsidRDefault="009062E8" w:rsidP="00276A87">
      <w:pPr>
        <w:tabs>
          <w:tab w:val="left" w:pos="426"/>
        </w:tabs>
        <w:ind w:firstLine="360"/>
        <w:rPr>
          <w:rFonts w:cs="Arial"/>
          <w:spacing w:val="-3"/>
          <w:szCs w:val="22"/>
          <w:lang w:val="nl-BE"/>
        </w:rPr>
      </w:pPr>
      <w:r w:rsidRPr="00D96122">
        <w:rPr>
          <w:rFonts w:cs="Arial"/>
          <w:spacing w:val="-3"/>
          <w:szCs w:val="22"/>
          <w:lang w:val="nl-BE"/>
        </w:rPr>
        <w:t>Een volledige zin (van hoofdletter tot en met</w:t>
      </w:r>
      <w:r w:rsidRPr="00D96122">
        <w:rPr>
          <w:rFonts w:cs="Arial"/>
          <w:b/>
          <w:i/>
          <w:spacing w:val="-3"/>
          <w:szCs w:val="22"/>
          <w:lang w:val="nl-BE"/>
        </w:rPr>
        <w:t xml:space="preserve"> </w:t>
      </w:r>
      <w:r w:rsidRPr="00D96122">
        <w:rPr>
          <w:rFonts w:cs="Arial"/>
          <w:spacing w:val="-3"/>
          <w:szCs w:val="22"/>
          <w:lang w:val="nl-BE"/>
        </w:rPr>
        <w:t xml:space="preserve">punt) haalt u aan als zin. </w:t>
      </w:r>
    </w:p>
    <w:p w14:paraId="4B84042F"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8057CF" w14:paraId="7448AC3A" w14:textId="77777777" w:rsidTr="00276A87">
        <w:trPr>
          <w:cantSplit/>
          <w:trHeight w:val="357"/>
        </w:trPr>
        <w:tc>
          <w:tcPr>
            <w:tcW w:w="9077" w:type="dxa"/>
          </w:tcPr>
          <w:p w14:paraId="22ABFCE1" w14:textId="77777777" w:rsidR="009062E8" w:rsidRPr="00D96122" w:rsidRDefault="009062E8" w:rsidP="00276A87">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besluit van de Vlaamse Regering van ... (datum en opschrift) wordt de zin “... .” vervangen door de zin “... .”.</w:t>
            </w:r>
          </w:p>
          <w:p w14:paraId="6265BE76" w14:textId="7B572C4D" w:rsidR="009062E8" w:rsidRPr="00D96122" w:rsidRDefault="009062E8" w:rsidP="00276A87">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besluit van de Vlaamse Regering van ... (datum en opschrift) worden de zinnen “... .” vervangen door de zinnen “... .”.</w:t>
            </w:r>
          </w:p>
        </w:tc>
      </w:tr>
    </w:tbl>
    <w:p w14:paraId="23041479" w14:textId="77777777" w:rsidR="009062E8" w:rsidRPr="00D96122" w:rsidRDefault="009062E8" w:rsidP="009062E8">
      <w:pPr>
        <w:rPr>
          <w:rFonts w:cs="Arial"/>
          <w:spacing w:val="-3"/>
          <w:szCs w:val="22"/>
          <w:lang w:val="nl-BE"/>
        </w:rPr>
      </w:pPr>
      <w:bookmarkStart w:id="595" w:name="_Toc93894541"/>
      <w:bookmarkStart w:id="596" w:name="_Toc93894138"/>
      <w:bookmarkEnd w:id="594"/>
    </w:p>
    <w:p w14:paraId="6E9232E8" w14:textId="2B4A06B9" w:rsidR="009062E8" w:rsidRPr="00D96122" w:rsidRDefault="009062E8" w:rsidP="00242CBF">
      <w:pPr>
        <w:pStyle w:val="Lijstalinea"/>
        <w:numPr>
          <w:ilvl w:val="0"/>
          <w:numId w:val="211"/>
        </w:numPr>
        <w:outlineLvl w:val="5"/>
      </w:pPr>
      <w:bookmarkStart w:id="597" w:name="Vervangen_Opsomming_199_3_4"/>
      <w:r w:rsidRPr="00D96122">
        <w:rPr>
          <w:color w:val="auto"/>
        </w:rPr>
        <w:t>Vervangen van één enkel punt</w:t>
      </w:r>
    </w:p>
    <w:p w14:paraId="79B7DD06"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8057CF" w14:paraId="48848B8C" w14:textId="77777777" w:rsidTr="00276A87">
        <w:trPr>
          <w:cantSplit/>
          <w:trHeight w:val="1217"/>
        </w:trPr>
        <w:tc>
          <w:tcPr>
            <w:tcW w:w="9077" w:type="dxa"/>
          </w:tcPr>
          <w:p w14:paraId="2EC3B787"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punt 28° vervangen door wat volgt: </w:t>
            </w:r>
          </w:p>
          <w:p w14:paraId="2564786E" w14:textId="77777777" w:rsidR="009062E8" w:rsidRPr="00D96122" w:rsidRDefault="009062E8" w:rsidP="00E11E6C">
            <w:pPr>
              <w:rPr>
                <w:rFonts w:cs="Arial"/>
                <w:spacing w:val="-3"/>
                <w:szCs w:val="22"/>
                <w:lang w:val="nl-BE"/>
              </w:rPr>
            </w:pPr>
          </w:p>
          <w:p w14:paraId="5F89E78A" w14:textId="51F0B030" w:rsidR="009062E8" w:rsidRPr="00D96122" w:rsidRDefault="009062E8" w:rsidP="00276A87">
            <w:pPr>
              <w:spacing w:after="120"/>
              <w:rPr>
                <w:rFonts w:cs="Arial"/>
                <w:spacing w:val="-3"/>
                <w:szCs w:val="22"/>
                <w:lang w:val="nl-BE"/>
              </w:rPr>
            </w:pPr>
            <w:r w:rsidRPr="00D96122">
              <w:rPr>
                <w:rFonts w:cs="Arial"/>
                <w:spacing w:val="-3"/>
                <w:szCs w:val="22"/>
                <w:lang w:val="nl-BE"/>
              </w:rPr>
              <w:t>“28° ...;”. (of “28° ... .”. als punt 28° het laatste onderdeel van de opsomming vormt.)</w:t>
            </w:r>
          </w:p>
        </w:tc>
      </w:tr>
    </w:tbl>
    <w:p w14:paraId="1FEA61B6" w14:textId="6F81F508" w:rsidR="009062E8" w:rsidRPr="00D96122" w:rsidRDefault="009062E8" w:rsidP="009062E8">
      <w:pPr>
        <w:rPr>
          <w:rFonts w:cs="Arial"/>
          <w:szCs w:val="22"/>
          <w:lang w:val="nl-BE"/>
        </w:rPr>
      </w:pPr>
      <w:bookmarkStart w:id="598" w:name="_Toc93894547"/>
      <w:bookmarkStart w:id="599" w:name="_Toc93894144"/>
    </w:p>
    <w:p w14:paraId="7DB35383" w14:textId="19A3F822" w:rsidR="009062E8" w:rsidRPr="00D96122" w:rsidRDefault="009062E8" w:rsidP="00242CBF">
      <w:pPr>
        <w:pStyle w:val="Lijstalinea"/>
        <w:numPr>
          <w:ilvl w:val="0"/>
          <w:numId w:val="211"/>
        </w:numPr>
        <w:outlineLvl w:val="5"/>
      </w:pPr>
      <w:r w:rsidRPr="00D96122">
        <w:rPr>
          <w:color w:val="auto"/>
        </w:rPr>
        <w:t xml:space="preserve">Vervangen van meer dan één </w:t>
      </w:r>
      <w:bookmarkEnd w:id="598"/>
      <w:bookmarkEnd w:id="599"/>
      <w:r w:rsidRPr="00D96122">
        <w:rPr>
          <w:color w:val="auto"/>
        </w:rPr>
        <w:t>punt</w:t>
      </w:r>
    </w:p>
    <w:p w14:paraId="6397C4F8" w14:textId="77777777" w:rsidR="009062E8" w:rsidRPr="00D96122" w:rsidRDefault="009062E8" w:rsidP="009062E8">
      <w:pPr>
        <w:rPr>
          <w:rFonts w:cs="Arial"/>
          <w:szCs w:val="22"/>
          <w:lang w:val="nl-BE"/>
        </w:rPr>
      </w:pPr>
    </w:p>
    <w:p w14:paraId="506C4C03" w14:textId="577BBBB1" w:rsidR="009062E8" w:rsidRPr="00D96122" w:rsidRDefault="009062E8" w:rsidP="00242CBF">
      <w:pPr>
        <w:pStyle w:val="Lijstalinea"/>
        <w:numPr>
          <w:ilvl w:val="0"/>
          <w:numId w:val="212"/>
        </w:numPr>
        <w:outlineLvl w:val="6"/>
      </w:pPr>
      <w:r w:rsidRPr="00D96122">
        <w:rPr>
          <w:color w:val="auto"/>
        </w:rPr>
        <w:t>Vervangen van punten die op elkaar volgen</w:t>
      </w:r>
    </w:p>
    <w:p w14:paraId="65ACFAD6" w14:textId="77777777" w:rsidR="009062E8" w:rsidRPr="00D96122" w:rsidRDefault="009062E8" w:rsidP="009062E8">
      <w:pPr>
        <w:rPr>
          <w:rFonts w:cs="Arial"/>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8057CF" w14:paraId="35A32B8D" w14:textId="77777777" w:rsidTr="00276A87">
        <w:trPr>
          <w:cantSplit/>
        </w:trPr>
        <w:tc>
          <w:tcPr>
            <w:tcW w:w="8794" w:type="dxa"/>
          </w:tcPr>
          <w:p w14:paraId="35DE019C"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worden punt 2° en 3° vervangen door wat volgt: </w:t>
            </w:r>
          </w:p>
          <w:p w14:paraId="20F098B6" w14:textId="77777777" w:rsidR="009062E8" w:rsidRPr="00D96122" w:rsidRDefault="009062E8" w:rsidP="00E11E6C">
            <w:pPr>
              <w:rPr>
                <w:rFonts w:cs="Arial"/>
                <w:spacing w:val="-3"/>
                <w:szCs w:val="22"/>
                <w:lang w:val="nl-BE"/>
              </w:rPr>
            </w:pPr>
          </w:p>
          <w:p w14:paraId="491F4C31" w14:textId="77777777" w:rsidR="009062E8" w:rsidRPr="00D96122" w:rsidRDefault="009062E8" w:rsidP="00E11E6C">
            <w:pPr>
              <w:rPr>
                <w:rFonts w:cs="Arial"/>
                <w:spacing w:val="-3"/>
                <w:szCs w:val="22"/>
                <w:lang w:val="nl-BE"/>
              </w:rPr>
            </w:pPr>
            <w:r w:rsidRPr="00D96122">
              <w:rPr>
                <w:rFonts w:cs="Arial"/>
                <w:spacing w:val="-3"/>
                <w:szCs w:val="22"/>
                <w:lang w:val="nl-BE"/>
              </w:rPr>
              <w:t>“2° ... ;</w:t>
            </w:r>
          </w:p>
          <w:p w14:paraId="2AFC8C68" w14:textId="40DC5489" w:rsidR="009062E8" w:rsidRPr="00D96122" w:rsidRDefault="009062E8" w:rsidP="00276A87">
            <w:pPr>
              <w:spacing w:after="120"/>
              <w:rPr>
                <w:rFonts w:cs="Arial"/>
                <w:spacing w:val="-3"/>
                <w:szCs w:val="22"/>
                <w:lang w:val="nl-BE"/>
              </w:rPr>
            </w:pPr>
            <w:r w:rsidRPr="00D96122">
              <w:rPr>
                <w:rFonts w:cs="Arial"/>
                <w:spacing w:val="-3"/>
                <w:szCs w:val="22"/>
                <w:lang w:val="nl-BE"/>
              </w:rPr>
              <w:t>3° ... ;”. (of “3° ... .”. als punt 3° het laatste onderdeel van de opsomming vormt.)</w:t>
            </w:r>
          </w:p>
        </w:tc>
      </w:tr>
    </w:tbl>
    <w:p w14:paraId="4FCA9BC9" w14:textId="77777777" w:rsidR="009062E8" w:rsidRPr="00D96122" w:rsidRDefault="009062E8" w:rsidP="009062E8">
      <w:pPr>
        <w:rPr>
          <w:rFonts w:cs="Arial"/>
          <w:szCs w:val="22"/>
          <w:lang w:val="nl-BE"/>
        </w:rPr>
      </w:pPr>
    </w:p>
    <w:p w14:paraId="2AC74683" w14:textId="5FA3E070" w:rsidR="009062E8" w:rsidRPr="00D96122" w:rsidRDefault="009062E8" w:rsidP="00242CBF">
      <w:pPr>
        <w:pStyle w:val="Lijstalinea"/>
        <w:numPr>
          <w:ilvl w:val="0"/>
          <w:numId w:val="212"/>
        </w:numPr>
        <w:outlineLvl w:val="6"/>
      </w:pPr>
      <w:r w:rsidRPr="00D96122">
        <w:rPr>
          <w:color w:val="auto"/>
        </w:rPr>
        <w:t>Vervangen van punten die niet op elkaar volgen</w:t>
      </w:r>
    </w:p>
    <w:p w14:paraId="39E8D6EC" w14:textId="77777777" w:rsidR="009062E8" w:rsidRPr="00D96122" w:rsidRDefault="009062E8" w:rsidP="009062E8">
      <w:pPr>
        <w:rPr>
          <w:rFonts w:cs="Arial"/>
          <w:szCs w:val="22"/>
          <w:lang w:val="nl-BE"/>
        </w:rPr>
      </w:pPr>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8057CF" w14:paraId="7FF8160F" w14:textId="77777777" w:rsidTr="00276A87">
        <w:trPr>
          <w:trHeight w:val="381"/>
        </w:trPr>
        <w:tc>
          <w:tcPr>
            <w:tcW w:w="8744" w:type="dxa"/>
          </w:tcPr>
          <w:p w14:paraId="2B2BDF40" w14:textId="77777777" w:rsidR="009062E8" w:rsidRPr="00D96122" w:rsidRDefault="009062E8" w:rsidP="00276A87">
            <w:pPr>
              <w:spacing w:before="120"/>
              <w:ind w:left="71"/>
              <w:rPr>
                <w:rFonts w:cs="Arial"/>
                <w:szCs w:val="22"/>
                <w:lang w:val="nl-BE"/>
              </w:rPr>
            </w:pPr>
            <w:r w:rsidRPr="00D96122">
              <w:rPr>
                <w:rStyle w:val="Zwaar"/>
                <w:lang w:val="nl-BE"/>
              </w:rPr>
              <w:t>Art. 2.</w:t>
            </w:r>
            <w:r w:rsidRPr="00D96122">
              <w:rPr>
                <w:rFonts w:cs="Arial"/>
                <w:szCs w:val="22"/>
                <w:lang w:val="nl-BE"/>
              </w:rPr>
              <w:t xml:space="preserve"> In artikel x van het decreet van </w:t>
            </w:r>
            <w:r w:rsidRPr="00D96122">
              <w:rPr>
                <w:rFonts w:cs="Arial"/>
                <w:spacing w:val="-3"/>
                <w:szCs w:val="22"/>
                <w:lang w:val="nl-BE"/>
              </w:rPr>
              <w:t>...</w:t>
            </w:r>
            <w:r w:rsidRPr="00D96122">
              <w:rPr>
                <w:rFonts w:cs="Arial"/>
                <w:szCs w:val="22"/>
                <w:lang w:val="nl-BE"/>
              </w:rPr>
              <w:t xml:space="preserve"> (datum en opschrift) worden de volgende wijzigingen aangebracht:</w:t>
            </w:r>
          </w:p>
          <w:p w14:paraId="4D2058AA" w14:textId="77777777" w:rsidR="009062E8" w:rsidRPr="00D96122" w:rsidRDefault="009062E8" w:rsidP="00E11E6C">
            <w:pPr>
              <w:rPr>
                <w:rFonts w:cs="Arial"/>
                <w:szCs w:val="22"/>
                <w:lang w:val="nl-BE"/>
              </w:rPr>
            </w:pPr>
          </w:p>
          <w:p w14:paraId="6CF6575C" w14:textId="77777777" w:rsidR="009062E8" w:rsidRPr="00D96122" w:rsidRDefault="009062E8" w:rsidP="00276A87">
            <w:pPr>
              <w:ind w:left="71"/>
              <w:rPr>
                <w:rFonts w:cs="Arial"/>
                <w:szCs w:val="22"/>
                <w:lang w:val="nl-BE"/>
              </w:rPr>
            </w:pPr>
            <w:r w:rsidRPr="00D96122">
              <w:rPr>
                <w:rFonts w:cs="Arial"/>
                <w:szCs w:val="22"/>
                <w:lang w:val="nl-BE"/>
              </w:rPr>
              <w:t>1° punt 2° wordt vervangen door wat volgt:</w:t>
            </w:r>
          </w:p>
          <w:p w14:paraId="418249F3" w14:textId="77777777" w:rsidR="009062E8" w:rsidRPr="00D96122" w:rsidRDefault="009062E8" w:rsidP="00276A87">
            <w:pPr>
              <w:ind w:left="71"/>
              <w:rPr>
                <w:rFonts w:cs="Arial"/>
                <w:szCs w:val="22"/>
                <w:lang w:val="nl-BE"/>
              </w:rPr>
            </w:pPr>
          </w:p>
          <w:p w14:paraId="3E5BCDEA" w14:textId="77777777" w:rsidR="009062E8" w:rsidRPr="00D96122" w:rsidRDefault="009062E8" w:rsidP="00276A87">
            <w:pPr>
              <w:ind w:left="71"/>
              <w:rPr>
                <w:rFonts w:cs="Arial"/>
                <w:szCs w:val="22"/>
                <w:lang w:val="nl-BE"/>
              </w:rPr>
            </w:pPr>
            <w:r w:rsidRPr="00D96122">
              <w:rPr>
                <w:rFonts w:cs="Arial"/>
                <w:spacing w:val="-3"/>
                <w:szCs w:val="22"/>
                <w:lang w:val="nl-BE"/>
              </w:rPr>
              <w:t>“</w:t>
            </w:r>
            <w:r w:rsidRPr="00D96122">
              <w:rPr>
                <w:rFonts w:cs="Arial"/>
                <w:szCs w:val="22"/>
                <w:lang w:val="nl-BE"/>
              </w:rPr>
              <w:t>2° … ;</w:t>
            </w:r>
            <w:r w:rsidRPr="00D96122">
              <w:rPr>
                <w:rFonts w:cs="Arial"/>
                <w:spacing w:val="-3"/>
                <w:szCs w:val="22"/>
                <w:lang w:val="nl-BE"/>
              </w:rPr>
              <w:t>”</w:t>
            </w:r>
            <w:r w:rsidRPr="00D96122">
              <w:rPr>
                <w:rFonts w:cs="Arial"/>
                <w:szCs w:val="22"/>
                <w:lang w:val="nl-BE"/>
              </w:rPr>
              <w:t>;</w:t>
            </w:r>
          </w:p>
          <w:p w14:paraId="62F74D4B" w14:textId="77777777" w:rsidR="009062E8" w:rsidRPr="00D96122" w:rsidRDefault="009062E8" w:rsidP="00276A87">
            <w:pPr>
              <w:ind w:left="71"/>
              <w:rPr>
                <w:rFonts w:cs="Arial"/>
                <w:szCs w:val="22"/>
                <w:lang w:val="nl-BE"/>
              </w:rPr>
            </w:pPr>
          </w:p>
          <w:p w14:paraId="445D146E" w14:textId="77777777" w:rsidR="009062E8" w:rsidRPr="00D96122" w:rsidRDefault="009062E8" w:rsidP="00276A87">
            <w:pPr>
              <w:ind w:left="71"/>
              <w:rPr>
                <w:rFonts w:cs="Arial"/>
                <w:szCs w:val="22"/>
                <w:lang w:val="nl-BE"/>
              </w:rPr>
            </w:pPr>
            <w:r w:rsidRPr="00D96122">
              <w:rPr>
                <w:rFonts w:cs="Arial"/>
                <w:szCs w:val="22"/>
                <w:lang w:val="nl-BE"/>
              </w:rPr>
              <w:t>2° punt 6° wordt vervangen door wat volgt:</w:t>
            </w:r>
          </w:p>
          <w:p w14:paraId="41E5A62A" w14:textId="77777777" w:rsidR="009062E8" w:rsidRPr="00D96122" w:rsidRDefault="009062E8" w:rsidP="00276A87">
            <w:pPr>
              <w:ind w:left="71"/>
              <w:rPr>
                <w:rFonts w:cs="Arial"/>
                <w:szCs w:val="22"/>
                <w:lang w:val="nl-BE"/>
              </w:rPr>
            </w:pPr>
          </w:p>
          <w:p w14:paraId="69FBE7CA" w14:textId="6BC4F9A7" w:rsidR="009062E8" w:rsidRPr="00D96122" w:rsidRDefault="009062E8" w:rsidP="00276A87">
            <w:pPr>
              <w:spacing w:after="120"/>
              <w:ind w:left="71"/>
              <w:rPr>
                <w:rFonts w:cs="Arial"/>
                <w:szCs w:val="22"/>
                <w:lang w:val="nl-BE"/>
              </w:rPr>
            </w:pPr>
            <w:r w:rsidRPr="00D96122">
              <w:rPr>
                <w:rFonts w:cs="Arial"/>
                <w:spacing w:val="-3"/>
                <w:szCs w:val="22"/>
                <w:lang w:val="nl-BE"/>
              </w:rPr>
              <w:t>“</w:t>
            </w:r>
            <w:r w:rsidRPr="00D96122">
              <w:rPr>
                <w:rFonts w:cs="Arial"/>
                <w:szCs w:val="22"/>
                <w:lang w:val="nl-BE"/>
              </w:rPr>
              <w:t>6° … ;</w:t>
            </w:r>
            <w:r w:rsidRPr="00D96122">
              <w:rPr>
                <w:rFonts w:cs="Arial"/>
                <w:spacing w:val="-3"/>
                <w:szCs w:val="22"/>
                <w:lang w:val="nl-BE"/>
              </w:rPr>
              <w:t>”</w:t>
            </w:r>
            <w:r w:rsidRPr="00D96122">
              <w:rPr>
                <w:rFonts w:cs="Arial"/>
                <w:szCs w:val="22"/>
                <w:lang w:val="nl-BE"/>
              </w:rPr>
              <w:t xml:space="preserve">. (of </w:t>
            </w:r>
            <w:r w:rsidRPr="00D96122">
              <w:rPr>
                <w:rFonts w:cs="Arial"/>
                <w:spacing w:val="-3"/>
                <w:szCs w:val="22"/>
                <w:lang w:val="nl-BE"/>
              </w:rPr>
              <w:t>“</w:t>
            </w:r>
            <w:r w:rsidRPr="00D96122">
              <w:rPr>
                <w:rFonts w:cs="Arial"/>
                <w:szCs w:val="22"/>
                <w:lang w:val="nl-BE"/>
              </w:rPr>
              <w:t>6° … .</w:t>
            </w:r>
            <w:r w:rsidRPr="00D96122">
              <w:rPr>
                <w:rFonts w:cs="Arial"/>
                <w:spacing w:val="-3"/>
                <w:szCs w:val="22"/>
                <w:lang w:val="nl-BE"/>
              </w:rPr>
              <w:t>”. als punt 6° het laatste onderdeel van de opsomming vormt.)</w:t>
            </w:r>
          </w:p>
        </w:tc>
      </w:tr>
      <w:bookmarkEnd w:id="597"/>
    </w:tbl>
    <w:p w14:paraId="6B7329F1" w14:textId="4F341575" w:rsidR="009062E8" w:rsidRPr="00D96122" w:rsidRDefault="009062E8" w:rsidP="00584FFB">
      <w:pPr>
        <w:rPr>
          <w:rFonts w:cs="Arial"/>
          <w:szCs w:val="22"/>
          <w:lang w:val="nl-BE"/>
        </w:rPr>
      </w:pPr>
    </w:p>
    <w:p w14:paraId="1EC3F3FA" w14:textId="5E73811B" w:rsidR="003C2875" w:rsidRPr="00D96122" w:rsidRDefault="003C2875" w:rsidP="00584FFB">
      <w:pPr>
        <w:rPr>
          <w:rFonts w:cs="Arial"/>
          <w:szCs w:val="22"/>
          <w:lang w:val="nl-BE"/>
        </w:rPr>
      </w:pPr>
    </w:p>
    <w:p w14:paraId="102CC6FF" w14:textId="20DAE47A" w:rsidR="003C2875" w:rsidRPr="00D96122" w:rsidRDefault="003C2875" w:rsidP="00584FFB">
      <w:pPr>
        <w:rPr>
          <w:rFonts w:cs="Arial"/>
          <w:szCs w:val="22"/>
          <w:lang w:val="nl-BE"/>
        </w:rPr>
      </w:pPr>
    </w:p>
    <w:p w14:paraId="087BECDF" w14:textId="153AE49B" w:rsidR="003C2875" w:rsidRPr="00D96122" w:rsidRDefault="003C2875" w:rsidP="00584FFB">
      <w:pPr>
        <w:rPr>
          <w:rFonts w:cs="Arial"/>
          <w:szCs w:val="22"/>
          <w:lang w:val="nl-BE"/>
        </w:rPr>
      </w:pPr>
    </w:p>
    <w:p w14:paraId="3C1D035A" w14:textId="1ADD29A4" w:rsidR="009062E8" w:rsidRPr="00D96122" w:rsidRDefault="009062E8" w:rsidP="00242CBF">
      <w:pPr>
        <w:pStyle w:val="Lijstalinea"/>
        <w:numPr>
          <w:ilvl w:val="0"/>
          <w:numId w:val="211"/>
        </w:numPr>
        <w:outlineLvl w:val="5"/>
        <w:rPr>
          <w:color w:val="auto"/>
        </w:rPr>
      </w:pPr>
      <w:bookmarkStart w:id="600" w:name="_Hlk2948036"/>
      <w:r w:rsidRPr="00D96122">
        <w:rPr>
          <w:color w:val="auto"/>
        </w:rPr>
        <w:t>Vervangen van een onderdeel van een tabel</w:t>
      </w:r>
    </w:p>
    <w:p w14:paraId="7F218C6F" w14:textId="77777777" w:rsidR="003C2875" w:rsidRPr="00D96122" w:rsidRDefault="003C2875" w:rsidP="00276A87">
      <w:pPr>
        <w:pStyle w:val="Lijstalinea"/>
        <w:ind w:left="360"/>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0253B147" w14:textId="77777777" w:rsidTr="00276A87">
        <w:trPr>
          <w:cantSplit/>
        </w:trPr>
        <w:tc>
          <w:tcPr>
            <w:tcW w:w="9077" w:type="dxa"/>
          </w:tcPr>
          <w:p w14:paraId="6912406B"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besluit van de Vlaamse Regering van ... (datum en opschrift) wordt in de tabel de rij</w:t>
            </w:r>
          </w:p>
          <w:p w14:paraId="7C3E2C4C" w14:textId="77777777" w:rsidR="009062E8" w:rsidRPr="00D96122" w:rsidRDefault="009062E8" w:rsidP="00E11E6C">
            <w:pPr>
              <w:rPr>
                <w:rFonts w:cs="Arial"/>
                <w:spacing w:val="-3"/>
                <w:szCs w:val="22"/>
                <w:lang w:val="nl-BE"/>
              </w:rPr>
            </w:pPr>
          </w:p>
          <w:p w14:paraId="7836613B" w14:textId="77777777" w:rsidR="009062E8" w:rsidRPr="00D96122" w:rsidRDefault="009062E8" w:rsidP="00E11E6C">
            <w:pPr>
              <w:rPr>
                <w:rFonts w:cs="Arial"/>
                <w:spacing w:val="-3"/>
                <w:szCs w:val="22"/>
                <w:lang w:val="nl-BE"/>
              </w:rPr>
            </w:pPr>
            <w:r w:rsidRPr="00D96122">
              <w:rPr>
                <w:rFonts w:cs="Arial"/>
                <w:spacing w:val="-3"/>
                <w:szCs w:val="22"/>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5"/>
              <w:gridCol w:w="2915"/>
              <w:gridCol w:w="2915"/>
            </w:tblGrid>
            <w:tr w:rsidR="009062E8" w:rsidRPr="008057CF" w14:paraId="7A143DD0" w14:textId="77777777" w:rsidTr="00E11E6C">
              <w:tc>
                <w:tcPr>
                  <w:tcW w:w="2915" w:type="dxa"/>
                  <w:shd w:val="clear" w:color="auto" w:fill="auto"/>
                </w:tcPr>
                <w:p w14:paraId="593D1DED" w14:textId="77777777" w:rsidR="009062E8" w:rsidRPr="00D96122" w:rsidRDefault="009062E8" w:rsidP="00E11E6C">
                  <w:pPr>
                    <w:rPr>
                      <w:rFonts w:eastAsia="Calibri" w:cs="Arial"/>
                      <w:spacing w:val="-3"/>
                      <w:szCs w:val="22"/>
                      <w:lang w:val="nl-BE"/>
                    </w:rPr>
                  </w:pPr>
                </w:p>
              </w:tc>
              <w:tc>
                <w:tcPr>
                  <w:tcW w:w="2915" w:type="dxa"/>
                  <w:shd w:val="clear" w:color="auto" w:fill="auto"/>
                </w:tcPr>
                <w:p w14:paraId="18B1F2EE" w14:textId="77777777" w:rsidR="009062E8" w:rsidRPr="00D96122" w:rsidRDefault="009062E8" w:rsidP="00E11E6C">
                  <w:pPr>
                    <w:rPr>
                      <w:rFonts w:eastAsia="Calibri" w:cs="Arial"/>
                      <w:spacing w:val="-3"/>
                      <w:szCs w:val="22"/>
                      <w:lang w:val="nl-BE"/>
                    </w:rPr>
                  </w:pPr>
                </w:p>
              </w:tc>
              <w:tc>
                <w:tcPr>
                  <w:tcW w:w="2915" w:type="dxa"/>
                  <w:shd w:val="clear" w:color="auto" w:fill="auto"/>
                </w:tcPr>
                <w:p w14:paraId="7DC1422A" w14:textId="77777777" w:rsidR="009062E8" w:rsidRPr="00D96122" w:rsidRDefault="009062E8" w:rsidP="00E11E6C">
                  <w:pPr>
                    <w:rPr>
                      <w:rFonts w:eastAsia="Calibri" w:cs="Arial"/>
                      <w:spacing w:val="-3"/>
                      <w:szCs w:val="22"/>
                      <w:lang w:val="nl-BE"/>
                    </w:rPr>
                  </w:pPr>
                </w:p>
              </w:tc>
            </w:tr>
          </w:tbl>
          <w:p w14:paraId="75945ECD" w14:textId="77777777" w:rsidR="009062E8" w:rsidRPr="00D96122" w:rsidRDefault="009062E8" w:rsidP="00E11E6C">
            <w:pPr>
              <w:rPr>
                <w:rFonts w:cs="Arial"/>
                <w:spacing w:val="-3"/>
                <w:szCs w:val="22"/>
                <w:lang w:val="nl-BE"/>
              </w:rPr>
            </w:pPr>
            <w:r w:rsidRPr="00D96122">
              <w:rPr>
                <w:rFonts w:cs="Arial"/>
                <w:spacing w:val="-3"/>
                <w:szCs w:val="22"/>
                <w:lang w:val="nl-BE"/>
              </w:rPr>
              <w:t>”</w:t>
            </w:r>
          </w:p>
          <w:p w14:paraId="5805E39E" w14:textId="77777777" w:rsidR="009062E8" w:rsidRPr="00D96122" w:rsidRDefault="009062E8" w:rsidP="00E11E6C">
            <w:pPr>
              <w:rPr>
                <w:rFonts w:cs="Arial"/>
                <w:spacing w:val="-3"/>
                <w:szCs w:val="22"/>
                <w:lang w:val="nl-BE"/>
              </w:rPr>
            </w:pPr>
          </w:p>
          <w:p w14:paraId="74FA1C0E" w14:textId="77777777" w:rsidR="009062E8" w:rsidRPr="00D96122" w:rsidRDefault="009062E8" w:rsidP="00E11E6C">
            <w:pPr>
              <w:rPr>
                <w:rFonts w:cs="Arial"/>
                <w:spacing w:val="-3"/>
                <w:szCs w:val="22"/>
                <w:lang w:val="nl-BE"/>
              </w:rPr>
            </w:pPr>
            <w:r w:rsidRPr="00D96122">
              <w:rPr>
                <w:rFonts w:cs="Arial"/>
                <w:spacing w:val="-3"/>
                <w:szCs w:val="22"/>
                <w:lang w:val="nl-BE"/>
              </w:rPr>
              <w:t>vervangen door de rij</w:t>
            </w:r>
          </w:p>
          <w:p w14:paraId="3A13485C" w14:textId="77777777" w:rsidR="009062E8" w:rsidRPr="00D96122" w:rsidRDefault="009062E8" w:rsidP="00E11E6C">
            <w:pPr>
              <w:rPr>
                <w:rFonts w:cs="Arial"/>
                <w:spacing w:val="-3"/>
                <w:szCs w:val="22"/>
                <w:lang w:val="nl-BE"/>
              </w:rPr>
            </w:pPr>
          </w:p>
          <w:p w14:paraId="10CBD441" w14:textId="77777777" w:rsidR="009062E8" w:rsidRPr="00D96122" w:rsidRDefault="009062E8" w:rsidP="00E11E6C">
            <w:pPr>
              <w:rPr>
                <w:rFonts w:cs="Arial"/>
                <w:spacing w:val="-3"/>
                <w:szCs w:val="22"/>
                <w:lang w:val="nl-BE"/>
              </w:rPr>
            </w:pPr>
            <w:r w:rsidRPr="00D96122">
              <w:rPr>
                <w:rFonts w:cs="Arial"/>
                <w:spacing w:val="-3"/>
                <w:szCs w:val="22"/>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5"/>
              <w:gridCol w:w="2915"/>
              <w:gridCol w:w="2915"/>
            </w:tblGrid>
            <w:tr w:rsidR="009062E8" w:rsidRPr="008057CF" w14:paraId="42C5098C" w14:textId="77777777" w:rsidTr="00E11E6C">
              <w:tc>
                <w:tcPr>
                  <w:tcW w:w="2915" w:type="dxa"/>
                  <w:shd w:val="clear" w:color="auto" w:fill="auto"/>
                </w:tcPr>
                <w:p w14:paraId="769A8B7D" w14:textId="77777777" w:rsidR="009062E8" w:rsidRPr="00D96122" w:rsidRDefault="009062E8" w:rsidP="00E11E6C">
                  <w:pPr>
                    <w:rPr>
                      <w:rFonts w:eastAsia="Calibri" w:cs="Arial"/>
                      <w:spacing w:val="-3"/>
                      <w:szCs w:val="22"/>
                      <w:lang w:val="nl-BE"/>
                    </w:rPr>
                  </w:pPr>
                </w:p>
              </w:tc>
              <w:tc>
                <w:tcPr>
                  <w:tcW w:w="2915" w:type="dxa"/>
                  <w:shd w:val="clear" w:color="auto" w:fill="auto"/>
                </w:tcPr>
                <w:p w14:paraId="21E63E5C" w14:textId="77777777" w:rsidR="009062E8" w:rsidRPr="00D96122" w:rsidRDefault="009062E8" w:rsidP="00E11E6C">
                  <w:pPr>
                    <w:rPr>
                      <w:rFonts w:eastAsia="Calibri" w:cs="Arial"/>
                      <w:spacing w:val="-3"/>
                      <w:szCs w:val="22"/>
                      <w:lang w:val="nl-BE"/>
                    </w:rPr>
                  </w:pPr>
                </w:p>
              </w:tc>
              <w:tc>
                <w:tcPr>
                  <w:tcW w:w="2915" w:type="dxa"/>
                  <w:shd w:val="clear" w:color="auto" w:fill="auto"/>
                </w:tcPr>
                <w:p w14:paraId="18F32451" w14:textId="77777777" w:rsidR="009062E8" w:rsidRPr="00D96122" w:rsidRDefault="009062E8" w:rsidP="00E11E6C">
                  <w:pPr>
                    <w:rPr>
                      <w:rFonts w:eastAsia="Calibri" w:cs="Arial"/>
                      <w:spacing w:val="-3"/>
                      <w:szCs w:val="22"/>
                      <w:lang w:val="nl-BE"/>
                    </w:rPr>
                  </w:pPr>
                </w:p>
              </w:tc>
            </w:tr>
          </w:tbl>
          <w:p w14:paraId="1C0C1CB3" w14:textId="77777777" w:rsidR="009062E8" w:rsidRPr="00D96122" w:rsidRDefault="009062E8" w:rsidP="00E11E6C">
            <w:pPr>
              <w:rPr>
                <w:rFonts w:cs="Arial"/>
                <w:spacing w:val="-3"/>
                <w:szCs w:val="22"/>
                <w:lang w:val="nl-BE"/>
              </w:rPr>
            </w:pPr>
            <w:r w:rsidRPr="00D96122">
              <w:rPr>
                <w:rFonts w:cs="Arial"/>
                <w:spacing w:val="-3"/>
                <w:szCs w:val="22"/>
                <w:lang w:val="nl-BE"/>
              </w:rPr>
              <w:t>”.</w:t>
            </w:r>
          </w:p>
          <w:p w14:paraId="17B5B487" w14:textId="77777777" w:rsidR="009062E8" w:rsidRPr="00D96122" w:rsidRDefault="009062E8" w:rsidP="00E11E6C">
            <w:pPr>
              <w:rPr>
                <w:rFonts w:cs="Arial"/>
                <w:spacing w:val="-3"/>
                <w:szCs w:val="22"/>
                <w:lang w:val="nl-BE"/>
              </w:rPr>
            </w:pPr>
          </w:p>
          <w:p w14:paraId="30DB6D0B"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besluit van de Vlaamse Regering van ... (datum en opschrift) worden in de tabel de rijen</w:t>
            </w:r>
          </w:p>
          <w:p w14:paraId="6CF31C34" w14:textId="77777777" w:rsidR="009062E8" w:rsidRPr="00D96122" w:rsidRDefault="009062E8" w:rsidP="00E11E6C">
            <w:pPr>
              <w:rPr>
                <w:rFonts w:cs="Arial"/>
                <w:spacing w:val="-3"/>
                <w:szCs w:val="22"/>
                <w:lang w:val="nl-BE"/>
              </w:rPr>
            </w:pPr>
          </w:p>
          <w:p w14:paraId="458DF598" w14:textId="77777777" w:rsidR="009062E8" w:rsidRPr="00D96122" w:rsidRDefault="009062E8" w:rsidP="00E11E6C">
            <w:pPr>
              <w:rPr>
                <w:rFonts w:cs="Arial"/>
                <w:spacing w:val="-3"/>
                <w:szCs w:val="22"/>
                <w:lang w:val="nl-BE"/>
              </w:rPr>
            </w:pPr>
            <w:r w:rsidRPr="00D96122">
              <w:rPr>
                <w:rFonts w:cs="Arial"/>
                <w:spacing w:val="-3"/>
                <w:szCs w:val="22"/>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5"/>
              <w:gridCol w:w="2915"/>
              <w:gridCol w:w="2915"/>
            </w:tblGrid>
            <w:tr w:rsidR="009062E8" w:rsidRPr="008057CF" w14:paraId="48C2A71E" w14:textId="77777777" w:rsidTr="00E11E6C">
              <w:tc>
                <w:tcPr>
                  <w:tcW w:w="2915" w:type="dxa"/>
                  <w:shd w:val="clear" w:color="auto" w:fill="auto"/>
                </w:tcPr>
                <w:p w14:paraId="7722E0C6" w14:textId="77777777" w:rsidR="009062E8" w:rsidRPr="00D96122" w:rsidRDefault="009062E8" w:rsidP="00E11E6C">
                  <w:pPr>
                    <w:rPr>
                      <w:rFonts w:eastAsia="Calibri" w:cs="Arial"/>
                      <w:spacing w:val="-3"/>
                      <w:szCs w:val="22"/>
                      <w:lang w:val="nl-BE"/>
                    </w:rPr>
                  </w:pPr>
                </w:p>
              </w:tc>
              <w:tc>
                <w:tcPr>
                  <w:tcW w:w="2915" w:type="dxa"/>
                  <w:shd w:val="clear" w:color="auto" w:fill="auto"/>
                </w:tcPr>
                <w:p w14:paraId="1015F50F" w14:textId="77777777" w:rsidR="009062E8" w:rsidRPr="00D96122" w:rsidRDefault="009062E8" w:rsidP="00E11E6C">
                  <w:pPr>
                    <w:rPr>
                      <w:rFonts w:eastAsia="Calibri" w:cs="Arial"/>
                      <w:spacing w:val="-3"/>
                      <w:szCs w:val="22"/>
                      <w:lang w:val="nl-BE"/>
                    </w:rPr>
                  </w:pPr>
                </w:p>
              </w:tc>
              <w:tc>
                <w:tcPr>
                  <w:tcW w:w="2915" w:type="dxa"/>
                  <w:shd w:val="clear" w:color="auto" w:fill="auto"/>
                </w:tcPr>
                <w:p w14:paraId="3566EDEF" w14:textId="77777777" w:rsidR="009062E8" w:rsidRPr="00D96122" w:rsidRDefault="009062E8" w:rsidP="00E11E6C">
                  <w:pPr>
                    <w:rPr>
                      <w:rFonts w:eastAsia="Calibri" w:cs="Arial"/>
                      <w:spacing w:val="-3"/>
                      <w:szCs w:val="22"/>
                      <w:lang w:val="nl-BE"/>
                    </w:rPr>
                  </w:pPr>
                </w:p>
              </w:tc>
            </w:tr>
            <w:tr w:rsidR="009062E8" w:rsidRPr="008057CF" w14:paraId="40EEEAFA" w14:textId="77777777" w:rsidTr="00E11E6C">
              <w:tc>
                <w:tcPr>
                  <w:tcW w:w="2915" w:type="dxa"/>
                  <w:shd w:val="clear" w:color="auto" w:fill="auto"/>
                </w:tcPr>
                <w:p w14:paraId="6E91F3B3" w14:textId="77777777" w:rsidR="009062E8" w:rsidRPr="00D96122" w:rsidRDefault="009062E8" w:rsidP="00E11E6C">
                  <w:pPr>
                    <w:rPr>
                      <w:rFonts w:eastAsia="Calibri" w:cs="Arial"/>
                      <w:spacing w:val="-3"/>
                      <w:szCs w:val="22"/>
                      <w:lang w:val="nl-BE"/>
                    </w:rPr>
                  </w:pPr>
                </w:p>
              </w:tc>
              <w:tc>
                <w:tcPr>
                  <w:tcW w:w="2915" w:type="dxa"/>
                  <w:shd w:val="clear" w:color="auto" w:fill="auto"/>
                </w:tcPr>
                <w:p w14:paraId="703F1701" w14:textId="77777777" w:rsidR="009062E8" w:rsidRPr="00D96122" w:rsidRDefault="009062E8" w:rsidP="00E11E6C">
                  <w:pPr>
                    <w:rPr>
                      <w:rFonts w:eastAsia="Calibri" w:cs="Arial"/>
                      <w:spacing w:val="-3"/>
                      <w:szCs w:val="22"/>
                      <w:lang w:val="nl-BE"/>
                    </w:rPr>
                  </w:pPr>
                </w:p>
              </w:tc>
              <w:tc>
                <w:tcPr>
                  <w:tcW w:w="2915" w:type="dxa"/>
                  <w:shd w:val="clear" w:color="auto" w:fill="auto"/>
                </w:tcPr>
                <w:p w14:paraId="3F6280AB" w14:textId="77777777" w:rsidR="009062E8" w:rsidRPr="00D96122" w:rsidRDefault="009062E8" w:rsidP="00E11E6C">
                  <w:pPr>
                    <w:rPr>
                      <w:rFonts w:eastAsia="Calibri" w:cs="Arial"/>
                      <w:spacing w:val="-3"/>
                      <w:szCs w:val="22"/>
                      <w:lang w:val="nl-BE"/>
                    </w:rPr>
                  </w:pPr>
                </w:p>
              </w:tc>
            </w:tr>
          </w:tbl>
          <w:p w14:paraId="6588B2E3" w14:textId="77777777" w:rsidR="009062E8" w:rsidRPr="00D96122" w:rsidRDefault="009062E8" w:rsidP="00E11E6C">
            <w:pPr>
              <w:rPr>
                <w:rFonts w:cs="Arial"/>
                <w:spacing w:val="-3"/>
                <w:szCs w:val="22"/>
                <w:lang w:val="nl-BE"/>
              </w:rPr>
            </w:pPr>
            <w:r w:rsidRPr="00D96122">
              <w:rPr>
                <w:rFonts w:cs="Arial"/>
                <w:spacing w:val="-3"/>
                <w:szCs w:val="22"/>
                <w:lang w:val="nl-BE"/>
              </w:rPr>
              <w:t xml:space="preserve"> “</w:t>
            </w:r>
          </w:p>
          <w:p w14:paraId="4843A4DA" w14:textId="77777777" w:rsidR="009062E8" w:rsidRPr="00D96122" w:rsidRDefault="009062E8" w:rsidP="00E11E6C">
            <w:pPr>
              <w:rPr>
                <w:rFonts w:cs="Arial"/>
                <w:spacing w:val="-3"/>
                <w:szCs w:val="22"/>
                <w:lang w:val="nl-BE"/>
              </w:rPr>
            </w:pPr>
          </w:p>
          <w:p w14:paraId="661818BC" w14:textId="77777777" w:rsidR="009062E8" w:rsidRPr="00D96122" w:rsidRDefault="009062E8" w:rsidP="00E11E6C">
            <w:pPr>
              <w:rPr>
                <w:rFonts w:cs="Arial"/>
                <w:spacing w:val="-3"/>
                <w:szCs w:val="22"/>
                <w:lang w:val="nl-BE"/>
              </w:rPr>
            </w:pPr>
            <w:r w:rsidRPr="00D96122">
              <w:rPr>
                <w:rFonts w:cs="Arial"/>
                <w:spacing w:val="-3"/>
                <w:szCs w:val="22"/>
                <w:lang w:val="nl-BE"/>
              </w:rPr>
              <w:t>vervangen door de rijen</w:t>
            </w:r>
          </w:p>
          <w:p w14:paraId="4579C075" w14:textId="77777777" w:rsidR="009062E8" w:rsidRPr="00D96122" w:rsidRDefault="009062E8" w:rsidP="00E11E6C">
            <w:pPr>
              <w:rPr>
                <w:rFonts w:cs="Arial"/>
                <w:spacing w:val="-3"/>
                <w:szCs w:val="22"/>
                <w:lang w:val="nl-BE"/>
              </w:rPr>
            </w:pPr>
          </w:p>
          <w:p w14:paraId="6AD93260" w14:textId="77777777" w:rsidR="009062E8" w:rsidRPr="00D96122" w:rsidRDefault="009062E8" w:rsidP="00E11E6C">
            <w:pPr>
              <w:rPr>
                <w:rFonts w:cs="Arial"/>
                <w:spacing w:val="-3"/>
                <w:szCs w:val="22"/>
              </w:rPr>
            </w:pPr>
            <w:r w:rsidRPr="00D96122">
              <w:rPr>
                <w:rFonts w:cs="Arial"/>
                <w:spacing w:val="-3"/>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2"/>
              <w:gridCol w:w="4373"/>
            </w:tblGrid>
            <w:tr w:rsidR="009062E8" w:rsidRPr="00D96122" w14:paraId="3F92B2B6" w14:textId="77777777" w:rsidTr="00E11E6C">
              <w:tc>
                <w:tcPr>
                  <w:tcW w:w="4372" w:type="dxa"/>
                  <w:shd w:val="clear" w:color="auto" w:fill="auto"/>
                </w:tcPr>
                <w:p w14:paraId="296E7FF7" w14:textId="77777777" w:rsidR="009062E8" w:rsidRPr="00D96122" w:rsidRDefault="009062E8" w:rsidP="00E11E6C">
                  <w:pPr>
                    <w:rPr>
                      <w:rFonts w:eastAsia="Calibri" w:cs="Arial"/>
                      <w:spacing w:val="-3"/>
                      <w:szCs w:val="22"/>
                    </w:rPr>
                  </w:pPr>
                </w:p>
              </w:tc>
              <w:tc>
                <w:tcPr>
                  <w:tcW w:w="4373" w:type="dxa"/>
                  <w:shd w:val="clear" w:color="auto" w:fill="auto"/>
                </w:tcPr>
                <w:p w14:paraId="0F300093" w14:textId="77777777" w:rsidR="009062E8" w:rsidRPr="00D96122" w:rsidRDefault="009062E8" w:rsidP="00E11E6C">
                  <w:pPr>
                    <w:rPr>
                      <w:rFonts w:eastAsia="Calibri" w:cs="Arial"/>
                      <w:spacing w:val="-3"/>
                      <w:szCs w:val="22"/>
                    </w:rPr>
                  </w:pPr>
                </w:p>
              </w:tc>
            </w:tr>
            <w:tr w:rsidR="009062E8" w:rsidRPr="00D96122" w14:paraId="61FF83E4" w14:textId="77777777" w:rsidTr="00E11E6C">
              <w:tc>
                <w:tcPr>
                  <w:tcW w:w="4372" w:type="dxa"/>
                  <w:shd w:val="clear" w:color="auto" w:fill="auto"/>
                </w:tcPr>
                <w:p w14:paraId="79DEC981" w14:textId="77777777" w:rsidR="009062E8" w:rsidRPr="00D96122" w:rsidRDefault="009062E8" w:rsidP="00E11E6C">
                  <w:pPr>
                    <w:rPr>
                      <w:rFonts w:eastAsia="Calibri" w:cs="Arial"/>
                      <w:spacing w:val="-3"/>
                      <w:szCs w:val="22"/>
                    </w:rPr>
                  </w:pPr>
                </w:p>
              </w:tc>
              <w:tc>
                <w:tcPr>
                  <w:tcW w:w="4373" w:type="dxa"/>
                  <w:shd w:val="clear" w:color="auto" w:fill="auto"/>
                </w:tcPr>
                <w:p w14:paraId="72E54E73" w14:textId="77777777" w:rsidR="009062E8" w:rsidRPr="00D96122" w:rsidRDefault="009062E8" w:rsidP="00E11E6C">
                  <w:pPr>
                    <w:rPr>
                      <w:rFonts w:eastAsia="Calibri" w:cs="Arial"/>
                      <w:spacing w:val="-3"/>
                      <w:szCs w:val="22"/>
                    </w:rPr>
                  </w:pPr>
                </w:p>
              </w:tc>
            </w:tr>
          </w:tbl>
          <w:p w14:paraId="4BD69660" w14:textId="523493D0" w:rsidR="009062E8" w:rsidRPr="00D96122" w:rsidRDefault="009062E8" w:rsidP="00276A87">
            <w:pPr>
              <w:spacing w:after="120"/>
              <w:rPr>
                <w:rFonts w:cs="Arial"/>
                <w:spacing w:val="-3"/>
                <w:szCs w:val="22"/>
              </w:rPr>
            </w:pPr>
            <w:r w:rsidRPr="00D96122">
              <w:rPr>
                <w:rFonts w:cs="Arial"/>
                <w:spacing w:val="-3"/>
                <w:szCs w:val="22"/>
              </w:rPr>
              <w:t>”.</w:t>
            </w:r>
          </w:p>
        </w:tc>
      </w:tr>
    </w:tbl>
    <w:p w14:paraId="5FC4A072" w14:textId="77777777" w:rsidR="009062E8" w:rsidRPr="00D96122" w:rsidRDefault="009062E8" w:rsidP="009062E8">
      <w:pPr>
        <w:rPr>
          <w:rFonts w:cs="Arial"/>
          <w:spacing w:val="-3"/>
          <w:szCs w:val="22"/>
        </w:rPr>
      </w:pPr>
    </w:p>
    <w:p w14:paraId="154C2357" w14:textId="77777777" w:rsidR="009062E8" w:rsidRPr="00D96122" w:rsidRDefault="009062E8" w:rsidP="00276A87">
      <w:pPr>
        <w:ind w:left="357"/>
        <w:rPr>
          <w:rFonts w:cs="Arial"/>
          <w:szCs w:val="22"/>
          <w:lang w:val="nl-BE"/>
        </w:rPr>
      </w:pPr>
      <w:r w:rsidRPr="00D96122">
        <w:rPr>
          <w:rFonts w:cs="Arial"/>
          <w:szCs w:val="22"/>
          <w:lang w:val="nl-BE"/>
        </w:rPr>
        <w:t xml:space="preserve">De tweede formule wordt alleen gebruikt bij opeenvolgende rijen. </w:t>
      </w:r>
    </w:p>
    <w:bookmarkEnd w:id="600"/>
    <w:p w14:paraId="24F476A1" w14:textId="77777777" w:rsidR="009062E8" w:rsidRPr="00D96122" w:rsidRDefault="009062E8" w:rsidP="009062E8">
      <w:pPr>
        <w:rPr>
          <w:rFonts w:cs="Arial"/>
          <w:szCs w:val="22"/>
          <w:lang w:val="nl-BE"/>
        </w:rPr>
      </w:pPr>
    </w:p>
    <w:p w14:paraId="2CD6792C" w14:textId="3B4C1F0F" w:rsidR="009062E8" w:rsidRPr="00D96122" w:rsidRDefault="009062E8" w:rsidP="00242CBF">
      <w:pPr>
        <w:pStyle w:val="Lijstalinea"/>
        <w:numPr>
          <w:ilvl w:val="0"/>
          <w:numId w:val="211"/>
        </w:numPr>
        <w:outlineLvl w:val="5"/>
      </w:pPr>
      <w:bookmarkStart w:id="601" w:name="Vervangen_leden_paragrafen_199_5_6"/>
      <w:r w:rsidRPr="00D96122">
        <w:rPr>
          <w:color w:val="auto"/>
        </w:rPr>
        <w:t>Vervangen van één paragraaf of lid</w:t>
      </w:r>
      <w:bookmarkEnd w:id="595"/>
      <w:bookmarkEnd w:id="596"/>
    </w:p>
    <w:p w14:paraId="3AF35764"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6232A16C" w14:textId="77777777" w:rsidTr="00276A87">
        <w:trPr>
          <w:cantSplit/>
        </w:trPr>
        <w:tc>
          <w:tcPr>
            <w:tcW w:w="9077" w:type="dxa"/>
          </w:tcPr>
          <w:p w14:paraId="6B9DDA10"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paragraaf 2 vervangen door wat volgt: </w:t>
            </w:r>
          </w:p>
          <w:p w14:paraId="21C38BF4" w14:textId="77777777" w:rsidR="009062E8" w:rsidRPr="00D96122" w:rsidRDefault="009062E8" w:rsidP="00E11E6C">
            <w:pPr>
              <w:rPr>
                <w:rFonts w:cs="Arial"/>
                <w:spacing w:val="-3"/>
                <w:szCs w:val="22"/>
                <w:lang w:val="nl-BE"/>
              </w:rPr>
            </w:pPr>
          </w:p>
          <w:p w14:paraId="65DCD818" w14:textId="77777777" w:rsidR="009062E8" w:rsidRPr="00D96122" w:rsidRDefault="009062E8" w:rsidP="00E11E6C">
            <w:pPr>
              <w:rPr>
                <w:rFonts w:cs="Arial"/>
                <w:spacing w:val="-3"/>
                <w:szCs w:val="22"/>
                <w:lang w:val="nl-BE"/>
              </w:rPr>
            </w:pPr>
            <w:r w:rsidRPr="00D96122">
              <w:rPr>
                <w:rFonts w:cs="Arial"/>
                <w:spacing w:val="-3"/>
                <w:szCs w:val="22"/>
                <w:lang w:val="nl-BE"/>
              </w:rPr>
              <w:t>“§2. ... .”.</w:t>
            </w:r>
          </w:p>
          <w:p w14:paraId="645B035B" w14:textId="77777777" w:rsidR="009062E8" w:rsidRPr="00D96122" w:rsidRDefault="009062E8" w:rsidP="00E11E6C">
            <w:pPr>
              <w:rPr>
                <w:rFonts w:cs="Arial"/>
                <w:spacing w:val="-3"/>
                <w:szCs w:val="22"/>
                <w:lang w:val="nl-BE"/>
              </w:rPr>
            </w:pPr>
          </w:p>
          <w:p w14:paraId="129CB6D1"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het tweede lid vervangen door wat volgt: </w:t>
            </w:r>
          </w:p>
          <w:p w14:paraId="211E33F6" w14:textId="77777777" w:rsidR="009062E8" w:rsidRPr="00D96122" w:rsidRDefault="009062E8" w:rsidP="00E11E6C">
            <w:pPr>
              <w:rPr>
                <w:rFonts w:cs="Arial"/>
                <w:spacing w:val="-3"/>
                <w:szCs w:val="22"/>
                <w:lang w:val="nl-BE"/>
              </w:rPr>
            </w:pPr>
          </w:p>
          <w:p w14:paraId="3643CD95" w14:textId="72504E80" w:rsidR="009062E8" w:rsidRPr="00D96122" w:rsidRDefault="009062E8" w:rsidP="00276A87">
            <w:pPr>
              <w:spacing w:after="120"/>
              <w:rPr>
                <w:rFonts w:cs="Arial"/>
                <w:spacing w:val="-3"/>
                <w:szCs w:val="22"/>
              </w:rPr>
            </w:pPr>
            <w:r w:rsidRPr="00D96122">
              <w:rPr>
                <w:rFonts w:cs="Arial"/>
                <w:spacing w:val="-3"/>
                <w:szCs w:val="22"/>
              </w:rPr>
              <w:t>“... .”.</w:t>
            </w:r>
          </w:p>
        </w:tc>
      </w:tr>
    </w:tbl>
    <w:p w14:paraId="4B679356" w14:textId="77777777" w:rsidR="009062E8" w:rsidRPr="00D96122" w:rsidRDefault="009062E8" w:rsidP="009062E8">
      <w:pPr>
        <w:rPr>
          <w:rFonts w:cs="Arial"/>
          <w:spacing w:val="-3"/>
          <w:szCs w:val="22"/>
        </w:rPr>
      </w:pPr>
    </w:p>
    <w:p w14:paraId="0D30A68C" w14:textId="0DE06C5B" w:rsidR="00F80953" w:rsidRPr="00D96122" w:rsidRDefault="009062E8" w:rsidP="00276A87">
      <w:pPr>
        <w:ind w:left="357"/>
        <w:rPr>
          <w:rFonts w:cs="Arial"/>
          <w:szCs w:val="22"/>
          <w:lang w:val="nl-BE"/>
        </w:rPr>
      </w:pPr>
      <w:r w:rsidRPr="00D96122">
        <w:rPr>
          <w:rFonts w:cs="Arial"/>
          <w:spacing w:val="-3"/>
          <w:szCs w:val="22"/>
          <w:lang w:val="nl-BE"/>
        </w:rPr>
        <w:t xml:space="preserve">Gebruik niet: </w:t>
      </w:r>
      <w:r w:rsidRPr="00D96122">
        <w:rPr>
          <w:rFonts w:cs="Arial"/>
          <w:i/>
          <w:spacing w:val="-3"/>
          <w:szCs w:val="22"/>
          <w:lang w:val="nl-BE"/>
        </w:rPr>
        <w:t>opgeheven en vervangen door de volgende paragraaf / het volgende lid</w:t>
      </w:r>
      <w:r w:rsidRPr="00D96122">
        <w:rPr>
          <w:rFonts w:cs="Arial"/>
          <w:spacing w:val="-3"/>
          <w:szCs w:val="22"/>
          <w:lang w:val="nl-BE"/>
        </w:rPr>
        <w:t xml:space="preserve">. </w:t>
      </w:r>
    </w:p>
    <w:p w14:paraId="1DF50F71" w14:textId="669000AD" w:rsidR="009062E8" w:rsidRPr="00D96122" w:rsidRDefault="009062E8" w:rsidP="009062E8">
      <w:pPr>
        <w:rPr>
          <w:rFonts w:cs="Arial"/>
          <w:szCs w:val="22"/>
          <w:lang w:val="nl-BE"/>
        </w:rPr>
      </w:pPr>
      <w:bookmarkStart w:id="602" w:name="_Toc93894542"/>
      <w:bookmarkStart w:id="603" w:name="_Toc93894139"/>
    </w:p>
    <w:p w14:paraId="3D76D8D2" w14:textId="1368C051" w:rsidR="003C2875" w:rsidRPr="00D96122" w:rsidRDefault="003C2875" w:rsidP="009062E8">
      <w:pPr>
        <w:rPr>
          <w:rFonts w:cs="Arial"/>
          <w:szCs w:val="22"/>
          <w:lang w:val="nl-BE"/>
        </w:rPr>
      </w:pPr>
    </w:p>
    <w:p w14:paraId="34A6969A" w14:textId="2A866561" w:rsidR="003C2875" w:rsidRPr="00D96122" w:rsidRDefault="003C2875" w:rsidP="009062E8">
      <w:pPr>
        <w:rPr>
          <w:rFonts w:cs="Arial"/>
          <w:szCs w:val="22"/>
          <w:lang w:val="nl-BE"/>
        </w:rPr>
      </w:pPr>
    </w:p>
    <w:p w14:paraId="00EBF4B0" w14:textId="77777777" w:rsidR="003C2875" w:rsidRPr="00D96122" w:rsidRDefault="003C2875" w:rsidP="009062E8">
      <w:pPr>
        <w:rPr>
          <w:rFonts w:cs="Arial"/>
          <w:szCs w:val="22"/>
          <w:lang w:val="nl-BE"/>
        </w:rPr>
      </w:pPr>
    </w:p>
    <w:p w14:paraId="5D5E25DC" w14:textId="75A9893E" w:rsidR="009062E8" w:rsidRPr="00D96122" w:rsidRDefault="009062E8" w:rsidP="00242CBF">
      <w:pPr>
        <w:pStyle w:val="Lijstalinea"/>
        <w:numPr>
          <w:ilvl w:val="0"/>
          <w:numId w:val="211"/>
        </w:numPr>
        <w:outlineLvl w:val="5"/>
      </w:pPr>
      <w:r w:rsidRPr="00D96122">
        <w:rPr>
          <w:color w:val="auto"/>
        </w:rPr>
        <w:t>Vervangen van meer dan één paragraaf of lid</w:t>
      </w:r>
      <w:bookmarkEnd w:id="602"/>
      <w:bookmarkEnd w:id="603"/>
    </w:p>
    <w:p w14:paraId="4BADAF0F" w14:textId="77777777" w:rsidR="00584FFB" w:rsidRPr="00D96122" w:rsidRDefault="00584FFB" w:rsidP="00584FFB">
      <w:pPr>
        <w:rPr>
          <w:lang w:val="nl-BE"/>
        </w:rPr>
      </w:pPr>
    </w:p>
    <w:p w14:paraId="35474B09" w14:textId="1B39AB1C" w:rsidR="009062E8" w:rsidRPr="00D96122" w:rsidRDefault="009062E8" w:rsidP="00242CBF">
      <w:pPr>
        <w:pStyle w:val="Lijstalinea"/>
        <w:numPr>
          <w:ilvl w:val="0"/>
          <w:numId w:val="213"/>
        </w:numPr>
        <w:outlineLvl w:val="6"/>
      </w:pPr>
      <w:r w:rsidRPr="00D96122">
        <w:rPr>
          <w:color w:val="auto"/>
        </w:rPr>
        <w:t>Vervangen van meer dan één paragraaf of lid die op elkaar volgen</w:t>
      </w:r>
    </w:p>
    <w:p w14:paraId="0B166B85" w14:textId="77777777" w:rsidR="009062E8" w:rsidRPr="00D96122" w:rsidRDefault="009062E8" w:rsidP="009062E8">
      <w:pPr>
        <w:rPr>
          <w:rFonts w:cs="Arial"/>
          <w:spacing w:val="-3"/>
          <w:szCs w:val="22"/>
          <w:lang w:val="nl-BE"/>
        </w:rPr>
      </w:pPr>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D96122" w14:paraId="26DE2250" w14:textId="77777777" w:rsidTr="00276A87">
        <w:trPr>
          <w:trHeight w:val="518"/>
        </w:trPr>
        <w:tc>
          <w:tcPr>
            <w:tcW w:w="8744" w:type="dxa"/>
          </w:tcPr>
          <w:p w14:paraId="63626A7A"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worden paragraaf 2 en 3 vervangen door wat volgt:</w:t>
            </w:r>
          </w:p>
          <w:p w14:paraId="519BC461" w14:textId="77777777" w:rsidR="009062E8" w:rsidRPr="00D96122" w:rsidRDefault="009062E8" w:rsidP="00E11E6C">
            <w:pPr>
              <w:rPr>
                <w:rFonts w:cs="Arial"/>
                <w:spacing w:val="-3"/>
                <w:szCs w:val="22"/>
                <w:lang w:val="nl-BE"/>
              </w:rPr>
            </w:pPr>
          </w:p>
          <w:p w14:paraId="5FC992F4" w14:textId="77777777" w:rsidR="009062E8" w:rsidRPr="00D96122" w:rsidRDefault="009062E8" w:rsidP="00E11E6C">
            <w:pPr>
              <w:rPr>
                <w:rFonts w:cs="Arial"/>
                <w:spacing w:val="-3"/>
                <w:szCs w:val="22"/>
                <w:lang w:val="nl-BE"/>
              </w:rPr>
            </w:pPr>
            <w:r w:rsidRPr="00D96122">
              <w:rPr>
                <w:rFonts w:cs="Arial"/>
                <w:spacing w:val="-3"/>
                <w:szCs w:val="22"/>
                <w:lang w:val="nl-BE"/>
              </w:rPr>
              <w:t>“§2. ... .</w:t>
            </w:r>
          </w:p>
          <w:p w14:paraId="5317930D" w14:textId="77777777" w:rsidR="009062E8" w:rsidRPr="00D96122" w:rsidRDefault="009062E8" w:rsidP="00E11E6C">
            <w:pPr>
              <w:rPr>
                <w:rFonts w:cs="Arial"/>
                <w:spacing w:val="-3"/>
                <w:szCs w:val="22"/>
                <w:lang w:val="nl-BE"/>
              </w:rPr>
            </w:pPr>
          </w:p>
          <w:p w14:paraId="4A712F97" w14:textId="77777777" w:rsidR="009062E8" w:rsidRPr="00D96122" w:rsidRDefault="009062E8" w:rsidP="00E11E6C">
            <w:pPr>
              <w:rPr>
                <w:rFonts w:cs="Arial"/>
                <w:spacing w:val="-3"/>
                <w:szCs w:val="22"/>
                <w:lang w:val="nl-BE"/>
              </w:rPr>
            </w:pPr>
            <w:r w:rsidRPr="00D96122">
              <w:rPr>
                <w:rFonts w:cs="Arial"/>
                <w:spacing w:val="-3"/>
                <w:szCs w:val="22"/>
                <w:lang w:val="nl-BE"/>
              </w:rPr>
              <w:t>§3. ... .”.</w:t>
            </w:r>
          </w:p>
          <w:p w14:paraId="733B93D6" w14:textId="77777777" w:rsidR="009062E8" w:rsidRPr="00D96122" w:rsidRDefault="009062E8" w:rsidP="00E11E6C">
            <w:pPr>
              <w:rPr>
                <w:rFonts w:cs="Arial"/>
                <w:spacing w:val="-3"/>
                <w:szCs w:val="22"/>
                <w:lang w:val="nl-BE"/>
              </w:rPr>
            </w:pPr>
          </w:p>
          <w:p w14:paraId="4FA36CBB"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besluit van de Vlaamse Regering van ... (datum en opschrift) worden het tweede tot en met het zesde lid vervangen door wat volgt: </w:t>
            </w:r>
          </w:p>
          <w:p w14:paraId="4B8F22AA" w14:textId="77777777" w:rsidR="009062E8" w:rsidRPr="00D96122" w:rsidRDefault="009062E8" w:rsidP="00E11E6C">
            <w:pPr>
              <w:rPr>
                <w:rFonts w:cs="Arial"/>
                <w:spacing w:val="-3"/>
                <w:szCs w:val="22"/>
                <w:lang w:val="nl-BE"/>
              </w:rPr>
            </w:pPr>
          </w:p>
          <w:p w14:paraId="4D31C0B4" w14:textId="77777777" w:rsidR="009062E8" w:rsidRPr="00D96122" w:rsidRDefault="009062E8" w:rsidP="00E11E6C">
            <w:pPr>
              <w:rPr>
                <w:rFonts w:cs="Arial"/>
                <w:spacing w:val="-3"/>
                <w:szCs w:val="22"/>
              </w:rPr>
            </w:pPr>
            <w:r w:rsidRPr="00D96122">
              <w:rPr>
                <w:rFonts w:cs="Arial"/>
                <w:spacing w:val="-3"/>
                <w:szCs w:val="22"/>
              </w:rPr>
              <w:t>“... .</w:t>
            </w:r>
          </w:p>
          <w:p w14:paraId="08BA9748" w14:textId="77777777" w:rsidR="009062E8" w:rsidRPr="00D96122" w:rsidRDefault="009062E8" w:rsidP="00E11E6C">
            <w:pPr>
              <w:rPr>
                <w:rFonts w:cs="Arial"/>
                <w:spacing w:val="-3"/>
                <w:szCs w:val="22"/>
              </w:rPr>
            </w:pPr>
          </w:p>
          <w:p w14:paraId="794A491E" w14:textId="77777777" w:rsidR="009062E8" w:rsidRPr="00D96122" w:rsidRDefault="009062E8" w:rsidP="00E11E6C">
            <w:pPr>
              <w:rPr>
                <w:rFonts w:cs="Arial"/>
                <w:spacing w:val="-3"/>
                <w:szCs w:val="22"/>
              </w:rPr>
            </w:pPr>
            <w:r w:rsidRPr="00D96122">
              <w:rPr>
                <w:rFonts w:cs="Arial"/>
                <w:spacing w:val="-3"/>
                <w:szCs w:val="22"/>
              </w:rPr>
              <w:t>... .</w:t>
            </w:r>
          </w:p>
          <w:p w14:paraId="31E40B4C" w14:textId="77777777" w:rsidR="009062E8" w:rsidRPr="00D96122" w:rsidRDefault="009062E8" w:rsidP="00E11E6C">
            <w:pPr>
              <w:rPr>
                <w:rFonts w:cs="Arial"/>
                <w:spacing w:val="-3"/>
                <w:szCs w:val="22"/>
              </w:rPr>
            </w:pPr>
          </w:p>
          <w:p w14:paraId="14921EC8" w14:textId="77777777" w:rsidR="009062E8" w:rsidRPr="00D96122" w:rsidRDefault="009062E8" w:rsidP="00E11E6C">
            <w:pPr>
              <w:rPr>
                <w:rFonts w:cs="Arial"/>
                <w:spacing w:val="-3"/>
                <w:szCs w:val="22"/>
              </w:rPr>
            </w:pPr>
            <w:r w:rsidRPr="00D96122">
              <w:rPr>
                <w:rFonts w:cs="Arial"/>
                <w:spacing w:val="-3"/>
                <w:szCs w:val="22"/>
              </w:rPr>
              <w:t>... .</w:t>
            </w:r>
          </w:p>
          <w:p w14:paraId="44B38CAA" w14:textId="77777777" w:rsidR="009062E8" w:rsidRPr="00D96122" w:rsidRDefault="009062E8" w:rsidP="00E11E6C">
            <w:pPr>
              <w:rPr>
                <w:rFonts w:cs="Arial"/>
                <w:spacing w:val="-3"/>
                <w:szCs w:val="22"/>
              </w:rPr>
            </w:pPr>
          </w:p>
          <w:p w14:paraId="37281D77" w14:textId="77777777" w:rsidR="009062E8" w:rsidRPr="00D96122" w:rsidRDefault="009062E8" w:rsidP="00E11E6C">
            <w:pPr>
              <w:rPr>
                <w:rFonts w:cs="Arial"/>
                <w:spacing w:val="-3"/>
                <w:szCs w:val="22"/>
              </w:rPr>
            </w:pPr>
            <w:r w:rsidRPr="00D96122">
              <w:rPr>
                <w:rFonts w:cs="Arial"/>
                <w:spacing w:val="-3"/>
                <w:szCs w:val="22"/>
              </w:rPr>
              <w:t>... .</w:t>
            </w:r>
          </w:p>
          <w:p w14:paraId="18FF318E" w14:textId="77777777" w:rsidR="009062E8" w:rsidRPr="00D96122" w:rsidRDefault="009062E8" w:rsidP="00E11E6C">
            <w:pPr>
              <w:rPr>
                <w:rFonts w:cs="Arial"/>
                <w:spacing w:val="-3"/>
                <w:szCs w:val="22"/>
              </w:rPr>
            </w:pPr>
          </w:p>
          <w:p w14:paraId="181CE086" w14:textId="0E66229F" w:rsidR="009062E8" w:rsidRPr="00D96122" w:rsidRDefault="009062E8" w:rsidP="00276A87">
            <w:pPr>
              <w:spacing w:after="120"/>
              <w:rPr>
                <w:rFonts w:cs="Arial"/>
                <w:spacing w:val="-3"/>
                <w:szCs w:val="22"/>
              </w:rPr>
            </w:pPr>
            <w:r w:rsidRPr="00D96122">
              <w:rPr>
                <w:rFonts w:cs="Arial"/>
                <w:spacing w:val="-3"/>
                <w:szCs w:val="22"/>
              </w:rPr>
              <w:t>... .”.</w:t>
            </w:r>
          </w:p>
        </w:tc>
      </w:tr>
    </w:tbl>
    <w:p w14:paraId="7E9CD90A" w14:textId="77777777" w:rsidR="009062E8" w:rsidRPr="00D96122" w:rsidRDefault="009062E8" w:rsidP="009062E8">
      <w:pPr>
        <w:rPr>
          <w:rFonts w:cs="Arial"/>
          <w:spacing w:val="-3"/>
          <w:szCs w:val="22"/>
        </w:rPr>
      </w:pPr>
    </w:p>
    <w:p w14:paraId="623F41CD" w14:textId="326C9962" w:rsidR="009062E8" w:rsidRPr="00D96122" w:rsidRDefault="009062E8" w:rsidP="009062E8">
      <w:pPr>
        <w:rPr>
          <w:rFonts w:cs="Arial"/>
          <w:spacing w:val="-3"/>
          <w:szCs w:val="22"/>
        </w:rPr>
      </w:pPr>
    </w:p>
    <w:p w14:paraId="0B45166D" w14:textId="747A148F" w:rsidR="008A5B18" w:rsidRPr="00D96122" w:rsidRDefault="008A5B18" w:rsidP="009062E8">
      <w:pPr>
        <w:rPr>
          <w:rFonts w:cs="Arial"/>
          <w:spacing w:val="-3"/>
          <w:szCs w:val="22"/>
        </w:rPr>
      </w:pPr>
    </w:p>
    <w:p w14:paraId="0A739E4D" w14:textId="108C9644" w:rsidR="008A5B18" w:rsidRPr="00D96122" w:rsidRDefault="008A5B18" w:rsidP="009062E8">
      <w:pPr>
        <w:rPr>
          <w:rFonts w:cs="Arial"/>
          <w:spacing w:val="-3"/>
          <w:szCs w:val="22"/>
        </w:rPr>
      </w:pPr>
    </w:p>
    <w:p w14:paraId="7C6D5B35" w14:textId="0A50FC6A" w:rsidR="008A5B18" w:rsidRPr="00D96122" w:rsidRDefault="008A5B18" w:rsidP="009062E8">
      <w:pPr>
        <w:rPr>
          <w:rFonts w:cs="Arial"/>
          <w:spacing w:val="-3"/>
          <w:szCs w:val="22"/>
        </w:rPr>
      </w:pPr>
    </w:p>
    <w:p w14:paraId="5FF0213C" w14:textId="1A37D384" w:rsidR="008A5B18" w:rsidRPr="00D96122" w:rsidRDefault="008A5B18" w:rsidP="009062E8">
      <w:pPr>
        <w:rPr>
          <w:rFonts w:cs="Arial"/>
          <w:spacing w:val="-3"/>
          <w:szCs w:val="22"/>
        </w:rPr>
      </w:pPr>
    </w:p>
    <w:p w14:paraId="6ABA24D3" w14:textId="0223A380" w:rsidR="008A5B18" w:rsidRPr="00D96122" w:rsidRDefault="008A5B18" w:rsidP="009062E8">
      <w:pPr>
        <w:rPr>
          <w:rFonts w:cs="Arial"/>
          <w:spacing w:val="-3"/>
          <w:szCs w:val="22"/>
        </w:rPr>
      </w:pPr>
    </w:p>
    <w:p w14:paraId="2C4407BE" w14:textId="48E9DE3D" w:rsidR="008A5B18" w:rsidRPr="00D96122" w:rsidRDefault="008A5B18" w:rsidP="009062E8">
      <w:pPr>
        <w:rPr>
          <w:rFonts w:cs="Arial"/>
          <w:spacing w:val="-3"/>
          <w:szCs w:val="22"/>
        </w:rPr>
      </w:pPr>
    </w:p>
    <w:p w14:paraId="4EFFAF50" w14:textId="41F57225" w:rsidR="008A5B18" w:rsidRPr="00D96122" w:rsidRDefault="008A5B18" w:rsidP="009062E8">
      <w:pPr>
        <w:rPr>
          <w:rFonts w:cs="Arial"/>
          <w:spacing w:val="-3"/>
          <w:szCs w:val="22"/>
        </w:rPr>
      </w:pPr>
    </w:p>
    <w:p w14:paraId="0028C65E" w14:textId="374EBE38" w:rsidR="008A5B18" w:rsidRPr="00D96122" w:rsidRDefault="008A5B18" w:rsidP="009062E8">
      <w:pPr>
        <w:rPr>
          <w:rFonts w:cs="Arial"/>
          <w:spacing w:val="-3"/>
          <w:szCs w:val="22"/>
        </w:rPr>
      </w:pPr>
    </w:p>
    <w:p w14:paraId="62E43B6A" w14:textId="68C84E43" w:rsidR="008A5B18" w:rsidRPr="00D96122" w:rsidRDefault="008A5B18" w:rsidP="009062E8">
      <w:pPr>
        <w:rPr>
          <w:rFonts w:cs="Arial"/>
          <w:spacing w:val="-3"/>
          <w:szCs w:val="22"/>
        </w:rPr>
      </w:pPr>
    </w:p>
    <w:p w14:paraId="676F4ABC" w14:textId="33930BCE" w:rsidR="008A5B18" w:rsidRPr="00D96122" w:rsidRDefault="008A5B18" w:rsidP="009062E8">
      <w:pPr>
        <w:rPr>
          <w:rFonts w:cs="Arial"/>
          <w:spacing w:val="-3"/>
          <w:szCs w:val="22"/>
        </w:rPr>
      </w:pPr>
    </w:p>
    <w:p w14:paraId="2B389AD4" w14:textId="35988B50" w:rsidR="008A5B18" w:rsidRPr="00D96122" w:rsidRDefault="008A5B18" w:rsidP="009062E8">
      <w:pPr>
        <w:rPr>
          <w:rFonts w:cs="Arial"/>
          <w:spacing w:val="-3"/>
          <w:szCs w:val="22"/>
        </w:rPr>
      </w:pPr>
    </w:p>
    <w:p w14:paraId="38253CCD" w14:textId="079A5BEB" w:rsidR="008A5B18" w:rsidRPr="00D96122" w:rsidRDefault="008A5B18" w:rsidP="009062E8">
      <w:pPr>
        <w:rPr>
          <w:rFonts w:cs="Arial"/>
          <w:spacing w:val="-3"/>
          <w:szCs w:val="22"/>
        </w:rPr>
      </w:pPr>
    </w:p>
    <w:p w14:paraId="47C4F8DF" w14:textId="6A8C6D2F" w:rsidR="008A5B18" w:rsidRPr="00D96122" w:rsidRDefault="008A5B18" w:rsidP="009062E8">
      <w:pPr>
        <w:rPr>
          <w:rFonts w:cs="Arial"/>
          <w:spacing w:val="-3"/>
          <w:szCs w:val="22"/>
        </w:rPr>
      </w:pPr>
    </w:p>
    <w:p w14:paraId="28458CAD" w14:textId="0F329235" w:rsidR="008A5B18" w:rsidRPr="00D96122" w:rsidRDefault="008A5B18" w:rsidP="009062E8">
      <w:pPr>
        <w:rPr>
          <w:rFonts w:cs="Arial"/>
          <w:spacing w:val="-3"/>
          <w:szCs w:val="22"/>
        </w:rPr>
      </w:pPr>
    </w:p>
    <w:p w14:paraId="221FA810" w14:textId="337F391E" w:rsidR="008A5B18" w:rsidRPr="00D96122" w:rsidRDefault="008A5B18" w:rsidP="009062E8">
      <w:pPr>
        <w:rPr>
          <w:rFonts w:cs="Arial"/>
          <w:spacing w:val="-3"/>
          <w:szCs w:val="22"/>
        </w:rPr>
      </w:pPr>
    </w:p>
    <w:p w14:paraId="32BEFC6E" w14:textId="63E6DB34" w:rsidR="008A5B18" w:rsidRPr="00D96122" w:rsidRDefault="008A5B18" w:rsidP="009062E8">
      <w:pPr>
        <w:rPr>
          <w:rFonts w:cs="Arial"/>
          <w:spacing w:val="-3"/>
          <w:szCs w:val="22"/>
        </w:rPr>
      </w:pPr>
    </w:p>
    <w:p w14:paraId="2A745287" w14:textId="4B8EC974" w:rsidR="008A5B18" w:rsidRPr="00D96122" w:rsidRDefault="008A5B18" w:rsidP="009062E8">
      <w:pPr>
        <w:rPr>
          <w:rFonts w:cs="Arial"/>
          <w:spacing w:val="-3"/>
          <w:szCs w:val="22"/>
        </w:rPr>
      </w:pPr>
    </w:p>
    <w:p w14:paraId="3FD33AC3" w14:textId="25821997" w:rsidR="008A5B18" w:rsidRPr="00D96122" w:rsidRDefault="008A5B18" w:rsidP="009062E8">
      <w:pPr>
        <w:rPr>
          <w:rFonts w:cs="Arial"/>
          <w:spacing w:val="-3"/>
          <w:szCs w:val="22"/>
        </w:rPr>
      </w:pPr>
    </w:p>
    <w:p w14:paraId="0B1C8C07" w14:textId="613497AC" w:rsidR="008A5B18" w:rsidRPr="00D96122" w:rsidRDefault="008A5B18" w:rsidP="009062E8">
      <w:pPr>
        <w:rPr>
          <w:rFonts w:cs="Arial"/>
          <w:spacing w:val="-3"/>
          <w:szCs w:val="22"/>
        </w:rPr>
      </w:pPr>
    </w:p>
    <w:p w14:paraId="39AB84FD" w14:textId="0419C025" w:rsidR="008A5B18" w:rsidRPr="00D96122" w:rsidRDefault="008A5B18" w:rsidP="009062E8">
      <w:pPr>
        <w:rPr>
          <w:rFonts w:cs="Arial"/>
          <w:spacing w:val="-3"/>
          <w:szCs w:val="22"/>
        </w:rPr>
      </w:pPr>
    </w:p>
    <w:p w14:paraId="6AED03EF" w14:textId="21BCE661" w:rsidR="008A5B18" w:rsidRPr="00D96122" w:rsidRDefault="008A5B18" w:rsidP="009062E8">
      <w:pPr>
        <w:rPr>
          <w:rFonts w:cs="Arial"/>
          <w:spacing w:val="-3"/>
          <w:szCs w:val="22"/>
        </w:rPr>
      </w:pPr>
    </w:p>
    <w:p w14:paraId="18D8A739" w14:textId="4A93F82B" w:rsidR="00F80953" w:rsidRPr="00D96122" w:rsidRDefault="00F80953" w:rsidP="009062E8">
      <w:pPr>
        <w:rPr>
          <w:rFonts w:cs="Arial"/>
          <w:spacing w:val="-3"/>
          <w:szCs w:val="22"/>
        </w:rPr>
      </w:pPr>
    </w:p>
    <w:p w14:paraId="29A467E2" w14:textId="77777777" w:rsidR="00F80953" w:rsidRPr="00D96122" w:rsidRDefault="00F80953" w:rsidP="009062E8">
      <w:pPr>
        <w:rPr>
          <w:rFonts w:cs="Arial"/>
          <w:spacing w:val="-3"/>
          <w:szCs w:val="22"/>
        </w:rPr>
      </w:pPr>
    </w:p>
    <w:p w14:paraId="4B9FC12B" w14:textId="24E16393" w:rsidR="008A5B18" w:rsidRPr="00D96122" w:rsidRDefault="008A5B18" w:rsidP="009062E8">
      <w:pPr>
        <w:rPr>
          <w:rFonts w:cs="Arial"/>
          <w:spacing w:val="-3"/>
          <w:szCs w:val="22"/>
        </w:rPr>
      </w:pPr>
    </w:p>
    <w:p w14:paraId="75B5D338" w14:textId="5B74FCDC" w:rsidR="009C6E05" w:rsidRPr="00D96122" w:rsidRDefault="009C6E05" w:rsidP="009062E8">
      <w:pPr>
        <w:rPr>
          <w:rFonts w:cs="Arial"/>
          <w:spacing w:val="-3"/>
          <w:szCs w:val="22"/>
        </w:rPr>
      </w:pPr>
    </w:p>
    <w:p w14:paraId="321564F5" w14:textId="77777777" w:rsidR="009C6E05" w:rsidRPr="00D96122" w:rsidRDefault="009C6E05" w:rsidP="009062E8">
      <w:pPr>
        <w:rPr>
          <w:rFonts w:cs="Arial"/>
          <w:spacing w:val="-3"/>
          <w:szCs w:val="22"/>
        </w:rPr>
      </w:pPr>
    </w:p>
    <w:p w14:paraId="2FCC4857" w14:textId="6121C0AB" w:rsidR="009062E8" w:rsidRPr="00D96122" w:rsidRDefault="009062E8" w:rsidP="00584FFB">
      <w:pPr>
        <w:rPr>
          <w:rFonts w:cs="Arial"/>
          <w:spacing w:val="-3"/>
          <w:szCs w:val="22"/>
        </w:rPr>
      </w:pPr>
    </w:p>
    <w:p w14:paraId="4AFFF68A" w14:textId="7F4AF23E" w:rsidR="009062E8" w:rsidRPr="00D96122" w:rsidRDefault="009062E8" w:rsidP="00242CBF">
      <w:pPr>
        <w:pStyle w:val="Lijstalinea"/>
        <w:numPr>
          <w:ilvl w:val="0"/>
          <w:numId w:val="213"/>
        </w:numPr>
        <w:outlineLvl w:val="6"/>
      </w:pPr>
      <w:r w:rsidRPr="00D96122">
        <w:rPr>
          <w:color w:val="auto"/>
        </w:rPr>
        <w:t>Vervangen van meer dan één paragraaf of lid die niet op elkaar volgen</w:t>
      </w:r>
    </w:p>
    <w:p w14:paraId="58A1EA2B" w14:textId="77777777" w:rsidR="009062E8" w:rsidRPr="00D96122" w:rsidRDefault="009062E8" w:rsidP="009062E8">
      <w:pPr>
        <w:rPr>
          <w:rFonts w:cs="Arial"/>
          <w:spacing w:val="-3"/>
          <w:szCs w:val="22"/>
          <w:lang w:val="nl-BE"/>
        </w:rPr>
      </w:pPr>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D96122" w14:paraId="2ABA7366" w14:textId="77777777" w:rsidTr="00276A87">
        <w:trPr>
          <w:trHeight w:val="7905"/>
        </w:trPr>
        <w:tc>
          <w:tcPr>
            <w:tcW w:w="8744" w:type="dxa"/>
          </w:tcPr>
          <w:p w14:paraId="04E91C42" w14:textId="77777777" w:rsidR="009062E8" w:rsidRPr="00D96122" w:rsidRDefault="009062E8" w:rsidP="00276A87">
            <w:pPr>
              <w:spacing w:before="120"/>
              <w:rPr>
                <w:rFonts w:cs="Arial"/>
                <w:spacing w:val="-3"/>
                <w:szCs w:val="22"/>
                <w:lang w:val="nl-BE"/>
              </w:rPr>
            </w:pPr>
            <w:bookmarkStart w:id="604" w:name="Voorbeeld_opsomming_in_wijzigingsbepalin"/>
            <w:r w:rsidRPr="00D96122">
              <w:rPr>
                <w:rStyle w:val="Zwaar"/>
                <w:lang w:val="nl-BE"/>
              </w:rPr>
              <w:t>Art. 2.</w:t>
            </w:r>
            <w:r w:rsidRPr="00D96122">
              <w:rPr>
                <w:rFonts w:cs="Arial"/>
                <w:spacing w:val="-3"/>
                <w:szCs w:val="22"/>
                <w:lang w:val="nl-BE"/>
              </w:rPr>
              <w:t xml:space="preserve"> In artikel x van het decreet van ... (datum en opschrift) worden de volgende wijzigingen aangebracht:</w:t>
            </w:r>
          </w:p>
          <w:p w14:paraId="7DEDCCD1" w14:textId="77777777" w:rsidR="009062E8" w:rsidRPr="00D96122" w:rsidRDefault="009062E8" w:rsidP="00E11E6C">
            <w:pPr>
              <w:rPr>
                <w:rFonts w:cs="Arial"/>
                <w:spacing w:val="-3"/>
                <w:szCs w:val="22"/>
                <w:lang w:val="nl-BE"/>
              </w:rPr>
            </w:pPr>
          </w:p>
          <w:p w14:paraId="26D75AA6" w14:textId="77777777" w:rsidR="009062E8" w:rsidRPr="00D96122" w:rsidRDefault="009062E8" w:rsidP="00E11E6C">
            <w:pPr>
              <w:rPr>
                <w:rFonts w:cs="Arial"/>
                <w:spacing w:val="-3"/>
                <w:szCs w:val="22"/>
                <w:lang w:val="nl-BE"/>
              </w:rPr>
            </w:pPr>
            <w:r w:rsidRPr="00D96122">
              <w:rPr>
                <w:rFonts w:cs="Arial"/>
                <w:spacing w:val="-3"/>
                <w:szCs w:val="22"/>
                <w:lang w:val="nl-BE"/>
              </w:rPr>
              <w:t>1° paragraaf 2 wordt vervangen door wat volgt:</w:t>
            </w:r>
          </w:p>
          <w:p w14:paraId="2EBD5B5C" w14:textId="77777777" w:rsidR="009062E8" w:rsidRPr="00D96122" w:rsidRDefault="009062E8" w:rsidP="00E11E6C">
            <w:pPr>
              <w:rPr>
                <w:rFonts w:cs="Arial"/>
                <w:spacing w:val="-3"/>
                <w:szCs w:val="22"/>
                <w:lang w:val="nl-BE"/>
              </w:rPr>
            </w:pPr>
          </w:p>
          <w:p w14:paraId="3166B615" w14:textId="77777777" w:rsidR="009062E8" w:rsidRPr="00D96122" w:rsidRDefault="009062E8" w:rsidP="00E11E6C">
            <w:pPr>
              <w:rPr>
                <w:rFonts w:cs="Arial"/>
                <w:spacing w:val="-3"/>
                <w:szCs w:val="22"/>
                <w:lang w:val="nl-BE"/>
              </w:rPr>
            </w:pPr>
            <w:r w:rsidRPr="00D96122">
              <w:rPr>
                <w:rFonts w:cs="Arial"/>
                <w:spacing w:val="-3"/>
                <w:szCs w:val="22"/>
                <w:lang w:val="nl-BE"/>
              </w:rPr>
              <w:t>“§2. ... .”;</w:t>
            </w:r>
          </w:p>
          <w:p w14:paraId="4C641F6A" w14:textId="77777777" w:rsidR="009062E8" w:rsidRPr="00D96122" w:rsidRDefault="009062E8" w:rsidP="00E11E6C">
            <w:pPr>
              <w:rPr>
                <w:rFonts w:cs="Arial"/>
                <w:spacing w:val="-3"/>
                <w:szCs w:val="22"/>
                <w:lang w:val="nl-BE"/>
              </w:rPr>
            </w:pPr>
          </w:p>
          <w:p w14:paraId="381612E7" w14:textId="77777777" w:rsidR="009062E8" w:rsidRPr="00D96122" w:rsidRDefault="009062E8" w:rsidP="00E11E6C">
            <w:pPr>
              <w:rPr>
                <w:rFonts w:cs="Arial"/>
                <w:spacing w:val="-3"/>
                <w:szCs w:val="22"/>
                <w:lang w:val="nl-BE"/>
              </w:rPr>
            </w:pPr>
            <w:r w:rsidRPr="00D96122">
              <w:rPr>
                <w:rFonts w:cs="Arial"/>
                <w:spacing w:val="-3"/>
                <w:szCs w:val="22"/>
                <w:lang w:val="nl-BE"/>
              </w:rPr>
              <w:t>2° paragraaf 4 wordt vervangen door wat volgt:</w:t>
            </w:r>
          </w:p>
          <w:p w14:paraId="41E00940" w14:textId="77777777" w:rsidR="009062E8" w:rsidRPr="00D96122" w:rsidRDefault="009062E8" w:rsidP="00E11E6C">
            <w:pPr>
              <w:rPr>
                <w:rFonts w:cs="Arial"/>
                <w:spacing w:val="-3"/>
                <w:szCs w:val="22"/>
                <w:lang w:val="nl-BE"/>
              </w:rPr>
            </w:pPr>
          </w:p>
          <w:p w14:paraId="4ACFB437" w14:textId="77777777" w:rsidR="009062E8" w:rsidRPr="00D96122" w:rsidRDefault="009062E8" w:rsidP="00E11E6C">
            <w:pPr>
              <w:rPr>
                <w:rFonts w:cs="Arial"/>
                <w:spacing w:val="-3"/>
                <w:szCs w:val="22"/>
                <w:lang w:val="nl-BE"/>
              </w:rPr>
            </w:pPr>
            <w:r w:rsidRPr="00D96122">
              <w:rPr>
                <w:rFonts w:cs="Arial"/>
                <w:spacing w:val="-3"/>
                <w:szCs w:val="22"/>
                <w:lang w:val="nl-BE"/>
              </w:rPr>
              <w:t>“§4. ... .”.</w:t>
            </w:r>
          </w:p>
          <w:p w14:paraId="1D418543" w14:textId="77777777" w:rsidR="009062E8" w:rsidRPr="00D96122" w:rsidRDefault="009062E8" w:rsidP="00E11E6C">
            <w:pPr>
              <w:rPr>
                <w:rFonts w:cs="Arial"/>
                <w:spacing w:val="-3"/>
                <w:szCs w:val="22"/>
                <w:lang w:val="nl-BE"/>
              </w:rPr>
            </w:pPr>
          </w:p>
          <w:p w14:paraId="75A228AA"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gewijzigd bij het decreet van … (datum), worden de volgende wijzigingen aangebracht:</w:t>
            </w:r>
          </w:p>
          <w:p w14:paraId="68FEECFA" w14:textId="77777777" w:rsidR="009062E8" w:rsidRPr="00D96122" w:rsidRDefault="009062E8" w:rsidP="00E11E6C">
            <w:pPr>
              <w:rPr>
                <w:rFonts w:cs="Arial"/>
                <w:spacing w:val="-3"/>
                <w:szCs w:val="22"/>
                <w:lang w:val="nl-BE"/>
              </w:rPr>
            </w:pPr>
          </w:p>
          <w:p w14:paraId="16D63054" w14:textId="5486B6FB" w:rsidR="009062E8" w:rsidRPr="00D96122" w:rsidRDefault="009062E8" w:rsidP="00E11E6C">
            <w:pPr>
              <w:rPr>
                <w:rFonts w:cs="Arial"/>
                <w:spacing w:val="-3"/>
                <w:szCs w:val="22"/>
                <w:lang w:val="nl-BE"/>
              </w:rPr>
            </w:pPr>
            <w:r w:rsidRPr="00D96122">
              <w:rPr>
                <w:rFonts w:cs="Arial"/>
                <w:spacing w:val="-3"/>
                <w:szCs w:val="22"/>
                <w:lang w:val="nl-BE"/>
              </w:rPr>
              <w:t xml:space="preserve">1° paragraaf </w:t>
            </w:r>
            <w:r w:rsidR="0044001F" w:rsidRPr="00D96122">
              <w:rPr>
                <w:rFonts w:cs="Arial"/>
                <w:spacing w:val="-3"/>
                <w:szCs w:val="22"/>
                <w:lang w:val="nl-BE"/>
              </w:rPr>
              <w:t xml:space="preserve">3 </w:t>
            </w:r>
            <w:r w:rsidRPr="00D96122">
              <w:rPr>
                <w:rFonts w:cs="Arial"/>
                <w:spacing w:val="-3"/>
                <w:szCs w:val="22"/>
                <w:lang w:val="nl-BE"/>
              </w:rPr>
              <w:t>wordt vervangen door wat volgt:</w:t>
            </w:r>
          </w:p>
          <w:p w14:paraId="3208C382" w14:textId="77777777" w:rsidR="009062E8" w:rsidRPr="00D96122" w:rsidRDefault="009062E8" w:rsidP="00E11E6C">
            <w:pPr>
              <w:rPr>
                <w:rFonts w:cs="Arial"/>
                <w:spacing w:val="-3"/>
                <w:szCs w:val="22"/>
                <w:lang w:val="nl-BE"/>
              </w:rPr>
            </w:pPr>
          </w:p>
          <w:p w14:paraId="15412686" w14:textId="77777777" w:rsidR="009062E8" w:rsidRPr="00D96122" w:rsidRDefault="009062E8" w:rsidP="00E11E6C">
            <w:pPr>
              <w:rPr>
                <w:rFonts w:cs="Arial"/>
                <w:spacing w:val="-3"/>
                <w:szCs w:val="22"/>
                <w:lang w:val="nl-BE"/>
              </w:rPr>
            </w:pPr>
            <w:r w:rsidRPr="00D96122">
              <w:rPr>
                <w:rFonts w:cs="Arial"/>
                <w:spacing w:val="-3"/>
                <w:szCs w:val="22"/>
                <w:lang w:val="nl-BE"/>
              </w:rPr>
              <w:t>“§2. ... .”;</w:t>
            </w:r>
          </w:p>
          <w:p w14:paraId="7F6FA36A" w14:textId="77777777" w:rsidR="009062E8" w:rsidRPr="00D96122" w:rsidRDefault="009062E8" w:rsidP="00E11E6C">
            <w:pPr>
              <w:rPr>
                <w:rFonts w:cs="Arial"/>
                <w:spacing w:val="-3"/>
                <w:szCs w:val="22"/>
                <w:lang w:val="nl-BE"/>
              </w:rPr>
            </w:pPr>
          </w:p>
          <w:p w14:paraId="78DD174F" w14:textId="4F26A090" w:rsidR="009062E8" w:rsidRPr="00D96122" w:rsidRDefault="009062E8" w:rsidP="00E11E6C">
            <w:pPr>
              <w:rPr>
                <w:rFonts w:cs="Arial"/>
                <w:spacing w:val="-3"/>
                <w:szCs w:val="22"/>
                <w:lang w:val="nl-BE"/>
              </w:rPr>
            </w:pPr>
            <w:r w:rsidRPr="00D96122">
              <w:rPr>
                <w:rFonts w:cs="Arial"/>
                <w:spacing w:val="-3"/>
                <w:szCs w:val="22"/>
                <w:lang w:val="nl-BE"/>
              </w:rPr>
              <w:t xml:space="preserve">2° paragraaf </w:t>
            </w:r>
            <w:r w:rsidR="0044001F" w:rsidRPr="00D96122">
              <w:rPr>
                <w:rFonts w:cs="Arial"/>
                <w:spacing w:val="-3"/>
                <w:szCs w:val="22"/>
                <w:lang w:val="nl-BE"/>
              </w:rPr>
              <w:t xml:space="preserve">5 </w:t>
            </w:r>
            <w:r w:rsidRPr="00D96122">
              <w:rPr>
                <w:rFonts w:cs="Arial"/>
                <w:spacing w:val="-3"/>
                <w:szCs w:val="22"/>
                <w:lang w:val="nl-BE"/>
              </w:rPr>
              <w:t>wordt vervangen door wat volgt:</w:t>
            </w:r>
          </w:p>
          <w:p w14:paraId="54D43100" w14:textId="77777777" w:rsidR="009062E8" w:rsidRPr="00D96122" w:rsidRDefault="009062E8" w:rsidP="00E11E6C">
            <w:pPr>
              <w:rPr>
                <w:rFonts w:cs="Arial"/>
                <w:spacing w:val="-3"/>
                <w:szCs w:val="22"/>
                <w:lang w:val="nl-BE"/>
              </w:rPr>
            </w:pPr>
          </w:p>
          <w:p w14:paraId="6B68BE37" w14:textId="77777777" w:rsidR="009062E8" w:rsidRPr="00D96122" w:rsidRDefault="009062E8" w:rsidP="00E11E6C">
            <w:pPr>
              <w:rPr>
                <w:rFonts w:cs="Arial"/>
                <w:spacing w:val="-3"/>
                <w:szCs w:val="22"/>
                <w:lang w:val="nl-BE"/>
              </w:rPr>
            </w:pPr>
            <w:r w:rsidRPr="00D96122">
              <w:rPr>
                <w:rFonts w:cs="Arial"/>
                <w:spacing w:val="-3"/>
                <w:szCs w:val="22"/>
                <w:lang w:val="nl-BE"/>
              </w:rPr>
              <w:t>“§4. ... .”.</w:t>
            </w:r>
          </w:p>
          <w:p w14:paraId="2C562F6E" w14:textId="77777777" w:rsidR="009062E8" w:rsidRPr="00D96122" w:rsidRDefault="009062E8" w:rsidP="00E11E6C">
            <w:pPr>
              <w:rPr>
                <w:rFonts w:cs="Arial"/>
                <w:spacing w:val="-3"/>
                <w:szCs w:val="22"/>
                <w:lang w:val="nl-BE"/>
              </w:rPr>
            </w:pPr>
          </w:p>
          <w:p w14:paraId="016654B9"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besluit van de Vlaamse Regering van ... (datum en opschrift), gewijzigd bij het besluit van de Vlaamse Regering van ... (datum), worden de volgende wijzigingen aangebracht:</w:t>
            </w:r>
          </w:p>
          <w:p w14:paraId="4DCCF4CE" w14:textId="77777777" w:rsidR="009062E8" w:rsidRPr="00D96122" w:rsidRDefault="009062E8" w:rsidP="00E11E6C">
            <w:pPr>
              <w:rPr>
                <w:rFonts w:cs="Arial"/>
                <w:spacing w:val="-3"/>
                <w:szCs w:val="22"/>
                <w:lang w:val="nl-BE"/>
              </w:rPr>
            </w:pPr>
          </w:p>
          <w:p w14:paraId="4AD85422" w14:textId="77777777" w:rsidR="009062E8" w:rsidRPr="00D96122" w:rsidRDefault="009062E8" w:rsidP="00E11E6C">
            <w:pPr>
              <w:rPr>
                <w:rFonts w:cs="Arial"/>
                <w:spacing w:val="-3"/>
                <w:szCs w:val="22"/>
                <w:lang w:val="nl-BE"/>
              </w:rPr>
            </w:pPr>
            <w:r w:rsidRPr="00D96122">
              <w:rPr>
                <w:rFonts w:cs="Arial"/>
                <w:spacing w:val="-3"/>
                <w:szCs w:val="22"/>
                <w:lang w:val="nl-BE"/>
              </w:rPr>
              <w:t>1° het eerste lid wordt vervangen door wat volgt:</w:t>
            </w:r>
          </w:p>
          <w:p w14:paraId="682084B9" w14:textId="77777777" w:rsidR="009062E8" w:rsidRPr="00D96122" w:rsidRDefault="009062E8" w:rsidP="00E11E6C">
            <w:pPr>
              <w:rPr>
                <w:rFonts w:cs="Arial"/>
                <w:spacing w:val="-3"/>
                <w:szCs w:val="22"/>
                <w:lang w:val="nl-BE"/>
              </w:rPr>
            </w:pPr>
          </w:p>
          <w:p w14:paraId="4290AE62" w14:textId="77777777" w:rsidR="009062E8" w:rsidRPr="00D96122" w:rsidRDefault="009062E8" w:rsidP="00E11E6C">
            <w:pPr>
              <w:rPr>
                <w:rFonts w:cs="Arial"/>
                <w:spacing w:val="-3"/>
                <w:szCs w:val="22"/>
                <w:lang w:val="nl-BE"/>
              </w:rPr>
            </w:pPr>
            <w:r w:rsidRPr="00D96122">
              <w:rPr>
                <w:rFonts w:cs="Arial"/>
                <w:spacing w:val="-3"/>
                <w:szCs w:val="22"/>
                <w:lang w:val="nl-BE"/>
              </w:rPr>
              <w:t>“... .”;</w:t>
            </w:r>
          </w:p>
          <w:p w14:paraId="437EC523" w14:textId="77777777" w:rsidR="009062E8" w:rsidRPr="00D96122" w:rsidRDefault="009062E8" w:rsidP="00E11E6C">
            <w:pPr>
              <w:rPr>
                <w:rFonts w:cs="Arial"/>
                <w:spacing w:val="-3"/>
                <w:szCs w:val="22"/>
                <w:lang w:val="nl-BE"/>
              </w:rPr>
            </w:pPr>
          </w:p>
          <w:p w14:paraId="715D99E4" w14:textId="77777777" w:rsidR="009062E8" w:rsidRPr="00D96122" w:rsidRDefault="009062E8" w:rsidP="00E11E6C">
            <w:pPr>
              <w:rPr>
                <w:rFonts w:cs="Arial"/>
                <w:spacing w:val="-3"/>
                <w:szCs w:val="22"/>
                <w:lang w:val="nl-BE"/>
              </w:rPr>
            </w:pPr>
            <w:r w:rsidRPr="00D96122">
              <w:rPr>
                <w:rFonts w:cs="Arial"/>
                <w:spacing w:val="-3"/>
                <w:szCs w:val="22"/>
                <w:lang w:val="nl-BE"/>
              </w:rPr>
              <w:t>2° het derde lid wordt vervangen door wat volgt:</w:t>
            </w:r>
          </w:p>
          <w:p w14:paraId="2EE5B94A" w14:textId="77777777" w:rsidR="009062E8" w:rsidRPr="00D96122" w:rsidRDefault="009062E8" w:rsidP="00E11E6C">
            <w:pPr>
              <w:rPr>
                <w:rFonts w:cs="Arial"/>
                <w:spacing w:val="-3"/>
                <w:szCs w:val="22"/>
                <w:lang w:val="nl-BE"/>
              </w:rPr>
            </w:pPr>
          </w:p>
          <w:p w14:paraId="7037E0DD" w14:textId="41B00EAD" w:rsidR="009062E8" w:rsidRPr="00D96122" w:rsidRDefault="009062E8" w:rsidP="00276A87">
            <w:pPr>
              <w:spacing w:after="120"/>
              <w:rPr>
                <w:rFonts w:cs="Arial"/>
                <w:spacing w:val="-3"/>
                <w:szCs w:val="22"/>
              </w:rPr>
            </w:pPr>
            <w:r w:rsidRPr="00D96122">
              <w:rPr>
                <w:rFonts w:cs="Arial"/>
                <w:spacing w:val="-3"/>
                <w:szCs w:val="22"/>
              </w:rPr>
              <w:t>“... .”.</w:t>
            </w:r>
            <w:bookmarkEnd w:id="604"/>
          </w:p>
        </w:tc>
      </w:tr>
    </w:tbl>
    <w:p w14:paraId="4DE9E64C" w14:textId="77777777" w:rsidR="009062E8" w:rsidRPr="00D96122" w:rsidRDefault="009062E8" w:rsidP="009062E8">
      <w:pPr>
        <w:rPr>
          <w:rFonts w:cs="Arial"/>
          <w:szCs w:val="22"/>
        </w:rPr>
      </w:pPr>
      <w:bookmarkStart w:id="605" w:name="_Toc93894543"/>
      <w:bookmarkStart w:id="606" w:name="_Toc93894140"/>
      <w:bookmarkEnd w:id="601"/>
    </w:p>
    <w:p w14:paraId="2134CE13" w14:textId="4F68F9C4" w:rsidR="009062E8" w:rsidRPr="00D96122" w:rsidRDefault="009062E8" w:rsidP="00242CBF">
      <w:pPr>
        <w:pStyle w:val="Lijstalinea"/>
        <w:numPr>
          <w:ilvl w:val="0"/>
          <w:numId w:val="211"/>
        </w:numPr>
        <w:outlineLvl w:val="5"/>
      </w:pPr>
      <w:bookmarkStart w:id="607" w:name="Vervangen_artikel_199_7_8"/>
      <w:r w:rsidRPr="00D96122">
        <w:rPr>
          <w:color w:val="auto"/>
        </w:rPr>
        <w:t>Vervangen van één artikel</w:t>
      </w:r>
      <w:bookmarkEnd w:id="605"/>
      <w:bookmarkEnd w:id="606"/>
    </w:p>
    <w:p w14:paraId="01D267ED" w14:textId="77777777" w:rsidR="009062E8" w:rsidRPr="00D96122" w:rsidRDefault="009062E8" w:rsidP="009062E8">
      <w:pPr>
        <w:rPr>
          <w:rFonts w:cs="Arial"/>
          <w:szCs w:val="22"/>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384E9851" w14:textId="77777777" w:rsidTr="00276A87">
        <w:trPr>
          <w:cantSplit/>
          <w:trHeight w:val="980"/>
        </w:trPr>
        <w:tc>
          <w:tcPr>
            <w:tcW w:w="9077" w:type="dxa"/>
          </w:tcPr>
          <w:p w14:paraId="425F03F2"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Artikel x van het decreet van ... (datum en opschrift) wordt vervangen door wat volgt: </w:t>
            </w:r>
          </w:p>
          <w:p w14:paraId="52273580" w14:textId="77777777" w:rsidR="009062E8" w:rsidRPr="00D96122" w:rsidRDefault="009062E8" w:rsidP="00E11E6C">
            <w:pPr>
              <w:rPr>
                <w:rFonts w:cs="Arial"/>
                <w:spacing w:val="-3"/>
                <w:szCs w:val="22"/>
                <w:lang w:val="nl-BE"/>
              </w:rPr>
            </w:pPr>
          </w:p>
          <w:p w14:paraId="453C607E" w14:textId="77777777" w:rsidR="009062E8" w:rsidRPr="00D96122" w:rsidRDefault="009062E8" w:rsidP="00276A87">
            <w:pPr>
              <w:spacing w:after="120"/>
              <w:rPr>
                <w:rFonts w:cs="Arial"/>
                <w:spacing w:val="-3"/>
                <w:szCs w:val="22"/>
              </w:rPr>
            </w:pPr>
            <w:r w:rsidRPr="00D96122">
              <w:rPr>
                <w:rFonts w:cs="Arial"/>
                <w:spacing w:val="-3"/>
                <w:szCs w:val="22"/>
              </w:rPr>
              <w:t>“Art. x. ... .”.</w:t>
            </w:r>
          </w:p>
        </w:tc>
      </w:tr>
    </w:tbl>
    <w:p w14:paraId="3A362D66" w14:textId="77777777" w:rsidR="009062E8" w:rsidRPr="00D96122" w:rsidRDefault="009062E8" w:rsidP="009062E8">
      <w:pPr>
        <w:rPr>
          <w:rFonts w:cs="Arial"/>
          <w:szCs w:val="22"/>
        </w:rPr>
      </w:pPr>
      <w:bookmarkStart w:id="608" w:name="_Toc93894544"/>
      <w:bookmarkStart w:id="609" w:name="_Toc93894141"/>
    </w:p>
    <w:p w14:paraId="4B7870F4" w14:textId="77777777" w:rsidR="009062E8" w:rsidRPr="00D96122" w:rsidRDefault="009062E8" w:rsidP="009062E8">
      <w:pPr>
        <w:rPr>
          <w:rFonts w:cs="Arial"/>
          <w:szCs w:val="22"/>
        </w:rPr>
      </w:pPr>
    </w:p>
    <w:p w14:paraId="669224BE" w14:textId="77777777" w:rsidR="009062E8" w:rsidRPr="00D96122" w:rsidRDefault="009062E8" w:rsidP="009062E8">
      <w:pPr>
        <w:rPr>
          <w:rFonts w:cs="Arial"/>
          <w:szCs w:val="22"/>
        </w:rPr>
      </w:pPr>
    </w:p>
    <w:p w14:paraId="0F9880A4" w14:textId="4F9C978C" w:rsidR="009062E8" w:rsidRPr="00D96122" w:rsidRDefault="009062E8" w:rsidP="009062E8">
      <w:pPr>
        <w:rPr>
          <w:rFonts w:cs="Arial"/>
          <w:szCs w:val="22"/>
        </w:rPr>
      </w:pPr>
    </w:p>
    <w:p w14:paraId="456EB0E6" w14:textId="428535A1" w:rsidR="00F80953" w:rsidRPr="00D96122" w:rsidRDefault="00F80953" w:rsidP="009062E8">
      <w:pPr>
        <w:rPr>
          <w:rFonts w:cs="Arial"/>
          <w:szCs w:val="22"/>
        </w:rPr>
      </w:pPr>
    </w:p>
    <w:p w14:paraId="0B6745AC" w14:textId="77777777" w:rsidR="00F80953" w:rsidRPr="00D96122" w:rsidRDefault="00F80953" w:rsidP="009062E8">
      <w:pPr>
        <w:rPr>
          <w:rFonts w:cs="Arial"/>
          <w:szCs w:val="22"/>
        </w:rPr>
      </w:pPr>
    </w:p>
    <w:p w14:paraId="688BD177" w14:textId="77777777" w:rsidR="009062E8" w:rsidRPr="00D96122" w:rsidRDefault="009062E8" w:rsidP="009062E8">
      <w:pPr>
        <w:rPr>
          <w:rFonts w:cs="Arial"/>
          <w:szCs w:val="22"/>
        </w:rPr>
      </w:pPr>
    </w:p>
    <w:p w14:paraId="4497257C" w14:textId="77777777" w:rsidR="00584FFB" w:rsidRPr="00D96122" w:rsidRDefault="00584FFB" w:rsidP="00584FFB"/>
    <w:p w14:paraId="17649B10" w14:textId="5DB224D0" w:rsidR="009062E8" w:rsidRPr="00D96122" w:rsidRDefault="009062E8" w:rsidP="00242CBF">
      <w:pPr>
        <w:pStyle w:val="Lijstalinea"/>
        <w:numPr>
          <w:ilvl w:val="0"/>
          <w:numId w:val="211"/>
        </w:numPr>
        <w:outlineLvl w:val="5"/>
      </w:pPr>
      <w:r w:rsidRPr="00D96122">
        <w:rPr>
          <w:color w:val="auto"/>
        </w:rPr>
        <w:t>Vervangen van een al eerder gewijzigd artikel</w:t>
      </w:r>
      <w:bookmarkEnd w:id="608"/>
      <w:bookmarkEnd w:id="609"/>
    </w:p>
    <w:p w14:paraId="099D636C" w14:textId="77777777" w:rsidR="009062E8" w:rsidRPr="00D96122" w:rsidRDefault="009062E8" w:rsidP="009062E8">
      <w:pPr>
        <w:rPr>
          <w:rFonts w:cs="Arial"/>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1617B5CB" w14:textId="77777777" w:rsidTr="00276A87">
        <w:trPr>
          <w:cantSplit/>
          <w:trHeight w:val="2603"/>
        </w:trPr>
        <w:tc>
          <w:tcPr>
            <w:tcW w:w="9077" w:type="dxa"/>
          </w:tcPr>
          <w:p w14:paraId="59BF2E15"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Artikel x van het decreet van ... (datum en opschrift), gewijzigd bij de decreten van ... (datum) en ... (datum), wordt vervangen door wat volgt: </w:t>
            </w:r>
          </w:p>
          <w:p w14:paraId="1657B7DE" w14:textId="77777777" w:rsidR="009062E8" w:rsidRPr="00D96122" w:rsidRDefault="009062E8" w:rsidP="00E11E6C">
            <w:pPr>
              <w:rPr>
                <w:rFonts w:cs="Arial"/>
                <w:spacing w:val="-3"/>
                <w:szCs w:val="22"/>
                <w:lang w:val="nl-BE"/>
              </w:rPr>
            </w:pPr>
          </w:p>
          <w:p w14:paraId="3E358A21" w14:textId="77777777" w:rsidR="009062E8" w:rsidRPr="00D96122" w:rsidRDefault="009062E8" w:rsidP="00E11E6C">
            <w:pPr>
              <w:rPr>
                <w:rFonts w:cs="Arial"/>
                <w:spacing w:val="-3"/>
                <w:szCs w:val="22"/>
                <w:lang w:val="nl-BE"/>
              </w:rPr>
            </w:pPr>
            <w:r w:rsidRPr="00D96122">
              <w:rPr>
                <w:rFonts w:cs="Arial"/>
                <w:spacing w:val="-3"/>
                <w:szCs w:val="22"/>
                <w:lang w:val="nl-BE"/>
              </w:rPr>
              <w:t>“Art. x. ... .”.</w:t>
            </w:r>
          </w:p>
          <w:p w14:paraId="2700DC98" w14:textId="77777777" w:rsidR="009062E8" w:rsidRPr="00D96122" w:rsidRDefault="009062E8" w:rsidP="00E11E6C">
            <w:pPr>
              <w:rPr>
                <w:rFonts w:cs="Arial"/>
                <w:spacing w:val="-3"/>
                <w:szCs w:val="22"/>
                <w:lang w:val="nl-BE"/>
              </w:rPr>
            </w:pPr>
          </w:p>
          <w:p w14:paraId="671B8D6E" w14:textId="77777777" w:rsidR="009062E8" w:rsidRPr="00D96122" w:rsidRDefault="009062E8" w:rsidP="00E11E6C">
            <w:pPr>
              <w:rPr>
                <w:rFonts w:cs="Arial"/>
                <w:spacing w:val="-3"/>
                <w:szCs w:val="22"/>
              </w:rPr>
            </w:pPr>
            <w:r w:rsidRPr="00D96122">
              <w:rPr>
                <w:rStyle w:val="Zwaar"/>
                <w:lang w:val="nl-BE"/>
              </w:rPr>
              <w:t>Art. 2.</w:t>
            </w:r>
            <w:r w:rsidRPr="00D96122">
              <w:rPr>
                <w:rFonts w:cs="Arial"/>
                <w:spacing w:val="-3"/>
                <w:szCs w:val="22"/>
                <w:lang w:val="nl-BE"/>
              </w:rPr>
              <w:t xml:space="preserve"> Artikel x/1 van hetzelfde decreet, ingevoegd bij het decreet van ... </w:t>
            </w:r>
            <w:r w:rsidRPr="00D96122">
              <w:rPr>
                <w:rFonts w:cs="Arial"/>
                <w:spacing w:val="-3"/>
                <w:szCs w:val="22"/>
              </w:rPr>
              <w:t xml:space="preserve">(datum), wordt vervangen door wat volgt: </w:t>
            </w:r>
          </w:p>
          <w:p w14:paraId="270DA97A" w14:textId="77777777" w:rsidR="009062E8" w:rsidRPr="00D96122" w:rsidRDefault="009062E8" w:rsidP="00E11E6C">
            <w:pPr>
              <w:rPr>
                <w:rFonts w:cs="Arial"/>
                <w:spacing w:val="-3"/>
                <w:szCs w:val="22"/>
              </w:rPr>
            </w:pPr>
          </w:p>
          <w:p w14:paraId="67C545E8" w14:textId="20B00675" w:rsidR="009062E8" w:rsidRPr="00D96122" w:rsidRDefault="009062E8" w:rsidP="00276A87">
            <w:pPr>
              <w:spacing w:after="120"/>
              <w:rPr>
                <w:rFonts w:cs="Arial"/>
                <w:spacing w:val="-3"/>
                <w:szCs w:val="22"/>
              </w:rPr>
            </w:pPr>
            <w:r w:rsidRPr="00D96122">
              <w:rPr>
                <w:rFonts w:cs="Arial"/>
                <w:spacing w:val="-3"/>
                <w:szCs w:val="22"/>
              </w:rPr>
              <w:t>“Art. x/1. ... .”.</w:t>
            </w:r>
          </w:p>
        </w:tc>
      </w:tr>
    </w:tbl>
    <w:p w14:paraId="26A5DE6D" w14:textId="77777777" w:rsidR="009062E8" w:rsidRPr="00D96122" w:rsidRDefault="009062E8" w:rsidP="009062E8">
      <w:pPr>
        <w:rPr>
          <w:rFonts w:cs="Arial"/>
          <w:szCs w:val="22"/>
        </w:rPr>
      </w:pPr>
      <w:bookmarkStart w:id="610" w:name="_Toc93894545"/>
      <w:bookmarkStart w:id="611" w:name="_Toc93894142"/>
    </w:p>
    <w:p w14:paraId="4452BF7C" w14:textId="1BF47A17" w:rsidR="009062E8" w:rsidRPr="00D96122" w:rsidRDefault="009062E8" w:rsidP="00242CBF">
      <w:pPr>
        <w:pStyle w:val="Lijstalinea"/>
        <w:numPr>
          <w:ilvl w:val="0"/>
          <w:numId w:val="211"/>
        </w:numPr>
        <w:outlineLvl w:val="5"/>
      </w:pPr>
      <w:bookmarkStart w:id="612" w:name="Vervangen_opeenvolgende_artikelen_199_9"/>
      <w:bookmarkEnd w:id="607"/>
      <w:r w:rsidRPr="00D96122">
        <w:rPr>
          <w:color w:val="auto"/>
        </w:rPr>
        <w:t xml:space="preserve">Vervangen van </w:t>
      </w:r>
      <w:bookmarkEnd w:id="610"/>
      <w:bookmarkEnd w:id="611"/>
      <w:r w:rsidRPr="00D96122">
        <w:rPr>
          <w:color w:val="auto"/>
        </w:rPr>
        <w:t>verschillende artikelen die op elkaar volgen</w:t>
      </w:r>
    </w:p>
    <w:p w14:paraId="58E59885" w14:textId="77777777" w:rsidR="00584FFB" w:rsidRPr="00D96122" w:rsidRDefault="00584FFB" w:rsidP="00584FFB">
      <w:pPr>
        <w:rPr>
          <w:lang w:val="nl-BE"/>
        </w:rPr>
      </w:pPr>
      <w:bookmarkStart w:id="613" w:name="_a)_Vervanging_van"/>
      <w:bookmarkEnd w:id="613"/>
    </w:p>
    <w:p w14:paraId="5A6A9FD9" w14:textId="51620071" w:rsidR="009062E8" w:rsidRPr="00D96122" w:rsidRDefault="009062E8" w:rsidP="00242CBF">
      <w:pPr>
        <w:pStyle w:val="Lijstalinea"/>
        <w:numPr>
          <w:ilvl w:val="0"/>
          <w:numId w:val="214"/>
        </w:numPr>
        <w:outlineLvl w:val="6"/>
      </w:pPr>
      <w:bookmarkStart w:id="614" w:name="Vervangen_artikelen_wetgevende_tekst_199"/>
      <w:r w:rsidRPr="00D96122">
        <w:rPr>
          <w:color w:val="auto"/>
        </w:rPr>
        <w:t>V</w:t>
      </w:r>
      <w:bookmarkEnd w:id="614"/>
      <w:r w:rsidRPr="00D96122">
        <w:rPr>
          <w:color w:val="auto"/>
        </w:rPr>
        <w:t>ervang</w:t>
      </w:r>
      <w:r w:rsidR="00E84C6A" w:rsidRPr="00D96122">
        <w:rPr>
          <w:color w:val="auto"/>
        </w:rPr>
        <w:t>en</w:t>
      </w:r>
      <w:r w:rsidRPr="00D96122">
        <w:rPr>
          <w:color w:val="auto"/>
        </w:rPr>
        <w:t xml:space="preserve"> van artikelen in een wetgevende tekst</w:t>
      </w:r>
    </w:p>
    <w:p w14:paraId="47831B60" w14:textId="77777777" w:rsidR="009062E8" w:rsidRPr="00D96122" w:rsidRDefault="009062E8" w:rsidP="009062E8">
      <w:pPr>
        <w:rPr>
          <w:rFonts w:cs="Arial"/>
          <w:szCs w:val="22"/>
          <w:lang w:val="nl-BE"/>
        </w:rPr>
      </w:pPr>
    </w:p>
    <w:p w14:paraId="0BBE2006" w14:textId="77777777" w:rsidR="009062E8" w:rsidRPr="00D96122" w:rsidRDefault="009062E8" w:rsidP="00276A87">
      <w:pPr>
        <w:ind w:left="708"/>
        <w:rPr>
          <w:rFonts w:cs="Arial"/>
          <w:szCs w:val="22"/>
          <w:lang w:val="nl-BE"/>
        </w:rPr>
      </w:pPr>
      <w:r w:rsidRPr="00D96122">
        <w:rPr>
          <w:rFonts w:cs="Arial"/>
          <w:szCs w:val="22"/>
          <w:lang w:val="nl-BE"/>
        </w:rPr>
        <w:t>Voor ieder artikel dat wordt vervangen, stelt u in het decreet een afzonderlijk artikel op, dat in de vervanging ervan voorziet.</w:t>
      </w:r>
    </w:p>
    <w:p w14:paraId="17DF3A1C" w14:textId="77777777" w:rsidR="009062E8" w:rsidRPr="00D96122" w:rsidRDefault="009062E8" w:rsidP="009062E8">
      <w:pPr>
        <w:rPr>
          <w:rFonts w:cs="Arial"/>
          <w:spacing w:val="-3"/>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4B0D5FE7" w14:textId="77777777" w:rsidTr="00276A87">
        <w:trPr>
          <w:cantSplit/>
          <w:trHeight w:val="2195"/>
        </w:trPr>
        <w:tc>
          <w:tcPr>
            <w:tcW w:w="8794" w:type="dxa"/>
          </w:tcPr>
          <w:p w14:paraId="43A85520"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Artikel x van het decreet van ... (datum en opschrift) wordt </w:t>
            </w:r>
          </w:p>
          <w:p w14:paraId="2BD67D19" w14:textId="77777777" w:rsidR="009062E8" w:rsidRPr="00D96122" w:rsidRDefault="009062E8" w:rsidP="00E11E6C">
            <w:pPr>
              <w:rPr>
                <w:rFonts w:cs="Arial"/>
                <w:spacing w:val="-3"/>
                <w:szCs w:val="22"/>
                <w:lang w:val="nl-BE"/>
              </w:rPr>
            </w:pPr>
            <w:r w:rsidRPr="00D96122">
              <w:rPr>
                <w:rFonts w:cs="Arial"/>
                <w:spacing w:val="-3"/>
                <w:szCs w:val="22"/>
                <w:lang w:val="nl-BE"/>
              </w:rPr>
              <w:t xml:space="preserve">vervangen door wat volgt: </w:t>
            </w:r>
          </w:p>
          <w:p w14:paraId="5E8A0511" w14:textId="77777777" w:rsidR="009062E8" w:rsidRPr="00D96122" w:rsidRDefault="009062E8" w:rsidP="00E11E6C">
            <w:pPr>
              <w:rPr>
                <w:rFonts w:cs="Arial"/>
                <w:spacing w:val="-3"/>
                <w:szCs w:val="22"/>
                <w:lang w:val="nl-BE"/>
              </w:rPr>
            </w:pPr>
          </w:p>
          <w:p w14:paraId="6FF146F9" w14:textId="77777777" w:rsidR="009062E8" w:rsidRPr="00D96122" w:rsidRDefault="009062E8" w:rsidP="00E11E6C">
            <w:pPr>
              <w:rPr>
                <w:rFonts w:cs="Arial"/>
                <w:spacing w:val="-3"/>
                <w:szCs w:val="22"/>
                <w:lang w:val="nl-BE"/>
              </w:rPr>
            </w:pPr>
            <w:r w:rsidRPr="00D96122">
              <w:rPr>
                <w:rFonts w:cs="Arial"/>
                <w:spacing w:val="-3"/>
                <w:szCs w:val="22"/>
                <w:lang w:val="nl-BE"/>
              </w:rPr>
              <w:t>“Art. x. ... .”.</w:t>
            </w:r>
          </w:p>
          <w:p w14:paraId="163CAA95" w14:textId="77777777" w:rsidR="009062E8" w:rsidRPr="00D96122" w:rsidRDefault="009062E8" w:rsidP="00E11E6C">
            <w:pPr>
              <w:rPr>
                <w:rFonts w:cs="Arial"/>
                <w:spacing w:val="-3"/>
                <w:szCs w:val="22"/>
                <w:lang w:val="nl-BE"/>
              </w:rPr>
            </w:pPr>
          </w:p>
          <w:p w14:paraId="3068CDCD" w14:textId="77777777" w:rsidR="009062E8" w:rsidRPr="00D96122" w:rsidRDefault="009062E8" w:rsidP="00E11E6C">
            <w:pPr>
              <w:rPr>
                <w:rFonts w:cs="Arial"/>
                <w:spacing w:val="-3"/>
                <w:szCs w:val="22"/>
                <w:lang w:val="nl-BE"/>
              </w:rPr>
            </w:pPr>
            <w:r w:rsidRPr="00D96122">
              <w:rPr>
                <w:rStyle w:val="Zwaar"/>
                <w:lang w:val="nl-BE"/>
              </w:rPr>
              <w:t>Art. 3.</w:t>
            </w:r>
            <w:r w:rsidRPr="00D96122">
              <w:rPr>
                <w:rFonts w:cs="Arial"/>
                <w:spacing w:val="-3"/>
                <w:szCs w:val="22"/>
                <w:lang w:val="nl-BE"/>
              </w:rPr>
              <w:t xml:space="preserve"> Artikel y van hetzelfde decreet wordt vervangen door wat volgt: </w:t>
            </w:r>
          </w:p>
          <w:p w14:paraId="3FAC09BD" w14:textId="77777777" w:rsidR="009062E8" w:rsidRPr="00D96122" w:rsidRDefault="009062E8" w:rsidP="00E11E6C">
            <w:pPr>
              <w:rPr>
                <w:rFonts w:cs="Arial"/>
                <w:spacing w:val="-3"/>
                <w:szCs w:val="22"/>
                <w:lang w:val="nl-BE"/>
              </w:rPr>
            </w:pPr>
          </w:p>
          <w:p w14:paraId="4D2CCEFB" w14:textId="37B7C119" w:rsidR="009062E8" w:rsidRPr="00D96122" w:rsidRDefault="009062E8" w:rsidP="00276A87">
            <w:pPr>
              <w:spacing w:after="120"/>
              <w:rPr>
                <w:rFonts w:cs="Arial"/>
                <w:spacing w:val="-3"/>
                <w:szCs w:val="22"/>
              </w:rPr>
            </w:pPr>
            <w:r w:rsidRPr="00D96122">
              <w:rPr>
                <w:rFonts w:cs="Arial"/>
                <w:spacing w:val="-3"/>
                <w:szCs w:val="22"/>
              </w:rPr>
              <w:t>“Art. y. ... .”.</w:t>
            </w:r>
          </w:p>
        </w:tc>
      </w:tr>
    </w:tbl>
    <w:p w14:paraId="5B251043" w14:textId="77777777" w:rsidR="009062E8" w:rsidRPr="00D96122" w:rsidRDefault="009062E8" w:rsidP="009062E8">
      <w:pPr>
        <w:rPr>
          <w:rFonts w:cs="Arial"/>
          <w:spacing w:val="-3"/>
          <w:szCs w:val="22"/>
        </w:rPr>
      </w:pPr>
    </w:p>
    <w:p w14:paraId="37EDB108" w14:textId="4DF29743" w:rsidR="009062E8" w:rsidRPr="00D96122" w:rsidRDefault="009062E8" w:rsidP="00242CBF">
      <w:pPr>
        <w:pStyle w:val="Lijstalinea"/>
        <w:numPr>
          <w:ilvl w:val="0"/>
          <w:numId w:val="214"/>
        </w:numPr>
        <w:outlineLvl w:val="6"/>
      </w:pPr>
      <w:bookmarkStart w:id="615" w:name="Vervangen_artikelen_besluit"/>
      <w:r w:rsidRPr="00D96122">
        <w:rPr>
          <w:color w:val="auto"/>
        </w:rPr>
        <w:t>Vervang</w:t>
      </w:r>
      <w:r w:rsidR="00E84C6A" w:rsidRPr="00D96122">
        <w:rPr>
          <w:color w:val="auto"/>
        </w:rPr>
        <w:t>en</w:t>
      </w:r>
      <w:r w:rsidRPr="00D96122">
        <w:rPr>
          <w:color w:val="auto"/>
        </w:rPr>
        <w:t xml:space="preserve"> van artikelen die op elkaar volgen in een besluit</w:t>
      </w:r>
      <w:bookmarkEnd w:id="615"/>
    </w:p>
    <w:p w14:paraId="34AD5FD1" w14:textId="77777777" w:rsidR="009062E8" w:rsidRPr="00D96122" w:rsidRDefault="009062E8" w:rsidP="009062E8">
      <w:pPr>
        <w:rPr>
          <w:rFonts w:cs="Arial"/>
          <w:spacing w:val="-3"/>
          <w:szCs w:val="22"/>
          <w:lang w:val="nl-BE"/>
        </w:rPr>
      </w:pPr>
    </w:p>
    <w:p w14:paraId="7A419B94" w14:textId="77777777" w:rsidR="009062E8" w:rsidRPr="00D96122" w:rsidRDefault="009062E8" w:rsidP="00276A87">
      <w:pPr>
        <w:ind w:left="708"/>
        <w:rPr>
          <w:rFonts w:cs="Arial"/>
          <w:spacing w:val="-3"/>
          <w:szCs w:val="22"/>
          <w:lang w:val="nl-BE"/>
        </w:rPr>
      </w:pPr>
      <w:r w:rsidRPr="00D96122">
        <w:rPr>
          <w:rFonts w:cs="Arial"/>
          <w:spacing w:val="-3"/>
          <w:szCs w:val="22"/>
          <w:lang w:val="nl-BE"/>
        </w:rPr>
        <w:t>Voor alle vervangen artikelen die op elkaar volgen, stelt u één artikel op in het wijzigingsbesluit.</w:t>
      </w:r>
    </w:p>
    <w:p w14:paraId="41FA87FC" w14:textId="77777777" w:rsidR="009062E8" w:rsidRPr="00D96122" w:rsidRDefault="009062E8" w:rsidP="009062E8">
      <w:pPr>
        <w:rPr>
          <w:rFonts w:cs="Arial"/>
          <w:spacing w:val="-3"/>
          <w:szCs w:val="22"/>
          <w:lang w:val="nl-BE"/>
        </w:rPr>
      </w:pPr>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D96122" w14:paraId="74D4B9C3" w14:textId="77777777" w:rsidTr="00276A87">
        <w:trPr>
          <w:trHeight w:val="519"/>
        </w:trPr>
        <w:tc>
          <w:tcPr>
            <w:tcW w:w="8744" w:type="dxa"/>
          </w:tcPr>
          <w:p w14:paraId="79405142" w14:textId="77777777" w:rsidR="009062E8" w:rsidRPr="00D96122" w:rsidRDefault="009062E8" w:rsidP="00276A87">
            <w:pPr>
              <w:spacing w:before="120"/>
              <w:ind w:left="71"/>
              <w:rPr>
                <w:rFonts w:cs="Arial"/>
                <w:spacing w:val="-3"/>
                <w:szCs w:val="22"/>
                <w:lang w:val="nl-BE"/>
              </w:rPr>
            </w:pPr>
            <w:r w:rsidRPr="00D96122">
              <w:rPr>
                <w:rStyle w:val="Zwaar"/>
                <w:lang w:val="nl-BE"/>
              </w:rPr>
              <w:t>Art. 2.</w:t>
            </w:r>
            <w:r w:rsidRPr="00D96122">
              <w:rPr>
                <w:rFonts w:cs="Arial"/>
                <w:spacing w:val="-3"/>
                <w:szCs w:val="22"/>
                <w:lang w:val="nl-BE"/>
              </w:rPr>
              <w:t xml:space="preserve"> Artikel x tot en met z van het besluit van de Vlaamse Regering van ... (datum en opschrift) worden vervangen door wat volgt:</w:t>
            </w:r>
          </w:p>
          <w:p w14:paraId="337A4E08" w14:textId="77777777" w:rsidR="009062E8" w:rsidRPr="00D96122" w:rsidRDefault="009062E8" w:rsidP="00276A87">
            <w:pPr>
              <w:ind w:left="71"/>
              <w:rPr>
                <w:rFonts w:cs="Arial"/>
                <w:spacing w:val="-3"/>
                <w:szCs w:val="22"/>
                <w:lang w:val="nl-BE"/>
              </w:rPr>
            </w:pPr>
          </w:p>
          <w:p w14:paraId="761068E3" w14:textId="77777777" w:rsidR="009062E8" w:rsidRPr="00D96122" w:rsidRDefault="009062E8" w:rsidP="00276A87">
            <w:pPr>
              <w:ind w:left="71"/>
              <w:rPr>
                <w:rFonts w:cs="Arial"/>
                <w:spacing w:val="-3"/>
                <w:szCs w:val="22"/>
                <w:lang w:val="nl-BE"/>
              </w:rPr>
            </w:pPr>
            <w:r w:rsidRPr="00D96122">
              <w:rPr>
                <w:rFonts w:cs="Arial"/>
                <w:spacing w:val="-3"/>
                <w:szCs w:val="22"/>
                <w:lang w:val="nl-BE"/>
              </w:rPr>
              <w:t>“Art. x. ... .</w:t>
            </w:r>
          </w:p>
          <w:p w14:paraId="6E94C074" w14:textId="77777777" w:rsidR="009062E8" w:rsidRPr="00D96122" w:rsidRDefault="009062E8" w:rsidP="00276A87">
            <w:pPr>
              <w:ind w:left="71"/>
              <w:rPr>
                <w:rFonts w:cs="Arial"/>
                <w:spacing w:val="-3"/>
                <w:szCs w:val="22"/>
                <w:lang w:val="nl-BE"/>
              </w:rPr>
            </w:pPr>
          </w:p>
          <w:p w14:paraId="5BA802DF" w14:textId="77777777" w:rsidR="009062E8" w:rsidRPr="00D96122" w:rsidRDefault="009062E8" w:rsidP="00276A87">
            <w:pPr>
              <w:ind w:left="71"/>
              <w:rPr>
                <w:rFonts w:cs="Arial"/>
                <w:spacing w:val="-3"/>
                <w:szCs w:val="22"/>
                <w:lang w:val="en-GB"/>
              </w:rPr>
            </w:pPr>
            <w:r w:rsidRPr="00D96122">
              <w:rPr>
                <w:rFonts w:cs="Arial"/>
                <w:spacing w:val="-3"/>
                <w:szCs w:val="22"/>
                <w:lang w:val="en-GB"/>
              </w:rPr>
              <w:t>Art. y. ... .</w:t>
            </w:r>
          </w:p>
          <w:p w14:paraId="57831208" w14:textId="77777777" w:rsidR="009062E8" w:rsidRPr="00D96122" w:rsidRDefault="009062E8" w:rsidP="00276A87">
            <w:pPr>
              <w:ind w:left="71"/>
              <w:rPr>
                <w:rFonts w:cs="Arial"/>
                <w:spacing w:val="-3"/>
                <w:szCs w:val="22"/>
                <w:lang w:val="en-GB"/>
              </w:rPr>
            </w:pPr>
          </w:p>
          <w:p w14:paraId="6EE57C0C" w14:textId="6EA1B2F7" w:rsidR="009062E8" w:rsidRPr="00D96122" w:rsidRDefault="009062E8" w:rsidP="00276A87">
            <w:pPr>
              <w:spacing w:after="120"/>
              <w:ind w:left="71"/>
              <w:rPr>
                <w:rFonts w:cs="Arial"/>
                <w:spacing w:val="-3"/>
                <w:szCs w:val="22"/>
                <w:lang w:val="en-GB"/>
              </w:rPr>
            </w:pPr>
            <w:r w:rsidRPr="00D96122">
              <w:rPr>
                <w:rFonts w:cs="Arial"/>
                <w:spacing w:val="-3"/>
                <w:szCs w:val="22"/>
                <w:lang w:val="en-GB"/>
              </w:rPr>
              <w:t>Art. z. ... .”.</w:t>
            </w:r>
          </w:p>
        </w:tc>
      </w:tr>
    </w:tbl>
    <w:p w14:paraId="1FE77324" w14:textId="77777777" w:rsidR="009062E8" w:rsidRPr="00D96122" w:rsidRDefault="009062E8" w:rsidP="009062E8">
      <w:pPr>
        <w:rPr>
          <w:rFonts w:cs="Arial"/>
          <w:szCs w:val="22"/>
          <w:lang w:val="en-GB"/>
        </w:rPr>
      </w:pPr>
      <w:bookmarkStart w:id="616" w:name="_Toc93894548"/>
      <w:bookmarkStart w:id="617" w:name="_Toc93894145"/>
    </w:p>
    <w:p w14:paraId="0D38E4F4" w14:textId="744B8A92" w:rsidR="009062E8" w:rsidRPr="00D96122" w:rsidRDefault="009062E8" w:rsidP="00276A87">
      <w:pPr>
        <w:ind w:left="708"/>
        <w:rPr>
          <w:rFonts w:cs="Arial"/>
          <w:szCs w:val="22"/>
          <w:lang w:val="nl-BE"/>
        </w:rPr>
      </w:pPr>
      <w:r w:rsidRPr="00D96122">
        <w:rPr>
          <w:rFonts w:cs="Arial"/>
          <w:szCs w:val="22"/>
          <w:lang w:val="nl-BE"/>
        </w:rPr>
        <w:t>Bij artikelen in een besluit die niet op elkaar volgen, stelt u afzonderlijke wijzigingsartikelen op. Als u bijvoorbeeld artikel 2, 7 en 9 van een besluit wijzigt, stelt u drie wijzigingsartikelen op.</w:t>
      </w:r>
    </w:p>
    <w:p w14:paraId="1110018F" w14:textId="4AA793B9" w:rsidR="00113068" w:rsidRPr="00D96122" w:rsidRDefault="00113068" w:rsidP="009062E8">
      <w:pPr>
        <w:rPr>
          <w:rFonts w:cs="Arial"/>
          <w:szCs w:val="22"/>
          <w:lang w:val="nl-BE"/>
        </w:rPr>
      </w:pPr>
    </w:p>
    <w:p w14:paraId="19DAF3AE" w14:textId="7A5ADC99" w:rsidR="00F80953" w:rsidRPr="00D96122" w:rsidRDefault="00F80953" w:rsidP="009062E8">
      <w:pPr>
        <w:rPr>
          <w:rFonts w:cs="Arial"/>
          <w:szCs w:val="22"/>
          <w:lang w:val="nl-BE"/>
        </w:rPr>
      </w:pPr>
    </w:p>
    <w:p w14:paraId="0ACDC435" w14:textId="036EB406" w:rsidR="00F80953" w:rsidRPr="00D96122" w:rsidRDefault="00F80953" w:rsidP="009062E8">
      <w:pPr>
        <w:rPr>
          <w:rFonts w:cs="Arial"/>
          <w:szCs w:val="22"/>
          <w:lang w:val="nl-BE"/>
        </w:rPr>
      </w:pPr>
    </w:p>
    <w:p w14:paraId="33B18632" w14:textId="4C5B8E76" w:rsidR="009062E8" w:rsidRPr="00D96122" w:rsidRDefault="009062E8" w:rsidP="00242CBF">
      <w:pPr>
        <w:pStyle w:val="Lijstalinea"/>
        <w:numPr>
          <w:ilvl w:val="0"/>
          <w:numId w:val="211"/>
        </w:numPr>
        <w:outlineLvl w:val="5"/>
      </w:pPr>
      <w:bookmarkStart w:id="618" w:name="Opschrift_Vervangen_199_10_11_12"/>
      <w:bookmarkEnd w:id="612"/>
      <w:r w:rsidRPr="00D96122">
        <w:rPr>
          <w:color w:val="auto"/>
        </w:rPr>
        <w:t>Vervangen van woorden of zinsneden in het opschrift van een besluit of decreet</w:t>
      </w:r>
      <w:bookmarkEnd w:id="616"/>
      <w:bookmarkEnd w:id="617"/>
    </w:p>
    <w:p w14:paraId="3C7604BB"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8057CF" w14:paraId="36646B76" w14:textId="77777777" w:rsidTr="00276A87">
        <w:trPr>
          <w:cantSplit/>
          <w:trHeight w:val="1345"/>
        </w:trPr>
        <w:tc>
          <w:tcPr>
            <w:tcW w:w="9077" w:type="dxa"/>
          </w:tcPr>
          <w:p w14:paraId="1DFFF885" w14:textId="77777777" w:rsidR="009062E8" w:rsidRPr="00D96122" w:rsidRDefault="009062E8" w:rsidP="00276A87">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het opschrift van het besluit van de Vlaamse Regering van ... (datum en opschrift) wordt het woord “…” vervangen door het woord “...”.</w:t>
            </w:r>
          </w:p>
          <w:p w14:paraId="09EBCEAD" w14:textId="6F7531E3" w:rsidR="009062E8" w:rsidRPr="00D96122" w:rsidRDefault="009062E8" w:rsidP="00276A87">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het opschrift van het besluit van de Vlaamse Regering van ... (datum en opschrift) wordt de zinsnede “…” vervangen door de zinsnede “…”.</w:t>
            </w:r>
          </w:p>
        </w:tc>
      </w:tr>
    </w:tbl>
    <w:p w14:paraId="457B5294" w14:textId="77777777" w:rsidR="009062E8" w:rsidRPr="00D96122" w:rsidRDefault="009062E8" w:rsidP="009062E8">
      <w:pPr>
        <w:rPr>
          <w:rFonts w:cs="Arial"/>
          <w:spacing w:val="-3"/>
          <w:szCs w:val="22"/>
          <w:lang w:val="nl-BE"/>
        </w:rPr>
      </w:pPr>
    </w:p>
    <w:p w14:paraId="271BC0E6" w14:textId="7E07B651" w:rsidR="009062E8" w:rsidRPr="00D96122" w:rsidRDefault="009062E8" w:rsidP="00242CBF">
      <w:pPr>
        <w:pStyle w:val="Lijstalinea"/>
        <w:numPr>
          <w:ilvl w:val="0"/>
          <w:numId w:val="211"/>
        </w:numPr>
        <w:outlineLvl w:val="5"/>
      </w:pPr>
      <w:bookmarkStart w:id="619" w:name="_Toc93894549"/>
      <w:bookmarkStart w:id="620" w:name="_Toc93894146"/>
      <w:r w:rsidRPr="00D96122">
        <w:rPr>
          <w:color w:val="auto"/>
        </w:rPr>
        <w:t>Vervangen van het opschrift van een hoofdstuk</w:t>
      </w:r>
      <w:bookmarkEnd w:id="619"/>
      <w:bookmarkEnd w:id="620"/>
      <w:r w:rsidRPr="00D96122">
        <w:rPr>
          <w:color w:val="auto"/>
        </w:rPr>
        <w:t xml:space="preserve"> of een andere indeling</w:t>
      </w:r>
    </w:p>
    <w:p w14:paraId="6EC3F5D1"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7E79D8F4" w14:textId="77777777" w:rsidTr="00276A87">
        <w:trPr>
          <w:cantSplit/>
          <w:trHeight w:val="1421"/>
        </w:trPr>
        <w:tc>
          <w:tcPr>
            <w:tcW w:w="9077" w:type="dxa"/>
          </w:tcPr>
          <w:p w14:paraId="7CC08E8F"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het besluit van de Vlaamse Regering van ... (datum en opschrift) wordt het opschrift van hoofdstuk x vervangen door wat volgt: </w:t>
            </w:r>
          </w:p>
          <w:p w14:paraId="0229EFC6" w14:textId="77777777" w:rsidR="009062E8" w:rsidRPr="00D96122" w:rsidRDefault="009062E8" w:rsidP="00E11E6C">
            <w:pPr>
              <w:rPr>
                <w:rFonts w:cs="Arial"/>
                <w:spacing w:val="-3"/>
                <w:szCs w:val="22"/>
                <w:lang w:val="nl-BE"/>
              </w:rPr>
            </w:pPr>
          </w:p>
          <w:p w14:paraId="1DE04118" w14:textId="77777777" w:rsidR="009062E8" w:rsidRPr="00D96122" w:rsidRDefault="009062E8" w:rsidP="00E11E6C">
            <w:pPr>
              <w:rPr>
                <w:rFonts w:cs="Arial"/>
                <w:spacing w:val="-3"/>
                <w:szCs w:val="22"/>
                <w:lang w:val="nl-BE"/>
              </w:rPr>
            </w:pPr>
            <w:r w:rsidRPr="00D96122">
              <w:rPr>
                <w:rFonts w:cs="Arial"/>
                <w:spacing w:val="-3"/>
                <w:szCs w:val="22"/>
                <w:lang w:val="nl-BE"/>
              </w:rPr>
              <w:t>“Hoofdstuk x. …”.</w:t>
            </w:r>
          </w:p>
          <w:p w14:paraId="3F2DF81C" w14:textId="77777777" w:rsidR="009062E8" w:rsidRPr="00D96122" w:rsidRDefault="009062E8" w:rsidP="00E11E6C">
            <w:pPr>
              <w:rPr>
                <w:rFonts w:cs="Arial"/>
                <w:spacing w:val="-3"/>
                <w:szCs w:val="22"/>
                <w:lang w:val="nl-BE"/>
              </w:rPr>
            </w:pPr>
          </w:p>
          <w:p w14:paraId="6194121A"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hoofdstuk x van het besluit van de Vlaamse Regering van ... (datum en opschrift) wordt het opschrift van afdeling y vervangen door wat volgt: </w:t>
            </w:r>
          </w:p>
          <w:p w14:paraId="088757AD" w14:textId="77777777" w:rsidR="009062E8" w:rsidRPr="00D96122" w:rsidRDefault="009062E8" w:rsidP="00E11E6C">
            <w:pPr>
              <w:rPr>
                <w:rFonts w:cs="Arial"/>
                <w:spacing w:val="-3"/>
                <w:szCs w:val="22"/>
                <w:lang w:val="nl-BE"/>
              </w:rPr>
            </w:pPr>
          </w:p>
          <w:p w14:paraId="386E6733" w14:textId="08EA2E27" w:rsidR="009062E8" w:rsidRPr="00D96122" w:rsidRDefault="009062E8" w:rsidP="00276A87">
            <w:pPr>
              <w:spacing w:after="120"/>
              <w:rPr>
                <w:rFonts w:cs="Arial"/>
                <w:spacing w:val="-3"/>
                <w:szCs w:val="22"/>
              </w:rPr>
            </w:pPr>
            <w:r w:rsidRPr="00D96122">
              <w:rPr>
                <w:rFonts w:cs="Arial"/>
                <w:spacing w:val="-3"/>
                <w:szCs w:val="22"/>
              </w:rPr>
              <w:t>“Afdeling y. ...”.</w:t>
            </w:r>
          </w:p>
        </w:tc>
      </w:tr>
    </w:tbl>
    <w:p w14:paraId="23850925" w14:textId="77777777" w:rsidR="009062E8" w:rsidRPr="00D96122" w:rsidRDefault="009062E8" w:rsidP="009062E8">
      <w:pPr>
        <w:rPr>
          <w:rFonts w:cs="Arial"/>
          <w:spacing w:val="-3"/>
          <w:szCs w:val="22"/>
        </w:rPr>
      </w:pPr>
    </w:p>
    <w:p w14:paraId="41BC97B3" w14:textId="64D44595" w:rsidR="009062E8" w:rsidRPr="00D96122" w:rsidRDefault="009062E8" w:rsidP="00242CBF">
      <w:pPr>
        <w:pStyle w:val="Lijstalinea"/>
        <w:numPr>
          <w:ilvl w:val="0"/>
          <w:numId w:val="211"/>
        </w:numPr>
        <w:outlineLvl w:val="5"/>
      </w:pPr>
      <w:bookmarkStart w:id="621" w:name="_Toc93894550"/>
      <w:bookmarkStart w:id="622" w:name="_Toc93894147"/>
      <w:r w:rsidRPr="00D96122">
        <w:rPr>
          <w:color w:val="auto"/>
        </w:rPr>
        <w:t>Vervangen van het opschrift van een bijlage</w:t>
      </w:r>
      <w:bookmarkEnd w:id="621"/>
      <w:bookmarkEnd w:id="622"/>
    </w:p>
    <w:p w14:paraId="7B147DE6"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4E708487" w14:textId="77777777" w:rsidTr="00276A87">
        <w:trPr>
          <w:cantSplit/>
          <w:trHeight w:val="2193"/>
        </w:trPr>
        <w:tc>
          <w:tcPr>
            <w:tcW w:w="9077" w:type="dxa"/>
          </w:tcPr>
          <w:p w14:paraId="0B4F1CCC"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het besluit van de Vlaamse Regering van ... (datum en opschrift) wordt het opschrift van de bijlage vervangen door wat volgt: </w:t>
            </w:r>
          </w:p>
          <w:p w14:paraId="751087D6" w14:textId="77777777" w:rsidR="009062E8" w:rsidRPr="00D96122" w:rsidRDefault="009062E8" w:rsidP="00E11E6C">
            <w:pPr>
              <w:rPr>
                <w:rFonts w:cs="Arial"/>
                <w:spacing w:val="-3"/>
                <w:szCs w:val="22"/>
                <w:lang w:val="nl-BE"/>
              </w:rPr>
            </w:pPr>
          </w:p>
          <w:p w14:paraId="163812C2" w14:textId="77777777" w:rsidR="009062E8" w:rsidRPr="00D96122" w:rsidRDefault="009062E8" w:rsidP="00E11E6C">
            <w:pPr>
              <w:rPr>
                <w:rFonts w:cs="Arial"/>
                <w:spacing w:val="-3"/>
                <w:szCs w:val="22"/>
                <w:lang w:val="nl-BE"/>
              </w:rPr>
            </w:pPr>
            <w:r w:rsidRPr="00D96122">
              <w:rPr>
                <w:rFonts w:cs="Arial"/>
                <w:spacing w:val="-3"/>
                <w:szCs w:val="22"/>
                <w:lang w:val="nl-BE"/>
              </w:rPr>
              <w:t>“Bijlage. ...”.</w:t>
            </w:r>
          </w:p>
          <w:p w14:paraId="00345341" w14:textId="77777777" w:rsidR="009062E8" w:rsidRPr="00D96122" w:rsidRDefault="009062E8" w:rsidP="00E11E6C">
            <w:pPr>
              <w:rPr>
                <w:rFonts w:cs="Arial"/>
                <w:b/>
                <w:spacing w:val="-3"/>
                <w:szCs w:val="22"/>
                <w:lang w:val="nl-BE"/>
              </w:rPr>
            </w:pPr>
          </w:p>
          <w:p w14:paraId="726A8F9F"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het besluit van de Vlaamse Regering van ... (datum en opschrift) wordt het opschrift van bijlage 2 vervangen door wat volgt:</w:t>
            </w:r>
          </w:p>
          <w:p w14:paraId="7D14AAA4" w14:textId="77777777" w:rsidR="009062E8" w:rsidRPr="00D96122" w:rsidRDefault="009062E8" w:rsidP="00E11E6C">
            <w:pPr>
              <w:rPr>
                <w:rFonts w:cs="Arial"/>
                <w:spacing w:val="-3"/>
                <w:szCs w:val="22"/>
                <w:lang w:val="nl-BE"/>
              </w:rPr>
            </w:pPr>
          </w:p>
          <w:p w14:paraId="1CE342C0" w14:textId="77777777" w:rsidR="009062E8" w:rsidRPr="00D96122" w:rsidRDefault="009062E8" w:rsidP="00E11E6C">
            <w:pPr>
              <w:rPr>
                <w:rFonts w:cs="Arial"/>
                <w:spacing w:val="-3"/>
                <w:szCs w:val="22"/>
                <w:lang w:val="nl-BE"/>
              </w:rPr>
            </w:pPr>
            <w:r w:rsidRPr="00D96122">
              <w:rPr>
                <w:rFonts w:cs="Arial"/>
                <w:spacing w:val="-3"/>
                <w:szCs w:val="22"/>
                <w:lang w:val="nl-BE"/>
              </w:rPr>
              <w:t>“Bijlage 2. ...”.</w:t>
            </w:r>
          </w:p>
          <w:p w14:paraId="55848C40" w14:textId="77777777" w:rsidR="009062E8" w:rsidRPr="00D96122" w:rsidRDefault="009062E8" w:rsidP="00E11E6C">
            <w:pPr>
              <w:rPr>
                <w:rFonts w:cs="Arial"/>
                <w:spacing w:val="-3"/>
                <w:szCs w:val="22"/>
                <w:lang w:val="nl-BE"/>
              </w:rPr>
            </w:pPr>
          </w:p>
          <w:p w14:paraId="59055E8C"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het besluit van de Vlaamse Regering van ... (datum en opschrift), gewijzigd bij het besluit van de Vlaamse Regering van … (datum), wordt het opschrift van de bijlage vervangen door wat volgt: </w:t>
            </w:r>
          </w:p>
          <w:p w14:paraId="3E08FEE5" w14:textId="77777777" w:rsidR="009062E8" w:rsidRPr="00D96122" w:rsidRDefault="009062E8" w:rsidP="00E11E6C">
            <w:pPr>
              <w:rPr>
                <w:rFonts w:cs="Arial"/>
                <w:spacing w:val="-3"/>
                <w:szCs w:val="22"/>
                <w:lang w:val="nl-BE"/>
              </w:rPr>
            </w:pPr>
          </w:p>
          <w:p w14:paraId="55EBB44B" w14:textId="3E7E40EB" w:rsidR="009062E8" w:rsidRPr="00D96122" w:rsidRDefault="009062E8" w:rsidP="00276A87">
            <w:pPr>
              <w:spacing w:after="120"/>
              <w:rPr>
                <w:rFonts w:cs="Arial"/>
                <w:spacing w:val="-3"/>
                <w:szCs w:val="22"/>
              </w:rPr>
            </w:pPr>
            <w:r w:rsidRPr="00D96122">
              <w:rPr>
                <w:rFonts w:cs="Arial"/>
                <w:spacing w:val="-3"/>
                <w:szCs w:val="22"/>
              </w:rPr>
              <w:t>“Bijlage. ...”.</w:t>
            </w:r>
          </w:p>
        </w:tc>
      </w:tr>
      <w:bookmarkEnd w:id="618"/>
    </w:tbl>
    <w:p w14:paraId="4D98FC5E" w14:textId="056F4104" w:rsidR="009062E8" w:rsidRPr="00D96122" w:rsidRDefault="009062E8" w:rsidP="009062E8">
      <w:pPr>
        <w:rPr>
          <w:rFonts w:cs="Arial"/>
          <w:spacing w:val="-3"/>
          <w:szCs w:val="22"/>
        </w:rPr>
      </w:pPr>
    </w:p>
    <w:p w14:paraId="53FA5AF5" w14:textId="77777777" w:rsidR="00F80953" w:rsidRPr="00D96122" w:rsidRDefault="00F80953" w:rsidP="00113068">
      <w:bookmarkStart w:id="623" w:name="_Toc93894551"/>
      <w:bookmarkStart w:id="624" w:name="_Toc93894148"/>
    </w:p>
    <w:p w14:paraId="01168D60" w14:textId="0BFE5BB8" w:rsidR="009062E8" w:rsidRPr="00D96122" w:rsidRDefault="009062E8" w:rsidP="00242CBF">
      <w:pPr>
        <w:pStyle w:val="Lijstalinea"/>
        <w:numPr>
          <w:ilvl w:val="0"/>
          <w:numId w:val="211"/>
        </w:numPr>
        <w:outlineLvl w:val="5"/>
      </w:pPr>
      <w:r w:rsidRPr="00D96122">
        <w:rPr>
          <w:color w:val="auto"/>
        </w:rPr>
        <w:t>Vervangen van een hoofdstuk</w:t>
      </w:r>
      <w:bookmarkEnd w:id="623"/>
      <w:bookmarkEnd w:id="624"/>
      <w:r w:rsidRPr="00D96122">
        <w:rPr>
          <w:color w:val="auto"/>
        </w:rPr>
        <w:t xml:space="preserve"> of een andere indeling</w:t>
      </w:r>
    </w:p>
    <w:p w14:paraId="593A4C94" w14:textId="77777777" w:rsidR="009062E8" w:rsidRPr="00D96122" w:rsidRDefault="009062E8" w:rsidP="009062E8">
      <w:pPr>
        <w:rPr>
          <w:rFonts w:cs="Arial"/>
          <w:szCs w:val="22"/>
          <w:lang w:val="nl-BE"/>
        </w:rPr>
      </w:pPr>
    </w:p>
    <w:p w14:paraId="772B0A0B" w14:textId="72211821" w:rsidR="009062E8" w:rsidRPr="00D96122" w:rsidRDefault="009062E8" w:rsidP="00242CBF">
      <w:pPr>
        <w:pStyle w:val="Lijstalinea"/>
        <w:numPr>
          <w:ilvl w:val="0"/>
          <w:numId w:val="215"/>
        </w:numPr>
        <w:outlineLvl w:val="6"/>
      </w:pPr>
      <w:r w:rsidRPr="00D96122">
        <w:t>Vervangen van een hoofdstuk in een besluit door een nieuw hoofdstuk dat evenveel artikelen bevat</w:t>
      </w: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7307BDC7" w14:textId="77777777" w:rsidTr="00276A87">
        <w:trPr>
          <w:cantSplit/>
          <w:trHeight w:val="2730"/>
        </w:trPr>
        <w:tc>
          <w:tcPr>
            <w:tcW w:w="8794" w:type="dxa"/>
          </w:tcPr>
          <w:p w14:paraId="69F275CA"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het besluit van de Vlaamse Regering van ... (datum en opschrift) wordt hoofdstuk x, dat bestaat uit artikel x tot en met z, vervangen door wat volgt: </w:t>
            </w:r>
          </w:p>
          <w:p w14:paraId="159DC6D0" w14:textId="77777777" w:rsidR="009062E8" w:rsidRPr="00D96122" w:rsidRDefault="009062E8" w:rsidP="00E11E6C">
            <w:pPr>
              <w:rPr>
                <w:rFonts w:cs="Arial"/>
                <w:spacing w:val="-3"/>
                <w:szCs w:val="22"/>
                <w:lang w:val="nl-BE"/>
              </w:rPr>
            </w:pPr>
          </w:p>
          <w:p w14:paraId="60E0D9C6" w14:textId="77777777" w:rsidR="009062E8" w:rsidRPr="00D96122" w:rsidRDefault="009062E8" w:rsidP="00E11E6C">
            <w:pPr>
              <w:rPr>
                <w:rFonts w:cs="Arial"/>
                <w:spacing w:val="-3"/>
                <w:szCs w:val="22"/>
                <w:lang w:val="nl-BE"/>
              </w:rPr>
            </w:pPr>
            <w:r w:rsidRPr="00D96122">
              <w:rPr>
                <w:rFonts w:cs="Arial"/>
                <w:spacing w:val="-3"/>
                <w:szCs w:val="22"/>
                <w:lang w:val="nl-BE"/>
              </w:rPr>
              <w:t>“Hoofdstuk x. … (opschrift)</w:t>
            </w:r>
          </w:p>
          <w:p w14:paraId="2D0F7452" w14:textId="77777777" w:rsidR="009062E8" w:rsidRPr="00D96122" w:rsidRDefault="009062E8" w:rsidP="00E11E6C">
            <w:pPr>
              <w:rPr>
                <w:rFonts w:cs="Arial"/>
                <w:spacing w:val="-3"/>
                <w:szCs w:val="22"/>
                <w:lang w:val="nl-BE"/>
              </w:rPr>
            </w:pPr>
          </w:p>
          <w:p w14:paraId="44EE3D23" w14:textId="77777777" w:rsidR="009062E8" w:rsidRPr="00D96122" w:rsidRDefault="009062E8" w:rsidP="00E11E6C">
            <w:pPr>
              <w:rPr>
                <w:rFonts w:cs="Arial"/>
                <w:spacing w:val="-3"/>
                <w:szCs w:val="22"/>
                <w:lang w:val="nl-BE"/>
              </w:rPr>
            </w:pPr>
            <w:r w:rsidRPr="00D96122">
              <w:rPr>
                <w:rFonts w:cs="Arial"/>
                <w:spacing w:val="-3"/>
                <w:szCs w:val="22"/>
                <w:lang w:val="nl-BE"/>
              </w:rPr>
              <w:t>Art. x. ... .</w:t>
            </w:r>
          </w:p>
          <w:p w14:paraId="02AC4F45" w14:textId="77777777" w:rsidR="009062E8" w:rsidRPr="00D96122" w:rsidRDefault="009062E8" w:rsidP="00E11E6C">
            <w:pPr>
              <w:rPr>
                <w:rFonts w:cs="Arial"/>
                <w:spacing w:val="-3"/>
                <w:szCs w:val="22"/>
                <w:lang w:val="nl-BE"/>
              </w:rPr>
            </w:pPr>
          </w:p>
          <w:p w14:paraId="2769BE98" w14:textId="77777777" w:rsidR="009062E8" w:rsidRPr="00D96122" w:rsidRDefault="009062E8" w:rsidP="00E11E6C">
            <w:pPr>
              <w:rPr>
                <w:rFonts w:cs="Arial"/>
                <w:spacing w:val="-3"/>
                <w:szCs w:val="22"/>
                <w:lang w:val="nl-BE"/>
              </w:rPr>
            </w:pPr>
            <w:r w:rsidRPr="00D96122">
              <w:rPr>
                <w:rFonts w:cs="Arial"/>
                <w:spacing w:val="-3"/>
                <w:szCs w:val="22"/>
                <w:lang w:val="nl-BE"/>
              </w:rPr>
              <w:t>Art. y. ... .</w:t>
            </w:r>
          </w:p>
          <w:p w14:paraId="1EC18D5D" w14:textId="77777777" w:rsidR="009062E8" w:rsidRPr="00D96122" w:rsidRDefault="009062E8" w:rsidP="00E11E6C">
            <w:pPr>
              <w:rPr>
                <w:rFonts w:cs="Arial"/>
                <w:spacing w:val="-3"/>
                <w:szCs w:val="22"/>
                <w:lang w:val="nl-BE"/>
              </w:rPr>
            </w:pPr>
          </w:p>
          <w:p w14:paraId="26826274" w14:textId="7AA790B6" w:rsidR="009062E8" w:rsidRPr="00D96122" w:rsidRDefault="009062E8" w:rsidP="00276A87">
            <w:pPr>
              <w:spacing w:after="120"/>
              <w:rPr>
                <w:rFonts w:cs="Arial"/>
                <w:spacing w:val="-3"/>
                <w:szCs w:val="22"/>
                <w:lang w:val="nl-BE"/>
              </w:rPr>
            </w:pPr>
            <w:r w:rsidRPr="00D96122">
              <w:rPr>
                <w:rFonts w:cs="Arial"/>
                <w:spacing w:val="-3"/>
                <w:szCs w:val="22"/>
                <w:lang w:val="nl-BE"/>
              </w:rPr>
              <w:t>Art. z. ... .”.</w:t>
            </w:r>
          </w:p>
        </w:tc>
      </w:tr>
    </w:tbl>
    <w:p w14:paraId="0B0870A2" w14:textId="77777777" w:rsidR="009062E8" w:rsidRPr="00D96122" w:rsidRDefault="009062E8" w:rsidP="009062E8">
      <w:pPr>
        <w:rPr>
          <w:rFonts w:cs="Arial"/>
          <w:szCs w:val="22"/>
          <w:lang w:val="nl-BE"/>
        </w:rPr>
      </w:pPr>
      <w:bookmarkStart w:id="625" w:name="_Toc93894587"/>
      <w:bookmarkStart w:id="626" w:name="_Toc93894184"/>
    </w:p>
    <w:p w14:paraId="5DD5BBB6" w14:textId="09679786" w:rsidR="009062E8" w:rsidRPr="00D96122" w:rsidRDefault="009062E8" w:rsidP="00242CBF">
      <w:pPr>
        <w:pStyle w:val="Lijstalinea"/>
        <w:numPr>
          <w:ilvl w:val="0"/>
          <w:numId w:val="215"/>
        </w:numPr>
        <w:outlineLvl w:val="6"/>
      </w:pPr>
      <w:r w:rsidRPr="00D96122">
        <w:rPr>
          <w:color w:val="auto"/>
        </w:rPr>
        <w:t xml:space="preserve">Vervangen van een hoofdstuk in een besluit door een nieuw hoofdstuk dat een groter aantal artikelen bevat, die moeten worden ingevoegd </w:t>
      </w:r>
      <w:bookmarkEnd w:id="625"/>
      <w:bookmarkEnd w:id="626"/>
    </w:p>
    <w:p w14:paraId="6B8F0C2E" w14:textId="77777777" w:rsidR="009062E8" w:rsidRPr="00D96122" w:rsidRDefault="009062E8" w:rsidP="009062E8">
      <w:pPr>
        <w:rPr>
          <w:rFonts w:cs="Arial"/>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327FCFF5" w14:textId="77777777" w:rsidTr="00276A87">
        <w:trPr>
          <w:cantSplit/>
        </w:trPr>
        <w:tc>
          <w:tcPr>
            <w:tcW w:w="8794" w:type="dxa"/>
          </w:tcPr>
          <w:p w14:paraId="68CFDE5B" w14:textId="77777777" w:rsidR="009062E8" w:rsidRPr="00D96122" w:rsidRDefault="009062E8" w:rsidP="00276A87">
            <w:pPr>
              <w:spacing w:before="120"/>
              <w:rPr>
                <w:rFonts w:eastAsia="Calibri" w:cs="Arial"/>
                <w:szCs w:val="22"/>
                <w:lang w:val="nl-BE" w:eastAsia="en-US"/>
              </w:rPr>
            </w:pPr>
            <w:r w:rsidRPr="00D96122">
              <w:rPr>
                <w:rStyle w:val="Zwaar"/>
                <w:lang w:val="nl-BE"/>
              </w:rPr>
              <w:t>Art. 2.</w:t>
            </w:r>
            <w:r w:rsidRPr="00D96122">
              <w:rPr>
                <w:rFonts w:cs="Arial"/>
                <w:spacing w:val="-3"/>
                <w:szCs w:val="22"/>
                <w:lang w:val="nl-BE"/>
              </w:rPr>
              <w:t xml:space="preserve"> </w:t>
            </w:r>
            <w:r w:rsidRPr="00D96122">
              <w:rPr>
                <w:rFonts w:eastAsia="Calibri" w:cs="Arial"/>
                <w:szCs w:val="22"/>
                <w:lang w:val="nl-BE" w:eastAsia="en-US"/>
              </w:rPr>
              <w:t>In het besluit van de Vlaamse Regering van ... (datum en opschrift) wordt hoofdstuk x, dat bestaat uit artikel 12 tot en met 16, vervangen door wat volgt:</w:t>
            </w:r>
          </w:p>
          <w:p w14:paraId="099236C2" w14:textId="77777777" w:rsidR="009062E8" w:rsidRPr="00D96122" w:rsidRDefault="009062E8" w:rsidP="00E11E6C">
            <w:pPr>
              <w:rPr>
                <w:rFonts w:eastAsia="Calibri" w:cs="Arial"/>
                <w:szCs w:val="22"/>
                <w:lang w:val="nl-BE" w:eastAsia="en-US"/>
              </w:rPr>
            </w:pPr>
          </w:p>
          <w:p w14:paraId="494B60F4" w14:textId="77777777" w:rsidR="009062E8" w:rsidRPr="00D96122" w:rsidRDefault="009062E8" w:rsidP="00E11E6C">
            <w:pPr>
              <w:spacing w:after="200" w:line="276" w:lineRule="auto"/>
              <w:rPr>
                <w:rFonts w:eastAsia="Calibri" w:cs="Arial"/>
                <w:szCs w:val="22"/>
                <w:lang w:val="nl-BE" w:eastAsia="en-US"/>
              </w:rPr>
            </w:pPr>
            <w:r w:rsidRPr="00D96122">
              <w:rPr>
                <w:rFonts w:eastAsia="Calibri" w:cs="Arial"/>
                <w:szCs w:val="22"/>
                <w:lang w:val="nl-BE" w:eastAsia="en-US"/>
              </w:rPr>
              <w:t>"Hoofdstuk x. … (opschrift)</w:t>
            </w:r>
          </w:p>
          <w:p w14:paraId="6BD35E7C" w14:textId="77777777" w:rsidR="009062E8" w:rsidRPr="00D96122" w:rsidRDefault="009062E8" w:rsidP="00E11E6C">
            <w:pPr>
              <w:spacing w:after="200" w:line="276" w:lineRule="auto"/>
              <w:rPr>
                <w:rFonts w:eastAsia="Calibri" w:cs="Arial"/>
                <w:szCs w:val="22"/>
                <w:lang w:val="nl-BE" w:eastAsia="en-US"/>
              </w:rPr>
            </w:pPr>
            <w:r w:rsidRPr="00D96122">
              <w:rPr>
                <w:rFonts w:eastAsia="Calibri" w:cs="Arial"/>
                <w:szCs w:val="22"/>
                <w:lang w:val="nl-BE" w:eastAsia="en-US"/>
              </w:rPr>
              <w:t>Art. 12. ... .</w:t>
            </w:r>
          </w:p>
          <w:p w14:paraId="26DC9FD4" w14:textId="77777777" w:rsidR="009062E8" w:rsidRPr="00D96122" w:rsidRDefault="009062E8" w:rsidP="00E11E6C">
            <w:pPr>
              <w:spacing w:after="200" w:line="276" w:lineRule="auto"/>
              <w:rPr>
                <w:rFonts w:eastAsia="Calibri" w:cs="Arial"/>
                <w:szCs w:val="22"/>
                <w:lang w:val="nl-BE" w:eastAsia="en-US"/>
              </w:rPr>
            </w:pPr>
            <w:r w:rsidRPr="00D96122">
              <w:rPr>
                <w:rFonts w:eastAsia="Calibri" w:cs="Arial"/>
                <w:szCs w:val="22"/>
                <w:lang w:val="nl-BE" w:eastAsia="en-US"/>
              </w:rPr>
              <w:t>Art. 13. ... .</w:t>
            </w:r>
          </w:p>
          <w:p w14:paraId="78EC4754" w14:textId="77777777" w:rsidR="009062E8" w:rsidRPr="00D96122" w:rsidRDefault="009062E8" w:rsidP="00E11E6C">
            <w:pPr>
              <w:spacing w:after="200" w:line="276" w:lineRule="auto"/>
              <w:rPr>
                <w:rFonts w:eastAsia="Calibri" w:cs="Arial"/>
                <w:szCs w:val="22"/>
                <w:lang w:eastAsia="en-US"/>
              </w:rPr>
            </w:pPr>
            <w:r w:rsidRPr="00D96122">
              <w:rPr>
                <w:rFonts w:eastAsia="Calibri" w:cs="Arial"/>
                <w:szCs w:val="22"/>
                <w:lang w:eastAsia="en-US"/>
              </w:rPr>
              <w:t>Art. 14. ... .</w:t>
            </w:r>
          </w:p>
          <w:p w14:paraId="1B794E04" w14:textId="77777777" w:rsidR="009062E8" w:rsidRPr="00D96122" w:rsidRDefault="009062E8" w:rsidP="00E11E6C">
            <w:pPr>
              <w:spacing w:after="200" w:line="276" w:lineRule="auto"/>
              <w:rPr>
                <w:rFonts w:eastAsia="Calibri" w:cs="Arial"/>
                <w:szCs w:val="22"/>
                <w:lang w:eastAsia="en-US"/>
              </w:rPr>
            </w:pPr>
            <w:r w:rsidRPr="00D96122">
              <w:rPr>
                <w:rFonts w:eastAsia="Calibri" w:cs="Arial"/>
                <w:szCs w:val="22"/>
                <w:lang w:eastAsia="en-US"/>
              </w:rPr>
              <w:t>Art. 15. ... .</w:t>
            </w:r>
          </w:p>
          <w:p w14:paraId="17B2A388" w14:textId="77777777" w:rsidR="009062E8" w:rsidRPr="00D96122" w:rsidRDefault="009062E8" w:rsidP="00E11E6C">
            <w:pPr>
              <w:spacing w:after="200" w:line="276" w:lineRule="auto"/>
              <w:rPr>
                <w:rFonts w:eastAsia="Calibri" w:cs="Arial"/>
                <w:szCs w:val="22"/>
                <w:lang w:eastAsia="en-US"/>
              </w:rPr>
            </w:pPr>
            <w:r w:rsidRPr="00D96122">
              <w:rPr>
                <w:rFonts w:eastAsia="Calibri" w:cs="Arial"/>
                <w:szCs w:val="22"/>
                <w:lang w:eastAsia="en-US"/>
              </w:rPr>
              <w:t>Art. 15/1. ... .</w:t>
            </w:r>
          </w:p>
          <w:p w14:paraId="3B385519" w14:textId="77777777" w:rsidR="009062E8" w:rsidRPr="00D96122" w:rsidRDefault="009062E8" w:rsidP="00E11E6C">
            <w:pPr>
              <w:spacing w:after="200" w:line="276" w:lineRule="auto"/>
              <w:rPr>
                <w:rFonts w:eastAsia="Calibri" w:cs="Arial"/>
                <w:szCs w:val="22"/>
                <w:lang w:eastAsia="en-US"/>
              </w:rPr>
            </w:pPr>
            <w:r w:rsidRPr="00D96122">
              <w:rPr>
                <w:rFonts w:eastAsia="Calibri" w:cs="Arial"/>
                <w:szCs w:val="22"/>
                <w:lang w:eastAsia="en-US"/>
              </w:rPr>
              <w:t>Art. 15/2. ... .</w:t>
            </w:r>
          </w:p>
          <w:p w14:paraId="6880DBDE" w14:textId="2F675CCB" w:rsidR="009062E8" w:rsidRPr="00D96122" w:rsidRDefault="009062E8" w:rsidP="00276A87">
            <w:pPr>
              <w:spacing w:after="120"/>
              <w:rPr>
                <w:rFonts w:cs="Arial"/>
                <w:spacing w:val="-3"/>
                <w:szCs w:val="22"/>
              </w:rPr>
            </w:pPr>
            <w:r w:rsidRPr="00D96122">
              <w:rPr>
                <w:rFonts w:eastAsia="Calibri" w:cs="Arial"/>
                <w:szCs w:val="22"/>
                <w:lang w:eastAsia="en-US"/>
              </w:rPr>
              <w:t>Art. 16. ... .”.</w:t>
            </w:r>
          </w:p>
        </w:tc>
      </w:tr>
    </w:tbl>
    <w:p w14:paraId="6C59AA97" w14:textId="77777777" w:rsidR="009062E8" w:rsidRPr="00D96122" w:rsidRDefault="009062E8" w:rsidP="009062E8">
      <w:pPr>
        <w:rPr>
          <w:rFonts w:cs="Arial"/>
          <w:spacing w:val="-3"/>
          <w:szCs w:val="22"/>
        </w:rPr>
      </w:pPr>
    </w:p>
    <w:p w14:paraId="46F252B9" w14:textId="77777777" w:rsidR="009062E8" w:rsidRPr="00D96122" w:rsidRDefault="009062E8" w:rsidP="00276A87">
      <w:pPr>
        <w:ind w:firstLine="709"/>
        <w:rPr>
          <w:rFonts w:cs="Arial"/>
          <w:spacing w:val="-3"/>
          <w:szCs w:val="22"/>
          <w:lang w:val="nl-BE"/>
        </w:rPr>
      </w:pPr>
      <w:r w:rsidRPr="00D96122">
        <w:rPr>
          <w:rFonts w:cs="Arial"/>
          <w:spacing w:val="-3"/>
          <w:szCs w:val="22"/>
          <w:lang w:val="nl-BE"/>
        </w:rPr>
        <w:t xml:space="preserve">Zie aanwijzing </w:t>
      </w:r>
      <w:hyperlink w:anchor="_I)_Invoegen_of" w:history="1">
        <w:r w:rsidRPr="00D96122">
          <w:rPr>
            <w:rStyle w:val="Hyperlink"/>
            <w:rFonts w:cs="Arial"/>
            <w:color w:val="auto"/>
            <w:spacing w:val="-3"/>
            <w:lang w:val="nl-BE"/>
          </w:rPr>
          <w:t>198</w:t>
        </w:r>
      </w:hyperlink>
      <w:r w:rsidRPr="00D96122">
        <w:rPr>
          <w:rFonts w:cs="Arial"/>
          <w:spacing w:val="-3"/>
          <w:szCs w:val="22"/>
          <w:lang w:val="nl-BE"/>
        </w:rPr>
        <w:t xml:space="preserve"> voor de verdere nummering van ingevoegde artikelen. </w:t>
      </w:r>
    </w:p>
    <w:p w14:paraId="647333E3" w14:textId="77777777" w:rsidR="00F80953" w:rsidRPr="00D96122" w:rsidRDefault="00F80953" w:rsidP="00113068">
      <w:pPr>
        <w:rPr>
          <w:lang w:val="nl-BE"/>
        </w:rPr>
      </w:pPr>
    </w:p>
    <w:p w14:paraId="2E31541E" w14:textId="2B5F9BA2" w:rsidR="009062E8" w:rsidRPr="00D96122" w:rsidRDefault="009062E8" w:rsidP="00242CBF">
      <w:pPr>
        <w:pStyle w:val="Lijstalinea"/>
        <w:numPr>
          <w:ilvl w:val="0"/>
          <w:numId w:val="215"/>
        </w:numPr>
        <w:outlineLvl w:val="6"/>
      </w:pPr>
      <w:r w:rsidRPr="00D96122">
        <w:rPr>
          <w:color w:val="auto"/>
        </w:rPr>
        <w:t xml:space="preserve">Vervangen van een hoofdstuk in een besluit door een nieuw hoofdstuk dat een groter aantal artikelen bevat, die moeten worden toegevoegd </w:t>
      </w: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51CED247" w14:textId="77777777" w:rsidTr="00276A87">
        <w:trPr>
          <w:cantSplit/>
          <w:trHeight w:val="4930"/>
        </w:trPr>
        <w:tc>
          <w:tcPr>
            <w:tcW w:w="8794" w:type="dxa"/>
          </w:tcPr>
          <w:p w14:paraId="683A28A6"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het besluit van de Vlaamse Regering van ... (datum en opschrift) wordt hoofdstuk x, dat bestaat uit artikel 12 tot en met 16, vervangen door wat volgt:</w:t>
            </w:r>
          </w:p>
          <w:p w14:paraId="1A365614" w14:textId="77777777" w:rsidR="009062E8" w:rsidRPr="00D96122" w:rsidRDefault="009062E8" w:rsidP="00E11E6C">
            <w:pPr>
              <w:rPr>
                <w:rFonts w:cs="Arial"/>
                <w:spacing w:val="-3"/>
                <w:szCs w:val="22"/>
                <w:lang w:val="nl-BE"/>
              </w:rPr>
            </w:pPr>
          </w:p>
          <w:p w14:paraId="3190F4B7" w14:textId="77777777" w:rsidR="009062E8" w:rsidRPr="00D96122" w:rsidRDefault="009062E8" w:rsidP="00E11E6C">
            <w:pPr>
              <w:rPr>
                <w:rFonts w:cs="Arial"/>
                <w:spacing w:val="-3"/>
                <w:szCs w:val="22"/>
                <w:lang w:val="nl-BE"/>
              </w:rPr>
            </w:pPr>
            <w:r w:rsidRPr="00D96122">
              <w:rPr>
                <w:rFonts w:cs="Arial"/>
                <w:spacing w:val="-3"/>
                <w:szCs w:val="22"/>
                <w:lang w:val="nl-BE"/>
              </w:rPr>
              <w:t>"Hoofdstuk x. … (opschrift)</w:t>
            </w:r>
          </w:p>
          <w:p w14:paraId="2108D3D8" w14:textId="77777777" w:rsidR="009062E8" w:rsidRPr="00D96122" w:rsidRDefault="009062E8" w:rsidP="00E11E6C">
            <w:pPr>
              <w:rPr>
                <w:rFonts w:cs="Arial"/>
                <w:spacing w:val="-3"/>
                <w:szCs w:val="22"/>
                <w:lang w:val="nl-BE"/>
              </w:rPr>
            </w:pPr>
          </w:p>
          <w:p w14:paraId="6AB3C442" w14:textId="77777777" w:rsidR="009062E8" w:rsidRPr="00D96122" w:rsidRDefault="009062E8" w:rsidP="00E11E6C">
            <w:pPr>
              <w:rPr>
                <w:rFonts w:cs="Arial"/>
                <w:spacing w:val="-3"/>
                <w:szCs w:val="22"/>
                <w:lang w:val="nl-BE"/>
              </w:rPr>
            </w:pPr>
            <w:r w:rsidRPr="00D96122">
              <w:rPr>
                <w:rFonts w:cs="Arial"/>
                <w:spacing w:val="-3"/>
                <w:szCs w:val="22"/>
                <w:lang w:val="nl-BE"/>
              </w:rPr>
              <w:t>Art. 12. ... .</w:t>
            </w:r>
          </w:p>
          <w:p w14:paraId="0D7CFA10" w14:textId="77777777" w:rsidR="009062E8" w:rsidRPr="00D96122" w:rsidRDefault="009062E8" w:rsidP="00E11E6C">
            <w:pPr>
              <w:rPr>
                <w:rFonts w:cs="Arial"/>
                <w:spacing w:val="-3"/>
                <w:szCs w:val="22"/>
                <w:lang w:val="nl-BE"/>
              </w:rPr>
            </w:pPr>
          </w:p>
          <w:p w14:paraId="0E91E260" w14:textId="77777777" w:rsidR="009062E8" w:rsidRPr="00D96122" w:rsidRDefault="009062E8" w:rsidP="00E11E6C">
            <w:pPr>
              <w:rPr>
                <w:rFonts w:cs="Arial"/>
                <w:spacing w:val="-3"/>
                <w:szCs w:val="22"/>
                <w:lang w:val="nl-BE"/>
              </w:rPr>
            </w:pPr>
            <w:r w:rsidRPr="00D96122">
              <w:rPr>
                <w:rFonts w:cs="Arial"/>
                <w:spacing w:val="-3"/>
                <w:szCs w:val="22"/>
                <w:lang w:val="nl-BE"/>
              </w:rPr>
              <w:t>Art. 13. ... .</w:t>
            </w:r>
          </w:p>
          <w:p w14:paraId="0DA636F3" w14:textId="77777777" w:rsidR="009062E8" w:rsidRPr="00D96122" w:rsidRDefault="009062E8" w:rsidP="00E11E6C">
            <w:pPr>
              <w:rPr>
                <w:rFonts w:cs="Arial"/>
                <w:spacing w:val="-3"/>
                <w:szCs w:val="22"/>
                <w:lang w:val="nl-BE"/>
              </w:rPr>
            </w:pPr>
          </w:p>
          <w:p w14:paraId="3C96B2FD" w14:textId="77777777" w:rsidR="009062E8" w:rsidRPr="00D96122" w:rsidRDefault="009062E8" w:rsidP="00E11E6C">
            <w:pPr>
              <w:rPr>
                <w:rFonts w:cs="Arial"/>
                <w:spacing w:val="-3"/>
                <w:szCs w:val="22"/>
              </w:rPr>
            </w:pPr>
            <w:r w:rsidRPr="00D96122">
              <w:rPr>
                <w:rFonts w:cs="Arial"/>
                <w:spacing w:val="-3"/>
                <w:szCs w:val="22"/>
              </w:rPr>
              <w:t>Art. 14. ... .</w:t>
            </w:r>
          </w:p>
          <w:p w14:paraId="7C5D5BEA" w14:textId="77777777" w:rsidR="009062E8" w:rsidRPr="00D96122" w:rsidRDefault="009062E8" w:rsidP="00E11E6C">
            <w:pPr>
              <w:rPr>
                <w:rFonts w:cs="Arial"/>
                <w:spacing w:val="-3"/>
                <w:szCs w:val="22"/>
              </w:rPr>
            </w:pPr>
          </w:p>
          <w:p w14:paraId="249C0F34" w14:textId="77777777" w:rsidR="009062E8" w:rsidRPr="00D96122" w:rsidRDefault="009062E8" w:rsidP="00E11E6C">
            <w:pPr>
              <w:rPr>
                <w:rFonts w:cs="Arial"/>
                <w:spacing w:val="-3"/>
                <w:szCs w:val="22"/>
              </w:rPr>
            </w:pPr>
            <w:r w:rsidRPr="00D96122">
              <w:rPr>
                <w:rFonts w:cs="Arial"/>
                <w:spacing w:val="-3"/>
                <w:szCs w:val="22"/>
              </w:rPr>
              <w:t>Art. 15. ... .</w:t>
            </w:r>
          </w:p>
          <w:p w14:paraId="120006A6" w14:textId="77777777" w:rsidR="009062E8" w:rsidRPr="00D96122" w:rsidRDefault="009062E8" w:rsidP="00E11E6C">
            <w:pPr>
              <w:rPr>
                <w:rFonts w:cs="Arial"/>
                <w:spacing w:val="-3"/>
                <w:szCs w:val="22"/>
              </w:rPr>
            </w:pPr>
          </w:p>
          <w:p w14:paraId="260BD018" w14:textId="77777777" w:rsidR="009062E8" w:rsidRPr="00D96122" w:rsidRDefault="009062E8" w:rsidP="00E11E6C">
            <w:pPr>
              <w:rPr>
                <w:rFonts w:cs="Arial"/>
                <w:spacing w:val="-3"/>
                <w:szCs w:val="22"/>
              </w:rPr>
            </w:pPr>
            <w:r w:rsidRPr="00D96122">
              <w:rPr>
                <w:rFonts w:cs="Arial"/>
                <w:spacing w:val="-3"/>
                <w:szCs w:val="22"/>
              </w:rPr>
              <w:t>Art. 16. ... .</w:t>
            </w:r>
          </w:p>
          <w:p w14:paraId="2E3AEEA1" w14:textId="77777777" w:rsidR="009062E8" w:rsidRPr="00D96122" w:rsidRDefault="009062E8" w:rsidP="00E11E6C">
            <w:pPr>
              <w:rPr>
                <w:rFonts w:cs="Arial"/>
                <w:spacing w:val="-3"/>
                <w:szCs w:val="22"/>
              </w:rPr>
            </w:pPr>
          </w:p>
          <w:p w14:paraId="25E15C06" w14:textId="77777777" w:rsidR="009062E8" w:rsidRPr="00D96122" w:rsidRDefault="009062E8" w:rsidP="00E11E6C">
            <w:pPr>
              <w:rPr>
                <w:rFonts w:cs="Arial"/>
                <w:spacing w:val="-3"/>
                <w:szCs w:val="22"/>
              </w:rPr>
            </w:pPr>
            <w:r w:rsidRPr="00D96122">
              <w:rPr>
                <w:rFonts w:cs="Arial"/>
                <w:spacing w:val="-3"/>
                <w:szCs w:val="22"/>
              </w:rPr>
              <w:t>Art. 16/1. ... .</w:t>
            </w:r>
          </w:p>
          <w:p w14:paraId="51941B3C" w14:textId="77777777" w:rsidR="009062E8" w:rsidRPr="00D96122" w:rsidRDefault="009062E8" w:rsidP="00E11E6C">
            <w:pPr>
              <w:rPr>
                <w:rFonts w:cs="Arial"/>
                <w:spacing w:val="-3"/>
                <w:szCs w:val="22"/>
              </w:rPr>
            </w:pPr>
          </w:p>
          <w:p w14:paraId="3AC9264B" w14:textId="0DE25F0F" w:rsidR="009062E8" w:rsidRPr="00D96122" w:rsidRDefault="009062E8" w:rsidP="00276A87">
            <w:pPr>
              <w:spacing w:after="120"/>
              <w:rPr>
                <w:rFonts w:cs="Arial"/>
                <w:spacing w:val="-3"/>
                <w:szCs w:val="22"/>
              </w:rPr>
            </w:pPr>
            <w:r w:rsidRPr="00D96122">
              <w:rPr>
                <w:rFonts w:cs="Arial"/>
                <w:spacing w:val="-3"/>
                <w:szCs w:val="22"/>
              </w:rPr>
              <w:t>Art. 16/2. ... .”.</w:t>
            </w:r>
          </w:p>
        </w:tc>
      </w:tr>
    </w:tbl>
    <w:p w14:paraId="0665CF21" w14:textId="77777777" w:rsidR="009062E8" w:rsidRPr="00D96122" w:rsidRDefault="009062E8" w:rsidP="009062E8">
      <w:pPr>
        <w:rPr>
          <w:rFonts w:cs="Arial"/>
          <w:spacing w:val="-3"/>
          <w:szCs w:val="22"/>
        </w:rPr>
      </w:pPr>
    </w:p>
    <w:p w14:paraId="0AC7D698" w14:textId="77777777" w:rsidR="009062E8" w:rsidRPr="00D96122" w:rsidRDefault="009062E8" w:rsidP="00276A87">
      <w:pPr>
        <w:ind w:firstLine="709"/>
        <w:rPr>
          <w:rFonts w:cs="Arial"/>
          <w:spacing w:val="-3"/>
          <w:szCs w:val="22"/>
          <w:lang w:val="nl-BE"/>
        </w:rPr>
      </w:pPr>
      <w:r w:rsidRPr="00D96122">
        <w:rPr>
          <w:rFonts w:cs="Arial"/>
          <w:spacing w:val="-3"/>
          <w:szCs w:val="22"/>
          <w:lang w:val="nl-BE"/>
        </w:rPr>
        <w:t xml:space="preserve">Zie aanwijzing </w:t>
      </w:r>
      <w:hyperlink w:anchor="_I)_Invoegen_of" w:history="1">
        <w:r w:rsidRPr="00D96122">
          <w:rPr>
            <w:rStyle w:val="Hyperlink"/>
            <w:rFonts w:cs="Arial"/>
            <w:color w:val="auto"/>
            <w:spacing w:val="-3"/>
            <w:lang w:val="nl-BE"/>
          </w:rPr>
          <w:t>198</w:t>
        </w:r>
      </w:hyperlink>
      <w:r w:rsidRPr="00D96122">
        <w:rPr>
          <w:rFonts w:cs="Arial"/>
          <w:spacing w:val="-3"/>
          <w:szCs w:val="22"/>
          <w:lang w:val="nl-BE"/>
        </w:rPr>
        <w:t xml:space="preserve"> voor de verdere nummering van toegevoegde artikelen</w:t>
      </w:r>
    </w:p>
    <w:p w14:paraId="2F804223" w14:textId="77777777" w:rsidR="009062E8" w:rsidRPr="00D96122" w:rsidRDefault="009062E8" w:rsidP="009062E8">
      <w:pPr>
        <w:rPr>
          <w:rFonts w:cs="Arial"/>
          <w:spacing w:val="-3"/>
          <w:szCs w:val="22"/>
          <w:lang w:val="nl-BE"/>
        </w:rPr>
      </w:pPr>
    </w:p>
    <w:p w14:paraId="6676060A" w14:textId="406587AF" w:rsidR="009062E8" w:rsidRPr="00D96122" w:rsidRDefault="009062E8" w:rsidP="00242CBF">
      <w:pPr>
        <w:pStyle w:val="Lijstalinea"/>
        <w:numPr>
          <w:ilvl w:val="0"/>
          <w:numId w:val="215"/>
        </w:numPr>
        <w:outlineLvl w:val="6"/>
      </w:pPr>
      <w:bookmarkStart w:id="627" w:name="_Toc93894588"/>
      <w:bookmarkStart w:id="628" w:name="_Toc93894185"/>
      <w:bookmarkStart w:id="629" w:name="Vervangen_hoofdstuk_kleiner_aantal_art"/>
      <w:r w:rsidRPr="00D96122">
        <w:rPr>
          <w:color w:val="auto"/>
        </w:rPr>
        <w:t>Vervangen van een hoofdstuk in een besluit door een nieuw hoofdstuk dat een kleiner aantal artikelen</w:t>
      </w:r>
      <w:bookmarkEnd w:id="627"/>
      <w:bookmarkEnd w:id="628"/>
      <w:r w:rsidRPr="00D96122">
        <w:rPr>
          <w:color w:val="auto"/>
        </w:rPr>
        <w:t xml:space="preserve"> bevat</w:t>
      </w:r>
    </w:p>
    <w:p w14:paraId="58D298DB" w14:textId="77777777" w:rsidR="009062E8" w:rsidRPr="00D96122" w:rsidRDefault="009062E8" w:rsidP="009062E8">
      <w:pPr>
        <w:rPr>
          <w:rFonts w:cs="Arial"/>
          <w:spacing w:val="-3"/>
          <w:szCs w:val="22"/>
          <w:lang w:val="nl-BE"/>
        </w:rPr>
      </w:pPr>
    </w:p>
    <w:tbl>
      <w:tblPr>
        <w:tblW w:w="8794" w:type="dxa"/>
        <w:tblInd w:w="686" w:type="dxa"/>
        <w:tblLayout w:type="fixed"/>
        <w:tblCellMar>
          <w:left w:w="120" w:type="dxa"/>
          <w:right w:w="120" w:type="dxa"/>
        </w:tblCellMar>
        <w:tblLook w:val="0000" w:firstRow="0" w:lastRow="0" w:firstColumn="0" w:lastColumn="0" w:noHBand="0" w:noVBand="0"/>
      </w:tblPr>
      <w:tblGrid>
        <w:gridCol w:w="8794"/>
      </w:tblGrid>
      <w:tr w:rsidR="009062E8" w:rsidRPr="008057CF" w14:paraId="339307E4" w14:textId="77777777" w:rsidTr="00276A87">
        <w:trPr>
          <w:trHeight w:val="144"/>
        </w:trPr>
        <w:tc>
          <w:tcPr>
            <w:tcW w:w="8794" w:type="dxa"/>
            <w:tcBorders>
              <w:top w:val="double" w:sz="6" w:space="0" w:color="auto"/>
              <w:left w:val="double" w:sz="6" w:space="0" w:color="auto"/>
              <w:bottom w:val="double" w:sz="6" w:space="0" w:color="auto"/>
              <w:right w:val="double" w:sz="6" w:space="0" w:color="auto"/>
            </w:tcBorders>
          </w:tcPr>
          <w:p w14:paraId="613C3683" w14:textId="77777777" w:rsidR="009062E8" w:rsidRPr="00D96122" w:rsidRDefault="009062E8" w:rsidP="00276A87">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het besluit van de Vlaamse Regering van ... (datum en opschrift) worden de volgende wijzigingen aangebracht:</w:t>
            </w:r>
          </w:p>
          <w:p w14:paraId="5E041801" w14:textId="77777777" w:rsidR="009062E8" w:rsidRPr="00D96122" w:rsidRDefault="009062E8" w:rsidP="00E11E6C">
            <w:pPr>
              <w:rPr>
                <w:rFonts w:cs="Arial"/>
                <w:spacing w:val="-3"/>
                <w:szCs w:val="22"/>
                <w:lang w:val="nl-BE"/>
              </w:rPr>
            </w:pPr>
          </w:p>
          <w:p w14:paraId="5E19C517" w14:textId="77777777" w:rsidR="009062E8" w:rsidRPr="00D96122" w:rsidRDefault="009062E8" w:rsidP="00E11E6C">
            <w:pPr>
              <w:rPr>
                <w:rFonts w:cs="Arial"/>
                <w:spacing w:val="-3"/>
                <w:szCs w:val="22"/>
                <w:lang w:val="nl-BE"/>
              </w:rPr>
            </w:pPr>
            <w:r w:rsidRPr="00D96122">
              <w:rPr>
                <w:rFonts w:cs="Arial"/>
                <w:spacing w:val="-3"/>
                <w:szCs w:val="22"/>
                <w:lang w:val="nl-BE"/>
              </w:rPr>
              <w:t>1° hoofdstuk x, dat bestaat uit artikel 10 tot en met 16, wordt vervangen door wat volgt:</w:t>
            </w:r>
          </w:p>
          <w:p w14:paraId="1DAADE52" w14:textId="77777777" w:rsidR="009062E8" w:rsidRPr="00D96122" w:rsidRDefault="009062E8" w:rsidP="00E11E6C">
            <w:pPr>
              <w:rPr>
                <w:rFonts w:cs="Arial"/>
                <w:spacing w:val="-3"/>
                <w:szCs w:val="22"/>
                <w:lang w:val="nl-BE"/>
              </w:rPr>
            </w:pPr>
          </w:p>
          <w:p w14:paraId="3F1FB6E5" w14:textId="77777777" w:rsidR="009062E8" w:rsidRPr="00D96122" w:rsidRDefault="009062E8" w:rsidP="00E11E6C">
            <w:pPr>
              <w:rPr>
                <w:rFonts w:cs="Arial"/>
                <w:spacing w:val="-3"/>
                <w:szCs w:val="22"/>
                <w:lang w:val="nl-BE"/>
              </w:rPr>
            </w:pPr>
            <w:r w:rsidRPr="00D96122">
              <w:rPr>
                <w:rFonts w:cs="Arial"/>
                <w:spacing w:val="-3"/>
                <w:szCs w:val="22"/>
                <w:lang w:val="nl-BE"/>
              </w:rPr>
              <w:t>“Hoofdstuk x. … (opschrift)</w:t>
            </w:r>
          </w:p>
          <w:p w14:paraId="3EB8577E" w14:textId="77777777" w:rsidR="009062E8" w:rsidRPr="00D96122" w:rsidRDefault="009062E8" w:rsidP="00E11E6C">
            <w:pPr>
              <w:rPr>
                <w:rFonts w:cs="Arial"/>
                <w:spacing w:val="-3"/>
                <w:szCs w:val="22"/>
                <w:lang w:val="nl-BE"/>
              </w:rPr>
            </w:pPr>
          </w:p>
          <w:p w14:paraId="4101509E" w14:textId="77777777" w:rsidR="009062E8" w:rsidRPr="00D96122" w:rsidRDefault="009062E8" w:rsidP="00E11E6C">
            <w:pPr>
              <w:rPr>
                <w:rFonts w:cs="Arial"/>
                <w:spacing w:val="-3"/>
                <w:szCs w:val="22"/>
                <w:lang w:val="nl-BE"/>
              </w:rPr>
            </w:pPr>
            <w:r w:rsidRPr="00D96122">
              <w:rPr>
                <w:rFonts w:cs="Arial"/>
                <w:spacing w:val="-3"/>
                <w:szCs w:val="22"/>
                <w:lang w:val="nl-BE"/>
              </w:rPr>
              <w:t>Art. 10. ... .</w:t>
            </w:r>
          </w:p>
          <w:p w14:paraId="6A7EA10D" w14:textId="77777777" w:rsidR="009062E8" w:rsidRPr="00D96122" w:rsidRDefault="009062E8" w:rsidP="00E11E6C">
            <w:pPr>
              <w:rPr>
                <w:rFonts w:cs="Arial"/>
                <w:spacing w:val="-3"/>
                <w:szCs w:val="22"/>
                <w:lang w:val="nl-BE"/>
              </w:rPr>
            </w:pPr>
          </w:p>
          <w:p w14:paraId="16F55FE5" w14:textId="77777777" w:rsidR="009062E8" w:rsidRPr="00D96122" w:rsidRDefault="009062E8" w:rsidP="00E11E6C">
            <w:pPr>
              <w:rPr>
                <w:rFonts w:cs="Arial"/>
                <w:spacing w:val="-3"/>
                <w:szCs w:val="22"/>
                <w:lang w:val="nl-BE"/>
              </w:rPr>
            </w:pPr>
            <w:r w:rsidRPr="00D96122">
              <w:rPr>
                <w:rFonts w:cs="Arial"/>
                <w:spacing w:val="-3"/>
                <w:szCs w:val="22"/>
                <w:lang w:val="nl-BE"/>
              </w:rPr>
              <w:t>Art. 11. ... .</w:t>
            </w:r>
          </w:p>
          <w:p w14:paraId="5E6C8472" w14:textId="77777777" w:rsidR="009062E8" w:rsidRPr="00D96122" w:rsidRDefault="009062E8" w:rsidP="00E11E6C">
            <w:pPr>
              <w:rPr>
                <w:rFonts w:cs="Arial"/>
                <w:spacing w:val="-3"/>
                <w:szCs w:val="22"/>
                <w:lang w:val="nl-BE"/>
              </w:rPr>
            </w:pPr>
          </w:p>
          <w:p w14:paraId="0421E25C" w14:textId="77777777" w:rsidR="009062E8" w:rsidRPr="00D96122" w:rsidRDefault="009062E8" w:rsidP="00E11E6C">
            <w:pPr>
              <w:rPr>
                <w:rFonts w:cs="Arial"/>
                <w:spacing w:val="-3"/>
                <w:szCs w:val="22"/>
                <w:lang w:val="nl-BE"/>
              </w:rPr>
            </w:pPr>
            <w:r w:rsidRPr="00D96122">
              <w:rPr>
                <w:rFonts w:cs="Arial"/>
                <w:spacing w:val="-3"/>
                <w:szCs w:val="22"/>
                <w:lang w:val="nl-BE"/>
              </w:rPr>
              <w:t>Art. 12. ... .</w:t>
            </w:r>
          </w:p>
          <w:p w14:paraId="22F587D7" w14:textId="77777777" w:rsidR="009062E8" w:rsidRPr="00D96122" w:rsidRDefault="009062E8" w:rsidP="00E11E6C">
            <w:pPr>
              <w:rPr>
                <w:rFonts w:cs="Arial"/>
                <w:spacing w:val="-3"/>
                <w:szCs w:val="22"/>
                <w:lang w:val="nl-BE"/>
              </w:rPr>
            </w:pPr>
          </w:p>
          <w:p w14:paraId="40690139" w14:textId="77777777" w:rsidR="009062E8" w:rsidRPr="00D96122" w:rsidRDefault="009062E8" w:rsidP="00E11E6C">
            <w:pPr>
              <w:rPr>
                <w:rFonts w:cs="Arial"/>
                <w:spacing w:val="-3"/>
                <w:szCs w:val="22"/>
                <w:lang w:val="nl-BE"/>
              </w:rPr>
            </w:pPr>
            <w:r w:rsidRPr="00D96122">
              <w:rPr>
                <w:rFonts w:cs="Arial"/>
                <w:spacing w:val="-3"/>
                <w:szCs w:val="22"/>
                <w:lang w:val="nl-BE"/>
              </w:rPr>
              <w:t>Art. 13. ... .”;</w:t>
            </w:r>
          </w:p>
          <w:p w14:paraId="1760B170" w14:textId="77777777" w:rsidR="009062E8" w:rsidRPr="00D96122" w:rsidRDefault="009062E8" w:rsidP="00E11E6C">
            <w:pPr>
              <w:rPr>
                <w:rFonts w:cs="Arial"/>
                <w:spacing w:val="-3"/>
                <w:szCs w:val="22"/>
                <w:lang w:val="nl-BE"/>
              </w:rPr>
            </w:pPr>
          </w:p>
          <w:p w14:paraId="2601F14E" w14:textId="1213181F" w:rsidR="009062E8" w:rsidRPr="00D96122" w:rsidRDefault="009062E8" w:rsidP="00276A87">
            <w:pPr>
              <w:spacing w:after="120"/>
              <w:rPr>
                <w:rFonts w:cs="Arial"/>
                <w:spacing w:val="-3"/>
                <w:szCs w:val="22"/>
                <w:lang w:val="nl-BE"/>
              </w:rPr>
            </w:pPr>
            <w:r w:rsidRPr="00D96122">
              <w:rPr>
                <w:rFonts w:cs="Arial"/>
                <w:spacing w:val="-3"/>
                <w:szCs w:val="22"/>
                <w:lang w:val="nl-BE"/>
              </w:rPr>
              <w:t>2° artikel 14 tot en met 16 worden opgeheven.</w:t>
            </w:r>
          </w:p>
        </w:tc>
      </w:tr>
    </w:tbl>
    <w:p w14:paraId="2AA28567" w14:textId="77777777" w:rsidR="009062E8" w:rsidRPr="00D96122" w:rsidRDefault="009062E8" w:rsidP="009062E8">
      <w:pPr>
        <w:rPr>
          <w:rFonts w:cs="Arial"/>
          <w:spacing w:val="-3"/>
          <w:szCs w:val="22"/>
          <w:lang w:val="nl-BE"/>
        </w:rPr>
      </w:pPr>
    </w:p>
    <w:p w14:paraId="23CB468C" w14:textId="3EE1654C" w:rsidR="00DD06FB" w:rsidRPr="00D96122" w:rsidRDefault="009062E8" w:rsidP="007E3A53">
      <w:pPr>
        <w:ind w:left="708"/>
        <w:rPr>
          <w:rFonts w:cs="Arial"/>
          <w:szCs w:val="22"/>
          <w:lang w:val="nl-BE"/>
        </w:rPr>
      </w:pPr>
      <w:bookmarkStart w:id="630" w:name="_14__Vervangen"/>
      <w:bookmarkStart w:id="631" w:name="_Toc93894552"/>
      <w:bookmarkStart w:id="632" w:name="_Toc93894149"/>
      <w:bookmarkStart w:id="633" w:name="Vervangen_bijlage_199_14"/>
      <w:bookmarkEnd w:id="629"/>
      <w:bookmarkEnd w:id="630"/>
      <w:r w:rsidRPr="00D96122">
        <w:rPr>
          <w:rFonts w:cs="Arial"/>
          <w:szCs w:val="22"/>
          <w:lang w:val="nl-BE"/>
        </w:rPr>
        <w:t xml:space="preserve">Als u verschillende artikelen van een wetgevende tekst vervangt, maakt u een wijzigingsartikel op voor elk artikel dat vervangen moet worden. Zie aanwijzing </w:t>
      </w:r>
      <w:hyperlink w:anchor="Vervangen_artikelen_wetgevende_tekst_199" w:history="1">
        <w:r w:rsidRPr="00D96122">
          <w:rPr>
            <w:rStyle w:val="Hyperlink"/>
            <w:rFonts w:cs="Arial"/>
            <w:color w:val="auto"/>
            <w:lang w:val="nl-BE"/>
          </w:rPr>
          <w:t>199, 10°</w:t>
        </w:r>
        <w:r w:rsidRPr="00D96122">
          <w:rPr>
            <w:rStyle w:val="Hyperlink"/>
            <w:rFonts w:cs="Arial"/>
            <w:color w:val="auto"/>
            <w:szCs w:val="22"/>
            <w:lang w:val="nl-BE"/>
          </w:rPr>
          <w:t>, a)</w:t>
        </w:r>
      </w:hyperlink>
      <w:r w:rsidRPr="00D96122">
        <w:rPr>
          <w:rFonts w:cs="Arial"/>
          <w:szCs w:val="22"/>
          <w:lang w:val="nl-BE"/>
        </w:rPr>
        <w:t>, voor de formulering.</w:t>
      </w:r>
      <w:r w:rsidR="00DD06FB" w:rsidRPr="00D96122">
        <w:rPr>
          <w:rFonts w:cs="Arial"/>
          <w:szCs w:val="22"/>
          <w:lang w:val="nl-BE"/>
        </w:rPr>
        <w:br w:type="page"/>
      </w:r>
    </w:p>
    <w:p w14:paraId="1DA624C1" w14:textId="706F9696" w:rsidR="009062E8" w:rsidRPr="00D96122" w:rsidRDefault="009062E8" w:rsidP="00242CBF">
      <w:pPr>
        <w:pStyle w:val="Lijstalinea"/>
        <w:numPr>
          <w:ilvl w:val="0"/>
          <w:numId w:val="211"/>
        </w:numPr>
        <w:outlineLvl w:val="5"/>
      </w:pPr>
      <w:bookmarkStart w:id="634" w:name="Vervangen_bijlage_199_15"/>
      <w:r w:rsidRPr="00D96122">
        <w:rPr>
          <w:color w:val="auto"/>
        </w:rPr>
        <w:t>Vervangen van een bijlage</w:t>
      </w:r>
      <w:bookmarkEnd w:id="631"/>
      <w:bookmarkEnd w:id="632"/>
    </w:p>
    <w:bookmarkEnd w:id="634"/>
    <w:p w14:paraId="09DCBC22" w14:textId="77777777" w:rsidR="009062E8" w:rsidRPr="00D96122" w:rsidRDefault="009062E8" w:rsidP="009062E8">
      <w:pPr>
        <w:rPr>
          <w:rFonts w:cs="Arial"/>
          <w:szCs w:val="22"/>
          <w:u w:val="dotted"/>
        </w:rPr>
      </w:pPr>
    </w:p>
    <w:p w14:paraId="742A2AC8" w14:textId="07E283EB" w:rsidR="009062E8" w:rsidRPr="00D96122" w:rsidRDefault="009062E8" w:rsidP="009C6E05">
      <w:pPr>
        <w:pStyle w:val="Lijstalinea"/>
        <w:numPr>
          <w:ilvl w:val="0"/>
          <w:numId w:val="216"/>
        </w:numPr>
        <w:outlineLvl w:val="6"/>
        <w:rPr>
          <w:rFonts w:cs="Arial"/>
        </w:rPr>
      </w:pPr>
      <w:r w:rsidRPr="00D96122">
        <w:rPr>
          <w:rFonts w:cs="Arial"/>
          <w:color w:val="auto"/>
        </w:rPr>
        <w:t>In het dispositief</w:t>
      </w:r>
    </w:p>
    <w:p w14:paraId="10B830F9" w14:textId="77777777" w:rsidR="009062E8" w:rsidRPr="00D96122" w:rsidRDefault="009062E8" w:rsidP="009062E8">
      <w:pPr>
        <w:rPr>
          <w:rFonts w:cs="Arial"/>
          <w:spacing w:val="-3"/>
          <w:szCs w:val="22"/>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8057CF" w14:paraId="39369865" w14:textId="77777777" w:rsidTr="00F87F89">
        <w:trPr>
          <w:cantSplit/>
        </w:trPr>
        <w:tc>
          <w:tcPr>
            <w:tcW w:w="8794" w:type="dxa"/>
          </w:tcPr>
          <w:p w14:paraId="53C775E9" w14:textId="77777777"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De bijlage bij het besluit van de Vlaamse Regering van ... (datum en opschrift) wordt vervangen door de bijlage die bij dit besluit is gevoegd.</w:t>
            </w:r>
          </w:p>
          <w:p w14:paraId="684823CD" w14:textId="77777777"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Bijlage x (bijvoorbeeld Bijlage 2) bij het besluit van de Vlaamse Regering van ... (datum en opschrift) wordt vervangen door de bijlage die bij dit besluit is gevoegd.</w:t>
            </w:r>
          </w:p>
          <w:p w14:paraId="04367BC3" w14:textId="17EB9601"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Bijlage x (bijvoorbeeld Bijlage 2) bij het besluit van de Vlaamse Regering van ... (datum en opschrift) wordt vervangen door bijlage y (bijvoorbeeld bijlage 3), die bij dit besluit is gevoegd.</w:t>
            </w:r>
          </w:p>
        </w:tc>
      </w:tr>
    </w:tbl>
    <w:p w14:paraId="7E812923" w14:textId="77777777" w:rsidR="009062E8" w:rsidRPr="00D96122" w:rsidRDefault="009062E8" w:rsidP="009062E8">
      <w:pPr>
        <w:rPr>
          <w:rFonts w:cs="Arial"/>
          <w:spacing w:val="-3"/>
          <w:szCs w:val="22"/>
          <w:lang w:val="nl-BE"/>
        </w:rPr>
      </w:pPr>
    </w:p>
    <w:p w14:paraId="3C142ABC" w14:textId="43E670B7" w:rsidR="009062E8" w:rsidRPr="00D96122" w:rsidRDefault="009062E8" w:rsidP="009C6E05">
      <w:pPr>
        <w:pStyle w:val="Lijstalinea"/>
        <w:numPr>
          <w:ilvl w:val="0"/>
          <w:numId w:val="216"/>
        </w:numPr>
        <w:outlineLvl w:val="6"/>
        <w:rPr>
          <w:rFonts w:cs="Arial"/>
          <w:spacing w:val="-3"/>
        </w:rPr>
      </w:pPr>
      <w:r w:rsidRPr="00D96122">
        <w:rPr>
          <w:rFonts w:cs="Arial"/>
          <w:color w:val="auto"/>
          <w:spacing w:val="-3"/>
        </w:rPr>
        <w:t>In het opschrift van de bijlage bij de wijzigende tekst</w:t>
      </w:r>
    </w:p>
    <w:p w14:paraId="6CB8546C" w14:textId="77777777" w:rsidR="009062E8" w:rsidRPr="00D96122" w:rsidRDefault="009062E8" w:rsidP="009062E8">
      <w:pPr>
        <w:rPr>
          <w:rFonts w:cs="Arial"/>
          <w:spacing w:val="-3"/>
          <w:szCs w:val="22"/>
          <w:lang w:val="nl-BE"/>
        </w:rPr>
      </w:pPr>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8057CF" w14:paraId="6EF83F15" w14:textId="77777777" w:rsidTr="00F87F89">
        <w:trPr>
          <w:trHeight w:val="2364"/>
        </w:trPr>
        <w:tc>
          <w:tcPr>
            <w:tcW w:w="8744" w:type="dxa"/>
          </w:tcPr>
          <w:p w14:paraId="65FFDD92" w14:textId="63B3B4AD" w:rsidR="009062E8" w:rsidRPr="00D96122" w:rsidRDefault="009062E8" w:rsidP="00F87F89">
            <w:pPr>
              <w:spacing w:before="120" w:after="120"/>
              <w:rPr>
                <w:rFonts w:cs="Arial"/>
                <w:spacing w:val="-3"/>
                <w:szCs w:val="22"/>
                <w:lang w:val="nl-BE"/>
              </w:rPr>
            </w:pPr>
            <w:r w:rsidRPr="00D96122">
              <w:rPr>
                <w:rFonts w:cs="Arial"/>
                <w:spacing w:val="-3"/>
                <w:szCs w:val="22"/>
                <w:lang w:val="nl-BE"/>
              </w:rPr>
              <w:t xml:space="preserve">Bijlage </w:t>
            </w:r>
            <w:r w:rsidR="00D41808" w:rsidRPr="00D96122">
              <w:rPr>
                <w:rFonts w:cs="Arial"/>
                <w:spacing w:val="-3"/>
                <w:szCs w:val="22"/>
                <w:lang w:val="nl-BE"/>
              </w:rPr>
              <w:t xml:space="preserve">… </w:t>
            </w:r>
            <w:r w:rsidRPr="00D96122">
              <w:rPr>
                <w:rFonts w:cs="Arial"/>
                <w:spacing w:val="-3"/>
                <w:szCs w:val="22"/>
                <w:lang w:val="nl-BE"/>
              </w:rPr>
              <w:t>(eventueel nummer) bij het besluit van de Vlaamse Regering van ...</w:t>
            </w:r>
            <w:r w:rsidRPr="00D96122" w:rsidDel="00A10BCC">
              <w:rPr>
                <w:rFonts w:cs="Arial"/>
                <w:spacing w:val="-3"/>
                <w:szCs w:val="22"/>
                <w:lang w:val="nl-BE"/>
              </w:rPr>
              <w:t xml:space="preserve"> </w:t>
            </w:r>
            <w:r w:rsidRPr="00D96122">
              <w:rPr>
                <w:rFonts w:cs="Arial"/>
                <w:spacing w:val="-3"/>
                <w:szCs w:val="22"/>
                <w:lang w:val="nl-BE"/>
              </w:rPr>
              <w:t>(datum en opschrift van de wijzigingstekst)</w:t>
            </w:r>
          </w:p>
          <w:p w14:paraId="0146F472" w14:textId="002739C0" w:rsidR="009062E8" w:rsidRPr="00D96122" w:rsidRDefault="009062E8" w:rsidP="00F87F89">
            <w:pPr>
              <w:spacing w:before="120" w:after="120"/>
              <w:rPr>
                <w:rFonts w:cs="Arial"/>
                <w:spacing w:val="-3"/>
                <w:szCs w:val="22"/>
                <w:lang w:val="nl-BE"/>
              </w:rPr>
            </w:pPr>
            <w:r w:rsidRPr="00D96122">
              <w:rPr>
                <w:rFonts w:cs="Arial"/>
                <w:spacing w:val="-3"/>
                <w:szCs w:val="22"/>
                <w:lang w:val="nl-BE"/>
              </w:rPr>
              <w:t xml:space="preserve">Bijlage </w:t>
            </w:r>
            <w:r w:rsidR="00D41808" w:rsidRPr="00D96122">
              <w:rPr>
                <w:rFonts w:cs="Arial"/>
                <w:spacing w:val="-3"/>
                <w:szCs w:val="22"/>
                <w:lang w:val="nl-BE"/>
              </w:rPr>
              <w:t xml:space="preserve">… </w:t>
            </w:r>
            <w:r w:rsidRPr="00D96122">
              <w:rPr>
                <w:rFonts w:cs="Arial"/>
                <w:spacing w:val="-3"/>
                <w:szCs w:val="22"/>
                <w:lang w:val="nl-BE"/>
              </w:rPr>
              <w:t>(eventueel nummer) bij het besluit van de Vlaamse Regering van ... (datum en opschrift van de gewijzigde tekst)</w:t>
            </w:r>
          </w:p>
          <w:p w14:paraId="4C769BF0" w14:textId="7BDF399D" w:rsidR="009062E8" w:rsidRPr="00D96122" w:rsidRDefault="009062E8" w:rsidP="00F87F89">
            <w:pPr>
              <w:spacing w:before="120" w:after="120"/>
              <w:rPr>
                <w:rFonts w:cs="Arial"/>
                <w:spacing w:val="-3"/>
                <w:szCs w:val="22"/>
                <w:lang w:val="nl-BE"/>
              </w:rPr>
            </w:pPr>
            <w:r w:rsidRPr="00D96122">
              <w:rPr>
                <w:rFonts w:cs="Arial"/>
                <w:spacing w:val="-3"/>
                <w:szCs w:val="22"/>
                <w:lang w:val="nl-BE"/>
              </w:rPr>
              <w:t>Bijlage</w:t>
            </w:r>
            <w:r w:rsidR="00D41808" w:rsidRPr="00D96122">
              <w:rPr>
                <w:rFonts w:cs="Arial"/>
                <w:spacing w:val="-3"/>
                <w:szCs w:val="22"/>
                <w:lang w:val="nl-BE"/>
              </w:rPr>
              <w:t xml:space="preserve"> …</w:t>
            </w:r>
            <w:r w:rsidRPr="00D96122">
              <w:rPr>
                <w:rFonts w:cs="Arial"/>
                <w:spacing w:val="-3"/>
                <w:szCs w:val="22"/>
                <w:lang w:val="nl-BE"/>
              </w:rPr>
              <w:t xml:space="preserve"> (eventueel nummer) ... (opschrift van de nieuwe bijlage) (, vermeld / als vermeld in artikel y, waarbij y het nummer is van het artikel van het besluit waarin naar de bijlage wordt verwezen)</w:t>
            </w:r>
          </w:p>
          <w:p w14:paraId="4493A39B" w14:textId="3DB22516" w:rsidR="009062E8" w:rsidRPr="00D96122" w:rsidRDefault="009062E8" w:rsidP="00F87F89">
            <w:pPr>
              <w:spacing w:before="120" w:after="120"/>
              <w:rPr>
                <w:rFonts w:cs="Arial"/>
                <w:spacing w:val="-3"/>
                <w:szCs w:val="22"/>
                <w:lang w:val="nl-BE"/>
              </w:rPr>
            </w:pPr>
            <w:r w:rsidRPr="00D96122">
              <w:rPr>
                <w:rFonts w:cs="Arial"/>
                <w:spacing w:val="-3"/>
                <w:szCs w:val="22"/>
                <w:lang w:val="nl-BE"/>
              </w:rPr>
              <w:t>... (inhoud van de nieuwe bijlage)</w:t>
            </w:r>
          </w:p>
        </w:tc>
      </w:tr>
    </w:tbl>
    <w:p w14:paraId="3B540363" w14:textId="77777777" w:rsidR="009062E8" w:rsidRPr="00D96122" w:rsidRDefault="009062E8" w:rsidP="009062E8">
      <w:pPr>
        <w:rPr>
          <w:rFonts w:cs="Arial"/>
          <w:szCs w:val="22"/>
          <w:u w:val="dash"/>
          <w:lang w:val="nl-BE"/>
        </w:rPr>
      </w:pPr>
      <w:bookmarkStart w:id="635" w:name="_Toc93894553"/>
      <w:bookmarkStart w:id="636" w:name="_Toc93894150"/>
    </w:p>
    <w:bookmarkEnd w:id="633"/>
    <w:p w14:paraId="2112D292" w14:textId="7645982D" w:rsidR="009062E8" w:rsidRPr="00D96122" w:rsidRDefault="009062E8" w:rsidP="00242CBF">
      <w:pPr>
        <w:pStyle w:val="Lijstalinea"/>
        <w:numPr>
          <w:ilvl w:val="0"/>
          <w:numId w:val="211"/>
        </w:numPr>
        <w:outlineLvl w:val="5"/>
      </w:pPr>
      <w:r w:rsidRPr="00D96122">
        <w:rPr>
          <w:color w:val="auto"/>
        </w:rPr>
        <w:t>Algemene opmerking bij vervangingen in decreten of besluiten die al gewijzigd zijn</w:t>
      </w:r>
    </w:p>
    <w:p w14:paraId="6A24EA34" w14:textId="77777777" w:rsidR="009062E8" w:rsidRPr="00D96122" w:rsidRDefault="009062E8" w:rsidP="009062E8">
      <w:pPr>
        <w:rPr>
          <w:rFonts w:cs="Arial"/>
          <w:szCs w:val="22"/>
          <w:u w:val="dash"/>
          <w:lang w:val="nl-BE"/>
        </w:rPr>
      </w:pPr>
    </w:p>
    <w:p w14:paraId="2539AB74" w14:textId="77777777" w:rsidR="009062E8" w:rsidRPr="00D96122" w:rsidRDefault="009062E8" w:rsidP="00F87F89">
      <w:pPr>
        <w:ind w:left="360"/>
        <w:rPr>
          <w:rFonts w:cs="Arial"/>
          <w:szCs w:val="22"/>
          <w:lang w:val="nl-BE"/>
        </w:rPr>
      </w:pPr>
      <w:r w:rsidRPr="00D96122">
        <w:rPr>
          <w:rFonts w:cs="Arial"/>
          <w:szCs w:val="22"/>
          <w:lang w:val="nl-BE"/>
        </w:rPr>
        <w:t xml:space="preserve">Als het besluit, het decreet of het indelingsniveau van het besluit of het decreet (bijvoorbeeld hoofdstuk, afdeling) al gewijzigd is, somt u bij de formules, vermeld in punt 11° tot en met 13°, de geldende wijzigingen op. </w:t>
      </w:r>
    </w:p>
    <w:p w14:paraId="30733D76" w14:textId="77777777" w:rsidR="009062E8" w:rsidRPr="00D96122" w:rsidRDefault="009062E8" w:rsidP="009062E8">
      <w:pPr>
        <w:rPr>
          <w:rFonts w:cs="Arial"/>
          <w:spacing w:val="-3"/>
          <w:szCs w:val="22"/>
          <w:lang w:val="nl-BE"/>
        </w:rPr>
      </w:pPr>
    </w:p>
    <w:tbl>
      <w:tblPr>
        <w:tblW w:w="9078"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9078"/>
      </w:tblGrid>
      <w:tr w:rsidR="009062E8" w:rsidRPr="008057CF" w14:paraId="14EFAA9E" w14:textId="77777777" w:rsidTr="00F87F89">
        <w:trPr>
          <w:trHeight w:val="912"/>
        </w:trPr>
        <w:tc>
          <w:tcPr>
            <w:tcW w:w="9214" w:type="dxa"/>
          </w:tcPr>
          <w:p w14:paraId="1A785208" w14:textId="22F73A34" w:rsidR="009062E8" w:rsidRPr="00D96122" w:rsidRDefault="009062E8" w:rsidP="00F87F89">
            <w:pPr>
              <w:spacing w:before="120" w:after="120"/>
              <w:rPr>
                <w:rFonts w:cs="Arial"/>
                <w:szCs w:val="22"/>
                <w:lang w:val="nl-BE"/>
              </w:rPr>
            </w:pPr>
            <w:r w:rsidRPr="00D96122">
              <w:rPr>
                <w:rFonts w:cs="Arial"/>
                <w:spacing w:val="-3"/>
                <w:szCs w:val="22"/>
                <w:lang w:val="nl-BE"/>
              </w:rPr>
              <w:t xml:space="preserve">In het besluit van de </w:t>
            </w:r>
            <w:r w:rsidRPr="00D96122">
              <w:rPr>
                <w:rFonts w:cs="Arial"/>
                <w:szCs w:val="22"/>
                <w:lang w:val="nl-BE"/>
              </w:rPr>
              <w:t xml:space="preserve">Vlaamse Regering van ... (datum en opschrift), gewijzigd bij …, wordt hoofdstuk x, dat bestaat uit artikel 12 tot en met 16, vervangen door een hoofdstuk dat bestaat uit artikel 12 tot en met 16/2, en dat luidt als volgt: </w:t>
            </w:r>
          </w:p>
        </w:tc>
      </w:tr>
    </w:tbl>
    <w:p w14:paraId="49711B3B" w14:textId="77777777" w:rsidR="009062E8" w:rsidRPr="00D96122" w:rsidRDefault="009062E8" w:rsidP="009062E8">
      <w:pPr>
        <w:rPr>
          <w:rFonts w:cs="Arial"/>
          <w:szCs w:val="22"/>
          <w:lang w:val="nl-BE"/>
        </w:rPr>
      </w:pPr>
    </w:p>
    <w:p w14:paraId="132E8A3E" w14:textId="77777777" w:rsidR="009062E8" w:rsidRPr="00D96122" w:rsidRDefault="009062E8" w:rsidP="00F87F89">
      <w:pPr>
        <w:ind w:left="357"/>
        <w:rPr>
          <w:rFonts w:cs="Arial"/>
          <w:szCs w:val="22"/>
          <w:lang w:val="nl-BE"/>
        </w:rPr>
      </w:pPr>
      <w:r w:rsidRPr="00D96122">
        <w:rPr>
          <w:rFonts w:cs="Arial"/>
          <w:szCs w:val="22"/>
          <w:lang w:val="nl-BE"/>
        </w:rPr>
        <w:t xml:space="preserve">Als u meer dan vier wijzigingen moet vermelden, vermeldt u alleen de laatst geldende wijziging en gebruikt u de formule: </w:t>
      </w:r>
      <w:r w:rsidRPr="00D96122">
        <w:rPr>
          <w:rFonts w:cs="Arial"/>
          <w:i/>
          <w:spacing w:val="-3"/>
          <w:szCs w:val="22"/>
          <w:lang w:val="nl-BE"/>
        </w:rPr>
        <w:t>..., het laatst gewijzigd bij ...</w:t>
      </w:r>
      <w:r w:rsidRPr="00D96122">
        <w:rPr>
          <w:rFonts w:cs="Arial"/>
          <w:spacing w:val="-3"/>
          <w:szCs w:val="22"/>
          <w:lang w:val="nl-BE"/>
        </w:rPr>
        <w:t xml:space="preserve"> . </w:t>
      </w:r>
    </w:p>
    <w:p w14:paraId="2C3CD5AA" w14:textId="77777777" w:rsidR="009062E8" w:rsidRPr="00D96122" w:rsidRDefault="009062E8" w:rsidP="009062E8">
      <w:pPr>
        <w:rPr>
          <w:rFonts w:cs="Arial"/>
          <w:szCs w:val="22"/>
          <w:lang w:val="nl-BE"/>
        </w:rPr>
      </w:pPr>
    </w:p>
    <w:p w14:paraId="3854E408" w14:textId="77777777" w:rsidR="009062E8" w:rsidRPr="00D96122" w:rsidRDefault="009062E8" w:rsidP="00113068">
      <w:pPr>
        <w:pStyle w:val="Kop5"/>
        <w:numPr>
          <w:ilvl w:val="0"/>
          <w:numId w:val="0"/>
        </w:numPr>
        <w:ind w:left="1008" w:hanging="1008"/>
        <w:rPr>
          <w:color w:val="auto"/>
        </w:rPr>
      </w:pPr>
      <w:bookmarkStart w:id="637" w:name="_K)_Formules_voor"/>
      <w:bookmarkStart w:id="638" w:name="_Toc230413667"/>
      <w:bookmarkStart w:id="639" w:name="_Toc231889521"/>
      <w:bookmarkStart w:id="640" w:name="_Toc231955105"/>
      <w:bookmarkStart w:id="641" w:name="_Toc232218148"/>
      <w:bookmarkStart w:id="642" w:name="_Toc232218771"/>
      <w:bookmarkStart w:id="643" w:name="_Toc232219972"/>
      <w:bookmarkEnd w:id="637"/>
      <w:r w:rsidRPr="00D96122">
        <w:rPr>
          <w:color w:val="auto"/>
        </w:rPr>
        <w:t>K) Formules voor invoeging</w:t>
      </w:r>
      <w:bookmarkEnd w:id="635"/>
      <w:bookmarkEnd w:id="636"/>
      <w:r w:rsidRPr="00D96122">
        <w:rPr>
          <w:color w:val="auto"/>
        </w:rPr>
        <w:t>en</w:t>
      </w:r>
      <w:bookmarkEnd w:id="638"/>
      <w:bookmarkEnd w:id="639"/>
      <w:bookmarkEnd w:id="640"/>
      <w:bookmarkEnd w:id="641"/>
      <w:bookmarkEnd w:id="642"/>
      <w:bookmarkEnd w:id="643"/>
      <w:r w:rsidRPr="00D96122">
        <w:rPr>
          <w:color w:val="auto"/>
        </w:rPr>
        <w:t xml:space="preserve"> </w:t>
      </w:r>
    </w:p>
    <w:p w14:paraId="2BBCD2A9" w14:textId="77777777" w:rsidR="009062E8" w:rsidRPr="00D96122" w:rsidRDefault="009062E8" w:rsidP="009062E8">
      <w:pPr>
        <w:pStyle w:val="Voettekst"/>
        <w:tabs>
          <w:tab w:val="left" w:pos="-1440"/>
          <w:tab w:val="left" w:pos="-720"/>
        </w:tabs>
        <w:rPr>
          <w:rFonts w:cs="Arial"/>
          <w:b/>
          <w:spacing w:val="-3"/>
          <w:sz w:val="22"/>
          <w:szCs w:val="22"/>
          <w:lang w:val="nl-BE"/>
        </w:rPr>
      </w:pPr>
    </w:p>
    <w:p w14:paraId="05EA6960"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200.</w:t>
      </w:r>
      <w:r w:rsidRPr="00D96122">
        <w:rPr>
          <w:rFonts w:cs="Arial"/>
          <w:spacing w:val="-3"/>
          <w:szCs w:val="22"/>
          <w:lang w:val="nl-BE"/>
        </w:rPr>
        <w:t xml:space="preserve"> Er is een verschil tussen invoegen en toevoegen. Als u nieuwe artikelen, nieuwe tekst of nieuwe tekstonderdelen midden in een bestaand besluit of decreet moet integreren, spreekt men van invoegen. Daarvoor zijn de onderstaande standaardformules gangbaar. Voor toevoegen, zie aanwijzing </w:t>
      </w:r>
      <w:hyperlink w:anchor="_L)_Formules_voor" w:history="1">
        <w:r w:rsidRPr="00D96122">
          <w:rPr>
            <w:rStyle w:val="Hyperlink"/>
            <w:rFonts w:cs="Arial"/>
            <w:color w:val="auto"/>
            <w:spacing w:val="-3"/>
            <w:lang w:val="nl-BE"/>
          </w:rPr>
          <w:t>201</w:t>
        </w:r>
      </w:hyperlink>
      <w:r w:rsidRPr="00D96122">
        <w:rPr>
          <w:rFonts w:cs="Arial"/>
          <w:spacing w:val="-3"/>
          <w:szCs w:val="22"/>
          <w:lang w:val="nl-BE"/>
        </w:rPr>
        <w:t>.</w:t>
      </w:r>
    </w:p>
    <w:p w14:paraId="0CD94266" w14:textId="37DC3CE6" w:rsidR="009062E8" w:rsidRPr="00D96122" w:rsidRDefault="009062E8" w:rsidP="009062E8">
      <w:pPr>
        <w:tabs>
          <w:tab w:val="left" w:pos="-1440"/>
          <w:tab w:val="left" w:pos="-720"/>
          <w:tab w:val="left" w:pos="709"/>
        </w:tabs>
        <w:rPr>
          <w:rFonts w:cs="Arial"/>
          <w:spacing w:val="-3"/>
          <w:szCs w:val="22"/>
          <w:lang w:val="nl-BE"/>
        </w:rPr>
      </w:pPr>
    </w:p>
    <w:p w14:paraId="17192603" w14:textId="3AD40E7E" w:rsidR="00574AA1" w:rsidRPr="00D96122" w:rsidRDefault="00574AA1" w:rsidP="009062E8">
      <w:pPr>
        <w:tabs>
          <w:tab w:val="left" w:pos="-1440"/>
          <w:tab w:val="left" w:pos="-720"/>
          <w:tab w:val="left" w:pos="709"/>
        </w:tabs>
        <w:rPr>
          <w:rFonts w:cs="Arial"/>
          <w:spacing w:val="-3"/>
          <w:szCs w:val="22"/>
          <w:lang w:val="nl-BE"/>
        </w:rPr>
      </w:pPr>
    </w:p>
    <w:p w14:paraId="743CC399" w14:textId="56CB459E" w:rsidR="00574AA1" w:rsidRPr="00D96122" w:rsidRDefault="00574AA1" w:rsidP="009062E8">
      <w:pPr>
        <w:tabs>
          <w:tab w:val="left" w:pos="-1440"/>
          <w:tab w:val="left" w:pos="-720"/>
          <w:tab w:val="left" w:pos="709"/>
        </w:tabs>
        <w:rPr>
          <w:rFonts w:cs="Arial"/>
          <w:spacing w:val="-3"/>
          <w:szCs w:val="22"/>
          <w:lang w:val="nl-BE"/>
        </w:rPr>
      </w:pPr>
    </w:p>
    <w:p w14:paraId="4F3AB2C3" w14:textId="0F0FC493" w:rsidR="00574AA1" w:rsidRPr="00D96122" w:rsidRDefault="00574AA1" w:rsidP="009062E8">
      <w:pPr>
        <w:tabs>
          <w:tab w:val="left" w:pos="-1440"/>
          <w:tab w:val="left" w:pos="-720"/>
          <w:tab w:val="left" w:pos="709"/>
        </w:tabs>
        <w:rPr>
          <w:rFonts w:cs="Arial"/>
          <w:spacing w:val="-3"/>
          <w:szCs w:val="22"/>
          <w:lang w:val="nl-BE"/>
        </w:rPr>
      </w:pPr>
    </w:p>
    <w:p w14:paraId="05D4F137" w14:textId="374B8677" w:rsidR="009062E8" w:rsidRPr="00D96122" w:rsidRDefault="009062E8" w:rsidP="00242CBF">
      <w:pPr>
        <w:pStyle w:val="Lijstalinea"/>
        <w:numPr>
          <w:ilvl w:val="0"/>
          <w:numId w:val="217"/>
        </w:numPr>
        <w:outlineLvl w:val="5"/>
      </w:pPr>
      <w:bookmarkStart w:id="644" w:name="_Toc93894554"/>
      <w:bookmarkStart w:id="645" w:name="_Toc93894151"/>
      <w:bookmarkStart w:id="646" w:name="Invoegen_woorden_201_1"/>
      <w:r w:rsidRPr="00D96122">
        <w:rPr>
          <w:color w:val="auto"/>
        </w:rPr>
        <w:t>Invoegen van een of meer woorden</w:t>
      </w:r>
      <w:bookmarkEnd w:id="644"/>
      <w:bookmarkEnd w:id="645"/>
      <w:r w:rsidRPr="00D96122">
        <w:rPr>
          <w:color w:val="auto"/>
        </w:rPr>
        <w:t xml:space="preserve"> of zinsneden</w:t>
      </w:r>
    </w:p>
    <w:p w14:paraId="55367A42" w14:textId="77777777" w:rsidR="009062E8" w:rsidRPr="00D96122" w:rsidRDefault="009062E8" w:rsidP="009062E8">
      <w:pPr>
        <w:rPr>
          <w:szCs w:val="22"/>
          <w:lang w:val="nl-BE"/>
        </w:rPr>
      </w:pPr>
    </w:p>
    <w:p w14:paraId="25FD276B" w14:textId="77777777" w:rsidR="009062E8" w:rsidRPr="00D96122" w:rsidRDefault="009062E8" w:rsidP="00F87F89">
      <w:pPr>
        <w:ind w:left="360"/>
        <w:rPr>
          <w:rFonts w:cs="Arial"/>
          <w:spacing w:val="-3"/>
          <w:szCs w:val="22"/>
          <w:lang w:val="nl-BE"/>
        </w:rPr>
      </w:pPr>
      <w:r w:rsidRPr="00D96122">
        <w:rPr>
          <w:rFonts w:cs="Arial"/>
          <w:spacing w:val="-3"/>
          <w:szCs w:val="22"/>
          <w:lang w:val="nl-BE"/>
        </w:rPr>
        <w:t xml:space="preserve">Naar een deel van een zin dat een of meer woorden en geen cijfers of leestekens bevat, verwijst u met </w:t>
      </w:r>
      <w:r w:rsidRPr="00D96122">
        <w:rPr>
          <w:rFonts w:cs="Arial"/>
          <w:i/>
          <w:spacing w:val="-3"/>
          <w:szCs w:val="22"/>
          <w:lang w:val="nl-BE"/>
        </w:rPr>
        <w:t xml:space="preserve">woord </w:t>
      </w:r>
      <w:r w:rsidRPr="00D96122">
        <w:rPr>
          <w:rFonts w:cs="Arial"/>
          <w:spacing w:val="-3"/>
          <w:szCs w:val="22"/>
          <w:lang w:val="nl-BE"/>
        </w:rPr>
        <w:t xml:space="preserve">of </w:t>
      </w:r>
      <w:r w:rsidRPr="00D96122">
        <w:rPr>
          <w:rFonts w:cs="Arial"/>
          <w:i/>
          <w:spacing w:val="-3"/>
          <w:szCs w:val="22"/>
          <w:lang w:val="nl-BE"/>
        </w:rPr>
        <w:t>woorden</w:t>
      </w:r>
      <w:r w:rsidRPr="00D96122">
        <w:rPr>
          <w:rFonts w:cs="Arial"/>
          <w:spacing w:val="-3"/>
          <w:szCs w:val="22"/>
          <w:lang w:val="nl-BE"/>
        </w:rPr>
        <w:t xml:space="preserve">. Naar een deel van een zin dat cijfers of leestekens bevat, verwijst u met </w:t>
      </w:r>
      <w:r w:rsidRPr="00D96122">
        <w:rPr>
          <w:rFonts w:cs="Arial"/>
          <w:i/>
          <w:spacing w:val="-3"/>
          <w:szCs w:val="22"/>
          <w:lang w:val="nl-BE"/>
        </w:rPr>
        <w:t>zinsnede</w:t>
      </w:r>
      <w:r w:rsidRPr="00D96122">
        <w:rPr>
          <w:rFonts w:cs="Arial"/>
          <w:spacing w:val="-3"/>
          <w:szCs w:val="22"/>
          <w:lang w:val="nl-BE"/>
        </w:rPr>
        <w:t xml:space="preserve">. </w:t>
      </w:r>
    </w:p>
    <w:p w14:paraId="3302BF38" w14:textId="0B6EA2C3" w:rsidR="00574AA1" w:rsidRPr="00D96122" w:rsidRDefault="00574AA1" w:rsidP="009062E8">
      <w:pPr>
        <w:rPr>
          <w:rFonts w:cs="Arial"/>
          <w:bCs/>
          <w:szCs w:val="22"/>
          <w:lang w:val="nl-BE"/>
        </w:rPr>
      </w:pPr>
      <w:r w:rsidRPr="00D96122">
        <w:rPr>
          <w:rFonts w:cs="Arial"/>
          <w:bCs/>
          <w:szCs w:val="22"/>
          <w:lang w:val="nl-BE"/>
        </w:rPr>
        <w:tab/>
      </w:r>
    </w:p>
    <w:p w14:paraId="10C69089" w14:textId="77777777" w:rsidR="009062E8" w:rsidRPr="00D96122" w:rsidRDefault="009062E8" w:rsidP="00F87F89">
      <w:pPr>
        <w:ind w:firstLine="360"/>
        <w:rPr>
          <w:rFonts w:cs="Arial"/>
          <w:szCs w:val="22"/>
          <w:lang w:val="nl-BE"/>
        </w:rPr>
      </w:pPr>
      <w:r w:rsidRPr="00D96122">
        <w:rPr>
          <w:rFonts w:cs="Arial"/>
          <w:szCs w:val="22"/>
          <w:lang w:val="nl-BE"/>
        </w:rPr>
        <w:t>Hieronder vindt u een aantal voorbeelden:</w:t>
      </w:r>
    </w:p>
    <w:p w14:paraId="5553B26E" w14:textId="25671B62" w:rsidR="00563D07" w:rsidRPr="00D96122" w:rsidRDefault="009062E8" w:rsidP="00F87F89">
      <w:pPr>
        <w:pStyle w:val="Lijstalinea"/>
        <w:numPr>
          <w:ilvl w:val="0"/>
          <w:numId w:val="103"/>
        </w:numPr>
        <w:rPr>
          <w:rFonts w:cs="Arial"/>
        </w:rPr>
      </w:pPr>
      <w:r w:rsidRPr="00D96122">
        <w:rPr>
          <w:rFonts w:cs="Arial"/>
          <w:color w:val="auto"/>
        </w:rPr>
        <w:t>woorden: “De instantie”, “dertig dagen”;</w:t>
      </w:r>
    </w:p>
    <w:p w14:paraId="17D45090" w14:textId="28894491" w:rsidR="009062E8" w:rsidRPr="00D96122" w:rsidRDefault="009062E8" w:rsidP="00F87F89">
      <w:pPr>
        <w:pStyle w:val="Lijstalinea"/>
        <w:numPr>
          <w:ilvl w:val="0"/>
          <w:numId w:val="103"/>
        </w:numPr>
        <w:rPr>
          <w:rFonts w:cs="Arial"/>
          <w:bCs/>
        </w:rPr>
      </w:pPr>
      <w:r w:rsidRPr="00D96122">
        <w:rPr>
          <w:rFonts w:cs="Arial"/>
          <w:bCs/>
          <w:color w:val="auto"/>
        </w:rPr>
        <w:t>zinsneden: “, vermeld in artikel 4, §2”, “30 dagen</w:t>
      </w:r>
      <w:r w:rsidR="0057707F" w:rsidRPr="00D96122">
        <w:rPr>
          <w:rFonts w:cs="Arial"/>
          <w:bCs/>
          <w:color w:val="auto"/>
        </w:rPr>
        <w:t xml:space="preserve">”, </w:t>
      </w:r>
      <w:r w:rsidRPr="00D96122">
        <w:rPr>
          <w:rFonts w:cs="Arial"/>
          <w:bCs/>
          <w:color w:val="auto"/>
        </w:rPr>
        <w:t>“, die is opgenomen”.</w:t>
      </w:r>
    </w:p>
    <w:p w14:paraId="47236906" w14:textId="77777777" w:rsidR="009062E8" w:rsidRPr="00D96122" w:rsidRDefault="009062E8" w:rsidP="009062E8">
      <w:pPr>
        <w:rPr>
          <w:rFonts w:cs="Arial"/>
          <w:bCs/>
          <w:szCs w:val="22"/>
          <w:lang w:val="nl-BE"/>
        </w:rPr>
      </w:pPr>
    </w:p>
    <w:p w14:paraId="3480D450" w14:textId="77777777" w:rsidR="009062E8" w:rsidRPr="00D96122" w:rsidRDefault="009062E8" w:rsidP="00F87F89">
      <w:pPr>
        <w:tabs>
          <w:tab w:val="left" w:pos="426"/>
        </w:tabs>
        <w:ind w:firstLine="360"/>
        <w:rPr>
          <w:rFonts w:cs="Arial"/>
          <w:bCs/>
          <w:szCs w:val="22"/>
        </w:rPr>
      </w:pPr>
      <w:r w:rsidRPr="00D96122">
        <w:rPr>
          <w:rFonts w:cs="Arial"/>
          <w:bCs/>
          <w:szCs w:val="22"/>
        </w:rPr>
        <w:t>Gebruik de volgende formules:</w:t>
      </w:r>
    </w:p>
    <w:p w14:paraId="4D5DBF54" w14:textId="77777777" w:rsidR="009062E8" w:rsidRPr="00D96122" w:rsidRDefault="009062E8" w:rsidP="009062E8">
      <w:pPr>
        <w:rPr>
          <w:rFonts w:cs="Arial"/>
          <w:spacing w:val="-3"/>
          <w:szCs w:val="22"/>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8057CF" w14:paraId="600E7AC2" w14:textId="77777777" w:rsidTr="00F87F89">
        <w:tc>
          <w:tcPr>
            <w:tcW w:w="9077" w:type="dxa"/>
          </w:tcPr>
          <w:p w14:paraId="2F42BF7B" w14:textId="77777777"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tussen het woord “...” en het woord “...” het woord “...” ingevoegd.</w:t>
            </w:r>
          </w:p>
          <w:p w14:paraId="7E315E7E" w14:textId="77777777"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worden tussen het woord “...” en het woord “...” de woorden “...” ingevoegd.</w:t>
            </w:r>
          </w:p>
          <w:p w14:paraId="5C07E01D" w14:textId="77777777"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tussen de woorden “...” en de woorden “...” het woord “...” ingevoegd.</w:t>
            </w:r>
          </w:p>
          <w:p w14:paraId="3115D5E2" w14:textId="77777777"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worden tussen de woorden “...” en de woorden “...” de woorden “...” ingevoegd.</w:t>
            </w:r>
          </w:p>
          <w:p w14:paraId="1885CCCC" w14:textId="351831BD"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tussen de woorden “...” en de woorden “...” de zinsnede “...” ingevoegd.</w:t>
            </w:r>
          </w:p>
        </w:tc>
      </w:tr>
    </w:tbl>
    <w:p w14:paraId="26885DB6" w14:textId="77777777" w:rsidR="009062E8" w:rsidRPr="00D96122" w:rsidRDefault="009062E8" w:rsidP="009062E8">
      <w:pPr>
        <w:rPr>
          <w:rFonts w:cs="Arial"/>
          <w:szCs w:val="22"/>
          <w:lang w:val="nl-BE"/>
        </w:rPr>
      </w:pPr>
      <w:bookmarkStart w:id="647" w:name="_Toc93894561"/>
      <w:bookmarkStart w:id="648" w:name="_Toc93894158"/>
      <w:bookmarkStart w:id="649" w:name="_Toc93894555"/>
      <w:bookmarkStart w:id="650" w:name="_Toc93894152"/>
      <w:bookmarkEnd w:id="646"/>
    </w:p>
    <w:p w14:paraId="587FE4E9" w14:textId="7C38E8F0" w:rsidR="009062E8" w:rsidRPr="00D96122" w:rsidRDefault="009062E8" w:rsidP="00242CBF">
      <w:pPr>
        <w:pStyle w:val="Lijstalinea"/>
        <w:numPr>
          <w:ilvl w:val="0"/>
          <w:numId w:val="217"/>
        </w:numPr>
        <w:outlineLvl w:val="5"/>
      </w:pPr>
      <w:bookmarkStart w:id="651" w:name="Invoegen_zinnen_200_2"/>
      <w:r w:rsidRPr="00D96122">
        <w:rPr>
          <w:color w:val="auto"/>
        </w:rPr>
        <w:t xml:space="preserve">Invoegen van een of meer zinnen </w:t>
      </w:r>
    </w:p>
    <w:p w14:paraId="3D7D97A9"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43A1F24F" w14:textId="77777777" w:rsidTr="00F87F89">
        <w:tc>
          <w:tcPr>
            <w:tcW w:w="9077" w:type="dxa"/>
          </w:tcPr>
          <w:p w14:paraId="4A824570"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tussen de woorden “...” en de woorden “...” de zin “...” ingevoegd.</w:t>
            </w:r>
          </w:p>
          <w:p w14:paraId="02AEA3CC" w14:textId="77777777" w:rsidR="009062E8" w:rsidRPr="00D96122" w:rsidRDefault="009062E8" w:rsidP="00E11E6C">
            <w:pPr>
              <w:rPr>
                <w:rFonts w:cs="Arial"/>
                <w:spacing w:val="-3"/>
                <w:szCs w:val="22"/>
                <w:lang w:val="nl-BE"/>
              </w:rPr>
            </w:pPr>
          </w:p>
          <w:p w14:paraId="00CE6EE1" w14:textId="77777777" w:rsidR="009062E8" w:rsidRPr="00D96122" w:rsidRDefault="009062E8" w:rsidP="00E11E6C">
            <w:pPr>
              <w:rPr>
                <w:rFonts w:cs="Arial"/>
                <w:spacing w:val="-3"/>
                <w:szCs w:val="22"/>
              </w:rPr>
            </w:pPr>
            <w:r w:rsidRPr="00D96122">
              <w:rPr>
                <w:rStyle w:val="Zwaar"/>
                <w:lang w:val="nl-BE"/>
              </w:rPr>
              <w:t>Art. 2.</w:t>
            </w:r>
            <w:r w:rsidRPr="00D96122">
              <w:rPr>
                <w:rFonts w:cs="Arial"/>
                <w:spacing w:val="-3"/>
                <w:szCs w:val="22"/>
                <w:lang w:val="nl-BE"/>
              </w:rPr>
              <w:t xml:space="preserve"> In artikel x van het decreet van ... (datum en opschrift) worden tussen de woorden “...” en de woorden “...”  </w:t>
            </w:r>
            <w:r w:rsidRPr="00D96122">
              <w:rPr>
                <w:rFonts w:cs="Arial"/>
                <w:spacing w:val="-3"/>
                <w:szCs w:val="22"/>
              </w:rPr>
              <w:t>de volgende zinnen ingevoegd:</w:t>
            </w:r>
          </w:p>
          <w:p w14:paraId="0A804FD6" w14:textId="77777777" w:rsidR="009062E8" w:rsidRPr="00D96122" w:rsidRDefault="009062E8" w:rsidP="00E11E6C">
            <w:pPr>
              <w:rPr>
                <w:rFonts w:cs="Arial"/>
                <w:spacing w:val="-3"/>
                <w:szCs w:val="22"/>
              </w:rPr>
            </w:pPr>
          </w:p>
          <w:p w14:paraId="0B11C43C" w14:textId="2E4D31C1" w:rsidR="009062E8" w:rsidRPr="00D96122" w:rsidRDefault="009062E8" w:rsidP="00F87F89">
            <w:pPr>
              <w:spacing w:after="120"/>
              <w:rPr>
                <w:rFonts w:cs="Arial"/>
                <w:spacing w:val="-3"/>
                <w:szCs w:val="22"/>
              </w:rPr>
            </w:pPr>
            <w:r w:rsidRPr="00D96122">
              <w:rPr>
                <w:rFonts w:cs="Arial"/>
                <w:spacing w:val="-3"/>
                <w:szCs w:val="22"/>
              </w:rPr>
              <w:t>“… .”.</w:t>
            </w:r>
          </w:p>
        </w:tc>
      </w:tr>
      <w:bookmarkEnd w:id="651"/>
    </w:tbl>
    <w:p w14:paraId="36D9A99A" w14:textId="524A258D" w:rsidR="009062E8" w:rsidRPr="00D96122" w:rsidRDefault="009062E8" w:rsidP="009062E8">
      <w:pPr>
        <w:rPr>
          <w:rFonts w:cs="Arial"/>
          <w:szCs w:val="22"/>
        </w:rPr>
      </w:pPr>
    </w:p>
    <w:p w14:paraId="17BFED7F" w14:textId="77777777" w:rsidR="00574AA1" w:rsidRPr="00D96122" w:rsidRDefault="00574AA1" w:rsidP="00242CBF">
      <w:pPr>
        <w:pStyle w:val="Lijstalinea"/>
        <w:numPr>
          <w:ilvl w:val="0"/>
          <w:numId w:val="217"/>
        </w:numPr>
        <w:outlineLvl w:val="5"/>
        <w:rPr>
          <w:color w:val="auto"/>
        </w:rPr>
      </w:pPr>
      <w:r w:rsidRPr="00D96122">
        <w:rPr>
          <w:color w:val="auto"/>
        </w:rPr>
        <w:t>Invoegen van een of meer punten in een opsomming</w:t>
      </w:r>
    </w:p>
    <w:p w14:paraId="1833D294" w14:textId="77777777" w:rsidR="009062E8" w:rsidRPr="00D96122" w:rsidRDefault="009062E8" w:rsidP="009062E8">
      <w:pPr>
        <w:rPr>
          <w:rFonts w:cs="Arial"/>
          <w:spacing w:val="-3"/>
          <w:szCs w:val="22"/>
          <w:lang w:val="nl-BE"/>
        </w:rPr>
      </w:pPr>
      <w:bookmarkStart w:id="652" w:name="Invoegen_Opsomming_200_3"/>
      <w:bookmarkEnd w:id="647"/>
      <w:bookmarkEnd w:id="648"/>
    </w:p>
    <w:p w14:paraId="1722459E" w14:textId="1CA6FD8B" w:rsidR="009062E8" w:rsidRPr="00D96122" w:rsidRDefault="009062E8" w:rsidP="009C6E05">
      <w:pPr>
        <w:pStyle w:val="Lijstalinea"/>
        <w:numPr>
          <w:ilvl w:val="0"/>
          <w:numId w:val="218"/>
        </w:numPr>
        <w:tabs>
          <w:tab w:val="left" w:pos="-1440"/>
          <w:tab w:val="left" w:pos="-720"/>
        </w:tabs>
        <w:outlineLvl w:val="6"/>
        <w:rPr>
          <w:rFonts w:cs="Arial"/>
          <w:spacing w:val="-3"/>
        </w:rPr>
      </w:pPr>
      <w:r w:rsidRPr="00D96122">
        <w:rPr>
          <w:rFonts w:cs="Arial"/>
          <w:color w:val="auto"/>
          <w:spacing w:val="-3"/>
        </w:rPr>
        <w:t>Invoegen van één punt in een opsomming</w:t>
      </w:r>
    </w:p>
    <w:p w14:paraId="18D58DAD" w14:textId="77777777" w:rsidR="009062E8" w:rsidRPr="00D96122" w:rsidRDefault="009062E8" w:rsidP="009C6E05">
      <w:pPr>
        <w:tabs>
          <w:tab w:val="left" w:pos="-1440"/>
          <w:tab w:val="left" w:pos="-720"/>
        </w:tabs>
        <w:rPr>
          <w:rFonts w:cs="Arial"/>
          <w:spacing w:val="-3"/>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0DA3A06D" w14:textId="77777777" w:rsidTr="00F87F89">
        <w:trPr>
          <w:cantSplit/>
          <w:trHeight w:val="1303"/>
        </w:trPr>
        <w:tc>
          <w:tcPr>
            <w:tcW w:w="8794" w:type="dxa"/>
          </w:tcPr>
          <w:p w14:paraId="10A8CB30" w14:textId="4D597E62" w:rsidR="009062E8" w:rsidRPr="00D96122" w:rsidRDefault="009062E8" w:rsidP="00F87F89">
            <w:pPr>
              <w:tabs>
                <w:tab w:val="left" w:pos="-1440"/>
                <w:tab w:val="left" w:pos="-720"/>
              </w:tabs>
              <w:spacing w:before="120"/>
              <w:rPr>
                <w:rFonts w:cs="Arial"/>
                <w:spacing w:val="-3"/>
                <w:szCs w:val="22"/>
                <w:lang w:val="nl-BE"/>
              </w:rPr>
            </w:pPr>
            <w:r w:rsidRPr="00D96122">
              <w:rPr>
                <w:rFonts w:cs="Arial"/>
                <w:spacing w:val="-3"/>
                <w:szCs w:val="22"/>
                <w:lang w:val="nl-BE"/>
              </w:rPr>
              <w:br w:type="page"/>
            </w:r>
            <w:r w:rsidRPr="00D96122">
              <w:rPr>
                <w:rStyle w:val="Zwaar"/>
                <w:lang w:val="nl-BE"/>
              </w:rPr>
              <w:t>Art. 2.</w:t>
            </w:r>
            <w:r w:rsidRPr="00D96122">
              <w:rPr>
                <w:rFonts w:cs="Arial"/>
                <w:spacing w:val="-3"/>
                <w:szCs w:val="22"/>
                <w:lang w:val="nl-BE"/>
              </w:rPr>
              <w:t xml:space="preserve"> In artikel x van het besluit van de Vlaamse Regering van ... (datum en opschrift) wordt een punt 6°/1 ingevoegd, dat luidt als volgt:</w:t>
            </w:r>
          </w:p>
          <w:p w14:paraId="3687B034" w14:textId="77777777" w:rsidR="009062E8" w:rsidRPr="00D96122" w:rsidRDefault="009062E8" w:rsidP="00E11E6C">
            <w:pPr>
              <w:tabs>
                <w:tab w:val="left" w:pos="-1440"/>
                <w:tab w:val="left" w:pos="-720"/>
              </w:tabs>
              <w:rPr>
                <w:rFonts w:cs="Arial"/>
                <w:spacing w:val="-3"/>
                <w:szCs w:val="22"/>
                <w:lang w:val="nl-BE"/>
              </w:rPr>
            </w:pPr>
          </w:p>
          <w:p w14:paraId="4D09D7AB" w14:textId="7D525AFA" w:rsidR="009062E8" w:rsidRPr="00D96122" w:rsidRDefault="009062E8" w:rsidP="00F87F89">
            <w:pPr>
              <w:tabs>
                <w:tab w:val="left" w:pos="-1440"/>
                <w:tab w:val="left" w:pos="-720"/>
              </w:tabs>
              <w:spacing w:after="120"/>
              <w:rPr>
                <w:rFonts w:cs="Arial"/>
                <w:spacing w:val="-3"/>
                <w:szCs w:val="22"/>
              </w:rPr>
            </w:pPr>
            <w:r w:rsidRPr="00D96122">
              <w:rPr>
                <w:rFonts w:cs="Arial"/>
                <w:spacing w:val="-3"/>
                <w:szCs w:val="22"/>
              </w:rPr>
              <w:t>“6°/1 ...;”.</w:t>
            </w:r>
          </w:p>
        </w:tc>
      </w:tr>
    </w:tbl>
    <w:p w14:paraId="594E3F40" w14:textId="7040D394" w:rsidR="009062E8" w:rsidRPr="00D96122" w:rsidRDefault="009062E8" w:rsidP="009062E8">
      <w:pPr>
        <w:tabs>
          <w:tab w:val="left" w:pos="-1440"/>
          <w:tab w:val="left" w:pos="-720"/>
        </w:tabs>
        <w:rPr>
          <w:rFonts w:cs="Arial"/>
          <w:spacing w:val="-3"/>
          <w:szCs w:val="22"/>
        </w:rPr>
      </w:pPr>
    </w:p>
    <w:p w14:paraId="0201C6A9" w14:textId="192EF878" w:rsidR="00574AA1" w:rsidRPr="00D96122" w:rsidRDefault="00574AA1" w:rsidP="009062E8">
      <w:pPr>
        <w:tabs>
          <w:tab w:val="left" w:pos="-1440"/>
          <w:tab w:val="left" w:pos="-720"/>
        </w:tabs>
        <w:rPr>
          <w:rFonts w:cs="Arial"/>
          <w:spacing w:val="-3"/>
          <w:szCs w:val="22"/>
        </w:rPr>
      </w:pPr>
    </w:p>
    <w:p w14:paraId="39FEDA7B" w14:textId="011064B9" w:rsidR="00574AA1" w:rsidRPr="00D96122" w:rsidRDefault="00574AA1" w:rsidP="009062E8">
      <w:pPr>
        <w:tabs>
          <w:tab w:val="left" w:pos="-1440"/>
          <w:tab w:val="left" w:pos="-720"/>
        </w:tabs>
        <w:rPr>
          <w:rFonts w:cs="Arial"/>
          <w:spacing w:val="-3"/>
          <w:szCs w:val="22"/>
        </w:rPr>
      </w:pPr>
    </w:p>
    <w:p w14:paraId="6CF4BDFC" w14:textId="04294FE8" w:rsidR="00574AA1" w:rsidRPr="00D96122" w:rsidRDefault="00574AA1" w:rsidP="009062E8">
      <w:pPr>
        <w:tabs>
          <w:tab w:val="left" w:pos="-1440"/>
          <w:tab w:val="left" w:pos="-720"/>
        </w:tabs>
        <w:rPr>
          <w:rFonts w:cs="Arial"/>
          <w:spacing w:val="-3"/>
          <w:szCs w:val="22"/>
        </w:rPr>
      </w:pPr>
    </w:p>
    <w:p w14:paraId="3FEB30C0" w14:textId="77777777" w:rsidR="00574AA1" w:rsidRPr="00D96122" w:rsidRDefault="00574AA1" w:rsidP="009062E8">
      <w:pPr>
        <w:tabs>
          <w:tab w:val="left" w:pos="-1440"/>
          <w:tab w:val="left" w:pos="-720"/>
        </w:tabs>
        <w:rPr>
          <w:rFonts w:cs="Arial"/>
          <w:spacing w:val="-3"/>
          <w:szCs w:val="22"/>
        </w:rPr>
      </w:pPr>
    </w:p>
    <w:p w14:paraId="29DD694C" w14:textId="5B791FCE" w:rsidR="009062E8" w:rsidRPr="00D96122" w:rsidRDefault="009062E8" w:rsidP="009C6E05">
      <w:pPr>
        <w:pStyle w:val="Lijstalinea"/>
        <w:numPr>
          <w:ilvl w:val="0"/>
          <w:numId w:val="218"/>
        </w:numPr>
        <w:tabs>
          <w:tab w:val="left" w:pos="-1440"/>
          <w:tab w:val="left" w:pos="-720"/>
        </w:tabs>
        <w:outlineLvl w:val="6"/>
        <w:rPr>
          <w:rFonts w:cs="Arial"/>
          <w:spacing w:val="-3"/>
        </w:rPr>
      </w:pPr>
      <w:r w:rsidRPr="00D96122">
        <w:rPr>
          <w:rFonts w:cs="Arial"/>
          <w:color w:val="auto"/>
          <w:spacing w:val="-3"/>
        </w:rPr>
        <w:t>Invoegen van punten die op elkaar volgen</w:t>
      </w:r>
    </w:p>
    <w:p w14:paraId="2E1D436E" w14:textId="77777777" w:rsidR="009062E8" w:rsidRPr="00D96122" w:rsidRDefault="009062E8" w:rsidP="009C6E05">
      <w:pPr>
        <w:tabs>
          <w:tab w:val="left" w:pos="-1440"/>
          <w:tab w:val="left" w:pos="-720"/>
        </w:tabs>
        <w:rPr>
          <w:rFonts w:cs="Arial"/>
          <w:spacing w:val="-3"/>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74E117AC" w14:textId="77777777" w:rsidTr="00F87F89">
        <w:trPr>
          <w:cantSplit/>
          <w:trHeight w:val="1303"/>
        </w:trPr>
        <w:tc>
          <w:tcPr>
            <w:tcW w:w="8794" w:type="dxa"/>
          </w:tcPr>
          <w:p w14:paraId="1983816F" w14:textId="50C60CC2" w:rsidR="009062E8" w:rsidRPr="00D96122" w:rsidRDefault="009062E8" w:rsidP="00F87F89">
            <w:pPr>
              <w:tabs>
                <w:tab w:val="left" w:pos="-1440"/>
                <w:tab w:val="left" w:pos="-720"/>
              </w:tabs>
              <w:spacing w:before="120"/>
              <w:rPr>
                <w:rFonts w:cs="Arial"/>
                <w:spacing w:val="-3"/>
                <w:szCs w:val="22"/>
                <w:lang w:val="nl-BE"/>
              </w:rPr>
            </w:pPr>
            <w:r w:rsidRPr="00D96122">
              <w:rPr>
                <w:rFonts w:cs="Arial"/>
                <w:spacing w:val="-3"/>
                <w:szCs w:val="22"/>
                <w:lang w:val="nl-BE"/>
              </w:rPr>
              <w:br w:type="page"/>
            </w:r>
            <w:r w:rsidRPr="00D96122">
              <w:rPr>
                <w:rStyle w:val="Zwaar"/>
                <w:lang w:val="nl-BE"/>
              </w:rPr>
              <w:t>Art. 2.</w:t>
            </w:r>
            <w:r w:rsidRPr="00D96122">
              <w:rPr>
                <w:rFonts w:cs="Arial"/>
                <w:spacing w:val="-3"/>
                <w:szCs w:val="22"/>
                <w:lang w:val="nl-BE"/>
              </w:rPr>
              <w:t xml:space="preserve"> In artikel x van het besluit van de Vlaamse Regering van ... (datum en opschrift) worden een punt 6°/1 en een punt 6°/2 ingevoegd, die luiden als volgt:</w:t>
            </w:r>
          </w:p>
          <w:p w14:paraId="65094BE6" w14:textId="77777777" w:rsidR="009062E8" w:rsidRPr="00D96122" w:rsidRDefault="009062E8" w:rsidP="00E11E6C">
            <w:pPr>
              <w:tabs>
                <w:tab w:val="left" w:pos="-1440"/>
                <w:tab w:val="left" w:pos="-720"/>
              </w:tabs>
              <w:rPr>
                <w:rFonts w:cs="Arial"/>
                <w:spacing w:val="-3"/>
                <w:szCs w:val="22"/>
                <w:lang w:val="nl-BE"/>
              </w:rPr>
            </w:pPr>
          </w:p>
          <w:p w14:paraId="30B1A8D2" w14:textId="77777777" w:rsidR="009062E8" w:rsidRPr="00D96122" w:rsidRDefault="009062E8" w:rsidP="00E11E6C">
            <w:pPr>
              <w:tabs>
                <w:tab w:val="left" w:pos="-1440"/>
                <w:tab w:val="left" w:pos="-720"/>
              </w:tabs>
              <w:rPr>
                <w:rFonts w:cs="Arial"/>
                <w:spacing w:val="-3"/>
                <w:szCs w:val="22"/>
              </w:rPr>
            </w:pPr>
            <w:r w:rsidRPr="00D96122">
              <w:rPr>
                <w:rFonts w:cs="Arial"/>
                <w:spacing w:val="-3"/>
                <w:szCs w:val="22"/>
              </w:rPr>
              <w:t>“6°/1 ...;</w:t>
            </w:r>
          </w:p>
          <w:p w14:paraId="4ADF5588" w14:textId="58E45008" w:rsidR="009062E8" w:rsidRPr="00D96122" w:rsidRDefault="009062E8" w:rsidP="00F87F89">
            <w:pPr>
              <w:tabs>
                <w:tab w:val="left" w:pos="-1440"/>
                <w:tab w:val="left" w:pos="-720"/>
              </w:tabs>
              <w:spacing w:after="120"/>
              <w:rPr>
                <w:rFonts w:cs="Arial"/>
                <w:spacing w:val="-3"/>
                <w:szCs w:val="22"/>
              </w:rPr>
            </w:pPr>
            <w:r w:rsidRPr="00D96122">
              <w:rPr>
                <w:rFonts w:cs="Arial"/>
                <w:spacing w:val="-3"/>
                <w:szCs w:val="22"/>
              </w:rPr>
              <w:t>6°/2 ...;”.</w:t>
            </w:r>
          </w:p>
        </w:tc>
      </w:tr>
    </w:tbl>
    <w:p w14:paraId="7A561672" w14:textId="0B137AAF" w:rsidR="009062E8" w:rsidRPr="00D96122" w:rsidRDefault="009062E8" w:rsidP="009062E8">
      <w:pPr>
        <w:tabs>
          <w:tab w:val="left" w:pos="-1440"/>
          <w:tab w:val="left" w:pos="-720"/>
        </w:tabs>
        <w:rPr>
          <w:rFonts w:cs="Arial"/>
          <w:spacing w:val="-3"/>
          <w:szCs w:val="22"/>
        </w:rPr>
      </w:pPr>
    </w:p>
    <w:p w14:paraId="53A80215" w14:textId="49DF2FC7" w:rsidR="009062E8" w:rsidRPr="00D96122" w:rsidRDefault="009062E8" w:rsidP="00242CBF">
      <w:pPr>
        <w:pStyle w:val="Lijstalinea"/>
        <w:numPr>
          <w:ilvl w:val="0"/>
          <w:numId w:val="218"/>
        </w:numPr>
        <w:tabs>
          <w:tab w:val="left" w:pos="-1440"/>
          <w:tab w:val="left" w:pos="-720"/>
        </w:tabs>
        <w:outlineLvl w:val="6"/>
        <w:rPr>
          <w:rFonts w:cs="Arial"/>
          <w:spacing w:val="-3"/>
        </w:rPr>
      </w:pPr>
      <w:r w:rsidRPr="00D96122">
        <w:rPr>
          <w:rFonts w:cs="Arial"/>
          <w:color w:val="auto"/>
          <w:spacing w:val="-3"/>
        </w:rPr>
        <w:t>Invoegen van punten die niet op elkaar volgen</w:t>
      </w:r>
    </w:p>
    <w:p w14:paraId="6F64C468" w14:textId="77777777" w:rsidR="009062E8" w:rsidRPr="00D96122" w:rsidRDefault="009062E8" w:rsidP="009C6E05">
      <w:pPr>
        <w:tabs>
          <w:tab w:val="left" w:pos="-1440"/>
          <w:tab w:val="left" w:pos="-720"/>
        </w:tabs>
        <w:rPr>
          <w:rFonts w:cs="Arial"/>
          <w:spacing w:val="-3"/>
          <w:szCs w:val="22"/>
          <w:lang w:val="nl-BE"/>
        </w:rPr>
      </w:pPr>
      <w:bookmarkStart w:id="653" w:name="_Toc93894557"/>
      <w:bookmarkStart w:id="654" w:name="_Toc93894154"/>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D96122" w14:paraId="0302EA05" w14:textId="77777777" w:rsidTr="00F87F89">
        <w:trPr>
          <w:trHeight w:val="878"/>
        </w:trPr>
        <w:tc>
          <w:tcPr>
            <w:tcW w:w="8744" w:type="dxa"/>
          </w:tcPr>
          <w:p w14:paraId="45882821" w14:textId="77777777" w:rsidR="009062E8" w:rsidRPr="00D96122" w:rsidRDefault="009062E8" w:rsidP="00F87F89">
            <w:pPr>
              <w:tabs>
                <w:tab w:val="left" w:pos="-1440"/>
                <w:tab w:val="left" w:pos="-720"/>
              </w:tabs>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besluit van de Vlaamse Regering van ... (datum en opschrift) worden de volgende wijzigingen aangebracht:</w:t>
            </w:r>
          </w:p>
          <w:p w14:paraId="1378588D" w14:textId="77777777" w:rsidR="009062E8" w:rsidRPr="00D96122" w:rsidRDefault="009062E8" w:rsidP="00E11E6C">
            <w:pPr>
              <w:tabs>
                <w:tab w:val="left" w:pos="-1440"/>
                <w:tab w:val="left" w:pos="-720"/>
              </w:tabs>
              <w:rPr>
                <w:rFonts w:cs="Arial"/>
                <w:spacing w:val="-3"/>
                <w:szCs w:val="22"/>
                <w:lang w:val="nl-BE"/>
              </w:rPr>
            </w:pPr>
          </w:p>
          <w:p w14:paraId="0AE9D58B" w14:textId="77777777" w:rsidR="009062E8" w:rsidRPr="00D96122" w:rsidRDefault="009062E8" w:rsidP="00E11E6C">
            <w:pPr>
              <w:tabs>
                <w:tab w:val="left" w:pos="-1440"/>
                <w:tab w:val="left" w:pos="-720"/>
              </w:tabs>
              <w:rPr>
                <w:rFonts w:cs="Arial"/>
                <w:spacing w:val="-3"/>
                <w:szCs w:val="22"/>
                <w:lang w:val="nl-BE"/>
              </w:rPr>
            </w:pPr>
            <w:r w:rsidRPr="00D96122">
              <w:rPr>
                <w:rFonts w:cs="Arial"/>
                <w:spacing w:val="-3"/>
                <w:szCs w:val="22"/>
                <w:lang w:val="nl-BE"/>
              </w:rPr>
              <w:t>1° er wordt een punt 5°/1 ingevoegd, dat luidt als volgt:</w:t>
            </w:r>
          </w:p>
          <w:p w14:paraId="47B1F170" w14:textId="77777777" w:rsidR="009062E8" w:rsidRPr="00D96122" w:rsidRDefault="009062E8" w:rsidP="00E11E6C">
            <w:pPr>
              <w:tabs>
                <w:tab w:val="left" w:pos="-1440"/>
                <w:tab w:val="left" w:pos="-720"/>
              </w:tabs>
              <w:rPr>
                <w:rFonts w:cs="Arial"/>
                <w:spacing w:val="-3"/>
                <w:szCs w:val="22"/>
                <w:lang w:val="nl-BE"/>
              </w:rPr>
            </w:pPr>
          </w:p>
          <w:p w14:paraId="10883B85" w14:textId="77777777" w:rsidR="009062E8" w:rsidRPr="00D96122" w:rsidRDefault="009062E8" w:rsidP="00E11E6C">
            <w:pPr>
              <w:tabs>
                <w:tab w:val="left" w:pos="-1440"/>
                <w:tab w:val="left" w:pos="-720"/>
              </w:tabs>
              <w:rPr>
                <w:rFonts w:cs="Arial"/>
                <w:spacing w:val="-3"/>
                <w:szCs w:val="22"/>
                <w:lang w:val="nl-BE"/>
              </w:rPr>
            </w:pPr>
            <w:r w:rsidRPr="00D96122">
              <w:rPr>
                <w:rFonts w:cs="Arial"/>
                <w:spacing w:val="-3"/>
                <w:szCs w:val="22"/>
                <w:lang w:val="nl-BE"/>
              </w:rPr>
              <w:t>“5°/1 ...;”;</w:t>
            </w:r>
          </w:p>
          <w:p w14:paraId="55600B06" w14:textId="77777777" w:rsidR="009062E8" w:rsidRPr="00D96122" w:rsidRDefault="009062E8" w:rsidP="00E11E6C">
            <w:pPr>
              <w:tabs>
                <w:tab w:val="left" w:pos="-1440"/>
                <w:tab w:val="left" w:pos="-720"/>
              </w:tabs>
              <w:rPr>
                <w:rFonts w:cs="Arial"/>
                <w:spacing w:val="-3"/>
                <w:szCs w:val="22"/>
                <w:lang w:val="nl-BE"/>
              </w:rPr>
            </w:pPr>
          </w:p>
          <w:p w14:paraId="6093B760" w14:textId="77777777" w:rsidR="009062E8" w:rsidRPr="00D96122" w:rsidRDefault="009062E8" w:rsidP="00E11E6C">
            <w:pPr>
              <w:tabs>
                <w:tab w:val="left" w:pos="-1440"/>
                <w:tab w:val="left" w:pos="-720"/>
              </w:tabs>
              <w:rPr>
                <w:rFonts w:cs="Arial"/>
                <w:spacing w:val="-3"/>
                <w:szCs w:val="22"/>
                <w:lang w:val="nl-BE"/>
              </w:rPr>
            </w:pPr>
            <w:r w:rsidRPr="00D96122">
              <w:rPr>
                <w:rFonts w:cs="Arial"/>
                <w:spacing w:val="-3"/>
                <w:szCs w:val="22"/>
                <w:lang w:val="nl-BE"/>
              </w:rPr>
              <w:t>2° er wordt een punt 16°/1 ingevoegd, dat luidt als volgt:</w:t>
            </w:r>
          </w:p>
          <w:p w14:paraId="1DEEC1AF" w14:textId="77777777" w:rsidR="009062E8" w:rsidRPr="00D96122" w:rsidRDefault="009062E8" w:rsidP="00E11E6C">
            <w:pPr>
              <w:tabs>
                <w:tab w:val="left" w:pos="-1440"/>
                <w:tab w:val="left" w:pos="-720"/>
              </w:tabs>
              <w:rPr>
                <w:rFonts w:cs="Arial"/>
                <w:spacing w:val="-3"/>
                <w:szCs w:val="22"/>
                <w:lang w:val="nl-BE"/>
              </w:rPr>
            </w:pPr>
          </w:p>
          <w:p w14:paraId="6B8907F3" w14:textId="77777777" w:rsidR="009062E8" w:rsidRPr="00D96122" w:rsidRDefault="009062E8" w:rsidP="00F87F89">
            <w:pPr>
              <w:tabs>
                <w:tab w:val="left" w:pos="-1440"/>
                <w:tab w:val="left" w:pos="-720"/>
              </w:tabs>
              <w:spacing w:after="120"/>
              <w:ind w:left="68"/>
              <w:rPr>
                <w:rFonts w:cs="Arial"/>
                <w:b/>
                <w:spacing w:val="-3"/>
                <w:szCs w:val="22"/>
              </w:rPr>
            </w:pPr>
            <w:r w:rsidRPr="00D96122">
              <w:rPr>
                <w:rFonts w:cs="Arial"/>
                <w:spacing w:val="-3"/>
                <w:szCs w:val="22"/>
              </w:rPr>
              <w:t>“16°/1 ...;”.</w:t>
            </w:r>
          </w:p>
        </w:tc>
      </w:tr>
    </w:tbl>
    <w:p w14:paraId="76FD55F7" w14:textId="77777777" w:rsidR="009062E8" w:rsidRPr="00D96122" w:rsidRDefault="009062E8" w:rsidP="009062E8">
      <w:pPr>
        <w:rPr>
          <w:rFonts w:cs="Arial"/>
          <w:szCs w:val="22"/>
        </w:rPr>
      </w:pPr>
      <w:bookmarkStart w:id="655" w:name="Invoegegen_leden_200_4"/>
      <w:bookmarkEnd w:id="652"/>
    </w:p>
    <w:p w14:paraId="0BB9347A" w14:textId="77777777" w:rsidR="00A1588E" w:rsidRPr="00D96122" w:rsidRDefault="00A1588E" w:rsidP="00113068">
      <w:pPr>
        <w:rPr>
          <w:lang w:val="nl-BE"/>
        </w:rPr>
      </w:pPr>
    </w:p>
    <w:p w14:paraId="4B87BAC1" w14:textId="77777777" w:rsidR="00A1588E" w:rsidRPr="00D96122" w:rsidRDefault="00A1588E" w:rsidP="00113068">
      <w:pPr>
        <w:rPr>
          <w:lang w:val="nl-BE"/>
        </w:rPr>
      </w:pPr>
    </w:p>
    <w:p w14:paraId="747C1D70" w14:textId="77777777" w:rsidR="00A1588E" w:rsidRPr="00D96122" w:rsidRDefault="00A1588E" w:rsidP="00113068">
      <w:pPr>
        <w:rPr>
          <w:lang w:val="nl-BE"/>
        </w:rPr>
      </w:pPr>
    </w:p>
    <w:p w14:paraId="1B19432A" w14:textId="77777777" w:rsidR="00A1588E" w:rsidRPr="00D96122" w:rsidRDefault="00A1588E" w:rsidP="00113068">
      <w:pPr>
        <w:rPr>
          <w:lang w:val="nl-BE"/>
        </w:rPr>
      </w:pPr>
    </w:p>
    <w:p w14:paraId="313A4EFD" w14:textId="77777777" w:rsidR="00A1588E" w:rsidRPr="00D96122" w:rsidRDefault="00A1588E" w:rsidP="00113068">
      <w:pPr>
        <w:rPr>
          <w:lang w:val="nl-BE"/>
        </w:rPr>
      </w:pPr>
    </w:p>
    <w:p w14:paraId="6AB0037F" w14:textId="77777777" w:rsidR="00A1588E" w:rsidRPr="00D96122" w:rsidRDefault="00A1588E" w:rsidP="00113068">
      <w:pPr>
        <w:rPr>
          <w:lang w:val="nl-BE"/>
        </w:rPr>
      </w:pPr>
    </w:p>
    <w:p w14:paraId="27E65A58" w14:textId="77777777" w:rsidR="00A1588E" w:rsidRPr="00D96122" w:rsidRDefault="00A1588E" w:rsidP="00113068">
      <w:pPr>
        <w:rPr>
          <w:lang w:val="nl-BE"/>
        </w:rPr>
      </w:pPr>
    </w:p>
    <w:p w14:paraId="5740B42B" w14:textId="77777777" w:rsidR="00A1588E" w:rsidRPr="00D96122" w:rsidRDefault="00A1588E" w:rsidP="00113068">
      <w:pPr>
        <w:rPr>
          <w:lang w:val="nl-BE"/>
        </w:rPr>
      </w:pPr>
    </w:p>
    <w:p w14:paraId="6383760D" w14:textId="77777777" w:rsidR="00A1588E" w:rsidRPr="00D96122" w:rsidRDefault="00A1588E" w:rsidP="00113068">
      <w:pPr>
        <w:rPr>
          <w:lang w:val="nl-BE"/>
        </w:rPr>
      </w:pPr>
    </w:p>
    <w:p w14:paraId="5EFA4722" w14:textId="77777777" w:rsidR="00A1588E" w:rsidRPr="00D96122" w:rsidRDefault="00A1588E" w:rsidP="00113068">
      <w:pPr>
        <w:rPr>
          <w:lang w:val="nl-BE"/>
        </w:rPr>
      </w:pPr>
    </w:p>
    <w:p w14:paraId="707CA3EA" w14:textId="77777777" w:rsidR="00A1588E" w:rsidRPr="00D96122" w:rsidRDefault="00A1588E" w:rsidP="00113068">
      <w:pPr>
        <w:rPr>
          <w:lang w:val="nl-BE"/>
        </w:rPr>
      </w:pPr>
    </w:p>
    <w:p w14:paraId="0D55FEA2" w14:textId="77777777" w:rsidR="00A1588E" w:rsidRPr="00D96122" w:rsidRDefault="00A1588E" w:rsidP="00113068">
      <w:pPr>
        <w:rPr>
          <w:lang w:val="nl-BE"/>
        </w:rPr>
      </w:pPr>
    </w:p>
    <w:p w14:paraId="6A5B7772" w14:textId="77777777" w:rsidR="00A1588E" w:rsidRPr="00D96122" w:rsidRDefault="00A1588E" w:rsidP="00113068">
      <w:pPr>
        <w:rPr>
          <w:lang w:val="nl-BE"/>
        </w:rPr>
      </w:pPr>
    </w:p>
    <w:p w14:paraId="3BED2551" w14:textId="77777777" w:rsidR="00A1588E" w:rsidRPr="00D96122" w:rsidRDefault="00A1588E" w:rsidP="00113068">
      <w:pPr>
        <w:rPr>
          <w:lang w:val="nl-BE"/>
        </w:rPr>
      </w:pPr>
    </w:p>
    <w:p w14:paraId="62285BCF" w14:textId="77777777" w:rsidR="00A1588E" w:rsidRPr="00D96122" w:rsidRDefault="00A1588E" w:rsidP="00113068">
      <w:pPr>
        <w:rPr>
          <w:lang w:val="nl-BE"/>
        </w:rPr>
      </w:pPr>
    </w:p>
    <w:p w14:paraId="4163AB5F" w14:textId="77777777" w:rsidR="00A1588E" w:rsidRPr="00D96122" w:rsidRDefault="00A1588E" w:rsidP="00113068">
      <w:pPr>
        <w:rPr>
          <w:lang w:val="nl-BE"/>
        </w:rPr>
      </w:pPr>
    </w:p>
    <w:p w14:paraId="79795D97" w14:textId="77777777" w:rsidR="00A1588E" w:rsidRPr="00D96122" w:rsidRDefault="00A1588E" w:rsidP="00113068">
      <w:pPr>
        <w:rPr>
          <w:lang w:val="nl-BE"/>
        </w:rPr>
      </w:pPr>
    </w:p>
    <w:p w14:paraId="1CBA2022" w14:textId="77777777" w:rsidR="00A1588E" w:rsidRPr="00D96122" w:rsidRDefault="00A1588E" w:rsidP="00113068">
      <w:pPr>
        <w:rPr>
          <w:lang w:val="nl-BE"/>
        </w:rPr>
      </w:pPr>
    </w:p>
    <w:p w14:paraId="6C071B81" w14:textId="77777777" w:rsidR="00A1588E" w:rsidRPr="00D96122" w:rsidRDefault="00A1588E" w:rsidP="00113068">
      <w:pPr>
        <w:rPr>
          <w:lang w:val="nl-BE"/>
        </w:rPr>
      </w:pPr>
    </w:p>
    <w:p w14:paraId="76E9DD9D" w14:textId="77777777" w:rsidR="00A1588E" w:rsidRPr="00D96122" w:rsidRDefault="00A1588E" w:rsidP="00113068">
      <w:pPr>
        <w:rPr>
          <w:lang w:val="nl-BE"/>
        </w:rPr>
      </w:pPr>
    </w:p>
    <w:p w14:paraId="4AD0B5A1" w14:textId="77777777" w:rsidR="00A1588E" w:rsidRPr="00D96122" w:rsidRDefault="00A1588E" w:rsidP="00113068">
      <w:pPr>
        <w:rPr>
          <w:lang w:val="nl-BE"/>
        </w:rPr>
      </w:pPr>
    </w:p>
    <w:p w14:paraId="5525E00A" w14:textId="77777777" w:rsidR="00A1588E" w:rsidRPr="00D96122" w:rsidRDefault="00A1588E" w:rsidP="00113068">
      <w:pPr>
        <w:rPr>
          <w:lang w:val="nl-BE"/>
        </w:rPr>
      </w:pPr>
    </w:p>
    <w:p w14:paraId="0046988A" w14:textId="77777777" w:rsidR="00A1588E" w:rsidRPr="00D96122" w:rsidRDefault="00A1588E" w:rsidP="00113068">
      <w:pPr>
        <w:rPr>
          <w:lang w:val="nl-BE"/>
        </w:rPr>
      </w:pPr>
    </w:p>
    <w:p w14:paraId="2977DA07" w14:textId="77777777" w:rsidR="00A1588E" w:rsidRPr="00D96122" w:rsidRDefault="00A1588E" w:rsidP="00113068">
      <w:pPr>
        <w:rPr>
          <w:lang w:val="nl-BE"/>
        </w:rPr>
      </w:pPr>
    </w:p>
    <w:p w14:paraId="2C5047B4" w14:textId="77777777" w:rsidR="00A1588E" w:rsidRPr="00D96122" w:rsidRDefault="00A1588E" w:rsidP="00113068">
      <w:pPr>
        <w:rPr>
          <w:lang w:val="nl-BE"/>
        </w:rPr>
      </w:pPr>
    </w:p>
    <w:p w14:paraId="67C2AC97" w14:textId="77777777" w:rsidR="00A1588E" w:rsidRPr="00D96122" w:rsidRDefault="00A1588E" w:rsidP="00113068">
      <w:pPr>
        <w:rPr>
          <w:lang w:val="nl-BE"/>
        </w:rPr>
      </w:pPr>
    </w:p>
    <w:p w14:paraId="42BEFC86" w14:textId="77777777" w:rsidR="00A1588E" w:rsidRPr="00D96122" w:rsidRDefault="00A1588E" w:rsidP="00113068">
      <w:pPr>
        <w:rPr>
          <w:lang w:val="nl-BE"/>
        </w:rPr>
      </w:pPr>
    </w:p>
    <w:p w14:paraId="42E72EF5" w14:textId="77777777" w:rsidR="00A1588E" w:rsidRPr="00D96122" w:rsidRDefault="00A1588E" w:rsidP="00113068">
      <w:pPr>
        <w:rPr>
          <w:lang w:val="nl-BE"/>
        </w:rPr>
      </w:pPr>
    </w:p>
    <w:p w14:paraId="5C3070E9" w14:textId="1238BC37" w:rsidR="009062E8" w:rsidRPr="00D96122" w:rsidRDefault="009062E8" w:rsidP="00242CBF">
      <w:pPr>
        <w:pStyle w:val="Lijstalinea"/>
        <w:numPr>
          <w:ilvl w:val="0"/>
          <w:numId w:val="217"/>
        </w:numPr>
        <w:outlineLvl w:val="5"/>
      </w:pPr>
      <w:r w:rsidRPr="00D96122">
        <w:rPr>
          <w:color w:val="auto"/>
        </w:rPr>
        <w:t>Invoegen van een onderdeel van een tabel</w:t>
      </w:r>
    </w:p>
    <w:p w14:paraId="49688232" w14:textId="77777777" w:rsidR="009062E8" w:rsidRPr="00D96122" w:rsidRDefault="009062E8" w:rsidP="009062E8">
      <w:pPr>
        <w:rPr>
          <w:rFonts w:cs="Arial"/>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097AD5D0" w14:textId="77777777" w:rsidTr="00F87F89">
        <w:trPr>
          <w:cantSplit/>
        </w:trPr>
        <w:tc>
          <w:tcPr>
            <w:tcW w:w="9077" w:type="dxa"/>
          </w:tcPr>
          <w:p w14:paraId="0DF9B722"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besluit van de Vlaamse Regering van ... (datum en opschrift) wordt in de tabel tussen de rij</w:t>
            </w:r>
          </w:p>
          <w:p w14:paraId="3FF34075" w14:textId="77777777" w:rsidR="009062E8" w:rsidRPr="00D96122" w:rsidRDefault="009062E8" w:rsidP="00E11E6C">
            <w:pPr>
              <w:rPr>
                <w:rFonts w:cs="Arial"/>
                <w:spacing w:val="-3"/>
                <w:szCs w:val="22"/>
                <w:lang w:val="nl-BE"/>
              </w:rPr>
            </w:pPr>
          </w:p>
          <w:p w14:paraId="71FCAFAD" w14:textId="77777777" w:rsidR="009062E8" w:rsidRPr="00D96122" w:rsidRDefault="009062E8" w:rsidP="00E11E6C">
            <w:pPr>
              <w:rPr>
                <w:rFonts w:cs="Arial"/>
                <w:spacing w:val="-3"/>
                <w:szCs w:val="22"/>
                <w:lang w:val="nl-BE"/>
              </w:rPr>
            </w:pPr>
            <w:r w:rsidRPr="00D96122">
              <w:rPr>
                <w:rFonts w:cs="Arial"/>
                <w:spacing w:val="-3"/>
                <w:szCs w:val="22"/>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5"/>
              <w:gridCol w:w="2915"/>
              <w:gridCol w:w="2915"/>
            </w:tblGrid>
            <w:tr w:rsidR="009062E8" w:rsidRPr="008057CF" w14:paraId="27BC0039" w14:textId="77777777" w:rsidTr="00E11E6C">
              <w:tc>
                <w:tcPr>
                  <w:tcW w:w="2915" w:type="dxa"/>
                  <w:shd w:val="clear" w:color="auto" w:fill="auto"/>
                </w:tcPr>
                <w:p w14:paraId="05EC84A0" w14:textId="77777777" w:rsidR="009062E8" w:rsidRPr="00D96122" w:rsidRDefault="009062E8" w:rsidP="00E11E6C">
                  <w:pPr>
                    <w:rPr>
                      <w:rFonts w:eastAsia="Calibri" w:cs="Arial"/>
                      <w:spacing w:val="-3"/>
                      <w:szCs w:val="22"/>
                      <w:lang w:val="nl-BE"/>
                    </w:rPr>
                  </w:pPr>
                </w:p>
              </w:tc>
              <w:tc>
                <w:tcPr>
                  <w:tcW w:w="2915" w:type="dxa"/>
                  <w:shd w:val="clear" w:color="auto" w:fill="auto"/>
                </w:tcPr>
                <w:p w14:paraId="5DA89C81" w14:textId="77777777" w:rsidR="009062E8" w:rsidRPr="00D96122" w:rsidRDefault="009062E8" w:rsidP="00E11E6C">
                  <w:pPr>
                    <w:rPr>
                      <w:rFonts w:eastAsia="Calibri" w:cs="Arial"/>
                      <w:spacing w:val="-3"/>
                      <w:szCs w:val="22"/>
                      <w:lang w:val="nl-BE"/>
                    </w:rPr>
                  </w:pPr>
                </w:p>
              </w:tc>
              <w:tc>
                <w:tcPr>
                  <w:tcW w:w="2915" w:type="dxa"/>
                  <w:shd w:val="clear" w:color="auto" w:fill="auto"/>
                </w:tcPr>
                <w:p w14:paraId="2888EB6A" w14:textId="77777777" w:rsidR="009062E8" w:rsidRPr="00D96122" w:rsidRDefault="009062E8" w:rsidP="00E11E6C">
                  <w:pPr>
                    <w:rPr>
                      <w:rFonts w:eastAsia="Calibri" w:cs="Arial"/>
                      <w:spacing w:val="-3"/>
                      <w:szCs w:val="22"/>
                      <w:lang w:val="nl-BE"/>
                    </w:rPr>
                  </w:pPr>
                </w:p>
              </w:tc>
            </w:tr>
          </w:tbl>
          <w:p w14:paraId="726165D1" w14:textId="77777777" w:rsidR="009062E8" w:rsidRPr="00D96122" w:rsidRDefault="009062E8" w:rsidP="00E11E6C">
            <w:pPr>
              <w:rPr>
                <w:rFonts w:cs="Arial"/>
                <w:spacing w:val="-3"/>
                <w:szCs w:val="22"/>
                <w:lang w:val="nl-BE"/>
              </w:rPr>
            </w:pPr>
            <w:r w:rsidRPr="00D96122">
              <w:rPr>
                <w:rFonts w:cs="Arial"/>
                <w:spacing w:val="-3"/>
                <w:szCs w:val="22"/>
                <w:lang w:val="nl-BE"/>
              </w:rPr>
              <w:t>”</w:t>
            </w:r>
          </w:p>
          <w:p w14:paraId="1D8BFE56" w14:textId="77777777" w:rsidR="009062E8" w:rsidRPr="00D96122" w:rsidRDefault="009062E8" w:rsidP="00E11E6C">
            <w:pPr>
              <w:rPr>
                <w:rFonts w:cs="Arial"/>
                <w:spacing w:val="-3"/>
                <w:szCs w:val="22"/>
                <w:lang w:val="nl-BE"/>
              </w:rPr>
            </w:pPr>
          </w:p>
          <w:p w14:paraId="1EA8E304" w14:textId="77777777" w:rsidR="009062E8" w:rsidRPr="00D96122" w:rsidRDefault="009062E8" w:rsidP="00E11E6C">
            <w:pPr>
              <w:rPr>
                <w:rFonts w:cs="Arial"/>
                <w:spacing w:val="-3"/>
                <w:szCs w:val="22"/>
                <w:lang w:val="nl-BE"/>
              </w:rPr>
            </w:pPr>
            <w:r w:rsidRPr="00D96122">
              <w:rPr>
                <w:rFonts w:cs="Arial"/>
                <w:spacing w:val="-3"/>
                <w:szCs w:val="22"/>
                <w:lang w:val="nl-BE"/>
              </w:rPr>
              <w:t>en de rij</w:t>
            </w:r>
          </w:p>
          <w:p w14:paraId="5019C5A7" w14:textId="77777777" w:rsidR="009062E8" w:rsidRPr="00D96122" w:rsidRDefault="009062E8" w:rsidP="00E11E6C">
            <w:pPr>
              <w:rPr>
                <w:rFonts w:cs="Arial"/>
                <w:spacing w:val="-3"/>
                <w:szCs w:val="22"/>
                <w:lang w:val="nl-BE"/>
              </w:rPr>
            </w:pPr>
          </w:p>
          <w:p w14:paraId="07C07029" w14:textId="77777777" w:rsidR="009062E8" w:rsidRPr="00D96122" w:rsidRDefault="009062E8" w:rsidP="00E11E6C">
            <w:pPr>
              <w:rPr>
                <w:rFonts w:cs="Arial"/>
                <w:spacing w:val="-3"/>
                <w:szCs w:val="22"/>
                <w:lang w:val="nl-BE"/>
              </w:rPr>
            </w:pPr>
            <w:r w:rsidRPr="00D96122">
              <w:rPr>
                <w:rFonts w:cs="Arial"/>
                <w:spacing w:val="-3"/>
                <w:szCs w:val="22"/>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5"/>
              <w:gridCol w:w="2915"/>
              <w:gridCol w:w="2915"/>
            </w:tblGrid>
            <w:tr w:rsidR="009062E8" w:rsidRPr="008057CF" w14:paraId="0C100323" w14:textId="77777777" w:rsidTr="00E11E6C">
              <w:tc>
                <w:tcPr>
                  <w:tcW w:w="2915" w:type="dxa"/>
                  <w:shd w:val="clear" w:color="auto" w:fill="auto"/>
                </w:tcPr>
                <w:p w14:paraId="7C9B9C39" w14:textId="77777777" w:rsidR="009062E8" w:rsidRPr="00D96122" w:rsidRDefault="009062E8" w:rsidP="00E11E6C">
                  <w:pPr>
                    <w:rPr>
                      <w:rFonts w:eastAsia="Calibri" w:cs="Arial"/>
                      <w:spacing w:val="-3"/>
                      <w:szCs w:val="22"/>
                      <w:lang w:val="nl-BE"/>
                    </w:rPr>
                  </w:pPr>
                </w:p>
              </w:tc>
              <w:tc>
                <w:tcPr>
                  <w:tcW w:w="2915" w:type="dxa"/>
                  <w:shd w:val="clear" w:color="auto" w:fill="auto"/>
                </w:tcPr>
                <w:p w14:paraId="78C533E9" w14:textId="77777777" w:rsidR="009062E8" w:rsidRPr="00D96122" w:rsidRDefault="009062E8" w:rsidP="00E11E6C">
                  <w:pPr>
                    <w:rPr>
                      <w:rFonts w:eastAsia="Calibri" w:cs="Arial"/>
                      <w:spacing w:val="-3"/>
                      <w:szCs w:val="22"/>
                      <w:lang w:val="nl-BE"/>
                    </w:rPr>
                  </w:pPr>
                </w:p>
              </w:tc>
              <w:tc>
                <w:tcPr>
                  <w:tcW w:w="2915" w:type="dxa"/>
                  <w:shd w:val="clear" w:color="auto" w:fill="auto"/>
                </w:tcPr>
                <w:p w14:paraId="40655F91" w14:textId="77777777" w:rsidR="009062E8" w:rsidRPr="00D96122" w:rsidRDefault="009062E8" w:rsidP="00E11E6C">
                  <w:pPr>
                    <w:rPr>
                      <w:rFonts w:eastAsia="Calibri" w:cs="Arial"/>
                      <w:spacing w:val="-3"/>
                      <w:szCs w:val="22"/>
                      <w:lang w:val="nl-BE"/>
                    </w:rPr>
                  </w:pPr>
                </w:p>
              </w:tc>
            </w:tr>
          </w:tbl>
          <w:p w14:paraId="5D5517CD" w14:textId="77777777" w:rsidR="009062E8" w:rsidRPr="00D96122" w:rsidRDefault="009062E8" w:rsidP="00E11E6C">
            <w:pPr>
              <w:rPr>
                <w:rFonts w:cs="Arial"/>
                <w:spacing w:val="-3"/>
                <w:szCs w:val="22"/>
                <w:lang w:val="nl-BE"/>
              </w:rPr>
            </w:pPr>
            <w:r w:rsidRPr="00D96122">
              <w:rPr>
                <w:rFonts w:cs="Arial"/>
                <w:spacing w:val="-3"/>
                <w:szCs w:val="22"/>
                <w:lang w:val="nl-BE"/>
              </w:rPr>
              <w:t>”</w:t>
            </w:r>
          </w:p>
          <w:p w14:paraId="247EF542" w14:textId="77777777" w:rsidR="009062E8" w:rsidRPr="00D96122" w:rsidRDefault="009062E8" w:rsidP="00E11E6C">
            <w:pPr>
              <w:rPr>
                <w:rFonts w:cs="Arial"/>
                <w:spacing w:val="-3"/>
                <w:szCs w:val="22"/>
                <w:lang w:val="nl-BE"/>
              </w:rPr>
            </w:pPr>
          </w:p>
          <w:p w14:paraId="35939A07" w14:textId="58FB165B" w:rsidR="009062E8" w:rsidRPr="00D96122" w:rsidRDefault="009062E8" w:rsidP="00E11E6C">
            <w:pPr>
              <w:rPr>
                <w:rFonts w:cs="Arial"/>
                <w:spacing w:val="-3"/>
                <w:szCs w:val="22"/>
                <w:lang w:val="nl-BE"/>
              </w:rPr>
            </w:pPr>
            <w:r w:rsidRPr="00D96122">
              <w:rPr>
                <w:rFonts w:cs="Arial"/>
                <w:spacing w:val="-3"/>
                <w:szCs w:val="22"/>
                <w:lang w:val="nl-BE"/>
              </w:rPr>
              <w:t>de volgende rij ingevoegd</w:t>
            </w:r>
            <w:r w:rsidR="00D41808" w:rsidRPr="00D96122">
              <w:rPr>
                <w:rFonts w:cs="Arial"/>
                <w:spacing w:val="-3"/>
                <w:szCs w:val="22"/>
                <w:lang w:val="nl-BE"/>
              </w:rPr>
              <w:t>:</w:t>
            </w:r>
          </w:p>
          <w:p w14:paraId="7A88C918" w14:textId="77777777" w:rsidR="009062E8" w:rsidRPr="00D96122" w:rsidRDefault="009062E8" w:rsidP="00E11E6C">
            <w:pPr>
              <w:rPr>
                <w:rFonts w:cs="Arial"/>
                <w:spacing w:val="-3"/>
                <w:szCs w:val="22"/>
                <w:lang w:val="nl-BE"/>
              </w:rPr>
            </w:pPr>
          </w:p>
          <w:p w14:paraId="6C9793A7" w14:textId="77777777" w:rsidR="009062E8" w:rsidRPr="00D96122" w:rsidRDefault="009062E8" w:rsidP="00E11E6C">
            <w:pPr>
              <w:rPr>
                <w:rFonts w:cs="Arial"/>
                <w:spacing w:val="-3"/>
                <w:szCs w:val="22"/>
                <w:lang w:val="nl-BE"/>
              </w:rPr>
            </w:pPr>
            <w:r w:rsidRPr="00D96122">
              <w:rPr>
                <w:rFonts w:cs="Arial"/>
                <w:spacing w:val="-3"/>
                <w:szCs w:val="22"/>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5"/>
              <w:gridCol w:w="2915"/>
              <w:gridCol w:w="2915"/>
            </w:tblGrid>
            <w:tr w:rsidR="009062E8" w:rsidRPr="008057CF" w14:paraId="04F1F944" w14:textId="77777777" w:rsidTr="00E11E6C">
              <w:tc>
                <w:tcPr>
                  <w:tcW w:w="2915" w:type="dxa"/>
                  <w:shd w:val="clear" w:color="auto" w:fill="auto"/>
                </w:tcPr>
                <w:p w14:paraId="0E086A47" w14:textId="77777777" w:rsidR="009062E8" w:rsidRPr="00D96122" w:rsidRDefault="009062E8" w:rsidP="00E11E6C">
                  <w:pPr>
                    <w:rPr>
                      <w:rFonts w:eastAsia="Calibri" w:cs="Arial"/>
                      <w:spacing w:val="-3"/>
                      <w:szCs w:val="22"/>
                      <w:lang w:val="nl-BE"/>
                    </w:rPr>
                  </w:pPr>
                </w:p>
              </w:tc>
              <w:tc>
                <w:tcPr>
                  <w:tcW w:w="2915" w:type="dxa"/>
                  <w:shd w:val="clear" w:color="auto" w:fill="auto"/>
                </w:tcPr>
                <w:p w14:paraId="73E1DBF7" w14:textId="77777777" w:rsidR="009062E8" w:rsidRPr="00D96122" w:rsidRDefault="009062E8" w:rsidP="00E11E6C">
                  <w:pPr>
                    <w:rPr>
                      <w:rFonts w:eastAsia="Calibri" w:cs="Arial"/>
                      <w:spacing w:val="-3"/>
                      <w:szCs w:val="22"/>
                      <w:lang w:val="nl-BE"/>
                    </w:rPr>
                  </w:pPr>
                </w:p>
              </w:tc>
              <w:tc>
                <w:tcPr>
                  <w:tcW w:w="2915" w:type="dxa"/>
                  <w:shd w:val="clear" w:color="auto" w:fill="auto"/>
                </w:tcPr>
                <w:p w14:paraId="3AC07915" w14:textId="77777777" w:rsidR="009062E8" w:rsidRPr="00D96122" w:rsidRDefault="009062E8" w:rsidP="00E11E6C">
                  <w:pPr>
                    <w:rPr>
                      <w:rFonts w:eastAsia="Calibri" w:cs="Arial"/>
                      <w:spacing w:val="-3"/>
                      <w:szCs w:val="22"/>
                      <w:lang w:val="nl-BE"/>
                    </w:rPr>
                  </w:pPr>
                </w:p>
              </w:tc>
            </w:tr>
          </w:tbl>
          <w:p w14:paraId="51F468FD" w14:textId="77777777" w:rsidR="009062E8" w:rsidRPr="00D96122" w:rsidRDefault="009062E8" w:rsidP="00E11E6C">
            <w:pPr>
              <w:rPr>
                <w:rFonts w:cs="Arial"/>
                <w:spacing w:val="-3"/>
                <w:szCs w:val="22"/>
                <w:lang w:val="nl-BE"/>
              </w:rPr>
            </w:pPr>
            <w:r w:rsidRPr="00D96122">
              <w:rPr>
                <w:rFonts w:cs="Arial"/>
                <w:spacing w:val="-3"/>
                <w:szCs w:val="22"/>
                <w:lang w:val="nl-BE"/>
              </w:rPr>
              <w:t>”.</w:t>
            </w:r>
          </w:p>
          <w:p w14:paraId="286C9019" w14:textId="77777777" w:rsidR="009062E8" w:rsidRPr="00D96122" w:rsidRDefault="009062E8" w:rsidP="00E11E6C">
            <w:pPr>
              <w:rPr>
                <w:rFonts w:cs="Arial"/>
                <w:spacing w:val="-3"/>
                <w:szCs w:val="22"/>
                <w:lang w:val="nl-BE"/>
              </w:rPr>
            </w:pPr>
          </w:p>
          <w:p w14:paraId="67E0CEEB" w14:textId="77777777" w:rsidR="009062E8" w:rsidRPr="00D96122" w:rsidRDefault="009062E8" w:rsidP="00E11E6C">
            <w:pPr>
              <w:rPr>
                <w:rFonts w:cs="Arial"/>
                <w:spacing w:val="-3"/>
                <w:szCs w:val="22"/>
                <w:lang w:val="nl-BE"/>
              </w:rPr>
            </w:pPr>
          </w:p>
          <w:p w14:paraId="5C04221C"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besluit van de Vlaamse Regering van ... (datum en opschrift) worden in de tabel tussen de rijen</w:t>
            </w:r>
          </w:p>
          <w:p w14:paraId="259D71DA" w14:textId="77777777" w:rsidR="009062E8" w:rsidRPr="00D96122" w:rsidRDefault="009062E8" w:rsidP="00E11E6C">
            <w:pPr>
              <w:rPr>
                <w:rFonts w:cs="Arial"/>
                <w:spacing w:val="-3"/>
                <w:szCs w:val="22"/>
                <w:lang w:val="nl-BE"/>
              </w:rPr>
            </w:pPr>
          </w:p>
          <w:p w14:paraId="24257E55" w14:textId="77777777" w:rsidR="009062E8" w:rsidRPr="00D96122" w:rsidRDefault="009062E8" w:rsidP="00E11E6C">
            <w:pPr>
              <w:rPr>
                <w:rFonts w:cs="Arial"/>
                <w:spacing w:val="-3"/>
                <w:szCs w:val="22"/>
                <w:lang w:val="nl-BE"/>
              </w:rPr>
            </w:pPr>
            <w:r w:rsidRPr="00D96122">
              <w:rPr>
                <w:rFonts w:cs="Arial"/>
                <w:spacing w:val="-3"/>
                <w:szCs w:val="22"/>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5"/>
              <w:gridCol w:w="2915"/>
              <w:gridCol w:w="2915"/>
            </w:tblGrid>
            <w:tr w:rsidR="009062E8" w:rsidRPr="008057CF" w14:paraId="157206F2" w14:textId="77777777" w:rsidTr="00E11E6C">
              <w:tc>
                <w:tcPr>
                  <w:tcW w:w="2915" w:type="dxa"/>
                  <w:shd w:val="clear" w:color="auto" w:fill="auto"/>
                </w:tcPr>
                <w:p w14:paraId="4B8511B2" w14:textId="77777777" w:rsidR="009062E8" w:rsidRPr="00D96122" w:rsidRDefault="009062E8" w:rsidP="00E11E6C">
                  <w:pPr>
                    <w:rPr>
                      <w:rFonts w:eastAsia="Calibri" w:cs="Arial"/>
                      <w:spacing w:val="-3"/>
                      <w:szCs w:val="22"/>
                      <w:lang w:val="nl-BE"/>
                    </w:rPr>
                  </w:pPr>
                </w:p>
              </w:tc>
              <w:tc>
                <w:tcPr>
                  <w:tcW w:w="2915" w:type="dxa"/>
                  <w:shd w:val="clear" w:color="auto" w:fill="auto"/>
                </w:tcPr>
                <w:p w14:paraId="4B04B873" w14:textId="77777777" w:rsidR="009062E8" w:rsidRPr="00D96122" w:rsidRDefault="009062E8" w:rsidP="00E11E6C">
                  <w:pPr>
                    <w:rPr>
                      <w:rFonts w:eastAsia="Calibri" w:cs="Arial"/>
                      <w:spacing w:val="-3"/>
                      <w:szCs w:val="22"/>
                      <w:lang w:val="nl-BE"/>
                    </w:rPr>
                  </w:pPr>
                </w:p>
              </w:tc>
              <w:tc>
                <w:tcPr>
                  <w:tcW w:w="2915" w:type="dxa"/>
                  <w:shd w:val="clear" w:color="auto" w:fill="auto"/>
                </w:tcPr>
                <w:p w14:paraId="0F24E501" w14:textId="77777777" w:rsidR="009062E8" w:rsidRPr="00D96122" w:rsidRDefault="009062E8" w:rsidP="00E11E6C">
                  <w:pPr>
                    <w:rPr>
                      <w:rFonts w:eastAsia="Calibri" w:cs="Arial"/>
                      <w:spacing w:val="-3"/>
                      <w:szCs w:val="22"/>
                      <w:lang w:val="nl-BE"/>
                    </w:rPr>
                  </w:pPr>
                </w:p>
              </w:tc>
            </w:tr>
            <w:tr w:rsidR="009062E8" w:rsidRPr="008057CF" w14:paraId="1A7FEA0A" w14:textId="77777777" w:rsidTr="00E11E6C">
              <w:tc>
                <w:tcPr>
                  <w:tcW w:w="2915" w:type="dxa"/>
                  <w:shd w:val="clear" w:color="auto" w:fill="auto"/>
                </w:tcPr>
                <w:p w14:paraId="52813280" w14:textId="77777777" w:rsidR="009062E8" w:rsidRPr="00D96122" w:rsidRDefault="009062E8" w:rsidP="00E11E6C">
                  <w:pPr>
                    <w:rPr>
                      <w:rFonts w:eastAsia="Calibri" w:cs="Arial"/>
                      <w:spacing w:val="-3"/>
                      <w:szCs w:val="22"/>
                      <w:lang w:val="nl-BE"/>
                    </w:rPr>
                  </w:pPr>
                </w:p>
              </w:tc>
              <w:tc>
                <w:tcPr>
                  <w:tcW w:w="2915" w:type="dxa"/>
                  <w:shd w:val="clear" w:color="auto" w:fill="auto"/>
                </w:tcPr>
                <w:p w14:paraId="417B485E" w14:textId="77777777" w:rsidR="009062E8" w:rsidRPr="00D96122" w:rsidRDefault="009062E8" w:rsidP="00E11E6C">
                  <w:pPr>
                    <w:rPr>
                      <w:rFonts w:eastAsia="Calibri" w:cs="Arial"/>
                      <w:spacing w:val="-3"/>
                      <w:szCs w:val="22"/>
                      <w:lang w:val="nl-BE"/>
                    </w:rPr>
                  </w:pPr>
                </w:p>
              </w:tc>
              <w:tc>
                <w:tcPr>
                  <w:tcW w:w="2915" w:type="dxa"/>
                  <w:shd w:val="clear" w:color="auto" w:fill="auto"/>
                </w:tcPr>
                <w:p w14:paraId="31941F42" w14:textId="77777777" w:rsidR="009062E8" w:rsidRPr="00D96122" w:rsidRDefault="009062E8" w:rsidP="00E11E6C">
                  <w:pPr>
                    <w:rPr>
                      <w:rFonts w:eastAsia="Calibri" w:cs="Arial"/>
                      <w:spacing w:val="-3"/>
                      <w:szCs w:val="22"/>
                      <w:lang w:val="nl-BE"/>
                    </w:rPr>
                  </w:pPr>
                </w:p>
              </w:tc>
            </w:tr>
          </w:tbl>
          <w:p w14:paraId="6240BF35" w14:textId="77777777" w:rsidR="009062E8" w:rsidRPr="00D96122" w:rsidRDefault="009062E8" w:rsidP="00E11E6C">
            <w:pPr>
              <w:rPr>
                <w:rFonts w:cs="Arial"/>
                <w:spacing w:val="-3"/>
                <w:szCs w:val="22"/>
                <w:lang w:val="nl-BE"/>
              </w:rPr>
            </w:pPr>
            <w:r w:rsidRPr="00D96122">
              <w:rPr>
                <w:rFonts w:cs="Arial"/>
                <w:spacing w:val="-3"/>
                <w:szCs w:val="22"/>
                <w:lang w:val="nl-BE"/>
              </w:rPr>
              <w:t xml:space="preserve"> “</w:t>
            </w:r>
          </w:p>
          <w:p w14:paraId="68F44A0A" w14:textId="77777777" w:rsidR="009062E8" w:rsidRPr="00D96122" w:rsidRDefault="009062E8" w:rsidP="00E11E6C">
            <w:pPr>
              <w:rPr>
                <w:rFonts w:cs="Arial"/>
                <w:spacing w:val="-3"/>
                <w:szCs w:val="22"/>
                <w:lang w:val="nl-BE"/>
              </w:rPr>
            </w:pPr>
          </w:p>
          <w:p w14:paraId="7EC95026" w14:textId="77777777" w:rsidR="009062E8" w:rsidRPr="00D96122" w:rsidRDefault="009062E8" w:rsidP="00E11E6C">
            <w:pPr>
              <w:rPr>
                <w:rFonts w:cs="Arial"/>
                <w:spacing w:val="-3"/>
                <w:szCs w:val="22"/>
                <w:lang w:val="nl-BE"/>
              </w:rPr>
            </w:pPr>
            <w:r w:rsidRPr="00D96122">
              <w:rPr>
                <w:rFonts w:cs="Arial"/>
                <w:spacing w:val="-3"/>
                <w:szCs w:val="22"/>
                <w:lang w:val="nl-BE"/>
              </w:rPr>
              <w:t>en de rijen</w:t>
            </w:r>
          </w:p>
          <w:p w14:paraId="0C14BEF0" w14:textId="77777777" w:rsidR="009062E8" w:rsidRPr="00D96122" w:rsidRDefault="009062E8" w:rsidP="00E11E6C">
            <w:pPr>
              <w:rPr>
                <w:rFonts w:cs="Arial"/>
                <w:spacing w:val="-3"/>
                <w:szCs w:val="22"/>
                <w:lang w:val="nl-BE"/>
              </w:rPr>
            </w:pPr>
          </w:p>
          <w:p w14:paraId="12EDBDDB" w14:textId="77777777" w:rsidR="009062E8" w:rsidRPr="00D96122" w:rsidRDefault="009062E8" w:rsidP="00E11E6C">
            <w:pPr>
              <w:rPr>
                <w:rFonts w:cs="Arial"/>
                <w:spacing w:val="-3"/>
                <w:szCs w:val="22"/>
                <w:lang w:val="nl-BE"/>
              </w:rPr>
            </w:pPr>
            <w:r w:rsidRPr="00D96122">
              <w:rPr>
                <w:rFonts w:cs="Arial"/>
                <w:spacing w:val="-3"/>
                <w:szCs w:val="22"/>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2"/>
              <w:gridCol w:w="4373"/>
            </w:tblGrid>
            <w:tr w:rsidR="009062E8" w:rsidRPr="008057CF" w14:paraId="3F6BA29C" w14:textId="77777777" w:rsidTr="00E11E6C">
              <w:tc>
                <w:tcPr>
                  <w:tcW w:w="4372" w:type="dxa"/>
                  <w:shd w:val="clear" w:color="auto" w:fill="auto"/>
                </w:tcPr>
                <w:p w14:paraId="459924AB" w14:textId="77777777" w:rsidR="009062E8" w:rsidRPr="00D96122" w:rsidRDefault="009062E8" w:rsidP="00E11E6C">
                  <w:pPr>
                    <w:rPr>
                      <w:rFonts w:eastAsia="Calibri" w:cs="Arial"/>
                      <w:spacing w:val="-3"/>
                      <w:szCs w:val="22"/>
                      <w:lang w:val="nl-BE"/>
                    </w:rPr>
                  </w:pPr>
                </w:p>
              </w:tc>
              <w:tc>
                <w:tcPr>
                  <w:tcW w:w="4373" w:type="dxa"/>
                  <w:shd w:val="clear" w:color="auto" w:fill="auto"/>
                </w:tcPr>
                <w:p w14:paraId="1F20911C" w14:textId="77777777" w:rsidR="009062E8" w:rsidRPr="00D96122" w:rsidRDefault="009062E8" w:rsidP="00E11E6C">
                  <w:pPr>
                    <w:rPr>
                      <w:rFonts w:eastAsia="Calibri" w:cs="Arial"/>
                      <w:spacing w:val="-3"/>
                      <w:szCs w:val="22"/>
                      <w:lang w:val="nl-BE"/>
                    </w:rPr>
                  </w:pPr>
                </w:p>
              </w:tc>
            </w:tr>
            <w:tr w:rsidR="009062E8" w:rsidRPr="008057CF" w14:paraId="03298409" w14:textId="77777777" w:rsidTr="00E11E6C">
              <w:tc>
                <w:tcPr>
                  <w:tcW w:w="4372" w:type="dxa"/>
                  <w:shd w:val="clear" w:color="auto" w:fill="auto"/>
                </w:tcPr>
                <w:p w14:paraId="1F4A006F" w14:textId="77777777" w:rsidR="009062E8" w:rsidRPr="00D96122" w:rsidRDefault="009062E8" w:rsidP="00E11E6C">
                  <w:pPr>
                    <w:rPr>
                      <w:rFonts w:eastAsia="Calibri" w:cs="Arial"/>
                      <w:spacing w:val="-3"/>
                      <w:szCs w:val="22"/>
                      <w:lang w:val="nl-BE"/>
                    </w:rPr>
                  </w:pPr>
                </w:p>
              </w:tc>
              <w:tc>
                <w:tcPr>
                  <w:tcW w:w="4373" w:type="dxa"/>
                  <w:shd w:val="clear" w:color="auto" w:fill="auto"/>
                </w:tcPr>
                <w:p w14:paraId="74FF59EB" w14:textId="77777777" w:rsidR="009062E8" w:rsidRPr="00D96122" w:rsidRDefault="009062E8" w:rsidP="00E11E6C">
                  <w:pPr>
                    <w:rPr>
                      <w:rFonts w:eastAsia="Calibri" w:cs="Arial"/>
                      <w:spacing w:val="-3"/>
                      <w:szCs w:val="22"/>
                      <w:lang w:val="nl-BE"/>
                    </w:rPr>
                  </w:pPr>
                </w:p>
              </w:tc>
            </w:tr>
          </w:tbl>
          <w:p w14:paraId="6ABB03E4" w14:textId="77777777" w:rsidR="009062E8" w:rsidRPr="00D96122" w:rsidRDefault="009062E8" w:rsidP="00E11E6C">
            <w:pPr>
              <w:rPr>
                <w:rFonts w:cs="Arial"/>
                <w:spacing w:val="-3"/>
                <w:szCs w:val="22"/>
                <w:lang w:val="nl-BE"/>
              </w:rPr>
            </w:pPr>
            <w:r w:rsidRPr="00D96122">
              <w:rPr>
                <w:rFonts w:cs="Arial"/>
                <w:spacing w:val="-3"/>
                <w:szCs w:val="22"/>
                <w:lang w:val="nl-BE"/>
              </w:rPr>
              <w:t>”</w:t>
            </w:r>
          </w:p>
          <w:p w14:paraId="23912BA2" w14:textId="77777777" w:rsidR="009062E8" w:rsidRPr="00D96122" w:rsidRDefault="009062E8" w:rsidP="00E11E6C">
            <w:pPr>
              <w:rPr>
                <w:rFonts w:cs="Arial"/>
                <w:spacing w:val="-3"/>
                <w:szCs w:val="22"/>
                <w:lang w:val="nl-BE"/>
              </w:rPr>
            </w:pPr>
          </w:p>
          <w:p w14:paraId="13439C41" w14:textId="33958A1C" w:rsidR="009062E8" w:rsidRPr="00D96122" w:rsidRDefault="009062E8" w:rsidP="00E11E6C">
            <w:pPr>
              <w:rPr>
                <w:rFonts w:cs="Arial"/>
                <w:spacing w:val="-3"/>
                <w:szCs w:val="22"/>
                <w:lang w:val="nl-BE"/>
              </w:rPr>
            </w:pPr>
            <w:r w:rsidRPr="00D96122">
              <w:rPr>
                <w:rFonts w:cs="Arial"/>
                <w:spacing w:val="-3"/>
                <w:szCs w:val="22"/>
                <w:lang w:val="nl-BE"/>
              </w:rPr>
              <w:t>de volgende rijen ingevoegd</w:t>
            </w:r>
            <w:r w:rsidR="00D41808" w:rsidRPr="00D96122">
              <w:rPr>
                <w:rFonts w:cs="Arial"/>
                <w:spacing w:val="-3"/>
                <w:szCs w:val="22"/>
                <w:lang w:val="nl-BE"/>
              </w:rPr>
              <w:t>:</w:t>
            </w:r>
          </w:p>
          <w:p w14:paraId="23CE1825" w14:textId="77777777" w:rsidR="009062E8" w:rsidRPr="00D96122" w:rsidRDefault="009062E8" w:rsidP="00E11E6C">
            <w:pPr>
              <w:rPr>
                <w:rFonts w:cs="Arial"/>
                <w:spacing w:val="-3"/>
                <w:szCs w:val="22"/>
                <w:lang w:val="nl-BE"/>
              </w:rPr>
            </w:pPr>
          </w:p>
          <w:p w14:paraId="34811590" w14:textId="5AC082FF" w:rsidR="009062E8" w:rsidRPr="00D96122" w:rsidRDefault="00F14001" w:rsidP="00E11E6C">
            <w:pPr>
              <w:rPr>
                <w:rFonts w:cs="Arial"/>
                <w:spacing w:val="-3"/>
                <w:szCs w:val="22"/>
                <w:lang w:val="nl-BE"/>
              </w:rPr>
            </w:pPr>
            <w:r w:rsidRPr="00D96122">
              <w:rPr>
                <w:rFonts w:cs="Arial"/>
                <w:spacing w:val="-3"/>
                <w:szCs w:val="22"/>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2"/>
              <w:gridCol w:w="4373"/>
            </w:tblGrid>
            <w:tr w:rsidR="009062E8" w:rsidRPr="00D96122" w14:paraId="6A36C91F" w14:textId="77777777" w:rsidTr="00E11E6C">
              <w:tc>
                <w:tcPr>
                  <w:tcW w:w="4372" w:type="dxa"/>
                  <w:shd w:val="clear" w:color="auto" w:fill="auto"/>
                </w:tcPr>
                <w:p w14:paraId="57251226" w14:textId="77777777" w:rsidR="009062E8" w:rsidRPr="00D96122" w:rsidRDefault="009062E8" w:rsidP="00E11E6C">
                  <w:pPr>
                    <w:rPr>
                      <w:rFonts w:eastAsia="Calibri" w:cs="Arial"/>
                      <w:spacing w:val="-3"/>
                      <w:szCs w:val="22"/>
                      <w:lang w:val="nl-BE"/>
                    </w:rPr>
                  </w:pPr>
                </w:p>
              </w:tc>
              <w:tc>
                <w:tcPr>
                  <w:tcW w:w="4373" w:type="dxa"/>
                  <w:shd w:val="clear" w:color="auto" w:fill="auto"/>
                </w:tcPr>
                <w:p w14:paraId="443617AB" w14:textId="77777777" w:rsidR="009062E8" w:rsidRPr="00D96122" w:rsidRDefault="009062E8" w:rsidP="00E11E6C">
                  <w:pPr>
                    <w:rPr>
                      <w:rFonts w:eastAsia="Calibri" w:cs="Arial"/>
                      <w:spacing w:val="-3"/>
                      <w:szCs w:val="22"/>
                      <w:lang w:val="nl-BE"/>
                    </w:rPr>
                  </w:pPr>
                </w:p>
              </w:tc>
            </w:tr>
            <w:tr w:rsidR="009062E8" w:rsidRPr="00D96122" w14:paraId="4548145E" w14:textId="77777777" w:rsidTr="00E11E6C">
              <w:tc>
                <w:tcPr>
                  <w:tcW w:w="4372" w:type="dxa"/>
                  <w:shd w:val="clear" w:color="auto" w:fill="auto"/>
                </w:tcPr>
                <w:p w14:paraId="52CE8779" w14:textId="77777777" w:rsidR="009062E8" w:rsidRPr="00D96122" w:rsidRDefault="009062E8" w:rsidP="00E11E6C">
                  <w:pPr>
                    <w:rPr>
                      <w:rFonts w:eastAsia="Calibri" w:cs="Arial"/>
                      <w:spacing w:val="-3"/>
                      <w:szCs w:val="22"/>
                      <w:lang w:val="nl-BE"/>
                    </w:rPr>
                  </w:pPr>
                </w:p>
              </w:tc>
              <w:tc>
                <w:tcPr>
                  <w:tcW w:w="4373" w:type="dxa"/>
                  <w:shd w:val="clear" w:color="auto" w:fill="auto"/>
                </w:tcPr>
                <w:p w14:paraId="5830054C" w14:textId="77777777" w:rsidR="009062E8" w:rsidRPr="00D96122" w:rsidRDefault="009062E8" w:rsidP="00E11E6C">
                  <w:pPr>
                    <w:rPr>
                      <w:rFonts w:eastAsia="Calibri" w:cs="Arial"/>
                      <w:spacing w:val="-3"/>
                      <w:szCs w:val="22"/>
                      <w:lang w:val="nl-BE"/>
                    </w:rPr>
                  </w:pPr>
                </w:p>
              </w:tc>
            </w:tr>
          </w:tbl>
          <w:p w14:paraId="4D351BDD" w14:textId="012296D6" w:rsidR="009062E8" w:rsidRPr="00D96122" w:rsidRDefault="009062E8" w:rsidP="00F87F89">
            <w:pPr>
              <w:spacing w:after="120"/>
              <w:rPr>
                <w:rFonts w:cs="Arial"/>
                <w:spacing w:val="-3"/>
                <w:szCs w:val="22"/>
              </w:rPr>
            </w:pPr>
            <w:r w:rsidRPr="00D96122">
              <w:rPr>
                <w:rFonts w:cs="Arial"/>
                <w:spacing w:val="-3"/>
                <w:szCs w:val="22"/>
              </w:rPr>
              <w:t>”.</w:t>
            </w:r>
          </w:p>
        </w:tc>
      </w:tr>
    </w:tbl>
    <w:p w14:paraId="48694EF3" w14:textId="77777777" w:rsidR="009062E8" w:rsidRPr="00D96122" w:rsidRDefault="009062E8" w:rsidP="009062E8">
      <w:pPr>
        <w:rPr>
          <w:rFonts w:cs="Arial"/>
          <w:spacing w:val="-3"/>
          <w:szCs w:val="22"/>
        </w:rPr>
      </w:pPr>
    </w:p>
    <w:p w14:paraId="0B069793" w14:textId="77777777" w:rsidR="009062E8" w:rsidRPr="00D96122" w:rsidRDefault="009062E8" w:rsidP="00F87F89">
      <w:pPr>
        <w:ind w:left="357"/>
        <w:rPr>
          <w:rFonts w:cs="Arial"/>
          <w:szCs w:val="22"/>
          <w:lang w:val="nl-BE"/>
        </w:rPr>
      </w:pPr>
      <w:r w:rsidRPr="00D96122">
        <w:rPr>
          <w:rFonts w:cs="Arial"/>
          <w:szCs w:val="22"/>
          <w:lang w:val="nl-BE"/>
        </w:rPr>
        <w:t xml:space="preserve">De tweede formule wordt alleen gebruikt bij opeenvolgende rijen. </w:t>
      </w:r>
    </w:p>
    <w:p w14:paraId="16F186F8" w14:textId="1137915E" w:rsidR="009062E8" w:rsidRPr="00D96122" w:rsidRDefault="009062E8" w:rsidP="00113068">
      <w:pPr>
        <w:rPr>
          <w:rFonts w:cs="Arial"/>
          <w:szCs w:val="22"/>
          <w:lang w:val="nl-BE"/>
        </w:rPr>
      </w:pPr>
    </w:p>
    <w:p w14:paraId="1BD082B1" w14:textId="266E4A2E" w:rsidR="00F80953" w:rsidRPr="00D96122" w:rsidRDefault="00F80953" w:rsidP="00113068">
      <w:pPr>
        <w:rPr>
          <w:rFonts w:cs="Arial"/>
          <w:szCs w:val="22"/>
          <w:lang w:val="nl-BE"/>
        </w:rPr>
      </w:pPr>
    </w:p>
    <w:p w14:paraId="70207C82" w14:textId="2955711A" w:rsidR="00F14001" w:rsidRPr="00D96122" w:rsidRDefault="00F14001" w:rsidP="00113068">
      <w:pPr>
        <w:rPr>
          <w:rFonts w:cs="Arial"/>
          <w:szCs w:val="22"/>
          <w:lang w:val="nl-BE"/>
        </w:rPr>
      </w:pPr>
    </w:p>
    <w:p w14:paraId="4DE0BF3F" w14:textId="4215B4B2" w:rsidR="00F14001" w:rsidRPr="00D96122" w:rsidRDefault="00F14001" w:rsidP="00113068">
      <w:pPr>
        <w:rPr>
          <w:rFonts w:cs="Arial"/>
          <w:szCs w:val="22"/>
          <w:lang w:val="nl-BE"/>
        </w:rPr>
      </w:pPr>
    </w:p>
    <w:p w14:paraId="55C1DE37" w14:textId="77777777" w:rsidR="00F14001" w:rsidRPr="00D96122" w:rsidRDefault="00F14001" w:rsidP="00113068">
      <w:pPr>
        <w:rPr>
          <w:rFonts w:cs="Arial"/>
          <w:szCs w:val="22"/>
          <w:lang w:val="nl-BE"/>
        </w:rPr>
      </w:pPr>
    </w:p>
    <w:p w14:paraId="344D074B" w14:textId="27014F5C" w:rsidR="009062E8" w:rsidRPr="00D96122" w:rsidRDefault="009062E8" w:rsidP="00242CBF">
      <w:pPr>
        <w:pStyle w:val="Lijstalinea"/>
        <w:numPr>
          <w:ilvl w:val="0"/>
          <w:numId w:val="217"/>
        </w:numPr>
        <w:ind w:left="357" w:hanging="357"/>
        <w:outlineLvl w:val="5"/>
      </w:pPr>
      <w:r w:rsidRPr="00D96122">
        <w:rPr>
          <w:color w:val="auto"/>
        </w:rPr>
        <w:t>Invoegen van leden</w:t>
      </w:r>
    </w:p>
    <w:p w14:paraId="513D187D" w14:textId="77777777" w:rsidR="00113068" w:rsidRPr="00D96122" w:rsidRDefault="00113068" w:rsidP="00113068"/>
    <w:p w14:paraId="2C75C7F6" w14:textId="784E3810" w:rsidR="009062E8" w:rsidRPr="00D96122" w:rsidRDefault="009062E8" w:rsidP="00242CBF">
      <w:pPr>
        <w:pStyle w:val="Lijstalinea"/>
        <w:numPr>
          <w:ilvl w:val="0"/>
          <w:numId w:val="219"/>
        </w:numPr>
        <w:ind w:left="714" w:hanging="357"/>
        <w:outlineLvl w:val="6"/>
      </w:pPr>
      <w:r w:rsidRPr="00D96122">
        <w:rPr>
          <w:color w:val="auto"/>
        </w:rPr>
        <w:t>Invoegen van een of meer opeenvolgende leden in een artikel</w:t>
      </w:r>
      <w:bookmarkEnd w:id="653"/>
      <w:bookmarkEnd w:id="654"/>
    </w:p>
    <w:p w14:paraId="3D84EFED" w14:textId="77777777" w:rsidR="009062E8" w:rsidRPr="00D96122" w:rsidRDefault="009062E8" w:rsidP="009062E8">
      <w:pPr>
        <w:rPr>
          <w:rFonts w:cs="Arial"/>
          <w:spacing w:val="-3"/>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44F1E85F" w14:textId="77777777" w:rsidTr="00F87F89">
        <w:trPr>
          <w:cantSplit/>
          <w:trHeight w:val="3425"/>
        </w:trPr>
        <w:tc>
          <w:tcPr>
            <w:tcW w:w="8794" w:type="dxa"/>
          </w:tcPr>
          <w:p w14:paraId="69527C2A"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tussen het tweede en het derde lid een lid ingevoegd, dat luidt als volgt: </w:t>
            </w:r>
          </w:p>
          <w:p w14:paraId="1C723D2A" w14:textId="77777777" w:rsidR="009062E8" w:rsidRPr="00D96122" w:rsidRDefault="009062E8" w:rsidP="00E11E6C">
            <w:pPr>
              <w:rPr>
                <w:rFonts w:cs="Arial"/>
                <w:spacing w:val="-3"/>
                <w:szCs w:val="22"/>
                <w:lang w:val="nl-BE"/>
              </w:rPr>
            </w:pPr>
          </w:p>
          <w:p w14:paraId="65A128EE" w14:textId="77777777" w:rsidR="009062E8" w:rsidRPr="00D96122" w:rsidRDefault="009062E8" w:rsidP="00E11E6C">
            <w:pPr>
              <w:rPr>
                <w:rFonts w:cs="Arial"/>
                <w:spacing w:val="-3"/>
                <w:szCs w:val="22"/>
                <w:lang w:val="nl-BE"/>
              </w:rPr>
            </w:pPr>
            <w:r w:rsidRPr="00D96122">
              <w:rPr>
                <w:rFonts w:cs="Arial"/>
                <w:spacing w:val="-3"/>
                <w:szCs w:val="22"/>
                <w:lang w:val="nl-BE"/>
              </w:rPr>
              <w:t>“... .”.</w:t>
            </w:r>
          </w:p>
          <w:p w14:paraId="72AC26E6" w14:textId="77777777" w:rsidR="009062E8" w:rsidRPr="00D96122" w:rsidRDefault="009062E8" w:rsidP="00E11E6C">
            <w:pPr>
              <w:rPr>
                <w:rFonts w:cs="Arial"/>
                <w:spacing w:val="-3"/>
                <w:szCs w:val="22"/>
                <w:lang w:val="nl-BE"/>
              </w:rPr>
            </w:pPr>
          </w:p>
          <w:p w14:paraId="515D29BC" w14:textId="37FFC42F"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worden tussen het tweede en het derde lid </w:t>
            </w:r>
            <w:r w:rsidR="00F947F8" w:rsidRPr="00D96122">
              <w:rPr>
                <w:rFonts w:cs="Arial"/>
                <w:spacing w:val="-3"/>
                <w:szCs w:val="22"/>
                <w:lang w:val="nl-BE"/>
              </w:rPr>
              <w:t xml:space="preserve">… </w:t>
            </w:r>
            <w:r w:rsidRPr="00D96122">
              <w:rPr>
                <w:rFonts w:cs="Arial"/>
                <w:spacing w:val="-3"/>
                <w:szCs w:val="22"/>
                <w:lang w:val="nl-BE"/>
              </w:rPr>
              <w:t xml:space="preserve">(aantal in woorden, bijvoorbeeld drie) leden ingevoegd, die luiden als volgt: </w:t>
            </w:r>
          </w:p>
          <w:p w14:paraId="7E16E596" w14:textId="77777777" w:rsidR="009062E8" w:rsidRPr="00D96122" w:rsidRDefault="009062E8" w:rsidP="00E11E6C">
            <w:pPr>
              <w:rPr>
                <w:rFonts w:cs="Arial"/>
                <w:spacing w:val="-3"/>
                <w:szCs w:val="22"/>
                <w:lang w:val="nl-BE"/>
              </w:rPr>
            </w:pPr>
          </w:p>
          <w:p w14:paraId="4F72B8F5" w14:textId="77777777" w:rsidR="009062E8" w:rsidRPr="00D96122" w:rsidRDefault="009062E8" w:rsidP="00E11E6C">
            <w:pPr>
              <w:rPr>
                <w:rFonts w:cs="Arial"/>
                <w:spacing w:val="-3"/>
                <w:szCs w:val="22"/>
              </w:rPr>
            </w:pPr>
            <w:r w:rsidRPr="00D96122">
              <w:rPr>
                <w:rFonts w:cs="Arial"/>
                <w:spacing w:val="-3"/>
                <w:szCs w:val="22"/>
              </w:rPr>
              <w:t>“... .</w:t>
            </w:r>
          </w:p>
          <w:p w14:paraId="7F2E6671" w14:textId="77777777" w:rsidR="009062E8" w:rsidRPr="00D96122" w:rsidRDefault="009062E8" w:rsidP="00E11E6C">
            <w:pPr>
              <w:rPr>
                <w:rFonts w:cs="Arial"/>
                <w:spacing w:val="-3"/>
                <w:szCs w:val="22"/>
              </w:rPr>
            </w:pPr>
          </w:p>
          <w:p w14:paraId="321CFC48" w14:textId="77777777" w:rsidR="009062E8" w:rsidRPr="00D96122" w:rsidRDefault="009062E8" w:rsidP="00E11E6C">
            <w:pPr>
              <w:rPr>
                <w:rFonts w:cs="Arial"/>
                <w:spacing w:val="-3"/>
                <w:szCs w:val="22"/>
              </w:rPr>
            </w:pPr>
            <w:r w:rsidRPr="00D96122">
              <w:rPr>
                <w:rFonts w:cs="Arial"/>
                <w:spacing w:val="-3"/>
                <w:szCs w:val="22"/>
              </w:rPr>
              <w:t>... .</w:t>
            </w:r>
          </w:p>
          <w:p w14:paraId="1D071A1E" w14:textId="77777777" w:rsidR="009062E8" w:rsidRPr="00D96122" w:rsidRDefault="009062E8" w:rsidP="00E11E6C">
            <w:pPr>
              <w:rPr>
                <w:rFonts w:cs="Arial"/>
                <w:spacing w:val="-3"/>
                <w:szCs w:val="22"/>
              </w:rPr>
            </w:pPr>
          </w:p>
          <w:p w14:paraId="70D8B703" w14:textId="6BC9B9A1" w:rsidR="009062E8" w:rsidRPr="00D96122" w:rsidRDefault="009062E8" w:rsidP="00F87F89">
            <w:pPr>
              <w:spacing w:after="120"/>
              <w:rPr>
                <w:rFonts w:cs="Arial"/>
                <w:spacing w:val="-3"/>
                <w:szCs w:val="22"/>
              </w:rPr>
            </w:pPr>
            <w:r w:rsidRPr="00D96122">
              <w:rPr>
                <w:rFonts w:cs="Arial"/>
                <w:spacing w:val="-3"/>
                <w:szCs w:val="22"/>
              </w:rPr>
              <w:t>... .”.</w:t>
            </w:r>
          </w:p>
        </w:tc>
      </w:tr>
    </w:tbl>
    <w:p w14:paraId="0F6C6F23" w14:textId="77777777" w:rsidR="009062E8" w:rsidRPr="00D96122" w:rsidRDefault="009062E8" w:rsidP="009062E8">
      <w:pPr>
        <w:rPr>
          <w:rFonts w:cs="Arial"/>
          <w:spacing w:val="-3"/>
          <w:szCs w:val="22"/>
        </w:rPr>
      </w:pPr>
    </w:p>
    <w:p w14:paraId="4DF05766" w14:textId="34E348CE" w:rsidR="009062E8" w:rsidRPr="00D96122" w:rsidRDefault="009062E8" w:rsidP="009C6E05">
      <w:pPr>
        <w:pStyle w:val="Lijstalinea"/>
        <w:numPr>
          <w:ilvl w:val="0"/>
          <w:numId w:val="219"/>
        </w:numPr>
        <w:ind w:left="714" w:hanging="357"/>
        <w:outlineLvl w:val="6"/>
        <w:rPr>
          <w:rFonts w:cs="Arial"/>
          <w:spacing w:val="-3"/>
        </w:rPr>
      </w:pPr>
      <w:r w:rsidRPr="00D96122">
        <w:rPr>
          <w:rFonts w:cs="Arial"/>
          <w:color w:val="auto"/>
          <w:spacing w:val="-3"/>
        </w:rPr>
        <w:t>Invoegen van verschillende leden die niet op elkaar volgen</w:t>
      </w:r>
    </w:p>
    <w:p w14:paraId="1855BB0D" w14:textId="77777777" w:rsidR="009062E8" w:rsidRPr="00D96122" w:rsidRDefault="009062E8" w:rsidP="009C6E05">
      <w:pPr>
        <w:rPr>
          <w:rFonts w:cs="Arial"/>
          <w:spacing w:val="-3"/>
          <w:szCs w:val="22"/>
          <w:u w:val="dotted"/>
          <w:lang w:val="nl-BE"/>
        </w:rPr>
      </w:pPr>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D96122" w14:paraId="0E95C205" w14:textId="77777777" w:rsidTr="00F87F89">
        <w:trPr>
          <w:trHeight w:val="3300"/>
        </w:trPr>
        <w:tc>
          <w:tcPr>
            <w:tcW w:w="8744" w:type="dxa"/>
          </w:tcPr>
          <w:p w14:paraId="06BFFED5"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worden de volgende wijzigingen aangebracht:</w:t>
            </w:r>
          </w:p>
          <w:p w14:paraId="0E9FF15F" w14:textId="77777777" w:rsidR="009062E8" w:rsidRPr="00D96122" w:rsidRDefault="009062E8" w:rsidP="00E11E6C">
            <w:pPr>
              <w:rPr>
                <w:rFonts w:cs="Arial"/>
                <w:spacing w:val="-3"/>
                <w:szCs w:val="22"/>
                <w:lang w:val="nl-BE"/>
              </w:rPr>
            </w:pPr>
          </w:p>
          <w:p w14:paraId="28FB81A2" w14:textId="77777777" w:rsidR="009062E8" w:rsidRPr="00D96122" w:rsidRDefault="009062E8" w:rsidP="00E11E6C">
            <w:pPr>
              <w:rPr>
                <w:rFonts w:cs="Arial"/>
                <w:spacing w:val="-3"/>
                <w:szCs w:val="22"/>
                <w:lang w:val="nl-BE"/>
              </w:rPr>
            </w:pPr>
            <w:r w:rsidRPr="00D96122">
              <w:rPr>
                <w:rFonts w:cs="Arial"/>
                <w:spacing w:val="-3"/>
                <w:szCs w:val="22"/>
                <w:lang w:val="nl-BE"/>
              </w:rPr>
              <w:t>1° tussen het tweede en het derde lid wordt een lid ingevoegd, dat luidt als volgt:</w:t>
            </w:r>
          </w:p>
          <w:p w14:paraId="53A8FF90" w14:textId="77777777" w:rsidR="009062E8" w:rsidRPr="00D96122" w:rsidRDefault="009062E8" w:rsidP="00E11E6C">
            <w:pPr>
              <w:rPr>
                <w:rFonts w:cs="Arial"/>
                <w:spacing w:val="-3"/>
                <w:szCs w:val="22"/>
                <w:lang w:val="nl-BE"/>
              </w:rPr>
            </w:pPr>
          </w:p>
          <w:p w14:paraId="15611DBE" w14:textId="77777777" w:rsidR="009062E8" w:rsidRPr="00D96122" w:rsidRDefault="009062E8" w:rsidP="00E11E6C">
            <w:pPr>
              <w:rPr>
                <w:rFonts w:cs="Arial"/>
                <w:spacing w:val="-3"/>
                <w:szCs w:val="22"/>
                <w:lang w:val="nl-BE"/>
              </w:rPr>
            </w:pPr>
            <w:r w:rsidRPr="00D96122">
              <w:rPr>
                <w:rFonts w:cs="Arial"/>
                <w:spacing w:val="-3"/>
                <w:szCs w:val="22"/>
                <w:lang w:val="nl-BE"/>
              </w:rPr>
              <w:t>“... .”;</w:t>
            </w:r>
          </w:p>
          <w:p w14:paraId="49BEC11D" w14:textId="77777777" w:rsidR="009062E8" w:rsidRPr="00D96122" w:rsidRDefault="009062E8" w:rsidP="00E11E6C">
            <w:pPr>
              <w:rPr>
                <w:rFonts w:cs="Arial"/>
                <w:spacing w:val="-3"/>
                <w:szCs w:val="22"/>
                <w:lang w:val="nl-BE"/>
              </w:rPr>
            </w:pPr>
          </w:p>
          <w:p w14:paraId="36034D21" w14:textId="365CA388" w:rsidR="009062E8" w:rsidRPr="00D96122" w:rsidRDefault="009062E8" w:rsidP="00E11E6C">
            <w:pPr>
              <w:rPr>
                <w:rFonts w:cs="Arial"/>
                <w:spacing w:val="-3"/>
                <w:szCs w:val="22"/>
                <w:lang w:val="nl-BE"/>
              </w:rPr>
            </w:pPr>
            <w:r w:rsidRPr="00D96122">
              <w:rPr>
                <w:rFonts w:cs="Arial"/>
                <w:spacing w:val="-3"/>
                <w:szCs w:val="22"/>
                <w:lang w:val="nl-BE"/>
              </w:rPr>
              <w:t>2° tussen het vijfde en het zesde lid worden</w:t>
            </w:r>
            <w:r w:rsidR="00F947F8" w:rsidRPr="00D96122">
              <w:rPr>
                <w:rFonts w:cs="Arial"/>
                <w:spacing w:val="-3"/>
                <w:szCs w:val="22"/>
                <w:lang w:val="nl-BE"/>
              </w:rPr>
              <w:t xml:space="preserve"> …</w:t>
            </w:r>
            <w:r w:rsidRPr="00D96122">
              <w:rPr>
                <w:rFonts w:cs="Arial"/>
                <w:spacing w:val="-3"/>
                <w:szCs w:val="22"/>
                <w:lang w:val="nl-BE"/>
              </w:rPr>
              <w:t xml:space="preserve"> (aantal in woorden, bijvoorbeeld drie) leden ingevoegd, die luiden als volgt: </w:t>
            </w:r>
          </w:p>
          <w:p w14:paraId="37B2AB6D" w14:textId="77777777" w:rsidR="009062E8" w:rsidRPr="00D96122" w:rsidRDefault="009062E8" w:rsidP="00E11E6C">
            <w:pPr>
              <w:rPr>
                <w:rFonts w:cs="Arial"/>
                <w:spacing w:val="-3"/>
                <w:szCs w:val="22"/>
                <w:lang w:val="nl-BE"/>
              </w:rPr>
            </w:pPr>
          </w:p>
          <w:p w14:paraId="5C675687" w14:textId="77777777" w:rsidR="009062E8" w:rsidRPr="00D96122" w:rsidRDefault="009062E8" w:rsidP="00E11E6C">
            <w:pPr>
              <w:rPr>
                <w:rFonts w:cs="Arial"/>
                <w:spacing w:val="-3"/>
                <w:szCs w:val="22"/>
              </w:rPr>
            </w:pPr>
            <w:r w:rsidRPr="00D96122">
              <w:rPr>
                <w:rFonts w:cs="Arial"/>
                <w:spacing w:val="-3"/>
                <w:szCs w:val="22"/>
              </w:rPr>
              <w:t>“... .</w:t>
            </w:r>
          </w:p>
          <w:p w14:paraId="036F6265" w14:textId="77777777" w:rsidR="009062E8" w:rsidRPr="00D96122" w:rsidRDefault="009062E8" w:rsidP="00E11E6C">
            <w:pPr>
              <w:rPr>
                <w:rFonts w:cs="Arial"/>
                <w:spacing w:val="-3"/>
                <w:szCs w:val="22"/>
              </w:rPr>
            </w:pPr>
          </w:p>
          <w:p w14:paraId="631E7F00" w14:textId="77777777" w:rsidR="009062E8" w:rsidRPr="00D96122" w:rsidRDefault="009062E8" w:rsidP="00E11E6C">
            <w:pPr>
              <w:rPr>
                <w:rFonts w:cs="Arial"/>
                <w:spacing w:val="-3"/>
                <w:szCs w:val="22"/>
              </w:rPr>
            </w:pPr>
            <w:r w:rsidRPr="00D96122">
              <w:rPr>
                <w:rFonts w:cs="Arial"/>
                <w:spacing w:val="-3"/>
                <w:szCs w:val="22"/>
              </w:rPr>
              <w:t>... .</w:t>
            </w:r>
          </w:p>
          <w:p w14:paraId="23FB19B0" w14:textId="77777777" w:rsidR="009062E8" w:rsidRPr="00D96122" w:rsidRDefault="009062E8" w:rsidP="00E11E6C">
            <w:pPr>
              <w:rPr>
                <w:rFonts w:cs="Arial"/>
                <w:spacing w:val="-3"/>
                <w:szCs w:val="22"/>
              </w:rPr>
            </w:pPr>
          </w:p>
          <w:p w14:paraId="11DE0C97" w14:textId="0E6CCF4C" w:rsidR="009062E8" w:rsidRPr="00D96122" w:rsidRDefault="009062E8" w:rsidP="00F87F89">
            <w:pPr>
              <w:spacing w:after="120"/>
              <w:rPr>
                <w:rFonts w:cs="Arial"/>
                <w:spacing w:val="-3"/>
                <w:szCs w:val="22"/>
              </w:rPr>
            </w:pPr>
            <w:r w:rsidRPr="00D96122">
              <w:rPr>
                <w:rFonts w:cs="Arial"/>
                <w:spacing w:val="-3"/>
                <w:szCs w:val="22"/>
              </w:rPr>
              <w:t>... .”.</w:t>
            </w:r>
          </w:p>
        </w:tc>
      </w:tr>
    </w:tbl>
    <w:p w14:paraId="2240E008" w14:textId="77777777" w:rsidR="009062E8" w:rsidRPr="00D96122" w:rsidRDefault="009062E8" w:rsidP="009062E8">
      <w:pPr>
        <w:rPr>
          <w:rFonts w:cs="Arial"/>
          <w:szCs w:val="22"/>
        </w:rPr>
      </w:pPr>
      <w:bookmarkStart w:id="656" w:name="_Toc93894558"/>
      <w:bookmarkStart w:id="657" w:name="_Toc93894155"/>
    </w:p>
    <w:p w14:paraId="32B798A1" w14:textId="486729A3" w:rsidR="00F80953" w:rsidRPr="00D96122" w:rsidRDefault="00F80953" w:rsidP="009062E8">
      <w:pPr>
        <w:rPr>
          <w:rFonts w:cs="Arial"/>
          <w:szCs w:val="22"/>
        </w:rPr>
      </w:pPr>
    </w:p>
    <w:p w14:paraId="38B52131" w14:textId="17C71983" w:rsidR="00F80953" w:rsidRPr="00D96122" w:rsidRDefault="00F80953" w:rsidP="009062E8">
      <w:pPr>
        <w:rPr>
          <w:rFonts w:cs="Arial"/>
          <w:szCs w:val="22"/>
        </w:rPr>
      </w:pPr>
    </w:p>
    <w:p w14:paraId="4C2A7FB8" w14:textId="15729A7A" w:rsidR="00F80953" w:rsidRPr="00D96122" w:rsidRDefault="00F80953" w:rsidP="009062E8">
      <w:pPr>
        <w:rPr>
          <w:rFonts w:cs="Arial"/>
          <w:szCs w:val="22"/>
        </w:rPr>
      </w:pPr>
    </w:p>
    <w:p w14:paraId="689CEB9F" w14:textId="67082088" w:rsidR="00F80953" w:rsidRPr="00D96122" w:rsidRDefault="00F80953" w:rsidP="009062E8">
      <w:pPr>
        <w:rPr>
          <w:rFonts w:cs="Arial"/>
          <w:szCs w:val="22"/>
        </w:rPr>
      </w:pPr>
    </w:p>
    <w:p w14:paraId="3DD4DF38" w14:textId="2A842AB5" w:rsidR="00F80953" w:rsidRPr="00D96122" w:rsidRDefault="00F80953" w:rsidP="009062E8">
      <w:pPr>
        <w:rPr>
          <w:rFonts w:cs="Arial"/>
          <w:szCs w:val="22"/>
        </w:rPr>
      </w:pPr>
    </w:p>
    <w:p w14:paraId="2B67208C" w14:textId="2E585694" w:rsidR="00F80953" w:rsidRPr="00D96122" w:rsidRDefault="00F80953" w:rsidP="009062E8">
      <w:pPr>
        <w:rPr>
          <w:rFonts w:cs="Arial"/>
          <w:szCs w:val="22"/>
        </w:rPr>
      </w:pPr>
    </w:p>
    <w:p w14:paraId="0DFE3CB1" w14:textId="6D6B0C5E" w:rsidR="00F80953" w:rsidRPr="00D96122" w:rsidRDefault="00F80953" w:rsidP="009062E8">
      <w:pPr>
        <w:rPr>
          <w:rFonts w:cs="Arial"/>
          <w:szCs w:val="22"/>
        </w:rPr>
      </w:pPr>
    </w:p>
    <w:p w14:paraId="3EC66996" w14:textId="5CCD67A6" w:rsidR="00F80953" w:rsidRPr="00D96122" w:rsidRDefault="00F80953" w:rsidP="009062E8">
      <w:pPr>
        <w:rPr>
          <w:rFonts w:cs="Arial"/>
          <w:szCs w:val="22"/>
        </w:rPr>
      </w:pPr>
    </w:p>
    <w:p w14:paraId="4F0E2212" w14:textId="6C3DF36A" w:rsidR="00F80953" w:rsidRPr="00D96122" w:rsidRDefault="00F80953" w:rsidP="009062E8">
      <w:pPr>
        <w:rPr>
          <w:rFonts w:cs="Arial"/>
          <w:szCs w:val="22"/>
        </w:rPr>
      </w:pPr>
    </w:p>
    <w:p w14:paraId="1FB01269" w14:textId="40BF0502" w:rsidR="00F80953" w:rsidRPr="00D96122" w:rsidRDefault="00F80953" w:rsidP="009062E8">
      <w:pPr>
        <w:rPr>
          <w:rFonts w:cs="Arial"/>
          <w:szCs w:val="22"/>
        </w:rPr>
      </w:pPr>
    </w:p>
    <w:p w14:paraId="7B3006C6" w14:textId="7C80CD17" w:rsidR="00F80953" w:rsidRPr="00D96122" w:rsidRDefault="00F80953" w:rsidP="009062E8">
      <w:pPr>
        <w:rPr>
          <w:rFonts w:cs="Arial"/>
          <w:szCs w:val="22"/>
        </w:rPr>
      </w:pPr>
    </w:p>
    <w:p w14:paraId="7448F299" w14:textId="2D8FD28A" w:rsidR="00F80953" w:rsidRPr="00D96122" w:rsidRDefault="00F80953" w:rsidP="009062E8">
      <w:pPr>
        <w:rPr>
          <w:rFonts w:cs="Arial"/>
          <w:szCs w:val="22"/>
        </w:rPr>
      </w:pPr>
    </w:p>
    <w:p w14:paraId="018CD4D3" w14:textId="77777777" w:rsidR="00F80953" w:rsidRPr="00D96122" w:rsidRDefault="00F80953" w:rsidP="009062E8">
      <w:pPr>
        <w:rPr>
          <w:rFonts w:cs="Arial"/>
          <w:szCs w:val="22"/>
        </w:rPr>
      </w:pPr>
    </w:p>
    <w:p w14:paraId="33F41AAD" w14:textId="7F593C85" w:rsidR="009062E8" w:rsidRPr="00D96122" w:rsidRDefault="009062E8" w:rsidP="009C6E05">
      <w:pPr>
        <w:pStyle w:val="Lijstalinea"/>
        <w:numPr>
          <w:ilvl w:val="0"/>
          <w:numId w:val="219"/>
        </w:numPr>
        <w:ind w:left="714" w:hanging="357"/>
        <w:outlineLvl w:val="6"/>
        <w:rPr>
          <w:rFonts w:cs="Arial"/>
        </w:rPr>
      </w:pPr>
      <w:r w:rsidRPr="00D96122">
        <w:rPr>
          <w:rFonts w:cs="Arial"/>
          <w:color w:val="auto"/>
        </w:rPr>
        <w:t>Invoegen van een of meer leden vóór het eerste lid van een artikel</w:t>
      </w:r>
      <w:bookmarkEnd w:id="656"/>
      <w:bookmarkEnd w:id="657"/>
    </w:p>
    <w:p w14:paraId="36B02C8D" w14:textId="77777777" w:rsidR="009062E8" w:rsidRPr="00D96122" w:rsidRDefault="009062E8" w:rsidP="009C6E05">
      <w:pPr>
        <w:rPr>
          <w:rFonts w:cs="Arial"/>
          <w:spacing w:val="-3"/>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3C914442" w14:textId="77777777" w:rsidTr="00F87F89">
        <w:trPr>
          <w:cantSplit/>
        </w:trPr>
        <w:tc>
          <w:tcPr>
            <w:tcW w:w="8794" w:type="dxa"/>
          </w:tcPr>
          <w:p w14:paraId="52CBFCC6"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voor het eerste lid een lid ingevoegd, dat luidt als volgt: </w:t>
            </w:r>
          </w:p>
          <w:p w14:paraId="76AD1630" w14:textId="77777777" w:rsidR="009062E8" w:rsidRPr="00D96122" w:rsidRDefault="009062E8" w:rsidP="00E11E6C">
            <w:pPr>
              <w:rPr>
                <w:rFonts w:cs="Arial"/>
                <w:spacing w:val="-3"/>
                <w:szCs w:val="22"/>
                <w:lang w:val="nl-BE"/>
              </w:rPr>
            </w:pPr>
          </w:p>
          <w:p w14:paraId="69391C9B" w14:textId="77777777" w:rsidR="009062E8" w:rsidRPr="00D96122" w:rsidRDefault="009062E8" w:rsidP="00E11E6C">
            <w:pPr>
              <w:rPr>
                <w:rFonts w:cs="Arial"/>
                <w:spacing w:val="-3"/>
                <w:szCs w:val="22"/>
                <w:lang w:val="nl-BE"/>
              </w:rPr>
            </w:pPr>
            <w:r w:rsidRPr="00D96122">
              <w:rPr>
                <w:rFonts w:cs="Arial"/>
                <w:spacing w:val="-3"/>
                <w:szCs w:val="22"/>
                <w:lang w:val="nl-BE"/>
              </w:rPr>
              <w:t>“... .”.</w:t>
            </w:r>
          </w:p>
          <w:p w14:paraId="4F0B592C" w14:textId="77777777" w:rsidR="009062E8" w:rsidRPr="00D96122" w:rsidRDefault="009062E8" w:rsidP="00E11E6C">
            <w:pPr>
              <w:rPr>
                <w:rFonts w:cs="Arial"/>
                <w:spacing w:val="-3"/>
                <w:szCs w:val="22"/>
                <w:lang w:val="nl-BE"/>
              </w:rPr>
            </w:pPr>
          </w:p>
          <w:p w14:paraId="0168D849" w14:textId="2DC637B1"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worden voor het eerste lid </w:t>
            </w:r>
            <w:r w:rsidR="00F947F8" w:rsidRPr="00D96122">
              <w:rPr>
                <w:rFonts w:cs="Arial"/>
                <w:spacing w:val="-3"/>
                <w:szCs w:val="22"/>
                <w:lang w:val="nl-BE"/>
              </w:rPr>
              <w:t xml:space="preserve">… </w:t>
            </w:r>
            <w:r w:rsidRPr="00D96122">
              <w:rPr>
                <w:rFonts w:cs="Arial"/>
                <w:spacing w:val="-3"/>
                <w:szCs w:val="22"/>
                <w:lang w:val="nl-BE"/>
              </w:rPr>
              <w:t xml:space="preserve">(aantal in woorden, bijvoorbeeld drie) leden ingevoegd, die luiden als volgt: </w:t>
            </w:r>
          </w:p>
          <w:p w14:paraId="2E3E2031" w14:textId="77777777" w:rsidR="009062E8" w:rsidRPr="00D96122" w:rsidRDefault="009062E8" w:rsidP="00E11E6C">
            <w:pPr>
              <w:rPr>
                <w:rFonts w:cs="Arial"/>
                <w:spacing w:val="-3"/>
                <w:szCs w:val="22"/>
                <w:lang w:val="nl-BE"/>
              </w:rPr>
            </w:pPr>
          </w:p>
          <w:p w14:paraId="2065D012" w14:textId="77777777" w:rsidR="009062E8" w:rsidRPr="00D96122" w:rsidRDefault="009062E8" w:rsidP="00E11E6C">
            <w:pPr>
              <w:rPr>
                <w:rFonts w:cs="Arial"/>
                <w:spacing w:val="-3"/>
                <w:szCs w:val="22"/>
              </w:rPr>
            </w:pPr>
            <w:r w:rsidRPr="00D96122">
              <w:rPr>
                <w:rFonts w:cs="Arial"/>
                <w:spacing w:val="-3"/>
                <w:szCs w:val="22"/>
              </w:rPr>
              <w:t>“... .</w:t>
            </w:r>
          </w:p>
          <w:p w14:paraId="7CEC0077" w14:textId="77777777" w:rsidR="009062E8" w:rsidRPr="00D96122" w:rsidRDefault="009062E8" w:rsidP="00E11E6C">
            <w:pPr>
              <w:rPr>
                <w:rFonts w:cs="Arial"/>
                <w:spacing w:val="-3"/>
                <w:szCs w:val="22"/>
              </w:rPr>
            </w:pPr>
          </w:p>
          <w:p w14:paraId="04DAC717" w14:textId="77777777" w:rsidR="009062E8" w:rsidRPr="00D96122" w:rsidRDefault="009062E8" w:rsidP="00E11E6C">
            <w:pPr>
              <w:rPr>
                <w:rFonts w:cs="Arial"/>
                <w:spacing w:val="-3"/>
                <w:szCs w:val="22"/>
              </w:rPr>
            </w:pPr>
            <w:r w:rsidRPr="00D96122">
              <w:rPr>
                <w:rFonts w:cs="Arial"/>
                <w:spacing w:val="-3"/>
                <w:szCs w:val="22"/>
              </w:rPr>
              <w:t>... .</w:t>
            </w:r>
          </w:p>
          <w:p w14:paraId="58145DCC" w14:textId="77777777" w:rsidR="009062E8" w:rsidRPr="00D96122" w:rsidRDefault="009062E8" w:rsidP="00E11E6C">
            <w:pPr>
              <w:rPr>
                <w:rFonts w:cs="Arial"/>
                <w:spacing w:val="-3"/>
                <w:szCs w:val="22"/>
              </w:rPr>
            </w:pPr>
          </w:p>
          <w:p w14:paraId="033C54E3" w14:textId="1D73B713" w:rsidR="009062E8" w:rsidRPr="00D96122" w:rsidRDefault="009062E8" w:rsidP="00F87F89">
            <w:pPr>
              <w:spacing w:after="120"/>
              <w:rPr>
                <w:rFonts w:cs="Arial"/>
                <w:spacing w:val="-3"/>
                <w:szCs w:val="22"/>
              </w:rPr>
            </w:pPr>
            <w:r w:rsidRPr="00D96122">
              <w:rPr>
                <w:rFonts w:cs="Arial"/>
                <w:spacing w:val="-3"/>
                <w:szCs w:val="22"/>
              </w:rPr>
              <w:t>... .”.</w:t>
            </w:r>
          </w:p>
        </w:tc>
      </w:tr>
    </w:tbl>
    <w:p w14:paraId="2BF46FDF" w14:textId="77777777" w:rsidR="009062E8" w:rsidRPr="00D96122" w:rsidRDefault="009062E8" w:rsidP="009062E8">
      <w:pPr>
        <w:rPr>
          <w:rFonts w:cs="Arial"/>
          <w:spacing w:val="-3"/>
          <w:szCs w:val="22"/>
        </w:rPr>
      </w:pPr>
    </w:p>
    <w:p w14:paraId="5B748AF6" w14:textId="7B431802" w:rsidR="009062E8" w:rsidRPr="00D96122" w:rsidRDefault="009062E8" w:rsidP="00242CBF">
      <w:pPr>
        <w:pStyle w:val="Lijstalinea"/>
        <w:numPr>
          <w:ilvl w:val="0"/>
          <w:numId w:val="217"/>
        </w:numPr>
        <w:ind w:left="357" w:hanging="357"/>
        <w:outlineLvl w:val="5"/>
      </w:pPr>
      <w:bookmarkStart w:id="658" w:name="Invoegen_paragraaf_200_5"/>
      <w:bookmarkEnd w:id="655"/>
      <w:r w:rsidRPr="00D96122">
        <w:rPr>
          <w:color w:val="auto"/>
        </w:rPr>
        <w:t xml:space="preserve">Invoegen van </w:t>
      </w:r>
      <w:bookmarkEnd w:id="649"/>
      <w:bookmarkEnd w:id="650"/>
      <w:r w:rsidRPr="00D96122">
        <w:rPr>
          <w:color w:val="auto"/>
        </w:rPr>
        <w:t>paragrafen</w:t>
      </w:r>
    </w:p>
    <w:p w14:paraId="045BBFFF" w14:textId="77777777" w:rsidR="00113068" w:rsidRPr="00D96122" w:rsidRDefault="00113068" w:rsidP="00113068"/>
    <w:p w14:paraId="2ED293D8" w14:textId="57FD0933" w:rsidR="009062E8" w:rsidRPr="00D96122" w:rsidRDefault="009062E8" w:rsidP="00242CBF">
      <w:pPr>
        <w:pStyle w:val="Lijstalinea"/>
        <w:numPr>
          <w:ilvl w:val="0"/>
          <w:numId w:val="220"/>
        </w:numPr>
        <w:ind w:left="714" w:hanging="357"/>
        <w:outlineLvl w:val="6"/>
        <w:rPr>
          <w:b/>
        </w:rPr>
      </w:pPr>
      <w:r w:rsidRPr="00D96122">
        <w:rPr>
          <w:color w:val="auto"/>
        </w:rPr>
        <w:t>Invoegen van een paragraaf of van verschillende paragrafen die op elkaar volgen</w:t>
      </w:r>
    </w:p>
    <w:p w14:paraId="5F7E9FFB" w14:textId="77777777" w:rsidR="009062E8" w:rsidRPr="00D96122" w:rsidRDefault="009062E8" w:rsidP="009062E8">
      <w:pPr>
        <w:rPr>
          <w:rFonts w:cs="Arial"/>
          <w:spacing w:val="-3"/>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726CBC1D" w14:textId="77777777" w:rsidTr="00F87F89">
        <w:trPr>
          <w:cantSplit/>
          <w:trHeight w:val="3008"/>
        </w:trPr>
        <w:tc>
          <w:tcPr>
            <w:tcW w:w="8794" w:type="dxa"/>
          </w:tcPr>
          <w:p w14:paraId="1347ADEC" w14:textId="77777777" w:rsidR="009062E8" w:rsidRPr="00D96122" w:rsidRDefault="009062E8" w:rsidP="00F87F89">
            <w:pPr>
              <w:spacing w:before="120"/>
              <w:rPr>
                <w:rFonts w:cs="Arial"/>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een </w:t>
            </w:r>
            <w:r w:rsidRPr="00D96122">
              <w:rPr>
                <w:rFonts w:cs="Arial"/>
                <w:szCs w:val="22"/>
                <w:lang w:val="nl-BE"/>
              </w:rPr>
              <w:t>paragraaf 2/1 ingevoegd, die luidt als volgt:</w:t>
            </w:r>
          </w:p>
          <w:p w14:paraId="3FE7E1F8" w14:textId="77777777" w:rsidR="009062E8" w:rsidRPr="00D96122" w:rsidRDefault="009062E8" w:rsidP="00E11E6C">
            <w:pPr>
              <w:rPr>
                <w:rFonts w:cs="Arial"/>
                <w:spacing w:val="-3"/>
                <w:szCs w:val="22"/>
                <w:lang w:val="nl-BE"/>
              </w:rPr>
            </w:pPr>
          </w:p>
          <w:p w14:paraId="3DD4B984" w14:textId="77777777" w:rsidR="009062E8" w:rsidRPr="00D96122" w:rsidRDefault="009062E8" w:rsidP="00E11E6C">
            <w:pPr>
              <w:rPr>
                <w:rFonts w:cs="Arial"/>
                <w:spacing w:val="-3"/>
                <w:szCs w:val="22"/>
                <w:lang w:val="nl-BE"/>
              </w:rPr>
            </w:pPr>
            <w:r w:rsidRPr="00D96122">
              <w:rPr>
                <w:rFonts w:cs="Arial"/>
                <w:spacing w:val="-3"/>
                <w:szCs w:val="22"/>
                <w:lang w:val="nl-BE"/>
              </w:rPr>
              <w:t>“§2/1. ... .”.</w:t>
            </w:r>
          </w:p>
          <w:p w14:paraId="24DDCF4D" w14:textId="77777777" w:rsidR="009062E8" w:rsidRPr="00D96122" w:rsidRDefault="009062E8" w:rsidP="00E11E6C">
            <w:pPr>
              <w:rPr>
                <w:rFonts w:cs="Arial"/>
                <w:spacing w:val="-3"/>
                <w:szCs w:val="22"/>
                <w:lang w:val="nl-BE"/>
              </w:rPr>
            </w:pPr>
          </w:p>
          <w:p w14:paraId="6C668859"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worden een paragraaf 2/1 en een paragraaf 2/2 ingevoegd, die luiden als volgt:</w:t>
            </w:r>
          </w:p>
          <w:p w14:paraId="3489B432" w14:textId="77777777" w:rsidR="009062E8" w:rsidRPr="00D96122" w:rsidRDefault="009062E8" w:rsidP="00E11E6C">
            <w:pPr>
              <w:rPr>
                <w:rFonts w:cs="Arial"/>
                <w:spacing w:val="-3"/>
                <w:szCs w:val="22"/>
                <w:lang w:val="nl-BE"/>
              </w:rPr>
            </w:pPr>
          </w:p>
          <w:p w14:paraId="21D2B15E" w14:textId="77777777" w:rsidR="009062E8" w:rsidRPr="00D96122" w:rsidRDefault="009062E8" w:rsidP="00E11E6C">
            <w:pPr>
              <w:rPr>
                <w:rFonts w:cs="Arial"/>
                <w:spacing w:val="-3"/>
                <w:szCs w:val="22"/>
              </w:rPr>
            </w:pPr>
            <w:r w:rsidRPr="00D96122">
              <w:rPr>
                <w:rFonts w:cs="Arial"/>
                <w:spacing w:val="-3"/>
                <w:szCs w:val="22"/>
              </w:rPr>
              <w:t>“§2/1. ... .</w:t>
            </w:r>
          </w:p>
          <w:p w14:paraId="2AEB1667" w14:textId="77777777" w:rsidR="009062E8" w:rsidRPr="00D96122" w:rsidRDefault="009062E8" w:rsidP="00E11E6C">
            <w:pPr>
              <w:rPr>
                <w:rFonts w:cs="Arial"/>
                <w:spacing w:val="-3"/>
                <w:szCs w:val="22"/>
              </w:rPr>
            </w:pPr>
          </w:p>
          <w:p w14:paraId="4EAA32D4" w14:textId="2156C8C3" w:rsidR="009062E8" w:rsidRPr="00D96122" w:rsidRDefault="009062E8" w:rsidP="00F87F89">
            <w:pPr>
              <w:spacing w:after="120"/>
              <w:rPr>
                <w:rFonts w:cs="Arial"/>
                <w:spacing w:val="-3"/>
                <w:szCs w:val="22"/>
              </w:rPr>
            </w:pPr>
            <w:r w:rsidRPr="00D96122">
              <w:rPr>
                <w:rFonts w:cs="Arial"/>
                <w:spacing w:val="-3"/>
                <w:szCs w:val="22"/>
              </w:rPr>
              <w:t>§2/2. ... .”.</w:t>
            </w:r>
          </w:p>
        </w:tc>
      </w:tr>
    </w:tbl>
    <w:p w14:paraId="5079A137" w14:textId="77777777" w:rsidR="009062E8" w:rsidRPr="00D96122" w:rsidRDefault="009062E8" w:rsidP="009062E8">
      <w:pPr>
        <w:rPr>
          <w:rFonts w:cs="Arial"/>
          <w:szCs w:val="22"/>
        </w:rPr>
      </w:pPr>
      <w:bookmarkStart w:id="659" w:name="_Toc93894556"/>
      <w:bookmarkStart w:id="660" w:name="_Toc93894153"/>
    </w:p>
    <w:p w14:paraId="652A9E69" w14:textId="1960B583" w:rsidR="009062E8" w:rsidRPr="00D96122" w:rsidRDefault="009062E8" w:rsidP="00242CBF">
      <w:pPr>
        <w:pStyle w:val="Lijstalinea"/>
        <w:numPr>
          <w:ilvl w:val="0"/>
          <w:numId w:val="221"/>
        </w:numPr>
        <w:ind w:left="714" w:hanging="357"/>
        <w:outlineLvl w:val="6"/>
      </w:pPr>
      <w:r w:rsidRPr="00D96122">
        <w:rPr>
          <w:color w:val="auto"/>
        </w:rPr>
        <w:t>Invoegen van verschillende paragrafen die niet op elkaar volgen</w:t>
      </w:r>
    </w:p>
    <w:p w14:paraId="2F0BFD69" w14:textId="77777777" w:rsidR="009062E8" w:rsidRPr="00D96122" w:rsidRDefault="009062E8" w:rsidP="009062E8">
      <w:pPr>
        <w:rPr>
          <w:rFonts w:cs="Arial"/>
          <w:szCs w:val="22"/>
          <w:lang w:val="nl-BE"/>
        </w:rPr>
      </w:pPr>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D96122" w14:paraId="441153F9" w14:textId="77777777" w:rsidTr="00F87F89">
        <w:trPr>
          <w:trHeight w:val="503"/>
        </w:trPr>
        <w:tc>
          <w:tcPr>
            <w:tcW w:w="8744" w:type="dxa"/>
          </w:tcPr>
          <w:p w14:paraId="3B844DA8" w14:textId="77777777" w:rsidR="009062E8" w:rsidRPr="00D96122" w:rsidRDefault="009062E8" w:rsidP="00F87F89">
            <w:pPr>
              <w:spacing w:before="120"/>
              <w:rPr>
                <w:rFonts w:cs="Arial"/>
                <w:szCs w:val="22"/>
                <w:lang w:val="nl-BE"/>
              </w:rPr>
            </w:pPr>
            <w:r w:rsidRPr="00D96122">
              <w:rPr>
                <w:rStyle w:val="Zwaar"/>
                <w:lang w:val="nl-BE"/>
              </w:rPr>
              <w:t>Art. 2.</w:t>
            </w:r>
            <w:r w:rsidRPr="00D96122">
              <w:rPr>
                <w:rFonts w:cs="Arial"/>
                <w:szCs w:val="22"/>
                <w:lang w:val="nl-BE"/>
              </w:rPr>
              <w:t xml:space="preserve"> In artikel x van het decreet van </w:t>
            </w:r>
            <w:r w:rsidRPr="00D96122">
              <w:rPr>
                <w:rFonts w:cs="Arial"/>
                <w:spacing w:val="-3"/>
                <w:szCs w:val="22"/>
                <w:lang w:val="nl-BE"/>
              </w:rPr>
              <w:t>...</w:t>
            </w:r>
            <w:r w:rsidRPr="00D96122">
              <w:rPr>
                <w:rFonts w:cs="Arial"/>
                <w:szCs w:val="22"/>
                <w:lang w:val="nl-BE"/>
              </w:rPr>
              <w:t xml:space="preserve"> (datum en opschrift) worden de volgende wijzigingen aangebracht:</w:t>
            </w:r>
          </w:p>
          <w:p w14:paraId="5DA3FB60" w14:textId="77777777" w:rsidR="009062E8" w:rsidRPr="00D96122" w:rsidRDefault="009062E8" w:rsidP="00E11E6C">
            <w:pPr>
              <w:rPr>
                <w:rFonts w:cs="Arial"/>
                <w:szCs w:val="22"/>
                <w:lang w:val="nl-BE"/>
              </w:rPr>
            </w:pPr>
          </w:p>
          <w:p w14:paraId="76EF6771" w14:textId="77777777" w:rsidR="009062E8" w:rsidRPr="00D96122" w:rsidRDefault="009062E8" w:rsidP="00E11E6C">
            <w:pPr>
              <w:rPr>
                <w:rFonts w:cs="Arial"/>
                <w:szCs w:val="22"/>
                <w:lang w:val="nl-BE"/>
              </w:rPr>
            </w:pPr>
            <w:r w:rsidRPr="00D96122">
              <w:rPr>
                <w:rFonts w:cs="Arial"/>
                <w:szCs w:val="22"/>
                <w:lang w:val="nl-BE"/>
              </w:rPr>
              <w:t>1° er wordt een paragraaf 2/1 ingevoegd, die luidt als volgt:</w:t>
            </w:r>
          </w:p>
          <w:p w14:paraId="59604486" w14:textId="77777777" w:rsidR="009062E8" w:rsidRPr="00D96122" w:rsidRDefault="009062E8" w:rsidP="00E11E6C">
            <w:pPr>
              <w:rPr>
                <w:rFonts w:cs="Arial"/>
                <w:szCs w:val="22"/>
                <w:lang w:val="nl-BE"/>
              </w:rPr>
            </w:pPr>
          </w:p>
          <w:p w14:paraId="5D31A6DD" w14:textId="77777777" w:rsidR="009062E8" w:rsidRPr="00D96122" w:rsidRDefault="009062E8" w:rsidP="00E11E6C">
            <w:pPr>
              <w:rPr>
                <w:rFonts w:cs="Arial"/>
                <w:szCs w:val="22"/>
                <w:lang w:val="nl-BE"/>
              </w:rPr>
            </w:pPr>
            <w:r w:rsidRPr="00D96122">
              <w:rPr>
                <w:rFonts w:cs="Arial"/>
                <w:szCs w:val="22"/>
                <w:lang w:val="nl-BE"/>
              </w:rPr>
              <w:t xml:space="preserve">“§2/1. </w:t>
            </w:r>
            <w:r w:rsidRPr="00D96122">
              <w:rPr>
                <w:rFonts w:cs="Arial"/>
                <w:spacing w:val="-3"/>
                <w:szCs w:val="22"/>
                <w:lang w:val="nl-BE"/>
              </w:rPr>
              <w:t>...</w:t>
            </w:r>
            <w:r w:rsidRPr="00D96122">
              <w:rPr>
                <w:rFonts w:cs="Arial"/>
                <w:szCs w:val="22"/>
                <w:lang w:val="nl-BE"/>
              </w:rPr>
              <w:t xml:space="preserve"> .”;</w:t>
            </w:r>
          </w:p>
          <w:p w14:paraId="54DB527D" w14:textId="77777777" w:rsidR="009062E8" w:rsidRPr="00D96122" w:rsidRDefault="009062E8" w:rsidP="00E11E6C">
            <w:pPr>
              <w:rPr>
                <w:rFonts w:cs="Arial"/>
                <w:szCs w:val="22"/>
                <w:lang w:val="nl-BE"/>
              </w:rPr>
            </w:pPr>
          </w:p>
          <w:p w14:paraId="7CF855F4" w14:textId="77777777" w:rsidR="009062E8" w:rsidRPr="00D96122" w:rsidRDefault="009062E8" w:rsidP="00E11E6C">
            <w:pPr>
              <w:rPr>
                <w:rFonts w:cs="Arial"/>
                <w:szCs w:val="22"/>
                <w:lang w:val="nl-BE"/>
              </w:rPr>
            </w:pPr>
            <w:r w:rsidRPr="00D96122">
              <w:rPr>
                <w:rFonts w:cs="Arial"/>
                <w:szCs w:val="22"/>
                <w:lang w:val="nl-BE"/>
              </w:rPr>
              <w:t>2° er wordt een paragraaf 4/1 ingevoegd, die luidt als volgt:</w:t>
            </w:r>
          </w:p>
          <w:p w14:paraId="5E067BF5" w14:textId="77777777" w:rsidR="009062E8" w:rsidRPr="00D96122" w:rsidRDefault="009062E8" w:rsidP="00E11E6C">
            <w:pPr>
              <w:rPr>
                <w:rFonts w:cs="Arial"/>
                <w:szCs w:val="22"/>
                <w:lang w:val="nl-BE"/>
              </w:rPr>
            </w:pPr>
          </w:p>
          <w:p w14:paraId="3A3FFE73" w14:textId="2E201FCF" w:rsidR="009062E8" w:rsidRPr="00D96122" w:rsidRDefault="009062E8" w:rsidP="00F87F89">
            <w:pPr>
              <w:spacing w:after="120"/>
              <w:rPr>
                <w:rFonts w:cs="Arial"/>
                <w:szCs w:val="22"/>
              </w:rPr>
            </w:pPr>
            <w:r w:rsidRPr="00D96122">
              <w:rPr>
                <w:rFonts w:cs="Arial"/>
                <w:szCs w:val="22"/>
              </w:rPr>
              <w:t xml:space="preserve">“§4/1. </w:t>
            </w:r>
            <w:r w:rsidRPr="00D96122">
              <w:rPr>
                <w:rFonts w:cs="Arial"/>
                <w:spacing w:val="-3"/>
                <w:szCs w:val="22"/>
              </w:rPr>
              <w:t>... .</w:t>
            </w:r>
            <w:r w:rsidRPr="00D96122">
              <w:rPr>
                <w:rFonts w:cs="Arial"/>
                <w:szCs w:val="22"/>
              </w:rPr>
              <w:t>”.</w:t>
            </w:r>
          </w:p>
        </w:tc>
      </w:tr>
    </w:tbl>
    <w:p w14:paraId="67CF5B42" w14:textId="2931EF79" w:rsidR="009062E8" w:rsidRPr="00D96122" w:rsidRDefault="009062E8" w:rsidP="009062E8">
      <w:pPr>
        <w:rPr>
          <w:rFonts w:cs="Arial"/>
          <w:szCs w:val="22"/>
        </w:rPr>
      </w:pPr>
    </w:p>
    <w:p w14:paraId="7BBCAF8C" w14:textId="10A78FB7" w:rsidR="00F80953" w:rsidRPr="00D96122" w:rsidRDefault="00F80953" w:rsidP="009062E8">
      <w:pPr>
        <w:rPr>
          <w:rFonts w:cs="Arial"/>
          <w:szCs w:val="22"/>
        </w:rPr>
      </w:pPr>
    </w:p>
    <w:p w14:paraId="07410AB8" w14:textId="6544E0E6" w:rsidR="00F80953" w:rsidRPr="00D96122" w:rsidRDefault="00F80953" w:rsidP="009062E8">
      <w:pPr>
        <w:rPr>
          <w:rFonts w:cs="Arial"/>
          <w:szCs w:val="22"/>
        </w:rPr>
      </w:pPr>
    </w:p>
    <w:p w14:paraId="1E74D044" w14:textId="77777777" w:rsidR="00F80953" w:rsidRPr="00D96122" w:rsidRDefault="00F80953" w:rsidP="009062E8">
      <w:pPr>
        <w:rPr>
          <w:rFonts w:cs="Arial"/>
          <w:szCs w:val="22"/>
        </w:rPr>
      </w:pPr>
    </w:p>
    <w:p w14:paraId="18ECF115" w14:textId="21710B0A" w:rsidR="009062E8" w:rsidRPr="00D96122" w:rsidRDefault="009062E8" w:rsidP="00242CBF">
      <w:pPr>
        <w:pStyle w:val="Lijstalinea"/>
        <w:numPr>
          <w:ilvl w:val="0"/>
          <w:numId w:val="222"/>
        </w:numPr>
        <w:ind w:left="714" w:hanging="357"/>
        <w:outlineLvl w:val="6"/>
      </w:pPr>
      <w:r w:rsidRPr="00D96122">
        <w:rPr>
          <w:color w:val="auto"/>
        </w:rPr>
        <w:t>Invoegen van een paragraaf vóór paragraaf 1</w:t>
      </w:r>
      <w:bookmarkEnd w:id="659"/>
      <w:bookmarkEnd w:id="660"/>
    </w:p>
    <w:p w14:paraId="54E98101" w14:textId="77777777" w:rsidR="009062E8" w:rsidRPr="00D96122" w:rsidRDefault="009062E8" w:rsidP="009062E8">
      <w:pPr>
        <w:rPr>
          <w:rFonts w:cs="Arial"/>
          <w:spacing w:val="-3"/>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43B46868" w14:textId="77777777" w:rsidTr="00F87F89">
        <w:trPr>
          <w:cantSplit/>
        </w:trPr>
        <w:tc>
          <w:tcPr>
            <w:tcW w:w="8794" w:type="dxa"/>
          </w:tcPr>
          <w:p w14:paraId="2B5B25D3"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 (datum en opschrift) wordt voor paragraaf 1, die paragraaf 1/1 wordt, een nieuwe paragraaf 1 ingevoegd, die luidt als volgt: </w:t>
            </w:r>
          </w:p>
          <w:p w14:paraId="62C6CAEB" w14:textId="77777777" w:rsidR="009062E8" w:rsidRPr="00D96122" w:rsidRDefault="009062E8" w:rsidP="00E11E6C">
            <w:pPr>
              <w:rPr>
                <w:rFonts w:cs="Arial"/>
                <w:spacing w:val="-3"/>
                <w:szCs w:val="22"/>
                <w:lang w:val="nl-BE"/>
              </w:rPr>
            </w:pPr>
          </w:p>
          <w:p w14:paraId="292D236A" w14:textId="08C13303" w:rsidR="009062E8" w:rsidRPr="00D96122" w:rsidRDefault="009062E8" w:rsidP="00F87F89">
            <w:pPr>
              <w:spacing w:after="120"/>
              <w:rPr>
                <w:rFonts w:cs="Arial"/>
                <w:spacing w:val="-3"/>
                <w:szCs w:val="22"/>
              </w:rPr>
            </w:pPr>
            <w:r w:rsidRPr="00D96122">
              <w:rPr>
                <w:rFonts w:cs="Arial"/>
                <w:spacing w:val="-3"/>
                <w:szCs w:val="22"/>
              </w:rPr>
              <w:t>“§1. ... .”.</w:t>
            </w:r>
          </w:p>
        </w:tc>
      </w:tr>
    </w:tbl>
    <w:p w14:paraId="7B1641E2" w14:textId="77777777" w:rsidR="009062E8" w:rsidRPr="00D96122" w:rsidRDefault="009062E8" w:rsidP="009062E8">
      <w:pPr>
        <w:rPr>
          <w:rFonts w:cs="Arial"/>
          <w:szCs w:val="22"/>
        </w:rPr>
      </w:pPr>
      <w:bookmarkStart w:id="661" w:name="_Toc93894559"/>
      <w:bookmarkStart w:id="662" w:name="_Toc93894156"/>
      <w:bookmarkEnd w:id="658"/>
    </w:p>
    <w:p w14:paraId="1FEA6EB8" w14:textId="76CEAC4A" w:rsidR="009062E8" w:rsidRPr="00D96122" w:rsidRDefault="009062E8" w:rsidP="00242CBF">
      <w:pPr>
        <w:pStyle w:val="Lijstalinea"/>
        <w:numPr>
          <w:ilvl w:val="0"/>
          <w:numId w:val="217"/>
        </w:numPr>
        <w:outlineLvl w:val="5"/>
      </w:pPr>
      <w:bookmarkStart w:id="663" w:name="Invoegen_één_artikel_200_6"/>
      <w:r w:rsidRPr="00D96122">
        <w:rPr>
          <w:color w:val="auto"/>
        </w:rPr>
        <w:t>Invoegen van een artikel</w:t>
      </w:r>
      <w:bookmarkEnd w:id="661"/>
      <w:bookmarkEnd w:id="662"/>
    </w:p>
    <w:bookmarkEnd w:id="663"/>
    <w:p w14:paraId="7FA646CE" w14:textId="77777777" w:rsidR="009062E8" w:rsidRPr="00D96122" w:rsidRDefault="009062E8" w:rsidP="009062E8">
      <w:pPr>
        <w:rPr>
          <w:rFonts w:cs="Arial"/>
          <w:spacing w:val="-3"/>
          <w:szCs w:val="22"/>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131D92A6" w14:textId="77777777" w:rsidTr="00F87F89">
        <w:trPr>
          <w:trHeight w:val="675"/>
        </w:trPr>
        <w:tc>
          <w:tcPr>
            <w:tcW w:w="9077" w:type="dxa"/>
          </w:tcPr>
          <w:p w14:paraId="33925C1A"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b/>
                <w:spacing w:val="-3"/>
                <w:szCs w:val="22"/>
                <w:lang w:val="nl-BE"/>
              </w:rPr>
              <w:t xml:space="preserve"> </w:t>
            </w:r>
            <w:r w:rsidRPr="00D96122">
              <w:rPr>
                <w:rFonts w:cs="Arial"/>
                <w:spacing w:val="-3"/>
                <w:szCs w:val="22"/>
                <w:lang w:val="nl-BE"/>
              </w:rPr>
              <w:t xml:space="preserve">In het decreet van ... (datum en opschrift) wordt een artikel x/1 ingevoegd, dat luidt als volgt: </w:t>
            </w:r>
          </w:p>
          <w:p w14:paraId="10E41555" w14:textId="77777777" w:rsidR="009062E8" w:rsidRPr="00D96122" w:rsidRDefault="009062E8" w:rsidP="00E11E6C">
            <w:pPr>
              <w:rPr>
                <w:rFonts w:cs="Arial"/>
                <w:spacing w:val="-3"/>
                <w:szCs w:val="22"/>
                <w:lang w:val="nl-BE"/>
              </w:rPr>
            </w:pPr>
          </w:p>
          <w:p w14:paraId="19132716" w14:textId="77777777" w:rsidR="009062E8" w:rsidRPr="00D96122" w:rsidRDefault="009062E8" w:rsidP="00E11E6C">
            <w:pPr>
              <w:rPr>
                <w:rFonts w:cs="Arial"/>
                <w:spacing w:val="-3"/>
                <w:szCs w:val="22"/>
                <w:lang w:val="nl-BE"/>
              </w:rPr>
            </w:pPr>
            <w:r w:rsidRPr="00D96122">
              <w:rPr>
                <w:rFonts w:cs="Arial"/>
                <w:spacing w:val="-3"/>
                <w:szCs w:val="22"/>
                <w:lang w:val="nl-BE"/>
              </w:rPr>
              <w:t>“Art. x/1. ... .”.</w:t>
            </w:r>
          </w:p>
          <w:p w14:paraId="0ECF3C3B" w14:textId="77777777" w:rsidR="009062E8" w:rsidRPr="00D96122" w:rsidRDefault="009062E8" w:rsidP="00E11E6C">
            <w:pPr>
              <w:rPr>
                <w:rFonts w:cs="Arial"/>
                <w:spacing w:val="-3"/>
                <w:szCs w:val="22"/>
                <w:lang w:val="nl-BE"/>
              </w:rPr>
            </w:pPr>
          </w:p>
          <w:p w14:paraId="078F852F"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hoofdstuk 2 van het decreet van ... (datum en opschrift) wordt een artikel x/1 ingevoegd, dat luidt als volgt: </w:t>
            </w:r>
          </w:p>
          <w:p w14:paraId="27F51000" w14:textId="77777777" w:rsidR="009062E8" w:rsidRPr="00D96122" w:rsidRDefault="009062E8" w:rsidP="00E11E6C">
            <w:pPr>
              <w:rPr>
                <w:rFonts w:cs="Arial"/>
                <w:spacing w:val="-3"/>
                <w:szCs w:val="22"/>
                <w:lang w:val="nl-BE"/>
              </w:rPr>
            </w:pPr>
          </w:p>
          <w:p w14:paraId="129256EE" w14:textId="57205590" w:rsidR="009062E8" w:rsidRPr="00D96122" w:rsidRDefault="009062E8" w:rsidP="00F87F89">
            <w:pPr>
              <w:spacing w:after="120"/>
              <w:rPr>
                <w:rFonts w:cs="Arial"/>
                <w:spacing w:val="-3"/>
                <w:szCs w:val="22"/>
              </w:rPr>
            </w:pPr>
            <w:r w:rsidRPr="00D96122">
              <w:rPr>
                <w:rFonts w:cs="Arial"/>
                <w:spacing w:val="-3"/>
                <w:szCs w:val="22"/>
              </w:rPr>
              <w:t>"Art. x/1. ... .”.</w:t>
            </w:r>
          </w:p>
        </w:tc>
      </w:tr>
    </w:tbl>
    <w:p w14:paraId="708FA7E5" w14:textId="77777777" w:rsidR="009062E8" w:rsidRPr="00D96122" w:rsidRDefault="009062E8" w:rsidP="009062E8">
      <w:pPr>
        <w:rPr>
          <w:rFonts w:cs="Arial"/>
          <w:szCs w:val="22"/>
          <w:u w:val="dotted"/>
        </w:rPr>
      </w:pPr>
    </w:p>
    <w:p w14:paraId="5228E1DE" w14:textId="77777777" w:rsidR="009062E8" w:rsidRPr="00D96122" w:rsidRDefault="009062E8" w:rsidP="00F87F89">
      <w:pPr>
        <w:ind w:left="360"/>
        <w:rPr>
          <w:rFonts w:cs="Arial"/>
          <w:szCs w:val="22"/>
          <w:u w:val="dotted"/>
          <w:lang w:val="nl-BE"/>
        </w:rPr>
      </w:pPr>
      <w:bookmarkStart w:id="664" w:name="_Toc93894560"/>
      <w:bookmarkStart w:id="665" w:name="_Toc93894157"/>
      <w:r w:rsidRPr="00D96122">
        <w:rPr>
          <w:rFonts w:cs="Arial"/>
          <w:szCs w:val="22"/>
          <w:lang w:val="nl-BE"/>
        </w:rPr>
        <w:t>De tweede formule wordt alleen gebruikt als er reden tot twijfel zou kunnen zijn over de plaats waar het artikel moet worden ingevoegd.</w:t>
      </w:r>
    </w:p>
    <w:p w14:paraId="056DEE39" w14:textId="77777777" w:rsidR="009062E8" w:rsidRPr="00D96122" w:rsidRDefault="009062E8" w:rsidP="009062E8">
      <w:pPr>
        <w:rPr>
          <w:rFonts w:cs="Arial"/>
          <w:szCs w:val="22"/>
          <w:lang w:val="nl-BE"/>
        </w:rPr>
      </w:pPr>
    </w:p>
    <w:p w14:paraId="6558BBC0" w14:textId="0E7F68EE" w:rsidR="009062E8" w:rsidRPr="00D96122" w:rsidRDefault="009062E8" w:rsidP="00242CBF">
      <w:pPr>
        <w:pStyle w:val="Lijstalinea"/>
        <w:numPr>
          <w:ilvl w:val="0"/>
          <w:numId w:val="217"/>
        </w:numPr>
        <w:outlineLvl w:val="5"/>
      </w:pPr>
      <w:r w:rsidRPr="00D96122">
        <w:rPr>
          <w:color w:val="auto"/>
        </w:rPr>
        <w:t>Invoegen van een artikel vóór artikel 1</w:t>
      </w:r>
      <w:bookmarkEnd w:id="664"/>
      <w:bookmarkEnd w:id="665"/>
    </w:p>
    <w:p w14:paraId="182793B0"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4580AF7F" w14:textId="77777777" w:rsidTr="00F87F89">
        <w:trPr>
          <w:trHeight w:val="1186"/>
        </w:trPr>
        <w:tc>
          <w:tcPr>
            <w:tcW w:w="9077" w:type="dxa"/>
          </w:tcPr>
          <w:p w14:paraId="21861D00"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het besluit van de Vlaamse Regering van ... (datum en opschrift) wordt voor artikel 1, dat artikel 1/1 wordt, een nieuw artikel 1 ingevoegd, dat luidt als volgt: </w:t>
            </w:r>
          </w:p>
          <w:p w14:paraId="31134A57" w14:textId="77777777" w:rsidR="009062E8" w:rsidRPr="00D96122" w:rsidRDefault="009062E8" w:rsidP="00E11E6C">
            <w:pPr>
              <w:rPr>
                <w:rFonts w:cs="Arial"/>
                <w:spacing w:val="-3"/>
                <w:szCs w:val="22"/>
                <w:lang w:val="nl-BE"/>
              </w:rPr>
            </w:pPr>
          </w:p>
          <w:p w14:paraId="437DA070" w14:textId="4444C7ED" w:rsidR="009062E8" w:rsidRPr="00D96122" w:rsidRDefault="009062E8" w:rsidP="00F87F89">
            <w:pPr>
              <w:spacing w:after="120"/>
              <w:rPr>
                <w:rFonts w:cs="Arial"/>
                <w:spacing w:val="-3"/>
                <w:szCs w:val="22"/>
              </w:rPr>
            </w:pPr>
            <w:r w:rsidRPr="00D96122">
              <w:rPr>
                <w:rFonts w:cs="Arial"/>
                <w:spacing w:val="-3"/>
                <w:szCs w:val="22"/>
              </w:rPr>
              <w:t>“Artikel 1. ... .”.</w:t>
            </w:r>
          </w:p>
        </w:tc>
      </w:tr>
    </w:tbl>
    <w:p w14:paraId="74D96790" w14:textId="77777777" w:rsidR="009062E8" w:rsidRPr="00D96122" w:rsidRDefault="009062E8" w:rsidP="009062E8">
      <w:pPr>
        <w:rPr>
          <w:rFonts w:cs="Arial"/>
          <w:spacing w:val="-3"/>
          <w:szCs w:val="22"/>
        </w:rPr>
      </w:pPr>
    </w:p>
    <w:p w14:paraId="5366E3A4" w14:textId="1DB6A831" w:rsidR="009062E8" w:rsidRPr="00D96122" w:rsidRDefault="009062E8" w:rsidP="00242CBF">
      <w:pPr>
        <w:pStyle w:val="Lijstalinea"/>
        <w:numPr>
          <w:ilvl w:val="0"/>
          <w:numId w:val="217"/>
        </w:numPr>
        <w:outlineLvl w:val="5"/>
        <w:rPr>
          <w:b/>
        </w:rPr>
      </w:pPr>
      <w:bookmarkStart w:id="666" w:name="_8__Invoegen"/>
      <w:bookmarkStart w:id="667" w:name="_Toc93894562"/>
      <w:bookmarkStart w:id="668" w:name="_Toc93894159"/>
      <w:bookmarkStart w:id="669" w:name="Invoegen_opeenvolgende_artikelen_200_8"/>
      <w:bookmarkEnd w:id="666"/>
      <w:r w:rsidRPr="00D96122">
        <w:rPr>
          <w:color w:val="auto"/>
        </w:rPr>
        <w:t>Invoegen van verschillende artikelen die op elkaar volgen</w:t>
      </w:r>
      <w:bookmarkEnd w:id="667"/>
      <w:bookmarkEnd w:id="668"/>
    </w:p>
    <w:bookmarkEnd w:id="669"/>
    <w:p w14:paraId="2D37ECD0" w14:textId="77777777" w:rsidR="009062E8" w:rsidRPr="00D96122" w:rsidRDefault="009062E8" w:rsidP="009062E8">
      <w:pPr>
        <w:rPr>
          <w:rFonts w:cs="Arial"/>
          <w:szCs w:val="22"/>
          <w:lang w:val="nl-BE"/>
        </w:rPr>
      </w:pPr>
    </w:p>
    <w:p w14:paraId="5584A00F" w14:textId="34246119" w:rsidR="009062E8" w:rsidRPr="00D96122" w:rsidRDefault="009062E8" w:rsidP="009C6E05">
      <w:pPr>
        <w:pStyle w:val="Lijstalinea"/>
        <w:numPr>
          <w:ilvl w:val="0"/>
          <w:numId w:val="223"/>
        </w:numPr>
        <w:ind w:left="714" w:hanging="357"/>
        <w:outlineLvl w:val="6"/>
        <w:rPr>
          <w:rFonts w:cs="Arial"/>
        </w:rPr>
      </w:pPr>
      <w:r w:rsidRPr="00D96122">
        <w:rPr>
          <w:rFonts w:cs="Arial"/>
          <w:color w:val="auto"/>
        </w:rPr>
        <w:t>Invoeg</w:t>
      </w:r>
      <w:r w:rsidR="00E84C6A" w:rsidRPr="00D96122">
        <w:rPr>
          <w:rFonts w:cs="Arial"/>
          <w:color w:val="auto"/>
        </w:rPr>
        <w:t>en</w:t>
      </w:r>
      <w:r w:rsidRPr="00D96122">
        <w:rPr>
          <w:rFonts w:cs="Arial"/>
          <w:color w:val="auto"/>
        </w:rPr>
        <w:t xml:space="preserve"> van artikelen die op elkaar volgen in een wetgevende tekst</w:t>
      </w:r>
    </w:p>
    <w:p w14:paraId="5BFD37A3" w14:textId="77777777" w:rsidR="009062E8" w:rsidRPr="00D96122" w:rsidRDefault="009062E8" w:rsidP="009C6E05">
      <w:pPr>
        <w:rPr>
          <w:rFonts w:cs="Arial"/>
          <w:szCs w:val="22"/>
          <w:lang w:val="nl-BE"/>
        </w:rPr>
      </w:pPr>
    </w:p>
    <w:p w14:paraId="1C4C6067" w14:textId="77777777" w:rsidR="009062E8" w:rsidRPr="00D96122" w:rsidRDefault="009062E8" w:rsidP="00242CBF">
      <w:pPr>
        <w:rPr>
          <w:rFonts w:cs="Arial"/>
          <w:szCs w:val="22"/>
          <w:lang w:val="nl-BE"/>
        </w:rPr>
      </w:pPr>
      <w:r w:rsidRPr="00D96122">
        <w:rPr>
          <w:rFonts w:cs="Arial"/>
          <w:szCs w:val="22"/>
          <w:lang w:val="nl-BE"/>
        </w:rPr>
        <w:t>Voor ieder artikel dat wordt ingevoegd, stelt u in het decreet een afzonderlijk artikel op dat in de invoeging voorziet.</w:t>
      </w:r>
    </w:p>
    <w:p w14:paraId="391B1062" w14:textId="77777777" w:rsidR="009062E8" w:rsidRPr="00D96122" w:rsidRDefault="009062E8" w:rsidP="00242CBF">
      <w:pPr>
        <w:rPr>
          <w:rFonts w:cs="Arial"/>
          <w:szCs w:val="22"/>
          <w:lang w:val="nl-BE"/>
        </w:rPr>
      </w:pPr>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D96122" w14:paraId="24627705" w14:textId="77777777" w:rsidTr="00F87F89">
        <w:trPr>
          <w:trHeight w:val="3225"/>
        </w:trPr>
        <w:tc>
          <w:tcPr>
            <w:tcW w:w="8744" w:type="dxa"/>
          </w:tcPr>
          <w:p w14:paraId="488A57FE" w14:textId="77777777" w:rsidR="009062E8" w:rsidRPr="00D96122" w:rsidRDefault="009062E8" w:rsidP="00F87F89">
            <w:pPr>
              <w:spacing w:before="120"/>
              <w:ind w:left="71"/>
              <w:rPr>
                <w:rFonts w:cs="Arial"/>
                <w:szCs w:val="22"/>
                <w:lang w:val="nl-BE"/>
              </w:rPr>
            </w:pPr>
            <w:r w:rsidRPr="00D96122">
              <w:rPr>
                <w:rStyle w:val="Zwaar"/>
                <w:lang w:val="nl-BE"/>
              </w:rPr>
              <w:t>Art. 2.</w:t>
            </w:r>
            <w:r w:rsidRPr="00D96122">
              <w:rPr>
                <w:rFonts w:cs="Arial"/>
                <w:szCs w:val="22"/>
                <w:lang w:val="nl-BE"/>
              </w:rPr>
              <w:t xml:space="preserve"> In het decreet van </w:t>
            </w:r>
            <w:r w:rsidRPr="00D96122">
              <w:rPr>
                <w:rFonts w:cs="Arial"/>
                <w:spacing w:val="-3"/>
                <w:szCs w:val="22"/>
                <w:lang w:val="nl-BE"/>
              </w:rPr>
              <w:t>...</w:t>
            </w:r>
            <w:r w:rsidRPr="00D96122" w:rsidDel="00A10BCC">
              <w:rPr>
                <w:rFonts w:cs="Arial"/>
                <w:szCs w:val="22"/>
                <w:lang w:val="nl-BE"/>
              </w:rPr>
              <w:t xml:space="preserve"> </w:t>
            </w:r>
            <w:r w:rsidRPr="00D96122">
              <w:rPr>
                <w:rFonts w:cs="Arial"/>
                <w:szCs w:val="22"/>
                <w:lang w:val="nl-BE"/>
              </w:rPr>
              <w:t>(datum en opschrift) wordt een artikel x/1 ingevoegd, dat luidt als volgt:</w:t>
            </w:r>
          </w:p>
          <w:p w14:paraId="7E5E9691" w14:textId="77777777" w:rsidR="009062E8" w:rsidRPr="00D96122" w:rsidRDefault="009062E8" w:rsidP="00F87F89">
            <w:pPr>
              <w:ind w:left="71"/>
              <w:rPr>
                <w:rFonts w:cs="Arial"/>
                <w:szCs w:val="22"/>
                <w:lang w:val="nl-BE"/>
              </w:rPr>
            </w:pPr>
          </w:p>
          <w:p w14:paraId="0DC33D14" w14:textId="77777777" w:rsidR="009062E8" w:rsidRPr="00D96122" w:rsidRDefault="009062E8" w:rsidP="00F87F89">
            <w:pPr>
              <w:ind w:left="71"/>
              <w:rPr>
                <w:rFonts w:cs="Arial"/>
                <w:szCs w:val="22"/>
                <w:lang w:val="nl-BE"/>
              </w:rPr>
            </w:pPr>
            <w:r w:rsidRPr="00D96122">
              <w:rPr>
                <w:rFonts w:cs="Arial"/>
                <w:szCs w:val="22"/>
                <w:lang w:val="nl-BE"/>
              </w:rPr>
              <w:t xml:space="preserve">“Art. x/1. </w:t>
            </w:r>
            <w:r w:rsidRPr="00D96122">
              <w:rPr>
                <w:rFonts w:cs="Arial"/>
                <w:spacing w:val="-3"/>
                <w:szCs w:val="22"/>
                <w:lang w:val="nl-BE"/>
              </w:rPr>
              <w:t>...</w:t>
            </w:r>
            <w:r w:rsidRPr="00D96122">
              <w:rPr>
                <w:rFonts w:cs="Arial"/>
                <w:szCs w:val="22"/>
                <w:lang w:val="nl-BE"/>
              </w:rPr>
              <w:t xml:space="preserve"> .”.</w:t>
            </w:r>
          </w:p>
          <w:p w14:paraId="160ADA3F" w14:textId="77777777" w:rsidR="009062E8" w:rsidRPr="00D96122" w:rsidRDefault="009062E8" w:rsidP="00F87F89">
            <w:pPr>
              <w:ind w:left="71"/>
              <w:rPr>
                <w:rFonts w:cs="Arial"/>
                <w:szCs w:val="22"/>
                <w:lang w:val="nl-BE"/>
              </w:rPr>
            </w:pPr>
          </w:p>
          <w:p w14:paraId="39635C48" w14:textId="77777777" w:rsidR="009062E8" w:rsidRPr="00D96122" w:rsidRDefault="009062E8" w:rsidP="00F87F89">
            <w:pPr>
              <w:ind w:left="71"/>
              <w:rPr>
                <w:rFonts w:cs="Arial"/>
                <w:szCs w:val="22"/>
                <w:lang w:val="nl-BE"/>
              </w:rPr>
            </w:pPr>
            <w:r w:rsidRPr="00D96122">
              <w:rPr>
                <w:rStyle w:val="Zwaar"/>
                <w:lang w:val="nl-BE"/>
              </w:rPr>
              <w:t>Art. 3.</w:t>
            </w:r>
            <w:r w:rsidRPr="00D96122">
              <w:rPr>
                <w:rFonts w:cs="Arial"/>
                <w:szCs w:val="22"/>
                <w:lang w:val="nl-BE"/>
              </w:rPr>
              <w:t xml:space="preserve"> In hetzelfde decreet wordt een artikel x/2 ingevoegd, dat luidt als volgt:</w:t>
            </w:r>
          </w:p>
          <w:p w14:paraId="33D8153E" w14:textId="77777777" w:rsidR="009062E8" w:rsidRPr="00D96122" w:rsidRDefault="009062E8" w:rsidP="00F87F89">
            <w:pPr>
              <w:ind w:left="71"/>
              <w:rPr>
                <w:rFonts w:cs="Arial"/>
                <w:szCs w:val="22"/>
                <w:lang w:val="nl-BE"/>
              </w:rPr>
            </w:pPr>
          </w:p>
          <w:p w14:paraId="03B3B242" w14:textId="77777777" w:rsidR="009062E8" w:rsidRPr="00D96122" w:rsidRDefault="009062E8" w:rsidP="00F87F89">
            <w:pPr>
              <w:ind w:left="71"/>
              <w:rPr>
                <w:rFonts w:cs="Arial"/>
                <w:szCs w:val="22"/>
                <w:lang w:val="nl-BE"/>
              </w:rPr>
            </w:pPr>
            <w:r w:rsidRPr="00D96122">
              <w:rPr>
                <w:rFonts w:cs="Arial"/>
                <w:szCs w:val="22"/>
                <w:lang w:val="nl-BE"/>
              </w:rPr>
              <w:t xml:space="preserve">“Art. x/2. </w:t>
            </w:r>
            <w:r w:rsidRPr="00D96122">
              <w:rPr>
                <w:rFonts w:cs="Arial"/>
                <w:spacing w:val="-3"/>
                <w:szCs w:val="22"/>
                <w:lang w:val="nl-BE"/>
              </w:rPr>
              <w:t>...</w:t>
            </w:r>
            <w:r w:rsidRPr="00D96122">
              <w:rPr>
                <w:rFonts w:cs="Arial"/>
                <w:szCs w:val="22"/>
                <w:lang w:val="nl-BE"/>
              </w:rPr>
              <w:t xml:space="preserve"> .”.</w:t>
            </w:r>
          </w:p>
          <w:p w14:paraId="1FCA5370" w14:textId="77777777" w:rsidR="009062E8" w:rsidRPr="00D96122" w:rsidRDefault="009062E8" w:rsidP="00F87F89">
            <w:pPr>
              <w:ind w:left="71"/>
              <w:rPr>
                <w:rFonts w:cs="Arial"/>
                <w:szCs w:val="22"/>
                <w:lang w:val="nl-BE"/>
              </w:rPr>
            </w:pPr>
          </w:p>
          <w:p w14:paraId="2FEFB1C7" w14:textId="77777777" w:rsidR="009062E8" w:rsidRPr="00D96122" w:rsidRDefault="009062E8" w:rsidP="00F87F89">
            <w:pPr>
              <w:ind w:left="71"/>
              <w:rPr>
                <w:rFonts w:cs="Arial"/>
                <w:szCs w:val="22"/>
                <w:lang w:val="nl-BE"/>
              </w:rPr>
            </w:pPr>
            <w:r w:rsidRPr="00D96122">
              <w:rPr>
                <w:rStyle w:val="Zwaar"/>
                <w:lang w:val="nl-BE"/>
              </w:rPr>
              <w:t>Art. 4.</w:t>
            </w:r>
            <w:r w:rsidRPr="00D96122">
              <w:rPr>
                <w:rFonts w:cs="Arial"/>
                <w:szCs w:val="22"/>
                <w:lang w:val="nl-BE"/>
              </w:rPr>
              <w:t xml:space="preserve"> In hetzelfde decreet wordt een artikel x/3 ingevoegd, dat luidt als volgt:</w:t>
            </w:r>
          </w:p>
          <w:p w14:paraId="1983DAB7" w14:textId="77777777" w:rsidR="009062E8" w:rsidRPr="00D96122" w:rsidRDefault="009062E8" w:rsidP="00F87F89">
            <w:pPr>
              <w:ind w:left="71"/>
              <w:rPr>
                <w:rFonts w:cs="Arial"/>
                <w:szCs w:val="22"/>
                <w:lang w:val="nl-BE"/>
              </w:rPr>
            </w:pPr>
          </w:p>
          <w:p w14:paraId="741352F5" w14:textId="72ADBDF1" w:rsidR="009062E8" w:rsidRPr="00D96122" w:rsidRDefault="009062E8" w:rsidP="00F87F89">
            <w:pPr>
              <w:spacing w:after="120"/>
              <w:ind w:left="71"/>
              <w:rPr>
                <w:rFonts w:cs="Arial"/>
                <w:szCs w:val="22"/>
              </w:rPr>
            </w:pPr>
            <w:r w:rsidRPr="00D96122">
              <w:rPr>
                <w:rFonts w:cs="Arial"/>
                <w:szCs w:val="22"/>
              </w:rPr>
              <w:t xml:space="preserve">“Art. x/3. </w:t>
            </w:r>
            <w:r w:rsidRPr="00D96122">
              <w:rPr>
                <w:rFonts w:cs="Arial"/>
                <w:spacing w:val="-3"/>
                <w:szCs w:val="22"/>
              </w:rPr>
              <w:t>...</w:t>
            </w:r>
            <w:r w:rsidRPr="00D96122">
              <w:rPr>
                <w:rFonts w:cs="Arial"/>
                <w:szCs w:val="22"/>
              </w:rPr>
              <w:t xml:space="preserve"> .”.</w:t>
            </w:r>
          </w:p>
        </w:tc>
      </w:tr>
    </w:tbl>
    <w:p w14:paraId="707CB196" w14:textId="77777777" w:rsidR="009062E8" w:rsidRPr="00D96122" w:rsidRDefault="009062E8" w:rsidP="009062E8">
      <w:pPr>
        <w:rPr>
          <w:rFonts w:cs="Arial"/>
          <w:szCs w:val="22"/>
        </w:rPr>
      </w:pPr>
    </w:p>
    <w:p w14:paraId="7AB5BF39" w14:textId="24D84811" w:rsidR="009062E8" w:rsidRPr="00D96122" w:rsidRDefault="009062E8" w:rsidP="009C6E05">
      <w:pPr>
        <w:pStyle w:val="Lijstalinea"/>
        <w:numPr>
          <w:ilvl w:val="0"/>
          <w:numId w:val="223"/>
        </w:numPr>
        <w:ind w:left="714" w:hanging="357"/>
        <w:outlineLvl w:val="6"/>
        <w:rPr>
          <w:rFonts w:cs="Arial"/>
          <w:spacing w:val="-3"/>
        </w:rPr>
      </w:pPr>
      <w:bookmarkStart w:id="670" w:name="Invoegen_artikelen_besluit"/>
      <w:bookmarkStart w:id="671" w:name="_Toc93894563"/>
      <w:bookmarkStart w:id="672" w:name="_Toc93894160"/>
      <w:r w:rsidRPr="00D96122">
        <w:rPr>
          <w:rFonts w:cs="Arial"/>
          <w:color w:val="auto"/>
          <w:spacing w:val="-3"/>
        </w:rPr>
        <w:t>Invoeg</w:t>
      </w:r>
      <w:r w:rsidR="00E84C6A" w:rsidRPr="00D96122">
        <w:rPr>
          <w:rFonts w:cs="Arial"/>
          <w:color w:val="auto"/>
          <w:spacing w:val="-3"/>
        </w:rPr>
        <w:t xml:space="preserve">en </w:t>
      </w:r>
      <w:r w:rsidRPr="00D96122">
        <w:rPr>
          <w:rFonts w:cs="Arial"/>
          <w:color w:val="auto"/>
          <w:spacing w:val="-3"/>
        </w:rPr>
        <w:t>van artikelen die op elkaar volgen in een besluit</w:t>
      </w:r>
    </w:p>
    <w:bookmarkEnd w:id="670"/>
    <w:p w14:paraId="2975F81A" w14:textId="77777777" w:rsidR="009062E8" w:rsidRPr="00D96122" w:rsidRDefault="009062E8" w:rsidP="009C6E05">
      <w:pPr>
        <w:rPr>
          <w:rFonts w:cs="Arial"/>
          <w:spacing w:val="-3"/>
          <w:szCs w:val="22"/>
          <w:lang w:val="nl-BE"/>
        </w:rPr>
      </w:pPr>
    </w:p>
    <w:p w14:paraId="2DBBC3CE" w14:textId="18518613" w:rsidR="009062E8" w:rsidRPr="00D96122" w:rsidRDefault="009062E8" w:rsidP="00F87F89">
      <w:pPr>
        <w:ind w:left="714" w:hanging="6"/>
        <w:rPr>
          <w:rFonts w:cs="Arial"/>
          <w:spacing w:val="-3"/>
          <w:szCs w:val="22"/>
          <w:lang w:val="nl-BE"/>
        </w:rPr>
      </w:pPr>
      <w:r w:rsidRPr="00D96122">
        <w:rPr>
          <w:rFonts w:cs="Arial"/>
          <w:spacing w:val="-3"/>
          <w:szCs w:val="22"/>
          <w:lang w:val="nl-BE"/>
        </w:rPr>
        <w:t>Voor alle ingevoegde artikelen die op elkaar volgen, stelt u in het wijzigingsbesluit één artikel op.</w:t>
      </w:r>
    </w:p>
    <w:p w14:paraId="17537ED2" w14:textId="77777777" w:rsidR="009062E8" w:rsidRPr="00D96122" w:rsidRDefault="009062E8" w:rsidP="009062E8">
      <w:pPr>
        <w:rPr>
          <w:rFonts w:cs="Arial"/>
          <w:spacing w:val="-3"/>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4D37A44E" w14:textId="77777777" w:rsidTr="00F87F89">
        <w:trPr>
          <w:cantSplit/>
        </w:trPr>
        <w:tc>
          <w:tcPr>
            <w:tcW w:w="8794" w:type="dxa"/>
          </w:tcPr>
          <w:p w14:paraId="7EB3034E"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het besluit van de Vlaamse Regering van ... (datum en opschrift) worden een artikel x/1 tot en met x/3 ingevoegd, die luiden als volgt: </w:t>
            </w:r>
          </w:p>
          <w:p w14:paraId="3492B45C" w14:textId="77777777" w:rsidR="009062E8" w:rsidRPr="00D96122" w:rsidRDefault="009062E8" w:rsidP="00E11E6C">
            <w:pPr>
              <w:rPr>
                <w:rFonts w:cs="Arial"/>
                <w:spacing w:val="-3"/>
                <w:szCs w:val="22"/>
                <w:lang w:val="nl-BE"/>
              </w:rPr>
            </w:pPr>
          </w:p>
          <w:p w14:paraId="7B1DEBFC" w14:textId="77777777" w:rsidR="009062E8" w:rsidRPr="00D96122" w:rsidRDefault="009062E8" w:rsidP="00E11E6C">
            <w:pPr>
              <w:rPr>
                <w:rFonts w:cs="Arial"/>
                <w:spacing w:val="-3"/>
                <w:szCs w:val="22"/>
                <w:lang w:val="en-GB"/>
              </w:rPr>
            </w:pPr>
            <w:r w:rsidRPr="00D96122">
              <w:rPr>
                <w:rFonts w:cs="Arial"/>
                <w:spacing w:val="-3"/>
                <w:szCs w:val="22"/>
                <w:lang w:val="en-GB"/>
              </w:rPr>
              <w:t>“Art. x/1. ... .</w:t>
            </w:r>
          </w:p>
          <w:p w14:paraId="45F31616" w14:textId="77777777" w:rsidR="009062E8" w:rsidRPr="00D96122" w:rsidRDefault="009062E8" w:rsidP="00E11E6C">
            <w:pPr>
              <w:rPr>
                <w:rFonts w:cs="Arial"/>
                <w:spacing w:val="-3"/>
                <w:szCs w:val="22"/>
                <w:lang w:val="en-GB"/>
              </w:rPr>
            </w:pPr>
          </w:p>
          <w:p w14:paraId="19A3276E" w14:textId="77777777" w:rsidR="009062E8" w:rsidRPr="00D96122" w:rsidRDefault="009062E8" w:rsidP="00E11E6C">
            <w:pPr>
              <w:rPr>
                <w:rFonts w:cs="Arial"/>
                <w:spacing w:val="-3"/>
                <w:szCs w:val="22"/>
                <w:lang w:val="en-GB"/>
              </w:rPr>
            </w:pPr>
            <w:r w:rsidRPr="00D96122">
              <w:rPr>
                <w:rFonts w:cs="Arial"/>
                <w:spacing w:val="-3"/>
                <w:szCs w:val="22"/>
                <w:lang w:val="en-GB"/>
              </w:rPr>
              <w:t>Art. x/2. ... .</w:t>
            </w:r>
          </w:p>
          <w:p w14:paraId="232C6DD8" w14:textId="77777777" w:rsidR="009062E8" w:rsidRPr="00D96122" w:rsidRDefault="009062E8" w:rsidP="00E11E6C">
            <w:pPr>
              <w:rPr>
                <w:rFonts w:cs="Arial"/>
                <w:spacing w:val="-3"/>
                <w:szCs w:val="22"/>
                <w:lang w:val="en-GB"/>
              </w:rPr>
            </w:pPr>
          </w:p>
          <w:p w14:paraId="6D39607E" w14:textId="0A914ED6" w:rsidR="009062E8" w:rsidRPr="00D96122" w:rsidRDefault="009062E8" w:rsidP="00F87F89">
            <w:pPr>
              <w:spacing w:after="120"/>
              <w:rPr>
                <w:rFonts w:cs="Arial"/>
                <w:spacing w:val="-3"/>
                <w:szCs w:val="22"/>
                <w:lang w:val="en-GB"/>
              </w:rPr>
            </w:pPr>
            <w:r w:rsidRPr="00D96122">
              <w:rPr>
                <w:rFonts w:cs="Arial"/>
                <w:szCs w:val="22"/>
                <w:lang w:val="en-GB"/>
              </w:rPr>
              <w:t>Art. x/3. ... .”.</w:t>
            </w:r>
          </w:p>
        </w:tc>
      </w:tr>
    </w:tbl>
    <w:p w14:paraId="6AA718C7" w14:textId="77777777" w:rsidR="009062E8" w:rsidRPr="00D96122" w:rsidRDefault="009062E8" w:rsidP="009062E8">
      <w:pPr>
        <w:rPr>
          <w:rFonts w:cs="Arial"/>
          <w:spacing w:val="-3"/>
          <w:szCs w:val="22"/>
          <w:lang w:val="en-GB"/>
        </w:rPr>
      </w:pPr>
    </w:p>
    <w:p w14:paraId="276E7F55" w14:textId="77777777" w:rsidR="009062E8" w:rsidRPr="00D96122" w:rsidRDefault="009062E8" w:rsidP="00F87F89">
      <w:pPr>
        <w:ind w:left="714" w:hanging="6"/>
        <w:rPr>
          <w:rFonts w:cs="Arial"/>
          <w:szCs w:val="22"/>
          <w:lang w:val="nl-BE"/>
        </w:rPr>
      </w:pPr>
      <w:r w:rsidRPr="00D96122">
        <w:rPr>
          <w:rFonts w:cs="Arial"/>
          <w:szCs w:val="22"/>
          <w:lang w:val="nl-BE"/>
        </w:rPr>
        <w:t>Bij artikelen in een besluit die niet op elkaar volgen, stelt u afzonderlijke wijzigingsartikelen op. Als u bijvoorbeeld een artikel 2/1 en een artikel 4/2 in een besluit invoegt, stelt u twee wijzigingsartikelen op.</w:t>
      </w:r>
    </w:p>
    <w:p w14:paraId="5517AF14" w14:textId="77777777" w:rsidR="009062E8" w:rsidRPr="00D96122" w:rsidRDefault="009062E8" w:rsidP="009062E8">
      <w:pPr>
        <w:rPr>
          <w:rFonts w:cs="Arial"/>
          <w:szCs w:val="22"/>
          <w:lang w:val="nl-BE"/>
        </w:rPr>
      </w:pPr>
    </w:p>
    <w:p w14:paraId="08A46BE2" w14:textId="038A299C" w:rsidR="009062E8" w:rsidRPr="00D96122" w:rsidRDefault="009062E8" w:rsidP="00242CBF">
      <w:pPr>
        <w:pStyle w:val="Lijstalinea"/>
        <w:numPr>
          <w:ilvl w:val="0"/>
          <w:numId w:val="224"/>
        </w:numPr>
        <w:outlineLvl w:val="5"/>
        <w:rPr>
          <w:b/>
        </w:rPr>
      </w:pPr>
      <w:bookmarkStart w:id="673" w:name="Invoegen_hoofdstuk_200_9"/>
      <w:r w:rsidRPr="00D96122">
        <w:rPr>
          <w:color w:val="auto"/>
        </w:rPr>
        <w:t>Invoegen van een hoofdstuk of een andere indeling</w:t>
      </w:r>
      <w:bookmarkEnd w:id="671"/>
      <w:bookmarkEnd w:id="672"/>
    </w:p>
    <w:bookmarkEnd w:id="673"/>
    <w:p w14:paraId="26CB79DF" w14:textId="77777777" w:rsidR="009062E8" w:rsidRPr="00D96122" w:rsidRDefault="009062E8" w:rsidP="009062E8">
      <w:pPr>
        <w:rPr>
          <w:rFonts w:cs="Arial"/>
          <w:szCs w:val="22"/>
          <w:lang w:val="nl-BE"/>
        </w:rPr>
      </w:pPr>
    </w:p>
    <w:p w14:paraId="670F1F66" w14:textId="5587AAA0" w:rsidR="009062E8" w:rsidRPr="00D96122" w:rsidRDefault="009062E8" w:rsidP="009C6E05">
      <w:pPr>
        <w:pStyle w:val="Lijstalinea"/>
        <w:numPr>
          <w:ilvl w:val="0"/>
          <w:numId w:val="225"/>
        </w:numPr>
        <w:ind w:left="714" w:hanging="357"/>
        <w:outlineLvl w:val="6"/>
        <w:rPr>
          <w:rFonts w:cs="Arial"/>
        </w:rPr>
      </w:pPr>
      <w:r w:rsidRPr="00D96122">
        <w:rPr>
          <w:rFonts w:cs="Arial"/>
          <w:color w:val="auto"/>
        </w:rPr>
        <w:t>Invoegen van een onderdeel en van artikelen die op elkaar volgen in een wetgevende tekst</w:t>
      </w:r>
    </w:p>
    <w:p w14:paraId="4A347F85" w14:textId="77777777" w:rsidR="009062E8" w:rsidRPr="00D96122" w:rsidRDefault="009062E8" w:rsidP="009C6E05">
      <w:pPr>
        <w:rPr>
          <w:rFonts w:cs="Arial"/>
          <w:szCs w:val="22"/>
          <w:lang w:val="nl-BE"/>
        </w:rPr>
      </w:pPr>
    </w:p>
    <w:p w14:paraId="5B0CE7A2" w14:textId="77777777" w:rsidR="009062E8" w:rsidRPr="00D96122" w:rsidRDefault="009062E8" w:rsidP="00F87F89">
      <w:pPr>
        <w:ind w:left="714" w:hanging="6"/>
        <w:rPr>
          <w:rFonts w:cs="Arial"/>
          <w:szCs w:val="22"/>
          <w:lang w:val="nl-BE"/>
        </w:rPr>
      </w:pPr>
      <w:r w:rsidRPr="00D96122">
        <w:rPr>
          <w:rFonts w:cs="Arial"/>
          <w:szCs w:val="22"/>
          <w:lang w:val="nl-BE"/>
        </w:rPr>
        <w:t>U stelt een artikel op waarbij u het nieuwe onderdeel met het opschrift ervan invoegt. Daarnaast stelt u voor ieder ingevoegd artikel een afzonderlijk artikel op in de wijzigende wetgevende tekst.</w:t>
      </w:r>
    </w:p>
    <w:p w14:paraId="191F1549" w14:textId="77777777" w:rsidR="009062E8" w:rsidRPr="00D96122" w:rsidRDefault="009062E8" w:rsidP="00F87F89">
      <w:pPr>
        <w:ind w:left="714" w:hanging="357"/>
        <w:rPr>
          <w:rFonts w:cs="Arial"/>
          <w:szCs w:val="22"/>
          <w:lang w:val="nl-BE"/>
        </w:rPr>
      </w:pPr>
    </w:p>
    <w:p w14:paraId="5880466B" w14:textId="77777777" w:rsidR="009062E8" w:rsidRPr="00D96122" w:rsidRDefault="009062E8" w:rsidP="00F87F89">
      <w:pPr>
        <w:ind w:left="714" w:hanging="6"/>
        <w:rPr>
          <w:rFonts w:cs="Arial"/>
          <w:szCs w:val="22"/>
          <w:lang w:val="nl-BE"/>
        </w:rPr>
      </w:pPr>
      <w:r w:rsidRPr="00D96122">
        <w:rPr>
          <w:rFonts w:cs="Arial"/>
          <w:szCs w:val="22"/>
          <w:lang w:val="nl-BE"/>
        </w:rPr>
        <w:t>Voor de nummering van de hoofdstukken of andere indelingen gebruikt u de nummering (in Arabische of Romeinse cijfers) die al wordt gebruikt in de tekst die wordt gewijzigd.</w:t>
      </w:r>
    </w:p>
    <w:p w14:paraId="4C1A59DA" w14:textId="77777777" w:rsidR="009062E8" w:rsidRPr="00D96122" w:rsidRDefault="009062E8" w:rsidP="00F87F89">
      <w:pPr>
        <w:ind w:left="794"/>
        <w:rPr>
          <w:rFonts w:cs="Arial"/>
          <w:szCs w:val="22"/>
          <w:lang w:val="nl-BE"/>
        </w:rPr>
      </w:pPr>
    </w:p>
    <w:p w14:paraId="29F5D803" w14:textId="77777777" w:rsidR="009062E8" w:rsidRPr="00D96122" w:rsidRDefault="009062E8" w:rsidP="009062E8">
      <w:pPr>
        <w:rPr>
          <w:rFonts w:cs="Arial"/>
          <w:szCs w:val="22"/>
          <w:lang w:val="nl-BE"/>
        </w:rPr>
      </w:pPr>
    </w:p>
    <w:p w14:paraId="576CC06F" w14:textId="77777777" w:rsidR="009062E8" w:rsidRPr="00D96122" w:rsidRDefault="009062E8" w:rsidP="009062E8">
      <w:pPr>
        <w:rPr>
          <w:rFonts w:cs="Arial"/>
          <w:szCs w:val="22"/>
          <w:lang w:val="nl-BE"/>
        </w:rPr>
      </w:pPr>
    </w:p>
    <w:p w14:paraId="021F37E5" w14:textId="77777777" w:rsidR="009062E8" w:rsidRPr="00D96122" w:rsidRDefault="009062E8" w:rsidP="009062E8">
      <w:pPr>
        <w:rPr>
          <w:rFonts w:cs="Arial"/>
          <w:szCs w:val="22"/>
          <w:lang w:val="nl-BE"/>
        </w:rPr>
      </w:pPr>
    </w:p>
    <w:p w14:paraId="02B0104E" w14:textId="77777777" w:rsidR="009062E8" w:rsidRPr="00D96122" w:rsidRDefault="009062E8" w:rsidP="009062E8">
      <w:pPr>
        <w:rPr>
          <w:rFonts w:cs="Arial"/>
          <w:szCs w:val="22"/>
          <w:lang w:val="nl-BE"/>
        </w:rPr>
      </w:pPr>
    </w:p>
    <w:p w14:paraId="376E3816" w14:textId="4FA53CFD" w:rsidR="009062E8" w:rsidRPr="00D96122" w:rsidRDefault="009062E8" w:rsidP="009062E8">
      <w:pPr>
        <w:rPr>
          <w:rFonts w:cs="Arial"/>
          <w:szCs w:val="22"/>
          <w:lang w:val="nl-BE"/>
        </w:rPr>
      </w:pPr>
    </w:p>
    <w:p w14:paraId="1121A0B0" w14:textId="77777777" w:rsidR="00F80953" w:rsidRPr="00D96122" w:rsidRDefault="00F80953" w:rsidP="009062E8">
      <w:pPr>
        <w:rPr>
          <w:rFonts w:cs="Arial"/>
          <w:szCs w:val="22"/>
          <w:lang w:val="nl-BE"/>
        </w:rPr>
      </w:pPr>
    </w:p>
    <w:p w14:paraId="1A6A73DD" w14:textId="77777777" w:rsidR="009062E8" w:rsidRPr="00D96122" w:rsidRDefault="009062E8" w:rsidP="009062E8">
      <w:pPr>
        <w:rPr>
          <w:rFonts w:cs="Arial"/>
          <w:szCs w:val="22"/>
          <w:lang w:val="nl-BE"/>
        </w:rPr>
      </w:pPr>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D96122" w14:paraId="01A2D2BF" w14:textId="77777777" w:rsidTr="00F87F89">
        <w:trPr>
          <w:trHeight w:val="339"/>
        </w:trPr>
        <w:tc>
          <w:tcPr>
            <w:tcW w:w="8744" w:type="dxa"/>
          </w:tcPr>
          <w:p w14:paraId="6BC8A60F" w14:textId="77777777" w:rsidR="009062E8" w:rsidRPr="00D96122" w:rsidRDefault="009062E8" w:rsidP="00F87F89">
            <w:pPr>
              <w:spacing w:before="120"/>
              <w:ind w:left="71"/>
              <w:rPr>
                <w:rFonts w:cs="Arial"/>
                <w:szCs w:val="22"/>
                <w:lang w:val="nl-BE"/>
              </w:rPr>
            </w:pPr>
            <w:r w:rsidRPr="00D96122">
              <w:rPr>
                <w:rStyle w:val="Zwaar"/>
                <w:lang w:val="nl-BE"/>
              </w:rPr>
              <w:t>Art. 2.</w:t>
            </w:r>
            <w:r w:rsidRPr="00D96122">
              <w:rPr>
                <w:rFonts w:cs="Arial"/>
                <w:szCs w:val="22"/>
                <w:lang w:val="nl-BE"/>
              </w:rPr>
              <w:t xml:space="preserve"> In titel II, hoofdstuk II, van het decreet van </w:t>
            </w:r>
            <w:r w:rsidRPr="00D96122">
              <w:rPr>
                <w:rFonts w:cs="Arial"/>
                <w:spacing w:val="-3"/>
                <w:szCs w:val="22"/>
                <w:lang w:val="nl-BE"/>
              </w:rPr>
              <w:t>...</w:t>
            </w:r>
            <w:r w:rsidRPr="00D96122">
              <w:rPr>
                <w:rFonts w:cs="Arial"/>
                <w:szCs w:val="22"/>
                <w:lang w:val="nl-BE"/>
              </w:rPr>
              <w:t xml:space="preserve"> (datum en opschrift) wordt een afdeling III/1 ingevoegd, die luidt als volgt: </w:t>
            </w:r>
          </w:p>
          <w:p w14:paraId="0B9774EE" w14:textId="77777777" w:rsidR="009062E8" w:rsidRPr="00D96122" w:rsidRDefault="009062E8" w:rsidP="00F87F89">
            <w:pPr>
              <w:ind w:left="71"/>
              <w:rPr>
                <w:rFonts w:cs="Arial"/>
                <w:szCs w:val="22"/>
                <w:lang w:val="nl-BE"/>
              </w:rPr>
            </w:pPr>
          </w:p>
          <w:p w14:paraId="4C6D87A1" w14:textId="77777777" w:rsidR="009062E8" w:rsidRPr="00D96122" w:rsidRDefault="009062E8" w:rsidP="00F87F89">
            <w:pPr>
              <w:ind w:left="71"/>
              <w:rPr>
                <w:rFonts w:cs="Arial"/>
                <w:szCs w:val="22"/>
                <w:lang w:val="nl-BE"/>
              </w:rPr>
            </w:pPr>
            <w:r w:rsidRPr="00D96122">
              <w:rPr>
                <w:rFonts w:cs="Arial"/>
                <w:szCs w:val="22"/>
                <w:lang w:val="nl-BE"/>
              </w:rPr>
              <w:t>“Afdeling III/1. … (opschrift)”.</w:t>
            </w:r>
          </w:p>
          <w:p w14:paraId="20F91C08" w14:textId="77777777" w:rsidR="009062E8" w:rsidRPr="00D96122" w:rsidRDefault="009062E8" w:rsidP="00F87F89">
            <w:pPr>
              <w:ind w:left="71"/>
              <w:rPr>
                <w:rFonts w:cs="Arial"/>
                <w:szCs w:val="22"/>
                <w:lang w:val="nl-BE"/>
              </w:rPr>
            </w:pPr>
          </w:p>
          <w:p w14:paraId="0FB53201" w14:textId="77777777" w:rsidR="009062E8" w:rsidRPr="00D96122" w:rsidRDefault="009062E8" w:rsidP="00F87F89">
            <w:pPr>
              <w:ind w:left="71"/>
              <w:rPr>
                <w:rFonts w:cs="Arial"/>
                <w:szCs w:val="22"/>
                <w:lang w:val="nl-BE"/>
              </w:rPr>
            </w:pPr>
            <w:r w:rsidRPr="00D96122">
              <w:rPr>
                <w:rStyle w:val="Zwaar"/>
                <w:lang w:val="nl-BE"/>
              </w:rPr>
              <w:t>Art. 3.</w:t>
            </w:r>
            <w:r w:rsidRPr="00D96122">
              <w:rPr>
                <w:rFonts w:cs="Arial"/>
                <w:szCs w:val="22"/>
                <w:lang w:val="nl-BE"/>
              </w:rPr>
              <w:t xml:space="preserve"> In hetzelfde decreet wordt in afdeling III/1, ingevoegd bij artikel 2, een artikel x/1 ingevoegd, dat luidt als volgt:</w:t>
            </w:r>
          </w:p>
          <w:p w14:paraId="354C14B3" w14:textId="77777777" w:rsidR="009062E8" w:rsidRPr="00D96122" w:rsidRDefault="009062E8" w:rsidP="00F87F89">
            <w:pPr>
              <w:ind w:left="71"/>
              <w:rPr>
                <w:rFonts w:cs="Arial"/>
                <w:szCs w:val="22"/>
                <w:lang w:val="nl-BE"/>
              </w:rPr>
            </w:pPr>
          </w:p>
          <w:p w14:paraId="42C2E3AE" w14:textId="77777777" w:rsidR="009062E8" w:rsidRPr="00D96122" w:rsidRDefault="009062E8" w:rsidP="00F87F89">
            <w:pPr>
              <w:ind w:left="71"/>
              <w:rPr>
                <w:rFonts w:cs="Arial"/>
                <w:szCs w:val="22"/>
                <w:lang w:val="nl-BE"/>
              </w:rPr>
            </w:pPr>
            <w:r w:rsidRPr="00D96122">
              <w:rPr>
                <w:rFonts w:cs="Arial"/>
                <w:szCs w:val="22"/>
                <w:lang w:val="nl-BE"/>
              </w:rPr>
              <w:t>“Art. x/1. ... .”.</w:t>
            </w:r>
          </w:p>
          <w:p w14:paraId="49A55D15" w14:textId="77777777" w:rsidR="009062E8" w:rsidRPr="00D96122" w:rsidRDefault="009062E8" w:rsidP="00F87F89">
            <w:pPr>
              <w:ind w:left="71"/>
              <w:rPr>
                <w:rFonts w:cs="Arial"/>
                <w:szCs w:val="22"/>
                <w:lang w:val="nl-BE"/>
              </w:rPr>
            </w:pPr>
          </w:p>
          <w:p w14:paraId="67F0C46B" w14:textId="77777777" w:rsidR="009062E8" w:rsidRPr="00D96122" w:rsidRDefault="009062E8" w:rsidP="00F87F89">
            <w:pPr>
              <w:ind w:left="71"/>
              <w:rPr>
                <w:rFonts w:cs="Arial"/>
                <w:szCs w:val="22"/>
                <w:lang w:val="nl-BE"/>
              </w:rPr>
            </w:pPr>
            <w:r w:rsidRPr="00D96122">
              <w:rPr>
                <w:rStyle w:val="Zwaar"/>
                <w:lang w:val="nl-BE"/>
              </w:rPr>
              <w:t>Art. 4.</w:t>
            </w:r>
            <w:r w:rsidRPr="00D96122">
              <w:rPr>
                <w:rFonts w:cs="Arial"/>
                <w:szCs w:val="22"/>
                <w:lang w:val="nl-BE"/>
              </w:rPr>
              <w:t xml:space="preserve"> In hetzelfde decreet wordt in dezelfde afdeling III/1 een artikel x/2 ingevoegd, dat luidt als volgt:</w:t>
            </w:r>
          </w:p>
          <w:p w14:paraId="1AAC3C40" w14:textId="77777777" w:rsidR="009062E8" w:rsidRPr="00D96122" w:rsidRDefault="009062E8" w:rsidP="00F87F89">
            <w:pPr>
              <w:ind w:left="71"/>
              <w:rPr>
                <w:rFonts w:cs="Arial"/>
                <w:szCs w:val="22"/>
                <w:lang w:val="nl-BE"/>
              </w:rPr>
            </w:pPr>
          </w:p>
          <w:p w14:paraId="234DFAFF" w14:textId="50A99643" w:rsidR="009062E8" w:rsidRPr="00D96122" w:rsidRDefault="009062E8" w:rsidP="00F87F89">
            <w:pPr>
              <w:spacing w:after="120"/>
              <w:ind w:left="71"/>
              <w:rPr>
                <w:rFonts w:cs="Arial"/>
                <w:szCs w:val="22"/>
              </w:rPr>
            </w:pPr>
            <w:r w:rsidRPr="00D96122">
              <w:rPr>
                <w:rFonts w:cs="Arial"/>
                <w:szCs w:val="22"/>
              </w:rPr>
              <w:t xml:space="preserve">“Art. x/2. </w:t>
            </w:r>
            <w:r w:rsidRPr="00D96122">
              <w:rPr>
                <w:rFonts w:cs="Arial"/>
                <w:spacing w:val="-3"/>
                <w:szCs w:val="22"/>
              </w:rPr>
              <w:t>... .</w:t>
            </w:r>
            <w:r w:rsidRPr="00D96122">
              <w:rPr>
                <w:rFonts w:cs="Arial"/>
                <w:szCs w:val="22"/>
              </w:rPr>
              <w:t>”.</w:t>
            </w:r>
          </w:p>
        </w:tc>
      </w:tr>
    </w:tbl>
    <w:p w14:paraId="5E7B8F26" w14:textId="77777777" w:rsidR="009062E8" w:rsidRPr="00D96122" w:rsidRDefault="009062E8" w:rsidP="009062E8">
      <w:pPr>
        <w:rPr>
          <w:rFonts w:cs="Arial"/>
          <w:spacing w:val="-3"/>
          <w:szCs w:val="22"/>
        </w:rPr>
      </w:pPr>
    </w:p>
    <w:p w14:paraId="452F93A0" w14:textId="226C623D" w:rsidR="009062E8" w:rsidRPr="00D96122" w:rsidRDefault="009062E8" w:rsidP="009C6E05">
      <w:pPr>
        <w:pStyle w:val="Lijstalinea"/>
        <w:numPr>
          <w:ilvl w:val="0"/>
          <w:numId w:val="225"/>
        </w:numPr>
        <w:ind w:left="714" w:hanging="357"/>
        <w:outlineLvl w:val="6"/>
        <w:rPr>
          <w:rFonts w:cs="Arial"/>
          <w:spacing w:val="-3"/>
        </w:rPr>
      </w:pPr>
      <w:bookmarkStart w:id="674" w:name="Invoegen_onderdeel_besluit_200_9_b"/>
      <w:r w:rsidRPr="00D96122">
        <w:rPr>
          <w:rFonts w:cs="Arial"/>
          <w:color w:val="auto"/>
          <w:spacing w:val="-3"/>
        </w:rPr>
        <w:t>Invoeg</w:t>
      </w:r>
      <w:r w:rsidR="00E84C6A" w:rsidRPr="00D96122">
        <w:rPr>
          <w:rFonts w:cs="Arial"/>
          <w:color w:val="auto"/>
          <w:spacing w:val="-3"/>
        </w:rPr>
        <w:t>en</w:t>
      </w:r>
      <w:r w:rsidRPr="00D96122">
        <w:rPr>
          <w:rFonts w:cs="Arial"/>
          <w:color w:val="auto"/>
          <w:spacing w:val="-3"/>
        </w:rPr>
        <w:t xml:space="preserve"> van een onderdeel en van artikelen die op elkaar volgen in een besluit</w:t>
      </w:r>
    </w:p>
    <w:bookmarkEnd w:id="674"/>
    <w:p w14:paraId="4D3F38DE" w14:textId="77777777" w:rsidR="009062E8" w:rsidRPr="00D96122" w:rsidRDefault="009062E8" w:rsidP="009C6E05">
      <w:pPr>
        <w:rPr>
          <w:rFonts w:cs="Arial"/>
          <w:spacing w:val="-3"/>
          <w:szCs w:val="22"/>
          <w:lang w:val="nl-BE"/>
        </w:rPr>
      </w:pPr>
    </w:p>
    <w:p w14:paraId="0D756B07" w14:textId="77777777" w:rsidR="009062E8" w:rsidRPr="00D96122" w:rsidRDefault="009062E8" w:rsidP="00F87F89">
      <w:pPr>
        <w:ind w:left="714" w:hanging="6"/>
        <w:rPr>
          <w:rFonts w:cs="Arial"/>
          <w:spacing w:val="-3"/>
          <w:szCs w:val="22"/>
          <w:lang w:val="nl-BE"/>
        </w:rPr>
      </w:pPr>
      <w:r w:rsidRPr="00D96122">
        <w:rPr>
          <w:rFonts w:cs="Arial"/>
          <w:spacing w:val="-3"/>
          <w:szCs w:val="22"/>
          <w:lang w:val="nl-BE"/>
        </w:rPr>
        <w:t>Voor alle ingevoegde onderdelen samen stelt u één artikel op in het wijzigingsbesluit.</w:t>
      </w:r>
    </w:p>
    <w:p w14:paraId="6C979EDE" w14:textId="77777777" w:rsidR="009062E8" w:rsidRPr="00D96122" w:rsidRDefault="009062E8" w:rsidP="009062E8">
      <w:pPr>
        <w:rPr>
          <w:rFonts w:cs="Arial"/>
          <w:spacing w:val="-3"/>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5E204494" w14:textId="77777777" w:rsidTr="00F87F89">
        <w:tc>
          <w:tcPr>
            <w:tcW w:w="8794" w:type="dxa"/>
          </w:tcPr>
          <w:p w14:paraId="6A754504"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het besluit van de Vlaamse Regering van ... (datum en opschrift) wordt een hoofdstuk x/1, dat bestaat uit artikel x/1 tot en met x/4, ingevoegd, dat luidt als volgt:</w:t>
            </w:r>
          </w:p>
          <w:p w14:paraId="2FE59E4B" w14:textId="77777777" w:rsidR="009062E8" w:rsidRPr="00D96122" w:rsidRDefault="009062E8" w:rsidP="00E11E6C">
            <w:pPr>
              <w:rPr>
                <w:rFonts w:cs="Arial"/>
                <w:spacing w:val="-3"/>
                <w:szCs w:val="22"/>
                <w:lang w:val="nl-BE"/>
              </w:rPr>
            </w:pPr>
          </w:p>
          <w:p w14:paraId="16F6760B" w14:textId="77777777" w:rsidR="009062E8" w:rsidRPr="00D96122" w:rsidRDefault="009062E8" w:rsidP="00E11E6C">
            <w:pPr>
              <w:rPr>
                <w:rFonts w:cs="Arial"/>
                <w:spacing w:val="-3"/>
                <w:szCs w:val="22"/>
                <w:lang w:val="nl-BE"/>
              </w:rPr>
            </w:pPr>
            <w:r w:rsidRPr="00D96122">
              <w:rPr>
                <w:rFonts w:cs="Arial"/>
                <w:spacing w:val="-3"/>
                <w:szCs w:val="22"/>
                <w:lang w:val="nl-BE"/>
              </w:rPr>
              <w:t>“Hoofdstuk x/1. … (opschrift)</w:t>
            </w:r>
          </w:p>
          <w:p w14:paraId="081B52D3" w14:textId="77777777" w:rsidR="009062E8" w:rsidRPr="00D96122" w:rsidRDefault="009062E8" w:rsidP="00E11E6C">
            <w:pPr>
              <w:rPr>
                <w:rFonts w:cs="Arial"/>
                <w:spacing w:val="-3"/>
                <w:szCs w:val="22"/>
                <w:lang w:val="nl-BE"/>
              </w:rPr>
            </w:pPr>
          </w:p>
          <w:p w14:paraId="1B451F6D" w14:textId="77777777" w:rsidR="009062E8" w:rsidRPr="00D96122" w:rsidRDefault="009062E8" w:rsidP="00E11E6C">
            <w:pPr>
              <w:rPr>
                <w:rFonts w:cs="Arial"/>
                <w:spacing w:val="-3"/>
                <w:szCs w:val="22"/>
                <w:lang w:val="nl-BE"/>
              </w:rPr>
            </w:pPr>
            <w:r w:rsidRPr="00D96122">
              <w:rPr>
                <w:rFonts w:cs="Arial"/>
                <w:spacing w:val="-3"/>
                <w:szCs w:val="22"/>
                <w:lang w:val="nl-BE"/>
              </w:rPr>
              <w:t>Art. x/1. ... .</w:t>
            </w:r>
          </w:p>
          <w:p w14:paraId="45D369F8" w14:textId="77777777" w:rsidR="009062E8" w:rsidRPr="00D96122" w:rsidRDefault="009062E8" w:rsidP="00E11E6C">
            <w:pPr>
              <w:rPr>
                <w:rFonts w:cs="Arial"/>
                <w:spacing w:val="-3"/>
                <w:szCs w:val="22"/>
                <w:lang w:val="nl-BE"/>
              </w:rPr>
            </w:pPr>
          </w:p>
          <w:p w14:paraId="5A9532F9" w14:textId="77777777" w:rsidR="009062E8" w:rsidRPr="00D96122" w:rsidRDefault="009062E8" w:rsidP="00E11E6C">
            <w:pPr>
              <w:rPr>
                <w:rFonts w:cs="Arial"/>
                <w:spacing w:val="-3"/>
                <w:szCs w:val="22"/>
                <w:lang w:val="en-GB"/>
              </w:rPr>
            </w:pPr>
            <w:r w:rsidRPr="00D96122">
              <w:rPr>
                <w:rFonts w:cs="Arial"/>
                <w:spacing w:val="-3"/>
                <w:szCs w:val="22"/>
                <w:lang w:val="en-GB"/>
              </w:rPr>
              <w:t>Art. x/2. ... .</w:t>
            </w:r>
          </w:p>
          <w:p w14:paraId="28D1592B" w14:textId="77777777" w:rsidR="009062E8" w:rsidRPr="00D96122" w:rsidRDefault="009062E8" w:rsidP="00E11E6C">
            <w:pPr>
              <w:rPr>
                <w:rFonts w:cs="Arial"/>
                <w:spacing w:val="-3"/>
                <w:szCs w:val="22"/>
                <w:lang w:val="en-GB"/>
              </w:rPr>
            </w:pPr>
          </w:p>
          <w:p w14:paraId="025690E1" w14:textId="77777777" w:rsidR="009062E8" w:rsidRPr="00D96122" w:rsidRDefault="009062E8" w:rsidP="00E11E6C">
            <w:pPr>
              <w:rPr>
                <w:rFonts w:cs="Arial"/>
                <w:spacing w:val="-3"/>
                <w:szCs w:val="22"/>
                <w:lang w:val="en-GB"/>
              </w:rPr>
            </w:pPr>
            <w:r w:rsidRPr="00D96122">
              <w:rPr>
                <w:rFonts w:cs="Arial"/>
                <w:spacing w:val="-3"/>
                <w:szCs w:val="22"/>
                <w:lang w:val="en-GB"/>
              </w:rPr>
              <w:t>Art. x/3. ... .</w:t>
            </w:r>
          </w:p>
          <w:p w14:paraId="4E00BB70" w14:textId="77777777" w:rsidR="009062E8" w:rsidRPr="00D96122" w:rsidRDefault="009062E8" w:rsidP="00E11E6C">
            <w:pPr>
              <w:rPr>
                <w:rFonts w:cs="Arial"/>
                <w:spacing w:val="-3"/>
                <w:szCs w:val="22"/>
                <w:lang w:val="en-GB"/>
              </w:rPr>
            </w:pPr>
          </w:p>
          <w:p w14:paraId="2A7B7ABC" w14:textId="7FE15DFB" w:rsidR="009062E8" w:rsidRPr="00D96122" w:rsidRDefault="009062E8" w:rsidP="00F87F89">
            <w:pPr>
              <w:spacing w:after="120"/>
              <w:rPr>
                <w:rFonts w:cs="Arial"/>
                <w:spacing w:val="-3"/>
                <w:szCs w:val="22"/>
                <w:lang w:val="en-GB"/>
              </w:rPr>
            </w:pPr>
            <w:r w:rsidRPr="00D96122">
              <w:rPr>
                <w:rFonts w:cs="Arial"/>
                <w:spacing w:val="-3"/>
                <w:szCs w:val="22"/>
                <w:lang w:val="en-GB"/>
              </w:rPr>
              <w:t>Art. x/4. ... .”.</w:t>
            </w:r>
          </w:p>
        </w:tc>
      </w:tr>
    </w:tbl>
    <w:p w14:paraId="16F3CA25" w14:textId="77777777" w:rsidR="009062E8" w:rsidRPr="00D96122" w:rsidRDefault="009062E8" w:rsidP="009062E8">
      <w:pPr>
        <w:rPr>
          <w:rFonts w:cs="Arial"/>
          <w:spacing w:val="-3"/>
          <w:szCs w:val="22"/>
          <w:lang w:val="en-GB"/>
        </w:rPr>
      </w:pPr>
    </w:p>
    <w:p w14:paraId="219EA1E5" w14:textId="03DF675D" w:rsidR="009062E8" w:rsidRPr="00D96122" w:rsidRDefault="009062E8" w:rsidP="00242CBF">
      <w:pPr>
        <w:pStyle w:val="Lijstalinea"/>
        <w:numPr>
          <w:ilvl w:val="0"/>
          <w:numId w:val="226"/>
        </w:numPr>
        <w:outlineLvl w:val="5"/>
      </w:pPr>
      <w:bookmarkStart w:id="675" w:name="_10__Invoegen"/>
      <w:bookmarkStart w:id="676" w:name="Invoegen_bijlage_200_10"/>
      <w:bookmarkEnd w:id="675"/>
      <w:r w:rsidRPr="00D96122">
        <w:rPr>
          <w:color w:val="auto"/>
        </w:rPr>
        <w:t>Invoegen van een bijlage tussen andere bijlagen</w:t>
      </w:r>
    </w:p>
    <w:p w14:paraId="5DB5875C" w14:textId="77777777" w:rsidR="009062E8" w:rsidRPr="00D96122" w:rsidRDefault="009062E8" w:rsidP="009062E8">
      <w:pPr>
        <w:rPr>
          <w:rFonts w:cs="Arial"/>
          <w:szCs w:val="22"/>
          <w:u w:val="dotted"/>
          <w:lang w:val="nl-BE"/>
        </w:rPr>
      </w:pPr>
    </w:p>
    <w:p w14:paraId="1816C4F8" w14:textId="3B43682F" w:rsidR="009062E8" w:rsidRPr="00D96122" w:rsidRDefault="009062E8" w:rsidP="00242CBF">
      <w:pPr>
        <w:pStyle w:val="Lijstalinea"/>
        <w:numPr>
          <w:ilvl w:val="0"/>
          <w:numId w:val="227"/>
        </w:numPr>
        <w:ind w:left="714" w:hanging="357"/>
        <w:outlineLvl w:val="6"/>
      </w:pPr>
      <w:r w:rsidRPr="00D96122">
        <w:rPr>
          <w:color w:val="auto"/>
        </w:rPr>
        <w:t>In het dispositief</w:t>
      </w:r>
    </w:p>
    <w:bookmarkEnd w:id="676"/>
    <w:p w14:paraId="3C8F0AD4" w14:textId="77777777" w:rsidR="009062E8" w:rsidRPr="00D96122" w:rsidRDefault="009062E8" w:rsidP="009062E8">
      <w:pPr>
        <w:rPr>
          <w:rFonts w:cs="Arial"/>
          <w:spacing w:val="-3"/>
          <w:szCs w:val="22"/>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8057CF" w14:paraId="77E7ADAE" w14:textId="77777777" w:rsidTr="00F87F89">
        <w:trPr>
          <w:cantSplit/>
        </w:trPr>
        <w:tc>
          <w:tcPr>
            <w:tcW w:w="8794" w:type="dxa"/>
          </w:tcPr>
          <w:p w14:paraId="75347133" w14:textId="69D9D870"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het besluit van de Vlaamse Regering van ... (datum en opschrift) wordt een bijlage (nummer van de bijlage, bijvoorbeeld x/1) ingevoegd, die bij dit besluit is gevoegd.</w:t>
            </w:r>
          </w:p>
        </w:tc>
      </w:tr>
    </w:tbl>
    <w:p w14:paraId="67738623" w14:textId="55EDCA4D" w:rsidR="00F03802" w:rsidRPr="00D96122" w:rsidRDefault="00F03802" w:rsidP="009062E8">
      <w:pPr>
        <w:rPr>
          <w:lang w:val="nl-BE"/>
        </w:rPr>
      </w:pPr>
    </w:p>
    <w:p w14:paraId="1E76C0CB" w14:textId="4CCEF6E6" w:rsidR="00F03802" w:rsidRPr="00D96122" w:rsidRDefault="00F03802" w:rsidP="009062E8">
      <w:pPr>
        <w:rPr>
          <w:lang w:val="nl-BE"/>
        </w:rPr>
      </w:pPr>
    </w:p>
    <w:p w14:paraId="3AE2B683" w14:textId="26809B14" w:rsidR="00F03802" w:rsidRPr="00D96122" w:rsidRDefault="00F03802" w:rsidP="009062E8">
      <w:pPr>
        <w:rPr>
          <w:lang w:val="nl-BE"/>
        </w:rPr>
      </w:pPr>
    </w:p>
    <w:p w14:paraId="2ECA1FCA" w14:textId="1B3253D7" w:rsidR="00F03802" w:rsidRPr="00D96122" w:rsidRDefault="00F03802" w:rsidP="009062E8">
      <w:pPr>
        <w:rPr>
          <w:lang w:val="nl-BE"/>
        </w:rPr>
      </w:pPr>
    </w:p>
    <w:p w14:paraId="74C70F35" w14:textId="139F55A0" w:rsidR="00F03802" w:rsidRPr="00D96122" w:rsidRDefault="00F03802" w:rsidP="009062E8">
      <w:pPr>
        <w:rPr>
          <w:lang w:val="nl-BE"/>
        </w:rPr>
      </w:pPr>
    </w:p>
    <w:p w14:paraId="62A487DB" w14:textId="5CFCC741" w:rsidR="00F03802" w:rsidRPr="00D96122" w:rsidRDefault="00F03802" w:rsidP="009062E8">
      <w:pPr>
        <w:rPr>
          <w:lang w:val="nl-BE"/>
        </w:rPr>
      </w:pPr>
    </w:p>
    <w:p w14:paraId="6874FBA0" w14:textId="6AE6225B" w:rsidR="00F03802" w:rsidRPr="00D96122" w:rsidRDefault="00F03802" w:rsidP="009062E8">
      <w:pPr>
        <w:rPr>
          <w:lang w:val="nl-BE"/>
        </w:rPr>
      </w:pPr>
    </w:p>
    <w:p w14:paraId="19C0F938" w14:textId="1B258C13" w:rsidR="00F03802" w:rsidRPr="00D96122" w:rsidRDefault="00F03802" w:rsidP="009062E8">
      <w:pPr>
        <w:rPr>
          <w:lang w:val="nl-BE"/>
        </w:rPr>
      </w:pPr>
    </w:p>
    <w:p w14:paraId="0A7B6742" w14:textId="3B3504DA" w:rsidR="00F03802" w:rsidRPr="00D96122" w:rsidRDefault="00F03802" w:rsidP="009062E8">
      <w:pPr>
        <w:rPr>
          <w:lang w:val="nl-BE"/>
        </w:rPr>
      </w:pPr>
    </w:p>
    <w:p w14:paraId="7C07E9AC" w14:textId="77777777" w:rsidR="00F03802" w:rsidRPr="00D96122" w:rsidRDefault="00F03802" w:rsidP="009062E8">
      <w:pPr>
        <w:rPr>
          <w:rFonts w:cs="Arial"/>
          <w:spacing w:val="-3"/>
          <w:szCs w:val="22"/>
          <w:lang w:val="nl-BE"/>
        </w:rPr>
      </w:pPr>
    </w:p>
    <w:p w14:paraId="311F961C" w14:textId="655139EB" w:rsidR="009062E8" w:rsidRPr="00D96122" w:rsidRDefault="009062E8" w:rsidP="00242CBF">
      <w:pPr>
        <w:pStyle w:val="Lijstalinea"/>
        <w:numPr>
          <w:ilvl w:val="0"/>
          <w:numId w:val="227"/>
        </w:numPr>
        <w:ind w:left="714" w:hanging="357"/>
        <w:outlineLvl w:val="6"/>
      </w:pPr>
      <w:r w:rsidRPr="00D96122">
        <w:rPr>
          <w:color w:val="auto"/>
        </w:rPr>
        <w:t>In het opschrift van de bijlage bij de wijzigende tekst</w:t>
      </w:r>
    </w:p>
    <w:p w14:paraId="23CE7D5A" w14:textId="77777777" w:rsidR="009062E8" w:rsidRPr="00D96122" w:rsidRDefault="009062E8" w:rsidP="009062E8">
      <w:pPr>
        <w:rPr>
          <w:rFonts w:cs="Arial"/>
          <w:spacing w:val="-3"/>
          <w:szCs w:val="22"/>
          <w:lang w:val="nl-BE"/>
        </w:rPr>
      </w:pPr>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8057CF" w14:paraId="4F42BCD8" w14:textId="77777777" w:rsidTr="00F87F89">
        <w:trPr>
          <w:trHeight w:val="2400"/>
        </w:trPr>
        <w:tc>
          <w:tcPr>
            <w:tcW w:w="8744" w:type="dxa"/>
          </w:tcPr>
          <w:p w14:paraId="29A438B5" w14:textId="77777777" w:rsidR="009062E8" w:rsidRPr="00D96122" w:rsidRDefault="009062E8" w:rsidP="00F87F89">
            <w:pPr>
              <w:spacing w:before="120" w:after="120"/>
              <w:rPr>
                <w:rFonts w:cs="Arial"/>
                <w:spacing w:val="-3"/>
                <w:szCs w:val="22"/>
                <w:lang w:val="nl-BE"/>
              </w:rPr>
            </w:pPr>
            <w:r w:rsidRPr="00D96122">
              <w:rPr>
                <w:rFonts w:cs="Arial"/>
                <w:spacing w:val="-3"/>
                <w:szCs w:val="22"/>
                <w:lang w:val="nl-BE"/>
              </w:rPr>
              <w:t>Bijlage x (nummer van de bijlage) bij het besluit van de Vlaamse Regering van ...</w:t>
            </w:r>
            <w:r w:rsidRPr="00D96122" w:rsidDel="00075E20">
              <w:rPr>
                <w:rFonts w:cs="Arial"/>
                <w:spacing w:val="-3"/>
                <w:szCs w:val="22"/>
                <w:lang w:val="nl-BE"/>
              </w:rPr>
              <w:t xml:space="preserve"> </w:t>
            </w:r>
            <w:r w:rsidRPr="00D96122">
              <w:rPr>
                <w:rFonts w:cs="Arial"/>
                <w:spacing w:val="-3"/>
                <w:szCs w:val="22"/>
                <w:lang w:val="nl-BE"/>
              </w:rPr>
              <w:t>(datum en opschrift van de wijzigingstekst)</w:t>
            </w:r>
          </w:p>
          <w:p w14:paraId="1F2C02CA" w14:textId="77777777" w:rsidR="009062E8" w:rsidRPr="00D96122" w:rsidRDefault="009062E8" w:rsidP="00F87F89">
            <w:pPr>
              <w:spacing w:before="120" w:after="120"/>
              <w:rPr>
                <w:rFonts w:cs="Arial"/>
                <w:spacing w:val="-3"/>
                <w:szCs w:val="22"/>
                <w:lang w:val="nl-BE"/>
              </w:rPr>
            </w:pPr>
            <w:r w:rsidRPr="00D96122">
              <w:rPr>
                <w:rFonts w:cs="Arial"/>
                <w:spacing w:val="-3"/>
                <w:szCs w:val="22"/>
                <w:lang w:val="nl-BE"/>
              </w:rPr>
              <w:t>Bijlage x (nummer van de bijlage) bij het besluit van de Vlaamse Regering van ... (datum en opschrift van de gewijzigde tekst)</w:t>
            </w:r>
          </w:p>
          <w:p w14:paraId="51FD186F" w14:textId="607A11AE" w:rsidR="009062E8" w:rsidRPr="00D96122" w:rsidRDefault="009062E8" w:rsidP="00F87F89">
            <w:pPr>
              <w:spacing w:before="120" w:after="120"/>
              <w:rPr>
                <w:rFonts w:cs="Arial"/>
                <w:spacing w:val="-3"/>
                <w:szCs w:val="22"/>
                <w:lang w:val="nl-BE"/>
              </w:rPr>
            </w:pPr>
            <w:r w:rsidRPr="00D96122">
              <w:rPr>
                <w:rFonts w:cs="Arial"/>
                <w:spacing w:val="-3"/>
                <w:szCs w:val="22"/>
                <w:lang w:val="nl-BE"/>
              </w:rPr>
              <w:t>Bijlage x. (nummer van de bijlage) … (opschrift van de nieuwe bijlage)</w:t>
            </w:r>
            <w:r w:rsidR="00E84C6A" w:rsidRPr="00D96122">
              <w:rPr>
                <w:rFonts w:cs="Arial"/>
                <w:spacing w:val="-3"/>
                <w:szCs w:val="22"/>
                <w:lang w:val="nl-BE"/>
              </w:rPr>
              <w:t xml:space="preserve"> </w:t>
            </w:r>
            <w:r w:rsidRPr="00D96122">
              <w:rPr>
                <w:rFonts w:cs="Arial"/>
                <w:spacing w:val="-3"/>
                <w:szCs w:val="22"/>
                <w:lang w:val="nl-BE"/>
              </w:rPr>
              <w:t>(, vermeld / als vermeld in artikel y, waarbij y het nummer is van het artikel van het besluit waarin naar de bijlage wordt verwezen)</w:t>
            </w:r>
          </w:p>
          <w:p w14:paraId="3B3083F2" w14:textId="7827E886" w:rsidR="009062E8" w:rsidRPr="00D96122" w:rsidRDefault="009062E8" w:rsidP="00F87F89">
            <w:pPr>
              <w:spacing w:before="120" w:after="120"/>
              <w:rPr>
                <w:rFonts w:cs="Arial"/>
                <w:spacing w:val="-3"/>
                <w:szCs w:val="22"/>
                <w:lang w:val="nl-BE"/>
              </w:rPr>
            </w:pPr>
            <w:r w:rsidRPr="00D96122">
              <w:rPr>
                <w:rFonts w:cs="Arial"/>
                <w:spacing w:val="-3"/>
                <w:szCs w:val="22"/>
                <w:lang w:val="nl-BE"/>
              </w:rPr>
              <w:t>… (inhoud van de nieuwe bijlage)</w:t>
            </w:r>
          </w:p>
        </w:tc>
      </w:tr>
    </w:tbl>
    <w:p w14:paraId="4E5393D1" w14:textId="77777777" w:rsidR="009062E8" w:rsidRPr="00D96122" w:rsidRDefault="009062E8" w:rsidP="009062E8">
      <w:pPr>
        <w:rPr>
          <w:rFonts w:cs="Arial"/>
          <w:szCs w:val="22"/>
          <w:u w:val="dotted"/>
          <w:lang w:val="nl-BE"/>
        </w:rPr>
      </w:pPr>
    </w:p>
    <w:p w14:paraId="775AA199" w14:textId="2E105C0F" w:rsidR="009062E8" w:rsidRPr="00D96122" w:rsidRDefault="009062E8" w:rsidP="00242CBF">
      <w:pPr>
        <w:pStyle w:val="Lijstalinea"/>
        <w:numPr>
          <w:ilvl w:val="0"/>
          <w:numId w:val="228"/>
        </w:numPr>
        <w:outlineLvl w:val="5"/>
      </w:pPr>
      <w:r w:rsidRPr="00D96122">
        <w:rPr>
          <w:color w:val="auto"/>
        </w:rPr>
        <w:t>Algemene opmerking bij invoegingen in decreten of besluiten die al gewijzigd zijn</w:t>
      </w:r>
    </w:p>
    <w:p w14:paraId="6AF66144" w14:textId="77777777" w:rsidR="009062E8" w:rsidRPr="00D96122" w:rsidRDefault="009062E8" w:rsidP="009062E8">
      <w:pPr>
        <w:rPr>
          <w:rFonts w:cs="Arial"/>
          <w:szCs w:val="22"/>
          <w:u w:val="dotted"/>
          <w:lang w:val="nl-BE"/>
        </w:rPr>
      </w:pPr>
    </w:p>
    <w:p w14:paraId="08FE631F" w14:textId="77777777" w:rsidR="009062E8" w:rsidRPr="00D96122" w:rsidRDefault="009062E8" w:rsidP="00F87F89">
      <w:pPr>
        <w:ind w:left="360"/>
        <w:rPr>
          <w:rFonts w:cs="Arial"/>
          <w:szCs w:val="22"/>
          <w:lang w:val="nl-BE"/>
        </w:rPr>
      </w:pPr>
      <w:r w:rsidRPr="00D96122">
        <w:rPr>
          <w:rFonts w:cs="Arial"/>
          <w:szCs w:val="22"/>
          <w:lang w:val="nl-BE"/>
        </w:rPr>
        <w:t xml:space="preserve">Als het besluit, het decreet of het indelingsniveau van het besluit of het decreet (bijvoorbeeld een hoofdstuk of afdeling) al gewijzigd is, somt u bij de formules, vermeld in punt 6° tot en met 10°, a), de geldende wijzigingen op. Op die manier worden onduidelijkheden en misverstanden ten gevolge van gelijktijdige invoegingen die door verschillende teksten op dezelfde tekst worden uitgevoerd, volledig uitgesloten. </w:t>
      </w:r>
    </w:p>
    <w:p w14:paraId="222D41A7" w14:textId="77777777" w:rsidR="009062E8" w:rsidRPr="00D96122" w:rsidRDefault="009062E8" w:rsidP="009062E8">
      <w:pPr>
        <w:rPr>
          <w:rFonts w:cs="Arial"/>
          <w:szCs w:val="22"/>
          <w:lang w:val="nl-BE"/>
        </w:rPr>
      </w:pPr>
    </w:p>
    <w:p w14:paraId="3D3C6FA5" w14:textId="44A87D32" w:rsidR="009062E8" w:rsidRPr="00D96122" w:rsidRDefault="009062E8" w:rsidP="00F87F89">
      <w:pPr>
        <w:ind w:left="360"/>
        <w:rPr>
          <w:rFonts w:cs="Arial"/>
          <w:szCs w:val="22"/>
          <w:lang w:val="nl-BE"/>
        </w:rPr>
      </w:pPr>
      <w:r w:rsidRPr="00D96122">
        <w:rPr>
          <w:rFonts w:cs="Arial"/>
          <w:szCs w:val="22"/>
          <w:lang w:val="nl-BE"/>
        </w:rPr>
        <w:t xml:space="preserve">Als u meer dan vier wijzigingen moet vermelden, vermeldt u alleen de laatst geldende wijziging en gebruikt u de formule: </w:t>
      </w:r>
      <w:r w:rsidRPr="00D96122">
        <w:rPr>
          <w:rFonts w:cs="Arial"/>
          <w:i/>
          <w:spacing w:val="-3"/>
          <w:szCs w:val="22"/>
          <w:lang w:val="nl-BE"/>
        </w:rPr>
        <w:t>..., het laatst gewijzigd bij ...</w:t>
      </w:r>
      <w:r w:rsidRPr="00D96122">
        <w:rPr>
          <w:rFonts w:cs="Arial"/>
          <w:spacing w:val="-3"/>
          <w:szCs w:val="22"/>
          <w:lang w:val="nl-BE"/>
        </w:rPr>
        <w:t xml:space="preserve"> . </w:t>
      </w:r>
    </w:p>
    <w:p w14:paraId="5293EDD3" w14:textId="77777777" w:rsidR="009062E8" w:rsidRPr="00D96122" w:rsidRDefault="009062E8" w:rsidP="009062E8">
      <w:pPr>
        <w:rPr>
          <w:rFonts w:cs="Arial"/>
          <w:szCs w:val="22"/>
          <w:lang w:val="nl-BE"/>
        </w:rPr>
      </w:pPr>
    </w:p>
    <w:p w14:paraId="10178C2D" w14:textId="77777777" w:rsidR="009062E8" w:rsidRPr="00D96122" w:rsidRDefault="009062E8" w:rsidP="00F87F89">
      <w:pPr>
        <w:tabs>
          <w:tab w:val="left" w:pos="426"/>
        </w:tabs>
        <w:ind w:firstLine="360"/>
        <w:rPr>
          <w:rFonts w:cs="Arial"/>
          <w:szCs w:val="22"/>
        </w:rPr>
      </w:pPr>
      <w:r w:rsidRPr="00D96122">
        <w:rPr>
          <w:rFonts w:cs="Arial"/>
          <w:szCs w:val="22"/>
        </w:rPr>
        <w:t>Bijvoorbeeld:</w:t>
      </w:r>
    </w:p>
    <w:p w14:paraId="726949A0" w14:textId="77777777" w:rsidR="009062E8" w:rsidRPr="00D96122" w:rsidRDefault="009062E8" w:rsidP="009062E8">
      <w:pPr>
        <w:rPr>
          <w:rFonts w:cs="Arial"/>
          <w:spacing w:val="-3"/>
          <w:szCs w:val="22"/>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275FDC28" w14:textId="77777777" w:rsidTr="00F87F89">
        <w:tc>
          <w:tcPr>
            <w:tcW w:w="9077" w:type="dxa"/>
          </w:tcPr>
          <w:p w14:paraId="78FD44D0"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b/>
                <w:spacing w:val="-3"/>
                <w:szCs w:val="22"/>
                <w:lang w:val="nl-BE"/>
              </w:rPr>
              <w:t xml:space="preserve"> </w:t>
            </w:r>
            <w:r w:rsidRPr="00D96122">
              <w:rPr>
                <w:rFonts w:cs="Arial"/>
                <w:spacing w:val="-3"/>
                <w:szCs w:val="22"/>
                <w:lang w:val="nl-BE"/>
              </w:rPr>
              <w:t xml:space="preserve">In het decreet van ... (datum en opschrift), gewijzigd bij ..., wordt een artikel x/1 ingevoegd, dat luidt als volgt: </w:t>
            </w:r>
          </w:p>
          <w:p w14:paraId="2745CD1C" w14:textId="77777777" w:rsidR="009062E8" w:rsidRPr="00D96122" w:rsidRDefault="009062E8" w:rsidP="00E11E6C">
            <w:pPr>
              <w:rPr>
                <w:rFonts w:cs="Arial"/>
                <w:spacing w:val="-3"/>
                <w:szCs w:val="22"/>
                <w:lang w:val="nl-BE"/>
              </w:rPr>
            </w:pPr>
          </w:p>
          <w:p w14:paraId="3BDA743A" w14:textId="77777777" w:rsidR="009062E8" w:rsidRPr="00D96122" w:rsidRDefault="009062E8" w:rsidP="00E11E6C">
            <w:pPr>
              <w:rPr>
                <w:rFonts w:cs="Arial"/>
                <w:spacing w:val="-3"/>
                <w:szCs w:val="22"/>
                <w:lang w:val="nl-BE"/>
              </w:rPr>
            </w:pPr>
            <w:r w:rsidRPr="00D96122">
              <w:rPr>
                <w:rFonts w:cs="Arial"/>
                <w:spacing w:val="-3"/>
                <w:szCs w:val="22"/>
                <w:lang w:val="nl-BE"/>
              </w:rPr>
              <w:t>“Art. x/1. ... .”.</w:t>
            </w:r>
          </w:p>
          <w:p w14:paraId="46A9B2BB" w14:textId="77777777" w:rsidR="009062E8" w:rsidRPr="00D96122" w:rsidRDefault="009062E8" w:rsidP="00E11E6C">
            <w:pPr>
              <w:rPr>
                <w:rFonts w:cs="Arial"/>
                <w:spacing w:val="-3"/>
                <w:szCs w:val="22"/>
                <w:lang w:val="nl-BE"/>
              </w:rPr>
            </w:pPr>
          </w:p>
          <w:p w14:paraId="773A8BB8"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hoofdstuk 2 van het decreet van ... (datum en opschrift), gewijzigd bij ..., wordt een artikel x/1 ingevoegd, dat luidt als volgt: </w:t>
            </w:r>
          </w:p>
          <w:p w14:paraId="1C0EFF3E" w14:textId="77777777" w:rsidR="009062E8" w:rsidRPr="00D96122" w:rsidRDefault="009062E8" w:rsidP="00E11E6C">
            <w:pPr>
              <w:rPr>
                <w:rFonts w:cs="Arial"/>
                <w:spacing w:val="-3"/>
                <w:szCs w:val="22"/>
                <w:lang w:val="nl-BE"/>
              </w:rPr>
            </w:pPr>
          </w:p>
          <w:p w14:paraId="0662A87F" w14:textId="77777777" w:rsidR="009062E8" w:rsidRPr="00D96122" w:rsidRDefault="009062E8" w:rsidP="00E11E6C">
            <w:pPr>
              <w:rPr>
                <w:rFonts w:cs="Arial"/>
                <w:spacing w:val="-3"/>
                <w:szCs w:val="22"/>
                <w:lang w:val="nl-BE"/>
              </w:rPr>
            </w:pPr>
            <w:r w:rsidRPr="00D96122">
              <w:rPr>
                <w:rFonts w:cs="Arial"/>
                <w:spacing w:val="-3"/>
                <w:szCs w:val="22"/>
                <w:lang w:val="nl-BE"/>
              </w:rPr>
              <w:t>“Art. x/1. ... .”.</w:t>
            </w:r>
          </w:p>
          <w:p w14:paraId="11E6C1BE" w14:textId="77777777" w:rsidR="009062E8" w:rsidRPr="00D96122" w:rsidRDefault="009062E8" w:rsidP="00E11E6C">
            <w:pPr>
              <w:rPr>
                <w:rFonts w:cs="Arial"/>
                <w:spacing w:val="-3"/>
                <w:szCs w:val="22"/>
                <w:lang w:val="nl-BE"/>
              </w:rPr>
            </w:pPr>
          </w:p>
          <w:p w14:paraId="5CA352F0"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hoofdstuk IV, afdeling III, van het decreet van ... (datum en opschrift), het laatst gewijzigd bij ..., wordt een artikel x/1 ingevoegd, dat luidt als volgt: </w:t>
            </w:r>
          </w:p>
          <w:p w14:paraId="00B1B4E2" w14:textId="77777777" w:rsidR="009062E8" w:rsidRPr="00D96122" w:rsidRDefault="009062E8" w:rsidP="00E11E6C">
            <w:pPr>
              <w:rPr>
                <w:rFonts w:cs="Arial"/>
                <w:spacing w:val="-3"/>
                <w:szCs w:val="22"/>
                <w:lang w:val="nl-BE"/>
              </w:rPr>
            </w:pPr>
          </w:p>
          <w:p w14:paraId="6AD924A6" w14:textId="0ED7C786" w:rsidR="009062E8" w:rsidRPr="00D96122" w:rsidRDefault="009062E8" w:rsidP="00F87F89">
            <w:pPr>
              <w:spacing w:after="120"/>
              <w:rPr>
                <w:rFonts w:cs="Arial"/>
                <w:spacing w:val="-3"/>
                <w:szCs w:val="22"/>
              </w:rPr>
            </w:pPr>
            <w:r w:rsidRPr="00D96122">
              <w:rPr>
                <w:rFonts w:cs="Arial"/>
                <w:spacing w:val="-3"/>
                <w:szCs w:val="22"/>
              </w:rPr>
              <w:t>“Art. x/1. ... .”.</w:t>
            </w:r>
          </w:p>
        </w:tc>
      </w:tr>
    </w:tbl>
    <w:p w14:paraId="238DBB15" w14:textId="77777777" w:rsidR="009062E8" w:rsidRPr="00D96122" w:rsidRDefault="009062E8" w:rsidP="009062E8">
      <w:pPr>
        <w:rPr>
          <w:rFonts w:cs="Arial"/>
          <w:b/>
          <w:szCs w:val="22"/>
          <w:u w:val="dotted"/>
        </w:rPr>
      </w:pPr>
    </w:p>
    <w:p w14:paraId="5DE39405" w14:textId="77777777" w:rsidR="009062E8" w:rsidRPr="00D96122" w:rsidRDefault="009062E8" w:rsidP="00113068">
      <w:pPr>
        <w:pStyle w:val="Kop5"/>
        <w:numPr>
          <w:ilvl w:val="0"/>
          <w:numId w:val="0"/>
        </w:numPr>
        <w:ind w:left="1008" w:hanging="1008"/>
        <w:rPr>
          <w:color w:val="auto"/>
        </w:rPr>
      </w:pPr>
      <w:bookmarkStart w:id="677" w:name="_L)_Formules_voor"/>
      <w:bookmarkStart w:id="678" w:name="_Toc230413668"/>
      <w:bookmarkStart w:id="679" w:name="_Toc231889522"/>
      <w:bookmarkStart w:id="680" w:name="_Toc231955106"/>
      <w:bookmarkStart w:id="681" w:name="_Toc232218149"/>
      <w:bookmarkStart w:id="682" w:name="_Toc232218772"/>
      <w:bookmarkStart w:id="683" w:name="_Toc232219973"/>
      <w:bookmarkEnd w:id="677"/>
      <w:r w:rsidRPr="00D96122">
        <w:rPr>
          <w:color w:val="auto"/>
        </w:rPr>
        <w:t>L) Formules voor toevoegingen</w:t>
      </w:r>
      <w:bookmarkEnd w:id="678"/>
      <w:bookmarkEnd w:id="679"/>
      <w:bookmarkEnd w:id="680"/>
      <w:bookmarkEnd w:id="681"/>
      <w:bookmarkEnd w:id="682"/>
      <w:bookmarkEnd w:id="683"/>
    </w:p>
    <w:p w14:paraId="7EB2704F" w14:textId="77777777" w:rsidR="009062E8" w:rsidRPr="00D96122" w:rsidRDefault="009062E8" w:rsidP="009062E8">
      <w:pPr>
        <w:tabs>
          <w:tab w:val="left" w:pos="-1440"/>
          <w:tab w:val="left" w:pos="-720"/>
        </w:tabs>
        <w:rPr>
          <w:rFonts w:cs="Arial"/>
          <w:spacing w:val="-3"/>
          <w:szCs w:val="22"/>
          <w:lang w:val="nl-BE"/>
        </w:rPr>
      </w:pPr>
    </w:p>
    <w:p w14:paraId="4C154418" w14:textId="55E87C7F" w:rsidR="00F03802" w:rsidRPr="00D96122" w:rsidRDefault="009062E8" w:rsidP="009062E8">
      <w:pPr>
        <w:tabs>
          <w:tab w:val="left" w:pos="-1440"/>
          <w:tab w:val="left" w:pos="-720"/>
          <w:tab w:val="left" w:pos="709"/>
        </w:tabs>
        <w:rPr>
          <w:rFonts w:cs="Arial"/>
          <w:spacing w:val="-3"/>
          <w:szCs w:val="22"/>
        </w:rPr>
      </w:pPr>
      <w:r w:rsidRPr="00D96122">
        <w:rPr>
          <w:rStyle w:val="Zwaar"/>
          <w:lang w:val="nl-BE"/>
        </w:rPr>
        <w:t>201.</w:t>
      </w:r>
      <w:r w:rsidRPr="00D96122">
        <w:rPr>
          <w:rFonts w:cs="Arial"/>
          <w:spacing w:val="-3"/>
          <w:szCs w:val="22"/>
          <w:lang w:val="nl-BE"/>
        </w:rPr>
        <w:t xml:space="preserve"> Als u nieuwe artikelen, nieuwe tekst of nieuwe tekstonderdelen op het einde van een bestaande tekst of van bestaande tekstonderdelen moet integreren, spreekt men van toevoegen. </w:t>
      </w:r>
      <w:r w:rsidRPr="00D96122">
        <w:rPr>
          <w:rFonts w:cs="Arial"/>
          <w:spacing w:val="-3"/>
          <w:szCs w:val="22"/>
        </w:rPr>
        <w:t>Daarvoor zijn de onderstaande standaardformules gangbaar.</w:t>
      </w:r>
    </w:p>
    <w:p w14:paraId="0ABAA6F9" w14:textId="287A0A0A" w:rsidR="00F03802" w:rsidRPr="00D96122" w:rsidRDefault="00F03802" w:rsidP="009062E8">
      <w:pPr>
        <w:tabs>
          <w:tab w:val="left" w:pos="-1440"/>
          <w:tab w:val="left" w:pos="-720"/>
          <w:tab w:val="left" w:pos="709"/>
        </w:tabs>
        <w:rPr>
          <w:rFonts w:cs="Arial"/>
          <w:spacing w:val="-3"/>
          <w:szCs w:val="22"/>
        </w:rPr>
      </w:pPr>
    </w:p>
    <w:p w14:paraId="6CDFEC1C" w14:textId="6571DD24" w:rsidR="00A1588E" w:rsidRPr="00D96122" w:rsidRDefault="00A1588E" w:rsidP="009062E8">
      <w:pPr>
        <w:tabs>
          <w:tab w:val="left" w:pos="-1440"/>
          <w:tab w:val="left" w:pos="-720"/>
          <w:tab w:val="left" w:pos="709"/>
        </w:tabs>
        <w:rPr>
          <w:rFonts w:cs="Arial"/>
          <w:spacing w:val="-3"/>
          <w:szCs w:val="22"/>
        </w:rPr>
      </w:pPr>
    </w:p>
    <w:p w14:paraId="5C3D885E" w14:textId="77777777" w:rsidR="00A1588E" w:rsidRPr="00D96122" w:rsidRDefault="00A1588E" w:rsidP="009062E8">
      <w:pPr>
        <w:tabs>
          <w:tab w:val="left" w:pos="-1440"/>
          <w:tab w:val="left" w:pos="-720"/>
          <w:tab w:val="left" w:pos="709"/>
        </w:tabs>
        <w:rPr>
          <w:rFonts w:cs="Arial"/>
          <w:spacing w:val="-3"/>
          <w:szCs w:val="22"/>
        </w:rPr>
      </w:pPr>
    </w:p>
    <w:p w14:paraId="4D4FE7F4" w14:textId="5FC872FF" w:rsidR="00A1588E" w:rsidRPr="00D96122" w:rsidRDefault="00A1588E" w:rsidP="00242CBF">
      <w:pPr>
        <w:pStyle w:val="Lijstalinea"/>
        <w:numPr>
          <w:ilvl w:val="0"/>
          <w:numId w:val="230"/>
        </w:numPr>
        <w:tabs>
          <w:tab w:val="left" w:pos="-1440"/>
          <w:tab w:val="left" w:pos="-720"/>
          <w:tab w:val="left" w:pos="709"/>
        </w:tabs>
        <w:outlineLvl w:val="5"/>
        <w:rPr>
          <w:rFonts w:cs="Arial"/>
          <w:spacing w:val="-3"/>
        </w:rPr>
      </w:pPr>
      <w:r w:rsidRPr="00D96122">
        <w:rPr>
          <w:rFonts w:cs="Arial"/>
          <w:color w:val="auto"/>
          <w:spacing w:val="-3"/>
        </w:rPr>
        <w:t>Toevoegen van een of meer woorden of zinsneden</w:t>
      </w:r>
    </w:p>
    <w:p w14:paraId="7D59419F" w14:textId="77777777" w:rsidR="009062E8" w:rsidRPr="00D96122" w:rsidRDefault="009062E8" w:rsidP="00F87F89">
      <w:pPr>
        <w:pStyle w:val="Lijstalinea"/>
        <w:ind w:left="360"/>
      </w:pPr>
      <w:bookmarkStart w:id="684" w:name="Toevoegen_woorden_201_1"/>
    </w:p>
    <w:p w14:paraId="64376D84" w14:textId="77777777" w:rsidR="009062E8" w:rsidRPr="00D96122" w:rsidRDefault="009062E8" w:rsidP="00F87F89">
      <w:pPr>
        <w:ind w:left="357"/>
        <w:rPr>
          <w:rFonts w:cs="Arial"/>
          <w:spacing w:val="-3"/>
          <w:szCs w:val="22"/>
          <w:lang w:val="nl-BE"/>
        </w:rPr>
      </w:pPr>
      <w:r w:rsidRPr="00D96122">
        <w:rPr>
          <w:rFonts w:cs="Arial"/>
          <w:spacing w:val="-3"/>
          <w:szCs w:val="22"/>
          <w:lang w:val="nl-BE"/>
        </w:rPr>
        <w:t xml:space="preserve">Naar een deel van een zin dat een of meer woorden en geen cijfers of leestekens bevat, verwijst u met </w:t>
      </w:r>
      <w:r w:rsidRPr="00D96122">
        <w:rPr>
          <w:rFonts w:cs="Arial"/>
          <w:i/>
          <w:spacing w:val="-3"/>
          <w:szCs w:val="22"/>
          <w:lang w:val="nl-BE"/>
        </w:rPr>
        <w:t xml:space="preserve">woord </w:t>
      </w:r>
      <w:r w:rsidRPr="00D96122">
        <w:rPr>
          <w:rFonts w:cs="Arial"/>
          <w:spacing w:val="-3"/>
          <w:szCs w:val="22"/>
          <w:lang w:val="nl-BE"/>
        </w:rPr>
        <w:t xml:space="preserve">of </w:t>
      </w:r>
      <w:r w:rsidRPr="00D96122">
        <w:rPr>
          <w:rFonts w:cs="Arial"/>
          <w:i/>
          <w:spacing w:val="-3"/>
          <w:szCs w:val="22"/>
          <w:lang w:val="nl-BE"/>
        </w:rPr>
        <w:t>woorden</w:t>
      </w:r>
      <w:r w:rsidRPr="00D96122">
        <w:rPr>
          <w:rFonts w:cs="Arial"/>
          <w:spacing w:val="-3"/>
          <w:szCs w:val="22"/>
          <w:lang w:val="nl-BE"/>
        </w:rPr>
        <w:t xml:space="preserve">. Naar een deel van een zin dat cijfers of leestekens bevat, verwijst u met </w:t>
      </w:r>
      <w:r w:rsidRPr="00D96122">
        <w:rPr>
          <w:rFonts w:cs="Arial"/>
          <w:i/>
          <w:spacing w:val="-3"/>
          <w:szCs w:val="22"/>
          <w:lang w:val="nl-BE"/>
        </w:rPr>
        <w:t>zinsnede</w:t>
      </w:r>
      <w:r w:rsidRPr="00D96122">
        <w:rPr>
          <w:rFonts w:cs="Arial"/>
          <w:spacing w:val="-3"/>
          <w:szCs w:val="22"/>
          <w:lang w:val="nl-BE"/>
        </w:rPr>
        <w:t xml:space="preserve">. </w:t>
      </w:r>
    </w:p>
    <w:p w14:paraId="3D714B6D" w14:textId="77777777" w:rsidR="009062E8" w:rsidRPr="00D96122" w:rsidRDefault="009062E8" w:rsidP="009062E8">
      <w:pPr>
        <w:rPr>
          <w:rFonts w:cs="Arial"/>
          <w:bCs/>
          <w:szCs w:val="22"/>
          <w:lang w:val="nl-BE"/>
        </w:rPr>
      </w:pPr>
    </w:p>
    <w:p w14:paraId="3E6772B5" w14:textId="77777777" w:rsidR="009062E8" w:rsidRPr="00D96122" w:rsidRDefault="009062E8" w:rsidP="00F87F89">
      <w:pPr>
        <w:ind w:left="357"/>
        <w:rPr>
          <w:rFonts w:cs="Arial"/>
          <w:szCs w:val="22"/>
          <w:lang w:val="nl-BE"/>
        </w:rPr>
      </w:pPr>
      <w:r w:rsidRPr="00D96122">
        <w:rPr>
          <w:rFonts w:cs="Arial"/>
          <w:szCs w:val="22"/>
          <w:lang w:val="nl-BE"/>
        </w:rPr>
        <w:t>Hieronder vindt u een aantal voorbeelden:</w:t>
      </w:r>
    </w:p>
    <w:p w14:paraId="5E7F39F7" w14:textId="6961CBE4" w:rsidR="00563D07" w:rsidRPr="00D96122" w:rsidRDefault="009062E8" w:rsidP="00F87F89">
      <w:pPr>
        <w:pStyle w:val="Lijstalinea"/>
        <w:numPr>
          <w:ilvl w:val="0"/>
          <w:numId w:val="104"/>
        </w:numPr>
        <w:ind w:left="714" w:hanging="357"/>
        <w:rPr>
          <w:rFonts w:cs="Arial"/>
        </w:rPr>
      </w:pPr>
      <w:r w:rsidRPr="00D96122">
        <w:rPr>
          <w:rFonts w:cs="Arial"/>
          <w:color w:val="auto"/>
        </w:rPr>
        <w:t>woorden: “De instantie”, “dertig dagen”;</w:t>
      </w:r>
    </w:p>
    <w:p w14:paraId="54D08694" w14:textId="617383FD" w:rsidR="009062E8" w:rsidRPr="00D96122" w:rsidRDefault="009062E8" w:rsidP="00F87F89">
      <w:pPr>
        <w:pStyle w:val="Lijstalinea"/>
        <w:numPr>
          <w:ilvl w:val="0"/>
          <w:numId w:val="104"/>
        </w:numPr>
        <w:ind w:left="714" w:hanging="357"/>
        <w:rPr>
          <w:rFonts w:cs="Arial"/>
          <w:bCs/>
        </w:rPr>
      </w:pPr>
      <w:r w:rsidRPr="00D96122">
        <w:rPr>
          <w:rFonts w:cs="Arial"/>
          <w:bCs/>
          <w:color w:val="auto"/>
        </w:rPr>
        <w:t>zinsneden: “, vermeld in artikel 4, §2”, “30 dagen”</w:t>
      </w:r>
      <w:r w:rsidR="0057707F" w:rsidRPr="00D96122">
        <w:rPr>
          <w:rFonts w:cs="Arial"/>
          <w:bCs/>
          <w:color w:val="auto"/>
        </w:rPr>
        <w:t>,</w:t>
      </w:r>
      <w:r w:rsidRPr="00D96122">
        <w:rPr>
          <w:rFonts w:cs="Arial"/>
          <w:bCs/>
          <w:color w:val="auto"/>
        </w:rPr>
        <w:t xml:space="preserve"> “, die is opgenomen”.</w:t>
      </w:r>
    </w:p>
    <w:p w14:paraId="5EC7BF58" w14:textId="77777777" w:rsidR="009062E8" w:rsidRPr="00D96122" w:rsidRDefault="009062E8" w:rsidP="009062E8">
      <w:pPr>
        <w:rPr>
          <w:rFonts w:cs="Arial"/>
          <w:bCs/>
          <w:szCs w:val="22"/>
          <w:lang w:val="nl-BE"/>
        </w:rPr>
      </w:pPr>
    </w:p>
    <w:p w14:paraId="30047C2B" w14:textId="77777777" w:rsidR="009062E8" w:rsidRPr="00D96122" w:rsidRDefault="009062E8" w:rsidP="00F87F89">
      <w:pPr>
        <w:ind w:left="714" w:hanging="357"/>
        <w:contextualSpacing/>
        <w:rPr>
          <w:rFonts w:cs="Arial"/>
          <w:bCs/>
          <w:szCs w:val="22"/>
        </w:rPr>
      </w:pPr>
      <w:r w:rsidRPr="00D96122">
        <w:rPr>
          <w:rFonts w:cs="Arial"/>
          <w:bCs/>
          <w:szCs w:val="22"/>
        </w:rPr>
        <w:t>Gebruik de volgende formules:</w:t>
      </w:r>
    </w:p>
    <w:p w14:paraId="371C585C" w14:textId="77777777" w:rsidR="009062E8" w:rsidRPr="00D96122" w:rsidRDefault="009062E8" w:rsidP="009062E8">
      <w:pPr>
        <w:rPr>
          <w:rFonts w:cs="Arial"/>
          <w:spacing w:val="-3"/>
          <w:szCs w:val="22"/>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8057CF" w14:paraId="570CFB14" w14:textId="77777777" w:rsidTr="00F87F89">
        <w:trPr>
          <w:trHeight w:val="652"/>
        </w:trPr>
        <w:tc>
          <w:tcPr>
            <w:tcW w:w="9077" w:type="dxa"/>
          </w:tcPr>
          <w:p w14:paraId="41FE4D36" w14:textId="77777777"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Aan artikel x van het decreet van ... (datum en opschrift) wordt het woord “...” toegevoegd.</w:t>
            </w:r>
          </w:p>
          <w:p w14:paraId="0EF24877" w14:textId="77777777"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Aan artikel x, derde lid, van het decreet van ... (datum en opschrift) worden de woorden “...” toegevoegd.</w:t>
            </w:r>
          </w:p>
          <w:p w14:paraId="43FCDF3D" w14:textId="279B7AF8"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b/>
                <w:spacing w:val="-3"/>
                <w:szCs w:val="22"/>
                <w:lang w:val="nl-BE"/>
              </w:rPr>
              <w:t xml:space="preserve"> </w:t>
            </w:r>
            <w:r w:rsidRPr="00D96122">
              <w:rPr>
                <w:rFonts w:cs="Arial"/>
                <w:spacing w:val="-3"/>
                <w:szCs w:val="22"/>
                <w:lang w:val="nl-BE"/>
              </w:rPr>
              <w:t>Aan artikel x, derde lid, van het decreet van ... (datum en opschrift) wordt de zinsnede “...” toegevoegd.</w:t>
            </w:r>
          </w:p>
        </w:tc>
      </w:tr>
    </w:tbl>
    <w:p w14:paraId="280918E4" w14:textId="77777777" w:rsidR="009062E8" w:rsidRPr="00D96122" w:rsidRDefault="009062E8" w:rsidP="009062E8">
      <w:pPr>
        <w:rPr>
          <w:rFonts w:cs="Arial"/>
          <w:spacing w:val="-3"/>
          <w:szCs w:val="22"/>
          <w:lang w:val="nl-BE"/>
        </w:rPr>
      </w:pPr>
    </w:p>
    <w:p w14:paraId="000CA884" w14:textId="12C951D1" w:rsidR="009062E8" w:rsidRPr="00D96122" w:rsidRDefault="009062E8" w:rsidP="00242CBF">
      <w:pPr>
        <w:pStyle w:val="Lijstalinea"/>
        <w:numPr>
          <w:ilvl w:val="0"/>
          <w:numId w:val="230"/>
        </w:numPr>
        <w:outlineLvl w:val="5"/>
      </w:pPr>
      <w:bookmarkStart w:id="685" w:name="_Toc93894566"/>
      <w:bookmarkStart w:id="686" w:name="_Toc93894163"/>
      <w:bookmarkStart w:id="687" w:name="Toevoegen_zinnen_201_2"/>
      <w:bookmarkEnd w:id="684"/>
      <w:r w:rsidRPr="00D96122">
        <w:rPr>
          <w:color w:val="auto"/>
        </w:rPr>
        <w:t>Toevoegen van een of meer zinnen</w:t>
      </w:r>
      <w:bookmarkEnd w:id="685"/>
      <w:bookmarkEnd w:id="686"/>
    </w:p>
    <w:p w14:paraId="00A98096"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750824CE" w14:textId="77777777" w:rsidTr="00F87F89">
        <w:trPr>
          <w:cantSplit/>
        </w:trPr>
        <w:tc>
          <w:tcPr>
            <w:tcW w:w="9077" w:type="dxa"/>
          </w:tcPr>
          <w:p w14:paraId="57934A0D"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Aan artikel x van het decreet van ... (datum en opschrift) wordt de volgende zin toegevoegd: </w:t>
            </w:r>
          </w:p>
          <w:p w14:paraId="488CAFBA" w14:textId="77777777" w:rsidR="009062E8" w:rsidRPr="00D96122" w:rsidRDefault="009062E8" w:rsidP="00E11E6C">
            <w:pPr>
              <w:rPr>
                <w:rFonts w:cs="Arial"/>
                <w:spacing w:val="-3"/>
                <w:szCs w:val="22"/>
                <w:lang w:val="nl-BE"/>
              </w:rPr>
            </w:pPr>
          </w:p>
          <w:p w14:paraId="583E57F2" w14:textId="77777777" w:rsidR="009062E8" w:rsidRPr="00D96122" w:rsidRDefault="009062E8" w:rsidP="00E11E6C">
            <w:pPr>
              <w:rPr>
                <w:rFonts w:cs="Arial"/>
                <w:spacing w:val="-3"/>
                <w:szCs w:val="22"/>
                <w:lang w:val="nl-BE"/>
              </w:rPr>
            </w:pPr>
            <w:r w:rsidRPr="00D96122">
              <w:rPr>
                <w:rFonts w:cs="Arial"/>
                <w:spacing w:val="-3"/>
                <w:szCs w:val="22"/>
                <w:lang w:val="nl-BE"/>
              </w:rPr>
              <w:t>“... .”.</w:t>
            </w:r>
          </w:p>
          <w:p w14:paraId="6AC0D5E6" w14:textId="77777777" w:rsidR="009062E8" w:rsidRPr="00D96122" w:rsidRDefault="009062E8" w:rsidP="00E11E6C">
            <w:pPr>
              <w:rPr>
                <w:rFonts w:cs="Arial"/>
                <w:b/>
                <w:spacing w:val="-3"/>
                <w:szCs w:val="22"/>
                <w:lang w:val="nl-BE"/>
              </w:rPr>
            </w:pPr>
          </w:p>
          <w:p w14:paraId="02DAC37B"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Aan artikel x, derde lid, van het decreet van ... (datum en opschrift) worden de volgende zinnen toegevoegd: </w:t>
            </w:r>
          </w:p>
          <w:p w14:paraId="1D8A00E1" w14:textId="77777777" w:rsidR="009062E8" w:rsidRPr="00D96122" w:rsidRDefault="009062E8" w:rsidP="00E11E6C">
            <w:pPr>
              <w:rPr>
                <w:rFonts w:cs="Arial"/>
                <w:spacing w:val="-3"/>
                <w:szCs w:val="22"/>
                <w:lang w:val="nl-BE"/>
              </w:rPr>
            </w:pPr>
          </w:p>
          <w:p w14:paraId="52507E3F" w14:textId="77777777" w:rsidR="009062E8" w:rsidRPr="00D96122" w:rsidRDefault="009062E8" w:rsidP="00F87F89">
            <w:pPr>
              <w:spacing w:after="120"/>
              <w:rPr>
                <w:rFonts w:cs="Arial"/>
                <w:spacing w:val="-3"/>
                <w:szCs w:val="22"/>
              </w:rPr>
            </w:pPr>
            <w:r w:rsidRPr="00D96122">
              <w:rPr>
                <w:rFonts w:cs="Arial"/>
                <w:spacing w:val="-3"/>
                <w:szCs w:val="22"/>
              </w:rPr>
              <w:t>“... .”.</w:t>
            </w:r>
          </w:p>
        </w:tc>
      </w:tr>
      <w:bookmarkEnd w:id="687"/>
    </w:tbl>
    <w:p w14:paraId="5478DE95" w14:textId="77777777" w:rsidR="009062E8" w:rsidRPr="00D96122" w:rsidRDefault="009062E8" w:rsidP="009062E8">
      <w:pPr>
        <w:rPr>
          <w:rFonts w:cs="Arial"/>
          <w:spacing w:val="-3"/>
          <w:szCs w:val="22"/>
        </w:rPr>
      </w:pPr>
    </w:p>
    <w:p w14:paraId="3BFFDBC3" w14:textId="29185A87" w:rsidR="009062E8" w:rsidRPr="00D96122" w:rsidRDefault="009062E8" w:rsidP="00242CBF">
      <w:pPr>
        <w:pStyle w:val="Lijstalinea"/>
        <w:numPr>
          <w:ilvl w:val="0"/>
          <w:numId w:val="230"/>
        </w:numPr>
        <w:outlineLvl w:val="5"/>
      </w:pPr>
      <w:bookmarkStart w:id="688" w:name="Toevoegen_Opsomming_201_3_4"/>
      <w:bookmarkStart w:id="689" w:name="_Toc93894567"/>
      <w:bookmarkStart w:id="690" w:name="_Toc93894164"/>
      <w:r w:rsidRPr="00D96122">
        <w:rPr>
          <w:color w:val="auto"/>
        </w:rPr>
        <w:t>Toevoegen van een of meer punten in een opsomming</w:t>
      </w:r>
    </w:p>
    <w:p w14:paraId="619E9550"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5612E40F" w14:textId="77777777" w:rsidTr="00F87F89">
        <w:tc>
          <w:tcPr>
            <w:tcW w:w="9077" w:type="dxa"/>
          </w:tcPr>
          <w:p w14:paraId="0C2EB489" w14:textId="77777777" w:rsidR="009062E8" w:rsidRPr="00D96122" w:rsidRDefault="009062E8" w:rsidP="00F87F89">
            <w:pPr>
              <w:spacing w:before="120"/>
              <w:rPr>
                <w:rFonts w:cs="Arial"/>
                <w:spacing w:val="-3"/>
                <w:szCs w:val="22"/>
                <w:lang w:val="nl-BE"/>
              </w:rPr>
            </w:pPr>
            <w:r w:rsidRPr="00D96122">
              <w:rPr>
                <w:rStyle w:val="Zwaar"/>
                <w:lang w:val="nl-BE"/>
              </w:rPr>
              <w:t xml:space="preserve">Art. 2. </w:t>
            </w:r>
            <w:r w:rsidRPr="00D96122">
              <w:rPr>
                <w:rFonts w:cs="Arial"/>
                <w:spacing w:val="-3"/>
                <w:szCs w:val="22"/>
                <w:lang w:val="nl-BE"/>
              </w:rPr>
              <w:t>Aan artikel x, tweede lid, van het decreet van ... (datum en opschrift) wordt een punt 14° toegevoegd, dat luidt als volgt:</w:t>
            </w:r>
          </w:p>
          <w:p w14:paraId="76D0A28A" w14:textId="77777777" w:rsidR="009062E8" w:rsidRPr="00D96122" w:rsidRDefault="009062E8" w:rsidP="00E11E6C">
            <w:pPr>
              <w:rPr>
                <w:rFonts w:cs="Arial"/>
                <w:spacing w:val="-3"/>
                <w:szCs w:val="22"/>
                <w:lang w:val="nl-BE"/>
              </w:rPr>
            </w:pPr>
          </w:p>
          <w:p w14:paraId="3CF87FDE" w14:textId="77777777" w:rsidR="009062E8" w:rsidRPr="00D96122" w:rsidRDefault="009062E8" w:rsidP="00E11E6C">
            <w:pPr>
              <w:rPr>
                <w:rFonts w:cs="Arial"/>
                <w:spacing w:val="-3"/>
                <w:szCs w:val="22"/>
                <w:lang w:val="nl-BE"/>
              </w:rPr>
            </w:pPr>
            <w:r w:rsidRPr="00D96122">
              <w:rPr>
                <w:rFonts w:cs="Arial"/>
                <w:spacing w:val="-3"/>
                <w:szCs w:val="22"/>
                <w:lang w:val="nl-BE"/>
              </w:rPr>
              <w:t>“14° ... .”.</w:t>
            </w:r>
          </w:p>
          <w:p w14:paraId="244E4BAE" w14:textId="77777777" w:rsidR="009062E8" w:rsidRPr="00D96122" w:rsidRDefault="009062E8" w:rsidP="00E11E6C">
            <w:pPr>
              <w:rPr>
                <w:rFonts w:cs="Arial"/>
                <w:spacing w:val="-3"/>
                <w:szCs w:val="22"/>
                <w:lang w:val="nl-BE"/>
              </w:rPr>
            </w:pPr>
          </w:p>
          <w:p w14:paraId="6ABA187E"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Aan artikel x, tweede lid, van het decreet van ... (datum en opschrift) worden een punt 14° en een punt 15° toegevoegd, die luiden als volgt:</w:t>
            </w:r>
          </w:p>
          <w:p w14:paraId="004A8227" w14:textId="77777777" w:rsidR="009062E8" w:rsidRPr="00D96122" w:rsidRDefault="009062E8" w:rsidP="00E11E6C">
            <w:pPr>
              <w:rPr>
                <w:rFonts w:cs="Arial"/>
                <w:spacing w:val="-3"/>
                <w:szCs w:val="22"/>
                <w:lang w:val="nl-BE"/>
              </w:rPr>
            </w:pPr>
          </w:p>
          <w:p w14:paraId="456FC69E" w14:textId="77777777" w:rsidR="009062E8" w:rsidRPr="00D96122" w:rsidRDefault="009062E8" w:rsidP="00E11E6C">
            <w:pPr>
              <w:rPr>
                <w:rFonts w:cs="Arial"/>
                <w:spacing w:val="-3"/>
                <w:szCs w:val="22"/>
                <w:lang w:val="nl-BE"/>
              </w:rPr>
            </w:pPr>
            <w:r w:rsidRPr="00D96122">
              <w:rPr>
                <w:rFonts w:cs="Arial"/>
                <w:spacing w:val="-3"/>
                <w:szCs w:val="22"/>
                <w:lang w:val="nl-BE"/>
              </w:rPr>
              <w:t>“14° ...;</w:t>
            </w:r>
          </w:p>
          <w:p w14:paraId="6C237AEE" w14:textId="77777777" w:rsidR="009062E8" w:rsidRPr="00D96122" w:rsidRDefault="009062E8" w:rsidP="00E11E6C">
            <w:pPr>
              <w:rPr>
                <w:rFonts w:cs="Arial"/>
                <w:spacing w:val="-3"/>
                <w:szCs w:val="22"/>
                <w:lang w:val="nl-BE"/>
              </w:rPr>
            </w:pPr>
            <w:r w:rsidRPr="00D96122">
              <w:rPr>
                <w:rFonts w:cs="Arial"/>
                <w:spacing w:val="-3"/>
                <w:szCs w:val="22"/>
                <w:lang w:val="nl-BE"/>
              </w:rPr>
              <w:t>15° ... .”.</w:t>
            </w:r>
          </w:p>
          <w:p w14:paraId="282FFB64" w14:textId="77777777" w:rsidR="009062E8" w:rsidRPr="00D96122" w:rsidRDefault="009062E8" w:rsidP="00E11E6C">
            <w:pPr>
              <w:rPr>
                <w:rFonts w:cs="Arial"/>
                <w:spacing w:val="-3"/>
                <w:szCs w:val="22"/>
                <w:lang w:val="nl-BE"/>
              </w:rPr>
            </w:pPr>
          </w:p>
          <w:p w14:paraId="2E544E9F"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b/>
                <w:spacing w:val="-3"/>
                <w:szCs w:val="22"/>
                <w:lang w:val="nl-BE"/>
              </w:rPr>
              <w:t xml:space="preserve"> </w:t>
            </w:r>
            <w:r w:rsidRPr="00D96122">
              <w:rPr>
                <w:rFonts w:cs="Arial"/>
                <w:spacing w:val="-3"/>
                <w:szCs w:val="22"/>
                <w:lang w:val="nl-BE"/>
              </w:rPr>
              <w:t>Aan artikel x, tweede lid, van het decreet van ... (datum en opschrift) worden een punt 14° tot en met 17° toegevoegd, die luiden als volgt:</w:t>
            </w:r>
          </w:p>
          <w:p w14:paraId="7358F3B7" w14:textId="77777777" w:rsidR="009062E8" w:rsidRPr="00D96122" w:rsidRDefault="009062E8" w:rsidP="00E11E6C">
            <w:pPr>
              <w:rPr>
                <w:rFonts w:cs="Arial"/>
                <w:spacing w:val="-3"/>
                <w:szCs w:val="22"/>
                <w:lang w:val="nl-BE"/>
              </w:rPr>
            </w:pPr>
          </w:p>
          <w:p w14:paraId="368A9809" w14:textId="77777777" w:rsidR="009062E8" w:rsidRPr="00D96122" w:rsidRDefault="009062E8" w:rsidP="00E11E6C">
            <w:pPr>
              <w:rPr>
                <w:rFonts w:cs="Arial"/>
                <w:spacing w:val="-3"/>
                <w:szCs w:val="22"/>
              </w:rPr>
            </w:pPr>
            <w:r w:rsidRPr="00D96122">
              <w:rPr>
                <w:rFonts w:cs="Arial"/>
                <w:spacing w:val="-3"/>
                <w:szCs w:val="22"/>
              </w:rPr>
              <w:t>“14° ...;</w:t>
            </w:r>
          </w:p>
          <w:p w14:paraId="7DF7621D" w14:textId="77777777" w:rsidR="009062E8" w:rsidRPr="00D96122" w:rsidRDefault="009062E8" w:rsidP="00E11E6C">
            <w:pPr>
              <w:rPr>
                <w:rFonts w:cs="Arial"/>
                <w:spacing w:val="-3"/>
                <w:szCs w:val="22"/>
              </w:rPr>
            </w:pPr>
            <w:r w:rsidRPr="00D96122">
              <w:rPr>
                <w:rFonts w:cs="Arial"/>
                <w:spacing w:val="-3"/>
                <w:szCs w:val="22"/>
              </w:rPr>
              <w:t>15° ...;</w:t>
            </w:r>
          </w:p>
          <w:p w14:paraId="167BF25E" w14:textId="77777777" w:rsidR="009062E8" w:rsidRPr="00D96122" w:rsidRDefault="009062E8" w:rsidP="00E11E6C">
            <w:pPr>
              <w:rPr>
                <w:rFonts w:cs="Arial"/>
                <w:spacing w:val="-3"/>
                <w:szCs w:val="22"/>
              </w:rPr>
            </w:pPr>
            <w:r w:rsidRPr="00D96122">
              <w:rPr>
                <w:rFonts w:cs="Arial"/>
                <w:spacing w:val="-3"/>
                <w:szCs w:val="22"/>
              </w:rPr>
              <w:t>16° ...;</w:t>
            </w:r>
          </w:p>
          <w:p w14:paraId="24045A8F" w14:textId="2655A76A" w:rsidR="009062E8" w:rsidRPr="00D96122" w:rsidRDefault="009062E8" w:rsidP="00F87F89">
            <w:pPr>
              <w:spacing w:after="120"/>
              <w:rPr>
                <w:rFonts w:cs="Arial"/>
                <w:spacing w:val="-3"/>
                <w:szCs w:val="22"/>
              </w:rPr>
            </w:pPr>
            <w:r w:rsidRPr="00D96122">
              <w:rPr>
                <w:rFonts w:cs="Arial"/>
                <w:spacing w:val="-3"/>
                <w:szCs w:val="22"/>
              </w:rPr>
              <w:t>17° ... .”.</w:t>
            </w:r>
          </w:p>
        </w:tc>
      </w:tr>
    </w:tbl>
    <w:p w14:paraId="2DC3F190" w14:textId="77777777" w:rsidR="009062E8" w:rsidRPr="00D96122" w:rsidRDefault="009062E8" w:rsidP="009062E8">
      <w:pPr>
        <w:rPr>
          <w:rFonts w:cs="Arial"/>
          <w:szCs w:val="22"/>
        </w:rPr>
      </w:pPr>
      <w:bookmarkStart w:id="691" w:name="_Toc93894574"/>
      <w:bookmarkStart w:id="692" w:name="_Toc93894171"/>
    </w:p>
    <w:p w14:paraId="5116DA2F" w14:textId="3F045417" w:rsidR="009062E8" w:rsidRPr="00D96122" w:rsidRDefault="009062E8" w:rsidP="00242CBF">
      <w:pPr>
        <w:pStyle w:val="Lijstalinea"/>
        <w:numPr>
          <w:ilvl w:val="0"/>
          <w:numId w:val="230"/>
        </w:numPr>
        <w:outlineLvl w:val="5"/>
        <w:rPr>
          <w:rStyle w:val="Kop7Char"/>
          <w:rFonts w:ascii="FlandersArtSans-Regular" w:hAnsi="FlandersArtSans-Regular" w:cs="Arial"/>
          <w:color w:val="auto"/>
          <w:u w:val="single"/>
        </w:rPr>
      </w:pPr>
      <w:r w:rsidRPr="00D96122">
        <w:rPr>
          <w:color w:val="auto"/>
        </w:rPr>
        <w:t>Toevoegen van een onderdeel van een opsomming</w:t>
      </w:r>
      <w:bookmarkEnd w:id="691"/>
      <w:bookmarkEnd w:id="692"/>
    </w:p>
    <w:p w14:paraId="74BD11BE"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8057CF" w14:paraId="6E8371CE" w14:textId="77777777" w:rsidTr="00F87F89">
        <w:tc>
          <w:tcPr>
            <w:tcW w:w="9077" w:type="dxa"/>
          </w:tcPr>
          <w:p w14:paraId="09D1C239"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Aan artikel x, tweede lid, 14°, van het decreet van ... (datum en opschrift) wordt een punt c) toegevoegd, dat luidt als volgt:</w:t>
            </w:r>
          </w:p>
          <w:p w14:paraId="4F14C00D" w14:textId="77777777" w:rsidR="009062E8" w:rsidRPr="00D96122" w:rsidRDefault="009062E8" w:rsidP="00E11E6C">
            <w:pPr>
              <w:rPr>
                <w:rFonts w:cs="Arial"/>
                <w:spacing w:val="-3"/>
                <w:szCs w:val="22"/>
                <w:lang w:val="nl-BE"/>
              </w:rPr>
            </w:pPr>
          </w:p>
          <w:p w14:paraId="4A064B4C" w14:textId="344D18DA" w:rsidR="009062E8" w:rsidRPr="00D96122" w:rsidRDefault="009062E8" w:rsidP="00F87F89">
            <w:pPr>
              <w:spacing w:after="120"/>
              <w:rPr>
                <w:rFonts w:cs="Arial"/>
                <w:spacing w:val="-3"/>
                <w:szCs w:val="22"/>
                <w:lang w:val="nl-BE"/>
              </w:rPr>
            </w:pPr>
            <w:r w:rsidRPr="00D96122">
              <w:rPr>
                <w:rFonts w:cs="Arial"/>
                <w:spacing w:val="-3"/>
                <w:szCs w:val="22"/>
                <w:lang w:val="nl-BE"/>
              </w:rPr>
              <w:t xml:space="preserve">“c)... .”. (of “c) ... ;”. </w:t>
            </w:r>
            <w:r w:rsidR="0057707F" w:rsidRPr="00D96122">
              <w:rPr>
                <w:rFonts w:cs="Arial"/>
                <w:spacing w:val="-3"/>
                <w:szCs w:val="22"/>
                <w:lang w:val="nl-BE"/>
              </w:rPr>
              <w:t>(</w:t>
            </w:r>
            <w:r w:rsidRPr="00D96122">
              <w:rPr>
                <w:rFonts w:cs="Arial"/>
                <w:spacing w:val="-3"/>
                <w:szCs w:val="22"/>
                <w:lang w:val="nl-BE"/>
              </w:rPr>
              <w:t>als artikel x een punt 15° bevat)</w:t>
            </w:r>
          </w:p>
        </w:tc>
      </w:tr>
    </w:tbl>
    <w:p w14:paraId="43B1EBD0" w14:textId="18CC16B1" w:rsidR="009062E8" w:rsidRPr="00D96122" w:rsidRDefault="009062E8" w:rsidP="00113068">
      <w:pPr>
        <w:rPr>
          <w:rFonts w:cs="Arial"/>
          <w:szCs w:val="22"/>
          <w:lang w:val="nl-BE"/>
        </w:rPr>
      </w:pPr>
      <w:bookmarkStart w:id="693" w:name="_Toc93894570"/>
      <w:bookmarkStart w:id="694" w:name="_Toc93894167"/>
      <w:bookmarkStart w:id="695" w:name="_Toc93894571"/>
      <w:bookmarkStart w:id="696" w:name="_Toc93894168"/>
      <w:bookmarkEnd w:id="688"/>
    </w:p>
    <w:p w14:paraId="1BB06DB2" w14:textId="0CBF443B" w:rsidR="009062E8" w:rsidRPr="00D96122" w:rsidRDefault="009062E8" w:rsidP="00242CBF">
      <w:pPr>
        <w:pStyle w:val="Lijstalinea"/>
        <w:numPr>
          <w:ilvl w:val="0"/>
          <w:numId w:val="210"/>
        </w:numPr>
        <w:outlineLvl w:val="5"/>
      </w:pPr>
      <w:bookmarkStart w:id="697" w:name="Toevoegen_leden_201_4_5"/>
      <w:r w:rsidRPr="00D96122">
        <w:rPr>
          <w:color w:val="auto"/>
        </w:rPr>
        <w:t>Toevoegen van een onderdeel aan een tabel</w:t>
      </w:r>
    </w:p>
    <w:p w14:paraId="2367B730"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28277254" w14:textId="77777777" w:rsidTr="00F87F89">
        <w:trPr>
          <w:cantSplit/>
        </w:trPr>
        <w:tc>
          <w:tcPr>
            <w:tcW w:w="9077" w:type="dxa"/>
          </w:tcPr>
          <w:p w14:paraId="5204098B" w14:textId="32AA327C"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besluit van de Vlaamse Regering van ... (datum en opschrift) wordt aan de tabel de volgende rij toegevoegd</w:t>
            </w:r>
            <w:r w:rsidR="00D41808" w:rsidRPr="00D96122">
              <w:rPr>
                <w:rFonts w:cs="Arial"/>
                <w:spacing w:val="-3"/>
                <w:szCs w:val="22"/>
                <w:lang w:val="nl-BE"/>
              </w:rPr>
              <w:t>:</w:t>
            </w:r>
          </w:p>
          <w:p w14:paraId="7FEEF4C1" w14:textId="77777777" w:rsidR="009062E8" w:rsidRPr="00D96122" w:rsidRDefault="009062E8" w:rsidP="00E11E6C">
            <w:pPr>
              <w:rPr>
                <w:rFonts w:cs="Arial"/>
                <w:spacing w:val="-3"/>
                <w:szCs w:val="22"/>
                <w:lang w:val="nl-BE"/>
              </w:rPr>
            </w:pPr>
          </w:p>
          <w:p w14:paraId="0D309976" w14:textId="77777777" w:rsidR="009062E8" w:rsidRPr="00D96122" w:rsidRDefault="009062E8" w:rsidP="00E11E6C">
            <w:pPr>
              <w:rPr>
                <w:rFonts w:cs="Arial"/>
                <w:spacing w:val="-3"/>
                <w:szCs w:val="22"/>
                <w:lang w:val="nl-BE"/>
              </w:rPr>
            </w:pPr>
            <w:r w:rsidRPr="00D96122">
              <w:rPr>
                <w:rFonts w:cs="Arial"/>
                <w:spacing w:val="-3"/>
                <w:szCs w:val="22"/>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5"/>
              <w:gridCol w:w="2915"/>
              <w:gridCol w:w="2915"/>
            </w:tblGrid>
            <w:tr w:rsidR="009062E8" w:rsidRPr="008057CF" w14:paraId="659DAB0C" w14:textId="77777777" w:rsidTr="00E11E6C">
              <w:tc>
                <w:tcPr>
                  <w:tcW w:w="2915" w:type="dxa"/>
                  <w:shd w:val="clear" w:color="auto" w:fill="auto"/>
                </w:tcPr>
                <w:p w14:paraId="1C7BF566" w14:textId="77777777" w:rsidR="009062E8" w:rsidRPr="00D96122" w:rsidRDefault="009062E8" w:rsidP="00E11E6C">
                  <w:pPr>
                    <w:rPr>
                      <w:rFonts w:eastAsia="Calibri" w:cs="Arial"/>
                      <w:spacing w:val="-3"/>
                      <w:szCs w:val="22"/>
                      <w:lang w:val="nl-BE"/>
                    </w:rPr>
                  </w:pPr>
                </w:p>
              </w:tc>
              <w:tc>
                <w:tcPr>
                  <w:tcW w:w="2915" w:type="dxa"/>
                  <w:shd w:val="clear" w:color="auto" w:fill="auto"/>
                </w:tcPr>
                <w:p w14:paraId="5A820000" w14:textId="77777777" w:rsidR="009062E8" w:rsidRPr="00D96122" w:rsidRDefault="009062E8" w:rsidP="00E11E6C">
                  <w:pPr>
                    <w:rPr>
                      <w:rFonts w:eastAsia="Calibri" w:cs="Arial"/>
                      <w:spacing w:val="-3"/>
                      <w:szCs w:val="22"/>
                      <w:lang w:val="nl-BE"/>
                    </w:rPr>
                  </w:pPr>
                </w:p>
              </w:tc>
              <w:tc>
                <w:tcPr>
                  <w:tcW w:w="2915" w:type="dxa"/>
                  <w:shd w:val="clear" w:color="auto" w:fill="auto"/>
                </w:tcPr>
                <w:p w14:paraId="4846F7CF" w14:textId="77777777" w:rsidR="009062E8" w:rsidRPr="00D96122" w:rsidRDefault="009062E8" w:rsidP="00E11E6C">
                  <w:pPr>
                    <w:rPr>
                      <w:rFonts w:eastAsia="Calibri" w:cs="Arial"/>
                      <w:spacing w:val="-3"/>
                      <w:szCs w:val="22"/>
                      <w:lang w:val="nl-BE"/>
                    </w:rPr>
                  </w:pPr>
                </w:p>
              </w:tc>
            </w:tr>
          </w:tbl>
          <w:p w14:paraId="6CB7C5F2" w14:textId="77777777" w:rsidR="009062E8" w:rsidRPr="00D96122" w:rsidRDefault="009062E8" w:rsidP="00E11E6C">
            <w:pPr>
              <w:rPr>
                <w:rFonts w:cs="Arial"/>
                <w:spacing w:val="-3"/>
                <w:szCs w:val="22"/>
                <w:lang w:val="nl-BE"/>
              </w:rPr>
            </w:pPr>
            <w:r w:rsidRPr="00D96122">
              <w:rPr>
                <w:rFonts w:cs="Arial"/>
                <w:spacing w:val="-3"/>
                <w:szCs w:val="22"/>
                <w:lang w:val="nl-BE"/>
              </w:rPr>
              <w:t>”.</w:t>
            </w:r>
          </w:p>
          <w:p w14:paraId="6131C5E7" w14:textId="77777777" w:rsidR="009062E8" w:rsidRPr="00D96122" w:rsidRDefault="009062E8" w:rsidP="00E11E6C">
            <w:pPr>
              <w:rPr>
                <w:rFonts w:cs="Arial"/>
                <w:spacing w:val="-3"/>
                <w:szCs w:val="22"/>
                <w:lang w:val="nl-BE"/>
              </w:rPr>
            </w:pPr>
          </w:p>
          <w:p w14:paraId="4D822BD3" w14:textId="465F8195"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besluit van de Vlaamse Regering van ... (datum en opschrift) worden aan de tabel de volgende rijen toegevoegd</w:t>
            </w:r>
            <w:r w:rsidR="00D41808" w:rsidRPr="00D96122">
              <w:rPr>
                <w:rFonts w:cs="Arial"/>
                <w:spacing w:val="-3"/>
                <w:szCs w:val="22"/>
                <w:lang w:val="nl-BE"/>
              </w:rPr>
              <w:t>:</w:t>
            </w:r>
          </w:p>
          <w:p w14:paraId="15D80FA0" w14:textId="77777777" w:rsidR="009062E8" w:rsidRPr="00D96122" w:rsidRDefault="009062E8" w:rsidP="00E11E6C">
            <w:pPr>
              <w:rPr>
                <w:rFonts w:cs="Arial"/>
                <w:spacing w:val="-3"/>
                <w:szCs w:val="22"/>
                <w:lang w:val="nl-BE"/>
              </w:rPr>
            </w:pPr>
          </w:p>
          <w:p w14:paraId="1CDC3C07" w14:textId="77777777" w:rsidR="009062E8" w:rsidRPr="00D96122" w:rsidRDefault="009062E8" w:rsidP="00E11E6C">
            <w:pPr>
              <w:rPr>
                <w:rFonts w:cs="Arial"/>
                <w:spacing w:val="-3"/>
                <w:szCs w:val="22"/>
              </w:rPr>
            </w:pPr>
            <w:r w:rsidRPr="00D96122">
              <w:rPr>
                <w:rFonts w:cs="Arial"/>
                <w:spacing w:val="-3"/>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5"/>
              <w:gridCol w:w="2915"/>
              <w:gridCol w:w="2915"/>
            </w:tblGrid>
            <w:tr w:rsidR="009062E8" w:rsidRPr="00D96122" w14:paraId="01F6F1B9" w14:textId="77777777" w:rsidTr="00E11E6C">
              <w:tc>
                <w:tcPr>
                  <w:tcW w:w="2915" w:type="dxa"/>
                  <w:shd w:val="clear" w:color="auto" w:fill="auto"/>
                </w:tcPr>
                <w:p w14:paraId="004D3BC6" w14:textId="77777777" w:rsidR="009062E8" w:rsidRPr="00D96122" w:rsidRDefault="009062E8" w:rsidP="00E11E6C">
                  <w:pPr>
                    <w:rPr>
                      <w:rFonts w:eastAsia="Calibri" w:cs="Arial"/>
                      <w:spacing w:val="-3"/>
                      <w:szCs w:val="22"/>
                    </w:rPr>
                  </w:pPr>
                </w:p>
              </w:tc>
              <w:tc>
                <w:tcPr>
                  <w:tcW w:w="2915" w:type="dxa"/>
                  <w:shd w:val="clear" w:color="auto" w:fill="auto"/>
                </w:tcPr>
                <w:p w14:paraId="2DFAD8D2" w14:textId="77777777" w:rsidR="009062E8" w:rsidRPr="00D96122" w:rsidRDefault="009062E8" w:rsidP="00E11E6C">
                  <w:pPr>
                    <w:rPr>
                      <w:rFonts w:eastAsia="Calibri" w:cs="Arial"/>
                      <w:spacing w:val="-3"/>
                      <w:szCs w:val="22"/>
                    </w:rPr>
                  </w:pPr>
                </w:p>
              </w:tc>
              <w:tc>
                <w:tcPr>
                  <w:tcW w:w="2915" w:type="dxa"/>
                  <w:shd w:val="clear" w:color="auto" w:fill="auto"/>
                </w:tcPr>
                <w:p w14:paraId="0B5CCB7B" w14:textId="77777777" w:rsidR="009062E8" w:rsidRPr="00D96122" w:rsidRDefault="009062E8" w:rsidP="00E11E6C">
                  <w:pPr>
                    <w:rPr>
                      <w:rFonts w:eastAsia="Calibri" w:cs="Arial"/>
                      <w:spacing w:val="-3"/>
                      <w:szCs w:val="22"/>
                    </w:rPr>
                  </w:pPr>
                </w:p>
              </w:tc>
            </w:tr>
            <w:tr w:rsidR="009062E8" w:rsidRPr="00D96122" w14:paraId="5D68E4E2" w14:textId="77777777" w:rsidTr="00E11E6C">
              <w:tc>
                <w:tcPr>
                  <w:tcW w:w="2915" w:type="dxa"/>
                  <w:shd w:val="clear" w:color="auto" w:fill="auto"/>
                </w:tcPr>
                <w:p w14:paraId="79A3F6FB" w14:textId="77777777" w:rsidR="009062E8" w:rsidRPr="00D96122" w:rsidRDefault="009062E8" w:rsidP="00E11E6C">
                  <w:pPr>
                    <w:rPr>
                      <w:rFonts w:eastAsia="Calibri" w:cs="Arial"/>
                      <w:spacing w:val="-3"/>
                      <w:szCs w:val="22"/>
                    </w:rPr>
                  </w:pPr>
                </w:p>
              </w:tc>
              <w:tc>
                <w:tcPr>
                  <w:tcW w:w="2915" w:type="dxa"/>
                  <w:shd w:val="clear" w:color="auto" w:fill="auto"/>
                </w:tcPr>
                <w:p w14:paraId="224704E8" w14:textId="77777777" w:rsidR="009062E8" w:rsidRPr="00D96122" w:rsidRDefault="009062E8" w:rsidP="00E11E6C">
                  <w:pPr>
                    <w:rPr>
                      <w:rFonts w:eastAsia="Calibri" w:cs="Arial"/>
                      <w:spacing w:val="-3"/>
                      <w:szCs w:val="22"/>
                    </w:rPr>
                  </w:pPr>
                </w:p>
              </w:tc>
              <w:tc>
                <w:tcPr>
                  <w:tcW w:w="2915" w:type="dxa"/>
                  <w:shd w:val="clear" w:color="auto" w:fill="auto"/>
                </w:tcPr>
                <w:p w14:paraId="1993FD4B" w14:textId="77777777" w:rsidR="009062E8" w:rsidRPr="00D96122" w:rsidRDefault="009062E8" w:rsidP="00E11E6C">
                  <w:pPr>
                    <w:rPr>
                      <w:rFonts w:eastAsia="Calibri" w:cs="Arial"/>
                      <w:spacing w:val="-3"/>
                      <w:szCs w:val="22"/>
                    </w:rPr>
                  </w:pPr>
                </w:p>
              </w:tc>
            </w:tr>
          </w:tbl>
          <w:p w14:paraId="6F945255" w14:textId="74A1883D" w:rsidR="009062E8" w:rsidRPr="00D96122" w:rsidRDefault="009062E8" w:rsidP="00F87F89">
            <w:pPr>
              <w:spacing w:after="120"/>
              <w:rPr>
                <w:rFonts w:cs="Arial"/>
                <w:spacing w:val="-3"/>
                <w:szCs w:val="22"/>
              </w:rPr>
            </w:pPr>
            <w:r w:rsidRPr="00D96122">
              <w:rPr>
                <w:rFonts w:cs="Arial"/>
                <w:spacing w:val="-3"/>
                <w:szCs w:val="22"/>
              </w:rPr>
              <w:t>”.</w:t>
            </w:r>
          </w:p>
        </w:tc>
      </w:tr>
    </w:tbl>
    <w:p w14:paraId="0C59C647" w14:textId="77777777" w:rsidR="009062E8" w:rsidRPr="00D96122" w:rsidRDefault="009062E8" w:rsidP="009062E8">
      <w:pPr>
        <w:rPr>
          <w:rFonts w:cs="Arial"/>
          <w:spacing w:val="-3"/>
          <w:szCs w:val="22"/>
        </w:rPr>
      </w:pPr>
    </w:p>
    <w:p w14:paraId="6B184963" w14:textId="77777777" w:rsidR="009062E8" w:rsidRPr="00D96122" w:rsidRDefault="009062E8" w:rsidP="00F87F89">
      <w:pPr>
        <w:ind w:left="357"/>
        <w:rPr>
          <w:rFonts w:cs="Arial"/>
          <w:szCs w:val="22"/>
          <w:lang w:val="nl-BE"/>
        </w:rPr>
      </w:pPr>
      <w:r w:rsidRPr="00D96122">
        <w:rPr>
          <w:rFonts w:cs="Arial"/>
          <w:szCs w:val="22"/>
          <w:lang w:val="nl-BE"/>
        </w:rPr>
        <w:t xml:space="preserve">De tweede formule wordt alleen gebruikt bij opeenvolgende rijen. </w:t>
      </w:r>
    </w:p>
    <w:p w14:paraId="1BA0769B" w14:textId="40684B0B" w:rsidR="00F03802" w:rsidRPr="00D96122" w:rsidRDefault="00F03802" w:rsidP="00113068">
      <w:pPr>
        <w:rPr>
          <w:lang w:val="nl-BE"/>
        </w:rPr>
      </w:pPr>
    </w:p>
    <w:p w14:paraId="28A148F1" w14:textId="73F48577" w:rsidR="009062E8" w:rsidRPr="00D96122" w:rsidRDefault="009062E8" w:rsidP="00242CBF">
      <w:pPr>
        <w:pStyle w:val="Lijstalinea"/>
        <w:numPr>
          <w:ilvl w:val="0"/>
          <w:numId w:val="210"/>
        </w:numPr>
        <w:outlineLvl w:val="5"/>
      </w:pPr>
      <w:r w:rsidRPr="00D96122">
        <w:rPr>
          <w:color w:val="auto"/>
        </w:rPr>
        <w:t>Toevoegen van een of meer leden aan een artikel</w:t>
      </w:r>
      <w:bookmarkEnd w:id="693"/>
      <w:bookmarkEnd w:id="694"/>
    </w:p>
    <w:p w14:paraId="4E780AC9" w14:textId="77777777" w:rsidR="009062E8" w:rsidRPr="00D96122" w:rsidRDefault="009062E8" w:rsidP="009062E8">
      <w:pPr>
        <w:rPr>
          <w:rFonts w:cs="Arial"/>
          <w:spacing w:val="-3"/>
          <w:szCs w:val="22"/>
          <w:lang w:val="nl-BE"/>
        </w:rPr>
      </w:pPr>
    </w:p>
    <w:p w14:paraId="6E429490" w14:textId="06B1296F" w:rsidR="009062E8" w:rsidRPr="00D96122" w:rsidRDefault="009062E8" w:rsidP="009C6E05">
      <w:pPr>
        <w:pStyle w:val="Lijstalinea"/>
        <w:numPr>
          <w:ilvl w:val="0"/>
          <w:numId w:val="231"/>
        </w:numPr>
        <w:ind w:left="714" w:hanging="357"/>
        <w:outlineLvl w:val="6"/>
        <w:rPr>
          <w:rFonts w:cs="Arial"/>
          <w:spacing w:val="-3"/>
        </w:rPr>
      </w:pPr>
      <w:r w:rsidRPr="00D96122">
        <w:rPr>
          <w:rFonts w:cs="Arial"/>
          <w:color w:val="auto"/>
          <w:spacing w:val="-3"/>
        </w:rPr>
        <w:t>Toevoegen van een of meer leden aan een niet-gewijzigd artikel</w:t>
      </w:r>
    </w:p>
    <w:p w14:paraId="0B4A4676" w14:textId="77777777" w:rsidR="009062E8" w:rsidRPr="00D96122" w:rsidRDefault="009062E8" w:rsidP="009C6E05">
      <w:pPr>
        <w:rPr>
          <w:rFonts w:cs="Arial"/>
          <w:spacing w:val="-3"/>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7704086B" w14:textId="77777777" w:rsidTr="00F87F89">
        <w:trPr>
          <w:cantSplit/>
        </w:trPr>
        <w:tc>
          <w:tcPr>
            <w:tcW w:w="8794" w:type="dxa"/>
          </w:tcPr>
          <w:p w14:paraId="64C5909B"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Aan artikel x van het besluit van de Vlaamse Regering van ... (datum en opschrift) wordt een tweede lid toegevoegd, dat luidt als volgt: </w:t>
            </w:r>
          </w:p>
          <w:p w14:paraId="0A496919" w14:textId="77777777" w:rsidR="009062E8" w:rsidRPr="00D96122" w:rsidRDefault="009062E8" w:rsidP="00E11E6C">
            <w:pPr>
              <w:rPr>
                <w:rFonts w:cs="Arial"/>
                <w:spacing w:val="-3"/>
                <w:szCs w:val="22"/>
                <w:lang w:val="nl-BE"/>
              </w:rPr>
            </w:pPr>
          </w:p>
          <w:p w14:paraId="3D518EF1" w14:textId="77777777" w:rsidR="009062E8" w:rsidRPr="00D96122" w:rsidRDefault="009062E8" w:rsidP="00E11E6C">
            <w:pPr>
              <w:rPr>
                <w:rFonts w:cs="Arial"/>
                <w:spacing w:val="-3"/>
                <w:szCs w:val="22"/>
                <w:lang w:val="nl-BE"/>
              </w:rPr>
            </w:pPr>
            <w:r w:rsidRPr="00D96122">
              <w:rPr>
                <w:rFonts w:cs="Arial"/>
                <w:spacing w:val="-3"/>
                <w:szCs w:val="22"/>
                <w:lang w:val="nl-BE"/>
              </w:rPr>
              <w:t>“... .”.</w:t>
            </w:r>
          </w:p>
          <w:p w14:paraId="7CE5897D" w14:textId="77777777" w:rsidR="009062E8" w:rsidRPr="00D96122" w:rsidRDefault="009062E8" w:rsidP="00E11E6C">
            <w:pPr>
              <w:rPr>
                <w:rFonts w:cs="Arial"/>
                <w:spacing w:val="-3"/>
                <w:szCs w:val="22"/>
                <w:lang w:val="nl-BE"/>
              </w:rPr>
            </w:pPr>
          </w:p>
          <w:p w14:paraId="0CD88DBA"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Aan artikel x van het besluit van de Vlaamse Regering van ... (datum en opschrift) worden een tweede en een derde lid toegevoegd, die luiden als volgt: </w:t>
            </w:r>
          </w:p>
          <w:p w14:paraId="6AC1E239" w14:textId="77777777" w:rsidR="009062E8" w:rsidRPr="00D96122" w:rsidRDefault="009062E8" w:rsidP="00E11E6C">
            <w:pPr>
              <w:rPr>
                <w:rFonts w:cs="Arial"/>
                <w:spacing w:val="-3"/>
                <w:szCs w:val="22"/>
                <w:lang w:val="nl-BE"/>
              </w:rPr>
            </w:pPr>
          </w:p>
          <w:p w14:paraId="2B1093C1" w14:textId="77777777" w:rsidR="009062E8" w:rsidRPr="00D96122" w:rsidRDefault="009062E8" w:rsidP="00E11E6C">
            <w:pPr>
              <w:rPr>
                <w:rFonts w:cs="Arial"/>
                <w:spacing w:val="-3"/>
                <w:szCs w:val="22"/>
              </w:rPr>
            </w:pPr>
            <w:r w:rsidRPr="00D96122">
              <w:rPr>
                <w:rFonts w:cs="Arial"/>
                <w:spacing w:val="-3"/>
                <w:szCs w:val="22"/>
              </w:rPr>
              <w:t>“... .</w:t>
            </w:r>
          </w:p>
          <w:p w14:paraId="36010DEF" w14:textId="77777777" w:rsidR="009062E8" w:rsidRPr="00D96122" w:rsidRDefault="009062E8" w:rsidP="00E11E6C">
            <w:pPr>
              <w:rPr>
                <w:rFonts w:cs="Arial"/>
                <w:spacing w:val="-3"/>
                <w:szCs w:val="22"/>
              </w:rPr>
            </w:pPr>
          </w:p>
          <w:p w14:paraId="131DBDB8" w14:textId="558F3CE6" w:rsidR="009062E8" w:rsidRPr="00D96122" w:rsidRDefault="009062E8" w:rsidP="00F87F89">
            <w:pPr>
              <w:spacing w:after="120"/>
              <w:rPr>
                <w:rFonts w:cs="Arial"/>
                <w:spacing w:val="-3"/>
                <w:szCs w:val="22"/>
              </w:rPr>
            </w:pPr>
            <w:r w:rsidRPr="00D96122">
              <w:rPr>
                <w:rFonts w:cs="Arial"/>
                <w:spacing w:val="-3"/>
                <w:szCs w:val="22"/>
              </w:rPr>
              <w:t>... .”.</w:t>
            </w:r>
          </w:p>
        </w:tc>
      </w:tr>
      <w:bookmarkEnd w:id="695"/>
      <w:bookmarkEnd w:id="696"/>
    </w:tbl>
    <w:p w14:paraId="14665CE7" w14:textId="77777777" w:rsidR="00787ED8" w:rsidRPr="00D96122" w:rsidRDefault="00787ED8" w:rsidP="00242CBF">
      <w:pPr>
        <w:rPr>
          <w:rFonts w:cs="Arial"/>
          <w:szCs w:val="22"/>
        </w:rPr>
      </w:pPr>
    </w:p>
    <w:p w14:paraId="25ED8FB5" w14:textId="73201885" w:rsidR="009062E8" w:rsidRPr="00D96122" w:rsidRDefault="009062E8" w:rsidP="009C6E05">
      <w:pPr>
        <w:pStyle w:val="Lijstalinea"/>
        <w:numPr>
          <w:ilvl w:val="0"/>
          <w:numId w:val="231"/>
        </w:numPr>
        <w:ind w:left="714" w:hanging="357"/>
        <w:outlineLvl w:val="6"/>
        <w:rPr>
          <w:rFonts w:cs="Arial"/>
        </w:rPr>
      </w:pPr>
      <w:r w:rsidRPr="00D96122">
        <w:rPr>
          <w:rFonts w:cs="Arial"/>
          <w:color w:val="auto"/>
        </w:rPr>
        <w:t>Toevoegen van een of meer leden aan een gewijzigd artikel</w:t>
      </w:r>
    </w:p>
    <w:p w14:paraId="25AECC13" w14:textId="77777777" w:rsidR="009062E8" w:rsidRPr="00D96122" w:rsidRDefault="009062E8" w:rsidP="009C6E05">
      <w:pPr>
        <w:rPr>
          <w:rFonts w:cs="Arial"/>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134BE084" w14:textId="77777777" w:rsidTr="00F87F89">
        <w:trPr>
          <w:cantSplit/>
        </w:trPr>
        <w:tc>
          <w:tcPr>
            <w:tcW w:w="8794" w:type="dxa"/>
          </w:tcPr>
          <w:p w14:paraId="1AE103AC"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Aan artikel x van het besluit van de Vlaamse Regering van ... (datum en opschrift), gewijzigd bij het besluit van de Vlaamse Regering van ... (datum), wordt een tweede lid toegevoegd, dat luidt als volgt: </w:t>
            </w:r>
          </w:p>
          <w:p w14:paraId="4556A291" w14:textId="77777777" w:rsidR="009062E8" w:rsidRPr="00D96122" w:rsidRDefault="009062E8" w:rsidP="00E11E6C">
            <w:pPr>
              <w:rPr>
                <w:rFonts w:cs="Arial"/>
                <w:spacing w:val="-3"/>
                <w:szCs w:val="22"/>
                <w:lang w:val="nl-BE"/>
              </w:rPr>
            </w:pPr>
          </w:p>
          <w:p w14:paraId="27A780A6" w14:textId="77777777" w:rsidR="009062E8" w:rsidRPr="00D96122" w:rsidRDefault="009062E8" w:rsidP="00E11E6C">
            <w:pPr>
              <w:rPr>
                <w:rFonts w:cs="Arial"/>
                <w:spacing w:val="-3"/>
                <w:szCs w:val="22"/>
                <w:lang w:val="nl-BE"/>
              </w:rPr>
            </w:pPr>
            <w:r w:rsidRPr="00D96122">
              <w:rPr>
                <w:rFonts w:cs="Arial"/>
                <w:spacing w:val="-3"/>
                <w:szCs w:val="22"/>
                <w:lang w:val="nl-BE"/>
              </w:rPr>
              <w:t>“... .”.</w:t>
            </w:r>
          </w:p>
          <w:p w14:paraId="5FFF3054" w14:textId="77777777" w:rsidR="009062E8" w:rsidRPr="00D96122" w:rsidRDefault="009062E8" w:rsidP="00E11E6C">
            <w:pPr>
              <w:rPr>
                <w:rFonts w:cs="Arial"/>
                <w:spacing w:val="-3"/>
                <w:szCs w:val="22"/>
                <w:lang w:val="nl-BE"/>
              </w:rPr>
            </w:pPr>
          </w:p>
          <w:p w14:paraId="5BEDE00E"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Aan artikel x van het besluit van de Vlaamse Regering van ... (datum en opschrift), gewijzigd bij het besluit van de Vlaamse Regering van ... (datum), worden een tweede en een derde lid toegevoegd, die luiden als volgt: </w:t>
            </w:r>
          </w:p>
          <w:p w14:paraId="4FB9553F" w14:textId="77777777" w:rsidR="009062E8" w:rsidRPr="00D96122" w:rsidRDefault="009062E8" w:rsidP="00E11E6C">
            <w:pPr>
              <w:rPr>
                <w:rFonts w:cs="Arial"/>
                <w:spacing w:val="-3"/>
                <w:szCs w:val="22"/>
                <w:lang w:val="nl-BE"/>
              </w:rPr>
            </w:pPr>
          </w:p>
          <w:p w14:paraId="14083BC3" w14:textId="77777777" w:rsidR="009062E8" w:rsidRPr="00D96122" w:rsidRDefault="009062E8" w:rsidP="00E11E6C">
            <w:pPr>
              <w:rPr>
                <w:rFonts w:cs="Arial"/>
                <w:spacing w:val="-3"/>
                <w:szCs w:val="22"/>
              </w:rPr>
            </w:pPr>
            <w:r w:rsidRPr="00D96122">
              <w:rPr>
                <w:rFonts w:cs="Arial"/>
                <w:spacing w:val="-3"/>
                <w:szCs w:val="22"/>
              </w:rPr>
              <w:t>“... .</w:t>
            </w:r>
          </w:p>
          <w:p w14:paraId="1AE97492" w14:textId="77777777" w:rsidR="009062E8" w:rsidRPr="00D96122" w:rsidRDefault="009062E8" w:rsidP="00E11E6C">
            <w:pPr>
              <w:rPr>
                <w:rFonts w:cs="Arial"/>
                <w:spacing w:val="-3"/>
                <w:szCs w:val="22"/>
              </w:rPr>
            </w:pPr>
          </w:p>
          <w:p w14:paraId="209871A1" w14:textId="3159A5C5" w:rsidR="009062E8" w:rsidRPr="00D96122" w:rsidRDefault="009062E8" w:rsidP="00F87F89">
            <w:pPr>
              <w:spacing w:after="120"/>
              <w:rPr>
                <w:rFonts w:cs="Arial"/>
                <w:spacing w:val="-3"/>
                <w:szCs w:val="22"/>
              </w:rPr>
            </w:pPr>
            <w:r w:rsidRPr="00D96122">
              <w:rPr>
                <w:rFonts w:cs="Arial"/>
                <w:spacing w:val="-3"/>
                <w:szCs w:val="22"/>
              </w:rPr>
              <w:t>... .”.</w:t>
            </w:r>
          </w:p>
        </w:tc>
      </w:tr>
      <w:bookmarkEnd w:id="697"/>
    </w:tbl>
    <w:p w14:paraId="60F0F62D" w14:textId="77777777" w:rsidR="009062E8" w:rsidRPr="00D96122" w:rsidRDefault="009062E8" w:rsidP="009062E8">
      <w:pPr>
        <w:rPr>
          <w:rFonts w:cs="Arial"/>
          <w:spacing w:val="-3"/>
          <w:szCs w:val="22"/>
        </w:rPr>
      </w:pPr>
    </w:p>
    <w:p w14:paraId="17210E77" w14:textId="57394F5B" w:rsidR="009062E8" w:rsidRPr="00D96122" w:rsidRDefault="009062E8" w:rsidP="00242CBF">
      <w:pPr>
        <w:pStyle w:val="Lijstalinea"/>
        <w:numPr>
          <w:ilvl w:val="0"/>
          <w:numId w:val="210"/>
        </w:numPr>
        <w:outlineLvl w:val="5"/>
      </w:pPr>
      <w:bookmarkStart w:id="698" w:name="Toeveoegen_paragrafen_201_6"/>
      <w:r w:rsidRPr="00D96122">
        <w:rPr>
          <w:color w:val="auto"/>
        </w:rPr>
        <w:t>Toevoegen van een of meer paragra</w:t>
      </w:r>
      <w:bookmarkEnd w:id="689"/>
      <w:bookmarkEnd w:id="690"/>
      <w:r w:rsidRPr="00D96122">
        <w:rPr>
          <w:color w:val="auto"/>
        </w:rPr>
        <w:t>fen</w:t>
      </w:r>
    </w:p>
    <w:p w14:paraId="6A34B735" w14:textId="77777777" w:rsidR="009062E8" w:rsidRPr="00D96122" w:rsidRDefault="009062E8" w:rsidP="009062E8">
      <w:pPr>
        <w:rPr>
          <w:rFonts w:cs="Arial"/>
          <w:szCs w:val="22"/>
          <w:lang w:val="nl-BE"/>
        </w:rPr>
      </w:pPr>
    </w:p>
    <w:p w14:paraId="03654D24" w14:textId="4CA63943" w:rsidR="009062E8" w:rsidRPr="00D96122" w:rsidRDefault="009062E8" w:rsidP="009C6E05">
      <w:pPr>
        <w:pStyle w:val="Lijstalinea"/>
        <w:numPr>
          <w:ilvl w:val="0"/>
          <w:numId w:val="232"/>
        </w:numPr>
        <w:ind w:left="714" w:hanging="357"/>
        <w:outlineLvl w:val="6"/>
        <w:rPr>
          <w:rFonts w:cs="Arial"/>
          <w:b/>
        </w:rPr>
      </w:pPr>
      <w:r w:rsidRPr="00D96122">
        <w:rPr>
          <w:rFonts w:cs="Arial"/>
          <w:color w:val="auto"/>
        </w:rPr>
        <w:t>Toevoegen van één paragraaf</w:t>
      </w:r>
    </w:p>
    <w:p w14:paraId="604D0C3B" w14:textId="77777777" w:rsidR="009062E8" w:rsidRPr="00D96122" w:rsidRDefault="009062E8" w:rsidP="009C6E05">
      <w:pPr>
        <w:rPr>
          <w:rFonts w:cs="Arial"/>
          <w:spacing w:val="-3"/>
          <w:szCs w:val="22"/>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55A1D425" w14:textId="77777777" w:rsidTr="00F87F89">
        <w:tc>
          <w:tcPr>
            <w:tcW w:w="8794" w:type="dxa"/>
          </w:tcPr>
          <w:p w14:paraId="21B7CD22"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Aan artikel x van het decreet van ... (datum en opschrift) wordt een paragraaf y toegevoegd, die luidt als volgt: </w:t>
            </w:r>
          </w:p>
          <w:p w14:paraId="234544FB" w14:textId="77777777" w:rsidR="009062E8" w:rsidRPr="00D96122" w:rsidRDefault="009062E8" w:rsidP="00E11E6C">
            <w:pPr>
              <w:rPr>
                <w:rFonts w:cs="Arial"/>
                <w:spacing w:val="-3"/>
                <w:szCs w:val="22"/>
                <w:lang w:val="nl-BE"/>
              </w:rPr>
            </w:pPr>
          </w:p>
          <w:p w14:paraId="05C0EF1D" w14:textId="1FEFAC10" w:rsidR="009062E8" w:rsidRPr="00D96122" w:rsidRDefault="009062E8" w:rsidP="00F87F89">
            <w:pPr>
              <w:spacing w:after="120"/>
              <w:rPr>
                <w:rFonts w:cs="Arial"/>
                <w:spacing w:val="-3"/>
                <w:szCs w:val="22"/>
              </w:rPr>
            </w:pPr>
            <w:r w:rsidRPr="00D96122">
              <w:rPr>
                <w:rFonts w:cs="Arial"/>
                <w:spacing w:val="-3"/>
                <w:szCs w:val="22"/>
              </w:rPr>
              <w:t>“§y. ... .”.</w:t>
            </w:r>
          </w:p>
        </w:tc>
      </w:tr>
    </w:tbl>
    <w:p w14:paraId="12FB98A5" w14:textId="77777777" w:rsidR="009062E8" w:rsidRPr="00D96122" w:rsidRDefault="009062E8" w:rsidP="009062E8">
      <w:pPr>
        <w:rPr>
          <w:rFonts w:cs="Arial"/>
          <w:spacing w:val="-3"/>
          <w:szCs w:val="22"/>
        </w:rPr>
      </w:pPr>
    </w:p>
    <w:p w14:paraId="4CA873CD" w14:textId="48A8AACB" w:rsidR="009062E8" w:rsidRPr="00D96122" w:rsidRDefault="009062E8" w:rsidP="009C6E05">
      <w:pPr>
        <w:pStyle w:val="Lijstalinea"/>
        <w:numPr>
          <w:ilvl w:val="0"/>
          <w:numId w:val="232"/>
        </w:numPr>
        <w:ind w:left="714" w:hanging="357"/>
        <w:outlineLvl w:val="6"/>
        <w:rPr>
          <w:rFonts w:cs="Arial"/>
        </w:rPr>
      </w:pPr>
      <w:bookmarkStart w:id="699" w:name="_Toc93894568"/>
      <w:bookmarkStart w:id="700" w:name="_Toc93894165"/>
      <w:r w:rsidRPr="00D96122">
        <w:rPr>
          <w:rFonts w:cs="Arial"/>
          <w:color w:val="auto"/>
        </w:rPr>
        <w:t>Toevoegen van een paragraaf en invoeren van een paragraafsgewijze indeling</w:t>
      </w:r>
      <w:bookmarkEnd w:id="699"/>
      <w:bookmarkEnd w:id="700"/>
    </w:p>
    <w:p w14:paraId="756F649F" w14:textId="77777777" w:rsidR="009062E8" w:rsidRPr="00D96122" w:rsidRDefault="009062E8" w:rsidP="009C6E05">
      <w:pPr>
        <w:rPr>
          <w:rFonts w:cs="Arial"/>
          <w:spacing w:val="-3"/>
          <w:szCs w:val="22"/>
          <w:lang w:val="nl-BE"/>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62B4CFB2" w14:textId="77777777" w:rsidTr="00F87F89">
        <w:tc>
          <w:tcPr>
            <w:tcW w:w="8794" w:type="dxa"/>
          </w:tcPr>
          <w:p w14:paraId="7D6A323F"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Aan artikel x van het decreet van ... (datum en opschrift), waarvan de bestaande tekst paragraaf 1 zal vormen, wordt een paragraaf 2 toegevoegd, die luidt als volgt: </w:t>
            </w:r>
          </w:p>
          <w:p w14:paraId="6E16A8A6" w14:textId="77777777" w:rsidR="009062E8" w:rsidRPr="00D96122" w:rsidRDefault="009062E8" w:rsidP="00E11E6C">
            <w:pPr>
              <w:rPr>
                <w:rFonts w:cs="Arial"/>
                <w:spacing w:val="-3"/>
                <w:szCs w:val="22"/>
                <w:lang w:val="nl-BE"/>
              </w:rPr>
            </w:pPr>
          </w:p>
          <w:p w14:paraId="17062B38" w14:textId="09AD0471" w:rsidR="009062E8" w:rsidRPr="00D96122" w:rsidRDefault="009062E8" w:rsidP="00F87F89">
            <w:pPr>
              <w:spacing w:after="120"/>
              <w:rPr>
                <w:rFonts w:cs="Arial"/>
                <w:spacing w:val="-3"/>
                <w:szCs w:val="22"/>
              </w:rPr>
            </w:pPr>
            <w:r w:rsidRPr="00D96122">
              <w:rPr>
                <w:rFonts w:cs="Arial"/>
                <w:spacing w:val="-3"/>
                <w:szCs w:val="22"/>
              </w:rPr>
              <w:t>“§2. ... .”.</w:t>
            </w:r>
          </w:p>
        </w:tc>
      </w:tr>
    </w:tbl>
    <w:p w14:paraId="4D90BD06" w14:textId="77777777" w:rsidR="009062E8" w:rsidRPr="00D96122" w:rsidRDefault="009062E8" w:rsidP="009062E8">
      <w:pPr>
        <w:rPr>
          <w:rFonts w:cs="Arial"/>
          <w:szCs w:val="22"/>
        </w:rPr>
      </w:pPr>
      <w:bookmarkStart w:id="701" w:name="_Toc93894569"/>
      <w:bookmarkStart w:id="702" w:name="_Toc93894166"/>
    </w:p>
    <w:p w14:paraId="44B07575" w14:textId="4D901C98" w:rsidR="009062E8" w:rsidRPr="00D96122" w:rsidRDefault="009062E8" w:rsidP="009C6E05">
      <w:pPr>
        <w:pStyle w:val="Lijstalinea"/>
        <w:numPr>
          <w:ilvl w:val="0"/>
          <w:numId w:val="231"/>
        </w:numPr>
        <w:ind w:left="714" w:hanging="357"/>
        <w:outlineLvl w:val="6"/>
        <w:rPr>
          <w:rFonts w:cs="Arial"/>
        </w:rPr>
      </w:pPr>
      <w:r w:rsidRPr="00D96122">
        <w:rPr>
          <w:rFonts w:cs="Arial"/>
          <w:color w:val="auto"/>
        </w:rPr>
        <w:t xml:space="preserve">Toevoegen van verschillende paragrafen </w:t>
      </w:r>
      <w:bookmarkEnd w:id="701"/>
      <w:bookmarkEnd w:id="702"/>
    </w:p>
    <w:p w14:paraId="4096E105" w14:textId="77777777" w:rsidR="009062E8" w:rsidRPr="00D96122" w:rsidRDefault="009062E8" w:rsidP="009C6E05">
      <w:pPr>
        <w:rPr>
          <w:rFonts w:cs="Arial"/>
          <w:spacing w:val="-3"/>
          <w:szCs w:val="22"/>
        </w:rPr>
      </w:pPr>
    </w:p>
    <w:tbl>
      <w:tblPr>
        <w:tblW w:w="879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794"/>
      </w:tblGrid>
      <w:tr w:rsidR="009062E8" w:rsidRPr="00D96122" w14:paraId="328A6817" w14:textId="77777777" w:rsidTr="00F87F89">
        <w:tc>
          <w:tcPr>
            <w:tcW w:w="8794" w:type="dxa"/>
          </w:tcPr>
          <w:p w14:paraId="6E46325B"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Aan artikel x van het decreet van ... (datum en opschrift) worden een paragraaf y en een paragraaf z toegevoegd, die luiden als volgt: </w:t>
            </w:r>
          </w:p>
          <w:p w14:paraId="1606B630" w14:textId="77777777" w:rsidR="009062E8" w:rsidRPr="00D96122" w:rsidRDefault="009062E8" w:rsidP="00E11E6C">
            <w:pPr>
              <w:rPr>
                <w:rFonts w:cs="Arial"/>
                <w:spacing w:val="-3"/>
                <w:szCs w:val="22"/>
                <w:lang w:val="nl-BE"/>
              </w:rPr>
            </w:pPr>
          </w:p>
          <w:p w14:paraId="1A87FCEC" w14:textId="77777777" w:rsidR="009062E8" w:rsidRPr="00D96122" w:rsidRDefault="009062E8" w:rsidP="00E11E6C">
            <w:pPr>
              <w:rPr>
                <w:rFonts w:cs="Arial"/>
                <w:spacing w:val="-3"/>
                <w:szCs w:val="22"/>
              </w:rPr>
            </w:pPr>
            <w:r w:rsidRPr="00D96122">
              <w:rPr>
                <w:rFonts w:cs="Arial"/>
                <w:spacing w:val="-3"/>
                <w:szCs w:val="22"/>
              </w:rPr>
              <w:t>“§y. ... .</w:t>
            </w:r>
          </w:p>
          <w:p w14:paraId="6DFEA706" w14:textId="77777777" w:rsidR="009062E8" w:rsidRPr="00D96122" w:rsidRDefault="009062E8" w:rsidP="00E11E6C">
            <w:pPr>
              <w:rPr>
                <w:rFonts w:cs="Arial"/>
                <w:spacing w:val="-3"/>
                <w:szCs w:val="22"/>
              </w:rPr>
            </w:pPr>
          </w:p>
          <w:p w14:paraId="74210A05" w14:textId="2CA5E03E" w:rsidR="009062E8" w:rsidRPr="00D96122" w:rsidRDefault="009062E8" w:rsidP="00F87F89">
            <w:pPr>
              <w:spacing w:after="120"/>
              <w:rPr>
                <w:rFonts w:cs="Arial"/>
                <w:spacing w:val="-3"/>
                <w:szCs w:val="22"/>
              </w:rPr>
            </w:pPr>
            <w:r w:rsidRPr="00D96122">
              <w:rPr>
                <w:rFonts w:cs="Arial"/>
                <w:spacing w:val="-3"/>
                <w:szCs w:val="22"/>
              </w:rPr>
              <w:t>§z. ... .”.</w:t>
            </w:r>
          </w:p>
        </w:tc>
      </w:tr>
    </w:tbl>
    <w:p w14:paraId="02C80104" w14:textId="77777777" w:rsidR="009062E8" w:rsidRPr="00D96122" w:rsidRDefault="009062E8" w:rsidP="009062E8">
      <w:pPr>
        <w:rPr>
          <w:rFonts w:cs="Arial"/>
          <w:szCs w:val="22"/>
        </w:rPr>
      </w:pPr>
      <w:bookmarkStart w:id="703" w:name="_Toc93894575"/>
      <w:bookmarkStart w:id="704" w:name="_Toc93894172"/>
      <w:bookmarkEnd w:id="698"/>
    </w:p>
    <w:p w14:paraId="4DDBB4F1" w14:textId="72986903" w:rsidR="009062E8" w:rsidRPr="00D96122" w:rsidRDefault="009062E8" w:rsidP="00242CBF">
      <w:pPr>
        <w:pStyle w:val="Lijstalinea"/>
        <w:numPr>
          <w:ilvl w:val="0"/>
          <w:numId w:val="210"/>
        </w:numPr>
        <w:outlineLvl w:val="5"/>
      </w:pPr>
      <w:bookmarkStart w:id="705" w:name="_7__Toevoegen"/>
      <w:bookmarkStart w:id="706" w:name="Toevoegen_één_of_meerdere_artikels_201_7"/>
      <w:bookmarkEnd w:id="705"/>
      <w:r w:rsidRPr="00D96122">
        <w:rPr>
          <w:color w:val="auto"/>
        </w:rPr>
        <w:t xml:space="preserve">Toevoegen van een of meer artikelen </w:t>
      </w:r>
      <w:bookmarkEnd w:id="703"/>
      <w:bookmarkEnd w:id="704"/>
    </w:p>
    <w:p w14:paraId="00B96E21" w14:textId="77777777" w:rsidR="009062E8" w:rsidRPr="00D96122" w:rsidRDefault="009062E8" w:rsidP="009062E8">
      <w:pPr>
        <w:rPr>
          <w:rFonts w:cs="Arial"/>
          <w:szCs w:val="22"/>
          <w:lang w:val="nl-BE"/>
        </w:rPr>
      </w:pPr>
    </w:p>
    <w:p w14:paraId="64C293AB" w14:textId="77777777" w:rsidR="009062E8" w:rsidRPr="00D96122" w:rsidRDefault="009062E8" w:rsidP="009062E8">
      <w:pPr>
        <w:rPr>
          <w:rFonts w:cs="Arial"/>
          <w:spacing w:val="-3"/>
          <w:szCs w:val="22"/>
        </w:rPr>
      </w:pPr>
      <w:r w:rsidRPr="00D96122">
        <w:rPr>
          <w:rFonts w:cs="Arial"/>
          <w:spacing w:val="-3"/>
          <w:szCs w:val="22"/>
          <w:lang w:val="nl-BE"/>
        </w:rPr>
        <w:t xml:space="preserve">De toevoeging van een of meer artikelen kan in principe niet in een besluit van de Vlaamse Regering omdat het laatste artikel altijd de uitvoeringsbepaling is. Ook in sommige andere gevallen, zoals in decreten waarin bijvoorbeeld een inwerkingtredingsbepaling is opgenomen, is toevoegen niet mogelijk. </w:t>
      </w:r>
      <w:r w:rsidRPr="00D96122">
        <w:rPr>
          <w:rFonts w:cs="Arial"/>
          <w:spacing w:val="-3"/>
          <w:szCs w:val="22"/>
        </w:rPr>
        <w:t>Daar moet u artikelen invoegen.</w:t>
      </w:r>
    </w:p>
    <w:bookmarkEnd w:id="706"/>
    <w:p w14:paraId="17A8035B" w14:textId="77777777" w:rsidR="009062E8" w:rsidRPr="00D96122" w:rsidRDefault="009062E8" w:rsidP="009062E8">
      <w:pPr>
        <w:rPr>
          <w:rFonts w:cs="Arial"/>
          <w:spacing w:val="-3"/>
          <w:szCs w:val="22"/>
        </w:rPr>
      </w:pPr>
    </w:p>
    <w:p w14:paraId="23957F25" w14:textId="792D21D4" w:rsidR="009062E8" w:rsidRPr="00D96122" w:rsidRDefault="009062E8" w:rsidP="009C6E05">
      <w:pPr>
        <w:pStyle w:val="Lijstalinea"/>
        <w:numPr>
          <w:ilvl w:val="0"/>
          <w:numId w:val="233"/>
        </w:numPr>
        <w:ind w:left="714" w:hanging="357"/>
        <w:outlineLvl w:val="6"/>
        <w:rPr>
          <w:rFonts w:cs="Arial"/>
          <w:spacing w:val="-3"/>
        </w:rPr>
      </w:pPr>
      <w:r w:rsidRPr="00D96122">
        <w:rPr>
          <w:rFonts w:cs="Arial"/>
          <w:color w:val="auto"/>
          <w:spacing w:val="-3"/>
        </w:rPr>
        <w:t xml:space="preserve">Eén artikel </w:t>
      </w:r>
    </w:p>
    <w:p w14:paraId="393B740D" w14:textId="77777777" w:rsidR="009062E8" w:rsidRPr="00D96122" w:rsidRDefault="009062E8" w:rsidP="009C6E05">
      <w:pPr>
        <w:rPr>
          <w:rFonts w:cs="Arial"/>
          <w:spacing w:val="-3"/>
          <w:szCs w:val="22"/>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9062E8" w:rsidRPr="00D96122" w14:paraId="009C69B0" w14:textId="77777777" w:rsidTr="00F87F89">
        <w:trPr>
          <w:trHeight w:val="1018"/>
        </w:trPr>
        <w:tc>
          <w:tcPr>
            <w:tcW w:w="8647" w:type="dxa"/>
          </w:tcPr>
          <w:p w14:paraId="00A406EE"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Aan het decreet van ... (datum en opschrift) wordt een artikel x toegevoegd, dat luidt als volgt: </w:t>
            </w:r>
          </w:p>
          <w:p w14:paraId="2FAA8E43" w14:textId="77777777" w:rsidR="009062E8" w:rsidRPr="00D96122" w:rsidRDefault="009062E8" w:rsidP="00E11E6C">
            <w:pPr>
              <w:rPr>
                <w:rFonts w:cs="Arial"/>
                <w:spacing w:val="-3"/>
                <w:szCs w:val="22"/>
                <w:lang w:val="nl-BE"/>
              </w:rPr>
            </w:pPr>
          </w:p>
          <w:p w14:paraId="1EA37A6D" w14:textId="5377B687" w:rsidR="009062E8" w:rsidRPr="00D96122" w:rsidRDefault="009062E8" w:rsidP="00F87F89">
            <w:pPr>
              <w:spacing w:after="120"/>
              <w:rPr>
                <w:rFonts w:cs="Arial"/>
                <w:i/>
                <w:spacing w:val="-3"/>
                <w:szCs w:val="22"/>
              </w:rPr>
            </w:pPr>
            <w:r w:rsidRPr="00D96122">
              <w:rPr>
                <w:rFonts w:cs="Arial"/>
                <w:spacing w:val="-3"/>
                <w:szCs w:val="22"/>
              </w:rPr>
              <w:t>“Art. x. ... .”.</w:t>
            </w:r>
          </w:p>
        </w:tc>
      </w:tr>
    </w:tbl>
    <w:p w14:paraId="0B8F405C" w14:textId="77777777" w:rsidR="009062E8" w:rsidRPr="00D96122" w:rsidRDefault="009062E8" w:rsidP="009062E8">
      <w:pPr>
        <w:rPr>
          <w:rFonts w:cs="Arial"/>
          <w:spacing w:val="-3"/>
          <w:szCs w:val="22"/>
        </w:rPr>
      </w:pPr>
    </w:p>
    <w:p w14:paraId="11A4BE7A" w14:textId="32A24444" w:rsidR="009062E8" w:rsidRPr="00D96122" w:rsidRDefault="009062E8" w:rsidP="002E53C6">
      <w:pPr>
        <w:pStyle w:val="Lijstalinea"/>
        <w:numPr>
          <w:ilvl w:val="0"/>
          <w:numId w:val="233"/>
        </w:numPr>
        <w:ind w:left="714" w:hanging="357"/>
        <w:outlineLvl w:val="6"/>
        <w:rPr>
          <w:rFonts w:cs="Arial"/>
          <w:spacing w:val="-3"/>
        </w:rPr>
      </w:pPr>
      <w:r w:rsidRPr="00D96122">
        <w:rPr>
          <w:rFonts w:cs="Arial"/>
          <w:color w:val="auto"/>
          <w:spacing w:val="-3"/>
        </w:rPr>
        <w:t>Meer dan één artikel</w:t>
      </w:r>
    </w:p>
    <w:p w14:paraId="782BFE02" w14:textId="77777777" w:rsidR="009062E8" w:rsidRPr="00D96122" w:rsidRDefault="009062E8" w:rsidP="009C6E05">
      <w:pPr>
        <w:rPr>
          <w:rFonts w:cs="Arial"/>
          <w:spacing w:val="-3"/>
          <w:szCs w:val="22"/>
        </w:rPr>
      </w:pPr>
    </w:p>
    <w:p w14:paraId="0539D75C" w14:textId="22A71E62" w:rsidR="009062E8" w:rsidRDefault="009062E8" w:rsidP="00F87F89">
      <w:pPr>
        <w:ind w:left="714" w:hanging="6"/>
        <w:rPr>
          <w:rFonts w:cs="Arial"/>
          <w:spacing w:val="-3"/>
          <w:szCs w:val="22"/>
          <w:lang w:val="nl-BE"/>
        </w:rPr>
      </w:pPr>
      <w:r w:rsidRPr="00D96122">
        <w:rPr>
          <w:rFonts w:cs="Arial"/>
          <w:spacing w:val="-3"/>
          <w:szCs w:val="22"/>
          <w:lang w:val="nl-BE"/>
        </w:rPr>
        <w:t>Voor elk artikel dat u toevoegt, stelt u in het decreet een afzonderlijk artikel op dat in de wijziging voorziet.</w:t>
      </w:r>
    </w:p>
    <w:p w14:paraId="0045658E" w14:textId="77777777" w:rsidR="00F17C85" w:rsidRPr="00D96122" w:rsidRDefault="00F17C85" w:rsidP="00F87F89">
      <w:pPr>
        <w:ind w:left="714" w:hanging="6"/>
        <w:rPr>
          <w:rFonts w:cs="Arial"/>
          <w:spacing w:val="-3"/>
          <w:szCs w:val="22"/>
          <w:lang w:val="nl-BE"/>
        </w:rPr>
      </w:pPr>
    </w:p>
    <w:tbl>
      <w:tblPr>
        <w:tblStyle w:val="Tabelraster"/>
        <w:tblW w:w="8647" w:type="dxa"/>
        <w:tblInd w:w="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647"/>
      </w:tblGrid>
      <w:tr w:rsidR="00F03802" w:rsidRPr="00D96122" w14:paraId="07208035" w14:textId="77777777" w:rsidTr="00F87F89">
        <w:tc>
          <w:tcPr>
            <w:tcW w:w="8647" w:type="dxa"/>
          </w:tcPr>
          <w:p w14:paraId="4E502772" w14:textId="77777777" w:rsidR="00F03802" w:rsidRPr="00D96122" w:rsidRDefault="00F03802" w:rsidP="00F03802">
            <w:pPr>
              <w:spacing w:before="120"/>
              <w:rPr>
                <w:rFonts w:cs="Arial"/>
                <w:szCs w:val="22"/>
                <w:lang w:val="nl-BE"/>
              </w:rPr>
            </w:pPr>
            <w:r w:rsidRPr="00D96122">
              <w:rPr>
                <w:rStyle w:val="Zwaar"/>
                <w:lang w:val="nl-BE"/>
              </w:rPr>
              <w:t>Art. 2.</w:t>
            </w:r>
            <w:r w:rsidRPr="00D96122">
              <w:rPr>
                <w:rFonts w:cs="Arial"/>
                <w:szCs w:val="22"/>
                <w:lang w:val="nl-BE"/>
              </w:rPr>
              <w:t xml:space="preserve"> Aan het decreet van </w:t>
            </w:r>
            <w:r w:rsidRPr="00D96122">
              <w:rPr>
                <w:rFonts w:cs="Arial"/>
                <w:spacing w:val="-3"/>
                <w:szCs w:val="22"/>
                <w:lang w:val="nl-BE"/>
              </w:rPr>
              <w:t>...</w:t>
            </w:r>
            <w:r w:rsidRPr="00D96122">
              <w:rPr>
                <w:rFonts w:cs="Arial"/>
                <w:szCs w:val="22"/>
                <w:lang w:val="nl-BE"/>
              </w:rPr>
              <w:t xml:space="preserve"> (datum en opschrift) wordt een artikel x toegevoegd, dat luidt als volgt:</w:t>
            </w:r>
          </w:p>
          <w:p w14:paraId="74061861" w14:textId="77777777" w:rsidR="00F03802" w:rsidRPr="00D96122" w:rsidRDefault="00F03802" w:rsidP="00F03802">
            <w:pPr>
              <w:rPr>
                <w:rFonts w:cs="Arial"/>
                <w:szCs w:val="22"/>
                <w:lang w:val="nl-BE"/>
              </w:rPr>
            </w:pPr>
          </w:p>
          <w:p w14:paraId="28E22485" w14:textId="77777777" w:rsidR="00F03802" w:rsidRPr="00D96122" w:rsidRDefault="00F03802" w:rsidP="00F03802">
            <w:pPr>
              <w:rPr>
                <w:rFonts w:cs="Arial"/>
                <w:spacing w:val="-3"/>
                <w:szCs w:val="22"/>
                <w:lang w:val="nl-BE"/>
              </w:rPr>
            </w:pPr>
            <w:r w:rsidRPr="00D96122">
              <w:rPr>
                <w:rFonts w:cs="Arial"/>
                <w:spacing w:val="-3"/>
                <w:szCs w:val="22"/>
                <w:lang w:val="nl-BE"/>
              </w:rPr>
              <w:t>“Art. x. ... .”.</w:t>
            </w:r>
          </w:p>
          <w:p w14:paraId="069FCFB9" w14:textId="77777777" w:rsidR="00F03802" w:rsidRPr="00D96122" w:rsidRDefault="00F03802" w:rsidP="00F03802">
            <w:pPr>
              <w:rPr>
                <w:rFonts w:cs="Arial"/>
                <w:spacing w:val="-3"/>
                <w:szCs w:val="22"/>
                <w:lang w:val="nl-BE"/>
              </w:rPr>
            </w:pPr>
          </w:p>
          <w:p w14:paraId="3BF091AC" w14:textId="77777777" w:rsidR="00F03802" w:rsidRPr="00D96122" w:rsidRDefault="00F03802" w:rsidP="00F03802">
            <w:pPr>
              <w:rPr>
                <w:rFonts w:cs="Arial"/>
                <w:spacing w:val="-3"/>
                <w:szCs w:val="22"/>
                <w:lang w:val="nl-BE"/>
              </w:rPr>
            </w:pPr>
            <w:r w:rsidRPr="00D96122">
              <w:rPr>
                <w:rStyle w:val="Zwaar"/>
                <w:lang w:val="nl-BE"/>
              </w:rPr>
              <w:t>Art. 3.</w:t>
            </w:r>
            <w:r w:rsidRPr="00D96122">
              <w:rPr>
                <w:rFonts w:cs="Arial"/>
                <w:spacing w:val="-3"/>
                <w:szCs w:val="22"/>
                <w:lang w:val="nl-BE"/>
              </w:rPr>
              <w:t xml:space="preserve"> Aan hetzelfde decreet wordt een artikel y toegevoegd, dat luidt als volgt:</w:t>
            </w:r>
          </w:p>
          <w:p w14:paraId="1711466F" w14:textId="77777777" w:rsidR="00F03802" w:rsidRPr="00D96122" w:rsidRDefault="00F03802" w:rsidP="00F03802">
            <w:pPr>
              <w:rPr>
                <w:rFonts w:cs="Arial"/>
                <w:spacing w:val="-3"/>
                <w:szCs w:val="22"/>
                <w:lang w:val="nl-BE"/>
              </w:rPr>
            </w:pPr>
          </w:p>
          <w:p w14:paraId="0CC7C6BA" w14:textId="77777777" w:rsidR="00F03802" w:rsidRPr="00D96122" w:rsidRDefault="00F03802" w:rsidP="00F03802">
            <w:pPr>
              <w:rPr>
                <w:rFonts w:cs="Arial"/>
                <w:spacing w:val="-3"/>
                <w:szCs w:val="22"/>
                <w:lang w:val="nl-BE"/>
              </w:rPr>
            </w:pPr>
            <w:r w:rsidRPr="00D96122">
              <w:rPr>
                <w:rFonts w:cs="Arial"/>
                <w:spacing w:val="-3"/>
                <w:szCs w:val="22"/>
                <w:lang w:val="nl-BE"/>
              </w:rPr>
              <w:t>“Art. y. ... .”.</w:t>
            </w:r>
          </w:p>
          <w:p w14:paraId="671F7C19" w14:textId="77777777" w:rsidR="00F03802" w:rsidRPr="00D96122" w:rsidRDefault="00F03802" w:rsidP="00F03802">
            <w:pPr>
              <w:rPr>
                <w:rFonts w:cs="Arial"/>
                <w:spacing w:val="-3"/>
                <w:szCs w:val="22"/>
                <w:lang w:val="nl-BE"/>
              </w:rPr>
            </w:pPr>
          </w:p>
          <w:p w14:paraId="3DE8C391" w14:textId="77777777" w:rsidR="00F03802" w:rsidRPr="00D96122" w:rsidRDefault="00F03802" w:rsidP="00F03802">
            <w:pPr>
              <w:rPr>
                <w:rFonts w:cs="Arial"/>
                <w:spacing w:val="-3"/>
                <w:szCs w:val="22"/>
                <w:lang w:val="nl-BE"/>
              </w:rPr>
            </w:pPr>
            <w:r w:rsidRPr="00D96122">
              <w:rPr>
                <w:rStyle w:val="Zwaar"/>
                <w:lang w:val="nl-BE"/>
              </w:rPr>
              <w:t>Art. 4.</w:t>
            </w:r>
            <w:r w:rsidRPr="00D96122">
              <w:rPr>
                <w:rFonts w:cs="Arial"/>
                <w:spacing w:val="-3"/>
                <w:szCs w:val="22"/>
                <w:lang w:val="nl-BE"/>
              </w:rPr>
              <w:t xml:space="preserve"> Aan hetzelfde decreet wordt een artikel z toegevoegd, dat luidt als volgt:</w:t>
            </w:r>
          </w:p>
          <w:p w14:paraId="25A36E84" w14:textId="77777777" w:rsidR="00F03802" w:rsidRPr="00D96122" w:rsidRDefault="00F03802" w:rsidP="00F03802">
            <w:pPr>
              <w:rPr>
                <w:rFonts w:cs="Arial"/>
                <w:spacing w:val="-3"/>
                <w:szCs w:val="22"/>
                <w:lang w:val="nl-BE"/>
              </w:rPr>
            </w:pPr>
          </w:p>
          <w:p w14:paraId="1F8D346A" w14:textId="15013C57" w:rsidR="00F03802" w:rsidRPr="00D96122" w:rsidRDefault="00F03802" w:rsidP="00F87F89">
            <w:pPr>
              <w:spacing w:after="120"/>
              <w:rPr>
                <w:rFonts w:cs="Arial"/>
                <w:spacing w:val="-3"/>
                <w:szCs w:val="22"/>
                <w:lang w:val="nl-BE"/>
              </w:rPr>
            </w:pPr>
            <w:r w:rsidRPr="00D96122">
              <w:rPr>
                <w:rFonts w:cs="Arial"/>
                <w:spacing w:val="-3"/>
                <w:szCs w:val="22"/>
                <w:lang w:val="nl-BE"/>
              </w:rPr>
              <w:t>“Art. z. ... .”.</w:t>
            </w:r>
          </w:p>
        </w:tc>
      </w:tr>
    </w:tbl>
    <w:p w14:paraId="4BF6019A" w14:textId="7E3038F7" w:rsidR="00F03802" w:rsidRPr="00D96122" w:rsidRDefault="00F03802" w:rsidP="009062E8">
      <w:pPr>
        <w:rPr>
          <w:rFonts w:cs="Arial"/>
          <w:spacing w:val="-3"/>
          <w:szCs w:val="22"/>
          <w:lang w:val="nl-BE"/>
        </w:rPr>
      </w:pPr>
    </w:p>
    <w:p w14:paraId="17078E89" w14:textId="563B38AF" w:rsidR="009062E8" w:rsidRPr="00D96122" w:rsidRDefault="009062E8" w:rsidP="00242CBF">
      <w:pPr>
        <w:pStyle w:val="Lijstalinea"/>
        <w:numPr>
          <w:ilvl w:val="0"/>
          <w:numId w:val="210"/>
        </w:numPr>
        <w:outlineLvl w:val="5"/>
      </w:pPr>
      <w:bookmarkStart w:id="707" w:name="_Toc93894576"/>
      <w:bookmarkStart w:id="708" w:name="_Toc93894173"/>
      <w:r w:rsidRPr="00D96122">
        <w:rPr>
          <w:color w:val="auto"/>
        </w:rPr>
        <w:t>Toevoegen van een hoofdstuk of een ander indelingsniveau</w:t>
      </w:r>
      <w:bookmarkEnd w:id="707"/>
      <w:bookmarkEnd w:id="708"/>
    </w:p>
    <w:p w14:paraId="17F3D465" w14:textId="77777777" w:rsidR="009062E8" w:rsidRPr="00D96122" w:rsidRDefault="009062E8" w:rsidP="00F87F89">
      <w:pPr>
        <w:tabs>
          <w:tab w:val="left" w:pos="426"/>
        </w:tabs>
        <w:rPr>
          <w:rFonts w:cs="Arial"/>
          <w:szCs w:val="22"/>
          <w:lang w:val="nl-BE"/>
        </w:rPr>
      </w:pPr>
    </w:p>
    <w:p w14:paraId="0027EA22" w14:textId="339B420C" w:rsidR="009062E8" w:rsidRPr="00D96122" w:rsidRDefault="009062E8" w:rsidP="002E53C6">
      <w:pPr>
        <w:pStyle w:val="Lijstalinea"/>
        <w:numPr>
          <w:ilvl w:val="0"/>
          <w:numId w:val="234"/>
        </w:numPr>
        <w:ind w:left="714" w:hanging="357"/>
        <w:outlineLvl w:val="6"/>
        <w:rPr>
          <w:rFonts w:cs="Arial"/>
        </w:rPr>
      </w:pPr>
      <w:r w:rsidRPr="00D96122">
        <w:rPr>
          <w:rFonts w:cs="Arial"/>
          <w:color w:val="auto"/>
        </w:rPr>
        <w:t>Toevoegen van een hoofdstuk of een ander indelingsniveau en van artikelen in een wetgevende tekst</w:t>
      </w:r>
    </w:p>
    <w:p w14:paraId="164DB9C0" w14:textId="77777777" w:rsidR="009062E8" w:rsidRPr="00D96122" w:rsidRDefault="009062E8" w:rsidP="009C6E05">
      <w:pPr>
        <w:rPr>
          <w:rStyle w:val="Verwijzingopmerking"/>
          <w:rFonts w:cs="Arial"/>
          <w:szCs w:val="22"/>
          <w:lang w:val="nl-BE"/>
        </w:rPr>
      </w:pPr>
    </w:p>
    <w:p w14:paraId="3EDBB259" w14:textId="66419BB3" w:rsidR="009062E8" w:rsidRPr="00D96122" w:rsidRDefault="00A33614" w:rsidP="00F87F89">
      <w:pPr>
        <w:ind w:left="714" w:hanging="6"/>
        <w:rPr>
          <w:rFonts w:cs="Arial"/>
          <w:szCs w:val="22"/>
          <w:lang w:val="nl-BE"/>
        </w:rPr>
      </w:pPr>
      <w:r w:rsidRPr="00D96122">
        <w:rPr>
          <w:rStyle w:val="Verwijzingopmerking"/>
          <w:rFonts w:cs="Arial"/>
          <w:sz w:val="22"/>
          <w:szCs w:val="22"/>
          <w:lang w:val="nl-BE"/>
        </w:rPr>
        <w:t>U</w:t>
      </w:r>
      <w:r w:rsidR="009062E8" w:rsidRPr="00D96122">
        <w:rPr>
          <w:rFonts w:cs="Arial"/>
          <w:szCs w:val="22"/>
          <w:lang w:val="nl-BE"/>
        </w:rPr>
        <w:t xml:space="preserve"> stelt een artikel op waarbij u het nieuwe indelingsniveau met het opschrift ervan toevoegt en stelt vervolgens voor ieder toegevoegd artikel een afzonderlijk artikel op in het wijzigende decreet. </w:t>
      </w:r>
    </w:p>
    <w:p w14:paraId="0D55E000" w14:textId="77777777" w:rsidR="009062E8" w:rsidRPr="00D96122" w:rsidRDefault="009062E8" w:rsidP="00F87F89">
      <w:pPr>
        <w:ind w:left="714" w:hanging="357"/>
        <w:rPr>
          <w:rFonts w:cs="Arial"/>
          <w:szCs w:val="22"/>
          <w:lang w:val="nl-BE"/>
        </w:rPr>
      </w:pPr>
    </w:p>
    <w:p w14:paraId="327F199F" w14:textId="77777777" w:rsidR="009062E8" w:rsidRPr="00D96122" w:rsidRDefault="009062E8" w:rsidP="00F87F89">
      <w:pPr>
        <w:ind w:left="714" w:hanging="6"/>
        <w:rPr>
          <w:rFonts w:cs="Arial"/>
          <w:szCs w:val="22"/>
          <w:lang w:val="nl-BE"/>
        </w:rPr>
      </w:pPr>
      <w:r w:rsidRPr="00D96122">
        <w:rPr>
          <w:rFonts w:cs="Arial"/>
          <w:szCs w:val="22"/>
          <w:lang w:val="nl-BE"/>
        </w:rPr>
        <w:t>Voor de nummering van de hoofdstukken of andere indelingen gebruikt u de nummering (in Arabische of Romeinse cijfers) die al wordt gebruikt in de tekst die wordt gewijzigd.</w:t>
      </w:r>
    </w:p>
    <w:p w14:paraId="5106B663" w14:textId="77777777" w:rsidR="009062E8" w:rsidRPr="00D96122" w:rsidRDefault="009062E8" w:rsidP="009062E8">
      <w:pPr>
        <w:rPr>
          <w:rFonts w:cs="Arial"/>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47"/>
      </w:tblGrid>
      <w:tr w:rsidR="009062E8" w:rsidRPr="00D96122" w14:paraId="48A49EBB" w14:textId="77777777" w:rsidTr="00F87F89">
        <w:trPr>
          <w:trHeight w:val="683"/>
        </w:trPr>
        <w:tc>
          <w:tcPr>
            <w:tcW w:w="8647" w:type="dxa"/>
          </w:tcPr>
          <w:p w14:paraId="6DDF9D9B" w14:textId="77777777" w:rsidR="009062E8" w:rsidRPr="00D96122" w:rsidRDefault="009062E8" w:rsidP="00F87F89">
            <w:pPr>
              <w:spacing w:before="120"/>
              <w:rPr>
                <w:rFonts w:cs="Arial"/>
                <w:szCs w:val="22"/>
                <w:lang w:val="nl-BE"/>
              </w:rPr>
            </w:pPr>
            <w:r w:rsidRPr="00D96122">
              <w:rPr>
                <w:rStyle w:val="Zwaar"/>
                <w:lang w:val="nl-BE"/>
              </w:rPr>
              <w:t>Art. 2.</w:t>
            </w:r>
            <w:r w:rsidRPr="00D96122">
              <w:rPr>
                <w:rFonts w:cs="Arial"/>
                <w:szCs w:val="22"/>
                <w:lang w:val="nl-BE"/>
              </w:rPr>
              <w:t xml:space="preserve"> Aan titel 2, hoofdstuk 2, van het decreet van </w:t>
            </w:r>
            <w:r w:rsidRPr="00D96122">
              <w:rPr>
                <w:rFonts w:cs="Arial"/>
                <w:spacing w:val="-3"/>
                <w:szCs w:val="22"/>
                <w:lang w:val="nl-BE"/>
              </w:rPr>
              <w:t>...</w:t>
            </w:r>
            <w:r w:rsidRPr="00D96122">
              <w:rPr>
                <w:rFonts w:cs="Arial"/>
                <w:szCs w:val="22"/>
                <w:lang w:val="nl-BE"/>
              </w:rPr>
              <w:t xml:space="preserve"> (datum en opschrift) wordt een afdeling 4 toegevoegd, die luidt als volgt: </w:t>
            </w:r>
          </w:p>
          <w:p w14:paraId="36AE478F" w14:textId="77777777" w:rsidR="009062E8" w:rsidRPr="00D96122" w:rsidRDefault="009062E8" w:rsidP="00E11E6C">
            <w:pPr>
              <w:rPr>
                <w:rFonts w:cs="Arial"/>
                <w:szCs w:val="22"/>
                <w:lang w:val="nl-BE"/>
              </w:rPr>
            </w:pPr>
          </w:p>
          <w:p w14:paraId="56FC035A" w14:textId="7DFF1DF5" w:rsidR="009062E8" w:rsidRPr="00D96122" w:rsidRDefault="009062E8" w:rsidP="00E11E6C">
            <w:pPr>
              <w:rPr>
                <w:rFonts w:cs="Arial"/>
                <w:szCs w:val="22"/>
                <w:lang w:val="nl-BE"/>
              </w:rPr>
            </w:pPr>
            <w:r w:rsidRPr="00D96122">
              <w:rPr>
                <w:rFonts w:cs="Arial"/>
                <w:szCs w:val="22"/>
                <w:lang w:val="nl-BE"/>
              </w:rPr>
              <w:t xml:space="preserve">“Afdeling 4. … </w:t>
            </w:r>
            <w:r w:rsidRPr="00D96122">
              <w:rPr>
                <w:rFonts w:cs="Arial"/>
                <w:spacing w:val="-3"/>
                <w:szCs w:val="22"/>
                <w:lang w:val="nl-BE"/>
              </w:rPr>
              <w:t>(opschrift)</w:t>
            </w:r>
            <w:r w:rsidRPr="00D96122">
              <w:rPr>
                <w:rFonts w:cs="Arial"/>
                <w:szCs w:val="22"/>
                <w:lang w:val="nl-BE"/>
              </w:rPr>
              <w:t>”.</w:t>
            </w:r>
          </w:p>
          <w:p w14:paraId="1D197BB3" w14:textId="77777777" w:rsidR="009062E8" w:rsidRPr="00D96122" w:rsidRDefault="009062E8" w:rsidP="00E11E6C">
            <w:pPr>
              <w:rPr>
                <w:rFonts w:cs="Arial"/>
                <w:szCs w:val="22"/>
                <w:lang w:val="nl-BE"/>
              </w:rPr>
            </w:pPr>
          </w:p>
          <w:p w14:paraId="75AB39FF" w14:textId="77777777" w:rsidR="009062E8" w:rsidRPr="00D96122" w:rsidRDefault="009062E8" w:rsidP="00E11E6C">
            <w:pPr>
              <w:rPr>
                <w:rFonts w:cs="Arial"/>
                <w:szCs w:val="22"/>
                <w:lang w:val="nl-BE"/>
              </w:rPr>
            </w:pPr>
            <w:r w:rsidRPr="00D96122">
              <w:rPr>
                <w:rStyle w:val="Zwaar"/>
                <w:lang w:val="nl-BE"/>
              </w:rPr>
              <w:t>Art. 3.</w:t>
            </w:r>
            <w:r w:rsidRPr="00D96122">
              <w:rPr>
                <w:rFonts w:cs="Arial"/>
                <w:szCs w:val="22"/>
                <w:lang w:val="nl-BE"/>
              </w:rPr>
              <w:t xml:space="preserve"> In hetzelfde decreet wordt aan afdeling 4, toegevoegd bij artikel 2, een artikel x/1 toegevoegd, dat luidt als volgt:</w:t>
            </w:r>
          </w:p>
          <w:p w14:paraId="44DCDFC7" w14:textId="77777777" w:rsidR="009062E8" w:rsidRPr="00D96122" w:rsidRDefault="009062E8" w:rsidP="00E11E6C">
            <w:pPr>
              <w:rPr>
                <w:rFonts w:cs="Arial"/>
                <w:szCs w:val="22"/>
                <w:lang w:val="nl-BE"/>
              </w:rPr>
            </w:pPr>
          </w:p>
          <w:p w14:paraId="68819DBF" w14:textId="77777777" w:rsidR="009062E8" w:rsidRPr="00D96122" w:rsidRDefault="009062E8" w:rsidP="00E11E6C">
            <w:pPr>
              <w:rPr>
                <w:rFonts w:cs="Arial"/>
                <w:szCs w:val="22"/>
                <w:lang w:val="nl-BE"/>
              </w:rPr>
            </w:pPr>
            <w:r w:rsidRPr="00D96122">
              <w:rPr>
                <w:rFonts w:cs="Arial"/>
                <w:szCs w:val="22"/>
                <w:lang w:val="nl-BE"/>
              </w:rPr>
              <w:t>“Art. x/1. ... .”.</w:t>
            </w:r>
          </w:p>
          <w:p w14:paraId="47F5FAA1" w14:textId="77777777" w:rsidR="00B54D5C" w:rsidRPr="00D96122" w:rsidRDefault="00B54D5C" w:rsidP="00E11E6C">
            <w:pPr>
              <w:rPr>
                <w:rFonts w:cs="Arial"/>
                <w:szCs w:val="22"/>
                <w:lang w:val="nl-BE"/>
              </w:rPr>
            </w:pPr>
          </w:p>
          <w:p w14:paraId="068131F0" w14:textId="77777777" w:rsidR="009062E8" w:rsidRPr="00D96122" w:rsidRDefault="009062E8" w:rsidP="00E11E6C">
            <w:pPr>
              <w:rPr>
                <w:rFonts w:cs="Arial"/>
                <w:szCs w:val="22"/>
                <w:lang w:val="nl-BE"/>
              </w:rPr>
            </w:pPr>
            <w:r w:rsidRPr="00D96122">
              <w:rPr>
                <w:rStyle w:val="Zwaar"/>
                <w:lang w:val="nl-BE"/>
              </w:rPr>
              <w:t>Art. 4.</w:t>
            </w:r>
            <w:r w:rsidRPr="00D96122">
              <w:rPr>
                <w:rFonts w:cs="Arial"/>
                <w:szCs w:val="22"/>
                <w:lang w:val="nl-BE"/>
              </w:rPr>
              <w:t xml:space="preserve"> In hetzelfde decreet wordt aan dezelfde afdeling 4 een artikel x/2 toegevoegd, dat luidt als volgt:</w:t>
            </w:r>
          </w:p>
          <w:p w14:paraId="25658839" w14:textId="77777777" w:rsidR="009062E8" w:rsidRPr="00D96122" w:rsidRDefault="009062E8" w:rsidP="00E11E6C">
            <w:pPr>
              <w:rPr>
                <w:rFonts w:cs="Arial"/>
                <w:szCs w:val="22"/>
                <w:lang w:val="nl-BE"/>
              </w:rPr>
            </w:pPr>
          </w:p>
          <w:p w14:paraId="68776D2F" w14:textId="3F2D2A7A" w:rsidR="009062E8" w:rsidRPr="00D96122" w:rsidRDefault="009062E8" w:rsidP="00F87F89">
            <w:pPr>
              <w:spacing w:after="120"/>
              <w:rPr>
                <w:rFonts w:cs="Arial"/>
                <w:szCs w:val="22"/>
              </w:rPr>
            </w:pPr>
            <w:r w:rsidRPr="00D96122">
              <w:rPr>
                <w:rFonts w:cs="Arial"/>
                <w:szCs w:val="22"/>
              </w:rPr>
              <w:t xml:space="preserve">“Art. x/2. </w:t>
            </w:r>
            <w:r w:rsidRPr="00D96122">
              <w:rPr>
                <w:rFonts w:cs="Arial"/>
                <w:spacing w:val="-3"/>
                <w:szCs w:val="22"/>
              </w:rPr>
              <w:t>... .</w:t>
            </w:r>
            <w:r w:rsidRPr="00D96122">
              <w:rPr>
                <w:rFonts w:cs="Arial"/>
                <w:szCs w:val="22"/>
              </w:rPr>
              <w:t>”.</w:t>
            </w:r>
          </w:p>
        </w:tc>
      </w:tr>
    </w:tbl>
    <w:p w14:paraId="6E6A5308" w14:textId="77777777" w:rsidR="009062E8" w:rsidRPr="00D96122" w:rsidRDefault="009062E8" w:rsidP="009062E8">
      <w:pPr>
        <w:rPr>
          <w:rFonts w:cs="Arial"/>
          <w:szCs w:val="22"/>
        </w:rPr>
      </w:pPr>
    </w:p>
    <w:p w14:paraId="000057B7" w14:textId="42C36881" w:rsidR="009062E8" w:rsidRPr="00D96122" w:rsidRDefault="009062E8" w:rsidP="002E53C6">
      <w:pPr>
        <w:pStyle w:val="Lijstalinea"/>
        <w:numPr>
          <w:ilvl w:val="0"/>
          <w:numId w:val="234"/>
        </w:numPr>
        <w:ind w:left="714" w:hanging="357"/>
        <w:outlineLvl w:val="6"/>
        <w:rPr>
          <w:rFonts w:cs="Arial"/>
          <w:spacing w:val="-3"/>
        </w:rPr>
      </w:pPr>
      <w:r w:rsidRPr="00D96122">
        <w:rPr>
          <w:rFonts w:cs="Arial"/>
          <w:color w:val="auto"/>
          <w:spacing w:val="-3"/>
        </w:rPr>
        <w:t>Toevoeging van een hoofdstuk of een ander indelingsniveau en van artikelen in een besluit</w:t>
      </w:r>
    </w:p>
    <w:p w14:paraId="2831BA0F" w14:textId="77777777" w:rsidR="009062E8" w:rsidRPr="00D96122" w:rsidRDefault="009062E8" w:rsidP="009C6E05">
      <w:pPr>
        <w:rPr>
          <w:rFonts w:cs="Arial"/>
          <w:spacing w:val="-3"/>
          <w:szCs w:val="22"/>
          <w:lang w:val="nl-BE"/>
        </w:rPr>
      </w:pPr>
    </w:p>
    <w:p w14:paraId="16BB9C3B" w14:textId="77777777" w:rsidR="009062E8" w:rsidRPr="00D96122" w:rsidRDefault="009062E8" w:rsidP="00F87F89">
      <w:pPr>
        <w:ind w:left="714" w:hanging="6"/>
        <w:rPr>
          <w:rFonts w:cs="Arial"/>
          <w:spacing w:val="-3"/>
          <w:szCs w:val="22"/>
          <w:lang w:val="nl-BE"/>
        </w:rPr>
      </w:pPr>
      <w:r w:rsidRPr="00D96122">
        <w:rPr>
          <w:rFonts w:cs="Arial"/>
          <w:spacing w:val="-3"/>
          <w:szCs w:val="22"/>
          <w:lang w:val="nl-BE"/>
        </w:rPr>
        <w:t>Voor alle toegevoegde onderdelen en artikelen samen stelt u één artikel op in het wijzigingsbesluit.</w:t>
      </w:r>
    </w:p>
    <w:p w14:paraId="36654F56" w14:textId="77777777" w:rsidR="009062E8" w:rsidRPr="00D96122" w:rsidRDefault="009062E8" w:rsidP="009062E8">
      <w:pPr>
        <w:rPr>
          <w:rFonts w:cs="Arial"/>
          <w:i/>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9062E8" w:rsidRPr="00D96122" w14:paraId="212C7C0E" w14:textId="77777777" w:rsidTr="00F87F89">
        <w:tc>
          <w:tcPr>
            <w:tcW w:w="8647" w:type="dxa"/>
          </w:tcPr>
          <w:p w14:paraId="27CC675B"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Aan het ministerieel besluit van ... (datum en opschrift) wordt een hoofdstuk 11, dat bestaat uit artikel 12 tot en met 14, toegevoegd, dat luidt als volgt:</w:t>
            </w:r>
          </w:p>
          <w:p w14:paraId="67A5CA73" w14:textId="77777777" w:rsidR="009062E8" w:rsidRPr="00D96122" w:rsidRDefault="009062E8" w:rsidP="00E11E6C">
            <w:pPr>
              <w:rPr>
                <w:rFonts w:cs="Arial"/>
                <w:spacing w:val="-3"/>
                <w:szCs w:val="22"/>
                <w:lang w:val="nl-BE"/>
              </w:rPr>
            </w:pPr>
          </w:p>
          <w:p w14:paraId="5E54870D" w14:textId="77777777" w:rsidR="009062E8" w:rsidRPr="00D96122" w:rsidRDefault="009062E8" w:rsidP="00E11E6C">
            <w:pPr>
              <w:rPr>
                <w:rFonts w:cs="Arial"/>
                <w:spacing w:val="-3"/>
                <w:szCs w:val="22"/>
              </w:rPr>
            </w:pPr>
            <w:r w:rsidRPr="00D96122">
              <w:rPr>
                <w:rFonts w:cs="Arial"/>
                <w:spacing w:val="-3"/>
                <w:szCs w:val="22"/>
              </w:rPr>
              <w:t>“Hoofdstuk 11. … (opschrift)</w:t>
            </w:r>
          </w:p>
          <w:p w14:paraId="6BCDDF6D" w14:textId="77777777" w:rsidR="009062E8" w:rsidRPr="00D96122" w:rsidRDefault="009062E8" w:rsidP="00E11E6C">
            <w:pPr>
              <w:rPr>
                <w:rFonts w:cs="Arial"/>
                <w:spacing w:val="-3"/>
                <w:szCs w:val="22"/>
              </w:rPr>
            </w:pPr>
          </w:p>
          <w:p w14:paraId="54015367" w14:textId="77777777" w:rsidR="009062E8" w:rsidRPr="00D96122" w:rsidRDefault="009062E8" w:rsidP="00E11E6C">
            <w:pPr>
              <w:rPr>
                <w:rFonts w:cs="Arial"/>
                <w:spacing w:val="-3"/>
                <w:szCs w:val="22"/>
              </w:rPr>
            </w:pPr>
            <w:r w:rsidRPr="00D96122">
              <w:rPr>
                <w:rFonts w:cs="Arial"/>
                <w:spacing w:val="-3"/>
                <w:szCs w:val="22"/>
              </w:rPr>
              <w:t>Art. 12. ... .</w:t>
            </w:r>
          </w:p>
          <w:p w14:paraId="51E98B88" w14:textId="77777777" w:rsidR="009062E8" w:rsidRPr="00D96122" w:rsidRDefault="009062E8" w:rsidP="00E11E6C">
            <w:pPr>
              <w:rPr>
                <w:rFonts w:cs="Arial"/>
                <w:spacing w:val="-3"/>
                <w:szCs w:val="22"/>
              </w:rPr>
            </w:pPr>
          </w:p>
          <w:p w14:paraId="079AB694" w14:textId="77777777" w:rsidR="009062E8" w:rsidRPr="00D96122" w:rsidRDefault="009062E8" w:rsidP="00E11E6C">
            <w:pPr>
              <w:rPr>
                <w:rFonts w:cs="Arial"/>
                <w:spacing w:val="-3"/>
                <w:szCs w:val="22"/>
              </w:rPr>
            </w:pPr>
            <w:r w:rsidRPr="00D96122">
              <w:rPr>
                <w:rFonts w:cs="Arial"/>
                <w:spacing w:val="-3"/>
                <w:szCs w:val="22"/>
              </w:rPr>
              <w:t>Art. 13. ... .</w:t>
            </w:r>
          </w:p>
          <w:p w14:paraId="555AFAE5" w14:textId="77777777" w:rsidR="009062E8" w:rsidRPr="00D96122" w:rsidRDefault="009062E8" w:rsidP="00E11E6C">
            <w:pPr>
              <w:rPr>
                <w:rFonts w:cs="Arial"/>
                <w:spacing w:val="-3"/>
                <w:szCs w:val="22"/>
              </w:rPr>
            </w:pPr>
          </w:p>
          <w:p w14:paraId="3205BCE5" w14:textId="5D8D0310" w:rsidR="009062E8" w:rsidRPr="00D96122" w:rsidRDefault="009062E8" w:rsidP="00F87F89">
            <w:pPr>
              <w:spacing w:after="120"/>
              <w:rPr>
                <w:rFonts w:cs="Arial"/>
                <w:spacing w:val="-3"/>
                <w:szCs w:val="22"/>
              </w:rPr>
            </w:pPr>
            <w:r w:rsidRPr="00D96122">
              <w:rPr>
                <w:rFonts w:cs="Arial"/>
                <w:spacing w:val="-3"/>
                <w:szCs w:val="22"/>
              </w:rPr>
              <w:t>Art. 14. ... .”.</w:t>
            </w:r>
          </w:p>
        </w:tc>
      </w:tr>
    </w:tbl>
    <w:p w14:paraId="429FD6EA" w14:textId="4AAAF152" w:rsidR="009062E8" w:rsidRPr="00D96122" w:rsidRDefault="009062E8" w:rsidP="009062E8">
      <w:pPr>
        <w:rPr>
          <w:rFonts w:cs="Arial"/>
          <w:spacing w:val="-3"/>
          <w:szCs w:val="22"/>
          <w:lang w:val="nl-BE"/>
        </w:rPr>
      </w:pPr>
      <w:bookmarkStart w:id="709" w:name="_Toc93894577"/>
      <w:bookmarkStart w:id="710" w:name="_Toc93894174"/>
    </w:p>
    <w:p w14:paraId="0904A0D5" w14:textId="05BB73BA" w:rsidR="009062E8" w:rsidRPr="00D96122" w:rsidRDefault="009062E8" w:rsidP="002E53C6">
      <w:pPr>
        <w:pStyle w:val="Lijstalinea"/>
        <w:numPr>
          <w:ilvl w:val="0"/>
          <w:numId w:val="234"/>
        </w:numPr>
        <w:ind w:left="714" w:hanging="357"/>
        <w:outlineLvl w:val="6"/>
        <w:rPr>
          <w:rFonts w:cs="Arial"/>
        </w:rPr>
      </w:pPr>
      <w:r w:rsidRPr="00D96122">
        <w:rPr>
          <w:rFonts w:cs="Arial"/>
          <w:color w:val="auto"/>
        </w:rPr>
        <w:t>Toevoegen van een indelingsniveau en van artikelen in een besluit en invoeren van een indeling in indelingsniveaus</w:t>
      </w:r>
    </w:p>
    <w:p w14:paraId="119ACC58" w14:textId="77777777" w:rsidR="009062E8" w:rsidRPr="00D96122" w:rsidRDefault="009062E8" w:rsidP="009C6E05">
      <w:pPr>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9062E8" w:rsidRPr="00D96122" w14:paraId="6A029C7B" w14:textId="77777777" w:rsidTr="00F87F89">
        <w:tc>
          <w:tcPr>
            <w:tcW w:w="8647" w:type="dxa"/>
          </w:tcPr>
          <w:p w14:paraId="1D238A25" w14:textId="0AE020FA"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spacing w:val="-3"/>
                <w:szCs w:val="22"/>
                <w:lang w:val="nl-BE"/>
              </w:rPr>
              <w:t xml:space="preserve"> Aan hoofdstuk x van het besluit van de Vlaamse Regering van ... (datum en opschrift), waarvan artikel 12 tot en met 14 afdeling 1 zullen vormen, wordt een afdeling 2, die bestaat uit artikel 14/1 tot en met 14/3</w:t>
            </w:r>
            <w:r w:rsidR="00D41808" w:rsidRPr="00D96122">
              <w:rPr>
                <w:rFonts w:cs="Arial"/>
                <w:spacing w:val="-3"/>
                <w:szCs w:val="22"/>
                <w:lang w:val="nl-BE"/>
              </w:rPr>
              <w:t>,</w:t>
            </w:r>
            <w:r w:rsidRPr="00D96122">
              <w:rPr>
                <w:rFonts w:cs="Arial"/>
                <w:spacing w:val="-3"/>
                <w:szCs w:val="22"/>
                <w:lang w:val="nl-BE"/>
              </w:rPr>
              <w:t xml:space="preserve"> toegevoegd, die luidt als volgt: </w:t>
            </w:r>
          </w:p>
          <w:p w14:paraId="77777273" w14:textId="77777777" w:rsidR="009062E8" w:rsidRPr="00D96122" w:rsidRDefault="009062E8" w:rsidP="00E11E6C">
            <w:pPr>
              <w:rPr>
                <w:rFonts w:cs="Arial"/>
                <w:spacing w:val="-3"/>
                <w:szCs w:val="22"/>
                <w:lang w:val="nl-BE"/>
              </w:rPr>
            </w:pPr>
          </w:p>
          <w:p w14:paraId="3C6E8AC8" w14:textId="77777777" w:rsidR="009062E8" w:rsidRPr="00D96122" w:rsidRDefault="009062E8" w:rsidP="00E11E6C">
            <w:pPr>
              <w:rPr>
                <w:rFonts w:cs="Arial"/>
                <w:spacing w:val="-3"/>
                <w:szCs w:val="22"/>
              </w:rPr>
            </w:pPr>
            <w:r w:rsidRPr="00D96122">
              <w:rPr>
                <w:rFonts w:cs="Arial"/>
                <w:spacing w:val="-3"/>
                <w:szCs w:val="22"/>
              </w:rPr>
              <w:t>“Afdeling 2. ... (opschrift)</w:t>
            </w:r>
          </w:p>
          <w:p w14:paraId="77CEEECC" w14:textId="77777777" w:rsidR="009062E8" w:rsidRPr="00D96122" w:rsidRDefault="009062E8" w:rsidP="00E11E6C">
            <w:pPr>
              <w:rPr>
                <w:rFonts w:cs="Arial"/>
                <w:spacing w:val="-3"/>
                <w:szCs w:val="22"/>
              </w:rPr>
            </w:pPr>
          </w:p>
          <w:p w14:paraId="58AC07A3" w14:textId="77777777" w:rsidR="009062E8" w:rsidRPr="00D96122" w:rsidRDefault="009062E8" w:rsidP="00E11E6C">
            <w:pPr>
              <w:rPr>
                <w:rFonts w:cs="Arial"/>
                <w:spacing w:val="-3"/>
                <w:szCs w:val="22"/>
              </w:rPr>
            </w:pPr>
            <w:r w:rsidRPr="00D96122">
              <w:rPr>
                <w:rFonts w:cs="Arial"/>
                <w:spacing w:val="-3"/>
                <w:szCs w:val="22"/>
              </w:rPr>
              <w:t>Art. 14/1. ... .</w:t>
            </w:r>
          </w:p>
          <w:p w14:paraId="5AADD80C" w14:textId="77777777" w:rsidR="009062E8" w:rsidRPr="00D96122" w:rsidRDefault="009062E8" w:rsidP="00E11E6C">
            <w:pPr>
              <w:rPr>
                <w:rFonts w:cs="Arial"/>
                <w:spacing w:val="-3"/>
                <w:szCs w:val="22"/>
              </w:rPr>
            </w:pPr>
          </w:p>
          <w:p w14:paraId="5A462A69" w14:textId="77777777" w:rsidR="009062E8" w:rsidRPr="00D96122" w:rsidRDefault="009062E8" w:rsidP="00E11E6C">
            <w:pPr>
              <w:rPr>
                <w:rFonts w:cs="Arial"/>
                <w:spacing w:val="-3"/>
                <w:szCs w:val="22"/>
              </w:rPr>
            </w:pPr>
            <w:r w:rsidRPr="00D96122">
              <w:rPr>
                <w:rFonts w:cs="Arial"/>
                <w:spacing w:val="-3"/>
                <w:szCs w:val="22"/>
              </w:rPr>
              <w:t>Art. 14/2. ... .</w:t>
            </w:r>
          </w:p>
          <w:p w14:paraId="50D5E71E" w14:textId="77777777" w:rsidR="009062E8" w:rsidRPr="00D96122" w:rsidRDefault="009062E8" w:rsidP="00E11E6C">
            <w:pPr>
              <w:rPr>
                <w:rFonts w:cs="Arial"/>
                <w:spacing w:val="-3"/>
                <w:szCs w:val="22"/>
              </w:rPr>
            </w:pPr>
          </w:p>
          <w:p w14:paraId="42C3BBA6" w14:textId="0353642A" w:rsidR="009062E8" w:rsidRPr="00D96122" w:rsidRDefault="009062E8" w:rsidP="00F87F89">
            <w:pPr>
              <w:spacing w:after="120"/>
              <w:rPr>
                <w:rFonts w:cs="Arial"/>
                <w:spacing w:val="-3"/>
                <w:szCs w:val="22"/>
              </w:rPr>
            </w:pPr>
            <w:r w:rsidRPr="00D96122">
              <w:rPr>
                <w:rFonts w:cs="Arial"/>
                <w:spacing w:val="-3"/>
                <w:szCs w:val="22"/>
              </w:rPr>
              <w:t>Art. 14/3. ... .”.</w:t>
            </w:r>
          </w:p>
        </w:tc>
      </w:tr>
    </w:tbl>
    <w:p w14:paraId="27EAC468" w14:textId="77777777" w:rsidR="009062E8" w:rsidRPr="00D96122" w:rsidRDefault="009062E8" w:rsidP="009062E8">
      <w:pPr>
        <w:rPr>
          <w:rFonts w:cs="Arial"/>
          <w:spacing w:val="-3"/>
          <w:szCs w:val="22"/>
          <w:lang w:val="nl-BE"/>
        </w:rPr>
      </w:pPr>
    </w:p>
    <w:p w14:paraId="747D7F0E" w14:textId="0DD6F38A" w:rsidR="009062E8" w:rsidRPr="00D96122" w:rsidRDefault="009062E8" w:rsidP="00242CBF">
      <w:pPr>
        <w:pStyle w:val="Lijstalinea"/>
        <w:numPr>
          <w:ilvl w:val="0"/>
          <w:numId w:val="210"/>
        </w:numPr>
        <w:outlineLvl w:val="5"/>
      </w:pPr>
      <w:bookmarkStart w:id="711" w:name="_9__Toevoegen"/>
      <w:bookmarkStart w:id="712" w:name="Toevoegen_bijlage_201_9"/>
      <w:bookmarkEnd w:id="711"/>
      <w:r w:rsidRPr="00D96122">
        <w:rPr>
          <w:color w:val="auto"/>
        </w:rPr>
        <w:t>Toevoegen van een bijlage</w:t>
      </w:r>
    </w:p>
    <w:p w14:paraId="0D80270D" w14:textId="77777777" w:rsidR="009062E8" w:rsidRPr="00D96122" w:rsidRDefault="009062E8" w:rsidP="009062E8">
      <w:pPr>
        <w:rPr>
          <w:rFonts w:cs="Arial"/>
          <w:szCs w:val="22"/>
          <w:u w:val="single"/>
        </w:rPr>
      </w:pPr>
    </w:p>
    <w:p w14:paraId="0866C942" w14:textId="0A49C037" w:rsidR="009062E8" w:rsidRPr="00D96122" w:rsidRDefault="009062E8" w:rsidP="002E53C6">
      <w:pPr>
        <w:pStyle w:val="Lijstalinea"/>
        <w:numPr>
          <w:ilvl w:val="0"/>
          <w:numId w:val="235"/>
        </w:numPr>
        <w:ind w:left="714" w:hanging="357"/>
        <w:outlineLvl w:val="6"/>
        <w:rPr>
          <w:rFonts w:cs="Arial"/>
        </w:rPr>
      </w:pPr>
      <w:bookmarkStart w:id="713" w:name="_Toc93894578"/>
      <w:bookmarkStart w:id="714" w:name="_Toc93894175"/>
      <w:bookmarkEnd w:id="709"/>
      <w:bookmarkEnd w:id="710"/>
      <w:r w:rsidRPr="00D96122">
        <w:rPr>
          <w:rFonts w:cs="Arial"/>
          <w:color w:val="auto"/>
        </w:rPr>
        <w:t>In het dispositief</w:t>
      </w:r>
    </w:p>
    <w:p w14:paraId="6A43B0E8" w14:textId="77777777" w:rsidR="009062E8" w:rsidRPr="00D96122" w:rsidRDefault="009062E8" w:rsidP="009C6E05">
      <w:pPr>
        <w:rPr>
          <w:rFonts w:cs="Arial"/>
          <w:szCs w:val="22"/>
        </w:rPr>
      </w:pPr>
    </w:p>
    <w:p w14:paraId="41E69C82" w14:textId="4A5FB19B" w:rsidR="009062E8" w:rsidRPr="00D96122" w:rsidRDefault="009062E8" w:rsidP="002E53C6">
      <w:pPr>
        <w:pStyle w:val="Lijstalinea"/>
        <w:numPr>
          <w:ilvl w:val="0"/>
          <w:numId w:val="236"/>
        </w:numPr>
        <w:outlineLvl w:val="7"/>
        <w:rPr>
          <w:rFonts w:cs="Arial"/>
        </w:rPr>
      </w:pPr>
      <w:r w:rsidRPr="00D96122">
        <w:rPr>
          <w:rFonts w:cs="Arial"/>
          <w:color w:val="auto"/>
        </w:rPr>
        <w:t>Toevoegen van een bijlage als er nog geen bijlagen zijn</w:t>
      </w:r>
    </w:p>
    <w:bookmarkEnd w:id="712"/>
    <w:p w14:paraId="470EF41A" w14:textId="77777777" w:rsidR="009062E8" w:rsidRPr="00D96122" w:rsidRDefault="009062E8" w:rsidP="009C6E05">
      <w:pPr>
        <w:rPr>
          <w:rFonts w:cs="Arial"/>
          <w:spacing w:val="-3"/>
          <w:szCs w:val="22"/>
          <w:lang w:val="nl-BE"/>
        </w:rPr>
      </w:pPr>
    </w:p>
    <w:tbl>
      <w:tblPr>
        <w:tblW w:w="8222" w:type="dxa"/>
        <w:tblInd w:w="111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222"/>
      </w:tblGrid>
      <w:tr w:rsidR="009062E8" w:rsidRPr="008057CF" w14:paraId="74F079BD" w14:textId="77777777" w:rsidTr="00F87F89">
        <w:trPr>
          <w:cantSplit/>
        </w:trPr>
        <w:tc>
          <w:tcPr>
            <w:tcW w:w="8222" w:type="dxa"/>
          </w:tcPr>
          <w:p w14:paraId="64BE55DA" w14:textId="542D66EB"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Aan het besluit van de Vlaamse Regering van … (datum en opschrift) wordt een bijlage toegevoegd, die bij dit besluit is gevoegd.</w:t>
            </w:r>
          </w:p>
        </w:tc>
      </w:tr>
    </w:tbl>
    <w:p w14:paraId="487B36EE" w14:textId="1A4CD830" w:rsidR="009062E8" w:rsidRPr="00D96122" w:rsidRDefault="009062E8" w:rsidP="009062E8">
      <w:pPr>
        <w:rPr>
          <w:rFonts w:cs="Arial"/>
          <w:spacing w:val="-3"/>
          <w:szCs w:val="22"/>
          <w:lang w:val="nl-BE"/>
        </w:rPr>
      </w:pPr>
    </w:p>
    <w:p w14:paraId="110E7438" w14:textId="77777777" w:rsidR="00624B0B" w:rsidRPr="00D96122" w:rsidRDefault="00624B0B" w:rsidP="009062E8">
      <w:pPr>
        <w:rPr>
          <w:rFonts w:cs="Arial"/>
          <w:spacing w:val="-3"/>
          <w:szCs w:val="22"/>
          <w:lang w:val="nl-BE"/>
        </w:rPr>
      </w:pPr>
    </w:p>
    <w:p w14:paraId="39F71843" w14:textId="6CD21684" w:rsidR="009062E8" w:rsidRPr="00D96122" w:rsidRDefault="009062E8" w:rsidP="002E53C6">
      <w:pPr>
        <w:pStyle w:val="Lijstalinea"/>
        <w:numPr>
          <w:ilvl w:val="0"/>
          <w:numId w:val="236"/>
        </w:numPr>
        <w:outlineLvl w:val="7"/>
        <w:rPr>
          <w:rFonts w:cs="Arial"/>
          <w:spacing w:val="-3"/>
        </w:rPr>
      </w:pPr>
      <w:r w:rsidRPr="00D96122">
        <w:rPr>
          <w:rFonts w:cs="Arial"/>
          <w:color w:val="auto"/>
          <w:spacing w:val="-3"/>
        </w:rPr>
        <w:t>Toevoegen van een bijlage als er al bijlagen zijn</w:t>
      </w:r>
    </w:p>
    <w:p w14:paraId="576A86F9" w14:textId="77777777" w:rsidR="009062E8" w:rsidRPr="00D96122" w:rsidRDefault="009062E8" w:rsidP="009C6E05">
      <w:pPr>
        <w:rPr>
          <w:rFonts w:cs="Arial"/>
          <w:spacing w:val="-3"/>
          <w:szCs w:val="22"/>
          <w:lang w:val="nl-BE"/>
        </w:rPr>
      </w:pPr>
    </w:p>
    <w:tbl>
      <w:tblPr>
        <w:tblW w:w="0" w:type="auto"/>
        <w:tblInd w:w="111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198"/>
      </w:tblGrid>
      <w:tr w:rsidR="009062E8" w:rsidRPr="008057CF" w14:paraId="7C263CD3" w14:textId="77777777" w:rsidTr="00F87F89">
        <w:trPr>
          <w:trHeight w:val="554"/>
        </w:trPr>
        <w:tc>
          <w:tcPr>
            <w:tcW w:w="8198" w:type="dxa"/>
          </w:tcPr>
          <w:p w14:paraId="11D38F1E" w14:textId="52B6BB4A" w:rsidR="009062E8" w:rsidRPr="00D96122" w:rsidRDefault="009062E8" w:rsidP="00F87F89">
            <w:pPr>
              <w:spacing w:before="120" w:after="120"/>
              <w:rPr>
                <w:rFonts w:cs="Arial"/>
                <w:spacing w:val="-3"/>
                <w:szCs w:val="22"/>
                <w:lang w:val="nl-BE"/>
              </w:rPr>
            </w:pPr>
            <w:r w:rsidRPr="00D96122">
              <w:rPr>
                <w:rStyle w:val="Zwaar"/>
                <w:lang w:val="nl-BE"/>
              </w:rPr>
              <w:t>Art. 2.</w:t>
            </w:r>
            <w:r w:rsidRPr="00D96122">
              <w:rPr>
                <w:rFonts w:cs="Arial"/>
                <w:b/>
                <w:spacing w:val="-3"/>
                <w:szCs w:val="22"/>
                <w:lang w:val="nl-BE"/>
              </w:rPr>
              <w:t xml:space="preserve"> </w:t>
            </w:r>
            <w:r w:rsidRPr="00D96122">
              <w:rPr>
                <w:rFonts w:cs="Arial"/>
                <w:spacing w:val="-3"/>
                <w:szCs w:val="22"/>
                <w:lang w:val="nl-BE"/>
              </w:rPr>
              <w:t>Aan het besluit van de Vlaamse Regering van … (datum en opschrift) wordt een bijlage 4 toegevoegd, die bij dit besluit is gevoegd.</w:t>
            </w:r>
          </w:p>
        </w:tc>
      </w:tr>
    </w:tbl>
    <w:p w14:paraId="61F85D11" w14:textId="282DA28F" w:rsidR="009062E8" w:rsidRPr="00D96122" w:rsidRDefault="009062E8" w:rsidP="009062E8">
      <w:pPr>
        <w:rPr>
          <w:rFonts w:cs="Arial"/>
          <w:spacing w:val="-3"/>
          <w:szCs w:val="22"/>
          <w:lang w:val="nl-BE"/>
        </w:rPr>
      </w:pPr>
    </w:p>
    <w:p w14:paraId="1FB32CCD" w14:textId="473BF11B" w:rsidR="009062E8" w:rsidRPr="00D96122" w:rsidRDefault="009062E8" w:rsidP="002E53C6">
      <w:pPr>
        <w:pStyle w:val="Lijstalinea"/>
        <w:numPr>
          <w:ilvl w:val="0"/>
          <w:numId w:val="235"/>
        </w:numPr>
        <w:ind w:left="714" w:hanging="357"/>
        <w:outlineLvl w:val="6"/>
        <w:rPr>
          <w:rFonts w:cs="Arial"/>
          <w:spacing w:val="-3"/>
        </w:rPr>
      </w:pPr>
      <w:r w:rsidRPr="00D96122">
        <w:rPr>
          <w:rFonts w:cs="Arial"/>
          <w:color w:val="auto"/>
          <w:spacing w:val="-3"/>
        </w:rPr>
        <w:t>In het opschrift van de bijlage bij de wijzigende tekst</w:t>
      </w:r>
    </w:p>
    <w:p w14:paraId="37CA7656" w14:textId="77777777" w:rsidR="009062E8" w:rsidRPr="00D96122" w:rsidRDefault="009062E8" w:rsidP="009C6E05">
      <w:pPr>
        <w:rPr>
          <w:rFonts w:cs="Arial"/>
          <w:spacing w:val="-3"/>
          <w:szCs w:val="22"/>
          <w:lang w:val="nl-BE"/>
        </w:rPr>
      </w:pPr>
    </w:p>
    <w:tbl>
      <w:tblPr>
        <w:tblW w:w="8744"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744"/>
      </w:tblGrid>
      <w:tr w:rsidR="009062E8" w:rsidRPr="008057CF" w14:paraId="46739530" w14:textId="77777777" w:rsidTr="00F87F89">
        <w:trPr>
          <w:trHeight w:val="2844"/>
        </w:trPr>
        <w:tc>
          <w:tcPr>
            <w:tcW w:w="8744" w:type="dxa"/>
          </w:tcPr>
          <w:p w14:paraId="149AFCAD" w14:textId="619D6FE0" w:rsidR="009062E8" w:rsidRPr="00D96122" w:rsidRDefault="009062E8" w:rsidP="00F87F89">
            <w:pPr>
              <w:spacing w:before="120" w:after="120"/>
              <w:rPr>
                <w:rFonts w:cs="Arial"/>
                <w:spacing w:val="-3"/>
                <w:szCs w:val="22"/>
                <w:lang w:val="nl-BE"/>
              </w:rPr>
            </w:pPr>
            <w:r w:rsidRPr="00D96122">
              <w:rPr>
                <w:rFonts w:cs="Arial"/>
                <w:spacing w:val="-3"/>
                <w:szCs w:val="22"/>
                <w:lang w:val="nl-BE"/>
              </w:rPr>
              <w:t xml:space="preserve">Bijlage </w:t>
            </w:r>
            <w:r w:rsidR="00D41808" w:rsidRPr="00D96122">
              <w:rPr>
                <w:rFonts w:cs="Arial"/>
                <w:spacing w:val="-3"/>
                <w:szCs w:val="22"/>
                <w:lang w:val="nl-BE"/>
              </w:rPr>
              <w:t xml:space="preserve">… </w:t>
            </w:r>
            <w:r w:rsidRPr="00D96122">
              <w:rPr>
                <w:rFonts w:cs="Arial"/>
                <w:spacing w:val="-3"/>
                <w:szCs w:val="22"/>
                <w:lang w:val="nl-BE"/>
              </w:rPr>
              <w:t>(eventueel nummer van de bijlage) bij het besluit van de Vlaamse Regering van ...</w:t>
            </w:r>
            <w:r w:rsidRPr="00D96122" w:rsidDel="00075E20">
              <w:rPr>
                <w:rFonts w:cs="Arial"/>
                <w:spacing w:val="-3"/>
                <w:szCs w:val="22"/>
                <w:lang w:val="nl-BE"/>
              </w:rPr>
              <w:t xml:space="preserve"> </w:t>
            </w:r>
            <w:r w:rsidRPr="00D96122">
              <w:rPr>
                <w:rFonts w:cs="Arial"/>
                <w:spacing w:val="-3"/>
                <w:szCs w:val="22"/>
                <w:lang w:val="nl-BE"/>
              </w:rPr>
              <w:t>(datum en opschrift van de wijzigingstekst)</w:t>
            </w:r>
          </w:p>
          <w:p w14:paraId="54EA57CD" w14:textId="6FD9C0C2" w:rsidR="009062E8" w:rsidRPr="00D96122" w:rsidRDefault="009062E8" w:rsidP="00F87F89">
            <w:pPr>
              <w:spacing w:before="120" w:after="120"/>
              <w:rPr>
                <w:rFonts w:cs="Arial"/>
                <w:spacing w:val="-3"/>
                <w:szCs w:val="22"/>
                <w:lang w:val="nl-BE"/>
              </w:rPr>
            </w:pPr>
            <w:r w:rsidRPr="00D96122">
              <w:rPr>
                <w:rFonts w:cs="Arial"/>
                <w:spacing w:val="-3"/>
                <w:szCs w:val="22"/>
                <w:lang w:val="nl-BE"/>
              </w:rPr>
              <w:t xml:space="preserve">Bijlage </w:t>
            </w:r>
            <w:r w:rsidR="00D41808" w:rsidRPr="00D96122">
              <w:rPr>
                <w:rFonts w:cs="Arial"/>
                <w:spacing w:val="-3"/>
                <w:szCs w:val="22"/>
                <w:lang w:val="nl-BE"/>
              </w:rPr>
              <w:t xml:space="preserve">… </w:t>
            </w:r>
            <w:r w:rsidRPr="00D96122">
              <w:rPr>
                <w:rFonts w:cs="Arial"/>
                <w:spacing w:val="-3"/>
                <w:szCs w:val="22"/>
                <w:lang w:val="nl-BE"/>
              </w:rPr>
              <w:t>(eventueel nummer van de bijlage) bij het besluit van de Vlaamse Regering van ...</w:t>
            </w:r>
            <w:r w:rsidRPr="00D96122" w:rsidDel="00075E20">
              <w:rPr>
                <w:rFonts w:cs="Arial"/>
                <w:spacing w:val="-3"/>
                <w:szCs w:val="22"/>
                <w:lang w:val="nl-BE"/>
              </w:rPr>
              <w:t xml:space="preserve"> </w:t>
            </w:r>
            <w:r w:rsidRPr="00D96122">
              <w:rPr>
                <w:rFonts w:cs="Arial"/>
                <w:spacing w:val="-3"/>
                <w:szCs w:val="22"/>
                <w:lang w:val="nl-BE"/>
              </w:rPr>
              <w:t>(datum en opschrift van de gewijzigde tekst)</w:t>
            </w:r>
          </w:p>
          <w:p w14:paraId="0B280CD7" w14:textId="0FC4D142" w:rsidR="009062E8" w:rsidRPr="00D96122" w:rsidRDefault="009062E8" w:rsidP="00F87F89">
            <w:pPr>
              <w:spacing w:before="120" w:after="120"/>
              <w:rPr>
                <w:rFonts w:cs="Arial"/>
                <w:spacing w:val="-3"/>
                <w:szCs w:val="22"/>
                <w:lang w:val="nl-BE"/>
              </w:rPr>
            </w:pPr>
            <w:r w:rsidRPr="00D96122">
              <w:rPr>
                <w:rFonts w:cs="Arial"/>
                <w:spacing w:val="-3"/>
                <w:szCs w:val="22"/>
                <w:lang w:val="nl-BE"/>
              </w:rPr>
              <w:t xml:space="preserve">Bijlage </w:t>
            </w:r>
            <w:r w:rsidR="00D41808" w:rsidRPr="00D96122">
              <w:rPr>
                <w:rFonts w:cs="Arial"/>
                <w:spacing w:val="-3"/>
                <w:szCs w:val="22"/>
                <w:lang w:val="nl-BE"/>
              </w:rPr>
              <w:t xml:space="preserve">… </w:t>
            </w:r>
            <w:r w:rsidRPr="00D96122">
              <w:rPr>
                <w:rFonts w:cs="Arial"/>
                <w:spacing w:val="-3"/>
                <w:szCs w:val="22"/>
                <w:lang w:val="nl-BE"/>
              </w:rPr>
              <w:t>(eventueel nummer van de bijlage) ... (opschrift van de nieuwe bijlage) (, vermeld / als vermeld in artikel y, waarbij y het nummer is van het artikel van het besluit waarin naar de bijlage wordt verwezen)</w:t>
            </w:r>
          </w:p>
          <w:p w14:paraId="7E2E049A" w14:textId="0C9C9158" w:rsidR="009062E8" w:rsidRPr="00D96122" w:rsidRDefault="009062E8" w:rsidP="00F87F89">
            <w:pPr>
              <w:spacing w:before="120" w:after="120"/>
              <w:rPr>
                <w:rFonts w:cs="Arial"/>
                <w:spacing w:val="-3"/>
                <w:szCs w:val="22"/>
                <w:lang w:val="nl-BE"/>
              </w:rPr>
            </w:pPr>
            <w:r w:rsidRPr="00D96122">
              <w:rPr>
                <w:rFonts w:cs="Arial"/>
                <w:spacing w:val="-3"/>
                <w:szCs w:val="22"/>
                <w:lang w:val="nl-BE"/>
              </w:rPr>
              <w:t>... (inhoud van de nieuwe bijlage)</w:t>
            </w:r>
          </w:p>
        </w:tc>
      </w:tr>
    </w:tbl>
    <w:p w14:paraId="5B2F2BFA" w14:textId="77777777" w:rsidR="009062E8" w:rsidRPr="00D96122" w:rsidRDefault="009062E8" w:rsidP="009062E8">
      <w:pPr>
        <w:rPr>
          <w:rFonts w:cs="Arial"/>
          <w:spacing w:val="-3"/>
          <w:szCs w:val="22"/>
          <w:lang w:val="nl-BE"/>
        </w:rPr>
      </w:pPr>
    </w:p>
    <w:p w14:paraId="3BB6F1FC" w14:textId="6D809191" w:rsidR="009062E8" w:rsidRPr="00D96122" w:rsidRDefault="009062E8" w:rsidP="00242CBF">
      <w:pPr>
        <w:pStyle w:val="Lijstalinea"/>
        <w:numPr>
          <w:ilvl w:val="0"/>
          <w:numId w:val="210"/>
        </w:numPr>
        <w:outlineLvl w:val="5"/>
      </w:pPr>
      <w:r w:rsidRPr="00D96122">
        <w:rPr>
          <w:color w:val="auto"/>
        </w:rPr>
        <w:t>Algemene opmerking bij toevoegingen in decreten of besluiten die al gewijzigd zijn</w:t>
      </w:r>
    </w:p>
    <w:p w14:paraId="746E140E" w14:textId="77777777" w:rsidR="009062E8" w:rsidRPr="00D96122" w:rsidRDefault="009062E8" w:rsidP="009062E8">
      <w:pPr>
        <w:rPr>
          <w:rFonts w:cs="Arial"/>
          <w:szCs w:val="22"/>
          <w:u w:val="single"/>
          <w:lang w:val="nl-BE"/>
        </w:rPr>
      </w:pPr>
    </w:p>
    <w:p w14:paraId="3E04502D" w14:textId="77777777" w:rsidR="009062E8" w:rsidRPr="00D96122" w:rsidRDefault="009062E8" w:rsidP="00F87F89">
      <w:pPr>
        <w:ind w:left="360"/>
        <w:rPr>
          <w:rFonts w:cs="Arial"/>
          <w:szCs w:val="22"/>
          <w:lang w:val="nl-BE"/>
        </w:rPr>
      </w:pPr>
      <w:r w:rsidRPr="00D96122">
        <w:rPr>
          <w:rFonts w:cs="Arial"/>
          <w:szCs w:val="22"/>
          <w:lang w:val="nl-BE"/>
        </w:rPr>
        <w:t xml:space="preserve">Als het besluit, het decreet of het indelingsniveau van het besluit of het decreet (bijvoorbeeld hoofdstuk, afdeling) al gewijzigd is, gebruikt u de formules, vermeld in punt 7° tot en met 9°, a), waarbij u telkens de geldende wijzigingen opsomt. Op die manier worden onduidelijkheden en misverstanden ten gevolge van gelijktijdige toevoegingen die door verschillende teksten op dezelfde tekst worden uitgevoerd, volledig uitgesloten. </w:t>
      </w:r>
    </w:p>
    <w:p w14:paraId="4684A830" w14:textId="77777777" w:rsidR="009062E8" w:rsidRPr="00D96122" w:rsidRDefault="009062E8" w:rsidP="009062E8">
      <w:pPr>
        <w:rPr>
          <w:rFonts w:cs="Arial"/>
          <w:szCs w:val="22"/>
          <w:lang w:val="nl-BE"/>
        </w:rPr>
      </w:pPr>
    </w:p>
    <w:p w14:paraId="6A350B1B" w14:textId="77777777" w:rsidR="009062E8" w:rsidRPr="00D96122" w:rsidRDefault="009062E8" w:rsidP="00F87F89">
      <w:pPr>
        <w:ind w:left="360"/>
        <w:rPr>
          <w:rFonts w:cs="Arial"/>
          <w:szCs w:val="22"/>
          <w:lang w:val="nl-BE"/>
        </w:rPr>
      </w:pPr>
      <w:r w:rsidRPr="00D96122">
        <w:rPr>
          <w:rFonts w:cs="Arial"/>
          <w:szCs w:val="22"/>
          <w:lang w:val="nl-BE"/>
        </w:rPr>
        <w:t xml:space="preserve">Als u meer dan vier wijzigingen moet vermelden, vermeldt u alleen de laatst geldende wijziging en gebruikt u de formule: </w:t>
      </w:r>
      <w:r w:rsidRPr="00D96122">
        <w:rPr>
          <w:rFonts w:cs="Arial"/>
          <w:i/>
          <w:spacing w:val="-3"/>
          <w:szCs w:val="22"/>
          <w:lang w:val="nl-BE"/>
        </w:rPr>
        <w:t>..., het laatst gewijzigd bij ...</w:t>
      </w:r>
      <w:r w:rsidRPr="00D96122">
        <w:rPr>
          <w:rFonts w:cs="Arial"/>
          <w:spacing w:val="-3"/>
          <w:szCs w:val="22"/>
          <w:lang w:val="nl-BE"/>
        </w:rPr>
        <w:t xml:space="preserve"> . </w:t>
      </w:r>
    </w:p>
    <w:p w14:paraId="0FF80A91" w14:textId="77777777" w:rsidR="009062E8" w:rsidRPr="00D96122" w:rsidRDefault="009062E8" w:rsidP="009062E8">
      <w:pPr>
        <w:rPr>
          <w:rFonts w:cs="Arial"/>
          <w:szCs w:val="22"/>
          <w:lang w:val="nl-BE"/>
        </w:rPr>
      </w:pPr>
    </w:p>
    <w:p w14:paraId="39BA048A" w14:textId="77777777" w:rsidR="009062E8" w:rsidRPr="00D96122" w:rsidRDefault="009062E8" w:rsidP="00F87F89">
      <w:pPr>
        <w:ind w:firstLine="360"/>
        <w:rPr>
          <w:rFonts w:cs="Arial"/>
          <w:szCs w:val="22"/>
        </w:rPr>
      </w:pPr>
      <w:r w:rsidRPr="00D96122">
        <w:rPr>
          <w:rFonts w:cs="Arial"/>
          <w:szCs w:val="22"/>
        </w:rPr>
        <w:t>Bijvoorbeeld:</w:t>
      </w:r>
    </w:p>
    <w:p w14:paraId="304CEDE3" w14:textId="77777777" w:rsidR="009062E8" w:rsidRPr="00D96122" w:rsidRDefault="009062E8" w:rsidP="009062E8">
      <w:pPr>
        <w:rPr>
          <w:rFonts w:cs="Arial"/>
          <w:spacing w:val="-3"/>
          <w:szCs w:val="22"/>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75C7B248" w14:textId="77777777" w:rsidTr="00F87F89">
        <w:tc>
          <w:tcPr>
            <w:tcW w:w="9077" w:type="dxa"/>
          </w:tcPr>
          <w:p w14:paraId="785E74EE" w14:textId="77777777" w:rsidR="009062E8" w:rsidRPr="00D96122" w:rsidRDefault="009062E8" w:rsidP="00F87F89">
            <w:pPr>
              <w:spacing w:before="120"/>
              <w:rPr>
                <w:rFonts w:cs="Arial"/>
                <w:spacing w:val="-3"/>
                <w:szCs w:val="22"/>
                <w:lang w:val="nl-BE"/>
              </w:rPr>
            </w:pPr>
            <w:r w:rsidRPr="00D96122">
              <w:rPr>
                <w:rStyle w:val="Zwaar"/>
                <w:lang w:val="nl-BE"/>
              </w:rPr>
              <w:t>Art. 2.</w:t>
            </w:r>
            <w:r w:rsidRPr="00D96122">
              <w:rPr>
                <w:rFonts w:cs="Arial"/>
                <w:b/>
                <w:spacing w:val="-3"/>
                <w:szCs w:val="22"/>
                <w:lang w:val="nl-BE"/>
              </w:rPr>
              <w:t xml:space="preserve"> </w:t>
            </w:r>
            <w:r w:rsidRPr="00D96122">
              <w:rPr>
                <w:rFonts w:cs="Arial"/>
                <w:spacing w:val="-3"/>
                <w:szCs w:val="22"/>
                <w:lang w:val="nl-BE"/>
              </w:rPr>
              <w:t xml:space="preserve">Aan het decreet van ... (datum en opschrift), gewijzigd bij ..., wordt een artikel x toegevoegd, dat luidt als volgt: </w:t>
            </w:r>
          </w:p>
          <w:p w14:paraId="5AB8C958" w14:textId="77777777" w:rsidR="009062E8" w:rsidRPr="00D96122" w:rsidRDefault="009062E8" w:rsidP="00E11E6C">
            <w:pPr>
              <w:rPr>
                <w:rFonts w:cs="Arial"/>
                <w:spacing w:val="-3"/>
                <w:szCs w:val="22"/>
                <w:lang w:val="nl-BE"/>
              </w:rPr>
            </w:pPr>
          </w:p>
          <w:p w14:paraId="7E110A9C" w14:textId="77777777" w:rsidR="009062E8" w:rsidRPr="00D96122" w:rsidRDefault="009062E8" w:rsidP="00E11E6C">
            <w:pPr>
              <w:rPr>
                <w:rFonts w:cs="Arial"/>
                <w:spacing w:val="-3"/>
                <w:szCs w:val="22"/>
                <w:lang w:val="nl-BE"/>
              </w:rPr>
            </w:pPr>
            <w:r w:rsidRPr="00D96122">
              <w:rPr>
                <w:rFonts w:cs="Arial"/>
                <w:spacing w:val="-3"/>
                <w:szCs w:val="22"/>
                <w:lang w:val="nl-BE"/>
              </w:rPr>
              <w:t>“Art. x. ... .”.</w:t>
            </w:r>
          </w:p>
          <w:p w14:paraId="6ED0F41C" w14:textId="77777777" w:rsidR="009062E8" w:rsidRPr="00D96122" w:rsidRDefault="009062E8" w:rsidP="00E11E6C">
            <w:pPr>
              <w:rPr>
                <w:rFonts w:cs="Arial"/>
                <w:spacing w:val="-3"/>
                <w:szCs w:val="22"/>
                <w:lang w:val="nl-BE"/>
              </w:rPr>
            </w:pPr>
          </w:p>
          <w:p w14:paraId="6131D6AC"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Aan hoofdstuk 2 van het decreet van ... (datum en opschrift), gewijzigd bij ..., wordt een artikel x toegevoegd, dat luidt als volgt: </w:t>
            </w:r>
          </w:p>
          <w:p w14:paraId="5005721B" w14:textId="77777777" w:rsidR="009062E8" w:rsidRPr="00D96122" w:rsidRDefault="009062E8" w:rsidP="00E11E6C">
            <w:pPr>
              <w:rPr>
                <w:rFonts w:cs="Arial"/>
                <w:spacing w:val="-3"/>
                <w:szCs w:val="22"/>
                <w:lang w:val="nl-BE"/>
              </w:rPr>
            </w:pPr>
          </w:p>
          <w:p w14:paraId="7BF745AE" w14:textId="77777777" w:rsidR="009062E8" w:rsidRPr="00D96122" w:rsidRDefault="009062E8" w:rsidP="00E11E6C">
            <w:pPr>
              <w:rPr>
                <w:rFonts w:cs="Arial"/>
                <w:spacing w:val="-3"/>
                <w:szCs w:val="22"/>
                <w:lang w:val="nl-BE"/>
              </w:rPr>
            </w:pPr>
            <w:r w:rsidRPr="00D96122">
              <w:rPr>
                <w:rFonts w:cs="Arial"/>
                <w:spacing w:val="-3"/>
                <w:szCs w:val="22"/>
                <w:lang w:val="nl-BE"/>
              </w:rPr>
              <w:t>“Art. x. ... .”.</w:t>
            </w:r>
          </w:p>
          <w:p w14:paraId="5839162D" w14:textId="77777777" w:rsidR="009062E8" w:rsidRPr="00D96122" w:rsidRDefault="009062E8" w:rsidP="00E11E6C">
            <w:pPr>
              <w:rPr>
                <w:rFonts w:cs="Arial"/>
                <w:spacing w:val="-3"/>
                <w:szCs w:val="22"/>
                <w:lang w:val="nl-BE"/>
              </w:rPr>
            </w:pPr>
          </w:p>
          <w:p w14:paraId="2114A0D4" w14:textId="77777777" w:rsidR="009062E8" w:rsidRPr="00D96122" w:rsidRDefault="009062E8" w:rsidP="00E11E6C">
            <w:pPr>
              <w:rPr>
                <w:rFonts w:cs="Arial"/>
                <w:spacing w:val="-3"/>
                <w:szCs w:val="22"/>
                <w:lang w:val="nl-BE"/>
              </w:rPr>
            </w:pPr>
            <w:r w:rsidRPr="00D96122">
              <w:rPr>
                <w:rStyle w:val="Zwaar"/>
                <w:lang w:val="nl-BE"/>
              </w:rPr>
              <w:t>Art. 2.</w:t>
            </w:r>
            <w:r w:rsidRPr="00D96122">
              <w:rPr>
                <w:rFonts w:cs="Arial"/>
                <w:spacing w:val="-3"/>
                <w:szCs w:val="22"/>
                <w:lang w:val="nl-BE"/>
              </w:rPr>
              <w:t xml:space="preserve"> Aan hoofdstuk IV, afdeling III, van het decreet van ... (datum en opschrift), het laatst gewijzigd bij ..., wordt een artikel x toegevoegd, dat luidt als volgt: </w:t>
            </w:r>
          </w:p>
          <w:p w14:paraId="2F6AAEBF" w14:textId="77777777" w:rsidR="009062E8" w:rsidRPr="00D96122" w:rsidRDefault="009062E8" w:rsidP="00E11E6C">
            <w:pPr>
              <w:rPr>
                <w:rFonts w:cs="Arial"/>
                <w:spacing w:val="-3"/>
                <w:szCs w:val="22"/>
                <w:lang w:val="nl-BE"/>
              </w:rPr>
            </w:pPr>
          </w:p>
          <w:p w14:paraId="6ECE2754" w14:textId="785D5525" w:rsidR="009062E8" w:rsidRPr="00D96122" w:rsidRDefault="009062E8" w:rsidP="00F87F89">
            <w:pPr>
              <w:spacing w:after="120"/>
              <w:rPr>
                <w:rFonts w:cs="Arial"/>
                <w:spacing w:val="-3"/>
                <w:szCs w:val="22"/>
              </w:rPr>
            </w:pPr>
            <w:r w:rsidRPr="00D96122">
              <w:rPr>
                <w:rFonts w:cs="Arial"/>
                <w:spacing w:val="-3"/>
                <w:szCs w:val="22"/>
              </w:rPr>
              <w:t>“Art. x. ... .”.</w:t>
            </w:r>
          </w:p>
        </w:tc>
      </w:tr>
    </w:tbl>
    <w:p w14:paraId="090F5C3C" w14:textId="07EEB7E9" w:rsidR="009062E8" w:rsidRPr="00D96122" w:rsidRDefault="009062E8" w:rsidP="009062E8">
      <w:pPr>
        <w:rPr>
          <w:rFonts w:cs="Arial"/>
          <w:szCs w:val="22"/>
          <w:u w:val="dotted"/>
        </w:rPr>
      </w:pPr>
    </w:p>
    <w:p w14:paraId="43F4842F" w14:textId="77777777" w:rsidR="009062E8" w:rsidRPr="00D96122" w:rsidRDefault="009062E8" w:rsidP="00113068">
      <w:pPr>
        <w:pStyle w:val="Kop5"/>
        <w:numPr>
          <w:ilvl w:val="0"/>
          <w:numId w:val="0"/>
        </w:numPr>
        <w:ind w:left="1008" w:hanging="1008"/>
        <w:rPr>
          <w:color w:val="auto"/>
        </w:rPr>
      </w:pPr>
      <w:bookmarkStart w:id="715" w:name="_M)_Bijzondere_wijzigingsbepalingen"/>
      <w:bookmarkStart w:id="716" w:name="_Toc230413669"/>
      <w:bookmarkStart w:id="717" w:name="_Toc231889523"/>
      <w:bookmarkStart w:id="718" w:name="_Toc231955107"/>
      <w:bookmarkStart w:id="719" w:name="_Toc232218150"/>
      <w:bookmarkStart w:id="720" w:name="_Toc232218773"/>
      <w:bookmarkStart w:id="721" w:name="_Toc232219974"/>
      <w:bookmarkEnd w:id="715"/>
      <w:r w:rsidRPr="00D96122">
        <w:rPr>
          <w:color w:val="auto"/>
        </w:rPr>
        <w:t>M) Bijzondere wijzigingsbepalingen</w:t>
      </w:r>
      <w:bookmarkEnd w:id="713"/>
      <w:bookmarkEnd w:id="714"/>
      <w:bookmarkEnd w:id="716"/>
      <w:bookmarkEnd w:id="717"/>
      <w:bookmarkEnd w:id="718"/>
      <w:bookmarkEnd w:id="719"/>
      <w:bookmarkEnd w:id="720"/>
      <w:bookmarkEnd w:id="721"/>
    </w:p>
    <w:p w14:paraId="167FEA00" w14:textId="77777777" w:rsidR="009062E8" w:rsidRPr="00D96122" w:rsidRDefault="009062E8" w:rsidP="009062E8">
      <w:pPr>
        <w:rPr>
          <w:rFonts w:cs="Arial"/>
          <w:szCs w:val="22"/>
          <w:lang w:val="nl-BE"/>
        </w:rPr>
      </w:pPr>
      <w:bookmarkStart w:id="722" w:name="_Toc93894579"/>
      <w:bookmarkStart w:id="723" w:name="_Toc93894176"/>
    </w:p>
    <w:p w14:paraId="4440BD32" w14:textId="77777777" w:rsidR="009062E8" w:rsidRPr="00D96122" w:rsidRDefault="009062E8" w:rsidP="00242CBF">
      <w:pPr>
        <w:tabs>
          <w:tab w:val="left" w:pos="426"/>
        </w:tabs>
        <w:rPr>
          <w:rFonts w:cs="Arial"/>
          <w:szCs w:val="22"/>
          <w:lang w:val="nl-BE"/>
        </w:rPr>
      </w:pPr>
      <w:r w:rsidRPr="00D96122">
        <w:rPr>
          <w:rStyle w:val="Zwaar"/>
          <w:lang w:val="nl-BE"/>
        </w:rPr>
        <w:t>202.</w:t>
      </w:r>
      <w:bookmarkEnd w:id="722"/>
      <w:bookmarkEnd w:id="723"/>
      <w:r w:rsidRPr="00D96122">
        <w:rPr>
          <w:rFonts w:cs="Arial"/>
          <w:szCs w:val="22"/>
          <w:lang w:val="nl-BE"/>
        </w:rPr>
        <w:t xml:space="preserve"> Als u een opgeheven artikel, paragraaf of onderdeel van een opsomming opnieuw opneemt, moet u rekening houden met aanwijzing </w:t>
      </w:r>
      <w:hyperlink w:anchor="Harmonisch_inpassen_172" w:history="1">
        <w:r w:rsidRPr="00D96122">
          <w:rPr>
            <w:rStyle w:val="Hyperlink"/>
            <w:rFonts w:cs="Arial"/>
            <w:color w:val="auto"/>
            <w:lang w:val="nl-BE"/>
          </w:rPr>
          <w:t>172</w:t>
        </w:r>
      </w:hyperlink>
      <w:r w:rsidRPr="00D96122">
        <w:rPr>
          <w:rFonts w:cs="Arial"/>
          <w:szCs w:val="22"/>
          <w:lang w:val="nl-BE"/>
        </w:rPr>
        <w:t xml:space="preserve">. U gebruikt dan de onderstaande formule: </w:t>
      </w:r>
    </w:p>
    <w:p w14:paraId="02A6EDAD" w14:textId="77777777" w:rsidR="009062E8" w:rsidRPr="00D96122" w:rsidRDefault="009062E8" w:rsidP="009062E8">
      <w:pPr>
        <w:rPr>
          <w:rFonts w:cs="Arial"/>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6A7AC9B0" w14:textId="77777777" w:rsidTr="00242CBF">
        <w:trPr>
          <w:cantSplit/>
          <w:trHeight w:val="1283"/>
        </w:trPr>
        <w:tc>
          <w:tcPr>
            <w:tcW w:w="9077" w:type="dxa"/>
          </w:tcPr>
          <w:p w14:paraId="587A5BDE" w14:textId="77777777" w:rsidR="009062E8" w:rsidRPr="00D96122" w:rsidRDefault="009062E8" w:rsidP="00242CBF">
            <w:pPr>
              <w:spacing w:before="120"/>
              <w:rPr>
                <w:rFonts w:cs="Arial"/>
                <w:szCs w:val="22"/>
                <w:lang w:val="nl-BE"/>
              </w:rPr>
            </w:pPr>
            <w:r w:rsidRPr="00D96122">
              <w:rPr>
                <w:rStyle w:val="Zwaar"/>
                <w:lang w:val="nl-BE"/>
              </w:rPr>
              <w:t>Art. 2.</w:t>
            </w:r>
            <w:r w:rsidRPr="00D96122">
              <w:rPr>
                <w:rFonts w:cs="Arial"/>
                <w:szCs w:val="22"/>
                <w:lang w:val="nl-BE"/>
              </w:rPr>
              <w:t xml:space="preserve"> Artikel x van het decreet van </w:t>
            </w:r>
            <w:r w:rsidRPr="00D96122">
              <w:rPr>
                <w:rFonts w:cs="Arial"/>
                <w:spacing w:val="-3"/>
                <w:szCs w:val="22"/>
                <w:lang w:val="nl-BE"/>
              </w:rPr>
              <w:t>...</w:t>
            </w:r>
            <w:r w:rsidRPr="00D96122">
              <w:rPr>
                <w:rFonts w:cs="Arial"/>
                <w:szCs w:val="22"/>
                <w:lang w:val="nl-BE"/>
              </w:rPr>
              <w:t xml:space="preserve"> (datum en opschrift), opgeheven door het decreet van </w:t>
            </w:r>
            <w:r w:rsidRPr="00D96122">
              <w:rPr>
                <w:rFonts w:cs="Arial"/>
                <w:spacing w:val="-3"/>
                <w:szCs w:val="22"/>
                <w:lang w:val="nl-BE"/>
              </w:rPr>
              <w:t>...</w:t>
            </w:r>
            <w:r w:rsidRPr="00D96122">
              <w:rPr>
                <w:rFonts w:cs="Arial"/>
                <w:szCs w:val="22"/>
                <w:lang w:val="nl-BE"/>
              </w:rPr>
              <w:t xml:space="preserve"> (datum), wordt opnieuw opgenomen in de volgende lezing: </w:t>
            </w:r>
          </w:p>
          <w:p w14:paraId="69234B4F" w14:textId="77777777" w:rsidR="009062E8" w:rsidRPr="00D96122" w:rsidRDefault="009062E8" w:rsidP="00E11E6C">
            <w:pPr>
              <w:rPr>
                <w:rFonts w:cs="Arial"/>
                <w:szCs w:val="22"/>
                <w:lang w:val="nl-BE"/>
              </w:rPr>
            </w:pPr>
          </w:p>
          <w:p w14:paraId="0A0CF29D" w14:textId="77777777" w:rsidR="009062E8" w:rsidRPr="00D96122" w:rsidRDefault="009062E8" w:rsidP="00E11E6C">
            <w:pPr>
              <w:rPr>
                <w:rFonts w:cs="Arial"/>
                <w:szCs w:val="22"/>
                <w:lang w:val="nl-BE"/>
              </w:rPr>
            </w:pPr>
            <w:r w:rsidRPr="00D96122">
              <w:rPr>
                <w:rFonts w:cs="Arial"/>
                <w:szCs w:val="22"/>
                <w:lang w:val="nl-BE"/>
              </w:rPr>
              <w:t>“Art. x. ... .”.</w:t>
            </w:r>
          </w:p>
          <w:p w14:paraId="2DC42D81" w14:textId="77777777" w:rsidR="009062E8" w:rsidRPr="00D96122" w:rsidRDefault="009062E8" w:rsidP="00E11E6C">
            <w:pPr>
              <w:rPr>
                <w:rFonts w:cs="Arial"/>
                <w:szCs w:val="22"/>
                <w:lang w:val="nl-BE"/>
              </w:rPr>
            </w:pPr>
          </w:p>
          <w:p w14:paraId="5A1277BE" w14:textId="77777777" w:rsidR="009062E8" w:rsidRPr="00D96122" w:rsidRDefault="009062E8" w:rsidP="00E11E6C">
            <w:pPr>
              <w:rPr>
                <w:rFonts w:cs="Arial"/>
                <w:szCs w:val="22"/>
                <w:lang w:val="nl-BE"/>
              </w:rPr>
            </w:pPr>
            <w:r w:rsidRPr="00D96122">
              <w:rPr>
                <w:rStyle w:val="Zwaar"/>
                <w:lang w:val="nl-BE"/>
              </w:rPr>
              <w:t>Art. 2.</w:t>
            </w:r>
            <w:r w:rsidRPr="00D96122">
              <w:rPr>
                <w:rFonts w:cs="Arial"/>
                <w:szCs w:val="22"/>
                <w:lang w:val="nl-BE"/>
              </w:rPr>
              <w:t xml:space="preserve"> In artikel x van het decreet van </w:t>
            </w:r>
            <w:r w:rsidRPr="00D96122">
              <w:rPr>
                <w:rFonts w:cs="Arial"/>
                <w:spacing w:val="-3"/>
                <w:szCs w:val="22"/>
                <w:lang w:val="nl-BE"/>
              </w:rPr>
              <w:t>...</w:t>
            </w:r>
            <w:r w:rsidRPr="00D96122">
              <w:rPr>
                <w:rFonts w:cs="Arial"/>
                <w:szCs w:val="22"/>
                <w:lang w:val="nl-BE"/>
              </w:rPr>
              <w:t xml:space="preserve"> (datum en opschrift), gewijzigd bij het decreet van … (datum en opschrift), wordt paragraaf y opnieuw opgenomen in de volgende lezing: </w:t>
            </w:r>
          </w:p>
          <w:p w14:paraId="1188919D" w14:textId="77777777" w:rsidR="009062E8" w:rsidRPr="00D96122" w:rsidRDefault="009062E8" w:rsidP="00E11E6C">
            <w:pPr>
              <w:rPr>
                <w:rFonts w:cs="Arial"/>
                <w:szCs w:val="22"/>
                <w:lang w:val="nl-BE"/>
              </w:rPr>
            </w:pPr>
          </w:p>
          <w:p w14:paraId="3F46E27E" w14:textId="77777777" w:rsidR="009062E8" w:rsidRPr="00D96122" w:rsidRDefault="009062E8" w:rsidP="00E11E6C">
            <w:pPr>
              <w:rPr>
                <w:rFonts w:cs="Arial"/>
                <w:szCs w:val="22"/>
                <w:lang w:val="nl-BE"/>
              </w:rPr>
            </w:pPr>
            <w:r w:rsidRPr="00D96122">
              <w:rPr>
                <w:rFonts w:cs="Arial"/>
                <w:szCs w:val="22"/>
                <w:lang w:val="nl-BE"/>
              </w:rPr>
              <w:t>“§y. … .”.</w:t>
            </w:r>
          </w:p>
          <w:p w14:paraId="1D6BC6EE" w14:textId="77777777" w:rsidR="009062E8" w:rsidRPr="00D96122" w:rsidRDefault="009062E8" w:rsidP="00E11E6C">
            <w:pPr>
              <w:rPr>
                <w:rFonts w:cs="Arial"/>
                <w:szCs w:val="22"/>
                <w:lang w:val="nl-BE"/>
              </w:rPr>
            </w:pPr>
          </w:p>
          <w:p w14:paraId="4ABB530E" w14:textId="77777777" w:rsidR="009062E8" w:rsidRPr="00D96122" w:rsidRDefault="009062E8" w:rsidP="00E11E6C">
            <w:pPr>
              <w:rPr>
                <w:rFonts w:cs="Arial"/>
                <w:szCs w:val="22"/>
                <w:lang w:val="nl-BE"/>
              </w:rPr>
            </w:pPr>
            <w:r w:rsidRPr="00D96122">
              <w:rPr>
                <w:rStyle w:val="Zwaar"/>
                <w:lang w:val="nl-BE"/>
              </w:rPr>
              <w:t>Art. 2.</w:t>
            </w:r>
            <w:r w:rsidRPr="00D96122">
              <w:rPr>
                <w:rFonts w:cs="Arial"/>
                <w:szCs w:val="22"/>
                <w:lang w:val="nl-BE"/>
              </w:rPr>
              <w:t xml:space="preserve"> In artikel x, tweede lid, van het decreet van ... (datum en opschrift), gewijzigd bij het decreet van … (datum en opschrift), wordt punt y° opnieuw opgenomen in de volgende lezing: </w:t>
            </w:r>
          </w:p>
          <w:p w14:paraId="0F6E1B94" w14:textId="77777777" w:rsidR="009062E8" w:rsidRPr="00D96122" w:rsidRDefault="009062E8" w:rsidP="00E11E6C">
            <w:pPr>
              <w:rPr>
                <w:rFonts w:cs="Arial"/>
                <w:szCs w:val="22"/>
                <w:lang w:val="nl-BE"/>
              </w:rPr>
            </w:pPr>
          </w:p>
          <w:p w14:paraId="2F4AFA8D" w14:textId="460BDA9C" w:rsidR="009062E8" w:rsidRPr="00D96122" w:rsidRDefault="009062E8" w:rsidP="00242CBF">
            <w:pPr>
              <w:spacing w:after="120"/>
              <w:rPr>
                <w:rFonts w:cs="Arial"/>
                <w:szCs w:val="22"/>
              </w:rPr>
            </w:pPr>
            <w:r w:rsidRPr="00D96122">
              <w:rPr>
                <w:rFonts w:cs="Arial"/>
                <w:szCs w:val="22"/>
              </w:rPr>
              <w:t>“y° … ;”.</w:t>
            </w:r>
          </w:p>
        </w:tc>
      </w:tr>
    </w:tbl>
    <w:p w14:paraId="0398564F" w14:textId="77777777" w:rsidR="009062E8" w:rsidRPr="00D96122" w:rsidRDefault="009062E8" w:rsidP="009062E8">
      <w:pPr>
        <w:rPr>
          <w:rFonts w:cs="Arial"/>
          <w:szCs w:val="22"/>
        </w:rPr>
      </w:pPr>
    </w:p>
    <w:p w14:paraId="0A8DA3CB" w14:textId="7BDB9402" w:rsidR="009062E8" w:rsidRPr="00D96122" w:rsidRDefault="009062E8" w:rsidP="009062E8">
      <w:pPr>
        <w:rPr>
          <w:rFonts w:cs="Arial"/>
          <w:szCs w:val="22"/>
          <w:lang w:val="nl-BE"/>
        </w:rPr>
      </w:pPr>
      <w:bookmarkStart w:id="724" w:name="_Toc93894580"/>
      <w:bookmarkStart w:id="725" w:name="_Toc93894177"/>
      <w:r w:rsidRPr="00D96122">
        <w:rPr>
          <w:rStyle w:val="Zwaar"/>
          <w:lang w:val="nl-BE"/>
        </w:rPr>
        <w:t>203.</w:t>
      </w:r>
      <w:r w:rsidRPr="00D96122">
        <w:rPr>
          <w:rFonts w:cs="Arial"/>
          <w:szCs w:val="22"/>
          <w:lang w:val="nl-BE"/>
        </w:rPr>
        <w:t xml:space="preserve"> </w:t>
      </w:r>
      <w:bookmarkEnd w:id="724"/>
      <w:bookmarkEnd w:id="725"/>
      <w:r w:rsidRPr="00D96122">
        <w:rPr>
          <w:rFonts w:cs="Arial"/>
          <w:szCs w:val="22"/>
          <w:lang w:val="nl-BE"/>
        </w:rPr>
        <w:t>Als u een artikel opneemt dat in de plaats van een vernietigd of ingetrokken artikel</w:t>
      </w:r>
      <w:r w:rsidR="009D6129" w:rsidRPr="00D96122">
        <w:rPr>
          <w:rFonts w:cs="Arial"/>
          <w:szCs w:val="22"/>
          <w:lang w:val="nl-BE"/>
        </w:rPr>
        <w:t xml:space="preserve"> komt</w:t>
      </w:r>
      <w:r w:rsidRPr="00D96122">
        <w:rPr>
          <w:rFonts w:cs="Arial"/>
          <w:szCs w:val="22"/>
          <w:lang w:val="nl-BE"/>
        </w:rPr>
        <w:t>, gebruikt u een van de onderstaande formules:</w:t>
      </w:r>
      <w:bookmarkStart w:id="726" w:name="_Toc93894581"/>
      <w:bookmarkStart w:id="727" w:name="_Toc93894178"/>
    </w:p>
    <w:p w14:paraId="76D14D27" w14:textId="70F37F47" w:rsidR="009062E8" w:rsidRPr="00D96122" w:rsidRDefault="009062E8" w:rsidP="009062E8">
      <w:pPr>
        <w:rPr>
          <w:rFonts w:cs="Arial"/>
          <w:szCs w:val="22"/>
          <w:lang w:val="nl-BE"/>
        </w:rPr>
      </w:pPr>
    </w:p>
    <w:p w14:paraId="5689CA07" w14:textId="2EEA185E" w:rsidR="009062E8" w:rsidRPr="00D96122" w:rsidRDefault="009062E8" w:rsidP="00F87F89">
      <w:pPr>
        <w:pStyle w:val="Lijstalinea"/>
        <w:numPr>
          <w:ilvl w:val="0"/>
          <w:numId w:val="237"/>
        </w:numPr>
        <w:rPr>
          <w:rFonts w:cs="Arial"/>
        </w:rPr>
      </w:pPr>
      <w:r w:rsidRPr="00D96122">
        <w:rPr>
          <w:rFonts w:cs="Arial"/>
          <w:color w:val="auto"/>
        </w:rPr>
        <w:t xml:space="preserve">Vernietiging van een artikel van een decreet door het </w:t>
      </w:r>
      <w:bookmarkEnd w:id="726"/>
      <w:bookmarkEnd w:id="727"/>
      <w:r w:rsidRPr="00D96122">
        <w:rPr>
          <w:rFonts w:cs="Arial"/>
          <w:color w:val="auto"/>
        </w:rPr>
        <w:t>Grondwettelijk Hof</w:t>
      </w:r>
    </w:p>
    <w:p w14:paraId="7F1847EE" w14:textId="77777777" w:rsidR="009062E8" w:rsidRPr="00D96122" w:rsidRDefault="009062E8" w:rsidP="009062E8">
      <w:pPr>
        <w:rPr>
          <w:rFonts w:cs="Arial"/>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207218D6" w14:textId="77777777" w:rsidTr="00F87F89">
        <w:trPr>
          <w:trHeight w:val="1467"/>
        </w:trPr>
        <w:tc>
          <w:tcPr>
            <w:tcW w:w="9077" w:type="dxa"/>
          </w:tcPr>
          <w:p w14:paraId="62CD4079" w14:textId="77777777" w:rsidR="009062E8" w:rsidRPr="00D96122" w:rsidRDefault="009062E8" w:rsidP="00F87F89">
            <w:pPr>
              <w:spacing w:before="120"/>
              <w:rPr>
                <w:rFonts w:cs="Arial"/>
                <w:szCs w:val="22"/>
                <w:lang w:val="nl-BE"/>
              </w:rPr>
            </w:pPr>
            <w:r w:rsidRPr="00D96122">
              <w:rPr>
                <w:rStyle w:val="Zwaar"/>
                <w:lang w:val="nl-BE"/>
              </w:rPr>
              <w:t>Art. 2.</w:t>
            </w:r>
            <w:r w:rsidRPr="00D96122">
              <w:rPr>
                <w:rFonts w:cs="Arial"/>
                <w:szCs w:val="22"/>
                <w:lang w:val="nl-BE"/>
              </w:rPr>
              <w:t xml:space="preserve"> In de plaats van artikel x van het decreet van </w:t>
            </w:r>
            <w:r w:rsidRPr="00D96122">
              <w:rPr>
                <w:rFonts w:cs="Arial"/>
                <w:spacing w:val="-3"/>
                <w:szCs w:val="22"/>
                <w:lang w:val="nl-BE"/>
              </w:rPr>
              <w:t>...</w:t>
            </w:r>
            <w:r w:rsidRPr="00D96122">
              <w:rPr>
                <w:rFonts w:cs="Arial"/>
                <w:szCs w:val="22"/>
                <w:lang w:val="nl-BE"/>
              </w:rPr>
              <w:t xml:space="preserve"> (datum en opschrift), vernietigd bij het arrest </w:t>
            </w:r>
            <w:r w:rsidRPr="00D96122">
              <w:rPr>
                <w:rFonts w:cs="Arial"/>
                <w:spacing w:val="-3"/>
                <w:szCs w:val="22"/>
                <w:lang w:val="nl-BE"/>
              </w:rPr>
              <w:t>...</w:t>
            </w:r>
            <w:r w:rsidRPr="00D96122">
              <w:rPr>
                <w:rFonts w:cs="Arial"/>
                <w:szCs w:val="22"/>
                <w:lang w:val="nl-BE"/>
              </w:rPr>
              <w:t xml:space="preserve"> (nummer en datum) van het Grondwettelijk Hof, komt een nieuw artikel x, dat luidt als volgt: </w:t>
            </w:r>
          </w:p>
          <w:p w14:paraId="772F544B" w14:textId="77777777" w:rsidR="009062E8" w:rsidRPr="00D96122" w:rsidRDefault="009062E8" w:rsidP="00E11E6C">
            <w:pPr>
              <w:rPr>
                <w:rFonts w:cs="Arial"/>
                <w:szCs w:val="22"/>
                <w:lang w:val="nl-BE"/>
              </w:rPr>
            </w:pPr>
          </w:p>
          <w:p w14:paraId="3E355E5E" w14:textId="40BDCF61" w:rsidR="009062E8" w:rsidRPr="00D96122" w:rsidRDefault="009062E8" w:rsidP="00F87F89">
            <w:pPr>
              <w:spacing w:after="120"/>
              <w:rPr>
                <w:rFonts w:cs="Arial"/>
                <w:szCs w:val="22"/>
              </w:rPr>
            </w:pPr>
            <w:r w:rsidRPr="00D96122">
              <w:rPr>
                <w:rFonts w:cs="Arial"/>
                <w:szCs w:val="22"/>
              </w:rPr>
              <w:t>“Art. x. ... .”.</w:t>
            </w:r>
          </w:p>
        </w:tc>
      </w:tr>
    </w:tbl>
    <w:p w14:paraId="542F97AB" w14:textId="77777777" w:rsidR="009062E8" w:rsidRPr="00D96122" w:rsidRDefault="009062E8" w:rsidP="009062E8">
      <w:pPr>
        <w:rPr>
          <w:rFonts w:cs="Arial"/>
          <w:szCs w:val="22"/>
        </w:rPr>
      </w:pPr>
      <w:bookmarkStart w:id="728" w:name="_Toc93894582"/>
      <w:bookmarkStart w:id="729" w:name="_Toc93894179"/>
    </w:p>
    <w:p w14:paraId="40DA515D" w14:textId="4CC9806C" w:rsidR="009062E8" w:rsidRPr="00D96122" w:rsidRDefault="009062E8" w:rsidP="00F87F89">
      <w:pPr>
        <w:pStyle w:val="Lijstalinea"/>
        <w:numPr>
          <w:ilvl w:val="0"/>
          <w:numId w:val="237"/>
        </w:numPr>
        <w:rPr>
          <w:rFonts w:cs="Arial"/>
        </w:rPr>
      </w:pPr>
      <w:r w:rsidRPr="00D96122">
        <w:rPr>
          <w:rFonts w:cs="Arial"/>
          <w:color w:val="auto"/>
        </w:rPr>
        <w:t>Vernietiging van een artikel van een besluit door de Raad van State</w:t>
      </w:r>
      <w:bookmarkEnd w:id="728"/>
      <w:bookmarkEnd w:id="729"/>
    </w:p>
    <w:p w14:paraId="12703940" w14:textId="77777777" w:rsidR="009062E8" w:rsidRPr="00D96122" w:rsidRDefault="009062E8" w:rsidP="009062E8">
      <w:pPr>
        <w:rPr>
          <w:rFonts w:cs="Arial"/>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5A20A346" w14:textId="77777777" w:rsidTr="00F87F89">
        <w:trPr>
          <w:trHeight w:val="1387"/>
        </w:trPr>
        <w:tc>
          <w:tcPr>
            <w:tcW w:w="9077" w:type="dxa"/>
          </w:tcPr>
          <w:p w14:paraId="1D440AAD" w14:textId="77777777" w:rsidR="009062E8" w:rsidRPr="00D96122" w:rsidRDefault="009062E8" w:rsidP="00F87F89">
            <w:pPr>
              <w:spacing w:before="120"/>
              <w:rPr>
                <w:rFonts w:cs="Arial"/>
                <w:szCs w:val="22"/>
                <w:lang w:val="nl-BE"/>
              </w:rPr>
            </w:pPr>
            <w:r w:rsidRPr="00D96122">
              <w:rPr>
                <w:rStyle w:val="Zwaar"/>
                <w:lang w:val="nl-BE"/>
              </w:rPr>
              <w:t>Art. 2.</w:t>
            </w:r>
            <w:r w:rsidRPr="00D96122">
              <w:rPr>
                <w:rFonts w:cs="Arial"/>
                <w:szCs w:val="22"/>
                <w:lang w:val="nl-BE"/>
              </w:rPr>
              <w:t xml:space="preserve"> In de plaats van artikel x van het besluit van de Vlaamse Regering van </w:t>
            </w:r>
            <w:r w:rsidRPr="00D96122">
              <w:rPr>
                <w:rFonts w:cs="Arial"/>
                <w:spacing w:val="-3"/>
                <w:szCs w:val="22"/>
                <w:lang w:val="nl-BE"/>
              </w:rPr>
              <w:t>...</w:t>
            </w:r>
            <w:r w:rsidRPr="00D96122">
              <w:rPr>
                <w:rFonts w:cs="Arial"/>
                <w:szCs w:val="22"/>
                <w:lang w:val="nl-BE"/>
              </w:rPr>
              <w:t xml:space="preserve"> (datum en opschrift), vernietigd bij het arrest </w:t>
            </w:r>
            <w:r w:rsidRPr="00D96122">
              <w:rPr>
                <w:rFonts w:cs="Arial"/>
                <w:spacing w:val="-3"/>
                <w:szCs w:val="22"/>
                <w:lang w:val="nl-BE"/>
              </w:rPr>
              <w:t>...</w:t>
            </w:r>
            <w:r w:rsidRPr="00D96122">
              <w:rPr>
                <w:rFonts w:cs="Arial"/>
                <w:szCs w:val="22"/>
                <w:lang w:val="nl-BE"/>
              </w:rPr>
              <w:t xml:space="preserve"> (nummer en datum) van de Raad van State, komt een nieuw artikel x, dat luidt als volgt:</w:t>
            </w:r>
          </w:p>
          <w:p w14:paraId="565A43D2" w14:textId="77777777" w:rsidR="009062E8" w:rsidRPr="00D96122" w:rsidRDefault="009062E8" w:rsidP="00E11E6C">
            <w:pPr>
              <w:rPr>
                <w:rFonts w:cs="Arial"/>
                <w:szCs w:val="22"/>
                <w:lang w:val="nl-BE"/>
              </w:rPr>
            </w:pPr>
          </w:p>
          <w:p w14:paraId="7E172CDA" w14:textId="58590D8F" w:rsidR="009062E8" w:rsidRPr="00D96122" w:rsidRDefault="009062E8" w:rsidP="00F87F89">
            <w:pPr>
              <w:spacing w:after="120"/>
              <w:rPr>
                <w:rFonts w:cs="Arial"/>
                <w:szCs w:val="22"/>
              </w:rPr>
            </w:pPr>
            <w:r w:rsidRPr="00D96122">
              <w:rPr>
                <w:rFonts w:cs="Arial"/>
                <w:szCs w:val="22"/>
              </w:rPr>
              <w:t>“Art. x. ... .”.</w:t>
            </w:r>
          </w:p>
        </w:tc>
      </w:tr>
    </w:tbl>
    <w:p w14:paraId="3124ACD7" w14:textId="7FFD0B84" w:rsidR="009062E8" w:rsidRPr="00D96122" w:rsidRDefault="009062E8" w:rsidP="009062E8">
      <w:pPr>
        <w:rPr>
          <w:rFonts w:cs="Arial"/>
          <w:szCs w:val="22"/>
        </w:rPr>
      </w:pPr>
    </w:p>
    <w:p w14:paraId="670789F9" w14:textId="6B6A038F" w:rsidR="009062E8" w:rsidRPr="00D96122" w:rsidRDefault="009062E8" w:rsidP="00F87F89">
      <w:pPr>
        <w:pStyle w:val="Lijstalinea"/>
        <w:numPr>
          <w:ilvl w:val="0"/>
          <w:numId w:val="237"/>
        </w:numPr>
        <w:rPr>
          <w:rFonts w:cs="Arial"/>
        </w:rPr>
      </w:pPr>
      <w:r w:rsidRPr="00D96122">
        <w:rPr>
          <w:rFonts w:cs="Arial"/>
          <w:color w:val="auto"/>
        </w:rPr>
        <w:t>Invoeging van een artikel in de plaats van een ingetrokken artikel</w:t>
      </w:r>
    </w:p>
    <w:p w14:paraId="2744F571" w14:textId="77777777" w:rsidR="009062E8" w:rsidRPr="00D96122" w:rsidRDefault="009062E8" w:rsidP="009062E8">
      <w:pPr>
        <w:rPr>
          <w:rFonts w:cs="Arial"/>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3575A669" w14:textId="77777777" w:rsidTr="00F87F89">
        <w:trPr>
          <w:trHeight w:val="1387"/>
        </w:trPr>
        <w:tc>
          <w:tcPr>
            <w:tcW w:w="9077" w:type="dxa"/>
          </w:tcPr>
          <w:p w14:paraId="4F8EF8B6" w14:textId="77777777" w:rsidR="009062E8" w:rsidRPr="00D96122" w:rsidRDefault="009062E8" w:rsidP="00F87F89">
            <w:pPr>
              <w:spacing w:before="120"/>
              <w:rPr>
                <w:rFonts w:cs="Arial"/>
                <w:szCs w:val="22"/>
                <w:lang w:val="nl-BE"/>
              </w:rPr>
            </w:pPr>
            <w:r w:rsidRPr="00D96122">
              <w:rPr>
                <w:rStyle w:val="Zwaar"/>
                <w:lang w:val="nl-BE"/>
              </w:rPr>
              <w:t>Art. 2.</w:t>
            </w:r>
            <w:r w:rsidRPr="00D96122">
              <w:rPr>
                <w:rFonts w:cs="Arial"/>
                <w:szCs w:val="22"/>
                <w:lang w:val="nl-BE"/>
              </w:rPr>
              <w:t xml:space="preserve"> In de plaats van artikel x van het besluit van de Vlaamse Regering van </w:t>
            </w:r>
            <w:r w:rsidRPr="00D96122">
              <w:rPr>
                <w:rFonts w:cs="Arial"/>
                <w:spacing w:val="-3"/>
                <w:szCs w:val="22"/>
                <w:lang w:val="nl-BE"/>
              </w:rPr>
              <w:t>...</w:t>
            </w:r>
            <w:r w:rsidRPr="00D96122">
              <w:rPr>
                <w:rFonts w:cs="Arial"/>
                <w:szCs w:val="22"/>
                <w:lang w:val="nl-BE"/>
              </w:rPr>
              <w:t xml:space="preserve"> (datum en opschrift), ingetrokken bij</w:t>
            </w:r>
            <w:r w:rsidRPr="00D96122">
              <w:rPr>
                <w:lang w:val="nl-BE"/>
              </w:rPr>
              <w:t xml:space="preserve"> </w:t>
            </w:r>
            <w:r w:rsidRPr="00D96122">
              <w:rPr>
                <w:rFonts w:cs="Arial"/>
                <w:szCs w:val="22"/>
                <w:lang w:val="nl-BE"/>
              </w:rPr>
              <w:t>het besluit van de Vlaamse Regering van ... (datum), komt een nieuw artikel x, dat luidt als volgt:</w:t>
            </w:r>
          </w:p>
          <w:p w14:paraId="3AE83C01" w14:textId="77777777" w:rsidR="009062E8" w:rsidRPr="00D96122" w:rsidRDefault="009062E8" w:rsidP="00E11E6C">
            <w:pPr>
              <w:rPr>
                <w:rFonts w:cs="Arial"/>
                <w:szCs w:val="22"/>
                <w:lang w:val="nl-BE"/>
              </w:rPr>
            </w:pPr>
          </w:p>
          <w:p w14:paraId="531DB355" w14:textId="5D177245" w:rsidR="009062E8" w:rsidRPr="00D96122" w:rsidRDefault="009062E8" w:rsidP="00F87F89">
            <w:pPr>
              <w:spacing w:after="120"/>
              <w:rPr>
                <w:rFonts w:cs="Arial"/>
                <w:szCs w:val="22"/>
              </w:rPr>
            </w:pPr>
            <w:r w:rsidRPr="00D96122">
              <w:rPr>
                <w:rFonts w:cs="Arial"/>
                <w:szCs w:val="22"/>
              </w:rPr>
              <w:t>“Art. x. ... .”.</w:t>
            </w:r>
          </w:p>
        </w:tc>
      </w:tr>
    </w:tbl>
    <w:p w14:paraId="61ED67CA" w14:textId="77777777" w:rsidR="009062E8" w:rsidRPr="00D96122" w:rsidRDefault="009062E8" w:rsidP="00F87F89">
      <w:pPr>
        <w:tabs>
          <w:tab w:val="left" w:pos="426"/>
        </w:tabs>
        <w:rPr>
          <w:rFonts w:cs="Arial"/>
          <w:szCs w:val="22"/>
          <w:lang w:val="nl-BE"/>
        </w:rPr>
      </w:pPr>
      <w:bookmarkStart w:id="730" w:name="_Toc93894583"/>
      <w:bookmarkStart w:id="731" w:name="_Toc93894180"/>
      <w:bookmarkStart w:id="732" w:name="Wijziging_verschillende_Eén_Art_204"/>
      <w:r w:rsidRPr="00D96122">
        <w:rPr>
          <w:rStyle w:val="Zwaar"/>
          <w:lang w:val="nl-BE"/>
        </w:rPr>
        <w:t>204.</w:t>
      </w:r>
      <w:r w:rsidRPr="00D96122">
        <w:rPr>
          <w:rFonts w:cs="Arial"/>
          <w:szCs w:val="22"/>
          <w:lang w:val="nl-BE"/>
        </w:rPr>
        <w:t xml:space="preserve"> </w:t>
      </w:r>
      <w:bookmarkEnd w:id="730"/>
      <w:bookmarkEnd w:id="731"/>
      <w:bookmarkEnd w:id="732"/>
      <w:r w:rsidRPr="00D96122">
        <w:rPr>
          <w:rFonts w:cs="Arial"/>
          <w:szCs w:val="22"/>
          <w:lang w:val="nl-BE"/>
        </w:rPr>
        <w:t>Als u verschillende wijzigingen aanbrengt in een artikel van een decreet of besluit, gebruikt u de onderstaande formule:</w:t>
      </w:r>
    </w:p>
    <w:p w14:paraId="6BB39097" w14:textId="77777777" w:rsidR="009062E8" w:rsidRPr="00D96122" w:rsidRDefault="009062E8" w:rsidP="009062E8">
      <w:pPr>
        <w:rPr>
          <w:rFonts w:cs="Arial"/>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8057CF" w14:paraId="2BC9815F" w14:textId="77777777" w:rsidTr="00F87F89">
        <w:trPr>
          <w:trHeight w:val="3500"/>
        </w:trPr>
        <w:tc>
          <w:tcPr>
            <w:tcW w:w="9077" w:type="dxa"/>
          </w:tcPr>
          <w:p w14:paraId="4DC05169" w14:textId="77777777" w:rsidR="009062E8" w:rsidRPr="00D96122" w:rsidRDefault="009062E8" w:rsidP="00F87F89">
            <w:pPr>
              <w:spacing w:before="120"/>
              <w:rPr>
                <w:rFonts w:cs="Arial"/>
                <w:szCs w:val="22"/>
                <w:lang w:val="nl-BE"/>
              </w:rPr>
            </w:pPr>
            <w:r w:rsidRPr="00D96122">
              <w:rPr>
                <w:rStyle w:val="Zwaar"/>
                <w:lang w:val="nl-BE"/>
              </w:rPr>
              <w:t>Art. 2.</w:t>
            </w:r>
            <w:r w:rsidRPr="00D96122">
              <w:rPr>
                <w:rFonts w:cs="Arial"/>
                <w:szCs w:val="22"/>
                <w:lang w:val="nl-BE"/>
              </w:rPr>
              <w:t xml:space="preserve"> In artikel x van het besluit van de Vlaamse Regering van </w:t>
            </w:r>
            <w:r w:rsidRPr="00D96122">
              <w:rPr>
                <w:rFonts w:cs="Arial"/>
                <w:spacing w:val="-3"/>
                <w:szCs w:val="22"/>
                <w:lang w:val="nl-BE"/>
              </w:rPr>
              <w:t>...</w:t>
            </w:r>
            <w:r w:rsidRPr="00D96122">
              <w:rPr>
                <w:rFonts w:cs="Arial"/>
                <w:szCs w:val="22"/>
                <w:lang w:val="nl-BE"/>
              </w:rPr>
              <w:t xml:space="preserve"> (datum en opschrift) worden de volgende wijzigingen aangebracht:</w:t>
            </w:r>
          </w:p>
          <w:p w14:paraId="65FFF7D1" w14:textId="77777777" w:rsidR="009062E8" w:rsidRPr="00D96122" w:rsidRDefault="009062E8" w:rsidP="00E11E6C">
            <w:pPr>
              <w:rPr>
                <w:rFonts w:cs="Arial"/>
                <w:szCs w:val="22"/>
                <w:lang w:val="nl-BE"/>
              </w:rPr>
            </w:pPr>
          </w:p>
          <w:p w14:paraId="27D3027D" w14:textId="3B2E49F2" w:rsidR="009062E8" w:rsidRPr="00D96122" w:rsidRDefault="009062E8" w:rsidP="00E11E6C">
            <w:pPr>
              <w:rPr>
                <w:rFonts w:cs="Arial"/>
                <w:szCs w:val="22"/>
                <w:lang w:val="nl-BE"/>
              </w:rPr>
            </w:pPr>
            <w:r w:rsidRPr="00D96122">
              <w:rPr>
                <w:rFonts w:cs="Arial"/>
                <w:szCs w:val="22"/>
                <w:lang w:val="nl-BE"/>
              </w:rPr>
              <w:t>1° voor het woord “</w:t>
            </w:r>
            <w:r w:rsidR="002F25D8" w:rsidRPr="00D96122">
              <w:rPr>
                <w:rFonts w:cs="Arial"/>
                <w:szCs w:val="22"/>
                <w:lang w:val="nl-BE"/>
              </w:rPr>
              <w:t>...</w:t>
            </w:r>
            <w:r w:rsidR="00F03F72" w:rsidRPr="00D96122">
              <w:rPr>
                <w:rFonts w:cs="Arial"/>
                <w:szCs w:val="22"/>
                <w:lang w:val="nl-BE"/>
              </w:rPr>
              <w:t xml:space="preserve">” </w:t>
            </w:r>
            <w:r w:rsidRPr="00D96122">
              <w:rPr>
                <w:rFonts w:cs="Arial"/>
                <w:szCs w:val="22"/>
                <w:lang w:val="nl-BE"/>
              </w:rPr>
              <w:t>(eerste woord van het artikel) worden de woorden “...” ingevoegd;</w:t>
            </w:r>
          </w:p>
          <w:p w14:paraId="65134F06" w14:textId="77777777" w:rsidR="009062E8" w:rsidRPr="00D96122" w:rsidRDefault="009062E8" w:rsidP="00E11E6C">
            <w:pPr>
              <w:rPr>
                <w:rFonts w:cs="Arial"/>
                <w:szCs w:val="22"/>
                <w:lang w:val="nl-BE"/>
              </w:rPr>
            </w:pPr>
          </w:p>
          <w:p w14:paraId="30CB7C50" w14:textId="77777777" w:rsidR="009062E8" w:rsidRPr="00D96122" w:rsidRDefault="009062E8" w:rsidP="00E11E6C">
            <w:pPr>
              <w:rPr>
                <w:rFonts w:cs="Arial"/>
                <w:szCs w:val="22"/>
                <w:lang w:val="nl-BE"/>
              </w:rPr>
            </w:pPr>
            <w:r w:rsidRPr="00D96122">
              <w:rPr>
                <w:rFonts w:cs="Arial"/>
                <w:szCs w:val="22"/>
                <w:lang w:val="nl-BE"/>
              </w:rPr>
              <w:t>2° de woorden “...” worden vervangen door de woorden “...”;</w:t>
            </w:r>
          </w:p>
          <w:p w14:paraId="096CC875" w14:textId="77777777" w:rsidR="009062E8" w:rsidRPr="00D96122" w:rsidRDefault="009062E8" w:rsidP="00E11E6C">
            <w:pPr>
              <w:rPr>
                <w:rFonts w:cs="Arial"/>
                <w:szCs w:val="22"/>
                <w:lang w:val="nl-BE"/>
              </w:rPr>
            </w:pPr>
          </w:p>
          <w:p w14:paraId="2D52D73E" w14:textId="79D78CDF" w:rsidR="009062E8" w:rsidRPr="00D96122" w:rsidRDefault="009062E8" w:rsidP="00E11E6C">
            <w:pPr>
              <w:rPr>
                <w:rFonts w:cs="Arial"/>
                <w:szCs w:val="22"/>
                <w:lang w:val="nl-BE"/>
              </w:rPr>
            </w:pPr>
            <w:r w:rsidRPr="00D96122">
              <w:rPr>
                <w:rFonts w:cs="Arial"/>
                <w:szCs w:val="22"/>
                <w:lang w:val="nl-BE"/>
              </w:rPr>
              <w:t>3° tussen de woorden “...” en de woorden “...” worden de woorden “...” ingevoegd;</w:t>
            </w:r>
          </w:p>
          <w:p w14:paraId="5E183BD7" w14:textId="77777777" w:rsidR="009062E8" w:rsidRPr="00D96122" w:rsidRDefault="009062E8" w:rsidP="00E11E6C">
            <w:pPr>
              <w:rPr>
                <w:rFonts w:cs="Arial"/>
                <w:szCs w:val="22"/>
                <w:lang w:val="nl-BE"/>
              </w:rPr>
            </w:pPr>
          </w:p>
          <w:p w14:paraId="62BC8A89" w14:textId="77777777" w:rsidR="009062E8" w:rsidRPr="00D96122" w:rsidRDefault="009062E8" w:rsidP="00E11E6C">
            <w:pPr>
              <w:rPr>
                <w:rFonts w:cs="Arial"/>
                <w:szCs w:val="22"/>
                <w:lang w:val="nl-BE"/>
              </w:rPr>
            </w:pPr>
            <w:r w:rsidRPr="00D96122">
              <w:rPr>
                <w:rFonts w:cs="Arial"/>
                <w:szCs w:val="22"/>
                <w:lang w:val="nl-BE"/>
              </w:rPr>
              <w:t>4° de woorden “...” worden opgeheven;</w:t>
            </w:r>
          </w:p>
          <w:p w14:paraId="761B8507" w14:textId="77777777" w:rsidR="009062E8" w:rsidRPr="00D96122" w:rsidRDefault="009062E8" w:rsidP="00E11E6C">
            <w:pPr>
              <w:rPr>
                <w:rFonts w:cs="Arial"/>
                <w:szCs w:val="22"/>
                <w:lang w:val="nl-BE"/>
              </w:rPr>
            </w:pPr>
          </w:p>
          <w:p w14:paraId="4E36EA5B" w14:textId="5D443D8C" w:rsidR="009062E8" w:rsidRPr="00D96122" w:rsidRDefault="009062E8" w:rsidP="00F87F89">
            <w:pPr>
              <w:spacing w:after="120"/>
              <w:rPr>
                <w:rFonts w:cs="Arial"/>
                <w:szCs w:val="22"/>
                <w:lang w:val="nl-BE"/>
              </w:rPr>
            </w:pPr>
            <w:r w:rsidRPr="00D96122">
              <w:rPr>
                <w:rFonts w:cs="Arial"/>
                <w:szCs w:val="22"/>
                <w:lang w:val="nl-BE"/>
              </w:rPr>
              <w:t>5° de woorden “...” worden toegevoegd.</w:t>
            </w:r>
          </w:p>
        </w:tc>
      </w:tr>
    </w:tbl>
    <w:p w14:paraId="6C74EAF5" w14:textId="77777777" w:rsidR="009062E8" w:rsidRPr="00D96122" w:rsidRDefault="009062E8" w:rsidP="009062E8">
      <w:pPr>
        <w:rPr>
          <w:rFonts w:cs="Arial"/>
          <w:szCs w:val="22"/>
          <w:lang w:val="nl-BE"/>
        </w:rPr>
      </w:pPr>
    </w:p>
    <w:p w14:paraId="5C66A3DA" w14:textId="77777777" w:rsidR="009062E8" w:rsidRPr="00D96122" w:rsidRDefault="009062E8" w:rsidP="009062E8">
      <w:pPr>
        <w:rPr>
          <w:rFonts w:cs="Arial"/>
          <w:szCs w:val="22"/>
          <w:lang w:val="nl-BE"/>
        </w:rPr>
      </w:pPr>
      <w:r w:rsidRPr="00D96122">
        <w:rPr>
          <w:rFonts w:cs="Arial"/>
          <w:szCs w:val="22"/>
          <w:lang w:val="nl-BE"/>
        </w:rPr>
        <w:t>Bij een erg ingewikkelde wijziging kunt u beter het artikel integraal vervangen.</w:t>
      </w:r>
      <w:bookmarkStart w:id="733" w:name="_Toc93894585"/>
      <w:bookmarkStart w:id="734" w:name="_Toc93894182"/>
    </w:p>
    <w:p w14:paraId="2C64F564" w14:textId="77777777" w:rsidR="009062E8" w:rsidRPr="00D96122" w:rsidRDefault="009062E8" w:rsidP="009062E8">
      <w:pPr>
        <w:rPr>
          <w:rFonts w:cs="Arial"/>
          <w:szCs w:val="22"/>
          <w:lang w:val="nl-BE"/>
        </w:rPr>
      </w:pPr>
    </w:p>
    <w:p w14:paraId="75C34801" w14:textId="47C830F3" w:rsidR="003E4F26" w:rsidRPr="00D96122" w:rsidRDefault="009062E8" w:rsidP="009062E8">
      <w:pPr>
        <w:autoSpaceDE w:val="0"/>
        <w:autoSpaceDN w:val="0"/>
        <w:adjustRightInd w:val="0"/>
        <w:rPr>
          <w:rFonts w:cs="Arial"/>
          <w:szCs w:val="22"/>
          <w:lang w:val="nl-BE"/>
        </w:rPr>
      </w:pPr>
      <w:bookmarkStart w:id="735" w:name="_Toc93894589"/>
      <w:bookmarkStart w:id="736" w:name="_Toc93894186"/>
      <w:bookmarkEnd w:id="733"/>
      <w:bookmarkEnd w:id="734"/>
      <w:r w:rsidRPr="00D96122">
        <w:rPr>
          <w:rStyle w:val="Zwaar"/>
          <w:lang w:val="nl-BE"/>
        </w:rPr>
        <w:t>205.</w:t>
      </w:r>
      <w:r w:rsidRPr="00D96122">
        <w:rPr>
          <w:rFonts w:cs="Arial"/>
          <w:szCs w:val="22"/>
          <w:lang w:val="nl-BE"/>
        </w:rPr>
        <w:t xml:space="preserve"> </w:t>
      </w:r>
      <w:bookmarkStart w:id="737" w:name="Kleine_wijzigingen_gelijke_strekking"/>
      <w:r w:rsidRPr="00D96122">
        <w:rPr>
          <w:rFonts w:cs="Arial"/>
          <w:szCs w:val="22"/>
          <w:lang w:val="nl-BE"/>
        </w:rPr>
        <w:t xml:space="preserve">Als u kleine wijzigingen van gelijke strekking aanbrengt in verschillende artikelen van dezelfde tekst (bijvoorbeeld de vervanging van een bepaalde term), kunt u dat doen met één enkel wijzigingsartikel, zelfs in een decreet (in afwijking van aanwijzing </w:t>
      </w:r>
      <w:hyperlink w:anchor="Wetgevende_teksten_194" w:history="1">
        <w:r w:rsidRPr="00D96122">
          <w:rPr>
            <w:rStyle w:val="Hyperlink"/>
            <w:rFonts w:cs="Arial"/>
            <w:color w:val="auto"/>
            <w:lang w:val="nl-BE"/>
          </w:rPr>
          <w:t>194</w:t>
        </w:r>
      </w:hyperlink>
      <w:r w:rsidRPr="00D96122">
        <w:rPr>
          <w:rFonts w:cs="Arial"/>
          <w:szCs w:val="22"/>
          <w:lang w:val="nl-BE"/>
        </w:rPr>
        <w:t xml:space="preserve"> en </w:t>
      </w:r>
      <w:bookmarkStart w:id="738" w:name="Kleine_wijzigingen_gelijke_BVR_196"/>
      <w:r w:rsidRPr="00D96122">
        <w:rPr>
          <w:rFonts w:cs="Arial"/>
          <w:szCs w:val="22"/>
        </w:rPr>
        <w:fldChar w:fldCharType="begin"/>
      </w:r>
      <w:r w:rsidRPr="00D96122">
        <w:rPr>
          <w:rFonts w:cs="Arial"/>
          <w:szCs w:val="22"/>
          <w:lang w:val="nl-BE"/>
        </w:rPr>
        <w:instrText>HYPERLINK  \l "_H)_Werkwijze_voor"</w:instrText>
      </w:r>
      <w:r w:rsidRPr="00D96122">
        <w:rPr>
          <w:rFonts w:cs="Arial"/>
          <w:szCs w:val="22"/>
        </w:rPr>
        <w:fldChar w:fldCharType="separate"/>
      </w:r>
      <w:r w:rsidRPr="00D96122">
        <w:rPr>
          <w:rStyle w:val="Hyperlink"/>
          <w:rFonts w:cs="Arial"/>
          <w:color w:val="auto"/>
          <w:lang w:val="nl-BE"/>
        </w:rPr>
        <w:t>196</w:t>
      </w:r>
      <w:bookmarkEnd w:id="738"/>
      <w:r w:rsidRPr="00D96122">
        <w:rPr>
          <w:rFonts w:cs="Arial"/>
          <w:szCs w:val="22"/>
        </w:rPr>
        <w:fldChar w:fldCharType="end"/>
      </w:r>
      <w:r w:rsidRPr="00D96122">
        <w:rPr>
          <w:rFonts w:cs="Arial"/>
          <w:szCs w:val="22"/>
          <w:lang w:val="nl-BE"/>
        </w:rPr>
        <w:t xml:space="preserve">). Die werkwijze doet geen afbreuk aan het principe van de artikelsgewijze stemming in het Vlaams Parlement. </w:t>
      </w:r>
    </w:p>
    <w:p w14:paraId="660AB683" w14:textId="77777777" w:rsidR="00624B0B" w:rsidRPr="00D96122" w:rsidRDefault="00624B0B" w:rsidP="009062E8">
      <w:pPr>
        <w:autoSpaceDE w:val="0"/>
        <w:autoSpaceDN w:val="0"/>
        <w:adjustRightInd w:val="0"/>
        <w:rPr>
          <w:rFonts w:cs="Arial"/>
          <w:szCs w:val="22"/>
          <w:lang w:val="nl-BE"/>
        </w:rPr>
      </w:pPr>
    </w:p>
    <w:p w14:paraId="22E7897A" w14:textId="1DFA0B7D" w:rsidR="009062E8" w:rsidRPr="00D96122" w:rsidRDefault="009062E8" w:rsidP="00F87F89">
      <w:pPr>
        <w:pStyle w:val="Lijstalinea"/>
        <w:numPr>
          <w:ilvl w:val="0"/>
          <w:numId w:val="238"/>
        </w:numPr>
        <w:rPr>
          <w:rFonts w:cs="Arial"/>
        </w:rPr>
      </w:pPr>
      <w:r w:rsidRPr="00D96122">
        <w:rPr>
          <w:rFonts w:cs="Arial"/>
          <w:color w:val="auto"/>
        </w:rPr>
        <w:t>De term komt maar één keer voor in elk van de opgesomde artikelen</w:t>
      </w:r>
      <w:r w:rsidR="006B2C10" w:rsidRPr="00D96122">
        <w:rPr>
          <w:rFonts w:cs="Arial"/>
          <w:color w:val="auto"/>
        </w:rPr>
        <w:t>.</w:t>
      </w:r>
    </w:p>
    <w:p w14:paraId="2791C837" w14:textId="77777777" w:rsidR="009062E8" w:rsidRPr="00D96122" w:rsidRDefault="009062E8" w:rsidP="009062E8">
      <w:pPr>
        <w:rPr>
          <w:rFonts w:cs="Calibri"/>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8057CF" w14:paraId="36FD555A" w14:textId="77777777" w:rsidTr="00F87F89">
        <w:trPr>
          <w:trHeight w:val="1058"/>
        </w:trPr>
        <w:tc>
          <w:tcPr>
            <w:tcW w:w="9077" w:type="dxa"/>
          </w:tcPr>
          <w:p w14:paraId="7C0A7C38" w14:textId="77777777" w:rsidR="009062E8" w:rsidRPr="00D96122" w:rsidRDefault="009062E8" w:rsidP="00F87F89">
            <w:pPr>
              <w:spacing w:before="120" w:after="120"/>
              <w:rPr>
                <w:rFonts w:cs="Arial"/>
                <w:szCs w:val="22"/>
                <w:lang w:val="nl-BE"/>
              </w:rPr>
            </w:pPr>
            <w:r w:rsidRPr="00D96122">
              <w:rPr>
                <w:rStyle w:val="Zwaar"/>
                <w:lang w:val="nl-BE"/>
              </w:rPr>
              <w:t>Art. 2.</w:t>
            </w:r>
            <w:r w:rsidRPr="00D96122">
              <w:rPr>
                <w:rFonts w:cs="Arial"/>
                <w:szCs w:val="22"/>
                <w:lang w:val="nl-BE"/>
              </w:rPr>
              <w:t xml:space="preserve"> In artikel x, y en z van het besluit van de Vlaamse Regering van ... (datum en opschrift) wordt het woord “...” vervangen door het woord “...”.</w:t>
            </w:r>
          </w:p>
          <w:p w14:paraId="5F180179" w14:textId="1C9775E8" w:rsidR="009062E8" w:rsidRPr="00D96122" w:rsidRDefault="009062E8" w:rsidP="00F87F89">
            <w:pPr>
              <w:spacing w:before="120" w:after="120"/>
              <w:rPr>
                <w:rFonts w:cs="Calibri"/>
                <w:szCs w:val="22"/>
                <w:lang w:val="nl-BE"/>
              </w:rPr>
            </w:pPr>
            <w:r w:rsidRPr="00D96122">
              <w:rPr>
                <w:rStyle w:val="Zwaar"/>
                <w:lang w:val="nl-BE"/>
              </w:rPr>
              <w:t>Art. 2.</w:t>
            </w:r>
            <w:r w:rsidRPr="00D96122">
              <w:rPr>
                <w:rFonts w:cs="Arial"/>
                <w:szCs w:val="22"/>
                <w:lang w:val="nl-BE"/>
              </w:rPr>
              <w:t xml:space="preserve"> In artikel x tot en met z van het decreet van ... (datum en opschrift) wordt de zinsnede “...” vervangen door de zinsnede “...”.</w:t>
            </w:r>
          </w:p>
        </w:tc>
      </w:tr>
    </w:tbl>
    <w:p w14:paraId="785B58C1" w14:textId="77777777" w:rsidR="000C194D" w:rsidRPr="00D96122" w:rsidRDefault="000C194D" w:rsidP="009062E8">
      <w:pPr>
        <w:rPr>
          <w:rFonts w:cs="Calibri"/>
          <w:szCs w:val="22"/>
          <w:lang w:val="nl-BE"/>
        </w:rPr>
      </w:pPr>
    </w:p>
    <w:p w14:paraId="78DADA12" w14:textId="7993014C" w:rsidR="009062E8" w:rsidRPr="00D96122" w:rsidRDefault="009062E8" w:rsidP="00F87F89">
      <w:pPr>
        <w:pStyle w:val="Lijstalinea"/>
        <w:numPr>
          <w:ilvl w:val="0"/>
          <w:numId w:val="238"/>
        </w:numPr>
        <w:autoSpaceDE w:val="0"/>
        <w:autoSpaceDN w:val="0"/>
        <w:adjustRightInd w:val="0"/>
        <w:rPr>
          <w:rFonts w:cs="Arial"/>
        </w:rPr>
      </w:pPr>
      <w:r w:rsidRPr="00D96122">
        <w:rPr>
          <w:rFonts w:cs="Arial"/>
          <w:color w:val="auto"/>
        </w:rPr>
        <w:t>De term komt meer dan één keer voor in minstens één van de opgesomde artikelen</w:t>
      </w:r>
      <w:r w:rsidR="006B2C10" w:rsidRPr="00D96122">
        <w:rPr>
          <w:rFonts w:cs="Arial"/>
          <w:color w:val="auto"/>
        </w:rPr>
        <w:t>.</w:t>
      </w:r>
    </w:p>
    <w:p w14:paraId="7EECEE41" w14:textId="77777777" w:rsidR="009062E8" w:rsidRPr="00D96122" w:rsidRDefault="009062E8" w:rsidP="009062E8">
      <w:pPr>
        <w:rPr>
          <w:rFonts w:cs="Calibri"/>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8057CF" w14:paraId="4CCB4361" w14:textId="77777777" w:rsidTr="00F87F89">
        <w:trPr>
          <w:trHeight w:val="1058"/>
        </w:trPr>
        <w:tc>
          <w:tcPr>
            <w:tcW w:w="9077" w:type="dxa"/>
          </w:tcPr>
          <w:p w14:paraId="776AB3FB" w14:textId="77777777" w:rsidR="009062E8" w:rsidRPr="00D96122" w:rsidRDefault="009062E8" w:rsidP="00F87F89">
            <w:pPr>
              <w:spacing w:before="120" w:after="120"/>
              <w:rPr>
                <w:rFonts w:cs="Arial"/>
                <w:szCs w:val="22"/>
                <w:lang w:val="nl-BE"/>
              </w:rPr>
            </w:pPr>
            <w:r w:rsidRPr="00D96122">
              <w:rPr>
                <w:rStyle w:val="Zwaar"/>
                <w:lang w:val="nl-BE"/>
              </w:rPr>
              <w:t>Art. 2.</w:t>
            </w:r>
            <w:r w:rsidRPr="00D96122">
              <w:rPr>
                <w:rFonts w:cs="Arial"/>
                <w:szCs w:val="22"/>
                <w:lang w:val="nl-BE"/>
              </w:rPr>
              <w:t xml:space="preserve"> In artikel x, y en z van het besluit van de Vlaamse Regering van ... (datum en opschrift) wordt het woord “...” telkens vervangen door het woord “...”.</w:t>
            </w:r>
          </w:p>
          <w:p w14:paraId="091A30B5" w14:textId="17A5AD68" w:rsidR="009062E8" w:rsidRPr="00D96122" w:rsidRDefault="009062E8" w:rsidP="00F87F89">
            <w:pPr>
              <w:spacing w:before="120" w:after="120"/>
              <w:rPr>
                <w:rFonts w:cs="Calibri"/>
                <w:szCs w:val="22"/>
                <w:lang w:val="nl-BE"/>
              </w:rPr>
            </w:pPr>
            <w:r w:rsidRPr="00D96122">
              <w:rPr>
                <w:rStyle w:val="Zwaar"/>
                <w:lang w:val="nl-BE"/>
              </w:rPr>
              <w:t>Art. 2.</w:t>
            </w:r>
            <w:r w:rsidRPr="00D96122">
              <w:rPr>
                <w:rFonts w:cs="Arial"/>
                <w:szCs w:val="22"/>
                <w:lang w:val="nl-BE"/>
              </w:rPr>
              <w:t xml:space="preserve"> In artikel x tot en met z van het decreet van ... (datum en opschrift) wordt de zinsnede “...” telkens vervangen door de zinsnede “...”.</w:t>
            </w:r>
          </w:p>
        </w:tc>
      </w:tr>
    </w:tbl>
    <w:p w14:paraId="2CE4BFD9" w14:textId="77777777" w:rsidR="009062E8" w:rsidRPr="00D96122" w:rsidRDefault="009062E8" w:rsidP="009062E8">
      <w:pPr>
        <w:autoSpaceDE w:val="0"/>
        <w:autoSpaceDN w:val="0"/>
        <w:adjustRightInd w:val="0"/>
        <w:rPr>
          <w:rFonts w:cs="Arial"/>
          <w:szCs w:val="22"/>
          <w:lang w:val="nl-BE"/>
        </w:rPr>
      </w:pPr>
    </w:p>
    <w:p w14:paraId="5EA0B8FA" w14:textId="20455E82" w:rsidR="009062E8" w:rsidRPr="00D96122" w:rsidRDefault="009062E8" w:rsidP="009062E8">
      <w:pPr>
        <w:autoSpaceDE w:val="0"/>
        <w:autoSpaceDN w:val="0"/>
        <w:adjustRightInd w:val="0"/>
        <w:rPr>
          <w:rFonts w:cs="Arial"/>
          <w:szCs w:val="22"/>
          <w:lang w:val="nl-BE"/>
        </w:rPr>
      </w:pPr>
      <w:r w:rsidRPr="00D96122">
        <w:rPr>
          <w:rFonts w:cs="Arial"/>
          <w:szCs w:val="22"/>
          <w:lang w:val="nl-BE"/>
        </w:rPr>
        <w:t xml:space="preserve">De formules in punt </w:t>
      </w:r>
      <w:r w:rsidR="0093449C" w:rsidRPr="00D96122">
        <w:rPr>
          <w:rFonts w:cs="Arial"/>
          <w:szCs w:val="22"/>
          <w:lang w:val="nl-BE"/>
        </w:rPr>
        <w:t>1°</w:t>
      </w:r>
      <w:r w:rsidRPr="00D96122">
        <w:rPr>
          <w:rFonts w:cs="Arial"/>
          <w:szCs w:val="22"/>
          <w:lang w:val="nl-BE"/>
        </w:rPr>
        <w:t xml:space="preserve"> en </w:t>
      </w:r>
      <w:r w:rsidR="0093449C" w:rsidRPr="00D96122">
        <w:rPr>
          <w:rFonts w:cs="Arial"/>
          <w:szCs w:val="22"/>
          <w:lang w:val="nl-BE"/>
        </w:rPr>
        <w:t>2°</w:t>
      </w:r>
      <w:r w:rsidRPr="00D96122">
        <w:rPr>
          <w:rFonts w:cs="Arial"/>
          <w:szCs w:val="22"/>
          <w:lang w:val="nl-BE"/>
        </w:rPr>
        <w:t xml:space="preserve"> kunnen alleen worden toegepast onder de volgende voorwaarden:</w:t>
      </w:r>
    </w:p>
    <w:p w14:paraId="56E54428" w14:textId="20475B26" w:rsidR="009062E8" w:rsidRPr="00D96122" w:rsidRDefault="009062E8" w:rsidP="00F87F89">
      <w:pPr>
        <w:pStyle w:val="Lijstalinea"/>
        <w:numPr>
          <w:ilvl w:val="0"/>
          <w:numId w:val="239"/>
        </w:numPr>
        <w:autoSpaceDE w:val="0"/>
        <w:autoSpaceDN w:val="0"/>
        <w:adjustRightInd w:val="0"/>
        <w:rPr>
          <w:rFonts w:cs="Arial"/>
        </w:rPr>
      </w:pPr>
      <w:r w:rsidRPr="00D96122">
        <w:rPr>
          <w:rFonts w:cs="Arial"/>
          <w:color w:val="auto"/>
        </w:rPr>
        <w:t>de artikelen in kwestie zijn in het verleden niet gewijzigd. Als dat wel het geval is, moet u de wijzigingen van elk gewijzigd artikel vermelden. Daardoor kan de opsomming wat te ingewikkeld en te omslachtig worden, zodat een opsplitsing van de artikelen wenselijk is;</w:t>
      </w:r>
    </w:p>
    <w:p w14:paraId="34749D9B" w14:textId="6C8083F0" w:rsidR="009062E8" w:rsidRPr="00D96122" w:rsidRDefault="009062E8" w:rsidP="00F87F89">
      <w:pPr>
        <w:pStyle w:val="Lijstalinea"/>
        <w:numPr>
          <w:ilvl w:val="0"/>
          <w:numId w:val="239"/>
        </w:numPr>
        <w:autoSpaceDE w:val="0"/>
        <w:autoSpaceDN w:val="0"/>
        <w:adjustRightInd w:val="0"/>
        <w:rPr>
          <w:rFonts w:cs="Arial"/>
        </w:rPr>
      </w:pPr>
      <w:r w:rsidRPr="00D96122">
        <w:rPr>
          <w:rFonts w:cs="Arial"/>
          <w:color w:val="auto"/>
        </w:rPr>
        <w:t xml:space="preserve">in de opgesomde artikelen worden geen andere wijzigingen aangebracht. Wijzigingen van hetzelfde artikel moeten immers in één bepaling worden opgenomen. </w:t>
      </w:r>
      <w:bookmarkEnd w:id="735"/>
      <w:bookmarkEnd w:id="736"/>
      <w:bookmarkEnd w:id="737"/>
    </w:p>
    <w:p w14:paraId="78CF0C6F" w14:textId="7941DF9C" w:rsidR="009062E8" w:rsidRPr="00D96122" w:rsidRDefault="009062E8" w:rsidP="009062E8">
      <w:pPr>
        <w:rPr>
          <w:rFonts w:cs="Arial"/>
          <w:szCs w:val="22"/>
          <w:lang w:val="nl-BE"/>
        </w:rPr>
      </w:pPr>
    </w:p>
    <w:p w14:paraId="6F2C62E6" w14:textId="77777777" w:rsidR="00624B0B" w:rsidRPr="00D96122" w:rsidRDefault="00624B0B" w:rsidP="009062E8">
      <w:pPr>
        <w:rPr>
          <w:rFonts w:cs="Arial"/>
          <w:szCs w:val="22"/>
          <w:lang w:val="nl-BE"/>
        </w:rPr>
      </w:pPr>
    </w:p>
    <w:p w14:paraId="3A1D0951" w14:textId="77777777" w:rsidR="009062E8" w:rsidRPr="00D96122" w:rsidRDefault="009062E8" w:rsidP="00113068">
      <w:pPr>
        <w:pStyle w:val="Kop5"/>
        <w:numPr>
          <w:ilvl w:val="0"/>
          <w:numId w:val="0"/>
        </w:numPr>
        <w:ind w:left="1008" w:hanging="1008"/>
        <w:rPr>
          <w:color w:val="auto"/>
        </w:rPr>
      </w:pPr>
      <w:bookmarkStart w:id="739" w:name="_Toc93894590"/>
      <w:bookmarkStart w:id="740" w:name="_Toc93894187"/>
      <w:bookmarkStart w:id="741" w:name="_Toc230413670"/>
      <w:bookmarkStart w:id="742" w:name="_Toc231889524"/>
      <w:bookmarkStart w:id="743" w:name="_Toc231955108"/>
      <w:bookmarkStart w:id="744" w:name="_Toc232218151"/>
      <w:bookmarkStart w:id="745" w:name="_Toc232218774"/>
      <w:bookmarkStart w:id="746" w:name="_Toc232219975"/>
      <w:r w:rsidRPr="00D96122">
        <w:rPr>
          <w:color w:val="auto"/>
        </w:rPr>
        <w:t xml:space="preserve">N) Wijzigen van een federale tekst bij een decreet of een besluit </w:t>
      </w:r>
      <w:bookmarkEnd w:id="739"/>
      <w:bookmarkEnd w:id="740"/>
      <w:r w:rsidRPr="00D96122">
        <w:rPr>
          <w:color w:val="auto"/>
        </w:rPr>
        <w:t>van de Vlaamse Regering</w:t>
      </w:r>
      <w:bookmarkEnd w:id="741"/>
      <w:bookmarkEnd w:id="742"/>
      <w:bookmarkEnd w:id="743"/>
      <w:bookmarkEnd w:id="744"/>
      <w:bookmarkEnd w:id="745"/>
      <w:bookmarkEnd w:id="746"/>
    </w:p>
    <w:p w14:paraId="06FB402C" w14:textId="77777777" w:rsidR="009062E8" w:rsidRPr="00D96122" w:rsidRDefault="009062E8" w:rsidP="009062E8">
      <w:pPr>
        <w:tabs>
          <w:tab w:val="left" w:pos="-1440"/>
          <w:tab w:val="left" w:pos="-720"/>
        </w:tabs>
        <w:rPr>
          <w:rFonts w:cs="Arial"/>
          <w:spacing w:val="-3"/>
          <w:szCs w:val="22"/>
          <w:lang w:val="nl-BE"/>
        </w:rPr>
      </w:pPr>
    </w:p>
    <w:p w14:paraId="6FD97FFE"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206.</w:t>
      </w:r>
      <w:r w:rsidRPr="00D96122">
        <w:rPr>
          <w:rFonts w:cs="Arial"/>
          <w:spacing w:val="-3"/>
          <w:szCs w:val="22"/>
          <w:lang w:val="nl-BE"/>
        </w:rPr>
        <w:t xml:space="preserve"> Als u in een decreet een domein van het recht dat vroeger door een federale tekst geregeld was, uitvoerig wilt behandelen, heft u de wet voor het Vlaamse Gewest of de Vlaamse Gemeenschap op, en stelt u een autonome regeling vast. In het decreet bepaalt u dat die wet wordt opgeheven. De werkingssfeer van een dergelijke opheffing strekt zich, naargelang van het geval, automatisch uit tot het Vlaamse Gewest of de Vlaamse Gemeenschap.</w:t>
      </w:r>
    </w:p>
    <w:p w14:paraId="06103354" w14:textId="77777777" w:rsidR="009062E8" w:rsidRPr="00D96122" w:rsidRDefault="009062E8" w:rsidP="009062E8">
      <w:pPr>
        <w:tabs>
          <w:tab w:val="left" w:pos="-1440"/>
          <w:tab w:val="left" w:pos="-720"/>
          <w:tab w:val="left" w:pos="709"/>
        </w:tabs>
        <w:rPr>
          <w:rFonts w:cs="Arial"/>
          <w:spacing w:val="-3"/>
          <w:szCs w:val="22"/>
          <w:lang w:val="nl-BE"/>
        </w:rPr>
      </w:pPr>
    </w:p>
    <w:p w14:paraId="368DE154"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Ook in het geval van reglementaire (regelgevende) besluiten herwerkt u de materie per gemeenschap of per gewest en neemt u ze op in een autonome tekst. U heft ook de vroegere teksten uitdrukkelijk op. De werkingssfeer van een dergelijke opheffing strekt zich, naargelang van het geval, automatisch uit tot de Vlaamse Gemeenschap of het Vlaamse Gewest. </w:t>
      </w:r>
    </w:p>
    <w:p w14:paraId="29F15678" w14:textId="77777777" w:rsidR="009062E8" w:rsidRPr="00D96122" w:rsidRDefault="009062E8" w:rsidP="009062E8">
      <w:pPr>
        <w:tabs>
          <w:tab w:val="left" w:pos="-1440"/>
          <w:tab w:val="left" w:pos="-720"/>
        </w:tabs>
        <w:rPr>
          <w:rFonts w:cs="Arial"/>
          <w:spacing w:val="-3"/>
          <w:szCs w:val="22"/>
          <w:lang w:val="nl-BE"/>
        </w:rPr>
      </w:pPr>
    </w:p>
    <w:p w14:paraId="2A8F0CD7" w14:textId="77777777" w:rsidR="009062E8" w:rsidRPr="00D96122" w:rsidRDefault="009062E8" w:rsidP="00113068">
      <w:pPr>
        <w:pStyle w:val="Kop4"/>
        <w:numPr>
          <w:ilvl w:val="0"/>
          <w:numId w:val="0"/>
        </w:numPr>
        <w:ind w:left="864" w:hanging="864"/>
        <w:rPr>
          <w:color w:val="auto"/>
          <w:spacing w:val="-3"/>
        </w:rPr>
      </w:pPr>
      <w:bookmarkStart w:id="747" w:name="_Toc93894591"/>
      <w:bookmarkStart w:id="748" w:name="_Toc93894188"/>
      <w:bookmarkStart w:id="749" w:name="_Toc230413671"/>
      <w:bookmarkStart w:id="750" w:name="_Toc231889525"/>
      <w:bookmarkStart w:id="751" w:name="_Toc231955109"/>
      <w:bookmarkStart w:id="752" w:name="_Toc232218152"/>
      <w:bookmarkStart w:id="753" w:name="_Toc232218775"/>
      <w:bookmarkStart w:id="754" w:name="_Toc232219976"/>
      <w:r w:rsidRPr="00D96122">
        <w:rPr>
          <w:color w:val="auto"/>
        </w:rPr>
        <w:t xml:space="preserve">Onderafdeling 5. </w:t>
      </w:r>
      <w:bookmarkEnd w:id="747"/>
      <w:bookmarkEnd w:id="748"/>
      <w:r w:rsidRPr="00D96122">
        <w:rPr>
          <w:color w:val="auto"/>
        </w:rPr>
        <w:t>Opheffingsbepalingen</w:t>
      </w:r>
      <w:bookmarkEnd w:id="749"/>
      <w:bookmarkEnd w:id="750"/>
      <w:bookmarkEnd w:id="751"/>
      <w:bookmarkEnd w:id="752"/>
      <w:bookmarkEnd w:id="753"/>
      <w:bookmarkEnd w:id="754"/>
    </w:p>
    <w:p w14:paraId="24205BA6" w14:textId="77777777" w:rsidR="009062E8" w:rsidRPr="00D96122" w:rsidRDefault="009062E8" w:rsidP="00113068">
      <w:pPr>
        <w:pStyle w:val="Kop5"/>
        <w:numPr>
          <w:ilvl w:val="0"/>
          <w:numId w:val="0"/>
        </w:numPr>
        <w:ind w:left="1008" w:hanging="1008"/>
        <w:rPr>
          <w:color w:val="auto"/>
        </w:rPr>
      </w:pPr>
      <w:bookmarkStart w:id="755" w:name="_A)_Definitie_en"/>
      <w:bookmarkStart w:id="756" w:name="_Toc230413672"/>
      <w:bookmarkStart w:id="757" w:name="_Toc231889526"/>
      <w:bookmarkStart w:id="758" w:name="_Toc231955110"/>
      <w:bookmarkStart w:id="759" w:name="_Toc232218153"/>
      <w:bookmarkStart w:id="760" w:name="_Toc232218776"/>
      <w:bookmarkStart w:id="761" w:name="_Toc232219977"/>
      <w:bookmarkEnd w:id="755"/>
      <w:r w:rsidRPr="00D96122">
        <w:rPr>
          <w:color w:val="auto"/>
        </w:rPr>
        <w:t>A) Definitie en gebruik</w:t>
      </w:r>
      <w:bookmarkEnd w:id="756"/>
      <w:bookmarkEnd w:id="757"/>
      <w:bookmarkEnd w:id="758"/>
      <w:bookmarkEnd w:id="759"/>
      <w:bookmarkEnd w:id="760"/>
      <w:bookmarkEnd w:id="761"/>
    </w:p>
    <w:p w14:paraId="0868C2EE" w14:textId="77777777" w:rsidR="009062E8" w:rsidRPr="00D96122" w:rsidRDefault="009062E8" w:rsidP="009062E8">
      <w:pPr>
        <w:tabs>
          <w:tab w:val="left" w:pos="-1440"/>
          <w:tab w:val="left" w:pos="-720"/>
          <w:tab w:val="left" w:pos="709"/>
        </w:tabs>
        <w:rPr>
          <w:rFonts w:cs="Arial"/>
          <w:spacing w:val="-3"/>
          <w:szCs w:val="22"/>
          <w:u w:val="single"/>
          <w:lang w:val="nl-BE"/>
        </w:rPr>
      </w:pPr>
    </w:p>
    <w:p w14:paraId="360ACCD9"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207.</w:t>
      </w:r>
      <w:r w:rsidRPr="00D96122">
        <w:rPr>
          <w:rFonts w:cs="Arial"/>
          <w:spacing w:val="-3"/>
          <w:szCs w:val="22"/>
          <w:lang w:val="nl-BE"/>
        </w:rPr>
        <w:t xml:space="preserve"> In ons recht is er een onderscheid tussen het </w:t>
      </w:r>
      <w:r w:rsidRPr="00D96122">
        <w:rPr>
          <w:rFonts w:cs="Arial"/>
          <w:i/>
          <w:spacing w:val="-3"/>
          <w:szCs w:val="22"/>
          <w:lang w:val="nl-BE"/>
        </w:rPr>
        <w:t>opheffen</w:t>
      </w:r>
      <w:r w:rsidRPr="00D96122">
        <w:rPr>
          <w:rFonts w:cs="Arial"/>
          <w:spacing w:val="-3"/>
          <w:szCs w:val="22"/>
          <w:lang w:val="nl-BE"/>
        </w:rPr>
        <w:t xml:space="preserve"> en het </w:t>
      </w:r>
      <w:r w:rsidRPr="00D96122">
        <w:rPr>
          <w:rFonts w:cs="Arial"/>
          <w:i/>
          <w:spacing w:val="-3"/>
          <w:szCs w:val="22"/>
          <w:lang w:val="nl-BE"/>
        </w:rPr>
        <w:t>intrekken</w:t>
      </w:r>
      <w:r w:rsidRPr="00D96122">
        <w:rPr>
          <w:rFonts w:cs="Arial"/>
          <w:spacing w:val="-3"/>
          <w:szCs w:val="22"/>
          <w:lang w:val="nl-BE"/>
        </w:rPr>
        <w:t xml:space="preserve"> van een regeling.</w:t>
      </w:r>
    </w:p>
    <w:p w14:paraId="57617700" w14:textId="77777777" w:rsidR="009062E8" w:rsidRPr="00D96122" w:rsidRDefault="009062E8" w:rsidP="009062E8">
      <w:pPr>
        <w:tabs>
          <w:tab w:val="left" w:pos="-1440"/>
          <w:tab w:val="left" w:pos="-720"/>
          <w:tab w:val="left" w:pos="709"/>
        </w:tabs>
        <w:rPr>
          <w:rFonts w:cs="Arial"/>
          <w:spacing w:val="-3"/>
          <w:szCs w:val="22"/>
          <w:lang w:val="nl-BE"/>
        </w:rPr>
      </w:pPr>
    </w:p>
    <w:p w14:paraId="511F107E"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Met </w:t>
      </w:r>
      <w:r w:rsidRPr="00D96122">
        <w:rPr>
          <w:rFonts w:cs="Arial"/>
          <w:i/>
          <w:spacing w:val="-3"/>
          <w:szCs w:val="22"/>
          <w:lang w:val="nl-BE"/>
        </w:rPr>
        <w:t>opheffen</w:t>
      </w:r>
      <w:r w:rsidRPr="00D96122">
        <w:rPr>
          <w:rFonts w:cs="Arial"/>
          <w:spacing w:val="-3"/>
          <w:szCs w:val="22"/>
          <w:lang w:val="nl-BE"/>
        </w:rPr>
        <w:t xml:space="preserve"> wordt bedoeld dat de verbindende kracht van de regeling wordt weggenomen vanaf de inwerkingtreding van de opheffingsbepaling (ex nunc). Een opgeheven regeling verdwijnt alleen voor de toekomst uit de rechtsorde: de regeling bestaat niet meer en kan voortaan niet meer worden toegepast.</w:t>
      </w:r>
    </w:p>
    <w:p w14:paraId="2FC89548" w14:textId="77777777" w:rsidR="009062E8" w:rsidRPr="00D96122" w:rsidRDefault="009062E8" w:rsidP="009062E8">
      <w:pPr>
        <w:tabs>
          <w:tab w:val="left" w:pos="-1440"/>
          <w:tab w:val="left" w:pos="-720"/>
          <w:tab w:val="left" w:pos="709"/>
        </w:tabs>
        <w:rPr>
          <w:rFonts w:cs="Arial"/>
          <w:spacing w:val="-3"/>
          <w:szCs w:val="22"/>
          <w:lang w:val="nl-BE"/>
        </w:rPr>
      </w:pPr>
    </w:p>
    <w:p w14:paraId="3D13A706"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Een </w:t>
      </w:r>
      <w:r w:rsidRPr="00D96122">
        <w:rPr>
          <w:rFonts w:cs="Arial"/>
          <w:i/>
          <w:spacing w:val="-3"/>
          <w:szCs w:val="22"/>
          <w:lang w:val="nl-BE"/>
        </w:rPr>
        <w:t>ingetrokken regeling</w:t>
      </w:r>
      <w:r w:rsidRPr="00D96122">
        <w:rPr>
          <w:rFonts w:cs="Arial"/>
          <w:spacing w:val="-3"/>
          <w:szCs w:val="22"/>
          <w:lang w:val="nl-BE"/>
        </w:rPr>
        <w:t xml:space="preserve"> daarentegen wordt met terugwerkende kracht afgeschaft, waarbij er geacht wordt dat ze nooit heeft bestaan en nooit uitwerking heeft gehad (zie aanwijzing </w:t>
      </w:r>
      <w:hyperlink w:anchor="Intrekken_216" w:history="1">
        <w:r w:rsidRPr="00D96122">
          <w:rPr>
            <w:rStyle w:val="Hyperlink"/>
            <w:rFonts w:cs="Arial"/>
            <w:color w:val="auto"/>
            <w:spacing w:val="-3"/>
            <w:lang w:val="nl-BE"/>
          </w:rPr>
          <w:t>216</w:t>
        </w:r>
      </w:hyperlink>
      <w:r w:rsidRPr="00D96122">
        <w:rPr>
          <w:rFonts w:cs="Arial"/>
          <w:spacing w:val="-3"/>
          <w:szCs w:val="22"/>
          <w:lang w:val="nl-BE"/>
        </w:rPr>
        <w:t xml:space="preserve"> voor de betekenis van </w:t>
      </w:r>
      <w:r w:rsidRPr="00D96122">
        <w:rPr>
          <w:rFonts w:cs="Arial"/>
          <w:i/>
          <w:spacing w:val="-3"/>
          <w:szCs w:val="22"/>
          <w:lang w:val="nl-BE"/>
        </w:rPr>
        <w:t>intrekken</w:t>
      </w:r>
      <w:r w:rsidRPr="00D96122">
        <w:rPr>
          <w:rFonts w:cs="Arial"/>
          <w:spacing w:val="-3"/>
          <w:szCs w:val="22"/>
          <w:lang w:val="nl-BE"/>
        </w:rPr>
        <w:t>).</w:t>
      </w:r>
    </w:p>
    <w:p w14:paraId="35FB700A" w14:textId="77777777" w:rsidR="009062E8" w:rsidRPr="00D96122" w:rsidRDefault="009062E8" w:rsidP="009062E8">
      <w:pPr>
        <w:tabs>
          <w:tab w:val="left" w:pos="-1440"/>
          <w:tab w:val="left" w:pos="-720"/>
          <w:tab w:val="left" w:pos="709"/>
        </w:tabs>
        <w:rPr>
          <w:rFonts w:cs="Arial"/>
          <w:spacing w:val="-3"/>
          <w:szCs w:val="22"/>
          <w:lang w:val="nl-BE"/>
        </w:rPr>
      </w:pPr>
    </w:p>
    <w:p w14:paraId="2466FB7A" w14:textId="77777777" w:rsidR="009062E8" w:rsidRPr="00D96122" w:rsidRDefault="009062E8" w:rsidP="009062E8">
      <w:pPr>
        <w:tabs>
          <w:tab w:val="left" w:pos="-1440"/>
          <w:tab w:val="left" w:pos="-720"/>
          <w:tab w:val="left" w:pos="709"/>
        </w:tabs>
        <w:rPr>
          <w:rFonts w:cs="Arial"/>
          <w:spacing w:val="-3"/>
          <w:szCs w:val="22"/>
          <w:lang w:val="nl-BE"/>
        </w:rPr>
      </w:pPr>
      <w:bookmarkStart w:id="762" w:name="Opheffing_208"/>
      <w:r w:rsidRPr="00D96122">
        <w:rPr>
          <w:rStyle w:val="Zwaar"/>
          <w:lang w:val="nl-BE"/>
        </w:rPr>
        <w:t>208.</w:t>
      </w:r>
      <w:r w:rsidRPr="00D96122">
        <w:rPr>
          <w:rFonts w:cs="Arial"/>
          <w:spacing w:val="-3"/>
          <w:szCs w:val="22"/>
          <w:lang w:val="nl-BE"/>
        </w:rPr>
        <w:t xml:space="preserve"> Stel een bepaling op die een of meer bestaande regelingen in hun geheel opheft als de bepalingen ervan onverenigbaar zijn met de nieuwe bepalingen.</w:t>
      </w:r>
    </w:p>
    <w:p w14:paraId="1DCA3849" w14:textId="77777777" w:rsidR="009062E8" w:rsidRPr="00D96122" w:rsidRDefault="009062E8" w:rsidP="009062E8">
      <w:pPr>
        <w:tabs>
          <w:tab w:val="left" w:pos="-1440"/>
          <w:tab w:val="left" w:pos="-720"/>
          <w:tab w:val="left" w:pos="709"/>
        </w:tabs>
        <w:rPr>
          <w:rFonts w:cs="Arial"/>
          <w:spacing w:val="-3"/>
          <w:szCs w:val="22"/>
          <w:lang w:val="nl-BE"/>
        </w:rPr>
      </w:pPr>
    </w:p>
    <w:p w14:paraId="71DE0E80"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Bestaande regelingen die onverenigbaar zijn met nieuwe bepalingen, moeten uitdrukkelijk worden opgeheven. Zonder uitdrukkelijke opheffing zal de lezer immers nooit met zekerheid weten wat er moet gebeuren met de bestaande bepalingen. Hij zal genoodzaakt zijn de impliciete opheffing zelf af te leiden uit de bestaande regelingen die hem onverenigbaar lijken met de nieuwe bepalingen. </w:t>
      </w:r>
    </w:p>
    <w:p w14:paraId="6EDF375D" w14:textId="77777777" w:rsidR="009062E8" w:rsidRPr="00D96122" w:rsidRDefault="009062E8" w:rsidP="009062E8">
      <w:pPr>
        <w:tabs>
          <w:tab w:val="left" w:pos="-1440"/>
          <w:tab w:val="left" w:pos="-720"/>
          <w:tab w:val="left" w:pos="709"/>
        </w:tabs>
        <w:rPr>
          <w:rFonts w:cs="Arial"/>
          <w:spacing w:val="-3"/>
          <w:szCs w:val="22"/>
          <w:lang w:val="nl-BE"/>
        </w:rPr>
      </w:pPr>
    </w:p>
    <w:p w14:paraId="045BD629"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Als u een bepaling opheft, moet u dat uitdrukkelijk vermelden. Dat een bepaling opgeheven is, mag niet uitsluitend af te leiden zijn uit de vaststelling dat ze strijdig is met de nieuwe regeling.</w:t>
      </w:r>
    </w:p>
    <w:p w14:paraId="5233A19C" w14:textId="77777777" w:rsidR="009062E8" w:rsidRPr="00D96122" w:rsidRDefault="009062E8" w:rsidP="009062E8">
      <w:pPr>
        <w:tabs>
          <w:tab w:val="left" w:pos="-1440"/>
          <w:tab w:val="left" w:pos="-720"/>
          <w:tab w:val="left" w:pos="709"/>
        </w:tabs>
        <w:rPr>
          <w:rFonts w:cs="Arial"/>
          <w:spacing w:val="-3"/>
          <w:szCs w:val="22"/>
          <w:lang w:val="nl-BE"/>
        </w:rPr>
      </w:pPr>
    </w:p>
    <w:p w14:paraId="21CBB8C9"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Een formule als</w:t>
      </w:r>
      <w:r w:rsidRPr="00D96122">
        <w:rPr>
          <w:rFonts w:cs="Arial"/>
          <w:i/>
          <w:spacing w:val="-3"/>
          <w:szCs w:val="22"/>
          <w:lang w:val="nl-BE"/>
        </w:rPr>
        <w:t xml:space="preserve"> Alle vroegere hiermee strijdige bepalingen worden opgeheven </w:t>
      </w:r>
      <w:r w:rsidRPr="00D96122">
        <w:rPr>
          <w:rFonts w:cs="Arial"/>
          <w:spacing w:val="-3"/>
          <w:szCs w:val="22"/>
          <w:lang w:val="nl-BE"/>
        </w:rPr>
        <w:t xml:space="preserve">schiet tekort. U moet alle op te heffen bepalingen exhaustief opsommen. </w:t>
      </w:r>
    </w:p>
    <w:p w14:paraId="1F7CCC11" w14:textId="77777777" w:rsidR="009062E8" w:rsidRPr="00D96122" w:rsidRDefault="009062E8" w:rsidP="009062E8">
      <w:pPr>
        <w:tabs>
          <w:tab w:val="left" w:pos="-1440"/>
          <w:tab w:val="left" w:pos="-720"/>
          <w:tab w:val="left" w:pos="709"/>
        </w:tabs>
        <w:rPr>
          <w:rFonts w:cs="Arial"/>
          <w:spacing w:val="-3"/>
          <w:szCs w:val="22"/>
          <w:lang w:val="nl-BE"/>
        </w:rPr>
      </w:pPr>
    </w:p>
    <w:p w14:paraId="11AD61E0"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Een regeling opheffen door de werkingssfeer ervan te wijzigen, bijvoorbeeld met de woorden: </w:t>
      </w:r>
      <w:r w:rsidRPr="00D96122">
        <w:rPr>
          <w:rFonts w:cs="Arial"/>
          <w:i/>
          <w:spacing w:val="-3"/>
          <w:szCs w:val="22"/>
          <w:lang w:val="nl-BE"/>
        </w:rPr>
        <w:t>Het decreet van … (datum en opschrift) is niet langer van toepassing op ...</w:t>
      </w:r>
      <w:r w:rsidRPr="00D96122">
        <w:rPr>
          <w:rFonts w:cs="Arial"/>
          <w:spacing w:val="-3"/>
          <w:szCs w:val="22"/>
          <w:lang w:val="nl-BE"/>
        </w:rPr>
        <w:t xml:space="preserve">, biedt niet voldoende garanties voor de rechtszekerheid. Als het genoemde decreet niet langer van toepassing is op een bepaalde situatie, moet dat decreet worden gewijzigd. Daarbij moet de wijziging van de werkingssfeer van dat decreet uitdrukkelijk worden vermeld (zie aanwijzing </w:t>
      </w:r>
      <w:hyperlink w:anchor="Toepassingsgebied_wijzigen_170" w:history="1">
        <w:r w:rsidRPr="00D96122">
          <w:rPr>
            <w:rStyle w:val="Hyperlink"/>
            <w:rFonts w:cs="Arial"/>
            <w:color w:val="auto"/>
            <w:spacing w:val="-3"/>
            <w:lang w:val="nl-BE"/>
          </w:rPr>
          <w:t>170</w:t>
        </w:r>
      </w:hyperlink>
      <w:r w:rsidRPr="00D96122">
        <w:rPr>
          <w:rFonts w:cs="Arial"/>
          <w:spacing w:val="-3"/>
          <w:szCs w:val="22"/>
          <w:lang w:val="nl-BE"/>
        </w:rPr>
        <w:t xml:space="preserve">). </w:t>
      </w:r>
    </w:p>
    <w:bookmarkEnd w:id="762"/>
    <w:p w14:paraId="43907C9B" w14:textId="14DAFBE2" w:rsidR="009062E8" w:rsidRPr="00D96122" w:rsidRDefault="009062E8" w:rsidP="009062E8">
      <w:pPr>
        <w:tabs>
          <w:tab w:val="left" w:pos="-1440"/>
          <w:tab w:val="left" w:pos="-720"/>
        </w:tabs>
        <w:rPr>
          <w:rFonts w:cs="Arial"/>
          <w:spacing w:val="-3"/>
          <w:szCs w:val="22"/>
          <w:lang w:val="nl-BE"/>
        </w:rPr>
      </w:pPr>
    </w:p>
    <w:p w14:paraId="2FFDB6FD" w14:textId="77777777" w:rsidR="00624B0B" w:rsidRPr="00D96122" w:rsidRDefault="00624B0B" w:rsidP="009062E8">
      <w:pPr>
        <w:tabs>
          <w:tab w:val="left" w:pos="-1440"/>
          <w:tab w:val="left" w:pos="-720"/>
        </w:tabs>
        <w:rPr>
          <w:rFonts w:cs="Arial"/>
          <w:spacing w:val="-3"/>
          <w:szCs w:val="22"/>
          <w:lang w:val="nl-BE"/>
        </w:rPr>
      </w:pPr>
    </w:p>
    <w:p w14:paraId="654226AA" w14:textId="77777777" w:rsidR="009062E8" w:rsidRPr="00D96122" w:rsidRDefault="009062E8" w:rsidP="00113068">
      <w:pPr>
        <w:pStyle w:val="Kop5"/>
        <w:numPr>
          <w:ilvl w:val="0"/>
          <w:numId w:val="0"/>
        </w:numPr>
        <w:ind w:left="1008" w:hanging="1008"/>
        <w:rPr>
          <w:color w:val="auto"/>
        </w:rPr>
      </w:pPr>
      <w:bookmarkStart w:id="763" w:name="_B)_Plaats_van"/>
      <w:bookmarkStart w:id="764" w:name="_Toc230413673"/>
      <w:bookmarkStart w:id="765" w:name="_Toc231889527"/>
      <w:bookmarkStart w:id="766" w:name="_Toc231955111"/>
      <w:bookmarkStart w:id="767" w:name="_Toc232218154"/>
      <w:bookmarkStart w:id="768" w:name="_Toc232218777"/>
      <w:bookmarkStart w:id="769" w:name="_Toc232219978"/>
      <w:bookmarkEnd w:id="763"/>
      <w:r w:rsidRPr="00D96122">
        <w:rPr>
          <w:color w:val="auto"/>
        </w:rPr>
        <w:t>B) Plaats van een opheffingsbepaling</w:t>
      </w:r>
      <w:bookmarkEnd w:id="764"/>
      <w:bookmarkEnd w:id="765"/>
      <w:bookmarkEnd w:id="766"/>
      <w:bookmarkEnd w:id="767"/>
      <w:bookmarkEnd w:id="768"/>
      <w:bookmarkEnd w:id="769"/>
    </w:p>
    <w:p w14:paraId="35D223D8" w14:textId="77777777" w:rsidR="009062E8" w:rsidRPr="00D96122" w:rsidRDefault="009062E8" w:rsidP="009062E8">
      <w:pPr>
        <w:tabs>
          <w:tab w:val="left" w:pos="-1440"/>
          <w:tab w:val="left" w:pos="-720"/>
          <w:tab w:val="left" w:pos="709"/>
        </w:tabs>
        <w:rPr>
          <w:rFonts w:cs="Arial"/>
          <w:spacing w:val="-3"/>
          <w:szCs w:val="22"/>
          <w:lang w:val="nl-BE"/>
        </w:rPr>
      </w:pPr>
    </w:p>
    <w:p w14:paraId="59B5F85F"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209.</w:t>
      </w:r>
      <w:r w:rsidRPr="00D96122">
        <w:rPr>
          <w:rFonts w:cs="Arial"/>
          <w:spacing w:val="-3"/>
          <w:szCs w:val="22"/>
          <w:lang w:val="nl-BE"/>
        </w:rPr>
        <w:t xml:space="preserve"> </w:t>
      </w:r>
      <w:bookmarkStart w:id="770" w:name="Wijz_Opheffing_Volgorde_209_eerste_Al"/>
      <w:r w:rsidRPr="00D96122">
        <w:rPr>
          <w:rFonts w:cs="Arial"/>
          <w:szCs w:val="22"/>
          <w:lang w:val="nl-BE"/>
        </w:rPr>
        <w:t>Als verschillende bepalingen binnen dezelfde regeling gewijzigd en opgeheven worden, behoudt u de volgorde van de artikelen. Vermeld dus niet eerst alle gewijzigde artikelen en daarna alle opgeheven artikelen</w:t>
      </w:r>
      <w:bookmarkEnd w:id="770"/>
      <w:r w:rsidRPr="00D96122">
        <w:rPr>
          <w:rFonts w:cs="Arial"/>
          <w:szCs w:val="22"/>
          <w:lang w:val="nl-BE"/>
        </w:rPr>
        <w:t>.</w:t>
      </w:r>
    </w:p>
    <w:p w14:paraId="35064BB9" w14:textId="77777777" w:rsidR="009062E8" w:rsidRPr="00D96122" w:rsidRDefault="009062E8" w:rsidP="009062E8">
      <w:pPr>
        <w:tabs>
          <w:tab w:val="left" w:pos="-1440"/>
          <w:tab w:val="left" w:pos="-720"/>
          <w:tab w:val="left" w:pos="709"/>
        </w:tabs>
        <w:rPr>
          <w:rFonts w:cs="Arial"/>
          <w:spacing w:val="-3"/>
          <w:szCs w:val="22"/>
          <w:lang w:val="nl-BE"/>
        </w:rPr>
      </w:pPr>
    </w:p>
    <w:p w14:paraId="4D93D1AC"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Plaats de bepaling waarbij een of meer regelingen volledig worden opgeheven, in de slotbepalingen. Dat artikel staat vóór de overgangs-, inwerkingtredings- en uitvoeringsbepalingen. </w:t>
      </w:r>
    </w:p>
    <w:p w14:paraId="3ADF88AE" w14:textId="77777777" w:rsidR="009062E8" w:rsidRPr="00D96122" w:rsidRDefault="009062E8" w:rsidP="009062E8">
      <w:pPr>
        <w:tabs>
          <w:tab w:val="left" w:pos="-1440"/>
          <w:tab w:val="left" w:pos="-720"/>
          <w:tab w:val="left" w:pos="709"/>
        </w:tabs>
        <w:rPr>
          <w:rFonts w:cs="Arial"/>
          <w:spacing w:val="-3"/>
          <w:szCs w:val="22"/>
          <w:lang w:val="nl-BE"/>
        </w:rPr>
      </w:pPr>
    </w:p>
    <w:p w14:paraId="759024D1" w14:textId="77777777" w:rsidR="009062E8" w:rsidRPr="00D96122" w:rsidRDefault="009062E8" w:rsidP="00113068">
      <w:pPr>
        <w:pStyle w:val="Kop5"/>
        <w:numPr>
          <w:ilvl w:val="0"/>
          <w:numId w:val="0"/>
        </w:numPr>
        <w:ind w:left="1008" w:hanging="1008"/>
        <w:rPr>
          <w:color w:val="auto"/>
        </w:rPr>
      </w:pPr>
      <w:bookmarkStart w:id="771" w:name="_Toc230413674"/>
      <w:bookmarkStart w:id="772" w:name="_Toc231889528"/>
      <w:bookmarkStart w:id="773" w:name="_Toc231955112"/>
      <w:bookmarkStart w:id="774" w:name="_Toc232218155"/>
      <w:bookmarkStart w:id="775" w:name="_Toc232218778"/>
      <w:bookmarkStart w:id="776" w:name="_Toc232219979"/>
      <w:r w:rsidRPr="00D96122">
        <w:rPr>
          <w:color w:val="auto"/>
        </w:rPr>
        <w:t>C) Inhoud</w:t>
      </w:r>
      <w:bookmarkEnd w:id="771"/>
      <w:bookmarkEnd w:id="772"/>
      <w:bookmarkEnd w:id="773"/>
      <w:bookmarkEnd w:id="774"/>
      <w:bookmarkEnd w:id="775"/>
      <w:bookmarkEnd w:id="776"/>
    </w:p>
    <w:p w14:paraId="35E169A7" w14:textId="77777777" w:rsidR="009062E8" w:rsidRPr="00D96122" w:rsidRDefault="009062E8" w:rsidP="009062E8">
      <w:pPr>
        <w:tabs>
          <w:tab w:val="left" w:pos="-1440"/>
          <w:tab w:val="left" w:pos="-720"/>
          <w:tab w:val="left" w:pos="709"/>
        </w:tabs>
        <w:rPr>
          <w:rFonts w:cs="Arial"/>
          <w:spacing w:val="-3"/>
          <w:szCs w:val="22"/>
          <w:u w:val="single"/>
          <w:lang w:val="nl-BE"/>
        </w:rPr>
      </w:pPr>
    </w:p>
    <w:p w14:paraId="239EEBBC"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210.</w:t>
      </w:r>
      <w:r w:rsidRPr="00D96122">
        <w:rPr>
          <w:rFonts w:cs="Arial"/>
          <w:spacing w:val="-3"/>
          <w:szCs w:val="22"/>
          <w:lang w:val="nl-BE"/>
        </w:rPr>
        <w:t xml:space="preserve"> Vermeld nauwkeurig elke opgeheven regeling of elk opgeheven onderdeel van de regeling. Als er verschillende zijn, maakt u gebruik van een puntsgewijze opsomming.</w:t>
      </w:r>
    </w:p>
    <w:p w14:paraId="2C208F8F" w14:textId="77777777" w:rsidR="009062E8" w:rsidRPr="00D96122" w:rsidRDefault="009062E8" w:rsidP="009062E8">
      <w:pPr>
        <w:tabs>
          <w:tab w:val="left" w:pos="-1440"/>
          <w:tab w:val="left" w:pos="-720"/>
        </w:tabs>
        <w:rPr>
          <w:rFonts w:cs="Arial"/>
          <w:spacing w:val="-3"/>
          <w:szCs w:val="22"/>
          <w:lang w:val="nl-BE"/>
        </w:rPr>
      </w:pPr>
    </w:p>
    <w:p w14:paraId="78302162"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211.</w:t>
      </w:r>
      <w:r w:rsidRPr="00D96122">
        <w:rPr>
          <w:rFonts w:cs="Arial"/>
          <w:spacing w:val="-3"/>
          <w:szCs w:val="22"/>
          <w:lang w:val="nl-BE"/>
        </w:rPr>
        <w:t xml:space="preserve"> In de opheffingsbepaling vermeldt u de eventuele wijzigingen van de op te heffen regeling of van de op te heffen onderdelen van de regeling. U mag regelingen niet opheffen zonder de wijzigingsbepalingen ervan te preciseren.</w:t>
      </w:r>
    </w:p>
    <w:p w14:paraId="697DB4E5" w14:textId="77777777" w:rsidR="009062E8" w:rsidRPr="00D96122" w:rsidRDefault="009062E8" w:rsidP="009062E8">
      <w:pPr>
        <w:tabs>
          <w:tab w:val="left" w:pos="-1440"/>
          <w:tab w:val="left" w:pos="-720"/>
        </w:tabs>
        <w:rPr>
          <w:rFonts w:cs="Arial"/>
          <w:spacing w:val="-3"/>
          <w:szCs w:val="22"/>
          <w:lang w:val="nl-BE"/>
        </w:rPr>
      </w:pPr>
    </w:p>
    <w:p w14:paraId="6B7EDCAD"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212.</w:t>
      </w:r>
      <w:r w:rsidRPr="00D96122">
        <w:rPr>
          <w:rFonts w:cs="Arial"/>
          <w:spacing w:val="-3"/>
          <w:szCs w:val="22"/>
          <w:lang w:val="nl-BE"/>
        </w:rPr>
        <w:t xml:space="preserve"> Als een wet of een koninklijk besluit geheel of gedeeltelijk door een gemeenschaps- of gewestregeling wordt opgeheven, hoeft u de werkingssfeer van die opheffing niet te verduidelijken (bijvoorbeeld met de woorden: </w:t>
      </w:r>
      <w:r w:rsidRPr="00D96122">
        <w:rPr>
          <w:rFonts w:cs="Arial"/>
          <w:i/>
          <w:spacing w:val="-3"/>
          <w:szCs w:val="22"/>
          <w:lang w:val="nl-BE"/>
        </w:rPr>
        <w:t>opgeheven voor het Vlaamse Gewest</w:t>
      </w:r>
      <w:r w:rsidRPr="00D96122">
        <w:rPr>
          <w:rFonts w:cs="Arial"/>
          <w:spacing w:val="-3"/>
          <w:szCs w:val="22"/>
          <w:lang w:val="nl-BE"/>
        </w:rPr>
        <w:t>) als die overeenstemt met de maximale werkingssfeer die door of krachtens de Grondwet gedefinieerd is.</w:t>
      </w:r>
    </w:p>
    <w:p w14:paraId="705C7101" w14:textId="77777777" w:rsidR="009062E8" w:rsidRPr="00D96122" w:rsidRDefault="009062E8" w:rsidP="009062E8">
      <w:pPr>
        <w:tabs>
          <w:tab w:val="left" w:pos="-1440"/>
          <w:tab w:val="left" w:pos="-720"/>
        </w:tabs>
        <w:rPr>
          <w:rFonts w:cs="Arial"/>
          <w:spacing w:val="-3"/>
          <w:szCs w:val="22"/>
          <w:lang w:val="nl-BE"/>
        </w:rPr>
      </w:pPr>
    </w:p>
    <w:p w14:paraId="256828ED" w14:textId="4447F5C4" w:rsidR="009062E8" w:rsidRPr="00D96122" w:rsidRDefault="009062E8" w:rsidP="009062E8">
      <w:pPr>
        <w:tabs>
          <w:tab w:val="left" w:pos="-1440"/>
          <w:tab w:val="left" w:pos="-720"/>
          <w:tab w:val="left" w:pos="709"/>
        </w:tabs>
        <w:rPr>
          <w:rFonts w:cs="Arial"/>
          <w:spacing w:val="-3"/>
          <w:szCs w:val="22"/>
          <w:lang w:val="nl-BE"/>
        </w:rPr>
      </w:pPr>
      <w:bookmarkStart w:id="777" w:name="Overgangsbepalingen_213"/>
      <w:r w:rsidRPr="00D96122">
        <w:rPr>
          <w:rStyle w:val="Zwaar"/>
          <w:lang w:val="nl-BE"/>
        </w:rPr>
        <w:t>213.</w:t>
      </w:r>
      <w:r w:rsidRPr="00D96122">
        <w:rPr>
          <w:rFonts w:cs="Arial"/>
          <w:spacing w:val="-3"/>
          <w:szCs w:val="22"/>
          <w:lang w:val="nl-BE"/>
        </w:rPr>
        <w:t xml:space="preserve"> In de opheffingsbepalingen kunt u geen voorbehoud maken voor de overgangsmaatregelen of </w:t>
      </w:r>
      <w:r w:rsidRPr="00D96122">
        <w:rPr>
          <w:rFonts w:cs="Arial"/>
          <w:spacing w:val="-3"/>
          <w:szCs w:val="22"/>
          <w:lang w:val="nl-BE"/>
        </w:rPr>
        <w:noBreakHyphen/>
        <w:t>situaties. Ze vormen uiteraard een afwijking van de opheffing, maar komen vervolgens aan bod in een specifiek onderdeel, de zogenaamde overgangsbepalingen.</w:t>
      </w:r>
    </w:p>
    <w:p w14:paraId="4A751312" w14:textId="77777777" w:rsidR="00624B0B" w:rsidRPr="00D96122" w:rsidRDefault="00624B0B" w:rsidP="009062E8">
      <w:pPr>
        <w:tabs>
          <w:tab w:val="left" w:pos="-1440"/>
          <w:tab w:val="left" w:pos="-720"/>
          <w:tab w:val="left" w:pos="709"/>
        </w:tabs>
        <w:rPr>
          <w:rFonts w:cs="Arial"/>
          <w:spacing w:val="-3"/>
          <w:szCs w:val="22"/>
          <w:lang w:val="nl-BE"/>
        </w:rPr>
      </w:pPr>
    </w:p>
    <w:p w14:paraId="5FF47287" w14:textId="77777777" w:rsidR="009062E8" w:rsidRPr="00D96122" w:rsidRDefault="009062E8" w:rsidP="00113068">
      <w:pPr>
        <w:pStyle w:val="Kop5"/>
        <w:numPr>
          <w:ilvl w:val="0"/>
          <w:numId w:val="0"/>
        </w:numPr>
        <w:ind w:left="1008" w:hanging="1008"/>
        <w:rPr>
          <w:color w:val="auto"/>
        </w:rPr>
      </w:pPr>
      <w:bookmarkStart w:id="778" w:name="_D)_Gevolgen_voor"/>
      <w:bookmarkStart w:id="779" w:name="_Toc230413675"/>
      <w:bookmarkStart w:id="780" w:name="_Toc231889529"/>
      <w:bookmarkStart w:id="781" w:name="_Toc231955113"/>
      <w:bookmarkStart w:id="782" w:name="_Toc232218156"/>
      <w:bookmarkStart w:id="783" w:name="_Toc232218779"/>
      <w:bookmarkStart w:id="784" w:name="_Toc232219980"/>
      <w:bookmarkEnd w:id="777"/>
      <w:bookmarkEnd w:id="778"/>
      <w:r w:rsidRPr="00D96122">
        <w:rPr>
          <w:color w:val="auto"/>
        </w:rPr>
        <w:t>D) Gevolgen voor de uitvoeringsbesluiten van een opgeheven tekst</w:t>
      </w:r>
      <w:bookmarkEnd w:id="779"/>
      <w:bookmarkEnd w:id="780"/>
      <w:bookmarkEnd w:id="781"/>
      <w:bookmarkEnd w:id="782"/>
      <w:bookmarkEnd w:id="783"/>
      <w:bookmarkEnd w:id="784"/>
    </w:p>
    <w:p w14:paraId="3FDA98E2" w14:textId="77777777" w:rsidR="009062E8" w:rsidRPr="00D96122" w:rsidRDefault="009062E8" w:rsidP="009062E8">
      <w:pPr>
        <w:tabs>
          <w:tab w:val="left" w:pos="-1440"/>
          <w:tab w:val="left" w:pos="-720"/>
          <w:tab w:val="left" w:pos="709"/>
        </w:tabs>
        <w:rPr>
          <w:rFonts w:cs="Arial"/>
          <w:spacing w:val="-3"/>
          <w:szCs w:val="22"/>
          <w:u w:val="single"/>
          <w:lang w:val="nl-BE"/>
        </w:rPr>
      </w:pPr>
    </w:p>
    <w:p w14:paraId="4027E8E6" w14:textId="77777777" w:rsidR="009062E8" w:rsidRPr="00D96122" w:rsidRDefault="009062E8" w:rsidP="009062E8">
      <w:pPr>
        <w:tabs>
          <w:tab w:val="left" w:pos="-1440"/>
          <w:tab w:val="left" w:pos="-720"/>
          <w:tab w:val="left" w:pos="709"/>
        </w:tabs>
        <w:rPr>
          <w:rFonts w:cs="Arial"/>
          <w:spacing w:val="-3"/>
          <w:szCs w:val="22"/>
          <w:u w:val="single"/>
          <w:lang w:val="nl-BE"/>
        </w:rPr>
      </w:pPr>
      <w:r w:rsidRPr="00D96122">
        <w:rPr>
          <w:rStyle w:val="Zwaar"/>
          <w:lang w:val="nl-BE"/>
        </w:rPr>
        <w:t>214.</w:t>
      </w:r>
      <w:r w:rsidRPr="00D96122">
        <w:rPr>
          <w:rFonts w:cs="Arial"/>
          <w:szCs w:val="22"/>
          <w:lang w:val="nl-BE"/>
        </w:rPr>
        <w:t xml:space="preserve"> Bij de uitvoeringsbesluiten van een opgeheven tekst kunnen er zich</w:t>
      </w:r>
      <w:r w:rsidRPr="00D96122">
        <w:rPr>
          <w:rFonts w:cs="Arial"/>
          <w:spacing w:val="-3"/>
          <w:szCs w:val="22"/>
          <w:lang w:val="nl-BE"/>
        </w:rPr>
        <w:t xml:space="preserve"> </w:t>
      </w:r>
      <w:r w:rsidRPr="00D96122">
        <w:rPr>
          <w:rFonts w:cs="Arial"/>
          <w:szCs w:val="22"/>
          <w:lang w:val="nl-BE"/>
        </w:rPr>
        <w:t>drie mogelijkheden voordoen.</w:t>
      </w:r>
    </w:p>
    <w:p w14:paraId="561E8E61" w14:textId="77777777" w:rsidR="009062E8" w:rsidRPr="00D96122" w:rsidRDefault="009062E8" w:rsidP="009062E8">
      <w:pPr>
        <w:tabs>
          <w:tab w:val="left" w:pos="-1440"/>
          <w:tab w:val="left" w:pos="-720"/>
          <w:tab w:val="left" w:pos="709"/>
        </w:tabs>
        <w:rPr>
          <w:rFonts w:cs="Arial"/>
          <w:spacing w:val="-3"/>
          <w:szCs w:val="22"/>
          <w:u w:val="single"/>
          <w:lang w:val="nl-BE"/>
        </w:rPr>
      </w:pPr>
    </w:p>
    <w:p w14:paraId="6D48FC5F" w14:textId="32D47677" w:rsidR="009062E8" w:rsidRPr="00D96122" w:rsidRDefault="009062E8" w:rsidP="00C12B0B">
      <w:pPr>
        <w:pStyle w:val="Lijstalinea"/>
        <w:numPr>
          <w:ilvl w:val="0"/>
          <w:numId w:val="240"/>
        </w:numPr>
        <w:tabs>
          <w:tab w:val="left" w:pos="-1440"/>
          <w:tab w:val="left" w:pos="-720"/>
          <w:tab w:val="left" w:pos="709"/>
        </w:tabs>
        <w:rPr>
          <w:rFonts w:cs="Arial"/>
        </w:rPr>
      </w:pPr>
      <w:r w:rsidRPr="00D96122">
        <w:rPr>
          <w:rFonts w:cs="Arial"/>
          <w:color w:val="auto"/>
        </w:rPr>
        <w:t>De uitvoeringsbesluiten ontlenen geen rechtsgrond aan de nieuwe tekst. De uitvoeringsbesluiten van de opgeheven tekst kunnen niet meer worden toegepast</w:t>
      </w:r>
      <w:r w:rsidR="00766B0C" w:rsidRPr="00D96122">
        <w:rPr>
          <w:rFonts w:cs="Arial"/>
          <w:color w:val="auto"/>
        </w:rPr>
        <w:t>. D</w:t>
      </w:r>
      <w:r w:rsidRPr="00D96122">
        <w:rPr>
          <w:rFonts w:cs="Arial"/>
          <w:color w:val="auto"/>
        </w:rPr>
        <w:t>e steller ervan moet ze uitdrukkelijk opheffen.</w:t>
      </w:r>
    </w:p>
    <w:p w14:paraId="2406C040" w14:textId="77777777" w:rsidR="009062E8" w:rsidRPr="00D96122" w:rsidRDefault="009062E8" w:rsidP="009062E8">
      <w:pPr>
        <w:tabs>
          <w:tab w:val="left" w:pos="-1440"/>
          <w:tab w:val="left" w:pos="-720"/>
          <w:tab w:val="left" w:pos="709"/>
        </w:tabs>
        <w:rPr>
          <w:rFonts w:cs="Arial"/>
          <w:szCs w:val="22"/>
          <w:lang w:val="nl-BE"/>
        </w:rPr>
      </w:pPr>
    </w:p>
    <w:p w14:paraId="320A14EB" w14:textId="16852B28" w:rsidR="009062E8" w:rsidRPr="00D96122" w:rsidRDefault="009062E8" w:rsidP="00C12B0B">
      <w:pPr>
        <w:tabs>
          <w:tab w:val="left" w:pos="-1440"/>
          <w:tab w:val="left" w:pos="-720"/>
          <w:tab w:val="left" w:pos="709"/>
        </w:tabs>
        <w:ind w:left="357"/>
        <w:rPr>
          <w:rFonts w:cs="Arial"/>
          <w:szCs w:val="22"/>
          <w:lang w:val="nl-BE"/>
        </w:rPr>
      </w:pPr>
      <w:r w:rsidRPr="00D96122">
        <w:rPr>
          <w:rFonts w:cs="Arial"/>
          <w:szCs w:val="22"/>
          <w:lang w:val="nl-BE"/>
        </w:rPr>
        <w:t xml:space="preserve">Om de rechtszekerheid onmiddellijk te waarborgen, hoeft </w:t>
      </w:r>
      <w:r w:rsidR="00AC7F34" w:rsidRPr="00D96122">
        <w:rPr>
          <w:rFonts w:cs="Arial"/>
          <w:szCs w:val="22"/>
          <w:lang w:val="nl-BE"/>
        </w:rPr>
        <w:t xml:space="preserve">u </w:t>
      </w:r>
      <w:r w:rsidRPr="00D96122">
        <w:rPr>
          <w:rFonts w:cs="Arial"/>
          <w:szCs w:val="22"/>
          <w:lang w:val="nl-BE"/>
        </w:rPr>
        <w:t xml:space="preserve">niet op de steller van de uitvoeringsbesluiten </w:t>
      </w:r>
      <w:r w:rsidR="00AC7F34" w:rsidRPr="00D96122">
        <w:rPr>
          <w:rFonts w:cs="Arial"/>
          <w:szCs w:val="22"/>
          <w:lang w:val="nl-BE"/>
        </w:rPr>
        <w:t>te wacht</w:t>
      </w:r>
      <w:r w:rsidRPr="00D96122">
        <w:rPr>
          <w:rFonts w:cs="Arial"/>
          <w:szCs w:val="22"/>
          <w:lang w:val="nl-BE"/>
        </w:rPr>
        <w:t>en</w:t>
      </w:r>
      <w:r w:rsidR="00C12B0B" w:rsidRPr="00D96122">
        <w:rPr>
          <w:rFonts w:cs="Arial"/>
          <w:szCs w:val="22"/>
          <w:lang w:val="nl-BE"/>
        </w:rPr>
        <w:t xml:space="preserve">: de </w:t>
      </w:r>
      <w:r w:rsidRPr="00D96122">
        <w:rPr>
          <w:rFonts w:cs="Arial"/>
          <w:szCs w:val="22"/>
          <w:lang w:val="nl-BE"/>
        </w:rPr>
        <w:t>nieuwe tekst kan de uitvoeringsbesluiten zelf opheffen, samen met de oude tekst waarop ze gegrond zijn.</w:t>
      </w:r>
    </w:p>
    <w:p w14:paraId="47D141A7" w14:textId="77777777" w:rsidR="009062E8" w:rsidRPr="00D96122" w:rsidRDefault="009062E8" w:rsidP="009062E8">
      <w:pPr>
        <w:tabs>
          <w:tab w:val="left" w:pos="-1440"/>
          <w:tab w:val="left" w:pos="-720"/>
          <w:tab w:val="left" w:pos="709"/>
        </w:tabs>
        <w:rPr>
          <w:rFonts w:cs="Arial"/>
          <w:szCs w:val="22"/>
          <w:lang w:val="nl-BE"/>
        </w:rPr>
      </w:pPr>
    </w:p>
    <w:p w14:paraId="41D08C0B" w14:textId="299E5169" w:rsidR="009062E8" w:rsidRPr="00D96122" w:rsidRDefault="009062E8" w:rsidP="00C12B0B">
      <w:pPr>
        <w:pStyle w:val="Lijstalinea"/>
        <w:numPr>
          <w:ilvl w:val="0"/>
          <w:numId w:val="240"/>
        </w:numPr>
        <w:tabs>
          <w:tab w:val="left" w:pos="-1440"/>
          <w:tab w:val="left" w:pos="-720"/>
          <w:tab w:val="left" w:pos="709"/>
        </w:tabs>
        <w:rPr>
          <w:rFonts w:cs="Arial"/>
        </w:rPr>
      </w:pPr>
      <w:r w:rsidRPr="00D96122">
        <w:rPr>
          <w:rFonts w:cs="Arial"/>
          <w:color w:val="auto"/>
        </w:rPr>
        <w:t>De uitvoeringsbesluiten ontlenen wel rechtsgrond aan de nieuwe tekst. De steller van de besluiten hoeft niets te doen</w:t>
      </w:r>
      <w:r w:rsidR="00D60749" w:rsidRPr="00D96122">
        <w:rPr>
          <w:rFonts w:cs="Arial"/>
          <w:color w:val="auto"/>
        </w:rPr>
        <w:t>. D</w:t>
      </w:r>
      <w:r w:rsidRPr="00D96122">
        <w:rPr>
          <w:rFonts w:cs="Arial"/>
          <w:color w:val="auto"/>
        </w:rPr>
        <w:t xml:space="preserve">e besluiten kunnen gewoon gehandhaafd worden. Ze hoeven niet gewijzigd te worden </w:t>
      </w:r>
      <w:r w:rsidR="005F316B" w:rsidRPr="00D96122">
        <w:rPr>
          <w:rFonts w:cs="Arial"/>
          <w:color w:val="auto"/>
        </w:rPr>
        <w:t>enkel en alleen om rekening te houden met het feit dat de basistekst gewijzigd is.</w:t>
      </w:r>
      <w:r w:rsidRPr="00D96122">
        <w:rPr>
          <w:rFonts w:cs="Arial"/>
          <w:color w:val="auto"/>
        </w:rPr>
        <w:t>.</w:t>
      </w:r>
    </w:p>
    <w:p w14:paraId="78995CCE" w14:textId="77777777" w:rsidR="009062E8" w:rsidRPr="00D96122" w:rsidRDefault="009062E8" w:rsidP="009062E8">
      <w:pPr>
        <w:tabs>
          <w:tab w:val="left" w:pos="-1440"/>
          <w:tab w:val="left" w:pos="-720"/>
          <w:tab w:val="left" w:pos="709"/>
        </w:tabs>
        <w:rPr>
          <w:rFonts w:cs="Arial"/>
          <w:szCs w:val="22"/>
          <w:lang w:val="nl-BE"/>
        </w:rPr>
      </w:pPr>
    </w:p>
    <w:p w14:paraId="2E8A50BC" w14:textId="16E7ABC3" w:rsidR="009062E8" w:rsidRPr="00D96122" w:rsidRDefault="00C12B0B" w:rsidP="00C12B0B">
      <w:pPr>
        <w:pStyle w:val="Lijstalinea"/>
        <w:numPr>
          <w:ilvl w:val="0"/>
          <w:numId w:val="240"/>
        </w:numPr>
        <w:tabs>
          <w:tab w:val="left" w:pos="-1440"/>
          <w:tab w:val="left" w:pos="-720"/>
          <w:tab w:val="left" w:pos="709"/>
        </w:tabs>
        <w:rPr>
          <w:rFonts w:cs="Arial"/>
        </w:rPr>
      </w:pPr>
      <w:r w:rsidRPr="00D96122">
        <w:rPr>
          <w:rFonts w:cs="Arial"/>
          <w:color w:val="auto"/>
        </w:rPr>
        <w:t xml:space="preserve">De uitvoeringsbesluiten ontlenen onvoldoende rechtsgrond aan de nieuwe tekst aangezien maar een aantal bepalingen van de besluiten er rechtsgrond aan ontlenen. </w:t>
      </w:r>
      <w:r w:rsidR="009062E8" w:rsidRPr="00D96122">
        <w:rPr>
          <w:rFonts w:cs="Arial"/>
          <w:color w:val="auto"/>
        </w:rPr>
        <w:t xml:space="preserve">In de nieuwe tekst </w:t>
      </w:r>
      <w:r w:rsidR="00D60749" w:rsidRPr="00D96122">
        <w:rPr>
          <w:rFonts w:cs="Arial"/>
          <w:color w:val="auto"/>
        </w:rPr>
        <w:t>kunt u bepalen</w:t>
      </w:r>
      <w:r w:rsidR="009062E8" w:rsidRPr="00D96122">
        <w:rPr>
          <w:rFonts w:cs="Arial"/>
          <w:color w:val="auto"/>
        </w:rPr>
        <w:t xml:space="preserve"> dat de besluiten bij wijze van overgangsregeling van kracht blijven. Het is dan wel raadzaam te verduidelijken dat die besluiten van kracht blijven tot ze door de steller ervan worden opgeheven. Zonder beperking in de tijd kan een nieuwe wetgevende tekst immers zo geïnterpreteerd worden dat hij de bestaande besluiten impliciet tot wetgevende teksten maakt, die de uitvoerende macht bijgevolg niet mag wijzigen of opheffen. </w:t>
      </w:r>
    </w:p>
    <w:p w14:paraId="0B48068E" w14:textId="77777777" w:rsidR="009062E8" w:rsidRPr="00D96122" w:rsidRDefault="009062E8" w:rsidP="009062E8">
      <w:pPr>
        <w:tabs>
          <w:tab w:val="left" w:pos="-1440"/>
          <w:tab w:val="left" w:pos="-720"/>
          <w:tab w:val="left" w:pos="709"/>
        </w:tabs>
        <w:rPr>
          <w:rFonts w:cs="Arial"/>
          <w:szCs w:val="22"/>
          <w:lang w:val="nl-BE"/>
        </w:rPr>
      </w:pPr>
    </w:p>
    <w:p w14:paraId="65302949" w14:textId="63B1084D" w:rsidR="009062E8" w:rsidRPr="00D96122" w:rsidRDefault="009062E8" w:rsidP="00C12B0B">
      <w:pPr>
        <w:tabs>
          <w:tab w:val="left" w:pos="-1440"/>
          <w:tab w:val="left" w:pos="-720"/>
          <w:tab w:val="left" w:pos="709"/>
        </w:tabs>
        <w:ind w:left="357"/>
        <w:rPr>
          <w:rFonts w:cs="Arial"/>
          <w:szCs w:val="22"/>
          <w:lang w:val="nl-BE"/>
        </w:rPr>
      </w:pPr>
      <w:r w:rsidRPr="00D96122">
        <w:rPr>
          <w:rFonts w:cs="Arial"/>
          <w:szCs w:val="22"/>
          <w:lang w:val="nl-BE"/>
        </w:rPr>
        <w:t>Daarvoor wordt de volgende formule gebruikt:</w:t>
      </w:r>
    </w:p>
    <w:p w14:paraId="03ACBC1A"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33A0C8E2" w14:textId="77777777" w:rsidTr="00C12B0B">
        <w:trPr>
          <w:cantSplit/>
        </w:trPr>
        <w:tc>
          <w:tcPr>
            <w:tcW w:w="9077" w:type="dxa"/>
          </w:tcPr>
          <w:p w14:paraId="12477986" w14:textId="77777777" w:rsidR="009062E8" w:rsidRPr="00D96122" w:rsidRDefault="009062E8" w:rsidP="00C12B0B">
            <w:pPr>
              <w:spacing w:before="120"/>
              <w:rPr>
                <w:rFonts w:cs="Arial"/>
                <w:spacing w:val="-3"/>
                <w:szCs w:val="22"/>
                <w:lang w:val="nl-BE"/>
              </w:rPr>
            </w:pPr>
            <w:r w:rsidRPr="00D96122">
              <w:rPr>
                <w:rStyle w:val="Zwaar"/>
                <w:lang w:val="nl-BE"/>
              </w:rPr>
              <w:t>Art. 20.</w:t>
            </w:r>
            <w:r w:rsidRPr="00D96122">
              <w:rPr>
                <w:rFonts w:cs="Arial"/>
                <w:spacing w:val="-3"/>
                <w:szCs w:val="22"/>
                <w:lang w:val="nl-BE"/>
              </w:rPr>
              <w:t xml:space="preserve"> De volgende regelingen blijven van kracht tot ze door de Vlaamse Regering worden opgeheven:</w:t>
            </w:r>
          </w:p>
          <w:p w14:paraId="5B0DCADE" w14:textId="77777777" w:rsidR="009062E8" w:rsidRPr="00D96122" w:rsidRDefault="009062E8" w:rsidP="00E11E6C">
            <w:pPr>
              <w:rPr>
                <w:rFonts w:cs="Arial"/>
                <w:spacing w:val="-3"/>
                <w:szCs w:val="22"/>
                <w:lang w:val="nl-BE"/>
              </w:rPr>
            </w:pPr>
          </w:p>
          <w:p w14:paraId="3B2C8189" w14:textId="77777777" w:rsidR="009062E8" w:rsidRPr="00D96122" w:rsidRDefault="009062E8" w:rsidP="00E11E6C">
            <w:pPr>
              <w:rPr>
                <w:rFonts w:cs="Arial"/>
                <w:spacing w:val="-3"/>
                <w:szCs w:val="22"/>
                <w:lang w:val="nl-BE"/>
              </w:rPr>
            </w:pPr>
            <w:r w:rsidRPr="00D96122">
              <w:rPr>
                <w:rFonts w:cs="Arial"/>
                <w:spacing w:val="-3"/>
                <w:szCs w:val="22"/>
                <w:lang w:val="nl-BE"/>
              </w:rPr>
              <w:t>1° het besluit van de Vlaamse Regering van … (datum en opschrift);</w:t>
            </w:r>
          </w:p>
          <w:p w14:paraId="7CBE827C" w14:textId="353F67CA" w:rsidR="009062E8" w:rsidRPr="00D96122" w:rsidRDefault="009062E8" w:rsidP="00C12B0B">
            <w:pPr>
              <w:spacing w:after="120"/>
              <w:rPr>
                <w:rFonts w:cs="Arial"/>
                <w:spacing w:val="-3"/>
                <w:szCs w:val="22"/>
              </w:rPr>
            </w:pPr>
            <w:r w:rsidRPr="00D96122">
              <w:rPr>
                <w:rFonts w:cs="Arial"/>
                <w:spacing w:val="-3"/>
                <w:szCs w:val="22"/>
                <w:lang w:val="nl-BE"/>
              </w:rPr>
              <w:t xml:space="preserve">2° het besluit van de Vlaamse Regering van … </w:t>
            </w:r>
            <w:r w:rsidRPr="00D96122">
              <w:rPr>
                <w:rFonts w:cs="Arial"/>
                <w:spacing w:val="-3"/>
                <w:szCs w:val="22"/>
              </w:rPr>
              <w:t>(datum en opschrift).</w:t>
            </w:r>
          </w:p>
        </w:tc>
      </w:tr>
    </w:tbl>
    <w:p w14:paraId="3A474711" w14:textId="77777777" w:rsidR="009062E8" w:rsidRPr="00D96122" w:rsidRDefault="009062E8" w:rsidP="009062E8">
      <w:pPr>
        <w:rPr>
          <w:rFonts w:cs="Arial"/>
          <w:spacing w:val="-3"/>
          <w:szCs w:val="22"/>
        </w:rPr>
      </w:pPr>
    </w:p>
    <w:p w14:paraId="10317A66" w14:textId="5C7D7B89" w:rsidR="009062E8" w:rsidRPr="00D96122" w:rsidRDefault="009062E8" w:rsidP="00C12B0B">
      <w:pPr>
        <w:tabs>
          <w:tab w:val="left" w:pos="-1440"/>
          <w:tab w:val="left" w:pos="-720"/>
          <w:tab w:val="left" w:pos="709"/>
        </w:tabs>
        <w:ind w:left="357"/>
        <w:rPr>
          <w:rFonts w:cs="Arial"/>
          <w:szCs w:val="22"/>
          <w:lang w:val="nl-BE"/>
        </w:rPr>
      </w:pPr>
      <w:r w:rsidRPr="00D96122">
        <w:rPr>
          <w:rFonts w:cs="Arial"/>
          <w:szCs w:val="22"/>
          <w:lang w:val="nl-BE"/>
        </w:rPr>
        <w:t>Als de geldigheidsduur van de besluiten in de tijd beperkt is, wordt de volgende formule gebruikt:</w:t>
      </w:r>
    </w:p>
    <w:p w14:paraId="55315FFD" w14:textId="77777777" w:rsidR="009062E8" w:rsidRPr="00D96122" w:rsidRDefault="009062E8" w:rsidP="009062E8">
      <w:pPr>
        <w:rPr>
          <w:rFonts w:cs="Arial"/>
          <w:spacing w:val="-3"/>
          <w:szCs w:val="22"/>
          <w:lang w:val="nl-BE"/>
        </w:rPr>
      </w:pPr>
    </w:p>
    <w:tbl>
      <w:tblPr>
        <w:tblW w:w="9077"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9077"/>
      </w:tblGrid>
      <w:tr w:rsidR="009062E8" w:rsidRPr="00D96122" w14:paraId="6B7BF9A5" w14:textId="77777777" w:rsidTr="00C12B0B">
        <w:trPr>
          <w:cantSplit/>
        </w:trPr>
        <w:tc>
          <w:tcPr>
            <w:tcW w:w="9077" w:type="dxa"/>
          </w:tcPr>
          <w:p w14:paraId="3E13FE2E" w14:textId="77777777" w:rsidR="009062E8" w:rsidRPr="00D96122" w:rsidRDefault="009062E8" w:rsidP="00C12B0B">
            <w:pPr>
              <w:spacing w:before="120"/>
              <w:rPr>
                <w:rFonts w:cs="Arial"/>
                <w:spacing w:val="-3"/>
                <w:szCs w:val="22"/>
                <w:lang w:val="nl-BE"/>
              </w:rPr>
            </w:pPr>
            <w:r w:rsidRPr="00D96122">
              <w:rPr>
                <w:rStyle w:val="Zwaar"/>
                <w:lang w:val="nl-BE"/>
              </w:rPr>
              <w:t>Art. 20.</w:t>
            </w:r>
            <w:r w:rsidRPr="00D96122">
              <w:rPr>
                <w:rFonts w:cs="Arial"/>
                <w:spacing w:val="-3"/>
                <w:szCs w:val="22"/>
                <w:lang w:val="nl-BE"/>
              </w:rPr>
              <w:t xml:space="preserve"> De volgende regelingen blijven van kracht tot ze door de Vlaamse Regering worden opgeheven of tot hun geldigheidsduur verstrijkt:</w:t>
            </w:r>
          </w:p>
          <w:p w14:paraId="200B0381" w14:textId="77777777" w:rsidR="009062E8" w:rsidRPr="00D96122" w:rsidRDefault="009062E8" w:rsidP="00E11E6C">
            <w:pPr>
              <w:rPr>
                <w:rFonts w:cs="Arial"/>
                <w:spacing w:val="-3"/>
                <w:szCs w:val="22"/>
                <w:lang w:val="nl-BE"/>
              </w:rPr>
            </w:pPr>
          </w:p>
          <w:p w14:paraId="619228B4" w14:textId="77777777" w:rsidR="009062E8" w:rsidRPr="00D96122" w:rsidRDefault="009062E8" w:rsidP="00E11E6C">
            <w:pPr>
              <w:rPr>
                <w:rFonts w:cs="Arial"/>
                <w:spacing w:val="-3"/>
                <w:szCs w:val="22"/>
                <w:lang w:val="nl-BE"/>
              </w:rPr>
            </w:pPr>
            <w:r w:rsidRPr="00D96122">
              <w:rPr>
                <w:rFonts w:cs="Arial"/>
                <w:spacing w:val="-3"/>
                <w:szCs w:val="22"/>
                <w:lang w:val="nl-BE"/>
              </w:rPr>
              <w:t>1° het besluit van de Vlaamse Regering van … (datum en opschrift);</w:t>
            </w:r>
          </w:p>
          <w:p w14:paraId="3FFD1784" w14:textId="54F917BA" w:rsidR="009062E8" w:rsidRPr="00D96122" w:rsidRDefault="009062E8" w:rsidP="00C12B0B">
            <w:pPr>
              <w:spacing w:after="120"/>
              <w:rPr>
                <w:rFonts w:cs="Arial"/>
                <w:spacing w:val="-3"/>
                <w:szCs w:val="22"/>
              </w:rPr>
            </w:pPr>
            <w:r w:rsidRPr="00D96122">
              <w:rPr>
                <w:rFonts w:cs="Arial"/>
                <w:spacing w:val="-3"/>
                <w:szCs w:val="22"/>
                <w:lang w:val="nl-BE"/>
              </w:rPr>
              <w:t xml:space="preserve">2° het besluit van de Vlaamse Regering van … </w:t>
            </w:r>
            <w:r w:rsidRPr="00D96122">
              <w:rPr>
                <w:rFonts w:cs="Arial"/>
                <w:spacing w:val="-3"/>
                <w:szCs w:val="22"/>
              </w:rPr>
              <w:t>(datum en opschrift).</w:t>
            </w:r>
          </w:p>
        </w:tc>
      </w:tr>
    </w:tbl>
    <w:p w14:paraId="0E250EDA" w14:textId="77777777" w:rsidR="009062E8" w:rsidRPr="00D96122" w:rsidRDefault="009062E8" w:rsidP="009062E8">
      <w:pPr>
        <w:rPr>
          <w:rFonts w:cs="Arial"/>
          <w:spacing w:val="-3"/>
          <w:szCs w:val="22"/>
        </w:rPr>
      </w:pPr>
    </w:p>
    <w:p w14:paraId="21E39B0D" w14:textId="77777777" w:rsidR="009062E8" w:rsidRPr="00D96122" w:rsidRDefault="009062E8" w:rsidP="00C12B0B">
      <w:pPr>
        <w:tabs>
          <w:tab w:val="left" w:pos="-1440"/>
          <w:tab w:val="left" w:pos="-720"/>
          <w:tab w:val="left" w:pos="709"/>
        </w:tabs>
        <w:ind w:left="357"/>
        <w:rPr>
          <w:rFonts w:cs="Arial"/>
          <w:szCs w:val="22"/>
          <w:lang w:val="nl-BE"/>
        </w:rPr>
      </w:pPr>
      <w:r w:rsidRPr="00D96122">
        <w:rPr>
          <w:rFonts w:cs="Arial"/>
          <w:szCs w:val="22"/>
          <w:lang w:val="nl-BE"/>
        </w:rPr>
        <w:t>De bestaande besluiten moeten zo snel mogelijk effectief worden opgeheven, gelijktijdig met het uitvaardigen van nieuwe uitvoeringsbesluiten.</w:t>
      </w:r>
    </w:p>
    <w:p w14:paraId="5DB574B5" w14:textId="77777777" w:rsidR="002E4E76" w:rsidRPr="00D96122" w:rsidRDefault="002E4E76" w:rsidP="009062E8">
      <w:pPr>
        <w:tabs>
          <w:tab w:val="left" w:pos="-1440"/>
          <w:tab w:val="left" w:pos="-720"/>
          <w:tab w:val="left" w:pos="709"/>
        </w:tabs>
        <w:rPr>
          <w:rFonts w:cs="Arial"/>
          <w:spacing w:val="-3"/>
          <w:szCs w:val="22"/>
          <w:u w:val="single"/>
          <w:lang w:val="nl-BE"/>
        </w:rPr>
      </w:pPr>
    </w:p>
    <w:p w14:paraId="50632195" w14:textId="77777777" w:rsidR="009062E8" w:rsidRPr="00D96122" w:rsidRDefault="009062E8" w:rsidP="00113068">
      <w:pPr>
        <w:pStyle w:val="Kop5"/>
        <w:numPr>
          <w:ilvl w:val="0"/>
          <w:numId w:val="0"/>
        </w:numPr>
        <w:ind w:left="1008" w:hanging="1008"/>
        <w:rPr>
          <w:color w:val="auto"/>
        </w:rPr>
      </w:pPr>
      <w:bookmarkStart w:id="785" w:name="_E)_Formules"/>
      <w:bookmarkStart w:id="786" w:name="_Toc230413676"/>
      <w:bookmarkStart w:id="787" w:name="_Toc231889530"/>
      <w:bookmarkStart w:id="788" w:name="_Toc231955114"/>
      <w:bookmarkStart w:id="789" w:name="_Toc232218157"/>
      <w:bookmarkStart w:id="790" w:name="_Toc232218780"/>
      <w:bookmarkStart w:id="791" w:name="_Toc232219981"/>
      <w:bookmarkEnd w:id="785"/>
      <w:r w:rsidRPr="00D96122">
        <w:rPr>
          <w:color w:val="auto"/>
        </w:rPr>
        <w:t>E) Formules</w:t>
      </w:r>
      <w:bookmarkEnd w:id="786"/>
      <w:bookmarkEnd w:id="787"/>
      <w:bookmarkEnd w:id="788"/>
      <w:bookmarkEnd w:id="789"/>
      <w:bookmarkEnd w:id="790"/>
      <w:bookmarkEnd w:id="791"/>
    </w:p>
    <w:p w14:paraId="060C304B" w14:textId="77777777" w:rsidR="009062E8" w:rsidRPr="00D96122" w:rsidRDefault="009062E8" w:rsidP="009062E8">
      <w:pPr>
        <w:tabs>
          <w:tab w:val="left" w:pos="-1440"/>
          <w:tab w:val="left" w:pos="-720"/>
          <w:tab w:val="left" w:pos="709"/>
        </w:tabs>
        <w:rPr>
          <w:rFonts w:cs="Arial"/>
          <w:spacing w:val="-3"/>
          <w:szCs w:val="22"/>
          <w:lang w:val="nl-BE"/>
        </w:rPr>
      </w:pPr>
    </w:p>
    <w:p w14:paraId="1CA55496"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215.</w:t>
      </w:r>
      <w:r w:rsidRPr="00D96122">
        <w:rPr>
          <w:rFonts w:cs="Arial"/>
          <w:spacing w:val="-3"/>
          <w:szCs w:val="22"/>
          <w:lang w:val="nl-BE"/>
        </w:rPr>
        <w:t xml:space="preserve"> U gebruikt een van de onderstaande formules als opheffingsbepaling.</w:t>
      </w:r>
    </w:p>
    <w:p w14:paraId="0CBAB610" w14:textId="77777777" w:rsidR="000C194D" w:rsidRPr="00D96122" w:rsidRDefault="000C194D" w:rsidP="009062E8">
      <w:pPr>
        <w:pStyle w:val="8"/>
        <w:rPr>
          <w:rFonts w:ascii="FlandersArtSans-Regular" w:hAnsi="FlandersArtSans-Regular" w:cs="Arial"/>
          <w:color w:val="auto"/>
        </w:rPr>
      </w:pPr>
      <w:bookmarkStart w:id="792" w:name="_Toc93894594"/>
      <w:bookmarkStart w:id="793" w:name="_Toc93894191"/>
    </w:p>
    <w:p w14:paraId="6A8E10D7" w14:textId="7363B627" w:rsidR="009062E8" w:rsidRPr="00D96122" w:rsidRDefault="009062E8" w:rsidP="00242CBF">
      <w:pPr>
        <w:pStyle w:val="Lijstalinea"/>
        <w:numPr>
          <w:ilvl w:val="0"/>
          <w:numId w:val="241"/>
        </w:numPr>
        <w:outlineLvl w:val="5"/>
      </w:pPr>
      <w:bookmarkStart w:id="794" w:name="Opheffing_woorden_215_1_2"/>
      <w:r w:rsidRPr="00D96122">
        <w:rPr>
          <w:color w:val="auto"/>
        </w:rPr>
        <w:t>Opheffing van een woord</w:t>
      </w:r>
      <w:bookmarkEnd w:id="792"/>
      <w:bookmarkEnd w:id="793"/>
      <w:r w:rsidRPr="00D96122">
        <w:rPr>
          <w:color w:val="auto"/>
        </w:rPr>
        <w:t xml:space="preserve"> of zinsnede </w:t>
      </w:r>
    </w:p>
    <w:p w14:paraId="6728E65D" w14:textId="77777777" w:rsidR="009062E8" w:rsidRPr="00D96122" w:rsidRDefault="009062E8" w:rsidP="009062E8">
      <w:pPr>
        <w:rPr>
          <w:szCs w:val="22"/>
          <w:lang w:val="nl-BE"/>
        </w:rPr>
      </w:pPr>
    </w:p>
    <w:p w14:paraId="271A6AF5" w14:textId="77777777" w:rsidR="009062E8" w:rsidRPr="00D96122" w:rsidRDefault="009062E8" w:rsidP="00C12B0B">
      <w:pPr>
        <w:ind w:left="360"/>
        <w:rPr>
          <w:rFonts w:cs="Arial"/>
          <w:spacing w:val="-3"/>
          <w:szCs w:val="22"/>
          <w:lang w:val="nl-BE"/>
        </w:rPr>
      </w:pPr>
      <w:r w:rsidRPr="00D96122">
        <w:rPr>
          <w:rFonts w:cs="Arial"/>
          <w:spacing w:val="-3"/>
          <w:szCs w:val="22"/>
          <w:lang w:val="nl-BE"/>
        </w:rPr>
        <w:t xml:space="preserve">Naar een deel van een zin dat een of meer woorden en geen cijfers of leestekens bevat, verwijst u met </w:t>
      </w:r>
      <w:r w:rsidRPr="00D96122">
        <w:rPr>
          <w:rFonts w:cs="Arial"/>
          <w:i/>
          <w:spacing w:val="-3"/>
          <w:szCs w:val="22"/>
          <w:lang w:val="nl-BE"/>
        </w:rPr>
        <w:t xml:space="preserve">woord </w:t>
      </w:r>
      <w:r w:rsidRPr="00D96122">
        <w:rPr>
          <w:rFonts w:cs="Arial"/>
          <w:spacing w:val="-3"/>
          <w:szCs w:val="22"/>
          <w:lang w:val="nl-BE"/>
        </w:rPr>
        <w:t xml:space="preserve">of </w:t>
      </w:r>
      <w:r w:rsidRPr="00D96122">
        <w:rPr>
          <w:rFonts w:cs="Arial"/>
          <w:i/>
          <w:spacing w:val="-3"/>
          <w:szCs w:val="22"/>
          <w:lang w:val="nl-BE"/>
        </w:rPr>
        <w:t>woorden</w:t>
      </w:r>
      <w:r w:rsidRPr="00D96122">
        <w:rPr>
          <w:rFonts w:cs="Arial"/>
          <w:spacing w:val="-3"/>
          <w:szCs w:val="22"/>
          <w:lang w:val="nl-BE"/>
        </w:rPr>
        <w:t xml:space="preserve">. Naar een deel van een zin dat cijfers, symbolen of leestekens bevat, verwijst u met </w:t>
      </w:r>
      <w:r w:rsidRPr="00D96122">
        <w:rPr>
          <w:rFonts w:cs="Arial"/>
          <w:i/>
          <w:spacing w:val="-3"/>
          <w:szCs w:val="22"/>
          <w:lang w:val="nl-BE"/>
        </w:rPr>
        <w:t>zinsnede</w:t>
      </w:r>
      <w:r w:rsidRPr="00D96122">
        <w:rPr>
          <w:rFonts w:cs="Arial"/>
          <w:spacing w:val="-3"/>
          <w:szCs w:val="22"/>
          <w:lang w:val="nl-BE"/>
        </w:rPr>
        <w:t xml:space="preserve">. </w:t>
      </w:r>
    </w:p>
    <w:p w14:paraId="3B86056E" w14:textId="77777777" w:rsidR="009062E8" w:rsidRPr="00D96122" w:rsidRDefault="009062E8" w:rsidP="009062E8">
      <w:pPr>
        <w:rPr>
          <w:rFonts w:cs="Arial"/>
          <w:bCs/>
          <w:szCs w:val="22"/>
          <w:lang w:val="nl-BE"/>
        </w:rPr>
      </w:pPr>
    </w:p>
    <w:p w14:paraId="1F8B314B" w14:textId="77777777" w:rsidR="009062E8" w:rsidRPr="00D96122" w:rsidRDefault="009062E8" w:rsidP="00C12B0B">
      <w:pPr>
        <w:ind w:firstLine="360"/>
        <w:rPr>
          <w:rFonts w:cs="Arial"/>
          <w:szCs w:val="22"/>
          <w:lang w:val="nl-BE"/>
        </w:rPr>
      </w:pPr>
      <w:r w:rsidRPr="00D96122">
        <w:rPr>
          <w:rFonts w:cs="Arial"/>
          <w:szCs w:val="22"/>
          <w:lang w:val="nl-BE"/>
        </w:rPr>
        <w:t>Hieronder vindt u een aantal voorbeelden:</w:t>
      </w:r>
    </w:p>
    <w:p w14:paraId="17B68F89" w14:textId="39671D67" w:rsidR="00563D07" w:rsidRPr="00D96122" w:rsidRDefault="009062E8" w:rsidP="00C12B0B">
      <w:pPr>
        <w:pStyle w:val="Lijstalinea"/>
        <w:numPr>
          <w:ilvl w:val="0"/>
          <w:numId w:val="105"/>
        </w:numPr>
        <w:rPr>
          <w:rFonts w:cs="Arial"/>
        </w:rPr>
      </w:pPr>
      <w:r w:rsidRPr="00D96122">
        <w:rPr>
          <w:rFonts w:cs="Arial"/>
          <w:color w:val="auto"/>
        </w:rPr>
        <w:t>woorden: “De instantie”, “dertig dagen”;</w:t>
      </w:r>
    </w:p>
    <w:p w14:paraId="0EE801FF" w14:textId="7C83A04B" w:rsidR="009062E8" w:rsidRPr="00D96122" w:rsidRDefault="009062E8" w:rsidP="00C12B0B">
      <w:pPr>
        <w:pStyle w:val="Lijstalinea"/>
        <w:numPr>
          <w:ilvl w:val="0"/>
          <w:numId w:val="105"/>
        </w:numPr>
        <w:rPr>
          <w:rFonts w:cs="Arial"/>
          <w:bCs/>
        </w:rPr>
      </w:pPr>
      <w:r w:rsidRPr="00D96122">
        <w:rPr>
          <w:rFonts w:cs="Arial"/>
          <w:bCs/>
          <w:color w:val="auto"/>
        </w:rPr>
        <w:t>zinsneden: “, vermeld in artikel 4, §2”, “30 dagen</w:t>
      </w:r>
      <w:r w:rsidR="0057707F" w:rsidRPr="00D96122">
        <w:rPr>
          <w:rFonts w:cs="Arial"/>
          <w:bCs/>
          <w:color w:val="auto"/>
        </w:rPr>
        <w:t xml:space="preserve">”, </w:t>
      </w:r>
      <w:r w:rsidRPr="00D96122">
        <w:rPr>
          <w:rFonts w:cs="Arial"/>
          <w:bCs/>
          <w:color w:val="auto"/>
        </w:rPr>
        <w:t>“, die is opgenomen”.</w:t>
      </w:r>
    </w:p>
    <w:p w14:paraId="75A13EB8" w14:textId="77777777" w:rsidR="009062E8" w:rsidRPr="00D96122" w:rsidRDefault="009062E8" w:rsidP="00C12B0B">
      <w:pPr>
        <w:tabs>
          <w:tab w:val="left" w:pos="426"/>
        </w:tabs>
        <w:rPr>
          <w:rFonts w:cs="Arial"/>
          <w:bCs/>
          <w:szCs w:val="22"/>
          <w:lang w:val="nl-BE"/>
        </w:rPr>
      </w:pPr>
    </w:p>
    <w:p w14:paraId="45F003B1" w14:textId="77777777" w:rsidR="009062E8" w:rsidRPr="00D96122" w:rsidRDefault="009062E8" w:rsidP="00C12B0B">
      <w:pPr>
        <w:ind w:firstLine="360"/>
        <w:rPr>
          <w:rFonts w:cs="Arial"/>
          <w:bCs/>
          <w:szCs w:val="22"/>
        </w:rPr>
      </w:pPr>
      <w:r w:rsidRPr="00D96122">
        <w:rPr>
          <w:rFonts w:cs="Arial"/>
          <w:bCs/>
          <w:szCs w:val="22"/>
        </w:rPr>
        <w:t>Gebruik de volgende formules:</w:t>
      </w:r>
    </w:p>
    <w:p w14:paraId="23CA780A" w14:textId="77777777" w:rsidR="009062E8" w:rsidRPr="00D96122" w:rsidRDefault="009062E8" w:rsidP="009062E8">
      <w:pPr>
        <w:rPr>
          <w:rFonts w:cs="Arial"/>
          <w:spacing w:val="-3"/>
          <w:szCs w:val="22"/>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0612ECC5" w14:textId="77777777" w:rsidTr="00C12B0B">
        <w:trPr>
          <w:cantSplit/>
        </w:trPr>
        <w:tc>
          <w:tcPr>
            <w:tcW w:w="8930" w:type="dxa"/>
          </w:tcPr>
          <w:p w14:paraId="2CEAA2D4" w14:textId="77777777" w:rsidR="009062E8" w:rsidRPr="00D96122" w:rsidRDefault="009062E8" w:rsidP="00C12B0B">
            <w:pPr>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wordt het woord “...” opgeheven.</w:t>
            </w:r>
          </w:p>
          <w:p w14:paraId="328DD436" w14:textId="60A94B3D" w:rsidR="009062E8" w:rsidRPr="00D96122" w:rsidRDefault="009062E8" w:rsidP="00C12B0B">
            <w:pPr>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wordt de zinsnede “...” opgeheven.</w:t>
            </w:r>
          </w:p>
        </w:tc>
      </w:tr>
    </w:tbl>
    <w:p w14:paraId="5413C818" w14:textId="78286E78" w:rsidR="00624B0B" w:rsidRPr="00D96122" w:rsidRDefault="00624B0B" w:rsidP="009062E8">
      <w:pPr>
        <w:rPr>
          <w:rFonts w:cs="Arial"/>
          <w:spacing w:val="-3"/>
          <w:szCs w:val="22"/>
          <w:lang w:val="nl-BE"/>
        </w:rPr>
      </w:pPr>
    </w:p>
    <w:p w14:paraId="4222DCE4" w14:textId="30BBEC04" w:rsidR="00624B0B" w:rsidRPr="00D96122" w:rsidRDefault="00624B0B" w:rsidP="009062E8">
      <w:pPr>
        <w:rPr>
          <w:rFonts w:cs="Arial"/>
          <w:spacing w:val="-3"/>
          <w:szCs w:val="22"/>
          <w:lang w:val="nl-BE"/>
        </w:rPr>
      </w:pPr>
    </w:p>
    <w:p w14:paraId="0D51AB6C" w14:textId="59B855E0" w:rsidR="009062E8" w:rsidRPr="00D96122" w:rsidRDefault="009062E8" w:rsidP="00242CBF">
      <w:pPr>
        <w:pStyle w:val="Lijstalinea"/>
        <w:numPr>
          <w:ilvl w:val="0"/>
          <w:numId w:val="241"/>
        </w:numPr>
        <w:outlineLvl w:val="5"/>
      </w:pPr>
      <w:bookmarkStart w:id="795" w:name="_Toc93894595"/>
      <w:bookmarkStart w:id="796" w:name="_Toc93894192"/>
      <w:r w:rsidRPr="00D96122">
        <w:rPr>
          <w:color w:val="auto"/>
        </w:rPr>
        <w:t>Opheffing van meer dan een woord</w:t>
      </w:r>
      <w:bookmarkEnd w:id="795"/>
      <w:bookmarkEnd w:id="796"/>
    </w:p>
    <w:p w14:paraId="112A175E" w14:textId="77777777" w:rsidR="009062E8" w:rsidRPr="00D96122" w:rsidRDefault="009062E8" w:rsidP="009062E8">
      <w:pPr>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769BB21C" w14:textId="77777777" w:rsidTr="00C12B0B">
        <w:trPr>
          <w:trHeight w:val="1425"/>
        </w:trPr>
        <w:tc>
          <w:tcPr>
            <w:tcW w:w="8930" w:type="dxa"/>
          </w:tcPr>
          <w:p w14:paraId="255ACD2D" w14:textId="77777777" w:rsidR="009062E8" w:rsidRPr="00D96122" w:rsidRDefault="009062E8" w:rsidP="00C12B0B">
            <w:pPr>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worden de woorden “...” opgeheven.</w:t>
            </w:r>
          </w:p>
          <w:p w14:paraId="584BFFA8" w14:textId="3AD2E905" w:rsidR="009062E8" w:rsidRPr="00D96122" w:rsidRDefault="009062E8" w:rsidP="00C12B0B">
            <w:pPr>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worden de woorden “...” en de woorden “...” opgeheven.</w:t>
            </w:r>
          </w:p>
        </w:tc>
      </w:tr>
      <w:bookmarkEnd w:id="794"/>
    </w:tbl>
    <w:p w14:paraId="4E0CD375" w14:textId="77777777" w:rsidR="009062E8" w:rsidRPr="00D96122" w:rsidRDefault="009062E8" w:rsidP="009062E8">
      <w:pPr>
        <w:rPr>
          <w:rFonts w:cs="Arial"/>
          <w:spacing w:val="-3"/>
          <w:szCs w:val="22"/>
          <w:lang w:val="nl-BE"/>
        </w:rPr>
      </w:pPr>
    </w:p>
    <w:p w14:paraId="5D190FEF" w14:textId="306D687D" w:rsidR="009062E8" w:rsidRPr="00D96122" w:rsidRDefault="009062E8" w:rsidP="00242CBF">
      <w:pPr>
        <w:pStyle w:val="Lijstalinea"/>
        <w:numPr>
          <w:ilvl w:val="0"/>
          <w:numId w:val="241"/>
        </w:numPr>
        <w:outlineLvl w:val="5"/>
      </w:pPr>
      <w:bookmarkStart w:id="797" w:name="Opheffing_opsomming_215_3"/>
      <w:bookmarkStart w:id="798" w:name="_Toc93894596"/>
      <w:bookmarkStart w:id="799" w:name="_Toc93894193"/>
      <w:r w:rsidRPr="00D96122">
        <w:rPr>
          <w:color w:val="auto"/>
        </w:rPr>
        <w:t>Opheffing van een zin of zinnen</w:t>
      </w:r>
    </w:p>
    <w:p w14:paraId="25853B43" w14:textId="77777777" w:rsidR="009062E8" w:rsidRPr="00D96122" w:rsidRDefault="009062E8" w:rsidP="009062E8">
      <w:pPr>
        <w:rPr>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56B7113A" w14:textId="77777777" w:rsidTr="00C12B0B">
        <w:trPr>
          <w:trHeight w:val="691"/>
        </w:trPr>
        <w:tc>
          <w:tcPr>
            <w:tcW w:w="8930" w:type="dxa"/>
          </w:tcPr>
          <w:p w14:paraId="2CBABC2A" w14:textId="77777777" w:rsidR="009062E8" w:rsidRPr="00D96122" w:rsidRDefault="009062E8" w:rsidP="00C12B0B">
            <w:pPr>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wordt de zin “...” opgeheven.</w:t>
            </w:r>
          </w:p>
          <w:p w14:paraId="06B4874C" w14:textId="0A3C67D7" w:rsidR="009062E8" w:rsidRPr="00D96122" w:rsidRDefault="009062E8" w:rsidP="00C12B0B">
            <w:pPr>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worden de zinnen “...” opgeheven.</w:t>
            </w:r>
          </w:p>
        </w:tc>
      </w:tr>
    </w:tbl>
    <w:p w14:paraId="481CB4C3" w14:textId="77777777" w:rsidR="009062E8" w:rsidRPr="00D96122" w:rsidRDefault="009062E8" w:rsidP="009062E8">
      <w:pPr>
        <w:rPr>
          <w:rFonts w:cs="Arial"/>
          <w:spacing w:val="-3"/>
          <w:szCs w:val="22"/>
          <w:lang w:val="nl-BE"/>
        </w:rPr>
      </w:pPr>
    </w:p>
    <w:p w14:paraId="104F7CC0" w14:textId="4A684798" w:rsidR="009062E8" w:rsidRPr="00D96122" w:rsidRDefault="009062E8" w:rsidP="00242CBF">
      <w:pPr>
        <w:pStyle w:val="Lijstalinea"/>
        <w:numPr>
          <w:ilvl w:val="0"/>
          <w:numId w:val="241"/>
        </w:numPr>
        <w:outlineLvl w:val="5"/>
      </w:pPr>
      <w:r w:rsidRPr="00D96122">
        <w:rPr>
          <w:color w:val="auto"/>
        </w:rPr>
        <w:t xml:space="preserve">Opheffing van een of meer punten </w:t>
      </w:r>
    </w:p>
    <w:p w14:paraId="54719868" w14:textId="77777777" w:rsidR="009062E8" w:rsidRPr="00D96122" w:rsidRDefault="009062E8" w:rsidP="009062E8">
      <w:pPr>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09349A5A" w14:textId="77777777" w:rsidTr="00C12B0B">
        <w:trPr>
          <w:trHeight w:val="691"/>
        </w:trPr>
        <w:tc>
          <w:tcPr>
            <w:tcW w:w="8930" w:type="dxa"/>
          </w:tcPr>
          <w:p w14:paraId="4101DD6C" w14:textId="77777777" w:rsidR="009062E8" w:rsidRPr="00D96122" w:rsidRDefault="009062E8" w:rsidP="00C12B0B">
            <w:pPr>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wordt punt 3° opgeheven.</w:t>
            </w:r>
          </w:p>
          <w:p w14:paraId="12B3C784" w14:textId="77777777" w:rsidR="009062E8" w:rsidRPr="00D96122" w:rsidRDefault="009062E8" w:rsidP="00C12B0B">
            <w:pPr>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worden punt 2° en punt 3° opgeheven.</w:t>
            </w:r>
          </w:p>
          <w:p w14:paraId="3450575F" w14:textId="1D8F7DAB" w:rsidR="009062E8" w:rsidRPr="00D96122" w:rsidRDefault="009062E8" w:rsidP="00C12B0B">
            <w:pPr>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w:t>
            </w:r>
            <w:r w:rsidRPr="00D96122">
              <w:rPr>
                <w:rFonts w:cs="Arial"/>
                <w:szCs w:val="22"/>
                <w:lang w:val="nl-BE"/>
              </w:rPr>
              <w:t>...</w:t>
            </w:r>
            <w:r w:rsidRPr="00D96122">
              <w:rPr>
                <w:rFonts w:cs="Arial"/>
                <w:spacing w:val="-3"/>
                <w:szCs w:val="22"/>
                <w:lang w:val="nl-BE"/>
              </w:rPr>
              <w:t xml:space="preserve"> (datum en opschrift) worden punt 2° tot en met 4°, en punt 8° opgeheven.</w:t>
            </w:r>
          </w:p>
        </w:tc>
      </w:tr>
      <w:bookmarkEnd w:id="797"/>
    </w:tbl>
    <w:p w14:paraId="42122312" w14:textId="25FD0C9A" w:rsidR="009062E8" w:rsidRPr="00D96122" w:rsidRDefault="009062E8" w:rsidP="009062E8">
      <w:pPr>
        <w:rPr>
          <w:rFonts w:cs="Arial"/>
          <w:spacing w:val="-3"/>
          <w:szCs w:val="22"/>
          <w:lang w:val="nl-BE"/>
        </w:rPr>
      </w:pPr>
    </w:p>
    <w:p w14:paraId="4CD8421B" w14:textId="24D4CEBB" w:rsidR="009062E8" w:rsidRPr="00D96122" w:rsidRDefault="009062E8" w:rsidP="00242CBF">
      <w:pPr>
        <w:pStyle w:val="Lijstalinea"/>
        <w:numPr>
          <w:ilvl w:val="0"/>
          <w:numId w:val="241"/>
        </w:numPr>
        <w:tabs>
          <w:tab w:val="left" w:pos="426"/>
        </w:tabs>
        <w:outlineLvl w:val="5"/>
      </w:pPr>
      <w:bookmarkStart w:id="800" w:name="Opheffing_leden_215_4_5"/>
      <w:r w:rsidRPr="00D96122">
        <w:rPr>
          <w:color w:val="auto"/>
        </w:rPr>
        <w:t>Opheffing van een lid</w:t>
      </w:r>
      <w:bookmarkEnd w:id="798"/>
      <w:bookmarkEnd w:id="799"/>
    </w:p>
    <w:p w14:paraId="1F6CD41C" w14:textId="77777777" w:rsidR="009062E8" w:rsidRPr="00D96122" w:rsidRDefault="009062E8" w:rsidP="009062E8">
      <w:pPr>
        <w:tabs>
          <w:tab w:val="left" w:pos="-1440"/>
          <w:tab w:val="left" w:pos="-720"/>
        </w:tabs>
        <w:rPr>
          <w:rFonts w:cs="Arial"/>
          <w:spacing w:val="-3"/>
          <w:szCs w:val="22"/>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71312065" w14:textId="77777777" w:rsidTr="00C12B0B">
        <w:trPr>
          <w:trHeight w:val="379"/>
        </w:trPr>
        <w:tc>
          <w:tcPr>
            <w:tcW w:w="8930" w:type="dxa"/>
          </w:tcPr>
          <w:p w14:paraId="23F10A9E" w14:textId="130BABF6" w:rsidR="009062E8" w:rsidRPr="00D96122" w:rsidRDefault="009062E8" w:rsidP="00C12B0B">
            <w:pPr>
              <w:tabs>
                <w:tab w:val="left" w:pos="-1440"/>
                <w:tab w:val="left" w:pos="-720"/>
              </w:tabs>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wordt het tweede lid opgeheven.</w:t>
            </w:r>
          </w:p>
        </w:tc>
      </w:tr>
    </w:tbl>
    <w:p w14:paraId="04B4AA19" w14:textId="77777777" w:rsidR="009062E8" w:rsidRPr="00D96122" w:rsidRDefault="009062E8" w:rsidP="009062E8">
      <w:pPr>
        <w:tabs>
          <w:tab w:val="left" w:pos="-1440"/>
          <w:tab w:val="left" w:pos="-720"/>
        </w:tabs>
        <w:rPr>
          <w:rFonts w:cs="Arial"/>
          <w:spacing w:val="-3"/>
          <w:szCs w:val="22"/>
          <w:lang w:val="nl-BE"/>
        </w:rPr>
      </w:pPr>
    </w:p>
    <w:p w14:paraId="21EE27AC" w14:textId="41D0AF8B" w:rsidR="009062E8" w:rsidRPr="00D96122" w:rsidRDefault="009062E8" w:rsidP="00242CBF">
      <w:pPr>
        <w:pStyle w:val="Lijstalinea"/>
        <w:numPr>
          <w:ilvl w:val="0"/>
          <w:numId w:val="241"/>
        </w:numPr>
        <w:outlineLvl w:val="5"/>
      </w:pPr>
      <w:bookmarkStart w:id="801" w:name="_Toc93894597"/>
      <w:bookmarkStart w:id="802" w:name="_Toc93894194"/>
      <w:r w:rsidRPr="00D96122">
        <w:rPr>
          <w:color w:val="auto"/>
        </w:rPr>
        <w:t>Opheffing van meer dan één lid</w:t>
      </w:r>
      <w:bookmarkEnd w:id="801"/>
      <w:bookmarkEnd w:id="802"/>
    </w:p>
    <w:p w14:paraId="4874B9DD"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64B02F1A" w14:textId="77777777" w:rsidTr="00C12B0B">
        <w:tc>
          <w:tcPr>
            <w:tcW w:w="8930" w:type="dxa"/>
          </w:tcPr>
          <w:p w14:paraId="677B1784" w14:textId="77777777" w:rsidR="009062E8" w:rsidRPr="00D96122" w:rsidRDefault="009062E8" w:rsidP="00C12B0B">
            <w:pPr>
              <w:tabs>
                <w:tab w:val="left" w:pos="-1440"/>
                <w:tab w:val="left" w:pos="-720"/>
              </w:tabs>
              <w:spacing w:before="120" w:after="120"/>
              <w:rPr>
                <w:rFonts w:cs="Arial"/>
                <w:spacing w:val="-3"/>
                <w:szCs w:val="22"/>
                <w:lang w:val="nl-BE"/>
              </w:rPr>
            </w:pPr>
            <w:r w:rsidRPr="00D96122">
              <w:rPr>
                <w:rStyle w:val="Zwaar"/>
                <w:lang w:val="nl-BE"/>
              </w:rPr>
              <w:t>Art. 2.</w:t>
            </w:r>
            <w:r w:rsidRPr="00D96122">
              <w:rPr>
                <w:rFonts w:cs="Arial"/>
                <w:spacing w:val="-3"/>
                <w:szCs w:val="22"/>
                <w:lang w:val="nl-BE"/>
              </w:rPr>
              <w:t xml:space="preserve"> In artikel x van het decreet van </w:t>
            </w:r>
            <w:r w:rsidRPr="00D96122">
              <w:rPr>
                <w:rFonts w:cs="Arial"/>
                <w:szCs w:val="22"/>
                <w:lang w:val="nl-BE"/>
              </w:rPr>
              <w:t>...</w:t>
            </w:r>
            <w:r w:rsidRPr="00D96122">
              <w:rPr>
                <w:rFonts w:cs="Arial"/>
                <w:spacing w:val="-3"/>
                <w:szCs w:val="22"/>
                <w:lang w:val="nl-BE"/>
              </w:rPr>
              <w:t xml:space="preserve"> (datum en opschrift) worden het tweede tot en met het vierde lid opgeheven.</w:t>
            </w:r>
          </w:p>
          <w:p w14:paraId="17243FCC" w14:textId="7DEB43A8" w:rsidR="009062E8" w:rsidRPr="00D96122" w:rsidRDefault="009062E8" w:rsidP="00C12B0B">
            <w:pPr>
              <w:tabs>
                <w:tab w:val="left" w:pos="-1440"/>
                <w:tab w:val="left" w:pos="-720"/>
              </w:tabs>
              <w:spacing w:before="120" w:after="120"/>
              <w:rPr>
                <w:rFonts w:cs="Arial"/>
                <w:spacing w:val="-3"/>
                <w:szCs w:val="22"/>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worden het eerste lid, en het vierde lid, ingevoegd bij het decreet van </w:t>
            </w:r>
            <w:r w:rsidRPr="00D96122">
              <w:rPr>
                <w:rFonts w:cs="Arial"/>
                <w:szCs w:val="22"/>
                <w:lang w:val="nl-BE"/>
              </w:rPr>
              <w:t>...</w:t>
            </w:r>
            <w:r w:rsidRPr="00D96122">
              <w:rPr>
                <w:rFonts w:cs="Arial"/>
                <w:spacing w:val="-3"/>
                <w:szCs w:val="22"/>
                <w:lang w:val="nl-BE"/>
              </w:rPr>
              <w:t xml:space="preserve"> </w:t>
            </w:r>
            <w:r w:rsidRPr="00D96122">
              <w:rPr>
                <w:rFonts w:cs="Arial"/>
                <w:spacing w:val="-3"/>
                <w:szCs w:val="22"/>
              </w:rPr>
              <w:t>(datum), opgeheven.</w:t>
            </w:r>
          </w:p>
        </w:tc>
      </w:tr>
    </w:tbl>
    <w:p w14:paraId="560BE8E9" w14:textId="77777777" w:rsidR="009062E8" w:rsidRPr="00D96122" w:rsidRDefault="009062E8" w:rsidP="009062E8">
      <w:pPr>
        <w:tabs>
          <w:tab w:val="left" w:pos="-1440"/>
          <w:tab w:val="left" w:pos="-720"/>
        </w:tabs>
        <w:rPr>
          <w:rFonts w:cs="Arial"/>
          <w:spacing w:val="-3"/>
          <w:szCs w:val="22"/>
        </w:rPr>
      </w:pPr>
    </w:p>
    <w:p w14:paraId="21F32523" w14:textId="458F6DE8" w:rsidR="009062E8" w:rsidRPr="00D96122" w:rsidRDefault="009062E8" w:rsidP="00242CBF">
      <w:pPr>
        <w:pStyle w:val="Lijstalinea"/>
        <w:numPr>
          <w:ilvl w:val="0"/>
          <w:numId w:val="241"/>
        </w:numPr>
        <w:outlineLvl w:val="5"/>
      </w:pPr>
      <w:bookmarkStart w:id="803" w:name="_Toc93894598"/>
      <w:bookmarkStart w:id="804" w:name="_Toc93894195"/>
      <w:bookmarkStart w:id="805" w:name="Opheffing_paragraaf_215_6"/>
      <w:bookmarkEnd w:id="800"/>
      <w:r w:rsidRPr="00D96122">
        <w:rPr>
          <w:color w:val="auto"/>
        </w:rPr>
        <w:t>Opheffing van een paragraaf</w:t>
      </w:r>
      <w:bookmarkEnd w:id="803"/>
      <w:bookmarkEnd w:id="804"/>
    </w:p>
    <w:p w14:paraId="07E4782D" w14:textId="77777777" w:rsidR="009062E8" w:rsidRPr="00D96122" w:rsidRDefault="009062E8" w:rsidP="009062E8">
      <w:pPr>
        <w:tabs>
          <w:tab w:val="left" w:pos="-1440"/>
          <w:tab w:val="left" w:pos="-720"/>
        </w:tabs>
        <w:rPr>
          <w:rFonts w:cs="Arial"/>
          <w:spacing w:val="-3"/>
          <w:szCs w:val="22"/>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4C3D9005" w14:textId="77777777" w:rsidTr="00C12B0B">
        <w:trPr>
          <w:trHeight w:val="461"/>
        </w:trPr>
        <w:tc>
          <w:tcPr>
            <w:tcW w:w="8930" w:type="dxa"/>
          </w:tcPr>
          <w:p w14:paraId="13FC2C56" w14:textId="2A782A16" w:rsidR="009062E8" w:rsidRPr="00D96122" w:rsidRDefault="009062E8" w:rsidP="00C12B0B">
            <w:pPr>
              <w:tabs>
                <w:tab w:val="left" w:pos="-1440"/>
                <w:tab w:val="left" w:pos="-720"/>
              </w:tabs>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wordt paragraaf y opgeheven.</w:t>
            </w:r>
          </w:p>
        </w:tc>
      </w:tr>
      <w:bookmarkEnd w:id="805"/>
    </w:tbl>
    <w:p w14:paraId="70CAF32B" w14:textId="2384C76C" w:rsidR="009062E8" w:rsidRPr="00D96122" w:rsidRDefault="009062E8" w:rsidP="00113068">
      <w:pPr>
        <w:rPr>
          <w:rFonts w:cs="Arial"/>
          <w:spacing w:val="-3"/>
          <w:szCs w:val="22"/>
          <w:lang w:val="nl-BE"/>
        </w:rPr>
      </w:pPr>
    </w:p>
    <w:p w14:paraId="34DFB348" w14:textId="3A4503ED" w:rsidR="009062E8" w:rsidRPr="00D96122" w:rsidRDefault="009062E8" w:rsidP="00242CBF">
      <w:pPr>
        <w:pStyle w:val="Lijstalinea"/>
        <w:numPr>
          <w:ilvl w:val="0"/>
          <w:numId w:val="241"/>
        </w:numPr>
        <w:outlineLvl w:val="5"/>
      </w:pPr>
      <w:bookmarkStart w:id="806" w:name="_Toc93894599"/>
      <w:bookmarkStart w:id="807" w:name="_Toc93894196"/>
      <w:r w:rsidRPr="00D96122">
        <w:rPr>
          <w:color w:val="auto"/>
        </w:rPr>
        <w:t>Opheffing van meer dan één paragraaf</w:t>
      </w:r>
      <w:bookmarkEnd w:id="806"/>
      <w:bookmarkEnd w:id="807"/>
    </w:p>
    <w:p w14:paraId="04ED91F9"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3760378F" w14:textId="77777777" w:rsidTr="00C12B0B">
        <w:trPr>
          <w:trHeight w:val="669"/>
        </w:trPr>
        <w:tc>
          <w:tcPr>
            <w:tcW w:w="8930" w:type="dxa"/>
          </w:tcPr>
          <w:p w14:paraId="5B10EA9B" w14:textId="77777777" w:rsidR="009062E8" w:rsidRPr="00D96122" w:rsidRDefault="009062E8" w:rsidP="00C12B0B">
            <w:pPr>
              <w:tabs>
                <w:tab w:val="left" w:pos="-1440"/>
                <w:tab w:val="left" w:pos="-720"/>
              </w:tabs>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worden</w:t>
            </w:r>
            <w:r w:rsidRPr="00D96122">
              <w:rPr>
                <w:rFonts w:cs="Arial"/>
                <w:i/>
                <w:spacing w:val="-3"/>
                <w:szCs w:val="22"/>
                <w:lang w:val="nl-BE"/>
              </w:rPr>
              <w:t xml:space="preserve"> </w:t>
            </w:r>
            <w:r w:rsidRPr="00D96122">
              <w:rPr>
                <w:rFonts w:cs="Arial"/>
                <w:spacing w:val="-3"/>
                <w:szCs w:val="22"/>
                <w:lang w:val="nl-BE"/>
              </w:rPr>
              <w:t>paragraaf y en paragraaf z opgeheven.</w:t>
            </w:r>
          </w:p>
          <w:p w14:paraId="79DD3C53" w14:textId="6DCA6619" w:rsidR="009062E8" w:rsidRPr="00D96122" w:rsidRDefault="009062E8" w:rsidP="00C12B0B">
            <w:pPr>
              <w:tabs>
                <w:tab w:val="left" w:pos="-1440"/>
                <w:tab w:val="left" w:pos="-720"/>
              </w:tabs>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artikel x van het decreet van </w:t>
            </w:r>
            <w:r w:rsidRPr="00D96122">
              <w:rPr>
                <w:rFonts w:cs="Arial"/>
                <w:szCs w:val="22"/>
                <w:lang w:val="nl-BE"/>
              </w:rPr>
              <w:t>...</w:t>
            </w:r>
            <w:r w:rsidRPr="00D96122">
              <w:rPr>
                <w:rFonts w:cs="Arial"/>
                <w:spacing w:val="-3"/>
                <w:szCs w:val="22"/>
                <w:lang w:val="nl-BE"/>
              </w:rPr>
              <w:t xml:space="preserve"> (datum en opschrift) worden</w:t>
            </w:r>
            <w:r w:rsidRPr="00D96122">
              <w:rPr>
                <w:rFonts w:cs="Arial"/>
                <w:i/>
                <w:spacing w:val="-3"/>
                <w:szCs w:val="22"/>
                <w:lang w:val="nl-BE"/>
              </w:rPr>
              <w:t xml:space="preserve"> </w:t>
            </w:r>
            <w:r w:rsidRPr="00D96122">
              <w:rPr>
                <w:rFonts w:cs="Arial"/>
                <w:spacing w:val="-3"/>
                <w:szCs w:val="22"/>
                <w:lang w:val="nl-BE"/>
              </w:rPr>
              <w:t>paragraaf v tot en met paragraaf z opgeheven.</w:t>
            </w:r>
          </w:p>
        </w:tc>
      </w:tr>
    </w:tbl>
    <w:p w14:paraId="01404916" w14:textId="77777777" w:rsidR="009062E8" w:rsidRPr="00D96122" w:rsidRDefault="009062E8" w:rsidP="009062E8">
      <w:pPr>
        <w:pStyle w:val="8"/>
        <w:ind w:left="0" w:firstLine="0"/>
        <w:rPr>
          <w:rFonts w:ascii="FlandersArtSans-Regular" w:hAnsi="FlandersArtSans-Regular" w:cs="Arial"/>
          <w:color w:val="auto"/>
        </w:rPr>
      </w:pPr>
      <w:bookmarkStart w:id="808" w:name="_Toc93894600"/>
      <w:bookmarkStart w:id="809" w:name="_Toc93894197"/>
    </w:p>
    <w:p w14:paraId="1A408632" w14:textId="08BBAC2B" w:rsidR="009062E8" w:rsidRPr="00D96122" w:rsidRDefault="009062E8" w:rsidP="00242CBF">
      <w:pPr>
        <w:pStyle w:val="Lijstalinea"/>
        <w:numPr>
          <w:ilvl w:val="0"/>
          <w:numId w:val="241"/>
        </w:numPr>
        <w:outlineLvl w:val="5"/>
      </w:pPr>
      <w:bookmarkStart w:id="810" w:name="Opheffing_één_artikel_215_8"/>
      <w:r w:rsidRPr="00D96122">
        <w:rPr>
          <w:color w:val="auto"/>
        </w:rPr>
        <w:t>Opheffing van een artikel</w:t>
      </w:r>
      <w:bookmarkEnd w:id="808"/>
      <w:bookmarkEnd w:id="809"/>
    </w:p>
    <w:p w14:paraId="3868DE4B" w14:textId="77777777" w:rsidR="009062E8" w:rsidRPr="00D96122" w:rsidRDefault="009062E8" w:rsidP="009062E8">
      <w:pPr>
        <w:tabs>
          <w:tab w:val="left" w:pos="-1440"/>
          <w:tab w:val="left" w:pos="-720"/>
        </w:tabs>
        <w:rPr>
          <w:rFonts w:cs="Arial"/>
          <w:spacing w:val="-3"/>
          <w:szCs w:val="22"/>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02854EF0" w14:textId="77777777" w:rsidTr="00C12B0B">
        <w:trPr>
          <w:trHeight w:val="1195"/>
        </w:trPr>
        <w:tc>
          <w:tcPr>
            <w:tcW w:w="8930" w:type="dxa"/>
          </w:tcPr>
          <w:p w14:paraId="5D6A02B8" w14:textId="77777777" w:rsidR="009062E8" w:rsidRPr="00D96122" w:rsidRDefault="009062E8" w:rsidP="00C12B0B">
            <w:pPr>
              <w:tabs>
                <w:tab w:val="left" w:pos="-1440"/>
                <w:tab w:val="left" w:pos="-720"/>
              </w:tabs>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Artikel x van het decreet van </w:t>
            </w:r>
            <w:r w:rsidRPr="00D96122">
              <w:rPr>
                <w:rFonts w:cs="Arial"/>
                <w:szCs w:val="22"/>
                <w:lang w:val="nl-BE"/>
              </w:rPr>
              <w:t>...</w:t>
            </w:r>
            <w:r w:rsidRPr="00D96122">
              <w:rPr>
                <w:rFonts w:cs="Arial"/>
                <w:spacing w:val="-3"/>
                <w:szCs w:val="22"/>
                <w:lang w:val="nl-BE"/>
              </w:rPr>
              <w:t xml:space="preserve"> (datum en opschrift) wordt opgeheven.</w:t>
            </w:r>
          </w:p>
          <w:p w14:paraId="60C1B68E" w14:textId="68DCEDB5" w:rsidR="009062E8" w:rsidRPr="00D96122" w:rsidRDefault="009062E8" w:rsidP="00C12B0B">
            <w:pPr>
              <w:tabs>
                <w:tab w:val="left" w:pos="-1440"/>
                <w:tab w:val="left" w:pos="-720"/>
              </w:tabs>
              <w:spacing w:before="120" w:after="120"/>
              <w:rPr>
                <w:rFonts w:cs="Arial"/>
                <w:spacing w:val="-3"/>
                <w:szCs w:val="22"/>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Artikel x van het besluit van de Vlaamse Regering van </w:t>
            </w:r>
            <w:r w:rsidRPr="00D96122">
              <w:rPr>
                <w:rFonts w:cs="Arial"/>
                <w:szCs w:val="22"/>
                <w:lang w:val="nl-BE"/>
              </w:rPr>
              <w:t>...</w:t>
            </w:r>
            <w:r w:rsidRPr="00D96122">
              <w:rPr>
                <w:rFonts w:cs="Arial"/>
                <w:spacing w:val="-3"/>
                <w:szCs w:val="22"/>
                <w:lang w:val="nl-BE"/>
              </w:rPr>
              <w:t xml:space="preserve"> (datum en opschrift), gewijzigd bij de besluiten van de Vlaamse Regering van </w:t>
            </w:r>
            <w:r w:rsidRPr="00D96122">
              <w:rPr>
                <w:rFonts w:cs="Arial"/>
                <w:szCs w:val="22"/>
                <w:lang w:val="nl-BE"/>
              </w:rPr>
              <w:t>...</w:t>
            </w:r>
            <w:r w:rsidRPr="00D96122">
              <w:rPr>
                <w:rFonts w:cs="Arial"/>
                <w:spacing w:val="-3"/>
                <w:szCs w:val="22"/>
                <w:lang w:val="nl-BE"/>
              </w:rPr>
              <w:t xml:space="preserve"> </w:t>
            </w:r>
            <w:r w:rsidRPr="00D96122">
              <w:rPr>
                <w:rFonts w:cs="Arial"/>
                <w:spacing w:val="-3"/>
                <w:szCs w:val="22"/>
              </w:rPr>
              <w:t xml:space="preserve">(datum) en </w:t>
            </w:r>
            <w:r w:rsidRPr="00D96122">
              <w:rPr>
                <w:rFonts w:cs="Arial"/>
                <w:szCs w:val="22"/>
              </w:rPr>
              <w:t>...</w:t>
            </w:r>
            <w:r w:rsidRPr="00D96122">
              <w:rPr>
                <w:rFonts w:cs="Arial"/>
                <w:spacing w:val="-3"/>
                <w:szCs w:val="22"/>
              </w:rPr>
              <w:t xml:space="preserve"> (datum), wordt opgeheven.</w:t>
            </w:r>
          </w:p>
        </w:tc>
      </w:tr>
    </w:tbl>
    <w:p w14:paraId="75467367" w14:textId="77777777" w:rsidR="00113068" w:rsidRPr="00D96122" w:rsidRDefault="00113068" w:rsidP="00113068">
      <w:bookmarkStart w:id="811" w:name="_9__Opheffing"/>
      <w:bookmarkStart w:id="812" w:name="_Toc93894601"/>
      <w:bookmarkStart w:id="813" w:name="_Toc93894198"/>
      <w:bookmarkStart w:id="814" w:name="Opheffing_meerdere_artikels_215_9_10"/>
      <w:bookmarkEnd w:id="810"/>
      <w:bookmarkEnd w:id="811"/>
    </w:p>
    <w:p w14:paraId="4E8971D3" w14:textId="7E982BC4" w:rsidR="009062E8" w:rsidRPr="00D96122" w:rsidRDefault="009062E8" w:rsidP="00242CBF">
      <w:pPr>
        <w:pStyle w:val="Lijstalinea"/>
        <w:numPr>
          <w:ilvl w:val="0"/>
          <w:numId w:val="241"/>
        </w:numPr>
        <w:outlineLvl w:val="5"/>
      </w:pPr>
      <w:r w:rsidRPr="00D96122">
        <w:rPr>
          <w:color w:val="auto"/>
        </w:rPr>
        <w:t>Opheffing van artikel</w:t>
      </w:r>
      <w:bookmarkEnd w:id="812"/>
      <w:bookmarkEnd w:id="813"/>
      <w:r w:rsidRPr="00D96122">
        <w:rPr>
          <w:color w:val="auto"/>
        </w:rPr>
        <w:t>en die op elkaar volgen</w:t>
      </w:r>
    </w:p>
    <w:p w14:paraId="09E091B5" w14:textId="77777777" w:rsidR="009062E8" w:rsidRPr="00D96122" w:rsidRDefault="009062E8" w:rsidP="009062E8">
      <w:pPr>
        <w:tabs>
          <w:tab w:val="left" w:pos="-1440"/>
          <w:tab w:val="left" w:pos="-720"/>
        </w:tabs>
        <w:rPr>
          <w:rFonts w:cs="Arial"/>
          <w:spacing w:val="-3"/>
          <w:szCs w:val="22"/>
          <w:lang w:val="nl-BE"/>
        </w:rPr>
      </w:pPr>
    </w:p>
    <w:p w14:paraId="07428F5E" w14:textId="2ED3F770" w:rsidR="009062E8" w:rsidRPr="00D96122" w:rsidRDefault="009062E8" w:rsidP="00C12B0B">
      <w:pPr>
        <w:pStyle w:val="Lijstalinea"/>
        <w:numPr>
          <w:ilvl w:val="0"/>
          <w:numId w:val="242"/>
        </w:numPr>
        <w:tabs>
          <w:tab w:val="left" w:pos="-1440"/>
          <w:tab w:val="left" w:pos="-720"/>
        </w:tabs>
        <w:ind w:left="714" w:hanging="357"/>
        <w:outlineLvl w:val="6"/>
        <w:rPr>
          <w:rFonts w:cs="Arial"/>
          <w:spacing w:val="-3"/>
        </w:rPr>
      </w:pPr>
      <w:r w:rsidRPr="00D96122">
        <w:rPr>
          <w:rFonts w:cs="Arial"/>
          <w:color w:val="auto"/>
          <w:spacing w:val="-3"/>
        </w:rPr>
        <w:t>De opgeheven artikelen zijn vroeger niet gewijzigd</w:t>
      </w:r>
    </w:p>
    <w:p w14:paraId="1F82CEFC"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647"/>
      </w:tblGrid>
      <w:tr w:rsidR="009062E8" w:rsidRPr="00D96122" w14:paraId="2FE88A8B" w14:textId="77777777" w:rsidTr="00C12B0B">
        <w:trPr>
          <w:trHeight w:val="625"/>
        </w:trPr>
        <w:tc>
          <w:tcPr>
            <w:tcW w:w="8647" w:type="dxa"/>
          </w:tcPr>
          <w:p w14:paraId="3700AC8E" w14:textId="14C859A2" w:rsidR="009062E8" w:rsidRPr="00D96122" w:rsidRDefault="009062E8" w:rsidP="00C12B0B">
            <w:pPr>
              <w:tabs>
                <w:tab w:val="left" w:pos="-1440"/>
                <w:tab w:val="left" w:pos="-720"/>
              </w:tabs>
              <w:spacing w:before="120" w:after="120"/>
              <w:rPr>
                <w:rFonts w:cs="Arial"/>
                <w:spacing w:val="-3"/>
                <w:szCs w:val="22"/>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Artikel x, y en z van het besluit van de Vlaamse Regering van </w:t>
            </w:r>
            <w:r w:rsidRPr="00D96122">
              <w:rPr>
                <w:rFonts w:cs="Arial"/>
                <w:szCs w:val="22"/>
                <w:lang w:val="nl-BE"/>
              </w:rPr>
              <w:t>...</w:t>
            </w:r>
            <w:r w:rsidRPr="00D96122">
              <w:rPr>
                <w:rFonts w:cs="Arial"/>
                <w:spacing w:val="-3"/>
                <w:szCs w:val="22"/>
                <w:lang w:val="nl-BE"/>
              </w:rPr>
              <w:t xml:space="preserve"> </w:t>
            </w:r>
            <w:r w:rsidRPr="00D96122">
              <w:rPr>
                <w:rFonts w:cs="Arial"/>
                <w:spacing w:val="-3"/>
                <w:szCs w:val="22"/>
              </w:rPr>
              <w:t>(datum en opschrift) worden opgeheven.</w:t>
            </w:r>
          </w:p>
        </w:tc>
      </w:tr>
    </w:tbl>
    <w:p w14:paraId="0717D0DD" w14:textId="77777777" w:rsidR="009062E8" w:rsidRPr="00D96122" w:rsidRDefault="009062E8" w:rsidP="009062E8">
      <w:pPr>
        <w:tabs>
          <w:tab w:val="left" w:pos="-1440"/>
          <w:tab w:val="left" w:pos="-720"/>
        </w:tabs>
        <w:rPr>
          <w:rFonts w:cs="Arial"/>
          <w:spacing w:val="-3"/>
          <w:szCs w:val="22"/>
        </w:rPr>
      </w:pPr>
    </w:p>
    <w:p w14:paraId="37B46402" w14:textId="65235C70" w:rsidR="009062E8" w:rsidRPr="00D96122" w:rsidRDefault="009062E8" w:rsidP="00C12B0B">
      <w:pPr>
        <w:pStyle w:val="Lijstalinea"/>
        <w:numPr>
          <w:ilvl w:val="0"/>
          <w:numId w:val="242"/>
        </w:numPr>
        <w:tabs>
          <w:tab w:val="left" w:pos="-1440"/>
          <w:tab w:val="left" w:pos="-720"/>
        </w:tabs>
        <w:outlineLvl w:val="6"/>
        <w:rPr>
          <w:rFonts w:cs="Arial"/>
          <w:spacing w:val="-3"/>
        </w:rPr>
      </w:pPr>
      <w:r w:rsidRPr="00D96122">
        <w:rPr>
          <w:rFonts w:cs="Arial"/>
          <w:color w:val="auto"/>
          <w:spacing w:val="-3"/>
        </w:rPr>
        <w:t>De opgeheven artikelen zijn vroeger bij dezelfde tekst of teksten gewijzigd, ingevoegd of toegevoegd</w:t>
      </w:r>
    </w:p>
    <w:p w14:paraId="1E6D83A2"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47"/>
      </w:tblGrid>
      <w:tr w:rsidR="009062E8" w:rsidRPr="00D96122" w14:paraId="0EE0D8FE" w14:textId="77777777" w:rsidTr="00C12B0B">
        <w:trPr>
          <w:trHeight w:val="1002"/>
        </w:trPr>
        <w:tc>
          <w:tcPr>
            <w:tcW w:w="8647" w:type="dxa"/>
          </w:tcPr>
          <w:p w14:paraId="73BDE27D" w14:textId="77777777" w:rsidR="009062E8" w:rsidRPr="00D96122" w:rsidRDefault="009062E8" w:rsidP="00C12B0B">
            <w:pPr>
              <w:tabs>
                <w:tab w:val="left" w:pos="-1440"/>
                <w:tab w:val="left" w:pos="-720"/>
              </w:tabs>
              <w:spacing w:before="120" w:after="120"/>
              <w:ind w:left="68"/>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Artikel x tot en met z van het besluit van de Vlaamse Regering van </w:t>
            </w:r>
            <w:r w:rsidRPr="00D96122">
              <w:rPr>
                <w:rFonts w:cs="Arial"/>
                <w:szCs w:val="22"/>
                <w:lang w:val="nl-BE"/>
              </w:rPr>
              <w:t>...</w:t>
            </w:r>
            <w:r w:rsidRPr="00D96122">
              <w:rPr>
                <w:rFonts w:cs="Arial"/>
                <w:spacing w:val="-3"/>
                <w:szCs w:val="22"/>
                <w:lang w:val="nl-BE"/>
              </w:rPr>
              <w:t xml:space="preserve"> (datum en opschrift), gewijzigd bij het besluit van de Vlaamse Regering van </w:t>
            </w:r>
            <w:r w:rsidRPr="00D96122">
              <w:rPr>
                <w:rFonts w:cs="Arial"/>
                <w:szCs w:val="22"/>
                <w:lang w:val="nl-BE"/>
              </w:rPr>
              <w:t>...</w:t>
            </w:r>
            <w:r w:rsidRPr="00D96122">
              <w:rPr>
                <w:rFonts w:cs="Arial"/>
                <w:spacing w:val="-3"/>
                <w:szCs w:val="22"/>
                <w:lang w:val="nl-BE"/>
              </w:rPr>
              <w:t xml:space="preserve"> (datum), worden opgeheven.</w:t>
            </w:r>
          </w:p>
          <w:p w14:paraId="58AB81CD" w14:textId="77777777" w:rsidR="009062E8" w:rsidRPr="00D96122" w:rsidRDefault="009062E8" w:rsidP="00C12B0B">
            <w:pPr>
              <w:tabs>
                <w:tab w:val="left" w:pos="-1440"/>
                <w:tab w:val="left" w:pos="-720"/>
              </w:tabs>
              <w:spacing w:before="120" w:after="120"/>
              <w:ind w:left="68"/>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Artikel x tot en met z van het besluit van de Vlaamse Regering van </w:t>
            </w:r>
            <w:r w:rsidRPr="00D96122">
              <w:rPr>
                <w:rFonts w:cs="Arial"/>
                <w:szCs w:val="22"/>
                <w:lang w:val="nl-BE"/>
              </w:rPr>
              <w:t>...</w:t>
            </w:r>
            <w:r w:rsidRPr="00D96122">
              <w:rPr>
                <w:rFonts w:cs="Arial"/>
                <w:spacing w:val="-3"/>
                <w:szCs w:val="22"/>
                <w:lang w:val="nl-BE"/>
              </w:rPr>
              <w:t xml:space="preserve"> (datum en opschrift), gewijzigd bij de besluiten van de Vlaamse Regering van </w:t>
            </w:r>
            <w:r w:rsidRPr="00D96122">
              <w:rPr>
                <w:rFonts w:cs="Arial"/>
                <w:szCs w:val="22"/>
                <w:lang w:val="nl-BE"/>
              </w:rPr>
              <w:t>...</w:t>
            </w:r>
            <w:r w:rsidRPr="00D96122">
              <w:rPr>
                <w:rFonts w:cs="Arial"/>
                <w:spacing w:val="-3"/>
                <w:szCs w:val="22"/>
                <w:lang w:val="nl-BE"/>
              </w:rPr>
              <w:t xml:space="preserve"> (datum) en </w:t>
            </w:r>
            <w:r w:rsidRPr="00D96122">
              <w:rPr>
                <w:rFonts w:cs="Arial"/>
                <w:szCs w:val="22"/>
                <w:lang w:val="nl-BE"/>
              </w:rPr>
              <w:t>... (datum)</w:t>
            </w:r>
            <w:r w:rsidRPr="00D96122">
              <w:rPr>
                <w:rFonts w:cs="Arial"/>
                <w:spacing w:val="-3"/>
                <w:szCs w:val="22"/>
                <w:lang w:val="nl-BE"/>
              </w:rPr>
              <w:t>, worden opgeheven.</w:t>
            </w:r>
          </w:p>
          <w:p w14:paraId="6C840CFC" w14:textId="77777777" w:rsidR="009062E8" w:rsidRPr="00D96122" w:rsidRDefault="009062E8" w:rsidP="00C12B0B">
            <w:pPr>
              <w:tabs>
                <w:tab w:val="left" w:pos="-1440"/>
                <w:tab w:val="left" w:pos="-720"/>
              </w:tabs>
              <w:spacing w:before="120" w:after="120"/>
              <w:ind w:left="68"/>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Artikel x/1 tot en met x/5 van het besluit van de Vlaamse Regering van </w:t>
            </w:r>
            <w:r w:rsidRPr="00D96122">
              <w:rPr>
                <w:rFonts w:cs="Arial"/>
                <w:szCs w:val="22"/>
                <w:lang w:val="nl-BE"/>
              </w:rPr>
              <w:t>...</w:t>
            </w:r>
            <w:r w:rsidRPr="00D96122">
              <w:rPr>
                <w:rFonts w:cs="Arial"/>
                <w:spacing w:val="-3"/>
                <w:szCs w:val="22"/>
                <w:lang w:val="nl-BE"/>
              </w:rPr>
              <w:t xml:space="preserve"> (datum en opschrift), ingevoegd bij het besluit van de Vlaamse Regering van </w:t>
            </w:r>
            <w:r w:rsidRPr="00D96122">
              <w:rPr>
                <w:rFonts w:cs="Arial"/>
                <w:szCs w:val="22"/>
                <w:lang w:val="nl-BE"/>
              </w:rPr>
              <w:t>...</w:t>
            </w:r>
            <w:r w:rsidRPr="00D96122">
              <w:rPr>
                <w:rFonts w:cs="Arial"/>
                <w:spacing w:val="-3"/>
                <w:szCs w:val="22"/>
                <w:lang w:val="nl-BE"/>
              </w:rPr>
              <w:t xml:space="preserve"> (datum), worden opgeheven.</w:t>
            </w:r>
          </w:p>
          <w:p w14:paraId="3FA3EDA6" w14:textId="189E248F" w:rsidR="009062E8" w:rsidRPr="00D96122" w:rsidRDefault="009062E8" w:rsidP="00C12B0B">
            <w:pPr>
              <w:tabs>
                <w:tab w:val="left" w:pos="-1440"/>
                <w:tab w:val="left" w:pos="-720"/>
              </w:tabs>
              <w:spacing w:before="120" w:after="120"/>
              <w:ind w:left="68"/>
              <w:rPr>
                <w:rFonts w:cs="Arial"/>
                <w:spacing w:val="-3"/>
                <w:szCs w:val="22"/>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Artikel x/1 tot en met x/5 van het besluit van de Vlaamse Regering van </w:t>
            </w:r>
            <w:r w:rsidRPr="00D96122">
              <w:rPr>
                <w:rFonts w:cs="Arial"/>
                <w:szCs w:val="22"/>
                <w:lang w:val="nl-BE"/>
              </w:rPr>
              <w:t>...</w:t>
            </w:r>
            <w:r w:rsidRPr="00D96122">
              <w:rPr>
                <w:rFonts w:cs="Arial"/>
                <w:spacing w:val="-3"/>
                <w:szCs w:val="22"/>
                <w:lang w:val="nl-BE"/>
              </w:rPr>
              <w:t xml:space="preserve"> (datum en opschrift), toegevoegd bij het besluit van de Vlaamse Regering van </w:t>
            </w:r>
            <w:r w:rsidRPr="00D96122">
              <w:rPr>
                <w:rFonts w:cs="Arial"/>
                <w:szCs w:val="22"/>
                <w:lang w:val="nl-BE"/>
              </w:rPr>
              <w:t>...</w:t>
            </w:r>
            <w:r w:rsidRPr="00D96122">
              <w:rPr>
                <w:rFonts w:cs="Arial"/>
                <w:spacing w:val="-3"/>
                <w:szCs w:val="22"/>
                <w:lang w:val="nl-BE"/>
              </w:rPr>
              <w:t xml:space="preserve"> </w:t>
            </w:r>
            <w:r w:rsidRPr="00D96122">
              <w:rPr>
                <w:rFonts w:cs="Arial"/>
                <w:spacing w:val="-3"/>
                <w:szCs w:val="22"/>
              </w:rPr>
              <w:t>(datum), worden opgeheven.</w:t>
            </w:r>
          </w:p>
        </w:tc>
      </w:tr>
    </w:tbl>
    <w:p w14:paraId="62F13A06" w14:textId="77777777" w:rsidR="009062E8" w:rsidRPr="00D96122" w:rsidRDefault="009062E8" w:rsidP="009062E8">
      <w:pPr>
        <w:tabs>
          <w:tab w:val="left" w:pos="-1440"/>
          <w:tab w:val="left" w:pos="-720"/>
        </w:tabs>
        <w:rPr>
          <w:rFonts w:cs="Arial"/>
          <w:spacing w:val="-3"/>
          <w:szCs w:val="22"/>
        </w:rPr>
      </w:pPr>
    </w:p>
    <w:p w14:paraId="51D09A71" w14:textId="05ED3CB2" w:rsidR="009062E8" w:rsidRPr="00D96122" w:rsidRDefault="009062E8" w:rsidP="00C12B0B">
      <w:pPr>
        <w:pStyle w:val="Lijstalinea"/>
        <w:numPr>
          <w:ilvl w:val="0"/>
          <w:numId w:val="242"/>
        </w:numPr>
        <w:tabs>
          <w:tab w:val="left" w:pos="-1440"/>
          <w:tab w:val="left" w:pos="-720"/>
        </w:tabs>
        <w:outlineLvl w:val="6"/>
        <w:rPr>
          <w:rFonts w:cs="Arial"/>
          <w:spacing w:val="-3"/>
        </w:rPr>
      </w:pPr>
      <w:r w:rsidRPr="00D96122">
        <w:rPr>
          <w:rFonts w:cs="Arial"/>
          <w:color w:val="auto"/>
          <w:spacing w:val="-3"/>
        </w:rPr>
        <w:t xml:space="preserve">De opgeheven artikelen zijn vroeger bij verschillende teksten gewijzigd, ingevoegd of toegevoegd </w:t>
      </w:r>
    </w:p>
    <w:p w14:paraId="4AC1CB13"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47"/>
      </w:tblGrid>
      <w:tr w:rsidR="009062E8" w:rsidRPr="00D96122" w14:paraId="6DEE93B1" w14:textId="77777777" w:rsidTr="00C12B0B">
        <w:trPr>
          <w:trHeight w:val="489"/>
        </w:trPr>
        <w:tc>
          <w:tcPr>
            <w:tcW w:w="8647" w:type="dxa"/>
          </w:tcPr>
          <w:p w14:paraId="7E6FF645" w14:textId="77777777" w:rsidR="009062E8" w:rsidRPr="00D96122" w:rsidRDefault="009062E8" w:rsidP="00C12B0B">
            <w:pPr>
              <w:tabs>
                <w:tab w:val="left" w:pos="-1440"/>
                <w:tab w:val="left" w:pos="-720"/>
              </w:tabs>
              <w:spacing w:before="120"/>
              <w:ind w:left="68"/>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het besluit van de Vlaamse Regering van </w:t>
            </w:r>
            <w:r w:rsidRPr="00D96122">
              <w:rPr>
                <w:rFonts w:cs="Arial"/>
                <w:szCs w:val="22"/>
                <w:lang w:val="nl-BE"/>
              </w:rPr>
              <w:t>...</w:t>
            </w:r>
            <w:r w:rsidRPr="00D96122">
              <w:rPr>
                <w:rFonts w:cs="Arial"/>
                <w:spacing w:val="-3"/>
                <w:szCs w:val="22"/>
                <w:lang w:val="nl-BE"/>
              </w:rPr>
              <w:t xml:space="preserve"> (datum en opschrift) worden de volgende artikelen opgeheven:</w:t>
            </w:r>
          </w:p>
          <w:p w14:paraId="2847ADDA" w14:textId="77777777" w:rsidR="009062E8" w:rsidRPr="00D96122" w:rsidRDefault="009062E8" w:rsidP="00E11E6C">
            <w:pPr>
              <w:tabs>
                <w:tab w:val="left" w:pos="-1440"/>
                <w:tab w:val="left" w:pos="-720"/>
              </w:tabs>
              <w:ind w:left="67"/>
              <w:rPr>
                <w:rFonts w:cs="Arial"/>
                <w:spacing w:val="-3"/>
                <w:szCs w:val="22"/>
                <w:lang w:val="nl-BE"/>
              </w:rPr>
            </w:pPr>
          </w:p>
          <w:p w14:paraId="60E5568A" w14:textId="77777777" w:rsidR="009062E8" w:rsidRPr="00D96122" w:rsidRDefault="009062E8" w:rsidP="00E11E6C">
            <w:pPr>
              <w:tabs>
                <w:tab w:val="left" w:pos="-1440"/>
                <w:tab w:val="left" w:pos="-720"/>
              </w:tabs>
              <w:ind w:left="67"/>
              <w:rPr>
                <w:rFonts w:cs="Arial"/>
                <w:spacing w:val="-3"/>
                <w:szCs w:val="22"/>
                <w:lang w:val="nl-BE"/>
              </w:rPr>
            </w:pPr>
            <w:r w:rsidRPr="00D96122">
              <w:rPr>
                <w:rFonts w:cs="Arial"/>
                <w:spacing w:val="-3"/>
                <w:szCs w:val="22"/>
                <w:lang w:val="nl-BE"/>
              </w:rPr>
              <w:t xml:space="preserve">1° artikel v en w, gewijzigd bij het besluit van de Vlaamse Regering van </w:t>
            </w:r>
            <w:r w:rsidRPr="00D96122">
              <w:rPr>
                <w:rFonts w:cs="Arial"/>
                <w:szCs w:val="22"/>
                <w:lang w:val="nl-BE"/>
              </w:rPr>
              <w:t>...</w:t>
            </w:r>
            <w:r w:rsidRPr="00D96122">
              <w:rPr>
                <w:rFonts w:cs="Arial"/>
                <w:spacing w:val="-3"/>
                <w:szCs w:val="22"/>
                <w:lang w:val="nl-BE"/>
              </w:rPr>
              <w:t xml:space="preserve"> (datum);</w:t>
            </w:r>
          </w:p>
          <w:p w14:paraId="5935DDDF" w14:textId="77777777" w:rsidR="009062E8" w:rsidRPr="00D96122" w:rsidRDefault="009062E8" w:rsidP="00E11E6C">
            <w:pPr>
              <w:tabs>
                <w:tab w:val="left" w:pos="-1440"/>
                <w:tab w:val="left" w:pos="-720"/>
              </w:tabs>
              <w:ind w:left="67"/>
              <w:rPr>
                <w:rFonts w:cs="Arial"/>
                <w:spacing w:val="-3"/>
                <w:szCs w:val="22"/>
                <w:lang w:val="nl-BE"/>
              </w:rPr>
            </w:pPr>
            <w:r w:rsidRPr="00D96122">
              <w:rPr>
                <w:rFonts w:cs="Arial"/>
                <w:spacing w:val="-3"/>
                <w:szCs w:val="22"/>
                <w:lang w:val="nl-BE"/>
              </w:rPr>
              <w:t xml:space="preserve">2° artikel w/1, ingevoegd bij het besluit van de Vlaamse Regering van </w:t>
            </w:r>
            <w:r w:rsidRPr="00D96122">
              <w:rPr>
                <w:rFonts w:cs="Arial"/>
                <w:szCs w:val="22"/>
                <w:lang w:val="nl-BE"/>
              </w:rPr>
              <w:t>...</w:t>
            </w:r>
            <w:r w:rsidRPr="00D96122">
              <w:rPr>
                <w:rFonts w:cs="Arial"/>
                <w:spacing w:val="-3"/>
                <w:szCs w:val="22"/>
                <w:lang w:val="nl-BE"/>
              </w:rPr>
              <w:t xml:space="preserve"> (datum);</w:t>
            </w:r>
          </w:p>
          <w:p w14:paraId="028DA9E1" w14:textId="77777777" w:rsidR="009062E8" w:rsidRPr="00D96122" w:rsidRDefault="009062E8" w:rsidP="00E11E6C">
            <w:pPr>
              <w:tabs>
                <w:tab w:val="left" w:pos="-1440"/>
                <w:tab w:val="left" w:pos="-720"/>
              </w:tabs>
              <w:ind w:left="67"/>
              <w:rPr>
                <w:rFonts w:cs="Arial"/>
                <w:spacing w:val="-3"/>
                <w:szCs w:val="22"/>
                <w:lang w:val="nl-BE"/>
              </w:rPr>
            </w:pPr>
            <w:r w:rsidRPr="00D96122">
              <w:rPr>
                <w:rFonts w:cs="Arial"/>
                <w:spacing w:val="-3"/>
                <w:szCs w:val="22"/>
                <w:lang w:val="nl-BE"/>
              </w:rPr>
              <w:t xml:space="preserve">3° artikel x en y, vervangen bij het besluit van de Vlaamse Regering van </w:t>
            </w:r>
            <w:r w:rsidRPr="00D96122">
              <w:rPr>
                <w:rFonts w:cs="Arial"/>
                <w:szCs w:val="22"/>
                <w:lang w:val="nl-BE"/>
              </w:rPr>
              <w:t>... (datum);</w:t>
            </w:r>
          </w:p>
          <w:p w14:paraId="0B379227" w14:textId="793E3BB9" w:rsidR="009062E8" w:rsidRPr="00D96122" w:rsidRDefault="009062E8" w:rsidP="00C12B0B">
            <w:pPr>
              <w:tabs>
                <w:tab w:val="left" w:pos="-1440"/>
                <w:tab w:val="left" w:pos="-720"/>
              </w:tabs>
              <w:spacing w:after="120"/>
              <w:ind w:left="68"/>
              <w:rPr>
                <w:rFonts w:cs="Arial"/>
                <w:spacing w:val="-3"/>
                <w:szCs w:val="22"/>
              </w:rPr>
            </w:pPr>
            <w:r w:rsidRPr="00D96122">
              <w:rPr>
                <w:rFonts w:cs="Arial"/>
                <w:spacing w:val="-3"/>
                <w:szCs w:val="22"/>
                <w:lang w:val="nl-BE"/>
              </w:rPr>
              <w:t xml:space="preserve">4° artikel z, gewijzigd bij het besluit van de Vlaamse Regering van </w:t>
            </w:r>
            <w:r w:rsidRPr="00D96122">
              <w:rPr>
                <w:rFonts w:cs="Arial"/>
                <w:szCs w:val="22"/>
                <w:lang w:val="nl-BE"/>
              </w:rPr>
              <w:t>...</w:t>
            </w:r>
            <w:r w:rsidRPr="00D96122">
              <w:rPr>
                <w:rFonts w:cs="Arial"/>
                <w:spacing w:val="-3"/>
                <w:szCs w:val="22"/>
                <w:lang w:val="nl-BE"/>
              </w:rPr>
              <w:t xml:space="preserve"> </w:t>
            </w:r>
            <w:r w:rsidRPr="00D96122">
              <w:rPr>
                <w:rFonts w:cs="Arial"/>
                <w:spacing w:val="-3"/>
                <w:szCs w:val="22"/>
              </w:rPr>
              <w:t>(datum).</w:t>
            </w:r>
          </w:p>
        </w:tc>
      </w:tr>
    </w:tbl>
    <w:p w14:paraId="44BF1BC5" w14:textId="77777777" w:rsidR="0025666B" w:rsidRPr="00D96122" w:rsidRDefault="0025666B" w:rsidP="00242CBF">
      <w:pPr>
        <w:rPr>
          <w:rFonts w:cs="Arial"/>
          <w:spacing w:val="-3"/>
          <w:szCs w:val="22"/>
        </w:rPr>
      </w:pPr>
    </w:p>
    <w:p w14:paraId="5B5FCAF7" w14:textId="77777777" w:rsidR="0093449C" w:rsidRPr="00D96122" w:rsidRDefault="0093449C" w:rsidP="00242CBF">
      <w:pPr>
        <w:rPr>
          <w:rFonts w:cs="Arial"/>
          <w:spacing w:val="-3"/>
          <w:szCs w:val="22"/>
        </w:rPr>
      </w:pPr>
    </w:p>
    <w:p w14:paraId="76971B44" w14:textId="638617D9" w:rsidR="009062E8" w:rsidRPr="00D96122" w:rsidRDefault="009062E8" w:rsidP="00C12B0B">
      <w:pPr>
        <w:pStyle w:val="Lijstalinea"/>
        <w:numPr>
          <w:ilvl w:val="0"/>
          <w:numId w:val="242"/>
        </w:numPr>
        <w:tabs>
          <w:tab w:val="left" w:pos="-1440"/>
          <w:tab w:val="left" w:pos="-720"/>
        </w:tabs>
        <w:outlineLvl w:val="6"/>
        <w:rPr>
          <w:rFonts w:cs="Arial"/>
          <w:spacing w:val="-3"/>
        </w:rPr>
      </w:pPr>
      <w:r w:rsidRPr="00D96122">
        <w:rPr>
          <w:rFonts w:cs="Arial"/>
          <w:color w:val="auto"/>
          <w:spacing w:val="-3"/>
        </w:rPr>
        <w:t>Sommige van de opgeheven artikelen zijn vroeger gewijzigd, ingevoegd of toegevoegd</w:t>
      </w:r>
    </w:p>
    <w:p w14:paraId="1DFDEAA1" w14:textId="77777777" w:rsidR="009062E8" w:rsidRPr="00D96122" w:rsidRDefault="009062E8" w:rsidP="009062E8">
      <w:pPr>
        <w:tabs>
          <w:tab w:val="left" w:pos="-1440"/>
          <w:tab w:val="left" w:pos="-720"/>
        </w:tabs>
        <w:rPr>
          <w:rFonts w:cs="Arial"/>
          <w:spacing w:val="-3"/>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47"/>
      </w:tblGrid>
      <w:tr w:rsidR="009062E8" w:rsidRPr="00D96122" w14:paraId="089417BE" w14:textId="77777777" w:rsidTr="00C12B0B">
        <w:trPr>
          <w:trHeight w:val="518"/>
        </w:trPr>
        <w:tc>
          <w:tcPr>
            <w:tcW w:w="8647" w:type="dxa"/>
          </w:tcPr>
          <w:p w14:paraId="082E28F5" w14:textId="77777777" w:rsidR="009062E8" w:rsidRPr="00D96122" w:rsidRDefault="009062E8" w:rsidP="00C12B0B">
            <w:pPr>
              <w:tabs>
                <w:tab w:val="left" w:pos="-1440"/>
                <w:tab w:val="left" w:pos="-720"/>
              </w:tabs>
              <w:spacing w:before="120"/>
              <w:ind w:left="68"/>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het besluit van de Vlaamse Regering van </w:t>
            </w:r>
            <w:r w:rsidRPr="00D96122">
              <w:rPr>
                <w:rFonts w:cs="Arial"/>
                <w:szCs w:val="22"/>
                <w:lang w:val="nl-BE"/>
              </w:rPr>
              <w:t>...</w:t>
            </w:r>
            <w:r w:rsidRPr="00D96122">
              <w:rPr>
                <w:rFonts w:cs="Arial"/>
                <w:spacing w:val="-3"/>
                <w:szCs w:val="22"/>
                <w:lang w:val="nl-BE"/>
              </w:rPr>
              <w:t xml:space="preserve"> (datum en opschrift) worden de volgende artikelen opgeheven:</w:t>
            </w:r>
          </w:p>
          <w:p w14:paraId="6DE5EB6F" w14:textId="77777777" w:rsidR="009062E8" w:rsidRPr="00D96122" w:rsidRDefault="009062E8" w:rsidP="00E11E6C">
            <w:pPr>
              <w:tabs>
                <w:tab w:val="left" w:pos="-1440"/>
                <w:tab w:val="left" w:pos="-720"/>
              </w:tabs>
              <w:ind w:left="67"/>
              <w:rPr>
                <w:rFonts w:cs="Arial"/>
                <w:spacing w:val="-3"/>
                <w:szCs w:val="22"/>
                <w:lang w:val="nl-BE"/>
              </w:rPr>
            </w:pPr>
          </w:p>
          <w:p w14:paraId="2885F684" w14:textId="77777777" w:rsidR="009062E8" w:rsidRPr="00D96122" w:rsidRDefault="009062E8" w:rsidP="00E11E6C">
            <w:pPr>
              <w:tabs>
                <w:tab w:val="left" w:pos="-1440"/>
                <w:tab w:val="left" w:pos="-720"/>
              </w:tabs>
              <w:ind w:left="67"/>
              <w:rPr>
                <w:rFonts w:cs="Arial"/>
                <w:spacing w:val="-3"/>
                <w:szCs w:val="22"/>
                <w:lang w:val="nl-BE"/>
              </w:rPr>
            </w:pPr>
            <w:r w:rsidRPr="00D96122">
              <w:rPr>
                <w:rFonts w:cs="Arial"/>
                <w:spacing w:val="-3"/>
                <w:szCs w:val="22"/>
                <w:lang w:val="nl-BE"/>
              </w:rPr>
              <w:t>1° artikel v en w;</w:t>
            </w:r>
          </w:p>
          <w:p w14:paraId="364EDCBA" w14:textId="77777777" w:rsidR="009062E8" w:rsidRPr="00D96122" w:rsidRDefault="009062E8" w:rsidP="00E11E6C">
            <w:pPr>
              <w:tabs>
                <w:tab w:val="left" w:pos="-1440"/>
                <w:tab w:val="left" w:pos="-720"/>
              </w:tabs>
              <w:ind w:left="67"/>
              <w:rPr>
                <w:rFonts w:cs="Arial"/>
                <w:spacing w:val="-3"/>
                <w:szCs w:val="22"/>
                <w:lang w:val="nl-BE"/>
              </w:rPr>
            </w:pPr>
            <w:r w:rsidRPr="00D96122">
              <w:rPr>
                <w:rFonts w:cs="Arial"/>
                <w:spacing w:val="-3"/>
                <w:szCs w:val="22"/>
                <w:lang w:val="nl-BE"/>
              </w:rPr>
              <w:t xml:space="preserve">2° artikel w/1, ingevoegd bij het besluit van de Vlaamse Regering van </w:t>
            </w:r>
            <w:r w:rsidRPr="00D96122">
              <w:rPr>
                <w:rFonts w:cs="Arial"/>
                <w:szCs w:val="22"/>
                <w:lang w:val="nl-BE"/>
              </w:rPr>
              <w:t>...</w:t>
            </w:r>
            <w:r w:rsidRPr="00D96122">
              <w:rPr>
                <w:rFonts w:cs="Arial"/>
                <w:spacing w:val="-3"/>
                <w:szCs w:val="22"/>
                <w:lang w:val="nl-BE"/>
              </w:rPr>
              <w:t xml:space="preserve"> (datum);</w:t>
            </w:r>
          </w:p>
          <w:p w14:paraId="0A769CF2" w14:textId="77777777" w:rsidR="009062E8" w:rsidRPr="00D96122" w:rsidRDefault="009062E8" w:rsidP="00E11E6C">
            <w:pPr>
              <w:tabs>
                <w:tab w:val="left" w:pos="-1440"/>
                <w:tab w:val="left" w:pos="-720"/>
              </w:tabs>
              <w:ind w:left="67"/>
              <w:rPr>
                <w:rFonts w:cs="Arial"/>
                <w:spacing w:val="-3"/>
                <w:szCs w:val="22"/>
                <w:lang w:val="nl-BE"/>
              </w:rPr>
            </w:pPr>
            <w:r w:rsidRPr="00D96122">
              <w:rPr>
                <w:rFonts w:cs="Arial"/>
                <w:spacing w:val="-3"/>
                <w:szCs w:val="22"/>
                <w:lang w:val="nl-BE"/>
              </w:rPr>
              <w:t>3° artikel x en y;</w:t>
            </w:r>
          </w:p>
          <w:p w14:paraId="6E5D33AB" w14:textId="41E145C4" w:rsidR="009062E8" w:rsidRPr="00D96122" w:rsidRDefault="009062E8" w:rsidP="00C12B0B">
            <w:pPr>
              <w:tabs>
                <w:tab w:val="left" w:pos="-1440"/>
                <w:tab w:val="left" w:pos="-720"/>
              </w:tabs>
              <w:spacing w:after="120"/>
              <w:ind w:left="68"/>
              <w:rPr>
                <w:rFonts w:cs="Arial"/>
                <w:spacing w:val="-3"/>
                <w:szCs w:val="22"/>
              </w:rPr>
            </w:pPr>
            <w:r w:rsidRPr="00D96122">
              <w:rPr>
                <w:rFonts w:cs="Arial"/>
                <w:spacing w:val="-3"/>
                <w:szCs w:val="22"/>
                <w:lang w:val="nl-BE"/>
              </w:rPr>
              <w:t xml:space="preserve">4° artikel z, gewijzigd bij het besluit van de Vlaamse Regering van </w:t>
            </w:r>
            <w:r w:rsidRPr="00D96122">
              <w:rPr>
                <w:rFonts w:cs="Arial"/>
                <w:szCs w:val="22"/>
                <w:lang w:val="nl-BE"/>
              </w:rPr>
              <w:t>...</w:t>
            </w:r>
            <w:r w:rsidRPr="00D96122">
              <w:rPr>
                <w:rFonts w:cs="Arial"/>
                <w:spacing w:val="-3"/>
                <w:szCs w:val="22"/>
                <w:lang w:val="nl-BE"/>
              </w:rPr>
              <w:t xml:space="preserve"> </w:t>
            </w:r>
            <w:r w:rsidRPr="00D96122">
              <w:rPr>
                <w:rFonts w:cs="Arial"/>
                <w:spacing w:val="-3"/>
                <w:szCs w:val="22"/>
              </w:rPr>
              <w:t>(datum).</w:t>
            </w:r>
          </w:p>
        </w:tc>
      </w:tr>
    </w:tbl>
    <w:p w14:paraId="345F87CD" w14:textId="77777777" w:rsidR="009062E8" w:rsidRPr="00D96122" w:rsidRDefault="009062E8" w:rsidP="009062E8">
      <w:pPr>
        <w:tabs>
          <w:tab w:val="left" w:pos="-1440"/>
          <w:tab w:val="left" w:pos="-720"/>
        </w:tabs>
        <w:rPr>
          <w:rFonts w:cs="Arial"/>
          <w:spacing w:val="-3"/>
          <w:szCs w:val="22"/>
        </w:rPr>
      </w:pPr>
    </w:p>
    <w:p w14:paraId="4FE98AA7" w14:textId="14FDE07C" w:rsidR="009062E8" w:rsidRPr="00D96122" w:rsidRDefault="009062E8" w:rsidP="00C12B0B">
      <w:pPr>
        <w:ind w:left="708"/>
        <w:rPr>
          <w:rFonts w:cs="Arial"/>
          <w:szCs w:val="22"/>
          <w:lang w:val="nl-BE"/>
        </w:rPr>
      </w:pPr>
      <w:r w:rsidRPr="00D96122">
        <w:rPr>
          <w:rFonts w:cs="Arial"/>
          <w:spacing w:val="-3"/>
          <w:szCs w:val="22"/>
          <w:lang w:val="nl-BE"/>
        </w:rPr>
        <w:t xml:space="preserve">Bij deze formules moet </w:t>
      </w:r>
      <w:r w:rsidR="00D60749" w:rsidRPr="00D96122">
        <w:rPr>
          <w:rFonts w:cs="Arial"/>
          <w:spacing w:val="-3"/>
          <w:szCs w:val="22"/>
          <w:lang w:val="nl-BE"/>
        </w:rPr>
        <w:t>u altijd</w:t>
      </w:r>
      <w:r w:rsidRPr="00D96122">
        <w:rPr>
          <w:rFonts w:cs="Arial"/>
          <w:spacing w:val="-3"/>
          <w:szCs w:val="22"/>
          <w:lang w:val="nl-BE"/>
        </w:rPr>
        <w:t xml:space="preserve"> rekening houden met</w:t>
      </w:r>
      <w:r w:rsidR="002C55E5" w:rsidRPr="00D96122">
        <w:rPr>
          <w:rFonts w:cs="Arial"/>
          <w:spacing w:val="-3"/>
          <w:szCs w:val="22"/>
          <w:lang w:val="nl-BE"/>
        </w:rPr>
        <w:t xml:space="preserve"> aanwijzing</w:t>
      </w:r>
      <w:r w:rsidRPr="00D96122">
        <w:rPr>
          <w:rFonts w:cs="Arial"/>
          <w:szCs w:val="22"/>
          <w:lang w:val="nl-BE"/>
        </w:rPr>
        <w:t xml:space="preserve"> </w:t>
      </w:r>
      <w:hyperlink w:anchor="Wijz_Opheffing_Volgorde_209_eerste_Al" w:history="1">
        <w:r w:rsidRPr="00D96122">
          <w:rPr>
            <w:rStyle w:val="Hyperlink"/>
            <w:rFonts w:cs="Arial"/>
            <w:color w:val="auto"/>
            <w:lang w:val="nl-BE"/>
          </w:rPr>
          <w:t>209, eerste alinea</w:t>
        </w:r>
      </w:hyperlink>
      <w:r w:rsidRPr="00D96122">
        <w:rPr>
          <w:rFonts w:cs="Arial"/>
          <w:szCs w:val="22"/>
          <w:lang w:val="nl-BE"/>
        </w:rPr>
        <w:t>.</w:t>
      </w:r>
    </w:p>
    <w:p w14:paraId="1D8FE90B" w14:textId="77777777" w:rsidR="00C63B3A" w:rsidRPr="00D96122" w:rsidRDefault="00C63B3A" w:rsidP="009062E8">
      <w:pPr>
        <w:rPr>
          <w:rFonts w:cs="Arial"/>
          <w:szCs w:val="22"/>
          <w:lang w:val="nl-BE"/>
        </w:rPr>
      </w:pPr>
    </w:p>
    <w:p w14:paraId="4D7917F0" w14:textId="1763CED5" w:rsidR="009062E8" w:rsidRPr="00D96122" w:rsidRDefault="009062E8" w:rsidP="00242CBF">
      <w:pPr>
        <w:pStyle w:val="Lijstalinea"/>
        <w:numPr>
          <w:ilvl w:val="0"/>
          <w:numId w:val="242"/>
        </w:numPr>
        <w:outlineLvl w:val="6"/>
      </w:pPr>
      <w:r w:rsidRPr="00D96122">
        <w:rPr>
          <w:color w:val="auto"/>
        </w:rPr>
        <w:t xml:space="preserve">Als de opgeheven artikelen gegroepeerd zijn in bijvoorbeeld een afdeling of een hoofdstuk, kunt u zich wetgevingstechnisch niet beperken tot de opheffing van die artikelen. </w:t>
      </w:r>
      <w:r w:rsidR="00D60749" w:rsidRPr="00D96122">
        <w:rPr>
          <w:color w:val="auto"/>
        </w:rPr>
        <w:t>U moet o</w:t>
      </w:r>
      <w:r w:rsidRPr="00D96122">
        <w:rPr>
          <w:color w:val="auto"/>
        </w:rPr>
        <w:t>ok de afdeling of het hoofdstuk waarin die artikelen zijn opgenomen, samen met de artikelen op</w:t>
      </w:r>
      <w:r w:rsidR="00D60749" w:rsidRPr="00D96122">
        <w:rPr>
          <w:color w:val="auto"/>
        </w:rPr>
        <w:t>heffen</w:t>
      </w:r>
      <w:r w:rsidRPr="00D96122">
        <w:rPr>
          <w:color w:val="auto"/>
        </w:rPr>
        <w:t>.</w:t>
      </w:r>
    </w:p>
    <w:p w14:paraId="399821E9" w14:textId="77777777" w:rsidR="009062E8" w:rsidRPr="00D96122" w:rsidRDefault="009062E8" w:rsidP="009062E8">
      <w:pPr>
        <w:rPr>
          <w:szCs w:val="22"/>
          <w:lang w:val="nl-BE"/>
        </w:rPr>
      </w:pPr>
    </w:p>
    <w:tbl>
      <w:tblPr>
        <w:tblW w:w="8647" w:type="dxa"/>
        <w:tblInd w:w="68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647"/>
      </w:tblGrid>
      <w:tr w:rsidR="009062E8" w:rsidRPr="008057CF" w14:paraId="0CD57E9A" w14:textId="77777777" w:rsidTr="00C12B0B">
        <w:trPr>
          <w:trHeight w:val="838"/>
        </w:trPr>
        <w:tc>
          <w:tcPr>
            <w:tcW w:w="8647" w:type="dxa"/>
          </w:tcPr>
          <w:p w14:paraId="3912445D" w14:textId="6B0283D7" w:rsidR="009062E8" w:rsidRPr="00D96122" w:rsidRDefault="009062E8" w:rsidP="00C12B0B">
            <w:pPr>
              <w:spacing w:before="120" w:after="120"/>
              <w:rPr>
                <w:lang w:val="nl-BE"/>
              </w:rPr>
            </w:pPr>
            <w:r w:rsidRPr="00D96122">
              <w:rPr>
                <w:rStyle w:val="Zwaar"/>
                <w:lang w:val="nl-BE"/>
              </w:rPr>
              <w:t>Art. 2.</w:t>
            </w:r>
            <w:r w:rsidRPr="00D96122">
              <w:rPr>
                <w:lang w:val="nl-BE"/>
              </w:rPr>
              <w:t xml:space="preserve"> In het decreet van … (datum en opschrift) wordt hoofdstuk II, dat bestaat uit artikel 3 tot en met 5, opgeheven.</w:t>
            </w:r>
          </w:p>
        </w:tc>
      </w:tr>
    </w:tbl>
    <w:p w14:paraId="5295B7C6" w14:textId="77777777" w:rsidR="0093449C" w:rsidRPr="00D96122" w:rsidRDefault="0093449C" w:rsidP="009062E8">
      <w:pPr>
        <w:rPr>
          <w:rFonts w:cs="Arial"/>
          <w:szCs w:val="22"/>
          <w:lang w:val="nl-BE"/>
        </w:rPr>
      </w:pPr>
    </w:p>
    <w:p w14:paraId="163DC284" w14:textId="486FB61B" w:rsidR="009062E8" w:rsidRPr="00D96122" w:rsidRDefault="009062E8" w:rsidP="00242CBF">
      <w:pPr>
        <w:pStyle w:val="Lijstalinea"/>
        <w:numPr>
          <w:ilvl w:val="0"/>
          <w:numId w:val="241"/>
        </w:numPr>
        <w:outlineLvl w:val="5"/>
      </w:pPr>
      <w:r w:rsidRPr="00D96122">
        <w:rPr>
          <w:color w:val="auto"/>
        </w:rPr>
        <w:t>Opheffing van artikelen die niet op elkaar volgen</w:t>
      </w:r>
    </w:p>
    <w:p w14:paraId="5A5BEDEF" w14:textId="77777777" w:rsidR="009062E8" w:rsidRPr="00D96122" w:rsidRDefault="009062E8" w:rsidP="009062E8">
      <w:pPr>
        <w:tabs>
          <w:tab w:val="left" w:pos="-1440"/>
          <w:tab w:val="left" w:pos="-720"/>
        </w:tabs>
        <w:rPr>
          <w:rFonts w:cs="Arial"/>
          <w:spacing w:val="-3"/>
          <w:szCs w:val="22"/>
          <w:lang w:val="nl-BE"/>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D96122" w14:paraId="31C3B718" w14:textId="77777777" w:rsidTr="00C12B0B">
        <w:trPr>
          <w:trHeight w:val="2068"/>
        </w:trPr>
        <w:tc>
          <w:tcPr>
            <w:tcW w:w="8903" w:type="dxa"/>
          </w:tcPr>
          <w:p w14:paraId="5BCB192C" w14:textId="77777777" w:rsidR="009062E8" w:rsidRPr="00D96122" w:rsidRDefault="009062E8" w:rsidP="00C12B0B">
            <w:pPr>
              <w:tabs>
                <w:tab w:val="left" w:pos="-1440"/>
                <w:tab w:val="left" w:pos="-720"/>
              </w:tabs>
              <w:spacing w:before="120"/>
              <w:ind w:left="68"/>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In het besluit van de Vlaamse Regering van </w:t>
            </w:r>
            <w:r w:rsidRPr="00D96122">
              <w:rPr>
                <w:rFonts w:cs="Arial"/>
                <w:szCs w:val="22"/>
                <w:lang w:val="nl-BE"/>
              </w:rPr>
              <w:t>...</w:t>
            </w:r>
            <w:r w:rsidRPr="00D96122">
              <w:rPr>
                <w:rFonts w:cs="Arial"/>
                <w:spacing w:val="-3"/>
                <w:szCs w:val="22"/>
                <w:lang w:val="nl-BE"/>
              </w:rPr>
              <w:t xml:space="preserve"> (datum en opschrift) worden de volgende artikelen opgeheven:</w:t>
            </w:r>
          </w:p>
          <w:p w14:paraId="1991A279" w14:textId="77777777" w:rsidR="009062E8" w:rsidRPr="00D96122" w:rsidRDefault="009062E8" w:rsidP="00E11E6C">
            <w:pPr>
              <w:tabs>
                <w:tab w:val="left" w:pos="-1440"/>
                <w:tab w:val="left" w:pos="-720"/>
              </w:tabs>
              <w:ind w:left="67"/>
              <w:rPr>
                <w:rFonts w:cs="Arial"/>
                <w:spacing w:val="-3"/>
                <w:szCs w:val="22"/>
                <w:lang w:val="nl-BE"/>
              </w:rPr>
            </w:pPr>
          </w:p>
          <w:p w14:paraId="0312CE9B" w14:textId="77777777" w:rsidR="009062E8" w:rsidRPr="00D96122" w:rsidRDefault="009062E8" w:rsidP="00E11E6C">
            <w:pPr>
              <w:tabs>
                <w:tab w:val="left" w:pos="-1440"/>
                <w:tab w:val="left" w:pos="-720"/>
              </w:tabs>
              <w:ind w:left="67"/>
              <w:rPr>
                <w:rFonts w:cs="Arial"/>
                <w:spacing w:val="-3"/>
                <w:szCs w:val="22"/>
                <w:lang w:val="nl-BE"/>
              </w:rPr>
            </w:pPr>
            <w:r w:rsidRPr="00D96122">
              <w:rPr>
                <w:rFonts w:cs="Arial"/>
                <w:spacing w:val="-3"/>
                <w:szCs w:val="22"/>
                <w:lang w:val="nl-BE"/>
              </w:rPr>
              <w:t>1° artikel 3;</w:t>
            </w:r>
          </w:p>
          <w:p w14:paraId="038CD133" w14:textId="77777777" w:rsidR="009062E8" w:rsidRPr="00D96122" w:rsidRDefault="009062E8" w:rsidP="00E11E6C">
            <w:pPr>
              <w:tabs>
                <w:tab w:val="left" w:pos="-1440"/>
                <w:tab w:val="left" w:pos="-720"/>
              </w:tabs>
              <w:ind w:left="67"/>
              <w:rPr>
                <w:rFonts w:cs="Arial"/>
                <w:spacing w:val="-3"/>
                <w:szCs w:val="22"/>
                <w:lang w:val="nl-BE"/>
              </w:rPr>
            </w:pPr>
            <w:r w:rsidRPr="00D96122">
              <w:rPr>
                <w:rFonts w:cs="Arial"/>
                <w:spacing w:val="-3"/>
                <w:szCs w:val="22"/>
                <w:lang w:val="nl-BE"/>
              </w:rPr>
              <w:t xml:space="preserve">2° artikel 5/1, ingevoegd bij het besluit van de Vlaamse Regering van </w:t>
            </w:r>
            <w:r w:rsidRPr="00D96122">
              <w:rPr>
                <w:rFonts w:cs="Arial"/>
                <w:szCs w:val="22"/>
                <w:lang w:val="nl-BE"/>
              </w:rPr>
              <w:t>...</w:t>
            </w:r>
            <w:r w:rsidRPr="00D96122">
              <w:rPr>
                <w:rFonts w:cs="Arial"/>
                <w:spacing w:val="-3"/>
                <w:szCs w:val="22"/>
                <w:lang w:val="nl-BE"/>
              </w:rPr>
              <w:t xml:space="preserve"> (datum);</w:t>
            </w:r>
          </w:p>
          <w:p w14:paraId="4C42508B" w14:textId="77777777" w:rsidR="009062E8" w:rsidRPr="00D96122" w:rsidRDefault="009062E8" w:rsidP="00E11E6C">
            <w:pPr>
              <w:tabs>
                <w:tab w:val="left" w:pos="-1440"/>
                <w:tab w:val="left" w:pos="-720"/>
              </w:tabs>
              <w:ind w:left="67"/>
              <w:rPr>
                <w:rFonts w:cs="Arial"/>
                <w:spacing w:val="-3"/>
                <w:szCs w:val="22"/>
                <w:lang w:val="nl-BE"/>
              </w:rPr>
            </w:pPr>
            <w:r w:rsidRPr="00D96122">
              <w:rPr>
                <w:rFonts w:cs="Arial"/>
                <w:spacing w:val="-3"/>
                <w:szCs w:val="22"/>
                <w:lang w:val="nl-BE"/>
              </w:rPr>
              <w:t>3° artikel 7 en 8;</w:t>
            </w:r>
          </w:p>
          <w:p w14:paraId="7D5B471A" w14:textId="1A7832FE" w:rsidR="009062E8" w:rsidRPr="00D96122" w:rsidRDefault="009062E8" w:rsidP="00C12B0B">
            <w:pPr>
              <w:tabs>
                <w:tab w:val="left" w:pos="-1440"/>
                <w:tab w:val="left" w:pos="-720"/>
              </w:tabs>
              <w:spacing w:after="120"/>
              <w:ind w:left="68"/>
              <w:rPr>
                <w:rFonts w:cs="Arial"/>
                <w:spacing w:val="-3"/>
                <w:szCs w:val="22"/>
              </w:rPr>
            </w:pPr>
            <w:r w:rsidRPr="00D96122">
              <w:rPr>
                <w:rFonts w:cs="Arial"/>
                <w:spacing w:val="-3"/>
                <w:szCs w:val="22"/>
                <w:lang w:val="nl-BE"/>
              </w:rPr>
              <w:t xml:space="preserve">4° artikel 9, vervangen bij het besluit van de Vlaamse Regering van </w:t>
            </w:r>
            <w:r w:rsidRPr="00D96122">
              <w:rPr>
                <w:rFonts w:cs="Arial"/>
                <w:szCs w:val="22"/>
                <w:lang w:val="nl-BE"/>
              </w:rPr>
              <w:t>...</w:t>
            </w:r>
            <w:r w:rsidRPr="00D96122">
              <w:rPr>
                <w:rFonts w:cs="Arial"/>
                <w:spacing w:val="-3"/>
                <w:szCs w:val="22"/>
                <w:lang w:val="nl-BE"/>
              </w:rPr>
              <w:t xml:space="preserve"> </w:t>
            </w:r>
            <w:r w:rsidRPr="00D96122">
              <w:rPr>
                <w:rFonts w:cs="Arial"/>
                <w:spacing w:val="-3"/>
                <w:szCs w:val="22"/>
              </w:rPr>
              <w:t>(datum).</w:t>
            </w:r>
          </w:p>
        </w:tc>
      </w:tr>
    </w:tbl>
    <w:p w14:paraId="3C53D6EE" w14:textId="77777777" w:rsidR="009062E8" w:rsidRPr="00D96122" w:rsidRDefault="009062E8" w:rsidP="009062E8">
      <w:pPr>
        <w:rPr>
          <w:rFonts w:cs="Arial"/>
          <w:szCs w:val="22"/>
        </w:rPr>
      </w:pPr>
      <w:bookmarkStart w:id="815" w:name="_Toc93894602"/>
      <w:bookmarkStart w:id="816" w:name="_Toc93894199"/>
    </w:p>
    <w:p w14:paraId="77693FAD" w14:textId="1049002F" w:rsidR="009062E8" w:rsidRPr="00D96122" w:rsidRDefault="009062E8" w:rsidP="00C12B0B">
      <w:pPr>
        <w:ind w:left="357"/>
        <w:rPr>
          <w:rFonts w:cs="Arial"/>
          <w:szCs w:val="22"/>
          <w:lang w:val="nl-BE"/>
        </w:rPr>
      </w:pPr>
      <w:r w:rsidRPr="00D96122">
        <w:rPr>
          <w:rFonts w:cs="Arial"/>
          <w:szCs w:val="22"/>
          <w:lang w:val="nl-BE"/>
        </w:rPr>
        <w:t>Deze formule kan alleen worden gebruikt als er geen enkele wijziging wordt aangebracht in artikelen die niet worden opgeheven en die tussen de opgeheven artikelen</w:t>
      </w:r>
      <w:r w:rsidR="000616A6" w:rsidRPr="00D96122">
        <w:rPr>
          <w:rFonts w:cs="Arial"/>
          <w:szCs w:val="22"/>
          <w:lang w:val="nl-BE"/>
        </w:rPr>
        <w:t xml:space="preserve"> liggen</w:t>
      </w:r>
      <w:r w:rsidRPr="00D96122">
        <w:rPr>
          <w:rFonts w:cs="Arial"/>
          <w:szCs w:val="22"/>
          <w:lang w:val="nl-BE"/>
        </w:rPr>
        <w:t xml:space="preserve">. In het voorbeeld hierboven betekent dit dat er geen enkele wijziging wordt aangebracht in artikel 4, 5 en 6. Als dat wel het geval is, brengt u de wijzigingen aan met inachtneming van de volgorde van de artikelen (zie aanwijzing </w:t>
      </w:r>
      <w:hyperlink w:anchor="Wijziging_inachtneming_volgorde_art_187" w:history="1">
        <w:r w:rsidRPr="00D96122">
          <w:rPr>
            <w:rStyle w:val="Hyperlink"/>
            <w:rFonts w:cs="Arial"/>
            <w:color w:val="auto"/>
            <w:lang w:val="nl-BE"/>
          </w:rPr>
          <w:t>187</w:t>
        </w:r>
      </w:hyperlink>
      <w:r w:rsidRPr="00D96122">
        <w:rPr>
          <w:rFonts w:cs="Arial"/>
          <w:szCs w:val="22"/>
          <w:lang w:val="nl-BE"/>
        </w:rPr>
        <w:t>).</w:t>
      </w:r>
    </w:p>
    <w:bookmarkEnd w:id="814"/>
    <w:p w14:paraId="1BBCBA2C" w14:textId="77777777" w:rsidR="009062E8" w:rsidRPr="00D96122" w:rsidRDefault="009062E8" w:rsidP="009062E8">
      <w:pPr>
        <w:rPr>
          <w:rFonts w:cs="Arial"/>
          <w:szCs w:val="22"/>
          <w:lang w:val="nl-BE"/>
        </w:rPr>
      </w:pPr>
    </w:p>
    <w:p w14:paraId="323EFA3C" w14:textId="19420F0D" w:rsidR="009062E8" w:rsidRPr="00D96122" w:rsidRDefault="009062E8" w:rsidP="00242CBF">
      <w:pPr>
        <w:pStyle w:val="Lijstalinea"/>
        <w:numPr>
          <w:ilvl w:val="0"/>
          <w:numId w:val="241"/>
        </w:numPr>
        <w:outlineLvl w:val="5"/>
      </w:pPr>
      <w:bookmarkStart w:id="817" w:name="Opheffing_215_11_13"/>
      <w:r w:rsidRPr="00D96122">
        <w:rPr>
          <w:color w:val="auto"/>
        </w:rPr>
        <w:t>Opheffing van een regeling</w:t>
      </w:r>
      <w:bookmarkEnd w:id="815"/>
      <w:bookmarkEnd w:id="816"/>
    </w:p>
    <w:p w14:paraId="351297E1" w14:textId="77777777" w:rsidR="009062E8" w:rsidRPr="00D96122" w:rsidRDefault="009062E8" w:rsidP="009062E8">
      <w:pPr>
        <w:tabs>
          <w:tab w:val="left" w:pos="-1440"/>
          <w:tab w:val="left" w:pos="-720"/>
        </w:tabs>
        <w:rPr>
          <w:rFonts w:cs="Arial"/>
          <w:spacing w:val="-3"/>
          <w:szCs w:val="22"/>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21C9FF66" w14:textId="77777777" w:rsidTr="00C12B0B">
        <w:trPr>
          <w:cantSplit/>
        </w:trPr>
        <w:tc>
          <w:tcPr>
            <w:tcW w:w="8930" w:type="dxa"/>
          </w:tcPr>
          <w:p w14:paraId="5BC4A3BA" w14:textId="6A154DA8" w:rsidR="009062E8" w:rsidRPr="00D96122" w:rsidRDefault="009062E8" w:rsidP="00C12B0B">
            <w:pPr>
              <w:tabs>
                <w:tab w:val="left" w:pos="-1440"/>
                <w:tab w:val="left" w:pos="-720"/>
              </w:tabs>
              <w:spacing w:before="120" w:after="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Het decreet van </w:t>
            </w:r>
            <w:r w:rsidRPr="00D96122">
              <w:rPr>
                <w:rFonts w:cs="Arial"/>
                <w:szCs w:val="22"/>
                <w:lang w:val="nl-BE"/>
              </w:rPr>
              <w:t>...</w:t>
            </w:r>
            <w:r w:rsidRPr="00D96122">
              <w:rPr>
                <w:rFonts w:cs="Arial"/>
                <w:spacing w:val="-3"/>
                <w:szCs w:val="22"/>
                <w:lang w:val="nl-BE"/>
              </w:rPr>
              <w:t xml:space="preserve"> (datum en opschrift) wordt opgeheven.</w:t>
            </w:r>
          </w:p>
        </w:tc>
      </w:tr>
    </w:tbl>
    <w:p w14:paraId="5D57A3F3" w14:textId="77777777" w:rsidR="009062E8" w:rsidRPr="00D96122" w:rsidRDefault="009062E8" w:rsidP="009062E8">
      <w:pPr>
        <w:rPr>
          <w:rFonts w:cs="Arial"/>
          <w:szCs w:val="22"/>
          <w:lang w:val="nl-BE"/>
        </w:rPr>
      </w:pPr>
      <w:bookmarkStart w:id="818" w:name="_Toc93894603"/>
      <w:bookmarkStart w:id="819" w:name="_Toc93894200"/>
    </w:p>
    <w:p w14:paraId="06398E74" w14:textId="4E51233C" w:rsidR="009062E8" w:rsidRPr="00D96122" w:rsidRDefault="009062E8" w:rsidP="00242CBF">
      <w:pPr>
        <w:pStyle w:val="Lijstalinea"/>
        <w:numPr>
          <w:ilvl w:val="0"/>
          <w:numId w:val="241"/>
        </w:numPr>
        <w:outlineLvl w:val="5"/>
      </w:pPr>
      <w:r w:rsidRPr="00D96122">
        <w:rPr>
          <w:color w:val="auto"/>
        </w:rPr>
        <w:t>Opheffing van een regeling</w:t>
      </w:r>
      <w:bookmarkEnd w:id="818"/>
      <w:bookmarkEnd w:id="819"/>
      <w:r w:rsidRPr="00D96122">
        <w:rPr>
          <w:color w:val="auto"/>
        </w:rPr>
        <w:t xml:space="preserve"> die al eerder gewijzigd is</w:t>
      </w:r>
    </w:p>
    <w:p w14:paraId="691A9E34"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1A7065A4" w14:textId="77777777" w:rsidTr="00C12B0B">
        <w:tc>
          <w:tcPr>
            <w:tcW w:w="8930" w:type="dxa"/>
          </w:tcPr>
          <w:p w14:paraId="46A3F164" w14:textId="19C1A2A5" w:rsidR="009062E8" w:rsidRPr="00D96122" w:rsidRDefault="009062E8" w:rsidP="00C12B0B">
            <w:pPr>
              <w:tabs>
                <w:tab w:val="left" w:pos="-1440"/>
                <w:tab w:val="left" w:pos="-720"/>
              </w:tabs>
              <w:spacing w:before="120" w:after="120"/>
              <w:rPr>
                <w:rFonts w:cs="Arial"/>
                <w:spacing w:val="-3"/>
                <w:szCs w:val="22"/>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Het decreet van </w:t>
            </w:r>
            <w:r w:rsidRPr="00D96122">
              <w:rPr>
                <w:rFonts w:cs="Arial"/>
                <w:szCs w:val="22"/>
                <w:lang w:val="nl-BE"/>
              </w:rPr>
              <w:t>...</w:t>
            </w:r>
            <w:r w:rsidRPr="00D96122">
              <w:rPr>
                <w:rFonts w:cs="Arial"/>
                <w:spacing w:val="-3"/>
                <w:szCs w:val="22"/>
                <w:lang w:val="nl-BE"/>
              </w:rPr>
              <w:t xml:space="preserve"> (datum en opschrift), gewijzigd bij het decreet van </w:t>
            </w:r>
            <w:r w:rsidRPr="00D96122">
              <w:rPr>
                <w:rFonts w:cs="Arial"/>
                <w:szCs w:val="22"/>
                <w:lang w:val="nl-BE"/>
              </w:rPr>
              <w:t>...</w:t>
            </w:r>
            <w:r w:rsidRPr="00D96122">
              <w:rPr>
                <w:rFonts w:cs="Arial"/>
                <w:spacing w:val="-3"/>
                <w:szCs w:val="22"/>
                <w:lang w:val="nl-BE"/>
              </w:rPr>
              <w:t xml:space="preserve"> </w:t>
            </w:r>
            <w:r w:rsidRPr="00D96122">
              <w:rPr>
                <w:rFonts w:cs="Arial"/>
                <w:spacing w:val="-3"/>
                <w:szCs w:val="22"/>
              </w:rPr>
              <w:t>(datum), wordt opgeheven.</w:t>
            </w:r>
          </w:p>
        </w:tc>
      </w:tr>
    </w:tbl>
    <w:p w14:paraId="1C71CF08" w14:textId="132952AA" w:rsidR="009062E8" w:rsidRPr="00D96122" w:rsidRDefault="009062E8" w:rsidP="00C12B0B">
      <w:pPr>
        <w:pStyle w:val="Lijstalinea"/>
        <w:ind w:left="360"/>
      </w:pPr>
    </w:p>
    <w:p w14:paraId="5439622F" w14:textId="77777777" w:rsidR="000616A6" w:rsidRPr="00D96122" w:rsidRDefault="000616A6" w:rsidP="00C12B0B"/>
    <w:p w14:paraId="447FDA90" w14:textId="77777777" w:rsidR="000616A6" w:rsidRPr="00D96122" w:rsidRDefault="000616A6" w:rsidP="00242CBF">
      <w:pPr>
        <w:pStyle w:val="Lijstalinea"/>
        <w:numPr>
          <w:ilvl w:val="0"/>
          <w:numId w:val="241"/>
        </w:numPr>
        <w:outlineLvl w:val="5"/>
      </w:pPr>
      <w:r w:rsidRPr="00D96122">
        <w:rPr>
          <w:color w:val="auto"/>
        </w:rPr>
        <w:t>Opheffing van meer dan één regeling</w:t>
      </w:r>
    </w:p>
    <w:p w14:paraId="77F0A744" w14:textId="77777777" w:rsidR="000616A6" w:rsidRPr="00D96122" w:rsidRDefault="000616A6" w:rsidP="000616A6">
      <w:pPr>
        <w:tabs>
          <w:tab w:val="left" w:pos="-1440"/>
          <w:tab w:val="left" w:pos="-720"/>
        </w:tabs>
        <w:rPr>
          <w:rFonts w:cs="Arial"/>
          <w:spacing w:val="-3"/>
          <w:szCs w:val="22"/>
          <w:lang w:val="nl-BE"/>
        </w:rPr>
      </w:pPr>
    </w:p>
    <w:p w14:paraId="24302DA6" w14:textId="77777777" w:rsidR="000616A6" w:rsidRPr="00D96122" w:rsidRDefault="000616A6" w:rsidP="007570FA">
      <w:pPr>
        <w:rPr>
          <w:lang w:val="nl-BE"/>
        </w:rPr>
      </w:pPr>
    </w:p>
    <w:p w14:paraId="55201A21"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0F0441AE" w14:textId="77777777" w:rsidTr="00C12B0B">
        <w:tc>
          <w:tcPr>
            <w:tcW w:w="8930" w:type="dxa"/>
          </w:tcPr>
          <w:p w14:paraId="07A3F7BB" w14:textId="77777777" w:rsidR="009062E8" w:rsidRPr="00D96122" w:rsidRDefault="009062E8" w:rsidP="00C12B0B">
            <w:pPr>
              <w:tabs>
                <w:tab w:val="left" w:pos="-1440"/>
                <w:tab w:val="left" w:pos="-720"/>
              </w:tabs>
              <w:spacing w:before="120"/>
              <w:rPr>
                <w:rFonts w:cs="Arial"/>
                <w:spacing w:val="-3"/>
                <w:szCs w:val="22"/>
                <w:lang w:val="nl-BE"/>
              </w:rPr>
            </w:pPr>
            <w:r w:rsidRPr="00D96122">
              <w:rPr>
                <w:rStyle w:val="Zwaar"/>
                <w:lang w:val="nl-BE"/>
              </w:rPr>
              <w:t>Art. 2.</w:t>
            </w:r>
            <w:r w:rsidRPr="00D96122">
              <w:rPr>
                <w:rFonts w:cs="Arial"/>
                <w:szCs w:val="22"/>
                <w:lang w:val="nl-BE"/>
              </w:rPr>
              <w:t xml:space="preserve"> </w:t>
            </w:r>
            <w:r w:rsidRPr="00D96122">
              <w:rPr>
                <w:rFonts w:cs="Arial"/>
                <w:spacing w:val="-3"/>
                <w:szCs w:val="22"/>
                <w:lang w:val="nl-BE"/>
              </w:rPr>
              <w:t xml:space="preserve">De volgende regelingen worden opgeheven: </w:t>
            </w:r>
          </w:p>
          <w:p w14:paraId="38636C8B" w14:textId="77777777" w:rsidR="009062E8" w:rsidRPr="00D96122" w:rsidRDefault="009062E8" w:rsidP="00E11E6C">
            <w:pPr>
              <w:tabs>
                <w:tab w:val="left" w:pos="-1440"/>
                <w:tab w:val="left" w:pos="-720"/>
              </w:tabs>
              <w:rPr>
                <w:rFonts w:cs="Arial"/>
                <w:spacing w:val="-3"/>
                <w:szCs w:val="22"/>
                <w:lang w:val="nl-BE"/>
              </w:rPr>
            </w:pPr>
          </w:p>
          <w:p w14:paraId="5947DF65" w14:textId="77777777" w:rsidR="009062E8" w:rsidRPr="00D96122" w:rsidRDefault="009062E8" w:rsidP="00E11E6C">
            <w:pPr>
              <w:tabs>
                <w:tab w:val="left" w:pos="-1440"/>
                <w:tab w:val="left" w:pos="-720"/>
              </w:tabs>
              <w:rPr>
                <w:rFonts w:cs="Arial"/>
                <w:spacing w:val="-3"/>
                <w:szCs w:val="22"/>
                <w:lang w:val="nl-BE"/>
              </w:rPr>
            </w:pPr>
            <w:r w:rsidRPr="00D96122">
              <w:rPr>
                <w:rFonts w:cs="Arial"/>
                <w:spacing w:val="-3"/>
                <w:szCs w:val="22"/>
                <w:lang w:val="nl-BE"/>
              </w:rPr>
              <w:t xml:space="preserve">1° het besluit van de Vlaamse Regering van </w:t>
            </w:r>
            <w:r w:rsidRPr="00D96122">
              <w:rPr>
                <w:rFonts w:cs="Arial"/>
                <w:szCs w:val="22"/>
                <w:lang w:val="nl-BE"/>
              </w:rPr>
              <w:t>...</w:t>
            </w:r>
            <w:r w:rsidRPr="00D96122">
              <w:rPr>
                <w:rFonts w:cs="Arial"/>
                <w:spacing w:val="-3"/>
                <w:szCs w:val="22"/>
                <w:lang w:val="nl-BE"/>
              </w:rPr>
              <w:t xml:space="preserve"> (datum en opschrift);</w:t>
            </w:r>
          </w:p>
          <w:p w14:paraId="274EA45D" w14:textId="335502EC" w:rsidR="009062E8" w:rsidRPr="00D96122" w:rsidRDefault="009062E8" w:rsidP="00C12B0B">
            <w:pPr>
              <w:tabs>
                <w:tab w:val="left" w:pos="-1440"/>
                <w:tab w:val="left" w:pos="-720"/>
              </w:tabs>
              <w:spacing w:after="120"/>
              <w:rPr>
                <w:rFonts w:cs="Arial"/>
                <w:spacing w:val="-3"/>
                <w:szCs w:val="22"/>
              </w:rPr>
            </w:pPr>
            <w:r w:rsidRPr="00D96122">
              <w:rPr>
                <w:rFonts w:cs="Arial"/>
                <w:spacing w:val="-3"/>
                <w:szCs w:val="22"/>
                <w:lang w:val="nl-BE"/>
              </w:rPr>
              <w:t xml:space="preserve">2° het besluit van de Vlaamse Regering van </w:t>
            </w:r>
            <w:r w:rsidRPr="00D96122">
              <w:rPr>
                <w:rFonts w:cs="Arial"/>
                <w:szCs w:val="22"/>
                <w:lang w:val="nl-BE"/>
              </w:rPr>
              <w:t>...</w:t>
            </w:r>
            <w:r w:rsidRPr="00D96122">
              <w:rPr>
                <w:rFonts w:cs="Arial"/>
                <w:spacing w:val="-3"/>
                <w:szCs w:val="22"/>
                <w:lang w:val="nl-BE"/>
              </w:rPr>
              <w:t xml:space="preserve"> (datum en opschrift), gewijzigd bij de besluiten van de Vlaamse Regering van ... </w:t>
            </w:r>
            <w:r w:rsidRPr="00D96122">
              <w:rPr>
                <w:rFonts w:cs="Arial"/>
                <w:spacing w:val="-3"/>
                <w:szCs w:val="22"/>
              </w:rPr>
              <w:t>(datum) en ... (datum).</w:t>
            </w:r>
          </w:p>
        </w:tc>
      </w:tr>
      <w:bookmarkEnd w:id="817"/>
    </w:tbl>
    <w:p w14:paraId="31586509" w14:textId="751AD308" w:rsidR="009062E8" w:rsidRPr="00D96122" w:rsidRDefault="009062E8" w:rsidP="009062E8">
      <w:pPr>
        <w:tabs>
          <w:tab w:val="left" w:pos="-1440"/>
          <w:tab w:val="left" w:pos="-720"/>
        </w:tabs>
        <w:rPr>
          <w:rFonts w:cs="Arial"/>
          <w:spacing w:val="-3"/>
          <w:szCs w:val="22"/>
        </w:rPr>
      </w:pPr>
    </w:p>
    <w:p w14:paraId="2728E649" w14:textId="50F1CF67" w:rsidR="009062E8" w:rsidRPr="00D96122" w:rsidRDefault="009062E8" w:rsidP="00242CBF">
      <w:pPr>
        <w:pStyle w:val="Lijstalinea"/>
        <w:numPr>
          <w:ilvl w:val="0"/>
          <w:numId w:val="241"/>
        </w:numPr>
        <w:outlineLvl w:val="5"/>
      </w:pPr>
      <w:r w:rsidRPr="00D96122">
        <w:rPr>
          <w:color w:val="auto"/>
        </w:rPr>
        <w:t>Opheffing van een bijlage</w:t>
      </w:r>
    </w:p>
    <w:p w14:paraId="67173417" w14:textId="77777777" w:rsidR="009062E8" w:rsidRPr="00D96122" w:rsidRDefault="009062E8" w:rsidP="009062E8">
      <w:pPr>
        <w:rPr>
          <w:rFonts w:cs="Arial"/>
          <w:szCs w:val="22"/>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D96122" w14:paraId="6E48695A" w14:textId="77777777" w:rsidTr="00C12B0B">
        <w:trPr>
          <w:trHeight w:val="1440"/>
        </w:trPr>
        <w:tc>
          <w:tcPr>
            <w:tcW w:w="8903" w:type="dxa"/>
          </w:tcPr>
          <w:p w14:paraId="3EE8A607" w14:textId="77777777" w:rsidR="009062E8" w:rsidRPr="00D96122" w:rsidRDefault="009062E8" w:rsidP="00C12B0B">
            <w:pPr>
              <w:spacing w:before="120" w:after="120"/>
              <w:ind w:left="23"/>
              <w:rPr>
                <w:rFonts w:cs="Arial"/>
                <w:szCs w:val="22"/>
                <w:lang w:val="nl-BE"/>
              </w:rPr>
            </w:pPr>
            <w:r w:rsidRPr="00D96122">
              <w:rPr>
                <w:rStyle w:val="Zwaar"/>
                <w:lang w:val="nl-BE"/>
              </w:rPr>
              <w:t>Art. 2.</w:t>
            </w:r>
            <w:r w:rsidRPr="00D96122">
              <w:rPr>
                <w:rFonts w:cs="Arial"/>
                <w:szCs w:val="22"/>
                <w:lang w:val="nl-BE"/>
              </w:rPr>
              <w:t xml:space="preserve"> De bijlage / Bijlage x bij het besluit van de Vlaamse Regering van ... (datum en opschrift) wordt opgeheven.</w:t>
            </w:r>
          </w:p>
          <w:p w14:paraId="7E35BAB3" w14:textId="67AE883E" w:rsidR="009062E8" w:rsidRPr="00D96122" w:rsidRDefault="009062E8" w:rsidP="00C12B0B">
            <w:pPr>
              <w:spacing w:before="120" w:after="120"/>
              <w:ind w:left="23"/>
              <w:rPr>
                <w:rFonts w:cs="Arial"/>
                <w:szCs w:val="22"/>
              </w:rPr>
            </w:pPr>
            <w:r w:rsidRPr="00D96122">
              <w:rPr>
                <w:rStyle w:val="Zwaar"/>
                <w:lang w:val="nl-BE"/>
              </w:rPr>
              <w:t>Art. 2.</w:t>
            </w:r>
            <w:r w:rsidRPr="00D96122">
              <w:rPr>
                <w:rFonts w:cs="Arial"/>
                <w:szCs w:val="22"/>
                <w:lang w:val="nl-BE"/>
              </w:rPr>
              <w:t xml:space="preserve"> De bijlage / Bijlage x bij het besluit van de Vlaamse Regering van ... (datum en opschrift), gewijzigd bij het besluit van de Vlaamse Regering van ... </w:t>
            </w:r>
            <w:r w:rsidRPr="00D96122">
              <w:rPr>
                <w:rFonts w:cs="Arial"/>
                <w:szCs w:val="22"/>
              </w:rPr>
              <w:t>(datum), wordt opgeheven.</w:t>
            </w:r>
          </w:p>
        </w:tc>
      </w:tr>
    </w:tbl>
    <w:p w14:paraId="6AFE8160" w14:textId="354A0ED4" w:rsidR="009062E8" w:rsidRPr="00D96122" w:rsidRDefault="009062E8" w:rsidP="009062E8">
      <w:pPr>
        <w:rPr>
          <w:rFonts w:cs="Arial"/>
          <w:szCs w:val="22"/>
          <w:u w:val="dash"/>
        </w:rPr>
      </w:pPr>
    </w:p>
    <w:p w14:paraId="2A85D3DC" w14:textId="77777777" w:rsidR="009062E8" w:rsidRPr="00D96122" w:rsidRDefault="009062E8" w:rsidP="00113068">
      <w:pPr>
        <w:pStyle w:val="Kop5"/>
        <w:numPr>
          <w:ilvl w:val="0"/>
          <w:numId w:val="0"/>
        </w:numPr>
        <w:ind w:left="1008" w:hanging="1008"/>
        <w:rPr>
          <w:color w:val="auto"/>
        </w:rPr>
      </w:pPr>
      <w:bookmarkStart w:id="820" w:name="_Toc230413677"/>
      <w:bookmarkStart w:id="821" w:name="_Toc231889531"/>
      <w:bookmarkStart w:id="822" w:name="_Toc231955115"/>
      <w:bookmarkStart w:id="823" w:name="_Toc232218158"/>
      <w:bookmarkStart w:id="824" w:name="_Toc232218781"/>
      <w:bookmarkStart w:id="825" w:name="_Toc232219982"/>
      <w:bookmarkStart w:id="826" w:name="Intrekken_216"/>
      <w:r w:rsidRPr="00D96122">
        <w:rPr>
          <w:color w:val="auto"/>
        </w:rPr>
        <w:t>F) Intrekken</w:t>
      </w:r>
      <w:bookmarkEnd w:id="820"/>
      <w:bookmarkEnd w:id="821"/>
      <w:bookmarkEnd w:id="822"/>
      <w:bookmarkEnd w:id="823"/>
      <w:bookmarkEnd w:id="824"/>
      <w:bookmarkEnd w:id="825"/>
    </w:p>
    <w:p w14:paraId="6B1D66DA" w14:textId="77777777" w:rsidR="009062E8" w:rsidRPr="00D96122" w:rsidRDefault="009062E8" w:rsidP="009062E8">
      <w:pPr>
        <w:rPr>
          <w:rFonts w:cs="Arial"/>
          <w:szCs w:val="22"/>
          <w:u w:val="dash"/>
          <w:lang w:val="nl-BE"/>
        </w:rPr>
      </w:pPr>
    </w:p>
    <w:p w14:paraId="61FFA16B" w14:textId="77777777" w:rsidR="009062E8" w:rsidRPr="00D96122" w:rsidRDefault="009062E8" w:rsidP="009062E8">
      <w:pPr>
        <w:rPr>
          <w:rFonts w:cs="Arial"/>
          <w:szCs w:val="22"/>
          <w:lang w:val="nl-BE"/>
        </w:rPr>
      </w:pPr>
      <w:bookmarkStart w:id="827" w:name="_Hlk11739910"/>
      <w:r w:rsidRPr="00D96122">
        <w:rPr>
          <w:rStyle w:val="Zwaar"/>
          <w:lang w:val="nl-BE"/>
        </w:rPr>
        <w:t>216.</w:t>
      </w:r>
      <w:r w:rsidRPr="00D96122">
        <w:rPr>
          <w:rFonts w:cs="Arial"/>
          <w:szCs w:val="22"/>
          <w:lang w:val="nl-BE"/>
        </w:rPr>
        <w:t xml:space="preserve"> Met intrekken wordt bedoeld dat de verbindende kracht van de regeling wordt weggenomen vanaf de inwerkingtreding ervan, zodat de regel geacht wordt nooit te hebben bestaan (ab initio). Voor het onderscheid tussen de begrippen </w:t>
      </w:r>
      <w:r w:rsidRPr="00D96122">
        <w:rPr>
          <w:rFonts w:cs="Arial"/>
          <w:i/>
          <w:szCs w:val="22"/>
          <w:lang w:val="nl-BE"/>
        </w:rPr>
        <w:t>intrekken</w:t>
      </w:r>
      <w:r w:rsidRPr="00D96122">
        <w:rPr>
          <w:rFonts w:cs="Arial"/>
          <w:szCs w:val="22"/>
          <w:lang w:val="nl-BE"/>
        </w:rPr>
        <w:t xml:space="preserve"> en </w:t>
      </w:r>
      <w:r w:rsidRPr="00D96122">
        <w:rPr>
          <w:rFonts w:cs="Arial"/>
          <w:i/>
          <w:szCs w:val="22"/>
          <w:lang w:val="nl-BE"/>
        </w:rPr>
        <w:t>opheffen</w:t>
      </w:r>
      <w:r w:rsidRPr="00D96122">
        <w:rPr>
          <w:rFonts w:cs="Arial"/>
          <w:szCs w:val="22"/>
          <w:lang w:val="nl-BE"/>
        </w:rPr>
        <w:t xml:space="preserve">, zie aanwijzing </w:t>
      </w:r>
      <w:hyperlink w:anchor="_A)_Definitie_en" w:history="1">
        <w:r w:rsidRPr="00D96122">
          <w:rPr>
            <w:rStyle w:val="Hyperlink"/>
            <w:rFonts w:cs="Arial"/>
            <w:color w:val="auto"/>
            <w:lang w:val="nl-BE"/>
          </w:rPr>
          <w:t>207</w:t>
        </w:r>
      </w:hyperlink>
      <w:r w:rsidRPr="00D96122">
        <w:rPr>
          <w:rFonts w:cs="Arial"/>
          <w:szCs w:val="22"/>
          <w:lang w:val="nl-BE"/>
        </w:rPr>
        <w:t>.</w:t>
      </w:r>
    </w:p>
    <w:p w14:paraId="26E07930" w14:textId="77777777" w:rsidR="009062E8" w:rsidRPr="00D96122" w:rsidRDefault="009062E8" w:rsidP="009062E8">
      <w:pPr>
        <w:rPr>
          <w:rFonts w:cs="Arial"/>
          <w:szCs w:val="22"/>
          <w:lang w:val="nl-BE"/>
        </w:rPr>
      </w:pPr>
    </w:p>
    <w:p w14:paraId="0C95EED2" w14:textId="77777777" w:rsidR="009062E8" w:rsidRPr="00D96122" w:rsidRDefault="009062E8" w:rsidP="00C12B0B">
      <w:pPr>
        <w:tabs>
          <w:tab w:val="left" w:pos="426"/>
        </w:tabs>
        <w:rPr>
          <w:rFonts w:cs="Arial"/>
          <w:szCs w:val="22"/>
          <w:lang w:val="nl-BE"/>
        </w:rPr>
      </w:pPr>
      <w:r w:rsidRPr="00D96122">
        <w:rPr>
          <w:rFonts w:cs="Arial"/>
          <w:szCs w:val="22"/>
          <w:lang w:val="nl-BE"/>
        </w:rPr>
        <w:t>U gebruikt de volgende formule:</w:t>
      </w:r>
    </w:p>
    <w:p w14:paraId="6EF7B398" w14:textId="77777777" w:rsidR="009062E8" w:rsidRPr="00D96122" w:rsidRDefault="009062E8" w:rsidP="009062E8">
      <w:pPr>
        <w:rPr>
          <w:rFonts w:cs="Arial"/>
          <w:szCs w:val="22"/>
          <w:lang w:val="nl-BE"/>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8057CF" w14:paraId="7E9D7588" w14:textId="77777777" w:rsidTr="00C12B0B">
        <w:trPr>
          <w:trHeight w:val="566"/>
        </w:trPr>
        <w:tc>
          <w:tcPr>
            <w:tcW w:w="8903" w:type="dxa"/>
          </w:tcPr>
          <w:p w14:paraId="0CE314B1" w14:textId="03B104B1" w:rsidR="009062E8" w:rsidRPr="00D96122" w:rsidRDefault="009062E8" w:rsidP="00C12B0B">
            <w:pPr>
              <w:spacing w:before="120" w:after="120"/>
              <w:ind w:left="24"/>
              <w:rPr>
                <w:rFonts w:cs="Arial"/>
                <w:szCs w:val="22"/>
                <w:lang w:val="nl-BE"/>
              </w:rPr>
            </w:pPr>
            <w:r w:rsidRPr="00D96122">
              <w:rPr>
                <w:rStyle w:val="Zwaar"/>
                <w:lang w:val="nl-BE"/>
              </w:rPr>
              <w:t>Art. 2.</w:t>
            </w:r>
            <w:r w:rsidRPr="00D96122">
              <w:rPr>
                <w:rFonts w:cs="Arial"/>
                <w:szCs w:val="22"/>
                <w:lang w:val="nl-BE"/>
              </w:rPr>
              <w:t xml:space="preserve"> Het besluit van de Vlaamse Regering van ... (datum en opschrift) wordt ingetrokken.</w:t>
            </w:r>
          </w:p>
        </w:tc>
      </w:tr>
    </w:tbl>
    <w:p w14:paraId="79B2DB30" w14:textId="77777777" w:rsidR="009062E8" w:rsidRPr="00D96122" w:rsidRDefault="009062E8" w:rsidP="009062E8">
      <w:pPr>
        <w:rPr>
          <w:rFonts w:cs="Arial"/>
          <w:szCs w:val="22"/>
          <w:u w:val="dash"/>
          <w:lang w:val="nl-BE"/>
        </w:rPr>
      </w:pPr>
    </w:p>
    <w:p w14:paraId="5D8FB925" w14:textId="5C801794" w:rsidR="009062E8" w:rsidRPr="00D96122" w:rsidRDefault="009062E8" w:rsidP="009062E8">
      <w:pPr>
        <w:rPr>
          <w:rFonts w:cs="Arial"/>
          <w:szCs w:val="22"/>
        </w:rPr>
      </w:pPr>
      <w:r w:rsidRPr="00D96122">
        <w:rPr>
          <w:rFonts w:cs="Arial"/>
          <w:szCs w:val="22"/>
          <w:lang w:val="nl-BE"/>
        </w:rPr>
        <w:t xml:space="preserve">Intrekking van een administratieve rechtshandeling is alleen bij uitzondering mogelijk, met inachtneming van bepaalde voorwaarden. </w:t>
      </w:r>
      <w:r w:rsidRPr="00D96122">
        <w:rPr>
          <w:rFonts w:cs="Arial"/>
          <w:szCs w:val="22"/>
        </w:rPr>
        <w:t>Voor meer uitgebreide informatie, zie onder meer:</w:t>
      </w:r>
    </w:p>
    <w:p w14:paraId="6DBEB241" w14:textId="1CD26C32" w:rsidR="009062E8" w:rsidRPr="00D96122" w:rsidRDefault="009062E8" w:rsidP="00C12B0B">
      <w:pPr>
        <w:numPr>
          <w:ilvl w:val="0"/>
          <w:numId w:val="96"/>
        </w:numPr>
        <w:rPr>
          <w:rFonts w:cs="Arial"/>
          <w:szCs w:val="22"/>
          <w:lang w:val="nl-BE"/>
        </w:rPr>
      </w:pPr>
      <w:r w:rsidRPr="00D96122">
        <w:rPr>
          <w:rFonts w:cs="Arial"/>
          <w:szCs w:val="22"/>
          <w:lang w:val="nl-BE"/>
        </w:rPr>
        <w:t xml:space="preserve">A. Mast, J. Dujardin, M. Van Damme, en J. Vande Lanotte, </w:t>
      </w:r>
      <w:r w:rsidRPr="00D96122">
        <w:rPr>
          <w:rFonts w:cs="Arial"/>
          <w:i/>
          <w:szCs w:val="22"/>
          <w:lang w:val="nl-BE"/>
        </w:rPr>
        <w:t>Overzicht van het Belgische Administratief Recht</w:t>
      </w:r>
      <w:r w:rsidRPr="00D96122">
        <w:rPr>
          <w:rFonts w:cs="Arial"/>
          <w:szCs w:val="22"/>
          <w:lang w:val="nl-BE"/>
        </w:rPr>
        <w:t xml:space="preserve">, Kluwer, 2017; </w:t>
      </w:r>
    </w:p>
    <w:p w14:paraId="47C96472" w14:textId="77777777" w:rsidR="009062E8" w:rsidRPr="00D96122" w:rsidRDefault="009062E8" w:rsidP="00C12B0B">
      <w:pPr>
        <w:numPr>
          <w:ilvl w:val="0"/>
          <w:numId w:val="96"/>
        </w:numPr>
        <w:rPr>
          <w:rFonts w:cs="Arial"/>
          <w:szCs w:val="22"/>
          <w:lang w:val="nl-BE"/>
        </w:rPr>
      </w:pPr>
      <w:r w:rsidRPr="00D96122">
        <w:rPr>
          <w:rFonts w:cs="Arial"/>
          <w:szCs w:val="22"/>
          <w:lang w:val="nl-BE"/>
        </w:rPr>
        <w:t xml:space="preserve">A. Van Mensel, I. Cloeackaert, W. Onderdonck en S. Wyckaert, </w:t>
      </w:r>
      <w:r w:rsidRPr="00D96122">
        <w:rPr>
          <w:rFonts w:cs="Arial"/>
          <w:i/>
          <w:szCs w:val="22"/>
          <w:lang w:val="nl-BE"/>
        </w:rPr>
        <w:t>De administratieve rechtshandeling, Een proeve</w:t>
      </w:r>
      <w:r w:rsidRPr="00D96122">
        <w:rPr>
          <w:rFonts w:cs="Arial"/>
          <w:szCs w:val="22"/>
          <w:lang w:val="nl-BE"/>
        </w:rPr>
        <w:t xml:space="preserve">, Mys &amp; Breesch, 1997; </w:t>
      </w:r>
    </w:p>
    <w:p w14:paraId="141F3492" w14:textId="07B5A082" w:rsidR="009062E8" w:rsidRPr="00D96122" w:rsidRDefault="009062E8" w:rsidP="00C12B0B">
      <w:pPr>
        <w:numPr>
          <w:ilvl w:val="0"/>
          <w:numId w:val="96"/>
        </w:numPr>
        <w:rPr>
          <w:rFonts w:cs="Arial"/>
          <w:szCs w:val="22"/>
          <w:lang w:val="nl-BE"/>
        </w:rPr>
      </w:pPr>
      <w:r w:rsidRPr="00D96122">
        <w:rPr>
          <w:rFonts w:cs="Arial"/>
          <w:szCs w:val="22"/>
          <w:lang w:val="nl-BE"/>
        </w:rPr>
        <w:t xml:space="preserve">M. Van Damme, en F. De Kegel, </w:t>
      </w:r>
      <w:r w:rsidRPr="00D96122">
        <w:rPr>
          <w:rFonts w:cs="Arial"/>
          <w:i/>
          <w:szCs w:val="22"/>
          <w:lang w:val="nl-BE"/>
        </w:rPr>
        <w:t>Intrekking van de administratieve rechtshandeling</w:t>
      </w:r>
      <w:r w:rsidRPr="00D96122">
        <w:rPr>
          <w:rFonts w:cs="Arial"/>
          <w:szCs w:val="22"/>
          <w:lang w:val="nl-BE"/>
        </w:rPr>
        <w:t>, Die Keure, 1994.</w:t>
      </w:r>
    </w:p>
    <w:bookmarkEnd w:id="826"/>
    <w:bookmarkEnd w:id="827"/>
    <w:p w14:paraId="0C307FA3" w14:textId="77777777" w:rsidR="009062E8" w:rsidRPr="00D96122" w:rsidRDefault="009062E8" w:rsidP="009062E8">
      <w:pPr>
        <w:rPr>
          <w:rFonts w:cs="Arial"/>
          <w:szCs w:val="22"/>
          <w:u w:val="dash"/>
          <w:lang w:val="nl-BE"/>
        </w:rPr>
      </w:pPr>
    </w:p>
    <w:p w14:paraId="1B79EC21" w14:textId="77777777" w:rsidR="009062E8" w:rsidRPr="00D96122" w:rsidRDefault="009062E8" w:rsidP="00113068">
      <w:pPr>
        <w:pStyle w:val="Kop4"/>
        <w:numPr>
          <w:ilvl w:val="0"/>
          <w:numId w:val="0"/>
        </w:numPr>
        <w:ind w:left="864" w:hanging="864"/>
        <w:rPr>
          <w:color w:val="auto"/>
        </w:rPr>
      </w:pPr>
      <w:bookmarkStart w:id="828" w:name="_Toc230413678"/>
      <w:bookmarkStart w:id="829" w:name="_Toc231889532"/>
      <w:bookmarkStart w:id="830" w:name="_Toc231955116"/>
      <w:bookmarkStart w:id="831" w:name="_Toc232218159"/>
      <w:bookmarkStart w:id="832" w:name="_Toc232218782"/>
      <w:bookmarkStart w:id="833" w:name="_Toc232219983"/>
      <w:bookmarkStart w:id="834" w:name="Overgangsbepalingen_217_219"/>
      <w:r w:rsidRPr="00D96122">
        <w:rPr>
          <w:color w:val="auto"/>
        </w:rPr>
        <w:t>Onderafdeling 6. Overgangsbepalingen</w:t>
      </w:r>
      <w:bookmarkEnd w:id="828"/>
      <w:bookmarkEnd w:id="829"/>
      <w:bookmarkEnd w:id="830"/>
      <w:bookmarkEnd w:id="831"/>
      <w:bookmarkEnd w:id="832"/>
      <w:bookmarkEnd w:id="833"/>
    </w:p>
    <w:p w14:paraId="2F647971" w14:textId="77777777" w:rsidR="009062E8" w:rsidRPr="00D96122" w:rsidRDefault="009062E8" w:rsidP="009062E8">
      <w:pPr>
        <w:tabs>
          <w:tab w:val="left" w:pos="-1440"/>
          <w:tab w:val="left" w:pos="-720"/>
          <w:tab w:val="left" w:pos="709"/>
        </w:tabs>
        <w:rPr>
          <w:rFonts w:cs="Arial"/>
          <w:spacing w:val="-3"/>
          <w:szCs w:val="22"/>
          <w:lang w:val="nl-BE"/>
        </w:rPr>
      </w:pPr>
    </w:p>
    <w:p w14:paraId="3C93BA85"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217.</w:t>
      </w:r>
      <w:r w:rsidRPr="00D96122">
        <w:rPr>
          <w:rFonts w:cs="Arial"/>
          <w:spacing w:val="-3"/>
          <w:szCs w:val="22"/>
          <w:lang w:val="nl-BE"/>
        </w:rPr>
        <w:t xml:space="preserve"> De formulering van een overgangsbepaling hangt af van de aangelegenheid en de manier waarop die moet worden geregeld. Afhankelijk van de context kunnen de volgende algemene richtlijnen worden gehanteerd:</w:t>
      </w:r>
    </w:p>
    <w:p w14:paraId="0A674B53" w14:textId="77777777" w:rsidR="009062E8" w:rsidRPr="00D96122" w:rsidRDefault="009062E8" w:rsidP="009062E8">
      <w:pPr>
        <w:tabs>
          <w:tab w:val="left" w:pos="-1440"/>
          <w:tab w:val="left" w:pos="-720"/>
          <w:tab w:val="left" w:pos="709"/>
        </w:tabs>
        <w:rPr>
          <w:rFonts w:cs="Arial"/>
          <w:spacing w:val="-3"/>
          <w:szCs w:val="22"/>
          <w:lang w:val="nl-BE"/>
        </w:rPr>
      </w:pPr>
    </w:p>
    <w:p w14:paraId="0FEBF7EF" w14:textId="03346313" w:rsidR="009062E8" w:rsidRPr="00D96122" w:rsidRDefault="009062E8" w:rsidP="00C12B0B">
      <w:pPr>
        <w:pStyle w:val="Lijstalinea"/>
        <w:numPr>
          <w:ilvl w:val="1"/>
          <w:numId w:val="243"/>
        </w:numPr>
        <w:ind w:left="357" w:hanging="357"/>
      </w:pPr>
      <w:r w:rsidRPr="00D96122">
        <w:rPr>
          <w:color w:val="auto"/>
        </w:rPr>
        <w:t xml:space="preserve">Overgangsbepalingen stellen de overgang naar een nieuwe regeling en de toepassing van de oude en de nieuwe voorschriften op bestaande rechtsverhoudingen vast. </w:t>
      </w:r>
    </w:p>
    <w:p w14:paraId="6A93363B" w14:textId="77777777" w:rsidR="009062E8" w:rsidRPr="00D96122" w:rsidRDefault="009062E8" w:rsidP="00C12B0B">
      <w:pPr>
        <w:tabs>
          <w:tab w:val="left" w:pos="-1440"/>
          <w:tab w:val="left" w:pos="-720"/>
          <w:tab w:val="left" w:pos="709"/>
        </w:tabs>
        <w:ind w:left="360"/>
        <w:rPr>
          <w:rFonts w:cs="Arial"/>
          <w:spacing w:val="-3"/>
          <w:szCs w:val="22"/>
          <w:lang w:val="nl-BE"/>
        </w:rPr>
      </w:pPr>
    </w:p>
    <w:p w14:paraId="2C946E4B" w14:textId="698EE0FA" w:rsidR="009062E8" w:rsidRPr="00D96122" w:rsidRDefault="009062E8" w:rsidP="00C12B0B">
      <w:pPr>
        <w:pStyle w:val="Lijstalinea"/>
        <w:numPr>
          <w:ilvl w:val="0"/>
          <w:numId w:val="243"/>
        </w:numPr>
        <w:tabs>
          <w:tab w:val="left" w:pos="-1440"/>
          <w:tab w:val="left" w:pos="-720"/>
          <w:tab w:val="left" w:pos="709"/>
        </w:tabs>
        <w:ind w:left="357" w:hanging="357"/>
        <w:rPr>
          <w:rFonts w:cs="Arial"/>
          <w:color w:val="auto"/>
          <w:spacing w:val="-3"/>
        </w:rPr>
      </w:pPr>
      <w:r w:rsidRPr="00D96122">
        <w:rPr>
          <w:rFonts w:cs="Arial"/>
          <w:color w:val="auto"/>
          <w:spacing w:val="-3"/>
        </w:rPr>
        <w:t xml:space="preserve">Een overgangsbepaling in een regeling tot wijziging van een bestaande regeling verwijst naar de artikelen van de regeling die wordt gewijzigd en niet naar de wijzigende bepalingen. </w:t>
      </w:r>
    </w:p>
    <w:p w14:paraId="2DE6B792" w14:textId="2959CC29" w:rsidR="009062E8" w:rsidRPr="00D96122" w:rsidRDefault="009062E8" w:rsidP="00C12B0B">
      <w:pPr>
        <w:pStyle w:val="Lijstalinea"/>
        <w:numPr>
          <w:ilvl w:val="0"/>
          <w:numId w:val="243"/>
        </w:numPr>
        <w:tabs>
          <w:tab w:val="left" w:pos="-1440"/>
          <w:tab w:val="left" w:pos="-720"/>
          <w:tab w:val="left" w:pos="709"/>
        </w:tabs>
        <w:ind w:left="360"/>
        <w:rPr>
          <w:rFonts w:cs="Arial"/>
          <w:spacing w:val="-3"/>
        </w:rPr>
      </w:pPr>
      <w:r w:rsidRPr="00D96122">
        <w:rPr>
          <w:rFonts w:cs="Arial"/>
          <w:color w:val="auto"/>
          <w:spacing w:val="-3"/>
        </w:rPr>
        <w:t>In principe wordt de overgangsmaatregel altijd in de wijzigende tekst geplaatst. Bij uitzondering kan een overgangsmaatregel in de gewijzigde tekst worden geplaatst als u van oordeel bent dat de overgangsmaatregel nog verschillende jaren relevant zal blijven.</w:t>
      </w:r>
    </w:p>
    <w:p w14:paraId="052A7B9D" w14:textId="77777777" w:rsidR="009062E8" w:rsidRPr="00D96122" w:rsidRDefault="009062E8" w:rsidP="009062E8">
      <w:pPr>
        <w:tabs>
          <w:tab w:val="left" w:pos="-1440"/>
          <w:tab w:val="left" w:pos="-720"/>
          <w:tab w:val="left" w:pos="709"/>
        </w:tabs>
        <w:rPr>
          <w:rFonts w:cs="Arial"/>
          <w:spacing w:val="-3"/>
          <w:szCs w:val="22"/>
          <w:lang w:val="nl-BE"/>
        </w:rPr>
      </w:pPr>
    </w:p>
    <w:p w14:paraId="49D4F413" w14:textId="77777777" w:rsidR="009062E8" w:rsidRPr="00D96122" w:rsidRDefault="009062E8" w:rsidP="009062E8">
      <w:pPr>
        <w:tabs>
          <w:tab w:val="left" w:pos="-1440"/>
          <w:tab w:val="left" w:pos="-720"/>
          <w:tab w:val="left" w:pos="709"/>
        </w:tabs>
        <w:rPr>
          <w:rFonts w:cs="Arial"/>
          <w:spacing w:val="-3"/>
          <w:szCs w:val="22"/>
          <w:lang w:val="nl-BE"/>
        </w:rPr>
      </w:pPr>
      <w:bookmarkStart w:id="835" w:name="Tijdelijke_bepalingen_218"/>
      <w:r w:rsidRPr="00D96122">
        <w:rPr>
          <w:rStyle w:val="Zwaar"/>
          <w:lang w:val="nl-BE"/>
        </w:rPr>
        <w:t>218.</w:t>
      </w:r>
      <w:r w:rsidRPr="00D96122">
        <w:rPr>
          <w:rFonts w:cs="Arial"/>
          <w:spacing w:val="-3"/>
          <w:szCs w:val="22"/>
          <w:lang w:val="nl-BE"/>
        </w:rPr>
        <w:t xml:space="preserve"> U mag overgangsbepalingen niet verwarren met tijdelijke bepalingen, die maar voor een bepaalde tijd gelden en geheel op zichzelf staan. Tijdelijke bepalingen hebben niet dezelfde gevolgen. Tijdelijke bepalingen gelden voor een bepaalde tijd, los van elke gelijklopende regelgeving, terwijl overgangsbepalingen in de overgang van een oude naar een nieuwe regeling voorzien. </w:t>
      </w:r>
    </w:p>
    <w:p w14:paraId="09A46608" w14:textId="77777777" w:rsidR="009062E8" w:rsidRPr="00D96122" w:rsidRDefault="009062E8" w:rsidP="009062E8">
      <w:pPr>
        <w:tabs>
          <w:tab w:val="left" w:pos="-1440"/>
          <w:tab w:val="left" w:pos="-720"/>
          <w:tab w:val="left" w:pos="709"/>
        </w:tabs>
        <w:rPr>
          <w:rFonts w:cs="Arial"/>
          <w:spacing w:val="-3"/>
          <w:szCs w:val="22"/>
          <w:lang w:val="nl-BE"/>
        </w:rPr>
      </w:pPr>
    </w:p>
    <w:p w14:paraId="02EAEE51" w14:textId="5155381D" w:rsidR="009062E8" w:rsidRPr="00D96122" w:rsidRDefault="009062E8" w:rsidP="009062E8">
      <w:pPr>
        <w:rPr>
          <w:rFonts w:cs="Arial"/>
          <w:szCs w:val="22"/>
          <w:lang w:val="nl-BE"/>
        </w:rPr>
      </w:pPr>
      <w:r w:rsidRPr="00D96122">
        <w:rPr>
          <w:rFonts w:cs="Arial"/>
          <w:szCs w:val="22"/>
          <w:lang w:val="nl-BE"/>
        </w:rPr>
        <w:t>Voorbeeld van een overgangsbepaling: als de regelgeving voor een vergunning</w:t>
      </w:r>
      <w:r w:rsidR="000616A6" w:rsidRPr="00D96122">
        <w:rPr>
          <w:rFonts w:cs="Arial"/>
          <w:szCs w:val="22"/>
          <w:lang w:val="nl-BE"/>
        </w:rPr>
        <w:t>s</w:t>
      </w:r>
      <w:r w:rsidRPr="00D96122">
        <w:rPr>
          <w:rFonts w:cs="Arial"/>
          <w:szCs w:val="22"/>
          <w:lang w:val="nl-BE"/>
        </w:rPr>
        <w:t>plichtige werkzaamheid wordt gewijzigd, moet geregeld worden wat er met de vergunningen gebeurt die krachtens de oude regeling zijn toegekend. Zo kan worden bepaald dat die vergunningen enige tijd geldig blijven.</w:t>
      </w:r>
    </w:p>
    <w:p w14:paraId="09C54FC1" w14:textId="77777777" w:rsidR="009062E8" w:rsidRPr="00D96122" w:rsidRDefault="009062E8" w:rsidP="009062E8">
      <w:pPr>
        <w:rPr>
          <w:rFonts w:cs="Arial"/>
          <w:szCs w:val="22"/>
          <w:u w:val="single"/>
          <w:lang w:val="nl-BE"/>
        </w:rPr>
      </w:pPr>
    </w:p>
    <w:p w14:paraId="719146AD" w14:textId="44D18F73" w:rsidR="009062E8" w:rsidRPr="00D96122" w:rsidRDefault="009062E8" w:rsidP="009062E8">
      <w:pPr>
        <w:rPr>
          <w:rFonts w:cs="Arial"/>
          <w:szCs w:val="22"/>
          <w:lang w:val="nl-BE"/>
        </w:rPr>
      </w:pPr>
      <w:r w:rsidRPr="00D96122">
        <w:rPr>
          <w:rFonts w:cs="Arial"/>
          <w:szCs w:val="22"/>
          <w:lang w:val="nl-BE"/>
        </w:rPr>
        <w:t xml:space="preserve">Voorbeeld van een tijdelijke bepaling: </w:t>
      </w:r>
      <w:r w:rsidR="00C12B0B" w:rsidRPr="00D96122">
        <w:rPr>
          <w:rFonts w:cs="Arial"/>
          <w:szCs w:val="22"/>
          <w:lang w:val="nl-BE"/>
        </w:rPr>
        <w:t>omdat een overheidsformulier later dan gepland ter beschikking kan worden gesteld, wordt de indieningstermijn verlengd.</w:t>
      </w:r>
      <w:r w:rsidRPr="00D96122">
        <w:rPr>
          <w:rFonts w:cs="Arial"/>
          <w:szCs w:val="22"/>
          <w:lang w:val="nl-BE"/>
        </w:rPr>
        <w:t>.</w:t>
      </w:r>
    </w:p>
    <w:bookmarkEnd w:id="835"/>
    <w:p w14:paraId="62473840" w14:textId="77777777" w:rsidR="009062E8" w:rsidRPr="00D96122" w:rsidRDefault="009062E8" w:rsidP="009062E8">
      <w:pPr>
        <w:tabs>
          <w:tab w:val="left" w:pos="-1440"/>
          <w:tab w:val="left" w:pos="-720"/>
          <w:tab w:val="left" w:pos="709"/>
        </w:tabs>
        <w:rPr>
          <w:rFonts w:cs="Arial"/>
          <w:spacing w:val="-3"/>
          <w:szCs w:val="22"/>
          <w:lang w:val="nl-BE"/>
        </w:rPr>
      </w:pPr>
    </w:p>
    <w:p w14:paraId="6145DB5F" w14:textId="270D73D4"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219.</w:t>
      </w:r>
      <w:r w:rsidRPr="00D96122">
        <w:rPr>
          <w:rFonts w:cs="Arial"/>
          <w:spacing w:val="-3"/>
          <w:szCs w:val="22"/>
          <w:lang w:val="nl-BE"/>
        </w:rPr>
        <w:t xml:space="preserve"> </w:t>
      </w:r>
      <w:r w:rsidRPr="00D96122">
        <w:rPr>
          <w:rFonts w:cs="Arial"/>
          <w:szCs w:val="22"/>
          <w:lang w:val="nl-BE"/>
        </w:rPr>
        <w:t xml:space="preserve">Of overgangsbepalingen nodig zijn, moet </w:t>
      </w:r>
      <w:r w:rsidR="007570FA" w:rsidRPr="00D96122">
        <w:rPr>
          <w:rFonts w:cs="Arial"/>
          <w:szCs w:val="22"/>
          <w:lang w:val="nl-BE"/>
        </w:rPr>
        <w:t xml:space="preserve">u </w:t>
      </w:r>
      <w:r w:rsidR="00BC0670" w:rsidRPr="00D96122">
        <w:rPr>
          <w:rFonts w:cs="Arial"/>
          <w:szCs w:val="22"/>
          <w:lang w:val="nl-BE"/>
        </w:rPr>
        <w:t xml:space="preserve">beoordelen </w:t>
      </w:r>
      <w:r w:rsidRPr="00D96122">
        <w:rPr>
          <w:rFonts w:cs="Arial"/>
          <w:szCs w:val="22"/>
          <w:lang w:val="nl-BE"/>
        </w:rPr>
        <w:t xml:space="preserve">in het licht van de gevolgen die de nieuwe regels hebben voor situaties die onder de oude regels zijn ontstaan en die nog voortbestaan. Als de toepassing van de nieuwe regels niet voldoende voorspelbaar is voor de belanghebbenden, kan het opportuun blijken dat de oude regels op die situaties van toepassing blijven. </w:t>
      </w:r>
      <w:r w:rsidRPr="00D96122">
        <w:rPr>
          <w:rFonts w:cs="Arial"/>
          <w:spacing w:val="-3"/>
          <w:szCs w:val="22"/>
          <w:lang w:val="nl-BE"/>
        </w:rPr>
        <w:t xml:space="preserve">In veel gevallen moet ook het behoud van verkregen rechten worden gewaarborgd. </w:t>
      </w:r>
    </w:p>
    <w:p w14:paraId="30BDC878" w14:textId="77777777" w:rsidR="009062E8" w:rsidRPr="00D96122" w:rsidRDefault="009062E8" w:rsidP="009062E8">
      <w:pPr>
        <w:tabs>
          <w:tab w:val="left" w:pos="-1440"/>
          <w:tab w:val="left" w:pos="-720"/>
          <w:tab w:val="left" w:pos="709"/>
        </w:tabs>
        <w:rPr>
          <w:rFonts w:cs="Arial"/>
          <w:spacing w:val="-3"/>
          <w:szCs w:val="22"/>
          <w:lang w:val="nl-BE"/>
        </w:rPr>
      </w:pPr>
    </w:p>
    <w:p w14:paraId="7BC0812D" w14:textId="77777777" w:rsidR="009062E8" w:rsidRPr="00D96122" w:rsidRDefault="009062E8" w:rsidP="00113068">
      <w:pPr>
        <w:pStyle w:val="Kop4"/>
        <w:numPr>
          <w:ilvl w:val="0"/>
          <w:numId w:val="0"/>
        </w:numPr>
        <w:ind w:left="864" w:hanging="864"/>
        <w:rPr>
          <w:color w:val="auto"/>
        </w:rPr>
      </w:pPr>
      <w:bookmarkStart w:id="836" w:name="_Onderafdeling_6._Inwerkingtreding"/>
      <w:bookmarkStart w:id="837" w:name="_Toc230413679"/>
      <w:bookmarkStart w:id="838" w:name="_Toc231889533"/>
      <w:bookmarkStart w:id="839" w:name="_Toc231955117"/>
      <w:bookmarkStart w:id="840" w:name="_Toc232218160"/>
      <w:bookmarkStart w:id="841" w:name="_Toc232218783"/>
      <w:bookmarkStart w:id="842" w:name="_Toc232219984"/>
      <w:bookmarkEnd w:id="834"/>
      <w:bookmarkEnd w:id="836"/>
      <w:r w:rsidRPr="00D96122">
        <w:rPr>
          <w:color w:val="auto"/>
        </w:rPr>
        <w:t>Onderafdeling 7. Inwerkingtreding</w:t>
      </w:r>
      <w:bookmarkEnd w:id="837"/>
      <w:bookmarkEnd w:id="838"/>
      <w:bookmarkEnd w:id="839"/>
      <w:bookmarkEnd w:id="840"/>
      <w:bookmarkEnd w:id="841"/>
      <w:bookmarkEnd w:id="842"/>
    </w:p>
    <w:p w14:paraId="6723AA8F" w14:textId="77777777" w:rsidR="009062E8" w:rsidRPr="00D96122" w:rsidRDefault="009062E8" w:rsidP="00113068">
      <w:pPr>
        <w:pStyle w:val="Kop5"/>
        <w:numPr>
          <w:ilvl w:val="0"/>
          <w:numId w:val="0"/>
        </w:numPr>
        <w:ind w:left="1008" w:hanging="1008"/>
        <w:rPr>
          <w:color w:val="auto"/>
        </w:rPr>
      </w:pPr>
      <w:bookmarkStart w:id="843" w:name="_Toc230413680"/>
      <w:bookmarkStart w:id="844" w:name="_Toc231889534"/>
      <w:bookmarkStart w:id="845" w:name="_Toc231955118"/>
      <w:bookmarkStart w:id="846" w:name="_Toc232218161"/>
      <w:bookmarkStart w:id="847" w:name="_Toc232218784"/>
      <w:bookmarkStart w:id="848" w:name="_Toc232219985"/>
      <w:r w:rsidRPr="00D96122">
        <w:rPr>
          <w:color w:val="auto"/>
        </w:rPr>
        <w:t>A) De inwerkingtreding en de levensloop van een decreet en besluit</w:t>
      </w:r>
      <w:bookmarkEnd w:id="843"/>
      <w:bookmarkEnd w:id="844"/>
      <w:bookmarkEnd w:id="845"/>
      <w:bookmarkEnd w:id="846"/>
      <w:bookmarkEnd w:id="847"/>
      <w:bookmarkEnd w:id="848"/>
    </w:p>
    <w:p w14:paraId="5E5310E8" w14:textId="77777777" w:rsidR="009062E8" w:rsidRPr="00D96122" w:rsidRDefault="009062E8" w:rsidP="009062E8">
      <w:pPr>
        <w:rPr>
          <w:rFonts w:cs="Arial"/>
          <w:szCs w:val="22"/>
          <w:u w:val="single"/>
          <w:lang w:val="nl-BE"/>
        </w:rPr>
      </w:pPr>
    </w:p>
    <w:p w14:paraId="33BC6FC5" w14:textId="77777777" w:rsidR="009062E8" w:rsidRPr="00D96122" w:rsidRDefault="009062E8" w:rsidP="009062E8">
      <w:pPr>
        <w:rPr>
          <w:rFonts w:cs="Arial"/>
          <w:szCs w:val="22"/>
          <w:lang w:val="nl-BE"/>
        </w:rPr>
      </w:pPr>
      <w:r w:rsidRPr="00D96122">
        <w:rPr>
          <w:rStyle w:val="Zwaar"/>
          <w:lang w:val="nl-BE"/>
        </w:rPr>
        <w:t>220.</w:t>
      </w:r>
      <w:r w:rsidRPr="00D96122">
        <w:rPr>
          <w:rFonts w:cs="Arial"/>
          <w:szCs w:val="22"/>
          <w:lang w:val="nl-BE"/>
        </w:rPr>
        <w:t xml:space="preserve"> De inwerkingtreding van een decreet of een besluit is maar een van de relevante momenten in het normverloop van een decreet of een besluit. Tijdens die levensloop zijn er verschillende belangrijke momenten, waaronder:</w:t>
      </w:r>
    </w:p>
    <w:p w14:paraId="5F18AA16" w14:textId="77777777" w:rsidR="009062E8" w:rsidRPr="00D96122" w:rsidRDefault="009062E8" w:rsidP="009062E8">
      <w:pPr>
        <w:rPr>
          <w:rFonts w:cs="Arial"/>
          <w:szCs w:val="22"/>
          <w:lang w:val="nl-BE"/>
        </w:rPr>
      </w:pPr>
    </w:p>
    <w:p w14:paraId="5041FFCF" w14:textId="7774C1D6" w:rsidR="009062E8" w:rsidRPr="00D96122" w:rsidRDefault="009062E8" w:rsidP="00C12B0B">
      <w:pPr>
        <w:pStyle w:val="Lijstalinea"/>
        <w:numPr>
          <w:ilvl w:val="0"/>
          <w:numId w:val="244"/>
        </w:numPr>
        <w:rPr>
          <w:rFonts w:cs="Arial"/>
        </w:rPr>
      </w:pPr>
      <w:r w:rsidRPr="00D96122">
        <w:rPr>
          <w:rFonts w:cs="Arial"/>
          <w:color w:val="auto"/>
        </w:rPr>
        <w:t xml:space="preserve">de bekendmaking (zie aanwijzing </w:t>
      </w:r>
      <w:hyperlink w:anchor="Tijdstip_inwerking_bekendmaking_226" w:history="1">
        <w:r w:rsidRPr="00D96122">
          <w:rPr>
            <w:rStyle w:val="Hyperlink"/>
            <w:rFonts w:cs="Arial"/>
            <w:color w:val="auto"/>
          </w:rPr>
          <w:t>226</w:t>
        </w:r>
      </w:hyperlink>
      <w:r w:rsidRPr="00D96122">
        <w:rPr>
          <w:rFonts w:cs="Arial"/>
          <w:color w:val="auto"/>
        </w:rPr>
        <w:t>);</w:t>
      </w:r>
    </w:p>
    <w:p w14:paraId="0EFF7EAB" w14:textId="553D2940" w:rsidR="009062E8" w:rsidRPr="00D96122" w:rsidRDefault="009062E8" w:rsidP="00C12B0B">
      <w:pPr>
        <w:pStyle w:val="Lijstalinea"/>
        <w:numPr>
          <w:ilvl w:val="0"/>
          <w:numId w:val="244"/>
        </w:numPr>
        <w:rPr>
          <w:rFonts w:cs="Arial"/>
        </w:rPr>
      </w:pPr>
      <w:r w:rsidRPr="00D96122">
        <w:rPr>
          <w:rFonts w:cs="Arial"/>
          <w:color w:val="auto"/>
        </w:rPr>
        <w:t xml:space="preserve">de inwerkingtreding (zie aanwijzing </w:t>
      </w:r>
      <w:hyperlink w:anchor="Inwerking_ToepINdeTIJD_221" w:history="1">
        <w:r w:rsidRPr="00D96122">
          <w:rPr>
            <w:rStyle w:val="Hyperlink"/>
            <w:rFonts w:cs="Arial"/>
            <w:color w:val="auto"/>
          </w:rPr>
          <w:t>221</w:t>
        </w:r>
      </w:hyperlink>
      <w:r w:rsidRPr="00D96122">
        <w:rPr>
          <w:rFonts w:cs="Arial"/>
          <w:color w:val="auto"/>
        </w:rPr>
        <w:t xml:space="preserve"> en volgende);</w:t>
      </w:r>
    </w:p>
    <w:p w14:paraId="7AAB311F" w14:textId="2664557E" w:rsidR="009062E8" w:rsidRPr="00D96122" w:rsidRDefault="009062E8" w:rsidP="00C12B0B">
      <w:pPr>
        <w:pStyle w:val="Lijstalinea"/>
        <w:numPr>
          <w:ilvl w:val="0"/>
          <w:numId w:val="244"/>
        </w:numPr>
        <w:rPr>
          <w:rFonts w:cs="Arial"/>
        </w:rPr>
      </w:pPr>
      <w:bookmarkStart w:id="849" w:name="Toepassingsgebied_in_de_tijd_220"/>
      <w:r w:rsidRPr="00D96122">
        <w:rPr>
          <w:rFonts w:cs="Arial"/>
          <w:color w:val="auto"/>
        </w:rPr>
        <w:t xml:space="preserve">het toepassingsgebied in de tijd (zie aanwijzing </w:t>
      </w:r>
      <w:hyperlink w:anchor="Toepassing_in_Tijd_232" w:history="1">
        <w:r w:rsidRPr="00D96122">
          <w:rPr>
            <w:rStyle w:val="Hyperlink"/>
            <w:rFonts w:cs="Arial"/>
            <w:color w:val="auto"/>
          </w:rPr>
          <w:t>232</w:t>
        </w:r>
      </w:hyperlink>
      <w:r w:rsidRPr="00D96122">
        <w:rPr>
          <w:rFonts w:cs="Arial"/>
          <w:color w:val="auto"/>
        </w:rPr>
        <w:t xml:space="preserve"> en volgende);</w:t>
      </w:r>
    </w:p>
    <w:bookmarkEnd w:id="849"/>
    <w:p w14:paraId="14886BA6" w14:textId="67F76080" w:rsidR="009062E8" w:rsidRPr="00D96122" w:rsidRDefault="009062E8" w:rsidP="00C12B0B">
      <w:pPr>
        <w:pStyle w:val="Lijstalinea"/>
        <w:numPr>
          <w:ilvl w:val="0"/>
          <w:numId w:val="244"/>
        </w:numPr>
        <w:rPr>
          <w:rFonts w:cs="Arial"/>
        </w:rPr>
      </w:pPr>
      <w:r w:rsidRPr="00D96122">
        <w:rPr>
          <w:rFonts w:cs="Arial"/>
          <w:color w:val="auto"/>
        </w:rPr>
        <w:t xml:space="preserve">het verdwijnen uit de rechtsorde (zie aanwijzing </w:t>
      </w:r>
      <w:hyperlink w:anchor="_Onderafdeling_8._Het" w:history="1">
        <w:r w:rsidRPr="00D96122">
          <w:rPr>
            <w:rStyle w:val="Hyperlink"/>
            <w:rFonts w:cs="Arial"/>
            <w:color w:val="auto"/>
          </w:rPr>
          <w:t>240</w:t>
        </w:r>
      </w:hyperlink>
      <w:r w:rsidRPr="00D96122">
        <w:rPr>
          <w:rFonts w:cs="Arial"/>
          <w:color w:val="auto"/>
        </w:rPr>
        <w:t xml:space="preserve"> en volgende).</w:t>
      </w:r>
    </w:p>
    <w:p w14:paraId="50967CAC" w14:textId="77777777" w:rsidR="009062E8" w:rsidRPr="00D96122" w:rsidRDefault="009062E8" w:rsidP="009062E8">
      <w:pPr>
        <w:rPr>
          <w:rFonts w:cs="Arial"/>
          <w:szCs w:val="22"/>
          <w:lang w:val="nl-BE"/>
        </w:rPr>
      </w:pPr>
    </w:p>
    <w:p w14:paraId="3839A342" w14:textId="5E501706" w:rsidR="009062E8" w:rsidRPr="00D96122" w:rsidRDefault="009062E8" w:rsidP="009062E8">
      <w:pPr>
        <w:rPr>
          <w:rFonts w:cs="Arial"/>
          <w:szCs w:val="22"/>
          <w:lang w:val="nl-BE"/>
        </w:rPr>
      </w:pPr>
      <w:r w:rsidRPr="00D96122">
        <w:rPr>
          <w:rFonts w:cs="Arial"/>
          <w:szCs w:val="22"/>
          <w:lang w:val="nl-BE"/>
        </w:rPr>
        <w:t xml:space="preserve">De bekendmaking, de inwerkingtreding en temporele functie zijn dus drie verschillende stappen die </w:t>
      </w:r>
      <w:r w:rsidR="00385EE7" w:rsidRPr="00D96122">
        <w:rPr>
          <w:rFonts w:cs="Arial"/>
          <w:szCs w:val="22"/>
          <w:lang w:val="nl-BE"/>
        </w:rPr>
        <w:t xml:space="preserve">u </w:t>
      </w:r>
      <w:r w:rsidRPr="00D96122">
        <w:rPr>
          <w:rFonts w:cs="Arial"/>
          <w:szCs w:val="22"/>
          <w:lang w:val="nl-BE"/>
        </w:rPr>
        <w:t xml:space="preserve">van elkaar </w:t>
      </w:r>
      <w:r w:rsidR="00385EE7" w:rsidRPr="00D96122">
        <w:rPr>
          <w:rFonts w:cs="Arial"/>
          <w:szCs w:val="22"/>
          <w:lang w:val="nl-BE"/>
        </w:rPr>
        <w:t xml:space="preserve">moet </w:t>
      </w:r>
      <w:r w:rsidRPr="00D96122">
        <w:rPr>
          <w:rFonts w:cs="Arial"/>
          <w:szCs w:val="22"/>
          <w:lang w:val="nl-BE"/>
        </w:rPr>
        <w:t>onderscheiden.</w:t>
      </w:r>
    </w:p>
    <w:p w14:paraId="20FB1446" w14:textId="77777777" w:rsidR="009062E8" w:rsidRPr="00D96122" w:rsidRDefault="009062E8" w:rsidP="009062E8">
      <w:pPr>
        <w:rPr>
          <w:rFonts w:cs="Arial"/>
          <w:szCs w:val="22"/>
          <w:lang w:val="nl-BE"/>
        </w:rPr>
      </w:pPr>
    </w:p>
    <w:p w14:paraId="5B4588AF" w14:textId="77777777" w:rsidR="009062E8" w:rsidRPr="00D96122" w:rsidRDefault="009062E8" w:rsidP="009062E8">
      <w:pPr>
        <w:tabs>
          <w:tab w:val="left" w:pos="-1440"/>
          <w:tab w:val="left" w:pos="-720"/>
          <w:tab w:val="left" w:pos="709"/>
        </w:tabs>
        <w:rPr>
          <w:rFonts w:cs="Arial"/>
          <w:spacing w:val="-3"/>
          <w:szCs w:val="22"/>
          <w:lang w:val="nl-BE"/>
        </w:rPr>
      </w:pPr>
      <w:bookmarkStart w:id="850" w:name="Toepassing_in_tijd_221"/>
      <w:r w:rsidRPr="00D96122">
        <w:rPr>
          <w:rStyle w:val="Zwaar"/>
          <w:lang w:val="nl-BE"/>
        </w:rPr>
        <w:t>221</w:t>
      </w:r>
      <w:bookmarkEnd w:id="850"/>
      <w:r w:rsidRPr="00D96122">
        <w:rPr>
          <w:rStyle w:val="Zwaar"/>
          <w:lang w:val="nl-BE"/>
        </w:rPr>
        <w:t>.</w:t>
      </w:r>
      <w:r w:rsidRPr="00D96122">
        <w:rPr>
          <w:rFonts w:cs="Arial"/>
          <w:spacing w:val="-3"/>
          <w:szCs w:val="22"/>
          <w:lang w:val="nl-BE"/>
        </w:rPr>
        <w:t xml:space="preserve"> </w:t>
      </w:r>
      <w:bookmarkStart w:id="851" w:name="Inwerking_ToepINdeTIJD_221"/>
      <w:r w:rsidRPr="00D96122">
        <w:rPr>
          <w:rFonts w:cs="Arial"/>
          <w:spacing w:val="-3"/>
          <w:szCs w:val="22"/>
          <w:lang w:val="nl-BE"/>
        </w:rPr>
        <w:t xml:space="preserve">Verwar de inwerkingtreding van een tekst niet met het toepassingsgebied ervan in de tijd (zie aanwijzing </w:t>
      </w:r>
      <w:hyperlink w:anchor="Toepassing_in_Tijd_232" w:history="1">
        <w:r w:rsidRPr="00D96122">
          <w:rPr>
            <w:rStyle w:val="Hyperlink"/>
            <w:rFonts w:cs="Arial"/>
            <w:color w:val="auto"/>
            <w:spacing w:val="-3"/>
            <w:lang w:val="nl-BE"/>
          </w:rPr>
          <w:t>232</w:t>
        </w:r>
      </w:hyperlink>
      <w:r w:rsidRPr="00D96122">
        <w:rPr>
          <w:rFonts w:cs="Arial"/>
          <w:spacing w:val="-3"/>
          <w:szCs w:val="22"/>
          <w:lang w:val="nl-BE"/>
        </w:rPr>
        <w:t xml:space="preserve"> en volgende).</w:t>
      </w:r>
    </w:p>
    <w:p w14:paraId="159997D0" w14:textId="77777777" w:rsidR="009062E8" w:rsidRPr="00D96122" w:rsidRDefault="009062E8" w:rsidP="009062E8">
      <w:pPr>
        <w:tabs>
          <w:tab w:val="left" w:pos="-1440"/>
          <w:tab w:val="left" w:pos="-720"/>
          <w:tab w:val="left" w:pos="709"/>
        </w:tabs>
        <w:rPr>
          <w:rFonts w:cs="Arial"/>
          <w:spacing w:val="-3"/>
          <w:szCs w:val="22"/>
          <w:lang w:val="nl-BE"/>
        </w:rPr>
      </w:pPr>
    </w:p>
    <w:p w14:paraId="4061D22A" w14:textId="53AFCFAD" w:rsidR="009062E8" w:rsidRPr="00D96122" w:rsidRDefault="009062E8" w:rsidP="00480C33">
      <w:pPr>
        <w:pStyle w:val="Lijstalinea"/>
        <w:numPr>
          <w:ilvl w:val="0"/>
          <w:numId w:val="245"/>
        </w:numPr>
        <w:tabs>
          <w:tab w:val="left" w:pos="-1440"/>
          <w:tab w:val="left" w:pos="-720"/>
          <w:tab w:val="left" w:pos="709"/>
        </w:tabs>
        <w:rPr>
          <w:rFonts w:cs="Arial"/>
          <w:spacing w:val="-3"/>
        </w:rPr>
      </w:pPr>
      <w:r w:rsidRPr="00D96122">
        <w:rPr>
          <w:rFonts w:cs="Arial"/>
          <w:color w:val="auto"/>
          <w:spacing w:val="-3"/>
        </w:rPr>
        <w:t xml:space="preserve">Met de inwerkingtreding </w:t>
      </w:r>
      <w:r w:rsidR="00385EE7" w:rsidRPr="00D96122">
        <w:rPr>
          <w:rFonts w:cs="Arial"/>
          <w:color w:val="auto"/>
          <w:spacing w:val="-3"/>
        </w:rPr>
        <w:t>geeft u aan</w:t>
      </w:r>
      <w:r w:rsidRPr="00D96122">
        <w:rPr>
          <w:rFonts w:cs="Arial"/>
          <w:color w:val="auto"/>
          <w:spacing w:val="-3"/>
        </w:rPr>
        <w:t xml:space="preserve"> op welk tijdstip de rechtsgevolgen van de tekst zich kunnen voordoen.</w:t>
      </w:r>
    </w:p>
    <w:p w14:paraId="03C879AA" w14:textId="5B46C6E7" w:rsidR="009062E8" w:rsidRPr="00D96122" w:rsidRDefault="009062E8" w:rsidP="00480C33">
      <w:pPr>
        <w:pStyle w:val="Lijstalinea"/>
        <w:numPr>
          <w:ilvl w:val="0"/>
          <w:numId w:val="245"/>
        </w:numPr>
        <w:tabs>
          <w:tab w:val="left" w:pos="-1440"/>
          <w:tab w:val="left" w:pos="-720"/>
          <w:tab w:val="left" w:pos="709"/>
        </w:tabs>
        <w:rPr>
          <w:rFonts w:cs="Arial"/>
          <w:spacing w:val="-3"/>
        </w:rPr>
      </w:pPr>
      <w:r w:rsidRPr="00D96122">
        <w:rPr>
          <w:rFonts w:cs="Arial"/>
          <w:color w:val="auto"/>
          <w:spacing w:val="-3"/>
        </w:rPr>
        <w:t xml:space="preserve">Met het toepassingsgebied in de tijd </w:t>
      </w:r>
      <w:r w:rsidR="00385EE7" w:rsidRPr="00D96122">
        <w:rPr>
          <w:rFonts w:cs="Arial"/>
          <w:color w:val="auto"/>
          <w:spacing w:val="-3"/>
        </w:rPr>
        <w:t>geeft u aan</w:t>
      </w:r>
      <w:r w:rsidRPr="00D96122">
        <w:rPr>
          <w:rFonts w:cs="Arial"/>
          <w:color w:val="auto"/>
          <w:spacing w:val="-3"/>
        </w:rPr>
        <w:t xml:space="preserve"> op welk tijdstip de rechtsfeiten waarop de tekst betrekking heeft, zich moeten voordoen opdat de rechtsgevolgen erop van toepassing zijn.</w:t>
      </w:r>
      <w:r w:rsidRPr="00D96122">
        <w:rPr>
          <w:rFonts w:cs="Arial"/>
          <w:color w:val="auto"/>
        </w:rPr>
        <w:t xml:space="preserve"> </w:t>
      </w:r>
      <w:bookmarkEnd w:id="851"/>
    </w:p>
    <w:p w14:paraId="3CF03185" w14:textId="77777777" w:rsidR="009062E8" w:rsidRPr="00D96122" w:rsidRDefault="009062E8" w:rsidP="009062E8">
      <w:pPr>
        <w:rPr>
          <w:rFonts w:cs="Arial"/>
          <w:szCs w:val="22"/>
          <w:lang w:val="nl-BE"/>
        </w:rPr>
      </w:pPr>
    </w:p>
    <w:p w14:paraId="0E861BAF"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222.</w:t>
      </w:r>
      <w:r w:rsidRPr="00D96122">
        <w:rPr>
          <w:rFonts w:cs="Arial"/>
          <w:spacing w:val="-3"/>
          <w:szCs w:val="22"/>
          <w:lang w:val="nl-BE"/>
        </w:rPr>
        <w:t xml:space="preserve"> Een bepaling die de inwerkingtreding van een regelgevende tekst vaststelt, geeft aan vanaf welke datum die tekst verbindend wordt ten aanzien van de rechtsonderhorigen. Met de inwerkingtreding wordt dus aangegeven op welk tijdstip de rechtsgevolgen van de tekst zich kunnen voordoen. </w:t>
      </w:r>
    </w:p>
    <w:p w14:paraId="0D65E17E" w14:textId="7FF4D20A" w:rsidR="00BD41EE" w:rsidRPr="00D96122" w:rsidRDefault="009062E8" w:rsidP="00BD41EE">
      <w:pPr>
        <w:tabs>
          <w:tab w:val="left" w:pos="-1440"/>
          <w:tab w:val="left" w:pos="-720"/>
          <w:tab w:val="left" w:pos="709"/>
        </w:tabs>
        <w:rPr>
          <w:rFonts w:cs="Arial"/>
          <w:spacing w:val="-3"/>
          <w:szCs w:val="22"/>
          <w:lang w:val="nl-BE"/>
        </w:rPr>
      </w:pPr>
      <w:r w:rsidRPr="00D96122">
        <w:rPr>
          <w:rFonts w:cs="Arial"/>
          <w:spacing w:val="-3"/>
          <w:szCs w:val="22"/>
          <w:lang w:val="nl-BE"/>
        </w:rPr>
        <w:t>Concreet gezien is de datum van inwerkingtreding van de tekst dus het tijdstip waarop:</w:t>
      </w:r>
    </w:p>
    <w:p w14:paraId="4423AC41" w14:textId="4D713EAA" w:rsidR="00BD41EE" w:rsidRPr="00D96122" w:rsidRDefault="00BD41EE" w:rsidP="00BD41EE">
      <w:pPr>
        <w:tabs>
          <w:tab w:val="left" w:pos="-1440"/>
          <w:tab w:val="left" w:pos="-720"/>
          <w:tab w:val="left" w:pos="709"/>
        </w:tabs>
        <w:rPr>
          <w:rFonts w:cs="Arial"/>
          <w:spacing w:val="-3"/>
          <w:szCs w:val="22"/>
          <w:lang w:val="nl-BE"/>
        </w:rPr>
      </w:pPr>
    </w:p>
    <w:p w14:paraId="39398820" w14:textId="2EBA1282" w:rsidR="00BD41EE" w:rsidRPr="00D96122" w:rsidRDefault="00BD41EE" w:rsidP="00BD41EE">
      <w:pPr>
        <w:pStyle w:val="Lijstalinea"/>
        <w:numPr>
          <w:ilvl w:val="0"/>
          <w:numId w:val="252"/>
        </w:numPr>
        <w:rPr>
          <w:color w:val="auto"/>
        </w:rPr>
      </w:pPr>
      <w:r w:rsidRPr="00D96122">
        <w:rPr>
          <w:color w:val="auto"/>
        </w:rPr>
        <w:t>de betrokkenen de verplichtingen die aan hen opgelegd zijn, in acht nemen;</w:t>
      </w:r>
    </w:p>
    <w:p w14:paraId="3364D16E" w14:textId="74BC5F01" w:rsidR="00BD41EE" w:rsidRPr="00D96122" w:rsidRDefault="00BD41EE" w:rsidP="00BD41EE">
      <w:pPr>
        <w:pStyle w:val="Lijstalinea"/>
        <w:numPr>
          <w:ilvl w:val="0"/>
          <w:numId w:val="252"/>
        </w:numPr>
        <w:rPr>
          <w:color w:val="auto"/>
        </w:rPr>
      </w:pPr>
      <w:r w:rsidRPr="00D96122">
        <w:rPr>
          <w:rFonts w:cs="Arial"/>
          <w:color w:val="auto"/>
          <w:spacing w:val="-3"/>
        </w:rPr>
        <w:t>de betrokkenen de toekenning van de rechten die aan hen verleend zijn, kunnen beginnen te eisen;</w:t>
      </w:r>
    </w:p>
    <w:p w14:paraId="79958E97" w14:textId="464CCD3C" w:rsidR="00BD41EE" w:rsidRPr="00D96122" w:rsidRDefault="00BD41EE" w:rsidP="00BD41EE">
      <w:pPr>
        <w:pStyle w:val="Lijstalinea"/>
        <w:numPr>
          <w:ilvl w:val="0"/>
          <w:numId w:val="252"/>
        </w:numPr>
        <w:rPr>
          <w:color w:val="auto"/>
        </w:rPr>
      </w:pPr>
      <w:r w:rsidRPr="00D96122">
        <w:rPr>
          <w:rFonts w:cs="Arial"/>
          <w:color w:val="auto"/>
          <w:spacing w:val="-3"/>
        </w:rPr>
        <w:t>de overheden die belast zijn met het toezicht op de naleving van de toepassing van de tekst, de overtredingen ervan kunnen beginnen vast te stellen;</w:t>
      </w:r>
    </w:p>
    <w:p w14:paraId="51B38A0A" w14:textId="77777777" w:rsidR="00BD41EE" w:rsidRPr="00D96122" w:rsidRDefault="00BD41EE" w:rsidP="00BD41EE">
      <w:pPr>
        <w:pStyle w:val="Lijstalinea"/>
        <w:numPr>
          <w:ilvl w:val="0"/>
          <w:numId w:val="252"/>
        </w:numPr>
        <w:tabs>
          <w:tab w:val="left" w:pos="-1440"/>
          <w:tab w:val="left" w:pos="-720"/>
          <w:tab w:val="left" w:pos="709"/>
        </w:tabs>
        <w:rPr>
          <w:rFonts w:cs="Arial"/>
          <w:color w:val="auto"/>
          <w:spacing w:val="-3"/>
        </w:rPr>
      </w:pPr>
      <w:r w:rsidRPr="00D96122">
        <w:rPr>
          <w:rFonts w:cs="Arial"/>
          <w:color w:val="auto"/>
          <w:spacing w:val="-3"/>
        </w:rPr>
        <w:t>de rechtbanken de tekst moeten toepassen op de feiten die onder het toepassingsgebied ervan vallen.</w:t>
      </w:r>
    </w:p>
    <w:p w14:paraId="43279082" w14:textId="77777777" w:rsidR="009062E8" w:rsidRPr="00D96122" w:rsidRDefault="009062E8" w:rsidP="009062E8">
      <w:pPr>
        <w:tabs>
          <w:tab w:val="left" w:pos="-1440"/>
          <w:tab w:val="left" w:pos="-720"/>
          <w:tab w:val="left" w:pos="709"/>
        </w:tabs>
        <w:rPr>
          <w:rFonts w:cs="Arial"/>
          <w:spacing w:val="-3"/>
          <w:szCs w:val="22"/>
          <w:lang w:val="nl-BE"/>
        </w:rPr>
      </w:pPr>
    </w:p>
    <w:p w14:paraId="12FAD136" w14:textId="21F94226" w:rsidR="002E4E76" w:rsidRPr="00D96122" w:rsidRDefault="009062E8" w:rsidP="009062E8">
      <w:pPr>
        <w:tabs>
          <w:tab w:val="left" w:pos="-1440"/>
          <w:tab w:val="left" w:pos="-720"/>
          <w:tab w:val="left" w:pos="709"/>
        </w:tabs>
        <w:rPr>
          <w:rStyle w:val="Verwijzingopmerking"/>
          <w:rFonts w:cs="Arial"/>
          <w:szCs w:val="22"/>
          <w:lang w:val="nl-BE"/>
        </w:rPr>
      </w:pPr>
      <w:r w:rsidRPr="00D96122">
        <w:rPr>
          <w:rStyle w:val="Zwaar"/>
          <w:lang w:val="nl-BE"/>
        </w:rPr>
        <w:t>223.</w:t>
      </w:r>
      <w:r w:rsidRPr="00D96122">
        <w:rPr>
          <w:rFonts w:cs="Arial"/>
          <w:spacing w:val="-3"/>
          <w:szCs w:val="22"/>
          <w:lang w:val="nl-BE"/>
        </w:rPr>
        <w:t xml:space="preserve"> Het is zinloos een inwerkingtredingsbepaling te wijzigen nadat de datum van inwerkingtreding is verstreken. Zolang de datum van inwerkingtreding nog niet is verstreken, kan de inwerkingtredingsbepaling uiteraard wel worden gewijzigd. Dat laatste gebeurt doorgaans om de inwerkingtreding uit te stellen.</w:t>
      </w:r>
    </w:p>
    <w:p w14:paraId="5F9E010F" w14:textId="77777777" w:rsidR="009062E8" w:rsidRPr="00D96122" w:rsidRDefault="009062E8" w:rsidP="009062E8">
      <w:pPr>
        <w:tabs>
          <w:tab w:val="left" w:pos="-1440"/>
          <w:tab w:val="left" w:pos="-720"/>
          <w:tab w:val="left" w:pos="709"/>
        </w:tabs>
        <w:rPr>
          <w:rStyle w:val="Verwijzingopmerking"/>
          <w:rFonts w:cs="Arial"/>
          <w:szCs w:val="22"/>
          <w:lang w:val="nl-BE"/>
        </w:rPr>
      </w:pPr>
    </w:p>
    <w:p w14:paraId="4B9B7DB5" w14:textId="77777777" w:rsidR="009062E8" w:rsidRPr="00D96122" w:rsidRDefault="009062E8" w:rsidP="00113068">
      <w:pPr>
        <w:pStyle w:val="Kop5"/>
        <w:numPr>
          <w:ilvl w:val="0"/>
          <w:numId w:val="0"/>
        </w:numPr>
        <w:ind w:left="1008" w:hanging="1008"/>
        <w:rPr>
          <w:color w:val="auto"/>
          <w:spacing w:val="-3"/>
        </w:rPr>
      </w:pPr>
      <w:bookmarkStart w:id="852" w:name="_Toc230413681"/>
      <w:bookmarkStart w:id="853" w:name="_Toc231889535"/>
      <w:bookmarkStart w:id="854" w:name="_Toc231955119"/>
      <w:bookmarkStart w:id="855" w:name="_Toc232218162"/>
      <w:bookmarkStart w:id="856" w:name="_Toc232218785"/>
      <w:bookmarkStart w:id="857" w:name="_Toc232219986"/>
      <w:r w:rsidRPr="00D96122">
        <w:rPr>
          <w:color w:val="auto"/>
        </w:rPr>
        <w:t>B) Plaats van de inwerkingtredingsbepaling</w:t>
      </w:r>
      <w:bookmarkEnd w:id="852"/>
      <w:bookmarkEnd w:id="853"/>
      <w:bookmarkEnd w:id="854"/>
      <w:bookmarkEnd w:id="855"/>
      <w:bookmarkEnd w:id="856"/>
      <w:bookmarkEnd w:id="857"/>
    </w:p>
    <w:p w14:paraId="273259C1" w14:textId="77777777" w:rsidR="009062E8" w:rsidRPr="00D96122" w:rsidRDefault="009062E8" w:rsidP="009062E8">
      <w:pPr>
        <w:tabs>
          <w:tab w:val="left" w:pos="-1440"/>
          <w:tab w:val="left" w:pos="-720"/>
          <w:tab w:val="left" w:pos="709"/>
        </w:tabs>
        <w:rPr>
          <w:rFonts w:cs="Arial"/>
          <w:spacing w:val="-3"/>
          <w:szCs w:val="22"/>
          <w:lang w:val="nl-BE"/>
        </w:rPr>
      </w:pPr>
    </w:p>
    <w:p w14:paraId="51AA0226" w14:textId="77777777" w:rsidR="009062E8" w:rsidRPr="00D96122" w:rsidRDefault="009062E8" w:rsidP="009062E8">
      <w:pPr>
        <w:autoSpaceDE w:val="0"/>
        <w:autoSpaceDN w:val="0"/>
        <w:adjustRightInd w:val="0"/>
        <w:rPr>
          <w:rFonts w:cs="Arial"/>
          <w:spacing w:val="-3"/>
          <w:szCs w:val="22"/>
          <w:lang w:val="nl-BE"/>
        </w:rPr>
      </w:pPr>
      <w:r w:rsidRPr="00D96122">
        <w:rPr>
          <w:rStyle w:val="Zwaar"/>
          <w:lang w:val="nl-BE"/>
        </w:rPr>
        <w:t>224.</w:t>
      </w:r>
      <w:r w:rsidRPr="00D96122">
        <w:rPr>
          <w:rFonts w:cs="Arial"/>
          <w:spacing w:val="-3"/>
          <w:szCs w:val="22"/>
          <w:lang w:val="nl-BE"/>
        </w:rPr>
        <w:t xml:space="preserve"> </w:t>
      </w:r>
      <w:r w:rsidRPr="00D96122">
        <w:rPr>
          <w:rFonts w:cs="Arial"/>
          <w:szCs w:val="22"/>
          <w:lang w:val="nl-BE"/>
        </w:rPr>
        <w:t xml:space="preserve">Als een wetgevende of regelgevende tekst geen bepaling bevat die de inwerkingtreding ervan vaststelt, treedt de tekst in werking de tiende dag na de bekendmaking ervan in het Belgisch Staatsblad. Dat is de gemeenrechtelijke regel. </w:t>
      </w:r>
      <w:r w:rsidRPr="00D96122">
        <w:rPr>
          <w:rFonts w:cs="Arial"/>
          <w:spacing w:val="-3"/>
          <w:szCs w:val="22"/>
          <w:lang w:val="nl-BE"/>
        </w:rPr>
        <w:t xml:space="preserve">Als het de bedoeling is die algemene regel toe te passen, is er bijgevolg geen bepaling nodig die de inwerkingtreding regelt. In alle andere gevallen voegt u een inwerkingtredingsbepaling toe onder de slotbepalingen. </w:t>
      </w:r>
    </w:p>
    <w:p w14:paraId="02215F20" w14:textId="77777777" w:rsidR="009062E8" w:rsidRPr="00D96122" w:rsidRDefault="009062E8" w:rsidP="009062E8">
      <w:pPr>
        <w:tabs>
          <w:tab w:val="left" w:pos="-1440"/>
          <w:tab w:val="left" w:pos="-720"/>
          <w:tab w:val="left" w:pos="709"/>
        </w:tabs>
        <w:rPr>
          <w:rFonts w:cs="Arial"/>
          <w:spacing w:val="-3"/>
          <w:szCs w:val="22"/>
          <w:lang w:val="nl-BE"/>
        </w:rPr>
      </w:pPr>
    </w:p>
    <w:p w14:paraId="36FEAF41"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225.</w:t>
      </w:r>
      <w:r w:rsidRPr="00D96122">
        <w:rPr>
          <w:rFonts w:cs="Arial"/>
          <w:spacing w:val="-3"/>
          <w:szCs w:val="22"/>
          <w:lang w:val="nl-BE"/>
        </w:rPr>
        <w:t xml:space="preserve"> De datum van inwerkingtreding is uit het oogpunt van de rechtszekerheid een essentieel gegeven. Een inwerkingtredingsbepaling op een andere plaats dan aan het einde van de tekst kan aanleiding geven tot vergissingen. In dat verband moet de werkwijze worden afgekeurd die vaak gehanteerd wordt voor programmadecreten of soortgelijke regelingen, waarbij de datum van inwerkingtreding per titel, of zelfs per hoofdstuk of afdeling wordt vastgesteld. Er zijn twee oplossingen, waarvan de eerste de voorkeur geniet.</w:t>
      </w:r>
    </w:p>
    <w:p w14:paraId="63961BC4" w14:textId="77777777" w:rsidR="009062E8" w:rsidRPr="00D96122" w:rsidRDefault="009062E8" w:rsidP="009062E8">
      <w:pPr>
        <w:tabs>
          <w:tab w:val="left" w:pos="-1440"/>
          <w:tab w:val="left" w:pos="-720"/>
          <w:tab w:val="left" w:pos="709"/>
        </w:tabs>
        <w:rPr>
          <w:rFonts w:cs="Arial"/>
          <w:spacing w:val="-3"/>
          <w:szCs w:val="22"/>
          <w:lang w:val="nl-BE"/>
        </w:rPr>
      </w:pPr>
    </w:p>
    <w:p w14:paraId="10B40F2A" w14:textId="5897939B" w:rsidR="009062E8" w:rsidRPr="00D96122" w:rsidRDefault="009062E8" w:rsidP="00480C33">
      <w:pPr>
        <w:pStyle w:val="Lijstalinea"/>
        <w:numPr>
          <w:ilvl w:val="0"/>
          <w:numId w:val="253"/>
        </w:numPr>
        <w:tabs>
          <w:tab w:val="left" w:pos="-1440"/>
          <w:tab w:val="left" w:pos="-720"/>
          <w:tab w:val="left" w:pos="709"/>
        </w:tabs>
        <w:ind w:left="360"/>
        <w:rPr>
          <w:rFonts w:cs="Arial"/>
          <w:spacing w:val="-3"/>
        </w:rPr>
      </w:pPr>
      <w:r w:rsidRPr="00D96122">
        <w:rPr>
          <w:rFonts w:cs="Arial"/>
          <w:color w:val="auto"/>
          <w:spacing w:val="-3"/>
        </w:rPr>
        <w:t>U vermeldt voor elk van de onderdelen het tijdstip van inwerkingtreding in één enkele bepaling, achteraan in de tekst.</w:t>
      </w:r>
    </w:p>
    <w:p w14:paraId="66B67361" w14:textId="77777777" w:rsidR="009062E8" w:rsidRPr="00D96122" w:rsidRDefault="009062E8">
      <w:pPr>
        <w:tabs>
          <w:tab w:val="left" w:pos="-1440"/>
          <w:tab w:val="left" w:pos="-720"/>
          <w:tab w:val="left" w:pos="709"/>
        </w:tabs>
        <w:rPr>
          <w:rFonts w:cs="Arial"/>
          <w:spacing w:val="-3"/>
          <w:szCs w:val="22"/>
          <w:lang w:val="nl-BE"/>
        </w:rPr>
      </w:pPr>
    </w:p>
    <w:p w14:paraId="00754821" w14:textId="58A7D4F1" w:rsidR="009062E8" w:rsidRPr="00D96122" w:rsidRDefault="009062E8" w:rsidP="00480C33">
      <w:pPr>
        <w:pStyle w:val="Lijstalinea"/>
        <w:numPr>
          <w:ilvl w:val="0"/>
          <w:numId w:val="253"/>
        </w:numPr>
        <w:tabs>
          <w:tab w:val="left" w:pos="-1440"/>
          <w:tab w:val="left" w:pos="-720"/>
          <w:tab w:val="left" w:pos="709"/>
        </w:tabs>
        <w:ind w:left="360"/>
        <w:rPr>
          <w:rFonts w:cs="Arial"/>
          <w:spacing w:val="-3"/>
        </w:rPr>
      </w:pPr>
      <w:r w:rsidRPr="00D96122">
        <w:rPr>
          <w:rFonts w:cs="Arial"/>
          <w:color w:val="auto"/>
          <w:spacing w:val="-3"/>
        </w:rPr>
        <w:t>U plaatst de bepalingen die de inwerkingtreding specifiek voor bepaalde onderdelen regelen, onmiddellijk na elk van die onderdelen</w:t>
      </w:r>
      <w:r w:rsidR="00385EE7" w:rsidRPr="00D96122">
        <w:rPr>
          <w:rFonts w:cs="Arial"/>
          <w:color w:val="auto"/>
          <w:spacing w:val="-3"/>
        </w:rPr>
        <w:t xml:space="preserve">. Op het einde </w:t>
      </w:r>
      <w:r w:rsidRPr="00D96122">
        <w:rPr>
          <w:rFonts w:cs="Arial"/>
          <w:color w:val="auto"/>
          <w:spacing w:val="-3"/>
        </w:rPr>
        <w:t xml:space="preserve">van de tekst </w:t>
      </w:r>
      <w:r w:rsidR="00385EE7" w:rsidRPr="00D96122">
        <w:rPr>
          <w:rFonts w:cs="Arial"/>
          <w:color w:val="auto"/>
          <w:spacing w:val="-3"/>
        </w:rPr>
        <w:t xml:space="preserve">neemt u </w:t>
      </w:r>
      <w:r w:rsidRPr="00D96122">
        <w:rPr>
          <w:rFonts w:cs="Arial"/>
          <w:color w:val="auto"/>
          <w:spacing w:val="-3"/>
        </w:rPr>
        <w:t>een artikel over de inwerkingtreding</w:t>
      </w:r>
      <w:r w:rsidR="00385EE7" w:rsidRPr="00D96122">
        <w:rPr>
          <w:rFonts w:cs="Arial"/>
          <w:color w:val="auto"/>
          <w:spacing w:val="-3"/>
        </w:rPr>
        <w:t xml:space="preserve"> op</w:t>
      </w:r>
      <w:r w:rsidRPr="00D96122">
        <w:rPr>
          <w:rFonts w:cs="Arial"/>
          <w:color w:val="auto"/>
          <w:spacing w:val="-3"/>
        </w:rPr>
        <w:t>. In dat laatstgenoemde artikel stelt u uitdrukkelijk dat de tekst in werking treedt op een welbepaalde datum</w:t>
      </w:r>
      <w:r w:rsidR="00385EE7" w:rsidRPr="00D96122">
        <w:rPr>
          <w:rFonts w:cs="Arial"/>
          <w:color w:val="auto"/>
          <w:spacing w:val="-3"/>
        </w:rPr>
        <w:t>. D</w:t>
      </w:r>
      <w:r w:rsidRPr="00D96122">
        <w:rPr>
          <w:rFonts w:cs="Arial"/>
          <w:color w:val="auto"/>
          <w:spacing w:val="-3"/>
        </w:rPr>
        <w:t>aarnaast geeft u aan dat de bepalingen met een specifieke datum van inwerkingtreding buiten die algemene regel worden gehouden. U doet dat door alle artikelen waarin die data worden vastgesteld, op te sommen. U gebruikt daarvoor de volgende formule:</w:t>
      </w:r>
    </w:p>
    <w:p w14:paraId="2E5CBF14" w14:textId="77777777" w:rsidR="009062E8" w:rsidRPr="00D96122" w:rsidRDefault="009062E8" w:rsidP="009062E8">
      <w:pPr>
        <w:tabs>
          <w:tab w:val="left" w:pos="-1440"/>
          <w:tab w:val="left" w:pos="-720"/>
          <w:tab w:val="left" w:pos="709"/>
        </w:tabs>
        <w:rPr>
          <w:rFonts w:cs="Arial"/>
          <w:spacing w:val="-3"/>
          <w:szCs w:val="22"/>
        </w:rPr>
      </w:pPr>
    </w:p>
    <w:tbl>
      <w:tblPr>
        <w:tblW w:w="0" w:type="auto"/>
        <w:tblInd w:w="43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878"/>
      </w:tblGrid>
      <w:tr w:rsidR="009062E8" w:rsidRPr="008057CF" w14:paraId="09BB5529" w14:textId="77777777" w:rsidTr="00480C33">
        <w:trPr>
          <w:trHeight w:val="977"/>
        </w:trPr>
        <w:tc>
          <w:tcPr>
            <w:tcW w:w="9048" w:type="dxa"/>
          </w:tcPr>
          <w:p w14:paraId="34144C2E" w14:textId="39A0F3E6" w:rsidR="009062E8" w:rsidRPr="00D96122" w:rsidRDefault="009062E8" w:rsidP="00480C33">
            <w:pPr>
              <w:autoSpaceDE w:val="0"/>
              <w:autoSpaceDN w:val="0"/>
              <w:adjustRightInd w:val="0"/>
              <w:spacing w:before="120" w:after="120"/>
              <w:ind w:left="44"/>
              <w:rPr>
                <w:rFonts w:cs="Arial"/>
                <w:szCs w:val="22"/>
                <w:lang w:val="nl-BE"/>
              </w:rPr>
            </w:pPr>
            <w:r w:rsidRPr="00D96122">
              <w:rPr>
                <w:rStyle w:val="Zwaar"/>
                <w:lang w:val="nl-BE"/>
              </w:rPr>
              <w:t>Art. x.</w:t>
            </w:r>
            <w:r w:rsidRPr="00D96122">
              <w:rPr>
                <w:rFonts w:cs="Arial"/>
                <w:szCs w:val="22"/>
                <w:lang w:val="nl-BE"/>
              </w:rPr>
              <w:t xml:space="preserve"> Dit decreet treedt in werking op ... (datum), met uitzondering van de bepalingen waarvan de datum van inwerkingtreding bepaald wordt bij artikel ... (opsomming van de artikelen die bijzondere data van inwerkingtreding bepalen).</w:t>
            </w:r>
            <w:r w:rsidRPr="00D96122" w:rsidDel="00B536AE">
              <w:rPr>
                <w:rFonts w:cs="Arial"/>
                <w:spacing w:val="-3"/>
                <w:szCs w:val="22"/>
                <w:lang w:val="nl-BE"/>
              </w:rPr>
              <w:t xml:space="preserve"> </w:t>
            </w:r>
          </w:p>
        </w:tc>
      </w:tr>
    </w:tbl>
    <w:p w14:paraId="72BEAE34" w14:textId="77777777" w:rsidR="009062E8" w:rsidRPr="00D96122" w:rsidRDefault="009062E8" w:rsidP="009062E8">
      <w:pPr>
        <w:rPr>
          <w:rFonts w:cs="Arial"/>
          <w:szCs w:val="22"/>
          <w:u w:val="single"/>
          <w:lang w:val="nl-BE"/>
        </w:rPr>
      </w:pPr>
    </w:p>
    <w:p w14:paraId="365499D5" w14:textId="77777777" w:rsidR="009062E8" w:rsidRPr="00D96122" w:rsidRDefault="009062E8" w:rsidP="00113068">
      <w:pPr>
        <w:pStyle w:val="Kop5"/>
        <w:numPr>
          <w:ilvl w:val="0"/>
          <w:numId w:val="0"/>
        </w:numPr>
        <w:ind w:left="1008" w:hanging="1008"/>
        <w:rPr>
          <w:color w:val="auto"/>
        </w:rPr>
      </w:pPr>
      <w:bookmarkStart w:id="858" w:name="_Toc230413682"/>
      <w:bookmarkStart w:id="859" w:name="_Toc231889536"/>
      <w:bookmarkStart w:id="860" w:name="_Toc231955120"/>
      <w:bookmarkStart w:id="861" w:name="_Toc232218163"/>
      <w:bookmarkStart w:id="862" w:name="_Toc232218786"/>
      <w:bookmarkStart w:id="863" w:name="_Toc232219987"/>
      <w:r w:rsidRPr="00D96122">
        <w:rPr>
          <w:color w:val="auto"/>
        </w:rPr>
        <w:t>C) Tijdstip van inwerkingtreding: algemene principes</w:t>
      </w:r>
      <w:bookmarkEnd w:id="858"/>
      <w:bookmarkEnd w:id="859"/>
      <w:bookmarkEnd w:id="860"/>
      <w:bookmarkEnd w:id="861"/>
      <w:bookmarkEnd w:id="862"/>
      <w:bookmarkEnd w:id="863"/>
    </w:p>
    <w:p w14:paraId="669E441D" w14:textId="77777777" w:rsidR="009062E8" w:rsidRPr="00D96122" w:rsidRDefault="009062E8" w:rsidP="009062E8">
      <w:pPr>
        <w:rPr>
          <w:rFonts w:cs="Arial"/>
          <w:bCs/>
          <w:iCs/>
          <w:szCs w:val="22"/>
          <w:u w:val="single"/>
          <w:lang w:val="nl-BE"/>
        </w:rPr>
      </w:pPr>
    </w:p>
    <w:p w14:paraId="60A7EE2A" w14:textId="77777777" w:rsidR="009062E8" w:rsidRPr="00D96122" w:rsidRDefault="009062E8" w:rsidP="009062E8">
      <w:pPr>
        <w:rPr>
          <w:rFonts w:cs="Arial"/>
          <w:szCs w:val="22"/>
          <w:lang w:val="nl-BE"/>
        </w:rPr>
      </w:pPr>
      <w:r w:rsidRPr="00D96122">
        <w:rPr>
          <w:rStyle w:val="Zwaar"/>
          <w:lang w:val="nl-BE"/>
        </w:rPr>
        <w:t>226.</w:t>
      </w:r>
      <w:r w:rsidRPr="00D96122">
        <w:rPr>
          <w:rFonts w:cs="Arial"/>
          <w:szCs w:val="22"/>
          <w:lang w:val="nl-BE"/>
        </w:rPr>
        <w:t xml:space="preserve"> </w:t>
      </w:r>
      <w:bookmarkStart w:id="864" w:name="Tijdstip_inwerking_bekendmaking_226"/>
      <w:r w:rsidRPr="00D96122">
        <w:rPr>
          <w:rFonts w:cs="Arial"/>
          <w:szCs w:val="22"/>
          <w:lang w:val="nl-BE"/>
        </w:rPr>
        <w:t>Een decreet of een besluit kan nooit in werking treden vóór de bekendmaking ervan</w:t>
      </w:r>
      <w:bookmarkEnd w:id="864"/>
      <w:r w:rsidRPr="00D96122">
        <w:rPr>
          <w:rFonts w:cs="Arial"/>
          <w:szCs w:val="22"/>
          <w:lang w:val="nl-BE"/>
        </w:rPr>
        <w:t xml:space="preserve">. </w:t>
      </w:r>
    </w:p>
    <w:p w14:paraId="2568B519" w14:textId="77777777" w:rsidR="009062E8" w:rsidRPr="00D96122" w:rsidRDefault="009062E8" w:rsidP="009062E8">
      <w:pPr>
        <w:rPr>
          <w:rFonts w:cs="Arial"/>
          <w:szCs w:val="22"/>
          <w:lang w:val="nl-BE"/>
        </w:rPr>
      </w:pPr>
    </w:p>
    <w:p w14:paraId="1D905091" w14:textId="77777777" w:rsidR="009062E8" w:rsidRPr="00D96122" w:rsidRDefault="009062E8" w:rsidP="009062E8">
      <w:pPr>
        <w:rPr>
          <w:rFonts w:cs="Arial"/>
          <w:szCs w:val="22"/>
          <w:lang w:val="nl-BE"/>
        </w:rPr>
      </w:pPr>
      <w:r w:rsidRPr="00D96122">
        <w:rPr>
          <w:rStyle w:val="Zwaar"/>
          <w:lang w:val="nl-BE"/>
        </w:rPr>
        <w:t>227.</w:t>
      </w:r>
      <w:r w:rsidRPr="00D96122">
        <w:rPr>
          <w:rFonts w:cs="Arial"/>
          <w:szCs w:val="22"/>
          <w:lang w:val="nl-BE"/>
        </w:rPr>
        <w:t xml:space="preserve"> Bij het ontbreken van een andersluidende bepaling treedt een decreet of een besluit in werking op de tiende dag na de bekendmaking ervan.</w:t>
      </w:r>
    </w:p>
    <w:p w14:paraId="37B497AF" w14:textId="77777777" w:rsidR="009062E8" w:rsidRPr="00D96122" w:rsidRDefault="009062E8" w:rsidP="00113068">
      <w:pPr>
        <w:pStyle w:val="Kop5"/>
        <w:numPr>
          <w:ilvl w:val="0"/>
          <w:numId w:val="0"/>
        </w:numPr>
        <w:rPr>
          <w:color w:val="auto"/>
        </w:rPr>
      </w:pPr>
      <w:bookmarkStart w:id="865" w:name="_Toc230413683"/>
      <w:bookmarkStart w:id="866" w:name="_Toc231889537"/>
      <w:bookmarkStart w:id="867" w:name="_Toc231955121"/>
      <w:bookmarkStart w:id="868" w:name="_Toc232218164"/>
      <w:bookmarkStart w:id="869" w:name="_Toc232218787"/>
      <w:bookmarkStart w:id="870" w:name="_Toc232219988"/>
      <w:r w:rsidRPr="00D96122">
        <w:rPr>
          <w:color w:val="auto"/>
        </w:rPr>
        <w:t>D) Tijdstip van inwerkingtreding: tien dagen na de bekendmaking in het Belgisch Staatsblad (= algemene regel)</w:t>
      </w:r>
      <w:bookmarkEnd w:id="865"/>
      <w:bookmarkEnd w:id="866"/>
      <w:bookmarkEnd w:id="867"/>
      <w:bookmarkEnd w:id="868"/>
      <w:bookmarkEnd w:id="869"/>
      <w:bookmarkEnd w:id="870"/>
    </w:p>
    <w:p w14:paraId="262BF349" w14:textId="77777777" w:rsidR="009062E8" w:rsidRPr="00D96122" w:rsidRDefault="009062E8" w:rsidP="009062E8">
      <w:pPr>
        <w:rPr>
          <w:rFonts w:cs="Arial"/>
          <w:szCs w:val="22"/>
          <w:lang w:val="nl-BE"/>
        </w:rPr>
      </w:pPr>
    </w:p>
    <w:p w14:paraId="7F2101C5" w14:textId="77777777" w:rsidR="009062E8" w:rsidRPr="00D96122" w:rsidRDefault="009062E8" w:rsidP="009062E8">
      <w:pPr>
        <w:rPr>
          <w:rFonts w:cs="Arial"/>
          <w:szCs w:val="22"/>
          <w:u w:val="dash"/>
          <w:lang w:val="nl-BE"/>
        </w:rPr>
      </w:pPr>
      <w:r w:rsidRPr="00D96122">
        <w:rPr>
          <w:rStyle w:val="Zwaar"/>
          <w:lang w:val="nl-BE"/>
        </w:rPr>
        <w:t>228.</w:t>
      </w:r>
      <w:r w:rsidRPr="00D96122">
        <w:rPr>
          <w:rFonts w:cs="Arial"/>
          <w:szCs w:val="22"/>
          <w:lang w:val="nl-BE"/>
        </w:rPr>
        <w:t xml:space="preserve"> De</w:t>
      </w:r>
      <w:r w:rsidRPr="00D96122">
        <w:rPr>
          <w:rFonts w:cs="Arial"/>
          <w:spacing w:val="-3"/>
          <w:szCs w:val="22"/>
          <w:lang w:val="nl-BE"/>
        </w:rPr>
        <w:t xml:space="preserve"> gebruikelijke termijn van inwerkingtreding van decreten en besluiten is de tiende dag na de bekendmaking ervan (zie respectievelijk artikel 56 en artikel 84, eerste lid, 2°, van de bijzondere wet van 8 augustus 1980 tot hervorming der instellingen). Het is niet verplicht om een termijn voor de inwerkingtreding te bepalen. Als er geen aparte, afwijkende inwerkingtredingsbepaling in de regelgevende tekst vermeld is, geldt de algemene regel.</w:t>
      </w:r>
    </w:p>
    <w:p w14:paraId="0DB2B796" w14:textId="77777777" w:rsidR="002E4E76" w:rsidRPr="00D96122" w:rsidRDefault="002E4E76" w:rsidP="009062E8">
      <w:pPr>
        <w:rPr>
          <w:rFonts w:cs="Arial"/>
          <w:szCs w:val="22"/>
          <w:lang w:val="nl-BE"/>
        </w:rPr>
      </w:pPr>
    </w:p>
    <w:p w14:paraId="183B07F7" w14:textId="77777777" w:rsidR="009062E8" w:rsidRPr="00D96122" w:rsidRDefault="009062E8" w:rsidP="00113068">
      <w:pPr>
        <w:pStyle w:val="Kop5"/>
        <w:numPr>
          <w:ilvl w:val="0"/>
          <w:numId w:val="0"/>
        </w:numPr>
        <w:ind w:left="1008" w:hanging="1008"/>
        <w:rPr>
          <w:color w:val="auto"/>
        </w:rPr>
      </w:pPr>
      <w:bookmarkStart w:id="871" w:name="_Toc230413684"/>
      <w:bookmarkStart w:id="872" w:name="_Toc231889538"/>
      <w:bookmarkStart w:id="873" w:name="_Toc231955122"/>
      <w:bookmarkStart w:id="874" w:name="_Toc232218165"/>
      <w:bookmarkStart w:id="875" w:name="_Toc232218788"/>
      <w:bookmarkStart w:id="876" w:name="_Toc232219989"/>
      <w:r w:rsidRPr="00D96122">
        <w:rPr>
          <w:color w:val="auto"/>
        </w:rPr>
        <w:t>E) Tijdstip van inwerkingtreding: afwijkende termijnen</w:t>
      </w:r>
      <w:bookmarkEnd w:id="871"/>
      <w:bookmarkEnd w:id="872"/>
      <w:bookmarkEnd w:id="873"/>
      <w:bookmarkEnd w:id="874"/>
      <w:bookmarkEnd w:id="875"/>
      <w:bookmarkEnd w:id="876"/>
    </w:p>
    <w:p w14:paraId="2BAD55D7" w14:textId="77777777" w:rsidR="009062E8" w:rsidRPr="00D96122" w:rsidRDefault="009062E8" w:rsidP="009062E8">
      <w:pPr>
        <w:rPr>
          <w:rFonts w:cs="Arial"/>
          <w:bCs/>
          <w:iCs/>
          <w:szCs w:val="22"/>
          <w:u w:val="single"/>
          <w:lang w:val="nl-BE"/>
        </w:rPr>
      </w:pPr>
    </w:p>
    <w:p w14:paraId="33C2DB0B" w14:textId="6291EA02" w:rsidR="009062E8" w:rsidRPr="00D96122" w:rsidRDefault="009062E8" w:rsidP="009062E8">
      <w:pPr>
        <w:rPr>
          <w:rFonts w:cs="Arial"/>
          <w:spacing w:val="-3"/>
          <w:szCs w:val="22"/>
          <w:lang w:val="nl-BE"/>
        </w:rPr>
      </w:pPr>
      <w:r w:rsidRPr="00D96122">
        <w:rPr>
          <w:rStyle w:val="Zwaar"/>
          <w:lang w:val="nl-BE"/>
        </w:rPr>
        <w:t>229.</w:t>
      </w:r>
      <w:r w:rsidRPr="00D96122">
        <w:rPr>
          <w:rFonts w:cs="Arial"/>
          <w:spacing w:val="-3"/>
          <w:szCs w:val="22"/>
          <w:lang w:val="nl-BE"/>
        </w:rPr>
        <w:t xml:space="preserve"> U kunt er ook voor kiezen om van de algemene regel af te wijken. Die afwijking kan wenselijk zijn voor de inhoud van de regelgevende tekst, het doel ervan of de verplichtingen met betrekking tot de toepassing ervan. Als het noodzakelijk is om van de algemene regel af te wijken, zijn er twee mogelijkheden.</w:t>
      </w:r>
    </w:p>
    <w:p w14:paraId="12CB3A2D" w14:textId="77777777" w:rsidR="00D718D1" w:rsidRPr="00D96122" w:rsidRDefault="00D718D1" w:rsidP="009062E8">
      <w:pPr>
        <w:rPr>
          <w:rFonts w:cs="Arial"/>
          <w:spacing w:val="-3"/>
          <w:szCs w:val="22"/>
          <w:lang w:val="nl-BE"/>
        </w:rPr>
      </w:pPr>
    </w:p>
    <w:p w14:paraId="7A1203C2" w14:textId="7408D6D5" w:rsidR="009062E8" w:rsidRPr="00D96122" w:rsidRDefault="009062E8" w:rsidP="00480C33">
      <w:pPr>
        <w:pStyle w:val="Lijstalinea"/>
        <w:numPr>
          <w:ilvl w:val="0"/>
          <w:numId w:val="254"/>
        </w:numPr>
        <w:rPr>
          <w:rFonts w:cs="Arial"/>
          <w:spacing w:val="-3"/>
        </w:rPr>
      </w:pPr>
      <w:r w:rsidRPr="00D96122">
        <w:rPr>
          <w:rFonts w:cs="Arial"/>
          <w:spacing w:val="-3"/>
        </w:rPr>
        <w:t xml:space="preserve">Het decreet of het besluit treedt in werking op de dag van de bekendmaking ervan in het Belgisch Staatsblad of vóór het verstrijken van de termijn van tien dagen na de bekendmaking in het Belgisch Staatblad: de onmiddellijke of nagenoeg onmiddellijke inwerkingtreding (zie aanwijzing </w:t>
      </w:r>
      <w:hyperlink w:anchor="Inwerking_onmiddelijk_230" w:history="1">
        <w:r w:rsidRPr="00D96122">
          <w:rPr>
            <w:rStyle w:val="Hyperlink"/>
            <w:rFonts w:cs="Arial"/>
            <w:color w:val="auto"/>
            <w:spacing w:val="-3"/>
          </w:rPr>
          <w:t>230</w:t>
        </w:r>
      </w:hyperlink>
      <w:r w:rsidRPr="00D96122">
        <w:rPr>
          <w:rFonts w:cs="Arial"/>
          <w:spacing w:val="-3"/>
        </w:rPr>
        <w:t>).</w:t>
      </w:r>
    </w:p>
    <w:p w14:paraId="202719A6" w14:textId="1226B220" w:rsidR="009062E8" w:rsidRPr="00D96122" w:rsidRDefault="009062E8" w:rsidP="00480C33">
      <w:pPr>
        <w:pStyle w:val="Lijstalinea"/>
        <w:numPr>
          <w:ilvl w:val="0"/>
          <w:numId w:val="254"/>
        </w:numPr>
        <w:rPr>
          <w:rFonts w:cs="Arial"/>
          <w:spacing w:val="-3"/>
        </w:rPr>
      </w:pPr>
      <w:r w:rsidRPr="00D96122">
        <w:rPr>
          <w:rFonts w:cs="Arial"/>
          <w:color w:val="auto"/>
          <w:spacing w:val="-3"/>
        </w:rPr>
        <w:t xml:space="preserve">Het decreet of het besluit treedt in werking op een dag die valt na de periode van tien dagen vanaf de bekendmaking in het Belgisch Staatsblad (zie aanwijzing </w:t>
      </w:r>
      <w:hyperlink w:anchor="Inwerking_10_dagen_na_bekendmaking_231" w:history="1">
        <w:r w:rsidRPr="00D96122">
          <w:rPr>
            <w:rStyle w:val="Hyperlink"/>
            <w:rFonts w:cs="Arial"/>
            <w:color w:val="auto"/>
            <w:spacing w:val="-3"/>
          </w:rPr>
          <w:t>231</w:t>
        </w:r>
      </w:hyperlink>
      <w:r w:rsidRPr="00D96122">
        <w:rPr>
          <w:rFonts w:cs="Arial"/>
          <w:color w:val="auto"/>
          <w:spacing w:val="-3"/>
        </w:rPr>
        <w:t>).</w:t>
      </w:r>
    </w:p>
    <w:p w14:paraId="4E5217C2" w14:textId="77777777" w:rsidR="009062E8" w:rsidRPr="00D96122" w:rsidRDefault="009062E8" w:rsidP="009062E8">
      <w:pPr>
        <w:rPr>
          <w:rFonts w:cs="Arial"/>
          <w:spacing w:val="-3"/>
          <w:szCs w:val="22"/>
          <w:lang w:val="nl-BE"/>
        </w:rPr>
      </w:pPr>
    </w:p>
    <w:p w14:paraId="3E665A7F" w14:textId="77777777" w:rsidR="009062E8" w:rsidRPr="00D96122" w:rsidRDefault="009062E8" w:rsidP="009062E8">
      <w:pPr>
        <w:rPr>
          <w:lang w:val="nl-BE"/>
        </w:rPr>
      </w:pPr>
      <w:r w:rsidRPr="00D96122">
        <w:rPr>
          <w:rStyle w:val="Zwaar"/>
          <w:lang w:val="nl-BE"/>
        </w:rPr>
        <w:t>230.</w:t>
      </w:r>
      <w:r w:rsidRPr="00D96122">
        <w:rPr>
          <w:rFonts w:cs="Arial"/>
          <w:spacing w:val="-3"/>
          <w:szCs w:val="22"/>
          <w:lang w:val="nl-BE"/>
        </w:rPr>
        <w:t xml:space="preserve"> </w:t>
      </w:r>
      <w:bookmarkStart w:id="877" w:name="Inwerking_onmiddelijk_230"/>
      <w:r w:rsidRPr="00D96122">
        <w:rPr>
          <w:rFonts w:cs="Arial"/>
          <w:spacing w:val="-3"/>
          <w:szCs w:val="22"/>
          <w:lang w:val="nl-BE"/>
        </w:rPr>
        <w:t xml:space="preserve">Een decreet of besluit kan </w:t>
      </w:r>
      <w:r w:rsidRPr="00D96122">
        <w:rPr>
          <w:lang w:val="nl-BE"/>
        </w:rPr>
        <w:t>onmiddellijk of nagenoeg onmiddellijk in werking treden</w:t>
      </w:r>
      <w:bookmarkEnd w:id="877"/>
      <w:r w:rsidRPr="00D96122">
        <w:rPr>
          <w:lang w:val="nl-BE"/>
        </w:rPr>
        <w:t>, dus op de dag van de bekendmaking ervan in het Belgisch Staatsblad of vóór het verstrijken van de termijn van tien dagen, op voorwaarde dat de onderstaande voorzorgsmaatregelen worden nageleefd.</w:t>
      </w:r>
    </w:p>
    <w:p w14:paraId="77AA9EFD" w14:textId="77777777" w:rsidR="009062E8" w:rsidRPr="00D96122" w:rsidRDefault="009062E8" w:rsidP="009062E8">
      <w:pPr>
        <w:rPr>
          <w:rFonts w:cs="Arial"/>
          <w:spacing w:val="-3"/>
          <w:szCs w:val="22"/>
          <w:lang w:val="nl-BE"/>
        </w:rPr>
      </w:pPr>
    </w:p>
    <w:p w14:paraId="67A23C7B" w14:textId="718C3C21" w:rsidR="009062E8" w:rsidRPr="00D96122" w:rsidRDefault="009062E8" w:rsidP="00480C33">
      <w:pPr>
        <w:pStyle w:val="Lijstalinea"/>
        <w:numPr>
          <w:ilvl w:val="0"/>
          <w:numId w:val="255"/>
        </w:numPr>
        <w:rPr>
          <w:rFonts w:cs="Arial"/>
          <w:spacing w:val="-3"/>
        </w:rPr>
      </w:pPr>
      <w:r w:rsidRPr="00D96122">
        <w:rPr>
          <w:rFonts w:cs="Arial"/>
          <w:color w:val="auto"/>
          <w:spacing w:val="-3"/>
        </w:rPr>
        <w:t>Er bestaan dwingende redenen om af te wijken van de minimumtermijn van tien dagen die normaal aan de belanghebbenden geboden wordt om van de regeling kennis te nemen.</w:t>
      </w:r>
    </w:p>
    <w:p w14:paraId="55F71C2A" w14:textId="2BEBBB45" w:rsidR="009062E8" w:rsidRPr="00D96122" w:rsidRDefault="009062E8" w:rsidP="00480C33">
      <w:pPr>
        <w:pStyle w:val="Lijstalinea"/>
        <w:numPr>
          <w:ilvl w:val="0"/>
          <w:numId w:val="255"/>
        </w:numPr>
        <w:rPr>
          <w:rFonts w:cs="Arial"/>
          <w:spacing w:val="-3"/>
        </w:rPr>
      </w:pPr>
      <w:r w:rsidRPr="00D96122">
        <w:rPr>
          <w:rFonts w:cs="Arial"/>
          <w:color w:val="auto"/>
          <w:spacing w:val="-3"/>
        </w:rPr>
        <w:t>Als het om een ontwerp van decreet gaat, omschrijft u in de commentaar bij de artikelen de bijzondere redenen die de afwijking van de termijn van tien dagen wettigen.</w:t>
      </w:r>
    </w:p>
    <w:p w14:paraId="04005D2A" w14:textId="0D7C1485" w:rsidR="009062E8" w:rsidRPr="00D96122" w:rsidRDefault="009062E8" w:rsidP="00480C33">
      <w:pPr>
        <w:pStyle w:val="Lijstalinea"/>
        <w:numPr>
          <w:ilvl w:val="0"/>
          <w:numId w:val="255"/>
        </w:numPr>
        <w:rPr>
          <w:rFonts w:cs="Arial"/>
          <w:spacing w:val="-3"/>
        </w:rPr>
      </w:pPr>
      <w:r w:rsidRPr="00D96122">
        <w:rPr>
          <w:rFonts w:cs="Arial"/>
          <w:color w:val="auto"/>
          <w:spacing w:val="-3"/>
        </w:rPr>
        <w:t>U onderzoekt of de beoogde datum realistisch is. Een regeling kan alleen op de dag van de bekendmaking ervan in werking treden als het mogelijk is tijdig de bepalingen ervan toe te passen.</w:t>
      </w:r>
    </w:p>
    <w:p w14:paraId="1D02C8EF" w14:textId="6C2BEC9C" w:rsidR="009062E8" w:rsidRPr="00D96122" w:rsidRDefault="009062E8" w:rsidP="00480C33">
      <w:pPr>
        <w:pStyle w:val="Lijstalinea"/>
        <w:numPr>
          <w:ilvl w:val="0"/>
          <w:numId w:val="255"/>
        </w:numPr>
        <w:tabs>
          <w:tab w:val="left" w:pos="426"/>
        </w:tabs>
        <w:rPr>
          <w:rFonts w:cs="Arial"/>
          <w:spacing w:val="-3"/>
        </w:rPr>
      </w:pPr>
      <w:r w:rsidRPr="00D96122">
        <w:rPr>
          <w:rFonts w:cs="Arial"/>
          <w:color w:val="auto"/>
          <w:spacing w:val="-3"/>
        </w:rPr>
        <w:t>U overweegt eerst de mogelijkheid om de inwerkingtreding uit te stellen tot de dag na de bekendmaking voor u bepaalt dat de regeling in werking treedt de dag zelf van de bekendmaking ervan. Het Belgisch Staatsblad is immers over het algemeen niet vóór 7 uur beschikbaar. Als de regeling in werking treedt op de dag van de bekendmaking ervan, is ze al om middernacht in werking getreden.</w:t>
      </w:r>
    </w:p>
    <w:p w14:paraId="0EE346E7" w14:textId="77777777" w:rsidR="009062E8" w:rsidRPr="00D96122" w:rsidRDefault="009062E8" w:rsidP="009062E8">
      <w:pPr>
        <w:rPr>
          <w:rFonts w:cs="Arial"/>
          <w:spacing w:val="-3"/>
          <w:szCs w:val="22"/>
          <w:lang w:val="nl-BE"/>
        </w:rPr>
      </w:pPr>
    </w:p>
    <w:p w14:paraId="1D091A06" w14:textId="6C2102A6" w:rsidR="00563D07" w:rsidRPr="00D96122" w:rsidRDefault="009062E8" w:rsidP="00563D07">
      <w:pPr>
        <w:tabs>
          <w:tab w:val="left" w:pos="426"/>
        </w:tabs>
        <w:rPr>
          <w:rFonts w:cs="Arial"/>
          <w:spacing w:val="-3"/>
          <w:szCs w:val="22"/>
          <w:lang w:val="nl-BE"/>
        </w:rPr>
      </w:pPr>
      <w:r w:rsidRPr="00D96122">
        <w:rPr>
          <w:rFonts w:cs="Arial"/>
          <w:spacing w:val="-3"/>
          <w:szCs w:val="22"/>
          <w:lang w:val="nl-BE"/>
        </w:rPr>
        <w:t>Voor de (nagenoeg) onmiddellijke inwerkingtreding gebruikt u de volgende formules:</w:t>
      </w:r>
    </w:p>
    <w:p w14:paraId="5E26DD92" w14:textId="140F25AD" w:rsidR="00563D07" w:rsidRPr="00D96122" w:rsidRDefault="00563D07" w:rsidP="00563D07">
      <w:pPr>
        <w:tabs>
          <w:tab w:val="left" w:pos="426"/>
        </w:tabs>
        <w:rPr>
          <w:rFonts w:cs="Arial"/>
          <w:spacing w:val="-3"/>
          <w:szCs w:val="22"/>
          <w:lang w:val="nl-BE"/>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563D07" w:rsidRPr="00D96122" w14:paraId="6E3FFA0D" w14:textId="77777777" w:rsidTr="00480C33">
        <w:tc>
          <w:tcPr>
            <w:tcW w:w="8924" w:type="dxa"/>
          </w:tcPr>
          <w:p w14:paraId="2F01504C" w14:textId="77777777" w:rsidR="00563D07" w:rsidRPr="00D96122" w:rsidRDefault="00563D07" w:rsidP="00480C33">
            <w:pPr>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Dit decreet / besluit treedt in werking op de dag van de bekendmaking ervan in het Belgisch Staatsblad.</w:t>
            </w:r>
          </w:p>
          <w:p w14:paraId="175D9CA4" w14:textId="77777777" w:rsidR="00563D07" w:rsidRPr="00D96122" w:rsidRDefault="00563D07" w:rsidP="00480C33">
            <w:pPr>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Dit decreet / besluit treedt in werking op de dag die volgt op de bekendmaking ervan in het Belgisch Staatsblad.</w:t>
            </w:r>
          </w:p>
          <w:p w14:paraId="424BBA89" w14:textId="046F060D" w:rsidR="00563D07" w:rsidRPr="00D96122" w:rsidRDefault="00563D07" w:rsidP="00480C33">
            <w:pPr>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Dit decreet treedt in werking op </w:t>
            </w:r>
            <w:r w:rsidRPr="00D96122">
              <w:rPr>
                <w:rFonts w:cs="Arial"/>
                <w:szCs w:val="22"/>
                <w:lang w:val="nl-BE"/>
              </w:rPr>
              <w:t>...</w:t>
            </w:r>
            <w:r w:rsidRPr="00D96122">
              <w:rPr>
                <w:rFonts w:cs="Arial"/>
                <w:spacing w:val="-3"/>
                <w:szCs w:val="22"/>
                <w:lang w:val="nl-BE"/>
              </w:rPr>
              <w:t xml:space="preserve"> (datum).</w:t>
            </w:r>
          </w:p>
        </w:tc>
      </w:tr>
    </w:tbl>
    <w:p w14:paraId="2425118D" w14:textId="77777777" w:rsidR="00563D07" w:rsidRPr="00D96122" w:rsidRDefault="00563D07" w:rsidP="00480C33">
      <w:pPr>
        <w:tabs>
          <w:tab w:val="left" w:pos="426"/>
        </w:tabs>
        <w:rPr>
          <w:rFonts w:cs="Arial"/>
          <w:spacing w:val="-3"/>
          <w:szCs w:val="22"/>
          <w:lang w:val="nl-BE"/>
        </w:rPr>
      </w:pPr>
    </w:p>
    <w:p w14:paraId="133195D2" w14:textId="77777777" w:rsidR="009062E8" w:rsidRPr="00D96122" w:rsidRDefault="009062E8" w:rsidP="00480C33">
      <w:pPr>
        <w:tabs>
          <w:tab w:val="left" w:pos="426"/>
        </w:tabs>
        <w:rPr>
          <w:rFonts w:cs="Arial"/>
          <w:spacing w:val="-3"/>
          <w:szCs w:val="22"/>
          <w:lang w:val="nl-BE"/>
        </w:rPr>
      </w:pPr>
      <w:r w:rsidRPr="00D96122">
        <w:rPr>
          <w:rStyle w:val="Zwaar"/>
          <w:lang w:val="nl-BE"/>
        </w:rPr>
        <w:t>231.</w:t>
      </w:r>
      <w:r w:rsidRPr="00D96122">
        <w:rPr>
          <w:rFonts w:cs="Arial"/>
          <w:spacing w:val="-3"/>
          <w:szCs w:val="22"/>
          <w:lang w:val="nl-BE"/>
        </w:rPr>
        <w:t xml:space="preserve"> </w:t>
      </w:r>
      <w:bookmarkStart w:id="878" w:name="Inwerking_10_dagen_na_bekendmaking_231"/>
      <w:r w:rsidRPr="00D96122">
        <w:rPr>
          <w:rFonts w:cs="Arial"/>
          <w:spacing w:val="-3"/>
          <w:szCs w:val="22"/>
          <w:lang w:val="nl-BE"/>
        </w:rPr>
        <w:t xml:space="preserve">Als het decreet of besluit in werking treedt op een dag die valt na de periode van tien dagen na de bekendmaking in het Belgisch Staatsblad, moet u de onderstaande richtlijnen in acht nemen. </w:t>
      </w:r>
    </w:p>
    <w:bookmarkEnd w:id="878"/>
    <w:p w14:paraId="614A4414" w14:textId="19C49D6D" w:rsidR="009062E8" w:rsidRPr="00D96122" w:rsidRDefault="009062E8" w:rsidP="00480C33">
      <w:pPr>
        <w:pStyle w:val="Lijstalinea"/>
        <w:numPr>
          <w:ilvl w:val="0"/>
          <w:numId w:val="256"/>
        </w:numPr>
        <w:rPr>
          <w:rFonts w:cs="Arial"/>
          <w:spacing w:val="-3"/>
        </w:rPr>
      </w:pPr>
      <w:r w:rsidRPr="00D96122">
        <w:rPr>
          <w:rFonts w:cs="Arial"/>
          <w:color w:val="auto"/>
          <w:spacing w:val="-3"/>
        </w:rPr>
        <w:t>Stel voor de inwerkingtreding van de regeling in de tekst zelf bij voorkeur en indien mogelijk een exacte datum (dag/maand/jaar) vast.</w:t>
      </w:r>
      <w:r w:rsidRPr="00D96122">
        <w:rPr>
          <w:color w:val="auto"/>
        </w:rPr>
        <w:t xml:space="preserve"> </w:t>
      </w:r>
      <w:r w:rsidRPr="00D96122">
        <w:rPr>
          <w:rFonts w:cs="Arial"/>
          <w:color w:val="auto"/>
          <w:spacing w:val="-3"/>
        </w:rPr>
        <w:t>Kies bij voorkeur voor een datum aan het begin van de maand en, als dat mogelijk is, voor een datum aan het begin van een trimester of kwartaal, namelijk 1 januari, 1 april, 1 juli, 1 oktober of eventueel 1 september voor onderwijsaangelegenheden.</w:t>
      </w:r>
    </w:p>
    <w:p w14:paraId="7922A77A" w14:textId="77777777" w:rsidR="009062E8" w:rsidRPr="00D96122" w:rsidRDefault="009062E8" w:rsidP="009062E8">
      <w:pPr>
        <w:rPr>
          <w:rFonts w:cs="Arial"/>
          <w:spacing w:val="-3"/>
          <w:szCs w:val="22"/>
          <w:lang w:val="nl-BE"/>
        </w:rPr>
      </w:pPr>
    </w:p>
    <w:p w14:paraId="417FE8F5" w14:textId="692685F2" w:rsidR="009062E8" w:rsidRPr="00D96122" w:rsidRDefault="009062E8" w:rsidP="00480C33">
      <w:pPr>
        <w:ind w:left="357"/>
        <w:rPr>
          <w:rFonts w:cs="Arial"/>
          <w:spacing w:val="-3"/>
          <w:szCs w:val="22"/>
          <w:lang w:val="nl-BE"/>
        </w:rPr>
      </w:pPr>
      <w:r w:rsidRPr="00D96122">
        <w:rPr>
          <w:rFonts w:cs="Arial"/>
          <w:spacing w:val="-3"/>
          <w:szCs w:val="22"/>
          <w:lang w:val="nl-BE"/>
        </w:rPr>
        <w:t>Als u geen exacte datum bepaalt, gebruikt u een formulering die niet de minste twijfel doet rijzen over de precieze datum van de inwerkingtreding</w:t>
      </w:r>
      <w:r w:rsidR="00A45B7D" w:rsidRPr="00D96122">
        <w:rPr>
          <w:rFonts w:cs="Arial"/>
          <w:spacing w:val="-3"/>
          <w:szCs w:val="22"/>
          <w:lang w:val="nl-BE"/>
        </w:rPr>
        <w:t xml:space="preserve">. Zorg ervoor dat </w:t>
      </w:r>
      <w:r w:rsidRPr="00D96122">
        <w:rPr>
          <w:rFonts w:cs="Arial"/>
          <w:spacing w:val="-3"/>
          <w:szCs w:val="22"/>
          <w:lang w:val="nl-BE"/>
        </w:rPr>
        <w:t>de datum van de inwerkingtreding gemakkelijk en ondubbelzinnig kan worden bepaald ten opzichte van de bekendmaking van de regeling.</w:t>
      </w:r>
    </w:p>
    <w:p w14:paraId="6318DFBC" w14:textId="77777777" w:rsidR="009062E8" w:rsidRPr="00D96122" w:rsidRDefault="009062E8" w:rsidP="009062E8">
      <w:pPr>
        <w:rPr>
          <w:rFonts w:cs="Arial"/>
          <w:spacing w:val="-3"/>
          <w:szCs w:val="22"/>
          <w:lang w:val="nl-BE"/>
        </w:rPr>
      </w:pPr>
    </w:p>
    <w:p w14:paraId="4C4C1C3E" w14:textId="0D96C01F" w:rsidR="009062E8" w:rsidRPr="00D96122" w:rsidRDefault="009062E8" w:rsidP="00480C33">
      <w:pPr>
        <w:pStyle w:val="Lijstalinea"/>
        <w:numPr>
          <w:ilvl w:val="0"/>
          <w:numId w:val="256"/>
        </w:numPr>
        <w:rPr>
          <w:rFonts w:cs="Arial"/>
          <w:spacing w:val="-3"/>
        </w:rPr>
      </w:pPr>
      <w:r w:rsidRPr="00D96122">
        <w:rPr>
          <w:rFonts w:cs="Arial"/>
          <w:color w:val="auto"/>
          <w:spacing w:val="-3"/>
        </w:rPr>
        <w:t>Zorg ervoor dat de dag van de inwerkingtreding in de tekst zelf staat of uit de tekst zelf af te leiden is (zie punt 1°). De inwerkingtreding van een regeling kunt u niet afhankelijk maken van voorwaarden of termijnen waarvan de burgers geen kennis kunnen hebben.</w:t>
      </w:r>
    </w:p>
    <w:p w14:paraId="1EE45469" w14:textId="77777777" w:rsidR="009062E8" w:rsidRPr="00D96122" w:rsidRDefault="009062E8" w:rsidP="009062E8">
      <w:pPr>
        <w:rPr>
          <w:rFonts w:cs="Arial"/>
          <w:spacing w:val="-3"/>
          <w:szCs w:val="22"/>
          <w:lang w:val="nl-BE"/>
        </w:rPr>
      </w:pPr>
    </w:p>
    <w:p w14:paraId="38870A79" w14:textId="6B55160A" w:rsidR="009062E8" w:rsidRPr="00D96122" w:rsidRDefault="009062E8" w:rsidP="00480C33">
      <w:pPr>
        <w:ind w:left="357"/>
        <w:rPr>
          <w:rFonts w:cs="Arial"/>
          <w:spacing w:val="-3"/>
          <w:szCs w:val="22"/>
          <w:lang w:val="nl-BE"/>
        </w:rPr>
      </w:pPr>
      <w:r w:rsidRPr="00D96122">
        <w:rPr>
          <w:rFonts w:cs="Arial"/>
          <w:spacing w:val="-3"/>
          <w:szCs w:val="22"/>
          <w:lang w:val="nl-BE"/>
        </w:rPr>
        <w:t>Geef de inwerkingtreding niet aan door te verwijzen naar een datum die in een andere regeling is vastgesteld, behalve als de bepalingen ervan onlosmakelijk met elkaar verbonden zijn en als de inwerkingtreding van de regeling waarnaar wordt verwezen, zelf nog niet is vastgesteld. Dat is bijvoorbeeld het geval:</w:t>
      </w:r>
    </w:p>
    <w:p w14:paraId="1A2B605E" w14:textId="13049E5B" w:rsidR="009062E8" w:rsidRPr="00D96122" w:rsidRDefault="009062E8" w:rsidP="00480C33">
      <w:pPr>
        <w:numPr>
          <w:ilvl w:val="0"/>
          <w:numId w:val="97"/>
        </w:numPr>
        <w:ind w:left="714" w:hanging="357"/>
        <w:rPr>
          <w:rFonts w:cs="Arial"/>
          <w:spacing w:val="-3"/>
          <w:szCs w:val="22"/>
          <w:lang w:val="nl-BE"/>
        </w:rPr>
      </w:pPr>
      <w:r w:rsidRPr="00D96122">
        <w:rPr>
          <w:rFonts w:cs="Arial"/>
          <w:spacing w:val="-3"/>
          <w:szCs w:val="22"/>
          <w:lang w:val="nl-BE"/>
        </w:rPr>
        <w:t>als een besluit wordt uitgevaardigd tot uitvoering van een decreet waarvan het tijdstip van inwerkingtreding bij een besluit van de Vlaamse Regering moet worden vastgesteld. Hou er rekening mee dat een uitvoeringsbesluit niet eerder in werking kan treden dan de regeling waarop het steunt;</w:t>
      </w:r>
    </w:p>
    <w:p w14:paraId="0D1CC38E" w14:textId="333BD7BC" w:rsidR="009062E8" w:rsidRPr="00D96122" w:rsidRDefault="009062E8" w:rsidP="00480C33">
      <w:pPr>
        <w:numPr>
          <w:ilvl w:val="0"/>
          <w:numId w:val="97"/>
        </w:numPr>
        <w:ind w:left="714" w:hanging="357"/>
        <w:rPr>
          <w:rFonts w:cs="Arial"/>
          <w:spacing w:val="-3"/>
          <w:szCs w:val="22"/>
          <w:lang w:val="nl-BE"/>
        </w:rPr>
      </w:pPr>
      <w:r w:rsidRPr="00D96122">
        <w:rPr>
          <w:rFonts w:cs="Arial"/>
          <w:spacing w:val="-3"/>
          <w:szCs w:val="22"/>
          <w:lang w:val="nl-BE"/>
        </w:rPr>
        <w:t>als een regeling een andere regeling wijzigt waarvan het tijdstip van inwerkingtreding niet is bepaald.</w:t>
      </w:r>
    </w:p>
    <w:p w14:paraId="2386C40D" w14:textId="77777777" w:rsidR="009062E8" w:rsidRPr="00D96122" w:rsidRDefault="009062E8" w:rsidP="009062E8">
      <w:pPr>
        <w:rPr>
          <w:rFonts w:cs="Arial"/>
          <w:spacing w:val="-3"/>
          <w:szCs w:val="22"/>
          <w:lang w:val="nl-BE"/>
        </w:rPr>
      </w:pPr>
    </w:p>
    <w:p w14:paraId="041BF9AC" w14:textId="19D01680" w:rsidR="009062E8" w:rsidRPr="00D96122" w:rsidRDefault="009062E8" w:rsidP="00480C33">
      <w:pPr>
        <w:ind w:left="714" w:hanging="357"/>
        <w:rPr>
          <w:rFonts w:cs="Arial"/>
          <w:spacing w:val="-3"/>
          <w:szCs w:val="22"/>
          <w:lang w:val="nl-BE"/>
        </w:rPr>
      </w:pPr>
      <w:r w:rsidRPr="00D96122">
        <w:rPr>
          <w:rFonts w:cs="Arial"/>
          <w:spacing w:val="-3"/>
          <w:szCs w:val="22"/>
          <w:lang w:val="nl-BE"/>
        </w:rPr>
        <w:t>Laat de inwerkingtreding van een regeling niet afhangen van een bepaalde gebeurtenis.</w:t>
      </w:r>
    </w:p>
    <w:p w14:paraId="4045F1E2" w14:textId="7F394A92" w:rsidR="009062E8" w:rsidRPr="00D96122" w:rsidRDefault="009062E8" w:rsidP="009062E8">
      <w:pPr>
        <w:rPr>
          <w:rFonts w:cs="Arial"/>
          <w:spacing w:val="-3"/>
          <w:szCs w:val="22"/>
          <w:lang w:val="nl-BE"/>
        </w:rPr>
      </w:pPr>
    </w:p>
    <w:p w14:paraId="45A9F2AB" w14:textId="77777777" w:rsidR="00480C33" w:rsidRPr="00D96122" w:rsidRDefault="00BD41EE">
      <w:pPr>
        <w:pStyle w:val="Lijstalinea"/>
        <w:numPr>
          <w:ilvl w:val="0"/>
          <w:numId w:val="256"/>
        </w:numPr>
        <w:rPr>
          <w:rFonts w:cs="Arial"/>
          <w:spacing w:val="-3"/>
        </w:rPr>
      </w:pPr>
      <w:r w:rsidRPr="00D96122">
        <w:rPr>
          <w:rFonts w:cs="Arial"/>
          <w:color w:val="auto"/>
          <w:spacing w:val="-3"/>
        </w:rPr>
        <w:t xml:space="preserve">Als voor de inwerkingtreding een bepaalde datum wordt vastgesteld, ziet u erop toe dat de bekendmaking in het Belgisch Staatsblad tijdig gebeurt, namelijk ten minste tien dagen vóór de voorgeschreven datum van inwerkingtreding. </w:t>
      </w:r>
    </w:p>
    <w:p w14:paraId="3D683C4F" w14:textId="77777777" w:rsidR="00480C33" w:rsidRPr="00D96122" w:rsidRDefault="00480C33" w:rsidP="00480C33">
      <w:pPr>
        <w:pStyle w:val="Lijstalinea"/>
        <w:ind w:left="360"/>
      </w:pPr>
    </w:p>
    <w:p w14:paraId="53EED17A" w14:textId="1F593C3A" w:rsidR="00BD41EE" w:rsidRPr="00D96122" w:rsidRDefault="00BD41EE" w:rsidP="00480C33">
      <w:pPr>
        <w:pStyle w:val="Lijstalinea"/>
        <w:ind w:left="360"/>
        <w:rPr>
          <w:rFonts w:cs="Arial"/>
          <w:spacing w:val="-3"/>
        </w:rPr>
      </w:pPr>
      <w:r w:rsidRPr="00D96122">
        <w:t>Zo wordt aan de belanghebbenden de termijn van tien dagen niet ontnomen waarover ze normaal gezien beschikken om kennis te nemen van de tekst en zich ernaar te richten.</w:t>
      </w:r>
    </w:p>
    <w:p w14:paraId="0724571A" w14:textId="77777777" w:rsidR="00BD41EE" w:rsidRPr="00D96122" w:rsidRDefault="00BD41EE" w:rsidP="00242CBF">
      <w:pPr>
        <w:pStyle w:val="Lijstalinea"/>
        <w:ind w:left="0"/>
      </w:pPr>
    </w:p>
    <w:p w14:paraId="225F081A" w14:textId="56FADA81" w:rsidR="009062E8" w:rsidRPr="00D96122" w:rsidRDefault="009062E8" w:rsidP="00242CBF">
      <w:pPr>
        <w:pStyle w:val="Lijstalinea"/>
        <w:ind w:left="357"/>
      </w:pPr>
      <w:r w:rsidRPr="00D96122">
        <w:rPr>
          <w:color w:val="auto"/>
        </w:rPr>
        <w:t xml:space="preserve">Als de bekendmaking na de vastgestelde datum van inwerkingtreding komt, is de tekst toepasbaar op feiten die zich hebben voorgedaan vóór de bekendmaking ervan, en rijst het probleem van de toelaatbaarheid van die niet-gewilde terugwerking (zie aanwijzing </w:t>
      </w:r>
      <w:hyperlink w:anchor="Terugwerkende_kracht" w:history="1">
        <w:r w:rsidRPr="00D96122">
          <w:rPr>
            <w:rStyle w:val="Hyperlink"/>
            <w:rFonts w:cs="Arial"/>
            <w:color w:val="auto"/>
            <w:spacing w:val="-3"/>
          </w:rPr>
          <w:t>234</w:t>
        </w:r>
      </w:hyperlink>
      <w:r w:rsidRPr="00D96122">
        <w:rPr>
          <w:color w:val="auto"/>
        </w:rPr>
        <w:t xml:space="preserve"> en volgende). Een rechter kan in geval van inwerkingtreding vóór de bekendmaking inderdaad de bepaling zo interpreteren dat ze terugwerkende kracht toekent. Een andere mogelijkheid, in geval van besluiten, is dat de inwerkingtredingbepaling strijdig wordt geacht met artikel 84,</w:t>
      </w:r>
      <w:r w:rsidR="00FD409E" w:rsidRPr="00D96122">
        <w:rPr>
          <w:color w:val="auto"/>
        </w:rPr>
        <w:t xml:space="preserve"> </w:t>
      </w:r>
      <w:r w:rsidRPr="00D96122">
        <w:rPr>
          <w:color w:val="auto"/>
        </w:rPr>
        <w:t>2°, van de bijzondere wet van 8 augustus 1980 tot hervorming der instellingen, en geheel of gedeeltelijk buiten toepassing wordt gelaten, zodat het besluit in werking treedt op de tiende dag na de bekendmaking ervan of op de dag van bekendmaking zelf.</w:t>
      </w:r>
    </w:p>
    <w:p w14:paraId="32C6844B" w14:textId="77777777" w:rsidR="009062E8" w:rsidRPr="00D96122" w:rsidRDefault="009062E8" w:rsidP="009062E8">
      <w:pPr>
        <w:rPr>
          <w:rFonts w:cs="Arial"/>
          <w:spacing w:val="-3"/>
          <w:szCs w:val="22"/>
          <w:lang w:val="nl-BE"/>
        </w:rPr>
      </w:pPr>
    </w:p>
    <w:p w14:paraId="04CE0997" w14:textId="3C6CBF14" w:rsidR="009062E8" w:rsidRPr="00D96122" w:rsidRDefault="009062E8" w:rsidP="00480C33">
      <w:pPr>
        <w:pStyle w:val="Lijstalinea"/>
        <w:numPr>
          <w:ilvl w:val="0"/>
          <w:numId w:val="256"/>
        </w:numPr>
        <w:rPr>
          <w:rFonts w:cs="Arial"/>
          <w:spacing w:val="-3"/>
        </w:rPr>
      </w:pPr>
      <w:r w:rsidRPr="00D96122">
        <w:rPr>
          <w:rFonts w:cs="Arial"/>
          <w:color w:val="auto"/>
          <w:spacing w:val="-3"/>
        </w:rPr>
        <w:t>Hieronder vindt u een niet-exhaustieve lijst van formules. Als u een andere formulering gebruikt, zorgt u ervoor dat die geen verwarring schept.</w:t>
      </w:r>
    </w:p>
    <w:p w14:paraId="6F529F3F" w14:textId="77777777" w:rsidR="009062E8" w:rsidRPr="00D96122" w:rsidRDefault="009062E8" w:rsidP="009062E8">
      <w:pPr>
        <w:rPr>
          <w:rFonts w:cs="Arial"/>
          <w:spacing w:val="-3"/>
          <w:szCs w:val="22"/>
          <w:lang w:val="nl-BE"/>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462A81" w:rsidRPr="008057CF" w14:paraId="1C8FF52C" w14:textId="77777777" w:rsidTr="00480C33">
        <w:tc>
          <w:tcPr>
            <w:tcW w:w="8924" w:type="dxa"/>
          </w:tcPr>
          <w:p w14:paraId="7DC3D75C" w14:textId="77777777" w:rsidR="00462A81" w:rsidRPr="00D96122" w:rsidRDefault="00462A81" w:rsidP="00480C33">
            <w:pPr>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Dit decreet / besluit treedt in werking op </w:t>
            </w:r>
            <w:r w:rsidRPr="00D96122">
              <w:rPr>
                <w:rFonts w:cs="Arial"/>
                <w:szCs w:val="22"/>
                <w:lang w:val="nl-BE"/>
              </w:rPr>
              <w:t xml:space="preserve">... </w:t>
            </w:r>
            <w:r w:rsidRPr="00D96122">
              <w:rPr>
                <w:rFonts w:cs="Arial"/>
                <w:spacing w:val="-3"/>
                <w:szCs w:val="22"/>
                <w:lang w:val="nl-BE"/>
              </w:rPr>
              <w:t>(datum).</w:t>
            </w:r>
          </w:p>
          <w:p w14:paraId="2B03C226" w14:textId="77777777" w:rsidR="00462A81" w:rsidRPr="00D96122" w:rsidRDefault="00462A81" w:rsidP="00480C33">
            <w:pPr>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Dit decreet / besluit treedt in werking op de eerste dag van de [derde] maand die volgt op de maand van de bekendmaking ervan in het Belgisch Staatsblad.</w:t>
            </w:r>
          </w:p>
          <w:p w14:paraId="76F7330E" w14:textId="77777777" w:rsidR="00462A81" w:rsidRPr="00D96122" w:rsidRDefault="00462A81" w:rsidP="00480C33">
            <w:pPr>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Dit decreet / besluit treedt in werking op </w:t>
            </w:r>
            <w:r w:rsidRPr="00D96122">
              <w:rPr>
                <w:rFonts w:cs="Arial"/>
                <w:szCs w:val="22"/>
                <w:lang w:val="nl-BE"/>
              </w:rPr>
              <w:t>...</w:t>
            </w:r>
            <w:r w:rsidRPr="00D96122">
              <w:rPr>
                <w:rFonts w:cs="Arial"/>
                <w:spacing w:val="-3"/>
                <w:szCs w:val="22"/>
                <w:lang w:val="nl-BE"/>
              </w:rPr>
              <w:t xml:space="preserve"> (datum), met uitzondering van artikel y, dat in werking treedt op </w:t>
            </w:r>
            <w:r w:rsidRPr="00D96122">
              <w:rPr>
                <w:rFonts w:cs="Arial"/>
                <w:szCs w:val="22"/>
                <w:lang w:val="nl-BE"/>
              </w:rPr>
              <w:t>...</w:t>
            </w:r>
            <w:r w:rsidRPr="00D96122">
              <w:rPr>
                <w:rFonts w:cs="Arial"/>
                <w:spacing w:val="-3"/>
                <w:szCs w:val="22"/>
                <w:lang w:val="nl-BE"/>
              </w:rPr>
              <w:t xml:space="preserve"> (datum).</w:t>
            </w:r>
          </w:p>
          <w:p w14:paraId="3A63AA7B" w14:textId="46B33E30" w:rsidR="00462A81" w:rsidRPr="00D96122" w:rsidRDefault="00462A81" w:rsidP="00480C33">
            <w:pPr>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Dit decreet / besluit treedt in werking op de eerste dag van de maand die volgt op het verstrijken van een termijn van tien dagen, die ingaat op de dag na de bekendmaking ervan in het Belgisch Staatsblad.</w:t>
            </w:r>
          </w:p>
        </w:tc>
      </w:tr>
    </w:tbl>
    <w:p w14:paraId="300493F5" w14:textId="77777777" w:rsidR="00462A81" w:rsidRPr="00D96122" w:rsidRDefault="00462A81" w:rsidP="009062E8">
      <w:pPr>
        <w:rPr>
          <w:rFonts w:cs="Arial"/>
          <w:spacing w:val="-3"/>
          <w:szCs w:val="22"/>
          <w:lang w:val="nl-BE"/>
        </w:rPr>
      </w:pPr>
    </w:p>
    <w:p w14:paraId="59FF218E" w14:textId="3DAE398B" w:rsidR="009062E8" w:rsidRPr="00D96122" w:rsidRDefault="009062E8" w:rsidP="00480C33">
      <w:pPr>
        <w:pStyle w:val="Lijstalinea"/>
        <w:numPr>
          <w:ilvl w:val="0"/>
          <w:numId w:val="256"/>
        </w:numPr>
        <w:rPr>
          <w:rFonts w:cs="Arial"/>
          <w:spacing w:val="-3"/>
        </w:rPr>
      </w:pPr>
      <w:r w:rsidRPr="00D96122">
        <w:rPr>
          <w:rFonts w:cs="Arial"/>
          <w:color w:val="auto"/>
          <w:spacing w:val="-3"/>
        </w:rPr>
        <w:t xml:space="preserve">U kunt ook uitdrukkelijk bepalen dat het tijdstip van inwerkingtreding later zal worden vastgesteld, bijvoorbeeld om belanghebbenden lang genoeg van tevoren te laten </w:t>
      </w:r>
      <w:r w:rsidR="00A45B7D" w:rsidRPr="00D96122">
        <w:rPr>
          <w:rFonts w:cs="Arial"/>
          <w:color w:val="auto"/>
          <w:spacing w:val="-3"/>
        </w:rPr>
        <w:t>kennis</w:t>
      </w:r>
      <w:r w:rsidRPr="00D96122">
        <w:rPr>
          <w:rFonts w:cs="Arial"/>
          <w:color w:val="auto"/>
          <w:spacing w:val="-3"/>
        </w:rPr>
        <w:t xml:space="preserve">nemen van de nieuwe regeling, nog voor ze in werking treedt. </w:t>
      </w:r>
    </w:p>
    <w:p w14:paraId="2BB71A61" w14:textId="77777777" w:rsidR="009062E8" w:rsidRPr="00D96122" w:rsidRDefault="009062E8" w:rsidP="009062E8">
      <w:pPr>
        <w:rPr>
          <w:rFonts w:cs="Arial"/>
          <w:spacing w:val="-3"/>
          <w:szCs w:val="22"/>
          <w:lang w:val="nl-BE"/>
        </w:rPr>
      </w:pPr>
    </w:p>
    <w:p w14:paraId="2A7BD441" w14:textId="77777777" w:rsidR="009062E8" w:rsidRPr="00D96122" w:rsidRDefault="009062E8" w:rsidP="00480C33">
      <w:pPr>
        <w:ind w:left="360"/>
        <w:rPr>
          <w:rFonts w:cs="Arial"/>
          <w:spacing w:val="-3"/>
          <w:szCs w:val="22"/>
          <w:lang w:val="nl-BE"/>
        </w:rPr>
      </w:pPr>
      <w:r w:rsidRPr="00D96122">
        <w:rPr>
          <w:rFonts w:cs="Arial"/>
          <w:spacing w:val="-3"/>
          <w:szCs w:val="22"/>
          <w:lang w:val="nl-BE"/>
        </w:rPr>
        <w:t>Een decreet kan de Vlaamse Regering machtigen het tijdstip van de inwerkingtreding te bepalen.</w:t>
      </w:r>
    </w:p>
    <w:p w14:paraId="6B8A935C" w14:textId="77777777" w:rsidR="009062E8" w:rsidRPr="00D96122" w:rsidRDefault="009062E8" w:rsidP="009062E8">
      <w:pPr>
        <w:rPr>
          <w:rFonts w:cs="Arial"/>
          <w:spacing w:val="-3"/>
          <w:szCs w:val="22"/>
          <w:lang w:val="nl-BE"/>
        </w:rPr>
      </w:pPr>
    </w:p>
    <w:p w14:paraId="3E4410C8" w14:textId="77777777" w:rsidR="009062E8" w:rsidRPr="00D96122" w:rsidRDefault="009062E8" w:rsidP="00480C33">
      <w:pPr>
        <w:ind w:left="360"/>
        <w:rPr>
          <w:rFonts w:cs="Arial"/>
          <w:spacing w:val="-3"/>
          <w:szCs w:val="22"/>
        </w:rPr>
      </w:pPr>
      <w:r w:rsidRPr="00D96122">
        <w:rPr>
          <w:rFonts w:cs="Arial"/>
          <w:spacing w:val="-3"/>
          <w:szCs w:val="22"/>
        </w:rPr>
        <w:t>Bijvoorbeeld:</w:t>
      </w:r>
    </w:p>
    <w:p w14:paraId="544492E9" w14:textId="77777777" w:rsidR="009062E8" w:rsidRPr="00D96122" w:rsidRDefault="009062E8" w:rsidP="009062E8">
      <w:pPr>
        <w:rPr>
          <w:rFonts w:cs="Arial"/>
          <w:spacing w:val="-3"/>
          <w:szCs w:val="22"/>
        </w:rPr>
      </w:pPr>
    </w:p>
    <w:tbl>
      <w:tblPr>
        <w:tblW w:w="8903"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8057CF" w14:paraId="1E6F14A2" w14:textId="77777777" w:rsidTr="00480C33">
        <w:trPr>
          <w:trHeight w:val="560"/>
        </w:trPr>
        <w:tc>
          <w:tcPr>
            <w:tcW w:w="8903" w:type="dxa"/>
          </w:tcPr>
          <w:p w14:paraId="4F2375E8" w14:textId="5FE24DFB" w:rsidR="009062E8" w:rsidRPr="00D96122" w:rsidRDefault="009062E8" w:rsidP="00480C33">
            <w:pPr>
              <w:spacing w:before="120" w:after="120"/>
              <w:ind w:left="70"/>
              <w:rPr>
                <w:rFonts w:cs="Arial"/>
                <w:spacing w:val="-3"/>
                <w:szCs w:val="22"/>
                <w:lang w:val="nl-BE"/>
              </w:rPr>
            </w:pPr>
            <w:r w:rsidRPr="00D96122">
              <w:rPr>
                <w:rStyle w:val="Zwaar"/>
                <w:lang w:val="nl-BE"/>
              </w:rPr>
              <w:t>Art. x.</w:t>
            </w:r>
            <w:r w:rsidRPr="00D96122">
              <w:rPr>
                <w:rFonts w:cs="Arial"/>
                <w:spacing w:val="-3"/>
                <w:szCs w:val="22"/>
                <w:lang w:val="nl-BE"/>
              </w:rPr>
              <w:t xml:space="preserve"> Dit decreet treedt in werking op een datum die de Vlaamse Regering vaststelt.</w:t>
            </w:r>
          </w:p>
        </w:tc>
      </w:tr>
    </w:tbl>
    <w:p w14:paraId="26774C0B" w14:textId="77777777" w:rsidR="009062E8" w:rsidRPr="00D96122" w:rsidRDefault="009062E8" w:rsidP="009062E8">
      <w:pPr>
        <w:rPr>
          <w:rFonts w:cs="Arial"/>
          <w:spacing w:val="-3"/>
          <w:szCs w:val="22"/>
          <w:lang w:val="nl-BE"/>
        </w:rPr>
      </w:pPr>
    </w:p>
    <w:p w14:paraId="49ACF685" w14:textId="48986D4C" w:rsidR="009062E8" w:rsidRPr="00D96122" w:rsidRDefault="009062E8" w:rsidP="00480C33">
      <w:pPr>
        <w:ind w:left="357"/>
        <w:rPr>
          <w:rFonts w:cs="Arial"/>
          <w:spacing w:val="-3"/>
          <w:szCs w:val="22"/>
          <w:lang w:val="nl-BE"/>
        </w:rPr>
      </w:pPr>
      <w:r w:rsidRPr="00D96122">
        <w:rPr>
          <w:rFonts w:cs="Arial"/>
          <w:spacing w:val="-3"/>
          <w:szCs w:val="22"/>
          <w:lang w:val="nl-BE"/>
        </w:rPr>
        <w:t xml:space="preserve">Om te vermijden dat een delegatie aan de Vlaamse Regering op gespannen voet zou komen te staan met het beginsel, vermeld in artikel 20 van de bijzondere wet van 8 augustus 1980 tot hervorming der instellingen, volgens hetwelk ze decreten niet mag schorsen, noch vrijstelling van </w:t>
      </w:r>
      <w:r w:rsidR="00A45B7D" w:rsidRPr="00D96122">
        <w:rPr>
          <w:rFonts w:cs="Arial"/>
          <w:spacing w:val="-3"/>
          <w:szCs w:val="22"/>
          <w:lang w:val="nl-BE"/>
        </w:rPr>
        <w:t xml:space="preserve">de </w:t>
      </w:r>
      <w:r w:rsidRPr="00D96122">
        <w:rPr>
          <w:rFonts w:cs="Arial"/>
          <w:spacing w:val="-3"/>
          <w:szCs w:val="22"/>
          <w:lang w:val="nl-BE"/>
        </w:rPr>
        <w:t xml:space="preserve">uitvoering </w:t>
      </w:r>
      <w:r w:rsidR="00A45B7D" w:rsidRPr="00D96122">
        <w:rPr>
          <w:rFonts w:cs="Arial"/>
          <w:spacing w:val="-3"/>
          <w:szCs w:val="22"/>
          <w:lang w:val="nl-BE"/>
        </w:rPr>
        <w:t xml:space="preserve">ervan </w:t>
      </w:r>
      <w:r w:rsidRPr="00D96122">
        <w:rPr>
          <w:rFonts w:cs="Arial"/>
          <w:spacing w:val="-3"/>
          <w:szCs w:val="22"/>
          <w:lang w:val="nl-BE"/>
        </w:rPr>
        <w:t xml:space="preserve">mag verlenen, kunt u </w:t>
      </w:r>
      <w:r w:rsidR="00480C33" w:rsidRPr="00D96122">
        <w:rPr>
          <w:rFonts w:cs="Arial"/>
          <w:spacing w:val="-3"/>
          <w:szCs w:val="22"/>
          <w:lang w:val="nl-BE"/>
        </w:rPr>
        <w:t xml:space="preserve">ook </w:t>
      </w:r>
      <w:r w:rsidRPr="00D96122">
        <w:rPr>
          <w:rFonts w:cs="Arial"/>
          <w:spacing w:val="-3"/>
          <w:szCs w:val="22"/>
          <w:lang w:val="nl-BE"/>
        </w:rPr>
        <w:t>een uiterste datum bepalen waarop het decreet in werking treedt als de Vlaamse Regering zou nalaten binnen een redelijke termijn de datum van inwerkingtreding ervan vast te stellen.</w:t>
      </w:r>
    </w:p>
    <w:p w14:paraId="0B7A32D2" w14:textId="77777777" w:rsidR="009062E8" w:rsidRPr="00D96122" w:rsidRDefault="009062E8" w:rsidP="009062E8">
      <w:pPr>
        <w:rPr>
          <w:rFonts w:cs="Arial"/>
          <w:spacing w:val="-3"/>
          <w:szCs w:val="22"/>
          <w:lang w:val="nl-BE"/>
        </w:rPr>
      </w:pPr>
    </w:p>
    <w:p w14:paraId="133BF1CE" w14:textId="5FB38629" w:rsidR="009062E8" w:rsidRPr="00D96122" w:rsidRDefault="009062E8" w:rsidP="00480C33">
      <w:pPr>
        <w:ind w:left="357"/>
        <w:rPr>
          <w:rFonts w:cs="Arial"/>
          <w:spacing w:val="-3"/>
          <w:szCs w:val="22"/>
        </w:rPr>
      </w:pPr>
      <w:r w:rsidRPr="00D96122">
        <w:rPr>
          <w:rFonts w:cs="Arial"/>
          <w:spacing w:val="-3"/>
          <w:szCs w:val="22"/>
        </w:rPr>
        <w:t>Bijvoorbeeld:</w:t>
      </w:r>
    </w:p>
    <w:p w14:paraId="7DB82CA5" w14:textId="77777777" w:rsidR="009062E8" w:rsidRPr="00D96122" w:rsidRDefault="009062E8" w:rsidP="009062E8">
      <w:pPr>
        <w:rPr>
          <w:rFonts w:cs="Arial"/>
          <w:spacing w:val="-3"/>
          <w:szCs w:val="22"/>
        </w:rPr>
      </w:pPr>
      <w:r w:rsidRPr="00D96122">
        <w:rPr>
          <w:rFonts w:cs="Arial"/>
          <w:spacing w:val="-3"/>
          <w:szCs w:val="22"/>
        </w:rPr>
        <w:t xml:space="preserve"> </w:t>
      </w:r>
    </w:p>
    <w:tbl>
      <w:tblPr>
        <w:tblW w:w="8903"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D96122" w14:paraId="0614CEB2" w14:textId="77777777" w:rsidTr="00480C33">
        <w:trPr>
          <w:trHeight w:val="720"/>
        </w:trPr>
        <w:tc>
          <w:tcPr>
            <w:tcW w:w="8903" w:type="dxa"/>
          </w:tcPr>
          <w:p w14:paraId="7D3C1C40" w14:textId="052EC9CF" w:rsidR="009062E8" w:rsidRPr="00D96122" w:rsidRDefault="009062E8" w:rsidP="00480C33">
            <w:pPr>
              <w:spacing w:before="120" w:after="120"/>
              <w:ind w:left="70"/>
              <w:rPr>
                <w:rFonts w:cs="Arial"/>
                <w:spacing w:val="-3"/>
                <w:szCs w:val="22"/>
                <w:lang w:val="nl-BE"/>
              </w:rPr>
            </w:pPr>
            <w:r w:rsidRPr="00D96122">
              <w:rPr>
                <w:rStyle w:val="Zwaar"/>
                <w:lang w:val="nl-BE"/>
              </w:rPr>
              <w:t>Art. x.</w:t>
            </w:r>
            <w:r w:rsidRPr="00D96122">
              <w:rPr>
                <w:rFonts w:cs="Arial"/>
                <w:spacing w:val="-3"/>
                <w:szCs w:val="22"/>
                <w:lang w:val="nl-BE"/>
              </w:rPr>
              <w:t xml:space="preserve"> Dit decreet treedt in werking op een datum die de Vlaamse Regering vaststelt en uiterlijk op ... (datum).</w:t>
            </w:r>
          </w:p>
        </w:tc>
      </w:tr>
    </w:tbl>
    <w:p w14:paraId="674A377D" w14:textId="77777777" w:rsidR="009062E8" w:rsidRPr="00D96122" w:rsidRDefault="009062E8" w:rsidP="009062E8">
      <w:pPr>
        <w:rPr>
          <w:rFonts w:cs="Arial"/>
          <w:spacing w:val="-3"/>
          <w:szCs w:val="22"/>
          <w:lang w:val="nl-BE"/>
        </w:rPr>
      </w:pPr>
    </w:p>
    <w:p w14:paraId="12E1152D" w14:textId="77777777" w:rsidR="009062E8" w:rsidRPr="00D96122" w:rsidRDefault="009062E8" w:rsidP="00480C33">
      <w:pPr>
        <w:ind w:left="357"/>
        <w:rPr>
          <w:rFonts w:cs="Arial"/>
          <w:spacing w:val="-3"/>
          <w:szCs w:val="22"/>
          <w:lang w:val="nl-BE"/>
        </w:rPr>
      </w:pPr>
      <w:r w:rsidRPr="00D96122">
        <w:rPr>
          <w:rFonts w:cs="Arial"/>
          <w:spacing w:val="-3"/>
          <w:szCs w:val="22"/>
          <w:lang w:val="nl-BE"/>
        </w:rPr>
        <w:t>Een decreet kan ook de Vlaamse Regering machtigen de datum van de inwerkingtreding van het decreet te vervroegen.</w:t>
      </w:r>
    </w:p>
    <w:p w14:paraId="5FF60DF4" w14:textId="77777777" w:rsidR="009062E8" w:rsidRPr="00D96122" w:rsidRDefault="009062E8" w:rsidP="009062E8">
      <w:pPr>
        <w:rPr>
          <w:rFonts w:cs="Arial"/>
          <w:spacing w:val="-3"/>
          <w:szCs w:val="22"/>
          <w:lang w:val="nl-BE"/>
        </w:rPr>
      </w:pPr>
    </w:p>
    <w:p w14:paraId="7D8222BA" w14:textId="77777777" w:rsidR="009062E8" w:rsidRPr="00D96122" w:rsidRDefault="009062E8" w:rsidP="00480C33">
      <w:pPr>
        <w:ind w:left="357"/>
        <w:rPr>
          <w:rFonts w:cs="Arial"/>
          <w:spacing w:val="-3"/>
          <w:szCs w:val="22"/>
        </w:rPr>
      </w:pPr>
      <w:r w:rsidRPr="00D96122">
        <w:rPr>
          <w:rFonts w:cs="Arial"/>
          <w:spacing w:val="-3"/>
          <w:szCs w:val="22"/>
        </w:rPr>
        <w:t>Bijvoorbeeld:</w:t>
      </w:r>
    </w:p>
    <w:p w14:paraId="047B38A7" w14:textId="77777777" w:rsidR="009062E8" w:rsidRPr="00D96122" w:rsidRDefault="009062E8" w:rsidP="009062E8">
      <w:pPr>
        <w:rPr>
          <w:rFonts w:cs="Arial"/>
          <w:spacing w:val="-3"/>
          <w:szCs w:val="22"/>
        </w:rPr>
      </w:pPr>
    </w:p>
    <w:tbl>
      <w:tblPr>
        <w:tblW w:w="8903"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8057CF" w14:paraId="50734A44" w14:textId="77777777" w:rsidTr="00480C33">
        <w:trPr>
          <w:trHeight w:val="720"/>
        </w:trPr>
        <w:tc>
          <w:tcPr>
            <w:tcW w:w="8903" w:type="dxa"/>
          </w:tcPr>
          <w:p w14:paraId="56D5E2F9" w14:textId="77777777" w:rsidR="009062E8" w:rsidRPr="00D96122" w:rsidRDefault="009062E8" w:rsidP="00480C33">
            <w:pPr>
              <w:spacing w:before="120"/>
              <w:ind w:left="68"/>
              <w:rPr>
                <w:rFonts w:cs="Arial"/>
                <w:spacing w:val="-3"/>
                <w:szCs w:val="22"/>
                <w:lang w:val="nl-BE"/>
              </w:rPr>
            </w:pPr>
            <w:r w:rsidRPr="00D96122">
              <w:rPr>
                <w:rStyle w:val="Zwaar"/>
                <w:lang w:val="nl-BE"/>
              </w:rPr>
              <w:t>Art. x.</w:t>
            </w:r>
            <w:r w:rsidRPr="00D96122">
              <w:rPr>
                <w:rFonts w:cs="Arial"/>
                <w:spacing w:val="-3"/>
                <w:szCs w:val="22"/>
                <w:lang w:val="nl-BE"/>
              </w:rPr>
              <w:t xml:space="preserve"> Dit decreet treedt in werking op ... (datum).</w:t>
            </w:r>
          </w:p>
          <w:p w14:paraId="6671596C" w14:textId="77777777" w:rsidR="009062E8" w:rsidRPr="00D96122" w:rsidRDefault="009062E8" w:rsidP="00480C33">
            <w:pPr>
              <w:ind w:left="70"/>
              <w:rPr>
                <w:rFonts w:cs="Arial"/>
                <w:spacing w:val="-3"/>
                <w:szCs w:val="22"/>
                <w:lang w:val="nl-BE"/>
              </w:rPr>
            </w:pPr>
          </w:p>
          <w:p w14:paraId="4E73EDB6" w14:textId="6F00C7CA" w:rsidR="009062E8" w:rsidRPr="00D96122" w:rsidRDefault="009062E8" w:rsidP="00480C33">
            <w:pPr>
              <w:spacing w:after="120"/>
              <w:ind w:left="70"/>
              <w:rPr>
                <w:rFonts w:cs="Arial"/>
                <w:spacing w:val="-3"/>
                <w:szCs w:val="22"/>
                <w:lang w:val="nl-BE"/>
              </w:rPr>
            </w:pPr>
            <w:r w:rsidRPr="00D96122">
              <w:rPr>
                <w:rFonts w:cs="Arial"/>
                <w:spacing w:val="-3"/>
                <w:szCs w:val="22"/>
                <w:lang w:val="nl-BE"/>
              </w:rPr>
              <w:t>De Vlaamse Regering kan een datum van inwerkingtreding bepalen die voorafgaat aan de datum, vermeld in het eerste lid.</w:t>
            </w:r>
          </w:p>
        </w:tc>
      </w:tr>
    </w:tbl>
    <w:p w14:paraId="71F4E2CC" w14:textId="686D40FB" w:rsidR="009062E8" w:rsidRPr="00D96122" w:rsidRDefault="009062E8" w:rsidP="009062E8">
      <w:pPr>
        <w:rPr>
          <w:rFonts w:cs="Arial"/>
          <w:spacing w:val="-3"/>
          <w:szCs w:val="22"/>
          <w:lang w:val="nl-BE"/>
        </w:rPr>
      </w:pPr>
    </w:p>
    <w:p w14:paraId="1D2C051A" w14:textId="77777777" w:rsidR="00BD41EE" w:rsidRPr="00D96122" w:rsidRDefault="00BD41EE" w:rsidP="00BD41EE">
      <w:pPr>
        <w:pStyle w:val="Lijstalinea"/>
        <w:numPr>
          <w:ilvl w:val="0"/>
          <w:numId w:val="256"/>
        </w:numPr>
        <w:rPr>
          <w:rFonts w:cs="Arial"/>
          <w:color w:val="auto"/>
          <w:spacing w:val="-3"/>
        </w:rPr>
      </w:pPr>
      <w:r w:rsidRPr="00D96122">
        <w:rPr>
          <w:rFonts w:cs="Arial"/>
          <w:color w:val="auto"/>
          <w:spacing w:val="-3"/>
        </w:rPr>
        <w:t>Om de uitvoerende macht in staat te stellen voor de verschillende delen van de wetgevende tekst een afzonderlijke inwerkingtreding vast te stellen, moet ze duidelijk gemachtigd worden om voor elk van de bepalingen de datum van inwerkingtreding vast te stellen.</w:t>
      </w:r>
    </w:p>
    <w:p w14:paraId="13187B3F" w14:textId="77777777" w:rsidR="00462A81" w:rsidRPr="00D96122" w:rsidRDefault="00462A81" w:rsidP="009062E8">
      <w:pPr>
        <w:rPr>
          <w:rFonts w:cs="Arial"/>
          <w:spacing w:val="-3"/>
          <w:szCs w:val="22"/>
          <w:lang w:val="nl-BE"/>
        </w:rPr>
      </w:pPr>
    </w:p>
    <w:p w14:paraId="35A7FB36" w14:textId="2D6CEF62" w:rsidR="009062E8" w:rsidRPr="00D96122" w:rsidRDefault="009062E8">
      <w:pPr>
        <w:ind w:left="357"/>
        <w:rPr>
          <w:rFonts w:cs="Arial"/>
          <w:spacing w:val="-3"/>
          <w:szCs w:val="22"/>
        </w:rPr>
      </w:pPr>
      <w:r w:rsidRPr="00D96122">
        <w:rPr>
          <w:rFonts w:cs="Arial"/>
          <w:spacing w:val="-3"/>
          <w:szCs w:val="22"/>
        </w:rPr>
        <w:t>Bijvoorbeeld:</w:t>
      </w:r>
    </w:p>
    <w:p w14:paraId="13EE922D" w14:textId="77777777" w:rsidR="007E3A53" w:rsidRPr="00D96122" w:rsidRDefault="007E3A53" w:rsidP="00480C33">
      <w:pPr>
        <w:ind w:left="357"/>
        <w:rPr>
          <w:rFonts w:cs="Arial"/>
          <w:spacing w:val="-3"/>
          <w:szCs w:val="22"/>
        </w:rPr>
      </w:pPr>
    </w:p>
    <w:tbl>
      <w:tblPr>
        <w:tblW w:w="8903"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8057CF" w14:paraId="56F22E1D" w14:textId="77777777" w:rsidTr="00480C33">
        <w:trPr>
          <w:trHeight w:val="720"/>
        </w:trPr>
        <w:tc>
          <w:tcPr>
            <w:tcW w:w="8903" w:type="dxa"/>
          </w:tcPr>
          <w:p w14:paraId="0EC9467D" w14:textId="614139F4" w:rsidR="009062E8" w:rsidRPr="00D96122" w:rsidRDefault="009062E8" w:rsidP="00480C33">
            <w:pPr>
              <w:spacing w:before="120" w:after="120"/>
              <w:ind w:left="70"/>
              <w:rPr>
                <w:rFonts w:cs="Arial"/>
                <w:spacing w:val="-3"/>
                <w:szCs w:val="22"/>
                <w:lang w:val="nl-BE"/>
              </w:rPr>
            </w:pPr>
            <w:r w:rsidRPr="00D96122">
              <w:rPr>
                <w:rStyle w:val="Zwaar"/>
                <w:lang w:val="nl-BE"/>
              </w:rPr>
              <w:t>Art. x.</w:t>
            </w:r>
            <w:r w:rsidRPr="00D96122">
              <w:rPr>
                <w:rFonts w:cs="Arial"/>
                <w:b/>
                <w:spacing w:val="-3"/>
                <w:szCs w:val="22"/>
                <w:lang w:val="nl-BE"/>
              </w:rPr>
              <w:t xml:space="preserve"> </w:t>
            </w:r>
            <w:r w:rsidRPr="00D96122">
              <w:rPr>
                <w:rFonts w:cs="Arial"/>
                <w:spacing w:val="-3"/>
                <w:szCs w:val="22"/>
                <w:lang w:val="nl-BE"/>
              </w:rPr>
              <w:t>Dit decreet treedt in werking op ... (datum).</w:t>
            </w:r>
          </w:p>
          <w:p w14:paraId="5AA1E1FB" w14:textId="77777777" w:rsidR="009062E8" w:rsidRPr="00D96122" w:rsidRDefault="009062E8" w:rsidP="00480C33">
            <w:pPr>
              <w:ind w:left="70"/>
              <w:rPr>
                <w:rFonts w:cs="Arial"/>
                <w:spacing w:val="-3"/>
                <w:szCs w:val="22"/>
                <w:lang w:val="nl-BE"/>
              </w:rPr>
            </w:pPr>
            <w:r w:rsidRPr="00D96122">
              <w:rPr>
                <w:rFonts w:cs="Arial"/>
                <w:spacing w:val="-3"/>
                <w:szCs w:val="22"/>
                <w:lang w:val="nl-BE"/>
              </w:rPr>
              <w:t>De Vlaamse Regering kan voor iedere bepaling van dit decreet een datum van inwerkingtreding vaststellen die voorafgaat aan de datum, vermeld in het eerste lid.</w:t>
            </w:r>
          </w:p>
          <w:p w14:paraId="0F673959" w14:textId="77777777" w:rsidR="009062E8" w:rsidRPr="00D96122" w:rsidRDefault="009062E8" w:rsidP="00480C33">
            <w:pPr>
              <w:ind w:left="70"/>
              <w:rPr>
                <w:rFonts w:cs="Arial"/>
                <w:spacing w:val="-3"/>
                <w:szCs w:val="22"/>
                <w:lang w:val="nl-BE"/>
              </w:rPr>
            </w:pPr>
          </w:p>
          <w:p w14:paraId="234631D3" w14:textId="1E593510" w:rsidR="009062E8" w:rsidRPr="00D96122" w:rsidRDefault="009062E8" w:rsidP="00480C33">
            <w:pPr>
              <w:spacing w:after="120"/>
              <w:ind w:left="70"/>
              <w:rPr>
                <w:rFonts w:cs="Calibri"/>
                <w:spacing w:val="-3"/>
                <w:szCs w:val="22"/>
                <w:lang w:val="nl-BE"/>
              </w:rPr>
            </w:pPr>
            <w:r w:rsidRPr="00D96122">
              <w:rPr>
                <w:rStyle w:val="Zwaar"/>
                <w:lang w:val="nl-BE"/>
              </w:rPr>
              <w:t>Art. x.</w:t>
            </w:r>
            <w:r w:rsidRPr="00D96122">
              <w:rPr>
                <w:rFonts w:cs="Arial"/>
                <w:spacing w:val="-3"/>
                <w:szCs w:val="22"/>
                <w:lang w:val="nl-BE"/>
              </w:rPr>
              <w:t xml:space="preserve"> </w:t>
            </w:r>
            <w:r w:rsidRPr="00D96122">
              <w:rPr>
                <w:rFonts w:eastAsia="Calibri" w:cs="Arial"/>
                <w:szCs w:val="22"/>
                <w:lang w:val="nl-BE" w:eastAsia="en-US"/>
              </w:rPr>
              <w:t>De Vlaamse Regering bepaalt voor iedere bepaling van dit decreet de datum van inwerkingtreding</w:t>
            </w:r>
            <w:r w:rsidRPr="00D96122">
              <w:rPr>
                <w:rFonts w:cs="Arial"/>
                <w:spacing w:val="-3"/>
                <w:szCs w:val="22"/>
                <w:lang w:val="nl-BE"/>
              </w:rPr>
              <w:t>.</w:t>
            </w:r>
          </w:p>
        </w:tc>
      </w:tr>
    </w:tbl>
    <w:p w14:paraId="23DFECCC" w14:textId="77777777" w:rsidR="009062E8" w:rsidRPr="00D96122" w:rsidRDefault="009062E8" w:rsidP="009062E8">
      <w:pPr>
        <w:rPr>
          <w:rFonts w:cs="Arial"/>
          <w:spacing w:val="-3"/>
          <w:szCs w:val="22"/>
          <w:lang w:val="nl-BE"/>
        </w:rPr>
      </w:pPr>
    </w:p>
    <w:p w14:paraId="608C14EA" w14:textId="45997F3A" w:rsidR="009062E8" w:rsidRPr="00D96122" w:rsidRDefault="009062E8" w:rsidP="00480C33">
      <w:pPr>
        <w:ind w:left="357"/>
        <w:rPr>
          <w:rFonts w:cs="Arial"/>
          <w:spacing w:val="-3"/>
          <w:szCs w:val="22"/>
          <w:lang w:val="nl-BE"/>
        </w:rPr>
      </w:pPr>
      <w:r w:rsidRPr="00D96122">
        <w:rPr>
          <w:rFonts w:cs="Arial"/>
          <w:spacing w:val="-3"/>
          <w:szCs w:val="22"/>
          <w:lang w:val="nl-BE"/>
        </w:rPr>
        <w:t>Bij deze mogelijkheid moet u altijd rekening houden met het feit dat er bij eventuele verwijzingen in andere teksten naar de inwerkingtreding van deze tekst, niet verwezen kan worden naar “de datum van de inwerkingtreding van het decreet”, aangezien er niet één enkele datum zal zijn als de Vlaamse Regering verschillende data van inwerkingtreding bepaalt.</w:t>
      </w:r>
    </w:p>
    <w:p w14:paraId="790B47CB" w14:textId="77777777" w:rsidR="009062E8" w:rsidRPr="00D96122" w:rsidRDefault="009062E8" w:rsidP="009062E8">
      <w:pPr>
        <w:rPr>
          <w:rFonts w:cs="Arial"/>
          <w:spacing w:val="-3"/>
          <w:szCs w:val="22"/>
          <w:lang w:val="nl-BE"/>
        </w:rPr>
      </w:pPr>
    </w:p>
    <w:p w14:paraId="40CE4170" w14:textId="2CB2B63A" w:rsidR="009062E8" w:rsidRPr="00D96122" w:rsidRDefault="009062E8" w:rsidP="00480C33">
      <w:pPr>
        <w:pStyle w:val="Lijstalinea"/>
        <w:numPr>
          <w:ilvl w:val="0"/>
          <w:numId w:val="256"/>
        </w:numPr>
        <w:rPr>
          <w:rFonts w:cs="Arial"/>
          <w:spacing w:val="-3"/>
        </w:rPr>
      </w:pPr>
      <w:r w:rsidRPr="00D96122">
        <w:rPr>
          <w:rFonts w:cs="Arial"/>
          <w:color w:val="auto"/>
          <w:spacing w:val="-3"/>
        </w:rPr>
        <w:t>Een besluit van de Vlaamse Regering dat een decreet in werking stelt, vormt geen uitzondering op de algemene regel dat een besluit in werking treedt op de tiende dag na de bekendmaking ervan in het Belgisch Staatsblad, als dat besluit geen bijzondere bepaling bevat die zijn eigen inwerkingtreding vaststelt. Als u geen afwijking van die algemene regel opneemt, kan dat er bijgevolg toe leiden dat een decreet met terugwerkende kracht wordt toegepast, terwijl die terugwerking niet gewenst en niet toelaatbaar is.</w:t>
      </w:r>
    </w:p>
    <w:p w14:paraId="43B147EB" w14:textId="77777777" w:rsidR="009062E8" w:rsidRPr="00D96122" w:rsidRDefault="009062E8" w:rsidP="009062E8">
      <w:pPr>
        <w:rPr>
          <w:rFonts w:cs="Arial"/>
          <w:spacing w:val="-3"/>
          <w:szCs w:val="22"/>
          <w:lang w:val="nl-BE"/>
        </w:rPr>
      </w:pPr>
    </w:p>
    <w:p w14:paraId="0320E13C" w14:textId="77777777" w:rsidR="009062E8" w:rsidRPr="00D96122" w:rsidRDefault="009062E8" w:rsidP="00480C33">
      <w:pPr>
        <w:tabs>
          <w:tab w:val="left" w:pos="426"/>
        </w:tabs>
        <w:ind w:left="357"/>
        <w:rPr>
          <w:rFonts w:cs="Arial"/>
          <w:spacing w:val="-3"/>
          <w:szCs w:val="22"/>
          <w:lang w:val="nl-BE"/>
        </w:rPr>
      </w:pPr>
      <w:r w:rsidRPr="00D96122">
        <w:rPr>
          <w:rFonts w:cs="Arial"/>
          <w:spacing w:val="-3"/>
          <w:szCs w:val="22"/>
          <w:lang w:val="nl-BE"/>
        </w:rPr>
        <w:t>Om te voorkomen dat het decreet ongewild met terugwerkende kracht wordt toegepast, laat u het besluit tot inwerkingtreding van het decreet en het decreet zelf samen in werking treden en kiest u één enkele datum die niet valt vóór de dag van de bekendmaking van het besluit in het Belgisch Staatsblad.</w:t>
      </w:r>
    </w:p>
    <w:p w14:paraId="1F6D6CA0" w14:textId="77777777" w:rsidR="009062E8" w:rsidRPr="00D96122" w:rsidRDefault="009062E8" w:rsidP="009062E8">
      <w:pPr>
        <w:rPr>
          <w:rFonts w:cs="Arial"/>
          <w:spacing w:val="-3"/>
          <w:szCs w:val="22"/>
          <w:lang w:val="nl-BE"/>
        </w:rPr>
      </w:pPr>
    </w:p>
    <w:p w14:paraId="43ED07F3" w14:textId="77777777" w:rsidR="009062E8" w:rsidRPr="00D96122" w:rsidRDefault="009062E8" w:rsidP="00480C33">
      <w:pPr>
        <w:ind w:left="357"/>
        <w:rPr>
          <w:rFonts w:cs="Arial"/>
          <w:spacing w:val="-3"/>
          <w:szCs w:val="22"/>
        </w:rPr>
      </w:pPr>
      <w:r w:rsidRPr="00D96122">
        <w:rPr>
          <w:rFonts w:cs="Arial"/>
          <w:spacing w:val="-3"/>
          <w:szCs w:val="22"/>
        </w:rPr>
        <w:t>Bijvoorbeeld:</w:t>
      </w:r>
    </w:p>
    <w:p w14:paraId="7756CD3D" w14:textId="1DA5779C" w:rsidR="009062E8" w:rsidRPr="00D96122" w:rsidRDefault="009062E8" w:rsidP="009062E8">
      <w:pPr>
        <w:rPr>
          <w:rFonts w:cs="Arial"/>
          <w:spacing w:val="-3"/>
          <w:szCs w:val="22"/>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563D07" w:rsidRPr="00D96122" w14:paraId="2B4A330E" w14:textId="77777777" w:rsidTr="00480C33">
        <w:tc>
          <w:tcPr>
            <w:tcW w:w="8924" w:type="dxa"/>
          </w:tcPr>
          <w:p w14:paraId="497CE881" w14:textId="77777777" w:rsidR="00563D07" w:rsidRPr="00D96122" w:rsidRDefault="00563D07" w:rsidP="00480C33">
            <w:pPr>
              <w:spacing w:before="120"/>
              <w:rPr>
                <w:rFonts w:cs="Arial"/>
                <w:spacing w:val="-3"/>
                <w:szCs w:val="22"/>
                <w:lang w:val="nl-BE"/>
              </w:rPr>
            </w:pPr>
            <w:r w:rsidRPr="00D96122">
              <w:rPr>
                <w:rStyle w:val="Zwaar"/>
                <w:lang w:val="nl-BE"/>
              </w:rPr>
              <w:t>Art. x.</w:t>
            </w:r>
            <w:r w:rsidRPr="00D96122">
              <w:rPr>
                <w:rFonts w:cs="Arial"/>
                <w:spacing w:val="-3"/>
                <w:szCs w:val="22"/>
                <w:lang w:val="nl-BE"/>
              </w:rPr>
              <w:t xml:space="preserve"> De volgende regelgevende teksten treden in werking op de eerste dag van de maand die volgt op het verstrijken van een termijn van tien dagen, die ingaat op de dag na de bekendmaking van dit besluit in het Belgisch Staatsblad:</w:t>
            </w:r>
          </w:p>
          <w:p w14:paraId="57F08649" w14:textId="77777777" w:rsidR="00563D07" w:rsidRPr="00D96122" w:rsidRDefault="00563D07" w:rsidP="00563D07">
            <w:pPr>
              <w:rPr>
                <w:rFonts w:cs="Arial"/>
                <w:spacing w:val="-3"/>
                <w:szCs w:val="22"/>
                <w:lang w:val="nl-BE"/>
              </w:rPr>
            </w:pPr>
            <w:r w:rsidRPr="00D96122">
              <w:rPr>
                <w:rFonts w:cs="Arial"/>
                <w:spacing w:val="-3"/>
                <w:szCs w:val="22"/>
                <w:lang w:val="nl-BE"/>
              </w:rPr>
              <w:t xml:space="preserve">1° het decreet van </w:t>
            </w:r>
            <w:r w:rsidRPr="00D96122">
              <w:rPr>
                <w:rFonts w:cs="Arial"/>
                <w:szCs w:val="22"/>
                <w:lang w:val="nl-BE"/>
              </w:rPr>
              <w:t>...</w:t>
            </w:r>
            <w:r w:rsidRPr="00D96122">
              <w:rPr>
                <w:rFonts w:cs="Arial"/>
                <w:spacing w:val="-3"/>
                <w:szCs w:val="22"/>
                <w:lang w:val="nl-BE"/>
              </w:rPr>
              <w:t xml:space="preserve"> (datum en opschrift);</w:t>
            </w:r>
          </w:p>
          <w:p w14:paraId="16C6AD76" w14:textId="641515DF" w:rsidR="00563D07" w:rsidRPr="00D96122" w:rsidRDefault="00563D07" w:rsidP="00480C33">
            <w:pPr>
              <w:spacing w:after="120"/>
              <w:rPr>
                <w:rFonts w:cs="Arial"/>
                <w:spacing w:val="-3"/>
                <w:szCs w:val="22"/>
                <w:lang w:val="nl-BE"/>
              </w:rPr>
            </w:pPr>
            <w:r w:rsidRPr="00D96122">
              <w:rPr>
                <w:rFonts w:cs="Arial"/>
                <w:spacing w:val="-3"/>
                <w:szCs w:val="22"/>
                <w:lang w:val="nl-BE"/>
              </w:rPr>
              <w:t>2° dit besluit.</w:t>
            </w:r>
          </w:p>
          <w:p w14:paraId="5EF9574A" w14:textId="77777777" w:rsidR="00563D07" w:rsidRPr="00D96122" w:rsidRDefault="00563D07" w:rsidP="00563D07">
            <w:pPr>
              <w:rPr>
                <w:rFonts w:cs="Arial"/>
                <w:spacing w:val="-3"/>
                <w:szCs w:val="22"/>
                <w:lang w:val="nl-BE"/>
              </w:rPr>
            </w:pPr>
            <w:r w:rsidRPr="00D96122">
              <w:rPr>
                <w:rStyle w:val="Zwaar"/>
                <w:lang w:val="nl-BE"/>
              </w:rPr>
              <w:t>Art. x.</w:t>
            </w:r>
            <w:r w:rsidRPr="00D96122">
              <w:rPr>
                <w:rFonts w:cs="Arial"/>
                <w:spacing w:val="-3"/>
                <w:szCs w:val="22"/>
                <w:lang w:val="nl-BE"/>
              </w:rPr>
              <w:t xml:space="preserve"> De volgende regelgevende teksten treden in werking op ... (datum):</w:t>
            </w:r>
          </w:p>
          <w:p w14:paraId="1E96A068" w14:textId="77777777" w:rsidR="00563D07" w:rsidRPr="00D96122" w:rsidRDefault="00563D07" w:rsidP="00563D07">
            <w:pPr>
              <w:rPr>
                <w:rFonts w:cs="Arial"/>
                <w:spacing w:val="-3"/>
                <w:szCs w:val="22"/>
                <w:lang w:val="nl-BE"/>
              </w:rPr>
            </w:pPr>
            <w:r w:rsidRPr="00D96122">
              <w:rPr>
                <w:rFonts w:cs="Arial"/>
                <w:spacing w:val="-3"/>
                <w:szCs w:val="22"/>
                <w:lang w:val="nl-BE"/>
              </w:rPr>
              <w:t xml:space="preserve">1° het decreet van </w:t>
            </w:r>
            <w:r w:rsidRPr="00D96122">
              <w:rPr>
                <w:rFonts w:cs="Arial"/>
                <w:szCs w:val="22"/>
                <w:lang w:val="nl-BE"/>
              </w:rPr>
              <w:t>...</w:t>
            </w:r>
            <w:r w:rsidRPr="00D96122">
              <w:rPr>
                <w:rFonts w:cs="Arial"/>
                <w:spacing w:val="-3"/>
                <w:szCs w:val="22"/>
                <w:lang w:val="nl-BE"/>
              </w:rPr>
              <w:t xml:space="preserve"> (datum en opschrift);</w:t>
            </w:r>
          </w:p>
          <w:p w14:paraId="0565BE82" w14:textId="7C7C0193" w:rsidR="00563D07" w:rsidRPr="00D96122" w:rsidRDefault="00563D07" w:rsidP="00480C33">
            <w:pPr>
              <w:spacing w:after="120"/>
              <w:rPr>
                <w:rFonts w:cs="Arial"/>
                <w:spacing w:val="-3"/>
                <w:szCs w:val="22"/>
                <w:lang w:val="nl-BE"/>
              </w:rPr>
            </w:pPr>
            <w:r w:rsidRPr="00D96122">
              <w:rPr>
                <w:rFonts w:cs="Arial"/>
                <w:spacing w:val="-3"/>
                <w:szCs w:val="22"/>
                <w:lang w:val="nl-BE"/>
              </w:rPr>
              <w:t>2° dit besluit.</w:t>
            </w:r>
          </w:p>
        </w:tc>
      </w:tr>
    </w:tbl>
    <w:p w14:paraId="6FEA5032" w14:textId="0B1374AB" w:rsidR="00563D07" w:rsidRPr="00D96122" w:rsidRDefault="00563D07" w:rsidP="009062E8">
      <w:pPr>
        <w:rPr>
          <w:rFonts w:cs="Arial"/>
          <w:spacing w:val="-3"/>
          <w:szCs w:val="22"/>
          <w:lang w:val="nl-BE"/>
        </w:rPr>
      </w:pPr>
    </w:p>
    <w:p w14:paraId="6ABD3492" w14:textId="77777777" w:rsidR="009062E8" w:rsidRPr="00D96122" w:rsidRDefault="009062E8" w:rsidP="00480C33">
      <w:pPr>
        <w:tabs>
          <w:tab w:val="left" w:pos="426"/>
        </w:tabs>
        <w:rPr>
          <w:rFonts w:cs="Arial"/>
          <w:szCs w:val="22"/>
          <w:lang w:val="nl-BE"/>
        </w:rPr>
      </w:pPr>
      <w:r w:rsidRPr="00D96122">
        <w:rPr>
          <w:rFonts w:cs="Arial"/>
          <w:szCs w:val="22"/>
          <w:lang w:val="nl-BE"/>
        </w:rPr>
        <w:t>Meer uitleg en informatie over de inwerkingtreding vindt u in:</w:t>
      </w:r>
    </w:p>
    <w:p w14:paraId="7796A70B" w14:textId="19AA1621" w:rsidR="009062E8" w:rsidRPr="00D96122" w:rsidRDefault="009062E8" w:rsidP="00480C33">
      <w:pPr>
        <w:numPr>
          <w:ilvl w:val="0"/>
          <w:numId w:val="98"/>
        </w:numPr>
        <w:rPr>
          <w:rFonts w:cs="Arial"/>
          <w:szCs w:val="22"/>
          <w:lang w:val="nl-BE"/>
        </w:rPr>
      </w:pPr>
      <w:r w:rsidRPr="00D96122">
        <w:rPr>
          <w:rFonts w:cs="Arial"/>
          <w:szCs w:val="22"/>
          <w:lang w:val="nl-BE"/>
        </w:rPr>
        <w:t xml:space="preserve">P. Popelier, </w:t>
      </w:r>
      <w:r w:rsidRPr="00D96122">
        <w:rPr>
          <w:rFonts w:cs="Arial"/>
          <w:i/>
          <w:szCs w:val="22"/>
          <w:lang w:val="nl-BE"/>
        </w:rPr>
        <w:t>De wet juridisch bekeken</w:t>
      </w:r>
      <w:r w:rsidRPr="00D96122">
        <w:rPr>
          <w:rFonts w:cs="Arial"/>
          <w:szCs w:val="22"/>
          <w:lang w:val="nl-BE"/>
        </w:rPr>
        <w:t xml:space="preserve">, Brugge, die Keure, 2004, 268-276; </w:t>
      </w:r>
    </w:p>
    <w:p w14:paraId="69934150" w14:textId="2D1FA03E" w:rsidR="009062E8" w:rsidRPr="00D96122" w:rsidRDefault="009062E8" w:rsidP="00480C33">
      <w:pPr>
        <w:numPr>
          <w:ilvl w:val="0"/>
          <w:numId w:val="98"/>
        </w:numPr>
        <w:rPr>
          <w:rFonts w:cs="Arial"/>
          <w:szCs w:val="22"/>
          <w:lang w:val="nl-BE"/>
        </w:rPr>
      </w:pPr>
      <w:r w:rsidRPr="00D96122">
        <w:rPr>
          <w:rFonts w:cs="Arial"/>
          <w:szCs w:val="22"/>
          <w:lang w:val="nl-BE"/>
        </w:rPr>
        <w:t xml:space="preserve">L.J. Wintgens (red.), </w:t>
      </w:r>
      <w:r w:rsidRPr="00D96122">
        <w:rPr>
          <w:rFonts w:cs="Arial"/>
          <w:i/>
          <w:szCs w:val="22"/>
          <w:lang w:val="nl-BE"/>
        </w:rPr>
        <w:t>De verplichting tot bekendmaking van de norm</w:t>
      </w:r>
      <w:r w:rsidRPr="00D96122">
        <w:rPr>
          <w:rFonts w:cs="Arial"/>
          <w:szCs w:val="22"/>
          <w:lang w:val="nl-BE"/>
        </w:rPr>
        <w:t>, Brugge, die Keure, 2003, 257-271.</w:t>
      </w:r>
    </w:p>
    <w:p w14:paraId="513D7EB1" w14:textId="426A77C7" w:rsidR="009062E8" w:rsidRPr="00D96122" w:rsidRDefault="009062E8" w:rsidP="009062E8">
      <w:pPr>
        <w:rPr>
          <w:rFonts w:cs="Arial"/>
          <w:szCs w:val="22"/>
          <w:lang w:val="nl-BE"/>
        </w:rPr>
      </w:pPr>
      <w:bookmarkStart w:id="879" w:name="_Onderafdeling_7._Het"/>
      <w:bookmarkStart w:id="880" w:name="_Toc230413685"/>
      <w:bookmarkEnd w:id="879"/>
    </w:p>
    <w:p w14:paraId="0981E650" w14:textId="576D3672" w:rsidR="007E3A53" w:rsidRPr="00D96122" w:rsidRDefault="007E3A53" w:rsidP="009062E8">
      <w:pPr>
        <w:rPr>
          <w:rFonts w:cs="Arial"/>
          <w:szCs w:val="22"/>
          <w:lang w:val="nl-BE"/>
        </w:rPr>
      </w:pPr>
    </w:p>
    <w:p w14:paraId="13CE93C6" w14:textId="2F130783" w:rsidR="007E3A53" w:rsidRPr="00D96122" w:rsidRDefault="007E3A53" w:rsidP="009062E8">
      <w:pPr>
        <w:rPr>
          <w:rFonts w:cs="Arial"/>
          <w:szCs w:val="22"/>
          <w:lang w:val="nl-BE"/>
        </w:rPr>
      </w:pPr>
    </w:p>
    <w:p w14:paraId="0813F8DF" w14:textId="77777777" w:rsidR="007E3A53" w:rsidRPr="00D96122" w:rsidRDefault="007E3A53" w:rsidP="009062E8">
      <w:pPr>
        <w:rPr>
          <w:rFonts w:cs="Arial"/>
          <w:szCs w:val="22"/>
          <w:lang w:val="nl-BE"/>
        </w:rPr>
      </w:pPr>
    </w:p>
    <w:p w14:paraId="019AA881" w14:textId="77777777" w:rsidR="009062E8" w:rsidRPr="00D96122" w:rsidRDefault="009062E8" w:rsidP="00113068">
      <w:pPr>
        <w:pStyle w:val="Kop4"/>
        <w:numPr>
          <w:ilvl w:val="0"/>
          <w:numId w:val="0"/>
        </w:numPr>
        <w:rPr>
          <w:color w:val="auto"/>
        </w:rPr>
      </w:pPr>
      <w:bookmarkStart w:id="881" w:name="_Onderafdeling_7._Het_1"/>
      <w:bookmarkStart w:id="882" w:name="_Toc231889539"/>
      <w:bookmarkStart w:id="883" w:name="_Toc231955123"/>
      <w:bookmarkStart w:id="884" w:name="_Toc232218166"/>
      <w:bookmarkStart w:id="885" w:name="_Toc232218789"/>
      <w:bookmarkStart w:id="886" w:name="_Toc232219990"/>
      <w:bookmarkEnd w:id="881"/>
      <w:r w:rsidRPr="00D96122">
        <w:rPr>
          <w:color w:val="auto"/>
        </w:rPr>
        <w:t>Onderafdeling 8. Het toepassingsgebied in de tijd of de temporele functie van een decreet of een besluit</w:t>
      </w:r>
      <w:bookmarkEnd w:id="880"/>
      <w:bookmarkEnd w:id="882"/>
      <w:bookmarkEnd w:id="883"/>
      <w:bookmarkEnd w:id="884"/>
      <w:bookmarkEnd w:id="885"/>
      <w:bookmarkEnd w:id="886"/>
    </w:p>
    <w:p w14:paraId="7FFB046C" w14:textId="77777777" w:rsidR="009062E8" w:rsidRPr="00D96122" w:rsidRDefault="009062E8" w:rsidP="00113068">
      <w:pPr>
        <w:pStyle w:val="Kop5"/>
        <w:numPr>
          <w:ilvl w:val="0"/>
          <w:numId w:val="0"/>
        </w:numPr>
        <w:rPr>
          <w:color w:val="auto"/>
        </w:rPr>
      </w:pPr>
      <w:bookmarkStart w:id="887" w:name="_Toc230413686"/>
      <w:bookmarkStart w:id="888" w:name="_Toc231889540"/>
      <w:bookmarkStart w:id="889" w:name="_Toc231955124"/>
      <w:bookmarkStart w:id="890" w:name="_Toc232218167"/>
      <w:bookmarkStart w:id="891" w:name="_Toc232218790"/>
      <w:bookmarkStart w:id="892" w:name="_Toc232219991"/>
      <w:r w:rsidRPr="00D96122">
        <w:rPr>
          <w:color w:val="auto"/>
        </w:rPr>
        <w:t>A) Onderscheid tussen de inwerkingtreding en het toepassingsgebied in de tijd van een decreet of een besluit</w:t>
      </w:r>
      <w:bookmarkEnd w:id="887"/>
      <w:bookmarkEnd w:id="888"/>
      <w:bookmarkEnd w:id="889"/>
      <w:bookmarkEnd w:id="890"/>
      <w:bookmarkEnd w:id="891"/>
      <w:bookmarkEnd w:id="892"/>
    </w:p>
    <w:p w14:paraId="5BE593E3" w14:textId="77777777" w:rsidR="009062E8" w:rsidRPr="00D96122" w:rsidRDefault="009062E8" w:rsidP="009062E8">
      <w:pPr>
        <w:rPr>
          <w:rFonts w:cs="Arial"/>
          <w:szCs w:val="22"/>
          <w:lang w:val="nl-BE"/>
        </w:rPr>
      </w:pPr>
    </w:p>
    <w:p w14:paraId="11675C3C" w14:textId="77777777" w:rsidR="009062E8" w:rsidRPr="00D96122" w:rsidRDefault="009062E8" w:rsidP="009062E8">
      <w:pPr>
        <w:rPr>
          <w:rFonts w:cs="Arial"/>
          <w:szCs w:val="22"/>
          <w:lang w:val="nl-BE"/>
        </w:rPr>
      </w:pPr>
      <w:bookmarkStart w:id="893" w:name="Toepassing_in_Tijd_232"/>
      <w:r w:rsidRPr="00D96122">
        <w:rPr>
          <w:rStyle w:val="Zwaar"/>
          <w:lang w:val="nl-BE"/>
        </w:rPr>
        <w:t>232.</w:t>
      </w:r>
      <w:r w:rsidRPr="00D96122">
        <w:rPr>
          <w:rFonts w:cs="Arial"/>
          <w:b/>
          <w:szCs w:val="22"/>
          <w:lang w:val="nl-BE"/>
        </w:rPr>
        <w:t xml:space="preserve"> </w:t>
      </w:r>
      <w:r w:rsidRPr="00D96122">
        <w:rPr>
          <w:rFonts w:cs="Arial"/>
          <w:szCs w:val="22"/>
          <w:lang w:val="nl-BE"/>
        </w:rPr>
        <w:t>Het is belangrijk een onderscheid te maken tussen de inwerkingtreding van een regeling en het toepassingsgebied ervan in de tijd. Het verschil tussen rechtsfeiten en rechtsgevolgen is daarbij van belang.</w:t>
      </w:r>
    </w:p>
    <w:p w14:paraId="49711FA9" w14:textId="67FA52E7" w:rsidR="009062E8" w:rsidRPr="00D96122" w:rsidRDefault="009062E8" w:rsidP="003E5FB2">
      <w:pPr>
        <w:pStyle w:val="Lijstalinea"/>
        <w:numPr>
          <w:ilvl w:val="0"/>
          <w:numId w:val="257"/>
        </w:numPr>
        <w:rPr>
          <w:rFonts w:cs="Arial"/>
          <w:spacing w:val="-3"/>
        </w:rPr>
      </w:pPr>
      <w:r w:rsidRPr="00D96122">
        <w:rPr>
          <w:rFonts w:cs="Arial"/>
          <w:color w:val="auto"/>
          <w:spacing w:val="-3"/>
        </w:rPr>
        <w:t>Met de inwerkingtreding wordt aangegeven op welk tijdstip de</w:t>
      </w:r>
      <w:r w:rsidRPr="00D96122">
        <w:rPr>
          <w:rFonts w:cs="Arial"/>
          <w:color w:val="auto"/>
          <w:spacing w:val="-3"/>
          <w:u w:val="dotted"/>
        </w:rPr>
        <w:t xml:space="preserve"> </w:t>
      </w:r>
      <w:r w:rsidRPr="00D96122">
        <w:rPr>
          <w:rFonts w:cs="Arial"/>
          <w:color w:val="auto"/>
          <w:spacing w:val="-3"/>
        </w:rPr>
        <w:t xml:space="preserve">rechtsgevolgen van de tekst zich kunnen voordoen. </w:t>
      </w:r>
      <w:r w:rsidRPr="00D96122">
        <w:rPr>
          <w:rFonts w:cs="Arial"/>
          <w:color w:val="auto"/>
        </w:rPr>
        <w:t>Die nieuwe rechtsgevolgen kunnen in principe pas worden toegepast vanaf de inwerkingtreding van de nieuwe tekst</w:t>
      </w:r>
      <w:r w:rsidRPr="00D96122">
        <w:rPr>
          <w:rFonts w:cs="Arial"/>
          <w:color w:val="auto"/>
          <w:spacing w:val="-3"/>
        </w:rPr>
        <w:t>.</w:t>
      </w:r>
    </w:p>
    <w:p w14:paraId="13D8642C" w14:textId="77777777" w:rsidR="009062E8" w:rsidRPr="00D96122" w:rsidRDefault="009062E8" w:rsidP="009062E8">
      <w:pPr>
        <w:rPr>
          <w:rFonts w:cs="Arial"/>
          <w:szCs w:val="22"/>
          <w:lang w:val="nl-BE"/>
        </w:rPr>
      </w:pPr>
    </w:p>
    <w:p w14:paraId="6F87B44A" w14:textId="094B6966" w:rsidR="009062E8" w:rsidRPr="00D96122" w:rsidRDefault="009062E8" w:rsidP="003E5FB2">
      <w:pPr>
        <w:pStyle w:val="Lijstalinea"/>
        <w:numPr>
          <w:ilvl w:val="0"/>
          <w:numId w:val="257"/>
        </w:numPr>
        <w:rPr>
          <w:rFonts w:cs="Arial"/>
        </w:rPr>
      </w:pPr>
      <w:r w:rsidRPr="00D96122">
        <w:rPr>
          <w:rFonts w:cs="Arial"/>
          <w:color w:val="auto"/>
          <w:spacing w:val="-3"/>
        </w:rPr>
        <w:t xml:space="preserve">Met het toepassingsgebied in de tijd wordt aangegeven op welk tijdstip </w:t>
      </w:r>
      <w:r w:rsidRPr="00D96122">
        <w:rPr>
          <w:rFonts w:cs="Arial"/>
          <w:color w:val="auto"/>
          <w:spacing w:val="-3"/>
          <w:u w:val="single" w:color="FFFFFF"/>
        </w:rPr>
        <w:t>de</w:t>
      </w:r>
      <w:r w:rsidRPr="00D96122">
        <w:rPr>
          <w:rFonts w:cs="Arial"/>
          <w:color w:val="auto"/>
          <w:spacing w:val="-3"/>
          <w:u w:val="dotted"/>
        </w:rPr>
        <w:t xml:space="preserve"> </w:t>
      </w:r>
      <w:r w:rsidRPr="00D96122">
        <w:rPr>
          <w:rFonts w:cs="Arial"/>
          <w:color w:val="auto"/>
          <w:spacing w:val="-3"/>
        </w:rPr>
        <w:t>rechtsfeiten waarop de tekst betrekking heeft, zich moeten voordoen opdat de rechtsgevolgen erop van toepassing zijn.</w:t>
      </w:r>
    </w:p>
    <w:bookmarkEnd w:id="893"/>
    <w:p w14:paraId="1F7F690A" w14:textId="77777777" w:rsidR="00FD409E" w:rsidRPr="00D96122" w:rsidRDefault="00FD409E" w:rsidP="009062E8">
      <w:pPr>
        <w:rPr>
          <w:rFonts w:cs="Arial"/>
          <w:szCs w:val="22"/>
          <w:lang w:val="nl-BE"/>
        </w:rPr>
      </w:pPr>
    </w:p>
    <w:p w14:paraId="0388A147" w14:textId="79D71647" w:rsidR="009062E8" w:rsidRPr="00D96122" w:rsidRDefault="009062E8" w:rsidP="009062E8">
      <w:pPr>
        <w:rPr>
          <w:rFonts w:cs="Arial"/>
          <w:szCs w:val="22"/>
          <w:lang w:val="nl-BE"/>
        </w:rPr>
      </w:pPr>
      <w:bookmarkStart w:id="894" w:name="Temporeel_T_onmiddelijk_233_1"/>
      <w:r w:rsidRPr="00D96122">
        <w:rPr>
          <w:rStyle w:val="Zwaar"/>
          <w:lang w:val="nl-BE"/>
        </w:rPr>
        <w:t>233.</w:t>
      </w:r>
      <w:r w:rsidRPr="00D96122">
        <w:rPr>
          <w:rFonts w:cs="Arial"/>
          <w:szCs w:val="22"/>
          <w:lang w:val="nl-BE"/>
        </w:rPr>
        <w:t xml:space="preserve"> Om het toepassingsgebied in de tijd te bepalen, wordt uitgegaan van het ogenblik van de inwerkingtreding.</w:t>
      </w:r>
    </w:p>
    <w:p w14:paraId="2B9FD89E" w14:textId="77777777" w:rsidR="009062E8" w:rsidRPr="00D96122" w:rsidRDefault="009062E8" w:rsidP="009062E8">
      <w:pPr>
        <w:rPr>
          <w:rFonts w:cs="Arial"/>
          <w:szCs w:val="22"/>
          <w:lang w:val="nl-BE"/>
        </w:rPr>
      </w:pPr>
    </w:p>
    <w:p w14:paraId="2E45E53D" w14:textId="64CEA483" w:rsidR="009062E8" w:rsidRPr="00D96122" w:rsidRDefault="009062E8" w:rsidP="003E5FB2">
      <w:pPr>
        <w:pStyle w:val="Lijstalinea"/>
        <w:numPr>
          <w:ilvl w:val="0"/>
          <w:numId w:val="258"/>
        </w:numPr>
        <w:rPr>
          <w:rFonts w:cs="Arial"/>
        </w:rPr>
      </w:pPr>
      <w:r w:rsidRPr="00D96122">
        <w:rPr>
          <w:rFonts w:cs="Arial"/>
          <w:color w:val="auto"/>
        </w:rPr>
        <w:t>Algemene regel</w:t>
      </w:r>
    </w:p>
    <w:p w14:paraId="4A7825B5" w14:textId="77777777" w:rsidR="009062E8" w:rsidRPr="00D96122" w:rsidRDefault="009062E8" w:rsidP="009062E8">
      <w:pPr>
        <w:rPr>
          <w:rFonts w:cs="Arial"/>
          <w:szCs w:val="22"/>
          <w:lang w:val="nl-BE"/>
        </w:rPr>
      </w:pPr>
    </w:p>
    <w:p w14:paraId="7E4B74B4" w14:textId="668A145F" w:rsidR="009062E8" w:rsidRPr="00D96122" w:rsidRDefault="009062E8" w:rsidP="009062E8">
      <w:pPr>
        <w:rPr>
          <w:rFonts w:cs="Arial"/>
          <w:szCs w:val="22"/>
          <w:lang w:val="nl-BE"/>
        </w:rPr>
      </w:pPr>
      <w:r w:rsidRPr="00D96122">
        <w:rPr>
          <w:rFonts w:cs="Arial"/>
          <w:szCs w:val="22"/>
          <w:lang w:val="nl-BE"/>
        </w:rPr>
        <w:t>Een regeling heeft onmiddellijke werking als ze rechtsgevolgen verbindt aan de rechtsfeiten die zich voordoen vanaf de inwerkingtreding van de norm</w:t>
      </w:r>
      <w:bookmarkEnd w:id="894"/>
      <w:r w:rsidRPr="00D96122">
        <w:rPr>
          <w:rFonts w:cs="Arial"/>
          <w:szCs w:val="22"/>
          <w:lang w:val="nl-BE"/>
        </w:rPr>
        <w:t>;</w:t>
      </w:r>
    </w:p>
    <w:p w14:paraId="2FC9296F" w14:textId="77777777" w:rsidR="009062E8" w:rsidRPr="00D96122" w:rsidRDefault="009062E8" w:rsidP="009062E8">
      <w:pPr>
        <w:rPr>
          <w:rFonts w:cs="Arial"/>
          <w:szCs w:val="22"/>
          <w:lang w:val="nl-BE"/>
        </w:rPr>
      </w:pPr>
    </w:p>
    <w:p w14:paraId="53474D88" w14:textId="7B57623E" w:rsidR="009062E8" w:rsidRPr="00D96122" w:rsidRDefault="009062E8" w:rsidP="003E5FB2">
      <w:pPr>
        <w:pStyle w:val="Lijstalinea"/>
        <w:numPr>
          <w:ilvl w:val="0"/>
          <w:numId w:val="258"/>
        </w:numPr>
        <w:rPr>
          <w:rFonts w:cs="Arial"/>
        </w:rPr>
      </w:pPr>
      <w:r w:rsidRPr="00D96122">
        <w:rPr>
          <w:rFonts w:cs="Arial"/>
          <w:color w:val="auto"/>
        </w:rPr>
        <w:t>Uitzonderingen op de algemene regel</w:t>
      </w:r>
    </w:p>
    <w:p w14:paraId="71763BCF" w14:textId="77777777" w:rsidR="009062E8" w:rsidRPr="00D96122" w:rsidRDefault="009062E8" w:rsidP="009062E8">
      <w:pPr>
        <w:rPr>
          <w:rFonts w:cs="Arial"/>
          <w:szCs w:val="22"/>
          <w:lang w:val="nl-BE"/>
        </w:rPr>
      </w:pPr>
    </w:p>
    <w:p w14:paraId="5FE1797F" w14:textId="6260D776" w:rsidR="009062E8" w:rsidRPr="00D96122" w:rsidRDefault="009062E8" w:rsidP="003E5FB2">
      <w:pPr>
        <w:pStyle w:val="Lijstalinea"/>
        <w:numPr>
          <w:ilvl w:val="0"/>
          <w:numId w:val="260"/>
        </w:numPr>
        <w:rPr>
          <w:rFonts w:cs="Arial"/>
        </w:rPr>
      </w:pPr>
      <w:r w:rsidRPr="00D96122">
        <w:rPr>
          <w:rFonts w:cs="Arial"/>
          <w:color w:val="auto"/>
        </w:rPr>
        <w:t xml:space="preserve">Een regeling heeft retroactieve werking of terugwerkende kracht als ze rechtsgevolgen verbindt aan rechtsfeiten die dateren van vóór de inwerkingtreding ervan (zie aanwijzing </w:t>
      </w:r>
      <w:hyperlink w:anchor="Terugwerkende_kracht" w:history="1">
        <w:r w:rsidRPr="00D96122">
          <w:rPr>
            <w:rStyle w:val="Hyperlink"/>
            <w:rFonts w:cs="Arial"/>
            <w:color w:val="auto"/>
          </w:rPr>
          <w:t>234</w:t>
        </w:r>
      </w:hyperlink>
      <w:r w:rsidRPr="00D96122">
        <w:rPr>
          <w:rFonts w:cs="Arial"/>
          <w:color w:val="auto"/>
        </w:rPr>
        <w:t xml:space="preserve"> en volgende).</w:t>
      </w:r>
    </w:p>
    <w:p w14:paraId="67FEDC5E" w14:textId="3836BC49" w:rsidR="009062E8" w:rsidRPr="00D96122" w:rsidRDefault="009062E8" w:rsidP="003E5FB2">
      <w:pPr>
        <w:pStyle w:val="Lijstalinea"/>
        <w:numPr>
          <w:ilvl w:val="0"/>
          <w:numId w:val="260"/>
        </w:numPr>
        <w:rPr>
          <w:rFonts w:cs="Arial"/>
        </w:rPr>
      </w:pPr>
      <w:r w:rsidRPr="00D96122">
        <w:rPr>
          <w:rFonts w:cs="Arial"/>
          <w:color w:val="auto"/>
        </w:rPr>
        <w:t>Een regeling heeft eerbiedigende werking als ze de oude regeling nog van toepassing laat zijn op bepaalde rechtsfeiten die dateren van na de inwerkingtreding ervan.</w:t>
      </w:r>
    </w:p>
    <w:p w14:paraId="3758FD2E" w14:textId="26E1FE02" w:rsidR="009062E8" w:rsidRPr="00D96122" w:rsidRDefault="009062E8" w:rsidP="003E5FB2">
      <w:pPr>
        <w:pStyle w:val="Lijstalinea"/>
        <w:numPr>
          <w:ilvl w:val="0"/>
          <w:numId w:val="260"/>
        </w:numPr>
        <w:rPr>
          <w:rFonts w:cs="Arial"/>
        </w:rPr>
      </w:pPr>
      <w:r w:rsidRPr="00D96122">
        <w:rPr>
          <w:rFonts w:cs="Arial"/>
          <w:color w:val="auto"/>
        </w:rPr>
        <w:t>Een regeling heeft uitgestelde werking als ze de oude regeling voorlopig nog van toepassing laat zijn op rechtsfeiten die dateren van na de inwerkingtreding ervan. Na verloop van tijd valt die categorie van rechtsfeiten ook onder de nieuwe regeling.</w:t>
      </w:r>
    </w:p>
    <w:p w14:paraId="6BF5B14A" w14:textId="77777777" w:rsidR="009062E8" w:rsidRPr="00D96122" w:rsidRDefault="009062E8" w:rsidP="009062E8">
      <w:pPr>
        <w:rPr>
          <w:rFonts w:cs="Arial"/>
          <w:szCs w:val="22"/>
          <w:lang w:val="nl-BE"/>
        </w:rPr>
      </w:pPr>
    </w:p>
    <w:p w14:paraId="4B9F4D15" w14:textId="77777777" w:rsidR="009062E8" w:rsidRPr="00D96122" w:rsidRDefault="009062E8" w:rsidP="009062E8">
      <w:pPr>
        <w:rPr>
          <w:rFonts w:cs="Arial"/>
          <w:szCs w:val="22"/>
          <w:lang w:val="nl-BE"/>
        </w:rPr>
      </w:pPr>
      <w:r w:rsidRPr="00D96122">
        <w:rPr>
          <w:rFonts w:cs="Arial"/>
          <w:szCs w:val="22"/>
          <w:lang w:val="nl-BE"/>
        </w:rPr>
        <w:t>Een decreet of een besluit wordt in beginsel geacht van onmiddellijke toepassing te zijn. De andere mogelijkheden vormen dus uitzonderingen op die regel en moeten daarom restrictief geïnterpreteerd worden.</w:t>
      </w:r>
    </w:p>
    <w:p w14:paraId="3ED763B7" w14:textId="77777777" w:rsidR="009062E8" w:rsidRPr="00D96122" w:rsidRDefault="009062E8" w:rsidP="009062E8">
      <w:pPr>
        <w:rPr>
          <w:rFonts w:cs="Arial"/>
          <w:szCs w:val="22"/>
          <w:lang w:val="nl-BE"/>
        </w:rPr>
      </w:pPr>
    </w:p>
    <w:p w14:paraId="681931C7" w14:textId="77777777" w:rsidR="009062E8" w:rsidRPr="00D96122" w:rsidRDefault="009062E8" w:rsidP="00113068">
      <w:pPr>
        <w:pStyle w:val="Kop5"/>
        <w:numPr>
          <w:ilvl w:val="0"/>
          <w:numId w:val="0"/>
        </w:numPr>
        <w:ind w:left="1008" w:hanging="1008"/>
        <w:rPr>
          <w:color w:val="auto"/>
        </w:rPr>
      </w:pPr>
      <w:bookmarkStart w:id="895" w:name="_Toc230413687"/>
      <w:bookmarkStart w:id="896" w:name="_Toc231889541"/>
      <w:bookmarkStart w:id="897" w:name="_Toc231955125"/>
      <w:bookmarkStart w:id="898" w:name="_Toc232218168"/>
      <w:bookmarkStart w:id="899" w:name="_Toc232218791"/>
      <w:bookmarkStart w:id="900" w:name="_Toc232219992"/>
      <w:r w:rsidRPr="00D96122">
        <w:rPr>
          <w:color w:val="auto"/>
        </w:rPr>
        <w:t xml:space="preserve">B) </w:t>
      </w:r>
      <w:bookmarkStart w:id="901" w:name="Terugwerkende_kracht"/>
      <w:r w:rsidRPr="00D96122">
        <w:rPr>
          <w:color w:val="auto"/>
        </w:rPr>
        <w:t>Retroactieve werking</w:t>
      </w:r>
      <w:bookmarkEnd w:id="895"/>
      <w:bookmarkEnd w:id="896"/>
      <w:bookmarkEnd w:id="897"/>
      <w:bookmarkEnd w:id="898"/>
      <w:bookmarkEnd w:id="899"/>
      <w:bookmarkEnd w:id="900"/>
    </w:p>
    <w:p w14:paraId="29979861" w14:textId="77777777" w:rsidR="009062E8" w:rsidRPr="00D96122" w:rsidRDefault="009062E8" w:rsidP="009062E8">
      <w:pPr>
        <w:rPr>
          <w:rFonts w:cs="Arial"/>
          <w:szCs w:val="22"/>
          <w:lang w:val="nl-BE"/>
        </w:rPr>
      </w:pPr>
    </w:p>
    <w:p w14:paraId="37BD8918" w14:textId="77777777" w:rsidR="009062E8" w:rsidRPr="00D96122" w:rsidRDefault="009062E8" w:rsidP="009062E8">
      <w:pPr>
        <w:rPr>
          <w:rFonts w:cs="Arial"/>
          <w:szCs w:val="22"/>
          <w:lang w:val="nl-BE"/>
        </w:rPr>
      </w:pPr>
      <w:r w:rsidRPr="00D96122">
        <w:rPr>
          <w:rStyle w:val="Zwaar"/>
          <w:lang w:val="nl-BE"/>
        </w:rPr>
        <w:t>234.</w:t>
      </w:r>
      <w:r w:rsidRPr="00D96122">
        <w:rPr>
          <w:rFonts w:cs="Arial"/>
          <w:szCs w:val="22"/>
          <w:lang w:val="nl-BE"/>
        </w:rPr>
        <w:t xml:space="preserve"> De retroactieve werking is een van de uitzonderingen op het algemene principe van de onmiddellijke werking.</w:t>
      </w:r>
    </w:p>
    <w:p w14:paraId="7D413EF9" w14:textId="77777777" w:rsidR="009062E8" w:rsidRPr="00D96122" w:rsidRDefault="009062E8" w:rsidP="009062E8">
      <w:pPr>
        <w:rPr>
          <w:rFonts w:cs="Arial"/>
          <w:szCs w:val="22"/>
          <w:lang w:val="nl-BE"/>
        </w:rPr>
      </w:pPr>
    </w:p>
    <w:p w14:paraId="4B19CDD1" w14:textId="77777777" w:rsidR="009062E8" w:rsidRPr="00D96122" w:rsidRDefault="009062E8" w:rsidP="009062E8">
      <w:pPr>
        <w:rPr>
          <w:rFonts w:cs="Arial"/>
          <w:szCs w:val="22"/>
          <w:lang w:val="nl-BE"/>
        </w:rPr>
      </w:pPr>
      <w:r w:rsidRPr="00D96122">
        <w:rPr>
          <w:rFonts w:cs="Arial"/>
          <w:szCs w:val="22"/>
          <w:lang w:val="nl-BE"/>
        </w:rPr>
        <w:t>Een regeling heeft retroactieve werking als ze rechtsgevolgen verbindt aan rechtsfeiten die dateren van vóór de inwerkingtreding ervan.</w:t>
      </w:r>
    </w:p>
    <w:p w14:paraId="37F9B267" w14:textId="77777777" w:rsidR="009062E8" w:rsidRPr="00D96122" w:rsidRDefault="009062E8" w:rsidP="009062E8">
      <w:pPr>
        <w:rPr>
          <w:rFonts w:cs="Arial"/>
          <w:szCs w:val="22"/>
          <w:lang w:val="nl-BE"/>
        </w:rPr>
      </w:pPr>
    </w:p>
    <w:p w14:paraId="013DED58" w14:textId="1B43C17D" w:rsidR="009062E8" w:rsidRPr="00D96122" w:rsidRDefault="009062E8" w:rsidP="009062E8">
      <w:pPr>
        <w:rPr>
          <w:rFonts w:cs="Arial"/>
          <w:spacing w:val="-3"/>
          <w:szCs w:val="22"/>
          <w:lang w:val="nl-BE"/>
        </w:rPr>
      </w:pPr>
      <w:r w:rsidRPr="00D96122">
        <w:rPr>
          <w:rFonts w:cs="Arial"/>
          <w:spacing w:val="-3"/>
          <w:szCs w:val="22"/>
          <w:lang w:val="nl-BE"/>
        </w:rPr>
        <w:t>Bijvoorbeeld: Een besluit van de Vlaamse Regering van 1 december 20</w:t>
      </w:r>
      <w:r w:rsidR="003E5FB2" w:rsidRPr="00D96122">
        <w:rPr>
          <w:rFonts w:cs="Arial"/>
          <w:spacing w:val="-3"/>
          <w:szCs w:val="22"/>
          <w:lang w:val="nl-BE"/>
        </w:rPr>
        <w:t>1</w:t>
      </w:r>
      <w:r w:rsidRPr="00D96122">
        <w:rPr>
          <w:rFonts w:cs="Arial"/>
          <w:spacing w:val="-3"/>
          <w:szCs w:val="22"/>
          <w:lang w:val="nl-BE"/>
        </w:rPr>
        <w:t>4 treedt in werking op 1 januari 20</w:t>
      </w:r>
      <w:r w:rsidR="003E5FB2" w:rsidRPr="00D96122">
        <w:rPr>
          <w:rFonts w:cs="Arial"/>
          <w:spacing w:val="-3"/>
          <w:szCs w:val="22"/>
          <w:lang w:val="nl-BE"/>
        </w:rPr>
        <w:t>1</w:t>
      </w:r>
      <w:r w:rsidRPr="00D96122">
        <w:rPr>
          <w:rFonts w:cs="Arial"/>
          <w:spacing w:val="-3"/>
          <w:szCs w:val="22"/>
          <w:lang w:val="nl-BE"/>
        </w:rPr>
        <w:t>5, maar voorziet in de verhoging van een toelage met terugwerking tot 1 januari 20</w:t>
      </w:r>
      <w:r w:rsidR="003E5FB2" w:rsidRPr="00D96122">
        <w:rPr>
          <w:rFonts w:cs="Arial"/>
          <w:spacing w:val="-3"/>
          <w:szCs w:val="22"/>
          <w:lang w:val="nl-BE"/>
        </w:rPr>
        <w:t>1</w:t>
      </w:r>
      <w:r w:rsidRPr="00D96122">
        <w:rPr>
          <w:rFonts w:cs="Arial"/>
          <w:spacing w:val="-3"/>
          <w:szCs w:val="22"/>
          <w:lang w:val="nl-BE"/>
        </w:rPr>
        <w:t>4. Het rechtsgevolg (de verhoging van de toelage) kan zich voor het eerst voordoen op 1 januari 20</w:t>
      </w:r>
      <w:r w:rsidR="003E5FB2" w:rsidRPr="00D96122">
        <w:rPr>
          <w:rFonts w:cs="Arial"/>
          <w:spacing w:val="-3"/>
          <w:szCs w:val="22"/>
          <w:lang w:val="nl-BE"/>
        </w:rPr>
        <w:t>1</w:t>
      </w:r>
      <w:r w:rsidRPr="00D96122">
        <w:rPr>
          <w:rFonts w:cs="Arial"/>
          <w:spacing w:val="-3"/>
          <w:szCs w:val="22"/>
          <w:lang w:val="nl-BE"/>
        </w:rPr>
        <w:t>5, maar op die datum moet de verhoging ook worden toegepast voor al degenen die sinds 1 januari 20</w:t>
      </w:r>
      <w:r w:rsidR="003E5FB2" w:rsidRPr="00D96122">
        <w:rPr>
          <w:rFonts w:cs="Arial"/>
          <w:spacing w:val="-3"/>
          <w:szCs w:val="22"/>
          <w:lang w:val="nl-BE"/>
        </w:rPr>
        <w:t>1</w:t>
      </w:r>
      <w:r w:rsidRPr="00D96122">
        <w:rPr>
          <w:rFonts w:cs="Arial"/>
          <w:spacing w:val="-3"/>
          <w:szCs w:val="22"/>
          <w:lang w:val="nl-BE"/>
        </w:rPr>
        <w:t>4 recht hebben op die toelage</w:t>
      </w:r>
      <w:r w:rsidR="008E6F50" w:rsidRPr="00D96122">
        <w:rPr>
          <w:rFonts w:cs="Arial"/>
          <w:spacing w:val="-3"/>
          <w:szCs w:val="22"/>
          <w:lang w:val="nl-BE"/>
        </w:rPr>
        <w:t>. D</w:t>
      </w:r>
      <w:r w:rsidRPr="00D96122">
        <w:rPr>
          <w:rFonts w:cs="Arial"/>
          <w:spacing w:val="-3"/>
          <w:szCs w:val="22"/>
          <w:lang w:val="nl-BE"/>
        </w:rPr>
        <w:t xml:space="preserve">aardoor </w:t>
      </w:r>
      <w:r w:rsidR="008E6F50" w:rsidRPr="00D96122">
        <w:rPr>
          <w:rFonts w:cs="Arial"/>
          <w:spacing w:val="-3"/>
          <w:szCs w:val="22"/>
          <w:lang w:val="nl-BE"/>
        </w:rPr>
        <w:t xml:space="preserve">hebben </w:t>
      </w:r>
      <w:r w:rsidRPr="00D96122">
        <w:rPr>
          <w:rFonts w:cs="Arial"/>
          <w:spacing w:val="-3"/>
          <w:szCs w:val="22"/>
          <w:lang w:val="nl-BE"/>
        </w:rPr>
        <w:t>ze recht op een verhoogde toelage voor heel 20</w:t>
      </w:r>
      <w:r w:rsidR="003E5FB2" w:rsidRPr="00D96122">
        <w:rPr>
          <w:rFonts w:cs="Arial"/>
          <w:spacing w:val="-3"/>
          <w:szCs w:val="22"/>
          <w:lang w:val="nl-BE"/>
        </w:rPr>
        <w:t>1</w:t>
      </w:r>
      <w:r w:rsidRPr="00D96122">
        <w:rPr>
          <w:rFonts w:cs="Arial"/>
          <w:spacing w:val="-3"/>
          <w:szCs w:val="22"/>
          <w:lang w:val="nl-BE"/>
        </w:rPr>
        <w:t>4.</w:t>
      </w:r>
    </w:p>
    <w:p w14:paraId="4C939855" w14:textId="77777777" w:rsidR="009062E8" w:rsidRPr="00D96122" w:rsidRDefault="009062E8" w:rsidP="009062E8">
      <w:pPr>
        <w:rPr>
          <w:rFonts w:cs="Arial"/>
          <w:spacing w:val="-3"/>
          <w:szCs w:val="22"/>
          <w:lang w:val="nl-BE"/>
        </w:rPr>
      </w:pPr>
    </w:p>
    <w:p w14:paraId="5547D755" w14:textId="77777777" w:rsidR="009062E8" w:rsidRPr="00D96122" w:rsidRDefault="009062E8" w:rsidP="009062E8">
      <w:pPr>
        <w:rPr>
          <w:rFonts w:cs="Arial"/>
          <w:spacing w:val="-3"/>
          <w:szCs w:val="22"/>
          <w:lang w:val="nl-BE"/>
        </w:rPr>
      </w:pPr>
      <w:r w:rsidRPr="00D96122">
        <w:rPr>
          <w:rStyle w:val="Zwaar"/>
          <w:lang w:val="nl-BE"/>
        </w:rPr>
        <w:t>235.</w:t>
      </w:r>
      <w:r w:rsidRPr="00D96122">
        <w:rPr>
          <w:rFonts w:cs="Arial"/>
          <w:spacing w:val="-3"/>
          <w:szCs w:val="22"/>
          <w:lang w:val="nl-BE"/>
        </w:rPr>
        <w:t xml:space="preserve"> Een regeling is niet retroactief als ze van toepassing is op rechtstoestanden die ontstaan vóór de inwerkingtreding van de regeling, maar zich afwikkelen na de inwerkingtreding ervan. </w:t>
      </w:r>
    </w:p>
    <w:p w14:paraId="401CCBA5" w14:textId="77777777" w:rsidR="009062E8" w:rsidRPr="00D96122" w:rsidRDefault="009062E8" w:rsidP="009062E8">
      <w:pPr>
        <w:rPr>
          <w:rFonts w:cs="Arial"/>
          <w:spacing w:val="-3"/>
          <w:szCs w:val="22"/>
          <w:lang w:val="nl-BE"/>
        </w:rPr>
      </w:pPr>
    </w:p>
    <w:p w14:paraId="2BBD44C5" w14:textId="659C8345" w:rsidR="009062E8" w:rsidRPr="00D96122" w:rsidRDefault="009062E8" w:rsidP="009062E8">
      <w:pPr>
        <w:rPr>
          <w:rFonts w:cs="Arial"/>
          <w:szCs w:val="22"/>
          <w:lang w:val="nl-BE"/>
        </w:rPr>
      </w:pPr>
      <w:r w:rsidRPr="00D96122">
        <w:rPr>
          <w:rFonts w:cs="Arial"/>
          <w:spacing w:val="-3"/>
          <w:szCs w:val="22"/>
          <w:lang w:val="nl-BE"/>
        </w:rPr>
        <w:t>Bijvoorbeeld: Iemand dient een vergunningsaanvraag in vóór de inwerkingtreding van een nieuwe regeling. De instantie die de aanvraag behandelt, zal de nieuwe regels die vervolgens in werking treden, toepassen zonder dat er van een retroactieve werking sprake is.</w:t>
      </w:r>
    </w:p>
    <w:p w14:paraId="17040C84" w14:textId="77777777" w:rsidR="009062E8" w:rsidRPr="00D96122" w:rsidRDefault="009062E8" w:rsidP="009062E8">
      <w:pPr>
        <w:rPr>
          <w:rFonts w:cs="Arial"/>
          <w:spacing w:val="-3"/>
          <w:szCs w:val="22"/>
          <w:lang w:val="nl-BE"/>
        </w:rPr>
      </w:pPr>
    </w:p>
    <w:p w14:paraId="4BA58397" w14:textId="77777777" w:rsidR="009062E8" w:rsidRPr="00D96122" w:rsidRDefault="009062E8" w:rsidP="009062E8">
      <w:pPr>
        <w:rPr>
          <w:rFonts w:cs="Arial"/>
          <w:spacing w:val="-3"/>
          <w:szCs w:val="22"/>
          <w:lang w:val="nl-BE"/>
        </w:rPr>
      </w:pPr>
      <w:r w:rsidRPr="00D96122">
        <w:rPr>
          <w:rStyle w:val="Zwaar"/>
          <w:lang w:val="nl-BE"/>
        </w:rPr>
        <w:t>236.</w:t>
      </w:r>
      <w:r w:rsidRPr="00D96122">
        <w:rPr>
          <w:rFonts w:cs="Arial"/>
          <w:b/>
          <w:spacing w:val="-3"/>
          <w:szCs w:val="22"/>
          <w:lang w:val="nl-BE"/>
        </w:rPr>
        <w:t xml:space="preserve"> </w:t>
      </w:r>
      <w:r w:rsidRPr="00D96122">
        <w:rPr>
          <w:rFonts w:cs="Arial"/>
          <w:spacing w:val="-3"/>
          <w:szCs w:val="22"/>
          <w:lang w:val="nl-BE"/>
        </w:rPr>
        <w:t>Het verlenen van terugwerkende kracht aan besluiten is alleen onder bepaalde voorwaarden mogelijk. U moet daarom nagaan of aan een van de volgende voorwaarden is voldaan.</w:t>
      </w:r>
    </w:p>
    <w:p w14:paraId="27B609FB" w14:textId="77777777" w:rsidR="009062E8" w:rsidRPr="00D96122" w:rsidRDefault="009062E8" w:rsidP="009062E8">
      <w:pPr>
        <w:rPr>
          <w:rFonts w:cs="Arial"/>
          <w:szCs w:val="22"/>
          <w:lang w:val="nl-BE"/>
        </w:rPr>
      </w:pPr>
    </w:p>
    <w:p w14:paraId="0DA998A9" w14:textId="0C4C9E9B" w:rsidR="009062E8" w:rsidRPr="00D96122" w:rsidRDefault="009062E8" w:rsidP="003E5FB2">
      <w:pPr>
        <w:pStyle w:val="Lijstalinea"/>
        <w:numPr>
          <w:ilvl w:val="0"/>
          <w:numId w:val="261"/>
        </w:numPr>
        <w:rPr>
          <w:rFonts w:cs="Arial"/>
        </w:rPr>
      </w:pPr>
      <w:r w:rsidRPr="00D96122">
        <w:rPr>
          <w:rFonts w:cs="Arial"/>
          <w:color w:val="auto"/>
        </w:rPr>
        <w:t>Voor de terugwerkende kracht bestaat een wettelijke of decretale grondslag.</w:t>
      </w:r>
    </w:p>
    <w:p w14:paraId="3E5240E5" w14:textId="726D4997" w:rsidR="009062E8" w:rsidRPr="00D96122" w:rsidRDefault="009062E8" w:rsidP="003E5FB2">
      <w:pPr>
        <w:pStyle w:val="Lijstalinea"/>
        <w:numPr>
          <w:ilvl w:val="0"/>
          <w:numId w:val="261"/>
        </w:numPr>
        <w:rPr>
          <w:rFonts w:cs="Arial"/>
        </w:rPr>
      </w:pPr>
      <w:r w:rsidRPr="00D96122">
        <w:rPr>
          <w:rFonts w:cs="Arial"/>
          <w:color w:val="auto"/>
        </w:rPr>
        <w:t>De terugwerkende kracht heeft betrekking op een regeling die, met inachtneming van het gelijkheidsbeginsel, voordelen toekent.</w:t>
      </w:r>
    </w:p>
    <w:p w14:paraId="74905F30" w14:textId="65AD2947" w:rsidR="009062E8" w:rsidRPr="00D96122" w:rsidRDefault="009062E8" w:rsidP="003E5FB2">
      <w:pPr>
        <w:pStyle w:val="Lijstalinea"/>
        <w:numPr>
          <w:ilvl w:val="0"/>
          <w:numId w:val="261"/>
        </w:numPr>
        <w:rPr>
          <w:rFonts w:cs="Arial"/>
        </w:rPr>
      </w:pPr>
      <w:r w:rsidRPr="00D96122">
        <w:rPr>
          <w:rFonts w:cs="Arial"/>
          <w:color w:val="auto"/>
        </w:rPr>
        <w:t xml:space="preserve">De terugwerkende kracht is noodzakelijk voor de goede werking van de diensten en tast in beginsel geen verkregen rechten aan. </w:t>
      </w:r>
    </w:p>
    <w:p w14:paraId="6DC0236E" w14:textId="77777777" w:rsidR="009062E8" w:rsidRPr="00D96122" w:rsidRDefault="009062E8" w:rsidP="009062E8">
      <w:pPr>
        <w:rPr>
          <w:rFonts w:cs="Arial"/>
          <w:spacing w:val="-3"/>
          <w:szCs w:val="22"/>
          <w:lang w:val="nl-BE"/>
        </w:rPr>
      </w:pPr>
    </w:p>
    <w:p w14:paraId="7F1C12B7" w14:textId="0BF2F62C" w:rsidR="009062E8" w:rsidRPr="00D96122" w:rsidRDefault="009062E8" w:rsidP="009062E8">
      <w:pPr>
        <w:rPr>
          <w:rFonts w:cs="Arial"/>
          <w:szCs w:val="22"/>
          <w:lang w:val="nl-BE"/>
        </w:rPr>
      </w:pPr>
      <w:r w:rsidRPr="00D96122">
        <w:rPr>
          <w:rStyle w:val="Zwaar"/>
          <w:lang w:val="nl-BE"/>
        </w:rPr>
        <w:t>237.</w:t>
      </w:r>
      <w:r w:rsidRPr="00D96122">
        <w:rPr>
          <w:rFonts w:cs="Arial"/>
          <w:szCs w:val="22"/>
          <w:lang w:val="nl-BE"/>
        </w:rPr>
        <w:t xml:space="preserve"> </w:t>
      </w:r>
      <w:r w:rsidR="00AF4D7F" w:rsidRPr="00D96122">
        <w:rPr>
          <w:rFonts w:cs="Arial"/>
          <w:szCs w:val="22"/>
          <w:lang w:val="nl-BE"/>
        </w:rPr>
        <w:t>Als u</w:t>
      </w:r>
      <w:r w:rsidRPr="00D96122">
        <w:rPr>
          <w:rFonts w:cs="Arial"/>
          <w:szCs w:val="22"/>
          <w:lang w:val="nl-BE"/>
        </w:rPr>
        <w:t xml:space="preserve"> terugwerkende kracht aan decreetsbepalingen </w:t>
      </w:r>
      <w:r w:rsidR="00AF4D7F" w:rsidRPr="00D96122">
        <w:rPr>
          <w:rFonts w:cs="Arial"/>
          <w:szCs w:val="22"/>
          <w:lang w:val="nl-BE"/>
        </w:rPr>
        <w:t xml:space="preserve">verleent, </w:t>
      </w:r>
      <w:r w:rsidRPr="00D96122">
        <w:rPr>
          <w:rFonts w:cs="Arial"/>
          <w:szCs w:val="22"/>
          <w:lang w:val="nl-BE"/>
        </w:rPr>
        <w:t xml:space="preserve">moet u de nodige omzichtigheid aan de dag leggen. Aan een decreetsbepaling kan bijvoorbeeld geen terugwerkende kracht worden verleend als afbreuk wordt gedaan aan het gelijkheidsbeginsel of aan de rechten die zijn beschermd door artikel 1 van het eerste toegevoegde protocol bij het Europees Verdrag tot Bescherming van de Rechten van de Mens en de Fundamentele Vrijheden (EVRM). </w:t>
      </w:r>
    </w:p>
    <w:p w14:paraId="7306FC13" w14:textId="77777777" w:rsidR="009062E8" w:rsidRPr="00D96122" w:rsidRDefault="009062E8" w:rsidP="009062E8">
      <w:pPr>
        <w:rPr>
          <w:rFonts w:cs="Arial"/>
          <w:spacing w:val="-3"/>
          <w:szCs w:val="22"/>
          <w:u w:val="single"/>
          <w:lang w:val="nl-BE"/>
        </w:rPr>
      </w:pPr>
    </w:p>
    <w:p w14:paraId="6E016002" w14:textId="77777777" w:rsidR="009062E8" w:rsidRPr="00D96122" w:rsidRDefault="009062E8" w:rsidP="009062E8">
      <w:pPr>
        <w:rPr>
          <w:rFonts w:cs="Arial"/>
          <w:szCs w:val="22"/>
          <w:lang w:val="nl-BE"/>
        </w:rPr>
      </w:pPr>
      <w:r w:rsidRPr="00D96122">
        <w:rPr>
          <w:rFonts w:cs="Arial"/>
          <w:szCs w:val="22"/>
          <w:lang w:val="nl-BE"/>
        </w:rPr>
        <w:t>Bij de toetsing van terugwerkende decreten zal vooral het rechtszekerheidsbeginsel in rekening worden genomen en, als het decreet ingrijpt op hangende rechtsgedingen, ook het recht op behoorlijke rechtsbedeling. Wat de wetgevende handelingen betreft, heeft het Grondwettelijk Hof immers bij verschillende gelegenheden beslist dat “de niet-retroactiviteit van wetten (...) een waarborg (is) ter voorkoming van rechtsonzekerheid. Die waarborg vereist dat de inhoud van het recht voorzienbaar en toegankelijk is, zodat eenieder in redelijke mate de gevolgen van een bepaalde handeling kan voorzien op het tijdstip dat die handeling wordt verricht.” Een terugwerkende bepaling is dan alleen verantwoord “wanneer zij onontbeerlijk is voor de verwezenlijking van een doelstelling van algemeen belang, zoals de goede werking of de continuïteit van de openbare dienst”. Als de terugwerkende kracht bovendien tot doel heeft “dat de afloop van gerechtelijke procedures in een welbepaalde zin wordt beïnvloed of dat rechtscolleges verhinderd worden zich uit te spreken over een aanhangig gemaakte rechtsvraag, vergt de aard van het in het geding zijnde beginsel dat uitzonderlijke omstandigheden een verantwoording bieden voor het optreden van de wetgever, dat ten nadele van een categorie van burgers inbreuk maakt op de jurisdictionele waarborgen die aan allen worden geboden”.</w:t>
      </w:r>
    </w:p>
    <w:p w14:paraId="68059D74" w14:textId="77777777" w:rsidR="009062E8" w:rsidRPr="00D96122" w:rsidRDefault="009062E8" w:rsidP="009062E8">
      <w:pPr>
        <w:rPr>
          <w:rFonts w:cs="Arial"/>
          <w:szCs w:val="22"/>
          <w:lang w:val="nl-BE"/>
        </w:rPr>
      </w:pPr>
    </w:p>
    <w:p w14:paraId="3A76491A" w14:textId="77777777" w:rsidR="009062E8" w:rsidRPr="00D96122" w:rsidRDefault="009062E8" w:rsidP="009062E8">
      <w:pPr>
        <w:rPr>
          <w:rFonts w:cs="Arial"/>
          <w:szCs w:val="22"/>
          <w:lang w:val="nl-BE"/>
        </w:rPr>
      </w:pPr>
      <w:r w:rsidRPr="00D96122">
        <w:rPr>
          <w:rStyle w:val="Zwaar"/>
          <w:lang w:val="nl-BE"/>
        </w:rPr>
        <w:t>238.</w:t>
      </w:r>
      <w:r w:rsidRPr="00D96122">
        <w:rPr>
          <w:rFonts w:cs="Arial"/>
          <w:szCs w:val="22"/>
          <w:lang w:val="nl-BE"/>
        </w:rPr>
        <w:t xml:space="preserve"> Er moet voor de terugwerkende kracht een wettig doel bestaan en er moet een redelijk evenredigheidsverband zijn tussen dat doel en het middel van de retroactiviteit.</w:t>
      </w:r>
    </w:p>
    <w:p w14:paraId="66DF3BBE" w14:textId="77777777" w:rsidR="009062E8" w:rsidRPr="00D96122" w:rsidRDefault="009062E8" w:rsidP="009062E8">
      <w:pPr>
        <w:rPr>
          <w:rFonts w:cs="Arial"/>
          <w:szCs w:val="22"/>
          <w:lang w:val="nl-BE"/>
        </w:rPr>
      </w:pPr>
    </w:p>
    <w:p w14:paraId="1D03C4F0" w14:textId="0F59D373" w:rsidR="009062E8" w:rsidRPr="00D96122" w:rsidRDefault="009062E8" w:rsidP="009062E8">
      <w:pPr>
        <w:rPr>
          <w:rFonts w:cs="Arial"/>
          <w:szCs w:val="22"/>
          <w:lang w:val="nl-BE"/>
        </w:rPr>
      </w:pPr>
      <w:r w:rsidRPr="00D96122">
        <w:rPr>
          <w:rFonts w:cs="Arial"/>
          <w:szCs w:val="22"/>
          <w:lang w:val="nl-BE"/>
        </w:rPr>
        <w:t xml:space="preserve">Terugwerkende kracht is uitgesloten voor strafbepalingen, tenzij ze in het voordeel van de beklaagde of beschuldigde zijn. Terugwerkende kracht kan evenmin rechterlijke uitspraken </w:t>
      </w:r>
      <w:r w:rsidR="00F80E08" w:rsidRPr="00D96122">
        <w:rPr>
          <w:rFonts w:cs="Arial"/>
          <w:szCs w:val="22"/>
          <w:lang w:val="nl-BE"/>
        </w:rPr>
        <w:t xml:space="preserve">die in kracht van gewijsde gegaan zijn, </w:t>
      </w:r>
      <w:r w:rsidRPr="00D96122">
        <w:rPr>
          <w:rFonts w:cs="Arial"/>
          <w:szCs w:val="22"/>
          <w:lang w:val="nl-BE"/>
        </w:rPr>
        <w:t>ongedaan maken.</w:t>
      </w:r>
    </w:p>
    <w:p w14:paraId="34A6E7A8" w14:textId="77777777" w:rsidR="009062E8" w:rsidRPr="00D96122" w:rsidRDefault="009062E8" w:rsidP="009062E8">
      <w:pPr>
        <w:rPr>
          <w:rFonts w:cs="Arial"/>
          <w:szCs w:val="22"/>
          <w:lang w:val="nl-BE"/>
        </w:rPr>
      </w:pPr>
    </w:p>
    <w:p w14:paraId="0211E1EA" w14:textId="77777777" w:rsidR="009062E8" w:rsidRPr="00D96122" w:rsidRDefault="009062E8" w:rsidP="009062E8">
      <w:pPr>
        <w:rPr>
          <w:rFonts w:cs="Arial"/>
          <w:szCs w:val="22"/>
          <w:lang w:val="nl-BE"/>
        </w:rPr>
      </w:pPr>
      <w:r w:rsidRPr="00D96122">
        <w:rPr>
          <w:rFonts w:cs="Arial"/>
          <w:szCs w:val="22"/>
          <w:lang w:val="nl-BE"/>
        </w:rPr>
        <w:t>Terugwerkende kracht kan zich wel uitstrekken tot een periode waarin de decreetgever nog geen of maar een gedeeltelijke bevoegdheid in de materie had.</w:t>
      </w:r>
    </w:p>
    <w:p w14:paraId="0314853C" w14:textId="77777777" w:rsidR="009062E8" w:rsidRPr="00D96122" w:rsidRDefault="009062E8" w:rsidP="009062E8">
      <w:pPr>
        <w:rPr>
          <w:rFonts w:cs="Arial"/>
          <w:szCs w:val="22"/>
          <w:lang w:val="nl-BE"/>
        </w:rPr>
      </w:pPr>
    </w:p>
    <w:p w14:paraId="75CB88C3" w14:textId="77777777" w:rsidR="009062E8" w:rsidRPr="00D96122" w:rsidRDefault="009062E8" w:rsidP="009062E8">
      <w:pPr>
        <w:rPr>
          <w:rFonts w:cs="Arial"/>
          <w:szCs w:val="22"/>
          <w:lang w:val="nl-BE"/>
        </w:rPr>
      </w:pPr>
      <w:r w:rsidRPr="00D96122">
        <w:rPr>
          <w:rStyle w:val="Zwaar"/>
          <w:lang w:val="nl-BE"/>
        </w:rPr>
        <w:t>239.</w:t>
      </w:r>
      <w:r w:rsidRPr="00D96122">
        <w:rPr>
          <w:rFonts w:cs="Arial"/>
          <w:szCs w:val="22"/>
          <w:lang w:val="nl-BE"/>
        </w:rPr>
        <w:t xml:space="preserve"> Retroactieve werking kan nooit impliciet zijn. Ze moet uitdrukkelijk bepaald worden of ondubbelzinnig af te leiden zijn uit de bewoordingen van de tekst.</w:t>
      </w:r>
    </w:p>
    <w:p w14:paraId="1C4A9774" w14:textId="77777777" w:rsidR="009062E8" w:rsidRPr="00D96122" w:rsidRDefault="009062E8" w:rsidP="009062E8">
      <w:pPr>
        <w:rPr>
          <w:rFonts w:cs="Arial"/>
          <w:szCs w:val="22"/>
          <w:lang w:val="nl-BE"/>
        </w:rPr>
      </w:pPr>
    </w:p>
    <w:p w14:paraId="74A1054B" w14:textId="29725228" w:rsidR="009062E8" w:rsidRPr="00D96122" w:rsidRDefault="009062E8" w:rsidP="003E5FB2">
      <w:pPr>
        <w:pStyle w:val="Lijstalinea"/>
        <w:numPr>
          <w:ilvl w:val="0"/>
          <w:numId w:val="262"/>
        </w:numPr>
        <w:tabs>
          <w:tab w:val="left" w:pos="426"/>
        </w:tabs>
        <w:rPr>
          <w:rFonts w:cs="Arial"/>
        </w:rPr>
      </w:pPr>
      <w:r w:rsidRPr="00D96122">
        <w:rPr>
          <w:rFonts w:cs="Arial"/>
          <w:color w:val="auto"/>
        </w:rPr>
        <w:t xml:space="preserve">Als de hele tekst een retroactieve werking heeft tot aan een bepaalde datum, voegt u aan het einde van de tekst, na de eventuele inwerkingtredingsbepaling, de volgende bepaling toe: </w:t>
      </w:r>
    </w:p>
    <w:p w14:paraId="454B81DC" w14:textId="3A23FE10" w:rsidR="009062E8" w:rsidRPr="00D96122" w:rsidRDefault="009062E8" w:rsidP="009062E8">
      <w:pPr>
        <w:rPr>
          <w:rFonts w:cs="Arial"/>
          <w:szCs w:val="22"/>
          <w:lang w:val="nl-BE"/>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462A81" w:rsidRPr="00D96122" w14:paraId="4BF959DB" w14:textId="77777777" w:rsidTr="003E5FB2">
        <w:tc>
          <w:tcPr>
            <w:tcW w:w="8924" w:type="dxa"/>
          </w:tcPr>
          <w:p w14:paraId="5A60BB2B" w14:textId="33FB6302" w:rsidR="00462A81" w:rsidRPr="00D96122" w:rsidRDefault="00462A81" w:rsidP="003E5FB2">
            <w:pPr>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Dit decreet / besluit heeft uitwerking met ingang van </w:t>
            </w:r>
            <w:r w:rsidRPr="00D96122">
              <w:rPr>
                <w:rFonts w:cs="Arial"/>
                <w:szCs w:val="22"/>
                <w:lang w:val="nl-BE"/>
              </w:rPr>
              <w:t>...</w:t>
            </w:r>
            <w:r w:rsidRPr="00D96122">
              <w:rPr>
                <w:rFonts w:cs="Arial"/>
                <w:spacing w:val="-3"/>
                <w:szCs w:val="22"/>
                <w:lang w:val="nl-BE"/>
              </w:rPr>
              <w:t xml:space="preserve"> (datum).</w:t>
            </w:r>
          </w:p>
        </w:tc>
      </w:tr>
    </w:tbl>
    <w:p w14:paraId="1D3FA3F9" w14:textId="77777777" w:rsidR="00462A81" w:rsidRPr="00D96122" w:rsidRDefault="00462A81" w:rsidP="009062E8">
      <w:pPr>
        <w:rPr>
          <w:rFonts w:cs="Arial"/>
          <w:szCs w:val="22"/>
          <w:lang w:val="nl-BE"/>
        </w:rPr>
      </w:pPr>
    </w:p>
    <w:p w14:paraId="2170633E" w14:textId="58B4FF8B" w:rsidR="00987835" w:rsidRPr="00D96122" w:rsidRDefault="00987835" w:rsidP="00987835">
      <w:pPr>
        <w:pStyle w:val="Lijstalinea"/>
        <w:numPr>
          <w:ilvl w:val="0"/>
          <w:numId w:val="262"/>
        </w:numPr>
        <w:rPr>
          <w:color w:val="auto"/>
        </w:rPr>
      </w:pPr>
      <w:r w:rsidRPr="00D96122">
        <w:rPr>
          <w:rFonts w:cs="Arial"/>
          <w:color w:val="auto"/>
        </w:rPr>
        <w:t>Als maar één bepaling van de tekst een retroactieve werking krijgt, formuleert u de tekst van die bepaling zo dat daaruit duidelijk blijkt wanneer de rechtsfeiten waaraan rechtsgevolgen worden verbonden</w:t>
      </w:r>
      <w:r w:rsidR="00BC7D8F" w:rsidRPr="00D96122">
        <w:rPr>
          <w:rFonts w:cs="Arial"/>
          <w:color w:val="auto"/>
        </w:rPr>
        <w:t xml:space="preserve">, zich moeten voordoen. U kunt </w:t>
      </w:r>
      <w:r w:rsidRPr="00D96122">
        <w:rPr>
          <w:rFonts w:cs="Arial"/>
          <w:color w:val="auto"/>
        </w:rPr>
        <w:t xml:space="preserve">aan het einde van de tekst, na de eventuele inwerkingtredingsbepaling, </w:t>
      </w:r>
      <w:r w:rsidR="00BC7D8F" w:rsidRPr="00D96122">
        <w:rPr>
          <w:rFonts w:cs="Arial"/>
          <w:color w:val="auto"/>
        </w:rPr>
        <w:t xml:space="preserve">ook </w:t>
      </w:r>
      <w:r w:rsidRPr="00D96122">
        <w:rPr>
          <w:rFonts w:cs="Arial"/>
          <w:color w:val="auto"/>
        </w:rPr>
        <w:t>een bepaling toe</w:t>
      </w:r>
      <w:r w:rsidR="00BC7D8F" w:rsidRPr="00D96122">
        <w:rPr>
          <w:rFonts w:cs="Arial"/>
          <w:color w:val="auto"/>
        </w:rPr>
        <w:t>voegen</w:t>
      </w:r>
      <w:r w:rsidRPr="00D96122">
        <w:rPr>
          <w:rFonts w:cs="Arial"/>
          <w:color w:val="auto"/>
        </w:rPr>
        <w:t xml:space="preserve"> die de terugwerkende kracht regelt.</w:t>
      </w:r>
    </w:p>
    <w:p w14:paraId="0014E476" w14:textId="77777777" w:rsidR="00BD41EE" w:rsidRPr="00D96122" w:rsidRDefault="00BD41EE" w:rsidP="003E5FB2">
      <w:pPr>
        <w:pStyle w:val="Lijstalinea"/>
        <w:ind w:left="360"/>
        <w:rPr>
          <w:rFonts w:cs="Arial"/>
          <w:color w:val="auto"/>
        </w:rPr>
      </w:pPr>
    </w:p>
    <w:p w14:paraId="7873C26E" w14:textId="5E82A6D0" w:rsidR="00AE4910" w:rsidRPr="00D96122" w:rsidRDefault="009062E8" w:rsidP="003E5FB2">
      <w:pPr>
        <w:ind w:left="357"/>
        <w:rPr>
          <w:rFonts w:cs="Arial"/>
          <w:szCs w:val="22"/>
          <w:lang w:val="nl-BE"/>
        </w:rPr>
      </w:pPr>
      <w:r w:rsidRPr="00D96122">
        <w:rPr>
          <w:rFonts w:cs="Arial"/>
          <w:szCs w:val="22"/>
          <w:lang w:val="nl-BE"/>
        </w:rPr>
        <w:t xml:space="preserve">Bijvoorbeeld: </w:t>
      </w:r>
      <w:r w:rsidRPr="00D96122">
        <w:rPr>
          <w:rFonts w:cs="Arial"/>
          <w:spacing w:val="-3"/>
          <w:szCs w:val="22"/>
          <w:lang w:val="nl-BE"/>
        </w:rPr>
        <w:t>Een besluit van de Vlaamse Regering van 1 december 20</w:t>
      </w:r>
      <w:r w:rsidR="003E5FB2" w:rsidRPr="00D96122">
        <w:rPr>
          <w:rFonts w:cs="Arial"/>
          <w:spacing w:val="-3"/>
          <w:szCs w:val="22"/>
          <w:lang w:val="nl-BE"/>
        </w:rPr>
        <w:t>1</w:t>
      </w:r>
      <w:r w:rsidRPr="00D96122">
        <w:rPr>
          <w:rFonts w:cs="Arial"/>
          <w:spacing w:val="-3"/>
          <w:szCs w:val="22"/>
          <w:lang w:val="nl-BE"/>
        </w:rPr>
        <w:t xml:space="preserve">9 treedt in werking op 1 januari </w:t>
      </w:r>
      <w:r w:rsidR="003E5FB2" w:rsidRPr="00D96122">
        <w:rPr>
          <w:rFonts w:cs="Arial"/>
          <w:spacing w:val="-3"/>
          <w:szCs w:val="22"/>
          <w:lang w:val="nl-BE"/>
        </w:rPr>
        <w:t>2020</w:t>
      </w:r>
      <w:r w:rsidRPr="00D96122">
        <w:rPr>
          <w:rFonts w:cs="Arial"/>
          <w:spacing w:val="-3"/>
          <w:szCs w:val="22"/>
          <w:lang w:val="nl-BE"/>
        </w:rPr>
        <w:t xml:space="preserve">, maar artikel a van dat besluit voorziet in de toekenning van een nieuwe salarisschaal met terugwerking tot 1 januari </w:t>
      </w:r>
      <w:r w:rsidR="003E5FB2" w:rsidRPr="00D96122">
        <w:rPr>
          <w:rFonts w:cs="Arial"/>
          <w:spacing w:val="-3"/>
          <w:szCs w:val="22"/>
          <w:lang w:val="nl-BE"/>
        </w:rPr>
        <w:t>2018</w:t>
      </w:r>
      <w:r w:rsidRPr="00D96122">
        <w:rPr>
          <w:rFonts w:cs="Arial"/>
          <w:spacing w:val="-3"/>
          <w:szCs w:val="22"/>
          <w:lang w:val="nl-BE"/>
        </w:rPr>
        <w:t xml:space="preserve">. Het rechtsgevolg (de uitbetaling van de nieuwe salarisschaal) kan zich voor het eerst voordoen op 1 januari </w:t>
      </w:r>
      <w:r w:rsidR="003E5FB2" w:rsidRPr="00D96122">
        <w:rPr>
          <w:rFonts w:cs="Arial"/>
          <w:spacing w:val="-3"/>
          <w:szCs w:val="22"/>
          <w:lang w:val="nl-BE"/>
        </w:rPr>
        <w:t>2020</w:t>
      </w:r>
      <w:r w:rsidRPr="00D96122">
        <w:rPr>
          <w:rFonts w:cs="Arial"/>
          <w:spacing w:val="-3"/>
          <w:szCs w:val="22"/>
          <w:lang w:val="nl-BE"/>
        </w:rPr>
        <w:t xml:space="preserve">, maar op die datum moet de nieuwe salarisschaal ook worden toegepast </w:t>
      </w:r>
      <w:r w:rsidR="008E6F50" w:rsidRPr="00D96122">
        <w:rPr>
          <w:rFonts w:cs="Arial"/>
          <w:spacing w:val="-3"/>
          <w:szCs w:val="22"/>
          <w:lang w:val="nl-BE"/>
        </w:rPr>
        <w:t xml:space="preserve">voor </w:t>
      </w:r>
      <w:r w:rsidRPr="00D96122">
        <w:rPr>
          <w:rFonts w:cs="Arial"/>
          <w:spacing w:val="-3"/>
          <w:szCs w:val="22"/>
          <w:lang w:val="nl-BE"/>
        </w:rPr>
        <w:t xml:space="preserve">al degenen die sinds 1 januari </w:t>
      </w:r>
      <w:r w:rsidR="003E5FB2" w:rsidRPr="00D96122">
        <w:rPr>
          <w:rFonts w:cs="Arial"/>
          <w:spacing w:val="-3"/>
          <w:szCs w:val="22"/>
          <w:lang w:val="nl-BE"/>
        </w:rPr>
        <w:t xml:space="preserve">2018 </w:t>
      </w:r>
      <w:r w:rsidRPr="00D96122">
        <w:rPr>
          <w:rFonts w:cs="Arial"/>
          <w:spacing w:val="-3"/>
          <w:szCs w:val="22"/>
          <w:lang w:val="nl-BE"/>
        </w:rPr>
        <w:t>recht hebben op die salarisschaal</w:t>
      </w:r>
      <w:r w:rsidR="008E6F50" w:rsidRPr="00D96122">
        <w:rPr>
          <w:rFonts w:cs="Arial"/>
          <w:spacing w:val="-3"/>
          <w:szCs w:val="22"/>
          <w:lang w:val="nl-BE"/>
        </w:rPr>
        <w:t>. D</w:t>
      </w:r>
      <w:r w:rsidRPr="00D96122">
        <w:rPr>
          <w:rFonts w:cs="Arial"/>
          <w:spacing w:val="-3"/>
          <w:szCs w:val="22"/>
          <w:lang w:val="nl-BE"/>
        </w:rPr>
        <w:t xml:space="preserve">aardoor </w:t>
      </w:r>
      <w:r w:rsidR="008E6F50" w:rsidRPr="00D96122">
        <w:rPr>
          <w:rFonts w:cs="Arial"/>
          <w:spacing w:val="-3"/>
          <w:szCs w:val="22"/>
          <w:lang w:val="nl-BE"/>
        </w:rPr>
        <w:t xml:space="preserve">hebben </w:t>
      </w:r>
      <w:r w:rsidRPr="00D96122">
        <w:rPr>
          <w:rFonts w:cs="Arial"/>
          <w:spacing w:val="-3"/>
          <w:szCs w:val="22"/>
          <w:lang w:val="nl-BE"/>
        </w:rPr>
        <w:t xml:space="preserve">ze recht op een salaris dat gebaseerd is op die nieuwe salarisschaal voor heel </w:t>
      </w:r>
      <w:r w:rsidR="003E5FB2" w:rsidRPr="00D96122">
        <w:rPr>
          <w:rFonts w:cs="Arial"/>
          <w:spacing w:val="-3"/>
          <w:szCs w:val="22"/>
          <w:lang w:val="nl-BE"/>
        </w:rPr>
        <w:t xml:space="preserve">2018 </w:t>
      </w:r>
      <w:r w:rsidRPr="00D96122">
        <w:rPr>
          <w:rFonts w:cs="Arial"/>
          <w:spacing w:val="-3"/>
          <w:szCs w:val="22"/>
          <w:lang w:val="nl-BE"/>
        </w:rPr>
        <w:t xml:space="preserve">en </w:t>
      </w:r>
      <w:r w:rsidR="003E5FB2" w:rsidRPr="00D96122">
        <w:rPr>
          <w:rFonts w:cs="Arial"/>
          <w:spacing w:val="-3"/>
          <w:szCs w:val="22"/>
          <w:lang w:val="nl-BE"/>
        </w:rPr>
        <w:t>2019</w:t>
      </w:r>
      <w:r w:rsidRPr="00D96122">
        <w:rPr>
          <w:rFonts w:cs="Arial"/>
          <w:spacing w:val="-3"/>
          <w:szCs w:val="22"/>
          <w:lang w:val="nl-BE"/>
        </w:rPr>
        <w:t>.</w:t>
      </w:r>
      <w:r w:rsidRPr="00D96122">
        <w:rPr>
          <w:rFonts w:cs="Arial"/>
          <w:szCs w:val="22"/>
          <w:lang w:val="nl-BE"/>
        </w:rPr>
        <w:t xml:space="preserve"> </w:t>
      </w:r>
    </w:p>
    <w:p w14:paraId="1C14FD98" w14:textId="77777777" w:rsidR="00AE4910" w:rsidRPr="00D96122" w:rsidRDefault="00AE4910" w:rsidP="009062E8">
      <w:pPr>
        <w:rPr>
          <w:rFonts w:cs="Arial"/>
          <w:szCs w:val="22"/>
          <w:lang w:val="nl-BE"/>
        </w:rPr>
      </w:pPr>
    </w:p>
    <w:p w14:paraId="1586A874" w14:textId="55467066" w:rsidR="009062E8" w:rsidRPr="00D96122" w:rsidRDefault="009062E8" w:rsidP="003E5FB2">
      <w:pPr>
        <w:ind w:left="357"/>
        <w:rPr>
          <w:rFonts w:cs="Arial"/>
          <w:szCs w:val="22"/>
          <w:lang w:val="nl-BE"/>
        </w:rPr>
      </w:pPr>
      <w:r w:rsidRPr="00D96122">
        <w:rPr>
          <w:rFonts w:cs="Arial"/>
          <w:szCs w:val="22"/>
          <w:lang w:val="nl-BE"/>
        </w:rPr>
        <w:t>Er zijn twee mogelijkheden:</w:t>
      </w:r>
    </w:p>
    <w:p w14:paraId="69F92E9F" w14:textId="57D26A96" w:rsidR="009062E8" w:rsidRPr="00D96122" w:rsidRDefault="009062E8" w:rsidP="003E5FB2">
      <w:pPr>
        <w:pStyle w:val="Lijstalinea"/>
        <w:numPr>
          <w:ilvl w:val="0"/>
          <w:numId w:val="264"/>
        </w:numPr>
        <w:rPr>
          <w:rFonts w:cs="Arial"/>
        </w:rPr>
      </w:pPr>
      <w:r w:rsidRPr="00D96122">
        <w:rPr>
          <w:rFonts w:cs="Arial"/>
          <w:color w:val="auto"/>
        </w:rPr>
        <w:t xml:space="preserve">u formuleert artikel a als volgt: </w:t>
      </w:r>
      <w:r w:rsidRPr="00D96122">
        <w:rPr>
          <w:rFonts w:cs="Arial"/>
          <w:b/>
          <w:i/>
          <w:color w:val="auto"/>
        </w:rPr>
        <w:t>Art. a.</w:t>
      </w:r>
      <w:r w:rsidRPr="00D96122">
        <w:rPr>
          <w:rFonts w:cs="Arial"/>
          <w:color w:val="auto"/>
        </w:rPr>
        <w:t xml:space="preserve"> </w:t>
      </w:r>
      <w:r w:rsidRPr="00D96122">
        <w:rPr>
          <w:rFonts w:cs="Arial"/>
          <w:i/>
          <w:color w:val="auto"/>
        </w:rPr>
        <w:t xml:space="preserve">Met ingang van 1 januari </w:t>
      </w:r>
      <w:r w:rsidR="003E5FB2" w:rsidRPr="00D96122">
        <w:rPr>
          <w:rFonts w:cs="Arial"/>
          <w:i/>
          <w:color w:val="auto"/>
        </w:rPr>
        <w:t xml:space="preserve">2018 </w:t>
      </w:r>
      <w:r w:rsidRPr="00D96122">
        <w:rPr>
          <w:rFonts w:cs="Arial"/>
          <w:i/>
          <w:color w:val="auto"/>
        </w:rPr>
        <w:t xml:space="preserve">wordt aan de personeelsleden van ... de volgende salarisschaal toegekend: ... </w:t>
      </w:r>
      <w:r w:rsidRPr="00D96122">
        <w:rPr>
          <w:rFonts w:cs="Arial"/>
          <w:color w:val="auto"/>
        </w:rPr>
        <w:t>;</w:t>
      </w:r>
    </w:p>
    <w:p w14:paraId="177E8AB7" w14:textId="387B245E" w:rsidR="009062E8" w:rsidRPr="00D96122" w:rsidRDefault="009062E8" w:rsidP="003E5FB2">
      <w:pPr>
        <w:pStyle w:val="Lijstalinea"/>
        <w:numPr>
          <w:ilvl w:val="0"/>
          <w:numId w:val="264"/>
        </w:numPr>
        <w:rPr>
          <w:rFonts w:cs="Arial"/>
          <w:i/>
        </w:rPr>
      </w:pPr>
      <w:r w:rsidRPr="00D96122">
        <w:rPr>
          <w:rFonts w:cs="Arial"/>
          <w:color w:val="auto"/>
        </w:rPr>
        <w:t xml:space="preserve">u voegt na de inwerkingtredingsbepaling van het besluit een bepaling toe: </w:t>
      </w:r>
      <w:r w:rsidRPr="00D96122">
        <w:rPr>
          <w:rFonts w:cs="Arial"/>
          <w:b/>
          <w:i/>
          <w:color w:val="auto"/>
          <w:spacing w:val="-3"/>
        </w:rPr>
        <w:t>Art. x.</w:t>
      </w:r>
      <w:r w:rsidRPr="00D96122">
        <w:rPr>
          <w:rFonts w:cs="Arial"/>
          <w:i/>
          <w:color w:val="auto"/>
          <w:spacing w:val="-3"/>
        </w:rPr>
        <w:t xml:space="preserve"> Dit besluit treedt in werking op 1 januari </w:t>
      </w:r>
      <w:r w:rsidR="003E5FB2" w:rsidRPr="00D96122">
        <w:rPr>
          <w:rFonts w:cs="Arial"/>
          <w:i/>
          <w:color w:val="auto"/>
          <w:spacing w:val="-3"/>
        </w:rPr>
        <w:t>2020</w:t>
      </w:r>
      <w:r w:rsidRPr="00D96122">
        <w:rPr>
          <w:rFonts w:cs="Arial"/>
          <w:i/>
          <w:color w:val="auto"/>
          <w:spacing w:val="-3"/>
        </w:rPr>
        <w:t xml:space="preserve">. </w:t>
      </w:r>
      <w:r w:rsidRPr="00D96122">
        <w:rPr>
          <w:rFonts w:cs="Arial"/>
          <w:i/>
          <w:color w:val="auto"/>
        </w:rPr>
        <w:t xml:space="preserve">Artikel a heeft uitwerking met ingang van 1 januari </w:t>
      </w:r>
      <w:r w:rsidR="003E5FB2" w:rsidRPr="00D96122">
        <w:rPr>
          <w:rFonts w:cs="Arial"/>
          <w:i/>
          <w:color w:val="auto"/>
        </w:rPr>
        <w:t>2018</w:t>
      </w:r>
      <w:r w:rsidRPr="00D96122">
        <w:rPr>
          <w:rFonts w:cs="Arial"/>
          <w:i/>
          <w:color w:val="auto"/>
        </w:rPr>
        <w:t>.</w:t>
      </w:r>
    </w:p>
    <w:p w14:paraId="6C9C591B" w14:textId="77777777" w:rsidR="009062E8" w:rsidRPr="00D96122" w:rsidRDefault="009062E8">
      <w:pPr>
        <w:rPr>
          <w:rFonts w:cs="Arial"/>
          <w:spacing w:val="-3"/>
          <w:szCs w:val="22"/>
          <w:lang w:val="nl-BE"/>
        </w:rPr>
      </w:pPr>
    </w:p>
    <w:p w14:paraId="45135DB7" w14:textId="2E3FBC86" w:rsidR="009062E8" w:rsidRPr="00D96122" w:rsidRDefault="009062E8" w:rsidP="003E5FB2">
      <w:pPr>
        <w:pStyle w:val="Lijstalinea"/>
        <w:numPr>
          <w:ilvl w:val="0"/>
          <w:numId w:val="262"/>
        </w:numPr>
        <w:rPr>
          <w:rFonts w:cs="Arial"/>
        </w:rPr>
      </w:pPr>
      <w:r w:rsidRPr="00D96122">
        <w:rPr>
          <w:rFonts w:cs="Arial"/>
          <w:color w:val="auto"/>
          <w:spacing w:val="-3"/>
        </w:rPr>
        <w:t xml:space="preserve">Als maar enkele bepalingen van de tekst een retroactieve werking krijgen, </w:t>
      </w:r>
      <w:r w:rsidRPr="00D96122">
        <w:rPr>
          <w:rFonts w:cs="Arial"/>
          <w:color w:val="auto"/>
        </w:rPr>
        <w:t>voegt u aan het einde van de tekst, na de eventuele inwerkingtredingsbepaling, de volgende bepaling toe:</w:t>
      </w:r>
    </w:p>
    <w:p w14:paraId="12FF0788" w14:textId="77777777" w:rsidR="009062E8" w:rsidRPr="00D96122" w:rsidRDefault="009062E8" w:rsidP="009062E8">
      <w:pPr>
        <w:rPr>
          <w:rFonts w:cs="Arial"/>
          <w:szCs w:val="22"/>
          <w:lang w:val="nl-BE"/>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AE4910" w:rsidRPr="00D96122" w14:paraId="55FCB1D4" w14:textId="77777777" w:rsidTr="003E5FB2">
        <w:tc>
          <w:tcPr>
            <w:tcW w:w="8924" w:type="dxa"/>
          </w:tcPr>
          <w:p w14:paraId="3EEAEFC2" w14:textId="68E5968A" w:rsidR="00AE4910" w:rsidRPr="00D96122" w:rsidRDefault="00AE4910" w:rsidP="003E5FB2">
            <w:pPr>
              <w:spacing w:before="120" w:after="120"/>
              <w:rPr>
                <w:rFonts w:cs="Arial"/>
                <w:szCs w:val="22"/>
                <w:lang w:val="nl-BE"/>
              </w:rPr>
            </w:pPr>
            <w:r w:rsidRPr="00D96122">
              <w:rPr>
                <w:rStyle w:val="Zwaar"/>
                <w:lang w:val="nl-BE"/>
              </w:rPr>
              <w:t>Art. x.</w:t>
            </w:r>
            <w:r w:rsidRPr="00D96122">
              <w:rPr>
                <w:rFonts w:cs="Arial"/>
                <w:spacing w:val="-3"/>
                <w:szCs w:val="22"/>
                <w:lang w:val="nl-BE"/>
              </w:rPr>
              <w:t xml:space="preserve"> </w:t>
            </w:r>
            <w:r w:rsidRPr="00D96122">
              <w:rPr>
                <w:rFonts w:cs="Arial"/>
                <w:szCs w:val="22"/>
                <w:lang w:val="nl-BE"/>
              </w:rPr>
              <w:t>Artikel w, y en z hebben uitwerking met ingang van ... (datum).</w:t>
            </w:r>
          </w:p>
        </w:tc>
      </w:tr>
    </w:tbl>
    <w:p w14:paraId="19F3B596" w14:textId="358A0273" w:rsidR="00AE4910" w:rsidRPr="00D96122" w:rsidRDefault="00AE4910" w:rsidP="009062E8">
      <w:pPr>
        <w:rPr>
          <w:rFonts w:cs="Arial"/>
          <w:szCs w:val="22"/>
          <w:lang w:val="nl-BE"/>
        </w:rPr>
      </w:pPr>
    </w:p>
    <w:p w14:paraId="105A1731" w14:textId="77777777" w:rsidR="009062E8" w:rsidRPr="00D96122" w:rsidRDefault="009062E8" w:rsidP="003E5FB2">
      <w:pPr>
        <w:ind w:left="357"/>
        <w:rPr>
          <w:rFonts w:cs="Arial"/>
          <w:szCs w:val="22"/>
          <w:lang w:val="nl-BE"/>
        </w:rPr>
      </w:pPr>
      <w:r w:rsidRPr="00D96122">
        <w:rPr>
          <w:rFonts w:cs="Arial"/>
          <w:szCs w:val="22"/>
          <w:lang w:val="nl-BE"/>
        </w:rPr>
        <w:t xml:space="preserve">Dat impliceert dat de overige bepalingen onder de algemene temporele functie van de onmiddellijke werking vallen (zie aanwijzing </w:t>
      </w:r>
      <w:hyperlink w:anchor="Temporeel_T_onmiddelijk_233_1" w:history="1">
        <w:r w:rsidRPr="00D96122">
          <w:rPr>
            <w:rStyle w:val="Hyperlink"/>
            <w:rFonts w:cs="Arial"/>
            <w:color w:val="auto"/>
            <w:lang w:val="nl-BE"/>
          </w:rPr>
          <w:t>233, 1°</w:t>
        </w:r>
      </w:hyperlink>
      <w:r w:rsidRPr="00D96122">
        <w:rPr>
          <w:rFonts w:cs="Arial"/>
          <w:szCs w:val="22"/>
          <w:lang w:val="nl-BE"/>
        </w:rPr>
        <w:t xml:space="preserve">). </w:t>
      </w:r>
    </w:p>
    <w:p w14:paraId="6B387D21" w14:textId="77777777" w:rsidR="009062E8" w:rsidRPr="00D96122" w:rsidRDefault="009062E8" w:rsidP="009062E8">
      <w:pPr>
        <w:rPr>
          <w:rFonts w:cs="Arial"/>
          <w:szCs w:val="22"/>
          <w:lang w:val="nl-BE"/>
        </w:rPr>
      </w:pPr>
    </w:p>
    <w:p w14:paraId="71253C05" w14:textId="77777777" w:rsidR="009062E8" w:rsidRPr="00D96122" w:rsidRDefault="009062E8" w:rsidP="003E5FB2">
      <w:pPr>
        <w:ind w:left="357"/>
        <w:rPr>
          <w:rFonts w:eastAsia="Calibri" w:cs="Arial"/>
          <w:i/>
          <w:szCs w:val="22"/>
          <w:lang w:val="nl-BE" w:eastAsia="en-US"/>
        </w:rPr>
      </w:pPr>
      <w:r w:rsidRPr="00D96122">
        <w:rPr>
          <w:rFonts w:cs="Arial"/>
          <w:szCs w:val="22"/>
          <w:lang w:val="nl-BE"/>
        </w:rPr>
        <w:t xml:space="preserve">Aangezien er tussen de inwerkingtreding van een regeling en het toepassingsgebied ervan in de tijd een onderscheid is, en </w:t>
      </w:r>
      <w:r w:rsidRPr="00D96122">
        <w:rPr>
          <w:rFonts w:eastAsia="Calibri" w:cs="Arial"/>
          <w:szCs w:val="22"/>
          <w:lang w:val="nl-BE" w:eastAsia="en-US"/>
        </w:rPr>
        <w:t xml:space="preserve">de inwerkingtreding van een tekst en het toepassingsgebied ervan in de tijd dus geen uitzondering zijn op elkaar (zie aanwijzing </w:t>
      </w:r>
      <w:hyperlink w:anchor="Toepassing_in_tijd_221" w:history="1">
        <w:r w:rsidRPr="00D96122">
          <w:rPr>
            <w:rStyle w:val="Hyperlink"/>
            <w:rFonts w:eastAsia="Calibri" w:cs="Arial"/>
            <w:color w:val="auto"/>
            <w:lang w:val="nl-BE" w:eastAsia="en-US"/>
          </w:rPr>
          <w:t>221</w:t>
        </w:r>
      </w:hyperlink>
      <w:r w:rsidRPr="00D96122">
        <w:rPr>
          <w:rFonts w:eastAsia="Calibri" w:cs="Arial"/>
          <w:szCs w:val="22"/>
          <w:lang w:val="nl-BE" w:eastAsia="en-US"/>
        </w:rPr>
        <w:t xml:space="preserve">, en </w:t>
      </w:r>
      <w:hyperlink w:anchor="Toepassing_in_Tijd_232" w:history="1">
        <w:r w:rsidRPr="00D96122">
          <w:rPr>
            <w:rStyle w:val="Hyperlink"/>
            <w:rFonts w:eastAsia="Calibri" w:cs="Arial"/>
            <w:color w:val="auto"/>
            <w:lang w:val="nl-BE" w:eastAsia="en-US"/>
          </w:rPr>
          <w:t>232</w:t>
        </w:r>
      </w:hyperlink>
      <w:r w:rsidRPr="00D96122">
        <w:rPr>
          <w:rFonts w:eastAsia="Calibri" w:cs="Arial"/>
          <w:szCs w:val="22"/>
          <w:lang w:val="nl-BE" w:eastAsia="en-US"/>
        </w:rPr>
        <w:t xml:space="preserve"> en volgende), schrijft u niet: </w:t>
      </w:r>
      <w:r w:rsidRPr="00D96122">
        <w:rPr>
          <w:rStyle w:val="Zwaar"/>
          <w:lang w:val="nl-BE"/>
        </w:rPr>
        <w:t>Art. x.</w:t>
      </w:r>
      <w:r w:rsidRPr="00D96122">
        <w:rPr>
          <w:rFonts w:eastAsia="Calibri" w:cs="Arial"/>
          <w:i/>
          <w:szCs w:val="22"/>
          <w:lang w:val="nl-BE" w:eastAsia="en-US"/>
        </w:rPr>
        <w:t xml:space="preserve"> Dit besluit treedt in werking op (datum), met uitzondering van artikel x, dat uitwerking heeft met ingang van (datum), </w:t>
      </w:r>
      <w:r w:rsidRPr="00D96122">
        <w:rPr>
          <w:rFonts w:eastAsia="Calibri" w:cs="Arial"/>
          <w:szCs w:val="22"/>
          <w:lang w:val="nl-BE" w:eastAsia="en-US"/>
        </w:rPr>
        <w:t>maar schrijft u:</w:t>
      </w:r>
      <w:r w:rsidRPr="00D96122">
        <w:rPr>
          <w:rFonts w:eastAsia="Calibri" w:cs="Arial"/>
          <w:i/>
          <w:szCs w:val="22"/>
          <w:lang w:val="nl-BE" w:eastAsia="en-US"/>
        </w:rPr>
        <w:t xml:space="preserve"> </w:t>
      </w:r>
      <w:r w:rsidRPr="00D96122">
        <w:rPr>
          <w:rStyle w:val="Zwaar"/>
          <w:lang w:val="nl-BE"/>
        </w:rPr>
        <w:t>Art. x.</w:t>
      </w:r>
      <w:r w:rsidRPr="00D96122">
        <w:rPr>
          <w:rFonts w:eastAsia="Calibri" w:cs="Arial"/>
          <w:i/>
          <w:szCs w:val="22"/>
          <w:lang w:val="nl-BE" w:eastAsia="en-US"/>
        </w:rPr>
        <w:t xml:space="preserve"> Dit besluit treedt in werking op (datum). Artikel x heeft uitwerking met ingang van (datum).</w:t>
      </w:r>
    </w:p>
    <w:p w14:paraId="3C7C6E59" w14:textId="77777777" w:rsidR="009062E8" w:rsidRPr="00D96122" w:rsidRDefault="009062E8" w:rsidP="009062E8">
      <w:pPr>
        <w:rPr>
          <w:rFonts w:cs="Arial"/>
          <w:szCs w:val="22"/>
          <w:lang w:val="nl-BE"/>
        </w:rPr>
      </w:pPr>
    </w:p>
    <w:p w14:paraId="0CA220C8" w14:textId="77777777" w:rsidR="009062E8" w:rsidRPr="00D96122" w:rsidRDefault="009062E8" w:rsidP="009062E8">
      <w:pPr>
        <w:rPr>
          <w:rFonts w:cs="Arial"/>
          <w:szCs w:val="22"/>
          <w:lang w:val="nl-BE"/>
        </w:rPr>
      </w:pPr>
      <w:r w:rsidRPr="00D96122">
        <w:rPr>
          <w:rFonts w:cs="Arial"/>
          <w:szCs w:val="22"/>
          <w:lang w:val="nl-BE"/>
        </w:rPr>
        <w:t>Meer informatie en uitleg over de temporele functie van een decreet of een besluit leest u in:</w:t>
      </w:r>
    </w:p>
    <w:p w14:paraId="42D040F8" w14:textId="76FD8321" w:rsidR="009062E8" w:rsidRPr="00D96122" w:rsidRDefault="009062E8" w:rsidP="003E5FB2">
      <w:pPr>
        <w:numPr>
          <w:ilvl w:val="0"/>
          <w:numId w:val="99"/>
        </w:numPr>
        <w:rPr>
          <w:rFonts w:cs="Arial"/>
          <w:szCs w:val="22"/>
          <w:lang w:val="nl-BE"/>
        </w:rPr>
      </w:pPr>
      <w:r w:rsidRPr="00D96122">
        <w:rPr>
          <w:rFonts w:cs="Arial"/>
          <w:szCs w:val="22"/>
          <w:lang w:val="nl-BE"/>
        </w:rPr>
        <w:t xml:space="preserve">P. Popelier, </w:t>
      </w:r>
      <w:r w:rsidRPr="00D96122">
        <w:rPr>
          <w:rFonts w:cs="Arial"/>
          <w:i/>
          <w:szCs w:val="22"/>
          <w:lang w:val="nl-BE"/>
        </w:rPr>
        <w:t>De wet juridisch bekeken</w:t>
      </w:r>
      <w:r w:rsidRPr="00D96122">
        <w:rPr>
          <w:rFonts w:cs="Arial"/>
          <w:szCs w:val="22"/>
          <w:lang w:val="nl-BE"/>
        </w:rPr>
        <w:t xml:space="preserve">, Brugge, die Keure, 2004, 276-284; </w:t>
      </w:r>
    </w:p>
    <w:p w14:paraId="4A59394B" w14:textId="769C81D8" w:rsidR="009062E8" w:rsidRPr="00D96122" w:rsidRDefault="009062E8" w:rsidP="003E5FB2">
      <w:pPr>
        <w:numPr>
          <w:ilvl w:val="0"/>
          <w:numId w:val="99"/>
        </w:numPr>
        <w:rPr>
          <w:rFonts w:cs="Arial"/>
          <w:szCs w:val="22"/>
          <w:lang w:val="nl-BE"/>
        </w:rPr>
      </w:pPr>
      <w:r w:rsidRPr="00D96122">
        <w:rPr>
          <w:rFonts w:cs="Arial"/>
          <w:szCs w:val="22"/>
          <w:lang w:val="nl-BE"/>
        </w:rPr>
        <w:t xml:space="preserve">L.J. Wintgens (red.), </w:t>
      </w:r>
      <w:r w:rsidRPr="00D96122">
        <w:rPr>
          <w:rFonts w:cs="Arial"/>
          <w:i/>
          <w:szCs w:val="22"/>
          <w:lang w:val="nl-BE"/>
        </w:rPr>
        <w:t>De verplichting tot bekendmaking van de norm</w:t>
      </w:r>
      <w:r w:rsidRPr="00D96122">
        <w:rPr>
          <w:rFonts w:cs="Arial"/>
          <w:szCs w:val="22"/>
          <w:lang w:val="nl-BE"/>
        </w:rPr>
        <w:t>, Brugge, die Keure, 2003, 257-275.</w:t>
      </w:r>
    </w:p>
    <w:bookmarkEnd w:id="901"/>
    <w:p w14:paraId="5BF7CBDC" w14:textId="77777777" w:rsidR="009062E8" w:rsidRPr="00D96122" w:rsidRDefault="009062E8" w:rsidP="009062E8">
      <w:pPr>
        <w:rPr>
          <w:rFonts w:cs="Arial"/>
          <w:szCs w:val="22"/>
          <w:lang w:val="nl-BE"/>
        </w:rPr>
      </w:pPr>
    </w:p>
    <w:p w14:paraId="64A6CA79" w14:textId="77777777" w:rsidR="009062E8" w:rsidRPr="00D96122" w:rsidRDefault="009062E8" w:rsidP="00113068">
      <w:pPr>
        <w:pStyle w:val="Kop4"/>
        <w:numPr>
          <w:ilvl w:val="0"/>
          <w:numId w:val="0"/>
        </w:numPr>
        <w:ind w:left="864" w:hanging="864"/>
        <w:rPr>
          <w:color w:val="auto"/>
        </w:rPr>
      </w:pPr>
      <w:bookmarkStart w:id="902" w:name="_Onderafdeling_8._Het"/>
      <w:bookmarkStart w:id="903" w:name="_Toc230413688"/>
      <w:bookmarkStart w:id="904" w:name="_Toc231889542"/>
      <w:bookmarkStart w:id="905" w:name="_Toc231955126"/>
      <w:bookmarkStart w:id="906" w:name="_Toc232218169"/>
      <w:bookmarkStart w:id="907" w:name="_Toc232218792"/>
      <w:bookmarkStart w:id="908" w:name="_Toc232219993"/>
      <w:bookmarkEnd w:id="902"/>
      <w:r w:rsidRPr="00D96122">
        <w:rPr>
          <w:color w:val="auto"/>
        </w:rPr>
        <w:t>Onderafdeling 9. Het verdwijnen van een decreet of een besluit uit de rechtsorde</w:t>
      </w:r>
      <w:bookmarkEnd w:id="903"/>
      <w:bookmarkEnd w:id="904"/>
      <w:bookmarkEnd w:id="905"/>
      <w:bookmarkEnd w:id="906"/>
      <w:bookmarkEnd w:id="907"/>
      <w:bookmarkEnd w:id="908"/>
    </w:p>
    <w:p w14:paraId="6DB2776B" w14:textId="77777777" w:rsidR="009062E8" w:rsidRPr="00D96122" w:rsidRDefault="009062E8" w:rsidP="009062E8">
      <w:pPr>
        <w:rPr>
          <w:rFonts w:cs="Arial"/>
          <w:spacing w:val="-3"/>
          <w:szCs w:val="22"/>
          <w:lang w:val="nl-BE"/>
        </w:rPr>
      </w:pPr>
    </w:p>
    <w:p w14:paraId="729C408D" w14:textId="77777777" w:rsidR="009062E8" w:rsidRPr="00D96122" w:rsidRDefault="009062E8" w:rsidP="009062E8">
      <w:pPr>
        <w:rPr>
          <w:rFonts w:cs="Arial"/>
          <w:spacing w:val="-3"/>
          <w:szCs w:val="22"/>
          <w:lang w:val="nl-BE"/>
        </w:rPr>
      </w:pPr>
      <w:r w:rsidRPr="00D96122">
        <w:rPr>
          <w:rStyle w:val="Zwaar"/>
          <w:lang w:val="nl-BE"/>
        </w:rPr>
        <w:t>240.</w:t>
      </w:r>
      <w:r w:rsidRPr="00D96122">
        <w:rPr>
          <w:rFonts w:cs="Arial"/>
          <w:spacing w:val="-3"/>
          <w:szCs w:val="22"/>
          <w:lang w:val="nl-BE"/>
        </w:rPr>
        <w:t xml:space="preserve"> In de regel geldt een decreet of een besluit voor onbepaalde duur. Het kan wel uit de rechtsorde verdwijnen doordat het door een nieuw decreet of besluit wordt opgeheven of ingetrokken of doordat het vernietigd wordt.</w:t>
      </w:r>
    </w:p>
    <w:p w14:paraId="1B079602" w14:textId="77777777" w:rsidR="009062E8" w:rsidRPr="00D96122" w:rsidRDefault="009062E8" w:rsidP="009062E8">
      <w:pPr>
        <w:rPr>
          <w:rFonts w:cs="Arial"/>
          <w:spacing w:val="-3"/>
          <w:szCs w:val="22"/>
          <w:lang w:val="nl-BE"/>
        </w:rPr>
      </w:pPr>
    </w:p>
    <w:p w14:paraId="0D128E64" w14:textId="77777777" w:rsidR="009062E8" w:rsidRPr="00D96122" w:rsidRDefault="009062E8" w:rsidP="009062E8">
      <w:pPr>
        <w:rPr>
          <w:rFonts w:cs="Arial"/>
          <w:spacing w:val="-3"/>
          <w:szCs w:val="22"/>
          <w:lang w:val="nl-BE"/>
        </w:rPr>
      </w:pPr>
      <w:r w:rsidRPr="00D96122">
        <w:rPr>
          <w:rStyle w:val="Zwaar"/>
          <w:lang w:val="nl-BE"/>
        </w:rPr>
        <w:t>241.</w:t>
      </w:r>
      <w:r w:rsidRPr="00D96122">
        <w:rPr>
          <w:rFonts w:cs="Arial"/>
          <w:spacing w:val="-3"/>
          <w:szCs w:val="22"/>
          <w:lang w:val="nl-BE"/>
        </w:rPr>
        <w:t xml:space="preserve"> Het is ook perfect mogelijk voor te schrijven dat een regeling vanaf een bepaalde datum niet langer geldt. Krachtens die bepaling wordt de tekst op de datum van buitenwerkingtreding automatisch opgeheven. Dat gebeurt onder meer bij tijdelijke maatregelen of bij voorlopige regelingen als de regelgever van plan is om ze op termijn te vervangen door een definitieve regeling. </w:t>
      </w:r>
    </w:p>
    <w:p w14:paraId="1BED46A1" w14:textId="77777777" w:rsidR="009062E8" w:rsidRPr="00D96122" w:rsidRDefault="009062E8" w:rsidP="009062E8">
      <w:pPr>
        <w:rPr>
          <w:rFonts w:cs="Arial"/>
          <w:spacing w:val="-3"/>
          <w:szCs w:val="22"/>
          <w:lang w:val="nl-BE"/>
        </w:rPr>
      </w:pPr>
    </w:p>
    <w:p w14:paraId="7B9DE775" w14:textId="3B10B829" w:rsidR="009062E8" w:rsidRPr="00D96122" w:rsidRDefault="008E6F50" w:rsidP="009062E8">
      <w:pPr>
        <w:rPr>
          <w:rFonts w:cs="Arial"/>
          <w:spacing w:val="-3"/>
          <w:szCs w:val="22"/>
          <w:lang w:val="nl-BE"/>
        </w:rPr>
      </w:pPr>
      <w:r w:rsidRPr="00D96122">
        <w:rPr>
          <w:rFonts w:cs="Arial"/>
          <w:spacing w:val="-3"/>
          <w:szCs w:val="22"/>
          <w:lang w:val="nl-BE"/>
        </w:rPr>
        <w:t>U gebruikt een van de volgende f</w:t>
      </w:r>
      <w:r w:rsidR="009062E8" w:rsidRPr="00D96122">
        <w:rPr>
          <w:rFonts w:cs="Arial"/>
          <w:spacing w:val="-3"/>
          <w:szCs w:val="22"/>
          <w:lang w:val="nl-BE"/>
        </w:rPr>
        <w:t>ormules:</w:t>
      </w:r>
    </w:p>
    <w:p w14:paraId="73C55AC1" w14:textId="77777777" w:rsidR="009062E8" w:rsidRPr="00D96122" w:rsidRDefault="009062E8" w:rsidP="009062E8">
      <w:pPr>
        <w:rPr>
          <w:rFonts w:cs="Arial"/>
          <w:spacing w:val="-3"/>
          <w:szCs w:val="22"/>
          <w:lang w:val="nl-BE"/>
        </w:rPr>
      </w:pPr>
    </w:p>
    <w:tbl>
      <w:tblPr>
        <w:tblStyle w:val="Tabelraster"/>
        <w:tblW w:w="0" w:type="auto"/>
        <w:tblInd w:w="42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888"/>
      </w:tblGrid>
      <w:tr w:rsidR="00AE4910" w:rsidRPr="00D96122" w14:paraId="126DE6AD" w14:textId="77777777" w:rsidTr="003E5FB2">
        <w:tc>
          <w:tcPr>
            <w:tcW w:w="8924" w:type="dxa"/>
          </w:tcPr>
          <w:p w14:paraId="63DFEA46" w14:textId="77777777" w:rsidR="00AE4910" w:rsidRPr="00D96122" w:rsidRDefault="00AE4910" w:rsidP="003E5FB2">
            <w:pPr>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Dit decreet / besluit houdt op uitwerking te hebben op … (datum).</w:t>
            </w:r>
          </w:p>
          <w:p w14:paraId="0DB5CC5E" w14:textId="66E24406" w:rsidR="00AE4910" w:rsidRPr="00D96122" w:rsidRDefault="00AE4910" w:rsidP="003E5FB2">
            <w:pPr>
              <w:spacing w:before="120" w:after="120"/>
              <w:rPr>
                <w:rFonts w:cs="Arial"/>
                <w:spacing w:val="-3"/>
                <w:szCs w:val="22"/>
              </w:rPr>
            </w:pPr>
            <w:r w:rsidRPr="00D96122">
              <w:rPr>
                <w:rStyle w:val="Zwaar"/>
                <w:lang w:val="nl-BE"/>
              </w:rPr>
              <w:t>Art. x.</w:t>
            </w:r>
            <w:r w:rsidRPr="00D96122">
              <w:rPr>
                <w:rFonts w:cs="Arial"/>
                <w:spacing w:val="-3"/>
                <w:szCs w:val="22"/>
                <w:lang w:val="nl-BE"/>
              </w:rPr>
              <w:t xml:space="preserve"> Dit decreet / besluit treedt in werking op … (datum) en treedt buiten werking op … </w:t>
            </w:r>
            <w:r w:rsidRPr="00D96122">
              <w:rPr>
                <w:rFonts w:cs="Arial"/>
                <w:spacing w:val="-3"/>
                <w:szCs w:val="22"/>
              </w:rPr>
              <w:t>(datum).</w:t>
            </w:r>
          </w:p>
        </w:tc>
      </w:tr>
    </w:tbl>
    <w:p w14:paraId="08643738" w14:textId="77777777" w:rsidR="009062E8" w:rsidRPr="00D96122" w:rsidRDefault="009062E8" w:rsidP="009062E8">
      <w:pPr>
        <w:rPr>
          <w:rFonts w:cs="Arial"/>
          <w:spacing w:val="-3"/>
          <w:szCs w:val="22"/>
        </w:rPr>
      </w:pPr>
    </w:p>
    <w:p w14:paraId="07A70410" w14:textId="48C3E7E3" w:rsidR="009062E8" w:rsidRPr="00D96122" w:rsidRDefault="009062E8" w:rsidP="009062E8">
      <w:pPr>
        <w:rPr>
          <w:rFonts w:cs="Arial"/>
          <w:szCs w:val="22"/>
          <w:lang w:val="nl-BE"/>
        </w:rPr>
      </w:pPr>
      <w:r w:rsidRPr="00D96122">
        <w:rPr>
          <w:rStyle w:val="Zwaar"/>
          <w:lang w:val="nl-BE"/>
        </w:rPr>
        <w:t>242.</w:t>
      </w:r>
      <w:r w:rsidRPr="00D96122">
        <w:rPr>
          <w:rFonts w:cs="Arial"/>
          <w:spacing w:val="-3"/>
          <w:szCs w:val="22"/>
          <w:lang w:val="nl-BE"/>
        </w:rPr>
        <w:t xml:space="preserve"> Het blijkt vaak nodig de geldigheidsduur van een voorlopige regeling te verlengen. Een voorlopige regeling mag alleen worden verlengd zolang de te verlengen regeling nog van kracht is. </w:t>
      </w:r>
      <w:r w:rsidR="008E6F50" w:rsidRPr="00D96122">
        <w:rPr>
          <w:rFonts w:cs="Arial"/>
          <w:spacing w:val="-3"/>
          <w:szCs w:val="22"/>
          <w:lang w:val="nl-BE"/>
        </w:rPr>
        <w:t>Als de geldigheidstermijn</w:t>
      </w:r>
      <w:r w:rsidRPr="00D96122">
        <w:rPr>
          <w:rFonts w:cs="Arial"/>
          <w:spacing w:val="-3"/>
          <w:szCs w:val="22"/>
          <w:lang w:val="nl-BE"/>
        </w:rPr>
        <w:t xml:space="preserve"> verstr</w:t>
      </w:r>
      <w:r w:rsidR="008E6F50" w:rsidRPr="00D96122">
        <w:rPr>
          <w:rFonts w:cs="Arial"/>
          <w:spacing w:val="-3"/>
          <w:szCs w:val="22"/>
          <w:lang w:val="nl-BE"/>
        </w:rPr>
        <w:t>eken is, is</w:t>
      </w:r>
      <w:r w:rsidRPr="00D96122">
        <w:rPr>
          <w:rFonts w:cs="Arial"/>
          <w:spacing w:val="-3"/>
          <w:szCs w:val="22"/>
          <w:lang w:val="nl-BE"/>
        </w:rPr>
        <w:t xml:space="preserve"> de regeling opgeheven overeenkomstig de aanvankelijke bedoeling van de steller ervan. Een regeling die uit de rechtsorde verdwenen is, kan niet meer worden verlengd, tenzij terugwerkende kracht wordt verleend aan een wijzigende regeling. In dat geval moet de terugwerking wel aanvaardbaar zijn.</w:t>
      </w:r>
      <w:r w:rsidRPr="00D96122">
        <w:rPr>
          <w:rFonts w:cs="Arial"/>
          <w:szCs w:val="22"/>
          <w:lang w:val="nl-BE"/>
        </w:rPr>
        <w:t xml:space="preserve"> Een andere mogelijkheid is een nieuwe regeling met dezelfde inhoud uit te vaardigen waaraan </w:t>
      </w:r>
      <w:r w:rsidR="008E6F50" w:rsidRPr="00D96122">
        <w:rPr>
          <w:rFonts w:cs="Arial"/>
          <w:szCs w:val="22"/>
          <w:lang w:val="nl-BE"/>
        </w:rPr>
        <w:t xml:space="preserve">u </w:t>
      </w:r>
      <w:r w:rsidRPr="00D96122">
        <w:rPr>
          <w:rFonts w:cs="Arial"/>
          <w:szCs w:val="22"/>
          <w:lang w:val="nl-BE"/>
        </w:rPr>
        <w:t>terugwerkende kracht verleen</w:t>
      </w:r>
      <w:r w:rsidR="008E6F50" w:rsidRPr="00D96122">
        <w:rPr>
          <w:rFonts w:cs="Arial"/>
          <w:szCs w:val="22"/>
          <w:lang w:val="nl-BE"/>
        </w:rPr>
        <w:t>t</w:t>
      </w:r>
      <w:r w:rsidRPr="00D96122">
        <w:rPr>
          <w:rFonts w:cs="Arial"/>
          <w:szCs w:val="22"/>
          <w:lang w:val="nl-BE"/>
        </w:rPr>
        <w:t xml:space="preserve">. De terugwerkende kracht moet </w:t>
      </w:r>
      <w:r w:rsidR="008E6F50" w:rsidRPr="00D96122">
        <w:rPr>
          <w:rFonts w:cs="Arial"/>
          <w:szCs w:val="22"/>
          <w:lang w:val="nl-BE"/>
        </w:rPr>
        <w:t>dan</w:t>
      </w:r>
      <w:r w:rsidRPr="00D96122">
        <w:rPr>
          <w:rFonts w:cs="Arial"/>
          <w:szCs w:val="22"/>
          <w:lang w:val="nl-BE"/>
        </w:rPr>
        <w:t xml:space="preserve"> aanvaardbaar zijn.</w:t>
      </w:r>
    </w:p>
    <w:p w14:paraId="7965E14B" w14:textId="77777777" w:rsidR="009062E8" w:rsidRPr="00D96122" w:rsidRDefault="009062E8" w:rsidP="009062E8">
      <w:pPr>
        <w:rPr>
          <w:rFonts w:cs="Arial"/>
          <w:spacing w:val="-3"/>
          <w:szCs w:val="22"/>
          <w:lang w:val="nl-BE"/>
        </w:rPr>
      </w:pPr>
    </w:p>
    <w:p w14:paraId="5480F1C1" w14:textId="77777777" w:rsidR="009062E8" w:rsidRPr="00D96122" w:rsidRDefault="009062E8" w:rsidP="00113068">
      <w:pPr>
        <w:pStyle w:val="Kop4"/>
        <w:numPr>
          <w:ilvl w:val="0"/>
          <w:numId w:val="0"/>
        </w:numPr>
        <w:ind w:left="864" w:hanging="864"/>
        <w:rPr>
          <w:color w:val="auto"/>
        </w:rPr>
      </w:pPr>
      <w:bookmarkStart w:id="909" w:name="_Onderafdeling_9._De"/>
      <w:bookmarkStart w:id="910" w:name="_Toc230413689"/>
      <w:bookmarkStart w:id="911" w:name="_Toc231889543"/>
      <w:bookmarkStart w:id="912" w:name="_Toc231955127"/>
      <w:bookmarkStart w:id="913" w:name="_Toc232218170"/>
      <w:bookmarkStart w:id="914" w:name="_Toc232218793"/>
      <w:bookmarkStart w:id="915" w:name="_Toc232219994"/>
      <w:bookmarkEnd w:id="909"/>
      <w:r w:rsidRPr="00D96122">
        <w:rPr>
          <w:color w:val="auto"/>
        </w:rPr>
        <w:t>Onderafdeling 10. De uitvoeringsbepaling</w:t>
      </w:r>
      <w:bookmarkEnd w:id="910"/>
      <w:bookmarkEnd w:id="911"/>
      <w:bookmarkEnd w:id="912"/>
      <w:bookmarkEnd w:id="913"/>
      <w:bookmarkEnd w:id="914"/>
      <w:bookmarkEnd w:id="915"/>
    </w:p>
    <w:p w14:paraId="71C76E86" w14:textId="77777777" w:rsidR="009062E8" w:rsidRPr="00D96122" w:rsidRDefault="009062E8" w:rsidP="009062E8">
      <w:pPr>
        <w:rPr>
          <w:rFonts w:cs="Arial"/>
          <w:szCs w:val="22"/>
          <w:lang w:val="nl-BE"/>
        </w:rPr>
      </w:pPr>
    </w:p>
    <w:p w14:paraId="0AE7FCB9" w14:textId="77777777" w:rsidR="009062E8" w:rsidRPr="00D96122" w:rsidRDefault="009062E8" w:rsidP="009062E8">
      <w:pPr>
        <w:rPr>
          <w:rFonts w:cs="Arial"/>
          <w:szCs w:val="22"/>
          <w:lang w:val="nl-BE"/>
        </w:rPr>
      </w:pPr>
      <w:r w:rsidRPr="00D96122">
        <w:rPr>
          <w:rStyle w:val="Zwaar"/>
          <w:lang w:val="nl-BE"/>
        </w:rPr>
        <w:t>243.</w:t>
      </w:r>
      <w:r w:rsidRPr="00D96122">
        <w:rPr>
          <w:rFonts w:cs="Arial"/>
          <w:szCs w:val="22"/>
          <w:lang w:val="nl-BE"/>
        </w:rPr>
        <w:t xml:space="preserve"> De uitvoeringsbepaling van een besluit van de Vlaamse Regering dient om de ministers aan te wijzen die belast zijn met de uitvoering van het besluit. </w:t>
      </w:r>
    </w:p>
    <w:p w14:paraId="54B584B9" w14:textId="77777777" w:rsidR="009062E8" w:rsidRPr="00D96122" w:rsidRDefault="009062E8" w:rsidP="009062E8">
      <w:pPr>
        <w:rPr>
          <w:rFonts w:cs="Arial"/>
          <w:szCs w:val="22"/>
          <w:lang w:val="nl-BE"/>
        </w:rPr>
      </w:pPr>
    </w:p>
    <w:p w14:paraId="52B19F79" w14:textId="77777777" w:rsidR="009062E8" w:rsidRPr="00D96122" w:rsidRDefault="009062E8" w:rsidP="009062E8">
      <w:pPr>
        <w:rPr>
          <w:rFonts w:cs="Arial"/>
          <w:szCs w:val="22"/>
          <w:lang w:val="nl-BE"/>
        </w:rPr>
      </w:pPr>
      <w:bookmarkStart w:id="916" w:name="MB_Uitvoeringsbepaling_244_245"/>
      <w:r w:rsidRPr="00D96122">
        <w:rPr>
          <w:rStyle w:val="Zwaar"/>
          <w:lang w:val="nl-BE"/>
        </w:rPr>
        <w:t>244.</w:t>
      </w:r>
      <w:r w:rsidRPr="00D96122">
        <w:rPr>
          <w:rFonts w:cs="Arial"/>
          <w:szCs w:val="22"/>
          <w:lang w:val="nl-BE"/>
        </w:rPr>
        <w:t xml:space="preserve"> Een uitvoeringsbepaling kan niet dienen als rechtsgrond voor het uitvaardigen van een verordeningsmaatregel (een reglementair of organiek ministerieel besluit) door de minister die daarin wordt genoemd. Een specifieke delegatie is daarvoor nodig. De uitvoeringsbepaling verleent dus geen verordeningsbevoegdheid. Ze maakt het alleen mogelijk de bestuurlijke uitvoeringsmaatregelen te nemen die het besluit vereist.</w:t>
      </w:r>
    </w:p>
    <w:p w14:paraId="033FCA57" w14:textId="77777777" w:rsidR="009062E8" w:rsidRPr="00D96122" w:rsidRDefault="009062E8" w:rsidP="009062E8">
      <w:pPr>
        <w:tabs>
          <w:tab w:val="left" w:pos="-1440"/>
          <w:tab w:val="left" w:pos="-720"/>
        </w:tabs>
        <w:rPr>
          <w:rFonts w:cs="Arial"/>
          <w:spacing w:val="-3"/>
          <w:szCs w:val="22"/>
          <w:lang w:val="nl-BE"/>
        </w:rPr>
      </w:pPr>
    </w:p>
    <w:p w14:paraId="1F4DAA36"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245.</w:t>
      </w:r>
      <w:r w:rsidRPr="00D96122">
        <w:rPr>
          <w:rFonts w:cs="Arial"/>
          <w:spacing w:val="-3"/>
          <w:szCs w:val="22"/>
          <w:lang w:val="nl-BE"/>
        </w:rPr>
        <w:t xml:space="preserve"> In een ontwerp van decreet staat geen uitvoeringsbepaling. Krachtens artikel 20 van de bijzondere wet van 8 augustus 1980 tot hervorming der instellingen is de Vlaamse Regering belast met de uitvoering van decreten. Het is zelfs onwettig te bepalen dat een bepaalde Vlaamse minister met de uitvoering van een decreet wordt belast. </w:t>
      </w:r>
    </w:p>
    <w:p w14:paraId="0187ABD1" w14:textId="77777777" w:rsidR="009062E8" w:rsidRPr="00D96122" w:rsidRDefault="009062E8" w:rsidP="009062E8">
      <w:pPr>
        <w:tabs>
          <w:tab w:val="left" w:pos="-1440"/>
          <w:tab w:val="left" w:pos="-720"/>
          <w:tab w:val="left" w:pos="709"/>
        </w:tabs>
        <w:rPr>
          <w:rFonts w:cs="Arial"/>
          <w:spacing w:val="-3"/>
          <w:szCs w:val="22"/>
          <w:lang w:val="nl-BE"/>
        </w:rPr>
      </w:pPr>
    </w:p>
    <w:p w14:paraId="4CD72E5E"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Een ministerieel besluit bevat geen uitvoeringsbepaling. In een ministerieel besluit is een uitvoeringsbepaling juridisch overbodig.</w:t>
      </w:r>
    </w:p>
    <w:bookmarkEnd w:id="916"/>
    <w:p w14:paraId="761AA3E3" w14:textId="77777777" w:rsidR="009062E8" w:rsidRPr="00D96122" w:rsidRDefault="009062E8" w:rsidP="009062E8">
      <w:pPr>
        <w:tabs>
          <w:tab w:val="left" w:pos="-1440"/>
          <w:tab w:val="left" w:pos="-720"/>
          <w:tab w:val="left" w:pos="709"/>
        </w:tabs>
        <w:rPr>
          <w:rFonts w:cs="Arial"/>
          <w:spacing w:val="-3"/>
          <w:szCs w:val="22"/>
          <w:lang w:val="nl-BE"/>
        </w:rPr>
      </w:pPr>
    </w:p>
    <w:p w14:paraId="770E3BAA"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Een besluit van de Vlaamse Regering bevat altijd een uitvoeringsbepaling, ook als het om een coördinatie of codificatie gaat. De uitvoeringsbepaling staat altijd onder de slotbepalingen, als allerlaatste bepaling.</w:t>
      </w:r>
    </w:p>
    <w:p w14:paraId="7813E0DD" w14:textId="77777777" w:rsidR="009062E8" w:rsidRPr="00D96122" w:rsidRDefault="009062E8" w:rsidP="009062E8">
      <w:pPr>
        <w:tabs>
          <w:tab w:val="left" w:pos="-1440"/>
          <w:tab w:val="left" w:pos="-720"/>
        </w:tabs>
        <w:rPr>
          <w:rFonts w:cs="Arial"/>
          <w:spacing w:val="-3"/>
          <w:szCs w:val="22"/>
          <w:lang w:val="nl-BE"/>
        </w:rPr>
      </w:pPr>
    </w:p>
    <w:p w14:paraId="684C47C6"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246.</w:t>
      </w:r>
      <w:r w:rsidRPr="00D96122">
        <w:rPr>
          <w:rFonts w:cs="Arial"/>
          <w:spacing w:val="-3"/>
          <w:szCs w:val="22"/>
          <w:lang w:val="nl-BE"/>
        </w:rPr>
        <w:t xml:space="preserve"> De ministers die met de uitvoering van een besluit belast kunnen worden, zijn de ministers die bevoegd zijn om op te treden in de bij dat besluit geregelde aangelegenheid.</w:t>
      </w:r>
    </w:p>
    <w:p w14:paraId="516A6C44" w14:textId="77777777" w:rsidR="009062E8" w:rsidRPr="00D96122" w:rsidRDefault="009062E8" w:rsidP="009062E8">
      <w:pPr>
        <w:tabs>
          <w:tab w:val="left" w:pos="-1440"/>
          <w:tab w:val="left" w:pos="-720"/>
          <w:tab w:val="left" w:pos="709"/>
        </w:tabs>
        <w:rPr>
          <w:rFonts w:cs="Arial"/>
          <w:spacing w:val="-3"/>
          <w:szCs w:val="22"/>
          <w:lang w:val="nl-BE"/>
        </w:rPr>
      </w:pPr>
    </w:p>
    <w:p w14:paraId="7AC857C6" w14:textId="77777777" w:rsidR="009062E8" w:rsidRPr="00D96122" w:rsidRDefault="009062E8" w:rsidP="009062E8">
      <w:pPr>
        <w:tabs>
          <w:tab w:val="left" w:pos="-1440"/>
          <w:tab w:val="left" w:pos="-720"/>
          <w:tab w:val="left" w:pos="709"/>
        </w:tabs>
        <w:rPr>
          <w:rFonts w:cs="Arial"/>
          <w:spacing w:val="-3"/>
          <w:szCs w:val="22"/>
          <w:lang w:val="nl-BE"/>
        </w:rPr>
      </w:pPr>
      <w:r w:rsidRPr="00D96122">
        <w:rPr>
          <w:rFonts w:cs="Arial"/>
          <w:spacing w:val="-3"/>
          <w:szCs w:val="22"/>
          <w:lang w:val="nl-BE"/>
        </w:rPr>
        <w:t xml:space="preserve">De minister die voor de materie in kwestie bevoegd is, en die het besluit dus voorstelt en medeondertekent, wordt belast met de uitvoering van het besluit. </w:t>
      </w:r>
    </w:p>
    <w:p w14:paraId="72DC366C" w14:textId="77777777" w:rsidR="009062E8" w:rsidRPr="00D96122" w:rsidRDefault="009062E8" w:rsidP="009062E8">
      <w:pPr>
        <w:tabs>
          <w:tab w:val="left" w:pos="-1440"/>
          <w:tab w:val="left" w:pos="-720"/>
        </w:tabs>
        <w:rPr>
          <w:rFonts w:cs="Arial"/>
          <w:spacing w:val="-3"/>
          <w:szCs w:val="22"/>
          <w:lang w:val="nl-BE"/>
        </w:rPr>
      </w:pPr>
    </w:p>
    <w:p w14:paraId="52544307" w14:textId="77777777" w:rsidR="009062E8" w:rsidRPr="00D96122" w:rsidRDefault="009062E8" w:rsidP="009062E8">
      <w:pPr>
        <w:tabs>
          <w:tab w:val="left" w:pos="-1440"/>
          <w:tab w:val="left" w:pos="-720"/>
          <w:tab w:val="left" w:pos="709"/>
        </w:tabs>
        <w:rPr>
          <w:rFonts w:cs="Arial"/>
          <w:spacing w:val="-3"/>
          <w:szCs w:val="22"/>
          <w:lang w:val="nl-BE"/>
        </w:rPr>
      </w:pPr>
      <w:bookmarkStart w:id="917" w:name="Bevoegdheidsomschrijving_247"/>
      <w:r w:rsidRPr="00D96122">
        <w:rPr>
          <w:rStyle w:val="Zwaar"/>
          <w:lang w:val="nl-BE"/>
        </w:rPr>
        <w:t>247.</w:t>
      </w:r>
      <w:r w:rsidRPr="00D96122">
        <w:rPr>
          <w:rFonts w:cs="Arial"/>
          <w:spacing w:val="-3"/>
          <w:szCs w:val="22"/>
          <w:lang w:val="nl-BE"/>
        </w:rPr>
        <w:t xml:space="preserve"> In de uitvoeringsbepaling van een besluit dat maar een van de aangelegenheden regelt waarvoor een lid van de Vlaamse Regering bevoegd is, hoeft u geen melding te maken van de overige aangelegenheden waarvoor dat lid bevoegd is. Het is raadzaam in dat geval niet de volledige titel te vermelden, maar alleen de bevoegdheidsomschrijving. U</w:t>
      </w:r>
      <w:r w:rsidRPr="00D96122">
        <w:rPr>
          <w:rFonts w:ascii="Cambria" w:hAnsi="Cambria" w:cs="Cambria"/>
          <w:spacing w:val="-3"/>
          <w:szCs w:val="22"/>
          <w:lang w:val="nl-BE"/>
        </w:rPr>
        <w:t> </w:t>
      </w:r>
      <w:r w:rsidRPr="00D96122">
        <w:rPr>
          <w:rFonts w:cs="Arial"/>
          <w:spacing w:val="-3"/>
          <w:szCs w:val="22"/>
          <w:lang w:val="nl-BE"/>
        </w:rPr>
        <w:t>gebruikt daarvoor een van de volgende formules.</w:t>
      </w:r>
    </w:p>
    <w:p w14:paraId="059C31EC" w14:textId="1C39B988" w:rsidR="009062E8" w:rsidRPr="00D96122" w:rsidRDefault="009062E8" w:rsidP="009062E8">
      <w:pPr>
        <w:tabs>
          <w:tab w:val="left" w:pos="-1440"/>
          <w:tab w:val="left" w:pos="-720"/>
          <w:tab w:val="left" w:pos="709"/>
        </w:tabs>
        <w:rPr>
          <w:rFonts w:cs="Arial"/>
          <w:spacing w:val="-3"/>
          <w:szCs w:val="22"/>
          <w:lang w:val="nl-BE"/>
        </w:rPr>
      </w:pPr>
    </w:p>
    <w:p w14:paraId="5433DE0F" w14:textId="11225771" w:rsidR="009062E8" w:rsidRPr="00D96122" w:rsidRDefault="009062E8" w:rsidP="003E5FB2">
      <w:pPr>
        <w:pStyle w:val="Lijstalinea"/>
        <w:numPr>
          <w:ilvl w:val="0"/>
          <w:numId w:val="266"/>
        </w:numPr>
        <w:tabs>
          <w:tab w:val="left" w:pos="-1440"/>
          <w:tab w:val="left" w:pos="-720"/>
          <w:tab w:val="left" w:pos="426"/>
          <w:tab w:val="left" w:pos="709"/>
        </w:tabs>
        <w:rPr>
          <w:rFonts w:cs="Arial"/>
          <w:spacing w:val="-3"/>
        </w:rPr>
      </w:pPr>
      <w:r w:rsidRPr="00D96122">
        <w:rPr>
          <w:rFonts w:cs="Arial"/>
          <w:color w:val="auto"/>
          <w:spacing w:val="-3"/>
        </w:rPr>
        <w:t>Eén minister is belast met de uitvoering</w:t>
      </w:r>
      <w:r w:rsidR="00987835" w:rsidRPr="00D96122">
        <w:rPr>
          <w:rFonts w:cs="Arial"/>
          <w:color w:val="auto"/>
          <w:spacing w:val="-3"/>
        </w:rPr>
        <w:t>.</w:t>
      </w:r>
    </w:p>
    <w:p w14:paraId="64DACF8C" w14:textId="77777777" w:rsidR="009062E8" w:rsidRPr="00D96122" w:rsidRDefault="009062E8" w:rsidP="003E5FB2">
      <w:pPr>
        <w:tabs>
          <w:tab w:val="left" w:pos="-1440"/>
          <w:tab w:val="left" w:pos="-720"/>
          <w:tab w:val="left" w:pos="426"/>
          <w:tab w:val="left" w:pos="709"/>
        </w:tabs>
        <w:ind w:left="-142"/>
        <w:rPr>
          <w:rFonts w:cs="Arial"/>
          <w:spacing w:val="-3"/>
          <w:szCs w:val="22"/>
          <w:lang w:val="nl-BE"/>
        </w:rPr>
      </w:pPr>
      <w:r w:rsidRPr="00D96122">
        <w:rPr>
          <w:rFonts w:cs="Arial"/>
          <w:spacing w:val="-3"/>
          <w:szCs w:val="22"/>
          <w:lang w:val="nl-BE"/>
        </w:rPr>
        <w:t xml:space="preserve"> </w:t>
      </w: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1677CF30" w14:textId="77777777" w:rsidTr="003E5FB2">
        <w:trPr>
          <w:trHeight w:val="429"/>
        </w:trPr>
        <w:tc>
          <w:tcPr>
            <w:tcW w:w="8930" w:type="dxa"/>
          </w:tcPr>
          <w:p w14:paraId="2192C40C" w14:textId="6D81349C" w:rsidR="009062E8" w:rsidRPr="00D96122" w:rsidRDefault="009062E8" w:rsidP="003E5FB2">
            <w:pPr>
              <w:tabs>
                <w:tab w:val="left" w:pos="-1440"/>
                <w:tab w:val="left" w:pos="-720"/>
              </w:tabs>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De Vlaamse minister, bevoegd voor ..., is belast met de uitvoering van dit besluit.</w:t>
            </w:r>
          </w:p>
        </w:tc>
      </w:tr>
    </w:tbl>
    <w:p w14:paraId="0D541B37" w14:textId="77777777" w:rsidR="009062E8" w:rsidRPr="00D96122" w:rsidRDefault="009062E8" w:rsidP="009062E8">
      <w:pPr>
        <w:tabs>
          <w:tab w:val="left" w:pos="-1440"/>
          <w:tab w:val="left" w:pos="-720"/>
        </w:tabs>
        <w:rPr>
          <w:rFonts w:cs="Arial"/>
          <w:spacing w:val="-3"/>
          <w:szCs w:val="22"/>
          <w:lang w:val="nl-BE"/>
        </w:rPr>
      </w:pPr>
    </w:p>
    <w:p w14:paraId="6EA4B7FD" w14:textId="6257D8A1" w:rsidR="009062E8" w:rsidRPr="00D96122" w:rsidRDefault="009062E8" w:rsidP="003E5FB2">
      <w:pPr>
        <w:tabs>
          <w:tab w:val="left" w:pos="-1440"/>
          <w:tab w:val="left" w:pos="-720"/>
          <w:tab w:val="left" w:pos="1134"/>
        </w:tabs>
        <w:ind w:left="357"/>
        <w:rPr>
          <w:rFonts w:cs="Arial"/>
          <w:spacing w:val="-3"/>
          <w:szCs w:val="22"/>
          <w:lang w:val="nl-BE"/>
        </w:rPr>
      </w:pPr>
      <w:r w:rsidRPr="00D96122">
        <w:rPr>
          <w:rFonts w:cs="Arial"/>
          <w:spacing w:val="-3"/>
          <w:szCs w:val="22"/>
          <w:lang w:val="nl-BE"/>
        </w:rPr>
        <w:t xml:space="preserve">Gebruik niet: </w:t>
      </w:r>
      <w:r w:rsidRPr="00D96122">
        <w:rPr>
          <w:rFonts w:cs="Arial"/>
          <w:i/>
          <w:spacing w:val="-3"/>
          <w:szCs w:val="22"/>
          <w:lang w:val="nl-BE"/>
        </w:rPr>
        <w:t xml:space="preserve">wordt belast met </w:t>
      </w:r>
      <w:r w:rsidRPr="00D96122">
        <w:rPr>
          <w:rFonts w:cs="Arial"/>
          <w:spacing w:val="-3"/>
          <w:szCs w:val="22"/>
          <w:lang w:val="nl-BE"/>
        </w:rPr>
        <w:t xml:space="preserve">of </w:t>
      </w:r>
      <w:r w:rsidRPr="00D96122">
        <w:rPr>
          <w:rFonts w:cs="Arial"/>
          <w:i/>
          <w:spacing w:val="-3"/>
          <w:szCs w:val="22"/>
          <w:lang w:val="nl-BE"/>
        </w:rPr>
        <w:t>is gelast met</w:t>
      </w:r>
      <w:r w:rsidRPr="00D96122">
        <w:rPr>
          <w:rFonts w:cs="Arial"/>
          <w:spacing w:val="-3"/>
          <w:szCs w:val="22"/>
          <w:lang w:val="nl-BE"/>
        </w:rPr>
        <w:t xml:space="preserve">. </w:t>
      </w:r>
    </w:p>
    <w:p w14:paraId="403348CA" w14:textId="77777777" w:rsidR="009062E8" w:rsidRPr="00D96122" w:rsidRDefault="009062E8" w:rsidP="009062E8">
      <w:pPr>
        <w:tabs>
          <w:tab w:val="left" w:pos="-1440"/>
          <w:tab w:val="left" w:pos="-720"/>
          <w:tab w:val="left" w:pos="1134"/>
        </w:tabs>
        <w:rPr>
          <w:rFonts w:cs="Arial"/>
          <w:spacing w:val="-3"/>
          <w:szCs w:val="22"/>
          <w:lang w:val="nl-BE"/>
        </w:rPr>
      </w:pPr>
    </w:p>
    <w:p w14:paraId="0A7C4C2C" w14:textId="10CC251C" w:rsidR="009062E8" w:rsidRPr="00D96122" w:rsidRDefault="009062E8" w:rsidP="003E5FB2">
      <w:pPr>
        <w:pStyle w:val="Lijstalinea"/>
        <w:numPr>
          <w:ilvl w:val="0"/>
          <w:numId w:val="266"/>
        </w:numPr>
        <w:tabs>
          <w:tab w:val="left" w:pos="-1440"/>
          <w:tab w:val="left" w:pos="-720"/>
          <w:tab w:val="left" w:pos="1134"/>
        </w:tabs>
        <w:rPr>
          <w:rFonts w:cs="Arial"/>
          <w:spacing w:val="-3"/>
        </w:rPr>
      </w:pPr>
      <w:r w:rsidRPr="00D96122">
        <w:rPr>
          <w:rFonts w:cs="Arial"/>
          <w:color w:val="auto"/>
          <w:spacing w:val="-3"/>
        </w:rPr>
        <w:t>Twee of meer ministers zijn belast met de uitvoering</w:t>
      </w:r>
      <w:r w:rsidR="00987835" w:rsidRPr="00D96122">
        <w:rPr>
          <w:rFonts w:cs="Arial"/>
          <w:color w:val="auto"/>
          <w:spacing w:val="-3"/>
        </w:rPr>
        <w:t>.</w:t>
      </w:r>
      <w:r w:rsidRPr="00D96122">
        <w:rPr>
          <w:rFonts w:cs="Arial"/>
          <w:color w:val="auto"/>
          <w:spacing w:val="-3"/>
        </w:rPr>
        <w:t xml:space="preserve"> </w:t>
      </w:r>
    </w:p>
    <w:p w14:paraId="5D82DED8"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62D30C10" w14:textId="77777777" w:rsidTr="003E5FB2">
        <w:trPr>
          <w:trHeight w:val="740"/>
        </w:trPr>
        <w:tc>
          <w:tcPr>
            <w:tcW w:w="8930" w:type="dxa"/>
          </w:tcPr>
          <w:p w14:paraId="4189E997" w14:textId="02B84DF6" w:rsidR="009062E8" w:rsidRPr="00D96122" w:rsidRDefault="009062E8" w:rsidP="003E5FB2">
            <w:pPr>
              <w:tabs>
                <w:tab w:val="left" w:pos="-1440"/>
                <w:tab w:val="left" w:pos="-720"/>
              </w:tabs>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De Vlaamse minister, bevoegd voor ..., en de Vlaamse minister, bevoegd voor ..., zijn, ieder wat hem of haar betreft, belast met de uitvoering van dit besluit.</w:t>
            </w:r>
          </w:p>
        </w:tc>
      </w:tr>
    </w:tbl>
    <w:p w14:paraId="5582A338" w14:textId="77777777" w:rsidR="009062E8" w:rsidRPr="00D96122" w:rsidRDefault="009062E8" w:rsidP="009062E8">
      <w:pPr>
        <w:tabs>
          <w:tab w:val="left" w:pos="-1440"/>
          <w:tab w:val="left" w:pos="-720"/>
        </w:tabs>
        <w:rPr>
          <w:rFonts w:cs="Arial"/>
          <w:spacing w:val="-3"/>
          <w:szCs w:val="22"/>
          <w:lang w:val="nl-BE"/>
        </w:rPr>
      </w:pPr>
    </w:p>
    <w:p w14:paraId="0FBC7A48" w14:textId="77777777" w:rsidR="009062E8" w:rsidRPr="00D96122" w:rsidRDefault="009062E8" w:rsidP="003E5FB2">
      <w:pPr>
        <w:tabs>
          <w:tab w:val="left" w:pos="-1440"/>
          <w:tab w:val="left" w:pos="-720"/>
        </w:tabs>
        <w:ind w:left="357"/>
        <w:rPr>
          <w:rFonts w:cs="Arial"/>
          <w:spacing w:val="-3"/>
          <w:szCs w:val="22"/>
          <w:lang w:val="nl-BE"/>
        </w:rPr>
      </w:pPr>
      <w:r w:rsidRPr="00D96122">
        <w:rPr>
          <w:rFonts w:cs="Arial"/>
          <w:spacing w:val="-3"/>
          <w:szCs w:val="22"/>
          <w:lang w:val="nl-BE"/>
        </w:rPr>
        <w:t xml:space="preserve">Gebruik niet: </w:t>
      </w:r>
      <w:r w:rsidRPr="00D96122">
        <w:rPr>
          <w:rFonts w:cs="Arial"/>
          <w:i/>
          <w:spacing w:val="-3"/>
          <w:szCs w:val="22"/>
          <w:lang w:val="nl-BE"/>
        </w:rPr>
        <w:t>ieder wat hen betreft</w:t>
      </w:r>
      <w:r w:rsidRPr="00D96122">
        <w:rPr>
          <w:rFonts w:cs="Arial"/>
          <w:spacing w:val="-3"/>
          <w:szCs w:val="22"/>
          <w:lang w:val="nl-BE"/>
        </w:rPr>
        <w:t>.</w:t>
      </w:r>
    </w:p>
    <w:p w14:paraId="4CABD4F4" w14:textId="77777777" w:rsidR="009062E8" w:rsidRPr="00D96122" w:rsidRDefault="009062E8" w:rsidP="009062E8">
      <w:pPr>
        <w:tabs>
          <w:tab w:val="left" w:pos="-1440"/>
          <w:tab w:val="left" w:pos="-720"/>
        </w:tabs>
        <w:rPr>
          <w:rFonts w:cs="Arial"/>
          <w:spacing w:val="-3"/>
          <w:szCs w:val="22"/>
          <w:lang w:val="nl-BE"/>
        </w:rPr>
      </w:pPr>
    </w:p>
    <w:p w14:paraId="77156257" w14:textId="73937EFA" w:rsidR="009062E8" w:rsidRPr="00D96122" w:rsidRDefault="009062E8" w:rsidP="003E5FB2">
      <w:pPr>
        <w:pStyle w:val="Lijstalinea"/>
        <w:numPr>
          <w:ilvl w:val="0"/>
          <w:numId w:val="266"/>
        </w:numPr>
        <w:tabs>
          <w:tab w:val="left" w:pos="-1440"/>
          <w:tab w:val="left" w:pos="-720"/>
        </w:tabs>
        <w:rPr>
          <w:rFonts w:cs="Arial"/>
          <w:spacing w:val="-3"/>
        </w:rPr>
      </w:pPr>
      <w:r w:rsidRPr="00D96122">
        <w:rPr>
          <w:rFonts w:cs="Arial"/>
          <w:color w:val="auto"/>
          <w:spacing w:val="-3"/>
        </w:rPr>
        <w:t>De voltallige Vlaamse Regering is belast met de uitvoering</w:t>
      </w:r>
      <w:r w:rsidR="00987835" w:rsidRPr="00D96122">
        <w:rPr>
          <w:rFonts w:cs="Arial"/>
          <w:color w:val="auto"/>
          <w:spacing w:val="-3"/>
        </w:rPr>
        <w:t>.</w:t>
      </w:r>
    </w:p>
    <w:p w14:paraId="0A6A8B4F"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5B393A08" w14:textId="77777777" w:rsidTr="003E5FB2">
        <w:trPr>
          <w:trHeight w:val="786"/>
        </w:trPr>
        <w:tc>
          <w:tcPr>
            <w:tcW w:w="8930" w:type="dxa"/>
          </w:tcPr>
          <w:p w14:paraId="5B5EB456" w14:textId="7C7B27E4" w:rsidR="009062E8" w:rsidRPr="00D96122" w:rsidRDefault="009062E8" w:rsidP="003E5FB2">
            <w:pPr>
              <w:tabs>
                <w:tab w:val="left" w:pos="-1440"/>
                <w:tab w:val="left" w:pos="-720"/>
              </w:tabs>
              <w:spacing w:before="120" w:after="120"/>
              <w:rPr>
                <w:rFonts w:cs="Arial"/>
                <w:spacing w:val="-3"/>
                <w:szCs w:val="22"/>
                <w:lang w:val="nl-BE"/>
              </w:rPr>
            </w:pPr>
            <w:r w:rsidRPr="00D96122">
              <w:rPr>
                <w:rStyle w:val="Zwaar"/>
                <w:lang w:val="nl-BE"/>
              </w:rPr>
              <w:t>Art. x.</w:t>
            </w:r>
            <w:r w:rsidRPr="00D96122">
              <w:rPr>
                <w:rFonts w:cs="Arial"/>
                <w:spacing w:val="-3"/>
                <w:szCs w:val="22"/>
                <w:lang w:val="nl-BE"/>
              </w:rPr>
              <w:t xml:space="preserve"> De leden van de Vlaamse Regering zijn, ieder wat hem of haar betreft, belast met de uitvoering van dit besluit.</w:t>
            </w:r>
          </w:p>
        </w:tc>
      </w:tr>
      <w:bookmarkEnd w:id="917"/>
    </w:tbl>
    <w:p w14:paraId="2C5EC4F4" w14:textId="77777777" w:rsidR="009062E8" w:rsidRPr="00D96122" w:rsidRDefault="009062E8" w:rsidP="009062E8">
      <w:pPr>
        <w:tabs>
          <w:tab w:val="left" w:pos="-1440"/>
          <w:tab w:val="left" w:pos="-720"/>
        </w:tabs>
        <w:rPr>
          <w:rFonts w:cs="Arial"/>
          <w:spacing w:val="-3"/>
          <w:szCs w:val="22"/>
          <w:lang w:val="nl-BE"/>
        </w:rPr>
      </w:pPr>
    </w:p>
    <w:p w14:paraId="4AB69C88" w14:textId="35F645EC" w:rsidR="009062E8" w:rsidRPr="00D96122" w:rsidRDefault="00A13414" w:rsidP="003E5FB2">
      <w:pPr>
        <w:pStyle w:val="Kop2"/>
        <w:numPr>
          <w:ilvl w:val="0"/>
          <w:numId w:val="0"/>
        </w:numPr>
        <w:ind w:left="576" w:hanging="576"/>
        <w:rPr>
          <w:i/>
        </w:rPr>
      </w:pPr>
      <w:bookmarkStart w:id="918" w:name="_HOOFDSTUK_4._DE"/>
      <w:bookmarkStart w:id="919" w:name="_Toc17817069"/>
      <w:bookmarkStart w:id="920" w:name="_Toc93894609"/>
      <w:bookmarkStart w:id="921" w:name="_Toc93894206"/>
      <w:bookmarkStart w:id="922" w:name="_Toc230413690"/>
      <w:bookmarkStart w:id="923" w:name="_Toc231889544"/>
      <w:bookmarkStart w:id="924" w:name="_Toc231955128"/>
      <w:bookmarkStart w:id="925" w:name="_Toc232218171"/>
      <w:bookmarkStart w:id="926" w:name="_Toc232218794"/>
      <w:bookmarkStart w:id="927" w:name="_Toc232219995"/>
      <w:bookmarkStart w:id="928" w:name="_Toc381080857"/>
      <w:bookmarkStart w:id="929" w:name="_Toc381080972"/>
      <w:bookmarkStart w:id="930" w:name="_Toc384627064"/>
      <w:bookmarkStart w:id="931" w:name="_Toc479679808"/>
      <w:bookmarkEnd w:id="918"/>
      <w:r w:rsidRPr="00D96122">
        <w:t>Hoofdstuk 4. De ondertekening</w:t>
      </w:r>
      <w:bookmarkEnd w:id="919"/>
      <w:bookmarkEnd w:id="920"/>
      <w:bookmarkEnd w:id="921"/>
      <w:bookmarkEnd w:id="922"/>
      <w:bookmarkEnd w:id="923"/>
      <w:bookmarkEnd w:id="924"/>
      <w:bookmarkEnd w:id="925"/>
      <w:bookmarkEnd w:id="926"/>
      <w:bookmarkEnd w:id="927"/>
      <w:bookmarkEnd w:id="928"/>
      <w:bookmarkEnd w:id="929"/>
      <w:bookmarkEnd w:id="930"/>
      <w:bookmarkEnd w:id="931"/>
    </w:p>
    <w:p w14:paraId="5A9FE9B7" w14:textId="77777777" w:rsidR="009062E8" w:rsidRPr="00D96122" w:rsidRDefault="009062E8" w:rsidP="009062E8">
      <w:pPr>
        <w:pStyle w:val="Eindnoottekst"/>
        <w:tabs>
          <w:tab w:val="left" w:pos="-1440"/>
          <w:tab w:val="left" w:pos="-720"/>
        </w:tabs>
        <w:rPr>
          <w:rFonts w:ascii="FlandersArtSans-Regular" w:hAnsi="FlandersArtSans-Regular" w:cs="Arial"/>
          <w:spacing w:val="-3"/>
          <w:sz w:val="22"/>
          <w:szCs w:val="22"/>
          <w:lang w:val="nl-BE"/>
        </w:rPr>
      </w:pPr>
    </w:p>
    <w:p w14:paraId="43D6094A" w14:textId="77777777" w:rsidR="009062E8" w:rsidRPr="00D96122" w:rsidRDefault="009062E8" w:rsidP="009062E8">
      <w:pPr>
        <w:tabs>
          <w:tab w:val="left" w:pos="-1440"/>
          <w:tab w:val="left" w:pos="-720"/>
          <w:tab w:val="left" w:pos="709"/>
        </w:tabs>
        <w:rPr>
          <w:rFonts w:cs="Arial"/>
          <w:spacing w:val="-3"/>
          <w:szCs w:val="22"/>
          <w:lang w:val="nl-BE"/>
        </w:rPr>
      </w:pPr>
      <w:bookmarkStart w:id="932" w:name="MB_ondertekening_248"/>
      <w:r w:rsidRPr="00D96122">
        <w:rPr>
          <w:rStyle w:val="Zwaar"/>
          <w:lang w:val="nl-BE"/>
        </w:rPr>
        <w:t>248.</w:t>
      </w:r>
      <w:r w:rsidRPr="00D96122">
        <w:rPr>
          <w:rFonts w:cs="Arial"/>
          <w:spacing w:val="-3"/>
          <w:szCs w:val="22"/>
          <w:lang w:val="nl-BE"/>
        </w:rPr>
        <w:t xml:space="preserve"> Een ministerieel besluit wordt ondertekend door de minister of de ministers die bevoegd zijn voor de behandelde aangelegenheid.</w:t>
      </w:r>
    </w:p>
    <w:bookmarkEnd w:id="932"/>
    <w:p w14:paraId="052F46BC" w14:textId="77777777" w:rsidR="009062E8" w:rsidRPr="00D96122" w:rsidRDefault="009062E8" w:rsidP="009062E8">
      <w:pPr>
        <w:tabs>
          <w:tab w:val="left" w:pos="-1440"/>
          <w:tab w:val="left" w:pos="-720"/>
          <w:tab w:val="left" w:pos="709"/>
        </w:tabs>
        <w:rPr>
          <w:rFonts w:cs="Arial"/>
          <w:spacing w:val="-3"/>
          <w:szCs w:val="22"/>
          <w:lang w:val="nl-BE"/>
        </w:rPr>
      </w:pPr>
    </w:p>
    <w:p w14:paraId="01B94E87" w14:textId="77777777" w:rsidR="009062E8" w:rsidRPr="00D96122" w:rsidRDefault="009062E8" w:rsidP="009062E8">
      <w:pPr>
        <w:tabs>
          <w:tab w:val="left" w:pos="-1440"/>
          <w:tab w:val="left" w:pos="-720"/>
          <w:tab w:val="left" w:pos="709"/>
        </w:tabs>
        <w:rPr>
          <w:rFonts w:cs="Arial"/>
          <w:spacing w:val="-3"/>
          <w:szCs w:val="22"/>
          <w:lang w:val="nl-BE"/>
        </w:rPr>
      </w:pPr>
      <w:bookmarkStart w:id="933" w:name="Medeondertekening_248"/>
      <w:r w:rsidRPr="00D96122">
        <w:rPr>
          <w:rFonts w:cs="Arial"/>
          <w:spacing w:val="-3"/>
          <w:szCs w:val="22"/>
          <w:lang w:val="nl-BE"/>
        </w:rPr>
        <w:t xml:space="preserve">Een besluit van de Vlaamse Regering wordt ondertekend door de minister-president en medeondertekend door het lid of de leden die bevoegd zijn voor de in het besluit geregelde materie. </w:t>
      </w:r>
    </w:p>
    <w:bookmarkEnd w:id="933"/>
    <w:p w14:paraId="202284CA" w14:textId="77777777" w:rsidR="00BA77E0" w:rsidRPr="00D96122" w:rsidRDefault="00BA77E0" w:rsidP="009062E8">
      <w:pPr>
        <w:tabs>
          <w:tab w:val="left" w:pos="-1440"/>
          <w:tab w:val="left" w:pos="-720"/>
          <w:tab w:val="left" w:pos="709"/>
        </w:tabs>
        <w:rPr>
          <w:rFonts w:cs="Arial"/>
          <w:spacing w:val="-3"/>
          <w:szCs w:val="22"/>
          <w:lang w:val="nl-BE"/>
        </w:rPr>
      </w:pPr>
    </w:p>
    <w:p w14:paraId="26BBA980" w14:textId="3340283B" w:rsidR="009062E8" w:rsidRPr="00D96122" w:rsidRDefault="009062E8" w:rsidP="009062E8">
      <w:pPr>
        <w:tabs>
          <w:tab w:val="left" w:pos="-1440"/>
          <w:tab w:val="left" w:pos="-720"/>
          <w:tab w:val="left" w:pos="709"/>
        </w:tabs>
        <w:rPr>
          <w:rFonts w:cs="Arial"/>
          <w:spacing w:val="-3"/>
          <w:szCs w:val="22"/>
          <w:lang w:val="nl-BE"/>
        </w:rPr>
      </w:pPr>
      <w:bookmarkStart w:id="934" w:name="Titel_ministers_249"/>
      <w:r w:rsidRPr="00D96122">
        <w:rPr>
          <w:rStyle w:val="Zwaar"/>
          <w:lang w:val="nl-BE"/>
        </w:rPr>
        <w:t>249.</w:t>
      </w:r>
      <w:r w:rsidRPr="00D96122">
        <w:rPr>
          <w:rFonts w:cs="Arial"/>
          <w:b/>
          <w:spacing w:val="-3"/>
          <w:szCs w:val="22"/>
          <w:lang w:val="nl-BE"/>
        </w:rPr>
        <w:t xml:space="preserve"> </w:t>
      </w:r>
      <w:r w:rsidRPr="00D96122">
        <w:rPr>
          <w:rFonts w:cs="Arial"/>
          <w:spacing w:val="-3"/>
          <w:szCs w:val="22"/>
          <w:lang w:val="nl-BE"/>
        </w:rPr>
        <w:t xml:space="preserve">In de ondertekening maakt u melding van de volledige titel van de betrokken minister, zoals die is opgenomen in het besluit van de Vlaamse Regering tot bepaling van de bevoegdheden van de leden van de Vlaamse Regering </w:t>
      </w:r>
      <w:bookmarkEnd w:id="934"/>
      <w:r w:rsidRPr="00D96122">
        <w:rPr>
          <w:rFonts w:cs="Arial"/>
          <w:spacing w:val="-3"/>
          <w:szCs w:val="22"/>
          <w:lang w:val="nl-BE"/>
        </w:rPr>
        <w:t>(zie</w:t>
      </w:r>
      <w:r w:rsidR="002C55E5" w:rsidRPr="00D96122">
        <w:rPr>
          <w:rFonts w:cs="Arial"/>
          <w:spacing w:val="-3"/>
          <w:szCs w:val="22"/>
          <w:lang w:val="nl-BE"/>
        </w:rPr>
        <w:t xml:space="preserve"> aanwijzing</w:t>
      </w:r>
      <w:r w:rsidRPr="00D96122">
        <w:rPr>
          <w:rFonts w:cs="Arial"/>
          <w:spacing w:val="-3"/>
          <w:szCs w:val="22"/>
          <w:lang w:val="nl-BE"/>
        </w:rPr>
        <w:t xml:space="preserve"> </w:t>
      </w:r>
      <w:hyperlink w:anchor="Titel_ministers_30" w:history="1">
        <w:r w:rsidRPr="00D96122">
          <w:rPr>
            <w:rStyle w:val="Hyperlink"/>
            <w:rFonts w:cs="Arial"/>
            <w:color w:val="auto"/>
            <w:spacing w:val="-3"/>
            <w:lang w:val="nl-BE"/>
          </w:rPr>
          <w:t>30</w:t>
        </w:r>
      </w:hyperlink>
      <w:r w:rsidRPr="00D96122">
        <w:rPr>
          <w:rFonts w:cs="Arial"/>
          <w:spacing w:val="-3"/>
          <w:szCs w:val="22"/>
          <w:lang w:val="nl-BE"/>
        </w:rPr>
        <w:t xml:space="preserve"> voor het hoofdlettergebruik).</w:t>
      </w:r>
    </w:p>
    <w:p w14:paraId="4009F6CF" w14:textId="77777777" w:rsidR="009062E8" w:rsidRPr="00D96122" w:rsidRDefault="009062E8" w:rsidP="009062E8">
      <w:pPr>
        <w:tabs>
          <w:tab w:val="left" w:pos="-1440"/>
          <w:tab w:val="left" w:pos="-720"/>
          <w:tab w:val="left" w:pos="709"/>
        </w:tabs>
        <w:rPr>
          <w:rFonts w:cs="Arial"/>
          <w:spacing w:val="-3"/>
          <w:szCs w:val="22"/>
          <w:lang w:val="nl-BE"/>
        </w:rPr>
      </w:pPr>
    </w:p>
    <w:p w14:paraId="594E3060"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250.</w:t>
      </w:r>
      <w:r w:rsidRPr="00D96122">
        <w:rPr>
          <w:rFonts w:cs="Arial"/>
          <w:spacing w:val="-3"/>
          <w:szCs w:val="22"/>
          <w:lang w:val="nl-BE"/>
        </w:rPr>
        <w:t xml:space="preserve"> </w:t>
      </w:r>
      <w:r w:rsidRPr="00D96122">
        <w:rPr>
          <w:rFonts w:cs="Arial"/>
          <w:szCs w:val="22"/>
          <w:lang w:val="nl-BE"/>
        </w:rPr>
        <w:t xml:space="preserve">In de ondertekeningsformule vermeldt u de volledige voornaam en familienaam van de minister (zie aanwijzing </w:t>
      </w:r>
      <w:hyperlink w:anchor="Hoofletters_Ondertekening_Ministers_18_2" w:history="1">
        <w:r w:rsidRPr="00D96122">
          <w:rPr>
            <w:rStyle w:val="Hyperlink"/>
            <w:rFonts w:cs="Arial"/>
            <w:color w:val="auto"/>
            <w:lang w:val="nl-BE"/>
          </w:rPr>
          <w:t>29, 2°</w:t>
        </w:r>
      </w:hyperlink>
      <w:r w:rsidRPr="00D96122">
        <w:rPr>
          <w:rFonts w:cs="Arial"/>
          <w:szCs w:val="22"/>
          <w:lang w:val="nl-BE"/>
        </w:rPr>
        <w:t>).</w:t>
      </w:r>
    </w:p>
    <w:p w14:paraId="27A2B02A" w14:textId="77777777" w:rsidR="009062E8" w:rsidRPr="00D96122" w:rsidRDefault="009062E8" w:rsidP="009062E8">
      <w:pPr>
        <w:tabs>
          <w:tab w:val="left" w:pos="-1440"/>
          <w:tab w:val="left" w:pos="-720"/>
          <w:tab w:val="left" w:pos="709"/>
        </w:tabs>
        <w:rPr>
          <w:rFonts w:cs="Arial"/>
          <w:szCs w:val="22"/>
          <w:lang w:val="nl-BE"/>
        </w:rPr>
      </w:pPr>
    </w:p>
    <w:p w14:paraId="4E414A87" w14:textId="7E34D53A"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251.</w:t>
      </w:r>
      <w:r w:rsidRPr="00D96122">
        <w:rPr>
          <w:rFonts w:cs="Arial"/>
          <w:szCs w:val="22"/>
          <w:lang w:val="nl-BE"/>
        </w:rPr>
        <w:t xml:space="preserve"> </w:t>
      </w:r>
      <w:bookmarkStart w:id="935" w:name="Ondertekening_251"/>
      <w:r w:rsidRPr="00D96122">
        <w:rPr>
          <w:rFonts w:cs="Arial"/>
          <w:szCs w:val="22"/>
          <w:lang w:val="nl-BE"/>
        </w:rPr>
        <w:t>Tussen het laatste artikel en de ondertekening van de ministers komt de datum van de ondertekening (zie</w:t>
      </w:r>
      <w:r w:rsidR="002C55E5" w:rsidRPr="00D96122">
        <w:rPr>
          <w:rFonts w:cs="Arial"/>
          <w:szCs w:val="22"/>
          <w:lang w:val="nl-BE"/>
        </w:rPr>
        <w:t xml:space="preserve"> titel VI,</w:t>
      </w:r>
      <w:r w:rsidRPr="00D96122">
        <w:rPr>
          <w:rFonts w:cs="Arial"/>
          <w:szCs w:val="22"/>
          <w:lang w:val="nl-BE"/>
        </w:rPr>
        <w:t xml:space="preserve"> </w:t>
      </w:r>
      <w:hyperlink w:anchor="_MODEL_1._ONTWERP" w:history="1">
        <w:r w:rsidRPr="00D96122">
          <w:rPr>
            <w:rStyle w:val="Hyperlink"/>
            <w:rFonts w:cs="Arial"/>
            <w:color w:val="auto"/>
            <w:lang w:val="nl-BE"/>
          </w:rPr>
          <w:t>model 1 tot en met 4</w:t>
        </w:r>
      </w:hyperlink>
      <w:r w:rsidRPr="00D96122">
        <w:rPr>
          <w:rFonts w:cs="Arial"/>
          <w:szCs w:val="22"/>
          <w:lang w:val="nl-BE"/>
        </w:rPr>
        <w:t>).</w:t>
      </w:r>
    </w:p>
    <w:p w14:paraId="3AE7A413"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Voor de handtekening van een minister laat u zes witregels open tussen de titel en de naam. </w:t>
      </w:r>
    </w:p>
    <w:p w14:paraId="638E441E" w14:textId="77777777" w:rsidR="009062E8" w:rsidRPr="00D96122" w:rsidRDefault="009062E8" w:rsidP="009062E8">
      <w:pPr>
        <w:tabs>
          <w:tab w:val="left" w:pos="-1440"/>
          <w:tab w:val="left" w:pos="-720"/>
          <w:tab w:val="left" w:pos="709"/>
        </w:tabs>
        <w:rPr>
          <w:rFonts w:cs="Arial"/>
          <w:szCs w:val="22"/>
          <w:lang w:val="nl-BE"/>
        </w:rPr>
      </w:pPr>
    </w:p>
    <w:p w14:paraId="63D81D38" w14:textId="57A5CD7F"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Op de bladzijde met het laatste artikel van het decreet of besluit moet in elk geval de handtekening van één medeondertekenende minister staan. Bij de definitieve lay-out van de tekst let u er dus op dat de bladzijde met het laatste artikel behalve de handtekening van de minister-president in elk geval ook de handtekening van de (eerste) medeondertekenende minister bevat. Andere ministeriële handtekeningen volgen eventueel op de volgende bladzijden, in de orde van voorrang. </w:t>
      </w:r>
    </w:p>
    <w:p w14:paraId="71A40A33" w14:textId="77777777" w:rsidR="007E3A53" w:rsidRPr="00D96122" w:rsidRDefault="007E3A53" w:rsidP="009062E8">
      <w:pPr>
        <w:tabs>
          <w:tab w:val="left" w:pos="-1440"/>
          <w:tab w:val="left" w:pos="-720"/>
          <w:tab w:val="left" w:pos="709"/>
        </w:tabs>
        <w:rPr>
          <w:rFonts w:cs="Arial"/>
          <w:szCs w:val="22"/>
          <w:lang w:val="nl-BE"/>
        </w:rPr>
      </w:pPr>
    </w:p>
    <w:p w14:paraId="32641637" w14:textId="6E5A9DA8" w:rsidR="009062E8" w:rsidRDefault="009062E8" w:rsidP="009062E8">
      <w:pPr>
        <w:tabs>
          <w:tab w:val="left" w:pos="-1440"/>
          <w:tab w:val="left" w:pos="-720"/>
          <w:tab w:val="left" w:pos="709"/>
        </w:tabs>
        <w:rPr>
          <w:rFonts w:cs="Arial"/>
          <w:szCs w:val="22"/>
          <w:lang w:val="nl-BE"/>
        </w:rPr>
      </w:pPr>
      <w:r w:rsidRPr="00D96122">
        <w:rPr>
          <w:rFonts w:cs="Arial"/>
          <w:szCs w:val="22"/>
          <w:lang w:val="nl-BE"/>
        </w:rPr>
        <w:t>Bij ministeriële besluiten staat in elk geval het laatste artikel op dezelfde pagina als de handtekening van de bevoegde minister.</w:t>
      </w:r>
    </w:p>
    <w:p w14:paraId="255F29A6" w14:textId="2120B3E5" w:rsidR="008057CF" w:rsidRDefault="008057CF" w:rsidP="009062E8">
      <w:pPr>
        <w:tabs>
          <w:tab w:val="left" w:pos="-1440"/>
          <w:tab w:val="left" w:pos="-720"/>
          <w:tab w:val="left" w:pos="709"/>
        </w:tabs>
        <w:rPr>
          <w:rFonts w:cs="Arial"/>
          <w:szCs w:val="22"/>
          <w:lang w:val="nl-BE"/>
        </w:rPr>
      </w:pPr>
    </w:p>
    <w:tbl>
      <w:tblPr>
        <w:tblStyle w:val="Tabelraster"/>
        <w:tblW w:w="0" w:type="auto"/>
        <w:tblLook w:val="04A0" w:firstRow="1" w:lastRow="0" w:firstColumn="1" w:lastColumn="0" w:noHBand="0" w:noVBand="1"/>
      </w:tblPr>
      <w:tblGrid>
        <w:gridCol w:w="9345"/>
      </w:tblGrid>
      <w:tr w:rsidR="008057CF" w14:paraId="2B53672F" w14:textId="77777777" w:rsidTr="008057CF">
        <w:tc>
          <w:tcPr>
            <w:tcW w:w="9345" w:type="dxa"/>
          </w:tcPr>
          <w:p w14:paraId="5FD2400F" w14:textId="77777777" w:rsidR="008057CF" w:rsidRPr="008057CF" w:rsidRDefault="008057CF" w:rsidP="008057CF">
            <w:pPr>
              <w:spacing w:beforeAutospacing="1" w:afterAutospacing="1" w:line="240" w:lineRule="auto"/>
              <w:textAlignment w:val="baseline"/>
              <w:rPr>
                <w:rFonts w:asciiTheme="minorHAnsi" w:eastAsia="Times New Roman" w:hAnsiTheme="minorHAnsi" w:cs="Arial"/>
                <w:color w:val="333333"/>
                <w:szCs w:val="22"/>
                <w:u w:val="single"/>
                <w:lang w:val="nl-BE"/>
              </w:rPr>
            </w:pPr>
            <w:r w:rsidRPr="008057CF">
              <w:rPr>
                <w:rFonts w:asciiTheme="minorHAnsi" w:eastAsia="Times New Roman" w:hAnsiTheme="minorHAnsi" w:cs="Arial"/>
                <w:b/>
                <w:bCs/>
                <w:color w:val="333333"/>
                <w:szCs w:val="22"/>
                <w:u w:val="single"/>
                <w:bdr w:val="none" w:sz="0" w:space="0" w:color="auto" w:frame="1"/>
                <w:lang w:val="nl-BE"/>
              </w:rPr>
              <w:t>Afwijkende aanwijzing</w:t>
            </w:r>
          </w:p>
          <w:p w14:paraId="1FF06A60" w14:textId="77777777" w:rsidR="008057CF" w:rsidRPr="008057CF" w:rsidRDefault="008057CF" w:rsidP="008057CF">
            <w:pPr>
              <w:spacing w:beforeAutospacing="1" w:afterAutospacing="1" w:line="240" w:lineRule="auto"/>
              <w:textAlignment w:val="baseline"/>
              <w:rPr>
                <w:rFonts w:asciiTheme="minorHAnsi" w:eastAsia="Times New Roman" w:hAnsiTheme="minorHAnsi" w:cs="Arial"/>
                <w:color w:val="333333"/>
                <w:szCs w:val="22"/>
                <w:lang w:val="nl-BE"/>
              </w:rPr>
            </w:pPr>
            <w:r w:rsidRPr="008057CF">
              <w:rPr>
                <w:rFonts w:asciiTheme="minorHAnsi" w:eastAsia="Times New Roman" w:hAnsiTheme="minorHAnsi" w:cs="Arial"/>
                <w:b/>
                <w:bCs/>
                <w:color w:val="333333"/>
                <w:szCs w:val="22"/>
                <w:bdr w:val="none" w:sz="0" w:space="0" w:color="auto" w:frame="1"/>
                <w:lang w:val="nl-BE"/>
              </w:rPr>
              <w:t>In afwijking van bovenstaande richtlijn geldt de volgende regeling voor</w:t>
            </w:r>
            <w:r w:rsidRPr="008057CF">
              <w:rPr>
                <w:rFonts w:ascii="Cambria" w:eastAsia="Times New Roman" w:hAnsi="Cambria" w:cs="Cambria"/>
                <w:b/>
                <w:bCs/>
                <w:color w:val="333333"/>
                <w:szCs w:val="22"/>
                <w:bdr w:val="none" w:sz="0" w:space="0" w:color="auto" w:frame="1"/>
                <w:lang w:val="nl-BE"/>
              </w:rPr>
              <w:t> </w:t>
            </w:r>
            <w:r w:rsidRPr="008057CF">
              <w:rPr>
                <w:rFonts w:asciiTheme="minorHAnsi" w:eastAsia="Times New Roman" w:hAnsiTheme="minorHAnsi" w:cs="Arial"/>
                <w:b/>
                <w:bCs/>
                <w:color w:val="333333"/>
                <w:szCs w:val="22"/>
                <w:u w:val="single"/>
                <w:bdr w:val="none" w:sz="0" w:space="0" w:color="auto" w:frame="1"/>
                <w:lang w:val="nl-BE"/>
              </w:rPr>
              <w:t>ministeriële besluiten en besluiten leidend ambtenaar die digitaal ondertekend</w:t>
            </w:r>
            <w:r w:rsidRPr="008057CF">
              <w:rPr>
                <w:rFonts w:ascii="Cambria" w:eastAsia="Times New Roman" w:hAnsi="Cambria" w:cs="Cambria"/>
                <w:b/>
                <w:bCs/>
                <w:color w:val="333333"/>
                <w:szCs w:val="22"/>
                <w:u w:val="single"/>
                <w:bdr w:val="none" w:sz="0" w:space="0" w:color="auto" w:frame="1"/>
                <w:lang w:val="nl-BE"/>
              </w:rPr>
              <w:t> </w:t>
            </w:r>
            <w:r w:rsidRPr="008057CF">
              <w:rPr>
                <w:rFonts w:asciiTheme="minorHAnsi" w:eastAsia="Times New Roman" w:hAnsiTheme="minorHAnsi" w:cs="Arial"/>
                <w:b/>
                <w:bCs/>
                <w:color w:val="333333"/>
                <w:szCs w:val="22"/>
                <w:u w:val="single"/>
                <w:bdr w:val="none" w:sz="0" w:space="0" w:color="auto" w:frame="1"/>
                <w:lang w:val="nl-BE"/>
              </w:rPr>
              <w:t>worden</w:t>
            </w:r>
            <w:r w:rsidRPr="008057CF">
              <w:rPr>
                <w:rFonts w:asciiTheme="minorHAnsi" w:eastAsia="Times New Roman" w:hAnsiTheme="minorHAnsi" w:cs="Arial"/>
                <w:b/>
                <w:bCs/>
                <w:color w:val="333333"/>
                <w:szCs w:val="22"/>
                <w:bdr w:val="none" w:sz="0" w:space="0" w:color="auto" w:frame="1"/>
                <w:lang w:val="nl-BE"/>
              </w:rPr>
              <w:t xml:space="preserve"> en een bijlage of verschillende bijlagen hebben</w:t>
            </w:r>
          </w:p>
          <w:p w14:paraId="652DA011" w14:textId="77777777" w:rsidR="008057CF" w:rsidRPr="008057CF" w:rsidRDefault="008057CF" w:rsidP="008057CF">
            <w:pPr>
              <w:spacing w:beforeAutospacing="1" w:afterAutospacing="1" w:line="240" w:lineRule="auto"/>
              <w:textAlignment w:val="baseline"/>
              <w:rPr>
                <w:rFonts w:asciiTheme="minorHAnsi" w:eastAsia="Times New Roman" w:hAnsiTheme="minorHAnsi" w:cs="Arial"/>
                <w:color w:val="333333"/>
                <w:szCs w:val="22"/>
                <w:lang w:val="nl-BE"/>
              </w:rPr>
            </w:pPr>
            <w:r w:rsidRPr="008057CF">
              <w:rPr>
                <w:rFonts w:ascii="Cambria" w:eastAsia="Times New Roman" w:hAnsi="Cambria" w:cs="Cambria"/>
                <w:b/>
                <w:bCs/>
                <w:color w:val="333333"/>
                <w:szCs w:val="22"/>
                <w:bdr w:val="none" w:sz="0" w:space="0" w:color="auto" w:frame="1"/>
                <w:lang w:val="nl-BE"/>
              </w:rPr>
              <w:t> </w:t>
            </w:r>
            <w:r w:rsidRPr="008057CF">
              <w:rPr>
                <w:rFonts w:asciiTheme="minorHAnsi" w:eastAsia="Times New Roman" w:hAnsiTheme="minorHAnsi" w:cs="Arial"/>
                <w:b/>
                <w:bCs/>
                <w:color w:val="333333"/>
                <w:szCs w:val="22"/>
                <w:bdr w:val="none" w:sz="0" w:space="0" w:color="auto" w:frame="1"/>
                <w:lang w:val="nl-BE"/>
              </w:rPr>
              <w:t>1</w:t>
            </w:r>
            <w:r w:rsidRPr="008057CF">
              <w:rPr>
                <w:rFonts w:eastAsia="Times New Roman" w:cs="FlandersArtSans-Regular"/>
                <w:b/>
                <w:bCs/>
                <w:color w:val="333333"/>
                <w:szCs w:val="22"/>
                <w:bdr w:val="none" w:sz="0" w:space="0" w:color="auto" w:frame="1"/>
                <w:lang w:val="nl-BE"/>
              </w:rPr>
              <w:t>°</w:t>
            </w:r>
            <w:r w:rsidRPr="008057CF">
              <w:rPr>
                <w:rFonts w:asciiTheme="minorHAnsi" w:eastAsia="Times New Roman" w:hAnsiTheme="minorHAnsi" w:cs="Arial"/>
                <w:b/>
                <w:bCs/>
                <w:color w:val="333333"/>
                <w:szCs w:val="22"/>
                <w:bdr w:val="none" w:sz="0" w:space="0" w:color="auto" w:frame="1"/>
                <w:lang w:val="nl-BE"/>
              </w:rPr>
              <w:t xml:space="preserve"> Tussen het laatste artikel en de ondertekening van de minister(s) of de leidende ambtenaar wordt de datum en de plaats van de ondertekening niet vermeld.</w:t>
            </w:r>
          </w:p>
          <w:p w14:paraId="2262990C" w14:textId="77777777" w:rsidR="008057CF" w:rsidRPr="008057CF" w:rsidRDefault="008057CF" w:rsidP="008057CF">
            <w:pPr>
              <w:spacing w:beforeAutospacing="1" w:afterAutospacing="1" w:line="240" w:lineRule="auto"/>
              <w:textAlignment w:val="baseline"/>
              <w:rPr>
                <w:rFonts w:asciiTheme="minorHAnsi" w:eastAsia="Times New Roman" w:hAnsiTheme="minorHAnsi" w:cs="Arial"/>
                <w:color w:val="333333"/>
                <w:szCs w:val="22"/>
                <w:lang w:val="nl-BE"/>
              </w:rPr>
            </w:pPr>
            <w:r w:rsidRPr="008057CF">
              <w:rPr>
                <w:rFonts w:asciiTheme="minorHAnsi" w:eastAsia="Times New Roman" w:hAnsiTheme="minorHAnsi" w:cs="Arial"/>
                <w:b/>
                <w:bCs/>
                <w:color w:val="333333"/>
                <w:szCs w:val="22"/>
                <w:bdr w:val="none" w:sz="0" w:space="0" w:color="auto" w:frame="1"/>
                <w:lang w:val="nl-BE"/>
              </w:rPr>
              <w:t>2° a) Als er een bijlage of verschillende bijlagen bij het ontwerp zijn gevoegd worden die tot één document samengevoegd en worden de ondertekeningsformule(s) onderaan de bijlage geplaatst of onderaan de laatste bijlage als er verschillende bijlagen zijn.</w:t>
            </w:r>
          </w:p>
          <w:p w14:paraId="3B963847" w14:textId="418D4933" w:rsidR="008057CF" w:rsidRPr="008057CF" w:rsidRDefault="008057CF" w:rsidP="008057CF">
            <w:pPr>
              <w:spacing w:line="240" w:lineRule="auto"/>
              <w:textAlignment w:val="baseline"/>
              <w:rPr>
                <w:rFonts w:asciiTheme="minorHAnsi" w:eastAsia="Times New Roman" w:hAnsiTheme="minorHAnsi" w:cs="Arial"/>
                <w:color w:val="333333"/>
                <w:szCs w:val="22"/>
                <w:lang w:val="nl-BE"/>
              </w:rPr>
            </w:pPr>
            <w:r w:rsidRPr="008057CF">
              <w:rPr>
                <w:rFonts w:asciiTheme="minorHAnsi" w:eastAsia="Times New Roman" w:hAnsiTheme="minorHAnsi" w:cs="Arial"/>
                <w:b/>
                <w:bCs/>
                <w:color w:val="333333"/>
                <w:szCs w:val="22"/>
                <w:bdr w:val="none" w:sz="0" w:space="0" w:color="auto" w:frame="1"/>
                <w:lang w:val="nl-BE"/>
              </w:rPr>
              <w:t xml:space="preserve">b) Als het technisch onmogelijk is om een bijlage of de verschillende bijlagen en de tekst waarbij ze horen tot één document samen te voegen kan er bij uitzondering van de regel, vermeld in punt a), worden afgeweken. In dat geval worden de ondertekeningsformule(s) onderaan het dispositief en ook onderaan de bijlage geplaatst of onderaan elke afzonderlijke bijlage als er verschillende bijlagen zijn. Zie ook </w:t>
            </w:r>
            <w:hyperlink w:anchor="Bijlagen_267" w:history="1">
              <w:r w:rsidRPr="008057CF">
                <w:rPr>
                  <w:rStyle w:val="Hyperlink"/>
                  <w:rFonts w:asciiTheme="minorHAnsi" w:eastAsia="Times New Roman" w:hAnsiTheme="minorHAnsi" w:cs="Arial"/>
                  <w:b/>
                  <w:bCs/>
                  <w:szCs w:val="22"/>
                  <w:bdr w:val="none" w:sz="0" w:space="0" w:color="auto" w:frame="1"/>
                  <w:lang w:val="nl-BE"/>
                </w:rPr>
                <w:t>afwijkende</w:t>
              </w:r>
              <w:r w:rsidRPr="008057CF">
                <w:rPr>
                  <w:rStyle w:val="Hyperlink"/>
                  <w:rFonts w:ascii="Cambria" w:eastAsia="Times New Roman" w:hAnsi="Cambria" w:cs="Cambria"/>
                  <w:b/>
                  <w:bCs/>
                  <w:szCs w:val="22"/>
                  <w:bdr w:val="none" w:sz="0" w:space="0" w:color="auto" w:frame="1"/>
                  <w:lang w:val="nl-BE"/>
                </w:rPr>
                <w:t> </w:t>
              </w:r>
              <w:r w:rsidRPr="008057CF">
                <w:rPr>
                  <w:rStyle w:val="Hyperlink"/>
                  <w:rFonts w:asciiTheme="minorHAnsi" w:eastAsia="Times New Roman" w:hAnsiTheme="minorHAnsi" w:cs="Cambria"/>
                  <w:b/>
                  <w:bCs/>
                  <w:szCs w:val="22"/>
                  <w:bdr w:val="none" w:sz="0" w:space="0" w:color="auto" w:frame="1"/>
                  <w:lang w:val="nl-BE"/>
                </w:rPr>
                <w:t>aanwijzing 267</w:t>
              </w:r>
            </w:hyperlink>
            <w:r w:rsidRPr="008057CF">
              <w:rPr>
                <w:rFonts w:asciiTheme="minorHAnsi" w:eastAsia="Times New Roman" w:hAnsiTheme="minorHAnsi" w:cs="Cambria"/>
                <w:b/>
                <w:bCs/>
                <w:color w:val="333333"/>
                <w:szCs w:val="22"/>
                <w:bdr w:val="none" w:sz="0" w:space="0" w:color="auto" w:frame="1"/>
                <w:lang w:val="nl-BE"/>
              </w:rPr>
              <w:t>.</w:t>
            </w:r>
          </w:p>
          <w:p w14:paraId="168FF269" w14:textId="28B5FF45" w:rsidR="008057CF" w:rsidRDefault="008057CF" w:rsidP="008057CF">
            <w:pPr>
              <w:tabs>
                <w:tab w:val="left" w:pos="-1440"/>
                <w:tab w:val="left" w:pos="-720"/>
                <w:tab w:val="left" w:pos="709"/>
              </w:tabs>
              <w:rPr>
                <w:rFonts w:cs="Arial"/>
                <w:szCs w:val="22"/>
                <w:lang w:val="nl-BE"/>
              </w:rPr>
            </w:pPr>
          </w:p>
        </w:tc>
      </w:tr>
    </w:tbl>
    <w:p w14:paraId="7EA229A3" w14:textId="77777777" w:rsidR="008057CF" w:rsidRPr="00D96122" w:rsidRDefault="008057CF" w:rsidP="009062E8">
      <w:pPr>
        <w:tabs>
          <w:tab w:val="left" w:pos="-1440"/>
          <w:tab w:val="left" w:pos="-720"/>
          <w:tab w:val="left" w:pos="709"/>
        </w:tabs>
        <w:rPr>
          <w:rFonts w:cs="Arial"/>
          <w:szCs w:val="22"/>
          <w:lang w:val="nl-BE"/>
        </w:rPr>
      </w:pPr>
    </w:p>
    <w:bookmarkEnd w:id="935"/>
    <w:p w14:paraId="7132B50C" w14:textId="77777777" w:rsidR="009062E8" w:rsidRPr="00D96122" w:rsidRDefault="009062E8" w:rsidP="009062E8">
      <w:pPr>
        <w:tabs>
          <w:tab w:val="left" w:pos="-1440"/>
          <w:tab w:val="left" w:pos="-720"/>
          <w:tab w:val="left" w:pos="709"/>
        </w:tabs>
        <w:rPr>
          <w:rFonts w:cs="Arial"/>
          <w:spacing w:val="-3"/>
          <w:szCs w:val="22"/>
          <w:lang w:val="nl-BE"/>
        </w:rPr>
      </w:pPr>
    </w:p>
    <w:p w14:paraId="41587549" w14:textId="77777777" w:rsidR="009062E8" w:rsidRPr="00D96122" w:rsidRDefault="009062E8" w:rsidP="00242CBF">
      <w:pPr>
        <w:tabs>
          <w:tab w:val="left" w:pos="-1440"/>
          <w:tab w:val="left" w:pos="-720"/>
          <w:tab w:val="left" w:pos="426"/>
          <w:tab w:val="left" w:pos="709"/>
        </w:tabs>
        <w:rPr>
          <w:rFonts w:cs="Arial"/>
          <w:szCs w:val="22"/>
          <w:lang w:val="nl-BE"/>
        </w:rPr>
      </w:pPr>
      <w:bookmarkStart w:id="936" w:name="Titel_ministers_252"/>
      <w:r w:rsidRPr="00D96122">
        <w:rPr>
          <w:rStyle w:val="Zwaar"/>
          <w:lang w:val="nl-BE"/>
        </w:rPr>
        <w:t>252.</w:t>
      </w:r>
      <w:r w:rsidRPr="00D96122">
        <w:rPr>
          <w:rFonts w:cs="Arial"/>
          <w:spacing w:val="-3"/>
          <w:szCs w:val="22"/>
          <w:lang w:val="nl-BE"/>
        </w:rPr>
        <w:t xml:space="preserve"> Als </w:t>
      </w:r>
      <w:bookmarkStart w:id="937" w:name="MP_ook_inhoudelijk_bevoegd_formule"/>
      <w:r w:rsidRPr="00D96122">
        <w:rPr>
          <w:rFonts w:cs="Arial"/>
          <w:spacing w:val="-3"/>
          <w:szCs w:val="22"/>
          <w:lang w:val="nl-BE"/>
        </w:rPr>
        <w:t xml:space="preserve">de minister-president ook de inhoudelijk bevoegde minister </w:t>
      </w:r>
      <w:bookmarkEnd w:id="937"/>
      <w:r w:rsidRPr="00D96122">
        <w:rPr>
          <w:rFonts w:cs="Arial"/>
          <w:spacing w:val="-3"/>
          <w:szCs w:val="22"/>
          <w:lang w:val="nl-BE"/>
        </w:rPr>
        <w:t>is, gebruikt u de volgende formule:</w:t>
      </w:r>
    </w:p>
    <w:p w14:paraId="799848F5" w14:textId="77777777" w:rsidR="009062E8" w:rsidRPr="00D96122" w:rsidRDefault="009062E8" w:rsidP="009062E8">
      <w:pPr>
        <w:tabs>
          <w:tab w:val="left" w:pos="-1440"/>
          <w:tab w:val="left" w:pos="-720"/>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6DEDC0EE" w14:textId="77777777" w:rsidTr="00242CBF">
        <w:trPr>
          <w:cantSplit/>
        </w:trPr>
        <w:tc>
          <w:tcPr>
            <w:tcW w:w="8930" w:type="dxa"/>
          </w:tcPr>
          <w:p w14:paraId="34564DA7" w14:textId="4FCE7B1F" w:rsidR="009062E8" w:rsidRPr="00D96122" w:rsidRDefault="009062E8" w:rsidP="00242CBF">
            <w:pPr>
              <w:tabs>
                <w:tab w:val="left" w:pos="-1440"/>
                <w:tab w:val="left" w:pos="-720"/>
              </w:tabs>
              <w:spacing w:before="120" w:after="120"/>
              <w:jc w:val="center"/>
              <w:rPr>
                <w:rFonts w:cs="Arial"/>
                <w:szCs w:val="22"/>
                <w:lang w:val="nl-BE"/>
              </w:rPr>
            </w:pPr>
            <w:r w:rsidRPr="00D96122">
              <w:rPr>
                <w:rFonts w:cs="Arial"/>
                <w:szCs w:val="22"/>
                <w:lang w:val="nl-BE"/>
              </w:rPr>
              <w:t>De minister-president van de Vlaamse Regering, Vlaams minister van ...,</w:t>
            </w:r>
          </w:p>
        </w:tc>
      </w:tr>
    </w:tbl>
    <w:p w14:paraId="550F4C51" w14:textId="77777777" w:rsidR="009062E8" w:rsidRPr="00D96122" w:rsidRDefault="009062E8" w:rsidP="009062E8">
      <w:pPr>
        <w:tabs>
          <w:tab w:val="left" w:pos="-1440"/>
          <w:tab w:val="left" w:pos="-720"/>
        </w:tabs>
        <w:rPr>
          <w:rFonts w:cs="Arial"/>
          <w:szCs w:val="22"/>
          <w:lang w:val="nl-BE"/>
        </w:rPr>
      </w:pPr>
    </w:p>
    <w:p w14:paraId="7225085F" w14:textId="77777777" w:rsidR="009062E8" w:rsidRPr="00D96122" w:rsidRDefault="009062E8" w:rsidP="009062E8">
      <w:pPr>
        <w:tabs>
          <w:tab w:val="left" w:pos="-1440"/>
          <w:tab w:val="left" w:pos="-720"/>
        </w:tabs>
        <w:rPr>
          <w:rFonts w:cs="Arial"/>
          <w:szCs w:val="22"/>
          <w:lang w:val="nl-BE"/>
        </w:rPr>
      </w:pPr>
      <w:bookmarkStart w:id="938" w:name="Titel_ministers_253"/>
      <w:r w:rsidRPr="00D96122">
        <w:rPr>
          <w:rStyle w:val="Zwaar"/>
          <w:lang w:val="nl-BE"/>
        </w:rPr>
        <w:t>253.</w:t>
      </w:r>
      <w:r w:rsidRPr="00D96122">
        <w:rPr>
          <w:rFonts w:cs="Arial"/>
          <w:szCs w:val="22"/>
          <w:lang w:val="nl-BE"/>
        </w:rPr>
        <w:t xml:space="preserve"> Als de viceminister-president als inhoudelijk bevoegde minister optreedt, vermeldt u zijn hoedanigheid van viceminister-president niet. U maakt van die hoedanigheid alleen melding als hij ter vervanging van de minister-president optreedt. </w:t>
      </w:r>
    </w:p>
    <w:bookmarkEnd w:id="936"/>
    <w:bookmarkEnd w:id="938"/>
    <w:p w14:paraId="6A38B186" w14:textId="77777777" w:rsidR="009062E8" w:rsidRPr="00D96122" w:rsidRDefault="009062E8" w:rsidP="009062E8">
      <w:pPr>
        <w:tabs>
          <w:tab w:val="left" w:pos="-1440"/>
          <w:tab w:val="left" w:pos="-720"/>
        </w:tabs>
        <w:rPr>
          <w:rFonts w:cs="Arial"/>
          <w:szCs w:val="22"/>
          <w:lang w:val="nl-BE"/>
        </w:rPr>
      </w:pPr>
    </w:p>
    <w:p w14:paraId="1BFF41E4" w14:textId="77777777" w:rsidR="009062E8" w:rsidRPr="00D96122" w:rsidRDefault="009062E8" w:rsidP="009062E8">
      <w:pPr>
        <w:tabs>
          <w:tab w:val="left" w:pos="-1440"/>
          <w:tab w:val="left" w:pos="-720"/>
        </w:tabs>
        <w:rPr>
          <w:rFonts w:cs="Arial"/>
          <w:szCs w:val="22"/>
          <w:lang w:val="nl-BE"/>
        </w:rPr>
      </w:pPr>
      <w:bookmarkStart w:id="939" w:name="Medeondertekening_254"/>
      <w:r w:rsidRPr="00D96122">
        <w:rPr>
          <w:rStyle w:val="Zwaar"/>
          <w:lang w:val="nl-BE"/>
        </w:rPr>
        <w:t>254.</w:t>
      </w:r>
      <w:r w:rsidRPr="00D96122">
        <w:rPr>
          <w:rFonts w:cs="Arial"/>
          <w:szCs w:val="22"/>
          <w:lang w:val="nl-BE"/>
        </w:rPr>
        <w:t xml:space="preserve"> Als er meer dan één medeondertekenende minister optreedt, moet u de orde van voorrang respecteren. De orde van voorrang wordt geregeld in artikel 60, §5, van de bijzondere wet van 8 augustus 1980 tot hervorming der instellingen en wordt vermeld in de omzendbrief betreffende de orde van voorrang.</w:t>
      </w:r>
    </w:p>
    <w:bookmarkEnd w:id="939"/>
    <w:p w14:paraId="2A8F83FF" w14:textId="77777777" w:rsidR="009062E8" w:rsidRPr="00D96122" w:rsidRDefault="009062E8" w:rsidP="009062E8">
      <w:pPr>
        <w:tabs>
          <w:tab w:val="left" w:pos="-1440"/>
          <w:tab w:val="left" w:pos="-720"/>
        </w:tabs>
        <w:rPr>
          <w:rFonts w:cs="Arial"/>
          <w:szCs w:val="22"/>
          <w:lang w:val="nl-BE"/>
        </w:rPr>
      </w:pPr>
    </w:p>
    <w:p w14:paraId="2B9EEE6F" w14:textId="77777777" w:rsidR="009062E8" w:rsidRPr="00D96122" w:rsidRDefault="009062E8" w:rsidP="00E2580A">
      <w:pPr>
        <w:tabs>
          <w:tab w:val="left" w:pos="-1440"/>
          <w:tab w:val="left" w:pos="-720"/>
          <w:tab w:val="left" w:pos="426"/>
          <w:tab w:val="left" w:pos="709"/>
        </w:tabs>
        <w:rPr>
          <w:rFonts w:cs="Arial"/>
          <w:szCs w:val="22"/>
          <w:lang w:val="nl-BE"/>
        </w:rPr>
      </w:pPr>
      <w:bookmarkStart w:id="940" w:name="Ondertekening_Afwezigheid_Minister_255"/>
      <w:r w:rsidRPr="00D96122">
        <w:rPr>
          <w:rStyle w:val="Zwaar"/>
          <w:lang w:val="nl-BE"/>
        </w:rPr>
        <w:t>255.</w:t>
      </w:r>
      <w:r w:rsidRPr="00D96122">
        <w:rPr>
          <w:rFonts w:cs="Arial"/>
          <w:szCs w:val="22"/>
          <w:lang w:val="nl-BE"/>
        </w:rPr>
        <w:t xml:space="preserve"> Als een lid van de Vlaamse Regering afwezig of verhinderd is, gebruikt u de volgende ondertekeningsformule:</w:t>
      </w:r>
    </w:p>
    <w:p w14:paraId="0B2DEBA6" w14:textId="77777777" w:rsidR="009062E8" w:rsidRPr="00D96122" w:rsidRDefault="009062E8" w:rsidP="009062E8">
      <w:pPr>
        <w:tabs>
          <w:tab w:val="left" w:pos="-1440"/>
          <w:tab w:val="left" w:pos="-720"/>
          <w:tab w:val="left" w:pos="709"/>
        </w:tabs>
        <w:rPr>
          <w:rFonts w:cs="Arial"/>
          <w:szCs w:val="22"/>
          <w:lang w:val="nl-BE"/>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8903"/>
      </w:tblGrid>
      <w:tr w:rsidR="009062E8" w:rsidRPr="00D96122" w14:paraId="791414CE" w14:textId="77777777" w:rsidTr="00E2580A">
        <w:trPr>
          <w:trHeight w:val="572"/>
        </w:trPr>
        <w:tc>
          <w:tcPr>
            <w:tcW w:w="8903" w:type="dxa"/>
          </w:tcPr>
          <w:p w14:paraId="0E18B55E" w14:textId="77777777" w:rsidR="009062E8" w:rsidRPr="00D96122" w:rsidRDefault="009062E8" w:rsidP="00E2580A">
            <w:pPr>
              <w:tabs>
                <w:tab w:val="left" w:pos="-1440"/>
                <w:tab w:val="left" w:pos="-720"/>
              </w:tabs>
              <w:spacing w:before="120"/>
              <w:jc w:val="center"/>
              <w:rPr>
                <w:rFonts w:cs="Arial"/>
                <w:szCs w:val="22"/>
                <w:lang w:val="nl-BE"/>
              </w:rPr>
            </w:pPr>
            <w:r w:rsidRPr="00D96122">
              <w:rPr>
                <w:rFonts w:cs="Arial"/>
                <w:szCs w:val="22"/>
                <w:lang w:val="nl-BE"/>
              </w:rPr>
              <w:t>Voor de Vlaamse minister van ...,</w:t>
            </w:r>
          </w:p>
          <w:p w14:paraId="46E277A0" w14:textId="36AD424F" w:rsidR="009062E8" w:rsidRPr="00D96122" w:rsidRDefault="009062E8" w:rsidP="00E2580A">
            <w:pPr>
              <w:tabs>
                <w:tab w:val="left" w:pos="-1440"/>
                <w:tab w:val="left" w:pos="-720"/>
              </w:tabs>
              <w:spacing w:after="120"/>
              <w:jc w:val="center"/>
              <w:rPr>
                <w:rFonts w:cs="Arial"/>
                <w:szCs w:val="22"/>
              </w:rPr>
            </w:pPr>
            <w:r w:rsidRPr="00D96122">
              <w:rPr>
                <w:rFonts w:cs="Arial"/>
                <w:szCs w:val="22"/>
              </w:rPr>
              <w:t>De Vlaamse minister van ...,</w:t>
            </w:r>
          </w:p>
        </w:tc>
      </w:tr>
    </w:tbl>
    <w:p w14:paraId="126F2151" w14:textId="36468A11" w:rsidR="009062E8" w:rsidRPr="00D96122" w:rsidRDefault="009062E8" w:rsidP="009062E8">
      <w:pPr>
        <w:tabs>
          <w:tab w:val="left" w:pos="-1440"/>
          <w:tab w:val="left" w:pos="-720"/>
          <w:tab w:val="left" w:pos="709"/>
        </w:tabs>
        <w:rPr>
          <w:rFonts w:cs="Arial"/>
          <w:szCs w:val="22"/>
        </w:rPr>
      </w:pPr>
    </w:p>
    <w:p w14:paraId="4A17EE3D" w14:textId="2123C2E6" w:rsidR="009062E8" w:rsidRPr="00D96122" w:rsidRDefault="00A13414" w:rsidP="00E2580A">
      <w:pPr>
        <w:pStyle w:val="Kop2"/>
        <w:numPr>
          <w:ilvl w:val="0"/>
          <w:numId w:val="0"/>
        </w:numPr>
        <w:ind w:left="576" w:hanging="576"/>
        <w:rPr>
          <w:color w:val="auto"/>
        </w:rPr>
      </w:pPr>
      <w:bookmarkStart w:id="941" w:name="_Toc17817070"/>
      <w:r w:rsidRPr="00D96122">
        <w:t>Hoofdstuk 5. Bijlagen</w:t>
      </w:r>
      <w:bookmarkStart w:id="942" w:name="_HOOFDSTUK_5._BIJLAGEN"/>
      <w:bookmarkEnd w:id="940"/>
      <w:bookmarkEnd w:id="941"/>
      <w:bookmarkEnd w:id="942"/>
    </w:p>
    <w:p w14:paraId="21F59661" w14:textId="2C973156" w:rsidR="009062E8" w:rsidRPr="00D96122" w:rsidRDefault="00A13414" w:rsidP="00E2580A">
      <w:pPr>
        <w:pStyle w:val="Kop3"/>
        <w:numPr>
          <w:ilvl w:val="0"/>
          <w:numId w:val="0"/>
        </w:numPr>
        <w:ind w:left="720" w:hanging="720"/>
        <w:rPr>
          <w:b/>
        </w:rPr>
      </w:pPr>
      <w:bookmarkStart w:id="943" w:name="_Toc17817071"/>
      <w:r w:rsidRPr="00D96122">
        <w:rPr>
          <w:rFonts w:cs="Arial"/>
          <w:szCs w:val="22"/>
        </w:rPr>
        <w:t>Afdeling 1. Soorten bijlagen</w:t>
      </w:r>
      <w:bookmarkStart w:id="944" w:name="Bijlagen_soorten_256"/>
      <w:bookmarkEnd w:id="943"/>
    </w:p>
    <w:bookmarkEnd w:id="944"/>
    <w:p w14:paraId="6596BA6A" w14:textId="77777777" w:rsidR="009062E8" w:rsidRPr="00D96122" w:rsidRDefault="009062E8" w:rsidP="009062E8">
      <w:pPr>
        <w:rPr>
          <w:rFonts w:cs="Arial"/>
          <w:szCs w:val="22"/>
          <w:lang w:val="nl-BE"/>
        </w:rPr>
      </w:pPr>
    </w:p>
    <w:p w14:paraId="627A50AB" w14:textId="5DF0169C" w:rsidR="009062E8" w:rsidRPr="00D96122" w:rsidRDefault="009062E8" w:rsidP="009062E8">
      <w:pPr>
        <w:tabs>
          <w:tab w:val="left" w:pos="-1440"/>
          <w:tab w:val="left" w:pos="-720"/>
          <w:tab w:val="left" w:pos="709"/>
        </w:tabs>
        <w:rPr>
          <w:rFonts w:cs="Arial"/>
          <w:szCs w:val="22"/>
          <w:lang w:val="nl-BE"/>
        </w:rPr>
      </w:pPr>
      <w:bookmarkStart w:id="945" w:name="Bijlagen_256"/>
      <w:r w:rsidRPr="00D96122">
        <w:rPr>
          <w:rStyle w:val="Zwaar"/>
          <w:lang w:val="nl-BE"/>
        </w:rPr>
        <w:t>256</w:t>
      </w:r>
      <w:bookmarkEnd w:id="945"/>
      <w:r w:rsidRPr="00D96122">
        <w:rPr>
          <w:rStyle w:val="Zwaar"/>
          <w:lang w:val="nl-BE"/>
        </w:rPr>
        <w:t>.</w:t>
      </w:r>
      <w:r w:rsidRPr="00D96122">
        <w:rPr>
          <w:rFonts w:cs="Arial"/>
          <w:szCs w:val="22"/>
          <w:lang w:val="nl-BE"/>
        </w:rPr>
        <w:t xml:space="preserve"> Bijlagen zijn teksten die bij het dispositief van een regeling horen, maar er formeel geen deel van uitmaken.</w:t>
      </w:r>
    </w:p>
    <w:p w14:paraId="09759A00" w14:textId="77777777" w:rsidR="009062E8" w:rsidRPr="00D96122" w:rsidRDefault="009062E8" w:rsidP="009062E8">
      <w:pPr>
        <w:tabs>
          <w:tab w:val="left" w:pos="-1440"/>
          <w:tab w:val="left" w:pos="-720"/>
          <w:tab w:val="left" w:pos="709"/>
        </w:tabs>
        <w:rPr>
          <w:rFonts w:cs="Arial"/>
          <w:szCs w:val="22"/>
          <w:lang w:val="nl-BE"/>
        </w:rPr>
      </w:pPr>
    </w:p>
    <w:p w14:paraId="7FA1985C"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Er zijn verschillende soorten bijlagen:</w:t>
      </w:r>
      <w:bookmarkStart w:id="946" w:name="_Toc93894611"/>
      <w:bookmarkStart w:id="947" w:name="_Toc93894208"/>
    </w:p>
    <w:p w14:paraId="755F019F" w14:textId="5F9F14B9" w:rsidR="009062E8" w:rsidRPr="00D96122" w:rsidRDefault="009062E8" w:rsidP="00E2580A">
      <w:pPr>
        <w:pStyle w:val="Lijstalinea"/>
        <w:numPr>
          <w:ilvl w:val="0"/>
          <w:numId w:val="267"/>
        </w:numPr>
        <w:tabs>
          <w:tab w:val="left" w:pos="-1440"/>
          <w:tab w:val="left" w:pos="-720"/>
          <w:tab w:val="left" w:pos="709"/>
        </w:tabs>
        <w:rPr>
          <w:rFonts w:cs="Arial"/>
        </w:rPr>
      </w:pPr>
      <w:r w:rsidRPr="00D96122">
        <w:rPr>
          <w:rFonts w:cs="Arial"/>
          <w:color w:val="auto"/>
        </w:rPr>
        <w:t>bijlagen bij een lange</w:t>
      </w:r>
      <w:r w:rsidR="00E2580A" w:rsidRPr="00D96122">
        <w:rPr>
          <w:rFonts w:cs="Arial"/>
          <w:color w:val="auto"/>
        </w:rPr>
        <w:t xml:space="preserve"> of </w:t>
      </w:r>
      <w:r w:rsidRPr="00D96122">
        <w:rPr>
          <w:rFonts w:cs="Arial"/>
          <w:color w:val="auto"/>
        </w:rPr>
        <w:t>nieuw</w:t>
      </w:r>
      <w:r w:rsidR="00E2580A" w:rsidRPr="00D96122">
        <w:rPr>
          <w:rFonts w:cs="Arial"/>
          <w:color w:val="auto"/>
        </w:rPr>
        <w:t xml:space="preserve"> ingerichte</w:t>
      </w:r>
      <w:r w:rsidRPr="00D96122">
        <w:rPr>
          <w:rFonts w:cs="Arial"/>
          <w:color w:val="auto"/>
        </w:rPr>
        <w:t xml:space="preserve"> tekst (zie</w:t>
      </w:r>
      <w:r w:rsidR="002C55E5" w:rsidRPr="00D96122">
        <w:rPr>
          <w:rFonts w:cs="Arial"/>
          <w:color w:val="auto"/>
        </w:rPr>
        <w:t xml:space="preserve"> aanwijzing</w:t>
      </w:r>
      <w:r w:rsidRPr="00D96122">
        <w:rPr>
          <w:rFonts w:cs="Arial"/>
          <w:color w:val="auto"/>
        </w:rPr>
        <w:t xml:space="preserve"> </w:t>
      </w:r>
      <w:hyperlink w:anchor="Bijlagen_257" w:history="1">
        <w:r w:rsidRPr="00D96122">
          <w:rPr>
            <w:rStyle w:val="Hyperlink"/>
            <w:rFonts w:cs="Arial"/>
            <w:color w:val="auto"/>
          </w:rPr>
          <w:t>257</w:t>
        </w:r>
      </w:hyperlink>
      <w:r w:rsidRPr="00D96122">
        <w:rPr>
          <w:rFonts w:cs="Arial"/>
          <w:color w:val="auto"/>
        </w:rPr>
        <w:t>);</w:t>
      </w:r>
    </w:p>
    <w:p w14:paraId="58CE28DF" w14:textId="54975074" w:rsidR="009062E8" w:rsidRPr="00D96122" w:rsidRDefault="009062E8" w:rsidP="00E2580A">
      <w:pPr>
        <w:pStyle w:val="Lijstalinea"/>
        <w:numPr>
          <w:ilvl w:val="0"/>
          <w:numId w:val="267"/>
        </w:numPr>
        <w:tabs>
          <w:tab w:val="left" w:pos="-1440"/>
          <w:tab w:val="left" w:pos="-720"/>
          <w:tab w:val="left" w:pos="709"/>
        </w:tabs>
        <w:rPr>
          <w:rFonts w:cs="Arial"/>
        </w:rPr>
      </w:pPr>
      <w:r w:rsidRPr="00D96122">
        <w:rPr>
          <w:rFonts w:cs="Arial"/>
          <w:color w:val="auto"/>
        </w:rPr>
        <w:t xml:space="preserve">bijlagen die gebruikt worden om rechtsregels te introduceren in de rechtsorde die </w:t>
      </w:r>
      <w:r w:rsidR="00E2580A" w:rsidRPr="00D96122">
        <w:rPr>
          <w:rFonts w:cs="Arial"/>
          <w:color w:val="auto"/>
        </w:rPr>
        <w:t>de steller van</w:t>
      </w:r>
      <w:r w:rsidRPr="00D96122">
        <w:rPr>
          <w:rFonts w:cs="Arial"/>
          <w:color w:val="auto"/>
        </w:rPr>
        <w:t xml:space="preserve"> het dispositief niet zonder meer </w:t>
      </w:r>
      <w:r w:rsidR="00E2580A" w:rsidRPr="00D96122">
        <w:rPr>
          <w:rFonts w:cs="Arial"/>
          <w:color w:val="auto"/>
        </w:rPr>
        <w:t xml:space="preserve">zelf </w:t>
      </w:r>
      <w:r w:rsidR="00016210" w:rsidRPr="00D96122">
        <w:rPr>
          <w:rFonts w:cs="Arial"/>
          <w:color w:val="auto"/>
        </w:rPr>
        <w:t>k</w:t>
      </w:r>
      <w:r w:rsidR="00E2580A" w:rsidRPr="00D96122">
        <w:rPr>
          <w:rFonts w:cs="Arial"/>
          <w:color w:val="auto"/>
        </w:rPr>
        <w:t>an</w:t>
      </w:r>
      <w:r w:rsidR="00016210" w:rsidRPr="00D96122">
        <w:rPr>
          <w:rFonts w:cs="Arial"/>
          <w:color w:val="auto"/>
        </w:rPr>
        <w:t xml:space="preserve"> </w:t>
      </w:r>
      <w:r w:rsidRPr="00D96122">
        <w:rPr>
          <w:rFonts w:cs="Arial"/>
          <w:color w:val="auto"/>
        </w:rPr>
        <w:t>vaststellen (zie</w:t>
      </w:r>
      <w:r w:rsidR="002C55E5" w:rsidRPr="00D96122">
        <w:rPr>
          <w:rFonts w:cs="Arial"/>
          <w:color w:val="auto"/>
        </w:rPr>
        <w:t xml:space="preserve"> aanwijzing</w:t>
      </w:r>
      <w:r w:rsidRPr="00D96122">
        <w:rPr>
          <w:rFonts w:cs="Arial"/>
          <w:color w:val="auto"/>
        </w:rPr>
        <w:t xml:space="preserve"> </w:t>
      </w:r>
      <w:hyperlink w:anchor="Bijlagen_258" w:history="1">
        <w:r w:rsidRPr="00D96122">
          <w:rPr>
            <w:rStyle w:val="Hyperlink"/>
            <w:rFonts w:cs="Arial"/>
            <w:color w:val="auto"/>
          </w:rPr>
          <w:t>258 en 259</w:t>
        </w:r>
      </w:hyperlink>
      <w:r w:rsidRPr="00D96122">
        <w:rPr>
          <w:rFonts w:cs="Arial"/>
          <w:color w:val="auto"/>
        </w:rPr>
        <w:t xml:space="preserve">); </w:t>
      </w:r>
    </w:p>
    <w:p w14:paraId="7802D371" w14:textId="771F443D" w:rsidR="009062E8" w:rsidRPr="00D96122" w:rsidRDefault="009062E8" w:rsidP="00E2580A">
      <w:pPr>
        <w:pStyle w:val="Lijstalinea"/>
        <w:numPr>
          <w:ilvl w:val="0"/>
          <w:numId w:val="267"/>
        </w:numPr>
        <w:tabs>
          <w:tab w:val="left" w:pos="-1440"/>
          <w:tab w:val="left" w:pos="-720"/>
          <w:tab w:val="left" w:pos="709"/>
        </w:tabs>
        <w:rPr>
          <w:rFonts w:cs="Arial"/>
        </w:rPr>
      </w:pPr>
      <w:r w:rsidRPr="00D96122">
        <w:rPr>
          <w:rFonts w:cs="Arial"/>
          <w:color w:val="auto"/>
        </w:rPr>
        <w:t>bijlagen die een onderdeel uitmaken van de rechtsregels waarbij ze zijn gevoegd, maar die om praktische redenen beter afzonderlijk worden geformuleerd (zie</w:t>
      </w:r>
      <w:r w:rsidR="002C55E5" w:rsidRPr="00D96122">
        <w:rPr>
          <w:rFonts w:cs="Arial"/>
          <w:color w:val="auto"/>
        </w:rPr>
        <w:t xml:space="preserve"> aanwijzing</w:t>
      </w:r>
      <w:r w:rsidRPr="00D96122">
        <w:rPr>
          <w:rFonts w:cs="Arial"/>
          <w:color w:val="auto"/>
        </w:rPr>
        <w:t xml:space="preserve"> </w:t>
      </w:r>
      <w:hyperlink w:anchor="Bijlagen_260" w:history="1">
        <w:r w:rsidRPr="00D96122">
          <w:rPr>
            <w:rStyle w:val="Hyperlink"/>
            <w:rFonts w:cs="Arial"/>
            <w:color w:val="auto"/>
          </w:rPr>
          <w:t>260 tot en met 267</w:t>
        </w:r>
      </w:hyperlink>
      <w:r w:rsidRPr="00D96122">
        <w:rPr>
          <w:rFonts w:cs="Arial"/>
          <w:color w:val="auto"/>
        </w:rPr>
        <w:t>).</w:t>
      </w:r>
    </w:p>
    <w:p w14:paraId="221EBC91" w14:textId="3D282F6D" w:rsidR="009062E8" w:rsidRPr="00D96122" w:rsidRDefault="009062E8" w:rsidP="009062E8">
      <w:pPr>
        <w:tabs>
          <w:tab w:val="left" w:pos="-1440"/>
          <w:tab w:val="left" w:pos="-720"/>
          <w:tab w:val="left" w:pos="709"/>
        </w:tabs>
        <w:rPr>
          <w:rFonts w:cs="Arial"/>
          <w:szCs w:val="22"/>
          <w:lang w:val="nl-BE"/>
        </w:rPr>
      </w:pPr>
    </w:p>
    <w:p w14:paraId="49B04DD3" w14:textId="0BA680B5" w:rsidR="007E3A53" w:rsidRPr="00D96122" w:rsidRDefault="007E3A53" w:rsidP="009062E8">
      <w:pPr>
        <w:tabs>
          <w:tab w:val="left" w:pos="-1440"/>
          <w:tab w:val="left" w:pos="-720"/>
          <w:tab w:val="left" w:pos="709"/>
        </w:tabs>
        <w:rPr>
          <w:rFonts w:cs="Arial"/>
          <w:szCs w:val="22"/>
          <w:lang w:val="nl-BE"/>
        </w:rPr>
      </w:pPr>
    </w:p>
    <w:p w14:paraId="0DA44632" w14:textId="3940234C" w:rsidR="007E3A53" w:rsidRPr="00D96122" w:rsidRDefault="007E3A53" w:rsidP="009062E8">
      <w:pPr>
        <w:tabs>
          <w:tab w:val="left" w:pos="-1440"/>
          <w:tab w:val="left" w:pos="-720"/>
          <w:tab w:val="left" w:pos="709"/>
        </w:tabs>
        <w:rPr>
          <w:rFonts w:cs="Arial"/>
          <w:szCs w:val="22"/>
          <w:lang w:val="nl-BE"/>
        </w:rPr>
      </w:pPr>
    </w:p>
    <w:p w14:paraId="6C96E263" w14:textId="77777777" w:rsidR="00E2580A" w:rsidRPr="00D96122" w:rsidRDefault="00E2580A" w:rsidP="009062E8">
      <w:pPr>
        <w:tabs>
          <w:tab w:val="left" w:pos="-1440"/>
          <w:tab w:val="left" w:pos="-720"/>
          <w:tab w:val="left" w:pos="709"/>
        </w:tabs>
        <w:rPr>
          <w:rFonts w:cs="Arial"/>
          <w:szCs w:val="22"/>
          <w:lang w:val="nl-BE"/>
        </w:rPr>
      </w:pPr>
    </w:p>
    <w:p w14:paraId="1034DD72" w14:textId="082072FD" w:rsidR="009062E8" w:rsidRPr="00D96122" w:rsidRDefault="00A13414" w:rsidP="00E2580A">
      <w:pPr>
        <w:pStyle w:val="Kop3"/>
        <w:numPr>
          <w:ilvl w:val="0"/>
          <w:numId w:val="0"/>
        </w:numPr>
        <w:ind w:left="720" w:hanging="720"/>
      </w:pPr>
      <w:bookmarkStart w:id="948" w:name="_Toc17817072"/>
      <w:r w:rsidRPr="00D96122">
        <w:rPr>
          <w:rFonts w:cs="Arial"/>
          <w:szCs w:val="22"/>
        </w:rPr>
        <w:t>Afdeling 2. Bijlagen bij een lange</w:t>
      </w:r>
      <w:r w:rsidR="00E2580A" w:rsidRPr="00D96122">
        <w:rPr>
          <w:rFonts w:cs="Arial"/>
          <w:szCs w:val="22"/>
        </w:rPr>
        <w:t xml:space="preserve"> of</w:t>
      </w:r>
      <w:r w:rsidRPr="00D96122">
        <w:rPr>
          <w:rFonts w:cs="Arial"/>
          <w:szCs w:val="22"/>
        </w:rPr>
        <w:t xml:space="preserve"> nieuw</w:t>
      </w:r>
      <w:r w:rsidR="00E2580A" w:rsidRPr="00D96122">
        <w:rPr>
          <w:rFonts w:cs="Arial"/>
          <w:szCs w:val="22"/>
        </w:rPr>
        <w:t xml:space="preserve"> ingerichte</w:t>
      </w:r>
      <w:r w:rsidRPr="00D96122">
        <w:rPr>
          <w:rFonts w:cs="Arial"/>
          <w:szCs w:val="22"/>
        </w:rPr>
        <w:t xml:space="preserve"> tekst</w:t>
      </w:r>
      <w:bookmarkEnd w:id="948"/>
    </w:p>
    <w:p w14:paraId="57201EED" w14:textId="77777777" w:rsidR="009062E8" w:rsidRPr="00D96122" w:rsidRDefault="009062E8" w:rsidP="009062E8">
      <w:pPr>
        <w:rPr>
          <w:szCs w:val="22"/>
          <w:lang w:val="nl-BE"/>
        </w:rPr>
      </w:pPr>
    </w:p>
    <w:p w14:paraId="064F5300" w14:textId="5FE80044" w:rsidR="009062E8" w:rsidRPr="00D96122" w:rsidRDefault="009062E8" w:rsidP="009062E8">
      <w:pPr>
        <w:tabs>
          <w:tab w:val="left" w:pos="-1440"/>
          <w:tab w:val="left" w:pos="-720"/>
          <w:tab w:val="left" w:pos="709"/>
        </w:tabs>
        <w:rPr>
          <w:rFonts w:cs="Arial"/>
          <w:szCs w:val="22"/>
          <w:lang w:val="nl-BE"/>
        </w:rPr>
      </w:pPr>
      <w:bookmarkStart w:id="949" w:name="Bijlagen_257"/>
      <w:r w:rsidRPr="00D96122">
        <w:rPr>
          <w:rStyle w:val="Zwaar"/>
          <w:lang w:val="nl-BE"/>
        </w:rPr>
        <w:t>257</w:t>
      </w:r>
      <w:bookmarkEnd w:id="949"/>
      <w:r w:rsidRPr="00D96122">
        <w:rPr>
          <w:rStyle w:val="Zwaar"/>
          <w:lang w:val="nl-BE"/>
        </w:rPr>
        <w:t>.</w:t>
      </w:r>
      <w:r w:rsidRPr="00D96122">
        <w:rPr>
          <w:rFonts w:cs="Arial"/>
          <w:szCs w:val="22"/>
          <w:lang w:val="nl-BE"/>
        </w:rPr>
        <w:t xml:space="preserve"> De eerste soort bijlagen zijn werkinstrumenten bij een meestal lange</w:t>
      </w:r>
      <w:r w:rsidR="00E2580A" w:rsidRPr="00D96122">
        <w:rPr>
          <w:rFonts w:cs="Arial"/>
          <w:szCs w:val="22"/>
          <w:lang w:val="nl-BE"/>
        </w:rPr>
        <w:t xml:space="preserve"> of</w:t>
      </w:r>
      <w:r w:rsidRPr="00D96122">
        <w:rPr>
          <w:rFonts w:cs="Arial"/>
          <w:szCs w:val="22"/>
          <w:lang w:val="nl-BE"/>
        </w:rPr>
        <w:t xml:space="preserve"> </w:t>
      </w:r>
      <w:r w:rsidR="00E2580A" w:rsidRPr="00D96122">
        <w:rPr>
          <w:rFonts w:cs="Arial"/>
          <w:szCs w:val="22"/>
          <w:lang w:val="nl-BE"/>
        </w:rPr>
        <w:t xml:space="preserve">een </w:t>
      </w:r>
      <w:r w:rsidRPr="00D96122">
        <w:rPr>
          <w:rFonts w:cs="Arial"/>
          <w:szCs w:val="22"/>
          <w:lang w:val="nl-BE"/>
        </w:rPr>
        <w:t xml:space="preserve">nieuw </w:t>
      </w:r>
      <w:r w:rsidR="00E2580A" w:rsidRPr="00D96122">
        <w:rPr>
          <w:rFonts w:cs="Arial"/>
          <w:szCs w:val="22"/>
          <w:lang w:val="nl-BE"/>
        </w:rPr>
        <w:t xml:space="preserve">ingerichte </w:t>
      </w:r>
      <w:r w:rsidRPr="00D96122">
        <w:rPr>
          <w:rFonts w:cs="Arial"/>
          <w:szCs w:val="22"/>
          <w:lang w:val="nl-BE"/>
        </w:rPr>
        <w:t>tekst. Het gaat bijvoorbeeld om inhoudsopgaven en concordantietabellen. De</w:t>
      </w:r>
      <w:r w:rsidR="00016210" w:rsidRPr="00D96122">
        <w:rPr>
          <w:rFonts w:cs="Arial"/>
          <w:szCs w:val="22"/>
          <w:lang w:val="nl-BE"/>
        </w:rPr>
        <w:t>ze</w:t>
      </w:r>
      <w:r w:rsidRPr="00D96122">
        <w:rPr>
          <w:rFonts w:cs="Arial"/>
          <w:szCs w:val="22"/>
          <w:lang w:val="nl-BE"/>
        </w:rPr>
        <w:t xml:space="preserve"> bijlagen zijn niet regelgevend.</w:t>
      </w:r>
    </w:p>
    <w:p w14:paraId="2C2FE5DE" w14:textId="77777777" w:rsidR="009062E8" w:rsidRPr="00D96122" w:rsidRDefault="009062E8" w:rsidP="009062E8">
      <w:pPr>
        <w:tabs>
          <w:tab w:val="left" w:pos="-1440"/>
          <w:tab w:val="left" w:pos="-720"/>
          <w:tab w:val="left" w:pos="709"/>
        </w:tabs>
        <w:rPr>
          <w:rFonts w:cs="Arial"/>
          <w:szCs w:val="22"/>
          <w:lang w:val="nl-BE"/>
        </w:rPr>
      </w:pPr>
    </w:p>
    <w:p w14:paraId="44923856" w14:textId="27723D56"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Deze bijlagen worden traditioneel niet bijgewerkt</w:t>
      </w:r>
      <w:r w:rsidR="00016210" w:rsidRPr="00D96122">
        <w:rPr>
          <w:rFonts w:cs="Arial"/>
          <w:szCs w:val="22"/>
          <w:lang w:val="nl-BE"/>
        </w:rPr>
        <w:t>. A</w:t>
      </w:r>
      <w:r w:rsidRPr="00D96122">
        <w:rPr>
          <w:rFonts w:cs="Arial"/>
          <w:szCs w:val="22"/>
          <w:lang w:val="nl-BE"/>
        </w:rPr>
        <w:t>ls later in de rechtsregel een nieuw artikel wordt ingevoegd, worden de inhoudsopgave en de concordantietabel niet aangepast.</w:t>
      </w:r>
    </w:p>
    <w:p w14:paraId="039C685E" w14:textId="3B010821" w:rsidR="002E4E76" w:rsidRPr="00D96122" w:rsidRDefault="002E4E76" w:rsidP="009062E8">
      <w:pPr>
        <w:tabs>
          <w:tab w:val="left" w:pos="-1440"/>
          <w:tab w:val="left" w:pos="-720"/>
          <w:tab w:val="left" w:pos="709"/>
        </w:tabs>
        <w:rPr>
          <w:rFonts w:cs="Arial"/>
          <w:szCs w:val="22"/>
          <w:lang w:val="nl-BE"/>
        </w:rPr>
      </w:pPr>
    </w:p>
    <w:p w14:paraId="600CA263" w14:textId="6F4CFEF7" w:rsidR="009062E8" w:rsidRPr="00D96122" w:rsidRDefault="00A13414" w:rsidP="00E2580A">
      <w:pPr>
        <w:pStyle w:val="Kop3"/>
        <w:numPr>
          <w:ilvl w:val="0"/>
          <w:numId w:val="0"/>
        </w:numPr>
        <w:ind w:left="1304" w:hanging="1304"/>
      </w:pPr>
      <w:bookmarkStart w:id="950" w:name="_Toc17817073"/>
      <w:r w:rsidRPr="00D96122">
        <w:rPr>
          <w:rFonts w:cs="Arial"/>
          <w:szCs w:val="22"/>
        </w:rPr>
        <w:t xml:space="preserve">Afdeling 3. Bijlagen die gebruikt worden om rechtsregels te introduceren in de rechtsorde die </w:t>
      </w:r>
      <w:r w:rsidR="00E2580A" w:rsidRPr="00D96122">
        <w:rPr>
          <w:rFonts w:cs="Arial"/>
          <w:szCs w:val="22"/>
        </w:rPr>
        <w:t>de auteur van</w:t>
      </w:r>
      <w:r w:rsidR="00932C4C" w:rsidRPr="00D96122">
        <w:rPr>
          <w:rFonts w:cs="Arial"/>
          <w:szCs w:val="22"/>
        </w:rPr>
        <w:t xml:space="preserve"> het dispositief </w:t>
      </w:r>
      <w:r w:rsidRPr="00D96122">
        <w:rPr>
          <w:rFonts w:cs="Arial"/>
          <w:szCs w:val="22"/>
        </w:rPr>
        <w:t xml:space="preserve">niet zonder meer </w:t>
      </w:r>
      <w:r w:rsidR="00E2580A" w:rsidRPr="00D96122">
        <w:rPr>
          <w:rFonts w:cs="Arial"/>
          <w:szCs w:val="22"/>
        </w:rPr>
        <w:t xml:space="preserve">zelf </w:t>
      </w:r>
      <w:r w:rsidRPr="00D96122">
        <w:rPr>
          <w:rFonts w:cs="Arial"/>
          <w:szCs w:val="22"/>
        </w:rPr>
        <w:t>k</w:t>
      </w:r>
      <w:r w:rsidR="00E2580A" w:rsidRPr="00D96122">
        <w:rPr>
          <w:rFonts w:cs="Arial"/>
          <w:szCs w:val="22"/>
        </w:rPr>
        <w:t>an</w:t>
      </w:r>
      <w:r w:rsidRPr="00D96122">
        <w:rPr>
          <w:rFonts w:cs="Arial"/>
          <w:szCs w:val="22"/>
        </w:rPr>
        <w:t xml:space="preserve"> vaststellen</w:t>
      </w:r>
      <w:bookmarkEnd w:id="950"/>
      <w:r w:rsidRPr="00D96122">
        <w:rPr>
          <w:rFonts w:cs="Arial"/>
          <w:szCs w:val="22"/>
        </w:rPr>
        <w:t xml:space="preserve"> </w:t>
      </w:r>
      <w:bookmarkStart w:id="951" w:name="_Onderafdeling_1._Soorten"/>
      <w:bookmarkStart w:id="952" w:name="_A)_Bijlagen_die"/>
      <w:bookmarkEnd w:id="946"/>
      <w:bookmarkEnd w:id="947"/>
      <w:bookmarkEnd w:id="951"/>
      <w:bookmarkEnd w:id="952"/>
    </w:p>
    <w:p w14:paraId="5FBE89BA" w14:textId="77777777" w:rsidR="009062E8" w:rsidRPr="00D96122" w:rsidRDefault="009062E8" w:rsidP="009062E8">
      <w:pPr>
        <w:tabs>
          <w:tab w:val="left" w:pos="-1440"/>
          <w:tab w:val="left" w:pos="-720"/>
          <w:tab w:val="left" w:pos="709"/>
        </w:tabs>
        <w:rPr>
          <w:rFonts w:cs="Arial"/>
          <w:szCs w:val="22"/>
          <w:u w:val="single"/>
          <w:lang w:val="nl-BE"/>
        </w:rPr>
      </w:pPr>
    </w:p>
    <w:p w14:paraId="16976BBA" w14:textId="77777777" w:rsidR="009062E8" w:rsidRPr="00D96122" w:rsidRDefault="009062E8" w:rsidP="009062E8">
      <w:pPr>
        <w:tabs>
          <w:tab w:val="left" w:pos="-1440"/>
          <w:tab w:val="left" w:pos="-720"/>
          <w:tab w:val="left" w:pos="709"/>
        </w:tabs>
        <w:rPr>
          <w:rFonts w:cs="Arial"/>
          <w:szCs w:val="22"/>
          <w:lang w:val="nl-BE"/>
        </w:rPr>
      </w:pPr>
      <w:bookmarkStart w:id="953" w:name="Bijlagen_258"/>
      <w:r w:rsidRPr="00D96122">
        <w:rPr>
          <w:rStyle w:val="Zwaar"/>
          <w:lang w:val="nl-BE"/>
        </w:rPr>
        <w:t>258</w:t>
      </w:r>
      <w:bookmarkEnd w:id="953"/>
      <w:r w:rsidRPr="00D96122">
        <w:rPr>
          <w:rStyle w:val="Zwaar"/>
          <w:lang w:val="nl-BE"/>
        </w:rPr>
        <w:t>.</w:t>
      </w:r>
      <w:r w:rsidRPr="00D96122">
        <w:rPr>
          <w:rFonts w:cs="Arial"/>
          <w:b/>
          <w:szCs w:val="22"/>
          <w:lang w:val="nl-BE"/>
        </w:rPr>
        <w:t xml:space="preserve"> </w:t>
      </w:r>
      <w:r w:rsidRPr="00D96122">
        <w:rPr>
          <w:rFonts w:cs="Arial"/>
          <w:szCs w:val="22"/>
          <w:lang w:val="nl-BE"/>
        </w:rPr>
        <w:t xml:space="preserve">Dit soort bijlagen bevat autonome regels die al bestonden vóór het decreet of het besluit waar u ze bijvoegt. Het decreet of het besluit dient alleen om aan de bijgevoegde tekst een andere plaats te geven dan hij tot dusver in de rechtsorde bekleedde. </w:t>
      </w:r>
    </w:p>
    <w:p w14:paraId="2EA1DE21" w14:textId="77777777" w:rsidR="00EF05B8" w:rsidRPr="00D96122" w:rsidRDefault="00EF05B8" w:rsidP="009062E8">
      <w:pPr>
        <w:tabs>
          <w:tab w:val="left" w:pos="-1440"/>
          <w:tab w:val="left" w:pos="-720"/>
          <w:tab w:val="left" w:pos="709"/>
        </w:tabs>
        <w:rPr>
          <w:rFonts w:cs="Arial"/>
          <w:szCs w:val="22"/>
          <w:lang w:val="nl-BE"/>
        </w:rPr>
      </w:pPr>
    </w:p>
    <w:p w14:paraId="5E73DA82" w14:textId="721AE3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Het gaat om bijlagen die een al bestaand rechtsinstrument zijn</w:t>
      </w:r>
      <w:r w:rsidR="00932C4C" w:rsidRPr="00D96122">
        <w:rPr>
          <w:rFonts w:cs="Arial"/>
          <w:szCs w:val="22"/>
          <w:lang w:val="nl-BE"/>
        </w:rPr>
        <w:t>. Als steller van het dispositief bent u niet bevoegd voor</w:t>
      </w:r>
      <w:r w:rsidRPr="00D96122">
        <w:rPr>
          <w:rFonts w:cs="Arial"/>
          <w:szCs w:val="22"/>
          <w:lang w:val="nl-BE"/>
        </w:rPr>
        <w:t xml:space="preserve"> </w:t>
      </w:r>
      <w:r w:rsidR="00E2580A" w:rsidRPr="00D96122">
        <w:rPr>
          <w:rFonts w:cs="Arial"/>
          <w:szCs w:val="22"/>
          <w:lang w:val="nl-BE"/>
        </w:rPr>
        <w:t>het opstellen</w:t>
      </w:r>
      <w:r w:rsidRPr="00D96122">
        <w:rPr>
          <w:rFonts w:cs="Arial"/>
          <w:szCs w:val="22"/>
          <w:lang w:val="nl-BE"/>
        </w:rPr>
        <w:t xml:space="preserve"> </w:t>
      </w:r>
      <w:r w:rsidR="00932C4C" w:rsidRPr="00D96122">
        <w:rPr>
          <w:rFonts w:cs="Arial"/>
          <w:szCs w:val="22"/>
          <w:lang w:val="nl-BE"/>
        </w:rPr>
        <w:t xml:space="preserve">ervan, </w:t>
      </w:r>
      <w:r w:rsidRPr="00D96122">
        <w:rPr>
          <w:rFonts w:cs="Arial"/>
          <w:szCs w:val="22"/>
          <w:lang w:val="nl-BE"/>
        </w:rPr>
        <w:t xml:space="preserve">maar een artikel van het dispositief </w:t>
      </w:r>
      <w:r w:rsidR="00932C4C" w:rsidRPr="00D96122">
        <w:rPr>
          <w:rFonts w:cs="Arial"/>
          <w:szCs w:val="22"/>
          <w:lang w:val="nl-BE"/>
        </w:rPr>
        <w:t xml:space="preserve">verbindt </w:t>
      </w:r>
      <w:r w:rsidRPr="00D96122">
        <w:rPr>
          <w:rFonts w:cs="Arial"/>
          <w:szCs w:val="22"/>
          <w:lang w:val="nl-BE"/>
        </w:rPr>
        <w:t xml:space="preserve">rechtsgevolgen aan de bijlage of </w:t>
      </w:r>
      <w:r w:rsidR="00932C4C" w:rsidRPr="00D96122">
        <w:rPr>
          <w:rFonts w:cs="Arial"/>
          <w:szCs w:val="22"/>
          <w:lang w:val="nl-BE"/>
        </w:rPr>
        <w:t xml:space="preserve">breidt </w:t>
      </w:r>
      <w:r w:rsidRPr="00D96122">
        <w:rPr>
          <w:rFonts w:cs="Arial"/>
          <w:szCs w:val="22"/>
          <w:lang w:val="nl-BE"/>
        </w:rPr>
        <w:t>de rechtsgevolgen ervan uit.</w:t>
      </w:r>
    </w:p>
    <w:p w14:paraId="1D928DD0" w14:textId="77777777" w:rsidR="009062E8" w:rsidRPr="00D96122" w:rsidRDefault="009062E8" w:rsidP="009062E8">
      <w:pPr>
        <w:tabs>
          <w:tab w:val="left" w:pos="-1440"/>
          <w:tab w:val="left" w:pos="-720"/>
          <w:tab w:val="left" w:pos="709"/>
        </w:tabs>
        <w:rPr>
          <w:rFonts w:cs="Arial"/>
          <w:szCs w:val="22"/>
          <w:lang w:val="nl-BE"/>
        </w:rPr>
      </w:pPr>
    </w:p>
    <w:p w14:paraId="1A571D36" w14:textId="77777777" w:rsidR="009062E8" w:rsidRPr="00D96122" w:rsidRDefault="009062E8" w:rsidP="009062E8">
      <w:pPr>
        <w:tabs>
          <w:tab w:val="left" w:pos="-1440"/>
          <w:tab w:val="left" w:pos="-720"/>
          <w:tab w:val="left" w:pos="709"/>
        </w:tabs>
        <w:rPr>
          <w:rFonts w:cs="Arial"/>
          <w:szCs w:val="22"/>
        </w:rPr>
      </w:pPr>
      <w:r w:rsidRPr="00D96122">
        <w:rPr>
          <w:rFonts w:cs="Arial"/>
          <w:szCs w:val="22"/>
        </w:rPr>
        <w:t xml:space="preserve">Bijvoorbeeld: </w:t>
      </w:r>
    </w:p>
    <w:p w14:paraId="1B086062" w14:textId="574308D4" w:rsidR="009062E8" w:rsidRPr="00D96122" w:rsidRDefault="009062E8" w:rsidP="00E2580A">
      <w:pPr>
        <w:numPr>
          <w:ilvl w:val="0"/>
          <w:numId w:val="101"/>
        </w:numPr>
        <w:tabs>
          <w:tab w:val="left" w:pos="-1440"/>
          <w:tab w:val="left" w:pos="-720"/>
          <w:tab w:val="left" w:pos="426"/>
        </w:tabs>
        <w:rPr>
          <w:rFonts w:cs="Arial"/>
          <w:szCs w:val="22"/>
          <w:lang w:val="nl-BE"/>
        </w:rPr>
      </w:pPr>
      <w:r w:rsidRPr="00D96122">
        <w:rPr>
          <w:rFonts w:cs="Arial"/>
          <w:szCs w:val="22"/>
          <w:lang w:val="nl-BE"/>
        </w:rPr>
        <w:t>de statuten van een publiekrechtelijke rechtspersoon die bij een besluit</w:t>
      </w:r>
      <w:r w:rsidR="00932C4C" w:rsidRPr="00D96122">
        <w:rPr>
          <w:rFonts w:cs="Arial"/>
          <w:szCs w:val="22"/>
          <w:lang w:val="nl-BE"/>
        </w:rPr>
        <w:t xml:space="preserve"> goedgekeurd worden</w:t>
      </w:r>
      <w:r w:rsidRPr="00D96122">
        <w:rPr>
          <w:rFonts w:cs="Arial"/>
          <w:szCs w:val="22"/>
          <w:lang w:val="nl-BE"/>
        </w:rPr>
        <w:t xml:space="preserve">; </w:t>
      </w:r>
    </w:p>
    <w:p w14:paraId="2B66592F" w14:textId="13436704" w:rsidR="009062E8" w:rsidRPr="00D96122" w:rsidRDefault="009062E8" w:rsidP="00E2580A">
      <w:pPr>
        <w:numPr>
          <w:ilvl w:val="0"/>
          <w:numId w:val="101"/>
        </w:numPr>
        <w:tabs>
          <w:tab w:val="left" w:pos="-1440"/>
          <w:tab w:val="left" w:pos="-720"/>
          <w:tab w:val="left" w:pos="426"/>
        </w:tabs>
        <w:rPr>
          <w:rFonts w:cs="Arial"/>
          <w:szCs w:val="22"/>
          <w:lang w:val="nl-BE"/>
        </w:rPr>
      </w:pPr>
      <w:r w:rsidRPr="00D96122">
        <w:rPr>
          <w:rFonts w:cs="Arial"/>
          <w:szCs w:val="22"/>
          <w:lang w:val="nl-BE"/>
        </w:rPr>
        <w:t>het huishoudelijk reglement van een adviesorgaan</w:t>
      </w:r>
      <w:r w:rsidR="00932C4C" w:rsidRPr="00D96122">
        <w:rPr>
          <w:rFonts w:cs="Arial"/>
          <w:szCs w:val="22"/>
          <w:lang w:val="nl-BE"/>
        </w:rPr>
        <w:t xml:space="preserve"> dat bij een besluit goedgekeurd wordt</w:t>
      </w:r>
      <w:r w:rsidRPr="00D96122">
        <w:rPr>
          <w:rFonts w:cs="Arial"/>
          <w:szCs w:val="22"/>
          <w:lang w:val="nl-BE"/>
        </w:rPr>
        <w:t>.</w:t>
      </w:r>
    </w:p>
    <w:p w14:paraId="107821CA" w14:textId="77777777" w:rsidR="009062E8" w:rsidRPr="00D96122" w:rsidRDefault="009062E8" w:rsidP="009062E8">
      <w:pPr>
        <w:tabs>
          <w:tab w:val="left" w:pos="-1440"/>
          <w:tab w:val="left" w:pos="-720"/>
          <w:tab w:val="left" w:pos="709"/>
        </w:tabs>
        <w:rPr>
          <w:rFonts w:cs="Arial"/>
          <w:szCs w:val="22"/>
          <w:lang w:val="nl-BE"/>
        </w:rPr>
      </w:pPr>
    </w:p>
    <w:p w14:paraId="6BB50152"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Een samenwerkingsakkoord of een verdrag wordt niet als bijlage bij een instemmingsdecreet gevoegd.</w:t>
      </w:r>
    </w:p>
    <w:p w14:paraId="1A0096CF" w14:textId="77777777" w:rsidR="009062E8" w:rsidRPr="00D96122" w:rsidRDefault="009062E8" w:rsidP="009062E8">
      <w:pPr>
        <w:tabs>
          <w:tab w:val="left" w:pos="-1440"/>
          <w:tab w:val="left" w:pos="-720"/>
          <w:tab w:val="left" w:pos="709"/>
        </w:tabs>
        <w:rPr>
          <w:rFonts w:cs="Arial"/>
          <w:szCs w:val="22"/>
          <w:lang w:val="nl-BE"/>
        </w:rPr>
      </w:pPr>
    </w:p>
    <w:p w14:paraId="23A64BF5" w14:textId="28BB8A76"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Een ander voorbeeld van </w:t>
      </w:r>
      <w:r w:rsidR="00932C4C" w:rsidRPr="00D96122">
        <w:rPr>
          <w:rFonts w:cs="Arial"/>
          <w:szCs w:val="22"/>
          <w:lang w:val="nl-BE"/>
        </w:rPr>
        <w:t xml:space="preserve">dit soort </w:t>
      </w:r>
      <w:r w:rsidRPr="00D96122">
        <w:rPr>
          <w:rFonts w:cs="Arial"/>
          <w:szCs w:val="22"/>
          <w:lang w:val="nl-BE"/>
        </w:rPr>
        <w:t>bijlagen zijn bestaande rechtsinstrumenten (bijvoorbeeld resoluties van internationale organisaties) waarnaar in het dispositief verwezen wordt en die omwille van de kenbaarheid van de regelgeving worden bijgevoegd (cfr. advies van de Raad van State 44.972/1/V van 26 augustus 2008 over het ontwerp van decreet betreffende de River Information Services op de binnenwateren (Stuk 1909 (2008-2009) – nr. 1)).</w:t>
      </w:r>
    </w:p>
    <w:p w14:paraId="3DBCB7CB" w14:textId="77777777" w:rsidR="009062E8" w:rsidRPr="00D96122" w:rsidRDefault="009062E8" w:rsidP="009062E8">
      <w:pPr>
        <w:tabs>
          <w:tab w:val="left" w:pos="-1440"/>
          <w:tab w:val="left" w:pos="-720"/>
          <w:tab w:val="left" w:pos="709"/>
        </w:tabs>
        <w:rPr>
          <w:rFonts w:cs="Arial"/>
          <w:szCs w:val="22"/>
          <w:lang w:val="nl-BE"/>
        </w:rPr>
      </w:pPr>
    </w:p>
    <w:p w14:paraId="38636E91" w14:textId="2959E09C" w:rsidR="009062E8" w:rsidRPr="00D96122" w:rsidRDefault="009062E8" w:rsidP="009062E8">
      <w:pPr>
        <w:pStyle w:val="Tekstopmerking"/>
        <w:rPr>
          <w:rFonts w:cs="Arial"/>
          <w:szCs w:val="22"/>
          <w:lang w:val="nl-BE"/>
        </w:rPr>
      </w:pPr>
      <w:r w:rsidRPr="00D96122">
        <w:rPr>
          <w:rStyle w:val="Zwaar"/>
          <w:lang w:val="nl-BE"/>
        </w:rPr>
        <w:t>259.</w:t>
      </w:r>
      <w:r w:rsidRPr="00D96122">
        <w:rPr>
          <w:rFonts w:cs="Arial"/>
          <w:b/>
          <w:szCs w:val="22"/>
          <w:lang w:val="nl-BE"/>
        </w:rPr>
        <w:t xml:space="preserve"> </w:t>
      </w:r>
      <w:r w:rsidR="00932C4C" w:rsidRPr="00D96122">
        <w:rPr>
          <w:rFonts w:cs="Arial"/>
          <w:szCs w:val="22"/>
          <w:lang w:val="nl-BE"/>
        </w:rPr>
        <w:t xml:space="preserve">Als </w:t>
      </w:r>
      <w:r w:rsidRPr="00D96122">
        <w:rPr>
          <w:rFonts w:cs="Arial"/>
          <w:szCs w:val="22"/>
          <w:lang w:val="nl-BE"/>
        </w:rPr>
        <w:t xml:space="preserve">steller van het dispositief </w:t>
      </w:r>
      <w:r w:rsidR="00932C4C" w:rsidRPr="00D96122">
        <w:rPr>
          <w:rFonts w:cs="Arial"/>
          <w:szCs w:val="22"/>
          <w:lang w:val="nl-BE"/>
        </w:rPr>
        <w:t xml:space="preserve">kunt u </w:t>
      </w:r>
      <w:r w:rsidRPr="00D96122">
        <w:rPr>
          <w:rFonts w:cs="Arial"/>
          <w:szCs w:val="22"/>
          <w:lang w:val="nl-BE"/>
        </w:rPr>
        <w:t xml:space="preserve">bijlagen die een al bestaand rechtsinstrument zijn waarvoor </w:t>
      </w:r>
      <w:r w:rsidR="00932C4C" w:rsidRPr="00D96122">
        <w:rPr>
          <w:rFonts w:cs="Arial"/>
          <w:szCs w:val="22"/>
          <w:lang w:val="nl-BE"/>
        </w:rPr>
        <w:t xml:space="preserve">u </w:t>
      </w:r>
      <w:r w:rsidRPr="00D96122">
        <w:rPr>
          <w:rFonts w:cs="Arial"/>
          <w:szCs w:val="22"/>
          <w:lang w:val="nl-BE"/>
        </w:rPr>
        <w:t xml:space="preserve">niet bevoegd </w:t>
      </w:r>
      <w:r w:rsidR="00932C4C" w:rsidRPr="00D96122">
        <w:rPr>
          <w:rFonts w:cs="Arial"/>
          <w:szCs w:val="22"/>
          <w:lang w:val="nl-BE"/>
        </w:rPr>
        <w:t>bent</w:t>
      </w:r>
      <w:r w:rsidRPr="00D96122">
        <w:rPr>
          <w:rFonts w:cs="Arial"/>
          <w:szCs w:val="22"/>
          <w:lang w:val="nl-BE"/>
        </w:rPr>
        <w:t xml:space="preserve">, niet wijzigen, vervangen of opheffen. Alleen de instantie die bevoegd is </w:t>
      </w:r>
      <w:r w:rsidR="00932C4C" w:rsidRPr="00D96122">
        <w:rPr>
          <w:rFonts w:cs="Arial"/>
          <w:szCs w:val="22"/>
          <w:lang w:val="nl-BE"/>
        </w:rPr>
        <w:t>om</w:t>
      </w:r>
      <w:r w:rsidRPr="00D96122">
        <w:rPr>
          <w:rFonts w:cs="Arial"/>
          <w:szCs w:val="22"/>
          <w:lang w:val="nl-BE"/>
        </w:rPr>
        <w:t xml:space="preserve"> bestaande rechtsinstrument</w:t>
      </w:r>
      <w:r w:rsidR="00932C4C" w:rsidRPr="00D96122">
        <w:rPr>
          <w:rFonts w:cs="Arial"/>
          <w:szCs w:val="22"/>
          <w:lang w:val="nl-BE"/>
        </w:rPr>
        <w:t>en te stellen</w:t>
      </w:r>
      <w:r w:rsidRPr="00D96122">
        <w:rPr>
          <w:rFonts w:cs="Arial"/>
          <w:szCs w:val="22"/>
          <w:lang w:val="nl-BE"/>
        </w:rPr>
        <w:t xml:space="preserve">, kan dat doen. </w:t>
      </w:r>
      <w:r w:rsidR="00932C4C" w:rsidRPr="00D96122">
        <w:rPr>
          <w:rFonts w:cs="Arial"/>
          <w:szCs w:val="22"/>
          <w:lang w:val="nl-BE"/>
        </w:rPr>
        <w:t xml:space="preserve">Als u </w:t>
      </w:r>
      <w:r w:rsidRPr="00D96122">
        <w:rPr>
          <w:rFonts w:cs="Arial"/>
          <w:szCs w:val="22"/>
          <w:lang w:val="nl-BE"/>
        </w:rPr>
        <w:t xml:space="preserve">rechtsgevolgen </w:t>
      </w:r>
      <w:r w:rsidR="00932C4C" w:rsidRPr="00D96122">
        <w:rPr>
          <w:rFonts w:cs="Arial"/>
          <w:szCs w:val="22"/>
          <w:lang w:val="nl-BE"/>
        </w:rPr>
        <w:t xml:space="preserve">hebt </w:t>
      </w:r>
      <w:r w:rsidRPr="00D96122">
        <w:rPr>
          <w:rFonts w:cs="Arial"/>
          <w:szCs w:val="22"/>
          <w:lang w:val="nl-BE"/>
        </w:rPr>
        <w:t xml:space="preserve">verbonden aan het oorspronkelijke rechtsinstrument, </w:t>
      </w:r>
      <w:r w:rsidR="00932C4C" w:rsidRPr="00D96122">
        <w:rPr>
          <w:rFonts w:cs="Arial"/>
          <w:szCs w:val="22"/>
          <w:lang w:val="nl-BE"/>
        </w:rPr>
        <w:t xml:space="preserve">kunt u </w:t>
      </w:r>
      <w:r w:rsidRPr="00D96122">
        <w:rPr>
          <w:rFonts w:cs="Arial"/>
          <w:szCs w:val="22"/>
          <w:lang w:val="nl-BE"/>
        </w:rPr>
        <w:t>wel rechtsgevolgen verbinden aan het rechtsinstrument dat het oorspronkelijke wijzigt.</w:t>
      </w:r>
    </w:p>
    <w:p w14:paraId="599579BB" w14:textId="77777777" w:rsidR="009062E8" w:rsidRPr="00D96122" w:rsidRDefault="009062E8" w:rsidP="009062E8">
      <w:pPr>
        <w:tabs>
          <w:tab w:val="left" w:pos="-1440"/>
          <w:tab w:val="left" w:pos="-720"/>
          <w:tab w:val="left" w:pos="709"/>
        </w:tabs>
        <w:rPr>
          <w:rFonts w:cs="Arial"/>
          <w:szCs w:val="22"/>
          <w:lang w:val="nl-BE"/>
        </w:rPr>
      </w:pPr>
    </w:p>
    <w:p w14:paraId="566BD898"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In het dispositief moet u uitdrukkelijk verwijzen naar dit soort bijlagen. </w:t>
      </w:r>
    </w:p>
    <w:p w14:paraId="02611B03" w14:textId="77777777" w:rsidR="009062E8" w:rsidRPr="00D96122" w:rsidRDefault="009062E8" w:rsidP="009062E8">
      <w:pPr>
        <w:tabs>
          <w:tab w:val="left" w:pos="-1440"/>
          <w:tab w:val="left" w:pos="-720"/>
          <w:tab w:val="left" w:pos="709"/>
        </w:tabs>
        <w:rPr>
          <w:rFonts w:cs="Arial"/>
          <w:szCs w:val="22"/>
          <w:lang w:val="nl-BE"/>
        </w:rPr>
      </w:pPr>
    </w:p>
    <w:p w14:paraId="6255E2C2" w14:textId="77777777" w:rsidR="009062E8" w:rsidRPr="00D96122" w:rsidRDefault="009062E8" w:rsidP="009062E8">
      <w:pPr>
        <w:tabs>
          <w:tab w:val="left" w:pos="-1440"/>
          <w:tab w:val="left" w:pos="-720"/>
          <w:tab w:val="left" w:pos="709"/>
        </w:tabs>
        <w:rPr>
          <w:rFonts w:cs="Arial"/>
          <w:szCs w:val="22"/>
        </w:rPr>
      </w:pPr>
      <w:r w:rsidRPr="00D96122">
        <w:rPr>
          <w:rFonts w:cs="Arial"/>
          <w:szCs w:val="22"/>
        </w:rPr>
        <w:t xml:space="preserve">Bijvoorbeeld: </w:t>
      </w:r>
    </w:p>
    <w:p w14:paraId="13E90DD0" w14:textId="77777777" w:rsidR="009062E8" w:rsidRPr="00D96122" w:rsidRDefault="009062E8" w:rsidP="009062E8">
      <w:pPr>
        <w:tabs>
          <w:tab w:val="left" w:pos="-1440"/>
          <w:tab w:val="left" w:pos="-720"/>
          <w:tab w:val="left" w:pos="709"/>
        </w:tabs>
        <w:rPr>
          <w:rFonts w:cs="Arial"/>
          <w:szCs w:val="22"/>
        </w:rPr>
      </w:pPr>
    </w:p>
    <w:tbl>
      <w:tblPr>
        <w:tblW w:w="0" w:type="auto"/>
        <w:tblInd w:w="53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75"/>
      </w:tblGrid>
      <w:tr w:rsidR="009062E8" w:rsidRPr="008057CF" w14:paraId="7282ACC7" w14:textId="77777777" w:rsidTr="00E2580A">
        <w:tc>
          <w:tcPr>
            <w:tcW w:w="8791" w:type="dxa"/>
            <w:shd w:val="clear" w:color="auto" w:fill="auto"/>
          </w:tcPr>
          <w:p w14:paraId="2D88C1E1" w14:textId="27CCF0EF" w:rsidR="009062E8" w:rsidRPr="00D96122" w:rsidRDefault="009062E8" w:rsidP="00E2580A">
            <w:pPr>
              <w:tabs>
                <w:tab w:val="left" w:pos="-1440"/>
                <w:tab w:val="left" w:pos="-720"/>
                <w:tab w:val="left" w:pos="709"/>
              </w:tabs>
              <w:spacing w:before="120" w:after="120"/>
              <w:rPr>
                <w:rFonts w:eastAsia="Calibri" w:cs="Arial"/>
                <w:szCs w:val="22"/>
                <w:lang w:val="nl-BE"/>
              </w:rPr>
            </w:pPr>
            <w:r w:rsidRPr="00D96122">
              <w:rPr>
                <w:rFonts w:eastAsia="Calibri" w:cs="Arial"/>
                <w:szCs w:val="22"/>
                <w:lang w:val="nl-BE"/>
              </w:rPr>
              <w:t>Het huishoudelijk reglement dat is opgenomen in de bijlage die bij dit besluit is gevoegd, wordt goedgekeurd.</w:t>
            </w:r>
          </w:p>
        </w:tc>
      </w:tr>
    </w:tbl>
    <w:p w14:paraId="0724F5DB" w14:textId="77777777" w:rsidR="009062E8" w:rsidRPr="00D96122" w:rsidRDefault="009062E8" w:rsidP="009062E8">
      <w:pPr>
        <w:tabs>
          <w:tab w:val="left" w:pos="-1440"/>
          <w:tab w:val="left" w:pos="-720"/>
          <w:tab w:val="left" w:pos="709"/>
        </w:tabs>
        <w:rPr>
          <w:rFonts w:cs="Arial"/>
          <w:szCs w:val="22"/>
          <w:lang w:val="nl-BE"/>
        </w:rPr>
      </w:pPr>
    </w:p>
    <w:p w14:paraId="6B3B0473" w14:textId="590237B1"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Het opschrift van deze bijlagen moet nauwkeurig, volledig en beknopt zijn. Het wordt voorafgegaan door het woord </w:t>
      </w:r>
      <w:r w:rsidRPr="00D96122">
        <w:rPr>
          <w:rFonts w:cs="Arial"/>
          <w:i/>
          <w:szCs w:val="22"/>
          <w:lang w:val="nl-BE"/>
        </w:rPr>
        <w:t>Bijlage</w:t>
      </w:r>
      <w:r w:rsidRPr="00D96122">
        <w:rPr>
          <w:rFonts w:cs="Arial"/>
          <w:szCs w:val="22"/>
          <w:lang w:val="nl-BE"/>
        </w:rPr>
        <w:t xml:space="preserve"> en wordt genummerd met een Arabisch cijfer als er </w:t>
      </w:r>
      <w:r w:rsidR="00932C4C" w:rsidRPr="00D96122">
        <w:rPr>
          <w:rFonts w:cs="Arial"/>
          <w:szCs w:val="22"/>
          <w:lang w:val="nl-BE"/>
        </w:rPr>
        <w:t xml:space="preserve">verschillende </w:t>
      </w:r>
      <w:r w:rsidRPr="00D96122">
        <w:rPr>
          <w:rFonts w:cs="Arial"/>
          <w:szCs w:val="22"/>
          <w:lang w:val="nl-BE"/>
        </w:rPr>
        <w:t xml:space="preserve">bijlagen zijn. Na dat cijfer staat een punt. Het is ook aan te raden om, als dat mogelijk is, in de bijlagen zelf te verwijzen naar het corresponderende artikel uit het dispositief, zodat het verband of de samenhang duidelijk wordt. </w:t>
      </w:r>
    </w:p>
    <w:p w14:paraId="52269EAC" w14:textId="77777777" w:rsidR="009062E8" w:rsidRPr="00D96122" w:rsidRDefault="009062E8" w:rsidP="009062E8">
      <w:pPr>
        <w:tabs>
          <w:tab w:val="left" w:pos="-1440"/>
          <w:tab w:val="left" w:pos="-720"/>
          <w:tab w:val="left" w:pos="709"/>
        </w:tabs>
        <w:rPr>
          <w:rFonts w:cs="Arial"/>
          <w:szCs w:val="22"/>
          <w:lang w:val="nl-BE"/>
        </w:rPr>
      </w:pPr>
    </w:p>
    <w:p w14:paraId="2EA1FFBB" w14:textId="77777777" w:rsidR="009062E8" w:rsidRPr="00D96122" w:rsidRDefault="009062E8" w:rsidP="009062E8">
      <w:pPr>
        <w:tabs>
          <w:tab w:val="left" w:pos="-1440"/>
          <w:tab w:val="left" w:pos="-720"/>
          <w:tab w:val="left" w:pos="709"/>
        </w:tabs>
        <w:rPr>
          <w:rFonts w:cs="Arial"/>
          <w:szCs w:val="22"/>
        </w:rPr>
      </w:pPr>
      <w:r w:rsidRPr="00D96122">
        <w:rPr>
          <w:rFonts w:cs="Arial"/>
          <w:szCs w:val="22"/>
        </w:rPr>
        <w:t xml:space="preserve">Bijvoorbeeld: </w:t>
      </w:r>
    </w:p>
    <w:p w14:paraId="17DC7B35" w14:textId="77777777" w:rsidR="009062E8" w:rsidRPr="00D96122" w:rsidRDefault="009062E8" w:rsidP="009062E8">
      <w:pPr>
        <w:tabs>
          <w:tab w:val="left" w:pos="-1440"/>
          <w:tab w:val="left" w:pos="-720"/>
          <w:tab w:val="left" w:pos="709"/>
        </w:tabs>
        <w:rPr>
          <w:rFonts w:cs="Arial"/>
          <w:szCs w:val="22"/>
        </w:rPr>
      </w:pPr>
    </w:p>
    <w:tbl>
      <w:tblPr>
        <w:tblW w:w="0" w:type="auto"/>
        <w:tblInd w:w="53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75"/>
      </w:tblGrid>
      <w:tr w:rsidR="009062E8" w:rsidRPr="008057CF" w14:paraId="0243CF8C" w14:textId="77777777" w:rsidTr="00E2580A">
        <w:tc>
          <w:tcPr>
            <w:tcW w:w="8961" w:type="dxa"/>
            <w:shd w:val="clear" w:color="auto" w:fill="auto"/>
          </w:tcPr>
          <w:p w14:paraId="57BCD4FD" w14:textId="20BF499F" w:rsidR="009062E8" w:rsidRPr="00D96122" w:rsidRDefault="009062E8" w:rsidP="00E2580A">
            <w:pPr>
              <w:tabs>
                <w:tab w:val="left" w:pos="-1440"/>
                <w:tab w:val="left" w:pos="-720"/>
                <w:tab w:val="left" w:pos="709"/>
              </w:tabs>
              <w:spacing w:before="120" w:after="120"/>
              <w:rPr>
                <w:rFonts w:eastAsia="Calibri" w:cs="Arial"/>
                <w:szCs w:val="22"/>
                <w:lang w:val="nl-BE"/>
              </w:rPr>
            </w:pPr>
            <w:r w:rsidRPr="00D96122">
              <w:rPr>
                <w:rFonts w:eastAsia="Calibri" w:cs="Arial"/>
                <w:szCs w:val="22"/>
                <w:lang w:val="nl-BE"/>
              </w:rPr>
              <w:t xml:space="preserve">Bijlage. Huishoudelijk reglement als vermeld in artikel 1 </w:t>
            </w:r>
          </w:p>
        </w:tc>
      </w:tr>
    </w:tbl>
    <w:p w14:paraId="7E7DD4F8" w14:textId="77777777" w:rsidR="009062E8" w:rsidRPr="00D96122" w:rsidRDefault="009062E8" w:rsidP="009062E8">
      <w:pPr>
        <w:tabs>
          <w:tab w:val="left" w:pos="-1440"/>
          <w:tab w:val="left" w:pos="-720"/>
          <w:tab w:val="left" w:pos="709"/>
        </w:tabs>
        <w:rPr>
          <w:rFonts w:cs="Arial"/>
          <w:szCs w:val="22"/>
          <w:lang w:val="nl-BE"/>
        </w:rPr>
      </w:pPr>
    </w:p>
    <w:p w14:paraId="4BD2991F" w14:textId="105E2504"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Onder elke bijlage zet u de formule die in</w:t>
      </w:r>
      <w:r w:rsidR="002C55E5" w:rsidRPr="00D96122">
        <w:rPr>
          <w:rFonts w:cs="Arial"/>
          <w:szCs w:val="22"/>
          <w:lang w:val="nl-BE"/>
        </w:rPr>
        <w:t xml:space="preserve"> aanwijzing</w:t>
      </w:r>
      <w:r w:rsidRPr="00D96122">
        <w:rPr>
          <w:rFonts w:cs="Arial"/>
          <w:szCs w:val="22"/>
          <w:lang w:val="nl-BE"/>
        </w:rPr>
        <w:t xml:space="preserve"> </w:t>
      </w:r>
      <w:hyperlink w:anchor="Bijlagen_267" w:history="1">
        <w:r w:rsidRPr="00D96122">
          <w:rPr>
            <w:rStyle w:val="Hyperlink"/>
            <w:rFonts w:cs="Arial"/>
            <w:color w:val="auto"/>
            <w:lang w:val="nl-BE"/>
          </w:rPr>
          <w:t>267</w:t>
        </w:r>
      </w:hyperlink>
      <w:r w:rsidRPr="00D96122">
        <w:rPr>
          <w:rFonts w:cs="Arial"/>
          <w:szCs w:val="22"/>
          <w:lang w:val="nl-BE"/>
        </w:rPr>
        <w:t xml:space="preserve"> is bepaald.</w:t>
      </w:r>
    </w:p>
    <w:p w14:paraId="6C897C87" w14:textId="77777777" w:rsidR="007E3A53" w:rsidRPr="00D96122" w:rsidRDefault="007E3A53" w:rsidP="009062E8">
      <w:pPr>
        <w:tabs>
          <w:tab w:val="left" w:pos="-1440"/>
          <w:tab w:val="left" w:pos="-720"/>
          <w:tab w:val="left" w:pos="709"/>
        </w:tabs>
        <w:rPr>
          <w:rFonts w:cs="Arial"/>
          <w:szCs w:val="22"/>
          <w:lang w:val="nl-BE"/>
        </w:rPr>
      </w:pPr>
    </w:p>
    <w:p w14:paraId="05645672" w14:textId="516289C8" w:rsidR="009062E8" w:rsidRPr="00D96122" w:rsidRDefault="00A13414" w:rsidP="00D45893">
      <w:pPr>
        <w:pStyle w:val="Kop3"/>
        <w:numPr>
          <w:ilvl w:val="0"/>
          <w:numId w:val="0"/>
        </w:numPr>
        <w:ind w:left="1304" w:hanging="1304"/>
        <w:rPr>
          <w:u w:val="dash"/>
        </w:rPr>
      </w:pPr>
      <w:bookmarkStart w:id="954" w:name="_Toc17817074"/>
      <w:r w:rsidRPr="00D96122">
        <w:rPr>
          <w:rFonts w:cs="Arial"/>
          <w:szCs w:val="22"/>
        </w:rPr>
        <w:t>Afdeling 4. Bijlagen die een onderdeel uitmaken van de rechtsregels waarbij ze zijn gevoegd, maar die om praktische redenen beter afzonderlijk worden geformuleerd</w:t>
      </w:r>
      <w:bookmarkStart w:id="955" w:name="_B)_Bijlagen_die"/>
      <w:bookmarkEnd w:id="954"/>
      <w:bookmarkEnd w:id="955"/>
    </w:p>
    <w:p w14:paraId="7554FB6C" w14:textId="77777777" w:rsidR="009062E8" w:rsidRPr="00D96122" w:rsidRDefault="009062E8" w:rsidP="009062E8">
      <w:pPr>
        <w:tabs>
          <w:tab w:val="left" w:pos="-1440"/>
          <w:tab w:val="left" w:pos="-720"/>
          <w:tab w:val="left" w:pos="709"/>
        </w:tabs>
        <w:rPr>
          <w:rFonts w:cs="Arial"/>
          <w:szCs w:val="22"/>
          <w:lang w:val="nl-BE"/>
        </w:rPr>
      </w:pPr>
    </w:p>
    <w:p w14:paraId="583E5E49" w14:textId="15D4D5BD" w:rsidR="009062E8" w:rsidRPr="00D96122" w:rsidRDefault="009062E8" w:rsidP="009062E8">
      <w:pPr>
        <w:tabs>
          <w:tab w:val="left" w:pos="-1440"/>
          <w:tab w:val="left" w:pos="-720"/>
          <w:tab w:val="left" w:pos="709"/>
        </w:tabs>
        <w:rPr>
          <w:rFonts w:cs="Arial"/>
          <w:szCs w:val="22"/>
          <w:lang w:val="nl-BE"/>
        </w:rPr>
      </w:pPr>
      <w:bookmarkStart w:id="956" w:name="Bijlagen_260"/>
      <w:r w:rsidRPr="00D96122">
        <w:rPr>
          <w:rStyle w:val="Zwaar"/>
          <w:lang w:val="nl-BE"/>
        </w:rPr>
        <w:t>260</w:t>
      </w:r>
      <w:bookmarkEnd w:id="956"/>
      <w:r w:rsidRPr="00D96122">
        <w:rPr>
          <w:rStyle w:val="Zwaar"/>
          <w:lang w:val="nl-BE"/>
        </w:rPr>
        <w:t>.</w:t>
      </w:r>
      <w:r w:rsidRPr="00D96122">
        <w:rPr>
          <w:rFonts w:cs="Arial"/>
          <w:szCs w:val="22"/>
          <w:lang w:val="nl-BE"/>
        </w:rPr>
        <w:t xml:space="preserve"> </w:t>
      </w:r>
      <w:r w:rsidR="00CD6943" w:rsidRPr="00D96122">
        <w:rPr>
          <w:rFonts w:cs="Arial"/>
          <w:szCs w:val="22"/>
          <w:lang w:val="nl-BE"/>
        </w:rPr>
        <w:t>Het doel van d</w:t>
      </w:r>
      <w:r w:rsidRPr="00D96122">
        <w:rPr>
          <w:rFonts w:cs="Arial"/>
          <w:szCs w:val="22"/>
          <w:lang w:val="nl-BE"/>
        </w:rPr>
        <w:t xml:space="preserve">it soort bijlagen is om een onderdeel van een regeling gescheiden te houden van het eigenlijke dispositief. </w:t>
      </w:r>
      <w:r w:rsidR="00CD6943" w:rsidRPr="00D96122">
        <w:rPr>
          <w:rFonts w:cs="Arial"/>
          <w:szCs w:val="22"/>
          <w:lang w:val="nl-BE"/>
        </w:rPr>
        <w:t xml:space="preserve">Zo maakt u het dispositief overzichtelijker. </w:t>
      </w:r>
      <w:r w:rsidRPr="00D96122">
        <w:rPr>
          <w:rFonts w:cs="Arial"/>
          <w:szCs w:val="22"/>
          <w:lang w:val="nl-BE"/>
        </w:rPr>
        <w:t>Deze bijlagen zijn even dwingend als het dispositief en bovendien even noodzakelijk</w:t>
      </w:r>
      <w:r w:rsidR="00CD6943" w:rsidRPr="00D96122">
        <w:rPr>
          <w:rFonts w:cs="Arial"/>
          <w:szCs w:val="22"/>
          <w:lang w:val="nl-BE"/>
        </w:rPr>
        <w:t>. Het</w:t>
      </w:r>
      <w:r w:rsidRPr="00D96122">
        <w:rPr>
          <w:rFonts w:cs="Arial"/>
          <w:szCs w:val="22"/>
          <w:lang w:val="nl-BE"/>
        </w:rPr>
        <w:t xml:space="preserve"> dispositief </w:t>
      </w:r>
      <w:r w:rsidR="00CD6943" w:rsidRPr="00D96122">
        <w:rPr>
          <w:rFonts w:cs="Arial"/>
          <w:szCs w:val="22"/>
          <w:lang w:val="nl-BE"/>
        </w:rPr>
        <w:t xml:space="preserve">zou </w:t>
      </w:r>
      <w:r w:rsidRPr="00D96122">
        <w:rPr>
          <w:rFonts w:cs="Arial"/>
          <w:szCs w:val="22"/>
          <w:lang w:val="nl-BE"/>
        </w:rPr>
        <w:t xml:space="preserve">anders onvolledig en onverstaanbaar zijn, en </w:t>
      </w:r>
      <w:r w:rsidR="00CD6943" w:rsidRPr="00D96122">
        <w:rPr>
          <w:rFonts w:cs="Arial"/>
          <w:szCs w:val="22"/>
          <w:lang w:val="nl-BE"/>
        </w:rPr>
        <w:t xml:space="preserve">zou </w:t>
      </w:r>
      <w:r w:rsidRPr="00D96122">
        <w:rPr>
          <w:rFonts w:cs="Arial"/>
          <w:szCs w:val="22"/>
          <w:lang w:val="nl-BE"/>
        </w:rPr>
        <w:t xml:space="preserve">niet uitgevoerd of toegepast kunnen worden. </w:t>
      </w:r>
    </w:p>
    <w:p w14:paraId="6BB400B1" w14:textId="77777777" w:rsidR="009062E8" w:rsidRPr="00D96122" w:rsidRDefault="009062E8" w:rsidP="009062E8">
      <w:pPr>
        <w:tabs>
          <w:tab w:val="left" w:pos="-1440"/>
          <w:tab w:val="left" w:pos="-720"/>
          <w:tab w:val="left" w:pos="709"/>
        </w:tabs>
        <w:rPr>
          <w:rFonts w:cs="Arial"/>
          <w:szCs w:val="22"/>
          <w:lang w:val="nl-BE"/>
        </w:rPr>
      </w:pPr>
    </w:p>
    <w:p w14:paraId="738B6EE6"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Bijvoorbeeld: tarieven, tabellen, beschrijvingen, tekeningen of plannen. </w:t>
      </w:r>
    </w:p>
    <w:p w14:paraId="472A5D46" w14:textId="77777777" w:rsidR="009062E8" w:rsidRPr="00D96122" w:rsidRDefault="009062E8" w:rsidP="009062E8">
      <w:pPr>
        <w:tabs>
          <w:tab w:val="left" w:pos="-1440"/>
          <w:tab w:val="left" w:pos="-720"/>
          <w:tab w:val="left" w:pos="709"/>
        </w:tabs>
        <w:rPr>
          <w:rFonts w:cs="Arial"/>
          <w:szCs w:val="22"/>
          <w:lang w:val="nl-BE"/>
        </w:rPr>
      </w:pPr>
    </w:p>
    <w:p w14:paraId="3F4919AD" w14:textId="21187E4A" w:rsidR="009062E8" w:rsidRPr="00D96122" w:rsidRDefault="009062E8" w:rsidP="009062E8">
      <w:pPr>
        <w:rPr>
          <w:lang w:val="nl-BE"/>
        </w:rPr>
      </w:pPr>
      <w:bookmarkStart w:id="957" w:name="Formulieren_gedragslijn"/>
      <w:r w:rsidRPr="00D96122">
        <w:rPr>
          <w:rFonts w:cs="Arial"/>
          <w:szCs w:val="22"/>
          <w:lang w:val="nl-BE"/>
        </w:rPr>
        <w:t xml:space="preserve">Formulieren vormen een aparte soort van deze bijlagen. In principe worden ze niet als bijlage bij een regelgevende tekst gevoegd (zie aanwijzing </w:t>
      </w:r>
      <w:hyperlink w:anchor="Formulieren_Beslissing_VR_130" w:history="1">
        <w:r w:rsidRPr="00D96122">
          <w:rPr>
            <w:rStyle w:val="Hyperlink"/>
            <w:rFonts w:cs="Arial"/>
            <w:color w:val="auto"/>
            <w:lang w:val="nl-BE"/>
          </w:rPr>
          <w:t>130</w:t>
        </w:r>
      </w:hyperlink>
      <w:r w:rsidRPr="00D96122">
        <w:rPr>
          <w:rFonts w:cs="Arial"/>
          <w:szCs w:val="22"/>
          <w:lang w:val="nl-BE"/>
        </w:rPr>
        <w:t xml:space="preserve">). Als het, in afwijking van de afgesproken gedragslijn, toch nodig is om een formulier in een besluit vast te leggen, stelt u dat formulier op volgens de principes van de </w:t>
      </w:r>
      <w:r w:rsidRPr="00D96122">
        <w:rPr>
          <w:rFonts w:cs="Arial"/>
          <w:i/>
          <w:szCs w:val="22"/>
          <w:lang w:val="nl-BE"/>
        </w:rPr>
        <w:t>Formulierenleidraad</w:t>
      </w:r>
      <w:r w:rsidRPr="00D96122">
        <w:rPr>
          <w:rFonts w:cs="Arial"/>
          <w:szCs w:val="22"/>
          <w:lang w:val="nl-BE"/>
        </w:rPr>
        <w:t xml:space="preserve"> die </w:t>
      </w:r>
      <w:r w:rsidR="00A26FCA" w:rsidRPr="00D96122">
        <w:rPr>
          <w:rFonts w:cs="Arial"/>
          <w:szCs w:val="22"/>
          <w:lang w:val="nl-BE"/>
        </w:rPr>
        <w:t>T</w:t>
      </w:r>
      <w:r w:rsidRPr="00D96122">
        <w:rPr>
          <w:rFonts w:cs="Arial"/>
          <w:szCs w:val="22"/>
          <w:lang w:val="nl-BE"/>
        </w:rPr>
        <w:t xml:space="preserve">eam </w:t>
      </w:r>
      <w:smartTag w:uri="urn:schemas-microsoft-com:office:smarttags" w:element="PersonName">
        <w:r w:rsidRPr="00D96122">
          <w:rPr>
            <w:rFonts w:cs="Arial"/>
            <w:szCs w:val="22"/>
            <w:lang w:val="nl-BE"/>
          </w:rPr>
          <w:t xml:space="preserve">Taaladvies </w:t>
        </w:r>
      </w:smartTag>
      <w:r w:rsidRPr="00D96122">
        <w:rPr>
          <w:rFonts w:cs="Arial"/>
          <w:szCs w:val="22"/>
          <w:lang w:val="nl-BE"/>
        </w:rPr>
        <w:t xml:space="preserve">van het Departement Kanselarij en Bestuur heeft ontwikkeld. Voor de opmaak van de formulieren kunt u gebruikmaken van de formulierensjabloon. Beide documenten vindt u op: </w:t>
      </w:r>
    </w:p>
    <w:p w14:paraId="726AD41E" w14:textId="77777777" w:rsidR="009062E8" w:rsidRPr="00D96122" w:rsidRDefault="00F50C6E" w:rsidP="009062E8">
      <w:pPr>
        <w:tabs>
          <w:tab w:val="left" w:pos="-1440"/>
          <w:tab w:val="left" w:pos="-720"/>
          <w:tab w:val="left" w:pos="709"/>
        </w:tabs>
        <w:rPr>
          <w:rFonts w:cs="Arial"/>
          <w:szCs w:val="22"/>
          <w:lang w:val="nl-BE"/>
        </w:rPr>
      </w:pPr>
      <w:hyperlink r:id="rId34" w:history="1">
        <w:r w:rsidR="009062E8" w:rsidRPr="00D96122">
          <w:rPr>
            <w:rStyle w:val="Hyperlink"/>
            <w:rFonts w:cs="Arial"/>
            <w:color w:val="auto"/>
            <w:lang w:val="nl-BE"/>
          </w:rPr>
          <w:t>https://overheid.vlaanderen.be/communicatie/heerlijk-helder/formulieren</w:t>
        </w:r>
      </w:hyperlink>
      <w:r w:rsidR="009062E8" w:rsidRPr="00D96122">
        <w:rPr>
          <w:rFonts w:cs="Arial"/>
          <w:szCs w:val="22"/>
          <w:lang w:val="nl-BE"/>
        </w:rPr>
        <w:t>.</w:t>
      </w:r>
    </w:p>
    <w:bookmarkEnd w:id="957"/>
    <w:p w14:paraId="07586DAD" w14:textId="77777777" w:rsidR="009062E8" w:rsidRPr="00D96122" w:rsidRDefault="009062E8" w:rsidP="009062E8">
      <w:pPr>
        <w:tabs>
          <w:tab w:val="left" w:pos="-1440"/>
          <w:tab w:val="left" w:pos="-720"/>
          <w:tab w:val="left" w:pos="709"/>
        </w:tabs>
        <w:rPr>
          <w:rFonts w:cs="Arial"/>
          <w:szCs w:val="22"/>
          <w:lang w:val="nl-BE"/>
        </w:rPr>
      </w:pPr>
    </w:p>
    <w:p w14:paraId="12DC416F"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261.</w:t>
      </w:r>
      <w:r w:rsidRPr="00D96122">
        <w:rPr>
          <w:rFonts w:cs="Arial"/>
          <w:szCs w:val="22"/>
          <w:lang w:val="nl-BE"/>
        </w:rPr>
        <w:t xml:space="preserve"> </w:t>
      </w:r>
      <w:bookmarkStart w:id="958" w:name="Bijlagen_dispositief_verwijzing_261"/>
      <w:bookmarkStart w:id="959" w:name="_Hlk11410871"/>
      <w:r w:rsidRPr="00D96122">
        <w:rPr>
          <w:rFonts w:cs="Arial"/>
          <w:szCs w:val="22"/>
          <w:lang w:val="nl-BE"/>
        </w:rPr>
        <w:t>In het dispositief moet u uitdrukkelijk verwijzen naar dit soort bijlagen</w:t>
      </w:r>
      <w:bookmarkEnd w:id="958"/>
      <w:r w:rsidRPr="00D96122">
        <w:rPr>
          <w:rFonts w:cs="Arial"/>
          <w:szCs w:val="22"/>
          <w:lang w:val="nl-BE"/>
        </w:rPr>
        <w:t xml:space="preserve">. </w:t>
      </w:r>
    </w:p>
    <w:bookmarkEnd w:id="959"/>
    <w:p w14:paraId="26C6EB02" w14:textId="77777777" w:rsidR="009062E8" w:rsidRPr="00D96122" w:rsidRDefault="009062E8" w:rsidP="009062E8">
      <w:pPr>
        <w:tabs>
          <w:tab w:val="left" w:pos="-1440"/>
          <w:tab w:val="left" w:pos="-720"/>
          <w:tab w:val="left" w:pos="709"/>
        </w:tabs>
        <w:rPr>
          <w:rFonts w:cs="Arial"/>
          <w:szCs w:val="22"/>
          <w:lang w:val="nl-BE"/>
        </w:rPr>
      </w:pPr>
    </w:p>
    <w:p w14:paraId="38328198" w14:textId="77777777" w:rsidR="009062E8" w:rsidRPr="00D96122" w:rsidRDefault="009062E8" w:rsidP="009062E8">
      <w:pPr>
        <w:tabs>
          <w:tab w:val="left" w:pos="-1440"/>
          <w:tab w:val="left" w:pos="-720"/>
          <w:tab w:val="left" w:pos="709"/>
        </w:tabs>
        <w:rPr>
          <w:rFonts w:cs="Arial"/>
          <w:szCs w:val="22"/>
        </w:rPr>
      </w:pPr>
      <w:r w:rsidRPr="00D96122">
        <w:rPr>
          <w:rFonts w:cs="Arial"/>
          <w:szCs w:val="22"/>
        </w:rPr>
        <w:t xml:space="preserve">Bijvoorbeeld: </w:t>
      </w:r>
    </w:p>
    <w:p w14:paraId="04A28435" w14:textId="77777777" w:rsidR="009062E8" w:rsidRPr="00D96122" w:rsidRDefault="009062E8" w:rsidP="009062E8">
      <w:pPr>
        <w:tabs>
          <w:tab w:val="left" w:pos="-1440"/>
          <w:tab w:val="left" w:pos="-720"/>
          <w:tab w:val="left" w:pos="709"/>
        </w:tabs>
        <w:rPr>
          <w:rFonts w:cs="Arial"/>
          <w:szCs w:val="22"/>
        </w:rPr>
      </w:pPr>
    </w:p>
    <w:tbl>
      <w:tblPr>
        <w:tblW w:w="0" w:type="auto"/>
        <w:tblInd w:w="39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17"/>
      </w:tblGrid>
      <w:tr w:rsidR="009062E8" w:rsidRPr="008057CF" w14:paraId="1A9A3E34" w14:textId="77777777" w:rsidTr="00D45893">
        <w:tc>
          <w:tcPr>
            <w:tcW w:w="9103" w:type="dxa"/>
            <w:shd w:val="clear" w:color="auto" w:fill="auto"/>
          </w:tcPr>
          <w:p w14:paraId="08A41A86" w14:textId="6A019DFB" w:rsidR="009062E8" w:rsidRPr="00D96122" w:rsidRDefault="009062E8" w:rsidP="00D45893">
            <w:pPr>
              <w:tabs>
                <w:tab w:val="left" w:pos="-1440"/>
                <w:tab w:val="left" w:pos="-720"/>
                <w:tab w:val="left" w:pos="709"/>
              </w:tabs>
              <w:spacing w:before="120" w:after="120"/>
              <w:rPr>
                <w:rFonts w:eastAsia="Calibri" w:cs="Arial"/>
                <w:szCs w:val="22"/>
                <w:lang w:val="nl-BE"/>
              </w:rPr>
            </w:pPr>
            <w:r w:rsidRPr="00D96122">
              <w:rPr>
                <w:rStyle w:val="Zwaar"/>
                <w:lang w:val="nl-BE"/>
              </w:rPr>
              <w:t>Art. 3.</w:t>
            </w:r>
            <w:r w:rsidRPr="00D96122">
              <w:rPr>
                <w:rFonts w:eastAsia="Calibri" w:cs="Arial"/>
                <w:szCs w:val="22"/>
                <w:lang w:val="nl-BE"/>
              </w:rPr>
              <w:t xml:space="preserve"> Die kredieten worden opgesomd in de tabel die is opgenomen in de bijlage die bij dit besluit is gevoegd. </w:t>
            </w:r>
          </w:p>
        </w:tc>
      </w:tr>
    </w:tbl>
    <w:p w14:paraId="2A511B39" w14:textId="77777777" w:rsidR="009062E8" w:rsidRPr="00D96122" w:rsidRDefault="009062E8" w:rsidP="009062E8">
      <w:pPr>
        <w:tabs>
          <w:tab w:val="left" w:pos="-1440"/>
          <w:tab w:val="left" w:pos="-720"/>
          <w:tab w:val="left" w:pos="709"/>
        </w:tabs>
        <w:rPr>
          <w:rFonts w:cs="Arial"/>
          <w:szCs w:val="22"/>
          <w:lang w:val="nl-BE"/>
        </w:rPr>
      </w:pPr>
    </w:p>
    <w:p w14:paraId="359B48FC"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Het is ook aan te raden om, als dat mogelijk is, in het opschrift van de bijlagen zelf te verwijzen naar het corresponderende artikel uit het dispositief, zodat het verband of de samenhang duidelijk wordt (zie aanwijzing </w:t>
      </w:r>
      <w:hyperlink w:anchor="Bijlage_vermelding_artikel_264" w:history="1">
        <w:r w:rsidRPr="00D96122">
          <w:rPr>
            <w:rStyle w:val="Hyperlink"/>
            <w:rFonts w:cs="Arial"/>
            <w:color w:val="auto"/>
            <w:lang w:val="nl-BE"/>
          </w:rPr>
          <w:t>264</w:t>
        </w:r>
      </w:hyperlink>
      <w:r w:rsidRPr="00D96122">
        <w:rPr>
          <w:rFonts w:cs="Arial"/>
          <w:szCs w:val="22"/>
          <w:lang w:val="nl-BE"/>
        </w:rPr>
        <w:t>).</w:t>
      </w:r>
    </w:p>
    <w:p w14:paraId="214BBE7F" w14:textId="77777777" w:rsidR="009062E8" w:rsidRPr="00D96122" w:rsidRDefault="009062E8" w:rsidP="009062E8">
      <w:pPr>
        <w:tabs>
          <w:tab w:val="left" w:pos="-1440"/>
          <w:tab w:val="left" w:pos="-720"/>
          <w:tab w:val="left" w:pos="709"/>
        </w:tabs>
        <w:rPr>
          <w:rFonts w:cs="Arial"/>
          <w:szCs w:val="22"/>
          <w:lang w:val="nl-BE"/>
        </w:rPr>
      </w:pPr>
    </w:p>
    <w:p w14:paraId="71D7C488" w14:textId="77777777" w:rsidR="009062E8" w:rsidRPr="00D96122" w:rsidRDefault="009062E8" w:rsidP="009062E8">
      <w:pPr>
        <w:tabs>
          <w:tab w:val="left" w:pos="-1440"/>
          <w:tab w:val="left" w:pos="-720"/>
          <w:tab w:val="left" w:pos="709"/>
        </w:tabs>
        <w:rPr>
          <w:rFonts w:cs="Arial"/>
          <w:szCs w:val="22"/>
        </w:rPr>
      </w:pPr>
      <w:r w:rsidRPr="00D96122">
        <w:rPr>
          <w:rFonts w:cs="Arial"/>
          <w:szCs w:val="22"/>
        </w:rPr>
        <w:t xml:space="preserve">Bijvoorbeeld: </w:t>
      </w:r>
    </w:p>
    <w:p w14:paraId="7D9B90A9" w14:textId="77777777" w:rsidR="009062E8" w:rsidRPr="00D96122" w:rsidRDefault="009062E8" w:rsidP="009062E8">
      <w:pPr>
        <w:tabs>
          <w:tab w:val="left" w:pos="-1440"/>
          <w:tab w:val="left" w:pos="-720"/>
          <w:tab w:val="left" w:pos="709"/>
        </w:tabs>
        <w:rPr>
          <w:rFonts w:cs="Arial"/>
          <w:szCs w:val="22"/>
        </w:rPr>
      </w:pPr>
    </w:p>
    <w:tbl>
      <w:tblPr>
        <w:tblW w:w="0" w:type="auto"/>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06"/>
      </w:tblGrid>
      <w:tr w:rsidR="009062E8" w:rsidRPr="008057CF" w14:paraId="23266ACD" w14:textId="77777777" w:rsidTr="00D45893">
        <w:tc>
          <w:tcPr>
            <w:tcW w:w="8906" w:type="dxa"/>
            <w:shd w:val="clear" w:color="auto" w:fill="auto"/>
          </w:tcPr>
          <w:p w14:paraId="0B49A408" w14:textId="55E91EBE" w:rsidR="009062E8" w:rsidRPr="00D96122" w:rsidRDefault="009062E8" w:rsidP="00D45893">
            <w:pPr>
              <w:tabs>
                <w:tab w:val="left" w:pos="-1440"/>
                <w:tab w:val="left" w:pos="-720"/>
                <w:tab w:val="left" w:pos="709"/>
              </w:tabs>
              <w:spacing w:before="120" w:after="120"/>
              <w:rPr>
                <w:rFonts w:eastAsia="Calibri" w:cs="Arial"/>
                <w:szCs w:val="22"/>
                <w:lang w:val="nl-BE"/>
              </w:rPr>
            </w:pPr>
            <w:r w:rsidRPr="00D96122">
              <w:rPr>
                <w:rFonts w:eastAsia="Calibri" w:cs="Arial"/>
                <w:szCs w:val="22"/>
                <w:lang w:val="nl-BE"/>
              </w:rPr>
              <w:t>Bijlage. Tabel als vermeld in artikel 3</w:t>
            </w:r>
          </w:p>
        </w:tc>
      </w:tr>
    </w:tbl>
    <w:p w14:paraId="13DBEE2D" w14:textId="77777777" w:rsidR="009062E8" w:rsidRPr="00D96122" w:rsidRDefault="009062E8" w:rsidP="009062E8">
      <w:pPr>
        <w:tabs>
          <w:tab w:val="left" w:pos="-1440"/>
          <w:tab w:val="left" w:pos="-720"/>
          <w:tab w:val="left" w:pos="709"/>
        </w:tabs>
        <w:rPr>
          <w:rFonts w:cs="Arial"/>
          <w:szCs w:val="22"/>
          <w:lang w:val="nl-BE"/>
        </w:rPr>
      </w:pPr>
    </w:p>
    <w:p w14:paraId="6760DD30"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262.</w:t>
      </w:r>
      <w:r w:rsidRPr="00D96122">
        <w:rPr>
          <w:rFonts w:cs="Arial"/>
          <w:szCs w:val="22"/>
          <w:lang w:val="nl-BE"/>
        </w:rPr>
        <w:t xml:space="preserve"> U kunt dit soort bijlagen wijzigen in het dispositief van de wijzigingstekst of in een bijlage bij de wijzigingstekst. De volgende gevallen zijn mogelijk.</w:t>
      </w:r>
    </w:p>
    <w:p w14:paraId="0A127BB1" w14:textId="77777777" w:rsidR="009062E8" w:rsidRPr="00D96122" w:rsidRDefault="009062E8" w:rsidP="009062E8">
      <w:pPr>
        <w:tabs>
          <w:tab w:val="left" w:pos="-1440"/>
          <w:tab w:val="left" w:pos="-720"/>
          <w:tab w:val="left" w:pos="709"/>
        </w:tabs>
        <w:rPr>
          <w:rFonts w:cs="Arial"/>
          <w:szCs w:val="22"/>
          <w:lang w:val="nl-BE"/>
        </w:rPr>
      </w:pPr>
    </w:p>
    <w:p w14:paraId="021FF572" w14:textId="5CB1554E" w:rsidR="009062E8" w:rsidRPr="00D96122" w:rsidRDefault="009062E8" w:rsidP="00D45893">
      <w:pPr>
        <w:pStyle w:val="Lijstalinea"/>
        <w:numPr>
          <w:ilvl w:val="0"/>
          <w:numId w:val="268"/>
        </w:numPr>
        <w:tabs>
          <w:tab w:val="left" w:pos="-1440"/>
          <w:tab w:val="left" w:pos="-720"/>
          <w:tab w:val="left" w:pos="709"/>
        </w:tabs>
        <w:rPr>
          <w:rFonts w:cs="Arial"/>
        </w:rPr>
      </w:pPr>
      <w:r w:rsidRPr="00D96122">
        <w:rPr>
          <w:rFonts w:cs="Arial"/>
          <w:color w:val="auto"/>
        </w:rPr>
        <w:t>Als u dit soort bijlage wijzigt, vermeldt u in het dispositief van de wijzigingstekst dat de bijlage wordt gewijzigd</w:t>
      </w:r>
      <w:r w:rsidR="006025EF" w:rsidRPr="00D96122">
        <w:rPr>
          <w:rFonts w:cs="Arial"/>
          <w:color w:val="auto"/>
        </w:rPr>
        <w:t>. U neemt</w:t>
      </w:r>
      <w:r w:rsidRPr="00D96122">
        <w:rPr>
          <w:rFonts w:cs="Arial"/>
          <w:color w:val="auto"/>
        </w:rPr>
        <w:t xml:space="preserve"> een of meer artikelen </w:t>
      </w:r>
      <w:r w:rsidR="006025EF" w:rsidRPr="00D96122">
        <w:rPr>
          <w:rFonts w:cs="Arial"/>
          <w:color w:val="auto"/>
        </w:rPr>
        <w:t xml:space="preserve">op over de </w:t>
      </w:r>
      <w:r w:rsidRPr="00D96122">
        <w:rPr>
          <w:rFonts w:cs="Arial"/>
          <w:color w:val="auto"/>
        </w:rPr>
        <w:t>wijziging</w:t>
      </w:r>
      <w:r w:rsidR="006025EF" w:rsidRPr="00D96122">
        <w:rPr>
          <w:rFonts w:cs="Arial"/>
          <w:color w:val="auto"/>
        </w:rPr>
        <w:t>en</w:t>
      </w:r>
      <w:r w:rsidRPr="00D96122">
        <w:rPr>
          <w:rFonts w:cs="Arial"/>
          <w:color w:val="auto"/>
        </w:rPr>
        <w:t xml:space="preserve"> van de bijlage.</w:t>
      </w:r>
    </w:p>
    <w:p w14:paraId="1F17B61C" w14:textId="77777777" w:rsidR="009062E8" w:rsidRPr="00D96122" w:rsidRDefault="009062E8" w:rsidP="009062E8">
      <w:pPr>
        <w:tabs>
          <w:tab w:val="left" w:pos="-1440"/>
          <w:tab w:val="left" w:pos="-720"/>
          <w:tab w:val="left" w:pos="709"/>
        </w:tabs>
        <w:rPr>
          <w:rFonts w:cs="Arial"/>
          <w:szCs w:val="22"/>
          <w:lang w:val="nl-BE"/>
        </w:rPr>
      </w:pPr>
    </w:p>
    <w:p w14:paraId="6BB223A4" w14:textId="0892A862" w:rsidR="009062E8" w:rsidRPr="00D96122" w:rsidRDefault="009062E8" w:rsidP="00D45893">
      <w:pPr>
        <w:pStyle w:val="Lijstalinea"/>
        <w:numPr>
          <w:ilvl w:val="0"/>
          <w:numId w:val="268"/>
        </w:numPr>
        <w:tabs>
          <w:tab w:val="left" w:pos="-1440"/>
          <w:tab w:val="left" w:pos="-720"/>
          <w:tab w:val="left" w:pos="709"/>
        </w:tabs>
        <w:rPr>
          <w:rFonts w:cs="Arial"/>
        </w:rPr>
      </w:pPr>
      <w:r w:rsidRPr="00D96122">
        <w:rPr>
          <w:rFonts w:cs="Arial"/>
          <w:color w:val="auto"/>
        </w:rPr>
        <w:t>Als u dit soort bijlage moet vervangen of invoegen, gaat u als volgt te werk:</w:t>
      </w:r>
    </w:p>
    <w:p w14:paraId="2C0E48C2" w14:textId="435F38B5" w:rsidR="009062E8" w:rsidRPr="00D96122" w:rsidRDefault="006025EF" w:rsidP="00D45893">
      <w:pPr>
        <w:pStyle w:val="Lijstalinea"/>
        <w:numPr>
          <w:ilvl w:val="0"/>
          <w:numId w:val="269"/>
        </w:numPr>
        <w:tabs>
          <w:tab w:val="left" w:pos="-1440"/>
          <w:tab w:val="left" w:pos="-720"/>
          <w:tab w:val="left" w:pos="709"/>
        </w:tabs>
        <w:rPr>
          <w:rFonts w:cs="Arial"/>
        </w:rPr>
      </w:pPr>
      <w:r w:rsidRPr="00D96122">
        <w:rPr>
          <w:rFonts w:cs="Arial"/>
          <w:color w:val="auto"/>
        </w:rPr>
        <w:t xml:space="preserve">In </w:t>
      </w:r>
      <w:r w:rsidR="009062E8" w:rsidRPr="00D96122">
        <w:rPr>
          <w:rFonts w:cs="Arial"/>
          <w:color w:val="auto"/>
        </w:rPr>
        <w:t xml:space="preserve">een artikel </w:t>
      </w:r>
      <w:r w:rsidRPr="00D96122">
        <w:rPr>
          <w:rFonts w:cs="Arial"/>
          <w:color w:val="auto"/>
        </w:rPr>
        <w:t xml:space="preserve">van </w:t>
      </w:r>
      <w:r w:rsidR="009062E8" w:rsidRPr="00D96122">
        <w:rPr>
          <w:rFonts w:cs="Arial"/>
          <w:color w:val="auto"/>
        </w:rPr>
        <w:t xml:space="preserve">het dispositief van de wijzigingstekst </w:t>
      </w:r>
      <w:r w:rsidRPr="00D96122">
        <w:rPr>
          <w:rFonts w:cs="Arial"/>
          <w:color w:val="auto"/>
        </w:rPr>
        <w:t>neemt u op</w:t>
      </w:r>
      <w:r w:rsidR="009062E8" w:rsidRPr="00D96122">
        <w:rPr>
          <w:rFonts w:cs="Arial"/>
          <w:color w:val="auto"/>
        </w:rPr>
        <w:t xml:space="preserve"> dat de bijlage wordt vervangen of ingevoegd.</w:t>
      </w:r>
    </w:p>
    <w:p w14:paraId="3B0A0FD2" w14:textId="5EBA6626" w:rsidR="009062E8" w:rsidRPr="00D96122" w:rsidRDefault="009062E8" w:rsidP="00D45893">
      <w:pPr>
        <w:pStyle w:val="Lijstalinea"/>
        <w:numPr>
          <w:ilvl w:val="0"/>
          <w:numId w:val="269"/>
        </w:numPr>
        <w:tabs>
          <w:tab w:val="left" w:pos="-1440"/>
          <w:tab w:val="left" w:pos="-720"/>
          <w:tab w:val="left" w:pos="709"/>
        </w:tabs>
        <w:rPr>
          <w:rFonts w:cs="Arial"/>
        </w:rPr>
      </w:pPr>
      <w:r w:rsidRPr="00D96122">
        <w:rPr>
          <w:rFonts w:cs="Arial"/>
          <w:color w:val="auto"/>
        </w:rPr>
        <w:t xml:space="preserve">U nummert de nieuwe bijlage op dezelfde manier als de bestaande bijlagen. Als </w:t>
      </w:r>
      <w:r w:rsidR="006025EF" w:rsidRPr="00D96122">
        <w:rPr>
          <w:rFonts w:cs="Arial"/>
          <w:color w:val="auto"/>
        </w:rPr>
        <w:t xml:space="preserve">u </w:t>
      </w:r>
      <w:r w:rsidRPr="00D96122">
        <w:rPr>
          <w:rFonts w:cs="Arial"/>
          <w:color w:val="auto"/>
        </w:rPr>
        <w:t xml:space="preserve">een bijlage </w:t>
      </w:r>
      <w:r w:rsidR="006025EF" w:rsidRPr="00D96122">
        <w:rPr>
          <w:rFonts w:cs="Arial"/>
          <w:color w:val="auto"/>
        </w:rPr>
        <w:t>invoegt</w:t>
      </w:r>
      <w:r w:rsidRPr="00D96122">
        <w:rPr>
          <w:rFonts w:cs="Arial"/>
          <w:color w:val="auto"/>
        </w:rPr>
        <w:t xml:space="preserve">, past u dezelfde regels toe als bij de invoeging van artikelen (zie aanwijzing </w:t>
      </w:r>
      <w:hyperlink w:anchor="_I)_Invoegen_of" w:history="1">
        <w:r w:rsidRPr="00D96122">
          <w:rPr>
            <w:rStyle w:val="Hyperlink"/>
            <w:rFonts w:cs="Arial"/>
            <w:color w:val="auto"/>
          </w:rPr>
          <w:t>198</w:t>
        </w:r>
      </w:hyperlink>
      <w:r w:rsidRPr="00D96122">
        <w:rPr>
          <w:rFonts w:cs="Arial"/>
          <w:color w:val="auto"/>
        </w:rPr>
        <w:t>).</w:t>
      </w:r>
    </w:p>
    <w:p w14:paraId="0C0DC0DC" w14:textId="49B128F4" w:rsidR="009062E8" w:rsidRPr="00D96122" w:rsidRDefault="006025EF" w:rsidP="00D45893">
      <w:pPr>
        <w:pStyle w:val="Lijstalinea"/>
        <w:numPr>
          <w:ilvl w:val="0"/>
          <w:numId w:val="269"/>
        </w:numPr>
        <w:tabs>
          <w:tab w:val="left" w:pos="-1440"/>
          <w:tab w:val="left" w:pos="-720"/>
          <w:tab w:val="left" w:pos="709"/>
        </w:tabs>
        <w:rPr>
          <w:rFonts w:cs="Arial"/>
        </w:rPr>
      </w:pPr>
      <w:r w:rsidRPr="00D96122">
        <w:rPr>
          <w:rFonts w:cs="Arial"/>
          <w:color w:val="auto"/>
        </w:rPr>
        <w:t>Voeg d</w:t>
      </w:r>
      <w:r w:rsidR="009062E8" w:rsidRPr="00D96122">
        <w:rPr>
          <w:rFonts w:cs="Arial"/>
          <w:color w:val="auto"/>
        </w:rPr>
        <w:t xml:space="preserve">e nieuwe bijlage bij voorkeur als bijlage bij de wijzigingstekst </w:t>
      </w:r>
      <w:r w:rsidRPr="00D96122">
        <w:rPr>
          <w:rFonts w:cs="Arial"/>
          <w:color w:val="auto"/>
        </w:rPr>
        <w:t xml:space="preserve">en neem ze </w:t>
      </w:r>
      <w:r w:rsidR="009062E8" w:rsidRPr="00D96122">
        <w:rPr>
          <w:rFonts w:cs="Arial"/>
          <w:color w:val="auto"/>
        </w:rPr>
        <w:t xml:space="preserve">dus niet </w:t>
      </w:r>
      <w:r w:rsidRPr="00D96122">
        <w:rPr>
          <w:rFonts w:cs="Arial"/>
          <w:color w:val="auto"/>
        </w:rPr>
        <w:t xml:space="preserve">op </w:t>
      </w:r>
      <w:r w:rsidR="009062E8" w:rsidRPr="00D96122">
        <w:rPr>
          <w:rFonts w:cs="Arial"/>
          <w:color w:val="auto"/>
        </w:rPr>
        <w:t xml:space="preserve">in het dispositief. </w:t>
      </w:r>
      <w:r w:rsidRPr="00D96122">
        <w:rPr>
          <w:rFonts w:cs="Arial"/>
          <w:color w:val="auto"/>
        </w:rPr>
        <w:t xml:space="preserve">Hou </w:t>
      </w:r>
      <w:r w:rsidR="009062E8" w:rsidRPr="00D96122">
        <w:rPr>
          <w:rFonts w:cs="Arial"/>
          <w:color w:val="auto"/>
        </w:rPr>
        <w:t xml:space="preserve">daarbij </w:t>
      </w:r>
      <w:r w:rsidRPr="00D96122">
        <w:rPr>
          <w:rFonts w:cs="Arial"/>
          <w:color w:val="auto"/>
        </w:rPr>
        <w:t xml:space="preserve">rekening met </w:t>
      </w:r>
      <w:r w:rsidR="009062E8" w:rsidRPr="00D96122">
        <w:rPr>
          <w:rFonts w:cs="Arial"/>
          <w:color w:val="auto"/>
        </w:rPr>
        <w:t xml:space="preserve">de richtlijnen van aanwijzing </w:t>
      </w:r>
      <w:hyperlink w:anchor="Vervangen_bijlage_199_15" w:history="1">
        <w:r w:rsidR="009062E8" w:rsidRPr="00D96122">
          <w:rPr>
            <w:rStyle w:val="Hyperlink"/>
            <w:rFonts w:cs="Arial"/>
            <w:color w:val="auto"/>
          </w:rPr>
          <w:t>199, 15°</w:t>
        </w:r>
      </w:hyperlink>
      <w:r w:rsidR="009062E8" w:rsidRPr="00D96122">
        <w:rPr>
          <w:rFonts w:cs="Arial"/>
          <w:color w:val="auto"/>
        </w:rPr>
        <w:t xml:space="preserve">, </w:t>
      </w:r>
      <w:hyperlink w:anchor="_10__Invoegen" w:history="1">
        <w:r w:rsidR="009062E8" w:rsidRPr="00D96122">
          <w:rPr>
            <w:rStyle w:val="Hyperlink"/>
            <w:rFonts w:cs="Arial"/>
            <w:color w:val="auto"/>
          </w:rPr>
          <w:t>200, 11°</w:t>
        </w:r>
      </w:hyperlink>
      <w:r w:rsidR="009062E8" w:rsidRPr="00D96122">
        <w:rPr>
          <w:rFonts w:cs="Arial"/>
          <w:color w:val="auto"/>
        </w:rPr>
        <w:t xml:space="preserve">, en </w:t>
      </w:r>
      <w:hyperlink w:anchor="_9__Toevoegen" w:history="1">
        <w:r w:rsidR="009062E8" w:rsidRPr="00D96122">
          <w:rPr>
            <w:rStyle w:val="Hyperlink"/>
            <w:rFonts w:cs="Arial"/>
            <w:color w:val="auto"/>
          </w:rPr>
          <w:t>201, 10°</w:t>
        </w:r>
      </w:hyperlink>
      <w:r w:rsidR="009062E8" w:rsidRPr="00D96122">
        <w:rPr>
          <w:rFonts w:cs="Arial"/>
          <w:color w:val="auto"/>
        </w:rPr>
        <w:t xml:space="preserve">, toe. </w:t>
      </w:r>
      <w:r w:rsidRPr="00D96122">
        <w:rPr>
          <w:rFonts w:cs="Arial"/>
          <w:color w:val="auto"/>
        </w:rPr>
        <w:t>P</w:t>
      </w:r>
      <w:r w:rsidR="009062E8" w:rsidRPr="00D96122">
        <w:rPr>
          <w:rFonts w:cs="Arial"/>
          <w:color w:val="auto"/>
        </w:rPr>
        <w:t>as</w:t>
      </w:r>
      <w:r w:rsidRPr="00D96122">
        <w:rPr>
          <w:rFonts w:cs="Arial"/>
          <w:color w:val="auto"/>
        </w:rPr>
        <w:t xml:space="preserve"> ook </w:t>
      </w:r>
      <w:r w:rsidR="009062E8" w:rsidRPr="00D96122">
        <w:rPr>
          <w:rFonts w:cs="Arial"/>
          <w:color w:val="auto"/>
        </w:rPr>
        <w:t xml:space="preserve">aanwijzing </w:t>
      </w:r>
      <w:hyperlink w:anchor="Bijlagen_afsluitende_formule_en_ondertek" w:history="1">
        <w:r w:rsidR="009062E8" w:rsidRPr="00D96122">
          <w:rPr>
            <w:rStyle w:val="Hyperlink"/>
            <w:rFonts w:cs="Arial"/>
            <w:color w:val="auto"/>
          </w:rPr>
          <w:t>267</w:t>
        </w:r>
      </w:hyperlink>
      <w:r w:rsidR="009062E8" w:rsidRPr="00D96122">
        <w:rPr>
          <w:rFonts w:cs="Arial"/>
          <w:color w:val="auto"/>
        </w:rPr>
        <w:t xml:space="preserve"> toe.</w:t>
      </w:r>
    </w:p>
    <w:p w14:paraId="35D24BE1" w14:textId="77777777" w:rsidR="007E3A53" w:rsidRPr="00D96122" w:rsidRDefault="007E3A53" w:rsidP="009062E8">
      <w:pPr>
        <w:tabs>
          <w:tab w:val="left" w:pos="-1440"/>
          <w:tab w:val="left" w:pos="-720"/>
          <w:tab w:val="left" w:pos="709"/>
        </w:tabs>
        <w:rPr>
          <w:rFonts w:cs="Arial"/>
          <w:szCs w:val="22"/>
          <w:lang w:val="nl-BE"/>
        </w:rPr>
      </w:pPr>
    </w:p>
    <w:p w14:paraId="1EA901B0" w14:textId="11440F0D" w:rsidR="009062E8" w:rsidRPr="00D96122" w:rsidRDefault="009062E8" w:rsidP="009062E8">
      <w:pPr>
        <w:tabs>
          <w:tab w:val="left" w:pos="-1440"/>
          <w:tab w:val="left" w:pos="-720"/>
          <w:tab w:val="left" w:pos="709"/>
        </w:tabs>
        <w:rPr>
          <w:rFonts w:cs="Arial"/>
          <w:b/>
          <w:szCs w:val="22"/>
          <w:lang w:val="nl-BE"/>
        </w:rPr>
      </w:pPr>
      <w:r w:rsidRPr="00D96122">
        <w:rPr>
          <w:rStyle w:val="Zwaar"/>
          <w:lang w:val="nl-BE"/>
        </w:rPr>
        <w:t>263.</w:t>
      </w:r>
      <w:r w:rsidRPr="00D96122">
        <w:rPr>
          <w:rFonts w:cs="Arial"/>
          <w:szCs w:val="22"/>
          <w:lang w:val="nl-BE"/>
        </w:rPr>
        <w:t xml:space="preserve"> </w:t>
      </w:r>
      <w:r w:rsidR="006025EF" w:rsidRPr="00D96122">
        <w:rPr>
          <w:rFonts w:cs="Arial"/>
          <w:szCs w:val="22"/>
          <w:lang w:val="nl-BE"/>
        </w:rPr>
        <w:t xml:space="preserve">Als </w:t>
      </w:r>
      <w:r w:rsidRPr="00D96122">
        <w:rPr>
          <w:rFonts w:cs="Arial"/>
          <w:szCs w:val="22"/>
          <w:lang w:val="nl-BE"/>
        </w:rPr>
        <w:t xml:space="preserve">steller van het dispositief </w:t>
      </w:r>
      <w:r w:rsidR="006025EF" w:rsidRPr="00D96122">
        <w:rPr>
          <w:rFonts w:cs="Arial"/>
          <w:szCs w:val="22"/>
          <w:lang w:val="nl-BE"/>
        </w:rPr>
        <w:t xml:space="preserve">kunt u </w:t>
      </w:r>
      <w:r w:rsidRPr="00D96122">
        <w:rPr>
          <w:rFonts w:cs="Arial"/>
          <w:szCs w:val="22"/>
          <w:lang w:val="nl-BE"/>
        </w:rPr>
        <w:t xml:space="preserve">de bijlagen wijzigen, vervangen of opheffen. </w:t>
      </w:r>
      <w:r w:rsidR="006025EF" w:rsidRPr="00D96122">
        <w:rPr>
          <w:rFonts w:cs="Arial"/>
          <w:szCs w:val="22"/>
          <w:lang w:val="nl-BE"/>
        </w:rPr>
        <w:t>U bent</w:t>
      </w:r>
      <w:r w:rsidRPr="00D96122">
        <w:rPr>
          <w:rFonts w:cs="Arial"/>
          <w:szCs w:val="22"/>
          <w:lang w:val="nl-BE"/>
        </w:rPr>
        <w:t xml:space="preserve"> immers bevoegd voor de elementen die </w:t>
      </w:r>
      <w:r w:rsidR="006025EF" w:rsidRPr="00D96122">
        <w:rPr>
          <w:rFonts w:cs="Arial"/>
          <w:szCs w:val="22"/>
          <w:lang w:val="nl-BE"/>
        </w:rPr>
        <w:t xml:space="preserve">u </w:t>
      </w:r>
      <w:r w:rsidRPr="00D96122">
        <w:rPr>
          <w:rFonts w:cs="Arial"/>
          <w:szCs w:val="22"/>
          <w:lang w:val="nl-BE"/>
        </w:rPr>
        <w:t xml:space="preserve">uit het dispositief </w:t>
      </w:r>
      <w:r w:rsidR="006025EF" w:rsidRPr="00D96122">
        <w:rPr>
          <w:rFonts w:cs="Arial"/>
          <w:szCs w:val="22"/>
          <w:lang w:val="nl-BE"/>
        </w:rPr>
        <w:t xml:space="preserve">hebt </w:t>
      </w:r>
      <w:r w:rsidRPr="00D96122">
        <w:rPr>
          <w:rFonts w:cs="Arial"/>
          <w:szCs w:val="22"/>
          <w:lang w:val="nl-BE"/>
        </w:rPr>
        <w:t xml:space="preserve">gehaald en in de bijlage </w:t>
      </w:r>
      <w:r w:rsidR="006025EF" w:rsidRPr="00D96122">
        <w:rPr>
          <w:rFonts w:cs="Arial"/>
          <w:szCs w:val="22"/>
          <w:lang w:val="nl-BE"/>
        </w:rPr>
        <w:t xml:space="preserve">hebt </w:t>
      </w:r>
      <w:r w:rsidRPr="00D96122">
        <w:rPr>
          <w:rFonts w:cs="Arial"/>
          <w:szCs w:val="22"/>
          <w:lang w:val="nl-BE"/>
        </w:rPr>
        <w:t>opgenomen, met het oog op de leesbaarheid ervan.</w:t>
      </w:r>
    </w:p>
    <w:p w14:paraId="54B2919B" w14:textId="77777777" w:rsidR="009062E8" w:rsidRPr="00D96122" w:rsidRDefault="009062E8" w:rsidP="009062E8">
      <w:pPr>
        <w:tabs>
          <w:tab w:val="left" w:pos="-1440"/>
          <w:tab w:val="left" w:pos="-720"/>
          <w:tab w:val="left" w:pos="709"/>
        </w:tabs>
        <w:rPr>
          <w:rFonts w:cs="Arial"/>
          <w:szCs w:val="22"/>
          <w:lang w:val="nl-BE"/>
        </w:rPr>
      </w:pPr>
    </w:p>
    <w:p w14:paraId="57DC4FAA" w14:textId="5048CB2B" w:rsidR="009062E8" w:rsidRPr="00D96122" w:rsidRDefault="009062E8" w:rsidP="009062E8">
      <w:pPr>
        <w:tabs>
          <w:tab w:val="left" w:pos="-1440"/>
          <w:tab w:val="left" w:pos="-720"/>
          <w:tab w:val="left" w:pos="709"/>
        </w:tabs>
        <w:rPr>
          <w:rFonts w:cs="Arial"/>
          <w:szCs w:val="22"/>
          <w:lang w:val="nl-BE"/>
        </w:rPr>
      </w:pPr>
      <w:bookmarkStart w:id="960" w:name="_Onderafdeling_2._Opmaak"/>
      <w:bookmarkStart w:id="961" w:name="Bijlage_Nummering_264_1"/>
      <w:bookmarkStart w:id="962" w:name="Bijlage_redactie_264_265"/>
      <w:bookmarkEnd w:id="960"/>
      <w:r w:rsidRPr="00D96122">
        <w:rPr>
          <w:rStyle w:val="Zwaar"/>
          <w:lang w:val="nl-BE"/>
        </w:rPr>
        <w:t>264.</w:t>
      </w:r>
      <w:r w:rsidRPr="00D96122">
        <w:rPr>
          <w:rFonts w:cs="Arial"/>
          <w:szCs w:val="22"/>
          <w:lang w:val="nl-BE"/>
        </w:rPr>
        <w:t xml:space="preserve"> Het opschrift van een bijlage moet nauwkeurig, volledig en beknopt zijn. Het wordt voorafgegaan door het woord </w:t>
      </w:r>
      <w:r w:rsidRPr="00D96122">
        <w:rPr>
          <w:rFonts w:cs="Arial"/>
          <w:i/>
          <w:szCs w:val="22"/>
          <w:lang w:val="nl-BE"/>
        </w:rPr>
        <w:t>Bijlage</w:t>
      </w:r>
      <w:r w:rsidRPr="00D96122">
        <w:rPr>
          <w:rFonts w:cs="Arial"/>
          <w:szCs w:val="22"/>
          <w:lang w:val="nl-BE"/>
        </w:rPr>
        <w:t xml:space="preserve"> en wordt genummerd met een Arabisch cijfer als er </w:t>
      </w:r>
      <w:r w:rsidR="006025EF" w:rsidRPr="00D96122">
        <w:rPr>
          <w:rFonts w:cs="Arial"/>
          <w:szCs w:val="22"/>
          <w:lang w:val="nl-BE"/>
        </w:rPr>
        <w:t xml:space="preserve">verschillende </w:t>
      </w:r>
      <w:r w:rsidRPr="00D96122">
        <w:rPr>
          <w:rFonts w:cs="Arial"/>
          <w:szCs w:val="22"/>
          <w:lang w:val="nl-BE"/>
        </w:rPr>
        <w:t xml:space="preserve">bijlagen zijn. Na dat cijfer staat een punt. </w:t>
      </w:r>
    </w:p>
    <w:p w14:paraId="39E9077F" w14:textId="77777777" w:rsidR="009062E8" w:rsidRPr="00D96122" w:rsidRDefault="009062E8" w:rsidP="009062E8">
      <w:pPr>
        <w:tabs>
          <w:tab w:val="left" w:pos="-1440"/>
          <w:tab w:val="left" w:pos="-720"/>
          <w:tab w:val="left" w:pos="709"/>
        </w:tabs>
        <w:rPr>
          <w:rFonts w:cs="Arial"/>
          <w:szCs w:val="22"/>
          <w:lang w:val="nl-BE"/>
        </w:rPr>
      </w:pPr>
    </w:p>
    <w:p w14:paraId="3BD16BB4" w14:textId="77777777" w:rsidR="009062E8" w:rsidRPr="00D96122" w:rsidRDefault="009062E8" w:rsidP="009062E8">
      <w:pPr>
        <w:tabs>
          <w:tab w:val="left" w:pos="-1440"/>
          <w:tab w:val="left" w:pos="-720"/>
          <w:tab w:val="left" w:pos="709"/>
        </w:tabs>
        <w:rPr>
          <w:rFonts w:ascii="Cambria" w:hAnsi="Cambria" w:cs="Arial"/>
          <w:szCs w:val="22"/>
          <w:lang w:val="nl-BE"/>
        </w:rPr>
      </w:pPr>
      <w:r w:rsidRPr="00D96122">
        <w:rPr>
          <w:rFonts w:cs="Arial"/>
          <w:szCs w:val="22"/>
          <w:lang w:val="nl-BE"/>
        </w:rPr>
        <w:t xml:space="preserve">Bijvoorbeeld: </w:t>
      </w:r>
    </w:p>
    <w:p w14:paraId="6C1DA6B0" w14:textId="77777777" w:rsidR="009062E8" w:rsidRPr="00D96122" w:rsidRDefault="009062E8" w:rsidP="009062E8">
      <w:pPr>
        <w:tabs>
          <w:tab w:val="left" w:pos="-1440"/>
          <w:tab w:val="left" w:pos="-720"/>
          <w:tab w:val="left" w:pos="709"/>
        </w:tabs>
        <w:rPr>
          <w:rFonts w:ascii="Cambria" w:hAnsi="Cambria" w:cs="Arial"/>
          <w:szCs w:val="22"/>
          <w:lang w:val="nl-BE"/>
        </w:rPr>
      </w:pPr>
    </w:p>
    <w:tbl>
      <w:tblPr>
        <w:tblW w:w="0" w:type="auto"/>
        <w:tblInd w:w="53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75"/>
      </w:tblGrid>
      <w:tr w:rsidR="009062E8" w:rsidRPr="008057CF" w14:paraId="4766FF31" w14:textId="77777777" w:rsidTr="00D45893">
        <w:tc>
          <w:tcPr>
            <w:tcW w:w="8961" w:type="dxa"/>
            <w:shd w:val="clear" w:color="auto" w:fill="auto"/>
          </w:tcPr>
          <w:p w14:paraId="54B88F87" w14:textId="3DB19B7F" w:rsidR="009062E8" w:rsidRPr="00D96122" w:rsidRDefault="009062E8" w:rsidP="00D45893">
            <w:pPr>
              <w:tabs>
                <w:tab w:val="left" w:pos="-1440"/>
                <w:tab w:val="left" w:pos="-720"/>
                <w:tab w:val="left" w:pos="709"/>
              </w:tabs>
              <w:spacing w:before="120" w:after="120"/>
              <w:rPr>
                <w:rFonts w:eastAsia="Calibri" w:cs="Arial"/>
                <w:szCs w:val="22"/>
                <w:lang w:val="nl-BE"/>
              </w:rPr>
            </w:pPr>
            <w:r w:rsidRPr="00D96122">
              <w:rPr>
                <w:rFonts w:eastAsia="Calibri" w:cs="Arial"/>
                <w:szCs w:val="22"/>
                <w:lang w:val="nl-BE"/>
              </w:rPr>
              <w:t>Bijlage 2. Tabel met de planten- en diercodes als vermeld in artikel 6.</w:t>
            </w:r>
          </w:p>
        </w:tc>
      </w:tr>
    </w:tbl>
    <w:p w14:paraId="5558C9C6" w14:textId="77777777" w:rsidR="009062E8" w:rsidRPr="00D96122" w:rsidRDefault="009062E8" w:rsidP="009062E8">
      <w:pPr>
        <w:tabs>
          <w:tab w:val="left" w:pos="-1440"/>
          <w:tab w:val="left" w:pos="-720"/>
          <w:tab w:val="left" w:pos="709"/>
        </w:tabs>
        <w:rPr>
          <w:rFonts w:ascii="Cambria" w:hAnsi="Cambria" w:cs="Arial"/>
          <w:szCs w:val="22"/>
          <w:lang w:val="nl-BE"/>
        </w:rPr>
      </w:pPr>
    </w:p>
    <w:p w14:paraId="7BFC1566" w14:textId="77777777" w:rsidR="009062E8" w:rsidRPr="00D96122" w:rsidRDefault="009062E8" w:rsidP="009062E8">
      <w:pPr>
        <w:tabs>
          <w:tab w:val="left" w:pos="-1440"/>
          <w:tab w:val="left" w:pos="-720"/>
          <w:tab w:val="left" w:pos="709"/>
        </w:tabs>
        <w:rPr>
          <w:rFonts w:cs="Arial"/>
          <w:szCs w:val="22"/>
          <w:lang w:val="nl-BE"/>
        </w:rPr>
      </w:pPr>
      <w:bookmarkStart w:id="963" w:name="Bijlage_vermelding_artikel_264"/>
      <w:bookmarkEnd w:id="961"/>
      <w:r w:rsidRPr="00D96122">
        <w:rPr>
          <w:rFonts w:cs="Arial"/>
          <w:szCs w:val="22"/>
          <w:lang w:val="nl-BE"/>
        </w:rPr>
        <w:t xml:space="preserve">Het kan ook nuttig zijn om daarbij de bepaling of bepalingen te vermelden van de basistekst waarin naar de bijlage wordt verwezen (zie aanwijzing </w:t>
      </w:r>
      <w:hyperlink w:anchor="Bijlagen_dispositief_verwijzing_261" w:history="1">
        <w:r w:rsidRPr="00D96122">
          <w:rPr>
            <w:rStyle w:val="Hyperlink"/>
            <w:rFonts w:cs="Arial"/>
            <w:color w:val="auto"/>
            <w:lang w:val="nl-BE"/>
          </w:rPr>
          <w:t>261</w:t>
        </w:r>
      </w:hyperlink>
      <w:r w:rsidRPr="00D96122">
        <w:rPr>
          <w:rFonts w:cs="Arial"/>
          <w:szCs w:val="22"/>
          <w:lang w:val="nl-BE"/>
        </w:rPr>
        <w:t>).</w:t>
      </w:r>
    </w:p>
    <w:bookmarkEnd w:id="963"/>
    <w:p w14:paraId="10CDE816" w14:textId="77777777" w:rsidR="009062E8" w:rsidRPr="00D96122" w:rsidRDefault="009062E8" w:rsidP="009062E8">
      <w:pPr>
        <w:tabs>
          <w:tab w:val="left" w:pos="-1440"/>
          <w:tab w:val="left" w:pos="-720"/>
          <w:tab w:val="left" w:pos="709"/>
        </w:tabs>
        <w:rPr>
          <w:rFonts w:cs="Arial"/>
          <w:szCs w:val="22"/>
          <w:lang w:val="nl-BE"/>
        </w:rPr>
      </w:pPr>
    </w:p>
    <w:p w14:paraId="20BDF59C" w14:textId="77777777" w:rsidR="009062E8" w:rsidRPr="00D96122" w:rsidRDefault="009062E8" w:rsidP="009062E8">
      <w:pPr>
        <w:tabs>
          <w:tab w:val="left" w:pos="-1440"/>
          <w:tab w:val="left" w:pos="-720"/>
          <w:tab w:val="left" w:pos="709"/>
        </w:tabs>
        <w:rPr>
          <w:rFonts w:cs="Arial"/>
          <w:szCs w:val="22"/>
          <w:lang w:val="nl-BE"/>
        </w:rPr>
      </w:pPr>
      <w:bookmarkStart w:id="964" w:name="Bijlage_redactie_265"/>
      <w:r w:rsidRPr="00D96122">
        <w:rPr>
          <w:rStyle w:val="Zwaar"/>
          <w:lang w:val="nl-BE"/>
        </w:rPr>
        <w:t>265.</w:t>
      </w:r>
      <w:r w:rsidRPr="00D96122">
        <w:rPr>
          <w:rFonts w:cs="Arial"/>
          <w:szCs w:val="22"/>
          <w:lang w:val="nl-BE"/>
        </w:rPr>
        <w:t xml:space="preserve"> Het is aan te raden dat u bepalingen die de vorm van een doorlopende tekst hebben, bijvoorbeeld de beschrijving van een procedure, zo veel mogelijk in het dispositief verwerkt, tenzij de tekst over bijvoorbeeld huishoudelijke reglementen, cao’s of de goedkeuring van statuten gaat.</w:t>
      </w:r>
    </w:p>
    <w:p w14:paraId="1151574A"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Het is ongebruikelijk en doorgaans ook ongewenst om een bijlage in te delen in artikelen omdat er zo verwarring kan ontstaan tussen de basistekst en de bijlage. Bij omvangrijke teksten kunt u een decimale nummering gebruiken (bijvoorbeeld 1, 1.1, 1.1.1). Zorg er in elk geval voor dat duidelijk kan worden verwezen en dat wijzigingsbepalingen gemakkelijk kunnen worden opgesteld, met een minimaal risico op vergissingen. Als de indeling in artikelen niet kan worden vermeden, vermeldt u in de bijlage de artikelnummering niet in het vet.</w:t>
      </w:r>
    </w:p>
    <w:bookmarkEnd w:id="962"/>
    <w:bookmarkEnd w:id="964"/>
    <w:p w14:paraId="788E668E" w14:textId="77777777" w:rsidR="009062E8" w:rsidRPr="00D96122" w:rsidRDefault="009062E8" w:rsidP="009062E8">
      <w:pPr>
        <w:tabs>
          <w:tab w:val="left" w:pos="-1440"/>
          <w:tab w:val="left" w:pos="-720"/>
          <w:tab w:val="left" w:pos="709"/>
        </w:tabs>
        <w:rPr>
          <w:rFonts w:cs="Arial"/>
          <w:szCs w:val="22"/>
          <w:lang w:val="nl-BE"/>
        </w:rPr>
      </w:pPr>
    </w:p>
    <w:p w14:paraId="6E81AC82"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266.</w:t>
      </w:r>
      <w:r w:rsidRPr="00D96122">
        <w:rPr>
          <w:rFonts w:cs="Arial"/>
          <w:szCs w:val="22"/>
          <w:lang w:val="nl-BE"/>
        </w:rPr>
        <w:t xml:space="preserve"> Rechten en verplichtingen die niet in het dispositief staan, mogen nooit in de bijlage worden geformuleerd.</w:t>
      </w:r>
    </w:p>
    <w:p w14:paraId="7FC3D961" w14:textId="77777777" w:rsidR="009062E8" w:rsidRPr="00D96122" w:rsidRDefault="009062E8" w:rsidP="009062E8">
      <w:pPr>
        <w:tabs>
          <w:tab w:val="left" w:pos="-1440"/>
          <w:tab w:val="left" w:pos="-720"/>
          <w:tab w:val="left" w:pos="709"/>
        </w:tabs>
        <w:rPr>
          <w:rFonts w:cs="Arial"/>
          <w:szCs w:val="22"/>
          <w:lang w:val="nl-BE"/>
        </w:rPr>
      </w:pPr>
    </w:p>
    <w:p w14:paraId="5929E9E6" w14:textId="77777777" w:rsidR="009062E8" w:rsidRPr="00D96122" w:rsidRDefault="009062E8" w:rsidP="00D45893">
      <w:pPr>
        <w:tabs>
          <w:tab w:val="left" w:pos="-1440"/>
          <w:tab w:val="left" w:pos="-720"/>
          <w:tab w:val="left" w:pos="426"/>
          <w:tab w:val="left" w:pos="709"/>
        </w:tabs>
        <w:rPr>
          <w:rFonts w:cs="Arial"/>
          <w:szCs w:val="22"/>
          <w:lang w:val="nl-BE"/>
        </w:rPr>
      </w:pPr>
      <w:bookmarkStart w:id="965" w:name="Bijlagen_267"/>
      <w:r w:rsidRPr="00D96122">
        <w:rPr>
          <w:rStyle w:val="Zwaar"/>
          <w:lang w:val="nl-BE"/>
        </w:rPr>
        <w:t>267</w:t>
      </w:r>
      <w:bookmarkEnd w:id="965"/>
      <w:r w:rsidRPr="00D96122">
        <w:rPr>
          <w:rStyle w:val="Zwaar"/>
          <w:lang w:val="nl-BE"/>
        </w:rPr>
        <w:t>.</w:t>
      </w:r>
      <w:r w:rsidRPr="00D96122">
        <w:rPr>
          <w:rFonts w:cs="Arial"/>
          <w:szCs w:val="22"/>
          <w:lang w:val="nl-BE"/>
        </w:rPr>
        <w:t xml:space="preserve"> </w:t>
      </w:r>
      <w:bookmarkStart w:id="966" w:name="Bijlagen_afsluitende_formule_en_ondertek"/>
      <w:r w:rsidRPr="00D96122">
        <w:rPr>
          <w:rFonts w:cs="Arial"/>
          <w:szCs w:val="22"/>
          <w:lang w:val="nl-BE"/>
        </w:rPr>
        <w:t>Onder elke bijlage plaatst u een van de volgende formules:</w:t>
      </w:r>
    </w:p>
    <w:p w14:paraId="37FF1318" w14:textId="77777777" w:rsidR="009062E8" w:rsidRPr="00D96122" w:rsidRDefault="009062E8" w:rsidP="009062E8">
      <w:pPr>
        <w:tabs>
          <w:tab w:val="left" w:pos="-1440"/>
          <w:tab w:val="left" w:pos="-720"/>
          <w:tab w:val="left" w:pos="709"/>
        </w:tabs>
        <w:rPr>
          <w:rFonts w:cs="Arial"/>
          <w:szCs w:val="22"/>
          <w:lang w:val="nl-BE"/>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8903"/>
      </w:tblGrid>
      <w:tr w:rsidR="009062E8" w:rsidRPr="00D96122" w14:paraId="6E6FA343" w14:textId="77777777" w:rsidTr="00D45893">
        <w:trPr>
          <w:trHeight w:val="1222"/>
        </w:trPr>
        <w:tc>
          <w:tcPr>
            <w:tcW w:w="8903" w:type="dxa"/>
          </w:tcPr>
          <w:p w14:paraId="529FFF4C" w14:textId="77777777" w:rsidR="009062E8" w:rsidRPr="00D96122" w:rsidRDefault="009062E8" w:rsidP="00D45893">
            <w:pPr>
              <w:tabs>
                <w:tab w:val="left" w:pos="-1440"/>
                <w:tab w:val="left" w:pos="-720"/>
                <w:tab w:val="left" w:pos="709"/>
              </w:tabs>
              <w:spacing w:before="120" w:after="120"/>
              <w:rPr>
                <w:rFonts w:cs="Arial"/>
                <w:szCs w:val="22"/>
                <w:lang w:val="nl-BE"/>
              </w:rPr>
            </w:pPr>
            <w:r w:rsidRPr="00D96122">
              <w:rPr>
                <w:rFonts w:cs="Arial"/>
                <w:szCs w:val="22"/>
                <w:lang w:val="nl-BE"/>
              </w:rPr>
              <w:t>Gezien om gevoegd te worden bij het decreet van ... (datum en opschrift).</w:t>
            </w:r>
          </w:p>
          <w:p w14:paraId="5FFC55AC" w14:textId="069E2622" w:rsidR="009062E8" w:rsidRPr="00D96122" w:rsidRDefault="009062E8" w:rsidP="00D45893">
            <w:pPr>
              <w:tabs>
                <w:tab w:val="left" w:pos="-1440"/>
                <w:tab w:val="left" w:pos="-720"/>
                <w:tab w:val="left" w:pos="709"/>
              </w:tabs>
              <w:spacing w:before="120" w:after="120"/>
              <w:rPr>
                <w:rFonts w:cs="Arial"/>
                <w:szCs w:val="22"/>
                <w:lang w:val="nl-BE"/>
              </w:rPr>
            </w:pPr>
            <w:r w:rsidRPr="00D96122">
              <w:rPr>
                <w:rFonts w:cs="Arial"/>
                <w:szCs w:val="22"/>
                <w:lang w:val="nl-BE"/>
              </w:rPr>
              <w:t>Gezien om gevoegd te worden bij het besluit van de Vlaamse Regering van ... (datum en opschrift).</w:t>
            </w:r>
          </w:p>
        </w:tc>
      </w:tr>
    </w:tbl>
    <w:p w14:paraId="4BD7443D" w14:textId="77777777" w:rsidR="009062E8" w:rsidRPr="00D96122" w:rsidRDefault="009062E8" w:rsidP="009062E8">
      <w:pPr>
        <w:tabs>
          <w:tab w:val="left" w:pos="-1440"/>
          <w:tab w:val="left" w:pos="-720"/>
          <w:tab w:val="left" w:pos="709"/>
        </w:tabs>
        <w:rPr>
          <w:rFonts w:cs="Arial"/>
          <w:szCs w:val="22"/>
          <w:lang w:val="nl-BE"/>
        </w:rPr>
      </w:pPr>
    </w:p>
    <w:p w14:paraId="1C61BE97" w14:textId="11BCF7E0" w:rsidR="009062E8" w:rsidRDefault="009062E8" w:rsidP="009062E8">
      <w:pPr>
        <w:tabs>
          <w:tab w:val="left" w:pos="-1440"/>
          <w:tab w:val="left" w:pos="-720"/>
          <w:tab w:val="left" w:pos="709"/>
        </w:tabs>
        <w:rPr>
          <w:rFonts w:cs="Arial"/>
          <w:szCs w:val="22"/>
          <w:lang w:val="nl-BE"/>
        </w:rPr>
      </w:pPr>
      <w:r w:rsidRPr="00D96122">
        <w:rPr>
          <w:rFonts w:cs="Arial"/>
          <w:szCs w:val="22"/>
          <w:lang w:val="nl-BE"/>
        </w:rPr>
        <w:t>Behalve in geval van bijlagen bij indieningsbesluiten van ontwerpen van decreet plaatst u onder de formule ook de handtekening van de ministers die het besluit ondertekenen waarbij u de bijlage voegt. Voor de handtekening van een minister laat u zes witregels open tussen de titel en de naam. Bij de definitieve lay-out van de bijlage let u er ook op dat de bladzijde met het laatste stuk tekst behalve de handtekening van de minister-president in elk geval ook de handtekening van de (eerste) medeondertekenende minister bevat. Andere ministeriële handtekeningen volgen eventueel op de volgende bladzijden, in de orde van voorrang.</w:t>
      </w:r>
    </w:p>
    <w:p w14:paraId="197E0E64" w14:textId="00461B44" w:rsidR="008057CF" w:rsidRDefault="008057CF" w:rsidP="009062E8">
      <w:pPr>
        <w:tabs>
          <w:tab w:val="left" w:pos="-1440"/>
          <w:tab w:val="left" w:pos="-720"/>
          <w:tab w:val="left" w:pos="709"/>
        </w:tabs>
        <w:rPr>
          <w:rFonts w:cs="Arial"/>
          <w:szCs w:val="22"/>
          <w:lang w:val="nl-BE"/>
        </w:rPr>
      </w:pPr>
    </w:p>
    <w:tbl>
      <w:tblPr>
        <w:tblStyle w:val="Tabelraster"/>
        <w:tblW w:w="0" w:type="auto"/>
        <w:tblLook w:val="04A0" w:firstRow="1" w:lastRow="0" w:firstColumn="1" w:lastColumn="0" w:noHBand="0" w:noVBand="1"/>
      </w:tblPr>
      <w:tblGrid>
        <w:gridCol w:w="9345"/>
      </w:tblGrid>
      <w:tr w:rsidR="008057CF" w14:paraId="5C8195EA" w14:textId="77777777" w:rsidTr="008057CF">
        <w:tc>
          <w:tcPr>
            <w:tcW w:w="9345" w:type="dxa"/>
          </w:tcPr>
          <w:p w14:paraId="0BFBAAAB" w14:textId="77777777" w:rsidR="008057CF" w:rsidRPr="008057CF" w:rsidRDefault="008057CF" w:rsidP="008057CF">
            <w:pPr>
              <w:tabs>
                <w:tab w:val="left" w:pos="-1440"/>
                <w:tab w:val="left" w:pos="-720"/>
                <w:tab w:val="left" w:pos="709"/>
              </w:tabs>
              <w:rPr>
                <w:rFonts w:cs="Arial"/>
                <w:b/>
                <w:bCs/>
                <w:szCs w:val="22"/>
                <w:u w:val="single"/>
                <w:lang w:val="nl-BE"/>
              </w:rPr>
            </w:pPr>
            <w:r w:rsidRPr="008057CF">
              <w:rPr>
                <w:rFonts w:cs="Arial"/>
                <w:b/>
                <w:bCs/>
                <w:szCs w:val="22"/>
                <w:u w:val="single"/>
                <w:lang w:val="nl-BE"/>
              </w:rPr>
              <w:t>Afwijkende aanwijzing</w:t>
            </w:r>
          </w:p>
          <w:p w14:paraId="50CF136C" w14:textId="77777777" w:rsidR="008057CF" w:rsidRPr="008057CF" w:rsidRDefault="008057CF" w:rsidP="008057CF">
            <w:pPr>
              <w:tabs>
                <w:tab w:val="left" w:pos="-1440"/>
                <w:tab w:val="left" w:pos="-720"/>
                <w:tab w:val="left" w:pos="709"/>
              </w:tabs>
              <w:rPr>
                <w:rFonts w:cs="Arial"/>
                <w:b/>
                <w:bCs/>
                <w:szCs w:val="22"/>
                <w:lang w:val="nl-BE"/>
              </w:rPr>
            </w:pPr>
          </w:p>
          <w:p w14:paraId="33290401" w14:textId="77777777" w:rsidR="008057CF" w:rsidRPr="008057CF" w:rsidRDefault="008057CF" w:rsidP="008057CF">
            <w:pPr>
              <w:tabs>
                <w:tab w:val="left" w:pos="-1440"/>
                <w:tab w:val="left" w:pos="-720"/>
                <w:tab w:val="left" w:pos="709"/>
              </w:tabs>
              <w:rPr>
                <w:rFonts w:cs="Arial"/>
                <w:b/>
                <w:bCs/>
                <w:szCs w:val="22"/>
                <w:lang w:val="nl-BE"/>
              </w:rPr>
            </w:pPr>
            <w:r w:rsidRPr="008057CF">
              <w:rPr>
                <w:rFonts w:cs="Arial"/>
                <w:b/>
                <w:bCs/>
                <w:szCs w:val="22"/>
                <w:lang w:val="nl-BE"/>
              </w:rPr>
              <w:t xml:space="preserve">In afwijking van bovenstaande richtlijn geldt de volgende regeling voor </w:t>
            </w:r>
            <w:r w:rsidRPr="008057CF">
              <w:rPr>
                <w:rFonts w:cs="Arial"/>
                <w:b/>
                <w:bCs/>
                <w:szCs w:val="22"/>
                <w:u w:val="single"/>
                <w:lang w:val="nl-BE"/>
              </w:rPr>
              <w:t>ministeriële besluiten en besluiten leidend ambtenaar die digitaal ondertekend worden</w:t>
            </w:r>
            <w:r w:rsidRPr="008057CF">
              <w:rPr>
                <w:rFonts w:cs="Arial"/>
                <w:b/>
                <w:bCs/>
                <w:szCs w:val="22"/>
                <w:lang w:val="nl-BE"/>
              </w:rPr>
              <w:t>.</w:t>
            </w:r>
          </w:p>
          <w:p w14:paraId="478B782C" w14:textId="77777777" w:rsidR="008057CF" w:rsidRPr="008057CF" w:rsidRDefault="008057CF" w:rsidP="008057CF">
            <w:pPr>
              <w:tabs>
                <w:tab w:val="left" w:pos="-1440"/>
                <w:tab w:val="left" w:pos="-720"/>
                <w:tab w:val="left" w:pos="709"/>
              </w:tabs>
              <w:rPr>
                <w:rFonts w:cs="Arial"/>
                <w:b/>
                <w:bCs/>
                <w:szCs w:val="22"/>
                <w:lang w:val="nl-BE"/>
              </w:rPr>
            </w:pPr>
          </w:p>
          <w:p w14:paraId="4C8E19B5" w14:textId="5C448E3E" w:rsidR="008057CF" w:rsidRPr="008057CF" w:rsidRDefault="008057CF" w:rsidP="008057CF">
            <w:pPr>
              <w:tabs>
                <w:tab w:val="left" w:pos="-1440"/>
                <w:tab w:val="left" w:pos="-720"/>
                <w:tab w:val="left" w:pos="709"/>
              </w:tabs>
              <w:rPr>
                <w:rFonts w:cs="Arial"/>
                <w:b/>
                <w:bCs/>
                <w:szCs w:val="22"/>
                <w:lang w:val="nl-BE"/>
              </w:rPr>
            </w:pPr>
            <w:r w:rsidRPr="008057CF">
              <w:rPr>
                <w:rFonts w:cs="Arial"/>
                <w:b/>
                <w:bCs/>
                <w:szCs w:val="22"/>
                <w:lang w:val="nl-BE"/>
              </w:rPr>
              <w:t xml:space="preserve">1) Als de bijlage of de verschillende bijlagen bij een tekst niet tot één document kunnen worden samengevoegd (zie </w:t>
            </w:r>
            <w:hyperlink w:anchor="Ondertekening_251" w:history="1">
              <w:r w:rsidRPr="008057CF">
                <w:rPr>
                  <w:rStyle w:val="Hyperlink"/>
                  <w:rFonts w:cs="Arial"/>
                  <w:b/>
                  <w:bCs/>
                  <w:szCs w:val="22"/>
                  <w:lang w:val="nl-BE"/>
                </w:rPr>
                <w:t>afwijkende aanwijzing 251, 2°, b)</w:t>
              </w:r>
            </w:hyperlink>
            <w:r w:rsidRPr="008057CF">
              <w:rPr>
                <w:rFonts w:cs="Arial"/>
                <w:b/>
                <w:bCs/>
                <w:szCs w:val="22"/>
                <w:lang w:val="nl-BE"/>
              </w:rPr>
              <w:t>) wordt in de bijlage of in elke bijlage boven de handtekening van de minister of de leidend ambtenaar de volgende formule geplaatst:</w:t>
            </w:r>
          </w:p>
          <w:p w14:paraId="027D19E9" w14:textId="77777777" w:rsidR="008057CF" w:rsidRPr="008057CF" w:rsidRDefault="008057CF" w:rsidP="008057CF">
            <w:pPr>
              <w:tabs>
                <w:tab w:val="left" w:pos="-1440"/>
                <w:tab w:val="left" w:pos="-720"/>
                <w:tab w:val="left" w:pos="709"/>
              </w:tabs>
              <w:rPr>
                <w:rFonts w:cs="Arial"/>
                <w:b/>
                <w:bCs/>
                <w:szCs w:val="22"/>
                <w:lang w:val="nl-BE"/>
              </w:rPr>
            </w:pPr>
          </w:p>
          <w:p w14:paraId="1457BB5E" w14:textId="77777777" w:rsidR="008057CF" w:rsidRPr="008057CF" w:rsidRDefault="008057CF" w:rsidP="008057CF">
            <w:pPr>
              <w:tabs>
                <w:tab w:val="left" w:pos="-1440"/>
                <w:tab w:val="left" w:pos="-720"/>
                <w:tab w:val="left" w:pos="709"/>
              </w:tabs>
              <w:rPr>
                <w:rFonts w:cs="Arial"/>
                <w:b/>
                <w:bCs/>
                <w:szCs w:val="22"/>
                <w:lang w:val="nl-BE"/>
              </w:rPr>
            </w:pPr>
            <w:r w:rsidRPr="008057CF">
              <w:rPr>
                <w:rFonts w:cs="Arial"/>
                <w:b/>
                <w:bCs/>
                <w:szCs w:val="22"/>
                <w:lang w:val="nl-BE"/>
              </w:rPr>
              <w:t>Gezien om gevoegd te worden bij het ministerieel besluit (opschrift).</w:t>
            </w:r>
          </w:p>
          <w:p w14:paraId="04BBAFB7" w14:textId="77777777" w:rsidR="008057CF" w:rsidRPr="008057CF" w:rsidRDefault="008057CF" w:rsidP="008057CF">
            <w:pPr>
              <w:tabs>
                <w:tab w:val="left" w:pos="-1440"/>
                <w:tab w:val="left" w:pos="-720"/>
                <w:tab w:val="left" w:pos="709"/>
              </w:tabs>
              <w:rPr>
                <w:rFonts w:cs="Arial"/>
                <w:b/>
                <w:bCs/>
                <w:szCs w:val="22"/>
                <w:lang w:val="nl-BE"/>
              </w:rPr>
            </w:pPr>
          </w:p>
          <w:p w14:paraId="2F50AA31" w14:textId="77777777" w:rsidR="008057CF" w:rsidRPr="008057CF" w:rsidRDefault="008057CF" w:rsidP="008057CF">
            <w:pPr>
              <w:tabs>
                <w:tab w:val="left" w:pos="-1440"/>
                <w:tab w:val="left" w:pos="-720"/>
                <w:tab w:val="left" w:pos="709"/>
              </w:tabs>
              <w:rPr>
                <w:rFonts w:cs="Arial"/>
                <w:b/>
                <w:bCs/>
                <w:szCs w:val="22"/>
                <w:lang w:val="nl-BE"/>
              </w:rPr>
            </w:pPr>
            <w:r w:rsidRPr="008057CF">
              <w:rPr>
                <w:rFonts w:cs="Arial"/>
                <w:b/>
                <w:bCs/>
                <w:szCs w:val="22"/>
                <w:lang w:val="nl-BE"/>
              </w:rPr>
              <w:t>Gezien om gevoegd te worden bij het besluit van de secretaris-generaal … (opschrift).</w:t>
            </w:r>
          </w:p>
          <w:p w14:paraId="449DE1CF" w14:textId="77777777" w:rsidR="008057CF" w:rsidRPr="008057CF" w:rsidRDefault="008057CF" w:rsidP="008057CF">
            <w:pPr>
              <w:tabs>
                <w:tab w:val="left" w:pos="-1440"/>
                <w:tab w:val="left" w:pos="-720"/>
                <w:tab w:val="left" w:pos="709"/>
              </w:tabs>
              <w:rPr>
                <w:rFonts w:cs="Arial"/>
                <w:b/>
                <w:bCs/>
                <w:szCs w:val="22"/>
                <w:lang w:val="nl-BE"/>
              </w:rPr>
            </w:pPr>
          </w:p>
          <w:p w14:paraId="77EC8B07" w14:textId="77777777" w:rsidR="008057CF" w:rsidRPr="008057CF" w:rsidRDefault="008057CF" w:rsidP="008057CF">
            <w:pPr>
              <w:tabs>
                <w:tab w:val="left" w:pos="-1440"/>
                <w:tab w:val="left" w:pos="-720"/>
                <w:tab w:val="left" w:pos="709"/>
              </w:tabs>
              <w:rPr>
                <w:rFonts w:cs="Arial"/>
                <w:b/>
                <w:bCs/>
                <w:szCs w:val="22"/>
                <w:lang w:val="nl-BE"/>
              </w:rPr>
            </w:pPr>
            <w:r w:rsidRPr="008057CF">
              <w:rPr>
                <w:rFonts w:cs="Arial"/>
                <w:b/>
                <w:bCs/>
                <w:szCs w:val="22"/>
                <w:lang w:val="nl-BE"/>
              </w:rPr>
              <w:t>Gezien om gevoegd te worden bij het besluit van de administrateur-generaal … (opschrift).</w:t>
            </w:r>
          </w:p>
          <w:p w14:paraId="489E7AA9" w14:textId="77777777" w:rsidR="008057CF" w:rsidRPr="008057CF" w:rsidRDefault="008057CF" w:rsidP="008057CF">
            <w:pPr>
              <w:tabs>
                <w:tab w:val="left" w:pos="-1440"/>
                <w:tab w:val="left" w:pos="-720"/>
                <w:tab w:val="left" w:pos="709"/>
              </w:tabs>
              <w:rPr>
                <w:rFonts w:cs="Arial"/>
                <w:b/>
                <w:bCs/>
                <w:szCs w:val="22"/>
                <w:lang w:val="nl-BE"/>
              </w:rPr>
            </w:pPr>
          </w:p>
          <w:p w14:paraId="1FD15DCC" w14:textId="7B067A2D" w:rsidR="008057CF" w:rsidRPr="008057CF" w:rsidRDefault="008057CF" w:rsidP="009062E8">
            <w:pPr>
              <w:tabs>
                <w:tab w:val="left" w:pos="-1440"/>
                <w:tab w:val="left" w:pos="-720"/>
                <w:tab w:val="left" w:pos="709"/>
              </w:tabs>
              <w:rPr>
                <w:rFonts w:cs="Arial"/>
                <w:b/>
                <w:bCs/>
                <w:szCs w:val="22"/>
                <w:lang w:val="nl-BE"/>
              </w:rPr>
            </w:pPr>
            <w:r w:rsidRPr="008057CF">
              <w:rPr>
                <w:rFonts w:cs="Arial"/>
                <w:b/>
                <w:bCs/>
                <w:szCs w:val="22"/>
                <w:lang w:val="nl-BE"/>
              </w:rPr>
              <w:t xml:space="preserve">2) Als de tekst en de bijbehorende bijlage bijlagen tot één document zijn samengevoegd (zie </w:t>
            </w:r>
            <w:hyperlink w:anchor="Ondertekening_251" w:history="1">
              <w:r w:rsidRPr="008057CF">
                <w:rPr>
                  <w:rStyle w:val="Hyperlink"/>
                  <w:rFonts w:cs="Arial"/>
                  <w:b/>
                  <w:bCs/>
                  <w:szCs w:val="22"/>
                  <w:lang w:val="nl-BE"/>
                </w:rPr>
                <w:t>afwijkende aanwijzing 251, 2°, a)</w:t>
              </w:r>
            </w:hyperlink>
            <w:r w:rsidRPr="008057CF">
              <w:rPr>
                <w:rFonts w:cs="Arial"/>
                <w:b/>
                <w:bCs/>
                <w:szCs w:val="22"/>
                <w:lang w:val="nl-BE"/>
              </w:rPr>
              <w:t>) wordt de bovenstaande formule niet toegevoegd.</w:t>
            </w:r>
          </w:p>
          <w:p w14:paraId="7B71EC42" w14:textId="6B57BBED" w:rsidR="008057CF" w:rsidRDefault="008057CF" w:rsidP="009062E8">
            <w:pPr>
              <w:tabs>
                <w:tab w:val="left" w:pos="-1440"/>
                <w:tab w:val="left" w:pos="-720"/>
                <w:tab w:val="left" w:pos="709"/>
              </w:tabs>
              <w:rPr>
                <w:rFonts w:cs="Arial"/>
                <w:szCs w:val="22"/>
                <w:lang w:val="nl-BE"/>
              </w:rPr>
            </w:pPr>
          </w:p>
        </w:tc>
      </w:tr>
    </w:tbl>
    <w:p w14:paraId="1C909DAD" w14:textId="77777777" w:rsidR="008057CF" w:rsidRPr="00D96122" w:rsidRDefault="008057CF" w:rsidP="009062E8">
      <w:pPr>
        <w:tabs>
          <w:tab w:val="left" w:pos="-1440"/>
          <w:tab w:val="left" w:pos="-720"/>
          <w:tab w:val="left" w:pos="709"/>
        </w:tabs>
        <w:rPr>
          <w:rFonts w:cs="Arial"/>
          <w:szCs w:val="22"/>
          <w:lang w:val="nl-BE"/>
        </w:rPr>
      </w:pPr>
    </w:p>
    <w:p w14:paraId="173A57BE" w14:textId="77777777" w:rsidR="009062E8" w:rsidRPr="00D96122" w:rsidRDefault="009062E8" w:rsidP="00D45893">
      <w:pPr>
        <w:pStyle w:val="Kop1"/>
        <w:numPr>
          <w:ilvl w:val="0"/>
          <w:numId w:val="0"/>
        </w:numPr>
        <w:spacing w:line="240" w:lineRule="auto"/>
        <w:ind w:left="432" w:hanging="432"/>
        <w:rPr>
          <w:color w:val="auto"/>
        </w:rPr>
      </w:pPr>
      <w:bookmarkStart w:id="967" w:name="_HOOFDSTUK_6._COÖRDINATIE"/>
      <w:bookmarkStart w:id="968" w:name="_Toc17817075"/>
      <w:bookmarkStart w:id="969" w:name="_Toc93894210"/>
      <w:bookmarkStart w:id="970" w:name="_Toc93894613"/>
      <w:bookmarkStart w:id="971" w:name="_Toc230413699"/>
      <w:bookmarkStart w:id="972" w:name="_Toc231889553"/>
      <w:bookmarkStart w:id="973" w:name="_Toc231955137"/>
      <w:bookmarkStart w:id="974" w:name="_Toc232218180"/>
      <w:bookmarkStart w:id="975" w:name="_Toc232218803"/>
      <w:bookmarkStart w:id="976" w:name="_Toc232220004"/>
      <w:bookmarkStart w:id="977" w:name="_Toc381080862"/>
      <w:bookmarkStart w:id="978" w:name="_Toc381080977"/>
      <w:bookmarkStart w:id="979" w:name="_Toc384627069"/>
      <w:bookmarkStart w:id="980" w:name="_Toc479679813"/>
      <w:bookmarkEnd w:id="966"/>
      <w:bookmarkEnd w:id="967"/>
      <w:r w:rsidRPr="00D96122">
        <w:rPr>
          <w:color w:val="auto"/>
        </w:rPr>
        <w:t>TITEL IV. BIJZONDERE REGELGEVING</w:t>
      </w:r>
      <w:bookmarkEnd w:id="968"/>
    </w:p>
    <w:p w14:paraId="4FEAF10C" w14:textId="5A73C56D" w:rsidR="009062E8" w:rsidRPr="00D96122" w:rsidRDefault="00A13414" w:rsidP="00D45893">
      <w:pPr>
        <w:pStyle w:val="Kop2"/>
        <w:numPr>
          <w:ilvl w:val="0"/>
          <w:numId w:val="0"/>
        </w:numPr>
        <w:ind w:left="576" w:hanging="576"/>
        <w:rPr>
          <w:color w:val="auto"/>
        </w:rPr>
      </w:pPr>
      <w:bookmarkStart w:id="981" w:name="_Toc17817076"/>
      <w:r w:rsidRPr="00D96122">
        <w:t>Hoofdstuk 1. Coördinatie en codificatie</w:t>
      </w:r>
      <w:bookmarkEnd w:id="969"/>
      <w:bookmarkEnd w:id="970"/>
      <w:bookmarkEnd w:id="971"/>
      <w:bookmarkEnd w:id="972"/>
      <w:bookmarkEnd w:id="973"/>
      <w:bookmarkEnd w:id="974"/>
      <w:bookmarkEnd w:id="975"/>
      <w:bookmarkEnd w:id="976"/>
      <w:bookmarkEnd w:id="977"/>
      <w:bookmarkEnd w:id="978"/>
      <w:bookmarkEnd w:id="979"/>
      <w:bookmarkEnd w:id="980"/>
      <w:bookmarkEnd w:id="981"/>
    </w:p>
    <w:p w14:paraId="20186A10" w14:textId="6ECF659D" w:rsidR="009062E8" w:rsidRPr="00D96122" w:rsidRDefault="00A13414" w:rsidP="00D45893">
      <w:pPr>
        <w:pStyle w:val="Kop3"/>
        <w:numPr>
          <w:ilvl w:val="0"/>
          <w:numId w:val="0"/>
        </w:numPr>
        <w:ind w:left="720" w:hanging="720"/>
      </w:pPr>
      <w:bookmarkStart w:id="982" w:name="_Toc17817077"/>
      <w:bookmarkStart w:id="983" w:name="_Toc93894211"/>
      <w:bookmarkStart w:id="984" w:name="_Toc93894614"/>
      <w:r w:rsidRPr="00D96122">
        <w:t>Afdeling 1. Definitie</w:t>
      </w:r>
      <w:bookmarkEnd w:id="982"/>
      <w:bookmarkEnd w:id="983"/>
      <w:bookmarkEnd w:id="984"/>
    </w:p>
    <w:p w14:paraId="63A99EBC" w14:textId="77777777" w:rsidR="009062E8" w:rsidRPr="00D96122" w:rsidRDefault="009062E8" w:rsidP="009062E8">
      <w:pPr>
        <w:tabs>
          <w:tab w:val="left" w:pos="-1440"/>
          <w:tab w:val="left" w:pos="-720"/>
        </w:tabs>
        <w:rPr>
          <w:rFonts w:cs="Arial"/>
          <w:szCs w:val="22"/>
          <w:lang w:val="nl-BE"/>
        </w:rPr>
      </w:pPr>
    </w:p>
    <w:p w14:paraId="7D3B889B" w14:textId="77777777" w:rsidR="009062E8" w:rsidRPr="00D96122" w:rsidRDefault="009062E8" w:rsidP="009062E8">
      <w:pPr>
        <w:tabs>
          <w:tab w:val="left" w:pos="-1440"/>
          <w:tab w:val="left" w:pos="-720"/>
        </w:tabs>
        <w:rPr>
          <w:rFonts w:cs="Arial"/>
          <w:spacing w:val="-3"/>
          <w:szCs w:val="22"/>
          <w:lang w:val="nl-BE"/>
        </w:rPr>
      </w:pPr>
      <w:r w:rsidRPr="00D96122">
        <w:rPr>
          <w:rStyle w:val="Zwaar"/>
          <w:lang w:val="nl-BE"/>
        </w:rPr>
        <w:t>268.</w:t>
      </w:r>
      <w:r w:rsidRPr="00D96122">
        <w:rPr>
          <w:rFonts w:cs="Arial"/>
          <w:spacing w:val="-3"/>
          <w:szCs w:val="22"/>
          <w:lang w:val="nl-BE"/>
        </w:rPr>
        <w:t xml:space="preserve"> Coördinatie en codificatie zijn technieken waarmee bepalingen die over verschillende teksten verspreid zijn, van overheidswege worden bijeengebracht en volgens een bepaald systeem worden geordend.</w:t>
      </w:r>
    </w:p>
    <w:p w14:paraId="6FF49B3E" w14:textId="77777777" w:rsidR="009062E8" w:rsidRPr="00D96122" w:rsidRDefault="009062E8" w:rsidP="009062E8">
      <w:pPr>
        <w:tabs>
          <w:tab w:val="left" w:pos="-1440"/>
          <w:tab w:val="left" w:pos="-720"/>
        </w:tabs>
        <w:rPr>
          <w:rFonts w:cs="Arial"/>
          <w:spacing w:val="-3"/>
          <w:szCs w:val="22"/>
          <w:lang w:val="nl-BE"/>
        </w:rPr>
      </w:pPr>
    </w:p>
    <w:p w14:paraId="15F479F6" w14:textId="7662AF0F" w:rsidR="009062E8" w:rsidRPr="00D96122" w:rsidRDefault="009062E8" w:rsidP="009062E8">
      <w:pPr>
        <w:tabs>
          <w:tab w:val="left" w:pos="-1440"/>
          <w:tab w:val="left" w:pos="-720"/>
        </w:tabs>
        <w:rPr>
          <w:rFonts w:cs="Arial"/>
          <w:szCs w:val="22"/>
          <w:lang w:val="nl-BE"/>
        </w:rPr>
      </w:pPr>
      <w:r w:rsidRPr="00D96122">
        <w:rPr>
          <w:rFonts w:cs="Arial"/>
          <w:szCs w:val="22"/>
          <w:lang w:val="nl-BE"/>
        </w:rPr>
        <w:t>Bij coördinatie gaat het om bepalingen over hetzelfde onderwerp die in één tekst worden samengebracht en geordend.</w:t>
      </w:r>
    </w:p>
    <w:p w14:paraId="5EF77D26" w14:textId="77777777" w:rsidR="009062E8" w:rsidRPr="00D96122" w:rsidRDefault="009062E8" w:rsidP="009062E8">
      <w:pPr>
        <w:tabs>
          <w:tab w:val="left" w:pos="-1440"/>
          <w:tab w:val="left" w:pos="-720"/>
        </w:tabs>
        <w:rPr>
          <w:rFonts w:cs="Arial"/>
          <w:szCs w:val="22"/>
          <w:lang w:val="nl-BE"/>
        </w:rPr>
      </w:pPr>
    </w:p>
    <w:p w14:paraId="57891024" w14:textId="42E2B761" w:rsidR="009062E8" w:rsidRPr="00D96122" w:rsidRDefault="009062E8" w:rsidP="009062E8">
      <w:pPr>
        <w:tabs>
          <w:tab w:val="left" w:pos="-1440"/>
          <w:tab w:val="left" w:pos="-720"/>
        </w:tabs>
        <w:rPr>
          <w:rFonts w:cs="Arial"/>
          <w:szCs w:val="22"/>
          <w:lang w:val="nl-BE"/>
        </w:rPr>
      </w:pPr>
      <w:r w:rsidRPr="00D96122">
        <w:rPr>
          <w:rFonts w:cs="Arial"/>
          <w:szCs w:val="22"/>
          <w:lang w:val="nl-BE"/>
        </w:rPr>
        <w:t>Bij codificatie gaat het om bepalingen over verschillende onderwerpen die door een gemeenschappelijk grondbegrip met dezelfde tak van het recht verbonden zijn.</w:t>
      </w:r>
      <w:bookmarkStart w:id="985" w:name="_Toc93894212"/>
      <w:bookmarkStart w:id="986" w:name="_Toc93894615"/>
    </w:p>
    <w:p w14:paraId="459F731A" w14:textId="0649953E" w:rsidR="001324DD" w:rsidRPr="00D96122" w:rsidRDefault="001324DD" w:rsidP="009062E8">
      <w:pPr>
        <w:tabs>
          <w:tab w:val="left" w:pos="-1440"/>
          <w:tab w:val="left" w:pos="-720"/>
        </w:tabs>
        <w:rPr>
          <w:rFonts w:cs="Arial"/>
          <w:szCs w:val="22"/>
          <w:lang w:val="nl-BE"/>
        </w:rPr>
      </w:pPr>
    </w:p>
    <w:p w14:paraId="2560E53D" w14:textId="2C242E74" w:rsidR="009062E8" w:rsidRPr="00D96122" w:rsidRDefault="00A13414" w:rsidP="00D45893">
      <w:pPr>
        <w:pStyle w:val="Kop3"/>
        <w:numPr>
          <w:ilvl w:val="0"/>
          <w:numId w:val="0"/>
        </w:numPr>
        <w:ind w:left="720" w:hanging="720"/>
        <w:rPr>
          <w:spacing w:val="-3"/>
        </w:rPr>
      </w:pPr>
      <w:bookmarkStart w:id="987" w:name="_Toc17817078"/>
      <w:r w:rsidRPr="00D96122">
        <w:t>Afdeling 2. Bevoegdheid tot coördineren of codificeren</w:t>
      </w:r>
      <w:bookmarkEnd w:id="987"/>
      <w:r w:rsidRPr="00D96122">
        <w:t xml:space="preserve"> </w:t>
      </w:r>
      <w:bookmarkStart w:id="988" w:name="_AFDELING_2._BEVOEGDHEID"/>
      <w:bookmarkEnd w:id="985"/>
      <w:bookmarkEnd w:id="986"/>
      <w:bookmarkEnd w:id="988"/>
    </w:p>
    <w:p w14:paraId="11472CD4" w14:textId="77777777" w:rsidR="009062E8" w:rsidRPr="00D96122" w:rsidRDefault="009062E8" w:rsidP="009062E8">
      <w:pPr>
        <w:tabs>
          <w:tab w:val="left" w:pos="-1440"/>
          <w:tab w:val="left" w:pos="-720"/>
        </w:tabs>
        <w:rPr>
          <w:rFonts w:cs="Arial"/>
          <w:szCs w:val="22"/>
          <w:lang w:val="nl-BE"/>
        </w:rPr>
      </w:pPr>
    </w:p>
    <w:p w14:paraId="728F886B" w14:textId="0ECA291D"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269.</w:t>
      </w:r>
      <w:r w:rsidRPr="00D96122">
        <w:rPr>
          <w:rFonts w:cs="Arial"/>
          <w:szCs w:val="22"/>
          <w:lang w:val="nl-BE"/>
        </w:rPr>
        <w:t xml:space="preserve"> In eigenlijke zin worden alleen wetten en decreten gecoördineerd of gecodificeerd. Regeringsbesluiten en ministeriële besluiten worden in beginsel niet gecoördineerd of gecodificeerd: ze worden vervangen door nieuwe besluiten.</w:t>
      </w:r>
    </w:p>
    <w:p w14:paraId="0771750C" w14:textId="77777777" w:rsidR="009062E8" w:rsidRPr="00D96122" w:rsidRDefault="009062E8" w:rsidP="009062E8">
      <w:pPr>
        <w:tabs>
          <w:tab w:val="left" w:pos="-1440"/>
          <w:tab w:val="left" w:pos="-720"/>
        </w:tabs>
        <w:rPr>
          <w:rFonts w:cs="Arial"/>
          <w:szCs w:val="22"/>
          <w:lang w:val="nl-BE"/>
        </w:rPr>
      </w:pPr>
    </w:p>
    <w:p w14:paraId="7F2247FE"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270.</w:t>
      </w:r>
      <w:r w:rsidRPr="00D96122">
        <w:rPr>
          <w:rFonts w:cs="Arial"/>
          <w:szCs w:val="22"/>
          <w:lang w:val="nl-BE"/>
        </w:rPr>
        <w:t xml:space="preserve"> De Vlaamse Regering kan coördinaties en codificaties tot stand brengen op grond van een uitdrukkelijke machtiging in een specifieke wettelijke of decretale bepaling. Daarnaast kan de voorzitter van het Vlaams Parlement of de minister-president van de Vlaamse Regering via de eerste voorzitter van de Raad van State aan het coördinatiebureau van de Raad van State vragen om de wetgeving die hij aanwijst, te coördineren, te codificeren of te vereenvoudigen. Het coördinatiebureau moet dan zijn ontwerp voorleggen aan de afdeling Wetgeving, die het samen met haar gemotiveerde advies bezorgt aan de voorzitter van het Vlaams Parlement of aan de minister-president, naargelang van het geval (artikel 6bis van de wetten op de Raad van State, gecoördineerd op 12 januari 1973, ingevoegd bij de wet van 4 augustus 1996). </w:t>
      </w:r>
    </w:p>
    <w:p w14:paraId="6130E3B7" w14:textId="77777777" w:rsidR="009062E8" w:rsidRPr="00D96122" w:rsidRDefault="009062E8" w:rsidP="009062E8">
      <w:pPr>
        <w:tabs>
          <w:tab w:val="left" w:pos="-1440"/>
          <w:tab w:val="left" w:pos="-720"/>
          <w:tab w:val="left" w:pos="709"/>
        </w:tabs>
        <w:rPr>
          <w:rFonts w:cs="Arial"/>
          <w:szCs w:val="22"/>
          <w:lang w:val="nl-BE"/>
        </w:rPr>
      </w:pPr>
    </w:p>
    <w:p w14:paraId="2B9CDAD8" w14:textId="365EFAD9"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De machtiging tot </w:t>
      </w:r>
      <w:r w:rsidR="00431AF7" w:rsidRPr="00D96122">
        <w:rPr>
          <w:rFonts w:cs="Arial"/>
          <w:szCs w:val="22"/>
          <w:lang w:val="nl-BE"/>
        </w:rPr>
        <w:t xml:space="preserve">coördinatie </w:t>
      </w:r>
      <w:r w:rsidRPr="00D96122">
        <w:rPr>
          <w:rFonts w:cs="Arial"/>
          <w:szCs w:val="22"/>
          <w:lang w:val="nl-BE"/>
        </w:rPr>
        <w:t xml:space="preserve">of </w:t>
      </w:r>
      <w:r w:rsidR="00431AF7" w:rsidRPr="00D96122">
        <w:rPr>
          <w:rFonts w:cs="Arial"/>
          <w:szCs w:val="22"/>
          <w:lang w:val="nl-BE"/>
        </w:rPr>
        <w:t xml:space="preserve">codificatie </w:t>
      </w:r>
      <w:r w:rsidRPr="00D96122">
        <w:rPr>
          <w:rFonts w:cs="Arial"/>
          <w:szCs w:val="22"/>
          <w:lang w:val="nl-BE"/>
        </w:rPr>
        <w:t xml:space="preserve">houdt voor de Vlaamse Regering echter geen verplichting in om </w:t>
      </w:r>
      <w:r w:rsidR="00431AF7" w:rsidRPr="00D96122">
        <w:rPr>
          <w:rFonts w:cs="Arial"/>
          <w:szCs w:val="22"/>
          <w:lang w:val="nl-BE"/>
        </w:rPr>
        <w:t xml:space="preserve">de coördinatie of codificatie </w:t>
      </w:r>
      <w:r w:rsidRPr="00D96122">
        <w:rPr>
          <w:rFonts w:cs="Arial"/>
          <w:szCs w:val="22"/>
          <w:lang w:val="nl-BE"/>
        </w:rPr>
        <w:t>effectief uit te voeren.</w:t>
      </w:r>
    </w:p>
    <w:p w14:paraId="3B845182" w14:textId="77777777" w:rsidR="009062E8" w:rsidRPr="00D96122" w:rsidRDefault="009062E8" w:rsidP="009062E8">
      <w:pPr>
        <w:tabs>
          <w:tab w:val="left" w:pos="-1440"/>
          <w:tab w:val="left" w:pos="-720"/>
          <w:tab w:val="left" w:pos="709"/>
        </w:tabs>
        <w:rPr>
          <w:rFonts w:cs="Arial"/>
          <w:szCs w:val="22"/>
          <w:lang w:val="nl-BE"/>
        </w:rPr>
      </w:pPr>
    </w:p>
    <w:p w14:paraId="1A2E6E18" w14:textId="77777777" w:rsidR="009062E8" w:rsidRPr="00D96122" w:rsidRDefault="009062E8" w:rsidP="009062E8">
      <w:pPr>
        <w:tabs>
          <w:tab w:val="left" w:pos="-1440"/>
          <w:tab w:val="left" w:pos="-720"/>
          <w:tab w:val="left" w:pos="709"/>
        </w:tabs>
        <w:rPr>
          <w:rFonts w:cs="Arial"/>
          <w:szCs w:val="22"/>
          <w:lang w:val="nl-BE"/>
        </w:rPr>
      </w:pPr>
      <w:bookmarkStart w:id="989" w:name="Coördinatie_machtiging_271_272"/>
      <w:r w:rsidRPr="00D96122">
        <w:rPr>
          <w:rStyle w:val="Zwaar"/>
          <w:lang w:val="nl-BE"/>
        </w:rPr>
        <w:t>271</w:t>
      </w:r>
      <w:bookmarkEnd w:id="989"/>
      <w:r w:rsidRPr="00D96122">
        <w:rPr>
          <w:rStyle w:val="Zwaar"/>
          <w:lang w:val="nl-BE"/>
        </w:rPr>
        <w:t>.</w:t>
      </w:r>
      <w:r w:rsidRPr="00D96122">
        <w:rPr>
          <w:rFonts w:cs="Arial"/>
          <w:szCs w:val="22"/>
          <w:lang w:val="nl-BE"/>
        </w:rPr>
        <w:t xml:space="preserve"> Voor de machtigingen tot coördinatie of codificatie zijn de onderstaande formules gebruikelijk.</w:t>
      </w:r>
    </w:p>
    <w:p w14:paraId="02425408" w14:textId="77777777" w:rsidR="009062E8" w:rsidRPr="00D96122" w:rsidRDefault="009062E8" w:rsidP="009062E8">
      <w:pPr>
        <w:tabs>
          <w:tab w:val="left" w:pos="-1440"/>
          <w:tab w:val="left" w:pos="-720"/>
        </w:tabs>
        <w:rPr>
          <w:rFonts w:cs="Arial"/>
          <w:szCs w:val="22"/>
          <w:lang w:val="nl-BE"/>
        </w:rPr>
      </w:pPr>
    </w:p>
    <w:p w14:paraId="459E6B0E" w14:textId="44370CBF" w:rsidR="009062E8" w:rsidRPr="00D96122" w:rsidRDefault="00ED58C3" w:rsidP="00ED58C3">
      <w:pPr>
        <w:ind w:left="705" w:hanging="705"/>
        <w:rPr>
          <w:lang w:val="nl-BE"/>
        </w:rPr>
      </w:pPr>
      <w:r w:rsidRPr="00D96122">
        <w:rPr>
          <w:lang w:val="nl-BE"/>
        </w:rPr>
        <w:t>A)</w:t>
      </w:r>
      <w:r w:rsidRPr="00D96122">
        <w:rPr>
          <w:lang w:val="nl-BE"/>
        </w:rPr>
        <w:tab/>
      </w:r>
      <w:r w:rsidR="009062E8" w:rsidRPr="00D96122">
        <w:rPr>
          <w:lang w:val="nl-BE"/>
        </w:rPr>
        <w:t>Machtiging tot coördinatie van het oorspronkelijke decreet (of de oorspronkelijke wet) met de wijzigingsdecreten (of wijzigingswetten)</w:t>
      </w: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56882732" w14:textId="77777777" w:rsidTr="00242CBF">
        <w:trPr>
          <w:cantSplit/>
        </w:trPr>
        <w:tc>
          <w:tcPr>
            <w:tcW w:w="8930" w:type="dxa"/>
          </w:tcPr>
          <w:p w14:paraId="5D4929A2" w14:textId="0B0A1190" w:rsidR="009062E8" w:rsidRPr="00D96122" w:rsidRDefault="009062E8" w:rsidP="00242CBF">
            <w:pPr>
              <w:tabs>
                <w:tab w:val="left" w:pos="-1440"/>
                <w:tab w:val="left" w:pos="-720"/>
              </w:tabs>
              <w:spacing w:before="120"/>
              <w:rPr>
                <w:rFonts w:cs="Arial"/>
                <w:szCs w:val="22"/>
                <w:lang w:val="nl-BE"/>
              </w:rPr>
            </w:pPr>
            <w:r w:rsidRPr="00D96122">
              <w:rPr>
                <w:rFonts w:cs="Arial"/>
                <w:szCs w:val="22"/>
                <w:lang w:val="nl-BE"/>
              </w:rPr>
              <w:t xml:space="preserve">De Vlaamse Regering kan de bepalingen van het decreet / de wet van </w:t>
            </w:r>
            <w:r w:rsidR="00431AF7" w:rsidRPr="00D96122">
              <w:rPr>
                <w:rFonts w:cs="Arial"/>
                <w:szCs w:val="22"/>
                <w:lang w:val="nl-BE"/>
              </w:rPr>
              <w:t xml:space="preserve">… </w:t>
            </w:r>
            <w:r w:rsidRPr="00D96122">
              <w:rPr>
                <w:rFonts w:cs="Arial"/>
                <w:szCs w:val="22"/>
                <w:lang w:val="nl-BE"/>
              </w:rPr>
              <w:t>(datum en opschrift) coördineren met de bepalingen die daaraan uitdrukkelijk of stilzwijgend wijzigingen hebben aangebracht tot aan het tijdstip van de coördinatie.</w:t>
            </w:r>
          </w:p>
          <w:p w14:paraId="5ACF2575" w14:textId="77777777" w:rsidR="009062E8" w:rsidRPr="00D96122" w:rsidRDefault="009062E8" w:rsidP="00E11E6C">
            <w:pPr>
              <w:tabs>
                <w:tab w:val="left" w:pos="-1440"/>
                <w:tab w:val="left" w:pos="-720"/>
              </w:tabs>
              <w:rPr>
                <w:rFonts w:cs="Arial"/>
                <w:szCs w:val="22"/>
                <w:lang w:val="nl-BE"/>
              </w:rPr>
            </w:pPr>
          </w:p>
          <w:p w14:paraId="57DCF223"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Daarvoor kan de Vlaamse Regering:</w:t>
            </w:r>
          </w:p>
          <w:p w14:paraId="5242137D" w14:textId="77777777" w:rsidR="009062E8" w:rsidRPr="00D96122" w:rsidRDefault="009062E8" w:rsidP="00E11E6C">
            <w:pPr>
              <w:tabs>
                <w:tab w:val="left" w:pos="-1440"/>
                <w:tab w:val="left" w:pos="-720"/>
              </w:tabs>
              <w:rPr>
                <w:rFonts w:cs="Arial"/>
                <w:szCs w:val="22"/>
                <w:lang w:val="nl-BE"/>
              </w:rPr>
            </w:pPr>
          </w:p>
          <w:p w14:paraId="4BF27608"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1° de volgorde en de nummering van de te coördineren bepalingen veranderen en in het algemeen de teksten naar de vorm wijzigen;</w:t>
            </w:r>
          </w:p>
          <w:p w14:paraId="2FA6DFA8" w14:textId="77777777" w:rsidR="009062E8" w:rsidRPr="00D96122" w:rsidRDefault="009062E8" w:rsidP="00E11E6C">
            <w:pPr>
              <w:tabs>
                <w:tab w:val="left" w:pos="-1440"/>
                <w:tab w:val="left" w:pos="-720"/>
              </w:tabs>
              <w:rPr>
                <w:rFonts w:cs="Arial"/>
                <w:szCs w:val="22"/>
                <w:lang w:val="nl-BE"/>
              </w:rPr>
            </w:pPr>
          </w:p>
          <w:p w14:paraId="2FDF0633"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2° de verwijzingen die voorkomen in de te coördineren bepalingen, met de nieuwe nummering overeenbrengen;</w:t>
            </w:r>
          </w:p>
          <w:p w14:paraId="19FDA806" w14:textId="77777777" w:rsidR="009062E8" w:rsidRPr="00D96122" w:rsidRDefault="009062E8" w:rsidP="00E11E6C">
            <w:pPr>
              <w:tabs>
                <w:tab w:val="left" w:pos="-1440"/>
                <w:tab w:val="left" w:pos="-720"/>
              </w:tabs>
              <w:rPr>
                <w:rFonts w:cs="Arial"/>
                <w:szCs w:val="22"/>
                <w:lang w:val="nl-BE"/>
              </w:rPr>
            </w:pPr>
          </w:p>
          <w:p w14:paraId="3323AB53"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3° zonder afbreuk te doen aan de beginselen die in de te coördineren bepalingen vervat zijn, de redactie ervan wijzigen om ze onderling te doen overeenstemmen en eenheid in de terminologie te brengen.</w:t>
            </w:r>
          </w:p>
          <w:p w14:paraId="7A704B04" w14:textId="77777777" w:rsidR="009062E8" w:rsidRPr="00D96122" w:rsidRDefault="009062E8" w:rsidP="00E11E6C">
            <w:pPr>
              <w:tabs>
                <w:tab w:val="left" w:pos="-1440"/>
                <w:tab w:val="left" w:pos="-720"/>
              </w:tabs>
              <w:rPr>
                <w:rFonts w:cs="Arial"/>
                <w:szCs w:val="22"/>
                <w:lang w:val="nl-BE"/>
              </w:rPr>
            </w:pPr>
          </w:p>
          <w:p w14:paraId="73170E2F" w14:textId="1A805FD8" w:rsidR="009062E8" w:rsidRPr="00D96122" w:rsidRDefault="009062E8" w:rsidP="00242CBF">
            <w:pPr>
              <w:tabs>
                <w:tab w:val="left" w:pos="-1440"/>
                <w:tab w:val="left" w:pos="-720"/>
              </w:tabs>
              <w:spacing w:after="120"/>
              <w:rPr>
                <w:rFonts w:cs="Arial"/>
                <w:szCs w:val="22"/>
              </w:rPr>
            </w:pPr>
            <w:r w:rsidRPr="00D96122">
              <w:rPr>
                <w:rFonts w:cs="Arial"/>
                <w:szCs w:val="22"/>
                <w:lang w:val="nl-BE"/>
              </w:rPr>
              <w:t xml:space="preserve">De coördinatie zal het volgende opschrift dragen: “Decreet betreffende ..., gecoördineerd op ... </w:t>
            </w:r>
            <w:r w:rsidRPr="00D96122">
              <w:rPr>
                <w:rFonts w:cs="Arial"/>
                <w:szCs w:val="22"/>
              </w:rPr>
              <w:t>(datum)”.</w:t>
            </w:r>
          </w:p>
        </w:tc>
      </w:tr>
    </w:tbl>
    <w:p w14:paraId="40548866" w14:textId="77777777" w:rsidR="009062E8" w:rsidRPr="00D96122" w:rsidRDefault="009062E8" w:rsidP="009062E8">
      <w:pPr>
        <w:tabs>
          <w:tab w:val="left" w:pos="-1440"/>
          <w:tab w:val="left" w:pos="-720"/>
        </w:tabs>
        <w:rPr>
          <w:rFonts w:cs="Arial"/>
          <w:szCs w:val="22"/>
          <w:lang w:val="nl-BE"/>
        </w:rPr>
      </w:pPr>
    </w:p>
    <w:p w14:paraId="060185BA" w14:textId="77777777" w:rsidR="009062E8" w:rsidRPr="00D96122" w:rsidRDefault="009062E8" w:rsidP="009062E8">
      <w:pPr>
        <w:tabs>
          <w:tab w:val="left" w:pos="-1440"/>
          <w:tab w:val="left" w:pos="-720"/>
        </w:tabs>
        <w:rPr>
          <w:rFonts w:cs="Arial"/>
          <w:szCs w:val="22"/>
          <w:lang w:val="nl-BE"/>
        </w:rPr>
      </w:pPr>
      <w:r w:rsidRPr="00D96122">
        <w:rPr>
          <w:rFonts w:cs="Arial"/>
          <w:szCs w:val="22"/>
          <w:lang w:val="nl-BE"/>
        </w:rPr>
        <w:t>Opmerking:</w:t>
      </w:r>
    </w:p>
    <w:p w14:paraId="11762139" w14:textId="7CD38BF8" w:rsidR="009062E8" w:rsidRPr="00D96122" w:rsidRDefault="009062E8" w:rsidP="009062E8">
      <w:pPr>
        <w:tabs>
          <w:tab w:val="left" w:pos="-1440"/>
          <w:tab w:val="left" w:pos="-720"/>
        </w:tabs>
        <w:rPr>
          <w:rFonts w:cs="Arial"/>
          <w:szCs w:val="22"/>
          <w:lang w:val="nl-BE"/>
        </w:rPr>
      </w:pPr>
      <w:r w:rsidRPr="00D96122">
        <w:rPr>
          <w:rFonts w:cs="Arial"/>
          <w:szCs w:val="22"/>
          <w:lang w:val="nl-BE"/>
        </w:rPr>
        <w:t xml:space="preserve">Het is mogelijk dat de </w:t>
      </w:r>
      <w:r w:rsidR="00431AF7" w:rsidRPr="00D96122">
        <w:rPr>
          <w:rFonts w:cs="Arial"/>
          <w:szCs w:val="22"/>
          <w:lang w:val="nl-BE"/>
        </w:rPr>
        <w:t xml:space="preserve">coördinatie- </w:t>
      </w:r>
      <w:r w:rsidRPr="00D96122">
        <w:rPr>
          <w:rFonts w:cs="Arial"/>
          <w:szCs w:val="22"/>
          <w:lang w:val="nl-BE"/>
        </w:rPr>
        <w:t xml:space="preserve">of codificatiemachtiging de Vlaamse Regering </w:t>
      </w:r>
      <w:r w:rsidR="00553B95" w:rsidRPr="00D96122">
        <w:rPr>
          <w:rFonts w:cs="Arial"/>
          <w:szCs w:val="22"/>
          <w:lang w:val="nl-BE"/>
        </w:rPr>
        <w:t xml:space="preserve">machtigt </w:t>
      </w:r>
      <w:r w:rsidRPr="00D96122">
        <w:rPr>
          <w:rFonts w:cs="Arial"/>
          <w:szCs w:val="22"/>
          <w:lang w:val="nl-BE"/>
        </w:rPr>
        <w:t xml:space="preserve">om het opschrift van de coördinatie of de codificatie te bepalen. In dat geval voegt u een punt 4° aan de opsomming toe, dat luidt als volgt: </w:t>
      </w:r>
      <w:r w:rsidRPr="00D96122">
        <w:rPr>
          <w:rFonts w:cs="Arial"/>
          <w:i/>
          <w:szCs w:val="22"/>
          <w:lang w:val="nl-BE"/>
        </w:rPr>
        <w:t>4° het opschrift van de coördinatie bepalen</w:t>
      </w:r>
      <w:r w:rsidRPr="00D96122">
        <w:rPr>
          <w:rFonts w:cs="Arial"/>
          <w:szCs w:val="22"/>
          <w:lang w:val="nl-BE"/>
        </w:rPr>
        <w:t xml:space="preserve">. De zin </w:t>
      </w:r>
      <w:r w:rsidRPr="00D96122">
        <w:rPr>
          <w:rFonts w:cs="Arial"/>
          <w:i/>
          <w:szCs w:val="22"/>
          <w:lang w:val="nl-BE"/>
        </w:rPr>
        <w:t>De coördinatie zal het volgende opschrift dragen: “Decreet betreffende ..., gecoördineerd op ... (datum)”.</w:t>
      </w:r>
      <w:r w:rsidRPr="00D96122">
        <w:rPr>
          <w:rFonts w:cs="Arial"/>
          <w:szCs w:val="22"/>
          <w:lang w:val="nl-BE"/>
        </w:rPr>
        <w:t xml:space="preserve"> wordt dan weggelaten uit de machtigingsformule.</w:t>
      </w:r>
    </w:p>
    <w:p w14:paraId="12A877AE" w14:textId="77777777" w:rsidR="00987835" w:rsidRPr="00D96122" w:rsidRDefault="00987835" w:rsidP="009062E8">
      <w:pPr>
        <w:tabs>
          <w:tab w:val="left" w:pos="-1440"/>
          <w:tab w:val="left" w:pos="-720"/>
        </w:tabs>
        <w:rPr>
          <w:rFonts w:cs="Arial"/>
          <w:szCs w:val="22"/>
          <w:lang w:val="nl-BE"/>
        </w:rPr>
      </w:pPr>
    </w:p>
    <w:p w14:paraId="0AF4904D" w14:textId="295815E8" w:rsidR="009062E8" w:rsidRPr="00D96122" w:rsidRDefault="00ED58C3" w:rsidP="00ED58C3">
      <w:pPr>
        <w:rPr>
          <w:lang w:val="nl-BE"/>
        </w:rPr>
      </w:pPr>
      <w:bookmarkStart w:id="990" w:name="Coördinatie_machtiging_271_2"/>
      <w:r w:rsidRPr="00D96122">
        <w:rPr>
          <w:lang w:val="nl-BE"/>
        </w:rPr>
        <w:t>B)</w:t>
      </w:r>
      <w:r w:rsidRPr="00D96122">
        <w:rPr>
          <w:lang w:val="nl-BE"/>
        </w:rPr>
        <w:tab/>
      </w:r>
      <w:r w:rsidR="009062E8" w:rsidRPr="00D96122">
        <w:rPr>
          <w:lang w:val="nl-BE"/>
        </w:rPr>
        <w:t>M</w:t>
      </w:r>
      <w:bookmarkEnd w:id="990"/>
      <w:r w:rsidR="009062E8" w:rsidRPr="00D96122">
        <w:rPr>
          <w:lang w:val="nl-BE"/>
        </w:rPr>
        <w:t>achtiging tot coördinatie van wetten en decreten met hetzelfde onderwerp</w:t>
      </w:r>
    </w:p>
    <w:p w14:paraId="6350940A" w14:textId="77777777" w:rsidR="009062E8" w:rsidRPr="00D96122" w:rsidRDefault="009062E8" w:rsidP="009062E8">
      <w:pPr>
        <w:tabs>
          <w:tab w:val="left" w:pos="-1440"/>
          <w:tab w:val="left" w:pos="-720"/>
        </w:tabs>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73E56163" w14:textId="77777777" w:rsidTr="00D45893">
        <w:tc>
          <w:tcPr>
            <w:tcW w:w="8930" w:type="dxa"/>
          </w:tcPr>
          <w:p w14:paraId="7882E98B" w14:textId="77777777" w:rsidR="009062E8" w:rsidRPr="00D96122" w:rsidRDefault="009062E8" w:rsidP="00D45893">
            <w:pPr>
              <w:tabs>
                <w:tab w:val="left" w:pos="-1440"/>
                <w:tab w:val="left" w:pos="-720"/>
              </w:tabs>
              <w:spacing w:before="120"/>
              <w:rPr>
                <w:rFonts w:cs="Arial"/>
                <w:szCs w:val="22"/>
                <w:lang w:val="nl-BE"/>
              </w:rPr>
            </w:pPr>
            <w:r w:rsidRPr="00D96122">
              <w:rPr>
                <w:rFonts w:cs="Arial"/>
                <w:szCs w:val="22"/>
                <w:lang w:val="nl-BE"/>
              </w:rPr>
              <w:t>De Vlaamse Regering kan de bepalingen van de decreten (de wetten en decreten) betreffende ... coördineren, met inachtneming van de wijzigingen die daaraan uitdrukkelijk of stilzwijgend zijn aangebracht tot aan het tijdstip van de coördinatie.</w:t>
            </w:r>
          </w:p>
          <w:p w14:paraId="514668B0" w14:textId="77777777" w:rsidR="009062E8" w:rsidRPr="00D96122" w:rsidRDefault="009062E8" w:rsidP="00E11E6C">
            <w:pPr>
              <w:tabs>
                <w:tab w:val="left" w:pos="-1440"/>
                <w:tab w:val="left" w:pos="-720"/>
              </w:tabs>
              <w:rPr>
                <w:rFonts w:cs="Arial"/>
                <w:szCs w:val="22"/>
                <w:lang w:val="nl-BE"/>
              </w:rPr>
            </w:pPr>
          </w:p>
          <w:p w14:paraId="152B170F"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Daartoe kan de Vlaamse Regering:</w:t>
            </w:r>
          </w:p>
          <w:p w14:paraId="31205C3D" w14:textId="77777777" w:rsidR="009062E8" w:rsidRPr="00D96122" w:rsidRDefault="009062E8" w:rsidP="00E11E6C">
            <w:pPr>
              <w:tabs>
                <w:tab w:val="left" w:pos="-1440"/>
                <w:tab w:val="left" w:pos="-720"/>
              </w:tabs>
              <w:rPr>
                <w:rFonts w:cs="Arial"/>
                <w:szCs w:val="22"/>
                <w:lang w:val="nl-BE"/>
              </w:rPr>
            </w:pPr>
          </w:p>
          <w:p w14:paraId="417F5612"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1° de volgorde en de nummering van de te coördineren bepalingen veranderen en in het algemeen de teksten naar de vorm wijzigen;</w:t>
            </w:r>
          </w:p>
          <w:p w14:paraId="4D15B612" w14:textId="77777777" w:rsidR="009062E8" w:rsidRPr="00D96122" w:rsidRDefault="009062E8" w:rsidP="00E11E6C">
            <w:pPr>
              <w:tabs>
                <w:tab w:val="left" w:pos="-1440"/>
                <w:tab w:val="left" w:pos="-720"/>
              </w:tabs>
              <w:rPr>
                <w:rFonts w:cs="Arial"/>
                <w:szCs w:val="22"/>
                <w:lang w:val="nl-BE"/>
              </w:rPr>
            </w:pPr>
          </w:p>
          <w:p w14:paraId="54F6BFF5"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2° de verwijzingen die voorkomen in de te coördineren bepalingen, met de nieuwe nummering overeenbrengen;</w:t>
            </w:r>
          </w:p>
          <w:p w14:paraId="192EF7AB" w14:textId="77777777" w:rsidR="009062E8" w:rsidRPr="00D96122" w:rsidRDefault="009062E8" w:rsidP="00E11E6C">
            <w:pPr>
              <w:tabs>
                <w:tab w:val="left" w:pos="-1440"/>
                <w:tab w:val="left" w:pos="-720"/>
              </w:tabs>
              <w:rPr>
                <w:rFonts w:cs="Arial"/>
                <w:szCs w:val="22"/>
                <w:lang w:val="nl-BE"/>
              </w:rPr>
            </w:pPr>
          </w:p>
          <w:p w14:paraId="39E0108C"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3° zonder afbreuk te doen aan de beginselen die in de te coördineren bepalingen vervat zijn, de redactie ervan wijzigen om ze onderling te doen overeenstemmen en eenheid in de terminologie te brengen;</w:t>
            </w:r>
          </w:p>
          <w:p w14:paraId="63E791E4" w14:textId="77777777" w:rsidR="009062E8" w:rsidRPr="00D96122" w:rsidRDefault="009062E8" w:rsidP="00E11E6C">
            <w:pPr>
              <w:tabs>
                <w:tab w:val="left" w:pos="-1440"/>
                <w:tab w:val="left" w:pos="-720"/>
              </w:tabs>
              <w:rPr>
                <w:rFonts w:cs="Arial"/>
                <w:szCs w:val="22"/>
                <w:lang w:val="nl-BE"/>
              </w:rPr>
            </w:pPr>
          </w:p>
          <w:p w14:paraId="45D4B929"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4° in de bepalingen die niet in de coördinatie worden opgenomen, de verwijzingen naar de gecoördineerde bepalingen aanpassen.</w:t>
            </w:r>
          </w:p>
          <w:p w14:paraId="0CD031DD" w14:textId="77777777" w:rsidR="009062E8" w:rsidRPr="00D96122" w:rsidRDefault="009062E8" w:rsidP="00E11E6C">
            <w:pPr>
              <w:tabs>
                <w:tab w:val="left" w:pos="-1440"/>
                <w:tab w:val="left" w:pos="-720"/>
              </w:tabs>
              <w:rPr>
                <w:rFonts w:cs="Arial"/>
                <w:szCs w:val="22"/>
                <w:lang w:val="nl-BE"/>
              </w:rPr>
            </w:pPr>
          </w:p>
          <w:p w14:paraId="2A15A834"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De coördinatie zal het volgende opschrift dragen: “Wet (wetten) / decreet (decreten) betreffende ..., gecoördineerd op ... (datum)”.</w:t>
            </w:r>
          </w:p>
          <w:p w14:paraId="1BE2A038" w14:textId="77777777" w:rsidR="009062E8" w:rsidRPr="00D96122" w:rsidRDefault="009062E8" w:rsidP="00E11E6C">
            <w:pPr>
              <w:tabs>
                <w:tab w:val="left" w:pos="-1440"/>
                <w:tab w:val="left" w:pos="-720"/>
              </w:tabs>
              <w:rPr>
                <w:rFonts w:cs="Arial"/>
                <w:szCs w:val="22"/>
                <w:lang w:val="nl-BE"/>
              </w:rPr>
            </w:pPr>
          </w:p>
          <w:p w14:paraId="2AEA26F5" w14:textId="1DB80918" w:rsidR="009062E8" w:rsidRPr="00D96122" w:rsidRDefault="009062E8" w:rsidP="00D45893">
            <w:pPr>
              <w:tabs>
                <w:tab w:val="left" w:pos="-1440"/>
                <w:tab w:val="left" w:pos="-720"/>
              </w:tabs>
              <w:spacing w:after="120"/>
              <w:rPr>
                <w:rFonts w:cs="Arial"/>
                <w:szCs w:val="22"/>
                <w:lang w:val="nl-BE"/>
              </w:rPr>
            </w:pPr>
            <w:r w:rsidRPr="00D96122">
              <w:rPr>
                <w:rFonts w:cs="Arial"/>
                <w:szCs w:val="22"/>
                <w:lang w:val="nl-BE"/>
              </w:rPr>
              <w:t xml:space="preserve">(De coördinatie treedt in werking op de dag van de bekrachtiging ervan bij het decreet.) (zie aanwijzing </w:t>
            </w:r>
            <w:hyperlink w:anchor="Coördinatie_bekrachtiging_274" w:history="1">
              <w:r w:rsidRPr="00D96122">
                <w:rPr>
                  <w:rStyle w:val="Hyperlink"/>
                  <w:rFonts w:cs="Arial"/>
                  <w:color w:val="auto"/>
                  <w:lang w:val="nl-BE"/>
                </w:rPr>
                <w:t>274 en 275</w:t>
              </w:r>
            </w:hyperlink>
            <w:r w:rsidRPr="00D96122">
              <w:rPr>
                <w:rFonts w:cs="Arial"/>
                <w:szCs w:val="22"/>
                <w:lang w:val="nl-BE"/>
              </w:rPr>
              <w:t>)</w:t>
            </w:r>
          </w:p>
        </w:tc>
      </w:tr>
    </w:tbl>
    <w:p w14:paraId="41D611BE" w14:textId="77777777" w:rsidR="009062E8" w:rsidRPr="00D96122" w:rsidRDefault="009062E8" w:rsidP="009062E8">
      <w:pPr>
        <w:tabs>
          <w:tab w:val="left" w:pos="-1440"/>
          <w:tab w:val="left" w:pos="-720"/>
        </w:tabs>
        <w:rPr>
          <w:rFonts w:cs="Arial"/>
          <w:szCs w:val="22"/>
          <w:lang w:val="nl-BE"/>
        </w:rPr>
      </w:pPr>
    </w:p>
    <w:p w14:paraId="4C738CC0" w14:textId="77777777" w:rsidR="009062E8" w:rsidRPr="00D96122" w:rsidRDefault="009062E8" w:rsidP="00D45893">
      <w:pPr>
        <w:tabs>
          <w:tab w:val="left" w:pos="-1440"/>
          <w:tab w:val="left" w:pos="-720"/>
        </w:tabs>
        <w:contextualSpacing/>
        <w:rPr>
          <w:rFonts w:cs="Arial"/>
          <w:szCs w:val="22"/>
        </w:rPr>
      </w:pPr>
      <w:r w:rsidRPr="00D96122">
        <w:rPr>
          <w:rFonts w:cs="Arial"/>
          <w:szCs w:val="22"/>
        </w:rPr>
        <w:t>Opmerkingen:</w:t>
      </w:r>
    </w:p>
    <w:p w14:paraId="07EB7CB7" w14:textId="2782C01A" w:rsidR="009062E8" w:rsidRPr="00D96122" w:rsidRDefault="009062E8" w:rsidP="00D45893">
      <w:pPr>
        <w:numPr>
          <w:ilvl w:val="0"/>
          <w:numId w:val="69"/>
        </w:numPr>
        <w:tabs>
          <w:tab w:val="left" w:pos="-1440"/>
          <w:tab w:val="left" w:pos="-720"/>
          <w:tab w:val="left" w:pos="426"/>
        </w:tabs>
        <w:spacing w:line="240" w:lineRule="auto"/>
        <w:ind w:left="284" w:hanging="284"/>
        <w:contextualSpacing/>
        <w:rPr>
          <w:rFonts w:cs="Arial"/>
          <w:szCs w:val="22"/>
          <w:lang w:val="nl-BE"/>
        </w:rPr>
      </w:pPr>
      <w:r w:rsidRPr="00D96122">
        <w:rPr>
          <w:rFonts w:cs="Arial"/>
          <w:szCs w:val="22"/>
          <w:lang w:val="nl-BE"/>
        </w:rPr>
        <w:t xml:space="preserve">Wat punt 4° van de opsomming betreft: zie aanwijzing </w:t>
      </w:r>
      <w:hyperlink w:anchor="Coördinatie_machtiging_272" w:history="1">
        <w:r w:rsidRPr="00D96122">
          <w:rPr>
            <w:rStyle w:val="Hyperlink"/>
            <w:rFonts w:cs="Arial"/>
            <w:color w:val="auto"/>
            <w:lang w:val="nl-BE"/>
          </w:rPr>
          <w:t>272</w:t>
        </w:r>
      </w:hyperlink>
      <w:r w:rsidRPr="00D96122">
        <w:rPr>
          <w:rFonts w:cs="Arial"/>
          <w:szCs w:val="22"/>
          <w:lang w:val="nl-BE"/>
        </w:rPr>
        <w:t xml:space="preserve"> voor het gebruik van de verruimde machtigingsformule.</w:t>
      </w:r>
    </w:p>
    <w:p w14:paraId="19425098" w14:textId="03029B29" w:rsidR="009062E8" w:rsidRPr="00D96122" w:rsidRDefault="009062E8" w:rsidP="00D45893">
      <w:pPr>
        <w:numPr>
          <w:ilvl w:val="0"/>
          <w:numId w:val="69"/>
        </w:numPr>
        <w:tabs>
          <w:tab w:val="left" w:pos="-1440"/>
          <w:tab w:val="left" w:pos="-720"/>
        </w:tabs>
        <w:ind w:left="284" w:hanging="284"/>
        <w:contextualSpacing/>
        <w:rPr>
          <w:rFonts w:cs="Arial"/>
          <w:szCs w:val="22"/>
        </w:rPr>
      </w:pPr>
      <w:r w:rsidRPr="00D96122">
        <w:rPr>
          <w:rFonts w:cs="Arial"/>
          <w:szCs w:val="22"/>
          <w:lang w:val="nl-BE"/>
        </w:rPr>
        <w:t xml:space="preserve">Het is mogelijk dat de coördinatiemachtiging de Vlaamse Regering </w:t>
      </w:r>
      <w:r w:rsidR="00553B95" w:rsidRPr="00D96122">
        <w:rPr>
          <w:rFonts w:cs="Arial"/>
          <w:szCs w:val="22"/>
          <w:lang w:val="nl-BE"/>
        </w:rPr>
        <w:t>machtigt</w:t>
      </w:r>
      <w:r w:rsidR="00431AF7" w:rsidRPr="00D96122">
        <w:rPr>
          <w:rFonts w:cs="Arial"/>
          <w:szCs w:val="22"/>
          <w:lang w:val="nl-BE"/>
        </w:rPr>
        <w:t xml:space="preserve"> </w:t>
      </w:r>
      <w:r w:rsidRPr="00D96122">
        <w:rPr>
          <w:rFonts w:cs="Arial"/>
          <w:szCs w:val="22"/>
          <w:lang w:val="nl-BE"/>
        </w:rPr>
        <w:t xml:space="preserve">om het opschrift van de coördinatie te bepalen. In dat geval voegt u een punt 5° aan de opsomming toe, dat luidt als volgt: </w:t>
      </w:r>
      <w:r w:rsidRPr="00D96122">
        <w:rPr>
          <w:rFonts w:cs="Arial"/>
          <w:i/>
          <w:szCs w:val="22"/>
          <w:lang w:val="nl-BE"/>
        </w:rPr>
        <w:t>5° het opschrift van de coördinatie bepalen</w:t>
      </w:r>
      <w:r w:rsidRPr="00D96122">
        <w:rPr>
          <w:rFonts w:cs="Arial"/>
          <w:szCs w:val="22"/>
          <w:lang w:val="nl-BE"/>
        </w:rPr>
        <w:t xml:space="preserve">. De zin </w:t>
      </w:r>
      <w:r w:rsidRPr="00D96122">
        <w:rPr>
          <w:rFonts w:cs="Arial"/>
          <w:i/>
          <w:szCs w:val="22"/>
          <w:lang w:val="nl-BE"/>
        </w:rPr>
        <w:t xml:space="preserve">De coördinatie zal het volgende opschrift dragen: “Wet (wetten) / decreet (decreten) betreffende ..., gecoördineerd op ... (datum)”. </w:t>
      </w:r>
      <w:r w:rsidRPr="00D96122">
        <w:rPr>
          <w:rFonts w:cs="Arial"/>
          <w:szCs w:val="22"/>
        </w:rPr>
        <w:t>wordt dan weggelaten uit de machtigingsformule.</w:t>
      </w:r>
    </w:p>
    <w:p w14:paraId="201A9483" w14:textId="77777777" w:rsidR="009062E8" w:rsidRPr="00D96122" w:rsidRDefault="009062E8" w:rsidP="00D45893">
      <w:pPr>
        <w:tabs>
          <w:tab w:val="left" w:pos="-1440"/>
          <w:tab w:val="left" w:pos="-720"/>
        </w:tabs>
        <w:contextualSpacing/>
        <w:rPr>
          <w:rFonts w:cs="Arial"/>
          <w:szCs w:val="22"/>
        </w:rPr>
      </w:pPr>
    </w:p>
    <w:p w14:paraId="7292074C" w14:textId="0C4E8DE1" w:rsidR="009062E8" w:rsidRPr="00D96122" w:rsidRDefault="00ED58C3" w:rsidP="00ED58C3">
      <w:bookmarkStart w:id="991" w:name="Coördinatie_machtiging_271_3"/>
      <w:r w:rsidRPr="00D96122">
        <w:t>C)</w:t>
      </w:r>
      <w:r w:rsidRPr="00D96122">
        <w:tab/>
      </w:r>
      <w:r w:rsidR="009062E8" w:rsidRPr="00D96122">
        <w:t>M</w:t>
      </w:r>
      <w:bookmarkEnd w:id="991"/>
      <w:r w:rsidR="009062E8" w:rsidRPr="00D96122">
        <w:t>achtiging tot codificatie</w:t>
      </w:r>
    </w:p>
    <w:p w14:paraId="672EDE40" w14:textId="77777777" w:rsidR="009062E8" w:rsidRPr="00D96122" w:rsidRDefault="009062E8" w:rsidP="009062E8">
      <w:pPr>
        <w:tabs>
          <w:tab w:val="left" w:pos="-1440"/>
          <w:tab w:val="left" w:pos="-720"/>
        </w:tabs>
        <w:rPr>
          <w:rFonts w:cs="Arial"/>
          <w:szCs w:val="22"/>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5533AEFF" w14:textId="77777777" w:rsidTr="00242CBF">
        <w:tc>
          <w:tcPr>
            <w:tcW w:w="8930" w:type="dxa"/>
          </w:tcPr>
          <w:p w14:paraId="0A69F418" w14:textId="77777777" w:rsidR="009062E8" w:rsidRPr="00D96122" w:rsidRDefault="009062E8" w:rsidP="00242CBF">
            <w:pPr>
              <w:tabs>
                <w:tab w:val="left" w:pos="-1440"/>
                <w:tab w:val="left" w:pos="-720"/>
              </w:tabs>
              <w:spacing w:before="120"/>
              <w:rPr>
                <w:rFonts w:cs="Arial"/>
                <w:szCs w:val="22"/>
                <w:lang w:val="nl-BE"/>
              </w:rPr>
            </w:pPr>
            <w:r w:rsidRPr="00D96122">
              <w:rPr>
                <w:rFonts w:cs="Arial"/>
                <w:szCs w:val="22"/>
                <w:lang w:val="nl-BE"/>
              </w:rPr>
              <w:t>De Vlaamse Regering kan de bepalingen van de decreten (wetten en decreten) betreffende ... codificeren, met inachtneming van de wijzigingen die daaraan uitdrukkelijk of stilzwijgend zijn aangebracht tot aan het tijdstip van de codificatie.</w:t>
            </w:r>
          </w:p>
          <w:p w14:paraId="1DC5FCA3" w14:textId="77777777" w:rsidR="009062E8" w:rsidRPr="00D96122" w:rsidRDefault="009062E8" w:rsidP="00E11E6C">
            <w:pPr>
              <w:tabs>
                <w:tab w:val="left" w:pos="-1440"/>
                <w:tab w:val="left" w:pos="-720"/>
              </w:tabs>
              <w:rPr>
                <w:rFonts w:cs="Arial"/>
                <w:szCs w:val="22"/>
                <w:lang w:val="nl-BE"/>
              </w:rPr>
            </w:pPr>
          </w:p>
          <w:p w14:paraId="4F79AA5E"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Daartoe kan de Vlaamse Regering:</w:t>
            </w:r>
          </w:p>
          <w:p w14:paraId="0989B7FC" w14:textId="77777777" w:rsidR="009062E8" w:rsidRPr="00D96122" w:rsidRDefault="009062E8" w:rsidP="00E11E6C">
            <w:pPr>
              <w:tabs>
                <w:tab w:val="left" w:pos="-1440"/>
                <w:tab w:val="left" w:pos="-720"/>
              </w:tabs>
              <w:rPr>
                <w:rFonts w:cs="Arial"/>
                <w:szCs w:val="22"/>
                <w:lang w:val="nl-BE"/>
              </w:rPr>
            </w:pPr>
          </w:p>
          <w:p w14:paraId="0363FE3D"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1° de volgorde en de nummering van de te codificeren bepalingen veranderen en in het algemeen de teksten naar de vorm wijzigen;</w:t>
            </w:r>
          </w:p>
          <w:p w14:paraId="2E1D2CC6" w14:textId="77777777" w:rsidR="009062E8" w:rsidRPr="00D96122" w:rsidRDefault="009062E8" w:rsidP="00E11E6C">
            <w:pPr>
              <w:tabs>
                <w:tab w:val="left" w:pos="-1440"/>
                <w:tab w:val="left" w:pos="-720"/>
              </w:tabs>
              <w:rPr>
                <w:rFonts w:cs="Arial"/>
                <w:szCs w:val="22"/>
                <w:lang w:val="nl-BE"/>
              </w:rPr>
            </w:pPr>
          </w:p>
          <w:p w14:paraId="304B6DC4"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2° de verwijzingen die voorkomen in de te codificeren bepalingen, met de nieuwe nummering overeenbrengen;</w:t>
            </w:r>
          </w:p>
          <w:p w14:paraId="58BEB6C4" w14:textId="77777777" w:rsidR="009062E8" w:rsidRPr="00D96122" w:rsidRDefault="009062E8" w:rsidP="00E11E6C">
            <w:pPr>
              <w:tabs>
                <w:tab w:val="left" w:pos="-1440"/>
                <w:tab w:val="left" w:pos="-720"/>
              </w:tabs>
              <w:rPr>
                <w:rFonts w:cs="Arial"/>
                <w:szCs w:val="22"/>
                <w:lang w:val="nl-BE"/>
              </w:rPr>
            </w:pPr>
          </w:p>
          <w:p w14:paraId="277670BF"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3° zonder afbreuk te doen aan de beginselen die in de te codificeren bepalingen vervat zijn, de redactie ervan wijzigen om ze onderling te doen overeenstemmen en eenheid in de terminologie te brengen;</w:t>
            </w:r>
          </w:p>
          <w:p w14:paraId="05D00650" w14:textId="77777777" w:rsidR="009062E8" w:rsidRPr="00D96122" w:rsidRDefault="009062E8" w:rsidP="00E11E6C">
            <w:pPr>
              <w:tabs>
                <w:tab w:val="left" w:pos="-1440"/>
                <w:tab w:val="left" w:pos="-720"/>
              </w:tabs>
              <w:rPr>
                <w:rFonts w:cs="Arial"/>
                <w:szCs w:val="22"/>
                <w:lang w:val="nl-BE"/>
              </w:rPr>
            </w:pPr>
          </w:p>
          <w:p w14:paraId="188EE403" w14:textId="77777777" w:rsidR="009062E8" w:rsidRPr="00D96122" w:rsidRDefault="009062E8" w:rsidP="00E11E6C">
            <w:pPr>
              <w:pStyle w:val="Plattetekst3"/>
              <w:rPr>
                <w:rFonts w:ascii="FlandersArtSans-Regular" w:hAnsi="FlandersArtSans-Regular" w:cs="Arial"/>
                <w:spacing w:val="0"/>
                <w:szCs w:val="22"/>
                <w:lang w:val="nl-BE"/>
              </w:rPr>
            </w:pPr>
            <w:r w:rsidRPr="00D96122">
              <w:rPr>
                <w:rFonts w:ascii="FlandersArtSans-Regular" w:hAnsi="FlandersArtSans-Regular" w:cs="Arial"/>
                <w:spacing w:val="0"/>
                <w:szCs w:val="22"/>
                <w:lang w:val="nl-BE"/>
              </w:rPr>
              <w:t>4° in de bepalingen die niet in de codificatie worden opgenomen, de verwijzingen naar de gecodificeerde bepalingen aanpassen.</w:t>
            </w:r>
          </w:p>
          <w:p w14:paraId="3CCDFC5D" w14:textId="77777777" w:rsidR="009062E8" w:rsidRPr="00D96122" w:rsidRDefault="009062E8" w:rsidP="00E11E6C">
            <w:pPr>
              <w:tabs>
                <w:tab w:val="left" w:pos="-1440"/>
                <w:tab w:val="left" w:pos="-720"/>
              </w:tabs>
              <w:rPr>
                <w:rFonts w:cs="Arial"/>
                <w:szCs w:val="22"/>
                <w:lang w:val="nl-BE"/>
              </w:rPr>
            </w:pPr>
          </w:p>
          <w:p w14:paraId="45575B3E"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De codificatie zal het volgende opschrift dragen: “...”.</w:t>
            </w:r>
          </w:p>
          <w:p w14:paraId="43544319" w14:textId="77777777" w:rsidR="009062E8" w:rsidRPr="00D96122" w:rsidRDefault="009062E8" w:rsidP="00E11E6C">
            <w:pPr>
              <w:tabs>
                <w:tab w:val="left" w:pos="-1440"/>
                <w:tab w:val="left" w:pos="-720"/>
              </w:tabs>
              <w:rPr>
                <w:rFonts w:cs="Arial"/>
                <w:szCs w:val="22"/>
                <w:lang w:val="nl-BE"/>
              </w:rPr>
            </w:pPr>
          </w:p>
          <w:p w14:paraId="760266EE" w14:textId="08C0A009" w:rsidR="009062E8" w:rsidRPr="00D96122" w:rsidRDefault="009062E8" w:rsidP="00242CBF">
            <w:pPr>
              <w:tabs>
                <w:tab w:val="left" w:pos="-1440"/>
                <w:tab w:val="left" w:pos="-720"/>
              </w:tabs>
              <w:spacing w:after="120"/>
              <w:rPr>
                <w:rFonts w:cs="Arial"/>
                <w:szCs w:val="22"/>
              </w:rPr>
            </w:pPr>
            <w:r w:rsidRPr="00D96122">
              <w:rPr>
                <w:rFonts w:cs="Arial"/>
                <w:szCs w:val="22"/>
                <w:lang w:val="nl-BE"/>
              </w:rPr>
              <w:t xml:space="preserve">(De codificatie treedt in werking op de dag van de bekrachtiging ervan bij het decreet.) </w:t>
            </w:r>
            <w:r w:rsidRPr="00D96122">
              <w:rPr>
                <w:rFonts w:cs="Arial"/>
                <w:szCs w:val="22"/>
              </w:rPr>
              <w:t xml:space="preserve">(zie aanwijzing </w:t>
            </w:r>
            <w:hyperlink w:anchor="Coördinatie_bekrachtiging_274" w:history="1">
              <w:r w:rsidRPr="00D96122">
                <w:rPr>
                  <w:rStyle w:val="Hyperlink"/>
                  <w:rFonts w:cs="Arial"/>
                  <w:color w:val="auto"/>
                </w:rPr>
                <w:t>274 en 275</w:t>
              </w:r>
            </w:hyperlink>
            <w:r w:rsidRPr="00D96122">
              <w:rPr>
                <w:rFonts w:cs="Arial"/>
                <w:szCs w:val="22"/>
              </w:rPr>
              <w:t>)</w:t>
            </w:r>
          </w:p>
        </w:tc>
      </w:tr>
    </w:tbl>
    <w:p w14:paraId="3ACD5443" w14:textId="77777777" w:rsidR="009062E8" w:rsidRPr="00D96122" w:rsidRDefault="009062E8" w:rsidP="00D45893">
      <w:pPr>
        <w:tabs>
          <w:tab w:val="left" w:pos="-1440"/>
          <w:tab w:val="left" w:pos="-720"/>
        </w:tabs>
        <w:contextualSpacing/>
        <w:rPr>
          <w:rFonts w:cs="Arial"/>
          <w:szCs w:val="22"/>
        </w:rPr>
      </w:pPr>
    </w:p>
    <w:p w14:paraId="72267032" w14:textId="77777777" w:rsidR="009062E8" w:rsidRPr="00D96122" w:rsidRDefault="009062E8" w:rsidP="00D45893">
      <w:pPr>
        <w:tabs>
          <w:tab w:val="left" w:pos="-1440"/>
          <w:tab w:val="left" w:pos="-720"/>
        </w:tabs>
        <w:contextualSpacing/>
        <w:rPr>
          <w:rFonts w:cs="Arial"/>
          <w:szCs w:val="22"/>
        </w:rPr>
      </w:pPr>
      <w:r w:rsidRPr="00D96122">
        <w:rPr>
          <w:rFonts w:cs="Arial"/>
          <w:szCs w:val="22"/>
        </w:rPr>
        <w:t>Opmerkingen:</w:t>
      </w:r>
    </w:p>
    <w:p w14:paraId="47AB108B" w14:textId="0572F9B8" w:rsidR="009062E8" w:rsidRPr="00D96122" w:rsidRDefault="009062E8" w:rsidP="00D45893">
      <w:pPr>
        <w:numPr>
          <w:ilvl w:val="0"/>
          <w:numId w:val="69"/>
        </w:numPr>
        <w:tabs>
          <w:tab w:val="left" w:pos="-1440"/>
          <w:tab w:val="left" w:pos="-720"/>
        </w:tabs>
        <w:spacing w:line="240" w:lineRule="auto"/>
        <w:ind w:left="284" w:hanging="284"/>
        <w:contextualSpacing/>
        <w:rPr>
          <w:rFonts w:cs="Arial"/>
          <w:szCs w:val="22"/>
          <w:lang w:val="nl-BE"/>
        </w:rPr>
      </w:pPr>
      <w:r w:rsidRPr="00D96122">
        <w:rPr>
          <w:rFonts w:cs="Arial"/>
          <w:szCs w:val="22"/>
          <w:lang w:val="nl-BE"/>
        </w:rPr>
        <w:t xml:space="preserve">Wat punt 4° van de opsomming betreft: zie aanwijzing </w:t>
      </w:r>
      <w:hyperlink w:anchor="Coördinatie_272" w:history="1">
        <w:r w:rsidRPr="00D96122">
          <w:rPr>
            <w:rStyle w:val="Hyperlink"/>
            <w:rFonts w:cs="Arial"/>
            <w:color w:val="auto"/>
            <w:szCs w:val="22"/>
            <w:lang w:val="nl-BE"/>
          </w:rPr>
          <w:t>272</w:t>
        </w:r>
      </w:hyperlink>
      <w:r w:rsidRPr="00D96122">
        <w:rPr>
          <w:rFonts w:cs="Arial"/>
          <w:szCs w:val="22"/>
          <w:lang w:val="nl-BE"/>
        </w:rPr>
        <w:t xml:space="preserve"> voor het gebruik van de verruimde machtigingsformule.</w:t>
      </w:r>
    </w:p>
    <w:p w14:paraId="65DA4CA0" w14:textId="75DFE668" w:rsidR="009062E8" w:rsidRPr="00D96122" w:rsidRDefault="009062E8" w:rsidP="00D45893">
      <w:pPr>
        <w:numPr>
          <w:ilvl w:val="0"/>
          <w:numId w:val="69"/>
        </w:numPr>
        <w:tabs>
          <w:tab w:val="left" w:pos="-1440"/>
          <w:tab w:val="left" w:pos="-720"/>
        </w:tabs>
        <w:ind w:left="284" w:hanging="284"/>
        <w:contextualSpacing/>
        <w:rPr>
          <w:rFonts w:cs="Arial"/>
          <w:szCs w:val="22"/>
          <w:lang w:val="nl-BE"/>
        </w:rPr>
      </w:pPr>
      <w:r w:rsidRPr="00D96122">
        <w:rPr>
          <w:rFonts w:cs="Arial"/>
          <w:szCs w:val="22"/>
          <w:lang w:val="nl-BE"/>
        </w:rPr>
        <w:t xml:space="preserve">Het is mogelijk dat de codificatiemachtiging de Vlaamse Regering </w:t>
      </w:r>
      <w:r w:rsidR="00553B95" w:rsidRPr="00D96122">
        <w:rPr>
          <w:rFonts w:cs="Arial"/>
          <w:szCs w:val="22"/>
          <w:lang w:val="nl-BE"/>
        </w:rPr>
        <w:t xml:space="preserve">machtigt </w:t>
      </w:r>
      <w:r w:rsidRPr="00D96122">
        <w:rPr>
          <w:rFonts w:cs="Arial"/>
          <w:szCs w:val="22"/>
          <w:lang w:val="nl-BE"/>
        </w:rPr>
        <w:t xml:space="preserve">om het opschrift van de codificatie te bepalen. In dat geval voegt u een punt 5° aan de opsomming toe, dat luidt als volgt: </w:t>
      </w:r>
      <w:r w:rsidRPr="00D96122">
        <w:rPr>
          <w:rFonts w:cs="Arial"/>
          <w:i/>
          <w:szCs w:val="22"/>
          <w:lang w:val="nl-BE"/>
        </w:rPr>
        <w:t>5° het opschrift van de codificatie bepalen.</w:t>
      </w:r>
      <w:r w:rsidRPr="00D96122">
        <w:rPr>
          <w:rFonts w:cs="Arial"/>
          <w:szCs w:val="22"/>
          <w:lang w:val="nl-BE"/>
        </w:rPr>
        <w:t xml:space="preserve"> De zin</w:t>
      </w:r>
      <w:r w:rsidRPr="00D96122">
        <w:rPr>
          <w:rFonts w:cs="Arial"/>
          <w:i/>
          <w:szCs w:val="22"/>
          <w:lang w:val="nl-BE"/>
        </w:rPr>
        <w:t xml:space="preserve"> De codificatie zal het volgende opschrift dragen: “…”.</w:t>
      </w:r>
      <w:r w:rsidRPr="00D96122">
        <w:rPr>
          <w:rFonts w:cs="Arial"/>
          <w:szCs w:val="22"/>
          <w:lang w:val="nl-BE"/>
        </w:rPr>
        <w:t xml:space="preserve"> wordt dan weggelaten uit de machtigingsformule.</w:t>
      </w:r>
    </w:p>
    <w:p w14:paraId="02BA76DD" w14:textId="77777777" w:rsidR="009062E8" w:rsidRPr="00D96122" w:rsidRDefault="009062E8" w:rsidP="00242CBF">
      <w:pPr>
        <w:tabs>
          <w:tab w:val="left" w:pos="-1440"/>
          <w:tab w:val="left" w:pos="-720"/>
          <w:tab w:val="left" w:pos="709"/>
        </w:tabs>
        <w:contextualSpacing/>
        <w:rPr>
          <w:rFonts w:cs="Arial"/>
          <w:szCs w:val="22"/>
          <w:lang w:val="nl-BE"/>
        </w:rPr>
      </w:pPr>
    </w:p>
    <w:p w14:paraId="1C76DEC1" w14:textId="05F7AE0A" w:rsidR="009062E8" w:rsidRPr="00D96122" w:rsidRDefault="009062E8" w:rsidP="009062E8">
      <w:pPr>
        <w:tabs>
          <w:tab w:val="left" w:pos="-1440"/>
          <w:tab w:val="left" w:pos="-720"/>
          <w:tab w:val="left" w:pos="709"/>
        </w:tabs>
        <w:rPr>
          <w:rFonts w:cs="Arial"/>
          <w:szCs w:val="22"/>
          <w:lang w:val="nl-BE"/>
        </w:rPr>
      </w:pPr>
      <w:bookmarkStart w:id="992" w:name="Coördinatie_272"/>
      <w:r w:rsidRPr="00D96122">
        <w:rPr>
          <w:rStyle w:val="Zwaar"/>
          <w:lang w:val="nl-BE"/>
        </w:rPr>
        <w:t>272.</w:t>
      </w:r>
      <w:r w:rsidRPr="00D96122">
        <w:rPr>
          <w:rFonts w:cs="Arial"/>
          <w:szCs w:val="22"/>
          <w:lang w:val="nl-BE"/>
        </w:rPr>
        <w:t xml:space="preserve"> </w:t>
      </w:r>
      <w:bookmarkStart w:id="993" w:name="Coördinatie_machtiging_272"/>
      <w:bookmarkEnd w:id="992"/>
      <w:r w:rsidRPr="00D96122">
        <w:rPr>
          <w:rFonts w:cs="Arial"/>
          <w:szCs w:val="22"/>
          <w:lang w:val="nl-BE"/>
        </w:rPr>
        <w:t>A</w:t>
      </w:r>
      <w:bookmarkEnd w:id="993"/>
      <w:r w:rsidRPr="00D96122">
        <w:rPr>
          <w:rFonts w:cs="Arial"/>
          <w:szCs w:val="22"/>
          <w:lang w:val="nl-BE"/>
        </w:rPr>
        <w:t xml:space="preserve">ls de machtigingen in aanwijzing 271, </w:t>
      </w:r>
      <w:hyperlink w:anchor="Coördinatie_machtiging_271_2" w:history="1">
        <w:r w:rsidR="00ED58C3" w:rsidRPr="00D96122">
          <w:rPr>
            <w:rStyle w:val="Hyperlink"/>
            <w:rFonts w:cs="Arial"/>
            <w:color w:val="auto"/>
            <w:szCs w:val="22"/>
            <w:lang w:val="nl-BE"/>
          </w:rPr>
          <w:t>B)</w:t>
        </w:r>
      </w:hyperlink>
      <w:r w:rsidRPr="00D96122">
        <w:rPr>
          <w:rFonts w:cs="Arial"/>
          <w:szCs w:val="22"/>
          <w:lang w:val="nl-BE"/>
        </w:rPr>
        <w:t xml:space="preserve"> en </w:t>
      </w:r>
      <w:hyperlink w:anchor="Coördinatie_machtiging_271_3" w:history="1">
        <w:r w:rsidR="00ED58C3" w:rsidRPr="00D96122">
          <w:rPr>
            <w:rStyle w:val="Hyperlink"/>
            <w:rFonts w:cs="Arial"/>
            <w:color w:val="auto"/>
            <w:szCs w:val="22"/>
            <w:lang w:val="nl-BE"/>
          </w:rPr>
          <w:t>C)</w:t>
        </w:r>
      </w:hyperlink>
      <w:r w:rsidRPr="00D96122">
        <w:rPr>
          <w:rFonts w:cs="Arial"/>
          <w:szCs w:val="22"/>
          <w:lang w:val="nl-BE"/>
        </w:rPr>
        <w:t xml:space="preserve">, beperkt blijven tot punt 1°, 2° en 3°, is het niet mogelijk om de verwijzing naar de wetten of decreten die in de coördinatie of codificatie zijn opgenomen en die in </w:t>
      </w:r>
      <w:r w:rsidRPr="00D96122">
        <w:rPr>
          <w:rFonts w:cs="Arial"/>
          <w:i/>
          <w:szCs w:val="22"/>
          <w:lang w:val="nl-BE"/>
        </w:rPr>
        <w:t>andere</w:t>
      </w:r>
      <w:r w:rsidRPr="00D96122">
        <w:rPr>
          <w:rFonts w:cs="Arial"/>
          <w:szCs w:val="22"/>
          <w:lang w:val="nl-BE"/>
        </w:rPr>
        <w:t xml:space="preserve"> wetten of decreten staan, aan te passen. Concreet gaat het om wetten of decreten die niet binnen de machtiging tot coördinatie of codificatie vallen, maar die toch verwijzen naar dergelijke bepalingen (bijvoorbeeld een verwijzing naar een definitie of een procedure in een decreet dat in de coördinatie of codificatie is opgenomen). Daardoor worden die minder leesbaar. Dat probleem kan verholpen worden door de machtigingsformule te verruimen met de formule, vermeld in aanwijzing 271, </w:t>
      </w:r>
      <w:hyperlink w:anchor="Coördinatie_machtiging_271_2" w:history="1">
        <w:r w:rsidRPr="00D96122">
          <w:rPr>
            <w:rStyle w:val="Hyperlink"/>
            <w:rFonts w:cs="Arial"/>
            <w:color w:val="auto"/>
            <w:szCs w:val="22"/>
            <w:lang w:val="nl-BE"/>
          </w:rPr>
          <w:t>B)</w:t>
        </w:r>
      </w:hyperlink>
      <w:r w:rsidRPr="00D96122">
        <w:rPr>
          <w:rFonts w:cs="Arial"/>
          <w:szCs w:val="22"/>
          <w:lang w:val="nl-BE"/>
        </w:rPr>
        <w:t xml:space="preserve"> en </w:t>
      </w:r>
      <w:hyperlink w:anchor="Coördinatie_machtiging_271_3" w:history="1">
        <w:r w:rsidRPr="00D96122">
          <w:rPr>
            <w:rStyle w:val="Hyperlink"/>
            <w:rFonts w:cs="Arial"/>
            <w:color w:val="auto"/>
            <w:szCs w:val="22"/>
            <w:lang w:val="nl-BE"/>
          </w:rPr>
          <w:t>C)</w:t>
        </w:r>
      </w:hyperlink>
      <w:r w:rsidRPr="00D96122">
        <w:rPr>
          <w:rFonts w:cs="Arial"/>
          <w:szCs w:val="22"/>
          <w:lang w:val="nl-BE"/>
        </w:rPr>
        <w:t>, 4°.</w:t>
      </w:r>
      <w:bookmarkStart w:id="994" w:name="_Toc93894213"/>
      <w:bookmarkStart w:id="995" w:name="_Toc93894616"/>
    </w:p>
    <w:p w14:paraId="174C4D16" w14:textId="77777777" w:rsidR="009062E8" w:rsidRPr="00D96122" w:rsidRDefault="009062E8" w:rsidP="009062E8">
      <w:pPr>
        <w:tabs>
          <w:tab w:val="left" w:pos="-1440"/>
          <w:tab w:val="left" w:pos="-720"/>
          <w:tab w:val="left" w:pos="709"/>
        </w:tabs>
        <w:rPr>
          <w:rFonts w:cs="Arial"/>
          <w:szCs w:val="22"/>
          <w:lang w:val="nl-BE"/>
        </w:rPr>
      </w:pPr>
    </w:p>
    <w:p w14:paraId="12CD00E1" w14:textId="0BAA99E8" w:rsidR="009062E8" w:rsidRPr="00D96122" w:rsidRDefault="00A13414" w:rsidP="002E53C6">
      <w:pPr>
        <w:pStyle w:val="Kop3"/>
        <w:numPr>
          <w:ilvl w:val="0"/>
          <w:numId w:val="0"/>
        </w:numPr>
        <w:ind w:left="720" w:hanging="720"/>
      </w:pPr>
      <w:bookmarkStart w:id="996" w:name="_Toc17817079"/>
      <w:r w:rsidRPr="00D96122">
        <w:rPr>
          <w:rFonts w:cs="Arial"/>
          <w:szCs w:val="22"/>
        </w:rPr>
        <w:t>Afdeling 3. Uitvoering van de coördinatie of codificatie</w:t>
      </w:r>
      <w:bookmarkEnd w:id="994"/>
      <w:bookmarkEnd w:id="995"/>
      <w:bookmarkEnd w:id="996"/>
    </w:p>
    <w:p w14:paraId="5DA76871" w14:textId="77777777" w:rsidR="009062E8" w:rsidRPr="00D96122" w:rsidRDefault="009062E8" w:rsidP="009062E8">
      <w:pPr>
        <w:tabs>
          <w:tab w:val="left" w:pos="-1440"/>
          <w:tab w:val="left" w:pos="-720"/>
        </w:tabs>
        <w:rPr>
          <w:rFonts w:cs="Arial"/>
          <w:szCs w:val="22"/>
          <w:lang w:val="nl-BE"/>
        </w:rPr>
      </w:pPr>
    </w:p>
    <w:p w14:paraId="7A5E936F" w14:textId="687E4212"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273.</w:t>
      </w:r>
      <w:r w:rsidRPr="00D96122">
        <w:rPr>
          <w:rFonts w:cs="Arial"/>
          <w:szCs w:val="22"/>
          <w:lang w:val="nl-BE"/>
        </w:rPr>
        <w:t xml:space="preserve"> De gecoördineerde of gecodificeerde decreten worden in het geldende recht ingeleid bij een besluit van de Vlaamse Regering (zie titel V</w:t>
      </w:r>
      <w:r w:rsidR="006517EE" w:rsidRPr="00D96122">
        <w:rPr>
          <w:rFonts w:cs="Arial"/>
          <w:szCs w:val="22"/>
          <w:lang w:val="nl-BE"/>
        </w:rPr>
        <w:t>I</w:t>
      </w:r>
      <w:r w:rsidRPr="00D96122">
        <w:rPr>
          <w:rFonts w:cs="Arial"/>
          <w:szCs w:val="22"/>
          <w:lang w:val="nl-BE"/>
        </w:rPr>
        <w:t xml:space="preserve">, </w:t>
      </w:r>
      <w:hyperlink w:anchor="MODEL_6" w:history="1">
        <w:r w:rsidR="006517EE" w:rsidRPr="00D96122">
          <w:rPr>
            <w:rStyle w:val="Hyperlink"/>
            <w:rFonts w:cs="Arial"/>
            <w:color w:val="auto"/>
            <w:lang w:val="nl-BE"/>
          </w:rPr>
          <w:t>model 7</w:t>
        </w:r>
      </w:hyperlink>
      <w:r w:rsidRPr="00D96122">
        <w:rPr>
          <w:rFonts w:cs="Arial"/>
          <w:szCs w:val="22"/>
          <w:lang w:val="nl-BE"/>
        </w:rPr>
        <w:t>). De gecoördineerde of gecodificeerde tekst wordt als bijlage bij dat besluit gevoegd.</w:t>
      </w:r>
    </w:p>
    <w:p w14:paraId="6E82B42B" w14:textId="77777777" w:rsidR="009062E8" w:rsidRPr="00D96122" w:rsidRDefault="009062E8" w:rsidP="009062E8">
      <w:pPr>
        <w:tabs>
          <w:tab w:val="left" w:pos="-1440"/>
          <w:tab w:val="left" w:pos="-720"/>
        </w:tabs>
        <w:rPr>
          <w:rFonts w:cs="Arial"/>
          <w:szCs w:val="22"/>
          <w:lang w:val="nl-BE"/>
        </w:rPr>
      </w:pPr>
    </w:p>
    <w:p w14:paraId="2746D6F3" w14:textId="77777777" w:rsidR="009062E8" w:rsidRPr="00D96122" w:rsidRDefault="009062E8" w:rsidP="009062E8">
      <w:pPr>
        <w:tabs>
          <w:tab w:val="left" w:pos="-1440"/>
          <w:tab w:val="left" w:pos="-720"/>
          <w:tab w:val="left" w:pos="709"/>
        </w:tabs>
        <w:rPr>
          <w:rFonts w:cs="Arial"/>
          <w:szCs w:val="22"/>
          <w:lang w:val="nl-BE"/>
        </w:rPr>
      </w:pPr>
      <w:bookmarkStart w:id="997" w:name="Coördinatie_bekrachtiging_274"/>
      <w:r w:rsidRPr="00D96122">
        <w:rPr>
          <w:rStyle w:val="Zwaar"/>
          <w:lang w:val="nl-BE"/>
        </w:rPr>
        <w:t>274.</w:t>
      </w:r>
      <w:r w:rsidRPr="00D96122">
        <w:rPr>
          <w:rFonts w:cs="Arial"/>
          <w:szCs w:val="22"/>
          <w:lang w:val="nl-BE"/>
        </w:rPr>
        <w:t xml:space="preserve"> De gecoördineerde of gecodificeerde tekst moet zo dicht mogelijk bij de oorspronkelijke tekst aansluiten. Aan de oorspronkelijke tekst brengt u geen correcties aan, zelfs niet louter naar de vorm. De coördinatie of codificatie kan in geen geval inhoudelijke wijzigingen aanbrengen in de te coördineren of te codificeren teksten. Wel maakt u in de te coördineren of te codificeren teksten de terminologie eenvormig en past u de geldende spellingvoorschriften toe. Eventueel moet u ook interne verwijzingen aanpassen. Als bij een rechter wordt aangevoerd dat er zonder afdoende reden een verschil is tussen de oorspronkelijke tekst en de gecoördineerde of gecodificeerde tekst, krijgt de oorspronkelijke tekst voorrang.</w:t>
      </w:r>
    </w:p>
    <w:p w14:paraId="63B0EF88" w14:textId="77777777" w:rsidR="009062E8" w:rsidRPr="00D96122" w:rsidRDefault="009062E8" w:rsidP="009062E8">
      <w:pPr>
        <w:tabs>
          <w:tab w:val="left" w:pos="-1440"/>
          <w:tab w:val="left" w:pos="-720"/>
          <w:tab w:val="left" w:pos="709"/>
        </w:tabs>
        <w:rPr>
          <w:rFonts w:cs="Arial"/>
          <w:szCs w:val="22"/>
          <w:lang w:val="nl-BE"/>
        </w:rPr>
      </w:pPr>
      <w:bookmarkStart w:id="998" w:name="Coördinatie_bekrachtiging_274_2"/>
    </w:p>
    <w:p w14:paraId="15E22AA5"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Als er twijfel zou kunnen rijzen over de overeenstemming van de gecoördineerde of gecodificeerde tekst met de oorspronkelijke tekst, is het voor de rechtszekerheid aangeraden om de coördinatie of codificatie ter bekrachtiging aan de decreetgever voor te leggen. Een dergelijke bekrachtiging is ook geboden als bijvoorbeeld van de te coördineren of codificeren bepalingen nog geen Nederlandse tekst bestaat en die ter gelegenheid van de coördinatie of de codificatie wordt vastgesteld.</w:t>
      </w:r>
    </w:p>
    <w:bookmarkEnd w:id="997"/>
    <w:bookmarkEnd w:id="998"/>
    <w:p w14:paraId="071603E7" w14:textId="77777777" w:rsidR="009062E8" w:rsidRPr="00D96122" w:rsidRDefault="009062E8" w:rsidP="009062E8">
      <w:pPr>
        <w:tabs>
          <w:tab w:val="left" w:pos="-1440"/>
          <w:tab w:val="left" w:pos="-720"/>
          <w:tab w:val="left" w:pos="709"/>
        </w:tabs>
        <w:rPr>
          <w:rFonts w:cs="Arial"/>
          <w:szCs w:val="22"/>
          <w:lang w:val="nl-BE"/>
        </w:rPr>
      </w:pPr>
    </w:p>
    <w:p w14:paraId="72A077AD" w14:textId="36DC4271"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275.</w:t>
      </w:r>
      <w:r w:rsidRPr="00D96122">
        <w:rPr>
          <w:rFonts w:cs="Arial"/>
          <w:szCs w:val="22"/>
          <w:lang w:val="nl-BE"/>
        </w:rPr>
        <w:t xml:space="preserve"> Als gecoördineerde of gecodificeerde bepalingen niet in overeenstemming zijn met de machtiging van de wetgever, bijvoorbeeld omdat ze inhoudelijk verschillen van de oorspronkelijke tekst, moet </w:t>
      </w:r>
      <w:r w:rsidR="00553B95" w:rsidRPr="00D96122">
        <w:rPr>
          <w:rFonts w:cs="Arial"/>
          <w:szCs w:val="22"/>
          <w:lang w:val="nl-BE"/>
        </w:rPr>
        <w:t xml:space="preserve">u </w:t>
      </w:r>
      <w:r w:rsidRPr="00D96122">
        <w:rPr>
          <w:rFonts w:cs="Arial"/>
          <w:szCs w:val="22"/>
          <w:lang w:val="nl-BE"/>
        </w:rPr>
        <w:t xml:space="preserve">ervoor </w:t>
      </w:r>
      <w:r w:rsidR="00553B95" w:rsidRPr="00D96122">
        <w:rPr>
          <w:rFonts w:cs="Arial"/>
          <w:szCs w:val="22"/>
          <w:lang w:val="nl-BE"/>
        </w:rPr>
        <w:t>zorgen</w:t>
      </w:r>
      <w:r w:rsidRPr="00D96122">
        <w:rPr>
          <w:rFonts w:cs="Arial"/>
          <w:szCs w:val="22"/>
          <w:lang w:val="nl-BE"/>
        </w:rPr>
        <w:t xml:space="preserve"> dat de wetgever gelijktijdig met de eigenlijke bekrachtiging de vereiste wijzigingen in de corresponderende oorspronkelijke bepalingen aanbrengt.</w:t>
      </w:r>
    </w:p>
    <w:p w14:paraId="111C21FC" w14:textId="77777777" w:rsidR="009062E8" w:rsidRPr="00D96122" w:rsidRDefault="009062E8" w:rsidP="009062E8">
      <w:pPr>
        <w:tabs>
          <w:tab w:val="left" w:pos="-1440"/>
          <w:tab w:val="left" w:pos="-720"/>
          <w:tab w:val="left" w:pos="709"/>
        </w:tabs>
        <w:rPr>
          <w:rFonts w:cs="Arial"/>
          <w:szCs w:val="22"/>
          <w:lang w:val="nl-BE"/>
        </w:rPr>
      </w:pPr>
    </w:p>
    <w:p w14:paraId="7F507704"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U heft de teksten die in de coördinatie of codificatie verwerkt zijn en die overbodig zijn, gelijktijdig met de bekrachtiging door de decreetgever op zodat ze uitdrukkelijk uit de rechtsordening verwijderd worden.</w:t>
      </w:r>
    </w:p>
    <w:p w14:paraId="4CF2D6AE" w14:textId="77777777" w:rsidR="009062E8" w:rsidRPr="00D96122" w:rsidRDefault="009062E8" w:rsidP="009062E8">
      <w:pPr>
        <w:tabs>
          <w:tab w:val="left" w:pos="-1440"/>
          <w:tab w:val="left" w:pos="-720"/>
        </w:tabs>
        <w:rPr>
          <w:rFonts w:cs="Arial"/>
          <w:szCs w:val="22"/>
          <w:lang w:val="nl-BE"/>
        </w:rPr>
      </w:pPr>
    </w:p>
    <w:p w14:paraId="1A487792" w14:textId="72ECE524"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276.</w:t>
      </w:r>
      <w:r w:rsidRPr="00D96122">
        <w:rPr>
          <w:rFonts w:cs="Arial"/>
          <w:szCs w:val="22"/>
          <w:lang w:val="nl-BE"/>
        </w:rPr>
        <w:t xml:space="preserve"> </w:t>
      </w:r>
      <w:bookmarkStart w:id="999" w:name="Coördinatie_tijdelijke_bepalingen_276"/>
      <w:r w:rsidRPr="00D96122">
        <w:rPr>
          <w:rFonts w:cs="Arial"/>
          <w:szCs w:val="22"/>
          <w:lang w:val="nl-BE"/>
        </w:rPr>
        <w:t xml:space="preserve">Tijdelijke bepalingen worden niet in een coördinatie of codificatie opgenomen. </w:t>
      </w:r>
      <w:bookmarkStart w:id="1000" w:name="Coördinatie_overgangsbepalingen_276"/>
      <w:bookmarkEnd w:id="999"/>
      <w:r w:rsidRPr="00D96122">
        <w:rPr>
          <w:rFonts w:cs="Arial"/>
          <w:szCs w:val="22"/>
          <w:lang w:val="nl-BE"/>
        </w:rPr>
        <w:t>Overgangs- en opheffingsbepalingen worden alleen opgenomen als ze nog van kracht zijn of nog uitwerking hebben.</w:t>
      </w:r>
      <w:bookmarkEnd w:id="1000"/>
      <w:r w:rsidRPr="00D96122">
        <w:rPr>
          <w:rFonts w:cs="Arial"/>
          <w:szCs w:val="22"/>
          <w:lang w:val="nl-BE"/>
        </w:rPr>
        <w:t xml:space="preserve"> De inwerkingtredingsbepalingen die al zijn uitgewerkt, worden niet in de te coördineren of te codificeren teksten overgenomen. </w:t>
      </w:r>
      <w:r w:rsidR="00CA62D3" w:rsidRPr="00D96122">
        <w:rPr>
          <w:rFonts w:cs="Arial"/>
          <w:szCs w:val="22"/>
          <w:lang w:val="nl-BE"/>
        </w:rPr>
        <w:t>Voor d</w:t>
      </w:r>
      <w:r w:rsidRPr="00D96122">
        <w:rPr>
          <w:rFonts w:cs="Arial"/>
          <w:szCs w:val="22"/>
          <w:lang w:val="nl-BE"/>
        </w:rPr>
        <w:t xml:space="preserve">e coördinatie of codificatie zelf </w:t>
      </w:r>
      <w:r w:rsidR="00CA62D3" w:rsidRPr="00D96122">
        <w:rPr>
          <w:rFonts w:cs="Arial"/>
          <w:szCs w:val="22"/>
          <w:lang w:val="nl-BE"/>
        </w:rPr>
        <w:t xml:space="preserve">hoeft u </w:t>
      </w:r>
      <w:r w:rsidRPr="00D96122">
        <w:rPr>
          <w:rFonts w:cs="Arial"/>
          <w:szCs w:val="22"/>
          <w:lang w:val="nl-BE"/>
        </w:rPr>
        <w:t>geen specifieke datum van inwerkingtreding</w:t>
      </w:r>
      <w:r w:rsidR="00CA62D3" w:rsidRPr="00D96122">
        <w:rPr>
          <w:rFonts w:cs="Arial"/>
          <w:szCs w:val="22"/>
          <w:lang w:val="nl-BE"/>
        </w:rPr>
        <w:t xml:space="preserve"> vast te stellen</w:t>
      </w:r>
      <w:r w:rsidRPr="00D96122">
        <w:rPr>
          <w:rFonts w:cs="Arial"/>
          <w:szCs w:val="22"/>
          <w:lang w:val="nl-BE"/>
        </w:rPr>
        <w:t>. Op het eventuele bekrachtigingsdecreet en het besluit tot coördinatie of codificatie zijn de algemene regels voor de inwerkingtreding wel van toepassing.</w:t>
      </w:r>
    </w:p>
    <w:p w14:paraId="08B2DB3A" w14:textId="77777777" w:rsidR="009062E8" w:rsidRPr="00D96122" w:rsidRDefault="009062E8" w:rsidP="009062E8">
      <w:pPr>
        <w:tabs>
          <w:tab w:val="left" w:pos="-1440"/>
          <w:tab w:val="left" w:pos="-720"/>
          <w:tab w:val="left" w:pos="709"/>
        </w:tabs>
        <w:ind w:left="-57"/>
        <w:rPr>
          <w:rFonts w:cs="Arial"/>
          <w:szCs w:val="22"/>
          <w:lang w:val="nl-BE"/>
        </w:rPr>
      </w:pPr>
    </w:p>
    <w:p w14:paraId="5090F1BF" w14:textId="2A9F1FD5"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277.</w:t>
      </w:r>
      <w:r w:rsidRPr="00D96122">
        <w:rPr>
          <w:rFonts w:cs="Arial"/>
          <w:szCs w:val="22"/>
          <w:lang w:val="nl-BE"/>
        </w:rPr>
        <w:t xml:space="preserve"> Als een tekst in een coördinatie of codificatie is opgenomen, worden latere wijzigingen niet in de oorspronkelijke tekst</w:t>
      </w:r>
      <w:r w:rsidR="00553B95" w:rsidRPr="00D96122">
        <w:rPr>
          <w:rFonts w:cs="Arial"/>
          <w:szCs w:val="22"/>
          <w:lang w:val="nl-BE"/>
        </w:rPr>
        <w:t>,</w:t>
      </w:r>
      <w:r w:rsidRPr="00D96122">
        <w:rPr>
          <w:rFonts w:cs="Arial"/>
          <w:szCs w:val="22"/>
          <w:lang w:val="nl-BE"/>
        </w:rPr>
        <w:t xml:space="preserve"> maar in de gecoördineerde of gecodificeerde tekst aangebracht.</w:t>
      </w:r>
    </w:p>
    <w:p w14:paraId="639716A2" w14:textId="77777777" w:rsidR="009062E8" w:rsidRPr="00D96122" w:rsidRDefault="009062E8" w:rsidP="009062E8">
      <w:pPr>
        <w:tabs>
          <w:tab w:val="left" w:pos="-1440"/>
          <w:tab w:val="left" w:pos="-720"/>
        </w:tabs>
        <w:rPr>
          <w:rFonts w:cs="Arial"/>
          <w:szCs w:val="22"/>
          <w:lang w:val="nl-BE"/>
        </w:rPr>
      </w:pPr>
    </w:p>
    <w:p w14:paraId="2483D878"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278.</w:t>
      </w:r>
      <w:r w:rsidRPr="00D96122">
        <w:rPr>
          <w:rFonts w:cs="Arial"/>
          <w:szCs w:val="22"/>
          <w:lang w:val="nl-BE"/>
        </w:rPr>
        <w:t xml:space="preserve"> Bij elk artikel van de coördinatie of codificatie plaatst u een voetnoot. Uit die voetnoten moet blijken waar de oorspronkelijke bepalingen te vinden zijn en wat daarin gewijzigd is. </w:t>
      </w:r>
    </w:p>
    <w:p w14:paraId="31F9F7DC"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De voetnoten vermelden de volgende gegevens: </w:t>
      </w:r>
    </w:p>
    <w:p w14:paraId="5989E57A" w14:textId="6E69DA13" w:rsidR="009062E8" w:rsidRPr="00D96122" w:rsidRDefault="009062E8" w:rsidP="00ED58C3">
      <w:pPr>
        <w:pStyle w:val="Lijstalinea"/>
        <w:numPr>
          <w:ilvl w:val="0"/>
          <w:numId w:val="271"/>
        </w:numPr>
      </w:pPr>
      <w:r w:rsidRPr="00D96122">
        <w:rPr>
          <w:color w:val="auto"/>
        </w:rPr>
        <w:t xml:space="preserve">de benaming en </w:t>
      </w:r>
      <w:r w:rsidR="00553B95" w:rsidRPr="00D96122">
        <w:rPr>
          <w:color w:val="auto"/>
        </w:rPr>
        <w:t xml:space="preserve">de </w:t>
      </w:r>
      <w:r w:rsidRPr="00D96122">
        <w:rPr>
          <w:color w:val="auto"/>
        </w:rPr>
        <w:t>datum van de oorspronkelijke regeling;</w:t>
      </w:r>
    </w:p>
    <w:p w14:paraId="1A35581B" w14:textId="6DE00DCD" w:rsidR="009062E8" w:rsidRPr="00D96122" w:rsidRDefault="009062E8" w:rsidP="00ED58C3">
      <w:pPr>
        <w:pStyle w:val="Lijstalinea"/>
        <w:numPr>
          <w:ilvl w:val="0"/>
          <w:numId w:val="271"/>
        </w:numPr>
        <w:tabs>
          <w:tab w:val="left" w:pos="-1440"/>
          <w:tab w:val="left" w:pos="-720"/>
        </w:tabs>
        <w:rPr>
          <w:rFonts w:cs="Arial"/>
        </w:rPr>
      </w:pPr>
      <w:r w:rsidRPr="00D96122">
        <w:rPr>
          <w:rFonts w:cs="Arial"/>
          <w:color w:val="auto"/>
        </w:rPr>
        <w:t>het artikel van de oorspronkelijke regeling en het eventuele onderdeel van dat artikel waarmee het artikel van de gecoördineerde of gecodificeerde tekst overeenstemt;</w:t>
      </w:r>
    </w:p>
    <w:p w14:paraId="0B81D509" w14:textId="477E57E6" w:rsidR="009062E8" w:rsidRPr="00D96122" w:rsidRDefault="009062E8" w:rsidP="00ED58C3">
      <w:pPr>
        <w:pStyle w:val="Lijstalinea"/>
        <w:numPr>
          <w:ilvl w:val="0"/>
          <w:numId w:val="271"/>
        </w:numPr>
        <w:tabs>
          <w:tab w:val="left" w:pos="-1440"/>
          <w:tab w:val="left" w:pos="-720"/>
        </w:tabs>
        <w:rPr>
          <w:rFonts w:cs="Arial"/>
        </w:rPr>
      </w:pPr>
      <w:r w:rsidRPr="00D96122">
        <w:rPr>
          <w:rFonts w:cs="Arial"/>
          <w:color w:val="auto"/>
        </w:rPr>
        <w:t>de nog geldende wijzigingen van het oorspronkelijke artikel of van het eventuele onderdeel ervan vóór de coördinatie of codificatie;</w:t>
      </w:r>
    </w:p>
    <w:p w14:paraId="0ED669DA" w14:textId="54FEF815" w:rsidR="009062E8" w:rsidRPr="00D96122" w:rsidRDefault="009062E8" w:rsidP="00ED58C3">
      <w:pPr>
        <w:pStyle w:val="Lijstalinea"/>
        <w:numPr>
          <w:ilvl w:val="0"/>
          <w:numId w:val="271"/>
        </w:numPr>
        <w:tabs>
          <w:tab w:val="left" w:pos="-1440"/>
          <w:tab w:val="left" w:pos="-720"/>
        </w:tabs>
        <w:rPr>
          <w:rFonts w:cs="Arial"/>
        </w:rPr>
      </w:pPr>
      <w:r w:rsidRPr="00D96122">
        <w:rPr>
          <w:rFonts w:cs="Arial"/>
          <w:color w:val="auto"/>
        </w:rPr>
        <w:t>de wijzigingen die de coördinatie of de codificatie aanbrengt in de oorspronkelijke tekst.</w:t>
      </w:r>
    </w:p>
    <w:p w14:paraId="52A790C8" w14:textId="77777777" w:rsidR="009062E8" w:rsidRPr="00D96122" w:rsidRDefault="009062E8" w:rsidP="009062E8">
      <w:pPr>
        <w:tabs>
          <w:tab w:val="left" w:pos="-1440"/>
          <w:tab w:val="left" w:pos="-720"/>
        </w:tabs>
        <w:rPr>
          <w:rFonts w:cs="Arial"/>
          <w:szCs w:val="22"/>
          <w:lang w:val="nl-BE"/>
        </w:rPr>
      </w:pPr>
    </w:p>
    <w:p w14:paraId="016A3887" w14:textId="77777777" w:rsidR="009062E8" w:rsidRPr="00D96122" w:rsidRDefault="009062E8" w:rsidP="00ED58C3">
      <w:pPr>
        <w:tabs>
          <w:tab w:val="left" w:pos="-1440"/>
          <w:tab w:val="left" w:pos="-720"/>
          <w:tab w:val="left" w:pos="426"/>
        </w:tabs>
        <w:rPr>
          <w:rFonts w:cs="Arial"/>
          <w:szCs w:val="22"/>
          <w:lang w:val="nl-BE"/>
        </w:rPr>
      </w:pPr>
      <w:r w:rsidRPr="00D96122">
        <w:rPr>
          <w:rFonts w:cs="Arial"/>
          <w:szCs w:val="22"/>
          <w:lang w:val="nl-BE"/>
        </w:rPr>
        <w:t xml:space="preserve">Voor de voetnoten gebruikt u een van de volgende formules: </w:t>
      </w:r>
    </w:p>
    <w:p w14:paraId="63074DC9" w14:textId="77777777" w:rsidR="009062E8" w:rsidRPr="00D96122" w:rsidRDefault="009062E8" w:rsidP="009062E8">
      <w:pPr>
        <w:tabs>
          <w:tab w:val="left" w:pos="-1440"/>
          <w:tab w:val="left" w:pos="-720"/>
        </w:tabs>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D96122" w14:paraId="5039CEB3" w14:textId="77777777" w:rsidTr="00ED58C3">
        <w:trPr>
          <w:trHeight w:val="673"/>
        </w:trPr>
        <w:tc>
          <w:tcPr>
            <w:tcW w:w="8930" w:type="dxa"/>
          </w:tcPr>
          <w:p w14:paraId="74844728" w14:textId="77777777" w:rsidR="009062E8" w:rsidRPr="00D96122" w:rsidRDefault="009062E8" w:rsidP="00ED58C3">
            <w:pPr>
              <w:tabs>
                <w:tab w:val="left" w:pos="-1440"/>
                <w:tab w:val="left" w:pos="-720"/>
              </w:tabs>
              <w:spacing w:before="120" w:after="120"/>
              <w:rPr>
                <w:rFonts w:cs="Arial"/>
                <w:szCs w:val="22"/>
                <w:lang w:val="nl-BE"/>
              </w:rPr>
            </w:pPr>
            <w:r w:rsidRPr="00D96122">
              <w:rPr>
                <w:rFonts w:cs="Arial"/>
                <w:szCs w:val="22"/>
                <w:lang w:val="nl-BE"/>
              </w:rPr>
              <w:t>Artikel x: decreet van ... (datum), artikel a, vervangen bij het decreet van ... (datum), artikel b.</w:t>
            </w:r>
          </w:p>
          <w:p w14:paraId="5CCB487E" w14:textId="77777777" w:rsidR="009062E8" w:rsidRPr="00D96122" w:rsidRDefault="009062E8" w:rsidP="00ED58C3">
            <w:pPr>
              <w:tabs>
                <w:tab w:val="left" w:pos="-1440"/>
                <w:tab w:val="left" w:pos="-720"/>
              </w:tabs>
              <w:spacing w:before="120" w:after="120"/>
              <w:rPr>
                <w:rFonts w:cs="Arial"/>
                <w:szCs w:val="22"/>
                <w:lang w:val="nl-BE"/>
              </w:rPr>
            </w:pPr>
            <w:r w:rsidRPr="00D96122">
              <w:rPr>
                <w:rFonts w:cs="Arial"/>
                <w:szCs w:val="22"/>
                <w:lang w:val="nl-BE"/>
              </w:rPr>
              <w:t>Artikel y: decreet van ... (datum), artikel a, gewijzigd bij het decreet van ... (datum) en het decreet van ... (datum), artikel b, artikel c.</w:t>
            </w:r>
          </w:p>
          <w:p w14:paraId="04732407" w14:textId="1DA1ECC9" w:rsidR="009062E8" w:rsidRPr="00D96122" w:rsidRDefault="009062E8" w:rsidP="00ED58C3">
            <w:pPr>
              <w:tabs>
                <w:tab w:val="left" w:pos="-1440"/>
                <w:tab w:val="left" w:pos="-720"/>
              </w:tabs>
              <w:spacing w:before="120" w:after="120"/>
              <w:rPr>
                <w:rFonts w:cs="Arial"/>
                <w:szCs w:val="22"/>
              </w:rPr>
            </w:pPr>
            <w:r w:rsidRPr="00D96122">
              <w:rPr>
                <w:rFonts w:cs="Arial"/>
                <w:szCs w:val="22"/>
                <w:lang w:val="nl-BE"/>
              </w:rPr>
              <w:t xml:space="preserve">Artikel z: decreet van ... (datum), artikel a, gewijzigd bij het decreet van ... </w:t>
            </w:r>
            <w:r w:rsidRPr="00D96122">
              <w:rPr>
                <w:rFonts w:cs="Arial"/>
                <w:szCs w:val="22"/>
              </w:rPr>
              <w:t>(datum), artikel b; het woord “...” is weggelaten.</w:t>
            </w:r>
          </w:p>
        </w:tc>
      </w:tr>
    </w:tbl>
    <w:p w14:paraId="37F75790" w14:textId="77777777" w:rsidR="009062E8" w:rsidRPr="00D96122" w:rsidRDefault="009062E8" w:rsidP="009062E8">
      <w:pPr>
        <w:tabs>
          <w:tab w:val="left" w:pos="-1440"/>
          <w:tab w:val="left" w:pos="-720"/>
        </w:tabs>
        <w:rPr>
          <w:rFonts w:cs="Arial"/>
          <w:szCs w:val="22"/>
        </w:rPr>
      </w:pPr>
    </w:p>
    <w:p w14:paraId="26E7094E"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279.</w:t>
      </w:r>
      <w:r w:rsidRPr="00D96122">
        <w:rPr>
          <w:rFonts w:cs="Arial"/>
          <w:szCs w:val="22"/>
          <w:lang w:val="nl-BE"/>
        </w:rPr>
        <w:t xml:space="preserve"> Als de teksten gecoördineerd of gecodificeerd zijn, wordt zowel het ontwerp van besluit als het ontwerp van coördinatie of codificatie voor advies aan de afdeling Wetgeving van de Raad van State toegezonden, op dezelfde wijze als een gewoon ontwerp. </w:t>
      </w:r>
    </w:p>
    <w:p w14:paraId="085CAE96" w14:textId="77777777" w:rsidR="009062E8" w:rsidRPr="00D96122" w:rsidRDefault="009062E8" w:rsidP="009062E8">
      <w:pPr>
        <w:tabs>
          <w:tab w:val="left" w:pos="-1440"/>
          <w:tab w:val="left" w:pos="-720"/>
          <w:tab w:val="left" w:pos="709"/>
        </w:tabs>
        <w:rPr>
          <w:rFonts w:cs="Arial"/>
          <w:szCs w:val="22"/>
          <w:lang w:val="nl-BE"/>
        </w:rPr>
      </w:pPr>
    </w:p>
    <w:p w14:paraId="7D9481C4"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280.</w:t>
      </w:r>
      <w:r w:rsidRPr="00D96122">
        <w:rPr>
          <w:rFonts w:cs="Arial"/>
          <w:szCs w:val="22"/>
          <w:lang w:val="nl-BE"/>
        </w:rPr>
        <w:t xml:space="preserve"> Bij de gecoördineerde of de gecodificeerde tekst zijn de volgende bijlagen gevoegd: </w:t>
      </w:r>
    </w:p>
    <w:p w14:paraId="3C469800" w14:textId="0AB391F1" w:rsidR="009062E8" w:rsidRPr="00D96122" w:rsidRDefault="009062E8" w:rsidP="00ED58C3">
      <w:pPr>
        <w:pStyle w:val="Lijstalinea"/>
        <w:numPr>
          <w:ilvl w:val="0"/>
          <w:numId w:val="272"/>
        </w:numPr>
      </w:pPr>
      <w:r w:rsidRPr="00D96122">
        <w:rPr>
          <w:color w:val="auto"/>
        </w:rPr>
        <w:t xml:space="preserve">een inhoudsopgave: het overzicht van de inhoud, met vermelding van de onderdelen waarin de artikelen van de gecoördineerde of gecodificeerde tekst gegroepeerd zijn, en de artikelen die </w:t>
      </w:r>
      <w:r w:rsidR="00553B95" w:rsidRPr="00D96122">
        <w:rPr>
          <w:color w:val="auto"/>
        </w:rPr>
        <w:t>daaronder vallen</w:t>
      </w:r>
      <w:r w:rsidRPr="00D96122">
        <w:rPr>
          <w:color w:val="auto"/>
        </w:rPr>
        <w:t>;</w:t>
      </w:r>
    </w:p>
    <w:p w14:paraId="7B41FD3B" w14:textId="25F27290" w:rsidR="009062E8" w:rsidRPr="00D96122" w:rsidRDefault="009062E8" w:rsidP="00ED58C3">
      <w:pPr>
        <w:pStyle w:val="Lijstalinea"/>
        <w:numPr>
          <w:ilvl w:val="0"/>
          <w:numId w:val="272"/>
        </w:numPr>
        <w:tabs>
          <w:tab w:val="left" w:pos="-1440"/>
          <w:tab w:val="left" w:pos="-720"/>
        </w:tabs>
        <w:rPr>
          <w:rFonts w:cs="Arial"/>
        </w:rPr>
      </w:pPr>
      <w:bookmarkStart w:id="1001" w:name="Coördinatie_overgangsbepalingen_280_2"/>
      <w:r w:rsidRPr="00D96122">
        <w:rPr>
          <w:rFonts w:cs="Arial"/>
          <w:color w:val="auto"/>
        </w:rPr>
        <w:t>de lijst van de bepalingen die niet in de gecoördineerde of gecodificeerde tekst zijn opgenomen, zoals de wijzigingsbepalingen, en de overgangsbepalingen die geen nut meer hebben;</w:t>
      </w:r>
    </w:p>
    <w:bookmarkEnd w:id="1001"/>
    <w:p w14:paraId="2D9CBA58" w14:textId="3E0BC8CD" w:rsidR="009062E8" w:rsidRPr="00D96122" w:rsidRDefault="009062E8" w:rsidP="00ED58C3">
      <w:pPr>
        <w:pStyle w:val="Lijstalinea"/>
        <w:numPr>
          <w:ilvl w:val="0"/>
          <w:numId w:val="272"/>
        </w:numPr>
        <w:tabs>
          <w:tab w:val="left" w:pos="-1440"/>
          <w:tab w:val="left" w:pos="-720"/>
        </w:tabs>
        <w:rPr>
          <w:rFonts w:cs="Arial"/>
        </w:rPr>
      </w:pPr>
      <w:r w:rsidRPr="00D96122">
        <w:rPr>
          <w:rFonts w:cs="Arial"/>
          <w:color w:val="auto"/>
        </w:rPr>
        <w:t>een concordantietabel, waarin naast elk artikel van de oorspronkelijke tekst wordt aangegeven met welk artikel van de gecoördineerde of gecodificeerde tekst het oorspronkelijke artikel overeenstemt</w:t>
      </w:r>
      <w:r w:rsidR="00553B95" w:rsidRPr="00D96122">
        <w:rPr>
          <w:rFonts w:cs="Arial"/>
          <w:color w:val="auto"/>
        </w:rPr>
        <w:t>,</w:t>
      </w:r>
      <w:r w:rsidRPr="00D96122">
        <w:rPr>
          <w:rFonts w:cs="Arial"/>
          <w:color w:val="auto"/>
        </w:rPr>
        <w:t xml:space="preserve"> en omgekeerd;</w:t>
      </w:r>
    </w:p>
    <w:p w14:paraId="70A589D3" w14:textId="65232F4C" w:rsidR="009062E8" w:rsidRPr="00D96122" w:rsidRDefault="009062E8" w:rsidP="00ED58C3">
      <w:pPr>
        <w:pStyle w:val="Lijstalinea"/>
        <w:numPr>
          <w:ilvl w:val="0"/>
          <w:numId w:val="272"/>
        </w:numPr>
        <w:autoSpaceDE w:val="0"/>
        <w:autoSpaceDN w:val="0"/>
        <w:adjustRightInd w:val="0"/>
        <w:rPr>
          <w:rFonts w:cs="Arial"/>
        </w:rPr>
      </w:pPr>
      <w:r w:rsidRPr="00D96122">
        <w:rPr>
          <w:rFonts w:cs="Arial"/>
          <w:color w:val="auto"/>
        </w:rPr>
        <w:t>de verantwoordingsnotities waarin uitleg wordt gegeven over de gevolgde werkwijze en de redenen waarom de oorspronkelijke tekst is gewijzigd.</w:t>
      </w:r>
    </w:p>
    <w:p w14:paraId="31047BD2" w14:textId="77777777" w:rsidR="00113068" w:rsidRPr="00D96122" w:rsidRDefault="00113068" w:rsidP="009062E8">
      <w:pPr>
        <w:autoSpaceDE w:val="0"/>
        <w:autoSpaceDN w:val="0"/>
        <w:adjustRightInd w:val="0"/>
        <w:rPr>
          <w:rFonts w:cs="Arial"/>
          <w:szCs w:val="22"/>
          <w:lang w:val="nl-BE"/>
        </w:rPr>
      </w:pPr>
    </w:p>
    <w:tbl>
      <w:tblPr>
        <w:tblW w:w="8853" w:type="dxa"/>
        <w:tblInd w:w="480" w:type="dxa"/>
        <w:tblBorders>
          <w:top w:val="double" w:sz="6" w:space="0" w:color="auto"/>
          <w:left w:val="double" w:sz="6" w:space="0" w:color="auto"/>
          <w:bottom w:val="double" w:sz="6" w:space="0" w:color="auto"/>
          <w:right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4500"/>
        <w:gridCol w:w="4353"/>
      </w:tblGrid>
      <w:tr w:rsidR="009062E8" w:rsidRPr="00D96122" w14:paraId="610BBBD3" w14:textId="77777777" w:rsidTr="00115A88">
        <w:trPr>
          <w:cantSplit/>
          <w:trHeight w:val="1135"/>
        </w:trPr>
        <w:tc>
          <w:tcPr>
            <w:tcW w:w="8853" w:type="dxa"/>
            <w:gridSpan w:val="2"/>
          </w:tcPr>
          <w:p w14:paraId="74516FCA" w14:textId="77777777" w:rsidR="009062E8" w:rsidRPr="00D96122" w:rsidRDefault="009062E8" w:rsidP="00115A88">
            <w:pPr>
              <w:tabs>
                <w:tab w:val="left" w:pos="-1440"/>
                <w:tab w:val="left" w:pos="-720"/>
              </w:tabs>
              <w:spacing w:before="120"/>
              <w:rPr>
                <w:rFonts w:cs="Arial"/>
                <w:szCs w:val="22"/>
                <w:lang w:val="nl-BE"/>
              </w:rPr>
            </w:pPr>
            <w:r w:rsidRPr="00D96122">
              <w:rPr>
                <w:rFonts w:cs="Arial"/>
                <w:szCs w:val="22"/>
                <w:u w:val="single"/>
                <w:lang w:val="nl-BE"/>
              </w:rPr>
              <w:t>Bijlagen</w:t>
            </w:r>
            <w:r w:rsidRPr="00D96122">
              <w:rPr>
                <w:rFonts w:cs="Arial"/>
                <w:szCs w:val="22"/>
                <w:lang w:val="nl-BE"/>
              </w:rPr>
              <w:t>:</w:t>
            </w:r>
          </w:p>
          <w:p w14:paraId="733A8DB8" w14:textId="77777777" w:rsidR="009062E8" w:rsidRPr="00D96122" w:rsidRDefault="009062E8" w:rsidP="00E11E6C">
            <w:pPr>
              <w:tabs>
                <w:tab w:val="left" w:pos="-1440"/>
                <w:tab w:val="left" w:pos="-720"/>
              </w:tabs>
              <w:rPr>
                <w:rFonts w:cs="Arial"/>
                <w:szCs w:val="22"/>
                <w:lang w:val="nl-BE"/>
              </w:rPr>
            </w:pPr>
          </w:p>
          <w:p w14:paraId="285BB711" w14:textId="77777777" w:rsidR="009062E8" w:rsidRPr="00D96122" w:rsidRDefault="009062E8" w:rsidP="00E11E6C">
            <w:pPr>
              <w:tabs>
                <w:tab w:val="left" w:pos="-1440"/>
                <w:tab w:val="left" w:pos="-720"/>
              </w:tabs>
              <w:rPr>
                <w:rFonts w:cs="Arial"/>
                <w:szCs w:val="22"/>
                <w:lang w:val="nl-BE"/>
              </w:rPr>
            </w:pPr>
            <w:r w:rsidRPr="00D96122">
              <w:rPr>
                <w:rFonts w:cs="Arial"/>
                <w:szCs w:val="22"/>
                <w:u w:val="single"/>
                <w:lang w:val="nl-BE"/>
              </w:rPr>
              <w:t>Bijlage 1.</w:t>
            </w:r>
            <w:r w:rsidRPr="00D96122">
              <w:rPr>
                <w:rFonts w:cs="Arial"/>
                <w:szCs w:val="22"/>
                <w:lang w:val="nl-BE"/>
              </w:rPr>
              <w:t xml:space="preserve"> Inhoudsopgave [alleen bij een omvangrijke coördinatie of codificatie]</w:t>
            </w:r>
          </w:p>
          <w:p w14:paraId="618ADE51" w14:textId="77777777" w:rsidR="009062E8" w:rsidRPr="00D96122" w:rsidRDefault="009062E8" w:rsidP="00E11E6C">
            <w:pPr>
              <w:tabs>
                <w:tab w:val="left" w:pos="-1440"/>
                <w:tab w:val="left" w:pos="-720"/>
              </w:tabs>
              <w:rPr>
                <w:rFonts w:cs="Arial"/>
                <w:szCs w:val="22"/>
                <w:lang w:val="nl-BE"/>
              </w:rPr>
            </w:pPr>
          </w:p>
          <w:p w14:paraId="277FACC8" w14:textId="77777777" w:rsidR="009062E8" w:rsidRPr="00D96122" w:rsidRDefault="009062E8" w:rsidP="00E11E6C">
            <w:pPr>
              <w:tabs>
                <w:tab w:val="left" w:pos="-1440"/>
                <w:tab w:val="left" w:pos="-720"/>
              </w:tabs>
              <w:rPr>
                <w:rFonts w:cs="Arial"/>
                <w:szCs w:val="22"/>
                <w:lang w:val="nl-BE"/>
              </w:rPr>
            </w:pPr>
            <w:r w:rsidRPr="00D96122">
              <w:rPr>
                <w:rFonts w:cs="Arial"/>
                <w:szCs w:val="22"/>
                <w:u w:val="single"/>
                <w:lang w:val="nl-BE"/>
              </w:rPr>
              <w:t>Bijlage 2.</w:t>
            </w:r>
            <w:r w:rsidRPr="00D96122">
              <w:rPr>
                <w:rFonts w:cs="Arial"/>
                <w:szCs w:val="22"/>
                <w:lang w:val="nl-BE"/>
              </w:rPr>
              <w:t xml:space="preserve"> Bepalingen die niet zijn opgenomen in de coördinatie of codificatie</w:t>
            </w:r>
          </w:p>
          <w:p w14:paraId="681448F3" w14:textId="77777777" w:rsidR="009062E8" w:rsidRPr="00D96122" w:rsidRDefault="009062E8" w:rsidP="00E11E6C">
            <w:pPr>
              <w:tabs>
                <w:tab w:val="left" w:pos="-1440"/>
                <w:tab w:val="left" w:pos="-720"/>
              </w:tabs>
              <w:rPr>
                <w:rFonts w:cs="Arial"/>
                <w:szCs w:val="22"/>
                <w:lang w:val="nl-BE"/>
              </w:rPr>
            </w:pPr>
          </w:p>
          <w:p w14:paraId="6D3F7960"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Decreet van ... (datum)</w:t>
            </w:r>
          </w:p>
          <w:p w14:paraId="372055AE" w14:textId="77777777" w:rsidR="009062E8" w:rsidRPr="00D96122" w:rsidRDefault="009062E8" w:rsidP="00E11E6C">
            <w:pPr>
              <w:tabs>
                <w:tab w:val="left" w:pos="-1440"/>
                <w:tab w:val="left" w:pos="-720"/>
              </w:tabs>
              <w:rPr>
                <w:rFonts w:cs="Arial"/>
                <w:szCs w:val="22"/>
                <w:lang w:val="nl-BE"/>
              </w:rPr>
            </w:pPr>
          </w:p>
          <w:p w14:paraId="6E83CD26"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Artikel x. Dit decreet treedt in werking op ... (datum).</w:t>
            </w:r>
          </w:p>
          <w:p w14:paraId="51621BF2" w14:textId="77777777" w:rsidR="009062E8" w:rsidRPr="00D96122" w:rsidRDefault="009062E8" w:rsidP="00E11E6C">
            <w:pPr>
              <w:tabs>
                <w:tab w:val="left" w:pos="-1440"/>
                <w:tab w:val="left" w:pos="-720"/>
              </w:tabs>
              <w:rPr>
                <w:rFonts w:cs="Arial"/>
                <w:szCs w:val="22"/>
                <w:lang w:val="nl-BE"/>
              </w:rPr>
            </w:pPr>
          </w:p>
          <w:p w14:paraId="3BD6F78B"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Decreet van ... (datum)</w:t>
            </w:r>
          </w:p>
          <w:p w14:paraId="40E3672A" w14:textId="77777777" w:rsidR="009062E8" w:rsidRPr="00D96122" w:rsidRDefault="009062E8" w:rsidP="00E11E6C">
            <w:pPr>
              <w:tabs>
                <w:tab w:val="left" w:pos="-1440"/>
                <w:tab w:val="left" w:pos="-720"/>
              </w:tabs>
              <w:rPr>
                <w:rFonts w:cs="Arial"/>
                <w:szCs w:val="22"/>
                <w:lang w:val="nl-BE"/>
              </w:rPr>
            </w:pPr>
          </w:p>
          <w:p w14:paraId="6EF97DA9"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Artikel y. De volgende bepalingen worden opgeheven:</w:t>
            </w:r>
          </w:p>
          <w:p w14:paraId="7456C091" w14:textId="77777777" w:rsidR="009062E8" w:rsidRPr="00D96122" w:rsidRDefault="009062E8" w:rsidP="00E11E6C">
            <w:pPr>
              <w:tabs>
                <w:tab w:val="left" w:pos="-1440"/>
                <w:tab w:val="left" w:pos="-720"/>
              </w:tabs>
              <w:rPr>
                <w:rFonts w:cs="Arial"/>
                <w:szCs w:val="22"/>
                <w:lang w:val="nl-BE"/>
              </w:rPr>
            </w:pPr>
          </w:p>
          <w:p w14:paraId="3F266466"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1° artikel a en b van het decreet van ... (datum);</w:t>
            </w:r>
          </w:p>
          <w:p w14:paraId="3EE68248"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2° artikel f, §1 en §2, van het decreet van ... (datum).</w:t>
            </w:r>
          </w:p>
          <w:p w14:paraId="2C20ED35" w14:textId="77777777" w:rsidR="009062E8" w:rsidRPr="00D96122" w:rsidRDefault="009062E8" w:rsidP="00E11E6C">
            <w:pPr>
              <w:tabs>
                <w:tab w:val="left" w:pos="-1440"/>
                <w:tab w:val="left" w:pos="-720"/>
              </w:tabs>
              <w:rPr>
                <w:rFonts w:cs="Arial"/>
                <w:szCs w:val="22"/>
                <w:lang w:val="nl-BE"/>
              </w:rPr>
            </w:pPr>
          </w:p>
          <w:p w14:paraId="0638D70F" w14:textId="77777777" w:rsidR="009062E8" w:rsidRPr="00D96122" w:rsidRDefault="009062E8" w:rsidP="00E11E6C">
            <w:pPr>
              <w:tabs>
                <w:tab w:val="left" w:pos="-1440"/>
                <w:tab w:val="left" w:pos="-720"/>
              </w:tabs>
              <w:rPr>
                <w:rFonts w:cs="Arial"/>
                <w:szCs w:val="22"/>
                <w:lang w:val="nl-BE"/>
              </w:rPr>
            </w:pPr>
            <w:r w:rsidRPr="00D96122">
              <w:rPr>
                <w:rFonts w:cs="Arial"/>
                <w:szCs w:val="22"/>
                <w:u w:val="single"/>
                <w:lang w:val="nl-BE"/>
              </w:rPr>
              <w:t>Bijlage 3.</w:t>
            </w:r>
            <w:r w:rsidRPr="00D96122">
              <w:rPr>
                <w:rFonts w:cs="Arial"/>
                <w:szCs w:val="22"/>
                <w:lang w:val="nl-BE"/>
              </w:rPr>
              <w:t xml:space="preserve"> Concordantietabel</w:t>
            </w:r>
          </w:p>
          <w:p w14:paraId="4D9F14E5" w14:textId="77777777" w:rsidR="009062E8" w:rsidRPr="00D96122" w:rsidRDefault="009062E8" w:rsidP="00E11E6C">
            <w:pPr>
              <w:tabs>
                <w:tab w:val="left" w:pos="-1440"/>
                <w:tab w:val="left" w:pos="-720"/>
              </w:tabs>
              <w:rPr>
                <w:rFonts w:cs="Arial"/>
                <w:szCs w:val="22"/>
                <w:lang w:val="nl-BE"/>
              </w:rPr>
            </w:pPr>
          </w:p>
          <w:p w14:paraId="4965ECCA" w14:textId="69A920B2" w:rsidR="009062E8" w:rsidRPr="00D96122" w:rsidRDefault="009062E8" w:rsidP="00E11E6C">
            <w:pPr>
              <w:tabs>
                <w:tab w:val="left" w:pos="-1440"/>
                <w:tab w:val="left" w:pos="-720"/>
              </w:tabs>
              <w:rPr>
                <w:rFonts w:cs="Arial"/>
                <w:szCs w:val="22"/>
                <w:lang w:val="nl-BE"/>
              </w:rPr>
            </w:pPr>
            <w:r w:rsidRPr="00D96122">
              <w:rPr>
                <w:rFonts w:cs="Arial"/>
                <w:szCs w:val="22"/>
                <w:lang w:val="nl-BE"/>
              </w:rPr>
              <w:t xml:space="preserve">Bijlage 3 a) Coördinatie van het decreet van </w:t>
            </w:r>
            <w:r w:rsidR="00971F19" w:rsidRPr="00D96122">
              <w:rPr>
                <w:rFonts w:cs="Arial"/>
                <w:szCs w:val="22"/>
                <w:lang w:val="nl-BE"/>
              </w:rPr>
              <w:t xml:space="preserve">… </w:t>
            </w:r>
            <w:r w:rsidRPr="00D96122">
              <w:rPr>
                <w:rFonts w:cs="Arial"/>
                <w:szCs w:val="22"/>
                <w:lang w:val="nl-BE"/>
              </w:rPr>
              <w:t>(datum en opschrift)</w:t>
            </w:r>
          </w:p>
          <w:p w14:paraId="5B1F7657" w14:textId="77777777" w:rsidR="009062E8" w:rsidRPr="00D96122" w:rsidRDefault="009062E8" w:rsidP="00E11E6C">
            <w:pPr>
              <w:tabs>
                <w:tab w:val="left" w:pos="-1440"/>
                <w:tab w:val="left" w:pos="-720"/>
              </w:tabs>
              <w:rPr>
                <w:rFonts w:cs="Arial"/>
                <w:szCs w:val="22"/>
                <w:lang w:val="nl-BE"/>
              </w:rPr>
            </w:pPr>
          </w:p>
        </w:tc>
      </w:tr>
      <w:tr w:rsidR="00115A88" w:rsidRPr="00D96122" w14:paraId="3C23939F" w14:textId="77777777" w:rsidTr="00115A88">
        <w:trPr>
          <w:cantSplit/>
          <w:trHeight w:val="390"/>
        </w:trPr>
        <w:tc>
          <w:tcPr>
            <w:tcW w:w="4500" w:type="dxa"/>
            <w:tcBorders>
              <w:right w:val="nil"/>
            </w:tcBorders>
          </w:tcPr>
          <w:p w14:paraId="1A316DCA"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 xml:space="preserve">Decreet van ... (datum)                    </w:t>
            </w:r>
          </w:p>
        </w:tc>
        <w:tc>
          <w:tcPr>
            <w:tcW w:w="4353" w:type="dxa"/>
            <w:tcBorders>
              <w:top w:val="nil"/>
              <w:left w:val="nil"/>
              <w:bottom w:val="nil"/>
            </w:tcBorders>
          </w:tcPr>
          <w:p w14:paraId="754D9394"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Coördinatie</w:t>
            </w:r>
          </w:p>
        </w:tc>
      </w:tr>
      <w:tr w:rsidR="00115A88" w:rsidRPr="00D96122" w14:paraId="71C32E49" w14:textId="77777777" w:rsidTr="00115A88">
        <w:trPr>
          <w:cantSplit/>
          <w:trHeight w:val="1131"/>
        </w:trPr>
        <w:tc>
          <w:tcPr>
            <w:tcW w:w="4500" w:type="dxa"/>
            <w:tcBorders>
              <w:right w:val="nil"/>
            </w:tcBorders>
          </w:tcPr>
          <w:p w14:paraId="3BE3022B"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 xml:space="preserve">Art. 1    </w:t>
            </w:r>
          </w:p>
          <w:p w14:paraId="0ED7096F"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 xml:space="preserve">Art. 2, gew. decr. ..., art. 7. </w:t>
            </w:r>
          </w:p>
          <w:p w14:paraId="6A91AAAF"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3</w:t>
            </w:r>
          </w:p>
          <w:p w14:paraId="714DE0BA" w14:textId="77777777" w:rsidR="009062E8" w:rsidRPr="00D96122" w:rsidRDefault="009062E8" w:rsidP="00E11E6C">
            <w:pPr>
              <w:tabs>
                <w:tab w:val="left" w:pos="-1440"/>
                <w:tab w:val="left" w:pos="-720"/>
              </w:tabs>
              <w:rPr>
                <w:rFonts w:cs="Arial"/>
                <w:szCs w:val="22"/>
                <w:u w:val="single"/>
              </w:rPr>
            </w:pPr>
            <w:r w:rsidRPr="00D96122">
              <w:rPr>
                <w:rFonts w:cs="Arial"/>
                <w:szCs w:val="22"/>
                <w:lang w:val="en-GB"/>
              </w:rPr>
              <w:t xml:space="preserve">Art. 4                                                                                                                                                              </w:t>
            </w:r>
          </w:p>
        </w:tc>
        <w:tc>
          <w:tcPr>
            <w:tcW w:w="4353" w:type="dxa"/>
            <w:tcBorders>
              <w:top w:val="nil"/>
              <w:left w:val="nil"/>
              <w:bottom w:val="nil"/>
            </w:tcBorders>
          </w:tcPr>
          <w:p w14:paraId="53B321A7"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1.</w:t>
            </w:r>
          </w:p>
          <w:p w14:paraId="1A1ED4AB"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3.</w:t>
            </w:r>
          </w:p>
          <w:p w14:paraId="2BD16529"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6.</w:t>
            </w:r>
          </w:p>
          <w:p w14:paraId="1B22A2D9"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7.</w:t>
            </w:r>
          </w:p>
          <w:p w14:paraId="1ACE2737" w14:textId="77777777" w:rsidR="009062E8" w:rsidRPr="00D96122" w:rsidRDefault="009062E8" w:rsidP="00E11E6C">
            <w:pPr>
              <w:tabs>
                <w:tab w:val="left" w:pos="-1440"/>
                <w:tab w:val="left" w:pos="-720"/>
              </w:tabs>
              <w:rPr>
                <w:rFonts w:cs="Arial"/>
                <w:szCs w:val="22"/>
                <w:u w:val="single"/>
              </w:rPr>
            </w:pPr>
          </w:p>
        </w:tc>
      </w:tr>
      <w:tr w:rsidR="00115A88" w:rsidRPr="00D96122" w14:paraId="7E99C224" w14:textId="77777777" w:rsidTr="00115A88">
        <w:trPr>
          <w:cantSplit/>
          <w:trHeight w:val="429"/>
        </w:trPr>
        <w:tc>
          <w:tcPr>
            <w:tcW w:w="4500" w:type="dxa"/>
            <w:tcBorders>
              <w:right w:val="nil"/>
            </w:tcBorders>
          </w:tcPr>
          <w:p w14:paraId="67D3A765" w14:textId="77777777" w:rsidR="009062E8" w:rsidRPr="00D96122" w:rsidRDefault="009062E8" w:rsidP="00E11E6C">
            <w:pPr>
              <w:tabs>
                <w:tab w:val="left" w:pos="-1440"/>
                <w:tab w:val="left" w:pos="-720"/>
              </w:tabs>
              <w:rPr>
                <w:rFonts w:cs="Arial"/>
                <w:szCs w:val="22"/>
                <w:u w:val="single"/>
              </w:rPr>
            </w:pPr>
            <w:r w:rsidRPr="00D96122">
              <w:rPr>
                <w:rFonts w:cs="Arial"/>
                <w:szCs w:val="22"/>
                <w:lang w:val="nl-BE"/>
              </w:rPr>
              <w:t xml:space="preserve">Coördinatie                                      </w:t>
            </w:r>
          </w:p>
        </w:tc>
        <w:tc>
          <w:tcPr>
            <w:tcW w:w="4353" w:type="dxa"/>
            <w:tcBorders>
              <w:top w:val="nil"/>
              <w:left w:val="nil"/>
              <w:bottom w:val="nil"/>
            </w:tcBorders>
          </w:tcPr>
          <w:p w14:paraId="3DC9B7B7" w14:textId="77777777" w:rsidR="009062E8" w:rsidRPr="00D96122" w:rsidRDefault="009062E8" w:rsidP="00E11E6C">
            <w:pPr>
              <w:tabs>
                <w:tab w:val="left" w:pos="-1440"/>
                <w:tab w:val="left" w:pos="-720"/>
              </w:tabs>
              <w:rPr>
                <w:rFonts w:cs="Arial"/>
                <w:szCs w:val="22"/>
                <w:lang w:val="nl-BE"/>
              </w:rPr>
            </w:pPr>
            <w:r w:rsidRPr="00D96122">
              <w:rPr>
                <w:rFonts w:cs="Arial"/>
                <w:szCs w:val="22"/>
                <w:lang w:val="nl-BE"/>
              </w:rPr>
              <w:t>Decreet van ... (datum)</w:t>
            </w:r>
          </w:p>
        </w:tc>
      </w:tr>
      <w:tr w:rsidR="00115A88" w:rsidRPr="00D96122" w14:paraId="3585E843" w14:textId="77777777" w:rsidTr="00115A88">
        <w:trPr>
          <w:cantSplit/>
          <w:trHeight w:val="1131"/>
        </w:trPr>
        <w:tc>
          <w:tcPr>
            <w:tcW w:w="4500" w:type="dxa"/>
            <w:tcBorders>
              <w:right w:val="nil"/>
            </w:tcBorders>
          </w:tcPr>
          <w:p w14:paraId="6BB9D709" w14:textId="77777777" w:rsidR="009062E8" w:rsidRPr="00D96122" w:rsidRDefault="009062E8" w:rsidP="00E11E6C">
            <w:pPr>
              <w:tabs>
                <w:tab w:val="left" w:pos="-1440"/>
                <w:tab w:val="left" w:pos="-720"/>
              </w:tabs>
              <w:rPr>
                <w:rFonts w:cs="Arial"/>
                <w:szCs w:val="22"/>
              </w:rPr>
            </w:pPr>
            <w:r w:rsidRPr="00D96122">
              <w:rPr>
                <w:rFonts w:cs="Arial"/>
                <w:szCs w:val="22"/>
              </w:rPr>
              <w:t xml:space="preserve">Art. 1.    </w:t>
            </w:r>
          </w:p>
          <w:p w14:paraId="537B6D21"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 xml:space="preserve">Art. 2. </w:t>
            </w:r>
          </w:p>
          <w:p w14:paraId="41166461"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3.</w:t>
            </w:r>
          </w:p>
          <w:p w14:paraId="1315AB77" w14:textId="77777777" w:rsidR="009062E8" w:rsidRPr="00D96122" w:rsidRDefault="009062E8" w:rsidP="00E11E6C">
            <w:pPr>
              <w:tabs>
                <w:tab w:val="left" w:pos="-1440"/>
                <w:tab w:val="left" w:pos="-720"/>
              </w:tabs>
              <w:rPr>
                <w:rFonts w:cs="Arial"/>
                <w:szCs w:val="22"/>
                <w:u w:val="single"/>
              </w:rPr>
            </w:pPr>
            <w:r w:rsidRPr="00D96122">
              <w:rPr>
                <w:rFonts w:cs="Arial"/>
                <w:szCs w:val="22"/>
              </w:rPr>
              <w:t xml:space="preserve">Art. 4.                                               </w:t>
            </w:r>
            <w:r w:rsidRPr="00D96122">
              <w:rPr>
                <w:rFonts w:cs="Arial"/>
                <w:szCs w:val="22"/>
                <w:lang w:val="en-GB"/>
              </w:rPr>
              <w:t xml:space="preserve">                                                                                             </w:t>
            </w:r>
            <w:r w:rsidRPr="00D96122">
              <w:rPr>
                <w:rFonts w:cs="Arial"/>
                <w:szCs w:val="22"/>
              </w:rPr>
              <w:t xml:space="preserve">                                           </w:t>
            </w:r>
          </w:p>
        </w:tc>
        <w:tc>
          <w:tcPr>
            <w:tcW w:w="4353" w:type="dxa"/>
            <w:tcBorders>
              <w:top w:val="nil"/>
              <w:left w:val="nil"/>
              <w:bottom w:val="nil"/>
              <w:right w:val="double" w:sz="6" w:space="0" w:color="auto"/>
            </w:tcBorders>
          </w:tcPr>
          <w:p w14:paraId="415FBFFC"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1.</w:t>
            </w:r>
          </w:p>
          <w:p w14:paraId="1154F287"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5.</w:t>
            </w:r>
          </w:p>
          <w:p w14:paraId="02E8DF91"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2, gew. decr. ..., art. 7.</w:t>
            </w:r>
          </w:p>
          <w:p w14:paraId="3AD56BD5" w14:textId="77777777" w:rsidR="009062E8" w:rsidRPr="00D96122" w:rsidRDefault="009062E8" w:rsidP="00E11E6C">
            <w:pPr>
              <w:tabs>
                <w:tab w:val="left" w:pos="-1440"/>
                <w:tab w:val="left" w:pos="-720"/>
              </w:tabs>
              <w:rPr>
                <w:rFonts w:cs="Arial"/>
                <w:szCs w:val="22"/>
              </w:rPr>
            </w:pPr>
            <w:r w:rsidRPr="00D96122">
              <w:rPr>
                <w:rFonts w:cs="Arial"/>
                <w:szCs w:val="22"/>
              </w:rPr>
              <w:t>Art. ....</w:t>
            </w:r>
          </w:p>
          <w:p w14:paraId="2896A007" w14:textId="77777777" w:rsidR="009062E8" w:rsidRPr="00D96122" w:rsidRDefault="009062E8" w:rsidP="00E11E6C">
            <w:pPr>
              <w:tabs>
                <w:tab w:val="left" w:pos="-1440"/>
                <w:tab w:val="left" w:pos="-720"/>
              </w:tabs>
              <w:rPr>
                <w:rFonts w:cs="Arial"/>
                <w:szCs w:val="22"/>
                <w:u w:val="single"/>
                <w:lang w:val="en-GB"/>
              </w:rPr>
            </w:pPr>
          </w:p>
        </w:tc>
      </w:tr>
      <w:tr w:rsidR="00115A88" w:rsidRPr="00D96122" w14:paraId="43B7FA14" w14:textId="77777777" w:rsidTr="00115A88">
        <w:trPr>
          <w:cantSplit/>
          <w:trHeight w:val="467"/>
        </w:trPr>
        <w:tc>
          <w:tcPr>
            <w:tcW w:w="8853" w:type="dxa"/>
            <w:gridSpan w:val="2"/>
          </w:tcPr>
          <w:p w14:paraId="6D2C2343" w14:textId="3E0DFD42" w:rsidR="009062E8" w:rsidRPr="00D96122" w:rsidRDefault="009062E8" w:rsidP="00E11E6C">
            <w:pPr>
              <w:tabs>
                <w:tab w:val="left" w:pos="-1440"/>
                <w:tab w:val="left" w:pos="-720"/>
              </w:tabs>
              <w:rPr>
                <w:rFonts w:cs="Arial"/>
                <w:szCs w:val="22"/>
                <w:lang w:val="nl-BE"/>
              </w:rPr>
            </w:pPr>
            <w:r w:rsidRPr="00D96122">
              <w:rPr>
                <w:rFonts w:cs="Arial"/>
                <w:szCs w:val="22"/>
                <w:lang w:val="nl-BE"/>
              </w:rPr>
              <w:t xml:space="preserve">Bijlage 3 b) Coördinatie van het decreet van </w:t>
            </w:r>
            <w:r w:rsidR="00971F19" w:rsidRPr="00D96122">
              <w:rPr>
                <w:rFonts w:cs="Arial"/>
                <w:szCs w:val="22"/>
                <w:lang w:val="nl-BE"/>
              </w:rPr>
              <w:t xml:space="preserve">… </w:t>
            </w:r>
            <w:r w:rsidRPr="00D96122">
              <w:rPr>
                <w:rFonts w:cs="Arial"/>
                <w:szCs w:val="22"/>
                <w:lang w:val="nl-BE"/>
              </w:rPr>
              <w:t>(datum en opschrift)</w:t>
            </w:r>
          </w:p>
          <w:p w14:paraId="5151A1C6" w14:textId="77777777" w:rsidR="009062E8" w:rsidRPr="00D96122" w:rsidRDefault="009062E8" w:rsidP="00E11E6C">
            <w:pPr>
              <w:tabs>
                <w:tab w:val="left" w:pos="-1440"/>
                <w:tab w:val="left" w:pos="-720"/>
              </w:tabs>
              <w:rPr>
                <w:rFonts w:cs="Arial"/>
                <w:szCs w:val="22"/>
                <w:u w:val="single"/>
                <w:lang w:val="nl-BE"/>
              </w:rPr>
            </w:pPr>
          </w:p>
        </w:tc>
      </w:tr>
      <w:tr w:rsidR="00115A88" w:rsidRPr="00D96122" w14:paraId="70B9D9ED" w14:textId="77777777" w:rsidTr="00115A88">
        <w:trPr>
          <w:cantSplit/>
          <w:trHeight w:val="475"/>
        </w:trPr>
        <w:tc>
          <w:tcPr>
            <w:tcW w:w="4500" w:type="dxa"/>
            <w:tcBorders>
              <w:right w:val="nil"/>
            </w:tcBorders>
          </w:tcPr>
          <w:p w14:paraId="0401A03E" w14:textId="77777777" w:rsidR="009062E8" w:rsidRPr="00D96122" w:rsidRDefault="009062E8" w:rsidP="00E11E6C">
            <w:pPr>
              <w:tabs>
                <w:tab w:val="left" w:pos="-1440"/>
                <w:tab w:val="left" w:pos="-720"/>
              </w:tabs>
              <w:rPr>
                <w:rFonts w:cs="Arial"/>
                <w:szCs w:val="22"/>
                <w:u w:val="single"/>
                <w:lang w:val="nl-BE"/>
              </w:rPr>
            </w:pPr>
            <w:r w:rsidRPr="00D96122">
              <w:rPr>
                <w:rFonts w:cs="Arial"/>
                <w:szCs w:val="22"/>
                <w:lang w:val="nl-BE"/>
              </w:rPr>
              <w:t>Decreet van ... (datum)</w:t>
            </w:r>
          </w:p>
        </w:tc>
        <w:tc>
          <w:tcPr>
            <w:tcW w:w="4353" w:type="dxa"/>
            <w:tcBorders>
              <w:top w:val="nil"/>
              <w:left w:val="nil"/>
              <w:bottom w:val="nil"/>
            </w:tcBorders>
          </w:tcPr>
          <w:p w14:paraId="4D6D2F3B" w14:textId="77777777" w:rsidR="009062E8" w:rsidRPr="00D96122" w:rsidRDefault="009062E8" w:rsidP="00E11E6C">
            <w:pPr>
              <w:tabs>
                <w:tab w:val="left" w:pos="-1440"/>
                <w:tab w:val="left" w:pos="-720"/>
              </w:tabs>
              <w:rPr>
                <w:rFonts w:cs="Arial"/>
                <w:szCs w:val="22"/>
                <w:u w:val="single"/>
                <w:lang w:val="nl-BE"/>
              </w:rPr>
            </w:pPr>
            <w:r w:rsidRPr="00D96122">
              <w:rPr>
                <w:rFonts w:cs="Arial"/>
                <w:szCs w:val="22"/>
                <w:lang w:val="nl-BE"/>
              </w:rPr>
              <w:t>Coördinatie</w:t>
            </w:r>
          </w:p>
        </w:tc>
      </w:tr>
      <w:tr w:rsidR="00115A88" w:rsidRPr="00D96122" w14:paraId="495E9CCA" w14:textId="77777777" w:rsidTr="00115A88">
        <w:trPr>
          <w:cantSplit/>
          <w:trHeight w:val="1131"/>
        </w:trPr>
        <w:tc>
          <w:tcPr>
            <w:tcW w:w="4500" w:type="dxa"/>
            <w:tcBorders>
              <w:right w:val="nil"/>
            </w:tcBorders>
          </w:tcPr>
          <w:p w14:paraId="24EA3DBA" w14:textId="77777777" w:rsidR="009062E8" w:rsidRPr="00D96122" w:rsidRDefault="009062E8" w:rsidP="00E11E6C">
            <w:pPr>
              <w:tabs>
                <w:tab w:val="left" w:pos="-1440"/>
                <w:tab w:val="left" w:pos="-720"/>
              </w:tabs>
              <w:rPr>
                <w:rFonts w:cs="Arial"/>
                <w:szCs w:val="22"/>
              </w:rPr>
            </w:pPr>
            <w:r w:rsidRPr="00D96122">
              <w:rPr>
                <w:rFonts w:cs="Arial"/>
                <w:szCs w:val="22"/>
              </w:rPr>
              <w:t xml:space="preserve">Art. 1.    </w:t>
            </w:r>
          </w:p>
          <w:p w14:paraId="494EE050"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 xml:space="preserve">Art. 2. </w:t>
            </w:r>
          </w:p>
          <w:p w14:paraId="72002B6F"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3.</w:t>
            </w:r>
          </w:p>
          <w:p w14:paraId="0B8F4161"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4., gew. decr. ..., art. 8.</w:t>
            </w:r>
          </w:p>
          <w:p w14:paraId="11CBEA0D"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 xml:space="preserve">Art. 5.                                                            </w:t>
            </w:r>
          </w:p>
        </w:tc>
        <w:tc>
          <w:tcPr>
            <w:tcW w:w="4353" w:type="dxa"/>
            <w:tcBorders>
              <w:top w:val="nil"/>
              <w:left w:val="nil"/>
              <w:bottom w:val="nil"/>
            </w:tcBorders>
          </w:tcPr>
          <w:p w14:paraId="56DEB6F5"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1.</w:t>
            </w:r>
          </w:p>
          <w:p w14:paraId="391DC4B9"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5.</w:t>
            </w:r>
          </w:p>
          <w:p w14:paraId="4610C061"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4.</w:t>
            </w:r>
          </w:p>
          <w:p w14:paraId="0BB1148B"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3.</w:t>
            </w:r>
          </w:p>
          <w:p w14:paraId="236DE107" w14:textId="77777777" w:rsidR="009062E8" w:rsidRPr="00D96122" w:rsidRDefault="009062E8" w:rsidP="00E11E6C">
            <w:pPr>
              <w:tabs>
                <w:tab w:val="left" w:pos="-1440"/>
                <w:tab w:val="left" w:pos="-720"/>
              </w:tabs>
              <w:rPr>
                <w:rFonts w:cs="Arial"/>
                <w:szCs w:val="22"/>
                <w:u w:val="single"/>
              </w:rPr>
            </w:pPr>
            <w:r w:rsidRPr="00D96122">
              <w:rPr>
                <w:rFonts w:cs="Arial"/>
                <w:szCs w:val="22"/>
                <w:lang w:val="en-GB"/>
              </w:rPr>
              <w:t>Art. 2.</w:t>
            </w:r>
          </w:p>
        </w:tc>
      </w:tr>
      <w:tr w:rsidR="00115A88" w:rsidRPr="00D96122" w14:paraId="54356AAB" w14:textId="77777777" w:rsidTr="00115A88">
        <w:trPr>
          <w:cantSplit/>
          <w:trHeight w:val="430"/>
        </w:trPr>
        <w:tc>
          <w:tcPr>
            <w:tcW w:w="4500" w:type="dxa"/>
            <w:tcBorders>
              <w:right w:val="nil"/>
            </w:tcBorders>
          </w:tcPr>
          <w:p w14:paraId="4DB1C3A7" w14:textId="77777777" w:rsidR="009062E8" w:rsidRPr="00D96122" w:rsidRDefault="009062E8" w:rsidP="00E11E6C">
            <w:pPr>
              <w:tabs>
                <w:tab w:val="left" w:pos="-1440"/>
                <w:tab w:val="left" w:pos="-720"/>
              </w:tabs>
              <w:rPr>
                <w:rFonts w:cs="Arial"/>
                <w:szCs w:val="22"/>
                <w:u w:val="single"/>
              </w:rPr>
            </w:pPr>
            <w:r w:rsidRPr="00D96122">
              <w:rPr>
                <w:rFonts w:cs="Arial"/>
                <w:szCs w:val="22"/>
                <w:lang w:val="en-GB"/>
              </w:rPr>
              <w:t>Coördinatie</w:t>
            </w:r>
          </w:p>
        </w:tc>
        <w:tc>
          <w:tcPr>
            <w:tcW w:w="4353" w:type="dxa"/>
            <w:tcBorders>
              <w:top w:val="nil"/>
              <w:left w:val="nil"/>
              <w:bottom w:val="nil"/>
            </w:tcBorders>
          </w:tcPr>
          <w:p w14:paraId="37ABC871" w14:textId="77777777" w:rsidR="009062E8" w:rsidRPr="00D96122" w:rsidRDefault="009062E8" w:rsidP="00E11E6C">
            <w:pPr>
              <w:tabs>
                <w:tab w:val="left" w:pos="-1440"/>
                <w:tab w:val="left" w:pos="-720"/>
              </w:tabs>
              <w:rPr>
                <w:rFonts w:cs="Arial"/>
                <w:szCs w:val="22"/>
                <w:u w:val="single"/>
              </w:rPr>
            </w:pPr>
            <w:r w:rsidRPr="00D96122">
              <w:rPr>
                <w:rFonts w:cs="Arial"/>
                <w:szCs w:val="22"/>
                <w:lang w:val="en-GB"/>
              </w:rPr>
              <w:t>Decreet van ... (datum)</w:t>
            </w:r>
          </w:p>
        </w:tc>
      </w:tr>
      <w:tr w:rsidR="00115A88" w:rsidRPr="00D96122" w14:paraId="367D296F" w14:textId="77777777" w:rsidTr="00115A88">
        <w:trPr>
          <w:cantSplit/>
          <w:trHeight w:val="1613"/>
        </w:trPr>
        <w:tc>
          <w:tcPr>
            <w:tcW w:w="4500" w:type="dxa"/>
            <w:tcBorders>
              <w:right w:val="nil"/>
            </w:tcBorders>
          </w:tcPr>
          <w:p w14:paraId="204A173C" w14:textId="77777777" w:rsidR="009062E8" w:rsidRPr="00D96122" w:rsidRDefault="009062E8" w:rsidP="00E11E6C">
            <w:pPr>
              <w:tabs>
                <w:tab w:val="left" w:pos="-1440"/>
                <w:tab w:val="left" w:pos="-720"/>
              </w:tabs>
              <w:rPr>
                <w:rFonts w:cs="Arial"/>
                <w:szCs w:val="22"/>
              </w:rPr>
            </w:pPr>
            <w:r w:rsidRPr="00D96122">
              <w:rPr>
                <w:rFonts w:cs="Arial"/>
                <w:szCs w:val="22"/>
              </w:rPr>
              <w:t xml:space="preserve">Art. 1.    </w:t>
            </w:r>
          </w:p>
          <w:p w14:paraId="556A2EF7"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 xml:space="preserve">Art. 2. </w:t>
            </w:r>
          </w:p>
          <w:p w14:paraId="65988F39"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3.</w:t>
            </w:r>
          </w:p>
          <w:p w14:paraId="28BB6137"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4.</w:t>
            </w:r>
          </w:p>
          <w:p w14:paraId="378D36D9" w14:textId="77777777" w:rsidR="009062E8" w:rsidRPr="00D96122" w:rsidRDefault="009062E8" w:rsidP="00E11E6C">
            <w:pPr>
              <w:tabs>
                <w:tab w:val="left" w:pos="-1440"/>
                <w:tab w:val="left" w:pos="-720"/>
              </w:tabs>
              <w:rPr>
                <w:rFonts w:cs="Arial"/>
                <w:szCs w:val="22"/>
                <w:u w:val="single"/>
              </w:rPr>
            </w:pPr>
            <w:r w:rsidRPr="00D96122">
              <w:rPr>
                <w:rFonts w:cs="Arial"/>
                <w:szCs w:val="22"/>
                <w:lang w:val="en-GB"/>
              </w:rPr>
              <w:t xml:space="preserve">Art. 5.                                                            </w:t>
            </w:r>
          </w:p>
        </w:tc>
        <w:tc>
          <w:tcPr>
            <w:tcW w:w="4353" w:type="dxa"/>
            <w:tcBorders>
              <w:top w:val="nil"/>
              <w:left w:val="nil"/>
              <w:bottom w:val="double" w:sz="6" w:space="0" w:color="auto"/>
            </w:tcBorders>
          </w:tcPr>
          <w:p w14:paraId="3F7E01B1" w14:textId="77777777" w:rsidR="009062E8" w:rsidRPr="00D96122" w:rsidRDefault="009062E8" w:rsidP="00E11E6C">
            <w:pPr>
              <w:tabs>
                <w:tab w:val="left" w:pos="-1440"/>
                <w:tab w:val="left" w:pos="-720"/>
              </w:tabs>
              <w:rPr>
                <w:rFonts w:cs="Arial"/>
                <w:szCs w:val="22"/>
              </w:rPr>
            </w:pPr>
            <w:r w:rsidRPr="00D96122">
              <w:rPr>
                <w:rFonts w:cs="Arial"/>
                <w:szCs w:val="22"/>
              </w:rPr>
              <w:t xml:space="preserve">Art. 1.    </w:t>
            </w:r>
          </w:p>
          <w:p w14:paraId="6013BB7D"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 xml:space="preserve">Art. 2. </w:t>
            </w:r>
          </w:p>
          <w:p w14:paraId="700CA298"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3.</w:t>
            </w:r>
          </w:p>
          <w:p w14:paraId="2FC6888C"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Art. 4., gew. decr. ..., art. 8.</w:t>
            </w:r>
          </w:p>
          <w:p w14:paraId="6E7128EA" w14:textId="77777777" w:rsidR="009062E8" w:rsidRPr="00D96122" w:rsidRDefault="009062E8" w:rsidP="00E11E6C">
            <w:pPr>
              <w:tabs>
                <w:tab w:val="left" w:pos="-1440"/>
                <w:tab w:val="left" w:pos="-720"/>
              </w:tabs>
              <w:rPr>
                <w:rFonts w:cs="Arial"/>
                <w:szCs w:val="22"/>
                <w:lang w:val="en-GB"/>
              </w:rPr>
            </w:pPr>
            <w:r w:rsidRPr="00D96122">
              <w:rPr>
                <w:rFonts w:cs="Arial"/>
                <w:szCs w:val="22"/>
                <w:lang w:val="en-GB"/>
              </w:rPr>
              <w:t xml:space="preserve">Art. 5.  </w:t>
            </w:r>
          </w:p>
          <w:p w14:paraId="063B92D8" w14:textId="77777777" w:rsidR="009062E8" w:rsidRPr="00D96122" w:rsidRDefault="009062E8" w:rsidP="00E11E6C">
            <w:pPr>
              <w:tabs>
                <w:tab w:val="left" w:pos="-1440"/>
                <w:tab w:val="left" w:pos="-720"/>
              </w:tabs>
              <w:rPr>
                <w:rFonts w:cs="Arial"/>
                <w:szCs w:val="22"/>
                <w:u w:val="single"/>
              </w:rPr>
            </w:pPr>
            <w:r w:rsidRPr="00D96122">
              <w:rPr>
                <w:rFonts w:cs="Arial"/>
                <w:szCs w:val="22"/>
                <w:lang w:val="en-GB"/>
              </w:rPr>
              <w:t xml:space="preserve">                                                          </w:t>
            </w:r>
          </w:p>
        </w:tc>
      </w:tr>
    </w:tbl>
    <w:p w14:paraId="56923BE6" w14:textId="77F12D9C" w:rsidR="009062E8" w:rsidRPr="00D96122" w:rsidRDefault="00A13414" w:rsidP="00113068">
      <w:pPr>
        <w:pStyle w:val="Kop2"/>
        <w:numPr>
          <w:ilvl w:val="0"/>
          <w:numId w:val="0"/>
        </w:numPr>
        <w:ind w:left="576" w:hanging="576"/>
        <w:rPr>
          <w:color w:val="auto"/>
        </w:rPr>
      </w:pPr>
      <w:bookmarkStart w:id="1002" w:name="_Toc17817080"/>
      <w:r w:rsidRPr="00D96122">
        <w:rPr>
          <w:rFonts w:cs="Arial"/>
          <w:color w:val="auto"/>
          <w:szCs w:val="22"/>
        </w:rPr>
        <w:t>Hoofdstuk 2. Samenwerkingsakkoorden</w:t>
      </w:r>
      <w:bookmarkStart w:id="1003" w:name="_HOOFDSTUK_7._SAMENWERKINGSAKKOORDEN"/>
      <w:bookmarkEnd w:id="1002"/>
      <w:bookmarkEnd w:id="1003"/>
    </w:p>
    <w:p w14:paraId="765E0117" w14:textId="2AA5CA53" w:rsidR="009062E8" w:rsidRPr="00D96122" w:rsidRDefault="00A13414" w:rsidP="00115A88">
      <w:pPr>
        <w:pStyle w:val="Kop3"/>
        <w:numPr>
          <w:ilvl w:val="0"/>
          <w:numId w:val="0"/>
        </w:numPr>
        <w:ind w:left="720" w:hanging="720"/>
        <w:rPr>
          <w:b/>
        </w:rPr>
      </w:pPr>
      <w:bookmarkStart w:id="1004" w:name="_Toc17817081"/>
      <w:bookmarkStart w:id="1005" w:name="_Toc230413704"/>
      <w:r w:rsidRPr="00D96122">
        <w:t>Afdeling 1. Algemene opmerkingen</w:t>
      </w:r>
      <w:bookmarkStart w:id="1006" w:name="_AFDELING_1._ALGEMENE_1"/>
      <w:bookmarkEnd w:id="1004"/>
      <w:bookmarkEnd w:id="1005"/>
      <w:bookmarkEnd w:id="1006"/>
    </w:p>
    <w:p w14:paraId="0F5CCEE3" w14:textId="77777777" w:rsidR="009062E8" w:rsidRPr="00D96122" w:rsidRDefault="009062E8" w:rsidP="009062E8">
      <w:pPr>
        <w:tabs>
          <w:tab w:val="left" w:pos="-1440"/>
          <w:tab w:val="left" w:pos="-720"/>
        </w:tabs>
        <w:rPr>
          <w:rFonts w:cs="Arial"/>
          <w:i/>
          <w:szCs w:val="22"/>
          <w:lang w:val="nl-BE"/>
        </w:rPr>
      </w:pPr>
    </w:p>
    <w:p w14:paraId="767993EF"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281.</w:t>
      </w:r>
      <w:r w:rsidRPr="00D96122">
        <w:rPr>
          <w:rFonts w:cs="Arial"/>
          <w:szCs w:val="22"/>
          <w:lang w:val="nl-BE"/>
        </w:rPr>
        <w:t xml:space="preserve"> De federale overheid, de gemeenschappen en de gewesten kunnen samenwerkingsakkoorden sluiten die onder meer betrekking hebben op de gezamenlijke oprichting en het gezamenlijke beheer van gemeenschappelijke diensten en instellingen, op het gezamenlijk uitoefenen van eigen bevoegdheden, of op de gemeenschappelijke ontwikkeling van initiatieven.</w:t>
      </w:r>
    </w:p>
    <w:p w14:paraId="312D1DE1" w14:textId="77777777" w:rsidR="009062E8" w:rsidRPr="00D96122" w:rsidRDefault="009062E8" w:rsidP="009062E8">
      <w:pPr>
        <w:tabs>
          <w:tab w:val="left" w:pos="-1440"/>
          <w:tab w:val="left" w:pos="-720"/>
          <w:tab w:val="left" w:pos="709"/>
        </w:tabs>
        <w:rPr>
          <w:rFonts w:cs="Arial"/>
          <w:szCs w:val="22"/>
          <w:lang w:val="nl-BE"/>
        </w:rPr>
      </w:pPr>
    </w:p>
    <w:p w14:paraId="2AE00380"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De mogelijkheid om samenwerkingsakkoorden te sluiten wordt bepaald in artikel 92bis, §1, van de bijzondere wet van 8 augustus 1980 tot hervorming der instellingen, ingevoegd bij de wet van 8 augustus 1988.</w:t>
      </w:r>
    </w:p>
    <w:p w14:paraId="6EF31944" w14:textId="77777777" w:rsidR="009062E8" w:rsidRPr="00D96122" w:rsidRDefault="009062E8" w:rsidP="009062E8">
      <w:pPr>
        <w:tabs>
          <w:tab w:val="left" w:pos="-1440"/>
          <w:tab w:val="left" w:pos="-720"/>
          <w:tab w:val="left" w:pos="709"/>
        </w:tabs>
        <w:rPr>
          <w:rFonts w:cs="Arial"/>
          <w:szCs w:val="22"/>
          <w:lang w:val="nl-BE"/>
        </w:rPr>
      </w:pPr>
    </w:p>
    <w:p w14:paraId="7F1D48C0" w14:textId="009C0A98"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Voor een aantal materies is het sluiten van samenwerkingsakkoorden verplicht overeenkomstig artikel 92bis, §2</w:t>
      </w:r>
      <w:r w:rsidR="00971F19" w:rsidRPr="00D96122">
        <w:rPr>
          <w:rFonts w:cs="Arial"/>
          <w:szCs w:val="22"/>
          <w:lang w:val="nl-BE"/>
        </w:rPr>
        <w:t>,</w:t>
      </w:r>
      <w:r w:rsidRPr="00D96122">
        <w:rPr>
          <w:rFonts w:cs="Arial"/>
          <w:szCs w:val="22"/>
          <w:lang w:val="nl-BE"/>
        </w:rPr>
        <w:t xml:space="preserve"> en volgende, van de bijzondere wet.</w:t>
      </w:r>
    </w:p>
    <w:p w14:paraId="217CE21E" w14:textId="77777777" w:rsidR="009062E8" w:rsidRPr="00D96122" w:rsidRDefault="009062E8" w:rsidP="009062E8">
      <w:pPr>
        <w:tabs>
          <w:tab w:val="left" w:pos="-1440"/>
          <w:tab w:val="left" w:pos="-720"/>
          <w:tab w:val="left" w:pos="709"/>
        </w:tabs>
        <w:rPr>
          <w:rFonts w:cs="Arial"/>
          <w:szCs w:val="22"/>
          <w:lang w:val="nl-BE"/>
        </w:rPr>
      </w:pPr>
    </w:p>
    <w:p w14:paraId="4EFB4FD2"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Sommige samenwerkingsakkoorden hebben pas gevolg nadat ze, naargelang van het geval, bij wet, decreet of ordonnantie zijn goedgekeurd. Dat geldt met name voor samenwerkingsakkoorden over aangelegenheden die door een wet, decreet of ordonnantie worden geregeld, en samenwerkingsakkoorden die de federale overheid, de gemeenschap of het gewest zouden kunnen bezwaren of de Belgen persoonlijk zouden kunnen binden. De instemming van de wetgevende vergaderingen is dus een voorwaarde om aan het akkoord in de verschillende rechtsstelsels gevolg te kunnen geven. De partijen kunnen niet eenzijdig beslissen dat het samenwerkingsakkoord </w:t>
      </w:r>
      <w:r w:rsidRPr="00D96122">
        <w:rPr>
          <w:rFonts w:cs="Arial"/>
          <w:i/>
          <w:szCs w:val="22"/>
          <w:lang w:val="nl-BE"/>
        </w:rPr>
        <w:t xml:space="preserve">volkomen gevolg </w:t>
      </w:r>
      <w:r w:rsidRPr="00D96122">
        <w:rPr>
          <w:rFonts w:cs="Arial"/>
          <w:szCs w:val="22"/>
          <w:lang w:val="nl-BE"/>
        </w:rPr>
        <w:t xml:space="preserve">heeft. Om die reden wordt in de regel geen datum van inwerkingtreding voor het akkoord vastgesteld. </w:t>
      </w:r>
    </w:p>
    <w:p w14:paraId="0CCD6B39" w14:textId="77777777" w:rsidR="009062E8" w:rsidRPr="00D96122" w:rsidRDefault="009062E8" w:rsidP="009062E8">
      <w:pPr>
        <w:tabs>
          <w:tab w:val="left" w:pos="-1440"/>
          <w:tab w:val="left" w:pos="-720"/>
          <w:tab w:val="left" w:pos="709"/>
        </w:tabs>
        <w:rPr>
          <w:rFonts w:cs="Arial"/>
          <w:szCs w:val="22"/>
          <w:lang w:val="nl-BE"/>
        </w:rPr>
      </w:pPr>
    </w:p>
    <w:p w14:paraId="3F9722CE"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282.</w:t>
      </w:r>
      <w:r w:rsidRPr="00D96122">
        <w:rPr>
          <w:rFonts w:cs="Arial"/>
          <w:szCs w:val="22"/>
          <w:lang w:val="nl-BE"/>
        </w:rPr>
        <w:t xml:space="preserve"> Over de samenwerkingsakkoorden wordt onderhandeld door het uitvoerend orgaan van de bevoegde overheid, namelijk</w:t>
      </w:r>
      <w:r w:rsidRPr="00D96122">
        <w:rPr>
          <w:rFonts w:cs="Arial"/>
          <w:b/>
          <w:i/>
          <w:szCs w:val="22"/>
          <w:lang w:val="nl-BE"/>
        </w:rPr>
        <w:t xml:space="preserve"> </w:t>
      </w:r>
      <w:r w:rsidRPr="00D96122">
        <w:rPr>
          <w:rFonts w:cs="Arial"/>
          <w:szCs w:val="22"/>
          <w:lang w:val="nl-BE"/>
        </w:rPr>
        <w:t>de bevoegde regeringen. Ze worden ook door die bevoegde regeringen gesloten. Een samenwerkingsakkoord moet door alle betrokken regeringen wordt goedgekeurd. Als het samenwerkingsakkoord bovendien aan een instemmingprocedure wordt onderworpen, neemt u in het akkoord zelf een bepaling in die zin op.</w:t>
      </w:r>
    </w:p>
    <w:p w14:paraId="53B82F93" w14:textId="77777777" w:rsidR="009062E8" w:rsidRPr="00D96122" w:rsidRDefault="009062E8" w:rsidP="009062E8">
      <w:pPr>
        <w:tabs>
          <w:tab w:val="left" w:pos="-1440"/>
          <w:tab w:val="left" w:pos="-720"/>
          <w:tab w:val="left" w:pos="709"/>
        </w:tabs>
        <w:rPr>
          <w:rFonts w:cs="Arial"/>
          <w:szCs w:val="22"/>
          <w:lang w:val="nl-BE"/>
        </w:rPr>
      </w:pPr>
    </w:p>
    <w:p w14:paraId="5C0604B9" w14:textId="52CE9C69" w:rsidR="009062E8" w:rsidRPr="00D96122" w:rsidRDefault="00A13414" w:rsidP="00115A88">
      <w:pPr>
        <w:pStyle w:val="Kop3"/>
        <w:numPr>
          <w:ilvl w:val="0"/>
          <w:numId w:val="0"/>
        </w:numPr>
        <w:ind w:left="720" w:hanging="720"/>
      </w:pPr>
      <w:bookmarkStart w:id="1007" w:name="_Toc17817082"/>
      <w:bookmarkStart w:id="1008" w:name="_Toc230413705"/>
      <w:bookmarkStart w:id="1009" w:name="_Toc231889559"/>
      <w:bookmarkStart w:id="1010" w:name="_Toc231955143"/>
      <w:bookmarkStart w:id="1011" w:name="_Toc232218186"/>
      <w:bookmarkStart w:id="1012" w:name="_Toc232218809"/>
      <w:bookmarkStart w:id="1013" w:name="_Toc232220010"/>
      <w:bookmarkStart w:id="1014" w:name="_Toc381080868"/>
      <w:bookmarkStart w:id="1015" w:name="_Toc381080983"/>
      <w:bookmarkStart w:id="1016" w:name="_Toc384627075"/>
      <w:bookmarkStart w:id="1017" w:name="_Toc479679819"/>
      <w:r w:rsidRPr="00D96122">
        <w:t>Afdeling 2. Inhoud</w:t>
      </w:r>
      <w:bookmarkEnd w:id="1007"/>
      <w:bookmarkEnd w:id="1008"/>
      <w:bookmarkEnd w:id="1009"/>
      <w:bookmarkEnd w:id="1010"/>
      <w:bookmarkEnd w:id="1011"/>
      <w:bookmarkEnd w:id="1012"/>
      <w:bookmarkEnd w:id="1013"/>
      <w:bookmarkEnd w:id="1014"/>
      <w:bookmarkEnd w:id="1015"/>
      <w:bookmarkEnd w:id="1016"/>
      <w:bookmarkEnd w:id="1017"/>
    </w:p>
    <w:p w14:paraId="6DF023BE" w14:textId="77777777" w:rsidR="009062E8" w:rsidRPr="00D96122" w:rsidRDefault="009062E8" w:rsidP="009062E8">
      <w:pPr>
        <w:tabs>
          <w:tab w:val="left" w:pos="-1440"/>
          <w:tab w:val="left" w:pos="-720"/>
        </w:tabs>
        <w:rPr>
          <w:rFonts w:cs="Arial"/>
          <w:szCs w:val="22"/>
          <w:lang w:val="nl-BE"/>
        </w:rPr>
      </w:pPr>
    </w:p>
    <w:p w14:paraId="30981780"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283.</w:t>
      </w:r>
      <w:r w:rsidRPr="00D96122">
        <w:rPr>
          <w:rFonts w:cs="Arial"/>
          <w:szCs w:val="22"/>
          <w:lang w:val="nl-BE"/>
        </w:rPr>
        <w:t xml:space="preserve"> Op samenwerkingsakkoorden is in de regel dezelfde wetgevingstechniek van toepassing als op regelgeving. </w:t>
      </w:r>
    </w:p>
    <w:p w14:paraId="55CA5D7E" w14:textId="77777777" w:rsidR="009062E8" w:rsidRPr="00D96122" w:rsidRDefault="009062E8" w:rsidP="009062E8">
      <w:pPr>
        <w:tabs>
          <w:tab w:val="left" w:pos="-1440"/>
          <w:tab w:val="left" w:pos="-720"/>
          <w:tab w:val="left" w:pos="709"/>
        </w:tabs>
        <w:rPr>
          <w:rFonts w:cs="Arial"/>
          <w:szCs w:val="22"/>
          <w:lang w:val="nl-BE"/>
        </w:rPr>
      </w:pPr>
    </w:p>
    <w:p w14:paraId="4F719C5D" w14:textId="77777777"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Elk samenwerkingsakkoord bevat de volgende onderdelen:</w:t>
      </w:r>
    </w:p>
    <w:p w14:paraId="1431B47D" w14:textId="62B5654F" w:rsidR="009062E8" w:rsidRPr="00D96122" w:rsidRDefault="009062E8" w:rsidP="00115A88">
      <w:pPr>
        <w:pStyle w:val="Lijstalinea"/>
        <w:numPr>
          <w:ilvl w:val="0"/>
          <w:numId w:val="273"/>
        </w:numPr>
      </w:pPr>
      <w:r w:rsidRPr="00D96122">
        <w:rPr>
          <w:color w:val="auto"/>
        </w:rPr>
        <w:t>een opschrift;</w:t>
      </w:r>
    </w:p>
    <w:p w14:paraId="51E5CAF1" w14:textId="63FC844E" w:rsidR="009062E8" w:rsidRPr="00D96122" w:rsidRDefault="009062E8" w:rsidP="00115A88">
      <w:pPr>
        <w:pStyle w:val="Lijstalinea"/>
        <w:numPr>
          <w:ilvl w:val="0"/>
          <w:numId w:val="273"/>
        </w:numPr>
        <w:tabs>
          <w:tab w:val="left" w:pos="-1440"/>
          <w:tab w:val="left" w:pos="-720"/>
          <w:tab w:val="left" w:pos="709"/>
        </w:tabs>
        <w:rPr>
          <w:rFonts w:cs="Arial"/>
        </w:rPr>
      </w:pPr>
      <w:r w:rsidRPr="00D96122">
        <w:rPr>
          <w:rFonts w:cs="Arial"/>
          <w:color w:val="auto"/>
        </w:rPr>
        <w:t>een aanhef:</w:t>
      </w:r>
    </w:p>
    <w:p w14:paraId="77A76DD8" w14:textId="696C80CC" w:rsidR="009062E8" w:rsidRPr="00D96122" w:rsidRDefault="009062E8" w:rsidP="00115A88">
      <w:pPr>
        <w:pStyle w:val="Lijstalinea"/>
        <w:numPr>
          <w:ilvl w:val="0"/>
          <w:numId w:val="274"/>
        </w:numPr>
        <w:tabs>
          <w:tab w:val="left" w:pos="-1440"/>
          <w:tab w:val="left" w:pos="-720"/>
          <w:tab w:val="left" w:pos="709"/>
        </w:tabs>
        <w:rPr>
          <w:rFonts w:cs="Arial"/>
        </w:rPr>
      </w:pPr>
      <w:r w:rsidRPr="00D96122">
        <w:rPr>
          <w:rFonts w:cs="Arial"/>
          <w:color w:val="auto"/>
        </w:rPr>
        <w:t xml:space="preserve">de rechtsgrond; </w:t>
      </w:r>
    </w:p>
    <w:p w14:paraId="6D2DDFB1" w14:textId="0295F17F" w:rsidR="009062E8" w:rsidRPr="00D96122" w:rsidRDefault="009062E8" w:rsidP="00115A88">
      <w:pPr>
        <w:pStyle w:val="Lijstalinea"/>
        <w:numPr>
          <w:ilvl w:val="0"/>
          <w:numId w:val="274"/>
        </w:numPr>
        <w:tabs>
          <w:tab w:val="left" w:pos="-1440"/>
          <w:tab w:val="left" w:pos="-720"/>
          <w:tab w:val="left" w:pos="709"/>
        </w:tabs>
        <w:rPr>
          <w:rFonts w:cs="Arial"/>
        </w:rPr>
      </w:pPr>
      <w:r w:rsidRPr="00D96122">
        <w:rPr>
          <w:rFonts w:cs="Arial"/>
          <w:color w:val="auto"/>
        </w:rPr>
        <w:t>in voorkomend geval, de beslissing van het Overlegcomité of de aanbeveling van de betrokken interministeriële conferentie;</w:t>
      </w:r>
    </w:p>
    <w:p w14:paraId="13EB7C9E" w14:textId="4D5E5161" w:rsidR="009062E8" w:rsidRPr="00D96122" w:rsidRDefault="009062E8" w:rsidP="00115A88">
      <w:pPr>
        <w:pStyle w:val="Lijstalinea"/>
        <w:numPr>
          <w:ilvl w:val="0"/>
          <w:numId w:val="274"/>
        </w:numPr>
        <w:tabs>
          <w:tab w:val="left" w:pos="-1440"/>
          <w:tab w:val="left" w:pos="-720"/>
          <w:tab w:val="left" w:pos="709"/>
        </w:tabs>
        <w:rPr>
          <w:rFonts w:cs="Arial"/>
        </w:rPr>
      </w:pPr>
      <w:r w:rsidRPr="00D96122">
        <w:rPr>
          <w:rFonts w:cs="Arial"/>
          <w:color w:val="auto"/>
        </w:rPr>
        <w:t>de consideransen;</w:t>
      </w:r>
    </w:p>
    <w:p w14:paraId="4C1881DB" w14:textId="3664D194" w:rsidR="009062E8" w:rsidRPr="00D96122" w:rsidRDefault="009062E8" w:rsidP="00115A88">
      <w:pPr>
        <w:pStyle w:val="Lijstalinea"/>
        <w:numPr>
          <w:ilvl w:val="0"/>
          <w:numId w:val="274"/>
        </w:numPr>
        <w:tabs>
          <w:tab w:val="left" w:pos="-1440"/>
          <w:tab w:val="left" w:pos="-720"/>
          <w:tab w:val="left" w:pos="709"/>
        </w:tabs>
        <w:rPr>
          <w:rFonts w:cs="Arial"/>
        </w:rPr>
      </w:pPr>
      <w:r w:rsidRPr="00D96122">
        <w:rPr>
          <w:rFonts w:cs="Arial"/>
          <w:color w:val="auto"/>
        </w:rPr>
        <w:t>de contracterende partijen;</w:t>
      </w:r>
    </w:p>
    <w:p w14:paraId="633A7AD5" w14:textId="54C8F55A" w:rsidR="009062E8" w:rsidRPr="00D96122" w:rsidRDefault="009062E8" w:rsidP="00115A88">
      <w:pPr>
        <w:pStyle w:val="Lijstalinea"/>
        <w:numPr>
          <w:ilvl w:val="0"/>
          <w:numId w:val="273"/>
        </w:numPr>
        <w:tabs>
          <w:tab w:val="left" w:pos="-1440"/>
          <w:tab w:val="left" w:pos="-720"/>
          <w:tab w:val="left" w:pos="709"/>
        </w:tabs>
        <w:rPr>
          <w:rFonts w:cs="Arial"/>
        </w:rPr>
      </w:pPr>
      <w:r w:rsidRPr="00D96122">
        <w:rPr>
          <w:rFonts w:cs="Arial"/>
          <w:color w:val="auto"/>
        </w:rPr>
        <w:t>een beschikkend gedeelte;</w:t>
      </w:r>
    </w:p>
    <w:p w14:paraId="55873A22" w14:textId="3C796EB0" w:rsidR="009062E8" w:rsidRPr="00D96122" w:rsidRDefault="009062E8" w:rsidP="00115A88">
      <w:pPr>
        <w:pStyle w:val="Lijstalinea"/>
        <w:numPr>
          <w:ilvl w:val="0"/>
          <w:numId w:val="273"/>
        </w:numPr>
        <w:tabs>
          <w:tab w:val="left" w:pos="-1440"/>
          <w:tab w:val="left" w:pos="-720"/>
          <w:tab w:val="left" w:pos="709"/>
        </w:tabs>
        <w:rPr>
          <w:rFonts w:cs="Arial"/>
        </w:rPr>
      </w:pPr>
      <w:r w:rsidRPr="00D96122">
        <w:rPr>
          <w:rFonts w:cs="Arial"/>
          <w:color w:val="auto"/>
        </w:rPr>
        <w:t>de datum;</w:t>
      </w:r>
    </w:p>
    <w:p w14:paraId="3FCE14C0" w14:textId="19982C7B" w:rsidR="009062E8" w:rsidRPr="00D96122" w:rsidRDefault="009062E8" w:rsidP="00115A88">
      <w:pPr>
        <w:pStyle w:val="Lijstalinea"/>
        <w:numPr>
          <w:ilvl w:val="0"/>
          <w:numId w:val="273"/>
        </w:numPr>
        <w:tabs>
          <w:tab w:val="left" w:pos="-1440"/>
          <w:tab w:val="left" w:pos="-720"/>
          <w:tab w:val="left" w:pos="709"/>
        </w:tabs>
        <w:rPr>
          <w:rFonts w:cs="Arial"/>
        </w:rPr>
      </w:pPr>
      <w:r w:rsidRPr="00D96122">
        <w:rPr>
          <w:rFonts w:cs="Arial"/>
          <w:color w:val="auto"/>
        </w:rPr>
        <w:t>de handtekeningen van de contracterende partijen.</w:t>
      </w:r>
    </w:p>
    <w:p w14:paraId="5FFEE0E4" w14:textId="77777777" w:rsidR="009062E8" w:rsidRPr="00D96122" w:rsidRDefault="009062E8" w:rsidP="009062E8">
      <w:pPr>
        <w:tabs>
          <w:tab w:val="left" w:pos="-1440"/>
          <w:tab w:val="left" w:pos="-720"/>
          <w:tab w:val="left" w:pos="709"/>
        </w:tabs>
        <w:rPr>
          <w:rFonts w:cs="Arial"/>
          <w:szCs w:val="22"/>
          <w:lang w:val="nl-BE"/>
        </w:rPr>
      </w:pPr>
    </w:p>
    <w:p w14:paraId="50066E2F" w14:textId="386912EC" w:rsidR="009062E8" w:rsidRPr="00D96122" w:rsidRDefault="009062E8" w:rsidP="00115A88">
      <w:pPr>
        <w:tabs>
          <w:tab w:val="left" w:pos="-1440"/>
          <w:tab w:val="left" w:pos="-720"/>
          <w:tab w:val="left" w:pos="426"/>
          <w:tab w:val="left" w:pos="709"/>
          <w:tab w:val="left" w:pos="2694"/>
        </w:tabs>
        <w:rPr>
          <w:rFonts w:cs="Arial"/>
          <w:szCs w:val="22"/>
          <w:lang w:val="nl-BE"/>
        </w:rPr>
      </w:pPr>
      <w:r w:rsidRPr="00D96122">
        <w:rPr>
          <w:rFonts w:cs="Arial"/>
          <w:szCs w:val="22"/>
          <w:lang w:val="nl-BE"/>
        </w:rPr>
        <w:t xml:space="preserve">De volgende aanwijzingen zijn grotendeels overgenomen uit de </w:t>
      </w:r>
      <w:hyperlink r:id="rId35" w:history="1">
        <w:r w:rsidRPr="00D96122">
          <w:rPr>
            <w:rStyle w:val="Hyperlink"/>
            <w:rFonts w:cs="Arial"/>
            <w:color w:val="auto"/>
            <w:szCs w:val="22"/>
            <w:lang w:val="nl-BE"/>
          </w:rPr>
          <w:t>omzendbrief van 16 januari 2009 betreffende de samenwerkingsakkoorden</w:t>
        </w:r>
      </w:hyperlink>
      <w:r w:rsidRPr="00D96122">
        <w:rPr>
          <w:szCs w:val="22"/>
          <w:lang w:val="nl-BE"/>
        </w:rPr>
        <w:t xml:space="preserve"> </w:t>
      </w:r>
      <w:r w:rsidRPr="00D96122">
        <w:rPr>
          <w:rFonts w:cs="Arial"/>
          <w:szCs w:val="22"/>
          <w:lang w:val="nl-BE"/>
        </w:rPr>
        <w:t>die uitgaat van de Secretarie van het Overlegcomité (Kanselarij van de Eerste Minister). Die omzendbrief behandelt verder nog specifieke aangelegenheden, zoals de inwerkingtreding en de bekendmaking in het Belgisch Staatsblad.</w:t>
      </w:r>
    </w:p>
    <w:p w14:paraId="21BDD55F" w14:textId="77777777" w:rsidR="009062E8" w:rsidRPr="00D96122" w:rsidRDefault="009062E8" w:rsidP="009062E8">
      <w:pPr>
        <w:tabs>
          <w:tab w:val="left" w:pos="-1440"/>
          <w:tab w:val="left" w:pos="-720"/>
          <w:tab w:val="left" w:pos="709"/>
        </w:tabs>
        <w:rPr>
          <w:rFonts w:cs="Arial"/>
          <w:szCs w:val="22"/>
          <w:lang w:val="nl-BE"/>
        </w:rPr>
      </w:pPr>
    </w:p>
    <w:p w14:paraId="04BF94B2"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284.</w:t>
      </w:r>
      <w:r w:rsidRPr="00D96122">
        <w:rPr>
          <w:rFonts w:cs="Arial"/>
          <w:szCs w:val="22"/>
          <w:lang w:val="nl-BE"/>
        </w:rPr>
        <w:t xml:space="preserve"> </w:t>
      </w:r>
      <w:bookmarkStart w:id="1018" w:name="Samenwerkingsakk_opschrift_284"/>
      <w:r w:rsidRPr="00D96122">
        <w:rPr>
          <w:rFonts w:cs="Arial"/>
          <w:spacing w:val="-3"/>
          <w:szCs w:val="22"/>
          <w:lang w:val="nl-BE"/>
        </w:rPr>
        <w:t xml:space="preserve">Het opschrift van een samenwerkingsakkoord </w:t>
      </w:r>
      <w:bookmarkEnd w:id="1018"/>
      <w:r w:rsidRPr="00D96122">
        <w:rPr>
          <w:rFonts w:cs="Arial"/>
          <w:spacing w:val="-3"/>
          <w:szCs w:val="22"/>
          <w:lang w:val="nl-BE"/>
        </w:rPr>
        <w:t>bestaat uit de volgende elementen:</w:t>
      </w:r>
    </w:p>
    <w:p w14:paraId="6729EC6E" w14:textId="6F077222" w:rsidR="009062E8" w:rsidRPr="00D96122" w:rsidRDefault="009062E8" w:rsidP="00115A88">
      <w:pPr>
        <w:pStyle w:val="Lijstalinea"/>
        <w:numPr>
          <w:ilvl w:val="0"/>
          <w:numId w:val="276"/>
        </w:numPr>
      </w:pPr>
      <w:r w:rsidRPr="00D96122">
        <w:rPr>
          <w:color w:val="auto"/>
        </w:rPr>
        <w:t xml:space="preserve">de aard van de tekst, namelijk </w:t>
      </w:r>
      <w:r w:rsidRPr="00D96122">
        <w:rPr>
          <w:i/>
          <w:color w:val="auto"/>
        </w:rPr>
        <w:t>samenwerkingsakkoord</w:t>
      </w:r>
      <w:r w:rsidRPr="00D96122">
        <w:rPr>
          <w:color w:val="auto"/>
        </w:rPr>
        <w:t>;</w:t>
      </w:r>
    </w:p>
    <w:p w14:paraId="4E60208F" w14:textId="0BB27CDD" w:rsidR="009062E8" w:rsidRPr="00D96122" w:rsidRDefault="009062E8" w:rsidP="00115A88">
      <w:pPr>
        <w:pStyle w:val="Lijstalinea"/>
        <w:numPr>
          <w:ilvl w:val="0"/>
          <w:numId w:val="276"/>
        </w:numPr>
        <w:tabs>
          <w:tab w:val="left" w:pos="-1440"/>
          <w:tab w:val="left" w:pos="-720"/>
          <w:tab w:val="left" w:pos="360"/>
        </w:tabs>
        <w:rPr>
          <w:rFonts w:cs="Arial"/>
          <w:spacing w:val="-3"/>
        </w:rPr>
      </w:pPr>
      <w:r w:rsidRPr="00D96122">
        <w:rPr>
          <w:rFonts w:cs="Arial"/>
          <w:color w:val="auto"/>
          <w:spacing w:val="-3"/>
        </w:rPr>
        <w:t>de identiteit van de contracterende partijen;</w:t>
      </w:r>
    </w:p>
    <w:p w14:paraId="58CDFDAB" w14:textId="406D548C" w:rsidR="009062E8" w:rsidRPr="00D96122" w:rsidRDefault="009062E8" w:rsidP="00115A88">
      <w:pPr>
        <w:pStyle w:val="Lijstalinea"/>
        <w:numPr>
          <w:ilvl w:val="0"/>
          <w:numId w:val="276"/>
        </w:numPr>
        <w:tabs>
          <w:tab w:val="left" w:pos="-1440"/>
          <w:tab w:val="left" w:pos="-720"/>
          <w:tab w:val="left" w:pos="360"/>
        </w:tabs>
        <w:rPr>
          <w:rFonts w:cs="Arial"/>
          <w:spacing w:val="-3"/>
        </w:rPr>
      </w:pPr>
      <w:r w:rsidRPr="00D96122">
        <w:rPr>
          <w:rFonts w:cs="Arial"/>
          <w:color w:val="auto"/>
          <w:spacing w:val="-3"/>
        </w:rPr>
        <w:t>de juiste en bondige omschrijving van de inhoud van het dispositief.</w:t>
      </w:r>
    </w:p>
    <w:p w14:paraId="71895C4A" w14:textId="77777777" w:rsidR="009062E8" w:rsidRPr="00D96122" w:rsidRDefault="009062E8" w:rsidP="009062E8">
      <w:pPr>
        <w:tabs>
          <w:tab w:val="left" w:pos="-1440"/>
          <w:tab w:val="left" w:pos="-720"/>
        </w:tabs>
        <w:ind w:left="705" w:hanging="705"/>
        <w:rPr>
          <w:rFonts w:cs="Arial"/>
          <w:spacing w:val="-3"/>
          <w:szCs w:val="22"/>
          <w:lang w:val="nl-BE"/>
        </w:rPr>
      </w:pPr>
    </w:p>
    <w:p w14:paraId="3DA6748D" w14:textId="77777777" w:rsidR="009062E8" w:rsidRPr="00D96122" w:rsidRDefault="009062E8" w:rsidP="009062E8">
      <w:pPr>
        <w:tabs>
          <w:tab w:val="left" w:pos="-1440"/>
          <w:tab w:val="left" w:pos="-720"/>
        </w:tabs>
        <w:rPr>
          <w:rFonts w:cs="Arial"/>
          <w:spacing w:val="-3"/>
          <w:szCs w:val="22"/>
          <w:lang w:val="nl-BE"/>
        </w:rPr>
      </w:pPr>
      <w:r w:rsidRPr="00D96122">
        <w:rPr>
          <w:rFonts w:cs="Arial"/>
          <w:spacing w:val="-3"/>
          <w:szCs w:val="22"/>
          <w:lang w:val="nl-BE"/>
        </w:rPr>
        <w:t>Bij de bekendmaking in het Belgisch Staatsblad wordt de datum vóór het opschrift vermeld.</w:t>
      </w:r>
    </w:p>
    <w:p w14:paraId="35D20DD4" w14:textId="77777777" w:rsidR="009062E8" w:rsidRPr="00D96122" w:rsidRDefault="009062E8" w:rsidP="009062E8">
      <w:pPr>
        <w:tabs>
          <w:tab w:val="left" w:pos="-1440"/>
          <w:tab w:val="left" w:pos="-720"/>
          <w:tab w:val="left" w:pos="0"/>
          <w:tab w:val="center" w:pos="4253"/>
          <w:tab w:val="right" w:pos="8222"/>
        </w:tabs>
        <w:rPr>
          <w:rFonts w:cs="Arial"/>
          <w:spacing w:val="-3"/>
          <w:szCs w:val="22"/>
          <w:lang w:val="nl-BE"/>
        </w:rPr>
      </w:pPr>
    </w:p>
    <w:p w14:paraId="5669583A" w14:textId="77777777" w:rsidR="009062E8" w:rsidRPr="00D96122" w:rsidRDefault="009062E8" w:rsidP="009062E8">
      <w:pPr>
        <w:tabs>
          <w:tab w:val="left" w:pos="-1440"/>
          <w:tab w:val="left" w:pos="-720"/>
          <w:tab w:val="left" w:pos="0"/>
          <w:tab w:val="center" w:pos="4253"/>
          <w:tab w:val="right" w:pos="8222"/>
        </w:tabs>
        <w:rPr>
          <w:rFonts w:cs="Arial"/>
          <w:spacing w:val="-3"/>
          <w:szCs w:val="22"/>
          <w:lang w:val="nl-BE"/>
        </w:rPr>
      </w:pPr>
      <w:r w:rsidRPr="00D96122">
        <w:rPr>
          <w:rFonts w:cs="Arial"/>
          <w:spacing w:val="-3"/>
          <w:szCs w:val="22"/>
          <w:lang w:val="nl-BE"/>
        </w:rPr>
        <w:t>Voor het opschrift gebruikt u een van de volgende formules:</w:t>
      </w:r>
    </w:p>
    <w:p w14:paraId="226A9D96" w14:textId="77777777" w:rsidR="009062E8" w:rsidRPr="00D96122" w:rsidRDefault="009062E8" w:rsidP="009062E8">
      <w:pPr>
        <w:tabs>
          <w:tab w:val="left" w:pos="-1440"/>
          <w:tab w:val="left" w:pos="-720"/>
          <w:tab w:val="left" w:pos="0"/>
          <w:tab w:val="center" w:pos="4253"/>
          <w:tab w:val="right" w:pos="8222"/>
        </w:tabs>
        <w:rPr>
          <w:rFonts w:cs="Arial"/>
          <w:spacing w:val="-3"/>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1BF5CD47" w14:textId="77777777" w:rsidTr="00115A88">
        <w:trPr>
          <w:cantSplit/>
        </w:trPr>
        <w:tc>
          <w:tcPr>
            <w:tcW w:w="8930" w:type="dxa"/>
          </w:tcPr>
          <w:p w14:paraId="10DD9BE5" w14:textId="77777777" w:rsidR="009062E8" w:rsidRPr="00D96122" w:rsidRDefault="009062E8" w:rsidP="00115A88">
            <w:pPr>
              <w:tabs>
                <w:tab w:val="left" w:pos="-1440"/>
                <w:tab w:val="left" w:pos="-720"/>
                <w:tab w:val="left" w:pos="0"/>
                <w:tab w:val="center" w:pos="4253"/>
                <w:tab w:val="right" w:pos="8222"/>
              </w:tabs>
              <w:spacing w:before="120" w:after="120"/>
              <w:rPr>
                <w:rFonts w:cs="Arial"/>
                <w:spacing w:val="-3"/>
                <w:szCs w:val="22"/>
                <w:lang w:val="nl-BE"/>
              </w:rPr>
            </w:pPr>
            <w:r w:rsidRPr="00D96122">
              <w:rPr>
                <w:rFonts w:cs="Arial"/>
                <w:spacing w:val="-3"/>
                <w:szCs w:val="22"/>
                <w:lang w:val="nl-BE"/>
              </w:rPr>
              <w:t xml:space="preserve">Samenwerkingsakkoord tussen de Federale Staat, de gemeenschappen en de gewesten over </w:t>
            </w:r>
            <w:r w:rsidRPr="00D96122">
              <w:rPr>
                <w:rFonts w:cs="Arial"/>
                <w:szCs w:val="22"/>
                <w:lang w:val="nl-BE"/>
              </w:rPr>
              <w:t>...</w:t>
            </w:r>
          </w:p>
          <w:p w14:paraId="75434D27" w14:textId="77777777" w:rsidR="009062E8" w:rsidRPr="00D96122" w:rsidRDefault="009062E8" w:rsidP="00115A88">
            <w:pPr>
              <w:tabs>
                <w:tab w:val="left" w:pos="-1440"/>
                <w:tab w:val="left" w:pos="-720"/>
                <w:tab w:val="left" w:pos="0"/>
                <w:tab w:val="center" w:pos="4253"/>
                <w:tab w:val="right" w:pos="8222"/>
              </w:tabs>
              <w:spacing w:before="120" w:after="120"/>
              <w:rPr>
                <w:rFonts w:cs="Arial"/>
                <w:spacing w:val="-3"/>
                <w:szCs w:val="22"/>
                <w:lang w:val="nl-BE"/>
              </w:rPr>
            </w:pPr>
            <w:r w:rsidRPr="00D96122">
              <w:rPr>
                <w:rFonts w:cs="Arial"/>
                <w:spacing w:val="-3"/>
                <w:szCs w:val="22"/>
                <w:lang w:val="nl-BE"/>
              </w:rPr>
              <w:t xml:space="preserve">Samenwerkingsakkoord tussen de Federale Staat, de Vlaamse / Franse / Duitstalige Gemeenschap en het Vlaamse / Waalse / Brusselse Hoofdstedelijke Gewest tot oprichting van </w:t>
            </w:r>
            <w:r w:rsidRPr="00D96122">
              <w:rPr>
                <w:rFonts w:cs="Arial"/>
                <w:szCs w:val="22"/>
                <w:lang w:val="nl-BE"/>
              </w:rPr>
              <w:t>...</w:t>
            </w:r>
          </w:p>
          <w:p w14:paraId="6DCBA843" w14:textId="77777777" w:rsidR="009062E8" w:rsidRPr="00D96122" w:rsidRDefault="009062E8" w:rsidP="00115A88">
            <w:pPr>
              <w:tabs>
                <w:tab w:val="left" w:pos="-1440"/>
                <w:tab w:val="left" w:pos="-720"/>
                <w:tab w:val="left" w:pos="0"/>
                <w:tab w:val="center" w:pos="4253"/>
                <w:tab w:val="right" w:pos="8222"/>
              </w:tabs>
              <w:spacing w:before="120" w:after="120"/>
              <w:rPr>
                <w:rFonts w:cs="Arial"/>
                <w:spacing w:val="-3"/>
                <w:szCs w:val="22"/>
                <w:lang w:val="nl-BE"/>
              </w:rPr>
            </w:pPr>
            <w:r w:rsidRPr="00D96122">
              <w:rPr>
                <w:rFonts w:cs="Arial"/>
                <w:spacing w:val="-3"/>
                <w:szCs w:val="22"/>
                <w:lang w:val="nl-BE"/>
              </w:rPr>
              <w:t>Samenwerkingsakkoord tussen de Vlaamse / Franse / Duitstalige Gemeenschap en het Vlaamse / Waalse / Brusselse Hoofdstedelijke Gewest tot de gezamenlijke oprichting en het gezamenlijke beheer van een gemeenschappelijke dienst / instelling, genaamd ...</w:t>
            </w:r>
          </w:p>
          <w:p w14:paraId="4358EDEF" w14:textId="77777777" w:rsidR="009062E8" w:rsidRPr="00D96122" w:rsidRDefault="009062E8" w:rsidP="00115A88">
            <w:pPr>
              <w:tabs>
                <w:tab w:val="left" w:pos="-1440"/>
                <w:tab w:val="left" w:pos="-720"/>
                <w:tab w:val="left" w:pos="0"/>
                <w:tab w:val="center" w:pos="4253"/>
                <w:tab w:val="right" w:pos="8222"/>
              </w:tabs>
              <w:spacing w:before="120" w:after="120"/>
              <w:rPr>
                <w:rFonts w:cs="Arial"/>
                <w:spacing w:val="-3"/>
                <w:szCs w:val="22"/>
                <w:lang w:val="nl-BE"/>
              </w:rPr>
            </w:pPr>
            <w:r w:rsidRPr="00D96122">
              <w:rPr>
                <w:rFonts w:cs="Arial"/>
                <w:spacing w:val="-3"/>
                <w:szCs w:val="22"/>
                <w:lang w:val="nl-BE"/>
              </w:rPr>
              <w:t>Samenwerkingsakkoord tussen de Vlaamse / Franse / Duitstalige Gemeenschap en het Vlaamse / Waalse / Brusselse Hoofdstedelijke Gewest over het gezamenlijk uitoefenen van bevoegdheden (bijvoorbeeld: van de voogdij over de OCMW’s)</w:t>
            </w:r>
          </w:p>
          <w:p w14:paraId="0F9345AB" w14:textId="77777777" w:rsidR="009062E8" w:rsidRPr="00D96122" w:rsidRDefault="009062E8" w:rsidP="00115A88">
            <w:pPr>
              <w:tabs>
                <w:tab w:val="left" w:pos="-1440"/>
                <w:tab w:val="left" w:pos="-720"/>
                <w:tab w:val="left" w:pos="0"/>
                <w:tab w:val="center" w:pos="4253"/>
                <w:tab w:val="right" w:pos="8222"/>
              </w:tabs>
              <w:spacing w:before="120" w:after="120"/>
              <w:rPr>
                <w:rFonts w:cs="Arial"/>
                <w:spacing w:val="-3"/>
                <w:szCs w:val="22"/>
                <w:lang w:val="nl-BE"/>
              </w:rPr>
            </w:pPr>
            <w:r w:rsidRPr="00D96122">
              <w:rPr>
                <w:rFonts w:cs="Arial"/>
                <w:spacing w:val="-3"/>
                <w:szCs w:val="22"/>
                <w:lang w:val="nl-BE"/>
              </w:rPr>
              <w:t>Samenwerkingsakkoord tussen de Franse Gemeenschap, de Vlaamse Gemeenschap en de Duitstalige Gemeenschap tot oprichting van ...</w:t>
            </w:r>
          </w:p>
          <w:p w14:paraId="161408DB" w14:textId="77777777" w:rsidR="009062E8" w:rsidRPr="00D96122" w:rsidRDefault="009062E8" w:rsidP="00115A88">
            <w:pPr>
              <w:tabs>
                <w:tab w:val="left" w:pos="-1440"/>
                <w:tab w:val="left" w:pos="-720"/>
                <w:tab w:val="left" w:pos="0"/>
                <w:tab w:val="center" w:pos="4253"/>
                <w:tab w:val="right" w:pos="8222"/>
              </w:tabs>
              <w:spacing w:before="120" w:after="120"/>
              <w:rPr>
                <w:rFonts w:cs="Arial"/>
                <w:spacing w:val="-3"/>
                <w:szCs w:val="22"/>
                <w:lang w:val="nl-BE"/>
              </w:rPr>
            </w:pPr>
            <w:r w:rsidRPr="00D96122">
              <w:rPr>
                <w:rFonts w:cs="Arial"/>
                <w:spacing w:val="-3"/>
                <w:szCs w:val="22"/>
                <w:lang w:val="nl-BE"/>
              </w:rPr>
              <w:t xml:space="preserve">Samenwerkingsakkoord tussen het Waalse Gewest, het Vlaamse Gewest en het Brusselse Hoofdstedelijke Gewest over ... </w:t>
            </w:r>
          </w:p>
          <w:p w14:paraId="72F77FFC" w14:textId="51F4670A" w:rsidR="009062E8" w:rsidRPr="00D96122" w:rsidRDefault="009062E8" w:rsidP="00115A88">
            <w:pPr>
              <w:tabs>
                <w:tab w:val="left" w:pos="-1440"/>
                <w:tab w:val="left" w:pos="-720"/>
              </w:tabs>
              <w:spacing w:before="120" w:after="120"/>
              <w:rPr>
                <w:rFonts w:cs="Arial"/>
                <w:szCs w:val="22"/>
                <w:lang w:val="nl-BE"/>
              </w:rPr>
            </w:pPr>
            <w:r w:rsidRPr="00D96122">
              <w:rPr>
                <w:rFonts w:cs="Arial"/>
                <w:spacing w:val="-3"/>
                <w:szCs w:val="22"/>
                <w:lang w:val="nl-BE"/>
              </w:rPr>
              <w:t>Samenwerkingsakkoord tussen de Vlaamse Gemeenschap, de Franse Gemeenschap en de Gemeenschappelijke Gemeenschapscommissie over ...</w:t>
            </w:r>
          </w:p>
        </w:tc>
      </w:tr>
    </w:tbl>
    <w:p w14:paraId="4900B6AB" w14:textId="77777777" w:rsidR="009062E8" w:rsidRPr="00D96122" w:rsidRDefault="009062E8" w:rsidP="009062E8">
      <w:pPr>
        <w:tabs>
          <w:tab w:val="left" w:pos="-1440"/>
          <w:tab w:val="left" w:pos="-720"/>
        </w:tabs>
        <w:rPr>
          <w:rFonts w:cs="Arial"/>
          <w:szCs w:val="22"/>
          <w:lang w:val="nl-BE"/>
        </w:rPr>
      </w:pPr>
    </w:p>
    <w:p w14:paraId="3B6CA24D"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285.</w:t>
      </w:r>
      <w:r w:rsidRPr="00D96122">
        <w:rPr>
          <w:rFonts w:cs="Arial"/>
          <w:spacing w:val="-3"/>
          <w:szCs w:val="22"/>
          <w:lang w:val="nl-BE"/>
        </w:rPr>
        <w:t xml:space="preserve"> </w:t>
      </w:r>
      <w:bookmarkStart w:id="1019" w:name="Samenwerkingsakk_aanhef_285"/>
      <w:r w:rsidRPr="00D96122">
        <w:rPr>
          <w:rFonts w:cs="Arial"/>
          <w:spacing w:val="-3"/>
          <w:szCs w:val="22"/>
          <w:lang w:val="nl-BE"/>
        </w:rPr>
        <w:t xml:space="preserve">De aanhef van een samenwerkingsakkoord </w:t>
      </w:r>
      <w:bookmarkEnd w:id="1019"/>
      <w:r w:rsidRPr="00D96122">
        <w:rPr>
          <w:rFonts w:cs="Arial"/>
          <w:spacing w:val="-3"/>
          <w:szCs w:val="22"/>
          <w:lang w:val="nl-BE"/>
        </w:rPr>
        <w:t>bevat de volgende elementen, in de onderstaande volgorde:</w:t>
      </w:r>
    </w:p>
    <w:p w14:paraId="4AC78FEF" w14:textId="73C286A9" w:rsidR="009062E8" w:rsidRPr="00D96122" w:rsidRDefault="009062E8" w:rsidP="00115A88">
      <w:pPr>
        <w:pStyle w:val="Lijstalinea"/>
        <w:numPr>
          <w:ilvl w:val="0"/>
          <w:numId w:val="277"/>
        </w:numPr>
      </w:pPr>
      <w:r w:rsidRPr="00D96122">
        <w:rPr>
          <w:color w:val="auto"/>
        </w:rPr>
        <w:t>de rechtsgrond;</w:t>
      </w:r>
    </w:p>
    <w:p w14:paraId="64E99F62" w14:textId="08B4F90F" w:rsidR="009062E8" w:rsidRPr="00D96122" w:rsidRDefault="009062E8" w:rsidP="00115A88">
      <w:pPr>
        <w:pStyle w:val="Lijstalinea"/>
        <w:numPr>
          <w:ilvl w:val="0"/>
          <w:numId w:val="277"/>
        </w:numPr>
        <w:tabs>
          <w:tab w:val="left" w:pos="-1440"/>
          <w:tab w:val="left" w:pos="-720"/>
        </w:tabs>
        <w:rPr>
          <w:rFonts w:cs="Arial"/>
          <w:spacing w:val="-3"/>
        </w:rPr>
      </w:pPr>
      <w:r w:rsidRPr="00D96122">
        <w:rPr>
          <w:rFonts w:cs="Arial"/>
          <w:color w:val="auto"/>
          <w:spacing w:val="-3"/>
        </w:rPr>
        <w:t>de eventuele beslissingen van het Overlegcomité of de eventuele aanbeveling van de betrokken interministeriële conferentie;</w:t>
      </w:r>
    </w:p>
    <w:p w14:paraId="71947174" w14:textId="21C36B13" w:rsidR="009062E8" w:rsidRPr="00D96122" w:rsidRDefault="009062E8" w:rsidP="00115A88">
      <w:pPr>
        <w:pStyle w:val="Lijstalinea"/>
        <w:numPr>
          <w:ilvl w:val="0"/>
          <w:numId w:val="277"/>
        </w:numPr>
        <w:tabs>
          <w:tab w:val="left" w:pos="-1440"/>
          <w:tab w:val="left" w:pos="-720"/>
        </w:tabs>
        <w:rPr>
          <w:rFonts w:cs="Arial"/>
          <w:spacing w:val="-3"/>
        </w:rPr>
      </w:pPr>
      <w:r w:rsidRPr="00D96122">
        <w:rPr>
          <w:rFonts w:cs="Arial"/>
          <w:color w:val="auto"/>
          <w:spacing w:val="-3"/>
        </w:rPr>
        <w:t>de opportuniteitsredenen: de considerans;</w:t>
      </w:r>
    </w:p>
    <w:p w14:paraId="66D15CD5" w14:textId="60EF7B56" w:rsidR="009062E8" w:rsidRPr="00D96122" w:rsidRDefault="009062E8" w:rsidP="00115A88">
      <w:pPr>
        <w:pStyle w:val="Lijstalinea"/>
        <w:numPr>
          <w:ilvl w:val="0"/>
          <w:numId w:val="277"/>
        </w:numPr>
        <w:tabs>
          <w:tab w:val="left" w:pos="-1440"/>
          <w:tab w:val="left" w:pos="-720"/>
        </w:tabs>
        <w:rPr>
          <w:rFonts w:cs="Arial"/>
          <w:spacing w:val="-3"/>
        </w:rPr>
      </w:pPr>
      <w:r w:rsidRPr="00D96122">
        <w:rPr>
          <w:rFonts w:cs="Arial"/>
          <w:color w:val="auto"/>
          <w:spacing w:val="-3"/>
        </w:rPr>
        <w:t xml:space="preserve">de vermelding van de overheden die de contracterende partijen vertegenwoordigen. </w:t>
      </w:r>
    </w:p>
    <w:p w14:paraId="08E35496" w14:textId="77777777" w:rsidR="009062E8" w:rsidRPr="00D96122" w:rsidRDefault="009062E8" w:rsidP="009062E8">
      <w:pPr>
        <w:tabs>
          <w:tab w:val="left" w:pos="-1440"/>
          <w:tab w:val="left" w:pos="-720"/>
        </w:tabs>
        <w:rPr>
          <w:rFonts w:cs="Arial"/>
          <w:spacing w:val="-3"/>
          <w:szCs w:val="22"/>
          <w:lang w:val="nl-BE"/>
        </w:rPr>
      </w:pPr>
    </w:p>
    <w:p w14:paraId="3FEE57AF" w14:textId="38BA1148" w:rsidR="00987835" w:rsidRPr="00D96122" w:rsidRDefault="00987835" w:rsidP="00115A88">
      <w:pPr>
        <w:pStyle w:val="Lijstalinea"/>
        <w:numPr>
          <w:ilvl w:val="0"/>
          <w:numId w:val="278"/>
        </w:numPr>
        <w:rPr>
          <w:rFonts w:cs="Arial"/>
          <w:spacing w:val="-3"/>
        </w:rPr>
      </w:pPr>
      <w:r w:rsidRPr="00D96122">
        <w:rPr>
          <w:color w:val="auto"/>
        </w:rPr>
        <w:t>In de verwijzing naar de rechtsgrond van het samenwerkingsakkoord staan de hogere regelingen vóór de lagere. Regelingen van dezelfde rangorde worden chronologisch gerangschikt, te beginnen met de oudste.</w:t>
      </w:r>
    </w:p>
    <w:p w14:paraId="46ECD166" w14:textId="77777777" w:rsidR="009062E8" w:rsidRPr="00D96122" w:rsidRDefault="009062E8" w:rsidP="00115A88">
      <w:pPr>
        <w:pStyle w:val="Lijstalinea"/>
        <w:ind w:left="0"/>
        <w:rPr>
          <w:rFonts w:cs="Arial"/>
          <w:spacing w:val="-3"/>
        </w:rPr>
      </w:pPr>
    </w:p>
    <w:p w14:paraId="062A1B96" w14:textId="4FA2467D" w:rsidR="009062E8" w:rsidRPr="00D96122" w:rsidRDefault="009062E8" w:rsidP="00115A88">
      <w:pPr>
        <w:pStyle w:val="Lijstalinea"/>
        <w:numPr>
          <w:ilvl w:val="0"/>
          <w:numId w:val="278"/>
        </w:numPr>
        <w:tabs>
          <w:tab w:val="left" w:pos="-1440"/>
          <w:tab w:val="left" w:pos="-720"/>
        </w:tabs>
        <w:rPr>
          <w:rFonts w:cs="Arial"/>
          <w:spacing w:val="-3"/>
        </w:rPr>
      </w:pPr>
      <w:bookmarkStart w:id="1020" w:name="Samenwerkingsakk_overlegcomité_287"/>
      <w:r w:rsidRPr="00D96122">
        <w:rPr>
          <w:rFonts w:cs="Arial"/>
          <w:color w:val="auto"/>
          <w:spacing w:val="-3"/>
        </w:rPr>
        <w:t>Onder de rechtsgronden staan de eventuele beslissingen van het Overlegcomité of de eventuele aanbeveling van de betrokken interministeriële conferentie.</w:t>
      </w:r>
    </w:p>
    <w:p w14:paraId="187101B1" w14:textId="77777777" w:rsidR="009062E8" w:rsidRPr="00D96122" w:rsidRDefault="009062E8" w:rsidP="009062E8">
      <w:pPr>
        <w:tabs>
          <w:tab w:val="left" w:pos="-1440"/>
          <w:tab w:val="left" w:pos="-720"/>
        </w:tabs>
        <w:rPr>
          <w:rFonts w:cs="Arial"/>
          <w:spacing w:val="-3"/>
          <w:szCs w:val="22"/>
          <w:lang w:val="nl-BE"/>
        </w:rPr>
      </w:pPr>
    </w:p>
    <w:p w14:paraId="425A9F9E" w14:textId="77777777" w:rsidR="009062E8" w:rsidRPr="00D96122" w:rsidRDefault="009062E8" w:rsidP="00242CBF">
      <w:pPr>
        <w:tabs>
          <w:tab w:val="left" w:pos="-1440"/>
          <w:tab w:val="left" w:pos="-720"/>
        </w:tabs>
        <w:ind w:left="357"/>
        <w:rPr>
          <w:rFonts w:cs="Arial"/>
          <w:spacing w:val="-3"/>
          <w:szCs w:val="22"/>
          <w:lang w:val="nl-BE"/>
        </w:rPr>
      </w:pPr>
      <w:r w:rsidRPr="00D96122">
        <w:rPr>
          <w:rFonts w:cs="Arial"/>
          <w:spacing w:val="-3"/>
          <w:szCs w:val="22"/>
          <w:lang w:val="nl-BE"/>
        </w:rPr>
        <w:t>Gebruik een van de volgende formules:</w:t>
      </w:r>
    </w:p>
    <w:p w14:paraId="29AA52B5" w14:textId="77777777" w:rsidR="009062E8" w:rsidRPr="00D96122" w:rsidRDefault="009062E8" w:rsidP="009062E8">
      <w:pPr>
        <w:tabs>
          <w:tab w:val="left" w:pos="-1440"/>
          <w:tab w:val="left" w:pos="-720"/>
        </w:tabs>
        <w:rPr>
          <w:rFonts w:cs="Arial"/>
          <w:spacing w:val="-3"/>
          <w:szCs w:val="22"/>
          <w:lang w:val="nl-BE"/>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D96122" w14:paraId="573C6BB8" w14:textId="77777777" w:rsidTr="00115A88">
        <w:trPr>
          <w:trHeight w:val="815"/>
        </w:trPr>
        <w:tc>
          <w:tcPr>
            <w:tcW w:w="8903" w:type="dxa"/>
          </w:tcPr>
          <w:p w14:paraId="06EF9D6B" w14:textId="77777777" w:rsidR="009062E8" w:rsidRPr="00D96122" w:rsidRDefault="009062E8" w:rsidP="00115A88">
            <w:pPr>
              <w:tabs>
                <w:tab w:val="left" w:pos="-1440"/>
                <w:tab w:val="left" w:pos="-720"/>
              </w:tabs>
              <w:spacing w:before="120" w:after="120"/>
              <w:ind w:left="44"/>
              <w:rPr>
                <w:rFonts w:cs="Arial"/>
                <w:spacing w:val="-3"/>
                <w:szCs w:val="22"/>
                <w:lang w:val="nl-BE"/>
              </w:rPr>
            </w:pPr>
            <w:r w:rsidRPr="00D96122">
              <w:rPr>
                <w:rFonts w:cs="Arial"/>
                <w:spacing w:val="-3"/>
                <w:szCs w:val="22"/>
                <w:lang w:val="nl-BE"/>
              </w:rPr>
              <w:t>Gelet op de beslissing van het Overlegcomité van ... (datum);</w:t>
            </w:r>
          </w:p>
          <w:p w14:paraId="1B9FA9A9" w14:textId="3083E897" w:rsidR="009062E8" w:rsidRPr="00D96122" w:rsidRDefault="009062E8" w:rsidP="00115A88">
            <w:pPr>
              <w:tabs>
                <w:tab w:val="left" w:pos="-1440"/>
                <w:tab w:val="left" w:pos="-720"/>
              </w:tabs>
              <w:spacing w:before="120" w:after="120"/>
              <w:ind w:left="44"/>
              <w:rPr>
                <w:rFonts w:cs="Arial"/>
                <w:spacing w:val="-3"/>
                <w:szCs w:val="22"/>
                <w:lang w:val="nl-BE"/>
              </w:rPr>
            </w:pPr>
            <w:r w:rsidRPr="00D96122">
              <w:rPr>
                <w:rFonts w:cs="Arial"/>
                <w:spacing w:val="-3"/>
                <w:szCs w:val="22"/>
                <w:lang w:val="nl-BE"/>
              </w:rPr>
              <w:t>Gelet op de aanbeveling van de Interministeriële Conferentie voor ... van ... (datum);</w:t>
            </w:r>
          </w:p>
        </w:tc>
      </w:tr>
    </w:tbl>
    <w:p w14:paraId="43FD5BF1" w14:textId="681BC1B4" w:rsidR="009062E8" w:rsidRPr="00D96122" w:rsidRDefault="009062E8" w:rsidP="009062E8">
      <w:pPr>
        <w:tabs>
          <w:tab w:val="left" w:pos="-1440"/>
          <w:tab w:val="left" w:pos="-720"/>
        </w:tabs>
        <w:rPr>
          <w:rFonts w:cs="Arial"/>
          <w:spacing w:val="-3"/>
          <w:szCs w:val="22"/>
          <w:lang w:val="nl-BE"/>
        </w:rPr>
      </w:pPr>
    </w:p>
    <w:p w14:paraId="574B3C57" w14:textId="240FF2DB" w:rsidR="00987835" w:rsidRPr="00D96122" w:rsidRDefault="00987835" w:rsidP="00987835">
      <w:pPr>
        <w:pStyle w:val="Lijstalinea"/>
        <w:numPr>
          <w:ilvl w:val="0"/>
          <w:numId w:val="278"/>
        </w:numPr>
        <w:tabs>
          <w:tab w:val="left" w:pos="-1440"/>
          <w:tab w:val="left" w:pos="-720"/>
        </w:tabs>
        <w:rPr>
          <w:rFonts w:cs="Arial"/>
          <w:color w:val="auto"/>
        </w:rPr>
      </w:pPr>
      <w:r w:rsidRPr="00D96122">
        <w:rPr>
          <w:rFonts w:cs="Arial"/>
          <w:color w:val="auto"/>
          <w:spacing w:val="-3"/>
        </w:rPr>
        <w:t xml:space="preserve">De consideransen van het samenwerkingsakkoord zijn bondig, nauwkeurig en volledig. Ze stroken met de inhoud van het samenwerkingsakkoord. Ze beginnen met de woorden </w:t>
      </w:r>
      <w:r w:rsidRPr="00D96122">
        <w:rPr>
          <w:rFonts w:cs="Arial"/>
          <w:i/>
          <w:color w:val="auto"/>
          <w:spacing w:val="-3"/>
        </w:rPr>
        <w:t>Overwegende dat</w:t>
      </w:r>
      <w:r w:rsidRPr="00D96122">
        <w:rPr>
          <w:rFonts w:cs="Arial"/>
          <w:color w:val="auto"/>
          <w:spacing w:val="-3"/>
        </w:rPr>
        <w:t xml:space="preserve">, niet met de woorden </w:t>
      </w:r>
      <w:r w:rsidRPr="00D96122">
        <w:rPr>
          <w:rFonts w:cs="Arial"/>
          <w:i/>
          <w:color w:val="auto"/>
          <w:spacing w:val="-3"/>
        </w:rPr>
        <w:t>Gelet op</w:t>
      </w:r>
      <w:r w:rsidRPr="00D96122">
        <w:rPr>
          <w:rFonts w:cs="Arial"/>
          <w:color w:val="auto"/>
          <w:spacing w:val="-3"/>
        </w:rPr>
        <w:t xml:space="preserve"> of het woord </w:t>
      </w:r>
      <w:r w:rsidRPr="00D96122">
        <w:rPr>
          <w:rFonts w:cs="Arial"/>
          <w:i/>
          <w:color w:val="auto"/>
          <w:spacing w:val="-3"/>
        </w:rPr>
        <w:t>Gezien</w:t>
      </w:r>
      <w:r w:rsidRPr="00D96122">
        <w:rPr>
          <w:rFonts w:cs="Arial"/>
          <w:b/>
          <w:color w:val="auto"/>
        </w:rPr>
        <w:t>.</w:t>
      </w:r>
    </w:p>
    <w:p w14:paraId="12E492B4" w14:textId="77777777" w:rsidR="00987835" w:rsidRPr="00D96122" w:rsidRDefault="00987835" w:rsidP="00115A88">
      <w:pPr>
        <w:pStyle w:val="Lijstalinea"/>
        <w:tabs>
          <w:tab w:val="left" w:pos="-1440"/>
          <w:tab w:val="left" w:pos="-720"/>
        </w:tabs>
        <w:ind w:left="360"/>
        <w:rPr>
          <w:rFonts w:cs="Arial"/>
          <w:color w:val="auto"/>
        </w:rPr>
      </w:pPr>
    </w:p>
    <w:p w14:paraId="47AD1E6E" w14:textId="23A62B29" w:rsidR="00987835" w:rsidRPr="00D96122" w:rsidRDefault="00987835" w:rsidP="00987835">
      <w:pPr>
        <w:pStyle w:val="Lijstalinea"/>
        <w:numPr>
          <w:ilvl w:val="0"/>
          <w:numId w:val="278"/>
        </w:numPr>
        <w:tabs>
          <w:tab w:val="left" w:pos="-1440"/>
          <w:tab w:val="left" w:pos="-720"/>
        </w:tabs>
        <w:rPr>
          <w:rFonts w:cs="Arial"/>
          <w:color w:val="auto"/>
        </w:rPr>
      </w:pPr>
      <w:r w:rsidRPr="00D96122">
        <w:rPr>
          <w:rFonts w:cs="Arial"/>
          <w:color w:val="auto"/>
        </w:rPr>
        <w:t>De contracterende partijen zijn de rechtspersonen die het samenwerkingsakkoord gesloten hebben en die door het samenwerkingsakkoord gebonden zijn. Voor de federale overheid, de gemeenschappen, de gewesten en de Gemeenschappelijke Gemeenschapscommissie gebruikt u de volgende formules:</w:t>
      </w:r>
    </w:p>
    <w:p w14:paraId="38D290B2" w14:textId="77777777" w:rsidR="002E4E76" w:rsidRPr="00D96122" w:rsidRDefault="002E4E76" w:rsidP="00514A3F">
      <w:pPr>
        <w:tabs>
          <w:tab w:val="left" w:pos="-1440"/>
          <w:tab w:val="left" w:pos="-720"/>
        </w:tabs>
        <w:rPr>
          <w:rFonts w:cs="Arial"/>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8930"/>
      </w:tblGrid>
      <w:tr w:rsidR="009062E8" w:rsidRPr="008057CF" w14:paraId="6D3D6D36" w14:textId="77777777" w:rsidTr="00514A3F">
        <w:trPr>
          <w:trHeight w:val="381"/>
        </w:trPr>
        <w:tc>
          <w:tcPr>
            <w:tcW w:w="8930" w:type="dxa"/>
          </w:tcPr>
          <w:p w14:paraId="16DBF814" w14:textId="77777777" w:rsidR="009062E8" w:rsidRPr="00D96122" w:rsidRDefault="009062E8" w:rsidP="00514A3F">
            <w:pPr>
              <w:numPr>
                <w:ilvl w:val="12"/>
                <w:numId w:val="0"/>
              </w:numPr>
              <w:tabs>
                <w:tab w:val="left" w:pos="-1440"/>
                <w:tab w:val="left" w:pos="-720"/>
                <w:tab w:val="center" w:pos="4253"/>
                <w:tab w:val="right" w:pos="8222"/>
              </w:tabs>
              <w:spacing w:before="120" w:after="120"/>
              <w:ind w:left="70"/>
              <w:rPr>
                <w:rFonts w:cs="Arial"/>
                <w:spacing w:val="-3"/>
                <w:szCs w:val="22"/>
                <w:lang w:val="nl-BE"/>
              </w:rPr>
            </w:pPr>
            <w:bookmarkStart w:id="1021" w:name="Samenwerkingsakk_partijen_289"/>
            <w:bookmarkEnd w:id="1020"/>
            <w:r w:rsidRPr="00D96122">
              <w:rPr>
                <w:rFonts w:cs="Arial"/>
                <w:spacing w:val="-3"/>
                <w:szCs w:val="22"/>
                <w:lang w:val="nl-BE"/>
              </w:rPr>
              <w:t>De Federale Staat, vertegenwoordigd door de Federale Regering in de persoon van de minister van ... en de minister van ...;</w:t>
            </w:r>
          </w:p>
          <w:p w14:paraId="25D1844B" w14:textId="77777777" w:rsidR="009062E8" w:rsidRPr="00D96122" w:rsidRDefault="009062E8" w:rsidP="00514A3F">
            <w:pPr>
              <w:numPr>
                <w:ilvl w:val="12"/>
                <w:numId w:val="0"/>
              </w:numPr>
              <w:tabs>
                <w:tab w:val="left" w:pos="-1440"/>
                <w:tab w:val="left" w:pos="-720"/>
                <w:tab w:val="center" w:pos="4253"/>
                <w:tab w:val="right" w:pos="8222"/>
              </w:tabs>
              <w:spacing w:before="120" w:after="120"/>
              <w:ind w:left="70"/>
              <w:rPr>
                <w:rFonts w:cs="Arial"/>
                <w:spacing w:val="-3"/>
                <w:szCs w:val="22"/>
                <w:lang w:val="nl-BE"/>
              </w:rPr>
            </w:pPr>
            <w:r w:rsidRPr="00D96122">
              <w:rPr>
                <w:rFonts w:cs="Arial"/>
                <w:spacing w:val="-3"/>
                <w:szCs w:val="22"/>
                <w:lang w:val="nl-BE"/>
              </w:rPr>
              <w:t>De Vlaamse Gemeenschap, vertegenwoordigd door de Vlaamse Regering in de persoon van haar minister-president en/of van de Vlaamse minister van ...;</w:t>
            </w:r>
          </w:p>
          <w:p w14:paraId="5C77FE7D" w14:textId="77777777" w:rsidR="009062E8" w:rsidRPr="00D96122" w:rsidRDefault="009062E8" w:rsidP="00514A3F">
            <w:pPr>
              <w:numPr>
                <w:ilvl w:val="12"/>
                <w:numId w:val="0"/>
              </w:numPr>
              <w:tabs>
                <w:tab w:val="left" w:pos="-1440"/>
                <w:tab w:val="left" w:pos="-720"/>
                <w:tab w:val="center" w:pos="4253"/>
                <w:tab w:val="right" w:pos="8222"/>
              </w:tabs>
              <w:spacing w:before="120" w:after="120"/>
              <w:ind w:left="70"/>
              <w:rPr>
                <w:rFonts w:cs="Arial"/>
                <w:spacing w:val="-3"/>
                <w:szCs w:val="22"/>
                <w:lang w:val="nl-BE"/>
              </w:rPr>
            </w:pPr>
            <w:r w:rsidRPr="00D96122">
              <w:rPr>
                <w:rFonts w:cs="Arial"/>
                <w:spacing w:val="-3"/>
                <w:szCs w:val="22"/>
                <w:lang w:val="nl-BE"/>
              </w:rPr>
              <w:t>De Franse Gemeenschap, vertegenwoordigd door de Franse Gemeenschapsregering in de persoon van haar minister-president en/of van de minister van ...;</w:t>
            </w:r>
          </w:p>
          <w:p w14:paraId="5C410BB1" w14:textId="77777777" w:rsidR="009062E8" w:rsidRPr="00D96122" w:rsidRDefault="009062E8" w:rsidP="00514A3F">
            <w:pPr>
              <w:numPr>
                <w:ilvl w:val="12"/>
                <w:numId w:val="0"/>
              </w:numPr>
              <w:tabs>
                <w:tab w:val="left" w:pos="-1440"/>
                <w:tab w:val="left" w:pos="-720"/>
                <w:tab w:val="center" w:pos="4253"/>
                <w:tab w:val="right" w:pos="8222"/>
              </w:tabs>
              <w:spacing w:before="120" w:after="120"/>
              <w:ind w:left="70"/>
              <w:rPr>
                <w:rFonts w:cs="Arial"/>
                <w:spacing w:val="-3"/>
                <w:szCs w:val="22"/>
                <w:lang w:val="nl-BE"/>
              </w:rPr>
            </w:pPr>
            <w:r w:rsidRPr="00D96122">
              <w:rPr>
                <w:rFonts w:cs="Arial"/>
                <w:spacing w:val="-3"/>
                <w:szCs w:val="22"/>
                <w:lang w:val="nl-BE"/>
              </w:rPr>
              <w:t>De Duitstalige Gemeenschap, vertegenwoordigd door de Regering van de Duitstalige Gemeenschap in de persoon van haar minister-president en van de minister van ... ;</w:t>
            </w:r>
          </w:p>
          <w:p w14:paraId="7B40C032" w14:textId="77777777" w:rsidR="009062E8" w:rsidRPr="00D96122" w:rsidRDefault="009062E8" w:rsidP="00514A3F">
            <w:pPr>
              <w:tabs>
                <w:tab w:val="left" w:pos="-1440"/>
                <w:tab w:val="left" w:pos="-720"/>
                <w:tab w:val="left" w:pos="709"/>
              </w:tabs>
              <w:spacing w:before="120" w:after="120"/>
              <w:ind w:left="70"/>
              <w:rPr>
                <w:rFonts w:cs="Arial"/>
                <w:spacing w:val="-3"/>
                <w:szCs w:val="22"/>
                <w:lang w:val="nl-BE"/>
              </w:rPr>
            </w:pPr>
            <w:r w:rsidRPr="00D96122">
              <w:rPr>
                <w:rFonts w:cs="Arial"/>
                <w:spacing w:val="-3"/>
                <w:szCs w:val="22"/>
                <w:lang w:val="nl-BE"/>
              </w:rPr>
              <w:t>De Gemeenschappelijke Gemeenschapscommissie, vertegenwoordigd door het Verenigd College in de persoon van de voorzitter en/of van de minister van ... ;</w:t>
            </w:r>
          </w:p>
          <w:p w14:paraId="4FDA4DB1" w14:textId="77777777" w:rsidR="009062E8" w:rsidRPr="00D96122" w:rsidRDefault="009062E8" w:rsidP="00514A3F">
            <w:pPr>
              <w:numPr>
                <w:ilvl w:val="12"/>
                <w:numId w:val="0"/>
              </w:numPr>
              <w:tabs>
                <w:tab w:val="left" w:pos="-1440"/>
                <w:tab w:val="left" w:pos="-720"/>
                <w:tab w:val="center" w:pos="4253"/>
                <w:tab w:val="right" w:pos="8222"/>
              </w:tabs>
              <w:spacing w:before="120" w:after="120"/>
              <w:ind w:left="70"/>
              <w:rPr>
                <w:rFonts w:cs="Arial"/>
                <w:spacing w:val="-3"/>
                <w:szCs w:val="22"/>
                <w:lang w:val="nl-BE"/>
              </w:rPr>
            </w:pPr>
            <w:r w:rsidRPr="00D96122">
              <w:rPr>
                <w:rFonts w:cs="Arial"/>
                <w:spacing w:val="-3"/>
                <w:szCs w:val="22"/>
                <w:lang w:val="nl-BE"/>
              </w:rPr>
              <w:t>Het Vlaamse Gewest, vertegenwoordigd door de Vlaamse Regering in de persoon van haar minister-president en/of van de Vlaamse minister van ...;</w:t>
            </w:r>
          </w:p>
          <w:p w14:paraId="20331383" w14:textId="77777777" w:rsidR="009062E8" w:rsidRPr="00D96122" w:rsidRDefault="009062E8" w:rsidP="00514A3F">
            <w:pPr>
              <w:tabs>
                <w:tab w:val="left" w:pos="-1440"/>
                <w:tab w:val="left" w:pos="-720"/>
                <w:tab w:val="left" w:pos="709"/>
              </w:tabs>
              <w:spacing w:before="120" w:after="120"/>
              <w:ind w:left="70"/>
              <w:rPr>
                <w:rFonts w:cs="Arial"/>
                <w:spacing w:val="-3"/>
                <w:szCs w:val="22"/>
                <w:lang w:val="nl-BE"/>
              </w:rPr>
            </w:pPr>
            <w:r w:rsidRPr="00D96122">
              <w:rPr>
                <w:rFonts w:cs="Arial"/>
                <w:spacing w:val="-3"/>
                <w:szCs w:val="22"/>
                <w:lang w:val="nl-BE"/>
              </w:rPr>
              <w:t>Het Waalse Gewest, vertegenwoordigd door de Waalse Regering in de persoon van haar minister-president en/of van de minister van ...;</w:t>
            </w:r>
          </w:p>
          <w:p w14:paraId="6F0B4D22" w14:textId="77777777" w:rsidR="009062E8" w:rsidRPr="00D96122" w:rsidRDefault="009062E8" w:rsidP="00514A3F">
            <w:pPr>
              <w:tabs>
                <w:tab w:val="left" w:pos="-1440"/>
                <w:tab w:val="left" w:pos="-720"/>
              </w:tabs>
              <w:spacing w:before="120" w:after="120"/>
              <w:ind w:left="70"/>
              <w:rPr>
                <w:rFonts w:cs="Arial"/>
                <w:spacing w:val="-3"/>
                <w:szCs w:val="22"/>
                <w:lang w:val="nl-BE"/>
              </w:rPr>
            </w:pPr>
            <w:r w:rsidRPr="00D96122">
              <w:rPr>
                <w:rFonts w:cs="Arial"/>
                <w:spacing w:val="-3"/>
                <w:szCs w:val="22"/>
                <w:lang w:val="nl-BE"/>
              </w:rPr>
              <w:t>Het Brusselse Hoofdstedelijke Gewest, vertegenwoordigd door de Regering van het Brusselse Hoofdstedelijke Gewest in de persoon van haar minister-president en van de minister (staatssecretaris) van ...;</w:t>
            </w:r>
          </w:p>
          <w:p w14:paraId="1BCC3D06" w14:textId="77777777" w:rsidR="009062E8" w:rsidRPr="00D96122" w:rsidRDefault="009062E8" w:rsidP="00514A3F">
            <w:pPr>
              <w:numPr>
                <w:ilvl w:val="12"/>
                <w:numId w:val="0"/>
              </w:numPr>
              <w:tabs>
                <w:tab w:val="left" w:pos="-1440"/>
                <w:tab w:val="left" w:pos="-720"/>
                <w:tab w:val="center" w:pos="4253"/>
                <w:tab w:val="right" w:pos="8222"/>
              </w:tabs>
              <w:spacing w:before="120" w:after="120"/>
              <w:ind w:left="70"/>
              <w:rPr>
                <w:rFonts w:cs="Arial"/>
                <w:spacing w:val="-3"/>
                <w:szCs w:val="22"/>
                <w:lang w:val="nl-BE"/>
              </w:rPr>
            </w:pPr>
            <w:r w:rsidRPr="00D96122">
              <w:rPr>
                <w:rFonts w:cs="Arial"/>
                <w:spacing w:val="-3"/>
                <w:szCs w:val="22"/>
                <w:lang w:val="nl-BE"/>
              </w:rPr>
              <w:t>...</w:t>
            </w:r>
          </w:p>
          <w:p w14:paraId="15B27BDE" w14:textId="77777777" w:rsidR="009062E8" w:rsidRPr="00D96122" w:rsidRDefault="009062E8" w:rsidP="00514A3F">
            <w:pPr>
              <w:tabs>
                <w:tab w:val="left" w:pos="-1440"/>
                <w:tab w:val="left" w:pos="-720"/>
              </w:tabs>
              <w:spacing w:before="120" w:after="120"/>
              <w:ind w:left="70"/>
              <w:rPr>
                <w:rFonts w:cs="Arial"/>
                <w:spacing w:val="-3"/>
                <w:szCs w:val="22"/>
                <w:lang w:val="nl-BE"/>
              </w:rPr>
            </w:pPr>
            <w:r w:rsidRPr="00D96122">
              <w:rPr>
                <w:rFonts w:cs="Arial"/>
                <w:spacing w:val="-3"/>
                <w:szCs w:val="22"/>
                <w:lang w:val="nl-BE"/>
              </w:rPr>
              <w:t>Komen het volgende overeen:</w:t>
            </w:r>
          </w:p>
          <w:p w14:paraId="60B72619" w14:textId="4ABC5310" w:rsidR="009062E8" w:rsidRPr="00D96122" w:rsidRDefault="009062E8" w:rsidP="00514A3F">
            <w:pPr>
              <w:tabs>
                <w:tab w:val="left" w:pos="-1440"/>
                <w:tab w:val="left" w:pos="-720"/>
                <w:tab w:val="left" w:pos="709"/>
              </w:tabs>
              <w:spacing w:before="120" w:after="120"/>
              <w:ind w:left="70"/>
              <w:rPr>
                <w:rFonts w:cs="Arial"/>
                <w:szCs w:val="22"/>
                <w:lang w:val="nl-BE"/>
              </w:rPr>
            </w:pPr>
            <w:r w:rsidRPr="00D96122">
              <w:rPr>
                <w:rFonts w:cs="Arial"/>
                <w:spacing w:val="-3"/>
                <w:szCs w:val="22"/>
                <w:lang w:val="nl-BE"/>
              </w:rPr>
              <w:t xml:space="preserve">Of: </w:t>
            </w:r>
            <w:r w:rsidRPr="00D96122">
              <w:rPr>
                <w:rFonts w:cs="Arial"/>
                <w:szCs w:val="22"/>
                <w:lang w:val="nl-BE"/>
              </w:rPr>
              <w:t>...</w:t>
            </w:r>
            <w:r w:rsidRPr="00D96122">
              <w:rPr>
                <w:rFonts w:cs="Arial"/>
                <w:spacing w:val="-3"/>
                <w:szCs w:val="22"/>
                <w:lang w:val="nl-BE"/>
              </w:rPr>
              <w:t xml:space="preserve"> Hun eigen bevoegdheden gezamenlijk uitoefenend, zijn overeengekomen hetgeen volgt:</w:t>
            </w:r>
          </w:p>
        </w:tc>
      </w:tr>
    </w:tbl>
    <w:p w14:paraId="6893B28A" w14:textId="77777777" w:rsidR="009062E8" w:rsidRPr="00D96122" w:rsidRDefault="009062E8" w:rsidP="009062E8">
      <w:pPr>
        <w:tabs>
          <w:tab w:val="left" w:pos="-1440"/>
          <w:tab w:val="left" w:pos="-720"/>
          <w:tab w:val="left" w:pos="709"/>
        </w:tabs>
        <w:rPr>
          <w:rFonts w:cs="Arial"/>
          <w:spacing w:val="-3"/>
          <w:szCs w:val="22"/>
          <w:lang w:val="nl-BE"/>
        </w:rPr>
      </w:pPr>
    </w:p>
    <w:bookmarkEnd w:id="1021"/>
    <w:p w14:paraId="6A5CAEFB" w14:textId="77777777" w:rsidR="009062E8" w:rsidRPr="00D96122" w:rsidRDefault="009062E8" w:rsidP="009062E8">
      <w:pPr>
        <w:tabs>
          <w:tab w:val="left" w:pos="-1440"/>
          <w:tab w:val="left" w:pos="-720"/>
          <w:tab w:val="left" w:pos="709"/>
        </w:tabs>
        <w:rPr>
          <w:rFonts w:cs="Arial"/>
          <w:spacing w:val="-3"/>
          <w:szCs w:val="22"/>
          <w:lang w:val="nl-BE"/>
        </w:rPr>
      </w:pPr>
      <w:r w:rsidRPr="00D96122">
        <w:rPr>
          <w:rStyle w:val="Zwaar"/>
          <w:lang w:val="nl-BE"/>
        </w:rPr>
        <w:t>286.</w:t>
      </w:r>
      <w:r w:rsidRPr="00D96122">
        <w:rPr>
          <w:rFonts w:cs="Arial"/>
          <w:spacing w:val="-3"/>
          <w:szCs w:val="22"/>
          <w:lang w:val="nl-BE"/>
        </w:rPr>
        <w:t xml:space="preserve"> Voor </w:t>
      </w:r>
      <w:bookmarkStart w:id="1022" w:name="Samenwerkingsakk_dispositief_290"/>
      <w:r w:rsidRPr="00D96122">
        <w:rPr>
          <w:rFonts w:cs="Arial"/>
          <w:spacing w:val="-3"/>
          <w:szCs w:val="22"/>
          <w:lang w:val="nl-BE"/>
        </w:rPr>
        <w:t xml:space="preserve">het beschikkende gedeelte </w:t>
      </w:r>
      <w:bookmarkEnd w:id="1022"/>
      <w:r w:rsidRPr="00D96122">
        <w:rPr>
          <w:rFonts w:cs="Arial"/>
          <w:spacing w:val="-3"/>
          <w:szCs w:val="22"/>
          <w:lang w:val="nl-BE"/>
        </w:rPr>
        <w:t>van een samenwerkingsakkoord gelden de onderstaande principes.</w:t>
      </w:r>
    </w:p>
    <w:p w14:paraId="00B1C827" w14:textId="77777777" w:rsidR="009062E8" w:rsidRPr="00D96122" w:rsidRDefault="009062E8" w:rsidP="009062E8">
      <w:pPr>
        <w:tabs>
          <w:tab w:val="left" w:pos="-1440"/>
          <w:tab w:val="left" w:pos="-720"/>
          <w:tab w:val="left" w:pos="709"/>
        </w:tabs>
        <w:rPr>
          <w:rFonts w:cs="Arial"/>
          <w:spacing w:val="-3"/>
          <w:szCs w:val="22"/>
          <w:lang w:val="nl-BE"/>
        </w:rPr>
      </w:pPr>
    </w:p>
    <w:p w14:paraId="3F582209" w14:textId="116267FE" w:rsidR="009062E8" w:rsidRPr="00D96122" w:rsidRDefault="009062E8" w:rsidP="00514A3F">
      <w:pPr>
        <w:pStyle w:val="Lijstalinea"/>
        <w:numPr>
          <w:ilvl w:val="0"/>
          <w:numId w:val="279"/>
        </w:numPr>
        <w:tabs>
          <w:tab w:val="left" w:pos="-1440"/>
          <w:tab w:val="left" w:pos="-720"/>
          <w:tab w:val="left" w:pos="709"/>
        </w:tabs>
        <w:rPr>
          <w:rFonts w:cs="Arial"/>
          <w:spacing w:val="-3"/>
        </w:rPr>
      </w:pPr>
      <w:r w:rsidRPr="00D96122">
        <w:rPr>
          <w:rFonts w:cs="Arial"/>
          <w:color w:val="auto"/>
          <w:spacing w:val="-3"/>
        </w:rPr>
        <w:t>Het beschikkende gedeelte van een samenwerkingsakkoord wordt ingedeeld in titels, hoofdstukken, afdelingen, onderafdelingen enzovoort.</w:t>
      </w:r>
    </w:p>
    <w:p w14:paraId="331E9102" w14:textId="77777777" w:rsidR="009062E8" w:rsidRPr="00D96122" w:rsidRDefault="009062E8" w:rsidP="009062E8">
      <w:pPr>
        <w:tabs>
          <w:tab w:val="left" w:pos="-1440"/>
          <w:tab w:val="left" w:pos="-720"/>
          <w:tab w:val="left" w:pos="709"/>
        </w:tabs>
        <w:ind w:left="-142" w:firstLine="142"/>
        <w:rPr>
          <w:rFonts w:cs="Arial"/>
          <w:spacing w:val="-3"/>
          <w:szCs w:val="22"/>
          <w:lang w:val="nl-BE"/>
        </w:rPr>
      </w:pPr>
    </w:p>
    <w:p w14:paraId="36ADC195" w14:textId="77777777" w:rsidR="009062E8" w:rsidRPr="00D96122" w:rsidRDefault="009062E8" w:rsidP="00514A3F">
      <w:pPr>
        <w:tabs>
          <w:tab w:val="left" w:pos="-1440"/>
          <w:tab w:val="left" w:pos="-720"/>
          <w:tab w:val="left" w:pos="709"/>
        </w:tabs>
        <w:ind w:left="360"/>
        <w:rPr>
          <w:rFonts w:cs="Arial"/>
          <w:spacing w:val="-3"/>
          <w:szCs w:val="22"/>
          <w:lang w:val="nl-BE"/>
        </w:rPr>
      </w:pPr>
      <w:r w:rsidRPr="00D96122">
        <w:rPr>
          <w:rFonts w:cs="Arial"/>
          <w:spacing w:val="-3"/>
          <w:szCs w:val="22"/>
          <w:lang w:val="nl-BE"/>
        </w:rPr>
        <w:t>De fundamentele indeling van het beschikkende gedeelte is altijd het artikel. Als dat nodig is, wordt een artikel onderverdeeld in paragrafen en een paragraaf in leden.</w:t>
      </w:r>
    </w:p>
    <w:p w14:paraId="42E85263" w14:textId="77777777" w:rsidR="009062E8" w:rsidRPr="00D96122" w:rsidRDefault="009062E8" w:rsidP="00514A3F">
      <w:pPr>
        <w:tabs>
          <w:tab w:val="left" w:pos="-1440"/>
          <w:tab w:val="left" w:pos="-720"/>
          <w:tab w:val="left" w:pos="709"/>
        </w:tabs>
        <w:ind w:left="218" w:firstLine="142"/>
        <w:rPr>
          <w:rFonts w:cs="Arial"/>
          <w:spacing w:val="-3"/>
          <w:szCs w:val="22"/>
          <w:lang w:val="nl-BE"/>
        </w:rPr>
      </w:pPr>
    </w:p>
    <w:p w14:paraId="65AD70F6" w14:textId="07FDC640" w:rsidR="009062E8" w:rsidRPr="00D96122" w:rsidRDefault="009062E8" w:rsidP="00514A3F">
      <w:pPr>
        <w:tabs>
          <w:tab w:val="left" w:pos="-1440"/>
          <w:tab w:val="left" w:pos="-720"/>
          <w:tab w:val="left" w:pos="709"/>
        </w:tabs>
        <w:ind w:left="360"/>
        <w:rPr>
          <w:rFonts w:cs="Arial"/>
          <w:spacing w:val="-3"/>
          <w:szCs w:val="22"/>
          <w:lang w:val="nl-BE"/>
        </w:rPr>
      </w:pPr>
      <w:r w:rsidRPr="00D96122">
        <w:rPr>
          <w:rFonts w:cs="Arial"/>
          <w:spacing w:val="-3"/>
          <w:szCs w:val="22"/>
          <w:lang w:val="nl-BE"/>
        </w:rPr>
        <w:t>Als in een lid genummerde onderverdelingen nodig zijn, nummert u die als volgt: 1°, 2°, 3° enzovoort. Een onderverdeling met 1.1, 1.2, 2.2, 2.3 enzovoort kunt u het best vermijden omdat ze tot verwarring kan leiden in de verwijzingen.</w:t>
      </w:r>
    </w:p>
    <w:p w14:paraId="2DAB2A57" w14:textId="77777777" w:rsidR="00987835" w:rsidRPr="00D96122" w:rsidRDefault="00987835" w:rsidP="009062E8">
      <w:pPr>
        <w:tabs>
          <w:tab w:val="left" w:pos="-1440"/>
          <w:tab w:val="left" w:pos="-720"/>
          <w:tab w:val="left" w:pos="709"/>
        </w:tabs>
        <w:rPr>
          <w:rFonts w:cs="Arial"/>
          <w:spacing w:val="-3"/>
          <w:szCs w:val="22"/>
          <w:lang w:val="nl-BE"/>
        </w:rPr>
      </w:pPr>
    </w:p>
    <w:p w14:paraId="50337684" w14:textId="72DA8F9B" w:rsidR="009062E8" w:rsidRPr="00D96122" w:rsidRDefault="009062E8" w:rsidP="00514A3F">
      <w:pPr>
        <w:pStyle w:val="Lijstalinea"/>
        <w:numPr>
          <w:ilvl w:val="0"/>
          <w:numId w:val="279"/>
        </w:numPr>
        <w:tabs>
          <w:tab w:val="left" w:pos="-1440"/>
          <w:tab w:val="left" w:pos="-720"/>
          <w:tab w:val="left" w:pos="709"/>
        </w:tabs>
        <w:rPr>
          <w:rFonts w:cs="Arial"/>
          <w:spacing w:val="-3"/>
        </w:rPr>
      </w:pPr>
      <w:r w:rsidRPr="00D96122">
        <w:rPr>
          <w:rFonts w:cs="Arial"/>
          <w:color w:val="auto"/>
          <w:spacing w:val="-3"/>
        </w:rPr>
        <w:t xml:space="preserve">Om de partijen in een samenwerkingsakkoord aan te </w:t>
      </w:r>
      <w:r w:rsidR="009011D5" w:rsidRPr="00D96122">
        <w:rPr>
          <w:rFonts w:cs="Arial"/>
          <w:color w:val="auto"/>
          <w:spacing w:val="-3"/>
        </w:rPr>
        <w:t xml:space="preserve">wijzen, </w:t>
      </w:r>
      <w:r w:rsidRPr="00D96122">
        <w:rPr>
          <w:rFonts w:cs="Arial"/>
          <w:color w:val="auto"/>
          <w:spacing w:val="-3"/>
        </w:rPr>
        <w:t xml:space="preserve">vermijdt u in het dispositief benamingen zoals </w:t>
      </w:r>
      <w:r w:rsidRPr="00D96122">
        <w:rPr>
          <w:rFonts w:cs="Arial"/>
          <w:i/>
          <w:color w:val="auto"/>
          <w:spacing w:val="-3"/>
        </w:rPr>
        <w:t xml:space="preserve">coöperanten </w:t>
      </w:r>
      <w:r w:rsidRPr="00D96122">
        <w:rPr>
          <w:rFonts w:cs="Arial"/>
          <w:color w:val="auto"/>
          <w:spacing w:val="-3"/>
        </w:rPr>
        <w:t xml:space="preserve">of </w:t>
      </w:r>
      <w:r w:rsidRPr="00D96122">
        <w:rPr>
          <w:rFonts w:cs="Arial"/>
          <w:i/>
          <w:color w:val="auto"/>
          <w:spacing w:val="-3"/>
        </w:rPr>
        <w:t>samenwerkende partijen</w:t>
      </w:r>
      <w:r w:rsidRPr="00D96122">
        <w:rPr>
          <w:rFonts w:cs="Arial"/>
          <w:color w:val="auto"/>
          <w:spacing w:val="-3"/>
        </w:rPr>
        <w:t xml:space="preserve"> omdat die niet passen in de context. Gebruik een van de volgende formules:</w:t>
      </w:r>
    </w:p>
    <w:p w14:paraId="615694B2" w14:textId="77777777" w:rsidR="009062E8" w:rsidRPr="00D96122" w:rsidRDefault="009062E8" w:rsidP="009062E8">
      <w:pPr>
        <w:tabs>
          <w:tab w:val="left" w:pos="-1440"/>
          <w:tab w:val="left" w:pos="-720"/>
        </w:tabs>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3115DCB0" w14:textId="77777777" w:rsidTr="00514A3F">
        <w:trPr>
          <w:trHeight w:val="1284"/>
        </w:trPr>
        <w:tc>
          <w:tcPr>
            <w:tcW w:w="8930" w:type="dxa"/>
          </w:tcPr>
          <w:p w14:paraId="1D4A29C2" w14:textId="77777777" w:rsidR="009062E8" w:rsidRPr="00D96122" w:rsidRDefault="009062E8" w:rsidP="00514A3F">
            <w:pPr>
              <w:numPr>
                <w:ilvl w:val="12"/>
                <w:numId w:val="0"/>
              </w:numPr>
              <w:tabs>
                <w:tab w:val="left" w:pos="-1440"/>
                <w:tab w:val="left" w:pos="-720"/>
                <w:tab w:val="center" w:pos="4253"/>
                <w:tab w:val="right" w:pos="8222"/>
              </w:tabs>
              <w:spacing w:before="120" w:after="120"/>
              <w:rPr>
                <w:rFonts w:cs="Arial"/>
                <w:spacing w:val="-3"/>
                <w:szCs w:val="22"/>
                <w:lang w:val="nl-BE"/>
              </w:rPr>
            </w:pPr>
            <w:r w:rsidRPr="00D96122">
              <w:rPr>
                <w:rFonts w:cs="Arial"/>
                <w:spacing w:val="-3"/>
                <w:szCs w:val="22"/>
                <w:lang w:val="nl-BE"/>
              </w:rPr>
              <w:t>De Federale Staat en de gemeenschappen verbinden zich ertoe ...</w:t>
            </w:r>
          </w:p>
          <w:p w14:paraId="05880862" w14:textId="77777777" w:rsidR="009062E8" w:rsidRPr="00D96122" w:rsidRDefault="009062E8" w:rsidP="00514A3F">
            <w:pPr>
              <w:numPr>
                <w:ilvl w:val="12"/>
                <w:numId w:val="0"/>
              </w:numPr>
              <w:tabs>
                <w:tab w:val="left" w:pos="-1440"/>
                <w:tab w:val="left" w:pos="-720"/>
                <w:tab w:val="center" w:pos="4253"/>
                <w:tab w:val="right" w:pos="8222"/>
              </w:tabs>
              <w:spacing w:before="120" w:after="120"/>
              <w:rPr>
                <w:rFonts w:cs="Arial"/>
                <w:spacing w:val="-3"/>
                <w:szCs w:val="22"/>
                <w:lang w:val="nl-BE"/>
              </w:rPr>
            </w:pPr>
            <w:r w:rsidRPr="00D96122">
              <w:rPr>
                <w:rFonts w:cs="Arial"/>
                <w:spacing w:val="-3"/>
                <w:szCs w:val="22"/>
                <w:lang w:val="nl-BE"/>
              </w:rPr>
              <w:t>De contracterende partijen verbinden zich ertoe ...</w:t>
            </w:r>
          </w:p>
          <w:p w14:paraId="3E0DC39B" w14:textId="45C429B1" w:rsidR="009062E8" w:rsidRPr="00D96122" w:rsidRDefault="009062E8" w:rsidP="00514A3F">
            <w:pPr>
              <w:numPr>
                <w:ilvl w:val="12"/>
                <w:numId w:val="0"/>
              </w:numPr>
              <w:tabs>
                <w:tab w:val="left" w:pos="-1440"/>
                <w:tab w:val="left" w:pos="-720"/>
                <w:tab w:val="center" w:pos="4253"/>
                <w:tab w:val="right" w:pos="8222"/>
              </w:tabs>
              <w:spacing w:before="120" w:after="120"/>
              <w:rPr>
                <w:rFonts w:cs="Arial"/>
                <w:szCs w:val="22"/>
                <w:lang w:val="nl-BE"/>
              </w:rPr>
            </w:pPr>
            <w:r w:rsidRPr="00D96122">
              <w:rPr>
                <w:rFonts w:cs="Arial"/>
                <w:spacing w:val="-3"/>
                <w:szCs w:val="22"/>
                <w:lang w:val="nl-BE"/>
              </w:rPr>
              <w:t>De partijen bij dit akkoord verbinden zich ertoe ...</w:t>
            </w:r>
          </w:p>
        </w:tc>
      </w:tr>
    </w:tbl>
    <w:p w14:paraId="2222B840" w14:textId="77777777" w:rsidR="00987835" w:rsidRPr="00D96122" w:rsidRDefault="00987835" w:rsidP="009062E8">
      <w:pPr>
        <w:tabs>
          <w:tab w:val="left" w:pos="-1440"/>
          <w:tab w:val="left" w:pos="-720"/>
          <w:tab w:val="left" w:pos="709"/>
        </w:tabs>
        <w:rPr>
          <w:rFonts w:cs="Arial"/>
          <w:szCs w:val="22"/>
          <w:lang w:val="nl-BE"/>
        </w:rPr>
      </w:pPr>
    </w:p>
    <w:p w14:paraId="1AE966D0" w14:textId="118032DC" w:rsidR="009062E8" w:rsidRPr="00D96122" w:rsidRDefault="009062E8" w:rsidP="00514A3F">
      <w:pPr>
        <w:pStyle w:val="Voetnoottekst"/>
        <w:numPr>
          <w:ilvl w:val="0"/>
          <w:numId w:val="279"/>
        </w:numPr>
        <w:rPr>
          <w:rFonts w:cs="Arial"/>
          <w:color w:val="auto"/>
          <w:sz w:val="22"/>
          <w:szCs w:val="22"/>
        </w:rPr>
      </w:pPr>
      <w:r w:rsidRPr="00D96122">
        <w:rPr>
          <w:rFonts w:cs="Arial"/>
          <w:color w:val="auto"/>
          <w:sz w:val="22"/>
          <w:szCs w:val="22"/>
        </w:rPr>
        <w:t xml:space="preserve">Voor de verplicht te sluiten samenwerkingsakkoorden is er in een wettelijke geschillenregeling voorzien (wet van 23 januari 1989 op het rechtscollege, vermeld in artikel 92bis, §5 en §6, en artikel 94, §3, van de bijzondere wet van 8 augustus 1980 tot hervorming der instellingen, Belgisch Staatsblad, 24 januari 1989). Een rechtscollege als vermeld in artikel 92bis, §5 en §6, beslecht de geschillen die rijzen over de uitlegging of de uitvoering van het samenwerkingsakkoord. </w:t>
      </w:r>
    </w:p>
    <w:p w14:paraId="071A0C36" w14:textId="77777777" w:rsidR="009062E8" w:rsidRPr="00D96122" w:rsidRDefault="009062E8" w:rsidP="009062E8">
      <w:pPr>
        <w:tabs>
          <w:tab w:val="left" w:pos="-1440"/>
          <w:tab w:val="left" w:pos="-720"/>
          <w:tab w:val="left" w:pos="709"/>
        </w:tabs>
        <w:rPr>
          <w:rFonts w:cs="Arial"/>
          <w:szCs w:val="22"/>
          <w:lang w:val="nl-BE"/>
        </w:rPr>
      </w:pPr>
    </w:p>
    <w:p w14:paraId="0D533482" w14:textId="77777777" w:rsidR="009062E8" w:rsidRPr="00D96122" w:rsidRDefault="009062E8" w:rsidP="00514A3F">
      <w:pPr>
        <w:tabs>
          <w:tab w:val="left" w:pos="-1440"/>
          <w:tab w:val="left" w:pos="-720"/>
          <w:tab w:val="left" w:pos="709"/>
        </w:tabs>
        <w:ind w:left="360"/>
        <w:rPr>
          <w:rFonts w:cs="Arial"/>
          <w:szCs w:val="22"/>
          <w:lang w:val="nl-BE"/>
        </w:rPr>
      </w:pPr>
      <w:r w:rsidRPr="00D96122">
        <w:rPr>
          <w:rFonts w:cs="Arial"/>
          <w:szCs w:val="22"/>
          <w:lang w:val="nl-BE"/>
        </w:rPr>
        <w:t>Clausules die de geschillen regelen, zijn facultatief voor de samenwerkingsakkoorden die gesloten worden krachtens artikel 92bis, §1. Omwille van de rechtszekerheid is een regeling voor eventuele geschillen echter aanbevolen.</w:t>
      </w:r>
    </w:p>
    <w:p w14:paraId="4C121E3E" w14:textId="77777777" w:rsidR="009062E8" w:rsidRPr="00D96122" w:rsidRDefault="009062E8" w:rsidP="00514A3F">
      <w:pPr>
        <w:tabs>
          <w:tab w:val="left" w:pos="-1440"/>
          <w:tab w:val="left" w:pos="-720"/>
          <w:tab w:val="left" w:pos="709"/>
        </w:tabs>
        <w:ind w:left="360"/>
        <w:rPr>
          <w:rFonts w:cs="Arial"/>
          <w:szCs w:val="22"/>
          <w:lang w:val="nl-BE"/>
        </w:rPr>
      </w:pPr>
    </w:p>
    <w:p w14:paraId="6E1F0125" w14:textId="77777777" w:rsidR="009062E8" w:rsidRPr="00D96122" w:rsidRDefault="009062E8" w:rsidP="00514A3F">
      <w:pPr>
        <w:tabs>
          <w:tab w:val="left" w:pos="-1440"/>
          <w:tab w:val="left" w:pos="-720"/>
          <w:tab w:val="left" w:pos="709"/>
        </w:tabs>
        <w:ind w:left="360"/>
        <w:rPr>
          <w:rFonts w:cs="Arial"/>
          <w:szCs w:val="22"/>
          <w:lang w:val="nl-BE"/>
        </w:rPr>
      </w:pPr>
      <w:r w:rsidRPr="00D96122">
        <w:rPr>
          <w:rFonts w:cs="Arial"/>
          <w:szCs w:val="22"/>
          <w:lang w:val="nl-BE"/>
        </w:rPr>
        <w:t>Een college sui generis, dat bijvoorbeeld uit ambtenaren bestaat die worden belast met het beslechten van geschillen, is geen samenwerkingsgerecht in de wettelijke betekenis van het woord. Het is sterk af te raden een dergelijk college op te richten en daarbij artikel 92bis, §5 en §6, van de bijzondere wet van 8 augustus 1980 tot hervorming der instellingen in te roepen.</w:t>
      </w:r>
    </w:p>
    <w:p w14:paraId="367BD35D" w14:textId="77777777" w:rsidR="009062E8" w:rsidRPr="00D96122" w:rsidRDefault="009062E8" w:rsidP="009062E8">
      <w:pPr>
        <w:tabs>
          <w:tab w:val="left" w:pos="-1440"/>
          <w:tab w:val="left" w:pos="-720"/>
          <w:tab w:val="left" w:pos="709"/>
        </w:tabs>
        <w:rPr>
          <w:rFonts w:cs="Arial"/>
          <w:szCs w:val="22"/>
          <w:lang w:val="nl-BE"/>
        </w:rPr>
      </w:pPr>
    </w:p>
    <w:p w14:paraId="4768786B" w14:textId="77777777" w:rsidR="009062E8" w:rsidRPr="00D96122" w:rsidRDefault="009062E8" w:rsidP="00514A3F">
      <w:pPr>
        <w:tabs>
          <w:tab w:val="left" w:pos="-1440"/>
          <w:tab w:val="left" w:pos="-720"/>
          <w:tab w:val="left" w:pos="709"/>
        </w:tabs>
        <w:ind w:left="360"/>
        <w:rPr>
          <w:rFonts w:cs="Arial"/>
          <w:szCs w:val="22"/>
          <w:lang w:val="nl-BE"/>
        </w:rPr>
      </w:pPr>
      <w:r w:rsidRPr="00D96122">
        <w:rPr>
          <w:rFonts w:cs="Arial"/>
          <w:szCs w:val="22"/>
          <w:lang w:val="nl-BE"/>
        </w:rPr>
        <w:t>Er zijn dus twee mogelijkheden:</w:t>
      </w:r>
    </w:p>
    <w:p w14:paraId="0DE06E5A" w14:textId="77777777" w:rsidR="009062E8" w:rsidRPr="00D96122" w:rsidRDefault="009062E8" w:rsidP="009062E8">
      <w:pPr>
        <w:tabs>
          <w:tab w:val="left" w:pos="-1440"/>
          <w:tab w:val="left" w:pos="-720"/>
        </w:tabs>
        <w:rPr>
          <w:rFonts w:cs="Arial"/>
          <w:szCs w:val="22"/>
          <w:lang w:val="nl-BE"/>
        </w:rPr>
      </w:pPr>
    </w:p>
    <w:p w14:paraId="75F61F20" w14:textId="7E2BE74D" w:rsidR="009062E8" w:rsidRPr="00D96122" w:rsidRDefault="009062E8" w:rsidP="00514A3F">
      <w:pPr>
        <w:pStyle w:val="Lijstalinea"/>
        <w:numPr>
          <w:ilvl w:val="1"/>
          <w:numId w:val="281"/>
        </w:numPr>
        <w:tabs>
          <w:tab w:val="left" w:pos="-1440"/>
          <w:tab w:val="left" w:pos="-720"/>
        </w:tabs>
        <w:ind w:left="720"/>
        <w:rPr>
          <w:rFonts w:cs="Arial"/>
        </w:rPr>
      </w:pPr>
      <w:r w:rsidRPr="00D96122">
        <w:rPr>
          <w:rFonts w:cs="Arial"/>
          <w:color w:val="auto"/>
        </w:rPr>
        <w:t>Met verwijzing naar artikel 92bis, §5 en §6, van de bijzondere wet van 8 augustus 1980 tot hervorming der instellingen richt het samenwerkingsakkoord een samenwerkingsgerecht op, waarbij de voorzitter een magistraat moet zijn.</w:t>
      </w:r>
    </w:p>
    <w:p w14:paraId="7E1503CF" w14:textId="77777777" w:rsidR="009062E8" w:rsidRPr="00D96122" w:rsidRDefault="009062E8">
      <w:pPr>
        <w:tabs>
          <w:tab w:val="left" w:pos="-1440"/>
          <w:tab w:val="left" w:pos="-720"/>
        </w:tabs>
        <w:rPr>
          <w:rFonts w:cs="Arial"/>
          <w:szCs w:val="22"/>
          <w:lang w:val="nl-BE"/>
        </w:rPr>
      </w:pPr>
    </w:p>
    <w:p w14:paraId="07401FB4" w14:textId="75557CD1" w:rsidR="009062E8" w:rsidRPr="00D96122" w:rsidRDefault="009062E8" w:rsidP="00514A3F">
      <w:pPr>
        <w:pStyle w:val="Lijstalinea"/>
        <w:numPr>
          <w:ilvl w:val="1"/>
          <w:numId w:val="281"/>
        </w:numPr>
        <w:tabs>
          <w:tab w:val="left" w:pos="-1440"/>
          <w:tab w:val="left" w:pos="-720"/>
        </w:tabs>
        <w:ind w:left="720"/>
        <w:rPr>
          <w:rFonts w:cs="Arial"/>
        </w:rPr>
      </w:pPr>
      <w:r w:rsidRPr="00D96122">
        <w:rPr>
          <w:rFonts w:cs="Arial"/>
          <w:color w:val="auto"/>
        </w:rPr>
        <w:t>Het samenwerkingsakkoord zegt niets over dit punt.</w:t>
      </w:r>
    </w:p>
    <w:p w14:paraId="420CE779" w14:textId="0669F7CF" w:rsidR="009062E8" w:rsidRPr="00D96122" w:rsidRDefault="009062E8" w:rsidP="009062E8">
      <w:pPr>
        <w:pStyle w:val="Plattetekst3"/>
        <w:rPr>
          <w:rFonts w:cs="Arial"/>
          <w:szCs w:val="22"/>
          <w:lang w:val="nl-BE"/>
        </w:rPr>
      </w:pPr>
    </w:p>
    <w:p w14:paraId="0418F7CF" w14:textId="77777777" w:rsidR="009062E8" w:rsidRPr="00D96122" w:rsidRDefault="009062E8" w:rsidP="00514A3F">
      <w:pPr>
        <w:pStyle w:val="Plattetekst3"/>
        <w:ind w:left="357"/>
        <w:rPr>
          <w:rFonts w:ascii="FlandersArtSans-Regular" w:hAnsi="FlandersArtSans-Regular" w:cs="Arial"/>
          <w:spacing w:val="0"/>
          <w:szCs w:val="22"/>
          <w:lang w:val="nl-BE"/>
        </w:rPr>
      </w:pPr>
      <w:r w:rsidRPr="00D96122">
        <w:rPr>
          <w:rFonts w:ascii="FlandersArtSans-Regular" w:hAnsi="FlandersArtSans-Regular" w:cs="Arial"/>
          <w:spacing w:val="0"/>
          <w:szCs w:val="22"/>
          <w:lang w:val="nl-BE"/>
        </w:rPr>
        <w:t xml:space="preserve">Voor de geschillenregeling gebruikt u de volgende formule: </w:t>
      </w:r>
    </w:p>
    <w:p w14:paraId="4CE7746C" w14:textId="77777777" w:rsidR="009062E8" w:rsidRPr="00D96122" w:rsidRDefault="009062E8" w:rsidP="009062E8">
      <w:pPr>
        <w:tabs>
          <w:tab w:val="left" w:pos="-1440"/>
          <w:tab w:val="left" w:pos="-720"/>
        </w:tabs>
        <w:rPr>
          <w:rFonts w:cs="Arial"/>
          <w:szCs w:val="22"/>
          <w:lang w:val="nl-BE"/>
        </w:rPr>
      </w:pPr>
    </w:p>
    <w:tbl>
      <w:tblPr>
        <w:tblW w:w="8930" w:type="dxa"/>
        <w:tblInd w:w="40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8930"/>
      </w:tblGrid>
      <w:tr w:rsidR="009062E8" w:rsidRPr="008057CF" w14:paraId="4F3CC3A0" w14:textId="77777777" w:rsidTr="00514A3F">
        <w:trPr>
          <w:trHeight w:val="1275"/>
        </w:trPr>
        <w:tc>
          <w:tcPr>
            <w:tcW w:w="8930" w:type="dxa"/>
          </w:tcPr>
          <w:p w14:paraId="3DA3C802" w14:textId="6BA243E7" w:rsidR="009062E8" w:rsidRPr="00D96122" w:rsidRDefault="009062E8" w:rsidP="00514A3F">
            <w:pPr>
              <w:tabs>
                <w:tab w:val="left" w:pos="-1440"/>
                <w:tab w:val="left" w:pos="-720"/>
              </w:tabs>
              <w:spacing w:before="120" w:after="120"/>
              <w:rPr>
                <w:rFonts w:cs="Arial"/>
                <w:szCs w:val="22"/>
                <w:lang w:val="nl-BE"/>
              </w:rPr>
            </w:pPr>
            <w:r w:rsidRPr="00D96122">
              <w:rPr>
                <w:rFonts w:cs="Arial"/>
                <w:szCs w:val="22"/>
                <w:lang w:val="nl-BE"/>
              </w:rPr>
              <w:t>De geschillen die gerezen zijn tussen de contracterende partijen met betrekking tot de uitlegging of de uitvoering van het bestaande akkoord, worden beslecht door een rechtscollege als vermeld in artikel 92bis, §5 en §6, van de bijzondere wet van 8 augustus 1980 tot hervorming der instellingen.</w:t>
            </w:r>
          </w:p>
        </w:tc>
      </w:tr>
    </w:tbl>
    <w:p w14:paraId="6929B53A" w14:textId="77777777" w:rsidR="009062E8" w:rsidRPr="00D96122" w:rsidRDefault="009062E8" w:rsidP="009062E8">
      <w:pPr>
        <w:tabs>
          <w:tab w:val="left" w:pos="-1440"/>
          <w:tab w:val="left" w:pos="-720"/>
        </w:tabs>
        <w:rPr>
          <w:rFonts w:cs="Arial"/>
          <w:szCs w:val="22"/>
          <w:lang w:val="nl-BE"/>
        </w:rPr>
      </w:pPr>
    </w:p>
    <w:p w14:paraId="0FBBCED5" w14:textId="77777777" w:rsidR="009062E8" w:rsidRPr="00D96122" w:rsidRDefault="009062E8" w:rsidP="009062E8">
      <w:pPr>
        <w:tabs>
          <w:tab w:val="left" w:pos="-1440"/>
          <w:tab w:val="left" w:pos="-720"/>
        </w:tabs>
        <w:rPr>
          <w:rFonts w:cs="Arial"/>
          <w:szCs w:val="22"/>
          <w:lang w:val="nl-BE"/>
        </w:rPr>
      </w:pPr>
      <w:bookmarkStart w:id="1023" w:name="Samenwerkingsakk_datum_en_onderteken_291"/>
      <w:r w:rsidRPr="00D96122">
        <w:rPr>
          <w:rStyle w:val="Zwaar"/>
          <w:lang w:val="nl-BE"/>
        </w:rPr>
        <w:t>287.</w:t>
      </w:r>
      <w:r w:rsidRPr="00D96122">
        <w:rPr>
          <w:rFonts w:cs="Arial"/>
          <w:b/>
          <w:szCs w:val="22"/>
          <w:lang w:val="nl-BE"/>
        </w:rPr>
        <w:t xml:space="preserve"> </w:t>
      </w:r>
      <w:r w:rsidRPr="00D96122">
        <w:rPr>
          <w:rFonts w:cs="Arial"/>
          <w:szCs w:val="22"/>
          <w:lang w:val="nl-BE"/>
        </w:rPr>
        <w:t>De datum van een samenwerkingsakkoord is ten vroegste de datum waarop de laatste handtekening op het samenwerkingsakkoord is aangebracht.</w:t>
      </w:r>
    </w:p>
    <w:p w14:paraId="32FA7635" w14:textId="77777777" w:rsidR="009062E8" w:rsidRPr="00D96122" w:rsidRDefault="009062E8" w:rsidP="009062E8">
      <w:pPr>
        <w:tabs>
          <w:tab w:val="left" w:pos="-1440"/>
          <w:tab w:val="left" w:pos="-720"/>
        </w:tabs>
        <w:rPr>
          <w:rFonts w:cs="Arial"/>
          <w:szCs w:val="22"/>
          <w:lang w:val="nl-BE"/>
        </w:rPr>
      </w:pPr>
    </w:p>
    <w:p w14:paraId="4D959345" w14:textId="77777777" w:rsidR="009062E8" w:rsidRPr="00D96122" w:rsidRDefault="009062E8" w:rsidP="009062E8">
      <w:pPr>
        <w:tabs>
          <w:tab w:val="left" w:pos="-1440"/>
          <w:tab w:val="left" w:pos="-720"/>
        </w:tabs>
        <w:rPr>
          <w:rFonts w:cs="Arial"/>
          <w:szCs w:val="22"/>
          <w:lang w:val="nl-BE"/>
        </w:rPr>
      </w:pPr>
      <w:bookmarkStart w:id="1024" w:name="Samenwerkingsakk_datum_en_onderteken_292"/>
      <w:r w:rsidRPr="00D96122">
        <w:rPr>
          <w:rFonts w:cs="Arial"/>
          <w:szCs w:val="22"/>
          <w:lang w:val="nl-BE"/>
        </w:rPr>
        <w:t>Boven de handtekeningen vermeldt u de plaats waar de laatste handtekening op het samenwerkingsakkoord is gezet, en de datum van die laatste handtekening.</w:t>
      </w:r>
    </w:p>
    <w:p w14:paraId="6979C807" w14:textId="55BD088A" w:rsidR="009062E8" w:rsidRPr="00D96122" w:rsidRDefault="009062E8" w:rsidP="00514A3F">
      <w:pPr>
        <w:tabs>
          <w:tab w:val="left" w:pos="-1440"/>
          <w:tab w:val="left" w:pos="-720"/>
          <w:tab w:val="left" w:pos="426"/>
        </w:tabs>
        <w:rPr>
          <w:rFonts w:cs="Arial"/>
          <w:szCs w:val="22"/>
          <w:lang w:val="nl-BE"/>
        </w:rPr>
      </w:pPr>
      <w:r w:rsidRPr="00D96122">
        <w:rPr>
          <w:rFonts w:cs="Arial"/>
          <w:szCs w:val="22"/>
          <w:lang w:val="nl-BE"/>
        </w:rPr>
        <w:t>De volgorde van de handtekeningen is de volgorde, vermeld in artikel 31, §1, van de gewone wet van 9 augustus 1980 tot hervorming der instellingen. Als de Federale Staat en alle deelstaten ondertekenaars van een samenwerkingsovereenkomst</w:t>
      </w:r>
      <w:r w:rsidR="007F7294" w:rsidRPr="00D96122">
        <w:rPr>
          <w:rFonts w:cs="Arial"/>
          <w:szCs w:val="22"/>
          <w:lang w:val="nl-BE"/>
        </w:rPr>
        <w:t xml:space="preserve"> zijn</w:t>
      </w:r>
      <w:r w:rsidRPr="00D96122">
        <w:rPr>
          <w:rFonts w:cs="Arial"/>
          <w:szCs w:val="22"/>
          <w:lang w:val="nl-BE"/>
        </w:rPr>
        <w:t xml:space="preserve"> (wat niet zo vaak voorkomt), staat de onderstaande vermelding in het samenwerkingsakkoord:</w:t>
      </w:r>
    </w:p>
    <w:p w14:paraId="6C4772C2" w14:textId="77777777" w:rsidR="006B2C10" w:rsidRPr="00D96122" w:rsidRDefault="006B2C10" w:rsidP="009062E8">
      <w:pPr>
        <w:tabs>
          <w:tab w:val="left" w:pos="-1440"/>
          <w:tab w:val="left" w:pos="-720"/>
        </w:tabs>
        <w:rPr>
          <w:rFonts w:cs="Arial"/>
          <w:szCs w:val="22"/>
          <w:lang w:val="nl-BE"/>
        </w:rPr>
      </w:pPr>
    </w:p>
    <w:tbl>
      <w:tblPr>
        <w:tblW w:w="8903" w:type="dxa"/>
        <w:tblInd w:w="4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03"/>
      </w:tblGrid>
      <w:tr w:rsidR="009062E8" w:rsidRPr="00D96122" w14:paraId="1C38A601" w14:textId="77777777" w:rsidTr="00514A3F">
        <w:trPr>
          <w:trHeight w:val="2233"/>
        </w:trPr>
        <w:tc>
          <w:tcPr>
            <w:tcW w:w="8903" w:type="dxa"/>
          </w:tcPr>
          <w:bookmarkEnd w:id="1024"/>
          <w:p w14:paraId="30FE219B" w14:textId="77777777" w:rsidR="009062E8" w:rsidRPr="00D96122" w:rsidRDefault="009062E8" w:rsidP="00514A3F">
            <w:pPr>
              <w:tabs>
                <w:tab w:val="left" w:pos="-1440"/>
                <w:tab w:val="left" w:pos="-720"/>
              </w:tabs>
              <w:spacing w:before="120"/>
              <w:ind w:left="44"/>
              <w:rPr>
                <w:rFonts w:cs="Arial"/>
                <w:szCs w:val="22"/>
                <w:lang w:val="nl-BE"/>
              </w:rPr>
            </w:pPr>
            <w:r w:rsidRPr="00D96122">
              <w:rPr>
                <w:rFonts w:cs="Arial"/>
                <w:szCs w:val="22"/>
                <w:lang w:val="nl-BE"/>
              </w:rPr>
              <w:t>Gedaan in (plaats), op ... (datum), in x originele exemplaren (Nederlands en/of Frans en/of Duits)</w:t>
            </w:r>
          </w:p>
          <w:p w14:paraId="205C0F5A" w14:textId="77777777" w:rsidR="009062E8" w:rsidRPr="00D96122" w:rsidRDefault="009062E8" w:rsidP="00514A3F">
            <w:pPr>
              <w:tabs>
                <w:tab w:val="left" w:pos="-1440"/>
                <w:tab w:val="left" w:pos="-720"/>
              </w:tabs>
              <w:ind w:left="44"/>
              <w:rPr>
                <w:rFonts w:cs="Arial"/>
                <w:szCs w:val="22"/>
                <w:lang w:val="nl-BE"/>
              </w:rPr>
            </w:pPr>
          </w:p>
          <w:p w14:paraId="06C5B396"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Voor de Federale Staat,</w:t>
            </w:r>
          </w:p>
          <w:p w14:paraId="69872455"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 xml:space="preserve">De minister van </w:t>
            </w:r>
            <w:r w:rsidRPr="00D96122">
              <w:rPr>
                <w:rFonts w:cs="Arial"/>
                <w:spacing w:val="-3"/>
                <w:szCs w:val="22"/>
                <w:lang w:val="nl-BE"/>
              </w:rPr>
              <w:t>...</w:t>
            </w:r>
            <w:r w:rsidRPr="00D96122">
              <w:rPr>
                <w:rFonts w:cs="Arial"/>
                <w:szCs w:val="22"/>
                <w:lang w:val="nl-BE"/>
              </w:rPr>
              <w:t xml:space="preserve">, (en de minister van </w:t>
            </w:r>
            <w:r w:rsidRPr="00D96122">
              <w:rPr>
                <w:rFonts w:cs="Arial"/>
                <w:spacing w:val="-3"/>
                <w:szCs w:val="22"/>
                <w:lang w:val="nl-BE"/>
              </w:rPr>
              <w:t>...,)</w:t>
            </w:r>
          </w:p>
          <w:p w14:paraId="0089BC7B" w14:textId="77777777" w:rsidR="009062E8" w:rsidRPr="00D96122" w:rsidRDefault="009062E8" w:rsidP="00E11E6C">
            <w:pPr>
              <w:tabs>
                <w:tab w:val="left" w:pos="-1440"/>
                <w:tab w:val="left" w:pos="-720"/>
              </w:tabs>
              <w:jc w:val="center"/>
              <w:rPr>
                <w:rFonts w:cs="Arial"/>
                <w:szCs w:val="22"/>
                <w:lang w:val="nl-BE"/>
              </w:rPr>
            </w:pPr>
          </w:p>
          <w:p w14:paraId="3F1067DE" w14:textId="77777777" w:rsidR="009062E8" w:rsidRPr="00D96122" w:rsidRDefault="009062E8" w:rsidP="00E11E6C">
            <w:pPr>
              <w:tabs>
                <w:tab w:val="left" w:pos="-1440"/>
                <w:tab w:val="left" w:pos="-720"/>
              </w:tabs>
              <w:jc w:val="center"/>
              <w:rPr>
                <w:rFonts w:cs="Arial"/>
                <w:szCs w:val="22"/>
                <w:lang w:val="nl-BE"/>
              </w:rPr>
            </w:pPr>
          </w:p>
          <w:p w14:paraId="736D776E" w14:textId="77777777" w:rsidR="009062E8" w:rsidRPr="00D96122" w:rsidRDefault="009062E8" w:rsidP="00E11E6C">
            <w:pPr>
              <w:tabs>
                <w:tab w:val="left" w:pos="-1440"/>
                <w:tab w:val="left" w:pos="-720"/>
              </w:tabs>
              <w:jc w:val="center"/>
              <w:rPr>
                <w:rFonts w:cs="Arial"/>
                <w:szCs w:val="22"/>
                <w:lang w:val="nl-BE"/>
              </w:rPr>
            </w:pPr>
          </w:p>
          <w:p w14:paraId="498B9CB7" w14:textId="77777777" w:rsidR="009062E8" w:rsidRPr="00D96122" w:rsidRDefault="009062E8" w:rsidP="00E11E6C">
            <w:pPr>
              <w:tabs>
                <w:tab w:val="left" w:pos="-1440"/>
                <w:tab w:val="left" w:pos="-720"/>
              </w:tabs>
              <w:jc w:val="center"/>
              <w:rPr>
                <w:rFonts w:cs="Arial"/>
                <w:szCs w:val="22"/>
                <w:lang w:val="nl-BE"/>
              </w:rPr>
            </w:pPr>
          </w:p>
          <w:p w14:paraId="0C07E5BC" w14:textId="77777777" w:rsidR="009062E8" w:rsidRPr="00D96122" w:rsidRDefault="009062E8" w:rsidP="00E11E6C">
            <w:pPr>
              <w:tabs>
                <w:tab w:val="left" w:pos="-1440"/>
                <w:tab w:val="left" w:pos="-720"/>
              </w:tabs>
              <w:jc w:val="center"/>
              <w:rPr>
                <w:rFonts w:cs="Arial"/>
                <w:szCs w:val="22"/>
                <w:lang w:val="nl-BE"/>
              </w:rPr>
            </w:pPr>
          </w:p>
          <w:p w14:paraId="26051B31" w14:textId="77777777" w:rsidR="009062E8" w:rsidRPr="00D96122" w:rsidRDefault="009062E8" w:rsidP="00E11E6C">
            <w:pPr>
              <w:tabs>
                <w:tab w:val="left" w:pos="-1440"/>
                <w:tab w:val="left" w:pos="-720"/>
              </w:tabs>
              <w:jc w:val="center"/>
              <w:rPr>
                <w:rFonts w:cs="Arial"/>
                <w:szCs w:val="22"/>
                <w:lang w:val="nl-BE"/>
              </w:rPr>
            </w:pPr>
          </w:p>
          <w:p w14:paraId="2CF0DBA0" w14:textId="77777777" w:rsidR="009062E8" w:rsidRPr="00D96122" w:rsidRDefault="009062E8" w:rsidP="00E11E6C">
            <w:pPr>
              <w:numPr>
                <w:ilvl w:val="12"/>
                <w:numId w:val="0"/>
              </w:numPr>
              <w:tabs>
                <w:tab w:val="center" w:pos="4253"/>
                <w:tab w:val="right" w:pos="8222"/>
              </w:tabs>
              <w:jc w:val="center"/>
              <w:rPr>
                <w:rFonts w:cs="Arial"/>
                <w:spacing w:val="-3"/>
                <w:szCs w:val="22"/>
                <w:lang w:val="nl-BE"/>
              </w:rPr>
            </w:pPr>
            <w:r w:rsidRPr="00D96122">
              <w:rPr>
                <w:rFonts w:cs="Arial"/>
                <w:spacing w:val="-3"/>
                <w:szCs w:val="22"/>
                <w:lang w:val="nl-BE"/>
              </w:rPr>
              <w:t>[Voornaam (voluit) FAMILIENAAM (hoofdletters)]</w:t>
            </w:r>
          </w:p>
          <w:p w14:paraId="2F266523" w14:textId="77777777" w:rsidR="009062E8" w:rsidRPr="00D96122" w:rsidRDefault="009062E8" w:rsidP="00E11E6C">
            <w:pPr>
              <w:tabs>
                <w:tab w:val="left" w:pos="-1440"/>
                <w:tab w:val="left" w:pos="-720"/>
              </w:tabs>
              <w:rPr>
                <w:rFonts w:cs="Arial"/>
                <w:szCs w:val="22"/>
                <w:lang w:val="nl-BE"/>
              </w:rPr>
            </w:pPr>
          </w:p>
          <w:p w14:paraId="6F02CBA6"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Voor de Vlaamse Gemeenschap,</w:t>
            </w:r>
          </w:p>
          <w:p w14:paraId="594B9AA3"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De minister-president van de Vlaamse Regering,</w:t>
            </w:r>
          </w:p>
          <w:p w14:paraId="44783874"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 xml:space="preserve">De Vlaamse minister van </w:t>
            </w:r>
            <w:r w:rsidRPr="00D96122">
              <w:rPr>
                <w:rFonts w:cs="Arial"/>
                <w:spacing w:val="-3"/>
                <w:szCs w:val="22"/>
                <w:lang w:val="nl-BE"/>
              </w:rPr>
              <w:t>...</w:t>
            </w:r>
            <w:r w:rsidRPr="00D96122">
              <w:rPr>
                <w:rFonts w:cs="Arial"/>
                <w:szCs w:val="22"/>
                <w:lang w:val="nl-BE"/>
              </w:rPr>
              <w:t xml:space="preserve">, (en de Vlaamse minister van </w:t>
            </w:r>
            <w:r w:rsidRPr="00D96122">
              <w:rPr>
                <w:rFonts w:cs="Arial"/>
                <w:spacing w:val="-3"/>
                <w:szCs w:val="22"/>
                <w:lang w:val="nl-BE"/>
              </w:rPr>
              <w:t>...,)</w:t>
            </w:r>
          </w:p>
          <w:p w14:paraId="531AA0CB" w14:textId="77777777" w:rsidR="009062E8" w:rsidRPr="00D96122" w:rsidRDefault="009062E8" w:rsidP="00E11E6C">
            <w:pPr>
              <w:tabs>
                <w:tab w:val="left" w:pos="-1440"/>
                <w:tab w:val="left" w:pos="-720"/>
              </w:tabs>
              <w:jc w:val="center"/>
              <w:rPr>
                <w:rFonts w:cs="Arial"/>
                <w:szCs w:val="22"/>
                <w:lang w:val="nl-BE"/>
              </w:rPr>
            </w:pPr>
          </w:p>
          <w:p w14:paraId="3F975FBE" w14:textId="77777777" w:rsidR="009062E8" w:rsidRPr="00D96122" w:rsidRDefault="009062E8" w:rsidP="00E11E6C">
            <w:pPr>
              <w:tabs>
                <w:tab w:val="left" w:pos="-1440"/>
                <w:tab w:val="left" w:pos="-720"/>
              </w:tabs>
              <w:jc w:val="center"/>
              <w:rPr>
                <w:rFonts w:cs="Arial"/>
                <w:szCs w:val="22"/>
                <w:lang w:val="nl-BE"/>
              </w:rPr>
            </w:pPr>
          </w:p>
          <w:p w14:paraId="2D40C741" w14:textId="77777777" w:rsidR="009062E8" w:rsidRPr="00D96122" w:rsidRDefault="009062E8" w:rsidP="00E11E6C">
            <w:pPr>
              <w:tabs>
                <w:tab w:val="left" w:pos="-1440"/>
                <w:tab w:val="left" w:pos="-720"/>
              </w:tabs>
              <w:jc w:val="center"/>
              <w:rPr>
                <w:rFonts w:cs="Arial"/>
                <w:szCs w:val="22"/>
                <w:lang w:val="nl-BE"/>
              </w:rPr>
            </w:pPr>
          </w:p>
          <w:p w14:paraId="2928CA2D" w14:textId="77777777" w:rsidR="009062E8" w:rsidRPr="00D96122" w:rsidRDefault="009062E8" w:rsidP="00E11E6C">
            <w:pPr>
              <w:tabs>
                <w:tab w:val="left" w:pos="-1440"/>
                <w:tab w:val="left" w:pos="-720"/>
              </w:tabs>
              <w:jc w:val="center"/>
              <w:rPr>
                <w:rFonts w:cs="Arial"/>
                <w:szCs w:val="22"/>
                <w:lang w:val="nl-BE"/>
              </w:rPr>
            </w:pPr>
          </w:p>
          <w:p w14:paraId="1CE0F7B7" w14:textId="77777777" w:rsidR="009062E8" w:rsidRPr="00D96122" w:rsidRDefault="009062E8" w:rsidP="00E11E6C">
            <w:pPr>
              <w:tabs>
                <w:tab w:val="left" w:pos="-1440"/>
                <w:tab w:val="left" w:pos="-720"/>
              </w:tabs>
              <w:jc w:val="center"/>
              <w:rPr>
                <w:rFonts w:cs="Arial"/>
                <w:szCs w:val="22"/>
                <w:lang w:val="nl-BE"/>
              </w:rPr>
            </w:pPr>
          </w:p>
          <w:p w14:paraId="7D8BF960" w14:textId="77777777" w:rsidR="009062E8" w:rsidRPr="00D96122" w:rsidRDefault="009062E8" w:rsidP="00E11E6C">
            <w:pPr>
              <w:tabs>
                <w:tab w:val="left" w:pos="-1440"/>
                <w:tab w:val="left" w:pos="-720"/>
              </w:tabs>
              <w:jc w:val="center"/>
              <w:rPr>
                <w:rFonts w:cs="Arial"/>
                <w:szCs w:val="22"/>
                <w:lang w:val="nl-BE"/>
              </w:rPr>
            </w:pPr>
          </w:p>
          <w:p w14:paraId="7DEAC62A" w14:textId="77777777" w:rsidR="009062E8" w:rsidRPr="00D96122" w:rsidRDefault="009062E8" w:rsidP="00E11E6C">
            <w:pPr>
              <w:numPr>
                <w:ilvl w:val="12"/>
                <w:numId w:val="0"/>
              </w:numPr>
              <w:tabs>
                <w:tab w:val="center" w:pos="4253"/>
                <w:tab w:val="right" w:pos="8222"/>
              </w:tabs>
              <w:jc w:val="center"/>
              <w:rPr>
                <w:rFonts w:cs="Arial"/>
                <w:spacing w:val="-3"/>
                <w:szCs w:val="22"/>
                <w:lang w:val="nl-BE"/>
              </w:rPr>
            </w:pPr>
            <w:r w:rsidRPr="00D96122">
              <w:rPr>
                <w:rFonts w:cs="Arial"/>
                <w:spacing w:val="-3"/>
                <w:szCs w:val="22"/>
                <w:lang w:val="nl-BE"/>
              </w:rPr>
              <w:t>[Voornaam (voluit) FAMILIENAAM (hoofdletters)]</w:t>
            </w:r>
          </w:p>
          <w:p w14:paraId="32C147D9" w14:textId="77777777" w:rsidR="009062E8" w:rsidRPr="00D96122" w:rsidRDefault="009062E8" w:rsidP="00E11E6C">
            <w:pPr>
              <w:tabs>
                <w:tab w:val="left" w:pos="-1440"/>
                <w:tab w:val="left" w:pos="-720"/>
              </w:tabs>
              <w:rPr>
                <w:rFonts w:cs="Arial"/>
                <w:szCs w:val="22"/>
                <w:lang w:val="nl-BE"/>
              </w:rPr>
            </w:pPr>
          </w:p>
          <w:p w14:paraId="3BEE1CC9"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Voor de Franse Gemeenschap,</w:t>
            </w:r>
          </w:p>
          <w:p w14:paraId="38D31367"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De minister-president van de Franse Gemeenschapsregering,</w:t>
            </w:r>
          </w:p>
          <w:p w14:paraId="149C1BBB"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 xml:space="preserve">De minister van </w:t>
            </w:r>
            <w:r w:rsidRPr="00D96122">
              <w:rPr>
                <w:rFonts w:cs="Arial"/>
                <w:spacing w:val="-3"/>
                <w:szCs w:val="22"/>
                <w:lang w:val="nl-BE"/>
              </w:rPr>
              <w:t>...</w:t>
            </w:r>
            <w:r w:rsidRPr="00D96122">
              <w:rPr>
                <w:rFonts w:cs="Arial"/>
                <w:szCs w:val="22"/>
                <w:lang w:val="nl-BE"/>
              </w:rPr>
              <w:t xml:space="preserve">, (en de minister van </w:t>
            </w:r>
            <w:r w:rsidRPr="00D96122">
              <w:rPr>
                <w:rFonts w:cs="Arial"/>
                <w:spacing w:val="-3"/>
                <w:szCs w:val="22"/>
                <w:lang w:val="nl-BE"/>
              </w:rPr>
              <w:t>...,)</w:t>
            </w:r>
          </w:p>
          <w:p w14:paraId="43E08915" w14:textId="77777777" w:rsidR="009062E8" w:rsidRPr="00D96122" w:rsidRDefault="009062E8" w:rsidP="00E11E6C">
            <w:pPr>
              <w:tabs>
                <w:tab w:val="left" w:pos="-1440"/>
                <w:tab w:val="left" w:pos="-720"/>
              </w:tabs>
              <w:jc w:val="center"/>
              <w:rPr>
                <w:rFonts w:cs="Arial"/>
                <w:szCs w:val="22"/>
                <w:lang w:val="nl-BE"/>
              </w:rPr>
            </w:pPr>
          </w:p>
          <w:p w14:paraId="17F7D4A8" w14:textId="77777777" w:rsidR="009062E8" w:rsidRPr="00D96122" w:rsidRDefault="009062E8" w:rsidP="00E11E6C">
            <w:pPr>
              <w:tabs>
                <w:tab w:val="left" w:pos="-1440"/>
                <w:tab w:val="left" w:pos="-720"/>
              </w:tabs>
              <w:jc w:val="center"/>
              <w:rPr>
                <w:rFonts w:cs="Arial"/>
                <w:szCs w:val="22"/>
                <w:lang w:val="nl-BE"/>
              </w:rPr>
            </w:pPr>
          </w:p>
          <w:p w14:paraId="19A5E555" w14:textId="77777777" w:rsidR="009062E8" w:rsidRPr="00D96122" w:rsidRDefault="009062E8" w:rsidP="00E11E6C">
            <w:pPr>
              <w:tabs>
                <w:tab w:val="left" w:pos="-1440"/>
                <w:tab w:val="left" w:pos="-720"/>
              </w:tabs>
              <w:jc w:val="center"/>
              <w:rPr>
                <w:rFonts w:cs="Arial"/>
                <w:szCs w:val="22"/>
                <w:lang w:val="nl-BE"/>
              </w:rPr>
            </w:pPr>
          </w:p>
          <w:p w14:paraId="0C5BBF7B" w14:textId="77777777" w:rsidR="009062E8" w:rsidRPr="00D96122" w:rsidRDefault="009062E8" w:rsidP="00E11E6C">
            <w:pPr>
              <w:tabs>
                <w:tab w:val="left" w:pos="-1440"/>
                <w:tab w:val="left" w:pos="-720"/>
              </w:tabs>
              <w:jc w:val="center"/>
              <w:rPr>
                <w:rFonts w:cs="Arial"/>
                <w:szCs w:val="22"/>
                <w:lang w:val="nl-BE"/>
              </w:rPr>
            </w:pPr>
          </w:p>
          <w:p w14:paraId="36CD7DBE" w14:textId="77777777" w:rsidR="009062E8" w:rsidRPr="00D96122" w:rsidRDefault="009062E8" w:rsidP="00E11E6C">
            <w:pPr>
              <w:tabs>
                <w:tab w:val="left" w:pos="-1440"/>
                <w:tab w:val="left" w:pos="-720"/>
              </w:tabs>
              <w:jc w:val="center"/>
              <w:rPr>
                <w:rFonts w:cs="Arial"/>
                <w:szCs w:val="22"/>
                <w:lang w:val="nl-BE"/>
              </w:rPr>
            </w:pPr>
          </w:p>
          <w:p w14:paraId="045DB460" w14:textId="77777777" w:rsidR="009062E8" w:rsidRPr="00D96122" w:rsidRDefault="009062E8" w:rsidP="00E11E6C">
            <w:pPr>
              <w:tabs>
                <w:tab w:val="left" w:pos="-1440"/>
                <w:tab w:val="left" w:pos="-720"/>
              </w:tabs>
              <w:jc w:val="center"/>
              <w:rPr>
                <w:rFonts w:cs="Arial"/>
                <w:szCs w:val="22"/>
                <w:lang w:val="nl-BE"/>
              </w:rPr>
            </w:pPr>
          </w:p>
          <w:p w14:paraId="19DD6BE4" w14:textId="77777777" w:rsidR="009062E8" w:rsidRPr="00D96122" w:rsidRDefault="009062E8" w:rsidP="00E11E6C">
            <w:pPr>
              <w:numPr>
                <w:ilvl w:val="12"/>
                <w:numId w:val="0"/>
              </w:numPr>
              <w:tabs>
                <w:tab w:val="center" w:pos="4253"/>
                <w:tab w:val="right" w:pos="8222"/>
              </w:tabs>
              <w:jc w:val="center"/>
              <w:rPr>
                <w:rFonts w:cs="Arial"/>
                <w:spacing w:val="-3"/>
                <w:szCs w:val="22"/>
                <w:lang w:val="nl-BE"/>
              </w:rPr>
            </w:pPr>
            <w:r w:rsidRPr="00D96122">
              <w:rPr>
                <w:rFonts w:cs="Arial"/>
                <w:spacing w:val="-3"/>
                <w:szCs w:val="22"/>
                <w:lang w:val="nl-BE"/>
              </w:rPr>
              <w:t>[Voornaam (voluit) FAMILIENAAM (hoofdletters)]</w:t>
            </w:r>
          </w:p>
          <w:p w14:paraId="5E80D953" w14:textId="77777777" w:rsidR="009062E8" w:rsidRPr="00D96122" w:rsidRDefault="009062E8" w:rsidP="00E11E6C">
            <w:pPr>
              <w:tabs>
                <w:tab w:val="left" w:pos="-1440"/>
                <w:tab w:val="left" w:pos="-720"/>
              </w:tabs>
              <w:rPr>
                <w:rFonts w:cs="Arial"/>
                <w:szCs w:val="22"/>
                <w:lang w:val="nl-BE"/>
              </w:rPr>
            </w:pPr>
          </w:p>
          <w:p w14:paraId="101E3AA5"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Voor de Duitstalige Gemeenschap,</w:t>
            </w:r>
          </w:p>
          <w:p w14:paraId="72BC7839"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De minister-president van de Regering van de Duitstalige Gemeenschap,</w:t>
            </w:r>
          </w:p>
          <w:p w14:paraId="435D09F5"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 xml:space="preserve">De minister van </w:t>
            </w:r>
            <w:r w:rsidRPr="00D96122">
              <w:rPr>
                <w:rFonts w:cs="Arial"/>
                <w:spacing w:val="-3"/>
                <w:szCs w:val="22"/>
                <w:lang w:val="nl-BE"/>
              </w:rPr>
              <w:t>...</w:t>
            </w:r>
            <w:r w:rsidRPr="00D96122">
              <w:rPr>
                <w:rFonts w:cs="Arial"/>
                <w:szCs w:val="22"/>
                <w:lang w:val="nl-BE"/>
              </w:rPr>
              <w:t xml:space="preserve">, (en de minister van </w:t>
            </w:r>
            <w:r w:rsidRPr="00D96122">
              <w:rPr>
                <w:rFonts w:cs="Arial"/>
                <w:spacing w:val="-3"/>
                <w:szCs w:val="22"/>
                <w:lang w:val="nl-BE"/>
              </w:rPr>
              <w:t>...,)</w:t>
            </w:r>
          </w:p>
          <w:p w14:paraId="6353E188" w14:textId="77777777" w:rsidR="009062E8" w:rsidRPr="00D96122" w:rsidRDefault="009062E8" w:rsidP="00E11E6C">
            <w:pPr>
              <w:tabs>
                <w:tab w:val="left" w:pos="-1440"/>
                <w:tab w:val="left" w:pos="-720"/>
              </w:tabs>
              <w:jc w:val="center"/>
              <w:rPr>
                <w:rFonts w:cs="Arial"/>
                <w:szCs w:val="22"/>
                <w:lang w:val="nl-BE"/>
              </w:rPr>
            </w:pPr>
          </w:p>
          <w:p w14:paraId="23FFFCF8" w14:textId="77777777" w:rsidR="009062E8" w:rsidRPr="00D96122" w:rsidRDefault="009062E8" w:rsidP="00E11E6C">
            <w:pPr>
              <w:tabs>
                <w:tab w:val="left" w:pos="-1440"/>
                <w:tab w:val="left" w:pos="-720"/>
              </w:tabs>
              <w:jc w:val="center"/>
              <w:rPr>
                <w:rFonts w:cs="Arial"/>
                <w:szCs w:val="22"/>
                <w:lang w:val="nl-BE"/>
              </w:rPr>
            </w:pPr>
          </w:p>
          <w:p w14:paraId="2E98726A" w14:textId="77777777" w:rsidR="009062E8" w:rsidRPr="00D96122" w:rsidRDefault="009062E8" w:rsidP="00E11E6C">
            <w:pPr>
              <w:tabs>
                <w:tab w:val="left" w:pos="-1440"/>
                <w:tab w:val="left" w:pos="-720"/>
              </w:tabs>
              <w:jc w:val="center"/>
              <w:rPr>
                <w:rFonts w:cs="Arial"/>
                <w:szCs w:val="22"/>
                <w:lang w:val="nl-BE"/>
              </w:rPr>
            </w:pPr>
          </w:p>
          <w:p w14:paraId="296A0874" w14:textId="77777777" w:rsidR="009062E8" w:rsidRPr="00D96122" w:rsidRDefault="009062E8" w:rsidP="00E11E6C">
            <w:pPr>
              <w:tabs>
                <w:tab w:val="left" w:pos="-1440"/>
                <w:tab w:val="left" w:pos="-720"/>
              </w:tabs>
              <w:jc w:val="center"/>
              <w:rPr>
                <w:rFonts w:cs="Arial"/>
                <w:szCs w:val="22"/>
                <w:lang w:val="nl-BE"/>
              </w:rPr>
            </w:pPr>
          </w:p>
          <w:p w14:paraId="63D3099A" w14:textId="77777777" w:rsidR="009062E8" w:rsidRPr="00D96122" w:rsidRDefault="009062E8" w:rsidP="00E11E6C">
            <w:pPr>
              <w:tabs>
                <w:tab w:val="left" w:pos="-1440"/>
                <w:tab w:val="left" w:pos="-720"/>
              </w:tabs>
              <w:jc w:val="center"/>
              <w:rPr>
                <w:rFonts w:cs="Arial"/>
                <w:szCs w:val="22"/>
                <w:lang w:val="nl-BE"/>
              </w:rPr>
            </w:pPr>
          </w:p>
          <w:p w14:paraId="32245361" w14:textId="77777777" w:rsidR="009062E8" w:rsidRPr="00D96122" w:rsidRDefault="009062E8" w:rsidP="00E11E6C">
            <w:pPr>
              <w:tabs>
                <w:tab w:val="left" w:pos="-1440"/>
                <w:tab w:val="left" w:pos="-720"/>
              </w:tabs>
              <w:jc w:val="center"/>
              <w:rPr>
                <w:rFonts w:cs="Arial"/>
                <w:szCs w:val="22"/>
                <w:lang w:val="nl-BE"/>
              </w:rPr>
            </w:pPr>
          </w:p>
          <w:p w14:paraId="369F826F" w14:textId="77777777" w:rsidR="009062E8" w:rsidRPr="00D96122" w:rsidRDefault="009062E8" w:rsidP="00E11E6C">
            <w:pPr>
              <w:numPr>
                <w:ilvl w:val="12"/>
                <w:numId w:val="0"/>
              </w:numPr>
              <w:tabs>
                <w:tab w:val="center" w:pos="4253"/>
                <w:tab w:val="right" w:pos="8222"/>
              </w:tabs>
              <w:jc w:val="center"/>
              <w:rPr>
                <w:rFonts w:cs="Arial"/>
                <w:spacing w:val="-3"/>
                <w:szCs w:val="22"/>
                <w:lang w:val="nl-BE"/>
              </w:rPr>
            </w:pPr>
            <w:r w:rsidRPr="00D96122">
              <w:rPr>
                <w:rFonts w:cs="Arial"/>
                <w:spacing w:val="-3"/>
                <w:szCs w:val="22"/>
                <w:lang w:val="nl-BE"/>
              </w:rPr>
              <w:t>[Voornaam (voluit) FAMILIENAAM (hoofdletters)]</w:t>
            </w:r>
          </w:p>
          <w:p w14:paraId="205BC022" w14:textId="77777777" w:rsidR="009062E8" w:rsidRPr="00D96122" w:rsidRDefault="009062E8" w:rsidP="00E11E6C">
            <w:pPr>
              <w:tabs>
                <w:tab w:val="left" w:pos="-1440"/>
                <w:tab w:val="left" w:pos="-720"/>
              </w:tabs>
              <w:rPr>
                <w:rFonts w:cs="Arial"/>
                <w:szCs w:val="22"/>
                <w:lang w:val="nl-BE"/>
              </w:rPr>
            </w:pPr>
          </w:p>
          <w:p w14:paraId="7AE689BA"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Voor het Vlaamse Gewest,</w:t>
            </w:r>
          </w:p>
          <w:p w14:paraId="793E994E"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De minister-president van de Vlaamse Regering,</w:t>
            </w:r>
          </w:p>
          <w:p w14:paraId="718C4589"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 xml:space="preserve">De Vlaamse minister van </w:t>
            </w:r>
            <w:r w:rsidRPr="00D96122">
              <w:rPr>
                <w:rFonts w:cs="Arial"/>
                <w:spacing w:val="-3"/>
                <w:szCs w:val="22"/>
                <w:lang w:val="nl-BE"/>
              </w:rPr>
              <w:t>...</w:t>
            </w:r>
            <w:r w:rsidRPr="00D96122">
              <w:rPr>
                <w:rFonts w:cs="Arial"/>
                <w:szCs w:val="22"/>
                <w:lang w:val="nl-BE"/>
              </w:rPr>
              <w:t xml:space="preserve">, (en de Vlaamse minister van </w:t>
            </w:r>
            <w:r w:rsidRPr="00D96122">
              <w:rPr>
                <w:rFonts w:cs="Arial"/>
                <w:spacing w:val="-3"/>
                <w:szCs w:val="22"/>
                <w:lang w:val="nl-BE"/>
              </w:rPr>
              <w:t>...,)</w:t>
            </w:r>
          </w:p>
          <w:p w14:paraId="2D5490E2" w14:textId="77777777" w:rsidR="009062E8" w:rsidRPr="00D96122" w:rsidRDefault="009062E8" w:rsidP="00E11E6C">
            <w:pPr>
              <w:tabs>
                <w:tab w:val="left" w:pos="-1440"/>
                <w:tab w:val="left" w:pos="-720"/>
              </w:tabs>
              <w:jc w:val="center"/>
              <w:rPr>
                <w:rFonts w:cs="Arial"/>
                <w:szCs w:val="22"/>
                <w:lang w:val="nl-BE"/>
              </w:rPr>
            </w:pPr>
          </w:p>
          <w:p w14:paraId="2046E82C" w14:textId="77777777" w:rsidR="009062E8" w:rsidRPr="00D96122" w:rsidRDefault="009062E8" w:rsidP="00E11E6C">
            <w:pPr>
              <w:tabs>
                <w:tab w:val="left" w:pos="-1440"/>
                <w:tab w:val="left" w:pos="-720"/>
              </w:tabs>
              <w:jc w:val="center"/>
              <w:rPr>
                <w:rFonts w:cs="Arial"/>
                <w:szCs w:val="22"/>
                <w:lang w:val="nl-BE"/>
              </w:rPr>
            </w:pPr>
          </w:p>
          <w:p w14:paraId="5B45B10E" w14:textId="77777777" w:rsidR="009062E8" w:rsidRPr="00D96122" w:rsidRDefault="009062E8" w:rsidP="00E11E6C">
            <w:pPr>
              <w:tabs>
                <w:tab w:val="left" w:pos="-1440"/>
                <w:tab w:val="left" w:pos="-720"/>
              </w:tabs>
              <w:jc w:val="center"/>
              <w:rPr>
                <w:rFonts w:cs="Arial"/>
                <w:szCs w:val="22"/>
                <w:lang w:val="nl-BE"/>
              </w:rPr>
            </w:pPr>
          </w:p>
          <w:p w14:paraId="1BA65475" w14:textId="77777777" w:rsidR="009062E8" w:rsidRPr="00D96122" w:rsidRDefault="009062E8" w:rsidP="00E11E6C">
            <w:pPr>
              <w:numPr>
                <w:ilvl w:val="12"/>
                <w:numId w:val="0"/>
              </w:numPr>
              <w:tabs>
                <w:tab w:val="center" w:pos="4253"/>
                <w:tab w:val="right" w:pos="8222"/>
              </w:tabs>
              <w:jc w:val="center"/>
              <w:rPr>
                <w:rFonts w:cs="Arial"/>
                <w:spacing w:val="-3"/>
                <w:szCs w:val="22"/>
                <w:lang w:val="nl-BE"/>
              </w:rPr>
            </w:pPr>
          </w:p>
          <w:p w14:paraId="5702D555" w14:textId="77777777" w:rsidR="009062E8" w:rsidRPr="00D96122" w:rsidRDefault="009062E8" w:rsidP="00E11E6C">
            <w:pPr>
              <w:numPr>
                <w:ilvl w:val="12"/>
                <w:numId w:val="0"/>
              </w:numPr>
              <w:tabs>
                <w:tab w:val="center" w:pos="4253"/>
                <w:tab w:val="right" w:pos="8222"/>
              </w:tabs>
              <w:jc w:val="center"/>
              <w:rPr>
                <w:rFonts w:cs="Arial"/>
                <w:spacing w:val="-3"/>
                <w:szCs w:val="22"/>
                <w:lang w:val="nl-BE"/>
              </w:rPr>
            </w:pPr>
          </w:p>
          <w:p w14:paraId="22BF0D00" w14:textId="77777777" w:rsidR="009062E8" w:rsidRPr="00D96122" w:rsidRDefault="009062E8" w:rsidP="00E11E6C">
            <w:pPr>
              <w:numPr>
                <w:ilvl w:val="12"/>
                <w:numId w:val="0"/>
              </w:numPr>
              <w:tabs>
                <w:tab w:val="center" w:pos="4253"/>
                <w:tab w:val="right" w:pos="8222"/>
              </w:tabs>
              <w:jc w:val="center"/>
              <w:rPr>
                <w:rFonts w:cs="Arial"/>
                <w:spacing w:val="-3"/>
                <w:szCs w:val="22"/>
                <w:lang w:val="nl-BE"/>
              </w:rPr>
            </w:pPr>
          </w:p>
          <w:p w14:paraId="16627ACA" w14:textId="77777777" w:rsidR="009062E8" w:rsidRPr="00D96122" w:rsidRDefault="009062E8" w:rsidP="00E11E6C">
            <w:pPr>
              <w:numPr>
                <w:ilvl w:val="12"/>
                <w:numId w:val="0"/>
              </w:numPr>
              <w:tabs>
                <w:tab w:val="center" w:pos="4253"/>
                <w:tab w:val="right" w:pos="8222"/>
              </w:tabs>
              <w:jc w:val="center"/>
              <w:rPr>
                <w:rFonts w:cs="Arial"/>
                <w:spacing w:val="-3"/>
                <w:szCs w:val="22"/>
                <w:lang w:val="nl-BE"/>
              </w:rPr>
            </w:pPr>
            <w:r w:rsidRPr="00D96122">
              <w:rPr>
                <w:rFonts w:cs="Arial"/>
                <w:spacing w:val="-3"/>
                <w:szCs w:val="22"/>
                <w:lang w:val="nl-BE"/>
              </w:rPr>
              <w:t>[Voornaam (voluit) FAMILIENAAM (hoofdletters)]</w:t>
            </w:r>
          </w:p>
          <w:p w14:paraId="5B0D5D4A" w14:textId="77777777" w:rsidR="009062E8" w:rsidRPr="00D96122" w:rsidRDefault="009062E8" w:rsidP="00E11E6C">
            <w:pPr>
              <w:tabs>
                <w:tab w:val="left" w:pos="-1440"/>
                <w:tab w:val="left" w:pos="-720"/>
              </w:tabs>
              <w:rPr>
                <w:rFonts w:cs="Arial"/>
                <w:szCs w:val="22"/>
                <w:lang w:val="nl-BE"/>
              </w:rPr>
            </w:pPr>
          </w:p>
          <w:p w14:paraId="2AC0CBC8"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Voor het Waalse Gewest,</w:t>
            </w:r>
          </w:p>
          <w:p w14:paraId="415680B6"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De minister-president van de Waalse Regering,</w:t>
            </w:r>
          </w:p>
          <w:p w14:paraId="2E94A3C7"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 xml:space="preserve">De minister van </w:t>
            </w:r>
            <w:r w:rsidRPr="00D96122">
              <w:rPr>
                <w:rFonts w:cs="Arial"/>
                <w:spacing w:val="-3"/>
                <w:szCs w:val="22"/>
                <w:lang w:val="nl-BE"/>
              </w:rPr>
              <w:t>...</w:t>
            </w:r>
            <w:r w:rsidRPr="00D96122">
              <w:rPr>
                <w:rFonts w:cs="Arial"/>
                <w:szCs w:val="22"/>
                <w:lang w:val="nl-BE"/>
              </w:rPr>
              <w:t xml:space="preserve">, (en de minister van </w:t>
            </w:r>
            <w:r w:rsidRPr="00D96122">
              <w:rPr>
                <w:rFonts w:cs="Arial"/>
                <w:spacing w:val="-3"/>
                <w:szCs w:val="22"/>
                <w:lang w:val="nl-BE"/>
              </w:rPr>
              <w:t>...,)</w:t>
            </w:r>
          </w:p>
          <w:p w14:paraId="175BE515" w14:textId="77777777" w:rsidR="009062E8" w:rsidRPr="00D96122" w:rsidRDefault="009062E8" w:rsidP="00E11E6C">
            <w:pPr>
              <w:tabs>
                <w:tab w:val="left" w:pos="-1440"/>
                <w:tab w:val="left" w:pos="-720"/>
              </w:tabs>
              <w:jc w:val="center"/>
              <w:rPr>
                <w:rFonts w:cs="Arial"/>
                <w:szCs w:val="22"/>
                <w:lang w:val="nl-BE"/>
              </w:rPr>
            </w:pPr>
          </w:p>
          <w:p w14:paraId="3B701DA9" w14:textId="77777777" w:rsidR="009062E8" w:rsidRPr="00D96122" w:rsidRDefault="009062E8" w:rsidP="00E11E6C">
            <w:pPr>
              <w:tabs>
                <w:tab w:val="left" w:pos="-1440"/>
                <w:tab w:val="left" w:pos="-720"/>
              </w:tabs>
              <w:jc w:val="center"/>
              <w:rPr>
                <w:rFonts w:cs="Arial"/>
                <w:szCs w:val="22"/>
                <w:lang w:val="nl-BE"/>
              </w:rPr>
            </w:pPr>
          </w:p>
          <w:p w14:paraId="572EBDBA" w14:textId="77777777" w:rsidR="009062E8" w:rsidRPr="00D96122" w:rsidRDefault="009062E8" w:rsidP="00E11E6C">
            <w:pPr>
              <w:tabs>
                <w:tab w:val="left" w:pos="-1440"/>
                <w:tab w:val="left" w:pos="-720"/>
              </w:tabs>
              <w:jc w:val="center"/>
              <w:rPr>
                <w:rFonts w:cs="Arial"/>
                <w:szCs w:val="22"/>
                <w:lang w:val="nl-BE"/>
              </w:rPr>
            </w:pPr>
          </w:p>
          <w:p w14:paraId="37316089" w14:textId="77777777" w:rsidR="009062E8" w:rsidRPr="00D96122" w:rsidRDefault="009062E8" w:rsidP="00E11E6C">
            <w:pPr>
              <w:tabs>
                <w:tab w:val="left" w:pos="-1440"/>
                <w:tab w:val="left" w:pos="-720"/>
              </w:tabs>
              <w:jc w:val="center"/>
              <w:rPr>
                <w:rFonts w:cs="Arial"/>
                <w:szCs w:val="22"/>
                <w:lang w:val="nl-BE"/>
              </w:rPr>
            </w:pPr>
          </w:p>
          <w:p w14:paraId="7C514B0C" w14:textId="77777777" w:rsidR="009062E8" w:rsidRPr="00D96122" w:rsidRDefault="009062E8" w:rsidP="00E11E6C">
            <w:pPr>
              <w:tabs>
                <w:tab w:val="left" w:pos="-1440"/>
                <w:tab w:val="left" w:pos="-720"/>
              </w:tabs>
              <w:jc w:val="center"/>
              <w:rPr>
                <w:rFonts w:cs="Arial"/>
                <w:szCs w:val="22"/>
                <w:lang w:val="nl-BE"/>
              </w:rPr>
            </w:pPr>
          </w:p>
          <w:p w14:paraId="55B8FF0C" w14:textId="77777777" w:rsidR="009062E8" w:rsidRPr="00D96122" w:rsidRDefault="009062E8" w:rsidP="00E11E6C">
            <w:pPr>
              <w:tabs>
                <w:tab w:val="left" w:pos="-1440"/>
                <w:tab w:val="left" w:pos="-720"/>
              </w:tabs>
              <w:jc w:val="center"/>
              <w:rPr>
                <w:rFonts w:cs="Arial"/>
                <w:szCs w:val="22"/>
                <w:lang w:val="nl-BE"/>
              </w:rPr>
            </w:pPr>
          </w:p>
          <w:p w14:paraId="351D5A95" w14:textId="77777777" w:rsidR="009062E8" w:rsidRPr="00D96122" w:rsidRDefault="009062E8" w:rsidP="00E11E6C">
            <w:pPr>
              <w:numPr>
                <w:ilvl w:val="12"/>
                <w:numId w:val="0"/>
              </w:numPr>
              <w:tabs>
                <w:tab w:val="center" w:pos="4253"/>
                <w:tab w:val="right" w:pos="8222"/>
              </w:tabs>
              <w:jc w:val="center"/>
              <w:rPr>
                <w:rFonts w:cs="Arial"/>
                <w:spacing w:val="-3"/>
                <w:szCs w:val="22"/>
                <w:lang w:val="nl-BE"/>
              </w:rPr>
            </w:pPr>
            <w:r w:rsidRPr="00D96122">
              <w:rPr>
                <w:rFonts w:cs="Arial"/>
                <w:spacing w:val="-3"/>
                <w:szCs w:val="22"/>
                <w:lang w:val="nl-BE"/>
              </w:rPr>
              <w:t>[Voornaam (voluit) FAMILIENAAM (hoofdletters)]</w:t>
            </w:r>
          </w:p>
          <w:p w14:paraId="4228DD32" w14:textId="77777777" w:rsidR="009062E8" w:rsidRPr="00D96122" w:rsidRDefault="009062E8" w:rsidP="00E11E6C">
            <w:pPr>
              <w:tabs>
                <w:tab w:val="left" w:pos="-1440"/>
                <w:tab w:val="left" w:pos="-720"/>
              </w:tabs>
              <w:rPr>
                <w:rFonts w:cs="Arial"/>
                <w:szCs w:val="22"/>
                <w:lang w:val="nl-BE"/>
              </w:rPr>
            </w:pPr>
          </w:p>
          <w:p w14:paraId="34BAA38D"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Voor het Brusselse Hoofdstedelijke Gewest,</w:t>
            </w:r>
          </w:p>
          <w:p w14:paraId="772130A3"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De minister-president van de Brusselse Hoofdstedelijke Regering,</w:t>
            </w:r>
          </w:p>
          <w:p w14:paraId="4F53C3F1"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 xml:space="preserve">De minister van </w:t>
            </w:r>
            <w:r w:rsidRPr="00D96122">
              <w:rPr>
                <w:rFonts w:cs="Arial"/>
                <w:spacing w:val="-3"/>
                <w:szCs w:val="22"/>
                <w:lang w:val="nl-BE"/>
              </w:rPr>
              <w:t>...</w:t>
            </w:r>
            <w:r w:rsidRPr="00D96122">
              <w:rPr>
                <w:rFonts w:cs="Arial"/>
                <w:szCs w:val="22"/>
                <w:lang w:val="nl-BE"/>
              </w:rPr>
              <w:t xml:space="preserve">, (en de minister van </w:t>
            </w:r>
            <w:r w:rsidRPr="00D96122">
              <w:rPr>
                <w:rFonts w:cs="Arial"/>
                <w:spacing w:val="-3"/>
                <w:szCs w:val="22"/>
                <w:lang w:val="nl-BE"/>
              </w:rPr>
              <w:t>...,)</w:t>
            </w:r>
          </w:p>
          <w:p w14:paraId="5B90CF96" w14:textId="77777777" w:rsidR="009062E8" w:rsidRPr="00D96122" w:rsidRDefault="009062E8" w:rsidP="00E11E6C">
            <w:pPr>
              <w:tabs>
                <w:tab w:val="left" w:pos="-1440"/>
                <w:tab w:val="left" w:pos="-720"/>
              </w:tabs>
              <w:jc w:val="center"/>
              <w:rPr>
                <w:rFonts w:cs="Arial"/>
                <w:szCs w:val="22"/>
                <w:lang w:val="nl-BE"/>
              </w:rPr>
            </w:pPr>
          </w:p>
          <w:p w14:paraId="5D78A1EE" w14:textId="77777777" w:rsidR="009062E8" w:rsidRPr="00D96122" w:rsidRDefault="009062E8" w:rsidP="00E11E6C">
            <w:pPr>
              <w:tabs>
                <w:tab w:val="left" w:pos="-1440"/>
                <w:tab w:val="left" w:pos="-720"/>
              </w:tabs>
              <w:jc w:val="center"/>
              <w:rPr>
                <w:rFonts w:cs="Arial"/>
                <w:szCs w:val="22"/>
                <w:lang w:val="nl-BE"/>
              </w:rPr>
            </w:pPr>
          </w:p>
          <w:p w14:paraId="77E90BA3" w14:textId="77777777" w:rsidR="009062E8" w:rsidRPr="00D96122" w:rsidRDefault="009062E8" w:rsidP="00E11E6C">
            <w:pPr>
              <w:tabs>
                <w:tab w:val="left" w:pos="-1440"/>
                <w:tab w:val="left" w:pos="-720"/>
              </w:tabs>
              <w:jc w:val="center"/>
              <w:rPr>
                <w:rFonts w:cs="Arial"/>
                <w:szCs w:val="22"/>
                <w:lang w:val="nl-BE"/>
              </w:rPr>
            </w:pPr>
          </w:p>
          <w:p w14:paraId="427066CC" w14:textId="77777777" w:rsidR="009062E8" w:rsidRPr="00D96122" w:rsidRDefault="009062E8" w:rsidP="00E11E6C">
            <w:pPr>
              <w:tabs>
                <w:tab w:val="left" w:pos="-1440"/>
                <w:tab w:val="left" w:pos="-720"/>
              </w:tabs>
              <w:jc w:val="center"/>
              <w:rPr>
                <w:rFonts w:cs="Arial"/>
                <w:szCs w:val="22"/>
                <w:lang w:val="nl-BE"/>
              </w:rPr>
            </w:pPr>
          </w:p>
          <w:p w14:paraId="6D24803D" w14:textId="77777777" w:rsidR="009062E8" w:rsidRPr="00D96122" w:rsidRDefault="009062E8" w:rsidP="00E11E6C">
            <w:pPr>
              <w:tabs>
                <w:tab w:val="left" w:pos="-1440"/>
                <w:tab w:val="left" w:pos="-720"/>
              </w:tabs>
              <w:jc w:val="center"/>
              <w:rPr>
                <w:rFonts w:cs="Arial"/>
                <w:szCs w:val="22"/>
                <w:lang w:val="nl-BE"/>
              </w:rPr>
            </w:pPr>
          </w:p>
          <w:p w14:paraId="2C58A616" w14:textId="77777777" w:rsidR="009062E8" w:rsidRPr="00D96122" w:rsidRDefault="009062E8" w:rsidP="00E11E6C">
            <w:pPr>
              <w:tabs>
                <w:tab w:val="left" w:pos="-1440"/>
                <w:tab w:val="left" w:pos="-720"/>
              </w:tabs>
              <w:jc w:val="center"/>
              <w:rPr>
                <w:rFonts w:cs="Arial"/>
                <w:szCs w:val="22"/>
                <w:lang w:val="nl-BE"/>
              </w:rPr>
            </w:pPr>
          </w:p>
          <w:p w14:paraId="5FE872A1" w14:textId="77777777" w:rsidR="009062E8" w:rsidRPr="00D96122" w:rsidRDefault="009062E8" w:rsidP="00E11E6C">
            <w:pPr>
              <w:numPr>
                <w:ilvl w:val="12"/>
                <w:numId w:val="0"/>
              </w:numPr>
              <w:tabs>
                <w:tab w:val="center" w:pos="4253"/>
                <w:tab w:val="right" w:pos="8222"/>
              </w:tabs>
              <w:jc w:val="center"/>
              <w:rPr>
                <w:rFonts w:cs="Arial"/>
                <w:spacing w:val="-3"/>
                <w:szCs w:val="22"/>
                <w:lang w:val="nl-BE"/>
              </w:rPr>
            </w:pPr>
            <w:r w:rsidRPr="00D96122">
              <w:rPr>
                <w:rFonts w:cs="Arial"/>
                <w:spacing w:val="-3"/>
                <w:szCs w:val="22"/>
                <w:lang w:val="nl-BE"/>
              </w:rPr>
              <w:t>[Voornaam (voluit) FAMILIENAAM (hoofdletters)]</w:t>
            </w:r>
          </w:p>
          <w:p w14:paraId="7382861E" w14:textId="77777777" w:rsidR="009062E8" w:rsidRPr="00D96122" w:rsidRDefault="009062E8" w:rsidP="00E11E6C">
            <w:pPr>
              <w:tabs>
                <w:tab w:val="left" w:pos="-1440"/>
                <w:tab w:val="left" w:pos="-720"/>
              </w:tabs>
              <w:rPr>
                <w:rFonts w:cs="Arial"/>
                <w:szCs w:val="22"/>
                <w:lang w:val="nl-BE"/>
              </w:rPr>
            </w:pPr>
          </w:p>
          <w:p w14:paraId="716021DC"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Voor de Franse Gemeenschapscommissie,</w:t>
            </w:r>
          </w:p>
          <w:p w14:paraId="0FFFE398"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De voorzitter van het College,</w:t>
            </w:r>
          </w:p>
          <w:p w14:paraId="66CAFCA2" w14:textId="77777777" w:rsidR="009062E8" w:rsidRPr="00D96122" w:rsidRDefault="009062E8" w:rsidP="00E11E6C">
            <w:pPr>
              <w:tabs>
                <w:tab w:val="left" w:pos="-1440"/>
                <w:tab w:val="left" w:pos="-720"/>
              </w:tabs>
              <w:jc w:val="center"/>
              <w:rPr>
                <w:rFonts w:cs="Arial"/>
                <w:szCs w:val="22"/>
                <w:lang w:val="nl-BE"/>
              </w:rPr>
            </w:pPr>
            <w:r w:rsidRPr="00D96122">
              <w:rPr>
                <w:rFonts w:cs="Arial"/>
                <w:szCs w:val="22"/>
                <w:lang w:val="nl-BE"/>
              </w:rPr>
              <w:t xml:space="preserve">De minister van </w:t>
            </w:r>
            <w:r w:rsidRPr="00D96122">
              <w:rPr>
                <w:rFonts w:cs="Arial"/>
                <w:spacing w:val="-3"/>
                <w:szCs w:val="22"/>
                <w:lang w:val="nl-BE"/>
              </w:rPr>
              <w:t>...</w:t>
            </w:r>
            <w:r w:rsidRPr="00D96122">
              <w:rPr>
                <w:rFonts w:cs="Arial"/>
                <w:szCs w:val="22"/>
                <w:lang w:val="nl-BE"/>
              </w:rPr>
              <w:t xml:space="preserve">, (en de minister van </w:t>
            </w:r>
            <w:r w:rsidRPr="00D96122">
              <w:rPr>
                <w:rFonts w:cs="Arial"/>
                <w:spacing w:val="-3"/>
                <w:szCs w:val="22"/>
                <w:lang w:val="nl-BE"/>
              </w:rPr>
              <w:t>...,)</w:t>
            </w:r>
          </w:p>
          <w:p w14:paraId="144AB875" w14:textId="77777777" w:rsidR="009062E8" w:rsidRPr="00D96122" w:rsidRDefault="009062E8" w:rsidP="00E11E6C">
            <w:pPr>
              <w:tabs>
                <w:tab w:val="left" w:pos="-1440"/>
                <w:tab w:val="left" w:pos="-720"/>
              </w:tabs>
              <w:jc w:val="center"/>
              <w:rPr>
                <w:rFonts w:cs="Arial"/>
                <w:szCs w:val="22"/>
                <w:lang w:val="nl-BE"/>
              </w:rPr>
            </w:pPr>
          </w:p>
          <w:p w14:paraId="11931FAC" w14:textId="77777777" w:rsidR="009062E8" w:rsidRPr="00D96122" w:rsidRDefault="009062E8" w:rsidP="00E11E6C">
            <w:pPr>
              <w:tabs>
                <w:tab w:val="left" w:pos="-1440"/>
                <w:tab w:val="left" w:pos="-720"/>
              </w:tabs>
              <w:jc w:val="center"/>
              <w:rPr>
                <w:rFonts w:cs="Arial"/>
                <w:szCs w:val="22"/>
                <w:lang w:val="nl-BE"/>
              </w:rPr>
            </w:pPr>
          </w:p>
          <w:p w14:paraId="5432C1AE" w14:textId="77777777" w:rsidR="009062E8" w:rsidRPr="00D96122" w:rsidRDefault="009062E8" w:rsidP="00E11E6C">
            <w:pPr>
              <w:tabs>
                <w:tab w:val="left" w:pos="-1440"/>
                <w:tab w:val="left" w:pos="-720"/>
              </w:tabs>
              <w:jc w:val="center"/>
              <w:rPr>
                <w:rFonts w:cs="Arial"/>
                <w:szCs w:val="22"/>
                <w:lang w:val="nl-BE"/>
              </w:rPr>
            </w:pPr>
          </w:p>
          <w:p w14:paraId="3A3D12E4" w14:textId="77777777" w:rsidR="009062E8" w:rsidRPr="00D96122" w:rsidRDefault="009062E8" w:rsidP="00E11E6C">
            <w:pPr>
              <w:tabs>
                <w:tab w:val="left" w:pos="-1440"/>
                <w:tab w:val="left" w:pos="-720"/>
              </w:tabs>
              <w:jc w:val="center"/>
              <w:rPr>
                <w:rFonts w:cs="Arial"/>
                <w:szCs w:val="22"/>
                <w:lang w:val="nl-BE"/>
              </w:rPr>
            </w:pPr>
          </w:p>
          <w:p w14:paraId="540A9722" w14:textId="77777777" w:rsidR="009062E8" w:rsidRPr="00D96122" w:rsidRDefault="009062E8" w:rsidP="00E11E6C">
            <w:pPr>
              <w:tabs>
                <w:tab w:val="left" w:pos="-1440"/>
                <w:tab w:val="left" w:pos="-720"/>
              </w:tabs>
              <w:jc w:val="center"/>
              <w:rPr>
                <w:rFonts w:cs="Arial"/>
                <w:szCs w:val="22"/>
                <w:lang w:val="nl-BE"/>
              </w:rPr>
            </w:pPr>
          </w:p>
          <w:p w14:paraId="3554D92E" w14:textId="77777777" w:rsidR="009062E8" w:rsidRPr="00D96122" w:rsidRDefault="009062E8" w:rsidP="00E11E6C">
            <w:pPr>
              <w:tabs>
                <w:tab w:val="left" w:pos="-1440"/>
                <w:tab w:val="left" w:pos="-720"/>
              </w:tabs>
              <w:jc w:val="center"/>
              <w:rPr>
                <w:rFonts w:cs="Arial"/>
                <w:szCs w:val="22"/>
                <w:lang w:val="nl-BE"/>
              </w:rPr>
            </w:pPr>
          </w:p>
          <w:p w14:paraId="131C8DC9" w14:textId="77777777" w:rsidR="009062E8" w:rsidRPr="00D96122" w:rsidRDefault="009062E8" w:rsidP="00E11E6C">
            <w:pPr>
              <w:numPr>
                <w:ilvl w:val="12"/>
                <w:numId w:val="0"/>
              </w:numPr>
              <w:tabs>
                <w:tab w:val="center" w:pos="4253"/>
                <w:tab w:val="right" w:pos="8222"/>
              </w:tabs>
              <w:jc w:val="center"/>
              <w:rPr>
                <w:rFonts w:cs="Arial"/>
                <w:spacing w:val="-3"/>
                <w:szCs w:val="22"/>
              </w:rPr>
            </w:pPr>
            <w:r w:rsidRPr="00D96122">
              <w:rPr>
                <w:rFonts w:cs="Arial"/>
                <w:spacing w:val="-3"/>
                <w:szCs w:val="22"/>
              </w:rPr>
              <w:t>[Voornaam (voluit) FAMILIENAAM (hoofdletters)]</w:t>
            </w:r>
          </w:p>
          <w:p w14:paraId="497803DA" w14:textId="77777777" w:rsidR="009062E8" w:rsidRPr="00D96122" w:rsidRDefault="009062E8" w:rsidP="00E11E6C">
            <w:pPr>
              <w:tabs>
                <w:tab w:val="left" w:pos="-1440"/>
                <w:tab w:val="left" w:pos="-720"/>
              </w:tabs>
              <w:jc w:val="center"/>
              <w:rPr>
                <w:rFonts w:cs="Arial"/>
                <w:szCs w:val="22"/>
              </w:rPr>
            </w:pPr>
          </w:p>
        </w:tc>
      </w:tr>
    </w:tbl>
    <w:p w14:paraId="444525BE" w14:textId="060D7C8A" w:rsidR="009062E8" w:rsidRPr="00D96122" w:rsidRDefault="009062E8" w:rsidP="009062E8">
      <w:pPr>
        <w:rPr>
          <w:rFonts w:cs="Arial"/>
          <w:szCs w:val="22"/>
        </w:rPr>
      </w:pPr>
      <w:bookmarkStart w:id="1025" w:name="_Toc93894215"/>
      <w:bookmarkStart w:id="1026" w:name="_Toc93894618"/>
      <w:bookmarkEnd w:id="1023"/>
    </w:p>
    <w:p w14:paraId="4E6F6B49" w14:textId="5DE6C599" w:rsidR="002E4E76" w:rsidRPr="00D96122" w:rsidRDefault="002E4E76" w:rsidP="009062E8">
      <w:pPr>
        <w:rPr>
          <w:rFonts w:cs="Arial"/>
          <w:szCs w:val="22"/>
        </w:rPr>
      </w:pPr>
    </w:p>
    <w:p w14:paraId="79375F03" w14:textId="049BA74C" w:rsidR="00752165" w:rsidRPr="00D96122" w:rsidRDefault="00752165" w:rsidP="009062E8">
      <w:pPr>
        <w:rPr>
          <w:rFonts w:cs="Arial"/>
          <w:szCs w:val="22"/>
        </w:rPr>
      </w:pPr>
    </w:p>
    <w:p w14:paraId="626DCF1F" w14:textId="77777777" w:rsidR="00752165" w:rsidRPr="00D96122" w:rsidRDefault="00752165" w:rsidP="009062E8">
      <w:pPr>
        <w:rPr>
          <w:rFonts w:cs="Arial"/>
          <w:szCs w:val="22"/>
        </w:rPr>
      </w:pPr>
    </w:p>
    <w:p w14:paraId="5B3FFABE" w14:textId="61AB3954" w:rsidR="009062E8" w:rsidRPr="00D96122" w:rsidRDefault="00A13414" w:rsidP="00514A3F">
      <w:pPr>
        <w:pStyle w:val="Kop2"/>
        <w:numPr>
          <w:ilvl w:val="0"/>
          <w:numId w:val="0"/>
        </w:numPr>
        <w:ind w:left="576" w:hanging="576"/>
      </w:pPr>
      <w:bookmarkStart w:id="1027" w:name="_Toc17817083"/>
      <w:r w:rsidRPr="00D96122">
        <w:rPr>
          <w:bCs w:val="0"/>
        </w:rPr>
        <w:t>Hoofdstuk</w:t>
      </w:r>
      <w:r w:rsidRPr="00D96122">
        <w:t xml:space="preserve"> 3. Gezamenlijke decreten en gezamenlijke besluiten</w:t>
      </w:r>
      <w:bookmarkStart w:id="1028" w:name="_Toc230413706"/>
      <w:bookmarkStart w:id="1029" w:name="_Toc231889560"/>
      <w:bookmarkStart w:id="1030" w:name="_Toc231955144"/>
      <w:bookmarkStart w:id="1031" w:name="_Toc232218187"/>
      <w:bookmarkStart w:id="1032" w:name="_Toc232218810"/>
      <w:bookmarkStart w:id="1033" w:name="_Toc232220011"/>
      <w:bookmarkEnd w:id="1027"/>
      <w:r w:rsidR="009062E8" w:rsidRPr="00D96122">
        <w:t xml:space="preserve"> </w:t>
      </w:r>
    </w:p>
    <w:p w14:paraId="0499C7E6" w14:textId="67BED3B6" w:rsidR="009062E8" w:rsidRPr="00D96122" w:rsidRDefault="00752165" w:rsidP="00514A3F">
      <w:pPr>
        <w:pStyle w:val="Kop3"/>
        <w:numPr>
          <w:ilvl w:val="0"/>
          <w:numId w:val="0"/>
        </w:numPr>
        <w:ind w:left="720" w:hanging="720"/>
        <w:rPr>
          <w:b/>
        </w:rPr>
      </w:pPr>
      <w:bookmarkStart w:id="1034" w:name="_Toc17817084"/>
      <w:r w:rsidRPr="00D96122">
        <w:rPr>
          <w:rFonts w:cs="Arial"/>
          <w:szCs w:val="22"/>
        </w:rPr>
        <w:t>Afdeling 1. Inleiding</w:t>
      </w:r>
      <w:bookmarkEnd w:id="1034"/>
    </w:p>
    <w:p w14:paraId="1A9669AB" w14:textId="77777777" w:rsidR="009062E8" w:rsidRPr="00D96122" w:rsidRDefault="009062E8" w:rsidP="009062E8">
      <w:pPr>
        <w:rPr>
          <w:rFonts w:cs="Arial"/>
          <w:b/>
          <w:szCs w:val="22"/>
          <w:lang w:val="nl-BE"/>
        </w:rPr>
      </w:pPr>
    </w:p>
    <w:p w14:paraId="176097EB" w14:textId="77777777" w:rsidR="009062E8" w:rsidRPr="00D96122" w:rsidRDefault="009062E8" w:rsidP="009062E8">
      <w:pPr>
        <w:rPr>
          <w:rFonts w:eastAsia="Calibri" w:cs="Arial"/>
          <w:szCs w:val="22"/>
          <w:lang w:val="nl-BE" w:eastAsia="en-US"/>
        </w:rPr>
      </w:pPr>
      <w:r w:rsidRPr="00D96122">
        <w:rPr>
          <w:rStyle w:val="Zwaar"/>
          <w:lang w:val="nl-BE"/>
        </w:rPr>
        <w:t>288.</w:t>
      </w:r>
      <w:r w:rsidRPr="00D96122">
        <w:rPr>
          <w:rFonts w:cs="Arial"/>
          <w:b/>
          <w:szCs w:val="22"/>
          <w:lang w:val="nl-BE"/>
        </w:rPr>
        <w:t xml:space="preserve"> </w:t>
      </w:r>
      <w:r w:rsidRPr="00D96122">
        <w:rPr>
          <w:rFonts w:cs="Arial"/>
          <w:szCs w:val="22"/>
          <w:lang w:val="nl-BE"/>
        </w:rPr>
        <w:t>Bij de bijzondere wet van 6 januari 2014 (</w:t>
      </w:r>
      <w:r w:rsidRPr="00D96122">
        <w:rPr>
          <w:rFonts w:cs="Arial"/>
          <w:iCs/>
          <w:szCs w:val="22"/>
          <w:lang w:val="nl-BE"/>
        </w:rPr>
        <w:t>Belgisch Staatsblad,</w:t>
      </w:r>
      <w:r w:rsidRPr="00D96122">
        <w:rPr>
          <w:rFonts w:cs="Arial"/>
          <w:szCs w:val="22"/>
          <w:lang w:val="nl-BE"/>
        </w:rPr>
        <w:t xml:space="preserve"> 31 januari 2014 (ed. 1)) werd in de bijzondere wet van 8 augustus 1980 tot hervorming der instellingen een artikel 92bis/1 ingevoegd, dat </w:t>
      </w:r>
      <w:r w:rsidRPr="00D96122">
        <w:rPr>
          <w:rFonts w:eastAsia="Calibri" w:cs="Arial"/>
          <w:szCs w:val="22"/>
          <w:lang w:val="nl-BE" w:eastAsia="en-US"/>
        </w:rPr>
        <w:t>voorziet in een nieuwe vorm van samenwerking,</w:t>
      </w:r>
      <w:r w:rsidRPr="00D96122">
        <w:rPr>
          <w:rFonts w:cs="Arial"/>
          <w:szCs w:val="22"/>
          <w:lang w:val="nl-BE"/>
        </w:rPr>
        <w:t xml:space="preserve"> </w:t>
      </w:r>
      <w:r w:rsidRPr="00D96122">
        <w:rPr>
          <w:rFonts w:eastAsia="Calibri" w:cs="Arial"/>
          <w:szCs w:val="22"/>
          <w:lang w:val="nl-BE" w:eastAsia="en-US"/>
        </w:rPr>
        <w:t>namelijk het aannemen door de gemeenschappen en de</w:t>
      </w:r>
      <w:r w:rsidRPr="00D96122">
        <w:rPr>
          <w:rFonts w:cs="Arial"/>
          <w:szCs w:val="22"/>
          <w:lang w:val="nl-BE"/>
        </w:rPr>
        <w:t xml:space="preserve"> </w:t>
      </w:r>
      <w:r w:rsidRPr="00D96122">
        <w:rPr>
          <w:rFonts w:eastAsia="Calibri" w:cs="Arial"/>
          <w:szCs w:val="22"/>
          <w:lang w:val="nl-BE" w:eastAsia="en-US"/>
        </w:rPr>
        <w:t>gewesten van zogenaamde gezamenlijke decreten en</w:t>
      </w:r>
      <w:r w:rsidRPr="00D96122">
        <w:rPr>
          <w:rFonts w:cs="Arial"/>
          <w:szCs w:val="22"/>
          <w:lang w:val="nl-BE"/>
        </w:rPr>
        <w:t xml:space="preserve"> van </w:t>
      </w:r>
      <w:r w:rsidRPr="00D96122">
        <w:rPr>
          <w:rFonts w:eastAsia="Calibri" w:cs="Arial"/>
          <w:szCs w:val="22"/>
          <w:lang w:val="nl-BE" w:eastAsia="en-US"/>
        </w:rPr>
        <w:t>gezamenlijke besluiten ter uitvoering van die gezamenlijke</w:t>
      </w:r>
      <w:r w:rsidRPr="00D96122">
        <w:rPr>
          <w:rFonts w:cs="Arial"/>
          <w:szCs w:val="22"/>
          <w:lang w:val="nl-BE"/>
        </w:rPr>
        <w:t xml:space="preserve"> </w:t>
      </w:r>
      <w:r w:rsidRPr="00D96122">
        <w:rPr>
          <w:rFonts w:eastAsia="Calibri" w:cs="Arial"/>
          <w:szCs w:val="22"/>
          <w:lang w:val="nl-BE" w:eastAsia="en-US"/>
        </w:rPr>
        <w:t>decreten.</w:t>
      </w:r>
    </w:p>
    <w:p w14:paraId="6FB0E131" w14:textId="77777777" w:rsidR="009062E8" w:rsidRPr="00D96122" w:rsidRDefault="009062E8" w:rsidP="009062E8">
      <w:pPr>
        <w:rPr>
          <w:rFonts w:eastAsia="Calibri" w:cs="Arial"/>
          <w:szCs w:val="22"/>
          <w:lang w:val="nl-BE" w:eastAsia="en-US"/>
        </w:rPr>
      </w:pPr>
    </w:p>
    <w:p w14:paraId="6FBC184C" w14:textId="0D5B3A7A" w:rsidR="009062E8" w:rsidRPr="00D96122" w:rsidRDefault="009062E8" w:rsidP="009062E8">
      <w:pPr>
        <w:rPr>
          <w:rFonts w:cs="Arial"/>
          <w:szCs w:val="22"/>
          <w:lang w:val="nl-BE"/>
        </w:rPr>
      </w:pPr>
      <w:r w:rsidRPr="00D96122">
        <w:rPr>
          <w:rFonts w:cs="Arial"/>
          <w:szCs w:val="22"/>
          <w:lang w:val="nl-BE"/>
        </w:rPr>
        <w:t>De gemeenschappen en de gewesten kunnen gezamenlijke decreten en besluiten ter uitvoering van gezamenlijke decreten aannemen die onder meer betrekking hebben op de gezamenlijke oprichting en het gezamenlijk</w:t>
      </w:r>
      <w:r w:rsidR="007273D6" w:rsidRPr="00D96122">
        <w:rPr>
          <w:rFonts w:cs="Arial"/>
          <w:szCs w:val="22"/>
          <w:lang w:val="nl-BE"/>
        </w:rPr>
        <w:t>e</w:t>
      </w:r>
      <w:r w:rsidRPr="00D96122">
        <w:rPr>
          <w:rFonts w:cs="Arial"/>
          <w:szCs w:val="22"/>
          <w:lang w:val="nl-BE"/>
        </w:rPr>
        <w:t xml:space="preserve"> beheer van gemeenschappelijke diensten en instellingen, op het gezamenlijk uitoefenen van eigen bevoegdheden, of op de gemeenschappelijke ontwikkeling van initiatieven. </w:t>
      </w:r>
    </w:p>
    <w:p w14:paraId="1DFD136C" w14:textId="77777777" w:rsidR="009062E8" w:rsidRPr="00D96122" w:rsidRDefault="009062E8" w:rsidP="009062E8">
      <w:pPr>
        <w:rPr>
          <w:rFonts w:cs="Arial"/>
          <w:szCs w:val="22"/>
          <w:lang w:val="nl-BE"/>
        </w:rPr>
      </w:pPr>
    </w:p>
    <w:p w14:paraId="10DEDACC" w14:textId="77777777" w:rsidR="009062E8" w:rsidRPr="00D96122" w:rsidRDefault="009062E8" w:rsidP="009062E8">
      <w:pPr>
        <w:rPr>
          <w:rFonts w:cs="Arial"/>
          <w:szCs w:val="22"/>
          <w:lang w:val="nl-BE"/>
        </w:rPr>
      </w:pPr>
      <w:r w:rsidRPr="00D96122">
        <w:rPr>
          <w:rFonts w:cs="Arial"/>
          <w:szCs w:val="22"/>
          <w:lang w:val="nl-BE"/>
        </w:rPr>
        <w:t xml:space="preserve">Die decreten hebben als opschrift </w:t>
      </w:r>
      <w:r w:rsidRPr="00D96122">
        <w:rPr>
          <w:rFonts w:cs="Arial"/>
          <w:i/>
          <w:szCs w:val="22"/>
          <w:lang w:val="nl-BE"/>
        </w:rPr>
        <w:t>Gezamenlijk decreet van</w:t>
      </w:r>
      <w:r w:rsidRPr="00D96122">
        <w:rPr>
          <w:rFonts w:cs="Arial"/>
          <w:szCs w:val="22"/>
          <w:lang w:val="nl-BE"/>
        </w:rPr>
        <w:t xml:space="preserve">, gevolgd door de benaming van alle entiteiten die het decreet in kwestie goedkeuren. </w:t>
      </w:r>
    </w:p>
    <w:p w14:paraId="507C7F4D" w14:textId="77777777" w:rsidR="009062E8" w:rsidRPr="00D96122" w:rsidRDefault="009062E8" w:rsidP="009062E8">
      <w:pPr>
        <w:rPr>
          <w:rFonts w:cs="Arial"/>
          <w:szCs w:val="22"/>
          <w:lang w:val="nl-BE"/>
        </w:rPr>
      </w:pPr>
    </w:p>
    <w:p w14:paraId="532C99D8" w14:textId="77777777" w:rsidR="009062E8" w:rsidRPr="00D96122" w:rsidRDefault="009062E8" w:rsidP="00514A3F">
      <w:pPr>
        <w:tabs>
          <w:tab w:val="left" w:pos="-1440"/>
          <w:tab w:val="left" w:pos="-720"/>
          <w:tab w:val="left" w:pos="426"/>
          <w:tab w:val="left" w:pos="709"/>
        </w:tabs>
        <w:rPr>
          <w:rFonts w:cs="Arial"/>
          <w:spacing w:val="-3"/>
          <w:szCs w:val="22"/>
          <w:lang w:val="nl-BE"/>
        </w:rPr>
      </w:pPr>
      <w:r w:rsidRPr="00D96122">
        <w:rPr>
          <w:rFonts w:cs="Arial"/>
          <w:spacing w:val="-3"/>
          <w:szCs w:val="22"/>
          <w:lang w:val="nl-BE"/>
        </w:rPr>
        <w:t>Hieronder vindt u een aantal formules:</w:t>
      </w:r>
    </w:p>
    <w:p w14:paraId="7116CA62" w14:textId="77777777" w:rsidR="009062E8" w:rsidRPr="00D96122" w:rsidRDefault="009062E8" w:rsidP="009062E8">
      <w:pPr>
        <w:rPr>
          <w:rFonts w:cs="Arial"/>
          <w:szCs w:val="22"/>
          <w:lang w:val="nl-BE"/>
        </w:rPr>
      </w:pPr>
    </w:p>
    <w:tbl>
      <w:tblPr>
        <w:tblW w:w="8930" w:type="dxa"/>
        <w:tblInd w:w="41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30"/>
      </w:tblGrid>
      <w:tr w:rsidR="009062E8" w:rsidRPr="008057CF" w14:paraId="225FD64F" w14:textId="77777777" w:rsidTr="00514A3F">
        <w:trPr>
          <w:trHeight w:val="645"/>
        </w:trPr>
        <w:tc>
          <w:tcPr>
            <w:tcW w:w="8930" w:type="dxa"/>
          </w:tcPr>
          <w:p w14:paraId="6285F13D" w14:textId="77777777" w:rsidR="009062E8" w:rsidRPr="00D96122" w:rsidRDefault="009062E8" w:rsidP="00514A3F">
            <w:pPr>
              <w:autoSpaceDE w:val="0"/>
              <w:autoSpaceDN w:val="0"/>
              <w:adjustRightInd w:val="0"/>
              <w:spacing w:before="120" w:after="120"/>
              <w:ind w:left="61"/>
              <w:rPr>
                <w:rFonts w:eastAsia="Calibri" w:cs="Arial"/>
                <w:szCs w:val="22"/>
                <w:lang w:val="nl-BE" w:eastAsia="en-US"/>
              </w:rPr>
            </w:pPr>
            <w:r w:rsidRPr="00D96122">
              <w:rPr>
                <w:rFonts w:eastAsia="Calibri" w:cs="Arial"/>
                <w:szCs w:val="22"/>
                <w:lang w:val="nl-BE" w:eastAsia="en-US"/>
              </w:rPr>
              <w:t>Gezamenlijk decreet van de Vlaamse Gemeenschap en de Franse Gemeenschap betreffende …</w:t>
            </w:r>
          </w:p>
          <w:p w14:paraId="64A829FE" w14:textId="1ECCEC93" w:rsidR="009062E8" w:rsidRPr="00D96122" w:rsidRDefault="009062E8" w:rsidP="00514A3F">
            <w:pPr>
              <w:autoSpaceDE w:val="0"/>
              <w:autoSpaceDN w:val="0"/>
              <w:adjustRightInd w:val="0"/>
              <w:spacing w:before="120" w:after="120"/>
              <w:ind w:left="61"/>
              <w:rPr>
                <w:rFonts w:cs="Arial"/>
                <w:szCs w:val="22"/>
                <w:lang w:val="nl-BE"/>
              </w:rPr>
            </w:pPr>
            <w:r w:rsidRPr="00D96122">
              <w:rPr>
                <w:rFonts w:cs="Arial"/>
                <w:szCs w:val="22"/>
                <w:lang w:val="nl-BE"/>
              </w:rPr>
              <w:t>G</w:t>
            </w:r>
            <w:r w:rsidRPr="00D96122">
              <w:rPr>
                <w:rFonts w:eastAsia="Calibri" w:cs="Arial"/>
                <w:szCs w:val="22"/>
                <w:lang w:val="nl-BE" w:eastAsia="en-US"/>
              </w:rPr>
              <w:t>ezamenlijk decreet en ordonnantie van de Vlaamse Gemeenschap en het Brusselse Hoofdstedelijke Gewest tot regeling van …</w:t>
            </w:r>
          </w:p>
        </w:tc>
      </w:tr>
    </w:tbl>
    <w:p w14:paraId="51AD50CA" w14:textId="77777777" w:rsidR="009062E8" w:rsidRPr="00D96122" w:rsidRDefault="009062E8" w:rsidP="009062E8">
      <w:pPr>
        <w:spacing w:after="60"/>
        <w:rPr>
          <w:rFonts w:cs="Arial"/>
          <w:szCs w:val="22"/>
          <w:lang w:val="nl-BE"/>
        </w:rPr>
      </w:pPr>
    </w:p>
    <w:p w14:paraId="01014927" w14:textId="0E6AAED6" w:rsidR="009062E8" w:rsidRPr="00D96122" w:rsidRDefault="00752165" w:rsidP="00514A3F">
      <w:pPr>
        <w:pStyle w:val="Kop3"/>
        <w:numPr>
          <w:ilvl w:val="0"/>
          <w:numId w:val="0"/>
        </w:numPr>
        <w:ind w:left="720" w:hanging="720"/>
      </w:pPr>
      <w:bookmarkStart w:id="1035" w:name="_Toc17817085"/>
      <w:bookmarkStart w:id="1036" w:name="_Toc381080871"/>
      <w:bookmarkStart w:id="1037" w:name="_Toc381080986"/>
      <w:bookmarkStart w:id="1038" w:name="_Toc384627078"/>
      <w:bookmarkStart w:id="1039" w:name="_Toc479679822"/>
      <w:r w:rsidRPr="00D96122">
        <w:t>Afdeling 2. Totstandkoming</w:t>
      </w:r>
      <w:bookmarkEnd w:id="1035"/>
      <w:bookmarkEnd w:id="1036"/>
      <w:bookmarkEnd w:id="1037"/>
      <w:bookmarkEnd w:id="1038"/>
      <w:bookmarkEnd w:id="1039"/>
    </w:p>
    <w:p w14:paraId="296002A2" w14:textId="77777777" w:rsidR="009062E8" w:rsidRPr="00D96122" w:rsidRDefault="009062E8" w:rsidP="009062E8">
      <w:pPr>
        <w:rPr>
          <w:rFonts w:cs="Arial"/>
          <w:szCs w:val="22"/>
          <w:lang w:val="nl-BE"/>
        </w:rPr>
      </w:pPr>
    </w:p>
    <w:p w14:paraId="6351D3CC" w14:textId="77777777" w:rsidR="009062E8" w:rsidRPr="00D96122" w:rsidRDefault="009062E8" w:rsidP="009062E8">
      <w:pPr>
        <w:rPr>
          <w:rFonts w:cs="Arial"/>
          <w:szCs w:val="22"/>
          <w:lang w:val="nl-BE"/>
        </w:rPr>
      </w:pPr>
      <w:r w:rsidRPr="00D96122">
        <w:rPr>
          <w:rStyle w:val="Zwaar"/>
          <w:lang w:val="nl-BE"/>
        </w:rPr>
        <w:t>289.</w:t>
      </w:r>
      <w:r w:rsidRPr="00D96122">
        <w:rPr>
          <w:rFonts w:cs="Arial"/>
          <w:szCs w:val="22"/>
          <w:lang w:val="nl-BE"/>
        </w:rPr>
        <w:t xml:space="preserve"> Het recht van initiatief voor de gezamenlijke decreten behoort aan de regeringen en aan de leden van de betrokken parlementen.</w:t>
      </w:r>
    </w:p>
    <w:p w14:paraId="5537215F" w14:textId="77777777" w:rsidR="009062E8" w:rsidRPr="00D96122" w:rsidRDefault="009062E8" w:rsidP="009062E8">
      <w:pPr>
        <w:rPr>
          <w:rFonts w:cs="Arial"/>
          <w:szCs w:val="22"/>
          <w:lang w:val="nl-BE"/>
        </w:rPr>
      </w:pPr>
    </w:p>
    <w:p w14:paraId="3F081D04" w14:textId="77777777" w:rsidR="009062E8" w:rsidRPr="00D96122" w:rsidRDefault="009062E8" w:rsidP="009062E8">
      <w:pPr>
        <w:rPr>
          <w:rFonts w:cs="Arial"/>
          <w:szCs w:val="22"/>
          <w:lang w:val="nl-BE"/>
        </w:rPr>
      </w:pPr>
      <w:r w:rsidRPr="00D96122">
        <w:rPr>
          <w:rFonts w:cs="Arial"/>
          <w:szCs w:val="22"/>
          <w:lang w:val="nl-BE"/>
        </w:rPr>
        <w:t>Vóór de aanneming van de voorstellen of ontwerpen van gezamenlijk decreet door de parlementen van de gemeenschappen en de gewesten waarbij ze worden ingediend, worden ze aangenomen door een interparlementaire commissie, samengesteld uit een gelijk aantal vertegenwoordigers van elk van de betrokken parlementen, waarbij elke delegatie is samengesteld met inachtneming van de proportionele vertegenwoordiging van de fracties in het parlement dat de delegatie vertegenwoordigt. Elke delegatie telt minimaal negen leden. De zittingen van de interparlementaire commissie zijn openbaar.</w:t>
      </w:r>
    </w:p>
    <w:p w14:paraId="354E04AF" w14:textId="77777777" w:rsidR="009062E8" w:rsidRPr="00D96122" w:rsidRDefault="009062E8" w:rsidP="009062E8">
      <w:pPr>
        <w:rPr>
          <w:rFonts w:cs="Arial"/>
          <w:szCs w:val="22"/>
          <w:lang w:val="nl-BE"/>
        </w:rPr>
      </w:pPr>
    </w:p>
    <w:p w14:paraId="0D168C70" w14:textId="77777777" w:rsidR="009062E8" w:rsidRPr="00D96122" w:rsidRDefault="009062E8" w:rsidP="009062E8">
      <w:pPr>
        <w:rPr>
          <w:rFonts w:cs="Arial"/>
          <w:szCs w:val="22"/>
          <w:lang w:val="nl-BE"/>
        </w:rPr>
      </w:pPr>
      <w:r w:rsidRPr="00D96122">
        <w:rPr>
          <w:rFonts w:cs="Arial"/>
          <w:szCs w:val="22"/>
          <w:lang w:val="nl-BE"/>
        </w:rPr>
        <w:t>Een voorstel of ontwerp van gezamenlijk decreet wordt door de interparlementaire commissie behandeld als de betrokken parlementen het voor zichzelf in overweging hebben genomen.</w:t>
      </w:r>
    </w:p>
    <w:p w14:paraId="35165684" w14:textId="77777777" w:rsidR="009062E8" w:rsidRPr="00D96122" w:rsidRDefault="009062E8" w:rsidP="009062E8">
      <w:pPr>
        <w:rPr>
          <w:rFonts w:cs="Arial"/>
          <w:szCs w:val="22"/>
          <w:lang w:val="nl-BE"/>
        </w:rPr>
      </w:pPr>
    </w:p>
    <w:p w14:paraId="3501D7C7" w14:textId="3BF76A7D" w:rsidR="009062E8" w:rsidRPr="00D96122" w:rsidRDefault="007273D6" w:rsidP="009062E8">
      <w:pPr>
        <w:autoSpaceDE w:val="0"/>
        <w:autoSpaceDN w:val="0"/>
        <w:adjustRightInd w:val="0"/>
        <w:rPr>
          <w:rFonts w:eastAsia="Calibri" w:cs="Galliard-Roman"/>
          <w:szCs w:val="22"/>
          <w:lang w:val="nl-BE" w:eastAsia="en-US"/>
        </w:rPr>
      </w:pPr>
      <w:r w:rsidRPr="00D96122">
        <w:rPr>
          <w:rFonts w:cs="Arial"/>
          <w:szCs w:val="22"/>
          <w:lang w:val="nl-BE"/>
        </w:rPr>
        <w:t>De commissie neemt h</w:t>
      </w:r>
      <w:r w:rsidR="009062E8" w:rsidRPr="00D96122">
        <w:rPr>
          <w:rFonts w:cs="Arial"/>
          <w:szCs w:val="22"/>
          <w:lang w:val="nl-BE"/>
        </w:rPr>
        <w:t xml:space="preserve">et ontwerp of het voorstel alleen aan als de meerderheid van de leden aanwezig is en </w:t>
      </w:r>
      <w:r w:rsidRPr="00D96122">
        <w:rPr>
          <w:rFonts w:cs="Arial"/>
          <w:szCs w:val="22"/>
          <w:lang w:val="nl-BE"/>
        </w:rPr>
        <w:t>als</w:t>
      </w:r>
      <w:r w:rsidR="009062E8" w:rsidRPr="00D96122">
        <w:rPr>
          <w:rFonts w:cs="Arial"/>
          <w:szCs w:val="22"/>
          <w:lang w:val="nl-BE"/>
        </w:rPr>
        <w:t xml:space="preserve"> een volstrekte meerderheid van de leden van elke delegatie </w:t>
      </w:r>
      <w:r w:rsidRPr="00D96122">
        <w:rPr>
          <w:rFonts w:cs="Arial"/>
          <w:szCs w:val="22"/>
          <w:lang w:val="nl-BE"/>
        </w:rPr>
        <w:t>het ontwerp of voorstel aanneemt</w:t>
      </w:r>
      <w:r w:rsidR="009062E8" w:rsidRPr="00D96122">
        <w:rPr>
          <w:rFonts w:cs="Arial"/>
          <w:szCs w:val="22"/>
          <w:lang w:val="nl-BE"/>
        </w:rPr>
        <w:t xml:space="preserve">. Als een van de betrokken parlementen het ontwerp of het voorstel wijzigt, wordt het teruggezonden naar de interparlementaire commissie, </w:t>
      </w:r>
      <w:r w:rsidR="009062E8" w:rsidRPr="00D96122">
        <w:rPr>
          <w:rFonts w:eastAsia="Calibri" w:cs="Arial"/>
          <w:szCs w:val="22"/>
          <w:lang w:val="nl-BE" w:eastAsia="en-US"/>
        </w:rPr>
        <w:t xml:space="preserve">voor het opnieuw door de betrokken parlementen wordt behandeld en voor het wordt aangenomen in de </w:t>
      </w:r>
      <w:r w:rsidRPr="00D96122">
        <w:rPr>
          <w:rFonts w:eastAsia="Calibri" w:cs="Arial"/>
          <w:szCs w:val="22"/>
          <w:lang w:val="nl-BE" w:eastAsia="en-US"/>
        </w:rPr>
        <w:t>versie die</w:t>
      </w:r>
      <w:r w:rsidR="009062E8" w:rsidRPr="00D96122">
        <w:rPr>
          <w:rFonts w:eastAsia="Calibri" w:cs="Arial"/>
          <w:szCs w:val="22"/>
          <w:lang w:val="nl-BE" w:eastAsia="en-US"/>
        </w:rPr>
        <w:t xml:space="preserve"> de interparlementaire commissie </w:t>
      </w:r>
      <w:r w:rsidRPr="00D96122">
        <w:rPr>
          <w:rFonts w:eastAsia="Calibri" w:cs="Arial"/>
          <w:szCs w:val="22"/>
          <w:lang w:val="nl-BE" w:eastAsia="en-US"/>
        </w:rPr>
        <w:t xml:space="preserve">heeft </w:t>
      </w:r>
      <w:r w:rsidR="009062E8" w:rsidRPr="00D96122">
        <w:rPr>
          <w:rFonts w:eastAsia="Calibri" w:cs="Arial"/>
          <w:szCs w:val="22"/>
          <w:lang w:val="nl-BE" w:eastAsia="en-US"/>
        </w:rPr>
        <w:t>aangenomen.</w:t>
      </w:r>
    </w:p>
    <w:p w14:paraId="22BFAE42" w14:textId="77777777" w:rsidR="009062E8" w:rsidRPr="00D96122" w:rsidRDefault="009062E8" w:rsidP="009062E8">
      <w:pPr>
        <w:spacing w:after="60"/>
        <w:rPr>
          <w:rFonts w:cs="Arial"/>
          <w:szCs w:val="22"/>
          <w:lang w:val="nl-BE"/>
        </w:rPr>
      </w:pPr>
    </w:p>
    <w:p w14:paraId="2E8CDFF6" w14:textId="77777777" w:rsidR="009062E8" w:rsidRPr="00D96122" w:rsidRDefault="009062E8" w:rsidP="009062E8">
      <w:pPr>
        <w:spacing w:after="60"/>
        <w:rPr>
          <w:rFonts w:cs="Arial"/>
          <w:szCs w:val="22"/>
          <w:lang w:val="nl-BE"/>
        </w:rPr>
      </w:pPr>
      <w:r w:rsidRPr="00D96122">
        <w:rPr>
          <w:rFonts w:cs="Arial"/>
          <w:szCs w:val="22"/>
          <w:lang w:val="nl-BE"/>
        </w:rPr>
        <w:t xml:space="preserve">De gezamenlijke decreten worden bekrachtigd en afgekondigd door de betrokken regeringen nadat ze hebben vastgesteld dat een identieke tekst is aangenomen door alle respectieve parlementen. </w:t>
      </w:r>
    </w:p>
    <w:p w14:paraId="498CABF2" w14:textId="3C62D93B" w:rsidR="009062E8" w:rsidRPr="00D96122" w:rsidRDefault="00752165" w:rsidP="00514A3F">
      <w:pPr>
        <w:pStyle w:val="Kop3"/>
        <w:numPr>
          <w:ilvl w:val="0"/>
          <w:numId w:val="0"/>
        </w:numPr>
        <w:ind w:left="720" w:hanging="720"/>
      </w:pPr>
      <w:bookmarkStart w:id="1040" w:name="_Toc17817086"/>
      <w:bookmarkStart w:id="1041" w:name="_Toc381080872"/>
      <w:bookmarkStart w:id="1042" w:name="_Toc381080987"/>
      <w:bookmarkStart w:id="1043" w:name="_Toc384627079"/>
      <w:bookmarkStart w:id="1044" w:name="_Toc479679823"/>
      <w:r w:rsidRPr="00D96122">
        <w:t>Afdeling 3. Rechtskracht</w:t>
      </w:r>
      <w:bookmarkEnd w:id="1040"/>
      <w:bookmarkEnd w:id="1041"/>
      <w:bookmarkEnd w:id="1042"/>
      <w:bookmarkEnd w:id="1043"/>
      <w:bookmarkEnd w:id="1044"/>
    </w:p>
    <w:p w14:paraId="34AD40F3" w14:textId="77777777" w:rsidR="009062E8" w:rsidRPr="00D96122" w:rsidRDefault="009062E8" w:rsidP="009062E8">
      <w:pPr>
        <w:rPr>
          <w:rFonts w:cs="Arial"/>
          <w:bCs/>
          <w:szCs w:val="22"/>
          <w:u w:val="single"/>
          <w:lang w:val="nl-BE"/>
        </w:rPr>
      </w:pPr>
    </w:p>
    <w:p w14:paraId="75A1828A" w14:textId="7B04A90A" w:rsidR="009062E8" w:rsidRPr="00D96122" w:rsidRDefault="009062E8" w:rsidP="009062E8">
      <w:pPr>
        <w:rPr>
          <w:rFonts w:cs="Arial"/>
          <w:b/>
          <w:bCs/>
          <w:szCs w:val="22"/>
          <w:u w:val="single"/>
          <w:lang w:val="nl-BE"/>
        </w:rPr>
      </w:pPr>
      <w:bookmarkStart w:id="1045" w:name="_Toc381080873"/>
      <w:r w:rsidRPr="00D96122">
        <w:rPr>
          <w:rStyle w:val="Zwaar"/>
          <w:lang w:val="nl-BE"/>
        </w:rPr>
        <w:t>290.</w:t>
      </w:r>
      <w:r w:rsidRPr="00D96122">
        <w:rPr>
          <w:rFonts w:cs="Arial"/>
          <w:b/>
          <w:bCs/>
          <w:szCs w:val="22"/>
          <w:lang w:val="nl-BE"/>
        </w:rPr>
        <w:t xml:space="preserve"> </w:t>
      </w:r>
      <w:r w:rsidRPr="00D96122">
        <w:rPr>
          <w:rFonts w:cs="Arial"/>
          <w:szCs w:val="22"/>
          <w:lang w:val="nl-BE"/>
        </w:rPr>
        <w:t>Een gezamenlijk decreet kan de geldende wettelijke of decretale bepalingen opheffen, aanvullen, wijzigen of vervangen. Het kan alleen worden gewijzigd, aangevuld of vervangen bij een gezamenlijk decreet dat door dezelfde parlementen wordt aangenomen.</w:t>
      </w:r>
      <w:bookmarkEnd w:id="1045"/>
      <w:r w:rsidRPr="00D96122">
        <w:rPr>
          <w:rFonts w:cs="Arial"/>
          <w:bCs/>
          <w:szCs w:val="22"/>
          <w:lang w:val="nl-BE"/>
        </w:rPr>
        <w:t xml:space="preserve"> </w:t>
      </w:r>
      <w:r w:rsidRPr="00D96122">
        <w:rPr>
          <w:rFonts w:cs="Arial"/>
          <w:szCs w:val="22"/>
          <w:lang w:val="nl-BE"/>
        </w:rPr>
        <w:t>Het kan alleen worden opgeheven door een gezamenlijk decreet dat door dezelfde parlementen wordt aangenomen of door een decreet dat door een van de betrokken parlementen na overleg</w:t>
      </w:r>
      <w:r w:rsidR="007273D6" w:rsidRPr="00D96122">
        <w:rPr>
          <w:rFonts w:cs="Arial"/>
          <w:szCs w:val="22"/>
          <w:lang w:val="nl-BE"/>
        </w:rPr>
        <w:t xml:space="preserve"> wordt aangenomen</w:t>
      </w:r>
      <w:r w:rsidRPr="00D96122">
        <w:rPr>
          <w:rFonts w:cs="Arial"/>
          <w:szCs w:val="22"/>
          <w:lang w:val="nl-BE"/>
        </w:rPr>
        <w:t>. Dat overleg vindt plaats in de interparlementaire commissie, vermeld in artikel 92bis/1, §2, tweede lid.</w:t>
      </w:r>
    </w:p>
    <w:p w14:paraId="5019E749" w14:textId="23594A5B" w:rsidR="009062E8" w:rsidRPr="00D96122" w:rsidRDefault="009062E8" w:rsidP="009062E8">
      <w:pPr>
        <w:rPr>
          <w:rFonts w:cs="Arial"/>
          <w:szCs w:val="22"/>
          <w:lang w:val="nl-BE"/>
        </w:rPr>
      </w:pPr>
    </w:p>
    <w:p w14:paraId="0CCABECE" w14:textId="7A9AB7F0" w:rsidR="009062E8" w:rsidRPr="00D96122" w:rsidRDefault="00752165" w:rsidP="00514A3F">
      <w:pPr>
        <w:pStyle w:val="Kop3"/>
        <w:numPr>
          <w:ilvl w:val="0"/>
          <w:numId w:val="0"/>
        </w:numPr>
        <w:ind w:left="720" w:hanging="720"/>
      </w:pPr>
      <w:bookmarkStart w:id="1046" w:name="_Toc17817087"/>
      <w:r w:rsidRPr="00D96122">
        <w:t>Afdeling 4. Verhouding tot samenwerkingsakkoorden</w:t>
      </w:r>
      <w:bookmarkEnd w:id="1046"/>
    </w:p>
    <w:p w14:paraId="59068BCC" w14:textId="77777777" w:rsidR="009062E8" w:rsidRPr="00D96122" w:rsidRDefault="009062E8" w:rsidP="009062E8">
      <w:pPr>
        <w:spacing w:after="60"/>
        <w:rPr>
          <w:rFonts w:cs="Arial"/>
          <w:szCs w:val="22"/>
          <w:lang w:val="nl-BE"/>
        </w:rPr>
      </w:pPr>
    </w:p>
    <w:p w14:paraId="6B2DFC54" w14:textId="33430937" w:rsidR="009062E8" w:rsidRPr="00D96122" w:rsidRDefault="009062E8" w:rsidP="00D47971">
      <w:pPr>
        <w:rPr>
          <w:rFonts w:cs="Arial"/>
          <w:szCs w:val="22"/>
          <w:lang w:val="nl-BE"/>
        </w:rPr>
      </w:pPr>
      <w:r w:rsidRPr="00D96122">
        <w:rPr>
          <w:rStyle w:val="Zwaar"/>
          <w:lang w:val="nl-BE"/>
        </w:rPr>
        <w:t>291.</w:t>
      </w:r>
      <w:r w:rsidRPr="00D96122">
        <w:rPr>
          <w:rFonts w:cs="Arial"/>
          <w:szCs w:val="22"/>
          <w:lang w:val="nl-BE"/>
        </w:rPr>
        <w:t xml:space="preserve"> Een gezamenlijk decreet kan de bepalingen van een samenwerkingsakkoord dat gesloten is tussen gemeenschappen en gewesten</w:t>
      </w:r>
      <w:r w:rsidR="007273D6" w:rsidRPr="00D96122">
        <w:rPr>
          <w:rFonts w:cs="Arial"/>
          <w:szCs w:val="22"/>
          <w:lang w:val="nl-BE"/>
        </w:rPr>
        <w:t>,</w:t>
      </w:r>
      <w:r w:rsidRPr="00D96122">
        <w:rPr>
          <w:rFonts w:cs="Arial"/>
          <w:szCs w:val="22"/>
          <w:lang w:val="nl-BE"/>
        </w:rPr>
        <w:t xml:space="preserve"> opheffen, aanvullen, wijzigen of vervangen als het gezamenlijk decreet wordt aangenomen door alle gemeenschappen en gewesten die partij zijn bij het samenwerkingsakkoord. Een samenwerkingsakkoord dat gesloten wordt door gemeenschappen en gewesten, kan de bepalingen van een gezamenlijk decreet opheffen, aanvullen, wijzigen of vervangen als het gezamenlijk decreet is aangenomen door dezelfde gemeenschappen en gewesten.</w:t>
      </w:r>
    </w:p>
    <w:p w14:paraId="13552BB2" w14:textId="77777777" w:rsidR="00D47971" w:rsidRPr="00D96122" w:rsidRDefault="00D47971" w:rsidP="00514A3F">
      <w:pPr>
        <w:rPr>
          <w:rFonts w:cs="Arial"/>
          <w:szCs w:val="22"/>
          <w:lang w:val="nl-BE"/>
        </w:rPr>
      </w:pPr>
    </w:p>
    <w:p w14:paraId="5D746373" w14:textId="77777777" w:rsidR="009062E8" w:rsidRPr="00D96122" w:rsidRDefault="009062E8" w:rsidP="00514A3F">
      <w:pPr>
        <w:rPr>
          <w:rFonts w:cs="Arial"/>
          <w:szCs w:val="22"/>
          <w:lang w:val="nl-BE"/>
        </w:rPr>
      </w:pPr>
      <w:r w:rsidRPr="00D96122">
        <w:rPr>
          <w:rFonts w:cs="Arial"/>
          <w:szCs w:val="22"/>
          <w:lang w:val="nl-BE"/>
        </w:rPr>
        <w:t xml:space="preserve">In de gevallen waarin volgens de bijzondere wet van 8 augustus 1980 tot hervorming der instellingen een samenwerkingsakkoord gesloten moet worden tussen gemeenschappen en gewesten, kan de samenwerking ook vastgelegd worden in een gezamenlijk decreet. </w:t>
      </w:r>
    </w:p>
    <w:p w14:paraId="55181921" w14:textId="77777777" w:rsidR="009062E8" w:rsidRPr="00D96122" w:rsidRDefault="009062E8" w:rsidP="009062E8">
      <w:pPr>
        <w:spacing w:after="60"/>
        <w:rPr>
          <w:rFonts w:cs="Arial"/>
          <w:szCs w:val="22"/>
          <w:lang w:val="nl-BE"/>
        </w:rPr>
      </w:pPr>
    </w:p>
    <w:p w14:paraId="1888E57A" w14:textId="2FB33B95" w:rsidR="009062E8" w:rsidRPr="00D96122" w:rsidRDefault="00752165" w:rsidP="00514A3F">
      <w:pPr>
        <w:pStyle w:val="Kop3"/>
        <w:numPr>
          <w:ilvl w:val="0"/>
          <w:numId w:val="0"/>
        </w:numPr>
        <w:ind w:left="720" w:hanging="720"/>
      </w:pPr>
      <w:bookmarkStart w:id="1047" w:name="_Toc17817088"/>
      <w:bookmarkStart w:id="1048" w:name="_Toc381080875"/>
      <w:bookmarkStart w:id="1049" w:name="_Toc381080989"/>
      <w:bookmarkStart w:id="1050" w:name="_Toc384627081"/>
      <w:bookmarkStart w:id="1051" w:name="_Toc479679825"/>
      <w:r w:rsidRPr="00D96122">
        <w:t>Afdeling 5. Gezamenlijke uitvoeringsbesluiten</w:t>
      </w:r>
      <w:bookmarkEnd w:id="1047"/>
      <w:bookmarkEnd w:id="1048"/>
      <w:bookmarkEnd w:id="1049"/>
      <w:bookmarkEnd w:id="1050"/>
      <w:bookmarkEnd w:id="1051"/>
    </w:p>
    <w:p w14:paraId="56D82EAB" w14:textId="77777777" w:rsidR="009062E8" w:rsidRPr="00D96122" w:rsidRDefault="009062E8" w:rsidP="009062E8">
      <w:pPr>
        <w:rPr>
          <w:rFonts w:cs="Arial"/>
          <w:szCs w:val="22"/>
          <w:lang w:val="nl-BE"/>
        </w:rPr>
      </w:pPr>
    </w:p>
    <w:p w14:paraId="3E833C8C" w14:textId="77777777" w:rsidR="009062E8" w:rsidRPr="00D96122" w:rsidRDefault="009062E8" w:rsidP="009062E8">
      <w:pPr>
        <w:rPr>
          <w:rFonts w:cs="Arial"/>
          <w:szCs w:val="22"/>
          <w:lang w:val="nl-BE"/>
        </w:rPr>
      </w:pPr>
      <w:r w:rsidRPr="00D96122">
        <w:rPr>
          <w:rStyle w:val="Zwaar"/>
          <w:lang w:val="nl-BE"/>
        </w:rPr>
        <w:t>292.</w:t>
      </w:r>
      <w:r w:rsidRPr="00D96122">
        <w:rPr>
          <w:rFonts w:cs="Arial"/>
          <w:szCs w:val="22"/>
          <w:lang w:val="nl-BE"/>
        </w:rPr>
        <w:t xml:space="preserve"> Onverminderd de mogelijkheid waarover de regeringen beschikken om de gezamenlijke decreten afzonderlijk elk voor zich uit te voeren, kan een gezamenlijk decreet erin voorzien dat de uitvoering ervan geheel of gedeeltelijk wordt verzekerd door gezamenlijke uitvoeringsbesluiten.</w:t>
      </w:r>
    </w:p>
    <w:p w14:paraId="4BB6AC50" w14:textId="77777777" w:rsidR="009062E8" w:rsidRPr="00D96122" w:rsidRDefault="009062E8" w:rsidP="009062E8">
      <w:pPr>
        <w:rPr>
          <w:rFonts w:cs="Arial"/>
          <w:szCs w:val="22"/>
          <w:lang w:val="nl-BE"/>
        </w:rPr>
      </w:pPr>
    </w:p>
    <w:p w14:paraId="39FD50A8" w14:textId="3C91EE31" w:rsidR="009062E8" w:rsidRPr="00D96122" w:rsidRDefault="009062E8" w:rsidP="009062E8">
      <w:pPr>
        <w:rPr>
          <w:rFonts w:cs="Arial"/>
          <w:szCs w:val="22"/>
          <w:lang w:val="nl-BE"/>
        </w:rPr>
      </w:pPr>
      <w:r w:rsidRPr="00D96122">
        <w:rPr>
          <w:rFonts w:cs="Arial"/>
          <w:szCs w:val="22"/>
          <w:lang w:val="nl-BE"/>
        </w:rPr>
        <w:t xml:space="preserve">Die gezamenlijke uitvoeringsbesluiten worden aangenomen door elk van de betrokken regeringen, nadat ze overeenstemming hebben bereikt over </w:t>
      </w:r>
      <w:r w:rsidR="007273D6" w:rsidRPr="00D96122">
        <w:rPr>
          <w:rFonts w:cs="Arial"/>
          <w:szCs w:val="22"/>
          <w:lang w:val="nl-BE"/>
        </w:rPr>
        <w:t xml:space="preserve">de </w:t>
      </w:r>
      <w:r w:rsidRPr="00D96122">
        <w:rPr>
          <w:rFonts w:cs="Arial"/>
          <w:szCs w:val="22"/>
          <w:lang w:val="nl-BE"/>
        </w:rPr>
        <w:t>inhoud</w:t>
      </w:r>
      <w:r w:rsidR="007273D6" w:rsidRPr="00D96122">
        <w:rPr>
          <w:rFonts w:cs="Arial"/>
          <w:szCs w:val="22"/>
          <w:lang w:val="nl-BE"/>
        </w:rPr>
        <w:t xml:space="preserve"> ervan</w:t>
      </w:r>
      <w:r w:rsidRPr="00D96122">
        <w:rPr>
          <w:rFonts w:cs="Arial"/>
          <w:szCs w:val="22"/>
          <w:lang w:val="nl-BE"/>
        </w:rPr>
        <w:t>. Ze hebben als opschrift “Gezamenlijk uitvoeringsbesluit”, gevolgd door de naam van de betrokken regeringen en het opschrift van de decreten die ze uitvoeren.</w:t>
      </w:r>
    </w:p>
    <w:p w14:paraId="460BFD78" w14:textId="77777777" w:rsidR="009062E8" w:rsidRPr="00D96122" w:rsidRDefault="009062E8" w:rsidP="009062E8">
      <w:pPr>
        <w:rPr>
          <w:rFonts w:cs="Arial"/>
          <w:szCs w:val="22"/>
          <w:lang w:val="nl-BE"/>
        </w:rPr>
      </w:pPr>
    </w:p>
    <w:p w14:paraId="5507C686" w14:textId="77777777" w:rsidR="009062E8" w:rsidRPr="00D96122" w:rsidRDefault="009062E8" w:rsidP="00514A3F">
      <w:pPr>
        <w:tabs>
          <w:tab w:val="left" w:pos="426"/>
        </w:tabs>
        <w:rPr>
          <w:rFonts w:cs="Arial"/>
          <w:szCs w:val="22"/>
          <w:lang w:val="nl-BE"/>
        </w:rPr>
      </w:pPr>
      <w:r w:rsidRPr="00D96122">
        <w:rPr>
          <w:rFonts w:cs="Arial"/>
          <w:spacing w:val="-3"/>
          <w:szCs w:val="22"/>
          <w:lang w:val="nl-BE"/>
        </w:rPr>
        <w:t>Hieronder vindt u een aantal formules:</w:t>
      </w:r>
    </w:p>
    <w:p w14:paraId="2657EC08" w14:textId="77777777" w:rsidR="009062E8" w:rsidRPr="00D96122" w:rsidRDefault="009062E8" w:rsidP="009062E8">
      <w:pPr>
        <w:rPr>
          <w:rFonts w:cs="Arial"/>
          <w:szCs w:val="22"/>
          <w:lang w:val="nl-BE"/>
        </w:rPr>
      </w:pPr>
    </w:p>
    <w:tbl>
      <w:tblPr>
        <w:tblW w:w="8930" w:type="dxa"/>
        <w:tblInd w:w="41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firstRow="0" w:lastRow="0" w:firstColumn="0" w:lastColumn="0" w:noHBand="0" w:noVBand="0"/>
      </w:tblPr>
      <w:tblGrid>
        <w:gridCol w:w="8930"/>
      </w:tblGrid>
      <w:tr w:rsidR="009062E8" w:rsidRPr="008057CF" w14:paraId="60740148" w14:textId="77777777" w:rsidTr="00514A3F">
        <w:trPr>
          <w:trHeight w:val="645"/>
        </w:trPr>
        <w:tc>
          <w:tcPr>
            <w:tcW w:w="8930" w:type="dxa"/>
          </w:tcPr>
          <w:p w14:paraId="19C981AB" w14:textId="77777777" w:rsidR="009062E8" w:rsidRPr="00D96122" w:rsidRDefault="009062E8" w:rsidP="00514A3F">
            <w:pPr>
              <w:autoSpaceDE w:val="0"/>
              <w:autoSpaceDN w:val="0"/>
              <w:adjustRightInd w:val="0"/>
              <w:spacing w:before="120" w:after="120"/>
              <w:ind w:left="61"/>
              <w:rPr>
                <w:rFonts w:eastAsia="Calibri" w:cs="Arial"/>
                <w:szCs w:val="22"/>
                <w:lang w:val="nl-BE" w:eastAsia="en-US"/>
              </w:rPr>
            </w:pPr>
            <w:r w:rsidRPr="00D96122">
              <w:rPr>
                <w:rFonts w:eastAsia="Calibri" w:cs="Arial"/>
                <w:szCs w:val="22"/>
                <w:lang w:val="nl-BE" w:eastAsia="en-US"/>
              </w:rPr>
              <w:t>Gezamenlijk uitvoeringsbesluit van de Vlaamse Regering en de Franse Gemeenschapsregering houdende de uitvoering van het gezamenlijk decreet van … (datum) van de Vlaamse Gemeenschap en de Franse Gemeenschap betreffende …</w:t>
            </w:r>
          </w:p>
          <w:p w14:paraId="14BAE1C5" w14:textId="0D485CAC" w:rsidR="009062E8" w:rsidRPr="00D96122" w:rsidRDefault="009062E8" w:rsidP="00514A3F">
            <w:pPr>
              <w:autoSpaceDE w:val="0"/>
              <w:autoSpaceDN w:val="0"/>
              <w:adjustRightInd w:val="0"/>
              <w:spacing w:before="120" w:after="120"/>
              <w:ind w:left="61"/>
              <w:rPr>
                <w:rFonts w:cs="Arial"/>
                <w:szCs w:val="22"/>
                <w:lang w:val="nl-BE"/>
              </w:rPr>
            </w:pPr>
            <w:r w:rsidRPr="00D96122">
              <w:rPr>
                <w:rFonts w:eastAsia="Calibri" w:cs="Arial"/>
                <w:szCs w:val="22"/>
                <w:lang w:val="nl-BE" w:eastAsia="en-US"/>
              </w:rPr>
              <w:t xml:space="preserve">Gezamenlijk uitvoeringsbesluit van de Vlaamse Regering en </w:t>
            </w:r>
            <w:r w:rsidRPr="00D96122">
              <w:rPr>
                <w:rFonts w:cs="Arial"/>
                <w:szCs w:val="22"/>
                <w:lang w:val="nl-BE"/>
              </w:rPr>
              <w:t>de Brusselse Hoofdstedelijke Regering houdende de uitvoering van het g</w:t>
            </w:r>
            <w:r w:rsidRPr="00D96122">
              <w:rPr>
                <w:rFonts w:eastAsia="Calibri" w:cs="Arial"/>
                <w:szCs w:val="22"/>
                <w:lang w:val="nl-BE" w:eastAsia="en-US"/>
              </w:rPr>
              <w:t>ezamenlijk decreet en de gezamenlijke ordonnantie van … (datum) van de Vlaamse Gemeenschap en het Brusselse Hoofdstedelijke Gewest tot regeling van …</w:t>
            </w:r>
          </w:p>
        </w:tc>
      </w:tr>
    </w:tbl>
    <w:p w14:paraId="5D620245" w14:textId="77777777" w:rsidR="009062E8" w:rsidRPr="00D96122" w:rsidRDefault="009062E8" w:rsidP="009062E8">
      <w:pPr>
        <w:rPr>
          <w:rFonts w:cs="Arial"/>
          <w:szCs w:val="22"/>
          <w:lang w:val="nl-BE"/>
        </w:rPr>
      </w:pPr>
    </w:p>
    <w:p w14:paraId="0BC5315F" w14:textId="2C17E464" w:rsidR="001C7ED6" w:rsidRPr="00D96122" w:rsidRDefault="009062E8" w:rsidP="009062E8">
      <w:pPr>
        <w:rPr>
          <w:rFonts w:cs="Arial"/>
          <w:szCs w:val="22"/>
          <w:lang w:val="nl-BE"/>
        </w:rPr>
      </w:pPr>
      <w:r w:rsidRPr="00D96122">
        <w:rPr>
          <w:rFonts w:cs="Arial"/>
          <w:szCs w:val="22"/>
          <w:lang w:val="nl-BE"/>
        </w:rPr>
        <w:t>De gezamenlijke uitvoeringsbesluiten kunnen de geldende regelgevende bepalingen opheffen, aanvullen, wijzigen of vervangen. Ze kunnen alleen door gezamenlijke uitvoeringsbesluiten worden opgeheven, aangevuld, gewijzigd of vervangen.</w:t>
      </w:r>
    </w:p>
    <w:p w14:paraId="43CC0528" w14:textId="77777777" w:rsidR="009062E8" w:rsidRPr="00D96122" w:rsidRDefault="009062E8" w:rsidP="00BE1FAD">
      <w:pPr>
        <w:pStyle w:val="Kop1"/>
        <w:numPr>
          <w:ilvl w:val="0"/>
          <w:numId w:val="0"/>
        </w:numPr>
        <w:spacing w:line="240" w:lineRule="auto"/>
        <w:rPr>
          <w:color w:val="auto"/>
        </w:rPr>
      </w:pPr>
      <w:bookmarkStart w:id="1052" w:name="_Toc381080876"/>
      <w:bookmarkStart w:id="1053" w:name="_Toc381080990"/>
      <w:bookmarkStart w:id="1054" w:name="_Toc384627082"/>
      <w:bookmarkStart w:id="1055" w:name="_Toc479679826"/>
      <w:bookmarkStart w:id="1056" w:name="_Toc17817089"/>
      <w:r w:rsidRPr="00D96122">
        <w:rPr>
          <w:color w:val="auto"/>
        </w:rPr>
        <w:t xml:space="preserve">TITEL V. HET </w:t>
      </w:r>
      <w:bookmarkEnd w:id="1028"/>
      <w:bookmarkEnd w:id="1029"/>
      <w:bookmarkEnd w:id="1030"/>
      <w:bookmarkEnd w:id="1031"/>
      <w:bookmarkEnd w:id="1032"/>
      <w:bookmarkEnd w:id="1033"/>
      <w:bookmarkEnd w:id="1052"/>
      <w:bookmarkEnd w:id="1053"/>
      <w:bookmarkEnd w:id="1054"/>
      <w:bookmarkEnd w:id="1055"/>
      <w:r w:rsidRPr="00D96122">
        <w:rPr>
          <w:color w:val="auto"/>
        </w:rPr>
        <w:t>WETGEVINGSTECHNISCH EN TAALKUNDIG ADVIES</w:t>
      </w:r>
      <w:bookmarkEnd w:id="1056"/>
    </w:p>
    <w:p w14:paraId="04EE967E" w14:textId="77777777" w:rsidR="009062E8" w:rsidRPr="00D96122" w:rsidRDefault="009062E8" w:rsidP="009062E8">
      <w:pPr>
        <w:tabs>
          <w:tab w:val="left" w:pos="-1440"/>
          <w:tab w:val="left" w:pos="-720"/>
        </w:tabs>
        <w:rPr>
          <w:rFonts w:cs="Arial"/>
          <w:szCs w:val="22"/>
          <w:lang w:val="nl-BE"/>
        </w:rPr>
      </w:pPr>
    </w:p>
    <w:p w14:paraId="13D36F05" w14:textId="77777777" w:rsidR="009062E8" w:rsidRPr="00D96122" w:rsidRDefault="009062E8" w:rsidP="009062E8">
      <w:pPr>
        <w:tabs>
          <w:tab w:val="left" w:pos="-1440"/>
          <w:tab w:val="left" w:pos="-720"/>
          <w:tab w:val="left" w:pos="709"/>
        </w:tabs>
        <w:rPr>
          <w:rFonts w:cs="Arial"/>
          <w:szCs w:val="22"/>
          <w:lang w:val="nl-BE"/>
        </w:rPr>
      </w:pPr>
      <w:bookmarkStart w:id="1057" w:name="Wetgevingstechnisch_Advies_293"/>
      <w:bookmarkEnd w:id="1025"/>
      <w:bookmarkEnd w:id="1026"/>
      <w:r w:rsidRPr="00D96122">
        <w:rPr>
          <w:rStyle w:val="Zwaar"/>
          <w:lang w:val="nl-BE"/>
        </w:rPr>
        <w:t>293</w:t>
      </w:r>
      <w:bookmarkEnd w:id="1057"/>
      <w:r w:rsidRPr="00D96122">
        <w:rPr>
          <w:rStyle w:val="Zwaar"/>
          <w:lang w:val="nl-BE"/>
        </w:rPr>
        <w:t>.</w:t>
      </w:r>
      <w:r w:rsidRPr="00D96122">
        <w:rPr>
          <w:rFonts w:cs="Arial"/>
          <w:szCs w:val="22"/>
          <w:lang w:val="nl-BE"/>
        </w:rPr>
        <w:t xml:space="preserve"> Aan het Departement Kanselarij en Bestuur kan wetgevingstechnisch en taalkundig advies worden gevraagd over alle voorontwerpen van decreet, ontwerpen van besluit van de Vlaamse Regering en ministeriële besluiten. Dat advies betreft zowel de leesbaarheid en de taalzuiverheid van de ontwerpen als </w:t>
      </w:r>
      <w:hyperlink r:id="rId36" w:anchor="1-wat" w:history="1">
        <w:r w:rsidRPr="00D96122">
          <w:rPr>
            <w:rStyle w:val="Hyperlink"/>
            <w:rFonts w:cs="Arial"/>
            <w:color w:val="auto"/>
            <w:lang w:val="nl-BE"/>
          </w:rPr>
          <w:t>de wetgevingstechnische kwaliteit</w:t>
        </w:r>
      </w:hyperlink>
      <w:r w:rsidRPr="00D96122">
        <w:rPr>
          <w:rFonts w:cs="Arial"/>
          <w:szCs w:val="22"/>
          <w:lang w:val="nl-BE"/>
        </w:rPr>
        <w:t>. De aanwijzingen in deze omzendbrief vormen altijd het uitgangspunt. Andere instructies van bijvoorbeeld de Raad van State of het Overlegcomité worden als complementair beschouwd.</w:t>
      </w:r>
    </w:p>
    <w:p w14:paraId="3156CF5C" w14:textId="77777777" w:rsidR="009062E8" w:rsidRPr="00D96122" w:rsidRDefault="009062E8" w:rsidP="009062E8">
      <w:pPr>
        <w:tabs>
          <w:tab w:val="left" w:pos="-1440"/>
          <w:tab w:val="left" w:pos="-720"/>
          <w:tab w:val="left" w:pos="709"/>
        </w:tabs>
        <w:rPr>
          <w:rFonts w:cs="Arial"/>
          <w:szCs w:val="22"/>
          <w:lang w:val="nl-BE"/>
        </w:rPr>
      </w:pPr>
    </w:p>
    <w:p w14:paraId="2B98A988" w14:textId="28252F3C"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294.</w:t>
      </w:r>
      <w:r w:rsidRPr="00D96122">
        <w:rPr>
          <w:rFonts w:cs="Arial"/>
          <w:szCs w:val="22"/>
          <w:lang w:val="nl-BE"/>
        </w:rPr>
        <w:t xml:space="preserve"> Om de adviezen, vermeld in aanwijzing </w:t>
      </w:r>
      <w:hyperlink w:anchor="Wetgevingstechnisch_Advies_293" w:history="1">
        <w:r w:rsidRPr="00D96122">
          <w:rPr>
            <w:rStyle w:val="Hyperlink"/>
            <w:rFonts w:cs="Arial"/>
            <w:color w:val="auto"/>
            <w:szCs w:val="22"/>
            <w:lang w:val="nl-BE"/>
          </w:rPr>
          <w:t>293</w:t>
        </w:r>
      </w:hyperlink>
      <w:r w:rsidRPr="00D96122">
        <w:rPr>
          <w:rFonts w:cs="Arial"/>
          <w:szCs w:val="22"/>
          <w:lang w:val="nl-BE"/>
        </w:rPr>
        <w:t>, te verkrijgen</w:t>
      </w:r>
      <w:r w:rsidR="007273D6" w:rsidRPr="00D96122">
        <w:rPr>
          <w:rFonts w:cs="Arial"/>
          <w:szCs w:val="22"/>
          <w:lang w:val="nl-BE"/>
        </w:rPr>
        <w:t>,</w:t>
      </w:r>
      <w:r w:rsidRPr="00D96122">
        <w:rPr>
          <w:rFonts w:cs="Arial"/>
          <w:szCs w:val="22"/>
          <w:lang w:val="nl-BE"/>
        </w:rPr>
        <w:t xml:space="preserve"> hoeft u maar één aanvraag in te dienen. U </w:t>
      </w:r>
      <w:r w:rsidR="007273D6" w:rsidRPr="00D96122">
        <w:rPr>
          <w:rFonts w:cs="Arial"/>
          <w:szCs w:val="22"/>
          <w:lang w:val="nl-BE"/>
        </w:rPr>
        <w:t xml:space="preserve">mailt </w:t>
      </w:r>
      <w:r w:rsidRPr="00D96122">
        <w:rPr>
          <w:rFonts w:cs="Arial"/>
          <w:szCs w:val="22"/>
          <w:lang w:val="nl-BE"/>
        </w:rPr>
        <w:t xml:space="preserve">de ontwerpregelgeving en het regelgevingsdossier (memorie van toelichting, nota aan de Vlaamse Regering, en eventuele bijlagen) naar </w:t>
      </w:r>
      <w:hyperlink r:id="rId37" w:history="1">
        <w:r w:rsidRPr="00D96122">
          <w:rPr>
            <w:rStyle w:val="Hyperlink"/>
            <w:rFonts w:cs="Arial"/>
            <w:color w:val="auto"/>
            <w:lang w:val="nl-BE"/>
          </w:rPr>
          <w:t>wetgevingsadvies@vlaanderen.be</w:t>
        </w:r>
      </w:hyperlink>
      <w:r w:rsidRPr="00D96122">
        <w:rPr>
          <w:rFonts w:cs="Arial"/>
          <w:szCs w:val="22"/>
          <w:lang w:val="nl-BE"/>
        </w:rPr>
        <w:t>, voor u het ter goedkeuring aan de Vlaamse Regering of aan de Vlaamse minister voorlegt.</w:t>
      </w:r>
    </w:p>
    <w:p w14:paraId="6ADA2A93" w14:textId="77777777" w:rsidR="009062E8" w:rsidRPr="00D96122" w:rsidRDefault="009062E8" w:rsidP="009062E8">
      <w:pPr>
        <w:tabs>
          <w:tab w:val="left" w:pos="-545"/>
          <w:tab w:val="left" w:pos="-113"/>
          <w:tab w:val="left" w:pos="576"/>
          <w:tab w:val="left" w:pos="1157"/>
          <w:tab w:val="left" w:pos="1440"/>
          <w:tab w:val="left" w:pos="2047"/>
          <w:tab w:val="left" w:pos="2858"/>
          <w:tab w:val="left" w:pos="4688"/>
        </w:tabs>
        <w:rPr>
          <w:rFonts w:cs="Arial"/>
          <w:szCs w:val="22"/>
          <w:lang w:val="nl-BE"/>
        </w:rPr>
      </w:pPr>
    </w:p>
    <w:p w14:paraId="4EA03C1E" w14:textId="77777777" w:rsidR="009062E8" w:rsidRPr="00D96122" w:rsidRDefault="009062E8" w:rsidP="009062E8">
      <w:pPr>
        <w:tabs>
          <w:tab w:val="left" w:pos="-545"/>
          <w:tab w:val="left" w:pos="-113"/>
          <w:tab w:val="left" w:pos="576"/>
          <w:tab w:val="left" w:pos="1157"/>
          <w:tab w:val="left" w:pos="1440"/>
          <w:tab w:val="left" w:pos="2047"/>
          <w:tab w:val="left" w:pos="2858"/>
          <w:tab w:val="left" w:pos="4688"/>
        </w:tabs>
        <w:rPr>
          <w:rFonts w:cs="Arial"/>
          <w:szCs w:val="22"/>
          <w:lang w:val="nl-BE"/>
        </w:rPr>
      </w:pPr>
      <w:r w:rsidRPr="00D96122">
        <w:rPr>
          <w:rStyle w:val="Zwaar"/>
          <w:lang w:val="nl-BE"/>
        </w:rPr>
        <w:t>295.</w:t>
      </w:r>
      <w:r w:rsidRPr="00D96122">
        <w:rPr>
          <w:rFonts w:cs="Arial"/>
          <w:szCs w:val="22"/>
          <w:lang w:val="nl-BE"/>
        </w:rPr>
        <w:t xml:space="preserve"> Vermeld de naam, het telefoonnummer, het e-mailadres en het beleidsdomein van de persoon die uitleg over het ontwerp kan geven en naar wie de adviezen moeten worden teruggestuurd.</w:t>
      </w:r>
    </w:p>
    <w:p w14:paraId="742F2855" w14:textId="77777777" w:rsidR="009062E8" w:rsidRPr="00D96122" w:rsidRDefault="009062E8" w:rsidP="009062E8">
      <w:pPr>
        <w:tabs>
          <w:tab w:val="left" w:pos="-545"/>
          <w:tab w:val="left" w:pos="-113"/>
          <w:tab w:val="left" w:pos="576"/>
          <w:tab w:val="left" w:pos="1157"/>
          <w:tab w:val="left" w:pos="1440"/>
          <w:tab w:val="left" w:pos="2047"/>
          <w:tab w:val="left" w:pos="2858"/>
          <w:tab w:val="left" w:pos="4688"/>
        </w:tabs>
        <w:rPr>
          <w:rFonts w:cs="Arial"/>
          <w:szCs w:val="22"/>
          <w:lang w:val="nl-BE"/>
        </w:rPr>
      </w:pPr>
    </w:p>
    <w:p w14:paraId="242EC92C" w14:textId="77777777" w:rsidR="009062E8" w:rsidRPr="00D96122" w:rsidRDefault="009062E8" w:rsidP="009062E8">
      <w:pPr>
        <w:tabs>
          <w:tab w:val="left" w:pos="-545"/>
          <w:tab w:val="left" w:pos="-113"/>
          <w:tab w:val="left" w:pos="576"/>
          <w:tab w:val="left" w:pos="1157"/>
          <w:tab w:val="left" w:pos="1440"/>
          <w:tab w:val="left" w:pos="2047"/>
          <w:tab w:val="left" w:pos="2858"/>
          <w:tab w:val="left" w:pos="3544"/>
          <w:tab w:val="left" w:pos="4688"/>
        </w:tabs>
        <w:rPr>
          <w:rFonts w:cs="Arial"/>
          <w:szCs w:val="22"/>
          <w:lang w:val="nl-BE"/>
        </w:rPr>
      </w:pPr>
      <w:r w:rsidRPr="00D96122">
        <w:rPr>
          <w:rStyle w:val="Zwaar"/>
          <w:lang w:val="nl-BE"/>
        </w:rPr>
        <w:t>296.</w:t>
      </w:r>
      <w:r w:rsidRPr="00D96122">
        <w:rPr>
          <w:rFonts w:cs="Arial"/>
          <w:szCs w:val="22"/>
          <w:lang w:val="nl-BE"/>
        </w:rPr>
        <w:t xml:space="preserve"> Het wetgevingstechnisch en taalkundig advies wordt bezorgd binnen een maximale termijn van twaalf werkdagen na de aanvraag, de dag van de registratie van de aanvraag niet meegerekend, tenzij de aanvrager instemt met een verlenging van de termijn. </w:t>
      </w:r>
    </w:p>
    <w:p w14:paraId="31E864C4" w14:textId="77777777" w:rsidR="009062E8" w:rsidRPr="00D96122" w:rsidRDefault="009062E8" w:rsidP="009062E8">
      <w:pPr>
        <w:tabs>
          <w:tab w:val="left" w:pos="-545"/>
          <w:tab w:val="left" w:pos="-113"/>
          <w:tab w:val="left" w:pos="576"/>
          <w:tab w:val="left" w:pos="1157"/>
          <w:tab w:val="left" w:pos="1440"/>
          <w:tab w:val="left" w:pos="2047"/>
          <w:tab w:val="left" w:pos="2858"/>
          <w:tab w:val="left" w:pos="4688"/>
        </w:tabs>
        <w:rPr>
          <w:rFonts w:cs="Arial"/>
          <w:szCs w:val="22"/>
          <w:lang w:val="nl-BE"/>
        </w:rPr>
      </w:pPr>
    </w:p>
    <w:p w14:paraId="3B6E8D7E" w14:textId="77777777" w:rsidR="009062E8" w:rsidRPr="00D96122" w:rsidRDefault="009062E8" w:rsidP="009062E8">
      <w:pPr>
        <w:tabs>
          <w:tab w:val="left" w:pos="-545"/>
          <w:tab w:val="left" w:pos="-113"/>
          <w:tab w:val="left" w:pos="576"/>
          <w:tab w:val="left" w:pos="1157"/>
          <w:tab w:val="left" w:pos="1440"/>
          <w:tab w:val="left" w:pos="2047"/>
          <w:tab w:val="left" w:pos="2858"/>
          <w:tab w:val="left" w:pos="4688"/>
        </w:tabs>
        <w:rPr>
          <w:rFonts w:cs="Arial"/>
          <w:szCs w:val="22"/>
          <w:lang w:val="nl-BE"/>
        </w:rPr>
      </w:pPr>
      <w:r w:rsidRPr="00D96122">
        <w:rPr>
          <w:rFonts w:eastAsia="Calibri" w:cs="Arial"/>
          <w:szCs w:val="22"/>
          <w:lang w:val="nl-BE" w:eastAsia="en-US"/>
        </w:rPr>
        <w:t>In geval van gemotiveerde hoogdringendheid kan de bevoegde minister vragen om advies te verstrekken binnen vier werkdagen.</w:t>
      </w:r>
      <w:r w:rsidRPr="00D96122">
        <w:rPr>
          <w:rFonts w:eastAsia="Calibri" w:cs="Arial"/>
          <w:szCs w:val="22"/>
          <w:lang w:val="nl-BE" w:eastAsia="en-US"/>
        </w:rPr>
        <w:cr/>
      </w:r>
    </w:p>
    <w:p w14:paraId="259DE4DB" w14:textId="77777777" w:rsidR="009062E8" w:rsidRPr="00D96122" w:rsidRDefault="009062E8" w:rsidP="009062E8">
      <w:pPr>
        <w:tabs>
          <w:tab w:val="left" w:pos="-1440"/>
          <w:tab w:val="left" w:pos="-720"/>
          <w:tab w:val="left" w:pos="709"/>
        </w:tabs>
        <w:rPr>
          <w:rFonts w:cs="Arial"/>
          <w:szCs w:val="22"/>
          <w:lang w:val="nl-BE"/>
        </w:rPr>
      </w:pPr>
      <w:r w:rsidRPr="00D96122">
        <w:rPr>
          <w:rStyle w:val="Zwaar"/>
          <w:lang w:val="nl-BE"/>
        </w:rPr>
        <w:t>297.</w:t>
      </w:r>
      <w:r w:rsidRPr="00D96122">
        <w:rPr>
          <w:rFonts w:cs="Arial"/>
          <w:szCs w:val="22"/>
          <w:lang w:val="nl-BE"/>
        </w:rPr>
        <w:t xml:space="preserve"> Het is verplicht wetgevingstechnisch en taalkundig advies te vragen voor alle ontwerpen van decreet en ontwerpen van besluit die voor de eerste (principiële) goedkeuring geagendeerd worden op de Vlaamse Regering, behalve voor besluiten en decreten die meer dan eens in dezelfde vorm terugkeren. Voorbeelden daarvan zijn: subsidiebesluiten, individueel personeelsbeheer (benoemingen en dergelijke), vaststelling van gewestplannen, goedkeuring van internationale verdragen.</w:t>
      </w:r>
    </w:p>
    <w:p w14:paraId="35617608" w14:textId="77777777" w:rsidR="009062E8" w:rsidRPr="00D96122" w:rsidRDefault="009062E8" w:rsidP="009062E8">
      <w:pPr>
        <w:tabs>
          <w:tab w:val="left" w:pos="-1440"/>
          <w:tab w:val="left" w:pos="-720"/>
          <w:tab w:val="left" w:pos="709"/>
        </w:tabs>
        <w:rPr>
          <w:rFonts w:cs="Arial"/>
          <w:szCs w:val="22"/>
          <w:lang w:val="nl-BE"/>
        </w:rPr>
      </w:pPr>
    </w:p>
    <w:p w14:paraId="76F9EDE4" w14:textId="6E916998"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 xml:space="preserve">Als de tekst niet voldoet aan de elementaire wetgevingstechnische vormvoorschriften (zie </w:t>
      </w:r>
      <w:r w:rsidR="002C55E5" w:rsidRPr="00D96122">
        <w:rPr>
          <w:rFonts w:cs="Arial"/>
          <w:szCs w:val="22"/>
          <w:lang w:val="nl-BE"/>
        </w:rPr>
        <w:t xml:space="preserve">aanwijzing </w:t>
      </w:r>
      <w:hyperlink w:anchor="Titel_I_ALGEMENE" w:history="1">
        <w:r w:rsidRPr="00D96122">
          <w:rPr>
            <w:rStyle w:val="Hyperlink"/>
            <w:rFonts w:cs="Arial"/>
            <w:color w:val="auto"/>
            <w:lang w:val="nl-BE"/>
          </w:rPr>
          <w:t>1 tot en met 4</w:t>
        </w:r>
      </w:hyperlink>
      <w:r w:rsidRPr="00D96122">
        <w:rPr>
          <w:rFonts w:cs="Arial"/>
          <w:szCs w:val="22"/>
          <w:lang w:val="nl-BE"/>
        </w:rPr>
        <w:t xml:space="preserve">, </w:t>
      </w:r>
      <w:hyperlink w:anchor="_Onderafdeling_1._Indeling" w:history="1">
        <w:r w:rsidRPr="00D96122">
          <w:rPr>
            <w:rStyle w:val="Hyperlink"/>
            <w:rFonts w:cs="Arial"/>
            <w:color w:val="auto"/>
            <w:lang w:val="nl-BE"/>
          </w:rPr>
          <w:t>96 tot en met 99</w:t>
        </w:r>
      </w:hyperlink>
      <w:r w:rsidRPr="00D96122">
        <w:rPr>
          <w:rFonts w:cs="Arial"/>
          <w:szCs w:val="22"/>
          <w:lang w:val="nl-BE"/>
        </w:rPr>
        <w:t xml:space="preserve"> en </w:t>
      </w:r>
      <w:hyperlink w:anchor="Artikelen_Enig_artikel_104" w:history="1">
        <w:r w:rsidRPr="00D96122">
          <w:rPr>
            <w:rStyle w:val="Hyperlink"/>
            <w:rFonts w:cs="Arial"/>
            <w:color w:val="auto"/>
            <w:lang w:val="nl-BE"/>
          </w:rPr>
          <w:t>104 tot en met 108</w:t>
        </w:r>
      </w:hyperlink>
      <w:r w:rsidRPr="00D96122">
        <w:rPr>
          <w:rFonts w:cs="Arial"/>
          <w:szCs w:val="22"/>
          <w:lang w:val="nl-BE"/>
        </w:rPr>
        <w:t xml:space="preserve">), kan de adviesverlener de tekst terugsturen met het verzoek om de tekst aan te passen. Er wordt dan pas advies verleend nadat </w:t>
      </w:r>
      <w:r w:rsidR="00FF0763" w:rsidRPr="00D96122">
        <w:rPr>
          <w:rFonts w:cs="Arial"/>
          <w:szCs w:val="22"/>
          <w:lang w:val="nl-BE"/>
        </w:rPr>
        <w:t>u</w:t>
      </w:r>
      <w:r w:rsidRPr="00D96122">
        <w:rPr>
          <w:rFonts w:cs="Arial"/>
          <w:szCs w:val="22"/>
          <w:lang w:val="nl-BE"/>
        </w:rPr>
        <w:t xml:space="preserve"> de tekst </w:t>
      </w:r>
      <w:r w:rsidR="00FF0763" w:rsidRPr="00D96122">
        <w:rPr>
          <w:rFonts w:cs="Arial"/>
          <w:szCs w:val="22"/>
          <w:lang w:val="nl-BE"/>
        </w:rPr>
        <w:t xml:space="preserve">hebt </w:t>
      </w:r>
      <w:r w:rsidRPr="00D96122">
        <w:rPr>
          <w:rFonts w:cs="Arial"/>
          <w:szCs w:val="22"/>
          <w:lang w:val="nl-BE"/>
        </w:rPr>
        <w:t>aangepast.</w:t>
      </w:r>
    </w:p>
    <w:p w14:paraId="6D282DA0" w14:textId="77777777" w:rsidR="009062E8" w:rsidRPr="00D96122" w:rsidRDefault="009062E8" w:rsidP="009062E8">
      <w:pPr>
        <w:tabs>
          <w:tab w:val="left" w:pos="-1440"/>
          <w:tab w:val="left" w:pos="-720"/>
          <w:tab w:val="left" w:pos="709"/>
        </w:tabs>
        <w:rPr>
          <w:rFonts w:cs="Arial"/>
          <w:szCs w:val="22"/>
          <w:lang w:val="nl-BE"/>
        </w:rPr>
      </w:pPr>
    </w:p>
    <w:p w14:paraId="396B3F3F" w14:textId="0184A9EC" w:rsidR="009062E8" w:rsidRPr="00D96122" w:rsidRDefault="009062E8" w:rsidP="009062E8">
      <w:pPr>
        <w:tabs>
          <w:tab w:val="left" w:pos="-1440"/>
          <w:tab w:val="left" w:pos="-720"/>
          <w:tab w:val="left" w:pos="709"/>
        </w:tabs>
        <w:rPr>
          <w:rFonts w:cs="Arial"/>
          <w:szCs w:val="22"/>
          <w:lang w:val="nl-BE"/>
        </w:rPr>
      </w:pPr>
      <w:r w:rsidRPr="00D96122">
        <w:rPr>
          <w:rFonts w:cs="Arial"/>
          <w:szCs w:val="22"/>
          <w:lang w:val="nl-BE"/>
        </w:rPr>
        <w:t>Over dezelfde tekst wordt maar één keer wetgevingstechnisch en taalkundig advies gegeven. Als er voor of na de principiële goedkeuring nieuwe bepalingen worden ingevoegd of als aan het ontwerp wijzigingen worden aangebracht die niet het gevolg zijn van het wetgevings</w:t>
      </w:r>
      <w:r w:rsidR="00FF0763" w:rsidRPr="00D96122">
        <w:rPr>
          <w:rFonts w:cs="Arial"/>
          <w:szCs w:val="22"/>
          <w:lang w:val="nl-BE"/>
        </w:rPr>
        <w:t xml:space="preserve">technisch </w:t>
      </w:r>
      <w:r w:rsidRPr="00D96122">
        <w:rPr>
          <w:rFonts w:cs="Arial"/>
          <w:szCs w:val="22"/>
          <w:lang w:val="nl-BE"/>
        </w:rPr>
        <w:t>advies of het advies van de Raad van State, kunnen die nieuwe of gewijzigde bepalingen (die gemarkeerd worden in de tekst), opnieuw voor advies worden voorgelegd. Er wordt dan alleen advies gegeven over de aangepaste en gemarkeerde passages.</w:t>
      </w:r>
    </w:p>
    <w:p w14:paraId="626631EC" w14:textId="6ABA305B" w:rsidR="009062E8" w:rsidRPr="00D96122" w:rsidRDefault="009062E8" w:rsidP="009062E8">
      <w:pPr>
        <w:tabs>
          <w:tab w:val="left" w:pos="-1440"/>
          <w:tab w:val="left" w:pos="-720"/>
          <w:tab w:val="left" w:pos="709"/>
        </w:tabs>
        <w:rPr>
          <w:rFonts w:cs="Arial"/>
          <w:szCs w:val="22"/>
          <w:lang w:val="nl-BE"/>
        </w:rPr>
      </w:pPr>
    </w:p>
    <w:p w14:paraId="03DE0D45" w14:textId="78AFCD5B" w:rsidR="00CE1A61" w:rsidRPr="00D96122" w:rsidRDefault="00CE1A61" w:rsidP="009062E8">
      <w:pPr>
        <w:tabs>
          <w:tab w:val="left" w:pos="-1440"/>
          <w:tab w:val="left" w:pos="-720"/>
          <w:tab w:val="left" w:pos="709"/>
        </w:tabs>
        <w:rPr>
          <w:rFonts w:cs="Arial"/>
          <w:szCs w:val="22"/>
          <w:lang w:val="nl-BE"/>
        </w:rPr>
      </w:pPr>
    </w:p>
    <w:p w14:paraId="0B660C3B" w14:textId="77777777" w:rsidR="00CE1A61" w:rsidRPr="00D96122" w:rsidRDefault="00CE1A61" w:rsidP="009062E8">
      <w:pPr>
        <w:tabs>
          <w:tab w:val="left" w:pos="-1440"/>
          <w:tab w:val="left" w:pos="-720"/>
          <w:tab w:val="left" w:pos="709"/>
        </w:tabs>
        <w:rPr>
          <w:rFonts w:cs="Arial"/>
          <w:szCs w:val="22"/>
          <w:lang w:val="nl-BE"/>
        </w:rPr>
      </w:pPr>
    </w:p>
    <w:p w14:paraId="36E4FB97" w14:textId="0A39E95C" w:rsidR="009062E8" w:rsidRPr="00D96122" w:rsidRDefault="00CE1A61" w:rsidP="009062E8">
      <w:pPr>
        <w:numPr>
          <w:ilvl w:val="12"/>
          <w:numId w:val="0"/>
        </w:numPr>
        <w:tabs>
          <w:tab w:val="left" w:pos="-1440"/>
          <w:tab w:val="left" w:pos="-720"/>
        </w:tabs>
        <w:rPr>
          <w:rFonts w:cs="Arial"/>
          <w:spacing w:val="-3"/>
          <w:szCs w:val="22"/>
          <w:lang w:val="nl-BE"/>
        </w:rPr>
      </w:pPr>
      <w:r w:rsidRPr="00D96122">
        <w:rPr>
          <w:rFonts w:cs="Arial"/>
          <w:spacing w:val="-3"/>
          <w:szCs w:val="22"/>
          <w:lang w:val="nl-BE"/>
        </w:rPr>
        <w:t>Jan Jambon</w:t>
      </w:r>
    </w:p>
    <w:p w14:paraId="09949637" w14:textId="083F98F1" w:rsidR="009062E8" w:rsidRPr="00D96122" w:rsidRDefault="009062E8" w:rsidP="00514A3F">
      <w:pPr>
        <w:pStyle w:val="Kop1"/>
        <w:numPr>
          <w:ilvl w:val="0"/>
          <w:numId w:val="0"/>
        </w:numPr>
        <w:spacing w:line="240" w:lineRule="auto"/>
        <w:ind w:left="432" w:hanging="432"/>
        <w:rPr>
          <w:color w:val="auto"/>
        </w:rPr>
      </w:pPr>
      <w:bookmarkStart w:id="1058" w:name="_TITEL_VI._MODELLEN"/>
      <w:bookmarkStart w:id="1059" w:name="_Toc230413746"/>
      <w:bookmarkEnd w:id="1058"/>
      <w:r w:rsidRPr="00D96122">
        <w:rPr>
          <w:color w:val="auto"/>
        </w:rPr>
        <w:br w:type="page"/>
      </w:r>
      <w:bookmarkStart w:id="1060" w:name="_Toc231889600"/>
      <w:bookmarkStart w:id="1061" w:name="_Toc231955184"/>
      <w:bookmarkStart w:id="1062" w:name="_Toc232218227"/>
      <w:bookmarkStart w:id="1063" w:name="_Toc232218850"/>
      <w:bookmarkStart w:id="1064" w:name="_Toc232220051"/>
      <w:bookmarkStart w:id="1065" w:name="_Toc381080904"/>
      <w:bookmarkStart w:id="1066" w:name="_Toc381081018"/>
      <w:bookmarkStart w:id="1067" w:name="_Toc384627110"/>
      <w:bookmarkStart w:id="1068" w:name="_Toc479679855"/>
      <w:bookmarkStart w:id="1069" w:name="_Toc17817090"/>
      <w:r w:rsidRPr="00D96122">
        <w:rPr>
          <w:color w:val="auto"/>
        </w:rPr>
        <w:t>TITEL VI. MODELLEN</w:t>
      </w:r>
      <w:bookmarkEnd w:id="1059"/>
      <w:bookmarkEnd w:id="1060"/>
      <w:bookmarkEnd w:id="1061"/>
      <w:bookmarkEnd w:id="1062"/>
      <w:bookmarkEnd w:id="1063"/>
      <w:bookmarkEnd w:id="1064"/>
      <w:bookmarkEnd w:id="1065"/>
      <w:bookmarkEnd w:id="1066"/>
      <w:bookmarkEnd w:id="1067"/>
      <w:bookmarkEnd w:id="1068"/>
      <w:bookmarkEnd w:id="1069"/>
    </w:p>
    <w:p w14:paraId="3320A80F" w14:textId="75CB9F2B" w:rsidR="009062E8" w:rsidRPr="00D96122" w:rsidRDefault="00752165" w:rsidP="00514A3F">
      <w:pPr>
        <w:pStyle w:val="Kop2"/>
        <w:numPr>
          <w:ilvl w:val="0"/>
          <w:numId w:val="0"/>
        </w:numPr>
        <w:ind w:left="576" w:hanging="576"/>
        <w:rPr>
          <w:color w:val="auto"/>
        </w:rPr>
      </w:pPr>
      <w:bookmarkStart w:id="1070" w:name="_Toc17817091"/>
      <w:r w:rsidRPr="00D96122">
        <w:t xml:space="preserve">Model 1. Indieningsbesluit </w:t>
      </w:r>
      <w:r w:rsidR="00FF0763" w:rsidRPr="00D96122">
        <w:t xml:space="preserve">van een </w:t>
      </w:r>
      <w:r w:rsidRPr="00D96122">
        <w:t>ontwerp van decreet</w:t>
      </w:r>
      <w:bookmarkStart w:id="1071" w:name="_MODEL_1._ONTWERP"/>
      <w:bookmarkEnd w:id="1070"/>
      <w:bookmarkEnd w:id="1071"/>
    </w:p>
    <w:p w14:paraId="06DC275C" w14:textId="12BC5823" w:rsidR="009062E8" w:rsidRPr="00D96122" w:rsidRDefault="00621C87" w:rsidP="009062E8">
      <w:pPr>
        <w:autoSpaceDE w:val="0"/>
        <w:autoSpaceDN w:val="0"/>
        <w:adjustRightInd w:val="0"/>
        <w:rPr>
          <w:rFonts w:ascii="Verdana" w:hAnsi="Verdana" w:cs="Arial"/>
          <w:bCs/>
          <w:lang w:val="nl-BE"/>
        </w:rPr>
      </w:pPr>
      <w:r w:rsidRPr="00D96122">
        <w:rPr>
          <w:rFonts w:ascii="Verdana" w:hAnsi="Verdana" w:cs="Arial"/>
          <w:noProof/>
          <w:spacing w:val="-3"/>
          <w:lang w:val="nl-BE"/>
        </w:rPr>
        <w:drawing>
          <wp:anchor distT="0" distB="0" distL="114300" distR="114300" simplePos="0" relativeHeight="251659264" behindDoc="0" locked="0" layoutInCell="1" allowOverlap="1" wp14:anchorId="56AC6090" wp14:editId="5E8DF7AD">
            <wp:simplePos x="0" y="0"/>
            <wp:positionH relativeFrom="margin">
              <wp:align>left</wp:align>
            </wp:positionH>
            <wp:positionV relativeFrom="margin">
              <wp:posOffset>754380</wp:posOffset>
            </wp:positionV>
            <wp:extent cx="1569720" cy="723900"/>
            <wp:effectExtent l="0" t="0" r="0" b="0"/>
            <wp:wrapSquare wrapText="bothSides"/>
            <wp:docPr id="9" name="Afbeelding 9" descr="C:\Users\Spillekr\AppData\Local\Microsoft\Windows\Temporary Internet Files\Content.Outlook\WBA55KF8\Logo Vlaamse Reg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Spillekr\AppData\Local\Microsoft\Windows\Temporary Internet Files\Content.Outlook\WBA55KF8\Logo Vlaamse Regeri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9720" cy="723900"/>
                    </a:xfrm>
                    <a:prstGeom prst="rect">
                      <a:avLst/>
                    </a:prstGeom>
                    <a:noFill/>
                    <a:ln>
                      <a:noFill/>
                    </a:ln>
                  </pic:spPr>
                </pic:pic>
              </a:graphicData>
            </a:graphic>
          </wp:anchor>
        </w:drawing>
      </w:r>
    </w:p>
    <w:p w14:paraId="46DEBB14" w14:textId="6B14A9A0" w:rsidR="009062E8" w:rsidRPr="00D96122" w:rsidRDefault="009062E8" w:rsidP="009062E8">
      <w:pPr>
        <w:numPr>
          <w:ilvl w:val="12"/>
          <w:numId w:val="0"/>
        </w:numPr>
        <w:tabs>
          <w:tab w:val="left" w:pos="-1440"/>
          <w:tab w:val="left" w:pos="-720"/>
          <w:tab w:val="center" w:pos="4253"/>
          <w:tab w:val="right" w:pos="8222"/>
        </w:tabs>
        <w:rPr>
          <w:rFonts w:ascii="Verdana" w:hAnsi="Verdana" w:cs="Arial"/>
          <w:spacing w:val="-3"/>
          <w:sz w:val="20"/>
          <w:lang w:val="nl-BE"/>
        </w:rPr>
      </w:pPr>
      <w:bookmarkStart w:id="1072" w:name="MODEL_2"/>
      <w:bookmarkStart w:id="1073" w:name="_Toc230413748"/>
      <w:bookmarkStart w:id="1074" w:name="_Toc231889602"/>
      <w:bookmarkStart w:id="1075" w:name="_Toc231955186"/>
      <w:bookmarkStart w:id="1076" w:name="_Toc232218229"/>
      <w:bookmarkStart w:id="1077" w:name="_Toc232218852"/>
      <w:bookmarkStart w:id="1078" w:name="_Toc232220053"/>
      <w:bookmarkStart w:id="1079" w:name="_Toc381080906"/>
      <w:bookmarkStart w:id="1080" w:name="_Toc381081020"/>
      <w:bookmarkStart w:id="1081" w:name="_Toc384627112"/>
      <w:bookmarkStart w:id="1082" w:name="_Hlk15365664"/>
    </w:p>
    <w:p w14:paraId="69BBD31E" w14:textId="77777777" w:rsidR="009062E8" w:rsidRPr="00D96122" w:rsidRDefault="009062E8" w:rsidP="009062E8">
      <w:pPr>
        <w:numPr>
          <w:ilvl w:val="12"/>
          <w:numId w:val="0"/>
        </w:numPr>
        <w:tabs>
          <w:tab w:val="center" w:pos="4253"/>
          <w:tab w:val="right" w:pos="8222"/>
        </w:tabs>
        <w:rPr>
          <w:rFonts w:ascii="Verdana" w:hAnsi="Verdana" w:cs="Arial"/>
          <w:spacing w:val="-3"/>
          <w:sz w:val="20"/>
          <w:lang w:val="nl-BE"/>
        </w:rPr>
      </w:pPr>
    </w:p>
    <w:p w14:paraId="659F1278" w14:textId="77777777" w:rsidR="009062E8" w:rsidRPr="00D96122" w:rsidRDefault="009062E8" w:rsidP="009062E8">
      <w:pPr>
        <w:numPr>
          <w:ilvl w:val="12"/>
          <w:numId w:val="0"/>
        </w:numPr>
        <w:tabs>
          <w:tab w:val="center" w:pos="4253"/>
          <w:tab w:val="right" w:pos="8222"/>
        </w:tabs>
        <w:rPr>
          <w:rFonts w:ascii="Verdana" w:hAnsi="Verdana" w:cs="Arial"/>
          <w:spacing w:val="-3"/>
          <w:sz w:val="20"/>
          <w:lang w:val="nl-BE"/>
        </w:rPr>
      </w:pPr>
    </w:p>
    <w:p w14:paraId="12390EAB" w14:textId="77777777" w:rsidR="00621C87" w:rsidRPr="00D96122" w:rsidRDefault="00621C87" w:rsidP="009062E8">
      <w:pPr>
        <w:numPr>
          <w:ilvl w:val="12"/>
          <w:numId w:val="0"/>
        </w:numPr>
        <w:tabs>
          <w:tab w:val="center" w:pos="4253"/>
          <w:tab w:val="right" w:pos="8222"/>
        </w:tabs>
        <w:rPr>
          <w:rFonts w:ascii="Verdana" w:hAnsi="Verdana" w:cs="Arial"/>
          <w:spacing w:val="-3"/>
          <w:sz w:val="20"/>
          <w:lang w:val="nl-BE"/>
        </w:rPr>
      </w:pPr>
    </w:p>
    <w:p w14:paraId="57577418" w14:textId="77777777" w:rsidR="00C8663A" w:rsidRPr="00D96122" w:rsidRDefault="00C8663A" w:rsidP="009062E8">
      <w:pPr>
        <w:numPr>
          <w:ilvl w:val="12"/>
          <w:numId w:val="0"/>
        </w:numPr>
        <w:tabs>
          <w:tab w:val="center" w:pos="4253"/>
          <w:tab w:val="right" w:pos="8222"/>
        </w:tabs>
        <w:rPr>
          <w:rFonts w:ascii="Verdana" w:hAnsi="Verdana" w:cs="Arial"/>
          <w:spacing w:val="-3"/>
          <w:sz w:val="20"/>
          <w:lang w:val="nl-BE"/>
        </w:rPr>
      </w:pPr>
    </w:p>
    <w:p w14:paraId="6D264670" w14:textId="77777777" w:rsidR="00C8663A" w:rsidRPr="00D96122" w:rsidRDefault="00C8663A" w:rsidP="00CA62D3">
      <w:pPr>
        <w:numPr>
          <w:ilvl w:val="12"/>
          <w:numId w:val="0"/>
        </w:numPr>
        <w:tabs>
          <w:tab w:val="center" w:pos="4253"/>
          <w:tab w:val="right" w:pos="8222"/>
        </w:tabs>
        <w:spacing w:line="276" w:lineRule="auto"/>
        <w:rPr>
          <w:rFonts w:ascii="Verdana" w:hAnsi="Verdana" w:cs="Arial"/>
          <w:spacing w:val="-3"/>
          <w:sz w:val="20"/>
          <w:lang w:val="nl-BE"/>
        </w:rPr>
      </w:pPr>
    </w:p>
    <w:p w14:paraId="0AA8D16A" w14:textId="77777777" w:rsidR="00C8663A" w:rsidRPr="00D96122" w:rsidRDefault="00C8663A" w:rsidP="00CA62D3">
      <w:pPr>
        <w:numPr>
          <w:ilvl w:val="12"/>
          <w:numId w:val="0"/>
        </w:numPr>
        <w:tabs>
          <w:tab w:val="center" w:pos="4253"/>
          <w:tab w:val="right" w:pos="8222"/>
        </w:tabs>
        <w:spacing w:line="276" w:lineRule="auto"/>
        <w:rPr>
          <w:rFonts w:ascii="Verdana" w:hAnsi="Verdana" w:cs="Arial"/>
          <w:spacing w:val="-3"/>
          <w:sz w:val="20"/>
          <w:lang w:val="nl-BE"/>
        </w:rPr>
      </w:pPr>
    </w:p>
    <w:p w14:paraId="22946701" w14:textId="7069171E" w:rsidR="009062E8" w:rsidRPr="00D96122" w:rsidRDefault="009062E8" w:rsidP="00CA62D3">
      <w:pPr>
        <w:numPr>
          <w:ilvl w:val="12"/>
          <w:numId w:val="0"/>
        </w:numPr>
        <w:tabs>
          <w:tab w:val="center" w:pos="4253"/>
          <w:tab w:val="right" w:pos="8222"/>
        </w:tabs>
        <w:spacing w:line="276" w:lineRule="auto"/>
        <w:rPr>
          <w:rFonts w:ascii="Verdana" w:hAnsi="Verdana" w:cs="Arial"/>
          <w:b/>
          <w:spacing w:val="-3"/>
          <w:sz w:val="24"/>
          <w:szCs w:val="24"/>
          <w:lang w:val="nl-BE"/>
        </w:rPr>
      </w:pPr>
      <w:r w:rsidRPr="00D96122">
        <w:rPr>
          <w:rFonts w:ascii="Verdana" w:hAnsi="Verdana" w:cs="Arial"/>
          <w:b/>
          <w:spacing w:val="-3"/>
          <w:sz w:val="24"/>
          <w:szCs w:val="24"/>
          <w:lang w:val="nl-BE"/>
        </w:rPr>
        <w:t>Ontwerp van decreet over ... / tot ...</w:t>
      </w:r>
    </w:p>
    <w:p w14:paraId="324049E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76134FB"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73A7540" w14:textId="77777777" w:rsidR="009062E8" w:rsidRPr="00D96122" w:rsidRDefault="009062E8" w:rsidP="00CA62D3">
      <w:pPr>
        <w:numPr>
          <w:ilvl w:val="12"/>
          <w:numId w:val="0"/>
        </w:numPr>
        <w:tabs>
          <w:tab w:val="left" w:pos="-1440"/>
          <w:tab w:val="left" w:pos="-720"/>
          <w:tab w:val="center" w:pos="4253"/>
          <w:tab w:val="right" w:pos="8222"/>
        </w:tabs>
        <w:spacing w:line="276" w:lineRule="auto"/>
        <w:jc w:val="both"/>
        <w:rPr>
          <w:rFonts w:ascii="Verdana" w:hAnsi="Verdana" w:cs="Arial"/>
          <w:spacing w:val="-3"/>
          <w:sz w:val="20"/>
          <w:lang w:val="nl-BE"/>
        </w:rPr>
      </w:pPr>
      <w:bookmarkStart w:id="1083" w:name="_Hlk10107048"/>
      <w:r w:rsidRPr="00D96122">
        <w:rPr>
          <w:rFonts w:ascii="Verdana" w:hAnsi="Verdana" w:cs="Arial"/>
          <w:spacing w:val="-3"/>
          <w:sz w:val="20"/>
          <w:lang w:val="nl-BE"/>
        </w:rPr>
        <w:t>Op voorstel van de Vlaamse minister van ... (officiële titel);</w:t>
      </w:r>
    </w:p>
    <w:p w14:paraId="38B0D997"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3983850" w14:textId="77777777" w:rsidR="009062E8" w:rsidRPr="00D96122" w:rsidRDefault="009062E8" w:rsidP="00CA62D3">
      <w:pPr>
        <w:spacing w:line="276" w:lineRule="auto"/>
        <w:jc w:val="both"/>
        <w:rPr>
          <w:rFonts w:ascii="Verdana" w:hAnsi="Verdana" w:cs="Arial"/>
          <w:spacing w:val="-3"/>
          <w:sz w:val="20"/>
          <w:lang w:val="nl-BE"/>
        </w:rPr>
      </w:pPr>
      <w:r w:rsidRPr="00D96122">
        <w:rPr>
          <w:rFonts w:ascii="Verdana" w:hAnsi="Verdana" w:cs="Arial"/>
          <w:spacing w:val="-3"/>
          <w:sz w:val="20"/>
          <w:lang w:val="nl-BE"/>
        </w:rPr>
        <w:t>Na beraadslaging,</w:t>
      </w:r>
      <w:bookmarkEnd w:id="1083"/>
    </w:p>
    <w:p w14:paraId="153E7BE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923DA8F"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0F8455AD"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VLAAMSE REGERING BESLUIT:</w:t>
      </w:r>
    </w:p>
    <w:p w14:paraId="62D78A6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1E4EF2E"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46B86AD0"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De Vlaamse minister van ... (officiële titel) is ermee belast, in naam van de Vlaamse Regering, bij het Vlaams Parlement het ontwerp van decreet in te dienen, waarvan de tekst volgt:</w:t>
      </w:r>
    </w:p>
    <w:p w14:paraId="2BE682C3" w14:textId="77777777" w:rsidR="009062E8" w:rsidRPr="00D96122" w:rsidRDefault="009062E8" w:rsidP="00CA62D3">
      <w:pPr>
        <w:spacing w:line="276" w:lineRule="auto"/>
        <w:rPr>
          <w:rFonts w:ascii="Verdana" w:hAnsi="Verdana" w:cs="Arial"/>
          <w:spacing w:val="-3"/>
          <w:sz w:val="20"/>
          <w:lang w:val="nl-BE"/>
        </w:rPr>
      </w:pPr>
    </w:p>
    <w:p w14:paraId="45332B1C" w14:textId="77777777" w:rsidR="009062E8" w:rsidRPr="00D96122" w:rsidRDefault="009062E8" w:rsidP="00CA62D3">
      <w:pPr>
        <w:spacing w:line="276" w:lineRule="auto"/>
        <w:rPr>
          <w:rFonts w:ascii="Verdana" w:hAnsi="Verdana" w:cs="Arial"/>
          <w:spacing w:val="-3"/>
          <w:sz w:val="20"/>
          <w:lang w:val="nl-BE"/>
        </w:rPr>
      </w:pPr>
    </w:p>
    <w:p w14:paraId="5709BAD2"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b/>
          <w:spacing w:val="-3"/>
          <w:sz w:val="20"/>
          <w:lang w:val="nl-BE"/>
        </w:rPr>
        <w:t>Artikel 1.</w:t>
      </w:r>
      <w:r w:rsidRPr="00D96122">
        <w:rPr>
          <w:rFonts w:ascii="Verdana" w:hAnsi="Verdana" w:cs="Arial"/>
          <w:spacing w:val="-3"/>
          <w:sz w:val="20"/>
          <w:lang w:val="nl-BE"/>
        </w:rPr>
        <w:t xml:space="preserve"> Dit decreet regelt een gewestaangelegenheid / gemeenschapsaangelegenheid.</w:t>
      </w:r>
    </w:p>
    <w:p w14:paraId="2B50E87A" w14:textId="77777777" w:rsidR="009062E8" w:rsidRPr="00D96122" w:rsidRDefault="009062E8" w:rsidP="00CA62D3">
      <w:pPr>
        <w:spacing w:line="276" w:lineRule="auto"/>
        <w:rPr>
          <w:rFonts w:ascii="Verdana" w:hAnsi="Verdana" w:cs="Arial"/>
          <w:spacing w:val="-3"/>
          <w:sz w:val="20"/>
          <w:lang w:val="nl-BE"/>
        </w:rPr>
      </w:pPr>
    </w:p>
    <w:p w14:paraId="59F35028" w14:textId="77777777" w:rsidR="009062E8" w:rsidRPr="00D96122" w:rsidRDefault="009062E8" w:rsidP="00CA62D3">
      <w:pPr>
        <w:spacing w:line="276" w:lineRule="auto"/>
        <w:rPr>
          <w:rFonts w:ascii="Verdana" w:hAnsi="Verdana" w:cs="Arial"/>
          <w:spacing w:val="-3"/>
          <w:sz w:val="20"/>
        </w:rPr>
      </w:pPr>
      <w:r w:rsidRPr="00D96122">
        <w:rPr>
          <w:rFonts w:ascii="Verdana" w:hAnsi="Verdana" w:cs="Arial"/>
          <w:b/>
          <w:spacing w:val="-3"/>
          <w:sz w:val="20"/>
        </w:rPr>
        <w:t>Art. 2.</w:t>
      </w:r>
      <w:r w:rsidRPr="00D96122">
        <w:rPr>
          <w:rFonts w:ascii="Verdana" w:hAnsi="Verdana" w:cs="Arial"/>
          <w:spacing w:val="-3"/>
          <w:sz w:val="20"/>
        </w:rPr>
        <w:t xml:space="preserve"> ... .</w:t>
      </w:r>
    </w:p>
    <w:p w14:paraId="66570571" w14:textId="77777777" w:rsidR="009062E8" w:rsidRPr="00D96122" w:rsidRDefault="009062E8" w:rsidP="00CA62D3">
      <w:pPr>
        <w:spacing w:line="276" w:lineRule="auto"/>
        <w:rPr>
          <w:rFonts w:ascii="Verdana" w:hAnsi="Verdana" w:cs="Arial"/>
          <w:spacing w:val="-3"/>
          <w:sz w:val="20"/>
        </w:rPr>
      </w:pPr>
    </w:p>
    <w:p w14:paraId="3378A402" w14:textId="77777777" w:rsidR="009062E8" w:rsidRPr="00D96122" w:rsidRDefault="009062E8" w:rsidP="00CA62D3">
      <w:pPr>
        <w:spacing w:line="276" w:lineRule="auto"/>
        <w:rPr>
          <w:rFonts w:ascii="Verdana" w:hAnsi="Verdana" w:cs="Arial"/>
          <w:spacing w:val="-3"/>
          <w:sz w:val="20"/>
        </w:rPr>
      </w:pPr>
      <w:r w:rsidRPr="00D96122">
        <w:rPr>
          <w:rFonts w:ascii="Verdana" w:hAnsi="Verdana" w:cs="Arial"/>
          <w:b/>
          <w:spacing w:val="-3"/>
          <w:sz w:val="20"/>
        </w:rPr>
        <w:t>Art. ...</w:t>
      </w:r>
      <w:r w:rsidRPr="00D96122">
        <w:rPr>
          <w:rFonts w:ascii="Verdana" w:hAnsi="Verdana" w:cs="Arial"/>
          <w:spacing w:val="-3"/>
          <w:sz w:val="20"/>
        </w:rPr>
        <w:t xml:space="preserve"> </w:t>
      </w:r>
      <w:r w:rsidRPr="00D96122">
        <w:rPr>
          <w:rFonts w:ascii="Verdana" w:hAnsi="Verdana" w:cs="Arial"/>
          <w:b/>
          <w:spacing w:val="-3"/>
          <w:sz w:val="20"/>
        </w:rPr>
        <w:t>.</w:t>
      </w:r>
      <w:r w:rsidRPr="00D96122">
        <w:rPr>
          <w:rFonts w:ascii="Verdana" w:hAnsi="Verdana" w:cs="Arial"/>
          <w:spacing w:val="-3"/>
          <w:sz w:val="20"/>
        </w:rPr>
        <w:t xml:space="preserve"> ... .</w:t>
      </w:r>
    </w:p>
    <w:p w14:paraId="3638A00B" w14:textId="77777777" w:rsidR="009062E8" w:rsidRPr="00D96122" w:rsidRDefault="009062E8" w:rsidP="00CA62D3">
      <w:pPr>
        <w:spacing w:line="276" w:lineRule="auto"/>
        <w:rPr>
          <w:rFonts w:ascii="Verdana" w:hAnsi="Verdana" w:cs="Arial"/>
          <w:spacing w:val="-3"/>
          <w:sz w:val="20"/>
        </w:rPr>
      </w:pPr>
    </w:p>
    <w:p w14:paraId="35608C21"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53ECA86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390640A7"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3FEB2574"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3B08A45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559659B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03FD1B87"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2015AD30"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7AA1C52E"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2B165F2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144C8B1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5BFC5A7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rPr>
      </w:pPr>
    </w:p>
    <w:p w14:paraId="7B26C00C" w14:textId="77777777" w:rsidR="009062E8" w:rsidRPr="00D96122" w:rsidRDefault="009062E8" w:rsidP="009062E8">
      <w:pPr>
        <w:numPr>
          <w:ilvl w:val="12"/>
          <w:numId w:val="0"/>
        </w:numPr>
        <w:tabs>
          <w:tab w:val="center" w:pos="4253"/>
          <w:tab w:val="right" w:pos="8222"/>
        </w:tabs>
        <w:jc w:val="right"/>
        <w:rPr>
          <w:rFonts w:ascii="Verdana" w:hAnsi="Verdana" w:cs="Arial"/>
          <w:spacing w:val="-3"/>
          <w:sz w:val="18"/>
          <w:szCs w:val="18"/>
        </w:rPr>
      </w:pPr>
      <w:r w:rsidRPr="00D96122">
        <w:rPr>
          <w:rFonts w:ascii="Verdana" w:hAnsi="Verdana" w:cs="Arial"/>
          <w:spacing w:val="-3"/>
          <w:sz w:val="18"/>
          <w:szCs w:val="18"/>
        </w:rPr>
        <w:t>Pagina x van y</w:t>
      </w:r>
    </w:p>
    <w:p w14:paraId="2BC1270C" w14:textId="5EC66B21"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8057CF">
        <w:rPr>
          <w:rFonts w:ascii="Verdana" w:hAnsi="Verdana" w:cs="Arial"/>
          <w:spacing w:val="-3"/>
          <w:lang w:val="nl-BE"/>
        </w:rPr>
        <w:br w:type="page"/>
      </w:r>
      <w:r w:rsidRPr="00D96122">
        <w:rPr>
          <w:rFonts w:ascii="Verdana" w:hAnsi="Verdana" w:cs="Arial"/>
          <w:b/>
          <w:spacing w:val="-3"/>
          <w:sz w:val="20"/>
          <w:lang w:val="nl-BE"/>
        </w:rPr>
        <w:t>Art. z.</w:t>
      </w:r>
      <w:r w:rsidRPr="00D96122">
        <w:rPr>
          <w:rFonts w:ascii="Verdana" w:hAnsi="Verdana" w:cs="Arial"/>
          <w:spacing w:val="-3"/>
          <w:sz w:val="20"/>
          <w:lang w:val="nl-BE"/>
        </w:rPr>
        <w:t xml:space="preserve"> ... .</w:t>
      </w:r>
    </w:p>
    <w:p w14:paraId="2C03CD14" w14:textId="77777777" w:rsidR="009062E8" w:rsidRPr="00D96122" w:rsidRDefault="009062E8" w:rsidP="00CA62D3">
      <w:pPr>
        <w:numPr>
          <w:ilvl w:val="12"/>
          <w:numId w:val="0"/>
        </w:numPr>
        <w:tabs>
          <w:tab w:val="left" w:pos="-1440"/>
          <w:tab w:val="left" w:pos="-720"/>
          <w:tab w:val="center" w:pos="4253"/>
          <w:tab w:val="right" w:pos="8222"/>
        </w:tabs>
        <w:spacing w:line="276" w:lineRule="auto"/>
        <w:jc w:val="both"/>
        <w:rPr>
          <w:rFonts w:ascii="Verdana" w:hAnsi="Verdana" w:cs="Arial"/>
          <w:spacing w:val="-3"/>
          <w:sz w:val="20"/>
          <w:lang w:val="nl-BE"/>
        </w:rPr>
      </w:pPr>
    </w:p>
    <w:p w14:paraId="28DF4A50" w14:textId="77777777" w:rsidR="009062E8" w:rsidRPr="00D96122" w:rsidRDefault="009062E8" w:rsidP="00CA62D3">
      <w:pPr>
        <w:numPr>
          <w:ilvl w:val="12"/>
          <w:numId w:val="0"/>
        </w:numPr>
        <w:tabs>
          <w:tab w:val="left" w:pos="-1440"/>
          <w:tab w:val="left" w:pos="-720"/>
          <w:tab w:val="center" w:pos="4253"/>
          <w:tab w:val="right" w:pos="8222"/>
        </w:tabs>
        <w:spacing w:line="276" w:lineRule="auto"/>
        <w:jc w:val="both"/>
        <w:rPr>
          <w:rFonts w:ascii="Verdana" w:hAnsi="Verdana" w:cs="Arial"/>
          <w:spacing w:val="-3"/>
          <w:sz w:val="20"/>
          <w:lang w:val="nl-BE"/>
        </w:rPr>
      </w:pPr>
    </w:p>
    <w:p w14:paraId="1932B4E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Brussel, ... (datum).</w:t>
      </w:r>
    </w:p>
    <w:p w14:paraId="4953EE7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3EF590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037B55F"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minister-president van de Vlaamse Regering,</w:t>
      </w:r>
    </w:p>
    <w:p w14:paraId="74359DBA"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47F0ECD2"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0BA0D15"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7C949B78"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6C1D3750"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7DFF305"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257AE381"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(klein en voluit) FAMILIENAAM (hoofdletters)]</w:t>
      </w:r>
    </w:p>
    <w:p w14:paraId="767699C9"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EF6B0A0"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18E2C6AA"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Vlaamse minister van ... (officiële titel),</w:t>
      </w:r>
    </w:p>
    <w:p w14:paraId="4EEC27BF"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54BDA8DF"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B044EBA"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F4CF5A2"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6782D4F"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4B6EE0ED"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77B7CAE5"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(klein en voluit) FAMILIENAAM (hoofdletters)]</w:t>
      </w:r>
    </w:p>
    <w:p w14:paraId="60EFBB7C"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67F86D78"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408C843D"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69B9E45C"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1B7A9336"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486E46C6"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499DF0B2"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4B27C38A"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4F856E08"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4CDB0E22"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0ABA1768"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20209739"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1D562027"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0C1C45B9"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33AB7D9C"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54FE9460"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458F0463"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1AA817D1"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3DA67C33"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36F7911C"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5286BE2E"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163AD0D7"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67FB9B9B"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3A8D7954" w14:textId="77777777" w:rsidR="009062E8" w:rsidRPr="00D96122" w:rsidRDefault="009062E8" w:rsidP="009062E8">
      <w:pPr>
        <w:numPr>
          <w:ilvl w:val="12"/>
          <w:numId w:val="0"/>
        </w:numPr>
        <w:tabs>
          <w:tab w:val="center" w:pos="4253"/>
          <w:tab w:val="right" w:pos="8222"/>
        </w:tabs>
        <w:jc w:val="right"/>
        <w:rPr>
          <w:rFonts w:ascii="Verdana" w:hAnsi="Verdana" w:cs="Arial"/>
          <w:spacing w:val="-3"/>
          <w:sz w:val="18"/>
          <w:szCs w:val="18"/>
          <w:lang w:val="nl-BE"/>
        </w:rPr>
      </w:pPr>
      <w:r w:rsidRPr="00D96122">
        <w:rPr>
          <w:rFonts w:ascii="Verdana" w:hAnsi="Verdana" w:cs="Arial"/>
          <w:spacing w:val="-3"/>
          <w:sz w:val="18"/>
          <w:szCs w:val="18"/>
          <w:lang w:val="nl-BE"/>
        </w:rPr>
        <w:t>Pagina x van y</w:t>
      </w:r>
    </w:p>
    <w:p w14:paraId="69CEE358" w14:textId="2F51CC5B" w:rsidR="009062E8" w:rsidRPr="00D96122" w:rsidRDefault="00752165" w:rsidP="00514A3F">
      <w:pPr>
        <w:pStyle w:val="Kop2"/>
        <w:numPr>
          <w:ilvl w:val="0"/>
          <w:numId w:val="0"/>
        </w:numPr>
        <w:ind w:left="576" w:hanging="576"/>
        <w:rPr>
          <w:color w:val="auto"/>
        </w:rPr>
      </w:pPr>
      <w:bookmarkStart w:id="1084" w:name="_Model_2._Besluit"/>
      <w:bookmarkStart w:id="1085" w:name="_Toc17817092"/>
      <w:bookmarkEnd w:id="1084"/>
      <w:r w:rsidRPr="00D96122">
        <w:t>Model 2. Besluit van de Vlaamse Regering</w:t>
      </w:r>
      <w:bookmarkStart w:id="1086" w:name="_Hlk12871277"/>
      <w:bookmarkEnd w:id="1072"/>
      <w:bookmarkEnd w:id="1073"/>
      <w:bookmarkEnd w:id="1074"/>
      <w:bookmarkEnd w:id="1075"/>
      <w:bookmarkEnd w:id="1076"/>
      <w:bookmarkEnd w:id="1077"/>
      <w:bookmarkEnd w:id="1078"/>
      <w:bookmarkEnd w:id="1079"/>
      <w:bookmarkEnd w:id="1080"/>
      <w:bookmarkEnd w:id="1081"/>
      <w:bookmarkEnd w:id="1085"/>
    </w:p>
    <w:p w14:paraId="40F4975D" w14:textId="562920F3" w:rsidR="009062E8" w:rsidRPr="00D96122" w:rsidRDefault="00621C87" w:rsidP="009062E8">
      <w:pPr>
        <w:autoSpaceDE w:val="0"/>
        <w:autoSpaceDN w:val="0"/>
        <w:adjustRightInd w:val="0"/>
        <w:rPr>
          <w:rFonts w:ascii="Verdana" w:hAnsi="Verdana" w:cs="Arial"/>
          <w:bCs/>
          <w:sz w:val="20"/>
          <w:lang w:val="nl-BE"/>
        </w:rPr>
      </w:pPr>
      <w:r w:rsidRPr="00D96122">
        <w:rPr>
          <w:rFonts w:ascii="Verdana" w:hAnsi="Verdana" w:cs="Arial"/>
          <w:noProof/>
          <w:spacing w:val="-3"/>
          <w:lang w:val="nl-BE"/>
        </w:rPr>
        <w:drawing>
          <wp:anchor distT="0" distB="0" distL="114300" distR="114300" simplePos="0" relativeHeight="251658240" behindDoc="0" locked="0" layoutInCell="1" allowOverlap="1" wp14:anchorId="1314321D" wp14:editId="7825D221">
            <wp:simplePos x="0" y="0"/>
            <wp:positionH relativeFrom="column">
              <wp:posOffset>-3810</wp:posOffset>
            </wp:positionH>
            <wp:positionV relativeFrom="paragraph">
              <wp:posOffset>156210</wp:posOffset>
            </wp:positionV>
            <wp:extent cx="1569720" cy="723900"/>
            <wp:effectExtent l="0" t="0" r="0" b="0"/>
            <wp:wrapSquare wrapText="bothSides"/>
            <wp:docPr id="8" name="Afbeelding 8" descr="C:\Users\Spillekr\AppData\Local\Microsoft\Windows\Temporary Internet Files\Content.Outlook\WBA55KF8\Logo Vlaamse Reg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Spillekr\AppData\Local\Microsoft\Windows\Temporary Internet Files\Content.Outlook\WBA55KF8\Logo Vlaamse Regeri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972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F8FF3" w14:textId="75A85746" w:rsidR="009062E8" w:rsidRPr="00D96122" w:rsidRDefault="009062E8" w:rsidP="009062E8">
      <w:pPr>
        <w:numPr>
          <w:ilvl w:val="12"/>
          <w:numId w:val="0"/>
        </w:numPr>
        <w:tabs>
          <w:tab w:val="left" w:pos="-1440"/>
          <w:tab w:val="left" w:pos="-720"/>
          <w:tab w:val="center" w:pos="4253"/>
          <w:tab w:val="right" w:pos="8222"/>
        </w:tabs>
        <w:rPr>
          <w:rFonts w:ascii="Verdana" w:hAnsi="Verdana" w:cs="Arial"/>
          <w:spacing w:val="-3"/>
          <w:sz w:val="20"/>
          <w:lang w:val="nl-BE"/>
        </w:rPr>
      </w:pPr>
      <w:bookmarkStart w:id="1087" w:name="_Toc230413749"/>
      <w:bookmarkStart w:id="1088" w:name="_Toc231889603"/>
      <w:bookmarkStart w:id="1089" w:name="_Toc231955187"/>
      <w:bookmarkStart w:id="1090" w:name="_Toc232218230"/>
      <w:bookmarkStart w:id="1091" w:name="_Toc232218853"/>
      <w:bookmarkStart w:id="1092" w:name="_Toc232220054"/>
      <w:bookmarkStart w:id="1093" w:name="MODEL_3"/>
      <w:bookmarkStart w:id="1094" w:name="_Toc381080907"/>
      <w:bookmarkStart w:id="1095" w:name="_Toc381081021"/>
      <w:bookmarkStart w:id="1096" w:name="_Toc384627113"/>
    </w:p>
    <w:p w14:paraId="24A60DDC" w14:textId="116E739C" w:rsidR="00621C87" w:rsidRPr="00D96122" w:rsidRDefault="00621C87" w:rsidP="009062E8">
      <w:pPr>
        <w:numPr>
          <w:ilvl w:val="12"/>
          <w:numId w:val="0"/>
        </w:numPr>
        <w:tabs>
          <w:tab w:val="left" w:pos="-1440"/>
          <w:tab w:val="left" w:pos="-720"/>
          <w:tab w:val="center" w:pos="4253"/>
          <w:tab w:val="right" w:pos="8222"/>
        </w:tabs>
        <w:rPr>
          <w:rFonts w:ascii="Verdana" w:hAnsi="Verdana" w:cs="Arial"/>
          <w:spacing w:val="-3"/>
          <w:sz w:val="20"/>
          <w:lang w:val="nl-BE"/>
        </w:rPr>
      </w:pPr>
    </w:p>
    <w:p w14:paraId="5555F479" w14:textId="77777777" w:rsidR="00621C87" w:rsidRPr="00D96122" w:rsidRDefault="00621C87" w:rsidP="009062E8">
      <w:pPr>
        <w:numPr>
          <w:ilvl w:val="12"/>
          <w:numId w:val="0"/>
        </w:numPr>
        <w:tabs>
          <w:tab w:val="left" w:pos="-1440"/>
          <w:tab w:val="left" w:pos="-720"/>
          <w:tab w:val="center" w:pos="4253"/>
          <w:tab w:val="right" w:pos="8222"/>
        </w:tabs>
        <w:rPr>
          <w:rFonts w:ascii="Verdana" w:hAnsi="Verdana" w:cs="Arial"/>
          <w:spacing w:val="-3"/>
          <w:sz w:val="20"/>
          <w:lang w:val="nl-BE"/>
        </w:rPr>
      </w:pPr>
    </w:p>
    <w:p w14:paraId="2722037E" w14:textId="22D61AF1" w:rsidR="009062E8" w:rsidRPr="00D96122" w:rsidRDefault="009062E8" w:rsidP="009062E8">
      <w:pPr>
        <w:numPr>
          <w:ilvl w:val="12"/>
          <w:numId w:val="0"/>
        </w:numPr>
        <w:tabs>
          <w:tab w:val="center" w:pos="4253"/>
          <w:tab w:val="right" w:pos="8222"/>
        </w:tabs>
        <w:rPr>
          <w:rFonts w:ascii="Verdana" w:hAnsi="Verdana" w:cs="Arial"/>
          <w:spacing w:val="-3"/>
          <w:sz w:val="20"/>
          <w:lang w:val="nl-BE"/>
        </w:rPr>
      </w:pPr>
    </w:p>
    <w:p w14:paraId="5EECC4AD" w14:textId="050AF936" w:rsidR="009062E8" w:rsidRPr="00D96122" w:rsidRDefault="009062E8" w:rsidP="009062E8">
      <w:pPr>
        <w:numPr>
          <w:ilvl w:val="12"/>
          <w:numId w:val="0"/>
        </w:numPr>
        <w:tabs>
          <w:tab w:val="center" w:pos="4253"/>
          <w:tab w:val="right" w:pos="8222"/>
        </w:tabs>
        <w:rPr>
          <w:rFonts w:ascii="Verdana" w:hAnsi="Verdana" w:cs="Arial"/>
          <w:spacing w:val="-3"/>
          <w:sz w:val="20"/>
          <w:lang w:val="nl-BE"/>
        </w:rPr>
      </w:pPr>
    </w:p>
    <w:p w14:paraId="20EDE1D8" w14:textId="398B540A" w:rsidR="00C8663A" w:rsidRPr="00D96122" w:rsidRDefault="00C8663A" w:rsidP="00CA62D3">
      <w:pPr>
        <w:numPr>
          <w:ilvl w:val="12"/>
          <w:numId w:val="0"/>
        </w:numPr>
        <w:tabs>
          <w:tab w:val="center" w:pos="4253"/>
          <w:tab w:val="right" w:pos="8222"/>
        </w:tabs>
        <w:spacing w:line="276" w:lineRule="auto"/>
        <w:rPr>
          <w:rFonts w:ascii="Verdana" w:hAnsi="Verdana" w:cs="Arial"/>
          <w:spacing w:val="-3"/>
          <w:sz w:val="20"/>
          <w:lang w:val="nl-BE"/>
        </w:rPr>
      </w:pPr>
      <w:bookmarkStart w:id="1097" w:name="_Hlk11742238"/>
    </w:p>
    <w:p w14:paraId="3123E783" w14:textId="77777777" w:rsidR="000124DA" w:rsidRPr="00D96122" w:rsidRDefault="000124DA" w:rsidP="00CA62D3">
      <w:pPr>
        <w:numPr>
          <w:ilvl w:val="12"/>
          <w:numId w:val="0"/>
        </w:numPr>
        <w:tabs>
          <w:tab w:val="center" w:pos="4253"/>
          <w:tab w:val="right" w:pos="8222"/>
        </w:tabs>
        <w:spacing w:line="276" w:lineRule="auto"/>
        <w:rPr>
          <w:rFonts w:ascii="Verdana" w:hAnsi="Verdana" w:cs="Arial"/>
          <w:spacing w:val="-3"/>
          <w:sz w:val="20"/>
          <w:lang w:val="nl-BE"/>
        </w:rPr>
      </w:pPr>
    </w:p>
    <w:p w14:paraId="3C4211C4" w14:textId="09767833" w:rsidR="009062E8" w:rsidRPr="00D96122" w:rsidRDefault="009062E8" w:rsidP="00CA62D3">
      <w:pPr>
        <w:numPr>
          <w:ilvl w:val="12"/>
          <w:numId w:val="0"/>
        </w:numPr>
        <w:tabs>
          <w:tab w:val="center" w:pos="4253"/>
          <w:tab w:val="right" w:pos="8222"/>
        </w:tabs>
        <w:spacing w:line="276" w:lineRule="auto"/>
        <w:rPr>
          <w:rFonts w:ascii="Verdana" w:hAnsi="Verdana" w:cs="Arial"/>
          <w:b/>
          <w:spacing w:val="-3"/>
          <w:sz w:val="24"/>
          <w:szCs w:val="24"/>
          <w:lang w:val="nl-BE"/>
        </w:rPr>
      </w:pPr>
      <w:r w:rsidRPr="00D96122">
        <w:rPr>
          <w:rFonts w:ascii="Verdana" w:hAnsi="Verdana" w:cs="Arial"/>
          <w:b/>
          <w:spacing w:val="-3"/>
          <w:sz w:val="24"/>
          <w:szCs w:val="24"/>
          <w:lang w:val="nl-BE"/>
        </w:rPr>
        <w:t>Besluit van de Vlaamse Regering over ... / tot ...</w:t>
      </w:r>
    </w:p>
    <w:p w14:paraId="4DB05BC7"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01BDB764"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66311F7D"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Rechtsgrond(en)</w:t>
      </w:r>
    </w:p>
    <w:p w14:paraId="0591E60B" w14:textId="77777777" w:rsidR="009062E8" w:rsidRPr="00D96122" w:rsidRDefault="009062E8" w:rsidP="00CA62D3">
      <w:pPr>
        <w:spacing w:line="276" w:lineRule="auto"/>
        <w:rPr>
          <w:rFonts w:ascii="Verdana" w:hAnsi="Verdana" w:cs="Arial"/>
          <w:spacing w:val="-3"/>
          <w:sz w:val="20"/>
          <w:lang w:val="nl-BE"/>
        </w:rPr>
      </w:pPr>
    </w:p>
    <w:p w14:paraId="4932E021"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Dit besluit is gebaseerd op:</w:t>
      </w:r>
    </w:p>
    <w:p w14:paraId="3FCD2B4E"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xml:space="preserve">- (het decreet, de wet) van ... (datum); </w:t>
      </w:r>
    </w:p>
    <w:p w14:paraId="3D031698"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(het besluit van de Vlaamse Regering, het koninklijk besluit) van ... (datum).</w:t>
      </w:r>
    </w:p>
    <w:p w14:paraId="3A869518" w14:textId="77777777" w:rsidR="009062E8" w:rsidRPr="00D96122" w:rsidRDefault="009062E8" w:rsidP="00CA62D3">
      <w:pPr>
        <w:spacing w:line="276" w:lineRule="auto"/>
        <w:rPr>
          <w:rFonts w:ascii="Verdana" w:hAnsi="Verdana" w:cs="Arial"/>
          <w:spacing w:val="-3"/>
          <w:sz w:val="20"/>
          <w:lang w:val="nl-BE"/>
        </w:rPr>
      </w:pPr>
    </w:p>
    <w:p w14:paraId="58128552"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Vormvereiste(n)</w:t>
      </w:r>
    </w:p>
    <w:p w14:paraId="59917F31" w14:textId="77777777" w:rsidR="009062E8" w:rsidRPr="00D96122" w:rsidRDefault="009062E8" w:rsidP="00CA62D3">
      <w:pPr>
        <w:spacing w:line="276" w:lineRule="auto"/>
        <w:rPr>
          <w:rFonts w:ascii="Verdana" w:hAnsi="Verdana" w:cs="Arial"/>
          <w:spacing w:val="-3"/>
          <w:sz w:val="20"/>
          <w:lang w:val="nl-BE"/>
        </w:rPr>
      </w:pPr>
    </w:p>
    <w:p w14:paraId="3DC963ED" w14:textId="03E8F7DD"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De volgende vormvereiste(n) is</w:t>
      </w:r>
      <w:r w:rsidR="00FF0763" w:rsidRPr="00D96122">
        <w:rPr>
          <w:rFonts w:ascii="Verdana" w:hAnsi="Verdana" w:cs="Arial"/>
          <w:spacing w:val="-3"/>
          <w:sz w:val="20"/>
          <w:lang w:val="nl-BE"/>
        </w:rPr>
        <w:t xml:space="preserve"> </w:t>
      </w:r>
      <w:r w:rsidRPr="00D96122">
        <w:rPr>
          <w:rFonts w:ascii="Verdana" w:hAnsi="Verdana" w:cs="Arial"/>
          <w:spacing w:val="-3"/>
          <w:sz w:val="20"/>
          <w:lang w:val="nl-BE"/>
        </w:rPr>
        <w:t>/</w:t>
      </w:r>
      <w:r w:rsidR="00FF0763" w:rsidRPr="00D96122">
        <w:rPr>
          <w:rFonts w:ascii="Verdana" w:hAnsi="Verdana" w:cs="Arial"/>
          <w:spacing w:val="-3"/>
          <w:sz w:val="20"/>
          <w:lang w:val="nl-BE"/>
        </w:rPr>
        <w:t xml:space="preserve"> </w:t>
      </w:r>
      <w:r w:rsidRPr="00D96122">
        <w:rPr>
          <w:rFonts w:ascii="Verdana" w:hAnsi="Verdana" w:cs="Arial"/>
          <w:spacing w:val="-3"/>
          <w:sz w:val="20"/>
          <w:lang w:val="nl-BE"/>
        </w:rPr>
        <w:t>zijn vervuld:</w:t>
      </w:r>
    </w:p>
    <w:p w14:paraId="720B4EDD"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(Geraadpleegde instantie) heeft advies gegeven op ... (datum).</w:t>
      </w:r>
    </w:p>
    <w:p w14:paraId="36DD7756" w14:textId="77777777" w:rsidR="009062E8" w:rsidRPr="00D96122" w:rsidRDefault="009062E8" w:rsidP="00CA62D3">
      <w:pPr>
        <w:spacing w:line="276" w:lineRule="auto"/>
        <w:rPr>
          <w:rFonts w:ascii="Verdana" w:hAnsi="Verdana" w:cs="Arial"/>
          <w:spacing w:val="-3"/>
          <w:sz w:val="20"/>
          <w:lang w:val="nl-BE"/>
        </w:rPr>
      </w:pPr>
    </w:p>
    <w:p w14:paraId="6937EC3E"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Motivering</w:t>
      </w:r>
    </w:p>
    <w:p w14:paraId="216EE3BD" w14:textId="77777777" w:rsidR="009062E8" w:rsidRPr="00D96122" w:rsidRDefault="009062E8" w:rsidP="00CA62D3">
      <w:pPr>
        <w:spacing w:line="276" w:lineRule="auto"/>
        <w:rPr>
          <w:rFonts w:ascii="Verdana" w:hAnsi="Verdana" w:cs="Arial"/>
          <w:spacing w:val="-3"/>
          <w:sz w:val="20"/>
          <w:lang w:val="nl-BE"/>
        </w:rPr>
      </w:pPr>
    </w:p>
    <w:p w14:paraId="36237BA3" w14:textId="1B799C93"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Dit besluit is gebaseerd op het volgende motief</w:t>
      </w:r>
      <w:r w:rsidR="00FF0763" w:rsidRPr="00D96122">
        <w:rPr>
          <w:rFonts w:ascii="Verdana" w:hAnsi="Verdana" w:cs="Arial"/>
          <w:spacing w:val="-3"/>
          <w:sz w:val="20"/>
          <w:lang w:val="nl-BE"/>
        </w:rPr>
        <w:t xml:space="preserve"> </w:t>
      </w:r>
      <w:r w:rsidRPr="00D96122">
        <w:rPr>
          <w:rFonts w:ascii="Verdana" w:hAnsi="Verdana" w:cs="Arial"/>
          <w:spacing w:val="-3"/>
          <w:sz w:val="20"/>
          <w:lang w:val="nl-BE"/>
        </w:rPr>
        <w:t>/ de volgende motieven:</w:t>
      </w:r>
    </w:p>
    <w:p w14:paraId="0A4AFBFA"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(motieven).</w:t>
      </w:r>
    </w:p>
    <w:p w14:paraId="79B15E8A" w14:textId="77777777" w:rsidR="009062E8" w:rsidRPr="00D96122" w:rsidRDefault="009062E8" w:rsidP="00CA62D3">
      <w:pPr>
        <w:spacing w:line="276" w:lineRule="auto"/>
        <w:rPr>
          <w:rFonts w:ascii="Verdana" w:hAnsi="Verdana" w:cs="Arial"/>
          <w:spacing w:val="-3"/>
          <w:sz w:val="20"/>
          <w:lang w:val="nl-BE"/>
        </w:rPr>
      </w:pPr>
    </w:p>
    <w:p w14:paraId="2484C13B"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Juridisch kader</w:t>
      </w:r>
    </w:p>
    <w:p w14:paraId="13F5B9E5" w14:textId="77777777" w:rsidR="009062E8" w:rsidRPr="00D96122" w:rsidRDefault="009062E8" w:rsidP="00CA62D3">
      <w:pPr>
        <w:spacing w:line="276" w:lineRule="auto"/>
        <w:rPr>
          <w:rFonts w:ascii="Verdana" w:hAnsi="Verdana" w:cs="Arial"/>
          <w:b/>
          <w:spacing w:val="-3"/>
          <w:sz w:val="20"/>
          <w:lang w:val="nl-BE"/>
        </w:rPr>
      </w:pPr>
    </w:p>
    <w:p w14:paraId="54E94847"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Dit besluit sluit aan bij de volgende regelgeving:</w:t>
      </w:r>
    </w:p>
    <w:p w14:paraId="1486AD94"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xml:space="preserve">- (het decreet, de wet) van ... (datum); </w:t>
      </w:r>
    </w:p>
    <w:p w14:paraId="0DBDBBD1"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(het besluit van de Vlaamse Regering, het koninklijk besluit) van ... (datum).</w:t>
      </w:r>
    </w:p>
    <w:p w14:paraId="42DB0B7B" w14:textId="77777777" w:rsidR="009062E8" w:rsidRPr="00D96122" w:rsidRDefault="009062E8" w:rsidP="00CA62D3">
      <w:pPr>
        <w:spacing w:line="276" w:lineRule="auto"/>
        <w:rPr>
          <w:rFonts w:ascii="Verdana" w:hAnsi="Verdana" w:cs="Arial"/>
          <w:spacing w:val="-3"/>
          <w:sz w:val="20"/>
          <w:lang w:val="nl-BE"/>
        </w:rPr>
      </w:pPr>
    </w:p>
    <w:p w14:paraId="68543D41"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Initiatiefnemer(s)</w:t>
      </w:r>
    </w:p>
    <w:p w14:paraId="02BEE313" w14:textId="77777777" w:rsidR="009062E8" w:rsidRPr="00D96122" w:rsidRDefault="009062E8" w:rsidP="00CA62D3">
      <w:pPr>
        <w:spacing w:line="276" w:lineRule="auto"/>
        <w:rPr>
          <w:rFonts w:ascii="Verdana" w:hAnsi="Verdana" w:cs="Arial"/>
          <w:b/>
          <w:spacing w:val="-3"/>
          <w:sz w:val="20"/>
          <w:lang w:val="nl-BE"/>
        </w:rPr>
      </w:pPr>
    </w:p>
    <w:p w14:paraId="7019F810"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Dit besluit wordt voorgesteld door de Vlaamse minister van ... (officiële titel)</w:t>
      </w:r>
      <w:r w:rsidRPr="00D96122">
        <w:rPr>
          <w:sz w:val="20"/>
          <w:lang w:val="nl-BE"/>
        </w:rPr>
        <w:t xml:space="preserve"> </w:t>
      </w:r>
      <w:r w:rsidRPr="00D96122">
        <w:rPr>
          <w:rFonts w:ascii="Verdana" w:hAnsi="Verdana" w:cs="Arial"/>
          <w:spacing w:val="-3"/>
          <w:sz w:val="20"/>
          <w:lang w:val="nl-BE"/>
        </w:rPr>
        <w:t>(en de Vlaamse minister van … (officiële titel)).</w:t>
      </w:r>
    </w:p>
    <w:p w14:paraId="2F4E6571" w14:textId="77777777" w:rsidR="009062E8" w:rsidRPr="00D96122" w:rsidRDefault="009062E8" w:rsidP="00CA62D3">
      <w:pPr>
        <w:spacing w:line="276" w:lineRule="auto"/>
        <w:rPr>
          <w:rFonts w:ascii="Verdana" w:hAnsi="Verdana" w:cs="Arial"/>
          <w:spacing w:val="-3"/>
          <w:sz w:val="20"/>
          <w:lang w:val="nl-BE"/>
        </w:rPr>
      </w:pPr>
    </w:p>
    <w:p w14:paraId="6D96728B" w14:textId="77777777" w:rsidR="009062E8" w:rsidRPr="00D96122" w:rsidRDefault="009062E8" w:rsidP="00CA62D3">
      <w:pPr>
        <w:spacing w:line="276" w:lineRule="auto"/>
        <w:rPr>
          <w:rFonts w:ascii="Verdana" w:hAnsi="Verdana" w:cs="Arial"/>
          <w:spacing w:val="-3"/>
          <w:sz w:val="20"/>
          <w:lang w:val="nl-BE"/>
        </w:rPr>
      </w:pPr>
    </w:p>
    <w:p w14:paraId="3FB53E2D"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Na beraadslaging,</w:t>
      </w:r>
    </w:p>
    <w:p w14:paraId="271F0B9B"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6D0D092E"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28261BAE"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VLAAMSE REGERING BESLUIT:</w:t>
      </w:r>
    </w:p>
    <w:bookmarkEnd w:id="1086"/>
    <w:bookmarkEnd w:id="1097"/>
    <w:p w14:paraId="5900A05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8138040"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F2BC088"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Artikel 1.</w:t>
      </w:r>
      <w:r w:rsidRPr="00D96122">
        <w:rPr>
          <w:rFonts w:ascii="Verdana" w:hAnsi="Verdana" w:cs="Arial"/>
          <w:spacing w:val="-3"/>
          <w:sz w:val="20"/>
          <w:lang w:val="nl-BE"/>
        </w:rPr>
        <w:t xml:space="preserve"> ... .</w:t>
      </w:r>
    </w:p>
    <w:p w14:paraId="7C8624D4"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5B3A3F5D" w14:textId="649DBC35" w:rsidR="000124DA"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 2.</w:t>
      </w:r>
      <w:r w:rsidRPr="00D96122">
        <w:rPr>
          <w:rFonts w:ascii="Verdana" w:hAnsi="Verdana" w:cs="Arial"/>
          <w:spacing w:val="-3"/>
          <w:sz w:val="20"/>
          <w:lang w:val="nl-BE"/>
        </w:rPr>
        <w:t xml:space="preserve"> ... .</w:t>
      </w:r>
    </w:p>
    <w:p w14:paraId="2E782FBD" w14:textId="77777777" w:rsidR="000124DA" w:rsidRPr="00D96122" w:rsidRDefault="000124DA" w:rsidP="000124DA">
      <w:pPr>
        <w:numPr>
          <w:ilvl w:val="12"/>
          <w:numId w:val="0"/>
        </w:numPr>
        <w:tabs>
          <w:tab w:val="left" w:pos="-1440"/>
          <w:tab w:val="left" w:pos="-720"/>
          <w:tab w:val="center" w:pos="4253"/>
          <w:tab w:val="right" w:pos="8222"/>
        </w:tabs>
        <w:jc w:val="right"/>
        <w:rPr>
          <w:rFonts w:ascii="Verdana" w:hAnsi="Verdana" w:cs="Arial"/>
          <w:spacing w:val="-3"/>
          <w:sz w:val="18"/>
          <w:szCs w:val="18"/>
          <w:lang w:val="nl-BE"/>
        </w:rPr>
      </w:pPr>
      <w:r w:rsidRPr="00D96122">
        <w:rPr>
          <w:rFonts w:ascii="Verdana" w:hAnsi="Verdana" w:cs="Arial"/>
          <w:spacing w:val="-3"/>
          <w:sz w:val="18"/>
          <w:szCs w:val="18"/>
          <w:lang w:val="nl-BE"/>
        </w:rPr>
        <w:t>Pagina x van y</w:t>
      </w:r>
    </w:p>
    <w:p w14:paraId="4732A579" w14:textId="66D2086A"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sz w:val="20"/>
          <w:lang w:val="nl-BE"/>
        </w:rPr>
      </w:pPr>
    </w:p>
    <w:p w14:paraId="2299CA30" w14:textId="77777777" w:rsidR="000124DA" w:rsidRPr="00D96122" w:rsidRDefault="000124DA"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D02F004"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 ... .</w:t>
      </w:r>
      <w:r w:rsidRPr="00D96122">
        <w:rPr>
          <w:rFonts w:ascii="Verdana" w:hAnsi="Verdana" w:cs="Arial"/>
          <w:spacing w:val="-3"/>
          <w:sz w:val="20"/>
          <w:lang w:val="nl-BE"/>
        </w:rPr>
        <w:t xml:space="preserve"> ... .</w:t>
      </w:r>
    </w:p>
    <w:p w14:paraId="1E2A804D" w14:textId="77777777" w:rsidR="000124DA" w:rsidRPr="00D96122" w:rsidRDefault="000124DA"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5F0A1BF" w14:textId="77777777" w:rsidR="000124DA" w:rsidRPr="00D96122" w:rsidRDefault="000124DA"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6AF6D1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 z.</w:t>
      </w:r>
      <w:r w:rsidRPr="00D96122">
        <w:rPr>
          <w:rFonts w:ascii="Verdana" w:hAnsi="Verdana" w:cs="Arial"/>
          <w:spacing w:val="-3"/>
          <w:sz w:val="20"/>
          <w:lang w:val="nl-BE"/>
        </w:rPr>
        <w:t xml:space="preserve"> De Vlaamse minister, bevoegd voor ..., is belast met de uitvoering van dit besluit. </w:t>
      </w:r>
    </w:p>
    <w:p w14:paraId="72F8D9C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4FC8947E"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5CF58BE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Brussel, ... (datum).</w:t>
      </w:r>
    </w:p>
    <w:p w14:paraId="5304E67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E0B7E35"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9F5C2EC"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minister-president van de Vlaamse Regering,</w:t>
      </w:r>
    </w:p>
    <w:p w14:paraId="0443A165"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1934203"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795827E8"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45FFDFAC"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434B503"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7510DA4D"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2293AE3E"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(klein en voluit) FAMILIENAAM (hoofdletters)]</w:t>
      </w:r>
    </w:p>
    <w:p w14:paraId="16903427"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52D756A"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2BFE34A8"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Vlaamse minister van ... (officiële titel),</w:t>
      </w:r>
    </w:p>
    <w:p w14:paraId="5236E001"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1E3C7170"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FD89ED2"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04519C8F"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49EFCB40"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0F554406"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551F51A0" w14:textId="77777777" w:rsidR="009062E8" w:rsidRPr="00D96122" w:rsidRDefault="009062E8" w:rsidP="00CA62D3">
      <w:pPr>
        <w:spacing w:line="276" w:lineRule="auto"/>
        <w:jc w:val="center"/>
        <w:rPr>
          <w:rFonts w:ascii="Verdana" w:hAnsi="Verdana" w:cs="Arial"/>
          <w:sz w:val="20"/>
          <w:lang w:val="nl-BE"/>
        </w:rPr>
      </w:pPr>
      <w:r w:rsidRPr="00D96122">
        <w:rPr>
          <w:rFonts w:ascii="Verdana" w:hAnsi="Verdana" w:cs="Arial"/>
          <w:spacing w:val="-3"/>
          <w:sz w:val="20"/>
          <w:lang w:val="nl-BE"/>
        </w:rPr>
        <w:t>[Voornaam (klein en voluit) FAMILIENAAM (hoofdletters)]</w:t>
      </w:r>
    </w:p>
    <w:p w14:paraId="2D8B50DA" w14:textId="77777777" w:rsidR="009062E8" w:rsidRPr="00D96122" w:rsidRDefault="009062E8" w:rsidP="00CA62D3">
      <w:pPr>
        <w:spacing w:line="276" w:lineRule="auto"/>
        <w:jc w:val="center"/>
        <w:rPr>
          <w:rFonts w:ascii="Verdana" w:hAnsi="Verdana" w:cs="Arial"/>
          <w:spacing w:val="-3"/>
          <w:sz w:val="20"/>
          <w:lang w:val="nl-BE"/>
        </w:rPr>
      </w:pPr>
    </w:p>
    <w:p w14:paraId="54A979FC" w14:textId="77777777" w:rsidR="009062E8" w:rsidRPr="00D96122" w:rsidRDefault="009062E8" w:rsidP="00CA62D3">
      <w:pPr>
        <w:spacing w:line="276" w:lineRule="auto"/>
        <w:jc w:val="center"/>
        <w:rPr>
          <w:rFonts w:ascii="Verdana" w:hAnsi="Verdana" w:cs="Arial"/>
          <w:spacing w:val="-3"/>
          <w:sz w:val="20"/>
          <w:lang w:val="nl-BE"/>
        </w:rPr>
      </w:pPr>
    </w:p>
    <w:p w14:paraId="04B99AA2" w14:textId="77777777" w:rsidR="009062E8" w:rsidRPr="00D96122" w:rsidRDefault="009062E8" w:rsidP="00CA62D3">
      <w:pPr>
        <w:spacing w:line="276" w:lineRule="auto"/>
        <w:jc w:val="center"/>
        <w:rPr>
          <w:rFonts w:ascii="Verdana" w:hAnsi="Verdana" w:cs="Arial"/>
          <w:spacing w:val="-3"/>
          <w:sz w:val="20"/>
          <w:lang w:val="nl-BE"/>
        </w:rPr>
      </w:pPr>
    </w:p>
    <w:p w14:paraId="5F6DE369" w14:textId="77777777" w:rsidR="009062E8" w:rsidRPr="00D96122" w:rsidRDefault="009062E8" w:rsidP="00CA62D3">
      <w:pPr>
        <w:spacing w:line="276" w:lineRule="auto"/>
        <w:jc w:val="center"/>
        <w:rPr>
          <w:rFonts w:ascii="Verdana" w:hAnsi="Verdana" w:cs="Arial"/>
          <w:spacing w:val="-3"/>
          <w:sz w:val="20"/>
          <w:lang w:val="nl-BE"/>
        </w:rPr>
      </w:pPr>
    </w:p>
    <w:p w14:paraId="15BA1395" w14:textId="77777777" w:rsidR="009062E8" w:rsidRPr="00D96122" w:rsidRDefault="009062E8" w:rsidP="00CA62D3">
      <w:pPr>
        <w:spacing w:line="276" w:lineRule="auto"/>
        <w:jc w:val="center"/>
        <w:rPr>
          <w:rFonts w:ascii="Verdana" w:hAnsi="Verdana" w:cs="Arial"/>
          <w:spacing w:val="-3"/>
          <w:sz w:val="20"/>
          <w:lang w:val="nl-BE"/>
        </w:rPr>
      </w:pPr>
    </w:p>
    <w:p w14:paraId="1E8DE5D7" w14:textId="77777777" w:rsidR="009062E8" w:rsidRPr="00D96122" w:rsidRDefault="009062E8" w:rsidP="00CA62D3">
      <w:pPr>
        <w:spacing w:line="276" w:lineRule="auto"/>
        <w:jc w:val="center"/>
        <w:rPr>
          <w:rFonts w:ascii="Verdana" w:hAnsi="Verdana" w:cs="Arial"/>
          <w:spacing w:val="-3"/>
          <w:sz w:val="20"/>
          <w:lang w:val="nl-BE"/>
        </w:rPr>
      </w:pPr>
    </w:p>
    <w:p w14:paraId="44B7311D" w14:textId="77777777" w:rsidR="009062E8" w:rsidRPr="00D96122" w:rsidRDefault="009062E8" w:rsidP="00CA62D3">
      <w:pPr>
        <w:spacing w:line="276" w:lineRule="auto"/>
        <w:jc w:val="center"/>
        <w:rPr>
          <w:rFonts w:ascii="Verdana" w:hAnsi="Verdana" w:cs="Arial"/>
          <w:spacing w:val="-3"/>
          <w:sz w:val="20"/>
          <w:lang w:val="nl-BE"/>
        </w:rPr>
      </w:pPr>
    </w:p>
    <w:p w14:paraId="42E3EE5E" w14:textId="77777777" w:rsidR="009062E8" w:rsidRPr="00D96122" w:rsidRDefault="009062E8" w:rsidP="00CA62D3">
      <w:pPr>
        <w:spacing w:line="276" w:lineRule="auto"/>
        <w:jc w:val="center"/>
        <w:rPr>
          <w:rFonts w:ascii="Verdana" w:hAnsi="Verdana" w:cs="Arial"/>
          <w:spacing w:val="-3"/>
          <w:sz w:val="20"/>
          <w:lang w:val="nl-BE"/>
        </w:rPr>
      </w:pPr>
    </w:p>
    <w:p w14:paraId="3D3C54E8" w14:textId="77777777" w:rsidR="009062E8" w:rsidRPr="00D96122" w:rsidRDefault="009062E8" w:rsidP="00CA62D3">
      <w:pPr>
        <w:spacing w:line="276" w:lineRule="auto"/>
        <w:jc w:val="center"/>
        <w:rPr>
          <w:rFonts w:ascii="Verdana" w:hAnsi="Verdana" w:cs="Arial"/>
          <w:spacing w:val="-3"/>
          <w:sz w:val="20"/>
          <w:lang w:val="nl-BE"/>
        </w:rPr>
      </w:pPr>
    </w:p>
    <w:p w14:paraId="4E920A11" w14:textId="77777777" w:rsidR="009062E8" w:rsidRPr="00D96122" w:rsidRDefault="009062E8" w:rsidP="00CA62D3">
      <w:pPr>
        <w:spacing w:line="276" w:lineRule="auto"/>
        <w:jc w:val="center"/>
        <w:rPr>
          <w:rFonts w:ascii="Verdana" w:hAnsi="Verdana" w:cs="Arial"/>
          <w:spacing w:val="-3"/>
          <w:sz w:val="20"/>
          <w:lang w:val="nl-BE"/>
        </w:rPr>
      </w:pPr>
    </w:p>
    <w:p w14:paraId="53991A72" w14:textId="77777777" w:rsidR="009062E8" w:rsidRPr="00D96122" w:rsidRDefault="009062E8" w:rsidP="00CA62D3">
      <w:pPr>
        <w:spacing w:line="276" w:lineRule="auto"/>
        <w:jc w:val="center"/>
        <w:rPr>
          <w:rFonts w:ascii="Verdana" w:hAnsi="Verdana" w:cs="Arial"/>
          <w:spacing w:val="-3"/>
          <w:sz w:val="20"/>
          <w:lang w:val="nl-BE"/>
        </w:rPr>
      </w:pPr>
    </w:p>
    <w:p w14:paraId="33987350" w14:textId="77777777" w:rsidR="009062E8" w:rsidRPr="00D96122" w:rsidRDefault="009062E8" w:rsidP="00CA62D3">
      <w:pPr>
        <w:spacing w:line="276" w:lineRule="auto"/>
        <w:jc w:val="center"/>
        <w:rPr>
          <w:rFonts w:ascii="Verdana" w:hAnsi="Verdana" w:cs="Arial"/>
          <w:spacing w:val="-3"/>
          <w:sz w:val="20"/>
          <w:lang w:val="nl-BE"/>
        </w:rPr>
      </w:pPr>
    </w:p>
    <w:p w14:paraId="7A8C8D1D" w14:textId="77777777" w:rsidR="009062E8" w:rsidRPr="00D96122" w:rsidRDefault="009062E8" w:rsidP="00CA62D3">
      <w:pPr>
        <w:spacing w:line="276" w:lineRule="auto"/>
        <w:jc w:val="center"/>
        <w:rPr>
          <w:rFonts w:ascii="Verdana" w:hAnsi="Verdana" w:cs="Arial"/>
          <w:spacing w:val="-3"/>
          <w:sz w:val="20"/>
          <w:lang w:val="nl-BE"/>
        </w:rPr>
      </w:pPr>
    </w:p>
    <w:p w14:paraId="7D0E958E" w14:textId="77777777" w:rsidR="009062E8" w:rsidRPr="00D96122" w:rsidRDefault="009062E8" w:rsidP="00CA62D3">
      <w:pPr>
        <w:spacing w:line="276" w:lineRule="auto"/>
        <w:jc w:val="center"/>
        <w:rPr>
          <w:rFonts w:ascii="Verdana" w:hAnsi="Verdana" w:cs="Arial"/>
          <w:spacing w:val="-3"/>
          <w:sz w:val="20"/>
          <w:lang w:val="nl-BE"/>
        </w:rPr>
      </w:pPr>
    </w:p>
    <w:p w14:paraId="338C6AE3" w14:textId="77777777" w:rsidR="009062E8" w:rsidRPr="00D96122" w:rsidRDefault="009062E8" w:rsidP="00CA62D3">
      <w:pPr>
        <w:spacing w:line="276" w:lineRule="auto"/>
        <w:jc w:val="center"/>
        <w:rPr>
          <w:rFonts w:ascii="Verdana" w:hAnsi="Verdana" w:cs="Arial"/>
          <w:spacing w:val="-3"/>
          <w:sz w:val="20"/>
          <w:lang w:val="nl-BE"/>
        </w:rPr>
      </w:pPr>
    </w:p>
    <w:p w14:paraId="2CED5B83" w14:textId="77777777" w:rsidR="009062E8" w:rsidRPr="00D96122" w:rsidRDefault="009062E8" w:rsidP="00CA62D3">
      <w:pPr>
        <w:spacing w:line="276" w:lineRule="auto"/>
        <w:jc w:val="center"/>
        <w:rPr>
          <w:rFonts w:ascii="Verdana" w:hAnsi="Verdana" w:cs="Arial"/>
          <w:spacing w:val="-3"/>
          <w:sz w:val="20"/>
          <w:lang w:val="nl-BE"/>
        </w:rPr>
      </w:pPr>
    </w:p>
    <w:p w14:paraId="28DC6A49" w14:textId="77777777" w:rsidR="009062E8" w:rsidRPr="00D96122" w:rsidRDefault="009062E8" w:rsidP="00CA62D3">
      <w:pPr>
        <w:spacing w:line="276" w:lineRule="auto"/>
        <w:jc w:val="center"/>
        <w:rPr>
          <w:rFonts w:ascii="Verdana" w:hAnsi="Verdana" w:cs="Arial"/>
          <w:spacing w:val="-3"/>
          <w:sz w:val="20"/>
          <w:lang w:val="nl-BE"/>
        </w:rPr>
      </w:pPr>
    </w:p>
    <w:p w14:paraId="2AE6471D" w14:textId="77777777" w:rsidR="009062E8" w:rsidRPr="00D96122" w:rsidRDefault="009062E8" w:rsidP="00CA62D3">
      <w:pPr>
        <w:spacing w:line="276" w:lineRule="auto"/>
        <w:jc w:val="center"/>
        <w:rPr>
          <w:rFonts w:ascii="Verdana" w:hAnsi="Verdana" w:cs="Arial"/>
          <w:spacing w:val="-3"/>
          <w:sz w:val="20"/>
          <w:lang w:val="nl-BE"/>
        </w:rPr>
      </w:pPr>
    </w:p>
    <w:p w14:paraId="5F430025" w14:textId="77777777" w:rsidR="009062E8" w:rsidRPr="00D96122" w:rsidRDefault="009062E8" w:rsidP="00CA62D3">
      <w:pPr>
        <w:spacing w:line="276" w:lineRule="auto"/>
        <w:jc w:val="center"/>
        <w:rPr>
          <w:rFonts w:ascii="Verdana" w:hAnsi="Verdana" w:cs="Arial"/>
          <w:spacing w:val="-3"/>
          <w:sz w:val="20"/>
          <w:lang w:val="nl-BE"/>
        </w:rPr>
      </w:pPr>
    </w:p>
    <w:p w14:paraId="286978C3" w14:textId="77777777" w:rsidR="009062E8" w:rsidRPr="00D96122" w:rsidRDefault="009062E8" w:rsidP="00CA62D3">
      <w:pPr>
        <w:spacing w:line="276" w:lineRule="auto"/>
        <w:jc w:val="center"/>
        <w:rPr>
          <w:rFonts w:ascii="Verdana" w:hAnsi="Verdana" w:cs="Arial"/>
          <w:spacing w:val="-3"/>
          <w:sz w:val="20"/>
          <w:lang w:val="nl-BE"/>
        </w:rPr>
      </w:pPr>
    </w:p>
    <w:p w14:paraId="2F4F7B01" w14:textId="77777777" w:rsidR="000124DA" w:rsidRPr="00D96122" w:rsidRDefault="000124DA" w:rsidP="000124DA">
      <w:pPr>
        <w:jc w:val="right"/>
        <w:rPr>
          <w:rFonts w:ascii="Verdana" w:hAnsi="Verdana" w:cs="Arial"/>
          <w:spacing w:val="-3"/>
          <w:sz w:val="18"/>
          <w:szCs w:val="18"/>
          <w:lang w:val="nl-BE"/>
        </w:rPr>
      </w:pPr>
      <w:r w:rsidRPr="00D96122">
        <w:rPr>
          <w:rFonts w:ascii="Verdana" w:hAnsi="Verdana" w:cs="Arial"/>
          <w:spacing w:val="-3"/>
          <w:sz w:val="18"/>
          <w:szCs w:val="18"/>
          <w:lang w:val="nl-BE"/>
        </w:rPr>
        <w:t>Pagina x van y</w:t>
      </w:r>
    </w:p>
    <w:p w14:paraId="3C1FF498" w14:textId="696640ED" w:rsidR="009062E8" w:rsidRPr="00D96122" w:rsidRDefault="00752165" w:rsidP="00514A3F">
      <w:pPr>
        <w:pStyle w:val="Kop2"/>
        <w:numPr>
          <w:ilvl w:val="0"/>
          <w:numId w:val="0"/>
        </w:numPr>
        <w:ind w:left="576" w:hanging="576"/>
        <w:rPr>
          <w:color w:val="auto"/>
        </w:rPr>
      </w:pPr>
      <w:bookmarkStart w:id="1098" w:name="_Toc17817093"/>
      <w:r w:rsidRPr="00D96122">
        <w:t>Model 3. Ministerieel besluit</w:t>
      </w:r>
      <w:bookmarkStart w:id="1099" w:name="_MODEL_3._MINISTERIEEL"/>
      <w:bookmarkEnd w:id="1087"/>
      <w:bookmarkEnd w:id="1088"/>
      <w:bookmarkEnd w:id="1089"/>
      <w:bookmarkEnd w:id="1090"/>
      <w:bookmarkEnd w:id="1091"/>
      <w:bookmarkEnd w:id="1092"/>
      <w:bookmarkEnd w:id="1093"/>
      <w:bookmarkEnd w:id="1094"/>
      <w:bookmarkEnd w:id="1095"/>
      <w:bookmarkEnd w:id="1096"/>
      <w:bookmarkEnd w:id="1098"/>
      <w:bookmarkEnd w:id="1099"/>
    </w:p>
    <w:p w14:paraId="30F73FE4" w14:textId="567D438A" w:rsidR="009062E8" w:rsidRPr="00D96122" w:rsidRDefault="009062E8" w:rsidP="009062E8">
      <w:pPr>
        <w:autoSpaceDE w:val="0"/>
        <w:autoSpaceDN w:val="0"/>
        <w:adjustRightInd w:val="0"/>
        <w:rPr>
          <w:rFonts w:ascii="Verdana" w:hAnsi="Verdana" w:cs="Arial"/>
          <w:bCs/>
          <w:lang w:val="nl-BE"/>
        </w:rPr>
      </w:pPr>
    </w:p>
    <w:p w14:paraId="185ACB0C" w14:textId="25A71998" w:rsidR="009062E8" w:rsidRPr="00D96122" w:rsidRDefault="000124DA" w:rsidP="009062E8">
      <w:pPr>
        <w:numPr>
          <w:ilvl w:val="12"/>
          <w:numId w:val="0"/>
        </w:numPr>
        <w:tabs>
          <w:tab w:val="left" w:pos="-1440"/>
          <w:tab w:val="left" w:pos="-720"/>
          <w:tab w:val="center" w:pos="4253"/>
          <w:tab w:val="right" w:pos="8222"/>
        </w:tabs>
        <w:rPr>
          <w:rFonts w:ascii="Verdana" w:hAnsi="Verdana" w:cs="Arial"/>
          <w:spacing w:val="-3"/>
          <w:lang w:val="nl-BE"/>
        </w:rPr>
      </w:pPr>
      <w:bookmarkStart w:id="1100" w:name="MODEL_3_bis"/>
      <w:bookmarkStart w:id="1101" w:name="MODEL_4"/>
      <w:bookmarkStart w:id="1102" w:name="_Toc230413750"/>
      <w:bookmarkStart w:id="1103" w:name="_Toc231889604"/>
      <w:bookmarkStart w:id="1104" w:name="_Toc231955188"/>
      <w:bookmarkStart w:id="1105" w:name="_Toc232218231"/>
      <w:bookmarkStart w:id="1106" w:name="_Toc232218854"/>
      <w:bookmarkStart w:id="1107" w:name="_Toc232220055"/>
      <w:bookmarkStart w:id="1108" w:name="_Toc381080908"/>
      <w:bookmarkStart w:id="1109" w:name="_Toc381081022"/>
      <w:bookmarkStart w:id="1110" w:name="_Toc384627114"/>
      <w:r w:rsidRPr="00D96122">
        <w:rPr>
          <w:rFonts w:ascii="Verdana" w:hAnsi="Verdana" w:cs="Arial"/>
          <w:noProof/>
          <w:spacing w:val="-3"/>
          <w:lang w:val="nl-BE"/>
        </w:rPr>
        <w:drawing>
          <wp:anchor distT="0" distB="0" distL="114300" distR="114300" simplePos="0" relativeHeight="251664384" behindDoc="0" locked="0" layoutInCell="1" allowOverlap="1" wp14:anchorId="168DA32E" wp14:editId="52B9CFB6">
            <wp:simplePos x="0" y="0"/>
            <wp:positionH relativeFrom="margin">
              <wp:posOffset>0</wp:posOffset>
            </wp:positionH>
            <wp:positionV relativeFrom="margin">
              <wp:posOffset>517525</wp:posOffset>
            </wp:positionV>
            <wp:extent cx="1569720" cy="723900"/>
            <wp:effectExtent l="0" t="0" r="0" b="0"/>
            <wp:wrapSquare wrapText="bothSides"/>
            <wp:docPr id="2" name="Afbeelding 2" descr="C:\Users\Spillekr\AppData\Local\Microsoft\Windows\Temporary Internet Files\Content.Outlook\WBA55KF8\Logo Vlaamse Reg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Spillekr\AppData\Local\Microsoft\Windows\Temporary Internet Files\Content.Outlook\WBA55KF8\Logo Vlaamse Regeri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9720" cy="723900"/>
                    </a:xfrm>
                    <a:prstGeom prst="rect">
                      <a:avLst/>
                    </a:prstGeom>
                    <a:noFill/>
                    <a:ln>
                      <a:noFill/>
                    </a:ln>
                  </pic:spPr>
                </pic:pic>
              </a:graphicData>
            </a:graphic>
          </wp:anchor>
        </w:drawing>
      </w:r>
    </w:p>
    <w:bookmarkEnd w:id="1100"/>
    <w:p w14:paraId="6E2C4E31" w14:textId="77777777" w:rsidR="009062E8" w:rsidRPr="00D96122" w:rsidRDefault="009062E8" w:rsidP="009062E8">
      <w:pPr>
        <w:numPr>
          <w:ilvl w:val="12"/>
          <w:numId w:val="0"/>
        </w:numPr>
        <w:tabs>
          <w:tab w:val="left" w:pos="-1440"/>
          <w:tab w:val="left" w:pos="-720"/>
          <w:tab w:val="center" w:pos="4253"/>
          <w:tab w:val="right" w:pos="8222"/>
        </w:tabs>
        <w:rPr>
          <w:rFonts w:ascii="Verdana" w:hAnsi="Verdana" w:cs="Arial"/>
          <w:spacing w:val="-3"/>
          <w:sz w:val="20"/>
          <w:lang w:val="nl-BE"/>
        </w:rPr>
      </w:pPr>
    </w:p>
    <w:p w14:paraId="34C0AEE7" w14:textId="77777777" w:rsidR="009062E8" w:rsidRPr="00D96122" w:rsidRDefault="009062E8" w:rsidP="009062E8">
      <w:pPr>
        <w:numPr>
          <w:ilvl w:val="12"/>
          <w:numId w:val="0"/>
        </w:numPr>
        <w:tabs>
          <w:tab w:val="center" w:pos="4253"/>
          <w:tab w:val="right" w:pos="8222"/>
        </w:tabs>
        <w:rPr>
          <w:rFonts w:ascii="Verdana" w:hAnsi="Verdana" w:cs="Arial"/>
          <w:spacing w:val="-3"/>
          <w:sz w:val="20"/>
          <w:lang w:val="nl-BE"/>
        </w:rPr>
      </w:pPr>
    </w:p>
    <w:p w14:paraId="5F8996B4" w14:textId="77777777" w:rsidR="00621C87" w:rsidRPr="00D96122" w:rsidRDefault="00621C87" w:rsidP="009062E8">
      <w:pPr>
        <w:numPr>
          <w:ilvl w:val="12"/>
          <w:numId w:val="0"/>
        </w:numPr>
        <w:tabs>
          <w:tab w:val="center" w:pos="4253"/>
          <w:tab w:val="right" w:pos="8222"/>
        </w:tabs>
        <w:rPr>
          <w:rFonts w:ascii="Verdana" w:hAnsi="Verdana" w:cs="Arial"/>
          <w:spacing w:val="-3"/>
          <w:sz w:val="20"/>
          <w:lang w:val="nl-BE"/>
        </w:rPr>
      </w:pPr>
    </w:p>
    <w:p w14:paraId="635C0DD4" w14:textId="77777777" w:rsidR="00621C87" w:rsidRPr="00D96122" w:rsidRDefault="00621C87" w:rsidP="009062E8">
      <w:pPr>
        <w:numPr>
          <w:ilvl w:val="12"/>
          <w:numId w:val="0"/>
        </w:numPr>
        <w:tabs>
          <w:tab w:val="center" w:pos="4253"/>
          <w:tab w:val="right" w:pos="8222"/>
        </w:tabs>
        <w:rPr>
          <w:rFonts w:ascii="Verdana" w:hAnsi="Verdana" w:cs="Arial"/>
          <w:spacing w:val="-3"/>
          <w:sz w:val="20"/>
          <w:lang w:val="nl-BE"/>
        </w:rPr>
      </w:pPr>
    </w:p>
    <w:p w14:paraId="7206A5C5" w14:textId="3951F8F5" w:rsidR="00C8663A" w:rsidRPr="00D96122" w:rsidRDefault="00C8663A" w:rsidP="009062E8">
      <w:pPr>
        <w:numPr>
          <w:ilvl w:val="12"/>
          <w:numId w:val="0"/>
        </w:numPr>
        <w:tabs>
          <w:tab w:val="center" w:pos="4253"/>
          <w:tab w:val="right" w:pos="8222"/>
        </w:tabs>
        <w:rPr>
          <w:rFonts w:ascii="Verdana" w:hAnsi="Verdana" w:cs="Arial"/>
          <w:spacing w:val="-3"/>
          <w:sz w:val="20"/>
          <w:lang w:val="nl-BE"/>
        </w:rPr>
      </w:pPr>
    </w:p>
    <w:p w14:paraId="18C8A879" w14:textId="64F3E440" w:rsidR="000124DA" w:rsidRPr="00D96122" w:rsidRDefault="000124DA" w:rsidP="00CA62D3">
      <w:pPr>
        <w:numPr>
          <w:ilvl w:val="12"/>
          <w:numId w:val="0"/>
        </w:numPr>
        <w:tabs>
          <w:tab w:val="center" w:pos="4253"/>
          <w:tab w:val="right" w:pos="8222"/>
        </w:tabs>
        <w:spacing w:line="276" w:lineRule="auto"/>
        <w:rPr>
          <w:rFonts w:ascii="Verdana" w:hAnsi="Verdana" w:cs="Arial"/>
          <w:spacing w:val="-3"/>
          <w:sz w:val="20"/>
          <w:lang w:val="nl-BE"/>
        </w:rPr>
      </w:pPr>
    </w:p>
    <w:p w14:paraId="7B885139" w14:textId="77777777" w:rsidR="000124DA" w:rsidRPr="00D96122" w:rsidRDefault="000124DA" w:rsidP="00CA62D3">
      <w:pPr>
        <w:numPr>
          <w:ilvl w:val="12"/>
          <w:numId w:val="0"/>
        </w:numPr>
        <w:tabs>
          <w:tab w:val="center" w:pos="4253"/>
          <w:tab w:val="right" w:pos="8222"/>
        </w:tabs>
        <w:spacing w:line="276" w:lineRule="auto"/>
        <w:rPr>
          <w:rFonts w:ascii="Verdana" w:hAnsi="Verdana" w:cs="Arial"/>
          <w:spacing w:val="-3"/>
          <w:sz w:val="20"/>
          <w:lang w:val="nl-BE"/>
        </w:rPr>
      </w:pPr>
    </w:p>
    <w:p w14:paraId="5F02AC8E" w14:textId="4BCF7D4C" w:rsidR="009062E8" w:rsidRPr="00D96122" w:rsidRDefault="009062E8" w:rsidP="00CA62D3">
      <w:pPr>
        <w:numPr>
          <w:ilvl w:val="12"/>
          <w:numId w:val="0"/>
        </w:numPr>
        <w:tabs>
          <w:tab w:val="center" w:pos="4253"/>
          <w:tab w:val="right" w:pos="8222"/>
        </w:tabs>
        <w:spacing w:line="276" w:lineRule="auto"/>
        <w:rPr>
          <w:rFonts w:ascii="Verdana" w:hAnsi="Verdana" w:cs="Arial"/>
          <w:b/>
          <w:spacing w:val="-3"/>
          <w:sz w:val="24"/>
          <w:szCs w:val="24"/>
          <w:lang w:val="nl-BE"/>
        </w:rPr>
      </w:pPr>
      <w:r w:rsidRPr="00D96122">
        <w:rPr>
          <w:rFonts w:ascii="Verdana" w:hAnsi="Verdana" w:cs="Arial"/>
          <w:b/>
          <w:spacing w:val="-3"/>
          <w:sz w:val="24"/>
          <w:szCs w:val="24"/>
          <w:lang w:val="nl-BE"/>
        </w:rPr>
        <w:t>Ministerieel besluit over ... / tot ...</w:t>
      </w:r>
    </w:p>
    <w:p w14:paraId="04A2BF3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28E95F1"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31B2D25"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Rechtsgrond(en)</w:t>
      </w:r>
    </w:p>
    <w:p w14:paraId="249FC22E" w14:textId="77777777" w:rsidR="009062E8" w:rsidRPr="00D96122" w:rsidRDefault="009062E8" w:rsidP="00CA62D3">
      <w:pPr>
        <w:spacing w:line="276" w:lineRule="auto"/>
        <w:rPr>
          <w:rFonts w:ascii="Verdana" w:hAnsi="Verdana" w:cs="Arial"/>
          <w:spacing w:val="-3"/>
          <w:sz w:val="20"/>
          <w:lang w:val="nl-BE"/>
        </w:rPr>
      </w:pPr>
    </w:p>
    <w:p w14:paraId="1FE91B1B"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Dit besluit is gebaseerd op:</w:t>
      </w:r>
    </w:p>
    <w:p w14:paraId="4CC19DB8"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xml:space="preserve">- (het decreet, de wet) van ... (datum); </w:t>
      </w:r>
    </w:p>
    <w:p w14:paraId="3ACC7D8D"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(het besluit van de Vlaamse Regering, het koninklijk besluit) van ... (datum).</w:t>
      </w:r>
    </w:p>
    <w:p w14:paraId="51F95EAB" w14:textId="77777777" w:rsidR="009062E8" w:rsidRPr="00D96122" w:rsidRDefault="009062E8" w:rsidP="00CA62D3">
      <w:pPr>
        <w:spacing w:line="276" w:lineRule="auto"/>
        <w:rPr>
          <w:rFonts w:ascii="Verdana" w:hAnsi="Verdana" w:cs="Arial"/>
          <w:spacing w:val="-3"/>
          <w:sz w:val="20"/>
          <w:lang w:val="nl-BE"/>
        </w:rPr>
      </w:pPr>
    </w:p>
    <w:p w14:paraId="66B194CB"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Vormvereiste(n)</w:t>
      </w:r>
    </w:p>
    <w:p w14:paraId="45A6254F" w14:textId="77777777" w:rsidR="009062E8" w:rsidRPr="00D96122" w:rsidRDefault="009062E8" w:rsidP="00CA62D3">
      <w:pPr>
        <w:spacing w:line="276" w:lineRule="auto"/>
        <w:rPr>
          <w:rFonts w:ascii="Verdana" w:hAnsi="Verdana" w:cs="Arial"/>
          <w:spacing w:val="-3"/>
          <w:sz w:val="20"/>
          <w:lang w:val="nl-BE"/>
        </w:rPr>
      </w:pPr>
    </w:p>
    <w:p w14:paraId="11F22151" w14:textId="5DB64FE8"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De volgende vormvereiste(n) is</w:t>
      </w:r>
      <w:r w:rsidR="00FF0763" w:rsidRPr="00D96122">
        <w:rPr>
          <w:rFonts w:ascii="Verdana" w:hAnsi="Verdana" w:cs="Arial"/>
          <w:spacing w:val="-3"/>
          <w:sz w:val="20"/>
          <w:lang w:val="nl-BE"/>
        </w:rPr>
        <w:t xml:space="preserve"> </w:t>
      </w:r>
      <w:r w:rsidRPr="00D96122">
        <w:rPr>
          <w:rFonts w:ascii="Verdana" w:hAnsi="Verdana" w:cs="Arial"/>
          <w:spacing w:val="-3"/>
          <w:sz w:val="20"/>
          <w:lang w:val="nl-BE"/>
        </w:rPr>
        <w:t>/</w:t>
      </w:r>
      <w:r w:rsidR="00FF0763" w:rsidRPr="00D96122">
        <w:rPr>
          <w:rFonts w:ascii="Verdana" w:hAnsi="Verdana" w:cs="Arial"/>
          <w:spacing w:val="-3"/>
          <w:sz w:val="20"/>
          <w:lang w:val="nl-BE"/>
        </w:rPr>
        <w:t xml:space="preserve"> </w:t>
      </w:r>
      <w:r w:rsidRPr="00D96122">
        <w:rPr>
          <w:rFonts w:ascii="Verdana" w:hAnsi="Verdana" w:cs="Arial"/>
          <w:spacing w:val="-3"/>
          <w:sz w:val="20"/>
          <w:lang w:val="nl-BE"/>
        </w:rPr>
        <w:t>zijn vervuld:</w:t>
      </w:r>
    </w:p>
    <w:p w14:paraId="10F4DD32"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(Geraadpleegde instantie) heeft advies gegeven op ... (datum).</w:t>
      </w:r>
    </w:p>
    <w:p w14:paraId="1CD6868E" w14:textId="77777777" w:rsidR="009062E8" w:rsidRPr="00D96122" w:rsidRDefault="009062E8" w:rsidP="00CA62D3">
      <w:pPr>
        <w:spacing w:line="276" w:lineRule="auto"/>
        <w:rPr>
          <w:rFonts w:ascii="Verdana" w:hAnsi="Verdana" w:cs="Arial"/>
          <w:spacing w:val="-3"/>
          <w:sz w:val="20"/>
          <w:lang w:val="nl-BE"/>
        </w:rPr>
      </w:pPr>
    </w:p>
    <w:p w14:paraId="6CF4C2AF"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Motivering</w:t>
      </w:r>
    </w:p>
    <w:p w14:paraId="04DDB042" w14:textId="77777777" w:rsidR="009062E8" w:rsidRPr="00D96122" w:rsidRDefault="009062E8" w:rsidP="00CA62D3">
      <w:pPr>
        <w:spacing w:line="276" w:lineRule="auto"/>
        <w:rPr>
          <w:rFonts w:ascii="Verdana" w:hAnsi="Verdana" w:cs="Arial"/>
          <w:spacing w:val="-3"/>
          <w:sz w:val="20"/>
          <w:lang w:val="nl-BE"/>
        </w:rPr>
      </w:pPr>
    </w:p>
    <w:p w14:paraId="47BF910B" w14:textId="36246E32"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Dit besluit is gebaseerd op het volgende motief</w:t>
      </w:r>
      <w:r w:rsidR="00FF0763" w:rsidRPr="00D96122">
        <w:rPr>
          <w:rFonts w:ascii="Verdana" w:hAnsi="Verdana" w:cs="Arial"/>
          <w:spacing w:val="-3"/>
          <w:sz w:val="20"/>
          <w:lang w:val="nl-BE"/>
        </w:rPr>
        <w:t xml:space="preserve"> </w:t>
      </w:r>
      <w:r w:rsidRPr="00D96122">
        <w:rPr>
          <w:rFonts w:ascii="Verdana" w:hAnsi="Verdana" w:cs="Arial"/>
          <w:spacing w:val="-3"/>
          <w:sz w:val="20"/>
          <w:lang w:val="nl-BE"/>
        </w:rPr>
        <w:t>/ de volgende motieven:</w:t>
      </w:r>
    </w:p>
    <w:p w14:paraId="1B2C2E43"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(motieven).</w:t>
      </w:r>
    </w:p>
    <w:p w14:paraId="08F77CF6" w14:textId="77777777" w:rsidR="009062E8" w:rsidRPr="00D96122" w:rsidRDefault="009062E8" w:rsidP="00CA62D3">
      <w:pPr>
        <w:spacing w:line="276" w:lineRule="auto"/>
        <w:rPr>
          <w:rFonts w:ascii="Verdana" w:hAnsi="Verdana" w:cs="Arial"/>
          <w:spacing w:val="-3"/>
          <w:sz w:val="20"/>
          <w:lang w:val="nl-BE"/>
        </w:rPr>
      </w:pPr>
    </w:p>
    <w:p w14:paraId="19819AD3"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Juridisch kader</w:t>
      </w:r>
    </w:p>
    <w:p w14:paraId="1C1D3FA3" w14:textId="77777777" w:rsidR="009062E8" w:rsidRPr="00D96122" w:rsidRDefault="009062E8" w:rsidP="00CA62D3">
      <w:pPr>
        <w:spacing w:line="276" w:lineRule="auto"/>
        <w:rPr>
          <w:rFonts w:ascii="Verdana" w:hAnsi="Verdana" w:cs="Arial"/>
          <w:b/>
          <w:spacing w:val="-3"/>
          <w:sz w:val="20"/>
          <w:lang w:val="nl-BE"/>
        </w:rPr>
      </w:pPr>
    </w:p>
    <w:p w14:paraId="291EFF6C"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Dit besluit sluit aan bij de volgende regelgeving:</w:t>
      </w:r>
    </w:p>
    <w:p w14:paraId="25399659"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xml:space="preserve">- (het decreet, de wet) van ... (datum); </w:t>
      </w:r>
    </w:p>
    <w:p w14:paraId="2D498C15"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(het besluit van de Vlaamse Regering, het koninklijk besluit) van ... (datum).</w:t>
      </w:r>
    </w:p>
    <w:p w14:paraId="798FBA7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9F2952C"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0A51765B"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VLAAMSE MINISTER VAN … (officiële titel) BESLUIT:</w:t>
      </w:r>
    </w:p>
    <w:p w14:paraId="72362B77"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VLAAMSE MINISTER VAN … (officiële titel) EN DE VLAAMSE MINISTER VAN … (officiële titel) BESLUITEN:)</w:t>
      </w:r>
    </w:p>
    <w:p w14:paraId="232E6D18"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471BE4B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423419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Artikel 1.</w:t>
      </w:r>
      <w:r w:rsidRPr="00D96122">
        <w:rPr>
          <w:rFonts w:ascii="Verdana" w:hAnsi="Verdana" w:cs="Arial"/>
          <w:spacing w:val="-3"/>
          <w:sz w:val="20"/>
          <w:lang w:val="nl-BE"/>
        </w:rPr>
        <w:t xml:space="preserve"> ... .</w:t>
      </w:r>
    </w:p>
    <w:p w14:paraId="2798EFC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133E45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 2.</w:t>
      </w:r>
      <w:r w:rsidRPr="00D96122">
        <w:rPr>
          <w:rFonts w:ascii="Verdana" w:hAnsi="Verdana" w:cs="Arial"/>
          <w:spacing w:val="-3"/>
          <w:sz w:val="20"/>
          <w:lang w:val="nl-BE"/>
        </w:rPr>
        <w:t xml:space="preserve"> ... .</w:t>
      </w:r>
    </w:p>
    <w:p w14:paraId="2ECC7E4E"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6164AD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w:t>
      </w:r>
      <w:r w:rsidRPr="00D96122">
        <w:rPr>
          <w:rFonts w:ascii="Verdana" w:hAnsi="Verdana" w:cs="Arial"/>
          <w:spacing w:val="-3"/>
          <w:sz w:val="20"/>
          <w:lang w:val="nl-BE"/>
        </w:rPr>
        <w:t xml:space="preserve"> </w:t>
      </w:r>
      <w:r w:rsidRPr="00D96122">
        <w:rPr>
          <w:rFonts w:ascii="Verdana" w:hAnsi="Verdana" w:cs="Arial"/>
          <w:b/>
          <w:spacing w:val="-3"/>
          <w:sz w:val="20"/>
          <w:lang w:val="nl-BE"/>
        </w:rPr>
        <w:t>… .</w:t>
      </w:r>
      <w:r w:rsidRPr="00D96122">
        <w:rPr>
          <w:rFonts w:ascii="Verdana" w:hAnsi="Verdana" w:cs="Arial"/>
          <w:spacing w:val="-3"/>
          <w:sz w:val="20"/>
          <w:lang w:val="nl-BE"/>
        </w:rPr>
        <w:t xml:space="preserve"> ... .</w:t>
      </w:r>
    </w:p>
    <w:p w14:paraId="5042893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C086ADB" w14:textId="77777777" w:rsidR="009062E8" w:rsidRPr="00D96122" w:rsidRDefault="009062E8" w:rsidP="00CA62D3">
      <w:pPr>
        <w:spacing w:line="276" w:lineRule="auto"/>
        <w:jc w:val="right"/>
        <w:rPr>
          <w:rFonts w:ascii="Verdana" w:hAnsi="Verdana" w:cs="Arial"/>
          <w:spacing w:val="-3"/>
          <w:sz w:val="18"/>
          <w:szCs w:val="18"/>
          <w:lang w:val="nl-BE"/>
        </w:rPr>
      </w:pPr>
      <w:r w:rsidRPr="00D96122">
        <w:rPr>
          <w:rFonts w:ascii="Verdana" w:hAnsi="Verdana" w:cs="Arial"/>
          <w:spacing w:val="-3"/>
          <w:sz w:val="18"/>
          <w:szCs w:val="18"/>
          <w:lang w:val="nl-BE"/>
        </w:rPr>
        <w:t>Pagina x van y</w:t>
      </w:r>
    </w:p>
    <w:p w14:paraId="74CF474F" w14:textId="309FB27D"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lang w:val="nl-BE"/>
        </w:rPr>
        <w:br w:type="page"/>
      </w:r>
      <w:r w:rsidRPr="00D96122">
        <w:rPr>
          <w:rFonts w:ascii="Verdana" w:hAnsi="Verdana" w:cs="Arial"/>
          <w:b/>
          <w:spacing w:val="-3"/>
          <w:sz w:val="20"/>
          <w:lang w:val="nl-BE"/>
        </w:rPr>
        <w:t>Art. z.</w:t>
      </w:r>
      <w:r w:rsidRPr="00D96122">
        <w:rPr>
          <w:rFonts w:ascii="Verdana" w:hAnsi="Verdana" w:cs="Arial"/>
          <w:spacing w:val="-3"/>
          <w:sz w:val="20"/>
          <w:lang w:val="nl-BE"/>
        </w:rPr>
        <w:t xml:space="preserve"> ... .</w:t>
      </w:r>
    </w:p>
    <w:p w14:paraId="4EEFAA38"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5B61FE6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5968DFD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Brussel, ... (datum).</w:t>
      </w:r>
    </w:p>
    <w:p w14:paraId="27607767"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AD16FA7"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0FB52D37"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Vlaamse minister van … (officiële titel),</w:t>
      </w:r>
    </w:p>
    <w:p w14:paraId="34945EC3"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B043921"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2C107C1C"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F75FED7"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CBE2837"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6619A2F7"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08DC789" w14:textId="77777777" w:rsidR="009062E8" w:rsidRPr="00D96122" w:rsidRDefault="009062E8" w:rsidP="00CA62D3">
      <w:pPr>
        <w:spacing w:line="276" w:lineRule="auto"/>
        <w:jc w:val="center"/>
        <w:rPr>
          <w:rFonts w:ascii="Verdana" w:hAnsi="Verdana" w:cs="Arial"/>
          <w:sz w:val="20"/>
          <w:lang w:val="nl-BE"/>
        </w:rPr>
      </w:pPr>
      <w:r w:rsidRPr="00D96122">
        <w:rPr>
          <w:rFonts w:ascii="Verdana" w:hAnsi="Verdana" w:cs="Arial"/>
          <w:spacing w:val="-3"/>
          <w:sz w:val="20"/>
          <w:lang w:val="nl-BE"/>
        </w:rPr>
        <w:t>[Voornaam (klein en voluit) FAMILIENAAM (hoofdletters)]</w:t>
      </w:r>
    </w:p>
    <w:p w14:paraId="5A2C722A" w14:textId="77777777" w:rsidR="009062E8" w:rsidRPr="00D96122" w:rsidRDefault="009062E8" w:rsidP="00CA62D3">
      <w:pPr>
        <w:spacing w:line="276" w:lineRule="auto"/>
        <w:jc w:val="center"/>
        <w:rPr>
          <w:rFonts w:ascii="Verdana" w:hAnsi="Verdana" w:cs="Arial"/>
          <w:spacing w:val="-3"/>
          <w:sz w:val="20"/>
          <w:lang w:val="nl-BE"/>
        </w:rPr>
      </w:pPr>
    </w:p>
    <w:p w14:paraId="76249337" w14:textId="77777777" w:rsidR="009062E8" w:rsidRPr="00D96122" w:rsidRDefault="009062E8" w:rsidP="00CA62D3">
      <w:pPr>
        <w:spacing w:line="276" w:lineRule="auto"/>
        <w:jc w:val="center"/>
        <w:rPr>
          <w:rFonts w:ascii="Verdana" w:hAnsi="Verdana" w:cs="Arial"/>
          <w:spacing w:val="-3"/>
          <w:sz w:val="20"/>
          <w:lang w:val="nl-BE"/>
        </w:rPr>
      </w:pPr>
    </w:p>
    <w:p w14:paraId="7430A81A" w14:textId="77777777" w:rsidR="009062E8" w:rsidRPr="00D96122" w:rsidRDefault="009062E8" w:rsidP="00CA62D3">
      <w:pPr>
        <w:spacing w:line="276" w:lineRule="auto"/>
        <w:jc w:val="center"/>
        <w:rPr>
          <w:rFonts w:ascii="Verdana" w:hAnsi="Verdana" w:cs="Arial"/>
          <w:spacing w:val="-3"/>
          <w:sz w:val="20"/>
          <w:lang w:val="nl-BE"/>
        </w:rPr>
      </w:pPr>
      <w:r w:rsidRPr="00D96122">
        <w:rPr>
          <w:rFonts w:ascii="Verdana" w:hAnsi="Verdana" w:cs="Arial"/>
          <w:spacing w:val="-3"/>
          <w:sz w:val="20"/>
          <w:lang w:val="nl-BE"/>
        </w:rPr>
        <w:t>De Vlaamse minister van … (officiële titel),</w:t>
      </w:r>
    </w:p>
    <w:p w14:paraId="09ADE8DB" w14:textId="77777777" w:rsidR="009062E8" w:rsidRPr="00D96122" w:rsidRDefault="009062E8" w:rsidP="00CA62D3">
      <w:pPr>
        <w:spacing w:line="276" w:lineRule="auto"/>
        <w:jc w:val="center"/>
        <w:rPr>
          <w:rFonts w:ascii="Verdana" w:hAnsi="Verdana" w:cs="Arial"/>
          <w:spacing w:val="-3"/>
          <w:sz w:val="20"/>
          <w:lang w:val="nl-BE"/>
        </w:rPr>
      </w:pPr>
    </w:p>
    <w:p w14:paraId="6FCAD353" w14:textId="77777777" w:rsidR="009062E8" w:rsidRPr="00D96122" w:rsidRDefault="009062E8" w:rsidP="00CA62D3">
      <w:pPr>
        <w:spacing w:line="276" w:lineRule="auto"/>
        <w:jc w:val="center"/>
        <w:rPr>
          <w:rFonts w:ascii="Verdana" w:hAnsi="Verdana" w:cs="Arial"/>
          <w:spacing w:val="-3"/>
          <w:sz w:val="20"/>
          <w:lang w:val="nl-BE"/>
        </w:rPr>
      </w:pPr>
    </w:p>
    <w:p w14:paraId="531A1914" w14:textId="77777777" w:rsidR="009062E8" w:rsidRPr="00D96122" w:rsidRDefault="009062E8" w:rsidP="00CA62D3">
      <w:pPr>
        <w:spacing w:line="276" w:lineRule="auto"/>
        <w:jc w:val="center"/>
        <w:rPr>
          <w:rFonts w:ascii="Verdana" w:hAnsi="Verdana" w:cs="Arial"/>
          <w:spacing w:val="-3"/>
          <w:sz w:val="20"/>
          <w:lang w:val="nl-BE"/>
        </w:rPr>
      </w:pPr>
    </w:p>
    <w:p w14:paraId="2B40ECE8" w14:textId="77777777" w:rsidR="009062E8" w:rsidRPr="00D96122" w:rsidRDefault="009062E8" w:rsidP="00CA62D3">
      <w:pPr>
        <w:spacing w:line="276" w:lineRule="auto"/>
        <w:jc w:val="center"/>
        <w:rPr>
          <w:rFonts w:ascii="Verdana" w:hAnsi="Verdana" w:cs="Arial"/>
          <w:spacing w:val="-3"/>
          <w:sz w:val="20"/>
          <w:lang w:val="nl-BE"/>
        </w:rPr>
      </w:pPr>
    </w:p>
    <w:p w14:paraId="74CD558C" w14:textId="77777777" w:rsidR="009062E8" w:rsidRPr="00D96122" w:rsidRDefault="009062E8" w:rsidP="00CA62D3">
      <w:pPr>
        <w:spacing w:line="276" w:lineRule="auto"/>
        <w:jc w:val="center"/>
        <w:rPr>
          <w:rFonts w:ascii="Verdana" w:hAnsi="Verdana" w:cs="Arial"/>
          <w:spacing w:val="-3"/>
          <w:sz w:val="20"/>
          <w:lang w:val="nl-BE"/>
        </w:rPr>
      </w:pPr>
    </w:p>
    <w:p w14:paraId="0457D0D4" w14:textId="77777777" w:rsidR="009062E8" w:rsidRPr="00D96122" w:rsidRDefault="009062E8" w:rsidP="00CA62D3">
      <w:pPr>
        <w:spacing w:line="276" w:lineRule="auto"/>
        <w:jc w:val="center"/>
        <w:rPr>
          <w:rFonts w:ascii="Verdana" w:hAnsi="Verdana" w:cs="Arial"/>
          <w:spacing w:val="-3"/>
          <w:sz w:val="20"/>
          <w:lang w:val="nl-BE"/>
        </w:rPr>
      </w:pPr>
    </w:p>
    <w:p w14:paraId="37F2F6F5" w14:textId="77777777" w:rsidR="009062E8" w:rsidRPr="00D96122" w:rsidRDefault="009062E8" w:rsidP="00CA62D3">
      <w:pPr>
        <w:spacing w:line="276" w:lineRule="auto"/>
        <w:jc w:val="center"/>
        <w:rPr>
          <w:rFonts w:ascii="Verdana" w:hAnsi="Verdana" w:cs="Arial"/>
          <w:spacing w:val="-3"/>
          <w:sz w:val="20"/>
          <w:lang w:val="nl-BE"/>
        </w:rPr>
      </w:pPr>
      <w:r w:rsidRPr="00D96122">
        <w:rPr>
          <w:rFonts w:ascii="Verdana" w:hAnsi="Verdana" w:cs="Arial"/>
          <w:spacing w:val="-3"/>
          <w:sz w:val="20"/>
          <w:lang w:val="nl-BE"/>
        </w:rPr>
        <w:t>[Voornaam (klein en voluit) FAMILIENAAM (hoofdletters)]</w:t>
      </w:r>
    </w:p>
    <w:p w14:paraId="7EF8F9B4" w14:textId="77777777" w:rsidR="009062E8" w:rsidRPr="00D96122" w:rsidRDefault="009062E8" w:rsidP="00CA62D3">
      <w:pPr>
        <w:spacing w:line="276" w:lineRule="auto"/>
        <w:rPr>
          <w:rFonts w:ascii="Verdana" w:hAnsi="Verdana" w:cs="Arial"/>
          <w:spacing w:val="-3"/>
          <w:sz w:val="20"/>
          <w:lang w:val="nl-BE"/>
        </w:rPr>
      </w:pPr>
    </w:p>
    <w:p w14:paraId="30907364" w14:textId="77777777" w:rsidR="009062E8" w:rsidRPr="00D96122" w:rsidRDefault="009062E8" w:rsidP="00CA62D3">
      <w:pPr>
        <w:spacing w:line="276" w:lineRule="auto"/>
        <w:rPr>
          <w:rFonts w:ascii="Verdana" w:hAnsi="Verdana" w:cs="Arial"/>
          <w:spacing w:val="-3"/>
          <w:sz w:val="20"/>
          <w:lang w:val="nl-BE"/>
        </w:rPr>
      </w:pPr>
    </w:p>
    <w:p w14:paraId="30A786B1" w14:textId="77777777" w:rsidR="009062E8" w:rsidRPr="00D96122" w:rsidRDefault="009062E8" w:rsidP="00CA62D3">
      <w:pPr>
        <w:spacing w:line="276" w:lineRule="auto"/>
        <w:rPr>
          <w:rFonts w:ascii="Verdana" w:hAnsi="Verdana" w:cs="Arial"/>
          <w:spacing w:val="-3"/>
          <w:sz w:val="20"/>
          <w:lang w:val="nl-BE"/>
        </w:rPr>
      </w:pPr>
    </w:p>
    <w:p w14:paraId="25E6F318" w14:textId="77777777" w:rsidR="009062E8" w:rsidRPr="00D96122" w:rsidRDefault="009062E8" w:rsidP="00CA62D3">
      <w:pPr>
        <w:spacing w:line="276" w:lineRule="auto"/>
        <w:rPr>
          <w:rFonts w:ascii="Verdana" w:hAnsi="Verdana" w:cs="Arial"/>
          <w:spacing w:val="-3"/>
          <w:sz w:val="20"/>
          <w:lang w:val="nl-BE"/>
        </w:rPr>
      </w:pPr>
    </w:p>
    <w:p w14:paraId="28089B70" w14:textId="77777777" w:rsidR="009062E8" w:rsidRPr="00D96122" w:rsidRDefault="009062E8" w:rsidP="00CA62D3">
      <w:pPr>
        <w:spacing w:line="276" w:lineRule="auto"/>
        <w:rPr>
          <w:rFonts w:ascii="Verdana" w:hAnsi="Verdana" w:cs="Arial"/>
          <w:spacing w:val="-3"/>
          <w:sz w:val="20"/>
          <w:lang w:val="nl-BE"/>
        </w:rPr>
      </w:pPr>
    </w:p>
    <w:p w14:paraId="6D3FE89C" w14:textId="77777777" w:rsidR="009062E8" w:rsidRPr="00D96122" w:rsidRDefault="009062E8" w:rsidP="00CA62D3">
      <w:pPr>
        <w:spacing w:line="276" w:lineRule="auto"/>
        <w:rPr>
          <w:rFonts w:ascii="Verdana" w:hAnsi="Verdana" w:cs="Arial"/>
          <w:spacing w:val="-3"/>
          <w:sz w:val="20"/>
          <w:lang w:val="nl-BE"/>
        </w:rPr>
      </w:pPr>
    </w:p>
    <w:p w14:paraId="47CB891B" w14:textId="77777777" w:rsidR="009062E8" w:rsidRPr="00D96122" w:rsidRDefault="009062E8" w:rsidP="00CA62D3">
      <w:pPr>
        <w:spacing w:line="276" w:lineRule="auto"/>
        <w:rPr>
          <w:rFonts w:ascii="Verdana" w:hAnsi="Verdana" w:cs="Arial"/>
          <w:spacing w:val="-3"/>
          <w:sz w:val="20"/>
          <w:lang w:val="nl-BE"/>
        </w:rPr>
      </w:pPr>
    </w:p>
    <w:p w14:paraId="6657A1F4" w14:textId="77777777" w:rsidR="009062E8" w:rsidRPr="00D96122" w:rsidRDefault="009062E8" w:rsidP="00CA62D3">
      <w:pPr>
        <w:spacing w:line="276" w:lineRule="auto"/>
        <w:rPr>
          <w:rFonts w:ascii="Verdana" w:hAnsi="Verdana" w:cs="Arial"/>
          <w:spacing w:val="-3"/>
          <w:sz w:val="20"/>
          <w:lang w:val="nl-BE"/>
        </w:rPr>
      </w:pPr>
    </w:p>
    <w:p w14:paraId="4AED02FA" w14:textId="77777777" w:rsidR="009062E8" w:rsidRPr="00D96122" w:rsidRDefault="009062E8" w:rsidP="00CA62D3">
      <w:pPr>
        <w:spacing w:line="276" w:lineRule="auto"/>
        <w:rPr>
          <w:rFonts w:ascii="Verdana" w:hAnsi="Verdana" w:cs="Arial"/>
          <w:spacing w:val="-3"/>
          <w:sz w:val="20"/>
          <w:lang w:val="nl-BE"/>
        </w:rPr>
      </w:pPr>
    </w:p>
    <w:p w14:paraId="01981BE6" w14:textId="77777777" w:rsidR="009062E8" w:rsidRPr="00D96122" w:rsidRDefault="009062E8" w:rsidP="00CA62D3">
      <w:pPr>
        <w:spacing w:line="276" w:lineRule="auto"/>
        <w:rPr>
          <w:rFonts w:ascii="Verdana" w:hAnsi="Verdana" w:cs="Arial"/>
          <w:spacing w:val="-3"/>
          <w:sz w:val="20"/>
          <w:lang w:val="nl-BE"/>
        </w:rPr>
      </w:pPr>
    </w:p>
    <w:p w14:paraId="4372E952" w14:textId="77777777" w:rsidR="009062E8" w:rsidRPr="00D96122" w:rsidRDefault="009062E8" w:rsidP="00CA62D3">
      <w:pPr>
        <w:spacing w:line="276" w:lineRule="auto"/>
        <w:rPr>
          <w:rFonts w:ascii="Verdana" w:hAnsi="Verdana" w:cs="Arial"/>
          <w:spacing w:val="-3"/>
          <w:sz w:val="20"/>
          <w:lang w:val="nl-BE"/>
        </w:rPr>
      </w:pPr>
    </w:p>
    <w:p w14:paraId="2A6DD36C" w14:textId="77777777" w:rsidR="009062E8" w:rsidRPr="00D96122" w:rsidRDefault="009062E8" w:rsidP="00CA62D3">
      <w:pPr>
        <w:spacing w:line="276" w:lineRule="auto"/>
        <w:rPr>
          <w:rFonts w:ascii="Verdana" w:hAnsi="Verdana" w:cs="Arial"/>
          <w:spacing w:val="-3"/>
          <w:sz w:val="20"/>
          <w:lang w:val="nl-BE"/>
        </w:rPr>
      </w:pPr>
    </w:p>
    <w:p w14:paraId="52549300" w14:textId="77777777" w:rsidR="009062E8" w:rsidRPr="00D96122" w:rsidRDefault="009062E8" w:rsidP="00CA62D3">
      <w:pPr>
        <w:spacing w:line="276" w:lineRule="auto"/>
        <w:rPr>
          <w:rFonts w:ascii="Verdana" w:hAnsi="Verdana" w:cs="Arial"/>
          <w:spacing w:val="-3"/>
          <w:sz w:val="20"/>
          <w:lang w:val="nl-BE"/>
        </w:rPr>
      </w:pPr>
    </w:p>
    <w:p w14:paraId="11984CC1" w14:textId="77777777" w:rsidR="009062E8" w:rsidRPr="00D96122" w:rsidRDefault="009062E8" w:rsidP="00CA62D3">
      <w:pPr>
        <w:spacing w:line="276" w:lineRule="auto"/>
        <w:rPr>
          <w:rFonts w:ascii="Verdana" w:hAnsi="Verdana" w:cs="Arial"/>
          <w:spacing w:val="-3"/>
          <w:sz w:val="20"/>
          <w:lang w:val="nl-BE"/>
        </w:rPr>
      </w:pPr>
    </w:p>
    <w:p w14:paraId="1AC55538" w14:textId="77777777" w:rsidR="009062E8" w:rsidRPr="00D96122" w:rsidRDefault="009062E8" w:rsidP="00CA62D3">
      <w:pPr>
        <w:spacing w:line="276" w:lineRule="auto"/>
        <w:rPr>
          <w:rFonts w:ascii="Verdana" w:hAnsi="Verdana" w:cs="Arial"/>
          <w:spacing w:val="-3"/>
          <w:sz w:val="20"/>
          <w:lang w:val="nl-BE"/>
        </w:rPr>
      </w:pPr>
    </w:p>
    <w:p w14:paraId="1F62F54D" w14:textId="77777777" w:rsidR="009062E8" w:rsidRPr="00D96122" w:rsidRDefault="009062E8" w:rsidP="00CA62D3">
      <w:pPr>
        <w:spacing w:line="276" w:lineRule="auto"/>
        <w:rPr>
          <w:rFonts w:ascii="Verdana" w:hAnsi="Verdana" w:cs="Arial"/>
          <w:spacing w:val="-3"/>
          <w:sz w:val="20"/>
          <w:lang w:val="nl-BE"/>
        </w:rPr>
      </w:pPr>
    </w:p>
    <w:p w14:paraId="3269480A" w14:textId="77777777" w:rsidR="009062E8" w:rsidRPr="00D96122" w:rsidRDefault="009062E8" w:rsidP="00CA62D3">
      <w:pPr>
        <w:spacing w:line="276" w:lineRule="auto"/>
        <w:rPr>
          <w:rFonts w:ascii="Verdana" w:hAnsi="Verdana" w:cs="Arial"/>
          <w:spacing w:val="-3"/>
          <w:sz w:val="20"/>
          <w:lang w:val="nl-BE"/>
        </w:rPr>
      </w:pPr>
    </w:p>
    <w:p w14:paraId="0BFD82E6" w14:textId="77777777" w:rsidR="009062E8" w:rsidRPr="00D96122" w:rsidRDefault="009062E8" w:rsidP="00CA62D3">
      <w:pPr>
        <w:spacing w:line="276" w:lineRule="auto"/>
        <w:rPr>
          <w:rFonts w:ascii="Verdana" w:hAnsi="Verdana" w:cs="Arial"/>
          <w:spacing w:val="-3"/>
          <w:sz w:val="20"/>
          <w:lang w:val="nl-BE"/>
        </w:rPr>
      </w:pPr>
    </w:p>
    <w:p w14:paraId="17936E2D" w14:textId="77777777" w:rsidR="009062E8" w:rsidRPr="00D96122" w:rsidRDefault="009062E8" w:rsidP="00CA62D3">
      <w:pPr>
        <w:spacing w:line="276" w:lineRule="auto"/>
        <w:rPr>
          <w:rFonts w:ascii="Verdana" w:hAnsi="Verdana" w:cs="Arial"/>
          <w:spacing w:val="-3"/>
          <w:sz w:val="20"/>
          <w:lang w:val="nl-BE"/>
        </w:rPr>
      </w:pPr>
    </w:p>
    <w:p w14:paraId="0DF665CE" w14:textId="77777777" w:rsidR="009062E8" w:rsidRPr="00D96122" w:rsidRDefault="009062E8" w:rsidP="00CA62D3">
      <w:pPr>
        <w:spacing w:line="276" w:lineRule="auto"/>
        <w:rPr>
          <w:rFonts w:ascii="Verdana" w:hAnsi="Verdana" w:cs="Arial"/>
          <w:spacing w:val="-3"/>
          <w:sz w:val="20"/>
          <w:lang w:val="nl-BE"/>
        </w:rPr>
      </w:pPr>
    </w:p>
    <w:p w14:paraId="40AC3ED1" w14:textId="77777777" w:rsidR="009062E8" w:rsidRPr="00D96122" w:rsidRDefault="009062E8" w:rsidP="00CA62D3">
      <w:pPr>
        <w:spacing w:line="276" w:lineRule="auto"/>
        <w:rPr>
          <w:rFonts w:ascii="Verdana" w:hAnsi="Verdana" w:cs="Arial"/>
          <w:spacing w:val="-3"/>
          <w:sz w:val="20"/>
          <w:lang w:val="nl-BE"/>
        </w:rPr>
      </w:pPr>
    </w:p>
    <w:p w14:paraId="2AF2AD7F" w14:textId="77777777" w:rsidR="009062E8" w:rsidRPr="00D96122" w:rsidRDefault="009062E8" w:rsidP="00CA62D3">
      <w:pPr>
        <w:spacing w:line="276" w:lineRule="auto"/>
        <w:rPr>
          <w:rFonts w:ascii="Verdana" w:hAnsi="Verdana" w:cs="Arial"/>
          <w:spacing w:val="-3"/>
          <w:sz w:val="20"/>
          <w:lang w:val="nl-BE"/>
        </w:rPr>
      </w:pPr>
    </w:p>
    <w:p w14:paraId="3AF6A53F" w14:textId="77777777" w:rsidR="009062E8" w:rsidRPr="00D96122" w:rsidRDefault="009062E8" w:rsidP="00CA62D3">
      <w:pPr>
        <w:spacing w:line="276" w:lineRule="auto"/>
        <w:rPr>
          <w:rFonts w:ascii="Verdana" w:hAnsi="Verdana" w:cs="Arial"/>
          <w:spacing w:val="-3"/>
          <w:sz w:val="20"/>
          <w:lang w:val="nl-BE"/>
        </w:rPr>
      </w:pPr>
    </w:p>
    <w:p w14:paraId="232E4000" w14:textId="77777777" w:rsidR="009062E8" w:rsidRPr="00D96122" w:rsidRDefault="009062E8" w:rsidP="00CA62D3">
      <w:pPr>
        <w:spacing w:line="276" w:lineRule="auto"/>
        <w:rPr>
          <w:rFonts w:ascii="Verdana" w:hAnsi="Verdana" w:cs="Arial"/>
          <w:spacing w:val="-3"/>
          <w:sz w:val="20"/>
          <w:lang w:val="nl-BE"/>
        </w:rPr>
      </w:pPr>
    </w:p>
    <w:p w14:paraId="56AD57AE" w14:textId="77777777" w:rsidR="009062E8" w:rsidRPr="00D96122" w:rsidRDefault="009062E8" w:rsidP="00CA62D3">
      <w:pPr>
        <w:spacing w:line="276" w:lineRule="auto"/>
        <w:rPr>
          <w:rFonts w:ascii="Verdana" w:hAnsi="Verdana" w:cs="Arial"/>
          <w:spacing w:val="-3"/>
          <w:sz w:val="20"/>
          <w:lang w:val="nl-BE"/>
        </w:rPr>
      </w:pPr>
    </w:p>
    <w:p w14:paraId="5436BDDE" w14:textId="77777777" w:rsidR="009062E8" w:rsidRPr="00D96122" w:rsidRDefault="009062E8" w:rsidP="009062E8">
      <w:pPr>
        <w:jc w:val="right"/>
        <w:rPr>
          <w:rFonts w:ascii="Verdana" w:hAnsi="Verdana" w:cs="Arial"/>
          <w:spacing w:val="-3"/>
          <w:sz w:val="18"/>
          <w:szCs w:val="18"/>
          <w:lang w:val="nl-BE"/>
        </w:rPr>
      </w:pPr>
      <w:r w:rsidRPr="00D96122">
        <w:rPr>
          <w:rFonts w:ascii="Verdana" w:hAnsi="Verdana" w:cs="Arial"/>
          <w:spacing w:val="-3"/>
          <w:sz w:val="18"/>
          <w:szCs w:val="18"/>
          <w:lang w:val="nl-BE"/>
        </w:rPr>
        <w:t>Pagina x van y</w:t>
      </w:r>
    </w:p>
    <w:p w14:paraId="531EC636" w14:textId="5EA0B4B9" w:rsidR="009062E8" w:rsidRPr="00D96122" w:rsidRDefault="009062E8" w:rsidP="00514A3F">
      <w:pPr>
        <w:pStyle w:val="Kop2"/>
        <w:numPr>
          <w:ilvl w:val="0"/>
          <w:numId w:val="0"/>
        </w:numPr>
        <w:ind w:left="1191" w:hanging="1191"/>
      </w:pPr>
      <w:r w:rsidRPr="00D96122">
        <w:rPr>
          <w:rFonts w:ascii="Verdana" w:hAnsi="Verdana"/>
          <w:b/>
          <w:bCs w:val="0"/>
          <w:iCs/>
          <w:sz w:val="20"/>
          <w:szCs w:val="20"/>
        </w:rPr>
        <w:br w:type="page"/>
      </w:r>
      <w:bookmarkStart w:id="1111" w:name="_Toc17817094"/>
      <w:bookmarkStart w:id="1112" w:name="_Toc479679858"/>
      <w:bookmarkEnd w:id="1082"/>
      <w:r w:rsidRPr="00D96122">
        <w:t>M</w:t>
      </w:r>
      <w:r w:rsidR="00752165" w:rsidRPr="00D96122">
        <w:t>odel 4.</w:t>
      </w:r>
      <w:bookmarkEnd w:id="1101"/>
      <w:r w:rsidR="00752165" w:rsidRPr="00D96122">
        <w:t xml:space="preserve"> Besluit van de secretaris-generaal of de administrateur-generaal</w:t>
      </w:r>
      <w:bookmarkEnd w:id="1102"/>
      <w:bookmarkEnd w:id="1103"/>
      <w:bookmarkEnd w:id="1104"/>
      <w:bookmarkEnd w:id="1105"/>
      <w:bookmarkEnd w:id="1106"/>
      <w:bookmarkEnd w:id="1107"/>
      <w:bookmarkEnd w:id="1108"/>
      <w:bookmarkEnd w:id="1109"/>
      <w:bookmarkEnd w:id="1110"/>
      <w:bookmarkEnd w:id="1111"/>
      <w:bookmarkEnd w:id="1112"/>
    </w:p>
    <w:p w14:paraId="5EA6FA47" w14:textId="30991174" w:rsidR="009062E8" w:rsidRPr="00D96122" w:rsidRDefault="00621C87" w:rsidP="009062E8">
      <w:pPr>
        <w:autoSpaceDE w:val="0"/>
        <w:autoSpaceDN w:val="0"/>
        <w:adjustRightInd w:val="0"/>
        <w:rPr>
          <w:rFonts w:ascii="Verdana" w:hAnsi="Verdana" w:cs="Arial"/>
          <w:bCs/>
          <w:sz w:val="20"/>
          <w:lang w:val="nl-BE"/>
        </w:rPr>
      </w:pPr>
      <w:r w:rsidRPr="00D96122">
        <w:rPr>
          <w:rFonts w:ascii="Verdana" w:hAnsi="Verdana" w:cs="Arial"/>
          <w:noProof/>
          <w:spacing w:val="-3"/>
          <w:lang w:val="nl-BE"/>
        </w:rPr>
        <w:drawing>
          <wp:anchor distT="0" distB="0" distL="114300" distR="114300" simplePos="0" relativeHeight="251661312" behindDoc="0" locked="0" layoutInCell="1" allowOverlap="1" wp14:anchorId="1F5F92A2" wp14:editId="7B3F5DE3">
            <wp:simplePos x="0" y="0"/>
            <wp:positionH relativeFrom="margin">
              <wp:align>left</wp:align>
            </wp:positionH>
            <wp:positionV relativeFrom="paragraph">
              <wp:posOffset>121920</wp:posOffset>
            </wp:positionV>
            <wp:extent cx="1569720" cy="723900"/>
            <wp:effectExtent l="0" t="0" r="0" b="0"/>
            <wp:wrapSquare wrapText="bothSides"/>
            <wp:docPr id="4" name="Afbeelding 4" descr="Logo Vlaamse ove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ogo Vlaamse overhei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972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C6EE1" w14:textId="17CD0DDA" w:rsidR="009062E8" w:rsidRPr="00D96122" w:rsidRDefault="009062E8" w:rsidP="009062E8">
      <w:pPr>
        <w:numPr>
          <w:ilvl w:val="12"/>
          <w:numId w:val="0"/>
        </w:numPr>
        <w:tabs>
          <w:tab w:val="center" w:pos="4253"/>
          <w:tab w:val="right" w:pos="8222"/>
        </w:tabs>
        <w:rPr>
          <w:rFonts w:ascii="Verdana" w:hAnsi="Verdana" w:cs="Arial"/>
          <w:sz w:val="20"/>
          <w:lang w:val="nl-BE"/>
        </w:rPr>
      </w:pPr>
    </w:p>
    <w:p w14:paraId="11967599" w14:textId="77777777" w:rsidR="009062E8" w:rsidRPr="00D96122" w:rsidRDefault="009062E8" w:rsidP="009062E8">
      <w:pPr>
        <w:numPr>
          <w:ilvl w:val="12"/>
          <w:numId w:val="0"/>
        </w:numPr>
        <w:tabs>
          <w:tab w:val="center" w:pos="4253"/>
          <w:tab w:val="right" w:pos="8222"/>
        </w:tabs>
        <w:rPr>
          <w:rFonts w:ascii="Verdana" w:hAnsi="Verdana" w:cs="Arial"/>
          <w:spacing w:val="-3"/>
          <w:sz w:val="20"/>
          <w:lang w:val="nl-BE"/>
        </w:rPr>
      </w:pPr>
    </w:p>
    <w:p w14:paraId="542A297A" w14:textId="77777777" w:rsidR="009062E8" w:rsidRPr="00D96122" w:rsidRDefault="009062E8" w:rsidP="009062E8">
      <w:pPr>
        <w:numPr>
          <w:ilvl w:val="12"/>
          <w:numId w:val="0"/>
        </w:numPr>
        <w:tabs>
          <w:tab w:val="center" w:pos="4253"/>
          <w:tab w:val="right" w:pos="8222"/>
        </w:tabs>
        <w:rPr>
          <w:rFonts w:ascii="Verdana" w:hAnsi="Verdana" w:cs="Arial"/>
          <w:spacing w:val="-3"/>
          <w:sz w:val="20"/>
          <w:lang w:val="nl-BE"/>
        </w:rPr>
      </w:pPr>
    </w:p>
    <w:p w14:paraId="662700FF" w14:textId="77777777" w:rsidR="00621C87" w:rsidRPr="00D96122" w:rsidRDefault="00621C87" w:rsidP="009062E8">
      <w:pPr>
        <w:numPr>
          <w:ilvl w:val="12"/>
          <w:numId w:val="0"/>
        </w:numPr>
        <w:tabs>
          <w:tab w:val="center" w:pos="4253"/>
          <w:tab w:val="right" w:pos="8222"/>
        </w:tabs>
        <w:rPr>
          <w:rFonts w:ascii="Verdana" w:hAnsi="Verdana" w:cs="Arial"/>
          <w:spacing w:val="-3"/>
          <w:sz w:val="20"/>
          <w:lang w:val="nl-BE"/>
        </w:rPr>
      </w:pPr>
    </w:p>
    <w:p w14:paraId="12E41BDA" w14:textId="397561E5" w:rsidR="00621C87" w:rsidRPr="00D96122" w:rsidRDefault="00621C87" w:rsidP="00CA62D3">
      <w:pPr>
        <w:numPr>
          <w:ilvl w:val="12"/>
          <w:numId w:val="0"/>
        </w:numPr>
        <w:tabs>
          <w:tab w:val="center" w:pos="4253"/>
          <w:tab w:val="right" w:pos="8222"/>
        </w:tabs>
        <w:spacing w:line="276" w:lineRule="auto"/>
        <w:rPr>
          <w:rFonts w:ascii="Verdana" w:hAnsi="Verdana" w:cs="Arial"/>
          <w:spacing w:val="-3"/>
          <w:sz w:val="20"/>
          <w:lang w:val="nl-BE"/>
        </w:rPr>
      </w:pPr>
    </w:p>
    <w:p w14:paraId="67394F27" w14:textId="77777777" w:rsidR="00C8663A" w:rsidRPr="00D96122" w:rsidRDefault="00C8663A" w:rsidP="00CA62D3">
      <w:pPr>
        <w:numPr>
          <w:ilvl w:val="12"/>
          <w:numId w:val="0"/>
        </w:numPr>
        <w:tabs>
          <w:tab w:val="center" w:pos="4253"/>
          <w:tab w:val="right" w:pos="8222"/>
        </w:tabs>
        <w:spacing w:line="276" w:lineRule="auto"/>
        <w:rPr>
          <w:rFonts w:ascii="Verdana" w:hAnsi="Verdana" w:cs="Arial"/>
          <w:spacing w:val="-3"/>
          <w:sz w:val="20"/>
          <w:lang w:val="nl-BE"/>
        </w:rPr>
      </w:pPr>
    </w:p>
    <w:p w14:paraId="7085FE51" w14:textId="015E1F51" w:rsidR="009062E8" w:rsidRPr="00D96122" w:rsidRDefault="009062E8" w:rsidP="00CA62D3">
      <w:pPr>
        <w:numPr>
          <w:ilvl w:val="12"/>
          <w:numId w:val="0"/>
        </w:numPr>
        <w:tabs>
          <w:tab w:val="center" w:pos="4253"/>
          <w:tab w:val="right" w:pos="8222"/>
        </w:tabs>
        <w:spacing w:line="276" w:lineRule="auto"/>
        <w:rPr>
          <w:rFonts w:ascii="Verdana" w:hAnsi="Verdana" w:cs="Arial"/>
          <w:i/>
          <w:spacing w:val="-3"/>
          <w:sz w:val="20"/>
          <w:lang w:val="nl-BE"/>
        </w:rPr>
      </w:pPr>
      <w:r w:rsidRPr="00D96122">
        <w:rPr>
          <w:rFonts w:ascii="Verdana" w:hAnsi="Verdana" w:cs="Arial"/>
          <w:i/>
          <w:spacing w:val="-3"/>
          <w:sz w:val="20"/>
          <w:lang w:val="nl-BE"/>
        </w:rPr>
        <w:t>Vlaams Ministerie van …</w:t>
      </w:r>
    </w:p>
    <w:p w14:paraId="5F7A50D3"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r w:rsidRPr="00D96122">
        <w:rPr>
          <w:rFonts w:ascii="Verdana" w:hAnsi="Verdana" w:cs="Arial"/>
          <w:i/>
          <w:spacing w:val="-3"/>
          <w:sz w:val="20"/>
          <w:lang w:val="nl-BE"/>
        </w:rPr>
        <w:t>Departement ... / ... (naam agentschap)</w:t>
      </w:r>
    </w:p>
    <w:p w14:paraId="727BA1F7"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C016F7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E1E60C8" w14:textId="77777777" w:rsidR="009062E8" w:rsidRPr="00D96122" w:rsidRDefault="009062E8" w:rsidP="00CA62D3">
      <w:pPr>
        <w:numPr>
          <w:ilvl w:val="12"/>
          <w:numId w:val="0"/>
        </w:numPr>
        <w:tabs>
          <w:tab w:val="center" w:pos="4253"/>
          <w:tab w:val="right" w:pos="8222"/>
        </w:tabs>
        <w:spacing w:line="276" w:lineRule="auto"/>
        <w:rPr>
          <w:rFonts w:ascii="Verdana" w:hAnsi="Verdana" w:cs="Arial"/>
          <w:b/>
          <w:spacing w:val="-3"/>
          <w:sz w:val="24"/>
          <w:szCs w:val="24"/>
          <w:lang w:val="nl-BE"/>
        </w:rPr>
      </w:pPr>
      <w:r w:rsidRPr="00D96122">
        <w:rPr>
          <w:rFonts w:ascii="Verdana" w:hAnsi="Verdana" w:cs="Arial"/>
          <w:b/>
          <w:spacing w:val="-3"/>
          <w:sz w:val="24"/>
          <w:szCs w:val="24"/>
          <w:lang w:val="nl-BE"/>
        </w:rPr>
        <w:t>Besluit van de secretaris-generaal / administrateur-generaal over ... / tot ...</w:t>
      </w:r>
    </w:p>
    <w:p w14:paraId="5E739ABE"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4044CC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4035641"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Rechtsgrond(en)</w:t>
      </w:r>
    </w:p>
    <w:p w14:paraId="0F109FCF" w14:textId="77777777" w:rsidR="009062E8" w:rsidRPr="00D96122" w:rsidRDefault="009062E8" w:rsidP="00CA62D3">
      <w:pPr>
        <w:spacing w:line="276" w:lineRule="auto"/>
        <w:rPr>
          <w:rFonts w:ascii="Verdana" w:hAnsi="Verdana" w:cs="Arial"/>
          <w:spacing w:val="-3"/>
          <w:sz w:val="20"/>
          <w:lang w:val="nl-BE"/>
        </w:rPr>
      </w:pPr>
    </w:p>
    <w:p w14:paraId="0BCF716A"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xml:space="preserve">Dit besluit is gebaseerd op: (1) </w:t>
      </w:r>
    </w:p>
    <w:p w14:paraId="303E9F3D"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xml:space="preserve">- (het decreet, de wet) van ... (datum); </w:t>
      </w:r>
    </w:p>
    <w:p w14:paraId="6D6FB5AF"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(het besluit van de Vlaamse Regering, het koninklijk besluit) van ... (datum).</w:t>
      </w:r>
    </w:p>
    <w:p w14:paraId="7199E233" w14:textId="77777777" w:rsidR="009062E8" w:rsidRPr="00D96122" w:rsidRDefault="009062E8" w:rsidP="00CA62D3">
      <w:pPr>
        <w:spacing w:line="276" w:lineRule="auto"/>
        <w:rPr>
          <w:rFonts w:ascii="Verdana" w:hAnsi="Verdana" w:cs="Arial"/>
          <w:spacing w:val="-3"/>
          <w:sz w:val="20"/>
          <w:lang w:val="nl-BE"/>
        </w:rPr>
      </w:pPr>
    </w:p>
    <w:p w14:paraId="3787A076"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Vormvereisten</w:t>
      </w:r>
    </w:p>
    <w:p w14:paraId="692391ED" w14:textId="77777777" w:rsidR="009062E8" w:rsidRPr="00D96122" w:rsidRDefault="009062E8" w:rsidP="00CA62D3">
      <w:pPr>
        <w:spacing w:line="276" w:lineRule="auto"/>
        <w:rPr>
          <w:rFonts w:ascii="Verdana" w:hAnsi="Verdana" w:cs="Arial"/>
          <w:spacing w:val="-3"/>
          <w:sz w:val="20"/>
          <w:lang w:val="nl-BE"/>
        </w:rPr>
      </w:pPr>
    </w:p>
    <w:p w14:paraId="14A220BE" w14:textId="2EA431C2"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De volgende vormvereiste(n) is</w:t>
      </w:r>
      <w:r w:rsidR="00FF0763" w:rsidRPr="00D96122">
        <w:rPr>
          <w:rFonts w:ascii="Verdana" w:hAnsi="Verdana" w:cs="Arial"/>
          <w:spacing w:val="-3"/>
          <w:sz w:val="20"/>
          <w:lang w:val="nl-BE"/>
        </w:rPr>
        <w:t xml:space="preserve"> </w:t>
      </w:r>
      <w:r w:rsidRPr="00D96122">
        <w:rPr>
          <w:rFonts w:ascii="Verdana" w:hAnsi="Verdana" w:cs="Arial"/>
          <w:spacing w:val="-3"/>
          <w:sz w:val="20"/>
          <w:lang w:val="nl-BE"/>
        </w:rPr>
        <w:t>/ zijn vervuld:</w:t>
      </w:r>
    </w:p>
    <w:p w14:paraId="2ACEE53A"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(Geraadpleegde instantie) heeft advies gegeven op ... (datum).</w:t>
      </w:r>
    </w:p>
    <w:p w14:paraId="59721D4B" w14:textId="77777777" w:rsidR="009062E8" w:rsidRPr="00D96122" w:rsidRDefault="009062E8" w:rsidP="00CA62D3">
      <w:pPr>
        <w:spacing w:line="276" w:lineRule="auto"/>
        <w:rPr>
          <w:rFonts w:ascii="Verdana" w:hAnsi="Verdana" w:cs="Arial"/>
          <w:spacing w:val="-3"/>
          <w:sz w:val="20"/>
          <w:lang w:val="nl-BE"/>
        </w:rPr>
      </w:pPr>
    </w:p>
    <w:p w14:paraId="09DA9D04"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Motivering</w:t>
      </w:r>
    </w:p>
    <w:p w14:paraId="22C662F8" w14:textId="77777777" w:rsidR="009062E8" w:rsidRPr="00D96122" w:rsidRDefault="009062E8" w:rsidP="00CA62D3">
      <w:pPr>
        <w:spacing w:line="276" w:lineRule="auto"/>
        <w:rPr>
          <w:rFonts w:ascii="Verdana" w:hAnsi="Verdana" w:cs="Arial"/>
          <w:spacing w:val="-3"/>
          <w:sz w:val="20"/>
          <w:lang w:val="nl-BE"/>
        </w:rPr>
      </w:pPr>
    </w:p>
    <w:p w14:paraId="2FCF86A2"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Dit besluit is gebaseerd op het volgende motief / de volgende motieven:</w:t>
      </w:r>
    </w:p>
    <w:p w14:paraId="476CB3B7"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(motieven).</w:t>
      </w:r>
    </w:p>
    <w:p w14:paraId="30375C88" w14:textId="77777777" w:rsidR="009062E8" w:rsidRPr="00D96122" w:rsidRDefault="009062E8" w:rsidP="00CA62D3">
      <w:pPr>
        <w:spacing w:line="276" w:lineRule="auto"/>
        <w:rPr>
          <w:rFonts w:ascii="Verdana" w:hAnsi="Verdana" w:cs="Arial"/>
          <w:spacing w:val="-3"/>
          <w:sz w:val="20"/>
          <w:lang w:val="nl-BE"/>
        </w:rPr>
      </w:pPr>
    </w:p>
    <w:p w14:paraId="56E59A35" w14:textId="77777777" w:rsidR="009062E8" w:rsidRPr="00D96122" w:rsidRDefault="009062E8" w:rsidP="00CA62D3">
      <w:pPr>
        <w:spacing w:line="276" w:lineRule="auto"/>
        <w:rPr>
          <w:rFonts w:ascii="Verdana" w:hAnsi="Verdana" w:cs="Arial"/>
          <w:b/>
          <w:spacing w:val="-3"/>
          <w:sz w:val="20"/>
          <w:lang w:val="nl-BE"/>
        </w:rPr>
      </w:pPr>
      <w:r w:rsidRPr="00D96122">
        <w:rPr>
          <w:rFonts w:ascii="Verdana" w:hAnsi="Verdana" w:cs="Arial"/>
          <w:b/>
          <w:spacing w:val="-3"/>
          <w:sz w:val="20"/>
          <w:lang w:val="nl-BE"/>
        </w:rPr>
        <w:t>Juridisch kader</w:t>
      </w:r>
    </w:p>
    <w:p w14:paraId="4159C410" w14:textId="77777777" w:rsidR="009062E8" w:rsidRPr="00D96122" w:rsidRDefault="009062E8" w:rsidP="00CA62D3">
      <w:pPr>
        <w:spacing w:line="276" w:lineRule="auto"/>
        <w:rPr>
          <w:rFonts w:ascii="Verdana" w:hAnsi="Verdana" w:cs="Arial"/>
          <w:b/>
          <w:spacing w:val="-3"/>
          <w:sz w:val="20"/>
          <w:lang w:val="nl-BE"/>
        </w:rPr>
      </w:pPr>
    </w:p>
    <w:p w14:paraId="2BC3675D"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Dit besluit sluit aan bij de volgende regelgeving:</w:t>
      </w:r>
    </w:p>
    <w:p w14:paraId="0261348E"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xml:space="preserve">- (het decreet, de wet) van ... (datum); </w:t>
      </w:r>
    </w:p>
    <w:p w14:paraId="6629CFED" w14:textId="77777777" w:rsidR="009062E8" w:rsidRPr="00D96122"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 (het besluit van de Vlaamse Regering, het koninklijk besluit) van ... (datum).</w:t>
      </w:r>
    </w:p>
    <w:p w14:paraId="6D1A949C"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FC40987"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EAE4667" w14:textId="51B335AA"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SECRETARIS-GENERAAL / ADMINISTRATEUR-GENERAAL VAN HET DEPARTEMENT ... / ... (naam agentschap) BESLUIT:</w:t>
      </w:r>
    </w:p>
    <w:p w14:paraId="4ECFA66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F2F6DC0"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992184C"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Artikel 1.</w:t>
      </w:r>
      <w:r w:rsidRPr="00D96122">
        <w:rPr>
          <w:rFonts w:ascii="Verdana" w:hAnsi="Verdana" w:cs="Arial"/>
          <w:spacing w:val="-3"/>
          <w:sz w:val="20"/>
          <w:lang w:val="nl-BE"/>
        </w:rPr>
        <w:t xml:space="preserve"> ... .</w:t>
      </w:r>
    </w:p>
    <w:p w14:paraId="64BAE244"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0872F8E"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 2.</w:t>
      </w:r>
      <w:r w:rsidRPr="00D96122">
        <w:rPr>
          <w:rFonts w:ascii="Verdana" w:hAnsi="Verdana" w:cs="Arial"/>
          <w:spacing w:val="-3"/>
          <w:sz w:val="20"/>
          <w:lang w:val="nl-BE"/>
        </w:rPr>
        <w:t xml:space="preserve"> ... .</w:t>
      </w:r>
    </w:p>
    <w:p w14:paraId="0D38472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A4D4C1D" w14:textId="77777777" w:rsidR="0096434E" w:rsidRPr="00D96122" w:rsidRDefault="0096434E" w:rsidP="0096434E">
      <w:pPr>
        <w:numPr>
          <w:ilvl w:val="12"/>
          <w:numId w:val="0"/>
        </w:numPr>
        <w:tabs>
          <w:tab w:val="center" w:pos="4253"/>
          <w:tab w:val="right" w:pos="8222"/>
        </w:tabs>
        <w:jc w:val="right"/>
        <w:rPr>
          <w:rFonts w:ascii="Verdana" w:hAnsi="Verdana" w:cs="Arial"/>
          <w:spacing w:val="-3"/>
          <w:sz w:val="18"/>
          <w:szCs w:val="18"/>
          <w:lang w:val="nl-BE"/>
        </w:rPr>
      </w:pPr>
      <w:r w:rsidRPr="00D96122">
        <w:rPr>
          <w:rFonts w:ascii="Verdana" w:hAnsi="Verdana" w:cs="Arial"/>
          <w:spacing w:val="-3"/>
          <w:sz w:val="18"/>
          <w:szCs w:val="18"/>
          <w:lang w:val="nl-BE"/>
        </w:rPr>
        <w:t>Pagina x van y</w:t>
      </w:r>
    </w:p>
    <w:p w14:paraId="7957F17F" w14:textId="77777777" w:rsidR="0096434E" w:rsidRPr="00D96122" w:rsidRDefault="0096434E" w:rsidP="00CA62D3">
      <w:pPr>
        <w:numPr>
          <w:ilvl w:val="12"/>
          <w:numId w:val="0"/>
        </w:numPr>
        <w:tabs>
          <w:tab w:val="left" w:pos="-1440"/>
          <w:tab w:val="left" w:pos="-720"/>
          <w:tab w:val="center" w:pos="4253"/>
          <w:tab w:val="right" w:pos="8222"/>
        </w:tabs>
        <w:spacing w:line="276" w:lineRule="auto"/>
        <w:jc w:val="right"/>
        <w:rPr>
          <w:rFonts w:ascii="Verdana" w:hAnsi="Verdana" w:cs="Arial"/>
          <w:spacing w:val="-3"/>
          <w:sz w:val="20"/>
          <w:lang w:val="nl-BE"/>
        </w:rPr>
      </w:pPr>
    </w:p>
    <w:p w14:paraId="359D37FA" w14:textId="548F4CA5"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 z.</w:t>
      </w:r>
      <w:r w:rsidRPr="00D96122">
        <w:rPr>
          <w:rFonts w:ascii="Verdana" w:hAnsi="Verdana" w:cs="Arial"/>
          <w:spacing w:val="-3"/>
          <w:sz w:val="20"/>
          <w:lang w:val="nl-BE"/>
        </w:rPr>
        <w:t xml:space="preserve"> … .</w:t>
      </w:r>
    </w:p>
    <w:p w14:paraId="6B79328E"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3956F65"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6DF2845"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Brussel, ... (datum).</w:t>
      </w:r>
    </w:p>
    <w:p w14:paraId="2A18A9D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F38A7F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B8FDF03"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secretaris-generaal / administrateur-generaal van ... (officiële benaming departement of agentschap),</w:t>
      </w:r>
    </w:p>
    <w:p w14:paraId="296B1F61"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D9F82F0"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B6EFB98"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2BB6B7DC"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1BB82AE5"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35260F9"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A5ED267"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z w:val="20"/>
          <w:lang w:val="nl-BE"/>
        </w:rPr>
      </w:pPr>
      <w:r w:rsidRPr="00D96122">
        <w:rPr>
          <w:rFonts w:ascii="Verdana" w:hAnsi="Verdana" w:cs="Arial"/>
          <w:spacing w:val="-3"/>
          <w:sz w:val="20"/>
          <w:lang w:val="nl-BE"/>
        </w:rPr>
        <w:t>[Voornaam (klein en voluit) FAMILIENAAM (hoofdletters)]</w:t>
      </w:r>
    </w:p>
    <w:p w14:paraId="72BA77C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691431A"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3DC83442"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44898C89"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6BE14553"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3C2D6E06"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35E2B32C"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55007467"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0D7E6FF5"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4699C9FE"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14E6F3C3"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7B22352F"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6A5F58DD"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66E0FBD0"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6029391F"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28813CF2"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010BCBDC"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3C987663"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40028809"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3C299EEE"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23C2EC40"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07EE1A49"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54731D7D"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5F3F1C60"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13307228"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449835DB"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1E56FDC9"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0A52B8BA"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22856D99"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73CA38A2"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2FEB8594"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797059CD"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663201E9"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282D4BEE"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6CC69F7B" w14:textId="77777777" w:rsidR="009062E8" w:rsidRPr="00D96122" w:rsidRDefault="009062E8" w:rsidP="009062E8">
      <w:pPr>
        <w:numPr>
          <w:ilvl w:val="12"/>
          <w:numId w:val="0"/>
        </w:numPr>
        <w:tabs>
          <w:tab w:val="center" w:pos="4253"/>
          <w:tab w:val="right" w:pos="8222"/>
        </w:tabs>
        <w:jc w:val="right"/>
        <w:rPr>
          <w:rFonts w:ascii="Verdana" w:hAnsi="Verdana" w:cs="Arial"/>
          <w:spacing w:val="-3"/>
          <w:sz w:val="18"/>
          <w:szCs w:val="18"/>
        </w:rPr>
      </w:pPr>
      <w:r w:rsidRPr="00D96122">
        <w:rPr>
          <w:rFonts w:ascii="Verdana" w:hAnsi="Verdana" w:cs="Arial"/>
          <w:spacing w:val="-3"/>
          <w:sz w:val="18"/>
          <w:szCs w:val="18"/>
        </w:rPr>
        <w:t>Pagina x van y</w:t>
      </w:r>
    </w:p>
    <w:p w14:paraId="2A9C732F" w14:textId="3C0EA88F" w:rsidR="009062E8" w:rsidRPr="00D96122" w:rsidRDefault="009062E8" w:rsidP="009062E8">
      <w:pPr>
        <w:numPr>
          <w:ilvl w:val="0"/>
          <w:numId w:val="63"/>
        </w:numPr>
        <w:tabs>
          <w:tab w:val="left" w:pos="-1440"/>
          <w:tab w:val="left" w:pos="-720"/>
          <w:tab w:val="center" w:pos="4253"/>
          <w:tab w:val="right" w:pos="8222"/>
        </w:tabs>
        <w:rPr>
          <w:rFonts w:cs="Arial"/>
          <w:spacing w:val="-3"/>
          <w:szCs w:val="22"/>
          <w:lang w:val="nl-BE"/>
        </w:rPr>
      </w:pPr>
      <w:r w:rsidRPr="00D96122">
        <w:rPr>
          <w:rFonts w:ascii="Verdana" w:hAnsi="Verdana" w:cs="Arial"/>
          <w:spacing w:val="-3"/>
          <w:lang w:val="nl-BE"/>
        </w:rPr>
        <w:br w:type="page"/>
      </w:r>
      <w:r w:rsidRPr="00D96122">
        <w:rPr>
          <w:rFonts w:cs="Arial"/>
          <w:spacing w:val="-3"/>
          <w:szCs w:val="22"/>
          <w:lang w:val="nl-BE"/>
        </w:rPr>
        <w:t xml:space="preserve">In geen enkel geval mag het besluit ontbreken op basis waarvan de leidend ambtenaar delegatie heeft </w:t>
      </w:r>
      <w:r w:rsidR="00FF0763" w:rsidRPr="00D96122">
        <w:rPr>
          <w:rFonts w:cs="Arial"/>
          <w:spacing w:val="-3"/>
          <w:szCs w:val="22"/>
          <w:lang w:val="nl-BE"/>
        </w:rPr>
        <w:t xml:space="preserve">gekregen </w:t>
      </w:r>
      <w:r w:rsidRPr="00D96122">
        <w:rPr>
          <w:rFonts w:cs="Arial"/>
          <w:spacing w:val="-3"/>
          <w:szCs w:val="22"/>
          <w:lang w:val="nl-BE"/>
        </w:rPr>
        <w:t xml:space="preserve">met betrekking tot de aangelegenheid waarvoor hij optreedt. </w:t>
      </w:r>
    </w:p>
    <w:p w14:paraId="4EFB992E"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p>
    <w:p w14:paraId="25306203" w14:textId="5CEFC837" w:rsidR="009062E8" w:rsidRPr="00D96122" w:rsidRDefault="009062E8" w:rsidP="009062E8">
      <w:pPr>
        <w:numPr>
          <w:ilvl w:val="12"/>
          <w:numId w:val="0"/>
        </w:numPr>
        <w:tabs>
          <w:tab w:val="left" w:pos="-1440"/>
          <w:tab w:val="left" w:pos="-720"/>
          <w:tab w:val="center" w:pos="4253"/>
          <w:tab w:val="right" w:pos="8222"/>
        </w:tabs>
        <w:ind w:left="709"/>
        <w:rPr>
          <w:rFonts w:cs="Arial"/>
          <w:spacing w:val="-3"/>
          <w:szCs w:val="22"/>
          <w:lang w:val="nl-BE"/>
        </w:rPr>
      </w:pPr>
      <w:r w:rsidRPr="00D96122">
        <w:rPr>
          <w:rFonts w:cs="Arial"/>
          <w:spacing w:val="-3"/>
          <w:szCs w:val="22"/>
          <w:lang w:val="nl-BE"/>
        </w:rPr>
        <w:t>Als de leidend ambtenaar subdelegatie verleen</w:t>
      </w:r>
      <w:r w:rsidR="00FF0763" w:rsidRPr="00D96122">
        <w:rPr>
          <w:rFonts w:cs="Arial"/>
          <w:spacing w:val="-3"/>
          <w:szCs w:val="22"/>
          <w:lang w:val="nl-BE"/>
        </w:rPr>
        <w:t>t</w:t>
      </w:r>
      <w:r w:rsidRPr="00D96122">
        <w:rPr>
          <w:rFonts w:cs="Arial"/>
          <w:spacing w:val="-3"/>
          <w:szCs w:val="22"/>
          <w:lang w:val="nl-BE"/>
        </w:rPr>
        <w:t xml:space="preserve">, </w:t>
      </w:r>
      <w:r w:rsidR="00FF0763" w:rsidRPr="00D96122">
        <w:rPr>
          <w:rFonts w:cs="Arial"/>
          <w:spacing w:val="-3"/>
          <w:szCs w:val="22"/>
          <w:lang w:val="nl-BE"/>
        </w:rPr>
        <w:t xml:space="preserve">maakt u </w:t>
      </w:r>
      <w:r w:rsidRPr="00D96122">
        <w:rPr>
          <w:rFonts w:cs="Arial"/>
          <w:spacing w:val="-3"/>
          <w:szCs w:val="22"/>
          <w:lang w:val="nl-BE"/>
        </w:rPr>
        <w:t xml:space="preserve">in de aanhef uitdrukkelijk melding van het artikel uit het besluit van de Vlaamse Regering of van de bevoegde Vlaamse minister </w:t>
      </w:r>
      <w:r w:rsidR="00FF0763" w:rsidRPr="00D96122">
        <w:rPr>
          <w:rFonts w:cs="Arial"/>
          <w:spacing w:val="-3"/>
          <w:szCs w:val="22"/>
          <w:lang w:val="nl-BE"/>
        </w:rPr>
        <w:t xml:space="preserve">dat </w:t>
      </w:r>
      <w:r w:rsidRPr="00D96122">
        <w:rPr>
          <w:rFonts w:cs="Arial"/>
          <w:spacing w:val="-3"/>
          <w:szCs w:val="22"/>
          <w:lang w:val="nl-BE"/>
        </w:rPr>
        <w:t>die subdelegatie toestaa</w:t>
      </w:r>
      <w:r w:rsidR="00FF0763" w:rsidRPr="00D96122">
        <w:rPr>
          <w:rFonts w:cs="Arial"/>
          <w:spacing w:val="-3"/>
          <w:szCs w:val="22"/>
          <w:lang w:val="nl-BE"/>
        </w:rPr>
        <w:t>t</w:t>
      </w:r>
      <w:r w:rsidRPr="00D96122">
        <w:rPr>
          <w:rFonts w:cs="Arial"/>
          <w:spacing w:val="-3"/>
          <w:szCs w:val="22"/>
          <w:lang w:val="nl-BE"/>
        </w:rPr>
        <w:t>.</w:t>
      </w:r>
    </w:p>
    <w:p w14:paraId="4C2CE0EF" w14:textId="6C80F9E6" w:rsidR="009062E8" w:rsidRPr="00D96122" w:rsidRDefault="009062E8" w:rsidP="00514A3F">
      <w:pPr>
        <w:pStyle w:val="Kop2"/>
        <w:numPr>
          <w:ilvl w:val="0"/>
          <w:numId w:val="0"/>
        </w:numPr>
        <w:ind w:left="576" w:hanging="576"/>
      </w:pPr>
      <w:bookmarkStart w:id="1113" w:name="_Toc230413751"/>
      <w:r w:rsidRPr="00D96122">
        <w:rPr>
          <w:rFonts w:ascii="Verdana" w:hAnsi="Verdana"/>
          <w:sz w:val="20"/>
          <w:szCs w:val="20"/>
        </w:rPr>
        <w:br w:type="page"/>
      </w:r>
      <w:bookmarkStart w:id="1114" w:name="_Toc17817095"/>
      <w:bookmarkStart w:id="1115" w:name="MODEL_5"/>
      <w:bookmarkStart w:id="1116" w:name="_Toc231889605"/>
      <w:bookmarkStart w:id="1117" w:name="_Toc231955189"/>
      <w:bookmarkStart w:id="1118" w:name="_Toc232218232"/>
      <w:bookmarkStart w:id="1119" w:name="_Toc232218855"/>
      <w:bookmarkStart w:id="1120" w:name="_Toc232220056"/>
      <w:bookmarkStart w:id="1121" w:name="_Toc381080909"/>
      <w:bookmarkStart w:id="1122" w:name="_Toc381081023"/>
      <w:bookmarkStart w:id="1123" w:name="_Toc384627115"/>
      <w:bookmarkStart w:id="1124" w:name="_Toc479679859"/>
      <w:r w:rsidRPr="00D96122">
        <w:t>M</w:t>
      </w:r>
      <w:r w:rsidR="00752165" w:rsidRPr="00D96122">
        <w:t>odel 5. Model van een bijlage</w:t>
      </w:r>
      <w:bookmarkEnd w:id="1114"/>
    </w:p>
    <w:p w14:paraId="70BE147A" w14:textId="77777777" w:rsidR="009062E8" w:rsidRPr="00D96122" w:rsidRDefault="009062E8" w:rsidP="00CA62D3">
      <w:pPr>
        <w:spacing w:line="276" w:lineRule="auto"/>
        <w:rPr>
          <w:rFonts w:ascii="Verdana" w:hAnsi="Verdana" w:cs="Arial"/>
          <w:sz w:val="20"/>
          <w:lang w:val="nl-BE"/>
        </w:rPr>
      </w:pPr>
    </w:p>
    <w:p w14:paraId="47247C7D" w14:textId="77777777" w:rsidR="009062E8" w:rsidRPr="00D96122" w:rsidRDefault="009062E8" w:rsidP="00514A3F">
      <w:pPr>
        <w:spacing w:line="276" w:lineRule="auto"/>
        <w:rPr>
          <w:rFonts w:ascii="Verdana" w:hAnsi="Verdana" w:cs="Arial"/>
          <w:sz w:val="20"/>
          <w:lang w:val="nl-BE"/>
        </w:rPr>
      </w:pPr>
      <w:r w:rsidRPr="00D96122">
        <w:rPr>
          <w:rFonts w:ascii="Verdana" w:hAnsi="Verdana" w:cs="Arial"/>
          <w:sz w:val="20"/>
          <w:lang w:val="nl-BE"/>
        </w:rPr>
        <w:t>Bijlage (eventueel nummer bijlage). Opschrift bijlage</w:t>
      </w:r>
    </w:p>
    <w:p w14:paraId="5DC89E1A" w14:textId="77777777" w:rsidR="009062E8" w:rsidRPr="00D96122" w:rsidRDefault="009062E8" w:rsidP="00514A3F">
      <w:pPr>
        <w:spacing w:line="276" w:lineRule="auto"/>
        <w:rPr>
          <w:rFonts w:ascii="Verdana" w:hAnsi="Verdana" w:cs="Arial"/>
          <w:sz w:val="20"/>
          <w:lang w:val="nl-BE"/>
        </w:rPr>
      </w:pPr>
    </w:p>
    <w:p w14:paraId="74662B5A" w14:textId="55CF09EE" w:rsidR="009062E8" w:rsidRPr="00D96122" w:rsidRDefault="009751A8" w:rsidP="00514A3F">
      <w:pPr>
        <w:spacing w:line="276" w:lineRule="auto"/>
        <w:rPr>
          <w:rFonts w:ascii="Verdana" w:hAnsi="Verdana" w:cs="Arial"/>
          <w:sz w:val="20"/>
          <w:lang w:val="nl-BE"/>
        </w:rPr>
      </w:pPr>
      <w:r w:rsidRPr="00D96122">
        <w:rPr>
          <w:rFonts w:ascii="Verdana" w:hAnsi="Verdana" w:cs="Arial"/>
          <w:sz w:val="20"/>
          <w:lang w:val="nl-BE"/>
        </w:rPr>
        <w:t>...</w:t>
      </w:r>
      <w:r w:rsidR="009062E8" w:rsidRPr="00D96122">
        <w:rPr>
          <w:rFonts w:ascii="Verdana" w:hAnsi="Verdana" w:cs="Arial"/>
          <w:sz w:val="20"/>
          <w:lang w:val="nl-BE"/>
        </w:rPr>
        <w:t xml:space="preserve"> </w:t>
      </w:r>
      <w:r w:rsidR="00FF0763" w:rsidRPr="00D96122">
        <w:rPr>
          <w:rFonts w:ascii="Verdana" w:hAnsi="Verdana" w:cs="Arial"/>
          <w:sz w:val="20"/>
          <w:lang w:val="nl-BE"/>
        </w:rPr>
        <w:t>(</w:t>
      </w:r>
      <w:r w:rsidR="009062E8" w:rsidRPr="00D96122">
        <w:rPr>
          <w:rFonts w:ascii="Verdana" w:hAnsi="Verdana" w:cs="Arial"/>
          <w:sz w:val="20"/>
          <w:lang w:val="nl-BE"/>
        </w:rPr>
        <w:t>inhoud bijlage).</w:t>
      </w:r>
    </w:p>
    <w:p w14:paraId="0E9A08B8" w14:textId="77777777" w:rsidR="009062E8" w:rsidRPr="00D96122" w:rsidRDefault="009062E8" w:rsidP="00514A3F">
      <w:pPr>
        <w:spacing w:line="276" w:lineRule="auto"/>
        <w:rPr>
          <w:rFonts w:ascii="Verdana" w:hAnsi="Verdana" w:cs="Arial"/>
          <w:sz w:val="20"/>
          <w:lang w:val="nl-BE"/>
        </w:rPr>
      </w:pPr>
    </w:p>
    <w:p w14:paraId="464D3969" w14:textId="77777777" w:rsidR="009062E8" w:rsidRPr="00D96122" w:rsidRDefault="009062E8" w:rsidP="00CA62D3">
      <w:pPr>
        <w:spacing w:line="276" w:lineRule="auto"/>
        <w:rPr>
          <w:rFonts w:ascii="Verdana" w:hAnsi="Verdana" w:cs="Arial"/>
          <w:sz w:val="20"/>
          <w:lang w:val="nl-BE"/>
        </w:rPr>
      </w:pPr>
    </w:p>
    <w:p w14:paraId="1BA03E53" w14:textId="7A3D8B04" w:rsidR="009062E8" w:rsidRPr="00D96122" w:rsidRDefault="009062E8" w:rsidP="00CA62D3">
      <w:pPr>
        <w:spacing w:line="276" w:lineRule="auto"/>
        <w:rPr>
          <w:rFonts w:ascii="Verdana" w:hAnsi="Verdana" w:cs="Arial"/>
          <w:sz w:val="20"/>
          <w:lang w:val="nl-BE"/>
        </w:rPr>
      </w:pPr>
      <w:r w:rsidRPr="00D96122">
        <w:rPr>
          <w:rFonts w:ascii="Verdana" w:hAnsi="Verdana" w:cs="Arial"/>
          <w:sz w:val="20"/>
          <w:lang w:val="nl-BE"/>
        </w:rPr>
        <w:t xml:space="preserve">Gezien om gevoegd te worden bij </w:t>
      </w:r>
      <w:r w:rsidR="009751A8" w:rsidRPr="00D96122">
        <w:rPr>
          <w:rFonts w:ascii="Verdana" w:hAnsi="Verdana" w:cs="Arial"/>
          <w:sz w:val="20"/>
          <w:lang w:val="nl-BE"/>
        </w:rPr>
        <w:t>...</w:t>
      </w:r>
      <w:r w:rsidR="00FF0763" w:rsidRPr="00D96122">
        <w:rPr>
          <w:rFonts w:ascii="Verdana" w:hAnsi="Verdana" w:cs="Arial"/>
          <w:sz w:val="20"/>
          <w:lang w:val="nl-BE"/>
        </w:rPr>
        <w:t xml:space="preserve"> </w:t>
      </w:r>
      <w:r w:rsidRPr="00D96122">
        <w:rPr>
          <w:rFonts w:ascii="Verdana" w:hAnsi="Verdana" w:cs="Arial"/>
          <w:sz w:val="20"/>
          <w:lang w:val="nl-BE"/>
        </w:rPr>
        <w:t>(datum en opschrift van de tekst).</w:t>
      </w:r>
    </w:p>
    <w:p w14:paraId="6D83AD13" w14:textId="77777777" w:rsidR="009062E8" w:rsidRPr="00D96122" w:rsidRDefault="009062E8" w:rsidP="00CA62D3">
      <w:pPr>
        <w:spacing w:line="276" w:lineRule="auto"/>
        <w:rPr>
          <w:rFonts w:ascii="Verdana" w:hAnsi="Verdana" w:cs="Arial"/>
          <w:sz w:val="20"/>
          <w:lang w:val="nl-BE"/>
        </w:rPr>
      </w:pPr>
    </w:p>
    <w:p w14:paraId="6F939135" w14:textId="77777777" w:rsidR="009062E8" w:rsidRPr="00D96122" w:rsidRDefault="009062E8" w:rsidP="00CA62D3">
      <w:pPr>
        <w:spacing w:line="276" w:lineRule="auto"/>
        <w:rPr>
          <w:rFonts w:ascii="Verdana" w:hAnsi="Verdana" w:cs="Arial"/>
          <w:sz w:val="20"/>
          <w:lang w:val="nl-BE"/>
        </w:rPr>
      </w:pPr>
    </w:p>
    <w:p w14:paraId="0B36A042" w14:textId="144D44E1" w:rsidR="009062E8" w:rsidRPr="00D96122" w:rsidRDefault="009062E8" w:rsidP="00514A3F">
      <w:pPr>
        <w:spacing w:line="276" w:lineRule="auto"/>
        <w:rPr>
          <w:rFonts w:ascii="Verdana" w:hAnsi="Verdana" w:cs="Arial"/>
          <w:sz w:val="20"/>
          <w:lang w:val="nl-BE"/>
        </w:rPr>
      </w:pPr>
      <w:r w:rsidRPr="00D96122">
        <w:rPr>
          <w:rFonts w:ascii="Verdana" w:hAnsi="Verdana" w:cs="Arial"/>
          <w:sz w:val="20"/>
          <w:lang w:val="nl-BE"/>
        </w:rPr>
        <w:t xml:space="preserve">Brussel, </w:t>
      </w:r>
      <w:r w:rsidR="009751A8" w:rsidRPr="00D96122">
        <w:rPr>
          <w:rFonts w:ascii="Verdana" w:hAnsi="Verdana" w:cs="Arial"/>
          <w:sz w:val="20"/>
          <w:lang w:val="nl-BE"/>
        </w:rPr>
        <w:t>...</w:t>
      </w:r>
      <w:r w:rsidR="00FF0763" w:rsidRPr="00D96122">
        <w:rPr>
          <w:rFonts w:ascii="Verdana" w:hAnsi="Verdana" w:cs="Arial"/>
          <w:sz w:val="20"/>
          <w:lang w:val="nl-BE"/>
        </w:rPr>
        <w:t xml:space="preserve"> </w:t>
      </w:r>
      <w:r w:rsidRPr="00D96122">
        <w:rPr>
          <w:rFonts w:ascii="Verdana" w:hAnsi="Verdana" w:cs="Arial"/>
          <w:sz w:val="20"/>
          <w:lang w:val="nl-BE"/>
        </w:rPr>
        <w:t>(datum).</w:t>
      </w:r>
    </w:p>
    <w:p w14:paraId="49AEBD26" w14:textId="77777777" w:rsidR="009062E8" w:rsidRPr="00D96122" w:rsidRDefault="009062E8" w:rsidP="00CA62D3">
      <w:pPr>
        <w:spacing w:line="276" w:lineRule="auto"/>
        <w:rPr>
          <w:rFonts w:ascii="Verdana" w:hAnsi="Verdana" w:cs="Arial"/>
          <w:sz w:val="20"/>
          <w:lang w:val="nl-BE"/>
        </w:rPr>
      </w:pPr>
    </w:p>
    <w:p w14:paraId="4F9B24FC" w14:textId="77777777" w:rsidR="009062E8" w:rsidRPr="00D96122" w:rsidRDefault="009062E8" w:rsidP="00CA62D3">
      <w:pPr>
        <w:spacing w:line="276" w:lineRule="auto"/>
        <w:rPr>
          <w:rFonts w:ascii="Verdana" w:hAnsi="Verdana" w:cs="Arial"/>
          <w:sz w:val="20"/>
          <w:lang w:val="nl-BE"/>
        </w:rPr>
      </w:pPr>
    </w:p>
    <w:p w14:paraId="0DE6AAA5"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Vlaamse minister van … (officiële titel),</w:t>
      </w:r>
    </w:p>
    <w:p w14:paraId="652D4046"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1407B073"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608D84A"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1C5E3E51"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66895C13"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E9E3D03"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57977C72" w14:textId="77777777" w:rsidR="009062E8" w:rsidRPr="00D96122" w:rsidRDefault="009062E8" w:rsidP="00CA62D3">
      <w:pPr>
        <w:spacing w:line="276" w:lineRule="auto"/>
        <w:jc w:val="center"/>
        <w:rPr>
          <w:rFonts w:ascii="Verdana" w:hAnsi="Verdana" w:cs="Arial"/>
          <w:sz w:val="20"/>
          <w:lang w:val="nl-BE"/>
        </w:rPr>
      </w:pPr>
      <w:r w:rsidRPr="00D96122">
        <w:rPr>
          <w:rFonts w:ascii="Verdana" w:hAnsi="Verdana" w:cs="Arial"/>
          <w:spacing w:val="-3"/>
          <w:sz w:val="20"/>
          <w:lang w:val="nl-BE"/>
        </w:rPr>
        <w:t>[Voornaam (klein en voluit) FAMILIENAAM (hoofdletters)]</w:t>
      </w:r>
    </w:p>
    <w:p w14:paraId="698E11E1" w14:textId="77777777" w:rsidR="009062E8" w:rsidRPr="00D96122" w:rsidRDefault="009062E8" w:rsidP="00CA62D3">
      <w:pPr>
        <w:spacing w:line="276" w:lineRule="auto"/>
        <w:jc w:val="center"/>
        <w:rPr>
          <w:rFonts w:ascii="Verdana" w:hAnsi="Verdana" w:cs="Arial"/>
          <w:spacing w:val="-3"/>
          <w:sz w:val="20"/>
          <w:lang w:val="nl-BE"/>
        </w:rPr>
      </w:pPr>
    </w:p>
    <w:p w14:paraId="0A50D73B" w14:textId="77777777" w:rsidR="009062E8" w:rsidRPr="00D96122" w:rsidRDefault="009062E8" w:rsidP="00CA62D3">
      <w:pPr>
        <w:spacing w:line="276" w:lineRule="auto"/>
        <w:jc w:val="center"/>
        <w:rPr>
          <w:rFonts w:ascii="Verdana" w:hAnsi="Verdana" w:cs="Arial"/>
          <w:spacing w:val="-3"/>
          <w:sz w:val="20"/>
          <w:lang w:val="nl-BE"/>
        </w:rPr>
      </w:pPr>
    </w:p>
    <w:p w14:paraId="5A5DBAE3" w14:textId="77777777" w:rsidR="009062E8" w:rsidRPr="00D96122" w:rsidRDefault="009062E8" w:rsidP="00CA62D3">
      <w:pPr>
        <w:spacing w:line="276" w:lineRule="auto"/>
        <w:jc w:val="center"/>
        <w:rPr>
          <w:rFonts w:ascii="Verdana" w:hAnsi="Verdana" w:cs="Arial"/>
          <w:spacing w:val="-3"/>
          <w:sz w:val="20"/>
          <w:lang w:val="nl-BE"/>
        </w:rPr>
      </w:pPr>
      <w:r w:rsidRPr="00D96122">
        <w:rPr>
          <w:rFonts w:ascii="Verdana" w:hAnsi="Verdana" w:cs="Arial"/>
          <w:spacing w:val="-3"/>
          <w:sz w:val="20"/>
          <w:lang w:val="nl-BE"/>
        </w:rPr>
        <w:t>De Vlaamse minister van … (officiële titel),</w:t>
      </w:r>
    </w:p>
    <w:p w14:paraId="58D7891B" w14:textId="77777777" w:rsidR="009062E8" w:rsidRPr="00D96122" w:rsidRDefault="009062E8" w:rsidP="00CA62D3">
      <w:pPr>
        <w:spacing w:line="276" w:lineRule="auto"/>
        <w:jc w:val="center"/>
        <w:rPr>
          <w:rFonts w:ascii="Verdana" w:hAnsi="Verdana" w:cs="Arial"/>
          <w:spacing w:val="-3"/>
          <w:sz w:val="20"/>
          <w:lang w:val="nl-BE"/>
        </w:rPr>
      </w:pPr>
    </w:p>
    <w:p w14:paraId="5FB3A733" w14:textId="77777777" w:rsidR="009062E8" w:rsidRPr="00D96122" w:rsidRDefault="009062E8" w:rsidP="00CA62D3">
      <w:pPr>
        <w:spacing w:line="276" w:lineRule="auto"/>
        <w:jc w:val="center"/>
        <w:rPr>
          <w:rFonts w:ascii="Verdana" w:hAnsi="Verdana" w:cs="Arial"/>
          <w:spacing w:val="-3"/>
          <w:sz w:val="20"/>
          <w:lang w:val="nl-BE"/>
        </w:rPr>
      </w:pPr>
    </w:p>
    <w:p w14:paraId="0A2239EE" w14:textId="77777777" w:rsidR="009062E8" w:rsidRPr="00D96122" w:rsidRDefault="009062E8" w:rsidP="00CA62D3">
      <w:pPr>
        <w:spacing w:line="276" w:lineRule="auto"/>
        <w:jc w:val="center"/>
        <w:rPr>
          <w:rFonts w:ascii="Verdana" w:hAnsi="Verdana" w:cs="Arial"/>
          <w:spacing w:val="-3"/>
          <w:sz w:val="20"/>
          <w:lang w:val="nl-BE"/>
        </w:rPr>
      </w:pPr>
    </w:p>
    <w:p w14:paraId="5E15103D" w14:textId="77777777" w:rsidR="009062E8" w:rsidRPr="00D96122" w:rsidRDefault="009062E8" w:rsidP="00CA62D3">
      <w:pPr>
        <w:spacing w:line="276" w:lineRule="auto"/>
        <w:jc w:val="center"/>
        <w:rPr>
          <w:rFonts w:ascii="Verdana" w:hAnsi="Verdana" w:cs="Arial"/>
          <w:spacing w:val="-3"/>
          <w:sz w:val="20"/>
          <w:lang w:val="nl-BE"/>
        </w:rPr>
      </w:pPr>
    </w:p>
    <w:p w14:paraId="691CD783" w14:textId="77777777" w:rsidR="009062E8" w:rsidRPr="00D96122" w:rsidRDefault="009062E8" w:rsidP="00CA62D3">
      <w:pPr>
        <w:spacing w:line="276" w:lineRule="auto"/>
        <w:jc w:val="center"/>
        <w:rPr>
          <w:rFonts w:ascii="Verdana" w:hAnsi="Verdana" w:cs="Arial"/>
          <w:spacing w:val="-3"/>
          <w:sz w:val="20"/>
          <w:lang w:val="nl-BE"/>
        </w:rPr>
      </w:pPr>
    </w:p>
    <w:p w14:paraId="1284B740" w14:textId="77777777" w:rsidR="009062E8" w:rsidRPr="00D96122" w:rsidRDefault="009062E8" w:rsidP="00CA62D3">
      <w:pPr>
        <w:spacing w:line="276" w:lineRule="auto"/>
        <w:jc w:val="center"/>
        <w:rPr>
          <w:rFonts w:ascii="Verdana" w:hAnsi="Verdana" w:cs="Arial"/>
          <w:spacing w:val="-3"/>
          <w:sz w:val="20"/>
          <w:lang w:val="nl-BE"/>
        </w:rPr>
      </w:pPr>
    </w:p>
    <w:p w14:paraId="0876D2FE" w14:textId="77777777" w:rsidR="009062E8" w:rsidRPr="00D96122" w:rsidRDefault="009062E8" w:rsidP="00CA62D3">
      <w:pPr>
        <w:spacing w:line="276" w:lineRule="auto"/>
        <w:jc w:val="center"/>
        <w:rPr>
          <w:rFonts w:ascii="Verdana" w:hAnsi="Verdana" w:cs="Arial"/>
          <w:spacing w:val="-3"/>
          <w:sz w:val="20"/>
          <w:lang w:val="nl-BE"/>
        </w:rPr>
      </w:pPr>
      <w:r w:rsidRPr="00D96122">
        <w:rPr>
          <w:rFonts w:ascii="Verdana" w:hAnsi="Verdana" w:cs="Arial"/>
          <w:spacing w:val="-3"/>
          <w:sz w:val="20"/>
          <w:lang w:val="nl-BE"/>
        </w:rPr>
        <w:t>[Voornaam (klein en voluit) FAMILIENAAM (hoofdletters)]</w:t>
      </w:r>
    </w:p>
    <w:p w14:paraId="51890B5A" w14:textId="77777777" w:rsidR="009062E8" w:rsidRPr="00D96122" w:rsidRDefault="009062E8" w:rsidP="00CA62D3">
      <w:pPr>
        <w:spacing w:line="276" w:lineRule="auto"/>
        <w:rPr>
          <w:rFonts w:ascii="Verdana" w:hAnsi="Verdana" w:cs="Arial"/>
          <w:sz w:val="20"/>
          <w:lang w:val="nl-BE"/>
        </w:rPr>
      </w:pPr>
    </w:p>
    <w:p w14:paraId="11855490" w14:textId="77777777" w:rsidR="009062E8" w:rsidRPr="00D96122" w:rsidRDefault="009062E8" w:rsidP="00CA62D3">
      <w:pPr>
        <w:spacing w:line="276" w:lineRule="auto"/>
        <w:rPr>
          <w:rFonts w:ascii="Verdana" w:hAnsi="Verdana" w:cs="Arial"/>
          <w:sz w:val="20"/>
          <w:lang w:val="nl-BE"/>
        </w:rPr>
      </w:pPr>
    </w:p>
    <w:p w14:paraId="4309DC1F" w14:textId="77777777" w:rsidR="009062E8" w:rsidRPr="00D96122" w:rsidRDefault="009062E8" w:rsidP="00CA62D3">
      <w:pPr>
        <w:spacing w:line="276" w:lineRule="auto"/>
        <w:rPr>
          <w:rFonts w:ascii="Verdana" w:hAnsi="Verdana" w:cs="Arial"/>
          <w:sz w:val="20"/>
          <w:lang w:val="nl-BE"/>
        </w:rPr>
      </w:pPr>
    </w:p>
    <w:p w14:paraId="6C4E79DC" w14:textId="77777777" w:rsidR="009062E8" w:rsidRPr="00D96122" w:rsidRDefault="009062E8" w:rsidP="00CA62D3">
      <w:pPr>
        <w:spacing w:line="276" w:lineRule="auto"/>
        <w:rPr>
          <w:rFonts w:ascii="Verdana" w:hAnsi="Verdana" w:cs="Arial"/>
          <w:sz w:val="20"/>
          <w:lang w:val="nl-BE"/>
        </w:rPr>
      </w:pPr>
    </w:p>
    <w:p w14:paraId="19A5DCA5" w14:textId="77777777" w:rsidR="009062E8" w:rsidRPr="00D96122" w:rsidRDefault="009062E8" w:rsidP="00CA62D3">
      <w:pPr>
        <w:spacing w:line="276" w:lineRule="auto"/>
        <w:rPr>
          <w:rFonts w:ascii="Verdana" w:hAnsi="Verdana" w:cs="Arial"/>
          <w:sz w:val="20"/>
          <w:lang w:val="nl-BE"/>
        </w:rPr>
      </w:pPr>
    </w:p>
    <w:p w14:paraId="0B0E52D4" w14:textId="77777777" w:rsidR="009062E8" w:rsidRPr="00D96122" w:rsidRDefault="009062E8" w:rsidP="00CA62D3">
      <w:pPr>
        <w:spacing w:line="276" w:lineRule="auto"/>
        <w:rPr>
          <w:rFonts w:ascii="Verdana" w:hAnsi="Verdana" w:cs="Arial"/>
          <w:sz w:val="20"/>
          <w:lang w:val="nl-BE"/>
        </w:rPr>
      </w:pPr>
    </w:p>
    <w:p w14:paraId="3F8C3AED" w14:textId="77777777" w:rsidR="009062E8" w:rsidRPr="00D96122" w:rsidRDefault="009062E8" w:rsidP="00CA62D3">
      <w:pPr>
        <w:spacing w:line="276" w:lineRule="auto"/>
        <w:rPr>
          <w:rFonts w:ascii="Verdana" w:hAnsi="Verdana" w:cs="Arial"/>
          <w:sz w:val="20"/>
          <w:lang w:val="nl-BE"/>
        </w:rPr>
      </w:pPr>
    </w:p>
    <w:p w14:paraId="01BD5A83" w14:textId="77777777" w:rsidR="009062E8" w:rsidRPr="00D96122" w:rsidRDefault="009062E8" w:rsidP="00CA62D3">
      <w:pPr>
        <w:spacing w:line="276" w:lineRule="auto"/>
        <w:rPr>
          <w:rFonts w:ascii="Verdana" w:hAnsi="Verdana" w:cs="Arial"/>
          <w:sz w:val="20"/>
          <w:lang w:val="nl-BE"/>
        </w:rPr>
      </w:pPr>
    </w:p>
    <w:p w14:paraId="1D4B78C3" w14:textId="77777777" w:rsidR="009062E8" w:rsidRPr="00D96122" w:rsidRDefault="009062E8" w:rsidP="00CA62D3">
      <w:pPr>
        <w:spacing w:line="276" w:lineRule="auto"/>
        <w:rPr>
          <w:rFonts w:ascii="Verdana" w:hAnsi="Verdana" w:cs="Arial"/>
          <w:sz w:val="20"/>
          <w:lang w:val="nl-BE"/>
        </w:rPr>
      </w:pPr>
    </w:p>
    <w:p w14:paraId="73648284" w14:textId="77777777" w:rsidR="009062E8" w:rsidRPr="00D96122" w:rsidRDefault="009062E8" w:rsidP="00CA62D3">
      <w:pPr>
        <w:spacing w:line="276" w:lineRule="auto"/>
        <w:rPr>
          <w:rFonts w:ascii="Verdana" w:hAnsi="Verdana" w:cs="Arial"/>
          <w:sz w:val="20"/>
          <w:lang w:val="nl-BE"/>
        </w:rPr>
      </w:pPr>
    </w:p>
    <w:p w14:paraId="71EFEC33" w14:textId="77777777" w:rsidR="009062E8" w:rsidRPr="00D96122" w:rsidRDefault="009062E8" w:rsidP="00CA62D3">
      <w:pPr>
        <w:spacing w:line="276" w:lineRule="auto"/>
        <w:rPr>
          <w:rFonts w:ascii="Verdana" w:hAnsi="Verdana" w:cs="Arial"/>
          <w:sz w:val="20"/>
          <w:lang w:val="nl-BE"/>
        </w:rPr>
      </w:pPr>
    </w:p>
    <w:p w14:paraId="1C45503F" w14:textId="77777777" w:rsidR="009062E8" w:rsidRPr="00D96122" w:rsidRDefault="009062E8" w:rsidP="00CA62D3">
      <w:pPr>
        <w:spacing w:line="276" w:lineRule="auto"/>
        <w:rPr>
          <w:rFonts w:ascii="Verdana" w:hAnsi="Verdana" w:cs="Arial"/>
          <w:sz w:val="20"/>
          <w:lang w:val="nl-BE"/>
        </w:rPr>
      </w:pPr>
    </w:p>
    <w:p w14:paraId="2A245422" w14:textId="77777777" w:rsidR="009062E8" w:rsidRPr="00D96122" w:rsidRDefault="009062E8" w:rsidP="00CA62D3">
      <w:pPr>
        <w:spacing w:line="276" w:lineRule="auto"/>
        <w:rPr>
          <w:rFonts w:ascii="Verdana" w:hAnsi="Verdana" w:cs="Arial"/>
          <w:sz w:val="20"/>
          <w:lang w:val="nl-BE"/>
        </w:rPr>
      </w:pPr>
    </w:p>
    <w:p w14:paraId="4EBC6E9F" w14:textId="77777777" w:rsidR="009062E8" w:rsidRPr="00D96122" w:rsidRDefault="009062E8" w:rsidP="00CA62D3">
      <w:pPr>
        <w:spacing w:line="276" w:lineRule="auto"/>
        <w:rPr>
          <w:rFonts w:ascii="Verdana" w:hAnsi="Verdana" w:cs="Arial"/>
          <w:sz w:val="20"/>
          <w:lang w:val="nl-BE"/>
        </w:rPr>
      </w:pPr>
    </w:p>
    <w:p w14:paraId="2DECB489" w14:textId="77777777" w:rsidR="009062E8" w:rsidRPr="00D96122" w:rsidRDefault="009062E8" w:rsidP="00CA62D3">
      <w:pPr>
        <w:spacing w:line="276" w:lineRule="auto"/>
        <w:rPr>
          <w:rFonts w:ascii="Verdana" w:hAnsi="Verdana" w:cs="Arial"/>
          <w:sz w:val="20"/>
          <w:lang w:val="nl-BE"/>
        </w:rPr>
      </w:pPr>
    </w:p>
    <w:p w14:paraId="05792E15" w14:textId="77777777" w:rsidR="009062E8" w:rsidRPr="00D96122" w:rsidRDefault="009062E8" w:rsidP="00CA62D3">
      <w:pPr>
        <w:spacing w:line="276" w:lineRule="auto"/>
        <w:rPr>
          <w:rFonts w:ascii="Verdana" w:hAnsi="Verdana" w:cs="Arial"/>
          <w:sz w:val="20"/>
          <w:lang w:val="nl-BE"/>
        </w:rPr>
      </w:pPr>
    </w:p>
    <w:p w14:paraId="14E98B83" w14:textId="77777777" w:rsidR="009062E8" w:rsidRPr="00D96122" w:rsidRDefault="009062E8" w:rsidP="00CA62D3">
      <w:pPr>
        <w:spacing w:line="276" w:lineRule="auto"/>
        <w:rPr>
          <w:rFonts w:ascii="Verdana" w:hAnsi="Verdana" w:cs="Arial"/>
          <w:sz w:val="20"/>
          <w:lang w:val="nl-BE"/>
        </w:rPr>
      </w:pPr>
    </w:p>
    <w:p w14:paraId="5E99D6B0" w14:textId="77777777" w:rsidR="009062E8" w:rsidRPr="00D96122" w:rsidRDefault="009062E8" w:rsidP="00CA62D3">
      <w:pPr>
        <w:spacing w:line="276" w:lineRule="auto"/>
        <w:rPr>
          <w:rFonts w:ascii="Verdana" w:hAnsi="Verdana" w:cs="Arial"/>
          <w:sz w:val="20"/>
          <w:lang w:val="nl-BE"/>
        </w:rPr>
      </w:pPr>
    </w:p>
    <w:p w14:paraId="4F7C1565" w14:textId="64081A77" w:rsidR="009062E8" w:rsidRPr="00D96122" w:rsidRDefault="009062E8" w:rsidP="00CA62D3">
      <w:pPr>
        <w:jc w:val="right"/>
        <w:rPr>
          <w:rFonts w:ascii="Verdana" w:hAnsi="Verdana" w:cs="Arial"/>
          <w:lang w:val="nl-BE"/>
        </w:rPr>
      </w:pPr>
      <w:r w:rsidRPr="00D96122">
        <w:rPr>
          <w:rFonts w:ascii="Verdana" w:hAnsi="Verdana" w:cs="Arial"/>
          <w:lang w:val="nl-BE"/>
        </w:rPr>
        <w:tab/>
      </w:r>
      <w:r w:rsidRPr="00D96122">
        <w:rPr>
          <w:rFonts w:ascii="Verdana" w:hAnsi="Verdana" w:cs="Arial"/>
          <w:sz w:val="18"/>
          <w:szCs w:val="18"/>
          <w:lang w:val="nl-BE"/>
        </w:rPr>
        <w:t>Pagina x van y</w:t>
      </w:r>
    </w:p>
    <w:p w14:paraId="664D9F07" w14:textId="77777777" w:rsidR="009062E8" w:rsidRPr="00D96122" w:rsidRDefault="009062E8" w:rsidP="009062E8">
      <w:pPr>
        <w:rPr>
          <w:rFonts w:ascii="Verdana" w:hAnsi="Verdana" w:cs="Arial"/>
          <w:lang w:val="nl-BE"/>
        </w:rPr>
        <w:sectPr w:rsidR="009062E8" w:rsidRPr="00D96122" w:rsidSect="00E11E6C">
          <w:headerReference w:type="even" r:id="rId40"/>
          <w:headerReference w:type="default" r:id="rId41"/>
          <w:pgSz w:w="11906" w:h="16838"/>
          <w:pgMar w:top="1417" w:right="1417" w:bottom="1417" w:left="1134" w:header="708" w:footer="708" w:gutter="0"/>
          <w:cols w:space="708"/>
          <w:titlePg/>
          <w:docGrid w:linePitch="360"/>
        </w:sectPr>
      </w:pPr>
    </w:p>
    <w:p w14:paraId="440AEA78" w14:textId="1F2146BE" w:rsidR="009062E8" w:rsidRPr="00D96122" w:rsidRDefault="00752165" w:rsidP="00CA62D3">
      <w:pPr>
        <w:pStyle w:val="Kop2"/>
        <w:numPr>
          <w:ilvl w:val="0"/>
          <w:numId w:val="0"/>
        </w:numPr>
        <w:ind w:left="576" w:hanging="576"/>
        <w:rPr>
          <w:color w:val="auto"/>
        </w:rPr>
      </w:pPr>
      <w:bookmarkStart w:id="1125" w:name="_Toc17817096"/>
      <w:r w:rsidRPr="00D96122">
        <w:t>Model 6. Samenwerkingsakkoord</w:t>
      </w:r>
      <w:bookmarkEnd w:id="1113"/>
      <w:bookmarkEnd w:id="1115"/>
      <w:bookmarkEnd w:id="1116"/>
      <w:bookmarkEnd w:id="1117"/>
      <w:bookmarkEnd w:id="1118"/>
      <w:bookmarkEnd w:id="1119"/>
      <w:bookmarkEnd w:id="1120"/>
      <w:bookmarkEnd w:id="1121"/>
      <w:bookmarkEnd w:id="1122"/>
      <w:bookmarkEnd w:id="1123"/>
      <w:bookmarkEnd w:id="1124"/>
      <w:bookmarkEnd w:id="1125"/>
    </w:p>
    <w:p w14:paraId="71D1D34F" w14:textId="77777777" w:rsidR="009062E8" w:rsidRPr="00D96122" w:rsidRDefault="009062E8" w:rsidP="009062E8">
      <w:pPr>
        <w:autoSpaceDE w:val="0"/>
        <w:autoSpaceDN w:val="0"/>
        <w:adjustRightInd w:val="0"/>
        <w:rPr>
          <w:rFonts w:ascii="Verdana" w:hAnsi="Verdana" w:cs="Arial"/>
          <w:bCs/>
          <w:sz w:val="20"/>
          <w:lang w:val="nl-BE"/>
        </w:rPr>
      </w:pPr>
    </w:p>
    <w:p w14:paraId="19A4761D" w14:textId="77777777" w:rsidR="009062E8" w:rsidRPr="00D96122" w:rsidRDefault="009062E8" w:rsidP="009062E8">
      <w:pPr>
        <w:autoSpaceDE w:val="0"/>
        <w:autoSpaceDN w:val="0"/>
        <w:adjustRightInd w:val="0"/>
        <w:rPr>
          <w:rFonts w:ascii="Verdana" w:hAnsi="Verdana" w:cs="Arial"/>
          <w:bCs/>
          <w:sz w:val="20"/>
          <w:lang w:val="nl-BE"/>
        </w:rPr>
      </w:pPr>
    </w:p>
    <w:p w14:paraId="5553E61D" w14:textId="77777777" w:rsidR="009062E8" w:rsidRPr="00D96122" w:rsidRDefault="009062E8" w:rsidP="009062E8">
      <w:pPr>
        <w:numPr>
          <w:ilvl w:val="12"/>
          <w:numId w:val="0"/>
        </w:numPr>
        <w:tabs>
          <w:tab w:val="center" w:pos="4253"/>
          <w:tab w:val="right" w:pos="8222"/>
        </w:tabs>
        <w:jc w:val="center"/>
        <w:rPr>
          <w:rFonts w:ascii="Verdana" w:hAnsi="Verdana" w:cs="Arial"/>
          <w:spacing w:val="-3"/>
          <w:sz w:val="24"/>
          <w:szCs w:val="24"/>
          <w:lang w:val="nl-BE"/>
        </w:rPr>
      </w:pPr>
      <w:r w:rsidRPr="00D96122">
        <w:rPr>
          <w:rFonts w:ascii="Verdana" w:hAnsi="Verdana" w:cs="Arial"/>
          <w:spacing w:val="-3"/>
          <w:sz w:val="24"/>
          <w:szCs w:val="24"/>
          <w:lang w:val="nl-BE"/>
        </w:rPr>
        <w:t>SAMENWERKINGSAKKOORD TUSSEN ... BETREFFENDE ... (1)</w:t>
      </w:r>
    </w:p>
    <w:p w14:paraId="0EAFCD7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96AFDEB"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(2)</w:t>
      </w:r>
    </w:p>
    <w:p w14:paraId="689BDB1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E31D0F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Gelet op artikel ... van de Grondwet; (3)</w:t>
      </w:r>
    </w:p>
    <w:p w14:paraId="182A36A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67F4A8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Gelet op de bijzondere wet van 8 augustus 1980 tot hervorming der instellingen, artikel ...; (4)</w:t>
      </w:r>
    </w:p>
    <w:p w14:paraId="7C5A2CA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A6FCAD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Gelet op de bijzondere wet van 12 januari 1989 met betrekking tot de Brusselse instellingen, artikel ...; (5)</w:t>
      </w:r>
    </w:p>
    <w:p w14:paraId="1DC4D77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38BEA9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Gelet op de bijzondere wet van 16 januari 1989 betreffende de financiering van de gemeenschappen en de gewesten, artikel ...; (6)</w:t>
      </w:r>
    </w:p>
    <w:p w14:paraId="49B4942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FA567F4"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Gelet op de wet van 31 december 1983 tot hervorming der instellingen voor de Duitstalige Gemeenschap, artikel ... ;(7)</w:t>
      </w:r>
    </w:p>
    <w:p w14:paraId="7791BAC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CB84F6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Gelet op ...; (8)</w:t>
      </w:r>
    </w:p>
    <w:p w14:paraId="35CAB88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D15B68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 xml:space="preserve">Gelet op de beslissing van het Overlegcomité van ... (datum); </w:t>
      </w:r>
    </w:p>
    <w:p w14:paraId="0509698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Gelet op de aanbevelingen van de Interministeriële Conferentie voor … van ... (datum); (9)</w:t>
      </w:r>
    </w:p>
    <w:p w14:paraId="5522819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7D2490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Overwegende dat ..., (10)</w:t>
      </w:r>
    </w:p>
    <w:p w14:paraId="4947B2A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5E9EBF0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B149A57"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X en Y (11)</w:t>
      </w:r>
    </w:p>
    <w:p w14:paraId="3071A0B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22EA32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KWAMEN HET VOLGENDE OVEREEN: (12)</w:t>
      </w:r>
    </w:p>
    <w:p w14:paraId="22351A5B"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A40E814"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57142AFE"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en-GB"/>
        </w:rPr>
      </w:pPr>
      <w:r w:rsidRPr="00D96122">
        <w:rPr>
          <w:rFonts w:ascii="Verdana" w:hAnsi="Verdana" w:cs="Arial"/>
          <w:b/>
          <w:spacing w:val="-3"/>
          <w:sz w:val="20"/>
          <w:lang w:val="en-GB"/>
        </w:rPr>
        <w:t>Artikel 1.</w:t>
      </w:r>
      <w:r w:rsidRPr="00D96122">
        <w:rPr>
          <w:rFonts w:ascii="Verdana" w:hAnsi="Verdana" w:cs="Arial"/>
          <w:spacing w:val="-3"/>
          <w:sz w:val="20"/>
          <w:lang w:val="en-GB"/>
        </w:rPr>
        <w:t xml:space="preserve"> ...</w:t>
      </w:r>
    </w:p>
    <w:p w14:paraId="3BC2496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en-GB"/>
        </w:rPr>
      </w:pPr>
    </w:p>
    <w:p w14:paraId="040953E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en-GB"/>
        </w:rPr>
      </w:pPr>
      <w:r w:rsidRPr="00D96122">
        <w:rPr>
          <w:rFonts w:ascii="Verdana" w:hAnsi="Verdana" w:cs="Arial"/>
          <w:b/>
          <w:spacing w:val="-3"/>
          <w:sz w:val="20"/>
          <w:lang w:val="en-GB"/>
        </w:rPr>
        <w:t>Art. 2.</w:t>
      </w:r>
      <w:r w:rsidRPr="00D96122">
        <w:rPr>
          <w:rFonts w:ascii="Verdana" w:hAnsi="Verdana" w:cs="Arial"/>
          <w:spacing w:val="-3"/>
          <w:sz w:val="20"/>
          <w:lang w:val="en-GB"/>
        </w:rPr>
        <w:t xml:space="preserve"> ...</w:t>
      </w:r>
    </w:p>
    <w:p w14:paraId="74E43F7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en-GB"/>
        </w:rPr>
      </w:pPr>
    </w:p>
    <w:p w14:paraId="356A486C"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en-GB"/>
        </w:rPr>
      </w:pPr>
      <w:r w:rsidRPr="00D96122">
        <w:rPr>
          <w:rFonts w:ascii="Verdana" w:hAnsi="Verdana" w:cs="Arial"/>
          <w:b/>
          <w:spacing w:val="-3"/>
          <w:sz w:val="20"/>
          <w:lang w:val="en-GB"/>
        </w:rPr>
        <w:t>Art. 3.</w:t>
      </w:r>
      <w:r w:rsidRPr="00D96122">
        <w:rPr>
          <w:rFonts w:ascii="Verdana" w:hAnsi="Verdana" w:cs="Arial"/>
          <w:spacing w:val="-3"/>
          <w:sz w:val="20"/>
          <w:lang w:val="en-GB"/>
        </w:rPr>
        <w:t xml:space="preserve"> ...</w:t>
      </w:r>
    </w:p>
    <w:p w14:paraId="4969234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en-GB"/>
        </w:rPr>
      </w:pPr>
    </w:p>
    <w:p w14:paraId="5C37FFE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en-GB"/>
        </w:rPr>
      </w:pPr>
      <w:r w:rsidRPr="00D96122">
        <w:rPr>
          <w:rFonts w:ascii="Verdana" w:hAnsi="Verdana" w:cs="Arial"/>
          <w:b/>
          <w:spacing w:val="-3"/>
          <w:sz w:val="20"/>
          <w:lang w:val="en-GB"/>
        </w:rPr>
        <w:t>Art. ...</w:t>
      </w:r>
      <w:r w:rsidRPr="00D96122">
        <w:rPr>
          <w:rFonts w:ascii="Verdana" w:hAnsi="Verdana" w:cs="Arial"/>
          <w:spacing w:val="-3"/>
          <w:sz w:val="20"/>
          <w:lang w:val="en-GB"/>
        </w:rPr>
        <w:t xml:space="preserve"> ...</w:t>
      </w:r>
    </w:p>
    <w:p w14:paraId="6B6163A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en-GB"/>
        </w:rPr>
      </w:pPr>
    </w:p>
    <w:p w14:paraId="12393851" w14:textId="77777777" w:rsidR="009062E8" w:rsidRPr="00D96122" w:rsidRDefault="009062E8" w:rsidP="009062E8">
      <w:pPr>
        <w:numPr>
          <w:ilvl w:val="12"/>
          <w:numId w:val="0"/>
        </w:numPr>
        <w:tabs>
          <w:tab w:val="left" w:pos="-1440"/>
          <w:tab w:val="left" w:pos="-720"/>
          <w:tab w:val="center" w:pos="4253"/>
          <w:tab w:val="right" w:pos="8222"/>
        </w:tabs>
        <w:jc w:val="right"/>
        <w:rPr>
          <w:rFonts w:ascii="Verdana" w:hAnsi="Verdana" w:cs="Arial"/>
          <w:spacing w:val="-3"/>
          <w:sz w:val="18"/>
          <w:szCs w:val="18"/>
          <w:lang w:val="en-GB"/>
        </w:rPr>
      </w:pPr>
      <w:r w:rsidRPr="00D96122">
        <w:rPr>
          <w:rFonts w:ascii="Verdana" w:hAnsi="Verdana" w:cs="Arial"/>
          <w:spacing w:val="-3"/>
          <w:sz w:val="18"/>
          <w:szCs w:val="18"/>
          <w:lang w:val="en-GB"/>
        </w:rPr>
        <w:t>Pagina x van y</w:t>
      </w:r>
    </w:p>
    <w:p w14:paraId="383240E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8057CF">
        <w:rPr>
          <w:rFonts w:ascii="Verdana" w:hAnsi="Verdana" w:cs="Arial"/>
          <w:spacing w:val="-3"/>
          <w:lang w:val="nl-BE"/>
        </w:rPr>
        <w:br w:type="page"/>
      </w:r>
      <w:r w:rsidRPr="00D96122">
        <w:rPr>
          <w:rFonts w:ascii="Verdana" w:hAnsi="Verdana" w:cs="Arial"/>
          <w:b/>
          <w:spacing w:val="-3"/>
          <w:sz w:val="20"/>
          <w:lang w:val="nl-BE"/>
        </w:rPr>
        <w:t>Art. z.</w:t>
      </w:r>
      <w:r w:rsidRPr="00D96122">
        <w:rPr>
          <w:rFonts w:ascii="Verdana" w:hAnsi="Verdana" w:cs="Arial"/>
          <w:spacing w:val="-3"/>
          <w:sz w:val="20"/>
          <w:lang w:val="nl-BE"/>
        </w:rPr>
        <w:t xml:space="preserve"> ...</w:t>
      </w:r>
      <w:r w:rsidRPr="00D96122" w:rsidDel="000A65C5">
        <w:rPr>
          <w:rFonts w:ascii="Verdana" w:hAnsi="Verdana" w:cs="Arial"/>
          <w:spacing w:val="-3"/>
          <w:sz w:val="20"/>
          <w:lang w:val="nl-BE"/>
        </w:rPr>
        <w:t xml:space="preserve"> </w:t>
      </w:r>
    </w:p>
    <w:p w14:paraId="7AF0068C"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5383101"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7BCCEDA" w14:textId="2C9F5B44"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z w:val="20"/>
          <w:lang w:val="nl-BE"/>
        </w:rPr>
      </w:pPr>
      <w:r w:rsidRPr="00D96122">
        <w:rPr>
          <w:rFonts w:ascii="Verdana" w:hAnsi="Verdana" w:cs="Arial"/>
          <w:sz w:val="20"/>
          <w:lang w:val="nl-BE"/>
        </w:rPr>
        <w:t xml:space="preserve">Gedaan in </w:t>
      </w:r>
      <w:r w:rsidR="009751A8" w:rsidRPr="00D96122">
        <w:rPr>
          <w:rFonts w:ascii="Verdana" w:hAnsi="Verdana" w:cs="Arial"/>
          <w:sz w:val="20"/>
          <w:lang w:val="nl-BE"/>
        </w:rPr>
        <w:t xml:space="preserve">... </w:t>
      </w:r>
      <w:r w:rsidRPr="00D96122">
        <w:rPr>
          <w:rFonts w:ascii="Verdana" w:hAnsi="Verdana" w:cs="Arial"/>
          <w:sz w:val="20"/>
          <w:lang w:val="nl-BE"/>
        </w:rPr>
        <w:t>(plaats), op ... (datum), in x originele exemplaren (Nederlands en/of Frans en/of Duits). (13)</w:t>
      </w:r>
    </w:p>
    <w:p w14:paraId="615852B7" w14:textId="22F66E35" w:rsidR="009062E8" w:rsidRPr="00D96122" w:rsidRDefault="009062E8" w:rsidP="00CA62D3">
      <w:pPr>
        <w:tabs>
          <w:tab w:val="left" w:pos="-1440"/>
          <w:tab w:val="left" w:pos="-720"/>
        </w:tabs>
        <w:spacing w:line="276" w:lineRule="auto"/>
        <w:ind w:left="180" w:firstLine="528"/>
        <w:jc w:val="center"/>
        <w:rPr>
          <w:rFonts w:ascii="Verdana" w:hAnsi="Verdana" w:cs="Arial"/>
          <w:sz w:val="20"/>
          <w:lang w:val="nl-BE"/>
        </w:rPr>
      </w:pPr>
    </w:p>
    <w:p w14:paraId="146A284D" w14:textId="77777777" w:rsidR="009062E8" w:rsidRPr="00D96122" w:rsidRDefault="009062E8" w:rsidP="00CA62D3">
      <w:pPr>
        <w:tabs>
          <w:tab w:val="left" w:pos="-1440"/>
          <w:tab w:val="left" w:pos="-720"/>
        </w:tabs>
        <w:spacing w:line="276" w:lineRule="auto"/>
        <w:ind w:left="180"/>
        <w:jc w:val="center"/>
        <w:rPr>
          <w:rFonts w:ascii="Verdana" w:hAnsi="Verdana" w:cs="Arial"/>
          <w:sz w:val="20"/>
          <w:lang w:val="nl-BE"/>
        </w:rPr>
      </w:pPr>
    </w:p>
    <w:p w14:paraId="4798C214"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Voor de Federale Staat,</w:t>
      </w:r>
    </w:p>
    <w:p w14:paraId="4A5A4445"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 xml:space="preserve">De minister van </w:t>
      </w:r>
      <w:r w:rsidRPr="00D96122">
        <w:rPr>
          <w:rFonts w:ascii="Verdana" w:hAnsi="Verdana" w:cs="Arial"/>
          <w:spacing w:val="-3"/>
          <w:sz w:val="20"/>
          <w:lang w:val="nl-BE"/>
        </w:rPr>
        <w:t>...</w:t>
      </w:r>
      <w:r w:rsidRPr="00D96122">
        <w:rPr>
          <w:rFonts w:ascii="Verdana" w:hAnsi="Verdana" w:cs="Arial"/>
          <w:sz w:val="20"/>
          <w:lang w:val="nl-BE"/>
        </w:rPr>
        <w:t xml:space="preserve">, (en de minister van </w:t>
      </w:r>
      <w:r w:rsidRPr="00D96122">
        <w:rPr>
          <w:rFonts w:ascii="Verdana" w:hAnsi="Verdana" w:cs="Arial"/>
          <w:spacing w:val="-3"/>
          <w:sz w:val="20"/>
          <w:lang w:val="nl-BE"/>
        </w:rPr>
        <w:t>...,)</w:t>
      </w:r>
    </w:p>
    <w:p w14:paraId="03F9DE17"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23C9D5B9"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1118EAFC"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03FB71AF"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6044F986"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5125774D"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255E94D9"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(voluit) FAMILIENAAM (hoofdletters)]</w:t>
      </w:r>
    </w:p>
    <w:p w14:paraId="3881146F"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4AF9CABA"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6BE32AB1"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Voor de Vlaamse Gemeenschap,</w:t>
      </w:r>
    </w:p>
    <w:p w14:paraId="04E9C270"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De minister-president van de Vlaamse Regering,</w:t>
      </w:r>
    </w:p>
    <w:p w14:paraId="16D4F92A"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 xml:space="preserve">De Vlaamse minister van </w:t>
      </w:r>
      <w:r w:rsidRPr="00D96122">
        <w:rPr>
          <w:rFonts w:ascii="Verdana" w:hAnsi="Verdana" w:cs="Arial"/>
          <w:spacing w:val="-3"/>
          <w:sz w:val="20"/>
          <w:lang w:val="nl-BE"/>
        </w:rPr>
        <w:t>...</w:t>
      </w:r>
      <w:r w:rsidRPr="00D96122">
        <w:rPr>
          <w:rFonts w:ascii="Verdana" w:hAnsi="Verdana" w:cs="Arial"/>
          <w:sz w:val="20"/>
          <w:lang w:val="nl-BE"/>
        </w:rPr>
        <w:t xml:space="preserve">, (en de Vlaamse minister van </w:t>
      </w:r>
      <w:r w:rsidRPr="00D96122">
        <w:rPr>
          <w:rFonts w:ascii="Verdana" w:hAnsi="Verdana" w:cs="Arial"/>
          <w:spacing w:val="-3"/>
          <w:sz w:val="20"/>
          <w:lang w:val="nl-BE"/>
        </w:rPr>
        <w:t>...,)</w:t>
      </w:r>
    </w:p>
    <w:p w14:paraId="036775C3"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331D617A"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09316289"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469DD3BF"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2FD12625"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05B13887"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7AD259C6"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(voluit) FAMILIENAAM (hoofdletters)]</w:t>
      </w:r>
    </w:p>
    <w:p w14:paraId="72CAECC0"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6DE96A46"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2E9EE841"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Voor de Franse Gemeenschap,</w:t>
      </w:r>
    </w:p>
    <w:p w14:paraId="2140E3F3"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De minister-president van de Franse Gemeenschapsregering,</w:t>
      </w:r>
    </w:p>
    <w:p w14:paraId="5175AF0D"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 xml:space="preserve">De minister van </w:t>
      </w:r>
      <w:r w:rsidRPr="00D96122">
        <w:rPr>
          <w:rFonts w:ascii="Verdana" w:hAnsi="Verdana" w:cs="Arial"/>
          <w:spacing w:val="-3"/>
          <w:sz w:val="20"/>
          <w:lang w:val="nl-BE"/>
        </w:rPr>
        <w:t>...</w:t>
      </w:r>
      <w:r w:rsidRPr="00D96122">
        <w:rPr>
          <w:rFonts w:ascii="Verdana" w:hAnsi="Verdana" w:cs="Arial"/>
          <w:sz w:val="20"/>
          <w:lang w:val="nl-BE"/>
        </w:rPr>
        <w:t xml:space="preserve">, (en de minister van </w:t>
      </w:r>
      <w:r w:rsidRPr="00D96122">
        <w:rPr>
          <w:rFonts w:ascii="Verdana" w:hAnsi="Verdana" w:cs="Arial"/>
          <w:spacing w:val="-3"/>
          <w:sz w:val="20"/>
          <w:lang w:val="nl-BE"/>
        </w:rPr>
        <w:t>...,)</w:t>
      </w:r>
    </w:p>
    <w:p w14:paraId="2AC97465" w14:textId="77777777" w:rsidR="009062E8" w:rsidRPr="00D96122" w:rsidRDefault="009062E8" w:rsidP="00CA62D3">
      <w:pPr>
        <w:tabs>
          <w:tab w:val="left" w:pos="-1440"/>
          <w:tab w:val="left" w:pos="-720"/>
        </w:tabs>
        <w:spacing w:line="276" w:lineRule="auto"/>
        <w:ind w:left="180"/>
        <w:jc w:val="center"/>
        <w:rPr>
          <w:rFonts w:ascii="Verdana" w:hAnsi="Verdana" w:cs="Arial"/>
          <w:sz w:val="20"/>
          <w:lang w:val="nl-BE"/>
        </w:rPr>
      </w:pPr>
    </w:p>
    <w:p w14:paraId="0D830509" w14:textId="77777777" w:rsidR="009062E8" w:rsidRPr="00D96122" w:rsidRDefault="009062E8" w:rsidP="00CA62D3">
      <w:pPr>
        <w:tabs>
          <w:tab w:val="left" w:pos="-1440"/>
          <w:tab w:val="left" w:pos="-720"/>
        </w:tabs>
        <w:spacing w:line="276" w:lineRule="auto"/>
        <w:ind w:left="180"/>
        <w:jc w:val="center"/>
        <w:rPr>
          <w:rFonts w:ascii="Verdana" w:hAnsi="Verdana" w:cs="Arial"/>
          <w:sz w:val="20"/>
          <w:lang w:val="nl-BE"/>
        </w:rPr>
      </w:pPr>
    </w:p>
    <w:p w14:paraId="7664E28A" w14:textId="77777777" w:rsidR="009062E8" w:rsidRPr="00D96122" w:rsidRDefault="009062E8" w:rsidP="00CA62D3">
      <w:pPr>
        <w:tabs>
          <w:tab w:val="left" w:pos="-1440"/>
          <w:tab w:val="left" w:pos="-720"/>
        </w:tabs>
        <w:spacing w:line="276" w:lineRule="auto"/>
        <w:ind w:left="180"/>
        <w:jc w:val="center"/>
        <w:rPr>
          <w:rFonts w:ascii="Verdana" w:hAnsi="Verdana" w:cs="Arial"/>
          <w:sz w:val="20"/>
          <w:lang w:val="nl-BE"/>
        </w:rPr>
      </w:pPr>
    </w:p>
    <w:p w14:paraId="1753B1C9" w14:textId="77777777" w:rsidR="009062E8" w:rsidRPr="00D96122" w:rsidRDefault="009062E8" w:rsidP="00CA62D3">
      <w:pPr>
        <w:tabs>
          <w:tab w:val="left" w:pos="-1440"/>
          <w:tab w:val="left" w:pos="-720"/>
        </w:tabs>
        <w:spacing w:line="276" w:lineRule="auto"/>
        <w:ind w:left="180"/>
        <w:jc w:val="center"/>
        <w:rPr>
          <w:rFonts w:ascii="Verdana" w:hAnsi="Verdana" w:cs="Arial"/>
          <w:sz w:val="20"/>
          <w:lang w:val="nl-BE"/>
        </w:rPr>
      </w:pPr>
    </w:p>
    <w:p w14:paraId="00D823FF" w14:textId="77777777" w:rsidR="009062E8" w:rsidRPr="00D96122" w:rsidRDefault="009062E8" w:rsidP="00CA62D3">
      <w:pPr>
        <w:tabs>
          <w:tab w:val="left" w:pos="-1440"/>
          <w:tab w:val="left" w:pos="-720"/>
        </w:tabs>
        <w:spacing w:line="276" w:lineRule="auto"/>
        <w:ind w:left="180"/>
        <w:jc w:val="center"/>
        <w:rPr>
          <w:rFonts w:ascii="Verdana" w:hAnsi="Verdana" w:cs="Arial"/>
          <w:sz w:val="20"/>
          <w:lang w:val="nl-BE"/>
        </w:rPr>
      </w:pPr>
    </w:p>
    <w:p w14:paraId="7EE9950C" w14:textId="77777777" w:rsidR="009062E8" w:rsidRPr="00D96122" w:rsidRDefault="009062E8" w:rsidP="00CA62D3">
      <w:pPr>
        <w:tabs>
          <w:tab w:val="left" w:pos="-1440"/>
          <w:tab w:val="left" w:pos="-720"/>
        </w:tabs>
        <w:spacing w:line="276" w:lineRule="auto"/>
        <w:ind w:left="180"/>
        <w:jc w:val="center"/>
        <w:rPr>
          <w:rFonts w:ascii="Verdana" w:hAnsi="Verdana" w:cs="Arial"/>
          <w:sz w:val="20"/>
          <w:lang w:val="nl-BE"/>
        </w:rPr>
      </w:pPr>
    </w:p>
    <w:p w14:paraId="6207DC07"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(voluit) FAMILIENAAM (hoofdletters)]</w:t>
      </w:r>
    </w:p>
    <w:p w14:paraId="1DCFD734" w14:textId="77777777" w:rsidR="000124DA" w:rsidRPr="00D96122" w:rsidRDefault="000124DA" w:rsidP="00CA62D3">
      <w:pPr>
        <w:tabs>
          <w:tab w:val="left" w:pos="-1440"/>
          <w:tab w:val="left" w:pos="-720"/>
        </w:tabs>
        <w:spacing w:line="276" w:lineRule="auto"/>
        <w:ind w:left="180"/>
        <w:jc w:val="center"/>
        <w:rPr>
          <w:rFonts w:ascii="Verdana" w:hAnsi="Verdana" w:cs="Arial"/>
          <w:sz w:val="20"/>
          <w:lang w:val="nl-BE"/>
        </w:rPr>
      </w:pPr>
    </w:p>
    <w:p w14:paraId="497FA727" w14:textId="77777777" w:rsidR="000124DA" w:rsidRPr="00D96122" w:rsidRDefault="000124DA" w:rsidP="00CA62D3">
      <w:pPr>
        <w:tabs>
          <w:tab w:val="left" w:pos="-1440"/>
          <w:tab w:val="left" w:pos="-720"/>
        </w:tabs>
        <w:spacing w:line="276" w:lineRule="auto"/>
        <w:ind w:left="180"/>
        <w:jc w:val="center"/>
        <w:rPr>
          <w:rFonts w:ascii="Verdana" w:hAnsi="Verdana" w:cs="Arial"/>
          <w:sz w:val="20"/>
          <w:lang w:val="nl-BE"/>
        </w:rPr>
      </w:pPr>
    </w:p>
    <w:p w14:paraId="4F30CB60"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z w:val="20"/>
          <w:lang w:val="nl-BE"/>
        </w:rPr>
      </w:pPr>
      <w:r w:rsidRPr="00D96122">
        <w:rPr>
          <w:rFonts w:ascii="Verdana" w:hAnsi="Verdana" w:cs="Arial"/>
          <w:sz w:val="20"/>
          <w:lang w:val="nl-BE"/>
        </w:rPr>
        <w:t>Voor de Duitstalige Gemeenschap,</w:t>
      </w:r>
    </w:p>
    <w:p w14:paraId="1DF713C5"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De minister-president van de Regering van de Duitstalige Gemeenschap,</w:t>
      </w:r>
    </w:p>
    <w:p w14:paraId="2ABE23A4"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 xml:space="preserve">De minister van </w:t>
      </w:r>
      <w:r w:rsidRPr="00D96122">
        <w:rPr>
          <w:rFonts w:ascii="Verdana" w:hAnsi="Verdana" w:cs="Arial"/>
          <w:spacing w:val="-3"/>
          <w:sz w:val="20"/>
          <w:lang w:val="nl-BE"/>
        </w:rPr>
        <w:t>...</w:t>
      </w:r>
      <w:r w:rsidRPr="00D96122">
        <w:rPr>
          <w:rFonts w:ascii="Verdana" w:hAnsi="Verdana" w:cs="Arial"/>
          <w:sz w:val="20"/>
          <w:lang w:val="nl-BE"/>
        </w:rPr>
        <w:t xml:space="preserve">, (en de minister van </w:t>
      </w:r>
      <w:r w:rsidRPr="00D96122">
        <w:rPr>
          <w:rFonts w:ascii="Verdana" w:hAnsi="Verdana" w:cs="Arial"/>
          <w:spacing w:val="-3"/>
          <w:sz w:val="20"/>
          <w:lang w:val="nl-BE"/>
        </w:rPr>
        <w:t>...,)</w:t>
      </w:r>
    </w:p>
    <w:p w14:paraId="5B6A1175" w14:textId="084CD803" w:rsidR="009062E8" w:rsidRPr="00D96122" w:rsidRDefault="0096434E" w:rsidP="00CA62D3">
      <w:pPr>
        <w:tabs>
          <w:tab w:val="left" w:pos="-1440"/>
          <w:tab w:val="left" w:pos="-720"/>
        </w:tabs>
        <w:spacing w:line="276" w:lineRule="auto"/>
        <w:jc w:val="right"/>
        <w:rPr>
          <w:rFonts w:ascii="Verdana" w:hAnsi="Verdana" w:cs="Arial"/>
          <w:sz w:val="18"/>
          <w:szCs w:val="18"/>
          <w:lang w:val="nl-BE"/>
        </w:rPr>
      </w:pPr>
      <w:r w:rsidRPr="00D96122">
        <w:rPr>
          <w:rFonts w:ascii="Verdana" w:hAnsi="Verdana" w:cs="Arial"/>
          <w:sz w:val="20"/>
          <w:lang w:val="nl-BE"/>
        </w:rPr>
        <w:tab/>
      </w:r>
      <w:r w:rsidRPr="00D96122">
        <w:rPr>
          <w:rFonts w:ascii="Verdana" w:hAnsi="Verdana" w:cs="Arial"/>
          <w:sz w:val="18"/>
          <w:szCs w:val="18"/>
          <w:lang w:val="nl-BE"/>
        </w:rPr>
        <w:t>Pagina x van y</w:t>
      </w:r>
    </w:p>
    <w:p w14:paraId="0F2CAF44"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404C7D8C"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51794664"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348E3EB3"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500820BC" w14:textId="0707B280" w:rsidR="009062E8" w:rsidRPr="00D96122" w:rsidRDefault="009062E8" w:rsidP="00000F48">
      <w:pPr>
        <w:tabs>
          <w:tab w:val="left" w:pos="-1440"/>
          <w:tab w:val="left" w:pos="-720"/>
        </w:tabs>
        <w:spacing w:line="276" w:lineRule="auto"/>
        <w:jc w:val="center"/>
        <w:rPr>
          <w:rFonts w:ascii="Verdana" w:hAnsi="Verdana" w:cs="Arial"/>
          <w:sz w:val="20"/>
          <w:lang w:val="nl-BE"/>
        </w:rPr>
      </w:pPr>
    </w:p>
    <w:p w14:paraId="4D578FF2" w14:textId="77777777" w:rsidR="0096434E" w:rsidRPr="00D96122" w:rsidRDefault="0096434E" w:rsidP="00CA62D3">
      <w:pPr>
        <w:tabs>
          <w:tab w:val="left" w:pos="-1440"/>
          <w:tab w:val="left" w:pos="-720"/>
        </w:tabs>
        <w:spacing w:line="276" w:lineRule="auto"/>
        <w:jc w:val="center"/>
        <w:rPr>
          <w:rFonts w:ascii="Verdana" w:hAnsi="Verdana" w:cs="Arial"/>
          <w:sz w:val="20"/>
          <w:lang w:val="nl-BE"/>
        </w:rPr>
      </w:pPr>
    </w:p>
    <w:p w14:paraId="62DC9F9E"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(voluit) FAMILIENAAM (hoofdletters)]</w:t>
      </w:r>
    </w:p>
    <w:p w14:paraId="44E449A3"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04E9D8DF"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1A3190A5"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Voor het Vlaamse Gewest,</w:t>
      </w:r>
    </w:p>
    <w:p w14:paraId="7A86D52B"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De minister-president van de Vlaamse Regering,</w:t>
      </w:r>
    </w:p>
    <w:p w14:paraId="21ACBA8C"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 xml:space="preserve">De Vlaamse minister van </w:t>
      </w:r>
      <w:r w:rsidRPr="00D96122">
        <w:rPr>
          <w:rFonts w:ascii="Verdana" w:hAnsi="Verdana" w:cs="Arial"/>
          <w:spacing w:val="-3"/>
          <w:sz w:val="20"/>
          <w:lang w:val="nl-BE"/>
        </w:rPr>
        <w:t>...</w:t>
      </w:r>
      <w:r w:rsidRPr="00D96122">
        <w:rPr>
          <w:rFonts w:ascii="Verdana" w:hAnsi="Verdana" w:cs="Arial"/>
          <w:sz w:val="20"/>
          <w:lang w:val="nl-BE"/>
        </w:rPr>
        <w:t xml:space="preserve">, (en de Vlaamse minister van </w:t>
      </w:r>
      <w:r w:rsidRPr="00D96122">
        <w:rPr>
          <w:rFonts w:ascii="Verdana" w:hAnsi="Verdana" w:cs="Arial"/>
          <w:spacing w:val="-3"/>
          <w:sz w:val="20"/>
          <w:lang w:val="nl-BE"/>
        </w:rPr>
        <w:t>...,)</w:t>
      </w:r>
    </w:p>
    <w:p w14:paraId="7A7D644C"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377DB6D7"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6CDC1A10"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52E0CE59"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155913F6"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155F7FDD"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0BB8FD4E"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(voluit) FAMILIENAAM (hoofdletters)]</w:t>
      </w:r>
    </w:p>
    <w:p w14:paraId="52DA5FC5"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1E98D884"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68B71286"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Voor het Waalse Gewest,</w:t>
      </w:r>
    </w:p>
    <w:p w14:paraId="524E7EF6"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De minister-president van de Waalse Regering,</w:t>
      </w:r>
    </w:p>
    <w:p w14:paraId="28698CDE"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 xml:space="preserve">De minister van </w:t>
      </w:r>
      <w:r w:rsidRPr="00D96122">
        <w:rPr>
          <w:rFonts w:ascii="Verdana" w:hAnsi="Verdana" w:cs="Arial"/>
          <w:spacing w:val="-3"/>
          <w:sz w:val="20"/>
          <w:lang w:val="nl-BE"/>
        </w:rPr>
        <w:t>...</w:t>
      </w:r>
      <w:r w:rsidRPr="00D96122">
        <w:rPr>
          <w:rFonts w:ascii="Verdana" w:hAnsi="Verdana" w:cs="Arial"/>
          <w:sz w:val="20"/>
          <w:lang w:val="nl-BE"/>
        </w:rPr>
        <w:t xml:space="preserve">, (en de minister van </w:t>
      </w:r>
      <w:r w:rsidRPr="00D96122">
        <w:rPr>
          <w:rFonts w:ascii="Verdana" w:hAnsi="Verdana" w:cs="Arial"/>
          <w:spacing w:val="-3"/>
          <w:sz w:val="20"/>
          <w:lang w:val="nl-BE"/>
        </w:rPr>
        <w:t>...,)</w:t>
      </w:r>
    </w:p>
    <w:p w14:paraId="744DF0E5"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6D1F6FA2"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6A0A9029"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32496DE8"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460A1E2B"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0D343D01"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2814F9A0"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(voluit) FAMILIENAAM (hoofdletters)]</w:t>
      </w:r>
    </w:p>
    <w:p w14:paraId="47B933AF"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2700A222"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5E58B8DC"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Voor het Brusselse Hoofdstedelijke Gewest,</w:t>
      </w:r>
    </w:p>
    <w:p w14:paraId="0CB8A6D8"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De minister-president van de Brusselse Hoofdstedelijke Regering,</w:t>
      </w:r>
    </w:p>
    <w:p w14:paraId="22E5548F"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 xml:space="preserve">De minister van </w:t>
      </w:r>
      <w:r w:rsidRPr="00D96122">
        <w:rPr>
          <w:rFonts w:ascii="Verdana" w:hAnsi="Verdana" w:cs="Arial"/>
          <w:spacing w:val="-3"/>
          <w:sz w:val="20"/>
          <w:lang w:val="nl-BE"/>
        </w:rPr>
        <w:t>...</w:t>
      </w:r>
      <w:r w:rsidRPr="00D96122">
        <w:rPr>
          <w:rFonts w:ascii="Verdana" w:hAnsi="Verdana" w:cs="Arial"/>
          <w:sz w:val="20"/>
          <w:lang w:val="nl-BE"/>
        </w:rPr>
        <w:t xml:space="preserve">, (en de minister van </w:t>
      </w:r>
      <w:r w:rsidRPr="00D96122">
        <w:rPr>
          <w:rFonts w:ascii="Verdana" w:hAnsi="Verdana" w:cs="Arial"/>
          <w:spacing w:val="-3"/>
          <w:sz w:val="20"/>
          <w:lang w:val="nl-BE"/>
        </w:rPr>
        <w:t>...,)</w:t>
      </w:r>
    </w:p>
    <w:p w14:paraId="52E9AC3E"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6981AC80"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2EC38C82"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1EF2212F"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49EFC644"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0E95EF67"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290E0DF3"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(voluit) FAMILIENAAM (hoofdletters)]</w:t>
      </w:r>
    </w:p>
    <w:p w14:paraId="1B39DA5A" w14:textId="77777777" w:rsidR="009062E8" w:rsidRPr="00D96122" w:rsidRDefault="009062E8" w:rsidP="00CA62D3">
      <w:pPr>
        <w:tabs>
          <w:tab w:val="left" w:pos="-1440"/>
          <w:tab w:val="left" w:pos="-720"/>
        </w:tabs>
        <w:spacing w:line="276" w:lineRule="auto"/>
        <w:ind w:left="180"/>
        <w:jc w:val="center"/>
        <w:rPr>
          <w:rFonts w:ascii="Verdana" w:hAnsi="Verdana" w:cs="Arial"/>
          <w:sz w:val="20"/>
          <w:lang w:val="nl-BE"/>
        </w:rPr>
      </w:pPr>
    </w:p>
    <w:p w14:paraId="157A7595" w14:textId="333A20A4" w:rsidR="009062E8" w:rsidRPr="00D96122" w:rsidRDefault="009062E8" w:rsidP="00000F48">
      <w:pPr>
        <w:tabs>
          <w:tab w:val="left" w:pos="-1440"/>
          <w:tab w:val="left" w:pos="-720"/>
        </w:tabs>
        <w:spacing w:line="276" w:lineRule="auto"/>
        <w:ind w:left="180"/>
        <w:jc w:val="center"/>
        <w:rPr>
          <w:rFonts w:ascii="Verdana" w:hAnsi="Verdana" w:cs="Arial"/>
          <w:sz w:val="20"/>
          <w:lang w:val="nl-BE"/>
        </w:rPr>
      </w:pPr>
    </w:p>
    <w:p w14:paraId="0418E23C" w14:textId="77777777" w:rsidR="0096434E" w:rsidRPr="00D96122" w:rsidRDefault="0096434E" w:rsidP="0096434E">
      <w:pPr>
        <w:numPr>
          <w:ilvl w:val="12"/>
          <w:numId w:val="0"/>
        </w:numPr>
        <w:tabs>
          <w:tab w:val="left" w:pos="-1440"/>
          <w:tab w:val="left" w:pos="-720"/>
          <w:tab w:val="center" w:pos="4253"/>
          <w:tab w:val="right" w:pos="8222"/>
        </w:tabs>
        <w:jc w:val="right"/>
        <w:rPr>
          <w:rFonts w:ascii="Verdana" w:hAnsi="Verdana" w:cs="Arial"/>
          <w:spacing w:val="-3"/>
          <w:sz w:val="18"/>
          <w:szCs w:val="18"/>
          <w:lang w:val="nl-BE"/>
        </w:rPr>
      </w:pPr>
      <w:r w:rsidRPr="00D96122">
        <w:rPr>
          <w:rFonts w:ascii="Verdana" w:hAnsi="Verdana" w:cs="Arial"/>
          <w:spacing w:val="-3"/>
          <w:sz w:val="18"/>
          <w:szCs w:val="18"/>
          <w:lang w:val="nl-BE"/>
        </w:rPr>
        <w:t>Pagina x van y</w:t>
      </w:r>
    </w:p>
    <w:p w14:paraId="5802F25E" w14:textId="77777777" w:rsidR="0096434E" w:rsidRPr="00D96122" w:rsidRDefault="0096434E" w:rsidP="00CA62D3">
      <w:pPr>
        <w:tabs>
          <w:tab w:val="left" w:pos="-1440"/>
          <w:tab w:val="left" w:pos="-720"/>
        </w:tabs>
        <w:spacing w:line="276" w:lineRule="auto"/>
        <w:ind w:left="180"/>
        <w:jc w:val="right"/>
        <w:rPr>
          <w:rFonts w:ascii="Verdana" w:hAnsi="Verdana" w:cs="Arial"/>
          <w:sz w:val="20"/>
          <w:lang w:val="nl-BE"/>
        </w:rPr>
      </w:pPr>
    </w:p>
    <w:p w14:paraId="15FD822A"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Voor de Franse Gemeenschapscommissie,</w:t>
      </w:r>
    </w:p>
    <w:p w14:paraId="39773F1A"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De voorzitter van het College,</w:t>
      </w:r>
    </w:p>
    <w:p w14:paraId="2EBCAAFA"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r w:rsidRPr="00D96122">
        <w:rPr>
          <w:rFonts w:ascii="Verdana" w:hAnsi="Verdana" w:cs="Arial"/>
          <w:sz w:val="20"/>
          <w:lang w:val="nl-BE"/>
        </w:rPr>
        <w:t xml:space="preserve">De minister van </w:t>
      </w:r>
      <w:r w:rsidRPr="00D96122">
        <w:rPr>
          <w:rFonts w:ascii="Verdana" w:hAnsi="Verdana" w:cs="Arial"/>
          <w:spacing w:val="-3"/>
          <w:sz w:val="20"/>
          <w:lang w:val="nl-BE"/>
        </w:rPr>
        <w:t>...</w:t>
      </w:r>
      <w:r w:rsidRPr="00D96122">
        <w:rPr>
          <w:rFonts w:ascii="Verdana" w:hAnsi="Verdana" w:cs="Arial"/>
          <w:sz w:val="20"/>
          <w:lang w:val="nl-BE"/>
        </w:rPr>
        <w:t xml:space="preserve">, (en de minister van </w:t>
      </w:r>
      <w:r w:rsidRPr="00D96122">
        <w:rPr>
          <w:rFonts w:ascii="Verdana" w:hAnsi="Verdana" w:cs="Arial"/>
          <w:spacing w:val="-3"/>
          <w:sz w:val="20"/>
          <w:lang w:val="nl-BE"/>
        </w:rPr>
        <w:t>...,)</w:t>
      </w:r>
    </w:p>
    <w:p w14:paraId="16F80D31"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451ED882"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4B64C68C"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7421C219"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4E201FBC"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416E4371" w14:textId="77777777" w:rsidR="009062E8" w:rsidRPr="00D96122" w:rsidRDefault="009062E8" w:rsidP="00CA62D3">
      <w:pPr>
        <w:tabs>
          <w:tab w:val="left" w:pos="-1440"/>
          <w:tab w:val="left" w:pos="-720"/>
        </w:tabs>
        <w:spacing w:line="276" w:lineRule="auto"/>
        <w:jc w:val="center"/>
        <w:rPr>
          <w:rFonts w:ascii="Verdana" w:hAnsi="Verdana" w:cs="Arial"/>
          <w:sz w:val="20"/>
          <w:lang w:val="nl-BE"/>
        </w:rPr>
      </w:pPr>
    </w:p>
    <w:p w14:paraId="3E1E1F37"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(voluit) FAMILIENAAM (hoofdletters)]</w:t>
      </w:r>
    </w:p>
    <w:p w14:paraId="24A060AA"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7A931E0"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70EB293A"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8998185"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040A9114"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246C63DD"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6D3FE694"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477DBF0A"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3E16C577"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0AA2301D"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0B1C7FC3"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5F5E0A4B"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35BDD0C3"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4DFEA9CC"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3DC4D299"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42D0091B"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41FA1C43"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331B0CCF"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2FC72C34"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06F799EA"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63D8635F"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7F692AA5"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0095F4CE"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13DD35DD"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28682D83"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3FA6D1D8"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7DCD2617"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5D4BFD7D" w14:textId="77777777" w:rsidR="0096434E" w:rsidRPr="00D96122" w:rsidRDefault="0096434E"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61DF361F"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6FEF647B"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58E5D099" w14:textId="77777777" w:rsidR="009062E8" w:rsidRPr="00D96122" w:rsidRDefault="009062E8" w:rsidP="00CA62D3">
      <w:pPr>
        <w:numPr>
          <w:ilvl w:val="12"/>
          <w:numId w:val="0"/>
        </w:numPr>
        <w:tabs>
          <w:tab w:val="left" w:pos="-1440"/>
          <w:tab w:val="left" w:pos="-720"/>
          <w:tab w:val="center" w:pos="4253"/>
          <w:tab w:val="right" w:pos="8222"/>
        </w:tabs>
        <w:spacing w:line="276" w:lineRule="auto"/>
        <w:jc w:val="right"/>
        <w:rPr>
          <w:rFonts w:ascii="Verdana" w:hAnsi="Verdana" w:cs="Arial"/>
          <w:spacing w:val="-3"/>
          <w:lang w:val="nl-BE"/>
        </w:rPr>
      </w:pPr>
    </w:p>
    <w:p w14:paraId="0380558D" w14:textId="77777777" w:rsidR="009062E8" w:rsidRPr="00D96122" w:rsidRDefault="009062E8" w:rsidP="009062E8">
      <w:pPr>
        <w:numPr>
          <w:ilvl w:val="12"/>
          <w:numId w:val="0"/>
        </w:numPr>
        <w:tabs>
          <w:tab w:val="left" w:pos="-1440"/>
          <w:tab w:val="left" w:pos="-720"/>
          <w:tab w:val="center" w:pos="4253"/>
          <w:tab w:val="right" w:pos="8222"/>
        </w:tabs>
        <w:jc w:val="right"/>
        <w:rPr>
          <w:rFonts w:ascii="Verdana" w:hAnsi="Verdana" w:cs="Arial"/>
          <w:spacing w:val="-3"/>
          <w:sz w:val="18"/>
          <w:szCs w:val="18"/>
          <w:lang w:val="nl-BE"/>
        </w:rPr>
      </w:pPr>
      <w:r w:rsidRPr="00D96122">
        <w:rPr>
          <w:rFonts w:ascii="Verdana" w:hAnsi="Verdana" w:cs="Arial"/>
          <w:spacing w:val="-3"/>
          <w:sz w:val="18"/>
          <w:szCs w:val="18"/>
          <w:lang w:val="nl-BE"/>
        </w:rPr>
        <w:t>Pagina x van y</w:t>
      </w:r>
    </w:p>
    <w:p w14:paraId="6D5EBF23" w14:textId="515BA19B"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r w:rsidRPr="00D96122">
        <w:rPr>
          <w:rFonts w:ascii="Verdana" w:hAnsi="Verdana" w:cs="Arial"/>
          <w:spacing w:val="-3"/>
          <w:lang w:val="nl-BE"/>
        </w:rPr>
        <w:br w:type="page"/>
      </w:r>
      <w:r w:rsidRPr="00D96122">
        <w:rPr>
          <w:rFonts w:cs="Arial"/>
          <w:spacing w:val="-3"/>
          <w:szCs w:val="22"/>
          <w:lang w:val="nl-BE"/>
        </w:rPr>
        <w:t>(1) Elk samenwerkingsakkoord bevat een opschrift</w:t>
      </w:r>
      <w:r w:rsidR="00604977" w:rsidRPr="00D96122">
        <w:rPr>
          <w:rFonts w:cs="Arial"/>
          <w:spacing w:val="-3"/>
          <w:szCs w:val="22"/>
          <w:lang w:val="nl-BE"/>
        </w:rPr>
        <w:t>. Z</w:t>
      </w:r>
      <w:r w:rsidRPr="00D96122">
        <w:rPr>
          <w:rFonts w:cs="Arial"/>
          <w:spacing w:val="-3"/>
          <w:szCs w:val="22"/>
          <w:lang w:val="nl-BE"/>
        </w:rPr>
        <w:t xml:space="preserve">ie aanwijzing </w:t>
      </w:r>
      <w:hyperlink w:anchor="Samenwerkingsakk_opschrift_284" w:history="1">
        <w:r w:rsidRPr="00D96122">
          <w:rPr>
            <w:rStyle w:val="Hyperlink"/>
            <w:rFonts w:cs="Arial"/>
            <w:color w:val="auto"/>
            <w:spacing w:val="-3"/>
            <w:lang w:val="nl-BE"/>
          </w:rPr>
          <w:t>284</w:t>
        </w:r>
      </w:hyperlink>
      <w:r w:rsidRPr="00D96122">
        <w:rPr>
          <w:rFonts w:cs="Arial"/>
          <w:spacing w:val="-3"/>
          <w:szCs w:val="22"/>
          <w:lang w:val="nl-BE"/>
        </w:rPr>
        <w:t>.</w:t>
      </w:r>
    </w:p>
    <w:p w14:paraId="66D79567" w14:textId="77777777" w:rsidR="009062E8" w:rsidRPr="00D96122" w:rsidRDefault="009062E8" w:rsidP="009062E8">
      <w:pPr>
        <w:tabs>
          <w:tab w:val="left" w:pos="-1440"/>
          <w:tab w:val="left" w:pos="-720"/>
          <w:tab w:val="center" w:pos="4253"/>
          <w:tab w:val="right" w:pos="8222"/>
        </w:tabs>
        <w:rPr>
          <w:rFonts w:cs="Arial"/>
          <w:spacing w:val="-3"/>
          <w:szCs w:val="22"/>
          <w:lang w:val="nl-BE"/>
        </w:rPr>
      </w:pPr>
    </w:p>
    <w:p w14:paraId="778B7BA3" w14:textId="77777777"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 xml:space="preserve">(2) Zie aanwijzing </w:t>
      </w:r>
      <w:hyperlink w:anchor="Samenwerkingsakk_aanhef_285" w:history="1">
        <w:r w:rsidRPr="00D96122">
          <w:rPr>
            <w:rStyle w:val="Hyperlink"/>
            <w:rFonts w:cs="Arial"/>
            <w:color w:val="auto"/>
            <w:spacing w:val="-3"/>
            <w:lang w:val="nl-BE"/>
          </w:rPr>
          <w:t>285</w:t>
        </w:r>
      </w:hyperlink>
      <w:r w:rsidRPr="00D96122">
        <w:rPr>
          <w:rFonts w:cs="Arial"/>
          <w:spacing w:val="-3"/>
          <w:szCs w:val="22"/>
          <w:lang w:val="nl-BE"/>
        </w:rPr>
        <w:t xml:space="preserve"> voor de aanhef.</w:t>
      </w:r>
    </w:p>
    <w:p w14:paraId="3D1319A5" w14:textId="77777777" w:rsidR="009062E8" w:rsidRPr="00D96122" w:rsidRDefault="009062E8" w:rsidP="009062E8">
      <w:pPr>
        <w:tabs>
          <w:tab w:val="left" w:pos="-1440"/>
          <w:tab w:val="left" w:pos="-720"/>
          <w:tab w:val="center" w:pos="4253"/>
          <w:tab w:val="right" w:pos="8222"/>
        </w:tabs>
        <w:rPr>
          <w:rFonts w:cs="Arial"/>
          <w:spacing w:val="-3"/>
          <w:szCs w:val="22"/>
          <w:lang w:val="nl-BE"/>
        </w:rPr>
      </w:pPr>
    </w:p>
    <w:p w14:paraId="20CBAB7B" w14:textId="77777777"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(3) Gelet op hoofdstuk IV van de Grondwet;</w:t>
      </w:r>
    </w:p>
    <w:p w14:paraId="407E4DAC" w14:textId="77777777"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of: Gelet op artikel 35 van de Grondwet;</w:t>
      </w:r>
    </w:p>
    <w:p w14:paraId="48769DF8" w14:textId="77777777" w:rsidR="009062E8" w:rsidRPr="00D96122" w:rsidRDefault="009062E8" w:rsidP="009062E8">
      <w:pPr>
        <w:numPr>
          <w:ilvl w:val="12"/>
          <w:numId w:val="0"/>
        </w:numPr>
        <w:tabs>
          <w:tab w:val="left" w:pos="-1440"/>
          <w:tab w:val="left" w:pos="-720"/>
          <w:tab w:val="left" w:pos="851"/>
          <w:tab w:val="center" w:pos="4253"/>
          <w:tab w:val="right" w:pos="8222"/>
        </w:tabs>
        <w:rPr>
          <w:rFonts w:cs="Arial"/>
          <w:spacing w:val="-3"/>
          <w:szCs w:val="22"/>
          <w:lang w:val="nl-BE"/>
        </w:rPr>
      </w:pPr>
      <w:r w:rsidRPr="00D96122">
        <w:rPr>
          <w:rFonts w:cs="Arial"/>
          <w:spacing w:val="-3"/>
          <w:szCs w:val="22"/>
          <w:lang w:val="nl-BE"/>
        </w:rPr>
        <w:t>of: Gelet op artikel 39 van de Grondwet;</w:t>
      </w:r>
    </w:p>
    <w:p w14:paraId="09970ECF" w14:textId="77777777" w:rsidR="009062E8" w:rsidRPr="00D96122" w:rsidRDefault="009062E8" w:rsidP="009062E8">
      <w:pPr>
        <w:numPr>
          <w:ilvl w:val="12"/>
          <w:numId w:val="0"/>
        </w:numPr>
        <w:tabs>
          <w:tab w:val="left" w:pos="-1440"/>
          <w:tab w:val="left" w:pos="-720"/>
          <w:tab w:val="left" w:pos="709"/>
          <w:tab w:val="center" w:pos="4253"/>
          <w:tab w:val="right" w:pos="8222"/>
        </w:tabs>
        <w:ind w:left="709" w:hanging="709"/>
        <w:rPr>
          <w:rFonts w:cs="Arial"/>
          <w:spacing w:val="-3"/>
          <w:szCs w:val="22"/>
          <w:lang w:val="nl-BE"/>
        </w:rPr>
      </w:pPr>
      <w:r w:rsidRPr="00D96122">
        <w:rPr>
          <w:rFonts w:cs="Arial"/>
          <w:spacing w:val="-3"/>
          <w:szCs w:val="22"/>
          <w:lang w:val="nl-BE"/>
        </w:rPr>
        <w:t>of: Gelet op artikel 127/128/129/130 van de Grondwet;</w:t>
      </w:r>
    </w:p>
    <w:p w14:paraId="031FDB44" w14:textId="77777777" w:rsidR="009062E8" w:rsidRPr="00D96122" w:rsidRDefault="009062E8" w:rsidP="009062E8">
      <w:pPr>
        <w:numPr>
          <w:ilvl w:val="12"/>
          <w:numId w:val="0"/>
        </w:numPr>
        <w:tabs>
          <w:tab w:val="left" w:pos="-1440"/>
          <w:tab w:val="left" w:pos="-720"/>
          <w:tab w:val="left" w:pos="709"/>
          <w:tab w:val="center" w:pos="4253"/>
          <w:tab w:val="right" w:pos="8222"/>
        </w:tabs>
        <w:ind w:left="709" w:hanging="709"/>
        <w:rPr>
          <w:rFonts w:cs="Arial"/>
          <w:spacing w:val="-3"/>
          <w:szCs w:val="22"/>
          <w:lang w:val="nl-BE"/>
        </w:rPr>
      </w:pPr>
      <w:r w:rsidRPr="00D96122">
        <w:rPr>
          <w:rFonts w:cs="Arial"/>
          <w:spacing w:val="-3"/>
          <w:szCs w:val="22"/>
          <w:lang w:val="nl-BE"/>
        </w:rPr>
        <w:t>of: Gelet op artikel 134/135/136 van de Grondwet;</w:t>
      </w:r>
    </w:p>
    <w:p w14:paraId="782B7ECA"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p>
    <w:p w14:paraId="37AC0957" w14:textId="77777777"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(4)</w:t>
      </w:r>
      <w:r w:rsidRPr="00D96122">
        <w:rPr>
          <w:rFonts w:cs="Arial"/>
          <w:spacing w:val="-3"/>
          <w:szCs w:val="22"/>
          <w:lang w:val="nl-BE"/>
        </w:rPr>
        <w:tab/>
        <w:t xml:space="preserve"> artikel 92bis, §1, ingevoegd bij de wet van 8 augustus 1988 en gewijzigd bij de bijzondere wet van 16 juli 1993;</w:t>
      </w:r>
    </w:p>
    <w:p w14:paraId="5DEF260C" w14:textId="77777777" w:rsidR="009062E8" w:rsidRPr="00D96122" w:rsidRDefault="009062E8" w:rsidP="009062E8">
      <w:pPr>
        <w:numPr>
          <w:ilvl w:val="12"/>
          <w:numId w:val="0"/>
        </w:numPr>
        <w:tabs>
          <w:tab w:val="left" w:pos="-1440"/>
          <w:tab w:val="left" w:pos="-720"/>
          <w:tab w:val="left" w:pos="0"/>
          <w:tab w:val="center" w:pos="4253"/>
          <w:tab w:val="right" w:pos="8222"/>
        </w:tabs>
        <w:rPr>
          <w:rFonts w:cs="Arial"/>
          <w:spacing w:val="-3"/>
          <w:szCs w:val="22"/>
          <w:lang w:val="nl-BE"/>
        </w:rPr>
      </w:pPr>
      <w:r w:rsidRPr="00D96122">
        <w:rPr>
          <w:rFonts w:cs="Arial"/>
          <w:spacing w:val="-3"/>
          <w:szCs w:val="22"/>
          <w:lang w:val="nl-BE"/>
        </w:rPr>
        <w:t xml:space="preserve">of: artikel ... en artikel 92bis, §1, ingevoegd bij de wet van 8 augustus 1988 en gewijzigd bij de bijzondere wet van 16 juli 1993; </w:t>
      </w:r>
    </w:p>
    <w:p w14:paraId="3A93733A" w14:textId="52F777B4" w:rsidR="009062E8" w:rsidRPr="00D96122" w:rsidRDefault="009062E8" w:rsidP="009062E8">
      <w:pPr>
        <w:numPr>
          <w:ilvl w:val="12"/>
          <w:numId w:val="0"/>
        </w:numPr>
        <w:tabs>
          <w:tab w:val="left" w:pos="-1440"/>
          <w:tab w:val="left" w:pos="-720"/>
          <w:tab w:val="left" w:pos="0"/>
          <w:tab w:val="center" w:pos="4253"/>
          <w:tab w:val="right" w:pos="8222"/>
        </w:tabs>
        <w:rPr>
          <w:rFonts w:cs="Arial"/>
          <w:spacing w:val="-3"/>
          <w:szCs w:val="22"/>
          <w:lang w:val="nl-BE"/>
        </w:rPr>
      </w:pPr>
      <w:r w:rsidRPr="00D96122">
        <w:rPr>
          <w:rFonts w:cs="Arial"/>
          <w:spacing w:val="-3"/>
          <w:szCs w:val="22"/>
          <w:lang w:val="nl-BE"/>
        </w:rPr>
        <w:t>of: artikel 92bis, §1, §5 en §6, ingevoegd bij de wet van 8 augustus 1988 en gewijzigd bij de bijzondere wet van 16 juli 1993; (</w:t>
      </w:r>
      <w:r w:rsidR="00604977" w:rsidRPr="00D96122">
        <w:rPr>
          <w:rFonts w:cs="Arial"/>
          <w:spacing w:val="-3"/>
          <w:szCs w:val="22"/>
          <w:lang w:val="nl-BE"/>
        </w:rPr>
        <w:t xml:space="preserve">als </w:t>
      </w:r>
      <w:r w:rsidRPr="00D96122">
        <w:rPr>
          <w:rFonts w:cs="Arial"/>
          <w:spacing w:val="-3"/>
          <w:szCs w:val="22"/>
          <w:lang w:val="nl-BE"/>
        </w:rPr>
        <w:t xml:space="preserve">de partijen overeenkomen de geschillen </w:t>
      </w:r>
      <w:r w:rsidR="009751A8" w:rsidRPr="00D96122">
        <w:rPr>
          <w:rFonts w:cs="Arial"/>
          <w:spacing w:val="-3"/>
          <w:szCs w:val="22"/>
          <w:lang w:val="nl-BE"/>
        </w:rPr>
        <w:t xml:space="preserve">over </w:t>
      </w:r>
      <w:r w:rsidRPr="00D96122">
        <w:rPr>
          <w:rFonts w:cs="Arial"/>
          <w:spacing w:val="-3"/>
          <w:szCs w:val="22"/>
          <w:lang w:val="nl-BE"/>
        </w:rPr>
        <w:t xml:space="preserve">de uitlegging of de uitvoering van een akkoord te beslechten door middel van een samenwerkingsgerecht. </w:t>
      </w:r>
      <w:r w:rsidR="00604977" w:rsidRPr="00D96122">
        <w:rPr>
          <w:rFonts w:cs="Arial"/>
          <w:spacing w:val="-3"/>
          <w:szCs w:val="22"/>
          <w:lang w:val="nl-BE"/>
        </w:rPr>
        <w:t>U vermijdt e</w:t>
      </w:r>
      <w:r w:rsidRPr="00D96122">
        <w:rPr>
          <w:rFonts w:cs="Arial"/>
          <w:spacing w:val="-3"/>
          <w:szCs w:val="22"/>
          <w:lang w:val="nl-BE"/>
        </w:rPr>
        <w:t xml:space="preserve">en verwijzing naar artikel 66 van de bijzondere wet van 16 januari 1989 betreffende de financiering van de gemeenschappen en de gewesten.) </w:t>
      </w:r>
    </w:p>
    <w:p w14:paraId="45B83BE1"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p>
    <w:p w14:paraId="47DE0F57" w14:textId="77777777"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(5) artikel 42 als het Brusselse Hoofdstedelijke Gewest partij is bij het samenwerkingsakkoord;</w:t>
      </w:r>
    </w:p>
    <w:p w14:paraId="2CFF45F6" w14:textId="77777777" w:rsidR="009062E8" w:rsidRPr="00D96122" w:rsidRDefault="009062E8" w:rsidP="009062E8">
      <w:pPr>
        <w:numPr>
          <w:ilvl w:val="12"/>
          <w:numId w:val="0"/>
        </w:numPr>
        <w:tabs>
          <w:tab w:val="left" w:pos="-1440"/>
          <w:tab w:val="left" w:pos="-720"/>
          <w:tab w:val="left" w:pos="709"/>
          <w:tab w:val="center" w:pos="4253"/>
          <w:tab w:val="right" w:pos="8222"/>
        </w:tabs>
        <w:rPr>
          <w:rFonts w:cs="Arial"/>
          <w:spacing w:val="-3"/>
          <w:szCs w:val="22"/>
          <w:lang w:val="nl-BE"/>
        </w:rPr>
      </w:pPr>
      <w:r w:rsidRPr="00D96122">
        <w:rPr>
          <w:rFonts w:cs="Arial"/>
          <w:spacing w:val="-3"/>
          <w:szCs w:val="22"/>
          <w:lang w:val="nl-BE"/>
        </w:rPr>
        <w:t>of: artikel 63 als de Gemeenschappelijke Gemeenschapscommissie partij is bij het samenwerkingsakkoord.</w:t>
      </w:r>
    </w:p>
    <w:p w14:paraId="582BC189"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p>
    <w:p w14:paraId="21AC9670" w14:textId="00C1EDB9"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 xml:space="preserve">(6) </w:t>
      </w:r>
      <w:r w:rsidR="009751A8" w:rsidRPr="00D96122">
        <w:rPr>
          <w:rFonts w:cs="Arial"/>
          <w:spacing w:val="-3"/>
          <w:szCs w:val="22"/>
          <w:lang w:val="nl-BE"/>
        </w:rPr>
        <w:t xml:space="preserve">alleen </w:t>
      </w:r>
      <w:r w:rsidRPr="00D96122">
        <w:rPr>
          <w:rFonts w:cs="Arial"/>
          <w:spacing w:val="-3"/>
          <w:szCs w:val="22"/>
          <w:lang w:val="nl-BE"/>
        </w:rPr>
        <w:t>als het samenwerkingsakkoord een clausule bevat die naar die wet verwijst</w:t>
      </w:r>
    </w:p>
    <w:p w14:paraId="75140F37"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p>
    <w:p w14:paraId="1D98AA97" w14:textId="10D813B7"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 xml:space="preserve">(7) </w:t>
      </w:r>
      <w:r w:rsidR="009751A8" w:rsidRPr="00D96122">
        <w:rPr>
          <w:rFonts w:cs="Arial"/>
          <w:spacing w:val="-3"/>
          <w:szCs w:val="22"/>
          <w:lang w:val="nl-BE"/>
        </w:rPr>
        <w:t xml:space="preserve">alleen </w:t>
      </w:r>
      <w:r w:rsidRPr="00D96122">
        <w:rPr>
          <w:rFonts w:cs="Arial"/>
          <w:spacing w:val="-3"/>
          <w:szCs w:val="22"/>
          <w:lang w:val="nl-BE"/>
        </w:rPr>
        <w:t>als de Duitstalige Gemeenschap partij is bij het samenwerkingsakkoord</w:t>
      </w:r>
    </w:p>
    <w:p w14:paraId="04D53535"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p>
    <w:p w14:paraId="0266D746" w14:textId="6DB3E019"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 xml:space="preserve">(8) </w:t>
      </w:r>
      <w:r w:rsidR="009751A8" w:rsidRPr="00D96122">
        <w:rPr>
          <w:rFonts w:cs="Arial"/>
          <w:spacing w:val="-3"/>
          <w:szCs w:val="22"/>
          <w:lang w:val="nl-BE"/>
        </w:rPr>
        <w:t xml:space="preserve">eventuele </w:t>
      </w:r>
      <w:r w:rsidRPr="00D96122">
        <w:rPr>
          <w:rFonts w:cs="Arial"/>
          <w:spacing w:val="-3"/>
          <w:szCs w:val="22"/>
          <w:lang w:val="nl-BE"/>
        </w:rPr>
        <w:t>andere wetten die een rechtsgrond vormen voor het samenwerkingsakkoord</w:t>
      </w:r>
    </w:p>
    <w:p w14:paraId="3E5D4191" w14:textId="77777777" w:rsidR="009062E8" w:rsidRPr="00D96122" w:rsidRDefault="009062E8" w:rsidP="009062E8">
      <w:pPr>
        <w:pStyle w:val="Eindnoottekst"/>
        <w:numPr>
          <w:ilvl w:val="12"/>
          <w:numId w:val="0"/>
        </w:numPr>
        <w:tabs>
          <w:tab w:val="left" w:pos="-1440"/>
          <w:tab w:val="left" w:pos="-720"/>
          <w:tab w:val="center" w:pos="4253"/>
          <w:tab w:val="right" w:pos="8222"/>
        </w:tabs>
        <w:rPr>
          <w:rFonts w:ascii="FlandersArtSans-Regular" w:hAnsi="FlandersArtSans-Regular" w:cs="Arial"/>
          <w:spacing w:val="-3"/>
          <w:sz w:val="22"/>
          <w:szCs w:val="22"/>
          <w:lang w:val="nl-BE"/>
        </w:rPr>
      </w:pPr>
    </w:p>
    <w:p w14:paraId="1AA926CE" w14:textId="77777777"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 xml:space="preserve">(9) Zie aanwijzing </w:t>
      </w:r>
      <w:hyperlink w:anchor="Samenwerkingsakk_overlegcomité_287" w:history="1">
        <w:r w:rsidRPr="00D96122">
          <w:rPr>
            <w:rStyle w:val="Hyperlink"/>
            <w:rFonts w:cs="Arial"/>
            <w:color w:val="auto"/>
            <w:spacing w:val="-3"/>
            <w:lang w:val="nl-BE"/>
          </w:rPr>
          <w:t>285</w:t>
        </w:r>
      </w:hyperlink>
      <w:r w:rsidRPr="00D96122">
        <w:rPr>
          <w:rFonts w:cs="Arial"/>
          <w:spacing w:val="-3"/>
          <w:szCs w:val="22"/>
          <w:lang w:val="nl-BE"/>
        </w:rPr>
        <w:t>.</w:t>
      </w:r>
    </w:p>
    <w:p w14:paraId="6642701F" w14:textId="77777777" w:rsidR="009062E8" w:rsidRPr="00D96122" w:rsidRDefault="009062E8" w:rsidP="009062E8">
      <w:pPr>
        <w:tabs>
          <w:tab w:val="left" w:pos="-1440"/>
          <w:tab w:val="left" w:pos="-720"/>
          <w:tab w:val="center" w:pos="4253"/>
          <w:tab w:val="right" w:pos="8222"/>
        </w:tabs>
        <w:rPr>
          <w:rFonts w:cs="Arial"/>
          <w:spacing w:val="-3"/>
          <w:szCs w:val="22"/>
          <w:lang w:val="nl-BE"/>
        </w:rPr>
      </w:pPr>
    </w:p>
    <w:p w14:paraId="1DD43373" w14:textId="77777777"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 xml:space="preserve">(10) Zie aanwijzing </w:t>
      </w:r>
      <w:hyperlink w:anchor="Samenwerkingsakk_consideransen_288" w:history="1">
        <w:r w:rsidRPr="00D96122">
          <w:rPr>
            <w:rStyle w:val="Hyperlink"/>
            <w:rFonts w:cs="Arial"/>
            <w:color w:val="auto"/>
            <w:spacing w:val="-3"/>
            <w:lang w:val="nl-BE"/>
          </w:rPr>
          <w:t>285</w:t>
        </w:r>
      </w:hyperlink>
      <w:r w:rsidRPr="00D96122">
        <w:rPr>
          <w:rFonts w:cs="Arial"/>
          <w:spacing w:val="-3"/>
          <w:szCs w:val="22"/>
          <w:lang w:val="nl-BE"/>
        </w:rPr>
        <w:t>.</w:t>
      </w:r>
    </w:p>
    <w:p w14:paraId="70C6829D"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p>
    <w:p w14:paraId="0A8DB7F3" w14:textId="7BB1BECC"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 xml:space="preserve">(11) </w:t>
      </w:r>
      <w:r w:rsidR="009751A8" w:rsidRPr="00D96122">
        <w:rPr>
          <w:rFonts w:cs="Arial"/>
          <w:spacing w:val="-3"/>
          <w:szCs w:val="22"/>
          <w:lang w:val="nl-BE"/>
        </w:rPr>
        <w:t xml:space="preserve">contracterende </w:t>
      </w:r>
      <w:r w:rsidRPr="00D96122">
        <w:rPr>
          <w:rFonts w:cs="Arial"/>
          <w:spacing w:val="-3"/>
          <w:szCs w:val="22"/>
          <w:lang w:val="nl-BE"/>
        </w:rPr>
        <w:t xml:space="preserve">partijen, zie aanwijzing </w:t>
      </w:r>
      <w:hyperlink w:anchor="Samenwerkingsakk_partijen_289" w:history="1">
        <w:r w:rsidRPr="00D96122">
          <w:rPr>
            <w:rStyle w:val="Hyperlink"/>
            <w:rFonts w:cs="Arial"/>
            <w:color w:val="auto"/>
            <w:spacing w:val="-3"/>
            <w:lang w:val="nl-BE"/>
          </w:rPr>
          <w:t>285</w:t>
        </w:r>
      </w:hyperlink>
    </w:p>
    <w:p w14:paraId="79D6A2F1"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p>
    <w:p w14:paraId="3A35E433"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r w:rsidRPr="00D96122">
        <w:rPr>
          <w:rFonts w:cs="Arial"/>
          <w:spacing w:val="-3"/>
          <w:szCs w:val="22"/>
          <w:lang w:val="nl-BE"/>
        </w:rPr>
        <w:t xml:space="preserve">(12) Zie aanwijzing </w:t>
      </w:r>
      <w:hyperlink w:anchor="Samenwerkingsakk_partijen_289" w:history="1">
        <w:r w:rsidRPr="00D96122">
          <w:rPr>
            <w:rStyle w:val="Hyperlink"/>
            <w:rFonts w:cs="Arial"/>
            <w:color w:val="auto"/>
            <w:spacing w:val="-3"/>
            <w:lang w:val="nl-BE"/>
          </w:rPr>
          <w:t>285</w:t>
        </w:r>
      </w:hyperlink>
      <w:r w:rsidRPr="00D96122">
        <w:rPr>
          <w:rFonts w:cs="Arial"/>
          <w:spacing w:val="-3"/>
          <w:szCs w:val="22"/>
          <w:lang w:val="nl-BE"/>
        </w:rPr>
        <w:t>.</w:t>
      </w:r>
    </w:p>
    <w:p w14:paraId="40803AB0" w14:textId="77777777" w:rsidR="009062E8" w:rsidRPr="00D96122" w:rsidRDefault="009062E8" w:rsidP="009062E8">
      <w:pPr>
        <w:tabs>
          <w:tab w:val="left" w:pos="-1440"/>
          <w:tab w:val="left" w:pos="-720"/>
          <w:tab w:val="center" w:pos="4253"/>
          <w:tab w:val="right" w:pos="8222"/>
        </w:tabs>
        <w:rPr>
          <w:rFonts w:cs="Arial"/>
          <w:spacing w:val="-3"/>
          <w:szCs w:val="22"/>
          <w:lang w:val="nl-BE"/>
        </w:rPr>
      </w:pPr>
    </w:p>
    <w:p w14:paraId="12585AB1" w14:textId="5D681BE8" w:rsidR="009062E8" w:rsidRPr="00D96122" w:rsidRDefault="009062E8" w:rsidP="009062E8">
      <w:pPr>
        <w:tabs>
          <w:tab w:val="left" w:pos="-1440"/>
          <w:tab w:val="left" w:pos="-720"/>
          <w:tab w:val="center" w:pos="4253"/>
          <w:tab w:val="right" w:pos="8222"/>
        </w:tabs>
        <w:rPr>
          <w:rFonts w:cs="Arial"/>
          <w:spacing w:val="-3"/>
          <w:szCs w:val="22"/>
          <w:lang w:val="nl-BE"/>
        </w:rPr>
      </w:pPr>
      <w:r w:rsidRPr="00D96122">
        <w:rPr>
          <w:rFonts w:cs="Arial"/>
          <w:spacing w:val="-3"/>
          <w:szCs w:val="22"/>
          <w:lang w:val="nl-BE"/>
        </w:rPr>
        <w:t xml:space="preserve">(13) </w:t>
      </w:r>
      <w:r w:rsidR="009751A8" w:rsidRPr="00D96122">
        <w:rPr>
          <w:rFonts w:cs="Arial"/>
          <w:spacing w:val="-3"/>
          <w:szCs w:val="22"/>
          <w:lang w:val="nl-BE"/>
        </w:rPr>
        <w:t xml:space="preserve">volgorde </w:t>
      </w:r>
      <w:r w:rsidRPr="00D96122">
        <w:rPr>
          <w:rFonts w:cs="Arial"/>
          <w:spacing w:val="-3"/>
          <w:szCs w:val="22"/>
          <w:lang w:val="nl-BE"/>
        </w:rPr>
        <w:t xml:space="preserve">van de handtekeningen: </w:t>
      </w:r>
      <w:r w:rsidR="00604977" w:rsidRPr="00D96122">
        <w:rPr>
          <w:rFonts w:cs="Arial"/>
          <w:spacing w:val="-3"/>
          <w:szCs w:val="22"/>
          <w:lang w:val="nl-BE"/>
        </w:rPr>
        <w:t>gebruik</w:t>
      </w:r>
      <w:r w:rsidRPr="00D96122">
        <w:rPr>
          <w:rFonts w:cs="Arial"/>
          <w:spacing w:val="-3"/>
          <w:szCs w:val="22"/>
          <w:lang w:val="nl-BE"/>
        </w:rPr>
        <w:t xml:space="preserve"> de volgorde</w:t>
      </w:r>
      <w:r w:rsidR="00604977" w:rsidRPr="00D96122">
        <w:rPr>
          <w:rFonts w:cs="Arial"/>
          <w:spacing w:val="-3"/>
          <w:szCs w:val="22"/>
          <w:lang w:val="nl-BE"/>
        </w:rPr>
        <w:t xml:space="preserve"> die opgenomen is</w:t>
      </w:r>
      <w:r w:rsidRPr="00D96122">
        <w:rPr>
          <w:rFonts w:cs="Arial"/>
          <w:spacing w:val="-3"/>
          <w:szCs w:val="22"/>
          <w:lang w:val="nl-BE"/>
        </w:rPr>
        <w:t xml:space="preserve"> in artikel 31, §1, van de gewone wet van 9 augustus 1980 tot hervorming der instellingen</w:t>
      </w:r>
      <w:r w:rsidR="00604977" w:rsidRPr="00D96122">
        <w:rPr>
          <w:rFonts w:cs="Arial"/>
          <w:spacing w:val="-3"/>
          <w:szCs w:val="22"/>
          <w:lang w:val="nl-BE"/>
        </w:rPr>
        <w:t>. Z</w:t>
      </w:r>
      <w:r w:rsidRPr="00D96122">
        <w:rPr>
          <w:rFonts w:cs="Arial"/>
          <w:spacing w:val="-3"/>
          <w:szCs w:val="22"/>
          <w:lang w:val="nl-BE"/>
        </w:rPr>
        <w:t xml:space="preserve">ie aanwijzing </w:t>
      </w:r>
      <w:hyperlink w:anchor="Samenwerkingsakk_datum_en_onderteken_292" w:history="1">
        <w:r w:rsidRPr="00D96122">
          <w:rPr>
            <w:rStyle w:val="Hyperlink"/>
            <w:rFonts w:cs="Arial"/>
            <w:color w:val="auto"/>
            <w:spacing w:val="-3"/>
            <w:lang w:val="nl-BE"/>
          </w:rPr>
          <w:t>287</w:t>
        </w:r>
      </w:hyperlink>
      <w:r w:rsidRPr="00D96122">
        <w:rPr>
          <w:rFonts w:cs="Arial"/>
          <w:spacing w:val="-3"/>
          <w:szCs w:val="22"/>
          <w:lang w:val="nl-BE"/>
        </w:rPr>
        <w:t>.</w:t>
      </w:r>
    </w:p>
    <w:p w14:paraId="629BE93A" w14:textId="79A12959" w:rsidR="009062E8" w:rsidRPr="00D96122" w:rsidRDefault="009062E8" w:rsidP="00CA62D3">
      <w:pPr>
        <w:pStyle w:val="Kop2"/>
        <w:numPr>
          <w:ilvl w:val="0"/>
          <w:numId w:val="0"/>
        </w:numPr>
        <w:ind w:left="576" w:hanging="576"/>
      </w:pPr>
      <w:bookmarkStart w:id="1126" w:name="_MODEL_6._COÖRDINATIE"/>
      <w:bookmarkEnd w:id="1126"/>
      <w:r w:rsidRPr="00D96122">
        <w:rPr>
          <w:rFonts w:ascii="Verdana" w:hAnsi="Verdana"/>
          <w:spacing w:val="-3"/>
          <w:sz w:val="20"/>
          <w:szCs w:val="20"/>
        </w:rPr>
        <w:br w:type="page"/>
      </w:r>
      <w:bookmarkStart w:id="1127" w:name="_Toc17817097"/>
      <w:bookmarkStart w:id="1128" w:name="MODEL_6"/>
      <w:bookmarkStart w:id="1129" w:name="_Toc230413752"/>
      <w:bookmarkStart w:id="1130" w:name="_Toc231889606"/>
      <w:bookmarkStart w:id="1131" w:name="_Toc231955190"/>
      <w:bookmarkStart w:id="1132" w:name="_Toc232218233"/>
      <w:bookmarkStart w:id="1133" w:name="_Toc232218856"/>
      <w:bookmarkStart w:id="1134" w:name="_Toc232220057"/>
      <w:bookmarkStart w:id="1135" w:name="_Toc381080910"/>
      <w:bookmarkStart w:id="1136" w:name="_Toc381081024"/>
      <w:bookmarkStart w:id="1137" w:name="_Toc384627116"/>
      <w:bookmarkStart w:id="1138" w:name="_Toc479679860"/>
      <w:r w:rsidRPr="00D96122">
        <w:t>M</w:t>
      </w:r>
      <w:r w:rsidR="00752165" w:rsidRPr="00D96122">
        <w:t>odel 7. Coördinatie / codificatie</w:t>
      </w:r>
      <w:bookmarkEnd w:id="1127"/>
      <w:r w:rsidR="00752165" w:rsidRPr="00D96122">
        <w:t xml:space="preserve"> </w:t>
      </w:r>
      <w:bookmarkEnd w:id="1128"/>
      <w:bookmarkEnd w:id="1129"/>
      <w:bookmarkEnd w:id="1130"/>
      <w:bookmarkEnd w:id="1131"/>
      <w:bookmarkEnd w:id="1132"/>
      <w:bookmarkEnd w:id="1133"/>
      <w:bookmarkEnd w:id="1134"/>
      <w:bookmarkEnd w:id="1135"/>
      <w:bookmarkEnd w:id="1136"/>
      <w:bookmarkEnd w:id="1137"/>
      <w:bookmarkEnd w:id="1138"/>
    </w:p>
    <w:p w14:paraId="124F475D" w14:textId="45459931" w:rsidR="009062E8" w:rsidRPr="00D96122" w:rsidRDefault="00621C87" w:rsidP="009062E8">
      <w:pPr>
        <w:autoSpaceDE w:val="0"/>
        <w:autoSpaceDN w:val="0"/>
        <w:adjustRightInd w:val="0"/>
        <w:rPr>
          <w:rFonts w:ascii="Verdana" w:hAnsi="Verdana" w:cs="Arial"/>
          <w:spacing w:val="-3"/>
          <w:lang w:val="nl-BE"/>
        </w:rPr>
      </w:pPr>
      <w:r w:rsidRPr="00D96122">
        <w:rPr>
          <w:rFonts w:ascii="Verdana" w:hAnsi="Verdana" w:cs="Arial"/>
          <w:noProof/>
          <w:spacing w:val="-3"/>
          <w:lang w:val="nl-BE"/>
        </w:rPr>
        <w:drawing>
          <wp:anchor distT="0" distB="0" distL="114300" distR="114300" simplePos="0" relativeHeight="251662336" behindDoc="0" locked="0" layoutInCell="1" allowOverlap="1" wp14:anchorId="15E1E063" wp14:editId="1A12CE5C">
            <wp:simplePos x="0" y="0"/>
            <wp:positionH relativeFrom="margin">
              <wp:align>left</wp:align>
            </wp:positionH>
            <wp:positionV relativeFrom="paragraph">
              <wp:posOffset>140970</wp:posOffset>
            </wp:positionV>
            <wp:extent cx="1569720" cy="723900"/>
            <wp:effectExtent l="0" t="0" r="0" b="0"/>
            <wp:wrapSquare wrapText="bothSides"/>
            <wp:docPr id="3" name="Afbeelding 3" descr="C:\Users\Spillekr\AppData\Local\Microsoft\Windows\Temporary Internet Files\Content.Outlook\WBA55KF8\Logo Vlaamse Reg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Users\Spillekr\AppData\Local\Microsoft\Windows\Temporary Internet Files\Content.Outlook\WBA55KF8\Logo Vlaamse Regeri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972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186D7" w14:textId="77777777" w:rsidR="009062E8" w:rsidRPr="00D96122" w:rsidRDefault="009062E8" w:rsidP="009062E8">
      <w:pPr>
        <w:autoSpaceDE w:val="0"/>
        <w:autoSpaceDN w:val="0"/>
        <w:adjustRightInd w:val="0"/>
        <w:rPr>
          <w:rFonts w:ascii="Verdana" w:hAnsi="Verdana" w:cs="Arial"/>
          <w:bCs/>
          <w:lang w:val="nl-BE"/>
        </w:rPr>
      </w:pPr>
    </w:p>
    <w:p w14:paraId="4C4EA798" w14:textId="60555909" w:rsidR="009062E8" w:rsidRPr="00D96122" w:rsidRDefault="009062E8" w:rsidP="009062E8">
      <w:pPr>
        <w:numPr>
          <w:ilvl w:val="12"/>
          <w:numId w:val="0"/>
        </w:numPr>
        <w:tabs>
          <w:tab w:val="center" w:pos="4253"/>
          <w:tab w:val="right" w:pos="8222"/>
        </w:tabs>
        <w:rPr>
          <w:rFonts w:ascii="Verdana" w:hAnsi="Verdana" w:cs="Arial"/>
          <w:spacing w:val="-3"/>
          <w:lang w:val="nl-BE"/>
        </w:rPr>
      </w:pPr>
    </w:p>
    <w:p w14:paraId="0080429F" w14:textId="77777777" w:rsidR="009062E8" w:rsidRPr="00D96122" w:rsidRDefault="009062E8" w:rsidP="009062E8">
      <w:pPr>
        <w:numPr>
          <w:ilvl w:val="12"/>
          <w:numId w:val="0"/>
        </w:numPr>
        <w:tabs>
          <w:tab w:val="center" w:pos="4253"/>
          <w:tab w:val="right" w:pos="8222"/>
        </w:tabs>
        <w:rPr>
          <w:rFonts w:ascii="Verdana" w:hAnsi="Verdana" w:cs="Arial"/>
          <w:spacing w:val="-3"/>
          <w:lang w:val="nl-BE"/>
        </w:rPr>
      </w:pPr>
    </w:p>
    <w:p w14:paraId="53887D6A" w14:textId="77777777" w:rsidR="009062E8" w:rsidRPr="00D96122" w:rsidRDefault="009062E8" w:rsidP="009062E8">
      <w:pPr>
        <w:numPr>
          <w:ilvl w:val="12"/>
          <w:numId w:val="0"/>
        </w:numPr>
        <w:tabs>
          <w:tab w:val="center" w:pos="4253"/>
          <w:tab w:val="right" w:pos="8222"/>
        </w:tabs>
        <w:rPr>
          <w:rFonts w:ascii="Verdana" w:hAnsi="Verdana" w:cs="Arial"/>
          <w:spacing w:val="-3"/>
          <w:lang w:val="nl-BE"/>
        </w:rPr>
      </w:pPr>
    </w:p>
    <w:p w14:paraId="46F52BB0" w14:textId="77777777" w:rsidR="00621C87" w:rsidRPr="00D96122" w:rsidRDefault="00621C87" w:rsidP="009062E8">
      <w:pPr>
        <w:numPr>
          <w:ilvl w:val="12"/>
          <w:numId w:val="0"/>
        </w:numPr>
        <w:tabs>
          <w:tab w:val="center" w:pos="4253"/>
          <w:tab w:val="right" w:pos="8222"/>
        </w:tabs>
        <w:rPr>
          <w:rFonts w:ascii="Verdana" w:hAnsi="Verdana" w:cs="Arial"/>
          <w:b/>
          <w:spacing w:val="-3"/>
          <w:sz w:val="24"/>
          <w:szCs w:val="24"/>
          <w:lang w:val="nl-BE"/>
        </w:rPr>
      </w:pPr>
    </w:p>
    <w:p w14:paraId="33D7568B" w14:textId="35A05C30" w:rsidR="00C8663A" w:rsidRPr="00D96122" w:rsidRDefault="00C8663A" w:rsidP="009062E8">
      <w:pPr>
        <w:numPr>
          <w:ilvl w:val="12"/>
          <w:numId w:val="0"/>
        </w:numPr>
        <w:tabs>
          <w:tab w:val="center" w:pos="4253"/>
          <w:tab w:val="right" w:pos="8222"/>
        </w:tabs>
        <w:rPr>
          <w:rFonts w:ascii="Verdana" w:hAnsi="Verdana" w:cs="Arial"/>
          <w:spacing w:val="-3"/>
          <w:sz w:val="20"/>
          <w:lang w:val="nl-BE"/>
        </w:rPr>
      </w:pPr>
    </w:p>
    <w:p w14:paraId="63FD75C7" w14:textId="77777777" w:rsidR="00000F48" w:rsidRPr="00D96122" w:rsidRDefault="00000F48" w:rsidP="009062E8">
      <w:pPr>
        <w:numPr>
          <w:ilvl w:val="12"/>
          <w:numId w:val="0"/>
        </w:numPr>
        <w:tabs>
          <w:tab w:val="center" w:pos="4253"/>
          <w:tab w:val="right" w:pos="8222"/>
        </w:tabs>
        <w:rPr>
          <w:rFonts w:ascii="Verdana" w:hAnsi="Verdana" w:cs="Arial"/>
          <w:spacing w:val="-3"/>
          <w:sz w:val="20"/>
          <w:lang w:val="nl-BE"/>
        </w:rPr>
      </w:pPr>
    </w:p>
    <w:p w14:paraId="3640396E" w14:textId="5A637048" w:rsidR="009062E8" w:rsidRPr="00D96122" w:rsidRDefault="009062E8" w:rsidP="009062E8">
      <w:pPr>
        <w:numPr>
          <w:ilvl w:val="12"/>
          <w:numId w:val="0"/>
        </w:numPr>
        <w:tabs>
          <w:tab w:val="center" w:pos="4253"/>
          <w:tab w:val="right" w:pos="8222"/>
        </w:tabs>
        <w:rPr>
          <w:rFonts w:ascii="Verdana" w:hAnsi="Verdana" w:cs="Arial"/>
          <w:b/>
          <w:spacing w:val="-3"/>
          <w:sz w:val="24"/>
          <w:szCs w:val="24"/>
          <w:lang w:val="nl-BE"/>
        </w:rPr>
      </w:pPr>
      <w:r w:rsidRPr="00D96122">
        <w:rPr>
          <w:rFonts w:ascii="Verdana" w:hAnsi="Verdana" w:cs="Arial"/>
          <w:b/>
          <w:spacing w:val="-3"/>
          <w:sz w:val="24"/>
          <w:szCs w:val="24"/>
          <w:lang w:val="nl-BE"/>
        </w:rPr>
        <w:t>Besluit van de Vlaamse Regering tot coördinatie / codificatie van de decreten betreffende ... (1)</w:t>
      </w:r>
    </w:p>
    <w:p w14:paraId="58E801C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579A3BA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ED8A6C7"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b/>
          <w:spacing w:val="-3"/>
          <w:sz w:val="20"/>
          <w:lang w:val="nl-BE"/>
        </w:rPr>
      </w:pPr>
      <w:r w:rsidRPr="00D96122">
        <w:rPr>
          <w:rFonts w:ascii="Verdana" w:hAnsi="Verdana" w:cs="Arial"/>
          <w:b/>
          <w:spacing w:val="-3"/>
          <w:sz w:val="20"/>
          <w:lang w:val="nl-BE"/>
        </w:rPr>
        <w:t>Machtiging</w:t>
      </w:r>
    </w:p>
    <w:p w14:paraId="08832405"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b/>
          <w:spacing w:val="-3"/>
          <w:sz w:val="20"/>
          <w:lang w:val="nl-BE"/>
        </w:rPr>
      </w:pPr>
    </w:p>
    <w:p w14:paraId="2A0993E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Artikel x van het decreet van ... (datum en opschrift) (2), bepaalt:</w:t>
      </w:r>
    </w:p>
    <w:p w14:paraId="4C7B0431" w14:textId="4E1C8625" w:rsidR="009062E8" w:rsidRPr="00D96122" w:rsidRDefault="00CA62D3"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 xml:space="preserve">“... </w:t>
      </w:r>
      <w:r w:rsidR="009062E8" w:rsidRPr="00D96122">
        <w:rPr>
          <w:rFonts w:ascii="Verdana" w:hAnsi="Verdana" w:cs="Arial"/>
          <w:spacing w:val="-3"/>
          <w:sz w:val="20"/>
          <w:lang w:val="nl-BE"/>
        </w:rPr>
        <w:t>(3</w:t>
      </w:r>
      <w:r w:rsidR="009751A8" w:rsidRPr="00D96122">
        <w:rPr>
          <w:rFonts w:ascii="Verdana" w:hAnsi="Verdana" w:cs="Arial"/>
          <w:spacing w:val="-3"/>
          <w:sz w:val="20"/>
          <w:lang w:val="nl-BE"/>
        </w:rPr>
        <w:t>)</w:t>
      </w:r>
      <w:r w:rsidRPr="00D96122">
        <w:rPr>
          <w:rFonts w:ascii="Verdana" w:hAnsi="Verdana" w:cs="Arial"/>
          <w:spacing w:val="-3"/>
          <w:sz w:val="20"/>
          <w:lang w:val="nl-BE"/>
        </w:rPr>
        <w:t>”</w:t>
      </w:r>
      <w:r w:rsidR="009751A8" w:rsidRPr="00D96122">
        <w:rPr>
          <w:rFonts w:ascii="Verdana" w:hAnsi="Verdana" w:cs="Arial"/>
          <w:spacing w:val="-3"/>
          <w:sz w:val="20"/>
          <w:lang w:val="nl-BE"/>
        </w:rPr>
        <w:t>.</w:t>
      </w:r>
    </w:p>
    <w:p w14:paraId="265CA365"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4AF51A21"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b/>
          <w:spacing w:val="-3"/>
          <w:sz w:val="20"/>
          <w:lang w:val="nl-BE"/>
        </w:rPr>
      </w:pPr>
      <w:r w:rsidRPr="00D96122">
        <w:rPr>
          <w:rFonts w:ascii="Verdana" w:hAnsi="Verdana" w:cs="Arial"/>
          <w:b/>
          <w:spacing w:val="-3"/>
          <w:sz w:val="20"/>
          <w:lang w:val="nl-BE"/>
        </w:rPr>
        <w:t>Vormvereiste(n)</w:t>
      </w:r>
    </w:p>
    <w:p w14:paraId="37F845EC" w14:textId="77777777" w:rsidR="009062E8" w:rsidRPr="004525F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4A9F31B8" w14:textId="55972E06"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 xml:space="preserve">De volgende vormvereiste </w:t>
      </w:r>
      <w:r w:rsidR="003D1C1E">
        <w:rPr>
          <w:rFonts w:ascii="Verdana" w:hAnsi="Verdana" w:cs="Arial"/>
          <w:spacing w:val="-3"/>
          <w:sz w:val="20"/>
          <w:lang w:val="nl-BE"/>
        </w:rPr>
        <w:t>is</w:t>
      </w:r>
      <w:r w:rsidRPr="00D96122">
        <w:rPr>
          <w:rFonts w:ascii="Verdana" w:hAnsi="Verdana" w:cs="Arial"/>
          <w:spacing w:val="-3"/>
          <w:sz w:val="20"/>
          <w:lang w:val="nl-BE"/>
        </w:rPr>
        <w:t xml:space="preserve"> vervuld:</w:t>
      </w:r>
    </w:p>
    <w:p w14:paraId="2841E6A4" w14:textId="2690BADD"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 De Raad van State heeft advies xxxx/x</w:t>
      </w:r>
      <w:r w:rsidR="009751A8" w:rsidRPr="00D96122">
        <w:rPr>
          <w:rFonts w:ascii="Verdana" w:hAnsi="Verdana" w:cs="Arial"/>
          <w:spacing w:val="-3"/>
          <w:sz w:val="20"/>
          <w:lang w:val="nl-BE"/>
        </w:rPr>
        <w:t xml:space="preserve"> </w:t>
      </w:r>
      <w:r w:rsidRPr="00D96122">
        <w:rPr>
          <w:rFonts w:ascii="Verdana" w:hAnsi="Verdana" w:cs="Arial"/>
          <w:spacing w:val="-3"/>
          <w:sz w:val="20"/>
          <w:lang w:val="nl-BE"/>
        </w:rPr>
        <w:t xml:space="preserve">(adviesnummer) gegeven op </w:t>
      </w:r>
      <w:r w:rsidR="009751A8" w:rsidRPr="00D96122">
        <w:rPr>
          <w:rFonts w:ascii="Verdana" w:hAnsi="Verdana" w:cs="Arial"/>
          <w:spacing w:val="-3"/>
          <w:sz w:val="20"/>
          <w:lang w:val="nl-BE"/>
        </w:rPr>
        <w:t xml:space="preserve">... </w:t>
      </w:r>
      <w:r w:rsidRPr="00D96122">
        <w:rPr>
          <w:rFonts w:ascii="Verdana" w:hAnsi="Verdana" w:cs="Arial"/>
          <w:spacing w:val="-3"/>
          <w:sz w:val="20"/>
          <w:lang w:val="nl-BE"/>
        </w:rPr>
        <w:t>(datum).</w:t>
      </w:r>
    </w:p>
    <w:p w14:paraId="60D11C2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4FEB67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b/>
          <w:spacing w:val="-3"/>
          <w:sz w:val="20"/>
          <w:lang w:val="nl-BE"/>
        </w:rPr>
      </w:pPr>
      <w:r w:rsidRPr="00D96122">
        <w:rPr>
          <w:rFonts w:ascii="Verdana" w:hAnsi="Verdana" w:cs="Arial"/>
          <w:b/>
          <w:spacing w:val="-3"/>
          <w:sz w:val="20"/>
          <w:lang w:val="nl-BE"/>
        </w:rPr>
        <w:t>Initiatiefnemers</w:t>
      </w:r>
    </w:p>
    <w:p w14:paraId="0AABF138"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151A4F9" w14:textId="4D28D83B" w:rsidR="009062E8" w:rsidRDefault="009062E8" w:rsidP="00CA62D3">
      <w:pPr>
        <w:spacing w:line="276" w:lineRule="auto"/>
        <w:rPr>
          <w:rFonts w:ascii="Verdana" w:hAnsi="Verdana" w:cs="Arial"/>
          <w:spacing w:val="-3"/>
          <w:sz w:val="20"/>
          <w:lang w:val="nl-BE"/>
        </w:rPr>
      </w:pPr>
      <w:r w:rsidRPr="00D96122">
        <w:rPr>
          <w:rFonts w:ascii="Verdana" w:hAnsi="Verdana" w:cs="Arial"/>
          <w:spacing w:val="-3"/>
          <w:sz w:val="20"/>
          <w:lang w:val="nl-BE"/>
        </w:rPr>
        <w:t>Dit besluit wordt voorgesteld door de Vlaamse minister van ... (officiële titel)</w:t>
      </w:r>
      <w:r w:rsidRPr="00D96122">
        <w:rPr>
          <w:sz w:val="20"/>
          <w:lang w:val="nl-BE"/>
        </w:rPr>
        <w:t xml:space="preserve"> </w:t>
      </w:r>
      <w:r w:rsidRPr="00D96122">
        <w:rPr>
          <w:rFonts w:ascii="Verdana" w:hAnsi="Verdana" w:cs="Arial"/>
          <w:spacing w:val="-3"/>
          <w:sz w:val="20"/>
          <w:lang w:val="nl-BE"/>
        </w:rPr>
        <w:t>(en de Vlaamse minister van … (officiële titel)</w:t>
      </w:r>
      <w:r w:rsidR="009751A8" w:rsidRPr="00D96122">
        <w:rPr>
          <w:rFonts w:ascii="Verdana" w:hAnsi="Verdana" w:cs="Arial"/>
          <w:spacing w:val="-3"/>
          <w:sz w:val="20"/>
          <w:lang w:val="nl-BE"/>
        </w:rPr>
        <w:t>)</w:t>
      </w:r>
      <w:r w:rsidRPr="00D96122">
        <w:rPr>
          <w:rFonts w:ascii="Verdana" w:hAnsi="Verdana" w:cs="Arial"/>
          <w:spacing w:val="-3"/>
          <w:sz w:val="20"/>
          <w:lang w:val="nl-BE"/>
        </w:rPr>
        <w:t>.</w:t>
      </w:r>
    </w:p>
    <w:p w14:paraId="32FC2740" w14:textId="07F058AA" w:rsidR="003D1C1E" w:rsidRDefault="003D1C1E" w:rsidP="00CA62D3">
      <w:pPr>
        <w:spacing w:line="276" w:lineRule="auto"/>
        <w:rPr>
          <w:rFonts w:ascii="Verdana" w:hAnsi="Verdana" w:cs="Arial"/>
          <w:spacing w:val="-3"/>
          <w:sz w:val="20"/>
          <w:lang w:val="nl-BE"/>
        </w:rPr>
      </w:pPr>
    </w:p>
    <w:p w14:paraId="2A862B3B" w14:textId="77777777" w:rsidR="00F518EC" w:rsidRDefault="00F518EC" w:rsidP="00CA62D3">
      <w:pPr>
        <w:spacing w:line="276" w:lineRule="auto"/>
        <w:rPr>
          <w:rFonts w:ascii="Verdana" w:hAnsi="Verdana" w:cs="Arial"/>
          <w:spacing w:val="-3"/>
          <w:sz w:val="20"/>
          <w:lang w:val="nl-BE"/>
        </w:rPr>
      </w:pPr>
    </w:p>
    <w:p w14:paraId="101677CA" w14:textId="2A82DD52" w:rsidR="003D1C1E" w:rsidRPr="00D96122" w:rsidRDefault="003D1C1E" w:rsidP="00CA62D3">
      <w:pPr>
        <w:spacing w:line="276" w:lineRule="auto"/>
        <w:rPr>
          <w:rFonts w:ascii="Verdana" w:hAnsi="Verdana" w:cs="Arial"/>
          <w:spacing w:val="-3"/>
          <w:sz w:val="20"/>
          <w:lang w:val="nl-BE"/>
        </w:rPr>
      </w:pPr>
      <w:r>
        <w:rPr>
          <w:rFonts w:ascii="Verdana" w:hAnsi="Verdana" w:cs="Arial"/>
          <w:spacing w:val="-3"/>
          <w:sz w:val="20"/>
          <w:lang w:val="nl-BE"/>
        </w:rPr>
        <w:t>Na beraadslaging,</w:t>
      </w:r>
    </w:p>
    <w:p w14:paraId="34329DB4"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4D8D38B"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p>
    <w:p w14:paraId="5D382F9B" w14:textId="4512562A" w:rsidR="009062E8" w:rsidRPr="00D96122" w:rsidRDefault="00000F4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 xml:space="preserve">DE VLAAMSE REGERING </w:t>
      </w:r>
      <w:r w:rsidR="009062E8" w:rsidRPr="00D96122">
        <w:rPr>
          <w:rFonts w:ascii="Verdana" w:hAnsi="Verdana" w:cs="Arial"/>
          <w:spacing w:val="-3"/>
          <w:sz w:val="20"/>
          <w:lang w:val="nl-BE"/>
        </w:rPr>
        <w:t>BESLUIT:</w:t>
      </w:r>
    </w:p>
    <w:p w14:paraId="4F874707"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3BCC77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4C3DC81F" w14:textId="5AB07C8E"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 xml:space="preserve">Artikel 1. </w:t>
      </w:r>
      <w:r w:rsidRPr="00D96122">
        <w:rPr>
          <w:rFonts w:ascii="Verdana" w:hAnsi="Verdana" w:cs="Arial"/>
          <w:spacing w:val="-3"/>
          <w:sz w:val="20"/>
          <w:lang w:val="nl-BE"/>
        </w:rPr>
        <w:t xml:space="preserve">De </w:t>
      </w:r>
      <w:r w:rsidR="00CA62D3" w:rsidRPr="00D96122">
        <w:rPr>
          <w:rFonts w:ascii="Verdana" w:hAnsi="Verdana" w:cs="Arial"/>
          <w:spacing w:val="-3"/>
          <w:sz w:val="20"/>
          <w:lang w:val="nl-BE"/>
        </w:rPr>
        <w:t>volgende</w:t>
      </w:r>
      <w:r w:rsidR="00604977" w:rsidRPr="00D96122">
        <w:rPr>
          <w:rFonts w:ascii="Verdana" w:hAnsi="Verdana" w:cs="Arial"/>
          <w:spacing w:val="-3"/>
          <w:sz w:val="20"/>
          <w:lang w:val="nl-BE"/>
        </w:rPr>
        <w:t xml:space="preserve"> </w:t>
      </w:r>
      <w:r w:rsidRPr="00D96122">
        <w:rPr>
          <w:rFonts w:ascii="Verdana" w:hAnsi="Verdana" w:cs="Arial"/>
          <w:spacing w:val="-3"/>
          <w:sz w:val="20"/>
          <w:lang w:val="nl-BE"/>
        </w:rPr>
        <w:t>bepalingen, met inachtneming van de wijzigingen die ze hebben ondergaan, worden gecoördineerd / gecodificeerd volgens de bij dit besluit gevoegde tekst:</w:t>
      </w:r>
    </w:p>
    <w:p w14:paraId="79333290"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C27AE55" w14:textId="77777777" w:rsidR="009062E8" w:rsidRPr="00D96122" w:rsidRDefault="009062E8" w:rsidP="00CA62D3">
      <w:pPr>
        <w:numPr>
          <w:ilvl w:val="12"/>
          <w:numId w:val="0"/>
        </w:numPr>
        <w:tabs>
          <w:tab w:val="left" w:pos="-1440"/>
          <w:tab w:val="left" w:pos="-720"/>
          <w:tab w:val="left" w:pos="426"/>
          <w:tab w:val="center" w:pos="4253"/>
          <w:tab w:val="right" w:pos="8222"/>
        </w:tabs>
        <w:spacing w:line="276" w:lineRule="auto"/>
        <w:ind w:left="426" w:hanging="426"/>
        <w:rPr>
          <w:rFonts w:ascii="Verdana" w:hAnsi="Verdana" w:cs="Arial"/>
          <w:spacing w:val="-3"/>
          <w:sz w:val="20"/>
          <w:lang w:val="nl-BE"/>
        </w:rPr>
      </w:pPr>
      <w:r w:rsidRPr="00D96122">
        <w:rPr>
          <w:rFonts w:ascii="Verdana" w:hAnsi="Verdana" w:cs="Arial"/>
          <w:spacing w:val="-3"/>
          <w:sz w:val="20"/>
          <w:lang w:val="nl-BE"/>
        </w:rPr>
        <w:t>1°</w:t>
      </w:r>
      <w:r w:rsidRPr="00D96122">
        <w:rPr>
          <w:rFonts w:ascii="Verdana" w:hAnsi="Verdana" w:cs="Arial"/>
          <w:spacing w:val="-3"/>
          <w:sz w:val="20"/>
          <w:lang w:val="nl-BE"/>
        </w:rPr>
        <w:tab/>
        <w:t>artikel x en y van de wet van … (datum en opschrift);</w:t>
      </w:r>
    </w:p>
    <w:p w14:paraId="5957BBA2" w14:textId="77777777" w:rsidR="009062E8" w:rsidRPr="00D96122" w:rsidRDefault="009062E8" w:rsidP="00CA62D3">
      <w:pPr>
        <w:numPr>
          <w:ilvl w:val="12"/>
          <w:numId w:val="0"/>
        </w:numPr>
        <w:tabs>
          <w:tab w:val="left" w:pos="-1440"/>
          <w:tab w:val="left" w:pos="-720"/>
          <w:tab w:val="left" w:pos="426"/>
          <w:tab w:val="center" w:pos="4253"/>
          <w:tab w:val="right" w:pos="8222"/>
        </w:tabs>
        <w:spacing w:line="276" w:lineRule="auto"/>
        <w:ind w:left="426" w:hanging="426"/>
        <w:rPr>
          <w:rFonts w:ascii="Verdana" w:hAnsi="Verdana" w:cs="Arial"/>
          <w:spacing w:val="-3"/>
          <w:sz w:val="20"/>
          <w:lang w:val="nl-BE"/>
        </w:rPr>
      </w:pPr>
      <w:r w:rsidRPr="00D96122">
        <w:rPr>
          <w:rFonts w:ascii="Verdana" w:hAnsi="Verdana" w:cs="Arial"/>
          <w:spacing w:val="-3"/>
          <w:sz w:val="20"/>
          <w:lang w:val="nl-BE"/>
        </w:rPr>
        <w:t>2°</w:t>
      </w:r>
      <w:r w:rsidRPr="00D96122">
        <w:rPr>
          <w:rFonts w:ascii="Verdana" w:hAnsi="Verdana" w:cs="Arial"/>
          <w:spacing w:val="-3"/>
          <w:sz w:val="20"/>
          <w:lang w:val="nl-BE"/>
        </w:rPr>
        <w:tab/>
        <w:t>artikel x en y van het decreet van … (datum en opschrift);</w:t>
      </w:r>
    </w:p>
    <w:p w14:paraId="15C61E01" w14:textId="77777777" w:rsidR="009062E8" w:rsidRPr="00D96122" w:rsidRDefault="009062E8" w:rsidP="00CA62D3">
      <w:pPr>
        <w:numPr>
          <w:ilvl w:val="12"/>
          <w:numId w:val="0"/>
        </w:numPr>
        <w:tabs>
          <w:tab w:val="left" w:pos="-1440"/>
          <w:tab w:val="left" w:pos="-720"/>
          <w:tab w:val="left" w:pos="426"/>
          <w:tab w:val="center" w:pos="4253"/>
          <w:tab w:val="right" w:pos="8222"/>
        </w:tabs>
        <w:spacing w:line="276" w:lineRule="auto"/>
        <w:ind w:left="426" w:hanging="426"/>
        <w:rPr>
          <w:rFonts w:ascii="Verdana" w:hAnsi="Verdana" w:cs="Arial"/>
          <w:spacing w:val="-3"/>
          <w:sz w:val="20"/>
          <w:lang w:val="nl-BE"/>
        </w:rPr>
      </w:pPr>
      <w:r w:rsidRPr="00D96122">
        <w:rPr>
          <w:rFonts w:ascii="Verdana" w:hAnsi="Verdana" w:cs="Arial"/>
          <w:spacing w:val="-3"/>
          <w:sz w:val="20"/>
          <w:lang w:val="nl-BE"/>
        </w:rPr>
        <w:t>3°</w:t>
      </w:r>
      <w:r w:rsidRPr="00D96122">
        <w:rPr>
          <w:rFonts w:ascii="Verdana" w:hAnsi="Verdana" w:cs="Arial"/>
          <w:spacing w:val="-3"/>
          <w:sz w:val="20"/>
          <w:lang w:val="nl-BE"/>
        </w:rPr>
        <w:tab/>
      </w:r>
      <w:r w:rsidRPr="00D96122">
        <w:rPr>
          <w:rFonts w:ascii="Verdana" w:hAnsi="Verdana" w:cs="Arial"/>
          <w:spacing w:val="-3"/>
          <w:sz w:val="20"/>
          <w:lang w:val="nl-BE"/>
        </w:rPr>
        <w:tab/>
        <w:t>artikel x van het decreet van … (datum en opschrift), voor zover dat artikel betrekking heeft op … (onderwerp van de coördinatie of codificatie).</w:t>
      </w:r>
    </w:p>
    <w:p w14:paraId="07C9F530" w14:textId="5B3763B6"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6F92D95" w14:textId="50569F9E" w:rsidR="00621C87" w:rsidRPr="00D96122" w:rsidRDefault="00621C87"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CCAB128" w14:textId="77777777" w:rsidR="00621C87" w:rsidRPr="00D96122" w:rsidRDefault="00621C87"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6584353" w14:textId="77777777" w:rsidR="009062E8" w:rsidRPr="00D96122" w:rsidRDefault="009062E8" w:rsidP="009062E8">
      <w:pPr>
        <w:numPr>
          <w:ilvl w:val="12"/>
          <w:numId w:val="0"/>
        </w:numPr>
        <w:tabs>
          <w:tab w:val="left" w:pos="-1440"/>
          <w:tab w:val="left" w:pos="-720"/>
          <w:tab w:val="center" w:pos="4253"/>
          <w:tab w:val="right" w:pos="8222"/>
        </w:tabs>
        <w:jc w:val="right"/>
        <w:rPr>
          <w:rFonts w:ascii="Verdana" w:hAnsi="Verdana" w:cs="Arial"/>
          <w:spacing w:val="-3"/>
          <w:sz w:val="18"/>
          <w:szCs w:val="18"/>
          <w:lang w:val="nl-BE"/>
        </w:rPr>
      </w:pPr>
      <w:r w:rsidRPr="00D96122">
        <w:rPr>
          <w:rFonts w:ascii="Verdana" w:hAnsi="Verdana" w:cs="Arial"/>
          <w:spacing w:val="-3"/>
          <w:sz w:val="18"/>
          <w:szCs w:val="18"/>
          <w:lang w:val="nl-BE"/>
        </w:rPr>
        <w:t>Pagina x van y</w:t>
      </w:r>
    </w:p>
    <w:p w14:paraId="631BC6D4"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lang w:val="nl-BE"/>
        </w:rPr>
        <w:br w:type="page"/>
      </w:r>
      <w:r w:rsidRPr="00D96122">
        <w:rPr>
          <w:rFonts w:ascii="Verdana" w:hAnsi="Verdana" w:cs="Arial"/>
          <w:b/>
          <w:spacing w:val="-3"/>
          <w:sz w:val="20"/>
          <w:lang w:val="nl-BE"/>
        </w:rPr>
        <w:t>Art. 2.</w:t>
      </w:r>
      <w:r w:rsidRPr="00D96122">
        <w:rPr>
          <w:rFonts w:ascii="Verdana" w:hAnsi="Verdana" w:cs="Arial"/>
          <w:spacing w:val="-3"/>
          <w:sz w:val="20"/>
          <w:lang w:val="nl-BE"/>
        </w:rPr>
        <w:t xml:space="preserve"> De Vlaamse minister, bevoegd voor ..., is belast met de uitvoering van dit besluit. </w:t>
      </w:r>
    </w:p>
    <w:p w14:paraId="3BA7A0A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8CA5D17"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(4)</w:t>
      </w:r>
    </w:p>
    <w:p w14:paraId="766206F5"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9B1C96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Brussel, ... (datum).</w:t>
      </w:r>
    </w:p>
    <w:p w14:paraId="248883E8"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4392F0E"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40CEE269"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minister-president van de Vlaamse Regering,</w:t>
      </w:r>
    </w:p>
    <w:p w14:paraId="5BD0A412"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6E331CC7"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9E4011E"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7B0BBB6E"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C225B82"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1D1D371C"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04D7FF72"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(voluit) FAMILIENAAM</w:t>
      </w:r>
      <w:r w:rsidRPr="00D96122" w:rsidDel="00B4304A">
        <w:rPr>
          <w:rFonts w:ascii="Verdana" w:hAnsi="Verdana" w:cs="Arial"/>
          <w:spacing w:val="-3"/>
          <w:sz w:val="20"/>
          <w:lang w:val="nl-BE"/>
        </w:rPr>
        <w:t xml:space="preserve"> </w:t>
      </w:r>
      <w:r w:rsidRPr="00D96122">
        <w:rPr>
          <w:rFonts w:ascii="Verdana" w:hAnsi="Verdana" w:cs="Arial"/>
          <w:spacing w:val="-3"/>
          <w:sz w:val="20"/>
          <w:lang w:val="nl-BE"/>
        </w:rPr>
        <w:t>(hoofdletters)]</w:t>
      </w:r>
    </w:p>
    <w:p w14:paraId="6D6F7CD2"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69147E45"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523D122E"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De Vlaamse minister van ... (officiële titel),</w:t>
      </w:r>
    </w:p>
    <w:p w14:paraId="0BEF44E2"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7532413B"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23FD57F1"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4923746B"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70360BBA"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646CDD1F" w14:textId="77777777" w:rsidR="009062E8" w:rsidRPr="00D96122" w:rsidRDefault="009062E8" w:rsidP="00CA62D3">
      <w:pPr>
        <w:numPr>
          <w:ilvl w:val="12"/>
          <w:numId w:val="0"/>
        </w:numPr>
        <w:tabs>
          <w:tab w:val="left" w:pos="-1440"/>
          <w:tab w:val="left" w:pos="-720"/>
          <w:tab w:val="center" w:pos="4253"/>
          <w:tab w:val="right" w:pos="8222"/>
        </w:tabs>
        <w:spacing w:line="276" w:lineRule="auto"/>
        <w:jc w:val="center"/>
        <w:rPr>
          <w:rFonts w:ascii="Verdana" w:hAnsi="Verdana" w:cs="Arial"/>
          <w:spacing w:val="-3"/>
          <w:sz w:val="20"/>
          <w:lang w:val="nl-BE"/>
        </w:rPr>
      </w:pPr>
    </w:p>
    <w:p w14:paraId="3F6BE686"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r w:rsidRPr="00D96122">
        <w:rPr>
          <w:rFonts w:ascii="Verdana" w:hAnsi="Verdana" w:cs="Arial"/>
          <w:spacing w:val="-3"/>
          <w:sz w:val="20"/>
          <w:lang w:val="nl-BE"/>
        </w:rPr>
        <w:t>[Voornaam (voluit) FAMILIENAAM</w:t>
      </w:r>
      <w:r w:rsidRPr="00D96122" w:rsidDel="00B4304A">
        <w:rPr>
          <w:rFonts w:ascii="Verdana" w:hAnsi="Verdana" w:cs="Arial"/>
          <w:spacing w:val="-3"/>
          <w:sz w:val="20"/>
          <w:lang w:val="nl-BE"/>
        </w:rPr>
        <w:t xml:space="preserve"> </w:t>
      </w:r>
      <w:r w:rsidRPr="00D96122">
        <w:rPr>
          <w:rFonts w:ascii="Verdana" w:hAnsi="Verdana" w:cs="Arial"/>
          <w:spacing w:val="-3"/>
          <w:sz w:val="20"/>
          <w:lang w:val="nl-BE"/>
        </w:rPr>
        <w:t>(hoofdletters)]</w:t>
      </w:r>
    </w:p>
    <w:p w14:paraId="29776A9D"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6541CAE5"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2811A66F"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482AB1BD"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28F16917"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5059717E"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1263DC52"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1C07FEB2"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79C2C262"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3FA833FF"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32DF83FF"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380ACB27"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11206027"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22156880"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2A56B00C"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5AAC8304"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272B154F"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549CCEB0"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1EB214E0"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5875FBAF" w14:textId="77777777" w:rsidR="009062E8" w:rsidRPr="00D96122" w:rsidRDefault="009062E8" w:rsidP="00CA62D3">
      <w:pPr>
        <w:numPr>
          <w:ilvl w:val="12"/>
          <w:numId w:val="0"/>
        </w:numPr>
        <w:tabs>
          <w:tab w:val="center" w:pos="4253"/>
          <w:tab w:val="right" w:pos="8222"/>
        </w:tabs>
        <w:spacing w:line="276" w:lineRule="auto"/>
        <w:jc w:val="center"/>
        <w:rPr>
          <w:rFonts w:ascii="Verdana" w:hAnsi="Verdana" w:cs="Arial"/>
          <w:spacing w:val="-3"/>
          <w:sz w:val="20"/>
          <w:lang w:val="nl-BE"/>
        </w:rPr>
      </w:pPr>
    </w:p>
    <w:p w14:paraId="41455046" w14:textId="77777777" w:rsidR="009062E8" w:rsidRPr="00D96122" w:rsidRDefault="009062E8" w:rsidP="009062E8">
      <w:pPr>
        <w:numPr>
          <w:ilvl w:val="12"/>
          <w:numId w:val="0"/>
        </w:numPr>
        <w:tabs>
          <w:tab w:val="left" w:pos="-1440"/>
          <w:tab w:val="left" w:pos="-720"/>
          <w:tab w:val="center" w:pos="4253"/>
          <w:tab w:val="right" w:pos="8222"/>
        </w:tabs>
        <w:jc w:val="right"/>
        <w:rPr>
          <w:rFonts w:ascii="Verdana" w:hAnsi="Verdana" w:cs="Arial"/>
          <w:spacing w:val="-3"/>
          <w:sz w:val="18"/>
          <w:szCs w:val="18"/>
          <w:lang w:val="nl-BE"/>
        </w:rPr>
      </w:pPr>
      <w:r w:rsidRPr="00D96122">
        <w:rPr>
          <w:rFonts w:ascii="Verdana" w:hAnsi="Verdana" w:cs="Arial"/>
          <w:spacing w:val="-3"/>
          <w:sz w:val="18"/>
          <w:szCs w:val="18"/>
          <w:lang w:val="nl-BE"/>
        </w:rPr>
        <w:t>Pagina x van y</w:t>
      </w:r>
    </w:p>
    <w:p w14:paraId="1B257642" w14:textId="77777777" w:rsidR="009062E8" w:rsidRPr="00D96122" w:rsidRDefault="009062E8" w:rsidP="00CA62D3">
      <w:pPr>
        <w:numPr>
          <w:ilvl w:val="12"/>
          <w:numId w:val="0"/>
        </w:numPr>
        <w:tabs>
          <w:tab w:val="center" w:pos="4253"/>
          <w:tab w:val="right" w:pos="8222"/>
        </w:tabs>
        <w:spacing w:line="276" w:lineRule="auto"/>
        <w:rPr>
          <w:rFonts w:ascii="Verdana" w:hAnsi="Verdana" w:cs="Arial"/>
          <w:spacing w:val="-3"/>
          <w:sz w:val="20"/>
          <w:lang w:val="nl-BE"/>
        </w:rPr>
      </w:pPr>
      <w:r w:rsidRPr="00D96122">
        <w:rPr>
          <w:rFonts w:ascii="Verdana" w:hAnsi="Verdana" w:cs="Arial"/>
          <w:spacing w:val="-3"/>
          <w:lang w:val="nl-BE"/>
        </w:rPr>
        <w:br w:type="page"/>
      </w:r>
      <w:r w:rsidRPr="00D96122">
        <w:rPr>
          <w:rFonts w:ascii="Verdana" w:hAnsi="Verdana" w:cs="Arial"/>
          <w:spacing w:val="-3"/>
          <w:sz w:val="20"/>
          <w:lang w:val="nl-BE"/>
        </w:rPr>
        <w:t>DECRETEN BETREFFENDE ..., GECOÖRDINEERD / GECODIFICEERD OP ... (datum)</w:t>
      </w:r>
    </w:p>
    <w:p w14:paraId="073679E0"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4FEE4D2E"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413D081"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Artikel 1.</w:t>
      </w:r>
      <w:r w:rsidRPr="00D96122">
        <w:rPr>
          <w:rFonts w:ascii="Verdana" w:hAnsi="Verdana" w:cs="Arial"/>
          <w:spacing w:val="-3"/>
          <w:sz w:val="20"/>
          <w:lang w:val="nl-BE"/>
        </w:rPr>
        <w:t xml:space="preserve"> Deze decreten regelen een gewestaangelegenheid / gemeenschapsaangelegenheid.</w:t>
      </w:r>
    </w:p>
    <w:p w14:paraId="0732A2D5"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C9D812C"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 2.</w:t>
      </w:r>
      <w:r w:rsidRPr="00D96122">
        <w:rPr>
          <w:rFonts w:ascii="Verdana" w:hAnsi="Verdana" w:cs="Arial"/>
          <w:spacing w:val="-3"/>
          <w:sz w:val="20"/>
          <w:lang w:val="nl-BE"/>
        </w:rPr>
        <w:t xml:space="preserve"> ... .</w:t>
      </w:r>
    </w:p>
    <w:p w14:paraId="01714CE1"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29F09A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 ... .</w:t>
      </w:r>
      <w:r w:rsidRPr="00D96122">
        <w:rPr>
          <w:rFonts w:ascii="Verdana" w:hAnsi="Verdana" w:cs="Arial"/>
          <w:spacing w:val="-3"/>
          <w:sz w:val="20"/>
          <w:lang w:val="nl-BE"/>
        </w:rPr>
        <w:t xml:space="preserve"> ... .</w:t>
      </w:r>
    </w:p>
    <w:p w14:paraId="5A43766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9218410"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b/>
          <w:spacing w:val="-3"/>
          <w:sz w:val="20"/>
          <w:lang w:val="nl-BE"/>
        </w:rPr>
        <w:t>Art. z.</w:t>
      </w:r>
      <w:r w:rsidRPr="00D96122">
        <w:rPr>
          <w:rFonts w:ascii="Verdana" w:hAnsi="Verdana" w:cs="Arial"/>
          <w:spacing w:val="-3"/>
          <w:sz w:val="20"/>
          <w:lang w:val="nl-BE"/>
        </w:rPr>
        <w:t xml:space="preserve"> ... .</w:t>
      </w:r>
    </w:p>
    <w:p w14:paraId="45D43A5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_________________</w:t>
      </w:r>
    </w:p>
    <w:p w14:paraId="79CE33D4"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6A7364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Artikel 1: decreet van … (datum en opschrift), artikel x</w:t>
      </w:r>
    </w:p>
    <w:p w14:paraId="07D99810" w14:textId="49CB36C0"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r w:rsidRPr="00D96122">
        <w:rPr>
          <w:rFonts w:ascii="Verdana" w:hAnsi="Verdana" w:cs="Arial"/>
          <w:spacing w:val="-3"/>
          <w:sz w:val="20"/>
          <w:lang w:val="nl-BE"/>
        </w:rPr>
        <w:t>Artikel 2: decreet van … (datum en opschrift), artikel y</w:t>
      </w:r>
      <w:r w:rsidR="00604977" w:rsidRPr="00D96122">
        <w:rPr>
          <w:rFonts w:ascii="Verdana" w:hAnsi="Verdana" w:cs="Arial"/>
          <w:spacing w:val="-3"/>
          <w:sz w:val="20"/>
          <w:lang w:val="nl-BE"/>
        </w:rPr>
        <w:t>. H</w:t>
      </w:r>
      <w:r w:rsidRPr="00D96122">
        <w:rPr>
          <w:rFonts w:ascii="Verdana" w:hAnsi="Verdana" w:cs="Arial"/>
          <w:spacing w:val="-3"/>
          <w:sz w:val="20"/>
          <w:lang w:val="nl-BE"/>
        </w:rPr>
        <w:t>et woord "abc" is vervangen door het woord "def"</w:t>
      </w:r>
      <w:r w:rsidR="00604977" w:rsidRPr="00D96122">
        <w:rPr>
          <w:rFonts w:ascii="Verdana" w:hAnsi="Verdana" w:cs="Arial"/>
          <w:spacing w:val="-3"/>
          <w:sz w:val="20"/>
          <w:lang w:val="nl-BE"/>
        </w:rPr>
        <w:t>.</w:t>
      </w:r>
    </w:p>
    <w:p w14:paraId="41AB4AB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35D60E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05C9B9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4BCA1034"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1DC69A4"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FCD8EBF"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BEA0AE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4CB03D3E"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02A55C2"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328ABF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A5A47A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47B7D21"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07C1BF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144925A0"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553537A0"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5A3E06B"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AE56D45"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E9DC868"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461E1D8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C601638"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5D412913"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7D1A9BA"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316906A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25313CD1"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CF6D2F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54088B60"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6D7B186"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7BC23EB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65EDC96D"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57EBA5C9" w14:textId="77777777" w:rsidR="009062E8" w:rsidRPr="00D96122" w:rsidRDefault="009062E8" w:rsidP="00CA62D3">
      <w:pPr>
        <w:numPr>
          <w:ilvl w:val="12"/>
          <w:numId w:val="0"/>
        </w:numPr>
        <w:tabs>
          <w:tab w:val="left" w:pos="-1440"/>
          <w:tab w:val="left" w:pos="-720"/>
          <w:tab w:val="center" w:pos="4253"/>
          <w:tab w:val="right" w:pos="8222"/>
        </w:tabs>
        <w:spacing w:line="276" w:lineRule="auto"/>
        <w:rPr>
          <w:rFonts w:ascii="Verdana" w:hAnsi="Verdana" w:cs="Arial"/>
          <w:spacing w:val="-3"/>
          <w:sz w:val="20"/>
          <w:lang w:val="nl-BE"/>
        </w:rPr>
      </w:pPr>
    </w:p>
    <w:p w14:paraId="0644000B" w14:textId="77777777" w:rsidR="009062E8" w:rsidRPr="00D96122" w:rsidRDefault="009062E8" w:rsidP="009062E8">
      <w:pPr>
        <w:numPr>
          <w:ilvl w:val="12"/>
          <w:numId w:val="0"/>
        </w:numPr>
        <w:tabs>
          <w:tab w:val="left" w:pos="-1440"/>
          <w:tab w:val="left" w:pos="-720"/>
          <w:tab w:val="center" w:pos="4253"/>
          <w:tab w:val="right" w:pos="8222"/>
        </w:tabs>
        <w:jc w:val="right"/>
        <w:rPr>
          <w:rFonts w:ascii="Verdana" w:hAnsi="Verdana" w:cs="Arial"/>
          <w:spacing w:val="-3"/>
          <w:sz w:val="18"/>
          <w:szCs w:val="18"/>
          <w:lang w:val="nl-BE"/>
        </w:rPr>
      </w:pPr>
      <w:r w:rsidRPr="00D96122">
        <w:rPr>
          <w:rFonts w:ascii="Verdana" w:hAnsi="Verdana" w:cs="Arial"/>
          <w:spacing w:val="-3"/>
          <w:sz w:val="18"/>
          <w:szCs w:val="18"/>
          <w:lang w:val="nl-BE"/>
        </w:rPr>
        <w:t>Pagina x van y</w:t>
      </w:r>
    </w:p>
    <w:p w14:paraId="79C2484F" w14:textId="1E9055BF" w:rsidR="009062E8" w:rsidRPr="00D96122" w:rsidRDefault="009062E8" w:rsidP="00CA62D3">
      <w:pPr>
        <w:tabs>
          <w:tab w:val="left" w:pos="-1440"/>
          <w:tab w:val="left" w:pos="-720"/>
          <w:tab w:val="center" w:pos="4253"/>
          <w:tab w:val="right" w:pos="8222"/>
        </w:tabs>
        <w:rPr>
          <w:rFonts w:cs="Arial"/>
          <w:spacing w:val="-3"/>
          <w:szCs w:val="22"/>
          <w:lang w:val="nl-BE"/>
        </w:rPr>
      </w:pPr>
      <w:r w:rsidRPr="00D96122">
        <w:rPr>
          <w:rFonts w:ascii="Verdana" w:hAnsi="Verdana" w:cs="Arial"/>
          <w:spacing w:val="-3"/>
          <w:lang w:val="nl-BE"/>
        </w:rPr>
        <w:br w:type="page"/>
      </w:r>
      <w:r w:rsidR="00E7312A" w:rsidRPr="00D96122">
        <w:rPr>
          <w:rFonts w:asciiTheme="minorHAnsi" w:hAnsiTheme="minorHAnsi" w:cs="Arial"/>
          <w:spacing w:val="-3"/>
          <w:lang w:val="nl-BE"/>
        </w:rPr>
        <w:t>(1)</w:t>
      </w:r>
      <w:r w:rsidR="00E7312A" w:rsidRPr="00D96122">
        <w:rPr>
          <w:rFonts w:cs="Arial"/>
          <w:spacing w:val="-3"/>
          <w:szCs w:val="22"/>
          <w:lang w:val="nl-BE"/>
        </w:rPr>
        <w:t xml:space="preserve"> </w:t>
      </w:r>
      <w:r w:rsidRPr="00D96122">
        <w:rPr>
          <w:rFonts w:cs="Arial"/>
          <w:spacing w:val="-3"/>
          <w:szCs w:val="22"/>
          <w:lang w:val="nl-BE"/>
        </w:rPr>
        <w:t xml:space="preserve">Het opschrift </w:t>
      </w:r>
      <w:r w:rsidR="00604977" w:rsidRPr="00D96122">
        <w:rPr>
          <w:rFonts w:cs="Arial"/>
          <w:spacing w:val="-3"/>
          <w:szCs w:val="22"/>
          <w:lang w:val="nl-BE"/>
        </w:rPr>
        <w:t xml:space="preserve">kunt u </w:t>
      </w:r>
      <w:r w:rsidRPr="00D96122">
        <w:rPr>
          <w:rFonts w:cs="Arial"/>
          <w:spacing w:val="-3"/>
          <w:szCs w:val="22"/>
          <w:lang w:val="nl-BE"/>
        </w:rPr>
        <w:t xml:space="preserve">in het machtigingsdecreet </w:t>
      </w:r>
      <w:r w:rsidR="00604977" w:rsidRPr="00D96122">
        <w:rPr>
          <w:rFonts w:cs="Arial"/>
          <w:spacing w:val="-3"/>
          <w:szCs w:val="22"/>
          <w:lang w:val="nl-BE"/>
        </w:rPr>
        <w:t>bepalen. Z</w:t>
      </w:r>
      <w:r w:rsidRPr="00D96122">
        <w:rPr>
          <w:rFonts w:cs="Arial"/>
          <w:spacing w:val="-3"/>
          <w:szCs w:val="22"/>
          <w:lang w:val="nl-BE"/>
        </w:rPr>
        <w:t xml:space="preserve">ie </w:t>
      </w:r>
      <w:hyperlink w:anchor="Coördinatie_machtiging_271_272" w:history="1">
        <w:r w:rsidRPr="00D96122">
          <w:rPr>
            <w:rStyle w:val="Hyperlink"/>
            <w:rFonts w:cs="Arial"/>
            <w:color w:val="auto"/>
            <w:spacing w:val="-3"/>
            <w:lang w:val="nl-BE"/>
          </w:rPr>
          <w:t>aanwijzing 271</w:t>
        </w:r>
      </w:hyperlink>
      <w:r w:rsidRPr="00D96122">
        <w:rPr>
          <w:rFonts w:cs="Arial"/>
          <w:spacing w:val="-3"/>
          <w:szCs w:val="22"/>
          <w:lang w:val="nl-BE"/>
        </w:rPr>
        <w:t>.</w:t>
      </w:r>
    </w:p>
    <w:p w14:paraId="2D5D063F"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p>
    <w:p w14:paraId="64C568FD" w14:textId="4B0BCA4A" w:rsidR="009062E8" w:rsidRPr="00D96122" w:rsidRDefault="00E7312A" w:rsidP="00CA62D3">
      <w:pPr>
        <w:tabs>
          <w:tab w:val="left" w:pos="-1440"/>
          <w:tab w:val="left" w:pos="-720"/>
          <w:tab w:val="center" w:pos="4253"/>
          <w:tab w:val="right" w:pos="8222"/>
        </w:tabs>
        <w:rPr>
          <w:rFonts w:cs="Arial"/>
          <w:spacing w:val="-3"/>
          <w:szCs w:val="22"/>
          <w:lang w:val="nl-BE"/>
        </w:rPr>
      </w:pPr>
      <w:r w:rsidRPr="00D96122">
        <w:rPr>
          <w:rFonts w:cs="Arial"/>
          <w:spacing w:val="-3"/>
          <w:szCs w:val="22"/>
          <w:lang w:val="nl-BE"/>
        </w:rPr>
        <w:t xml:space="preserve">(2) </w:t>
      </w:r>
      <w:r w:rsidR="00604977" w:rsidRPr="00D96122">
        <w:rPr>
          <w:rFonts w:cs="Arial"/>
          <w:spacing w:val="-3"/>
          <w:szCs w:val="22"/>
          <w:lang w:val="nl-BE"/>
        </w:rPr>
        <w:t xml:space="preserve">datum </w:t>
      </w:r>
      <w:r w:rsidR="009062E8" w:rsidRPr="00D96122">
        <w:rPr>
          <w:rFonts w:cs="Arial"/>
          <w:spacing w:val="-3"/>
          <w:szCs w:val="22"/>
          <w:lang w:val="nl-BE"/>
        </w:rPr>
        <w:t>en opschrift van het decreet dat de machtiging tot coördinatie verleent</w:t>
      </w:r>
    </w:p>
    <w:p w14:paraId="0459A468"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p>
    <w:p w14:paraId="7E04CBDF" w14:textId="569F17B9" w:rsidR="009062E8" w:rsidRPr="00D96122" w:rsidRDefault="00E7312A" w:rsidP="00CA62D3">
      <w:pPr>
        <w:tabs>
          <w:tab w:val="left" w:pos="-1440"/>
          <w:tab w:val="left" w:pos="-720"/>
          <w:tab w:val="center" w:pos="4253"/>
          <w:tab w:val="right" w:pos="8222"/>
        </w:tabs>
        <w:rPr>
          <w:rFonts w:cs="Arial"/>
          <w:spacing w:val="-3"/>
          <w:szCs w:val="22"/>
          <w:lang w:val="nl-BE"/>
        </w:rPr>
      </w:pPr>
      <w:r w:rsidRPr="00D96122">
        <w:rPr>
          <w:rFonts w:cs="Arial"/>
          <w:spacing w:val="-3"/>
          <w:szCs w:val="22"/>
          <w:lang w:val="nl-BE"/>
        </w:rPr>
        <w:t xml:space="preserve">(3) </w:t>
      </w:r>
      <w:r w:rsidR="009062E8" w:rsidRPr="00D96122">
        <w:rPr>
          <w:rFonts w:cs="Arial"/>
          <w:spacing w:val="-3"/>
          <w:szCs w:val="22"/>
          <w:lang w:val="nl-BE"/>
        </w:rPr>
        <w:t xml:space="preserve">Het artikel waarbij de machtiging verleend wordt, </w:t>
      </w:r>
      <w:r w:rsidR="00604977" w:rsidRPr="00D96122">
        <w:rPr>
          <w:rFonts w:cs="Arial"/>
          <w:spacing w:val="-3"/>
          <w:szCs w:val="22"/>
          <w:lang w:val="nl-BE"/>
        </w:rPr>
        <w:t xml:space="preserve">citeert u </w:t>
      </w:r>
      <w:r w:rsidR="009062E8" w:rsidRPr="00D96122">
        <w:rPr>
          <w:rFonts w:cs="Arial"/>
          <w:spacing w:val="-3"/>
          <w:szCs w:val="22"/>
          <w:lang w:val="nl-BE"/>
        </w:rPr>
        <w:t>integraal.</w:t>
      </w:r>
    </w:p>
    <w:p w14:paraId="190E1CA8" w14:textId="77777777" w:rsidR="009062E8" w:rsidRPr="00D96122" w:rsidRDefault="009062E8" w:rsidP="009062E8">
      <w:pPr>
        <w:numPr>
          <w:ilvl w:val="12"/>
          <w:numId w:val="0"/>
        </w:numPr>
        <w:tabs>
          <w:tab w:val="left" w:pos="-1440"/>
          <w:tab w:val="left" w:pos="-720"/>
          <w:tab w:val="center" w:pos="4253"/>
          <w:tab w:val="right" w:pos="8222"/>
        </w:tabs>
        <w:rPr>
          <w:rFonts w:cs="Arial"/>
          <w:spacing w:val="-3"/>
          <w:szCs w:val="22"/>
          <w:lang w:val="nl-BE"/>
        </w:rPr>
      </w:pPr>
    </w:p>
    <w:p w14:paraId="4D6E0936" w14:textId="41286962" w:rsidR="009062E8" w:rsidRPr="00C3689A" w:rsidRDefault="00E7312A" w:rsidP="00CA62D3">
      <w:pPr>
        <w:tabs>
          <w:tab w:val="left" w:pos="-1440"/>
          <w:tab w:val="left" w:pos="-720"/>
          <w:tab w:val="center" w:pos="4253"/>
          <w:tab w:val="right" w:pos="8222"/>
        </w:tabs>
        <w:rPr>
          <w:rFonts w:ascii="Verdana" w:hAnsi="Verdana" w:cs="Arial"/>
          <w:lang w:val="nl-BE"/>
        </w:rPr>
      </w:pPr>
      <w:r w:rsidRPr="00D96122">
        <w:rPr>
          <w:rFonts w:cs="Arial"/>
          <w:spacing w:val="-3"/>
          <w:szCs w:val="22"/>
          <w:lang w:val="nl-BE"/>
        </w:rPr>
        <w:t xml:space="preserve">(4) </w:t>
      </w:r>
      <w:r w:rsidR="00604977" w:rsidRPr="00D96122">
        <w:rPr>
          <w:rFonts w:cs="Arial"/>
          <w:spacing w:val="-3"/>
          <w:szCs w:val="22"/>
          <w:lang w:val="nl-BE"/>
        </w:rPr>
        <w:t>Voor d</w:t>
      </w:r>
      <w:r w:rsidR="009062E8" w:rsidRPr="00D96122">
        <w:rPr>
          <w:rFonts w:cs="Arial"/>
          <w:spacing w:val="-3"/>
          <w:szCs w:val="22"/>
          <w:lang w:val="nl-BE"/>
        </w:rPr>
        <w:t xml:space="preserve">e coördinatie of codificatie zelf hoeft </w:t>
      </w:r>
      <w:r w:rsidR="00604977" w:rsidRPr="00D96122">
        <w:rPr>
          <w:rFonts w:cs="Arial"/>
          <w:spacing w:val="-3"/>
          <w:szCs w:val="22"/>
          <w:lang w:val="nl-BE"/>
        </w:rPr>
        <w:t xml:space="preserve">u </w:t>
      </w:r>
      <w:r w:rsidR="009062E8" w:rsidRPr="00D96122">
        <w:rPr>
          <w:rFonts w:cs="Arial"/>
          <w:spacing w:val="-3"/>
          <w:szCs w:val="22"/>
          <w:lang w:val="nl-BE"/>
        </w:rPr>
        <w:t>geen specifieke datum van inwerkingtreding</w:t>
      </w:r>
      <w:r w:rsidR="00604977" w:rsidRPr="00D96122">
        <w:rPr>
          <w:rFonts w:cs="Arial"/>
          <w:spacing w:val="-3"/>
          <w:szCs w:val="22"/>
          <w:lang w:val="nl-BE"/>
        </w:rPr>
        <w:t xml:space="preserve"> vast te leggen</w:t>
      </w:r>
      <w:r w:rsidR="009062E8" w:rsidRPr="00D96122">
        <w:rPr>
          <w:rFonts w:cs="Arial"/>
          <w:spacing w:val="-3"/>
          <w:szCs w:val="22"/>
          <w:lang w:val="nl-BE"/>
        </w:rPr>
        <w:t>. (Op het eventuele bekrachtigingsdecreet en het besluit tot coördinatie of codificatie zijn de algemene regels voor de inwerkingtreding wel van toepassing.)</w:t>
      </w:r>
      <w:bookmarkEnd w:id="9"/>
    </w:p>
    <w:p w14:paraId="11642E98" w14:textId="77777777" w:rsidR="009062E8" w:rsidRPr="00C3689A" w:rsidRDefault="009062E8" w:rsidP="00613C33">
      <w:pPr>
        <w:rPr>
          <w:lang w:val="nl-BE"/>
        </w:rPr>
      </w:pPr>
    </w:p>
    <w:sectPr w:rsidR="009062E8" w:rsidRPr="00C3689A" w:rsidSect="00E11E6C">
      <w:footerReference w:type="default" r:id="rId42"/>
      <w:type w:val="continuous"/>
      <w:pgSz w:w="11906" w:h="16838"/>
      <w:pgMar w:top="794" w:right="851" w:bottom="2552" w:left="1134" w:header="851" w:footer="79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1B3CC" w14:textId="77777777" w:rsidR="00F50C6E" w:rsidRDefault="00F50C6E" w:rsidP="00C41C85">
      <w:pPr>
        <w:spacing w:line="240" w:lineRule="auto"/>
      </w:pPr>
      <w:r>
        <w:separator/>
      </w:r>
    </w:p>
  </w:endnote>
  <w:endnote w:type="continuationSeparator" w:id="0">
    <w:p w14:paraId="053C3732" w14:textId="77777777" w:rsidR="00F50C6E" w:rsidRDefault="00F50C6E"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ArtSans-Regular">
    <w:panose1 w:val="00000500000000000000"/>
    <w:charset w:val="00"/>
    <w:family w:val="auto"/>
    <w:pitch w:val="variable"/>
    <w:sig w:usb0="00000007" w:usb1="00000000" w:usb2="00000000" w:usb3="00000000" w:csb0="00000093" w:csb1="00000000"/>
    <w:embedRegular r:id="rId1" w:fontKey="{743C9084-0335-4151-9D3C-656A68EADE78}"/>
    <w:embedBold r:id="rId2" w:fontKey="{F374F336-96C1-46D0-AEB3-ABF5B2F01FB2}"/>
    <w:embedItalic r:id="rId3" w:fontKey="{A32453B2-AE11-4955-82DE-C04F84B3965A}"/>
    <w:embedBoldItalic r:id="rId4" w:fontKey="{8C894393-4347-43E6-8B5E-19D93282C6E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subsetted="1" w:fontKey="{4B09280E-BA08-4FF3-9AE2-C63F1D93CBA2}"/>
  </w:font>
  <w:font w:name="Arial">
    <w:panose1 w:val="020B0604020202020204"/>
    <w:charset w:val="00"/>
    <w:family w:val="swiss"/>
    <w:pitch w:val="variable"/>
    <w:sig w:usb0="E0002EFF" w:usb1="C000785B" w:usb2="00000009" w:usb3="00000000" w:csb0="000001FF"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FlandersArtSans-Bold">
    <w:altName w:val="Calibri"/>
    <w:panose1 w:val="00000800000000000000"/>
    <w:charset w:val="00"/>
    <w:family w:val="auto"/>
    <w:pitch w:val="variable"/>
    <w:sig w:usb0="00000007" w:usb1="00000000" w:usb2="00000000" w:usb3="00000000" w:csb0="00000093" w:csb1="00000000"/>
    <w:embedRegular r:id="rId6" w:fontKey="{0BE8FCF4-EEE7-431D-96AC-7A0D7119DD5E}"/>
  </w:font>
  <w:font w:name="FlandersArtSerif-Bold">
    <w:altName w:val="Calibri"/>
    <w:panose1 w:val="00000800000000000000"/>
    <w:charset w:val="00"/>
    <w:family w:val="auto"/>
    <w:pitch w:val="variable"/>
    <w:sig w:usb0="00000007" w:usb1="00000000" w:usb2="00000000" w:usb3="00000000" w:csb0="00000093" w:csb1="00000000"/>
    <w:embedRegular r:id="rId7" w:fontKey="{688DD60F-0809-4BC1-8811-151ED91A79A1}"/>
    <w:embedBold r:id="rId8" w:fontKey="{62AAF0B4-92D9-4923-BC74-62BB37D39607}"/>
  </w:font>
  <w:font w:name="FlandersArtSerif-Regular">
    <w:altName w:val="Calibri"/>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embedRegular r:id="rId9" w:subsetted="1" w:fontKey="{79B6476C-4F27-42A1-BAA0-FA4A6EC462AF}"/>
  </w:font>
  <w:font w:name="Tahoma">
    <w:panose1 w:val="020B0604030504040204"/>
    <w:charset w:val="00"/>
    <w:family w:val="swiss"/>
    <w:pitch w:val="variable"/>
    <w:sig w:usb0="E1002EFF" w:usb1="C000605B" w:usb2="00000029" w:usb3="00000000" w:csb0="000101FF"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10" w:fontKey="{4DFC6C0F-0FEE-4FB3-B6F5-EB989B9C7B06}"/>
    <w:embedBold r:id="rId11" w:fontKey="{B329F3B6-F4F6-4F21-8FED-3BD7F1EB463F}"/>
    <w:embedItalic r:id="rId12" w:fontKey="{165BDDF5-D0F8-4D56-B1E2-509954098698}"/>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subsetted="1" w:fontKey="{38E55FBC-D2AD-4438-8A9A-7E64265A3470}"/>
    <w:embedBold r:id="rId14" w:subsetted="1" w:fontKey="{46821C7A-0252-41B4-BD7C-D7CD5EA4B27C}"/>
  </w:font>
  <w:font w:name="Galliard-Roman">
    <w:altName w:val="Batang"/>
    <w:panose1 w:val="00000000000000000000"/>
    <w:charset w:val="81"/>
    <w:family w:val="roman"/>
    <w:notTrueType/>
    <w:pitch w:val="default"/>
    <w:sig w:usb0="00000003"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D6E9" w14:textId="77777777" w:rsidR="00B41713" w:rsidRDefault="00B41713">
    <w:pPr>
      <w:pStyle w:val="Voettekst"/>
    </w:pPr>
    <w:r w:rsidRPr="003F6FA9">
      <w:rPr>
        <w:noProof/>
        <w:lang w:val="nl-BE"/>
      </w:rPr>
      <w:drawing>
        <wp:anchor distT="0" distB="0" distL="114300" distR="114300" simplePos="0" relativeHeight="251661312" behindDoc="1" locked="0" layoutInCell="1" allowOverlap="1" wp14:anchorId="31902495" wp14:editId="52009371">
          <wp:simplePos x="0" y="0"/>
          <wp:positionH relativeFrom="page">
            <wp:posOffset>716280</wp:posOffset>
          </wp:positionH>
          <wp:positionV relativeFrom="page">
            <wp:posOffset>9725217</wp:posOffset>
          </wp:positionV>
          <wp:extent cx="1281600" cy="540000"/>
          <wp:effectExtent l="0" t="0" r="0" b="0"/>
          <wp:wrapNone/>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1600" cy="540000"/>
                  </a:xfrm>
                  <a:prstGeom prst="rect">
                    <a:avLst/>
                  </a:prstGeom>
                </pic:spPr>
              </pic:pic>
            </a:graphicData>
          </a:graphic>
          <wp14:sizeRelH relativeFrom="margin">
            <wp14:pctWidth>0</wp14:pctWidth>
          </wp14:sizeRelH>
          <wp14:sizeRelV relativeFrom="margin">
            <wp14:pctHeight>0</wp14:pctHeight>
          </wp14:sizeRelV>
        </wp:anchor>
      </w:drawing>
    </w:r>
    <w:r>
      <w:t xml:space="preserve">pagina </w:t>
    </w:r>
    <w:r>
      <w:fldChar w:fldCharType="begin"/>
    </w:r>
    <w:r>
      <w:instrText xml:space="preserve"> PAGE  \* Arabic  \* MERGEFORMAT </w:instrText>
    </w:r>
    <w:r>
      <w:fldChar w:fldCharType="separate"/>
    </w:r>
    <w:r>
      <w:rPr>
        <w:noProof/>
      </w:rPr>
      <w:t>1</w:t>
    </w:r>
    <w:r>
      <w:rPr>
        <w:noProof/>
      </w:rPr>
      <w:fldChar w:fldCharType="end"/>
    </w:r>
    <w:r>
      <w:t xml:space="preserve"> van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B870" w14:textId="77777777" w:rsidR="00B41713" w:rsidRPr="00F36E3E" w:rsidRDefault="00B41713">
    <w:pPr>
      <w:pStyle w:val="Voettekst"/>
      <w:rPr>
        <w:szCs w:val="18"/>
      </w:rPr>
    </w:pPr>
    <w:r w:rsidRPr="00F36E3E">
      <w:rPr>
        <w:szCs w:val="18"/>
      </w:rPr>
      <w:t xml:space="preserve">Pagina </w:t>
    </w:r>
    <w:r w:rsidRPr="00F36E3E">
      <w:rPr>
        <w:bCs/>
        <w:szCs w:val="18"/>
      </w:rPr>
      <w:fldChar w:fldCharType="begin"/>
    </w:r>
    <w:r w:rsidRPr="00F36E3E">
      <w:rPr>
        <w:bCs/>
        <w:szCs w:val="18"/>
      </w:rPr>
      <w:instrText>PAGE</w:instrText>
    </w:r>
    <w:r w:rsidRPr="00F36E3E">
      <w:rPr>
        <w:bCs/>
        <w:szCs w:val="18"/>
      </w:rPr>
      <w:fldChar w:fldCharType="separate"/>
    </w:r>
    <w:r w:rsidRPr="00F36E3E">
      <w:rPr>
        <w:bCs/>
        <w:szCs w:val="18"/>
      </w:rPr>
      <w:t>2</w:t>
    </w:r>
    <w:r w:rsidRPr="00F36E3E">
      <w:rPr>
        <w:bCs/>
        <w:szCs w:val="18"/>
      </w:rPr>
      <w:fldChar w:fldCharType="end"/>
    </w:r>
    <w:r w:rsidRPr="00F36E3E">
      <w:rPr>
        <w:szCs w:val="18"/>
      </w:rPr>
      <w:t xml:space="preserve"> van </w:t>
    </w:r>
    <w:r w:rsidRPr="00F36E3E">
      <w:rPr>
        <w:bCs/>
        <w:szCs w:val="18"/>
      </w:rPr>
      <w:fldChar w:fldCharType="begin"/>
    </w:r>
    <w:r w:rsidRPr="00F36E3E">
      <w:rPr>
        <w:bCs/>
        <w:szCs w:val="18"/>
      </w:rPr>
      <w:instrText>NUMPAGES</w:instrText>
    </w:r>
    <w:r w:rsidRPr="00F36E3E">
      <w:rPr>
        <w:bCs/>
        <w:szCs w:val="18"/>
      </w:rPr>
      <w:fldChar w:fldCharType="separate"/>
    </w:r>
    <w:r w:rsidRPr="00F36E3E">
      <w:rPr>
        <w:bCs/>
        <w:szCs w:val="18"/>
      </w:rPr>
      <w:t>2</w:t>
    </w:r>
    <w:r w:rsidRPr="00F36E3E">
      <w:rPr>
        <w:bCs/>
        <w:szCs w:val="18"/>
      </w:rPr>
      <w:fldChar w:fldCharType="end"/>
    </w:r>
  </w:p>
  <w:p w14:paraId="1D1A5477" w14:textId="77777777" w:rsidR="00B41713" w:rsidRDefault="00B41713" w:rsidP="00E11E6C">
    <w:pPr>
      <w:pStyle w:val="Voettekst"/>
      <w:tabs>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4877" w14:textId="77777777" w:rsidR="00B41713" w:rsidRDefault="00B41713">
    <w:pPr>
      <w:pStyle w:val="Voettekst"/>
    </w:pPr>
    <w:r w:rsidRPr="00CC13FB">
      <w:rPr>
        <w:szCs w:val="18"/>
      </w:rPr>
      <w:t xml:space="preserve">Pagina </w:t>
    </w:r>
    <w:r w:rsidRPr="00CC13FB">
      <w:rPr>
        <w:bCs/>
        <w:szCs w:val="18"/>
      </w:rPr>
      <w:fldChar w:fldCharType="begin"/>
    </w:r>
    <w:r w:rsidRPr="00CC13FB">
      <w:rPr>
        <w:bCs/>
        <w:szCs w:val="18"/>
      </w:rPr>
      <w:instrText>PAGE</w:instrText>
    </w:r>
    <w:r w:rsidRPr="00CC13FB">
      <w:rPr>
        <w:bCs/>
        <w:szCs w:val="18"/>
      </w:rPr>
      <w:fldChar w:fldCharType="separate"/>
    </w:r>
    <w:r w:rsidRPr="00CC13FB">
      <w:rPr>
        <w:bCs/>
        <w:szCs w:val="18"/>
      </w:rPr>
      <w:t>2</w:t>
    </w:r>
    <w:r w:rsidRPr="00CC13FB">
      <w:rPr>
        <w:bCs/>
        <w:szCs w:val="18"/>
      </w:rPr>
      <w:fldChar w:fldCharType="end"/>
    </w:r>
    <w:r w:rsidRPr="00CC13FB">
      <w:rPr>
        <w:szCs w:val="18"/>
      </w:rPr>
      <w:t xml:space="preserve"> van </w:t>
    </w:r>
    <w:r w:rsidRPr="00CC13FB">
      <w:rPr>
        <w:bCs/>
        <w:szCs w:val="18"/>
      </w:rPr>
      <w:fldChar w:fldCharType="begin"/>
    </w:r>
    <w:r w:rsidRPr="00CC13FB">
      <w:rPr>
        <w:bCs/>
        <w:szCs w:val="18"/>
      </w:rPr>
      <w:instrText>NUMPAGES</w:instrText>
    </w:r>
    <w:r w:rsidRPr="00CC13FB">
      <w:rPr>
        <w:bCs/>
        <w:szCs w:val="18"/>
      </w:rPr>
      <w:fldChar w:fldCharType="separate"/>
    </w:r>
    <w:r w:rsidRPr="00CC13FB">
      <w:rPr>
        <w:bCs/>
        <w:szCs w:val="18"/>
      </w:rPr>
      <w:t>2</w:t>
    </w:r>
    <w:r w:rsidRPr="00CC13FB">
      <w:rPr>
        <w:bCs/>
        <w:szCs w:val="18"/>
      </w:rPr>
      <w:fldChar w:fldCharType="end"/>
    </w:r>
  </w:p>
  <w:p w14:paraId="24AFC384" w14:textId="77777777" w:rsidR="00B41713" w:rsidRDefault="00B41713" w:rsidP="00E11E6C">
    <w:pPr>
      <w:pStyle w:val="Voettekst"/>
      <w:tabs>
        <w:tab w:val="right" w:pos="8789"/>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D8B0" w14:textId="5E7C1CA3" w:rsidR="00B41713" w:rsidRPr="00EE2AD3" w:rsidRDefault="00B41713" w:rsidP="00E11E6C">
    <w:pPr>
      <w:pStyle w:val="Voettekst"/>
    </w:pPr>
    <w:r>
      <w:t xml:space="preserve">pagina </w:t>
    </w:r>
    <w:r>
      <w:fldChar w:fldCharType="begin"/>
    </w:r>
    <w:r>
      <w:instrText xml:space="preserve"> PAGE  \* Arabic  \* MERGEFORMAT </w:instrText>
    </w:r>
    <w:r>
      <w:fldChar w:fldCharType="separate"/>
    </w:r>
    <w:r>
      <w:rPr>
        <w:noProof/>
      </w:rPr>
      <w:t>2</w:t>
    </w:r>
    <w:r>
      <w:rPr>
        <w:noProof/>
      </w:rPr>
      <w:fldChar w:fldCharType="end"/>
    </w:r>
    <w:r>
      <w:t xml:space="preserve"> van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A67B1" w14:textId="77777777" w:rsidR="00F50C6E" w:rsidRDefault="00F50C6E" w:rsidP="00C41C85">
      <w:pPr>
        <w:spacing w:line="240" w:lineRule="auto"/>
      </w:pPr>
      <w:r>
        <w:separator/>
      </w:r>
    </w:p>
  </w:footnote>
  <w:footnote w:type="continuationSeparator" w:id="0">
    <w:p w14:paraId="265B2269" w14:textId="77777777" w:rsidR="00F50C6E" w:rsidRDefault="00F50C6E" w:rsidP="00C41C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1F40" w14:textId="77777777" w:rsidR="00B41713" w:rsidRPr="0072637C" w:rsidRDefault="00B41713" w:rsidP="00E11E6C">
    <w:r>
      <w:rPr>
        <w:noProof/>
        <w:lang w:val="nl-BE"/>
      </w:rPr>
      <mc:AlternateContent>
        <mc:Choice Requires="wps">
          <w:drawing>
            <wp:anchor distT="0" distB="0" distL="114300" distR="114300" simplePos="0" relativeHeight="251659264" behindDoc="0" locked="0" layoutInCell="1" allowOverlap="1" wp14:anchorId="59B8EA8A" wp14:editId="260A9B5B">
              <wp:simplePos x="0" y="0"/>
              <wp:positionH relativeFrom="page">
                <wp:posOffset>0</wp:posOffset>
              </wp:positionH>
              <wp:positionV relativeFrom="page">
                <wp:posOffset>0</wp:posOffset>
              </wp:positionV>
              <wp:extent cx="7560310" cy="1719580"/>
              <wp:effectExtent l="0" t="0" r="0" b="0"/>
              <wp:wrapSquare wrapText="bothSides"/>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1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35175" id="Rechthoek 1" o:spid="_x0000_s1026" style="position:absolute;margin-left:0;margin-top:0;width:595.3pt;height:135.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" filled="f" stroked="f">
              <w10:wrap type="square"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BFF0" w14:textId="77777777" w:rsidR="00B41713" w:rsidRPr="00BA6D84" w:rsidRDefault="00B41713" w:rsidP="00E11E6C">
    <w:pPr>
      <w:tabs>
        <w:tab w:val="left" w:pos="1683"/>
      </w:tabs>
      <w:spacing w:line="360" w:lineRule="exact"/>
      <w:rPr>
        <w:rFonts w:ascii="Flanders Art Sans Medium" w:hAnsi="Flanders Art Sans Medium"/>
      </w:rPr>
    </w:pPr>
    <w:r w:rsidRPr="003F6FA9">
      <w:rPr>
        <w:rFonts w:ascii="Flanders Art Sans Medium" w:hAnsi="Flanders Art Sans Medium"/>
        <w:noProof/>
        <w:lang w:val="nl-BE"/>
      </w:rPr>
      <w:drawing>
        <wp:anchor distT="0" distB="252095" distL="0" distR="114300" simplePos="0" relativeHeight="251660288" behindDoc="1" locked="0" layoutInCell="1" allowOverlap="1" wp14:anchorId="7FF6C91F" wp14:editId="398EAD03">
          <wp:simplePos x="0" y="0"/>
          <wp:positionH relativeFrom="page">
            <wp:posOffset>745335</wp:posOffset>
          </wp:positionH>
          <wp:positionV relativeFrom="page">
            <wp:posOffset>541020</wp:posOffset>
          </wp:positionV>
          <wp:extent cx="3166673" cy="660716"/>
          <wp:effectExtent l="0" t="0" r="0" b="0"/>
          <wp:wrapNone/>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166673" cy="660716"/>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974B" w14:textId="77777777" w:rsidR="00B41713" w:rsidRDefault="00B41713" w:rsidP="00E11E6C">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0FBFE5F" w14:textId="77777777" w:rsidR="00B41713" w:rsidRDefault="00B41713" w:rsidP="00E11E6C">
    <w:pPr>
      <w:pStyle w:val="Koptekst"/>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B45E" w14:textId="77777777" w:rsidR="00B41713" w:rsidRDefault="00B41713" w:rsidP="00E11E6C">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0D454707" w14:textId="77777777" w:rsidR="00B41713" w:rsidRDefault="00B41713" w:rsidP="00E11E6C">
    <w:pPr>
      <w:pStyle w:val="Koptekst"/>
      <w:tabs>
        <w:tab w:val="clear" w:pos="4536"/>
        <w:tab w:val="clear" w:pos="9072"/>
        <w:tab w:val="center" w:pos="4253"/>
        <w:tab w:val="right" w:pos="8505"/>
      </w:tabs>
      <w:ind w:right="360"/>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34B69" w14:textId="77777777" w:rsidR="00B41713" w:rsidRDefault="00B41713" w:rsidP="00E11E6C">
    <w:pPr>
      <w:pStyle w:val="Koptekst"/>
      <w:tabs>
        <w:tab w:val="clear"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0BE8B" w14:textId="77777777" w:rsidR="00B41713" w:rsidRDefault="00B41713" w:rsidP="00E11E6C">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CAABA08" w14:textId="77777777" w:rsidR="00B41713" w:rsidRDefault="00B41713" w:rsidP="00E11E6C">
    <w:pPr>
      <w:pStyle w:val="Koptekst"/>
      <w:ind w:right="360"/>
    </w:pPr>
  </w:p>
  <w:p w14:paraId="2CAF8F16" w14:textId="77777777" w:rsidR="00B41713" w:rsidRDefault="00B41713"/>
  <w:p w14:paraId="66111216" w14:textId="77777777" w:rsidR="00B41713" w:rsidRDefault="00B41713" w:rsidP="00E11E6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12F5" w14:textId="77777777" w:rsidR="00B41713" w:rsidRDefault="00B41713" w:rsidP="00E11E6C">
    <w:pPr>
      <w:ind w:right="360"/>
    </w:pPr>
  </w:p>
  <w:p w14:paraId="7AA3ED82" w14:textId="77777777" w:rsidR="00B41713" w:rsidRDefault="00B41713" w:rsidP="00E11E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C4D"/>
    <w:multiLevelType w:val="hybridMultilevel"/>
    <w:tmpl w:val="9314D9C0"/>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078306E"/>
    <w:multiLevelType w:val="hybridMultilevel"/>
    <w:tmpl w:val="4934B0F4"/>
    <w:lvl w:ilvl="0" w:tplc="10EEFA42">
      <w:start w:val="1"/>
      <w:numFmt w:val="lowerLetter"/>
      <w:lvlText w:val="%1)"/>
      <w:lvlJc w:val="left"/>
      <w:pPr>
        <w:ind w:left="720" w:hanging="360"/>
      </w:pPr>
      <w:rPr>
        <w:rFonts w:ascii="FlandersArtSans-Regular" w:hAnsi="FlandersArtSans-Regular" w:hint="default"/>
        <w:b w:val="0"/>
        <w:i w:val="0"/>
        <w:sz w:val="22"/>
        <w:szCs w:val="22"/>
      </w:rPr>
    </w:lvl>
    <w:lvl w:ilvl="1" w:tplc="FF945D34">
      <w:start w:val="1"/>
      <w:numFmt w:val="lowerLetter"/>
      <w:lvlText w:val="%2)"/>
      <w:lvlJc w:val="left"/>
      <w:pPr>
        <w:ind w:left="1440" w:hanging="360"/>
      </w:pPr>
      <w:rPr>
        <w:rFonts w:ascii="FlandersArtSans-Regular" w:hAnsi="FlandersArtSans-Regular" w:hint="default"/>
        <w:b w:val="0"/>
        <w:i w:val="0"/>
        <w:sz w:val="24"/>
        <w:szCs w:val="24"/>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1111BB5"/>
    <w:multiLevelType w:val="hybridMultilevel"/>
    <w:tmpl w:val="4BA2D81A"/>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14616FC"/>
    <w:multiLevelType w:val="hybridMultilevel"/>
    <w:tmpl w:val="8528CB2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19027CA"/>
    <w:multiLevelType w:val="hybridMultilevel"/>
    <w:tmpl w:val="372026D8"/>
    <w:lvl w:ilvl="0" w:tplc="C8C48ECE">
      <w:start w:val="2"/>
      <w:numFmt w:val="bullet"/>
      <w:lvlText w:val="-"/>
      <w:lvlJc w:val="left"/>
      <w:pPr>
        <w:tabs>
          <w:tab w:val="num" w:pos="1298"/>
        </w:tabs>
        <w:ind w:left="1582" w:hanging="284"/>
      </w:pPr>
      <w:rPr>
        <w:rFonts w:hint="default"/>
        <w:color w:val="auto"/>
        <w:u w:val="none"/>
      </w:rPr>
    </w:lvl>
    <w:lvl w:ilvl="1" w:tplc="04130003" w:tentative="1">
      <w:start w:val="1"/>
      <w:numFmt w:val="bullet"/>
      <w:lvlText w:val="o"/>
      <w:lvlJc w:val="left"/>
      <w:pPr>
        <w:tabs>
          <w:tab w:val="num" w:pos="1658"/>
        </w:tabs>
        <w:ind w:left="1658" w:hanging="360"/>
      </w:pPr>
      <w:rPr>
        <w:rFonts w:ascii="Courier New" w:hAnsi="Courier New" w:cs="Courier New" w:hint="default"/>
      </w:rPr>
    </w:lvl>
    <w:lvl w:ilvl="2" w:tplc="04130005" w:tentative="1">
      <w:start w:val="1"/>
      <w:numFmt w:val="bullet"/>
      <w:lvlText w:val=""/>
      <w:lvlJc w:val="left"/>
      <w:pPr>
        <w:tabs>
          <w:tab w:val="num" w:pos="2378"/>
        </w:tabs>
        <w:ind w:left="2378" w:hanging="360"/>
      </w:pPr>
      <w:rPr>
        <w:rFonts w:ascii="Wingdings" w:hAnsi="Wingdings" w:hint="default"/>
      </w:rPr>
    </w:lvl>
    <w:lvl w:ilvl="3" w:tplc="04130001" w:tentative="1">
      <w:start w:val="1"/>
      <w:numFmt w:val="bullet"/>
      <w:lvlText w:val=""/>
      <w:lvlJc w:val="left"/>
      <w:pPr>
        <w:tabs>
          <w:tab w:val="num" w:pos="3098"/>
        </w:tabs>
        <w:ind w:left="3098" w:hanging="360"/>
      </w:pPr>
      <w:rPr>
        <w:rFonts w:ascii="Symbol" w:hAnsi="Symbol" w:hint="default"/>
      </w:rPr>
    </w:lvl>
    <w:lvl w:ilvl="4" w:tplc="04130003" w:tentative="1">
      <w:start w:val="1"/>
      <w:numFmt w:val="bullet"/>
      <w:lvlText w:val="o"/>
      <w:lvlJc w:val="left"/>
      <w:pPr>
        <w:tabs>
          <w:tab w:val="num" w:pos="3818"/>
        </w:tabs>
        <w:ind w:left="3818" w:hanging="360"/>
      </w:pPr>
      <w:rPr>
        <w:rFonts w:ascii="Courier New" w:hAnsi="Courier New" w:cs="Courier New" w:hint="default"/>
      </w:rPr>
    </w:lvl>
    <w:lvl w:ilvl="5" w:tplc="04130005" w:tentative="1">
      <w:start w:val="1"/>
      <w:numFmt w:val="bullet"/>
      <w:lvlText w:val=""/>
      <w:lvlJc w:val="left"/>
      <w:pPr>
        <w:tabs>
          <w:tab w:val="num" w:pos="4538"/>
        </w:tabs>
        <w:ind w:left="4538" w:hanging="360"/>
      </w:pPr>
      <w:rPr>
        <w:rFonts w:ascii="Wingdings" w:hAnsi="Wingdings" w:hint="default"/>
      </w:rPr>
    </w:lvl>
    <w:lvl w:ilvl="6" w:tplc="04130001" w:tentative="1">
      <w:start w:val="1"/>
      <w:numFmt w:val="bullet"/>
      <w:lvlText w:val=""/>
      <w:lvlJc w:val="left"/>
      <w:pPr>
        <w:tabs>
          <w:tab w:val="num" w:pos="5258"/>
        </w:tabs>
        <w:ind w:left="5258" w:hanging="360"/>
      </w:pPr>
      <w:rPr>
        <w:rFonts w:ascii="Symbol" w:hAnsi="Symbol" w:hint="default"/>
      </w:rPr>
    </w:lvl>
    <w:lvl w:ilvl="7" w:tplc="04130003" w:tentative="1">
      <w:start w:val="1"/>
      <w:numFmt w:val="bullet"/>
      <w:lvlText w:val="o"/>
      <w:lvlJc w:val="left"/>
      <w:pPr>
        <w:tabs>
          <w:tab w:val="num" w:pos="5978"/>
        </w:tabs>
        <w:ind w:left="5978" w:hanging="360"/>
      </w:pPr>
      <w:rPr>
        <w:rFonts w:ascii="Courier New" w:hAnsi="Courier New" w:cs="Courier New" w:hint="default"/>
      </w:rPr>
    </w:lvl>
    <w:lvl w:ilvl="8" w:tplc="04130005" w:tentative="1">
      <w:start w:val="1"/>
      <w:numFmt w:val="bullet"/>
      <w:lvlText w:val=""/>
      <w:lvlJc w:val="left"/>
      <w:pPr>
        <w:tabs>
          <w:tab w:val="num" w:pos="6698"/>
        </w:tabs>
        <w:ind w:left="6698" w:hanging="360"/>
      </w:pPr>
      <w:rPr>
        <w:rFonts w:ascii="Wingdings" w:hAnsi="Wingdings" w:hint="default"/>
      </w:rPr>
    </w:lvl>
  </w:abstractNum>
  <w:abstractNum w:abstractNumId="5" w15:restartNumberingAfterBreak="0">
    <w:nsid w:val="020A6D63"/>
    <w:multiLevelType w:val="hybridMultilevel"/>
    <w:tmpl w:val="99025D4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2E070FB"/>
    <w:multiLevelType w:val="hybridMultilevel"/>
    <w:tmpl w:val="3D6496BE"/>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02E421B4"/>
    <w:multiLevelType w:val="hybridMultilevel"/>
    <w:tmpl w:val="45C297B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9" w15:restartNumberingAfterBreak="0">
    <w:nsid w:val="03686046"/>
    <w:multiLevelType w:val="hybridMultilevel"/>
    <w:tmpl w:val="5136FF5E"/>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03DA7459"/>
    <w:multiLevelType w:val="hybridMultilevel"/>
    <w:tmpl w:val="A91AF26C"/>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04F0174A"/>
    <w:multiLevelType w:val="hybridMultilevel"/>
    <w:tmpl w:val="6FC8DEA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5071108"/>
    <w:multiLevelType w:val="hybridMultilevel"/>
    <w:tmpl w:val="5D109FF6"/>
    <w:lvl w:ilvl="0" w:tplc="08130011">
      <w:start w:val="1"/>
      <w:numFmt w:val="decimal"/>
      <w:lvlText w:val="%1)"/>
      <w:lvlJc w:val="left"/>
      <w:pPr>
        <w:ind w:left="1068" w:hanging="360"/>
      </w:pPr>
    </w:lvl>
    <w:lvl w:ilvl="1" w:tplc="08130011">
      <w:start w:val="1"/>
      <w:numFmt w:val="decimal"/>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3" w15:restartNumberingAfterBreak="0">
    <w:nsid w:val="062C66C3"/>
    <w:multiLevelType w:val="hybridMultilevel"/>
    <w:tmpl w:val="101ECEC0"/>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069A7CF6"/>
    <w:multiLevelType w:val="hybridMultilevel"/>
    <w:tmpl w:val="854EA064"/>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069B19F3"/>
    <w:multiLevelType w:val="hybridMultilevel"/>
    <w:tmpl w:val="B7B8C45E"/>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0715514E"/>
    <w:multiLevelType w:val="hybridMultilevel"/>
    <w:tmpl w:val="6EEE288A"/>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07D4781D"/>
    <w:multiLevelType w:val="hybridMultilevel"/>
    <w:tmpl w:val="7C30B7E4"/>
    <w:lvl w:ilvl="0" w:tplc="39526D4A">
      <w:start w:val="2"/>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080D7D91"/>
    <w:multiLevelType w:val="hybridMultilevel"/>
    <w:tmpl w:val="0C4065F2"/>
    <w:lvl w:ilvl="0" w:tplc="41B8BE4E">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 w15:restartNumberingAfterBreak="0">
    <w:nsid w:val="082070B4"/>
    <w:multiLevelType w:val="hybridMultilevel"/>
    <w:tmpl w:val="B0147BE8"/>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 w15:restartNumberingAfterBreak="0">
    <w:nsid w:val="083220F2"/>
    <w:multiLevelType w:val="hybridMultilevel"/>
    <w:tmpl w:val="56F8C2A0"/>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09A53E9E"/>
    <w:multiLevelType w:val="hybridMultilevel"/>
    <w:tmpl w:val="5F84A14C"/>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 w15:restartNumberingAfterBreak="0">
    <w:nsid w:val="09B17781"/>
    <w:multiLevelType w:val="hybridMultilevel"/>
    <w:tmpl w:val="2E527B56"/>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15:restartNumberingAfterBreak="0">
    <w:nsid w:val="09C62079"/>
    <w:multiLevelType w:val="hybridMultilevel"/>
    <w:tmpl w:val="3F04E414"/>
    <w:lvl w:ilvl="0" w:tplc="8DA8D9B2">
      <w:start w:val="1"/>
      <w:numFmt w:val="lowerLetter"/>
      <w:lvlText w:val="%1)"/>
      <w:lvlJc w:val="left"/>
      <w:pPr>
        <w:ind w:left="1429" w:hanging="360"/>
      </w:pPr>
      <w:rPr>
        <w:rFonts w:ascii="FlandersArtSans-Regular" w:hAnsi="FlandersArtSans-Regular" w:hint="default"/>
        <w:b w:val="0"/>
        <w:i w:val="0"/>
        <w:sz w:val="22"/>
        <w:szCs w:val="22"/>
      </w:rPr>
    </w:lvl>
    <w:lvl w:ilvl="1" w:tplc="F7C004D2">
      <w:start w:val="1"/>
      <w:numFmt w:val="decimal"/>
      <w:lvlText w:val="%2)"/>
      <w:lvlJc w:val="left"/>
      <w:pPr>
        <w:ind w:left="1864" w:hanging="75"/>
      </w:pPr>
      <w:rPr>
        <w:rFonts w:eastAsia="Calibri" w:hint="default"/>
      </w:rPr>
    </w:lvl>
    <w:lvl w:ilvl="2" w:tplc="0813001B" w:tentative="1">
      <w:start w:val="1"/>
      <w:numFmt w:val="lowerRoman"/>
      <w:lvlText w:val="%3."/>
      <w:lvlJc w:val="right"/>
      <w:pPr>
        <w:ind w:left="2869" w:hanging="180"/>
      </w:pPr>
    </w:lvl>
    <w:lvl w:ilvl="3" w:tplc="0813000F" w:tentative="1">
      <w:start w:val="1"/>
      <w:numFmt w:val="decimal"/>
      <w:lvlText w:val="%4."/>
      <w:lvlJc w:val="left"/>
      <w:pPr>
        <w:ind w:left="3589" w:hanging="360"/>
      </w:pPr>
    </w:lvl>
    <w:lvl w:ilvl="4" w:tplc="08130019" w:tentative="1">
      <w:start w:val="1"/>
      <w:numFmt w:val="lowerLetter"/>
      <w:lvlText w:val="%5."/>
      <w:lvlJc w:val="left"/>
      <w:pPr>
        <w:ind w:left="4309" w:hanging="360"/>
      </w:pPr>
    </w:lvl>
    <w:lvl w:ilvl="5" w:tplc="0813001B" w:tentative="1">
      <w:start w:val="1"/>
      <w:numFmt w:val="lowerRoman"/>
      <w:lvlText w:val="%6."/>
      <w:lvlJc w:val="right"/>
      <w:pPr>
        <w:ind w:left="5029" w:hanging="180"/>
      </w:pPr>
    </w:lvl>
    <w:lvl w:ilvl="6" w:tplc="0813000F" w:tentative="1">
      <w:start w:val="1"/>
      <w:numFmt w:val="decimal"/>
      <w:lvlText w:val="%7."/>
      <w:lvlJc w:val="left"/>
      <w:pPr>
        <w:ind w:left="5749" w:hanging="360"/>
      </w:pPr>
    </w:lvl>
    <w:lvl w:ilvl="7" w:tplc="08130019" w:tentative="1">
      <w:start w:val="1"/>
      <w:numFmt w:val="lowerLetter"/>
      <w:lvlText w:val="%8."/>
      <w:lvlJc w:val="left"/>
      <w:pPr>
        <w:ind w:left="6469" w:hanging="360"/>
      </w:pPr>
    </w:lvl>
    <w:lvl w:ilvl="8" w:tplc="0813001B" w:tentative="1">
      <w:start w:val="1"/>
      <w:numFmt w:val="lowerRoman"/>
      <w:lvlText w:val="%9."/>
      <w:lvlJc w:val="right"/>
      <w:pPr>
        <w:ind w:left="7189" w:hanging="180"/>
      </w:pPr>
    </w:lvl>
  </w:abstractNum>
  <w:abstractNum w:abstractNumId="24" w15:restartNumberingAfterBreak="0">
    <w:nsid w:val="0A8A7EF9"/>
    <w:multiLevelType w:val="hybridMultilevel"/>
    <w:tmpl w:val="CE6CB29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0A965D6D"/>
    <w:multiLevelType w:val="hybridMultilevel"/>
    <w:tmpl w:val="BC660F7E"/>
    <w:lvl w:ilvl="0" w:tplc="1D909AFC">
      <w:start w:val="1"/>
      <w:numFmt w:val="bullet"/>
      <w:lvlText w:val="-"/>
      <w:lvlJc w:val="left"/>
      <w:pPr>
        <w:ind w:left="720" w:hanging="360"/>
      </w:pPr>
      <w:rPr>
        <w:rFonts w:ascii="Arial" w:hAnsi="Arial" w:hint="default"/>
        <w:b w:val="0"/>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0C136222"/>
    <w:multiLevelType w:val="hybridMultilevel"/>
    <w:tmpl w:val="F14805E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0C56022B"/>
    <w:multiLevelType w:val="hybridMultilevel"/>
    <w:tmpl w:val="90A6BC8A"/>
    <w:lvl w:ilvl="0" w:tplc="41B8BE4E">
      <w:start w:val="1"/>
      <w:numFmt w:val="decimal"/>
      <w:lvlText w:val="%1°"/>
      <w:lvlJc w:val="left"/>
      <w:pPr>
        <w:ind w:left="360" w:hanging="360"/>
      </w:pPr>
      <w:rPr>
        <w:rFonts w:hint="default"/>
      </w:rPr>
    </w:lvl>
    <w:lvl w:ilvl="1" w:tplc="0F22CC9E">
      <w:start w:val="1"/>
      <w:numFmt w:val="decimal"/>
      <w:lvlText w:val="%2)"/>
      <w:lvlJc w:val="left"/>
      <w:pPr>
        <w:ind w:left="1080" w:hanging="360"/>
      </w:pPr>
      <w:rPr>
        <w:rFonts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15:restartNumberingAfterBreak="0">
    <w:nsid w:val="0CB2316D"/>
    <w:multiLevelType w:val="hybridMultilevel"/>
    <w:tmpl w:val="D8CE0ACE"/>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15:restartNumberingAfterBreak="0">
    <w:nsid w:val="0D0E0C36"/>
    <w:multiLevelType w:val="hybridMultilevel"/>
    <w:tmpl w:val="5AA280BE"/>
    <w:lvl w:ilvl="0" w:tplc="1D909AFC">
      <w:start w:val="1"/>
      <w:numFmt w:val="bullet"/>
      <w:lvlText w:val="-"/>
      <w:lvlJc w:val="left"/>
      <w:pPr>
        <w:ind w:left="720" w:hanging="360"/>
      </w:pPr>
      <w:rPr>
        <w:rFonts w:ascii="Arial" w:hAnsi="Arial" w:hint="default"/>
        <w:b w:val="0"/>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0D0F26F3"/>
    <w:multiLevelType w:val="hybridMultilevel"/>
    <w:tmpl w:val="C140301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1" w15:restartNumberingAfterBreak="0">
    <w:nsid w:val="0D9D6457"/>
    <w:multiLevelType w:val="hybridMultilevel"/>
    <w:tmpl w:val="7206EAB6"/>
    <w:lvl w:ilvl="0" w:tplc="41B8BE4E">
      <w:start w:val="1"/>
      <w:numFmt w:val="decimal"/>
      <w:lvlText w:val="%1°"/>
      <w:lvlJc w:val="left"/>
      <w:pPr>
        <w:ind w:left="360" w:hanging="360"/>
      </w:pPr>
      <w:rPr>
        <w:rFonts w:hint="default"/>
      </w:rPr>
    </w:lvl>
    <w:lvl w:ilvl="1" w:tplc="0F22CC9E">
      <w:start w:val="1"/>
      <w:numFmt w:val="decimal"/>
      <w:lvlText w:val="%2)"/>
      <w:lvlJc w:val="left"/>
      <w:pPr>
        <w:ind w:left="1080" w:hanging="360"/>
      </w:pPr>
      <w:rPr>
        <w:rFonts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2" w15:restartNumberingAfterBreak="0">
    <w:nsid w:val="0DCA3929"/>
    <w:multiLevelType w:val="hybridMultilevel"/>
    <w:tmpl w:val="12EE73DC"/>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3" w15:restartNumberingAfterBreak="0">
    <w:nsid w:val="0E086E00"/>
    <w:multiLevelType w:val="hybridMultilevel"/>
    <w:tmpl w:val="A270343A"/>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0ED8272A"/>
    <w:multiLevelType w:val="hybridMultilevel"/>
    <w:tmpl w:val="6A94283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0FAF6FAF"/>
    <w:multiLevelType w:val="hybridMultilevel"/>
    <w:tmpl w:val="AD74AD98"/>
    <w:lvl w:ilvl="0" w:tplc="B65A52DA">
      <w:start w:val="132"/>
      <w:numFmt w:val="bullet"/>
      <w:lvlText w:val="-"/>
      <w:lvlJc w:val="left"/>
      <w:pPr>
        <w:ind w:left="360" w:hanging="360"/>
      </w:pPr>
      <w:rPr>
        <w:rFonts w:ascii="Arial" w:eastAsia="Times New Roman" w:hAnsi="Arial" w:cs="Arial" w:hint="default"/>
        <w:b w:val="0"/>
        <w:sz w:val="1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10746593"/>
    <w:multiLevelType w:val="hybridMultilevel"/>
    <w:tmpl w:val="F9061F6A"/>
    <w:lvl w:ilvl="0" w:tplc="7ADA71FA">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12E46ED0"/>
    <w:multiLevelType w:val="hybridMultilevel"/>
    <w:tmpl w:val="06F65F9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9" w15:restartNumberingAfterBreak="0">
    <w:nsid w:val="14B50F08"/>
    <w:multiLevelType w:val="hybridMultilevel"/>
    <w:tmpl w:val="F4B430B6"/>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0" w15:restartNumberingAfterBreak="0">
    <w:nsid w:val="15337246"/>
    <w:multiLevelType w:val="hybridMultilevel"/>
    <w:tmpl w:val="61DCB8D4"/>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15C262D1"/>
    <w:multiLevelType w:val="hybridMultilevel"/>
    <w:tmpl w:val="537070F8"/>
    <w:lvl w:ilvl="0" w:tplc="1D909AFC">
      <w:start w:val="1"/>
      <w:numFmt w:val="bullet"/>
      <w:lvlText w:val="-"/>
      <w:lvlJc w:val="left"/>
      <w:pPr>
        <w:ind w:left="360" w:hanging="360"/>
      </w:pPr>
      <w:rPr>
        <w:rFonts w:ascii="Arial" w:hAnsi="Arial" w:hint="default"/>
        <w:b w:val="0"/>
        <w:sz w:val="1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15:restartNumberingAfterBreak="0">
    <w:nsid w:val="171D6244"/>
    <w:multiLevelType w:val="hybridMultilevel"/>
    <w:tmpl w:val="F8CC4D08"/>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3" w15:restartNumberingAfterBreak="0">
    <w:nsid w:val="173753DF"/>
    <w:multiLevelType w:val="hybridMultilevel"/>
    <w:tmpl w:val="82EE7184"/>
    <w:lvl w:ilvl="0" w:tplc="F244D964">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17386FC5"/>
    <w:multiLevelType w:val="hybridMultilevel"/>
    <w:tmpl w:val="39304C52"/>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174D1319"/>
    <w:multiLevelType w:val="hybridMultilevel"/>
    <w:tmpl w:val="F42860A8"/>
    <w:lvl w:ilvl="0" w:tplc="08130017">
      <w:start w:val="1"/>
      <w:numFmt w:val="lowerLetter"/>
      <w:lvlText w:val="%1)"/>
      <w:lvlJc w:val="left"/>
      <w:pPr>
        <w:ind w:left="360" w:hanging="360"/>
      </w:pPr>
    </w:lvl>
    <w:lvl w:ilvl="1" w:tplc="08130019">
      <w:start w:val="1"/>
      <w:numFmt w:val="lowerLetter"/>
      <w:lvlText w:val="%2."/>
      <w:lvlJc w:val="left"/>
      <w:pPr>
        <w:ind w:left="1014" w:hanging="360"/>
      </w:pPr>
    </w:lvl>
    <w:lvl w:ilvl="2" w:tplc="0813001B" w:tentative="1">
      <w:start w:val="1"/>
      <w:numFmt w:val="lowerRoman"/>
      <w:lvlText w:val="%3."/>
      <w:lvlJc w:val="right"/>
      <w:pPr>
        <w:ind w:left="1734" w:hanging="180"/>
      </w:pPr>
    </w:lvl>
    <w:lvl w:ilvl="3" w:tplc="0813000F" w:tentative="1">
      <w:start w:val="1"/>
      <w:numFmt w:val="decimal"/>
      <w:lvlText w:val="%4."/>
      <w:lvlJc w:val="left"/>
      <w:pPr>
        <w:ind w:left="2454" w:hanging="360"/>
      </w:pPr>
    </w:lvl>
    <w:lvl w:ilvl="4" w:tplc="08130019" w:tentative="1">
      <w:start w:val="1"/>
      <w:numFmt w:val="lowerLetter"/>
      <w:lvlText w:val="%5."/>
      <w:lvlJc w:val="left"/>
      <w:pPr>
        <w:ind w:left="3174" w:hanging="360"/>
      </w:pPr>
    </w:lvl>
    <w:lvl w:ilvl="5" w:tplc="0813001B" w:tentative="1">
      <w:start w:val="1"/>
      <w:numFmt w:val="lowerRoman"/>
      <w:lvlText w:val="%6."/>
      <w:lvlJc w:val="right"/>
      <w:pPr>
        <w:ind w:left="3894" w:hanging="180"/>
      </w:pPr>
    </w:lvl>
    <w:lvl w:ilvl="6" w:tplc="0813000F" w:tentative="1">
      <w:start w:val="1"/>
      <w:numFmt w:val="decimal"/>
      <w:lvlText w:val="%7."/>
      <w:lvlJc w:val="left"/>
      <w:pPr>
        <w:ind w:left="4614" w:hanging="360"/>
      </w:pPr>
    </w:lvl>
    <w:lvl w:ilvl="7" w:tplc="08130019" w:tentative="1">
      <w:start w:val="1"/>
      <w:numFmt w:val="lowerLetter"/>
      <w:lvlText w:val="%8."/>
      <w:lvlJc w:val="left"/>
      <w:pPr>
        <w:ind w:left="5334" w:hanging="360"/>
      </w:pPr>
    </w:lvl>
    <w:lvl w:ilvl="8" w:tplc="0813001B" w:tentative="1">
      <w:start w:val="1"/>
      <w:numFmt w:val="lowerRoman"/>
      <w:lvlText w:val="%9."/>
      <w:lvlJc w:val="right"/>
      <w:pPr>
        <w:ind w:left="6054" w:hanging="180"/>
      </w:pPr>
    </w:lvl>
  </w:abstractNum>
  <w:abstractNum w:abstractNumId="46" w15:restartNumberingAfterBreak="0">
    <w:nsid w:val="175A0E98"/>
    <w:multiLevelType w:val="hybridMultilevel"/>
    <w:tmpl w:val="419AFD92"/>
    <w:lvl w:ilvl="0" w:tplc="DAF6A616">
      <w:start w:val="2"/>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17B05F0D"/>
    <w:multiLevelType w:val="hybridMultilevel"/>
    <w:tmpl w:val="9CE46574"/>
    <w:lvl w:ilvl="0" w:tplc="08130011">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8" w15:restartNumberingAfterBreak="0">
    <w:nsid w:val="17F83AE8"/>
    <w:multiLevelType w:val="hybridMultilevel"/>
    <w:tmpl w:val="D7CAEB8E"/>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9" w15:restartNumberingAfterBreak="0">
    <w:nsid w:val="18540B5F"/>
    <w:multiLevelType w:val="hybridMultilevel"/>
    <w:tmpl w:val="E3888B34"/>
    <w:lvl w:ilvl="0" w:tplc="092656A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0" w15:restartNumberingAfterBreak="0">
    <w:nsid w:val="18BE6BBE"/>
    <w:multiLevelType w:val="hybridMultilevel"/>
    <w:tmpl w:val="39F83858"/>
    <w:lvl w:ilvl="0" w:tplc="F1D63BCA">
      <w:start w:val="2"/>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1" w15:restartNumberingAfterBreak="0">
    <w:nsid w:val="18E95581"/>
    <w:multiLevelType w:val="hybridMultilevel"/>
    <w:tmpl w:val="E522EB68"/>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15:restartNumberingAfterBreak="0">
    <w:nsid w:val="190806FA"/>
    <w:multiLevelType w:val="hybridMultilevel"/>
    <w:tmpl w:val="01BA75C6"/>
    <w:lvl w:ilvl="0" w:tplc="092656A4">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3" w15:restartNumberingAfterBreak="0">
    <w:nsid w:val="19453375"/>
    <w:multiLevelType w:val="hybridMultilevel"/>
    <w:tmpl w:val="78283A12"/>
    <w:lvl w:ilvl="0" w:tplc="41B8BE4E">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4" w15:restartNumberingAfterBreak="0">
    <w:nsid w:val="19E46DE8"/>
    <w:multiLevelType w:val="hybridMultilevel"/>
    <w:tmpl w:val="405EAFE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15:restartNumberingAfterBreak="0">
    <w:nsid w:val="1A2A05E2"/>
    <w:multiLevelType w:val="hybridMultilevel"/>
    <w:tmpl w:val="B020723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6" w15:restartNumberingAfterBreak="0">
    <w:nsid w:val="1A9F71B5"/>
    <w:multiLevelType w:val="hybridMultilevel"/>
    <w:tmpl w:val="17B280A4"/>
    <w:lvl w:ilvl="0" w:tplc="092656A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7" w15:restartNumberingAfterBreak="0">
    <w:nsid w:val="1B1526A5"/>
    <w:multiLevelType w:val="hybridMultilevel"/>
    <w:tmpl w:val="8CB205C8"/>
    <w:lvl w:ilvl="0" w:tplc="08130011">
      <w:start w:val="1"/>
      <w:numFmt w:val="decimal"/>
      <w:lvlText w:val="%1)"/>
      <w:lvlJc w:val="left"/>
      <w:pPr>
        <w:ind w:left="1068" w:hanging="360"/>
      </w:pPr>
    </w:lvl>
    <w:lvl w:ilvl="1" w:tplc="08130011">
      <w:start w:val="1"/>
      <w:numFmt w:val="decimal"/>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58" w15:restartNumberingAfterBreak="0">
    <w:nsid w:val="1BF25735"/>
    <w:multiLevelType w:val="hybridMultilevel"/>
    <w:tmpl w:val="E6C25820"/>
    <w:lvl w:ilvl="0" w:tplc="2A22BC2A">
      <w:start w:val="1"/>
      <w:numFmt w:val="lowerLetter"/>
      <w:lvlText w:val="%1)"/>
      <w:lvlJc w:val="left"/>
      <w:pPr>
        <w:ind w:left="720" w:hanging="360"/>
      </w:pPr>
      <w:rPr>
        <w:rFonts w:ascii="FlandersArtSans-Regular" w:hAnsi="FlandersArtSans-Regular" w:hint="default"/>
        <w:b w:val="0"/>
        <w:i w:val="0"/>
        <w:sz w:val="22"/>
        <w:szCs w:val="22"/>
      </w:rPr>
    </w:lvl>
    <w:lvl w:ilvl="1" w:tplc="FF945D34">
      <w:start w:val="1"/>
      <w:numFmt w:val="lowerLetter"/>
      <w:lvlText w:val="%2)"/>
      <w:lvlJc w:val="left"/>
      <w:pPr>
        <w:ind w:left="1440" w:hanging="360"/>
      </w:pPr>
      <w:rPr>
        <w:rFonts w:ascii="FlandersArtSans-Regular" w:hAnsi="FlandersArtSans-Regular" w:hint="default"/>
        <w:b w:val="0"/>
        <w:i w:val="0"/>
        <w:sz w:val="24"/>
        <w:szCs w:val="24"/>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1C5D5BBE"/>
    <w:multiLevelType w:val="hybridMultilevel"/>
    <w:tmpl w:val="955C6D68"/>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0" w15:restartNumberingAfterBreak="0">
    <w:nsid w:val="1C703055"/>
    <w:multiLevelType w:val="hybridMultilevel"/>
    <w:tmpl w:val="6ABE72E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1" w15:restartNumberingAfterBreak="0">
    <w:nsid w:val="1C7C7754"/>
    <w:multiLevelType w:val="hybridMultilevel"/>
    <w:tmpl w:val="30D6EF94"/>
    <w:lvl w:ilvl="0" w:tplc="809A2660">
      <w:start w:val="1"/>
      <w:numFmt w:val="lowerLetter"/>
      <w:lvlText w:val="%1)"/>
      <w:lvlJc w:val="left"/>
      <w:pPr>
        <w:ind w:left="720" w:hanging="360"/>
      </w:pPr>
      <w:rPr>
        <w:b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2" w15:restartNumberingAfterBreak="0">
    <w:nsid w:val="1D393A52"/>
    <w:multiLevelType w:val="hybridMultilevel"/>
    <w:tmpl w:val="DBFA84E2"/>
    <w:lvl w:ilvl="0" w:tplc="E9282056">
      <w:start w:val="180"/>
      <w:numFmt w:val="bullet"/>
      <w:lvlText w:val="-"/>
      <w:lvlJc w:val="left"/>
      <w:pPr>
        <w:ind w:left="758" w:hanging="360"/>
      </w:pPr>
      <w:rPr>
        <w:rFonts w:ascii="TimesNewRoman" w:eastAsia="Calibri" w:hAnsi="TimesNewRoman" w:cs="TimesNewRoman" w:hint="default"/>
      </w:rPr>
    </w:lvl>
    <w:lvl w:ilvl="1" w:tplc="08130003" w:tentative="1">
      <w:start w:val="1"/>
      <w:numFmt w:val="bullet"/>
      <w:lvlText w:val="o"/>
      <w:lvlJc w:val="left"/>
      <w:pPr>
        <w:ind w:left="1478" w:hanging="360"/>
      </w:pPr>
      <w:rPr>
        <w:rFonts w:ascii="Courier New" w:hAnsi="Courier New" w:cs="Courier New" w:hint="default"/>
      </w:rPr>
    </w:lvl>
    <w:lvl w:ilvl="2" w:tplc="08130005" w:tentative="1">
      <w:start w:val="1"/>
      <w:numFmt w:val="bullet"/>
      <w:lvlText w:val=""/>
      <w:lvlJc w:val="left"/>
      <w:pPr>
        <w:ind w:left="2198" w:hanging="360"/>
      </w:pPr>
      <w:rPr>
        <w:rFonts w:ascii="Wingdings" w:hAnsi="Wingdings" w:hint="default"/>
      </w:rPr>
    </w:lvl>
    <w:lvl w:ilvl="3" w:tplc="08130001" w:tentative="1">
      <w:start w:val="1"/>
      <w:numFmt w:val="bullet"/>
      <w:lvlText w:val=""/>
      <w:lvlJc w:val="left"/>
      <w:pPr>
        <w:ind w:left="2918" w:hanging="360"/>
      </w:pPr>
      <w:rPr>
        <w:rFonts w:ascii="Symbol" w:hAnsi="Symbol" w:hint="default"/>
      </w:rPr>
    </w:lvl>
    <w:lvl w:ilvl="4" w:tplc="08130003" w:tentative="1">
      <w:start w:val="1"/>
      <w:numFmt w:val="bullet"/>
      <w:lvlText w:val="o"/>
      <w:lvlJc w:val="left"/>
      <w:pPr>
        <w:ind w:left="3638" w:hanging="360"/>
      </w:pPr>
      <w:rPr>
        <w:rFonts w:ascii="Courier New" w:hAnsi="Courier New" w:cs="Courier New" w:hint="default"/>
      </w:rPr>
    </w:lvl>
    <w:lvl w:ilvl="5" w:tplc="08130005" w:tentative="1">
      <w:start w:val="1"/>
      <w:numFmt w:val="bullet"/>
      <w:lvlText w:val=""/>
      <w:lvlJc w:val="left"/>
      <w:pPr>
        <w:ind w:left="4358" w:hanging="360"/>
      </w:pPr>
      <w:rPr>
        <w:rFonts w:ascii="Wingdings" w:hAnsi="Wingdings" w:hint="default"/>
      </w:rPr>
    </w:lvl>
    <w:lvl w:ilvl="6" w:tplc="08130001" w:tentative="1">
      <w:start w:val="1"/>
      <w:numFmt w:val="bullet"/>
      <w:lvlText w:val=""/>
      <w:lvlJc w:val="left"/>
      <w:pPr>
        <w:ind w:left="5078" w:hanging="360"/>
      </w:pPr>
      <w:rPr>
        <w:rFonts w:ascii="Symbol" w:hAnsi="Symbol" w:hint="default"/>
      </w:rPr>
    </w:lvl>
    <w:lvl w:ilvl="7" w:tplc="08130003" w:tentative="1">
      <w:start w:val="1"/>
      <w:numFmt w:val="bullet"/>
      <w:lvlText w:val="o"/>
      <w:lvlJc w:val="left"/>
      <w:pPr>
        <w:ind w:left="5798" w:hanging="360"/>
      </w:pPr>
      <w:rPr>
        <w:rFonts w:ascii="Courier New" w:hAnsi="Courier New" w:cs="Courier New" w:hint="default"/>
      </w:rPr>
    </w:lvl>
    <w:lvl w:ilvl="8" w:tplc="08130005" w:tentative="1">
      <w:start w:val="1"/>
      <w:numFmt w:val="bullet"/>
      <w:lvlText w:val=""/>
      <w:lvlJc w:val="left"/>
      <w:pPr>
        <w:ind w:left="6518" w:hanging="360"/>
      </w:pPr>
      <w:rPr>
        <w:rFonts w:ascii="Wingdings" w:hAnsi="Wingdings" w:hint="default"/>
      </w:rPr>
    </w:lvl>
  </w:abstractNum>
  <w:abstractNum w:abstractNumId="63" w15:restartNumberingAfterBreak="0">
    <w:nsid w:val="1D3D7546"/>
    <w:multiLevelType w:val="multilevel"/>
    <w:tmpl w:val="96FA8398"/>
    <w:lvl w:ilvl="0">
      <w:start w:val="1"/>
      <w:numFmt w:val="bullet"/>
      <w:lvlText w:val="-"/>
      <w:lvlJc w:val="left"/>
      <w:pPr>
        <w:tabs>
          <w:tab w:val="num" w:pos="360"/>
        </w:tabs>
        <w:ind w:left="360" w:hanging="360"/>
      </w:pPr>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1D545249"/>
    <w:multiLevelType w:val="hybridMultilevel"/>
    <w:tmpl w:val="2C4EFF3C"/>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15:restartNumberingAfterBreak="0">
    <w:nsid w:val="1DB97922"/>
    <w:multiLevelType w:val="hybridMultilevel"/>
    <w:tmpl w:val="C6AAEB40"/>
    <w:lvl w:ilvl="0" w:tplc="C8F04568">
      <w:start w:val="1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15:restartNumberingAfterBreak="0">
    <w:nsid w:val="1E8920DA"/>
    <w:multiLevelType w:val="hybridMultilevel"/>
    <w:tmpl w:val="EEA6DAC0"/>
    <w:lvl w:ilvl="0" w:tplc="41B8BE4E">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7" w15:restartNumberingAfterBreak="0">
    <w:nsid w:val="1F7168A8"/>
    <w:multiLevelType w:val="hybridMultilevel"/>
    <w:tmpl w:val="87403814"/>
    <w:lvl w:ilvl="0" w:tplc="1D909AFC">
      <w:start w:val="1"/>
      <w:numFmt w:val="bullet"/>
      <w:lvlText w:val="-"/>
      <w:lvlJc w:val="left"/>
      <w:pPr>
        <w:ind w:left="720" w:hanging="360"/>
      </w:pPr>
      <w:rPr>
        <w:rFonts w:ascii="Arial" w:hAnsi="Arial" w:hint="default"/>
        <w:b w:val="0"/>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1FD26249"/>
    <w:multiLevelType w:val="hybridMultilevel"/>
    <w:tmpl w:val="9B8CC9A2"/>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1FF23F33"/>
    <w:multiLevelType w:val="hybridMultilevel"/>
    <w:tmpl w:val="851E753C"/>
    <w:lvl w:ilvl="0" w:tplc="B9044FCC">
      <w:start w:val="1"/>
      <w:numFmt w:val="decimal"/>
      <w:lvlText w:val="%1°"/>
      <w:lvlJc w:val="left"/>
      <w:pPr>
        <w:tabs>
          <w:tab w:val="num" w:pos="360"/>
        </w:tabs>
        <w:ind w:left="360" w:hanging="360"/>
      </w:pPr>
      <w:rPr>
        <w:rFonts w:ascii="Courier New" w:hAnsi="Courier New"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0" w15:restartNumberingAfterBreak="0">
    <w:nsid w:val="2066332D"/>
    <w:multiLevelType w:val="hybridMultilevel"/>
    <w:tmpl w:val="3AA6510A"/>
    <w:lvl w:ilvl="0" w:tplc="69ECFE3C">
      <w:start w:val="1"/>
      <w:numFmt w:val="lowerLetter"/>
      <w:lvlText w:val="%1)"/>
      <w:lvlJc w:val="left"/>
      <w:pPr>
        <w:ind w:left="720" w:hanging="360"/>
      </w:pPr>
      <w:rPr>
        <w:rFonts w:ascii="FlandersArtSans-Regular" w:hAnsi="FlandersArtSans-Regular" w:hint="default"/>
        <w:b w:val="0"/>
        <w:i w:val="0"/>
        <w:sz w:val="22"/>
        <w:szCs w:val="22"/>
      </w:rPr>
    </w:lvl>
    <w:lvl w:ilvl="1" w:tplc="FF945D34">
      <w:start w:val="1"/>
      <w:numFmt w:val="lowerLetter"/>
      <w:lvlText w:val="%2)"/>
      <w:lvlJc w:val="left"/>
      <w:pPr>
        <w:ind w:left="1440" w:hanging="360"/>
      </w:pPr>
      <w:rPr>
        <w:rFonts w:ascii="FlandersArtSans-Regular" w:hAnsi="FlandersArtSans-Regular" w:hint="default"/>
        <w:b w:val="0"/>
        <w:i w:val="0"/>
        <w:sz w:val="24"/>
        <w:szCs w:val="24"/>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1" w15:restartNumberingAfterBreak="0">
    <w:nsid w:val="20B4464F"/>
    <w:multiLevelType w:val="hybridMultilevel"/>
    <w:tmpl w:val="C9988908"/>
    <w:lvl w:ilvl="0" w:tplc="08130017">
      <w:start w:val="1"/>
      <w:numFmt w:val="lowerLetter"/>
      <w:lvlText w:val="%1)"/>
      <w:lvlJc w:val="left"/>
      <w:pPr>
        <w:ind w:left="786"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2" w15:restartNumberingAfterBreak="0">
    <w:nsid w:val="20F2117E"/>
    <w:multiLevelType w:val="hybridMultilevel"/>
    <w:tmpl w:val="DC1A706A"/>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3" w15:restartNumberingAfterBreak="0">
    <w:nsid w:val="22106E66"/>
    <w:multiLevelType w:val="hybridMultilevel"/>
    <w:tmpl w:val="4E0C720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4" w15:restartNumberingAfterBreak="0">
    <w:nsid w:val="224611B0"/>
    <w:multiLevelType w:val="multilevel"/>
    <w:tmpl w:val="5DA87548"/>
    <w:lvl w:ilvl="0">
      <w:start w:val="1"/>
      <w:numFmt w:val="none"/>
      <w:lvlText w:val="(3)"/>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23385A69"/>
    <w:multiLevelType w:val="hybridMultilevel"/>
    <w:tmpl w:val="62E2D494"/>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15:restartNumberingAfterBreak="0">
    <w:nsid w:val="23F238C8"/>
    <w:multiLevelType w:val="hybridMultilevel"/>
    <w:tmpl w:val="0E985F66"/>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7" w15:restartNumberingAfterBreak="0">
    <w:nsid w:val="24DC3E68"/>
    <w:multiLevelType w:val="hybridMultilevel"/>
    <w:tmpl w:val="AEBE20CE"/>
    <w:lvl w:ilvl="0" w:tplc="08130011">
      <w:start w:val="1"/>
      <w:numFmt w:val="decimal"/>
      <w:lvlText w:val="%1)"/>
      <w:lvlJc w:val="left"/>
      <w:pPr>
        <w:ind w:left="1068" w:hanging="360"/>
      </w:pPr>
      <w:rPr>
        <w:rFonts w:hint="default"/>
        <w:color w:val="auto"/>
        <w:u w:val="none"/>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8" w15:restartNumberingAfterBreak="0">
    <w:nsid w:val="25451299"/>
    <w:multiLevelType w:val="multilevel"/>
    <w:tmpl w:val="6E3C5020"/>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256F4D51"/>
    <w:multiLevelType w:val="hybridMultilevel"/>
    <w:tmpl w:val="B058C212"/>
    <w:lvl w:ilvl="0" w:tplc="092656A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0" w15:restartNumberingAfterBreak="0">
    <w:nsid w:val="25E15E28"/>
    <w:multiLevelType w:val="hybridMultilevel"/>
    <w:tmpl w:val="5FB620AA"/>
    <w:lvl w:ilvl="0" w:tplc="41B8BE4E">
      <w:start w:val="1"/>
      <w:numFmt w:val="decimal"/>
      <w:lvlText w:val="%1°"/>
      <w:lvlJc w:val="left"/>
      <w:pPr>
        <w:ind w:left="720" w:hanging="360"/>
      </w:pPr>
      <w:rPr>
        <w:rFonts w:hint="default"/>
      </w:rPr>
    </w:lvl>
    <w:lvl w:ilvl="1" w:tplc="41B8BE4E">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1" w15:restartNumberingAfterBreak="0">
    <w:nsid w:val="266358A9"/>
    <w:multiLevelType w:val="hybridMultilevel"/>
    <w:tmpl w:val="07EAE558"/>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2" w15:restartNumberingAfterBreak="0">
    <w:nsid w:val="27034993"/>
    <w:multiLevelType w:val="hybridMultilevel"/>
    <w:tmpl w:val="9A5A06DE"/>
    <w:lvl w:ilvl="0" w:tplc="B65A52DA">
      <w:start w:val="132"/>
      <w:numFmt w:val="bullet"/>
      <w:lvlText w:val="-"/>
      <w:lvlJc w:val="left"/>
      <w:pPr>
        <w:ind w:left="360" w:hanging="360"/>
      </w:pPr>
      <w:rPr>
        <w:rFonts w:ascii="Arial" w:eastAsia="Times New Roman"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3" w15:restartNumberingAfterBreak="0">
    <w:nsid w:val="27453FFA"/>
    <w:multiLevelType w:val="hybridMultilevel"/>
    <w:tmpl w:val="D6A8A0CA"/>
    <w:lvl w:ilvl="0" w:tplc="1D909AFC">
      <w:start w:val="1"/>
      <w:numFmt w:val="bullet"/>
      <w:lvlText w:val="-"/>
      <w:lvlJc w:val="left"/>
      <w:pPr>
        <w:ind w:left="720" w:hanging="360"/>
      </w:pPr>
      <w:rPr>
        <w:rFonts w:ascii="Arial" w:hAnsi="Arial" w:hint="default"/>
        <w:b w:val="0"/>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27C57A36"/>
    <w:multiLevelType w:val="singleLevel"/>
    <w:tmpl w:val="9F6A48D0"/>
    <w:lvl w:ilvl="0">
      <w:start w:val="5"/>
      <w:numFmt w:val="bullet"/>
      <w:lvlText w:val="-"/>
      <w:lvlJc w:val="left"/>
      <w:pPr>
        <w:tabs>
          <w:tab w:val="num" w:pos="405"/>
        </w:tabs>
        <w:ind w:left="405" w:hanging="405"/>
      </w:pPr>
      <w:rPr>
        <w:rFonts w:ascii="Times New Roman" w:hAnsi="Times New Roman" w:hint="default"/>
      </w:rPr>
    </w:lvl>
  </w:abstractNum>
  <w:abstractNum w:abstractNumId="85" w15:restartNumberingAfterBreak="0">
    <w:nsid w:val="281912B7"/>
    <w:multiLevelType w:val="hybridMultilevel"/>
    <w:tmpl w:val="B5B42920"/>
    <w:lvl w:ilvl="0" w:tplc="059225D0">
      <w:start w:val="1"/>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6" w15:restartNumberingAfterBreak="0">
    <w:nsid w:val="28574378"/>
    <w:multiLevelType w:val="hybridMultilevel"/>
    <w:tmpl w:val="1BBAFAA0"/>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7" w15:restartNumberingAfterBreak="0">
    <w:nsid w:val="28E815AB"/>
    <w:multiLevelType w:val="hybridMultilevel"/>
    <w:tmpl w:val="F07C589E"/>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8" w15:restartNumberingAfterBreak="0">
    <w:nsid w:val="290E2F43"/>
    <w:multiLevelType w:val="hybridMultilevel"/>
    <w:tmpl w:val="CAE433C8"/>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9" w15:restartNumberingAfterBreak="0">
    <w:nsid w:val="2A414001"/>
    <w:multiLevelType w:val="hybridMultilevel"/>
    <w:tmpl w:val="0D62EB8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0" w15:restartNumberingAfterBreak="0">
    <w:nsid w:val="2BCB3950"/>
    <w:multiLevelType w:val="hybridMultilevel"/>
    <w:tmpl w:val="7CF6501C"/>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1" w15:restartNumberingAfterBreak="0">
    <w:nsid w:val="2BDD66C1"/>
    <w:multiLevelType w:val="hybridMultilevel"/>
    <w:tmpl w:val="BED698B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2" w15:restartNumberingAfterBreak="0">
    <w:nsid w:val="2BEF1BC7"/>
    <w:multiLevelType w:val="hybridMultilevel"/>
    <w:tmpl w:val="48AEC5C0"/>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3" w15:restartNumberingAfterBreak="0">
    <w:nsid w:val="2C130B11"/>
    <w:multiLevelType w:val="hybridMultilevel"/>
    <w:tmpl w:val="6BFE56D8"/>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4" w15:restartNumberingAfterBreak="0">
    <w:nsid w:val="2C3C2BF4"/>
    <w:multiLevelType w:val="multilevel"/>
    <w:tmpl w:val="B6A6B432"/>
    <w:lvl w:ilvl="0">
      <w:start w:val="1"/>
      <w:numFmt w:val="lowerLetter"/>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2C685773"/>
    <w:multiLevelType w:val="multilevel"/>
    <w:tmpl w:val="20940E1C"/>
    <w:lvl w:ilvl="0">
      <w:start w:val="1"/>
      <w:numFmt w:val="decimal"/>
      <w:lvlText w:val="%1"/>
      <w:lvlJc w:val="left"/>
      <w:pPr>
        <w:tabs>
          <w:tab w:val="num" w:pos="392"/>
        </w:tabs>
        <w:ind w:left="392" w:hanging="360"/>
      </w:pPr>
      <w:rPr>
        <w:rFonts w:hint="default"/>
      </w:rPr>
    </w:lvl>
    <w:lvl w:ilvl="1" w:tentative="1">
      <w:start w:val="1"/>
      <w:numFmt w:val="lowerLetter"/>
      <w:lvlText w:val="%2."/>
      <w:lvlJc w:val="left"/>
      <w:pPr>
        <w:tabs>
          <w:tab w:val="num" w:pos="1112"/>
        </w:tabs>
        <w:ind w:left="1112" w:hanging="360"/>
      </w:pPr>
    </w:lvl>
    <w:lvl w:ilvl="2" w:tentative="1">
      <w:start w:val="1"/>
      <w:numFmt w:val="lowerRoman"/>
      <w:lvlText w:val="%3."/>
      <w:lvlJc w:val="right"/>
      <w:pPr>
        <w:tabs>
          <w:tab w:val="num" w:pos="1832"/>
        </w:tabs>
        <w:ind w:left="1832" w:hanging="180"/>
      </w:pPr>
    </w:lvl>
    <w:lvl w:ilvl="3" w:tentative="1">
      <w:start w:val="1"/>
      <w:numFmt w:val="decimal"/>
      <w:lvlText w:val="%4."/>
      <w:lvlJc w:val="left"/>
      <w:pPr>
        <w:tabs>
          <w:tab w:val="num" w:pos="2552"/>
        </w:tabs>
        <w:ind w:left="2552" w:hanging="360"/>
      </w:pPr>
    </w:lvl>
    <w:lvl w:ilvl="4" w:tentative="1">
      <w:start w:val="1"/>
      <w:numFmt w:val="lowerLetter"/>
      <w:lvlText w:val="%5."/>
      <w:lvlJc w:val="left"/>
      <w:pPr>
        <w:tabs>
          <w:tab w:val="num" w:pos="3272"/>
        </w:tabs>
        <w:ind w:left="3272" w:hanging="360"/>
      </w:pPr>
    </w:lvl>
    <w:lvl w:ilvl="5" w:tentative="1">
      <w:start w:val="1"/>
      <w:numFmt w:val="lowerRoman"/>
      <w:lvlText w:val="%6."/>
      <w:lvlJc w:val="right"/>
      <w:pPr>
        <w:tabs>
          <w:tab w:val="num" w:pos="3992"/>
        </w:tabs>
        <w:ind w:left="3992" w:hanging="180"/>
      </w:pPr>
    </w:lvl>
    <w:lvl w:ilvl="6" w:tentative="1">
      <w:start w:val="1"/>
      <w:numFmt w:val="decimal"/>
      <w:lvlText w:val="%7."/>
      <w:lvlJc w:val="left"/>
      <w:pPr>
        <w:tabs>
          <w:tab w:val="num" w:pos="4712"/>
        </w:tabs>
        <w:ind w:left="4712" w:hanging="360"/>
      </w:pPr>
    </w:lvl>
    <w:lvl w:ilvl="7" w:tentative="1">
      <w:start w:val="1"/>
      <w:numFmt w:val="lowerLetter"/>
      <w:lvlText w:val="%8."/>
      <w:lvlJc w:val="left"/>
      <w:pPr>
        <w:tabs>
          <w:tab w:val="num" w:pos="5432"/>
        </w:tabs>
        <w:ind w:left="5432" w:hanging="360"/>
      </w:pPr>
    </w:lvl>
    <w:lvl w:ilvl="8" w:tentative="1">
      <w:start w:val="1"/>
      <w:numFmt w:val="lowerRoman"/>
      <w:lvlText w:val="%9."/>
      <w:lvlJc w:val="right"/>
      <w:pPr>
        <w:tabs>
          <w:tab w:val="num" w:pos="6152"/>
        </w:tabs>
        <w:ind w:left="6152" w:hanging="180"/>
      </w:pPr>
    </w:lvl>
  </w:abstractNum>
  <w:abstractNum w:abstractNumId="96" w15:restartNumberingAfterBreak="0">
    <w:nsid w:val="2CC675BA"/>
    <w:multiLevelType w:val="hybridMultilevel"/>
    <w:tmpl w:val="3A4A727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7" w15:restartNumberingAfterBreak="0">
    <w:nsid w:val="2ED735A2"/>
    <w:multiLevelType w:val="hybridMultilevel"/>
    <w:tmpl w:val="78F604F8"/>
    <w:lvl w:ilvl="0" w:tplc="41B8BE4E">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8" w15:restartNumberingAfterBreak="0">
    <w:nsid w:val="2F464DAA"/>
    <w:multiLevelType w:val="hybridMultilevel"/>
    <w:tmpl w:val="6B32F420"/>
    <w:lvl w:ilvl="0" w:tplc="B65A52DA">
      <w:start w:val="132"/>
      <w:numFmt w:val="bullet"/>
      <w:lvlText w:val="-"/>
      <w:lvlJc w:val="left"/>
      <w:pPr>
        <w:ind w:left="360" w:hanging="360"/>
      </w:pPr>
      <w:rPr>
        <w:rFonts w:ascii="Arial" w:eastAsia="Times New Roman"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9"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FA87830"/>
    <w:multiLevelType w:val="hybridMultilevel"/>
    <w:tmpl w:val="3892A5B6"/>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1" w15:restartNumberingAfterBreak="0">
    <w:nsid w:val="308F22B5"/>
    <w:multiLevelType w:val="hybridMultilevel"/>
    <w:tmpl w:val="835CC7C2"/>
    <w:lvl w:ilvl="0" w:tplc="41E07A18">
      <w:start w:val="12"/>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2" w15:restartNumberingAfterBreak="0">
    <w:nsid w:val="309C1D07"/>
    <w:multiLevelType w:val="multilevel"/>
    <w:tmpl w:val="E5B8454A"/>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319735C9"/>
    <w:multiLevelType w:val="hybridMultilevel"/>
    <w:tmpl w:val="E2B03E0A"/>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4" w15:restartNumberingAfterBreak="0">
    <w:nsid w:val="3229011F"/>
    <w:multiLevelType w:val="hybridMultilevel"/>
    <w:tmpl w:val="3F6C7280"/>
    <w:lvl w:ilvl="0" w:tplc="3F502C4A">
      <w:start w:val="3"/>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5" w15:restartNumberingAfterBreak="0">
    <w:nsid w:val="329300A7"/>
    <w:multiLevelType w:val="hybridMultilevel"/>
    <w:tmpl w:val="6C209B7A"/>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6" w15:restartNumberingAfterBreak="0">
    <w:nsid w:val="3353424C"/>
    <w:multiLevelType w:val="hybridMultilevel"/>
    <w:tmpl w:val="4E4AEB40"/>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7" w15:restartNumberingAfterBreak="0">
    <w:nsid w:val="335873E4"/>
    <w:multiLevelType w:val="hybridMultilevel"/>
    <w:tmpl w:val="3D7AFDCA"/>
    <w:lvl w:ilvl="0" w:tplc="08130011">
      <w:start w:val="1"/>
      <w:numFmt w:val="decimal"/>
      <w:lvlText w:val="%1)"/>
      <w:lvlJc w:val="left"/>
      <w:pPr>
        <w:ind w:left="1068" w:hanging="360"/>
      </w:pPr>
    </w:lvl>
    <w:lvl w:ilvl="1" w:tplc="08130011">
      <w:start w:val="1"/>
      <w:numFmt w:val="decimal"/>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8" w15:restartNumberingAfterBreak="0">
    <w:nsid w:val="339F1542"/>
    <w:multiLevelType w:val="hybridMultilevel"/>
    <w:tmpl w:val="EDF6B72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9" w15:restartNumberingAfterBreak="0">
    <w:nsid w:val="349276A1"/>
    <w:multiLevelType w:val="hybridMultilevel"/>
    <w:tmpl w:val="0CDEF84E"/>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0" w15:restartNumberingAfterBreak="0">
    <w:nsid w:val="35581CF6"/>
    <w:multiLevelType w:val="hybridMultilevel"/>
    <w:tmpl w:val="857C5DE0"/>
    <w:lvl w:ilvl="0" w:tplc="C8C48ECE">
      <w:start w:val="2"/>
      <w:numFmt w:val="bullet"/>
      <w:lvlText w:val="-"/>
      <w:lvlJc w:val="left"/>
      <w:pPr>
        <w:ind w:left="360" w:hanging="360"/>
      </w:pPr>
      <w:rPr>
        <w:rFonts w:hint="default"/>
        <w:color w:val="auto"/>
        <w:u w:val="none"/>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1" w15:restartNumberingAfterBreak="0">
    <w:nsid w:val="368C5DAB"/>
    <w:multiLevelType w:val="hybridMultilevel"/>
    <w:tmpl w:val="0A5243C6"/>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2" w15:restartNumberingAfterBreak="0">
    <w:nsid w:val="369F2DD3"/>
    <w:multiLevelType w:val="hybridMultilevel"/>
    <w:tmpl w:val="636EDF3A"/>
    <w:lvl w:ilvl="0" w:tplc="C8C48ECE">
      <w:start w:val="2"/>
      <w:numFmt w:val="bullet"/>
      <w:lvlText w:val="-"/>
      <w:lvlJc w:val="left"/>
      <w:pPr>
        <w:ind w:left="360" w:hanging="360"/>
      </w:pPr>
      <w:rPr>
        <w:rFonts w:hint="default"/>
        <w:color w:val="auto"/>
        <w:u w:val="none"/>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3" w15:restartNumberingAfterBreak="0">
    <w:nsid w:val="377F3560"/>
    <w:multiLevelType w:val="hybridMultilevel"/>
    <w:tmpl w:val="C15429CE"/>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4" w15:restartNumberingAfterBreak="0">
    <w:nsid w:val="38D17ACE"/>
    <w:multiLevelType w:val="hybridMultilevel"/>
    <w:tmpl w:val="2A0C995E"/>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5" w15:restartNumberingAfterBreak="0">
    <w:nsid w:val="39262E8E"/>
    <w:multiLevelType w:val="hybridMultilevel"/>
    <w:tmpl w:val="45E83900"/>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6" w15:restartNumberingAfterBreak="0">
    <w:nsid w:val="39A831AB"/>
    <w:multiLevelType w:val="hybridMultilevel"/>
    <w:tmpl w:val="D62C0CC8"/>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7" w15:restartNumberingAfterBreak="0">
    <w:nsid w:val="3AA918ED"/>
    <w:multiLevelType w:val="hybridMultilevel"/>
    <w:tmpl w:val="DB9C8A8E"/>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8" w15:restartNumberingAfterBreak="0">
    <w:nsid w:val="3B1E2793"/>
    <w:multiLevelType w:val="hybridMultilevel"/>
    <w:tmpl w:val="49F6E356"/>
    <w:lvl w:ilvl="0" w:tplc="DD4E9C40">
      <w:start w:val="1"/>
      <w:numFmt w:val="decimal"/>
      <w:lvlText w:val="%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9" w15:restartNumberingAfterBreak="0">
    <w:nsid w:val="3B4B6BB7"/>
    <w:multiLevelType w:val="hybridMultilevel"/>
    <w:tmpl w:val="6CAC94F0"/>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0" w15:restartNumberingAfterBreak="0">
    <w:nsid w:val="3DCF7D1C"/>
    <w:multiLevelType w:val="hybridMultilevel"/>
    <w:tmpl w:val="86BC6BA4"/>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1" w15:restartNumberingAfterBreak="0">
    <w:nsid w:val="3F112B14"/>
    <w:multiLevelType w:val="hybridMultilevel"/>
    <w:tmpl w:val="571C509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2" w15:restartNumberingAfterBreak="0">
    <w:nsid w:val="402F0C11"/>
    <w:multiLevelType w:val="hybridMultilevel"/>
    <w:tmpl w:val="422042EA"/>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3" w15:restartNumberingAfterBreak="0">
    <w:nsid w:val="41330E48"/>
    <w:multiLevelType w:val="multilevel"/>
    <w:tmpl w:val="5964BE96"/>
    <w:lvl w:ilvl="0">
      <w:start w:val="1"/>
      <w:numFmt w:val="decimal"/>
      <w:lvlText w:val="%1°"/>
      <w:lvlJc w:val="right"/>
      <w:pPr>
        <w:tabs>
          <w:tab w:val="num" w:pos="540"/>
        </w:tabs>
        <w:ind w:left="540" w:hanging="180"/>
      </w:pPr>
      <w:rPr>
        <w:rFonts w:ascii="Courier New" w:hAnsi="Courier New" w:cs="Times New Roman" w:hint="default"/>
        <w:b w:val="0"/>
        <w:i/>
        <w:sz w:val="20"/>
        <w:szCs w:val="20"/>
      </w:rPr>
    </w:lvl>
    <w:lvl w:ilvl="1">
      <w:start w:val="1"/>
      <w:numFmt w:val="lowerLetter"/>
      <w:lvlText w:val="%2)"/>
      <w:lvlJc w:val="left"/>
      <w:pPr>
        <w:tabs>
          <w:tab w:val="num" w:pos="1440"/>
        </w:tabs>
        <w:ind w:left="1440" w:hanging="360"/>
      </w:pPr>
      <w:rPr>
        <w:b w:val="0"/>
        <w:i/>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418709DA"/>
    <w:multiLevelType w:val="hybridMultilevel"/>
    <w:tmpl w:val="46849852"/>
    <w:lvl w:ilvl="0" w:tplc="08130017">
      <w:start w:val="1"/>
      <w:numFmt w:val="lowerLetter"/>
      <w:lvlText w:val="%1)"/>
      <w:lvlJc w:val="left"/>
      <w:pPr>
        <w:ind w:left="786"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5" w15:restartNumberingAfterBreak="0">
    <w:nsid w:val="41BE6047"/>
    <w:multiLevelType w:val="hybridMultilevel"/>
    <w:tmpl w:val="5BE49410"/>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6" w15:restartNumberingAfterBreak="0">
    <w:nsid w:val="426B3DEF"/>
    <w:multiLevelType w:val="multilevel"/>
    <w:tmpl w:val="435EDD06"/>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42893521"/>
    <w:multiLevelType w:val="hybridMultilevel"/>
    <w:tmpl w:val="1EC2456C"/>
    <w:lvl w:ilvl="0" w:tplc="08130017">
      <w:start w:val="1"/>
      <w:numFmt w:val="lowerLetter"/>
      <w:lvlText w:val="%1)"/>
      <w:lvlJc w:val="left"/>
      <w:pPr>
        <w:ind w:left="786"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8" w15:restartNumberingAfterBreak="0">
    <w:nsid w:val="42C0717A"/>
    <w:multiLevelType w:val="hybridMultilevel"/>
    <w:tmpl w:val="06AE9EDA"/>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9" w15:restartNumberingAfterBreak="0">
    <w:nsid w:val="44361396"/>
    <w:multiLevelType w:val="hybridMultilevel"/>
    <w:tmpl w:val="18E8F97A"/>
    <w:lvl w:ilvl="0" w:tplc="41B8BE4E">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30" w15:restartNumberingAfterBreak="0">
    <w:nsid w:val="44A370E3"/>
    <w:multiLevelType w:val="hybridMultilevel"/>
    <w:tmpl w:val="116E1B0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1" w15:restartNumberingAfterBreak="0">
    <w:nsid w:val="44E720B9"/>
    <w:multiLevelType w:val="hybridMultilevel"/>
    <w:tmpl w:val="0CDCC9F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2" w15:restartNumberingAfterBreak="0">
    <w:nsid w:val="454B245D"/>
    <w:multiLevelType w:val="hybridMultilevel"/>
    <w:tmpl w:val="70FCE822"/>
    <w:lvl w:ilvl="0" w:tplc="FD069890">
      <w:start w:val="1"/>
      <w:numFmt w:val="decimal"/>
      <w:lvlText w:val="%1°"/>
      <w:lvlJc w:val="left"/>
      <w:pPr>
        <w:ind w:left="360" w:hanging="360"/>
      </w:pPr>
      <w:rPr>
        <w:rFonts w:hint="default"/>
        <w:color w:val="auto"/>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3" w15:restartNumberingAfterBreak="0">
    <w:nsid w:val="456045CB"/>
    <w:multiLevelType w:val="hybridMultilevel"/>
    <w:tmpl w:val="4BE26E90"/>
    <w:lvl w:ilvl="0" w:tplc="36364278">
      <w:start w:val="1"/>
      <w:numFmt w:val="lowerLetter"/>
      <w:lvlText w:val="%1)"/>
      <w:lvlJc w:val="left"/>
      <w:pPr>
        <w:ind w:left="786" w:hanging="360"/>
      </w:pPr>
      <w:rPr>
        <w:b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4" w15:restartNumberingAfterBreak="0">
    <w:nsid w:val="465449FA"/>
    <w:multiLevelType w:val="hybridMultilevel"/>
    <w:tmpl w:val="657EED82"/>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5" w15:restartNumberingAfterBreak="0">
    <w:nsid w:val="465D17FC"/>
    <w:multiLevelType w:val="hybridMultilevel"/>
    <w:tmpl w:val="85466D96"/>
    <w:lvl w:ilvl="0" w:tplc="092656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6" w15:restartNumberingAfterBreak="0">
    <w:nsid w:val="465E51FB"/>
    <w:multiLevelType w:val="hybridMultilevel"/>
    <w:tmpl w:val="A8B4B1FA"/>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7" w15:restartNumberingAfterBreak="0">
    <w:nsid w:val="46612D2C"/>
    <w:multiLevelType w:val="hybridMultilevel"/>
    <w:tmpl w:val="7FA8E4B4"/>
    <w:lvl w:ilvl="0" w:tplc="08130011">
      <w:start w:val="1"/>
      <w:numFmt w:val="decimal"/>
      <w:lvlText w:val="%1)"/>
      <w:lvlJc w:val="left"/>
      <w:pPr>
        <w:ind w:left="1068" w:hanging="360"/>
      </w:p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38" w15:restartNumberingAfterBreak="0">
    <w:nsid w:val="46A864DB"/>
    <w:multiLevelType w:val="hybridMultilevel"/>
    <w:tmpl w:val="0BE4952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9" w15:restartNumberingAfterBreak="0">
    <w:nsid w:val="47E96DB1"/>
    <w:multiLevelType w:val="hybridMultilevel"/>
    <w:tmpl w:val="C848FA12"/>
    <w:lvl w:ilvl="0" w:tplc="08130011">
      <w:start w:val="1"/>
      <w:numFmt w:val="decimal"/>
      <w:lvlText w:val="%1)"/>
      <w:lvlJc w:val="left"/>
      <w:pPr>
        <w:ind w:left="1068" w:hanging="360"/>
      </w:pPr>
    </w:lvl>
    <w:lvl w:ilvl="1" w:tplc="08130011">
      <w:start w:val="1"/>
      <w:numFmt w:val="decimal"/>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40" w15:restartNumberingAfterBreak="0">
    <w:nsid w:val="48466FB1"/>
    <w:multiLevelType w:val="hybridMultilevel"/>
    <w:tmpl w:val="5E08CFC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1" w15:restartNumberingAfterBreak="0">
    <w:nsid w:val="48AB0282"/>
    <w:multiLevelType w:val="hybridMultilevel"/>
    <w:tmpl w:val="E586EEFE"/>
    <w:lvl w:ilvl="0" w:tplc="1D909AFC">
      <w:start w:val="1"/>
      <w:numFmt w:val="bullet"/>
      <w:lvlText w:val="-"/>
      <w:lvlJc w:val="left"/>
      <w:pPr>
        <w:ind w:left="720" w:hanging="360"/>
      </w:pPr>
      <w:rPr>
        <w:rFonts w:ascii="Arial" w:hAnsi="Arial" w:hint="default"/>
        <w:b w:val="0"/>
        <w:sz w:val="18"/>
      </w:rPr>
    </w:lvl>
    <w:lvl w:ilvl="1" w:tplc="1D909AFC">
      <w:start w:val="1"/>
      <w:numFmt w:val="bullet"/>
      <w:lvlText w:val="-"/>
      <w:lvlJc w:val="left"/>
      <w:pPr>
        <w:ind w:left="1440" w:hanging="360"/>
      </w:pPr>
      <w:rPr>
        <w:rFonts w:ascii="Arial" w:hAnsi="Arial" w:hint="default"/>
        <w:b w:val="0"/>
        <w:sz w:val="18"/>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2" w15:restartNumberingAfterBreak="0">
    <w:nsid w:val="4A526FC4"/>
    <w:multiLevelType w:val="hybridMultilevel"/>
    <w:tmpl w:val="F79A5C8E"/>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3" w15:restartNumberingAfterBreak="0">
    <w:nsid w:val="4AB414E1"/>
    <w:multiLevelType w:val="hybridMultilevel"/>
    <w:tmpl w:val="5C92B12E"/>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4" w15:restartNumberingAfterBreak="0">
    <w:nsid w:val="4C22015B"/>
    <w:multiLevelType w:val="hybridMultilevel"/>
    <w:tmpl w:val="655032D2"/>
    <w:lvl w:ilvl="0" w:tplc="B9044FCC">
      <w:start w:val="1"/>
      <w:numFmt w:val="decimal"/>
      <w:lvlText w:val="%1°"/>
      <w:lvlJc w:val="left"/>
      <w:pPr>
        <w:tabs>
          <w:tab w:val="num" w:pos="360"/>
        </w:tabs>
        <w:ind w:left="360" w:hanging="360"/>
      </w:pPr>
      <w:rPr>
        <w:rFonts w:ascii="Courier New" w:hAnsi="Courier New"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5" w15:restartNumberingAfterBreak="0">
    <w:nsid w:val="4C5929E3"/>
    <w:multiLevelType w:val="multilevel"/>
    <w:tmpl w:val="4BAC6044"/>
    <w:lvl w:ilvl="0">
      <w:start w:val="1"/>
      <w:numFmt w:val="decimal"/>
      <w:lvlText w:val="%1"/>
      <w:lvlJc w:val="left"/>
      <w:pPr>
        <w:tabs>
          <w:tab w:val="num" w:pos="432"/>
        </w:tabs>
        <w:ind w:left="432" w:hanging="432"/>
      </w:pPr>
      <w:rPr>
        <w:rFonts w:ascii="Garamond" w:hAnsi="Garamond" w:hint="default"/>
        <w:b/>
        <w:i w:val="0"/>
        <w:sz w:val="32"/>
      </w:rPr>
    </w:lvl>
    <w:lvl w:ilvl="1">
      <w:start w:val="1"/>
      <w:numFmt w:val="decimal"/>
      <w:lvlText w:val="%1.%2"/>
      <w:lvlJc w:val="left"/>
      <w:pPr>
        <w:tabs>
          <w:tab w:val="num" w:pos="851"/>
        </w:tabs>
        <w:ind w:left="851" w:hanging="85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6" w15:restartNumberingAfterBreak="0">
    <w:nsid w:val="4D05002A"/>
    <w:multiLevelType w:val="hybridMultilevel"/>
    <w:tmpl w:val="BC4AEFA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7" w15:restartNumberingAfterBreak="0">
    <w:nsid w:val="4D2D0764"/>
    <w:multiLevelType w:val="hybridMultilevel"/>
    <w:tmpl w:val="B72CADE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8" w15:restartNumberingAfterBreak="0">
    <w:nsid w:val="4D7E1976"/>
    <w:multiLevelType w:val="hybridMultilevel"/>
    <w:tmpl w:val="91D07CD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9" w15:restartNumberingAfterBreak="0">
    <w:nsid w:val="4DA743A6"/>
    <w:multiLevelType w:val="hybridMultilevel"/>
    <w:tmpl w:val="981E2DE0"/>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0" w15:restartNumberingAfterBreak="0">
    <w:nsid w:val="4EBE1EE4"/>
    <w:multiLevelType w:val="hybridMultilevel"/>
    <w:tmpl w:val="85AE057E"/>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1" w15:restartNumberingAfterBreak="0">
    <w:nsid w:val="4EBF2B0D"/>
    <w:multiLevelType w:val="hybridMultilevel"/>
    <w:tmpl w:val="33442164"/>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2" w15:restartNumberingAfterBreak="0">
    <w:nsid w:val="4FA770B6"/>
    <w:multiLevelType w:val="hybridMultilevel"/>
    <w:tmpl w:val="B6127C0E"/>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3" w15:restartNumberingAfterBreak="0">
    <w:nsid w:val="4FAE12E2"/>
    <w:multiLevelType w:val="hybridMultilevel"/>
    <w:tmpl w:val="DD4C289E"/>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4" w15:restartNumberingAfterBreak="0">
    <w:nsid w:val="4FDD04B6"/>
    <w:multiLevelType w:val="hybridMultilevel"/>
    <w:tmpl w:val="C4C44A60"/>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5" w15:restartNumberingAfterBreak="0">
    <w:nsid w:val="51D10848"/>
    <w:multiLevelType w:val="hybridMultilevel"/>
    <w:tmpl w:val="E5487C7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6" w15:restartNumberingAfterBreak="0">
    <w:nsid w:val="526D61AD"/>
    <w:multiLevelType w:val="hybridMultilevel"/>
    <w:tmpl w:val="466CF90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7" w15:restartNumberingAfterBreak="0">
    <w:nsid w:val="52C7667C"/>
    <w:multiLevelType w:val="hybridMultilevel"/>
    <w:tmpl w:val="9AA41376"/>
    <w:lvl w:ilvl="0" w:tplc="DD300BFE">
      <w:start w:val="1"/>
      <w:numFmt w:val="lowerLetter"/>
      <w:lvlText w:val="%1)"/>
      <w:lvlJc w:val="left"/>
      <w:pPr>
        <w:ind w:left="720" w:hanging="360"/>
      </w:pPr>
      <w:rPr>
        <w:i w:val="0"/>
      </w:rPr>
    </w:lvl>
    <w:lvl w:ilvl="1" w:tplc="FCDAF1DE">
      <w:start w:val="1"/>
      <w:numFmt w:val="lowerLetter"/>
      <w:lvlText w:val="%2."/>
      <w:lvlJc w:val="left"/>
      <w:pPr>
        <w:ind w:left="1440" w:hanging="360"/>
      </w:pPr>
      <w:rPr>
        <w:i w:val="0"/>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8" w15:restartNumberingAfterBreak="0">
    <w:nsid w:val="5382768D"/>
    <w:multiLevelType w:val="hybridMultilevel"/>
    <w:tmpl w:val="88B28840"/>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9" w15:restartNumberingAfterBreak="0">
    <w:nsid w:val="53B50FF5"/>
    <w:multiLevelType w:val="hybridMultilevel"/>
    <w:tmpl w:val="C22485C6"/>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0" w15:restartNumberingAfterBreak="0">
    <w:nsid w:val="5443660C"/>
    <w:multiLevelType w:val="hybridMultilevel"/>
    <w:tmpl w:val="293C4548"/>
    <w:lvl w:ilvl="0" w:tplc="1D909AFC">
      <w:start w:val="1"/>
      <w:numFmt w:val="bullet"/>
      <w:lvlText w:val="-"/>
      <w:lvlJc w:val="left"/>
      <w:pPr>
        <w:ind w:left="720" w:hanging="360"/>
      </w:pPr>
      <w:rPr>
        <w:rFonts w:ascii="Arial" w:hAnsi="Arial" w:hint="default"/>
        <w:b w:val="0"/>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1" w15:restartNumberingAfterBreak="0">
    <w:nsid w:val="54C95F4D"/>
    <w:multiLevelType w:val="hybridMultilevel"/>
    <w:tmpl w:val="45E83900"/>
    <w:lvl w:ilvl="0" w:tplc="41B8BE4E">
      <w:start w:val="1"/>
      <w:numFmt w:val="decimal"/>
      <w:lvlText w:val="%1°"/>
      <w:lvlJc w:val="left"/>
      <w:pPr>
        <w:ind w:left="662" w:hanging="360"/>
      </w:pPr>
      <w:rPr>
        <w:rFonts w:hint="default"/>
      </w:rPr>
    </w:lvl>
    <w:lvl w:ilvl="1" w:tplc="08130019" w:tentative="1">
      <w:start w:val="1"/>
      <w:numFmt w:val="lowerLetter"/>
      <w:lvlText w:val="%2."/>
      <w:lvlJc w:val="left"/>
      <w:pPr>
        <w:ind w:left="1382" w:hanging="360"/>
      </w:pPr>
    </w:lvl>
    <w:lvl w:ilvl="2" w:tplc="0813001B" w:tentative="1">
      <w:start w:val="1"/>
      <w:numFmt w:val="lowerRoman"/>
      <w:lvlText w:val="%3."/>
      <w:lvlJc w:val="right"/>
      <w:pPr>
        <w:ind w:left="2102" w:hanging="180"/>
      </w:pPr>
    </w:lvl>
    <w:lvl w:ilvl="3" w:tplc="0813000F" w:tentative="1">
      <w:start w:val="1"/>
      <w:numFmt w:val="decimal"/>
      <w:lvlText w:val="%4."/>
      <w:lvlJc w:val="left"/>
      <w:pPr>
        <w:ind w:left="2822" w:hanging="360"/>
      </w:pPr>
    </w:lvl>
    <w:lvl w:ilvl="4" w:tplc="08130019" w:tentative="1">
      <w:start w:val="1"/>
      <w:numFmt w:val="lowerLetter"/>
      <w:lvlText w:val="%5."/>
      <w:lvlJc w:val="left"/>
      <w:pPr>
        <w:ind w:left="3542" w:hanging="360"/>
      </w:pPr>
    </w:lvl>
    <w:lvl w:ilvl="5" w:tplc="0813001B" w:tentative="1">
      <w:start w:val="1"/>
      <w:numFmt w:val="lowerRoman"/>
      <w:lvlText w:val="%6."/>
      <w:lvlJc w:val="right"/>
      <w:pPr>
        <w:ind w:left="4262" w:hanging="180"/>
      </w:pPr>
    </w:lvl>
    <w:lvl w:ilvl="6" w:tplc="0813000F" w:tentative="1">
      <w:start w:val="1"/>
      <w:numFmt w:val="decimal"/>
      <w:lvlText w:val="%7."/>
      <w:lvlJc w:val="left"/>
      <w:pPr>
        <w:ind w:left="4982" w:hanging="360"/>
      </w:pPr>
    </w:lvl>
    <w:lvl w:ilvl="7" w:tplc="08130019" w:tentative="1">
      <w:start w:val="1"/>
      <w:numFmt w:val="lowerLetter"/>
      <w:lvlText w:val="%8."/>
      <w:lvlJc w:val="left"/>
      <w:pPr>
        <w:ind w:left="5702" w:hanging="360"/>
      </w:pPr>
    </w:lvl>
    <w:lvl w:ilvl="8" w:tplc="0813001B" w:tentative="1">
      <w:start w:val="1"/>
      <w:numFmt w:val="lowerRoman"/>
      <w:lvlText w:val="%9."/>
      <w:lvlJc w:val="right"/>
      <w:pPr>
        <w:ind w:left="6422" w:hanging="180"/>
      </w:pPr>
    </w:lvl>
  </w:abstractNum>
  <w:abstractNum w:abstractNumId="162" w15:restartNumberingAfterBreak="0">
    <w:nsid w:val="552817D1"/>
    <w:multiLevelType w:val="hybridMultilevel"/>
    <w:tmpl w:val="BF96956A"/>
    <w:lvl w:ilvl="0" w:tplc="41B8BE4E">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3" w15:restartNumberingAfterBreak="0">
    <w:nsid w:val="56293CC8"/>
    <w:multiLevelType w:val="hybridMultilevel"/>
    <w:tmpl w:val="04B4B25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4" w15:restartNumberingAfterBreak="0">
    <w:nsid w:val="56A000F2"/>
    <w:multiLevelType w:val="hybridMultilevel"/>
    <w:tmpl w:val="F89C095A"/>
    <w:lvl w:ilvl="0" w:tplc="1D909AFC">
      <w:start w:val="1"/>
      <w:numFmt w:val="bullet"/>
      <w:lvlText w:val="-"/>
      <w:lvlJc w:val="left"/>
      <w:pPr>
        <w:ind w:left="360" w:hanging="360"/>
      </w:pPr>
      <w:rPr>
        <w:rFonts w:ascii="Arial" w:hAnsi="Arial" w:hint="default"/>
        <w:b w:val="0"/>
        <w:sz w:val="1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5" w15:restartNumberingAfterBreak="0">
    <w:nsid w:val="56AD6381"/>
    <w:multiLevelType w:val="hybridMultilevel"/>
    <w:tmpl w:val="2B6E77F0"/>
    <w:lvl w:ilvl="0" w:tplc="A7422498">
      <w:numFmt w:val="bullet"/>
      <w:lvlText w:val="-"/>
      <w:lvlJc w:val="left"/>
      <w:pPr>
        <w:tabs>
          <w:tab w:val="num" w:pos="1065"/>
        </w:tabs>
        <w:ind w:left="1065" w:hanging="360"/>
      </w:pPr>
      <w:rPr>
        <w:rFonts w:ascii="Courier New" w:eastAsia="Times New Roman" w:hAnsi="Courier New" w:cs="Courier New" w:hint="default"/>
      </w:rPr>
    </w:lvl>
    <w:lvl w:ilvl="1" w:tplc="04130003">
      <w:start w:val="1"/>
      <w:numFmt w:val="bullet"/>
      <w:lvlText w:val="o"/>
      <w:lvlJc w:val="left"/>
      <w:pPr>
        <w:tabs>
          <w:tab w:val="num" w:pos="1785"/>
        </w:tabs>
        <w:ind w:left="1785"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6" w15:restartNumberingAfterBreak="0">
    <w:nsid w:val="57162D88"/>
    <w:multiLevelType w:val="hybridMultilevel"/>
    <w:tmpl w:val="0A2C9D46"/>
    <w:lvl w:ilvl="0" w:tplc="1D909AFC">
      <w:start w:val="1"/>
      <w:numFmt w:val="bullet"/>
      <w:lvlText w:val="-"/>
      <w:lvlJc w:val="left"/>
      <w:pPr>
        <w:ind w:left="720" w:hanging="360"/>
      </w:pPr>
      <w:rPr>
        <w:rFonts w:ascii="Arial" w:hAnsi="Arial" w:hint="default"/>
        <w:b w:val="0"/>
        <w:sz w:val="18"/>
      </w:rPr>
    </w:lvl>
    <w:lvl w:ilvl="1" w:tplc="1D909AFC">
      <w:start w:val="1"/>
      <w:numFmt w:val="bullet"/>
      <w:lvlText w:val="-"/>
      <w:lvlJc w:val="left"/>
      <w:pPr>
        <w:ind w:left="1440" w:hanging="360"/>
      </w:pPr>
      <w:rPr>
        <w:rFonts w:ascii="Arial" w:hAnsi="Arial" w:hint="default"/>
        <w:b w:val="0"/>
        <w:sz w:val="18"/>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7" w15:restartNumberingAfterBreak="0">
    <w:nsid w:val="57550EB1"/>
    <w:multiLevelType w:val="multilevel"/>
    <w:tmpl w:val="995C07F2"/>
    <w:lvl w:ilvl="0">
      <w:start w:val="1"/>
      <w:numFmt w:val="decimal"/>
      <w:lvlText w:val="%1"/>
      <w:lvlJc w:val="left"/>
      <w:pPr>
        <w:tabs>
          <w:tab w:val="num" w:pos="392"/>
        </w:tabs>
        <w:ind w:left="39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57BD3BFE"/>
    <w:multiLevelType w:val="hybridMultilevel"/>
    <w:tmpl w:val="B5B0B1AC"/>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9" w15:restartNumberingAfterBreak="0">
    <w:nsid w:val="584805EC"/>
    <w:multiLevelType w:val="hybridMultilevel"/>
    <w:tmpl w:val="16E0090A"/>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0" w15:restartNumberingAfterBreak="0">
    <w:nsid w:val="59BF36A9"/>
    <w:multiLevelType w:val="singleLevel"/>
    <w:tmpl w:val="77D22B64"/>
    <w:lvl w:ilvl="0">
      <w:start w:val="1"/>
      <w:numFmt w:val="lowerLetter"/>
      <w:lvlText w:val="%1)"/>
      <w:legacy w:legacy="1" w:legacySpace="0" w:legacyIndent="360"/>
      <w:lvlJc w:val="left"/>
      <w:pPr>
        <w:ind w:left="644" w:hanging="360"/>
      </w:pPr>
      <w:rPr>
        <w:i/>
      </w:rPr>
    </w:lvl>
  </w:abstractNum>
  <w:abstractNum w:abstractNumId="171" w15:restartNumberingAfterBreak="0">
    <w:nsid w:val="59C47E04"/>
    <w:multiLevelType w:val="hybridMultilevel"/>
    <w:tmpl w:val="42DC55CA"/>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2" w15:restartNumberingAfterBreak="0">
    <w:nsid w:val="59DE7309"/>
    <w:multiLevelType w:val="hybridMultilevel"/>
    <w:tmpl w:val="E6E0D46A"/>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3"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4" w15:restartNumberingAfterBreak="0">
    <w:nsid w:val="5B09353B"/>
    <w:multiLevelType w:val="hybridMultilevel"/>
    <w:tmpl w:val="30A6B09C"/>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5" w15:restartNumberingAfterBreak="0">
    <w:nsid w:val="5B175CAA"/>
    <w:multiLevelType w:val="hybridMultilevel"/>
    <w:tmpl w:val="6BA07730"/>
    <w:lvl w:ilvl="0" w:tplc="092656A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6" w15:restartNumberingAfterBreak="0">
    <w:nsid w:val="5B6E4988"/>
    <w:multiLevelType w:val="hybridMultilevel"/>
    <w:tmpl w:val="7A4E77DA"/>
    <w:lvl w:ilvl="0" w:tplc="3D3A3BC0">
      <w:start w:val="3"/>
      <w:numFmt w:val="lowerLetter"/>
      <w:lvlText w:val="%1)"/>
      <w:lvlJc w:val="left"/>
      <w:pPr>
        <w:ind w:left="786"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7" w15:restartNumberingAfterBreak="0">
    <w:nsid w:val="5B7D08F4"/>
    <w:multiLevelType w:val="hybridMultilevel"/>
    <w:tmpl w:val="7D023FDA"/>
    <w:lvl w:ilvl="0" w:tplc="B65A52DA">
      <w:start w:val="132"/>
      <w:numFmt w:val="bullet"/>
      <w:lvlText w:val="-"/>
      <w:lvlJc w:val="left"/>
      <w:pPr>
        <w:ind w:left="360" w:hanging="360"/>
      </w:pPr>
      <w:rPr>
        <w:rFonts w:ascii="Arial" w:eastAsia="Times New Roman"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8" w15:restartNumberingAfterBreak="0">
    <w:nsid w:val="5BC727ED"/>
    <w:multiLevelType w:val="multilevel"/>
    <w:tmpl w:val="F112D350"/>
    <w:lvl w:ilvl="0">
      <w:start w:val="1"/>
      <w:numFmt w:val="lowerLetter"/>
      <w:lvlText w:val="%1)"/>
      <w:lvlJc w:val="left"/>
      <w:pPr>
        <w:tabs>
          <w:tab w:val="num" w:pos="360"/>
        </w:tabs>
        <w:ind w:left="360" w:hanging="360"/>
      </w:pPr>
      <w:rPr>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9" w15:restartNumberingAfterBreak="0">
    <w:nsid w:val="5C265E94"/>
    <w:multiLevelType w:val="hybridMultilevel"/>
    <w:tmpl w:val="9352220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0" w15:restartNumberingAfterBreak="0">
    <w:nsid w:val="5C2D030C"/>
    <w:multiLevelType w:val="hybridMultilevel"/>
    <w:tmpl w:val="02D61A5A"/>
    <w:lvl w:ilvl="0" w:tplc="C8C48ECE">
      <w:start w:val="2"/>
      <w:numFmt w:val="bullet"/>
      <w:lvlText w:val="-"/>
      <w:lvlJc w:val="left"/>
      <w:pPr>
        <w:ind w:left="720" w:hanging="360"/>
      </w:pPr>
      <w:rPr>
        <w:rFonts w:hint="default"/>
        <w:color w:val="auto"/>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1" w15:restartNumberingAfterBreak="0">
    <w:nsid w:val="5C365449"/>
    <w:multiLevelType w:val="hybridMultilevel"/>
    <w:tmpl w:val="7E68C12C"/>
    <w:lvl w:ilvl="0" w:tplc="08130017">
      <w:start w:val="1"/>
      <w:numFmt w:val="lowerLetter"/>
      <w:lvlText w:val="%1)"/>
      <w:lvlJc w:val="left"/>
      <w:pPr>
        <w:ind w:left="786"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2" w15:restartNumberingAfterBreak="0">
    <w:nsid w:val="5D223E2C"/>
    <w:multiLevelType w:val="hybridMultilevel"/>
    <w:tmpl w:val="2AA8F27E"/>
    <w:lvl w:ilvl="0" w:tplc="08130017">
      <w:start w:val="1"/>
      <w:numFmt w:val="lowerLetter"/>
      <w:lvlText w:val="%1)"/>
      <w:lvlJc w:val="left"/>
      <w:pPr>
        <w:ind w:left="786"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3" w15:restartNumberingAfterBreak="0">
    <w:nsid w:val="5D236377"/>
    <w:multiLevelType w:val="hybridMultilevel"/>
    <w:tmpl w:val="BF9A21B4"/>
    <w:lvl w:ilvl="0" w:tplc="41B8BE4E">
      <w:start w:val="1"/>
      <w:numFmt w:val="decimal"/>
      <w:lvlText w:val="%1°"/>
      <w:lvlJc w:val="left"/>
      <w:pPr>
        <w:ind w:left="720" w:hanging="360"/>
      </w:pPr>
      <w:rPr>
        <w:rFonts w:hint="default"/>
      </w:rPr>
    </w:lvl>
    <w:lvl w:ilvl="1" w:tplc="65BC5786">
      <w:start w:val="1"/>
      <w:numFmt w:val="lowerLetter"/>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4" w15:restartNumberingAfterBreak="0">
    <w:nsid w:val="5D305375"/>
    <w:multiLevelType w:val="hybridMultilevel"/>
    <w:tmpl w:val="01520266"/>
    <w:lvl w:ilvl="0" w:tplc="092656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5" w15:restartNumberingAfterBreak="0">
    <w:nsid w:val="5D53704D"/>
    <w:multiLevelType w:val="hybridMultilevel"/>
    <w:tmpl w:val="15CCAAC4"/>
    <w:lvl w:ilvl="0" w:tplc="A31E6636">
      <w:start w:val="10"/>
      <w:numFmt w:val="decimal"/>
      <w:lvlText w:val="%1°"/>
      <w:lvlJc w:val="left"/>
      <w:pPr>
        <w:ind w:left="36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6" w15:restartNumberingAfterBreak="0">
    <w:nsid w:val="5D64057E"/>
    <w:multiLevelType w:val="multilevel"/>
    <w:tmpl w:val="2CFC1F6A"/>
    <w:lvl w:ilvl="0">
      <w:start w:val="1"/>
      <w:numFmt w:val="lowerLetter"/>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5D7813B7"/>
    <w:multiLevelType w:val="hybridMultilevel"/>
    <w:tmpl w:val="CFC09090"/>
    <w:lvl w:ilvl="0" w:tplc="B65A52DA">
      <w:start w:val="13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8" w15:restartNumberingAfterBreak="0">
    <w:nsid w:val="5DA12FB5"/>
    <w:multiLevelType w:val="hybridMultilevel"/>
    <w:tmpl w:val="EF24F526"/>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9" w15:restartNumberingAfterBreak="0">
    <w:nsid w:val="5E3E3D65"/>
    <w:multiLevelType w:val="multilevel"/>
    <w:tmpl w:val="4DEA805C"/>
    <w:lvl w:ilvl="0">
      <w:start w:val="1"/>
      <w:numFmt w:val="decimal"/>
      <w:lvlText w:val="(%1)"/>
      <w:lvlJc w:val="left"/>
      <w:pPr>
        <w:tabs>
          <w:tab w:val="num" w:pos="720"/>
        </w:tabs>
        <w:ind w:left="720" w:hanging="720"/>
      </w:pPr>
      <w:rPr>
        <w:rFonts w:asciiTheme="minorHAnsi" w:hAnsiTheme="minorHAnsi"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0" w15:restartNumberingAfterBreak="0">
    <w:nsid w:val="5E577B50"/>
    <w:multiLevelType w:val="hybridMultilevel"/>
    <w:tmpl w:val="9A64709C"/>
    <w:lvl w:ilvl="0" w:tplc="A336E20E">
      <w:start w:val="2"/>
      <w:numFmt w:val="decimal"/>
      <w:lvlText w:val="%1°"/>
      <w:lvlJc w:val="left"/>
      <w:pPr>
        <w:ind w:left="360" w:hanging="360"/>
      </w:pPr>
      <w:rPr>
        <w:rFonts w:hint="default"/>
      </w:rPr>
    </w:lvl>
    <w:lvl w:ilvl="1" w:tplc="A69A0396">
      <w:start w:val="1"/>
      <w:numFmt w:val="lowerLetter"/>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1" w15:restartNumberingAfterBreak="0">
    <w:nsid w:val="5F8D7279"/>
    <w:multiLevelType w:val="hybridMultilevel"/>
    <w:tmpl w:val="CCDCD154"/>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2" w15:restartNumberingAfterBreak="0">
    <w:nsid w:val="5FF62A28"/>
    <w:multiLevelType w:val="hybridMultilevel"/>
    <w:tmpl w:val="E076C388"/>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3" w15:restartNumberingAfterBreak="0">
    <w:nsid w:val="602F3FDE"/>
    <w:multiLevelType w:val="hybridMultilevel"/>
    <w:tmpl w:val="C18465AC"/>
    <w:lvl w:ilvl="0" w:tplc="4D2637DE">
      <w:start w:val="2"/>
      <w:numFmt w:val="lowerLetter"/>
      <w:lvlText w:val="%1)"/>
      <w:lvlJc w:val="left"/>
      <w:pPr>
        <w:ind w:left="786"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4" w15:restartNumberingAfterBreak="0">
    <w:nsid w:val="606F48C2"/>
    <w:multiLevelType w:val="hybridMultilevel"/>
    <w:tmpl w:val="F208E1DC"/>
    <w:lvl w:ilvl="0" w:tplc="08130017">
      <w:start w:val="1"/>
      <w:numFmt w:val="lowerLetter"/>
      <w:lvlText w:val="%1)"/>
      <w:lvlJc w:val="left"/>
      <w:pPr>
        <w:ind w:left="720" w:hanging="360"/>
      </w:pPr>
    </w:lvl>
    <w:lvl w:ilvl="1" w:tplc="08130017">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5" w15:restartNumberingAfterBreak="0">
    <w:nsid w:val="61170B8D"/>
    <w:multiLevelType w:val="hybridMultilevel"/>
    <w:tmpl w:val="7E26D5A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6" w15:restartNumberingAfterBreak="0">
    <w:nsid w:val="615B397D"/>
    <w:multiLevelType w:val="hybridMultilevel"/>
    <w:tmpl w:val="5E3CA40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7" w15:restartNumberingAfterBreak="0">
    <w:nsid w:val="62C61685"/>
    <w:multiLevelType w:val="hybridMultilevel"/>
    <w:tmpl w:val="7B783A2C"/>
    <w:lvl w:ilvl="0" w:tplc="41B8BE4E">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8" w15:restartNumberingAfterBreak="0">
    <w:nsid w:val="63B027AD"/>
    <w:multiLevelType w:val="hybridMultilevel"/>
    <w:tmpl w:val="5482919A"/>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9" w15:restartNumberingAfterBreak="0">
    <w:nsid w:val="64013E78"/>
    <w:multiLevelType w:val="hybridMultilevel"/>
    <w:tmpl w:val="14CEA34A"/>
    <w:lvl w:ilvl="0" w:tplc="08130017">
      <w:start w:val="1"/>
      <w:numFmt w:val="lowerLetter"/>
      <w:lvlText w:val="%1)"/>
      <w:lvlJc w:val="left"/>
      <w:pPr>
        <w:ind w:left="786"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0" w15:restartNumberingAfterBreak="0">
    <w:nsid w:val="641E2D14"/>
    <w:multiLevelType w:val="hybridMultilevel"/>
    <w:tmpl w:val="B56EDCDA"/>
    <w:lvl w:ilvl="0" w:tplc="FF945D34">
      <w:start w:val="1"/>
      <w:numFmt w:val="lowerLetter"/>
      <w:lvlText w:val="%1)"/>
      <w:lvlJc w:val="left"/>
      <w:pPr>
        <w:ind w:left="1429" w:hanging="360"/>
      </w:pPr>
      <w:rPr>
        <w:rFonts w:ascii="FlandersArtSans-Regular" w:hAnsi="FlandersArtSans-Regular" w:hint="default"/>
        <w:b w:val="0"/>
        <w:i w:val="0"/>
        <w:sz w:val="24"/>
        <w:szCs w:val="24"/>
      </w:rPr>
    </w:lvl>
    <w:lvl w:ilvl="1" w:tplc="48069C74">
      <w:start w:val="1"/>
      <w:numFmt w:val="lowerLetter"/>
      <w:lvlText w:val="%2)"/>
      <w:lvlJc w:val="left"/>
      <w:pPr>
        <w:ind w:left="2149" w:hanging="360"/>
      </w:pPr>
      <w:rPr>
        <w:rFonts w:ascii="FlandersArtSans-Regular" w:hAnsi="FlandersArtSans-Regular" w:hint="default"/>
        <w:b w:val="0"/>
        <w:i w:val="0"/>
        <w:sz w:val="22"/>
        <w:szCs w:val="22"/>
      </w:rPr>
    </w:lvl>
    <w:lvl w:ilvl="2" w:tplc="0813001B" w:tentative="1">
      <w:start w:val="1"/>
      <w:numFmt w:val="lowerRoman"/>
      <w:lvlText w:val="%3."/>
      <w:lvlJc w:val="right"/>
      <w:pPr>
        <w:ind w:left="2869" w:hanging="180"/>
      </w:pPr>
    </w:lvl>
    <w:lvl w:ilvl="3" w:tplc="0813000F" w:tentative="1">
      <w:start w:val="1"/>
      <w:numFmt w:val="decimal"/>
      <w:lvlText w:val="%4."/>
      <w:lvlJc w:val="left"/>
      <w:pPr>
        <w:ind w:left="3589" w:hanging="360"/>
      </w:pPr>
    </w:lvl>
    <w:lvl w:ilvl="4" w:tplc="08130019" w:tentative="1">
      <w:start w:val="1"/>
      <w:numFmt w:val="lowerLetter"/>
      <w:lvlText w:val="%5."/>
      <w:lvlJc w:val="left"/>
      <w:pPr>
        <w:ind w:left="4309" w:hanging="360"/>
      </w:pPr>
    </w:lvl>
    <w:lvl w:ilvl="5" w:tplc="0813001B" w:tentative="1">
      <w:start w:val="1"/>
      <w:numFmt w:val="lowerRoman"/>
      <w:lvlText w:val="%6."/>
      <w:lvlJc w:val="right"/>
      <w:pPr>
        <w:ind w:left="5029" w:hanging="180"/>
      </w:pPr>
    </w:lvl>
    <w:lvl w:ilvl="6" w:tplc="0813000F" w:tentative="1">
      <w:start w:val="1"/>
      <w:numFmt w:val="decimal"/>
      <w:lvlText w:val="%7."/>
      <w:lvlJc w:val="left"/>
      <w:pPr>
        <w:ind w:left="5749" w:hanging="360"/>
      </w:pPr>
    </w:lvl>
    <w:lvl w:ilvl="7" w:tplc="08130019" w:tentative="1">
      <w:start w:val="1"/>
      <w:numFmt w:val="lowerLetter"/>
      <w:lvlText w:val="%8."/>
      <w:lvlJc w:val="left"/>
      <w:pPr>
        <w:ind w:left="6469" w:hanging="360"/>
      </w:pPr>
    </w:lvl>
    <w:lvl w:ilvl="8" w:tplc="0813001B" w:tentative="1">
      <w:start w:val="1"/>
      <w:numFmt w:val="lowerRoman"/>
      <w:lvlText w:val="%9."/>
      <w:lvlJc w:val="right"/>
      <w:pPr>
        <w:ind w:left="7189" w:hanging="180"/>
      </w:pPr>
    </w:lvl>
  </w:abstractNum>
  <w:abstractNum w:abstractNumId="201" w15:restartNumberingAfterBreak="0">
    <w:nsid w:val="64281B38"/>
    <w:multiLevelType w:val="hybridMultilevel"/>
    <w:tmpl w:val="A5E6E2D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2" w15:restartNumberingAfterBreak="0">
    <w:nsid w:val="646428A0"/>
    <w:multiLevelType w:val="hybridMultilevel"/>
    <w:tmpl w:val="8306217E"/>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03" w15:restartNumberingAfterBreak="0">
    <w:nsid w:val="64C47572"/>
    <w:multiLevelType w:val="hybridMultilevel"/>
    <w:tmpl w:val="BC20C9A0"/>
    <w:lvl w:ilvl="0" w:tplc="7AEA00E0">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4" w15:restartNumberingAfterBreak="0">
    <w:nsid w:val="64F848AC"/>
    <w:multiLevelType w:val="hybridMultilevel"/>
    <w:tmpl w:val="741AA8A4"/>
    <w:lvl w:ilvl="0" w:tplc="B65A52DA">
      <w:start w:val="132"/>
      <w:numFmt w:val="bullet"/>
      <w:lvlText w:val="-"/>
      <w:lvlJc w:val="left"/>
      <w:pPr>
        <w:ind w:left="360" w:hanging="360"/>
      </w:pPr>
      <w:rPr>
        <w:rFonts w:ascii="Arial" w:eastAsia="Times New Roman"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5" w15:restartNumberingAfterBreak="0">
    <w:nsid w:val="658C042B"/>
    <w:multiLevelType w:val="hybridMultilevel"/>
    <w:tmpl w:val="1D5EF5C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6" w15:restartNumberingAfterBreak="0">
    <w:nsid w:val="659B31DC"/>
    <w:multiLevelType w:val="hybridMultilevel"/>
    <w:tmpl w:val="E4CACA3C"/>
    <w:lvl w:ilvl="0" w:tplc="1D909AFC">
      <w:start w:val="1"/>
      <w:numFmt w:val="bullet"/>
      <w:lvlText w:val="-"/>
      <w:lvlJc w:val="left"/>
      <w:pPr>
        <w:ind w:left="720" w:hanging="360"/>
      </w:pPr>
      <w:rPr>
        <w:rFonts w:ascii="Arial" w:hAnsi="Arial" w:hint="default"/>
        <w:b w:val="0"/>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7" w15:restartNumberingAfterBreak="0">
    <w:nsid w:val="65E540E7"/>
    <w:multiLevelType w:val="hybridMultilevel"/>
    <w:tmpl w:val="5BAADB7C"/>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8" w15:restartNumberingAfterBreak="0">
    <w:nsid w:val="67014D84"/>
    <w:multiLevelType w:val="hybridMultilevel"/>
    <w:tmpl w:val="6D607F1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9" w15:restartNumberingAfterBreak="0">
    <w:nsid w:val="67975A3F"/>
    <w:multiLevelType w:val="hybridMultilevel"/>
    <w:tmpl w:val="BD66A56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0" w15:restartNumberingAfterBreak="0">
    <w:nsid w:val="67D349EC"/>
    <w:multiLevelType w:val="hybridMultilevel"/>
    <w:tmpl w:val="398AB10C"/>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1" w15:restartNumberingAfterBreak="0">
    <w:nsid w:val="684150E9"/>
    <w:multiLevelType w:val="hybridMultilevel"/>
    <w:tmpl w:val="619874B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2" w15:restartNumberingAfterBreak="0">
    <w:nsid w:val="68666BAD"/>
    <w:multiLevelType w:val="hybridMultilevel"/>
    <w:tmpl w:val="E292BC80"/>
    <w:lvl w:ilvl="0" w:tplc="2BC46730">
      <w:start w:val="1"/>
      <w:numFmt w:val="lowerLetter"/>
      <w:lvlText w:val="%1)"/>
      <w:lvlJc w:val="left"/>
      <w:pPr>
        <w:ind w:left="1429" w:hanging="360"/>
      </w:pPr>
      <w:rPr>
        <w:rFonts w:ascii="FlandersArtSans-Regular" w:hAnsi="FlandersArtSans-Regular" w:hint="default"/>
        <w:b w:val="0"/>
        <w:i w:val="0"/>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3" w15:restartNumberingAfterBreak="0">
    <w:nsid w:val="689F77B9"/>
    <w:multiLevelType w:val="hybridMultilevel"/>
    <w:tmpl w:val="7604FC96"/>
    <w:lvl w:ilvl="0" w:tplc="FF945D34">
      <w:start w:val="1"/>
      <w:numFmt w:val="lowerLetter"/>
      <w:lvlText w:val="%1)"/>
      <w:lvlJc w:val="left"/>
      <w:pPr>
        <w:ind w:left="720" w:hanging="360"/>
      </w:pPr>
      <w:rPr>
        <w:rFonts w:ascii="FlandersArtSans-Regular" w:hAnsi="FlandersArtSans-Regular" w:hint="default"/>
        <w:b w:val="0"/>
        <w:i w:val="0"/>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4" w15:restartNumberingAfterBreak="0">
    <w:nsid w:val="691E7455"/>
    <w:multiLevelType w:val="hybridMultilevel"/>
    <w:tmpl w:val="B0F4F2C4"/>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5" w15:restartNumberingAfterBreak="0">
    <w:nsid w:val="698C67D3"/>
    <w:multiLevelType w:val="multilevel"/>
    <w:tmpl w:val="25E07B8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Kop6"/>
      <w:lvlText w:val="%1.%2.%3.%4.%5.%6"/>
      <w:lvlJc w:val="left"/>
      <w:pPr>
        <w:ind w:left="1152" w:hanging="115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Kop7"/>
      <w:lvlText w:val="%1.%2.%3.%4.%5.%6.%7"/>
      <w:lvlJc w:val="left"/>
      <w:pPr>
        <w:ind w:left="1296" w:hanging="129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16" w15:restartNumberingAfterBreak="0">
    <w:nsid w:val="6A946E2B"/>
    <w:multiLevelType w:val="hybridMultilevel"/>
    <w:tmpl w:val="5F00DCA4"/>
    <w:lvl w:ilvl="0" w:tplc="1D909AFC">
      <w:start w:val="1"/>
      <w:numFmt w:val="bullet"/>
      <w:lvlText w:val="-"/>
      <w:lvlJc w:val="left"/>
      <w:pPr>
        <w:ind w:left="1434" w:hanging="360"/>
      </w:pPr>
      <w:rPr>
        <w:rFonts w:ascii="Arial" w:hAnsi="Arial" w:hint="default"/>
        <w:b w:val="0"/>
        <w:sz w:val="18"/>
      </w:rPr>
    </w:lvl>
    <w:lvl w:ilvl="1" w:tplc="08130003" w:tentative="1">
      <w:start w:val="1"/>
      <w:numFmt w:val="bullet"/>
      <w:lvlText w:val="o"/>
      <w:lvlJc w:val="left"/>
      <w:pPr>
        <w:ind w:left="2154" w:hanging="360"/>
      </w:pPr>
      <w:rPr>
        <w:rFonts w:ascii="Courier New" w:hAnsi="Courier New" w:cs="Courier New" w:hint="default"/>
      </w:rPr>
    </w:lvl>
    <w:lvl w:ilvl="2" w:tplc="08130005" w:tentative="1">
      <w:start w:val="1"/>
      <w:numFmt w:val="bullet"/>
      <w:lvlText w:val=""/>
      <w:lvlJc w:val="left"/>
      <w:pPr>
        <w:ind w:left="2874" w:hanging="360"/>
      </w:pPr>
      <w:rPr>
        <w:rFonts w:ascii="Wingdings" w:hAnsi="Wingdings" w:hint="default"/>
      </w:rPr>
    </w:lvl>
    <w:lvl w:ilvl="3" w:tplc="08130001" w:tentative="1">
      <w:start w:val="1"/>
      <w:numFmt w:val="bullet"/>
      <w:lvlText w:val=""/>
      <w:lvlJc w:val="left"/>
      <w:pPr>
        <w:ind w:left="3594" w:hanging="360"/>
      </w:pPr>
      <w:rPr>
        <w:rFonts w:ascii="Symbol" w:hAnsi="Symbol" w:hint="default"/>
      </w:rPr>
    </w:lvl>
    <w:lvl w:ilvl="4" w:tplc="08130003" w:tentative="1">
      <w:start w:val="1"/>
      <w:numFmt w:val="bullet"/>
      <w:lvlText w:val="o"/>
      <w:lvlJc w:val="left"/>
      <w:pPr>
        <w:ind w:left="4314" w:hanging="360"/>
      </w:pPr>
      <w:rPr>
        <w:rFonts w:ascii="Courier New" w:hAnsi="Courier New" w:cs="Courier New" w:hint="default"/>
      </w:rPr>
    </w:lvl>
    <w:lvl w:ilvl="5" w:tplc="08130005" w:tentative="1">
      <w:start w:val="1"/>
      <w:numFmt w:val="bullet"/>
      <w:lvlText w:val=""/>
      <w:lvlJc w:val="left"/>
      <w:pPr>
        <w:ind w:left="5034" w:hanging="360"/>
      </w:pPr>
      <w:rPr>
        <w:rFonts w:ascii="Wingdings" w:hAnsi="Wingdings" w:hint="default"/>
      </w:rPr>
    </w:lvl>
    <w:lvl w:ilvl="6" w:tplc="08130001" w:tentative="1">
      <w:start w:val="1"/>
      <w:numFmt w:val="bullet"/>
      <w:lvlText w:val=""/>
      <w:lvlJc w:val="left"/>
      <w:pPr>
        <w:ind w:left="5754" w:hanging="360"/>
      </w:pPr>
      <w:rPr>
        <w:rFonts w:ascii="Symbol" w:hAnsi="Symbol" w:hint="default"/>
      </w:rPr>
    </w:lvl>
    <w:lvl w:ilvl="7" w:tplc="08130003" w:tentative="1">
      <w:start w:val="1"/>
      <w:numFmt w:val="bullet"/>
      <w:lvlText w:val="o"/>
      <w:lvlJc w:val="left"/>
      <w:pPr>
        <w:ind w:left="6474" w:hanging="360"/>
      </w:pPr>
      <w:rPr>
        <w:rFonts w:ascii="Courier New" w:hAnsi="Courier New" w:cs="Courier New" w:hint="default"/>
      </w:rPr>
    </w:lvl>
    <w:lvl w:ilvl="8" w:tplc="08130005" w:tentative="1">
      <w:start w:val="1"/>
      <w:numFmt w:val="bullet"/>
      <w:lvlText w:val=""/>
      <w:lvlJc w:val="left"/>
      <w:pPr>
        <w:ind w:left="7194" w:hanging="360"/>
      </w:pPr>
      <w:rPr>
        <w:rFonts w:ascii="Wingdings" w:hAnsi="Wingdings" w:hint="default"/>
      </w:rPr>
    </w:lvl>
  </w:abstractNum>
  <w:abstractNum w:abstractNumId="217" w15:restartNumberingAfterBreak="0">
    <w:nsid w:val="6ABD213B"/>
    <w:multiLevelType w:val="hybridMultilevel"/>
    <w:tmpl w:val="052A8A6A"/>
    <w:lvl w:ilvl="0" w:tplc="1D909AFC">
      <w:start w:val="1"/>
      <w:numFmt w:val="bullet"/>
      <w:lvlText w:val="-"/>
      <w:lvlJc w:val="left"/>
      <w:pPr>
        <w:ind w:left="360" w:hanging="360"/>
      </w:pPr>
      <w:rPr>
        <w:rFonts w:ascii="Arial" w:hAnsi="Arial" w:hint="default"/>
        <w:b w:val="0"/>
        <w:sz w:val="1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8" w15:restartNumberingAfterBreak="0">
    <w:nsid w:val="6B1C4C91"/>
    <w:multiLevelType w:val="hybridMultilevel"/>
    <w:tmpl w:val="59907C9E"/>
    <w:lvl w:ilvl="0" w:tplc="159C77C8">
      <w:start w:val="2"/>
      <w:numFmt w:val="decimal"/>
      <w:lvlText w:val="%1°"/>
      <w:lvlJc w:val="left"/>
      <w:pPr>
        <w:ind w:left="360" w:hanging="360"/>
      </w:pPr>
      <w:rPr>
        <w:rFonts w:hint="default"/>
      </w:rPr>
    </w:lvl>
    <w:lvl w:ilvl="1" w:tplc="08130019" w:tentative="1">
      <w:start w:val="1"/>
      <w:numFmt w:val="lowerLetter"/>
      <w:lvlText w:val="%2."/>
      <w:lvlJc w:val="left"/>
      <w:pPr>
        <w:ind w:left="1046" w:hanging="360"/>
      </w:pPr>
    </w:lvl>
    <w:lvl w:ilvl="2" w:tplc="0813001B" w:tentative="1">
      <w:start w:val="1"/>
      <w:numFmt w:val="lowerRoman"/>
      <w:lvlText w:val="%3."/>
      <w:lvlJc w:val="right"/>
      <w:pPr>
        <w:ind w:left="1766" w:hanging="180"/>
      </w:pPr>
    </w:lvl>
    <w:lvl w:ilvl="3" w:tplc="0813000F" w:tentative="1">
      <w:start w:val="1"/>
      <w:numFmt w:val="decimal"/>
      <w:lvlText w:val="%4."/>
      <w:lvlJc w:val="left"/>
      <w:pPr>
        <w:ind w:left="2486" w:hanging="360"/>
      </w:pPr>
    </w:lvl>
    <w:lvl w:ilvl="4" w:tplc="08130019" w:tentative="1">
      <w:start w:val="1"/>
      <w:numFmt w:val="lowerLetter"/>
      <w:lvlText w:val="%5."/>
      <w:lvlJc w:val="left"/>
      <w:pPr>
        <w:ind w:left="3206" w:hanging="360"/>
      </w:pPr>
    </w:lvl>
    <w:lvl w:ilvl="5" w:tplc="0813001B" w:tentative="1">
      <w:start w:val="1"/>
      <w:numFmt w:val="lowerRoman"/>
      <w:lvlText w:val="%6."/>
      <w:lvlJc w:val="right"/>
      <w:pPr>
        <w:ind w:left="3926" w:hanging="180"/>
      </w:pPr>
    </w:lvl>
    <w:lvl w:ilvl="6" w:tplc="0813000F" w:tentative="1">
      <w:start w:val="1"/>
      <w:numFmt w:val="decimal"/>
      <w:lvlText w:val="%7."/>
      <w:lvlJc w:val="left"/>
      <w:pPr>
        <w:ind w:left="4646" w:hanging="360"/>
      </w:pPr>
    </w:lvl>
    <w:lvl w:ilvl="7" w:tplc="08130019" w:tentative="1">
      <w:start w:val="1"/>
      <w:numFmt w:val="lowerLetter"/>
      <w:lvlText w:val="%8."/>
      <w:lvlJc w:val="left"/>
      <w:pPr>
        <w:ind w:left="5366" w:hanging="360"/>
      </w:pPr>
    </w:lvl>
    <w:lvl w:ilvl="8" w:tplc="0813001B" w:tentative="1">
      <w:start w:val="1"/>
      <w:numFmt w:val="lowerRoman"/>
      <w:lvlText w:val="%9."/>
      <w:lvlJc w:val="right"/>
      <w:pPr>
        <w:ind w:left="6086" w:hanging="180"/>
      </w:pPr>
    </w:lvl>
  </w:abstractNum>
  <w:abstractNum w:abstractNumId="219" w15:restartNumberingAfterBreak="0">
    <w:nsid w:val="6B2067CB"/>
    <w:multiLevelType w:val="hybridMultilevel"/>
    <w:tmpl w:val="261C7B3C"/>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0" w15:restartNumberingAfterBreak="0">
    <w:nsid w:val="6BA55AE9"/>
    <w:multiLevelType w:val="multilevel"/>
    <w:tmpl w:val="DF1CF22E"/>
    <w:lvl w:ilvl="0">
      <w:start w:val="1"/>
      <w:numFmt w:val="decimal"/>
      <w:lvlText w:val="%1"/>
      <w:lvlJc w:val="left"/>
      <w:pPr>
        <w:tabs>
          <w:tab w:val="num" w:pos="392"/>
        </w:tabs>
        <w:ind w:left="392" w:hanging="360"/>
      </w:pPr>
      <w:rPr>
        <w:rFonts w:hint="default"/>
      </w:rPr>
    </w:lvl>
    <w:lvl w:ilvl="1" w:tentative="1">
      <w:start w:val="1"/>
      <w:numFmt w:val="lowerLetter"/>
      <w:lvlText w:val="%2."/>
      <w:lvlJc w:val="left"/>
      <w:pPr>
        <w:tabs>
          <w:tab w:val="num" w:pos="1112"/>
        </w:tabs>
        <w:ind w:left="1112" w:hanging="360"/>
      </w:pPr>
    </w:lvl>
    <w:lvl w:ilvl="2" w:tentative="1">
      <w:start w:val="1"/>
      <w:numFmt w:val="lowerRoman"/>
      <w:lvlText w:val="%3."/>
      <w:lvlJc w:val="right"/>
      <w:pPr>
        <w:tabs>
          <w:tab w:val="num" w:pos="1832"/>
        </w:tabs>
        <w:ind w:left="1832" w:hanging="180"/>
      </w:pPr>
    </w:lvl>
    <w:lvl w:ilvl="3" w:tentative="1">
      <w:start w:val="1"/>
      <w:numFmt w:val="decimal"/>
      <w:lvlText w:val="%4."/>
      <w:lvlJc w:val="left"/>
      <w:pPr>
        <w:tabs>
          <w:tab w:val="num" w:pos="2552"/>
        </w:tabs>
        <w:ind w:left="2552" w:hanging="360"/>
      </w:pPr>
    </w:lvl>
    <w:lvl w:ilvl="4" w:tentative="1">
      <w:start w:val="1"/>
      <w:numFmt w:val="lowerLetter"/>
      <w:lvlText w:val="%5."/>
      <w:lvlJc w:val="left"/>
      <w:pPr>
        <w:tabs>
          <w:tab w:val="num" w:pos="3272"/>
        </w:tabs>
        <w:ind w:left="3272" w:hanging="360"/>
      </w:pPr>
    </w:lvl>
    <w:lvl w:ilvl="5" w:tentative="1">
      <w:start w:val="1"/>
      <w:numFmt w:val="lowerRoman"/>
      <w:lvlText w:val="%6."/>
      <w:lvlJc w:val="right"/>
      <w:pPr>
        <w:tabs>
          <w:tab w:val="num" w:pos="3992"/>
        </w:tabs>
        <w:ind w:left="3992" w:hanging="180"/>
      </w:pPr>
    </w:lvl>
    <w:lvl w:ilvl="6" w:tentative="1">
      <w:start w:val="1"/>
      <w:numFmt w:val="decimal"/>
      <w:lvlText w:val="%7."/>
      <w:lvlJc w:val="left"/>
      <w:pPr>
        <w:tabs>
          <w:tab w:val="num" w:pos="4712"/>
        </w:tabs>
        <w:ind w:left="4712" w:hanging="360"/>
      </w:pPr>
    </w:lvl>
    <w:lvl w:ilvl="7" w:tentative="1">
      <w:start w:val="1"/>
      <w:numFmt w:val="lowerLetter"/>
      <w:lvlText w:val="%8."/>
      <w:lvlJc w:val="left"/>
      <w:pPr>
        <w:tabs>
          <w:tab w:val="num" w:pos="5432"/>
        </w:tabs>
        <w:ind w:left="5432" w:hanging="360"/>
      </w:pPr>
    </w:lvl>
    <w:lvl w:ilvl="8" w:tentative="1">
      <w:start w:val="1"/>
      <w:numFmt w:val="lowerRoman"/>
      <w:lvlText w:val="%9."/>
      <w:lvlJc w:val="right"/>
      <w:pPr>
        <w:tabs>
          <w:tab w:val="num" w:pos="6152"/>
        </w:tabs>
        <w:ind w:left="6152" w:hanging="180"/>
      </w:pPr>
    </w:lvl>
  </w:abstractNum>
  <w:abstractNum w:abstractNumId="221" w15:restartNumberingAfterBreak="0">
    <w:nsid w:val="6C136412"/>
    <w:multiLevelType w:val="hybridMultilevel"/>
    <w:tmpl w:val="CA2EC760"/>
    <w:lvl w:ilvl="0" w:tplc="E9A888F0">
      <w:start w:val="1"/>
      <w:numFmt w:val="decimal"/>
      <w:lvlText w:val="%1°"/>
      <w:lvlJc w:val="left"/>
      <w:pPr>
        <w:tabs>
          <w:tab w:val="num" w:pos="578"/>
        </w:tabs>
        <w:ind w:left="578" w:hanging="360"/>
      </w:pPr>
      <w:rPr>
        <w:rFonts w:hint="default"/>
      </w:rPr>
    </w:lvl>
    <w:lvl w:ilvl="1" w:tplc="04130019" w:tentative="1">
      <w:start w:val="1"/>
      <w:numFmt w:val="lowerLetter"/>
      <w:lvlText w:val="%2."/>
      <w:lvlJc w:val="left"/>
      <w:pPr>
        <w:tabs>
          <w:tab w:val="num" w:pos="1298"/>
        </w:tabs>
        <w:ind w:left="1298" w:hanging="360"/>
      </w:pPr>
    </w:lvl>
    <w:lvl w:ilvl="2" w:tplc="0413001B" w:tentative="1">
      <w:start w:val="1"/>
      <w:numFmt w:val="lowerRoman"/>
      <w:lvlText w:val="%3."/>
      <w:lvlJc w:val="right"/>
      <w:pPr>
        <w:tabs>
          <w:tab w:val="num" w:pos="2018"/>
        </w:tabs>
        <w:ind w:left="2018" w:hanging="180"/>
      </w:pPr>
    </w:lvl>
    <w:lvl w:ilvl="3" w:tplc="0413000F" w:tentative="1">
      <w:start w:val="1"/>
      <w:numFmt w:val="decimal"/>
      <w:lvlText w:val="%4."/>
      <w:lvlJc w:val="left"/>
      <w:pPr>
        <w:tabs>
          <w:tab w:val="num" w:pos="2738"/>
        </w:tabs>
        <w:ind w:left="2738" w:hanging="360"/>
      </w:pPr>
    </w:lvl>
    <w:lvl w:ilvl="4" w:tplc="04130019" w:tentative="1">
      <w:start w:val="1"/>
      <w:numFmt w:val="lowerLetter"/>
      <w:lvlText w:val="%5."/>
      <w:lvlJc w:val="left"/>
      <w:pPr>
        <w:tabs>
          <w:tab w:val="num" w:pos="3458"/>
        </w:tabs>
        <w:ind w:left="3458" w:hanging="360"/>
      </w:pPr>
    </w:lvl>
    <w:lvl w:ilvl="5" w:tplc="0413001B" w:tentative="1">
      <w:start w:val="1"/>
      <w:numFmt w:val="lowerRoman"/>
      <w:lvlText w:val="%6."/>
      <w:lvlJc w:val="right"/>
      <w:pPr>
        <w:tabs>
          <w:tab w:val="num" w:pos="4178"/>
        </w:tabs>
        <w:ind w:left="4178" w:hanging="180"/>
      </w:pPr>
    </w:lvl>
    <w:lvl w:ilvl="6" w:tplc="0413000F" w:tentative="1">
      <w:start w:val="1"/>
      <w:numFmt w:val="decimal"/>
      <w:lvlText w:val="%7."/>
      <w:lvlJc w:val="left"/>
      <w:pPr>
        <w:tabs>
          <w:tab w:val="num" w:pos="4898"/>
        </w:tabs>
        <w:ind w:left="4898" w:hanging="360"/>
      </w:pPr>
    </w:lvl>
    <w:lvl w:ilvl="7" w:tplc="04130019" w:tentative="1">
      <w:start w:val="1"/>
      <w:numFmt w:val="lowerLetter"/>
      <w:lvlText w:val="%8."/>
      <w:lvlJc w:val="left"/>
      <w:pPr>
        <w:tabs>
          <w:tab w:val="num" w:pos="5618"/>
        </w:tabs>
        <w:ind w:left="5618" w:hanging="360"/>
      </w:pPr>
    </w:lvl>
    <w:lvl w:ilvl="8" w:tplc="0413001B" w:tentative="1">
      <w:start w:val="1"/>
      <w:numFmt w:val="lowerRoman"/>
      <w:lvlText w:val="%9."/>
      <w:lvlJc w:val="right"/>
      <w:pPr>
        <w:tabs>
          <w:tab w:val="num" w:pos="6338"/>
        </w:tabs>
        <w:ind w:left="6338" w:hanging="180"/>
      </w:pPr>
    </w:lvl>
  </w:abstractNum>
  <w:abstractNum w:abstractNumId="222" w15:restartNumberingAfterBreak="0">
    <w:nsid w:val="6C362534"/>
    <w:multiLevelType w:val="hybridMultilevel"/>
    <w:tmpl w:val="E9F870B4"/>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3" w15:restartNumberingAfterBreak="0">
    <w:nsid w:val="6D342A83"/>
    <w:multiLevelType w:val="hybridMultilevel"/>
    <w:tmpl w:val="3EA2475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4" w15:restartNumberingAfterBreak="0">
    <w:nsid w:val="6E0C197C"/>
    <w:multiLevelType w:val="hybridMultilevel"/>
    <w:tmpl w:val="7CDC5F9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5" w15:restartNumberingAfterBreak="0">
    <w:nsid w:val="6E2A0080"/>
    <w:multiLevelType w:val="hybridMultilevel"/>
    <w:tmpl w:val="9126E5C4"/>
    <w:lvl w:ilvl="0" w:tplc="20A6CBCE">
      <w:start w:val="1"/>
      <w:numFmt w:val="decimal"/>
      <w:lvlText w:val="%1°"/>
      <w:lvlJc w:val="left"/>
      <w:pPr>
        <w:ind w:left="360" w:hanging="360"/>
      </w:pPr>
      <w:rPr>
        <w:rFonts w:hint="default"/>
        <w:i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6" w15:restartNumberingAfterBreak="0">
    <w:nsid w:val="6E4E695C"/>
    <w:multiLevelType w:val="hybridMultilevel"/>
    <w:tmpl w:val="66263984"/>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7"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28" w15:restartNumberingAfterBreak="0">
    <w:nsid w:val="6F2E1695"/>
    <w:multiLevelType w:val="hybridMultilevel"/>
    <w:tmpl w:val="F4423DA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9" w15:restartNumberingAfterBreak="0">
    <w:nsid w:val="6F2F2B3D"/>
    <w:multiLevelType w:val="hybridMultilevel"/>
    <w:tmpl w:val="E8E43476"/>
    <w:lvl w:ilvl="0" w:tplc="1D909AFC">
      <w:start w:val="1"/>
      <w:numFmt w:val="bullet"/>
      <w:lvlText w:val="-"/>
      <w:lvlJc w:val="left"/>
      <w:pPr>
        <w:ind w:left="360" w:hanging="360"/>
      </w:pPr>
      <w:rPr>
        <w:rFonts w:ascii="Arial" w:hAnsi="Arial" w:hint="default"/>
        <w:b w:val="0"/>
        <w:sz w:val="1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0" w15:restartNumberingAfterBreak="0">
    <w:nsid w:val="6F3629D9"/>
    <w:multiLevelType w:val="hybridMultilevel"/>
    <w:tmpl w:val="39C8FFB4"/>
    <w:lvl w:ilvl="0" w:tplc="1D909AFC">
      <w:start w:val="1"/>
      <w:numFmt w:val="bullet"/>
      <w:lvlText w:val="-"/>
      <w:lvlJc w:val="left"/>
      <w:pPr>
        <w:ind w:left="720" w:hanging="360"/>
      </w:pPr>
      <w:rPr>
        <w:rFonts w:ascii="Arial" w:hAnsi="Arial" w:hint="default"/>
        <w:b w:val="0"/>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1" w15:restartNumberingAfterBreak="0">
    <w:nsid w:val="6F770766"/>
    <w:multiLevelType w:val="hybridMultilevel"/>
    <w:tmpl w:val="F1F6EE2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2" w15:restartNumberingAfterBreak="0">
    <w:nsid w:val="70CE5F80"/>
    <w:multiLevelType w:val="hybridMultilevel"/>
    <w:tmpl w:val="1C94D296"/>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3" w15:restartNumberingAfterBreak="0">
    <w:nsid w:val="7155144C"/>
    <w:multiLevelType w:val="hybridMultilevel"/>
    <w:tmpl w:val="D33C2CB6"/>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4" w15:restartNumberingAfterBreak="0">
    <w:nsid w:val="719F2098"/>
    <w:multiLevelType w:val="hybridMultilevel"/>
    <w:tmpl w:val="27AC7278"/>
    <w:lvl w:ilvl="0" w:tplc="41B8BE4E">
      <w:start w:val="1"/>
      <w:numFmt w:val="decimal"/>
      <w:lvlText w:val="%1°"/>
      <w:lvlJc w:val="left"/>
      <w:pPr>
        <w:ind w:left="754" w:hanging="360"/>
      </w:pPr>
      <w:rPr>
        <w:rFonts w:hint="default"/>
      </w:rPr>
    </w:lvl>
    <w:lvl w:ilvl="1" w:tplc="08130019" w:tentative="1">
      <w:start w:val="1"/>
      <w:numFmt w:val="lowerLetter"/>
      <w:lvlText w:val="%2."/>
      <w:lvlJc w:val="left"/>
      <w:pPr>
        <w:ind w:left="1474" w:hanging="360"/>
      </w:pPr>
    </w:lvl>
    <w:lvl w:ilvl="2" w:tplc="0813001B" w:tentative="1">
      <w:start w:val="1"/>
      <w:numFmt w:val="lowerRoman"/>
      <w:lvlText w:val="%3."/>
      <w:lvlJc w:val="right"/>
      <w:pPr>
        <w:ind w:left="2194" w:hanging="180"/>
      </w:pPr>
    </w:lvl>
    <w:lvl w:ilvl="3" w:tplc="0813000F" w:tentative="1">
      <w:start w:val="1"/>
      <w:numFmt w:val="decimal"/>
      <w:lvlText w:val="%4."/>
      <w:lvlJc w:val="left"/>
      <w:pPr>
        <w:ind w:left="2914" w:hanging="360"/>
      </w:pPr>
    </w:lvl>
    <w:lvl w:ilvl="4" w:tplc="08130019" w:tentative="1">
      <w:start w:val="1"/>
      <w:numFmt w:val="lowerLetter"/>
      <w:lvlText w:val="%5."/>
      <w:lvlJc w:val="left"/>
      <w:pPr>
        <w:ind w:left="3634" w:hanging="360"/>
      </w:pPr>
    </w:lvl>
    <w:lvl w:ilvl="5" w:tplc="0813001B" w:tentative="1">
      <w:start w:val="1"/>
      <w:numFmt w:val="lowerRoman"/>
      <w:lvlText w:val="%6."/>
      <w:lvlJc w:val="right"/>
      <w:pPr>
        <w:ind w:left="4354" w:hanging="180"/>
      </w:pPr>
    </w:lvl>
    <w:lvl w:ilvl="6" w:tplc="0813000F" w:tentative="1">
      <w:start w:val="1"/>
      <w:numFmt w:val="decimal"/>
      <w:lvlText w:val="%7."/>
      <w:lvlJc w:val="left"/>
      <w:pPr>
        <w:ind w:left="5074" w:hanging="360"/>
      </w:pPr>
    </w:lvl>
    <w:lvl w:ilvl="7" w:tplc="08130019" w:tentative="1">
      <w:start w:val="1"/>
      <w:numFmt w:val="lowerLetter"/>
      <w:lvlText w:val="%8."/>
      <w:lvlJc w:val="left"/>
      <w:pPr>
        <w:ind w:left="5794" w:hanging="360"/>
      </w:pPr>
    </w:lvl>
    <w:lvl w:ilvl="8" w:tplc="0813001B" w:tentative="1">
      <w:start w:val="1"/>
      <w:numFmt w:val="lowerRoman"/>
      <w:lvlText w:val="%9."/>
      <w:lvlJc w:val="right"/>
      <w:pPr>
        <w:ind w:left="6514" w:hanging="180"/>
      </w:pPr>
    </w:lvl>
  </w:abstractNum>
  <w:abstractNum w:abstractNumId="235" w15:restartNumberingAfterBreak="0">
    <w:nsid w:val="7284008E"/>
    <w:multiLevelType w:val="hybridMultilevel"/>
    <w:tmpl w:val="C7083964"/>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6" w15:restartNumberingAfterBreak="0">
    <w:nsid w:val="7349036D"/>
    <w:multiLevelType w:val="hybridMultilevel"/>
    <w:tmpl w:val="180E2550"/>
    <w:lvl w:ilvl="0" w:tplc="000AE654">
      <w:start w:val="4"/>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7" w15:restartNumberingAfterBreak="0">
    <w:nsid w:val="73914352"/>
    <w:multiLevelType w:val="hybridMultilevel"/>
    <w:tmpl w:val="8E90D60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8" w15:restartNumberingAfterBreak="0">
    <w:nsid w:val="73E61EAB"/>
    <w:multiLevelType w:val="hybridMultilevel"/>
    <w:tmpl w:val="F8486F9E"/>
    <w:lvl w:ilvl="0" w:tplc="981AB090">
      <w:start w:val="1"/>
      <w:numFmt w:val="decimal"/>
      <w:lvlText w:val="%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9" w15:restartNumberingAfterBreak="0">
    <w:nsid w:val="74634204"/>
    <w:multiLevelType w:val="hybridMultilevel"/>
    <w:tmpl w:val="C434911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0" w15:restartNumberingAfterBreak="0">
    <w:nsid w:val="75CA1B96"/>
    <w:multiLevelType w:val="hybridMultilevel"/>
    <w:tmpl w:val="EF3C829C"/>
    <w:lvl w:ilvl="0" w:tplc="C8C48ECE">
      <w:start w:val="2"/>
      <w:numFmt w:val="bullet"/>
      <w:lvlText w:val="-"/>
      <w:lvlJc w:val="left"/>
      <w:pPr>
        <w:ind w:left="360" w:hanging="360"/>
      </w:pPr>
      <w:rPr>
        <w:rFonts w:hint="default"/>
        <w:color w:val="auto"/>
        <w:u w:val="none"/>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1" w15:restartNumberingAfterBreak="0">
    <w:nsid w:val="75D12FED"/>
    <w:multiLevelType w:val="hybridMultilevel"/>
    <w:tmpl w:val="72A80C1A"/>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2" w15:restartNumberingAfterBreak="0">
    <w:nsid w:val="75E76AFC"/>
    <w:multiLevelType w:val="hybridMultilevel"/>
    <w:tmpl w:val="3B7A3FBE"/>
    <w:lvl w:ilvl="0" w:tplc="B9044FCC">
      <w:start w:val="1"/>
      <w:numFmt w:val="decimal"/>
      <w:pStyle w:val="1"/>
      <w:lvlText w:val="%1°"/>
      <w:lvlJc w:val="left"/>
      <w:pPr>
        <w:tabs>
          <w:tab w:val="num" w:pos="360"/>
        </w:tabs>
        <w:ind w:left="360" w:hanging="360"/>
      </w:pPr>
      <w:rPr>
        <w:rFonts w:ascii="Courier New" w:hAnsi="Courier New" w:hint="default"/>
      </w:rPr>
    </w:lvl>
    <w:lvl w:ilvl="1" w:tplc="04130019" w:tentative="1">
      <w:start w:val="1"/>
      <w:numFmt w:val="lowerLetter"/>
      <w:pStyle w:val="Hoofdstuk"/>
      <w:lvlText w:val="%2."/>
      <w:lvlJc w:val="left"/>
      <w:pPr>
        <w:tabs>
          <w:tab w:val="num" w:pos="1440"/>
        </w:tabs>
        <w:ind w:left="1440" w:hanging="360"/>
      </w:pPr>
    </w:lvl>
    <w:lvl w:ilvl="2" w:tplc="0413001B" w:tentative="1">
      <w:start w:val="1"/>
      <w:numFmt w:val="lowerRoman"/>
      <w:pStyle w:val="Afdeling"/>
      <w:lvlText w:val="%3."/>
      <w:lvlJc w:val="right"/>
      <w:pPr>
        <w:tabs>
          <w:tab w:val="num" w:pos="2160"/>
        </w:tabs>
        <w:ind w:left="2160" w:hanging="180"/>
      </w:pPr>
    </w:lvl>
    <w:lvl w:ilvl="3" w:tplc="0413000F" w:tentative="1">
      <w:start w:val="1"/>
      <w:numFmt w:val="decimal"/>
      <w:pStyle w:val="7bis"/>
      <w:lvlText w:val="%4."/>
      <w:lvlJc w:val="left"/>
      <w:pPr>
        <w:tabs>
          <w:tab w:val="num" w:pos="2880"/>
        </w:tabs>
        <w:ind w:left="2880" w:hanging="360"/>
      </w:pPr>
    </w:lvl>
    <w:lvl w:ilvl="4" w:tplc="04130019" w:tentative="1">
      <w:start w:val="1"/>
      <w:numFmt w:val="lowerLetter"/>
      <w:pStyle w:val="4"/>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3" w15:restartNumberingAfterBreak="0">
    <w:nsid w:val="768D52E3"/>
    <w:multiLevelType w:val="hybridMultilevel"/>
    <w:tmpl w:val="172EA432"/>
    <w:lvl w:ilvl="0" w:tplc="C8C48ECE">
      <w:start w:val="2"/>
      <w:numFmt w:val="bullet"/>
      <w:lvlText w:val="-"/>
      <w:lvlJc w:val="left"/>
      <w:pPr>
        <w:ind w:left="720" w:hanging="360"/>
      </w:pPr>
      <w:rPr>
        <w:rFonts w:hint="default"/>
        <w:color w:val="auto"/>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4" w15:restartNumberingAfterBreak="0">
    <w:nsid w:val="774728C3"/>
    <w:multiLevelType w:val="hybridMultilevel"/>
    <w:tmpl w:val="FA948D38"/>
    <w:lvl w:ilvl="0" w:tplc="437C3E1A">
      <w:start w:val="1"/>
      <w:numFmt w:val="lowerLetter"/>
      <w:lvlText w:val="%1)"/>
      <w:lvlJc w:val="left"/>
      <w:pPr>
        <w:ind w:left="720" w:hanging="360"/>
      </w:pPr>
      <w:rPr>
        <w:rFonts w:ascii="FlandersArtSans-Regular" w:hAnsi="FlandersArtSans-Regular" w:hint="default"/>
        <w:b w:val="0"/>
        <w:i w:val="0"/>
        <w:sz w:val="22"/>
        <w:szCs w:val="22"/>
      </w:rPr>
    </w:lvl>
    <w:lvl w:ilvl="1" w:tplc="FF945D34">
      <w:start w:val="1"/>
      <w:numFmt w:val="lowerLetter"/>
      <w:lvlText w:val="%2)"/>
      <w:lvlJc w:val="left"/>
      <w:pPr>
        <w:ind w:left="1440" w:hanging="360"/>
      </w:pPr>
      <w:rPr>
        <w:rFonts w:ascii="FlandersArtSans-Regular" w:hAnsi="FlandersArtSans-Regular" w:hint="default"/>
        <w:b w:val="0"/>
        <w:i w:val="0"/>
        <w:sz w:val="24"/>
        <w:szCs w:val="24"/>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5" w15:restartNumberingAfterBreak="0">
    <w:nsid w:val="77512540"/>
    <w:multiLevelType w:val="multilevel"/>
    <w:tmpl w:val="8A94B264"/>
    <w:lvl w:ilvl="0">
      <w:start w:val="1"/>
      <w:numFmt w:val="bullet"/>
      <w:lvlText w:val="-"/>
      <w:lvlJc w:val="left"/>
      <w:pPr>
        <w:tabs>
          <w:tab w:val="num" w:pos="360"/>
        </w:tabs>
        <w:ind w:left="360" w:hanging="360"/>
      </w:pPr>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46" w15:restartNumberingAfterBreak="0">
    <w:nsid w:val="77F36E21"/>
    <w:multiLevelType w:val="hybridMultilevel"/>
    <w:tmpl w:val="62CA4410"/>
    <w:lvl w:ilvl="0" w:tplc="FF945D34">
      <w:start w:val="1"/>
      <w:numFmt w:val="lowerLetter"/>
      <w:lvlText w:val="%1)"/>
      <w:lvlJc w:val="left"/>
      <w:pPr>
        <w:ind w:left="720" w:hanging="360"/>
      </w:pPr>
      <w:rPr>
        <w:rFonts w:ascii="FlandersArtSans-Regular" w:hAnsi="FlandersArtSans-Regular" w:hint="default"/>
        <w:b w:val="0"/>
        <w:i w:val="0"/>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7" w15:restartNumberingAfterBreak="0">
    <w:nsid w:val="7814612B"/>
    <w:multiLevelType w:val="hybridMultilevel"/>
    <w:tmpl w:val="F42860A8"/>
    <w:lvl w:ilvl="0" w:tplc="08130017">
      <w:start w:val="1"/>
      <w:numFmt w:val="lowerLetter"/>
      <w:lvlText w:val="%1)"/>
      <w:lvlJc w:val="left"/>
      <w:pPr>
        <w:ind w:left="786"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8" w15:restartNumberingAfterBreak="0">
    <w:nsid w:val="784F46F9"/>
    <w:multiLevelType w:val="hybridMultilevel"/>
    <w:tmpl w:val="CAA222D4"/>
    <w:lvl w:ilvl="0" w:tplc="41B8BE4E">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9" w15:restartNumberingAfterBreak="0">
    <w:nsid w:val="78BC18E3"/>
    <w:multiLevelType w:val="hybridMultilevel"/>
    <w:tmpl w:val="D05AC8EA"/>
    <w:lvl w:ilvl="0" w:tplc="08130017">
      <w:start w:val="1"/>
      <w:numFmt w:val="lowerLetter"/>
      <w:lvlText w:val="%1)"/>
      <w:lvlJc w:val="left"/>
      <w:pPr>
        <w:ind w:left="786"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0" w15:restartNumberingAfterBreak="0">
    <w:nsid w:val="79C6004F"/>
    <w:multiLevelType w:val="hybridMultilevel"/>
    <w:tmpl w:val="AC04B75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1" w15:restartNumberingAfterBreak="0">
    <w:nsid w:val="79DC3860"/>
    <w:multiLevelType w:val="hybridMultilevel"/>
    <w:tmpl w:val="E548922A"/>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2" w15:restartNumberingAfterBreak="0">
    <w:nsid w:val="79F5071A"/>
    <w:multiLevelType w:val="hybridMultilevel"/>
    <w:tmpl w:val="2E26D188"/>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3" w15:restartNumberingAfterBreak="0">
    <w:nsid w:val="7A015E3D"/>
    <w:multiLevelType w:val="hybridMultilevel"/>
    <w:tmpl w:val="9126E40C"/>
    <w:lvl w:ilvl="0" w:tplc="08130017">
      <w:start w:val="1"/>
      <w:numFmt w:val="lowerLetter"/>
      <w:lvlText w:val="%1)"/>
      <w:lvlJc w:val="left"/>
      <w:pPr>
        <w:ind w:left="720" w:hanging="360"/>
      </w:pPr>
    </w:lvl>
    <w:lvl w:ilvl="1" w:tplc="08130017">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4" w15:restartNumberingAfterBreak="0">
    <w:nsid w:val="7A0F5406"/>
    <w:multiLevelType w:val="hybridMultilevel"/>
    <w:tmpl w:val="5344E28C"/>
    <w:lvl w:ilvl="0" w:tplc="41B8BE4E">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5" w15:restartNumberingAfterBreak="0">
    <w:nsid w:val="7A531178"/>
    <w:multiLevelType w:val="hybridMultilevel"/>
    <w:tmpl w:val="6F3E12FE"/>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6" w15:restartNumberingAfterBreak="0">
    <w:nsid w:val="7A75216F"/>
    <w:multiLevelType w:val="hybridMultilevel"/>
    <w:tmpl w:val="9B707EB0"/>
    <w:lvl w:ilvl="0" w:tplc="1D909AFC">
      <w:start w:val="1"/>
      <w:numFmt w:val="bullet"/>
      <w:lvlText w:val="-"/>
      <w:lvlJc w:val="left"/>
      <w:pPr>
        <w:ind w:left="360" w:hanging="360"/>
      </w:pPr>
      <w:rPr>
        <w:rFonts w:ascii="Arial" w:hAnsi="Arial" w:hint="default"/>
        <w:b w:val="0"/>
        <w:sz w:val="1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7" w15:restartNumberingAfterBreak="0">
    <w:nsid w:val="7A8933E7"/>
    <w:multiLevelType w:val="hybridMultilevel"/>
    <w:tmpl w:val="AE84AE32"/>
    <w:lvl w:ilvl="0" w:tplc="DC34489C">
      <w:start w:val="3"/>
      <w:numFmt w:val="decimal"/>
      <w:lvlText w:val="%1°"/>
      <w:lvlJc w:val="left"/>
      <w:pPr>
        <w:ind w:left="360" w:hanging="360"/>
      </w:pPr>
      <w:rPr>
        <w:rFonts w:hint="default"/>
        <w:i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8" w15:restartNumberingAfterBreak="0">
    <w:nsid w:val="7AA4456B"/>
    <w:multiLevelType w:val="hybridMultilevel"/>
    <w:tmpl w:val="D6E0E5F2"/>
    <w:lvl w:ilvl="0" w:tplc="1D909AFC">
      <w:start w:val="1"/>
      <w:numFmt w:val="bullet"/>
      <w:lvlText w:val="-"/>
      <w:lvlJc w:val="left"/>
      <w:pPr>
        <w:ind w:left="720" w:hanging="360"/>
      </w:pPr>
      <w:rPr>
        <w:rFonts w:ascii="Arial" w:hAnsi="Arial" w:hint="default"/>
        <w:b w:val="0"/>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9" w15:restartNumberingAfterBreak="0">
    <w:nsid w:val="7ABE2DBD"/>
    <w:multiLevelType w:val="hybridMultilevel"/>
    <w:tmpl w:val="CBBEF28E"/>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0" w15:restartNumberingAfterBreak="0">
    <w:nsid w:val="7BD44538"/>
    <w:multiLevelType w:val="hybridMultilevel"/>
    <w:tmpl w:val="5100D752"/>
    <w:lvl w:ilvl="0" w:tplc="1D909AFC">
      <w:start w:val="1"/>
      <w:numFmt w:val="bullet"/>
      <w:lvlText w:val="-"/>
      <w:lvlJc w:val="left"/>
      <w:pPr>
        <w:ind w:left="360" w:hanging="360"/>
      </w:pPr>
      <w:rPr>
        <w:rFonts w:ascii="Arial" w:hAnsi="Arial" w:hint="default"/>
        <w:b w:val="0"/>
        <w:sz w:val="1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1" w15:restartNumberingAfterBreak="0">
    <w:nsid w:val="7C66260C"/>
    <w:multiLevelType w:val="hybridMultilevel"/>
    <w:tmpl w:val="B41E9B06"/>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2" w15:restartNumberingAfterBreak="0">
    <w:nsid w:val="7D5F76CC"/>
    <w:multiLevelType w:val="hybridMultilevel"/>
    <w:tmpl w:val="682843D0"/>
    <w:lvl w:ilvl="0" w:tplc="41B8BE4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3" w15:restartNumberingAfterBreak="0">
    <w:nsid w:val="7D615556"/>
    <w:multiLevelType w:val="hybridMultilevel"/>
    <w:tmpl w:val="0F327736"/>
    <w:lvl w:ilvl="0" w:tplc="41B8BE4E">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4" w15:restartNumberingAfterBreak="0">
    <w:nsid w:val="7DFE4A66"/>
    <w:multiLevelType w:val="multilevel"/>
    <w:tmpl w:val="2FB45E5C"/>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15:restartNumberingAfterBreak="0">
    <w:nsid w:val="7E572CA2"/>
    <w:multiLevelType w:val="hybridMultilevel"/>
    <w:tmpl w:val="F96400F2"/>
    <w:lvl w:ilvl="0" w:tplc="41B8BE4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6" w15:restartNumberingAfterBreak="0">
    <w:nsid w:val="7F4D6ECD"/>
    <w:multiLevelType w:val="multilevel"/>
    <w:tmpl w:val="A544BCB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num w:numId="1">
    <w:abstractNumId w:val="145"/>
  </w:num>
  <w:num w:numId="2">
    <w:abstractNumId w:val="145"/>
  </w:num>
  <w:num w:numId="3">
    <w:abstractNumId w:val="145"/>
  </w:num>
  <w:num w:numId="4">
    <w:abstractNumId w:val="215"/>
  </w:num>
  <w:num w:numId="5">
    <w:abstractNumId w:val="215"/>
  </w:num>
  <w:num w:numId="6">
    <w:abstractNumId w:val="215"/>
  </w:num>
  <w:num w:numId="7">
    <w:abstractNumId w:val="215"/>
  </w:num>
  <w:num w:numId="8">
    <w:abstractNumId w:val="215"/>
  </w:num>
  <w:num w:numId="9">
    <w:abstractNumId w:val="215"/>
  </w:num>
  <w:num w:numId="10">
    <w:abstractNumId w:val="215"/>
  </w:num>
  <w:num w:numId="11">
    <w:abstractNumId w:val="215"/>
  </w:num>
  <w:num w:numId="12">
    <w:abstractNumId w:val="215"/>
  </w:num>
  <w:num w:numId="13">
    <w:abstractNumId w:val="215"/>
  </w:num>
  <w:num w:numId="14">
    <w:abstractNumId w:val="215"/>
  </w:num>
  <w:num w:numId="15">
    <w:abstractNumId w:val="215"/>
  </w:num>
  <w:num w:numId="16">
    <w:abstractNumId w:val="215"/>
  </w:num>
  <w:num w:numId="17">
    <w:abstractNumId w:val="215"/>
  </w:num>
  <w:num w:numId="18">
    <w:abstractNumId w:val="215"/>
  </w:num>
  <w:num w:numId="19">
    <w:abstractNumId w:val="215"/>
  </w:num>
  <w:num w:numId="20">
    <w:abstractNumId w:val="215"/>
  </w:num>
  <w:num w:numId="21">
    <w:abstractNumId w:val="215"/>
  </w:num>
  <w:num w:numId="22">
    <w:abstractNumId w:val="215"/>
  </w:num>
  <w:num w:numId="23">
    <w:abstractNumId w:val="215"/>
  </w:num>
  <w:num w:numId="24">
    <w:abstractNumId w:val="215"/>
  </w:num>
  <w:num w:numId="25">
    <w:abstractNumId w:val="215"/>
  </w:num>
  <w:num w:numId="26">
    <w:abstractNumId w:val="215"/>
  </w:num>
  <w:num w:numId="27">
    <w:abstractNumId w:val="215"/>
  </w:num>
  <w:num w:numId="28">
    <w:abstractNumId w:val="215"/>
  </w:num>
  <w:num w:numId="29">
    <w:abstractNumId w:val="215"/>
  </w:num>
  <w:num w:numId="30">
    <w:abstractNumId w:val="215"/>
  </w:num>
  <w:num w:numId="31">
    <w:abstractNumId w:val="215"/>
  </w:num>
  <w:num w:numId="32">
    <w:abstractNumId w:val="215"/>
  </w:num>
  <w:num w:numId="33">
    <w:abstractNumId w:val="215"/>
  </w:num>
  <w:num w:numId="34">
    <w:abstractNumId w:val="215"/>
  </w:num>
  <w:num w:numId="35">
    <w:abstractNumId w:val="215"/>
  </w:num>
  <w:num w:numId="36">
    <w:abstractNumId w:val="215"/>
  </w:num>
  <w:num w:numId="37">
    <w:abstractNumId w:val="8"/>
  </w:num>
  <w:num w:numId="38">
    <w:abstractNumId w:val="173"/>
  </w:num>
  <w:num w:numId="39">
    <w:abstractNumId w:val="35"/>
  </w:num>
  <w:num w:numId="40">
    <w:abstractNumId w:val="227"/>
  </w:num>
  <w:num w:numId="41">
    <w:abstractNumId w:val="99"/>
  </w:num>
  <w:num w:numId="42">
    <w:abstractNumId w:val="172"/>
  </w:num>
  <w:num w:numId="43">
    <w:abstractNumId w:val="84"/>
  </w:num>
  <w:num w:numId="44">
    <w:abstractNumId w:val="245"/>
  </w:num>
  <w:num w:numId="45">
    <w:abstractNumId w:val="63"/>
  </w:num>
  <w:num w:numId="4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0"/>
    <w:lvlOverride w:ilvl="0">
      <w:startOverride w:val="1"/>
    </w:lvlOverride>
  </w:num>
  <w:num w:numId="4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num>
  <w:num w:numId="52">
    <w:abstractNumId w:val="221"/>
  </w:num>
  <w:num w:numId="53">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num>
  <w:num w:numId="55">
    <w:abstractNumId w:val="266"/>
  </w:num>
  <w:num w:numId="56">
    <w:abstractNumId w:val="126"/>
  </w:num>
  <w:num w:numId="57">
    <w:abstractNumId w:val="220"/>
  </w:num>
  <w:num w:numId="58">
    <w:abstractNumId w:val="95"/>
  </w:num>
  <w:num w:numId="59">
    <w:abstractNumId w:val="178"/>
  </w:num>
  <w:num w:numId="60">
    <w:abstractNumId w:val="144"/>
  </w:num>
  <w:num w:numId="61">
    <w:abstractNumId w:val="242"/>
  </w:num>
  <w:num w:numId="62">
    <w:abstractNumId w:val="69"/>
  </w:num>
  <w:num w:numId="63">
    <w:abstractNumId w:val="102"/>
  </w:num>
  <w:num w:numId="64">
    <w:abstractNumId w:val="189"/>
  </w:num>
  <w:num w:numId="65">
    <w:abstractNumId w:val="74"/>
  </w:num>
  <w:num w:numId="66">
    <w:abstractNumId w:val="78"/>
  </w:num>
  <w:num w:numId="67">
    <w:abstractNumId w:val="1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7"/>
  </w:num>
  <w:num w:numId="69">
    <w:abstractNumId w:val="160"/>
  </w:num>
  <w:num w:numId="70">
    <w:abstractNumId w:val="146"/>
  </w:num>
  <w:num w:numId="71">
    <w:abstractNumId w:val="230"/>
  </w:num>
  <w:num w:numId="72">
    <w:abstractNumId w:val="148"/>
  </w:num>
  <w:num w:numId="73">
    <w:abstractNumId w:val="23"/>
  </w:num>
  <w:num w:numId="74">
    <w:abstractNumId w:val="212"/>
  </w:num>
  <w:num w:numId="75">
    <w:abstractNumId w:val="135"/>
  </w:num>
  <w:num w:numId="76">
    <w:abstractNumId w:val="184"/>
  </w:num>
  <w:num w:numId="77">
    <w:abstractNumId w:val="83"/>
  </w:num>
  <w:num w:numId="78">
    <w:abstractNumId w:val="258"/>
  </w:num>
  <w:num w:numId="79">
    <w:abstractNumId w:val="166"/>
  </w:num>
  <w:num w:numId="80">
    <w:abstractNumId w:val="29"/>
  </w:num>
  <w:num w:numId="81">
    <w:abstractNumId w:val="51"/>
  </w:num>
  <w:num w:numId="82">
    <w:abstractNumId w:val="161"/>
  </w:num>
  <w:num w:numId="83">
    <w:abstractNumId w:val="234"/>
  </w:num>
  <w:num w:numId="84">
    <w:abstractNumId w:val="68"/>
  </w:num>
  <w:num w:numId="85">
    <w:abstractNumId w:val="219"/>
  </w:num>
  <w:num w:numId="86">
    <w:abstractNumId w:val="171"/>
  </w:num>
  <w:num w:numId="87">
    <w:abstractNumId w:val="262"/>
  </w:num>
  <w:num w:numId="88">
    <w:abstractNumId w:val="183"/>
  </w:num>
  <w:num w:numId="89">
    <w:abstractNumId w:val="40"/>
  </w:num>
  <w:num w:numId="90">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4"/>
  </w:num>
  <w:num w:numId="92">
    <w:abstractNumId w:val="25"/>
  </w:num>
  <w:num w:numId="93">
    <w:abstractNumId w:val="141"/>
  </w:num>
  <w:num w:numId="94">
    <w:abstractNumId w:val="206"/>
  </w:num>
  <w:num w:numId="95">
    <w:abstractNumId w:val="67"/>
  </w:num>
  <w:num w:numId="96">
    <w:abstractNumId w:val="41"/>
  </w:num>
  <w:num w:numId="97">
    <w:abstractNumId w:val="216"/>
  </w:num>
  <w:num w:numId="98">
    <w:abstractNumId w:val="217"/>
  </w:num>
  <w:num w:numId="99">
    <w:abstractNumId w:val="256"/>
  </w:num>
  <w:num w:numId="100">
    <w:abstractNumId w:val="229"/>
  </w:num>
  <w:num w:numId="101">
    <w:abstractNumId w:val="260"/>
  </w:num>
  <w:num w:numId="102">
    <w:abstractNumId w:val="112"/>
  </w:num>
  <w:num w:numId="103">
    <w:abstractNumId w:val="180"/>
  </w:num>
  <w:num w:numId="104">
    <w:abstractNumId w:val="110"/>
  </w:num>
  <w:num w:numId="105">
    <w:abstractNumId w:val="243"/>
  </w:num>
  <w:num w:numId="106">
    <w:abstractNumId w:val="240"/>
  </w:num>
  <w:num w:numId="107">
    <w:abstractNumId w:val="150"/>
  </w:num>
  <w:num w:numId="108">
    <w:abstractNumId w:val="228"/>
  </w:num>
  <w:num w:numId="109">
    <w:abstractNumId w:val="109"/>
  </w:num>
  <w:num w:numId="110">
    <w:abstractNumId w:val="81"/>
  </w:num>
  <w:num w:numId="111">
    <w:abstractNumId w:val="19"/>
  </w:num>
  <w:num w:numId="112">
    <w:abstractNumId w:val="11"/>
  </w:num>
  <w:num w:numId="113">
    <w:abstractNumId w:val="54"/>
  </w:num>
  <w:num w:numId="114">
    <w:abstractNumId w:val="24"/>
  </w:num>
  <w:num w:numId="115">
    <w:abstractNumId w:val="195"/>
  </w:num>
  <w:num w:numId="116">
    <w:abstractNumId w:val="125"/>
  </w:num>
  <w:num w:numId="117">
    <w:abstractNumId w:val="138"/>
  </w:num>
  <w:num w:numId="118">
    <w:abstractNumId w:val="250"/>
  </w:num>
  <w:num w:numId="119">
    <w:abstractNumId w:val="85"/>
  </w:num>
  <w:num w:numId="120">
    <w:abstractNumId w:val="179"/>
  </w:num>
  <w:num w:numId="121">
    <w:abstractNumId w:val="3"/>
  </w:num>
  <w:num w:numId="122">
    <w:abstractNumId w:val="159"/>
  </w:num>
  <w:num w:numId="123">
    <w:abstractNumId w:val="259"/>
  </w:num>
  <w:num w:numId="124">
    <w:abstractNumId w:val="130"/>
  </w:num>
  <w:num w:numId="125">
    <w:abstractNumId w:val="225"/>
  </w:num>
  <w:num w:numId="126">
    <w:abstractNumId w:val="257"/>
  </w:num>
  <w:num w:numId="127">
    <w:abstractNumId w:val="236"/>
  </w:num>
  <w:num w:numId="128">
    <w:abstractNumId w:val="43"/>
  </w:num>
  <w:num w:numId="129">
    <w:abstractNumId w:val="226"/>
  </w:num>
  <w:num w:numId="130">
    <w:abstractNumId w:val="213"/>
  </w:num>
  <w:num w:numId="131">
    <w:abstractNumId w:val="39"/>
  </w:num>
  <w:num w:numId="132">
    <w:abstractNumId w:val="223"/>
  </w:num>
  <w:num w:numId="133">
    <w:abstractNumId w:val="169"/>
  </w:num>
  <w:num w:numId="134">
    <w:abstractNumId w:val="48"/>
  </w:num>
  <w:num w:numId="135">
    <w:abstractNumId w:val="7"/>
  </w:num>
  <w:num w:numId="136">
    <w:abstractNumId w:val="232"/>
  </w:num>
  <w:num w:numId="137">
    <w:abstractNumId w:val="89"/>
  </w:num>
  <w:num w:numId="138">
    <w:abstractNumId w:val="211"/>
  </w:num>
  <w:num w:numId="139">
    <w:abstractNumId w:val="201"/>
  </w:num>
  <w:num w:numId="140">
    <w:abstractNumId w:val="246"/>
  </w:num>
  <w:num w:numId="141">
    <w:abstractNumId w:val="47"/>
  </w:num>
  <w:num w:numId="142">
    <w:abstractNumId w:val="5"/>
  </w:num>
  <w:num w:numId="143">
    <w:abstractNumId w:val="22"/>
  </w:num>
  <w:num w:numId="144">
    <w:abstractNumId w:val="237"/>
  </w:num>
  <w:num w:numId="145">
    <w:abstractNumId w:val="203"/>
  </w:num>
  <w:num w:numId="146">
    <w:abstractNumId w:val="46"/>
  </w:num>
  <w:num w:numId="147">
    <w:abstractNumId w:val="31"/>
  </w:num>
  <w:num w:numId="148">
    <w:abstractNumId w:val="14"/>
  </w:num>
  <w:num w:numId="149">
    <w:abstractNumId w:val="91"/>
  </w:num>
  <w:num w:numId="150">
    <w:abstractNumId w:val="37"/>
  </w:num>
  <w:num w:numId="151">
    <w:abstractNumId w:val="190"/>
  </w:num>
  <w:num w:numId="152">
    <w:abstractNumId w:val="1"/>
  </w:num>
  <w:num w:numId="153">
    <w:abstractNumId w:val="244"/>
  </w:num>
  <w:num w:numId="154">
    <w:abstractNumId w:val="58"/>
  </w:num>
  <w:num w:numId="155">
    <w:abstractNumId w:val="139"/>
  </w:num>
  <w:num w:numId="156">
    <w:abstractNumId w:val="70"/>
  </w:num>
  <w:num w:numId="157">
    <w:abstractNumId w:val="27"/>
  </w:num>
  <w:num w:numId="158">
    <w:abstractNumId w:val="75"/>
  </w:num>
  <w:num w:numId="159">
    <w:abstractNumId w:val="128"/>
  </w:num>
  <w:num w:numId="160">
    <w:abstractNumId w:val="50"/>
  </w:num>
  <w:num w:numId="161">
    <w:abstractNumId w:val="108"/>
  </w:num>
  <w:num w:numId="162">
    <w:abstractNumId w:val="214"/>
  </w:num>
  <w:num w:numId="163">
    <w:abstractNumId w:val="117"/>
  </w:num>
  <w:num w:numId="164">
    <w:abstractNumId w:val="34"/>
  </w:num>
  <w:num w:numId="165">
    <w:abstractNumId w:val="93"/>
  </w:num>
  <w:num w:numId="166">
    <w:abstractNumId w:val="66"/>
  </w:num>
  <w:num w:numId="167">
    <w:abstractNumId w:val="261"/>
  </w:num>
  <w:num w:numId="168">
    <w:abstractNumId w:val="115"/>
  </w:num>
  <w:num w:numId="169">
    <w:abstractNumId w:val="218"/>
  </w:num>
  <w:num w:numId="170">
    <w:abstractNumId w:val="121"/>
  </w:num>
  <w:num w:numId="171">
    <w:abstractNumId w:val="209"/>
  </w:num>
  <w:num w:numId="172">
    <w:abstractNumId w:val="254"/>
  </w:num>
  <w:num w:numId="173">
    <w:abstractNumId w:val="131"/>
  </w:num>
  <w:num w:numId="174">
    <w:abstractNumId w:val="30"/>
  </w:num>
  <w:num w:numId="175">
    <w:abstractNumId w:val="239"/>
  </w:num>
  <w:num w:numId="176">
    <w:abstractNumId w:val="122"/>
  </w:num>
  <w:num w:numId="177">
    <w:abstractNumId w:val="53"/>
  </w:num>
  <w:num w:numId="178">
    <w:abstractNumId w:val="90"/>
  </w:num>
  <w:num w:numId="179">
    <w:abstractNumId w:val="191"/>
  </w:num>
  <w:num w:numId="180">
    <w:abstractNumId w:val="210"/>
  </w:num>
  <w:num w:numId="181">
    <w:abstractNumId w:val="105"/>
  </w:num>
  <w:num w:numId="182">
    <w:abstractNumId w:val="6"/>
  </w:num>
  <w:num w:numId="183">
    <w:abstractNumId w:val="73"/>
  </w:num>
  <w:num w:numId="184">
    <w:abstractNumId w:val="136"/>
  </w:num>
  <w:num w:numId="185">
    <w:abstractNumId w:val="163"/>
  </w:num>
  <w:num w:numId="186">
    <w:abstractNumId w:val="255"/>
  </w:num>
  <w:num w:numId="187">
    <w:abstractNumId w:val="103"/>
  </w:num>
  <w:num w:numId="188">
    <w:abstractNumId w:val="168"/>
  </w:num>
  <w:num w:numId="189">
    <w:abstractNumId w:val="64"/>
  </w:num>
  <w:num w:numId="190">
    <w:abstractNumId w:val="120"/>
  </w:num>
  <w:num w:numId="191">
    <w:abstractNumId w:val="88"/>
  </w:num>
  <w:num w:numId="192">
    <w:abstractNumId w:val="12"/>
  </w:num>
  <w:num w:numId="193">
    <w:abstractNumId w:val="2"/>
  </w:num>
  <w:num w:numId="194">
    <w:abstractNumId w:val="92"/>
  </w:num>
  <w:num w:numId="195">
    <w:abstractNumId w:val="33"/>
  </w:num>
  <w:num w:numId="196">
    <w:abstractNumId w:val="194"/>
  </w:num>
  <w:num w:numId="197">
    <w:abstractNumId w:val="265"/>
  </w:num>
  <w:num w:numId="198">
    <w:abstractNumId w:val="174"/>
  </w:num>
  <w:num w:numId="199">
    <w:abstractNumId w:val="149"/>
  </w:num>
  <w:num w:numId="200">
    <w:abstractNumId w:val="96"/>
  </w:num>
  <w:num w:numId="201">
    <w:abstractNumId w:val="10"/>
  </w:num>
  <w:num w:numId="202">
    <w:abstractNumId w:val="158"/>
  </w:num>
  <w:num w:numId="203">
    <w:abstractNumId w:val="57"/>
  </w:num>
  <w:num w:numId="204">
    <w:abstractNumId w:val="143"/>
  </w:num>
  <w:num w:numId="205">
    <w:abstractNumId w:val="60"/>
  </w:num>
  <w:num w:numId="206">
    <w:abstractNumId w:val="55"/>
  </w:num>
  <w:num w:numId="207">
    <w:abstractNumId w:val="28"/>
  </w:num>
  <w:num w:numId="208">
    <w:abstractNumId w:val="207"/>
  </w:num>
  <w:num w:numId="209">
    <w:abstractNumId w:val="231"/>
  </w:num>
  <w:num w:numId="210">
    <w:abstractNumId w:val="76"/>
  </w:num>
  <w:num w:numId="211">
    <w:abstractNumId w:val="238"/>
  </w:num>
  <w:num w:numId="212">
    <w:abstractNumId w:val="151"/>
  </w:num>
  <w:num w:numId="213">
    <w:abstractNumId w:val="86"/>
  </w:num>
  <w:num w:numId="214">
    <w:abstractNumId w:val="116"/>
  </w:num>
  <w:num w:numId="215">
    <w:abstractNumId w:val="241"/>
  </w:num>
  <w:num w:numId="216">
    <w:abstractNumId w:val="0"/>
  </w:num>
  <w:num w:numId="217">
    <w:abstractNumId w:val="118"/>
  </w:num>
  <w:num w:numId="218">
    <w:abstractNumId w:val="153"/>
  </w:num>
  <w:num w:numId="219">
    <w:abstractNumId w:val="181"/>
  </w:num>
  <w:num w:numId="220">
    <w:abstractNumId w:val="61"/>
  </w:num>
  <w:num w:numId="221">
    <w:abstractNumId w:val="193"/>
  </w:num>
  <w:num w:numId="222">
    <w:abstractNumId w:val="176"/>
  </w:num>
  <w:num w:numId="223">
    <w:abstractNumId w:val="249"/>
  </w:num>
  <w:num w:numId="224">
    <w:abstractNumId w:val="185"/>
  </w:num>
  <w:num w:numId="225">
    <w:abstractNumId w:val="182"/>
  </w:num>
  <w:num w:numId="226">
    <w:abstractNumId w:val="65"/>
  </w:num>
  <w:num w:numId="227">
    <w:abstractNumId w:val="124"/>
  </w:num>
  <w:num w:numId="228">
    <w:abstractNumId w:val="101"/>
  </w:num>
  <w:num w:numId="229">
    <w:abstractNumId w:val="196"/>
  </w:num>
  <w:num w:numId="230">
    <w:abstractNumId w:val="132"/>
  </w:num>
  <w:num w:numId="231">
    <w:abstractNumId w:val="199"/>
  </w:num>
  <w:num w:numId="232">
    <w:abstractNumId w:val="133"/>
  </w:num>
  <w:num w:numId="233">
    <w:abstractNumId w:val="71"/>
  </w:num>
  <w:num w:numId="234">
    <w:abstractNumId w:val="127"/>
  </w:num>
  <w:num w:numId="235">
    <w:abstractNumId w:val="247"/>
  </w:num>
  <w:num w:numId="236">
    <w:abstractNumId w:val="107"/>
  </w:num>
  <w:num w:numId="237">
    <w:abstractNumId w:val="224"/>
  </w:num>
  <w:num w:numId="238">
    <w:abstractNumId w:val="208"/>
  </w:num>
  <w:num w:numId="239">
    <w:abstractNumId w:val="45"/>
  </w:num>
  <w:num w:numId="240">
    <w:abstractNumId w:val="222"/>
  </w:num>
  <w:num w:numId="241">
    <w:abstractNumId w:val="42"/>
  </w:num>
  <w:num w:numId="242">
    <w:abstractNumId w:val="16"/>
  </w:num>
  <w:num w:numId="243">
    <w:abstractNumId w:val="80"/>
  </w:num>
  <w:num w:numId="244">
    <w:abstractNumId w:val="38"/>
  </w:num>
  <w:num w:numId="245">
    <w:abstractNumId w:val="155"/>
  </w:num>
  <w:num w:numId="246">
    <w:abstractNumId w:val="113"/>
  </w:num>
  <w:num w:numId="247">
    <w:abstractNumId w:val="20"/>
  </w:num>
  <w:num w:numId="248">
    <w:abstractNumId w:val="192"/>
  </w:num>
  <w:num w:numId="249">
    <w:abstractNumId w:val="188"/>
  </w:num>
  <w:num w:numId="250">
    <w:abstractNumId w:val="44"/>
  </w:num>
  <w:num w:numId="251">
    <w:abstractNumId w:val="129"/>
  </w:num>
  <w:num w:numId="252">
    <w:abstractNumId w:val="251"/>
  </w:num>
  <w:num w:numId="253">
    <w:abstractNumId w:val="111"/>
  </w:num>
  <w:num w:numId="254">
    <w:abstractNumId w:val="252"/>
  </w:num>
  <w:num w:numId="255">
    <w:abstractNumId w:val="154"/>
  </w:num>
  <w:num w:numId="256">
    <w:abstractNumId w:val="119"/>
  </w:num>
  <w:num w:numId="257">
    <w:abstractNumId w:val="205"/>
  </w:num>
  <w:num w:numId="258">
    <w:abstractNumId w:val="72"/>
  </w:num>
  <w:num w:numId="259">
    <w:abstractNumId w:val="142"/>
  </w:num>
  <w:num w:numId="260">
    <w:abstractNumId w:val="13"/>
  </w:num>
  <w:num w:numId="261">
    <w:abstractNumId w:val="140"/>
  </w:num>
  <w:num w:numId="262">
    <w:abstractNumId w:val="198"/>
  </w:num>
  <w:num w:numId="263">
    <w:abstractNumId w:val="233"/>
  </w:num>
  <w:num w:numId="264">
    <w:abstractNumId w:val="157"/>
  </w:num>
  <w:num w:numId="265">
    <w:abstractNumId w:val="21"/>
  </w:num>
  <w:num w:numId="266">
    <w:abstractNumId w:val="15"/>
  </w:num>
  <w:num w:numId="267">
    <w:abstractNumId w:val="106"/>
  </w:num>
  <w:num w:numId="268">
    <w:abstractNumId w:val="32"/>
  </w:num>
  <w:num w:numId="269">
    <w:abstractNumId w:val="114"/>
  </w:num>
  <w:num w:numId="270">
    <w:abstractNumId w:val="152"/>
  </w:num>
  <w:num w:numId="271">
    <w:abstractNumId w:val="162"/>
  </w:num>
  <w:num w:numId="272">
    <w:abstractNumId w:val="18"/>
  </w:num>
  <w:num w:numId="273">
    <w:abstractNumId w:val="248"/>
  </w:num>
  <w:num w:numId="274">
    <w:abstractNumId w:val="235"/>
  </w:num>
  <w:num w:numId="275">
    <w:abstractNumId w:val="59"/>
  </w:num>
  <w:num w:numId="276">
    <w:abstractNumId w:val="263"/>
  </w:num>
  <w:num w:numId="277">
    <w:abstractNumId w:val="97"/>
  </w:num>
  <w:num w:numId="278">
    <w:abstractNumId w:val="197"/>
  </w:num>
  <w:num w:numId="279">
    <w:abstractNumId w:val="156"/>
  </w:num>
  <w:num w:numId="280">
    <w:abstractNumId w:val="87"/>
  </w:num>
  <w:num w:numId="281">
    <w:abstractNumId w:val="200"/>
  </w:num>
  <w:num w:numId="282">
    <w:abstractNumId w:val="100"/>
  </w:num>
  <w:num w:numId="283">
    <w:abstractNumId w:val="56"/>
  </w:num>
  <w:num w:numId="284">
    <w:abstractNumId w:val="177"/>
  </w:num>
  <w:num w:numId="285">
    <w:abstractNumId w:val="98"/>
  </w:num>
  <w:num w:numId="286">
    <w:abstractNumId w:val="82"/>
  </w:num>
  <w:num w:numId="287">
    <w:abstractNumId w:val="204"/>
  </w:num>
  <w:num w:numId="288">
    <w:abstractNumId w:val="36"/>
  </w:num>
  <w:num w:numId="289">
    <w:abstractNumId w:val="175"/>
  </w:num>
  <w:num w:numId="290">
    <w:abstractNumId w:val="137"/>
  </w:num>
  <w:num w:numId="291">
    <w:abstractNumId w:val="77"/>
  </w:num>
  <w:num w:numId="292">
    <w:abstractNumId w:val="52"/>
  </w:num>
  <w:num w:numId="293">
    <w:abstractNumId w:val="79"/>
  </w:num>
  <w:num w:numId="294">
    <w:abstractNumId w:val="9"/>
  </w:num>
  <w:num w:numId="295">
    <w:abstractNumId w:val="134"/>
  </w:num>
  <w:num w:numId="296">
    <w:abstractNumId w:val="253"/>
  </w:num>
  <w:num w:numId="297">
    <w:abstractNumId w:val="49"/>
  </w:num>
  <w:num w:numId="298">
    <w:abstractNumId w:val="17"/>
  </w:num>
  <w:num w:numId="299">
    <w:abstractNumId w:val="104"/>
  </w:num>
  <w:num w:numId="300">
    <w:abstractNumId w:val="26"/>
  </w:num>
  <w:num w:numId="301">
    <w:abstractNumId w:val="147"/>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documentProtection w:edit="readOnly" w:enforcement="1" w:cryptProviderType="rsaAES" w:cryptAlgorithmClass="hash" w:cryptAlgorithmType="typeAny" w:cryptAlgorithmSid="14" w:cryptSpinCount="100000" w:hash="ObDg9vVtLJfy3rM1dMhWn9XugLvPl5GVRWcl6kAPaGiAic25rRlQyF1fJeXGGAbJJOKmX73OR3b5RaNN+358kw==" w:salt="VxaQf1zSijcJO9vr/RZGy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2E8"/>
    <w:rsid w:val="00000F48"/>
    <w:rsid w:val="00002B91"/>
    <w:rsid w:val="000124DA"/>
    <w:rsid w:val="00014817"/>
    <w:rsid w:val="00014D3F"/>
    <w:rsid w:val="00016210"/>
    <w:rsid w:val="00022A1C"/>
    <w:rsid w:val="0003673E"/>
    <w:rsid w:val="00036F2D"/>
    <w:rsid w:val="000378DE"/>
    <w:rsid w:val="000511D3"/>
    <w:rsid w:val="00053C12"/>
    <w:rsid w:val="000541D3"/>
    <w:rsid w:val="00055B94"/>
    <w:rsid w:val="000616A6"/>
    <w:rsid w:val="0006362B"/>
    <w:rsid w:val="00067305"/>
    <w:rsid w:val="00073991"/>
    <w:rsid w:val="00074550"/>
    <w:rsid w:val="000770DB"/>
    <w:rsid w:val="00086FC7"/>
    <w:rsid w:val="00087E04"/>
    <w:rsid w:val="00095900"/>
    <w:rsid w:val="000A1E81"/>
    <w:rsid w:val="000B0195"/>
    <w:rsid w:val="000C194D"/>
    <w:rsid w:val="000C3F66"/>
    <w:rsid w:val="000D3B65"/>
    <w:rsid w:val="000D5308"/>
    <w:rsid w:val="000E320A"/>
    <w:rsid w:val="000F4459"/>
    <w:rsid w:val="000F5C80"/>
    <w:rsid w:val="000F7165"/>
    <w:rsid w:val="00100F2F"/>
    <w:rsid w:val="00103464"/>
    <w:rsid w:val="001039DF"/>
    <w:rsid w:val="00113068"/>
    <w:rsid w:val="00113CAA"/>
    <w:rsid w:val="00115A88"/>
    <w:rsid w:val="00115FBC"/>
    <w:rsid w:val="0013109E"/>
    <w:rsid w:val="001324DD"/>
    <w:rsid w:val="001570BA"/>
    <w:rsid w:val="001575F9"/>
    <w:rsid w:val="001668D1"/>
    <w:rsid w:val="001674CD"/>
    <w:rsid w:val="0018720A"/>
    <w:rsid w:val="00195EE7"/>
    <w:rsid w:val="001C7ED6"/>
    <w:rsid w:val="001D6305"/>
    <w:rsid w:val="001F370E"/>
    <w:rsid w:val="00217386"/>
    <w:rsid w:val="00217E9C"/>
    <w:rsid w:val="002338A2"/>
    <w:rsid w:val="00242CBF"/>
    <w:rsid w:val="00254561"/>
    <w:rsid w:val="0025666B"/>
    <w:rsid w:val="00260102"/>
    <w:rsid w:val="002641FA"/>
    <w:rsid w:val="00264622"/>
    <w:rsid w:val="002650C1"/>
    <w:rsid w:val="00267BE6"/>
    <w:rsid w:val="00276A87"/>
    <w:rsid w:val="00284A94"/>
    <w:rsid w:val="00286DC1"/>
    <w:rsid w:val="002B2094"/>
    <w:rsid w:val="002C3BBD"/>
    <w:rsid w:val="002C55E5"/>
    <w:rsid w:val="002E176E"/>
    <w:rsid w:val="002E4E76"/>
    <w:rsid w:val="002E53C6"/>
    <w:rsid w:val="002E6CC5"/>
    <w:rsid w:val="002F25D8"/>
    <w:rsid w:val="002F67FD"/>
    <w:rsid w:val="0030127A"/>
    <w:rsid w:val="00307F7F"/>
    <w:rsid w:val="00317DEA"/>
    <w:rsid w:val="00345B5E"/>
    <w:rsid w:val="003555F2"/>
    <w:rsid w:val="00356C27"/>
    <w:rsid w:val="00371B20"/>
    <w:rsid w:val="00385654"/>
    <w:rsid w:val="00385EE7"/>
    <w:rsid w:val="003A0BA4"/>
    <w:rsid w:val="003A6E1B"/>
    <w:rsid w:val="003B5665"/>
    <w:rsid w:val="003C2875"/>
    <w:rsid w:val="003C362E"/>
    <w:rsid w:val="003D1C1E"/>
    <w:rsid w:val="003D582D"/>
    <w:rsid w:val="003E4F26"/>
    <w:rsid w:val="003E5FB2"/>
    <w:rsid w:val="003F3C3D"/>
    <w:rsid w:val="00411AC8"/>
    <w:rsid w:val="00414DB4"/>
    <w:rsid w:val="004179A2"/>
    <w:rsid w:val="004236D0"/>
    <w:rsid w:val="00426B52"/>
    <w:rsid w:val="00430354"/>
    <w:rsid w:val="0043080E"/>
    <w:rsid w:val="00431488"/>
    <w:rsid w:val="00431AF7"/>
    <w:rsid w:val="0044001F"/>
    <w:rsid w:val="004525F2"/>
    <w:rsid w:val="00455743"/>
    <w:rsid w:val="004600C0"/>
    <w:rsid w:val="00462A81"/>
    <w:rsid w:val="004668FF"/>
    <w:rsid w:val="00480C33"/>
    <w:rsid w:val="00483777"/>
    <w:rsid w:val="004B46B6"/>
    <w:rsid w:val="004C300F"/>
    <w:rsid w:val="004F48C7"/>
    <w:rsid w:val="004F78CC"/>
    <w:rsid w:val="005007D8"/>
    <w:rsid w:val="00514A3F"/>
    <w:rsid w:val="005154C8"/>
    <w:rsid w:val="00553B95"/>
    <w:rsid w:val="00553D4D"/>
    <w:rsid w:val="0055576B"/>
    <w:rsid w:val="00563807"/>
    <w:rsid w:val="00563D07"/>
    <w:rsid w:val="00565DB3"/>
    <w:rsid w:val="00574AA1"/>
    <w:rsid w:val="0057707F"/>
    <w:rsid w:val="00584FFB"/>
    <w:rsid w:val="005B2D1F"/>
    <w:rsid w:val="005C1890"/>
    <w:rsid w:val="005C2ECD"/>
    <w:rsid w:val="005C4DC0"/>
    <w:rsid w:val="005D293B"/>
    <w:rsid w:val="005D2D22"/>
    <w:rsid w:val="005D2DBE"/>
    <w:rsid w:val="005E1D24"/>
    <w:rsid w:val="005E5C7B"/>
    <w:rsid w:val="005F316B"/>
    <w:rsid w:val="006025EF"/>
    <w:rsid w:val="00604977"/>
    <w:rsid w:val="0061388B"/>
    <w:rsid w:val="00613C33"/>
    <w:rsid w:val="00621C87"/>
    <w:rsid w:val="00624B0B"/>
    <w:rsid w:val="006517EE"/>
    <w:rsid w:val="0065199A"/>
    <w:rsid w:val="00657073"/>
    <w:rsid w:val="00660303"/>
    <w:rsid w:val="00661AD5"/>
    <w:rsid w:val="00664DE3"/>
    <w:rsid w:val="006B2C10"/>
    <w:rsid w:val="006B3CC8"/>
    <w:rsid w:val="006C5751"/>
    <w:rsid w:val="006E17C6"/>
    <w:rsid w:val="006E5AB3"/>
    <w:rsid w:val="006F537B"/>
    <w:rsid w:val="006F7AE8"/>
    <w:rsid w:val="00715123"/>
    <w:rsid w:val="00727106"/>
    <w:rsid w:val="007273D6"/>
    <w:rsid w:val="0073581C"/>
    <w:rsid w:val="00752165"/>
    <w:rsid w:val="007570FA"/>
    <w:rsid w:val="00766B0C"/>
    <w:rsid w:val="00782E3C"/>
    <w:rsid w:val="00787ED8"/>
    <w:rsid w:val="00794733"/>
    <w:rsid w:val="007D2C6B"/>
    <w:rsid w:val="007D4381"/>
    <w:rsid w:val="007E0F01"/>
    <w:rsid w:val="007E1D83"/>
    <w:rsid w:val="007E3A53"/>
    <w:rsid w:val="007F7294"/>
    <w:rsid w:val="007F7784"/>
    <w:rsid w:val="008057CF"/>
    <w:rsid w:val="00846736"/>
    <w:rsid w:val="0085648C"/>
    <w:rsid w:val="008605C2"/>
    <w:rsid w:val="00883D75"/>
    <w:rsid w:val="008A5B18"/>
    <w:rsid w:val="008D2973"/>
    <w:rsid w:val="008E1A4B"/>
    <w:rsid w:val="008E494F"/>
    <w:rsid w:val="008E606D"/>
    <w:rsid w:val="008E6E79"/>
    <w:rsid w:val="008E6F50"/>
    <w:rsid w:val="008E7A55"/>
    <w:rsid w:val="008F4777"/>
    <w:rsid w:val="00900C05"/>
    <w:rsid w:val="009011D5"/>
    <w:rsid w:val="00902146"/>
    <w:rsid w:val="009062E8"/>
    <w:rsid w:val="009112C4"/>
    <w:rsid w:val="00915D00"/>
    <w:rsid w:val="00920BD2"/>
    <w:rsid w:val="00921462"/>
    <w:rsid w:val="00922A25"/>
    <w:rsid w:val="00932C4C"/>
    <w:rsid w:val="0093332B"/>
    <w:rsid w:val="0093449C"/>
    <w:rsid w:val="00934C3B"/>
    <w:rsid w:val="00940D3F"/>
    <w:rsid w:val="0094425A"/>
    <w:rsid w:val="009500D4"/>
    <w:rsid w:val="009558FB"/>
    <w:rsid w:val="00961361"/>
    <w:rsid w:val="0096434E"/>
    <w:rsid w:val="009650F4"/>
    <w:rsid w:val="00971F19"/>
    <w:rsid w:val="009751A8"/>
    <w:rsid w:val="00987835"/>
    <w:rsid w:val="009A3321"/>
    <w:rsid w:val="009B684C"/>
    <w:rsid w:val="009B7178"/>
    <w:rsid w:val="009C5333"/>
    <w:rsid w:val="009C5F7C"/>
    <w:rsid w:val="009C6E05"/>
    <w:rsid w:val="009D5CE1"/>
    <w:rsid w:val="009D6129"/>
    <w:rsid w:val="009D7972"/>
    <w:rsid w:val="009E4720"/>
    <w:rsid w:val="00A0184D"/>
    <w:rsid w:val="00A13414"/>
    <w:rsid w:val="00A1588E"/>
    <w:rsid w:val="00A26FCA"/>
    <w:rsid w:val="00A3129A"/>
    <w:rsid w:val="00A33614"/>
    <w:rsid w:val="00A45B7D"/>
    <w:rsid w:val="00A47036"/>
    <w:rsid w:val="00A557B4"/>
    <w:rsid w:val="00A62B0B"/>
    <w:rsid w:val="00A84BDD"/>
    <w:rsid w:val="00A942B0"/>
    <w:rsid w:val="00A956F0"/>
    <w:rsid w:val="00AA15A2"/>
    <w:rsid w:val="00AA68EE"/>
    <w:rsid w:val="00AB3FDC"/>
    <w:rsid w:val="00AC2EE3"/>
    <w:rsid w:val="00AC7F34"/>
    <w:rsid w:val="00AD7401"/>
    <w:rsid w:val="00AE4910"/>
    <w:rsid w:val="00AE7E86"/>
    <w:rsid w:val="00AF4D7F"/>
    <w:rsid w:val="00AF6CBA"/>
    <w:rsid w:val="00B03F04"/>
    <w:rsid w:val="00B04D53"/>
    <w:rsid w:val="00B07F60"/>
    <w:rsid w:val="00B11B6E"/>
    <w:rsid w:val="00B2036F"/>
    <w:rsid w:val="00B25D23"/>
    <w:rsid w:val="00B41713"/>
    <w:rsid w:val="00B45B78"/>
    <w:rsid w:val="00B54D5C"/>
    <w:rsid w:val="00B62567"/>
    <w:rsid w:val="00B63914"/>
    <w:rsid w:val="00B66A62"/>
    <w:rsid w:val="00B90099"/>
    <w:rsid w:val="00B902C5"/>
    <w:rsid w:val="00BA0D1A"/>
    <w:rsid w:val="00BA4099"/>
    <w:rsid w:val="00BA5F79"/>
    <w:rsid w:val="00BA77E0"/>
    <w:rsid w:val="00BA7DF8"/>
    <w:rsid w:val="00BC0670"/>
    <w:rsid w:val="00BC2A4F"/>
    <w:rsid w:val="00BC2C8D"/>
    <w:rsid w:val="00BC7D8F"/>
    <w:rsid w:val="00BD06EC"/>
    <w:rsid w:val="00BD41EE"/>
    <w:rsid w:val="00BD4278"/>
    <w:rsid w:val="00BE1FAD"/>
    <w:rsid w:val="00BE4986"/>
    <w:rsid w:val="00BE59A3"/>
    <w:rsid w:val="00BF41C4"/>
    <w:rsid w:val="00BF5628"/>
    <w:rsid w:val="00C04A39"/>
    <w:rsid w:val="00C052FA"/>
    <w:rsid w:val="00C103BC"/>
    <w:rsid w:val="00C12B0B"/>
    <w:rsid w:val="00C23297"/>
    <w:rsid w:val="00C3689A"/>
    <w:rsid w:val="00C41C85"/>
    <w:rsid w:val="00C526E5"/>
    <w:rsid w:val="00C566B4"/>
    <w:rsid w:val="00C63B3A"/>
    <w:rsid w:val="00C67B55"/>
    <w:rsid w:val="00C8663A"/>
    <w:rsid w:val="00C918AD"/>
    <w:rsid w:val="00C9679A"/>
    <w:rsid w:val="00CA4BD6"/>
    <w:rsid w:val="00CA62D3"/>
    <w:rsid w:val="00CB261B"/>
    <w:rsid w:val="00CC091E"/>
    <w:rsid w:val="00CD6943"/>
    <w:rsid w:val="00CE1A61"/>
    <w:rsid w:val="00D07C1D"/>
    <w:rsid w:val="00D100F0"/>
    <w:rsid w:val="00D131B6"/>
    <w:rsid w:val="00D13A9F"/>
    <w:rsid w:val="00D204B7"/>
    <w:rsid w:val="00D20B7E"/>
    <w:rsid w:val="00D369D6"/>
    <w:rsid w:val="00D41808"/>
    <w:rsid w:val="00D45893"/>
    <w:rsid w:val="00D47971"/>
    <w:rsid w:val="00D60749"/>
    <w:rsid w:val="00D718D1"/>
    <w:rsid w:val="00D96122"/>
    <w:rsid w:val="00DA68F2"/>
    <w:rsid w:val="00DC0AAE"/>
    <w:rsid w:val="00DD06FB"/>
    <w:rsid w:val="00DE31D1"/>
    <w:rsid w:val="00DE381D"/>
    <w:rsid w:val="00DF6B10"/>
    <w:rsid w:val="00E03F94"/>
    <w:rsid w:val="00E11692"/>
    <w:rsid w:val="00E11C7B"/>
    <w:rsid w:val="00E11E6C"/>
    <w:rsid w:val="00E14A5D"/>
    <w:rsid w:val="00E15693"/>
    <w:rsid w:val="00E2580A"/>
    <w:rsid w:val="00E51264"/>
    <w:rsid w:val="00E5740D"/>
    <w:rsid w:val="00E60566"/>
    <w:rsid w:val="00E67C6D"/>
    <w:rsid w:val="00E7312A"/>
    <w:rsid w:val="00E77F81"/>
    <w:rsid w:val="00E8070E"/>
    <w:rsid w:val="00E8200B"/>
    <w:rsid w:val="00E84C6A"/>
    <w:rsid w:val="00E86E4B"/>
    <w:rsid w:val="00EB5C0C"/>
    <w:rsid w:val="00EB725E"/>
    <w:rsid w:val="00ED3538"/>
    <w:rsid w:val="00ED58C3"/>
    <w:rsid w:val="00EE380A"/>
    <w:rsid w:val="00EF05B8"/>
    <w:rsid w:val="00F03802"/>
    <w:rsid w:val="00F03F72"/>
    <w:rsid w:val="00F05AA4"/>
    <w:rsid w:val="00F06FA5"/>
    <w:rsid w:val="00F14001"/>
    <w:rsid w:val="00F1574E"/>
    <w:rsid w:val="00F17C85"/>
    <w:rsid w:val="00F23749"/>
    <w:rsid w:val="00F25790"/>
    <w:rsid w:val="00F34384"/>
    <w:rsid w:val="00F348E4"/>
    <w:rsid w:val="00F34BE3"/>
    <w:rsid w:val="00F3554F"/>
    <w:rsid w:val="00F50C6E"/>
    <w:rsid w:val="00F518EC"/>
    <w:rsid w:val="00F72796"/>
    <w:rsid w:val="00F74142"/>
    <w:rsid w:val="00F74A0E"/>
    <w:rsid w:val="00F80953"/>
    <w:rsid w:val="00F80E08"/>
    <w:rsid w:val="00F82337"/>
    <w:rsid w:val="00F82FC9"/>
    <w:rsid w:val="00F87F89"/>
    <w:rsid w:val="00F947F8"/>
    <w:rsid w:val="00F9654A"/>
    <w:rsid w:val="00FD2060"/>
    <w:rsid w:val="00FD409E"/>
    <w:rsid w:val="00FD4659"/>
    <w:rsid w:val="00FE0144"/>
    <w:rsid w:val="00FE0159"/>
    <w:rsid w:val="00FE3A60"/>
    <w:rsid w:val="00FF0763"/>
    <w:rsid w:val="00FF354A"/>
    <w:rsid w:val="00FF4D65"/>
    <w:rsid w:val="00FF573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7266709"/>
  <w15:docId w15:val="{5F0F7EB4-20E3-48D3-A39D-604B9EF9F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6434E"/>
    <w:pPr>
      <w:spacing w:line="270" w:lineRule="exact"/>
    </w:pPr>
    <w:rPr>
      <w:rFonts w:ascii="FlandersArtSans-Regular" w:eastAsia="Times" w:hAnsi="FlandersArtSans-Regular"/>
      <w:sz w:val="22"/>
      <w:lang w:val="en-US" w:eastAsia="nl-BE"/>
    </w:rPr>
  </w:style>
  <w:style w:type="paragraph" w:styleId="Kop1">
    <w:name w:val="heading 1"/>
    <w:basedOn w:val="Standaard"/>
    <w:next w:val="Standaard"/>
    <w:link w:val="Kop1Char"/>
    <w:uiPriority w:val="9"/>
    <w:qFormat/>
    <w:rsid w:val="00260102"/>
    <w:pPr>
      <w:keepNext/>
      <w:keepLines/>
      <w:numPr>
        <w:numId w:val="36"/>
      </w:numPr>
      <w:spacing w:before="480"/>
      <w:contextualSpacing/>
      <w:outlineLvl w:val="0"/>
    </w:pPr>
    <w:rPr>
      <w:rFonts w:ascii="FlandersArtSans-Bold" w:eastAsiaTheme="majorEastAsia" w:hAnsi="FlandersArtSans-Bold" w:cstheme="majorBidi"/>
      <w:bCs/>
      <w:caps/>
      <w:color w:val="3C3D3C"/>
      <w:sz w:val="36"/>
      <w:szCs w:val="28"/>
      <w:lang w:val="nl-BE" w:eastAsia="en-US"/>
    </w:rPr>
  </w:style>
  <w:style w:type="paragraph" w:styleId="Kop2">
    <w:name w:val="heading 2"/>
    <w:basedOn w:val="Standaard"/>
    <w:next w:val="Standaard"/>
    <w:link w:val="Kop2Char"/>
    <w:uiPriority w:val="9"/>
    <w:unhideWhenUsed/>
    <w:qFormat/>
    <w:rsid w:val="00260102"/>
    <w:pPr>
      <w:keepNext/>
      <w:keepLines/>
      <w:numPr>
        <w:ilvl w:val="1"/>
        <w:numId w:val="36"/>
      </w:numPr>
      <w:spacing w:before="200"/>
      <w:contextualSpacing/>
      <w:outlineLvl w:val="1"/>
    </w:pPr>
    <w:rPr>
      <w:rFonts w:eastAsiaTheme="majorEastAsia" w:cstheme="majorBidi"/>
      <w:bCs/>
      <w:color w:val="373636" w:themeColor="text1"/>
      <w:sz w:val="32"/>
      <w:szCs w:val="26"/>
      <w:u w:val="dotted"/>
      <w:lang w:val="nl-BE" w:eastAsia="en-US"/>
    </w:rPr>
  </w:style>
  <w:style w:type="paragraph" w:styleId="Kop3">
    <w:name w:val="heading 3"/>
    <w:basedOn w:val="Standaard"/>
    <w:next w:val="Standaard"/>
    <w:link w:val="Kop3Char"/>
    <w:uiPriority w:val="9"/>
    <w:unhideWhenUsed/>
    <w:qFormat/>
    <w:rsid w:val="004600C0"/>
    <w:pPr>
      <w:keepNext/>
      <w:keepLines/>
      <w:numPr>
        <w:ilvl w:val="2"/>
        <w:numId w:val="36"/>
      </w:numPr>
      <w:spacing w:before="200"/>
      <w:contextualSpacing/>
      <w:outlineLvl w:val="2"/>
    </w:pPr>
    <w:rPr>
      <w:rFonts w:ascii="FlandersArtSerif-Bold" w:eastAsiaTheme="majorEastAsia" w:hAnsi="FlandersArtSerif-Bold" w:cstheme="majorBidi"/>
      <w:bCs/>
      <w:color w:val="9B9DA0"/>
      <w:sz w:val="24"/>
      <w:lang w:val="nl-BE" w:eastAsia="en-US"/>
    </w:rPr>
  </w:style>
  <w:style w:type="paragraph" w:styleId="Kop4">
    <w:name w:val="heading 4"/>
    <w:basedOn w:val="Standaard"/>
    <w:next w:val="Standaard"/>
    <w:link w:val="Kop4Char"/>
    <w:uiPriority w:val="9"/>
    <w:unhideWhenUsed/>
    <w:qFormat/>
    <w:rsid w:val="00260102"/>
    <w:pPr>
      <w:keepNext/>
      <w:keepLines/>
      <w:numPr>
        <w:ilvl w:val="3"/>
        <w:numId w:val="36"/>
      </w:numPr>
      <w:spacing w:before="200"/>
      <w:contextualSpacing/>
      <w:outlineLvl w:val="3"/>
    </w:pPr>
    <w:rPr>
      <w:rFonts w:ascii="FlandersArtSerif-Bold" w:eastAsiaTheme="majorEastAsia" w:hAnsi="FlandersArtSerif-Bold" w:cstheme="majorBidi"/>
      <w:bCs/>
      <w:iCs/>
      <w:color w:val="373636" w:themeColor="text1"/>
      <w:u w:val="single"/>
      <w:lang w:val="nl-BE" w:eastAsia="en-US"/>
    </w:rPr>
  </w:style>
  <w:style w:type="paragraph" w:styleId="Kop5">
    <w:name w:val="heading 5"/>
    <w:basedOn w:val="Standaard"/>
    <w:next w:val="Standaard"/>
    <w:link w:val="Kop5Char"/>
    <w:uiPriority w:val="9"/>
    <w:unhideWhenUsed/>
    <w:qFormat/>
    <w:rsid w:val="00260102"/>
    <w:pPr>
      <w:keepNext/>
      <w:keepLines/>
      <w:numPr>
        <w:ilvl w:val="4"/>
        <w:numId w:val="36"/>
      </w:numPr>
      <w:spacing w:before="200"/>
      <w:contextualSpacing/>
      <w:outlineLvl w:val="4"/>
    </w:pPr>
    <w:rPr>
      <w:rFonts w:eastAsiaTheme="majorEastAsia" w:cstheme="majorBidi"/>
      <w:color w:val="1C1A15" w:themeColor="background2" w:themeShade="1A"/>
      <w:lang w:val="nl-BE" w:eastAsia="en-US"/>
    </w:rPr>
  </w:style>
  <w:style w:type="paragraph" w:styleId="Kop6">
    <w:name w:val="heading 6"/>
    <w:basedOn w:val="Standaard"/>
    <w:next w:val="Standaard"/>
    <w:link w:val="Kop6Char"/>
    <w:uiPriority w:val="9"/>
    <w:unhideWhenUsed/>
    <w:qFormat/>
    <w:rsid w:val="00260102"/>
    <w:pPr>
      <w:keepNext/>
      <w:keepLines/>
      <w:numPr>
        <w:ilvl w:val="5"/>
        <w:numId w:val="36"/>
      </w:numPr>
      <w:spacing w:before="200"/>
      <w:contextualSpacing/>
      <w:outlineLvl w:val="5"/>
    </w:pPr>
    <w:rPr>
      <w:rFonts w:ascii="FlandersArtSerif-Regular" w:eastAsiaTheme="majorEastAsia" w:hAnsi="FlandersArtSerif-Regular" w:cstheme="majorBidi"/>
      <w:iCs/>
      <w:color w:val="1C1A15" w:themeColor="background2" w:themeShade="1A"/>
      <w:lang w:val="nl-BE" w:eastAsia="en-US"/>
    </w:rPr>
  </w:style>
  <w:style w:type="paragraph" w:styleId="Kop7">
    <w:name w:val="heading 7"/>
    <w:basedOn w:val="Standaard"/>
    <w:next w:val="Standaard"/>
    <w:link w:val="Kop7Char"/>
    <w:uiPriority w:val="9"/>
    <w:unhideWhenUsed/>
    <w:qFormat/>
    <w:rsid w:val="00260102"/>
    <w:pPr>
      <w:keepNext/>
      <w:keepLines/>
      <w:numPr>
        <w:ilvl w:val="6"/>
        <w:numId w:val="36"/>
      </w:numPr>
      <w:spacing w:before="200"/>
      <w:contextualSpacing/>
      <w:outlineLvl w:val="6"/>
    </w:pPr>
    <w:rPr>
      <w:rFonts w:ascii="FlandersArtSerif-Medium" w:eastAsiaTheme="majorEastAsia" w:hAnsi="FlandersArtSerif-Medium" w:cstheme="majorBidi"/>
      <w:iCs/>
      <w:color w:val="9B9DA0"/>
      <w:lang w:val="nl-BE" w:eastAsia="en-US"/>
    </w:rPr>
  </w:style>
  <w:style w:type="paragraph" w:styleId="Kop8">
    <w:name w:val="heading 8"/>
    <w:basedOn w:val="Standaard"/>
    <w:next w:val="Standaard"/>
    <w:link w:val="Kop8Char"/>
    <w:uiPriority w:val="9"/>
    <w:unhideWhenUsed/>
    <w:qFormat/>
    <w:rsid w:val="00A62B0B"/>
    <w:pPr>
      <w:keepNext/>
      <w:keepLines/>
      <w:numPr>
        <w:ilvl w:val="7"/>
        <w:numId w:val="36"/>
      </w:numPr>
      <w:spacing w:before="200"/>
      <w:contextualSpacing/>
      <w:outlineLvl w:val="7"/>
    </w:pPr>
    <w:rPr>
      <w:rFonts w:asciiTheme="majorHAnsi" w:eastAsiaTheme="majorEastAsia" w:hAnsiTheme="majorHAnsi" w:cstheme="majorBidi"/>
      <w:color w:val="696767" w:themeColor="text1" w:themeTint="BF"/>
      <w:sz w:val="20"/>
      <w:lang w:val="nl-BE" w:eastAsia="en-US"/>
    </w:rPr>
  </w:style>
  <w:style w:type="paragraph" w:styleId="Kop9">
    <w:name w:val="heading 9"/>
    <w:basedOn w:val="Standaard"/>
    <w:next w:val="Standaard"/>
    <w:link w:val="Kop9Char"/>
    <w:uiPriority w:val="9"/>
    <w:unhideWhenUsed/>
    <w:qFormat/>
    <w:rsid w:val="00A62B0B"/>
    <w:pPr>
      <w:keepNext/>
      <w:keepLines/>
      <w:numPr>
        <w:ilvl w:val="8"/>
        <w:numId w:val="36"/>
      </w:numPr>
      <w:spacing w:before="200"/>
      <w:contextualSpacing/>
      <w:outlineLvl w:val="8"/>
    </w:pPr>
    <w:rPr>
      <w:rFonts w:asciiTheme="majorHAnsi" w:eastAsiaTheme="majorEastAsia" w:hAnsiTheme="majorHAnsi" w:cstheme="majorBidi"/>
      <w:i/>
      <w:iCs/>
      <w:color w:val="696767" w:themeColor="text1" w:themeTint="BF"/>
      <w:sz w:val="20"/>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ind w:left="708"/>
      <w:contextualSpacing/>
    </w:pPr>
    <w:rPr>
      <w:rFonts w:eastAsiaTheme="minorHAnsi" w:cstheme="minorBidi"/>
      <w:color w:val="1C1A15" w:themeColor="background2" w:themeShade="1A"/>
      <w:szCs w:val="22"/>
      <w:lang w:val="nl-BE" w:eastAsia="en-US"/>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4600C0"/>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line="600" w:lineRule="exact"/>
      <w:contextualSpacing/>
      <w:jc w:val="center"/>
    </w:pPr>
    <w:rPr>
      <w:rFonts w:ascii="FlandersArtSerif-Bold" w:eastAsiaTheme="minorHAnsi" w:hAnsi="FlandersArtSerif-Bold" w:cstheme="minorBidi"/>
      <w:sz w:val="52"/>
      <w:szCs w:val="30"/>
      <w:lang w:val="nl-BE" w:eastAsia="en-US"/>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link w:val="LijstalineaChar"/>
    <w:uiPriority w:val="34"/>
    <w:qFormat/>
    <w:rsid w:val="00727106"/>
    <w:pPr>
      <w:ind w:left="720"/>
      <w:contextualSpacing/>
    </w:pPr>
    <w:rPr>
      <w:rFonts w:eastAsia="Calibri" w:cstheme="minorBidi"/>
      <w:color w:val="1C1A15" w:themeColor="background2" w:themeShade="1A"/>
      <w:szCs w:val="22"/>
      <w:lang w:val="nl-BE" w:eastAsia="en-US"/>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lang w:val="nl-BE" w:eastAsia="en-US"/>
    </w:rPr>
  </w:style>
  <w:style w:type="character" w:customStyle="1" w:styleId="TitelChar">
    <w:name w:val="Titel Char"/>
    <w:basedOn w:val="Standaardalinea-lettertype"/>
    <w:link w:val="Titel"/>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line="240" w:lineRule="auto"/>
      <w:contextualSpacing/>
    </w:pPr>
    <w:rPr>
      <w:rFonts w:ascii="Tahoma" w:eastAsiaTheme="minorHAnsi" w:hAnsi="Tahoma" w:cs="Tahoma"/>
      <w:color w:val="1C1A15" w:themeColor="background2" w:themeShade="1A"/>
      <w:sz w:val="16"/>
      <w:szCs w:val="16"/>
      <w:lang w:val="nl-BE" w:eastAsia="en-US"/>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613C33"/>
    <w:pPr>
      <w:tabs>
        <w:tab w:val="right" w:pos="9923"/>
      </w:tabs>
      <w:spacing w:line="240" w:lineRule="auto"/>
      <w:contextualSpacing/>
      <w:jc w:val="right"/>
    </w:pPr>
    <w:rPr>
      <w:rFonts w:ascii="Calibri" w:eastAsia="FlandersArtSerif-Regular" w:hAnsi="Calibri" w:cs="Calibri"/>
      <w:sz w:val="16"/>
      <w:szCs w:val="22"/>
      <w:lang w:val="nl-BE" w:eastAsia="en-US"/>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613C33"/>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line="240" w:lineRule="auto"/>
      <w:contextualSpacing/>
      <w:jc w:val="center"/>
    </w:pPr>
    <w:rPr>
      <w:rFonts w:ascii="Flanders Art Sans Medium" w:eastAsiaTheme="minorHAnsi" w:hAnsi="Flanders Art Sans Medium" w:cstheme="minorBidi"/>
      <w:bCs/>
      <w:color w:val="FFFFFF" w:themeColor="background1"/>
      <w:sz w:val="17"/>
      <w:szCs w:val="22"/>
      <w:lang w:val="nl-BE" w:eastAsia="en-US"/>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contextualSpacing/>
      <w:jc w:val="center"/>
    </w:pPr>
    <w:rPr>
      <w:rFonts w:eastAsiaTheme="minorHAnsi" w:cstheme="minorBidi"/>
      <w:bCs/>
      <w:color w:val="1C1A15" w:themeColor="background2" w:themeShade="1A"/>
      <w:sz w:val="17"/>
      <w:szCs w:val="17"/>
      <w:lang w:val="nl-BE" w:eastAsia="en-US"/>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40"/>
      </w:numPr>
      <w:tabs>
        <w:tab w:val="left" w:pos="3686"/>
      </w:tabs>
      <w:ind w:left="851" w:hanging="284"/>
      <w:contextualSpacing/>
    </w:pPr>
    <w:rPr>
      <w:rFonts w:eastAsiaTheme="minorHAnsi" w:cstheme="minorBidi"/>
      <w:color w:val="1C1A15" w:themeColor="background2" w:themeShade="1A"/>
      <w:szCs w:val="22"/>
      <w:lang w:val="nl-BE" w:eastAsia="en-US"/>
    </w:rPr>
  </w:style>
  <w:style w:type="paragraph" w:styleId="Lijstopsomteken4">
    <w:name w:val="List Bullet 4"/>
    <w:basedOn w:val="Standaard"/>
    <w:uiPriority w:val="99"/>
    <w:unhideWhenUsed/>
    <w:rsid w:val="00727106"/>
    <w:pPr>
      <w:numPr>
        <w:numId w:val="41"/>
      </w:numPr>
      <w:ind w:left="1134" w:hanging="283"/>
      <w:contextualSpacing/>
    </w:pPr>
    <w:rPr>
      <w:rFonts w:eastAsiaTheme="minorHAnsi" w:cstheme="minorBidi"/>
      <w:color w:val="1C1A15" w:themeColor="background2" w:themeShade="1A"/>
      <w:szCs w:val="22"/>
      <w:lang w:val="nl-BE" w:eastAsia="en-US"/>
    </w:rPr>
  </w:style>
  <w:style w:type="paragraph" w:styleId="Lijstopsomteken5">
    <w:name w:val="List Bullet 5"/>
    <w:basedOn w:val="Standaard"/>
    <w:uiPriority w:val="99"/>
    <w:unhideWhenUsed/>
    <w:rsid w:val="00727106"/>
    <w:pPr>
      <w:numPr>
        <w:numId w:val="37"/>
      </w:numPr>
      <w:ind w:left="1418" w:hanging="284"/>
      <w:contextualSpacing/>
    </w:pPr>
    <w:rPr>
      <w:rFonts w:eastAsiaTheme="minorHAnsi" w:cstheme="minorBidi"/>
      <w:color w:val="1C1A15" w:themeColor="background2" w:themeShade="1A"/>
      <w:szCs w:val="22"/>
      <w:lang w:val="nl-BE" w:eastAsia="en-US"/>
    </w:rPr>
  </w:style>
  <w:style w:type="paragraph" w:customStyle="1" w:styleId="Vlottetekst-roodMSF">
    <w:name w:val="Vlotte tekst - rood MSF"/>
    <w:basedOn w:val="Standaard"/>
    <w:rsid w:val="00727106"/>
    <w:pPr>
      <w:numPr>
        <w:numId w:val="39"/>
      </w:numPr>
      <w:tabs>
        <w:tab w:val="left" w:pos="3686"/>
      </w:tabs>
      <w:contextualSpacing/>
    </w:pPr>
    <w:rPr>
      <w:rFonts w:eastAsiaTheme="minorHAnsi" w:cstheme="minorBidi"/>
      <w:color w:val="1C1A15" w:themeColor="background2" w:themeShade="1A"/>
      <w:szCs w:val="22"/>
      <w:lang w:val="nl-BE" w:eastAsia="en-US"/>
    </w:rPr>
  </w:style>
  <w:style w:type="paragraph" w:customStyle="1" w:styleId="Inspringing">
    <w:name w:val="Inspringing"/>
    <w:basedOn w:val="Standaard"/>
    <w:rsid w:val="00727106"/>
    <w:pPr>
      <w:numPr>
        <w:numId w:val="38"/>
      </w:numPr>
      <w:tabs>
        <w:tab w:val="left" w:pos="3686"/>
      </w:tabs>
      <w:contextualSpacing/>
    </w:pPr>
    <w:rPr>
      <w:rFonts w:eastAsiaTheme="minorHAnsi" w:cstheme="minorBidi"/>
      <w:color w:val="1C1A15" w:themeColor="background2" w:themeShade="1A"/>
      <w:szCs w:val="22"/>
      <w:lang w:val="nl-BE" w:eastAsia="en-US"/>
    </w:rPr>
  </w:style>
  <w:style w:type="paragraph" w:styleId="Voetnoottekst">
    <w:name w:val="footnote text"/>
    <w:basedOn w:val="Standaard"/>
    <w:link w:val="VoetnoottekstChar"/>
    <w:uiPriority w:val="99"/>
    <w:semiHidden/>
    <w:unhideWhenUsed/>
    <w:rsid w:val="00C41C85"/>
    <w:pPr>
      <w:spacing w:line="240" w:lineRule="auto"/>
      <w:contextualSpacing/>
    </w:pPr>
    <w:rPr>
      <w:rFonts w:eastAsiaTheme="minorHAnsi" w:cstheme="minorBidi"/>
      <w:color w:val="1C1A15" w:themeColor="background2" w:themeShade="1A"/>
      <w:sz w:val="20"/>
      <w:lang w:val="nl-BE" w:eastAsia="en-US"/>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contextualSpacing/>
    </w:pPr>
    <w:rPr>
      <w:rFonts w:eastAsiaTheme="minorHAnsi" w:cstheme="minorBidi"/>
      <w:iCs/>
      <w:color w:val="373636" w:themeColor="text1"/>
      <w:szCs w:val="22"/>
      <w:lang w:val="nl-BE" w:eastAsia="en-US"/>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ind w:left="936" w:right="936"/>
      <w:contextualSpacing/>
    </w:pPr>
    <w:rPr>
      <w:rFonts w:ascii="FlandersArtSans-Bold" w:eastAsiaTheme="minorHAnsi" w:hAnsi="FlandersArtSans-Bold" w:cstheme="minorBidi"/>
      <w:bCs/>
      <w:iCs/>
      <w:color w:val="6B6B6B" w:themeColor="text2"/>
      <w:szCs w:val="22"/>
      <w:lang w:val="nl-BE" w:eastAsia="en-US"/>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613C33"/>
    <w:pPr>
      <w:tabs>
        <w:tab w:val="center" w:pos="4536"/>
        <w:tab w:val="right" w:pos="9072"/>
      </w:tabs>
      <w:spacing w:line="240" w:lineRule="auto"/>
    </w:pPr>
  </w:style>
  <w:style w:type="character" w:customStyle="1" w:styleId="KoptekstChar">
    <w:name w:val="Koptekst Char"/>
    <w:basedOn w:val="Standaardalinea-lettertype"/>
    <w:link w:val="Koptekst"/>
    <w:rsid w:val="00613C33"/>
    <w:rPr>
      <w:rFonts w:ascii="FlandersArtSans-Regular" w:eastAsia="Times" w:hAnsi="FlandersArtSans-Regular"/>
      <w:sz w:val="22"/>
      <w:lang w:val="en-US" w:eastAsia="nl-BE"/>
    </w:rPr>
  </w:style>
  <w:style w:type="paragraph" w:styleId="Voettekst">
    <w:name w:val="footer"/>
    <w:basedOn w:val="Standaard"/>
    <w:link w:val="VoettekstChar"/>
    <w:qFormat/>
    <w:rsid w:val="00613C33"/>
    <w:pPr>
      <w:tabs>
        <w:tab w:val="center" w:pos="4320"/>
        <w:tab w:val="right" w:pos="8640"/>
      </w:tabs>
      <w:spacing w:line="240" w:lineRule="auto"/>
      <w:jc w:val="right"/>
    </w:pPr>
    <w:rPr>
      <w:sz w:val="18"/>
    </w:rPr>
  </w:style>
  <w:style w:type="character" w:customStyle="1" w:styleId="VoettekstChar">
    <w:name w:val="Voettekst Char"/>
    <w:basedOn w:val="Standaardalinea-lettertype"/>
    <w:link w:val="Voettekst"/>
    <w:rsid w:val="00613C33"/>
    <w:rPr>
      <w:rFonts w:ascii="FlandersArtSans-Regular" w:eastAsia="Times" w:hAnsi="FlandersArtSans-Regular"/>
      <w:sz w:val="18"/>
      <w:lang w:val="en-US" w:eastAsia="nl-BE"/>
    </w:rPr>
  </w:style>
  <w:style w:type="table" w:styleId="Tabelraster">
    <w:name w:val="Table Grid"/>
    <w:basedOn w:val="Standaardtabel"/>
    <w:rsid w:val="00613C33"/>
    <w:rPr>
      <w:rFonts w:ascii="Verdana" w:eastAsia="Times New Roman" w:hAnsi="Verdana"/>
      <w:lang w:val="en-US"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reft">
    <w:name w:val="Betreft"/>
    <w:basedOn w:val="Standaard"/>
    <w:qFormat/>
    <w:rsid w:val="00613C33"/>
    <w:pPr>
      <w:tabs>
        <w:tab w:val="left" w:pos="2200"/>
        <w:tab w:val="left" w:pos="3827"/>
        <w:tab w:val="left" w:pos="5812"/>
      </w:tabs>
      <w:spacing w:before="50" w:after="240"/>
    </w:pPr>
    <w:rPr>
      <w:lang w:val="nl-BE"/>
    </w:rPr>
  </w:style>
  <w:style w:type="paragraph" w:customStyle="1" w:styleId="1">
    <w:name w:val="1"/>
    <w:basedOn w:val="Kop1"/>
    <w:link w:val="1Char"/>
    <w:rsid w:val="009062E8"/>
    <w:pPr>
      <w:numPr>
        <w:numId w:val="61"/>
      </w:numPr>
      <w:spacing w:before="0"/>
    </w:pPr>
    <w:rPr>
      <w:rFonts w:ascii="Courier New" w:eastAsia="Times New Roman" w:hAnsi="Courier New" w:cs="Courier New"/>
      <w:bCs w:val="0"/>
      <w:u w:val="single"/>
    </w:rPr>
  </w:style>
  <w:style w:type="character" w:customStyle="1" w:styleId="1Char">
    <w:name w:val="1 Char"/>
    <w:link w:val="1"/>
    <w:rsid w:val="009062E8"/>
    <w:rPr>
      <w:rFonts w:ascii="Courier New" w:eastAsia="Times New Roman" w:hAnsi="Courier New" w:cs="Courier New"/>
      <w:caps/>
      <w:color w:val="3C3D3C"/>
      <w:sz w:val="36"/>
      <w:szCs w:val="28"/>
      <w:u w:val="single"/>
    </w:rPr>
  </w:style>
  <w:style w:type="character" w:customStyle="1" w:styleId="LijstalineaChar">
    <w:name w:val="Lijstalinea Char"/>
    <w:link w:val="Lijstalinea"/>
    <w:uiPriority w:val="34"/>
    <w:rsid w:val="009062E8"/>
    <w:rPr>
      <w:rFonts w:ascii="FlandersArtSans-Regular" w:eastAsia="Calibri" w:hAnsi="FlandersArtSans-Regular" w:cstheme="minorBidi"/>
      <w:color w:val="1C1A15" w:themeColor="background2" w:themeShade="1A"/>
      <w:sz w:val="22"/>
      <w:szCs w:val="22"/>
    </w:rPr>
  </w:style>
  <w:style w:type="paragraph" w:styleId="Kopvaninhoudsopgave">
    <w:name w:val="TOC Heading"/>
    <w:basedOn w:val="Kop1"/>
    <w:next w:val="Standaard"/>
    <w:uiPriority w:val="39"/>
    <w:qFormat/>
    <w:rsid w:val="00002B91"/>
    <w:pPr>
      <w:numPr>
        <w:numId w:val="0"/>
      </w:numPr>
      <w:tabs>
        <w:tab w:val="num" w:pos="360"/>
      </w:tabs>
      <w:spacing w:before="0" w:line="259" w:lineRule="auto"/>
      <w:contextualSpacing w:val="0"/>
      <w:outlineLvl w:val="9"/>
    </w:pPr>
    <w:rPr>
      <w:rFonts w:ascii="FlandersArtSans-Medium" w:eastAsia="Times New Roman" w:hAnsi="FlandersArtSans-Medium" w:cs="Times New Roman"/>
      <w:caps w:val="0"/>
      <w:color w:val="BFB500" w:themeColor="accent1" w:themeShade="BF"/>
      <w:sz w:val="32"/>
    </w:rPr>
  </w:style>
  <w:style w:type="paragraph" w:styleId="Plattetekst3">
    <w:name w:val="Body Text 3"/>
    <w:basedOn w:val="Standaard"/>
    <w:link w:val="Plattetekst3Char"/>
    <w:rsid w:val="009062E8"/>
    <w:pPr>
      <w:tabs>
        <w:tab w:val="left" w:pos="-1440"/>
        <w:tab w:val="left" w:pos="-720"/>
      </w:tabs>
    </w:pPr>
    <w:rPr>
      <w:rFonts w:ascii="Courier New" w:hAnsi="Courier New"/>
      <w:spacing w:val="-3"/>
    </w:rPr>
  </w:style>
  <w:style w:type="character" w:customStyle="1" w:styleId="Plattetekst3Char">
    <w:name w:val="Platte tekst 3 Char"/>
    <w:basedOn w:val="Standaardalinea-lettertype"/>
    <w:link w:val="Plattetekst3"/>
    <w:rsid w:val="009062E8"/>
    <w:rPr>
      <w:rFonts w:ascii="Courier New" w:eastAsia="Times" w:hAnsi="Courier New"/>
      <w:spacing w:val="-3"/>
      <w:sz w:val="22"/>
      <w:lang w:val="en-US" w:eastAsia="nl-BE"/>
    </w:rPr>
  </w:style>
  <w:style w:type="paragraph" w:styleId="Plattetekstinspringen">
    <w:name w:val="Body Text Indent"/>
    <w:basedOn w:val="Standaard"/>
    <w:link w:val="PlattetekstinspringenChar"/>
    <w:rsid w:val="009062E8"/>
    <w:pPr>
      <w:ind w:left="426" w:hanging="426"/>
    </w:pPr>
    <w:rPr>
      <w:rFonts w:ascii="Courier New" w:hAnsi="Courier New"/>
    </w:rPr>
  </w:style>
  <w:style w:type="character" w:customStyle="1" w:styleId="PlattetekstinspringenChar">
    <w:name w:val="Platte tekst inspringen Char"/>
    <w:basedOn w:val="Standaardalinea-lettertype"/>
    <w:link w:val="Plattetekstinspringen"/>
    <w:rsid w:val="009062E8"/>
    <w:rPr>
      <w:rFonts w:ascii="Courier New" w:eastAsia="Times" w:hAnsi="Courier New"/>
      <w:sz w:val="22"/>
      <w:lang w:val="en-US" w:eastAsia="nl-BE"/>
    </w:rPr>
  </w:style>
  <w:style w:type="paragraph" w:customStyle="1" w:styleId="Plattetekst21">
    <w:name w:val="Platte tekst 21"/>
    <w:basedOn w:val="Standaard"/>
    <w:rsid w:val="009062E8"/>
    <w:pPr>
      <w:tabs>
        <w:tab w:val="left" w:pos="-1440"/>
        <w:tab w:val="left" w:pos="-720"/>
      </w:tabs>
    </w:pPr>
    <w:rPr>
      <w:rFonts w:ascii="Courier New" w:hAnsi="Courier New"/>
      <w:b/>
      <w:i/>
      <w:spacing w:val="-3"/>
      <w:sz w:val="24"/>
      <w:u w:val="single"/>
    </w:rPr>
  </w:style>
  <w:style w:type="character" w:styleId="Verwijzingopmerking">
    <w:name w:val="annotation reference"/>
    <w:semiHidden/>
    <w:rsid w:val="009062E8"/>
    <w:rPr>
      <w:sz w:val="16"/>
      <w:szCs w:val="16"/>
    </w:rPr>
  </w:style>
  <w:style w:type="paragraph" w:styleId="Tekstopmerking">
    <w:name w:val="annotation text"/>
    <w:basedOn w:val="Standaard"/>
    <w:link w:val="TekstopmerkingChar"/>
    <w:rsid w:val="009062E8"/>
  </w:style>
  <w:style w:type="character" w:customStyle="1" w:styleId="TekstopmerkingChar">
    <w:name w:val="Tekst opmerking Char"/>
    <w:basedOn w:val="Standaardalinea-lettertype"/>
    <w:link w:val="Tekstopmerking"/>
    <w:rsid w:val="009062E8"/>
    <w:rPr>
      <w:rFonts w:ascii="FlandersArtSans-Regular" w:eastAsia="Times" w:hAnsi="FlandersArtSans-Regular"/>
      <w:sz w:val="22"/>
      <w:lang w:val="en-US" w:eastAsia="nl-BE"/>
    </w:rPr>
  </w:style>
  <w:style w:type="paragraph" w:styleId="Onderwerpvanopmerking">
    <w:name w:val="annotation subject"/>
    <w:basedOn w:val="Tekstopmerking"/>
    <w:next w:val="Tekstopmerking"/>
    <w:link w:val="OnderwerpvanopmerkingChar"/>
    <w:semiHidden/>
    <w:rsid w:val="009062E8"/>
    <w:rPr>
      <w:b/>
      <w:bCs/>
    </w:rPr>
  </w:style>
  <w:style w:type="character" w:customStyle="1" w:styleId="OnderwerpvanopmerkingChar">
    <w:name w:val="Onderwerp van opmerking Char"/>
    <w:basedOn w:val="TekstopmerkingChar"/>
    <w:link w:val="Onderwerpvanopmerking"/>
    <w:semiHidden/>
    <w:rsid w:val="009062E8"/>
    <w:rPr>
      <w:rFonts w:ascii="FlandersArtSans-Regular" w:eastAsia="Times" w:hAnsi="FlandersArtSans-Regular"/>
      <w:b/>
      <w:bCs/>
      <w:sz w:val="22"/>
      <w:lang w:val="en-US" w:eastAsia="nl-BE"/>
    </w:rPr>
  </w:style>
  <w:style w:type="character" w:styleId="Hyperlink">
    <w:name w:val="Hyperlink"/>
    <w:uiPriority w:val="99"/>
    <w:rsid w:val="009062E8"/>
    <w:rPr>
      <w:color w:val="0000FF"/>
      <w:u w:val="single"/>
    </w:rPr>
  </w:style>
  <w:style w:type="character" w:customStyle="1" w:styleId="tekstdonker1">
    <w:name w:val="tekstdonker1"/>
    <w:rsid w:val="009062E8"/>
    <w:rPr>
      <w:rFonts w:ascii="Arial" w:hAnsi="Arial" w:cs="Arial" w:hint="default"/>
      <w:b w:val="0"/>
      <w:bCs w:val="0"/>
      <w:strike w:val="0"/>
      <w:dstrike w:val="0"/>
      <w:color w:val="003399"/>
      <w:sz w:val="15"/>
      <w:szCs w:val="15"/>
      <w:u w:val="none"/>
      <w:effect w:val="none"/>
    </w:rPr>
  </w:style>
  <w:style w:type="paragraph" w:styleId="Plattetekst">
    <w:name w:val="Body Text"/>
    <w:basedOn w:val="Standaard"/>
    <w:link w:val="PlattetekstChar"/>
    <w:rsid w:val="009062E8"/>
    <w:pPr>
      <w:spacing w:after="120"/>
    </w:pPr>
  </w:style>
  <w:style w:type="character" w:customStyle="1" w:styleId="PlattetekstChar">
    <w:name w:val="Platte tekst Char"/>
    <w:basedOn w:val="Standaardalinea-lettertype"/>
    <w:link w:val="Plattetekst"/>
    <w:rsid w:val="009062E8"/>
    <w:rPr>
      <w:rFonts w:ascii="FlandersArtSans-Regular" w:eastAsia="Times" w:hAnsi="FlandersArtSans-Regular"/>
      <w:sz w:val="22"/>
      <w:lang w:val="en-US" w:eastAsia="nl-BE"/>
    </w:rPr>
  </w:style>
  <w:style w:type="paragraph" w:styleId="Inhopg1">
    <w:name w:val="toc 1"/>
    <w:basedOn w:val="Standaard"/>
    <w:next w:val="Standaard"/>
    <w:autoRedefine/>
    <w:uiPriority w:val="39"/>
    <w:qFormat/>
    <w:rsid w:val="00411AC8"/>
    <w:pPr>
      <w:tabs>
        <w:tab w:val="right" w:pos="9345"/>
      </w:tabs>
      <w:spacing w:before="100" w:beforeAutospacing="1" w:after="100"/>
      <w:outlineLvl w:val="0"/>
    </w:pPr>
    <w:rPr>
      <w:rFonts w:cs="Arial"/>
      <w:b/>
      <w:bCs/>
      <w:noProof/>
      <w:szCs w:val="32"/>
    </w:rPr>
  </w:style>
  <w:style w:type="paragraph" w:styleId="Eindnoottekst">
    <w:name w:val="endnote text"/>
    <w:basedOn w:val="Standaard"/>
    <w:link w:val="EindnoottekstChar"/>
    <w:semiHidden/>
    <w:rsid w:val="009062E8"/>
    <w:rPr>
      <w:rFonts w:ascii="Courier" w:hAnsi="Courier"/>
      <w:sz w:val="24"/>
    </w:rPr>
  </w:style>
  <w:style w:type="character" w:customStyle="1" w:styleId="EindnoottekstChar">
    <w:name w:val="Eindnoottekst Char"/>
    <w:basedOn w:val="Standaardalinea-lettertype"/>
    <w:link w:val="Eindnoottekst"/>
    <w:semiHidden/>
    <w:rsid w:val="009062E8"/>
    <w:rPr>
      <w:rFonts w:ascii="Courier" w:eastAsia="Times" w:hAnsi="Courier"/>
      <w:sz w:val="24"/>
      <w:lang w:val="en-US" w:eastAsia="nl-BE"/>
    </w:rPr>
  </w:style>
  <w:style w:type="paragraph" w:styleId="Plattetekstinspringen3">
    <w:name w:val="Body Text Indent 3"/>
    <w:basedOn w:val="Standaard"/>
    <w:link w:val="Plattetekstinspringen3Char"/>
    <w:rsid w:val="009062E8"/>
    <w:pPr>
      <w:tabs>
        <w:tab w:val="left" w:pos="-1440"/>
        <w:tab w:val="left" w:pos="-720"/>
      </w:tabs>
      <w:ind w:left="360" w:hanging="360"/>
    </w:pPr>
    <w:rPr>
      <w:rFonts w:ascii="Courier New" w:hAnsi="Courier New"/>
    </w:rPr>
  </w:style>
  <w:style w:type="character" w:customStyle="1" w:styleId="Plattetekstinspringen3Char">
    <w:name w:val="Platte tekst inspringen 3 Char"/>
    <w:basedOn w:val="Standaardalinea-lettertype"/>
    <w:link w:val="Plattetekstinspringen3"/>
    <w:rsid w:val="009062E8"/>
    <w:rPr>
      <w:rFonts w:ascii="Courier New" w:eastAsia="Times" w:hAnsi="Courier New"/>
      <w:sz w:val="22"/>
      <w:lang w:val="en-US" w:eastAsia="nl-BE"/>
    </w:rPr>
  </w:style>
  <w:style w:type="paragraph" w:customStyle="1" w:styleId="Voetnootmark">
    <w:name w:val="Voetnootmark"/>
    <w:basedOn w:val="Standaard"/>
    <w:rsid w:val="009062E8"/>
    <w:pPr>
      <w:widowControl w:val="0"/>
      <w:snapToGrid w:val="0"/>
      <w:jc w:val="both"/>
    </w:pPr>
    <w:rPr>
      <w:rFonts w:ascii="Arial" w:hAnsi="Arial"/>
      <w:sz w:val="24"/>
    </w:rPr>
  </w:style>
  <w:style w:type="paragraph" w:customStyle="1" w:styleId="Technisch4">
    <w:name w:val="Technisch 4"/>
    <w:rsid w:val="009062E8"/>
    <w:pPr>
      <w:tabs>
        <w:tab w:val="left" w:pos="-720"/>
      </w:tabs>
      <w:suppressAutoHyphens/>
    </w:pPr>
    <w:rPr>
      <w:rFonts w:ascii="Courier" w:eastAsia="Times New Roman" w:hAnsi="Courier"/>
      <w:b/>
      <w:sz w:val="24"/>
      <w:lang w:val="en-US" w:eastAsia="nl-NL"/>
    </w:rPr>
  </w:style>
  <w:style w:type="paragraph" w:styleId="Documentstructuur">
    <w:name w:val="Document Map"/>
    <w:basedOn w:val="Standaard"/>
    <w:link w:val="DocumentstructuurChar"/>
    <w:semiHidden/>
    <w:unhideWhenUsed/>
    <w:rsid w:val="009062E8"/>
    <w:rPr>
      <w:rFonts w:ascii="Tahoma" w:hAnsi="Tahoma" w:cs="Tahoma"/>
      <w:sz w:val="16"/>
      <w:szCs w:val="16"/>
    </w:rPr>
  </w:style>
  <w:style w:type="character" w:customStyle="1" w:styleId="DocumentstructuurChar">
    <w:name w:val="Documentstructuur Char"/>
    <w:basedOn w:val="Standaardalinea-lettertype"/>
    <w:link w:val="Documentstructuur"/>
    <w:semiHidden/>
    <w:rsid w:val="009062E8"/>
    <w:rPr>
      <w:rFonts w:ascii="Tahoma" w:eastAsia="Times" w:hAnsi="Tahoma" w:cs="Tahoma"/>
      <w:sz w:val="16"/>
      <w:szCs w:val="16"/>
      <w:lang w:val="en-US" w:eastAsia="nl-BE"/>
    </w:rPr>
  </w:style>
  <w:style w:type="character" w:styleId="Paginanummer">
    <w:name w:val="page number"/>
    <w:basedOn w:val="Standaardalinea-lettertype"/>
    <w:rsid w:val="009062E8"/>
  </w:style>
  <w:style w:type="paragraph" w:styleId="Inhopg2">
    <w:name w:val="toc 2"/>
    <w:basedOn w:val="Standaard"/>
    <w:next w:val="Standaard"/>
    <w:autoRedefine/>
    <w:uiPriority w:val="39"/>
    <w:qFormat/>
    <w:rsid w:val="00411AC8"/>
    <w:pPr>
      <w:tabs>
        <w:tab w:val="right" w:pos="9345"/>
      </w:tabs>
      <w:spacing w:after="100"/>
      <w:ind w:left="221"/>
    </w:pPr>
    <w:rPr>
      <w:rFonts w:cs="Arial"/>
      <w:bCs/>
      <w:noProof/>
      <w:szCs w:val="24"/>
    </w:rPr>
  </w:style>
  <w:style w:type="paragraph" w:styleId="Inhopg3">
    <w:name w:val="toc 3"/>
    <w:basedOn w:val="Standaard"/>
    <w:next w:val="Standaard"/>
    <w:autoRedefine/>
    <w:uiPriority w:val="39"/>
    <w:qFormat/>
    <w:rsid w:val="00411AC8"/>
    <w:pPr>
      <w:tabs>
        <w:tab w:val="right" w:pos="9345"/>
      </w:tabs>
      <w:spacing w:after="100"/>
      <w:ind w:left="442"/>
    </w:pPr>
    <w:rPr>
      <w:rFonts w:cs="Arial"/>
      <w:noProof/>
      <w:lang w:val="nl-BE"/>
    </w:rPr>
  </w:style>
  <w:style w:type="paragraph" w:styleId="Inhopg4">
    <w:name w:val="toc 4"/>
    <w:basedOn w:val="Standaard"/>
    <w:next w:val="Standaard"/>
    <w:autoRedefine/>
    <w:uiPriority w:val="39"/>
    <w:rsid w:val="009062E8"/>
    <w:pPr>
      <w:tabs>
        <w:tab w:val="right" w:pos="9345"/>
      </w:tabs>
      <w:spacing w:before="200" w:after="200"/>
      <w:ind w:left="1980" w:hanging="1580"/>
    </w:pPr>
    <w:rPr>
      <w:rFonts w:ascii="Arial" w:hAnsi="Arial" w:cs="Arial"/>
      <w:noProof/>
    </w:rPr>
  </w:style>
  <w:style w:type="paragraph" w:styleId="Inhopg5">
    <w:name w:val="toc 5"/>
    <w:basedOn w:val="Standaard"/>
    <w:next w:val="Standaard"/>
    <w:autoRedefine/>
    <w:uiPriority w:val="39"/>
    <w:rsid w:val="009062E8"/>
    <w:pPr>
      <w:tabs>
        <w:tab w:val="right" w:pos="9345"/>
      </w:tabs>
      <w:spacing w:before="200" w:after="200"/>
      <w:ind w:left="900" w:hanging="300"/>
    </w:pPr>
  </w:style>
  <w:style w:type="paragraph" w:styleId="Inhopg6">
    <w:name w:val="toc 6"/>
    <w:basedOn w:val="Standaard"/>
    <w:next w:val="Standaard"/>
    <w:autoRedefine/>
    <w:uiPriority w:val="39"/>
    <w:rsid w:val="009062E8"/>
    <w:pPr>
      <w:ind w:left="800"/>
    </w:pPr>
  </w:style>
  <w:style w:type="paragraph" w:customStyle="1" w:styleId="Opmaakprofiel1">
    <w:name w:val="Opmaakprofiel1"/>
    <w:basedOn w:val="Kop1"/>
    <w:link w:val="Opmaakprofiel1Char"/>
    <w:qFormat/>
    <w:rsid w:val="009062E8"/>
    <w:pPr>
      <w:numPr>
        <w:numId w:val="0"/>
      </w:numPr>
      <w:tabs>
        <w:tab w:val="num" w:pos="360"/>
      </w:tabs>
      <w:spacing w:before="0"/>
      <w:ind w:left="-142" w:hanging="360"/>
    </w:pPr>
    <w:rPr>
      <w:rFonts w:ascii="Courier New" w:eastAsia="Times New Roman" w:hAnsi="Courier New" w:cs="Courier New"/>
      <w:bCs w:val="0"/>
      <w:u w:val="single"/>
    </w:rPr>
  </w:style>
  <w:style w:type="character" w:customStyle="1" w:styleId="Opmaakprofiel1Char">
    <w:name w:val="Opmaakprofiel1 Char"/>
    <w:link w:val="Opmaakprofiel1"/>
    <w:rsid w:val="009062E8"/>
    <w:rPr>
      <w:rFonts w:ascii="Courier New" w:eastAsia="Times New Roman" w:hAnsi="Courier New" w:cs="Courier New"/>
      <w:caps/>
      <w:color w:val="3C3D3C"/>
      <w:sz w:val="36"/>
      <w:szCs w:val="28"/>
      <w:u w:val="single"/>
    </w:rPr>
  </w:style>
  <w:style w:type="paragraph" w:customStyle="1" w:styleId="Hoofdstuk">
    <w:name w:val="Hoofdstuk"/>
    <w:basedOn w:val="Kop2"/>
    <w:link w:val="HoofdstukChar"/>
    <w:qFormat/>
    <w:rsid w:val="009062E8"/>
    <w:pPr>
      <w:numPr>
        <w:numId w:val="61"/>
      </w:numPr>
      <w:tabs>
        <w:tab w:val="left" w:pos="-2694"/>
      </w:tabs>
      <w:spacing w:before="0"/>
      <w:ind w:right="-70" w:hanging="142"/>
    </w:pPr>
    <w:rPr>
      <w:rFonts w:eastAsia="Times New Roman" w:cs="Courier New"/>
      <w:b/>
      <w:bCs w:val="0"/>
      <w:i/>
      <w:iCs/>
      <w:color w:val="373636"/>
      <w:sz w:val="48"/>
      <w:szCs w:val="24"/>
    </w:rPr>
  </w:style>
  <w:style w:type="character" w:customStyle="1" w:styleId="HoofdstukChar">
    <w:name w:val="Hoofdstuk Char"/>
    <w:link w:val="Hoofdstuk"/>
    <w:rsid w:val="009062E8"/>
    <w:rPr>
      <w:rFonts w:ascii="FlandersArtSans-Regular" w:eastAsia="Times New Roman" w:hAnsi="FlandersArtSans-Regular" w:cs="Courier New"/>
      <w:b/>
      <w:i/>
      <w:iCs/>
      <w:color w:val="373636"/>
      <w:sz w:val="48"/>
      <w:szCs w:val="24"/>
      <w:u w:val="dotted"/>
    </w:rPr>
  </w:style>
  <w:style w:type="paragraph" w:customStyle="1" w:styleId="Afdeling">
    <w:name w:val="Afdeling"/>
    <w:basedOn w:val="Kop3"/>
    <w:link w:val="AfdelingChar"/>
    <w:qFormat/>
    <w:rsid w:val="009062E8"/>
    <w:pPr>
      <w:numPr>
        <w:numId w:val="61"/>
      </w:numPr>
      <w:ind w:left="-142"/>
    </w:pPr>
    <w:rPr>
      <w:rFonts w:eastAsia="Times New Roman" w:cs="Courier New"/>
      <w:b/>
      <w:bCs w:val="0"/>
    </w:rPr>
  </w:style>
  <w:style w:type="character" w:customStyle="1" w:styleId="AfdelingChar">
    <w:name w:val="Afdeling Char"/>
    <w:link w:val="Afdeling"/>
    <w:rsid w:val="009062E8"/>
    <w:rPr>
      <w:rFonts w:ascii="FlandersArtSerif-Bold" w:eastAsia="Times New Roman" w:hAnsi="FlandersArtSerif-Bold" w:cs="Courier New"/>
      <w:b/>
      <w:color w:val="9B9DA0"/>
      <w:sz w:val="24"/>
    </w:rPr>
  </w:style>
  <w:style w:type="paragraph" w:customStyle="1" w:styleId="Aanwijzing">
    <w:name w:val="Aanwijzing"/>
    <w:basedOn w:val="Standaard"/>
    <w:link w:val="AanwijzingChar"/>
    <w:qFormat/>
    <w:rsid w:val="009062E8"/>
    <w:pPr>
      <w:tabs>
        <w:tab w:val="left" w:pos="-1440"/>
        <w:tab w:val="left" w:pos="-720"/>
        <w:tab w:val="left" w:pos="709"/>
      </w:tabs>
      <w:ind w:left="-142"/>
    </w:pPr>
    <w:rPr>
      <w:rFonts w:ascii="Courier New" w:hAnsi="Courier New" w:cs="Courier New"/>
      <w:b/>
    </w:rPr>
  </w:style>
  <w:style w:type="character" w:customStyle="1" w:styleId="AanwijzingChar">
    <w:name w:val="Aanwijzing Char"/>
    <w:link w:val="Aanwijzing"/>
    <w:rsid w:val="009062E8"/>
    <w:rPr>
      <w:rFonts w:ascii="Courier New" w:eastAsia="Times" w:hAnsi="Courier New" w:cs="Courier New"/>
      <w:b/>
      <w:sz w:val="22"/>
      <w:lang w:val="en-US" w:eastAsia="nl-BE"/>
    </w:rPr>
  </w:style>
  <w:style w:type="paragraph" w:customStyle="1" w:styleId="2">
    <w:name w:val="2"/>
    <w:basedOn w:val="Kop2"/>
    <w:link w:val="2Char"/>
    <w:qFormat/>
    <w:rsid w:val="009062E8"/>
    <w:pPr>
      <w:numPr>
        <w:ilvl w:val="0"/>
        <w:numId w:val="0"/>
      </w:numPr>
      <w:tabs>
        <w:tab w:val="left" w:pos="-2694"/>
        <w:tab w:val="num" w:pos="1440"/>
      </w:tabs>
      <w:spacing w:before="0"/>
      <w:ind w:left="1440" w:right="-70" w:hanging="360"/>
    </w:pPr>
    <w:rPr>
      <w:rFonts w:ascii="Courier" w:eastAsia="Times New Roman" w:hAnsi="Courier" w:cs="Times New Roman"/>
      <w:bCs w:val="0"/>
      <w:i/>
      <w:iCs/>
      <w:color w:val="373636"/>
      <w:szCs w:val="24"/>
    </w:rPr>
  </w:style>
  <w:style w:type="character" w:customStyle="1" w:styleId="2Char">
    <w:name w:val="2 Char"/>
    <w:link w:val="2"/>
    <w:rsid w:val="009062E8"/>
    <w:rPr>
      <w:rFonts w:ascii="Courier" w:eastAsia="Times New Roman" w:hAnsi="Courier"/>
      <w:i/>
      <w:iCs/>
      <w:color w:val="373636"/>
      <w:sz w:val="32"/>
      <w:szCs w:val="24"/>
      <w:u w:val="dotted"/>
    </w:rPr>
  </w:style>
  <w:style w:type="paragraph" w:customStyle="1" w:styleId="3">
    <w:name w:val="3"/>
    <w:basedOn w:val="Kop3"/>
    <w:link w:val="3Char"/>
    <w:qFormat/>
    <w:rsid w:val="009062E8"/>
    <w:pPr>
      <w:numPr>
        <w:ilvl w:val="0"/>
        <w:numId w:val="0"/>
      </w:numPr>
      <w:tabs>
        <w:tab w:val="num" w:pos="2160"/>
      </w:tabs>
      <w:ind w:left="2160" w:hanging="180"/>
    </w:pPr>
    <w:rPr>
      <w:rFonts w:eastAsia="Times New Roman" w:cs="Courier New"/>
      <w:b/>
      <w:bCs w:val="0"/>
    </w:rPr>
  </w:style>
  <w:style w:type="character" w:customStyle="1" w:styleId="3Char">
    <w:name w:val="3 Char"/>
    <w:link w:val="3"/>
    <w:rsid w:val="009062E8"/>
    <w:rPr>
      <w:rFonts w:ascii="FlandersArtSerif-Bold" w:eastAsia="Times New Roman" w:hAnsi="FlandersArtSerif-Bold" w:cs="Courier New"/>
      <w:b/>
      <w:color w:val="9B9DA0"/>
      <w:sz w:val="24"/>
    </w:rPr>
  </w:style>
  <w:style w:type="paragraph" w:customStyle="1" w:styleId="4">
    <w:name w:val="4"/>
    <w:basedOn w:val="Kop5"/>
    <w:link w:val="4Char"/>
    <w:qFormat/>
    <w:rsid w:val="009062E8"/>
    <w:pPr>
      <w:numPr>
        <w:numId w:val="61"/>
      </w:numPr>
      <w:spacing w:before="0"/>
    </w:pPr>
    <w:rPr>
      <w:rFonts w:eastAsia="Times New Roman" w:cs="Courier New"/>
      <w:b/>
      <w:bCs/>
      <w:i/>
      <w:iCs/>
      <w:color w:val="1C1A15"/>
      <w:sz w:val="24"/>
      <w:szCs w:val="24"/>
      <w:u w:val="single"/>
    </w:rPr>
  </w:style>
  <w:style w:type="character" w:customStyle="1" w:styleId="4Char">
    <w:name w:val="4 Char"/>
    <w:link w:val="4"/>
    <w:rsid w:val="009062E8"/>
    <w:rPr>
      <w:rFonts w:ascii="FlandersArtSans-Regular" w:eastAsia="Times New Roman" w:hAnsi="FlandersArtSans-Regular" w:cs="Courier New"/>
      <w:b/>
      <w:bCs/>
      <w:i/>
      <w:iCs/>
      <w:color w:val="1C1A15"/>
      <w:sz w:val="24"/>
      <w:szCs w:val="24"/>
      <w:u w:val="single"/>
    </w:rPr>
  </w:style>
  <w:style w:type="paragraph" w:customStyle="1" w:styleId="7">
    <w:name w:val="7"/>
    <w:basedOn w:val="Standaard"/>
    <w:link w:val="7Char"/>
    <w:rsid w:val="009062E8"/>
    <w:pPr>
      <w:tabs>
        <w:tab w:val="left" w:pos="-1440"/>
        <w:tab w:val="left" w:pos="-720"/>
        <w:tab w:val="left" w:pos="709"/>
      </w:tabs>
      <w:ind w:left="-142"/>
    </w:pPr>
    <w:rPr>
      <w:rFonts w:ascii="Courier New" w:hAnsi="Courier New" w:cs="Courier New"/>
    </w:rPr>
  </w:style>
  <w:style w:type="character" w:customStyle="1" w:styleId="7Char">
    <w:name w:val="7 Char"/>
    <w:link w:val="7"/>
    <w:rsid w:val="009062E8"/>
    <w:rPr>
      <w:rFonts w:ascii="Courier New" w:eastAsia="Times" w:hAnsi="Courier New" w:cs="Courier New"/>
      <w:sz w:val="22"/>
      <w:lang w:val="en-US" w:eastAsia="nl-BE"/>
    </w:rPr>
  </w:style>
  <w:style w:type="paragraph" w:customStyle="1" w:styleId="7bis">
    <w:name w:val="7bis"/>
    <w:basedOn w:val="Kop4"/>
    <w:link w:val="7bisChar"/>
    <w:qFormat/>
    <w:rsid w:val="009062E8"/>
    <w:pPr>
      <w:numPr>
        <w:numId w:val="61"/>
      </w:numPr>
      <w:suppressAutoHyphens/>
      <w:spacing w:before="0"/>
      <w:jc w:val="both"/>
    </w:pPr>
    <w:rPr>
      <w:rFonts w:eastAsia="Times New Roman" w:cs="Times New Roman"/>
      <w:bCs w:val="0"/>
      <w:color w:val="000000"/>
      <w:sz w:val="20"/>
      <w:u w:val="thick"/>
    </w:rPr>
  </w:style>
  <w:style w:type="character" w:customStyle="1" w:styleId="7bisChar">
    <w:name w:val="7bis Char"/>
    <w:link w:val="7bis"/>
    <w:rsid w:val="009062E8"/>
    <w:rPr>
      <w:rFonts w:ascii="FlandersArtSerif-Bold" w:eastAsia="Times New Roman" w:hAnsi="FlandersArtSerif-Bold"/>
      <w:iCs/>
      <w:color w:val="000000"/>
      <w:u w:val="thick"/>
    </w:rPr>
  </w:style>
  <w:style w:type="paragraph" w:customStyle="1" w:styleId="5">
    <w:name w:val="5"/>
    <w:basedOn w:val="Standaard"/>
    <w:link w:val="5Char"/>
    <w:qFormat/>
    <w:rsid w:val="009062E8"/>
    <w:pPr>
      <w:autoSpaceDE w:val="0"/>
      <w:autoSpaceDN w:val="0"/>
      <w:adjustRightInd w:val="0"/>
      <w:ind w:left="-142" w:firstLine="142"/>
      <w:jc w:val="both"/>
    </w:pPr>
    <w:rPr>
      <w:rFonts w:ascii="Courier New" w:hAnsi="Courier New" w:cs="Courier New"/>
      <w:bCs/>
      <w:u w:val="single"/>
    </w:rPr>
  </w:style>
  <w:style w:type="character" w:customStyle="1" w:styleId="5Char">
    <w:name w:val="5 Char"/>
    <w:link w:val="5"/>
    <w:rsid w:val="009062E8"/>
    <w:rPr>
      <w:rFonts w:ascii="Courier New" w:eastAsia="Times" w:hAnsi="Courier New" w:cs="Courier New"/>
      <w:bCs/>
      <w:sz w:val="22"/>
      <w:u w:val="single"/>
      <w:lang w:val="en-US" w:eastAsia="nl-BE"/>
    </w:rPr>
  </w:style>
  <w:style w:type="paragraph" w:customStyle="1" w:styleId="6">
    <w:name w:val="6"/>
    <w:basedOn w:val="Standaard"/>
    <w:link w:val="6Char"/>
    <w:qFormat/>
    <w:rsid w:val="009062E8"/>
    <w:pPr>
      <w:tabs>
        <w:tab w:val="left" w:pos="-1440"/>
        <w:tab w:val="left" w:pos="-720"/>
        <w:tab w:val="left" w:pos="709"/>
      </w:tabs>
    </w:pPr>
    <w:rPr>
      <w:rFonts w:ascii="Courier New" w:hAnsi="Courier New"/>
      <w:spacing w:val="-3"/>
      <w:u w:val="single"/>
    </w:rPr>
  </w:style>
  <w:style w:type="character" w:customStyle="1" w:styleId="6Char">
    <w:name w:val="6 Char"/>
    <w:link w:val="6"/>
    <w:rsid w:val="009062E8"/>
    <w:rPr>
      <w:rFonts w:ascii="Courier New" w:eastAsia="Times" w:hAnsi="Courier New"/>
      <w:spacing w:val="-3"/>
      <w:sz w:val="22"/>
      <w:u w:val="single"/>
      <w:lang w:val="en-US" w:eastAsia="nl-BE"/>
    </w:rPr>
  </w:style>
  <w:style w:type="paragraph" w:customStyle="1" w:styleId="8">
    <w:name w:val="8"/>
    <w:basedOn w:val="Lijstalinea"/>
    <w:link w:val="8Char"/>
    <w:qFormat/>
    <w:rsid w:val="009062E8"/>
    <w:pPr>
      <w:autoSpaceDE w:val="0"/>
      <w:autoSpaceDN w:val="0"/>
      <w:adjustRightInd w:val="0"/>
      <w:ind w:left="-142" w:firstLine="142"/>
    </w:pPr>
    <w:rPr>
      <w:rFonts w:ascii="Courier New" w:hAnsi="Courier New" w:cs="Courier New"/>
      <w:color w:val="1C1A15"/>
      <w:spacing w:val="-3"/>
      <w:u w:val="dotted"/>
    </w:rPr>
  </w:style>
  <w:style w:type="character" w:customStyle="1" w:styleId="8Char">
    <w:name w:val="8 Char"/>
    <w:link w:val="8"/>
    <w:rsid w:val="009062E8"/>
    <w:rPr>
      <w:rFonts w:ascii="Courier New" w:eastAsia="Calibri" w:hAnsi="Courier New" w:cs="Courier New"/>
      <w:color w:val="1C1A15"/>
      <w:spacing w:val="-3"/>
      <w:sz w:val="22"/>
      <w:szCs w:val="22"/>
      <w:u w:val="dotted"/>
    </w:rPr>
  </w:style>
  <w:style w:type="character" w:styleId="Eindnootmarkering">
    <w:name w:val="endnote reference"/>
    <w:rsid w:val="009062E8"/>
    <w:rPr>
      <w:vertAlign w:val="superscript"/>
    </w:rPr>
  </w:style>
  <w:style w:type="paragraph" w:customStyle="1" w:styleId="CharCharCharCharCharCharCharCharCharCharCharCharCharCharChar">
    <w:name w:val="Char Char Char Char Char Char Char Char Char Char Char Char Char Char Char"/>
    <w:basedOn w:val="Standaard"/>
    <w:rsid w:val="009062E8"/>
    <w:pPr>
      <w:spacing w:after="160" w:line="240" w:lineRule="exact"/>
    </w:pPr>
    <w:rPr>
      <w:rFonts w:ascii="Tahoma" w:hAnsi="Tahoma"/>
      <w:lang w:eastAsia="en-US"/>
    </w:rPr>
  </w:style>
  <w:style w:type="character" w:styleId="GevolgdeHyperlink">
    <w:name w:val="FollowedHyperlink"/>
    <w:rsid w:val="009062E8"/>
    <w:rPr>
      <w:color w:val="800080"/>
      <w:u w:val="single"/>
    </w:rPr>
  </w:style>
  <w:style w:type="paragraph" w:styleId="Inhopg7">
    <w:name w:val="toc 7"/>
    <w:basedOn w:val="Standaard"/>
    <w:next w:val="Standaard"/>
    <w:autoRedefine/>
    <w:uiPriority w:val="39"/>
    <w:rsid w:val="009062E8"/>
    <w:pPr>
      <w:ind w:left="1000"/>
    </w:pPr>
  </w:style>
  <w:style w:type="paragraph" w:styleId="Inhopg8">
    <w:name w:val="toc 8"/>
    <w:basedOn w:val="Standaard"/>
    <w:next w:val="Standaard"/>
    <w:autoRedefine/>
    <w:uiPriority w:val="39"/>
    <w:rsid w:val="009062E8"/>
    <w:pPr>
      <w:ind w:left="1200"/>
    </w:pPr>
  </w:style>
  <w:style w:type="paragraph" w:styleId="Inhopg9">
    <w:name w:val="toc 9"/>
    <w:basedOn w:val="Standaard"/>
    <w:next w:val="Standaard"/>
    <w:autoRedefine/>
    <w:uiPriority w:val="39"/>
    <w:rsid w:val="009062E8"/>
    <w:pPr>
      <w:ind w:left="1400"/>
    </w:pPr>
  </w:style>
  <w:style w:type="character" w:customStyle="1" w:styleId="Opmaakhoofding">
    <w:name w:val="Opmaak hoofding"/>
    <w:semiHidden/>
    <w:rsid w:val="009062E8"/>
    <w:rPr>
      <w:rFonts w:ascii="Arial" w:hAnsi="Arial"/>
      <w:sz w:val="22"/>
      <w:szCs w:val="22"/>
    </w:rPr>
  </w:style>
  <w:style w:type="paragraph" w:customStyle="1" w:styleId="OpmaakprofielOpmaakhoofdingArial18pt">
    <w:name w:val="Opmaakprofiel Opmaak hoofding + Arial 18 pt"/>
    <w:basedOn w:val="Standaard"/>
    <w:link w:val="OpmaakprofielOpmaakhoofdingArial18ptChar"/>
    <w:semiHidden/>
    <w:rsid w:val="009062E8"/>
    <w:rPr>
      <w:rFonts w:ascii="Arial" w:hAnsi="Arial"/>
      <w:b/>
      <w:sz w:val="36"/>
      <w:szCs w:val="36"/>
    </w:rPr>
  </w:style>
  <w:style w:type="paragraph" w:customStyle="1" w:styleId="Opmaakhoofdingtitel">
    <w:name w:val="Opmaak hoofdingtitel"/>
    <w:basedOn w:val="OpmaakprofielOpmaakhoofdingArial18pt"/>
    <w:link w:val="OpmaakhoofdingtitelCharChar"/>
    <w:semiHidden/>
    <w:rsid w:val="009062E8"/>
    <w:rPr>
      <w:bCs/>
    </w:rPr>
  </w:style>
  <w:style w:type="character" w:customStyle="1" w:styleId="OpmaakprofielOpmaakhoofdingArial18ptChar">
    <w:name w:val="Opmaakprofiel Opmaak hoofding + Arial 18 pt Char"/>
    <w:link w:val="OpmaakprofielOpmaakhoofdingArial18pt"/>
    <w:semiHidden/>
    <w:rsid w:val="009062E8"/>
    <w:rPr>
      <w:rFonts w:ascii="Arial" w:eastAsia="Times" w:hAnsi="Arial"/>
      <w:b/>
      <w:sz w:val="36"/>
      <w:szCs w:val="36"/>
      <w:lang w:val="en-US" w:eastAsia="nl-BE"/>
    </w:rPr>
  </w:style>
  <w:style w:type="character" w:customStyle="1" w:styleId="OpmaakhoofdingtitelCharChar">
    <w:name w:val="Opmaak hoofdingtitel Char Char"/>
    <w:link w:val="Opmaakhoofdingtitel"/>
    <w:semiHidden/>
    <w:rsid w:val="009062E8"/>
    <w:rPr>
      <w:rFonts w:ascii="Arial" w:eastAsia="Times" w:hAnsi="Arial"/>
      <w:b/>
      <w:bCs/>
      <w:sz w:val="36"/>
      <w:szCs w:val="36"/>
      <w:lang w:val="en-US" w:eastAsia="nl-BE"/>
    </w:rPr>
  </w:style>
  <w:style w:type="table" w:customStyle="1" w:styleId="Tabelraster1">
    <w:name w:val="Tabelraster1"/>
    <w:basedOn w:val="Standaardtabel"/>
    <w:next w:val="Tabelraster"/>
    <w:uiPriority w:val="59"/>
    <w:rsid w:val="00906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906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906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906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9062E8"/>
    <w:rPr>
      <w:rFonts w:eastAsia="Times New Roman"/>
      <w:lang w:val="nl-NL" w:eastAsia="nl-NL"/>
    </w:rPr>
  </w:style>
  <w:style w:type="character" w:styleId="Onopgelostemelding">
    <w:name w:val="Unresolved Mention"/>
    <w:uiPriority w:val="99"/>
    <w:semiHidden/>
    <w:unhideWhenUsed/>
    <w:rsid w:val="009062E8"/>
    <w:rPr>
      <w:color w:val="605E5C"/>
      <w:shd w:val="clear" w:color="auto" w:fill="E1DFDD"/>
    </w:rPr>
  </w:style>
  <w:style w:type="character" w:customStyle="1" w:styleId="st">
    <w:name w:val="st"/>
    <w:rsid w:val="009062E8"/>
  </w:style>
  <w:style w:type="table" w:customStyle="1" w:styleId="Tabelraster5">
    <w:name w:val="Tabelraster5"/>
    <w:basedOn w:val="Standaardtabel"/>
    <w:next w:val="Tabelraster"/>
    <w:uiPriority w:val="59"/>
    <w:rsid w:val="00906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62E8"/>
    <w:pPr>
      <w:autoSpaceDE w:val="0"/>
      <w:autoSpaceDN w:val="0"/>
      <w:adjustRightInd w:val="0"/>
    </w:pPr>
    <w:rPr>
      <w:rFonts w:ascii="FlandersArtSans-Regular" w:eastAsia="Times New Roman" w:hAnsi="FlandersArtSans-Regular" w:cs="FlandersArtSans-Regular"/>
      <w:color w:val="000000"/>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69521">
      <w:bodyDiv w:val="1"/>
      <w:marLeft w:val="0"/>
      <w:marRight w:val="0"/>
      <w:marTop w:val="0"/>
      <w:marBottom w:val="0"/>
      <w:divBdr>
        <w:top w:val="none" w:sz="0" w:space="0" w:color="auto"/>
        <w:left w:val="none" w:sz="0" w:space="0" w:color="auto"/>
        <w:bottom w:val="none" w:sz="0" w:space="0" w:color="auto"/>
        <w:right w:val="none" w:sz="0" w:space="0" w:color="auto"/>
      </w:divBdr>
    </w:div>
    <w:div w:id="627008956">
      <w:bodyDiv w:val="1"/>
      <w:marLeft w:val="0"/>
      <w:marRight w:val="0"/>
      <w:marTop w:val="0"/>
      <w:marBottom w:val="0"/>
      <w:divBdr>
        <w:top w:val="none" w:sz="0" w:space="0" w:color="auto"/>
        <w:left w:val="none" w:sz="0" w:space="0" w:color="auto"/>
        <w:bottom w:val="none" w:sz="0" w:space="0" w:color="auto"/>
        <w:right w:val="none" w:sz="0" w:space="0" w:color="auto"/>
      </w:divBdr>
    </w:div>
    <w:div w:id="629364379">
      <w:bodyDiv w:val="1"/>
      <w:marLeft w:val="0"/>
      <w:marRight w:val="0"/>
      <w:marTop w:val="0"/>
      <w:marBottom w:val="0"/>
      <w:divBdr>
        <w:top w:val="none" w:sz="0" w:space="0" w:color="auto"/>
        <w:left w:val="none" w:sz="0" w:space="0" w:color="auto"/>
        <w:bottom w:val="none" w:sz="0" w:space="0" w:color="auto"/>
        <w:right w:val="none" w:sz="0" w:space="0" w:color="auto"/>
      </w:divBdr>
    </w:div>
    <w:div w:id="95028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woordenlijst.org/leidraad/inhoudsopgave/" TargetMode="External"/><Relationship Id="rId39"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overheid.vlaanderen.be/communicatie/heerlijk-helder/formulieren" TargetMode="External"/><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docs.vlaamsparlement.be/docs/stukken/1999-2000/g396-3.pdf" TargetMode="External"/><Relationship Id="rId33" Type="http://schemas.openxmlformats.org/officeDocument/2006/relationships/hyperlink" Target="https://eur-lex.europa.eu/legal-content/NL/TXT/?qid=1559307428558&amp;uri=CELEX:32016R0679" TargetMode="External"/><Relationship Id="rId38"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overheid.vlaanderen.be/nieuw-op-deze-site-wetgevingstechniek" TargetMode="External"/><Relationship Id="rId20" Type="http://schemas.openxmlformats.org/officeDocument/2006/relationships/header" Target="header5.xml"/><Relationship Id="rId29" Type="http://schemas.openxmlformats.org/officeDocument/2006/relationships/hyperlink" Target="https://www.vademecumvlaamseregering.be/entity.aspx?id=99"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taaltelefoon.be/afkortingenlijst-vlaamse-overheid" TargetMode="External"/><Relationship Id="rId32" Type="http://schemas.openxmlformats.org/officeDocument/2006/relationships/hyperlink" Target="https://codex.vlaanderen.be/Zoeken/Document.aspx?DID=1017242&amp;param=inhoud&amp;AID=1241085" TargetMode="External"/><Relationship Id="rId37" Type="http://schemas.openxmlformats.org/officeDocument/2006/relationships/hyperlink" Target="mailto:wetgevingsadvies@vlaanderen.be" TargetMode="Externa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s://overheid.vlaanderen.be/wetgevingstechniek" TargetMode="External"/><Relationship Id="rId23" Type="http://schemas.openxmlformats.org/officeDocument/2006/relationships/hyperlink" Target="https://overheid.vlaanderen.be/communicatie/heerlijk-helder/regelgevende-teksten" TargetMode="External"/><Relationship Id="rId28" Type="http://schemas.openxmlformats.org/officeDocument/2006/relationships/hyperlink" Target="https://codex.vlaanderen.be/Zoeken/Document.aspx?DID=1024927&amp;param=inhoud&amp;AID=1191578" TargetMode="External"/><Relationship Id="rId36" Type="http://schemas.openxmlformats.org/officeDocument/2006/relationships/hyperlink" Target="https://overheid.vlaanderen.be/wetgevingstechniek/wetgevingstechnisch-en-taal-advies-wat-wanneer-hoe"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data.europa.eu/eli/dir/2006/123/oj"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overheid.vlaanderen.be/wetgevingstechniek/modellen/sjablonen-regelgeving" TargetMode="External"/><Relationship Id="rId27" Type="http://schemas.openxmlformats.org/officeDocument/2006/relationships/hyperlink" Target="http://codex.vlaanderen.be/Zoeken/Document.aspx?DID=1013986&amp;param=inhoud" TargetMode="External"/><Relationship Id="rId30" Type="http://schemas.openxmlformats.org/officeDocument/2006/relationships/hyperlink" Target="https://eur-lex.europa.eu/legal-content/NL/TXT/?uri=celex%3A32015L1535" TargetMode="External"/><Relationship Id="rId35" Type="http://schemas.openxmlformats.org/officeDocument/2006/relationships/hyperlink" Target="http://vademecum.vandenbroele.be/entity.aspx?id=121"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ketbj\Downloads\Sjabloon%20voor%20een%20omzendbrief_VlaamseRegering.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FA0DB3AA51647B0279803A8A52262" ma:contentTypeVersion="0" ma:contentTypeDescription="Een nieuw document maken." ma:contentTypeScope="" ma:versionID="35227711d8970bc8e1304187dcc316bc">
  <xsd:schema xmlns:xsd="http://www.w3.org/2001/XMLSchema" xmlns:xs="http://www.w3.org/2001/XMLSchema" xmlns:p="http://schemas.microsoft.com/office/2006/metadata/properties" targetNamespace="http://schemas.microsoft.com/office/2006/metadata/properties" ma:root="true" ma:fieldsID="909dad593ba8af6cee3127cf3e604e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6A0575-57D8-425B-A639-8DC7CF3D0F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6FB3C9-3D87-40D5-8246-2D8142FB0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52161D4-4F26-48EC-91F7-96E16BE9D182}">
  <ds:schemaRefs>
    <ds:schemaRef ds:uri="http://schemas.openxmlformats.org/officeDocument/2006/bibliography"/>
  </ds:schemaRefs>
</ds:datastoreItem>
</file>

<file path=customXml/itemProps4.xml><?xml version="1.0" encoding="utf-8"?>
<ds:datastoreItem xmlns:ds="http://schemas.openxmlformats.org/officeDocument/2006/customXml" ds:itemID="{7BE8FD76-44C5-4BDA-9475-BD255C96BB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Sjabloon voor een omzendbrief_VlaamseRegering</Template>
  <TotalTime>1</TotalTime>
  <Pages>1</Pages>
  <Words>49408</Words>
  <Characters>271745</Characters>
  <Application>Microsoft Office Word</Application>
  <DocSecurity>8</DocSecurity>
  <Lines>2264</Lines>
  <Paragraphs>641</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320512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Deschamps, Karen</dc:creator>
  <cp:lastModifiedBy>Wetgevingstechnisch advies (Steketee Björn)</cp:lastModifiedBy>
  <cp:revision>3</cp:revision>
  <cp:lastPrinted>2019-08-28T12:12:00Z</cp:lastPrinted>
  <dcterms:created xsi:type="dcterms:W3CDTF">2022-11-08T14:16:00Z</dcterms:created>
  <dcterms:modified xsi:type="dcterms:W3CDTF">2022-11-08T14:16:00Z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0x010100A69FA0DB3AA51647B0279803A8A52262</vt:lpwstr>
  </property>
</Properties>
</file>