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7397" w14:textId="24DF834A" w:rsidR="00776D19" w:rsidRPr="00B27D7D" w:rsidRDefault="00A33940" w:rsidP="00D63420">
      <w:pPr>
        <w:pStyle w:val="Titel"/>
      </w:pPr>
      <w:r w:rsidRPr="00B27D7D">
        <w:t xml:space="preserve">Algemene </w:t>
      </w:r>
      <w:r w:rsidR="002539AC">
        <w:t>Privacyverklaring</w:t>
      </w:r>
    </w:p>
    <w:p w14:paraId="185362FB" w14:textId="17A3FDCA" w:rsidR="006D7DA5" w:rsidRPr="00572F58" w:rsidRDefault="006D7DA5" w:rsidP="006D7DA5">
      <w:pPr>
        <w:rPr>
          <w:rFonts w:cs="Arial"/>
        </w:rPr>
      </w:pPr>
      <w:r w:rsidRPr="00572F58">
        <w:rPr>
          <w:rFonts w:cs="Arial"/>
        </w:rPr>
        <w:t xml:space="preserve">Het Agentschap Overheidspersoneel van de Vlaamse </w:t>
      </w:r>
      <w:r w:rsidR="009A3152">
        <w:rPr>
          <w:rFonts w:cs="Arial"/>
        </w:rPr>
        <w:t>o</w:t>
      </w:r>
      <w:r w:rsidRPr="00572F58">
        <w:rPr>
          <w:rFonts w:cs="Arial"/>
        </w:rPr>
        <w:t xml:space="preserve">verheid hecht veel belang aan de bescherming van de privacy en de verwerking van </w:t>
      </w:r>
      <w:r w:rsidR="000E4A78">
        <w:rPr>
          <w:rFonts w:cs="Arial"/>
        </w:rPr>
        <w:t>persoonsgegevens</w:t>
      </w:r>
      <w:r w:rsidRPr="00572F58">
        <w:rPr>
          <w:rFonts w:cs="Arial"/>
        </w:rPr>
        <w:t>.</w:t>
      </w:r>
    </w:p>
    <w:p w14:paraId="41949DB3" w14:textId="326AF001" w:rsidR="00A33940" w:rsidRDefault="00A90C65" w:rsidP="00A33940">
      <w:pPr>
        <w:rPr>
          <w:rFonts w:cs="Arial"/>
        </w:rPr>
      </w:pPr>
      <w:r w:rsidRPr="00572F58">
        <w:rPr>
          <w:rFonts w:cs="Arial"/>
        </w:rPr>
        <w:t xml:space="preserve">Gelieve deze </w:t>
      </w:r>
      <w:r w:rsidR="002539AC">
        <w:rPr>
          <w:rFonts w:cs="Arial"/>
        </w:rPr>
        <w:t>privacyverklaring</w:t>
      </w:r>
      <w:r w:rsidRPr="00572F58">
        <w:rPr>
          <w:rFonts w:cs="Arial"/>
        </w:rPr>
        <w:t xml:space="preserve"> aandachtig te lezen. We leggen erin uit waarom en hoe wij jouw </w:t>
      </w:r>
      <w:r w:rsidR="000E4A78">
        <w:rPr>
          <w:rFonts w:cs="Arial"/>
        </w:rPr>
        <w:t>persoonsgegevens</w:t>
      </w:r>
      <w:r w:rsidRPr="00572F58">
        <w:rPr>
          <w:rFonts w:cs="Arial"/>
        </w:rPr>
        <w:t xml:space="preserve"> verzamelen, hoe wij deze beschermen en voor hoelang wij deze bewaren. Wij bewaren deze gegevens zo veilig als redelijkerwijze mogelijk en beschermen deze tegen verlies en ongeoorloofde verstrekking of toegang en wij verwerken jouw </w:t>
      </w:r>
      <w:r w:rsidR="000E4A78">
        <w:rPr>
          <w:rFonts w:cs="Arial"/>
        </w:rPr>
        <w:t>persoonsgegevens</w:t>
      </w:r>
      <w:r w:rsidRPr="00572F58">
        <w:rPr>
          <w:rFonts w:cs="Arial"/>
        </w:rPr>
        <w:t xml:space="preserve"> conform de toepasselijke wetgeving inzake gegevensbescherming, in het bijzonder de Algemene Verordening Gegevensbescherming 2016/679 van 27 april 2016 (‘AVG’ of in het Engels ‘GDPR’). </w:t>
      </w:r>
    </w:p>
    <w:p w14:paraId="5D3F3414" w14:textId="3F6C635C" w:rsidR="00063BD4" w:rsidRDefault="00063BD4" w:rsidP="00A33940">
      <w:pPr>
        <w:rPr>
          <w:rFonts w:cs="Arial"/>
        </w:rPr>
      </w:pPr>
      <w:r w:rsidRPr="000E4CED">
        <w:rPr>
          <w:rFonts w:cs="Arial"/>
        </w:rPr>
        <w:t xml:space="preserve">Door gebruik te maken van de diensten van het Agentschap Overheidspersoneel van de Vlaamse </w:t>
      </w:r>
      <w:r w:rsidR="009A3152">
        <w:rPr>
          <w:rFonts w:cs="Arial"/>
        </w:rPr>
        <w:t>o</w:t>
      </w:r>
      <w:r w:rsidRPr="000E4CED">
        <w:rPr>
          <w:rFonts w:cs="Arial"/>
        </w:rPr>
        <w:t xml:space="preserve">verheid, het Agentschap te bevragen of te contacteren, of door je in te schrijven op de nieuwsbrief, bevestig je dat je deze </w:t>
      </w:r>
      <w:r w:rsidR="002539AC">
        <w:rPr>
          <w:rFonts w:cs="Arial"/>
        </w:rPr>
        <w:t>privacyverklaring</w:t>
      </w:r>
      <w:r w:rsidRPr="000E4CED">
        <w:rPr>
          <w:rFonts w:cs="Arial"/>
        </w:rPr>
        <w:t xml:space="preserve"> hebt gelezen en begrepen en dat je akkoord gaat met de </w:t>
      </w:r>
      <w:r w:rsidR="002539AC">
        <w:rPr>
          <w:rFonts w:cs="Arial"/>
        </w:rPr>
        <w:t>privacyverklaring</w:t>
      </w:r>
      <w:r w:rsidRPr="000E4CED">
        <w:rPr>
          <w:rFonts w:cs="Arial"/>
        </w:rPr>
        <w:t>.</w:t>
      </w:r>
    </w:p>
    <w:p w14:paraId="0677ED48" w14:textId="77777777" w:rsidR="00963596" w:rsidRPr="000C1662" w:rsidRDefault="00963596" w:rsidP="00CA48DA">
      <w:pPr>
        <w:pStyle w:val="Kop1"/>
      </w:pPr>
      <w:r w:rsidRPr="00CA48DA">
        <w:t>Definities</w:t>
      </w:r>
    </w:p>
    <w:p w14:paraId="41D69E6D" w14:textId="2AB2C498" w:rsidR="00963596" w:rsidRPr="000C1662" w:rsidRDefault="00963596" w:rsidP="00963596">
      <w:r w:rsidRPr="000C1662">
        <w:t xml:space="preserve">In deze </w:t>
      </w:r>
      <w:r w:rsidR="001F486A">
        <w:t>p</w:t>
      </w:r>
      <w:r w:rsidR="002539AC">
        <w:t>rivacyverklaring</w:t>
      </w:r>
      <w:r w:rsidRPr="000C1662">
        <w:t xml:space="preserve"> wordt verstaan onder:</w:t>
      </w:r>
    </w:p>
    <w:p w14:paraId="61888912" w14:textId="6CB22BFA" w:rsidR="00963596" w:rsidRDefault="00963596" w:rsidP="00963596">
      <w:pPr>
        <w:pStyle w:val="Lijstalinea"/>
        <w:numPr>
          <w:ilvl w:val="0"/>
          <w:numId w:val="3"/>
        </w:numPr>
      </w:pPr>
      <w:r>
        <w:rPr>
          <w:u w:val="single"/>
        </w:rPr>
        <w:t>Agentschap Overheidspersoneel</w:t>
      </w:r>
      <w:r w:rsidR="00093B73">
        <w:rPr>
          <w:u w:val="single"/>
        </w:rPr>
        <w:t xml:space="preserve"> of AgO</w:t>
      </w:r>
      <w:r w:rsidRPr="000C1662">
        <w:t>: het Agentschap Overheidspersoneel, een overheid van het Vlaamse Gewest en de Vlaamse Gemeenschap, met maatschappelijk</w:t>
      </w:r>
      <w:r w:rsidR="007B6D35">
        <w:t>e</w:t>
      </w:r>
      <w:r w:rsidRPr="000C1662">
        <w:t xml:space="preserve"> zetel te </w:t>
      </w:r>
      <w:r w:rsidR="00D44CFD">
        <w:t>Havenlaan 88, bus 50, 1000 Brussel</w:t>
      </w:r>
      <w:r w:rsidRPr="000C1662">
        <w:t xml:space="preserve"> en ingeschreven bij de Kruispuntbank van Ondernemingen onder het nummer </w:t>
      </w:r>
      <w:r w:rsidR="00790AA1" w:rsidRPr="00790AA1">
        <w:rPr>
          <w:bdr w:val="none" w:sz="0" w:space="0" w:color="auto" w:frame="1"/>
        </w:rPr>
        <w:t>0316.380.841</w:t>
      </w:r>
      <w:r w:rsidR="001151E4">
        <w:t>.</w:t>
      </w:r>
    </w:p>
    <w:p w14:paraId="5249F2B9" w14:textId="28B0842E" w:rsidR="00D8266F" w:rsidRPr="000C1662" w:rsidRDefault="00D8266F" w:rsidP="00963596">
      <w:pPr>
        <w:pStyle w:val="Lijstalinea"/>
        <w:numPr>
          <w:ilvl w:val="0"/>
          <w:numId w:val="3"/>
        </w:numPr>
      </w:pPr>
      <w:r w:rsidRPr="00FE70FD">
        <w:rPr>
          <w:u w:val="single"/>
        </w:rPr>
        <w:t>Gegevensbeschermingswetgeving</w:t>
      </w:r>
      <w:r w:rsidR="00FF38CC">
        <w:t xml:space="preserve">: de wetgeving inzake de bescherming van </w:t>
      </w:r>
      <w:r w:rsidR="000E4A78">
        <w:t>persoonsgegevens</w:t>
      </w:r>
      <w:r w:rsidR="00FF38CC">
        <w:t xml:space="preserve"> die van toepassing is op het Agentschap Overheidspersoneel, waaronder de AVG.</w:t>
      </w:r>
    </w:p>
    <w:p w14:paraId="4DFF70B3" w14:textId="5239E799" w:rsidR="00963596" w:rsidRPr="000C1662" w:rsidRDefault="000E4A78" w:rsidP="00963596">
      <w:pPr>
        <w:pStyle w:val="Lijstalinea"/>
        <w:numPr>
          <w:ilvl w:val="0"/>
          <w:numId w:val="3"/>
        </w:numPr>
      </w:pPr>
      <w:r>
        <w:rPr>
          <w:u w:val="single"/>
        </w:rPr>
        <w:t>Persoonsgegevens</w:t>
      </w:r>
      <w:r w:rsidR="00963596" w:rsidRPr="000C1662">
        <w:t xml:space="preserve">: </w:t>
      </w:r>
      <w:r w:rsidR="00CF56B3">
        <w:t>i</w:t>
      </w:r>
      <w:r w:rsidR="00963596" w:rsidRPr="000C1662">
        <w:t>edere informatie betreffende een geïdentificeerde of identificeerbare natuurlijke persoon.</w:t>
      </w:r>
    </w:p>
    <w:p w14:paraId="3ACE581B" w14:textId="001A66BC" w:rsidR="00D8266F" w:rsidRPr="000C1662" w:rsidRDefault="00963596" w:rsidP="00FE70FD">
      <w:pPr>
        <w:pStyle w:val="Lijstalinea"/>
        <w:numPr>
          <w:ilvl w:val="0"/>
          <w:numId w:val="3"/>
        </w:numPr>
      </w:pPr>
      <w:r w:rsidRPr="000C1662">
        <w:rPr>
          <w:u w:val="single"/>
        </w:rPr>
        <w:t>Verwerking</w:t>
      </w:r>
      <w:r w:rsidRPr="000C1662">
        <w:t xml:space="preserve">: elke bewerking of ieder geheel van bewerkingen, al dan niet uitgevoerd met behulp van geautomatiseerde processen, en toegepast op de </w:t>
      </w:r>
      <w:r w:rsidR="000E4A78">
        <w:t>persoonsgegevens</w:t>
      </w:r>
      <w:r w:rsidRPr="000C1662">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47761F1C" w14:textId="375648E5" w:rsidR="00DF21C3" w:rsidRPr="008D63BC" w:rsidRDefault="00DF21C3" w:rsidP="00CA48DA">
      <w:pPr>
        <w:pStyle w:val="Kop1"/>
      </w:pPr>
      <w:bookmarkStart w:id="0" w:name="_Toc460242631"/>
      <w:r w:rsidRPr="00CA48DA">
        <w:t>Verwerking</w:t>
      </w:r>
      <w:r>
        <w:t xml:space="preserve"> </w:t>
      </w:r>
      <w:r w:rsidR="000E4A78">
        <w:t>persoonsgegevens</w:t>
      </w:r>
      <w:bookmarkEnd w:id="0"/>
    </w:p>
    <w:p w14:paraId="2B3EB727" w14:textId="051B176F" w:rsidR="00E210A4" w:rsidRDefault="00DF21C3" w:rsidP="00DF21C3">
      <w:r>
        <w:t xml:space="preserve">Deze </w:t>
      </w:r>
      <w:r w:rsidR="001F486A">
        <w:t>p</w:t>
      </w:r>
      <w:r w:rsidR="002539AC">
        <w:t>rivacyverklaring</w:t>
      </w:r>
      <w:r>
        <w:t xml:space="preserve"> is van toepassing op </w:t>
      </w:r>
      <w:r w:rsidR="00862265">
        <w:t xml:space="preserve">alle </w:t>
      </w:r>
      <w:r w:rsidR="00E210A4">
        <w:t xml:space="preserve">algemene verwerkingen zoals hierna </w:t>
      </w:r>
      <w:proofErr w:type="spellStart"/>
      <w:r w:rsidR="00E210A4">
        <w:t>opgelijst</w:t>
      </w:r>
      <w:proofErr w:type="spellEnd"/>
      <w:r w:rsidR="00E210A4">
        <w:t xml:space="preserve">. Meer specifieke </w:t>
      </w:r>
      <w:proofErr w:type="spellStart"/>
      <w:r w:rsidR="002539AC">
        <w:t>privacyverklaring</w:t>
      </w:r>
      <w:r w:rsidR="00E210A4">
        <w:t>en</w:t>
      </w:r>
      <w:proofErr w:type="spellEnd"/>
      <w:r w:rsidR="00E210A4">
        <w:t xml:space="preserve"> omtrent de dienstverlening die AgO levert binnen de Vlaamse overheid zijn voorzien </w:t>
      </w:r>
      <w:r w:rsidR="00A672E0">
        <w:t>rond</w:t>
      </w:r>
      <w:r w:rsidR="00E210A4">
        <w:t xml:space="preserve"> personeelsbeheer/</w:t>
      </w:r>
      <w:r w:rsidR="00690064">
        <w:t>v</w:t>
      </w:r>
      <w:r w:rsidR="00E210A4">
        <w:t xml:space="preserve">limpers, rekrutering </w:t>
      </w:r>
      <w:r w:rsidR="00D94C83">
        <w:t>&amp;</w:t>
      </w:r>
      <w:r w:rsidR="00E210A4">
        <w:t xml:space="preserve"> selectie</w:t>
      </w:r>
      <w:r w:rsidR="00D94C83">
        <w:t xml:space="preserve"> en de </w:t>
      </w:r>
      <w:r w:rsidR="00E210A4">
        <w:t>sociale dienst.</w:t>
      </w:r>
    </w:p>
    <w:p w14:paraId="26FBF60A" w14:textId="6F2369D7" w:rsidR="00E242C1" w:rsidRPr="000C1662" w:rsidRDefault="00E242C1" w:rsidP="00E242C1">
      <w:r>
        <w:t>Het Agentschap Overheidspersoneel</w:t>
      </w:r>
      <w:r w:rsidRPr="000C1662">
        <w:t xml:space="preserve"> treedt hierbij op als verantwoordelijke voor de verwerking.</w:t>
      </w:r>
    </w:p>
    <w:p w14:paraId="2B1A948F" w14:textId="67C135A6" w:rsidR="00E242C1" w:rsidRPr="000C1662" w:rsidRDefault="00E242C1" w:rsidP="00E242C1">
      <w:r>
        <w:t>Het Agentschap Overheidspersoneel</w:t>
      </w:r>
      <w:r w:rsidRPr="000C1662">
        <w:t xml:space="preserve"> zorgt voor passende en organisatorische maatregelen om je </w:t>
      </w:r>
      <w:r w:rsidR="000E4A78">
        <w:t>persoonsgegevens</w:t>
      </w:r>
      <w:r w:rsidRPr="000C1662">
        <w:t xml:space="preserve"> te beveiligen tegen enige vorm van verlies of onrechtmatige verwerking.</w:t>
      </w:r>
    </w:p>
    <w:p w14:paraId="72D570DC" w14:textId="385E9ECB" w:rsidR="00CA48DA" w:rsidRDefault="00CA48DA" w:rsidP="00CA48DA">
      <w:pPr>
        <w:pStyle w:val="Kop1"/>
      </w:pPr>
      <w:bookmarkStart w:id="1" w:name="_Toc460242632"/>
      <w:r w:rsidRPr="000C1662">
        <w:lastRenderedPageBreak/>
        <w:t xml:space="preserve">Welke </w:t>
      </w:r>
      <w:r w:rsidR="003922E9">
        <w:t xml:space="preserve">types </w:t>
      </w:r>
      <w:r w:rsidR="000E4A78">
        <w:t>persoonsgegevens</w:t>
      </w:r>
      <w:bookmarkEnd w:id="1"/>
    </w:p>
    <w:p w14:paraId="18A06651" w14:textId="4BA3D338" w:rsidR="000B5F41" w:rsidRPr="000B5F41" w:rsidRDefault="000B5F41" w:rsidP="000B5F41">
      <w:r>
        <w:t xml:space="preserve">Afhankelijk van </w:t>
      </w:r>
      <w:r w:rsidR="00BB5466">
        <w:t>je</w:t>
      </w:r>
      <w:r>
        <w:t xml:space="preserve"> hoedanigheid t.a.v. het Agentschap Overheidspersoneel verwerkt het </w:t>
      </w:r>
      <w:r w:rsidR="00557847">
        <w:t xml:space="preserve">agentschap </w:t>
      </w:r>
      <w:r>
        <w:t xml:space="preserve">bepaalde </w:t>
      </w:r>
      <w:r w:rsidR="007C7485">
        <w:t>p</w:t>
      </w:r>
      <w:r w:rsidR="000E4A78">
        <w:t>ersoonsgegevens</w:t>
      </w:r>
      <w:r w:rsidR="00ED0987">
        <w:t>.</w:t>
      </w:r>
    </w:p>
    <w:p w14:paraId="52700632" w14:textId="5ECDD65B" w:rsidR="00EF4C62" w:rsidRPr="00EF4C62" w:rsidRDefault="00EF4C62" w:rsidP="000B5F41">
      <w:pPr>
        <w:pStyle w:val="Kop2"/>
      </w:pPr>
      <w:r>
        <w:t>Van website bezoekers</w:t>
      </w:r>
      <w:r w:rsidR="00410C4B">
        <w:t xml:space="preserve"> of</w:t>
      </w:r>
      <w:r w:rsidR="00F37336">
        <w:t xml:space="preserve"> contacten</w:t>
      </w:r>
    </w:p>
    <w:p w14:paraId="51309C37" w14:textId="5C614E01" w:rsidR="0052150F" w:rsidRDefault="00AA7F70" w:rsidP="00490187">
      <w:pPr>
        <w:rPr>
          <w:rFonts w:cs="Arial"/>
        </w:rPr>
      </w:pPr>
      <w:r>
        <w:rPr>
          <w:rFonts w:cs="Arial"/>
        </w:rPr>
        <w:t xml:space="preserve">Het </w:t>
      </w:r>
      <w:r w:rsidR="00490187">
        <w:rPr>
          <w:rFonts w:cs="Arial"/>
        </w:rPr>
        <w:t>Agentschap Overheidspersoneel</w:t>
      </w:r>
      <w:r w:rsidR="00490187" w:rsidRPr="00610D92">
        <w:rPr>
          <w:rFonts w:cs="Arial"/>
        </w:rPr>
        <w:t xml:space="preserve"> kan via </w:t>
      </w:r>
      <w:r w:rsidR="00490187">
        <w:rPr>
          <w:rFonts w:cs="Arial"/>
        </w:rPr>
        <w:t>de</w:t>
      </w:r>
      <w:r w:rsidR="00490187" w:rsidRPr="00610D92">
        <w:rPr>
          <w:rFonts w:cs="Arial"/>
        </w:rPr>
        <w:t xml:space="preserve"> </w:t>
      </w:r>
      <w:r w:rsidR="00490187">
        <w:rPr>
          <w:rFonts w:cs="Arial"/>
        </w:rPr>
        <w:t>w</w:t>
      </w:r>
      <w:r w:rsidR="00490187" w:rsidRPr="00610D92">
        <w:rPr>
          <w:rFonts w:cs="Arial"/>
        </w:rPr>
        <w:t xml:space="preserve">ebsite de volgende </w:t>
      </w:r>
      <w:r w:rsidR="007C7485">
        <w:rPr>
          <w:rFonts w:cs="Arial"/>
        </w:rPr>
        <w:t>p</w:t>
      </w:r>
      <w:r w:rsidR="000E4A78">
        <w:rPr>
          <w:rFonts w:cs="Arial"/>
        </w:rPr>
        <w:t>ersoonsgegevens</w:t>
      </w:r>
      <w:r w:rsidR="00490187" w:rsidRPr="00610D92">
        <w:rPr>
          <w:rFonts w:cs="Arial"/>
        </w:rPr>
        <w:t xml:space="preserve"> verwerken, inclusief, zonder beperking, </w:t>
      </w:r>
      <w:r w:rsidR="00490187" w:rsidRPr="0052150F">
        <w:rPr>
          <w:rFonts w:cs="Arial"/>
        </w:rPr>
        <w:t>via contactformulier</w:t>
      </w:r>
      <w:r w:rsidR="004A3D10" w:rsidRPr="0052150F">
        <w:rPr>
          <w:rFonts w:cs="Arial"/>
        </w:rPr>
        <w:t>en</w:t>
      </w:r>
      <w:r w:rsidR="002055F5" w:rsidRPr="0052150F">
        <w:rPr>
          <w:rFonts w:cs="Arial"/>
        </w:rPr>
        <w:t xml:space="preserve"> of als je mailt naar het vermelde contactmailadres</w:t>
      </w:r>
      <w:r w:rsidR="00490187" w:rsidRPr="00610D92">
        <w:rPr>
          <w:rFonts w:cs="Arial"/>
        </w:rPr>
        <w:t>:</w:t>
      </w:r>
    </w:p>
    <w:p w14:paraId="09802EEA" w14:textId="66843332" w:rsidR="00490187" w:rsidRPr="0052150F" w:rsidRDefault="00490187" w:rsidP="0052150F">
      <w:pPr>
        <w:pStyle w:val="Lijstalinea"/>
        <w:numPr>
          <w:ilvl w:val="0"/>
          <w:numId w:val="13"/>
        </w:numPr>
        <w:rPr>
          <w:rFonts w:cs="Arial"/>
        </w:rPr>
      </w:pPr>
      <w:r w:rsidRPr="0052150F">
        <w:rPr>
          <w:rFonts w:cs="Arial"/>
        </w:rPr>
        <w:t xml:space="preserve">Persoonlijke identificatiegegevens, zoals </w:t>
      </w:r>
      <w:r w:rsidR="00BB5466" w:rsidRPr="0052150F">
        <w:rPr>
          <w:rFonts w:cs="Arial"/>
        </w:rPr>
        <w:t>je</w:t>
      </w:r>
      <w:r w:rsidRPr="0052150F">
        <w:rPr>
          <w:rFonts w:cs="Arial"/>
        </w:rPr>
        <w:t xml:space="preserve"> naam, e-mailadres, adres;</w:t>
      </w:r>
    </w:p>
    <w:p w14:paraId="00335627" w14:textId="77777777" w:rsidR="0052150F" w:rsidRDefault="00490187" w:rsidP="00405079">
      <w:pPr>
        <w:pStyle w:val="Lijstalinea"/>
        <w:numPr>
          <w:ilvl w:val="0"/>
          <w:numId w:val="13"/>
        </w:numPr>
        <w:rPr>
          <w:rFonts w:cs="Arial"/>
        </w:rPr>
      </w:pPr>
      <w:r w:rsidRPr="0052150F">
        <w:rPr>
          <w:rFonts w:cs="Arial"/>
        </w:rPr>
        <w:t xml:space="preserve">Persoonlijke bijzonderheden, zoals </w:t>
      </w:r>
      <w:r w:rsidR="00BB5466" w:rsidRPr="0052150F">
        <w:rPr>
          <w:rFonts w:cs="Arial"/>
        </w:rPr>
        <w:t>je</w:t>
      </w:r>
      <w:r w:rsidRPr="0052150F">
        <w:rPr>
          <w:rFonts w:cs="Arial"/>
        </w:rPr>
        <w:t xml:space="preserve"> leeftijd, geslacht;</w:t>
      </w:r>
    </w:p>
    <w:p w14:paraId="5BD972CB" w14:textId="13DC2991" w:rsidR="00490187" w:rsidRPr="0052150F" w:rsidRDefault="00490187" w:rsidP="00405079">
      <w:pPr>
        <w:pStyle w:val="Lijstalinea"/>
        <w:numPr>
          <w:ilvl w:val="0"/>
          <w:numId w:val="13"/>
        </w:numPr>
        <w:rPr>
          <w:rFonts w:cs="Arial"/>
        </w:rPr>
      </w:pPr>
      <w:r w:rsidRPr="0052150F">
        <w:rPr>
          <w:rFonts w:cs="Arial"/>
        </w:rPr>
        <w:t xml:space="preserve">Eventuele andere informatie die </w:t>
      </w:r>
      <w:r w:rsidR="00BB5466" w:rsidRPr="0052150F">
        <w:rPr>
          <w:rFonts w:cs="Arial"/>
        </w:rPr>
        <w:t>je</w:t>
      </w:r>
      <w:r w:rsidRPr="0052150F">
        <w:rPr>
          <w:rFonts w:cs="Arial"/>
        </w:rPr>
        <w:t xml:space="preserve"> zelf beslist over te maken.</w:t>
      </w:r>
    </w:p>
    <w:p w14:paraId="29F98043" w14:textId="73387DCB" w:rsidR="00E132E1" w:rsidRPr="00FB6437" w:rsidRDefault="00E132E1" w:rsidP="0052150F">
      <w:pPr>
        <w:rPr>
          <w:rFonts w:cs="Arial"/>
        </w:rPr>
      </w:pPr>
      <w:r w:rsidRPr="0052150F">
        <w:rPr>
          <w:rFonts w:cs="Arial"/>
        </w:rPr>
        <w:t>Indien informatie door de betrokkene zelf wordt verstrekt via een formulier dan zijn de velden die worden aangeduid met een (*) strik</w:t>
      </w:r>
      <w:r w:rsidR="00EB49FD" w:rsidRPr="0052150F">
        <w:rPr>
          <w:rFonts w:cs="Arial"/>
        </w:rPr>
        <w:t>t</w:t>
      </w:r>
      <w:r w:rsidRPr="0052150F">
        <w:rPr>
          <w:rFonts w:cs="Arial"/>
        </w:rPr>
        <w:t xml:space="preserve"> noodzakelijk voor de doeleinden waarvoor ze worden verwerkt. Indien deze niet worden ingevuld zal er aan de verzending van het formulier geen gevolg worden gegeven. De overige velden kunnen worden ingevuld om de dienstverlening van Agentschap Overheidspersoneel te vergemakkelijken, indien deze niet worden ingevuld heeft dit geen enkele weerslag</w:t>
      </w:r>
    </w:p>
    <w:p w14:paraId="0691A079" w14:textId="143CB684" w:rsidR="00084AEF" w:rsidRPr="007E4060" w:rsidRDefault="00860D6E" w:rsidP="00084AEF">
      <w:pPr>
        <w:pStyle w:val="Kop2"/>
      </w:pPr>
      <w:r>
        <w:t>Van w</w:t>
      </w:r>
      <w:r w:rsidR="00084AEF">
        <w:t xml:space="preserve">ebsite </w:t>
      </w:r>
      <w:r>
        <w:t>b</w:t>
      </w:r>
      <w:r w:rsidR="00084AEF">
        <w:t xml:space="preserve">ezoekers &amp; </w:t>
      </w:r>
      <w:r>
        <w:t>s</w:t>
      </w:r>
      <w:r w:rsidR="00084AEF">
        <w:t>ociale media contacten</w:t>
      </w:r>
    </w:p>
    <w:p w14:paraId="1BC5E494" w14:textId="74C3C475" w:rsidR="00084AEF" w:rsidRDefault="00084AEF" w:rsidP="00084AEF">
      <w:r>
        <w:t xml:space="preserve">Het Agentschap Overheidspersoneel kan via de website de volgende </w:t>
      </w:r>
      <w:r w:rsidR="007C7485">
        <w:t>p</w:t>
      </w:r>
      <w:r w:rsidR="000E4A78">
        <w:t>ersoonsgegevens</w:t>
      </w:r>
      <w:r>
        <w:t xml:space="preserve"> van website bezoekers verwerken, o</w:t>
      </w:r>
      <w:r w:rsidR="00A672E0">
        <w:t>nder meer</w:t>
      </w:r>
      <w:r>
        <w:t xml:space="preserve"> via cookies:</w:t>
      </w:r>
    </w:p>
    <w:p w14:paraId="11DEB219" w14:textId="6A221B4E" w:rsidR="00084AEF" w:rsidRDefault="00084AEF" w:rsidP="00084AEF">
      <w:pPr>
        <w:pStyle w:val="Lijstalinea"/>
        <w:numPr>
          <w:ilvl w:val="0"/>
          <w:numId w:val="11"/>
        </w:numPr>
      </w:pPr>
      <w:r>
        <w:t xml:space="preserve">Persoonlijke identificatiegegevens, zoals </w:t>
      </w:r>
      <w:r w:rsidR="00BB5466">
        <w:t>je</w:t>
      </w:r>
      <w:r>
        <w:t xml:space="preserve"> naam, adres;</w:t>
      </w:r>
    </w:p>
    <w:p w14:paraId="276322A1" w14:textId="397E774C" w:rsidR="00084AEF" w:rsidRDefault="00084AEF" w:rsidP="00084AEF">
      <w:pPr>
        <w:pStyle w:val="Lijstalinea"/>
        <w:numPr>
          <w:ilvl w:val="0"/>
          <w:numId w:val="11"/>
        </w:numPr>
      </w:pPr>
      <w:r>
        <w:t xml:space="preserve">Elektronische identificatiegegevens, zoals </w:t>
      </w:r>
      <w:r w:rsidR="00BB5466">
        <w:t>je</w:t>
      </w:r>
      <w:r>
        <w:t xml:space="preserve"> IP-adres;</w:t>
      </w:r>
    </w:p>
    <w:p w14:paraId="21344126" w14:textId="49461FC7" w:rsidR="00084AEF" w:rsidRDefault="00084AEF" w:rsidP="00084AEF">
      <w:pPr>
        <w:pStyle w:val="Lijstalinea"/>
        <w:numPr>
          <w:ilvl w:val="0"/>
          <w:numId w:val="11"/>
        </w:numPr>
      </w:pPr>
      <w:r>
        <w:t xml:space="preserve">Mediagebruik, zoals de duurtijd van </w:t>
      </w:r>
      <w:r w:rsidR="00BB5466">
        <w:t>je</w:t>
      </w:r>
      <w:r>
        <w:t xml:space="preserve"> bezoek aan de </w:t>
      </w:r>
      <w:r w:rsidR="007C7485">
        <w:t>w</w:t>
      </w:r>
      <w:r>
        <w:t>ebsite;</w:t>
      </w:r>
    </w:p>
    <w:p w14:paraId="6CB40D4B" w14:textId="77777777" w:rsidR="00084AEF" w:rsidRDefault="00084AEF" w:rsidP="00084AEF">
      <w:pPr>
        <w:pStyle w:val="Lijstalinea"/>
        <w:numPr>
          <w:ilvl w:val="0"/>
          <w:numId w:val="11"/>
        </w:numPr>
      </w:pPr>
      <w:r>
        <w:t>Afbeelding;</w:t>
      </w:r>
    </w:p>
    <w:p w14:paraId="526EE2D1" w14:textId="6A59277F" w:rsidR="00084AEF" w:rsidRDefault="00084AEF" w:rsidP="00084AEF">
      <w:pPr>
        <w:pStyle w:val="Lijstalinea"/>
        <w:numPr>
          <w:ilvl w:val="0"/>
          <w:numId w:val="11"/>
        </w:numPr>
      </w:pPr>
      <w:r>
        <w:t xml:space="preserve">Eventuele </w:t>
      </w:r>
      <w:r w:rsidR="00860D6E">
        <w:t>i</w:t>
      </w:r>
      <w:r>
        <w:t xml:space="preserve">nformatie die </w:t>
      </w:r>
      <w:r w:rsidR="00332D3A">
        <w:t>je</w:t>
      </w:r>
      <w:r>
        <w:t xml:space="preserve"> zelf beslist over te maken.</w:t>
      </w:r>
    </w:p>
    <w:p w14:paraId="1DA45973" w14:textId="103E2A57" w:rsidR="00F37336" w:rsidRDefault="00860D6E" w:rsidP="00793FAE">
      <w:pPr>
        <w:pStyle w:val="Kop2"/>
      </w:pPr>
      <w:r>
        <w:t>Van i</w:t>
      </w:r>
      <w:r w:rsidR="00A646E9">
        <w:t xml:space="preserve">nschrijvers </w:t>
      </w:r>
      <w:r>
        <w:t>op</w:t>
      </w:r>
      <w:r w:rsidR="00E0594C">
        <w:t xml:space="preserve"> </w:t>
      </w:r>
      <w:r w:rsidR="00A646E9">
        <w:t>nieuwsbrieven</w:t>
      </w:r>
    </w:p>
    <w:p w14:paraId="23710BE3" w14:textId="3E958B4E" w:rsidR="00F37336" w:rsidRPr="00053753" w:rsidRDefault="00D5709A" w:rsidP="00F37336">
      <w:pPr>
        <w:rPr>
          <w:rFonts w:cs="Arial"/>
        </w:rPr>
      </w:pPr>
      <w:r>
        <w:t xml:space="preserve">Het Agentschap Overheidspersoneel kan de volgende </w:t>
      </w:r>
      <w:r w:rsidR="007C7485">
        <w:t>p</w:t>
      </w:r>
      <w:r w:rsidR="000E4A78">
        <w:t>ersoonsgegevens</w:t>
      </w:r>
      <w:r>
        <w:t xml:space="preserve"> </w:t>
      </w:r>
      <w:r w:rsidR="00E132E1">
        <w:t xml:space="preserve">verwerken </w:t>
      </w:r>
      <w:r w:rsidR="00F37336" w:rsidRPr="00053753">
        <w:rPr>
          <w:rFonts w:cs="Arial"/>
        </w:rPr>
        <w:t xml:space="preserve">in het kader van je inschrijving voor </w:t>
      </w:r>
      <w:r w:rsidR="00E132E1">
        <w:rPr>
          <w:rFonts w:cs="Arial"/>
        </w:rPr>
        <w:t>een</w:t>
      </w:r>
      <w:r w:rsidR="00E0594C">
        <w:rPr>
          <w:rFonts w:cs="Arial"/>
        </w:rPr>
        <w:t xml:space="preserve"> </w:t>
      </w:r>
      <w:r w:rsidR="00F37336" w:rsidRPr="00053753">
        <w:rPr>
          <w:rFonts w:cs="Arial"/>
        </w:rPr>
        <w:t>nieuwsbrief:</w:t>
      </w:r>
    </w:p>
    <w:p w14:paraId="42E1D164" w14:textId="101F99F6" w:rsidR="00F37336" w:rsidRPr="00793FAE" w:rsidRDefault="009731C1" w:rsidP="00793FAE">
      <w:pPr>
        <w:pStyle w:val="Lijstalinea"/>
        <w:numPr>
          <w:ilvl w:val="0"/>
          <w:numId w:val="11"/>
        </w:numPr>
      </w:pPr>
      <w:r>
        <w:t>Persoonlijke identificatiegegevens</w:t>
      </w:r>
      <w:r w:rsidR="00793FAE" w:rsidRPr="00793FAE">
        <w:t xml:space="preserve">: </w:t>
      </w:r>
      <w:r w:rsidR="00F37336" w:rsidRPr="00793FAE">
        <w:t>e-mailadres</w:t>
      </w:r>
      <w:r w:rsidR="000725AF">
        <w:t>;</w:t>
      </w:r>
    </w:p>
    <w:p w14:paraId="712DE40A" w14:textId="1A51A954" w:rsidR="00C61C41" w:rsidRDefault="00E132E1" w:rsidP="007D44F4">
      <w:pPr>
        <w:pStyle w:val="Lijstalinea"/>
        <w:numPr>
          <w:ilvl w:val="0"/>
          <w:numId w:val="11"/>
        </w:numPr>
      </w:pPr>
      <w:r>
        <w:t xml:space="preserve">Eventuele informatie die </w:t>
      </w:r>
      <w:r w:rsidR="00332D3A">
        <w:t>je</w:t>
      </w:r>
      <w:r>
        <w:t xml:space="preserve"> zelf beslist over te maken.</w:t>
      </w:r>
    </w:p>
    <w:p w14:paraId="0EDFC517" w14:textId="23ABE6D9" w:rsidR="00C61C41" w:rsidRDefault="00860D6E" w:rsidP="00656C3F">
      <w:pPr>
        <w:pStyle w:val="Kop2"/>
      </w:pPr>
      <w:r>
        <w:t>Van d</w:t>
      </w:r>
      <w:r w:rsidR="00C61C41">
        <w:t>eeln</w:t>
      </w:r>
      <w:r w:rsidR="00E132E1">
        <w:t>emers</w:t>
      </w:r>
      <w:r w:rsidR="00C61C41">
        <w:t xml:space="preserve"> aan bevragingen</w:t>
      </w:r>
    </w:p>
    <w:p w14:paraId="60914DDE" w14:textId="5912630B" w:rsidR="00E132E1" w:rsidRPr="00053753" w:rsidRDefault="00E132E1" w:rsidP="00E132E1">
      <w:pPr>
        <w:rPr>
          <w:rFonts w:cs="Arial"/>
        </w:rPr>
      </w:pPr>
      <w:r>
        <w:t xml:space="preserve">Het Agentschap Overheidspersoneel kan de volgende </w:t>
      </w:r>
      <w:r w:rsidR="007C7485">
        <w:t>p</w:t>
      </w:r>
      <w:r w:rsidR="000E4A78">
        <w:t>ersoonsgegevens</w:t>
      </w:r>
      <w:r>
        <w:t xml:space="preserve"> verwerken </w:t>
      </w:r>
      <w:r w:rsidRPr="00053753">
        <w:rPr>
          <w:rFonts w:cs="Arial"/>
        </w:rPr>
        <w:t xml:space="preserve">in het kader van je </w:t>
      </w:r>
      <w:r>
        <w:rPr>
          <w:rFonts w:cs="Arial"/>
        </w:rPr>
        <w:t>deelname aan een bevraging</w:t>
      </w:r>
      <w:r w:rsidRPr="00053753">
        <w:rPr>
          <w:rFonts w:cs="Arial"/>
        </w:rPr>
        <w:t>:</w:t>
      </w:r>
    </w:p>
    <w:p w14:paraId="1C70529A" w14:textId="1C1DACC6" w:rsidR="00A11301" w:rsidRDefault="00A11301" w:rsidP="00A11301">
      <w:pPr>
        <w:pStyle w:val="Lijstalinea"/>
        <w:numPr>
          <w:ilvl w:val="0"/>
          <w:numId w:val="11"/>
        </w:numPr>
      </w:pPr>
      <w:r>
        <w:t>Persoonlijke identificatiegegevens,</w:t>
      </w:r>
      <w:r w:rsidRPr="00793FAE">
        <w:t xml:space="preserve"> e-mailadres</w:t>
      </w:r>
      <w:r>
        <w:t>;</w:t>
      </w:r>
    </w:p>
    <w:p w14:paraId="3979DEB4" w14:textId="7198954E" w:rsidR="00A11301" w:rsidRDefault="00A11301" w:rsidP="00A11301">
      <w:pPr>
        <w:pStyle w:val="Lijstalinea"/>
        <w:numPr>
          <w:ilvl w:val="0"/>
          <w:numId w:val="11"/>
        </w:numPr>
      </w:pPr>
      <w:r>
        <w:t>Antwoorden uit de bevraging.</w:t>
      </w:r>
    </w:p>
    <w:p w14:paraId="67607452" w14:textId="45BB15F4" w:rsidR="004656D6" w:rsidRDefault="00860D6E" w:rsidP="00656C3F">
      <w:pPr>
        <w:pStyle w:val="Kop2"/>
      </w:pPr>
      <w:r>
        <w:t>Van d</w:t>
      </w:r>
      <w:r w:rsidR="00651DCE">
        <w:t xml:space="preserve">eelnemers aan </w:t>
      </w:r>
      <w:r w:rsidR="004656D6">
        <w:t xml:space="preserve">activiteiten </w:t>
      </w:r>
    </w:p>
    <w:p w14:paraId="467C1010" w14:textId="76251DA9" w:rsidR="00E132E1" w:rsidRPr="00053753" w:rsidRDefault="00E132E1" w:rsidP="00E132E1">
      <w:pPr>
        <w:rPr>
          <w:rFonts w:cs="Arial"/>
        </w:rPr>
      </w:pPr>
      <w:r>
        <w:t xml:space="preserve">Het Agentschap Overheidspersoneel kan de volgende </w:t>
      </w:r>
      <w:r w:rsidR="007C7485">
        <w:t>p</w:t>
      </w:r>
      <w:r w:rsidR="000E4A78">
        <w:t>ersoonsgegevens</w:t>
      </w:r>
      <w:r>
        <w:t xml:space="preserve"> verwerken </w:t>
      </w:r>
      <w:r w:rsidRPr="00053753">
        <w:rPr>
          <w:rFonts w:cs="Arial"/>
        </w:rPr>
        <w:t xml:space="preserve">in het kader van je </w:t>
      </w:r>
      <w:r>
        <w:rPr>
          <w:rFonts w:cs="Arial"/>
        </w:rPr>
        <w:t>deelname aan een activiteit of evenement</w:t>
      </w:r>
      <w:r w:rsidRPr="00053753">
        <w:rPr>
          <w:rFonts w:cs="Arial"/>
        </w:rPr>
        <w:t>:</w:t>
      </w:r>
    </w:p>
    <w:p w14:paraId="16DCAA8C" w14:textId="42B1C42C" w:rsidR="004656D6" w:rsidRDefault="004656D6" w:rsidP="004656D6">
      <w:pPr>
        <w:pStyle w:val="Lijstalinea"/>
        <w:numPr>
          <w:ilvl w:val="0"/>
          <w:numId w:val="11"/>
        </w:numPr>
      </w:pPr>
      <w:r>
        <w:t>Persoonlijke identificatiegegevens</w:t>
      </w:r>
      <w:r w:rsidR="00A11301">
        <w:t>,</w:t>
      </w:r>
      <w:r w:rsidRPr="00793FAE">
        <w:t xml:space="preserve"> e-mailadres</w:t>
      </w:r>
      <w:r>
        <w:t>;</w:t>
      </w:r>
    </w:p>
    <w:p w14:paraId="4324EAEC" w14:textId="6AB7CA19" w:rsidR="00A11301" w:rsidRDefault="00A11301" w:rsidP="004656D6">
      <w:pPr>
        <w:pStyle w:val="Lijstalinea"/>
        <w:numPr>
          <w:ilvl w:val="0"/>
          <w:numId w:val="11"/>
        </w:numPr>
      </w:pPr>
      <w:r>
        <w:t>Inschrijvingsgegevens;</w:t>
      </w:r>
    </w:p>
    <w:p w14:paraId="27D11B4B" w14:textId="57FDE0FD" w:rsidR="00651DCE" w:rsidRDefault="00651DCE" w:rsidP="004656D6">
      <w:pPr>
        <w:pStyle w:val="Lijstalinea"/>
        <w:numPr>
          <w:ilvl w:val="0"/>
          <w:numId w:val="11"/>
        </w:numPr>
      </w:pPr>
      <w:r>
        <w:t xml:space="preserve">Mogelijke opnames van </w:t>
      </w:r>
      <w:r w:rsidR="00557847">
        <w:t xml:space="preserve">informatiesessies </w:t>
      </w:r>
      <w:r>
        <w:t>in Teams;</w:t>
      </w:r>
    </w:p>
    <w:p w14:paraId="70D2ECED" w14:textId="3796383D" w:rsidR="00BA77A7" w:rsidRDefault="00BA77A7" w:rsidP="00BA77A7">
      <w:pPr>
        <w:pStyle w:val="Lijstalinea"/>
        <w:numPr>
          <w:ilvl w:val="0"/>
          <w:numId w:val="11"/>
        </w:numPr>
      </w:pPr>
      <w:r>
        <w:t xml:space="preserve">Eventuele informatie die </w:t>
      </w:r>
      <w:r w:rsidR="00332D3A">
        <w:t>je</w:t>
      </w:r>
      <w:r>
        <w:t xml:space="preserve"> zelf beslist</w:t>
      </w:r>
      <w:r w:rsidR="00E132E1">
        <w:t xml:space="preserve"> mee te delen</w:t>
      </w:r>
      <w:r>
        <w:t>.</w:t>
      </w:r>
    </w:p>
    <w:p w14:paraId="10B7A8C9" w14:textId="77777777" w:rsidR="00BA77A7" w:rsidRPr="00793FAE" w:rsidRDefault="00BA77A7" w:rsidP="00332D3A">
      <w:pPr>
        <w:pStyle w:val="Lijstalinea"/>
      </w:pPr>
    </w:p>
    <w:p w14:paraId="3F22EE1C" w14:textId="61C28C67" w:rsidR="00FB58EF" w:rsidRDefault="00860D6E" w:rsidP="00656C3F">
      <w:pPr>
        <w:pStyle w:val="Kop2"/>
      </w:pPr>
      <w:r>
        <w:t>Van k</w:t>
      </w:r>
      <w:r w:rsidR="00FB58EF">
        <w:t>lanten</w:t>
      </w:r>
    </w:p>
    <w:p w14:paraId="5A921ED5" w14:textId="7433D3CF" w:rsidR="00E132E1" w:rsidRPr="00053753" w:rsidRDefault="00E132E1" w:rsidP="00E132E1">
      <w:pPr>
        <w:rPr>
          <w:rFonts w:cs="Arial"/>
        </w:rPr>
      </w:pPr>
      <w:r>
        <w:t xml:space="preserve">Het Agentschap Overheidspersoneel kan de volgende </w:t>
      </w:r>
      <w:r w:rsidR="007C7485">
        <w:t>p</w:t>
      </w:r>
      <w:r w:rsidR="000E4A78">
        <w:t>ersoonsgegevens</w:t>
      </w:r>
      <w:r>
        <w:t xml:space="preserve"> verwerken </w:t>
      </w:r>
      <w:r w:rsidRPr="00053753">
        <w:rPr>
          <w:rFonts w:cs="Arial"/>
        </w:rPr>
        <w:t xml:space="preserve">in het kader van </w:t>
      </w:r>
      <w:r>
        <w:rPr>
          <w:rFonts w:cs="Arial"/>
        </w:rPr>
        <w:t>klantenbeheer</w:t>
      </w:r>
      <w:r w:rsidRPr="00053753">
        <w:rPr>
          <w:rFonts w:cs="Arial"/>
        </w:rPr>
        <w:t>:</w:t>
      </w:r>
    </w:p>
    <w:p w14:paraId="38D5C7CF" w14:textId="52F40A47" w:rsidR="00A11301" w:rsidRDefault="00A11301" w:rsidP="00BF3E81">
      <w:pPr>
        <w:pStyle w:val="Lijstalinea"/>
        <w:numPr>
          <w:ilvl w:val="0"/>
          <w:numId w:val="11"/>
        </w:numPr>
      </w:pPr>
      <w:r>
        <w:t>Contactgegevens bij de klant/entiteit van de Vlaamse overheid</w:t>
      </w:r>
      <w:r w:rsidR="00E132E1">
        <w:t xml:space="preserve"> waartoe je behoort</w:t>
      </w:r>
      <w:r w:rsidR="00AB4781">
        <w:t>;</w:t>
      </w:r>
    </w:p>
    <w:p w14:paraId="3DAE9046" w14:textId="282D1DC9" w:rsidR="002F5709" w:rsidRDefault="002F5709" w:rsidP="00332D3A">
      <w:pPr>
        <w:pStyle w:val="Lijstalinea"/>
        <w:numPr>
          <w:ilvl w:val="0"/>
          <w:numId w:val="11"/>
        </w:numPr>
      </w:pPr>
      <w:r>
        <w:t>Vraagstelling vanuit de klant/entiteit van de Vlaamse overheid</w:t>
      </w:r>
      <w:r w:rsidR="00AB4781">
        <w:t>;</w:t>
      </w:r>
    </w:p>
    <w:p w14:paraId="41A5F39C" w14:textId="2AB4DAA8" w:rsidR="00A11301" w:rsidRDefault="00A11301" w:rsidP="00332D3A">
      <w:pPr>
        <w:pStyle w:val="Lijstalinea"/>
        <w:numPr>
          <w:ilvl w:val="0"/>
          <w:numId w:val="11"/>
        </w:numPr>
      </w:pPr>
      <w:r>
        <w:t xml:space="preserve">Informatie die wordt uitgewisseld </w:t>
      </w:r>
      <w:r w:rsidR="00A672E0">
        <w:t>rond</w:t>
      </w:r>
      <w:r>
        <w:t xml:space="preserve"> dienstverlening</w:t>
      </w:r>
      <w:r w:rsidR="002F5709">
        <w:t xml:space="preserve"> of adviesverlening</w:t>
      </w:r>
      <w:r w:rsidR="00AB4781">
        <w:t>.</w:t>
      </w:r>
    </w:p>
    <w:p w14:paraId="14565EBD" w14:textId="77777777" w:rsidR="00860D6E" w:rsidRDefault="00860D6E" w:rsidP="00860D6E">
      <w:pPr>
        <w:pStyle w:val="Kop2"/>
      </w:pPr>
      <w:r>
        <w:t>Van contactpersonen &amp; leveranciers</w:t>
      </w:r>
    </w:p>
    <w:p w14:paraId="507D2A0A" w14:textId="33AEE37C" w:rsidR="00860D6E" w:rsidRDefault="00860D6E" w:rsidP="00860D6E">
      <w:r>
        <w:t xml:space="preserve">Het Agentschap Overheidspersoneel kan de volgende </w:t>
      </w:r>
      <w:r w:rsidR="007C7485">
        <w:t>p</w:t>
      </w:r>
      <w:r w:rsidR="000E4A78">
        <w:t>ersoonsgegevens</w:t>
      </w:r>
      <w:r>
        <w:t xml:space="preserve"> van (contactpersonen bij) o</w:t>
      </w:r>
      <w:r w:rsidR="00A672E0">
        <w:t>nder meer</w:t>
      </w:r>
      <w:r>
        <w:t xml:space="preserve"> leveranciers verwerken, die het verkrijgt van jezelf, je werkgever of publieke bronnen:</w:t>
      </w:r>
    </w:p>
    <w:p w14:paraId="6CC29001" w14:textId="77777777" w:rsidR="00860D6E" w:rsidRDefault="00860D6E" w:rsidP="00860D6E">
      <w:pPr>
        <w:pStyle w:val="Lijstalinea"/>
        <w:numPr>
          <w:ilvl w:val="0"/>
          <w:numId w:val="12"/>
        </w:numPr>
      </w:pPr>
      <w:r>
        <w:t>Persoonlijke identificatiegegevens, zoals je naam, adres;</w:t>
      </w:r>
    </w:p>
    <w:p w14:paraId="7F1B766A" w14:textId="77777777" w:rsidR="00860D6E" w:rsidRDefault="00860D6E" w:rsidP="00860D6E">
      <w:pPr>
        <w:pStyle w:val="Lijstalinea"/>
        <w:numPr>
          <w:ilvl w:val="0"/>
          <w:numId w:val="12"/>
        </w:numPr>
      </w:pPr>
      <w:r>
        <w:t>Financiële identificatiegegevens, zoals je rekeningnummer;</w:t>
      </w:r>
    </w:p>
    <w:p w14:paraId="5B9AAAAE" w14:textId="77777777" w:rsidR="00860D6E" w:rsidRDefault="00860D6E" w:rsidP="00860D6E">
      <w:pPr>
        <w:pStyle w:val="Lijstalinea"/>
        <w:numPr>
          <w:ilvl w:val="0"/>
          <w:numId w:val="12"/>
        </w:numPr>
      </w:pPr>
      <w:r>
        <w:t>Eventuele informatie die je zelf beslist over te maken.</w:t>
      </w:r>
    </w:p>
    <w:p w14:paraId="4F65CBB0" w14:textId="268E2EA4" w:rsidR="00860D6E" w:rsidRDefault="00860D6E" w:rsidP="00860D6E"/>
    <w:p w14:paraId="3108ED13" w14:textId="5DCD7621" w:rsidR="00FB58EF" w:rsidRDefault="00860D6E" w:rsidP="00656C3F">
      <w:pPr>
        <w:pStyle w:val="Kop2"/>
      </w:pPr>
      <w:r>
        <w:t>Van personen die klacht indienen over de dienstverlening van AgO</w:t>
      </w:r>
    </w:p>
    <w:p w14:paraId="07578CAB" w14:textId="1A412755" w:rsidR="00E132E1" w:rsidRPr="00053753" w:rsidRDefault="00E132E1" w:rsidP="00E132E1">
      <w:pPr>
        <w:rPr>
          <w:rFonts w:cs="Arial"/>
        </w:rPr>
      </w:pPr>
      <w:r>
        <w:t xml:space="preserve">Het Agentschap Overheidspersoneel kan de volgende </w:t>
      </w:r>
      <w:r w:rsidR="007C7485">
        <w:t>p</w:t>
      </w:r>
      <w:r w:rsidR="000E4A78">
        <w:t>ersoonsgegevens</w:t>
      </w:r>
      <w:r>
        <w:t xml:space="preserve"> verwerken </w:t>
      </w:r>
      <w:r w:rsidRPr="00053753">
        <w:rPr>
          <w:rFonts w:cs="Arial"/>
        </w:rPr>
        <w:t xml:space="preserve">in het kader van je </w:t>
      </w:r>
      <w:r>
        <w:rPr>
          <w:rFonts w:cs="Arial"/>
        </w:rPr>
        <w:t>klacht</w:t>
      </w:r>
      <w:r w:rsidRPr="00053753">
        <w:rPr>
          <w:rFonts w:cs="Arial"/>
        </w:rPr>
        <w:t>:</w:t>
      </w:r>
    </w:p>
    <w:p w14:paraId="069C5979" w14:textId="53EA1013" w:rsidR="00A11301" w:rsidRDefault="00A11301" w:rsidP="00A11301">
      <w:pPr>
        <w:pStyle w:val="Lijstalinea"/>
        <w:numPr>
          <w:ilvl w:val="0"/>
          <w:numId w:val="11"/>
        </w:numPr>
      </w:pPr>
      <w:r>
        <w:t>Persoonlijke identificatiegegevens,</w:t>
      </w:r>
      <w:r w:rsidRPr="00793FAE">
        <w:t xml:space="preserve"> e-mailadres</w:t>
      </w:r>
      <w:r w:rsidR="00E132E1">
        <w:t>, adres, telefoon</w:t>
      </w:r>
      <w:r>
        <w:t>;</w:t>
      </w:r>
    </w:p>
    <w:p w14:paraId="6FF86095" w14:textId="1E6BD15F" w:rsidR="00E31346" w:rsidRDefault="00E132E1" w:rsidP="00F863FD">
      <w:pPr>
        <w:pStyle w:val="Lijstalinea"/>
        <w:numPr>
          <w:ilvl w:val="0"/>
          <w:numId w:val="11"/>
        </w:numPr>
      </w:pPr>
      <w:r>
        <w:t xml:space="preserve">Informatie die wordt uitgewisseld </w:t>
      </w:r>
      <w:r w:rsidR="00A672E0">
        <w:t>rond</w:t>
      </w:r>
      <w:r w:rsidR="00485F60">
        <w:t xml:space="preserve"> een </w:t>
      </w:r>
      <w:r>
        <w:t>klacht</w:t>
      </w:r>
      <w:r w:rsidR="00860D6E">
        <w:t>.</w:t>
      </w:r>
    </w:p>
    <w:p w14:paraId="73FECBF3" w14:textId="77777777" w:rsidR="003322EC" w:rsidRDefault="003322EC" w:rsidP="003322EC"/>
    <w:p w14:paraId="0C391A38" w14:textId="77777777" w:rsidR="003322EC" w:rsidRDefault="003322EC" w:rsidP="007C25D8">
      <w:pPr>
        <w:pStyle w:val="Kop2"/>
      </w:pPr>
      <w:r>
        <w:t>Poststukken</w:t>
      </w:r>
    </w:p>
    <w:p w14:paraId="05AF974F" w14:textId="44F55184" w:rsidR="003322EC" w:rsidRPr="00170DE6" w:rsidRDefault="003322EC" w:rsidP="003322EC">
      <w:r w:rsidRPr="00170DE6">
        <w:rPr>
          <w:color w:val="404040"/>
        </w:rPr>
        <w:t xml:space="preserve">Poststukken worden </w:t>
      </w:r>
      <w:proofErr w:type="spellStart"/>
      <w:r w:rsidRPr="00170DE6">
        <w:rPr>
          <w:color w:val="404040"/>
        </w:rPr>
        <w:t>ingescand</w:t>
      </w:r>
      <w:proofErr w:type="spellEnd"/>
      <w:r w:rsidRPr="00170DE6">
        <w:rPr>
          <w:color w:val="404040"/>
        </w:rPr>
        <w:t xml:space="preserve"> in de centrale scankamer van het Agentschap Facilitair Bedrijf en digitaal aan de geadresseerde bezorgd. Zo kan de Vlaamse overheid haar dossiers volledig digitaal behandelen. </w:t>
      </w:r>
      <w:r w:rsidRPr="00170DE6">
        <w:t>De volgende poststukken zijn aangemerkt als niet</w:t>
      </w:r>
      <w:r w:rsidR="006C531D">
        <w:t xml:space="preserve"> </w:t>
      </w:r>
      <w:proofErr w:type="spellStart"/>
      <w:r w:rsidRPr="00170DE6">
        <w:t>digitaliseerbaar</w:t>
      </w:r>
      <w:proofErr w:type="spellEnd"/>
      <w:r w:rsidR="006C531D">
        <w:t>.</w:t>
      </w:r>
      <w:r w:rsidRPr="00170DE6">
        <w:t xml:space="preserve"> Poststukken waarop op de enveloppe ‘vertrouwelijk’, ‘geheim’ of ‘medisch geheim’ vermeld wordt; Poststukken bestemd voor postbussen waarvan de desbetreffende entiteit heeft aangegeven dat er niet gedigitaliseerd mag worden. In het geval van Het Agentschap Overheidspersoneel zijn dit de volgende postbussen: JKC Raad van Beroep (postbus 31) GDPB (postbus 35).</w:t>
      </w:r>
    </w:p>
    <w:p w14:paraId="66B310F9" w14:textId="77777777" w:rsidR="003322EC" w:rsidRDefault="003322EC" w:rsidP="006C531D"/>
    <w:p w14:paraId="08F33C1D" w14:textId="05A92748" w:rsidR="00E242C1" w:rsidRDefault="00011742" w:rsidP="008B3E7F">
      <w:pPr>
        <w:pStyle w:val="Kop1"/>
      </w:pPr>
      <w:bookmarkStart w:id="2" w:name="_Toc460242633"/>
      <w:r w:rsidRPr="000C1662">
        <w:t>Doeleinden</w:t>
      </w:r>
      <w:bookmarkEnd w:id="2"/>
      <w:r w:rsidRPr="000C1662">
        <w:t xml:space="preserve"> en rechtsgronden</w:t>
      </w:r>
    </w:p>
    <w:p w14:paraId="494C84E6" w14:textId="3A598B01" w:rsidR="006B3B7A" w:rsidRPr="000C1662" w:rsidRDefault="007C7485" w:rsidP="006B3B7A">
      <w:r>
        <w:t xml:space="preserve">Het </w:t>
      </w:r>
      <w:r w:rsidR="006B3B7A">
        <w:t>Agentschap Overheidspersoneel</w:t>
      </w:r>
      <w:r w:rsidR="006B3B7A" w:rsidRPr="000C1662">
        <w:t xml:space="preserve"> verzamelt </w:t>
      </w:r>
      <w:r>
        <w:t>p</w:t>
      </w:r>
      <w:r w:rsidR="000E4A78">
        <w:t>ersoonsgegevens</w:t>
      </w:r>
      <w:r w:rsidR="006B3B7A" w:rsidRPr="000C1662">
        <w:t xml:space="preserve"> en verwerkt deze voor één of meerdere van de volgende doeleinden:</w:t>
      </w:r>
    </w:p>
    <w:tbl>
      <w:tblPr>
        <w:tblStyle w:val="Rastertabel1licht"/>
        <w:tblW w:w="0" w:type="auto"/>
        <w:tblLook w:val="04A0" w:firstRow="1" w:lastRow="0" w:firstColumn="1" w:lastColumn="0" w:noHBand="0" w:noVBand="1"/>
        <w:tblCaption w:val="Doeleinden en rechtsgronden"/>
        <w:tblDescription w:val="Het Agentschap Overheidspersoneel verzamelt persoonsgegevens en verwerkt deze voor één of meerdere van de volgende doeleinden:"/>
      </w:tblPr>
      <w:tblGrid>
        <w:gridCol w:w="4531"/>
        <w:gridCol w:w="4531"/>
      </w:tblGrid>
      <w:tr w:rsidR="006B3B7A" w:rsidRPr="000C1662" w14:paraId="304217CF" w14:textId="77777777" w:rsidTr="00C0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9351FC" w14:textId="77777777" w:rsidR="006B3B7A" w:rsidRPr="000C1662" w:rsidRDefault="006B3B7A" w:rsidP="00C05781">
            <w:pPr>
              <w:rPr>
                <w:rFonts w:cs="Arial"/>
                <w:lang w:val="nl-BE"/>
              </w:rPr>
            </w:pPr>
            <w:r w:rsidRPr="000C1662">
              <w:rPr>
                <w:rFonts w:cs="Arial"/>
                <w:lang w:val="nl-BE"/>
              </w:rPr>
              <w:t>Doel</w:t>
            </w:r>
          </w:p>
        </w:tc>
        <w:tc>
          <w:tcPr>
            <w:tcW w:w="4531" w:type="dxa"/>
          </w:tcPr>
          <w:p w14:paraId="09BCEFA4" w14:textId="77777777" w:rsidR="006B3B7A" w:rsidRPr="000C1662" w:rsidRDefault="006B3B7A" w:rsidP="00C05781">
            <w:pPr>
              <w:cnfStyle w:val="100000000000" w:firstRow="1" w:lastRow="0" w:firstColumn="0" w:lastColumn="0" w:oddVBand="0" w:evenVBand="0" w:oddHBand="0" w:evenHBand="0" w:firstRowFirstColumn="0" w:firstRowLastColumn="0" w:lastRowFirstColumn="0" w:lastRowLastColumn="0"/>
              <w:rPr>
                <w:rFonts w:cs="Arial"/>
                <w:lang w:val="nl-BE"/>
              </w:rPr>
            </w:pPr>
            <w:r w:rsidRPr="000C1662">
              <w:rPr>
                <w:rFonts w:cs="Arial"/>
                <w:lang w:val="nl-BE"/>
              </w:rPr>
              <w:t>Rechtsgrond</w:t>
            </w:r>
          </w:p>
        </w:tc>
      </w:tr>
      <w:tr w:rsidR="006B3B7A" w:rsidRPr="000C1662" w14:paraId="1A775AB0"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70B0D8ED" w14:textId="1A1C1CE8" w:rsidR="006B3B7A" w:rsidRPr="000C1662" w:rsidRDefault="002A21CD" w:rsidP="00C05781">
            <w:pPr>
              <w:rPr>
                <w:rFonts w:cs="Arial"/>
                <w:b w:val="0"/>
                <w:bCs w:val="0"/>
                <w:lang w:val="nl-BE"/>
              </w:rPr>
            </w:pPr>
            <w:r>
              <w:rPr>
                <w:rFonts w:cs="Arial"/>
                <w:lang w:val="nl-BE"/>
              </w:rPr>
              <w:t>Behandelen van informatie</w:t>
            </w:r>
            <w:r w:rsidR="006A7099">
              <w:rPr>
                <w:rFonts w:cs="Arial"/>
                <w:lang w:val="nl-BE"/>
              </w:rPr>
              <w:t xml:space="preserve"> </w:t>
            </w:r>
            <w:r>
              <w:rPr>
                <w:rFonts w:cs="Arial"/>
                <w:lang w:val="nl-BE"/>
              </w:rPr>
              <w:t>aanvragen</w:t>
            </w:r>
            <w:r w:rsidR="006B3B7A" w:rsidRPr="000C1662">
              <w:rPr>
                <w:rFonts w:cs="Arial"/>
                <w:lang w:val="nl-BE"/>
              </w:rPr>
              <w:t xml:space="preserve"> </w:t>
            </w:r>
          </w:p>
        </w:tc>
        <w:tc>
          <w:tcPr>
            <w:tcW w:w="4531" w:type="dxa"/>
          </w:tcPr>
          <w:p w14:paraId="60C83284" w14:textId="02A0C516" w:rsidR="000D6625" w:rsidRDefault="006155BE"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Wettelijke</w:t>
            </w:r>
            <w:r w:rsidR="00E86917">
              <w:rPr>
                <w:rFonts w:cs="Arial"/>
                <w:lang w:val="nl-BE"/>
              </w:rPr>
              <w:t xml:space="preserve">, </w:t>
            </w:r>
            <w:r w:rsidR="0078025F">
              <w:rPr>
                <w:rFonts w:cs="Arial"/>
                <w:lang w:val="nl-BE"/>
              </w:rPr>
              <w:t>D</w:t>
            </w:r>
            <w:r>
              <w:rPr>
                <w:rFonts w:cs="Arial"/>
                <w:lang w:val="nl-BE"/>
              </w:rPr>
              <w:t>ecretale verplichting</w:t>
            </w:r>
          </w:p>
          <w:p w14:paraId="602B6166" w14:textId="1159399C" w:rsidR="000D6625" w:rsidRDefault="002918D2"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Noodzakelijk voor de u</w:t>
            </w:r>
            <w:r w:rsidR="00A778FE">
              <w:rPr>
                <w:rFonts w:cs="Arial"/>
                <w:lang w:val="nl-BE"/>
              </w:rPr>
              <w:t xml:space="preserve">itvoering </w:t>
            </w:r>
            <w:r>
              <w:rPr>
                <w:rFonts w:cs="Arial"/>
                <w:lang w:val="nl-BE"/>
              </w:rPr>
              <w:t xml:space="preserve">van een </w:t>
            </w:r>
            <w:r w:rsidR="00A778FE">
              <w:rPr>
                <w:rFonts w:cs="Arial"/>
                <w:lang w:val="nl-BE"/>
              </w:rPr>
              <w:t>overeenkomst</w:t>
            </w:r>
          </w:p>
          <w:p w14:paraId="0F96779C" w14:textId="7621FAD9" w:rsidR="006B3B7A" w:rsidRPr="000C1662" w:rsidRDefault="00E132E1"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D60ED8" w:rsidRPr="000C1662" w14:paraId="3D7DF940"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51E6F444" w14:textId="45C5E6B1" w:rsidR="00D60ED8" w:rsidRDefault="00D60ED8" w:rsidP="00C05781">
            <w:pPr>
              <w:rPr>
                <w:rFonts w:cs="Arial"/>
                <w:lang w:val="nl-BE"/>
              </w:rPr>
            </w:pPr>
            <w:r>
              <w:rPr>
                <w:rFonts w:cs="Arial"/>
                <w:lang w:val="nl-BE"/>
              </w:rPr>
              <w:lastRenderedPageBreak/>
              <w:t>Bevragingen</w:t>
            </w:r>
          </w:p>
        </w:tc>
        <w:tc>
          <w:tcPr>
            <w:tcW w:w="4531" w:type="dxa"/>
          </w:tcPr>
          <w:p w14:paraId="2435C2C6" w14:textId="10A14714" w:rsidR="00D60ED8" w:rsidRDefault="00D60ED8"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D60ED8" w:rsidRPr="000C1662" w14:paraId="36843241"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06F7D59D" w14:textId="46F27159" w:rsidR="00D60ED8" w:rsidRDefault="00D60ED8" w:rsidP="00C05781">
            <w:pPr>
              <w:rPr>
                <w:rFonts w:cs="Arial"/>
                <w:lang w:val="nl-BE"/>
              </w:rPr>
            </w:pPr>
            <w:r>
              <w:rPr>
                <w:rFonts w:cs="Arial"/>
                <w:lang w:val="nl-BE"/>
              </w:rPr>
              <w:t xml:space="preserve">Inschrijvingen </w:t>
            </w:r>
            <w:r w:rsidR="00651DCE">
              <w:rPr>
                <w:rFonts w:cs="Arial"/>
                <w:lang w:val="nl-BE"/>
              </w:rPr>
              <w:t>en deelname aan</w:t>
            </w:r>
            <w:r>
              <w:rPr>
                <w:rFonts w:cs="Arial"/>
                <w:lang w:val="nl-BE"/>
              </w:rPr>
              <w:t xml:space="preserve"> activiteiten</w:t>
            </w:r>
          </w:p>
        </w:tc>
        <w:tc>
          <w:tcPr>
            <w:tcW w:w="4531" w:type="dxa"/>
          </w:tcPr>
          <w:p w14:paraId="6CCAAE0E" w14:textId="163081A4" w:rsidR="00D60ED8" w:rsidRDefault="00651DCE"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w:t>
            </w:r>
            <w:r w:rsidR="00D60ED8">
              <w:rPr>
                <w:rFonts w:cs="Arial"/>
                <w:lang w:val="nl-BE"/>
              </w:rPr>
              <w:t>oestemming</w:t>
            </w:r>
          </w:p>
        </w:tc>
      </w:tr>
      <w:tr w:rsidR="00651DCE" w:rsidRPr="000C1662" w14:paraId="7D362119"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4EB67FAC" w14:textId="1ED1AE5D" w:rsidR="00651DCE" w:rsidRPr="00651DCE" w:rsidRDefault="00651DCE" w:rsidP="00651DCE">
            <w:pPr>
              <w:rPr>
                <w:rFonts w:cs="Arial"/>
              </w:rPr>
            </w:pPr>
            <w:r>
              <w:rPr>
                <w:rFonts w:cs="Arial"/>
                <w:lang w:val="nl-BE"/>
              </w:rPr>
              <w:t xml:space="preserve">Opnames </w:t>
            </w:r>
            <w:r w:rsidR="00FF35E9">
              <w:rPr>
                <w:rFonts w:cs="Arial"/>
                <w:lang w:val="nl-BE"/>
              </w:rPr>
              <w:t xml:space="preserve">van </w:t>
            </w:r>
            <w:r>
              <w:rPr>
                <w:rFonts w:cs="Arial"/>
                <w:lang w:val="nl-BE"/>
              </w:rPr>
              <w:t xml:space="preserve">presentaties in Teams van informatiesessies  </w:t>
            </w:r>
            <w:r w:rsidR="008144A7">
              <w:rPr>
                <w:rFonts w:cs="Arial"/>
                <w:lang w:val="nl-BE"/>
              </w:rPr>
              <w:t>met oog op verdere informatieverschaffing</w:t>
            </w:r>
          </w:p>
        </w:tc>
        <w:tc>
          <w:tcPr>
            <w:tcW w:w="4531" w:type="dxa"/>
          </w:tcPr>
          <w:p w14:paraId="2D0113AF" w14:textId="234EDB2B" w:rsidR="000D6625" w:rsidRDefault="00651DCE" w:rsidP="00651DCE">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 xml:space="preserve">Gerechtvaardigd </w:t>
            </w:r>
            <w:r w:rsidR="00E86917">
              <w:rPr>
                <w:rFonts w:cs="Arial"/>
                <w:lang w:val="nl-BE"/>
              </w:rPr>
              <w:t>B</w:t>
            </w:r>
            <w:r>
              <w:rPr>
                <w:rFonts w:cs="Arial"/>
                <w:lang w:val="nl-BE"/>
              </w:rPr>
              <w:t>elang</w:t>
            </w:r>
          </w:p>
          <w:p w14:paraId="13277379" w14:textId="5E766ADA" w:rsidR="00651DCE" w:rsidRDefault="00FF35E9" w:rsidP="00651DCE">
            <w:pPr>
              <w:cnfStyle w:val="000000000000" w:firstRow="0" w:lastRow="0" w:firstColumn="0" w:lastColumn="0" w:oddVBand="0" w:evenVBand="0" w:oddHBand="0" w:evenHBand="0" w:firstRowFirstColumn="0" w:firstRowLastColumn="0" w:lastRowFirstColumn="0" w:lastRowLastColumn="0"/>
            </w:pPr>
            <w:r>
              <w:rPr>
                <w:rFonts w:cs="Arial"/>
                <w:lang w:val="nl-BE"/>
              </w:rPr>
              <w:t>T</w:t>
            </w:r>
            <w:r w:rsidR="00651DCE">
              <w:rPr>
                <w:rFonts w:cs="Arial"/>
                <w:lang w:val="nl-BE"/>
              </w:rPr>
              <w:t>oestemming</w:t>
            </w:r>
          </w:p>
          <w:p w14:paraId="4A4CBE87" w14:textId="77777777" w:rsidR="00651DCE" w:rsidRDefault="00651DCE" w:rsidP="00C05781">
            <w:pPr>
              <w:cnfStyle w:val="000000000000" w:firstRow="0" w:lastRow="0" w:firstColumn="0" w:lastColumn="0" w:oddVBand="0" w:evenVBand="0" w:oddHBand="0" w:evenHBand="0" w:firstRowFirstColumn="0" w:firstRowLastColumn="0" w:lastRowFirstColumn="0" w:lastRowLastColumn="0"/>
              <w:rPr>
                <w:rFonts w:cs="Arial"/>
                <w:lang w:val="nl-BE"/>
              </w:rPr>
            </w:pPr>
          </w:p>
        </w:tc>
      </w:tr>
      <w:tr w:rsidR="00484FE9" w:rsidRPr="000C1662" w14:paraId="1C73C9EB"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1B70388B" w14:textId="19A5E075" w:rsidR="00484FE9" w:rsidRPr="000C1662" w:rsidRDefault="00B4227C" w:rsidP="00C05781">
            <w:pPr>
              <w:rPr>
                <w:rFonts w:cs="Arial"/>
                <w:lang w:val="nl-BE"/>
              </w:rPr>
            </w:pPr>
            <w:r>
              <w:rPr>
                <w:rFonts w:cs="Arial"/>
                <w:lang w:val="nl-BE"/>
              </w:rPr>
              <w:t>Behoorlijke werking en personalisatie van de website</w:t>
            </w:r>
          </w:p>
        </w:tc>
        <w:tc>
          <w:tcPr>
            <w:tcW w:w="4531" w:type="dxa"/>
          </w:tcPr>
          <w:p w14:paraId="3B35DD33" w14:textId="1FBCC201" w:rsidR="00484FE9" w:rsidRPr="000C1662" w:rsidRDefault="00CB4340"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G</w:t>
            </w:r>
            <w:r w:rsidR="008C540B">
              <w:rPr>
                <w:rFonts w:cs="Arial"/>
                <w:lang w:val="nl-BE"/>
              </w:rPr>
              <w:t>erechtvaardigd</w:t>
            </w:r>
            <w:r w:rsidR="00B4227C">
              <w:rPr>
                <w:rFonts w:cs="Arial"/>
                <w:lang w:val="nl-BE"/>
              </w:rPr>
              <w:t xml:space="preserve"> </w:t>
            </w:r>
            <w:r w:rsidR="00E86917">
              <w:rPr>
                <w:rFonts w:cs="Arial"/>
                <w:lang w:val="nl-BE"/>
              </w:rPr>
              <w:t>B</w:t>
            </w:r>
            <w:r w:rsidR="00B4227C">
              <w:rPr>
                <w:rFonts w:cs="Arial"/>
                <w:lang w:val="nl-BE"/>
              </w:rPr>
              <w:t xml:space="preserve">elang </w:t>
            </w:r>
            <w:r w:rsidR="00062A34">
              <w:rPr>
                <w:rFonts w:cs="Arial"/>
                <w:lang w:val="nl-BE"/>
              </w:rPr>
              <w:t>(development)</w:t>
            </w:r>
          </w:p>
        </w:tc>
      </w:tr>
      <w:tr w:rsidR="000E4EFE" w:rsidRPr="000C1662" w14:paraId="533D1AAD"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6A352ECB" w14:textId="1B989CAC" w:rsidR="000E4EFE" w:rsidRPr="000C1662" w:rsidRDefault="00EB42CD" w:rsidP="000E4EFE">
            <w:pPr>
              <w:rPr>
                <w:rFonts w:cs="Arial"/>
                <w:lang w:val="nl-BE"/>
              </w:rPr>
            </w:pPr>
            <w:r>
              <w:rPr>
                <w:rFonts w:cs="Arial"/>
                <w:lang w:val="nl-BE"/>
              </w:rPr>
              <w:t>S</w:t>
            </w:r>
            <w:r w:rsidR="000E4EFE" w:rsidRPr="000C1662">
              <w:rPr>
                <w:rFonts w:cs="Arial"/>
                <w:lang w:val="nl-BE"/>
              </w:rPr>
              <w:t xml:space="preserve">tatistisch onderzoek; </w:t>
            </w:r>
            <w:r w:rsidR="00CB4340">
              <w:rPr>
                <w:rFonts w:cs="Arial"/>
                <w:lang w:val="nl-BE"/>
              </w:rPr>
              <w:t>wetenschappelijk onderzoek</w:t>
            </w:r>
          </w:p>
          <w:p w14:paraId="1BE7B785" w14:textId="20E927C6" w:rsidR="000E4EFE" w:rsidRDefault="000E4EFE" w:rsidP="000E4EFE">
            <w:pPr>
              <w:rPr>
                <w:rFonts w:cs="Arial"/>
                <w:lang w:val="nl-BE"/>
              </w:rPr>
            </w:pPr>
            <w:r w:rsidRPr="000C1662">
              <w:rPr>
                <w:rFonts w:cs="Arial"/>
                <w:lang w:val="nl-BE"/>
              </w:rPr>
              <w:t>historisch onderzoek</w:t>
            </w:r>
          </w:p>
        </w:tc>
        <w:tc>
          <w:tcPr>
            <w:tcW w:w="4531" w:type="dxa"/>
          </w:tcPr>
          <w:p w14:paraId="40A447B8" w14:textId="5DDAB57D" w:rsidR="000E4EFE" w:rsidRDefault="00CB4340"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G</w:t>
            </w:r>
            <w:r w:rsidR="000E4EFE">
              <w:rPr>
                <w:rFonts w:cs="Arial"/>
                <w:lang w:val="nl-BE"/>
              </w:rPr>
              <w:t xml:space="preserve">erechtvaardigd </w:t>
            </w:r>
            <w:r w:rsidR="00E86917">
              <w:rPr>
                <w:rFonts w:cs="Arial"/>
                <w:lang w:val="nl-BE"/>
              </w:rPr>
              <w:t>B</w:t>
            </w:r>
            <w:r w:rsidR="000E4EFE">
              <w:rPr>
                <w:rFonts w:cs="Arial"/>
                <w:lang w:val="nl-BE"/>
              </w:rPr>
              <w:t>elang (onderzoek)</w:t>
            </w:r>
          </w:p>
          <w:p w14:paraId="23782556" w14:textId="2EECFFD0" w:rsidR="00613D6E" w:rsidRDefault="00613D6E" w:rsidP="00C05781">
            <w:pPr>
              <w:cnfStyle w:val="000000000000" w:firstRow="0" w:lastRow="0" w:firstColumn="0" w:lastColumn="0" w:oddVBand="0" w:evenVBand="0" w:oddHBand="0" w:evenHBand="0" w:firstRowFirstColumn="0" w:firstRowLastColumn="0" w:lastRowFirstColumn="0" w:lastRowLastColumn="0"/>
              <w:rPr>
                <w:rFonts w:cs="Arial"/>
                <w:lang w:val="nl-BE"/>
              </w:rPr>
            </w:pPr>
            <w:r w:rsidRPr="00D777B9">
              <w:rPr>
                <w:rFonts w:cstheme="minorHAnsi"/>
              </w:rPr>
              <w:t xml:space="preserve">Wettelijke, </w:t>
            </w:r>
            <w:r w:rsidR="00182C6E">
              <w:rPr>
                <w:rFonts w:cstheme="minorHAnsi"/>
              </w:rPr>
              <w:t>D</w:t>
            </w:r>
            <w:r w:rsidRPr="00D777B9">
              <w:rPr>
                <w:rFonts w:cstheme="minorHAnsi"/>
              </w:rPr>
              <w:t>ecretale verplichting</w:t>
            </w:r>
          </w:p>
        </w:tc>
      </w:tr>
      <w:tr w:rsidR="007A3058" w:rsidRPr="000C1662" w14:paraId="50B6D452"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6DBB3CC0" w14:textId="0D608E8A" w:rsidR="007A3058" w:rsidRDefault="00B30063" w:rsidP="000E4EFE">
            <w:pPr>
              <w:rPr>
                <w:rFonts w:cs="Arial"/>
                <w:lang w:val="nl-BE"/>
              </w:rPr>
            </w:pPr>
            <w:r w:rsidRPr="00D634BF">
              <w:rPr>
                <w:rFonts w:cstheme="minorHAnsi"/>
              </w:rPr>
              <w:t>Archivering</w:t>
            </w:r>
          </w:p>
        </w:tc>
        <w:tc>
          <w:tcPr>
            <w:tcW w:w="4531" w:type="dxa"/>
          </w:tcPr>
          <w:p w14:paraId="43167C99" w14:textId="551E8A21" w:rsidR="007A3058" w:rsidRDefault="00AB5053" w:rsidP="00C05781">
            <w:pPr>
              <w:cnfStyle w:val="000000000000" w:firstRow="0" w:lastRow="0" w:firstColumn="0" w:lastColumn="0" w:oddVBand="0" w:evenVBand="0" w:oddHBand="0" w:evenHBand="0" w:firstRowFirstColumn="0" w:firstRowLastColumn="0" w:lastRowFirstColumn="0" w:lastRowLastColumn="0"/>
              <w:rPr>
                <w:rFonts w:cs="Arial"/>
                <w:lang w:val="nl-BE"/>
              </w:rPr>
            </w:pPr>
            <w:r w:rsidRPr="00D634BF">
              <w:rPr>
                <w:rFonts w:cstheme="minorHAnsi"/>
              </w:rPr>
              <w:t xml:space="preserve">Wettelijke, </w:t>
            </w:r>
            <w:r w:rsidR="00182C6E">
              <w:rPr>
                <w:rFonts w:cstheme="minorHAnsi"/>
              </w:rPr>
              <w:t>D</w:t>
            </w:r>
            <w:r w:rsidRPr="00D634BF">
              <w:rPr>
                <w:rFonts w:cstheme="minorHAnsi"/>
              </w:rPr>
              <w:t>ecretale verplichting</w:t>
            </w:r>
          </w:p>
        </w:tc>
      </w:tr>
      <w:tr w:rsidR="000E4EFE" w:rsidRPr="000C1662" w14:paraId="10A1FA71" w14:textId="77777777" w:rsidTr="00C05781">
        <w:tc>
          <w:tcPr>
            <w:cnfStyle w:val="001000000000" w:firstRow="0" w:lastRow="0" w:firstColumn="1" w:lastColumn="0" w:oddVBand="0" w:evenVBand="0" w:oddHBand="0" w:evenHBand="0" w:firstRowFirstColumn="0" w:firstRowLastColumn="0" w:lastRowFirstColumn="0" w:lastRowLastColumn="0"/>
            <w:tcW w:w="4531" w:type="dxa"/>
          </w:tcPr>
          <w:p w14:paraId="1E72599C" w14:textId="688A47B6" w:rsidR="000E4EFE" w:rsidRPr="000C1662" w:rsidRDefault="00EB42CD" w:rsidP="000E4EFE">
            <w:pPr>
              <w:rPr>
                <w:rFonts w:cs="Arial"/>
                <w:lang w:val="nl-BE"/>
              </w:rPr>
            </w:pPr>
            <w:r>
              <w:rPr>
                <w:rFonts w:cs="Arial"/>
                <w:lang w:val="nl-BE"/>
              </w:rPr>
              <w:t xml:space="preserve">Uitsturen van </w:t>
            </w:r>
            <w:r w:rsidR="008144A7">
              <w:rPr>
                <w:rFonts w:cs="Arial"/>
                <w:lang w:val="nl-BE"/>
              </w:rPr>
              <w:t>nieuwsbrieven</w:t>
            </w:r>
          </w:p>
        </w:tc>
        <w:tc>
          <w:tcPr>
            <w:tcW w:w="4531" w:type="dxa"/>
          </w:tcPr>
          <w:p w14:paraId="23E483D3" w14:textId="0A09EA29" w:rsidR="000E4EFE" w:rsidRDefault="00D63E35" w:rsidP="00C05781">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D60ED8" w:rsidRPr="000C1662" w14:paraId="31BD6E84" w14:textId="77777777" w:rsidTr="00D60ED8">
        <w:tc>
          <w:tcPr>
            <w:cnfStyle w:val="001000000000" w:firstRow="0" w:lastRow="0" w:firstColumn="1" w:lastColumn="0" w:oddVBand="0" w:evenVBand="0" w:oddHBand="0" w:evenHBand="0" w:firstRowFirstColumn="0" w:firstRowLastColumn="0" w:lastRowFirstColumn="0" w:lastRowLastColumn="0"/>
            <w:tcW w:w="4531" w:type="dxa"/>
          </w:tcPr>
          <w:p w14:paraId="72DB7A5D" w14:textId="4D38A6F2" w:rsidR="00D60ED8" w:rsidRPr="00332D3A" w:rsidRDefault="00D60ED8" w:rsidP="003C3070">
            <w:pPr>
              <w:rPr>
                <w:rFonts w:cs="Arial"/>
                <w:lang w:val="nl-BE"/>
              </w:rPr>
            </w:pPr>
            <w:r w:rsidRPr="00EE5608">
              <w:rPr>
                <w:rFonts w:cs="Arial"/>
                <w:lang w:val="nl-BE"/>
              </w:rPr>
              <w:t>Formele klachtenprocedure</w:t>
            </w:r>
          </w:p>
        </w:tc>
        <w:tc>
          <w:tcPr>
            <w:tcW w:w="4531" w:type="dxa"/>
          </w:tcPr>
          <w:p w14:paraId="6A412B9D" w14:textId="613317A0" w:rsidR="00740D8A" w:rsidRDefault="00740D8A" w:rsidP="003C3070">
            <w:pPr>
              <w:cnfStyle w:val="000000000000" w:firstRow="0" w:lastRow="0" w:firstColumn="0" w:lastColumn="0" w:oddVBand="0" w:evenVBand="0" w:oddHBand="0" w:evenHBand="0" w:firstRowFirstColumn="0" w:firstRowLastColumn="0" w:lastRowFirstColumn="0" w:lastRowLastColumn="0"/>
              <w:rPr>
                <w:rFonts w:cs="Arial"/>
                <w:lang w:val="nl-BE"/>
              </w:rPr>
            </w:pPr>
            <w:r w:rsidRPr="00D634BF">
              <w:rPr>
                <w:rFonts w:cstheme="minorHAnsi"/>
              </w:rPr>
              <w:t xml:space="preserve">Wettelijke, </w:t>
            </w:r>
            <w:r>
              <w:rPr>
                <w:rFonts w:cstheme="minorHAnsi"/>
              </w:rPr>
              <w:t>D</w:t>
            </w:r>
            <w:r w:rsidRPr="00D634BF">
              <w:rPr>
                <w:rFonts w:cstheme="minorHAnsi"/>
              </w:rPr>
              <w:t>ecretale verplichting</w:t>
            </w:r>
          </w:p>
          <w:p w14:paraId="68F247E8" w14:textId="0C7B1E2C" w:rsidR="00D60ED8" w:rsidRPr="000C1662" w:rsidRDefault="00656C3F" w:rsidP="003C3070">
            <w:pPr>
              <w:cnfStyle w:val="000000000000" w:firstRow="0" w:lastRow="0" w:firstColumn="0" w:lastColumn="0" w:oddVBand="0" w:evenVBand="0" w:oddHBand="0" w:evenHBand="0" w:firstRowFirstColumn="0" w:firstRowLastColumn="0" w:lastRowFirstColumn="0" w:lastRowLastColumn="0"/>
              <w:rPr>
                <w:rFonts w:cs="Arial"/>
                <w:lang w:val="nl-BE"/>
              </w:rPr>
            </w:pPr>
            <w:r>
              <w:rPr>
                <w:rFonts w:cs="Arial"/>
                <w:lang w:val="nl-BE"/>
              </w:rPr>
              <w:t>Toestemming</w:t>
            </w:r>
          </w:p>
        </w:tc>
      </w:tr>
      <w:tr w:rsidR="004D536F" w:rsidRPr="000C1662" w14:paraId="105CABD2" w14:textId="77777777" w:rsidTr="00D60ED8">
        <w:tc>
          <w:tcPr>
            <w:cnfStyle w:val="001000000000" w:firstRow="0" w:lastRow="0" w:firstColumn="1" w:lastColumn="0" w:oddVBand="0" w:evenVBand="0" w:oddHBand="0" w:evenHBand="0" w:firstRowFirstColumn="0" w:firstRowLastColumn="0" w:lastRowFirstColumn="0" w:lastRowLastColumn="0"/>
            <w:tcW w:w="4531" w:type="dxa"/>
          </w:tcPr>
          <w:p w14:paraId="12FB41E0" w14:textId="77777777" w:rsidR="004B43CD" w:rsidRPr="00A36FC5" w:rsidRDefault="004B43CD" w:rsidP="004B43CD">
            <w:pPr>
              <w:rPr>
                <w:rFonts w:cstheme="minorHAnsi"/>
              </w:rPr>
            </w:pPr>
            <w:r w:rsidRPr="00A36FC5">
              <w:rPr>
                <w:rFonts w:cstheme="minorHAnsi"/>
              </w:rPr>
              <w:t>Klanten- en leveranciersbeheer</w:t>
            </w:r>
          </w:p>
          <w:p w14:paraId="3B64C42B" w14:textId="77777777" w:rsidR="004D536F" w:rsidRPr="00EE5608" w:rsidRDefault="004D536F" w:rsidP="003C3070">
            <w:pPr>
              <w:rPr>
                <w:rFonts w:cs="Arial"/>
                <w:lang w:val="nl-BE"/>
              </w:rPr>
            </w:pPr>
          </w:p>
        </w:tc>
        <w:tc>
          <w:tcPr>
            <w:tcW w:w="4531" w:type="dxa"/>
          </w:tcPr>
          <w:p w14:paraId="25B31DBF" w14:textId="20D02FAB" w:rsidR="00ED025B" w:rsidRPr="00A36FC5" w:rsidRDefault="00ED025B" w:rsidP="00ED025B">
            <w:pPr>
              <w:cnfStyle w:val="000000000000" w:firstRow="0" w:lastRow="0" w:firstColumn="0" w:lastColumn="0" w:oddVBand="0" w:evenVBand="0" w:oddHBand="0" w:evenHBand="0" w:firstRowFirstColumn="0" w:firstRowLastColumn="0" w:lastRowFirstColumn="0" w:lastRowLastColumn="0"/>
              <w:rPr>
                <w:rFonts w:cstheme="minorHAnsi"/>
              </w:rPr>
            </w:pPr>
            <w:r w:rsidRPr="00A36FC5">
              <w:rPr>
                <w:rFonts w:cstheme="minorHAnsi"/>
              </w:rPr>
              <w:t>Wettelijke</w:t>
            </w:r>
            <w:r w:rsidR="00182C6E">
              <w:rPr>
                <w:rFonts w:cstheme="minorHAnsi"/>
              </w:rPr>
              <w:t>, D</w:t>
            </w:r>
            <w:r w:rsidRPr="00A36FC5">
              <w:rPr>
                <w:rFonts w:cstheme="minorHAnsi"/>
              </w:rPr>
              <w:t>ecretale verplichting</w:t>
            </w:r>
            <w:r w:rsidR="00182C6E">
              <w:rPr>
                <w:rFonts w:cstheme="minorHAnsi"/>
              </w:rPr>
              <w:t xml:space="preserve">, </w:t>
            </w:r>
            <w:r w:rsidRPr="00A36FC5">
              <w:rPr>
                <w:rFonts w:cstheme="minorHAnsi"/>
              </w:rPr>
              <w:t>Besluit V</w:t>
            </w:r>
            <w:r w:rsidR="00B114B5">
              <w:rPr>
                <w:rFonts w:cstheme="minorHAnsi"/>
              </w:rPr>
              <w:t xml:space="preserve">laamse </w:t>
            </w:r>
            <w:r w:rsidRPr="00A36FC5">
              <w:rPr>
                <w:rFonts w:cstheme="minorHAnsi"/>
              </w:rPr>
              <w:t>R</w:t>
            </w:r>
            <w:r w:rsidR="00B114B5">
              <w:rPr>
                <w:rFonts w:cstheme="minorHAnsi"/>
              </w:rPr>
              <w:t>egering</w:t>
            </w:r>
            <w:r w:rsidRPr="00A36FC5">
              <w:rPr>
                <w:rFonts w:cstheme="minorHAnsi"/>
              </w:rPr>
              <w:t xml:space="preserve"> (Oprichtingsbesluit AgO-taakstelling AgO)</w:t>
            </w:r>
          </w:p>
          <w:p w14:paraId="6388E899" w14:textId="6DC17834" w:rsidR="00ED025B" w:rsidRPr="00A36FC5" w:rsidRDefault="00ED025B" w:rsidP="00ED025B">
            <w:pPr>
              <w:cnfStyle w:val="000000000000" w:firstRow="0" w:lastRow="0" w:firstColumn="0" w:lastColumn="0" w:oddVBand="0" w:evenVBand="0" w:oddHBand="0" w:evenHBand="0" w:firstRowFirstColumn="0" w:firstRowLastColumn="0" w:lastRowFirstColumn="0" w:lastRowLastColumn="0"/>
              <w:rPr>
                <w:rFonts w:cstheme="minorHAnsi"/>
              </w:rPr>
            </w:pPr>
            <w:r w:rsidRPr="00A36FC5">
              <w:rPr>
                <w:rFonts w:cstheme="minorHAnsi"/>
              </w:rPr>
              <w:t>Noodzakelijk voor de uitvoering van een overeenkomst</w:t>
            </w:r>
          </w:p>
          <w:p w14:paraId="23C67AAB" w14:textId="3C3EA0B4" w:rsidR="004D536F" w:rsidRDefault="00ED025B" w:rsidP="00ED025B">
            <w:pPr>
              <w:cnfStyle w:val="000000000000" w:firstRow="0" w:lastRow="0" w:firstColumn="0" w:lastColumn="0" w:oddVBand="0" w:evenVBand="0" w:oddHBand="0" w:evenHBand="0" w:firstRowFirstColumn="0" w:firstRowLastColumn="0" w:lastRowFirstColumn="0" w:lastRowLastColumn="0"/>
              <w:rPr>
                <w:rFonts w:cs="Arial"/>
                <w:lang w:val="nl-BE"/>
              </w:rPr>
            </w:pPr>
            <w:r w:rsidRPr="00A36FC5">
              <w:rPr>
                <w:rFonts w:cstheme="minorHAnsi"/>
              </w:rPr>
              <w:t xml:space="preserve">Desgevallend </w:t>
            </w:r>
            <w:r w:rsidR="00F2468C">
              <w:rPr>
                <w:rFonts w:cstheme="minorHAnsi"/>
              </w:rPr>
              <w:t>G</w:t>
            </w:r>
            <w:r w:rsidRPr="00A36FC5">
              <w:rPr>
                <w:rFonts w:cstheme="minorHAnsi"/>
              </w:rPr>
              <w:t xml:space="preserve">erechtvaardigd </w:t>
            </w:r>
            <w:r w:rsidR="00F2468C">
              <w:rPr>
                <w:rFonts w:cstheme="minorHAnsi"/>
              </w:rPr>
              <w:t>B</w:t>
            </w:r>
            <w:r w:rsidRPr="00A36FC5">
              <w:rPr>
                <w:rFonts w:cstheme="minorHAnsi"/>
              </w:rPr>
              <w:t xml:space="preserve">elang of </w:t>
            </w:r>
            <w:r w:rsidR="00F2468C">
              <w:rPr>
                <w:rFonts w:cstheme="minorHAnsi"/>
              </w:rPr>
              <w:t>T</w:t>
            </w:r>
            <w:r w:rsidRPr="00A36FC5">
              <w:rPr>
                <w:rFonts w:cstheme="minorHAnsi"/>
              </w:rPr>
              <w:t>oestemming</w:t>
            </w:r>
          </w:p>
        </w:tc>
      </w:tr>
    </w:tbl>
    <w:p w14:paraId="2F4F5138" w14:textId="77777777" w:rsidR="000E4EFE" w:rsidRDefault="000E4EFE" w:rsidP="00A33940">
      <w:pPr>
        <w:rPr>
          <w:rFonts w:cs="Arial"/>
        </w:rPr>
      </w:pPr>
    </w:p>
    <w:p w14:paraId="6251956F" w14:textId="77777777" w:rsidR="007967F2" w:rsidRPr="000C1662" w:rsidRDefault="007967F2" w:rsidP="008B3E7F">
      <w:pPr>
        <w:pStyle w:val="Kop1"/>
      </w:pPr>
      <w:r w:rsidRPr="000C1662">
        <w:t>Gegevens verkregen van derden</w:t>
      </w:r>
    </w:p>
    <w:p w14:paraId="35EE3B45" w14:textId="5A41772F" w:rsidR="000E5127" w:rsidRPr="00C80326" w:rsidRDefault="000E5127" w:rsidP="000E5127">
      <w:pPr>
        <w:rPr>
          <w:rFonts w:cs="Arial"/>
        </w:rPr>
      </w:pPr>
      <w:bookmarkStart w:id="3" w:name="_Toc460242634"/>
      <w:r w:rsidRPr="00C80326">
        <w:rPr>
          <w:rFonts w:cs="Arial"/>
        </w:rPr>
        <w:t xml:space="preserve">Het Agentschap Overheidspersoneel verzamelt je </w:t>
      </w:r>
      <w:r w:rsidR="000E4A78">
        <w:rPr>
          <w:rFonts w:cs="Arial"/>
        </w:rPr>
        <w:t>persoonsgegevens</w:t>
      </w:r>
      <w:r w:rsidRPr="00C80326">
        <w:rPr>
          <w:rFonts w:cs="Arial"/>
        </w:rPr>
        <w:t xml:space="preserve"> rechtstreeks of </w:t>
      </w:r>
      <w:r w:rsidR="00D534A4">
        <w:rPr>
          <w:rFonts w:cs="Arial"/>
        </w:rPr>
        <w:t>in bepaalde gevallen</w:t>
      </w:r>
      <w:r w:rsidRPr="00C80326">
        <w:rPr>
          <w:rFonts w:cs="Arial"/>
        </w:rPr>
        <w:t xml:space="preserve"> vanuit andere overheidsdiensten</w:t>
      </w:r>
      <w:r w:rsidR="006A0A30">
        <w:rPr>
          <w:rFonts w:cs="Arial"/>
        </w:rPr>
        <w:t>.</w:t>
      </w:r>
    </w:p>
    <w:p w14:paraId="375C61A8" w14:textId="630148F8" w:rsidR="00B702A0" w:rsidRPr="000C1662" w:rsidRDefault="00B702A0" w:rsidP="00B702A0">
      <w:pPr>
        <w:pStyle w:val="Kop1"/>
      </w:pPr>
      <w:r w:rsidRPr="000C1662">
        <w:t xml:space="preserve">Doorgifte </w:t>
      </w:r>
      <w:r w:rsidR="000E4A78">
        <w:t>persoonsgegevens</w:t>
      </w:r>
      <w:bookmarkEnd w:id="3"/>
    </w:p>
    <w:p w14:paraId="6E1B2DEA" w14:textId="291FE2F2" w:rsidR="00B702A0" w:rsidRDefault="000E4A78" w:rsidP="00B702A0">
      <w:r>
        <w:t>Persoonsgegevens</w:t>
      </w:r>
      <w:r w:rsidR="00B702A0" w:rsidRPr="000C1662">
        <w:t xml:space="preserve"> worden alleen door</w:t>
      </w:r>
      <w:r w:rsidR="00B702A0">
        <w:t xml:space="preserve"> het</w:t>
      </w:r>
      <w:r w:rsidR="00B702A0" w:rsidRPr="000C1662">
        <w:t xml:space="preserve"> </w:t>
      </w:r>
      <w:r w:rsidR="00B702A0">
        <w:t>Agentschap Overheidspersoneel</w:t>
      </w:r>
      <w:r w:rsidR="00B702A0" w:rsidRPr="000C1662">
        <w:t xml:space="preserve"> verwerkt voor intern gebruik voor de hierboven beschreven doeleinden. Wij verhuren of verkopen </w:t>
      </w:r>
      <w:r w:rsidR="001A6D17">
        <w:t xml:space="preserve">jouw </w:t>
      </w:r>
      <w:r w:rsidR="00B702A0" w:rsidRPr="000C1662">
        <w:t xml:space="preserve"> </w:t>
      </w:r>
      <w:r w:rsidR="00110BC8">
        <w:t>p</w:t>
      </w:r>
      <w:r>
        <w:t>ersoonsgegevens</w:t>
      </w:r>
      <w:r w:rsidR="00B702A0" w:rsidRPr="000C1662">
        <w:t xml:space="preserve"> niet aan derden voor gebruik voor eigen doeleinden.</w:t>
      </w:r>
    </w:p>
    <w:p w14:paraId="44F76578" w14:textId="17E459F8" w:rsidR="00596EC5" w:rsidRPr="00C80326" w:rsidRDefault="00596EC5" w:rsidP="00596EC5">
      <w:pPr>
        <w:rPr>
          <w:rFonts w:cs="Arial"/>
        </w:rPr>
      </w:pPr>
      <w:r w:rsidRPr="00C80326">
        <w:rPr>
          <w:rFonts w:cs="Arial"/>
        </w:rPr>
        <w:t xml:space="preserve">Soms is het Agentschap Overheidspersoneel van de Vlaamse </w:t>
      </w:r>
      <w:r w:rsidR="009A3152">
        <w:rPr>
          <w:rFonts w:cs="Arial"/>
        </w:rPr>
        <w:t>o</w:t>
      </w:r>
      <w:r w:rsidRPr="00C80326">
        <w:rPr>
          <w:rFonts w:cs="Arial"/>
        </w:rPr>
        <w:t xml:space="preserve">verheid wettelijk of decretaal verplicht om je </w:t>
      </w:r>
      <w:r w:rsidR="000E4A78">
        <w:rPr>
          <w:rFonts w:cs="Arial"/>
        </w:rPr>
        <w:t>persoonsgegeven</w:t>
      </w:r>
      <w:r w:rsidR="00D178ED">
        <w:rPr>
          <w:rFonts w:cs="Arial"/>
        </w:rPr>
        <w:t>s</w:t>
      </w:r>
      <w:r w:rsidRPr="00C80326">
        <w:rPr>
          <w:rFonts w:cs="Arial"/>
        </w:rPr>
        <w:t xml:space="preserve"> door te geven of hebben overheidsdiensten het recht om deze gegevens op te vragen mits voorlegging van de nodige </w:t>
      </w:r>
      <w:bookmarkStart w:id="4" w:name="_Hlk80961568"/>
      <w:r w:rsidR="00C0782F">
        <w:rPr>
          <w:rFonts w:cs="Arial"/>
        </w:rPr>
        <w:t xml:space="preserve">regeling, </w:t>
      </w:r>
      <w:bookmarkEnd w:id="4"/>
      <w:r w:rsidRPr="00C80326">
        <w:rPr>
          <w:rFonts w:cs="Arial"/>
        </w:rPr>
        <w:t>machtiging</w:t>
      </w:r>
      <w:r>
        <w:rPr>
          <w:rFonts w:cs="Arial"/>
        </w:rPr>
        <w:t xml:space="preserve"> of </w:t>
      </w:r>
      <w:r w:rsidR="00110BC8">
        <w:rPr>
          <w:rFonts w:cs="Arial"/>
        </w:rPr>
        <w:t xml:space="preserve">via </w:t>
      </w:r>
      <w:r w:rsidR="00AB4781">
        <w:rPr>
          <w:rFonts w:cs="Arial"/>
        </w:rPr>
        <w:t>het</w:t>
      </w:r>
      <w:r w:rsidR="00110BC8">
        <w:rPr>
          <w:rFonts w:cs="Arial"/>
        </w:rPr>
        <w:t xml:space="preserve"> </w:t>
      </w:r>
      <w:r>
        <w:rPr>
          <w:rFonts w:cs="Arial"/>
        </w:rPr>
        <w:t xml:space="preserve">afsluiten van een protocol </w:t>
      </w:r>
      <w:r w:rsidRPr="00C80326">
        <w:rPr>
          <w:rFonts w:cs="Arial"/>
        </w:rPr>
        <w:t xml:space="preserve">zijn </w:t>
      </w:r>
      <w:r w:rsidR="00C0782F">
        <w:rPr>
          <w:rFonts w:cs="Arial"/>
        </w:rPr>
        <w:t xml:space="preserve">ze </w:t>
      </w:r>
      <w:r w:rsidRPr="00C80326">
        <w:rPr>
          <w:rFonts w:cs="Arial"/>
        </w:rPr>
        <w:t>zelf verwerkingsverantwoordelijke.</w:t>
      </w:r>
    </w:p>
    <w:p w14:paraId="23BD5994" w14:textId="21D01BF0" w:rsidR="00B702A0" w:rsidRPr="000C1662" w:rsidRDefault="00B702A0" w:rsidP="00B702A0">
      <w:r w:rsidRPr="000C1662">
        <w:t>Binnen</w:t>
      </w:r>
      <w:r>
        <w:t xml:space="preserve"> het</w:t>
      </w:r>
      <w:r w:rsidRPr="000C1662">
        <w:t xml:space="preserve"> </w:t>
      </w:r>
      <w:r>
        <w:t>Agentschap Overheidspersoneel</w:t>
      </w:r>
      <w:r w:rsidRPr="000C1662">
        <w:t xml:space="preserve"> worden de </w:t>
      </w:r>
      <w:r w:rsidR="000E4A78">
        <w:t>persoonsgegevens</w:t>
      </w:r>
      <w:r w:rsidRPr="000C1662">
        <w:t xml:space="preserve"> enkel beschikbaar gesteld aan </w:t>
      </w:r>
      <w:r w:rsidR="00AB4781">
        <w:t>het eigen</w:t>
      </w:r>
      <w:r w:rsidRPr="000C1662">
        <w:t xml:space="preserve"> personeel op een ‘</w:t>
      </w:r>
      <w:proofErr w:type="spellStart"/>
      <w:r w:rsidRPr="000C1662">
        <w:t>need</w:t>
      </w:r>
      <w:proofErr w:type="spellEnd"/>
      <w:r w:rsidRPr="000C1662">
        <w:t xml:space="preserve"> </w:t>
      </w:r>
      <w:proofErr w:type="spellStart"/>
      <w:r w:rsidRPr="000C1662">
        <w:t>to</w:t>
      </w:r>
      <w:proofErr w:type="spellEnd"/>
      <w:r w:rsidRPr="000C1662">
        <w:t xml:space="preserve"> </w:t>
      </w:r>
      <w:proofErr w:type="spellStart"/>
      <w:r w:rsidRPr="000C1662">
        <w:t>know</w:t>
      </w:r>
      <w:proofErr w:type="spellEnd"/>
      <w:r w:rsidRPr="000C1662">
        <w:t>’ basis.</w:t>
      </w:r>
    </w:p>
    <w:p w14:paraId="32224813" w14:textId="7EF7106B" w:rsidR="00B702A0" w:rsidRPr="000C1662" w:rsidRDefault="00B702A0" w:rsidP="00B702A0">
      <w:r>
        <w:t>Het Agentschap Overheidspersoneel</w:t>
      </w:r>
      <w:r w:rsidRPr="000C1662">
        <w:t xml:space="preserve"> kan gebruik maken van verwerkers om </w:t>
      </w:r>
      <w:r w:rsidR="001A6D17">
        <w:t>je</w:t>
      </w:r>
      <w:r w:rsidRPr="000C1662">
        <w:t xml:space="preserve"> </w:t>
      </w:r>
      <w:r w:rsidR="00110BC8">
        <w:t>p</w:t>
      </w:r>
      <w:r w:rsidR="000E4A78">
        <w:t>ersoonsgegevens</w:t>
      </w:r>
      <w:r w:rsidRPr="000C1662">
        <w:t xml:space="preserve"> te verwerken. Verwerkers zijn natuurlijke of rechtspersonen, overheden, agentschappen of andere organen die namens </w:t>
      </w:r>
      <w:r>
        <w:t>het</w:t>
      </w:r>
      <w:r w:rsidRPr="000C1662">
        <w:t xml:space="preserve"> </w:t>
      </w:r>
      <w:r>
        <w:t>Agentschap Overheidspersoneel</w:t>
      </w:r>
      <w:r w:rsidRPr="000C1662">
        <w:t xml:space="preserve"> </w:t>
      </w:r>
      <w:r w:rsidR="00110BC8">
        <w:t>p</w:t>
      </w:r>
      <w:r w:rsidR="000E4A78">
        <w:t>ersoonsgegevens</w:t>
      </w:r>
      <w:r w:rsidRPr="000C1662">
        <w:t xml:space="preserve"> verwerken.  </w:t>
      </w:r>
      <w:r w:rsidRPr="000C1662" w:rsidDel="00FF3322">
        <w:t xml:space="preserve">We sluiten daarvoor telkens een verwerkingscontract af om met hen ook de nodige afspraken te maken omtrent </w:t>
      </w:r>
      <w:r w:rsidR="00AB4781">
        <w:t xml:space="preserve">de </w:t>
      </w:r>
      <w:r w:rsidRPr="000C1662" w:rsidDel="00FF3322">
        <w:t xml:space="preserve">naleving van de </w:t>
      </w:r>
      <w:r w:rsidR="001E4113">
        <w:t>AVG</w:t>
      </w:r>
      <w:r w:rsidRPr="000C1662" w:rsidDel="00FF3322">
        <w:t>.</w:t>
      </w:r>
    </w:p>
    <w:p w14:paraId="6833DB6A" w14:textId="4AF41D44" w:rsidR="00B702A0" w:rsidRPr="000C1662" w:rsidRDefault="00B702A0" w:rsidP="00B702A0">
      <w:r>
        <w:t>Het Agentschap Overheidspersoneel</w:t>
      </w:r>
      <w:r w:rsidRPr="000C1662">
        <w:t xml:space="preserve"> geeft de </w:t>
      </w:r>
      <w:r w:rsidR="00110BC8">
        <w:t>p</w:t>
      </w:r>
      <w:r w:rsidR="000E4A78">
        <w:t>ersoonsgegevens</w:t>
      </w:r>
      <w:r w:rsidRPr="000C1662">
        <w:t xml:space="preserve"> door aan volgende (categorieën) ontvangers:</w:t>
      </w:r>
    </w:p>
    <w:p w14:paraId="28755B88" w14:textId="39D4D475" w:rsidR="00B702A0" w:rsidRPr="000C1662" w:rsidRDefault="00B702A0" w:rsidP="00B702A0">
      <w:pPr>
        <w:pStyle w:val="Lijstalinea"/>
        <w:numPr>
          <w:ilvl w:val="0"/>
          <w:numId w:val="10"/>
        </w:numPr>
      </w:pPr>
      <w:r w:rsidRPr="000C1662">
        <w:t>Verwerkers en verwerkingsverantwoordelijken die</w:t>
      </w:r>
      <w:r w:rsidR="001E4113">
        <w:t xml:space="preserve"> </w:t>
      </w:r>
      <w:r w:rsidRPr="000C1662">
        <w:t>voor</w:t>
      </w:r>
      <w:r>
        <w:t xml:space="preserve"> het</w:t>
      </w:r>
      <w:r w:rsidRPr="000C1662">
        <w:t xml:space="preserve"> </w:t>
      </w:r>
      <w:r>
        <w:t>Agentschap Overheidspersoneel</w:t>
      </w:r>
      <w:r w:rsidRPr="000C1662">
        <w:t xml:space="preserve"> optreden als onderaannemer bij het uitvoeren van de diensten</w:t>
      </w:r>
      <w:r w:rsidR="001E4113">
        <w:t>;</w:t>
      </w:r>
    </w:p>
    <w:p w14:paraId="39454B12" w14:textId="77777777" w:rsidR="00B702A0" w:rsidRPr="000C1662" w:rsidRDefault="00B702A0" w:rsidP="00B702A0">
      <w:pPr>
        <w:pStyle w:val="Lijstalinea"/>
        <w:numPr>
          <w:ilvl w:val="0"/>
          <w:numId w:val="10"/>
        </w:numPr>
      </w:pPr>
      <w:r w:rsidRPr="000C1662">
        <w:t>Verwerkers die voorzien in statistisch onderzoek en analyses;</w:t>
      </w:r>
    </w:p>
    <w:p w14:paraId="325DC323" w14:textId="7EAEB944" w:rsidR="00B702A0" w:rsidRPr="000C1662" w:rsidRDefault="00B702A0" w:rsidP="00B702A0">
      <w:pPr>
        <w:pStyle w:val="Lijstalinea"/>
        <w:numPr>
          <w:ilvl w:val="0"/>
          <w:numId w:val="10"/>
        </w:numPr>
      </w:pPr>
      <w:r w:rsidRPr="000C1662">
        <w:lastRenderedPageBreak/>
        <w:t xml:space="preserve">Verwerkers die voorzien in hosting van </w:t>
      </w:r>
      <w:r>
        <w:t xml:space="preserve">de </w:t>
      </w:r>
      <w:r w:rsidR="00C0782F">
        <w:t>w</w:t>
      </w:r>
      <w:r>
        <w:t xml:space="preserve">ebsite en </w:t>
      </w:r>
      <w:r w:rsidRPr="000C1662">
        <w:t>aanverwante databases;</w:t>
      </w:r>
    </w:p>
    <w:p w14:paraId="5213E823" w14:textId="15D9189C" w:rsidR="00B702A0" w:rsidRPr="000C1662" w:rsidRDefault="00B702A0" w:rsidP="00B702A0">
      <w:pPr>
        <w:pStyle w:val="Lijstalinea"/>
        <w:numPr>
          <w:ilvl w:val="0"/>
          <w:numId w:val="10"/>
        </w:numPr>
      </w:pPr>
      <w:r w:rsidRPr="000C1662">
        <w:t xml:space="preserve">Andere </w:t>
      </w:r>
      <w:r w:rsidR="00110BC8">
        <w:t>o</w:t>
      </w:r>
      <w:r w:rsidRPr="000C1662">
        <w:t>verheden die verbonden zijn met</w:t>
      </w:r>
      <w:r>
        <w:t xml:space="preserve"> het</w:t>
      </w:r>
      <w:r w:rsidRPr="000C1662">
        <w:t xml:space="preserve"> </w:t>
      </w:r>
      <w:r>
        <w:t>Agentschap Overheidspersoneel</w:t>
      </w:r>
      <w:r w:rsidRPr="000C1662">
        <w:t>.</w:t>
      </w:r>
    </w:p>
    <w:p w14:paraId="710D48F5" w14:textId="14DCC56D" w:rsidR="00871597" w:rsidRPr="00C05781" w:rsidRDefault="000E4A78" w:rsidP="00871597">
      <w:r>
        <w:t>Persoonsgegevens</w:t>
      </w:r>
      <w:r w:rsidR="00871597" w:rsidRPr="00C05781">
        <w:t xml:space="preserve"> worden</w:t>
      </w:r>
      <w:r w:rsidR="006616CA">
        <w:t xml:space="preserve"> per definitie</w:t>
      </w:r>
      <w:r w:rsidR="00871597" w:rsidRPr="00C05781">
        <w:t xml:space="preserve"> niet buiten de Europese Economische Ruimte verwerkt of uitgevoerd</w:t>
      </w:r>
      <w:r w:rsidR="00083E22">
        <w:t>. I</w:t>
      </w:r>
      <w:r w:rsidR="006616CA">
        <w:t>ndien doorgifte toch vereist zou zijn</w:t>
      </w:r>
      <w:r w:rsidR="00083E22">
        <w:t>,</w:t>
      </w:r>
      <w:r w:rsidR="006616CA">
        <w:t xml:space="preserve"> voorziet </w:t>
      </w:r>
      <w:r w:rsidR="00AB4781">
        <w:t>het Agentschap Overheidspersoneel</w:t>
      </w:r>
      <w:r w:rsidR="006616CA">
        <w:t xml:space="preserve"> in de nodige maatregelen o</w:t>
      </w:r>
      <w:r w:rsidR="00AD3CD4">
        <w:t>pdat deze doorgift</w:t>
      </w:r>
      <w:r w:rsidR="005A18AF">
        <w:t xml:space="preserve">e een equivalent veiligheidsniveau ter beveiliging van jouw </w:t>
      </w:r>
      <w:r>
        <w:t>persoonsgegevens</w:t>
      </w:r>
      <w:r w:rsidR="005A18AF">
        <w:t xml:space="preserve"> en bescherming van je privacy zoals</w:t>
      </w:r>
      <w:r w:rsidR="00083E22">
        <w:t xml:space="preserve"> hebben zoals</w:t>
      </w:r>
      <w:r w:rsidR="005A18AF">
        <w:t xml:space="preserve"> in Vlaanderen.</w:t>
      </w:r>
    </w:p>
    <w:p w14:paraId="275C8092" w14:textId="77777777" w:rsidR="00871597" w:rsidRPr="000C1662" w:rsidRDefault="00871597" w:rsidP="00871597">
      <w:r w:rsidRPr="000C1662">
        <w:t>Anonieme gegevens kunnen steeds worden doorgeven, ongeacht voor welke doeleinden.</w:t>
      </w:r>
    </w:p>
    <w:p w14:paraId="4C341380" w14:textId="77777777" w:rsidR="00F634F0" w:rsidRPr="000C1662" w:rsidRDefault="00F634F0" w:rsidP="008B3E7F">
      <w:pPr>
        <w:pStyle w:val="Kop1"/>
      </w:pPr>
      <w:bookmarkStart w:id="5" w:name="_Toc460242635"/>
      <w:r w:rsidRPr="000C1662">
        <w:t>Duur van de bewaring van de gegevens</w:t>
      </w:r>
      <w:bookmarkEnd w:id="5"/>
    </w:p>
    <w:p w14:paraId="04DD03A6" w14:textId="1D43C1E1" w:rsidR="00F634F0" w:rsidRDefault="00F634F0" w:rsidP="00F634F0">
      <w:pPr>
        <w:rPr>
          <w:rFonts w:cs="Arial"/>
          <w:lang w:val="nl-BE"/>
        </w:rPr>
      </w:pPr>
      <w:r w:rsidRPr="000C1662">
        <w:rPr>
          <w:rFonts w:cs="Arial"/>
          <w:lang w:val="nl-BE"/>
        </w:rPr>
        <w:t xml:space="preserve">We bewaren je </w:t>
      </w:r>
      <w:r w:rsidR="000E4A78">
        <w:rPr>
          <w:rFonts w:cs="Arial"/>
          <w:lang w:val="nl-BE"/>
        </w:rPr>
        <w:t>persoonsgegevens</w:t>
      </w:r>
      <w:r w:rsidRPr="000C1662">
        <w:rPr>
          <w:rFonts w:cs="Arial"/>
          <w:lang w:val="nl-BE"/>
        </w:rPr>
        <w:t xml:space="preserve"> gedurende de periode die noodzakelijk is in het licht van de hierboven vermelde doeleinden.</w:t>
      </w:r>
    </w:p>
    <w:p w14:paraId="5A6D3D32" w14:textId="42E664D3" w:rsidR="00656C3F" w:rsidRPr="000C1662" w:rsidRDefault="00656C3F" w:rsidP="00F634F0">
      <w:pPr>
        <w:rPr>
          <w:rFonts w:cs="Arial"/>
          <w:lang w:val="nl-BE"/>
        </w:rPr>
      </w:pPr>
      <w:r w:rsidRPr="00332D3A">
        <w:rPr>
          <w:rFonts w:cs="Arial"/>
          <w:lang w:val="nl-BE"/>
        </w:rPr>
        <w:t xml:space="preserve">Daarna bewaren we gegevens nog </w:t>
      </w:r>
      <w:r w:rsidRPr="00083E22">
        <w:rPr>
          <w:rFonts w:cs="Arial"/>
          <w:lang w:val="nl-BE"/>
        </w:rPr>
        <w:t>gedurende</w:t>
      </w:r>
      <w:r w:rsidRPr="00332D3A">
        <w:rPr>
          <w:rFonts w:cs="Arial"/>
          <w:lang w:val="nl-BE"/>
        </w:rPr>
        <w:t xml:space="preserve"> de termijn waar</w:t>
      </w:r>
      <w:r w:rsidR="00083E22">
        <w:rPr>
          <w:rFonts w:cs="Arial"/>
          <w:lang w:val="nl-BE"/>
        </w:rPr>
        <w:t>binnen</w:t>
      </w:r>
      <w:r w:rsidRPr="00332D3A">
        <w:rPr>
          <w:rFonts w:cs="Arial"/>
          <w:lang w:val="nl-BE"/>
        </w:rPr>
        <w:t xml:space="preserve"> we ons wettelijk moeten kunnen verantwoorden.</w:t>
      </w:r>
    </w:p>
    <w:p w14:paraId="1AFA31D2" w14:textId="69E3BBDF" w:rsidR="001A6D17" w:rsidRDefault="00D17BF6" w:rsidP="00F634F0">
      <w:pPr>
        <w:pStyle w:val="Kop1"/>
      </w:pPr>
      <w:r>
        <w:rPr>
          <w:lang w:val="nl-BE"/>
        </w:rPr>
        <w:t>Je</w:t>
      </w:r>
      <w:r w:rsidR="00F634F0" w:rsidRPr="000C1662">
        <w:t xml:space="preserve"> rechten</w:t>
      </w:r>
    </w:p>
    <w:p w14:paraId="69A376C6" w14:textId="14BEED90" w:rsidR="001A6D17" w:rsidRPr="000C1662" w:rsidRDefault="001A6D17" w:rsidP="001A6D17">
      <w:pPr>
        <w:spacing w:after="0"/>
      </w:pPr>
      <w:bookmarkStart w:id="6" w:name="_Hlk80964078"/>
      <w:r>
        <w:t xml:space="preserve">Je hebt </w:t>
      </w:r>
      <w:r w:rsidRPr="000C1662">
        <w:t xml:space="preserve">het recht ons te verzoeken tot inzage van en rectificatie of </w:t>
      </w:r>
      <w:proofErr w:type="spellStart"/>
      <w:r w:rsidRPr="000C1662">
        <w:t>wissing</w:t>
      </w:r>
      <w:proofErr w:type="spellEnd"/>
      <w:r w:rsidRPr="000C1662">
        <w:t xml:space="preserve"> van </w:t>
      </w:r>
      <w:r w:rsidR="00110BC8">
        <w:t>p</w:t>
      </w:r>
      <w:r w:rsidR="000E4A78">
        <w:t>ersoonsgegevens</w:t>
      </w:r>
      <w:r w:rsidRPr="000C1662">
        <w:t xml:space="preserve"> of om beperking van de </w:t>
      </w:r>
      <w:r w:rsidR="00440780">
        <w:t>jouw</w:t>
      </w:r>
      <w:r w:rsidR="00083E22">
        <w:t xml:space="preserve"> </w:t>
      </w:r>
      <w:r w:rsidRPr="000C1662">
        <w:t xml:space="preserve">betreffende verwerking, alsmede het recht tegen verwerking of doorgifte van </w:t>
      </w:r>
      <w:r w:rsidR="000E4A78">
        <w:t>persoonsgegevens</w:t>
      </w:r>
      <w:r w:rsidRPr="000C1662">
        <w:t xml:space="preserve"> bezwaar te maken en het recht op gegevensoverdraagbaarheid</w:t>
      </w:r>
      <w:r w:rsidR="00440780">
        <w:t>. Dit</w:t>
      </w:r>
      <w:r w:rsidR="00083E22">
        <w:t xml:space="preserve"> </w:t>
      </w:r>
      <w:r w:rsidRPr="000C1662">
        <w:t xml:space="preserve">door </w:t>
      </w:r>
      <w:r>
        <w:t>je</w:t>
      </w:r>
      <w:r w:rsidRPr="000C1662">
        <w:t xml:space="preserve"> te richten tot de DPO van</w:t>
      </w:r>
      <w:r>
        <w:t xml:space="preserve"> het</w:t>
      </w:r>
      <w:r w:rsidRPr="000C1662">
        <w:t xml:space="preserve"> </w:t>
      </w:r>
      <w:r>
        <w:t>Agentschap Overheidspersoneel</w:t>
      </w:r>
      <w:r w:rsidRPr="000C1662">
        <w:t xml:space="preserve">, Havenlaan 88, bus 50, 1000 Brussel of </w:t>
      </w:r>
      <w:r w:rsidR="00440780">
        <w:t>aan</w:t>
      </w:r>
      <w:r w:rsidRPr="000C1662">
        <w:t xml:space="preserve"> dpo.ago@vlaanderen.be met een gedagtekend en ondertekend verzoek, met bijgevoegd een kopie van </w:t>
      </w:r>
      <w:r>
        <w:t xml:space="preserve">je </w:t>
      </w:r>
      <w:r w:rsidRPr="000C1662">
        <w:t xml:space="preserve">identiteitskaart of </w:t>
      </w:r>
      <w:r w:rsidR="00440780">
        <w:t>je</w:t>
      </w:r>
      <w:r w:rsidRPr="000C1662">
        <w:t xml:space="preserve"> e-mail voorzien van een elektronische handtekening.</w:t>
      </w:r>
    </w:p>
    <w:p w14:paraId="3F106B69" w14:textId="77777777" w:rsidR="001A6D17" w:rsidRPr="000C1662" w:rsidRDefault="001A6D17" w:rsidP="001A6D17">
      <w:pPr>
        <w:spacing w:after="0"/>
        <w:rPr>
          <w:rFonts w:eastAsia="Times New Roman" w:cs="Arial"/>
          <w:sz w:val="21"/>
          <w:szCs w:val="21"/>
          <w:lang w:eastAsia="nl-BE"/>
        </w:rPr>
      </w:pPr>
    </w:p>
    <w:p w14:paraId="73F5810B" w14:textId="77777777" w:rsidR="001A6D17" w:rsidRPr="000C1662" w:rsidRDefault="001A6D17" w:rsidP="001A6D17">
      <w:pPr>
        <w:rPr>
          <w:rFonts w:cs="Arial"/>
          <w:lang w:val="nl-BE"/>
        </w:rPr>
      </w:pPr>
      <w:r>
        <w:t>Je</w:t>
      </w:r>
      <w:r w:rsidRPr="000C1662">
        <w:t xml:space="preserve"> beschikt over het recht om toestemming voor een bepaalde verwerking te allen tijde in te trekken</w:t>
      </w:r>
      <w:r w:rsidRPr="000C1662">
        <w:rPr>
          <w:rFonts w:cs="Arial"/>
          <w:lang w:val="nl-BE"/>
        </w:rPr>
        <w:t xml:space="preserve"> voor zover van toepassing en slechts in de mate toestemming daartoe de enige rechtsgrond zou zijn</w:t>
      </w:r>
      <w:r w:rsidRPr="000C1662">
        <w:t>, zonder dat dit afbreuk doet aan de rechtmatigheid van de verwerking op basis van de toestemming vóór de intrekking daarvan.</w:t>
      </w:r>
      <w:r w:rsidRPr="000C1662">
        <w:rPr>
          <w:rFonts w:cs="Arial"/>
          <w:lang w:val="nl-BE"/>
        </w:rPr>
        <w:t xml:space="preserve"> </w:t>
      </w:r>
    </w:p>
    <w:p w14:paraId="2C648466" w14:textId="77777777" w:rsidR="001A6D17" w:rsidRPr="000C1662" w:rsidRDefault="001A6D17" w:rsidP="001A6D17">
      <w:pPr>
        <w:rPr>
          <w:rFonts w:cs="Arial"/>
          <w:lang w:val="nl-BE"/>
        </w:rPr>
      </w:pPr>
      <w:r w:rsidRPr="000C1662">
        <w:rPr>
          <w:rFonts w:cs="Arial"/>
          <w:lang w:val="nl-BE"/>
        </w:rPr>
        <w:t xml:space="preserve">De DPO informeert je schriftelijk binnen één maand na de ontvangst van het verzoek over het gevolg dat aan </w:t>
      </w:r>
      <w:r>
        <w:rPr>
          <w:rFonts w:cs="Arial"/>
          <w:lang w:val="nl-BE"/>
        </w:rPr>
        <w:t>je</w:t>
      </w:r>
      <w:r w:rsidRPr="000C1662">
        <w:rPr>
          <w:rFonts w:cs="Arial"/>
          <w:lang w:val="nl-BE"/>
        </w:rPr>
        <w:t xml:space="preserve"> verzoek werd gegeven. Afhankelijk van de complexiteit van de verzoeken en van het aantal verzoeken kan die termijn, indien nodig, met twee maanden worden verlengd.</w:t>
      </w:r>
    </w:p>
    <w:p w14:paraId="27380B35" w14:textId="77777777" w:rsidR="001A6D17" w:rsidRPr="000C1662" w:rsidRDefault="001A6D17" w:rsidP="001A6D17">
      <w:r w:rsidRPr="000C1662">
        <w:t xml:space="preserve">Tot slot </w:t>
      </w:r>
      <w:r>
        <w:t>heb je</w:t>
      </w:r>
      <w:r w:rsidRPr="000C1662">
        <w:t xml:space="preserve"> steeds het recht om klacht in te dienen bij de toezichthoudende autoriteit.</w:t>
      </w:r>
    </w:p>
    <w:p w14:paraId="7F1527C4" w14:textId="04D32ED1" w:rsidR="001A6D17" w:rsidRPr="000C1662" w:rsidRDefault="001A6D17" w:rsidP="00F634F0">
      <w:r w:rsidRPr="000C1662">
        <w:t xml:space="preserve">Er wordt geen gebruik gemaakt van geautomatiseerde besluitvorming, waaronder profilering, bij de verwerking van </w:t>
      </w:r>
      <w:r w:rsidR="00110BC8">
        <w:t>p</w:t>
      </w:r>
      <w:r w:rsidR="000E4A78">
        <w:t>ersoonsgegevens</w:t>
      </w:r>
      <w:r w:rsidRPr="000C1662">
        <w:t>.</w:t>
      </w:r>
      <w:bookmarkEnd w:id="6"/>
    </w:p>
    <w:p w14:paraId="5AC54F24" w14:textId="77777777" w:rsidR="00F634F0" w:rsidRPr="000C1662" w:rsidRDefault="00F634F0" w:rsidP="008B3E7F">
      <w:pPr>
        <w:pStyle w:val="Kop1"/>
      </w:pPr>
      <w:r w:rsidRPr="000C1662">
        <w:t>Anonieme gegevens</w:t>
      </w:r>
    </w:p>
    <w:p w14:paraId="5E7A0300" w14:textId="27945301" w:rsidR="00F634F0" w:rsidRPr="000C1662" w:rsidRDefault="00F634F0" w:rsidP="00F634F0">
      <w:r w:rsidRPr="000C1662">
        <w:t xml:space="preserve">Het is </w:t>
      </w:r>
      <w:r>
        <w:t>het Agentschap Overheidspersoneel</w:t>
      </w:r>
      <w:r w:rsidRPr="000C1662">
        <w:t xml:space="preserve"> toegestaan om niet-persoonlijke en anonieme gegevens te verzamelen en </w:t>
      </w:r>
      <w:r w:rsidR="00110BC8">
        <w:t>p</w:t>
      </w:r>
      <w:r w:rsidR="000E4A78">
        <w:t>ersoonsgegevens</w:t>
      </w:r>
      <w:r w:rsidRPr="000C1662">
        <w:t xml:space="preserve"> te anonimiseren. Deze gegevens laten </w:t>
      </w:r>
      <w:r w:rsidR="00D178ED">
        <w:t xml:space="preserve">het </w:t>
      </w:r>
      <w:r>
        <w:t>Agentschap Overheidspersoneel</w:t>
      </w:r>
      <w:r w:rsidRPr="000C1662">
        <w:t xml:space="preserve"> niet toe om een individuele persoon te identificeren en deze gegevens kunnen met derden worden gedeeld, ook voor statistische doeleinden.</w:t>
      </w:r>
    </w:p>
    <w:p w14:paraId="09D1F88F" w14:textId="77777777" w:rsidR="00F634F0" w:rsidRPr="000C1662" w:rsidRDefault="00F634F0" w:rsidP="008B3E7F">
      <w:pPr>
        <w:pStyle w:val="Kop1"/>
      </w:pPr>
      <w:r w:rsidRPr="000C1662">
        <w:t>Wijzigingen</w:t>
      </w:r>
    </w:p>
    <w:p w14:paraId="57394C75" w14:textId="5904E723" w:rsidR="00F634F0" w:rsidRPr="00C05781" w:rsidRDefault="00F634F0" w:rsidP="00F634F0">
      <w:pPr>
        <w:rPr>
          <w:rFonts w:cs="Arial"/>
          <w:lang w:val="nl-BE"/>
        </w:rPr>
      </w:pPr>
      <w:r>
        <w:t>Het Agentschap Overheidspersoneel</w:t>
      </w:r>
      <w:r w:rsidRPr="000C1662">
        <w:t xml:space="preserve"> houdt zich het recht voor deze </w:t>
      </w:r>
      <w:r w:rsidR="00110BC8">
        <w:t>p</w:t>
      </w:r>
      <w:r w:rsidR="002539AC">
        <w:t>rivacyverklaring</w:t>
      </w:r>
      <w:r w:rsidRPr="000C1662">
        <w:t xml:space="preserve"> steeds te wijzingen. </w:t>
      </w:r>
      <w:r w:rsidRPr="000C1662">
        <w:rPr>
          <w:rFonts w:cs="Arial"/>
          <w:lang w:val="nl-BE"/>
        </w:rPr>
        <w:t xml:space="preserve">Wijzigingen en aanpassingen melden we via de website. In voorkomend geval </w:t>
      </w:r>
      <w:r w:rsidRPr="000C1662">
        <w:rPr>
          <w:rFonts w:cs="Arial"/>
          <w:lang w:val="nl-BE"/>
        </w:rPr>
        <w:lastRenderedPageBreak/>
        <w:t>ook via een andere manier om wijzigingen en aanpassingen aan de betrokkenen mee te delen. De meest actuele versie staat steeds op de website van</w:t>
      </w:r>
      <w:r w:rsidR="001A6D17">
        <w:rPr>
          <w:rFonts w:cs="Arial"/>
          <w:lang w:val="nl-BE"/>
        </w:rPr>
        <w:t xml:space="preserve"> het Agentschap Overheidspersoneel</w:t>
      </w:r>
      <w:r w:rsidRPr="000C1662">
        <w:rPr>
          <w:rFonts w:cs="Arial"/>
          <w:lang w:val="nl-BE"/>
        </w:rPr>
        <w:t>.</w:t>
      </w:r>
    </w:p>
    <w:p w14:paraId="4C36FB6C" w14:textId="495CBBDA" w:rsidR="00F634F0" w:rsidRPr="000C1662" w:rsidRDefault="00F634F0" w:rsidP="00F634F0">
      <w:r w:rsidRPr="000C1662">
        <w:t xml:space="preserve">Deze </w:t>
      </w:r>
      <w:r w:rsidR="002539AC">
        <w:t>privacyverklaring</w:t>
      </w:r>
      <w:r w:rsidRPr="000C1662">
        <w:t xml:space="preserve"> werd het laatst gewijzigd op</w:t>
      </w:r>
      <w:r w:rsidR="002813A3">
        <w:t xml:space="preserve"> </w:t>
      </w:r>
      <w:r w:rsidR="00456168">
        <w:t>6 juni 2024</w:t>
      </w:r>
      <w:r w:rsidRPr="000C1662">
        <w:t>.</w:t>
      </w:r>
    </w:p>
    <w:p w14:paraId="74582CAE" w14:textId="77777777" w:rsidR="00F634F0" w:rsidRPr="000C1662" w:rsidRDefault="00F634F0" w:rsidP="008B3E7F">
      <w:pPr>
        <w:pStyle w:val="Kop1"/>
      </w:pPr>
      <w:r w:rsidRPr="000C1662">
        <w:t>Varia</w:t>
      </w:r>
    </w:p>
    <w:p w14:paraId="75B7163B" w14:textId="12E22D1B" w:rsidR="00F634F0" w:rsidRPr="000C1662" w:rsidRDefault="00A672E0" w:rsidP="00F634F0">
      <w:r>
        <w:t>Als</w:t>
      </w:r>
      <w:r w:rsidR="00F634F0" w:rsidRPr="000C1662">
        <w:t xml:space="preserve"> één of meerdere clausules uit deze </w:t>
      </w:r>
      <w:r w:rsidR="00110BC8">
        <w:t>p</w:t>
      </w:r>
      <w:r w:rsidR="002539AC">
        <w:t>rivacyverklaring</w:t>
      </w:r>
      <w:r w:rsidR="00F634F0" w:rsidRPr="000C1662">
        <w:t xml:space="preserve"> door een rechterlijke tussenkomst gedeeltelijk of volledig nietig of niet-bindend wordt verklaard, heeft dit geen enkele invloed op de geldigheid van de overige clausules of op de geldigheid van de gehele </w:t>
      </w:r>
      <w:r w:rsidR="00110BC8">
        <w:t>p</w:t>
      </w:r>
      <w:r w:rsidR="002539AC">
        <w:t>rivacyverklaring</w:t>
      </w:r>
      <w:r w:rsidR="00F634F0" w:rsidRPr="000C1662">
        <w:t xml:space="preserve">. </w:t>
      </w:r>
      <w:r>
        <w:t>Als</w:t>
      </w:r>
      <w:r w:rsidR="00F634F0">
        <w:t xml:space="preserve"> het</w:t>
      </w:r>
      <w:r w:rsidR="00F634F0" w:rsidRPr="000C1662">
        <w:t xml:space="preserve"> </w:t>
      </w:r>
      <w:r w:rsidR="00F634F0">
        <w:t>Agentschap Overheidspersoneel</w:t>
      </w:r>
      <w:r w:rsidR="00F634F0" w:rsidRPr="000C1662">
        <w:t xml:space="preserve"> de bewuste clausule(s) w</w:t>
      </w:r>
      <w:r>
        <w:t>il</w:t>
      </w:r>
      <w:r w:rsidR="00F634F0" w:rsidRPr="000C1662">
        <w:t xml:space="preserve"> wijzigen of vervangen, dient de gewijzigde of nieuwe clausule zo nauw als mogelijk aan te sluiten bij de nietige of niet-bindend verklaarde clausule(s).</w:t>
      </w:r>
    </w:p>
    <w:p w14:paraId="4447231D" w14:textId="77777777" w:rsidR="00F634F0" w:rsidRPr="000C1662" w:rsidRDefault="00F634F0" w:rsidP="008B3E7F">
      <w:pPr>
        <w:pStyle w:val="Kop1"/>
      </w:pPr>
      <w:r w:rsidRPr="000C1662">
        <w:t>Contact</w:t>
      </w:r>
    </w:p>
    <w:p w14:paraId="6ABF799A" w14:textId="17898C14" w:rsidR="001A6D17" w:rsidRPr="00F863FD" w:rsidRDefault="001A6D17" w:rsidP="00F863FD">
      <w:pPr>
        <w:rPr>
          <w:rFonts w:cs="Arial"/>
        </w:rPr>
      </w:pPr>
      <w:r w:rsidRPr="00F863FD">
        <w:rPr>
          <w:rFonts w:cs="Arial"/>
        </w:rPr>
        <w:t xml:space="preserve">Als je vragen hebt over de manier waarop we jouw </w:t>
      </w:r>
      <w:r w:rsidR="000E4A78">
        <w:rPr>
          <w:rFonts w:cs="Arial"/>
        </w:rPr>
        <w:t>persoonsgegevens</w:t>
      </w:r>
      <w:r w:rsidRPr="00F863FD">
        <w:rPr>
          <w:rFonts w:cs="Arial"/>
        </w:rPr>
        <w:t xml:space="preserve"> verwerken, kun je contact opnemen met de functionaris voor gegevensbescherming (</w:t>
      </w:r>
      <w:r w:rsidR="009D0842">
        <w:rPr>
          <w:rFonts w:cs="Arial"/>
          <w:color w:val="202124"/>
          <w:shd w:val="clear" w:color="auto" w:fill="FFFFFF"/>
        </w:rPr>
        <w:t xml:space="preserve">'Data Protection Officer' afgekort </w:t>
      </w:r>
      <w:r w:rsidRPr="00F863FD">
        <w:rPr>
          <w:rFonts w:cs="Arial"/>
        </w:rPr>
        <w:t xml:space="preserve">‘DPO’) van het Agentschap Overheidspersoneel van de Vlaamse </w:t>
      </w:r>
      <w:r w:rsidR="009A3152">
        <w:rPr>
          <w:rFonts w:cs="Arial"/>
        </w:rPr>
        <w:t>o</w:t>
      </w:r>
      <w:r w:rsidRPr="00F863FD">
        <w:rPr>
          <w:rFonts w:cs="Arial"/>
        </w:rPr>
        <w:t>verheid door te mailen naar dpo.ago@vlaanderen.be. Je kunt ook terecht bij de DPO met opmerkingen en suggesties en om je rechten uit te oefenen.</w:t>
      </w:r>
    </w:p>
    <w:p w14:paraId="4EA9045A" w14:textId="5B07EF26" w:rsidR="001A6D17" w:rsidRDefault="001A6D17" w:rsidP="00F863FD">
      <w:pPr>
        <w:pStyle w:val="Plattetekst"/>
        <w:spacing w:before="9" w:line="244" w:lineRule="auto"/>
        <w:ind w:left="0" w:right="232"/>
        <w:jc w:val="both"/>
        <w:rPr>
          <w:rFonts w:ascii="Arial" w:hAnsi="Arial" w:cs="Arial"/>
        </w:rPr>
      </w:pPr>
      <w:r w:rsidRPr="00F863FD">
        <w:rPr>
          <w:rFonts w:ascii="Arial" w:eastAsiaTheme="minorHAnsi" w:hAnsi="Arial" w:cs="Arial"/>
        </w:rPr>
        <w:t xml:space="preserve">Voor bijkomende algemene informatie betreffende de bescherming van </w:t>
      </w:r>
      <w:r w:rsidR="00110BC8">
        <w:rPr>
          <w:rFonts w:ascii="Arial" w:eastAsiaTheme="minorHAnsi" w:hAnsi="Arial" w:cs="Arial"/>
        </w:rPr>
        <w:t>p</w:t>
      </w:r>
      <w:r w:rsidR="000E4A78">
        <w:rPr>
          <w:rFonts w:ascii="Arial" w:eastAsiaTheme="minorHAnsi" w:hAnsi="Arial" w:cs="Arial"/>
        </w:rPr>
        <w:t>ersoonsgegevens</w:t>
      </w:r>
      <w:r w:rsidRPr="00F863FD">
        <w:rPr>
          <w:rFonts w:ascii="Arial" w:eastAsiaTheme="minorHAnsi" w:hAnsi="Arial" w:cs="Arial"/>
        </w:rPr>
        <w:t xml:space="preserve"> k</w:t>
      </w:r>
      <w:r w:rsidR="009D0842">
        <w:rPr>
          <w:rFonts w:ascii="Arial" w:eastAsiaTheme="minorHAnsi" w:hAnsi="Arial" w:cs="Arial"/>
        </w:rPr>
        <w:t>u</w:t>
      </w:r>
      <w:r w:rsidRPr="00F863FD">
        <w:rPr>
          <w:rFonts w:ascii="Arial" w:eastAsiaTheme="minorHAnsi" w:hAnsi="Arial" w:cs="Arial"/>
        </w:rPr>
        <w:t>n je je richten tot de Vlaamse Toezichtcommissie (VTC) met adres te Koning Albert II Laan 15, 1210 Brussel, tel: +32 (0)2 553 20 85 of via e</w:t>
      </w:r>
      <w:r w:rsidR="009D0842">
        <w:rPr>
          <w:rFonts w:ascii="Arial" w:eastAsiaTheme="minorHAnsi" w:hAnsi="Arial" w:cs="Arial"/>
        </w:rPr>
        <w:t>-</w:t>
      </w:r>
      <w:r w:rsidRPr="00F863FD">
        <w:rPr>
          <w:rFonts w:ascii="Arial" w:eastAsiaTheme="minorHAnsi" w:hAnsi="Arial" w:cs="Arial"/>
        </w:rPr>
        <w:t>mail</w:t>
      </w:r>
      <w:r w:rsidRPr="00F863FD">
        <w:rPr>
          <w:rFonts w:ascii="Arial" w:hAnsi="Arial" w:cs="Arial"/>
        </w:rPr>
        <w:t xml:space="preserve"> </w:t>
      </w:r>
      <w:hyperlink r:id="rId11" w:history="1">
        <w:r w:rsidRPr="00F863FD">
          <w:rPr>
            <w:rStyle w:val="Hyperlink"/>
            <w:rFonts w:ascii="Arial" w:hAnsi="Arial" w:cs="Arial"/>
          </w:rPr>
          <w:t>contact@toezichtcommissie.be</w:t>
        </w:r>
      </w:hyperlink>
      <w:r w:rsidRPr="00F863FD">
        <w:rPr>
          <w:rFonts w:ascii="Arial" w:hAnsi="Arial" w:cs="Arial"/>
        </w:rPr>
        <w:t>. (</w:t>
      </w:r>
      <w:hyperlink r:id="rId12" w:anchor="contacteer-de-vlaamse-toezichtcommissie" w:history="1">
        <w:r w:rsidR="00516B36" w:rsidRPr="006F22CB">
          <w:rPr>
            <w:rStyle w:val="Hyperlink"/>
            <w:rFonts w:ascii="Arial" w:eastAsiaTheme="minorHAnsi" w:hAnsi="Arial" w:cs="Arial"/>
          </w:rPr>
          <w:t>https://overheid.vlaanderen.be/vlaamse-toezichtcommissie#contacteer-de-vlaamse-toezichtcommissie</w:t>
        </w:r>
      </w:hyperlink>
      <w:r w:rsidRPr="00F863FD">
        <w:rPr>
          <w:rFonts w:ascii="Arial" w:hAnsi="Arial" w:cs="Arial"/>
        </w:rPr>
        <w:t>).</w:t>
      </w:r>
    </w:p>
    <w:p w14:paraId="3B5B08E0" w14:textId="10AE1BAF" w:rsidR="00516B36" w:rsidRDefault="00516B36" w:rsidP="00F863FD">
      <w:pPr>
        <w:pStyle w:val="Plattetekst"/>
        <w:spacing w:before="9" w:line="244" w:lineRule="auto"/>
        <w:ind w:left="0" w:right="232"/>
        <w:jc w:val="both"/>
        <w:rPr>
          <w:rFonts w:ascii="Arial" w:hAnsi="Arial" w:cs="Arial"/>
        </w:rPr>
      </w:pPr>
    </w:p>
    <w:p w14:paraId="176F8763" w14:textId="74DF1C19" w:rsidR="00AB6E41" w:rsidRDefault="00516B36" w:rsidP="00A12302">
      <w:pPr>
        <w:spacing w:after="0"/>
      </w:pPr>
      <w:bookmarkStart w:id="7" w:name="_Hlk133419324"/>
      <w:r>
        <w:t>Tot de Vlaamse Toezichtcommissie als een bevoegde toezichthoudende autoriteit in de zin van de GDPR kan worden beschouwd is de Gegevensbeschermingsautoriteit (GBA) de bevoegde toezichthoudende autoriteit.</w:t>
      </w:r>
      <w:r w:rsidR="00AB6E41">
        <w:t xml:space="preserve"> </w:t>
      </w:r>
      <w:r>
        <w:t>Contactgegevens en formulieren (</w:t>
      </w:r>
      <w:r w:rsidR="00AB6E41">
        <w:t>zoals</w:t>
      </w:r>
      <w:r>
        <w:t xml:space="preserve"> voor het indienen van een klacht) </w:t>
      </w:r>
      <w:r w:rsidR="00A12302">
        <w:t>vind</w:t>
      </w:r>
      <w:r>
        <w:t xml:space="preserve"> je op</w:t>
      </w:r>
    </w:p>
    <w:p w14:paraId="4FA4BFEE" w14:textId="3410BEC0" w:rsidR="00516B36" w:rsidRPr="00AB6E41" w:rsidRDefault="00456168" w:rsidP="00516B36">
      <w:hyperlink r:id="rId13" w:history="1">
        <w:r w:rsidR="00A12302" w:rsidRPr="006F22CB">
          <w:rPr>
            <w:rStyle w:val="Hyperlink"/>
          </w:rPr>
          <w:t>https://www.gegevensbeschermingsautoriteit.be/burger/acties/contact</w:t>
        </w:r>
      </w:hyperlink>
      <w:r w:rsidR="00516B36">
        <w:t xml:space="preserve"> </w:t>
      </w:r>
    </w:p>
    <w:bookmarkEnd w:id="7"/>
    <w:p w14:paraId="0268C2CC" w14:textId="77777777" w:rsidR="00516B36" w:rsidRPr="00516B36" w:rsidRDefault="00516B36" w:rsidP="00F863FD">
      <w:pPr>
        <w:pStyle w:val="Plattetekst"/>
        <w:spacing w:before="9" w:line="244" w:lineRule="auto"/>
        <w:ind w:left="0" w:right="232"/>
        <w:jc w:val="both"/>
        <w:rPr>
          <w:rFonts w:ascii="Arial" w:hAnsi="Arial" w:cs="Arial"/>
          <w:lang w:val="nl-BE"/>
        </w:rPr>
      </w:pPr>
    </w:p>
    <w:p w14:paraId="4518D0C1" w14:textId="77777777" w:rsidR="001A6D17" w:rsidRDefault="001A6D17" w:rsidP="001A6D17">
      <w:pPr>
        <w:pStyle w:val="Plattetekst"/>
        <w:spacing w:before="9" w:line="244" w:lineRule="auto"/>
        <w:ind w:right="232"/>
        <w:rPr>
          <w:rFonts w:ascii="FlandersArtSans-Regular" w:hAnsi="FlandersArtSans-Regular"/>
        </w:rPr>
      </w:pPr>
    </w:p>
    <w:p w14:paraId="5861CF72" w14:textId="77777777" w:rsidR="00602E5D" w:rsidRPr="0064788D" w:rsidRDefault="00602E5D" w:rsidP="004955FF"/>
    <w:sectPr w:rsidR="00602E5D" w:rsidRPr="0064788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F09A" w14:textId="77777777" w:rsidR="00837DB5" w:rsidRDefault="00837DB5" w:rsidP="00F634F0">
      <w:pPr>
        <w:spacing w:after="0" w:line="240" w:lineRule="auto"/>
      </w:pPr>
      <w:r>
        <w:separator/>
      </w:r>
    </w:p>
  </w:endnote>
  <w:endnote w:type="continuationSeparator" w:id="0">
    <w:p w14:paraId="22391837" w14:textId="77777777" w:rsidR="00837DB5" w:rsidRDefault="00837DB5" w:rsidP="00F6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3FA0" w14:textId="77777777" w:rsidR="00837DB5" w:rsidRDefault="00837DB5" w:rsidP="00F634F0">
      <w:pPr>
        <w:spacing w:after="0" w:line="240" w:lineRule="auto"/>
      </w:pPr>
      <w:r>
        <w:separator/>
      </w:r>
    </w:p>
  </w:footnote>
  <w:footnote w:type="continuationSeparator" w:id="0">
    <w:p w14:paraId="484BD881" w14:textId="77777777" w:rsidR="00837DB5" w:rsidRDefault="00837DB5" w:rsidP="00F6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C295" w14:textId="1A922490" w:rsidR="00880F14" w:rsidRPr="002C1FCA" w:rsidRDefault="00880F14">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52C"/>
    <w:multiLevelType w:val="hybridMultilevel"/>
    <w:tmpl w:val="D91A5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40298B"/>
    <w:multiLevelType w:val="hybridMultilevel"/>
    <w:tmpl w:val="C212D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134972"/>
    <w:multiLevelType w:val="hybridMultilevel"/>
    <w:tmpl w:val="DA56B3D8"/>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8C06A1"/>
    <w:multiLevelType w:val="hybridMultilevel"/>
    <w:tmpl w:val="52C60B10"/>
    <w:lvl w:ilvl="0" w:tplc="60F4C45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11505A"/>
    <w:multiLevelType w:val="hybridMultilevel"/>
    <w:tmpl w:val="B6D6D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6323A7"/>
    <w:multiLevelType w:val="hybridMultilevel"/>
    <w:tmpl w:val="CB2E4B62"/>
    <w:lvl w:ilvl="0" w:tplc="ED902EA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042976"/>
    <w:multiLevelType w:val="hybridMultilevel"/>
    <w:tmpl w:val="6A2802F8"/>
    <w:lvl w:ilvl="0" w:tplc="9EBAD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05CBC"/>
    <w:multiLevelType w:val="hybridMultilevel"/>
    <w:tmpl w:val="C5200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F64439"/>
    <w:multiLevelType w:val="hybridMultilevel"/>
    <w:tmpl w:val="E07EDA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53203B0"/>
    <w:multiLevelType w:val="hybridMultilevel"/>
    <w:tmpl w:val="2818A530"/>
    <w:lvl w:ilvl="0" w:tplc="451813A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727034A"/>
    <w:multiLevelType w:val="hybridMultilevel"/>
    <w:tmpl w:val="CC520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1923529">
    <w:abstractNumId w:val="7"/>
  </w:num>
  <w:num w:numId="2" w16cid:durableId="536702396">
    <w:abstractNumId w:val="2"/>
  </w:num>
  <w:num w:numId="3" w16cid:durableId="433718419">
    <w:abstractNumId w:val="8"/>
  </w:num>
  <w:num w:numId="4" w16cid:durableId="1022510083">
    <w:abstractNumId w:val="3"/>
  </w:num>
  <w:num w:numId="5" w16cid:durableId="176238350">
    <w:abstractNumId w:val="0"/>
  </w:num>
  <w:num w:numId="6" w16cid:durableId="1332441983">
    <w:abstractNumId w:val="4"/>
  </w:num>
  <w:num w:numId="7" w16cid:durableId="1596472627">
    <w:abstractNumId w:val="3"/>
    <w:lvlOverride w:ilvl="0">
      <w:startOverride w:val="1"/>
    </w:lvlOverride>
  </w:num>
  <w:num w:numId="8" w16cid:durableId="1361543128">
    <w:abstractNumId w:val="5"/>
  </w:num>
  <w:num w:numId="9" w16cid:durableId="1065446781">
    <w:abstractNumId w:val="9"/>
  </w:num>
  <w:num w:numId="10" w16cid:durableId="1020468583">
    <w:abstractNumId w:val="11"/>
  </w:num>
  <w:num w:numId="11" w16cid:durableId="1813981060">
    <w:abstractNumId w:val="6"/>
  </w:num>
  <w:num w:numId="12" w16cid:durableId="2131435420">
    <w:abstractNumId w:val="10"/>
  </w:num>
  <w:num w:numId="13" w16cid:durableId="101149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45"/>
    <w:rsid w:val="00004E42"/>
    <w:rsid w:val="00011742"/>
    <w:rsid w:val="00017C3C"/>
    <w:rsid w:val="000250B5"/>
    <w:rsid w:val="00037AEF"/>
    <w:rsid w:val="00037C60"/>
    <w:rsid w:val="00053753"/>
    <w:rsid w:val="00061A1D"/>
    <w:rsid w:val="00062A34"/>
    <w:rsid w:val="00063BD4"/>
    <w:rsid w:val="000725AF"/>
    <w:rsid w:val="00083E22"/>
    <w:rsid w:val="00084AEF"/>
    <w:rsid w:val="00093B73"/>
    <w:rsid w:val="000A6368"/>
    <w:rsid w:val="000B0B20"/>
    <w:rsid w:val="000B58DD"/>
    <w:rsid w:val="000B5F41"/>
    <w:rsid w:val="000D3D6C"/>
    <w:rsid w:val="000D6625"/>
    <w:rsid w:val="000D78AB"/>
    <w:rsid w:val="000E098D"/>
    <w:rsid w:val="000E4A78"/>
    <w:rsid w:val="000E4CED"/>
    <w:rsid w:val="000E4EFE"/>
    <w:rsid w:val="000E5127"/>
    <w:rsid w:val="000E56CA"/>
    <w:rsid w:val="00110BC8"/>
    <w:rsid w:val="001118C8"/>
    <w:rsid w:val="00111C1A"/>
    <w:rsid w:val="001151E4"/>
    <w:rsid w:val="00130952"/>
    <w:rsid w:val="00135738"/>
    <w:rsid w:val="0013668A"/>
    <w:rsid w:val="0016688C"/>
    <w:rsid w:val="00173276"/>
    <w:rsid w:val="001746DC"/>
    <w:rsid w:val="00182C6E"/>
    <w:rsid w:val="001876DA"/>
    <w:rsid w:val="00196F77"/>
    <w:rsid w:val="001A6D17"/>
    <w:rsid w:val="001B13F9"/>
    <w:rsid w:val="001E4113"/>
    <w:rsid w:val="001F486A"/>
    <w:rsid w:val="002049CE"/>
    <w:rsid w:val="002055F5"/>
    <w:rsid w:val="00207590"/>
    <w:rsid w:val="00207728"/>
    <w:rsid w:val="00237165"/>
    <w:rsid w:val="002539AC"/>
    <w:rsid w:val="00261468"/>
    <w:rsid w:val="00263BA4"/>
    <w:rsid w:val="002813A3"/>
    <w:rsid w:val="002862E5"/>
    <w:rsid w:val="002918D2"/>
    <w:rsid w:val="00297930"/>
    <w:rsid w:val="002A21CD"/>
    <w:rsid w:val="002A3C00"/>
    <w:rsid w:val="002C1FCA"/>
    <w:rsid w:val="002D5274"/>
    <w:rsid w:val="002D7134"/>
    <w:rsid w:val="002D7D27"/>
    <w:rsid w:val="002F5709"/>
    <w:rsid w:val="002F6051"/>
    <w:rsid w:val="00300FBD"/>
    <w:rsid w:val="00303D4C"/>
    <w:rsid w:val="00312D0D"/>
    <w:rsid w:val="00331126"/>
    <w:rsid w:val="003322EC"/>
    <w:rsid w:val="00332D3A"/>
    <w:rsid w:val="003351EC"/>
    <w:rsid w:val="0034120B"/>
    <w:rsid w:val="003639A8"/>
    <w:rsid w:val="003668E2"/>
    <w:rsid w:val="00381495"/>
    <w:rsid w:val="003922E9"/>
    <w:rsid w:val="003966B0"/>
    <w:rsid w:val="003B3178"/>
    <w:rsid w:val="003C652C"/>
    <w:rsid w:val="003D0879"/>
    <w:rsid w:val="003E0610"/>
    <w:rsid w:val="00410C4B"/>
    <w:rsid w:val="00422F2D"/>
    <w:rsid w:val="00432154"/>
    <w:rsid w:val="00440780"/>
    <w:rsid w:val="00456168"/>
    <w:rsid w:val="004656D6"/>
    <w:rsid w:val="00466460"/>
    <w:rsid w:val="00474A4A"/>
    <w:rsid w:val="00484FE9"/>
    <w:rsid w:val="00485F60"/>
    <w:rsid w:val="00490187"/>
    <w:rsid w:val="00490F2C"/>
    <w:rsid w:val="004955FF"/>
    <w:rsid w:val="004A3D10"/>
    <w:rsid w:val="004B0E3B"/>
    <w:rsid w:val="004B43CD"/>
    <w:rsid w:val="004B7650"/>
    <w:rsid w:val="004D536F"/>
    <w:rsid w:val="004E6473"/>
    <w:rsid w:val="00516B36"/>
    <w:rsid w:val="0052150F"/>
    <w:rsid w:val="00534F8F"/>
    <w:rsid w:val="00553026"/>
    <w:rsid w:val="0055332A"/>
    <w:rsid w:val="00555A9F"/>
    <w:rsid w:val="00557847"/>
    <w:rsid w:val="00561E6D"/>
    <w:rsid w:val="00572F58"/>
    <w:rsid w:val="005765D9"/>
    <w:rsid w:val="00596BF9"/>
    <w:rsid w:val="00596EC5"/>
    <w:rsid w:val="005A18AF"/>
    <w:rsid w:val="005B1D70"/>
    <w:rsid w:val="005C4739"/>
    <w:rsid w:val="005D1687"/>
    <w:rsid w:val="005D4A68"/>
    <w:rsid w:val="005E40A2"/>
    <w:rsid w:val="00602E5D"/>
    <w:rsid w:val="0061108E"/>
    <w:rsid w:val="00613D6E"/>
    <w:rsid w:val="006148DB"/>
    <w:rsid w:val="00614C2B"/>
    <w:rsid w:val="006155BE"/>
    <w:rsid w:val="006353B9"/>
    <w:rsid w:val="006364FC"/>
    <w:rsid w:val="00643360"/>
    <w:rsid w:val="00644A83"/>
    <w:rsid w:val="00646D67"/>
    <w:rsid w:val="0064788D"/>
    <w:rsid w:val="00651DCE"/>
    <w:rsid w:val="00656C3F"/>
    <w:rsid w:val="006616CA"/>
    <w:rsid w:val="00690064"/>
    <w:rsid w:val="006933FF"/>
    <w:rsid w:val="006A0A30"/>
    <w:rsid w:val="006A7099"/>
    <w:rsid w:val="006B2E16"/>
    <w:rsid w:val="006B3B7A"/>
    <w:rsid w:val="006B6E4A"/>
    <w:rsid w:val="006C531D"/>
    <w:rsid w:val="006D7DA5"/>
    <w:rsid w:val="00716F32"/>
    <w:rsid w:val="00737697"/>
    <w:rsid w:val="00740D8A"/>
    <w:rsid w:val="00743A48"/>
    <w:rsid w:val="00750FE4"/>
    <w:rsid w:val="0076300E"/>
    <w:rsid w:val="00765FBF"/>
    <w:rsid w:val="00776D19"/>
    <w:rsid w:val="007778EC"/>
    <w:rsid w:val="0078025F"/>
    <w:rsid w:val="00790AA1"/>
    <w:rsid w:val="00793FAE"/>
    <w:rsid w:val="007967F2"/>
    <w:rsid w:val="007A3058"/>
    <w:rsid w:val="007A504B"/>
    <w:rsid w:val="007B6D35"/>
    <w:rsid w:val="007C25D8"/>
    <w:rsid w:val="007C7485"/>
    <w:rsid w:val="007D44F4"/>
    <w:rsid w:val="007E45EB"/>
    <w:rsid w:val="007E786B"/>
    <w:rsid w:val="0080028D"/>
    <w:rsid w:val="008144A7"/>
    <w:rsid w:val="008310A0"/>
    <w:rsid w:val="00837DB5"/>
    <w:rsid w:val="0084432A"/>
    <w:rsid w:val="00854645"/>
    <w:rsid w:val="00860D6E"/>
    <w:rsid w:val="00862265"/>
    <w:rsid w:val="00863C39"/>
    <w:rsid w:val="00871597"/>
    <w:rsid w:val="00872EB3"/>
    <w:rsid w:val="00874D29"/>
    <w:rsid w:val="00880F14"/>
    <w:rsid w:val="008854CC"/>
    <w:rsid w:val="0089573C"/>
    <w:rsid w:val="008A0AFD"/>
    <w:rsid w:val="008B3E7F"/>
    <w:rsid w:val="008C540B"/>
    <w:rsid w:val="008C62EB"/>
    <w:rsid w:val="008C647A"/>
    <w:rsid w:val="008D0B7E"/>
    <w:rsid w:val="008D4447"/>
    <w:rsid w:val="008E512D"/>
    <w:rsid w:val="0090730B"/>
    <w:rsid w:val="00925EFB"/>
    <w:rsid w:val="009422D4"/>
    <w:rsid w:val="00963596"/>
    <w:rsid w:val="009731C1"/>
    <w:rsid w:val="00976ECA"/>
    <w:rsid w:val="00982D15"/>
    <w:rsid w:val="009A3152"/>
    <w:rsid w:val="009B5BB1"/>
    <w:rsid w:val="009C42DC"/>
    <w:rsid w:val="009C663A"/>
    <w:rsid w:val="009D0842"/>
    <w:rsid w:val="009E5CB2"/>
    <w:rsid w:val="00A11301"/>
    <w:rsid w:val="00A117E6"/>
    <w:rsid w:val="00A12302"/>
    <w:rsid w:val="00A12EAF"/>
    <w:rsid w:val="00A33940"/>
    <w:rsid w:val="00A63095"/>
    <w:rsid w:val="00A646E9"/>
    <w:rsid w:val="00A672E0"/>
    <w:rsid w:val="00A778FE"/>
    <w:rsid w:val="00A90C65"/>
    <w:rsid w:val="00AA22ED"/>
    <w:rsid w:val="00AA43A2"/>
    <w:rsid w:val="00AA5B5C"/>
    <w:rsid w:val="00AA7F70"/>
    <w:rsid w:val="00AB4781"/>
    <w:rsid w:val="00AB5053"/>
    <w:rsid w:val="00AB6E41"/>
    <w:rsid w:val="00AC15C6"/>
    <w:rsid w:val="00AD15E6"/>
    <w:rsid w:val="00AD187A"/>
    <w:rsid w:val="00AD3CD4"/>
    <w:rsid w:val="00AE0808"/>
    <w:rsid w:val="00AE258B"/>
    <w:rsid w:val="00B002D2"/>
    <w:rsid w:val="00B03449"/>
    <w:rsid w:val="00B114B5"/>
    <w:rsid w:val="00B27D7D"/>
    <w:rsid w:val="00B30063"/>
    <w:rsid w:val="00B30E50"/>
    <w:rsid w:val="00B402F5"/>
    <w:rsid w:val="00B4227C"/>
    <w:rsid w:val="00B4259D"/>
    <w:rsid w:val="00B55B27"/>
    <w:rsid w:val="00B60088"/>
    <w:rsid w:val="00B702A0"/>
    <w:rsid w:val="00B748AE"/>
    <w:rsid w:val="00B7654F"/>
    <w:rsid w:val="00B7747B"/>
    <w:rsid w:val="00B77F89"/>
    <w:rsid w:val="00B8300A"/>
    <w:rsid w:val="00BA77A7"/>
    <w:rsid w:val="00BB5466"/>
    <w:rsid w:val="00BB6479"/>
    <w:rsid w:val="00BC2B03"/>
    <w:rsid w:val="00BD28DD"/>
    <w:rsid w:val="00BE5745"/>
    <w:rsid w:val="00BF3E81"/>
    <w:rsid w:val="00C0782F"/>
    <w:rsid w:val="00C10883"/>
    <w:rsid w:val="00C34579"/>
    <w:rsid w:val="00C61C41"/>
    <w:rsid w:val="00C74A49"/>
    <w:rsid w:val="00C80326"/>
    <w:rsid w:val="00CA48DA"/>
    <w:rsid w:val="00CB28AD"/>
    <w:rsid w:val="00CB4340"/>
    <w:rsid w:val="00CC5CDA"/>
    <w:rsid w:val="00CE655E"/>
    <w:rsid w:val="00CF56B3"/>
    <w:rsid w:val="00D12F0C"/>
    <w:rsid w:val="00D178ED"/>
    <w:rsid w:val="00D17BF6"/>
    <w:rsid w:val="00D2588C"/>
    <w:rsid w:val="00D40786"/>
    <w:rsid w:val="00D44CFD"/>
    <w:rsid w:val="00D45AC3"/>
    <w:rsid w:val="00D45F36"/>
    <w:rsid w:val="00D534A4"/>
    <w:rsid w:val="00D5709A"/>
    <w:rsid w:val="00D60ED8"/>
    <w:rsid w:val="00D63420"/>
    <w:rsid w:val="00D63CC2"/>
    <w:rsid w:val="00D63E35"/>
    <w:rsid w:val="00D6793B"/>
    <w:rsid w:val="00D73D12"/>
    <w:rsid w:val="00D777B9"/>
    <w:rsid w:val="00D8119D"/>
    <w:rsid w:val="00D8266F"/>
    <w:rsid w:val="00D82B79"/>
    <w:rsid w:val="00D94C83"/>
    <w:rsid w:val="00D951B7"/>
    <w:rsid w:val="00DD7398"/>
    <w:rsid w:val="00DF21C3"/>
    <w:rsid w:val="00DF227F"/>
    <w:rsid w:val="00E00637"/>
    <w:rsid w:val="00E00D02"/>
    <w:rsid w:val="00E0594C"/>
    <w:rsid w:val="00E132E1"/>
    <w:rsid w:val="00E210A4"/>
    <w:rsid w:val="00E242C1"/>
    <w:rsid w:val="00E31346"/>
    <w:rsid w:val="00E328EA"/>
    <w:rsid w:val="00E33051"/>
    <w:rsid w:val="00E43177"/>
    <w:rsid w:val="00E47C55"/>
    <w:rsid w:val="00E55FB1"/>
    <w:rsid w:val="00E7499B"/>
    <w:rsid w:val="00E86917"/>
    <w:rsid w:val="00EB35B2"/>
    <w:rsid w:val="00EB42CD"/>
    <w:rsid w:val="00EB49FD"/>
    <w:rsid w:val="00EC3E84"/>
    <w:rsid w:val="00EC7793"/>
    <w:rsid w:val="00ED025B"/>
    <w:rsid w:val="00ED0987"/>
    <w:rsid w:val="00EE5608"/>
    <w:rsid w:val="00EF4C62"/>
    <w:rsid w:val="00F04BBD"/>
    <w:rsid w:val="00F11065"/>
    <w:rsid w:val="00F11E91"/>
    <w:rsid w:val="00F13F17"/>
    <w:rsid w:val="00F23279"/>
    <w:rsid w:val="00F2468C"/>
    <w:rsid w:val="00F32D72"/>
    <w:rsid w:val="00F36FF0"/>
    <w:rsid w:val="00F37336"/>
    <w:rsid w:val="00F4366B"/>
    <w:rsid w:val="00F534DB"/>
    <w:rsid w:val="00F63391"/>
    <w:rsid w:val="00F634F0"/>
    <w:rsid w:val="00F820A8"/>
    <w:rsid w:val="00F863FD"/>
    <w:rsid w:val="00F91822"/>
    <w:rsid w:val="00F92211"/>
    <w:rsid w:val="00F95C02"/>
    <w:rsid w:val="00F97AD7"/>
    <w:rsid w:val="00FB58EF"/>
    <w:rsid w:val="00FB6437"/>
    <w:rsid w:val="00FB7C02"/>
    <w:rsid w:val="00FD5588"/>
    <w:rsid w:val="00FE70FD"/>
    <w:rsid w:val="00FF35E9"/>
    <w:rsid w:val="00FF38CC"/>
    <w:rsid w:val="00FF6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F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Standaard"/>
    <w:next w:val="Standaard"/>
    <w:link w:val="Kop1Char"/>
    <w:uiPriority w:val="9"/>
    <w:qFormat/>
    <w:rsid w:val="00963596"/>
    <w:pPr>
      <w:keepNext/>
      <w:keepLines/>
      <w:numPr>
        <w:numId w:val="4"/>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963596"/>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rsid w:val="00750FE4"/>
    <w:rPr>
      <w:rFonts w:ascii="Arial Black" w:eastAsiaTheme="majorEastAsia" w:hAnsi="Arial Black" w:cstheme="majorBidi"/>
      <w:color w:val="767171" w:themeColor="background2" w:themeShade="80"/>
      <w:sz w:val="26"/>
      <w:szCs w:val="26"/>
    </w:rPr>
  </w:style>
  <w:style w:type="paragraph" w:styleId="Ballontekst">
    <w:name w:val="Balloon Text"/>
    <w:basedOn w:val="Standaard"/>
    <w:link w:val="BallontekstChar"/>
    <w:uiPriority w:val="99"/>
    <w:semiHidden/>
    <w:unhideWhenUsed/>
    <w:rsid w:val="006D7D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DA5"/>
    <w:rPr>
      <w:rFonts w:ascii="Segoe UI" w:hAnsi="Segoe UI" w:cs="Segoe UI"/>
      <w:sz w:val="18"/>
      <w:szCs w:val="18"/>
      <w:lang w:val="nl-NL"/>
    </w:rPr>
  </w:style>
  <w:style w:type="table" w:styleId="Tabelraster">
    <w:name w:val="Table Grid"/>
    <w:basedOn w:val="Standaardtabel"/>
    <w:uiPriority w:val="39"/>
    <w:rsid w:val="006D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432A"/>
    <w:rPr>
      <w:color w:val="0563C1" w:themeColor="hyperlink"/>
      <w:u w:val="single"/>
    </w:rPr>
  </w:style>
  <w:style w:type="character" w:styleId="Verwijzingopmerking">
    <w:name w:val="annotation reference"/>
    <w:basedOn w:val="Standaardalinea-lettertype"/>
    <w:uiPriority w:val="99"/>
    <w:semiHidden/>
    <w:unhideWhenUsed/>
    <w:rsid w:val="0084432A"/>
    <w:rPr>
      <w:sz w:val="16"/>
      <w:szCs w:val="16"/>
    </w:rPr>
  </w:style>
  <w:style w:type="paragraph" w:styleId="Tekstopmerking">
    <w:name w:val="annotation text"/>
    <w:basedOn w:val="Standaard"/>
    <w:link w:val="TekstopmerkingChar"/>
    <w:uiPriority w:val="99"/>
    <w:semiHidden/>
    <w:unhideWhenUsed/>
    <w:rsid w:val="008443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432A"/>
    <w:rPr>
      <w:rFonts w:ascii="Arial" w:hAnsi="Arial"/>
      <w:sz w:val="20"/>
      <w:szCs w:val="20"/>
      <w:lang w:val="nl-NL"/>
    </w:rPr>
  </w:style>
  <w:style w:type="paragraph" w:styleId="Lijstalinea">
    <w:name w:val="List Paragraph"/>
    <w:basedOn w:val="Standaard"/>
    <w:uiPriority w:val="34"/>
    <w:qFormat/>
    <w:rsid w:val="009C663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E33051"/>
    <w:rPr>
      <w:b/>
      <w:bCs/>
    </w:rPr>
  </w:style>
  <w:style w:type="character" w:customStyle="1" w:styleId="OnderwerpvanopmerkingChar">
    <w:name w:val="Onderwerp van opmerking Char"/>
    <w:basedOn w:val="TekstopmerkingChar"/>
    <w:link w:val="Onderwerpvanopmerking"/>
    <w:uiPriority w:val="99"/>
    <w:semiHidden/>
    <w:rsid w:val="00E33051"/>
    <w:rPr>
      <w:rFonts w:ascii="Arial" w:hAnsi="Arial"/>
      <w:b/>
      <w:bCs/>
      <w:sz w:val="20"/>
      <w:szCs w:val="20"/>
      <w:lang w:val="nl-NL"/>
    </w:rPr>
  </w:style>
  <w:style w:type="character" w:customStyle="1" w:styleId="Stijl3">
    <w:name w:val="Stijl3"/>
    <w:basedOn w:val="Standaardalinea-lettertype"/>
    <w:uiPriority w:val="1"/>
    <w:rsid w:val="00963596"/>
    <w:rPr>
      <w:bdr w:val="none" w:sz="0" w:space="0" w:color="auto"/>
      <w:shd w:val="clear" w:color="auto" w:fill="FFFF00"/>
    </w:rPr>
  </w:style>
  <w:style w:type="character" w:styleId="Tekstvantijdelijkeaanduiding">
    <w:name w:val="Placeholder Text"/>
    <w:basedOn w:val="Standaardalinea-lettertype"/>
    <w:uiPriority w:val="99"/>
    <w:semiHidden/>
    <w:rsid w:val="00963596"/>
    <w:rPr>
      <w:color w:val="808080"/>
    </w:rPr>
  </w:style>
  <w:style w:type="table" w:styleId="Rastertabel1licht">
    <w:name w:val="Grid Table 1 Light"/>
    <w:basedOn w:val="Standaardtabel"/>
    <w:uiPriority w:val="46"/>
    <w:rsid w:val="006B3B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semiHidden/>
    <w:unhideWhenUsed/>
    <w:rsid w:val="00F634F0"/>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F634F0"/>
    <w:rPr>
      <w:rFonts w:ascii="Arial" w:hAnsi="Arial"/>
      <w:sz w:val="20"/>
      <w:szCs w:val="20"/>
    </w:rPr>
  </w:style>
  <w:style w:type="character" w:styleId="Voetnootmarkering">
    <w:name w:val="footnote reference"/>
    <w:basedOn w:val="Standaardalinea-lettertype"/>
    <w:uiPriority w:val="99"/>
    <w:semiHidden/>
    <w:unhideWhenUsed/>
    <w:rsid w:val="00F634F0"/>
    <w:rPr>
      <w:vertAlign w:val="superscript"/>
    </w:rPr>
  </w:style>
  <w:style w:type="paragraph" w:styleId="Koptekst">
    <w:name w:val="header"/>
    <w:basedOn w:val="Standaard"/>
    <w:link w:val="KoptekstChar"/>
    <w:uiPriority w:val="99"/>
    <w:unhideWhenUsed/>
    <w:rsid w:val="003966B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66B0"/>
    <w:rPr>
      <w:rFonts w:ascii="Arial" w:hAnsi="Arial"/>
      <w:lang w:val="nl-NL"/>
    </w:rPr>
  </w:style>
  <w:style w:type="paragraph" w:styleId="Voettekst">
    <w:name w:val="footer"/>
    <w:basedOn w:val="Standaard"/>
    <w:link w:val="VoettekstChar"/>
    <w:uiPriority w:val="99"/>
    <w:unhideWhenUsed/>
    <w:rsid w:val="003966B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66B0"/>
    <w:rPr>
      <w:rFonts w:ascii="Arial" w:hAnsi="Arial"/>
      <w:lang w:val="nl-NL"/>
    </w:rPr>
  </w:style>
  <w:style w:type="character" w:styleId="Zwaar">
    <w:name w:val="Strong"/>
    <w:basedOn w:val="Standaardalinea-lettertype"/>
    <w:uiPriority w:val="22"/>
    <w:qFormat/>
    <w:rsid w:val="002D7D27"/>
    <w:rPr>
      <w:b/>
      <w:bCs/>
    </w:rPr>
  </w:style>
  <w:style w:type="paragraph" w:styleId="Revisie">
    <w:name w:val="Revision"/>
    <w:hidden/>
    <w:uiPriority w:val="99"/>
    <w:semiHidden/>
    <w:rsid w:val="00111C1A"/>
    <w:pPr>
      <w:spacing w:after="0" w:line="240" w:lineRule="auto"/>
    </w:pPr>
    <w:rPr>
      <w:rFonts w:ascii="Arial" w:hAnsi="Arial"/>
      <w:lang w:val="nl-NL"/>
    </w:rPr>
  </w:style>
  <w:style w:type="table" w:styleId="Tabelrasterlicht">
    <w:name w:val="Grid Table Light"/>
    <w:basedOn w:val="Standaardtabel"/>
    <w:uiPriority w:val="40"/>
    <w:rsid w:val="00D60E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
    <w:name w:val="Body Text"/>
    <w:basedOn w:val="Standaard"/>
    <w:link w:val="PlattetekstChar"/>
    <w:uiPriority w:val="1"/>
    <w:unhideWhenUsed/>
    <w:qFormat/>
    <w:rsid w:val="00656C3F"/>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656C3F"/>
    <w:rPr>
      <w:rFonts w:ascii="Trebuchet MS" w:eastAsia="Trebuchet MS" w:hAnsi="Trebuchet MS" w:cs="Trebuchet MS"/>
      <w:lang w:val="nl-NL"/>
    </w:rPr>
  </w:style>
  <w:style w:type="character" w:styleId="Onopgelostemelding">
    <w:name w:val="Unresolved Mention"/>
    <w:basedOn w:val="Standaardalinea-lettertype"/>
    <w:uiPriority w:val="99"/>
    <w:semiHidden/>
    <w:unhideWhenUsed/>
    <w:rsid w:val="00516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922">
      <w:bodyDiv w:val="1"/>
      <w:marLeft w:val="0"/>
      <w:marRight w:val="0"/>
      <w:marTop w:val="0"/>
      <w:marBottom w:val="0"/>
      <w:divBdr>
        <w:top w:val="none" w:sz="0" w:space="0" w:color="auto"/>
        <w:left w:val="none" w:sz="0" w:space="0" w:color="auto"/>
        <w:bottom w:val="none" w:sz="0" w:space="0" w:color="auto"/>
        <w:right w:val="none" w:sz="0" w:space="0" w:color="auto"/>
      </w:divBdr>
    </w:div>
    <w:div w:id="1188105302">
      <w:bodyDiv w:val="1"/>
      <w:marLeft w:val="0"/>
      <w:marRight w:val="0"/>
      <w:marTop w:val="0"/>
      <w:marBottom w:val="0"/>
      <w:divBdr>
        <w:top w:val="none" w:sz="0" w:space="0" w:color="auto"/>
        <w:left w:val="none" w:sz="0" w:space="0" w:color="auto"/>
        <w:bottom w:val="none" w:sz="0" w:space="0" w:color="auto"/>
        <w:right w:val="none" w:sz="0" w:space="0" w:color="auto"/>
      </w:divBdr>
    </w:div>
    <w:div w:id="20246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gevensbeschermingsautoriteit.be/burger/acties/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heid.vlaanderen.be/vlaamse-toezichtcommis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toezichtcommissi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B47E2-4DF0-4322-BFE4-3DF97DEE0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CE07B-9991-42E0-84CB-75A844DEA873}">
  <ds:schemaRefs>
    <ds:schemaRef ds:uri="http://schemas.microsoft.com/sharepoint/v3/contenttype/forms"/>
  </ds:schemaRefs>
</ds:datastoreItem>
</file>

<file path=customXml/itemProps4.xml><?xml version="1.0" encoding="utf-8"?>
<ds:datastoreItem xmlns:ds="http://schemas.openxmlformats.org/officeDocument/2006/customXml" ds:itemID="{B3073DBA-5140-4A75-8D8C-4A338AD82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12261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2024-06-07T12:59:00Z</dcterms:created>
  <dcterms:modified xsi:type="dcterms:W3CDTF">2024-06-07T13:42:00Z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