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"/>
        <w:gridCol w:w="513"/>
        <w:gridCol w:w="425"/>
        <w:gridCol w:w="1612"/>
        <w:gridCol w:w="2073"/>
        <w:gridCol w:w="567"/>
        <w:gridCol w:w="2739"/>
        <w:gridCol w:w="1854"/>
      </w:tblGrid>
      <w:tr w:rsidR="00DF787F" w:rsidRPr="003D114E" w14:paraId="43F8E0CE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08B4" w14:textId="04353A08" w:rsidR="00DF787F" w:rsidRPr="00D3255C" w:rsidRDefault="00DF787F" w:rsidP="004D213B">
            <w:pPr>
              <w:pStyle w:val="leeg"/>
            </w:pPr>
          </w:p>
        </w:tc>
        <w:tc>
          <w:tcPr>
            <w:tcW w:w="7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97DE" w14:textId="74465F6B" w:rsidR="00DF787F" w:rsidRPr="002230A4" w:rsidRDefault="0048547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Stappenplan </w:t>
            </w:r>
            <w:r w:rsidR="00275796">
              <w:rPr>
                <w:color w:val="auto"/>
                <w:sz w:val="36"/>
                <w:szCs w:val="36"/>
              </w:rPr>
              <w:t>ontslagintentie</w:t>
            </w:r>
            <w:r w:rsidR="002B6297" w:rsidRPr="002B6297">
              <w:rPr>
                <w:color w:val="auto"/>
                <w:sz w:val="36"/>
                <w:szCs w:val="36"/>
              </w:rPr>
              <w:t xml:space="preserve"> contractueel personeelslid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D526" w14:textId="78D5E085" w:rsidR="00DF787F" w:rsidRPr="003D114E" w:rsidRDefault="002E2FCD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AGO</w:t>
            </w:r>
            <w:r w:rsidR="00FB379F">
              <w:rPr>
                <w:sz w:val="12"/>
                <w:szCs w:val="12"/>
              </w:rPr>
              <w:t>-</w:t>
            </w:r>
            <w:r w:rsidR="002B6297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40</w:t>
            </w:r>
            <w:r w:rsidR="0074495F">
              <w:rPr>
                <w:sz w:val="12"/>
                <w:szCs w:val="12"/>
              </w:rPr>
              <w:t>4</w:t>
            </w:r>
          </w:p>
        </w:tc>
      </w:tr>
      <w:tr w:rsidR="003C34C3" w:rsidRPr="003D114E" w14:paraId="61D042C9" w14:textId="77777777" w:rsidTr="00A94112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1C0C" w14:textId="77777777" w:rsidR="003C34C3" w:rsidRPr="003D114E" w:rsidRDefault="003C34C3" w:rsidP="00226EB2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D0B3" w14:textId="2223D68B" w:rsidR="003C34C3" w:rsidRPr="003D114E" w:rsidRDefault="003C34C3" w:rsidP="00226EB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3C34C3" w:rsidRPr="00C80FB7" w14:paraId="57D0D680" w14:textId="77777777" w:rsidTr="00A94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26A0EA8B" w14:textId="77777777" w:rsidR="003C34C3" w:rsidRPr="003D114E" w:rsidRDefault="003C34C3" w:rsidP="00226EB2">
            <w:pPr>
              <w:pStyle w:val="leeg"/>
            </w:pPr>
          </w:p>
        </w:tc>
        <w:tc>
          <w:tcPr>
            <w:tcW w:w="9783" w:type="dxa"/>
            <w:gridSpan w:val="7"/>
            <w:shd w:val="clear" w:color="auto" w:fill="auto"/>
          </w:tcPr>
          <w:p w14:paraId="1CD4B896" w14:textId="77777777" w:rsidR="00226EB2" w:rsidRPr="00226EB2" w:rsidRDefault="00226EB2" w:rsidP="00226EB2">
            <w:r w:rsidRPr="00226EB2">
              <w:t>Agentschap Overheidspersoneel</w:t>
            </w:r>
          </w:p>
          <w:p w14:paraId="27BA1E65" w14:textId="77777777" w:rsidR="00226EB2" w:rsidRPr="00226EB2" w:rsidRDefault="00226EB2" w:rsidP="00226EB2">
            <w:pPr>
              <w:rPr>
                <w:b/>
                <w:bCs/>
              </w:rPr>
            </w:pPr>
            <w:r w:rsidRPr="00226EB2">
              <w:rPr>
                <w:b/>
                <w:bCs/>
              </w:rPr>
              <w:t>Dienstencentrum Personeelsadministratie</w:t>
            </w:r>
          </w:p>
          <w:p w14:paraId="140ED2B7" w14:textId="77777777" w:rsidR="00FE799B" w:rsidRDefault="00FE799B" w:rsidP="00226EB2">
            <w:r w:rsidRPr="00FE799B">
              <w:t xml:space="preserve">Koning Albert II-laan 15 bus 165, 1210 Brussel </w:t>
            </w:r>
          </w:p>
          <w:p w14:paraId="16FE2CF4" w14:textId="4EFB26DD" w:rsidR="00226EB2" w:rsidRPr="00226EB2" w:rsidRDefault="00226EB2" w:rsidP="00226EB2">
            <w:pPr>
              <w:rPr>
                <w:lang w:val="fr-BE"/>
              </w:rPr>
            </w:pPr>
            <w:r w:rsidRPr="00226EB2">
              <w:rPr>
                <w:b/>
                <w:bCs/>
                <w:lang w:val="fr-BE"/>
              </w:rPr>
              <w:t>T</w:t>
            </w:r>
            <w:r w:rsidRPr="00226EB2">
              <w:rPr>
                <w:lang w:val="fr-BE"/>
              </w:rPr>
              <w:t xml:space="preserve"> 02 553 60 00</w:t>
            </w:r>
          </w:p>
          <w:p w14:paraId="35354625" w14:textId="06E80FED" w:rsidR="003C34C3" w:rsidRPr="000F1286" w:rsidRDefault="00000000" w:rsidP="00226EB2">
            <w:pPr>
              <w:rPr>
                <w:rFonts w:ascii="FlandersArtSans-Regular" w:hAnsi="FlandersArtSans-Regular"/>
                <w:color w:val="000000"/>
                <w:shd w:val="clear" w:color="auto" w:fill="FFFFFF"/>
              </w:rPr>
            </w:pPr>
            <w:hyperlink r:id="rId13" w:history="1">
              <w:r w:rsidR="00C80FB7" w:rsidRPr="000F1286">
                <w:rPr>
                  <w:rStyle w:val="Hyperlink"/>
                  <w:rFonts w:ascii="FlandersArtSans-Regular" w:hAnsi="FlandersArtSans-Regular"/>
                  <w:shd w:val="clear" w:color="auto" w:fill="FFFFFF"/>
                </w:rPr>
                <w:t>vlaanderen.be/intern/contact-DCPA</w:t>
              </w:r>
            </w:hyperlink>
            <w:r w:rsidR="00C80FB7">
              <w:rPr>
                <w:rStyle w:val="normaltextrun"/>
                <w:rFonts w:ascii="FlandersArtSans-Regular" w:hAnsi="FlandersArtSans-Regular"/>
                <w:color w:val="000000"/>
                <w:shd w:val="clear" w:color="auto" w:fill="FFFFFF"/>
              </w:rPr>
              <w:t xml:space="preserve"> </w:t>
            </w:r>
            <w:r w:rsidR="00C80FB7">
              <w:rPr>
                <w:rStyle w:val="eop"/>
                <w:rFonts w:ascii="Cambria" w:hAnsi="Cambria" w:cs="Cambria"/>
                <w:color w:val="000000"/>
                <w:shd w:val="clear" w:color="auto" w:fill="FFFFFF"/>
              </w:rPr>
              <w:t> </w:t>
            </w:r>
          </w:p>
        </w:tc>
      </w:tr>
      <w:tr w:rsidR="003C34C3" w:rsidRPr="003D114E" w14:paraId="644BB625" w14:textId="77777777" w:rsidTr="00A94112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DE31" w14:textId="77777777" w:rsidR="003C34C3" w:rsidRPr="00C80FB7" w:rsidRDefault="003C34C3" w:rsidP="00226EB2">
            <w:pPr>
              <w:pStyle w:val="leeg"/>
              <w:jc w:val="center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372B7" w14:textId="0C76B0D1" w:rsidR="00226EB2" w:rsidRPr="00A04A27" w:rsidRDefault="00226EB2" w:rsidP="00226EB2">
            <w:pPr>
              <w:pStyle w:val="Aanwijzing"/>
              <w:spacing w:before="60"/>
              <w:rPr>
                <w:b/>
              </w:rPr>
            </w:pPr>
            <w:r w:rsidRPr="00A04A27">
              <w:rPr>
                <w:b/>
              </w:rPr>
              <w:t xml:space="preserve">Waarvoor dient </w:t>
            </w:r>
            <w:r w:rsidR="005E6440">
              <w:rPr>
                <w:b/>
              </w:rPr>
              <w:t>d</w:t>
            </w:r>
            <w:r w:rsidR="00A80885">
              <w:rPr>
                <w:b/>
              </w:rPr>
              <w:t>it stappenplan</w:t>
            </w:r>
            <w:r w:rsidRPr="00A04A27">
              <w:rPr>
                <w:b/>
              </w:rPr>
              <w:t>?</w:t>
            </w:r>
          </w:p>
          <w:p w14:paraId="6F7C6C7D" w14:textId="5D2C281C" w:rsidR="00FD58B6" w:rsidRDefault="00FD58B6" w:rsidP="00FD58B6">
            <w:pPr>
              <w:pStyle w:val="Aanwijzing"/>
            </w:pPr>
            <w:r>
              <w:t xml:space="preserve">Gebruik </w:t>
            </w:r>
            <w:r w:rsidR="00A80885">
              <w:t>dit stappenplan</w:t>
            </w:r>
            <w:r>
              <w:t xml:space="preserve"> als je de intentie hebt om de arbeidsovereenkomst van een personeelslid op te zeggen of te verbreken. </w:t>
            </w:r>
            <w:r w:rsidR="00C96A9B">
              <w:t xml:space="preserve">De ontslagregeling conform artikel XI 13 tot en met XI 25 </w:t>
            </w:r>
            <w:r w:rsidR="00541AB4">
              <w:t>moet gerespecteerd worden.</w:t>
            </w:r>
            <w:r w:rsidR="005B4F6C">
              <w:t xml:space="preserve"> </w:t>
            </w:r>
            <w:r w:rsidR="00ED6CDD">
              <w:t>Lees meer op de webpagina</w:t>
            </w:r>
            <w:r w:rsidR="006755FB">
              <w:t xml:space="preserve"> </w:t>
            </w:r>
            <w:hyperlink r:id="rId14" w:history="1">
              <w:r w:rsidR="006755FB">
                <w:rPr>
                  <w:rStyle w:val="Hyperlink"/>
                </w:rPr>
                <w:t>Uitstroom van medewerkers | Vlaanderen.be</w:t>
              </w:r>
            </w:hyperlink>
            <w:r w:rsidR="006755FB">
              <w:t>.</w:t>
            </w:r>
          </w:p>
          <w:p w14:paraId="1C39E2A7" w14:textId="77777777" w:rsidR="00A94112" w:rsidRDefault="00A94112" w:rsidP="00FD58B6">
            <w:pPr>
              <w:pStyle w:val="Aanwijzing"/>
            </w:pPr>
          </w:p>
          <w:p w14:paraId="1F060B65" w14:textId="246C0AF7" w:rsidR="00FD58B6" w:rsidRDefault="00215F58" w:rsidP="00FD58B6">
            <w:pPr>
              <w:pStyle w:val="Aanwijzing"/>
            </w:pPr>
            <w:r>
              <w:t>Het stappenplan</w:t>
            </w:r>
            <w:r w:rsidR="00FD58B6">
              <w:t xml:space="preserve"> geldt </w:t>
            </w:r>
            <w:r w:rsidR="00FD58B6" w:rsidRPr="00110B09">
              <w:rPr>
                <w:b/>
                <w:bCs w:val="0"/>
              </w:rPr>
              <w:t>niet</w:t>
            </w:r>
            <w:r w:rsidR="00FD58B6">
              <w:t xml:space="preserve"> bij:</w:t>
            </w:r>
          </w:p>
          <w:p w14:paraId="45EFE307" w14:textId="77777777" w:rsidR="00FD58B6" w:rsidRDefault="00FD58B6" w:rsidP="00FD58B6">
            <w:pPr>
              <w:pStyle w:val="Aanwijzing"/>
            </w:pPr>
            <w:r>
              <w:t>- beëindiging van de arbeidsovereenkomst wegens het bereiken van de wettelijke pensioenleeftijd</w:t>
            </w:r>
          </w:p>
          <w:p w14:paraId="4377CEBB" w14:textId="5C77FAEB" w:rsidR="00FD58B6" w:rsidRDefault="00FD58B6" w:rsidP="00FD58B6">
            <w:pPr>
              <w:pStyle w:val="Aanwijzing"/>
            </w:pPr>
            <w:r>
              <w:t>- beëindiging van de arbeidsovereenkomst wegens overmacht</w:t>
            </w:r>
          </w:p>
          <w:p w14:paraId="627B3068" w14:textId="4A51BA1B" w:rsidR="00FD58B6" w:rsidRDefault="1E9D32CF" w:rsidP="00FD58B6">
            <w:pPr>
              <w:pStyle w:val="Aanwijzing"/>
            </w:pPr>
            <w:r>
              <w:t xml:space="preserve">- </w:t>
            </w:r>
            <w:r w:rsidR="00FD58B6">
              <w:t>beëindiging van de vervangingsovereenkomst door de terugkeer, het ontslag, het overlijden of de pensionering van het personeelslid dat vervangen wordt</w:t>
            </w:r>
          </w:p>
          <w:p w14:paraId="2AFCF2F4" w14:textId="77777777" w:rsidR="00FD58B6" w:rsidRDefault="00FD58B6" w:rsidP="00FD58B6">
            <w:pPr>
              <w:pStyle w:val="Aanwijzing"/>
            </w:pPr>
            <w:r>
              <w:t>- ontslag om dringende reden</w:t>
            </w:r>
          </w:p>
          <w:p w14:paraId="45014711" w14:textId="5A0246D5" w:rsidR="00FD58B6" w:rsidRDefault="00FD58B6" w:rsidP="00FD58B6">
            <w:pPr>
              <w:pStyle w:val="Aanwijzing"/>
            </w:pPr>
            <w:r>
              <w:t>- ontslag van een personeelslid met een arbeidsovereenkomst voor studenten</w:t>
            </w:r>
          </w:p>
          <w:p w14:paraId="4EC2F431" w14:textId="6E448B88" w:rsidR="00FC66F2" w:rsidRDefault="00FC66F2" w:rsidP="00FD58B6">
            <w:pPr>
              <w:pStyle w:val="Aanwijzing"/>
            </w:pPr>
            <w:r>
              <w:t>- topkader</w:t>
            </w:r>
          </w:p>
          <w:p w14:paraId="16E4D307" w14:textId="22ABFA6C" w:rsidR="009950C4" w:rsidRDefault="009950C4" w:rsidP="00FD58B6">
            <w:pPr>
              <w:pStyle w:val="Aanwijzing"/>
            </w:pPr>
            <w:r>
              <w:t>- Nautische keten</w:t>
            </w:r>
          </w:p>
          <w:p w14:paraId="1E007F3D" w14:textId="72E030E3" w:rsidR="00D42D23" w:rsidRDefault="00FC66F2" w:rsidP="001C09B4">
            <w:pPr>
              <w:pStyle w:val="Aanwijzing"/>
            </w:pPr>
            <w:r>
              <w:t>- OPZ Geel en OPZ Rekem</w:t>
            </w:r>
          </w:p>
          <w:p w14:paraId="0EAA2FD8" w14:textId="77777777" w:rsidR="00226EB2" w:rsidRPr="00A04A27" w:rsidRDefault="00226EB2" w:rsidP="00226EB2">
            <w:pPr>
              <w:pStyle w:val="Aanwijzing"/>
              <w:spacing w:before="60"/>
              <w:rPr>
                <w:b/>
              </w:rPr>
            </w:pPr>
            <w:r w:rsidRPr="00A04A27">
              <w:rPr>
                <w:b/>
              </w:rPr>
              <w:t>Aan wie bezorg</w:t>
            </w:r>
            <w:r>
              <w:rPr>
                <w:b/>
              </w:rPr>
              <w:t xml:space="preserve"> je</w:t>
            </w:r>
            <w:r w:rsidRPr="00A04A27">
              <w:rPr>
                <w:b/>
              </w:rPr>
              <w:t xml:space="preserve"> dit formulier?</w:t>
            </w:r>
          </w:p>
          <w:p w14:paraId="068976F3" w14:textId="5E31F17D" w:rsidR="001F4190" w:rsidRDefault="001F4190" w:rsidP="00226EB2">
            <w:pPr>
              <w:rPr>
                <w:rFonts w:cstheme="minorBidi"/>
                <w:i/>
              </w:rPr>
            </w:pPr>
            <w:r w:rsidRPr="72996B35">
              <w:rPr>
                <w:rFonts w:cstheme="minorBidi"/>
                <w:i/>
              </w:rPr>
              <w:t xml:space="preserve">- </w:t>
            </w:r>
            <w:r w:rsidR="005A129F" w:rsidRPr="72996B35">
              <w:rPr>
                <w:rFonts w:cstheme="minorBidi"/>
                <w:i/>
              </w:rPr>
              <w:t xml:space="preserve">Breng het DCPA </w:t>
            </w:r>
            <w:r w:rsidR="00A8052F" w:rsidRPr="72996B35">
              <w:rPr>
                <w:rFonts w:cstheme="minorBidi"/>
                <w:i/>
              </w:rPr>
              <w:t xml:space="preserve">via het Vlimpers-contactformulier </w:t>
            </w:r>
            <w:r w:rsidR="005A129F" w:rsidRPr="72996B35">
              <w:rPr>
                <w:rFonts w:cstheme="minorBidi"/>
                <w:i/>
              </w:rPr>
              <w:t>op de hoogte van de lopende ontslagintentie</w:t>
            </w:r>
            <w:r w:rsidR="00AC1306" w:rsidRPr="72996B35">
              <w:rPr>
                <w:rFonts w:cstheme="minorBidi"/>
                <w:i/>
              </w:rPr>
              <w:t xml:space="preserve">, met als doel </w:t>
            </w:r>
            <w:r w:rsidR="00200F6C" w:rsidRPr="72996B35">
              <w:rPr>
                <w:rFonts w:cstheme="minorBidi"/>
                <w:i/>
              </w:rPr>
              <w:t>het eventuele ontslag voor te bereiden en een opzegtermijn en/of een verbrekingsvergoeding te simuleren.</w:t>
            </w:r>
            <w:r w:rsidR="00BD24D9" w:rsidRPr="72996B35">
              <w:rPr>
                <w:rFonts w:cstheme="minorBidi"/>
                <w:i/>
              </w:rPr>
              <w:t xml:space="preserve"> </w:t>
            </w:r>
            <w:r w:rsidR="675591B5" w:rsidRPr="72996B35">
              <w:rPr>
                <w:rFonts w:cstheme="minorBidi"/>
                <w:i/>
                <w:iCs/>
              </w:rPr>
              <w:t>Voeg alle documenten toe aan dezelfde vraag.</w:t>
            </w:r>
          </w:p>
          <w:p w14:paraId="03EADDCD" w14:textId="5B50BCFD" w:rsidR="003C34C3" w:rsidRPr="00226EB2" w:rsidRDefault="001F4190" w:rsidP="00226EB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</w:t>
            </w:r>
            <w:r w:rsidR="00FD58B6">
              <w:rPr>
                <w:rFonts w:cstheme="minorHAnsi"/>
                <w:i/>
              </w:rPr>
              <w:t xml:space="preserve">Als het traject leidt tot een definitieve ontslagbeslissing, bezorg je </w:t>
            </w:r>
            <w:r w:rsidR="00143F0D">
              <w:rPr>
                <w:rFonts w:cstheme="minorHAnsi"/>
                <w:i/>
              </w:rPr>
              <w:t>dit stappenplan</w:t>
            </w:r>
            <w:r w:rsidR="00FD58B6">
              <w:rPr>
                <w:rFonts w:cstheme="minorHAnsi"/>
                <w:i/>
              </w:rPr>
              <w:t xml:space="preserve"> samen met het formulier voor de beëindiging van een tewerkstelling </w:t>
            </w:r>
            <w:r w:rsidR="00226EB2" w:rsidRPr="00536798">
              <w:rPr>
                <w:rFonts w:cstheme="minorHAnsi"/>
                <w:i/>
              </w:rPr>
              <w:t xml:space="preserve">via </w:t>
            </w:r>
            <w:r w:rsidR="00226EB2">
              <w:rPr>
                <w:rFonts w:cstheme="minorHAnsi"/>
                <w:i/>
              </w:rPr>
              <w:t xml:space="preserve">het </w:t>
            </w:r>
            <w:r w:rsidR="00226EB2" w:rsidRPr="00536798">
              <w:rPr>
                <w:rFonts w:cstheme="minorHAnsi"/>
                <w:i/>
              </w:rPr>
              <w:t>Vlimpers</w:t>
            </w:r>
            <w:r w:rsidR="00226EB2">
              <w:rPr>
                <w:rFonts w:cstheme="minorHAnsi"/>
                <w:i/>
              </w:rPr>
              <w:t>-contactformulier</w:t>
            </w:r>
            <w:r w:rsidR="00226EB2" w:rsidRPr="00536798">
              <w:rPr>
                <w:rFonts w:cstheme="minorHAnsi"/>
                <w:i/>
              </w:rPr>
              <w:t xml:space="preserve"> aan het D</w:t>
            </w:r>
            <w:r w:rsidR="004C5172">
              <w:rPr>
                <w:rFonts w:cstheme="minorHAnsi"/>
                <w:i/>
              </w:rPr>
              <w:t>CPA</w:t>
            </w:r>
            <w:r w:rsidR="00226EB2" w:rsidRPr="00536798">
              <w:rPr>
                <w:rFonts w:cstheme="minorHAnsi"/>
                <w:i/>
              </w:rPr>
              <w:t>.</w:t>
            </w:r>
          </w:p>
        </w:tc>
      </w:tr>
      <w:tr w:rsidR="003C34C3" w:rsidRPr="003D114E" w14:paraId="03767D75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0855" w14:textId="77777777" w:rsidR="003C34C3" w:rsidRPr="003D114E" w:rsidRDefault="003C34C3" w:rsidP="00226EB2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864A" w14:textId="7012BD59" w:rsidR="003C34C3" w:rsidRPr="003D114E" w:rsidRDefault="003C34C3" w:rsidP="00226EB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4E296371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0CAE3EF" w14:textId="77777777" w:rsidR="003C34C3" w:rsidRPr="003D114E" w:rsidRDefault="003C34C3" w:rsidP="00226EB2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2973719" w14:textId="3C52A6C8" w:rsidR="003C34C3" w:rsidRPr="003D114E" w:rsidRDefault="00D74779" w:rsidP="00226E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 of HR-businesspartner</w:t>
            </w:r>
          </w:p>
        </w:tc>
      </w:tr>
      <w:tr w:rsidR="00D74779" w:rsidRPr="003D114E" w14:paraId="754E80F3" w14:textId="77777777" w:rsidTr="18108809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248F" w14:textId="77777777" w:rsidR="00D74779" w:rsidRPr="003D114E" w:rsidRDefault="00D74779" w:rsidP="0004781C">
            <w:pPr>
              <w:pStyle w:val="leeg"/>
            </w:pPr>
          </w:p>
        </w:tc>
      </w:tr>
      <w:tr w:rsidR="00D74779" w:rsidRPr="003D114E" w14:paraId="612B6920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5F7590" w14:textId="77777777" w:rsidR="00D74779" w:rsidRPr="003D114E" w:rsidRDefault="00D74779" w:rsidP="0004781C">
            <w:pPr>
              <w:pStyle w:val="leeg"/>
            </w:pPr>
            <w:bookmarkStart w:id="0" w:name="_Hlk96093527"/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2DE809" w14:textId="0DF5A471" w:rsidR="00D74779" w:rsidRPr="00D74779" w:rsidRDefault="00D74779" w:rsidP="0004781C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Gegevens </w:t>
            </w:r>
            <w:r w:rsidR="009257E1">
              <w:rPr>
                <w:rFonts w:cs="Calibri"/>
                <w:color w:val="auto"/>
              </w:rPr>
              <w:t>van het personeelslid</w:t>
            </w:r>
          </w:p>
        </w:tc>
      </w:tr>
      <w:bookmarkEnd w:id="0"/>
      <w:tr w:rsidR="00952C1C" w:rsidRPr="003D114E" w14:paraId="5AED4CD9" w14:textId="77777777" w:rsidTr="18108809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E8CA" w14:textId="77777777" w:rsidR="00952C1C" w:rsidRPr="004D213B" w:rsidRDefault="00952C1C" w:rsidP="0004781C">
            <w:pPr>
              <w:pStyle w:val="leeg"/>
            </w:pPr>
          </w:p>
        </w:tc>
      </w:tr>
      <w:tr w:rsidR="00226EB2" w:rsidRPr="003D114E" w14:paraId="3C6E587F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6083" w14:textId="77777777" w:rsidR="00226EB2" w:rsidRPr="003D114E" w:rsidRDefault="00226EB2" w:rsidP="00226EB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5DD4" w14:textId="734204C7" w:rsidR="00226EB2" w:rsidRPr="00FF630A" w:rsidRDefault="00226EB2" w:rsidP="00226EB2">
            <w:pPr>
              <w:pStyle w:val="Vraag"/>
            </w:pPr>
            <w:r w:rsidRPr="00FF630A">
              <w:t>V</w:t>
            </w:r>
            <w:r>
              <w:t>ul hieronder de persoonsgegevens</w:t>
            </w:r>
            <w:r w:rsidR="00407C09">
              <w:t xml:space="preserve"> van het personeelslid in</w:t>
            </w:r>
            <w:r>
              <w:t>.</w:t>
            </w:r>
          </w:p>
        </w:tc>
      </w:tr>
      <w:tr w:rsidR="00226EB2" w:rsidRPr="003D114E" w14:paraId="0453BEDA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C8BD" w14:textId="77777777" w:rsidR="00226EB2" w:rsidRPr="004C6E93" w:rsidRDefault="00226EB2" w:rsidP="00226EB2">
            <w:pPr>
              <w:pStyle w:val="leeg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2FB3D" w14:textId="3777BB83" w:rsidR="00226EB2" w:rsidRPr="003D114E" w:rsidRDefault="00FF570E" w:rsidP="00226EB2">
            <w:pPr>
              <w:jc w:val="right"/>
            </w:pPr>
            <w:r>
              <w:t>V</w:t>
            </w:r>
            <w:r w:rsidRPr="003D114E">
              <w:t>oor</w:t>
            </w:r>
            <w:r w:rsidR="00226EB2" w:rsidRPr="003D114E">
              <w:t>- en achternaam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DD214F" w14:textId="77777777" w:rsidR="00226EB2" w:rsidRPr="003D114E" w:rsidRDefault="00226EB2" w:rsidP="00226E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26EB2" w:rsidRPr="003D114E" w14:paraId="2B505E5F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BB9B" w14:textId="77777777" w:rsidR="00226EB2" w:rsidRPr="004C6E93" w:rsidRDefault="00226EB2" w:rsidP="00226EB2">
            <w:pPr>
              <w:pStyle w:val="leeg"/>
            </w:pPr>
            <w:bookmarkStart w:id="1" w:name="_Hlk164188831"/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CA80" w14:textId="5AB7DE41" w:rsidR="00226EB2" w:rsidRPr="003D114E" w:rsidRDefault="00226EB2" w:rsidP="00226EB2">
            <w:pPr>
              <w:jc w:val="right"/>
            </w:pPr>
            <w:r>
              <w:t>Vlimpersnummer</w:t>
            </w:r>
          </w:p>
        </w:tc>
        <w:tc>
          <w:tcPr>
            <w:tcW w:w="72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E97C40" w14:textId="77777777" w:rsidR="00226EB2" w:rsidRPr="003D114E" w:rsidRDefault="00226EB2" w:rsidP="00226E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bookmarkEnd w:id="1"/>
      <w:tr w:rsidR="00480FF0" w:rsidRPr="003D114E" w14:paraId="6CD2C46F" w14:textId="77777777" w:rsidTr="18108809">
        <w:trPr>
          <w:trHeight w:val="20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28CE" w14:textId="77777777" w:rsidR="00480FF0" w:rsidRPr="004C6E93" w:rsidRDefault="00480FF0" w:rsidP="00480FF0">
            <w:pPr>
              <w:pStyle w:val="leeg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3536" w14:textId="77777777" w:rsidR="00480FF0" w:rsidRDefault="00480FF0" w:rsidP="00480FF0">
            <w:pPr>
              <w:jc w:val="righ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324E" w14:textId="77777777" w:rsidR="00480FF0" w:rsidRPr="003D114E" w:rsidRDefault="00480FF0" w:rsidP="00480FF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80FF0" w:rsidRPr="003D114E" w14:paraId="781461B4" w14:textId="77777777" w:rsidTr="18108809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6159" w14:textId="77777777" w:rsidR="00480FF0" w:rsidRPr="004D213B" w:rsidRDefault="00480FF0" w:rsidP="00480FF0">
            <w:pPr>
              <w:pStyle w:val="leeg"/>
            </w:pPr>
          </w:p>
        </w:tc>
      </w:tr>
      <w:tr w:rsidR="00480FF0" w:rsidRPr="003D114E" w14:paraId="7D4EC7CD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8606" w14:textId="3FE2D535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8060" w14:textId="6A30FF3C" w:rsidR="00480FF0" w:rsidRPr="00FF630A" w:rsidRDefault="00480FF0" w:rsidP="00480FF0">
            <w:pPr>
              <w:pStyle w:val="Vraag"/>
            </w:pPr>
            <w:r>
              <w:t>Is het personeelslid op het moment van de ontslagintentie minstens één jaar ononderbroken in dienst bij de Diensten van de Vlaamse overheid?</w:t>
            </w:r>
          </w:p>
        </w:tc>
      </w:tr>
      <w:tr w:rsidR="00480FF0" w:rsidRPr="003D114E" w14:paraId="01240199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A090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  <w:bookmarkStart w:id="2" w:name="_Hlk150261505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7181" w14:textId="5EBFBE02" w:rsidR="00480FF0" w:rsidRPr="00FF630A" w:rsidRDefault="00480FF0" w:rsidP="00480FF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7A98" w14:textId="70BDD007" w:rsidR="00480FF0" w:rsidRPr="00446868" w:rsidRDefault="00480FF0" w:rsidP="00480FF0">
            <w:pPr>
              <w:pStyle w:val="Vraag"/>
              <w:rPr>
                <w:b w:val="0"/>
              </w:rPr>
            </w:pPr>
            <w:r>
              <w:rPr>
                <w:b w:val="0"/>
              </w:rPr>
              <w:t xml:space="preserve">Ja. </w:t>
            </w:r>
            <w:r w:rsidRPr="4EE530BC">
              <w:rPr>
                <w:b w:val="0"/>
                <w:i/>
                <w:iCs/>
              </w:rPr>
              <w:t>Ga naar stap 3.</w:t>
            </w:r>
          </w:p>
        </w:tc>
      </w:tr>
      <w:tr w:rsidR="00480FF0" w:rsidRPr="003D114E" w14:paraId="594994B1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619F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BEB59" w14:textId="77777777" w:rsidR="00480FF0" w:rsidRPr="00FF630A" w:rsidRDefault="00480FF0" w:rsidP="00480FF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A653" w14:textId="578714EF" w:rsidR="00480FF0" w:rsidRPr="00446868" w:rsidRDefault="00480FF0" w:rsidP="00480FF0">
            <w:pPr>
              <w:pStyle w:val="Vraag"/>
              <w:rPr>
                <w:b w:val="0"/>
              </w:rPr>
            </w:pPr>
            <w:r>
              <w:rPr>
                <w:b w:val="0"/>
              </w:rPr>
              <w:t xml:space="preserve">Neen. </w:t>
            </w:r>
            <w:r w:rsidRPr="4EE530BC">
              <w:rPr>
                <w:b w:val="0"/>
                <w:i/>
                <w:iCs/>
              </w:rPr>
              <w:t>Ga naar stap 4</w:t>
            </w:r>
            <w:r w:rsidR="007801DC">
              <w:rPr>
                <w:b w:val="0"/>
                <w:i/>
                <w:iCs/>
              </w:rPr>
              <w:t xml:space="preserve"> (hoorrecht)</w:t>
            </w:r>
            <w:r w:rsidR="00B90B93">
              <w:rPr>
                <w:b w:val="0"/>
                <w:i/>
                <w:iCs/>
              </w:rPr>
              <w:t xml:space="preserve"> en vervolgens stap 7 (ontslagbeslissing)</w:t>
            </w:r>
            <w:r w:rsidRPr="4EE530BC">
              <w:rPr>
                <w:b w:val="0"/>
                <w:i/>
                <w:iCs/>
              </w:rPr>
              <w:t>.</w:t>
            </w:r>
            <w:r w:rsidR="009E67C7">
              <w:rPr>
                <w:b w:val="0"/>
                <w:i/>
                <w:iCs/>
              </w:rPr>
              <w:t xml:space="preserve"> De ontslagvoorwaarden zijn niet van toepassing.</w:t>
            </w:r>
          </w:p>
        </w:tc>
      </w:tr>
      <w:tr w:rsidR="00BA141F" w:rsidRPr="003D114E" w14:paraId="6AB6BDC1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3AFD" w14:textId="77777777" w:rsidR="00BA141F" w:rsidRDefault="00BA14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C8A3" w14:textId="77777777" w:rsidR="00BA141F" w:rsidRPr="00FF630A" w:rsidRDefault="00BA141F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8650" w14:textId="77777777" w:rsidR="009E67C7" w:rsidRDefault="00BA141F">
            <w:pPr>
              <w:pStyle w:val="Vraag"/>
              <w:rPr>
                <w:b w:val="0"/>
              </w:rPr>
            </w:pPr>
            <w:r>
              <w:rPr>
                <w:b w:val="0"/>
              </w:rPr>
              <w:t xml:space="preserve">Occasioneel personeelslid Sport Vlaanderen of occasionele lesgever VDAB. </w:t>
            </w:r>
          </w:p>
          <w:p w14:paraId="0FC3EF0F" w14:textId="39A8EA98" w:rsidR="00BA141F" w:rsidRPr="00446868" w:rsidRDefault="00BA141F">
            <w:pPr>
              <w:pStyle w:val="Vraag"/>
              <w:rPr>
                <w:b w:val="0"/>
              </w:rPr>
            </w:pPr>
            <w:r w:rsidRPr="4EE530BC">
              <w:rPr>
                <w:b w:val="0"/>
                <w:i/>
                <w:iCs/>
              </w:rPr>
              <w:t>Ga naar stap 4</w:t>
            </w:r>
            <w:r w:rsidR="007801DC">
              <w:rPr>
                <w:b w:val="0"/>
                <w:i/>
                <w:iCs/>
              </w:rPr>
              <w:t xml:space="preserve"> (hoorrecht)</w:t>
            </w:r>
            <w:r w:rsidR="00B90B93">
              <w:rPr>
                <w:b w:val="0"/>
                <w:i/>
                <w:iCs/>
              </w:rPr>
              <w:t xml:space="preserve"> en vervolgens stap 7 (ontslagbeslissing)</w:t>
            </w:r>
            <w:r w:rsidRPr="4EE530BC">
              <w:rPr>
                <w:b w:val="0"/>
                <w:i/>
                <w:iCs/>
              </w:rPr>
              <w:t>.</w:t>
            </w:r>
            <w:r w:rsidR="009E67C7">
              <w:rPr>
                <w:b w:val="0"/>
                <w:i/>
                <w:iCs/>
              </w:rPr>
              <w:t xml:space="preserve"> De ontslagvoorwaarden zijn niet van toepassing.</w:t>
            </w:r>
          </w:p>
        </w:tc>
      </w:tr>
      <w:tr w:rsidR="00480FF0" w:rsidRPr="003D114E" w14:paraId="6507C3D3" w14:textId="77777777" w:rsidTr="18108809">
        <w:trPr>
          <w:trHeight w:val="3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DC1E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3B72" w14:textId="77777777" w:rsidR="00480FF0" w:rsidRPr="00A26786" w:rsidRDefault="00480FF0" w:rsidP="00480FF0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685E" w14:textId="77777777" w:rsidR="00480FF0" w:rsidRDefault="00480FF0" w:rsidP="00480FF0">
            <w:pPr>
              <w:pStyle w:val="Vraag"/>
              <w:rPr>
                <w:b w:val="0"/>
                <w:bCs/>
              </w:rPr>
            </w:pPr>
          </w:p>
        </w:tc>
      </w:tr>
      <w:tr w:rsidR="00AB1D5A" w:rsidRPr="003D114E" w14:paraId="14E8232B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AEE0197" w14:textId="77777777" w:rsidR="00AB1D5A" w:rsidRPr="003D114E" w:rsidRDefault="00AB1D5A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BFD1FF" w14:textId="60699458" w:rsidR="00AB1D5A" w:rsidRPr="00D74779" w:rsidRDefault="00AB1D5A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Ontslagvoorwaarden</w:t>
            </w:r>
          </w:p>
        </w:tc>
      </w:tr>
      <w:tr w:rsidR="00480FF0" w:rsidRPr="003D114E" w14:paraId="5F66F61F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99BB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4651" w14:textId="767E37B4" w:rsidR="00480FF0" w:rsidRPr="003E5D69" w:rsidRDefault="00AB1D5A" w:rsidP="00480FF0">
            <w:pPr>
              <w:pStyle w:val="Vraag"/>
              <w:ind w:left="0"/>
              <w:rPr>
                <w:b w:val="0"/>
                <w:bCs/>
              </w:rPr>
            </w:pPr>
            <w:r>
              <w:t>De o</w:t>
            </w:r>
            <w:r w:rsidR="00480FF0">
              <w:t>ntslagvoorwaarden</w:t>
            </w:r>
            <w:r>
              <w:t xml:space="preserve"> moeten voldaan </w:t>
            </w:r>
            <w:r w:rsidRPr="00A34FBD">
              <w:t xml:space="preserve">zijn </w:t>
            </w:r>
            <w:r w:rsidR="00480FF0" w:rsidRPr="004F4353">
              <w:t>op het moment van de ontslagintentie</w:t>
            </w:r>
            <w:r w:rsidRPr="004F4353">
              <w:t>.</w:t>
            </w:r>
          </w:p>
          <w:p w14:paraId="11B171C9" w14:textId="5C2F6195" w:rsidR="00B510CF" w:rsidRPr="000932DF" w:rsidRDefault="00EB563E" w:rsidP="00480FF0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Bezorg de </w:t>
            </w:r>
            <w:r w:rsidR="00832C61">
              <w:rPr>
                <w:b w:val="0"/>
                <w:bCs/>
                <w:i/>
                <w:iCs/>
              </w:rPr>
              <w:t>documenten via het Vlimpers</w:t>
            </w:r>
            <w:r w:rsidR="000D2D89">
              <w:rPr>
                <w:b w:val="0"/>
                <w:bCs/>
                <w:i/>
                <w:iCs/>
              </w:rPr>
              <w:t>-</w:t>
            </w:r>
            <w:r w:rsidR="00832C61">
              <w:rPr>
                <w:b w:val="0"/>
                <w:bCs/>
                <w:i/>
                <w:iCs/>
              </w:rPr>
              <w:t>contactformulier aan het DCPA voor registra</w:t>
            </w:r>
            <w:r w:rsidR="00510521">
              <w:rPr>
                <w:b w:val="0"/>
                <w:bCs/>
                <w:i/>
                <w:iCs/>
              </w:rPr>
              <w:t>tie in het personeelsdossier.</w:t>
            </w:r>
          </w:p>
        </w:tc>
      </w:tr>
      <w:tr w:rsidR="00480FF0" w:rsidRPr="003D114E" w14:paraId="4BAF2654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F5C1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B593" w14:textId="77777777" w:rsidR="00480FF0" w:rsidRPr="00A26786" w:rsidRDefault="00480FF0" w:rsidP="00480FF0">
            <w:pPr>
              <w:pStyle w:val="Vraag"/>
              <w:jc w:val="center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6E52" w14:textId="073AE256" w:rsidR="00480FF0" w:rsidRDefault="00480FF0" w:rsidP="00480FF0">
            <w:pPr>
              <w:pStyle w:val="Vraag"/>
              <w:ind w:left="0"/>
              <w:rPr>
                <w:b w:val="0"/>
              </w:rPr>
            </w:pPr>
            <w:r>
              <w:rPr>
                <w:b w:val="0"/>
              </w:rPr>
              <w:t xml:space="preserve">Personeelslid kreeg de afgelopen 3 jaar een </w:t>
            </w:r>
            <w:r w:rsidRPr="005C1E2D">
              <w:rPr>
                <w:bCs/>
              </w:rPr>
              <w:t>formele schriftelijke waarschuwing</w:t>
            </w:r>
            <w:r>
              <w:rPr>
                <w:b w:val="0"/>
              </w:rPr>
              <w:t xml:space="preserve"> met een nauwkeurige weergave van het disfunctioneren dat kan leiden tot het ontslag van het personeelslid.</w:t>
            </w:r>
          </w:p>
          <w:p w14:paraId="505AEFD2" w14:textId="55D6641E" w:rsidR="00480FF0" w:rsidRDefault="00480FF0" w:rsidP="00480FF0">
            <w:pPr>
              <w:pStyle w:val="Vraag"/>
              <w:ind w:left="0"/>
              <w:rPr>
                <w:b w:val="0"/>
              </w:rPr>
            </w:pPr>
            <w:r>
              <w:rPr>
                <w:b w:val="0"/>
              </w:rPr>
              <w:t xml:space="preserve">Verzenddatum formele waarschuwing: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0FF0" w:rsidRPr="003D114E" w14:paraId="18EF5B8C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3298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7AF09" w14:textId="77777777" w:rsidR="00480FF0" w:rsidRPr="00A26786" w:rsidRDefault="00480FF0" w:rsidP="00480FF0">
            <w:pPr>
              <w:pStyle w:val="Vraag"/>
              <w:jc w:val="center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C07E" w14:textId="77777777" w:rsidR="00480FF0" w:rsidRDefault="00480FF0" w:rsidP="00480FF0">
            <w:pPr>
              <w:pStyle w:val="Vraag"/>
              <w:ind w:left="0"/>
              <w:rPr>
                <w:b w:val="0"/>
              </w:rPr>
            </w:pPr>
            <w:r>
              <w:rPr>
                <w:b w:val="0"/>
              </w:rPr>
              <w:t xml:space="preserve">Personeelslid kreeg de afgelopen 10 jaar een </w:t>
            </w:r>
            <w:r w:rsidRPr="005C1E2D">
              <w:rPr>
                <w:bCs/>
              </w:rPr>
              <w:t>remediëring met het oog op een mogelijk ontslag</w:t>
            </w:r>
            <w:r>
              <w:rPr>
                <w:b w:val="0"/>
              </w:rPr>
              <w:t xml:space="preserve"> conform artikel IV 5 van het Vlaams Personeelsstatuut </w:t>
            </w:r>
          </w:p>
        </w:tc>
      </w:tr>
      <w:tr w:rsidR="00480FF0" w:rsidRPr="003D114E" w14:paraId="2B555767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BF10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98671" w14:textId="77777777" w:rsidR="00480FF0" w:rsidRPr="00A26786" w:rsidRDefault="00480FF0" w:rsidP="00480FF0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7308" w14:textId="77777777" w:rsidR="00480FF0" w:rsidRDefault="00480FF0" w:rsidP="00480FF0">
            <w:pPr>
              <w:pStyle w:val="Vraag"/>
              <w:ind w:left="0"/>
              <w:rPr>
                <w:b w:val="0"/>
              </w:rPr>
            </w:pPr>
            <w:r>
              <w:rPr>
                <w:bCs/>
              </w:rPr>
              <w:tab/>
            </w: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 w:val="0"/>
              </w:rPr>
              <w:t xml:space="preserve">Remediëring in dezelfde functie met een andere evaluator. </w:t>
            </w:r>
          </w:p>
          <w:p w14:paraId="5B04D129" w14:textId="77777777" w:rsidR="00480FF0" w:rsidRDefault="00480FF0" w:rsidP="00480FF0">
            <w:pPr>
              <w:pStyle w:val="Vraag"/>
              <w:ind w:left="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Einddatum remediëringstraject: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2D8EC85" w14:textId="77777777" w:rsidR="00480FF0" w:rsidRDefault="00480FF0" w:rsidP="00480FF0">
            <w:pPr>
              <w:pStyle w:val="Vraag"/>
              <w:ind w:left="0"/>
            </w:pPr>
            <w:r>
              <w:rPr>
                <w:b w:val="0"/>
              </w:rPr>
              <w:tab/>
            </w: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 w:val="0"/>
              </w:rPr>
              <w:t xml:space="preserve">Wijziging van dienstaanwijzing op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65D41B3" w14:textId="77777777" w:rsidR="00480FF0" w:rsidRDefault="00480FF0" w:rsidP="00480FF0">
            <w:pPr>
              <w:pStyle w:val="Vraag"/>
              <w:ind w:left="0"/>
            </w:pPr>
            <w:r>
              <w:tab/>
            </w: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DB3E2D">
              <w:rPr>
                <w:b w:val="0"/>
              </w:rPr>
              <w:t>P</w:t>
            </w:r>
            <w:r w:rsidRPr="005C1E2D">
              <w:rPr>
                <w:b w:val="0"/>
              </w:rPr>
              <w:t>er</w:t>
            </w:r>
            <w:r>
              <w:rPr>
                <w:b w:val="0"/>
              </w:rPr>
              <w:t xml:space="preserve">soneelslid weigerde de remediëring op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6F68B93" w14:textId="77777777" w:rsidR="00480FF0" w:rsidRDefault="00480FF0" w:rsidP="00480FF0">
            <w:pPr>
              <w:pStyle w:val="Vraag"/>
              <w:ind w:left="0"/>
              <w:rPr>
                <w:b w:val="0"/>
              </w:rPr>
            </w:pPr>
          </w:p>
        </w:tc>
      </w:tr>
      <w:tr w:rsidR="00480FF0" w:rsidRPr="003D114E" w14:paraId="435D8DC6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CB76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1475" w14:textId="77777777" w:rsidR="00480FF0" w:rsidRPr="00A26786" w:rsidRDefault="00480FF0" w:rsidP="00480FF0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94E3" w14:textId="1AB48C40" w:rsidR="00480FF0" w:rsidRDefault="00480FF0" w:rsidP="00480FF0">
            <w:pPr>
              <w:pStyle w:val="Vraag"/>
              <w:ind w:left="0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r>
              <w:rPr>
                <w:bCs/>
              </w:rPr>
              <w:t xml:space="preserve"> De remediëring eindigde minder dan 3 jaar geleden.  </w:t>
            </w:r>
            <w:r w:rsidRPr="003D1E70">
              <w:rPr>
                <w:b w:val="0"/>
                <w:i/>
                <w:iCs/>
              </w:rPr>
              <w:t>Ga naar stap 4.</w:t>
            </w:r>
            <w:r>
              <w:rPr>
                <w:bCs/>
              </w:rPr>
              <w:t xml:space="preserve"> </w:t>
            </w:r>
          </w:p>
        </w:tc>
      </w:tr>
      <w:tr w:rsidR="00480FF0" w:rsidRPr="003D114E" w14:paraId="4423A0EE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BF71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3C12" w14:textId="77777777" w:rsidR="00480FF0" w:rsidRPr="00A26786" w:rsidRDefault="00480FF0" w:rsidP="00480FF0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7FA4" w14:textId="1B75339E" w:rsidR="00480FF0" w:rsidRDefault="00480FF0" w:rsidP="00480FF0">
            <w:pPr>
              <w:pStyle w:val="Vraag"/>
              <w:ind w:left="0"/>
              <w:rPr>
                <w:b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r>
              <w:rPr>
                <w:bCs/>
              </w:rPr>
              <w:t xml:space="preserve"> De remediëring</w:t>
            </w:r>
            <w:r w:rsidR="00A90EB8">
              <w:rPr>
                <w:bCs/>
              </w:rPr>
              <w:t xml:space="preserve"> </w:t>
            </w:r>
            <w:r w:rsidR="00AB34B0">
              <w:rPr>
                <w:bCs/>
              </w:rPr>
              <w:t>c</w:t>
            </w:r>
            <w:r w:rsidR="00586377">
              <w:rPr>
                <w:bCs/>
              </w:rPr>
              <w:t>onform</w:t>
            </w:r>
            <w:r w:rsidR="00A90EB8">
              <w:rPr>
                <w:bCs/>
              </w:rPr>
              <w:t xml:space="preserve"> VPS artikel IV 5</w:t>
            </w:r>
            <w:r>
              <w:rPr>
                <w:bCs/>
              </w:rPr>
              <w:t xml:space="preserve"> eindigde meer dan 3 jaar geleden</w:t>
            </w:r>
            <w:r w:rsidR="008B57D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 w:val="0"/>
              </w:rPr>
              <w:t xml:space="preserve">Het personeelslid kreeg de afgelopen 3 jaar </w:t>
            </w:r>
            <w:r w:rsidRPr="00532C32">
              <w:rPr>
                <w:b w:val="0"/>
              </w:rPr>
              <w:t>een remediëringstraject conform artikel IV 4 van het Vlaams Personeelsstatuut</w:t>
            </w:r>
            <w:r w:rsidR="00CB189D">
              <w:rPr>
                <w:b w:val="0"/>
              </w:rPr>
              <w:t>.</w:t>
            </w:r>
          </w:p>
          <w:p w14:paraId="74AF8F37" w14:textId="353D3E9F" w:rsidR="00480FF0" w:rsidRPr="004918FE" w:rsidRDefault="00480FF0" w:rsidP="00480FF0">
            <w:pPr>
              <w:pStyle w:val="Vraag"/>
              <w:ind w:left="645"/>
              <w:rPr>
                <w:b w:val="0"/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Selectievakje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 w:val="0"/>
              </w:rPr>
              <w:t xml:space="preserve">Personeelslid </w:t>
            </w:r>
            <w:r w:rsidRPr="004918FE">
              <w:rPr>
                <w:b w:val="0"/>
                <w:color w:val="auto"/>
              </w:rPr>
              <w:t>weiger</w:t>
            </w:r>
            <w:r w:rsidR="00EE4E55">
              <w:rPr>
                <w:b w:val="0"/>
                <w:color w:val="auto"/>
              </w:rPr>
              <w:t>de</w:t>
            </w:r>
            <w:r w:rsidRPr="004918FE">
              <w:rPr>
                <w:b w:val="0"/>
                <w:color w:val="auto"/>
              </w:rPr>
              <w:t xml:space="preserve"> </w:t>
            </w:r>
            <w:r w:rsidR="00EE4E55">
              <w:rPr>
                <w:b w:val="0"/>
                <w:color w:val="auto"/>
              </w:rPr>
              <w:t>de</w:t>
            </w:r>
            <w:r w:rsidRPr="004918FE">
              <w:rPr>
                <w:b w:val="0"/>
                <w:color w:val="auto"/>
              </w:rPr>
              <w:t xml:space="preserve"> remediëring</w:t>
            </w:r>
            <w:r w:rsidR="00F2184B">
              <w:rPr>
                <w:b w:val="0"/>
                <w:color w:val="auto"/>
              </w:rPr>
              <w:t xml:space="preserve"> op </w:t>
            </w:r>
            <w:r w:rsidR="00F2184B"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2184B" w:rsidRPr="003D114E">
              <w:instrText xml:space="preserve"> FORMTEXT </w:instrText>
            </w:r>
            <w:r w:rsidR="00F2184B" w:rsidRPr="003D114E">
              <w:fldChar w:fldCharType="separate"/>
            </w:r>
            <w:r w:rsidR="00F2184B" w:rsidRPr="003D114E">
              <w:rPr>
                <w:noProof/>
              </w:rPr>
              <w:t> </w:t>
            </w:r>
            <w:r w:rsidR="00F2184B" w:rsidRPr="003D114E">
              <w:rPr>
                <w:noProof/>
              </w:rPr>
              <w:t> </w:t>
            </w:r>
            <w:r w:rsidR="00F2184B" w:rsidRPr="003D114E">
              <w:rPr>
                <w:noProof/>
              </w:rPr>
              <w:t> </w:t>
            </w:r>
            <w:r w:rsidR="00F2184B" w:rsidRPr="003D114E">
              <w:rPr>
                <w:noProof/>
              </w:rPr>
              <w:t> </w:t>
            </w:r>
            <w:r w:rsidR="00F2184B" w:rsidRPr="003D114E">
              <w:rPr>
                <w:noProof/>
              </w:rPr>
              <w:t> </w:t>
            </w:r>
            <w:r w:rsidR="00F2184B" w:rsidRPr="003D114E">
              <w:fldChar w:fldCharType="end"/>
            </w:r>
            <w:r>
              <w:rPr>
                <w:b w:val="0"/>
                <w:color w:val="auto"/>
              </w:rPr>
              <w:t>.</w:t>
            </w:r>
            <w:r w:rsidRPr="004918FE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i/>
                <w:iCs/>
                <w:color w:val="auto"/>
              </w:rPr>
              <w:t>G</w:t>
            </w:r>
            <w:r w:rsidRPr="00DB3E2D">
              <w:rPr>
                <w:b w:val="0"/>
                <w:i/>
                <w:iCs/>
                <w:color w:val="auto"/>
              </w:rPr>
              <w:t>a naar stap 4</w:t>
            </w:r>
            <w:r w:rsidRPr="004918FE">
              <w:rPr>
                <w:b w:val="0"/>
                <w:color w:val="auto"/>
              </w:rPr>
              <w:t>.</w:t>
            </w:r>
          </w:p>
          <w:p w14:paraId="0E162C9E" w14:textId="77777777" w:rsidR="00480FF0" w:rsidRPr="004918FE" w:rsidRDefault="00480FF0" w:rsidP="00480FF0">
            <w:pPr>
              <w:pStyle w:val="Vraag"/>
              <w:ind w:left="645"/>
              <w:rPr>
                <w:b w:val="0"/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Selectievakje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4918FE">
              <w:rPr>
                <w:b w:val="0"/>
                <w:color w:val="auto"/>
              </w:rPr>
              <w:t xml:space="preserve">Resultaat remediëringstraject: de tekorten werden onvoldoende weggewerkt en wordt stopgezet.  </w:t>
            </w:r>
            <w:r w:rsidRPr="00157993">
              <w:rPr>
                <w:b w:val="0"/>
                <w:i/>
                <w:color w:val="auto"/>
              </w:rPr>
              <w:t>Ga naar stap 4.</w:t>
            </w:r>
          </w:p>
          <w:p w14:paraId="03BA51CA" w14:textId="77777777" w:rsidR="00480FF0" w:rsidRPr="004918FE" w:rsidRDefault="00480FF0" w:rsidP="00480FF0">
            <w:pPr>
              <w:pStyle w:val="Vraag"/>
              <w:ind w:left="645"/>
              <w:rPr>
                <w:b w:val="0"/>
                <w:color w:val="auto"/>
              </w:rPr>
            </w:pPr>
            <w:r w:rsidRPr="004918FE">
              <w:rPr>
                <w:b w:val="0"/>
                <w:color w:val="auto"/>
              </w:rPr>
              <w:t xml:space="preserve">Resultaat remediëringstraject: de tekorten werden voldoende weggewerkt. </w:t>
            </w:r>
            <w:r w:rsidRPr="18108809">
              <w:rPr>
                <w:b w:val="0"/>
                <w:i/>
                <w:iCs/>
                <w:color w:val="auto"/>
              </w:rPr>
              <w:t>Het stappenplan stopt hier.</w:t>
            </w:r>
          </w:p>
          <w:p w14:paraId="1DE06231" w14:textId="77777777" w:rsidR="00480FF0" w:rsidRPr="00532C32" w:rsidRDefault="00480FF0" w:rsidP="00480FF0">
            <w:pPr>
              <w:pStyle w:val="Vraag"/>
              <w:ind w:left="0"/>
              <w:rPr>
                <w:b w:val="0"/>
              </w:rPr>
            </w:pPr>
          </w:p>
        </w:tc>
      </w:tr>
      <w:tr w:rsidR="009E0D4D" w:rsidRPr="003D114E" w14:paraId="4A2AD7DB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874F5F4" w14:textId="77777777" w:rsidR="009E0D4D" w:rsidRPr="003D114E" w:rsidRDefault="009E0D4D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A0C6FD3" w14:textId="0430ABD7" w:rsidR="009E0D4D" w:rsidRPr="00D74779" w:rsidRDefault="009E0D4D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Hoor</w:t>
            </w:r>
            <w:r w:rsidR="00D7142C">
              <w:rPr>
                <w:rFonts w:cs="Calibri"/>
                <w:color w:val="auto"/>
              </w:rPr>
              <w:t>r</w:t>
            </w:r>
            <w:r>
              <w:rPr>
                <w:rFonts w:cs="Calibri"/>
                <w:color w:val="auto"/>
              </w:rPr>
              <w:t>echt</w:t>
            </w:r>
          </w:p>
        </w:tc>
      </w:tr>
      <w:bookmarkEnd w:id="2"/>
      <w:tr w:rsidR="00480FF0" w:rsidRPr="003D114E" w14:paraId="381BB1D0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916D" w14:textId="1EC916B6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0474" w14:textId="1E6B75F5" w:rsidR="00480FF0" w:rsidRPr="00FF630A" w:rsidRDefault="00132AC7" w:rsidP="00480FF0">
            <w:pPr>
              <w:pStyle w:val="Vraag"/>
            </w:pPr>
            <w:r>
              <w:t>De indienstnemende overheid</w:t>
            </w:r>
            <w:r w:rsidR="00F64393">
              <w:t xml:space="preserve"> die de intentie heeft</w:t>
            </w:r>
            <w:r>
              <w:t xml:space="preserve"> om een contractueel personeelslid te ontslaan omwille van zijn gedrag en/of geschiktheid, hoort het betrokken contractuele personeelslid.</w:t>
            </w:r>
          </w:p>
          <w:p w14:paraId="16B6DBF2" w14:textId="5C2F6195" w:rsidR="00480FF0" w:rsidRPr="00FF630A" w:rsidRDefault="33E5E1FC" w:rsidP="72996B35">
            <w:pPr>
              <w:pStyle w:val="Vraag"/>
              <w:ind w:left="0"/>
              <w:rPr>
                <w:b w:val="0"/>
                <w:i/>
                <w:iCs/>
              </w:rPr>
            </w:pPr>
            <w:r w:rsidRPr="72996B35">
              <w:rPr>
                <w:b w:val="0"/>
                <w:i/>
                <w:iCs/>
              </w:rPr>
              <w:t>Bezorg de documenten via het Vlimpers-contactformulier aan het DCPA voor registratie in het personeelsdossier.</w:t>
            </w:r>
          </w:p>
          <w:p w14:paraId="6A3CC342" w14:textId="62CFC113" w:rsidR="00480FF0" w:rsidRPr="00FF630A" w:rsidRDefault="00480FF0" w:rsidP="00480FF0">
            <w:pPr>
              <w:pStyle w:val="Vraag"/>
            </w:pPr>
          </w:p>
        </w:tc>
      </w:tr>
      <w:tr w:rsidR="00480FF0" w:rsidRPr="003D114E" w14:paraId="29C2250A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6DC1" w14:textId="77777777" w:rsidR="00480FF0" w:rsidRPr="007D48F4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69BE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75B0" w14:textId="77777777" w:rsidR="00480FF0" w:rsidRPr="007D48F4" w:rsidRDefault="00480FF0" w:rsidP="00480FF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0C94" w14:textId="767F71A5" w:rsidR="00480FF0" w:rsidRDefault="00480FF0" w:rsidP="00480FF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Verzenddatum uitnodiging hoor</w:t>
            </w:r>
            <w:r w:rsidR="000714BE">
              <w:rPr>
                <w:b w:val="0"/>
                <w:bCs/>
              </w:rPr>
              <w:t>gesprek</w:t>
            </w:r>
          </w:p>
          <w:p w14:paraId="551E8FDE" w14:textId="4BDB72E5" w:rsidR="00B1574A" w:rsidRDefault="00B1574A" w:rsidP="00480FF0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 w:rsidRPr="004329FF">
              <w:rPr>
                <w:b w:val="0"/>
                <w:bCs/>
                <w:i/>
                <w:iCs/>
              </w:rPr>
              <w:t>Via beveiligde zending</w:t>
            </w:r>
            <w:r w:rsidR="007B5053" w:rsidRPr="00040FB3">
              <w:rPr>
                <w:b w:val="0"/>
                <w:bCs/>
                <w:i/>
                <w:iCs/>
                <w:vertAlign w:val="superscript"/>
              </w:rPr>
              <w:t>1</w:t>
            </w:r>
          </w:p>
          <w:p w14:paraId="2DBBCEB5" w14:textId="6621EA21" w:rsidR="00C869CF" w:rsidRPr="004329FF" w:rsidRDefault="00C869CF" w:rsidP="00480FF0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+ kopie voor DCPA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F5D391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EED" w:rsidRPr="003D114E" w14:paraId="70B91272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C5B5" w14:textId="77777777" w:rsidR="00804EED" w:rsidRPr="007D48F4" w:rsidRDefault="00804EED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88712" w14:textId="77777777" w:rsidR="00804EED" w:rsidRPr="007D48F4" w:rsidRDefault="00804EED" w:rsidP="00480FF0">
            <w:pPr>
              <w:pStyle w:val="Vraag"/>
              <w:rPr>
                <w:b w:val="0"/>
                <w:bCs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BC9B" w14:textId="77777777" w:rsidR="00804EED" w:rsidRDefault="00804EED" w:rsidP="00480FF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Verwachte ontvangstdatum</w:t>
            </w:r>
          </w:p>
          <w:p w14:paraId="4406255B" w14:textId="3EEEFAC4" w:rsidR="00804EED" w:rsidRPr="000A3A48" w:rsidRDefault="00804EED" w:rsidP="00480FF0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 w:rsidRPr="000A3A48">
              <w:rPr>
                <w:b w:val="0"/>
                <w:bCs/>
                <w:i/>
                <w:iCs/>
              </w:rPr>
              <w:t>3</w:t>
            </w:r>
            <w:r w:rsidRPr="000A3A48">
              <w:rPr>
                <w:b w:val="0"/>
                <w:bCs/>
                <w:i/>
                <w:iCs/>
                <w:vertAlign w:val="superscript"/>
              </w:rPr>
              <w:t>e</w:t>
            </w:r>
            <w:r w:rsidRPr="000A3A48">
              <w:rPr>
                <w:b w:val="0"/>
                <w:bCs/>
                <w:i/>
                <w:iCs/>
              </w:rPr>
              <w:t xml:space="preserve"> werkdag</w:t>
            </w:r>
            <w:r>
              <w:rPr>
                <w:b w:val="0"/>
                <w:bCs/>
                <w:i/>
                <w:iCs/>
                <w:vertAlign w:val="superscript"/>
              </w:rPr>
              <w:t>2</w:t>
            </w:r>
            <w:r w:rsidRPr="000A3A48">
              <w:rPr>
                <w:b w:val="0"/>
                <w:bCs/>
                <w:i/>
                <w:iCs/>
              </w:rPr>
              <w:t xml:space="preserve"> na verzending</w:t>
            </w:r>
            <w:r>
              <w:rPr>
                <w:b w:val="0"/>
                <w:bCs/>
                <w:i/>
                <w:iCs/>
              </w:rPr>
              <w:t xml:space="preserve"> </w:t>
            </w:r>
            <w:r w:rsidRPr="00B80E40">
              <w:rPr>
                <w:b w:val="0"/>
                <w:bCs/>
                <w:i/>
                <w:iCs/>
                <w:color w:val="auto"/>
              </w:rPr>
              <w:t>of datum ontvangstbewijs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D3F70A" w14:textId="77777777" w:rsidR="00804EED" w:rsidRPr="007D48F4" w:rsidRDefault="00804EED" w:rsidP="00480FF0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0FF0" w:rsidRPr="003D114E" w14:paraId="0562BF32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9B20" w14:textId="77777777" w:rsidR="00480FF0" w:rsidRPr="007D48F4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C9E7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945C" w14:textId="77777777" w:rsidR="00480FF0" w:rsidRPr="007D48F4" w:rsidRDefault="00480FF0" w:rsidP="00480FF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D6CB7" w14:textId="21EFFA61" w:rsidR="00480FF0" w:rsidRDefault="00480FF0" w:rsidP="00480FF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Datum </w:t>
            </w:r>
            <w:r w:rsidR="000714BE">
              <w:rPr>
                <w:b w:val="0"/>
                <w:bCs/>
              </w:rPr>
              <w:t>h</w:t>
            </w:r>
            <w:r>
              <w:rPr>
                <w:b w:val="0"/>
                <w:bCs/>
              </w:rPr>
              <w:t>oor</w:t>
            </w:r>
            <w:r w:rsidR="000714BE">
              <w:rPr>
                <w:b w:val="0"/>
                <w:bCs/>
              </w:rPr>
              <w:t>gesprek</w:t>
            </w:r>
          </w:p>
          <w:p w14:paraId="7D9A678F" w14:textId="2169CFC5" w:rsidR="00480FF0" w:rsidRPr="007D48F4" w:rsidRDefault="00480FF0" w:rsidP="00480FF0">
            <w:pPr>
              <w:pStyle w:val="Vraag"/>
              <w:jc w:val="right"/>
              <w:rPr>
                <w:b w:val="0"/>
              </w:rPr>
            </w:pPr>
            <w:r w:rsidRPr="49195974">
              <w:rPr>
                <w:b w:val="0"/>
                <w:i/>
                <w:iCs/>
              </w:rPr>
              <w:t xml:space="preserve">Ten vroegste </w:t>
            </w:r>
            <w:r>
              <w:rPr>
                <w:b w:val="0"/>
                <w:i/>
                <w:iCs/>
              </w:rPr>
              <w:t>8</w:t>
            </w:r>
            <w:r w:rsidR="00142160" w:rsidRPr="004F4353">
              <w:rPr>
                <w:b w:val="0"/>
                <w:i/>
                <w:iCs/>
                <w:vertAlign w:val="superscript"/>
              </w:rPr>
              <w:t>e</w:t>
            </w:r>
            <w:r w:rsidR="00142160">
              <w:rPr>
                <w:b w:val="0"/>
                <w:i/>
                <w:iCs/>
              </w:rPr>
              <w:t xml:space="preserve"> werkdag</w:t>
            </w:r>
            <w:r w:rsidR="00650936">
              <w:rPr>
                <w:b w:val="0"/>
                <w:bCs/>
                <w:i/>
                <w:iCs/>
                <w:vertAlign w:val="superscript"/>
              </w:rPr>
              <w:t>2</w:t>
            </w:r>
            <w:r w:rsidRPr="49195974">
              <w:rPr>
                <w:b w:val="0"/>
                <w:i/>
                <w:iCs/>
              </w:rPr>
              <w:t xml:space="preserve"> na de ontvangstdatum. Het personeelslid krijgt minstens 7 werkdage</w:t>
            </w:r>
            <w:r w:rsidR="00650936">
              <w:rPr>
                <w:b w:val="0"/>
                <w:i/>
                <w:iCs/>
              </w:rPr>
              <w:t>n</w:t>
            </w:r>
            <w:r w:rsidR="00650936">
              <w:rPr>
                <w:b w:val="0"/>
                <w:bCs/>
                <w:i/>
                <w:iCs/>
                <w:vertAlign w:val="superscript"/>
              </w:rPr>
              <w:t>2</w:t>
            </w:r>
            <w:r w:rsidRPr="49195974">
              <w:rPr>
                <w:b w:val="0"/>
                <w:i/>
                <w:iCs/>
              </w:rPr>
              <w:t xml:space="preserve"> om het verhoor voor te bereiden.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83C67F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0FF0" w:rsidRPr="003D114E" w14:paraId="32EE497B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AB66" w14:textId="77777777" w:rsidR="00480FF0" w:rsidRPr="007D48F4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63AF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25B0" w14:textId="77777777" w:rsidR="00480FF0" w:rsidRPr="007D48F4" w:rsidRDefault="00480FF0" w:rsidP="00480FF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0A71C" w14:textId="77777777" w:rsidR="00480FF0" w:rsidRDefault="00480FF0" w:rsidP="00480FF0">
            <w:pPr>
              <w:pStyle w:val="Vraag"/>
              <w:jc w:val="right"/>
              <w:rPr>
                <w:b w:val="0"/>
                <w:bCs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B59C4" w14:textId="6AD93A47" w:rsidR="008C612F" w:rsidRDefault="00480FF0" w:rsidP="00480FF0">
            <w:pPr>
              <w:pStyle w:val="Vraag"/>
              <w:rPr>
                <w:b w:val="0"/>
              </w:rPr>
            </w:pPr>
            <w:r w:rsidRPr="002A74D9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D9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2A74D9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Pr="4EE530BC">
              <w:rPr>
                <w:b w:val="0"/>
              </w:rPr>
              <w:t xml:space="preserve">Personeelslid </w:t>
            </w:r>
            <w:r w:rsidR="00E637EC">
              <w:rPr>
                <w:b w:val="0"/>
              </w:rPr>
              <w:t xml:space="preserve">is afwezig zonder verwittiging en heeft geen schriftelijk verweerd ingediend. </w:t>
            </w:r>
            <w:r>
              <w:rPr>
                <w:b w:val="0"/>
              </w:rPr>
              <w:t xml:space="preserve"> </w:t>
            </w:r>
          </w:p>
          <w:p w14:paraId="4A978C4D" w14:textId="21B9D0F1" w:rsidR="00480FF0" w:rsidRPr="003D114E" w:rsidRDefault="00480FF0" w:rsidP="00480FF0">
            <w:pPr>
              <w:pStyle w:val="Vraag"/>
              <w:rPr>
                <w:b w:val="0"/>
                <w:i/>
              </w:rPr>
            </w:pPr>
            <w:r w:rsidRPr="20F6F014">
              <w:rPr>
                <w:b w:val="0"/>
                <w:i/>
                <w:iCs/>
              </w:rPr>
              <w:t>Ga naar stap 7.</w:t>
            </w:r>
            <w:r w:rsidR="003C50C8" w:rsidRPr="20F6F014">
              <w:rPr>
                <w:b w:val="0"/>
                <w:i/>
                <w:iCs/>
              </w:rPr>
              <w:t xml:space="preserve"> </w:t>
            </w:r>
          </w:p>
        </w:tc>
      </w:tr>
      <w:tr w:rsidR="00480FF0" w:rsidRPr="003D114E" w14:paraId="244B9BEF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2902" w14:textId="77777777" w:rsidR="00480FF0" w:rsidRPr="007D48F4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DEC3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98AF" w14:textId="77777777" w:rsidR="00480FF0" w:rsidRPr="007D48F4" w:rsidRDefault="00480FF0" w:rsidP="00480FF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2541A" w14:textId="0DA8A3E2" w:rsidR="00480FF0" w:rsidRDefault="00480FF0" w:rsidP="00480FF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</w:rPr>
              <w:t xml:space="preserve">Datum </w:t>
            </w:r>
            <w:r w:rsidR="001D2DFF">
              <w:rPr>
                <w:b w:val="0"/>
              </w:rPr>
              <w:t>verslag</w:t>
            </w:r>
          </w:p>
          <w:p w14:paraId="0F11642E" w14:textId="08F482E1" w:rsidR="00480FF0" w:rsidRPr="007D48F4" w:rsidRDefault="00480FF0" w:rsidP="00480FF0">
            <w:pPr>
              <w:pStyle w:val="Vraag"/>
              <w:jc w:val="right"/>
              <w:rPr>
                <w:b w:val="0"/>
                <w:i/>
              </w:rPr>
            </w:pPr>
            <w:r w:rsidRPr="4EE530BC">
              <w:rPr>
                <w:b w:val="0"/>
                <w:i/>
                <w:iCs/>
              </w:rPr>
              <w:t xml:space="preserve">Een </w:t>
            </w:r>
            <w:r w:rsidR="001D2DFF">
              <w:rPr>
                <w:b w:val="0"/>
                <w:i/>
                <w:iCs/>
              </w:rPr>
              <w:t>verslag</w:t>
            </w:r>
            <w:r w:rsidR="1BB70C51" w:rsidRPr="74A1AF18">
              <w:rPr>
                <w:b w:val="0"/>
                <w:i/>
                <w:iCs/>
              </w:rPr>
              <w:t xml:space="preserve"> </w:t>
            </w:r>
            <w:r w:rsidRPr="4EE530BC">
              <w:rPr>
                <w:b w:val="0"/>
                <w:i/>
                <w:iCs/>
              </w:rPr>
              <w:t>van de zitting wordt opgesteld.</w:t>
            </w:r>
            <w:r w:rsidR="75FF4A55" w:rsidRPr="74A1AF18">
              <w:rPr>
                <w:b w:val="0"/>
                <w:i/>
                <w:iCs/>
              </w:rPr>
              <w:t xml:space="preserve"> Een kopie wordt bezorgd aan het personeelslid</w:t>
            </w:r>
            <w:r w:rsidR="00C869CF">
              <w:rPr>
                <w:b w:val="0"/>
                <w:i/>
                <w:iCs/>
              </w:rPr>
              <w:t xml:space="preserve"> en het DCPA</w:t>
            </w:r>
            <w:r w:rsidR="75FF4A55" w:rsidRPr="74A1AF18">
              <w:rPr>
                <w:b w:val="0"/>
                <w:i/>
                <w:iCs/>
              </w:rPr>
              <w:t>.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3D0092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0FF0" w:rsidRPr="003D114E" w14:paraId="20C0D71D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1D6CB" w14:textId="77777777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DEF2" w14:textId="77777777" w:rsidR="00480FF0" w:rsidRPr="00A26786" w:rsidRDefault="00480FF0" w:rsidP="00480FF0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C268" w14:textId="77777777" w:rsidR="00480FF0" w:rsidRDefault="00480FF0" w:rsidP="00480FF0">
            <w:pPr>
              <w:pStyle w:val="Vraag"/>
              <w:ind w:left="0"/>
              <w:rPr>
                <w:b w:val="0"/>
                <w:bCs/>
              </w:rPr>
            </w:pPr>
          </w:p>
        </w:tc>
      </w:tr>
      <w:tr w:rsidR="001C38FF" w:rsidRPr="003D114E" w14:paraId="79414CE1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B89727" w14:textId="77777777" w:rsidR="001C38FF" w:rsidRPr="003D114E" w:rsidRDefault="001C38FF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8B5B7B" w14:textId="74505002" w:rsidR="001C38FF" w:rsidRPr="00D74779" w:rsidRDefault="002B7C80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Bevestiging o</w:t>
            </w:r>
            <w:r w:rsidR="001C38FF">
              <w:rPr>
                <w:rFonts w:cs="Calibri"/>
                <w:color w:val="auto"/>
              </w:rPr>
              <w:t>ntslagintentie</w:t>
            </w:r>
          </w:p>
        </w:tc>
      </w:tr>
      <w:tr w:rsidR="00480FF0" w:rsidRPr="003D114E" w14:paraId="0315C352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8B4D" w14:textId="72327A3A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5EE5A" w14:textId="0E9E7D2D" w:rsidR="00480FF0" w:rsidRPr="00FF630A" w:rsidRDefault="002B7C80" w:rsidP="00480FF0">
            <w:pPr>
              <w:pStyle w:val="Vraag"/>
            </w:pPr>
            <w:r>
              <w:t>Bevestiging o</w:t>
            </w:r>
            <w:r w:rsidR="00480FF0">
              <w:t>ntslagintentie</w:t>
            </w:r>
          </w:p>
        </w:tc>
      </w:tr>
      <w:tr w:rsidR="00EA4E18" w:rsidRPr="003D114E" w14:paraId="652CFBA1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2B42" w14:textId="77777777" w:rsidR="00EA4E18" w:rsidRPr="002A74D9" w:rsidRDefault="00EA4E18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5189" w14:textId="40A95002" w:rsidR="00EA4E18" w:rsidRDefault="565279A8" w:rsidP="00480FF0">
            <w:pPr>
              <w:pStyle w:val="Vraag"/>
              <w:rPr>
                <w:b w:val="0"/>
                <w:bCs/>
                <w:i/>
                <w:iCs/>
              </w:rPr>
            </w:pPr>
            <w:r w:rsidRPr="72996B35">
              <w:rPr>
                <w:b w:val="0"/>
                <w:i/>
                <w:iCs/>
              </w:rPr>
              <w:t xml:space="preserve">- </w:t>
            </w:r>
            <w:r w:rsidR="00EA4E18">
              <w:rPr>
                <w:b w:val="0"/>
                <w:bCs/>
                <w:i/>
                <w:iCs/>
              </w:rPr>
              <w:t>Niet van toepassing op personeelsleden die minder dan één jaar ononderbroken in dienst is bij de Diensten van de Vlaamse overheid</w:t>
            </w:r>
            <w:r w:rsidR="00FB2BC4">
              <w:rPr>
                <w:b w:val="0"/>
                <w:bCs/>
                <w:i/>
                <w:iCs/>
              </w:rPr>
              <w:t xml:space="preserve"> of </w:t>
            </w:r>
            <w:r w:rsidR="00603861">
              <w:rPr>
                <w:b w:val="0"/>
                <w:bCs/>
                <w:i/>
                <w:iCs/>
              </w:rPr>
              <w:t xml:space="preserve">op </w:t>
            </w:r>
            <w:r w:rsidR="00FB2BC4">
              <w:rPr>
                <w:b w:val="0"/>
                <w:bCs/>
                <w:i/>
                <w:iCs/>
              </w:rPr>
              <w:t>een occasioneel personeelslid van Sport Vlaanderen of VDAB. Ga direct naar stap 7.</w:t>
            </w:r>
          </w:p>
          <w:p w14:paraId="19657B04" w14:textId="43118549" w:rsidR="0074731D" w:rsidRPr="00603861" w:rsidRDefault="24C7D2D1" w:rsidP="72996B35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72996B35">
              <w:rPr>
                <w:b w:val="0"/>
                <w:i/>
                <w:iCs/>
              </w:rPr>
              <w:t xml:space="preserve">- </w:t>
            </w:r>
            <w:r w:rsidR="709970AB" w:rsidRPr="72996B35">
              <w:rPr>
                <w:b w:val="0"/>
                <w:i/>
                <w:iCs/>
              </w:rPr>
              <w:t>Voeg de documenten toe aan de vraag in het Vlimpers-contactformulier.</w:t>
            </w:r>
          </w:p>
        </w:tc>
      </w:tr>
      <w:tr w:rsidR="00480FF0" w:rsidRPr="003D114E" w14:paraId="5C3A81CB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FCD4" w14:textId="77777777" w:rsidR="00480FF0" w:rsidRPr="002A74D9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3F62" w14:textId="0BA549C7" w:rsidR="00480FF0" w:rsidRPr="002A74D9" w:rsidRDefault="00480FF0" w:rsidP="00480FF0">
            <w:pPr>
              <w:pStyle w:val="Vraag"/>
              <w:rPr>
                <w:b w:val="0"/>
                <w:bCs/>
              </w:rPr>
            </w:pPr>
            <w:r w:rsidRPr="002A74D9">
              <w:rPr>
                <w:b w:val="0"/>
                <w:bCs/>
              </w:rPr>
              <w:t>Wordt de ontslagintentie bevestigd?</w:t>
            </w:r>
          </w:p>
        </w:tc>
      </w:tr>
      <w:tr w:rsidR="00480FF0" w:rsidRPr="003D114E" w14:paraId="735623B2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E558" w14:textId="77777777" w:rsidR="00480FF0" w:rsidRPr="002A74D9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68E5" w14:textId="77777777" w:rsidR="00480FF0" w:rsidRPr="002A74D9" w:rsidRDefault="00480FF0" w:rsidP="00480FF0">
            <w:pPr>
              <w:pStyle w:val="Vraag"/>
              <w:jc w:val="center"/>
              <w:rPr>
                <w:b w:val="0"/>
                <w:bCs/>
              </w:rPr>
            </w:pPr>
            <w:r w:rsidRPr="002A74D9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D9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2A74D9">
              <w:rPr>
                <w:b w:val="0"/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7D27" w14:textId="739B296D" w:rsidR="00480FF0" w:rsidRPr="002A74D9" w:rsidRDefault="00480FF0" w:rsidP="00480FF0">
            <w:pPr>
              <w:pStyle w:val="Vraag"/>
              <w:rPr>
                <w:b w:val="0"/>
                <w:bCs/>
              </w:rPr>
            </w:pPr>
            <w:r w:rsidRPr="002A74D9">
              <w:rPr>
                <w:b w:val="0"/>
                <w:bCs/>
              </w:rPr>
              <w:t>Ja</w:t>
            </w:r>
            <w:r>
              <w:rPr>
                <w:b w:val="0"/>
                <w:bCs/>
              </w:rPr>
              <w:t>.</w:t>
            </w:r>
          </w:p>
        </w:tc>
      </w:tr>
      <w:tr w:rsidR="00480FF0" w:rsidRPr="003D114E" w14:paraId="2A622D8F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F301" w14:textId="77777777" w:rsidR="00480FF0" w:rsidRPr="007D48F4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22F0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2629" w14:textId="77777777" w:rsidR="00480FF0" w:rsidRPr="007D48F4" w:rsidRDefault="00480FF0" w:rsidP="00480FF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D673" w14:textId="154366E3" w:rsidR="00480FF0" w:rsidRDefault="00480FF0" w:rsidP="00480FF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Verzenddatum ontslagintentie inclusief kopie verslag van </w:t>
            </w:r>
            <w:r w:rsidR="005168A2">
              <w:rPr>
                <w:b w:val="0"/>
                <w:bCs/>
              </w:rPr>
              <w:t xml:space="preserve">het </w:t>
            </w:r>
            <w:r>
              <w:rPr>
                <w:b w:val="0"/>
                <w:bCs/>
              </w:rPr>
              <w:t>hoor</w:t>
            </w:r>
            <w:r w:rsidR="005168A2">
              <w:rPr>
                <w:b w:val="0"/>
                <w:bCs/>
              </w:rPr>
              <w:t>gesprek</w:t>
            </w:r>
          </w:p>
          <w:p w14:paraId="5E22DCC5" w14:textId="1CDD1035" w:rsidR="00480FF0" w:rsidRDefault="00480FF0" w:rsidP="00480FF0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 w:rsidRPr="00861320">
              <w:rPr>
                <w:b w:val="0"/>
                <w:bCs/>
                <w:i/>
                <w:iCs/>
              </w:rPr>
              <w:t xml:space="preserve">Binnen de </w:t>
            </w:r>
            <w:r>
              <w:rPr>
                <w:b w:val="0"/>
                <w:bCs/>
                <w:i/>
                <w:iCs/>
              </w:rPr>
              <w:t>7</w:t>
            </w:r>
            <w:r w:rsidRPr="00861320">
              <w:rPr>
                <w:b w:val="0"/>
                <w:bCs/>
                <w:i/>
                <w:iCs/>
              </w:rPr>
              <w:t xml:space="preserve"> </w:t>
            </w:r>
            <w:r>
              <w:rPr>
                <w:b w:val="0"/>
                <w:bCs/>
                <w:i/>
                <w:iCs/>
              </w:rPr>
              <w:t>werk</w:t>
            </w:r>
            <w:r w:rsidRPr="00861320">
              <w:rPr>
                <w:b w:val="0"/>
                <w:bCs/>
                <w:i/>
                <w:iCs/>
              </w:rPr>
              <w:t>dagen</w:t>
            </w:r>
            <w:r w:rsidR="00456EBC">
              <w:rPr>
                <w:b w:val="0"/>
                <w:bCs/>
                <w:i/>
                <w:iCs/>
                <w:vertAlign w:val="superscript"/>
              </w:rPr>
              <w:t>2</w:t>
            </w:r>
            <w:r w:rsidRPr="00861320">
              <w:rPr>
                <w:b w:val="0"/>
                <w:bCs/>
                <w:i/>
                <w:iCs/>
              </w:rPr>
              <w:t xml:space="preserve"> na </w:t>
            </w:r>
            <w:r w:rsidR="00983793">
              <w:rPr>
                <w:b w:val="0"/>
                <w:bCs/>
                <w:i/>
                <w:iCs/>
              </w:rPr>
              <w:t>h</w:t>
            </w:r>
            <w:r w:rsidRPr="00861320">
              <w:rPr>
                <w:b w:val="0"/>
                <w:bCs/>
                <w:i/>
                <w:iCs/>
              </w:rPr>
              <w:t>e</w:t>
            </w:r>
            <w:r w:rsidR="00983793">
              <w:rPr>
                <w:b w:val="0"/>
                <w:bCs/>
                <w:i/>
                <w:iCs/>
              </w:rPr>
              <w:t>t</w:t>
            </w:r>
            <w:r w:rsidRPr="00861320">
              <w:rPr>
                <w:b w:val="0"/>
                <w:bCs/>
                <w:i/>
                <w:iCs/>
              </w:rPr>
              <w:t xml:space="preserve"> hoor</w:t>
            </w:r>
            <w:r w:rsidR="00983793">
              <w:rPr>
                <w:b w:val="0"/>
                <w:bCs/>
                <w:i/>
                <w:iCs/>
              </w:rPr>
              <w:t>gesprek</w:t>
            </w:r>
          </w:p>
          <w:p w14:paraId="1E66A5A0" w14:textId="6A99F158" w:rsidR="003151A4" w:rsidRPr="00861320" w:rsidRDefault="008C3579" w:rsidP="003151A4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Via beveiligde zending</w:t>
            </w:r>
            <w:r w:rsidR="008B6FC0">
              <w:rPr>
                <w:b w:val="0"/>
                <w:bCs/>
                <w:i/>
                <w:iCs/>
                <w:vertAlign w:val="superscript"/>
              </w:rPr>
              <w:t>1</w:t>
            </w:r>
            <w:r w:rsidR="003151A4">
              <w:rPr>
                <w:b w:val="0"/>
                <w:bCs/>
                <w:i/>
                <w:iCs/>
              </w:rPr>
              <w:t xml:space="preserve"> + kopie voor DCPA.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EC9D7A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0FF0" w:rsidRPr="003D114E" w14:paraId="7392B9EB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8B0D" w14:textId="77777777" w:rsidR="00480FF0" w:rsidRPr="007D48F4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841C0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15ED" w14:textId="77777777" w:rsidR="00480FF0" w:rsidRPr="007D48F4" w:rsidRDefault="00480FF0" w:rsidP="00480FF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FE5D8" w14:textId="77777777" w:rsidR="00480FF0" w:rsidRDefault="00480FF0" w:rsidP="00480FF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Verwachte ontvangstdatum</w:t>
            </w:r>
          </w:p>
          <w:p w14:paraId="0BE90143" w14:textId="1BBF8D0B" w:rsidR="00480FF0" w:rsidRPr="007564F6" w:rsidRDefault="00480FF0" w:rsidP="00480FF0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3</w:t>
            </w:r>
            <w:r w:rsidRPr="007564F6">
              <w:rPr>
                <w:b w:val="0"/>
                <w:bCs/>
                <w:i/>
                <w:iCs/>
                <w:vertAlign w:val="superscript"/>
              </w:rPr>
              <w:t>e</w:t>
            </w:r>
            <w:r>
              <w:rPr>
                <w:b w:val="0"/>
                <w:bCs/>
                <w:i/>
                <w:iCs/>
              </w:rPr>
              <w:t xml:space="preserve"> werkdag</w:t>
            </w:r>
            <w:r w:rsidR="00456EBC">
              <w:rPr>
                <w:b w:val="0"/>
                <w:bCs/>
                <w:i/>
                <w:iCs/>
                <w:vertAlign w:val="superscript"/>
              </w:rPr>
              <w:t>2</w:t>
            </w:r>
            <w:r>
              <w:rPr>
                <w:b w:val="0"/>
                <w:bCs/>
                <w:i/>
                <w:iCs/>
              </w:rPr>
              <w:t xml:space="preserve"> na de verzending</w:t>
            </w:r>
            <w:r w:rsidR="00BB67E4">
              <w:rPr>
                <w:b w:val="0"/>
                <w:bCs/>
                <w:i/>
                <w:iCs/>
              </w:rPr>
              <w:t xml:space="preserve"> </w:t>
            </w:r>
            <w:r w:rsidR="00BB67E4" w:rsidRPr="00B80E40">
              <w:rPr>
                <w:b w:val="0"/>
                <w:bCs/>
                <w:i/>
                <w:iCs/>
                <w:color w:val="auto"/>
              </w:rPr>
              <w:t>of datum ontvangstbewijs</w:t>
            </w:r>
          </w:p>
        </w:tc>
        <w:tc>
          <w:tcPr>
            <w:tcW w:w="51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E22ADB" w14:textId="77777777" w:rsidR="00480FF0" w:rsidRPr="007D48F4" w:rsidRDefault="00480FF0" w:rsidP="00480FF0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0FF0" w:rsidRPr="003D114E" w14:paraId="48E79722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66774" w14:textId="77777777" w:rsidR="00480FF0" w:rsidRPr="002A74D9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D12B" w14:textId="77777777" w:rsidR="00480FF0" w:rsidRPr="002A74D9" w:rsidRDefault="00480FF0" w:rsidP="00480FF0">
            <w:pPr>
              <w:pStyle w:val="Vraag"/>
              <w:jc w:val="center"/>
              <w:rPr>
                <w:b w:val="0"/>
                <w:bCs/>
              </w:rPr>
            </w:pPr>
            <w:r w:rsidRPr="002A74D9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D9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2A74D9">
              <w:rPr>
                <w:b w:val="0"/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FF06" w14:textId="24133324" w:rsidR="008C612F" w:rsidRDefault="00480FF0" w:rsidP="00480FF0">
            <w:pPr>
              <w:pStyle w:val="Vraag"/>
              <w:rPr>
                <w:b w:val="0"/>
                <w:bCs/>
              </w:rPr>
            </w:pPr>
            <w:r w:rsidRPr="002A74D9">
              <w:rPr>
                <w:b w:val="0"/>
                <w:bCs/>
              </w:rPr>
              <w:t>Neen</w:t>
            </w:r>
            <w:r>
              <w:rPr>
                <w:b w:val="0"/>
                <w:bCs/>
              </w:rPr>
              <w:t>, er wordt beslist om het personeelslid niet te ontslaan. De lijnmanager bezorgt binnen de 7 werkdagen</w:t>
            </w:r>
            <w:r w:rsidR="004F4593" w:rsidRPr="00040FB3">
              <w:rPr>
                <w:b w:val="0"/>
                <w:bCs/>
                <w:i/>
                <w:iCs/>
                <w:vertAlign w:val="superscript"/>
              </w:rPr>
              <w:t>1</w:t>
            </w:r>
            <w:r>
              <w:rPr>
                <w:b w:val="0"/>
                <w:bCs/>
              </w:rPr>
              <w:t xml:space="preserve"> deze beslissing met kopie van het verslag </w:t>
            </w:r>
            <w:r w:rsidR="00DB4DF3">
              <w:rPr>
                <w:b w:val="0"/>
                <w:bCs/>
              </w:rPr>
              <w:t>van het hoor</w:t>
            </w:r>
            <w:r w:rsidR="00D05A56">
              <w:rPr>
                <w:b w:val="0"/>
                <w:bCs/>
              </w:rPr>
              <w:t>moment</w:t>
            </w:r>
            <w:r w:rsidR="00DB4DF3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schriftelijk aan het personeelslid</w:t>
            </w:r>
            <w:r w:rsidR="00F85767">
              <w:rPr>
                <w:b w:val="0"/>
                <w:bCs/>
              </w:rPr>
              <w:t xml:space="preserve"> en het DCPA</w:t>
            </w:r>
            <w:r>
              <w:rPr>
                <w:b w:val="0"/>
                <w:bCs/>
              </w:rPr>
              <w:t xml:space="preserve">. </w:t>
            </w:r>
          </w:p>
          <w:p w14:paraId="00E41433" w14:textId="534F2B11" w:rsidR="00480FF0" w:rsidRPr="002A74D9" w:rsidRDefault="00480FF0" w:rsidP="00480FF0">
            <w:pPr>
              <w:pStyle w:val="Vraag"/>
              <w:rPr>
                <w:b w:val="0"/>
                <w:bCs/>
              </w:rPr>
            </w:pPr>
            <w:r w:rsidRPr="002A74D9">
              <w:rPr>
                <w:b w:val="0"/>
                <w:bCs/>
                <w:i/>
                <w:iCs/>
              </w:rPr>
              <w:t>Het stappenplan stopt hier.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480FF0" w:rsidRPr="003D114E" w14:paraId="4EC5E3E3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BD08" w14:textId="77777777" w:rsidR="00480FF0" w:rsidRPr="002A74D9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C82D" w14:textId="77777777" w:rsidR="00480FF0" w:rsidRPr="002A74D9" w:rsidRDefault="00480FF0" w:rsidP="00480FF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5252" w14:textId="77777777" w:rsidR="00480FF0" w:rsidRPr="002A74D9" w:rsidRDefault="00480FF0" w:rsidP="00480FF0">
            <w:pPr>
              <w:pStyle w:val="Vraag"/>
              <w:rPr>
                <w:b w:val="0"/>
                <w:bCs/>
              </w:rPr>
            </w:pPr>
          </w:p>
        </w:tc>
      </w:tr>
      <w:tr w:rsidR="001C38FF" w:rsidRPr="003D114E" w14:paraId="459F3D1F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B3BA550" w14:textId="77777777" w:rsidR="001C38FF" w:rsidRPr="003D114E" w:rsidRDefault="001C38FF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A41B3E4" w14:textId="4F59BD0E" w:rsidR="001C38FF" w:rsidRPr="00D74779" w:rsidRDefault="001C38FF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Adviesorgaan</w:t>
            </w:r>
          </w:p>
        </w:tc>
      </w:tr>
      <w:tr w:rsidR="00480FF0" w:rsidRPr="003D114E" w14:paraId="63C18C04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5B86" w14:textId="5179B82B" w:rsidR="00480FF0" w:rsidRDefault="00480FF0" w:rsidP="00480F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0E4D" w14:textId="7ED1C8A7" w:rsidR="00480FF0" w:rsidRPr="00FF630A" w:rsidRDefault="00817BD9" w:rsidP="00480FF0">
            <w:pPr>
              <w:pStyle w:val="Vraag"/>
            </w:pPr>
            <w:r>
              <w:t xml:space="preserve">Het personeelslid dat minstens één jaar ononderbroken in dienst is </w:t>
            </w:r>
            <w:r w:rsidR="00ED62CB">
              <w:t>bij de Diensten van de Vlaamse overheid, kan</w:t>
            </w:r>
            <w:r w:rsidR="009B4B82">
              <w:t xml:space="preserve"> advies </w:t>
            </w:r>
            <w:r w:rsidR="009A2CFC">
              <w:t>v</w:t>
            </w:r>
            <w:r w:rsidR="00ED62CB">
              <w:t>ragen bij een a</w:t>
            </w:r>
            <w:r w:rsidR="00480FF0">
              <w:t>dviesorgaan</w:t>
            </w:r>
            <w:r w:rsidR="00ED62CB">
              <w:t>.</w:t>
            </w:r>
          </w:p>
        </w:tc>
      </w:tr>
      <w:tr w:rsidR="00FB2BC4" w:rsidRPr="00563020" w14:paraId="29A24E92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8204" w14:textId="77777777" w:rsidR="00FB2BC4" w:rsidRPr="00563020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C27E" w14:textId="581660EB" w:rsidR="00FB2BC4" w:rsidRPr="00563020" w:rsidRDefault="4169B4C5" w:rsidP="00FB2BC4">
            <w:pPr>
              <w:pStyle w:val="Vraag"/>
              <w:rPr>
                <w:b w:val="0"/>
              </w:rPr>
            </w:pPr>
            <w:r w:rsidRPr="72996B35">
              <w:rPr>
                <w:b w:val="0"/>
                <w:i/>
                <w:iCs/>
              </w:rPr>
              <w:t xml:space="preserve">- </w:t>
            </w:r>
            <w:r w:rsidR="00FB2BC4">
              <w:rPr>
                <w:b w:val="0"/>
                <w:bCs/>
                <w:i/>
                <w:iCs/>
              </w:rPr>
              <w:t xml:space="preserve">Niet van toepassing op personeelsleden die minder dan één jaar ononderbroken in dienst is bij de Diensten van de Vlaamse overheid of </w:t>
            </w:r>
            <w:r w:rsidR="00603861">
              <w:rPr>
                <w:b w:val="0"/>
                <w:bCs/>
                <w:i/>
                <w:iCs/>
              </w:rPr>
              <w:t xml:space="preserve">op </w:t>
            </w:r>
            <w:r w:rsidR="00FB2BC4">
              <w:rPr>
                <w:b w:val="0"/>
                <w:bCs/>
                <w:i/>
                <w:iCs/>
              </w:rPr>
              <w:t>een occasioneel personeelslid van Sport Vlaanderen of VDAB. Ga direct naar stap 7.</w:t>
            </w:r>
          </w:p>
          <w:p w14:paraId="26A0D7F8" w14:textId="4783F632" w:rsidR="00FB2BC4" w:rsidRPr="00563020" w:rsidRDefault="3C7E2943" w:rsidP="72996B35">
            <w:pPr>
              <w:pStyle w:val="Vraag"/>
              <w:ind w:left="0"/>
              <w:rPr>
                <w:b w:val="0"/>
                <w:i/>
                <w:iCs/>
              </w:rPr>
            </w:pPr>
            <w:r w:rsidRPr="72996B35">
              <w:rPr>
                <w:b w:val="0"/>
                <w:i/>
                <w:iCs/>
              </w:rPr>
              <w:t xml:space="preserve">- </w:t>
            </w:r>
            <w:r w:rsidR="5A4E6FCE" w:rsidRPr="72996B35">
              <w:rPr>
                <w:b w:val="0"/>
                <w:i/>
                <w:iCs/>
              </w:rPr>
              <w:t xml:space="preserve">Voeg de documenten </w:t>
            </w:r>
            <w:r w:rsidR="00F65AEB">
              <w:rPr>
                <w:b w:val="0"/>
                <w:i/>
                <w:iCs/>
              </w:rPr>
              <w:t xml:space="preserve">(adviesvraag en beslissing adviesorgaan) </w:t>
            </w:r>
            <w:r w:rsidR="5A4E6FCE" w:rsidRPr="72996B35">
              <w:rPr>
                <w:b w:val="0"/>
                <w:i/>
                <w:iCs/>
              </w:rPr>
              <w:t>toe aan de vraag in het Vlimpers-contactformulier.</w:t>
            </w:r>
          </w:p>
          <w:p w14:paraId="0172BBFB" w14:textId="30E00659" w:rsidR="00FB2BC4" w:rsidRPr="00563020" w:rsidRDefault="00FB2BC4" w:rsidP="72996B35">
            <w:pPr>
              <w:pStyle w:val="Vraag"/>
              <w:ind w:left="0"/>
              <w:rPr>
                <w:b w:val="0"/>
                <w:i/>
              </w:rPr>
            </w:pPr>
          </w:p>
        </w:tc>
      </w:tr>
      <w:tr w:rsidR="00FB2BC4" w:rsidRPr="003D114E" w14:paraId="533E31CD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3C8C" w14:textId="77777777" w:rsidR="00FB2BC4" w:rsidRPr="007D48F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bookmarkStart w:id="3" w:name="_Hlk165021054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9BD5" w14:textId="77777777" w:rsidR="00FB2BC4" w:rsidRPr="007D48F4" w:rsidRDefault="00FB2BC4" w:rsidP="00FB2BC4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ED1C" w14:textId="77777777" w:rsidR="00FB2BC4" w:rsidRPr="007D48F4" w:rsidRDefault="00FB2BC4" w:rsidP="00FB2BC4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FD85" w14:textId="5B1440E7" w:rsidR="00FB2BC4" w:rsidRDefault="00FB2BC4" w:rsidP="00FB2BC4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Deadline adviesvraag</w:t>
            </w:r>
          </w:p>
          <w:p w14:paraId="6443D9EA" w14:textId="1D856873" w:rsidR="00FB2BC4" w:rsidRPr="007564F6" w:rsidRDefault="00FB2BC4" w:rsidP="00FB2BC4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7</w:t>
            </w:r>
            <w:r w:rsidRPr="004F4353">
              <w:rPr>
                <w:b w:val="0"/>
                <w:bCs/>
                <w:i/>
                <w:iCs/>
                <w:vertAlign w:val="superscript"/>
              </w:rPr>
              <w:t>e</w:t>
            </w:r>
            <w:r>
              <w:rPr>
                <w:b w:val="0"/>
                <w:bCs/>
                <w:i/>
                <w:iCs/>
              </w:rPr>
              <w:t xml:space="preserve"> werkdag</w:t>
            </w:r>
            <w:r>
              <w:rPr>
                <w:b w:val="0"/>
                <w:bCs/>
                <w:i/>
                <w:iCs/>
                <w:vertAlign w:val="superscript"/>
              </w:rPr>
              <w:t>2</w:t>
            </w:r>
            <w:r>
              <w:rPr>
                <w:b w:val="0"/>
                <w:bCs/>
                <w:i/>
                <w:iCs/>
              </w:rPr>
              <w:t xml:space="preserve"> volgend op de verwachte ontvangstdatum van de ontslagintentie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0BD6DA" w14:textId="77777777" w:rsidR="00FB2BC4" w:rsidRPr="007D48F4" w:rsidRDefault="00FB2BC4" w:rsidP="00FB2BC4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bookmarkEnd w:id="3"/>
      <w:tr w:rsidR="00FB2BC4" w:rsidRPr="003D114E" w14:paraId="258A80E7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FC57" w14:textId="77777777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669A" w14:textId="77777777" w:rsidR="00FB2BC4" w:rsidRPr="00A26786" w:rsidRDefault="00FB2BC4" w:rsidP="00FB2BC4">
            <w:pPr>
              <w:pStyle w:val="Vraag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0959" w14:textId="77777777" w:rsidR="00FB2BC4" w:rsidRPr="00DA07EF" w:rsidRDefault="00FB2BC4" w:rsidP="00FB2BC4">
            <w:pPr>
              <w:pStyle w:val="Vraag"/>
              <w:jc w:val="center"/>
              <w:rPr>
                <w:b w:val="0"/>
                <w:bCs/>
              </w:rPr>
            </w:pP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</w:p>
        </w:tc>
        <w:tc>
          <w:tcPr>
            <w:tcW w:w="8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6848" w14:textId="7B5E99BE" w:rsidR="00FB2BC4" w:rsidRPr="00AA04C2" w:rsidRDefault="00FB2BC4" w:rsidP="00FB2BC4">
            <w:pPr>
              <w:pStyle w:val="Vraag"/>
              <w:rPr>
                <w:b w:val="0"/>
                <w:bCs/>
                <w:color w:val="C00000"/>
              </w:rPr>
            </w:pPr>
            <w:r>
              <w:rPr>
                <w:b w:val="0"/>
                <w:bCs/>
              </w:rPr>
              <w:t xml:space="preserve">Het personeelslid vraagt </w:t>
            </w:r>
            <w:r w:rsidRPr="0087111F">
              <w:t>geen</w:t>
            </w:r>
            <w:r>
              <w:rPr>
                <w:b w:val="0"/>
                <w:bCs/>
              </w:rPr>
              <w:t xml:space="preserve"> advies aan </w:t>
            </w:r>
            <w:r w:rsidRPr="000D7CB0">
              <w:rPr>
                <w:rStyle w:val="normaltextrun"/>
                <w:color w:val="000000"/>
              </w:rPr>
              <w:t>binnen de termijn van 7 werkdagen</w:t>
            </w:r>
            <w:r w:rsidRPr="00040FB3">
              <w:rPr>
                <w:b w:val="0"/>
                <w:bCs/>
                <w:i/>
                <w:iCs/>
                <w:vertAlign w:val="superscript"/>
              </w:rPr>
              <w:t>1</w:t>
            </w:r>
            <w:r>
              <w:rPr>
                <w:b w:val="0"/>
                <w:bCs/>
              </w:rPr>
              <w:t xml:space="preserve">. </w:t>
            </w:r>
            <w:r w:rsidRPr="00046ED1">
              <w:rPr>
                <w:b w:val="0"/>
                <w:bCs/>
                <w:i/>
                <w:iCs/>
              </w:rPr>
              <w:t>Ga naar stap 7.</w:t>
            </w:r>
          </w:p>
        </w:tc>
      </w:tr>
      <w:tr w:rsidR="00FB2BC4" w:rsidRPr="003D114E" w14:paraId="6C2E4870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9F13" w14:textId="77777777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35E23" w14:textId="77777777" w:rsidR="00FB2BC4" w:rsidRPr="00A26786" w:rsidRDefault="00FB2BC4" w:rsidP="00FB2BC4">
            <w:pPr>
              <w:pStyle w:val="Vraag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F546F" w14:textId="77777777" w:rsidR="00FB2BC4" w:rsidRPr="00DA07EF" w:rsidRDefault="00FB2BC4" w:rsidP="00FB2BC4">
            <w:pPr>
              <w:pStyle w:val="Vraag"/>
              <w:jc w:val="center"/>
              <w:rPr>
                <w:b w:val="0"/>
                <w:bCs/>
              </w:rPr>
            </w:pP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</w:p>
        </w:tc>
        <w:tc>
          <w:tcPr>
            <w:tcW w:w="8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F97E" w14:textId="18ECBF17" w:rsidR="00FB2BC4" w:rsidRPr="00AA04C2" w:rsidRDefault="00FB2BC4" w:rsidP="00FB2BC4">
            <w:pPr>
              <w:pStyle w:val="Vraag"/>
              <w:rPr>
                <w:b w:val="0"/>
                <w:bCs/>
                <w:color w:val="C00000"/>
              </w:rPr>
            </w:pPr>
            <w:r>
              <w:rPr>
                <w:b w:val="0"/>
                <w:bCs/>
              </w:rPr>
              <w:t>Het personeelslid vraagt advies aan.</w:t>
            </w:r>
          </w:p>
        </w:tc>
      </w:tr>
      <w:tr w:rsidR="00FB2BC4" w:rsidRPr="003D114E" w14:paraId="40F0A90B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DB37" w14:textId="77777777" w:rsidR="00FB2BC4" w:rsidRPr="007D48F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A71F" w14:textId="77777777" w:rsidR="00FB2BC4" w:rsidRPr="007D48F4" w:rsidRDefault="00FB2BC4" w:rsidP="00FB2BC4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1772" w14:textId="77777777" w:rsidR="00FB2BC4" w:rsidRPr="007D48F4" w:rsidRDefault="00FB2BC4" w:rsidP="00FB2BC4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CE84" w14:textId="56BCC025" w:rsidR="00FB2BC4" w:rsidRPr="003E72EE" w:rsidRDefault="00FB2BC4" w:rsidP="00FB2BC4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Datum adviesvraag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3D5BA0" w14:textId="77777777" w:rsidR="00FB2BC4" w:rsidRPr="007D48F4" w:rsidRDefault="00FB2BC4" w:rsidP="00FB2BC4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B2BC4" w:rsidRPr="003D114E" w14:paraId="1BA6F0F1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02AA" w14:textId="77777777" w:rsidR="00FB2BC4" w:rsidRPr="007D48F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280C" w14:textId="77777777" w:rsidR="00FB2BC4" w:rsidRPr="007D48F4" w:rsidRDefault="00FB2BC4" w:rsidP="00FB2BC4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B2A9A" w14:textId="77777777" w:rsidR="00FB2BC4" w:rsidRPr="007D48F4" w:rsidRDefault="00FB2BC4" w:rsidP="00FB2BC4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3267" w14:textId="54FE604A" w:rsidR="000B0887" w:rsidRDefault="00FB2BC4" w:rsidP="00F65AEB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Ontvangstdatum adviesvraag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C09F29" w14:textId="16B018B4" w:rsidR="00FB2BC4" w:rsidRPr="003D114E" w:rsidRDefault="00FB2BC4" w:rsidP="00FB2BC4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B2BC4" w:rsidRPr="003D114E" w14:paraId="4474B2E4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F35E" w14:textId="77777777" w:rsidR="00FB2BC4" w:rsidRPr="007D48F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E53" w14:textId="77777777" w:rsidR="00FB2BC4" w:rsidRPr="007D48F4" w:rsidRDefault="00FB2BC4" w:rsidP="00FB2BC4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75AF" w14:textId="77777777" w:rsidR="00FB2BC4" w:rsidRPr="007D48F4" w:rsidRDefault="00FB2BC4" w:rsidP="00FB2BC4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AB1F" w14:textId="78BA1282" w:rsidR="00FB2BC4" w:rsidRDefault="00FB2BC4" w:rsidP="00FB2BC4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Datum beslissing adviesorgaan</w:t>
            </w:r>
          </w:p>
          <w:p w14:paraId="41257125" w14:textId="53D41096" w:rsidR="00FB2BC4" w:rsidRPr="007564F6" w:rsidRDefault="00FB2BC4" w:rsidP="00FB2BC4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Binnen 10 werkdagen</w:t>
            </w:r>
            <w:r>
              <w:rPr>
                <w:b w:val="0"/>
                <w:bCs/>
                <w:i/>
                <w:iCs/>
                <w:vertAlign w:val="superscript"/>
              </w:rPr>
              <w:t>2</w:t>
            </w:r>
            <w:r>
              <w:rPr>
                <w:b w:val="0"/>
                <w:bCs/>
                <w:i/>
                <w:iCs/>
              </w:rPr>
              <w:t xml:space="preserve"> na </w:t>
            </w:r>
            <w:r w:rsidRPr="74A1AF18">
              <w:rPr>
                <w:b w:val="0"/>
                <w:i/>
                <w:iCs/>
              </w:rPr>
              <w:t>ontvangst</w:t>
            </w:r>
            <w:r>
              <w:rPr>
                <w:b w:val="0"/>
                <w:bCs/>
                <w:i/>
                <w:iCs/>
              </w:rPr>
              <w:t xml:space="preserve"> adviesvraag</w:t>
            </w:r>
          </w:p>
        </w:tc>
        <w:tc>
          <w:tcPr>
            <w:tcW w:w="51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726AB6" w14:textId="77777777" w:rsidR="00FB2BC4" w:rsidRPr="007D48F4" w:rsidRDefault="00FB2BC4" w:rsidP="00FB2BC4">
            <w:pPr>
              <w:pStyle w:val="Vraag"/>
              <w:rPr>
                <w:b w:val="0"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B2BC4" w:rsidRPr="003D114E" w14:paraId="2FDAB409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C005" w14:textId="77777777" w:rsidR="00FB2BC4" w:rsidRPr="007D48F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52C4" w14:textId="77777777" w:rsidR="00FB2BC4" w:rsidRPr="007D48F4" w:rsidRDefault="00FB2BC4" w:rsidP="00FB2BC4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DF99" w14:textId="77777777" w:rsidR="00FB2BC4" w:rsidRPr="007D48F4" w:rsidRDefault="00FB2BC4" w:rsidP="00FB2BC4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BEBD7" w14:textId="77777777" w:rsidR="00FB2BC4" w:rsidRDefault="00FB2BC4" w:rsidP="00FB2BC4">
            <w:pPr>
              <w:pStyle w:val="Vraag"/>
              <w:jc w:val="right"/>
              <w:rPr>
                <w:b w:val="0"/>
                <w:bCs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3694D" w14:textId="61B05CDF" w:rsidR="00FB2BC4" w:rsidRDefault="00FB2BC4" w:rsidP="00FB2BC4">
            <w:pPr>
              <w:pStyle w:val="Vraag"/>
              <w:rPr>
                <w:b w:val="0"/>
              </w:rPr>
            </w:pPr>
            <w:r w:rsidRPr="002A74D9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D9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2A74D9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 xml:space="preserve">Het adviesorgaan geeft unaniem negatief advies. </w:t>
            </w:r>
          </w:p>
          <w:p w14:paraId="0F1B92C8" w14:textId="5B6E5964" w:rsidR="00FB2BC4" w:rsidRPr="00D37206" w:rsidRDefault="00FB2BC4" w:rsidP="00FB2BC4">
            <w:pPr>
              <w:pStyle w:val="Vraag"/>
              <w:rPr>
                <w:b w:val="0"/>
              </w:rPr>
            </w:pPr>
            <w:r w:rsidRPr="002A74D9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D9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2A74D9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Pr="4EE530BC">
              <w:rPr>
                <w:b w:val="0"/>
              </w:rPr>
              <w:t xml:space="preserve">Personeelslid zag af van </w:t>
            </w:r>
            <w:r>
              <w:rPr>
                <w:b w:val="0"/>
              </w:rPr>
              <w:t xml:space="preserve">de adviesmogelijkheid. </w:t>
            </w:r>
          </w:p>
        </w:tc>
      </w:tr>
      <w:tr w:rsidR="00FB2BC4" w:rsidRPr="003D114E" w14:paraId="36CBCCEC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DBAA" w14:textId="77777777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DB55" w14:textId="77777777" w:rsidR="00FB2BC4" w:rsidRPr="00A26786" w:rsidRDefault="00FB2BC4" w:rsidP="00FB2BC4">
            <w:pPr>
              <w:pStyle w:val="Vraag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05CC" w14:textId="438141D1" w:rsidR="00FB2BC4" w:rsidRPr="00DA07EF" w:rsidRDefault="00FB2BC4" w:rsidP="00FB2BC4">
            <w:pPr>
              <w:pStyle w:val="Vraag"/>
              <w:rPr>
                <w:b w:val="0"/>
                <w:bCs/>
              </w:rPr>
            </w:pPr>
          </w:p>
        </w:tc>
        <w:tc>
          <w:tcPr>
            <w:tcW w:w="8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4C9C" w14:textId="3077BC20" w:rsidR="00FB2BC4" w:rsidRPr="00AA04C2" w:rsidRDefault="00FB2BC4" w:rsidP="00FB2BC4">
            <w:pPr>
              <w:pStyle w:val="Vraag"/>
              <w:rPr>
                <w:b w:val="0"/>
                <w:bCs/>
                <w:color w:val="C00000"/>
              </w:rPr>
            </w:pPr>
          </w:p>
        </w:tc>
      </w:tr>
      <w:tr w:rsidR="00FB2BC4" w:rsidRPr="003D114E" w14:paraId="04F18C95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B69555" w14:textId="77777777" w:rsidR="00FB2BC4" w:rsidRPr="003D114E" w:rsidRDefault="00FB2BC4" w:rsidP="00FB2BC4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78BB027" w14:textId="050C4045" w:rsidR="00FB2BC4" w:rsidRPr="00D74779" w:rsidRDefault="00FB2BC4" w:rsidP="00FB2BC4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Ontslagbeslissing</w:t>
            </w:r>
          </w:p>
        </w:tc>
      </w:tr>
      <w:tr w:rsidR="00FB2BC4" w:rsidRPr="003D114E" w14:paraId="3D3F8253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AF346" w14:textId="19BE0C2F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7818" w14:textId="3ECEB392" w:rsidR="00FB2BC4" w:rsidRPr="00AB72EF" w:rsidRDefault="00FB2BC4" w:rsidP="00FB2BC4">
            <w:pPr>
              <w:pStyle w:val="Vraag"/>
              <w:rPr>
                <w:b w:val="0"/>
              </w:rPr>
            </w:pPr>
            <w:r>
              <w:t xml:space="preserve">De lijnmanager neemt een definitieve ontslagbeslissing en deelt deze beslissing </w:t>
            </w:r>
            <w:r w:rsidRPr="0063794C">
              <w:t xml:space="preserve">gelijktijdig met de concrete redenen voor het </w:t>
            </w:r>
            <w:r>
              <w:t>ontslag</w:t>
            </w:r>
            <w:r w:rsidR="332E69EB">
              <w:t xml:space="preserve"> </w:t>
            </w:r>
            <w:r>
              <w:t>schriftelijk</w:t>
            </w:r>
            <w:r w:rsidRPr="00495421">
              <w:t xml:space="preserve"> mee aan het personeelslid</w:t>
            </w:r>
            <w:r>
              <w:rPr>
                <w:b w:val="0"/>
                <w:bCs/>
              </w:rPr>
              <w:t>.</w:t>
            </w:r>
          </w:p>
          <w:p w14:paraId="1591C470" w14:textId="77777777" w:rsidR="00AA4BD6" w:rsidRDefault="00FB2BC4" w:rsidP="002764EB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63794C">
              <w:rPr>
                <w:b w:val="0"/>
                <w:bCs/>
              </w:rPr>
              <w:t>De ontslagbeslissing en motivering worden meegedeeld binnen de 5 werkdagen</w:t>
            </w:r>
            <w:r w:rsidRPr="00040FB3">
              <w:rPr>
                <w:b w:val="0"/>
                <w:bCs/>
                <w:i/>
                <w:iCs/>
                <w:vertAlign w:val="superscript"/>
              </w:rPr>
              <w:t>1</w:t>
            </w:r>
            <w:r w:rsidR="00814E7E">
              <w:rPr>
                <w:b w:val="0"/>
                <w:bCs/>
              </w:rPr>
              <w:t>.</w:t>
            </w:r>
            <w:r w:rsidR="00814E7E" w:rsidRPr="002764EB">
              <w:rPr>
                <w:b w:val="0"/>
                <w:bCs/>
                <w:i/>
                <w:iCs/>
              </w:rPr>
              <w:t xml:space="preserve"> </w:t>
            </w:r>
          </w:p>
          <w:p w14:paraId="6A93A576" w14:textId="2171608D" w:rsidR="00FB2BC4" w:rsidRPr="0063794C" w:rsidRDefault="00814E7E" w:rsidP="002764EB">
            <w:pPr>
              <w:pStyle w:val="Vraag"/>
              <w:ind w:left="0"/>
              <w:rPr>
                <w:b w:val="0"/>
                <w:bCs/>
              </w:rPr>
            </w:pPr>
            <w:r w:rsidRPr="002764EB">
              <w:rPr>
                <w:b w:val="0"/>
                <w:bCs/>
                <w:i/>
                <w:iCs/>
              </w:rPr>
              <w:t>Breng het DCPA onmiddellijk op de hoogte via het</w:t>
            </w:r>
            <w:r w:rsidR="002764EB" w:rsidRPr="002764EB">
              <w:rPr>
                <w:b w:val="0"/>
                <w:bCs/>
                <w:i/>
                <w:iCs/>
              </w:rPr>
              <w:t xml:space="preserve"> </w:t>
            </w:r>
            <w:r w:rsidRPr="002764EB">
              <w:rPr>
                <w:b w:val="0"/>
                <w:i/>
                <w:iCs/>
              </w:rPr>
              <w:t>Vlimpers-contactformulier.</w:t>
            </w:r>
          </w:p>
        </w:tc>
      </w:tr>
      <w:tr w:rsidR="00FB2BC4" w:rsidRPr="003D114E" w14:paraId="4882DC8B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24CF" w14:textId="77777777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E208" w14:textId="77777777" w:rsidR="00FB2BC4" w:rsidRPr="00FF630A" w:rsidRDefault="00FB2BC4" w:rsidP="00FB2BC4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2FBC" w14:textId="27D85E6B" w:rsidR="00FB2BC4" w:rsidRDefault="00FB2BC4" w:rsidP="00FB2BC4">
            <w:pPr>
              <w:pStyle w:val="Vraag"/>
              <w:rPr>
                <w:b w:val="0"/>
              </w:rPr>
            </w:pPr>
            <w:r>
              <w:rPr>
                <w:b w:val="0"/>
              </w:rPr>
              <w:t>Het personeelslid is minder dan één jaar ononderbroken in dienst bij de Diensten van de Vlaamse overheid</w:t>
            </w:r>
            <w:r w:rsidR="00BC1D49">
              <w:rPr>
                <w:b w:val="0"/>
              </w:rPr>
              <w:t>.</w:t>
            </w:r>
          </w:p>
          <w:p w14:paraId="61A315A9" w14:textId="1AE04EF6" w:rsidR="00FB2BC4" w:rsidRPr="001D14B6" w:rsidRDefault="00BC1D49" w:rsidP="00FB2BC4">
            <w:pPr>
              <w:pStyle w:val="Vraag"/>
              <w:rPr>
                <w:i/>
                <w:iCs/>
              </w:rPr>
            </w:pPr>
            <w:r>
              <w:rPr>
                <w:b w:val="0"/>
                <w:i/>
                <w:iCs/>
              </w:rPr>
              <w:t>O</w:t>
            </w:r>
            <w:r w:rsidR="0069458D">
              <w:rPr>
                <w:b w:val="0"/>
                <w:i/>
                <w:iCs/>
              </w:rPr>
              <w:t xml:space="preserve">f </w:t>
            </w:r>
            <w:r w:rsidR="00FB2BC4" w:rsidRPr="001D14B6">
              <w:rPr>
                <w:b w:val="0"/>
                <w:i/>
                <w:iCs/>
              </w:rPr>
              <w:t xml:space="preserve">occasioneel personeelslid bij Sport Vlaanderen of occasionele lesgever bij VDAB. </w:t>
            </w:r>
          </w:p>
        </w:tc>
      </w:tr>
      <w:tr w:rsidR="006A6FE5" w:rsidRPr="003D114E" w14:paraId="33E77592" w14:textId="77777777" w:rsidTr="009A78B6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C838" w14:textId="77777777" w:rsidR="006A6FE5" w:rsidRPr="007D48F4" w:rsidRDefault="006A6FE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E223" w14:textId="77777777" w:rsidR="006A6FE5" w:rsidRPr="007D48F4" w:rsidRDefault="006A6FE5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C31BB" w14:textId="77777777" w:rsidR="006A6FE5" w:rsidRPr="007D48F4" w:rsidRDefault="006A6FE5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A4AE" w14:textId="42E8FE56" w:rsidR="006A6FE5" w:rsidRPr="007A00CB" w:rsidRDefault="006A6FE5">
            <w:pPr>
              <w:pStyle w:val="Vraag"/>
              <w:jc w:val="right"/>
              <w:rPr>
                <w:b w:val="0"/>
                <w:bCs/>
                <w:color w:val="auto"/>
              </w:rPr>
            </w:pPr>
            <w:r w:rsidRPr="007A00CB">
              <w:rPr>
                <w:b w:val="0"/>
                <w:bCs/>
                <w:color w:val="auto"/>
              </w:rPr>
              <w:t>Deadline ontslagbeslissing en motivering</w:t>
            </w:r>
          </w:p>
          <w:p w14:paraId="0993F90B" w14:textId="77777777" w:rsidR="00B36233" w:rsidRPr="007A00CB" w:rsidRDefault="003F2EC4">
            <w:pPr>
              <w:pStyle w:val="Vraag"/>
              <w:jc w:val="right"/>
              <w:rPr>
                <w:b w:val="0"/>
                <w:bCs/>
                <w:i/>
                <w:iCs/>
                <w:color w:val="auto"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t>5</w:t>
            </w:r>
            <w:r w:rsidRPr="007A00CB">
              <w:rPr>
                <w:b w:val="0"/>
                <w:bCs/>
                <w:i/>
                <w:iCs/>
                <w:color w:val="auto"/>
                <w:vertAlign w:val="superscript"/>
              </w:rPr>
              <w:t>e</w:t>
            </w:r>
            <w:r w:rsidRPr="007A00CB"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="006A6FE5" w:rsidRPr="007A00CB">
              <w:rPr>
                <w:b w:val="0"/>
                <w:bCs/>
                <w:i/>
                <w:iCs/>
                <w:color w:val="auto"/>
              </w:rPr>
              <w:t>werkdag</w:t>
            </w:r>
            <w:r w:rsidR="006A6FE5" w:rsidRPr="007A00CB">
              <w:rPr>
                <w:b w:val="0"/>
                <w:bCs/>
                <w:i/>
                <w:iCs/>
                <w:color w:val="auto"/>
                <w:vertAlign w:val="superscript"/>
              </w:rPr>
              <w:t>2</w:t>
            </w:r>
            <w:r w:rsidR="006A6FE5" w:rsidRPr="007A00CB">
              <w:rPr>
                <w:b w:val="0"/>
                <w:bCs/>
                <w:i/>
                <w:iCs/>
                <w:color w:val="auto"/>
              </w:rPr>
              <w:t xml:space="preserve"> volgend op </w:t>
            </w:r>
          </w:p>
          <w:p w14:paraId="28E8751B" w14:textId="56DC03D3" w:rsidR="00B36233" w:rsidRPr="007A00CB" w:rsidRDefault="00B36233">
            <w:pPr>
              <w:pStyle w:val="Vraag"/>
              <w:jc w:val="right"/>
              <w:rPr>
                <w:b w:val="0"/>
                <w:bCs/>
                <w:i/>
                <w:iCs/>
                <w:color w:val="auto"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t>*</w:t>
            </w:r>
            <w:r w:rsidR="003F2EC4" w:rsidRPr="007A00CB">
              <w:rPr>
                <w:b w:val="0"/>
                <w:bCs/>
                <w:i/>
                <w:iCs/>
                <w:color w:val="auto"/>
              </w:rPr>
              <w:t>hoor</w:t>
            </w:r>
            <w:r w:rsidR="00712568">
              <w:rPr>
                <w:b w:val="0"/>
                <w:bCs/>
                <w:i/>
                <w:iCs/>
                <w:color w:val="auto"/>
              </w:rPr>
              <w:t>gesprek</w:t>
            </w:r>
            <w:r w:rsidR="003F2EC4" w:rsidRPr="007A00CB">
              <w:rPr>
                <w:b w:val="0"/>
                <w:bCs/>
                <w:i/>
                <w:iCs/>
                <w:color w:val="auto"/>
              </w:rPr>
              <w:t xml:space="preserve"> </w:t>
            </w:r>
          </w:p>
          <w:p w14:paraId="0F968792" w14:textId="1E525C63" w:rsidR="006A6FE5" w:rsidRPr="007A00CB" w:rsidRDefault="00B36233">
            <w:pPr>
              <w:pStyle w:val="Vraag"/>
              <w:jc w:val="right"/>
              <w:rPr>
                <w:b w:val="0"/>
                <w:bCs/>
                <w:i/>
                <w:iCs/>
                <w:color w:val="auto"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t>*</w:t>
            </w:r>
            <w:r w:rsidR="003F2EC4" w:rsidRPr="007A00CB">
              <w:rPr>
                <w:b w:val="0"/>
                <w:bCs/>
                <w:i/>
                <w:iCs/>
                <w:color w:val="auto"/>
              </w:rPr>
              <w:t>afzien van hoorrecht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DBB625" w14:textId="77777777" w:rsidR="006A6FE5" w:rsidRPr="007A00CB" w:rsidRDefault="006A6FE5">
            <w:pPr>
              <w:pStyle w:val="Vraag"/>
              <w:rPr>
                <w:b w:val="0"/>
                <w:bCs/>
                <w:color w:val="auto"/>
              </w:rPr>
            </w:pPr>
            <w:r w:rsidRPr="007A00CB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0CB">
              <w:rPr>
                <w:color w:val="auto"/>
              </w:rPr>
              <w:instrText xml:space="preserve"> FORMTEXT </w:instrText>
            </w:r>
            <w:r w:rsidRPr="007A00CB">
              <w:rPr>
                <w:color w:val="auto"/>
              </w:rPr>
            </w:r>
            <w:r w:rsidRPr="007A00CB">
              <w:rPr>
                <w:color w:val="auto"/>
              </w:rPr>
              <w:fldChar w:fldCharType="separate"/>
            </w:r>
            <w:r w:rsidRPr="007A00CB">
              <w:rPr>
                <w:noProof/>
                <w:color w:val="auto"/>
              </w:rPr>
              <w:t> </w:t>
            </w:r>
            <w:r w:rsidRPr="007A00CB">
              <w:rPr>
                <w:noProof/>
                <w:color w:val="auto"/>
              </w:rPr>
              <w:t> </w:t>
            </w:r>
            <w:r w:rsidRPr="007A00CB">
              <w:rPr>
                <w:noProof/>
                <w:color w:val="auto"/>
              </w:rPr>
              <w:t> </w:t>
            </w:r>
            <w:r w:rsidRPr="007A00CB">
              <w:rPr>
                <w:noProof/>
                <w:color w:val="auto"/>
              </w:rPr>
              <w:t> </w:t>
            </w:r>
            <w:r w:rsidRPr="007A00CB">
              <w:rPr>
                <w:noProof/>
                <w:color w:val="auto"/>
              </w:rPr>
              <w:t> </w:t>
            </w:r>
            <w:r w:rsidRPr="007A00CB">
              <w:rPr>
                <w:color w:val="auto"/>
              </w:rPr>
              <w:fldChar w:fldCharType="end"/>
            </w:r>
          </w:p>
        </w:tc>
      </w:tr>
      <w:tr w:rsidR="00FB2BC4" w:rsidRPr="003D114E" w14:paraId="588CC5C4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D6E1" w14:textId="77777777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368C" w14:textId="77777777" w:rsidR="00FB2BC4" w:rsidRPr="00F708CD" w:rsidRDefault="00FB2BC4" w:rsidP="00FB2BC4">
            <w:pPr>
              <w:pStyle w:val="Vraag"/>
              <w:jc w:val="center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2499" w14:textId="7D992640" w:rsidR="00FB2BC4" w:rsidRPr="00F708CD" w:rsidRDefault="00FB2BC4" w:rsidP="00FB2BC4">
            <w:pPr>
              <w:pStyle w:val="Vraag"/>
              <w:rPr>
                <w:b w:val="0"/>
              </w:rPr>
            </w:pPr>
            <w:r>
              <w:rPr>
                <w:b w:val="0"/>
              </w:rPr>
              <w:t xml:space="preserve">Het personeelslid is minstens één jaar ononderbroken in dienst bij de Diensten van de Vlaamse overheid. </w:t>
            </w:r>
          </w:p>
        </w:tc>
      </w:tr>
      <w:tr w:rsidR="00B84E94" w:rsidRPr="003D114E" w14:paraId="069BECD1" w14:textId="77777777" w:rsidTr="00B65D7C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FB16" w14:textId="77777777" w:rsidR="00B84E94" w:rsidRPr="007D48F4" w:rsidRDefault="00B84E9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5D26" w14:textId="77777777" w:rsidR="00B84E94" w:rsidRPr="007D48F4" w:rsidRDefault="00B84E94">
            <w:pPr>
              <w:pStyle w:val="Vraag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52B3" w14:textId="77777777" w:rsidR="00B84E94" w:rsidRPr="007D48F4" w:rsidRDefault="00B84E94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352FB" w14:textId="77777777" w:rsidR="00B84E94" w:rsidRPr="007A00CB" w:rsidRDefault="00B84E94">
            <w:pPr>
              <w:pStyle w:val="Vraag"/>
              <w:jc w:val="right"/>
              <w:rPr>
                <w:b w:val="0"/>
                <w:bCs/>
                <w:color w:val="auto"/>
              </w:rPr>
            </w:pPr>
            <w:r w:rsidRPr="007A00CB">
              <w:rPr>
                <w:b w:val="0"/>
                <w:bCs/>
                <w:color w:val="auto"/>
              </w:rPr>
              <w:t>Deadline ontslagbeslissing en motivering</w:t>
            </w:r>
          </w:p>
          <w:p w14:paraId="6FB97984" w14:textId="4D944A56" w:rsidR="00B20EF7" w:rsidRPr="007A00CB" w:rsidRDefault="00B84E94">
            <w:pPr>
              <w:pStyle w:val="Vraag"/>
              <w:jc w:val="right"/>
              <w:rPr>
                <w:b w:val="0"/>
                <w:bCs/>
                <w:i/>
                <w:iCs/>
                <w:color w:val="auto"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t>5</w:t>
            </w:r>
            <w:r w:rsidRPr="007A00CB">
              <w:rPr>
                <w:b w:val="0"/>
                <w:bCs/>
                <w:i/>
                <w:iCs/>
                <w:color w:val="auto"/>
                <w:vertAlign w:val="superscript"/>
              </w:rPr>
              <w:t>e</w:t>
            </w:r>
            <w:r w:rsidRPr="007A00CB">
              <w:rPr>
                <w:b w:val="0"/>
                <w:bCs/>
                <w:i/>
                <w:iCs/>
                <w:color w:val="auto"/>
              </w:rPr>
              <w:t xml:space="preserve"> werkdag</w:t>
            </w:r>
            <w:r w:rsidRPr="007A00CB">
              <w:rPr>
                <w:b w:val="0"/>
                <w:bCs/>
                <w:i/>
                <w:iCs/>
                <w:color w:val="auto"/>
                <w:vertAlign w:val="superscript"/>
              </w:rPr>
              <w:t>2</w:t>
            </w:r>
            <w:r w:rsidRPr="007A00CB">
              <w:rPr>
                <w:b w:val="0"/>
                <w:bCs/>
                <w:i/>
                <w:iCs/>
                <w:color w:val="auto"/>
              </w:rPr>
              <w:t xml:space="preserve"> volgend op </w:t>
            </w:r>
          </w:p>
          <w:p w14:paraId="421545E3" w14:textId="2AA3CD17" w:rsidR="00B84E94" w:rsidRPr="007A00CB" w:rsidRDefault="00CE135E" w:rsidP="007A00CB">
            <w:pPr>
              <w:pStyle w:val="Vraag"/>
              <w:ind w:left="389"/>
              <w:jc w:val="right"/>
              <w:rPr>
                <w:b w:val="0"/>
                <w:bCs/>
                <w:i/>
                <w:iCs/>
                <w:color w:val="auto"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t>*a</w:t>
            </w:r>
            <w:r w:rsidR="00B84E94" w:rsidRPr="007A00CB">
              <w:rPr>
                <w:b w:val="0"/>
                <w:bCs/>
                <w:i/>
                <w:iCs/>
                <w:color w:val="auto"/>
              </w:rPr>
              <w:t>fzien van hoorrecht</w:t>
            </w:r>
          </w:p>
          <w:p w14:paraId="420A7437" w14:textId="37B2355C" w:rsidR="00B20EF7" w:rsidRPr="007A00CB" w:rsidRDefault="00CE135E" w:rsidP="007A00CB">
            <w:pPr>
              <w:pStyle w:val="Vraag"/>
              <w:ind w:left="389"/>
              <w:jc w:val="right"/>
              <w:rPr>
                <w:b w:val="0"/>
                <w:bCs/>
                <w:i/>
                <w:iCs/>
                <w:color w:val="auto"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t>*</w:t>
            </w:r>
            <w:r w:rsidR="00A1002A" w:rsidRPr="007A00CB">
              <w:rPr>
                <w:b w:val="0"/>
                <w:bCs/>
                <w:i/>
                <w:iCs/>
                <w:color w:val="auto"/>
              </w:rPr>
              <w:t>a</w:t>
            </w:r>
            <w:r w:rsidR="00B20EF7" w:rsidRPr="007A00CB">
              <w:rPr>
                <w:b w:val="0"/>
                <w:bCs/>
                <w:i/>
                <w:iCs/>
                <w:color w:val="auto"/>
              </w:rPr>
              <w:t>fzien van adviesmogelijkheid</w:t>
            </w:r>
          </w:p>
          <w:p w14:paraId="356C1DF8" w14:textId="0D569C73" w:rsidR="00B20EF7" w:rsidRPr="007A00CB" w:rsidRDefault="00A1002A" w:rsidP="007A00CB">
            <w:pPr>
              <w:pStyle w:val="Vraag"/>
              <w:jc w:val="right"/>
              <w:rPr>
                <w:b w:val="0"/>
                <w:bCs/>
                <w:i/>
                <w:iCs/>
                <w:color w:val="auto"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t>*v</w:t>
            </w:r>
            <w:r w:rsidR="00817484" w:rsidRPr="007A00CB">
              <w:rPr>
                <w:b w:val="0"/>
                <w:bCs/>
                <w:i/>
                <w:iCs/>
                <w:color w:val="auto"/>
              </w:rPr>
              <w:t>erstrijken van termijn voor adviesvraag</w:t>
            </w:r>
          </w:p>
          <w:p w14:paraId="1CBD0D4C" w14:textId="481FAAEB" w:rsidR="00817484" w:rsidRPr="007A00CB" w:rsidRDefault="00A1002A" w:rsidP="007A00CB">
            <w:pPr>
              <w:pStyle w:val="Vraag"/>
              <w:jc w:val="right"/>
              <w:rPr>
                <w:b w:val="0"/>
                <w:bCs/>
                <w:i/>
                <w:iCs/>
                <w:color w:val="auto"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t>*o</w:t>
            </w:r>
            <w:r w:rsidR="00AE71EA" w:rsidRPr="007A00CB">
              <w:rPr>
                <w:b w:val="0"/>
                <w:bCs/>
                <w:i/>
                <w:iCs/>
                <w:color w:val="auto"/>
              </w:rPr>
              <w:t>ntvangst advies adviesorgaan</w:t>
            </w:r>
          </w:p>
          <w:p w14:paraId="16631245" w14:textId="1CD15310" w:rsidR="00AE71EA" w:rsidRPr="007564F6" w:rsidRDefault="00A1002A" w:rsidP="00A1002A">
            <w:pPr>
              <w:pStyle w:val="Vraag"/>
              <w:jc w:val="right"/>
              <w:rPr>
                <w:b w:val="0"/>
                <w:bCs/>
                <w:i/>
                <w:iCs/>
              </w:rPr>
            </w:pPr>
            <w:r w:rsidRPr="007A00CB">
              <w:rPr>
                <w:b w:val="0"/>
                <w:bCs/>
                <w:i/>
                <w:iCs/>
                <w:color w:val="auto"/>
              </w:rPr>
              <w:lastRenderedPageBreak/>
              <w:t>*v</w:t>
            </w:r>
            <w:r w:rsidR="00CE135E" w:rsidRPr="007A00CB">
              <w:rPr>
                <w:b w:val="0"/>
                <w:bCs/>
                <w:i/>
                <w:iCs/>
                <w:color w:val="auto"/>
              </w:rPr>
              <w:t xml:space="preserve">erstrijken van termijn van 10 werkdagen om advies te </w:t>
            </w:r>
            <w:r w:rsidR="00B36233" w:rsidRPr="007A00CB">
              <w:rPr>
                <w:b w:val="0"/>
                <w:bCs/>
                <w:i/>
                <w:iCs/>
                <w:color w:val="auto"/>
              </w:rPr>
              <w:t>gev</w:t>
            </w:r>
            <w:r w:rsidR="00CE135E" w:rsidRPr="007A00CB">
              <w:rPr>
                <w:b w:val="0"/>
                <w:bCs/>
                <w:i/>
                <w:iCs/>
                <w:color w:val="auto"/>
              </w:rPr>
              <w:t>en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C0A58C" w14:textId="77777777" w:rsidR="00B84E94" w:rsidRPr="007D48F4" w:rsidRDefault="00B84E94">
            <w:pPr>
              <w:pStyle w:val="Vraag"/>
              <w:rPr>
                <w:b w:val="0"/>
                <w:bCs/>
              </w:rPr>
            </w:pPr>
            <w:r w:rsidRPr="003D114E">
              <w:lastRenderedPageBreak/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B2BC4" w:rsidRPr="003D114E" w14:paraId="733A7095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AC79" w14:textId="197E7A4C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BD05" w14:textId="3A31F65D" w:rsidR="00FB2BC4" w:rsidRPr="00FF630A" w:rsidRDefault="00FB2BC4" w:rsidP="00FB2BC4">
            <w:pPr>
              <w:pStyle w:val="Vraag"/>
            </w:pPr>
            <w:r>
              <w:t>Duid de juiste beslissing aan:</w:t>
            </w:r>
          </w:p>
        </w:tc>
      </w:tr>
      <w:tr w:rsidR="00FB2BC4" w:rsidRPr="003D114E" w14:paraId="4C5B46A6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42DF" w14:textId="77777777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393B" w14:textId="77777777" w:rsidR="00FB2BC4" w:rsidRPr="00FF630A" w:rsidRDefault="00FB2BC4" w:rsidP="00FB2BC4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D23E" w14:textId="136880E7" w:rsidR="00FB2BC4" w:rsidRPr="00446868" w:rsidRDefault="00FB2BC4" w:rsidP="00FB2BC4">
            <w:pPr>
              <w:pStyle w:val="Vraag"/>
              <w:rPr>
                <w:b w:val="0"/>
              </w:rPr>
            </w:pPr>
            <w:r>
              <w:rPr>
                <w:b w:val="0"/>
              </w:rPr>
              <w:t>Beslissing is ontslag.</w:t>
            </w:r>
          </w:p>
        </w:tc>
      </w:tr>
      <w:tr w:rsidR="00FB2BC4" w:rsidRPr="003D114E" w14:paraId="45F8E28E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3D5E5" w14:textId="77777777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7C00" w14:textId="77777777" w:rsidR="00FB2BC4" w:rsidRPr="00A26786" w:rsidRDefault="00FB2BC4" w:rsidP="00FB2BC4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BC41" w14:textId="196603BE" w:rsidR="00FB2BC4" w:rsidRDefault="00FB2BC4" w:rsidP="00FB2BC4">
            <w:pPr>
              <w:pStyle w:val="Vraag"/>
              <w:rPr>
                <w:b w:val="0"/>
              </w:rPr>
            </w:pP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>Het adviesorgaan gaf unaniem negatief advies. Er moet een dadingsovereenkomst met een schadevergoeding van 3 maanden loon aangeboden worden bovenop de opzegtermijn of verbrekingsvergoeding.</w:t>
            </w:r>
          </w:p>
        </w:tc>
      </w:tr>
      <w:tr w:rsidR="00FB2BC4" w:rsidRPr="003D114E" w14:paraId="5E5D524D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7DFF" w14:textId="77777777" w:rsidR="00FB2BC4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738F" w14:textId="77777777" w:rsidR="00FB2BC4" w:rsidRPr="00E54FCC" w:rsidRDefault="00FB2BC4" w:rsidP="00FB2BC4">
            <w:pPr>
              <w:pStyle w:val="Vraag"/>
              <w:jc w:val="center"/>
              <w:rPr>
                <w:bCs/>
                <w:i/>
                <w:iCs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8F935" w14:textId="1F5463B3" w:rsidR="00FB2BC4" w:rsidRPr="00E54FCC" w:rsidRDefault="00FB2BC4" w:rsidP="00FB2BC4">
            <w:pPr>
              <w:pStyle w:val="Vraag"/>
              <w:rPr>
                <w:b w:val="0"/>
                <w:bCs/>
                <w:i/>
                <w:iCs/>
              </w:rPr>
            </w:pPr>
            <w:r w:rsidRPr="00E54FCC">
              <w:rPr>
                <w:b w:val="0"/>
                <w:bCs/>
                <w:i/>
                <w:iCs/>
              </w:rPr>
              <w:t>Ga naar stap 8.</w:t>
            </w:r>
          </w:p>
        </w:tc>
      </w:tr>
      <w:tr w:rsidR="00FB2BC4" w:rsidRPr="00696EC0" w14:paraId="063EB26A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3DE7" w14:textId="77777777" w:rsidR="00FB2BC4" w:rsidRPr="00696EC0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9BCF" w14:textId="77777777" w:rsidR="00FB2BC4" w:rsidRPr="00696EC0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  <w:r w:rsidRPr="00696EC0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C0">
              <w:rPr>
                <w:b w:val="0"/>
                <w:bCs/>
              </w:rPr>
              <w:instrText xml:space="preserve"> FORMCHECKBOX </w:instrText>
            </w:r>
            <w:r w:rsidR="00000000">
              <w:rPr>
                <w:b w:val="0"/>
                <w:bCs/>
              </w:rPr>
            </w:r>
            <w:r w:rsidR="00000000">
              <w:rPr>
                <w:b w:val="0"/>
                <w:bCs/>
              </w:rPr>
              <w:fldChar w:fldCharType="separate"/>
            </w:r>
            <w:r w:rsidRPr="00696EC0">
              <w:rPr>
                <w:b w:val="0"/>
                <w:bCs/>
              </w:rPr>
              <w:fldChar w:fldCharType="end"/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8DE4" w14:textId="4402EFA4" w:rsidR="00FB2BC4" w:rsidRPr="00696EC0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  <w:r w:rsidRPr="00696EC0">
              <w:rPr>
                <w:b w:val="0"/>
                <w:bCs/>
              </w:rPr>
              <w:t xml:space="preserve"> Beslissing is niet ontslaan: na de mededeling stopt het stappenplan hier.</w:t>
            </w:r>
          </w:p>
          <w:p w14:paraId="7B444CAE" w14:textId="02248F13" w:rsidR="00FB2BC4" w:rsidRPr="00696EC0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</w:p>
        </w:tc>
      </w:tr>
      <w:tr w:rsidR="00FB2BC4" w:rsidRPr="003D114E" w14:paraId="7DC314B4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0A59D4" w14:textId="77777777" w:rsidR="00FB2BC4" w:rsidRPr="003D114E" w:rsidRDefault="00FB2BC4" w:rsidP="00FB2BC4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224EDCA" w14:textId="483F31F7" w:rsidR="00FB2BC4" w:rsidRPr="00EF75ED" w:rsidRDefault="00FB2BC4" w:rsidP="00FB2BC4">
            <w:pPr>
              <w:pStyle w:val="Kop1"/>
              <w:spacing w:before="0"/>
              <w:ind w:left="29"/>
              <w:rPr>
                <w:rFonts w:cs="Calibri"/>
                <w:color w:val="00B050"/>
              </w:rPr>
            </w:pPr>
            <w:r w:rsidRPr="00281410">
              <w:rPr>
                <w:rFonts w:cs="Calibri"/>
                <w:color w:val="auto"/>
              </w:rPr>
              <w:t>Motivatieplicht</w:t>
            </w:r>
          </w:p>
        </w:tc>
      </w:tr>
      <w:tr w:rsidR="00FB2BC4" w:rsidRPr="003D114E" w14:paraId="5721D726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05B2" w14:textId="18C92B8D" w:rsidR="00FB2BC4" w:rsidRPr="00281410" w:rsidRDefault="00FB2BC4" w:rsidP="00FB2BC4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281410">
              <w:rPr>
                <w:color w:val="auto"/>
              </w:rPr>
              <w:t>8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6451" w14:textId="32A4AA75" w:rsidR="00FB2BC4" w:rsidRPr="00281410" w:rsidRDefault="00FB2BC4" w:rsidP="00FB2BC4">
            <w:pPr>
              <w:pStyle w:val="Vraag"/>
              <w:rPr>
                <w:color w:val="auto"/>
              </w:rPr>
            </w:pPr>
            <w:r w:rsidRPr="00281410">
              <w:rPr>
                <w:color w:val="auto"/>
              </w:rPr>
              <w:t xml:space="preserve">Vul </w:t>
            </w:r>
            <w:r w:rsidR="00281410" w:rsidRPr="00281410">
              <w:rPr>
                <w:color w:val="auto"/>
              </w:rPr>
              <w:t xml:space="preserve">de motivatie in op het formulier voor de </w:t>
            </w:r>
            <w:r w:rsidRPr="00281410">
              <w:rPr>
                <w:color w:val="auto"/>
              </w:rPr>
              <w:t xml:space="preserve"> beëindiging van</w:t>
            </w:r>
            <w:r w:rsidR="00281410" w:rsidRPr="00281410">
              <w:rPr>
                <w:color w:val="auto"/>
              </w:rPr>
              <w:t xml:space="preserve"> een tewerkstelling</w:t>
            </w:r>
            <w:r w:rsidRPr="00281410">
              <w:rPr>
                <w:color w:val="auto"/>
              </w:rPr>
              <w:t xml:space="preserve">. </w:t>
            </w:r>
          </w:p>
          <w:p w14:paraId="7B9325E6" w14:textId="46040FA2" w:rsidR="00FB2BC4" w:rsidRPr="00281410" w:rsidRDefault="00FB2BC4" w:rsidP="00FB2BC4">
            <w:pPr>
              <w:pStyle w:val="Vraag"/>
              <w:rPr>
                <w:b w:val="0"/>
                <w:i/>
                <w:color w:val="auto"/>
              </w:rPr>
            </w:pPr>
            <w:r w:rsidRPr="00281410">
              <w:rPr>
                <w:rFonts w:ascii="Webdings" w:eastAsia="Webdings" w:hAnsi="Webdings" w:cs="Webdings"/>
                <w:b w:val="0"/>
                <w:i/>
                <w:color w:val="auto"/>
              </w:rPr>
              <w:t>i</w:t>
            </w:r>
            <w:r w:rsidRPr="00281410">
              <w:rPr>
                <w:b w:val="0"/>
                <w:i/>
                <w:color w:val="auto"/>
              </w:rPr>
              <w:t xml:space="preserve"> De indienstnemende overheid moet de concrete redenen voor de beëindiging van de arbeidsovereenkomst gelijktijdig met de ontslagbeslissing schriftelijk meedelen. </w:t>
            </w:r>
          </w:p>
        </w:tc>
      </w:tr>
      <w:tr w:rsidR="00FB2BC4" w:rsidRPr="003D114E" w14:paraId="1B5943B9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52F3" w14:textId="77777777" w:rsidR="00FB2BC4" w:rsidRPr="004C6E93" w:rsidRDefault="00FB2BC4" w:rsidP="00FB2BC4">
            <w:pPr>
              <w:pStyle w:val="leeg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1F0D" w14:textId="77777777" w:rsidR="00FB2BC4" w:rsidRDefault="00FB2BC4" w:rsidP="00FB2BC4">
            <w:pPr>
              <w:jc w:val="righ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E0959" w14:textId="77777777" w:rsidR="00FB2BC4" w:rsidRPr="003D114E" w:rsidRDefault="00FB2BC4" w:rsidP="00FB2BC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B2BC4" w:rsidRPr="003D114E" w14:paraId="5C78B64A" w14:textId="77777777" w:rsidTr="18108809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C199A0" w14:textId="77777777" w:rsidR="00FB2BC4" w:rsidRPr="003D114E" w:rsidRDefault="00FB2BC4" w:rsidP="00FB2BC4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2F6D15" w14:textId="3DDCB174" w:rsidR="00FB2BC4" w:rsidRPr="003D114E" w:rsidRDefault="00FB2BC4" w:rsidP="00FB2B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verder?</w:t>
            </w:r>
          </w:p>
        </w:tc>
      </w:tr>
      <w:tr w:rsidR="00FB2BC4" w:rsidRPr="003D114E" w14:paraId="3501B284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9285" w14:textId="77777777" w:rsidR="00FB2BC4" w:rsidRPr="004C6E93" w:rsidRDefault="00FB2BC4" w:rsidP="00FB2BC4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539A" w14:textId="77777777" w:rsidR="00FB2BC4" w:rsidRDefault="00FB2BC4" w:rsidP="00FB2BC4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Bij een definitieve beslissing tot ontslag: </w:t>
            </w:r>
          </w:p>
          <w:p w14:paraId="7FFD0EE7" w14:textId="12CCD930" w:rsidR="00FB2BC4" w:rsidRDefault="00FB2BC4" w:rsidP="00FB2BC4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Stap  1: </w:t>
            </w:r>
            <w:r>
              <w:rPr>
                <w:bCs/>
                <w:i/>
              </w:rPr>
              <w:tab/>
              <w:t>Je vult het formulier voor de beëindiging van een tewerkstelling in</w:t>
            </w:r>
            <w:r w:rsidR="001F6ED3">
              <w:rPr>
                <w:bCs/>
                <w:i/>
              </w:rPr>
              <w:t>.</w:t>
            </w:r>
          </w:p>
          <w:p w14:paraId="1FAFC412" w14:textId="772092E0" w:rsidR="00FB2BC4" w:rsidRPr="00494364" w:rsidRDefault="00FB2BC4" w:rsidP="00FB2BC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Stap 2: </w:t>
            </w:r>
            <w:r>
              <w:rPr>
                <w:bCs/>
                <w:i/>
              </w:rPr>
              <w:tab/>
              <w:t xml:space="preserve">Je </w:t>
            </w:r>
            <w:r w:rsidR="008C51FD">
              <w:rPr>
                <w:bCs/>
                <w:i/>
              </w:rPr>
              <w:t xml:space="preserve">voegt </w:t>
            </w:r>
            <w:r>
              <w:rPr>
                <w:bCs/>
                <w:i/>
              </w:rPr>
              <w:t>dit formulier samen met het formulier voor de beëindiging van een tewerkstelling</w:t>
            </w:r>
            <w:r w:rsidR="002579F2">
              <w:rPr>
                <w:bCs/>
                <w:i/>
              </w:rPr>
              <w:t xml:space="preserve"> </w:t>
            </w:r>
            <w:r w:rsidR="008C51FD">
              <w:rPr>
                <w:bCs/>
                <w:i/>
              </w:rPr>
              <w:t>toe aan</w:t>
            </w:r>
            <w:r>
              <w:rPr>
                <w:bCs/>
                <w:i/>
              </w:rPr>
              <w:t xml:space="preserve"> het Vlimpers-contactformulier.</w:t>
            </w:r>
            <w:bookmarkStart w:id="4" w:name="_Hlk6300108"/>
            <w:r w:rsidR="00730B6C">
              <w:rPr>
                <w:bCs/>
                <w:i/>
              </w:rPr>
              <w:t xml:space="preserve"> Verwittig het DCPA ook via </w:t>
            </w:r>
            <w:r w:rsidR="00C02F7A">
              <w:rPr>
                <w:bCs/>
                <w:i/>
              </w:rPr>
              <w:t>telefoon</w:t>
            </w:r>
            <w:r w:rsidR="00730B6C">
              <w:rPr>
                <w:bCs/>
                <w:i/>
              </w:rPr>
              <w:t>.</w:t>
            </w:r>
            <w:r w:rsidRPr="00494364">
              <w:rPr>
                <w:bCs/>
                <w:i/>
              </w:rPr>
              <w:t xml:space="preserve"> </w:t>
            </w:r>
            <w:bookmarkEnd w:id="4"/>
          </w:p>
        </w:tc>
      </w:tr>
      <w:tr w:rsidR="00FB2BC4" w:rsidRPr="003D114E" w14:paraId="382FDDAD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6D48" w14:textId="77777777" w:rsidR="00FB2BC4" w:rsidRPr="004C6E93" w:rsidRDefault="00FB2BC4" w:rsidP="00FB2BC4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4A1C" w14:textId="77777777" w:rsidR="00FB2BC4" w:rsidRDefault="00FB2BC4" w:rsidP="00FB2BC4">
            <w:pPr>
              <w:ind w:left="28"/>
              <w:rPr>
                <w:bCs/>
                <w:i/>
              </w:rPr>
            </w:pPr>
          </w:p>
        </w:tc>
      </w:tr>
      <w:tr w:rsidR="00FB2BC4" w:rsidRPr="003D114E" w14:paraId="767A882D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BED74" w14:textId="3A149313" w:rsidR="00FB2BC4" w:rsidRPr="00712D95" w:rsidRDefault="00FB2BC4" w:rsidP="00FB2BC4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6DB5" w14:textId="0901F81C" w:rsidR="00FB2BC4" w:rsidRPr="005D369F" w:rsidRDefault="00FB2BC4" w:rsidP="00FB2BC4">
            <w:pPr>
              <w:ind w:left="28"/>
            </w:pPr>
            <w:r w:rsidRPr="005D369F">
              <w:rPr>
                <w:vertAlign w:val="superscript"/>
              </w:rPr>
              <w:t>1</w:t>
            </w:r>
            <w:r>
              <w:t>Beveiligde zending = een aangetekende brief of een afgifte tegen ontvangstbewijs.</w:t>
            </w:r>
          </w:p>
        </w:tc>
      </w:tr>
      <w:tr w:rsidR="00FB2BC4" w:rsidRPr="003D114E" w14:paraId="5FAD150F" w14:textId="77777777" w:rsidTr="18108809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4DEA" w14:textId="77777777" w:rsidR="00FB2BC4" w:rsidRPr="00712D95" w:rsidRDefault="00FB2BC4" w:rsidP="00FB2BC4">
            <w:pPr>
              <w:pStyle w:val="leeg"/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F202" w14:textId="346BCFB0" w:rsidR="00FB2BC4" w:rsidRPr="007B5053" w:rsidRDefault="00FB2BC4" w:rsidP="00FB2BC4">
            <w:pPr>
              <w:ind w:left="28"/>
            </w:pPr>
            <w:r>
              <w:rPr>
                <w:vertAlign w:val="superscript"/>
              </w:rPr>
              <w:t>2</w:t>
            </w:r>
            <w:r w:rsidRPr="005D369F">
              <w:t xml:space="preserve"> Werkdag = alle dagen van maandag tot en met zaterdag</w:t>
            </w:r>
            <w:r>
              <w:t xml:space="preserve">, exclusief feestdagen. </w:t>
            </w:r>
            <w:r w:rsidRPr="00DA4823">
              <w:t>De termijnen</w:t>
            </w:r>
            <w:r>
              <w:t xml:space="preserve"> </w:t>
            </w:r>
            <w:r w:rsidRPr="00DA4823">
              <w:t>worden opgeschort tussen 25 december en 1 januari van het volgende jaar.</w:t>
            </w:r>
          </w:p>
        </w:tc>
      </w:tr>
    </w:tbl>
    <w:p w14:paraId="1DA46509" w14:textId="46C4C131" w:rsidR="00A0116E" w:rsidRDefault="00A0116E"/>
    <w:p w14:paraId="0534541D" w14:textId="3A49A15D" w:rsidR="00A0116E" w:rsidRDefault="00DC35DA">
      <w:r>
        <w:tab/>
      </w:r>
    </w:p>
    <w:p w14:paraId="2E7A3833" w14:textId="77777777" w:rsidR="00D74779" w:rsidRDefault="00D74779" w:rsidP="003C34C3"/>
    <w:sectPr w:rsidR="00D74779" w:rsidSect="006F3F58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E2EB" w14:textId="77777777" w:rsidR="007608DB" w:rsidRDefault="007608DB" w:rsidP="008E174D">
      <w:r>
        <w:separator/>
      </w:r>
    </w:p>
  </w:endnote>
  <w:endnote w:type="continuationSeparator" w:id="0">
    <w:p w14:paraId="5961103C" w14:textId="77777777" w:rsidR="007608DB" w:rsidRDefault="007608DB" w:rsidP="008E174D">
      <w:r>
        <w:continuationSeparator/>
      </w:r>
    </w:p>
  </w:endnote>
  <w:endnote w:type="continuationNotice" w:id="1">
    <w:p w14:paraId="792E856A" w14:textId="77777777" w:rsidR="007608DB" w:rsidRDefault="00760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6C5" w14:textId="31E6A564" w:rsidR="00226EB2" w:rsidRDefault="008D00E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Stappenplan </w:t>
    </w:r>
    <w:r w:rsidR="00402641">
      <w:rPr>
        <w:sz w:val="18"/>
        <w:szCs w:val="18"/>
      </w:rPr>
      <w:t>‘handel ontslagintentie af’</w:t>
    </w:r>
    <w:r w:rsidR="00226EB2">
      <w:rPr>
        <w:sz w:val="18"/>
        <w:szCs w:val="18"/>
      </w:rPr>
      <w:t xml:space="preserve"> </w:t>
    </w:r>
    <w:r w:rsidR="00226EB2" w:rsidRPr="003E02FB">
      <w:rPr>
        <w:sz w:val="18"/>
        <w:szCs w:val="18"/>
      </w:rPr>
      <w:t xml:space="preserve">- pagina </w:t>
    </w:r>
    <w:r w:rsidR="00226EB2" w:rsidRPr="003E02FB">
      <w:rPr>
        <w:sz w:val="18"/>
        <w:szCs w:val="18"/>
      </w:rPr>
      <w:fldChar w:fldCharType="begin"/>
    </w:r>
    <w:r w:rsidR="00226EB2" w:rsidRPr="003E02FB">
      <w:rPr>
        <w:sz w:val="18"/>
        <w:szCs w:val="18"/>
      </w:rPr>
      <w:instrText xml:space="preserve"> PAGE </w:instrText>
    </w:r>
    <w:r w:rsidR="00226EB2" w:rsidRPr="003E02FB">
      <w:rPr>
        <w:sz w:val="18"/>
        <w:szCs w:val="18"/>
      </w:rPr>
      <w:fldChar w:fldCharType="separate"/>
    </w:r>
    <w:r w:rsidR="00226EB2">
      <w:rPr>
        <w:noProof/>
        <w:sz w:val="18"/>
        <w:szCs w:val="18"/>
      </w:rPr>
      <w:t>2</w:t>
    </w:r>
    <w:r w:rsidR="00226EB2" w:rsidRPr="003E02FB">
      <w:rPr>
        <w:sz w:val="18"/>
        <w:szCs w:val="18"/>
      </w:rPr>
      <w:fldChar w:fldCharType="end"/>
    </w:r>
    <w:r w:rsidR="00226EB2" w:rsidRPr="003E02FB">
      <w:rPr>
        <w:sz w:val="18"/>
        <w:szCs w:val="18"/>
      </w:rPr>
      <w:t xml:space="preserve"> van </w:t>
    </w:r>
    <w:r w:rsidR="00226EB2" w:rsidRPr="003E02FB">
      <w:rPr>
        <w:rStyle w:val="Paginanummer"/>
        <w:sz w:val="18"/>
        <w:szCs w:val="18"/>
      </w:rPr>
      <w:fldChar w:fldCharType="begin"/>
    </w:r>
    <w:r w:rsidR="00226EB2" w:rsidRPr="003E02FB">
      <w:rPr>
        <w:rStyle w:val="Paginanummer"/>
        <w:sz w:val="18"/>
        <w:szCs w:val="18"/>
      </w:rPr>
      <w:instrText xml:space="preserve"> NUMPAGES </w:instrText>
    </w:r>
    <w:r w:rsidR="00226EB2" w:rsidRPr="003E02FB">
      <w:rPr>
        <w:rStyle w:val="Paginanummer"/>
        <w:sz w:val="18"/>
        <w:szCs w:val="18"/>
      </w:rPr>
      <w:fldChar w:fldCharType="separate"/>
    </w:r>
    <w:r w:rsidR="00226EB2">
      <w:rPr>
        <w:rStyle w:val="Paginanummer"/>
        <w:noProof/>
        <w:sz w:val="18"/>
        <w:szCs w:val="18"/>
      </w:rPr>
      <w:t>14</w:t>
    </w:r>
    <w:r w:rsidR="00226EB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8451" w14:textId="77777777" w:rsidR="00226EB2" w:rsidRPr="00594054" w:rsidRDefault="00226EB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3EE0DA3" wp14:editId="3E8E00C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Picture 1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C9DD" w14:textId="77777777" w:rsidR="007608DB" w:rsidRDefault="007608DB" w:rsidP="008E174D">
      <w:r>
        <w:separator/>
      </w:r>
    </w:p>
  </w:footnote>
  <w:footnote w:type="continuationSeparator" w:id="0">
    <w:p w14:paraId="1E7C17B9" w14:textId="77777777" w:rsidR="007608DB" w:rsidRDefault="007608DB" w:rsidP="008E174D">
      <w:r>
        <w:continuationSeparator/>
      </w:r>
    </w:p>
  </w:footnote>
  <w:footnote w:type="continuationNotice" w:id="1">
    <w:p w14:paraId="2DE2BAC6" w14:textId="77777777" w:rsidR="007608DB" w:rsidRDefault="007608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0D1D42"/>
    <w:multiLevelType w:val="hybridMultilevel"/>
    <w:tmpl w:val="58B21824"/>
    <w:lvl w:ilvl="0" w:tplc="FC887BDE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89E3739"/>
    <w:multiLevelType w:val="hybridMultilevel"/>
    <w:tmpl w:val="8BBE7F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2B03"/>
    <w:multiLevelType w:val="hybridMultilevel"/>
    <w:tmpl w:val="CCBE0D00"/>
    <w:lvl w:ilvl="0" w:tplc="2C5AC3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E66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03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A5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A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4C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9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04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33A0"/>
    <w:multiLevelType w:val="hybridMultilevel"/>
    <w:tmpl w:val="1DCC9E12"/>
    <w:lvl w:ilvl="0" w:tplc="80B069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6DC2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AC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E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8B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A5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D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20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0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6474"/>
    <w:multiLevelType w:val="hybridMultilevel"/>
    <w:tmpl w:val="ACF24F42"/>
    <w:lvl w:ilvl="0" w:tplc="0C10346E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cs="Times New Roman" w:hint="default"/>
        <w:b w:val="0"/>
        <w:i/>
        <w:sz w:val="20"/>
      </w:rPr>
    </w:lvl>
    <w:lvl w:ilvl="1" w:tplc="08130019">
      <w:start w:val="1"/>
      <w:numFmt w:val="lowerLetter"/>
      <w:lvlText w:val="%2."/>
      <w:lvlJc w:val="left"/>
      <w:pPr>
        <w:ind w:left="1468" w:hanging="360"/>
      </w:pPr>
    </w:lvl>
    <w:lvl w:ilvl="2" w:tplc="0813001B">
      <w:start w:val="1"/>
      <w:numFmt w:val="lowerRoman"/>
      <w:lvlText w:val="%3."/>
      <w:lvlJc w:val="right"/>
      <w:pPr>
        <w:ind w:left="2188" w:hanging="180"/>
      </w:pPr>
    </w:lvl>
    <w:lvl w:ilvl="3" w:tplc="0813000F">
      <w:start w:val="1"/>
      <w:numFmt w:val="decimal"/>
      <w:lvlText w:val="%4."/>
      <w:lvlJc w:val="left"/>
      <w:pPr>
        <w:ind w:left="2908" w:hanging="360"/>
      </w:pPr>
    </w:lvl>
    <w:lvl w:ilvl="4" w:tplc="08130019">
      <w:start w:val="1"/>
      <w:numFmt w:val="lowerLetter"/>
      <w:lvlText w:val="%5."/>
      <w:lvlJc w:val="left"/>
      <w:pPr>
        <w:ind w:left="3628" w:hanging="360"/>
      </w:pPr>
    </w:lvl>
    <w:lvl w:ilvl="5" w:tplc="0813001B">
      <w:start w:val="1"/>
      <w:numFmt w:val="lowerRoman"/>
      <w:lvlText w:val="%6."/>
      <w:lvlJc w:val="right"/>
      <w:pPr>
        <w:ind w:left="4348" w:hanging="180"/>
      </w:pPr>
    </w:lvl>
    <w:lvl w:ilvl="6" w:tplc="0813000F">
      <w:start w:val="1"/>
      <w:numFmt w:val="decimal"/>
      <w:lvlText w:val="%7."/>
      <w:lvlJc w:val="left"/>
      <w:pPr>
        <w:ind w:left="5068" w:hanging="360"/>
      </w:pPr>
    </w:lvl>
    <w:lvl w:ilvl="7" w:tplc="08130019">
      <w:start w:val="1"/>
      <w:numFmt w:val="lowerLetter"/>
      <w:lvlText w:val="%8."/>
      <w:lvlJc w:val="left"/>
      <w:pPr>
        <w:ind w:left="5788" w:hanging="360"/>
      </w:pPr>
    </w:lvl>
    <w:lvl w:ilvl="8" w:tplc="0813001B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FC2418"/>
    <w:multiLevelType w:val="hybridMultilevel"/>
    <w:tmpl w:val="2C74EB0A"/>
    <w:lvl w:ilvl="0" w:tplc="BA3E674C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3B3D5DA5"/>
    <w:multiLevelType w:val="hybridMultilevel"/>
    <w:tmpl w:val="6E120736"/>
    <w:lvl w:ilvl="0" w:tplc="205CD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C04"/>
    <w:multiLevelType w:val="multilevel"/>
    <w:tmpl w:val="007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8826A5"/>
    <w:multiLevelType w:val="hybridMultilevel"/>
    <w:tmpl w:val="0608B31A"/>
    <w:lvl w:ilvl="0" w:tplc="AC8E5DB2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45E530B9"/>
    <w:multiLevelType w:val="hybridMultilevel"/>
    <w:tmpl w:val="58B21824"/>
    <w:lvl w:ilvl="0" w:tplc="FFFFFFFF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097"/>
    <w:multiLevelType w:val="hybridMultilevel"/>
    <w:tmpl w:val="4A6CA09C"/>
    <w:lvl w:ilvl="0" w:tplc="8B862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CED5C0">
      <w:numFmt w:val="bullet"/>
      <w:lvlText w:val="-"/>
      <w:lvlJc w:val="left"/>
      <w:pPr>
        <w:ind w:left="1440" w:hanging="360"/>
      </w:pPr>
      <w:rPr>
        <w:rFonts w:ascii="FlandersArtSans-Regular" w:eastAsiaTheme="minorHAnsi" w:hAnsi="FlandersArtSans-Regular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4784B"/>
    <w:multiLevelType w:val="hybridMultilevel"/>
    <w:tmpl w:val="B07C35DA"/>
    <w:lvl w:ilvl="0" w:tplc="526A22E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F5152"/>
    <w:multiLevelType w:val="hybridMultilevel"/>
    <w:tmpl w:val="9AC2886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73B85"/>
    <w:multiLevelType w:val="multilevel"/>
    <w:tmpl w:val="31BC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027812">
    <w:abstractNumId w:val="4"/>
  </w:num>
  <w:num w:numId="2" w16cid:durableId="811605765">
    <w:abstractNumId w:val="5"/>
  </w:num>
  <w:num w:numId="3" w16cid:durableId="743187326">
    <w:abstractNumId w:val="21"/>
  </w:num>
  <w:num w:numId="4" w16cid:durableId="1157066161">
    <w:abstractNumId w:val="16"/>
  </w:num>
  <w:num w:numId="5" w16cid:durableId="1867673302">
    <w:abstractNumId w:val="1"/>
  </w:num>
  <w:num w:numId="6" w16cid:durableId="308947479">
    <w:abstractNumId w:val="15"/>
  </w:num>
  <w:num w:numId="7" w16cid:durableId="930161630">
    <w:abstractNumId w:val="8"/>
  </w:num>
  <w:num w:numId="8" w16cid:durableId="1925454468">
    <w:abstractNumId w:val="20"/>
  </w:num>
  <w:num w:numId="9" w16cid:durableId="968240190">
    <w:abstractNumId w:val="0"/>
  </w:num>
  <w:num w:numId="10" w16cid:durableId="841776824">
    <w:abstractNumId w:val="11"/>
  </w:num>
  <w:num w:numId="11" w16cid:durableId="546839568">
    <w:abstractNumId w:val="17"/>
  </w:num>
  <w:num w:numId="12" w16cid:durableId="981270555">
    <w:abstractNumId w:val="23"/>
  </w:num>
  <w:num w:numId="13" w16cid:durableId="1558860371">
    <w:abstractNumId w:val="17"/>
  </w:num>
  <w:num w:numId="14" w16cid:durableId="150102005">
    <w:abstractNumId w:val="17"/>
  </w:num>
  <w:num w:numId="15" w16cid:durableId="1994094523">
    <w:abstractNumId w:val="17"/>
  </w:num>
  <w:num w:numId="16" w16cid:durableId="1794253645">
    <w:abstractNumId w:val="17"/>
  </w:num>
  <w:num w:numId="17" w16cid:durableId="1129516756">
    <w:abstractNumId w:val="17"/>
  </w:num>
  <w:num w:numId="18" w16cid:durableId="868252516">
    <w:abstractNumId w:val="17"/>
  </w:num>
  <w:num w:numId="19" w16cid:durableId="413010118">
    <w:abstractNumId w:val="17"/>
  </w:num>
  <w:num w:numId="20" w16cid:durableId="1799255019">
    <w:abstractNumId w:val="18"/>
  </w:num>
  <w:num w:numId="21" w16cid:durableId="1560554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1444491">
    <w:abstractNumId w:val="7"/>
  </w:num>
  <w:num w:numId="23" w16cid:durableId="187985967">
    <w:abstractNumId w:val="3"/>
  </w:num>
  <w:num w:numId="24" w16cid:durableId="1897741813">
    <w:abstractNumId w:val="10"/>
  </w:num>
  <w:num w:numId="25" w16cid:durableId="1315254676">
    <w:abstractNumId w:val="19"/>
  </w:num>
  <w:num w:numId="26" w16cid:durableId="1534033347">
    <w:abstractNumId w:val="24"/>
  </w:num>
  <w:num w:numId="27" w16cid:durableId="1654947467">
    <w:abstractNumId w:val="12"/>
  </w:num>
  <w:num w:numId="28" w16cid:durableId="1451435840">
    <w:abstractNumId w:val="6"/>
  </w:num>
  <w:num w:numId="29" w16cid:durableId="1385175133">
    <w:abstractNumId w:val="22"/>
  </w:num>
  <w:num w:numId="30" w16cid:durableId="1501312515">
    <w:abstractNumId w:val="13"/>
  </w:num>
  <w:num w:numId="31" w16cid:durableId="1179540502">
    <w:abstractNumId w:val="2"/>
  </w:num>
  <w:num w:numId="32" w16cid:durableId="1871994820">
    <w:abstractNumId w:val="14"/>
  </w:num>
  <w:num w:numId="33" w16cid:durableId="494566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BD0"/>
    <w:rsid w:val="000028FF"/>
    <w:rsid w:val="00003073"/>
    <w:rsid w:val="0000345C"/>
    <w:rsid w:val="00003A46"/>
    <w:rsid w:val="000058C6"/>
    <w:rsid w:val="00007912"/>
    <w:rsid w:val="00010EDF"/>
    <w:rsid w:val="00011470"/>
    <w:rsid w:val="00015E15"/>
    <w:rsid w:val="00017F4E"/>
    <w:rsid w:val="000207DC"/>
    <w:rsid w:val="000218F4"/>
    <w:rsid w:val="00022367"/>
    <w:rsid w:val="00023083"/>
    <w:rsid w:val="000230DA"/>
    <w:rsid w:val="00030AC4"/>
    <w:rsid w:val="00030F47"/>
    <w:rsid w:val="00031197"/>
    <w:rsid w:val="00035834"/>
    <w:rsid w:val="00037730"/>
    <w:rsid w:val="000379C4"/>
    <w:rsid w:val="00040FB3"/>
    <w:rsid w:val="0004101C"/>
    <w:rsid w:val="0004456B"/>
    <w:rsid w:val="0004475E"/>
    <w:rsid w:val="000466E9"/>
    <w:rsid w:val="00046C25"/>
    <w:rsid w:val="00046ED1"/>
    <w:rsid w:val="0004781C"/>
    <w:rsid w:val="00047E54"/>
    <w:rsid w:val="000511D5"/>
    <w:rsid w:val="000532DD"/>
    <w:rsid w:val="000558FE"/>
    <w:rsid w:val="0005708D"/>
    <w:rsid w:val="0005719E"/>
    <w:rsid w:val="00057B5E"/>
    <w:rsid w:val="00057DEA"/>
    <w:rsid w:val="00062D04"/>
    <w:rsid w:val="00062E70"/>
    <w:rsid w:val="00063919"/>
    <w:rsid w:val="00065AAB"/>
    <w:rsid w:val="00066667"/>
    <w:rsid w:val="00066CCF"/>
    <w:rsid w:val="00067C9E"/>
    <w:rsid w:val="000714BE"/>
    <w:rsid w:val="00072861"/>
    <w:rsid w:val="000729C1"/>
    <w:rsid w:val="00072FC3"/>
    <w:rsid w:val="00073BEF"/>
    <w:rsid w:val="00074A99"/>
    <w:rsid w:val="000753A0"/>
    <w:rsid w:val="0007660E"/>
    <w:rsid w:val="00077C6F"/>
    <w:rsid w:val="00081F14"/>
    <w:rsid w:val="00082042"/>
    <w:rsid w:val="000821F6"/>
    <w:rsid w:val="00084D1A"/>
    <w:rsid w:val="00084E5E"/>
    <w:rsid w:val="00085AC5"/>
    <w:rsid w:val="00085C47"/>
    <w:rsid w:val="00091A4B"/>
    <w:rsid w:val="00091ACB"/>
    <w:rsid w:val="00091BDC"/>
    <w:rsid w:val="000932DF"/>
    <w:rsid w:val="00093746"/>
    <w:rsid w:val="000963E9"/>
    <w:rsid w:val="000972C2"/>
    <w:rsid w:val="00097D39"/>
    <w:rsid w:val="00097F7B"/>
    <w:rsid w:val="000A05C5"/>
    <w:rsid w:val="000A0CB7"/>
    <w:rsid w:val="000A2C94"/>
    <w:rsid w:val="000A31F2"/>
    <w:rsid w:val="000A3A48"/>
    <w:rsid w:val="000A5120"/>
    <w:rsid w:val="000A6363"/>
    <w:rsid w:val="000A74D8"/>
    <w:rsid w:val="000A7E19"/>
    <w:rsid w:val="000B0500"/>
    <w:rsid w:val="000B0887"/>
    <w:rsid w:val="000B1529"/>
    <w:rsid w:val="000B1A68"/>
    <w:rsid w:val="000B1F2E"/>
    <w:rsid w:val="000B2D73"/>
    <w:rsid w:val="000B3670"/>
    <w:rsid w:val="000B4974"/>
    <w:rsid w:val="000B4BFF"/>
    <w:rsid w:val="000B5E35"/>
    <w:rsid w:val="000B710B"/>
    <w:rsid w:val="000B7253"/>
    <w:rsid w:val="000C3931"/>
    <w:rsid w:val="000C59A5"/>
    <w:rsid w:val="000C5EB8"/>
    <w:rsid w:val="000C76D4"/>
    <w:rsid w:val="000C7FBC"/>
    <w:rsid w:val="000D04CB"/>
    <w:rsid w:val="000D0FE2"/>
    <w:rsid w:val="000D12E3"/>
    <w:rsid w:val="000D1BF3"/>
    <w:rsid w:val="000D2006"/>
    <w:rsid w:val="000D2D89"/>
    <w:rsid w:val="000D3444"/>
    <w:rsid w:val="000D41A4"/>
    <w:rsid w:val="000D4912"/>
    <w:rsid w:val="000D57DF"/>
    <w:rsid w:val="000D613E"/>
    <w:rsid w:val="000D66C5"/>
    <w:rsid w:val="000D76FF"/>
    <w:rsid w:val="000D7BCE"/>
    <w:rsid w:val="000D7CB0"/>
    <w:rsid w:val="000E0A46"/>
    <w:rsid w:val="000E1663"/>
    <w:rsid w:val="000E1A54"/>
    <w:rsid w:val="000E23B0"/>
    <w:rsid w:val="000E2F90"/>
    <w:rsid w:val="000E5DA1"/>
    <w:rsid w:val="000E6D6C"/>
    <w:rsid w:val="000E7B6C"/>
    <w:rsid w:val="000F1286"/>
    <w:rsid w:val="000F1C60"/>
    <w:rsid w:val="000F39BB"/>
    <w:rsid w:val="000F5541"/>
    <w:rsid w:val="000F5D49"/>
    <w:rsid w:val="000F671B"/>
    <w:rsid w:val="000F70D9"/>
    <w:rsid w:val="00100F83"/>
    <w:rsid w:val="00101A4F"/>
    <w:rsid w:val="00101B23"/>
    <w:rsid w:val="001020F1"/>
    <w:rsid w:val="0010227F"/>
    <w:rsid w:val="00102681"/>
    <w:rsid w:val="00102C9F"/>
    <w:rsid w:val="00102E95"/>
    <w:rsid w:val="00104E77"/>
    <w:rsid w:val="00105B32"/>
    <w:rsid w:val="00106B34"/>
    <w:rsid w:val="00110B09"/>
    <w:rsid w:val="00110E03"/>
    <w:rsid w:val="001114A9"/>
    <w:rsid w:val="001120FE"/>
    <w:rsid w:val="00113C10"/>
    <w:rsid w:val="00113E82"/>
    <w:rsid w:val="0011431D"/>
    <w:rsid w:val="001149F2"/>
    <w:rsid w:val="00115BF2"/>
    <w:rsid w:val="0011606E"/>
    <w:rsid w:val="00116828"/>
    <w:rsid w:val="00117889"/>
    <w:rsid w:val="001226C6"/>
    <w:rsid w:val="00122EB4"/>
    <w:rsid w:val="0012537A"/>
    <w:rsid w:val="00125749"/>
    <w:rsid w:val="00127285"/>
    <w:rsid w:val="00130084"/>
    <w:rsid w:val="00131170"/>
    <w:rsid w:val="0013125A"/>
    <w:rsid w:val="00131D82"/>
    <w:rsid w:val="00132AC7"/>
    <w:rsid w:val="00133020"/>
    <w:rsid w:val="00134594"/>
    <w:rsid w:val="001348AA"/>
    <w:rsid w:val="00134D42"/>
    <w:rsid w:val="001358EE"/>
    <w:rsid w:val="001412C6"/>
    <w:rsid w:val="00142160"/>
    <w:rsid w:val="00142A46"/>
    <w:rsid w:val="00142D91"/>
    <w:rsid w:val="00143965"/>
    <w:rsid w:val="00143B76"/>
    <w:rsid w:val="00143F0D"/>
    <w:rsid w:val="00146935"/>
    <w:rsid w:val="00147129"/>
    <w:rsid w:val="00147BC1"/>
    <w:rsid w:val="001503F2"/>
    <w:rsid w:val="001514ED"/>
    <w:rsid w:val="001515C6"/>
    <w:rsid w:val="0015172A"/>
    <w:rsid w:val="00152301"/>
    <w:rsid w:val="0015329B"/>
    <w:rsid w:val="00153412"/>
    <w:rsid w:val="0015515B"/>
    <w:rsid w:val="00157993"/>
    <w:rsid w:val="0016116F"/>
    <w:rsid w:val="00161B93"/>
    <w:rsid w:val="00162ADB"/>
    <w:rsid w:val="00162B26"/>
    <w:rsid w:val="00162CC2"/>
    <w:rsid w:val="001631F5"/>
    <w:rsid w:val="0016431A"/>
    <w:rsid w:val="001656CB"/>
    <w:rsid w:val="00165F1C"/>
    <w:rsid w:val="00166A25"/>
    <w:rsid w:val="00167ACC"/>
    <w:rsid w:val="00167D88"/>
    <w:rsid w:val="00172572"/>
    <w:rsid w:val="00173601"/>
    <w:rsid w:val="00176865"/>
    <w:rsid w:val="00176D9B"/>
    <w:rsid w:val="0017724F"/>
    <w:rsid w:val="00180445"/>
    <w:rsid w:val="00180448"/>
    <w:rsid w:val="001816D5"/>
    <w:rsid w:val="001832B2"/>
    <w:rsid w:val="00183949"/>
    <w:rsid w:val="00183A68"/>
    <w:rsid w:val="00183EFC"/>
    <w:rsid w:val="001849F1"/>
    <w:rsid w:val="00185A8E"/>
    <w:rsid w:val="00190CBE"/>
    <w:rsid w:val="001917FA"/>
    <w:rsid w:val="00191C12"/>
    <w:rsid w:val="00192B4B"/>
    <w:rsid w:val="0019400D"/>
    <w:rsid w:val="001949CE"/>
    <w:rsid w:val="00194B8F"/>
    <w:rsid w:val="001A0679"/>
    <w:rsid w:val="001A0984"/>
    <w:rsid w:val="001A1198"/>
    <w:rsid w:val="001A23D3"/>
    <w:rsid w:val="001A29FC"/>
    <w:rsid w:val="001A3CC2"/>
    <w:rsid w:val="001A5D63"/>
    <w:rsid w:val="001A5D7F"/>
    <w:rsid w:val="001A640F"/>
    <w:rsid w:val="001A7AFA"/>
    <w:rsid w:val="001B01B6"/>
    <w:rsid w:val="001B0730"/>
    <w:rsid w:val="001B0AC4"/>
    <w:rsid w:val="001B0C66"/>
    <w:rsid w:val="001B232D"/>
    <w:rsid w:val="001B31D9"/>
    <w:rsid w:val="001B454D"/>
    <w:rsid w:val="001B4DF4"/>
    <w:rsid w:val="001B5063"/>
    <w:rsid w:val="001B7A18"/>
    <w:rsid w:val="001B7DFA"/>
    <w:rsid w:val="001B7EE6"/>
    <w:rsid w:val="001C09B4"/>
    <w:rsid w:val="001C13E9"/>
    <w:rsid w:val="001C2D4F"/>
    <w:rsid w:val="001C31E7"/>
    <w:rsid w:val="001C38FF"/>
    <w:rsid w:val="001C526F"/>
    <w:rsid w:val="001C5D85"/>
    <w:rsid w:val="001C6238"/>
    <w:rsid w:val="001C6986"/>
    <w:rsid w:val="001C6A81"/>
    <w:rsid w:val="001D056A"/>
    <w:rsid w:val="001D0965"/>
    <w:rsid w:val="001D0DB7"/>
    <w:rsid w:val="001D14B6"/>
    <w:rsid w:val="001D1DF3"/>
    <w:rsid w:val="001D2DFF"/>
    <w:rsid w:val="001D4C9A"/>
    <w:rsid w:val="001D51C2"/>
    <w:rsid w:val="001D555D"/>
    <w:rsid w:val="001D5EE9"/>
    <w:rsid w:val="001E0F9C"/>
    <w:rsid w:val="001E17D4"/>
    <w:rsid w:val="001E1E0B"/>
    <w:rsid w:val="001E2B04"/>
    <w:rsid w:val="001E38C0"/>
    <w:rsid w:val="001E4208"/>
    <w:rsid w:val="001E589A"/>
    <w:rsid w:val="001E67A4"/>
    <w:rsid w:val="001F2976"/>
    <w:rsid w:val="001F2A79"/>
    <w:rsid w:val="001F3741"/>
    <w:rsid w:val="001F3960"/>
    <w:rsid w:val="001F3B9A"/>
    <w:rsid w:val="001F4190"/>
    <w:rsid w:val="001F6ED3"/>
    <w:rsid w:val="001F7119"/>
    <w:rsid w:val="00200F6C"/>
    <w:rsid w:val="00202F78"/>
    <w:rsid w:val="002054CB"/>
    <w:rsid w:val="00205589"/>
    <w:rsid w:val="00206DD3"/>
    <w:rsid w:val="00210873"/>
    <w:rsid w:val="00212291"/>
    <w:rsid w:val="00214841"/>
    <w:rsid w:val="00215141"/>
    <w:rsid w:val="00215F58"/>
    <w:rsid w:val="00216833"/>
    <w:rsid w:val="002211DB"/>
    <w:rsid w:val="00221A1E"/>
    <w:rsid w:val="00222276"/>
    <w:rsid w:val="002222D4"/>
    <w:rsid w:val="00222E99"/>
    <w:rsid w:val="002230A4"/>
    <w:rsid w:val="002231A1"/>
    <w:rsid w:val="00223E89"/>
    <w:rsid w:val="00224E76"/>
    <w:rsid w:val="00225D0E"/>
    <w:rsid w:val="00226392"/>
    <w:rsid w:val="002268C9"/>
    <w:rsid w:val="00226EB2"/>
    <w:rsid w:val="002313F0"/>
    <w:rsid w:val="00232277"/>
    <w:rsid w:val="00232467"/>
    <w:rsid w:val="00234964"/>
    <w:rsid w:val="00240902"/>
    <w:rsid w:val="0024288B"/>
    <w:rsid w:val="002461BD"/>
    <w:rsid w:val="0024714B"/>
    <w:rsid w:val="0025128E"/>
    <w:rsid w:val="002516EE"/>
    <w:rsid w:val="00253397"/>
    <w:rsid w:val="002546D1"/>
    <w:rsid w:val="00254C6C"/>
    <w:rsid w:val="002564F7"/>
    <w:rsid w:val="002565D7"/>
    <w:rsid w:val="00256E73"/>
    <w:rsid w:val="002579F2"/>
    <w:rsid w:val="00261971"/>
    <w:rsid w:val="00261BA7"/>
    <w:rsid w:val="002625B5"/>
    <w:rsid w:val="002630E4"/>
    <w:rsid w:val="00263AB4"/>
    <w:rsid w:val="00263E67"/>
    <w:rsid w:val="00264F08"/>
    <w:rsid w:val="00266E15"/>
    <w:rsid w:val="00267FCF"/>
    <w:rsid w:val="00271852"/>
    <w:rsid w:val="00272A26"/>
    <w:rsid w:val="00273378"/>
    <w:rsid w:val="002737FC"/>
    <w:rsid w:val="00275796"/>
    <w:rsid w:val="002764EB"/>
    <w:rsid w:val="00281410"/>
    <w:rsid w:val="00281EC6"/>
    <w:rsid w:val="002825AD"/>
    <w:rsid w:val="00283D00"/>
    <w:rsid w:val="00284420"/>
    <w:rsid w:val="00285A8B"/>
    <w:rsid w:val="00285D45"/>
    <w:rsid w:val="00286C17"/>
    <w:rsid w:val="00287A6D"/>
    <w:rsid w:val="00290108"/>
    <w:rsid w:val="002901AA"/>
    <w:rsid w:val="00291530"/>
    <w:rsid w:val="00292B7F"/>
    <w:rsid w:val="00292F90"/>
    <w:rsid w:val="00293492"/>
    <w:rsid w:val="00294D0D"/>
    <w:rsid w:val="0029567A"/>
    <w:rsid w:val="002A147E"/>
    <w:rsid w:val="002A312F"/>
    <w:rsid w:val="002A3C0C"/>
    <w:rsid w:val="002A3E69"/>
    <w:rsid w:val="002A4964"/>
    <w:rsid w:val="002A5A44"/>
    <w:rsid w:val="002A6EE6"/>
    <w:rsid w:val="002A74D9"/>
    <w:rsid w:val="002B2623"/>
    <w:rsid w:val="002B4CD4"/>
    <w:rsid w:val="002B4E40"/>
    <w:rsid w:val="002B5414"/>
    <w:rsid w:val="002B6297"/>
    <w:rsid w:val="002B6360"/>
    <w:rsid w:val="002B6EC8"/>
    <w:rsid w:val="002B7C80"/>
    <w:rsid w:val="002C0FE1"/>
    <w:rsid w:val="002C1F23"/>
    <w:rsid w:val="002C272A"/>
    <w:rsid w:val="002C287B"/>
    <w:rsid w:val="002C373E"/>
    <w:rsid w:val="002C4E44"/>
    <w:rsid w:val="002C5AFD"/>
    <w:rsid w:val="002C6440"/>
    <w:rsid w:val="002C79F5"/>
    <w:rsid w:val="002C7FAB"/>
    <w:rsid w:val="002D1D56"/>
    <w:rsid w:val="002D2733"/>
    <w:rsid w:val="002D3179"/>
    <w:rsid w:val="002D38A1"/>
    <w:rsid w:val="002D3946"/>
    <w:rsid w:val="002D51EE"/>
    <w:rsid w:val="002D687D"/>
    <w:rsid w:val="002D73C3"/>
    <w:rsid w:val="002E01EF"/>
    <w:rsid w:val="002E16CC"/>
    <w:rsid w:val="002E18FE"/>
    <w:rsid w:val="002E2FCD"/>
    <w:rsid w:val="002E3964"/>
    <w:rsid w:val="002E3A4B"/>
    <w:rsid w:val="002E3C53"/>
    <w:rsid w:val="002E60C1"/>
    <w:rsid w:val="002E6E22"/>
    <w:rsid w:val="002E75D1"/>
    <w:rsid w:val="002E78A7"/>
    <w:rsid w:val="002E799B"/>
    <w:rsid w:val="002F0C18"/>
    <w:rsid w:val="002F26E9"/>
    <w:rsid w:val="002F2729"/>
    <w:rsid w:val="002F3344"/>
    <w:rsid w:val="002F6161"/>
    <w:rsid w:val="002F696C"/>
    <w:rsid w:val="002F6BA1"/>
    <w:rsid w:val="00302A8A"/>
    <w:rsid w:val="00304021"/>
    <w:rsid w:val="00305E2E"/>
    <w:rsid w:val="003074F1"/>
    <w:rsid w:val="0031043A"/>
    <w:rsid w:val="0031092A"/>
    <w:rsid w:val="00310C16"/>
    <w:rsid w:val="003110E4"/>
    <w:rsid w:val="003114EC"/>
    <w:rsid w:val="00313F64"/>
    <w:rsid w:val="003143A4"/>
    <w:rsid w:val="003151A4"/>
    <w:rsid w:val="0031551C"/>
    <w:rsid w:val="00316ADB"/>
    <w:rsid w:val="00317484"/>
    <w:rsid w:val="0032079B"/>
    <w:rsid w:val="00320890"/>
    <w:rsid w:val="00321823"/>
    <w:rsid w:val="00324984"/>
    <w:rsid w:val="00325E0D"/>
    <w:rsid w:val="00327374"/>
    <w:rsid w:val="003273BD"/>
    <w:rsid w:val="003302E6"/>
    <w:rsid w:val="003306CB"/>
    <w:rsid w:val="003315DB"/>
    <w:rsid w:val="003332D7"/>
    <w:rsid w:val="00333D35"/>
    <w:rsid w:val="003347F1"/>
    <w:rsid w:val="00336906"/>
    <w:rsid w:val="00336F55"/>
    <w:rsid w:val="0033750B"/>
    <w:rsid w:val="00341B8E"/>
    <w:rsid w:val="00344002"/>
    <w:rsid w:val="00344078"/>
    <w:rsid w:val="00345B16"/>
    <w:rsid w:val="00345C91"/>
    <w:rsid w:val="003517A4"/>
    <w:rsid w:val="00351BE7"/>
    <w:rsid w:val="00351D67"/>
    <w:rsid w:val="00352019"/>
    <w:rsid w:val="003522D6"/>
    <w:rsid w:val="00355C6C"/>
    <w:rsid w:val="00357090"/>
    <w:rsid w:val="003571D2"/>
    <w:rsid w:val="00357AC2"/>
    <w:rsid w:val="003605B2"/>
    <w:rsid w:val="00360649"/>
    <w:rsid w:val="00362AD6"/>
    <w:rsid w:val="00363AF0"/>
    <w:rsid w:val="003640E8"/>
    <w:rsid w:val="00365085"/>
    <w:rsid w:val="003660F1"/>
    <w:rsid w:val="00367E5B"/>
    <w:rsid w:val="00370240"/>
    <w:rsid w:val="00371158"/>
    <w:rsid w:val="003727E1"/>
    <w:rsid w:val="00372A6A"/>
    <w:rsid w:val="00372D06"/>
    <w:rsid w:val="0037486A"/>
    <w:rsid w:val="00374A46"/>
    <w:rsid w:val="003766B1"/>
    <w:rsid w:val="00376A9A"/>
    <w:rsid w:val="003771FC"/>
    <w:rsid w:val="00380E8D"/>
    <w:rsid w:val="003816C8"/>
    <w:rsid w:val="00382491"/>
    <w:rsid w:val="00384E9D"/>
    <w:rsid w:val="0038557E"/>
    <w:rsid w:val="00386E54"/>
    <w:rsid w:val="00390326"/>
    <w:rsid w:val="00391777"/>
    <w:rsid w:val="00392571"/>
    <w:rsid w:val="00394364"/>
    <w:rsid w:val="003944F4"/>
    <w:rsid w:val="00394777"/>
    <w:rsid w:val="0039638B"/>
    <w:rsid w:val="003A11D3"/>
    <w:rsid w:val="003A2D06"/>
    <w:rsid w:val="003A3D09"/>
    <w:rsid w:val="003A4498"/>
    <w:rsid w:val="003A4E6F"/>
    <w:rsid w:val="003A6216"/>
    <w:rsid w:val="003B048A"/>
    <w:rsid w:val="003B0490"/>
    <w:rsid w:val="003B1F13"/>
    <w:rsid w:val="003B6F08"/>
    <w:rsid w:val="003B7E77"/>
    <w:rsid w:val="003C34C3"/>
    <w:rsid w:val="003C3837"/>
    <w:rsid w:val="003C3E28"/>
    <w:rsid w:val="003C4726"/>
    <w:rsid w:val="003C50C8"/>
    <w:rsid w:val="003C55AE"/>
    <w:rsid w:val="003C56EF"/>
    <w:rsid w:val="003C65FD"/>
    <w:rsid w:val="003C702E"/>
    <w:rsid w:val="003C75CA"/>
    <w:rsid w:val="003D01EE"/>
    <w:rsid w:val="003D114E"/>
    <w:rsid w:val="003D1293"/>
    <w:rsid w:val="003D1857"/>
    <w:rsid w:val="003D4C66"/>
    <w:rsid w:val="003D57E1"/>
    <w:rsid w:val="003E02FB"/>
    <w:rsid w:val="003E05E3"/>
    <w:rsid w:val="003E1148"/>
    <w:rsid w:val="003E2F43"/>
    <w:rsid w:val="003E3BA0"/>
    <w:rsid w:val="003E3EAF"/>
    <w:rsid w:val="003E4902"/>
    <w:rsid w:val="003E4CCA"/>
    <w:rsid w:val="003E5458"/>
    <w:rsid w:val="003E5D69"/>
    <w:rsid w:val="003E65AE"/>
    <w:rsid w:val="003E67E9"/>
    <w:rsid w:val="003E72EE"/>
    <w:rsid w:val="003F2EC4"/>
    <w:rsid w:val="0040190E"/>
    <w:rsid w:val="00402641"/>
    <w:rsid w:val="00406A5D"/>
    <w:rsid w:val="00407C09"/>
    <w:rsid w:val="00407FE0"/>
    <w:rsid w:val="00410075"/>
    <w:rsid w:val="004113B6"/>
    <w:rsid w:val="00412E01"/>
    <w:rsid w:val="00414054"/>
    <w:rsid w:val="00416ECE"/>
    <w:rsid w:val="00417E3A"/>
    <w:rsid w:val="00422E30"/>
    <w:rsid w:val="00422F74"/>
    <w:rsid w:val="00423BB2"/>
    <w:rsid w:val="00423CE7"/>
    <w:rsid w:val="00423D87"/>
    <w:rsid w:val="004258F8"/>
    <w:rsid w:val="00425A18"/>
    <w:rsid w:val="00425A77"/>
    <w:rsid w:val="00430572"/>
    <w:rsid w:val="00430EF9"/>
    <w:rsid w:val="0043243A"/>
    <w:rsid w:val="004329FF"/>
    <w:rsid w:val="00434E87"/>
    <w:rsid w:val="004362FB"/>
    <w:rsid w:val="00437652"/>
    <w:rsid w:val="004408DC"/>
    <w:rsid w:val="00440A62"/>
    <w:rsid w:val="004415BC"/>
    <w:rsid w:val="00442452"/>
    <w:rsid w:val="00444046"/>
    <w:rsid w:val="00445080"/>
    <w:rsid w:val="0044546C"/>
    <w:rsid w:val="0044599A"/>
    <w:rsid w:val="00446868"/>
    <w:rsid w:val="00450445"/>
    <w:rsid w:val="00450C3B"/>
    <w:rsid w:val="0045144E"/>
    <w:rsid w:val="004519AB"/>
    <w:rsid w:val="00451B50"/>
    <w:rsid w:val="00451CC3"/>
    <w:rsid w:val="0045337C"/>
    <w:rsid w:val="004561FD"/>
    <w:rsid w:val="00456345"/>
    <w:rsid w:val="00456DCE"/>
    <w:rsid w:val="00456EBC"/>
    <w:rsid w:val="00456F3A"/>
    <w:rsid w:val="004571AA"/>
    <w:rsid w:val="00457C40"/>
    <w:rsid w:val="004601DA"/>
    <w:rsid w:val="0046070A"/>
    <w:rsid w:val="004607BE"/>
    <w:rsid w:val="00460D7A"/>
    <w:rsid w:val="0046174A"/>
    <w:rsid w:val="00462C5A"/>
    <w:rsid w:val="00463023"/>
    <w:rsid w:val="0046660B"/>
    <w:rsid w:val="00466894"/>
    <w:rsid w:val="00471768"/>
    <w:rsid w:val="00473DAF"/>
    <w:rsid w:val="00474D27"/>
    <w:rsid w:val="00475A62"/>
    <w:rsid w:val="004769D3"/>
    <w:rsid w:val="004807AE"/>
    <w:rsid w:val="004807C5"/>
    <w:rsid w:val="00480D99"/>
    <w:rsid w:val="00480FF0"/>
    <w:rsid w:val="00480FFA"/>
    <w:rsid w:val="00483514"/>
    <w:rsid w:val="00483B75"/>
    <w:rsid w:val="00484050"/>
    <w:rsid w:val="00484B79"/>
    <w:rsid w:val="0048547D"/>
    <w:rsid w:val="004856DE"/>
    <w:rsid w:val="004857A8"/>
    <w:rsid w:val="00486FC2"/>
    <w:rsid w:val="004910F3"/>
    <w:rsid w:val="00491773"/>
    <w:rsid w:val="004918FE"/>
    <w:rsid w:val="00491918"/>
    <w:rsid w:val="00492649"/>
    <w:rsid w:val="00492951"/>
    <w:rsid w:val="0049348D"/>
    <w:rsid w:val="00494364"/>
    <w:rsid w:val="0049508E"/>
    <w:rsid w:val="00495421"/>
    <w:rsid w:val="00495F01"/>
    <w:rsid w:val="004A0A01"/>
    <w:rsid w:val="004A0B29"/>
    <w:rsid w:val="004A185A"/>
    <w:rsid w:val="004A1DF7"/>
    <w:rsid w:val="004A28E3"/>
    <w:rsid w:val="004A2A5D"/>
    <w:rsid w:val="004A3D39"/>
    <w:rsid w:val="004A48D9"/>
    <w:rsid w:val="004A5A3F"/>
    <w:rsid w:val="004A6DF0"/>
    <w:rsid w:val="004A7363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871"/>
    <w:rsid w:val="004C5172"/>
    <w:rsid w:val="004C5659"/>
    <w:rsid w:val="004C6060"/>
    <w:rsid w:val="004C622C"/>
    <w:rsid w:val="004C6D3F"/>
    <w:rsid w:val="004C6E93"/>
    <w:rsid w:val="004C7294"/>
    <w:rsid w:val="004C7EF2"/>
    <w:rsid w:val="004D213B"/>
    <w:rsid w:val="004D2DC8"/>
    <w:rsid w:val="004D44E4"/>
    <w:rsid w:val="004D4843"/>
    <w:rsid w:val="004D4F34"/>
    <w:rsid w:val="004D5397"/>
    <w:rsid w:val="004D5B75"/>
    <w:rsid w:val="004D5BD1"/>
    <w:rsid w:val="004D65B0"/>
    <w:rsid w:val="004D6F1B"/>
    <w:rsid w:val="004D741B"/>
    <w:rsid w:val="004D7B20"/>
    <w:rsid w:val="004D7BEE"/>
    <w:rsid w:val="004E0844"/>
    <w:rsid w:val="004E1C5E"/>
    <w:rsid w:val="004E1FE1"/>
    <w:rsid w:val="004E2712"/>
    <w:rsid w:val="004E2CF2"/>
    <w:rsid w:val="004E2FB1"/>
    <w:rsid w:val="004E341C"/>
    <w:rsid w:val="004E360F"/>
    <w:rsid w:val="004E6AC1"/>
    <w:rsid w:val="004F0B46"/>
    <w:rsid w:val="004F4353"/>
    <w:rsid w:val="004F4593"/>
    <w:rsid w:val="004F5BB2"/>
    <w:rsid w:val="004F64B9"/>
    <w:rsid w:val="004F66D1"/>
    <w:rsid w:val="005003E7"/>
    <w:rsid w:val="0050187C"/>
    <w:rsid w:val="00501AD2"/>
    <w:rsid w:val="00503FF4"/>
    <w:rsid w:val="00504D1E"/>
    <w:rsid w:val="00506277"/>
    <w:rsid w:val="00510521"/>
    <w:rsid w:val="00510E1B"/>
    <w:rsid w:val="0051224B"/>
    <w:rsid w:val="0051379D"/>
    <w:rsid w:val="0051452C"/>
    <w:rsid w:val="00514B2F"/>
    <w:rsid w:val="00514E19"/>
    <w:rsid w:val="005168A2"/>
    <w:rsid w:val="00516BDC"/>
    <w:rsid w:val="00516D08"/>
    <w:rsid w:val="005177A0"/>
    <w:rsid w:val="00522904"/>
    <w:rsid w:val="005247C1"/>
    <w:rsid w:val="005252FD"/>
    <w:rsid w:val="0052672D"/>
    <w:rsid w:val="00527F3D"/>
    <w:rsid w:val="005305CC"/>
    <w:rsid w:val="00530A3F"/>
    <w:rsid w:val="00531396"/>
    <w:rsid w:val="0053265B"/>
    <w:rsid w:val="00536CD5"/>
    <w:rsid w:val="00537C0D"/>
    <w:rsid w:val="00541098"/>
    <w:rsid w:val="00541AB4"/>
    <w:rsid w:val="005423FF"/>
    <w:rsid w:val="0054296C"/>
    <w:rsid w:val="005438BD"/>
    <w:rsid w:val="00544953"/>
    <w:rsid w:val="00547116"/>
    <w:rsid w:val="005471D8"/>
    <w:rsid w:val="005509D4"/>
    <w:rsid w:val="0055310A"/>
    <w:rsid w:val="005542C0"/>
    <w:rsid w:val="0055504E"/>
    <w:rsid w:val="00555186"/>
    <w:rsid w:val="0055676F"/>
    <w:rsid w:val="00561B2C"/>
    <w:rsid w:val="005622C1"/>
    <w:rsid w:val="00562357"/>
    <w:rsid w:val="00562AEF"/>
    <w:rsid w:val="00563020"/>
    <w:rsid w:val="005637C4"/>
    <w:rsid w:val="00563FEE"/>
    <w:rsid w:val="005644A7"/>
    <w:rsid w:val="005657B2"/>
    <w:rsid w:val="00566ECB"/>
    <w:rsid w:val="0056710C"/>
    <w:rsid w:val="00567422"/>
    <w:rsid w:val="00567D46"/>
    <w:rsid w:val="0057124A"/>
    <w:rsid w:val="00572898"/>
    <w:rsid w:val="00573388"/>
    <w:rsid w:val="00576570"/>
    <w:rsid w:val="0057796B"/>
    <w:rsid w:val="00580026"/>
    <w:rsid w:val="0058088D"/>
    <w:rsid w:val="00580BAD"/>
    <w:rsid w:val="0058178B"/>
    <w:rsid w:val="005819BA"/>
    <w:rsid w:val="00581CEB"/>
    <w:rsid w:val="00582A39"/>
    <w:rsid w:val="005834EC"/>
    <w:rsid w:val="00583F20"/>
    <w:rsid w:val="0058422E"/>
    <w:rsid w:val="0058477C"/>
    <w:rsid w:val="005858DA"/>
    <w:rsid w:val="00586377"/>
    <w:rsid w:val="00587ED4"/>
    <w:rsid w:val="00592013"/>
    <w:rsid w:val="00592A5B"/>
    <w:rsid w:val="00593585"/>
    <w:rsid w:val="00594054"/>
    <w:rsid w:val="00595055"/>
    <w:rsid w:val="00595A87"/>
    <w:rsid w:val="00595AFC"/>
    <w:rsid w:val="00596533"/>
    <w:rsid w:val="00597401"/>
    <w:rsid w:val="005A0CE3"/>
    <w:rsid w:val="005A1166"/>
    <w:rsid w:val="005A129F"/>
    <w:rsid w:val="005A1692"/>
    <w:rsid w:val="005A4E43"/>
    <w:rsid w:val="005B01ED"/>
    <w:rsid w:val="005B1189"/>
    <w:rsid w:val="005B3668"/>
    <w:rsid w:val="005B3EA8"/>
    <w:rsid w:val="005B44ED"/>
    <w:rsid w:val="005B4F6C"/>
    <w:rsid w:val="005B56F7"/>
    <w:rsid w:val="005B58B3"/>
    <w:rsid w:val="005B6B85"/>
    <w:rsid w:val="005B7262"/>
    <w:rsid w:val="005C1EF6"/>
    <w:rsid w:val="005C3256"/>
    <w:rsid w:val="005C353F"/>
    <w:rsid w:val="005C356F"/>
    <w:rsid w:val="005C3A90"/>
    <w:rsid w:val="005C62ED"/>
    <w:rsid w:val="005D09E4"/>
    <w:rsid w:val="005D0E68"/>
    <w:rsid w:val="005D0FE7"/>
    <w:rsid w:val="005D211C"/>
    <w:rsid w:val="005D29F6"/>
    <w:rsid w:val="005D32B6"/>
    <w:rsid w:val="005D369F"/>
    <w:rsid w:val="005D3E80"/>
    <w:rsid w:val="005D4912"/>
    <w:rsid w:val="005D663D"/>
    <w:rsid w:val="005D759F"/>
    <w:rsid w:val="005D768A"/>
    <w:rsid w:val="005D7ABC"/>
    <w:rsid w:val="005E33AD"/>
    <w:rsid w:val="005E3F7E"/>
    <w:rsid w:val="005E40C9"/>
    <w:rsid w:val="005E50D9"/>
    <w:rsid w:val="005E51B5"/>
    <w:rsid w:val="005E61E0"/>
    <w:rsid w:val="005E6440"/>
    <w:rsid w:val="005E6535"/>
    <w:rsid w:val="005E6BC8"/>
    <w:rsid w:val="005F14A0"/>
    <w:rsid w:val="005F1F38"/>
    <w:rsid w:val="005F4254"/>
    <w:rsid w:val="005F572F"/>
    <w:rsid w:val="005F6894"/>
    <w:rsid w:val="005F6B2E"/>
    <w:rsid w:val="005F706A"/>
    <w:rsid w:val="00602CD4"/>
    <w:rsid w:val="00603861"/>
    <w:rsid w:val="0060397B"/>
    <w:rsid w:val="00610E07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1CEC"/>
    <w:rsid w:val="006232DF"/>
    <w:rsid w:val="00623E9C"/>
    <w:rsid w:val="00625341"/>
    <w:rsid w:val="00626578"/>
    <w:rsid w:val="00630D89"/>
    <w:rsid w:val="006321A1"/>
    <w:rsid w:val="00632506"/>
    <w:rsid w:val="00632A24"/>
    <w:rsid w:val="00635F3D"/>
    <w:rsid w:val="00636B77"/>
    <w:rsid w:val="006370BE"/>
    <w:rsid w:val="00637728"/>
    <w:rsid w:val="0063794C"/>
    <w:rsid w:val="00640265"/>
    <w:rsid w:val="006404B0"/>
    <w:rsid w:val="006408C7"/>
    <w:rsid w:val="00641E14"/>
    <w:rsid w:val="00642833"/>
    <w:rsid w:val="00644BAB"/>
    <w:rsid w:val="0064611D"/>
    <w:rsid w:val="006464B5"/>
    <w:rsid w:val="00650936"/>
    <w:rsid w:val="00650FA0"/>
    <w:rsid w:val="006516D6"/>
    <w:rsid w:val="00652DE0"/>
    <w:rsid w:val="006530CB"/>
    <w:rsid w:val="006541DC"/>
    <w:rsid w:val="0065475D"/>
    <w:rsid w:val="00655AAE"/>
    <w:rsid w:val="00656554"/>
    <w:rsid w:val="0065758B"/>
    <w:rsid w:val="00657E41"/>
    <w:rsid w:val="006606B1"/>
    <w:rsid w:val="00661617"/>
    <w:rsid w:val="00661A24"/>
    <w:rsid w:val="006646C1"/>
    <w:rsid w:val="00664BBC"/>
    <w:rsid w:val="00664EE2"/>
    <w:rsid w:val="0066533B"/>
    <w:rsid w:val="006655AD"/>
    <w:rsid w:val="00665E66"/>
    <w:rsid w:val="00670BFC"/>
    <w:rsid w:val="00670CEF"/>
    <w:rsid w:val="006711BF"/>
    <w:rsid w:val="00671529"/>
    <w:rsid w:val="00671C3E"/>
    <w:rsid w:val="006755FB"/>
    <w:rsid w:val="006758D8"/>
    <w:rsid w:val="00676016"/>
    <w:rsid w:val="00680115"/>
    <w:rsid w:val="0068164E"/>
    <w:rsid w:val="0068227D"/>
    <w:rsid w:val="00683871"/>
    <w:rsid w:val="00683C60"/>
    <w:rsid w:val="0068407F"/>
    <w:rsid w:val="006847FF"/>
    <w:rsid w:val="00687669"/>
    <w:rsid w:val="00687811"/>
    <w:rsid w:val="00691506"/>
    <w:rsid w:val="0069202B"/>
    <w:rsid w:val="0069317C"/>
    <w:rsid w:val="006935AC"/>
    <w:rsid w:val="0069458D"/>
    <w:rsid w:val="00694DE5"/>
    <w:rsid w:val="00696EC0"/>
    <w:rsid w:val="006974D9"/>
    <w:rsid w:val="006A2760"/>
    <w:rsid w:val="006A312A"/>
    <w:rsid w:val="006A3455"/>
    <w:rsid w:val="006A3A58"/>
    <w:rsid w:val="006A6FE5"/>
    <w:rsid w:val="006B3EB7"/>
    <w:rsid w:val="006B51E1"/>
    <w:rsid w:val="006C08FB"/>
    <w:rsid w:val="006C0A48"/>
    <w:rsid w:val="006C26BC"/>
    <w:rsid w:val="006C427B"/>
    <w:rsid w:val="006C42E4"/>
    <w:rsid w:val="006C4337"/>
    <w:rsid w:val="006C4D0E"/>
    <w:rsid w:val="006C50AA"/>
    <w:rsid w:val="006C51E9"/>
    <w:rsid w:val="006C59C7"/>
    <w:rsid w:val="006D01FB"/>
    <w:rsid w:val="006D0E83"/>
    <w:rsid w:val="006D265D"/>
    <w:rsid w:val="006D2E5D"/>
    <w:rsid w:val="006D6BBB"/>
    <w:rsid w:val="006D7A5E"/>
    <w:rsid w:val="006E00E5"/>
    <w:rsid w:val="006E1DBC"/>
    <w:rsid w:val="006E29BE"/>
    <w:rsid w:val="006E61B0"/>
    <w:rsid w:val="006F0928"/>
    <w:rsid w:val="006F0C8A"/>
    <w:rsid w:val="006F3BBE"/>
    <w:rsid w:val="006F3F58"/>
    <w:rsid w:val="006F5A34"/>
    <w:rsid w:val="00700A82"/>
    <w:rsid w:val="0070145B"/>
    <w:rsid w:val="00702FBC"/>
    <w:rsid w:val="007044A7"/>
    <w:rsid w:val="00704669"/>
    <w:rsid w:val="007046B3"/>
    <w:rsid w:val="00704B3C"/>
    <w:rsid w:val="0070526E"/>
    <w:rsid w:val="00706135"/>
    <w:rsid w:val="00706B44"/>
    <w:rsid w:val="007076EB"/>
    <w:rsid w:val="007077D8"/>
    <w:rsid w:val="00707AC2"/>
    <w:rsid w:val="00707EA7"/>
    <w:rsid w:val="0071061D"/>
    <w:rsid w:val="007108FA"/>
    <w:rsid w:val="00712568"/>
    <w:rsid w:val="007126B9"/>
    <w:rsid w:val="00712D95"/>
    <w:rsid w:val="007135B8"/>
    <w:rsid w:val="007144AC"/>
    <w:rsid w:val="00715311"/>
    <w:rsid w:val="00715EE3"/>
    <w:rsid w:val="00715F8B"/>
    <w:rsid w:val="007160C9"/>
    <w:rsid w:val="00720EBF"/>
    <w:rsid w:val="00722721"/>
    <w:rsid w:val="00724657"/>
    <w:rsid w:val="00724745"/>
    <w:rsid w:val="007247AC"/>
    <w:rsid w:val="007255A9"/>
    <w:rsid w:val="007276A2"/>
    <w:rsid w:val="00730B6C"/>
    <w:rsid w:val="0073380E"/>
    <w:rsid w:val="0073503E"/>
    <w:rsid w:val="00740215"/>
    <w:rsid w:val="00741919"/>
    <w:rsid w:val="007424A0"/>
    <w:rsid w:val="0074262C"/>
    <w:rsid w:val="00743C62"/>
    <w:rsid w:val="007447BF"/>
    <w:rsid w:val="0074495F"/>
    <w:rsid w:val="0074731D"/>
    <w:rsid w:val="00752362"/>
    <w:rsid w:val="00752881"/>
    <w:rsid w:val="00753016"/>
    <w:rsid w:val="00753086"/>
    <w:rsid w:val="007542D1"/>
    <w:rsid w:val="007557D2"/>
    <w:rsid w:val="007564F6"/>
    <w:rsid w:val="00757F32"/>
    <w:rsid w:val="0076000B"/>
    <w:rsid w:val="0076022D"/>
    <w:rsid w:val="0076073D"/>
    <w:rsid w:val="007608DB"/>
    <w:rsid w:val="00761EFF"/>
    <w:rsid w:val="00763AC5"/>
    <w:rsid w:val="007641E2"/>
    <w:rsid w:val="00764CC0"/>
    <w:rsid w:val="007651D6"/>
    <w:rsid w:val="007707D4"/>
    <w:rsid w:val="00770A49"/>
    <w:rsid w:val="00771E52"/>
    <w:rsid w:val="007720A9"/>
    <w:rsid w:val="00772650"/>
    <w:rsid w:val="00773315"/>
    <w:rsid w:val="007737C0"/>
    <w:rsid w:val="00773F18"/>
    <w:rsid w:val="00773FC5"/>
    <w:rsid w:val="00774594"/>
    <w:rsid w:val="007757D6"/>
    <w:rsid w:val="007801DC"/>
    <w:rsid w:val="00780619"/>
    <w:rsid w:val="00781205"/>
    <w:rsid w:val="0078123F"/>
    <w:rsid w:val="0078173C"/>
    <w:rsid w:val="00781EAA"/>
    <w:rsid w:val="00781F63"/>
    <w:rsid w:val="00783266"/>
    <w:rsid w:val="0078567C"/>
    <w:rsid w:val="00785BE6"/>
    <w:rsid w:val="00786265"/>
    <w:rsid w:val="00786BC8"/>
    <w:rsid w:val="00786F32"/>
    <w:rsid w:val="007909DD"/>
    <w:rsid w:val="00790E0D"/>
    <w:rsid w:val="00790F9D"/>
    <w:rsid w:val="00791B02"/>
    <w:rsid w:val="00793439"/>
    <w:rsid w:val="00793ACB"/>
    <w:rsid w:val="007950E5"/>
    <w:rsid w:val="0079570C"/>
    <w:rsid w:val="00795797"/>
    <w:rsid w:val="007959BD"/>
    <w:rsid w:val="007A00CB"/>
    <w:rsid w:val="007A30C3"/>
    <w:rsid w:val="007A3EB4"/>
    <w:rsid w:val="007A5032"/>
    <w:rsid w:val="007A7141"/>
    <w:rsid w:val="007B1E61"/>
    <w:rsid w:val="007B3243"/>
    <w:rsid w:val="007B3E75"/>
    <w:rsid w:val="007B5053"/>
    <w:rsid w:val="007B525C"/>
    <w:rsid w:val="007B5A0C"/>
    <w:rsid w:val="007B6941"/>
    <w:rsid w:val="007B7898"/>
    <w:rsid w:val="007C11A1"/>
    <w:rsid w:val="007C29D3"/>
    <w:rsid w:val="007C2A4A"/>
    <w:rsid w:val="007C43AA"/>
    <w:rsid w:val="007C4765"/>
    <w:rsid w:val="007C79A9"/>
    <w:rsid w:val="007D070B"/>
    <w:rsid w:val="007D13E3"/>
    <w:rsid w:val="007D1477"/>
    <w:rsid w:val="007D1B44"/>
    <w:rsid w:val="007D2869"/>
    <w:rsid w:val="007D3046"/>
    <w:rsid w:val="007D36EA"/>
    <w:rsid w:val="007D48F4"/>
    <w:rsid w:val="007D554A"/>
    <w:rsid w:val="007D58A4"/>
    <w:rsid w:val="007D60C2"/>
    <w:rsid w:val="007D6FE2"/>
    <w:rsid w:val="007E07FD"/>
    <w:rsid w:val="007E29EA"/>
    <w:rsid w:val="007E3159"/>
    <w:rsid w:val="007E3728"/>
    <w:rsid w:val="007E7F6A"/>
    <w:rsid w:val="007F0574"/>
    <w:rsid w:val="007F2A8F"/>
    <w:rsid w:val="007F4219"/>
    <w:rsid w:val="007F424E"/>
    <w:rsid w:val="007F4EB3"/>
    <w:rsid w:val="007F61F5"/>
    <w:rsid w:val="007F6D75"/>
    <w:rsid w:val="0080191A"/>
    <w:rsid w:val="00802732"/>
    <w:rsid w:val="00804EED"/>
    <w:rsid w:val="008144B1"/>
    <w:rsid w:val="00814665"/>
    <w:rsid w:val="00814E7E"/>
    <w:rsid w:val="00815672"/>
    <w:rsid w:val="00815F9E"/>
    <w:rsid w:val="00817484"/>
    <w:rsid w:val="00817BD9"/>
    <w:rsid w:val="00821B2B"/>
    <w:rsid w:val="0082494D"/>
    <w:rsid w:val="00824976"/>
    <w:rsid w:val="008257F0"/>
    <w:rsid w:val="00825D0C"/>
    <w:rsid w:val="0082645C"/>
    <w:rsid w:val="00826920"/>
    <w:rsid w:val="008275C8"/>
    <w:rsid w:val="00827E84"/>
    <w:rsid w:val="00832733"/>
    <w:rsid w:val="00832C61"/>
    <w:rsid w:val="00833D25"/>
    <w:rsid w:val="0083427C"/>
    <w:rsid w:val="0083430B"/>
    <w:rsid w:val="0083564F"/>
    <w:rsid w:val="00835E13"/>
    <w:rsid w:val="008360CC"/>
    <w:rsid w:val="008371C8"/>
    <w:rsid w:val="00840624"/>
    <w:rsid w:val="00840B63"/>
    <w:rsid w:val="0084129A"/>
    <w:rsid w:val="00843616"/>
    <w:rsid w:val="008438C8"/>
    <w:rsid w:val="00844B16"/>
    <w:rsid w:val="00845AB1"/>
    <w:rsid w:val="00845FE8"/>
    <w:rsid w:val="00846FB4"/>
    <w:rsid w:val="0084752A"/>
    <w:rsid w:val="00853F02"/>
    <w:rsid w:val="008549F1"/>
    <w:rsid w:val="00857941"/>
    <w:rsid w:val="00857D05"/>
    <w:rsid w:val="00861320"/>
    <w:rsid w:val="008630B5"/>
    <w:rsid w:val="00866A96"/>
    <w:rsid w:val="00866B23"/>
    <w:rsid w:val="00867B8E"/>
    <w:rsid w:val="00870576"/>
    <w:rsid w:val="0087111F"/>
    <w:rsid w:val="00871B14"/>
    <w:rsid w:val="008740E6"/>
    <w:rsid w:val="0087451E"/>
    <w:rsid w:val="008747C0"/>
    <w:rsid w:val="00874FB0"/>
    <w:rsid w:val="00877401"/>
    <w:rsid w:val="00877606"/>
    <w:rsid w:val="008803BD"/>
    <w:rsid w:val="008806D6"/>
    <w:rsid w:val="008807CB"/>
    <w:rsid w:val="00880A15"/>
    <w:rsid w:val="00880BD1"/>
    <w:rsid w:val="00880FEE"/>
    <w:rsid w:val="0088175D"/>
    <w:rsid w:val="00881A50"/>
    <w:rsid w:val="0088206C"/>
    <w:rsid w:val="00883575"/>
    <w:rsid w:val="008843C6"/>
    <w:rsid w:val="00884C0F"/>
    <w:rsid w:val="008873F9"/>
    <w:rsid w:val="00887E46"/>
    <w:rsid w:val="00891126"/>
    <w:rsid w:val="008935A2"/>
    <w:rsid w:val="00894BAF"/>
    <w:rsid w:val="008954B5"/>
    <w:rsid w:val="00895F58"/>
    <w:rsid w:val="00896280"/>
    <w:rsid w:val="00897B68"/>
    <w:rsid w:val="008A123A"/>
    <w:rsid w:val="008A29B0"/>
    <w:rsid w:val="008A599E"/>
    <w:rsid w:val="008A5DFD"/>
    <w:rsid w:val="008A5E89"/>
    <w:rsid w:val="008A6362"/>
    <w:rsid w:val="008A643A"/>
    <w:rsid w:val="008A729B"/>
    <w:rsid w:val="008B021A"/>
    <w:rsid w:val="008B1532"/>
    <w:rsid w:val="008B153E"/>
    <w:rsid w:val="008B1882"/>
    <w:rsid w:val="008B4D49"/>
    <w:rsid w:val="008B57D6"/>
    <w:rsid w:val="008B58B4"/>
    <w:rsid w:val="008B62ED"/>
    <w:rsid w:val="008B6A5E"/>
    <w:rsid w:val="008B6FC0"/>
    <w:rsid w:val="008C1DE7"/>
    <w:rsid w:val="008C267D"/>
    <w:rsid w:val="008C2C34"/>
    <w:rsid w:val="008C3579"/>
    <w:rsid w:val="008C3A03"/>
    <w:rsid w:val="008C4B7F"/>
    <w:rsid w:val="008C51FD"/>
    <w:rsid w:val="008C612F"/>
    <w:rsid w:val="008C6D1B"/>
    <w:rsid w:val="008C7CA5"/>
    <w:rsid w:val="008D00E7"/>
    <w:rsid w:val="008D0405"/>
    <w:rsid w:val="008D0889"/>
    <w:rsid w:val="008D1D10"/>
    <w:rsid w:val="008D2B11"/>
    <w:rsid w:val="008D347C"/>
    <w:rsid w:val="008D361C"/>
    <w:rsid w:val="008D36C7"/>
    <w:rsid w:val="008D445F"/>
    <w:rsid w:val="008D45E7"/>
    <w:rsid w:val="008E10F5"/>
    <w:rsid w:val="008E10F7"/>
    <w:rsid w:val="008E174D"/>
    <w:rsid w:val="008E30E0"/>
    <w:rsid w:val="008E359F"/>
    <w:rsid w:val="008E48D8"/>
    <w:rsid w:val="008E79AF"/>
    <w:rsid w:val="008E7AC2"/>
    <w:rsid w:val="008E7B73"/>
    <w:rsid w:val="008F03FA"/>
    <w:rsid w:val="008F056C"/>
    <w:rsid w:val="008F06CD"/>
    <w:rsid w:val="008F0D5D"/>
    <w:rsid w:val="008F1062"/>
    <w:rsid w:val="008F407E"/>
    <w:rsid w:val="008F7E11"/>
    <w:rsid w:val="0090014D"/>
    <w:rsid w:val="009007A7"/>
    <w:rsid w:val="00901191"/>
    <w:rsid w:val="00901604"/>
    <w:rsid w:val="00901AD7"/>
    <w:rsid w:val="00901FA0"/>
    <w:rsid w:val="00905960"/>
    <w:rsid w:val="009077C4"/>
    <w:rsid w:val="00907C18"/>
    <w:rsid w:val="009110D4"/>
    <w:rsid w:val="009112E9"/>
    <w:rsid w:val="00911FDB"/>
    <w:rsid w:val="009147C9"/>
    <w:rsid w:val="0091707D"/>
    <w:rsid w:val="009241B9"/>
    <w:rsid w:val="009257E1"/>
    <w:rsid w:val="00925C39"/>
    <w:rsid w:val="00925DD9"/>
    <w:rsid w:val="009272AB"/>
    <w:rsid w:val="009313BB"/>
    <w:rsid w:val="009318AA"/>
    <w:rsid w:val="00932174"/>
    <w:rsid w:val="0093279E"/>
    <w:rsid w:val="0093361F"/>
    <w:rsid w:val="00933FA5"/>
    <w:rsid w:val="00935123"/>
    <w:rsid w:val="00944CB5"/>
    <w:rsid w:val="00946AFF"/>
    <w:rsid w:val="0095240E"/>
    <w:rsid w:val="00952C1C"/>
    <w:rsid w:val="00953479"/>
    <w:rsid w:val="00954C9C"/>
    <w:rsid w:val="0095579F"/>
    <w:rsid w:val="00956315"/>
    <w:rsid w:val="00956B26"/>
    <w:rsid w:val="00957FE4"/>
    <w:rsid w:val="00962337"/>
    <w:rsid w:val="009631E4"/>
    <w:rsid w:val="0096344A"/>
    <w:rsid w:val="0096409D"/>
    <w:rsid w:val="00964F13"/>
    <w:rsid w:val="009664DE"/>
    <w:rsid w:val="009668F8"/>
    <w:rsid w:val="00966D26"/>
    <w:rsid w:val="009673BC"/>
    <w:rsid w:val="0097015A"/>
    <w:rsid w:val="00971196"/>
    <w:rsid w:val="009719BA"/>
    <w:rsid w:val="00974A63"/>
    <w:rsid w:val="00977620"/>
    <w:rsid w:val="00977C30"/>
    <w:rsid w:val="00977CEA"/>
    <w:rsid w:val="009801C4"/>
    <w:rsid w:val="009833C7"/>
    <w:rsid w:val="00983793"/>
    <w:rsid w:val="00983E7B"/>
    <w:rsid w:val="00985E63"/>
    <w:rsid w:val="00986C4D"/>
    <w:rsid w:val="009873B2"/>
    <w:rsid w:val="0098752E"/>
    <w:rsid w:val="00990228"/>
    <w:rsid w:val="00990D74"/>
    <w:rsid w:val="00990FED"/>
    <w:rsid w:val="00991D7F"/>
    <w:rsid w:val="00992D75"/>
    <w:rsid w:val="00993C34"/>
    <w:rsid w:val="009948DE"/>
    <w:rsid w:val="00994D89"/>
    <w:rsid w:val="009950C4"/>
    <w:rsid w:val="0099574E"/>
    <w:rsid w:val="00995A64"/>
    <w:rsid w:val="009963B0"/>
    <w:rsid w:val="00997227"/>
    <w:rsid w:val="0099795B"/>
    <w:rsid w:val="009A2CFC"/>
    <w:rsid w:val="009A345A"/>
    <w:rsid w:val="009A45A4"/>
    <w:rsid w:val="009A4820"/>
    <w:rsid w:val="009A48F6"/>
    <w:rsid w:val="009A498E"/>
    <w:rsid w:val="009A69F4"/>
    <w:rsid w:val="009A78B6"/>
    <w:rsid w:val="009B115D"/>
    <w:rsid w:val="009B1293"/>
    <w:rsid w:val="009B1409"/>
    <w:rsid w:val="009B3856"/>
    <w:rsid w:val="009B3A02"/>
    <w:rsid w:val="009B4964"/>
    <w:rsid w:val="009B4B82"/>
    <w:rsid w:val="009B53DC"/>
    <w:rsid w:val="009B5820"/>
    <w:rsid w:val="009B7127"/>
    <w:rsid w:val="009BBBDC"/>
    <w:rsid w:val="009C0058"/>
    <w:rsid w:val="009C110C"/>
    <w:rsid w:val="009C2D7B"/>
    <w:rsid w:val="009C531B"/>
    <w:rsid w:val="009D1212"/>
    <w:rsid w:val="009D4E59"/>
    <w:rsid w:val="009D58BC"/>
    <w:rsid w:val="009D6F29"/>
    <w:rsid w:val="009E0D4D"/>
    <w:rsid w:val="009E2155"/>
    <w:rsid w:val="009E2D6E"/>
    <w:rsid w:val="009E39A9"/>
    <w:rsid w:val="009E61BB"/>
    <w:rsid w:val="009E67C7"/>
    <w:rsid w:val="009F2A0C"/>
    <w:rsid w:val="009F4EBF"/>
    <w:rsid w:val="009F53DE"/>
    <w:rsid w:val="009F6AA3"/>
    <w:rsid w:val="009F7700"/>
    <w:rsid w:val="00A00304"/>
    <w:rsid w:val="00A00D43"/>
    <w:rsid w:val="00A0116E"/>
    <w:rsid w:val="00A02B51"/>
    <w:rsid w:val="00A0358E"/>
    <w:rsid w:val="00A03D0D"/>
    <w:rsid w:val="00A0513B"/>
    <w:rsid w:val="00A05B87"/>
    <w:rsid w:val="00A1002A"/>
    <w:rsid w:val="00A10A6A"/>
    <w:rsid w:val="00A11A34"/>
    <w:rsid w:val="00A128DB"/>
    <w:rsid w:val="00A1478B"/>
    <w:rsid w:val="00A17D34"/>
    <w:rsid w:val="00A20B90"/>
    <w:rsid w:val="00A2316F"/>
    <w:rsid w:val="00A2351D"/>
    <w:rsid w:val="00A26786"/>
    <w:rsid w:val="00A27E16"/>
    <w:rsid w:val="00A27E5C"/>
    <w:rsid w:val="00A309CD"/>
    <w:rsid w:val="00A30FF3"/>
    <w:rsid w:val="00A31186"/>
    <w:rsid w:val="00A31D21"/>
    <w:rsid w:val="00A32541"/>
    <w:rsid w:val="00A33265"/>
    <w:rsid w:val="00A334BF"/>
    <w:rsid w:val="00A34FBD"/>
    <w:rsid w:val="00A35214"/>
    <w:rsid w:val="00A35578"/>
    <w:rsid w:val="00A36AF9"/>
    <w:rsid w:val="00A37158"/>
    <w:rsid w:val="00A40A35"/>
    <w:rsid w:val="00A413AC"/>
    <w:rsid w:val="00A4155B"/>
    <w:rsid w:val="00A42292"/>
    <w:rsid w:val="00A44360"/>
    <w:rsid w:val="00A44D88"/>
    <w:rsid w:val="00A465B3"/>
    <w:rsid w:val="00A466C8"/>
    <w:rsid w:val="00A472BC"/>
    <w:rsid w:val="00A504D1"/>
    <w:rsid w:val="00A53933"/>
    <w:rsid w:val="00A54894"/>
    <w:rsid w:val="00A548AE"/>
    <w:rsid w:val="00A54EF7"/>
    <w:rsid w:val="00A557E3"/>
    <w:rsid w:val="00A55958"/>
    <w:rsid w:val="00A56961"/>
    <w:rsid w:val="00A56E9E"/>
    <w:rsid w:val="00A5703A"/>
    <w:rsid w:val="00A57232"/>
    <w:rsid w:val="00A57AC6"/>
    <w:rsid w:val="00A57F91"/>
    <w:rsid w:val="00A60184"/>
    <w:rsid w:val="00A62863"/>
    <w:rsid w:val="00A64787"/>
    <w:rsid w:val="00A652B0"/>
    <w:rsid w:val="00A657EE"/>
    <w:rsid w:val="00A66C64"/>
    <w:rsid w:val="00A67655"/>
    <w:rsid w:val="00A71770"/>
    <w:rsid w:val="00A73EF6"/>
    <w:rsid w:val="00A75BEC"/>
    <w:rsid w:val="00A76FCD"/>
    <w:rsid w:val="00A77C51"/>
    <w:rsid w:val="00A8052F"/>
    <w:rsid w:val="00A80885"/>
    <w:rsid w:val="00A80915"/>
    <w:rsid w:val="00A82550"/>
    <w:rsid w:val="00A837C9"/>
    <w:rsid w:val="00A840E4"/>
    <w:rsid w:val="00A84E6F"/>
    <w:rsid w:val="00A8615F"/>
    <w:rsid w:val="00A90EB8"/>
    <w:rsid w:val="00A90FED"/>
    <w:rsid w:val="00A91815"/>
    <w:rsid w:val="00A933E2"/>
    <w:rsid w:val="00A93491"/>
    <w:rsid w:val="00A93BDD"/>
    <w:rsid w:val="00A94112"/>
    <w:rsid w:val="00A96A12"/>
    <w:rsid w:val="00A96C92"/>
    <w:rsid w:val="00A96F46"/>
    <w:rsid w:val="00A971A0"/>
    <w:rsid w:val="00AA019B"/>
    <w:rsid w:val="00AA04C2"/>
    <w:rsid w:val="00AA2E95"/>
    <w:rsid w:val="00AA4BD6"/>
    <w:rsid w:val="00AA6DB2"/>
    <w:rsid w:val="00AA7633"/>
    <w:rsid w:val="00AB01AE"/>
    <w:rsid w:val="00AB0BCC"/>
    <w:rsid w:val="00AB0D31"/>
    <w:rsid w:val="00AB1D5A"/>
    <w:rsid w:val="00AB27A6"/>
    <w:rsid w:val="00AB2926"/>
    <w:rsid w:val="00AB34B0"/>
    <w:rsid w:val="00AB3DF7"/>
    <w:rsid w:val="00AB431A"/>
    <w:rsid w:val="00AB49DC"/>
    <w:rsid w:val="00AB4B20"/>
    <w:rsid w:val="00AB581F"/>
    <w:rsid w:val="00AB6355"/>
    <w:rsid w:val="00AB72EF"/>
    <w:rsid w:val="00AC0847"/>
    <w:rsid w:val="00AC08C3"/>
    <w:rsid w:val="00AC1306"/>
    <w:rsid w:val="00AC24C9"/>
    <w:rsid w:val="00AC4CF6"/>
    <w:rsid w:val="00AC750D"/>
    <w:rsid w:val="00AC7EB3"/>
    <w:rsid w:val="00AD0911"/>
    <w:rsid w:val="00AD1A37"/>
    <w:rsid w:val="00AD1E6F"/>
    <w:rsid w:val="00AD2310"/>
    <w:rsid w:val="00AD38B3"/>
    <w:rsid w:val="00AD3A4C"/>
    <w:rsid w:val="00AD430E"/>
    <w:rsid w:val="00AD6E77"/>
    <w:rsid w:val="00AD71AC"/>
    <w:rsid w:val="00AE0623"/>
    <w:rsid w:val="00AE1EBD"/>
    <w:rsid w:val="00AE2545"/>
    <w:rsid w:val="00AE33C1"/>
    <w:rsid w:val="00AE3D27"/>
    <w:rsid w:val="00AE6DA9"/>
    <w:rsid w:val="00AE71EA"/>
    <w:rsid w:val="00AF0FAE"/>
    <w:rsid w:val="00AF113E"/>
    <w:rsid w:val="00AF3F80"/>
    <w:rsid w:val="00AF3FB3"/>
    <w:rsid w:val="00AF4193"/>
    <w:rsid w:val="00AF566F"/>
    <w:rsid w:val="00AF7209"/>
    <w:rsid w:val="00B00CDF"/>
    <w:rsid w:val="00B032FD"/>
    <w:rsid w:val="00B0482B"/>
    <w:rsid w:val="00B0567E"/>
    <w:rsid w:val="00B05DA9"/>
    <w:rsid w:val="00B05ED4"/>
    <w:rsid w:val="00B061D9"/>
    <w:rsid w:val="00B0704A"/>
    <w:rsid w:val="00B07A4A"/>
    <w:rsid w:val="00B07CE5"/>
    <w:rsid w:val="00B108BF"/>
    <w:rsid w:val="00B1132D"/>
    <w:rsid w:val="00B1211E"/>
    <w:rsid w:val="00B1257D"/>
    <w:rsid w:val="00B1259C"/>
    <w:rsid w:val="00B13DEA"/>
    <w:rsid w:val="00B14150"/>
    <w:rsid w:val="00B14FEB"/>
    <w:rsid w:val="00B15024"/>
    <w:rsid w:val="00B1574A"/>
    <w:rsid w:val="00B15E66"/>
    <w:rsid w:val="00B16278"/>
    <w:rsid w:val="00B162C3"/>
    <w:rsid w:val="00B17D82"/>
    <w:rsid w:val="00B17D95"/>
    <w:rsid w:val="00B20C82"/>
    <w:rsid w:val="00B20EF7"/>
    <w:rsid w:val="00B21829"/>
    <w:rsid w:val="00B25DBF"/>
    <w:rsid w:val="00B26770"/>
    <w:rsid w:val="00B267C4"/>
    <w:rsid w:val="00B26B10"/>
    <w:rsid w:val="00B276B2"/>
    <w:rsid w:val="00B307ED"/>
    <w:rsid w:val="00B30BC2"/>
    <w:rsid w:val="00B31E4B"/>
    <w:rsid w:val="00B32151"/>
    <w:rsid w:val="00B32473"/>
    <w:rsid w:val="00B32CC9"/>
    <w:rsid w:val="00B33867"/>
    <w:rsid w:val="00B33BE6"/>
    <w:rsid w:val="00B36233"/>
    <w:rsid w:val="00B36921"/>
    <w:rsid w:val="00B400E4"/>
    <w:rsid w:val="00B40853"/>
    <w:rsid w:val="00B415CA"/>
    <w:rsid w:val="00B431FA"/>
    <w:rsid w:val="00B4328F"/>
    <w:rsid w:val="00B43D36"/>
    <w:rsid w:val="00B47D57"/>
    <w:rsid w:val="00B510CF"/>
    <w:rsid w:val="00B51CB1"/>
    <w:rsid w:val="00B52BAE"/>
    <w:rsid w:val="00B53AA9"/>
    <w:rsid w:val="00B54073"/>
    <w:rsid w:val="00B54312"/>
    <w:rsid w:val="00B5476D"/>
    <w:rsid w:val="00B57EC1"/>
    <w:rsid w:val="00B62F61"/>
    <w:rsid w:val="00B635E2"/>
    <w:rsid w:val="00B63B5D"/>
    <w:rsid w:val="00B64E11"/>
    <w:rsid w:val="00B6523F"/>
    <w:rsid w:val="00B65D7C"/>
    <w:rsid w:val="00B66CBC"/>
    <w:rsid w:val="00B6707F"/>
    <w:rsid w:val="00B67A29"/>
    <w:rsid w:val="00B7091B"/>
    <w:rsid w:val="00B7176E"/>
    <w:rsid w:val="00B738D7"/>
    <w:rsid w:val="00B73F1B"/>
    <w:rsid w:val="00B7558A"/>
    <w:rsid w:val="00B75A31"/>
    <w:rsid w:val="00B80E40"/>
    <w:rsid w:val="00B80E45"/>
    <w:rsid w:val="00B80F07"/>
    <w:rsid w:val="00B82013"/>
    <w:rsid w:val="00B8232B"/>
    <w:rsid w:val="00B82BF9"/>
    <w:rsid w:val="00B84E94"/>
    <w:rsid w:val="00B861B6"/>
    <w:rsid w:val="00B863DC"/>
    <w:rsid w:val="00B90884"/>
    <w:rsid w:val="00B90B93"/>
    <w:rsid w:val="00B91361"/>
    <w:rsid w:val="00B93D8C"/>
    <w:rsid w:val="00B953C6"/>
    <w:rsid w:val="00BA0E53"/>
    <w:rsid w:val="00BA141F"/>
    <w:rsid w:val="00BA2C10"/>
    <w:rsid w:val="00BA3309"/>
    <w:rsid w:val="00BA4312"/>
    <w:rsid w:val="00BA643B"/>
    <w:rsid w:val="00BA731A"/>
    <w:rsid w:val="00BA76BD"/>
    <w:rsid w:val="00BB37C2"/>
    <w:rsid w:val="00BB3C50"/>
    <w:rsid w:val="00BB3E37"/>
    <w:rsid w:val="00BB43B8"/>
    <w:rsid w:val="00BB4EA9"/>
    <w:rsid w:val="00BB4EC8"/>
    <w:rsid w:val="00BB5762"/>
    <w:rsid w:val="00BB67E4"/>
    <w:rsid w:val="00BB6C74"/>
    <w:rsid w:val="00BB6E77"/>
    <w:rsid w:val="00BC1D49"/>
    <w:rsid w:val="00BC1ED7"/>
    <w:rsid w:val="00BC29DA"/>
    <w:rsid w:val="00BC362B"/>
    <w:rsid w:val="00BC3666"/>
    <w:rsid w:val="00BC5CBE"/>
    <w:rsid w:val="00BC710B"/>
    <w:rsid w:val="00BC73AB"/>
    <w:rsid w:val="00BD15D5"/>
    <w:rsid w:val="00BD1F3B"/>
    <w:rsid w:val="00BD227B"/>
    <w:rsid w:val="00BD24D9"/>
    <w:rsid w:val="00BD3E53"/>
    <w:rsid w:val="00BD4230"/>
    <w:rsid w:val="00BD4E6F"/>
    <w:rsid w:val="00BE173D"/>
    <w:rsid w:val="00BE1C1F"/>
    <w:rsid w:val="00BE23A7"/>
    <w:rsid w:val="00BE2504"/>
    <w:rsid w:val="00BE2E6D"/>
    <w:rsid w:val="00BE565D"/>
    <w:rsid w:val="00BE5FC5"/>
    <w:rsid w:val="00BE6893"/>
    <w:rsid w:val="00BF0568"/>
    <w:rsid w:val="00BF0786"/>
    <w:rsid w:val="00BF0C45"/>
    <w:rsid w:val="00BF1F03"/>
    <w:rsid w:val="00BF70B9"/>
    <w:rsid w:val="00BF755C"/>
    <w:rsid w:val="00BF7935"/>
    <w:rsid w:val="00C010AE"/>
    <w:rsid w:val="00C02E35"/>
    <w:rsid w:val="00C02F7A"/>
    <w:rsid w:val="00C060C1"/>
    <w:rsid w:val="00C069CF"/>
    <w:rsid w:val="00C06CD3"/>
    <w:rsid w:val="00C1138A"/>
    <w:rsid w:val="00C11742"/>
    <w:rsid w:val="00C11E16"/>
    <w:rsid w:val="00C13077"/>
    <w:rsid w:val="00C1686D"/>
    <w:rsid w:val="00C17DFD"/>
    <w:rsid w:val="00C2012A"/>
    <w:rsid w:val="00C2036D"/>
    <w:rsid w:val="00C20D2A"/>
    <w:rsid w:val="00C22166"/>
    <w:rsid w:val="00C231E4"/>
    <w:rsid w:val="00C2502C"/>
    <w:rsid w:val="00C30143"/>
    <w:rsid w:val="00C30AE6"/>
    <w:rsid w:val="00C3342E"/>
    <w:rsid w:val="00C33CA7"/>
    <w:rsid w:val="00C35359"/>
    <w:rsid w:val="00C355D7"/>
    <w:rsid w:val="00C37454"/>
    <w:rsid w:val="00C40473"/>
    <w:rsid w:val="00C41CBF"/>
    <w:rsid w:val="00C42015"/>
    <w:rsid w:val="00C447B6"/>
    <w:rsid w:val="00C459A6"/>
    <w:rsid w:val="00C478C5"/>
    <w:rsid w:val="00C5343A"/>
    <w:rsid w:val="00C5FB1B"/>
    <w:rsid w:val="00C603CC"/>
    <w:rsid w:val="00C60520"/>
    <w:rsid w:val="00C61D70"/>
    <w:rsid w:val="00C628B4"/>
    <w:rsid w:val="00C63E37"/>
    <w:rsid w:val="00C6434C"/>
    <w:rsid w:val="00C660AD"/>
    <w:rsid w:val="00C66636"/>
    <w:rsid w:val="00C67233"/>
    <w:rsid w:val="00C676DD"/>
    <w:rsid w:val="00C67AEF"/>
    <w:rsid w:val="00C72900"/>
    <w:rsid w:val="00C74D0B"/>
    <w:rsid w:val="00C75DE1"/>
    <w:rsid w:val="00C75FF5"/>
    <w:rsid w:val="00C76E27"/>
    <w:rsid w:val="00C76EE5"/>
    <w:rsid w:val="00C80080"/>
    <w:rsid w:val="00C80F1A"/>
    <w:rsid w:val="00C80FB7"/>
    <w:rsid w:val="00C811A4"/>
    <w:rsid w:val="00C8151A"/>
    <w:rsid w:val="00C823AC"/>
    <w:rsid w:val="00C824C7"/>
    <w:rsid w:val="00C82848"/>
    <w:rsid w:val="00C83440"/>
    <w:rsid w:val="00C83A6C"/>
    <w:rsid w:val="00C86148"/>
    <w:rsid w:val="00C86364"/>
    <w:rsid w:val="00C869CF"/>
    <w:rsid w:val="00C86AE4"/>
    <w:rsid w:val="00C8770E"/>
    <w:rsid w:val="00C91532"/>
    <w:rsid w:val="00C92C2B"/>
    <w:rsid w:val="00C94045"/>
    <w:rsid w:val="00C94276"/>
    <w:rsid w:val="00C94546"/>
    <w:rsid w:val="00C96A9B"/>
    <w:rsid w:val="00C971A5"/>
    <w:rsid w:val="00CA0018"/>
    <w:rsid w:val="00CA07C4"/>
    <w:rsid w:val="00CA28DA"/>
    <w:rsid w:val="00CA4C88"/>
    <w:rsid w:val="00CA4E6C"/>
    <w:rsid w:val="00CA770C"/>
    <w:rsid w:val="00CA7BBC"/>
    <w:rsid w:val="00CB0571"/>
    <w:rsid w:val="00CB0D57"/>
    <w:rsid w:val="00CB189D"/>
    <w:rsid w:val="00CB30EC"/>
    <w:rsid w:val="00CB3108"/>
    <w:rsid w:val="00CB3E00"/>
    <w:rsid w:val="00CB3F5F"/>
    <w:rsid w:val="00CB6B9D"/>
    <w:rsid w:val="00CB7BF3"/>
    <w:rsid w:val="00CC033A"/>
    <w:rsid w:val="00CC127D"/>
    <w:rsid w:val="00CC1868"/>
    <w:rsid w:val="00CC1D46"/>
    <w:rsid w:val="00CC2F61"/>
    <w:rsid w:val="00CC438D"/>
    <w:rsid w:val="00CC52D7"/>
    <w:rsid w:val="00CC55BB"/>
    <w:rsid w:val="00CC7865"/>
    <w:rsid w:val="00CD0D25"/>
    <w:rsid w:val="00CD28F3"/>
    <w:rsid w:val="00CD444D"/>
    <w:rsid w:val="00CD6BE4"/>
    <w:rsid w:val="00CD7F10"/>
    <w:rsid w:val="00CE135E"/>
    <w:rsid w:val="00CE1CE0"/>
    <w:rsid w:val="00CE3888"/>
    <w:rsid w:val="00CE392F"/>
    <w:rsid w:val="00CE59A4"/>
    <w:rsid w:val="00CE6644"/>
    <w:rsid w:val="00CE6FE9"/>
    <w:rsid w:val="00CE7301"/>
    <w:rsid w:val="00CE7497"/>
    <w:rsid w:val="00CF13D8"/>
    <w:rsid w:val="00CF20DC"/>
    <w:rsid w:val="00CF2A54"/>
    <w:rsid w:val="00CF3D31"/>
    <w:rsid w:val="00CF3D4F"/>
    <w:rsid w:val="00CF458B"/>
    <w:rsid w:val="00CF6DBB"/>
    <w:rsid w:val="00CF763C"/>
    <w:rsid w:val="00CF7950"/>
    <w:rsid w:val="00CF79E7"/>
    <w:rsid w:val="00CF7CDA"/>
    <w:rsid w:val="00D01112"/>
    <w:rsid w:val="00D01555"/>
    <w:rsid w:val="00D029AF"/>
    <w:rsid w:val="00D02AE7"/>
    <w:rsid w:val="00D02D1F"/>
    <w:rsid w:val="00D032FB"/>
    <w:rsid w:val="00D03B5B"/>
    <w:rsid w:val="00D05A56"/>
    <w:rsid w:val="00D077A9"/>
    <w:rsid w:val="00D0788D"/>
    <w:rsid w:val="00D10F0E"/>
    <w:rsid w:val="00D11A95"/>
    <w:rsid w:val="00D11E99"/>
    <w:rsid w:val="00D13963"/>
    <w:rsid w:val="00D13D4C"/>
    <w:rsid w:val="00D14535"/>
    <w:rsid w:val="00D148C7"/>
    <w:rsid w:val="00D14A92"/>
    <w:rsid w:val="00D14D24"/>
    <w:rsid w:val="00D162CE"/>
    <w:rsid w:val="00D1632E"/>
    <w:rsid w:val="00D1659F"/>
    <w:rsid w:val="00D207C9"/>
    <w:rsid w:val="00D2083F"/>
    <w:rsid w:val="00D21529"/>
    <w:rsid w:val="00D23F63"/>
    <w:rsid w:val="00D24D21"/>
    <w:rsid w:val="00D250B7"/>
    <w:rsid w:val="00D25903"/>
    <w:rsid w:val="00D306D6"/>
    <w:rsid w:val="00D30E5B"/>
    <w:rsid w:val="00D31550"/>
    <w:rsid w:val="00D31CC6"/>
    <w:rsid w:val="00D3255C"/>
    <w:rsid w:val="00D332E8"/>
    <w:rsid w:val="00D33BB7"/>
    <w:rsid w:val="00D35634"/>
    <w:rsid w:val="00D36E21"/>
    <w:rsid w:val="00D37206"/>
    <w:rsid w:val="00D410E9"/>
    <w:rsid w:val="00D411A2"/>
    <w:rsid w:val="00D42D23"/>
    <w:rsid w:val="00D430C5"/>
    <w:rsid w:val="00D46675"/>
    <w:rsid w:val="00D4762E"/>
    <w:rsid w:val="00D47B9D"/>
    <w:rsid w:val="00D5007C"/>
    <w:rsid w:val="00D51779"/>
    <w:rsid w:val="00D52549"/>
    <w:rsid w:val="00D52F09"/>
    <w:rsid w:val="00D53054"/>
    <w:rsid w:val="00D53410"/>
    <w:rsid w:val="00D54261"/>
    <w:rsid w:val="00D54B25"/>
    <w:rsid w:val="00D556E6"/>
    <w:rsid w:val="00D5586A"/>
    <w:rsid w:val="00D56228"/>
    <w:rsid w:val="00D562A1"/>
    <w:rsid w:val="00D611CE"/>
    <w:rsid w:val="00D61AA3"/>
    <w:rsid w:val="00D62261"/>
    <w:rsid w:val="00D63C79"/>
    <w:rsid w:val="00D6427A"/>
    <w:rsid w:val="00D65C94"/>
    <w:rsid w:val="00D66855"/>
    <w:rsid w:val="00D66C23"/>
    <w:rsid w:val="00D6745A"/>
    <w:rsid w:val="00D7003D"/>
    <w:rsid w:val="00D70697"/>
    <w:rsid w:val="00D710AD"/>
    <w:rsid w:val="00D7142C"/>
    <w:rsid w:val="00D71A13"/>
    <w:rsid w:val="00D72109"/>
    <w:rsid w:val="00D724AC"/>
    <w:rsid w:val="00D7323E"/>
    <w:rsid w:val="00D7339F"/>
    <w:rsid w:val="00D74779"/>
    <w:rsid w:val="00D74A85"/>
    <w:rsid w:val="00D75F20"/>
    <w:rsid w:val="00D76468"/>
    <w:rsid w:val="00D77A67"/>
    <w:rsid w:val="00D80189"/>
    <w:rsid w:val="00D80466"/>
    <w:rsid w:val="00D80F41"/>
    <w:rsid w:val="00D830A9"/>
    <w:rsid w:val="00D83A50"/>
    <w:rsid w:val="00D84FDB"/>
    <w:rsid w:val="00D8547D"/>
    <w:rsid w:val="00D87CB8"/>
    <w:rsid w:val="00D9032B"/>
    <w:rsid w:val="00D90A55"/>
    <w:rsid w:val="00D92079"/>
    <w:rsid w:val="00D9622B"/>
    <w:rsid w:val="00D97682"/>
    <w:rsid w:val="00DA07EF"/>
    <w:rsid w:val="00DA12CE"/>
    <w:rsid w:val="00DA1736"/>
    <w:rsid w:val="00DA2F4B"/>
    <w:rsid w:val="00DA4823"/>
    <w:rsid w:val="00DA4D6C"/>
    <w:rsid w:val="00DA64B5"/>
    <w:rsid w:val="00DA65C6"/>
    <w:rsid w:val="00DA7DF2"/>
    <w:rsid w:val="00DB0BA9"/>
    <w:rsid w:val="00DB0C0D"/>
    <w:rsid w:val="00DB10A4"/>
    <w:rsid w:val="00DB1F68"/>
    <w:rsid w:val="00DB4DF3"/>
    <w:rsid w:val="00DB4F54"/>
    <w:rsid w:val="00DB54F6"/>
    <w:rsid w:val="00DB73E6"/>
    <w:rsid w:val="00DC31AA"/>
    <w:rsid w:val="00DC35DA"/>
    <w:rsid w:val="00DC3E9D"/>
    <w:rsid w:val="00DD1714"/>
    <w:rsid w:val="00DD42BA"/>
    <w:rsid w:val="00DD4C6A"/>
    <w:rsid w:val="00DD4E03"/>
    <w:rsid w:val="00DD6D2C"/>
    <w:rsid w:val="00DD7C60"/>
    <w:rsid w:val="00DE000D"/>
    <w:rsid w:val="00DE29F8"/>
    <w:rsid w:val="00DE3121"/>
    <w:rsid w:val="00DE3814"/>
    <w:rsid w:val="00DE39A6"/>
    <w:rsid w:val="00DE6075"/>
    <w:rsid w:val="00DF02C3"/>
    <w:rsid w:val="00DF08BC"/>
    <w:rsid w:val="00DF1582"/>
    <w:rsid w:val="00DF3DF9"/>
    <w:rsid w:val="00DF6588"/>
    <w:rsid w:val="00DF722D"/>
    <w:rsid w:val="00DF787F"/>
    <w:rsid w:val="00E01115"/>
    <w:rsid w:val="00E0113D"/>
    <w:rsid w:val="00E0135A"/>
    <w:rsid w:val="00E02624"/>
    <w:rsid w:val="00E037DA"/>
    <w:rsid w:val="00E03B51"/>
    <w:rsid w:val="00E0501F"/>
    <w:rsid w:val="00E05D0A"/>
    <w:rsid w:val="00E0679C"/>
    <w:rsid w:val="00E067C1"/>
    <w:rsid w:val="00E1224C"/>
    <w:rsid w:val="00E124CC"/>
    <w:rsid w:val="00E130F6"/>
    <w:rsid w:val="00E13296"/>
    <w:rsid w:val="00E1380B"/>
    <w:rsid w:val="00E13F9F"/>
    <w:rsid w:val="00E14034"/>
    <w:rsid w:val="00E14B6D"/>
    <w:rsid w:val="00E1651C"/>
    <w:rsid w:val="00E212B8"/>
    <w:rsid w:val="00E218A0"/>
    <w:rsid w:val="00E218B4"/>
    <w:rsid w:val="00E224B0"/>
    <w:rsid w:val="00E227FA"/>
    <w:rsid w:val="00E22B95"/>
    <w:rsid w:val="00E22EB9"/>
    <w:rsid w:val="00E261A5"/>
    <w:rsid w:val="00E26383"/>
    <w:rsid w:val="00E26E1C"/>
    <w:rsid w:val="00E26EC6"/>
    <w:rsid w:val="00E27018"/>
    <w:rsid w:val="00E27290"/>
    <w:rsid w:val="00E27B7A"/>
    <w:rsid w:val="00E35B30"/>
    <w:rsid w:val="00E36051"/>
    <w:rsid w:val="00E36650"/>
    <w:rsid w:val="00E407F5"/>
    <w:rsid w:val="00E40F84"/>
    <w:rsid w:val="00E437A0"/>
    <w:rsid w:val="00E44D77"/>
    <w:rsid w:val="00E45C1D"/>
    <w:rsid w:val="00E462BF"/>
    <w:rsid w:val="00E4642D"/>
    <w:rsid w:val="00E46CC7"/>
    <w:rsid w:val="00E470AA"/>
    <w:rsid w:val="00E478F3"/>
    <w:rsid w:val="00E52A91"/>
    <w:rsid w:val="00E52F68"/>
    <w:rsid w:val="00E531D9"/>
    <w:rsid w:val="00E53343"/>
    <w:rsid w:val="00E53AAA"/>
    <w:rsid w:val="00E53E7B"/>
    <w:rsid w:val="00E54754"/>
    <w:rsid w:val="00E54FCC"/>
    <w:rsid w:val="00E55B94"/>
    <w:rsid w:val="00E608A3"/>
    <w:rsid w:val="00E637EC"/>
    <w:rsid w:val="00E63F89"/>
    <w:rsid w:val="00E65419"/>
    <w:rsid w:val="00E67612"/>
    <w:rsid w:val="00E67EE9"/>
    <w:rsid w:val="00E7072E"/>
    <w:rsid w:val="00E7178F"/>
    <w:rsid w:val="00E72C72"/>
    <w:rsid w:val="00E72DAF"/>
    <w:rsid w:val="00E74A42"/>
    <w:rsid w:val="00E764F4"/>
    <w:rsid w:val="00E768FD"/>
    <w:rsid w:val="00E7798E"/>
    <w:rsid w:val="00E81869"/>
    <w:rsid w:val="00E819F8"/>
    <w:rsid w:val="00E8660E"/>
    <w:rsid w:val="00E90137"/>
    <w:rsid w:val="00E91A8C"/>
    <w:rsid w:val="00E925F0"/>
    <w:rsid w:val="00E9665E"/>
    <w:rsid w:val="00EA0229"/>
    <w:rsid w:val="00EA1294"/>
    <w:rsid w:val="00EA2D2D"/>
    <w:rsid w:val="00EA3144"/>
    <w:rsid w:val="00EA343D"/>
    <w:rsid w:val="00EA4E18"/>
    <w:rsid w:val="00EA5A63"/>
    <w:rsid w:val="00EA6387"/>
    <w:rsid w:val="00EA78AB"/>
    <w:rsid w:val="00EB1024"/>
    <w:rsid w:val="00EB2F16"/>
    <w:rsid w:val="00EB46F6"/>
    <w:rsid w:val="00EB50CD"/>
    <w:rsid w:val="00EB563E"/>
    <w:rsid w:val="00EB5901"/>
    <w:rsid w:val="00EB7372"/>
    <w:rsid w:val="00EB76A2"/>
    <w:rsid w:val="00EB7E81"/>
    <w:rsid w:val="00EC01CE"/>
    <w:rsid w:val="00EC0CE7"/>
    <w:rsid w:val="00EC1C26"/>
    <w:rsid w:val="00EC1D46"/>
    <w:rsid w:val="00EC25FD"/>
    <w:rsid w:val="00EC27BF"/>
    <w:rsid w:val="00EC2C7F"/>
    <w:rsid w:val="00EC5033"/>
    <w:rsid w:val="00EC52CC"/>
    <w:rsid w:val="00EC6EF9"/>
    <w:rsid w:val="00EC7E63"/>
    <w:rsid w:val="00EC7E68"/>
    <w:rsid w:val="00ED02B7"/>
    <w:rsid w:val="00ED19A4"/>
    <w:rsid w:val="00ED240D"/>
    <w:rsid w:val="00ED2896"/>
    <w:rsid w:val="00ED3703"/>
    <w:rsid w:val="00ED560F"/>
    <w:rsid w:val="00ED5992"/>
    <w:rsid w:val="00ED62CB"/>
    <w:rsid w:val="00ED6CDD"/>
    <w:rsid w:val="00ED778E"/>
    <w:rsid w:val="00EE1B58"/>
    <w:rsid w:val="00EE2168"/>
    <w:rsid w:val="00EE3E71"/>
    <w:rsid w:val="00EE4619"/>
    <w:rsid w:val="00EE4E55"/>
    <w:rsid w:val="00EE5EA7"/>
    <w:rsid w:val="00EE653E"/>
    <w:rsid w:val="00EE7471"/>
    <w:rsid w:val="00EF0E17"/>
    <w:rsid w:val="00EF1409"/>
    <w:rsid w:val="00EF2615"/>
    <w:rsid w:val="00EF2B23"/>
    <w:rsid w:val="00EF356C"/>
    <w:rsid w:val="00EF3BED"/>
    <w:rsid w:val="00EF41BA"/>
    <w:rsid w:val="00EF6CD2"/>
    <w:rsid w:val="00EF75ED"/>
    <w:rsid w:val="00F01D30"/>
    <w:rsid w:val="00F02078"/>
    <w:rsid w:val="00F03AB3"/>
    <w:rsid w:val="00F05A0A"/>
    <w:rsid w:val="00F0600B"/>
    <w:rsid w:val="00F0623A"/>
    <w:rsid w:val="00F10772"/>
    <w:rsid w:val="00F10F53"/>
    <w:rsid w:val="00F115A3"/>
    <w:rsid w:val="00F12296"/>
    <w:rsid w:val="00F12ACB"/>
    <w:rsid w:val="00F13EB1"/>
    <w:rsid w:val="00F152DF"/>
    <w:rsid w:val="00F17496"/>
    <w:rsid w:val="00F17E4D"/>
    <w:rsid w:val="00F2184B"/>
    <w:rsid w:val="00F23131"/>
    <w:rsid w:val="00F241B4"/>
    <w:rsid w:val="00F24E2A"/>
    <w:rsid w:val="00F26FD3"/>
    <w:rsid w:val="00F276F8"/>
    <w:rsid w:val="00F32C2B"/>
    <w:rsid w:val="00F3489C"/>
    <w:rsid w:val="00F36C9C"/>
    <w:rsid w:val="00F370F3"/>
    <w:rsid w:val="00F43171"/>
    <w:rsid w:val="00F43BE2"/>
    <w:rsid w:val="00F44637"/>
    <w:rsid w:val="00F44BBB"/>
    <w:rsid w:val="00F45252"/>
    <w:rsid w:val="00F51652"/>
    <w:rsid w:val="00F5302F"/>
    <w:rsid w:val="00F5331A"/>
    <w:rsid w:val="00F55E85"/>
    <w:rsid w:val="00F566C5"/>
    <w:rsid w:val="00F56B26"/>
    <w:rsid w:val="00F62502"/>
    <w:rsid w:val="00F625CA"/>
    <w:rsid w:val="00F62E5F"/>
    <w:rsid w:val="00F63364"/>
    <w:rsid w:val="00F635CA"/>
    <w:rsid w:val="00F64393"/>
    <w:rsid w:val="00F64A43"/>
    <w:rsid w:val="00F659F0"/>
    <w:rsid w:val="00F65A58"/>
    <w:rsid w:val="00F65AEB"/>
    <w:rsid w:val="00F6666D"/>
    <w:rsid w:val="00F678B3"/>
    <w:rsid w:val="00F70860"/>
    <w:rsid w:val="00F708CD"/>
    <w:rsid w:val="00F709DB"/>
    <w:rsid w:val="00F70FFA"/>
    <w:rsid w:val="00F7461A"/>
    <w:rsid w:val="00F74781"/>
    <w:rsid w:val="00F75B1A"/>
    <w:rsid w:val="00F761B2"/>
    <w:rsid w:val="00F771C3"/>
    <w:rsid w:val="00F772D9"/>
    <w:rsid w:val="00F8117A"/>
    <w:rsid w:val="00F83417"/>
    <w:rsid w:val="00F83570"/>
    <w:rsid w:val="00F835FC"/>
    <w:rsid w:val="00F839EF"/>
    <w:rsid w:val="00F84311"/>
    <w:rsid w:val="00F854CF"/>
    <w:rsid w:val="00F85503"/>
    <w:rsid w:val="00F85767"/>
    <w:rsid w:val="00F85B95"/>
    <w:rsid w:val="00F85E66"/>
    <w:rsid w:val="00F865C7"/>
    <w:rsid w:val="00F87BB7"/>
    <w:rsid w:val="00F87C67"/>
    <w:rsid w:val="00F93152"/>
    <w:rsid w:val="00F93D53"/>
    <w:rsid w:val="00F94AD3"/>
    <w:rsid w:val="00F95CED"/>
    <w:rsid w:val="00F96608"/>
    <w:rsid w:val="00FA361D"/>
    <w:rsid w:val="00FA5257"/>
    <w:rsid w:val="00FA5BB8"/>
    <w:rsid w:val="00FA63A6"/>
    <w:rsid w:val="00FA64AA"/>
    <w:rsid w:val="00FA70B1"/>
    <w:rsid w:val="00FB2BC4"/>
    <w:rsid w:val="00FB2BD8"/>
    <w:rsid w:val="00FB379F"/>
    <w:rsid w:val="00FB7357"/>
    <w:rsid w:val="00FC0340"/>
    <w:rsid w:val="00FC0538"/>
    <w:rsid w:val="00FC1160"/>
    <w:rsid w:val="00FC169A"/>
    <w:rsid w:val="00FC1832"/>
    <w:rsid w:val="00FC28AC"/>
    <w:rsid w:val="00FC2F9A"/>
    <w:rsid w:val="00FC317F"/>
    <w:rsid w:val="00FC3864"/>
    <w:rsid w:val="00FC558C"/>
    <w:rsid w:val="00FC66F2"/>
    <w:rsid w:val="00FC7D3D"/>
    <w:rsid w:val="00FD0047"/>
    <w:rsid w:val="00FD08E3"/>
    <w:rsid w:val="00FD1576"/>
    <w:rsid w:val="00FD15B7"/>
    <w:rsid w:val="00FD19D2"/>
    <w:rsid w:val="00FD4A60"/>
    <w:rsid w:val="00FD4E62"/>
    <w:rsid w:val="00FD58B6"/>
    <w:rsid w:val="00FD77E3"/>
    <w:rsid w:val="00FE06DA"/>
    <w:rsid w:val="00FE0A2E"/>
    <w:rsid w:val="00FE0B84"/>
    <w:rsid w:val="00FE1971"/>
    <w:rsid w:val="00FE28AB"/>
    <w:rsid w:val="00FE350D"/>
    <w:rsid w:val="00FE3D3B"/>
    <w:rsid w:val="00FE4F11"/>
    <w:rsid w:val="00FE4F7D"/>
    <w:rsid w:val="00FE5058"/>
    <w:rsid w:val="00FE5724"/>
    <w:rsid w:val="00FE5930"/>
    <w:rsid w:val="00FE5AF4"/>
    <w:rsid w:val="00FE5C5E"/>
    <w:rsid w:val="00FE64CC"/>
    <w:rsid w:val="00FE69C7"/>
    <w:rsid w:val="00FE7641"/>
    <w:rsid w:val="00FE799B"/>
    <w:rsid w:val="00FF279F"/>
    <w:rsid w:val="00FF2976"/>
    <w:rsid w:val="00FF502F"/>
    <w:rsid w:val="00FF50B5"/>
    <w:rsid w:val="00FF570E"/>
    <w:rsid w:val="00FF630A"/>
    <w:rsid w:val="00FF67C8"/>
    <w:rsid w:val="00FF6D06"/>
    <w:rsid w:val="0320AF16"/>
    <w:rsid w:val="07CCBC6F"/>
    <w:rsid w:val="08F91E03"/>
    <w:rsid w:val="0936BACC"/>
    <w:rsid w:val="098FF09A"/>
    <w:rsid w:val="09A918F7"/>
    <w:rsid w:val="0B44E958"/>
    <w:rsid w:val="0B579A9A"/>
    <w:rsid w:val="0C91F3FD"/>
    <w:rsid w:val="0CE0B9B9"/>
    <w:rsid w:val="0E39456F"/>
    <w:rsid w:val="102DD076"/>
    <w:rsid w:val="119B027F"/>
    <w:rsid w:val="14033209"/>
    <w:rsid w:val="1502F5AF"/>
    <w:rsid w:val="18108809"/>
    <w:rsid w:val="19A61464"/>
    <w:rsid w:val="19C11F5D"/>
    <w:rsid w:val="1BB70C51"/>
    <w:rsid w:val="1C65CC96"/>
    <w:rsid w:val="1CCC7A4F"/>
    <w:rsid w:val="1D4625F7"/>
    <w:rsid w:val="1E9D32CF"/>
    <w:rsid w:val="20F6F014"/>
    <w:rsid w:val="21B913CF"/>
    <w:rsid w:val="2354E430"/>
    <w:rsid w:val="23FC17AA"/>
    <w:rsid w:val="2492AE0E"/>
    <w:rsid w:val="24C7D2D1"/>
    <w:rsid w:val="24F0B491"/>
    <w:rsid w:val="25DC06EE"/>
    <w:rsid w:val="27CBE5CC"/>
    <w:rsid w:val="27EB6BEF"/>
    <w:rsid w:val="2B031E82"/>
    <w:rsid w:val="2C7B5999"/>
    <w:rsid w:val="2E232018"/>
    <w:rsid w:val="2F72316D"/>
    <w:rsid w:val="2FF5B701"/>
    <w:rsid w:val="32826E65"/>
    <w:rsid w:val="332E69EB"/>
    <w:rsid w:val="33A2D84A"/>
    <w:rsid w:val="33E5E1FC"/>
    <w:rsid w:val="3445A290"/>
    <w:rsid w:val="35B61805"/>
    <w:rsid w:val="362DDF73"/>
    <w:rsid w:val="365BF933"/>
    <w:rsid w:val="391913B3"/>
    <w:rsid w:val="39EED8F9"/>
    <w:rsid w:val="3A896A7E"/>
    <w:rsid w:val="3C7E2943"/>
    <w:rsid w:val="3CEA2A4C"/>
    <w:rsid w:val="3DD35C79"/>
    <w:rsid w:val="3DF3B35E"/>
    <w:rsid w:val="3EDBF30C"/>
    <w:rsid w:val="40F8AC02"/>
    <w:rsid w:val="4169B4C5"/>
    <w:rsid w:val="448C18C8"/>
    <w:rsid w:val="452D89E2"/>
    <w:rsid w:val="45B11485"/>
    <w:rsid w:val="4635EDC1"/>
    <w:rsid w:val="46D23151"/>
    <w:rsid w:val="471A4A5B"/>
    <w:rsid w:val="491627E9"/>
    <w:rsid w:val="49195974"/>
    <w:rsid w:val="4D3D6C6E"/>
    <w:rsid w:val="4EAEEE14"/>
    <w:rsid w:val="4EE530BC"/>
    <w:rsid w:val="4FA9193E"/>
    <w:rsid w:val="502D4B60"/>
    <w:rsid w:val="53597A05"/>
    <w:rsid w:val="53DE18E0"/>
    <w:rsid w:val="53EAC1CF"/>
    <w:rsid w:val="565279A8"/>
    <w:rsid w:val="56BF9815"/>
    <w:rsid w:val="583366F9"/>
    <w:rsid w:val="5A4E6FCE"/>
    <w:rsid w:val="5A5F4E2E"/>
    <w:rsid w:val="5E6F787C"/>
    <w:rsid w:val="5E8AB27F"/>
    <w:rsid w:val="5EA140C5"/>
    <w:rsid w:val="63CEC5A9"/>
    <w:rsid w:val="65BDA0A2"/>
    <w:rsid w:val="675591B5"/>
    <w:rsid w:val="69496A46"/>
    <w:rsid w:val="6B603473"/>
    <w:rsid w:val="6DA07108"/>
    <w:rsid w:val="6ED3564C"/>
    <w:rsid w:val="6F35788E"/>
    <w:rsid w:val="6F98B3F1"/>
    <w:rsid w:val="70691BFC"/>
    <w:rsid w:val="709970AB"/>
    <w:rsid w:val="70FF3D22"/>
    <w:rsid w:val="72996B35"/>
    <w:rsid w:val="72EF4540"/>
    <w:rsid w:val="731BC622"/>
    <w:rsid w:val="74A1AF18"/>
    <w:rsid w:val="759E305C"/>
    <w:rsid w:val="75FF4A55"/>
    <w:rsid w:val="77477C17"/>
    <w:rsid w:val="78412BB6"/>
    <w:rsid w:val="79FDB1B4"/>
    <w:rsid w:val="7AEB8513"/>
    <w:rsid w:val="7EC523CD"/>
    <w:rsid w:val="7F183F8D"/>
    <w:rsid w:val="7F2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F10C5"/>
  <w15:docId w15:val="{DB29E168-AFD2-4FF9-9F1C-E52E781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6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EB2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80FB7"/>
  </w:style>
  <w:style w:type="character" w:customStyle="1" w:styleId="eop">
    <w:name w:val="eop"/>
    <w:basedOn w:val="Standaardalinea-lettertype"/>
    <w:rsid w:val="00C80FB7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555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555D"/>
  </w:style>
  <w:style w:type="character" w:styleId="Voetnootmarkering">
    <w:name w:val="footnote reference"/>
    <w:basedOn w:val="Standaardalinea-lettertype"/>
    <w:uiPriority w:val="99"/>
    <w:semiHidden/>
    <w:unhideWhenUsed/>
    <w:rsid w:val="001D555D"/>
    <w:rPr>
      <w:vertAlign w:val="superscript"/>
    </w:rPr>
  </w:style>
  <w:style w:type="paragraph" w:customStyle="1" w:styleId="paragraph">
    <w:name w:val="paragraph"/>
    <w:basedOn w:val="Standaard"/>
    <w:rsid w:val="00FC66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7726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Vermelding">
    <w:name w:val="Mention"/>
    <w:basedOn w:val="Standaardalinea-lettertype"/>
    <w:uiPriority w:val="99"/>
    <w:unhideWhenUsed/>
    <w:rsid w:val="00CF45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vlaanderen.be/intern/personeel/personeelsadministratie/hoe-contacteer-je-het-agentschap-overheidspersonee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vlaanderen.be/informatie-voor-leidinggevenden/loopbaan-van-je-medewerkers/uitstroom-van-medewerke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2" ma:contentTypeDescription="Een nieuw document maken." ma:contentTypeScope="" ma:versionID="b854b07b06cb0d83106a277c259e7830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42e5337393b5b676e76737330fbd8c6c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 HR-Applicatie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overleg strategisch HR-platform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Rekruteer en selecteer top- en middenkader"/>
              <xsd:enumeration value="Schrijf overheidsopdracht uit"/>
              <xsd:enumeration value="Selecteer nieuwe coach"/>
              <xsd:enumeration value="Stel overkoepelende communicatie-actiekalender op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 via entiteit"/>
              <xsd:enumeration value="Verwerk administratieve wijzigingen via personeelslid of KSZ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vrijwillige tijdelijke functieverlichtin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19</Value>
      <Value>24</Value>
    </TaxCatchAll>
    <_dlc_DocId xmlns="7df18802-3da7-468c-8026-4a10a95bf0bd">DOCID-260704268-8326</_dlc_DocId>
    <_dlc_DocIdUrl xmlns="7df18802-3da7-468c-8026-4a10a95bf0bd">
      <Url>https://vlaamseoverheid.sharepoint.com/sites/ago/proc/_layouts/15/DocIdRedir.aspx?ID=DOCID-260704268-8326</Url>
      <Description>DOCID-260704268-8326</Description>
    </_dlc_DocIdUrl>
    <lcf76f155ced4ddcb4097134ff3c332f xmlns="8970ed2e-8af3-4e88-a5be-8816c47d1ddb">
      <Terms xmlns="http://schemas.microsoft.com/office/infopath/2007/PartnerControls"/>
    </lcf76f155ced4ddcb4097134ff3c332f>
    <Status xmlns="d52ecbb6-9ff9-4162-ae67-9d3034b5866a">In ontwikkeling</Status>
    <m21b10daf4fa4b39aa1362bfdb4d858f xmlns="7df18802-3da7-468c-8026-4a10a95bf0bd">
      <Terms xmlns="http://schemas.microsoft.com/office/infopath/2007/PartnerControls"/>
    </m21b10daf4fa4b39aa1362bfdb4d858f>
    <Procesnaam xmlns="8970ed2e-8af3-4e88-a5be-8816c47d1ddb">Handel uitdiensttreding af</Procesnaam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Checklist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Jaarlijksnazichtop xmlns="8970ed2e-8af3-4e88-a5be-8816c47d1ddb" xsi:nil="true"/>
    <N_Variant xmlns="d52ecbb6-9ff9-4162-ae67-9d3034b5866a">Ontslag contractueel</N_Variant>
    <Proceseigenaar xmlns="7df18802-3da7-468c-8026-4a10a95bf0bd">
      <UserInfo>
        <DisplayName>Vanhercke Dorien</DisplayName>
        <AccountId>227</AccountId>
        <AccountType/>
      </UserInfo>
    </Proceseigenaar>
  </documentManagement>
</p:properties>
</file>

<file path=customXml/itemProps1.xml><?xml version="1.0" encoding="utf-8"?>
<ds:datastoreItem xmlns:ds="http://schemas.openxmlformats.org/officeDocument/2006/customXml" ds:itemID="{CF07BC7E-5069-4B67-80AE-23662C6B6F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BAD7AD-88D9-4F32-ADE2-AFCDD2370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6AF19-79EB-40E7-AF37-12E77C7E810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3C72E98-F69F-41C9-97C3-4D2A2A19BC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FBFDCD-7749-41A1-9737-B75CBB9CF1E1}"/>
</file>

<file path=customXml/itemProps6.xml><?xml version="1.0" encoding="utf-8"?>
<ds:datastoreItem xmlns:ds="http://schemas.openxmlformats.org/officeDocument/2006/customXml" ds:itemID="{ADB80426-8641-494C-872E-70EAC2491F68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7df18802-3da7-468c-8026-4a10a95bf0bd"/>
    <ds:schemaRef ds:uri="8970ed2e-8af3-4e88-a5be-8816c47d1ddb"/>
    <ds:schemaRef ds:uri="d52ecbb6-9ff9-4162-ae67-9d3034b586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24</TotalTime>
  <Pages>4</Pages>
  <Words>1525</Words>
  <Characters>8390</Characters>
  <Application>Microsoft Office Word</Application>
  <DocSecurity>0</DocSecurity>
  <Lines>69</Lines>
  <Paragraphs>19</Paragraphs>
  <ScaleCrop>false</ScaleCrop>
  <Company>Vlaamse Overheid</Company>
  <LinksUpToDate>false</LinksUpToDate>
  <CharactersWithSpaces>9896</CharactersWithSpaces>
  <SharedDoc>false</SharedDoc>
  <HLinks>
    <vt:vector size="6" baseType="variant"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https://www.vlaanderen.be/intern/personeel/personeelsadministratie/hoe-contacteer-je-het-agentschap-overheidspersoneel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Uitdiensttreding</dc:title>
  <dc:subject/>
  <dc:creator>dienst Taaladvies</dc:creator>
  <cp:keywords/>
  <dc:description/>
  <cp:lastModifiedBy>Wullems Mieke</cp:lastModifiedBy>
  <cp:revision>26</cp:revision>
  <cp:lastPrinted>2014-09-19T06:26:00Z</cp:lastPrinted>
  <dcterms:created xsi:type="dcterms:W3CDTF">2024-05-08T17:15:00Z</dcterms:created>
  <dcterms:modified xsi:type="dcterms:W3CDTF">2024-05-30T08:40:00Z</dcterms:modified>
  <cp:category/>
  <cp:contentStatus>In ontwikkeling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_dlc_DocIdItemGuid">
    <vt:lpwstr>9fee73b0-db88-4c5e-a0b9-735e567115a8</vt:lpwstr>
  </property>
  <property fmtid="{D5CDD505-2E9C-101B-9397-08002B2CF9AE}" pid="4" name="Procesdomein">
    <vt:lpwstr>19</vt:lpwstr>
  </property>
  <property fmtid="{D5CDD505-2E9C-101B-9397-08002B2CF9AE}" pid="5" name="Procesgroep1">
    <vt:lpwstr>24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