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603FC" w14:textId="48682072" w:rsidR="00C251B9" w:rsidRDefault="0093655E" w:rsidP="00167339">
      <w:pPr>
        <w:pStyle w:val="Kop1"/>
      </w:pPr>
      <w:r w:rsidRPr="00D76FE5">
        <w:t xml:space="preserve">Aanvraag van </w:t>
      </w:r>
      <w:r>
        <w:t xml:space="preserve">redelijke </w:t>
      </w:r>
      <w:r w:rsidRPr="00D76FE5">
        <w:t>aanpassingen voor personen met een handicap</w:t>
      </w:r>
    </w:p>
    <w:p w14:paraId="157FEB43" w14:textId="2A8A0212" w:rsidR="0093655E" w:rsidRPr="0093655E" w:rsidRDefault="0093655E" w:rsidP="0093655E">
      <w:pPr>
        <w:pBdr>
          <w:top w:val="single" w:sz="4" w:space="1" w:color="auto"/>
          <w:left w:val="single" w:sz="4" w:space="4" w:color="auto"/>
          <w:bottom w:val="single" w:sz="4" w:space="1" w:color="auto"/>
          <w:right w:val="single" w:sz="4" w:space="4" w:color="auto"/>
        </w:pBdr>
      </w:pPr>
      <w:r w:rsidRPr="0093655E">
        <w:t xml:space="preserve">Personen met een handicap hebben recht op een volwaardige inclusie en redelijke aanpassingen (artikel 22ter van de </w:t>
      </w:r>
      <w:r w:rsidRPr="00816BFF">
        <w:t>Belgische Grondwet</w:t>
      </w:r>
      <w:r w:rsidRPr="0093655E">
        <w:rPr>
          <w:rStyle w:val="Voetnootmarkering"/>
          <w:b/>
          <w:bCs/>
        </w:rPr>
        <w:footnoteReference w:id="1"/>
      </w:r>
      <w:r w:rsidRPr="0093655E">
        <w:t xml:space="preserve"> en artikel 9 van het VN-Verdrag inzake de </w:t>
      </w:r>
      <w:r w:rsidRPr="00816BFF">
        <w:t>rechten van personen met een handicap</w:t>
      </w:r>
      <w:r w:rsidRPr="0093655E">
        <w:rPr>
          <w:rStyle w:val="Voetnootmarkering"/>
          <w:b/>
          <w:bCs/>
        </w:rPr>
        <w:footnoteReference w:id="2"/>
      </w:r>
      <w:r w:rsidRPr="0093655E">
        <w:t xml:space="preserve">). </w:t>
      </w:r>
    </w:p>
    <w:p w14:paraId="7D92DFBE" w14:textId="0B7E2A22" w:rsidR="0093655E" w:rsidRPr="0093655E" w:rsidRDefault="0093655E" w:rsidP="0093655E">
      <w:pPr>
        <w:pBdr>
          <w:top w:val="single" w:sz="4" w:space="1" w:color="auto"/>
          <w:left w:val="single" w:sz="4" w:space="4" w:color="auto"/>
          <w:bottom w:val="single" w:sz="4" w:space="1" w:color="auto"/>
          <w:right w:val="single" w:sz="4" w:space="4" w:color="auto"/>
        </w:pBdr>
      </w:pPr>
      <w:r w:rsidRPr="0093655E">
        <w:t xml:space="preserve">Het </w:t>
      </w:r>
      <w:r w:rsidRPr="00816BFF">
        <w:t>Gelijkekansendecreet</w:t>
      </w:r>
      <w:r w:rsidRPr="0093655E">
        <w:rPr>
          <w:rStyle w:val="Voetnootmarkering"/>
          <w:b/>
          <w:bCs/>
        </w:rPr>
        <w:footnoteReference w:id="3"/>
      </w:r>
      <w:r w:rsidRPr="0093655E">
        <w:t xml:space="preserve"> verplicht redelijke aanpassingen voor personen met een handicap. Niemand mag een aanvraag tot redelijke aanpassingen weigeren als die aanpassing geen onevenredige belasting betekent of als de bestaande maatregelen de belasting voldoende compenseren. Een redelijke aanpassing is elke concrete maatregel, van materiële of immateriële aard, die de beperkende invloed van een onaangepaste omgeving op de participatie van een persoon met een handicap neutraliseert.</w:t>
      </w:r>
    </w:p>
    <w:p w14:paraId="0A74FEC9" w14:textId="6931470D" w:rsidR="0093655E" w:rsidRPr="0093655E" w:rsidRDefault="0093655E" w:rsidP="0093655E">
      <w:pPr>
        <w:pBdr>
          <w:top w:val="single" w:sz="4" w:space="1" w:color="auto"/>
          <w:left w:val="single" w:sz="4" w:space="4" w:color="auto"/>
          <w:bottom w:val="single" w:sz="4" w:space="1" w:color="auto"/>
          <w:right w:val="single" w:sz="4" w:space="4" w:color="auto"/>
        </w:pBdr>
      </w:pPr>
      <w:r w:rsidRPr="0093655E">
        <w:t>Het VN-Verdrag Handicap omschrijft personen met een handicap als personen met een langdurige fysieke, mentale, verstandelijke of zintuiglijke beperking die hen in wisselwerking met diverse drempels kunnen beletten om volledig, daadwerkelijk en op voet van gelijkheid met anderen te participeren in de samenleving. Die brede omschrijving van handicap omvat personen met motorische handicaps, chronische ziekte of aandoeningen, visuele handicaps, auditieve handicaps, verstandelijke handicaps, meervoudige handicaps, psychische kwetsb</w:t>
      </w:r>
      <w:r w:rsidR="00825D5E">
        <w:t>a</w:t>
      </w:r>
      <w:r w:rsidRPr="0093655E">
        <w:t>arheid, autisme en leerstoornissen.</w:t>
      </w:r>
    </w:p>
    <w:p w14:paraId="6B5E3BC4" w14:textId="12A1A9AF" w:rsidR="0093655E" w:rsidRPr="0093655E" w:rsidRDefault="0093655E" w:rsidP="0093655E">
      <w:pPr>
        <w:pBdr>
          <w:top w:val="single" w:sz="4" w:space="1" w:color="auto"/>
          <w:left w:val="single" w:sz="4" w:space="4" w:color="auto"/>
          <w:bottom w:val="single" w:sz="4" w:space="1" w:color="auto"/>
          <w:right w:val="single" w:sz="4" w:space="4" w:color="auto"/>
        </w:pBdr>
      </w:pPr>
      <w:r w:rsidRPr="0093655E">
        <w:t xml:space="preserve">Pas je binnen deze omschrijving van personen met een handicap en wens je een beroep te doen op een aanpassing om jouw deelname of afname van </w:t>
      </w:r>
      <w:r w:rsidR="000131C0" w:rsidRPr="00BF4C89">
        <w:rPr>
          <w:color w:val="C00000"/>
        </w:rPr>
        <w:fldChar w:fldCharType="begin">
          <w:ffData>
            <w:name w:val="Text17"/>
            <w:enabled/>
            <w:calcOnExit w:val="0"/>
            <w:textInput>
              <w:default w:val="[nader te specifiëren: activiteit, dienst, organisatie, opleiding, werk…]"/>
            </w:textInput>
          </w:ffData>
        </w:fldChar>
      </w:r>
      <w:bookmarkStart w:id="0" w:name="Text17"/>
      <w:r w:rsidR="000131C0" w:rsidRPr="00BF4C89">
        <w:rPr>
          <w:color w:val="C00000"/>
        </w:rPr>
        <w:instrText xml:space="preserve"> FORMTEXT </w:instrText>
      </w:r>
      <w:r w:rsidR="000131C0" w:rsidRPr="00BF4C89">
        <w:rPr>
          <w:color w:val="C00000"/>
        </w:rPr>
      </w:r>
      <w:r w:rsidR="000131C0" w:rsidRPr="00BF4C89">
        <w:rPr>
          <w:color w:val="C00000"/>
        </w:rPr>
        <w:fldChar w:fldCharType="separate"/>
      </w:r>
      <w:r w:rsidR="000131C0" w:rsidRPr="00BF4C89">
        <w:rPr>
          <w:noProof/>
          <w:color w:val="C00000"/>
        </w:rPr>
        <w:t>[nader te specifiëren: activiteit, dienst, organisatie, opleiding, werk…]</w:t>
      </w:r>
      <w:r w:rsidR="000131C0" w:rsidRPr="00BF4C89">
        <w:rPr>
          <w:color w:val="C00000"/>
        </w:rPr>
        <w:fldChar w:fldCharType="end"/>
      </w:r>
      <w:bookmarkEnd w:id="0"/>
      <w:r w:rsidRPr="0093655E">
        <w:t xml:space="preserve"> te realiseren, dan kan je hiervoor dit formulier gebruiken. </w:t>
      </w:r>
    </w:p>
    <w:p w14:paraId="22E4CE78" w14:textId="0AC425BD" w:rsidR="0093655E" w:rsidRPr="0093655E" w:rsidRDefault="0093655E" w:rsidP="0093655E">
      <w:pPr>
        <w:pBdr>
          <w:top w:val="single" w:sz="4" w:space="1" w:color="auto"/>
          <w:left w:val="single" w:sz="4" w:space="4" w:color="auto"/>
          <w:bottom w:val="single" w:sz="4" w:space="1" w:color="auto"/>
          <w:right w:val="single" w:sz="4" w:space="4" w:color="auto"/>
        </w:pBdr>
      </w:pPr>
      <w:r w:rsidRPr="0093655E">
        <w:lastRenderedPageBreak/>
        <w:t>De ontvanger van jouw verzoek tot redelijke aanpassingen moet je zo snel mogelijk en in ieder geval binnen 30 dagen informeren over het resultaat van jouw aanvraag. In uitzonderlijke gevallen kan de ontvanger die termijn tot 60 dagen verlengen. De ontvanger houdt je op de hoogte van deze eventuele verlenging.</w:t>
      </w:r>
    </w:p>
    <w:p w14:paraId="0AF2C6C9" w14:textId="0E4EFDC2" w:rsidR="0093655E" w:rsidRPr="0093655E" w:rsidRDefault="0093655E" w:rsidP="0093655E">
      <w:pPr>
        <w:pBdr>
          <w:top w:val="single" w:sz="4" w:space="1" w:color="auto"/>
          <w:left w:val="single" w:sz="4" w:space="4" w:color="auto"/>
          <w:bottom w:val="single" w:sz="4" w:space="1" w:color="auto"/>
          <w:right w:val="single" w:sz="4" w:space="4" w:color="auto"/>
        </w:pBdr>
      </w:pPr>
      <w:r w:rsidRPr="0093655E">
        <w:t xml:space="preserve">Als de ontvanger akkoord gaat met jouw vraag tot redelijke aanpassingen, voert de ontvanger de beslissing zo spoedig mogelijk en ten laatste binnen de 60 dagen uit. Die termijn kan verlengd worden tot 90 dagen als er meer tijd nodig is om de beslissing uit te voeren. De ontvanger houdt je op de hoogte van deze eventuele verlenging. Binnen deze termijnen moet er sprake zijn van een begin van uitvoering van de redelijke aanpassing.  </w:t>
      </w:r>
    </w:p>
    <w:p w14:paraId="2ABC01F2" w14:textId="708DD019" w:rsidR="0093655E" w:rsidRPr="0093655E" w:rsidRDefault="0093655E" w:rsidP="0093655E">
      <w:pPr>
        <w:pBdr>
          <w:top w:val="single" w:sz="4" w:space="1" w:color="auto"/>
          <w:left w:val="single" w:sz="4" w:space="4" w:color="auto"/>
          <w:bottom w:val="single" w:sz="4" w:space="1" w:color="auto"/>
          <w:right w:val="single" w:sz="4" w:space="4" w:color="auto"/>
        </w:pBdr>
      </w:pPr>
      <w:r w:rsidRPr="0093655E">
        <w:t>Als jouw verzoek tot redelijke aanpassingen volledig of gedeeltelijk afgewezen wordt of als er geen beslissing meegedeeld wordt binnen de termijn van 60 dagen of 90 dagen na verlenging, dan kan je klacht indienen bij het Vlaams Mensenrechteninstituut en/of een vordering instellen bij de rechter. Je kan die klacht en/of vordering indienen en/of instellen indien het gaat om een weigering van een redelijke aanpassing die geen onevenredige belasting betekent, of waarvan de belasting voldoende gecompenseerd wordt door bestaande maatregelen.</w:t>
      </w:r>
    </w:p>
    <w:p w14:paraId="5EC31A21" w14:textId="0B75354A" w:rsidR="0093655E" w:rsidRPr="0093655E" w:rsidRDefault="0093655E" w:rsidP="0093655E">
      <w:pPr>
        <w:pBdr>
          <w:top w:val="single" w:sz="4" w:space="1" w:color="auto"/>
          <w:left w:val="single" w:sz="4" w:space="4" w:color="auto"/>
          <w:bottom w:val="single" w:sz="4" w:space="1" w:color="auto"/>
          <w:right w:val="single" w:sz="4" w:space="4" w:color="auto"/>
        </w:pBdr>
      </w:pPr>
      <w:r w:rsidRPr="0093655E">
        <w:t xml:space="preserve">Bij een verzoek tot redelijke aanpassingen is de dialoog tussen jou en de ontvanger van de aanvraag belangrijk. Samen kunnen jullie de drempels die je ervaart in kaart brengen en op zoek gaan naar aanpassingen om die te verlagen. Je kan hieronder aangeven indien je ondersteuning nodig zou hebben bij het voeren van die dialoog. </w:t>
      </w:r>
    </w:p>
    <w:p w14:paraId="7DCE5427" w14:textId="6823348C" w:rsidR="0093655E" w:rsidRPr="0093655E" w:rsidRDefault="0093655E" w:rsidP="0093655E">
      <w:pPr>
        <w:pBdr>
          <w:top w:val="single" w:sz="4" w:space="1" w:color="auto"/>
          <w:left w:val="single" w:sz="4" w:space="4" w:color="auto"/>
          <w:bottom w:val="single" w:sz="4" w:space="1" w:color="auto"/>
          <w:right w:val="single" w:sz="4" w:space="4" w:color="auto"/>
        </w:pBdr>
      </w:pPr>
      <w:r w:rsidRPr="0093655E">
        <w:t xml:space="preserve">Bij vragen over dit formulier en jouw aanvraag van redelijke aanpassingen kan je terecht bij </w:t>
      </w:r>
      <w:r w:rsidR="000131C0" w:rsidRPr="00BF4C89">
        <w:rPr>
          <w:color w:val="C00000"/>
        </w:rPr>
        <w:fldChar w:fldCharType="begin">
          <w:ffData>
            <w:name w:val="Text18"/>
            <w:enabled/>
            <w:calcOnExit w:val="0"/>
            <w:textInput>
              <w:default w:val="[nader te bepalen: naam van dienst of persoon en e-mailadres]"/>
            </w:textInput>
          </w:ffData>
        </w:fldChar>
      </w:r>
      <w:bookmarkStart w:id="1" w:name="Text18"/>
      <w:r w:rsidR="000131C0" w:rsidRPr="00BF4C89">
        <w:rPr>
          <w:color w:val="C00000"/>
        </w:rPr>
        <w:instrText xml:space="preserve"> FORMTEXT </w:instrText>
      </w:r>
      <w:r w:rsidR="000131C0" w:rsidRPr="00BF4C89">
        <w:rPr>
          <w:color w:val="C00000"/>
        </w:rPr>
      </w:r>
      <w:r w:rsidR="000131C0" w:rsidRPr="00BF4C89">
        <w:rPr>
          <w:color w:val="C00000"/>
        </w:rPr>
        <w:fldChar w:fldCharType="separate"/>
      </w:r>
      <w:r w:rsidR="000131C0" w:rsidRPr="00BF4C89">
        <w:rPr>
          <w:noProof/>
          <w:color w:val="C00000"/>
        </w:rPr>
        <w:t>[nader te bepalen: naam van dienst of persoon en e-mailadres]</w:t>
      </w:r>
      <w:r w:rsidR="000131C0" w:rsidRPr="00BF4C89">
        <w:rPr>
          <w:color w:val="C00000"/>
        </w:rPr>
        <w:fldChar w:fldCharType="end"/>
      </w:r>
      <w:bookmarkEnd w:id="1"/>
    </w:p>
    <w:p w14:paraId="396A7EB0" w14:textId="77777777" w:rsidR="00816BFF" w:rsidRDefault="00816BFF">
      <w:pPr>
        <w:spacing w:before="0" w:after="0" w:line="240" w:lineRule="auto"/>
        <w:rPr>
          <w:rFonts w:asciiTheme="majorHAnsi" w:eastAsiaTheme="majorEastAsia" w:hAnsiTheme="majorHAnsi" w:cstheme="majorBidi"/>
          <w:color w:val="0F4761" w:themeColor="accent1" w:themeShade="BF"/>
          <w:sz w:val="32"/>
          <w:szCs w:val="32"/>
        </w:rPr>
      </w:pPr>
      <w:r>
        <w:br w:type="page"/>
      </w:r>
    </w:p>
    <w:p w14:paraId="77AEE53A" w14:textId="13A844F7" w:rsidR="00825D5E" w:rsidRDefault="00825D5E" w:rsidP="00825D5E">
      <w:pPr>
        <w:pStyle w:val="Kop2"/>
        <w:tabs>
          <w:tab w:val="left" w:pos="2127"/>
        </w:tabs>
      </w:pPr>
      <w:r>
        <w:lastRenderedPageBreak/>
        <w:t xml:space="preserve">Wat zijn jouw contactgegevens? </w:t>
      </w:r>
    </w:p>
    <w:p w14:paraId="3FFCA974" w14:textId="60FAA1ED" w:rsidR="00825D5E" w:rsidRPr="00825D5E" w:rsidRDefault="00825D5E" w:rsidP="005707CE">
      <w:pPr>
        <w:pStyle w:val="Geenafstand"/>
        <w:pBdr>
          <w:bottom w:val="single" w:sz="4" w:space="1" w:color="auto"/>
          <w:between w:val="single" w:sz="4" w:space="1" w:color="auto"/>
        </w:pBdr>
        <w:tabs>
          <w:tab w:val="left" w:pos="2127"/>
        </w:tabs>
        <w:spacing w:line="360" w:lineRule="auto"/>
      </w:pPr>
      <w:r w:rsidRPr="00825D5E">
        <w:t xml:space="preserve">Voornaam </w:t>
      </w:r>
      <w:r w:rsidRPr="00825D5E">
        <w:tab/>
      </w:r>
      <w:r w:rsidRPr="00825D5E">
        <w:fldChar w:fldCharType="begin">
          <w:ffData>
            <w:name w:val="Text1"/>
            <w:enabled/>
            <w:calcOnExit w:val="0"/>
            <w:statusText w:type="text" w:val="Tekstveld voornaam"/>
            <w:textInput/>
          </w:ffData>
        </w:fldChar>
      </w:r>
      <w:bookmarkStart w:id="2" w:name="Text1"/>
      <w:r w:rsidRPr="00825D5E">
        <w:instrText xml:space="preserve"> FORMTEXT </w:instrText>
      </w:r>
      <w:r w:rsidRPr="00825D5E">
        <w:fldChar w:fldCharType="separate"/>
      </w:r>
      <w:r w:rsidRPr="00825D5E">
        <w:t> </w:t>
      </w:r>
      <w:r w:rsidRPr="00825D5E">
        <w:t> </w:t>
      </w:r>
      <w:r w:rsidRPr="00825D5E">
        <w:t> </w:t>
      </w:r>
      <w:r w:rsidRPr="00825D5E">
        <w:t> </w:t>
      </w:r>
      <w:r w:rsidRPr="00825D5E">
        <w:t> </w:t>
      </w:r>
      <w:r w:rsidRPr="00825D5E">
        <w:fldChar w:fldCharType="end"/>
      </w:r>
      <w:bookmarkEnd w:id="2"/>
    </w:p>
    <w:p w14:paraId="1A92999B" w14:textId="77777777" w:rsidR="00825D5E" w:rsidRPr="00825D5E" w:rsidRDefault="00825D5E" w:rsidP="005707CE">
      <w:pPr>
        <w:pStyle w:val="Geenafstand"/>
        <w:pBdr>
          <w:bottom w:val="single" w:sz="4" w:space="1" w:color="auto"/>
          <w:between w:val="single" w:sz="4" w:space="1" w:color="auto"/>
        </w:pBdr>
        <w:tabs>
          <w:tab w:val="left" w:pos="2127"/>
        </w:tabs>
        <w:spacing w:line="360" w:lineRule="auto"/>
      </w:pPr>
      <w:r w:rsidRPr="005707CE">
        <w:t>Achternaam</w:t>
      </w:r>
      <w:r w:rsidRPr="00825D5E">
        <w:tab/>
      </w:r>
      <w:r w:rsidRPr="00825D5E">
        <w:fldChar w:fldCharType="begin">
          <w:ffData>
            <w:name w:val="Text2"/>
            <w:enabled/>
            <w:calcOnExit w:val="0"/>
            <w:statusText w:type="text" w:val="Tekstveld Achternaam"/>
            <w:textInput/>
          </w:ffData>
        </w:fldChar>
      </w:r>
      <w:bookmarkStart w:id="3" w:name="Text2"/>
      <w:r w:rsidRPr="00825D5E">
        <w:instrText xml:space="preserve"> FORMTEXT </w:instrText>
      </w:r>
      <w:r w:rsidRPr="00825D5E">
        <w:fldChar w:fldCharType="separate"/>
      </w:r>
      <w:r w:rsidRPr="00825D5E">
        <w:t> </w:t>
      </w:r>
      <w:r w:rsidRPr="00825D5E">
        <w:t> </w:t>
      </w:r>
      <w:r w:rsidRPr="00825D5E">
        <w:t> </w:t>
      </w:r>
      <w:r w:rsidRPr="00825D5E">
        <w:t> </w:t>
      </w:r>
      <w:r w:rsidRPr="00825D5E">
        <w:t> </w:t>
      </w:r>
      <w:r w:rsidRPr="00825D5E">
        <w:fldChar w:fldCharType="end"/>
      </w:r>
      <w:bookmarkEnd w:id="3"/>
    </w:p>
    <w:p w14:paraId="051B95E5" w14:textId="77777777" w:rsidR="00825D5E" w:rsidRPr="00825D5E" w:rsidRDefault="00825D5E" w:rsidP="005707CE">
      <w:pPr>
        <w:pStyle w:val="Geenafstand"/>
        <w:pBdr>
          <w:bottom w:val="single" w:sz="4" w:space="1" w:color="auto"/>
          <w:between w:val="single" w:sz="4" w:space="1" w:color="auto"/>
        </w:pBdr>
        <w:tabs>
          <w:tab w:val="left" w:pos="2127"/>
        </w:tabs>
        <w:spacing w:line="360" w:lineRule="auto"/>
      </w:pPr>
      <w:r w:rsidRPr="00825D5E">
        <w:t>E-mailadres</w:t>
      </w:r>
      <w:r w:rsidRPr="00825D5E">
        <w:tab/>
      </w:r>
      <w:r w:rsidRPr="00825D5E">
        <w:fldChar w:fldCharType="begin">
          <w:ffData>
            <w:name w:val="Text3"/>
            <w:enabled/>
            <w:calcOnExit w:val="0"/>
            <w:textInput/>
          </w:ffData>
        </w:fldChar>
      </w:r>
      <w:bookmarkStart w:id="4" w:name="Text3"/>
      <w:r w:rsidRPr="00825D5E">
        <w:instrText xml:space="preserve"> FORMTEXT </w:instrText>
      </w:r>
      <w:r w:rsidRPr="00825D5E">
        <w:fldChar w:fldCharType="separate"/>
      </w:r>
      <w:r w:rsidRPr="00825D5E">
        <w:t> </w:t>
      </w:r>
      <w:r w:rsidRPr="00825D5E">
        <w:t> </w:t>
      </w:r>
      <w:r w:rsidRPr="00825D5E">
        <w:t> </w:t>
      </w:r>
      <w:r w:rsidRPr="00825D5E">
        <w:t> </w:t>
      </w:r>
      <w:r w:rsidRPr="00825D5E">
        <w:t> </w:t>
      </w:r>
      <w:r w:rsidRPr="00825D5E">
        <w:fldChar w:fldCharType="end"/>
      </w:r>
      <w:bookmarkEnd w:id="4"/>
    </w:p>
    <w:p w14:paraId="0E5229B7" w14:textId="77777777" w:rsidR="00825D5E" w:rsidRPr="00825D5E" w:rsidRDefault="00825D5E" w:rsidP="005707CE">
      <w:pPr>
        <w:pStyle w:val="Geenafstand"/>
        <w:pBdr>
          <w:bottom w:val="single" w:sz="4" w:space="1" w:color="auto"/>
          <w:between w:val="single" w:sz="4" w:space="1" w:color="auto"/>
        </w:pBdr>
        <w:tabs>
          <w:tab w:val="left" w:pos="2127"/>
        </w:tabs>
        <w:spacing w:line="360" w:lineRule="auto"/>
      </w:pPr>
      <w:r w:rsidRPr="00825D5E">
        <w:t>Telefoonnummer</w:t>
      </w:r>
      <w:r w:rsidRPr="00825D5E">
        <w:tab/>
      </w:r>
      <w:r w:rsidRPr="00825D5E">
        <w:fldChar w:fldCharType="begin">
          <w:ffData>
            <w:name w:val="Text4"/>
            <w:enabled/>
            <w:calcOnExit w:val="0"/>
            <w:textInput/>
          </w:ffData>
        </w:fldChar>
      </w:r>
      <w:bookmarkStart w:id="5" w:name="Text4"/>
      <w:r w:rsidRPr="00825D5E">
        <w:instrText xml:space="preserve"> FORMTEXT </w:instrText>
      </w:r>
      <w:r w:rsidRPr="00825D5E">
        <w:fldChar w:fldCharType="separate"/>
      </w:r>
      <w:r w:rsidRPr="00825D5E">
        <w:t> </w:t>
      </w:r>
      <w:r w:rsidRPr="00825D5E">
        <w:t> </w:t>
      </w:r>
      <w:r w:rsidRPr="00825D5E">
        <w:t> </w:t>
      </w:r>
      <w:r w:rsidRPr="00825D5E">
        <w:t> </w:t>
      </w:r>
      <w:r w:rsidRPr="00825D5E">
        <w:t> </w:t>
      </w:r>
      <w:r w:rsidRPr="00825D5E">
        <w:fldChar w:fldCharType="end"/>
      </w:r>
      <w:bookmarkEnd w:id="5"/>
    </w:p>
    <w:p w14:paraId="4C74ED1E" w14:textId="1C63A4D8" w:rsidR="00825D5E" w:rsidRDefault="00825D5E" w:rsidP="00825D5E">
      <w:r w:rsidRPr="00225B43">
        <w:t>Eventuele bijkomende contactgegevens of andere persoonsgegevens naar gelang de context (</w:t>
      </w:r>
      <w:r>
        <w:t>zoals</w:t>
      </w:r>
      <w:r w:rsidRPr="00225B43">
        <w:t xml:space="preserve"> studentennummer, woonplaats, …)</w:t>
      </w:r>
    </w:p>
    <w:p w14:paraId="0BE39DD5" w14:textId="536822A5" w:rsidR="005707CE" w:rsidRDefault="005707CE" w:rsidP="005707CE">
      <w:pPr>
        <w:pBdr>
          <w:top w:val="single" w:sz="4" w:space="1" w:color="auto"/>
          <w:left w:val="single" w:sz="4" w:space="4" w:color="auto"/>
          <w:bottom w:val="single" w:sz="4" w:space="1" w:color="auto"/>
          <w:right w:val="single" w:sz="4" w:space="4" w:color="auto"/>
        </w:pBdr>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178D56B" w14:textId="00976610" w:rsidR="00816BFF" w:rsidRDefault="005707CE" w:rsidP="00816BFF">
      <w:r w:rsidRPr="002678F9">
        <w:t xml:space="preserve">Als </w:t>
      </w:r>
      <w:r>
        <w:t>jouw</w:t>
      </w:r>
      <w:r w:rsidRPr="002678F9">
        <w:t xml:space="preserve"> gegevens wijzigen</w:t>
      </w:r>
      <w:r>
        <w:t>,</w:t>
      </w:r>
      <w:r w:rsidRPr="002678F9">
        <w:t xml:space="preserve"> kan </w:t>
      </w:r>
      <w:r>
        <w:t>je</w:t>
      </w:r>
      <w:r w:rsidRPr="002678F9">
        <w:t xml:space="preserve"> ons daar </w:t>
      </w:r>
      <w:r>
        <w:t>altijd</w:t>
      </w:r>
      <w:r w:rsidRPr="002678F9">
        <w:t xml:space="preserve"> van op de hoogte brengen door een e-mail te sturen naar </w:t>
      </w:r>
      <w:r>
        <w:t>het e-mail</w:t>
      </w:r>
      <w:r w:rsidRPr="002678F9">
        <w:t>adres</w:t>
      </w:r>
      <w:r w:rsidR="000131C0">
        <w:t xml:space="preserve"> </w:t>
      </w:r>
      <w:r w:rsidR="000131C0" w:rsidRPr="00BF4C89">
        <w:rPr>
          <w:color w:val="C00000"/>
        </w:rPr>
        <w:fldChar w:fldCharType="begin">
          <w:ffData>
            <w:name w:val="Text19"/>
            <w:enabled/>
            <w:calcOnExit w:val="0"/>
            <w:textInput>
              <w:default w:val="[nader te bepalen: emailadres van dienst of persoon]"/>
            </w:textInput>
          </w:ffData>
        </w:fldChar>
      </w:r>
      <w:bookmarkStart w:id="7" w:name="Text19"/>
      <w:r w:rsidR="000131C0" w:rsidRPr="00BF4C89">
        <w:rPr>
          <w:color w:val="C00000"/>
        </w:rPr>
        <w:instrText xml:space="preserve"> FORMTEXT </w:instrText>
      </w:r>
      <w:r w:rsidR="000131C0" w:rsidRPr="00BF4C89">
        <w:rPr>
          <w:color w:val="C00000"/>
        </w:rPr>
      </w:r>
      <w:r w:rsidR="000131C0" w:rsidRPr="00BF4C89">
        <w:rPr>
          <w:color w:val="C00000"/>
        </w:rPr>
        <w:fldChar w:fldCharType="separate"/>
      </w:r>
      <w:r w:rsidR="000131C0" w:rsidRPr="00BF4C89">
        <w:rPr>
          <w:noProof/>
          <w:color w:val="C00000"/>
        </w:rPr>
        <w:t>[nader te bepalen: emailadres van dienst of persoon]</w:t>
      </w:r>
      <w:r w:rsidR="000131C0" w:rsidRPr="00BF4C89">
        <w:rPr>
          <w:color w:val="C00000"/>
        </w:rPr>
        <w:fldChar w:fldCharType="end"/>
      </w:r>
      <w:bookmarkEnd w:id="7"/>
      <w:r w:rsidRPr="002678F9">
        <w:t>.</w:t>
      </w:r>
    </w:p>
    <w:p w14:paraId="69D8CAD3" w14:textId="62891F0B" w:rsidR="005707CE" w:rsidRPr="005707CE" w:rsidRDefault="005707CE" w:rsidP="00816BFF">
      <w:r w:rsidRPr="005707CE">
        <w:t>Op welke manier (schriftelijk, digitaal of telefonisch) en op welk tijdstip kunnen wij jou het best bereiken?</w:t>
      </w:r>
    </w:p>
    <w:p w14:paraId="78B13E46" w14:textId="2572FE9B" w:rsidR="00825D5E" w:rsidRDefault="005707CE" w:rsidP="000131C0">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CFC4403" w14:textId="2BE49809" w:rsidR="005707CE" w:rsidRPr="005707CE" w:rsidRDefault="005707CE" w:rsidP="00816BFF">
      <w:pPr>
        <w:spacing w:before="960"/>
        <w:jc w:val="both"/>
        <w:rPr>
          <w:b/>
          <w:bCs/>
        </w:rPr>
      </w:pPr>
      <w:r w:rsidRPr="005707CE">
        <w:rPr>
          <w:b/>
          <w:bCs/>
        </w:rPr>
        <w:t xml:space="preserve">Geef aan welke drempels je ervaart bij het gebruiken van de dienst of bij de deelname aan </w:t>
      </w:r>
      <w:r w:rsidR="000131C0" w:rsidRPr="00BF4C89">
        <w:rPr>
          <w:b/>
          <w:bCs/>
          <w:color w:val="C00000"/>
        </w:rPr>
        <w:fldChar w:fldCharType="begin">
          <w:ffData>
            <w:name w:val="Text20"/>
            <w:enabled/>
            <w:calcOnExit w:val="0"/>
            <w:textInput>
              <w:default w:val="[nader te bepalen: naam van activiteit]"/>
            </w:textInput>
          </w:ffData>
        </w:fldChar>
      </w:r>
      <w:bookmarkStart w:id="9" w:name="Text20"/>
      <w:r w:rsidR="000131C0" w:rsidRPr="00BF4C89">
        <w:rPr>
          <w:b/>
          <w:bCs/>
          <w:color w:val="C00000"/>
        </w:rPr>
        <w:instrText xml:space="preserve"> FORMTEXT </w:instrText>
      </w:r>
      <w:r w:rsidR="000131C0" w:rsidRPr="00BF4C89">
        <w:rPr>
          <w:b/>
          <w:bCs/>
          <w:color w:val="C00000"/>
        </w:rPr>
      </w:r>
      <w:r w:rsidR="000131C0" w:rsidRPr="00BF4C89">
        <w:rPr>
          <w:b/>
          <w:bCs/>
          <w:color w:val="C00000"/>
        </w:rPr>
        <w:fldChar w:fldCharType="separate"/>
      </w:r>
      <w:r w:rsidR="000131C0" w:rsidRPr="00BF4C89">
        <w:rPr>
          <w:b/>
          <w:bCs/>
          <w:noProof/>
          <w:color w:val="C00000"/>
        </w:rPr>
        <w:t>[nader te bepalen: naam van activiteit]</w:t>
      </w:r>
      <w:r w:rsidR="000131C0" w:rsidRPr="00BF4C89">
        <w:rPr>
          <w:b/>
          <w:bCs/>
          <w:color w:val="C00000"/>
        </w:rPr>
        <w:fldChar w:fldCharType="end"/>
      </w:r>
      <w:bookmarkEnd w:id="9"/>
      <w:r w:rsidRPr="005707CE">
        <w:rPr>
          <w:b/>
          <w:bCs/>
        </w:rPr>
        <w:t xml:space="preserve"> en welke aanpassing(en) die drempels kunnen wegwerken, zodanig dat je volwaardig kan deelnemen. Geef eventueel ook aan welke ondersteuning je nodig hebt om het gesprek aan te gaan in het kader van jouw vraag naar een redelijke aanpassing. Omschrijf zo duidelijk mogelijk welke (verschillende vormen van) aanpassing(en) je nodig hebt. </w:t>
      </w:r>
    </w:p>
    <w:p w14:paraId="084CD146" w14:textId="3DE53D10" w:rsidR="005707CE" w:rsidRPr="005707CE" w:rsidRDefault="005707CE" w:rsidP="005707CE">
      <w:pPr>
        <w:jc w:val="both"/>
      </w:pPr>
      <w:r w:rsidRPr="005707CE">
        <w:t xml:space="preserve">Hieronder kan je enkele voorbeelden van aanpassingen terugvinden. Er zijn ook andere aanpassingen mogelijk. </w:t>
      </w:r>
    </w:p>
    <w:p w14:paraId="06053164" w14:textId="77777777" w:rsidR="005707CE" w:rsidRPr="005707CE" w:rsidRDefault="005707CE" w:rsidP="005707CE">
      <w:pPr>
        <w:pStyle w:val="Lijstalinea"/>
        <w:numPr>
          <w:ilvl w:val="0"/>
          <w:numId w:val="1"/>
        </w:numPr>
        <w:spacing w:before="0" w:after="0"/>
        <w:jc w:val="both"/>
      </w:pPr>
      <w:r w:rsidRPr="005707CE">
        <w:t>Concrete tools en hulpmiddelen:</w:t>
      </w:r>
    </w:p>
    <w:p w14:paraId="10447D55" w14:textId="77777777" w:rsidR="005707CE" w:rsidRPr="005707CE" w:rsidRDefault="005707CE" w:rsidP="005707CE">
      <w:pPr>
        <w:pStyle w:val="Lijstalinea"/>
        <w:numPr>
          <w:ilvl w:val="1"/>
          <w:numId w:val="1"/>
        </w:numPr>
        <w:spacing w:before="0" w:after="0"/>
        <w:jc w:val="both"/>
      </w:pPr>
      <w:r w:rsidRPr="005707CE">
        <w:t>gespecialiseerd gereedschap of gespecialiseerde hulpmiddelen;</w:t>
      </w:r>
    </w:p>
    <w:p w14:paraId="2E88DB9B" w14:textId="77777777" w:rsidR="005707CE" w:rsidRPr="005707CE" w:rsidRDefault="005707CE" w:rsidP="005707CE">
      <w:pPr>
        <w:pStyle w:val="Lijstalinea"/>
        <w:numPr>
          <w:ilvl w:val="1"/>
          <w:numId w:val="1"/>
        </w:numPr>
        <w:spacing w:before="0" w:after="0"/>
      </w:pPr>
      <w:r w:rsidRPr="005707CE">
        <w:t>aanpassing aan de fysieke ruimte of de weg ernaartoe zoals toegang hebben tot een toegankelijk toilet dat ruim genoeg is voor een elektronische rolstoel en met steunbeugels;</w:t>
      </w:r>
    </w:p>
    <w:p w14:paraId="535D85DA" w14:textId="77777777" w:rsidR="005707CE" w:rsidRPr="005707CE" w:rsidRDefault="005707CE" w:rsidP="005707CE">
      <w:pPr>
        <w:pStyle w:val="Lijstalinea"/>
        <w:numPr>
          <w:ilvl w:val="1"/>
          <w:numId w:val="1"/>
        </w:numPr>
        <w:spacing w:before="0" w:after="0"/>
        <w:jc w:val="both"/>
      </w:pPr>
      <w:r w:rsidRPr="005707CE">
        <w:t>aangepaste ergonomische materialen;</w:t>
      </w:r>
    </w:p>
    <w:p w14:paraId="45E4CD0B" w14:textId="77777777" w:rsidR="005707CE" w:rsidRPr="005707CE" w:rsidRDefault="005707CE" w:rsidP="005707CE">
      <w:pPr>
        <w:pStyle w:val="Lijstalinea"/>
        <w:numPr>
          <w:ilvl w:val="1"/>
          <w:numId w:val="1"/>
        </w:numPr>
        <w:spacing w:before="0" w:after="0"/>
        <w:jc w:val="both"/>
      </w:pPr>
      <w:r w:rsidRPr="005707CE">
        <w:t>gespecialiseerde software voor personen met een visuele beperking of dyslexie;</w:t>
      </w:r>
    </w:p>
    <w:p w14:paraId="759AF875" w14:textId="77777777" w:rsidR="005707CE" w:rsidRPr="005707CE" w:rsidRDefault="005707CE" w:rsidP="005707CE">
      <w:pPr>
        <w:pStyle w:val="Lijstalinea"/>
        <w:numPr>
          <w:ilvl w:val="1"/>
          <w:numId w:val="1"/>
        </w:numPr>
        <w:spacing w:before="0" w:after="0"/>
        <w:jc w:val="both"/>
      </w:pPr>
      <w:r w:rsidRPr="005707CE">
        <w:t>hulpmiddelen voor personen met een auditieve beperking.</w:t>
      </w:r>
    </w:p>
    <w:p w14:paraId="553A9C0F" w14:textId="77777777" w:rsidR="005707CE" w:rsidRPr="005707CE" w:rsidRDefault="005707CE" w:rsidP="005707CE">
      <w:pPr>
        <w:pStyle w:val="Lijstalinea"/>
        <w:numPr>
          <w:ilvl w:val="0"/>
          <w:numId w:val="1"/>
        </w:numPr>
        <w:spacing w:before="0" w:after="0"/>
        <w:jc w:val="both"/>
      </w:pPr>
      <w:r w:rsidRPr="005707CE">
        <w:t>Organisatorische ingrepen in de omgeving:</w:t>
      </w:r>
    </w:p>
    <w:p w14:paraId="4481D985" w14:textId="77777777" w:rsidR="005707CE" w:rsidRPr="005707CE" w:rsidRDefault="005707CE" w:rsidP="005707CE">
      <w:pPr>
        <w:pStyle w:val="Lijstalinea"/>
        <w:numPr>
          <w:ilvl w:val="1"/>
          <w:numId w:val="1"/>
        </w:numPr>
        <w:spacing w:before="0" w:after="0"/>
        <w:jc w:val="both"/>
      </w:pPr>
      <w:r w:rsidRPr="005707CE">
        <w:lastRenderedPageBreak/>
        <w:t>zitplaats binnen een ruimte (bijvoorbeeld dicht bij een deur of toilet, op de eerste rij...);</w:t>
      </w:r>
    </w:p>
    <w:p w14:paraId="448296A3" w14:textId="77777777" w:rsidR="005707CE" w:rsidRPr="005707CE" w:rsidRDefault="005707CE" w:rsidP="005707CE">
      <w:pPr>
        <w:pStyle w:val="Lijstalinea"/>
        <w:numPr>
          <w:ilvl w:val="1"/>
          <w:numId w:val="1"/>
        </w:numPr>
        <w:spacing w:before="0" w:after="0"/>
        <w:jc w:val="both"/>
      </w:pPr>
      <w:r w:rsidRPr="005707CE">
        <w:t>zitplaats in een afgesloten lokaal;</w:t>
      </w:r>
    </w:p>
    <w:p w14:paraId="60D9C474" w14:textId="77777777" w:rsidR="005707CE" w:rsidRPr="005707CE" w:rsidRDefault="005707CE" w:rsidP="005707CE">
      <w:pPr>
        <w:pStyle w:val="Lijstalinea"/>
        <w:numPr>
          <w:ilvl w:val="1"/>
          <w:numId w:val="1"/>
        </w:numPr>
        <w:spacing w:before="0" w:after="0"/>
        <w:jc w:val="both"/>
      </w:pPr>
      <w:r w:rsidRPr="005707CE">
        <w:t>een aparte ruimte, bijvoorbeeld om te rusten of medicatie toe te dienen.</w:t>
      </w:r>
    </w:p>
    <w:p w14:paraId="1D527CCB" w14:textId="77777777" w:rsidR="005707CE" w:rsidRPr="005707CE" w:rsidRDefault="005707CE" w:rsidP="005707CE">
      <w:pPr>
        <w:pStyle w:val="Lijstalinea"/>
        <w:numPr>
          <w:ilvl w:val="0"/>
          <w:numId w:val="1"/>
        </w:numPr>
        <w:spacing w:before="0" w:after="0"/>
        <w:jc w:val="both"/>
      </w:pPr>
      <w:r w:rsidRPr="005707CE">
        <w:t>Begeleiding en ondersteuning:</w:t>
      </w:r>
    </w:p>
    <w:p w14:paraId="008A4BBF" w14:textId="77777777" w:rsidR="005707CE" w:rsidRPr="005707CE" w:rsidRDefault="005707CE" w:rsidP="005707CE">
      <w:pPr>
        <w:pStyle w:val="Lijstalinea"/>
        <w:numPr>
          <w:ilvl w:val="1"/>
          <w:numId w:val="1"/>
        </w:numPr>
        <w:spacing w:before="0" w:after="0"/>
        <w:jc w:val="both"/>
      </w:pPr>
      <w:r w:rsidRPr="005707CE">
        <w:t xml:space="preserve">een assistentiehond meenemen (de persoon vergezeld van een geattesteerde assistentiehond heeft het recht op toegang tot publieke plaatsen behoudens bepaalde uitzonderingen overeenkomstig het decreet van 20 maart 2009 houdende de toegankelijkheid van publieke plaatsen voor personen met een assistentiehond); </w:t>
      </w:r>
    </w:p>
    <w:p w14:paraId="54888340" w14:textId="77777777" w:rsidR="005707CE" w:rsidRPr="005707CE" w:rsidRDefault="005707CE" w:rsidP="005707CE">
      <w:pPr>
        <w:pStyle w:val="Lijstalinea"/>
        <w:numPr>
          <w:ilvl w:val="1"/>
          <w:numId w:val="1"/>
        </w:numPr>
        <w:spacing w:before="0" w:after="0"/>
        <w:jc w:val="both"/>
      </w:pPr>
      <w:r w:rsidRPr="005707CE">
        <w:t>gespecialiseerde coaching;</w:t>
      </w:r>
    </w:p>
    <w:p w14:paraId="1420162E" w14:textId="77777777" w:rsidR="005707CE" w:rsidRPr="005707CE" w:rsidRDefault="005707CE" w:rsidP="005707CE">
      <w:pPr>
        <w:pStyle w:val="Lijstalinea"/>
        <w:numPr>
          <w:ilvl w:val="1"/>
          <w:numId w:val="1"/>
        </w:numPr>
        <w:spacing w:before="0" w:after="0"/>
        <w:jc w:val="both"/>
      </w:pPr>
      <w:r w:rsidRPr="005707CE">
        <w:t>psychologische begeleiding.</w:t>
      </w:r>
    </w:p>
    <w:p w14:paraId="2DFF9F2E" w14:textId="77777777" w:rsidR="005707CE" w:rsidRPr="005707CE" w:rsidRDefault="005707CE" w:rsidP="005707CE">
      <w:pPr>
        <w:pStyle w:val="Lijstalinea"/>
        <w:numPr>
          <w:ilvl w:val="0"/>
          <w:numId w:val="1"/>
        </w:numPr>
        <w:spacing w:before="0" w:after="0"/>
        <w:jc w:val="both"/>
      </w:pPr>
      <w:r w:rsidRPr="005707CE">
        <w:t xml:space="preserve">Communicatie: </w:t>
      </w:r>
    </w:p>
    <w:p w14:paraId="428A7197" w14:textId="77777777" w:rsidR="005707CE" w:rsidRPr="005707CE" w:rsidRDefault="005707CE" w:rsidP="005707CE">
      <w:pPr>
        <w:pStyle w:val="Lijstalinea"/>
        <w:numPr>
          <w:ilvl w:val="1"/>
          <w:numId w:val="1"/>
        </w:numPr>
        <w:spacing w:before="0" w:after="0"/>
        <w:jc w:val="both"/>
      </w:pPr>
      <w:r w:rsidRPr="005707CE">
        <w:t>zichtbaar liplezen;</w:t>
      </w:r>
    </w:p>
    <w:p w14:paraId="54348B71" w14:textId="77777777" w:rsidR="005707CE" w:rsidRPr="005707CE" w:rsidRDefault="005707CE" w:rsidP="005707CE">
      <w:pPr>
        <w:pStyle w:val="Lijstalinea"/>
        <w:numPr>
          <w:ilvl w:val="1"/>
          <w:numId w:val="1"/>
        </w:numPr>
        <w:spacing w:before="0" w:after="0"/>
        <w:jc w:val="both"/>
      </w:pPr>
      <w:r w:rsidRPr="005707CE">
        <w:t>tolk Vlaamse gebarentaal;</w:t>
      </w:r>
    </w:p>
    <w:p w14:paraId="7ED642DE" w14:textId="77777777" w:rsidR="005707CE" w:rsidRPr="005707CE" w:rsidRDefault="005707CE" w:rsidP="005707CE">
      <w:pPr>
        <w:pStyle w:val="Lijstalinea"/>
        <w:numPr>
          <w:ilvl w:val="1"/>
          <w:numId w:val="1"/>
        </w:numPr>
        <w:spacing w:before="0" w:after="0"/>
        <w:jc w:val="both"/>
      </w:pPr>
      <w:r w:rsidRPr="005707CE">
        <w:t>afstandstolk;</w:t>
      </w:r>
    </w:p>
    <w:p w14:paraId="7CD03029" w14:textId="77777777" w:rsidR="005707CE" w:rsidRPr="005707CE" w:rsidRDefault="005707CE" w:rsidP="005707CE">
      <w:pPr>
        <w:pStyle w:val="Lijstalinea"/>
        <w:numPr>
          <w:ilvl w:val="1"/>
          <w:numId w:val="1"/>
        </w:numPr>
        <w:spacing w:before="0" w:after="0"/>
        <w:jc w:val="both"/>
      </w:pPr>
      <w:r w:rsidRPr="005707CE">
        <w:t>schrijftolk;</w:t>
      </w:r>
    </w:p>
    <w:p w14:paraId="59D49C4A" w14:textId="77777777" w:rsidR="005707CE" w:rsidRPr="005707CE" w:rsidRDefault="005707CE" w:rsidP="005707CE">
      <w:pPr>
        <w:pStyle w:val="Lijstalinea"/>
        <w:numPr>
          <w:ilvl w:val="1"/>
          <w:numId w:val="1"/>
        </w:numPr>
        <w:spacing w:before="0" w:after="0"/>
        <w:jc w:val="both"/>
      </w:pPr>
      <w:r w:rsidRPr="005707CE">
        <w:t>teletolk.</w:t>
      </w:r>
    </w:p>
    <w:p w14:paraId="4C7CA56A" w14:textId="77777777" w:rsidR="005707CE" w:rsidRPr="005707CE" w:rsidRDefault="005707CE" w:rsidP="005707CE">
      <w:pPr>
        <w:pStyle w:val="Lijstalinea"/>
        <w:numPr>
          <w:ilvl w:val="0"/>
          <w:numId w:val="1"/>
        </w:numPr>
        <w:spacing w:before="0" w:after="0"/>
        <w:jc w:val="both"/>
      </w:pPr>
      <w:r w:rsidRPr="005707CE">
        <w:t>Aanpassingen aan afspraken over de activiteit</w:t>
      </w:r>
    </w:p>
    <w:p w14:paraId="64E2A7E0" w14:textId="77777777" w:rsidR="005707CE" w:rsidRPr="005707CE" w:rsidRDefault="005707CE" w:rsidP="005707CE">
      <w:pPr>
        <w:pStyle w:val="Lijstalinea"/>
        <w:numPr>
          <w:ilvl w:val="1"/>
          <w:numId w:val="1"/>
        </w:numPr>
        <w:spacing w:before="0" w:after="0"/>
        <w:jc w:val="both"/>
      </w:pPr>
      <w:r w:rsidRPr="005707CE">
        <w:t>meer tijd voor een activiteit;</w:t>
      </w:r>
    </w:p>
    <w:p w14:paraId="664F2A71" w14:textId="77777777" w:rsidR="005707CE" w:rsidRPr="005707CE" w:rsidRDefault="005707CE" w:rsidP="005707CE">
      <w:pPr>
        <w:pStyle w:val="Lijstalinea"/>
        <w:numPr>
          <w:ilvl w:val="1"/>
          <w:numId w:val="1"/>
        </w:numPr>
        <w:spacing w:before="0" w:after="0"/>
        <w:jc w:val="both"/>
      </w:pPr>
      <w:r w:rsidRPr="005707CE">
        <w:t>(extra) pauzes;</w:t>
      </w:r>
    </w:p>
    <w:p w14:paraId="061C2ABD" w14:textId="77777777" w:rsidR="005707CE" w:rsidRPr="005707CE" w:rsidRDefault="005707CE" w:rsidP="005707CE">
      <w:pPr>
        <w:pStyle w:val="Lijstalinea"/>
        <w:numPr>
          <w:ilvl w:val="1"/>
          <w:numId w:val="1"/>
        </w:numPr>
        <w:spacing w:before="0" w:after="0"/>
        <w:jc w:val="both"/>
      </w:pPr>
      <w:r w:rsidRPr="005707CE">
        <w:t>schriftelijk materiaal op voorhand ontvangen;</w:t>
      </w:r>
    </w:p>
    <w:p w14:paraId="73C83123" w14:textId="31036613" w:rsidR="005707CE" w:rsidRDefault="005707CE" w:rsidP="005707CE">
      <w:pPr>
        <w:pStyle w:val="Lijstalinea"/>
        <w:numPr>
          <w:ilvl w:val="1"/>
          <w:numId w:val="1"/>
        </w:numPr>
        <w:spacing w:before="0" w:after="0"/>
        <w:jc w:val="both"/>
      </w:pPr>
      <w:r w:rsidRPr="005707CE">
        <w:t>aangepast ritme of schema voor de uitvoering van een activiteit</w:t>
      </w:r>
    </w:p>
    <w:p w14:paraId="2548A707" w14:textId="6F3C6E51" w:rsidR="005707CE" w:rsidRPr="005707CE" w:rsidRDefault="005707CE" w:rsidP="005707CE">
      <w:r w:rsidRPr="005707CE">
        <w:t>Geef aan in het kader welke van de bovenstaande aanpassingen of andere aanpassingen die niet opgenomen zijn in de lijst je nodig hebt.</w:t>
      </w:r>
    </w:p>
    <w:p w14:paraId="04B7C8C5" w14:textId="199DCFD0" w:rsidR="005707CE" w:rsidRDefault="005707CE" w:rsidP="005707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7942A2E" w14:textId="77777777" w:rsidR="005707CE" w:rsidRPr="005707CE" w:rsidRDefault="005707CE" w:rsidP="005707CE">
      <w:pPr>
        <w:jc w:val="both"/>
      </w:pPr>
      <w:r w:rsidRPr="005707CE">
        <w:t xml:space="preserve">We behandelen jouw aanvraag voor redelijke aanpassingen zo snel mogelijk en binnen de 30 dagen. We contacteren je als we de termijn moeten verlengen en leggen je uit waarom. Of we contacteren je om jouw aanvraag beter te begrijpen en te beoordelen. </w:t>
      </w:r>
    </w:p>
    <w:p w14:paraId="0CE13AA9" w14:textId="0A1DCBE9" w:rsidR="005707CE" w:rsidRPr="00167339" w:rsidRDefault="005707CE" w:rsidP="00167339">
      <w:pPr>
        <w:pStyle w:val="Kop3"/>
      </w:pPr>
      <w:r w:rsidRPr="00167339">
        <w:t>Heb je nog vragen of opmerkingen voor ons?</w:t>
      </w:r>
    </w:p>
    <w:p w14:paraId="76594279" w14:textId="2DC6094C" w:rsidR="002527A8" w:rsidRPr="002527A8" w:rsidRDefault="002527A8" w:rsidP="002527A8">
      <w:pPr>
        <w:pBdr>
          <w:top w:val="single" w:sz="4" w:space="1" w:color="auto"/>
          <w:left w:val="single" w:sz="4" w:space="4" w:color="auto"/>
          <w:bottom w:val="single" w:sz="4" w:space="1" w:color="auto"/>
          <w:right w:val="single" w:sz="4" w:space="4" w:color="auto"/>
        </w:pBdr>
        <w:rPr>
          <w:b/>
          <w:bCs/>
        </w:rPr>
      </w:pPr>
      <w:r w:rsidRPr="002527A8">
        <w:rPr>
          <w:b/>
          <w:bCs/>
        </w:rPr>
        <w:fldChar w:fldCharType="begin">
          <w:ffData>
            <w:name w:val="Text8"/>
            <w:enabled/>
            <w:calcOnExit w:val="0"/>
            <w:textInput/>
          </w:ffData>
        </w:fldChar>
      </w:r>
      <w:bookmarkStart w:id="11" w:name="Text8"/>
      <w:r w:rsidRPr="002527A8">
        <w:rPr>
          <w:b/>
          <w:bCs/>
        </w:rPr>
        <w:instrText xml:space="preserve"> FORMTEXT </w:instrText>
      </w:r>
      <w:r w:rsidRPr="002527A8">
        <w:rPr>
          <w:b/>
          <w:bCs/>
        </w:rPr>
      </w:r>
      <w:r w:rsidRPr="002527A8">
        <w:rPr>
          <w:b/>
          <w:bCs/>
        </w:rPr>
        <w:fldChar w:fldCharType="separate"/>
      </w:r>
      <w:r w:rsidRPr="002527A8">
        <w:rPr>
          <w:b/>
          <w:bCs/>
          <w:noProof/>
        </w:rPr>
        <w:t> </w:t>
      </w:r>
      <w:r w:rsidRPr="002527A8">
        <w:rPr>
          <w:b/>
          <w:bCs/>
          <w:noProof/>
        </w:rPr>
        <w:t> </w:t>
      </w:r>
      <w:r w:rsidRPr="002527A8">
        <w:rPr>
          <w:b/>
          <w:bCs/>
          <w:noProof/>
        </w:rPr>
        <w:t> </w:t>
      </w:r>
      <w:r w:rsidRPr="002527A8">
        <w:rPr>
          <w:b/>
          <w:bCs/>
          <w:noProof/>
        </w:rPr>
        <w:t> </w:t>
      </w:r>
      <w:r w:rsidRPr="002527A8">
        <w:rPr>
          <w:b/>
          <w:bCs/>
          <w:noProof/>
        </w:rPr>
        <w:t> </w:t>
      </w:r>
      <w:r w:rsidRPr="002527A8">
        <w:rPr>
          <w:b/>
          <w:bCs/>
        </w:rPr>
        <w:fldChar w:fldCharType="end"/>
      </w:r>
      <w:bookmarkEnd w:id="11"/>
    </w:p>
    <w:p w14:paraId="23FC7571" w14:textId="13C788FD" w:rsidR="002527A8" w:rsidRPr="00167339" w:rsidRDefault="00167339" w:rsidP="00167339">
      <w:pPr>
        <w:pStyle w:val="Kop3"/>
      </w:pPr>
      <w:r w:rsidRPr="00167339">
        <w:lastRenderedPageBreak/>
        <w:t>Toestemming om jouw informatie te delen</w:t>
      </w:r>
    </w:p>
    <w:p w14:paraId="5003AB72" w14:textId="6B3FD8A7" w:rsidR="00167339" w:rsidRPr="00167339" w:rsidRDefault="00167339" w:rsidP="00167339">
      <w:pPr>
        <w:pStyle w:val="Kop4"/>
      </w:pPr>
      <w:r w:rsidRPr="00167339">
        <w:t>Hoe gebruiken we jouw persoonsgegevens?</w:t>
      </w:r>
    </w:p>
    <w:p w14:paraId="4741BC97" w14:textId="5BD0956B" w:rsidR="00167339" w:rsidRPr="00167339" w:rsidRDefault="00167339" w:rsidP="00167339">
      <w:r w:rsidRPr="00167339">
        <w:t xml:space="preserve">Tijdens de verwerking van dit formulier houden we rekening met jouw recht op gegevensbescherming. </w:t>
      </w:r>
      <w:r w:rsidR="000131C0" w:rsidRPr="00BF4C89">
        <w:rPr>
          <w:color w:val="C00000"/>
        </w:rPr>
        <w:fldChar w:fldCharType="begin">
          <w:ffData>
            <w:name w:val="Text21"/>
            <w:enabled/>
            <w:calcOnExit w:val="0"/>
            <w:textInput>
              <w:default w:val="[Naam van de entiteit]"/>
            </w:textInput>
          </w:ffData>
        </w:fldChar>
      </w:r>
      <w:bookmarkStart w:id="12" w:name="Text21"/>
      <w:r w:rsidR="000131C0" w:rsidRPr="00BF4C89">
        <w:rPr>
          <w:color w:val="C00000"/>
        </w:rPr>
        <w:instrText xml:space="preserve"> FORMTEXT </w:instrText>
      </w:r>
      <w:r w:rsidR="000131C0" w:rsidRPr="00BF4C89">
        <w:rPr>
          <w:color w:val="C00000"/>
        </w:rPr>
      </w:r>
      <w:r w:rsidR="000131C0" w:rsidRPr="00BF4C89">
        <w:rPr>
          <w:color w:val="C00000"/>
        </w:rPr>
        <w:fldChar w:fldCharType="separate"/>
      </w:r>
      <w:r w:rsidR="000131C0" w:rsidRPr="00BF4C89">
        <w:rPr>
          <w:noProof/>
          <w:color w:val="C00000"/>
        </w:rPr>
        <w:t>[Naam van de entiteit]</w:t>
      </w:r>
      <w:r w:rsidR="000131C0" w:rsidRPr="00BF4C89">
        <w:rPr>
          <w:color w:val="C00000"/>
        </w:rPr>
        <w:fldChar w:fldCharType="end"/>
      </w:r>
      <w:bookmarkEnd w:id="12"/>
      <w:r w:rsidR="000131C0">
        <w:t xml:space="preserve"> </w:t>
      </w:r>
      <w:r w:rsidRPr="00167339">
        <w:t xml:space="preserve">bewaart en gebruikt de informatie die je meedeelt om jouw gevraagde aanpassingen toe te kennen. </w:t>
      </w:r>
      <w:r w:rsidR="000131C0" w:rsidRPr="00BF4C89">
        <w:rPr>
          <w:color w:val="C00000"/>
        </w:rPr>
        <w:fldChar w:fldCharType="begin">
          <w:ffData>
            <w:name w:val="Text22"/>
            <w:enabled/>
            <w:calcOnExit w:val="0"/>
            <w:textInput>
              <w:default w:val="[Naam van de entiteit]"/>
            </w:textInput>
          </w:ffData>
        </w:fldChar>
      </w:r>
      <w:bookmarkStart w:id="13" w:name="Text22"/>
      <w:r w:rsidR="000131C0" w:rsidRPr="00BF4C89">
        <w:rPr>
          <w:color w:val="C00000"/>
        </w:rPr>
        <w:instrText xml:space="preserve"> FORMTEXT </w:instrText>
      </w:r>
      <w:r w:rsidR="000131C0" w:rsidRPr="00BF4C89">
        <w:rPr>
          <w:color w:val="C00000"/>
        </w:rPr>
      </w:r>
      <w:r w:rsidR="000131C0" w:rsidRPr="00BF4C89">
        <w:rPr>
          <w:color w:val="C00000"/>
        </w:rPr>
        <w:fldChar w:fldCharType="separate"/>
      </w:r>
      <w:r w:rsidR="000131C0" w:rsidRPr="00BF4C89">
        <w:rPr>
          <w:noProof/>
          <w:color w:val="C00000"/>
        </w:rPr>
        <w:t>[Naam van de entiteit]</w:t>
      </w:r>
      <w:r w:rsidR="000131C0" w:rsidRPr="00BF4C89">
        <w:rPr>
          <w:color w:val="C00000"/>
        </w:rPr>
        <w:fldChar w:fldCharType="end"/>
      </w:r>
      <w:bookmarkEnd w:id="13"/>
      <w:r w:rsidR="000131C0">
        <w:rPr>
          <w:b/>
          <w:bCs/>
          <w:color w:val="C00000"/>
        </w:rPr>
        <w:t xml:space="preserve"> </w:t>
      </w:r>
      <w:r w:rsidRPr="00167339">
        <w:t>doet de aanpassingen om te voldoen aan de verplichtingen van het Gelijkekansendecreet. [Mogelijk is er in sommige omstandigheden bijkomend een contractuele verplichting tegenover de betrokkene om in redelijke aanpassingen te voorzien. In dat geval kan die hier bijkomend worden vermeld].</w:t>
      </w:r>
    </w:p>
    <w:p w14:paraId="1C726313" w14:textId="51807661" w:rsidR="00167339" w:rsidRDefault="00167339" w:rsidP="00167339">
      <w:r w:rsidRPr="00167339">
        <w:t xml:space="preserve">Om de redelijke aanpassingen te kunnen toekennen, zal </w:t>
      </w:r>
      <w:r w:rsidR="000131C0" w:rsidRPr="00BF4C89">
        <w:rPr>
          <w:color w:val="C00000"/>
        </w:rPr>
        <w:fldChar w:fldCharType="begin">
          <w:ffData>
            <w:name w:val="Text23"/>
            <w:enabled/>
            <w:calcOnExit w:val="0"/>
            <w:textInput>
              <w:default w:val="[de bevoegde dienst]"/>
            </w:textInput>
          </w:ffData>
        </w:fldChar>
      </w:r>
      <w:bookmarkStart w:id="14" w:name="Text23"/>
      <w:r w:rsidR="000131C0" w:rsidRPr="00BF4C89">
        <w:rPr>
          <w:color w:val="C00000"/>
        </w:rPr>
        <w:instrText xml:space="preserve"> FORMTEXT </w:instrText>
      </w:r>
      <w:r w:rsidR="000131C0" w:rsidRPr="00BF4C89">
        <w:rPr>
          <w:color w:val="C00000"/>
        </w:rPr>
      </w:r>
      <w:r w:rsidR="000131C0" w:rsidRPr="00BF4C89">
        <w:rPr>
          <w:color w:val="C00000"/>
        </w:rPr>
        <w:fldChar w:fldCharType="separate"/>
      </w:r>
      <w:r w:rsidR="000131C0" w:rsidRPr="00BF4C89">
        <w:rPr>
          <w:noProof/>
          <w:color w:val="C00000"/>
        </w:rPr>
        <w:t>[de bevoegde dienst]</w:t>
      </w:r>
      <w:r w:rsidR="000131C0" w:rsidRPr="00BF4C89">
        <w:rPr>
          <w:color w:val="C00000"/>
        </w:rPr>
        <w:fldChar w:fldCharType="end"/>
      </w:r>
      <w:bookmarkEnd w:id="14"/>
      <w:r w:rsidRPr="00167339">
        <w:t xml:space="preserve"> de informatie over jou en jouw gevraagde aanpassing delen met de personen die jou kunnen ondersteunen, zoals</w:t>
      </w:r>
      <w:r w:rsidR="000131C0">
        <w:t xml:space="preserve"> </w:t>
      </w:r>
      <w:r w:rsidR="000131C0" w:rsidRPr="00BF4C89">
        <w:rPr>
          <w:color w:val="C00000"/>
        </w:rPr>
        <w:fldChar w:fldCharType="begin">
          <w:ffData>
            <w:name w:val="Text24"/>
            <w:enabled/>
            <w:calcOnExit w:val="0"/>
            <w:textInput>
              <w:default w:val="[opsomming van personen of diensten]"/>
            </w:textInput>
          </w:ffData>
        </w:fldChar>
      </w:r>
      <w:bookmarkStart w:id="15" w:name="Text24"/>
      <w:r w:rsidR="000131C0" w:rsidRPr="00BF4C89">
        <w:rPr>
          <w:color w:val="C00000"/>
        </w:rPr>
        <w:instrText xml:space="preserve"> FORMTEXT </w:instrText>
      </w:r>
      <w:r w:rsidR="000131C0" w:rsidRPr="00BF4C89">
        <w:rPr>
          <w:color w:val="C00000"/>
        </w:rPr>
      </w:r>
      <w:r w:rsidR="000131C0" w:rsidRPr="00BF4C89">
        <w:rPr>
          <w:color w:val="C00000"/>
        </w:rPr>
        <w:fldChar w:fldCharType="separate"/>
      </w:r>
      <w:r w:rsidR="000131C0" w:rsidRPr="00BF4C89">
        <w:rPr>
          <w:noProof/>
          <w:color w:val="C00000"/>
        </w:rPr>
        <w:t>[opsomming van personen of diensten]</w:t>
      </w:r>
      <w:r w:rsidR="000131C0" w:rsidRPr="00BF4C89">
        <w:rPr>
          <w:color w:val="C00000"/>
        </w:rPr>
        <w:fldChar w:fldCharType="end"/>
      </w:r>
      <w:bookmarkEnd w:id="15"/>
      <w:r w:rsidRPr="00167339">
        <w:t>. We zullen ook informatie over jou en jouw gevraagde aanpassing delen met deze derde personen:</w:t>
      </w:r>
      <w:r w:rsidR="000131C0">
        <w:t xml:space="preserve"> </w:t>
      </w:r>
      <w:r w:rsidR="000131C0" w:rsidRPr="00BF4C89">
        <w:rPr>
          <w:color w:val="C00000"/>
        </w:rPr>
        <w:fldChar w:fldCharType="begin">
          <w:ffData>
            <w:name w:val="Text25"/>
            <w:enabled/>
            <w:calcOnExit w:val="0"/>
            <w:textInput>
              <w:default w:val="[aanvullen naar gelang context]"/>
            </w:textInput>
          </w:ffData>
        </w:fldChar>
      </w:r>
      <w:bookmarkStart w:id="16" w:name="Text25"/>
      <w:r w:rsidR="000131C0" w:rsidRPr="00BF4C89">
        <w:rPr>
          <w:color w:val="C00000"/>
        </w:rPr>
        <w:instrText xml:space="preserve"> FORMTEXT </w:instrText>
      </w:r>
      <w:r w:rsidR="000131C0" w:rsidRPr="00BF4C89">
        <w:rPr>
          <w:color w:val="C00000"/>
        </w:rPr>
      </w:r>
      <w:r w:rsidR="000131C0" w:rsidRPr="00BF4C89">
        <w:rPr>
          <w:color w:val="C00000"/>
        </w:rPr>
        <w:fldChar w:fldCharType="separate"/>
      </w:r>
      <w:r w:rsidR="000131C0" w:rsidRPr="00BF4C89">
        <w:rPr>
          <w:noProof/>
          <w:color w:val="C00000"/>
        </w:rPr>
        <w:t>[aanvullen naar gelang context]</w:t>
      </w:r>
      <w:r w:rsidR="000131C0" w:rsidRPr="00BF4C89">
        <w:rPr>
          <w:color w:val="C00000"/>
        </w:rPr>
        <w:fldChar w:fldCharType="end"/>
      </w:r>
      <w:bookmarkEnd w:id="16"/>
      <w:r w:rsidRPr="00167339">
        <w:t>. De informatie die we delen, beperken we altijd tot wat noodzakelijk is om jou de nodige ondersteuning te bieden. Alle personen met wie wij informatie delen, vragen wij om de vertrouwelijkheid van die informatie te respecteren.</w:t>
      </w:r>
    </w:p>
    <w:p w14:paraId="4321A634" w14:textId="1633E27E" w:rsidR="00681CE6" w:rsidRDefault="00681CE6" w:rsidP="00681CE6">
      <w:pPr>
        <w:pStyle w:val="Kop4"/>
      </w:pPr>
      <w:r>
        <w:t>Jouw rechten</w:t>
      </w:r>
    </w:p>
    <w:p w14:paraId="69679C68" w14:textId="30233006" w:rsidR="00681CE6" w:rsidRPr="00681CE6" w:rsidRDefault="00681CE6" w:rsidP="00681CE6">
      <w:r w:rsidRPr="00681CE6">
        <w:t xml:space="preserve">Je hebt altijd het recht om jouw toestemming voor de verwerking van jouw persoonsgegevens te weigeren of in te trekken. Je kan je toestemming geheel of gedeeltelijk intrekken door een e-mail te sturen naar </w:t>
      </w:r>
      <w:r w:rsidR="000131C0" w:rsidRPr="00BF4C89">
        <w:rPr>
          <w:color w:val="C00000"/>
        </w:rPr>
        <w:fldChar w:fldCharType="begin">
          <w:ffData>
            <w:name w:val="Text12"/>
            <w:enabled/>
            <w:calcOnExit w:val="0"/>
            <w:textInput>
              <w:default w:val="[nader te bepalen: emailadres van dienst of persoon]"/>
            </w:textInput>
          </w:ffData>
        </w:fldChar>
      </w:r>
      <w:bookmarkStart w:id="17" w:name="Text12"/>
      <w:r w:rsidR="000131C0" w:rsidRPr="00BF4C89">
        <w:rPr>
          <w:color w:val="C00000"/>
        </w:rPr>
        <w:instrText xml:space="preserve"> FORMTEXT </w:instrText>
      </w:r>
      <w:r w:rsidR="000131C0" w:rsidRPr="00BF4C89">
        <w:rPr>
          <w:color w:val="C00000"/>
        </w:rPr>
      </w:r>
      <w:r w:rsidR="000131C0" w:rsidRPr="00BF4C89">
        <w:rPr>
          <w:color w:val="C00000"/>
        </w:rPr>
        <w:fldChar w:fldCharType="separate"/>
      </w:r>
      <w:r w:rsidR="000131C0" w:rsidRPr="00BF4C89">
        <w:rPr>
          <w:noProof/>
          <w:color w:val="C00000"/>
        </w:rPr>
        <w:t>[nader te bepalen: emailadres van dienst of persoon]</w:t>
      </w:r>
      <w:r w:rsidR="000131C0" w:rsidRPr="00BF4C89">
        <w:rPr>
          <w:color w:val="C00000"/>
        </w:rPr>
        <w:fldChar w:fldCharType="end"/>
      </w:r>
      <w:bookmarkEnd w:id="17"/>
      <w:r w:rsidRPr="00681CE6">
        <w:t xml:space="preserve">. Hou er wel rekening mee dat de weigering of intrekking van je toestemming onze ondersteuning kan beperken of verhinderen. </w:t>
      </w:r>
    </w:p>
    <w:p w14:paraId="202643AB" w14:textId="5DD328A2" w:rsidR="00681CE6" w:rsidRPr="00681CE6" w:rsidRDefault="00681CE6" w:rsidP="00681CE6">
      <w:r w:rsidRPr="00681CE6">
        <w:t xml:space="preserve">Meer informatie over jouw rechten op het vlak van gegevensbescherming vind je op: </w:t>
      </w:r>
      <w:r w:rsidR="000131C0" w:rsidRPr="00BF4C89">
        <w:rPr>
          <w:color w:val="C00000"/>
        </w:rPr>
        <w:fldChar w:fldCharType="begin">
          <w:ffData>
            <w:name w:val="Text13"/>
            <w:enabled/>
            <w:calcOnExit w:val="0"/>
            <w:textInput>
              <w:default w:val="[verwijzen naar de privacy policy van de entiteit]"/>
            </w:textInput>
          </w:ffData>
        </w:fldChar>
      </w:r>
      <w:bookmarkStart w:id="18" w:name="Text13"/>
      <w:r w:rsidR="000131C0" w:rsidRPr="00BF4C89">
        <w:rPr>
          <w:color w:val="C00000"/>
        </w:rPr>
        <w:instrText xml:space="preserve"> FORMTEXT </w:instrText>
      </w:r>
      <w:r w:rsidR="000131C0" w:rsidRPr="00BF4C89">
        <w:rPr>
          <w:color w:val="C00000"/>
        </w:rPr>
      </w:r>
      <w:r w:rsidR="000131C0" w:rsidRPr="00BF4C89">
        <w:rPr>
          <w:color w:val="C00000"/>
        </w:rPr>
        <w:fldChar w:fldCharType="separate"/>
      </w:r>
      <w:r w:rsidR="000131C0" w:rsidRPr="00BF4C89">
        <w:rPr>
          <w:noProof/>
          <w:color w:val="C00000"/>
        </w:rPr>
        <w:t>[verwijzen naar de privacy policy van de entiteit]</w:t>
      </w:r>
      <w:r w:rsidR="000131C0" w:rsidRPr="00BF4C89">
        <w:rPr>
          <w:color w:val="C00000"/>
        </w:rPr>
        <w:fldChar w:fldCharType="end"/>
      </w:r>
      <w:bookmarkEnd w:id="18"/>
      <w:r w:rsidR="000131C0">
        <w:t>.</w:t>
      </w:r>
    </w:p>
    <w:p w14:paraId="0CC8F4DC" w14:textId="77777777" w:rsidR="00816BFF" w:rsidRDefault="00816BFF">
      <w:pPr>
        <w:spacing w:before="0" w:after="0" w:line="240" w:lineRule="auto"/>
        <w:rPr>
          <w:rFonts w:eastAsiaTheme="majorEastAsia" w:cstheme="majorBidi"/>
          <w:i/>
          <w:iCs/>
          <w:color w:val="0F4761" w:themeColor="accent1" w:themeShade="BF"/>
          <w:sz w:val="28"/>
          <w:szCs w:val="28"/>
        </w:rPr>
      </w:pPr>
      <w:r>
        <w:br w:type="page"/>
      </w:r>
    </w:p>
    <w:p w14:paraId="2572E3C5" w14:textId="181F889F" w:rsidR="00681CE6" w:rsidRPr="00681CE6" w:rsidRDefault="00681CE6" w:rsidP="00681CE6">
      <w:pPr>
        <w:pStyle w:val="Kop4"/>
      </w:pPr>
      <w:r w:rsidRPr="00681CE6">
        <w:lastRenderedPageBreak/>
        <w:t>Bewaring van jouw persoonsgegevens</w:t>
      </w:r>
    </w:p>
    <w:p w14:paraId="568086D1" w14:textId="1F7CE6AE" w:rsidR="00681CE6" w:rsidRPr="00681CE6" w:rsidRDefault="00681CE6" w:rsidP="00681CE6">
      <w:r w:rsidRPr="00681CE6">
        <w:t xml:space="preserve">Wij garanderen dat jouw persoonsgegevens op een veilige manier bewaard en gedeeld worden. </w:t>
      </w:r>
      <w:r w:rsidR="000131C0" w:rsidRPr="00BF4C89">
        <w:rPr>
          <w:color w:val="C00000"/>
        </w:rPr>
        <w:fldChar w:fldCharType="begin">
          <w:ffData>
            <w:name w:val="Text14"/>
            <w:enabled/>
            <w:calcOnExit w:val="0"/>
            <w:textInput>
              <w:default w:val="[specifieke beveiligingsmaatregelen kunnen hier nader worden omschreven]"/>
            </w:textInput>
          </w:ffData>
        </w:fldChar>
      </w:r>
      <w:bookmarkStart w:id="19" w:name="Text14"/>
      <w:r w:rsidR="000131C0" w:rsidRPr="00BF4C89">
        <w:rPr>
          <w:color w:val="C00000"/>
        </w:rPr>
        <w:instrText xml:space="preserve"> FORMTEXT </w:instrText>
      </w:r>
      <w:r w:rsidR="000131C0" w:rsidRPr="00BF4C89">
        <w:rPr>
          <w:color w:val="C00000"/>
        </w:rPr>
      </w:r>
      <w:r w:rsidR="000131C0" w:rsidRPr="00BF4C89">
        <w:rPr>
          <w:color w:val="C00000"/>
        </w:rPr>
        <w:fldChar w:fldCharType="separate"/>
      </w:r>
      <w:r w:rsidR="000131C0" w:rsidRPr="00BF4C89">
        <w:rPr>
          <w:noProof/>
          <w:color w:val="C00000"/>
        </w:rPr>
        <w:t>[specifieke beveiligingsmaatregelen kunnen hier nader worden omschreven]</w:t>
      </w:r>
      <w:r w:rsidR="000131C0" w:rsidRPr="00BF4C89">
        <w:rPr>
          <w:color w:val="C00000"/>
        </w:rPr>
        <w:fldChar w:fldCharType="end"/>
      </w:r>
      <w:bookmarkEnd w:id="19"/>
    </w:p>
    <w:p w14:paraId="150715A4" w14:textId="365C7292" w:rsidR="007E4A4C" w:rsidRPr="00816BFF" w:rsidRDefault="00681CE6" w:rsidP="00816BFF">
      <w:r w:rsidRPr="00681CE6">
        <w:t>Wij bewaren jouw gegevens zolang dat nodig is om de gevraagde aanpassingen te doen en om aan daarmee verband houdende juridische of boekhoudkundige verplichtingen te voldoen. Nadien kunnen we jouw aanvraag enkel nog geanonimiseerd archiveren voor het algemeen belang, wetenschappelijk of historisch onderzoek of statistische doeleinden. Details over de exacte bewaartermijnen vind je op:</w:t>
      </w:r>
      <w:r w:rsidR="000131C0" w:rsidRPr="00BF4C89">
        <w:rPr>
          <w:color w:val="C00000"/>
        </w:rPr>
        <w:fldChar w:fldCharType="begin">
          <w:ffData>
            <w:name w:val="Text15"/>
            <w:enabled/>
            <w:calcOnExit w:val="0"/>
            <w:textInput>
              <w:default w:val="[verwijzen naar de privacy policy van de entiteit, waarin de exacte bewaartermijn dient te worden bepaald per categorie van persoonsgegevens]"/>
            </w:textInput>
          </w:ffData>
        </w:fldChar>
      </w:r>
      <w:bookmarkStart w:id="20" w:name="Text15"/>
      <w:r w:rsidR="000131C0" w:rsidRPr="00BF4C89">
        <w:rPr>
          <w:color w:val="C00000"/>
        </w:rPr>
        <w:instrText xml:space="preserve"> FORMTEXT </w:instrText>
      </w:r>
      <w:r w:rsidR="000131C0" w:rsidRPr="00BF4C89">
        <w:rPr>
          <w:color w:val="C00000"/>
        </w:rPr>
      </w:r>
      <w:r w:rsidR="000131C0" w:rsidRPr="00BF4C89">
        <w:rPr>
          <w:color w:val="C00000"/>
        </w:rPr>
        <w:fldChar w:fldCharType="separate"/>
      </w:r>
      <w:r w:rsidR="000131C0" w:rsidRPr="00BF4C89">
        <w:rPr>
          <w:noProof/>
          <w:color w:val="C00000"/>
        </w:rPr>
        <w:t>[verwijzen naar de privacy policy van de entiteit, waarin de exacte bewaartermijn dient te worden bepaald per categorie van persoonsgegevens]</w:t>
      </w:r>
      <w:r w:rsidR="000131C0" w:rsidRPr="00BF4C89">
        <w:rPr>
          <w:color w:val="C00000"/>
        </w:rPr>
        <w:fldChar w:fldCharType="end"/>
      </w:r>
      <w:bookmarkEnd w:id="20"/>
      <w:r>
        <w:t>.</w:t>
      </w:r>
    </w:p>
    <w:p w14:paraId="41B9E22A" w14:textId="095ECDBA" w:rsidR="007E4A4C" w:rsidRDefault="007E4A4C" w:rsidP="007E4A4C">
      <w:pPr>
        <w:pStyle w:val="Kop4"/>
      </w:pPr>
      <w:r>
        <w:t>Toestemming</w:t>
      </w:r>
    </w:p>
    <w:p w14:paraId="132630CA" w14:textId="77777777" w:rsidR="007E4A4C" w:rsidRDefault="007E4A4C" w:rsidP="007E4A4C">
      <w:r w:rsidRPr="00F519B4">
        <w:t>Duid aan of je toestemt om jouw persoonsgegevens te verwerken op de manier die we hierboven schetsen.</w:t>
      </w:r>
    </w:p>
    <w:p w14:paraId="3B2A6C75" w14:textId="77777777" w:rsidR="007E4A4C" w:rsidRDefault="007E4A4C" w:rsidP="007E4A4C">
      <w:pPr>
        <w:rPr>
          <w:i/>
          <w:iCs/>
        </w:rPr>
      </w:pPr>
      <w:r w:rsidRPr="000E7060">
        <w:rPr>
          <w:i/>
          <w:iCs/>
        </w:rPr>
        <w:t>Ik stem toe met het delen van mijn persoonsgegevens binnen de aangegeven grenzen.</w:t>
      </w:r>
    </w:p>
    <w:p w14:paraId="658F8B62" w14:textId="7AEA9021" w:rsidR="007E4A4C" w:rsidRDefault="007E4A4C" w:rsidP="007E4A4C">
      <w:r>
        <w:fldChar w:fldCharType="begin">
          <w:ffData>
            <w:name w:val="Check1"/>
            <w:enabled/>
            <w:calcOnExit w:val="0"/>
            <w:checkBox>
              <w:sizeAuto/>
              <w:default w:val="0"/>
            </w:checkBox>
          </w:ffData>
        </w:fldChar>
      </w:r>
      <w:bookmarkStart w:id="21" w:name="Check1"/>
      <w:r>
        <w:instrText xml:space="preserve"> FORMCHECKBOX </w:instrText>
      </w:r>
      <w:r w:rsidR="00950BA1">
        <w:fldChar w:fldCharType="separate"/>
      </w:r>
      <w:r>
        <w:fldChar w:fldCharType="end"/>
      </w:r>
      <w:bookmarkEnd w:id="21"/>
      <w:r>
        <w:tab/>
        <w:t xml:space="preserve">Ja, aan alle </w:t>
      </w:r>
      <w:r w:rsidR="00816BFF">
        <w:t>relevante</w:t>
      </w:r>
      <w:r>
        <w:t xml:space="preserve"> betrokken diensten en personen</w:t>
      </w:r>
    </w:p>
    <w:p w14:paraId="4EE3285C" w14:textId="52294E40" w:rsidR="007E4A4C" w:rsidRDefault="007E4A4C" w:rsidP="00BB2FA5">
      <w:pPr>
        <w:ind w:left="720" w:hanging="720"/>
      </w:pPr>
      <w:r>
        <w:fldChar w:fldCharType="begin">
          <w:ffData>
            <w:name w:val="Check2"/>
            <w:enabled/>
            <w:calcOnExit w:val="0"/>
            <w:checkBox>
              <w:sizeAuto/>
              <w:default w:val="0"/>
            </w:checkBox>
          </w:ffData>
        </w:fldChar>
      </w:r>
      <w:bookmarkStart w:id="22" w:name="Check2"/>
      <w:r>
        <w:instrText xml:space="preserve"> FORMCHECKBOX </w:instrText>
      </w:r>
      <w:r w:rsidR="00950BA1">
        <w:fldChar w:fldCharType="separate"/>
      </w:r>
      <w:r>
        <w:fldChar w:fldCharType="end"/>
      </w:r>
      <w:bookmarkEnd w:id="22"/>
      <w:r>
        <w:tab/>
        <w:t xml:space="preserve">Nee, enkel </w:t>
      </w:r>
      <w:r w:rsidR="000131C0" w:rsidRPr="00BF4C89">
        <w:rPr>
          <w:color w:val="C00000"/>
        </w:rPr>
        <w:fldChar w:fldCharType="begin">
          <w:ffData>
            <w:name w:val="Text16"/>
            <w:enabled/>
            <w:calcOnExit w:val="0"/>
            <w:textInput>
              <w:default w:val="[de bevoegde dienst aan wie de aanvraag gericht is]"/>
            </w:textInput>
          </w:ffData>
        </w:fldChar>
      </w:r>
      <w:bookmarkStart w:id="23" w:name="Text16"/>
      <w:r w:rsidR="000131C0" w:rsidRPr="00BF4C89">
        <w:rPr>
          <w:color w:val="C00000"/>
        </w:rPr>
        <w:instrText xml:space="preserve"> FORMTEXT </w:instrText>
      </w:r>
      <w:r w:rsidR="000131C0" w:rsidRPr="00BF4C89">
        <w:rPr>
          <w:color w:val="C00000"/>
        </w:rPr>
      </w:r>
      <w:r w:rsidR="000131C0" w:rsidRPr="00BF4C89">
        <w:rPr>
          <w:color w:val="C00000"/>
        </w:rPr>
        <w:fldChar w:fldCharType="separate"/>
      </w:r>
      <w:r w:rsidR="000131C0" w:rsidRPr="00BF4C89">
        <w:rPr>
          <w:noProof/>
          <w:color w:val="C00000"/>
        </w:rPr>
        <w:t>[de bevoegde dienst aan wie de aanvraag gericht is]</w:t>
      </w:r>
      <w:r w:rsidR="000131C0" w:rsidRPr="00BF4C89">
        <w:rPr>
          <w:color w:val="C00000"/>
        </w:rPr>
        <w:fldChar w:fldCharType="end"/>
      </w:r>
      <w:bookmarkEnd w:id="23"/>
      <w:r>
        <w:t xml:space="preserve"> mag mijn gegevens bijhouden en verwerken</w:t>
      </w:r>
    </w:p>
    <w:p w14:paraId="7B9031A0" w14:textId="77777777" w:rsidR="007E4A4C" w:rsidRDefault="007E4A4C" w:rsidP="007E4A4C">
      <w:pPr>
        <w:tabs>
          <w:tab w:val="left" w:pos="1560"/>
        </w:tabs>
      </w:pPr>
      <w:r>
        <w:t>Naam:</w:t>
      </w:r>
      <w:r>
        <w:tab/>
      </w:r>
      <w:r>
        <w:fldChar w:fldCharType="begin">
          <w:ffData>
            <w:name w:val="Text10"/>
            <w:enabled/>
            <w:calcOnExit w:val="0"/>
            <w:textInput/>
          </w:ffData>
        </w:fldChar>
      </w:r>
      <w:bookmarkStart w:id="2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5CCD004" w14:textId="77777777" w:rsidR="007E4A4C" w:rsidRDefault="007E4A4C" w:rsidP="007E4A4C">
      <w:pPr>
        <w:tabs>
          <w:tab w:val="left" w:pos="1560"/>
        </w:tabs>
      </w:pPr>
      <w:r>
        <w:t>Datum:</w:t>
      </w:r>
      <w:r>
        <w:tab/>
      </w:r>
      <w:r>
        <w:fldChar w:fldCharType="begin">
          <w:ffData>
            <w:name w:val="Text11"/>
            <w:enabled/>
            <w:calcOnExit w:val="0"/>
            <w:textInput/>
          </w:ffData>
        </w:fldChar>
      </w:r>
      <w:bookmarkStart w:id="2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D552442" w14:textId="77777777" w:rsidR="007E4A4C" w:rsidRDefault="007E4A4C" w:rsidP="007E4A4C">
      <w:pPr>
        <w:pBdr>
          <w:top w:val="single" w:sz="4" w:space="1" w:color="auto"/>
          <w:left w:val="single" w:sz="4" w:space="4" w:color="auto"/>
          <w:bottom w:val="single" w:sz="4" w:space="1" w:color="auto"/>
          <w:right w:val="single" w:sz="4" w:space="4" w:color="auto"/>
        </w:pBdr>
        <w:tabs>
          <w:tab w:val="left" w:pos="1560"/>
        </w:tabs>
      </w:pPr>
      <w:r>
        <w:t xml:space="preserve">Door het aankruisen van onderstaande checkbox, verklaar ik hierbij dat ik het document volledig heb gelezen en begrepen. </w:t>
      </w:r>
      <w:r w:rsidRPr="00C11D65">
        <w:rPr>
          <w:b/>
          <w:bCs/>
        </w:rPr>
        <w:t>Ik erken dat deze actie gelijk staat aan mijn handtekening en mijn volledige instemming en aanvaarding van de inhoud van het document bevestigt</w:t>
      </w:r>
      <w:r>
        <w:t>.</w:t>
      </w:r>
    </w:p>
    <w:p w14:paraId="234DC696" w14:textId="0A53F7F2" w:rsidR="00681CE6" w:rsidRPr="00681CE6" w:rsidRDefault="007E4A4C" w:rsidP="007E4A4C">
      <w:pPr>
        <w:pBdr>
          <w:top w:val="single" w:sz="4" w:space="1" w:color="auto"/>
          <w:left w:val="single" w:sz="4" w:space="4" w:color="auto"/>
          <w:bottom w:val="single" w:sz="4" w:space="1" w:color="auto"/>
          <w:right w:val="single" w:sz="4" w:space="4" w:color="auto"/>
        </w:pBdr>
        <w:tabs>
          <w:tab w:val="left" w:pos="709"/>
        </w:tabs>
      </w:pPr>
      <w:r>
        <w:fldChar w:fldCharType="begin">
          <w:ffData>
            <w:name w:val="Check4"/>
            <w:enabled/>
            <w:calcOnExit w:val="0"/>
            <w:checkBox>
              <w:sizeAuto/>
              <w:default w:val="0"/>
            </w:checkBox>
          </w:ffData>
        </w:fldChar>
      </w:r>
      <w:bookmarkStart w:id="26" w:name="Check4"/>
      <w:r>
        <w:instrText xml:space="preserve"> FORMCHECKBOX </w:instrText>
      </w:r>
      <w:r w:rsidR="00950BA1">
        <w:fldChar w:fldCharType="separate"/>
      </w:r>
      <w:r>
        <w:fldChar w:fldCharType="end"/>
      </w:r>
      <w:bookmarkEnd w:id="26"/>
      <w:r>
        <w:tab/>
        <w:t xml:space="preserve">Ik verklaar het document gelezen en begrepen te hebben. </w:t>
      </w:r>
    </w:p>
    <w:sectPr w:rsidR="00681CE6" w:rsidRPr="00681C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C9266E" w14:textId="77777777" w:rsidR="002E6C7B" w:rsidRDefault="002E6C7B" w:rsidP="0093655E">
      <w:r>
        <w:separator/>
      </w:r>
    </w:p>
  </w:endnote>
  <w:endnote w:type="continuationSeparator" w:id="0">
    <w:p w14:paraId="44776349" w14:textId="77777777" w:rsidR="002E6C7B" w:rsidRDefault="002E6C7B" w:rsidP="0093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FlandersArtSans-Regular">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2872C5" w14:textId="77777777" w:rsidR="002E6C7B" w:rsidRDefault="002E6C7B" w:rsidP="0093655E">
      <w:r>
        <w:separator/>
      </w:r>
    </w:p>
  </w:footnote>
  <w:footnote w:type="continuationSeparator" w:id="0">
    <w:p w14:paraId="323440C6" w14:textId="77777777" w:rsidR="002E6C7B" w:rsidRDefault="002E6C7B" w:rsidP="0093655E">
      <w:r>
        <w:continuationSeparator/>
      </w:r>
    </w:p>
  </w:footnote>
  <w:footnote w:id="1">
    <w:p w14:paraId="66155DBE" w14:textId="77777777" w:rsidR="0093655E" w:rsidRPr="0093655E" w:rsidRDefault="0093655E" w:rsidP="0093655E">
      <w:pPr>
        <w:pStyle w:val="Voetnoottekst"/>
        <w:rPr>
          <w:sz w:val="22"/>
          <w:szCs w:val="22"/>
        </w:rPr>
      </w:pPr>
      <w:r w:rsidRPr="00816BFF">
        <w:rPr>
          <w:rStyle w:val="Voetnootmarkering"/>
          <w:sz w:val="22"/>
          <w:szCs w:val="22"/>
        </w:rPr>
        <w:footnoteRef/>
      </w:r>
      <w:r w:rsidRPr="0093655E">
        <w:rPr>
          <w:b/>
          <w:bCs/>
          <w:sz w:val="22"/>
          <w:szCs w:val="22"/>
        </w:rPr>
        <w:t xml:space="preserve"> </w:t>
      </w:r>
      <w:r w:rsidRPr="00816BFF">
        <w:rPr>
          <w:sz w:val="22"/>
          <w:szCs w:val="22"/>
        </w:rPr>
        <w:t>Artikel 22 van de Grondwet:</w:t>
      </w:r>
      <w:r w:rsidRPr="0093655E">
        <w:rPr>
          <w:sz w:val="22"/>
          <w:szCs w:val="22"/>
        </w:rPr>
        <w:t xml:space="preserve"> “Iedere persoon met een handicap heeft recht op volledige inclusie in de samenleving, met inbegrip van het recht op redelijke aanpassingen. De wet, het decreet of de in artikel 134 bedoelde regel waarborgen de bescherming van dat recht.”</w:t>
      </w:r>
    </w:p>
  </w:footnote>
  <w:footnote w:id="2">
    <w:p w14:paraId="5CBA35DC" w14:textId="4C1CFA37" w:rsidR="0093655E" w:rsidRPr="0093655E" w:rsidRDefault="0093655E" w:rsidP="008E02AB">
      <w:pPr>
        <w:pStyle w:val="Voetnoottekst"/>
        <w:rPr>
          <w:sz w:val="22"/>
          <w:szCs w:val="22"/>
        </w:rPr>
      </w:pPr>
      <w:r w:rsidRPr="00816BFF">
        <w:rPr>
          <w:rStyle w:val="Voetnootmarkering"/>
          <w:sz w:val="22"/>
          <w:szCs w:val="22"/>
        </w:rPr>
        <w:footnoteRef/>
      </w:r>
      <w:r w:rsidRPr="00816BFF">
        <w:rPr>
          <w:sz w:val="22"/>
          <w:szCs w:val="22"/>
        </w:rPr>
        <w:t xml:space="preserve"> </w:t>
      </w:r>
      <w:r w:rsidR="008E02AB" w:rsidRPr="008E02AB">
        <w:rPr>
          <w:sz w:val="22"/>
          <w:szCs w:val="22"/>
        </w:rPr>
        <w:t xml:space="preserve">Artikel 9 </w:t>
      </w:r>
      <w:proofErr w:type="spellStart"/>
      <w:r w:rsidR="008E02AB" w:rsidRPr="008E02AB">
        <w:rPr>
          <w:sz w:val="22"/>
          <w:szCs w:val="22"/>
        </w:rPr>
        <w:t>vraagt</w:t>
      </w:r>
      <w:proofErr w:type="spellEnd"/>
      <w:r w:rsidR="008E02AB" w:rsidRPr="008E02AB">
        <w:rPr>
          <w:sz w:val="22"/>
          <w:szCs w:val="22"/>
        </w:rPr>
        <w:t xml:space="preserve"> </w:t>
      </w:r>
      <w:proofErr w:type="spellStart"/>
      <w:r w:rsidR="008E02AB" w:rsidRPr="008E02AB">
        <w:rPr>
          <w:sz w:val="22"/>
          <w:szCs w:val="22"/>
        </w:rPr>
        <w:t>aan</w:t>
      </w:r>
      <w:proofErr w:type="spellEnd"/>
      <w:r w:rsidR="008E02AB" w:rsidRPr="008E02AB">
        <w:rPr>
          <w:sz w:val="22"/>
          <w:szCs w:val="22"/>
        </w:rPr>
        <w:t xml:space="preserve"> de </w:t>
      </w:r>
      <w:proofErr w:type="spellStart"/>
      <w:r w:rsidR="008E02AB" w:rsidRPr="008E02AB">
        <w:rPr>
          <w:sz w:val="22"/>
          <w:szCs w:val="22"/>
        </w:rPr>
        <w:t>verdragsstaten</w:t>
      </w:r>
      <w:proofErr w:type="spellEnd"/>
      <w:r w:rsidR="008E02AB" w:rsidRPr="008E02AB">
        <w:rPr>
          <w:sz w:val="22"/>
          <w:szCs w:val="22"/>
        </w:rPr>
        <w:t xml:space="preserve"> om </w:t>
      </w:r>
      <w:proofErr w:type="spellStart"/>
      <w:r w:rsidR="008E02AB" w:rsidRPr="008E02AB">
        <w:rPr>
          <w:sz w:val="22"/>
          <w:szCs w:val="22"/>
        </w:rPr>
        <w:t>mensen</w:t>
      </w:r>
      <w:proofErr w:type="spellEnd"/>
      <w:r w:rsidR="008E02AB" w:rsidRPr="008E02AB">
        <w:rPr>
          <w:sz w:val="22"/>
          <w:szCs w:val="22"/>
        </w:rPr>
        <w:t xml:space="preserve"> met </w:t>
      </w:r>
      <w:proofErr w:type="spellStart"/>
      <w:r w:rsidR="008E02AB" w:rsidRPr="008E02AB">
        <w:rPr>
          <w:sz w:val="22"/>
          <w:szCs w:val="22"/>
        </w:rPr>
        <w:t>een</w:t>
      </w:r>
      <w:proofErr w:type="spellEnd"/>
      <w:r w:rsidR="008E02AB" w:rsidRPr="008E02AB">
        <w:rPr>
          <w:sz w:val="22"/>
          <w:szCs w:val="22"/>
        </w:rPr>
        <w:t xml:space="preserve"> handicap in </w:t>
      </w:r>
      <w:proofErr w:type="spellStart"/>
      <w:r w:rsidR="008E02AB" w:rsidRPr="008E02AB">
        <w:rPr>
          <w:sz w:val="22"/>
          <w:szCs w:val="22"/>
        </w:rPr>
        <w:t>staat</w:t>
      </w:r>
      <w:proofErr w:type="spellEnd"/>
      <w:r w:rsidR="008E02AB" w:rsidRPr="008E02AB">
        <w:rPr>
          <w:sz w:val="22"/>
          <w:szCs w:val="22"/>
        </w:rPr>
        <w:t xml:space="preserve"> </w:t>
      </w:r>
      <w:proofErr w:type="spellStart"/>
      <w:r w:rsidR="008E02AB" w:rsidRPr="008E02AB">
        <w:rPr>
          <w:sz w:val="22"/>
          <w:szCs w:val="22"/>
        </w:rPr>
        <w:t>te</w:t>
      </w:r>
      <w:proofErr w:type="spellEnd"/>
      <w:r w:rsidR="008E02AB" w:rsidRPr="008E02AB">
        <w:rPr>
          <w:sz w:val="22"/>
          <w:szCs w:val="22"/>
        </w:rPr>
        <w:t xml:space="preserve"> </w:t>
      </w:r>
      <w:proofErr w:type="spellStart"/>
      <w:r w:rsidR="008E02AB" w:rsidRPr="008E02AB">
        <w:rPr>
          <w:sz w:val="22"/>
          <w:szCs w:val="22"/>
        </w:rPr>
        <w:t>stellen</w:t>
      </w:r>
      <w:proofErr w:type="spellEnd"/>
      <w:r w:rsidR="008E02AB" w:rsidRPr="008E02AB">
        <w:rPr>
          <w:sz w:val="22"/>
          <w:szCs w:val="22"/>
        </w:rPr>
        <w:t xml:space="preserve"> om </w:t>
      </w:r>
      <w:proofErr w:type="spellStart"/>
      <w:r w:rsidR="008E02AB" w:rsidRPr="008E02AB">
        <w:rPr>
          <w:sz w:val="22"/>
          <w:szCs w:val="22"/>
        </w:rPr>
        <w:t>zelfstandig</w:t>
      </w:r>
      <w:proofErr w:type="spellEnd"/>
      <w:r w:rsidR="008E02AB" w:rsidRPr="008E02AB">
        <w:rPr>
          <w:sz w:val="22"/>
          <w:szCs w:val="22"/>
        </w:rPr>
        <w:t xml:space="preserve"> </w:t>
      </w:r>
      <w:proofErr w:type="spellStart"/>
      <w:r w:rsidR="008E02AB" w:rsidRPr="008E02AB">
        <w:rPr>
          <w:sz w:val="22"/>
          <w:szCs w:val="22"/>
        </w:rPr>
        <w:t>te</w:t>
      </w:r>
      <w:proofErr w:type="spellEnd"/>
      <w:r w:rsidR="008E02AB" w:rsidRPr="008E02AB">
        <w:rPr>
          <w:sz w:val="22"/>
          <w:szCs w:val="22"/>
        </w:rPr>
        <w:t xml:space="preserve"> </w:t>
      </w:r>
      <w:proofErr w:type="spellStart"/>
      <w:r w:rsidR="008E02AB" w:rsidRPr="008E02AB">
        <w:rPr>
          <w:sz w:val="22"/>
          <w:szCs w:val="22"/>
        </w:rPr>
        <w:t>leven</w:t>
      </w:r>
      <w:proofErr w:type="spellEnd"/>
      <w:r w:rsidR="008E02AB" w:rsidRPr="008E02AB">
        <w:rPr>
          <w:sz w:val="22"/>
          <w:szCs w:val="22"/>
        </w:rPr>
        <w:t xml:space="preserve"> en ten </w:t>
      </w:r>
      <w:proofErr w:type="spellStart"/>
      <w:r w:rsidR="008E02AB" w:rsidRPr="008E02AB">
        <w:rPr>
          <w:sz w:val="22"/>
          <w:szCs w:val="22"/>
        </w:rPr>
        <w:t>volle</w:t>
      </w:r>
      <w:proofErr w:type="spellEnd"/>
      <w:r w:rsidR="008E02AB" w:rsidRPr="008E02AB">
        <w:rPr>
          <w:sz w:val="22"/>
          <w:szCs w:val="22"/>
        </w:rPr>
        <w:t xml:space="preserve"> </w:t>
      </w:r>
      <w:proofErr w:type="spellStart"/>
      <w:r w:rsidR="008E02AB" w:rsidRPr="008E02AB">
        <w:rPr>
          <w:sz w:val="22"/>
          <w:szCs w:val="22"/>
        </w:rPr>
        <w:t>aan</w:t>
      </w:r>
      <w:proofErr w:type="spellEnd"/>
      <w:r w:rsidR="008E02AB" w:rsidRPr="008E02AB">
        <w:rPr>
          <w:sz w:val="22"/>
          <w:szCs w:val="22"/>
        </w:rPr>
        <w:t xml:space="preserve"> het </w:t>
      </w:r>
      <w:proofErr w:type="spellStart"/>
      <w:r w:rsidR="008E02AB" w:rsidRPr="008E02AB">
        <w:rPr>
          <w:sz w:val="22"/>
          <w:szCs w:val="22"/>
        </w:rPr>
        <w:t>leven</w:t>
      </w:r>
      <w:proofErr w:type="spellEnd"/>
      <w:r w:rsidR="008E02AB" w:rsidRPr="008E02AB">
        <w:rPr>
          <w:sz w:val="22"/>
          <w:szCs w:val="22"/>
        </w:rPr>
        <w:t xml:space="preserve"> </w:t>
      </w:r>
      <w:proofErr w:type="spellStart"/>
      <w:r w:rsidR="008E02AB" w:rsidRPr="008E02AB">
        <w:rPr>
          <w:sz w:val="22"/>
          <w:szCs w:val="22"/>
        </w:rPr>
        <w:t>deel</w:t>
      </w:r>
      <w:proofErr w:type="spellEnd"/>
      <w:r w:rsidR="008E02AB" w:rsidRPr="008E02AB">
        <w:rPr>
          <w:sz w:val="22"/>
          <w:szCs w:val="22"/>
        </w:rPr>
        <w:t xml:space="preserve"> </w:t>
      </w:r>
      <w:proofErr w:type="spellStart"/>
      <w:r w:rsidR="008E02AB" w:rsidRPr="008E02AB">
        <w:rPr>
          <w:sz w:val="22"/>
          <w:szCs w:val="22"/>
        </w:rPr>
        <w:t>te</w:t>
      </w:r>
      <w:proofErr w:type="spellEnd"/>
      <w:r w:rsidR="008E02AB" w:rsidRPr="008E02AB">
        <w:rPr>
          <w:sz w:val="22"/>
          <w:szCs w:val="22"/>
        </w:rPr>
        <w:t xml:space="preserve"> </w:t>
      </w:r>
      <w:proofErr w:type="spellStart"/>
      <w:r w:rsidR="008E02AB" w:rsidRPr="008E02AB">
        <w:rPr>
          <w:sz w:val="22"/>
          <w:szCs w:val="22"/>
        </w:rPr>
        <w:t>nemen</w:t>
      </w:r>
      <w:proofErr w:type="spellEnd"/>
      <w:r w:rsidR="008E02AB" w:rsidRPr="008E02AB">
        <w:rPr>
          <w:sz w:val="22"/>
          <w:szCs w:val="22"/>
        </w:rPr>
        <w:t xml:space="preserve">. Het </w:t>
      </w:r>
      <w:proofErr w:type="spellStart"/>
      <w:r w:rsidR="008E02AB" w:rsidRPr="008E02AB">
        <w:rPr>
          <w:sz w:val="22"/>
          <w:szCs w:val="22"/>
        </w:rPr>
        <w:t>gaat</w:t>
      </w:r>
      <w:proofErr w:type="spellEnd"/>
      <w:r w:rsidR="008E02AB" w:rsidRPr="008E02AB">
        <w:rPr>
          <w:sz w:val="22"/>
          <w:szCs w:val="22"/>
        </w:rPr>
        <w:t xml:space="preserve"> </w:t>
      </w:r>
      <w:proofErr w:type="spellStart"/>
      <w:r w:rsidR="008E02AB" w:rsidRPr="008E02AB">
        <w:rPr>
          <w:sz w:val="22"/>
          <w:szCs w:val="22"/>
        </w:rPr>
        <w:t>daarbij</w:t>
      </w:r>
      <w:proofErr w:type="spellEnd"/>
      <w:r w:rsidR="008E02AB" w:rsidRPr="008E02AB">
        <w:rPr>
          <w:sz w:val="22"/>
          <w:szCs w:val="22"/>
        </w:rPr>
        <w:t xml:space="preserve"> om </w:t>
      </w:r>
      <w:proofErr w:type="spellStart"/>
      <w:r w:rsidR="008E02AB" w:rsidRPr="008E02AB">
        <w:rPr>
          <w:sz w:val="22"/>
          <w:szCs w:val="22"/>
        </w:rPr>
        <w:t>maatregelen</w:t>
      </w:r>
      <w:proofErr w:type="spellEnd"/>
      <w:r w:rsidR="008E02AB" w:rsidRPr="008E02AB">
        <w:rPr>
          <w:sz w:val="22"/>
          <w:szCs w:val="22"/>
        </w:rPr>
        <w:t xml:space="preserve"> </w:t>
      </w:r>
      <w:proofErr w:type="spellStart"/>
      <w:r w:rsidR="008E02AB" w:rsidRPr="008E02AB">
        <w:rPr>
          <w:sz w:val="22"/>
          <w:szCs w:val="22"/>
        </w:rPr>
        <w:t>zodat</w:t>
      </w:r>
      <w:proofErr w:type="spellEnd"/>
      <w:r w:rsidR="008E02AB" w:rsidRPr="008E02AB">
        <w:rPr>
          <w:sz w:val="22"/>
          <w:szCs w:val="22"/>
        </w:rPr>
        <w:t xml:space="preserve"> </w:t>
      </w:r>
      <w:proofErr w:type="spellStart"/>
      <w:r w:rsidR="008E02AB" w:rsidRPr="008E02AB">
        <w:rPr>
          <w:sz w:val="22"/>
          <w:szCs w:val="22"/>
        </w:rPr>
        <w:t>iemand</w:t>
      </w:r>
      <w:proofErr w:type="spellEnd"/>
      <w:r w:rsidR="008E02AB" w:rsidRPr="008E02AB">
        <w:rPr>
          <w:sz w:val="22"/>
          <w:szCs w:val="22"/>
        </w:rPr>
        <w:t xml:space="preserve"> met </w:t>
      </w:r>
      <w:proofErr w:type="spellStart"/>
      <w:r w:rsidR="008E02AB" w:rsidRPr="008E02AB">
        <w:rPr>
          <w:sz w:val="22"/>
          <w:szCs w:val="22"/>
        </w:rPr>
        <w:t>een</w:t>
      </w:r>
      <w:proofErr w:type="spellEnd"/>
      <w:r w:rsidR="008E02AB" w:rsidRPr="008E02AB">
        <w:rPr>
          <w:sz w:val="22"/>
          <w:szCs w:val="22"/>
        </w:rPr>
        <w:t xml:space="preserve"> handicap net </w:t>
      </w:r>
      <w:proofErr w:type="spellStart"/>
      <w:r w:rsidR="008E02AB" w:rsidRPr="008E02AB">
        <w:rPr>
          <w:sz w:val="22"/>
          <w:szCs w:val="22"/>
        </w:rPr>
        <w:t>zoals</w:t>
      </w:r>
      <w:proofErr w:type="spellEnd"/>
      <w:r w:rsidR="008E02AB" w:rsidRPr="008E02AB">
        <w:rPr>
          <w:sz w:val="22"/>
          <w:szCs w:val="22"/>
        </w:rPr>
        <w:t xml:space="preserve"> </w:t>
      </w:r>
      <w:proofErr w:type="spellStart"/>
      <w:r w:rsidR="008E02AB" w:rsidRPr="008E02AB">
        <w:rPr>
          <w:sz w:val="22"/>
          <w:szCs w:val="22"/>
        </w:rPr>
        <w:t>anderen</w:t>
      </w:r>
      <w:proofErr w:type="spellEnd"/>
      <w:r w:rsidR="008E02AB" w:rsidRPr="008E02AB">
        <w:rPr>
          <w:sz w:val="22"/>
          <w:szCs w:val="22"/>
        </w:rPr>
        <w:t xml:space="preserve"> </w:t>
      </w:r>
      <w:proofErr w:type="spellStart"/>
      <w:r w:rsidR="008E02AB" w:rsidRPr="008E02AB">
        <w:rPr>
          <w:sz w:val="22"/>
          <w:szCs w:val="22"/>
        </w:rPr>
        <w:t>toegang</w:t>
      </w:r>
      <w:proofErr w:type="spellEnd"/>
      <w:r w:rsidR="008E02AB" w:rsidRPr="008E02AB">
        <w:rPr>
          <w:sz w:val="22"/>
          <w:szCs w:val="22"/>
        </w:rPr>
        <w:t xml:space="preserve"> </w:t>
      </w:r>
      <w:proofErr w:type="spellStart"/>
      <w:r w:rsidR="008E02AB" w:rsidRPr="008E02AB">
        <w:rPr>
          <w:sz w:val="22"/>
          <w:szCs w:val="22"/>
        </w:rPr>
        <w:t>heeft</w:t>
      </w:r>
      <w:proofErr w:type="spellEnd"/>
      <w:r w:rsidR="008E02AB" w:rsidRPr="008E02AB">
        <w:rPr>
          <w:sz w:val="22"/>
          <w:szCs w:val="22"/>
        </w:rPr>
        <w:t xml:space="preserve"> tot de </w:t>
      </w:r>
      <w:proofErr w:type="spellStart"/>
      <w:r w:rsidR="008E02AB" w:rsidRPr="008E02AB">
        <w:rPr>
          <w:sz w:val="22"/>
          <w:szCs w:val="22"/>
        </w:rPr>
        <w:t>leefomgeving</w:t>
      </w:r>
      <w:proofErr w:type="spellEnd"/>
      <w:r w:rsidR="008E02AB" w:rsidRPr="008E02AB">
        <w:rPr>
          <w:sz w:val="22"/>
          <w:szCs w:val="22"/>
        </w:rPr>
        <w:t xml:space="preserve">, </w:t>
      </w:r>
      <w:proofErr w:type="spellStart"/>
      <w:r w:rsidR="008E02AB" w:rsidRPr="008E02AB">
        <w:rPr>
          <w:sz w:val="22"/>
          <w:szCs w:val="22"/>
        </w:rPr>
        <w:t>vervoer</w:t>
      </w:r>
      <w:proofErr w:type="spellEnd"/>
      <w:r w:rsidR="008E02AB" w:rsidRPr="008E02AB">
        <w:rPr>
          <w:sz w:val="22"/>
          <w:szCs w:val="22"/>
        </w:rPr>
        <w:t xml:space="preserve">, </w:t>
      </w:r>
      <w:proofErr w:type="spellStart"/>
      <w:r w:rsidR="008E02AB" w:rsidRPr="008E02AB">
        <w:rPr>
          <w:sz w:val="22"/>
          <w:szCs w:val="22"/>
        </w:rPr>
        <w:t>informatie</w:t>
      </w:r>
      <w:proofErr w:type="spellEnd"/>
      <w:r w:rsidR="008E02AB" w:rsidRPr="008E02AB">
        <w:rPr>
          <w:sz w:val="22"/>
          <w:szCs w:val="22"/>
        </w:rPr>
        <w:t xml:space="preserve"> en </w:t>
      </w:r>
      <w:proofErr w:type="spellStart"/>
      <w:r w:rsidR="008E02AB" w:rsidRPr="008E02AB">
        <w:rPr>
          <w:sz w:val="22"/>
          <w:szCs w:val="22"/>
        </w:rPr>
        <w:t>communicatie</w:t>
      </w:r>
      <w:proofErr w:type="spellEnd"/>
      <w:r w:rsidR="008E02AB" w:rsidRPr="008E02AB">
        <w:rPr>
          <w:sz w:val="22"/>
          <w:szCs w:val="22"/>
        </w:rPr>
        <w:t xml:space="preserve"> en </w:t>
      </w:r>
      <w:proofErr w:type="spellStart"/>
      <w:r w:rsidR="008E02AB" w:rsidRPr="008E02AB">
        <w:rPr>
          <w:sz w:val="22"/>
          <w:szCs w:val="22"/>
        </w:rPr>
        <w:t>andere</w:t>
      </w:r>
      <w:proofErr w:type="spellEnd"/>
      <w:r w:rsidR="008E02AB" w:rsidRPr="008E02AB">
        <w:rPr>
          <w:sz w:val="22"/>
          <w:szCs w:val="22"/>
        </w:rPr>
        <w:t xml:space="preserve"> </w:t>
      </w:r>
      <w:proofErr w:type="spellStart"/>
      <w:r w:rsidR="008E02AB" w:rsidRPr="008E02AB">
        <w:rPr>
          <w:sz w:val="22"/>
          <w:szCs w:val="22"/>
        </w:rPr>
        <w:t>dienstverlening</w:t>
      </w:r>
      <w:proofErr w:type="spellEnd"/>
      <w:r w:rsidR="008E02AB" w:rsidRPr="008E02AB">
        <w:rPr>
          <w:sz w:val="22"/>
          <w:szCs w:val="22"/>
        </w:rPr>
        <w:t xml:space="preserve"> en </w:t>
      </w:r>
      <w:proofErr w:type="spellStart"/>
      <w:r w:rsidR="008E02AB" w:rsidRPr="008E02AB">
        <w:rPr>
          <w:sz w:val="22"/>
          <w:szCs w:val="22"/>
        </w:rPr>
        <w:t>voorzieningen</w:t>
      </w:r>
      <w:proofErr w:type="spellEnd"/>
      <w:r w:rsidR="008E02AB" w:rsidRPr="008E02AB">
        <w:rPr>
          <w:sz w:val="22"/>
          <w:szCs w:val="22"/>
        </w:rPr>
        <w:t>.</w:t>
      </w:r>
      <w:r w:rsidRPr="0093655E">
        <w:rPr>
          <w:sz w:val="22"/>
          <w:szCs w:val="22"/>
        </w:rPr>
        <w:t>.</w:t>
      </w:r>
    </w:p>
  </w:footnote>
  <w:footnote w:id="3">
    <w:p w14:paraId="6EB13214" w14:textId="77777777" w:rsidR="0093655E" w:rsidRPr="00161615" w:rsidRDefault="0093655E" w:rsidP="0093655E">
      <w:pPr>
        <w:pStyle w:val="Voetnoottekst"/>
      </w:pPr>
      <w:r w:rsidRPr="00816BFF">
        <w:rPr>
          <w:rStyle w:val="Voetnootmarkering"/>
          <w:sz w:val="22"/>
          <w:szCs w:val="22"/>
        </w:rPr>
        <w:footnoteRef/>
      </w:r>
      <w:r w:rsidRPr="00816BFF">
        <w:rPr>
          <w:sz w:val="22"/>
          <w:szCs w:val="22"/>
        </w:rPr>
        <w:t xml:space="preserve"> Artikel 19 en</w:t>
      </w:r>
      <w:r w:rsidRPr="0093655E">
        <w:rPr>
          <w:sz w:val="22"/>
          <w:szCs w:val="22"/>
        </w:rPr>
        <w:t xml:space="preserve"> afdeling IVbis van het decreet van 10 juli 2008 houdende een kader voor het Vlaamse gelijkekansen- en gelijkebehandelingsbeleid.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AD1144"/>
    <w:multiLevelType w:val="hybridMultilevel"/>
    <w:tmpl w:val="2566441E"/>
    <w:lvl w:ilvl="0" w:tplc="08130001">
      <w:start w:val="1"/>
      <w:numFmt w:val="bullet"/>
      <w:lvlText w:val=""/>
      <w:lvlJc w:val="left"/>
      <w:pPr>
        <w:ind w:left="792" w:hanging="360"/>
      </w:pPr>
      <w:rPr>
        <w:rFonts w:ascii="Symbol" w:hAnsi="Symbol" w:hint="default"/>
      </w:rPr>
    </w:lvl>
    <w:lvl w:ilvl="1" w:tplc="08130003">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num w:numId="1" w16cid:durableId="81604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5E"/>
    <w:rsid w:val="000131C0"/>
    <w:rsid w:val="000B517B"/>
    <w:rsid w:val="00167339"/>
    <w:rsid w:val="001E4982"/>
    <w:rsid w:val="00220E53"/>
    <w:rsid w:val="002527A8"/>
    <w:rsid w:val="002A51DE"/>
    <w:rsid w:val="002E6C7B"/>
    <w:rsid w:val="0035536A"/>
    <w:rsid w:val="003648FC"/>
    <w:rsid w:val="005073A3"/>
    <w:rsid w:val="005707CE"/>
    <w:rsid w:val="006230F3"/>
    <w:rsid w:val="00677F59"/>
    <w:rsid w:val="00681CE6"/>
    <w:rsid w:val="007E4A4C"/>
    <w:rsid w:val="00816BFF"/>
    <w:rsid w:val="00825D5E"/>
    <w:rsid w:val="008E02AB"/>
    <w:rsid w:val="00907161"/>
    <w:rsid w:val="009358DE"/>
    <w:rsid w:val="0093655E"/>
    <w:rsid w:val="009D5B60"/>
    <w:rsid w:val="009F3CBE"/>
    <w:rsid w:val="00A42E49"/>
    <w:rsid w:val="00AA676F"/>
    <w:rsid w:val="00AC27E7"/>
    <w:rsid w:val="00AE12CF"/>
    <w:rsid w:val="00BA5D7C"/>
    <w:rsid w:val="00BB2FA5"/>
    <w:rsid w:val="00BF4C89"/>
    <w:rsid w:val="00C11D65"/>
    <w:rsid w:val="00C251B9"/>
    <w:rsid w:val="00D20687"/>
    <w:rsid w:val="00D368F4"/>
    <w:rsid w:val="00DA6378"/>
    <w:rsid w:val="00DD2304"/>
    <w:rsid w:val="00DF78EA"/>
    <w:rsid w:val="00EE169B"/>
    <w:rsid w:val="00FC2E5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D4CC"/>
  <w15:chartTrackingRefBased/>
  <w15:docId w15:val="{5D9AB3BD-7E6C-6E42-9BB9-EF1505D3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7339"/>
    <w:pPr>
      <w:spacing w:before="240" w:after="120" w:line="276" w:lineRule="auto"/>
    </w:pPr>
    <w:rPr>
      <w:rFonts w:ascii="Calibri" w:eastAsia="Times" w:hAnsi="Calibri" w:cs="Calibri"/>
      <w:kern w:val="0"/>
      <w:lang w:val="nl-BE"/>
      <w14:ligatures w14:val="none"/>
    </w:rPr>
  </w:style>
  <w:style w:type="paragraph" w:styleId="Kop1">
    <w:name w:val="heading 1"/>
    <w:basedOn w:val="Standaard"/>
    <w:next w:val="Standaard"/>
    <w:link w:val="Kop1Char"/>
    <w:uiPriority w:val="9"/>
    <w:qFormat/>
    <w:rsid w:val="009365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167339"/>
    <w:pPr>
      <w:keepNext/>
      <w:keepLines/>
      <w:spacing w:before="36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unhideWhenUsed/>
    <w:qFormat/>
    <w:rsid w:val="00167339"/>
    <w:pPr>
      <w:keepNext/>
      <w:keepLines/>
      <w:spacing w:before="360"/>
      <w:outlineLvl w:val="2"/>
    </w:pPr>
    <w:rPr>
      <w:rFonts w:eastAsiaTheme="majorEastAsia" w:cstheme="majorBidi"/>
      <w:color w:val="0F4761" w:themeColor="accent1" w:themeShade="BF"/>
      <w:sz w:val="32"/>
      <w:szCs w:val="32"/>
    </w:rPr>
  </w:style>
  <w:style w:type="paragraph" w:styleId="Kop4">
    <w:name w:val="heading 4"/>
    <w:basedOn w:val="Standaard"/>
    <w:next w:val="Standaard"/>
    <w:link w:val="Kop4Char"/>
    <w:uiPriority w:val="9"/>
    <w:unhideWhenUsed/>
    <w:qFormat/>
    <w:rsid w:val="00681CE6"/>
    <w:pPr>
      <w:keepNext/>
      <w:keepLines/>
      <w:spacing w:before="360"/>
      <w:outlineLvl w:val="3"/>
    </w:pPr>
    <w:rPr>
      <w:rFonts w:eastAsiaTheme="majorEastAsia" w:cstheme="majorBidi"/>
      <w:i/>
      <w:iCs/>
      <w:color w:val="0F4761" w:themeColor="accent1" w:themeShade="BF"/>
      <w:sz w:val="28"/>
      <w:szCs w:val="28"/>
    </w:rPr>
  </w:style>
  <w:style w:type="paragraph" w:styleId="Kop5">
    <w:name w:val="heading 5"/>
    <w:basedOn w:val="Standaard"/>
    <w:next w:val="Standaard"/>
    <w:link w:val="Kop5Char"/>
    <w:uiPriority w:val="9"/>
    <w:semiHidden/>
    <w:unhideWhenUsed/>
    <w:qFormat/>
    <w:rsid w:val="0093655E"/>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93655E"/>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93655E"/>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93655E"/>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93655E"/>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655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167339"/>
    <w:rPr>
      <w:rFonts w:asciiTheme="majorHAnsi" w:eastAsiaTheme="majorEastAsia" w:hAnsiTheme="majorHAnsi" w:cstheme="majorBidi"/>
      <w:color w:val="0F4761" w:themeColor="accent1" w:themeShade="BF"/>
      <w:kern w:val="0"/>
      <w:sz w:val="32"/>
      <w:szCs w:val="32"/>
      <w:lang w:val="nl-BE"/>
      <w14:ligatures w14:val="none"/>
    </w:rPr>
  </w:style>
  <w:style w:type="character" w:customStyle="1" w:styleId="Kop3Char">
    <w:name w:val="Kop 3 Char"/>
    <w:basedOn w:val="Standaardalinea-lettertype"/>
    <w:link w:val="Kop3"/>
    <w:uiPriority w:val="9"/>
    <w:rsid w:val="00167339"/>
    <w:rPr>
      <w:rFonts w:ascii="Calibri" w:eastAsiaTheme="majorEastAsia" w:hAnsi="Calibri" w:cstheme="majorBidi"/>
      <w:color w:val="0F4761" w:themeColor="accent1" w:themeShade="BF"/>
      <w:kern w:val="0"/>
      <w:sz w:val="32"/>
      <w:szCs w:val="32"/>
      <w:lang w:val="nl-BE"/>
      <w14:ligatures w14:val="none"/>
    </w:rPr>
  </w:style>
  <w:style w:type="character" w:customStyle="1" w:styleId="Kop4Char">
    <w:name w:val="Kop 4 Char"/>
    <w:basedOn w:val="Standaardalinea-lettertype"/>
    <w:link w:val="Kop4"/>
    <w:uiPriority w:val="9"/>
    <w:rsid w:val="00681CE6"/>
    <w:rPr>
      <w:rFonts w:ascii="Calibri" w:eastAsiaTheme="majorEastAsia" w:hAnsi="Calibri" w:cstheme="majorBidi"/>
      <w:i/>
      <w:iCs/>
      <w:color w:val="0F4761" w:themeColor="accent1" w:themeShade="BF"/>
      <w:kern w:val="0"/>
      <w:sz w:val="28"/>
      <w:szCs w:val="28"/>
      <w:lang w:val="nl-BE"/>
      <w14:ligatures w14:val="none"/>
    </w:rPr>
  </w:style>
  <w:style w:type="character" w:customStyle="1" w:styleId="Kop5Char">
    <w:name w:val="Kop 5 Char"/>
    <w:basedOn w:val="Standaardalinea-lettertype"/>
    <w:link w:val="Kop5"/>
    <w:uiPriority w:val="9"/>
    <w:semiHidden/>
    <w:rsid w:val="0093655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93655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93655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93655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93655E"/>
    <w:rPr>
      <w:rFonts w:eastAsiaTheme="majorEastAsia" w:cstheme="majorBidi"/>
      <w:color w:val="272727" w:themeColor="text1" w:themeTint="D8"/>
    </w:rPr>
  </w:style>
  <w:style w:type="paragraph" w:styleId="Titel">
    <w:name w:val="Title"/>
    <w:basedOn w:val="Standaard"/>
    <w:next w:val="Standaard"/>
    <w:link w:val="TitelChar"/>
    <w:uiPriority w:val="10"/>
    <w:qFormat/>
    <w:rsid w:val="0093655E"/>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3655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3655E"/>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93655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3655E"/>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93655E"/>
    <w:rPr>
      <w:i/>
      <w:iCs/>
      <w:color w:val="404040" w:themeColor="text1" w:themeTint="BF"/>
    </w:rPr>
  </w:style>
  <w:style w:type="paragraph" w:styleId="Lijstalinea">
    <w:name w:val="List Paragraph"/>
    <w:basedOn w:val="Standaard"/>
    <w:uiPriority w:val="34"/>
    <w:qFormat/>
    <w:rsid w:val="0093655E"/>
    <w:pPr>
      <w:ind w:left="720"/>
      <w:contextualSpacing/>
    </w:pPr>
  </w:style>
  <w:style w:type="character" w:styleId="Intensievebenadrukking">
    <w:name w:val="Intense Emphasis"/>
    <w:basedOn w:val="Standaardalinea-lettertype"/>
    <w:uiPriority w:val="21"/>
    <w:qFormat/>
    <w:rsid w:val="0093655E"/>
    <w:rPr>
      <w:i/>
      <w:iCs/>
      <w:color w:val="0F4761" w:themeColor="accent1" w:themeShade="BF"/>
    </w:rPr>
  </w:style>
  <w:style w:type="paragraph" w:styleId="Duidelijkcitaat">
    <w:name w:val="Intense Quote"/>
    <w:basedOn w:val="Standaard"/>
    <w:next w:val="Standaard"/>
    <w:link w:val="DuidelijkcitaatChar"/>
    <w:uiPriority w:val="30"/>
    <w:qFormat/>
    <w:rsid w:val="009365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93655E"/>
    <w:rPr>
      <w:i/>
      <w:iCs/>
      <w:color w:val="0F4761" w:themeColor="accent1" w:themeShade="BF"/>
    </w:rPr>
  </w:style>
  <w:style w:type="character" w:styleId="Intensieveverwijzing">
    <w:name w:val="Intense Reference"/>
    <w:basedOn w:val="Standaardalinea-lettertype"/>
    <w:uiPriority w:val="32"/>
    <w:qFormat/>
    <w:rsid w:val="0093655E"/>
    <w:rPr>
      <w:b/>
      <w:bCs/>
      <w:smallCaps/>
      <w:color w:val="0F4761" w:themeColor="accent1" w:themeShade="BF"/>
      <w:spacing w:val="5"/>
    </w:rPr>
  </w:style>
  <w:style w:type="paragraph" w:styleId="Voetnoottekst">
    <w:name w:val="footnote text"/>
    <w:basedOn w:val="Standaard"/>
    <w:link w:val="VoetnoottekstChar"/>
    <w:uiPriority w:val="99"/>
    <w:unhideWhenUsed/>
    <w:rsid w:val="0093655E"/>
    <w:pPr>
      <w:spacing w:line="240" w:lineRule="auto"/>
    </w:pPr>
    <w:rPr>
      <w:sz w:val="20"/>
      <w:lang w:val="en-US" w:eastAsia="nl-BE"/>
    </w:rPr>
  </w:style>
  <w:style w:type="character" w:customStyle="1" w:styleId="VoetnoottekstChar">
    <w:name w:val="Voetnoottekst Char"/>
    <w:basedOn w:val="Standaardalinea-lettertype"/>
    <w:link w:val="Voetnoottekst"/>
    <w:uiPriority w:val="99"/>
    <w:rsid w:val="0093655E"/>
    <w:rPr>
      <w:rFonts w:ascii="FlandersArtSans-Regular" w:eastAsia="Times" w:hAnsi="FlandersArtSans-Regular" w:cs="Times New Roman"/>
      <w:kern w:val="0"/>
      <w:sz w:val="20"/>
      <w:szCs w:val="20"/>
      <w:lang w:val="en-US" w:eastAsia="nl-BE"/>
      <w14:ligatures w14:val="none"/>
    </w:rPr>
  </w:style>
  <w:style w:type="character" w:styleId="Voetnootmarkering">
    <w:name w:val="footnote reference"/>
    <w:basedOn w:val="Standaardalinea-lettertype"/>
    <w:uiPriority w:val="99"/>
    <w:semiHidden/>
    <w:unhideWhenUsed/>
    <w:rsid w:val="0093655E"/>
    <w:rPr>
      <w:vertAlign w:val="superscript"/>
    </w:rPr>
  </w:style>
  <w:style w:type="table" w:styleId="Tabelraster">
    <w:name w:val="Table Grid"/>
    <w:basedOn w:val="Standaardtabel"/>
    <w:uiPriority w:val="39"/>
    <w:rsid w:val="00825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25D5E"/>
    <w:rPr>
      <w:rFonts w:ascii="Calibri" w:eastAsia="Times" w:hAnsi="Calibri" w:cs="Calibri"/>
      <w:kern w:val="0"/>
      <w:lang w:val="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5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6FD0D97F54A1448DD8619836DD1CCD" ma:contentTypeVersion="4" ma:contentTypeDescription="Een nieuw document maken." ma:contentTypeScope="" ma:versionID="8339eb9e74a9836776cef1cea19b0318">
  <xsd:schema xmlns:xsd="http://www.w3.org/2001/XMLSchema" xmlns:xs="http://www.w3.org/2001/XMLSchema" xmlns:p="http://schemas.microsoft.com/office/2006/metadata/properties" xmlns:ns2="49952494-4db6-4f96-99a3-96cfa1db5e69" targetNamespace="http://schemas.microsoft.com/office/2006/metadata/properties" ma:root="true" ma:fieldsID="84d618b0be16440672bd251d0b641f70" ns2:_="">
    <xsd:import namespace="49952494-4db6-4f96-99a3-96cfa1db5e6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52494-4db6-4f96-99a3-96cfa1db5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6E301-39EE-C747-9FD9-8DFE1EB2FEA8}">
  <ds:schemaRefs>
    <ds:schemaRef ds:uri="http://schemas.openxmlformats.org/officeDocument/2006/bibliography"/>
  </ds:schemaRefs>
</ds:datastoreItem>
</file>

<file path=customXml/itemProps2.xml><?xml version="1.0" encoding="utf-8"?>
<ds:datastoreItem xmlns:ds="http://schemas.openxmlformats.org/officeDocument/2006/customXml" ds:itemID="{13DE4304-C3E0-4AA9-A612-8EEEA6C02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52494-4db6-4f96-99a3-96cfa1db5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723E4-43E5-45EB-B5BF-D7F611D87251}">
  <ds:schemaRefs>
    <ds:schemaRef ds:uri="http://schemas.microsoft.com/sharepoint/v3/contenttype/forms"/>
  </ds:schemaRefs>
</ds:datastoreItem>
</file>

<file path=customXml/itemProps4.xml><?xml version="1.0" encoding="utf-8"?>
<ds:datastoreItem xmlns:ds="http://schemas.openxmlformats.org/officeDocument/2006/customXml" ds:itemID="{0CA18399-BD13-4A37-A576-C6D04F666DA9}">
  <ds:schemaRefs>
    <ds:schemaRef ds:uri="49952494-4db6-4f96-99a3-96cfa1db5e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Proven</dc:creator>
  <cp:keywords/>
  <dc:description/>
  <cp:lastModifiedBy>Vandenbossche Marian</cp:lastModifiedBy>
  <cp:revision>2</cp:revision>
  <dcterms:created xsi:type="dcterms:W3CDTF">2024-05-28T15:48:00Z</dcterms:created>
  <dcterms:modified xsi:type="dcterms:W3CDTF">2024-05-28T15:48:00Z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0x010100B86FD0D97F54A1448DD8619836DD1CCD</vt:lpwstr>
  </property>
</Properties>
</file>