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67BD" w14:textId="77777777" w:rsidR="004D6EB5" w:rsidRPr="00AC6779" w:rsidRDefault="004D6E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FlandersArtSerif-Regular" w:eastAsia="Arial" w:hAnsi="FlandersArtSerif-Regular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84"/>
        <w:gridCol w:w="140"/>
        <w:gridCol w:w="5098"/>
      </w:tblGrid>
      <w:tr w:rsidR="00AC6779" w14:paraId="355B409C" w14:textId="77777777" w:rsidTr="009A54E2"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7FA62" w14:textId="0C5E91B7" w:rsidR="00AC6779" w:rsidRPr="009A54E2" w:rsidRDefault="00AC6779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  <w:sz w:val="18"/>
                <w:szCs w:val="18"/>
              </w:rPr>
            </w:pPr>
            <w:r w:rsidRPr="009A54E2">
              <w:rPr>
                <w:rFonts w:ascii="FlandersArtSerif-Regular" w:eastAsia="Arial" w:hAnsi="FlandersArtSerif-Regular" w:cs="Arial"/>
                <w:sz w:val="18"/>
                <w:szCs w:val="18"/>
              </w:rPr>
              <w:t>GEGEVENS ENTITEIT</w:t>
            </w:r>
            <w:r w:rsidR="009A54E2" w:rsidRPr="009A54E2">
              <w:rPr>
                <w:rFonts w:ascii="FlandersArtSerif-Regular" w:eastAsia="Arial" w:hAnsi="FlandersArtSerif-Regular" w:cs="Arial"/>
                <w:sz w:val="18"/>
                <w:szCs w:val="18"/>
              </w:rPr>
              <w:t xml:space="preserve"> TOEVOEGEN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F080F" w14:textId="77777777" w:rsidR="00AC6779" w:rsidRPr="009A54E2" w:rsidRDefault="00AC6779" w:rsidP="00AC6779">
            <w:pPr>
              <w:pStyle w:val="Koptekst"/>
              <w:rPr>
                <w:rStyle w:val="KoptekstChar"/>
                <w:sz w:val="18"/>
                <w:szCs w:val="18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3BF09" w14:textId="51B6F17E" w:rsidR="00AC6779" w:rsidRPr="009A54E2" w:rsidRDefault="009A54E2" w:rsidP="002053C6">
            <w:pPr>
              <w:pStyle w:val="Koptekst"/>
              <w:rPr>
                <w:rStyle w:val="KoptekstChar"/>
                <w:sz w:val="18"/>
                <w:szCs w:val="18"/>
              </w:rPr>
            </w:pPr>
            <w:r w:rsidRPr="009A54E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8BCE564" wp14:editId="7DD2FFD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24765</wp:posOffset>
                  </wp:positionV>
                  <wp:extent cx="774000" cy="226800"/>
                  <wp:effectExtent l="0" t="0" r="7620" b="190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titeitslogo_GDP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0488C5" w14:textId="53E6A0E2" w:rsidR="00AC6779" w:rsidRPr="009A54E2" w:rsidRDefault="00AC6779" w:rsidP="002053C6">
            <w:pPr>
              <w:pStyle w:val="Geenafstand"/>
              <w:rPr>
                <w:rFonts w:ascii="FlandersArtSans-Regular" w:hAnsi="FlandersArtSans-Regular"/>
                <w:sz w:val="18"/>
                <w:szCs w:val="18"/>
              </w:rPr>
            </w:pPr>
          </w:p>
          <w:p w14:paraId="1BFFD8DE" w14:textId="77777777" w:rsidR="00AC6779" w:rsidRPr="009A54E2" w:rsidRDefault="00AC6779" w:rsidP="002053C6">
            <w:pPr>
              <w:pStyle w:val="Geenafstand"/>
              <w:rPr>
                <w:rFonts w:ascii="FlandersArtSans-Regular" w:hAnsi="FlandersArtSans-Regular"/>
                <w:sz w:val="18"/>
                <w:szCs w:val="18"/>
              </w:rPr>
            </w:pPr>
          </w:p>
          <w:p w14:paraId="412F7452" w14:textId="77777777" w:rsidR="00AC6779" w:rsidRPr="009A54E2" w:rsidRDefault="00AC6779" w:rsidP="002053C6">
            <w:pPr>
              <w:pStyle w:val="Geenafstand"/>
              <w:rPr>
                <w:rFonts w:ascii="FlandersArtSans-Regular" w:hAnsi="FlandersArtSans-Regular" w:cs="Calibri"/>
                <w:sz w:val="18"/>
                <w:szCs w:val="18"/>
              </w:rPr>
            </w:pPr>
            <w:r w:rsidRPr="009A54E2">
              <w:rPr>
                <w:rFonts w:ascii="FlandersArtSans-Regular" w:hAnsi="FlandersArtSans-Regular"/>
                <w:sz w:val="18"/>
                <w:szCs w:val="18"/>
              </w:rPr>
              <w:t>Gemeenschappelijke Dienst voor Preventie en Bescherming (GDPB)</w:t>
            </w:r>
          </w:p>
          <w:p w14:paraId="548E460E" w14:textId="77777777" w:rsidR="00AC6779" w:rsidRPr="009A54E2" w:rsidRDefault="00AC6779" w:rsidP="002053C6">
            <w:pPr>
              <w:pStyle w:val="Geenafstand"/>
              <w:rPr>
                <w:rFonts w:ascii="FlandersArtSans-Regular" w:hAnsi="FlandersArtSans-Regular"/>
                <w:sz w:val="18"/>
                <w:szCs w:val="18"/>
              </w:rPr>
            </w:pPr>
            <w:r w:rsidRPr="009A54E2">
              <w:rPr>
                <w:rFonts w:ascii="FlandersArtSans-Regular" w:hAnsi="FlandersArtSans-Regular"/>
                <w:sz w:val="18"/>
                <w:szCs w:val="18"/>
              </w:rPr>
              <w:t>Havenlaan 88</w:t>
            </w:r>
          </w:p>
          <w:p w14:paraId="71225FE0" w14:textId="77777777" w:rsidR="00AC6779" w:rsidRPr="009A54E2" w:rsidRDefault="00AC6779" w:rsidP="002053C6">
            <w:pPr>
              <w:pStyle w:val="Geenafstand"/>
              <w:rPr>
                <w:rFonts w:ascii="FlandersArtSans-Regular" w:hAnsi="FlandersArtSans-Regular"/>
                <w:sz w:val="18"/>
                <w:szCs w:val="18"/>
              </w:rPr>
            </w:pPr>
            <w:r w:rsidRPr="009A54E2">
              <w:rPr>
                <w:rFonts w:ascii="FlandersArtSans-Regular" w:hAnsi="FlandersArtSans-Regular"/>
                <w:sz w:val="18"/>
                <w:szCs w:val="18"/>
              </w:rPr>
              <w:t>1000 BRUSSEL</w:t>
            </w:r>
          </w:p>
          <w:p w14:paraId="4EC4F794" w14:textId="77777777" w:rsidR="00AC6779" w:rsidRPr="009A54E2" w:rsidRDefault="00AC6779" w:rsidP="002053C6">
            <w:pPr>
              <w:pStyle w:val="Geenafstand"/>
              <w:rPr>
                <w:rFonts w:ascii="FlandersArtSans-Regular" w:hAnsi="FlandersArtSans-Regular"/>
                <w:sz w:val="18"/>
                <w:szCs w:val="18"/>
              </w:rPr>
            </w:pPr>
            <w:r w:rsidRPr="009A54E2">
              <w:rPr>
                <w:rFonts w:ascii="FlandersArtSans-Regular" w:hAnsi="FlandersArtSans-Regular"/>
                <w:b/>
                <w:bCs/>
                <w:sz w:val="18"/>
                <w:szCs w:val="18"/>
              </w:rPr>
              <w:t>T</w:t>
            </w:r>
            <w:r w:rsidRPr="009A54E2">
              <w:rPr>
                <w:rFonts w:ascii="FlandersArtSans-Regular" w:hAnsi="FlandersArtSans-Regular"/>
                <w:sz w:val="18"/>
                <w:szCs w:val="18"/>
              </w:rPr>
              <w:t xml:space="preserve"> 02 553 01 22</w:t>
            </w:r>
          </w:p>
          <w:p w14:paraId="755AD57C" w14:textId="77777777" w:rsidR="00AC6779" w:rsidRPr="009A54E2" w:rsidRDefault="00AC6779" w:rsidP="002053C6">
            <w:pPr>
              <w:pStyle w:val="Geenafstand"/>
              <w:rPr>
                <w:rStyle w:val="KoptekstChar"/>
                <w:rFonts w:ascii="FlandersArtSans-Regular" w:hAnsi="FlandersArtSans-Regular"/>
                <w:b/>
                <w:bCs/>
                <w:i/>
                <w:sz w:val="18"/>
                <w:szCs w:val="18"/>
              </w:rPr>
            </w:pPr>
            <w:r w:rsidRPr="009A54E2">
              <w:rPr>
                <w:rFonts w:ascii="FlandersArtSans-Regular" w:hAnsi="FlandersArtSans-Regular"/>
                <w:b/>
                <w:bCs/>
                <w:sz w:val="18"/>
                <w:szCs w:val="18"/>
              </w:rPr>
              <w:t>gdpb@vlaanderen.be</w:t>
            </w:r>
            <w:r w:rsidRPr="009A54E2">
              <w:rPr>
                <w:rFonts w:ascii="FlandersArtSans-Regular" w:hAnsi="FlandersArtSans-Regular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4AD3F1D" w14:textId="77777777" w:rsidR="00AC6779" w:rsidRPr="009A54E2" w:rsidRDefault="00AC6779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  <w:sz w:val="18"/>
                <w:szCs w:val="18"/>
              </w:rPr>
            </w:pPr>
          </w:p>
        </w:tc>
      </w:tr>
      <w:tr w:rsidR="00AC6779" w14:paraId="19BA8DA7" w14:textId="77777777" w:rsidTr="009A54E2"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9FE2C" w14:textId="77777777" w:rsidR="00AC6779" w:rsidRDefault="00AC6779" w:rsidP="00AC6779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</w:rPr>
            </w:pPr>
          </w:p>
          <w:p w14:paraId="1F288CEC" w14:textId="7984F3CD" w:rsidR="00AC6779" w:rsidRPr="00AC6779" w:rsidRDefault="00AC6779" w:rsidP="00AC6779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  <w:b/>
              </w:rPr>
            </w:pPr>
            <w:r w:rsidRPr="0443AAFD">
              <w:rPr>
                <w:rFonts w:ascii="FlandersArtSerif-Regular" w:eastAsia="Arial" w:hAnsi="FlandersArtSerif-Regular" w:cs="Arial"/>
                <w:b/>
              </w:rPr>
              <w:t>VEILIGHEIDSINSTRUCTIEKAART</w:t>
            </w:r>
          </w:p>
          <w:p w14:paraId="71B2F599" w14:textId="77777777" w:rsidR="00AC6779" w:rsidRPr="00AC6779" w:rsidRDefault="00AC6779" w:rsidP="00AC6779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  <w:i/>
              </w:rPr>
            </w:pPr>
            <w:r w:rsidRPr="00AC6779">
              <w:rPr>
                <w:rFonts w:ascii="FlandersArtSerif-Regular" w:eastAsia="Arial" w:hAnsi="FlandersArtSerif-Regular" w:cs="Arial"/>
              </w:rPr>
              <w:t xml:space="preserve">Arbeidsmiddel / PBM / CBM / chemische agentia </w:t>
            </w:r>
            <w:r w:rsidRPr="00AC6779">
              <w:rPr>
                <w:rFonts w:ascii="FlandersArtSerif-Regular" w:eastAsia="Arial" w:hAnsi="FlandersArtSerif-Regular" w:cs="Arial"/>
                <w:i/>
              </w:rPr>
              <w:t>(schrappen wat niet past)</w:t>
            </w:r>
          </w:p>
          <w:p w14:paraId="6298C496" w14:textId="77777777" w:rsidR="00AC6779" w:rsidRDefault="00AC6779" w:rsidP="00AC6779">
            <w:pPr>
              <w:pStyle w:val="Koptekst"/>
              <w:rPr>
                <w:rStyle w:val="KoptekstChar"/>
              </w:rPr>
            </w:pPr>
          </w:p>
        </w:tc>
      </w:tr>
      <w:tr w:rsidR="00AC6779" w14:paraId="5B75997D" w14:textId="77777777" w:rsidTr="009A54E2"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DC1DF2" w14:textId="77777777" w:rsidR="00AC6779" w:rsidRDefault="00AC6779" w:rsidP="00AC6779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</w:rPr>
            </w:pPr>
          </w:p>
        </w:tc>
      </w:tr>
      <w:tr w:rsidR="00AC6779" w14:paraId="3F0FD17B" w14:textId="77777777" w:rsidTr="00A4262E">
        <w:trPr>
          <w:trHeight w:val="73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E6837D" w14:textId="7B0B20D7" w:rsidR="00AC6779" w:rsidRPr="001E0186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  <w:b/>
                <w:bCs/>
              </w:rPr>
            </w:pPr>
            <w:r w:rsidRPr="001E0186">
              <w:rPr>
                <w:rFonts w:ascii="FlandersArtSerif-Regular" w:eastAsia="Arial" w:hAnsi="FlandersArtSerif-Regular" w:cs="Arial"/>
                <w:b/>
                <w:bCs/>
              </w:rPr>
              <w:t>Omschrijving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26B4" w14:textId="77777777" w:rsidR="00AC6779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FlandersArtSerif-Regular" w:eastAsia="Arial" w:hAnsi="FlandersArtSerif-Regular" w:cs="Arial"/>
              </w:rPr>
              <w:id w:val="167603571"/>
              <w:showingPlcHdr/>
              <w:picture/>
            </w:sdtPr>
            <w:sdtEndPr/>
            <w:sdtContent>
              <w:p w14:paraId="1629691F" w14:textId="77777777" w:rsidR="003037D1" w:rsidRDefault="003037D1" w:rsidP="003037D1">
                <w:pPr>
                  <w:tabs>
                    <w:tab w:val="left" w:pos="1428"/>
                  </w:tabs>
                  <w:jc w:val="center"/>
                  <w:rPr>
                    <w:rFonts w:ascii="FlandersArtSerif-Regular" w:eastAsia="Arial" w:hAnsi="FlandersArtSerif-Regular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CA59FB5" wp14:editId="1FB1C925">
                      <wp:extent cx="1874520" cy="1874520"/>
                      <wp:effectExtent l="0" t="0" r="0" b="0"/>
                      <wp:docPr id="9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4520" cy="1874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7CEFA3C" w14:textId="77777777" w:rsidR="005273C8" w:rsidRDefault="005273C8" w:rsidP="003037D1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</w:rPr>
            </w:pPr>
          </w:p>
        </w:tc>
      </w:tr>
      <w:tr w:rsidR="00AC6779" w14:paraId="06C73EBD" w14:textId="77777777" w:rsidTr="0443AAFD">
        <w:trPr>
          <w:trHeight w:val="731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C63CC4" w14:textId="63771D57" w:rsidR="00AC6779" w:rsidRPr="001E0186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  <w:b/>
                <w:bCs/>
              </w:rPr>
            </w:pPr>
            <w:r w:rsidRPr="001E0186">
              <w:rPr>
                <w:rFonts w:ascii="FlandersArtSerif-Regular" w:eastAsia="Arial" w:hAnsi="FlandersArtSerif-Regular" w:cs="Arial"/>
                <w:b/>
                <w:bCs/>
              </w:rPr>
              <w:t>Toepassing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60198" w14:textId="77777777" w:rsidR="00AC6779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5098" w:type="dxa"/>
            <w:vMerge/>
          </w:tcPr>
          <w:p w14:paraId="75883E34" w14:textId="75479FB1" w:rsidR="00AC6779" w:rsidRDefault="00AC6779" w:rsidP="00AC6779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</w:tr>
      <w:tr w:rsidR="00AC6779" w14:paraId="3EBC593F" w14:textId="77777777" w:rsidTr="0443AAFD">
        <w:trPr>
          <w:trHeight w:val="730"/>
        </w:trPr>
        <w:tc>
          <w:tcPr>
            <w:tcW w:w="1413" w:type="dxa"/>
            <w:shd w:val="clear" w:color="auto" w:fill="FFFFFF" w:themeFill="background1"/>
          </w:tcPr>
          <w:p w14:paraId="03ACB642" w14:textId="7A8FFBC5" w:rsidR="00AC6779" w:rsidRPr="001E0186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  <w:b/>
                <w:bCs/>
              </w:rPr>
            </w:pPr>
            <w:r w:rsidRPr="001E0186">
              <w:rPr>
                <w:rFonts w:ascii="FlandersArtSerif-Regular" w:eastAsia="Arial" w:hAnsi="FlandersArtSerif-Regular" w:cs="Arial"/>
                <w:b/>
                <w:bCs/>
              </w:rPr>
              <w:t>Merk</w:t>
            </w:r>
          </w:p>
        </w:tc>
        <w:tc>
          <w:tcPr>
            <w:tcW w:w="3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3D8A5DF" w14:textId="77777777" w:rsidR="00AC6779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5098" w:type="dxa"/>
            <w:vMerge/>
          </w:tcPr>
          <w:p w14:paraId="24BE973A" w14:textId="7D0D5617" w:rsidR="00AC6779" w:rsidRDefault="00AC6779" w:rsidP="00AC6779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</w:tr>
      <w:tr w:rsidR="00AC6779" w14:paraId="7858AE4A" w14:textId="77777777" w:rsidTr="0443AAFD">
        <w:trPr>
          <w:trHeight w:val="73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3A770" w14:textId="6D009318" w:rsidR="00AC6779" w:rsidRPr="001E0186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  <w:b/>
                <w:bCs/>
              </w:rPr>
            </w:pPr>
            <w:r w:rsidRPr="001E0186">
              <w:rPr>
                <w:rFonts w:ascii="FlandersArtSerif-Regular" w:eastAsia="Arial" w:hAnsi="FlandersArtSerif-Regular" w:cs="Arial"/>
                <w:b/>
                <w:bCs/>
              </w:rPr>
              <w:t>Ty</w:t>
            </w:r>
            <w:r w:rsidR="003037D1" w:rsidRPr="001E0186">
              <w:rPr>
                <w:rFonts w:ascii="FlandersArtSerif-Regular" w:eastAsia="Arial" w:hAnsi="FlandersArtSerif-Regular" w:cs="Arial"/>
                <w:b/>
                <w:bCs/>
              </w:rPr>
              <w:t>p</w:t>
            </w:r>
            <w:r w:rsidRPr="001E0186">
              <w:rPr>
                <w:rFonts w:ascii="FlandersArtSerif-Regular" w:eastAsia="Arial" w:hAnsi="FlandersArtSerif-Regular" w:cs="Arial"/>
                <w:b/>
                <w:bCs/>
              </w:rPr>
              <w:t>e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6128" w14:textId="77777777" w:rsidR="00AC6779" w:rsidRDefault="00AC6779" w:rsidP="003037D1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5098" w:type="dxa"/>
            <w:vMerge/>
          </w:tcPr>
          <w:p w14:paraId="5AB8A32C" w14:textId="4C9102C2" w:rsidR="00AC6779" w:rsidRDefault="00AC6779" w:rsidP="00AC6779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</w:tr>
      <w:tr w:rsidR="003037D1" w14:paraId="221370B9" w14:textId="77777777" w:rsidTr="00A4262E">
        <w:trPr>
          <w:trHeight w:val="249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64BE1A" w14:textId="77777777" w:rsidR="003037D1" w:rsidRPr="00AC6779" w:rsidRDefault="003037D1" w:rsidP="00AC6779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DDA824" w14:textId="77777777" w:rsidR="003037D1" w:rsidRDefault="003037D1" w:rsidP="00AC6779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882580" w14:textId="77777777" w:rsidR="003037D1" w:rsidRDefault="003037D1" w:rsidP="00AC6779">
            <w:pPr>
              <w:tabs>
                <w:tab w:val="left" w:pos="1428"/>
              </w:tabs>
              <w:rPr>
                <w:rFonts w:ascii="FlandersArtSerif-Regular" w:eastAsia="Arial" w:hAnsi="FlandersArtSerif-Regular" w:cs="Arial"/>
              </w:rPr>
            </w:pPr>
          </w:p>
        </w:tc>
      </w:tr>
      <w:tr w:rsidR="00AC6779" w14:paraId="3A309973" w14:textId="77777777" w:rsidTr="003037D1">
        <w:trPr>
          <w:trHeight w:val="249"/>
        </w:trPr>
        <w:tc>
          <w:tcPr>
            <w:tcW w:w="10195" w:type="dxa"/>
            <w:gridSpan w:val="5"/>
            <w:tcBorders>
              <w:top w:val="single" w:sz="4" w:space="0" w:color="auto"/>
            </w:tcBorders>
            <w:shd w:val="clear" w:color="auto" w:fill="FF0000"/>
          </w:tcPr>
          <w:p w14:paraId="48E86851" w14:textId="77777777" w:rsidR="003037D1" w:rsidRDefault="003037D1" w:rsidP="003037D1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</w:rPr>
            </w:pPr>
          </w:p>
          <w:p w14:paraId="122BC833" w14:textId="77777777" w:rsidR="00AC6779" w:rsidRPr="009A54E2" w:rsidRDefault="00AC6779" w:rsidP="003037D1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9A54E2">
              <w:rPr>
                <w:rFonts w:ascii="FlandersArtSerif-Regular" w:eastAsia="Arial" w:hAnsi="FlandersArtSerif-Regular" w:cs="Arial"/>
                <w:b/>
                <w:bCs/>
              </w:rPr>
              <w:t>Uitsluitend te gebruiken voor werkzaamheden die bepaald zijn in de gebruikershandleiding. Deze veiligheidsinstructiekaart is opgemaakt voor werknemers.</w:t>
            </w:r>
          </w:p>
          <w:p w14:paraId="1D3CA271" w14:textId="16F6B934" w:rsidR="003037D1" w:rsidRDefault="003037D1" w:rsidP="003037D1">
            <w:pPr>
              <w:tabs>
                <w:tab w:val="left" w:pos="1428"/>
              </w:tabs>
              <w:jc w:val="center"/>
              <w:rPr>
                <w:rFonts w:ascii="FlandersArtSerif-Regular" w:eastAsia="Arial" w:hAnsi="FlandersArtSerif-Regular" w:cs="Arial"/>
              </w:rPr>
            </w:pPr>
          </w:p>
        </w:tc>
      </w:tr>
    </w:tbl>
    <w:p w14:paraId="72BEFF03" w14:textId="098B94F7" w:rsidR="00F51938" w:rsidRDefault="00F51938" w:rsidP="00F51938">
      <w:pPr>
        <w:tabs>
          <w:tab w:val="left" w:pos="1428"/>
        </w:tabs>
        <w:rPr>
          <w:rFonts w:ascii="FlandersArtSerif-Regular" w:eastAsia="Arial" w:hAnsi="FlandersArtSerif-Regular" w:cs="Arial"/>
        </w:rPr>
      </w:pPr>
      <w:bookmarkStart w:id="0" w:name="_gjdgxs" w:colFirst="0" w:colLast="0"/>
      <w:bookmarkEnd w:id="0"/>
    </w:p>
    <w:tbl>
      <w:tblPr>
        <w:tblStyle w:val="4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595"/>
        <w:gridCol w:w="1402"/>
        <w:gridCol w:w="1417"/>
        <w:gridCol w:w="1373"/>
        <w:gridCol w:w="1447"/>
        <w:gridCol w:w="1496"/>
      </w:tblGrid>
      <w:tr w:rsidR="004D6EB5" w:rsidRPr="00AC6779" w14:paraId="4E2B67DB" w14:textId="77777777" w:rsidTr="003037D1">
        <w:trPr>
          <w:trHeight w:val="750"/>
          <w:jc w:val="center"/>
        </w:trPr>
        <w:tc>
          <w:tcPr>
            <w:tcW w:w="10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B67DA" w14:textId="77777777" w:rsidR="004D6EB5" w:rsidRPr="00AC6779" w:rsidRDefault="00EA6D6C">
            <w:pPr>
              <w:jc w:val="center"/>
              <w:rPr>
                <w:rFonts w:ascii="FlandersArtSerif-Regular" w:eastAsia="Arial" w:hAnsi="FlandersArtSerif-Regular" w:cs="Arial"/>
                <w:b/>
              </w:rPr>
            </w:pPr>
            <w:r w:rsidRPr="00AC6779">
              <w:rPr>
                <w:rFonts w:ascii="FlandersArtSerif-Regular" w:eastAsia="Arial" w:hAnsi="FlandersArtSerif-Regular" w:cs="Arial"/>
                <w:b/>
                <w:color w:val="C75B12"/>
              </w:rPr>
              <w:t>TOEPASSELIJKE PICTOGRAMMEN – VERPLICHTE INDIVIDUELE UITRUSTING</w:t>
            </w:r>
          </w:p>
        </w:tc>
      </w:tr>
      <w:tr w:rsidR="003037D1" w:rsidRPr="00AC6779" w14:paraId="7C26B0FA" w14:textId="77777777" w:rsidTr="003037D1">
        <w:trPr>
          <w:trHeight w:val="1393"/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C9FB5" w14:textId="58D523DF" w:rsidR="003037D1" w:rsidRPr="009A54E2" w:rsidRDefault="009A54E2" w:rsidP="003037D1">
            <w:pPr>
              <w:jc w:val="center"/>
              <w:rPr>
                <w:rFonts w:ascii="FlandersArtSerif-Regular" w:eastAsia="Arial" w:hAnsi="FlandersArtSerif-Regular" w:cs="Arial"/>
                <w:b/>
              </w:rPr>
            </w:pPr>
            <w:r w:rsidRPr="009A54E2">
              <w:rPr>
                <w:rFonts w:ascii="FlandersArtSerif-Regular" w:hAnsi="FlandersArtSerif-Regular"/>
                <w:noProof/>
              </w:rPr>
              <w:drawing>
                <wp:anchor distT="0" distB="0" distL="114300" distR="114300" simplePos="0" relativeHeight="251658241" behindDoc="0" locked="0" layoutInCell="1" hidden="0" allowOverlap="1" wp14:anchorId="6F5B1612" wp14:editId="041E9B6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-429895</wp:posOffset>
                  </wp:positionV>
                  <wp:extent cx="629285" cy="53403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534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79C86" w14:textId="4D76923E" w:rsidR="003037D1" w:rsidRPr="009A54E2" w:rsidRDefault="003037D1" w:rsidP="009A54E2">
            <w:pPr>
              <w:jc w:val="center"/>
              <w:rPr>
                <w:rFonts w:ascii="FlandersArtSerif-Regular" w:eastAsia="Arial" w:hAnsi="FlandersArtSerif-Regular" w:cs="Arial"/>
                <w:b/>
                <w:noProof/>
              </w:rPr>
            </w:pPr>
            <w:r w:rsidRPr="009A54E2">
              <w:rPr>
                <w:rFonts w:ascii="FlandersArtSerif-Regular" w:eastAsia="Arial" w:hAnsi="FlandersArtSerif-Regular" w:cs="Arial"/>
              </w:rPr>
              <w:t>Veiligheidskledij verplicht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C9C3F" w14:textId="253D4D5C" w:rsidR="003037D1" w:rsidRPr="009A54E2" w:rsidRDefault="003037D1" w:rsidP="009A54E2">
            <w:pPr>
              <w:jc w:val="center"/>
              <w:rPr>
                <w:rFonts w:ascii="FlandersArtSerif-Regular" w:eastAsia="Arial" w:hAnsi="FlandersArtSerif-Regular" w:cs="Arial"/>
                <w:noProof/>
              </w:rPr>
            </w:pPr>
            <w:r w:rsidRPr="009A54E2">
              <w:rPr>
                <w:rFonts w:ascii="FlandersArtSerif-Regular" w:eastAsia="Arial" w:hAnsi="FlandersArtSerif-Regular" w:cs="Arial"/>
              </w:rPr>
              <w:t>Veiligheids</w:t>
            </w:r>
            <w:r w:rsidR="009A54E2" w:rsidRPr="009A54E2">
              <w:rPr>
                <w:rFonts w:ascii="FlandersArtSerif-Regular" w:eastAsia="Arial" w:hAnsi="FlandersArtSerif-Regular" w:cs="Arial"/>
              </w:rPr>
              <w:t>-</w:t>
            </w:r>
            <w:r w:rsidRPr="009A54E2">
              <w:rPr>
                <w:rFonts w:ascii="FlandersArtSerif-Regular" w:eastAsia="Arial" w:hAnsi="FlandersArtSerif-Regular" w:cs="Arial"/>
              </w:rPr>
              <w:t>schoenen verplicht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2CF04" w14:textId="0040B010" w:rsidR="003037D1" w:rsidRPr="009A54E2" w:rsidRDefault="003037D1" w:rsidP="009A54E2">
            <w:pPr>
              <w:jc w:val="center"/>
              <w:rPr>
                <w:rFonts w:ascii="FlandersArtSerif-Regular" w:eastAsia="Arial" w:hAnsi="FlandersArtSerif-Regular" w:cs="Arial"/>
                <w:noProof/>
              </w:rPr>
            </w:pPr>
            <w:r w:rsidRPr="009A54E2">
              <w:rPr>
                <w:rFonts w:ascii="FlandersArtSerif-Regular" w:eastAsia="Arial" w:hAnsi="FlandersArtSerif-Regular" w:cs="Arial"/>
              </w:rPr>
              <w:t>Geschikte handschoenen verplicht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C93C9" w14:textId="391094C5" w:rsidR="003037D1" w:rsidRPr="009A54E2" w:rsidRDefault="003037D1" w:rsidP="009A54E2">
            <w:pPr>
              <w:jc w:val="center"/>
              <w:rPr>
                <w:rFonts w:ascii="FlandersArtSerif-Regular" w:eastAsia="Arial" w:hAnsi="FlandersArtSerif-Regular" w:cs="Arial"/>
                <w:noProof/>
              </w:rPr>
            </w:pPr>
            <w:proofErr w:type="spellStart"/>
            <w:r w:rsidRPr="009A54E2">
              <w:rPr>
                <w:rFonts w:ascii="FlandersArtSerif-Regular" w:eastAsia="Arial" w:hAnsi="FlandersArtSerif-Regular" w:cs="Arial"/>
              </w:rPr>
              <w:t>Veiligheids</w:t>
            </w:r>
            <w:r w:rsidR="009A54E2">
              <w:rPr>
                <w:rFonts w:ascii="FlandersArtSerif-Regular" w:eastAsia="Arial" w:hAnsi="FlandersArtSerif-Regular" w:cs="Arial"/>
              </w:rPr>
              <w:t>-</w:t>
            </w:r>
            <w:r w:rsidRPr="009A54E2">
              <w:rPr>
                <w:rFonts w:ascii="FlandersArtSerif-Regular" w:eastAsia="Arial" w:hAnsi="FlandersArtSerif-Regular" w:cs="Arial"/>
              </w:rPr>
              <w:t>helm</w:t>
            </w:r>
            <w:proofErr w:type="spellEnd"/>
            <w:r w:rsidRPr="009A54E2">
              <w:rPr>
                <w:rFonts w:ascii="FlandersArtSerif-Regular" w:eastAsia="Arial" w:hAnsi="FlandersArtSerif-Regular" w:cs="Arial"/>
              </w:rPr>
              <w:t xml:space="preserve"> verplicht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E5CDD" w14:textId="4C28111F" w:rsidR="003037D1" w:rsidRPr="009A54E2" w:rsidRDefault="003037D1" w:rsidP="009A54E2">
            <w:pPr>
              <w:jc w:val="center"/>
              <w:rPr>
                <w:rFonts w:ascii="FlandersArtSerif-Regular" w:eastAsia="Arial" w:hAnsi="FlandersArtSerif-Regular" w:cs="Arial"/>
                <w:noProof/>
              </w:rPr>
            </w:pPr>
            <w:r w:rsidRPr="009A54E2">
              <w:rPr>
                <w:rFonts w:ascii="FlandersArtSerif-Regular" w:eastAsia="Arial" w:hAnsi="FlandersArtSerif-Regular" w:cs="Arial"/>
              </w:rPr>
              <w:t>Oog</w:t>
            </w:r>
            <w:r w:rsidR="009A54E2">
              <w:rPr>
                <w:rFonts w:ascii="FlandersArtSerif-Regular" w:eastAsia="Arial" w:hAnsi="FlandersArtSerif-Regular" w:cs="Arial"/>
              </w:rPr>
              <w:t>-</w:t>
            </w:r>
            <w:r w:rsidRPr="009A54E2">
              <w:rPr>
                <w:rFonts w:ascii="FlandersArtSerif-Regular" w:eastAsia="Arial" w:hAnsi="FlandersArtSerif-Regular" w:cs="Arial"/>
              </w:rPr>
              <w:t>bescherming verplicht.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D51C5" w14:textId="3EE7E8F1" w:rsidR="003037D1" w:rsidRPr="009A54E2" w:rsidRDefault="003037D1" w:rsidP="009A54E2">
            <w:pPr>
              <w:jc w:val="center"/>
              <w:rPr>
                <w:rFonts w:ascii="FlandersArtSerif-Regular" w:eastAsia="Arial" w:hAnsi="FlandersArtSerif-Regular" w:cs="Arial"/>
                <w:b/>
              </w:rPr>
            </w:pPr>
            <w:r w:rsidRPr="009A54E2">
              <w:rPr>
                <w:rFonts w:ascii="FlandersArtSerif-Regular" w:eastAsia="Arial" w:hAnsi="FlandersArtSerif-Regular" w:cs="Arial"/>
                <w:b/>
              </w:rPr>
              <w:t>Algemene</w:t>
            </w:r>
          </w:p>
        </w:tc>
      </w:tr>
      <w:tr w:rsidR="003037D1" w:rsidRPr="00AC6779" w14:paraId="4E2B67EB" w14:textId="77777777" w:rsidTr="00017485">
        <w:trPr>
          <w:trHeight w:val="1393"/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B67E4" w14:textId="2E18D98A" w:rsidR="003037D1" w:rsidRPr="009A54E2" w:rsidRDefault="003037D1" w:rsidP="003037D1">
            <w:pPr>
              <w:jc w:val="center"/>
              <w:rPr>
                <w:rFonts w:ascii="FlandersArtSerif-Regular" w:eastAsia="Arial" w:hAnsi="FlandersArtSerif-Regular" w:cs="Arial"/>
                <w:bCs/>
              </w:rPr>
            </w:pPr>
            <w:r w:rsidRPr="009A54E2">
              <w:rPr>
                <w:rFonts w:ascii="FlandersArtSerif-Regular" w:eastAsia="Arial" w:hAnsi="FlandersArtSerif-Regular" w:cs="Arial"/>
                <w:bCs/>
              </w:rPr>
              <w:t>Lees de handleiding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B67E5" w14:textId="0A5E45BF" w:rsidR="003037D1" w:rsidRPr="009A54E2" w:rsidRDefault="003037D1" w:rsidP="003037D1">
            <w:pPr>
              <w:jc w:val="center"/>
              <w:rPr>
                <w:rFonts w:ascii="FlandersArtSerif-Regular" w:eastAsia="Arial" w:hAnsi="FlandersArtSerif-Regular" w:cs="Arial"/>
              </w:rPr>
            </w:pPr>
            <w:r w:rsidRPr="009A54E2">
              <w:rPr>
                <w:rFonts w:ascii="FlandersArtSerif-Regular" w:eastAsia="Arial" w:hAnsi="FlandersArtSerif-Regular" w:cs="Arial"/>
                <w:b/>
                <w:noProof/>
              </w:rPr>
              <w:drawing>
                <wp:inline distT="114300" distB="114300" distL="114300" distR="114300" wp14:anchorId="5DA67638" wp14:editId="56122745">
                  <wp:extent cx="804496" cy="81343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96" cy="813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B67E6" w14:textId="1179759C" w:rsidR="003037D1" w:rsidRPr="009A54E2" w:rsidRDefault="003037D1" w:rsidP="003037D1">
            <w:pPr>
              <w:jc w:val="center"/>
              <w:rPr>
                <w:rFonts w:ascii="FlandersArtSerif-Regular" w:eastAsia="Arial" w:hAnsi="FlandersArtSerif-Regular" w:cs="Arial"/>
              </w:rPr>
            </w:pPr>
            <w:r w:rsidRPr="009A54E2">
              <w:rPr>
                <w:rFonts w:ascii="FlandersArtSerif-Regular" w:eastAsia="Arial" w:hAnsi="FlandersArtSerif-Regular" w:cs="Arial"/>
                <w:noProof/>
              </w:rPr>
              <w:drawing>
                <wp:inline distT="0" distB="0" distL="114300" distR="114300" wp14:anchorId="7BA19897" wp14:editId="0167DE88">
                  <wp:extent cx="775335" cy="775335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B67E7" w14:textId="08D0BCAF" w:rsidR="003037D1" w:rsidRPr="009A54E2" w:rsidRDefault="003037D1" w:rsidP="003037D1">
            <w:pPr>
              <w:jc w:val="center"/>
              <w:rPr>
                <w:rFonts w:ascii="FlandersArtSerif-Regular" w:eastAsia="Arial" w:hAnsi="FlandersArtSerif-Regular" w:cs="Arial"/>
              </w:rPr>
            </w:pPr>
            <w:r w:rsidRPr="009A54E2">
              <w:rPr>
                <w:rFonts w:ascii="FlandersArtSerif-Regular" w:eastAsia="Arial" w:hAnsi="FlandersArtSerif-Regular" w:cs="Arial"/>
                <w:noProof/>
              </w:rPr>
              <w:drawing>
                <wp:inline distT="0" distB="0" distL="114300" distR="114300" wp14:anchorId="4AE33EAC" wp14:editId="0AE81B33">
                  <wp:extent cx="784860" cy="78486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B67E8" w14:textId="05683312" w:rsidR="003037D1" w:rsidRPr="009A54E2" w:rsidRDefault="003037D1" w:rsidP="003037D1">
            <w:pPr>
              <w:jc w:val="center"/>
              <w:rPr>
                <w:rFonts w:ascii="FlandersArtSerif-Regular" w:eastAsia="Arial" w:hAnsi="FlandersArtSerif-Regular" w:cs="Arial"/>
              </w:rPr>
            </w:pPr>
            <w:r w:rsidRPr="009A54E2">
              <w:rPr>
                <w:rFonts w:ascii="FlandersArtSerif-Regular" w:eastAsia="Arial" w:hAnsi="FlandersArtSerif-Regular" w:cs="Arial"/>
                <w:noProof/>
              </w:rPr>
              <w:drawing>
                <wp:inline distT="0" distB="0" distL="114300" distR="114300" wp14:anchorId="097BEE38" wp14:editId="726E820E">
                  <wp:extent cx="705485" cy="70485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B67E9" w14:textId="14803745" w:rsidR="003037D1" w:rsidRPr="009A54E2" w:rsidRDefault="003037D1" w:rsidP="003037D1">
            <w:pPr>
              <w:jc w:val="center"/>
              <w:rPr>
                <w:rFonts w:ascii="FlandersArtSerif-Regular" w:eastAsia="Arial" w:hAnsi="FlandersArtSerif-Regular" w:cs="Arial"/>
              </w:rPr>
            </w:pPr>
            <w:r w:rsidRPr="009A54E2">
              <w:rPr>
                <w:rFonts w:ascii="FlandersArtSerif-Regular" w:eastAsia="Arial" w:hAnsi="FlandersArtSerif-Regular" w:cs="Arial"/>
                <w:noProof/>
              </w:rPr>
              <w:drawing>
                <wp:inline distT="0" distB="0" distL="114300" distR="114300" wp14:anchorId="15D50000" wp14:editId="276DC0BD">
                  <wp:extent cx="789622" cy="789622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2" cy="789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2B67EA" w14:textId="3887EA1A" w:rsidR="003037D1" w:rsidRPr="009A54E2" w:rsidRDefault="003037D1" w:rsidP="003037D1">
            <w:pPr>
              <w:jc w:val="center"/>
              <w:rPr>
                <w:rFonts w:ascii="FlandersArtSerif-Regular" w:eastAsia="Arial" w:hAnsi="FlandersArtSerif-Regular" w:cs="Arial"/>
                <w:b/>
              </w:rPr>
            </w:pPr>
            <w:r w:rsidRPr="009A54E2">
              <w:rPr>
                <w:rFonts w:ascii="FlandersArtSerif-Regular" w:eastAsia="Arial" w:hAnsi="FlandersArtSerif-Regular" w:cs="Arial"/>
                <w:b/>
              </w:rPr>
              <w:t>Specifieke</w:t>
            </w:r>
          </w:p>
        </w:tc>
      </w:tr>
      <w:tr w:rsidR="003037D1" w:rsidRPr="00AC6779" w14:paraId="4E2B67ED" w14:textId="77777777" w:rsidTr="00017485">
        <w:trPr>
          <w:trHeight w:val="279"/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B67EC" w14:textId="1BE31E84" w:rsidR="003037D1" w:rsidRPr="00AC6779" w:rsidRDefault="00017485" w:rsidP="003037D1">
            <w:pPr>
              <w:rPr>
                <w:rFonts w:ascii="FlandersArtSerif-Regular" w:eastAsia="Arial" w:hAnsi="FlandersArtSerif-Regular" w:cs="Arial"/>
              </w:rPr>
            </w:pPr>
            <w:r w:rsidRPr="00017485">
              <w:rPr>
                <w:rFonts w:ascii="FlandersArtSerif-Regular" w:eastAsia="Arial" w:hAnsi="FlandersArtSerif-Regular" w:cs="Arial"/>
                <w:i/>
                <w:iCs/>
              </w:rPr>
              <w:t>Vul aan/schrap wat niet past.</w:t>
            </w:r>
            <w:r w:rsidRPr="00017485">
              <w:rPr>
                <w:rFonts w:ascii="FlandersArtSerif-Regular" w:eastAsia="Arial" w:hAnsi="FlandersArtSerif-Regular" w:cs="Arial"/>
              </w:rPr>
              <w:t xml:space="preserve"> </w:t>
            </w:r>
          </w:p>
        </w:tc>
      </w:tr>
      <w:tr w:rsidR="00FE38DB" w:rsidRPr="00AC6779" w14:paraId="77F40396" w14:textId="77777777" w:rsidTr="00017485">
        <w:trPr>
          <w:trHeight w:val="279"/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1B546" w14:textId="77777777" w:rsidR="00FE38DB" w:rsidRPr="00AC6779" w:rsidRDefault="00FE38DB" w:rsidP="003037D1">
            <w:pPr>
              <w:rPr>
                <w:rFonts w:ascii="FlandersArtSerif-Regular" w:eastAsia="Arial" w:hAnsi="FlandersArtSerif-Regular" w:cs="Arial"/>
              </w:rPr>
            </w:pPr>
          </w:p>
        </w:tc>
      </w:tr>
      <w:tr w:rsidR="003037D1" w:rsidRPr="00AC6779" w14:paraId="3F8B99A7" w14:textId="77777777" w:rsidTr="00FE38DB">
        <w:trPr>
          <w:trHeight w:val="279"/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D654AF" w14:textId="77777777" w:rsidR="003037D1" w:rsidRDefault="003037D1" w:rsidP="003037D1">
            <w:pPr>
              <w:jc w:val="center"/>
              <w:rPr>
                <w:rFonts w:ascii="FlandersArtSerif-Regular" w:eastAsia="Arial" w:hAnsi="FlandersArtSerif-Regular" w:cs="Arial"/>
              </w:rPr>
            </w:pPr>
          </w:p>
          <w:p w14:paraId="608FE72D" w14:textId="07F4BD6D" w:rsidR="003037D1" w:rsidRDefault="009A54E2" w:rsidP="003037D1">
            <w:pPr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9A54E2">
              <w:rPr>
                <w:rFonts w:ascii="FlandersArtSerif-Regular" w:eastAsia="Arial" w:hAnsi="FlandersArtSerif-Regular" w:cs="Arial"/>
                <w:b/>
                <w:bCs/>
              </w:rPr>
              <w:t>VOORKOMINGMAATREGELEN</w:t>
            </w:r>
          </w:p>
          <w:p w14:paraId="5313C328" w14:textId="25C38DB9" w:rsidR="00017485" w:rsidRPr="00017485" w:rsidRDefault="00017485" w:rsidP="003037D1">
            <w:pPr>
              <w:jc w:val="center"/>
              <w:rPr>
                <w:rFonts w:ascii="FlandersArtSerif-Regular" w:eastAsia="Arial" w:hAnsi="FlandersArtSerif-Regular" w:cs="Arial"/>
                <w:i/>
                <w:iCs/>
              </w:rPr>
            </w:pPr>
            <w:r w:rsidRPr="00017485">
              <w:rPr>
                <w:rFonts w:ascii="FlandersArtSerif-Regular" w:eastAsia="Arial" w:hAnsi="FlandersArtSerif-Regular" w:cs="Arial"/>
                <w:i/>
                <w:iCs/>
              </w:rPr>
              <w:t>Vul aan/schrap wat niet past</w:t>
            </w:r>
          </w:p>
          <w:p w14:paraId="481A99D0" w14:textId="097B76F9" w:rsidR="003037D1" w:rsidRPr="00AC6779" w:rsidRDefault="003037D1" w:rsidP="003037D1">
            <w:pPr>
              <w:jc w:val="center"/>
              <w:rPr>
                <w:rFonts w:ascii="FlandersArtSerif-Regular" w:eastAsia="Arial" w:hAnsi="FlandersArtSerif-Regular" w:cs="Aria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8F7E29" w:rsidRPr="00AC6779" w14:paraId="0E6CEAC1" w14:textId="77777777" w:rsidTr="008F7E29">
        <w:trPr>
          <w:trHeight w:val="483"/>
        </w:trPr>
        <w:tc>
          <w:tcPr>
            <w:tcW w:w="3539" w:type="dxa"/>
          </w:tcPr>
          <w:p w14:paraId="05D9F1C9" w14:textId="77777777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2347186A" w14:textId="77777777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4C2AF7F9" w14:textId="77777777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409B4424" w14:textId="77777777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3AFECB9E" w14:textId="4353C678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Algemene veiligheidsvoorschriften</w:t>
            </w:r>
          </w:p>
          <w:p w14:paraId="53B23597" w14:textId="1F91E4AF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</w:tc>
        <w:tc>
          <w:tcPr>
            <w:tcW w:w="6656" w:type="dxa"/>
          </w:tcPr>
          <w:p w14:paraId="6DB87BA2" w14:textId="77777777" w:rsidR="008F7E29" w:rsidRPr="00AC6779" w:rsidRDefault="008F7E29" w:rsidP="008F7E29">
            <w:pPr>
              <w:pStyle w:val="Lijstalinea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Toestel uitsluitend te bedienen / af te stellen door 1 persoon met voldoende opleiding en onder toezicht.</w:t>
            </w:r>
          </w:p>
          <w:p w14:paraId="596BDDC7" w14:textId="77777777" w:rsidR="008F7E29" w:rsidRPr="00AC6779" w:rsidRDefault="008F7E29" w:rsidP="008F7E29">
            <w:pPr>
              <w:pStyle w:val="Lijstalinea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Lees aandachtig de handleiding en volg de door de leverancier aanbevolen veiligheids- en onderhoudsrichtlijnen.</w:t>
            </w:r>
          </w:p>
          <w:p w14:paraId="1A27F2BD" w14:textId="77777777" w:rsidR="008F7E29" w:rsidRPr="00AC6779" w:rsidRDefault="008F7E29" w:rsidP="008F7E29">
            <w:pPr>
              <w:pStyle w:val="Lijstalinea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De handleiding en veiligheidsinstructiekaart vormen steeds één geheel.</w:t>
            </w:r>
          </w:p>
          <w:p w14:paraId="524378ED" w14:textId="77777777" w:rsidR="008F7E29" w:rsidRPr="00AC6779" w:rsidRDefault="008F7E29" w:rsidP="008F7E29">
            <w:pPr>
              <w:pStyle w:val="Lijstalinea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 xml:space="preserve">Controleer voor elk gebruik op mogelijke zichtbare gebreken. Bij twijfel niet gebruiken en advies inwinnen bij een bevoegd </w:t>
            </w:r>
            <w:r w:rsidRPr="00AC6779">
              <w:rPr>
                <w:rFonts w:ascii="FlandersArtSerif-Regular" w:eastAsia="Arial" w:hAnsi="FlandersArtSerif-Regular" w:cs="Arial"/>
              </w:rPr>
              <w:lastRenderedPageBreak/>
              <w:t>persoon.</w:t>
            </w:r>
          </w:p>
          <w:p w14:paraId="76BEBD31" w14:textId="3BCD690A" w:rsidR="008F7E29" w:rsidRPr="00AC6779" w:rsidRDefault="008F7E29" w:rsidP="008F7E29">
            <w:pPr>
              <w:pStyle w:val="Lijstalinea"/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</w:tc>
      </w:tr>
      <w:tr w:rsidR="008F7E29" w:rsidRPr="00AC6779" w14:paraId="5A20CC18" w14:textId="77777777" w:rsidTr="008F7E29">
        <w:trPr>
          <w:trHeight w:val="746"/>
        </w:trPr>
        <w:tc>
          <w:tcPr>
            <w:tcW w:w="3539" w:type="dxa"/>
          </w:tcPr>
          <w:p w14:paraId="12B98F37" w14:textId="77777777" w:rsidR="008F7E29" w:rsidRPr="003037D1" w:rsidRDefault="008F7E29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21F90CF6" w14:textId="14353B46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Transport</w:t>
            </w:r>
          </w:p>
        </w:tc>
        <w:tc>
          <w:tcPr>
            <w:tcW w:w="6656" w:type="dxa"/>
          </w:tcPr>
          <w:p w14:paraId="6A7308AD" w14:textId="426F4BBD" w:rsidR="008F7E29" w:rsidRPr="00AC6779" w:rsidRDefault="008F7E29" w:rsidP="008F7E29">
            <w:pPr>
              <w:pStyle w:val="Lijstalinea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Toestel leegmaken en reinigen voor transport.</w:t>
            </w:r>
          </w:p>
        </w:tc>
      </w:tr>
      <w:tr w:rsidR="008F7E29" w:rsidRPr="00AC6779" w14:paraId="68885767" w14:textId="77777777" w:rsidTr="008F7E29">
        <w:tc>
          <w:tcPr>
            <w:tcW w:w="3539" w:type="dxa"/>
          </w:tcPr>
          <w:p w14:paraId="5897D791" w14:textId="77777777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1B633A0F" w14:textId="77777777" w:rsidR="005C79B0" w:rsidRPr="003037D1" w:rsidRDefault="005C79B0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2C27DAC8" w14:textId="36880637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Vóór het gebruik</w:t>
            </w:r>
          </w:p>
          <w:p w14:paraId="658E56F8" w14:textId="5435B9DB" w:rsidR="008F7E29" w:rsidRPr="003037D1" w:rsidRDefault="008F7E29" w:rsidP="008F7E29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</w:tc>
        <w:tc>
          <w:tcPr>
            <w:tcW w:w="6656" w:type="dxa"/>
          </w:tcPr>
          <w:p w14:paraId="6B9AFDBA" w14:textId="7F8EC81B" w:rsidR="005C79B0" w:rsidRPr="00AC6779" w:rsidRDefault="005C79B0" w:rsidP="005C79B0">
            <w:pPr>
              <w:pStyle w:val="Lijstalinea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Ga na…</w:t>
            </w:r>
          </w:p>
          <w:p w14:paraId="3404C40E" w14:textId="1EF706A6" w:rsidR="005C79B0" w:rsidRPr="00AC6779" w:rsidRDefault="005C79B0" w:rsidP="005C79B0">
            <w:pPr>
              <w:pStyle w:val="Lijstalinea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Check...</w:t>
            </w:r>
          </w:p>
          <w:p w14:paraId="20AB592A" w14:textId="4540188D" w:rsidR="008F7E29" w:rsidRPr="00AC6779" w:rsidRDefault="005C79B0" w:rsidP="005C79B0">
            <w:pPr>
              <w:pStyle w:val="Lijstalinea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...</w:t>
            </w:r>
          </w:p>
        </w:tc>
      </w:tr>
      <w:tr w:rsidR="005C79B0" w:rsidRPr="00AC6779" w14:paraId="36F61F20" w14:textId="77777777" w:rsidTr="005C79B0">
        <w:tc>
          <w:tcPr>
            <w:tcW w:w="3539" w:type="dxa"/>
          </w:tcPr>
          <w:p w14:paraId="4EF24BAD" w14:textId="77777777" w:rsidR="005C79B0" w:rsidRPr="003037D1" w:rsidRDefault="005C79B0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0B2BEEE6" w14:textId="77777777" w:rsidR="005C79B0" w:rsidRPr="003037D1" w:rsidRDefault="005C79B0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Tijdens het gebruik</w:t>
            </w:r>
          </w:p>
          <w:p w14:paraId="1FBFC397" w14:textId="404DFE92" w:rsidR="005C79B0" w:rsidRPr="003037D1" w:rsidRDefault="005C79B0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</w:tc>
        <w:tc>
          <w:tcPr>
            <w:tcW w:w="6656" w:type="dxa"/>
          </w:tcPr>
          <w:p w14:paraId="7516505F" w14:textId="3D3C9532" w:rsidR="00B700BA" w:rsidRPr="00AC6779" w:rsidRDefault="00B700BA" w:rsidP="00B700BA">
            <w:pPr>
              <w:pStyle w:val="Lijstalinea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Zorg voor een werkomgeving zonder hindernissen.</w:t>
            </w:r>
          </w:p>
          <w:p w14:paraId="74163E06" w14:textId="49632972" w:rsidR="00B700BA" w:rsidRPr="00AC6779" w:rsidRDefault="00B700BA" w:rsidP="00B700BA">
            <w:pPr>
              <w:pStyle w:val="Lijstalinea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…</w:t>
            </w:r>
          </w:p>
          <w:p w14:paraId="1ABF463C" w14:textId="2B114CAA" w:rsidR="005C79B0" w:rsidRPr="00AC6779" w:rsidRDefault="005C79B0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</w:tc>
      </w:tr>
      <w:tr w:rsidR="005C79B0" w:rsidRPr="00AC6779" w14:paraId="31157617" w14:textId="77777777" w:rsidTr="005C79B0">
        <w:tc>
          <w:tcPr>
            <w:tcW w:w="3539" w:type="dxa"/>
          </w:tcPr>
          <w:p w14:paraId="46063FEF" w14:textId="77777777" w:rsidR="005C79B0" w:rsidRPr="003037D1" w:rsidRDefault="005C79B0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3756547F" w14:textId="77777777" w:rsidR="005C79B0" w:rsidRPr="003037D1" w:rsidRDefault="005C79B0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Na het gebruik</w:t>
            </w:r>
          </w:p>
          <w:p w14:paraId="4B265A3E" w14:textId="34839776" w:rsidR="005C79B0" w:rsidRPr="003037D1" w:rsidRDefault="005C79B0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</w:tc>
        <w:tc>
          <w:tcPr>
            <w:tcW w:w="6656" w:type="dxa"/>
          </w:tcPr>
          <w:p w14:paraId="3DC9BCDE" w14:textId="5EA2150C" w:rsidR="00B700BA" w:rsidRPr="00AC6779" w:rsidRDefault="00B700BA" w:rsidP="00B700BA">
            <w:pPr>
              <w:pStyle w:val="Lijstalinea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Ruim de werkpost op.</w:t>
            </w:r>
          </w:p>
          <w:p w14:paraId="1960C941" w14:textId="186C8C12" w:rsidR="005C79B0" w:rsidRPr="00AC6779" w:rsidRDefault="00B700BA" w:rsidP="00B700BA">
            <w:pPr>
              <w:pStyle w:val="Lijstalinea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Reinig het toestel.</w:t>
            </w:r>
          </w:p>
        </w:tc>
      </w:tr>
      <w:tr w:rsidR="005C79B0" w:rsidRPr="00AC6779" w14:paraId="5A7E2190" w14:textId="77777777" w:rsidTr="005C79B0">
        <w:tc>
          <w:tcPr>
            <w:tcW w:w="3539" w:type="dxa"/>
          </w:tcPr>
          <w:p w14:paraId="49980129" w14:textId="77777777" w:rsidR="005C79B0" w:rsidRPr="003037D1" w:rsidRDefault="005C79B0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4E586225" w14:textId="77777777" w:rsidR="00CE4BCF" w:rsidRPr="003037D1" w:rsidRDefault="00CE4BCF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0F212C35" w14:textId="77777777" w:rsidR="00CE4BCF" w:rsidRPr="003037D1" w:rsidRDefault="00CE4BCF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756DFCF9" w14:textId="2FBA0A12" w:rsidR="005C79B0" w:rsidRPr="003037D1" w:rsidRDefault="005C79B0" w:rsidP="005C79B0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Onderhoud en herstelling</w:t>
            </w:r>
          </w:p>
        </w:tc>
        <w:tc>
          <w:tcPr>
            <w:tcW w:w="6656" w:type="dxa"/>
          </w:tcPr>
          <w:p w14:paraId="4854E8A0" w14:textId="18C870F0" w:rsidR="00B700BA" w:rsidRPr="00AC6779" w:rsidRDefault="00B700BA" w:rsidP="00B700BA">
            <w:pPr>
              <w:pStyle w:val="Lijstalinea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Enkel uit te voeren door bevoegd personeel.</w:t>
            </w:r>
          </w:p>
          <w:p w14:paraId="013E1FC0" w14:textId="051DE3DA" w:rsidR="00B700BA" w:rsidRPr="00AC6779" w:rsidRDefault="00B700BA" w:rsidP="00B700BA">
            <w:pPr>
              <w:pStyle w:val="Lijstalinea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Uitsluitend uit te voeren bij spanningsloze (stekker uit of werkschakelaar op) machine.</w:t>
            </w:r>
          </w:p>
          <w:p w14:paraId="4754C105" w14:textId="2698D0B2" w:rsidR="00B700BA" w:rsidRPr="00AC6779" w:rsidRDefault="00B700BA" w:rsidP="00B700BA">
            <w:pPr>
              <w:pStyle w:val="Lijstalinea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Gebruik enkel de vervangonderdelen die door de fabrikant zijn voorgeschreven.</w:t>
            </w:r>
          </w:p>
          <w:p w14:paraId="178EC090" w14:textId="68C093DE" w:rsidR="005C79B0" w:rsidRPr="00AC6779" w:rsidRDefault="00B700BA" w:rsidP="00B700BA">
            <w:pPr>
              <w:pStyle w:val="Lijstalinea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Houd een register van onderhoud en herstelling bij.</w:t>
            </w:r>
          </w:p>
        </w:tc>
      </w:tr>
      <w:tr w:rsidR="00CE4BCF" w:rsidRPr="00AC6779" w14:paraId="4CC106A3" w14:textId="77777777" w:rsidTr="00CE4BCF">
        <w:tc>
          <w:tcPr>
            <w:tcW w:w="3539" w:type="dxa"/>
          </w:tcPr>
          <w:p w14:paraId="2BA22A2A" w14:textId="77777777" w:rsidR="00CE4BCF" w:rsidRPr="003037D1" w:rsidRDefault="00CE4BCF" w:rsidP="00CE4BCF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175138DB" w14:textId="77777777" w:rsidR="00CE4BCF" w:rsidRPr="003037D1" w:rsidRDefault="00CE4BCF" w:rsidP="00CE4BCF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Aandachtspunten</w:t>
            </w:r>
          </w:p>
          <w:p w14:paraId="5BC4472D" w14:textId="0738563E" w:rsidR="00CE4BCF" w:rsidRPr="003037D1" w:rsidRDefault="00CE4BCF" w:rsidP="00CE4BCF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</w:p>
        </w:tc>
        <w:tc>
          <w:tcPr>
            <w:tcW w:w="6656" w:type="dxa"/>
          </w:tcPr>
          <w:p w14:paraId="7E6F33AE" w14:textId="50D274EA" w:rsidR="00CE4BCF" w:rsidRPr="00AC6779" w:rsidRDefault="00CE4BCF" w:rsidP="00CE4BCF">
            <w:pPr>
              <w:pStyle w:val="Lijstalinea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SDS-fiche (i. g. v. chemische agentia)</w:t>
            </w:r>
          </w:p>
          <w:p w14:paraId="13EB8103" w14:textId="45514FE6" w:rsidR="00CE4BCF" w:rsidRPr="00AC6779" w:rsidRDefault="00CE4BCF" w:rsidP="00CE4BCF">
            <w:pPr>
              <w:pStyle w:val="Lijstalinea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…</w:t>
            </w:r>
          </w:p>
        </w:tc>
      </w:tr>
      <w:tr w:rsidR="00CE4BCF" w:rsidRPr="00AC6779" w14:paraId="1736DFA3" w14:textId="77777777" w:rsidTr="00CE4BCF">
        <w:tc>
          <w:tcPr>
            <w:tcW w:w="3539" w:type="dxa"/>
          </w:tcPr>
          <w:p w14:paraId="1A103879" w14:textId="77777777" w:rsidR="00CE4BCF" w:rsidRPr="003037D1" w:rsidRDefault="00CE4BCF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  <w:b/>
                <w:bCs/>
              </w:rPr>
            </w:pPr>
          </w:p>
          <w:p w14:paraId="2FB5DF85" w14:textId="77777777" w:rsidR="00CE4BCF" w:rsidRPr="003037D1" w:rsidRDefault="00CE4BCF" w:rsidP="00CE4BCF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EHBO</w:t>
            </w:r>
          </w:p>
          <w:p w14:paraId="1968C2A6" w14:textId="645B4DB7" w:rsidR="00CE4BCF" w:rsidRPr="003037D1" w:rsidRDefault="00CE4BCF" w:rsidP="00CE4BCF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  <w:b/>
                <w:bCs/>
              </w:rPr>
            </w:pPr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(</w:t>
            </w:r>
            <w:proofErr w:type="spellStart"/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>igv</w:t>
            </w:r>
            <w:proofErr w:type="spellEnd"/>
            <w:r w:rsidRPr="003037D1">
              <w:rPr>
                <w:rFonts w:ascii="FlandersArtSerif-Regular" w:eastAsia="Arial" w:hAnsi="FlandersArtSerif-Regular" w:cs="Arial"/>
                <w:b/>
                <w:bCs/>
              </w:rPr>
              <w:t xml:space="preserve"> chemische agentia)</w:t>
            </w:r>
          </w:p>
        </w:tc>
        <w:tc>
          <w:tcPr>
            <w:tcW w:w="6656" w:type="dxa"/>
          </w:tcPr>
          <w:p w14:paraId="322DE68E" w14:textId="77777777" w:rsidR="00CE4BCF" w:rsidRPr="00AC6779" w:rsidRDefault="00CE4BCF" w:rsidP="00CE4BCF">
            <w:pPr>
              <w:pStyle w:val="Lijstalinea"/>
              <w:widowControl w:val="0"/>
              <w:numPr>
                <w:ilvl w:val="0"/>
                <w:numId w:val="19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Veelvuldig spoelen…</w:t>
            </w:r>
          </w:p>
          <w:p w14:paraId="63002275" w14:textId="1A8A3180" w:rsidR="00CE4BCF" w:rsidRPr="00AC6779" w:rsidRDefault="00CE4BCF" w:rsidP="00CE4BCF">
            <w:pPr>
              <w:pStyle w:val="Lijstalinea"/>
              <w:widowControl w:val="0"/>
              <w:numPr>
                <w:ilvl w:val="0"/>
                <w:numId w:val="19"/>
              </w:numPr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…</w:t>
            </w:r>
          </w:p>
        </w:tc>
      </w:tr>
    </w:tbl>
    <w:p w14:paraId="3C8EEDAB" w14:textId="140DA61E" w:rsidR="00261001" w:rsidRPr="00AC6779" w:rsidRDefault="00261001">
      <w:pPr>
        <w:widowControl w:val="0"/>
        <w:spacing w:line="276" w:lineRule="auto"/>
        <w:rPr>
          <w:rFonts w:ascii="FlandersArtSerif-Regular" w:eastAsia="Arial" w:hAnsi="FlandersArtSerif-Regular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700BA" w:rsidRPr="00AC6779" w14:paraId="3B6A21F6" w14:textId="77777777" w:rsidTr="00FE38DB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623DA" w14:textId="0F760A5C" w:rsidR="00B700BA" w:rsidRPr="00AC6779" w:rsidRDefault="009A54E2" w:rsidP="00B700BA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</w:rPr>
            </w:pPr>
            <w:r>
              <w:rPr>
                <w:rFonts w:ascii="FlandersArtSerif-Regular" w:eastAsia="Arial" w:hAnsi="FlandersArtSerif-Regular" w:cs="Arial"/>
              </w:rPr>
              <w:t>VOOR GE</w:t>
            </w:r>
            <w:r w:rsidR="008D169D">
              <w:rPr>
                <w:rFonts w:ascii="FlandersArtSerif-Regular" w:eastAsia="Arial" w:hAnsi="FlandersArtSerif-Regular" w:cs="Arial"/>
              </w:rPr>
              <w:t>ZIEN</w:t>
            </w:r>
          </w:p>
        </w:tc>
      </w:tr>
    </w:tbl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700BA" w:rsidRPr="00AC6779" w14:paraId="212BB36D" w14:textId="77777777" w:rsidTr="00FE38DB">
        <w:tc>
          <w:tcPr>
            <w:tcW w:w="5097" w:type="dxa"/>
            <w:tcBorders>
              <w:top w:val="nil"/>
            </w:tcBorders>
          </w:tcPr>
          <w:p w14:paraId="669CCD36" w14:textId="512CC04F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Preventieadviseur</w:t>
            </w:r>
          </w:p>
          <w:p w14:paraId="28798488" w14:textId="206694EA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Handtekening:</w:t>
            </w:r>
          </w:p>
          <w:p w14:paraId="1A6BA496" w14:textId="2E95BE39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41AF5F3B" w14:textId="77777777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58DE2F2B" w14:textId="77777777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5EC475B0" w14:textId="77777777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14:paraId="090E0FA2" w14:textId="277A7B78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Preventieadviseur-arbeidsarts</w:t>
            </w:r>
            <w:r w:rsidR="00E36641">
              <w:rPr>
                <w:rStyle w:val="Voetnootmarkering"/>
                <w:rFonts w:ascii="FlandersArtSerif-Regular" w:eastAsia="Arial" w:hAnsi="FlandersArtSerif-Regular" w:cs="Arial"/>
              </w:rPr>
              <w:footnoteReference w:id="2"/>
            </w:r>
          </w:p>
          <w:p w14:paraId="7B7A62C2" w14:textId="77777777" w:rsidR="00B700BA" w:rsidRPr="00AC6779" w:rsidRDefault="00B700BA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Handtekening:</w:t>
            </w:r>
          </w:p>
        </w:tc>
      </w:tr>
      <w:tr w:rsidR="00B700BA" w:rsidRPr="00AC6779" w14:paraId="517C160B" w14:textId="77777777" w:rsidTr="7770761B">
        <w:tc>
          <w:tcPr>
            <w:tcW w:w="5097" w:type="dxa"/>
          </w:tcPr>
          <w:p w14:paraId="57884435" w14:textId="77777777" w:rsidR="00B700BA" w:rsidRDefault="000D4FF7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 xml:space="preserve">(optioneel) datum en vermelding advies GDPB: </w:t>
            </w:r>
          </w:p>
          <w:p w14:paraId="64DDCE4A" w14:textId="77777777" w:rsidR="00D60FCC" w:rsidRDefault="00D60FCC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2A6902D3" w14:textId="77777777" w:rsidR="00154544" w:rsidRDefault="00154544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2D742724" w14:textId="2C3FE60B" w:rsidR="00154544" w:rsidRPr="00AC6779" w:rsidRDefault="00154544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</w:tc>
        <w:tc>
          <w:tcPr>
            <w:tcW w:w="5098" w:type="dxa"/>
          </w:tcPr>
          <w:p w14:paraId="2C72F70A" w14:textId="402E748B" w:rsidR="000D4FF7" w:rsidRPr="00AC6779" w:rsidRDefault="000D4FF7" w:rsidP="00B700BA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 xml:space="preserve">(optioneel) datum en vermelding advies arbeidsarts: </w:t>
            </w:r>
          </w:p>
        </w:tc>
      </w:tr>
    </w:tbl>
    <w:p w14:paraId="1366ACA0" w14:textId="64F94386" w:rsidR="00261001" w:rsidRPr="00AC6779" w:rsidRDefault="00261001">
      <w:pPr>
        <w:widowControl w:val="0"/>
        <w:spacing w:line="276" w:lineRule="auto"/>
        <w:rPr>
          <w:rFonts w:ascii="FlandersArtSerif-Regular" w:eastAsia="Arial" w:hAnsi="FlandersArtSerif-Regular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700BA" w:rsidRPr="00AC6779" w14:paraId="56C80237" w14:textId="77777777" w:rsidTr="003037D1">
        <w:tc>
          <w:tcPr>
            <w:tcW w:w="10195" w:type="dxa"/>
            <w:shd w:val="clear" w:color="auto" w:fill="D9D9D9" w:themeFill="background1" w:themeFillShade="D9"/>
          </w:tcPr>
          <w:p w14:paraId="0BF52639" w14:textId="37F35A12" w:rsidR="00B700BA" w:rsidRPr="00AC6779" w:rsidRDefault="009A54E2" w:rsidP="00B700BA">
            <w:pPr>
              <w:widowControl w:val="0"/>
              <w:spacing w:line="276" w:lineRule="auto"/>
              <w:jc w:val="center"/>
              <w:rPr>
                <w:rFonts w:ascii="FlandersArtSerif-Regular" w:eastAsia="Arial" w:hAnsi="FlandersArtSerif-Regular" w:cs="Arial"/>
              </w:rPr>
            </w:pPr>
            <w:r>
              <w:rPr>
                <w:rFonts w:ascii="FlandersArtSerif-Regular" w:eastAsia="Arial" w:hAnsi="FlandersArtSerif-Regular" w:cs="Arial"/>
              </w:rPr>
              <w:t>OPGESTELD DOOR</w:t>
            </w:r>
            <w:r w:rsidR="00CE4BCF" w:rsidRPr="00AC6779">
              <w:rPr>
                <w:rFonts w:ascii="FlandersArtSerif-Regular" w:eastAsia="Arial" w:hAnsi="FlandersArtSerif-Regular" w:cs="Arial"/>
              </w:rPr>
              <w:t xml:space="preserve"> </w:t>
            </w:r>
          </w:p>
        </w:tc>
      </w:tr>
      <w:tr w:rsidR="00CE4BCF" w:rsidRPr="00AC6779" w14:paraId="26C48DB0" w14:textId="77777777" w:rsidTr="7770761B">
        <w:tc>
          <w:tcPr>
            <w:tcW w:w="10195" w:type="dxa"/>
          </w:tcPr>
          <w:p w14:paraId="15138FA5" w14:textId="77777777" w:rsidR="00CE4BCF" w:rsidRPr="00AC6779" w:rsidRDefault="00CE4BCF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Handtekening:</w:t>
            </w:r>
          </w:p>
          <w:p w14:paraId="2A7A6E5B" w14:textId="77777777" w:rsidR="00CE4BCF" w:rsidRPr="00AC6779" w:rsidRDefault="00CE4BCF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35E8627D" w14:textId="77777777" w:rsidR="00CE4BCF" w:rsidRPr="00AC6779" w:rsidRDefault="00CE4BCF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2F172F8D" w14:textId="77777777" w:rsidR="00CE4BCF" w:rsidRPr="00AC6779" w:rsidRDefault="00CE4BCF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  <w:p w14:paraId="2787FB68" w14:textId="77777777" w:rsidR="00CE4BCF" w:rsidRPr="00AC6779" w:rsidRDefault="00CE4BCF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</w:p>
        </w:tc>
      </w:tr>
      <w:tr w:rsidR="00CE4BCF" w:rsidRPr="00AC6779" w14:paraId="7B9EBEE1" w14:textId="77777777" w:rsidTr="7770761B">
        <w:tc>
          <w:tcPr>
            <w:tcW w:w="10195" w:type="dxa"/>
          </w:tcPr>
          <w:p w14:paraId="08C7FF6D" w14:textId="04393CEB" w:rsidR="00CE4BCF" w:rsidRPr="00AC6779" w:rsidRDefault="00CE4BCF" w:rsidP="00097518">
            <w:pPr>
              <w:widowControl w:val="0"/>
              <w:spacing w:line="276" w:lineRule="auto"/>
              <w:rPr>
                <w:rFonts w:ascii="FlandersArtSerif-Regular" w:eastAsia="Arial" w:hAnsi="FlandersArtSerif-Regular" w:cs="Arial"/>
              </w:rPr>
            </w:pPr>
            <w:r w:rsidRPr="00AC6779">
              <w:rPr>
                <w:rFonts w:ascii="FlandersArtSerif-Regular" w:eastAsia="Arial" w:hAnsi="FlandersArtSerif-Regular" w:cs="Arial"/>
              </w:rPr>
              <w:t>Versie:</w:t>
            </w:r>
          </w:p>
        </w:tc>
      </w:tr>
    </w:tbl>
    <w:p w14:paraId="49A05DDF" w14:textId="32F9D2B0" w:rsidR="00261001" w:rsidRPr="00AC6779" w:rsidRDefault="00261001">
      <w:pPr>
        <w:widowControl w:val="0"/>
        <w:spacing w:line="276" w:lineRule="auto"/>
        <w:rPr>
          <w:rFonts w:ascii="FlandersArtSerif-Regular" w:eastAsia="Arial" w:hAnsi="FlandersArtSerif-Regular" w:cs="Arial"/>
        </w:rPr>
      </w:pPr>
    </w:p>
    <w:p w14:paraId="4F07B3BC" w14:textId="75871C1F" w:rsidR="00261001" w:rsidRPr="00AC6779" w:rsidRDefault="00261001">
      <w:pPr>
        <w:widowControl w:val="0"/>
        <w:spacing w:line="276" w:lineRule="auto"/>
        <w:rPr>
          <w:rFonts w:ascii="FlandersArtSerif-Regular" w:eastAsia="Arial" w:hAnsi="FlandersArtSerif-Regular" w:cs="Arial"/>
        </w:rPr>
      </w:pPr>
    </w:p>
    <w:sectPr w:rsidR="00261001" w:rsidRPr="00AC6779" w:rsidSect="00E366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/>
      <w:pgMar w:top="426" w:right="851" w:bottom="360" w:left="851" w:header="0" w:footer="3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E73E" w14:textId="77777777" w:rsidR="00113B73" w:rsidRDefault="00113B73">
      <w:r>
        <w:separator/>
      </w:r>
    </w:p>
  </w:endnote>
  <w:endnote w:type="continuationSeparator" w:id="0">
    <w:p w14:paraId="33A47AFB" w14:textId="77777777" w:rsidR="00113B73" w:rsidRDefault="00113B73">
      <w:r>
        <w:continuationSeparator/>
      </w:r>
    </w:p>
  </w:endnote>
  <w:endnote w:type="continuationNotice" w:id="1">
    <w:p w14:paraId="7945C83B" w14:textId="77777777" w:rsidR="00113B73" w:rsidRDefault="00113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altName w:val="Courier New"/>
    <w:charset w:val="00"/>
    <w:family w:val="auto"/>
    <w:pitch w:val="variable"/>
    <w:sig w:usb0="00000007" w:usb1="1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6861" w14:textId="77777777" w:rsidR="004D6EB5" w:rsidRDefault="004D6E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6863" w14:textId="1F29AAB2" w:rsidR="004D6EB5" w:rsidRPr="009A54E2" w:rsidRDefault="009A54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FlandersArtSerif-Regular" w:eastAsia="Verdana" w:hAnsi="FlandersArtSerif-Regular" w:cs="Verdana"/>
        <w:color w:val="000000"/>
        <w:sz w:val="16"/>
        <w:szCs w:val="16"/>
      </w:rPr>
    </w:pPr>
    <w:r>
      <w:rPr>
        <w:rFonts w:ascii="FlandersArtSerif-Regular" w:eastAsia="Verdana" w:hAnsi="FlandersArtSerif-Regular" w:cs="Verdana"/>
        <w:color w:val="000000"/>
        <w:sz w:val="16"/>
        <w:szCs w:val="16"/>
      </w:rPr>
      <w:fldChar w:fldCharType="begin"/>
    </w:r>
    <w:r>
      <w:rPr>
        <w:rFonts w:ascii="FlandersArtSerif-Regular" w:eastAsia="Verdana" w:hAnsi="FlandersArtSerif-Regular" w:cs="Verdana"/>
        <w:color w:val="000000"/>
        <w:sz w:val="16"/>
        <w:szCs w:val="16"/>
      </w:rPr>
      <w:instrText xml:space="preserve"> TIME \@ "d/MM/yyyy" </w:instrText>
    </w:r>
    <w:r>
      <w:rPr>
        <w:rFonts w:ascii="FlandersArtSerif-Regular" w:eastAsia="Verdana" w:hAnsi="FlandersArtSerif-Regular" w:cs="Verdana"/>
        <w:color w:val="000000"/>
        <w:sz w:val="16"/>
        <w:szCs w:val="16"/>
      </w:rPr>
      <w:fldChar w:fldCharType="separate"/>
    </w:r>
    <w:r w:rsidR="006A5A5E">
      <w:rPr>
        <w:rFonts w:ascii="FlandersArtSerif-Regular" w:eastAsia="Verdana" w:hAnsi="FlandersArtSerif-Regular" w:cs="Verdana"/>
        <w:noProof/>
        <w:color w:val="000000"/>
        <w:sz w:val="16"/>
        <w:szCs w:val="16"/>
      </w:rPr>
      <w:t>10/12/2020</w:t>
    </w:r>
    <w:r>
      <w:rPr>
        <w:rFonts w:ascii="FlandersArtSerif-Regular" w:eastAsia="Verdana" w:hAnsi="FlandersArtSerif-Regular" w:cs="Verdana"/>
        <w:color w:val="000000"/>
        <w:sz w:val="16"/>
        <w:szCs w:val="16"/>
      </w:rPr>
      <w:fldChar w:fldCharType="end"/>
    </w:r>
    <w:r w:rsidRPr="009A54E2">
      <w:rPr>
        <w:rFonts w:ascii="FlandersArtSerif-Regular" w:eastAsia="Verdana" w:hAnsi="FlandersArtSerif-Regular" w:cs="Verdana"/>
        <w:color w:val="000000"/>
        <w:sz w:val="16"/>
        <w:szCs w:val="16"/>
      </w:rPr>
      <w:ptab w:relativeTo="margin" w:alignment="center" w:leader="none"/>
    </w:r>
    <w:r>
      <w:rPr>
        <w:rFonts w:ascii="FlandersArtSerif-Regular" w:eastAsia="Verdana" w:hAnsi="FlandersArtSerif-Regular" w:cs="Verdana"/>
        <w:color w:val="000000"/>
        <w:sz w:val="16"/>
        <w:szCs w:val="16"/>
      </w:rPr>
      <w:fldChar w:fldCharType="begin"/>
    </w:r>
    <w:r>
      <w:rPr>
        <w:rFonts w:ascii="FlandersArtSerif-Regular" w:eastAsia="Verdana" w:hAnsi="FlandersArtSerif-Regular"/>
        <w:color w:val="000000"/>
        <w:sz w:val="16"/>
        <w:szCs w:val="16"/>
      </w:rPr>
      <w:instrText xml:space="preserve"> FILENAME \* MERGEFORMAT </w:instrText>
    </w:r>
    <w:r>
      <w:rPr>
        <w:rFonts w:ascii="FlandersArtSerif-Regular" w:eastAsia="Verdana" w:hAnsi="FlandersArtSerif-Regular" w:cs="Verdana"/>
        <w:color w:val="000000"/>
        <w:sz w:val="16"/>
        <w:szCs w:val="16"/>
      </w:rPr>
      <w:fldChar w:fldCharType="separate"/>
    </w:r>
    <w:r w:rsidR="006A5A5E">
      <w:rPr>
        <w:rFonts w:ascii="FlandersArtSerif-Regular" w:eastAsia="Verdana" w:hAnsi="FlandersArtSerif-Regular"/>
        <w:noProof/>
        <w:color w:val="000000"/>
        <w:sz w:val="16"/>
        <w:szCs w:val="16"/>
      </w:rPr>
      <w:t>sjabloon VIK_ontwerp 20201210</w:t>
    </w:r>
    <w:r>
      <w:rPr>
        <w:rFonts w:ascii="FlandersArtSerif-Regular" w:eastAsia="Verdana" w:hAnsi="FlandersArtSerif-Regular" w:cs="Verdana"/>
        <w:color w:val="000000"/>
        <w:sz w:val="16"/>
        <w:szCs w:val="16"/>
      </w:rPr>
      <w:fldChar w:fldCharType="end"/>
    </w:r>
    <w:r w:rsidRPr="009A54E2">
      <w:rPr>
        <w:rFonts w:ascii="FlandersArtSerif-Regular" w:eastAsia="Verdana" w:hAnsi="FlandersArtSerif-Regular" w:cs="Verdana"/>
        <w:color w:val="000000"/>
        <w:sz w:val="16"/>
        <w:szCs w:val="16"/>
      </w:rPr>
      <w:ptab w:relativeTo="margin" w:alignment="right" w:leader="none"/>
    </w:r>
    <w:r w:rsidRPr="009A54E2">
      <w:rPr>
        <w:rFonts w:ascii="FlandersArtSerif-Regular" w:eastAsia="Verdana" w:hAnsi="FlandersArtSerif-Regular" w:cs="Verdana"/>
        <w:color w:val="000000"/>
        <w:sz w:val="16"/>
        <w:szCs w:val="16"/>
        <w:lang w:val="nl-NL"/>
      </w:rPr>
      <w:t xml:space="preserve">Pagina </w:t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fldChar w:fldCharType="begin"/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instrText>PAGE  \* Arabic  \* MERGEFORMAT</w:instrText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fldChar w:fldCharType="separate"/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  <w:lang w:val="nl-NL"/>
      </w:rPr>
      <w:t>1</w:t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fldChar w:fldCharType="end"/>
    </w:r>
    <w:r w:rsidRPr="009A54E2">
      <w:rPr>
        <w:rFonts w:ascii="FlandersArtSerif-Regular" w:eastAsia="Verdana" w:hAnsi="FlandersArtSerif-Regular" w:cs="Verdana"/>
        <w:color w:val="000000"/>
        <w:sz w:val="16"/>
        <w:szCs w:val="16"/>
        <w:lang w:val="nl-NL"/>
      </w:rPr>
      <w:t xml:space="preserve"> van </w:t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fldChar w:fldCharType="begin"/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instrText>NUMPAGES  \* Arabic  \* MERGEFORMAT</w:instrText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fldChar w:fldCharType="separate"/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  <w:lang w:val="nl-NL"/>
      </w:rPr>
      <w:t>2</w:t>
    </w:r>
    <w:r w:rsidRPr="009A54E2">
      <w:rPr>
        <w:rFonts w:ascii="FlandersArtSerif-Regular" w:eastAsia="Verdana" w:hAnsi="FlandersArtSerif-Regular" w:cs="Verdana"/>
        <w:b/>
        <w:bCs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6865" w14:textId="77777777" w:rsidR="004D6EB5" w:rsidRDefault="004D6E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CC34" w14:textId="77777777" w:rsidR="00113B73" w:rsidRDefault="00113B73">
      <w:r>
        <w:separator/>
      </w:r>
    </w:p>
  </w:footnote>
  <w:footnote w:type="continuationSeparator" w:id="0">
    <w:p w14:paraId="1DDFA72F" w14:textId="77777777" w:rsidR="00113B73" w:rsidRDefault="00113B73">
      <w:r>
        <w:continuationSeparator/>
      </w:r>
    </w:p>
  </w:footnote>
  <w:footnote w:type="continuationNotice" w:id="1">
    <w:p w14:paraId="0D63E102" w14:textId="77777777" w:rsidR="00113B73" w:rsidRDefault="00113B73"/>
  </w:footnote>
  <w:footnote w:id="2">
    <w:p w14:paraId="20DF8303" w14:textId="4A51DDC5" w:rsidR="00E36641" w:rsidRPr="001E0186" w:rsidRDefault="00E36641">
      <w:pPr>
        <w:pStyle w:val="Voetnoottekst"/>
        <w:rPr>
          <w:rFonts w:ascii="FlandersArtSans-Regular" w:hAnsi="FlandersArtSans-Regular"/>
          <w:sz w:val="14"/>
          <w:szCs w:val="14"/>
        </w:rPr>
      </w:pPr>
      <w:r w:rsidRPr="00622626">
        <w:rPr>
          <w:rStyle w:val="Voetnootmarkering"/>
          <w:rFonts w:ascii="FlandersArtSans-Regular" w:hAnsi="FlandersArtSans-Regular"/>
          <w:sz w:val="14"/>
          <w:szCs w:val="14"/>
        </w:rPr>
        <w:footnoteRef/>
      </w:r>
      <w:r w:rsidRPr="00622626">
        <w:rPr>
          <w:rFonts w:ascii="FlandersArtSans-Regular" w:hAnsi="FlandersArtSans-Regular"/>
          <w:sz w:val="14"/>
          <w:szCs w:val="14"/>
        </w:rPr>
        <w:t xml:space="preserve"> Enkel bij PBM, CBM, chemische agentia en arbeidsmiddelen indien nodig</w:t>
      </w:r>
    </w:p>
    <w:p w14:paraId="41B5AD20" w14:textId="77777777" w:rsidR="00D60FCC" w:rsidRPr="00E36641" w:rsidRDefault="00D60FCC">
      <w:pPr>
        <w:pStyle w:val="Voetnoottekst"/>
        <w:rPr>
          <w:rFonts w:ascii="FlandersArtSans-Regular" w:hAnsi="FlandersArtSans-Regular"/>
          <w:sz w:val="18"/>
          <w:szCs w:val="18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685F" w14:textId="77777777" w:rsidR="004D6EB5" w:rsidRDefault="004D6E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6860" w14:textId="77777777" w:rsidR="004D6EB5" w:rsidRDefault="004D6E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6864" w14:textId="77777777" w:rsidR="004D6EB5" w:rsidRDefault="004D6E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FFB"/>
    <w:multiLevelType w:val="multilevel"/>
    <w:tmpl w:val="7604EA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C8211A"/>
    <w:multiLevelType w:val="hybridMultilevel"/>
    <w:tmpl w:val="393410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CF8"/>
    <w:multiLevelType w:val="hybridMultilevel"/>
    <w:tmpl w:val="B3A2D1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60F"/>
    <w:multiLevelType w:val="hybridMultilevel"/>
    <w:tmpl w:val="F7DA0324"/>
    <w:lvl w:ilvl="0" w:tplc="D0B8A8BE">
      <w:start w:val="1"/>
      <w:numFmt w:val="lowerRoman"/>
      <w:lvlText w:val="(%1."/>
      <w:lvlJc w:val="left"/>
      <w:pPr>
        <w:ind w:left="25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E445E6"/>
    <w:multiLevelType w:val="hybridMultilevel"/>
    <w:tmpl w:val="B2784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717C"/>
    <w:multiLevelType w:val="hybridMultilevel"/>
    <w:tmpl w:val="F16A0AC8"/>
    <w:lvl w:ilvl="0" w:tplc="8F52CF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D244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D9ABB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DDAF0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DD253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CC857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3C5B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F2E86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678623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2F5BAC"/>
    <w:multiLevelType w:val="hybridMultilevel"/>
    <w:tmpl w:val="3028D3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47B3"/>
    <w:multiLevelType w:val="hybridMultilevel"/>
    <w:tmpl w:val="CD168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C15"/>
    <w:multiLevelType w:val="hybridMultilevel"/>
    <w:tmpl w:val="419212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27E4"/>
    <w:multiLevelType w:val="hybridMultilevel"/>
    <w:tmpl w:val="854E7DBC"/>
    <w:lvl w:ilvl="0" w:tplc="2CCCE38E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3E77"/>
    <w:multiLevelType w:val="hybridMultilevel"/>
    <w:tmpl w:val="33886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A2A00"/>
    <w:multiLevelType w:val="hybridMultilevel"/>
    <w:tmpl w:val="0ADAD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B49DD"/>
    <w:multiLevelType w:val="hybridMultilevel"/>
    <w:tmpl w:val="C3A07D6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0753B"/>
    <w:multiLevelType w:val="hybridMultilevel"/>
    <w:tmpl w:val="FA86A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3536"/>
    <w:multiLevelType w:val="hybridMultilevel"/>
    <w:tmpl w:val="FAD08B7A"/>
    <w:lvl w:ilvl="0" w:tplc="19D4422C">
      <w:start w:val="1"/>
      <w:numFmt w:val="lowerRoman"/>
      <w:lvlText w:val="(%1."/>
      <w:lvlJc w:val="left"/>
      <w:pPr>
        <w:ind w:left="180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37641C"/>
    <w:multiLevelType w:val="hybridMultilevel"/>
    <w:tmpl w:val="A9CC9F9C"/>
    <w:lvl w:ilvl="0" w:tplc="587298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1" w:tplc="B292F95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 w:tplc="65EEEBF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79AB98C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2529E1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 w:tplc="8AC891F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2141892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175ED07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 w:tplc="E3E8C7B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A272E10"/>
    <w:multiLevelType w:val="hybridMultilevel"/>
    <w:tmpl w:val="BDE0D070"/>
    <w:lvl w:ilvl="0" w:tplc="431847F0"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  <w:vertAlign w:val="baseline"/>
      </w:rPr>
    </w:lvl>
    <w:lvl w:ilvl="1" w:tplc="226A8EE4">
      <w:start w:val="1"/>
      <w:numFmt w:val="bullet"/>
      <w:lvlText w:val="o"/>
      <w:lvlJc w:val="left"/>
      <w:pPr>
        <w:ind w:left="1305" w:hanging="360"/>
      </w:pPr>
      <w:rPr>
        <w:rFonts w:ascii="Courier New" w:eastAsia="Courier New" w:hAnsi="Courier New" w:cs="Courier New"/>
        <w:vertAlign w:val="baseline"/>
      </w:rPr>
    </w:lvl>
    <w:lvl w:ilvl="2" w:tplc="298E758E">
      <w:start w:val="1"/>
      <w:numFmt w:val="bullet"/>
      <w:lvlText w:val="▪"/>
      <w:lvlJc w:val="left"/>
      <w:pPr>
        <w:ind w:left="2025" w:hanging="360"/>
      </w:pPr>
      <w:rPr>
        <w:rFonts w:ascii="Noto Sans Symbols" w:eastAsia="Noto Sans Symbols" w:hAnsi="Noto Sans Symbols" w:cs="Noto Sans Symbols"/>
        <w:vertAlign w:val="baseline"/>
      </w:rPr>
    </w:lvl>
    <w:lvl w:ilvl="3" w:tplc="375C2F04">
      <w:start w:val="1"/>
      <w:numFmt w:val="bullet"/>
      <w:lvlText w:val="●"/>
      <w:lvlJc w:val="left"/>
      <w:pPr>
        <w:ind w:left="2745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0D86472">
      <w:start w:val="1"/>
      <w:numFmt w:val="bullet"/>
      <w:lvlText w:val="o"/>
      <w:lvlJc w:val="left"/>
      <w:pPr>
        <w:ind w:left="3465" w:hanging="360"/>
      </w:pPr>
      <w:rPr>
        <w:rFonts w:ascii="Courier New" w:eastAsia="Courier New" w:hAnsi="Courier New" w:cs="Courier New"/>
        <w:vertAlign w:val="baseline"/>
      </w:rPr>
    </w:lvl>
    <w:lvl w:ilvl="5" w:tplc="D34E0DD2">
      <w:start w:val="1"/>
      <w:numFmt w:val="bullet"/>
      <w:lvlText w:val="▪"/>
      <w:lvlJc w:val="left"/>
      <w:pPr>
        <w:ind w:left="4185" w:hanging="360"/>
      </w:pPr>
      <w:rPr>
        <w:rFonts w:ascii="Noto Sans Symbols" w:eastAsia="Noto Sans Symbols" w:hAnsi="Noto Sans Symbols" w:cs="Noto Sans Symbols"/>
        <w:vertAlign w:val="baseline"/>
      </w:rPr>
    </w:lvl>
    <w:lvl w:ilvl="6" w:tplc="82624DB2">
      <w:start w:val="1"/>
      <w:numFmt w:val="bullet"/>
      <w:lvlText w:val="●"/>
      <w:lvlJc w:val="left"/>
      <w:pPr>
        <w:ind w:left="4905" w:hanging="360"/>
      </w:pPr>
      <w:rPr>
        <w:rFonts w:ascii="Noto Sans Symbols" w:eastAsia="Noto Sans Symbols" w:hAnsi="Noto Sans Symbols" w:cs="Noto Sans Symbols"/>
        <w:vertAlign w:val="baseline"/>
      </w:rPr>
    </w:lvl>
    <w:lvl w:ilvl="7" w:tplc="3CC26A9C">
      <w:start w:val="1"/>
      <w:numFmt w:val="bullet"/>
      <w:lvlText w:val="o"/>
      <w:lvlJc w:val="left"/>
      <w:pPr>
        <w:ind w:left="5625" w:hanging="360"/>
      </w:pPr>
      <w:rPr>
        <w:rFonts w:ascii="Courier New" w:eastAsia="Courier New" w:hAnsi="Courier New" w:cs="Courier New"/>
        <w:vertAlign w:val="baseline"/>
      </w:rPr>
    </w:lvl>
    <w:lvl w:ilvl="8" w:tplc="747E9CDA">
      <w:start w:val="1"/>
      <w:numFmt w:val="bullet"/>
      <w:lvlText w:val="▪"/>
      <w:lvlJc w:val="left"/>
      <w:pPr>
        <w:ind w:left="63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D552303"/>
    <w:multiLevelType w:val="hybridMultilevel"/>
    <w:tmpl w:val="DC9624D0"/>
    <w:lvl w:ilvl="0" w:tplc="C68A525E"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  <w:vertAlign w:val="baseline"/>
      </w:rPr>
    </w:lvl>
    <w:lvl w:ilvl="1" w:tplc="454248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D912426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AD2591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F36C8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0A20E6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13846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5D1458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893ADEC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2365992"/>
    <w:multiLevelType w:val="hybridMultilevel"/>
    <w:tmpl w:val="1DF45FE4"/>
    <w:lvl w:ilvl="0" w:tplc="4E1AA24C">
      <w:numFmt w:val="bullet"/>
      <w:lvlText w:val="-"/>
      <w:lvlJc w:val="left"/>
      <w:pPr>
        <w:ind w:left="720" w:hanging="360"/>
      </w:pPr>
      <w:rPr>
        <w:vertAlign w:val="baseline"/>
      </w:rPr>
    </w:lvl>
    <w:lvl w:ilvl="1" w:tplc="ABDA7E0A">
      <w:start w:val="1"/>
      <w:numFmt w:val="bullet"/>
      <w:lvlText w:val=""/>
      <w:lvlJc w:val="left"/>
      <w:pPr>
        <w:ind w:left="0" w:firstLine="0"/>
      </w:pPr>
    </w:lvl>
    <w:lvl w:ilvl="2" w:tplc="C14C225E">
      <w:start w:val="1"/>
      <w:numFmt w:val="bullet"/>
      <w:lvlText w:val=""/>
      <w:lvlJc w:val="left"/>
      <w:pPr>
        <w:ind w:left="0" w:firstLine="0"/>
      </w:pPr>
    </w:lvl>
    <w:lvl w:ilvl="3" w:tplc="E3E8BEE4">
      <w:start w:val="1"/>
      <w:numFmt w:val="bullet"/>
      <w:lvlText w:val=""/>
      <w:lvlJc w:val="left"/>
      <w:pPr>
        <w:ind w:left="0" w:firstLine="0"/>
      </w:pPr>
    </w:lvl>
    <w:lvl w:ilvl="4" w:tplc="AEFA3A98">
      <w:start w:val="1"/>
      <w:numFmt w:val="bullet"/>
      <w:lvlText w:val=""/>
      <w:lvlJc w:val="left"/>
      <w:pPr>
        <w:ind w:left="0" w:firstLine="0"/>
      </w:pPr>
    </w:lvl>
    <w:lvl w:ilvl="5" w:tplc="49C21E6C">
      <w:start w:val="1"/>
      <w:numFmt w:val="bullet"/>
      <w:lvlText w:val=""/>
      <w:lvlJc w:val="left"/>
      <w:pPr>
        <w:ind w:left="0" w:firstLine="0"/>
      </w:pPr>
    </w:lvl>
    <w:lvl w:ilvl="6" w:tplc="66205F2C">
      <w:start w:val="1"/>
      <w:numFmt w:val="bullet"/>
      <w:lvlText w:val=""/>
      <w:lvlJc w:val="left"/>
      <w:pPr>
        <w:ind w:left="0" w:firstLine="0"/>
      </w:pPr>
    </w:lvl>
    <w:lvl w:ilvl="7" w:tplc="A85C7140">
      <w:start w:val="1"/>
      <w:numFmt w:val="bullet"/>
      <w:lvlText w:val=""/>
      <w:lvlJc w:val="left"/>
      <w:pPr>
        <w:ind w:left="0" w:firstLine="0"/>
      </w:pPr>
    </w:lvl>
    <w:lvl w:ilvl="8" w:tplc="0B82E8E4">
      <w:start w:val="1"/>
      <w:numFmt w:val="bullet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7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B5"/>
    <w:rsid w:val="000073F0"/>
    <w:rsid w:val="00017485"/>
    <w:rsid w:val="0008101B"/>
    <w:rsid w:val="00097518"/>
    <w:rsid w:val="000D4FF7"/>
    <w:rsid w:val="00113B73"/>
    <w:rsid w:val="00154544"/>
    <w:rsid w:val="00165C20"/>
    <w:rsid w:val="001E0186"/>
    <w:rsid w:val="002053C6"/>
    <w:rsid w:val="002357B2"/>
    <w:rsid w:val="002522B3"/>
    <w:rsid w:val="00261001"/>
    <w:rsid w:val="002C0407"/>
    <w:rsid w:val="003037D1"/>
    <w:rsid w:val="004D6EB5"/>
    <w:rsid w:val="005273C8"/>
    <w:rsid w:val="0052748B"/>
    <w:rsid w:val="005A7ED9"/>
    <w:rsid w:val="005B2F9F"/>
    <w:rsid w:val="005C79B0"/>
    <w:rsid w:val="005D63C7"/>
    <w:rsid w:val="00622626"/>
    <w:rsid w:val="00650D7C"/>
    <w:rsid w:val="00652C94"/>
    <w:rsid w:val="00684B5D"/>
    <w:rsid w:val="006A5A5E"/>
    <w:rsid w:val="006D75D7"/>
    <w:rsid w:val="00770252"/>
    <w:rsid w:val="007D0233"/>
    <w:rsid w:val="008D169D"/>
    <w:rsid w:val="008F7E29"/>
    <w:rsid w:val="009A0FA0"/>
    <w:rsid w:val="009A54E2"/>
    <w:rsid w:val="00A04562"/>
    <w:rsid w:val="00A4262E"/>
    <w:rsid w:val="00A81156"/>
    <w:rsid w:val="00A95A82"/>
    <w:rsid w:val="00AC6779"/>
    <w:rsid w:val="00B1429E"/>
    <w:rsid w:val="00B700BA"/>
    <w:rsid w:val="00C737D5"/>
    <w:rsid w:val="00CE4BCF"/>
    <w:rsid w:val="00D1128F"/>
    <w:rsid w:val="00D60FCC"/>
    <w:rsid w:val="00DB01EB"/>
    <w:rsid w:val="00E36641"/>
    <w:rsid w:val="00EA6D6C"/>
    <w:rsid w:val="00F51938"/>
    <w:rsid w:val="00FE38DB"/>
    <w:rsid w:val="0443AAFD"/>
    <w:rsid w:val="1A5F1002"/>
    <w:rsid w:val="1CC07CAF"/>
    <w:rsid w:val="5EEA3C47"/>
    <w:rsid w:val="6705E5F8"/>
    <w:rsid w:val="7770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67BD"/>
  <w15:docId w15:val="{B7ED630E-A369-4E6D-B44E-124B5A3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02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25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5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7E29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4B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4BCF"/>
    <w:rPr>
      <w:b/>
      <w:bCs/>
    </w:rPr>
  </w:style>
  <w:style w:type="paragraph" w:styleId="Koptekst">
    <w:name w:val="header"/>
    <w:basedOn w:val="Standaard"/>
    <w:link w:val="KoptekstChar"/>
    <w:unhideWhenUsed/>
    <w:rsid w:val="002522B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522B3"/>
  </w:style>
  <w:style w:type="paragraph" w:styleId="Voettekst">
    <w:name w:val="footer"/>
    <w:basedOn w:val="Standaard"/>
    <w:link w:val="VoettekstChar"/>
    <w:uiPriority w:val="99"/>
    <w:unhideWhenUsed/>
    <w:rsid w:val="002522B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2B3"/>
  </w:style>
  <w:style w:type="paragraph" w:styleId="Geenafstand">
    <w:name w:val="No Spacing"/>
    <w:uiPriority w:val="1"/>
    <w:qFormat/>
    <w:rsid w:val="00AC6779"/>
    <w:pPr>
      <w:tabs>
        <w:tab w:val="left" w:pos="3686"/>
      </w:tabs>
    </w:pPr>
    <w:rPr>
      <w:rFonts w:ascii="Flanders Art Sans" w:eastAsiaTheme="minorHAnsi" w:hAnsi="Flanders Art Sans" w:cstheme="minorBidi"/>
      <w:color w:val="1D1B11" w:themeColor="background2" w:themeShade="1A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3664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6641"/>
  </w:style>
  <w:style w:type="character" w:styleId="Voetnootmarkering">
    <w:name w:val="footnote reference"/>
    <w:basedOn w:val="Standaardalinea-lettertype"/>
    <w:uiPriority w:val="99"/>
    <w:semiHidden/>
    <w:unhideWhenUsed/>
    <w:rsid w:val="00E36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B10FC416EDB4C9835CB3F66E14122" ma:contentTypeVersion="11" ma:contentTypeDescription="Een nieuw document maken." ma:contentTypeScope="" ma:versionID="c9c242c1e9a6981f96cb5cef344efe25">
  <xsd:schema xmlns:xsd="http://www.w3.org/2001/XMLSchema" xmlns:xs="http://www.w3.org/2001/XMLSchema" xmlns:p="http://schemas.microsoft.com/office/2006/metadata/properties" xmlns:ns2="1eb4c3e7-89d2-4221-8429-8a1c3f223750" xmlns:ns3="d8267e72-5397-4d28-b311-efbe5cc672a8" targetNamespace="http://schemas.microsoft.com/office/2006/metadata/properties" ma:root="true" ma:fieldsID="d4d69f4752c7baadd8675b0226b6870e" ns2:_="" ns3:_="">
    <xsd:import namespace="1eb4c3e7-89d2-4221-8429-8a1c3f223750"/>
    <xsd:import namespace="d8267e72-5397-4d28-b311-efbe5cc672a8"/>
    <xsd:element name="properties">
      <xsd:complexType>
        <xsd:sequence>
          <xsd:element name="documentManagement">
            <xsd:complexType>
              <xsd:all>
                <xsd:element ref="ns2:ljss" minOccurs="0"/>
                <xsd:element ref="ns2:ppyg" minOccurs="0"/>
                <xsd:element ref="ns2:im3u" minOccurs="0"/>
                <xsd:element ref="ns2:wjh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c3e7-89d2-4221-8429-8a1c3f223750" elementFormDefault="qualified">
    <xsd:import namespace="http://schemas.microsoft.com/office/2006/documentManagement/types"/>
    <xsd:import namespace="http://schemas.microsoft.com/office/infopath/2007/PartnerControls"/>
    <xsd:element name="ljss" ma:index="4" nillable="true" ma:displayName="test" ma:internalName="ljss" ma:readOnly="false">
      <xsd:simpleType>
        <xsd:restriction base="dms:Text"/>
      </xsd:simpleType>
    </xsd:element>
    <xsd:element name="ppyg" ma:index="5" nillable="true" ma:displayName="vergaderdag" ma:format="DateTime" ma:internalName="ppyg" ma:readOnly="false">
      <xsd:simpleType>
        <xsd:restriction base="dms:DateTime"/>
      </xsd:simpleType>
    </xsd:element>
    <xsd:element name="im3u" ma:index="6" nillable="true" ma:displayName="Leverancier" ma:internalName="im3u" ma:readOnly="false">
      <xsd:simpleType>
        <xsd:restriction base="dms:Text"/>
      </xsd:simpleType>
    </xsd:element>
    <xsd:element name="wjhy" ma:index="7" nillable="true" ma:displayName="datum" ma:format="DateTime" ma:internalName="wjhy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67e72-5397-4d28-b311-efbe5cc672a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3u xmlns="1eb4c3e7-89d2-4221-8429-8a1c3f223750" xsi:nil="true"/>
    <ljss xmlns="1eb4c3e7-89d2-4221-8429-8a1c3f223750" xsi:nil="true"/>
    <wjhy xmlns="1eb4c3e7-89d2-4221-8429-8a1c3f223750" xsi:nil="true"/>
    <ppyg xmlns="1eb4c3e7-89d2-4221-8429-8a1c3f2237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31F1-5F40-440E-BCC1-6E6D15EF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c3e7-89d2-4221-8429-8a1c3f223750"/>
    <ds:schemaRef ds:uri="d8267e72-5397-4d28-b311-efbe5cc67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D1AFA-A78C-460E-9C71-DCB81345A826}">
  <ds:schemaRefs>
    <ds:schemaRef ds:uri="http://purl.org/dc/terms/"/>
    <ds:schemaRef ds:uri="http://schemas.microsoft.com/office/2006/documentManagement/types"/>
    <ds:schemaRef ds:uri="1eb4c3e7-89d2-4221-8429-8a1c3f22375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8267e72-5397-4d28-b311-efbe5cc672a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519A-3029-43D2-AAD5-4C8310D0C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AD010-811A-4539-8B61-E29D59F7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D'Hoker, Kim</dc:creator>
  <cp:keywords/>
  <dc:description/>
  <cp:lastModifiedBy>Dheere Ellen</cp:lastModifiedBy>
  <cp:revision>16</cp:revision>
  <dcterms:created xsi:type="dcterms:W3CDTF">2020-10-23T13:58:00Z</dcterms:created>
  <dcterms:modified xsi:type="dcterms:W3CDTF">2020-12-10T08:54:00Z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0x010100485B10FC416EDB4C9835CB3F66E14122</vt:lpwstr>
  </property>
</Properties>
</file>