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20F9" w14:textId="77777777" w:rsidR="00A94B52" w:rsidRDefault="00A94B52" w:rsidP="00A94B52">
      <w:pPr>
        <w:pStyle w:val="streepjes"/>
      </w:pPr>
      <w:bookmarkStart w:id="0" w:name="_Hlk44064017"/>
      <w:r>
        <w:tab/>
        <w:t>/////////////////////////////////////////////////////////////////////////////////////////////////////////////////////////////////////////////////////////</w:t>
      </w:r>
    </w:p>
    <w:p w14:paraId="6090B790" w14:textId="77777777" w:rsidR="00A94B52" w:rsidRDefault="00A94B52" w:rsidP="00A94B52">
      <w:pPr>
        <w:pStyle w:val="Titel"/>
        <w:rPr>
          <w:caps w:val="0"/>
        </w:rPr>
      </w:pPr>
      <w:r>
        <w:rPr>
          <w:caps w:val="0"/>
        </w:rPr>
        <w:t>MODEL GUNNINGSVERSLAG</w:t>
      </w:r>
    </w:p>
    <w:p w14:paraId="28275F59" w14:textId="77777777" w:rsidR="00A94B52" w:rsidRDefault="00A94B52" w:rsidP="00A94B52">
      <w:pPr>
        <w:pStyle w:val="Ondertitel"/>
      </w:pPr>
      <w:r>
        <w:t>Onderhandelingsprocedure zonder voorafgaand bekendmaking</w:t>
      </w:r>
    </w:p>
    <w:p w14:paraId="2ADEF79D" w14:textId="341FD35E" w:rsidR="00A94B52" w:rsidRDefault="00A94B52" w:rsidP="00A94B52">
      <w:pPr>
        <w:pStyle w:val="Ondertitel"/>
      </w:pPr>
      <w:r>
        <w:t xml:space="preserve"> (tot € 1</w:t>
      </w:r>
      <w:r w:rsidR="00DB1F71">
        <w:t>4</w:t>
      </w:r>
      <w:r w:rsidR="004B274C">
        <w:t>3</w:t>
      </w:r>
      <w:r>
        <w:t>.000 zonder btw)</w:t>
      </w:r>
    </w:p>
    <w:p w14:paraId="46CE15E1" w14:textId="77777777" w:rsidR="00A94B52" w:rsidRDefault="00A94B52" w:rsidP="00A94B52"/>
    <w:p w14:paraId="6B2A3C64" w14:textId="7380BD7F" w:rsidR="00A94B52" w:rsidRDefault="00A94B52" w:rsidP="00A94B52">
      <w:pPr>
        <w:pStyle w:val="Ondertitel"/>
      </w:pPr>
      <w:r>
        <w:rPr>
          <w:lang w:val="nl-NL"/>
        </w:rPr>
        <w:t xml:space="preserve"> </w:t>
      </w:r>
      <w:sdt>
        <w:sdtPr>
          <w:alias w:val="Publish Date"/>
          <w:id w:val="-449478654"/>
          <w:placeholder>
            <w:docPart w:val="65C64831F9D84BA2BB16D0291C6CB268"/>
          </w:placeholder>
          <w:dataBinding w:prefixMappings="xmlns:ns0='http://schemas.microsoft.com/office/2006/coverPageProps' " w:xpath="/ns0:CoverPageProperties[1]/ns0:PublishDate[1]" w:storeItemID="{55AF091B-3C7A-41E3-B477-F2FDAA23CFDA}"/>
          <w:date w:fullDate="2024-01-01T00:00:00Z">
            <w:dateFormat w:val="d.MM.yyyy"/>
            <w:lid w:val="nl-BE"/>
            <w:storeMappedDataAs w:val="dateTime"/>
            <w:calendar w:val="gregorian"/>
          </w:date>
        </w:sdtPr>
        <w:sdtContent>
          <w:r w:rsidR="004B274C">
            <w:t>1.01.2024</w:t>
          </w:r>
        </w:sdtContent>
      </w:sdt>
    </w:p>
    <w:p w14:paraId="4E5BB87F" w14:textId="77777777" w:rsidR="00A94B52" w:rsidRDefault="00A94B52" w:rsidP="00A94B52">
      <w:pPr>
        <w:pStyle w:val="streepjes"/>
      </w:pPr>
    </w:p>
    <w:p w14:paraId="2FC1B6D4" w14:textId="77777777" w:rsidR="00A94B52" w:rsidRDefault="00A94B52" w:rsidP="00A94B52">
      <w:pPr>
        <w:pStyle w:val="streepjes"/>
      </w:pPr>
      <w:r>
        <w:tab/>
        <w:t>/////////////////////////////////////////////////////////////////////////////////////////////////////////////////////////////////////////////////////////</w:t>
      </w:r>
    </w:p>
    <w:p w14:paraId="358FC2ED" w14:textId="77777777" w:rsidR="00A94B52" w:rsidRDefault="00A94B52" w:rsidP="00A94B52">
      <w:pPr>
        <w:pStyle w:val="streepjes"/>
        <w:jc w:val="left"/>
      </w:pPr>
    </w:p>
    <w:p w14:paraId="6735C4C1" w14:textId="77777777" w:rsidR="00A94B52" w:rsidRDefault="00A94B52" w:rsidP="00A94B52">
      <w:pPr>
        <w:pStyle w:val="streepjes"/>
        <w:jc w:val="left"/>
      </w:pPr>
    </w:p>
    <w:p w14:paraId="14CA04F8" w14:textId="77777777" w:rsidR="00A94B52" w:rsidRDefault="00A94B52" w:rsidP="00A94B52">
      <w:pPr>
        <w:pStyle w:val="streepjes"/>
        <w:jc w:val="left"/>
      </w:pPr>
    </w:p>
    <w:p w14:paraId="252D644E" w14:textId="77777777" w:rsidR="00A94B52" w:rsidRDefault="00A94B52" w:rsidP="00A94B52">
      <w:pPr>
        <w:pStyle w:val="streepjes"/>
        <w:jc w:val="left"/>
      </w:pPr>
    </w:p>
    <w:p w14:paraId="596DBF61" w14:textId="77777777" w:rsidR="00A94B52" w:rsidRDefault="00A94B52" w:rsidP="00A94B52">
      <w:pPr>
        <w:pStyle w:val="streepjes"/>
        <w:jc w:val="left"/>
      </w:pPr>
    </w:p>
    <w:p w14:paraId="6253CB2C" w14:textId="77777777" w:rsidR="00A94B52" w:rsidRDefault="00A94B52" w:rsidP="00A94B52">
      <w:pPr>
        <w:pStyle w:val="streepjes"/>
        <w:jc w:val="left"/>
      </w:pPr>
    </w:p>
    <w:p w14:paraId="43A63625" w14:textId="77777777" w:rsidR="00A94B52" w:rsidRDefault="00A94B52" w:rsidP="00A94B52">
      <w:pPr>
        <w:pStyle w:val="streepjes"/>
        <w:jc w:val="left"/>
      </w:pPr>
      <w:r>
        <w:br w:type="page"/>
      </w:r>
    </w:p>
    <w:p w14:paraId="0C5CCE10" w14:textId="77777777" w:rsidR="00A131B0" w:rsidRDefault="00A131B0" w:rsidP="00A131B0">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5F5A047E" w14:textId="77777777" w:rsidR="00A131B0" w:rsidRPr="00CE7289" w:rsidRDefault="00A131B0" w:rsidP="00A131B0">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1B6B36F5" w14:textId="77777777" w:rsidR="00A131B0" w:rsidRPr="00CE7289" w:rsidRDefault="00A131B0" w:rsidP="00A131B0">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7B281F08" w14:textId="77777777" w:rsidR="00A131B0" w:rsidRPr="00CE7289" w:rsidRDefault="00A131B0" w:rsidP="00A131B0">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bookmarkEnd w:id="0"/>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332836BA" w14:textId="28C8546A" w:rsidR="00A131B0" w:rsidRPr="00A131B0" w:rsidRDefault="00A131B0" w:rsidP="00A131B0">
            <w:pPr>
              <w:tabs>
                <w:tab w:val="left" w:pos="-1440"/>
                <w:tab w:val="left" w:pos="-720"/>
              </w:tabs>
              <w:suppressAutoHyphens/>
              <w:jc w:val="both"/>
              <w:rPr>
                <w:rFonts w:ascii="FlandersArtSans-Regular" w:hAnsi="FlandersArtSans-Regular" w:cs="Arial"/>
                <w:color w:val="0070C0"/>
                <w:spacing w:val="-3"/>
                <w:sz w:val="20"/>
                <w:szCs w:val="20"/>
                <w:highlight w:val="yellow"/>
              </w:rPr>
            </w:pPr>
            <w:r w:rsidRPr="003F37E3">
              <w:rPr>
                <w:rFonts w:ascii="FlandersArtSans-Regular" w:hAnsi="FlandersArtSans-Regular" w:cs="Arial"/>
                <w:color w:val="0070C0"/>
                <w:spacing w:val="-3"/>
                <w:sz w:val="20"/>
                <w:szCs w:val="20"/>
                <w:highlight w:val="yellow"/>
              </w:rPr>
              <w:t>Besteknummer</w:t>
            </w:r>
            <w:r w:rsidRPr="00A131B0">
              <w:rPr>
                <w:rFonts w:ascii="FlandersArtSans-Regular" w:hAnsi="FlandersArtSans-Regular" w:cs="Arial"/>
                <w:color w:val="0070C0"/>
                <w:spacing w:val="-3"/>
                <w:sz w:val="20"/>
                <w:szCs w:val="20"/>
                <w:highlight w:val="yellow"/>
              </w:rPr>
              <w:t xml:space="preserve"> </w:t>
            </w:r>
            <w:proofErr w:type="spellStart"/>
            <w:r w:rsidRPr="00A131B0">
              <w:rPr>
                <w:rFonts w:ascii="FlandersArtSans-Regular" w:hAnsi="FlandersArtSans-Regular" w:cs="Arial"/>
                <w:color w:val="0070C0"/>
                <w:spacing w:val="-3"/>
                <w:sz w:val="20"/>
                <w:szCs w:val="20"/>
                <w:highlight w:val="yellow"/>
              </w:rPr>
              <w:t>Besteknummer</w:t>
            </w:r>
            <w:proofErr w:type="spellEnd"/>
          </w:p>
          <w:p w14:paraId="753AA4CC" w14:textId="18A9C8D1" w:rsidR="00C71A57" w:rsidRPr="00A131B0" w:rsidRDefault="00C71A57" w:rsidP="007D29AB">
            <w:pPr>
              <w:tabs>
                <w:tab w:val="left" w:pos="-1440"/>
                <w:tab w:val="left" w:pos="-720"/>
              </w:tabs>
              <w:suppressAutoHyphens/>
              <w:jc w:val="both"/>
              <w:rPr>
                <w:rFonts w:ascii="FlandersArtSans-Regular" w:hAnsi="FlandersArtSans-Regular" w:cs="Arial"/>
                <w:color w:val="0070C0"/>
                <w:spacing w:val="-3"/>
                <w:sz w:val="20"/>
                <w:szCs w:val="20"/>
                <w:highlight w:val="yellow"/>
              </w:rPr>
            </w:pP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2E325AA1" w:rsidR="00C71A57" w:rsidRPr="00CE7289" w:rsidRDefault="00601F30" w:rsidP="00104BFB">
            <w:pPr>
              <w:tabs>
                <w:tab w:val="left" w:pos="-1440"/>
                <w:tab w:val="left" w:pos="-720"/>
              </w:tabs>
              <w:suppressAutoHyphens/>
              <w:jc w:val="both"/>
              <w:rPr>
                <w:rFonts w:ascii="FlandersArtSans-Regular" w:hAnsi="FlandersArtSans-Regular" w:cs="Arial"/>
                <w:spacing w:val="-3"/>
                <w:sz w:val="20"/>
                <w:szCs w:val="20"/>
              </w:rPr>
            </w:pPr>
            <w:r>
              <w:rPr>
                <w:rFonts w:ascii="FlandersArtSans-Regular" w:hAnsi="FlandersArtSans-Regular" w:cs="Arial"/>
                <w:spacing w:val="-3"/>
                <w:sz w:val="20"/>
                <w:szCs w:val="20"/>
              </w:rPr>
              <w:t>O</w:t>
            </w:r>
            <w:r w:rsidR="00007956" w:rsidRPr="00007956">
              <w:rPr>
                <w:rFonts w:ascii="FlandersArtSans-Regular" w:hAnsi="FlandersArtSans-Regular" w:cs="Arial"/>
                <w:spacing w:val="-3"/>
                <w:sz w:val="20"/>
                <w:szCs w:val="20"/>
              </w:rPr>
              <w:t xml:space="preserve">nderhandelingsprocedure </w:t>
            </w:r>
            <w:r>
              <w:rPr>
                <w:rFonts w:ascii="FlandersArtSans-Regular" w:hAnsi="FlandersArtSans-Regular" w:cs="Arial"/>
                <w:spacing w:val="-3"/>
                <w:sz w:val="20"/>
                <w:szCs w:val="20"/>
              </w:rPr>
              <w:t>zonder</w:t>
            </w:r>
            <w:r w:rsidR="00007956" w:rsidRPr="00007956">
              <w:rPr>
                <w:rFonts w:ascii="FlandersArtSans-Regular" w:hAnsi="FlandersArtSans-Regular" w:cs="Arial"/>
                <w:spacing w:val="-3"/>
                <w:sz w:val="20"/>
                <w:szCs w:val="20"/>
              </w:rPr>
              <w:t xml:space="preserve"> voorafgaande bekendmaking</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1"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1"/>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2" w:name="_Hlk504053971"/>
      <w:bookmarkStart w:id="3"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2"/>
    </w:p>
    <w:bookmarkEnd w:id="3"/>
    <w:p w14:paraId="66652B09" w14:textId="130B1760" w:rsidR="00E35582" w:rsidRDefault="00E35582" w:rsidP="004F67C5">
      <w:pPr>
        <w:tabs>
          <w:tab w:val="left" w:pos="6015"/>
        </w:tabs>
        <w:rPr>
          <w:rFonts w:ascii="FlandersArtSans-Regular" w:hAnsi="FlandersArtSans-Regular" w:cs="Arial"/>
          <w:sz w:val="22"/>
          <w:szCs w:val="22"/>
        </w:rPr>
      </w:pPr>
    </w:p>
    <w:p w14:paraId="2B8C7F70" w14:textId="2D7B6C1B" w:rsidR="006F3CDC" w:rsidRDefault="006F3CDC" w:rsidP="004F67C5">
      <w:pPr>
        <w:tabs>
          <w:tab w:val="left" w:pos="6015"/>
        </w:tabs>
        <w:rPr>
          <w:rFonts w:ascii="FlandersArtSans-Regular" w:hAnsi="FlandersArtSans-Regular" w:cs="Arial"/>
          <w:sz w:val="22"/>
          <w:szCs w:val="22"/>
        </w:rPr>
      </w:pPr>
    </w:p>
    <w:p w14:paraId="72EF1C2D" w14:textId="446B3FCB" w:rsidR="009B3AD2" w:rsidRDefault="009B3AD2" w:rsidP="004F67C5">
      <w:pPr>
        <w:tabs>
          <w:tab w:val="left" w:pos="6015"/>
        </w:tabs>
        <w:rPr>
          <w:rFonts w:ascii="FlandersArtSans-Regular" w:hAnsi="FlandersArtSans-Regular" w:cs="Arial"/>
          <w:sz w:val="22"/>
          <w:szCs w:val="22"/>
        </w:rPr>
      </w:pPr>
    </w:p>
    <w:p w14:paraId="78AC2D97" w14:textId="5CFB661E" w:rsidR="009B3AD2" w:rsidRPr="009B3AD2" w:rsidRDefault="009B3AD2" w:rsidP="004F67C5">
      <w:pPr>
        <w:tabs>
          <w:tab w:val="left" w:pos="6015"/>
        </w:tabs>
        <w:rPr>
          <w:rFonts w:ascii="FlandersArtSans-Regular" w:hAnsi="FlandersArtSans-Regular" w:cs="Arial"/>
          <w:b/>
          <w:sz w:val="32"/>
          <w:szCs w:val="22"/>
        </w:rPr>
      </w:pPr>
      <w:r w:rsidRPr="009B3AD2">
        <w:rPr>
          <w:rFonts w:ascii="FlandersArtSans-Regular" w:hAnsi="FlandersArtSans-Regular" w:cs="Arial"/>
          <w:b/>
          <w:sz w:val="32"/>
          <w:szCs w:val="22"/>
        </w:rPr>
        <w:t>Inhoudsopgave</w:t>
      </w:r>
    </w:p>
    <w:p w14:paraId="33896D7B" w14:textId="155A99C1" w:rsidR="009B3AD2" w:rsidRPr="00AF3D5E" w:rsidRDefault="009B3AD2" w:rsidP="004F67C5">
      <w:pPr>
        <w:tabs>
          <w:tab w:val="left" w:pos="6015"/>
        </w:tabs>
        <w:rPr>
          <w:rFonts w:ascii="FlandersArtSans-Regular" w:hAnsi="FlandersArtSans-Regular" w:cs="Arial"/>
          <w:sz w:val="22"/>
          <w:szCs w:val="22"/>
        </w:rPr>
      </w:pPr>
    </w:p>
    <w:p w14:paraId="09E256B8" w14:textId="6B32D699" w:rsidR="00656274" w:rsidRPr="00656274" w:rsidRDefault="009218B2">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r w:rsidRPr="00656274">
        <w:rPr>
          <w:rFonts w:ascii="FlandersArtSans-Regular" w:hAnsi="FlandersArtSans-Regular" w:cs="Arial"/>
          <w:sz w:val="20"/>
          <w:szCs w:val="20"/>
        </w:rPr>
        <w:fldChar w:fldCharType="begin"/>
      </w:r>
      <w:r w:rsidRPr="00656274">
        <w:rPr>
          <w:rFonts w:ascii="FlandersArtSans-Regular" w:hAnsi="FlandersArtSans-Regular" w:cs="Arial"/>
          <w:sz w:val="20"/>
          <w:szCs w:val="20"/>
        </w:rPr>
        <w:instrText xml:space="preserve"> TOC \o "1-2" \h \z \u </w:instrText>
      </w:r>
      <w:r w:rsidRPr="00656274">
        <w:rPr>
          <w:rFonts w:ascii="FlandersArtSans-Regular" w:hAnsi="FlandersArtSans-Regular" w:cs="Arial"/>
          <w:sz w:val="20"/>
          <w:szCs w:val="20"/>
        </w:rPr>
        <w:fldChar w:fldCharType="separate"/>
      </w:r>
      <w:hyperlink w:anchor="_Toc49345957" w:history="1">
        <w:r w:rsidR="00656274" w:rsidRPr="00656274">
          <w:rPr>
            <w:rStyle w:val="Hyperlink"/>
            <w:rFonts w:ascii="FlandersArtSans-Regular" w:hAnsi="FlandersArtSans-Regular"/>
            <w:noProof/>
            <w:sz w:val="22"/>
            <w:szCs w:val="22"/>
          </w:rPr>
          <w:t>A.</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Ontvangen offertes</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_Toc49345957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2</w:t>
        </w:r>
        <w:r w:rsidR="00656274" w:rsidRPr="00656274">
          <w:rPr>
            <w:rFonts w:ascii="FlandersArtSans-Regular" w:hAnsi="FlandersArtSans-Regular"/>
            <w:noProof/>
            <w:webHidden/>
            <w:sz w:val="22"/>
            <w:szCs w:val="22"/>
          </w:rPr>
          <w:fldChar w:fldCharType="end"/>
        </w:r>
      </w:hyperlink>
    </w:p>
    <w:p w14:paraId="4B258EA9" w14:textId="028FCC77" w:rsidR="00656274" w:rsidRPr="00656274" w:rsidRDefault="00000000">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hyperlink w:anchor="_Toc49345958" w:history="1">
        <w:r w:rsidR="00656274" w:rsidRPr="00656274">
          <w:rPr>
            <w:rStyle w:val="Hyperlink"/>
            <w:rFonts w:ascii="FlandersArtSans-Regular" w:hAnsi="FlandersArtSans-Regular"/>
            <w:noProof/>
            <w:sz w:val="22"/>
            <w:szCs w:val="22"/>
          </w:rPr>
          <w:t>B.</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Controle uitsluitingsgronden</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_Toc49345958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3</w:t>
        </w:r>
        <w:r w:rsidR="00656274" w:rsidRPr="00656274">
          <w:rPr>
            <w:rFonts w:ascii="FlandersArtSans-Regular" w:hAnsi="FlandersArtSans-Regular"/>
            <w:noProof/>
            <w:webHidden/>
            <w:sz w:val="22"/>
            <w:szCs w:val="22"/>
          </w:rPr>
          <w:fldChar w:fldCharType="end"/>
        </w:r>
      </w:hyperlink>
    </w:p>
    <w:p w14:paraId="7ADEBD9C" w14:textId="67961804"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59" w:history="1">
        <w:r w:rsidR="00656274" w:rsidRPr="00656274">
          <w:rPr>
            <w:rStyle w:val="Hyperlink"/>
            <w:rFonts w:ascii="FlandersArtSans-Regular" w:hAnsi="FlandersArtSans-Regular"/>
            <w:noProof/>
            <w:sz w:val="22"/>
            <w:szCs w:val="22"/>
          </w:rPr>
          <w:t>B.1</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Fiscale schulden (art. 68 Wet OO - art. 63 KB Plaatsing)</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_Toc49345959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3</w:t>
        </w:r>
        <w:r w:rsidR="00656274" w:rsidRPr="00656274">
          <w:rPr>
            <w:rFonts w:ascii="FlandersArtSans-Regular" w:hAnsi="FlandersArtSans-Regular"/>
            <w:noProof/>
            <w:webHidden/>
            <w:sz w:val="22"/>
            <w:szCs w:val="22"/>
          </w:rPr>
          <w:fldChar w:fldCharType="end"/>
        </w:r>
      </w:hyperlink>
    </w:p>
    <w:p w14:paraId="4E1D102B" w14:textId="060B0ADB"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60" w:history="1">
        <w:r w:rsidR="00656274" w:rsidRPr="00656274">
          <w:rPr>
            <w:rStyle w:val="Hyperlink"/>
            <w:rFonts w:ascii="FlandersArtSans-Regular" w:hAnsi="FlandersArtSans-Regular"/>
            <w:noProof/>
            <w:sz w:val="22"/>
            <w:szCs w:val="22"/>
          </w:rPr>
          <w:t>B.2</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Sociale Schulden (art. 68 Wet OO - art. 62 KB Plaatsing)</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_Toc49345960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3</w:t>
        </w:r>
        <w:r w:rsidR="00656274" w:rsidRPr="00656274">
          <w:rPr>
            <w:rFonts w:ascii="FlandersArtSans-Regular" w:hAnsi="FlandersArtSans-Regular"/>
            <w:noProof/>
            <w:webHidden/>
            <w:sz w:val="22"/>
            <w:szCs w:val="22"/>
          </w:rPr>
          <w:fldChar w:fldCharType="end"/>
        </w:r>
      </w:hyperlink>
    </w:p>
    <w:p w14:paraId="4C021D42" w14:textId="3B51E4EC"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61" w:history="1">
        <w:r w:rsidR="00656274" w:rsidRPr="00656274">
          <w:rPr>
            <w:rStyle w:val="Hyperlink"/>
            <w:rFonts w:ascii="FlandersArtSans-Regular" w:hAnsi="FlandersArtSans-Regular"/>
            <w:noProof/>
            <w:sz w:val="22"/>
            <w:szCs w:val="22"/>
          </w:rPr>
          <w:t>B.3</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Verplichte uitsluitingsgronden</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_Toc49345961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3</w:t>
        </w:r>
        <w:r w:rsidR="00656274" w:rsidRPr="00656274">
          <w:rPr>
            <w:rFonts w:ascii="FlandersArtSans-Regular" w:hAnsi="FlandersArtSans-Regular"/>
            <w:noProof/>
            <w:webHidden/>
            <w:sz w:val="22"/>
            <w:szCs w:val="22"/>
          </w:rPr>
          <w:fldChar w:fldCharType="end"/>
        </w:r>
      </w:hyperlink>
    </w:p>
    <w:p w14:paraId="08294C70" w14:textId="4AFD2B6A"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62" w:history="1">
        <w:r w:rsidR="00656274" w:rsidRPr="00656274">
          <w:rPr>
            <w:rStyle w:val="Hyperlink"/>
            <w:rFonts w:ascii="FlandersArtSans-Regular" w:hAnsi="FlandersArtSans-Regular"/>
            <w:noProof/>
            <w:sz w:val="22"/>
            <w:szCs w:val="22"/>
          </w:rPr>
          <w:t>B.4</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Besluit controle uitsluitingsgronden</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_Toc49345962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4</w:t>
        </w:r>
        <w:r w:rsidR="00656274" w:rsidRPr="00656274">
          <w:rPr>
            <w:rFonts w:ascii="FlandersArtSans-Regular" w:hAnsi="FlandersArtSans-Regular"/>
            <w:noProof/>
            <w:webHidden/>
            <w:sz w:val="22"/>
            <w:szCs w:val="22"/>
          </w:rPr>
          <w:fldChar w:fldCharType="end"/>
        </w:r>
      </w:hyperlink>
    </w:p>
    <w:p w14:paraId="336627E6" w14:textId="0C422B75" w:rsidR="00656274" w:rsidRPr="00656274" w:rsidRDefault="00000000">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hyperlink w:anchor="_Toc49345963" w:history="1">
        <w:r w:rsidR="00656274" w:rsidRPr="00656274">
          <w:rPr>
            <w:rStyle w:val="Hyperlink"/>
            <w:rFonts w:ascii="FlandersArtSans-Regular" w:hAnsi="FlandersArtSans-Regular"/>
            <w:noProof/>
            <w:sz w:val="22"/>
            <w:szCs w:val="22"/>
          </w:rPr>
          <w:t>C.</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Onderzoek van de regelmatigheid van de offertes</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_Toc49345963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5</w:t>
        </w:r>
        <w:r w:rsidR="00656274" w:rsidRPr="00656274">
          <w:rPr>
            <w:rFonts w:ascii="FlandersArtSans-Regular" w:hAnsi="FlandersArtSans-Regular"/>
            <w:noProof/>
            <w:webHidden/>
            <w:sz w:val="22"/>
            <w:szCs w:val="22"/>
          </w:rPr>
          <w:fldChar w:fldCharType="end"/>
        </w:r>
      </w:hyperlink>
    </w:p>
    <w:p w14:paraId="711579C5" w14:textId="391C11E0"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64" w:history="1">
        <w:r w:rsidR="00656274" w:rsidRPr="00656274">
          <w:rPr>
            <w:rStyle w:val="Hyperlink"/>
            <w:rFonts w:ascii="FlandersArtSans-Regular" w:hAnsi="FlandersArtSans-Regular"/>
            <w:noProof/>
            <w:sz w:val="22"/>
            <w:szCs w:val="22"/>
          </w:rPr>
          <w:t>C.1</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Formele vereisten</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_Toc49345964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5</w:t>
        </w:r>
        <w:r w:rsidR="00656274" w:rsidRPr="00656274">
          <w:rPr>
            <w:rFonts w:ascii="FlandersArtSans-Regular" w:hAnsi="FlandersArtSans-Regular"/>
            <w:noProof/>
            <w:webHidden/>
            <w:sz w:val="22"/>
            <w:szCs w:val="22"/>
          </w:rPr>
          <w:fldChar w:fldCharType="end"/>
        </w:r>
      </w:hyperlink>
    </w:p>
    <w:p w14:paraId="5FED64E3" w14:textId="37365362"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65" w:history="1">
        <w:r w:rsidR="00656274" w:rsidRPr="00656274">
          <w:rPr>
            <w:rStyle w:val="Hyperlink"/>
            <w:rFonts w:ascii="FlandersArtSans-Regular" w:hAnsi="FlandersArtSans-Regular"/>
            <w:noProof/>
            <w:sz w:val="22"/>
            <w:szCs w:val="22"/>
          </w:rPr>
          <w:t>C.2</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Materiële vereisten</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_Toc49345965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6</w:t>
        </w:r>
        <w:r w:rsidR="00656274" w:rsidRPr="00656274">
          <w:rPr>
            <w:rFonts w:ascii="FlandersArtSans-Regular" w:hAnsi="FlandersArtSans-Regular"/>
            <w:noProof/>
            <w:webHidden/>
            <w:sz w:val="22"/>
            <w:szCs w:val="22"/>
          </w:rPr>
          <w:fldChar w:fldCharType="end"/>
        </w:r>
      </w:hyperlink>
    </w:p>
    <w:p w14:paraId="31444F14" w14:textId="5CB25C5A" w:rsidR="00656274" w:rsidRPr="00656274" w:rsidRDefault="00000000">
      <w:pPr>
        <w:pStyle w:val="Inhopg2"/>
        <w:tabs>
          <w:tab w:val="left" w:pos="880"/>
          <w:tab w:val="right" w:leader="dot" w:pos="9488"/>
        </w:tabs>
        <w:rPr>
          <w:rFonts w:ascii="FlandersArtSans-Regular" w:eastAsiaTheme="minorEastAsia" w:hAnsi="FlandersArtSans-Regular" w:cstheme="minorBidi"/>
          <w:noProof/>
          <w:sz w:val="20"/>
          <w:szCs w:val="20"/>
          <w:lang w:val="nl-BE" w:eastAsia="nl-BE"/>
        </w:rPr>
      </w:pPr>
      <w:hyperlink w:anchor="_Toc49345966" w:history="1">
        <w:r w:rsidR="00656274" w:rsidRPr="00656274">
          <w:rPr>
            <w:rStyle w:val="Hyperlink"/>
            <w:rFonts w:ascii="FlandersArtSans-Regular" w:hAnsi="FlandersArtSans-Regular"/>
            <w:noProof/>
            <w:sz w:val="22"/>
            <w:szCs w:val="22"/>
          </w:rPr>
          <w:t>C.3</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Regularisatie onregelmatigheden of nietigverklaring offerte</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_Toc49345966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7</w:t>
        </w:r>
        <w:r w:rsidR="00656274" w:rsidRPr="00656274">
          <w:rPr>
            <w:rFonts w:ascii="FlandersArtSans-Regular" w:hAnsi="FlandersArtSans-Regular"/>
            <w:noProof/>
            <w:webHidden/>
            <w:sz w:val="22"/>
            <w:szCs w:val="22"/>
          </w:rPr>
          <w:fldChar w:fldCharType="end"/>
        </w:r>
      </w:hyperlink>
    </w:p>
    <w:p w14:paraId="249A7A59" w14:textId="048A51D5" w:rsidR="00656274" w:rsidRPr="00656274" w:rsidRDefault="00000000">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hyperlink w:anchor="_Toc49345967" w:history="1">
        <w:r w:rsidR="00656274" w:rsidRPr="00656274">
          <w:rPr>
            <w:rStyle w:val="Hyperlink"/>
            <w:rFonts w:ascii="FlandersArtSans-Regular" w:hAnsi="FlandersArtSans-Regular"/>
            <w:noProof/>
            <w:sz w:val="22"/>
            <w:szCs w:val="22"/>
          </w:rPr>
          <w:t>D.</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Beoordeling van de offertes op basis van de gunningscriteria</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_Toc49345967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9</w:t>
        </w:r>
        <w:r w:rsidR="00656274" w:rsidRPr="00656274">
          <w:rPr>
            <w:rFonts w:ascii="FlandersArtSans-Regular" w:hAnsi="FlandersArtSans-Regular"/>
            <w:noProof/>
            <w:webHidden/>
            <w:sz w:val="22"/>
            <w:szCs w:val="22"/>
          </w:rPr>
          <w:fldChar w:fldCharType="end"/>
        </w:r>
      </w:hyperlink>
    </w:p>
    <w:p w14:paraId="55547821" w14:textId="321CC3BF" w:rsidR="00656274" w:rsidRPr="00656274" w:rsidRDefault="00000000">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hyperlink w:anchor="_Toc49345968" w:history="1">
        <w:r w:rsidR="00656274" w:rsidRPr="00656274">
          <w:rPr>
            <w:rStyle w:val="Hyperlink"/>
            <w:rFonts w:ascii="FlandersArtSans-Regular" w:hAnsi="FlandersArtSans-Regular"/>
            <w:noProof/>
            <w:sz w:val="22"/>
            <w:szCs w:val="22"/>
          </w:rPr>
          <w:t>E.</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Onderhandelingen</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_Toc49345968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10</w:t>
        </w:r>
        <w:r w:rsidR="00656274" w:rsidRPr="00656274">
          <w:rPr>
            <w:rFonts w:ascii="FlandersArtSans-Regular" w:hAnsi="FlandersArtSans-Regular"/>
            <w:noProof/>
            <w:webHidden/>
            <w:sz w:val="22"/>
            <w:szCs w:val="22"/>
          </w:rPr>
          <w:fldChar w:fldCharType="end"/>
        </w:r>
      </w:hyperlink>
    </w:p>
    <w:p w14:paraId="249174FD" w14:textId="365A48B1" w:rsidR="00656274" w:rsidRPr="00656274" w:rsidRDefault="00000000">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hyperlink w:anchor="_Toc49345969" w:history="1">
        <w:r w:rsidR="00656274" w:rsidRPr="00656274">
          <w:rPr>
            <w:rStyle w:val="Hyperlink"/>
            <w:rFonts w:ascii="FlandersArtSans-Regular" w:hAnsi="FlandersArtSans-Regular"/>
            <w:noProof/>
            <w:sz w:val="22"/>
            <w:szCs w:val="22"/>
          </w:rPr>
          <w:t>F.</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Definitieve rangschikking na evaluatie van de  offertes op basis van de gunningscriteria</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_Toc49345969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10</w:t>
        </w:r>
        <w:r w:rsidR="00656274" w:rsidRPr="00656274">
          <w:rPr>
            <w:rFonts w:ascii="FlandersArtSans-Regular" w:hAnsi="FlandersArtSans-Regular"/>
            <w:noProof/>
            <w:webHidden/>
            <w:sz w:val="22"/>
            <w:szCs w:val="22"/>
          </w:rPr>
          <w:fldChar w:fldCharType="end"/>
        </w:r>
      </w:hyperlink>
    </w:p>
    <w:p w14:paraId="7B41D012" w14:textId="4B5128EC" w:rsidR="00656274" w:rsidRPr="00656274" w:rsidRDefault="00000000">
      <w:pPr>
        <w:pStyle w:val="Inhopg1"/>
        <w:tabs>
          <w:tab w:val="left" w:pos="480"/>
          <w:tab w:val="right" w:leader="dot" w:pos="9488"/>
        </w:tabs>
        <w:rPr>
          <w:rFonts w:ascii="FlandersArtSans-Regular" w:eastAsiaTheme="minorEastAsia" w:hAnsi="FlandersArtSans-Regular" w:cstheme="minorBidi"/>
          <w:noProof/>
          <w:sz w:val="20"/>
          <w:szCs w:val="20"/>
          <w:lang w:val="nl-BE" w:eastAsia="nl-BE"/>
        </w:rPr>
      </w:pPr>
      <w:hyperlink w:anchor="_Toc49345970" w:history="1">
        <w:r w:rsidR="00656274" w:rsidRPr="00656274">
          <w:rPr>
            <w:rStyle w:val="Hyperlink"/>
            <w:rFonts w:ascii="FlandersArtSans-Regular" w:hAnsi="FlandersArtSans-Regular"/>
            <w:noProof/>
            <w:sz w:val="22"/>
            <w:szCs w:val="22"/>
          </w:rPr>
          <w:t>G.</w:t>
        </w:r>
        <w:r w:rsidR="00656274" w:rsidRPr="00656274">
          <w:rPr>
            <w:rFonts w:ascii="FlandersArtSans-Regular" w:eastAsiaTheme="minorEastAsia" w:hAnsi="FlandersArtSans-Regular" w:cstheme="minorBidi"/>
            <w:noProof/>
            <w:sz w:val="20"/>
            <w:szCs w:val="20"/>
            <w:lang w:val="nl-BE" w:eastAsia="nl-BE"/>
          </w:rPr>
          <w:tab/>
        </w:r>
        <w:r w:rsidR="00656274" w:rsidRPr="00656274">
          <w:rPr>
            <w:rStyle w:val="Hyperlink"/>
            <w:rFonts w:ascii="FlandersArtSans-Regular" w:hAnsi="FlandersArtSans-Regular"/>
            <w:noProof/>
            <w:sz w:val="22"/>
            <w:szCs w:val="22"/>
          </w:rPr>
          <w:t>Besluit en voorstel voor de gunning</w:t>
        </w:r>
        <w:r w:rsidR="00656274" w:rsidRPr="00656274">
          <w:rPr>
            <w:rFonts w:ascii="FlandersArtSans-Regular" w:hAnsi="FlandersArtSans-Regular"/>
            <w:noProof/>
            <w:webHidden/>
            <w:sz w:val="22"/>
            <w:szCs w:val="22"/>
          </w:rPr>
          <w:tab/>
        </w:r>
        <w:r w:rsidR="00656274" w:rsidRPr="00656274">
          <w:rPr>
            <w:rFonts w:ascii="FlandersArtSans-Regular" w:hAnsi="FlandersArtSans-Regular"/>
            <w:noProof/>
            <w:webHidden/>
            <w:sz w:val="22"/>
            <w:szCs w:val="22"/>
          </w:rPr>
          <w:fldChar w:fldCharType="begin"/>
        </w:r>
        <w:r w:rsidR="00656274" w:rsidRPr="00656274">
          <w:rPr>
            <w:rFonts w:ascii="FlandersArtSans-Regular" w:hAnsi="FlandersArtSans-Regular"/>
            <w:noProof/>
            <w:webHidden/>
            <w:sz w:val="22"/>
            <w:szCs w:val="22"/>
          </w:rPr>
          <w:instrText xml:space="preserve"> PAGEREF _Toc49345970 \h </w:instrText>
        </w:r>
        <w:r w:rsidR="00656274" w:rsidRPr="00656274">
          <w:rPr>
            <w:rFonts w:ascii="FlandersArtSans-Regular" w:hAnsi="FlandersArtSans-Regular"/>
            <w:noProof/>
            <w:webHidden/>
            <w:sz w:val="22"/>
            <w:szCs w:val="22"/>
          </w:rPr>
        </w:r>
        <w:r w:rsidR="00656274" w:rsidRPr="00656274">
          <w:rPr>
            <w:rFonts w:ascii="FlandersArtSans-Regular" w:hAnsi="FlandersArtSans-Regular"/>
            <w:noProof/>
            <w:webHidden/>
            <w:sz w:val="22"/>
            <w:szCs w:val="22"/>
          </w:rPr>
          <w:fldChar w:fldCharType="separate"/>
        </w:r>
        <w:r w:rsidR="00656274" w:rsidRPr="00656274">
          <w:rPr>
            <w:rFonts w:ascii="FlandersArtSans-Regular" w:hAnsi="FlandersArtSans-Regular"/>
            <w:noProof/>
            <w:webHidden/>
            <w:sz w:val="22"/>
            <w:szCs w:val="22"/>
          </w:rPr>
          <w:t>11</w:t>
        </w:r>
        <w:r w:rsidR="00656274" w:rsidRPr="00656274">
          <w:rPr>
            <w:rFonts w:ascii="FlandersArtSans-Regular" w:hAnsi="FlandersArtSans-Regular"/>
            <w:noProof/>
            <w:webHidden/>
            <w:sz w:val="22"/>
            <w:szCs w:val="22"/>
          </w:rPr>
          <w:fldChar w:fldCharType="end"/>
        </w:r>
      </w:hyperlink>
    </w:p>
    <w:p w14:paraId="4FC936FC" w14:textId="26D82B4A" w:rsidR="009B3AD2" w:rsidRDefault="009218B2" w:rsidP="00D63DEA">
      <w:pPr>
        <w:pStyle w:val="Inhopg3"/>
        <w:tabs>
          <w:tab w:val="left" w:pos="1320"/>
          <w:tab w:val="right" w:leader="dot" w:pos="9488"/>
        </w:tabs>
        <w:rPr>
          <w:rFonts w:ascii="FlandersArtSans-Regular" w:hAnsi="FlandersArtSans-Regular" w:cs="Arial"/>
          <w:sz w:val="22"/>
          <w:szCs w:val="22"/>
        </w:rPr>
      </w:pPr>
      <w:r w:rsidRPr="00656274">
        <w:rPr>
          <w:rFonts w:ascii="FlandersArtSans-Regular" w:hAnsi="FlandersArtSans-Regular" w:cs="Arial"/>
          <w:sz w:val="20"/>
          <w:szCs w:val="20"/>
        </w:rPr>
        <w:fldChar w:fldCharType="end"/>
      </w:r>
    </w:p>
    <w:p w14:paraId="215E3E0C" w14:textId="29E54774" w:rsidR="009B3AD2" w:rsidRDefault="009B3AD2" w:rsidP="004F67C5">
      <w:pPr>
        <w:tabs>
          <w:tab w:val="left" w:pos="6015"/>
        </w:tabs>
        <w:rPr>
          <w:rFonts w:ascii="FlandersArtSans-Regular" w:hAnsi="FlandersArtSans-Regular" w:cs="Arial"/>
          <w:sz w:val="22"/>
          <w:szCs w:val="22"/>
        </w:rPr>
      </w:pPr>
    </w:p>
    <w:p w14:paraId="5BF30016" w14:textId="2E727B01" w:rsidR="009B3AD2" w:rsidRDefault="009B3AD2">
      <w:pPr>
        <w:rPr>
          <w:rFonts w:ascii="FlandersArtSans-Regular" w:hAnsi="FlandersArtSans-Regular" w:cs="Arial"/>
          <w:sz w:val="22"/>
          <w:szCs w:val="22"/>
        </w:rPr>
      </w:pPr>
      <w:r>
        <w:rPr>
          <w:rFonts w:ascii="FlandersArtSans-Regular" w:hAnsi="FlandersArtSans-Regular" w:cs="Arial"/>
          <w:sz w:val="22"/>
          <w:szCs w:val="22"/>
        </w:rPr>
        <w:br w:type="page"/>
      </w:r>
    </w:p>
    <w:p w14:paraId="695009AC" w14:textId="3791B9A1" w:rsidR="006F3CDC" w:rsidRPr="006F3CDC" w:rsidRDefault="000677B5" w:rsidP="006F3CDC">
      <w:pPr>
        <w:pStyle w:val="Kop1"/>
      </w:pPr>
      <w:bookmarkStart w:id="4" w:name="_Toc44076539"/>
      <w:bookmarkStart w:id="5" w:name="_Toc49345957"/>
      <w:r>
        <w:lastRenderedPageBreak/>
        <w:t>Ontvangen</w:t>
      </w:r>
      <w:r w:rsidR="006F3CDC" w:rsidRPr="006F3CDC">
        <w:t xml:space="preserve"> offertes</w:t>
      </w:r>
      <w:bookmarkEnd w:id="4"/>
      <w:bookmarkEnd w:id="5"/>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2BD51B9F"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Limietdatum en limiet-uur voor indiening van de 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602053F9" w14:textId="788CB45D" w:rsidR="00490D0F" w:rsidRDefault="00490D0F" w:rsidP="004F67C5">
      <w:pPr>
        <w:tabs>
          <w:tab w:val="left" w:pos="6015"/>
        </w:tabs>
        <w:rPr>
          <w:rFonts w:ascii="FlandersArtSans-Regular" w:hAnsi="FlandersArtSans-Regular" w:cs="Arial"/>
          <w:sz w:val="20"/>
          <w:szCs w:val="20"/>
        </w:rPr>
      </w:pPr>
    </w:p>
    <w:p w14:paraId="5D3A9EE3" w14:textId="24D041C1" w:rsidR="00544153" w:rsidRDefault="00544153" w:rsidP="00544153">
      <w:pPr>
        <w:tabs>
          <w:tab w:val="left" w:pos="6015"/>
        </w:tabs>
        <w:rPr>
          <w:rFonts w:ascii="FlandersArtSans-Regular" w:hAnsi="FlandersArtSans-Regular" w:cs="Arial"/>
          <w:sz w:val="20"/>
          <w:szCs w:val="20"/>
        </w:rPr>
      </w:pPr>
      <w:r>
        <w:rPr>
          <w:rFonts w:ascii="FlandersArtSans-Regular" w:hAnsi="FlandersArtSans-Regular" w:cs="Arial"/>
          <w:sz w:val="20"/>
          <w:szCs w:val="20"/>
        </w:rPr>
        <w:t>De volgende</w:t>
      </w:r>
      <w:r w:rsidRPr="00F45AB1">
        <w:rPr>
          <w:rFonts w:ascii="FlandersArtSans-Regular" w:hAnsi="FlandersArtSans-Regular" w:cs="Arial"/>
          <w:sz w:val="20"/>
          <w:szCs w:val="20"/>
        </w:rPr>
        <w:t xml:space="preserve"> </w:t>
      </w:r>
      <w:r w:rsidR="005D6E08">
        <w:rPr>
          <w:rFonts w:ascii="FlandersArtSans-Regular" w:hAnsi="FlandersArtSans-Regular" w:cs="Arial"/>
          <w:sz w:val="20"/>
          <w:szCs w:val="20"/>
        </w:rPr>
        <w:t>ondernemingen werden</w:t>
      </w:r>
      <w:r>
        <w:rPr>
          <w:rFonts w:ascii="FlandersArtSans-Regular" w:hAnsi="FlandersArtSans-Regular" w:cs="Arial"/>
          <w:sz w:val="20"/>
          <w:szCs w:val="20"/>
        </w:rPr>
        <w:t xml:space="preserve"> uitgenodigd om een offerte in te dienen:</w:t>
      </w:r>
    </w:p>
    <w:p w14:paraId="2CEE6054" w14:textId="77777777" w:rsidR="00544153" w:rsidRDefault="00544153" w:rsidP="00544153">
      <w:pPr>
        <w:tabs>
          <w:tab w:val="left" w:pos="6015"/>
        </w:tabs>
        <w:rPr>
          <w:rFonts w:ascii="FlandersArtSans-Regular" w:hAnsi="FlandersArtSans-Regular" w:cs="Arial"/>
          <w:sz w:val="20"/>
          <w:szCs w:val="20"/>
        </w:rPr>
      </w:pPr>
    </w:p>
    <w:p w14:paraId="4FF245A4" w14:textId="77777777" w:rsidR="00544153" w:rsidRPr="00F45AB1" w:rsidRDefault="00544153" w:rsidP="00544153">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p w14:paraId="48F03B30" w14:textId="5DD3429D" w:rsidR="00544153" w:rsidRPr="00544153" w:rsidRDefault="00544153" w:rsidP="00544153">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p w14:paraId="3397A86A" w14:textId="77777777" w:rsidR="00544153" w:rsidRPr="00F45AB1" w:rsidRDefault="00544153" w:rsidP="004F67C5">
      <w:pPr>
        <w:tabs>
          <w:tab w:val="left" w:pos="6015"/>
        </w:tabs>
        <w:rPr>
          <w:rFonts w:ascii="FlandersArtSans-Regular" w:hAnsi="FlandersArtSans-Regular" w:cs="Arial"/>
          <w:sz w:val="20"/>
          <w:szCs w:val="20"/>
        </w:rPr>
      </w:pPr>
    </w:p>
    <w:p w14:paraId="4AB6502D" w14:textId="54647F7E"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6"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6"/>
    <w:p w14:paraId="585C0BA7" w14:textId="77777777" w:rsidR="002E7F71" w:rsidRPr="00752DD2" w:rsidRDefault="002E7F71" w:rsidP="000F68A0">
      <w:pPr>
        <w:tabs>
          <w:tab w:val="left" w:pos="567"/>
          <w:tab w:val="right" w:pos="6237"/>
        </w:tabs>
        <w:rPr>
          <w:rFonts w:ascii="FlandersArtSans-Regular" w:hAnsi="FlandersArtSans-Regular" w:cs="Arial"/>
          <w:sz w:val="20"/>
          <w:szCs w:val="20"/>
        </w:rPr>
      </w:pPr>
    </w:p>
    <w:p w14:paraId="4BC9B10D" w14:textId="19E34B83" w:rsidR="00556DB3" w:rsidRPr="00CE7289" w:rsidRDefault="004846DB"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7" w:name="_Hlk44064046"/>
      <w:bookmarkStart w:id="8" w:name="_Hlk2851857"/>
      <w:r>
        <w:rPr>
          <w:rFonts w:ascii="FlandersArtSans-Regular" w:hAnsi="FlandersArtSans-Regular" w:cs="Arial"/>
          <w:i/>
          <w:color w:val="0070C0"/>
          <w:sz w:val="18"/>
          <w:szCs w:val="18"/>
        </w:rPr>
        <w:t>Gebruiksinstructie</w:t>
      </w:r>
      <w:bookmarkEnd w:id="7"/>
      <w:r w:rsidR="00E44333" w:rsidRPr="00752DD2">
        <w:rPr>
          <w:rFonts w:ascii="FlandersArtSans-Regular" w:hAnsi="FlandersArtSans-Regular" w:cs="Arial"/>
          <w:i/>
          <w:color w:val="0070C0"/>
          <w:sz w:val="18"/>
          <w:szCs w:val="18"/>
        </w:rPr>
        <w:t>:</w:t>
      </w:r>
    </w:p>
    <w:p w14:paraId="5B442F70" w14:textId="77777777" w:rsidR="00556DB3" w:rsidRPr="00CE7289" w:rsidRDefault="00556DB3"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D318DF9" w14:textId="477761B2" w:rsidR="00E44333" w:rsidRDefault="00964EBA"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8C5B62" w:rsidRPr="00CE7289">
        <w:rPr>
          <w:rFonts w:ascii="FlandersArtSans-Regular" w:hAnsi="FlandersArtSans-Regular" w:cs="Arial"/>
          <w:i/>
          <w:color w:val="0070C0"/>
          <w:sz w:val="18"/>
          <w:szCs w:val="18"/>
        </w:rPr>
        <w:t xml:space="preserve">op het eerste </w:t>
      </w:r>
      <w:r w:rsidR="00577176">
        <w:rPr>
          <w:rFonts w:ascii="FlandersArtSans-Regular" w:hAnsi="FlandersArtSans-Regular" w:cs="Arial"/>
          <w:i/>
          <w:color w:val="0070C0"/>
          <w:sz w:val="18"/>
          <w:szCs w:val="18"/>
        </w:rPr>
        <w:t>ge</w:t>
      </w:r>
      <w:r w:rsidR="008C5B62" w:rsidRPr="00CE7289">
        <w:rPr>
          <w:rFonts w:ascii="FlandersArtSans-Regular" w:hAnsi="FlandersArtSans-Regular" w:cs="Arial"/>
          <w:i/>
          <w:color w:val="0070C0"/>
          <w:sz w:val="18"/>
          <w:szCs w:val="18"/>
        </w:rPr>
        <w:t xml:space="preserve">zicht </w:t>
      </w:r>
      <w:r w:rsidR="00E44333" w:rsidRPr="00CE7289">
        <w:rPr>
          <w:rFonts w:ascii="FlandersArtSans-Regular" w:hAnsi="FlandersArtSans-Regular" w:cs="Arial"/>
          <w:i/>
          <w:color w:val="0070C0"/>
          <w:sz w:val="18"/>
          <w:szCs w:val="18"/>
        </w:rPr>
        <w:t xml:space="preserve">een </w:t>
      </w:r>
      <w:r w:rsidR="00577176">
        <w:rPr>
          <w:rFonts w:ascii="FlandersArtSans-Regular" w:hAnsi="FlandersArtSans-Regular" w:cs="Arial"/>
          <w:i/>
          <w:color w:val="0070C0"/>
          <w:sz w:val="18"/>
          <w:szCs w:val="18"/>
        </w:rPr>
        <w:t xml:space="preserve">overduidelijke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 xml:space="preserve">onregelmatigheid 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C. Regelmatigheid</w:t>
      </w:r>
      <w:r w:rsidR="00790354">
        <w:rPr>
          <w:rFonts w:ascii="FlandersArtSans-Regular" w:hAnsi="FlandersArtSans-Regular" w:cs="Arial"/>
          <w:i/>
          <w:color w:val="0070C0"/>
          <w:sz w:val="18"/>
          <w:szCs w:val="18"/>
        </w:rPr>
        <w:t xml:space="preserve"> </w:t>
      </w:r>
      <w:bookmarkEnd w:id="8"/>
      <w:r w:rsidR="00790354">
        <w:rPr>
          <w:rFonts w:ascii="FlandersArtSans-Regular" w:hAnsi="FlandersArtSans-Regular" w:cs="Arial"/>
          <w:i/>
          <w:color w:val="0070C0"/>
          <w:sz w:val="18"/>
          <w:szCs w:val="18"/>
        </w:rPr>
        <w:t xml:space="preserve">(bv. </w:t>
      </w:r>
      <w:r>
        <w:rPr>
          <w:rFonts w:ascii="FlandersArtSans-Regular" w:hAnsi="FlandersArtSans-Regular" w:cs="Arial"/>
          <w:i/>
          <w:color w:val="0070C0"/>
          <w:sz w:val="18"/>
          <w:szCs w:val="18"/>
        </w:rPr>
        <w:t>laattijdige offerte onder C.1.1</w:t>
      </w:r>
      <w:r w:rsidR="00CA271B">
        <w:rPr>
          <w:rFonts w:ascii="FlandersArtSans-Regular" w:hAnsi="FlandersArtSans-Regular" w:cs="Arial"/>
          <w:i/>
          <w:color w:val="0070C0"/>
          <w:sz w:val="18"/>
          <w:szCs w:val="18"/>
        </w:rPr>
        <w:t>)</w:t>
      </w:r>
      <w:r w:rsidR="003D5AE2">
        <w:rPr>
          <w:rFonts w:ascii="FlandersArtSans-Regular" w:hAnsi="FlandersArtSans-Regular" w:cs="Arial"/>
          <w:i/>
          <w:color w:val="0070C0"/>
          <w:sz w:val="18"/>
          <w:szCs w:val="18"/>
        </w:rPr>
        <w:t>.</w:t>
      </w:r>
    </w:p>
    <w:p w14:paraId="49EBC8D3" w14:textId="273D3DCA" w:rsidR="004A1D6F" w:rsidRDefault="004A1D6F"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56290542" w14:textId="6CFC9A39" w:rsidR="007901CE" w:rsidRDefault="007901CE" w:rsidP="007901C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Zie evenwel de gebruiksinstructie bij C. inzake regularisatie.</w:t>
      </w:r>
    </w:p>
    <w:p w14:paraId="36458030" w14:textId="72F5EEB1" w:rsidR="001B1BD3" w:rsidRPr="007F2432" w:rsidRDefault="001B1BD3" w:rsidP="001E2B56">
      <w:pPr>
        <w:rPr>
          <w:rFonts w:ascii="FlandersArtSans-Regular" w:hAnsi="FlandersArtSans-Regular" w:cs="Arial"/>
          <w:sz w:val="20"/>
          <w:szCs w:val="20"/>
        </w:rPr>
      </w:pPr>
    </w:p>
    <w:p w14:paraId="5FD2FD1A" w14:textId="62A14F20" w:rsidR="007F2432" w:rsidRDefault="007F2432" w:rsidP="001E2B56">
      <w:pPr>
        <w:rPr>
          <w:rFonts w:ascii="FlandersArtSans-Regular" w:hAnsi="FlandersArtSans-Regular" w:cs="Arial"/>
          <w:sz w:val="20"/>
          <w:szCs w:val="20"/>
        </w:rPr>
      </w:pPr>
      <w:r w:rsidRPr="007F2432">
        <w:rPr>
          <w:rFonts w:ascii="FlandersArtSans-Regular" w:hAnsi="FlandersArtSans-Regular" w:cs="Arial"/>
          <w:i/>
          <w:sz w:val="20"/>
          <w:szCs w:val="20"/>
          <w:highlight w:val="yellow"/>
        </w:rPr>
        <w:t>(indien van toepassing:)</w:t>
      </w:r>
      <w:r>
        <w:rPr>
          <w:rFonts w:ascii="FlandersArtSans-Regular" w:hAnsi="FlandersArtSans-Regular" w:cs="Arial"/>
          <w:sz w:val="20"/>
          <w:szCs w:val="20"/>
        </w:rPr>
        <w:t xml:space="preserve"> Onder de ontvangen offertes bleken spontane </w:t>
      </w:r>
      <w:r w:rsidRPr="00F45AB1">
        <w:rPr>
          <w:rFonts w:ascii="FlandersArtSans-Regular" w:hAnsi="FlandersArtSans-Regular" w:cs="Arial"/>
          <w:sz w:val="20"/>
          <w:szCs w:val="20"/>
        </w:rPr>
        <w:t>offertes</w:t>
      </w:r>
      <w:r>
        <w:rPr>
          <w:rFonts w:ascii="FlandersArtSans-Regular" w:hAnsi="FlandersArtSans-Regular" w:cs="Arial"/>
          <w:sz w:val="20"/>
          <w:szCs w:val="20"/>
        </w:rPr>
        <w:t xml:space="preserve"> aanwezig te zijn, ingediend door ondernemingen die niet uitgenodigd werden om een offerte in te dienen</w:t>
      </w:r>
      <w:r w:rsidR="00710ECF">
        <w:rPr>
          <w:rFonts w:ascii="FlandersArtSans-Regular" w:hAnsi="FlandersArtSans-Regular" w:cs="Arial"/>
          <w:sz w:val="20"/>
          <w:szCs w:val="20"/>
        </w:rPr>
        <w:t>.</w:t>
      </w:r>
    </w:p>
    <w:p w14:paraId="2A3BF305" w14:textId="50157BC3" w:rsidR="007F2432" w:rsidRDefault="007F2432" w:rsidP="001E2B56">
      <w:pPr>
        <w:rPr>
          <w:rFonts w:ascii="FlandersArtSans-Regular" w:hAnsi="FlandersArtSans-Regular" w:cs="Arial"/>
          <w:sz w:val="20"/>
          <w:szCs w:val="20"/>
        </w:rPr>
      </w:pPr>
    </w:p>
    <w:p w14:paraId="6C7158DF" w14:textId="02A7F10E" w:rsidR="007F2432" w:rsidRPr="00F45AB1" w:rsidRDefault="007F2432" w:rsidP="007F2432">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w:t>
      </w:r>
      <w:r>
        <w:rPr>
          <w:rFonts w:ascii="FlandersArtSans-Regular" w:hAnsi="FlandersArtSans-Regular" w:cs="Arial"/>
          <w:color w:val="0070C0"/>
          <w:sz w:val="20"/>
          <w:szCs w:val="20"/>
        </w:rPr>
        <w:t>ndiener spontane offerte</w:t>
      </w:r>
      <w:r w:rsidRPr="00F45AB1">
        <w:rPr>
          <w:rFonts w:ascii="FlandersArtSans-Regular" w:hAnsi="FlandersArtSans-Regular" w:cs="Arial"/>
          <w:color w:val="0070C0"/>
          <w:sz w:val="20"/>
          <w:szCs w:val="20"/>
        </w:rPr>
        <w:t xml:space="preserve"> :</w:t>
      </w:r>
    </w:p>
    <w:p w14:paraId="6339CBB8" w14:textId="77777777" w:rsidR="007F2432" w:rsidRDefault="007F2432" w:rsidP="001E2B56">
      <w:pPr>
        <w:rPr>
          <w:rFonts w:ascii="FlandersArtSans-Regular" w:hAnsi="FlandersArtSans-Regular" w:cs="Arial"/>
          <w:sz w:val="20"/>
          <w:szCs w:val="20"/>
        </w:rPr>
      </w:pPr>
    </w:p>
    <w:p w14:paraId="310F89A7" w14:textId="456A846B" w:rsidR="007F2432" w:rsidRDefault="00710ECF" w:rsidP="001E2B56">
      <w:pPr>
        <w:rPr>
          <w:rFonts w:ascii="FlandersArtSans-Regular" w:hAnsi="FlandersArtSans-Regular" w:cs="Arial"/>
          <w:sz w:val="20"/>
          <w:szCs w:val="20"/>
        </w:rPr>
      </w:pPr>
      <w:r>
        <w:rPr>
          <w:rFonts w:ascii="FlandersArtSans-Regular" w:hAnsi="FlandersArtSans-Regular" w:cs="Arial"/>
          <w:sz w:val="20"/>
          <w:szCs w:val="20"/>
        </w:rPr>
        <w:t>De spontane offerte van deze onderneming wordt niet aanvaard.</w:t>
      </w:r>
    </w:p>
    <w:p w14:paraId="2266E434" w14:textId="64A29D08" w:rsidR="00710ECF" w:rsidRDefault="00710ECF" w:rsidP="001E2B56">
      <w:pPr>
        <w:rPr>
          <w:rFonts w:ascii="FlandersArtSans-Regular" w:hAnsi="FlandersArtSans-Regular" w:cs="Arial"/>
          <w:sz w:val="20"/>
          <w:szCs w:val="20"/>
        </w:rPr>
      </w:pPr>
    </w:p>
    <w:p w14:paraId="4D6F3524" w14:textId="2714F489" w:rsidR="00710ECF" w:rsidRDefault="00710ECF" w:rsidP="001E2B56">
      <w:pPr>
        <w:rPr>
          <w:rFonts w:ascii="FlandersArtSans-Regular" w:hAnsi="FlandersArtSans-Regular" w:cs="Arial"/>
          <w:sz w:val="20"/>
          <w:szCs w:val="20"/>
        </w:rPr>
      </w:pPr>
      <w:r>
        <w:rPr>
          <w:rFonts w:ascii="FlandersArtSans-Regular" w:hAnsi="FlandersArtSans-Regular" w:cs="Arial"/>
          <w:sz w:val="20"/>
          <w:szCs w:val="20"/>
        </w:rPr>
        <w:t>De spontane offerte van deze onderneming wordt aanvaard om volgende redenen:</w:t>
      </w:r>
    </w:p>
    <w:p w14:paraId="69F5F319" w14:textId="041B1285" w:rsidR="00710ECF" w:rsidRDefault="00710ECF" w:rsidP="001E2B56">
      <w:pPr>
        <w:rPr>
          <w:rFonts w:ascii="FlandersArtSans-Regular" w:hAnsi="FlandersArtSans-Regular" w:cs="Arial"/>
          <w:color w:val="0070C0"/>
          <w:sz w:val="20"/>
          <w:szCs w:val="20"/>
        </w:rPr>
      </w:pPr>
      <w:r w:rsidRPr="0071039A">
        <w:rPr>
          <w:rFonts w:ascii="FlandersArtSans-Regular" w:hAnsi="FlandersArtSans-Regular" w:cs="Arial"/>
          <w:color w:val="0070C0"/>
          <w:sz w:val="20"/>
          <w:szCs w:val="20"/>
        </w:rPr>
        <w:t>motivering aanvaarding spontane offerte</w:t>
      </w:r>
    </w:p>
    <w:p w14:paraId="1DA221AE" w14:textId="77777777" w:rsidR="00EA2A23" w:rsidRPr="0071039A" w:rsidRDefault="00EA2A23" w:rsidP="001E2B56">
      <w:pPr>
        <w:rPr>
          <w:rFonts w:ascii="FlandersArtSans-Regular" w:hAnsi="FlandersArtSans-Regular" w:cs="Arial"/>
          <w:color w:val="0070C0"/>
          <w:sz w:val="20"/>
          <w:szCs w:val="20"/>
        </w:rPr>
      </w:pPr>
    </w:p>
    <w:tbl>
      <w:tblPr>
        <w:tblStyle w:val="Tabelraster"/>
        <w:tblW w:w="0" w:type="auto"/>
        <w:tblLook w:val="04A0" w:firstRow="1" w:lastRow="0" w:firstColumn="1" w:lastColumn="0" w:noHBand="0" w:noVBand="1"/>
      </w:tblPr>
      <w:tblGrid>
        <w:gridCol w:w="704"/>
        <w:gridCol w:w="8784"/>
      </w:tblGrid>
      <w:tr w:rsidR="00EA2A23" w14:paraId="2EDF0011" w14:textId="77777777" w:rsidTr="00663124">
        <w:tc>
          <w:tcPr>
            <w:tcW w:w="704" w:type="dxa"/>
            <w:tcBorders>
              <w:right w:val="nil"/>
            </w:tcBorders>
            <w:shd w:val="clear" w:color="auto" w:fill="FFFFCC"/>
          </w:tcPr>
          <w:p w14:paraId="4592A284" w14:textId="77777777" w:rsidR="00EA2A23" w:rsidRDefault="00EA2A23" w:rsidP="00663124">
            <w:pPr>
              <w:rPr>
                <w:rFonts w:ascii="FlandersArtSans-Regular" w:hAnsi="FlandersArtSans-Regular" w:cs="Arial"/>
                <w:i/>
                <w:sz w:val="18"/>
                <w:szCs w:val="18"/>
              </w:rPr>
            </w:pPr>
            <w:bookmarkStart w:id="9" w:name="_Hlk48823967"/>
            <w:r>
              <w:rPr>
                <w:rFonts w:ascii="FlandersArtSans-Regular" w:hAnsi="FlandersArtSans-Regular" w:cs="Arial"/>
                <w:i/>
                <w:noProof/>
                <w:sz w:val="18"/>
                <w:szCs w:val="18"/>
              </w:rPr>
              <w:drawing>
                <wp:inline distT="0" distB="0" distL="0" distR="0" wp14:anchorId="3C124EB6" wp14:editId="25628159">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157FD5DB" w14:textId="77777777" w:rsidR="00EA2A23" w:rsidRDefault="00EA2A23"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30861EC0" w14:textId="77777777" w:rsidR="00EA2A23" w:rsidRDefault="00000000" w:rsidP="00663124">
            <w:pPr>
              <w:rPr>
                <w:rFonts w:ascii="FlandersArtSans-Regular" w:hAnsi="FlandersArtSans-Regular" w:cs="Arial"/>
                <w:i/>
                <w:sz w:val="18"/>
                <w:szCs w:val="18"/>
              </w:rPr>
            </w:pPr>
            <w:hyperlink r:id="rId13" w:anchor="indieningsrecht" w:history="1">
              <w:r w:rsidR="00EA2A23" w:rsidRPr="00EA2A23">
                <w:rPr>
                  <w:rStyle w:val="Hyperlink"/>
                  <w:rFonts w:ascii="FlandersArtSans-Regular" w:hAnsi="FlandersArtSans-Regular" w:cs="Arial"/>
                  <w:i/>
                  <w:sz w:val="18"/>
                  <w:szCs w:val="18"/>
                </w:rPr>
                <w:t>Indiening en opening aanvragen tot deelneming en offertes &gt; Indieningsrecht</w:t>
              </w:r>
            </w:hyperlink>
            <w:r w:rsidR="00EA2A23">
              <w:rPr>
                <w:rFonts w:ascii="FlandersArtSans-Regular" w:hAnsi="FlandersArtSans-Regular" w:cs="Arial"/>
                <w:i/>
                <w:sz w:val="18"/>
                <w:szCs w:val="18"/>
              </w:rPr>
              <w:t xml:space="preserve"> &gt; Offerte &gt; Inperking indieningsrecht &gt; Genodigden bij onderhandelingsprocedure zonder voorafgaande bekendmaking</w:t>
            </w:r>
          </w:p>
          <w:p w14:paraId="0B008AF1" w14:textId="7DFDEA72" w:rsidR="00EA2A23" w:rsidRDefault="00EA2A23" w:rsidP="00663124">
            <w:pPr>
              <w:rPr>
                <w:rFonts w:ascii="FlandersArtSans-Regular" w:hAnsi="FlandersArtSans-Regular" w:cs="Arial"/>
                <w:i/>
                <w:sz w:val="18"/>
                <w:szCs w:val="18"/>
              </w:rPr>
            </w:pPr>
            <w:r>
              <w:rPr>
                <w:rFonts w:ascii="FlandersArtSans-Regular" w:hAnsi="FlandersArtSans-Regular" w:cs="Arial"/>
                <w:i/>
                <w:sz w:val="18"/>
                <w:szCs w:val="18"/>
              </w:rPr>
              <w:t>(of zoek op: “spontane offerte”)</w:t>
            </w:r>
          </w:p>
        </w:tc>
      </w:tr>
      <w:bookmarkEnd w:id="9"/>
    </w:tbl>
    <w:p w14:paraId="065D357F" w14:textId="04FE9A67" w:rsidR="00710ECF" w:rsidRDefault="00710ECF" w:rsidP="00710ECF">
      <w:pPr>
        <w:rPr>
          <w:rFonts w:ascii="FlandersArtSans-Regular" w:hAnsi="FlandersArtSans-Regular" w:cs="Arial"/>
          <w:sz w:val="20"/>
          <w:szCs w:val="20"/>
        </w:rPr>
      </w:pPr>
    </w:p>
    <w:p w14:paraId="54FF727C" w14:textId="2C5D6A96" w:rsidR="00710ECF" w:rsidRDefault="00710ECF">
      <w:pPr>
        <w:rPr>
          <w:rFonts w:ascii="FlandersArtSans-Regular" w:hAnsi="FlandersArtSans-Regular" w:cs="Arial"/>
          <w:sz w:val="20"/>
          <w:szCs w:val="20"/>
        </w:rPr>
      </w:pPr>
      <w:r>
        <w:rPr>
          <w:rFonts w:ascii="FlandersArtSans-Regular" w:hAnsi="FlandersArtSans-Regular" w:cs="Arial"/>
          <w:sz w:val="20"/>
          <w:szCs w:val="20"/>
        </w:rPr>
        <w:br w:type="page"/>
      </w:r>
    </w:p>
    <w:p w14:paraId="51499C16" w14:textId="61523B2C" w:rsidR="00831956" w:rsidRPr="001E2B56" w:rsidRDefault="00A85DD6" w:rsidP="001B1BD3">
      <w:pPr>
        <w:pStyle w:val="Kop1"/>
      </w:pPr>
      <w:bookmarkStart w:id="10" w:name="_Toc44076540"/>
      <w:bookmarkStart w:id="11" w:name="_Toc49345958"/>
      <w:r w:rsidRPr="001E2B56">
        <w:lastRenderedPageBreak/>
        <w:t>Controle uitsluitingsgronden</w:t>
      </w:r>
      <w:bookmarkEnd w:id="10"/>
      <w:bookmarkEnd w:id="11"/>
    </w:p>
    <w:p w14:paraId="008DDD35" w14:textId="4123E801" w:rsidR="0059513B" w:rsidRPr="001E2B56" w:rsidRDefault="0059513B" w:rsidP="001B1BD3">
      <w:pPr>
        <w:pStyle w:val="Kop2"/>
      </w:pPr>
      <w:bookmarkStart w:id="12" w:name="_Toc44076541"/>
      <w:bookmarkStart w:id="13" w:name="_Toc49345959"/>
      <w:r w:rsidRPr="001E2B56">
        <w:t xml:space="preserve">Fiscale </w:t>
      </w:r>
      <w:r w:rsidR="00AE3F75" w:rsidRPr="001E2B56">
        <w:t xml:space="preserve">schulden </w:t>
      </w:r>
      <w:r w:rsidRPr="001E2B56">
        <w:t>(art. 68 Wet OO - art</w:t>
      </w:r>
      <w:r w:rsidR="007C6672" w:rsidRPr="001E2B56">
        <w:t xml:space="preserve">. </w:t>
      </w:r>
      <w:r w:rsidR="00DC1B47" w:rsidRPr="001E2B56">
        <w:t>6</w:t>
      </w:r>
      <w:r w:rsidRPr="001E2B56">
        <w:t>3 KB Plaatsing)</w:t>
      </w:r>
      <w:bookmarkEnd w:id="12"/>
      <w:bookmarkEnd w:id="13"/>
    </w:p>
    <w:p w14:paraId="697EFDBF" w14:textId="7E3111AA" w:rsidR="006C683D" w:rsidRPr="00C34638" w:rsidRDefault="006C683D" w:rsidP="0089324A">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0C7780A6" w14:textId="77777777" w:rsidR="005F57D6" w:rsidRDefault="005F57D6" w:rsidP="00DC7EA2">
      <w:pPr>
        <w:tabs>
          <w:tab w:val="left" w:pos="567"/>
          <w:tab w:val="right" w:pos="6237"/>
        </w:tabs>
        <w:rPr>
          <w:rFonts w:ascii="FlandersArtSans-Regular" w:hAnsi="FlandersArtSans-Regular" w:cs="Arial"/>
          <w:color w:val="0070C0"/>
          <w:sz w:val="20"/>
          <w:szCs w:val="20"/>
        </w:rPr>
      </w:pPr>
      <w:bookmarkStart w:id="14" w:name="_Hlk499046669"/>
    </w:p>
    <w:tbl>
      <w:tblPr>
        <w:tblStyle w:val="Tabelraster"/>
        <w:tblW w:w="0" w:type="auto"/>
        <w:tblLook w:val="04A0" w:firstRow="1" w:lastRow="0" w:firstColumn="1" w:lastColumn="0" w:noHBand="0" w:noVBand="1"/>
      </w:tblPr>
      <w:tblGrid>
        <w:gridCol w:w="704"/>
        <w:gridCol w:w="8784"/>
      </w:tblGrid>
      <w:tr w:rsidR="005F57D6" w14:paraId="78BD550F" w14:textId="77777777" w:rsidTr="00663124">
        <w:tc>
          <w:tcPr>
            <w:tcW w:w="704" w:type="dxa"/>
            <w:tcBorders>
              <w:right w:val="nil"/>
            </w:tcBorders>
            <w:shd w:val="clear" w:color="auto" w:fill="FFFFCC"/>
          </w:tcPr>
          <w:p w14:paraId="41E26C5E" w14:textId="77777777" w:rsidR="005F57D6" w:rsidRDefault="005F57D6"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1275218E" wp14:editId="3294F6DD">
                  <wp:extent cx="223069" cy="220134"/>
                  <wp:effectExtent l="0" t="0" r="5715" b="8890"/>
                  <wp:docPr id="2" name="Afbeelding 2"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266426D2" w14:textId="77777777" w:rsidR="005F57D6" w:rsidRPr="00CA1B4D" w:rsidRDefault="005F57D6"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6B320381" w14:textId="77777777" w:rsidR="005F57D6" w:rsidRDefault="00000000" w:rsidP="00663124">
            <w:pPr>
              <w:rPr>
                <w:rFonts w:ascii="FlandersArtSans-Regular" w:hAnsi="FlandersArtSans-Regular" w:cs="Arial"/>
                <w:i/>
                <w:sz w:val="18"/>
                <w:szCs w:val="18"/>
              </w:rPr>
            </w:pPr>
            <w:hyperlink r:id="rId14" w:anchor="uitsluitingsgronden" w:history="1">
              <w:r w:rsidR="005F57D6" w:rsidRPr="00A74E19">
                <w:rPr>
                  <w:rStyle w:val="Hyperlink"/>
                  <w:rFonts w:ascii="FlandersArtSans-Regular" w:hAnsi="FlandersArtSans-Regular" w:cs="Arial"/>
                  <w:i/>
                  <w:sz w:val="18"/>
                  <w:szCs w:val="18"/>
                </w:rPr>
                <w:t>Selectie &gt; Ui</w:t>
              </w:r>
              <w:r w:rsidR="005F57D6">
                <w:rPr>
                  <w:rStyle w:val="Hyperlink"/>
                  <w:rFonts w:ascii="FlandersArtSans-Regular" w:hAnsi="FlandersArtSans-Regular" w:cs="Arial"/>
                  <w:i/>
                  <w:sz w:val="18"/>
                  <w:szCs w:val="18"/>
                </w:rPr>
                <w:t>t</w:t>
              </w:r>
              <w:r w:rsidR="005F57D6" w:rsidRPr="00A74E19">
                <w:rPr>
                  <w:rStyle w:val="Hyperlink"/>
                  <w:rFonts w:ascii="FlandersArtSans-Regular" w:hAnsi="FlandersArtSans-Regular" w:cs="Arial"/>
                  <w:i/>
                  <w:sz w:val="18"/>
                  <w:szCs w:val="18"/>
                </w:rPr>
                <w:t>sluitingsgronden</w:t>
              </w:r>
            </w:hyperlink>
            <w:r w:rsidR="005F57D6">
              <w:rPr>
                <w:rFonts w:ascii="FlandersArtSans-Regular" w:hAnsi="FlandersArtSans-Regular" w:cs="Arial"/>
                <w:i/>
                <w:sz w:val="18"/>
                <w:szCs w:val="18"/>
              </w:rPr>
              <w:t xml:space="preserve"> &gt; Sociale en fiscale schulden</w:t>
            </w:r>
          </w:p>
        </w:tc>
      </w:tr>
    </w:tbl>
    <w:p w14:paraId="6ED02BAA" w14:textId="334C2D6D" w:rsidR="00DC7EA2" w:rsidRPr="00C34638" w:rsidRDefault="00DC7EA2" w:rsidP="00DC7EA2">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br/>
      </w:r>
      <w:bookmarkStart w:id="15" w:name="_Hlk499045854"/>
      <w:r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 xml:space="preserve"> werden fiscale schulden</w:t>
      </w:r>
      <w:r w:rsidR="001B61AD" w:rsidRPr="00C34638">
        <w:rPr>
          <w:rFonts w:ascii="FlandersArtSans-Regular" w:hAnsi="FlandersArtSans-Regular" w:cs="Arial"/>
          <w:sz w:val="20"/>
          <w:szCs w:val="20"/>
        </w:rPr>
        <w:t xml:space="preserve"> vastgesteld</w:t>
      </w:r>
      <w:r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w:t>
      </w:r>
      <w:r w:rsidR="00ED4078" w:rsidRPr="00C34638">
        <w:rPr>
          <w:rFonts w:ascii="FlandersArtSans-Regular" w:hAnsi="FlandersArtSans-Regular" w:cs="Arial"/>
          <w:sz w:val="20"/>
          <w:szCs w:val="20"/>
        </w:rPr>
        <w:t xml:space="preserve"> </w:t>
      </w:r>
      <w:r w:rsidR="008A29CB" w:rsidRPr="00C34638">
        <w:rPr>
          <w:rFonts w:ascii="FlandersArtSans-Regular" w:hAnsi="FlandersArtSans-Regular" w:cs="Arial"/>
          <w:sz w:val="20"/>
          <w:szCs w:val="20"/>
        </w:rPr>
        <w:t xml:space="preserve">door de inschrijver </w:t>
      </w:r>
      <w:r w:rsidR="00ED4078" w:rsidRPr="00C34638">
        <w:rPr>
          <w:rFonts w:ascii="FlandersArtSans-Regular" w:hAnsi="FlandersArtSans-Regular" w:cs="Arial"/>
          <w:sz w:val="20"/>
          <w:szCs w:val="20"/>
        </w:rPr>
        <w:t>tijdig geregulariseerd</w:t>
      </w:r>
      <w:r w:rsidR="008E073E" w:rsidRPr="00C34638">
        <w:rPr>
          <w:rFonts w:ascii="FlandersArtSans-Regular" w:hAnsi="FlandersArtSans-Regular" w:cs="Arial"/>
          <w:sz w:val="20"/>
          <w:szCs w:val="20"/>
        </w:rPr>
        <w:t xml:space="preserve">. </w:t>
      </w:r>
      <w:r w:rsidR="00344837"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s</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 xml:space="preserve"> van </w:t>
      </w:r>
      <w:r w:rsidR="006A10E7" w:rsidRPr="00C34638">
        <w:rPr>
          <w:rFonts w:ascii="FlandersArtSans-Regular" w:hAnsi="FlandersArtSans-Regular" w:cs="Arial"/>
          <w:sz w:val="20"/>
          <w:szCs w:val="20"/>
        </w:rPr>
        <w:t xml:space="preserve">deze </w:t>
      </w:r>
      <w:r w:rsidR="00220032" w:rsidRPr="00C34638">
        <w:rPr>
          <w:rFonts w:ascii="FlandersArtSans-Regular" w:hAnsi="FlandersArtSans-Regular" w:cs="Arial"/>
          <w:sz w:val="20"/>
          <w:szCs w:val="20"/>
        </w:rPr>
        <w:t xml:space="preserve">inschrijver(s) </w:t>
      </w:r>
      <w:r w:rsidR="006A10E7" w:rsidRPr="00C34638">
        <w:rPr>
          <w:rFonts w:ascii="FlandersArtSans-Regular" w:hAnsi="FlandersArtSans-Regular" w:cs="Arial"/>
          <w:sz w:val="20"/>
          <w:szCs w:val="20"/>
        </w:rPr>
        <w:t>kom</w:t>
      </w:r>
      <w:r w:rsidR="00220032" w:rsidRPr="00C34638">
        <w:rPr>
          <w:rFonts w:ascii="FlandersArtSans-Regular" w:hAnsi="FlandersArtSans-Regular" w:cs="Arial"/>
          <w:sz w:val="20"/>
          <w:szCs w:val="20"/>
        </w:rPr>
        <w:t>t (kom</w:t>
      </w:r>
      <w:r w:rsidR="006A10E7" w:rsidRPr="00C34638">
        <w:rPr>
          <w:rFonts w:ascii="FlandersArtSans-Regular" w:hAnsi="FlandersArtSans-Regular" w:cs="Arial"/>
          <w:sz w:val="20"/>
          <w:szCs w:val="20"/>
        </w:rPr>
        <w:t>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voor ve</w:t>
      </w:r>
      <w:r w:rsidR="00D01B21" w:rsidRPr="00C34638">
        <w:rPr>
          <w:rFonts w:ascii="FlandersArtSans-Regular" w:hAnsi="FlandersArtSans-Regular" w:cs="Arial"/>
          <w:sz w:val="20"/>
          <w:szCs w:val="20"/>
        </w:rPr>
        <w:t>rdere beoordeling in aanmerking</w:t>
      </w:r>
      <w:r w:rsidRPr="00C34638">
        <w:rPr>
          <w:rFonts w:ascii="FlandersArtSans-Regular" w:hAnsi="FlandersArtSans-Regular" w:cs="Arial"/>
          <w:sz w:val="20"/>
          <w:szCs w:val="20"/>
        </w:rPr>
        <w:t>:</w:t>
      </w:r>
      <w:bookmarkEnd w:id="15"/>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6" w:name="_Hlk499045882"/>
      <w:r w:rsidRPr="00C34638">
        <w:rPr>
          <w:rFonts w:ascii="FlandersArtSans-Regular" w:hAnsi="FlandersArtSans-Regular" w:cs="Arial"/>
          <w:color w:val="0070C0"/>
          <w:sz w:val="20"/>
          <w:szCs w:val="20"/>
        </w:rPr>
        <w:t>Naam inschrijver</w:t>
      </w:r>
      <w:r w:rsidR="00252FE0" w:rsidRPr="00C34638">
        <w:rPr>
          <w:rFonts w:ascii="FlandersArtSans-Regular" w:hAnsi="FlandersArtSans-Regular" w:cs="Arial"/>
          <w:color w:val="0070C0"/>
          <w:sz w:val="20"/>
          <w:szCs w:val="20"/>
        </w:rPr>
        <w:t xml:space="preserve"> </w:t>
      </w:r>
      <w:r w:rsidR="007078F5"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p>
    <w:p w14:paraId="4328160A" w14:textId="5BF657E0" w:rsidR="00ED4078" w:rsidRPr="00C34638" w:rsidRDefault="00DC7EA2" w:rsidP="00ED4078">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w:t>
      </w:r>
      <w:bookmarkEnd w:id="16"/>
      <w:r w:rsidR="00252FE0" w:rsidRPr="00C34638">
        <w:rPr>
          <w:rFonts w:ascii="FlandersArtSans-Regular" w:hAnsi="FlandersArtSans-Regular" w:cs="Arial"/>
          <w:color w:val="0070C0"/>
          <w:sz w:val="20"/>
          <w:szCs w:val="20"/>
        </w:rPr>
        <w:t xml:space="preserve"> </w:t>
      </w:r>
      <w:r w:rsidR="003C09CD"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 xml:space="preserve"> werden fiscale schulden</w:t>
      </w:r>
      <w:r w:rsidR="006E5FB5" w:rsidRPr="00C34638">
        <w:rPr>
          <w:rFonts w:ascii="FlandersArtSans-Regular" w:hAnsi="FlandersArtSans-Regular" w:cs="Arial"/>
          <w:sz w:val="20"/>
          <w:szCs w:val="20"/>
        </w:rPr>
        <w:t xml:space="preserve"> vastgesteld</w:t>
      </w:r>
      <w:r w:rsidR="00ED4078"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 door de inschrijver</w:t>
      </w:r>
      <w:r w:rsidR="00ED4078" w:rsidRPr="00C34638">
        <w:rPr>
          <w:rFonts w:ascii="FlandersArtSans-Regular" w:hAnsi="FlandersArtSans-Regular" w:cs="Arial"/>
          <w:sz w:val="20"/>
          <w:szCs w:val="20"/>
        </w:rPr>
        <w:t xml:space="preserve"> niet tijdig geregulariseerd</w:t>
      </w:r>
      <w:r w:rsidR="008E073E" w:rsidRPr="00C34638">
        <w:rPr>
          <w:rFonts w:ascii="FlandersArtSans-Regular" w:hAnsi="FlandersArtSans-Regular" w:cs="Arial"/>
          <w:sz w:val="20"/>
          <w:szCs w:val="20"/>
        </w:rPr>
        <w:t xml:space="preserve">. </w:t>
      </w:r>
      <w:r w:rsidR="00220032"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 xml:space="preserve"> van deze inschrijver(s) komt (</w:t>
      </w:r>
      <w:r w:rsidR="008E073E" w:rsidRPr="00C34638">
        <w:rPr>
          <w:rFonts w:ascii="FlandersArtSans-Regular" w:hAnsi="FlandersArtSans-Regular" w:cs="Arial"/>
          <w:sz w:val="20"/>
          <w:szCs w:val="20"/>
        </w:rPr>
        <w:t>komen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niet voor ver</w:t>
      </w:r>
      <w:r w:rsidR="00D01B21" w:rsidRPr="00C34638">
        <w:rPr>
          <w:rFonts w:ascii="FlandersArtSans-Regular" w:hAnsi="FlandersArtSans-Regular" w:cs="Arial"/>
          <w:sz w:val="20"/>
          <w:szCs w:val="20"/>
        </w:rPr>
        <w:t>dere beoordeling in aanmerking</w:t>
      </w:r>
      <w:r w:rsidR="00ED4078"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br/>
      </w:r>
      <w:r w:rsidR="00ED4078" w:rsidRPr="00C34638">
        <w:rPr>
          <w:rFonts w:ascii="FlandersArtSans-Regular" w:hAnsi="FlandersArtSans-Regular" w:cs="Arial"/>
          <w:sz w:val="20"/>
          <w:szCs w:val="20"/>
        </w:rPr>
        <w:br/>
      </w:r>
      <w:r w:rsidR="00252FE0" w:rsidRPr="00C34638">
        <w:rPr>
          <w:rFonts w:ascii="FlandersArtSans-Regular" w:hAnsi="FlandersArtSans-Regular" w:cs="Arial"/>
          <w:color w:val="0070C0"/>
          <w:sz w:val="20"/>
          <w:szCs w:val="20"/>
        </w:rPr>
        <w:t>Naam inschrijver + motivering over de gevolgde stappen overeenkomstig art. 68 Wet OO, met data</w:t>
      </w:r>
    </w:p>
    <w:bookmarkEnd w:id="14"/>
    <w:p w14:paraId="5A71A64B" w14:textId="118C2F4B" w:rsidR="00BF3728" w:rsidRPr="00C34638" w:rsidRDefault="00252FE0" w:rsidP="00EB4842">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Naam inschrijver + motivering over de gevolgde stappen overeenkomstig art. 68 Wet OO, met data</w:t>
      </w:r>
    </w:p>
    <w:p w14:paraId="35EAD117" w14:textId="77777777" w:rsidR="00244F8F" w:rsidRDefault="00244F8F" w:rsidP="00244F8F">
      <w:pPr>
        <w:rPr>
          <w:rFonts w:ascii="FlandersArtSans-Regular" w:hAnsi="FlandersArtSans-Regular" w:cs="Arial"/>
          <w:sz w:val="20"/>
          <w:szCs w:val="20"/>
        </w:rPr>
      </w:pPr>
    </w:p>
    <w:p w14:paraId="7FEA8EDD" w14:textId="110CDF9A" w:rsidR="00BF3728" w:rsidRPr="00244F8F" w:rsidRDefault="00BF3728" w:rsidP="00244F8F">
      <w:r w:rsidRPr="00244F8F">
        <w:rPr>
          <w:rFonts w:ascii="FlandersArtSans-Regular" w:hAnsi="FlandersArtSans-Regular" w:cs="Arial"/>
          <w:sz w:val="20"/>
          <w:szCs w:val="20"/>
        </w:rPr>
        <w:t>Bij de volgende inschrijver</w:t>
      </w:r>
      <w:r w:rsidR="00220032"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220032"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werden geen fiscale schulden vastgesteld die tot uitsluiting leiden. De offerte</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van deze inschrijver</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t>
      </w:r>
      <w:r w:rsidR="005A6B6F" w:rsidRPr="00244F8F">
        <w:rPr>
          <w:rFonts w:ascii="FlandersArtSans-Regular" w:hAnsi="FlandersArtSans-Regular" w:cs="Arial"/>
          <w:sz w:val="20"/>
          <w:szCs w:val="20"/>
        </w:rPr>
        <w:t>komt (</w:t>
      </w:r>
      <w:r w:rsidRPr="00244F8F">
        <w:rPr>
          <w:rFonts w:ascii="FlandersArtSans-Regular" w:hAnsi="FlandersArtSans-Regular" w:cs="Arial"/>
          <w:sz w:val="20"/>
          <w:szCs w:val="20"/>
        </w:rPr>
        <w:t>komen</w:t>
      </w:r>
      <w:r w:rsidR="005A6B6F"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bijgevolg voor verdere beoordeling in aanme</w:t>
      </w:r>
      <w:r w:rsidR="00D01B21" w:rsidRPr="00244F8F">
        <w:rPr>
          <w:rFonts w:ascii="FlandersArtSans-Regular" w:hAnsi="FlandersArtSans-Regular" w:cs="Arial"/>
          <w:sz w:val="20"/>
          <w:szCs w:val="20"/>
        </w:rPr>
        <w:t>rking</w:t>
      </w:r>
      <w:r w:rsidRPr="00244F8F">
        <w:rPr>
          <w:rFonts w:ascii="FlandersArtSans-Regular" w:hAnsi="FlandersArtSans-Regular" w:cs="Arial"/>
          <w:sz w:val="20"/>
          <w:szCs w:val="20"/>
        </w:rPr>
        <w:t>:</w:t>
      </w:r>
      <w:r w:rsidRPr="00244F8F">
        <w:br/>
      </w:r>
    </w:p>
    <w:p w14:paraId="6477BFBA" w14:textId="3B09CE32" w:rsidR="00BF3728" w:rsidRPr="009775D6" w:rsidRDefault="00EB4842" w:rsidP="00BF372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0D6EBF1" w14:textId="0E426A6A" w:rsidR="007C6672" w:rsidRPr="009775D6" w:rsidRDefault="00BF3728" w:rsidP="00BF3728">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3D6099E2" w14:textId="77777777" w:rsidR="00ED4078" w:rsidRPr="0058092F" w:rsidRDefault="00ED4078" w:rsidP="001B1BD3">
      <w:pPr>
        <w:pStyle w:val="Kop2"/>
      </w:pPr>
      <w:bookmarkStart w:id="17" w:name="_Toc44076542"/>
      <w:bookmarkStart w:id="18" w:name="_Toc49345960"/>
      <w:r w:rsidRPr="0058092F">
        <w:t>Sociale Schulden (art. 68 Wet OO - art. 62 KB Plaatsing)</w:t>
      </w:r>
      <w:bookmarkEnd w:id="17"/>
      <w:bookmarkEnd w:id="18"/>
    </w:p>
    <w:p w14:paraId="3DFC5B2D" w14:textId="0DB0A723" w:rsidR="00ED4078" w:rsidRPr="0058092F" w:rsidRDefault="006C683D" w:rsidP="006C683D">
      <w:pPr>
        <w:rPr>
          <w:rFonts w:ascii="FlandersArtSans-Regular" w:hAnsi="FlandersArtSans-Regular" w:cs="Arial"/>
          <w:i/>
          <w:iCs/>
          <w:sz w:val="18"/>
          <w:szCs w:val="18"/>
        </w:rPr>
      </w:pPr>
      <w:r w:rsidRPr="0058092F">
        <w:rPr>
          <w:rFonts w:ascii="FlandersArtSans-Regular" w:hAnsi="FlandersArtSans-Regular" w:cs="Arial"/>
          <w:i/>
          <w:iCs/>
          <w:sz w:val="18"/>
          <w:szCs w:val="18"/>
        </w:rPr>
        <w:t>Controle afwezigheid sociale schulden.</w:t>
      </w:r>
    </w:p>
    <w:p w14:paraId="1D6113AE" w14:textId="77777777" w:rsidR="005F57D6" w:rsidRDefault="005F57D6" w:rsidP="009A2CA7">
      <w:pPr>
        <w:tabs>
          <w:tab w:val="left" w:pos="567"/>
          <w:tab w:val="right" w:pos="6237"/>
        </w:tabs>
        <w:rPr>
          <w:rFonts w:ascii="FlandersArtSans-Regular" w:hAnsi="FlandersArtSans-Regular" w:cs="Arial"/>
          <w:color w:val="0070C0"/>
          <w:sz w:val="20"/>
          <w:szCs w:val="20"/>
        </w:rPr>
      </w:pPr>
    </w:p>
    <w:tbl>
      <w:tblPr>
        <w:tblStyle w:val="Tabelraster"/>
        <w:tblW w:w="0" w:type="auto"/>
        <w:tblLook w:val="04A0" w:firstRow="1" w:lastRow="0" w:firstColumn="1" w:lastColumn="0" w:noHBand="0" w:noVBand="1"/>
      </w:tblPr>
      <w:tblGrid>
        <w:gridCol w:w="704"/>
        <w:gridCol w:w="8784"/>
      </w:tblGrid>
      <w:tr w:rsidR="005F57D6" w14:paraId="6AEF6510" w14:textId="77777777" w:rsidTr="00663124">
        <w:tc>
          <w:tcPr>
            <w:tcW w:w="704" w:type="dxa"/>
            <w:tcBorders>
              <w:right w:val="nil"/>
            </w:tcBorders>
            <w:shd w:val="clear" w:color="auto" w:fill="FFFFCC"/>
          </w:tcPr>
          <w:p w14:paraId="3C7ED0F1" w14:textId="77777777" w:rsidR="005F57D6" w:rsidRDefault="005F57D6"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7D04FE23" wp14:editId="43967123">
                  <wp:extent cx="223069" cy="220134"/>
                  <wp:effectExtent l="0" t="0" r="5715" b="8890"/>
                  <wp:docPr id="3" name="Afbeelding 3"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8228C68" w14:textId="77777777" w:rsidR="005F57D6" w:rsidRPr="00CA1B4D" w:rsidRDefault="005F57D6"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0717057" w14:textId="77777777" w:rsidR="005F57D6" w:rsidRDefault="00000000" w:rsidP="00663124">
            <w:pPr>
              <w:rPr>
                <w:rFonts w:ascii="FlandersArtSans-Regular" w:hAnsi="FlandersArtSans-Regular" w:cs="Arial"/>
                <w:i/>
                <w:sz w:val="18"/>
                <w:szCs w:val="18"/>
              </w:rPr>
            </w:pPr>
            <w:hyperlink r:id="rId15" w:anchor="uitsluitingsgronden" w:history="1">
              <w:r w:rsidR="005F57D6" w:rsidRPr="00A74E19">
                <w:rPr>
                  <w:rStyle w:val="Hyperlink"/>
                  <w:rFonts w:ascii="FlandersArtSans-Regular" w:hAnsi="FlandersArtSans-Regular" w:cs="Arial"/>
                  <w:i/>
                  <w:sz w:val="18"/>
                  <w:szCs w:val="18"/>
                </w:rPr>
                <w:t>Selectie &gt; Ui</w:t>
              </w:r>
              <w:r w:rsidR="005F57D6">
                <w:rPr>
                  <w:rStyle w:val="Hyperlink"/>
                  <w:rFonts w:ascii="FlandersArtSans-Regular" w:hAnsi="FlandersArtSans-Regular" w:cs="Arial"/>
                  <w:i/>
                  <w:sz w:val="18"/>
                  <w:szCs w:val="18"/>
                </w:rPr>
                <w:t>t</w:t>
              </w:r>
              <w:r w:rsidR="005F57D6" w:rsidRPr="00A74E19">
                <w:rPr>
                  <w:rStyle w:val="Hyperlink"/>
                  <w:rFonts w:ascii="FlandersArtSans-Regular" w:hAnsi="FlandersArtSans-Regular" w:cs="Arial"/>
                  <w:i/>
                  <w:sz w:val="18"/>
                  <w:szCs w:val="18"/>
                </w:rPr>
                <w:t>sluitingsgronden</w:t>
              </w:r>
            </w:hyperlink>
            <w:r w:rsidR="005F57D6">
              <w:rPr>
                <w:rFonts w:ascii="FlandersArtSans-Regular" w:hAnsi="FlandersArtSans-Regular" w:cs="Arial"/>
                <w:i/>
                <w:sz w:val="18"/>
                <w:szCs w:val="18"/>
              </w:rPr>
              <w:t xml:space="preserve"> &gt; Sociale en fiscale schulden</w:t>
            </w:r>
          </w:p>
        </w:tc>
      </w:tr>
    </w:tbl>
    <w:p w14:paraId="545BABDA" w14:textId="67E37DE1" w:rsidR="009A2CA7" w:rsidRPr="009775D6" w:rsidRDefault="009A2CA7"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br/>
      </w:r>
      <w:r w:rsidRPr="009775D6">
        <w:rPr>
          <w:rFonts w:ascii="FlandersArtSans-Regular" w:hAnsi="FlandersArtSans-Regular" w:cs="Arial"/>
          <w:sz w:val="20"/>
          <w:szCs w:val="20"/>
        </w:rPr>
        <w:t>Bij de volgende inschrijver</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werden sociale schulden vastgesteld die tot uitsluiting leiden</w:t>
      </w:r>
      <w:r w:rsidR="008A29CB" w:rsidRPr="009775D6">
        <w:rPr>
          <w:rFonts w:ascii="FlandersArtSans-Regular" w:hAnsi="FlandersArtSans-Regular" w:cs="Arial"/>
          <w:sz w:val="20"/>
          <w:szCs w:val="20"/>
        </w:rPr>
        <w:t>. Deze schulden werden door de inschrijver</w:t>
      </w:r>
      <w:r w:rsidR="005A6B6F" w:rsidRPr="009775D6">
        <w:rPr>
          <w:rFonts w:ascii="FlandersArtSans-Regular" w:hAnsi="FlandersArtSans-Regular" w:cs="Arial"/>
          <w:sz w:val="20"/>
          <w:szCs w:val="20"/>
        </w:rPr>
        <w:t>(s)</w:t>
      </w:r>
      <w:r w:rsidRPr="009775D6">
        <w:rPr>
          <w:rFonts w:ascii="FlandersArtSans-Regular" w:hAnsi="FlandersArtSans-Regular" w:cs="Arial"/>
          <w:sz w:val="20"/>
          <w:szCs w:val="20"/>
        </w:rPr>
        <w:t xml:space="preserve"> tijdig geregulariseerd</w:t>
      </w:r>
      <w:r w:rsidR="008E073E" w:rsidRPr="009775D6">
        <w:rPr>
          <w:rFonts w:ascii="FlandersArtSans-Regular" w:hAnsi="FlandersArtSans-Regular" w:cs="Arial"/>
          <w:sz w:val="20"/>
          <w:szCs w:val="20"/>
        </w:rPr>
        <w:t xml:space="preserve">. </w:t>
      </w:r>
      <w:r w:rsidR="004A5149" w:rsidRPr="009775D6">
        <w:rPr>
          <w:rFonts w:ascii="FlandersArtSans-Regular" w:hAnsi="FlandersArtSans-Regular" w:cs="Arial"/>
          <w:sz w:val="20"/>
          <w:szCs w:val="20"/>
        </w:rPr>
        <w:t>De door deze inschrijver</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offertes</w:t>
      </w:r>
      <w:r w:rsidR="004A5149" w:rsidRPr="009775D6" w:rsidDel="004A5149">
        <w:rPr>
          <w:rFonts w:ascii="FlandersArtSans-Regular" w:hAnsi="FlandersArtSans-Regular" w:cs="Arial"/>
          <w:sz w:val="20"/>
          <w:szCs w:val="20"/>
        </w:rPr>
        <w:t xml:space="preserve"> </w:t>
      </w:r>
      <w:r w:rsidR="008E073E" w:rsidRPr="009775D6">
        <w:rPr>
          <w:rFonts w:ascii="FlandersArtSans-Regular" w:hAnsi="FlandersArtSans-Regular" w:cs="Arial"/>
          <w:sz w:val="20"/>
          <w:szCs w:val="20"/>
        </w:rPr>
        <w:t>kom</w:t>
      </w:r>
      <w:r w:rsidR="005A6B6F" w:rsidRPr="009775D6">
        <w:rPr>
          <w:rFonts w:ascii="FlandersArtSans-Regular" w:hAnsi="FlandersArtSans-Regular" w:cs="Arial"/>
          <w:sz w:val="20"/>
          <w:szCs w:val="20"/>
        </w:rPr>
        <w:t xml:space="preserve">t </w:t>
      </w:r>
      <w:r w:rsidR="008B0BB1" w:rsidRPr="009775D6">
        <w:rPr>
          <w:rFonts w:ascii="FlandersArtSans-Regular" w:hAnsi="FlandersArtSans-Regular" w:cs="Arial"/>
          <w:sz w:val="20"/>
          <w:szCs w:val="20"/>
        </w:rPr>
        <w:t>(kom</w:t>
      </w:r>
      <w:r w:rsidR="008E073E" w:rsidRPr="009775D6">
        <w:rPr>
          <w:rFonts w:ascii="FlandersArtSans-Regular" w:hAnsi="FlandersArtSans-Regular" w:cs="Arial"/>
          <w:sz w:val="20"/>
          <w:szCs w:val="20"/>
        </w:rPr>
        <w:t>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w:t>
      </w:r>
      <w:r w:rsidR="00B026B8" w:rsidRPr="009775D6">
        <w:rPr>
          <w:rFonts w:ascii="FlandersArtSans-Regular" w:hAnsi="FlandersArtSans-Regular" w:cs="Arial"/>
          <w:sz w:val="20"/>
          <w:szCs w:val="20"/>
        </w:rPr>
        <w:t>rdere beoordeling in aanmerking</w:t>
      </w:r>
      <w:r w:rsidRPr="009775D6">
        <w:rPr>
          <w:rFonts w:ascii="FlandersArtSans-Regular" w:hAnsi="FlandersArtSans-Regular" w:cs="Arial"/>
          <w:sz w:val="20"/>
          <w:szCs w:val="20"/>
        </w:rPr>
        <w:t>:</w:t>
      </w:r>
      <w:r w:rsidRPr="009775D6">
        <w:rPr>
          <w:rFonts w:ascii="FlandersArtSans-Regular" w:hAnsi="FlandersArtSans-Regular"/>
          <w:sz w:val="20"/>
          <w:szCs w:val="20"/>
        </w:rPr>
        <w:br/>
      </w:r>
      <w:r w:rsidRPr="009775D6">
        <w:rPr>
          <w:rFonts w:ascii="FlandersArtSans-Regular" w:hAnsi="FlandersArtSans-Regular"/>
          <w:sz w:val="20"/>
          <w:szCs w:val="20"/>
        </w:rPr>
        <w:br/>
      </w:r>
      <w:r w:rsidR="00252FE0" w:rsidRPr="009775D6">
        <w:rPr>
          <w:rFonts w:ascii="FlandersArtSans-Regular" w:hAnsi="FlandersArtSans-Regular" w:cs="Arial"/>
          <w:color w:val="0070C0"/>
          <w:sz w:val="20"/>
          <w:szCs w:val="20"/>
        </w:rPr>
        <w:t>Naam inschrijver + motivering over de gevolgde stappen overeenkomstig art. 68 Wet OO, met data</w:t>
      </w:r>
    </w:p>
    <w:p w14:paraId="5BDC9F76" w14:textId="0BB4534D" w:rsidR="009A2CA7" w:rsidRPr="009775D6" w:rsidRDefault="00252FE0"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 over de gevolgde stappen overeenkomstig art. 68 Wet OO, met data</w:t>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sz w:val="20"/>
          <w:szCs w:val="20"/>
        </w:rPr>
        <w:t>Bij de volgende inschrijver</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 xml:space="preserve"> werden sociale schulden </w:t>
      </w:r>
      <w:r w:rsidR="001831BE">
        <w:rPr>
          <w:rFonts w:ascii="FlandersArtSans-Regular" w:hAnsi="FlandersArtSans-Regular" w:cs="Arial"/>
          <w:sz w:val="20"/>
          <w:szCs w:val="20"/>
        </w:rPr>
        <w:t xml:space="preserve">vastgesteld </w:t>
      </w:r>
      <w:r w:rsidR="009A2CA7" w:rsidRPr="009775D6">
        <w:rPr>
          <w:rFonts w:ascii="FlandersArtSans-Regular" w:hAnsi="FlandersArtSans-Regular" w:cs="Arial"/>
          <w:sz w:val="20"/>
          <w:szCs w:val="20"/>
        </w:rPr>
        <w:t>die tot uitsluiting leiden</w:t>
      </w:r>
      <w:r w:rsidR="008A29CB" w:rsidRPr="009775D6">
        <w:rPr>
          <w:rFonts w:ascii="FlandersArtSans-Regular" w:hAnsi="FlandersArtSans-Regular" w:cs="Arial"/>
          <w:sz w:val="20"/>
          <w:szCs w:val="20"/>
        </w:rPr>
        <w:t>. Deze schulden werden door de inschrijver</w:t>
      </w:r>
      <w:r w:rsidR="008B0BB1" w:rsidRPr="009775D6">
        <w:rPr>
          <w:rFonts w:ascii="FlandersArtSans-Regular" w:hAnsi="FlandersArtSans-Regular" w:cs="Arial"/>
          <w:sz w:val="20"/>
          <w:szCs w:val="20"/>
        </w:rPr>
        <w:t>(s)</w:t>
      </w:r>
      <w:r w:rsidR="009A2CA7" w:rsidRPr="009775D6">
        <w:rPr>
          <w:rFonts w:ascii="FlandersArtSans-Regular" w:hAnsi="FlandersArtSans-Regular" w:cs="Arial"/>
          <w:sz w:val="20"/>
          <w:szCs w:val="20"/>
        </w:rPr>
        <w:t xml:space="preserve"> niet tijdig geregulariseerd</w:t>
      </w:r>
      <w:r w:rsidR="008E073E" w:rsidRPr="009775D6">
        <w:rPr>
          <w:rFonts w:ascii="FlandersArtSans-Regular" w:hAnsi="FlandersArtSans-Regular" w:cs="Arial"/>
          <w:sz w:val="20"/>
          <w:szCs w:val="20"/>
        </w:rPr>
        <w:t>.</w:t>
      </w:r>
      <w:r w:rsidR="008E073E" w:rsidRPr="009775D6">
        <w:rPr>
          <w:rFonts w:ascii="FlandersArtSans-Regular" w:hAnsi="FlandersArtSans-Regular"/>
          <w:sz w:val="20"/>
          <w:szCs w:val="20"/>
        </w:rPr>
        <w:t xml:space="preserve"> </w:t>
      </w:r>
      <w:r w:rsidR="004A5149" w:rsidRPr="009775D6">
        <w:rPr>
          <w:rFonts w:ascii="FlandersArtSans-Regular" w:hAnsi="FlandersArtSans-Regular" w:cs="Arial"/>
          <w:sz w:val="20"/>
          <w:szCs w:val="20"/>
        </w:rPr>
        <w:t>De door deze inschrijver</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 komt</w:t>
      </w:r>
      <w:r w:rsidR="004A5149" w:rsidRPr="009775D6" w:rsidDel="004A5149">
        <w:rPr>
          <w:rFonts w:ascii="FlandersArtSans-Regular" w:hAnsi="FlandersArtSans-Regular" w:cs="Arial"/>
          <w:sz w:val="20"/>
          <w:szCs w:val="20"/>
        </w:rPr>
        <w:t xml:space="preserve"> </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komen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verdere beoordeling niet</w:t>
      </w:r>
      <w:r w:rsidR="00B026B8" w:rsidRPr="009775D6">
        <w:rPr>
          <w:rFonts w:ascii="FlandersArtSans-Regular" w:hAnsi="FlandersArtSans-Regular" w:cs="Arial"/>
          <w:sz w:val="20"/>
          <w:szCs w:val="20"/>
        </w:rPr>
        <w:t xml:space="preserve"> in aanmerking</w:t>
      </w:r>
      <w:r w:rsidR="009A2CA7"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br/>
      </w:r>
      <w:r w:rsidR="009A2CA7" w:rsidRPr="009775D6">
        <w:rPr>
          <w:rFonts w:ascii="FlandersArtSans-Regular" w:hAnsi="FlandersArtSans-Regular" w:cs="Arial"/>
          <w:sz w:val="20"/>
          <w:szCs w:val="20"/>
        </w:rPr>
        <w:br/>
      </w:r>
      <w:r w:rsidRPr="009775D6">
        <w:rPr>
          <w:rFonts w:ascii="FlandersArtSans-Regular" w:hAnsi="FlandersArtSans-Regular" w:cs="Arial"/>
          <w:color w:val="0070C0"/>
          <w:sz w:val="20"/>
          <w:szCs w:val="20"/>
        </w:rPr>
        <w:t>Naam inschrijver + motivering over de gevolgde stappen overeenkomstig art. 68 Wet OO, met data</w:t>
      </w:r>
    </w:p>
    <w:p w14:paraId="0218CD28" w14:textId="447FD234" w:rsidR="00FF649D" w:rsidRPr="009775D6" w:rsidRDefault="00252FE0" w:rsidP="00DE1BFE">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Naam inschrijver + motivering over de gevolgde stappen overeenkomstig art. 68 Wet OO, met data</w:t>
      </w:r>
    </w:p>
    <w:p w14:paraId="273B5E77" w14:textId="77777777" w:rsidR="00244F8F" w:rsidRPr="00244F8F" w:rsidRDefault="00244F8F" w:rsidP="00244F8F">
      <w:pPr>
        <w:rPr>
          <w:rFonts w:ascii="FlandersArtSans-Regular" w:hAnsi="FlandersArtSans-Regular" w:cs="Arial"/>
          <w:sz w:val="20"/>
          <w:szCs w:val="20"/>
        </w:rPr>
      </w:pPr>
    </w:p>
    <w:p w14:paraId="718DD1CA" w14:textId="3684FF1A" w:rsidR="00FF649D" w:rsidRPr="00244F8F" w:rsidRDefault="00FF649D" w:rsidP="00244F8F">
      <w:pPr>
        <w:rPr>
          <w:rFonts w:ascii="FlandersArtSans-Regular" w:hAnsi="FlandersArtSans-Regular" w:cs="Arial"/>
          <w:sz w:val="20"/>
          <w:szCs w:val="20"/>
        </w:rPr>
      </w:pPr>
      <w:r w:rsidRPr="00244F8F">
        <w:rPr>
          <w:rFonts w:ascii="FlandersArtSans-Regular" w:hAnsi="FlandersArtSans-Regular" w:cs="Arial"/>
          <w:sz w:val="20"/>
          <w:szCs w:val="20"/>
        </w:rPr>
        <w:t>Bij de volgende inschrijver</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werden geen sociale schulden vastgesteld die tot uitsluiting leiden. De door deze inschrijver</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ingediende offerte</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s</w:t>
      </w:r>
      <w:r w:rsidR="008B0BB1" w:rsidRPr="00244F8F">
        <w:rPr>
          <w:rFonts w:ascii="FlandersArtSans-Regular" w:hAnsi="FlandersArtSans-Regular" w:cs="Arial"/>
          <w:sz w:val="20"/>
          <w:szCs w:val="20"/>
        </w:rPr>
        <w:t>) komt</w:t>
      </w:r>
      <w:r w:rsidRPr="00244F8F">
        <w:rPr>
          <w:rFonts w:ascii="FlandersArtSans-Regular" w:hAnsi="FlandersArtSans-Regular" w:cs="Arial"/>
          <w:sz w:val="20"/>
          <w:szCs w:val="20"/>
        </w:rPr>
        <w:t xml:space="preserve"> </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komen</w:t>
      </w:r>
      <w:r w:rsidR="008B0BB1" w:rsidRPr="00244F8F">
        <w:rPr>
          <w:rFonts w:ascii="FlandersArtSans-Regular" w:hAnsi="FlandersArtSans-Regular" w:cs="Arial"/>
          <w:sz w:val="20"/>
          <w:szCs w:val="20"/>
        </w:rPr>
        <w:t>)</w:t>
      </w:r>
      <w:r w:rsidRPr="00244F8F">
        <w:rPr>
          <w:rFonts w:ascii="FlandersArtSans-Regular" w:hAnsi="FlandersArtSans-Regular" w:cs="Arial"/>
          <w:sz w:val="20"/>
          <w:szCs w:val="20"/>
        </w:rPr>
        <w:t xml:space="preserve"> bijgevolg voor ver</w:t>
      </w:r>
      <w:r w:rsidR="00B026B8" w:rsidRPr="00244F8F">
        <w:rPr>
          <w:rFonts w:ascii="FlandersArtSans-Regular" w:hAnsi="FlandersArtSans-Regular" w:cs="Arial"/>
          <w:sz w:val="20"/>
          <w:szCs w:val="20"/>
        </w:rPr>
        <w:t>dere beoordeling in aanmerking</w:t>
      </w:r>
      <w:r w:rsidRPr="00244F8F">
        <w:rPr>
          <w:rFonts w:ascii="FlandersArtSans-Regular" w:hAnsi="FlandersArtSans-Regular" w:cs="Arial"/>
          <w:sz w:val="20"/>
          <w:szCs w:val="20"/>
        </w:rPr>
        <w:t>:</w:t>
      </w:r>
      <w:r w:rsidRPr="00244F8F">
        <w:rPr>
          <w:rFonts w:ascii="FlandersArtSans-Regular" w:hAnsi="FlandersArtSans-Regular" w:cs="Arial"/>
          <w:sz w:val="20"/>
          <w:szCs w:val="20"/>
        </w:rPr>
        <w:br/>
      </w:r>
    </w:p>
    <w:p w14:paraId="68B6302F" w14:textId="6FDF31E9" w:rsidR="00FF649D" w:rsidRPr="009775D6" w:rsidRDefault="00252FE0" w:rsidP="00FF649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224D6E3B" w14:textId="2EDA8506" w:rsidR="00A75740" w:rsidRDefault="00252FE0" w:rsidP="00A75740">
      <w:pPr>
        <w:pStyle w:val="Default"/>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70D8214C" w14:textId="009C284A" w:rsidR="00A85DD6" w:rsidRPr="002E0EE4" w:rsidRDefault="00A85DD6" w:rsidP="001B1BD3">
      <w:pPr>
        <w:pStyle w:val="Kop2"/>
      </w:pPr>
      <w:bookmarkStart w:id="19" w:name="_Toc44076543"/>
      <w:bookmarkStart w:id="20" w:name="_Toc49345961"/>
      <w:r w:rsidRPr="002E0EE4">
        <w:t>Verplichte uitsluitingsgronden</w:t>
      </w:r>
      <w:bookmarkEnd w:id="19"/>
      <w:bookmarkEnd w:id="20"/>
    </w:p>
    <w:p w14:paraId="5913F0F7" w14:textId="67E622B7" w:rsidR="00A85DD6" w:rsidRPr="00577176" w:rsidRDefault="00A85DD6" w:rsidP="00A85DD6">
      <w:pPr>
        <w:rPr>
          <w:rFonts w:ascii="FlandersArtSans-Regular" w:hAnsi="FlandersArtSans-Regular" w:cs="Arial"/>
          <w:i/>
          <w:iCs/>
          <w:sz w:val="18"/>
          <w:szCs w:val="18"/>
        </w:rPr>
      </w:pPr>
      <w:r w:rsidRPr="00577176">
        <w:rPr>
          <w:rFonts w:ascii="FlandersArtSans-Regular" w:hAnsi="FlandersArtSans-Regular" w:cs="Arial"/>
          <w:i/>
          <w:iCs/>
          <w:sz w:val="18"/>
          <w:szCs w:val="18"/>
        </w:rPr>
        <w:t xml:space="preserve">Controle </w:t>
      </w:r>
      <w:r>
        <w:rPr>
          <w:rFonts w:ascii="FlandersArtSans-Regular" w:hAnsi="FlandersArtSans-Regular" w:cs="Arial"/>
          <w:i/>
          <w:iCs/>
          <w:sz w:val="18"/>
          <w:szCs w:val="18"/>
        </w:rPr>
        <w:t xml:space="preserve">of </w:t>
      </w:r>
      <w:r w:rsidRPr="00577176">
        <w:rPr>
          <w:rFonts w:ascii="FlandersArtSans-Regular" w:hAnsi="FlandersArtSans-Regular" w:cs="Arial"/>
          <w:i/>
          <w:iCs/>
          <w:sz w:val="18"/>
          <w:szCs w:val="18"/>
        </w:rPr>
        <w:t xml:space="preserve">er geen </w:t>
      </w:r>
      <w:r w:rsidR="009923F3">
        <w:rPr>
          <w:rFonts w:ascii="FlandersArtSans-Regular" w:hAnsi="FlandersArtSans-Regular" w:cs="Arial"/>
          <w:i/>
          <w:iCs/>
          <w:sz w:val="18"/>
          <w:szCs w:val="18"/>
        </w:rPr>
        <w:t xml:space="preserve">verplichte </w:t>
      </w:r>
      <w:r w:rsidRPr="00577176">
        <w:rPr>
          <w:rFonts w:ascii="FlandersArtSans-Regular" w:hAnsi="FlandersArtSans-Regular" w:cs="Arial"/>
          <w:i/>
          <w:iCs/>
          <w:sz w:val="18"/>
          <w:szCs w:val="18"/>
        </w:rPr>
        <w:t xml:space="preserve">uitsluitingsgronden van toepassing zijn </w:t>
      </w:r>
      <w:r>
        <w:rPr>
          <w:rFonts w:ascii="FlandersArtSans-Regular" w:hAnsi="FlandersArtSans-Regular" w:cs="Arial"/>
          <w:i/>
          <w:iCs/>
          <w:sz w:val="18"/>
          <w:szCs w:val="18"/>
        </w:rPr>
        <w:t>waarvoor de aanbestedende overheid niet zelf de nodige documenten kan opvragen maar de inschrijver deze diende toe te voegen aan de offerte</w:t>
      </w:r>
      <w:r w:rsidRPr="00577176">
        <w:rPr>
          <w:rFonts w:ascii="FlandersArtSans-Regular" w:hAnsi="FlandersArtSans-Regular" w:cs="Arial"/>
          <w:i/>
          <w:iCs/>
          <w:sz w:val="18"/>
          <w:szCs w:val="18"/>
        </w:rPr>
        <w:t>.</w:t>
      </w:r>
    </w:p>
    <w:p w14:paraId="6D1020AC" w14:textId="77777777" w:rsidR="00A85DD6" w:rsidRPr="00577176" w:rsidRDefault="00A85DD6" w:rsidP="00A85DD6">
      <w:pPr>
        <w:rPr>
          <w:rFonts w:ascii="FlandersArtSans-Regular" w:hAnsi="FlandersArtSans-Regular" w:cs="Arial"/>
          <w:iCs/>
          <w:sz w:val="18"/>
          <w:szCs w:val="18"/>
        </w:rPr>
      </w:pPr>
    </w:p>
    <w:tbl>
      <w:tblPr>
        <w:tblStyle w:val="Tabelraster"/>
        <w:tblW w:w="0" w:type="auto"/>
        <w:tblLook w:val="04A0" w:firstRow="1" w:lastRow="0" w:firstColumn="1" w:lastColumn="0" w:noHBand="0" w:noVBand="1"/>
      </w:tblPr>
      <w:tblGrid>
        <w:gridCol w:w="704"/>
        <w:gridCol w:w="8784"/>
      </w:tblGrid>
      <w:tr w:rsidR="00D71E57" w14:paraId="26E6D195" w14:textId="77777777" w:rsidTr="00663124">
        <w:tc>
          <w:tcPr>
            <w:tcW w:w="704" w:type="dxa"/>
            <w:tcBorders>
              <w:right w:val="nil"/>
            </w:tcBorders>
            <w:shd w:val="clear" w:color="auto" w:fill="FFFFCC"/>
          </w:tcPr>
          <w:p w14:paraId="495FD8A9" w14:textId="77777777" w:rsidR="00D71E57" w:rsidRDefault="00D71E57"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0003089D" wp14:editId="0F6E2D74">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7D07B81D" w14:textId="77777777" w:rsidR="00D71E57" w:rsidRPr="00CA1B4D" w:rsidRDefault="00D71E57"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2C2F1FE1" w14:textId="6F140A94" w:rsidR="00D71E57" w:rsidRDefault="00000000" w:rsidP="00663124">
            <w:pPr>
              <w:rPr>
                <w:rFonts w:ascii="FlandersArtSans-Regular" w:hAnsi="FlandersArtSans-Regular" w:cs="Arial"/>
                <w:i/>
                <w:sz w:val="18"/>
                <w:szCs w:val="18"/>
              </w:rPr>
            </w:pPr>
            <w:hyperlink r:id="rId16" w:anchor="uitsluitingsgronden" w:history="1">
              <w:r w:rsidR="00D71E57" w:rsidRPr="00A74E19">
                <w:rPr>
                  <w:rStyle w:val="Hyperlink"/>
                  <w:rFonts w:ascii="FlandersArtSans-Regular" w:hAnsi="FlandersArtSans-Regular" w:cs="Arial"/>
                  <w:i/>
                  <w:sz w:val="18"/>
                  <w:szCs w:val="18"/>
                </w:rPr>
                <w:t>Selectie &gt; Ui</w:t>
              </w:r>
              <w:r w:rsidR="00D71E57">
                <w:rPr>
                  <w:rStyle w:val="Hyperlink"/>
                  <w:rFonts w:ascii="FlandersArtSans-Regular" w:hAnsi="FlandersArtSans-Regular" w:cs="Arial"/>
                  <w:i/>
                  <w:sz w:val="18"/>
                  <w:szCs w:val="18"/>
                </w:rPr>
                <w:t>t</w:t>
              </w:r>
              <w:r w:rsidR="00D71E57" w:rsidRPr="00A74E19">
                <w:rPr>
                  <w:rStyle w:val="Hyperlink"/>
                  <w:rFonts w:ascii="FlandersArtSans-Regular" w:hAnsi="FlandersArtSans-Regular" w:cs="Arial"/>
                  <w:i/>
                  <w:sz w:val="18"/>
                  <w:szCs w:val="18"/>
                </w:rPr>
                <w:t>sluitingsgronden</w:t>
              </w:r>
            </w:hyperlink>
            <w:r w:rsidR="00D71E57">
              <w:rPr>
                <w:rFonts w:ascii="FlandersArtSans-Regular" w:hAnsi="FlandersArtSans-Regular" w:cs="Arial"/>
                <w:i/>
                <w:sz w:val="18"/>
                <w:szCs w:val="18"/>
              </w:rPr>
              <w:t xml:space="preserve"> &gt; Verplichte uitsluitingsgronden</w:t>
            </w:r>
          </w:p>
        </w:tc>
      </w:tr>
    </w:tbl>
    <w:p w14:paraId="31652AC7" w14:textId="77777777" w:rsidR="00D71E57" w:rsidRDefault="00D71E57" w:rsidP="00A85DD6">
      <w:pPr>
        <w:rPr>
          <w:rFonts w:ascii="FlandersArtSans-Regular" w:hAnsi="FlandersArtSans-Regular" w:cs="Arial"/>
          <w:iCs/>
          <w:sz w:val="20"/>
          <w:szCs w:val="20"/>
        </w:rPr>
      </w:pPr>
    </w:p>
    <w:p w14:paraId="1EC26ABC" w14:textId="78C179A8" w:rsidR="00A85DD6" w:rsidRPr="00577176" w:rsidRDefault="00A85DD6" w:rsidP="00A85DD6">
      <w:pPr>
        <w:rPr>
          <w:rFonts w:ascii="FlandersArtSans-Regular" w:hAnsi="FlandersArtSans-Regular" w:cs="Arial"/>
          <w:iCs/>
          <w:sz w:val="20"/>
          <w:szCs w:val="20"/>
        </w:rPr>
      </w:pPr>
      <w:r w:rsidRPr="00577176">
        <w:rPr>
          <w:rFonts w:ascii="FlandersArtSans-Regular" w:hAnsi="FlandersArtSans-Regular" w:cs="Arial"/>
          <w:iCs/>
          <w:sz w:val="20"/>
          <w:szCs w:val="20"/>
        </w:rPr>
        <w:t xml:space="preserve">Voor de volgende inschrijvers werd vastgesteld op basis van </w:t>
      </w:r>
      <w:r>
        <w:rPr>
          <w:rFonts w:ascii="FlandersArtSans-Regular" w:hAnsi="FlandersArtSans-Regular" w:cs="Arial"/>
          <w:iCs/>
          <w:sz w:val="20"/>
          <w:szCs w:val="20"/>
        </w:rPr>
        <w:t>de toegevoegde documenten dat</w:t>
      </w:r>
      <w:r w:rsidRPr="00577176">
        <w:rPr>
          <w:rFonts w:ascii="FlandersArtSans-Regular" w:hAnsi="FlandersArtSans-Regular" w:cs="Arial"/>
          <w:iCs/>
          <w:sz w:val="20"/>
          <w:szCs w:val="20"/>
        </w:rPr>
        <w:t xml:space="preserve"> er geen </w:t>
      </w:r>
      <w:r w:rsidR="009923F3">
        <w:rPr>
          <w:rFonts w:ascii="FlandersArtSans-Regular" w:hAnsi="FlandersArtSans-Regular" w:cs="Arial"/>
          <w:iCs/>
          <w:sz w:val="20"/>
          <w:szCs w:val="20"/>
        </w:rPr>
        <w:t xml:space="preserve">verplichte </w:t>
      </w:r>
      <w:r w:rsidRPr="00577176">
        <w:rPr>
          <w:rFonts w:ascii="FlandersArtSans-Regular" w:hAnsi="FlandersArtSans-Regular" w:cs="Arial"/>
          <w:iCs/>
          <w:sz w:val="20"/>
          <w:szCs w:val="20"/>
        </w:rPr>
        <w:t>uitsluitingsgronden van toepassing zijn (of dat zij aanvaardbare corrigerende maatregelen doen gelden):</w:t>
      </w:r>
    </w:p>
    <w:p w14:paraId="238578B4" w14:textId="77777777" w:rsidR="00A85DD6" w:rsidRPr="00577176" w:rsidRDefault="00A85DD6" w:rsidP="00A85DD6">
      <w:pPr>
        <w:rPr>
          <w:rFonts w:ascii="FlandersArtSans-Regular" w:hAnsi="FlandersArtSans-Regular" w:cs="Arial"/>
          <w:iCs/>
          <w:sz w:val="20"/>
          <w:szCs w:val="20"/>
        </w:rPr>
      </w:pPr>
    </w:p>
    <w:p w14:paraId="52745307" w14:textId="77777777" w:rsidR="00A85DD6" w:rsidRPr="00577176"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   (+ in geval van corrigerende maatregelen: toelichting waarom deze aanvaard worden)</w:t>
      </w:r>
    </w:p>
    <w:p w14:paraId="53A211E0"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w:t>
      </w:r>
    </w:p>
    <w:p w14:paraId="0B94B284" w14:textId="77777777" w:rsidR="00A85DD6" w:rsidRPr="00C34638" w:rsidRDefault="00A85DD6" w:rsidP="00A85DD6">
      <w:pPr>
        <w:rPr>
          <w:rFonts w:ascii="FlandersArtSans-Regular" w:hAnsi="FlandersArtSans-Regular" w:cs="Arial"/>
          <w:iCs/>
          <w:sz w:val="20"/>
          <w:szCs w:val="20"/>
        </w:rPr>
      </w:pPr>
    </w:p>
    <w:p w14:paraId="62913A42" w14:textId="59815A75" w:rsidR="00A85DD6" w:rsidRPr="00C34638" w:rsidRDefault="00A85DD6" w:rsidP="00A85DD6">
      <w:pPr>
        <w:rPr>
          <w:rFonts w:ascii="FlandersArtSans-Regular" w:hAnsi="FlandersArtSans-Regular" w:cs="Arial"/>
          <w:iCs/>
          <w:sz w:val="20"/>
          <w:szCs w:val="20"/>
        </w:rPr>
      </w:pPr>
      <w:r w:rsidRPr="00C34638">
        <w:rPr>
          <w:rFonts w:ascii="FlandersArtSans-Regular" w:hAnsi="FlandersArtSans-Regular" w:cs="Arial"/>
          <w:iCs/>
          <w:sz w:val="20"/>
          <w:szCs w:val="20"/>
        </w:rPr>
        <w:t xml:space="preserve">Bij de volgende inschrijvers werd vastgesteld dat op basis van </w:t>
      </w:r>
      <w:r>
        <w:rPr>
          <w:rFonts w:ascii="FlandersArtSans-Regular" w:hAnsi="FlandersArtSans-Regular" w:cs="Arial"/>
          <w:iCs/>
          <w:sz w:val="20"/>
          <w:szCs w:val="20"/>
        </w:rPr>
        <w:t>de toegevoegde documenten</w:t>
      </w:r>
      <w:r w:rsidRPr="00C34638">
        <w:rPr>
          <w:rFonts w:ascii="FlandersArtSans-Regular" w:hAnsi="FlandersArtSans-Regular" w:cs="Arial"/>
          <w:iCs/>
          <w:sz w:val="20"/>
          <w:szCs w:val="20"/>
        </w:rPr>
        <w:t xml:space="preserve"> er een </w:t>
      </w:r>
      <w:r w:rsidR="009923F3">
        <w:rPr>
          <w:rFonts w:ascii="FlandersArtSans-Regular" w:hAnsi="FlandersArtSans-Regular" w:cs="Arial"/>
          <w:iCs/>
          <w:sz w:val="20"/>
          <w:szCs w:val="20"/>
        </w:rPr>
        <w:t xml:space="preserve">verplichte </w:t>
      </w:r>
      <w:r w:rsidRPr="00C34638">
        <w:rPr>
          <w:rFonts w:ascii="FlandersArtSans-Regular" w:hAnsi="FlandersArtSans-Regular" w:cs="Arial"/>
          <w:iCs/>
          <w:sz w:val="20"/>
          <w:szCs w:val="20"/>
        </w:rPr>
        <w:t>uitsluitingsgrond van toepassing is, zonder dat zij aanvaardbare corrigerende maatregelen doen gelden:</w:t>
      </w:r>
    </w:p>
    <w:p w14:paraId="7874DAAD" w14:textId="77777777" w:rsidR="00A85DD6" w:rsidRPr="00C34638" w:rsidRDefault="00A85DD6" w:rsidP="00A85DD6">
      <w:pPr>
        <w:rPr>
          <w:rFonts w:ascii="FlandersArtSans-Regular" w:hAnsi="FlandersArtSans-Regular" w:cs="Arial"/>
          <w:iCs/>
          <w:sz w:val="20"/>
          <w:szCs w:val="20"/>
        </w:rPr>
      </w:pPr>
    </w:p>
    <w:p w14:paraId="35F623D9" w14:textId="77777777" w:rsidR="00A85DD6" w:rsidRPr="00C34638" w:rsidRDefault="00A85DD6" w:rsidP="00A85DD6">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 + motivering (in geval van corrigerende maatregelen: toelichting waarom deze niet aanvaard worden)</w:t>
      </w:r>
    </w:p>
    <w:p w14:paraId="67877D34" w14:textId="77777777" w:rsidR="009923F3" w:rsidRPr="009923F3" w:rsidRDefault="009923F3" w:rsidP="009923F3"/>
    <w:p w14:paraId="39726405" w14:textId="51D905FA" w:rsidR="00B042DD" w:rsidRPr="00852253" w:rsidRDefault="00B042DD" w:rsidP="00091B4D">
      <w:pPr>
        <w:pStyle w:val="Kop2"/>
      </w:pPr>
      <w:bookmarkStart w:id="21" w:name="_Toc44076544"/>
      <w:bookmarkStart w:id="22" w:name="_Toc49345962"/>
      <w:r w:rsidRPr="00852253">
        <w:t xml:space="preserve">Besluit </w:t>
      </w:r>
      <w:r w:rsidR="00841F30" w:rsidRPr="00852253">
        <w:t>controle uitsluitingsgronden</w:t>
      </w:r>
      <w:bookmarkEnd w:id="21"/>
      <w:bookmarkEnd w:id="22"/>
    </w:p>
    <w:p w14:paraId="00CA5141" w14:textId="0E23451A" w:rsidR="00B042DD" w:rsidRDefault="00B042DD" w:rsidP="00B042DD">
      <w:pPr>
        <w:pStyle w:val="arial11"/>
        <w:rPr>
          <w:rFonts w:ascii="FlandersArtSans-Regular" w:hAnsi="FlandersArtSans-Regular"/>
          <w:sz w:val="20"/>
          <w:szCs w:val="20"/>
        </w:rPr>
      </w:pPr>
    </w:p>
    <w:p w14:paraId="7A1EA25A" w14:textId="4E0341A8" w:rsidR="00B042DD" w:rsidRPr="00CA662D" w:rsidRDefault="00B042DD" w:rsidP="00B042DD">
      <w:pPr>
        <w:pStyle w:val="arial11"/>
        <w:rPr>
          <w:rFonts w:ascii="FlandersArtSans-Regular" w:hAnsi="FlandersArtSans-Regular"/>
          <w:sz w:val="20"/>
          <w:szCs w:val="20"/>
        </w:rPr>
      </w:pPr>
      <w:r w:rsidRPr="00CA662D">
        <w:rPr>
          <w:rFonts w:ascii="FlandersArtSans-Regular" w:hAnsi="FlandersArtSans-Regular"/>
          <w:sz w:val="20"/>
          <w:szCs w:val="20"/>
        </w:rPr>
        <w:t>Op volgende inschrijvers zijn er geen uitsluitingsgronden van toepassing:</w:t>
      </w:r>
    </w:p>
    <w:p w14:paraId="735792C6" w14:textId="77777777" w:rsidR="00B042DD" w:rsidRPr="009775D6" w:rsidRDefault="00B042DD" w:rsidP="00B042D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01A6ACD8"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2B62E63D" w14:textId="4BA70BF2" w:rsidR="00B042DD" w:rsidRDefault="00B042DD" w:rsidP="00B042DD">
      <w:pPr>
        <w:pStyle w:val="arial11"/>
        <w:rPr>
          <w:rFonts w:ascii="FlandersArtSans-Regular" w:hAnsi="FlandersArtSans-Regular"/>
          <w:color w:val="0070C0"/>
          <w:sz w:val="20"/>
          <w:szCs w:val="20"/>
        </w:rPr>
      </w:pPr>
    </w:p>
    <w:p w14:paraId="628222BF" w14:textId="734AD848" w:rsidR="00B042DD" w:rsidRDefault="00B042DD" w:rsidP="00B042DD">
      <w:pPr>
        <w:pStyle w:val="arial11"/>
        <w:rPr>
          <w:rFonts w:ascii="FlandersArtSans-Regular" w:hAnsi="FlandersArtSans-Regular"/>
          <w:iCs/>
          <w:sz w:val="20"/>
          <w:szCs w:val="20"/>
        </w:rPr>
      </w:pPr>
      <w:r w:rsidRPr="00CA662D">
        <w:rPr>
          <w:rFonts w:ascii="FlandersArtSans-Regular" w:hAnsi="FlandersArtSans-Regular"/>
          <w:sz w:val="20"/>
          <w:szCs w:val="20"/>
        </w:rPr>
        <w:t xml:space="preserve">Op volgende inschrijver is een uitsluitingsgrond van toepassing, </w:t>
      </w:r>
      <w:r w:rsidRPr="00CA662D">
        <w:rPr>
          <w:rFonts w:ascii="FlandersArtSans-Regular" w:hAnsi="FlandersArtSans-Regular"/>
          <w:iCs/>
          <w:sz w:val="20"/>
          <w:szCs w:val="20"/>
        </w:rPr>
        <w:t xml:space="preserve">zonder </w:t>
      </w:r>
      <w:r w:rsidRPr="00C34638">
        <w:rPr>
          <w:rFonts w:ascii="FlandersArtSans-Regular" w:hAnsi="FlandersArtSans-Regular"/>
          <w:iCs/>
          <w:sz w:val="20"/>
          <w:szCs w:val="20"/>
        </w:rPr>
        <w:t xml:space="preserve">dat </w:t>
      </w:r>
      <w:r>
        <w:rPr>
          <w:rFonts w:ascii="FlandersArtSans-Regular" w:hAnsi="FlandersArtSans-Regular"/>
          <w:iCs/>
          <w:sz w:val="20"/>
          <w:szCs w:val="20"/>
        </w:rPr>
        <w:t>deze</w:t>
      </w:r>
      <w:r w:rsidRPr="00C34638">
        <w:rPr>
          <w:rFonts w:ascii="FlandersArtSans-Regular" w:hAnsi="FlandersArtSans-Regular"/>
          <w:iCs/>
          <w:sz w:val="20"/>
          <w:szCs w:val="20"/>
        </w:rPr>
        <w:t xml:space="preserve"> aanvaardbare corrigerende maatregelen doe</w:t>
      </w:r>
      <w:r>
        <w:rPr>
          <w:rFonts w:ascii="FlandersArtSans-Regular" w:hAnsi="FlandersArtSans-Regular"/>
          <w:iCs/>
          <w:sz w:val="20"/>
          <w:szCs w:val="20"/>
        </w:rPr>
        <w:t>t</w:t>
      </w:r>
      <w:r w:rsidRPr="00C34638">
        <w:rPr>
          <w:rFonts w:ascii="FlandersArtSans-Regular" w:hAnsi="FlandersArtSans-Regular"/>
          <w:iCs/>
          <w:sz w:val="20"/>
          <w:szCs w:val="20"/>
        </w:rPr>
        <w:t xml:space="preserve"> gelden</w:t>
      </w:r>
      <w:r>
        <w:rPr>
          <w:rFonts w:ascii="FlandersArtSans-Regular" w:hAnsi="FlandersArtSans-Regular"/>
          <w:iCs/>
          <w:sz w:val="20"/>
          <w:szCs w:val="20"/>
        </w:rPr>
        <w:t>, en deze wordt daarom uitgesloten van deelname aan de plaatsingsprocedure:</w:t>
      </w:r>
    </w:p>
    <w:p w14:paraId="39D98FF0" w14:textId="77777777" w:rsidR="00B042DD" w:rsidRPr="009775D6" w:rsidRDefault="00B042DD" w:rsidP="00B042D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1ABEE5DC" w14:textId="33541895" w:rsidR="00B042DD" w:rsidRDefault="00B042DD" w:rsidP="002E0EE4">
      <w:pPr>
        <w:rPr>
          <w:rFonts w:ascii="FlandersArtSans-Regular" w:hAnsi="FlandersArtSans-Regular"/>
          <w:sz w:val="20"/>
        </w:rPr>
      </w:pPr>
    </w:p>
    <w:p w14:paraId="3C3FCB12" w14:textId="12DD3E9E" w:rsidR="00710ECF" w:rsidRDefault="00710ECF">
      <w:pPr>
        <w:rPr>
          <w:rFonts w:ascii="FlandersArtSans-Regular" w:hAnsi="FlandersArtSans-Regular"/>
          <w:sz w:val="20"/>
        </w:rPr>
      </w:pPr>
      <w:r>
        <w:rPr>
          <w:rFonts w:ascii="FlandersArtSans-Regular" w:hAnsi="FlandersArtSans-Regular"/>
          <w:sz w:val="20"/>
        </w:rPr>
        <w:br w:type="page"/>
      </w:r>
    </w:p>
    <w:p w14:paraId="726A1201" w14:textId="69F13141" w:rsidR="00E270FD" w:rsidRDefault="00E270FD" w:rsidP="00F72A0C">
      <w:pPr>
        <w:pStyle w:val="Kop1"/>
      </w:pPr>
      <w:bookmarkStart w:id="23" w:name="_Toc44076545"/>
      <w:bookmarkStart w:id="24" w:name="_Toc49345963"/>
      <w:r w:rsidRPr="009775D6">
        <w:lastRenderedPageBreak/>
        <w:t>Onderzoek van de regelmatigh</w:t>
      </w:r>
      <w:r w:rsidR="009C0D7B" w:rsidRPr="009775D6">
        <w:t>e</w:t>
      </w:r>
      <w:r w:rsidRPr="009775D6">
        <w:t>id van de</w:t>
      </w:r>
      <w:r w:rsidR="006871F9">
        <w:t xml:space="preserve"> </w:t>
      </w:r>
      <w:r w:rsidRPr="009775D6">
        <w:t>offertes</w:t>
      </w:r>
      <w:bookmarkEnd w:id="23"/>
      <w:bookmarkEnd w:id="24"/>
    </w:p>
    <w:p w14:paraId="5EC9338B"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67CB40F2" w14:textId="77777777" w:rsidR="00B43F94" w:rsidRPr="00CE7289"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7B8781DD" w14:textId="7AE388C1"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r w:rsidRPr="00A07A0A">
        <w:rPr>
          <w:rFonts w:ascii="FlandersArtSans-Regular" w:hAnsi="FlandersArtSans-Regular" w:cs="Arial"/>
          <w:i/>
          <w:color w:val="0070C0"/>
          <w:sz w:val="18"/>
          <w:szCs w:val="18"/>
        </w:rPr>
        <w:t xml:space="preserve"> </w:t>
      </w:r>
    </w:p>
    <w:p w14:paraId="188E0874"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BE705B6"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VOPMB bevat twee uitzonderingen waarbij regularisatie niet mogelijk is:</w:t>
      </w:r>
    </w:p>
    <w:p w14:paraId="08D2DA1B" w14:textId="4A66E5A1"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w:t>
      </w:r>
      <w:r>
        <w:rPr>
          <w:rFonts w:ascii="FlandersArtSans-Regular" w:hAnsi="FlandersArtSans-Regular" w:cs="Arial"/>
          <w:i/>
          <w:color w:val="0070C0"/>
          <w:sz w:val="18"/>
          <w:szCs w:val="18"/>
        </w:rPr>
        <w:t>(zie C.1.1.)</w:t>
      </w:r>
    </w:p>
    <w:p w14:paraId="1C06001F"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5EA2423B" w14:textId="77777777" w:rsidR="00FB428F" w:rsidRDefault="00FB428F" w:rsidP="00FB428F">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5773534B" w14:textId="3879DB40" w:rsidR="00FB428F" w:rsidRDefault="00FB428F" w:rsidP="00FB428F">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bookmarkStart w:id="25" w:name="_Hlk2857862"/>
      <w:r>
        <w:rPr>
          <w:rFonts w:ascii="FlandersArtSans-Regular" w:hAnsi="FlandersArtSans-Regular" w:cs="Arial"/>
          <w:b/>
          <w:i/>
          <w:color w:val="0070C0"/>
          <w:sz w:val="18"/>
          <w:szCs w:val="18"/>
        </w:rPr>
        <w:t xml:space="preserve">Belangrijk: hieronder worden de substantiële onregelmatigheden louter aangehaald bij de relevante titel. </w:t>
      </w:r>
      <w:bookmarkEnd w:id="25"/>
      <w:r w:rsidRPr="009638F2">
        <w:rPr>
          <w:rFonts w:ascii="FlandersArtSans-Regular" w:hAnsi="FlandersArtSans-Regular" w:cs="Arial"/>
          <w:b/>
          <w:i/>
          <w:color w:val="0070C0"/>
          <w:sz w:val="18"/>
          <w:szCs w:val="18"/>
        </w:rPr>
        <w:t>De beslissing omtrent de substantiële onregelmatigheid van een</w:t>
      </w:r>
      <w:r>
        <w:rPr>
          <w:rFonts w:ascii="FlandersArtSans-Regular" w:hAnsi="FlandersArtSans-Regular" w:cs="Arial"/>
          <w:b/>
          <w:i/>
          <w:color w:val="0070C0"/>
          <w:sz w:val="18"/>
          <w:szCs w:val="18"/>
        </w:rPr>
        <w:t xml:space="preserve"> </w:t>
      </w:r>
      <w:r w:rsidRPr="009638F2">
        <w:rPr>
          <w:rFonts w:ascii="FlandersArtSans-Regular" w:hAnsi="FlandersArtSans-Regular" w:cs="Arial"/>
          <w:b/>
          <w:i/>
          <w:color w:val="0070C0"/>
          <w:sz w:val="18"/>
          <w:szCs w:val="18"/>
        </w:rPr>
        <w:t>offerte zal vermeld worden onder de titel C</w:t>
      </w:r>
      <w:r w:rsidR="004F7981">
        <w:rPr>
          <w:rFonts w:ascii="FlandersArtSans-Regular" w:hAnsi="FlandersArtSans-Regular" w:cs="Arial"/>
          <w:b/>
          <w:i/>
          <w:color w:val="0070C0"/>
          <w:sz w:val="18"/>
          <w:szCs w:val="18"/>
        </w:rPr>
        <w:t>.3</w:t>
      </w:r>
      <w:r w:rsidRPr="009638F2">
        <w:rPr>
          <w:rFonts w:ascii="FlandersArtSans-Regular" w:hAnsi="FlandersArtSans-Regular" w:cs="Arial"/>
          <w:b/>
          <w:i/>
          <w:color w:val="0070C0"/>
          <w:sz w:val="18"/>
          <w:szCs w:val="18"/>
        </w:rPr>
        <w:t>.</w:t>
      </w:r>
    </w:p>
    <w:tbl>
      <w:tblPr>
        <w:tblStyle w:val="Tabelraster"/>
        <w:tblW w:w="0" w:type="auto"/>
        <w:tblLook w:val="04A0" w:firstRow="1" w:lastRow="0" w:firstColumn="1" w:lastColumn="0" w:noHBand="0" w:noVBand="1"/>
      </w:tblPr>
      <w:tblGrid>
        <w:gridCol w:w="704"/>
        <w:gridCol w:w="8784"/>
      </w:tblGrid>
      <w:tr w:rsidR="003A5F16" w14:paraId="1E127D2F" w14:textId="77777777" w:rsidTr="00663124">
        <w:tc>
          <w:tcPr>
            <w:tcW w:w="704" w:type="dxa"/>
            <w:tcBorders>
              <w:right w:val="nil"/>
            </w:tcBorders>
            <w:shd w:val="clear" w:color="auto" w:fill="FFFFCC"/>
          </w:tcPr>
          <w:p w14:paraId="53CE6CAC" w14:textId="77777777" w:rsidR="003A5F16" w:rsidRDefault="003A5F16"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465923CE" wp14:editId="64BF645C">
                  <wp:extent cx="223069" cy="220134"/>
                  <wp:effectExtent l="0" t="0" r="5715" b="8890"/>
                  <wp:docPr id="6" name="Afbeelding 6"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312BF4E7" w14:textId="77777777" w:rsidR="003A5F16" w:rsidRPr="00CA1B4D" w:rsidRDefault="003A5F16"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7E5F0367" w14:textId="77777777" w:rsidR="003A5F16" w:rsidRPr="00933B52" w:rsidRDefault="00000000" w:rsidP="00663124">
            <w:pPr>
              <w:rPr>
                <w:rFonts w:ascii="FlandersArtSans-Regular" w:hAnsi="FlandersArtSans-Regular" w:cs="Arial"/>
                <w:i/>
                <w:sz w:val="18"/>
                <w:szCs w:val="18"/>
              </w:rPr>
            </w:pPr>
            <w:hyperlink r:id="rId17" w:anchor="regelmatigheden" w:history="1">
              <w:r w:rsidR="003A5F16" w:rsidRPr="00E43884">
                <w:rPr>
                  <w:rStyle w:val="Hyperlink"/>
                  <w:rFonts w:ascii="FlandersArtSans-Regular" w:hAnsi="FlandersArtSans-Regular" w:cs="Arial"/>
                  <w:i/>
                  <w:sz w:val="18"/>
                  <w:szCs w:val="18"/>
                </w:rPr>
                <w:t>Onderzoek en beoordeling offertes &gt; Regelmatigheid</w:t>
              </w:r>
            </w:hyperlink>
          </w:p>
        </w:tc>
      </w:tr>
    </w:tbl>
    <w:p w14:paraId="2B078A29" w14:textId="0727A753" w:rsidR="0059513B" w:rsidRDefault="00D443B3" w:rsidP="00091B4D">
      <w:pPr>
        <w:pStyle w:val="Kop2"/>
      </w:pPr>
      <w:bookmarkStart w:id="26" w:name="_Toc44076546"/>
      <w:bookmarkStart w:id="27" w:name="_Toc49345964"/>
      <w:r w:rsidRPr="009775D6">
        <w:t>Formele vereisten</w:t>
      </w:r>
      <w:bookmarkEnd w:id="26"/>
      <w:bookmarkEnd w:id="27"/>
    </w:p>
    <w:p w14:paraId="174AC7BD" w14:textId="77777777" w:rsidR="00091B4D" w:rsidRPr="008C1B53" w:rsidRDefault="00091B4D" w:rsidP="00091B4D">
      <w:pPr>
        <w:rPr>
          <w:rFonts w:ascii="FlandersArtSans-Regular" w:hAnsi="FlandersArtSans-Regular"/>
          <w:sz w:val="20"/>
        </w:rPr>
      </w:pPr>
    </w:p>
    <w:p w14:paraId="60016B30" w14:textId="432CB33C" w:rsidR="006C683D" w:rsidRPr="001139F5" w:rsidRDefault="006C683D" w:rsidP="001139F5">
      <w:pPr>
        <w:pStyle w:val="Kop3"/>
      </w:pPr>
      <w:r w:rsidRPr="001139F5">
        <w:t>Tijdige</w:t>
      </w:r>
      <w:r w:rsidR="009C7FE3" w:rsidRPr="001139F5">
        <w:t xml:space="preserve"> en correcte</w:t>
      </w:r>
      <w:r w:rsidRPr="001139F5">
        <w:t xml:space="preserve"> indiening offerte</w:t>
      </w:r>
      <w:r w:rsidR="00D3628E" w:rsidRPr="001139F5">
        <w:t xml:space="preserve"> (art. </w:t>
      </w:r>
      <w:r w:rsidR="009C7FE3" w:rsidRPr="001139F5">
        <w:t>14 Wet O</w:t>
      </w:r>
      <w:r w:rsidR="0027018E" w:rsidRPr="001139F5">
        <w:t>verheidsopdrachten</w:t>
      </w:r>
      <w:r w:rsidR="00D3628E" w:rsidRPr="001139F5">
        <w:t>)</w:t>
      </w:r>
    </w:p>
    <w:p w14:paraId="7EEF5D35" w14:textId="47FC4D2A"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proofErr w:type="spellStart"/>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uur</w:t>
      </w:r>
      <w:proofErr w:type="spellEnd"/>
      <w:r w:rsidRPr="009775D6">
        <w:rPr>
          <w:rFonts w:ascii="FlandersArtSans-Regular" w:hAnsi="FlandersArtSans-Regular" w:cs="Arial"/>
          <w:i/>
          <w:iCs/>
          <w:sz w:val="18"/>
          <w:szCs w:val="18"/>
        </w:rPr>
        <w:t xml:space="preserve"> de offertes hebben ingediend</w:t>
      </w:r>
      <w:r w:rsidR="009C7FE3" w:rsidRPr="009775D6">
        <w:rPr>
          <w:rFonts w:ascii="FlandersArtSans-Regular" w:hAnsi="FlandersArtSans-Regular" w:cs="Arial"/>
          <w:i/>
          <w:iCs/>
          <w:sz w:val="18"/>
          <w:szCs w:val="18"/>
        </w:rPr>
        <w:t>, en 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676790F0" w14:textId="7A5B2DFF" w:rsidR="00695BBB" w:rsidRPr="009775D6" w:rsidRDefault="00695BBB" w:rsidP="00695BBB">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33234A99" w14:textId="77777777" w:rsidR="00A44A39" w:rsidRPr="00A44A39" w:rsidRDefault="00A44A39" w:rsidP="00A44A39">
      <w:pPr>
        <w:pStyle w:val="Kop3"/>
        <w:numPr>
          <w:ilvl w:val="0"/>
          <w:numId w:val="0"/>
        </w:numPr>
        <w:ind w:left="720" w:hanging="720"/>
        <w:rPr>
          <w:sz w:val="20"/>
        </w:rPr>
      </w:pPr>
      <w:bookmarkStart w:id="28" w:name="_Hlk517360661"/>
    </w:p>
    <w:p w14:paraId="6A9D7780" w14:textId="6BE10901" w:rsidR="00A351EC" w:rsidRPr="0098654E" w:rsidRDefault="001C5BDF" w:rsidP="00A44A39">
      <w:pPr>
        <w:pStyle w:val="Kop3"/>
      </w:pPr>
      <w:r w:rsidRPr="0098654E">
        <w:t>Vorm en inhoud offerte</w:t>
      </w:r>
    </w:p>
    <w:p w14:paraId="35FE4823" w14:textId="2E21FAA5" w:rsidR="00A37557" w:rsidRDefault="00A351EC" w:rsidP="00252C8D">
      <w:pPr>
        <w:pStyle w:val="cursief"/>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74B2202F" w14:textId="77777777" w:rsidR="00A351EC" w:rsidRPr="00937D16" w:rsidRDefault="00A351EC" w:rsidP="00A351EC">
      <w:pPr>
        <w:pStyle w:val="cursief"/>
        <w:rPr>
          <w:rFonts w:ascii="FlandersArtSans-Regular" w:hAnsi="FlandersArtSans-Regular"/>
          <w:i w:val="0"/>
          <w:sz w:val="20"/>
          <w:szCs w:val="20"/>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486"/>
        <w:gridCol w:w="2447"/>
      </w:tblGrid>
      <w:tr w:rsidR="000048B0" w:rsidRPr="00AC4739" w14:paraId="15325916" w14:textId="77777777" w:rsidTr="000048B0">
        <w:trPr>
          <w:trHeight w:val="210"/>
        </w:trPr>
        <w:tc>
          <w:tcPr>
            <w:tcW w:w="3601" w:type="dxa"/>
            <w:shd w:val="clear" w:color="auto" w:fill="auto"/>
          </w:tcPr>
          <w:p w14:paraId="70899159" w14:textId="77777777" w:rsidR="000048B0" w:rsidRPr="00937D16" w:rsidRDefault="000048B0" w:rsidP="00A351EC">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486" w:type="dxa"/>
            <w:shd w:val="clear" w:color="auto" w:fill="auto"/>
          </w:tcPr>
          <w:p w14:paraId="77303465" w14:textId="77777777" w:rsidR="000048B0" w:rsidRPr="00937D16" w:rsidRDefault="000048B0"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447" w:type="dxa"/>
            <w:shd w:val="clear" w:color="auto" w:fill="auto"/>
          </w:tcPr>
          <w:p w14:paraId="0F56EF98" w14:textId="77777777" w:rsidR="000048B0" w:rsidRPr="00937D16" w:rsidRDefault="000048B0" w:rsidP="009804E2">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0048B0" w:rsidRPr="00AC4739" w14:paraId="09592766" w14:textId="77777777" w:rsidTr="000048B0">
        <w:trPr>
          <w:trHeight w:val="433"/>
        </w:trPr>
        <w:tc>
          <w:tcPr>
            <w:tcW w:w="3601" w:type="dxa"/>
            <w:shd w:val="clear" w:color="auto" w:fill="auto"/>
          </w:tcPr>
          <w:p w14:paraId="479063AE" w14:textId="77777777" w:rsidR="000048B0" w:rsidRPr="00937D16" w:rsidRDefault="000048B0"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486" w:type="dxa"/>
            <w:shd w:val="clear" w:color="auto" w:fill="auto"/>
          </w:tcPr>
          <w:p w14:paraId="63E16EE5" w14:textId="77777777" w:rsidR="000048B0" w:rsidRPr="00937D16" w:rsidRDefault="000048B0"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0048B0" w:rsidRPr="00937D16" w:rsidRDefault="000048B0" w:rsidP="009804E2">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447" w:type="dxa"/>
            <w:shd w:val="clear" w:color="auto" w:fill="auto"/>
          </w:tcPr>
          <w:p w14:paraId="6BB05492" w14:textId="77777777" w:rsidR="000048B0" w:rsidRPr="00937D16" w:rsidRDefault="000048B0"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0048B0" w:rsidRPr="00937D16" w:rsidRDefault="000048B0"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bookmarkEnd w:id="28"/>
    </w:tbl>
    <w:p w14:paraId="48F55668" w14:textId="77777777" w:rsidR="00A44A39" w:rsidRPr="00A44A39" w:rsidRDefault="00A44A39" w:rsidP="00A44A39">
      <w:pPr>
        <w:pStyle w:val="Kop3"/>
        <w:numPr>
          <w:ilvl w:val="0"/>
          <w:numId w:val="0"/>
        </w:numPr>
        <w:ind w:left="720" w:hanging="720"/>
        <w:rPr>
          <w:b w:val="0"/>
          <w:sz w:val="20"/>
        </w:rPr>
      </w:pPr>
    </w:p>
    <w:p w14:paraId="5CBDC6BE" w14:textId="216208B9" w:rsidR="008E0F38" w:rsidRPr="00937D16" w:rsidRDefault="00597EB6" w:rsidP="00A44A39">
      <w:pPr>
        <w:pStyle w:val="Kop3"/>
      </w:pPr>
      <w:r w:rsidRPr="00937D16">
        <w:t>Volledigheid offerte</w:t>
      </w:r>
    </w:p>
    <w:p w14:paraId="777E47FA" w14:textId="0C8795BC" w:rsidR="00A351EC" w:rsidRPr="00937D16" w:rsidRDefault="00A351EC" w:rsidP="00252C8D">
      <w:pPr>
        <w:pStyle w:val="cursief"/>
        <w:rPr>
          <w:rFonts w:ascii="FlandersArtSans-Regular" w:hAnsi="FlandersArtSans-Regular"/>
          <w:sz w:val="18"/>
          <w:szCs w:val="18"/>
        </w:rPr>
      </w:pPr>
      <w:r w:rsidRPr="00937D16">
        <w:rPr>
          <w:rFonts w:ascii="FlandersArtSans-Regular" w:hAnsi="FlandersArtSans-Regular"/>
          <w:sz w:val="18"/>
          <w:szCs w:val="18"/>
        </w:rPr>
        <w:t xml:space="preserve">Controle of de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0C41D9A" w:rsidR="009804E2" w:rsidRPr="00937D16" w:rsidRDefault="004B40F4" w:rsidP="00252C8D">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3B26C6AC" w14:textId="238717A5" w:rsidR="005F5D05" w:rsidRPr="0035011A" w:rsidRDefault="005F5D05" w:rsidP="00A351EC">
      <w:pPr>
        <w:pStyle w:val="cursief"/>
        <w:rPr>
          <w:rFonts w:ascii="FlandersArtSans-Regular" w:hAnsi="FlandersArtSans-Regular"/>
          <w:i w:val="0"/>
          <w:sz w:val="20"/>
          <w:szCs w:val="20"/>
        </w:rPr>
      </w:pPr>
    </w:p>
    <w:p w14:paraId="10A2CF9D" w14:textId="52379194" w:rsidR="0035011A" w:rsidRPr="0035011A" w:rsidRDefault="0035011A" w:rsidP="00A351E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tblGrid>
      <w:tr w:rsidR="00DF4CFA" w:rsidRPr="00AC4739" w14:paraId="2EF73D77" w14:textId="77777777" w:rsidTr="004B40F4">
        <w:trPr>
          <w:cantSplit/>
          <w:trHeight w:val="1893"/>
        </w:trPr>
        <w:tc>
          <w:tcPr>
            <w:tcW w:w="5748" w:type="dxa"/>
            <w:shd w:val="clear" w:color="auto" w:fill="auto"/>
            <w:textDirection w:val="btLr"/>
          </w:tcPr>
          <w:p w14:paraId="59A09A03" w14:textId="77777777" w:rsidR="00DF4CFA" w:rsidRPr="00937D16" w:rsidRDefault="00DF4CFA"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DF4CFA" w:rsidRPr="00937D16" w:rsidRDefault="00DF4CFA"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FCD19FC" w14:textId="433226F8" w:rsidR="00DF4CFA" w:rsidRPr="00937D16" w:rsidRDefault="00DF4CFA" w:rsidP="00A351EC">
            <w:pPr>
              <w:pStyle w:val="cursief"/>
              <w:ind w:left="113" w:right="113"/>
              <w:rPr>
                <w:rFonts w:ascii="FlandersArtSans-Regular" w:hAnsi="FlandersArtSans-Regular"/>
                <w:i w:val="0"/>
                <w:sz w:val="18"/>
                <w:szCs w:val="18"/>
              </w:rPr>
            </w:pPr>
            <w:r>
              <w:rPr>
                <w:rFonts w:ascii="FlandersArtSans-Regular" w:hAnsi="FlandersArtSans-Regular"/>
                <w:i w:val="0"/>
                <w:sz w:val="20"/>
                <w:szCs w:val="20"/>
              </w:rPr>
              <w:t>Documenten uitsluitingsgronden</w:t>
            </w:r>
          </w:p>
        </w:tc>
        <w:tc>
          <w:tcPr>
            <w:tcW w:w="754" w:type="dxa"/>
            <w:shd w:val="clear" w:color="auto" w:fill="auto"/>
            <w:textDirection w:val="btLr"/>
          </w:tcPr>
          <w:p w14:paraId="2B8F2E7D" w14:textId="1B8F25E7" w:rsidR="00DF4CFA" w:rsidRPr="00937D16" w:rsidRDefault="00DF4CFA" w:rsidP="00A351EC">
            <w:pPr>
              <w:pStyle w:val="cursief"/>
              <w:ind w:left="113" w:right="113"/>
              <w:rPr>
                <w:rFonts w:ascii="FlandersArtSans-Regular" w:hAnsi="FlandersArtSans-Regular"/>
                <w:i w:val="0"/>
                <w:sz w:val="20"/>
                <w:szCs w:val="20"/>
              </w:rPr>
            </w:pPr>
          </w:p>
        </w:tc>
      </w:tr>
      <w:tr w:rsidR="00DF4CFA" w:rsidRPr="00AC4739" w14:paraId="50734513" w14:textId="77777777" w:rsidTr="004B40F4">
        <w:trPr>
          <w:trHeight w:val="322"/>
        </w:trPr>
        <w:tc>
          <w:tcPr>
            <w:tcW w:w="5748" w:type="dxa"/>
            <w:shd w:val="clear" w:color="auto" w:fill="auto"/>
          </w:tcPr>
          <w:p w14:paraId="5DFDBFB7" w14:textId="77777777" w:rsidR="00DF4CFA" w:rsidRPr="00545B27" w:rsidRDefault="00DF4CFA"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DF4CFA" w:rsidRPr="00545B27" w:rsidRDefault="00DF4CFA"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1AB20E8B" w14:textId="77777777" w:rsidR="00DF4CFA" w:rsidRPr="00545B27" w:rsidRDefault="00DF4CFA"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4F8F8878" w14:textId="77777777" w:rsidR="00DF4CFA" w:rsidRPr="00545B27" w:rsidRDefault="00DF4CFA"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DF4CFA" w:rsidRPr="00AC4739" w14:paraId="153A180C" w14:textId="77777777" w:rsidTr="004B40F4">
        <w:trPr>
          <w:trHeight w:val="295"/>
        </w:trPr>
        <w:tc>
          <w:tcPr>
            <w:tcW w:w="5748" w:type="dxa"/>
            <w:shd w:val="clear" w:color="auto" w:fill="auto"/>
          </w:tcPr>
          <w:p w14:paraId="712DCFCD" w14:textId="77777777" w:rsidR="00DF4CFA" w:rsidRPr="00545B27" w:rsidRDefault="00DF4CFA"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DF4CFA" w:rsidRPr="00545B27" w:rsidRDefault="00DF4CFA"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7511B87" w14:textId="77777777" w:rsidR="00DF4CFA" w:rsidRPr="00545B27" w:rsidRDefault="00DF4CFA" w:rsidP="00A351EC">
            <w:pPr>
              <w:pStyle w:val="cursief"/>
              <w:jc w:val="center"/>
              <w:rPr>
                <w:rFonts w:ascii="FlandersArtSans-Regular" w:hAnsi="FlandersArtSans-Regular"/>
                <w:i w:val="0"/>
                <w:color w:val="0070C0"/>
                <w:sz w:val="20"/>
                <w:szCs w:val="20"/>
              </w:rPr>
            </w:pPr>
          </w:p>
        </w:tc>
        <w:tc>
          <w:tcPr>
            <w:tcW w:w="754" w:type="dxa"/>
            <w:shd w:val="clear" w:color="auto" w:fill="auto"/>
          </w:tcPr>
          <w:p w14:paraId="30A06B1D" w14:textId="77777777" w:rsidR="00DF4CFA" w:rsidRPr="00545B27" w:rsidRDefault="00DF4CFA" w:rsidP="00A351EC">
            <w:pPr>
              <w:pStyle w:val="cursief"/>
              <w:jc w:val="center"/>
              <w:rPr>
                <w:rFonts w:ascii="FlandersArtSans-Regular" w:hAnsi="FlandersArtSans-Regular"/>
                <w:i w:val="0"/>
                <w:color w:val="0070C0"/>
                <w:sz w:val="20"/>
                <w:szCs w:val="20"/>
              </w:rPr>
            </w:pPr>
          </w:p>
        </w:tc>
      </w:tr>
    </w:tbl>
    <w:p w14:paraId="093771E1" w14:textId="77777777" w:rsidR="00F6554E" w:rsidRPr="00F6554E" w:rsidRDefault="00F6554E" w:rsidP="00F6554E">
      <w:pPr>
        <w:pStyle w:val="Kop3"/>
        <w:numPr>
          <w:ilvl w:val="0"/>
          <w:numId w:val="0"/>
        </w:numPr>
        <w:ind w:left="720" w:hanging="720"/>
        <w:rPr>
          <w:b w:val="0"/>
          <w:sz w:val="20"/>
        </w:rPr>
      </w:pPr>
      <w:bookmarkStart w:id="29" w:name="_Hlk517360852"/>
    </w:p>
    <w:p w14:paraId="109FFBAA" w14:textId="73DD52ED" w:rsidR="00AC4847" w:rsidRPr="00545B27" w:rsidRDefault="00B43F94" w:rsidP="00F6554E">
      <w:pPr>
        <w:pStyle w:val="Kop3"/>
      </w:pPr>
      <w:r>
        <w:t>Verplichte o</w:t>
      </w:r>
      <w:r w:rsidR="00AC4847" w:rsidRPr="00545B27">
        <w:t>pties (art. 48, §</w:t>
      </w:r>
      <w:r w:rsidR="00AC0139" w:rsidRPr="00545B27">
        <w:t>2, eerste lid,</w:t>
      </w:r>
      <w:r w:rsidR="00AC4847" w:rsidRPr="00545B27">
        <w:t xml:space="preserve"> </w:t>
      </w:r>
      <w:r w:rsidR="0023271E" w:rsidRPr="00545B27">
        <w:t>KB Plaatsing)</w:t>
      </w:r>
    </w:p>
    <w:p w14:paraId="09DCDDC3" w14:textId="77777777" w:rsidR="00B43F94" w:rsidRPr="00545B27" w:rsidRDefault="00B43F94" w:rsidP="00B43F94">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79343CA8" w14:textId="77777777" w:rsidR="00B43F94" w:rsidRPr="00545B27" w:rsidRDefault="00B43F94" w:rsidP="00B43F94">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6407E96C" w14:textId="77777777" w:rsidR="00B43F94" w:rsidRPr="00545B27" w:rsidRDefault="00B43F94" w:rsidP="00B43F94">
      <w:pPr>
        <w:rPr>
          <w:rFonts w:ascii="FlandersArtSans-Regular" w:hAnsi="FlandersArtSans-Regular" w:cs="Arial"/>
          <w:sz w:val="22"/>
          <w:szCs w:val="22"/>
        </w:rPr>
      </w:pPr>
    </w:p>
    <w:p w14:paraId="1E92BFC2" w14:textId="77777777" w:rsidR="00B43F94" w:rsidRPr="00545B27" w:rsidRDefault="00B43F94" w:rsidP="00B43F94">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7ED3420D" w14:textId="77777777" w:rsidR="00B43F94" w:rsidRPr="00545B27" w:rsidRDefault="00B43F94" w:rsidP="00B43F94">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0999DEFE" w14:textId="77777777" w:rsidR="00B43F94" w:rsidRPr="00545B27" w:rsidRDefault="00B43F94" w:rsidP="00B43F94">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6F0C69E6" w14:textId="77777777" w:rsidR="00B43F94" w:rsidRPr="00545B27" w:rsidRDefault="00B43F94" w:rsidP="00B43F94">
      <w:pPr>
        <w:rPr>
          <w:rFonts w:ascii="FlandersArtSans-Regular" w:hAnsi="FlandersArtSans-Regular" w:cs="Arial"/>
          <w:sz w:val="20"/>
          <w:szCs w:val="20"/>
        </w:rPr>
      </w:pPr>
    </w:p>
    <w:p w14:paraId="4A477C2A" w14:textId="77777777" w:rsidR="00B43F94" w:rsidRPr="00545B27" w:rsidRDefault="00B43F94" w:rsidP="00B43F94">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33732868" w14:textId="77777777" w:rsidR="00B43F94" w:rsidRPr="00545B27" w:rsidRDefault="00B43F94" w:rsidP="00B43F94">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63E1ECC1" w14:textId="77777777" w:rsidR="00B43F94" w:rsidRPr="00721565" w:rsidRDefault="00B43F94" w:rsidP="00B43F94">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 + motivering</w:t>
      </w:r>
    </w:p>
    <w:p w14:paraId="61429A68" w14:textId="77777777" w:rsidR="00B43F94" w:rsidRDefault="00B43F94" w:rsidP="00C66ACC">
      <w:pPr>
        <w:tabs>
          <w:tab w:val="left" w:pos="567"/>
          <w:tab w:val="right" w:pos="6237"/>
        </w:tabs>
        <w:rPr>
          <w:rFonts w:ascii="FlandersArtSans-Regular" w:hAnsi="FlandersArtSans-Regular" w:cs="Arial"/>
          <w:color w:val="0070C0"/>
          <w:sz w:val="20"/>
          <w:szCs w:val="20"/>
        </w:rPr>
      </w:pPr>
    </w:p>
    <w:p w14:paraId="5385566A" w14:textId="14F2A9DD" w:rsidR="00B43F94" w:rsidRPr="00545B27" w:rsidRDefault="00B43F94" w:rsidP="00B43F94">
      <w:pPr>
        <w:pStyle w:val="Kop3"/>
      </w:pPr>
      <w:r>
        <w:t>Toeg</w:t>
      </w:r>
      <w:r w:rsidR="00316C31">
        <w:t>e</w:t>
      </w:r>
      <w:r>
        <w:t>stane o</w:t>
      </w:r>
      <w:r w:rsidRPr="00545B27">
        <w:t xml:space="preserve">pties (art. 48, §2, </w:t>
      </w:r>
      <w:r>
        <w:t>tweed</w:t>
      </w:r>
      <w:r w:rsidRPr="00545B27">
        <w:t>e lid, KB Plaatsing)</w:t>
      </w:r>
    </w:p>
    <w:p w14:paraId="52041EC5" w14:textId="77777777" w:rsidR="00B43F94" w:rsidRPr="00445DFC" w:rsidRDefault="00B43F94" w:rsidP="00B43F94">
      <w:pPr>
        <w:pStyle w:val="Default"/>
        <w:rPr>
          <w:rFonts w:ascii="FlandersArtSans-Regular" w:hAnsi="FlandersArtSans-Regular"/>
          <w:b/>
          <w:i/>
          <w:color w:val="0070C0"/>
          <w:sz w:val="20"/>
          <w:szCs w:val="18"/>
          <w:highlight w:val="yellow"/>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031D4256" w14:textId="77777777" w:rsidR="00B43F94" w:rsidRPr="00545B27" w:rsidRDefault="00B43F94" w:rsidP="00B43F94">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14869DC2" w14:textId="77777777" w:rsidR="00B43F94" w:rsidRDefault="00B43F94" w:rsidP="00B43F94">
      <w:pPr>
        <w:rPr>
          <w:rFonts w:ascii="FlandersArtSans-Regular" w:hAnsi="FlandersArtSans-Regular" w:cs="Arial"/>
          <w:sz w:val="20"/>
          <w:szCs w:val="20"/>
        </w:rPr>
      </w:pPr>
    </w:p>
    <w:p w14:paraId="0B5EDE05" w14:textId="77777777" w:rsidR="00B43F94" w:rsidRPr="00545B27" w:rsidRDefault="00B43F94" w:rsidP="00B43F94">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51781552" w14:textId="77777777" w:rsidR="00B43F94" w:rsidRPr="00545B27" w:rsidRDefault="00B43F94" w:rsidP="00B43F94">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06D6CAC7" w14:textId="77777777" w:rsidR="00B43F94" w:rsidRPr="00545B27" w:rsidRDefault="00B43F94" w:rsidP="00B43F94">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792DDB8D" w14:textId="77777777" w:rsidR="00B43F94" w:rsidRDefault="00B43F94" w:rsidP="00B43F94">
      <w:pPr>
        <w:tabs>
          <w:tab w:val="left" w:pos="567"/>
          <w:tab w:val="right" w:pos="6237"/>
        </w:tabs>
        <w:rPr>
          <w:rFonts w:ascii="FlandersArtSans-Regular" w:hAnsi="FlandersArtSans-Regular" w:cs="Arial"/>
          <w:sz w:val="20"/>
          <w:szCs w:val="20"/>
        </w:rPr>
      </w:pPr>
    </w:p>
    <w:p w14:paraId="6F4CB751" w14:textId="77777777" w:rsidR="00B43F94" w:rsidRPr="00545B27" w:rsidRDefault="00B43F94" w:rsidP="00B43F94">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6D218B72" w14:textId="77777777" w:rsidR="00B43F94" w:rsidRPr="00545B27" w:rsidRDefault="00B43F94" w:rsidP="00B43F94">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3AEF7958" w14:textId="77777777" w:rsidR="00B43F94" w:rsidRPr="00445DFC" w:rsidRDefault="00B43F94" w:rsidP="00B43F94">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29"/>
    <w:p w14:paraId="0ADD2AE6" w14:textId="78AB55C5" w:rsidR="00113E8F" w:rsidRPr="0065766F" w:rsidRDefault="00113E8F" w:rsidP="00C66ACC">
      <w:pPr>
        <w:tabs>
          <w:tab w:val="left" w:pos="567"/>
          <w:tab w:val="right" w:pos="6237"/>
        </w:tabs>
        <w:rPr>
          <w:rFonts w:ascii="FlandersArtSans-Regular" w:hAnsi="FlandersArtSans-Regular" w:cs="Arial"/>
          <w:kern w:val="32"/>
          <w:sz w:val="22"/>
          <w:szCs w:val="22"/>
        </w:rPr>
      </w:pPr>
    </w:p>
    <w:p w14:paraId="51199730" w14:textId="4EB028C2" w:rsidR="00AC4847" w:rsidRDefault="00686A61" w:rsidP="00C66ACC">
      <w:pPr>
        <w:pStyle w:val="Kop2"/>
      </w:pPr>
      <w:bookmarkStart w:id="30" w:name="_Toc44076547"/>
      <w:bookmarkStart w:id="31" w:name="_Toc49345965"/>
      <w:r w:rsidRPr="0065766F">
        <w:t>Materiële vereisten</w:t>
      </w:r>
      <w:bookmarkEnd w:id="30"/>
      <w:bookmarkEnd w:id="31"/>
    </w:p>
    <w:p w14:paraId="5718797C" w14:textId="77777777" w:rsidR="00C66ACC" w:rsidRPr="00C66ACC" w:rsidRDefault="00C66ACC" w:rsidP="00C66ACC">
      <w:pPr>
        <w:rPr>
          <w:rFonts w:ascii="FlandersArtSans-Regular" w:hAnsi="FlandersArtSans-Regular"/>
          <w:sz w:val="20"/>
        </w:rPr>
      </w:pPr>
    </w:p>
    <w:p w14:paraId="35A48DCD" w14:textId="0F23A28B" w:rsidR="00B35D26" w:rsidRPr="0065766F" w:rsidRDefault="00E72174" w:rsidP="00C66ACC">
      <w:pPr>
        <w:pStyle w:val="Kop3"/>
      </w:pPr>
      <w:r w:rsidRPr="0065766F">
        <w:t>Inhoudelijke</w:t>
      </w:r>
      <w:r w:rsidR="00B35D26" w:rsidRPr="0065766F">
        <w:t xml:space="preserve"> conformiteit</w:t>
      </w:r>
    </w:p>
    <w:p w14:paraId="04E0BFDA" w14:textId="2345312E"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van de inhoudelijke conformiteit van de offerte met de voorwaarden van de opdrachtdocumenten.</w:t>
      </w:r>
      <w:r w:rsidRPr="00BB04F2">
        <w:rPr>
          <w:rFonts w:ascii="FlandersArtSans-Regular" w:hAnsi="FlandersArtSans-Regular"/>
          <w:i/>
          <w:color w:val="auto"/>
          <w:sz w:val="18"/>
          <w:szCs w:val="20"/>
        </w:rPr>
        <w:t xml:space="preserve"> </w:t>
      </w:r>
    </w:p>
    <w:p w14:paraId="2986C3A1" w14:textId="77777777" w:rsidR="00B35D26" w:rsidRPr="008553BD" w:rsidRDefault="00B35D26" w:rsidP="00B35D26">
      <w:pPr>
        <w:pStyle w:val="Default"/>
        <w:rPr>
          <w:rFonts w:ascii="FlandersArtSans-Regular" w:hAnsi="FlandersArtSans-Regular"/>
          <w:color w:val="auto"/>
          <w:sz w:val="22"/>
          <w:szCs w:val="22"/>
        </w:rPr>
      </w:pPr>
    </w:p>
    <w:p w14:paraId="23366318" w14:textId="0C6AAD55" w:rsidR="00645951" w:rsidRDefault="00B35D26" w:rsidP="009307EC">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73885677" w14:textId="505C3E7F" w:rsidR="00A46ACA" w:rsidRPr="00A46ACA" w:rsidRDefault="00A46ACA" w:rsidP="009307EC">
      <w:pPr>
        <w:pStyle w:val="Default"/>
        <w:rPr>
          <w:rFonts w:ascii="FlandersArtSans-Regular" w:hAnsi="FlandersArtSans-Regular"/>
          <w:color w:val="auto"/>
          <w:sz w:val="20"/>
          <w:szCs w:val="20"/>
        </w:rPr>
      </w:pPr>
    </w:p>
    <w:p w14:paraId="1005D71D" w14:textId="151A1FF1" w:rsidR="00645951" w:rsidRPr="00645951" w:rsidRDefault="00645951" w:rsidP="00A46ACA">
      <w:pPr>
        <w:pStyle w:val="Kop3"/>
      </w:pPr>
      <w:r w:rsidRPr="00645951">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7C0F0EFB"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3DCE3C24" w:rsidR="00645951"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2BE5FDCF" w14:textId="64197BBC" w:rsidR="001540A3" w:rsidRPr="001540A3" w:rsidRDefault="001540A3" w:rsidP="00645951">
      <w:pPr>
        <w:pStyle w:val="Default"/>
        <w:rPr>
          <w:rFonts w:ascii="FlandersArtSans-Regular" w:hAnsi="FlandersArtSans-Regular"/>
          <w:color w:val="auto"/>
          <w:sz w:val="20"/>
          <w:szCs w:val="20"/>
        </w:rPr>
      </w:pPr>
    </w:p>
    <w:p w14:paraId="44790CF5" w14:textId="45F57F94" w:rsidR="001540A3" w:rsidRDefault="00B43F94"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32" w:name="_Hlk2591673"/>
      <w:r>
        <w:rPr>
          <w:rFonts w:ascii="FlandersArtSans-Regular" w:hAnsi="FlandersArtSans-Regular" w:cs="Arial"/>
          <w:i/>
          <w:color w:val="0070C0"/>
          <w:sz w:val="18"/>
          <w:szCs w:val="18"/>
        </w:rPr>
        <w:t>Gebruiksinstructie</w:t>
      </w:r>
      <w:r w:rsidR="001540A3">
        <w:rPr>
          <w:rFonts w:ascii="FlandersArtSans-Regular" w:hAnsi="FlandersArtSans-Regular" w:cs="Arial"/>
          <w:i/>
          <w:color w:val="0070C0"/>
          <w:sz w:val="18"/>
          <w:szCs w:val="18"/>
        </w:rPr>
        <w:t>:</w:t>
      </w:r>
    </w:p>
    <w:p w14:paraId="6BD9B31F" w14:textId="556DEA00" w:rsidR="001540A3" w:rsidRDefault="001540A3" w:rsidP="00151E11">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32"/>
    <w:p w14:paraId="7BC9639D" w14:textId="77777777" w:rsidR="00645951" w:rsidRPr="00645951" w:rsidRDefault="00645951" w:rsidP="002356CF">
      <w:pPr>
        <w:rPr>
          <w:rFonts w:ascii="FlandersArtSans-Regular" w:hAnsi="FlandersArtSans-Regular"/>
          <w:sz w:val="20"/>
        </w:rPr>
      </w:pPr>
    </w:p>
    <w:p w14:paraId="58772FC0" w14:textId="618D5E9B" w:rsidR="00645951" w:rsidRPr="00645951" w:rsidRDefault="00645951" w:rsidP="002356CF">
      <w:pPr>
        <w:rPr>
          <w:rFonts w:ascii="FlandersArtSans-Regular" w:hAnsi="FlandersArtSans-Regular"/>
          <w:i/>
          <w:sz w:val="18"/>
        </w:rPr>
      </w:pPr>
      <w:r w:rsidRPr="00645951">
        <w:rPr>
          <w:rFonts w:ascii="FlandersArtSans-Regular" w:hAnsi="FlandersArtSans-Regular"/>
          <w:i/>
          <w:sz w:val="18"/>
        </w:rPr>
        <w:t xml:space="preserve">Controle </w:t>
      </w:r>
      <w:r>
        <w:rPr>
          <w:rFonts w:ascii="FlandersArtSans-Regular" w:hAnsi="FlandersArtSans-Regular"/>
          <w:i/>
          <w:sz w:val="18"/>
        </w:rPr>
        <w:t xml:space="preserve">inhoudelijke overeenstemming van de ingediende </w:t>
      </w:r>
      <w:r w:rsidR="00793DD5">
        <w:rPr>
          <w:rFonts w:ascii="FlandersArtSans-Regular" w:hAnsi="FlandersArtSans-Regular"/>
          <w:i/>
          <w:sz w:val="18"/>
        </w:rPr>
        <w:t>varianten</w:t>
      </w:r>
      <w:r>
        <w:rPr>
          <w:rFonts w:ascii="FlandersArtSans-Regular" w:hAnsi="FlandersArtSans-Regular"/>
          <w:i/>
          <w:sz w:val="18"/>
        </w:rPr>
        <w:t xml:space="preserve"> met de minimum</w:t>
      </w:r>
      <w:r w:rsidR="00842DA5">
        <w:rPr>
          <w:rFonts w:ascii="FlandersArtSans-Regular" w:hAnsi="FlandersArtSans-Regular"/>
          <w:i/>
          <w:sz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05CA1" w:rsidRPr="00AC4739" w14:paraId="1BAA2BAE" w14:textId="77777777" w:rsidTr="00415DD7">
        <w:trPr>
          <w:trHeight w:val="210"/>
        </w:trPr>
        <w:tc>
          <w:tcPr>
            <w:tcW w:w="3799" w:type="dxa"/>
            <w:shd w:val="clear" w:color="auto" w:fill="auto"/>
          </w:tcPr>
          <w:p w14:paraId="0C162A15" w14:textId="77777777" w:rsidR="00705CA1" w:rsidRPr="00545B27" w:rsidRDefault="00705CA1" w:rsidP="00415DD7">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05CA1" w:rsidRPr="00AC4739" w14:paraId="1CEA1308" w14:textId="77777777" w:rsidTr="00415DD7">
        <w:trPr>
          <w:trHeight w:val="433"/>
        </w:trPr>
        <w:tc>
          <w:tcPr>
            <w:tcW w:w="3799" w:type="dxa"/>
            <w:shd w:val="clear" w:color="auto" w:fill="auto"/>
          </w:tcPr>
          <w:p w14:paraId="6A5A6A7B" w14:textId="77777777" w:rsidR="00705CA1" w:rsidRPr="00545B27" w:rsidRDefault="00705CA1" w:rsidP="00415DD7">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lastRenderedPageBreak/>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19C31438" w14:textId="77777777" w:rsidR="00A46ACA" w:rsidRPr="00263913" w:rsidRDefault="00A46ACA" w:rsidP="00A46ACA">
      <w:pPr>
        <w:pStyle w:val="Kop3"/>
        <w:numPr>
          <w:ilvl w:val="0"/>
          <w:numId w:val="0"/>
        </w:numPr>
        <w:ind w:left="720" w:hanging="720"/>
        <w:rPr>
          <w:b w:val="0"/>
          <w:sz w:val="20"/>
        </w:rPr>
      </w:pPr>
    </w:p>
    <w:p w14:paraId="3E0C81F0" w14:textId="4653D945" w:rsidR="008E0F38" w:rsidRPr="008553BD" w:rsidRDefault="004F67C5" w:rsidP="00A46ACA">
      <w:pPr>
        <w:pStyle w:val="Kop3"/>
      </w:pPr>
      <w:r w:rsidRPr="008553BD">
        <w:t>Rekenkundig nazicht</w:t>
      </w:r>
      <w:r w:rsidR="00972FF6" w:rsidRPr="008553BD">
        <w:t xml:space="preserve"> (art. 34 KB Plaatsing)</w:t>
      </w:r>
    </w:p>
    <w:p w14:paraId="00E1A20B" w14:textId="38AD0D88" w:rsidR="00644A26" w:rsidRDefault="00644A26" w:rsidP="00AD7017">
      <w:pPr>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w:t>
      </w:r>
      <w:r w:rsidR="004E58E3" w:rsidRPr="00415DD7">
        <w:rPr>
          <w:rFonts w:ascii="FlandersArtSans-Regular" w:hAnsi="FlandersArtSans-Regular" w:cs="Arial"/>
          <w:i/>
          <w:sz w:val="18"/>
          <w:szCs w:val="20"/>
        </w:rPr>
        <w:t xml:space="preserve">en zuiver materiële vergissingen </w:t>
      </w:r>
      <w:r w:rsidRPr="00415DD7">
        <w:rPr>
          <w:rFonts w:ascii="FlandersArtSans-Regular" w:hAnsi="FlandersArtSans-Regular" w:cs="Arial"/>
          <w:i/>
          <w:sz w:val="18"/>
          <w:szCs w:val="20"/>
        </w:rPr>
        <w:t xml:space="preserve">in </w:t>
      </w:r>
      <w:r w:rsidR="00DA549A" w:rsidRPr="00415DD7">
        <w:rPr>
          <w:rFonts w:ascii="FlandersArtSans-Regular" w:hAnsi="FlandersArtSans-Regular" w:cs="Arial"/>
          <w:i/>
          <w:sz w:val="18"/>
          <w:szCs w:val="20"/>
        </w:rPr>
        <w:t>de offerte door aanbestedende o</w:t>
      </w:r>
      <w:r w:rsidRPr="00415DD7">
        <w:rPr>
          <w:rFonts w:ascii="FlandersArtSans-Regular" w:hAnsi="FlandersArtSans-Regular" w:cs="Arial"/>
          <w:i/>
          <w:sz w:val="18"/>
          <w:szCs w:val="20"/>
        </w:rPr>
        <w:t>v</w:t>
      </w:r>
      <w:r w:rsidR="00DA549A" w:rsidRPr="00415DD7">
        <w:rPr>
          <w:rFonts w:ascii="FlandersArtSans-Regular" w:hAnsi="FlandersArtSans-Regular" w:cs="Arial"/>
          <w:i/>
          <w:sz w:val="18"/>
          <w:szCs w:val="20"/>
        </w:rPr>
        <w:t>e</w:t>
      </w:r>
      <w:r w:rsidRPr="00415DD7">
        <w:rPr>
          <w:rFonts w:ascii="FlandersArtSans-Regular" w:hAnsi="FlandersArtSans-Regular" w:cs="Arial"/>
          <w:i/>
          <w:sz w:val="18"/>
          <w:szCs w:val="20"/>
        </w:rPr>
        <w:t>rheid</w:t>
      </w:r>
      <w:r w:rsidR="004E58E3" w:rsidRPr="00415DD7">
        <w:rPr>
          <w:rFonts w:ascii="FlandersArtSans-Regular" w:hAnsi="FlandersArtSans-Regular" w:cs="Arial"/>
          <w:i/>
          <w:sz w:val="18"/>
          <w:szCs w:val="20"/>
        </w:rPr>
        <w:t xml:space="preserve">, hierbij rekening houdend met de werkelijke bedoeling van de inschrijver </w:t>
      </w:r>
      <w:r w:rsidRPr="00415DD7">
        <w:rPr>
          <w:rFonts w:ascii="FlandersArtSans-Regular" w:hAnsi="FlandersArtSans-Regular" w:cs="Arial"/>
          <w:i/>
          <w:sz w:val="18"/>
          <w:szCs w:val="20"/>
        </w:rPr>
        <w:t>- art.</w:t>
      </w:r>
      <w:r w:rsidR="003A103D">
        <w:rPr>
          <w:rFonts w:ascii="FlandersArtSans-Regular" w:hAnsi="FlandersArtSans-Regular" w:cs="Arial"/>
          <w:i/>
          <w:sz w:val="18"/>
          <w:szCs w:val="20"/>
        </w:rPr>
        <w:t xml:space="preserve"> </w:t>
      </w:r>
      <w:r w:rsidR="00224B35" w:rsidRPr="00415DD7">
        <w:rPr>
          <w:rFonts w:ascii="FlandersArtSans-Regular" w:hAnsi="FlandersArtSans-Regular" w:cs="Arial"/>
          <w:i/>
          <w:sz w:val="18"/>
          <w:szCs w:val="20"/>
        </w:rPr>
        <w:t>34</w:t>
      </w:r>
      <w:r w:rsidRPr="00415DD7">
        <w:rPr>
          <w:rFonts w:ascii="FlandersArtSans-Regular" w:hAnsi="FlandersArtSans-Regular" w:cs="Arial"/>
          <w:i/>
          <w:sz w:val="18"/>
          <w:szCs w:val="20"/>
        </w:rPr>
        <w:t xml:space="preserve"> KB Plaatsing </w:t>
      </w:r>
    </w:p>
    <w:p w14:paraId="2F222DB9" w14:textId="77777777" w:rsidR="00D1203C" w:rsidRPr="00D36E44" w:rsidRDefault="00D1203C" w:rsidP="004F67C5">
      <w:pPr>
        <w:pStyle w:val="Default"/>
        <w:rPr>
          <w:rFonts w:ascii="FlandersArtSans-Regular" w:hAnsi="FlandersArtSans-Regular"/>
          <w:color w:val="auto"/>
          <w:sz w:val="20"/>
          <w:szCs w:val="22"/>
        </w:rPr>
      </w:pP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2E20820"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xml:space="preserve">. </w:t>
      </w:r>
      <w:r w:rsidR="00793DD5" w:rsidRPr="008553BD">
        <w:rPr>
          <w:rFonts w:ascii="FlandersArtSans-Regular" w:hAnsi="FlandersArtSans-Regular"/>
          <w:i w:val="0"/>
          <w:color w:val="0070C0"/>
          <w:sz w:val="20"/>
          <w:szCs w:val="20"/>
        </w:rPr>
        <w:t>btw</w:t>
      </w:r>
      <w:r w:rsidR="00092236" w:rsidRPr="008553BD">
        <w:rPr>
          <w:rFonts w:ascii="FlandersArtSans-Regular" w:hAnsi="FlandersArtSans-Regular"/>
          <w:i w:val="0"/>
          <w:color w:val="0070C0"/>
          <w:sz w:val="20"/>
          <w:szCs w:val="20"/>
        </w:rPr>
        <w:t>)</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05C080A7"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xml:space="preserve">. </w:t>
      </w:r>
      <w:r w:rsidR="00793DD5" w:rsidRPr="008553BD">
        <w:rPr>
          <w:rFonts w:ascii="FlandersArtSans-Regular" w:hAnsi="FlandersArtSans-Regular"/>
          <w:i w:val="0"/>
          <w:sz w:val="20"/>
          <w:szCs w:val="20"/>
        </w:rPr>
        <w:t>btw</w:t>
      </w:r>
      <w:r w:rsidR="00092236" w:rsidRPr="008553BD">
        <w:rPr>
          <w:rFonts w:ascii="FlandersArtSans-Regular" w:hAnsi="FlandersArtSans-Regular"/>
          <w:i w:val="0"/>
          <w:sz w:val="20"/>
          <w:szCs w:val="20"/>
        </w:rPr>
        <w:t>.</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E08E16B"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w:t>
            </w:r>
            <w:r w:rsidR="00793DD5">
              <w:rPr>
                <w:rFonts w:ascii="FlandersArtSans-Regular" w:hAnsi="FlandersArtSans-Regular"/>
                <w:i w:val="0"/>
                <w:sz w:val="18"/>
                <w:szCs w:val="18"/>
              </w:rPr>
              <w:t>b</w:t>
            </w:r>
            <w:r w:rsidR="00793DD5" w:rsidRPr="008553BD">
              <w:rPr>
                <w:rFonts w:ascii="FlandersArtSans-Regular" w:hAnsi="FlandersArtSans-Regular"/>
                <w:i w:val="0"/>
                <w:sz w:val="18"/>
                <w:szCs w:val="18"/>
              </w:rPr>
              <w:t>tw</w:t>
            </w:r>
          </w:p>
        </w:tc>
        <w:tc>
          <w:tcPr>
            <w:tcW w:w="2802" w:type="dxa"/>
          </w:tcPr>
          <w:p w14:paraId="6B1632C8" w14:textId="654709E7"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w:t>
            </w:r>
            <w:r w:rsidR="00793DD5" w:rsidRPr="008553BD">
              <w:rPr>
                <w:rFonts w:ascii="FlandersArtSans-Regular" w:hAnsi="FlandersArtSans-Regular"/>
                <w:i w:val="0"/>
                <w:sz w:val="18"/>
                <w:szCs w:val="18"/>
              </w:rPr>
              <w:t>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22A7C520" w14:textId="77777777" w:rsidR="00E458D3" w:rsidRPr="00CA0764" w:rsidRDefault="00E458D3" w:rsidP="00E458D3">
      <w:pPr>
        <w:pStyle w:val="Kop3"/>
        <w:numPr>
          <w:ilvl w:val="0"/>
          <w:numId w:val="0"/>
        </w:numPr>
        <w:ind w:left="720" w:hanging="720"/>
        <w:rPr>
          <w:b w:val="0"/>
          <w:sz w:val="20"/>
        </w:rPr>
      </w:pPr>
    </w:p>
    <w:p w14:paraId="610B751F" w14:textId="16BE6EA7" w:rsidR="00E231D8" w:rsidRPr="00E231D8" w:rsidRDefault="00E231D8" w:rsidP="00E458D3">
      <w:pPr>
        <w:pStyle w:val="Kop3"/>
      </w:pPr>
      <w:r w:rsidRPr="00E231D8">
        <w:t>Prijs- of kostenonderzoek (art. 35 KB Plaatsing)</w:t>
      </w:r>
    </w:p>
    <w:p w14:paraId="7E8D56F5" w14:textId="14A7DB8A" w:rsidR="00E231D8" w:rsidRDefault="00E231D8" w:rsidP="00B11F62">
      <w:pPr>
        <w:rPr>
          <w:rFonts w:ascii="FlandersArtSans-Regular" w:hAnsi="FlandersArtSans-Regular" w:cs="Arial"/>
          <w:i/>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069DE79F" w14:textId="77777777" w:rsidR="00B11F62" w:rsidRPr="00B11F62" w:rsidRDefault="00B11F62" w:rsidP="00B11F62">
      <w:pPr>
        <w:rPr>
          <w:rFonts w:ascii="FlandersArtSans-Regular" w:hAnsi="FlandersArtSans-Regular" w:cs="Arial"/>
          <w:color w:val="0070C0"/>
          <w:sz w:val="18"/>
          <w:szCs w:val="18"/>
        </w:rPr>
      </w:pPr>
    </w:p>
    <w:p w14:paraId="0F4DFB94" w14:textId="77777777" w:rsidR="00E231D8" w:rsidRPr="00C774D6" w:rsidRDefault="00E231D8" w:rsidP="00E231D8">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DB918EF" w14:textId="53AB7423" w:rsidR="00E231D8" w:rsidRPr="00C774D6" w:rsidRDefault="00E231D8" w:rsidP="00E231D8">
      <w:pPr>
        <w:pStyle w:val="Default"/>
        <w:rPr>
          <w:rFonts w:ascii="FlandersArtSans-Regular" w:hAnsi="FlandersArtSans-Regular"/>
          <w:sz w:val="20"/>
          <w:szCs w:val="20"/>
        </w:rPr>
      </w:pPr>
      <w:r w:rsidRPr="00C774D6">
        <w:rPr>
          <w:rFonts w:ascii="FlandersArtSans-Regular" w:hAnsi="FlandersArtSans-Regular"/>
          <w:sz w:val="20"/>
          <w:szCs w:val="20"/>
        </w:rPr>
        <w:t xml:space="preserve">Uit het prijs- of kostenonderzoek blijkt dat er geen prijzen of kosten worden aangeboden die </w:t>
      </w:r>
      <w:r w:rsidR="00FE2F58">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sidRPr="00C774D6">
        <w:rPr>
          <w:rFonts w:ascii="FlandersArtSans-Regular" w:hAnsi="FlandersArtSans-Regular"/>
          <w:sz w:val="20"/>
          <w:szCs w:val="20"/>
        </w:rPr>
        <w:br/>
      </w:r>
    </w:p>
    <w:p w14:paraId="00FE5D33" w14:textId="77777777" w:rsidR="00E231D8" w:rsidRPr="00C774D6" w:rsidRDefault="00E231D8" w:rsidP="00E231D8">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394A0EDF" w14:textId="4402F6CA" w:rsidR="00E231D8" w:rsidRPr="00C774D6" w:rsidRDefault="00E231D8" w:rsidP="00E231D8">
      <w:pPr>
        <w:pStyle w:val="arial11"/>
        <w:rPr>
          <w:rFonts w:ascii="FlandersArtSans-Regular" w:hAnsi="FlandersArtSans-Regular"/>
          <w:sz w:val="20"/>
          <w:szCs w:val="20"/>
        </w:rPr>
      </w:pPr>
      <w:r w:rsidRPr="00C774D6">
        <w:rPr>
          <w:rFonts w:ascii="FlandersArtSans-Regular" w:hAnsi="FlandersArtSans-Regular"/>
          <w:sz w:val="20"/>
          <w:szCs w:val="20"/>
        </w:rPr>
        <w:t xml:space="preserve">Uit het prijs- of kostenonderzoek blijkt dat er prijzen- of kosten worden aangeboden die </w:t>
      </w:r>
      <w:r w:rsidR="00563A05">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sidRPr="00C774D6">
        <w:rPr>
          <w:rFonts w:ascii="FlandersArtSans-Regular" w:hAnsi="FlandersArtSans-Regular"/>
          <w:color w:val="0070C0"/>
          <w:sz w:val="20"/>
          <w:szCs w:val="20"/>
        </w:rPr>
        <w:t xml:space="preserve">. </w:t>
      </w:r>
      <w:r w:rsidRPr="00C774D6">
        <w:rPr>
          <w:rFonts w:ascii="FlandersArtSans-Regular" w:hAnsi="FlandersArtSans-Regular"/>
          <w:sz w:val="20"/>
          <w:szCs w:val="20"/>
        </w:rPr>
        <w:t xml:space="preserve"> De aanbestedende overheid heeft voor volgende </w:t>
      </w:r>
      <w:r w:rsidR="00563A05">
        <w:rPr>
          <w:rFonts w:ascii="FlandersArtSans-Regular" w:hAnsi="FlandersArtSans-Regular"/>
          <w:sz w:val="20"/>
          <w:szCs w:val="20"/>
        </w:rPr>
        <w:t>zeer afwijkende</w:t>
      </w:r>
      <w:r w:rsidRPr="00C774D6">
        <w:rPr>
          <w:rFonts w:ascii="FlandersArtSans-Regular" w:hAnsi="FlandersArtSans-Regular"/>
          <w:sz w:val="20"/>
          <w:szCs w:val="20"/>
        </w:rPr>
        <w:t xml:space="preserv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w:t>
      </w:r>
      <w:r w:rsidR="00563A05">
        <w:rPr>
          <w:rFonts w:ascii="FlandersArtSans-Regular" w:hAnsi="FlandersArtSans-Regular"/>
          <w:sz w:val="20"/>
          <w:szCs w:val="20"/>
        </w:rPr>
        <w:t>om toelichting gevraagd</w:t>
      </w:r>
      <w:r w:rsidRPr="00C774D6">
        <w:rPr>
          <w:rFonts w:ascii="FlandersArtSans-Regular" w:hAnsi="FlandersArtSans-Regular"/>
          <w:sz w:val="20"/>
          <w:szCs w:val="20"/>
        </w:rPr>
        <w:t>.</w:t>
      </w:r>
    </w:p>
    <w:p w14:paraId="69295455" w14:textId="77777777" w:rsidR="00E231D8" w:rsidRPr="00C774D6" w:rsidRDefault="00E231D8" w:rsidP="00E231D8">
      <w:pPr>
        <w:pStyle w:val="arial11"/>
        <w:rPr>
          <w:rFonts w:ascii="FlandersArtSans-Regular" w:hAnsi="FlandersArtSans-Regular"/>
          <w:sz w:val="20"/>
          <w:szCs w:val="20"/>
        </w:rPr>
      </w:pPr>
    </w:p>
    <w:p w14:paraId="71952594" w14:textId="77777777" w:rsidR="00E231D8" w:rsidRDefault="00E231D8" w:rsidP="00E231D8">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01CFA3C4" w14:textId="77777777" w:rsidR="00E231D8" w:rsidRDefault="00E231D8" w:rsidP="00E231D8">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15CA5991" w14:textId="77777777" w:rsidR="00E231D8" w:rsidRPr="00C774D6" w:rsidRDefault="00E231D8" w:rsidP="00E231D8">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4361A">
        <w:rPr>
          <w:rFonts w:ascii="FlandersArtSans-Regular" w:hAnsi="FlandersArtSans-Regular"/>
          <w:color w:val="0070C0"/>
          <w:sz w:val="20"/>
          <w:szCs w:val="20"/>
        </w:rPr>
        <w:t xml:space="preserve">Het totale offertebedrag </w:t>
      </w:r>
    </w:p>
    <w:p w14:paraId="0EDACE79" w14:textId="0AAFC265" w:rsidR="00E231D8" w:rsidRPr="00C774D6" w:rsidRDefault="00E231D8" w:rsidP="00E231D8">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D63DEA">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 xml:space="preserve">cl. </w:t>
      </w:r>
      <w:r w:rsidR="00793DD5" w:rsidRPr="00C774D6">
        <w:rPr>
          <w:rFonts w:ascii="FlandersArtSans-Regular" w:hAnsi="FlandersArtSans-Regular" w:cs="Arial"/>
          <w:color w:val="0070C0"/>
          <w:sz w:val="20"/>
          <w:szCs w:val="20"/>
        </w:rPr>
        <w:t>btw</w:t>
      </w:r>
      <w:r w:rsidRPr="00C774D6">
        <w:rPr>
          <w:rFonts w:ascii="FlandersArtSans-Regular" w:hAnsi="FlandersArtSans-Regular" w:cs="Arial"/>
          <w:color w:val="0070C0"/>
          <w:sz w:val="20"/>
          <w:szCs w:val="20"/>
        </w:rPr>
        <w:t>)</w:t>
      </w:r>
    </w:p>
    <w:p w14:paraId="7B2FA450" w14:textId="1C0235D3" w:rsidR="00E231D8" w:rsidRPr="00C774D6" w:rsidRDefault="00E231D8" w:rsidP="00E231D8">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totaal bedrag (incl. </w:t>
      </w:r>
      <w:r w:rsidR="00793DD5" w:rsidRPr="00C774D6">
        <w:rPr>
          <w:rFonts w:ascii="FlandersArtSans-Regular" w:hAnsi="FlandersArtSans-Regular" w:cs="Arial"/>
          <w:color w:val="0070C0"/>
          <w:sz w:val="20"/>
          <w:szCs w:val="20"/>
        </w:rPr>
        <w:t>btw</w:t>
      </w:r>
      <w:r w:rsidRPr="00C774D6">
        <w:rPr>
          <w:rFonts w:ascii="FlandersArtSans-Regular" w:hAnsi="FlandersArtSans-Regular" w:cs="Arial"/>
          <w:color w:val="0070C0"/>
          <w:sz w:val="20"/>
          <w:szCs w:val="20"/>
        </w:rPr>
        <w:t>)</w:t>
      </w:r>
    </w:p>
    <w:p w14:paraId="6DBF7F48" w14:textId="56EDA8F8" w:rsidR="00E231D8" w:rsidRPr="00C774D6" w:rsidRDefault="00E231D8" w:rsidP="00E231D8">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raming ,   totaal bedrag (incl. </w:t>
      </w:r>
      <w:r w:rsidR="00793DD5" w:rsidRPr="00C774D6">
        <w:rPr>
          <w:rFonts w:ascii="FlandersArtSans-Regular" w:hAnsi="FlandersArtSans-Regular" w:cs="Arial"/>
          <w:color w:val="0070C0"/>
          <w:sz w:val="20"/>
          <w:szCs w:val="20"/>
        </w:rPr>
        <w:t>btw</w:t>
      </w:r>
      <w:r w:rsidRPr="00C774D6">
        <w:rPr>
          <w:rFonts w:ascii="FlandersArtSans-Regular" w:hAnsi="FlandersArtSans-Regular" w:cs="Arial"/>
          <w:color w:val="0070C0"/>
          <w:sz w:val="20"/>
          <w:szCs w:val="20"/>
        </w:rPr>
        <w:t>)</w:t>
      </w:r>
      <w:r w:rsidRPr="00C774D6">
        <w:rPr>
          <w:rFonts w:ascii="FlandersArtSans-Regular" w:hAnsi="FlandersArtSans-Regular" w:cs="Arial"/>
          <w:color w:val="0070C0"/>
          <w:sz w:val="20"/>
          <w:szCs w:val="20"/>
        </w:rPr>
        <w:tab/>
      </w:r>
    </w:p>
    <w:p w14:paraId="02DD16E5" w14:textId="77777777" w:rsidR="00663AC7" w:rsidRPr="00663AC7" w:rsidRDefault="00663AC7" w:rsidP="00663AC7">
      <w:pPr>
        <w:pStyle w:val="Kop3"/>
        <w:numPr>
          <w:ilvl w:val="0"/>
          <w:numId w:val="0"/>
        </w:numPr>
        <w:ind w:left="720" w:hanging="720"/>
        <w:rPr>
          <w:b w:val="0"/>
          <w:sz w:val="20"/>
        </w:rPr>
      </w:pPr>
    </w:p>
    <w:p w14:paraId="0E3DD996" w14:textId="67D21E30" w:rsidR="00F910D8" w:rsidRPr="009307EC" w:rsidRDefault="00F910D8" w:rsidP="00663AC7">
      <w:pPr>
        <w:pStyle w:val="Kop3"/>
      </w:pPr>
      <w:r w:rsidRPr="009307EC">
        <w:t>Opmerkingen</w:t>
      </w:r>
    </w:p>
    <w:p w14:paraId="75D105E3" w14:textId="77777777" w:rsidR="00F910D8" w:rsidRPr="00663AC7" w:rsidRDefault="00F910D8" w:rsidP="00F910D8">
      <w:pPr>
        <w:rPr>
          <w:rFonts w:ascii="FlandersArtSans-Regular" w:hAnsi="FlandersArtSans-Regular" w:cs="Arial"/>
          <w:sz w:val="20"/>
          <w:szCs w:val="22"/>
        </w:rPr>
      </w:pPr>
    </w:p>
    <w:p w14:paraId="509AA0D1" w14:textId="77777777" w:rsidR="00B43F94" w:rsidRDefault="00B43F94" w:rsidP="00151E11">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F910D8" w:rsidRPr="00C774D6">
        <w:rPr>
          <w:rFonts w:ascii="FlandersArtSans-Regular" w:hAnsi="FlandersArtSans-Regular" w:cs="Arial"/>
          <w:i/>
          <w:color w:val="0070C0"/>
          <w:sz w:val="18"/>
          <w:szCs w:val="18"/>
        </w:rPr>
        <w:t>:</w:t>
      </w:r>
    </w:p>
    <w:p w14:paraId="6EDBD0B8" w14:textId="286F4AF0" w:rsidR="00F910D8" w:rsidRPr="00C774D6" w:rsidRDefault="00F910D8" w:rsidP="00151E11">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p w14:paraId="6683B5A1" w14:textId="41508DA1" w:rsidR="009B5181" w:rsidRDefault="009B5181">
      <w:pPr>
        <w:rPr>
          <w:rFonts w:ascii="FlandersArtSans-Regular" w:hAnsi="FlandersArtSans-Regular" w:cs="Arial"/>
          <w:sz w:val="20"/>
          <w:szCs w:val="20"/>
          <w:u w:val="single"/>
        </w:rPr>
      </w:pPr>
    </w:p>
    <w:p w14:paraId="4A5640BD" w14:textId="77777777" w:rsidR="00710ECF" w:rsidRDefault="00710ECF">
      <w:pPr>
        <w:rPr>
          <w:rFonts w:ascii="FlandersArtSans-Regular" w:hAnsi="FlandersArtSans-Regular" w:cs="Arial"/>
          <w:sz w:val="20"/>
          <w:szCs w:val="20"/>
          <w:u w:val="single"/>
        </w:rPr>
      </w:pPr>
    </w:p>
    <w:p w14:paraId="01536168" w14:textId="577D7503" w:rsidR="00276467" w:rsidRDefault="00276467" w:rsidP="00276467">
      <w:pPr>
        <w:pStyle w:val="Kop2"/>
      </w:pPr>
      <w:bookmarkStart w:id="33" w:name="_Toc44076548"/>
      <w:bookmarkStart w:id="34" w:name="_Toc49345966"/>
      <w:r>
        <w:t>Regularisatie onregelmatigheden of nietigverklaring offerte</w:t>
      </w:r>
      <w:bookmarkEnd w:id="33"/>
      <w:bookmarkEnd w:id="34"/>
    </w:p>
    <w:p w14:paraId="0BAD8B26" w14:textId="09909823" w:rsidR="00276467" w:rsidRDefault="00276467" w:rsidP="00E6647E">
      <w:pPr>
        <w:rPr>
          <w:rFonts w:ascii="FlandersArtSans-Regular" w:hAnsi="FlandersArtSans-Regular" w:cs="Arial"/>
          <w:sz w:val="20"/>
          <w:szCs w:val="20"/>
        </w:rPr>
      </w:pPr>
    </w:p>
    <w:p w14:paraId="2DC88311"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C774D6">
        <w:rPr>
          <w:rFonts w:ascii="FlandersArtSans-Regular" w:hAnsi="FlandersArtSans-Regular" w:cs="Arial"/>
          <w:i/>
          <w:color w:val="0070C0"/>
          <w:sz w:val="18"/>
          <w:szCs w:val="18"/>
        </w:rPr>
        <w:t>:</w:t>
      </w:r>
    </w:p>
    <w:p w14:paraId="0058E0FF"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6CBC447E"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lastRenderedPageBreak/>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p>
    <w:p w14:paraId="0D9C75E9" w14:textId="77777777"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46642F4E" w14:textId="14512545"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xml:space="preserve">: het modelbestek </w:t>
      </w:r>
      <w:r w:rsidR="00F76169">
        <w:rPr>
          <w:rFonts w:ascii="FlandersArtSans-Regular" w:hAnsi="FlandersArtSans-Regular" w:cs="Arial"/>
          <w:i/>
          <w:color w:val="0070C0"/>
          <w:sz w:val="18"/>
          <w:szCs w:val="18"/>
        </w:rPr>
        <w:t>OPZB</w:t>
      </w:r>
      <w:r>
        <w:rPr>
          <w:rFonts w:ascii="FlandersArtSans-Regular" w:hAnsi="FlandersArtSans-Regular" w:cs="Arial"/>
          <w:i/>
          <w:color w:val="0070C0"/>
          <w:sz w:val="18"/>
          <w:szCs w:val="18"/>
        </w:rPr>
        <w:t xml:space="preserve"> bevat twee uitzonderingen waarbij regularisatie niet mogelijk is:</w:t>
      </w:r>
    </w:p>
    <w:p w14:paraId="0C779E01" w14:textId="68E8B88D" w:rsidR="00B43F94"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1.1.)</w:t>
      </w:r>
    </w:p>
    <w:p w14:paraId="63F53798" w14:textId="77777777" w:rsidR="00B43F94" w:rsidRPr="00B41B83" w:rsidRDefault="00B43F94" w:rsidP="00B43F94">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0B291AFC" w14:textId="54A9CD2C" w:rsidR="001C47FE" w:rsidRDefault="001C47FE" w:rsidP="00E6647E">
      <w:pPr>
        <w:rPr>
          <w:rFonts w:ascii="FlandersArtSans-Regular" w:hAnsi="FlandersArtSans-Regular" w:cs="Arial"/>
          <w:sz w:val="20"/>
          <w:szCs w:val="20"/>
        </w:rPr>
      </w:pPr>
    </w:p>
    <w:tbl>
      <w:tblPr>
        <w:tblStyle w:val="Tabelraster"/>
        <w:tblW w:w="0" w:type="auto"/>
        <w:tblLook w:val="04A0" w:firstRow="1" w:lastRow="0" w:firstColumn="1" w:lastColumn="0" w:noHBand="0" w:noVBand="1"/>
      </w:tblPr>
      <w:tblGrid>
        <w:gridCol w:w="704"/>
        <w:gridCol w:w="8784"/>
      </w:tblGrid>
      <w:tr w:rsidR="00012A38" w14:paraId="7D8D238F" w14:textId="77777777" w:rsidTr="00663124">
        <w:tc>
          <w:tcPr>
            <w:tcW w:w="704" w:type="dxa"/>
            <w:tcBorders>
              <w:right w:val="nil"/>
            </w:tcBorders>
            <w:shd w:val="clear" w:color="auto" w:fill="FFFFCC"/>
          </w:tcPr>
          <w:p w14:paraId="5E1775A9" w14:textId="77777777" w:rsidR="00012A38" w:rsidRDefault="00012A38"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2A9A1172" wp14:editId="739C1CDA">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4509CB4E" w14:textId="77777777" w:rsidR="00012A38" w:rsidRPr="00CA1B4D" w:rsidRDefault="00012A38"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23C9534B" w14:textId="77777777" w:rsidR="00012A38" w:rsidRPr="00933B52" w:rsidRDefault="00000000" w:rsidP="00663124">
            <w:pPr>
              <w:rPr>
                <w:rFonts w:ascii="FlandersArtSans-Regular" w:hAnsi="FlandersArtSans-Regular" w:cs="Arial"/>
                <w:i/>
                <w:sz w:val="18"/>
                <w:szCs w:val="18"/>
              </w:rPr>
            </w:pPr>
            <w:hyperlink r:id="rId18" w:anchor="regelmatigheden" w:history="1">
              <w:r w:rsidR="00012A38" w:rsidRPr="00E43884">
                <w:rPr>
                  <w:rStyle w:val="Hyperlink"/>
                  <w:rFonts w:ascii="FlandersArtSans-Regular" w:hAnsi="FlandersArtSans-Regular" w:cs="Arial"/>
                  <w:i/>
                  <w:sz w:val="18"/>
                  <w:szCs w:val="18"/>
                </w:rPr>
                <w:t>Onderzoek en beoordeling offertes &gt; Regelmatigheid</w:t>
              </w:r>
            </w:hyperlink>
            <w:r w:rsidR="00012A38" w:rsidRPr="00933B52">
              <w:rPr>
                <w:rFonts w:ascii="FlandersArtSans-Regular" w:hAnsi="FlandersArtSans-Regular" w:cs="Arial"/>
                <w:i/>
                <w:sz w:val="18"/>
                <w:szCs w:val="18"/>
              </w:rPr>
              <w:t xml:space="preserve"> &gt;</w:t>
            </w:r>
            <w:r w:rsidR="00012A38">
              <w:rPr>
                <w:rFonts w:ascii="FlandersArtSans-Regular" w:hAnsi="FlandersArtSans-Regular" w:cs="Arial"/>
                <w:i/>
                <w:sz w:val="18"/>
                <w:szCs w:val="18"/>
              </w:rPr>
              <w:t xml:space="preserve"> Procedure met onderhandelingen</w:t>
            </w:r>
          </w:p>
        </w:tc>
      </w:tr>
    </w:tbl>
    <w:p w14:paraId="1130F398" w14:textId="77777777" w:rsidR="00012A38" w:rsidRDefault="00012A38" w:rsidP="00E6647E">
      <w:pPr>
        <w:rPr>
          <w:rFonts w:ascii="FlandersArtSans-Regular" w:hAnsi="FlandersArtSans-Regular" w:cs="Arial"/>
          <w:sz w:val="20"/>
          <w:szCs w:val="20"/>
        </w:rPr>
      </w:pPr>
    </w:p>
    <w:p w14:paraId="1ED6EA47" w14:textId="0E51643D" w:rsidR="00E6647E" w:rsidRDefault="00E6647E" w:rsidP="00E6647E">
      <w:pPr>
        <w:rPr>
          <w:rFonts w:ascii="FlandersArtSans-Regular" w:hAnsi="FlandersArtSans-Regular" w:cs="Arial"/>
          <w:sz w:val="20"/>
          <w:szCs w:val="20"/>
        </w:rPr>
      </w:pPr>
      <w:r>
        <w:rPr>
          <w:rFonts w:ascii="FlandersArtSans-Regular" w:hAnsi="FlandersArtSans-Regular" w:cs="Arial"/>
          <w:sz w:val="20"/>
          <w:szCs w:val="20"/>
        </w:rPr>
        <w:t xml:space="preserve">De </w:t>
      </w:r>
      <w:r w:rsidR="006000ED">
        <w:rPr>
          <w:rFonts w:ascii="FlandersArtSans-Regular" w:hAnsi="FlandersArtSans-Regular" w:cs="Arial"/>
          <w:sz w:val="20"/>
          <w:szCs w:val="20"/>
        </w:rPr>
        <w:t xml:space="preserve">volgende </w:t>
      </w:r>
      <w:r>
        <w:rPr>
          <w:rFonts w:ascii="FlandersArtSans-Regular" w:hAnsi="FlandersArtSans-Regular" w:cs="Arial"/>
          <w:sz w:val="20"/>
          <w:szCs w:val="20"/>
        </w:rPr>
        <w:t xml:space="preserve">onregelmatigheden aangehaald in hoofdstuk </w:t>
      </w:r>
      <w:r w:rsidR="00D309BC">
        <w:rPr>
          <w:rFonts w:ascii="FlandersArtSans-Regular" w:hAnsi="FlandersArtSans-Regular" w:cs="Arial"/>
          <w:sz w:val="20"/>
          <w:szCs w:val="20"/>
        </w:rPr>
        <w:t>C</w:t>
      </w:r>
      <w:r>
        <w:rPr>
          <w:rFonts w:ascii="FlandersArtSans-Regular" w:hAnsi="FlandersArtSans-Regular" w:cs="Arial"/>
          <w:sz w:val="20"/>
          <w:szCs w:val="20"/>
        </w:rPr>
        <w:t>. werden geregulariseerd:</w:t>
      </w:r>
    </w:p>
    <w:p w14:paraId="35E6731F" w14:textId="77777777" w:rsidR="00E6647E" w:rsidRDefault="00E6647E" w:rsidP="00E6647E">
      <w:pPr>
        <w:rPr>
          <w:rFonts w:ascii="FlandersArtSans-Regular" w:hAnsi="FlandersArtSans-Regular" w:cs="Arial"/>
          <w:sz w:val="20"/>
          <w:szCs w:val="20"/>
        </w:rPr>
      </w:pPr>
    </w:p>
    <w:p w14:paraId="60E9FA73" w14:textId="77777777" w:rsidR="00F44F56" w:rsidRPr="00F44F56" w:rsidRDefault="00E6647E" w:rsidP="00F44F56">
      <w:pPr>
        <w:pStyle w:val="Lijstalinea"/>
        <w:numPr>
          <w:ilvl w:val="0"/>
          <w:numId w:val="60"/>
        </w:numPr>
        <w:rPr>
          <w:rFonts w:ascii="FlandersArtSans-Regular" w:hAnsi="FlandersArtSans-Regular" w:cs="Arial"/>
          <w:i/>
          <w:sz w:val="20"/>
          <w:szCs w:val="20"/>
        </w:r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7008F170" w14:textId="77777777" w:rsidR="00F44F56" w:rsidRPr="00F44F56" w:rsidRDefault="00F44F56" w:rsidP="00F44F56">
      <w:pPr>
        <w:rPr>
          <w:rFonts w:ascii="FlandersArtSans-Regular" w:hAnsi="FlandersArtSans-Regular" w:cs="Arial"/>
          <w:sz w:val="20"/>
          <w:szCs w:val="20"/>
        </w:rPr>
      </w:pPr>
    </w:p>
    <w:p w14:paraId="1B21F7E8" w14:textId="5FD10064" w:rsidR="00E6647E" w:rsidRPr="00F44F56" w:rsidRDefault="00E6647E" w:rsidP="00F44F56">
      <w:pPr>
        <w:pStyle w:val="Lijstalinea"/>
        <w:numPr>
          <w:ilvl w:val="0"/>
          <w:numId w:val="60"/>
        </w:numPr>
        <w:rPr>
          <w:rFonts w:ascii="FlandersArtSans-Regular" w:hAnsi="FlandersArtSans-Regular" w:cs="Arial"/>
          <w:i/>
          <w:sz w:val="20"/>
          <w:szCs w:val="20"/>
        </w:rPr>
      </w:pPr>
      <w:r w:rsidRPr="00F44F56">
        <w:rPr>
          <w:rFonts w:ascii="FlandersArtSans-Regular" w:hAnsi="FlandersArtSans-Regular" w:cs="Arial"/>
          <w:i/>
          <w:color w:val="0070C0"/>
          <w:sz w:val="20"/>
          <w:szCs w:val="20"/>
        </w:rPr>
        <w:t>Naam inschrijver – verwijzing naar onregelmatigheid + impact aanpassing</w:t>
      </w:r>
    </w:p>
    <w:p w14:paraId="51C29D85" w14:textId="508974D3" w:rsidR="00E6647E" w:rsidRDefault="00E6647E">
      <w:pPr>
        <w:rPr>
          <w:rFonts w:ascii="FlandersArtSans-Regular" w:hAnsi="FlandersArtSans-Regular" w:cs="Arial"/>
          <w:sz w:val="20"/>
          <w:szCs w:val="20"/>
          <w:u w:val="single"/>
        </w:rPr>
      </w:pPr>
    </w:p>
    <w:p w14:paraId="4453A363" w14:textId="38C409F0" w:rsidR="00276467" w:rsidRDefault="00276467">
      <w:pPr>
        <w:rPr>
          <w:rFonts w:ascii="FlandersArtSans-Regular" w:hAnsi="FlandersArtSans-Regular" w:cs="Arial"/>
          <w:sz w:val="20"/>
          <w:szCs w:val="20"/>
          <w:u w:val="single"/>
        </w:rPr>
      </w:pPr>
    </w:p>
    <w:p w14:paraId="53BE1115" w14:textId="293759DB" w:rsidR="00276467" w:rsidRDefault="006000ED">
      <w:pPr>
        <w:rPr>
          <w:rFonts w:ascii="FlandersArtSans-Regular" w:hAnsi="FlandersArtSans-Regular" w:cs="Arial"/>
          <w:sz w:val="20"/>
          <w:szCs w:val="20"/>
        </w:rPr>
      </w:pPr>
      <w:r>
        <w:rPr>
          <w:rFonts w:ascii="FlandersArtSans-Regular" w:hAnsi="FlandersArtSans-Regular" w:cs="Arial"/>
          <w:sz w:val="20"/>
          <w:szCs w:val="20"/>
        </w:rPr>
        <w:t xml:space="preserve">De volgende onregelmatigheden aangehaald in hoofdstuk </w:t>
      </w:r>
      <w:r w:rsidR="00D309BC">
        <w:rPr>
          <w:rFonts w:ascii="FlandersArtSans-Regular" w:hAnsi="FlandersArtSans-Regular" w:cs="Arial"/>
          <w:sz w:val="20"/>
          <w:szCs w:val="20"/>
        </w:rPr>
        <w:t>C</w:t>
      </w:r>
      <w:r>
        <w:rPr>
          <w:rFonts w:ascii="FlandersArtSans-Regular" w:hAnsi="FlandersArtSans-Regular" w:cs="Arial"/>
          <w:sz w:val="20"/>
          <w:szCs w:val="20"/>
        </w:rPr>
        <w:t>. werden niet geregulariseerd, en leiden tot de nietigverklaring van de offerte:</w:t>
      </w:r>
    </w:p>
    <w:p w14:paraId="430FF734" w14:textId="77777777" w:rsidR="006000ED" w:rsidRDefault="006000ED" w:rsidP="006000ED">
      <w:pPr>
        <w:rPr>
          <w:rFonts w:ascii="FlandersArtSans-Regular" w:hAnsi="FlandersArtSans-Regular" w:cs="Arial"/>
          <w:sz w:val="20"/>
          <w:szCs w:val="20"/>
        </w:rPr>
      </w:pPr>
    </w:p>
    <w:p w14:paraId="568B5F94" w14:textId="7C4E9DE6" w:rsidR="006000ED" w:rsidRDefault="006000ED" w:rsidP="006000ED">
      <w:pPr>
        <w:pStyle w:val="Lijstalinea"/>
        <w:numPr>
          <w:ilvl w:val="0"/>
          <w:numId w:val="60"/>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3BDE9ADD" w14:textId="77777777" w:rsidR="006000ED" w:rsidRPr="009C50FC" w:rsidRDefault="006000ED" w:rsidP="006000ED">
      <w:pPr>
        <w:rPr>
          <w:rFonts w:ascii="FlandersArtSans-Regular" w:hAnsi="FlandersArtSans-Regular" w:cs="Arial"/>
          <w:i/>
          <w:sz w:val="20"/>
          <w:szCs w:val="20"/>
        </w:rPr>
      </w:pPr>
    </w:p>
    <w:p w14:paraId="30D5AC97" w14:textId="2124BB1E" w:rsidR="006000ED" w:rsidRPr="006000ED" w:rsidRDefault="006000ED" w:rsidP="006000ED">
      <w:pPr>
        <w:pStyle w:val="Lijstalinea"/>
        <w:numPr>
          <w:ilvl w:val="0"/>
          <w:numId w:val="60"/>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02B37736" w14:textId="77777777" w:rsidR="006000ED" w:rsidRDefault="006000ED">
      <w:pPr>
        <w:rPr>
          <w:rFonts w:ascii="FlandersArtSans-Regular" w:hAnsi="FlandersArtSans-Regular" w:cs="Arial"/>
          <w:sz w:val="20"/>
          <w:szCs w:val="20"/>
          <w:u w:val="single"/>
        </w:rPr>
      </w:pPr>
    </w:p>
    <w:p w14:paraId="471D5745" w14:textId="784F9714" w:rsidR="000021D5" w:rsidRDefault="000021D5">
      <w:pPr>
        <w:rPr>
          <w:rFonts w:ascii="FlandersArtSans-Regular" w:hAnsi="FlandersArtSans-Regular" w:cs="Arial"/>
          <w:sz w:val="20"/>
          <w:szCs w:val="20"/>
          <w:u w:val="single"/>
        </w:rPr>
      </w:pPr>
      <w:r>
        <w:rPr>
          <w:rFonts w:ascii="FlandersArtSans-Regular" w:hAnsi="FlandersArtSans-Regular" w:cs="Arial"/>
          <w:sz w:val="20"/>
          <w:szCs w:val="20"/>
          <w:u w:val="single"/>
        </w:rPr>
        <w:br w:type="page"/>
      </w:r>
    </w:p>
    <w:p w14:paraId="5698AFEC" w14:textId="44AE1D33" w:rsidR="0041513C" w:rsidRPr="00C774D6" w:rsidRDefault="00FE2355" w:rsidP="006B005F">
      <w:pPr>
        <w:pStyle w:val="Kop1"/>
      </w:pPr>
      <w:bookmarkStart w:id="35" w:name="_Toc44076549"/>
      <w:bookmarkStart w:id="36" w:name="_Toc49345967"/>
      <w:r>
        <w:lastRenderedPageBreak/>
        <w:t>Beoordeling</w:t>
      </w:r>
      <w:r w:rsidR="0041513C" w:rsidRPr="00C774D6">
        <w:t xml:space="preserve"> van de</w:t>
      </w:r>
      <w:r>
        <w:t xml:space="preserve"> </w:t>
      </w:r>
      <w:r w:rsidR="00344837" w:rsidRPr="00C774D6">
        <w:t>offerte</w:t>
      </w:r>
      <w:r w:rsidR="005E27A3">
        <w:t>s</w:t>
      </w:r>
      <w:r w:rsidR="00344837" w:rsidRPr="00C774D6">
        <w:t xml:space="preserve"> op basis van de </w:t>
      </w:r>
      <w:r w:rsidR="0041513C" w:rsidRPr="00C774D6">
        <w:t>gunningscriteria</w:t>
      </w:r>
      <w:bookmarkEnd w:id="35"/>
      <w:bookmarkEnd w:id="36"/>
    </w:p>
    <w:p w14:paraId="3AA1DC55" w14:textId="220ED7E5" w:rsidR="00793EC3" w:rsidRPr="00374141" w:rsidRDefault="0041513C" w:rsidP="005358E9">
      <w:pPr>
        <w:pStyle w:val="Default"/>
        <w:tabs>
          <w:tab w:val="right" w:pos="7655"/>
        </w:tabs>
        <w:rPr>
          <w:rFonts w:ascii="FlandersArtSans-Regular" w:hAnsi="FlandersArtSans-Regular"/>
          <w:i/>
          <w:color w:val="auto"/>
          <w:sz w:val="18"/>
          <w:szCs w:val="20"/>
        </w:rPr>
      </w:pPr>
      <w:r w:rsidRPr="00374141">
        <w:rPr>
          <w:rFonts w:ascii="FlandersArtSans-Regular" w:hAnsi="FlandersArtSans-Regular"/>
          <w:i/>
          <w:color w:val="auto"/>
          <w:sz w:val="18"/>
          <w:szCs w:val="20"/>
        </w:rPr>
        <w:t>Beoordeling van de offerte</w:t>
      </w:r>
      <w:r w:rsidR="005E27A3">
        <w:rPr>
          <w:rFonts w:ascii="FlandersArtSans-Regular" w:hAnsi="FlandersArtSans-Regular"/>
          <w:i/>
          <w:color w:val="auto"/>
          <w:sz w:val="18"/>
          <w:szCs w:val="20"/>
        </w:rPr>
        <w:t>s</w:t>
      </w:r>
      <w:r w:rsidRPr="00374141">
        <w:rPr>
          <w:rFonts w:ascii="FlandersArtSans-Regular" w:hAnsi="FlandersArtSans-Regular"/>
          <w:i/>
          <w:color w:val="auto"/>
          <w:sz w:val="18"/>
          <w:szCs w:val="20"/>
        </w:rPr>
        <w:t xml:space="preserve"> aan de hand van de voorgeschreven gunningscriteria opgenomen in het bestek.</w:t>
      </w:r>
    </w:p>
    <w:p w14:paraId="6E8E7C6C" w14:textId="70858C56" w:rsidR="0041513C" w:rsidRDefault="0041513C" w:rsidP="005358E9">
      <w:pPr>
        <w:pStyle w:val="Default"/>
        <w:tabs>
          <w:tab w:val="right" w:pos="7655"/>
        </w:tabs>
        <w:rPr>
          <w:rFonts w:ascii="FlandersArtSans-Regular" w:hAnsi="FlandersArtSans-Regular"/>
          <w:color w:val="auto"/>
          <w:sz w:val="22"/>
          <w:szCs w:val="22"/>
        </w:rPr>
      </w:pPr>
    </w:p>
    <w:tbl>
      <w:tblPr>
        <w:tblStyle w:val="Tabelraster"/>
        <w:tblW w:w="0" w:type="auto"/>
        <w:tblLook w:val="04A0" w:firstRow="1" w:lastRow="0" w:firstColumn="1" w:lastColumn="0" w:noHBand="0" w:noVBand="1"/>
      </w:tblPr>
      <w:tblGrid>
        <w:gridCol w:w="704"/>
        <w:gridCol w:w="8784"/>
      </w:tblGrid>
      <w:tr w:rsidR="007D31E9" w14:paraId="5D998D63" w14:textId="77777777" w:rsidTr="00663124">
        <w:tc>
          <w:tcPr>
            <w:tcW w:w="704" w:type="dxa"/>
            <w:tcBorders>
              <w:right w:val="nil"/>
            </w:tcBorders>
            <w:shd w:val="clear" w:color="auto" w:fill="FFFFCC"/>
          </w:tcPr>
          <w:p w14:paraId="69DB4A21" w14:textId="77777777" w:rsidR="007D31E9" w:rsidRDefault="007D31E9"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66D20413" wp14:editId="21F3496F">
                  <wp:extent cx="223069" cy="220134"/>
                  <wp:effectExtent l="0" t="0" r="5715" b="8890"/>
                  <wp:docPr id="7" name="Afbeelding 7"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1CB7CCA0" w14:textId="77777777" w:rsidR="007D31E9" w:rsidRPr="00CA1B4D" w:rsidRDefault="007D31E9"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5231DA89" w14:textId="77777777" w:rsidR="007D31E9" w:rsidRDefault="00000000" w:rsidP="00663124">
            <w:pPr>
              <w:rPr>
                <w:rFonts w:ascii="FlandersArtSans-Regular" w:hAnsi="FlandersArtSans-Regular" w:cs="Arial"/>
                <w:i/>
                <w:sz w:val="18"/>
                <w:szCs w:val="18"/>
              </w:rPr>
            </w:pPr>
            <w:hyperlink r:id="rId19" w:anchor="beoordeling-offerte" w:history="1">
              <w:r w:rsidR="007D31E9" w:rsidRPr="00653428">
                <w:rPr>
                  <w:rStyle w:val="Hyperlink"/>
                  <w:rFonts w:ascii="FlandersArtSans-Regular" w:hAnsi="FlandersArtSans-Regular" w:cs="Arial"/>
                  <w:i/>
                  <w:sz w:val="18"/>
                  <w:szCs w:val="18"/>
                </w:rPr>
                <w:t>Onderzoek en beoordeling offertes &gt; Beoordeling offertes</w:t>
              </w:r>
            </w:hyperlink>
          </w:p>
        </w:tc>
      </w:tr>
    </w:tbl>
    <w:p w14:paraId="4E65A7FE" w14:textId="77777777" w:rsidR="007D31E9" w:rsidRPr="00C774D6" w:rsidRDefault="007D31E9"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0C09EAF2" w14:textId="178B812C" w:rsidR="00FE2355" w:rsidRPr="00C774D6" w:rsidRDefault="0079256E"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EE6D56">
        <w:rPr>
          <w:rFonts w:ascii="FlandersArtSans-Regular" w:hAnsi="FlandersArtSans-Regular" w:cs="Arial"/>
          <w:i/>
          <w:color w:val="0070C0"/>
          <w:sz w:val="18"/>
          <w:szCs w:val="18"/>
        </w:rPr>
        <w:t>:</w:t>
      </w:r>
    </w:p>
    <w:p w14:paraId="7386F74A" w14:textId="77777777" w:rsidR="00FE2355" w:rsidRDefault="00FE2355"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2E08297F" w14:textId="796132A6" w:rsidR="005F7B08" w:rsidRDefault="00D844A6" w:rsidP="005F7B08">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beoordeling van de offertes houdt </w:t>
      </w:r>
      <w:r w:rsidR="009760A5">
        <w:rPr>
          <w:rFonts w:ascii="FlandersArtSans-Regular" w:hAnsi="FlandersArtSans-Regular" w:cs="Arial"/>
          <w:i/>
          <w:color w:val="0070C0"/>
          <w:sz w:val="18"/>
          <w:szCs w:val="18"/>
        </w:rPr>
        <w:t xml:space="preserve">in dat </w:t>
      </w:r>
      <w:r w:rsidR="005F7B08" w:rsidRPr="00C774D6">
        <w:rPr>
          <w:rFonts w:ascii="FlandersArtSans-Regular" w:hAnsi="FlandersArtSans-Regular" w:cs="Arial"/>
          <w:i/>
          <w:color w:val="0070C0"/>
          <w:sz w:val="18"/>
          <w:szCs w:val="18"/>
        </w:rPr>
        <w:t xml:space="preserve">elke offerte op basis van de gunningscriteria uitgebreid </w:t>
      </w:r>
      <w:r w:rsidR="009760A5">
        <w:rPr>
          <w:rFonts w:ascii="FlandersArtSans-Regular" w:hAnsi="FlandersArtSans-Regular" w:cs="Arial"/>
          <w:i/>
          <w:color w:val="0070C0"/>
          <w:sz w:val="18"/>
          <w:szCs w:val="18"/>
        </w:rPr>
        <w:t xml:space="preserve">moet </w:t>
      </w:r>
      <w:r w:rsidR="005F7B08" w:rsidRPr="00C774D6">
        <w:rPr>
          <w:rFonts w:ascii="FlandersArtSans-Regular" w:hAnsi="FlandersArtSans-Regular" w:cs="Arial"/>
          <w:i/>
          <w:color w:val="0070C0"/>
          <w:sz w:val="18"/>
          <w:szCs w:val="18"/>
        </w:rPr>
        <w:t xml:space="preserve">worden beoordeeld en gemotiveerd. </w:t>
      </w:r>
      <w:r w:rsidR="009B3AD2">
        <w:rPr>
          <w:rFonts w:ascii="FlandersArtSans-Regular" w:hAnsi="FlandersArtSans-Regular" w:cs="Arial"/>
          <w:i/>
          <w:color w:val="0070C0"/>
          <w:sz w:val="18"/>
          <w:szCs w:val="18"/>
        </w:rPr>
        <w:t>Pas de vooraf bepaalde beoordelingsmethode toe.</w:t>
      </w:r>
      <w:r w:rsidR="009B3AD2" w:rsidRPr="00C774D6">
        <w:rPr>
          <w:rFonts w:ascii="FlandersArtSans-Regular" w:hAnsi="FlandersArtSans-Regular" w:cs="Arial"/>
          <w:i/>
          <w:color w:val="0070C0"/>
          <w:sz w:val="18"/>
          <w:szCs w:val="18"/>
        </w:rPr>
        <w:t xml:space="preserve"> </w:t>
      </w:r>
      <w:r w:rsidR="005F7B08" w:rsidRPr="00C774D6">
        <w:rPr>
          <w:rFonts w:ascii="FlandersArtSans-Regular" w:hAnsi="FlandersArtSans-Regular" w:cs="Arial"/>
          <w:i/>
          <w:color w:val="0070C0"/>
          <w:sz w:val="18"/>
          <w:szCs w:val="18"/>
        </w:rPr>
        <w:t>Geef scores aan de offertes op basis van de wegingen van de criteria in bestek, en vermeld duidelijk de motieven van de aanbestedende overheid op basis van concrete elementen in de offerte die geleid hebben tot deze scores. De motivering in woorden is daarbij heel belangrijk: een inschrijver moet kunnen afleiden waarom hij bepaalde scores kreeg en waarom de overige inschrijvers scores kregen die hoger of lager liggen dan de zijne. Louter punten toekennen zonder een motivering in woorden is niet toegestaan.</w:t>
      </w:r>
    </w:p>
    <w:p w14:paraId="5A1B267D" w14:textId="77777777" w:rsidR="005F7B08" w:rsidRDefault="005F7B08" w:rsidP="00FE235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60F67123" w14:textId="66A2DC89" w:rsidR="005F7B08" w:rsidRDefault="009760A5" w:rsidP="009760A5">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Eventueel kan ervoor gekozen worden om geen volledige beoordeling weer te geven, omdat er beslist wordt om met alle inschrijvers te onderhandelen. </w:t>
      </w:r>
      <w:r w:rsidR="005F7B08">
        <w:rPr>
          <w:rFonts w:ascii="FlandersArtSans-Regular" w:hAnsi="FlandersArtSans-Regular" w:cs="Arial"/>
          <w:i/>
          <w:color w:val="0070C0"/>
          <w:sz w:val="18"/>
          <w:szCs w:val="18"/>
        </w:rPr>
        <w:t>Het volgende kan opgenomen worden:</w:t>
      </w:r>
    </w:p>
    <w:p w14:paraId="695F2819" w14:textId="0D2A318F" w:rsidR="005F7B08" w:rsidRDefault="005F7B08" w:rsidP="005F7B08">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aanbestedende overheid beslist, na toetsing van de offertes aan de gunningscriteria, om geen voorlopige rangschikking te maken en alle inschrijvers uit te nodigen tot de onderhandelingen.”</w:t>
      </w:r>
    </w:p>
    <w:p w14:paraId="26BBE12A" w14:textId="0F24A474" w:rsidR="009F4096" w:rsidRDefault="009F4096" w:rsidP="005F7B08">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In hoofdstuk </w:t>
      </w:r>
      <w:r w:rsidR="00FF032F">
        <w:rPr>
          <w:rFonts w:ascii="FlandersArtSans-Regular" w:hAnsi="FlandersArtSans-Regular" w:cs="Arial"/>
          <w:i/>
          <w:color w:val="0070C0"/>
          <w:sz w:val="18"/>
          <w:szCs w:val="18"/>
        </w:rPr>
        <w:t xml:space="preserve">E. </w:t>
      </w:r>
      <w:r>
        <w:rPr>
          <w:rFonts w:ascii="FlandersArtSans-Regular" w:hAnsi="FlandersArtSans-Regular" w:cs="Arial"/>
          <w:i/>
          <w:color w:val="0070C0"/>
          <w:sz w:val="18"/>
          <w:szCs w:val="18"/>
        </w:rPr>
        <w:t xml:space="preserve">moet er dan wel voor elke offerte een volledige beoordeling op basis van de gunningscriteria opgenomen worden. </w:t>
      </w:r>
    </w:p>
    <w:p w14:paraId="3CF0000C" w14:textId="4342AB32" w:rsidR="009760A5" w:rsidRDefault="009760A5" w:rsidP="005F7B08">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59E10EE8" w14:textId="2C25C7CC" w:rsidR="00D6405B" w:rsidRDefault="009760A5" w:rsidP="005F7B08">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Onderhandelingen zijn niet verplicht. </w:t>
      </w:r>
      <w:r w:rsidR="00D6405B" w:rsidRPr="00D6405B">
        <w:rPr>
          <w:rFonts w:ascii="FlandersArtSans-Regular" w:hAnsi="FlandersArtSans-Regular" w:cs="Arial"/>
          <w:i/>
          <w:color w:val="0070C0"/>
          <w:sz w:val="18"/>
          <w:szCs w:val="18"/>
        </w:rPr>
        <w:t xml:space="preserve">Vermeld in dat geval onderaan dit hoofdstuk dat er geen onderhandelingen gevoerd werden </w:t>
      </w:r>
      <w:bookmarkStart w:id="37" w:name="_Hlk2858833"/>
      <w:r w:rsidR="00D6405B" w:rsidRPr="00D6405B">
        <w:rPr>
          <w:rFonts w:ascii="FlandersArtSans-Regular" w:hAnsi="FlandersArtSans-Regular" w:cs="Arial"/>
          <w:i/>
          <w:color w:val="0070C0"/>
          <w:sz w:val="18"/>
          <w:szCs w:val="18"/>
        </w:rPr>
        <w:t>en spreek van een definitieve rangschikking in plaats van een voorlopige rangschikking</w:t>
      </w:r>
      <w:bookmarkEnd w:id="37"/>
      <w:r w:rsidR="00D6405B" w:rsidRPr="00D6405B">
        <w:rPr>
          <w:rFonts w:ascii="FlandersArtSans-Regular" w:hAnsi="FlandersArtSans-Regular" w:cs="Arial"/>
          <w:i/>
          <w:color w:val="0070C0"/>
          <w:sz w:val="18"/>
          <w:szCs w:val="18"/>
        </w:rPr>
        <w:t>.</w:t>
      </w:r>
      <w:r w:rsidR="00D6405B">
        <w:rPr>
          <w:rFonts w:ascii="FlandersArtSans-Regular" w:hAnsi="FlandersArtSans-Regular" w:cs="Arial"/>
          <w:i/>
          <w:color w:val="0070C0"/>
          <w:sz w:val="18"/>
          <w:szCs w:val="18"/>
        </w:rPr>
        <w:t xml:space="preserve"> </w:t>
      </w:r>
      <w:r w:rsidR="00C37290" w:rsidRPr="00C37290">
        <w:rPr>
          <w:rFonts w:ascii="FlandersArtSans-Regular" w:hAnsi="FlandersArtSans-Regular" w:cs="Arial"/>
          <w:i/>
          <w:color w:val="0070C0"/>
          <w:sz w:val="18"/>
          <w:szCs w:val="18"/>
        </w:rPr>
        <w:t>Uiteraard moet een volledige beoordeling van de offertes op basis van de gunningscriteria hier weergegeven worden.</w:t>
      </w:r>
    </w:p>
    <w:p w14:paraId="6FAE6C96" w14:textId="5C8FD505" w:rsidR="009760A5" w:rsidRDefault="009760A5" w:rsidP="005F7B08">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Het hoofdstuk </w:t>
      </w:r>
      <w:r w:rsidR="00656274">
        <w:rPr>
          <w:rFonts w:ascii="FlandersArtSans-Regular" w:hAnsi="FlandersArtSans-Regular" w:cs="Arial"/>
          <w:i/>
          <w:color w:val="0070C0"/>
          <w:sz w:val="18"/>
          <w:szCs w:val="18"/>
        </w:rPr>
        <w:t>E</w:t>
      </w:r>
      <w:r>
        <w:rPr>
          <w:rFonts w:ascii="FlandersArtSans-Regular" w:hAnsi="FlandersArtSans-Regular" w:cs="Arial"/>
          <w:i/>
          <w:color w:val="0070C0"/>
          <w:sz w:val="18"/>
          <w:szCs w:val="18"/>
        </w:rPr>
        <w:t>. komt dan te vervallen.</w:t>
      </w:r>
    </w:p>
    <w:p w14:paraId="23AB2F81" w14:textId="77777777" w:rsidR="00793EC3" w:rsidRPr="00C774D6" w:rsidRDefault="00793EC3" w:rsidP="00AA2039">
      <w:pPr>
        <w:pStyle w:val="Default"/>
        <w:tabs>
          <w:tab w:val="right" w:pos="6663"/>
        </w:tabs>
        <w:rPr>
          <w:rFonts w:ascii="FlandersArtSans-Regular" w:hAnsi="FlandersArtSans-Regular"/>
          <w:i/>
          <w:color w:val="0070C0"/>
          <w:sz w:val="18"/>
          <w:szCs w:val="18"/>
          <w:u w:val="single"/>
        </w:rPr>
      </w:pPr>
    </w:p>
    <w:p w14:paraId="794A3E2D" w14:textId="23777B66" w:rsidR="00152491" w:rsidRPr="00C774D6" w:rsidRDefault="00FE2355" w:rsidP="00AA2039">
      <w:pPr>
        <w:pStyle w:val="Default"/>
        <w:tabs>
          <w:tab w:val="right" w:pos="6663"/>
        </w:tabs>
        <w:rPr>
          <w:rFonts w:ascii="FlandersArtSans-Regular" w:hAnsi="FlandersArtSans-Regular"/>
          <w:i/>
          <w:color w:val="auto"/>
          <w:sz w:val="22"/>
          <w:szCs w:val="22"/>
          <w:u w:val="single"/>
        </w:rPr>
      </w:pPr>
      <w:r>
        <w:rPr>
          <w:rFonts w:ascii="FlandersArtSans-Regular" w:hAnsi="FlandersArtSans-Regular"/>
          <w:i/>
          <w:color w:val="auto"/>
          <w:sz w:val="22"/>
          <w:szCs w:val="22"/>
          <w:u w:val="single"/>
        </w:rPr>
        <w:t>Voorlopige r</w:t>
      </w:r>
      <w:r w:rsidRPr="00C774D6">
        <w:rPr>
          <w:rFonts w:ascii="FlandersArtSans-Regular" w:hAnsi="FlandersArtSans-Regular"/>
          <w:i/>
          <w:color w:val="auto"/>
          <w:sz w:val="22"/>
          <w:szCs w:val="22"/>
          <w:u w:val="single"/>
        </w:rPr>
        <w:t>angschikking na evaluatie</w:t>
      </w:r>
      <w:r>
        <w:rPr>
          <w:rFonts w:ascii="FlandersArtSans-Regular" w:hAnsi="FlandersArtSans-Regular"/>
          <w:i/>
          <w:color w:val="auto"/>
          <w:sz w:val="22"/>
          <w:szCs w:val="22"/>
          <w:u w:val="single"/>
        </w:rPr>
        <w:t xml:space="preserve"> van de  offertes</w:t>
      </w:r>
      <w:r w:rsidRPr="00C774D6">
        <w:rPr>
          <w:rFonts w:ascii="FlandersArtSans-Regular" w:hAnsi="FlandersArtSans-Regular"/>
          <w:i/>
          <w:color w:val="auto"/>
          <w:sz w:val="22"/>
          <w:szCs w:val="22"/>
          <w:u w:val="single"/>
        </w:rPr>
        <w:t xml:space="preserve"> op basis van de gunningscriteria</w:t>
      </w:r>
    </w:p>
    <w:p w14:paraId="30404E24" w14:textId="77777777" w:rsidR="00152491" w:rsidRPr="00C774D6" w:rsidRDefault="00152491" w:rsidP="00AA2039">
      <w:pPr>
        <w:pStyle w:val="Default"/>
        <w:tabs>
          <w:tab w:val="right" w:pos="6663"/>
        </w:tabs>
        <w:rPr>
          <w:rFonts w:ascii="FlandersArtSans-Regular" w:hAnsi="FlandersArtSans-Regular"/>
          <w:i/>
          <w:color w:val="auto"/>
          <w:sz w:val="20"/>
          <w:szCs w:val="20"/>
          <w:u w:val="single"/>
        </w:rPr>
      </w:pPr>
    </w:p>
    <w:p w14:paraId="2E02966B"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34514A75" w14:textId="45B0E799" w:rsidR="00152491"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2EB1BE43" w14:textId="35323F99" w:rsidR="009E37BE" w:rsidRDefault="009E37BE" w:rsidP="00152491">
      <w:pPr>
        <w:pStyle w:val="Default"/>
        <w:tabs>
          <w:tab w:val="right" w:pos="6663"/>
        </w:tabs>
        <w:rPr>
          <w:rFonts w:ascii="FlandersArtSans-Regular" w:hAnsi="FlandersArtSans-Regular"/>
          <w:color w:val="0070C0"/>
          <w:sz w:val="20"/>
          <w:szCs w:val="20"/>
        </w:rPr>
      </w:pPr>
    </w:p>
    <w:p w14:paraId="63BEAED7" w14:textId="692CFE5E" w:rsidR="009E37BE" w:rsidRDefault="009E37BE" w:rsidP="00152491">
      <w:pPr>
        <w:pStyle w:val="Default"/>
        <w:tabs>
          <w:tab w:val="right" w:pos="6663"/>
        </w:tabs>
        <w:rPr>
          <w:rFonts w:ascii="FlandersArtSans-Regular" w:hAnsi="FlandersArtSans-Regular"/>
          <w:color w:val="0070C0"/>
          <w:sz w:val="20"/>
          <w:szCs w:val="20"/>
        </w:rPr>
      </w:pPr>
    </w:p>
    <w:p w14:paraId="7E274E30" w14:textId="69E8D406" w:rsidR="001044DD" w:rsidRDefault="001044DD">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241AE7B0" w14:textId="1FF5E2DA" w:rsidR="009E37BE" w:rsidRPr="00A63283" w:rsidRDefault="00A63283" w:rsidP="00A63283">
      <w:pPr>
        <w:pStyle w:val="Kop1"/>
      </w:pPr>
      <w:bookmarkStart w:id="38" w:name="_Toc44076550"/>
      <w:bookmarkStart w:id="39" w:name="_Toc49345968"/>
      <w:r w:rsidRPr="00A63283">
        <w:lastRenderedPageBreak/>
        <w:t>Onderhandelingen</w:t>
      </w:r>
      <w:bookmarkEnd w:id="38"/>
      <w:bookmarkEnd w:id="39"/>
    </w:p>
    <w:p w14:paraId="0632D165" w14:textId="77777777" w:rsidR="00A63283" w:rsidRPr="008A7B49" w:rsidRDefault="00A63283" w:rsidP="00A63283">
      <w:pPr>
        <w:rPr>
          <w:rFonts w:ascii="FlandersArtSans-Regular" w:hAnsi="FlandersArtSans-Regular"/>
          <w:i/>
          <w:sz w:val="18"/>
        </w:rPr>
      </w:pPr>
      <w:r w:rsidRPr="008A7B49">
        <w:rPr>
          <w:rFonts w:ascii="FlandersArtSans-Regular" w:hAnsi="FlandersArtSans-Regular"/>
          <w:i/>
          <w:sz w:val="18"/>
        </w:rPr>
        <w:t>Overzicht van het verloop van de onderhandelingen met bijgewerkte beoordeling van de offertes.</w:t>
      </w:r>
    </w:p>
    <w:p w14:paraId="6697C902" w14:textId="77777777" w:rsidR="00A63283" w:rsidRDefault="00A63283" w:rsidP="00A63283">
      <w:pPr>
        <w:rPr>
          <w:rFonts w:ascii="FlandersArtSans-Regular" w:hAnsi="FlandersArtSans-Regular"/>
          <w:sz w:val="20"/>
        </w:rPr>
      </w:pPr>
    </w:p>
    <w:p w14:paraId="68075034" w14:textId="00637915"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bookmarkStart w:id="40" w:name="_Hlk509576941"/>
      <w:r w:rsidRPr="00955CE5">
        <w:rPr>
          <w:rFonts w:ascii="FlandersArtSans-Regular" w:hAnsi="FlandersArtSans-Regular"/>
          <w:color w:val="0070C0"/>
          <w:sz w:val="18"/>
          <w:szCs w:val="20"/>
          <w:u w:val="none"/>
        </w:rPr>
        <w:t>Noot</w:t>
      </w:r>
      <w:r w:rsidR="00EE6D56">
        <w:rPr>
          <w:rFonts w:ascii="FlandersArtSans-Regular" w:hAnsi="FlandersArtSans-Regular"/>
          <w:color w:val="0070C0"/>
          <w:sz w:val="18"/>
          <w:szCs w:val="20"/>
          <w:u w:val="none"/>
        </w:rPr>
        <w:t>:</w:t>
      </w:r>
      <w:r w:rsidRPr="00955CE5">
        <w:rPr>
          <w:rFonts w:ascii="FlandersArtSans-Regular" w:hAnsi="FlandersArtSans-Regular"/>
          <w:color w:val="0070C0"/>
          <w:sz w:val="18"/>
          <w:szCs w:val="20"/>
          <w:u w:val="none"/>
        </w:rPr>
        <w:t xml:space="preserve"> </w:t>
      </w:r>
    </w:p>
    <w:p w14:paraId="7B9CCC1B"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494F1341" w14:textId="39250942"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Het voorwerp van de onderhandelingen is in de eerste plaats het verbeteren van de inhoud van de  offertes (en de daaropvolgende aangepaste offertes). </w:t>
      </w:r>
    </w:p>
    <w:p w14:paraId="3BAC0003" w14:textId="77777777" w:rsidR="000021D5" w:rsidRPr="00955CE5" w:rsidRDefault="000021D5" w:rsidP="000021D5">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Pr>
          <w:rFonts w:ascii="FlandersArtSans-Regular" w:hAnsi="FlandersArtSans-Regular"/>
          <w:color w:val="0070C0"/>
          <w:sz w:val="18"/>
          <w:szCs w:val="18"/>
          <w:u w:val="none"/>
        </w:rPr>
        <w:t xml:space="preserve">Voor meer informatie, zie het </w:t>
      </w:r>
      <w:hyperlink r:id="rId20" w:anchor="onderhandelingen" w:history="1">
        <w:r w:rsidRPr="00BD7C60">
          <w:rPr>
            <w:rStyle w:val="Hyperlink"/>
            <w:rFonts w:ascii="FlandersArtSans-Regular" w:hAnsi="FlandersArtSans-Regular"/>
            <w:sz w:val="18"/>
            <w:szCs w:val="18"/>
          </w:rPr>
          <w:t>Draaiboek Overheidsopdrachten</w:t>
        </w:r>
      </w:hyperlink>
      <w:r>
        <w:rPr>
          <w:rFonts w:ascii="FlandersArtSans-Regular" w:hAnsi="FlandersArtSans-Regular"/>
          <w:color w:val="0070C0"/>
          <w:sz w:val="18"/>
          <w:szCs w:val="18"/>
          <w:u w:val="none"/>
        </w:rPr>
        <w:t>.</w:t>
      </w:r>
    </w:p>
    <w:p w14:paraId="6C975A41"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56E676D" w14:textId="7B994208"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o</w:t>
      </w:r>
      <w:r w:rsidRPr="00955CE5">
        <w:rPr>
          <w:rFonts w:ascii="FlandersArtSans-Regular" w:hAnsi="FlandersArtSans-Regular"/>
          <w:color w:val="0070C0"/>
          <w:sz w:val="18"/>
          <w:szCs w:val="18"/>
          <w:u w:val="none"/>
        </w:rPr>
        <w:t>ver de</w:t>
      </w:r>
      <w:r>
        <w:rPr>
          <w:rFonts w:ascii="FlandersArtSans-Regular" w:hAnsi="FlandersArtSans-Regular"/>
          <w:color w:val="0070C0"/>
          <w:sz w:val="18"/>
          <w:szCs w:val="18"/>
          <w:u w:val="none"/>
        </w:rPr>
        <w:t xml:space="preserve"> </w:t>
      </w:r>
      <w:r w:rsidRPr="00955CE5">
        <w:rPr>
          <w:rFonts w:ascii="FlandersArtSans-Regular" w:hAnsi="FlandersArtSans-Regular"/>
          <w:color w:val="0070C0"/>
          <w:sz w:val="18"/>
          <w:szCs w:val="18"/>
          <w:u w:val="none"/>
        </w:rPr>
        <w:t>gunningscriteria mag niet onderhandeld worden.</w:t>
      </w:r>
    </w:p>
    <w:p w14:paraId="77828527" w14:textId="77777777" w:rsidR="00A63283" w:rsidRPr="00955CE5"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653B3116"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41" w:name="_Hlk509569453"/>
      <w:r>
        <w:rPr>
          <w:rFonts w:ascii="FlandersArtSans-Regular" w:hAnsi="FlandersArtSans-Regular"/>
          <w:color w:val="0070C0"/>
          <w:sz w:val="18"/>
          <w:szCs w:val="18"/>
          <w:u w:val="none"/>
        </w:rPr>
        <w:t>Geef kort weer hoe je in de onderhandelingen te werk gaat en zorg ervoor dat het verloop voldoende intern gedocumenteerd is.</w:t>
      </w:r>
    </w:p>
    <w:p w14:paraId="2AD70604" w14:textId="77777777"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160E85F2" w14:textId="1E5ED5C6" w:rsidR="00A63283" w:rsidRDefault="00A63283"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42" w:name="_Hlk44076503"/>
      <w:r>
        <w:rPr>
          <w:rFonts w:ascii="FlandersArtSans-Regular" w:hAnsi="FlandersArtSans-Regular"/>
          <w:color w:val="0070C0"/>
          <w:sz w:val="18"/>
          <w:szCs w:val="18"/>
          <w:u w:val="none"/>
        </w:rPr>
        <w:t>Het</w:t>
      </w:r>
      <w:r w:rsidRPr="00955CE5">
        <w:rPr>
          <w:rFonts w:ascii="FlandersArtSans-Regular" w:hAnsi="FlandersArtSans-Regular"/>
          <w:color w:val="0070C0"/>
          <w:sz w:val="18"/>
          <w:szCs w:val="18"/>
          <w:u w:val="none"/>
        </w:rPr>
        <w:t xml:space="preserve"> verloop kan in fasen </w:t>
      </w:r>
      <w:r w:rsidR="000F5575">
        <w:rPr>
          <w:rFonts w:ascii="FlandersArtSans-Regular" w:hAnsi="FlandersArtSans-Regular"/>
          <w:color w:val="0070C0"/>
          <w:sz w:val="18"/>
          <w:szCs w:val="18"/>
          <w:u w:val="none"/>
        </w:rPr>
        <w:t xml:space="preserve">opgedeeld </w:t>
      </w:r>
      <w:r w:rsidRPr="00955CE5">
        <w:rPr>
          <w:rFonts w:ascii="FlandersArtSans-Regular" w:hAnsi="FlandersArtSans-Regular"/>
          <w:color w:val="0070C0"/>
          <w:sz w:val="18"/>
          <w:szCs w:val="18"/>
          <w:u w:val="none"/>
        </w:rPr>
        <w:t>zijn waarbij het aantal resterende inschrijvers telkens vermindert.</w:t>
      </w:r>
      <w:r w:rsidR="000F5575">
        <w:rPr>
          <w:rFonts w:ascii="FlandersArtSans-Regular" w:hAnsi="FlandersArtSans-Regular"/>
          <w:color w:val="0070C0"/>
          <w:sz w:val="18"/>
          <w:szCs w:val="18"/>
          <w:u w:val="none"/>
        </w:rPr>
        <w:t xml:space="preserve"> </w:t>
      </w:r>
      <w:r>
        <w:rPr>
          <w:rFonts w:ascii="FlandersArtSans-Regular" w:hAnsi="FlandersArtSans-Regular"/>
          <w:color w:val="0070C0"/>
          <w:sz w:val="18"/>
          <w:szCs w:val="18"/>
          <w:u w:val="none"/>
        </w:rPr>
        <w:t xml:space="preserve">Deel in dat geval het verloop van de onderhandelingen hieronder duidelijk op in fasen (met tussentitels </w:t>
      </w:r>
      <w:r w:rsidR="003F6A30">
        <w:rPr>
          <w:rFonts w:ascii="FlandersArtSans-Regular" w:hAnsi="FlandersArtSans-Regular"/>
          <w:color w:val="0070C0"/>
          <w:sz w:val="18"/>
          <w:szCs w:val="18"/>
          <w:u w:val="none"/>
        </w:rPr>
        <w:t>E</w:t>
      </w:r>
      <w:r>
        <w:rPr>
          <w:rFonts w:ascii="FlandersArtSans-Regular" w:hAnsi="FlandersArtSans-Regular"/>
          <w:color w:val="0070C0"/>
          <w:sz w:val="18"/>
          <w:szCs w:val="18"/>
          <w:u w:val="none"/>
        </w:rPr>
        <w:t xml:space="preserve">.1, </w:t>
      </w:r>
      <w:r w:rsidR="003F6A30">
        <w:rPr>
          <w:rFonts w:ascii="FlandersArtSans-Regular" w:hAnsi="FlandersArtSans-Regular"/>
          <w:color w:val="0070C0"/>
          <w:sz w:val="18"/>
          <w:szCs w:val="18"/>
          <w:u w:val="none"/>
        </w:rPr>
        <w:t>E</w:t>
      </w:r>
      <w:r>
        <w:rPr>
          <w:rFonts w:ascii="FlandersArtSans-Regular" w:hAnsi="FlandersArtSans-Regular"/>
          <w:color w:val="0070C0"/>
          <w:sz w:val="18"/>
          <w:szCs w:val="18"/>
          <w:u w:val="none"/>
        </w:rPr>
        <w:t>.2,…). Dit vereist dan een volledige toetsing van de offertes aan de gunningscriteria en een tussentijdse rangschikking.</w:t>
      </w:r>
    </w:p>
    <w:bookmarkEnd w:id="42"/>
    <w:p w14:paraId="60EB8EB9" w14:textId="00CB9710" w:rsidR="00EE6D56" w:rsidRDefault="00EE6D56"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1D6F0141" w14:textId="271EA41D" w:rsidR="00EE6D56" w:rsidRDefault="00EE6D56" w:rsidP="00A6328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Onderhandelingen zijn niet verplicht. Dit hoofdstuk valt weg indien er geen onderhandelingen plaatsvinden.</w:t>
      </w:r>
    </w:p>
    <w:bookmarkEnd w:id="40"/>
    <w:bookmarkEnd w:id="41"/>
    <w:p w14:paraId="46355B1F" w14:textId="77777777" w:rsidR="00A63283" w:rsidRPr="00955CE5" w:rsidRDefault="00A63283" w:rsidP="00A63283">
      <w:pPr>
        <w:pStyle w:val="Filip3"/>
        <w:numPr>
          <w:ilvl w:val="0"/>
          <w:numId w:val="0"/>
        </w:numPr>
        <w:rPr>
          <w:rFonts w:ascii="FlandersArtSans-Regular" w:hAnsi="FlandersArtSans-Regular"/>
          <w:sz w:val="20"/>
          <w:szCs w:val="20"/>
          <w:u w:val="none"/>
        </w:rPr>
      </w:pPr>
    </w:p>
    <w:p w14:paraId="07F595AC" w14:textId="77777777" w:rsidR="00A63283" w:rsidRPr="00955CE5" w:rsidRDefault="00A63283" w:rsidP="00A63283">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737BA00D" w14:textId="77777777" w:rsidR="00A63283" w:rsidRDefault="00A63283" w:rsidP="00A63283">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06A20DD1" w14:textId="7F1A4BB3" w:rsidR="009E37BE" w:rsidRPr="00A63283" w:rsidRDefault="009E37BE" w:rsidP="00152491">
      <w:pPr>
        <w:pStyle w:val="Default"/>
        <w:tabs>
          <w:tab w:val="right" w:pos="6663"/>
        </w:tabs>
        <w:rPr>
          <w:rFonts w:ascii="FlandersArtSans-Regular" w:hAnsi="FlandersArtSans-Regular"/>
          <w:color w:val="auto"/>
          <w:sz w:val="20"/>
          <w:szCs w:val="20"/>
        </w:rPr>
      </w:pPr>
    </w:p>
    <w:p w14:paraId="6A87D4A3" w14:textId="7D0E3D8F" w:rsidR="009E37BE" w:rsidRDefault="009E37BE" w:rsidP="00152491">
      <w:pPr>
        <w:pStyle w:val="Default"/>
        <w:tabs>
          <w:tab w:val="right" w:pos="6663"/>
        </w:tabs>
        <w:rPr>
          <w:rFonts w:ascii="FlandersArtSans-Regular" w:hAnsi="FlandersArtSans-Regular"/>
          <w:color w:val="auto"/>
          <w:sz w:val="20"/>
          <w:szCs w:val="20"/>
        </w:rPr>
      </w:pPr>
    </w:p>
    <w:p w14:paraId="5EA8BFFD" w14:textId="77777777" w:rsidR="00B31AF3" w:rsidRPr="00A63283" w:rsidRDefault="00B31AF3" w:rsidP="00152491">
      <w:pPr>
        <w:pStyle w:val="Default"/>
        <w:tabs>
          <w:tab w:val="right" w:pos="6663"/>
        </w:tabs>
        <w:rPr>
          <w:rFonts w:ascii="FlandersArtSans-Regular" w:hAnsi="FlandersArtSans-Regular"/>
          <w:color w:val="auto"/>
          <w:sz w:val="20"/>
          <w:szCs w:val="20"/>
        </w:rPr>
      </w:pPr>
    </w:p>
    <w:p w14:paraId="2CDEE3E4" w14:textId="31FDFDE3" w:rsidR="00B31AF3" w:rsidRPr="00316CF3" w:rsidRDefault="00B31AF3" w:rsidP="00316CF3">
      <w:pPr>
        <w:pStyle w:val="Kop1"/>
      </w:pPr>
      <w:bookmarkStart w:id="43" w:name="_Toc44076551"/>
      <w:bookmarkStart w:id="44" w:name="_Toc49345969"/>
      <w:r w:rsidRPr="00316CF3">
        <w:t>Definitieve rangschikking na evaluatie van de  offertes op basis van de gunningscriteria</w:t>
      </w:r>
      <w:bookmarkEnd w:id="43"/>
      <w:bookmarkEnd w:id="44"/>
    </w:p>
    <w:p w14:paraId="7DD97F56" w14:textId="77777777" w:rsidR="00B31AF3" w:rsidRPr="00C774D6" w:rsidRDefault="00B31AF3" w:rsidP="00B31AF3">
      <w:pPr>
        <w:pStyle w:val="Default"/>
        <w:tabs>
          <w:tab w:val="right" w:pos="6663"/>
        </w:tabs>
        <w:rPr>
          <w:rFonts w:ascii="FlandersArtSans-Regular" w:hAnsi="FlandersArtSans-Regular"/>
          <w:i/>
          <w:color w:val="auto"/>
          <w:sz w:val="20"/>
          <w:szCs w:val="20"/>
          <w:u w:val="single"/>
        </w:rPr>
      </w:pPr>
    </w:p>
    <w:p w14:paraId="1BF6FA75" w14:textId="77777777" w:rsidR="00B31AF3" w:rsidRPr="00C774D6" w:rsidRDefault="00B31AF3" w:rsidP="00B31AF3">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6CF329DA" w14:textId="77777777" w:rsidR="00B31AF3" w:rsidRDefault="00B31AF3" w:rsidP="00B31AF3">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7DFE19BA" w14:textId="7547093D" w:rsidR="001044DD" w:rsidRDefault="001044DD">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4C56BA4E" w14:textId="386F6E08" w:rsidR="009D4909" w:rsidRPr="00C774D6" w:rsidRDefault="009D4909" w:rsidP="006F3CDC">
      <w:pPr>
        <w:pStyle w:val="Kop1"/>
      </w:pPr>
      <w:bookmarkStart w:id="45" w:name="_Toc44076552"/>
      <w:bookmarkStart w:id="46" w:name="_Toc49345970"/>
      <w:r w:rsidRPr="00C774D6">
        <w:lastRenderedPageBreak/>
        <w:t>Besluit en voorstel</w:t>
      </w:r>
      <w:r w:rsidR="00B343DB" w:rsidRPr="00C774D6">
        <w:t xml:space="preserve"> </w:t>
      </w:r>
      <w:r w:rsidR="00AF3D5E">
        <w:t>voor de gunning</w:t>
      </w:r>
      <w:bookmarkEnd w:id="45"/>
      <w:bookmarkEnd w:id="46"/>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0E3454B9" w:rsidR="0012792F" w:rsidRPr="00D65E87" w:rsidRDefault="00732813" w:rsidP="0012792F">
      <w:pPr>
        <w:ind w:right="-652"/>
        <w:rPr>
          <w:rFonts w:ascii="FlandersArtSans-Regular" w:hAnsi="FlandersArtSans-Regular" w:cs="Arial"/>
          <w:sz w:val="20"/>
          <w:szCs w:val="20"/>
        </w:rPr>
      </w:pPr>
      <w:bookmarkStart w:id="47" w:name="_Hlk509317251"/>
      <w:r>
        <w:rPr>
          <w:rFonts w:ascii="FlandersArtSans-Regular" w:hAnsi="FlandersArtSans-Regular" w:cs="Arial"/>
          <w:sz w:val="20"/>
          <w:szCs w:val="20"/>
        </w:rPr>
        <w:t>U</w:t>
      </w:r>
      <w:r w:rsidR="00B9576E" w:rsidRPr="00D65E87">
        <w:rPr>
          <w:rFonts w:ascii="FlandersArtSans-Regular" w:hAnsi="FlandersArtSans-Regular" w:cs="Arial"/>
          <w:sz w:val="20"/>
          <w:szCs w:val="20"/>
        </w:rPr>
        <w:t>itgesloten</w:t>
      </w:r>
      <w:bookmarkEnd w:id="47"/>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16B8B578"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xml:space="preserve">. </w:t>
      </w:r>
      <w:r w:rsidR="00793DD5" w:rsidRPr="00D65E87">
        <w:rPr>
          <w:rFonts w:ascii="FlandersArtSans-Regular" w:hAnsi="FlandersArtSans-Regular"/>
          <w:b/>
          <w:sz w:val="20"/>
          <w:szCs w:val="20"/>
        </w:rPr>
        <w:t>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5D8B86C3"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w:t>
      </w:r>
      <w:r w:rsidR="00793DD5" w:rsidRPr="00D65E87">
        <w:rPr>
          <w:rFonts w:ascii="FlandersArtSans-Regular" w:hAnsi="FlandersArtSans-Regular"/>
          <w:b/>
          <w:sz w:val="20"/>
          <w:szCs w:val="20"/>
        </w:rPr>
        <w:t>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00897B30">
        <w:tc>
          <w:tcPr>
            <w:tcW w:w="3070" w:type="dxa"/>
            <w:shd w:val="clear" w:color="auto" w:fill="auto"/>
          </w:tcPr>
          <w:p w14:paraId="48722E5E" w14:textId="4E9D73E1" w:rsidR="00A30251" w:rsidRPr="00D65E87" w:rsidRDefault="00A30251" w:rsidP="004F67C5">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w:t>
            </w:r>
            <w:r w:rsidR="00D63DEA" w:rsidRPr="00C34779">
              <w:rPr>
                <w:rFonts w:ascii="FlandersArtSans-Regular" w:hAnsi="FlandersArtSans-Regular" w:cs="Arial"/>
                <w:color w:val="0070C0"/>
                <w:sz w:val="20"/>
                <w:szCs w:val="20"/>
              </w:rPr>
              <w:t>plaats</w:t>
            </w:r>
            <w:r w:rsidRPr="00D65E87">
              <w:rPr>
                <w:rFonts w:ascii="FlandersArtSans-Regular" w:hAnsi="FlandersArtSans-Regular" w:cs="Arial"/>
                <w:sz w:val="20"/>
                <w:szCs w:val="20"/>
              </w:rPr>
              <w:t xml:space="preserve">, op </w:t>
            </w:r>
            <w:r w:rsidR="00877C1E" w:rsidRPr="00D65E87">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00971B2B">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72313317" w14:textId="446FD243" w:rsidR="008C5E09" w:rsidRPr="00376F8E" w:rsidRDefault="008C5E09" w:rsidP="00D63DEA">
      <w:pPr>
        <w:tabs>
          <w:tab w:val="left" w:pos="6015"/>
        </w:tabs>
        <w:rPr>
          <w:rFonts w:ascii="FlandersArtSans-Regular" w:hAnsi="FlandersArtSans-Regular"/>
          <w:color w:val="0070C0"/>
          <w:sz w:val="20"/>
          <w:szCs w:val="20"/>
        </w:rPr>
      </w:pPr>
    </w:p>
    <w:sectPr w:rsidR="008C5E09" w:rsidRPr="00376F8E" w:rsidSect="008C5E09">
      <w:footerReference w:type="default" r:id="rId21"/>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2CD5" w14:textId="77777777" w:rsidR="00072646" w:rsidRDefault="00072646" w:rsidP="008E0F38">
      <w:pPr>
        <w:pStyle w:val="Default"/>
      </w:pPr>
      <w:r>
        <w:separator/>
      </w:r>
    </w:p>
  </w:endnote>
  <w:endnote w:type="continuationSeparator" w:id="0">
    <w:p w14:paraId="3D3F244A" w14:textId="77777777" w:rsidR="00072646" w:rsidRDefault="00072646" w:rsidP="008E0F38">
      <w:pPr>
        <w:pStyle w:val="Default"/>
      </w:pPr>
      <w:r>
        <w:continuationSeparator/>
      </w:r>
    </w:p>
  </w:endnote>
  <w:endnote w:type="continuationNotice" w:id="1">
    <w:p w14:paraId="10294450" w14:textId="77777777" w:rsidR="00072646" w:rsidRDefault="0007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landersArtSans-Medium">
    <w:altName w:val="Calibri"/>
    <w:panose1 w:val="000006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665" w14:textId="77777777" w:rsidR="003F4434" w:rsidRPr="005C7918" w:rsidRDefault="003F4434"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53B3C001" w:rsidR="003F4434" w:rsidRPr="00AC1D75" w:rsidRDefault="0060256F">
    <w:pPr>
      <w:pStyle w:val="Voettekst"/>
      <w:rPr>
        <w:rFonts w:ascii="Calibri" w:hAnsi="Calibri" w:cs="Calibri"/>
        <w:i/>
        <w:sz w:val="18"/>
        <w:szCs w:val="18"/>
      </w:rPr>
    </w:pPr>
    <w:r w:rsidRPr="00D63DEA">
      <w:rPr>
        <w:rFonts w:ascii="Calibri" w:hAnsi="Calibri" w:cs="Calibri"/>
        <w:i/>
        <w:sz w:val="18"/>
        <w:szCs w:val="18"/>
        <w:highlight w:val="yellow"/>
      </w:rPr>
      <w:t>(Bestekn</w:t>
    </w:r>
    <w:r w:rsidR="00D63DEA" w:rsidRPr="00D63DEA">
      <w:rPr>
        <w:rFonts w:ascii="Calibri" w:hAnsi="Calibri" w:cs="Calibri"/>
        <w:i/>
        <w:sz w:val="18"/>
        <w:szCs w:val="18"/>
        <w:highlight w:val="yellow"/>
      </w:rPr>
      <w:t>umme</w:t>
    </w:r>
    <w:r w:rsidRPr="00D63DEA">
      <w:rPr>
        <w:rFonts w:ascii="Calibri" w:hAnsi="Calibri" w:cs="Calibri"/>
        <w:i/>
        <w:sz w:val="18"/>
        <w:szCs w:val="18"/>
        <w:highlight w:val="yellow"/>
      </w:rPr>
      <w:t>r)</w:t>
    </w:r>
    <w:r w:rsidR="003F4434" w:rsidRPr="00AC1D75">
      <w:rPr>
        <w:rFonts w:ascii="Calibri" w:hAnsi="Calibri" w:cs="Calibri"/>
        <w:i/>
        <w:color w:val="0070C0"/>
        <w:sz w:val="18"/>
        <w:szCs w:val="18"/>
      </w:rPr>
      <w:t>–</w:t>
    </w:r>
    <w:r w:rsidR="003F4434" w:rsidRPr="00AC1D75">
      <w:rPr>
        <w:rFonts w:ascii="Calibri" w:hAnsi="Calibri" w:cs="Calibri"/>
        <w:i/>
        <w:sz w:val="18"/>
        <w:szCs w:val="18"/>
      </w:rPr>
      <w:t xml:space="preserve"> gunningsverslag</w:t>
    </w:r>
    <w:r w:rsidR="003F4434">
      <w:rPr>
        <w:rFonts w:ascii="Calibri" w:hAnsi="Calibri" w:cs="Calibri"/>
        <w:i/>
        <w:sz w:val="18"/>
        <w:szCs w:val="18"/>
      </w:rPr>
      <w:t xml:space="preserve"> </w:t>
    </w:r>
    <w:r w:rsidR="003F4434" w:rsidRPr="00AC1D75">
      <w:rPr>
        <w:rFonts w:ascii="Calibri" w:hAnsi="Calibri" w:cs="Calibri"/>
        <w:i/>
        <w:sz w:val="18"/>
        <w:szCs w:val="18"/>
      </w:rPr>
      <w:tab/>
    </w:r>
    <w:r w:rsidR="003F4434" w:rsidRPr="00AC1D75">
      <w:rPr>
        <w:rFonts w:ascii="Calibri" w:hAnsi="Calibri" w:cs="Calibri"/>
        <w:i/>
        <w:sz w:val="18"/>
        <w:szCs w:val="18"/>
      </w:rPr>
      <w:tab/>
      <w:t xml:space="preserve">   Pagina </w:t>
    </w:r>
    <w:r w:rsidR="003F4434" w:rsidRPr="00AC1D75">
      <w:rPr>
        <w:rFonts w:ascii="Calibri" w:hAnsi="Calibri" w:cs="Calibri"/>
        <w:b/>
        <w:bCs/>
        <w:i/>
        <w:sz w:val="18"/>
        <w:szCs w:val="18"/>
      </w:rPr>
      <w:fldChar w:fldCharType="begin"/>
    </w:r>
    <w:r w:rsidR="003F4434" w:rsidRPr="00AC1D75">
      <w:rPr>
        <w:rFonts w:ascii="Calibri" w:hAnsi="Calibri" w:cs="Calibri"/>
        <w:b/>
        <w:bCs/>
        <w:i/>
        <w:sz w:val="18"/>
        <w:szCs w:val="18"/>
      </w:rPr>
      <w:instrText>PAGE</w:instrText>
    </w:r>
    <w:r w:rsidR="003F4434" w:rsidRPr="00AC1D75">
      <w:rPr>
        <w:rFonts w:ascii="Calibri" w:hAnsi="Calibri" w:cs="Calibri"/>
        <w:b/>
        <w:bCs/>
        <w:i/>
        <w:sz w:val="18"/>
        <w:szCs w:val="18"/>
      </w:rPr>
      <w:fldChar w:fldCharType="separate"/>
    </w:r>
    <w:r w:rsidR="003F4434">
      <w:rPr>
        <w:rFonts w:ascii="Calibri" w:hAnsi="Calibri" w:cs="Calibri"/>
        <w:b/>
        <w:bCs/>
        <w:i/>
        <w:noProof/>
        <w:sz w:val="18"/>
        <w:szCs w:val="18"/>
      </w:rPr>
      <w:t>2</w:t>
    </w:r>
    <w:r w:rsidR="003F4434" w:rsidRPr="00AC1D75">
      <w:rPr>
        <w:rFonts w:ascii="Calibri" w:hAnsi="Calibri" w:cs="Calibri"/>
        <w:b/>
        <w:bCs/>
        <w:i/>
        <w:sz w:val="18"/>
        <w:szCs w:val="18"/>
      </w:rPr>
      <w:fldChar w:fldCharType="end"/>
    </w:r>
    <w:r w:rsidR="003F4434" w:rsidRPr="00AC1D75">
      <w:rPr>
        <w:rFonts w:ascii="Calibri" w:hAnsi="Calibri" w:cs="Calibri"/>
        <w:i/>
        <w:sz w:val="18"/>
        <w:szCs w:val="18"/>
      </w:rPr>
      <w:t xml:space="preserve"> van </w:t>
    </w:r>
    <w:r w:rsidR="003F4434">
      <w:rPr>
        <w:rFonts w:ascii="Calibri" w:hAnsi="Calibri" w:cs="Calibri"/>
        <w:b/>
        <w:bCs/>
        <w:i/>
        <w:sz w:val="18"/>
        <w:szCs w:val="18"/>
      </w:rPr>
      <w:fldChar w:fldCharType="begin"/>
    </w:r>
    <w:r w:rsidR="003F4434">
      <w:rPr>
        <w:rFonts w:ascii="Calibri" w:hAnsi="Calibri" w:cs="Calibri"/>
        <w:b/>
        <w:bCs/>
        <w:i/>
        <w:sz w:val="18"/>
        <w:szCs w:val="18"/>
      </w:rPr>
      <w:instrText xml:space="preserve"> SECTIONPAGES   \* MERGEFORMAT </w:instrText>
    </w:r>
    <w:r w:rsidR="003F4434">
      <w:rPr>
        <w:rFonts w:ascii="Calibri" w:hAnsi="Calibri" w:cs="Calibri"/>
        <w:b/>
        <w:bCs/>
        <w:i/>
        <w:sz w:val="18"/>
        <w:szCs w:val="18"/>
      </w:rPr>
      <w:fldChar w:fldCharType="separate"/>
    </w:r>
    <w:r w:rsidR="004B274C">
      <w:rPr>
        <w:rFonts w:ascii="Calibri" w:hAnsi="Calibri" w:cs="Calibri"/>
        <w:b/>
        <w:bCs/>
        <w:i/>
        <w:noProof/>
        <w:sz w:val="18"/>
        <w:szCs w:val="18"/>
      </w:rPr>
      <w:t>12</w:t>
    </w:r>
    <w:r w:rsidR="003F4434">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032A" w14:textId="77777777" w:rsidR="00072646" w:rsidRDefault="00072646" w:rsidP="008E0F38">
      <w:pPr>
        <w:pStyle w:val="Default"/>
      </w:pPr>
      <w:r>
        <w:separator/>
      </w:r>
    </w:p>
  </w:footnote>
  <w:footnote w:type="continuationSeparator" w:id="0">
    <w:p w14:paraId="692A016C" w14:textId="77777777" w:rsidR="00072646" w:rsidRDefault="00072646" w:rsidP="008E0F38">
      <w:pPr>
        <w:pStyle w:val="Default"/>
      </w:pPr>
      <w:r>
        <w:continuationSeparator/>
      </w:r>
    </w:p>
  </w:footnote>
  <w:footnote w:type="continuationNotice" w:id="1">
    <w:p w14:paraId="1D94946C" w14:textId="77777777" w:rsidR="00072646" w:rsidRDefault="00072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E"/>
    <w:multiLevelType w:val="hybridMultilevel"/>
    <w:tmpl w:val="E9B42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626E80"/>
    <w:multiLevelType w:val="hybridMultilevel"/>
    <w:tmpl w:val="F514C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2454D7"/>
    <w:multiLevelType w:val="hybridMultilevel"/>
    <w:tmpl w:val="2CECBA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6C6B49"/>
    <w:multiLevelType w:val="hybridMultilevel"/>
    <w:tmpl w:val="265CFFF8"/>
    <w:lvl w:ilvl="0" w:tplc="17E890C6">
      <w:start w:val="1"/>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DF52EBA"/>
    <w:multiLevelType w:val="hybridMultilevel"/>
    <w:tmpl w:val="970079C2"/>
    <w:lvl w:ilvl="0" w:tplc="4F5A987A">
      <w:start w:val="1"/>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00D655B"/>
    <w:multiLevelType w:val="hybridMultilevel"/>
    <w:tmpl w:val="2CA4045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4B79"/>
    <w:multiLevelType w:val="hybridMultilevel"/>
    <w:tmpl w:val="31F046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834C3E"/>
    <w:multiLevelType w:val="hybridMultilevel"/>
    <w:tmpl w:val="56684F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405AA6"/>
    <w:multiLevelType w:val="hybridMultilevel"/>
    <w:tmpl w:val="190E88A8"/>
    <w:lvl w:ilvl="0" w:tplc="14B25B5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B1758D"/>
    <w:multiLevelType w:val="hybridMultilevel"/>
    <w:tmpl w:val="D62E2C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BA2CC7"/>
    <w:multiLevelType w:val="hybridMultilevel"/>
    <w:tmpl w:val="E928391E"/>
    <w:lvl w:ilvl="0" w:tplc="37E26884">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6B1211"/>
    <w:multiLevelType w:val="hybridMultilevel"/>
    <w:tmpl w:val="4DD8EA24"/>
    <w:lvl w:ilvl="0" w:tplc="D8DE36E4">
      <w:start w:val="2"/>
      <w:numFmt w:val="bullet"/>
      <w:lvlText w:val="-"/>
      <w:lvlJc w:val="left"/>
      <w:pPr>
        <w:ind w:left="420" w:hanging="360"/>
      </w:pPr>
      <w:rPr>
        <w:rFonts w:ascii="FlandersArtSans-Regular" w:eastAsia="Times" w:hAnsi="FlandersArtSans-Regular" w:cs="Times New Roman" w:hint="default"/>
      </w:rPr>
    </w:lvl>
    <w:lvl w:ilvl="1" w:tplc="08130003">
      <w:start w:val="1"/>
      <w:numFmt w:val="bullet"/>
      <w:lvlText w:val="o"/>
      <w:lvlJc w:val="left"/>
      <w:pPr>
        <w:ind w:left="1140" w:hanging="360"/>
      </w:pPr>
      <w:rPr>
        <w:rFonts w:ascii="Courier New" w:hAnsi="Courier New" w:cs="Courier New" w:hint="default"/>
      </w:rPr>
    </w:lvl>
    <w:lvl w:ilvl="2" w:tplc="08130005">
      <w:start w:val="1"/>
      <w:numFmt w:val="bullet"/>
      <w:lvlText w:val=""/>
      <w:lvlJc w:val="left"/>
      <w:pPr>
        <w:ind w:left="1860" w:hanging="360"/>
      </w:pPr>
      <w:rPr>
        <w:rFonts w:ascii="Wingdings" w:hAnsi="Wingdings" w:hint="default"/>
      </w:rPr>
    </w:lvl>
    <w:lvl w:ilvl="3" w:tplc="08130001">
      <w:start w:val="1"/>
      <w:numFmt w:val="bullet"/>
      <w:lvlText w:val=""/>
      <w:lvlJc w:val="left"/>
      <w:pPr>
        <w:ind w:left="2580" w:hanging="360"/>
      </w:pPr>
      <w:rPr>
        <w:rFonts w:ascii="Symbol" w:hAnsi="Symbol" w:hint="default"/>
      </w:rPr>
    </w:lvl>
    <w:lvl w:ilvl="4" w:tplc="08130003">
      <w:start w:val="1"/>
      <w:numFmt w:val="bullet"/>
      <w:lvlText w:val="o"/>
      <w:lvlJc w:val="left"/>
      <w:pPr>
        <w:ind w:left="3300" w:hanging="360"/>
      </w:pPr>
      <w:rPr>
        <w:rFonts w:ascii="Courier New" w:hAnsi="Courier New" w:cs="Courier New" w:hint="default"/>
      </w:rPr>
    </w:lvl>
    <w:lvl w:ilvl="5" w:tplc="08130005">
      <w:start w:val="1"/>
      <w:numFmt w:val="bullet"/>
      <w:lvlText w:val=""/>
      <w:lvlJc w:val="left"/>
      <w:pPr>
        <w:ind w:left="4020" w:hanging="360"/>
      </w:pPr>
      <w:rPr>
        <w:rFonts w:ascii="Wingdings" w:hAnsi="Wingdings" w:hint="default"/>
      </w:rPr>
    </w:lvl>
    <w:lvl w:ilvl="6" w:tplc="08130001">
      <w:start w:val="1"/>
      <w:numFmt w:val="bullet"/>
      <w:lvlText w:val=""/>
      <w:lvlJc w:val="left"/>
      <w:pPr>
        <w:ind w:left="4740" w:hanging="360"/>
      </w:pPr>
      <w:rPr>
        <w:rFonts w:ascii="Symbol" w:hAnsi="Symbol" w:hint="default"/>
      </w:rPr>
    </w:lvl>
    <w:lvl w:ilvl="7" w:tplc="08130003">
      <w:start w:val="1"/>
      <w:numFmt w:val="bullet"/>
      <w:lvlText w:val="o"/>
      <w:lvlJc w:val="left"/>
      <w:pPr>
        <w:ind w:left="5460" w:hanging="360"/>
      </w:pPr>
      <w:rPr>
        <w:rFonts w:ascii="Courier New" w:hAnsi="Courier New" w:cs="Courier New" w:hint="default"/>
      </w:rPr>
    </w:lvl>
    <w:lvl w:ilvl="8" w:tplc="08130005">
      <w:start w:val="1"/>
      <w:numFmt w:val="bullet"/>
      <w:lvlText w:val=""/>
      <w:lvlJc w:val="left"/>
      <w:pPr>
        <w:ind w:left="6180" w:hanging="360"/>
      </w:pPr>
      <w:rPr>
        <w:rFonts w:ascii="Wingdings" w:hAnsi="Wingdings" w:hint="default"/>
      </w:rPr>
    </w:lvl>
  </w:abstractNum>
  <w:abstractNum w:abstractNumId="12" w15:restartNumberingAfterBreak="0">
    <w:nsid w:val="20AF152E"/>
    <w:multiLevelType w:val="hybridMultilevel"/>
    <w:tmpl w:val="635E88C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3581472"/>
    <w:multiLevelType w:val="hybridMultilevel"/>
    <w:tmpl w:val="24D44EAE"/>
    <w:lvl w:ilvl="0" w:tplc="1ED42EB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1D3633"/>
    <w:multiLevelType w:val="hybridMultilevel"/>
    <w:tmpl w:val="20E09926"/>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0908CD"/>
    <w:multiLevelType w:val="hybridMultilevel"/>
    <w:tmpl w:val="C18A61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A361CFA"/>
    <w:multiLevelType w:val="hybridMultilevel"/>
    <w:tmpl w:val="88E675E2"/>
    <w:lvl w:ilvl="0" w:tplc="5C40740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3B6614"/>
    <w:multiLevelType w:val="hybridMultilevel"/>
    <w:tmpl w:val="3648B76C"/>
    <w:lvl w:ilvl="0" w:tplc="7EECC6A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6F1DA8"/>
    <w:multiLevelType w:val="hybridMultilevel"/>
    <w:tmpl w:val="CB1C92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F591D50"/>
    <w:multiLevelType w:val="hybridMultilevel"/>
    <w:tmpl w:val="6D8CF6EC"/>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isLgl/>
      <w:lvlText w:val="%1.%2."/>
      <w:lvlJc w:val="left"/>
      <w:pPr>
        <w:ind w:left="1080" w:hanging="720"/>
      </w:pPr>
      <w:rPr>
        <w:rFonts w:hint="default"/>
      </w:r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6623BE"/>
    <w:multiLevelType w:val="hybridMultilevel"/>
    <w:tmpl w:val="D3A64916"/>
    <w:lvl w:ilvl="0" w:tplc="298AD94C">
      <w:start w:val="1"/>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56D5204"/>
    <w:multiLevelType w:val="hybridMultilevel"/>
    <w:tmpl w:val="9F7E45B8"/>
    <w:lvl w:ilvl="0" w:tplc="C746611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820196"/>
    <w:multiLevelType w:val="hybridMultilevel"/>
    <w:tmpl w:val="9CA84142"/>
    <w:lvl w:ilvl="0" w:tplc="ACB66DD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0B2357"/>
    <w:multiLevelType w:val="hybridMultilevel"/>
    <w:tmpl w:val="E9421D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E796BC6"/>
    <w:multiLevelType w:val="hybridMultilevel"/>
    <w:tmpl w:val="8EE8E64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50408"/>
    <w:multiLevelType w:val="hybridMultilevel"/>
    <w:tmpl w:val="9DE8461E"/>
    <w:lvl w:ilvl="0" w:tplc="D04C797A">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221FAC"/>
    <w:multiLevelType w:val="hybridMultilevel"/>
    <w:tmpl w:val="6988FC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4C92868"/>
    <w:multiLevelType w:val="hybridMultilevel"/>
    <w:tmpl w:val="F800D056"/>
    <w:lvl w:ilvl="0" w:tplc="9D1CBDD4">
      <w:start w:val="2"/>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9" w15:restartNumberingAfterBreak="0">
    <w:nsid w:val="46EC0A43"/>
    <w:multiLevelType w:val="hybridMultilevel"/>
    <w:tmpl w:val="3E1884C8"/>
    <w:lvl w:ilvl="0" w:tplc="BC72EC56">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7647ABE"/>
    <w:multiLevelType w:val="hybridMultilevel"/>
    <w:tmpl w:val="77128EF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1" w15:restartNumberingAfterBreak="0">
    <w:nsid w:val="4E320E15"/>
    <w:multiLevelType w:val="hybridMultilevel"/>
    <w:tmpl w:val="C28027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AD1E88"/>
    <w:multiLevelType w:val="hybridMultilevel"/>
    <w:tmpl w:val="FE140E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2FF4377"/>
    <w:multiLevelType w:val="hybridMultilevel"/>
    <w:tmpl w:val="F3FCB5C8"/>
    <w:lvl w:ilvl="0" w:tplc="FB66256C">
      <w:numFmt w:val="bullet"/>
      <w:lvlText w:val="-"/>
      <w:lvlJc w:val="left"/>
      <w:pPr>
        <w:ind w:left="720" w:hanging="360"/>
      </w:pPr>
      <w:rPr>
        <w:rFonts w:ascii="Times New Roman" w:eastAsia="Times New Roman" w:hAnsi="Times New Roman"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5166D92"/>
    <w:multiLevelType w:val="multilevel"/>
    <w:tmpl w:val="CF7EB2F4"/>
    <w:lvl w:ilvl="0">
      <w:start w:val="2"/>
      <w:numFmt w:val="decimal"/>
      <w:lvlText w:val="%1."/>
      <w:lvlJc w:val="left"/>
      <w:pPr>
        <w:tabs>
          <w:tab w:val="num" w:pos="660"/>
        </w:tabs>
        <w:ind w:left="660" w:hanging="660"/>
      </w:pPr>
      <w:rPr>
        <w:rFonts w:hint="default"/>
        <w:i w:val="0"/>
      </w:rPr>
    </w:lvl>
    <w:lvl w:ilvl="1">
      <w:start w:val="3"/>
      <w:numFmt w:val="decimal"/>
      <w:lvlText w:val="%1.%2."/>
      <w:lvlJc w:val="left"/>
      <w:pPr>
        <w:tabs>
          <w:tab w:val="num" w:pos="720"/>
        </w:tabs>
        <w:ind w:left="720" w:hanging="720"/>
      </w:pPr>
      <w:rPr>
        <w:rFonts w:hint="default"/>
        <w:i w:val="0"/>
      </w:rPr>
    </w:lvl>
    <w:lvl w:ilvl="2">
      <w:start w:val="6"/>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5" w15:restartNumberingAfterBreak="0">
    <w:nsid w:val="58870027"/>
    <w:multiLevelType w:val="hybridMultilevel"/>
    <w:tmpl w:val="FBEC35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A0A6F8F"/>
    <w:multiLevelType w:val="hybridMultilevel"/>
    <w:tmpl w:val="EDA0D98E"/>
    <w:lvl w:ilvl="0" w:tplc="ED58F1F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B8542EB"/>
    <w:multiLevelType w:val="hybridMultilevel"/>
    <w:tmpl w:val="66E6F748"/>
    <w:lvl w:ilvl="0" w:tplc="678CD75C">
      <w:numFmt w:val="bullet"/>
      <w:lvlText w:val="-"/>
      <w:lvlJc w:val="left"/>
      <w:pPr>
        <w:tabs>
          <w:tab w:val="num" w:pos="720"/>
        </w:tabs>
        <w:ind w:left="720" w:hanging="360"/>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2B4E9A"/>
    <w:multiLevelType w:val="hybridMultilevel"/>
    <w:tmpl w:val="72C0B014"/>
    <w:lvl w:ilvl="0" w:tplc="8E909B9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60770EA9"/>
    <w:multiLevelType w:val="hybridMultilevel"/>
    <w:tmpl w:val="ED7A03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52EDE"/>
    <w:multiLevelType w:val="hybridMultilevel"/>
    <w:tmpl w:val="723A93BA"/>
    <w:lvl w:ilvl="0" w:tplc="D04C797A">
      <w:start w:val="1"/>
      <w:numFmt w:val="bullet"/>
      <w:lvlText w:val="-"/>
      <w:lvlJc w:val="left"/>
      <w:pPr>
        <w:ind w:left="720" w:hanging="360"/>
      </w:pPr>
      <w:rPr>
        <w:rFonts w:ascii="Arial" w:eastAsia="Times New Roman" w:hAnsi="Arial" w:cs="Arial" w:hint="default"/>
      </w:rPr>
    </w:lvl>
    <w:lvl w:ilvl="1" w:tplc="4F5A987A">
      <w:start w:val="1"/>
      <w:numFmt w:val="bullet"/>
      <w:lvlText w:val=""/>
      <w:lvlJc w:val="left"/>
      <w:pPr>
        <w:ind w:left="1440" w:hanging="360"/>
      </w:pPr>
      <w:rPr>
        <w:rFonts w:ascii="Symbol" w:eastAsia="Times New Roman" w:hAnsi="Symbol" w:cs="Aria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5F668CA"/>
    <w:multiLevelType w:val="multilevel"/>
    <w:tmpl w:val="A16AD676"/>
    <w:lvl w:ilvl="0">
      <w:start w:val="1"/>
      <w:numFmt w:val="upperLetter"/>
      <w:lvlText w:val="%1."/>
      <w:lvlJc w:val="left"/>
      <w:pPr>
        <w:tabs>
          <w:tab w:val="num" w:pos="432"/>
        </w:tabs>
        <w:ind w:left="432" w:hanging="432"/>
      </w:pPr>
      <w:rPr>
        <w:strike w:val="0"/>
      </w:rPr>
    </w:lvl>
    <w:lvl w:ilvl="1">
      <w:start w:val="1"/>
      <w:numFmt w:val="decimal"/>
      <w:lvlText w:val="%1.%2"/>
      <w:lvlJc w:val="left"/>
      <w:pPr>
        <w:tabs>
          <w:tab w:val="num" w:pos="576"/>
        </w:tabs>
        <w:ind w:left="576" w:hanging="576"/>
      </w:pPr>
      <w:rPr>
        <w:sz w:val="24"/>
        <w:szCs w:val="24"/>
      </w:rPr>
    </w:lvl>
    <w:lvl w:ilvl="2">
      <w:start w:val="1"/>
      <w:numFmt w:val="decimal"/>
      <w:lvlText w:val="%3."/>
      <w:lvlJc w:val="left"/>
      <w:pPr>
        <w:tabs>
          <w:tab w:val="num" w:pos="720"/>
        </w:tabs>
        <w:ind w:left="720" w:hanging="72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6005BF9"/>
    <w:multiLevelType w:val="hybridMultilevel"/>
    <w:tmpl w:val="5DCE2554"/>
    <w:lvl w:ilvl="0" w:tplc="D04C797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7E215B0"/>
    <w:multiLevelType w:val="hybridMultilevel"/>
    <w:tmpl w:val="D2661C30"/>
    <w:lvl w:ilvl="0" w:tplc="9B7A066C">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87472D0"/>
    <w:multiLevelType w:val="multilevel"/>
    <w:tmpl w:val="8E4A0FBC"/>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rPr>
        <w:sz w:val="22"/>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5" w15:restartNumberingAfterBreak="0">
    <w:nsid w:val="68A13932"/>
    <w:multiLevelType w:val="hybridMultilevel"/>
    <w:tmpl w:val="E4F8BC68"/>
    <w:lvl w:ilvl="0" w:tplc="D7EC0608">
      <w:numFmt w:val="bullet"/>
      <w:lvlText w:val="-"/>
      <w:lvlJc w:val="left"/>
      <w:pPr>
        <w:ind w:left="720" w:hanging="360"/>
      </w:pPr>
      <w:rPr>
        <w:rFonts w:ascii="FlandersArtSans-Regular" w:eastAsia="Times New Roman" w:hAnsi="FlandersArtSans-Regular"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BF45140"/>
    <w:multiLevelType w:val="hybridMultilevel"/>
    <w:tmpl w:val="1A569B58"/>
    <w:lvl w:ilvl="0" w:tplc="4F5A987A">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06F2AD5"/>
    <w:multiLevelType w:val="hybridMultilevel"/>
    <w:tmpl w:val="3A926F6E"/>
    <w:lvl w:ilvl="0" w:tplc="18B8890C">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1E94D2F"/>
    <w:multiLevelType w:val="hybridMultilevel"/>
    <w:tmpl w:val="A7D4EB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73B4022A"/>
    <w:multiLevelType w:val="hybridMultilevel"/>
    <w:tmpl w:val="2BACD20C"/>
    <w:lvl w:ilvl="0" w:tplc="DD4084CC">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4C3284B"/>
    <w:multiLevelType w:val="hybridMultilevel"/>
    <w:tmpl w:val="FDE4C9B4"/>
    <w:lvl w:ilvl="0" w:tplc="4F5A987A">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57B4095"/>
    <w:multiLevelType w:val="multilevel"/>
    <w:tmpl w:val="8BF6CB6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8233AE6"/>
    <w:multiLevelType w:val="hybridMultilevel"/>
    <w:tmpl w:val="8C401638"/>
    <w:lvl w:ilvl="0" w:tplc="C824A78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53" w15:restartNumberingAfterBreak="0">
    <w:nsid w:val="7F9E2FDF"/>
    <w:multiLevelType w:val="hybridMultilevel"/>
    <w:tmpl w:val="DB2832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386100190">
    <w:abstractNumId w:val="25"/>
  </w:num>
  <w:num w:numId="2" w16cid:durableId="1702971438">
    <w:abstractNumId w:val="37"/>
  </w:num>
  <w:num w:numId="3" w16cid:durableId="194195054">
    <w:abstractNumId w:val="41"/>
  </w:num>
  <w:num w:numId="4" w16cid:durableId="212427683">
    <w:abstractNumId w:val="48"/>
  </w:num>
  <w:num w:numId="5" w16cid:durableId="816382674">
    <w:abstractNumId w:val="24"/>
  </w:num>
  <w:num w:numId="6" w16cid:durableId="1402673968">
    <w:abstractNumId w:val="15"/>
  </w:num>
  <w:num w:numId="7" w16cid:durableId="871773119">
    <w:abstractNumId w:val="35"/>
  </w:num>
  <w:num w:numId="8" w16cid:durableId="2005008642">
    <w:abstractNumId w:val="1"/>
  </w:num>
  <w:num w:numId="9" w16cid:durableId="1271545855">
    <w:abstractNumId w:val="18"/>
  </w:num>
  <w:num w:numId="10" w16cid:durableId="665403507">
    <w:abstractNumId w:val="5"/>
  </w:num>
  <w:num w:numId="11" w16cid:durableId="1847941860">
    <w:abstractNumId w:val="12"/>
  </w:num>
  <w:num w:numId="12" w16cid:durableId="672797926">
    <w:abstractNumId w:val="32"/>
  </w:num>
  <w:num w:numId="13" w16cid:durableId="772895314">
    <w:abstractNumId w:val="39"/>
  </w:num>
  <w:num w:numId="14" w16cid:durableId="157383534">
    <w:abstractNumId w:val="26"/>
  </w:num>
  <w:num w:numId="15" w16cid:durableId="1034237459">
    <w:abstractNumId w:val="47"/>
  </w:num>
  <w:num w:numId="16" w16cid:durableId="1278176389">
    <w:abstractNumId w:val="21"/>
  </w:num>
  <w:num w:numId="17" w16cid:durableId="553660902">
    <w:abstractNumId w:val="46"/>
  </w:num>
  <w:num w:numId="18" w16cid:durableId="88738234">
    <w:abstractNumId w:val="50"/>
  </w:num>
  <w:num w:numId="19" w16cid:durableId="594435822">
    <w:abstractNumId w:val="4"/>
  </w:num>
  <w:num w:numId="20" w16cid:durableId="1560434047">
    <w:abstractNumId w:val="40"/>
  </w:num>
  <w:num w:numId="21" w16cid:durableId="2048487249">
    <w:abstractNumId w:val="22"/>
  </w:num>
  <w:num w:numId="22" w16cid:durableId="556745021">
    <w:abstractNumId w:val="42"/>
  </w:num>
  <w:num w:numId="23" w16cid:durableId="557203458">
    <w:abstractNumId w:val="0"/>
  </w:num>
  <w:num w:numId="24" w16cid:durableId="1848278938">
    <w:abstractNumId w:val="34"/>
  </w:num>
  <w:num w:numId="25" w16cid:durableId="595360459">
    <w:abstractNumId w:val="51"/>
  </w:num>
  <w:num w:numId="26" w16cid:durableId="1364287447">
    <w:abstractNumId w:val="41"/>
    <w:lvlOverride w:ilvl="0">
      <w:startOverride w:val="2"/>
    </w:lvlOverride>
    <w:lvlOverride w:ilvl="1">
      <w:startOverride w:val="3"/>
    </w:lvlOverride>
  </w:num>
  <w:num w:numId="27" w16cid:durableId="1210144211">
    <w:abstractNumId w:val="52"/>
  </w:num>
  <w:num w:numId="28" w16cid:durableId="1900549247">
    <w:abstractNumId w:val="38"/>
  </w:num>
  <w:num w:numId="29" w16cid:durableId="670718943">
    <w:abstractNumId w:val="53"/>
  </w:num>
  <w:num w:numId="30" w16cid:durableId="1584953831">
    <w:abstractNumId w:val="28"/>
  </w:num>
  <w:num w:numId="31" w16cid:durableId="268896845">
    <w:abstractNumId w:val="20"/>
  </w:num>
  <w:num w:numId="32" w16cid:durableId="1041588150">
    <w:abstractNumId w:val="7"/>
  </w:num>
  <w:num w:numId="33" w16cid:durableId="378629572">
    <w:abstractNumId w:val="27"/>
  </w:num>
  <w:num w:numId="34" w16cid:durableId="1811820804">
    <w:abstractNumId w:val="6"/>
  </w:num>
  <w:num w:numId="35" w16cid:durableId="1067534188">
    <w:abstractNumId w:val="31"/>
  </w:num>
  <w:num w:numId="36" w16cid:durableId="1149596634">
    <w:abstractNumId w:val="9"/>
  </w:num>
  <w:num w:numId="37" w16cid:durableId="617638327">
    <w:abstractNumId w:val="23"/>
  </w:num>
  <w:num w:numId="38" w16cid:durableId="970017962">
    <w:abstractNumId w:val="17"/>
  </w:num>
  <w:num w:numId="39" w16cid:durableId="444692725">
    <w:abstractNumId w:val="8"/>
  </w:num>
  <w:num w:numId="40" w16cid:durableId="540216617">
    <w:abstractNumId w:val="33"/>
  </w:num>
  <w:num w:numId="41" w16cid:durableId="1671063719">
    <w:abstractNumId w:val="10"/>
  </w:num>
  <w:num w:numId="42" w16cid:durableId="1075399315">
    <w:abstractNumId w:val="43"/>
  </w:num>
  <w:num w:numId="43" w16cid:durableId="1728063305">
    <w:abstractNumId w:val="2"/>
  </w:num>
  <w:num w:numId="44" w16cid:durableId="1448431873">
    <w:abstractNumId w:val="44"/>
  </w:num>
  <w:num w:numId="45" w16cid:durableId="523634757">
    <w:abstractNumId w:val="44"/>
  </w:num>
  <w:num w:numId="46" w16cid:durableId="308752054">
    <w:abstractNumId w:val="44"/>
  </w:num>
  <w:num w:numId="47" w16cid:durableId="346251417">
    <w:abstractNumId w:val="44"/>
  </w:num>
  <w:num w:numId="48" w16cid:durableId="1181242126">
    <w:abstractNumId w:val="11"/>
  </w:num>
  <w:num w:numId="49" w16cid:durableId="1361274983">
    <w:abstractNumId w:val="30"/>
  </w:num>
  <w:num w:numId="50" w16cid:durableId="946228910">
    <w:abstractNumId w:val="19"/>
  </w:num>
  <w:num w:numId="51" w16cid:durableId="1784840178">
    <w:abstractNumId w:val="3"/>
  </w:num>
  <w:num w:numId="52" w16cid:durableId="1738239269">
    <w:abstractNumId w:val="44"/>
  </w:num>
  <w:num w:numId="53" w16cid:durableId="228345260">
    <w:abstractNumId w:val="44"/>
  </w:num>
  <w:num w:numId="54" w16cid:durableId="573125889">
    <w:abstractNumId w:val="13"/>
  </w:num>
  <w:num w:numId="55" w16cid:durableId="1753770979">
    <w:abstractNumId w:val="16"/>
  </w:num>
  <w:num w:numId="56" w16cid:durableId="233980391">
    <w:abstractNumId w:val="36"/>
  </w:num>
  <w:num w:numId="57" w16cid:durableId="1414282957">
    <w:abstractNumId w:val="49"/>
  </w:num>
  <w:num w:numId="58" w16cid:durableId="1812626644">
    <w:abstractNumId w:val="29"/>
  </w:num>
  <w:num w:numId="59" w16cid:durableId="1957368541">
    <w:abstractNumId w:val="45"/>
  </w:num>
  <w:num w:numId="60" w16cid:durableId="600798921">
    <w:abstractNumId w:val="14"/>
  </w:num>
  <w:num w:numId="61" w16cid:durableId="45298569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0" w:nlCheck="1" w:checkStyle="0"/>
  <w:activeWritingStyle w:appName="MSWord" w:lang="nl-B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1925"/>
    <w:rsid w:val="000021D5"/>
    <w:rsid w:val="000034CF"/>
    <w:rsid w:val="00003F7A"/>
    <w:rsid w:val="000048B0"/>
    <w:rsid w:val="00004B74"/>
    <w:rsid w:val="00007956"/>
    <w:rsid w:val="00010197"/>
    <w:rsid w:val="00012A38"/>
    <w:rsid w:val="000132A9"/>
    <w:rsid w:val="00015A13"/>
    <w:rsid w:val="000167B3"/>
    <w:rsid w:val="00016D24"/>
    <w:rsid w:val="0002089B"/>
    <w:rsid w:val="00020BEB"/>
    <w:rsid w:val="00022351"/>
    <w:rsid w:val="000242C4"/>
    <w:rsid w:val="0002517B"/>
    <w:rsid w:val="000259C6"/>
    <w:rsid w:val="000267E6"/>
    <w:rsid w:val="00033270"/>
    <w:rsid w:val="00034076"/>
    <w:rsid w:val="00034EFB"/>
    <w:rsid w:val="00035421"/>
    <w:rsid w:val="0003650B"/>
    <w:rsid w:val="00036E58"/>
    <w:rsid w:val="0004406B"/>
    <w:rsid w:val="0004697F"/>
    <w:rsid w:val="000560B5"/>
    <w:rsid w:val="0005727E"/>
    <w:rsid w:val="0005759A"/>
    <w:rsid w:val="0006075F"/>
    <w:rsid w:val="00063039"/>
    <w:rsid w:val="000677B5"/>
    <w:rsid w:val="00067FAF"/>
    <w:rsid w:val="00070463"/>
    <w:rsid w:val="00071B6B"/>
    <w:rsid w:val="00072314"/>
    <w:rsid w:val="00072646"/>
    <w:rsid w:val="000728E4"/>
    <w:rsid w:val="00072BD8"/>
    <w:rsid w:val="00073C27"/>
    <w:rsid w:val="0007514D"/>
    <w:rsid w:val="000755FF"/>
    <w:rsid w:val="00076855"/>
    <w:rsid w:val="000779AB"/>
    <w:rsid w:val="00080083"/>
    <w:rsid w:val="000819A6"/>
    <w:rsid w:val="000837C0"/>
    <w:rsid w:val="00084C8D"/>
    <w:rsid w:val="00085825"/>
    <w:rsid w:val="00086876"/>
    <w:rsid w:val="000874AB"/>
    <w:rsid w:val="00090257"/>
    <w:rsid w:val="00090A26"/>
    <w:rsid w:val="00091637"/>
    <w:rsid w:val="00091B4D"/>
    <w:rsid w:val="00092236"/>
    <w:rsid w:val="0009459E"/>
    <w:rsid w:val="000A56F4"/>
    <w:rsid w:val="000A6223"/>
    <w:rsid w:val="000A7A35"/>
    <w:rsid w:val="000B0C5D"/>
    <w:rsid w:val="000B1C27"/>
    <w:rsid w:val="000B59EC"/>
    <w:rsid w:val="000B63CF"/>
    <w:rsid w:val="000C2012"/>
    <w:rsid w:val="000C3EFF"/>
    <w:rsid w:val="000C4681"/>
    <w:rsid w:val="000C4C72"/>
    <w:rsid w:val="000C61E0"/>
    <w:rsid w:val="000C6A74"/>
    <w:rsid w:val="000D105A"/>
    <w:rsid w:val="000E1709"/>
    <w:rsid w:val="000E23C9"/>
    <w:rsid w:val="000E35A7"/>
    <w:rsid w:val="000E4699"/>
    <w:rsid w:val="000E5B59"/>
    <w:rsid w:val="000E6ABF"/>
    <w:rsid w:val="000E74A5"/>
    <w:rsid w:val="000E7E27"/>
    <w:rsid w:val="000F21EC"/>
    <w:rsid w:val="000F2546"/>
    <w:rsid w:val="000F2991"/>
    <w:rsid w:val="000F304E"/>
    <w:rsid w:val="000F35AF"/>
    <w:rsid w:val="000F3678"/>
    <w:rsid w:val="000F401B"/>
    <w:rsid w:val="000F45A3"/>
    <w:rsid w:val="000F45DD"/>
    <w:rsid w:val="000F4866"/>
    <w:rsid w:val="000F5097"/>
    <w:rsid w:val="000F5432"/>
    <w:rsid w:val="000F5575"/>
    <w:rsid w:val="000F6429"/>
    <w:rsid w:val="000F68A0"/>
    <w:rsid w:val="000F7B6C"/>
    <w:rsid w:val="000F7C38"/>
    <w:rsid w:val="00100E25"/>
    <w:rsid w:val="00102B51"/>
    <w:rsid w:val="001040CB"/>
    <w:rsid w:val="001044DD"/>
    <w:rsid w:val="00104BFB"/>
    <w:rsid w:val="001108C9"/>
    <w:rsid w:val="0011174A"/>
    <w:rsid w:val="001129D4"/>
    <w:rsid w:val="001139F5"/>
    <w:rsid w:val="00113A34"/>
    <w:rsid w:val="00113E8F"/>
    <w:rsid w:val="001151DF"/>
    <w:rsid w:val="00125228"/>
    <w:rsid w:val="001278DF"/>
    <w:rsid w:val="0012792F"/>
    <w:rsid w:val="001368FD"/>
    <w:rsid w:val="001406F4"/>
    <w:rsid w:val="00143137"/>
    <w:rsid w:val="00145D94"/>
    <w:rsid w:val="001503D1"/>
    <w:rsid w:val="00151530"/>
    <w:rsid w:val="00151DB8"/>
    <w:rsid w:val="00151E11"/>
    <w:rsid w:val="00152380"/>
    <w:rsid w:val="00152491"/>
    <w:rsid w:val="00152D06"/>
    <w:rsid w:val="001540A3"/>
    <w:rsid w:val="00154249"/>
    <w:rsid w:val="00154F2C"/>
    <w:rsid w:val="00157DCF"/>
    <w:rsid w:val="00162DA3"/>
    <w:rsid w:val="00164CAB"/>
    <w:rsid w:val="001661BB"/>
    <w:rsid w:val="001661FB"/>
    <w:rsid w:val="0016708E"/>
    <w:rsid w:val="00167E29"/>
    <w:rsid w:val="00170AE7"/>
    <w:rsid w:val="00170E1F"/>
    <w:rsid w:val="001713CB"/>
    <w:rsid w:val="001769B5"/>
    <w:rsid w:val="00177DEE"/>
    <w:rsid w:val="00181FF2"/>
    <w:rsid w:val="001831BE"/>
    <w:rsid w:val="001848A3"/>
    <w:rsid w:val="00186DB3"/>
    <w:rsid w:val="00186E81"/>
    <w:rsid w:val="0019089C"/>
    <w:rsid w:val="00190AFA"/>
    <w:rsid w:val="0019313C"/>
    <w:rsid w:val="00193869"/>
    <w:rsid w:val="00196396"/>
    <w:rsid w:val="001967AD"/>
    <w:rsid w:val="001A092C"/>
    <w:rsid w:val="001A64F0"/>
    <w:rsid w:val="001B0D95"/>
    <w:rsid w:val="001B1BB4"/>
    <w:rsid w:val="001B1BD3"/>
    <w:rsid w:val="001B2F24"/>
    <w:rsid w:val="001B3BE3"/>
    <w:rsid w:val="001B3FCC"/>
    <w:rsid w:val="001B6071"/>
    <w:rsid w:val="001B61AD"/>
    <w:rsid w:val="001B7311"/>
    <w:rsid w:val="001C0268"/>
    <w:rsid w:val="001C23D4"/>
    <w:rsid w:val="001C47FE"/>
    <w:rsid w:val="001C4896"/>
    <w:rsid w:val="001C5BDF"/>
    <w:rsid w:val="001C6F59"/>
    <w:rsid w:val="001C7058"/>
    <w:rsid w:val="001C7CDA"/>
    <w:rsid w:val="001C7F7B"/>
    <w:rsid w:val="001D2649"/>
    <w:rsid w:val="001D3846"/>
    <w:rsid w:val="001E08B4"/>
    <w:rsid w:val="001E1809"/>
    <w:rsid w:val="001E193F"/>
    <w:rsid w:val="001E2540"/>
    <w:rsid w:val="001E2B56"/>
    <w:rsid w:val="001E6DC6"/>
    <w:rsid w:val="001F3DF4"/>
    <w:rsid w:val="001F42B1"/>
    <w:rsid w:val="001F4B44"/>
    <w:rsid w:val="001F7846"/>
    <w:rsid w:val="001F78B5"/>
    <w:rsid w:val="00200447"/>
    <w:rsid w:val="002019F2"/>
    <w:rsid w:val="00201EF7"/>
    <w:rsid w:val="00203C5C"/>
    <w:rsid w:val="00206A3B"/>
    <w:rsid w:val="00206C8F"/>
    <w:rsid w:val="0021411F"/>
    <w:rsid w:val="00220032"/>
    <w:rsid w:val="0022108C"/>
    <w:rsid w:val="00221B14"/>
    <w:rsid w:val="00223344"/>
    <w:rsid w:val="00224411"/>
    <w:rsid w:val="00224B35"/>
    <w:rsid w:val="0022599F"/>
    <w:rsid w:val="00231CB5"/>
    <w:rsid w:val="0023271E"/>
    <w:rsid w:val="00233BAA"/>
    <w:rsid w:val="002350BB"/>
    <w:rsid w:val="002356CF"/>
    <w:rsid w:val="002405D4"/>
    <w:rsid w:val="00240749"/>
    <w:rsid w:val="00244906"/>
    <w:rsid w:val="00244F8F"/>
    <w:rsid w:val="00245BB9"/>
    <w:rsid w:val="00245E34"/>
    <w:rsid w:val="00247D0E"/>
    <w:rsid w:val="00250DE9"/>
    <w:rsid w:val="002514B1"/>
    <w:rsid w:val="00251E8A"/>
    <w:rsid w:val="00252C03"/>
    <w:rsid w:val="00252C8D"/>
    <w:rsid w:val="00252FE0"/>
    <w:rsid w:val="00257B86"/>
    <w:rsid w:val="00257BE9"/>
    <w:rsid w:val="00257E63"/>
    <w:rsid w:val="002603C1"/>
    <w:rsid w:val="00261AEA"/>
    <w:rsid w:val="00262713"/>
    <w:rsid w:val="00263224"/>
    <w:rsid w:val="0026339D"/>
    <w:rsid w:val="00263913"/>
    <w:rsid w:val="00264357"/>
    <w:rsid w:val="00266284"/>
    <w:rsid w:val="0027018E"/>
    <w:rsid w:val="00270776"/>
    <w:rsid w:val="0027196B"/>
    <w:rsid w:val="00272E08"/>
    <w:rsid w:val="0027499A"/>
    <w:rsid w:val="00275A9F"/>
    <w:rsid w:val="00276467"/>
    <w:rsid w:val="00276AA6"/>
    <w:rsid w:val="00276BB8"/>
    <w:rsid w:val="00277607"/>
    <w:rsid w:val="00277760"/>
    <w:rsid w:val="002821F4"/>
    <w:rsid w:val="002824FE"/>
    <w:rsid w:val="0028262F"/>
    <w:rsid w:val="00290D2E"/>
    <w:rsid w:val="002912E1"/>
    <w:rsid w:val="00291421"/>
    <w:rsid w:val="00291925"/>
    <w:rsid w:val="00291A71"/>
    <w:rsid w:val="002929D5"/>
    <w:rsid w:val="00295D42"/>
    <w:rsid w:val="00297B6E"/>
    <w:rsid w:val="002A1782"/>
    <w:rsid w:val="002A18D8"/>
    <w:rsid w:val="002A5814"/>
    <w:rsid w:val="002A70B0"/>
    <w:rsid w:val="002B1C2D"/>
    <w:rsid w:val="002B2041"/>
    <w:rsid w:val="002B20AF"/>
    <w:rsid w:val="002B224C"/>
    <w:rsid w:val="002B3B79"/>
    <w:rsid w:val="002B4833"/>
    <w:rsid w:val="002B4CE0"/>
    <w:rsid w:val="002B6CA7"/>
    <w:rsid w:val="002B71EA"/>
    <w:rsid w:val="002C0478"/>
    <w:rsid w:val="002C1F5B"/>
    <w:rsid w:val="002C5182"/>
    <w:rsid w:val="002C58F4"/>
    <w:rsid w:val="002D3FD0"/>
    <w:rsid w:val="002D5E99"/>
    <w:rsid w:val="002E0015"/>
    <w:rsid w:val="002E02EA"/>
    <w:rsid w:val="002E0379"/>
    <w:rsid w:val="002E0EE4"/>
    <w:rsid w:val="002E2EB2"/>
    <w:rsid w:val="002E3C12"/>
    <w:rsid w:val="002E4C35"/>
    <w:rsid w:val="002E6998"/>
    <w:rsid w:val="002E7977"/>
    <w:rsid w:val="002E7F71"/>
    <w:rsid w:val="002F3A6D"/>
    <w:rsid w:val="002F3C5F"/>
    <w:rsid w:val="002F52DC"/>
    <w:rsid w:val="002F6B5E"/>
    <w:rsid w:val="00302D33"/>
    <w:rsid w:val="00302F88"/>
    <w:rsid w:val="0030330D"/>
    <w:rsid w:val="00303DDE"/>
    <w:rsid w:val="003109E0"/>
    <w:rsid w:val="00314209"/>
    <w:rsid w:val="00315721"/>
    <w:rsid w:val="00316058"/>
    <w:rsid w:val="00316C31"/>
    <w:rsid w:val="00316CF3"/>
    <w:rsid w:val="00316E69"/>
    <w:rsid w:val="00321AB5"/>
    <w:rsid w:val="00321D38"/>
    <w:rsid w:val="00326E93"/>
    <w:rsid w:val="00327439"/>
    <w:rsid w:val="0033162C"/>
    <w:rsid w:val="003334CA"/>
    <w:rsid w:val="00337449"/>
    <w:rsid w:val="00342279"/>
    <w:rsid w:val="00344837"/>
    <w:rsid w:val="00347112"/>
    <w:rsid w:val="003474F8"/>
    <w:rsid w:val="00347ADB"/>
    <w:rsid w:val="0035011A"/>
    <w:rsid w:val="00351AEC"/>
    <w:rsid w:val="00353ACB"/>
    <w:rsid w:val="003543C4"/>
    <w:rsid w:val="0035482F"/>
    <w:rsid w:val="00355CBA"/>
    <w:rsid w:val="00356DF9"/>
    <w:rsid w:val="00356FD0"/>
    <w:rsid w:val="0035752D"/>
    <w:rsid w:val="00357CDD"/>
    <w:rsid w:val="00360AE0"/>
    <w:rsid w:val="00360D80"/>
    <w:rsid w:val="00361A0C"/>
    <w:rsid w:val="00362209"/>
    <w:rsid w:val="00362385"/>
    <w:rsid w:val="00364249"/>
    <w:rsid w:val="00364724"/>
    <w:rsid w:val="00367D86"/>
    <w:rsid w:val="003707E0"/>
    <w:rsid w:val="00371C14"/>
    <w:rsid w:val="003727CB"/>
    <w:rsid w:val="00373280"/>
    <w:rsid w:val="00374141"/>
    <w:rsid w:val="0037452A"/>
    <w:rsid w:val="003746A0"/>
    <w:rsid w:val="00376B8E"/>
    <w:rsid w:val="00376F8E"/>
    <w:rsid w:val="003772FC"/>
    <w:rsid w:val="0038043E"/>
    <w:rsid w:val="003807B9"/>
    <w:rsid w:val="00380E06"/>
    <w:rsid w:val="0038103F"/>
    <w:rsid w:val="0038237A"/>
    <w:rsid w:val="0038283E"/>
    <w:rsid w:val="00383737"/>
    <w:rsid w:val="00385369"/>
    <w:rsid w:val="003855EA"/>
    <w:rsid w:val="003923F3"/>
    <w:rsid w:val="0039474F"/>
    <w:rsid w:val="00394BE9"/>
    <w:rsid w:val="00397606"/>
    <w:rsid w:val="003A103D"/>
    <w:rsid w:val="003A1483"/>
    <w:rsid w:val="003A24D8"/>
    <w:rsid w:val="003A2E58"/>
    <w:rsid w:val="003A382C"/>
    <w:rsid w:val="003A485F"/>
    <w:rsid w:val="003A5579"/>
    <w:rsid w:val="003A5F16"/>
    <w:rsid w:val="003A7E9A"/>
    <w:rsid w:val="003B1609"/>
    <w:rsid w:val="003B18AC"/>
    <w:rsid w:val="003B3630"/>
    <w:rsid w:val="003B3D07"/>
    <w:rsid w:val="003B3E7E"/>
    <w:rsid w:val="003B4074"/>
    <w:rsid w:val="003B422A"/>
    <w:rsid w:val="003C09CD"/>
    <w:rsid w:val="003C0A66"/>
    <w:rsid w:val="003C2561"/>
    <w:rsid w:val="003C2834"/>
    <w:rsid w:val="003C2F70"/>
    <w:rsid w:val="003C5A3D"/>
    <w:rsid w:val="003D229A"/>
    <w:rsid w:val="003D5524"/>
    <w:rsid w:val="003D5657"/>
    <w:rsid w:val="003D5AE2"/>
    <w:rsid w:val="003D5C51"/>
    <w:rsid w:val="003D7CFB"/>
    <w:rsid w:val="003D7EDB"/>
    <w:rsid w:val="003E20B8"/>
    <w:rsid w:val="003E2700"/>
    <w:rsid w:val="003E2C11"/>
    <w:rsid w:val="003E3D73"/>
    <w:rsid w:val="003E436B"/>
    <w:rsid w:val="003E6154"/>
    <w:rsid w:val="003E6C1F"/>
    <w:rsid w:val="003E7F08"/>
    <w:rsid w:val="003F0052"/>
    <w:rsid w:val="003F0130"/>
    <w:rsid w:val="003F0A17"/>
    <w:rsid w:val="003F274E"/>
    <w:rsid w:val="003F30E9"/>
    <w:rsid w:val="003F38BA"/>
    <w:rsid w:val="003F39AF"/>
    <w:rsid w:val="003F3DF5"/>
    <w:rsid w:val="003F3F56"/>
    <w:rsid w:val="003F4434"/>
    <w:rsid w:val="003F4E4D"/>
    <w:rsid w:val="003F5014"/>
    <w:rsid w:val="003F6635"/>
    <w:rsid w:val="003F6A30"/>
    <w:rsid w:val="003F6EF5"/>
    <w:rsid w:val="003F7C4B"/>
    <w:rsid w:val="004023DB"/>
    <w:rsid w:val="004025E5"/>
    <w:rsid w:val="00402670"/>
    <w:rsid w:val="00406856"/>
    <w:rsid w:val="004071BC"/>
    <w:rsid w:val="004071DB"/>
    <w:rsid w:val="00410F93"/>
    <w:rsid w:val="00413996"/>
    <w:rsid w:val="00413CE3"/>
    <w:rsid w:val="00414631"/>
    <w:rsid w:val="0041513C"/>
    <w:rsid w:val="00415A87"/>
    <w:rsid w:val="00415DD7"/>
    <w:rsid w:val="004172E0"/>
    <w:rsid w:val="004206B9"/>
    <w:rsid w:val="004206D4"/>
    <w:rsid w:val="00420FB5"/>
    <w:rsid w:val="00421FE8"/>
    <w:rsid w:val="00422DC0"/>
    <w:rsid w:val="00426861"/>
    <w:rsid w:val="004277D7"/>
    <w:rsid w:val="00427E1E"/>
    <w:rsid w:val="00432BC4"/>
    <w:rsid w:val="004337E3"/>
    <w:rsid w:val="00433978"/>
    <w:rsid w:val="00437924"/>
    <w:rsid w:val="00437958"/>
    <w:rsid w:val="004409A5"/>
    <w:rsid w:val="00440EC5"/>
    <w:rsid w:val="00444D12"/>
    <w:rsid w:val="00444F0D"/>
    <w:rsid w:val="00445004"/>
    <w:rsid w:val="004505AE"/>
    <w:rsid w:val="00451C26"/>
    <w:rsid w:val="00451FA4"/>
    <w:rsid w:val="0045232B"/>
    <w:rsid w:val="00457AB6"/>
    <w:rsid w:val="00457D23"/>
    <w:rsid w:val="0046242D"/>
    <w:rsid w:val="00466DF8"/>
    <w:rsid w:val="00466EBB"/>
    <w:rsid w:val="00467918"/>
    <w:rsid w:val="00467A53"/>
    <w:rsid w:val="00470214"/>
    <w:rsid w:val="00476B78"/>
    <w:rsid w:val="00477B3B"/>
    <w:rsid w:val="00480291"/>
    <w:rsid w:val="004805E3"/>
    <w:rsid w:val="00482AE1"/>
    <w:rsid w:val="004839AB"/>
    <w:rsid w:val="004846DB"/>
    <w:rsid w:val="00484F20"/>
    <w:rsid w:val="00487281"/>
    <w:rsid w:val="00490A98"/>
    <w:rsid w:val="00490D0F"/>
    <w:rsid w:val="0049364F"/>
    <w:rsid w:val="0049394E"/>
    <w:rsid w:val="00493D56"/>
    <w:rsid w:val="00495303"/>
    <w:rsid w:val="00495C52"/>
    <w:rsid w:val="00497D5E"/>
    <w:rsid w:val="004A1D6F"/>
    <w:rsid w:val="004A225C"/>
    <w:rsid w:val="004A2843"/>
    <w:rsid w:val="004A3ECD"/>
    <w:rsid w:val="004A5149"/>
    <w:rsid w:val="004A59E4"/>
    <w:rsid w:val="004A5FF1"/>
    <w:rsid w:val="004A7E69"/>
    <w:rsid w:val="004B0E5A"/>
    <w:rsid w:val="004B274C"/>
    <w:rsid w:val="004B40F4"/>
    <w:rsid w:val="004B43FC"/>
    <w:rsid w:val="004C03B8"/>
    <w:rsid w:val="004C0E89"/>
    <w:rsid w:val="004C1090"/>
    <w:rsid w:val="004C1286"/>
    <w:rsid w:val="004C1732"/>
    <w:rsid w:val="004C50B7"/>
    <w:rsid w:val="004D126D"/>
    <w:rsid w:val="004D141A"/>
    <w:rsid w:val="004D2112"/>
    <w:rsid w:val="004D409A"/>
    <w:rsid w:val="004D50F7"/>
    <w:rsid w:val="004D706E"/>
    <w:rsid w:val="004D7E71"/>
    <w:rsid w:val="004E13B1"/>
    <w:rsid w:val="004E2021"/>
    <w:rsid w:val="004E3A1B"/>
    <w:rsid w:val="004E58E3"/>
    <w:rsid w:val="004E67C1"/>
    <w:rsid w:val="004E7BC3"/>
    <w:rsid w:val="004F2764"/>
    <w:rsid w:val="004F353C"/>
    <w:rsid w:val="004F40DA"/>
    <w:rsid w:val="004F5898"/>
    <w:rsid w:val="004F67C5"/>
    <w:rsid w:val="004F7981"/>
    <w:rsid w:val="004F7DC8"/>
    <w:rsid w:val="00500462"/>
    <w:rsid w:val="00500C53"/>
    <w:rsid w:val="00502263"/>
    <w:rsid w:val="00503832"/>
    <w:rsid w:val="00504B96"/>
    <w:rsid w:val="00507435"/>
    <w:rsid w:val="00510D3B"/>
    <w:rsid w:val="005156A1"/>
    <w:rsid w:val="0052128A"/>
    <w:rsid w:val="0052260B"/>
    <w:rsid w:val="00522F8E"/>
    <w:rsid w:val="005246A8"/>
    <w:rsid w:val="00531764"/>
    <w:rsid w:val="005319DE"/>
    <w:rsid w:val="0053212D"/>
    <w:rsid w:val="00534C60"/>
    <w:rsid w:val="00534EE7"/>
    <w:rsid w:val="00535043"/>
    <w:rsid w:val="005356AD"/>
    <w:rsid w:val="005358E9"/>
    <w:rsid w:val="0053616F"/>
    <w:rsid w:val="005405B9"/>
    <w:rsid w:val="005424C9"/>
    <w:rsid w:val="00542715"/>
    <w:rsid w:val="00543297"/>
    <w:rsid w:val="00544153"/>
    <w:rsid w:val="00544BD7"/>
    <w:rsid w:val="00544CF1"/>
    <w:rsid w:val="00545816"/>
    <w:rsid w:val="005458D0"/>
    <w:rsid w:val="00545B27"/>
    <w:rsid w:val="005460A3"/>
    <w:rsid w:val="00546639"/>
    <w:rsid w:val="0054731D"/>
    <w:rsid w:val="00552553"/>
    <w:rsid w:val="0055277B"/>
    <w:rsid w:val="005533D0"/>
    <w:rsid w:val="005541A8"/>
    <w:rsid w:val="00556DB3"/>
    <w:rsid w:val="005572F5"/>
    <w:rsid w:val="00563A05"/>
    <w:rsid w:val="00564DE7"/>
    <w:rsid w:val="005651FB"/>
    <w:rsid w:val="00565C1F"/>
    <w:rsid w:val="00570095"/>
    <w:rsid w:val="005709BE"/>
    <w:rsid w:val="005717D3"/>
    <w:rsid w:val="00574133"/>
    <w:rsid w:val="00575FF0"/>
    <w:rsid w:val="00577176"/>
    <w:rsid w:val="005774F5"/>
    <w:rsid w:val="0058092F"/>
    <w:rsid w:val="005827B7"/>
    <w:rsid w:val="00582D85"/>
    <w:rsid w:val="0058338C"/>
    <w:rsid w:val="0058475D"/>
    <w:rsid w:val="0058572C"/>
    <w:rsid w:val="005873D3"/>
    <w:rsid w:val="0059102F"/>
    <w:rsid w:val="00592E2D"/>
    <w:rsid w:val="00592F27"/>
    <w:rsid w:val="00594381"/>
    <w:rsid w:val="0059513B"/>
    <w:rsid w:val="00595BD8"/>
    <w:rsid w:val="00597ABD"/>
    <w:rsid w:val="00597EB6"/>
    <w:rsid w:val="005A0CED"/>
    <w:rsid w:val="005A2909"/>
    <w:rsid w:val="005A2F8B"/>
    <w:rsid w:val="005A3924"/>
    <w:rsid w:val="005A3EB4"/>
    <w:rsid w:val="005A52FA"/>
    <w:rsid w:val="005A5BE7"/>
    <w:rsid w:val="005A6B6F"/>
    <w:rsid w:val="005B1B0C"/>
    <w:rsid w:val="005B4428"/>
    <w:rsid w:val="005B4A49"/>
    <w:rsid w:val="005B6F1E"/>
    <w:rsid w:val="005C09D9"/>
    <w:rsid w:val="005C2DAD"/>
    <w:rsid w:val="005C4787"/>
    <w:rsid w:val="005C484B"/>
    <w:rsid w:val="005C4B07"/>
    <w:rsid w:val="005C583D"/>
    <w:rsid w:val="005C7918"/>
    <w:rsid w:val="005D0CEC"/>
    <w:rsid w:val="005D1636"/>
    <w:rsid w:val="005D40CE"/>
    <w:rsid w:val="005D4F51"/>
    <w:rsid w:val="005D6E07"/>
    <w:rsid w:val="005D6E08"/>
    <w:rsid w:val="005E0749"/>
    <w:rsid w:val="005E166F"/>
    <w:rsid w:val="005E1C39"/>
    <w:rsid w:val="005E2743"/>
    <w:rsid w:val="005E27A3"/>
    <w:rsid w:val="005E3971"/>
    <w:rsid w:val="005E3D29"/>
    <w:rsid w:val="005E5389"/>
    <w:rsid w:val="005E5C2B"/>
    <w:rsid w:val="005E5FBF"/>
    <w:rsid w:val="005E6866"/>
    <w:rsid w:val="005E68A8"/>
    <w:rsid w:val="005E6BB3"/>
    <w:rsid w:val="005E6BC8"/>
    <w:rsid w:val="005F0802"/>
    <w:rsid w:val="005F57D6"/>
    <w:rsid w:val="005F5D05"/>
    <w:rsid w:val="005F5F60"/>
    <w:rsid w:val="005F73D3"/>
    <w:rsid w:val="005F7B08"/>
    <w:rsid w:val="006000ED"/>
    <w:rsid w:val="0060144B"/>
    <w:rsid w:val="00601EBD"/>
    <w:rsid w:val="00601F30"/>
    <w:rsid w:val="0060256F"/>
    <w:rsid w:val="00602D8B"/>
    <w:rsid w:val="00604594"/>
    <w:rsid w:val="006068FD"/>
    <w:rsid w:val="0060708F"/>
    <w:rsid w:val="0061067E"/>
    <w:rsid w:val="0061117C"/>
    <w:rsid w:val="00611FAA"/>
    <w:rsid w:val="006127D0"/>
    <w:rsid w:val="00612E31"/>
    <w:rsid w:val="00615552"/>
    <w:rsid w:val="00615824"/>
    <w:rsid w:val="0061748F"/>
    <w:rsid w:val="00621549"/>
    <w:rsid w:val="00621796"/>
    <w:rsid w:val="006227CA"/>
    <w:rsid w:val="0062411B"/>
    <w:rsid w:val="006259E3"/>
    <w:rsid w:val="00627556"/>
    <w:rsid w:val="00633269"/>
    <w:rsid w:val="00640C47"/>
    <w:rsid w:val="00642813"/>
    <w:rsid w:val="00644A26"/>
    <w:rsid w:val="00645951"/>
    <w:rsid w:val="00645971"/>
    <w:rsid w:val="0064659D"/>
    <w:rsid w:val="00646D30"/>
    <w:rsid w:val="00653822"/>
    <w:rsid w:val="00654314"/>
    <w:rsid w:val="00654FD8"/>
    <w:rsid w:val="006557E7"/>
    <w:rsid w:val="00656274"/>
    <w:rsid w:val="0065766F"/>
    <w:rsid w:val="00663AC7"/>
    <w:rsid w:val="00664DA9"/>
    <w:rsid w:val="00664FBA"/>
    <w:rsid w:val="006661B5"/>
    <w:rsid w:val="00666332"/>
    <w:rsid w:val="0066654E"/>
    <w:rsid w:val="00666594"/>
    <w:rsid w:val="0067185E"/>
    <w:rsid w:val="00672806"/>
    <w:rsid w:val="00673E67"/>
    <w:rsid w:val="0067472B"/>
    <w:rsid w:val="00674974"/>
    <w:rsid w:val="00676048"/>
    <w:rsid w:val="00680205"/>
    <w:rsid w:val="0068025B"/>
    <w:rsid w:val="006817C6"/>
    <w:rsid w:val="00682911"/>
    <w:rsid w:val="006829B1"/>
    <w:rsid w:val="0068334A"/>
    <w:rsid w:val="00684D2E"/>
    <w:rsid w:val="00685CA7"/>
    <w:rsid w:val="00686A61"/>
    <w:rsid w:val="006871F9"/>
    <w:rsid w:val="00690424"/>
    <w:rsid w:val="0069284B"/>
    <w:rsid w:val="006937B2"/>
    <w:rsid w:val="00695BBB"/>
    <w:rsid w:val="00696A37"/>
    <w:rsid w:val="006976E3"/>
    <w:rsid w:val="006978F8"/>
    <w:rsid w:val="006A05C4"/>
    <w:rsid w:val="006A0E71"/>
    <w:rsid w:val="006A10E7"/>
    <w:rsid w:val="006A288D"/>
    <w:rsid w:val="006A2BD6"/>
    <w:rsid w:val="006A3BBB"/>
    <w:rsid w:val="006A74BF"/>
    <w:rsid w:val="006B005F"/>
    <w:rsid w:val="006B02F9"/>
    <w:rsid w:val="006B3429"/>
    <w:rsid w:val="006B6D41"/>
    <w:rsid w:val="006B70FE"/>
    <w:rsid w:val="006C07A8"/>
    <w:rsid w:val="006C20EB"/>
    <w:rsid w:val="006C2EFE"/>
    <w:rsid w:val="006C4650"/>
    <w:rsid w:val="006C5C05"/>
    <w:rsid w:val="006C683D"/>
    <w:rsid w:val="006D0C41"/>
    <w:rsid w:val="006D30BA"/>
    <w:rsid w:val="006D3ED4"/>
    <w:rsid w:val="006D438F"/>
    <w:rsid w:val="006D4678"/>
    <w:rsid w:val="006D607F"/>
    <w:rsid w:val="006D789D"/>
    <w:rsid w:val="006E0D99"/>
    <w:rsid w:val="006E1581"/>
    <w:rsid w:val="006E3192"/>
    <w:rsid w:val="006E3FB3"/>
    <w:rsid w:val="006E5FB5"/>
    <w:rsid w:val="006E7109"/>
    <w:rsid w:val="006F0C25"/>
    <w:rsid w:val="006F3169"/>
    <w:rsid w:val="006F3CDC"/>
    <w:rsid w:val="007006C3"/>
    <w:rsid w:val="007027C0"/>
    <w:rsid w:val="007041BA"/>
    <w:rsid w:val="00705CA1"/>
    <w:rsid w:val="00705F51"/>
    <w:rsid w:val="007078F1"/>
    <w:rsid w:val="007078F5"/>
    <w:rsid w:val="0071039A"/>
    <w:rsid w:val="00710ECF"/>
    <w:rsid w:val="00711097"/>
    <w:rsid w:val="00711171"/>
    <w:rsid w:val="007136D4"/>
    <w:rsid w:val="00713A4A"/>
    <w:rsid w:val="00715047"/>
    <w:rsid w:val="007156C7"/>
    <w:rsid w:val="00721377"/>
    <w:rsid w:val="007245D4"/>
    <w:rsid w:val="007276F8"/>
    <w:rsid w:val="0073152E"/>
    <w:rsid w:val="00731E8A"/>
    <w:rsid w:val="00732813"/>
    <w:rsid w:val="0073342E"/>
    <w:rsid w:val="00734D8F"/>
    <w:rsid w:val="00735BBE"/>
    <w:rsid w:val="0073676F"/>
    <w:rsid w:val="00737EF7"/>
    <w:rsid w:val="0074195C"/>
    <w:rsid w:val="00741D16"/>
    <w:rsid w:val="007437D7"/>
    <w:rsid w:val="007455B0"/>
    <w:rsid w:val="00746D04"/>
    <w:rsid w:val="00746D31"/>
    <w:rsid w:val="00751581"/>
    <w:rsid w:val="00752DD2"/>
    <w:rsid w:val="00756D8C"/>
    <w:rsid w:val="00757836"/>
    <w:rsid w:val="00763190"/>
    <w:rsid w:val="007655D8"/>
    <w:rsid w:val="00765C31"/>
    <w:rsid w:val="00766C32"/>
    <w:rsid w:val="00766F82"/>
    <w:rsid w:val="00773B03"/>
    <w:rsid w:val="00777814"/>
    <w:rsid w:val="00777F9B"/>
    <w:rsid w:val="00780048"/>
    <w:rsid w:val="0078156E"/>
    <w:rsid w:val="00782E04"/>
    <w:rsid w:val="00783075"/>
    <w:rsid w:val="00784263"/>
    <w:rsid w:val="00785FD2"/>
    <w:rsid w:val="007901CE"/>
    <w:rsid w:val="00790354"/>
    <w:rsid w:val="00790C97"/>
    <w:rsid w:val="00790DF1"/>
    <w:rsid w:val="0079256E"/>
    <w:rsid w:val="00793DD5"/>
    <w:rsid w:val="00793EC3"/>
    <w:rsid w:val="00797DB9"/>
    <w:rsid w:val="007A037B"/>
    <w:rsid w:val="007A427A"/>
    <w:rsid w:val="007A5264"/>
    <w:rsid w:val="007A570D"/>
    <w:rsid w:val="007B0373"/>
    <w:rsid w:val="007B1B63"/>
    <w:rsid w:val="007B5610"/>
    <w:rsid w:val="007B576D"/>
    <w:rsid w:val="007B63E7"/>
    <w:rsid w:val="007B6733"/>
    <w:rsid w:val="007B7766"/>
    <w:rsid w:val="007C1D3D"/>
    <w:rsid w:val="007C6672"/>
    <w:rsid w:val="007C76F5"/>
    <w:rsid w:val="007D29AB"/>
    <w:rsid w:val="007D31E9"/>
    <w:rsid w:val="007D4B1D"/>
    <w:rsid w:val="007D721E"/>
    <w:rsid w:val="007D77AD"/>
    <w:rsid w:val="007E14D8"/>
    <w:rsid w:val="007E20E6"/>
    <w:rsid w:val="007E2508"/>
    <w:rsid w:val="007E65DB"/>
    <w:rsid w:val="007E69FB"/>
    <w:rsid w:val="007E6D79"/>
    <w:rsid w:val="007E7C75"/>
    <w:rsid w:val="007F09EE"/>
    <w:rsid w:val="007F0EEA"/>
    <w:rsid w:val="007F2432"/>
    <w:rsid w:val="007F288E"/>
    <w:rsid w:val="007F3CF6"/>
    <w:rsid w:val="007F6AFD"/>
    <w:rsid w:val="007F6E0A"/>
    <w:rsid w:val="00802AED"/>
    <w:rsid w:val="00803F60"/>
    <w:rsid w:val="00811122"/>
    <w:rsid w:val="00815ADB"/>
    <w:rsid w:val="008170CF"/>
    <w:rsid w:val="00817DFF"/>
    <w:rsid w:val="0082019B"/>
    <w:rsid w:val="008210FA"/>
    <w:rsid w:val="00822545"/>
    <w:rsid w:val="00824D77"/>
    <w:rsid w:val="008256CC"/>
    <w:rsid w:val="00831956"/>
    <w:rsid w:val="00837045"/>
    <w:rsid w:val="0084125C"/>
    <w:rsid w:val="0084150B"/>
    <w:rsid w:val="00841F30"/>
    <w:rsid w:val="0084213C"/>
    <w:rsid w:val="0084246F"/>
    <w:rsid w:val="0084297C"/>
    <w:rsid w:val="00842DA5"/>
    <w:rsid w:val="00843245"/>
    <w:rsid w:val="00844F47"/>
    <w:rsid w:val="008468E5"/>
    <w:rsid w:val="00852253"/>
    <w:rsid w:val="008553BD"/>
    <w:rsid w:val="0085736C"/>
    <w:rsid w:val="0086212D"/>
    <w:rsid w:val="00863637"/>
    <w:rsid w:val="008643B9"/>
    <w:rsid w:val="008659AD"/>
    <w:rsid w:val="0086745A"/>
    <w:rsid w:val="00877C1E"/>
    <w:rsid w:val="0088099E"/>
    <w:rsid w:val="00880AB3"/>
    <w:rsid w:val="00881FB7"/>
    <w:rsid w:val="00883252"/>
    <w:rsid w:val="0088359D"/>
    <w:rsid w:val="008837F7"/>
    <w:rsid w:val="00884DE7"/>
    <w:rsid w:val="00891968"/>
    <w:rsid w:val="008919C2"/>
    <w:rsid w:val="00891D8F"/>
    <w:rsid w:val="00892380"/>
    <w:rsid w:val="0089324A"/>
    <w:rsid w:val="00894272"/>
    <w:rsid w:val="00894665"/>
    <w:rsid w:val="00895DF9"/>
    <w:rsid w:val="00895EC3"/>
    <w:rsid w:val="00896B68"/>
    <w:rsid w:val="00897455"/>
    <w:rsid w:val="00897B30"/>
    <w:rsid w:val="008A0880"/>
    <w:rsid w:val="008A1598"/>
    <w:rsid w:val="008A29CB"/>
    <w:rsid w:val="008B0BB1"/>
    <w:rsid w:val="008B16E7"/>
    <w:rsid w:val="008B4465"/>
    <w:rsid w:val="008B54BB"/>
    <w:rsid w:val="008B5B7A"/>
    <w:rsid w:val="008C1054"/>
    <w:rsid w:val="008C1B53"/>
    <w:rsid w:val="008C3800"/>
    <w:rsid w:val="008C57A4"/>
    <w:rsid w:val="008C5B62"/>
    <w:rsid w:val="008C5E09"/>
    <w:rsid w:val="008C6AC2"/>
    <w:rsid w:val="008C7282"/>
    <w:rsid w:val="008D081A"/>
    <w:rsid w:val="008D09E7"/>
    <w:rsid w:val="008D17B6"/>
    <w:rsid w:val="008D259A"/>
    <w:rsid w:val="008D5824"/>
    <w:rsid w:val="008D71E7"/>
    <w:rsid w:val="008E073E"/>
    <w:rsid w:val="008E0F38"/>
    <w:rsid w:val="008E2FA9"/>
    <w:rsid w:val="008E6390"/>
    <w:rsid w:val="008E708F"/>
    <w:rsid w:val="008E74B5"/>
    <w:rsid w:val="008E7E1D"/>
    <w:rsid w:val="008F1A88"/>
    <w:rsid w:val="008F7263"/>
    <w:rsid w:val="0090113A"/>
    <w:rsid w:val="00902112"/>
    <w:rsid w:val="00902395"/>
    <w:rsid w:val="00902A47"/>
    <w:rsid w:val="009055D5"/>
    <w:rsid w:val="00913902"/>
    <w:rsid w:val="009139AA"/>
    <w:rsid w:val="00914B9D"/>
    <w:rsid w:val="009150E5"/>
    <w:rsid w:val="009218B2"/>
    <w:rsid w:val="00923A36"/>
    <w:rsid w:val="00923B41"/>
    <w:rsid w:val="00924F39"/>
    <w:rsid w:val="009307EC"/>
    <w:rsid w:val="00934B2C"/>
    <w:rsid w:val="00936C70"/>
    <w:rsid w:val="00937D16"/>
    <w:rsid w:val="00940B74"/>
    <w:rsid w:val="00942491"/>
    <w:rsid w:val="00942E3B"/>
    <w:rsid w:val="00944B85"/>
    <w:rsid w:val="00944D4E"/>
    <w:rsid w:val="0094502B"/>
    <w:rsid w:val="009459EE"/>
    <w:rsid w:val="00947FF3"/>
    <w:rsid w:val="009507BD"/>
    <w:rsid w:val="00951999"/>
    <w:rsid w:val="00952182"/>
    <w:rsid w:val="009527B3"/>
    <w:rsid w:val="00955947"/>
    <w:rsid w:val="009578A3"/>
    <w:rsid w:val="00960255"/>
    <w:rsid w:val="00960DD6"/>
    <w:rsid w:val="009616D1"/>
    <w:rsid w:val="009638F2"/>
    <w:rsid w:val="00964DF4"/>
    <w:rsid w:val="00964EBA"/>
    <w:rsid w:val="00964FF8"/>
    <w:rsid w:val="0096691F"/>
    <w:rsid w:val="0096758B"/>
    <w:rsid w:val="00967AB2"/>
    <w:rsid w:val="00971B2B"/>
    <w:rsid w:val="0097280C"/>
    <w:rsid w:val="00972FF6"/>
    <w:rsid w:val="009746C5"/>
    <w:rsid w:val="00975C12"/>
    <w:rsid w:val="009760A5"/>
    <w:rsid w:val="009775D6"/>
    <w:rsid w:val="009804E2"/>
    <w:rsid w:val="009807AE"/>
    <w:rsid w:val="009815E2"/>
    <w:rsid w:val="00982507"/>
    <w:rsid w:val="00982549"/>
    <w:rsid w:val="00983267"/>
    <w:rsid w:val="009841D9"/>
    <w:rsid w:val="00986040"/>
    <w:rsid w:val="0098654E"/>
    <w:rsid w:val="009912F2"/>
    <w:rsid w:val="009923F3"/>
    <w:rsid w:val="00992867"/>
    <w:rsid w:val="00994584"/>
    <w:rsid w:val="009954A2"/>
    <w:rsid w:val="009964A2"/>
    <w:rsid w:val="009A2256"/>
    <w:rsid w:val="009A2CA7"/>
    <w:rsid w:val="009A38B2"/>
    <w:rsid w:val="009A49A9"/>
    <w:rsid w:val="009A6A3B"/>
    <w:rsid w:val="009A6BCE"/>
    <w:rsid w:val="009B17E4"/>
    <w:rsid w:val="009B3A0A"/>
    <w:rsid w:val="009B3AD2"/>
    <w:rsid w:val="009B5181"/>
    <w:rsid w:val="009C097C"/>
    <w:rsid w:val="009C0D7B"/>
    <w:rsid w:val="009C4C03"/>
    <w:rsid w:val="009C7FE3"/>
    <w:rsid w:val="009D0603"/>
    <w:rsid w:val="009D12E5"/>
    <w:rsid w:val="009D4909"/>
    <w:rsid w:val="009D49D5"/>
    <w:rsid w:val="009D4E91"/>
    <w:rsid w:val="009D7907"/>
    <w:rsid w:val="009E108B"/>
    <w:rsid w:val="009E128A"/>
    <w:rsid w:val="009E37BE"/>
    <w:rsid w:val="009E3822"/>
    <w:rsid w:val="009E3D16"/>
    <w:rsid w:val="009E55C5"/>
    <w:rsid w:val="009E61D2"/>
    <w:rsid w:val="009F381F"/>
    <w:rsid w:val="009F4096"/>
    <w:rsid w:val="009F5A2A"/>
    <w:rsid w:val="00A025B0"/>
    <w:rsid w:val="00A02756"/>
    <w:rsid w:val="00A02D74"/>
    <w:rsid w:val="00A07763"/>
    <w:rsid w:val="00A07A13"/>
    <w:rsid w:val="00A1149C"/>
    <w:rsid w:val="00A12D05"/>
    <w:rsid w:val="00A131B0"/>
    <w:rsid w:val="00A16564"/>
    <w:rsid w:val="00A173F7"/>
    <w:rsid w:val="00A20C8B"/>
    <w:rsid w:val="00A25357"/>
    <w:rsid w:val="00A25781"/>
    <w:rsid w:val="00A2695C"/>
    <w:rsid w:val="00A2746D"/>
    <w:rsid w:val="00A30251"/>
    <w:rsid w:val="00A3450D"/>
    <w:rsid w:val="00A351EC"/>
    <w:rsid w:val="00A3664A"/>
    <w:rsid w:val="00A37557"/>
    <w:rsid w:val="00A400FD"/>
    <w:rsid w:val="00A42B57"/>
    <w:rsid w:val="00A437C1"/>
    <w:rsid w:val="00A444AE"/>
    <w:rsid w:val="00A44A39"/>
    <w:rsid w:val="00A45143"/>
    <w:rsid w:val="00A46ACA"/>
    <w:rsid w:val="00A4719C"/>
    <w:rsid w:val="00A50BAF"/>
    <w:rsid w:val="00A51D21"/>
    <w:rsid w:val="00A54CE7"/>
    <w:rsid w:val="00A551A1"/>
    <w:rsid w:val="00A628CF"/>
    <w:rsid w:val="00A63283"/>
    <w:rsid w:val="00A63FC4"/>
    <w:rsid w:val="00A65284"/>
    <w:rsid w:val="00A660D5"/>
    <w:rsid w:val="00A74898"/>
    <w:rsid w:val="00A75740"/>
    <w:rsid w:val="00A75D87"/>
    <w:rsid w:val="00A779B6"/>
    <w:rsid w:val="00A77DC9"/>
    <w:rsid w:val="00A77FA2"/>
    <w:rsid w:val="00A81259"/>
    <w:rsid w:val="00A82C79"/>
    <w:rsid w:val="00A84738"/>
    <w:rsid w:val="00A85DD6"/>
    <w:rsid w:val="00A85F4B"/>
    <w:rsid w:val="00A86272"/>
    <w:rsid w:val="00A876A5"/>
    <w:rsid w:val="00A87DF0"/>
    <w:rsid w:val="00A91B99"/>
    <w:rsid w:val="00A92A81"/>
    <w:rsid w:val="00A93AEC"/>
    <w:rsid w:val="00A94B52"/>
    <w:rsid w:val="00A95A66"/>
    <w:rsid w:val="00A96407"/>
    <w:rsid w:val="00A968FA"/>
    <w:rsid w:val="00AA1D1F"/>
    <w:rsid w:val="00AA2039"/>
    <w:rsid w:val="00AA33A6"/>
    <w:rsid w:val="00AB0B1F"/>
    <w:rsid w:val="00AB11EA"/>
    <w:rsid w:val="00AB1288"/>
    <w:rsid w:val="00AB3E7C"/>
    <w:rsid w:val="00AB4E99"/>
    <w:rsid w:val="00AB510D"/>
    <w:rsid w:val="00AB606F"/>
    <w:rsid w:val="00AB6958"/>
    <w:rsid w:val="00AB6E1B"/>
    <w:rsid w:val="00AB7DAE"/>
    <w:rsid w:val="00AC0139"/>
    <w:rsid w:val="00AC1D75"/>
    <w:rsid w:val="00AC4739"/>
    <w:rsid w:val="00AC4847"/>
    <w:rsid w:val="00AC6D41"/>
    <w:rsid w:val="00AC76F5"/>
    <w:rsid w:val="00AC7C99"/>
    <w:rsid w:val="00AD0102"/>
    <w:rsid w:val="00AD0283"/>
    <w:rsid w:val="00AD3827"/>
    <w:rsid w:val="00AD4CD7"/>
    <w:rsid w:val="00AD5AE8"/>
    <w:rsid w:val="00AD5E2F"/>
    <w:rsid w:val="00AD6113"/>
    <w:rsid w:val="00AD6DDF"/>
    <w:rsid w:val="00AD7017"/>
    <w:rsid w:val="00AD7095"/>
    <w:rsid w:val="00AE00F3"/>
    <w:rsid w:val="00AE0520"/>
    <w:rsid w:val="00AE170C"/>
    <w:rsid w:val="00AE17F1"/>
    <w:rsid w:val="00AE1B21"/>
    <w:rsid w:val="00AE3F75"/>
    <w:rsid w:val="00AE67F3"/>
    <w:rsid w:val="00AE701F"/>
    <w:rsid w:val="00AF1DEA"/>
    <w:rsid w:val="00AF20AD"/>
    <w:rsid w:val="00AF347B"/>
    <w:rsid w:val="00AF3D5E"/>
    <w:rsid w:val="00B00892"/>
    <w:rsid w:val="00B00A2C"/>
    <w:rsid w:val="00B01D42"/>
    <w:rsid w:val="00B026B8"/>
    <w:rsid w:val="00B042DD"/>
    <w:rsid w:val="00B0583C"/>
    <w:rsid w:val="00B0777C"/>
    <w:rsid w:val="00B102A3"/>
    <w:rsid w:val="00B104BA"/>
    <w:rsid w:val="00B11F62"/>
    <w:rsid w:val="00B134DE"/>
    <w:rsid w:val="00B136BD"/>
    <w:rsid w:val="00B1448A"/>
    <w:rsid w:val="00B154C9"/>
    <w:rsid w:val="00B17463"/>
    <w:rsid w:val="00B26030"/>
    <w:rsid w:val="00B309CA"/>
    <w:rsid w:val="00B30B7A"/>
    <w:rsid w:val="00B31AF3"/>
    <w:rsid w:val="00B32029"/>
    <w:rsid w:val="00B338BE"/>
    <w:rsid w:val="00B3418A"/>
    <w:rsid w:val="00B343DB"/>
    <w:rsid w:val="00B35D26"/>
    <w:rsid w:val="00B3651D"/>
    <w:rsid w:val="00B36CD6"/>
    <w:rsid w:val="00B37E3A"/>
    <w:rsid w:val="00B43F94"/>
    <w:rsid w:val="00B45663"/>
    <w:rsid w:val="00B45D60"/>
    <w:rsid w:val="00B50188"/>
    <w:rsid w:val="00B507D3"/>
    <w:rsid w:val="00B50ED6"/>
    <w:rsid w:val="00B5124E"/>
    <w:rsid w:val="00B518BE"/>
    <w:rsid w:val="00B6113E"/>
    <w:rsid w:val="00B63C0F"/>
    <w:rsid w:val="00B6637D"/>
    <w:rsid w:val="00B707BD"/>
    <w:rsid w:val="00B710F3"/>
    <w:rsid w:val="00B714D4"/>
    <w:rsid w:val="00B773DB"/>
    <w:rsid w:val="00B776BA"/>
    <w:rsid w:val="00B80E2F"/>
    <w:rsid w:val="00B81B31"/>
    <w:rsid w:val="00B82417"/>
    <w:rsid w:val="00B82BA9"/>
    <w:rsid w:val="00B83269"/>
    <w:rsid w:val="00B87685"/>
    <w:rsid w:val="00B90636"/>
    <w:rsid w:val="00B909E6"/>
    <w:rsid w:val="00B91F28"/>
    <w:rsid w:val="00B93B3D"/>
    <w:rsid w:val="00B94295"/>
    <w:rsid w:val="00B94A0C"/>
    <w:rsid w:val="00B94F9C"/>
    <w:rsid w:val="00B9576E"/>
    <w:rsid w:val="00B959F6"/>
    <w:rsid w:val="00B97788"/>
    <w:rsid w:val="00BA15DF"/>
    <w:rsid w:val="00BA1D2C"/>
    <w:rsid w:val="00BA2BCF"/>
    <w:rsid w:val="00BA3628"/>
    <w:rsid w:val="00BA39BF"/>
    <w:rsid w:val="00BA3AD1"/>
    <w:rsid w:val="00BA573D"/>
    <w:rsid w:val="00BA6D66"/>
    <w:rsid w:val="00BB04F2"/>
    <w:rsid w:val="00BB1B71"/>
    <w:rsid w:val="00BB248B"/>
    <w:rsid w:val="00BB3B15"/>
    <w:rsid w:val="00BB4BD1"/>
    <w:rsid w:val="00BB5F0E"/>
    <w:rsid w:val="00BB76EC"/>
    <w:rsid w:val="00BB7D18"/>
    <w:rsid w:val="00BC2A95"/>
    <w:rsid w:val="00BC38C6"/>
    <w:rsid w:val="00BC3AD8"/>
    <w:rsid w:val="00BC4D15"/>
    <w:rsid w:val="00BC7EAB"/>
    <w:rsid w:val="00BD1100"/>
    <w:rsid w:val="00BD1326"/>
    <w:rsid w:val="00BD2565"/>
    <w:rsid w:val="00BD5100"/>
    <w:rsid w:val="00BD7D80"/>
    <w:rsid w:val="00BE1D8C"/>
    <w:rsid w:val="00BE209B"/>
    <w:rsid w:val="00BE3966"/>
    <w:rsid w:val="00BE4895"/>
    <w:rsid w:val="00BE5F82"/>
    <w:rsid w:val="00BF08AC"/>
    <w:rsid w:val="00BF2B6D"/>
    <w:rsid w:val="00BF3728"/>
    <w:rsid w:val="00BF457E"/>
    <w:rsid w:val="00BF47AC"/>
    <w:rsid w:val="00BF4EF8"/>
    <w:rsid w:val="00BF7437"/>
    <w:rsid w:val="00BF74D8"/>
    <w:rsid w:val="00BF75D3"/>
    <w:rsid w:val="00C00442"/>
    <w:rsid w:val="00C05E3B"/>
    <w:rsid w:val="00C06272"/>
    <w:rsid w:val="00C06C89"/>
    <w:rsid w:val="00C06F7A"/>
    <w:rsid w:val="00C0774E"/>
    <w:rsid w:val="00C102CF"/>
    <w:rsid w:val="00C11C63"/>
    <w:rsid w:val="00C13A8F"/>
    <w:rsid w:val="00C14C0D"/>
    <w:rsid w:val="00C15A69"/>
    <w:rsid w:val="00C15AF4"/>
    <w:rsid w:val="00C15BEB"/>
    <w:rsid w:val="00C2079E"/>
    <w:rsid w:val="00C22E87"/>
    <w:rsid w:val="00C237AE"/>
    <w:rsid w:val="00C23C0D"/>
    <w:rsid w:val="00C30438"/>
    <w:rsid w:val="00C328F5"/>
    <w:rsid w:val="00C33603"/>
    <w:rsid w:val="00C34638"/>
    <w:rsid w:val="00C34B5B"/>
    <w:rsid w:val="00C37290"/>
    <w:rsid w:val="00C375E5"/>
    <w:rsid w:val="00C37B62"/>
    <w:rsid w:val="00C40DC7"/>
    <w:rsid w:val="00C413FF"/>
    <w:rsid w:val="00C424AC"/>
    <w:rsid w:val="00C50F3C"/>
    <w:rsid w:val="00C51F4D"/>
    <w:rsid w:val="00C52795"/>
    <w:rsid w:val="00C52B53"/>
    <w:rsid w:val="00C547A7"/>
    <w:rsid w:val="00C54E4E"/>
    <w:rsid w:val="00C554D9"/>
    <w:rsid w:val="00C55C7F"/>
    <w:rsid w:val="00C56747"/>
    <w:rsid w:val="00C573B1"/>
    <w:rsid w:val="00C575FE"/>
    <w:rsid w:val="00C607C6"/>
    <w:rsid w:val="00C60E92"/>
    <w:rsid w:val="00C648E4"/>
    <w:rsid w:val="00C64B4B"/>
    <w:rsid w:val="00C66ACC"/>
    <w:rsid w:val="00C67809"/>
    <w:rsid w:val="00C70D90"/>
    <w:rsid w:val="00C71A57"/>
    <w:rsid w:val="00C7312E"/>
    <w:rsid w:val="00C74185"/>
    <w:rsid w:val="00C7492D"/>
    <w:rsid w:val="00C76F03"/>
    <w:rsid w:val="00C774D6"/>
    <w:rsid w:val="00C80BF9"/>
    <w:rsid w:val="00C83F54"/>
    <w:rsid w:val="00C91750"/>
    <w:rsid w:val="00C922E4"/>
    <w:rsid w:val="00C943BB"/>
    <w:rsid w:val="00C94F95"/>
    <w:rsid w:val="00C9516F"/>
    <w:rsid w:val="00C96D71"/>
    <w:rsid w:val="00CA0764"/>
    <w:rsid w:val="00CA0A1D"/>
    <w:rsid w:val="00CA169A"/>
    <w:rsid w:val="00CA1D2E"/>
    <w:rsid w:val="00CA271B"/>
    <w:rsid w:val="00CA3A8E"/>
    <w:rsid w:val="00CA662D"/>
    <w:rsid w:val="00CA784A"/>
    <w:rsid w:val="00CA7F88"/>
    <w:rsid w:val="00CB15A2"/>
    <w:rsid w:val="00CB56B6"/>
    <w:rsid w:val="00CB7B11"/>
    <w:rsid w:val="00CC030A"/>
    <w:rsid w:val="00CC0343"/>
    <w:rsid w:val="00CC2B9C"/>
    <w:rsid w:val="00CC3752"/>
    <w:rsid w:val="00CC3B45"/>
    <w:rsid w:val="00CC3F73"/>
    <w:rsid w:val="00CC4605"/>
    <w:rsid w:val="00CC4C62"/>
    <w:rsid w:val="00CC5213"/>
    <w:rsid w:val="00CC5777"/>
    <w:rsid w:val="00CD1380"/>
    <w:rsid w:val="00CD5807"/>
    <w:rsid w:val="00CD5E13"/>
    <w:rsid w:val="00CD6961"/>
    <w:rsid w:val="00CE1042"/>
    <w:rsid w:val="00CE1088"/>
    <w:rsid w:val="00CE37C1"/>
    <w:rsid w:val="00CE562C"/>
    <w:rsid w:val="00CE6126"/>
    <w:rsid w:val="00CE7289"/>
    <w:rsid w:val="00CF04B5"/>
    <w:rsid w:val="00CF3C37"/>
    <w:rsid w:val="00CF7844"/>
    <w:rsid w:val="00D00EA0"/>
    <w:rsid w:val="00D01968"/>
    <w:rsid w:val="00D01B21"/>
    <w:rsid w:val="00D0702D"/>
    <w:rsid w:val="00D076A8"/>
    <w:rsid w:val="00D1109F"/>
    <w:rsid w:val="00D11EC2"/>
    <w:rsid w:val="00D1203C"/>
    <w:rsid w:val="00D12C72"/>
    <w:rsid w:val="00D14A60"/>
    <w:rsid w:val="00D14A9B"/>
    <w:rsid w:val="00D150DE"/>
    <w:rsid w:val="00D1625A"/>
    <w:rsid w:val="00D16B72"/>
    <w:rsid w:val="00D170F5"/>
    <w:rsid w:val="00D1797B"/>
    <w:rsid w:val="00D20E74"/>
    <w:rsid w:val="00D2117B"/>
    <w:rsid w:val="00D2215C"/>
    <w:rsid w:val="00D2258D"/>
    <w:rsid w:val="00D24B82"/>
    <w:rsid w:val="00D255EB"/>
    <w:rsid w:val="00D25F1A"/>
    <w:rsid w:val="00D261FF"/>
    <w:rsid w:val="00D26C44"/>
    <w:rsid w:val="00D27027"/>
    <w:rsid w:val="00D27299"/>
    <w:rsid w:val="00D27598"/>
    <w:rsid w:val="00D301FD"/>
    <w:rsid w:val="00D309BC"/>
    <w:rsid w:val="00D30A74"/>
    <w:rsid w:val="00D31546"/>
    <w:rsid w:val="00D31C86"/>
    <w:rsid w:val="00D32633"/>
    <w:rsid w:val="00D32726"/>
    <w:rsid w:val="00D32945"/>
    <w:rsid w:val="00D32AE2"/>
    <w:rsid w:val="00D32AF9"/>
    <w:rsid w:val="00D32FCA"/>
    <w:rsid w:val="00D333BD"/>
    <w:rsid w:val="00D3628E"/>
    <w:rsid w:val="00D36E44"/>
    <w:rsid w:val="00D40AF0"/>
    <w:rsid w:val="00D4195D"/>
    <w:rsid w:val="00D429C9"/>
    <w:rsid w:val="00D443B3"/>
    <w:rsid w:val="00D4443E"/>
    <w:rsid w:val="00D45F77"/>
    <w:rsid w:val="00D53B64"/>
    <w:rsid w:val="00D54202"/>
    <w:rsid w:val="00D54C3F"/>
    <w:rsid w:val="00D5553C"/>
    <w:rsid w:val="00D55B70"/>
    <w:rsid w:val="00D55F39"/>
    <w:rsid w:val="00D576C0"/>
    <w:rsid w:val="00D57F89"/>
    <w:rsid w:val="00D60258"/>
    <w:rsid w:val="00D63DEA"/>
    <w:rsid w:val="00D6405B"/>
    <w:rsid w:val="00D64570"/>
    <w:rsid w:val="00D652B6"/>
    <w:rsid w:val="00D65AC9"/>
    <w:rsid w:val="00D65E87"/>
    <w:rsid w:val="00D66E08"/>
    <w:rsid w:val="00D67776"/>
    <w:rsid w:val="00D706EC"/>
    <w:rsid w:val="00D70A71"/>
    <w:rsid w:val="00D70E74"/>
    <w:rsid w:val="00D71772"/>
    <w:rsid w:val="00D71E57"/>
    <w:rsid w:val="00D72AA8"/>
    <w:rsid w:val="00D7332D"/>
    <w:rsid w:val="00D73A09"/>
    <w:rsid w:val="00D757BC"/>
    <w:rsid w:val="00D80B1D"/>
    <w:rsid w:val="00D82E35"/>
    <w:rsid w:val="00D844A6"/>
    <w:rsid w:val="00D874FD"/>
    <w:rsid w:val="00D9056B"/>
    <w:rsid w:val="00D91AF9"/>
    <w:rsid w:val="00D92235"/>
    <w:rsid w:val="00D92B9D"/>
    <w:rsid w:val="00D9477E"/>
    <w:rsid w:val="00D947D2"/>
    <w:rsid w:val="00D974D2"/>
    <w:rsid w:val="00DA071E"/>
    <w:rsid w:val="00DA08BC"/>
    <w:rsid w:val="00DA117D"/>
    <w:rsid w:val="00DA2B65"/>
    <w:rsid w:val="00DA549A"/>
    <w:rsid w:val="00DA7802"/>
    <w:rsid w:val="00DA7921"/>
    <w:rsid w:val="00DB1F71"/>
    <w:rsid w:val="00DB5A59"/>
    <w:rsid w:val="00DC05AE"/>
    <w:rsid w:val="00DC1B47"/>
    <w:rsid w:val="00DC7EA2"/>
    <w:rsid w:val="00DD0420"/>
    <w:rsid w:val="00DD1686"/>
    <w:rsid w:val="00DD1C2C"/>
    <w:rsid w:val="00DD3EEA"/>
    <w:rsid w:val="00DD4993"/>
    <w:rsid w:val="00DD4EA0"/>
    <w:rsid w:val="00DE0524"/>
    <w:rsid w:val="00DE0AF6"/>
    <w:rsid w:val="00DE1BFE"/>
    <w:rsid w:val="00DE38C3"/>
    <w:rsid w:val="00DE4299"/>
    <w:rsid w:val="00DE431F"/>
    <w:rsid w:val="00DE6771"/>
    <w:rsid w:val="00DE7427"/>
    <w:rsid w:val="00DE761B"/>
    <w:rsid w:val="00DF1D10"/>
    <w:rsid w:val="00DF386E"/>
    <w:rsid w:val="00DF3A9C"/>
    <w:rsid w:val="00DF3E44"/>
    <w:rsid w:val="00DF4754"/>
    <w:rsid w:val="00DF4C47"/>
    <w:rsid w:val="00DF4CFA"/>
    <w:rsid w:val="00E01F09"/>
    <w:rsid w:val="00E02802"/>
    <w:rsid w:val="00E02918"/>
    <w:rsid w:val="00E05A33"/>
    <w:rsid w:val="00E0661F"/>
    <w:rsid w:val="00E06904"/>
    <w:rsid w:val="00E07C76"/>
    <w:rsid w:val="00E11BD9"/>
    <w:rsid w:val="00E14241"/>
    <w:rsid w:val="00E203D1"/>
    <w:rsid w:val="00E22372"/>
    <w:rsid w:val="00E226C9"/>
    <w:rsid w:val="00E22838"/>
    <w:rsid w:val="00E231D8"/>
    <w:rsid w:val="00E234A2"/>
    <w:rsid w:val="00E26FAC"/>
    <w:rsid w:val="00E270FD"/>
    <w:rsid w:val="00E3392D"/>
    <w:rsid w:val="00E3502B"/>
    <w:rsid w:val="00E35582"/>
    <w:rsid w:val="00E3739A"/>
    <w:rsid w:val="00E37483"/>
    <w:rsid w:val="00E403E2"/>
    <w:rsid w:val="00E40D64"/>
    <w:rsid w:val="00E44333"/>
    <w:rsid w:val="00E458D3"/>
    <w:rsid w:val="00E505E2"/>
    <w:rsid w:val="00E50725"/>
    <w:rsid w:val="00E50C57"/>
    <w:rsid w:val="00E52414"/>
    <w:rsid w:val="00E5370F"/>
    <w:rsid w:val="00E55B79"/>
    <w:rsid w:val="00E57CD3"/>
    <w:rsid w:val="00E64C82"/>
    <w:rsid w:val="00E65625"/>
    <w:rsid w:val="00E6647E"/>
    <w:rsid w:val="00E6678C"/>
    <w:rsid w:val="00E71CC4"/>
    <w:rsid w:val="00E7200C"/>
    <w:rsid w:val="00E72174"/>
    <w:rsid w:val="00E723D3"/>
    <w:rsid w:val="00E76B95"/>
    <w:rsid w:val="00E80E83"/>
    <w:rsid w:val="00E80F31"/>
    <w:rsid w:val="00E814F2"/>
    <w:rsid w:val="00E832CC"/>
    <w:rsid w:val="00E84579"/>
    <w:rsid w:val="00E9150D"/>
    <w:rsid w:val="00E916B0"/>
    <w:rsid w:val="00E930C0"/>
    <w:rsid w:val="00E95AFC"/>
    <w:rsid w:val="00E9637E"/>
    <w:rsid w:val="00E97829"/>
    <w:rsid w:val="00EA0931"/>
    <w:rsid w:val="00EA2A23"/>
    <w:rsid w:val="00EA2A6A"/>
    <w:rsid w:val="00EA52C1"/>
    <w:rsid w:val="00EA7A46"/>
    <w:rsid w:val="00EA7F16"/>
    <w:rsid w:val="00EB0CFF"/>
    <w:rsid w:val="00EB1FEC"/>
    <w:rsid w:val="00EB2108"/>
    <w:rsid w:val="00EB3322"/>
    <w:rsid w:val="00EB461E"/>
    <w:rsid w:val="00EB4832"/>
    <w:rsid w:val="00EB4842"/>
    <w:rsid w:val="00EB4F33"/>
    <w:rsid w:val="00EB6899"/>
    <w:rsid w:val="00EB736D"/>
    <w:rsid w:val="00EC0308"/>
    <w:rsid w:val="00EC34D1"/>
    <w:rsid w:val="00ED07A6"/>
    <w:rsid w:val="00ED0B44"/>
    <w:rsid w:val="00ED0B80"/>
    <w:rsid w:val="00ED4078"/>
    <w:rsid w:val="00ED6632"/>
    <w:rsid w:val="00ED7933"/>
    <w:rsid w:val="00EE2C97"/>
    <w:rsid w:val="00EE326A"/>
    <w:rsid w:val="00EE3C7D"/>
    <w:rsid w:val="00EE3F7F"/>
    <w:rsid w:val="00EE5567"/>
    <w:rsid w:val="00EE57BB"/>
    <w:rsid w:val="00EE5BE1"/>
    <w:rsid w:val="00EE6D56"/>
    <w:rsid w:val="00EF0254"/>
    <w:rsid w:val="00EF082E"/>
    <w:rsid w:val="00EF168A"/>
    <w:rsid w:val="00EF1B27"/>
    <w:rsid w:val="00EF3E4B"/>
    <w:rsid w:val="00EF76BC"/>
    <w:rsid w:val="00F0080A"/>
    <w:rsid w:val="00F0155E"/>
    <w:rsid w:val="00F037AB"/>
    <w:rsid w:val="00F04470"/>
    <w:rsid w:val="00F059CD"/>
    <w:rsid w:val="00F06329"/>
    <w:rsid w:val="00F06E56"/>
    <w:rsid w:val="00F10345"/>
    <w:rsid w:val="00F120E5"/>
    <w:rsid w:val="00F12C8F"/>
    <w:rsid w:val="00F13C8F"/>
    <w:rsid w:val="00F15141"/>
    <w:rsid w:val="00F20933"/>
    <w:rsid w:val="00F22B79"/>
    <w:rsid w:val="00F22FF7"/>
    <w:rsid w:val="00F23E42"/>
    <w:rsid w:val="00F247A7"/>
    <w:rsid w:val="00F27FAE"/>
    <w:rsid w:val="00F27FE7"/>
    <w:rsid w:val="00F305E6"/>
    <w:rsid w:val="00F3494B"/>
    <w:rsid w:val="00F40E32"/>
    <w:rsid w:val="00F4139C"/>
    <w:rsid w:val="00F437CB"/>
    <w:rsid w:val="00F44F56"/>
    <w:rsid w:val="00F45AB1"/>
    <w:rsid w:val="00F47752"/>
    <w:rsid w:val="00F501AF"/>
    <w:rsid w:val="00F5216C"/>
    <w:rsid w:val="00F52A77"/>
    <w:rsid w:val="00F534E8"/>
    <w:rsid w:val="00F57C73"/>
    <w:rsid w:val="00F607C1"/>
    <w:rsid w:val="00F615CB"/>
    <w:rsid w:val="00F61BE9"/>
    <w:rsid w:val="00F622D0"/>
    <w:rsid w:val="00F635AA"/>
    <w:rsid w:val="00F63D93"/>
    <w:rsid w:val="00F63E66"/>
    <w:rsid w:val="00F6554E"/>
    <w:rsid w:val="00F65AA3"/>
    <w:rsid w:val="00F671E1"/>
    <w:rsid w:val="00F67978"/>
    <w:rsid w:val="00F72A0C"/>
    <w:rsid w:val="00F76169"/>
    <w:rsid w:val="00F773FB"/>
    <w:rsid w:val="00F8356A"/>
    <w:rsid w:val="00F865F7"/>
    <w:rsid w:val="00F9030F"/>
    <w:rsid w:val="00F910D8"/>
    <w:rsid w:val="00F9231D"/>
    <w:rsid w:val="00F94BEE"/>
    <w:rsid w:val="00F95823"/>
    <w:rsid w:val="00F95837"/>
    <w:rsid w:val="00F97D15"/>
    <w:rsid w:val="00FA148F"/>
    <w:rsid w:val="00FA59FF"/>
    <w:rsid w:val="00FB0167"/>
    <w:rsid w:val="00FB2460"/>
    <w:rsid w:val="00FB24DE"/>
    <w:rsid w:val="00FB347C"/>
    <w:rsid w:val="00FB428F"/>
    <w:rsid w:val="00FB4DF7"/>
    <w:rsid w:val="00FB5572"/>
    <w:rsid w:val="00FB6C18"/>
    <w:rsid w:val="00FB7A09"/>
    <w:rsid w:val="00FC06F8"/>
    <w:rsid w:val="00FC12D4"/>
    <w:rsid w:val="00FC2461"/>
    <w:rsid w:val="00FC55DC"/>
    <w:rsid w:val="00FC583E"/>
    <w:rsid w:val="00FC7BF9"/>
    <w:rsid w:val="00FD05CB"/>
    <w:rsid w:val="00FD123F"/>
    <w:rsid w:val="00FD1B2F"/>
    <w:rsid w:val="00FD2B8B"/>
    <w:rsid w:val="00FD2D41"/>
    <w:rsid w:val="00FD3F05"/>
    <w:rsid w:val="00FD4941"/>
    <w:rsid w:val="00FD4DCB"/>
    <w:rsid w:val="00FD537D"/>
    <w:rsid w:val="00FD6301"/>
    <w:rsid w:val="00FD7AEF"/>
    <w:rsid w:val="00FE02C8"/>
    <w:rsid w:val="00FE0E54"/>
    <w:rsid w:val="00FE13A7"/>
    <w:rsid w:val="00FE14EF"/>
    <w:rsid w:val="00FE224C"/>
    <w:rsid w:val="00FE2355"/>
    <w:rsid w:val="00FE2500"/>
    <w:rsid w:val="00FE2F58"/>
    <w:rsid w:val="00FE2F7F"/>
    <w:rsid w:val="00FE3861"/>
    <w:rsid w:val="00FE47C3"/>
    <w:rsid w:val="00FE4BE9"/>
    <w:rsid w:val="00FF008A"/>
    <w:rsid w:val="00FF032F"/>
    <w:rsid w:val="00FF069D"/>
    <w:rsid w:val="00FF0913"/>
    <w:rsid w:val="00FF39B8"/>
    <w:rsid w:val="00FF4C5E"/>
    <w:rsid w:val="00FF5810"/>
    <w:rsid w:val="00FF6290"/>
    <w:rsid w:val="00FF649D"/>
    <w:rsid w:val="00FF6AC9"/>
    <w:rsid w:val="00FF788B"/>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03FE3"/>
  <w15:docId w15:val="{33D94C4F-A70E-4F18-B97F-BAF1DC18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0ECF"/>
    <w:rPr>
      <w:sz w:val="24"/>
      <w:szCs w:val="24"/>
      <w:lang w:val="nl-NL" w:eastAsia="nl-NL"/>
    </w:rPr>
  </w:style>
  <w:style w:type="paragraph" w:styleId="Kop1">
    <w:name w:val="heading 1"/>
    <w:basedOn w:val="Standaard"/>
    <w:next w:val="Standaard"/>
    <w:qFormat/>
    <w:rsid w:val="006F3CDC"/>
    <w:pPr>
      <w:keepNext/>
      <w:numPr>
        <w:numId w:val="44"/>
      </w:numPr>
      <w:spacing w:before="240" w:after="60"/>
      <w:outlineLvl w:val="0"/>
    </w:pPr>
    <w:rPr>
      <w:rFonts w:ascii="FlandersArtSans-Regular" w:hAnsi="FlandersArtSans-Regular" w:cs="Arial"/>
      <w:b/>
      <w:bCs/>
      <w:kern w:val="32"/>
      <w:sz w:val="32"/>
      <w:szCs w:val="32"/>
    </w:rPr>
  </w:style>
  <w:style w:type="paragraph" w:styleId="Kop2">
    <w:name w:val="heading 2"/>
    <w:basedOn w:val="Standaard"/>
    <w:next w:val="Standaard"/>
    <w:qFormat/>
    <w:rsid w:val="006F3CDC"/>
    <w:pPr>
      <w:keepNext/>
      <w:numPr>
        <w:ilvl w:val="1"/>
        <w:numId w:val="44"/>
      </w:numPr>
      <w:spacing w:before="240" w:after="60"/>
      <w:outlineLvl w:val="1"/>
    </w:pPr>
    <w:rPr>
      <w:rFonts w:ascii="FlandersArtSans-Regular" w:hAnsi="FlandersArtSans-Regular" w:cs="Arial"/>
      <w:bCs/>
      <w:i/>
      <w:iCs/>
      <w:sz w:val="28"/>
      <w:szCs w:val="28"/>
    </w:rPr>
  </w:style>
  <w:style w:type="paragraph" w:styleId="Kop3">
    <w:name w:val="heading 3"/>
    <w:basedOn w:val="Standaard"/>
    <w:next w:val="Standaard"/>
    <w:qFormat/>
    <w:rsid w:val="001139F5"/>
    <w:pPr>
      <w:numPr>
        <w:ilvl w:val="2"/>
        <w:numId w:val="44"/>
      </w:numPr>
      <w:spacing w:after="60"/>
      <w:outlineLvl w:val="2"/>
    </w:pPr>
    <w:rPr>
      <w:rFonts w:ascii="FlandersArtSans-Regular" w:hAnsi="FlandersArtSans-Regular" w:cs="Arial"/>
      <w:b/>
    </w:rPr>
  </w:style>
  <w:style w:type="paragraph" w:styleId="Kop4">
    <w:name w:val="heading 4"/>
    <w:basedOn w:val="Standaard"/>
    <w:next w:val="Standaard"/>
    <w:qFormat/>
    <w:rsid w:val="009307EC"/>
    <w:pPr>
      <w:keepNext/>
      <w:numPr>
        <w:ilvl w:val="3"/>
        <w:numId w:val="44"/>
      </w:numPr>
      <w:spacing w:before="240" w:after="60"/>
      <w:outlineLvl w:val="3"/>
    </w:pPr>
    <w:rPr>
      <w:rFonts w:ascii="FlandersArtSans-Regular" w:hAnsi="FlandersArtSans-Regular"/>
      <w:bCs/>
      <w:sz w:val="22"/>
      <w:szCs w:val="28"/>
      <w:u w:val="single"/>
      <w:lang w:val="nl-BE"/>
    </w:rPr>
  </w:style>
  <w:style w:type="paragraph" w:styleId="Kop5">
    <w:name w:val="heading 5"/>
    <w:basedOn w:val="Standaard"/>
    <w:next w:val="Standaard"/>
    <w:qFormat/>
    <w:rsid w:val="00831956"/>
    <w:pPr>
      <w:numPr>
        <w:ilvl w:val="4"/>
        <w:numId w:val="44"/>
      </w:numPr>
      <w:spacing w:before="240" w:after="60"/>
      <w:outlineLvl w:val="4"/>
    </w:pPr>
    <w:rPr>
      <w:b/>
      <w:bCs/>
      <w:i/>
      <w:iCs/>
      <w:sz w:val="26"/>
      <w:szCs w:val="26"/>
    </w:rPr>
  </w:style>
  <w:style w:type="paragraph" w:styleId="Kop6">
    <w:name w:val="heading 6"/>
    <w:basedOn w:val="Standaard"/>
    <w:next w:val="Standaard"/>
    <w:qFormat/>
    <w:rsid w:val="00831956"/>
    <w:pPr>
      <w:numPr>
        <w:ilvl w:val="5"/>
        <w:numId w:val="44"/>
      </w:numPr>
      <w:spacing w:before="240" w:after="60"/>
      <w:outlineLvl w:val="5"/>
    </w:pPr>
    <w:rPr>
      <w:b/>
      <w:bCs/>
      <w:sz w:val="22"/>
      <w:szCs w:val="22"/>
    </w:rPr>
  </w:style>
  <w:style w:type="paragraph" w:styleId="Kop7">
    <w:name w:val="heading 7"/>
    <w:basedOn w:val="Standaard"/>
    <w:next w:val="Standaard"/>
    <w:qFormat/>
    <w:rsid w:val="00831956"/>
    <w:pPr>
      <w:numPr>
        <w:ilvl w:val="6"/>
        <w:numId w:val="44"/>
      </w:numPr>
      <w:spacing w:before="240" w:after="60"/>
      <w:outlineLvl w:val="6"/>
    </w:pPr>
  </w:style>
  <w:style w:type="paragraph" w:styleId="Kop8">
    <w:name w:val="heading 8"/>
    <w:basedOn w:val="Standaard"/>
    <w:next w:val="Standaard"/>
    <w:qFormat/>
    <w:rsid w:val="00831956"/>
    <w:pPr>
      <w:numPr>
        <w:ilvl w:val="7"/>
        <w:numId w:val="44"/>
      </w:numPr>
      <w:spacing w:before="240" w:after="60"/>
      <w:outlineLvl w:val="7"/>
    </w:pPr>
    <w:rPr>
      <w:i/>
      <w:iCs/>
    </w:rPr>
  </w:style>
  <w:style w:type="paragraph" w:styleId="Kop9">
    <w:name w:val="heading 9"/>
    <w:basedOn w:val="Standaard"/>
    <w:next w:val="Standaard"/>
    <w:qFormat/>
    <w:rsid w:val="00831956"/>
    <w:pPr>
      <w:numPr>
        <w:ilvl w:val="8"/>
        <w:numId w:val="4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qFormat/>
    <w:rsid w:val="00092236"/>
    <w:pPr>
      <w:numPr>
        <w:ilvl w:val="1"/>
        <w:numId w:val="31"/>
      </w:numPr>
      <w:ind w:left="426" w:hanging="426"/>
    </w:pPr>
    <w:rPr>
      <w:rFonts w:ascii="Arial" w:hAnsi="Arial" w:cs="Arial"/>
      <w:b/>
      <w:sz w:val="22"/>
      <w:szCs w:val="22"/>
      <w:u w:val="single"/>
    </w:rPr>
  </w:style>
  <w:style w:type="paragraph" w:customStyle="1" w:styleId="Filip3">
    <w:name w:val="Filip3"/>
    <w:basedOn w:val="Standaard"/>
    <w:link w:val="Filip3Char"/>
    <w:qFormat/>
    <w:rsid w:val="00092236"/>
    <w:pPr>
      <w:numPr>
        <w:ilvl w:val="2"/>
        <w:numId w:val="31"/>
      </w:numPr>
      <w:ind w:hanging="1080"/>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Inhopg1">
    <w:name w:val="toc 1"/>
    <w:basedOn w:val="Standaard"/>
    <w:next w:val="Standaard"/>
    <w:autoRedefine/>
    <w:uiPriority w:val="39"/>
    <w:unhideWhenUsed/>
    <w:rsid w:val="009B3AD2"/>
    <w:pPr>
      <w:spacing w:after="100"/>
    </w:pPr>
  </w:style>
  <w:style w:type="paragraph" w:styleId="Inhopg2">
    <w:name w:val="toc 2"/>
    <w:basedOn w:val="Standaard"/>
    <w:next w:val="Standaard"/>
    <w:autoRedefine/>
    <w:uiPriority w:val="39"/>
    <w:unhideWhenUsed/>
    <w:rsid w:val="009B3AD2"/>
    <w:pPr>
      <w:spacing w:after="100"/>
      <w:ind w:left="240"/>
    </w:pPr>
  </w:style>
  <w:style w:type="paragraph" w:styleId="Inhopg3">
    <w:name w:val="toc 3"/>
    <w:basedOn w:val="Standaard"/>
    <w:next w:val="Standaard"/>
    <w:autoRedefine/>
    <w:uiPriority w:val="39"/>
    <w:unhideWhenUsed/>
    <w:rsid w:val="00D63DEA"/>
    <w:pPr>
      <w:spacing w:after="100"/>
      <w:ind w:left="480"/>
    </w:pPr>
  </w:style>
  <w:style w:type="paragraph" w:styleId="Kopvaninhoudsopgave">
    <w:name w:val="TOC Heading"/>
    <w:basedOn w:val="Kop1"/>
    <w:next w:val="Standaard"/>
    <w:uiPriority w:val="39"/>
    <w:unhideWhenUsed/>
    <w:qFormat/>
    <w:rsid w:val="009218B2"/>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Titel">
    <w:name w:val="Title"/>
    <w:basedOn w:val="Standaard"/>
    <w:next w:val="Standaard"/>
    <w:link w:val="TitelChar"/>
    <w:uiPriority w:val="10"/>
    <w:qFormat/>
    <w:rsid w:val="00A94B52"/>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A94B52"/>
    <w:rPr>
      <w:rFonts w:ascii="FlandersArtSans-Medium" w:eastAsiaTheme="majorEastAsia" w:hAnsi="FlandersArtSans-Medium" w:cstheme="majorBidi"/>
      <w:caps/>
      <w:spacing w:val="5"/>
      <w:sz w:val="100"/>
      <w:szCs w:val="56"/>
      <w:u w:val="single"/>
      <w:lang w:eastAsia="en-US"/>
    </w:rPr>
  </w:style>
  <w:style w:type="paragraph" w:styleId="Ondertitel">
    <w:name w:val="Subtitle"/>
    <w:basedOn w:val="Standaard"/>
    <w:next w:val="Standaard"/>
    <w:link w:val="OndertitelChar"/>
    <w:uiPriority w:val="11"/>
    <w:qFormat/>
    <w:rsid w:val="00A94B52"/>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A94B52"/>
    <w:rPr>
      <w:rFonts w:ascii="FlandersArtSerif-Bold" w:eastAsiaTheme="minorHAnsi" w:hAnsi="FlandersArtSerif-Bold" w:cstheme="minorBidi"/>
      <w:sz w:val="52"/>
      <w:szCs w:val="30"/>
      <w:lang w:eastAsia="en-US"/>
    </w:rPr>
  </w:style>
  <w:style w:type="paragraph" w:customStyle="1" w:styleId="streepjes">
    <w:name w:val="streepjes"/>
    <w:basedOn w:val="Standaard"/>
    <w:uiPriority w:val="9"/>
    <w:qFormat/>
    <w:rsid w:val="00A94B52"/>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A9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070079348">
      <w:bodyDiv w:val="1"/>
      <w:marLeft w:val="0"/>
      <w:marRight w:val="0"/>
      <w:marTop w:val="0"/>
      <w:marBottom w:val="0"/>
      <w:divBdr>
        <w:top w:val="none" w:sz="0" w:space="0" w:color="auto"/>
        <w:left w:val="none" w:sz="0" w:space="0" w:color="auto"/>
        <w:bottom w:val="none" w:sz="0" w:space="0" w:color="auto"/>
        <w:right w:val="none" w:sz="0" w:space="0" w:color="auto"/>
      </w:divBdr>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indiening-en-opening-aanvragen-tot-deelneming-en-offertes-overheidsopdrachten" TargetMode="External"/><Relationship Id="rId18" Type="http://schemas.openxmlformats.org/officeDocument/2006/relationships/hyperlink" Target="https://overheid.vlaanderen.be/draaiboek/onderzoek-en-beoordeling-offertes-overheidsopdracht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verheid.vlaanderen.be/draaiboek/onderzoek-en-beoordeling-offertes-overheidsopdrachten" TargetMode="External"/><Relationship Id="rId2" Type="http://schemas.openxmlformats.org/officeDocument/2006/relationships/customXml" Target="../customXml/item2.xml"/><Relationship Id="rId16" Type="http://schemas.openxmlformats.org/officeDocument/2006/relationships/hyperlink" Target="https://overheid.vlaanderen.be/draaiboek/selectie-overheidsopdrachten" TargetMode="External"/><Relationship Id="rId20" Type="http://schemas.openxmlformats.org/officeDocument/2006/relationships/hyperlink" Target="https://overheid.vlaanderen.be/draaiboek/onderzoek-en-beoordeling-offertes-overheidsopdracht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verheid.vlaanderen.be/draaiboek/selectie-overheidsopdrachte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overheid.vlaanderen.be/draaiboek/onderzoek-en-beoordeling-offertes-overheidsopdrach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draaiboek/selectie-overheidsopdracht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64831F9D84BA2BB16D0291C6CB268"/>
        <w:category>
          <w:name w:val="Algemeen"/>
          <w:gallery w:val="placeholder"/>
        </w:category>
        <w:types>
          <w:type w:val="bbPlcHdr"/>
        </w:types>
        <w:behaviors>
          <w:behavior w:val="content"/>
        </w:behaviors>
        <w:guid w:val="{C49BD752-8595-4253-8817-C8AE115B5FE1}"/>
      </w:docPartPr>
      <w:docPartBody>
        <w:p w:rsidR="000C7FC8" w:rsidRDefault="0018357B" w:rsidP="0018357B">
          <w:pPr>
            <w:pStyle w:val="65C64831F9D84BA2BB16D0291C6CB268"/>
          </w:pPr>
          <w:r>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landersArtSans-Medium">
    <w:altName w:val="Calibri"/>
    <w:panose1 w:val="000006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7B"/>
    <w:rsid w:val="000C7FC8"/>
    <w:rsid w:val="0018357B"/>
    <w:rsid w:val="002E03B3"/>
    <w:rsid w:val="006B5E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357B"/>
  </w:style>
  <w:style w:type="paragraph" w:customStyle="1" w:styleId="65C64831F9D84BA2BB16D0291C6CB268">
    <w:name w:val="65C64831F9D84BA2BB16D0291C6CB268"/>
    <w:rsid w:val="0018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8" ma:contentTypeDescription="Een nieuw document maken." ma:contentTypeScope="" ma:versionID="e1e303a5bbaa7da64f9dc561348e17bc">
  <xsd:schema xmlns:xsd="http://www.w3.org/2001/XMLSchema" xmlns:xs="http://www.w3.org/2001/XMLSchema" xmlns:p="http://schemas.microsoft.com/office/2006/metadata/properties" xmlns:ns2="3301dedf-b972-4f3e-ad53-365b955a2e53" xmlns:ns3="9b57453b-a3f7-4321-91f1-98df96f3658c" targetNamespace="http://schemas.microsoft.com/office/2006/metadata/properties" ma:root="true" ma:fieldsID="6665cc8447f6a610f6b1a38c240348d9" ns2:_="" ns3:_="">
    <xsd:import namespace="3301dedf-b972-4f3e-ad53-365b955a2e53"/>
    <xsd:import namespace="9b57453b-a3f7-4321-91f1-98df96f3658c"/>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ie xmlns="3301dedf-b972-4f3e-ad53-365b955a2e53">Gunningsverslagen</Categorie>
    <SubSubCategorie xmlns="3301dedf-b972-4f3e-ad53-365b955a2e53">Tot 30/06/17</SubSubCategorie>
    <Weergave xmlns="9b57453b-a3f7-4321-91f1-98df96f3658c" xsi:nil="true"/>
    <SubCategorie xmlns="3301dedf-b972-4f3e-ad53-365b955a2e53">W/L/D</SubCategori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4D10EE-6A3C-4AB5-96E8-3B081B0054FE}">
  <ds:schemaRefs>
    <ds:schemaRef ds:uri="http://schemas.openxmlformats.org/officeDocument/2006/bibliography"/>
  </ds:schemaRefs>
</ds:datastoreItem>
</file>

<file path=customXml/itemProps3.xml><?xml version="1.0" encoding="utf-8"?>
<ds:datastoreItem xmlns:ds="http://schemas.openxmlformats.org/officeDocument/2006/customXml" ds:itemID="{C0ADB864-C2D0-4066-AB92-524F60FBB556}">
  <ds:schemaRefs>
    <ds:schemaRef ds:uri="http://schemas.microsoft.com/sharepoint/v3/contenttype/forms"/>
  </ds:schemaRefs>
</ds:datastoreItem>
</file>

<file path=customXml/itemProps4.xml><?xml version="1.0" encoding="utf-8"?>
<ds:datastoreItem xmlns:ds="http://schemas.openxmlformats.org/officeDocument/2006/customXml" ds:itemID="{B3AC716A-7693-461C-A368-26B2DF56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CAF86-4B5E-449D-AAA7-674B3CCA5A3A}">
  <ds:schemaRefs>
    <ds:schemaRef ds:uri="http://schemas.microsoft.com/office/2006/metadata/properties"/>
    <ds:schemaRef ds:uri="http://schemas.microsoft.com/office/infopath/2007/PartnerControls"/>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Drempels.dotx</Template>
  <TotalTime>2441</TotalTime>
  <Pages>12</Pages>
  <Words>3186</Words>
  <Characters>17527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Model gunningsbeslissing</vt:lpstr>
    </vt:vector>
  </TitlesOfParts>
  <Company>Vlaams ministerie van Bestuurszaken</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cp:lastModifiedBy>Impens Christof</cp:lastModifiedBy>
  <cp:revision>523</cp:revision>
  <cp:lastPrinted>2014-02-03T17:30:00Z</cp:lastPrinted>
  <dcterms:created xsi:type="dcterms:W3CDTF">2018-07-31T23:30:00Z</dcterms:created>
  <dcterms:modified xsi:type="dcterms:W3CDTF">2023-12-13T10:24:00Z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Order">
    <vt:r8>100</vt:r8>
  </property>
</Properties>
</file>