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191"/>
        <w:gridCol w:w="151"/>
        <w:gridCol w:w="273"/>
        <w:gridCol w:w="143"/>
        <w:gridCol w:w="290"/>
        <w:gridCol w:w="135"/>
        <w:gridCol w:w="286"/>
        <w:gridCol w:w="8"/>
        <w:gridCol w:w="133"/>
        <w:gridCol w:w="282"/>
        <w:gridCol w:w="162"/>
        <w:gridCol w:w="125"/>
        <w:gridCol w:w="147"/>
        <w:gridCol w:w="146"/>
        <w:gridCol w:w="293"/>
        <w:gridCol w:w="128"/>
        <w:gridCol w:w="7"/>
        <w:gridCol w:w="702"/>
        <w:gridCol w:w="19"/>
        <w:gridCol w:w="134"/>
        <w:gridCol w:w="141"/>
        <w:gridCol w:w="1509"/>
        <w:gridCol w:w="326"/>
        <w:gridCol w:w="2282"/>
      </w:tblGrid>
      <w:tr w:rsidR="00DF787F" w:rsidRPr="003D114E" w14:paraId="00235F4E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C" w14:textId="671F8B14" w:rsidR="00DF787F" w:rsidRPr="002230A4" w:rsidRDefault="007D485D" w:rsidP="00A06E56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Gezamenlijke v</w:t>
            </w:r>
            <w:r w:rsidR="00DC5229">
              <w:rPr>
                <w:color w:val="auto"/>
                <w:sz w:val="36"/>
                <w:szCs w:val="36"/>
              </w:rPr>
              <w:t xml:space="preserve">erklaring </w:t>
            </w:r>
            <w:r w:rsidR="00DD6AF0">
              <w:rPr>
                <w:color w:val="auto"/>
                <w:sz w:val="36"/>
                <w:szCs w:val="36"/>
              </w:rPr>
              <w:t>omgangsre</w:t>
            </w:r>
            <w:r w:rsidR="00E242D4">
              <w:rPr>
                <w:color w:val="auto"/>
                <w:sz w:val="36"/>
                <w:szCs w:val="36"/>
              </w:rPr>
              <w:t>geling</w:t>
            </w:r>
            <w:r w:rsidR="00A06E56" w:rsidRPr="00A06E56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inderen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D" w14:textId="3C615DD5" w:rsidR="00DF787F" w:rsidRPr="003D114E" w:rsidRDefault="00DC5229" w:rsidP="00B53F5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OMG</w:t>
            </w:r>
            <w:r w:rsidR="00952E06" w:rsidRPr="00952E06">
              <w:rPr>
                <w:sz w:val="12"/>
                <w:szCs w:val="12"/>
              </w:rPr>
              <w:t>-WV-</w:t>
            </w:r>
            <w:r w:rsidR="00A06E56" w:rsidRPr="00A06E56">
              <w:rPr>
                <w:sz w:val="12"/>
                <w:szCs w:val="12"/>
              </w:rPr>
              <w:t xml:space="preserve"> NHS</w:t>
            </w:r>
            <w:r>
              <w:rPr>
                <w:sz w:val="12"/>
                <w:szCs w:val="12"/>
              </w:rPr>
              <w:t>VERKL</w:t>
            </w:r>
            <w:r w:rsidR="00E242D4">
              <w:rPr>
                <w:sz w:val="12"/>
                <w:szCs w:val="12"/>
              </w:rPr>
              <w:t>OR</w:t>
            </w:r>
            <w:r w:rsidR="00952E06" w:rsidRPr="00952E06">
              <w:rPr>
                <w:sz w:val="12"/>
                <w:szCs w:val="12"/>
              </w:rPr>
              <w:t>-</w:t>
            </w:r>
            <w:r w:rsidR="00783439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210501</w:t>
            </w:r>
          </w:p>
        </w:tc>
      </w:tr>
      <w:tr w:rsidR="003C34C3" w:rsidRPr="003D114E" w14:paraId="00235F51" w14:textId="77777777" w:rsidTr="00FF15C4">
        <w:trPr>
          <w:trHeight w:hRule="exact"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F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0" w14:textId="36AC2045" w:rsidR="003C34C3" w:rsidRPr="003D114E" w:rsidRDefault="003C34C3" w:rsidP="00952E0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7D485D">
              <w:t>//</w:t>
            </w:r>
          </w:p>
        </w:tc>
      </w:tr>
      <w:tr w:rsidR="007D485D" w:rsidRPr="00D1259D" w14:paraId="00235F56" w14:textId="77777777" w:rsidTr="007D485D">
        <w:trPr>
          <w:trHeight w:val="79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2" w14:textId="77777777" w:rsidR="007D485D" w:rsidRPr="003D114E" w:rsidRDefault="007D485D" w:rsidP="00952E06">
            <w:pPr>
              <w:pStyle w:val="leeg"/>
            </w:pPr>
          </w:p>
        </w:tc>
        <w:tc>
          <w:tcPr>
            <w:tcW w:w="740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3" w14:textId="5A9996F7" w:rsidR="007D485D" w:rsidRPr="00952E06" w:rsidRDefault="007D485D" w:rsidP="00952E06">
            <w:pPr>
              <w:ind w:left="29"/>
              <w:rPr>
                <w:rStyle w:val="Zwaar"/>
              </w:rPr>
            </w:pPr>
            <w:r w:rsidRPr="00952E06">
              <w:rPr>
                <w:rStyle w:val="Zwaar"/>
              </w:rPr>
              <w:t>Agentschap Wonen</w:t>
            </w:r>
            <w:r w:rsidR="006B4CA8">
              <w:rPr>
                <w:rStyle w:val="Zwaar"/>
              </w:rPr>
              <w:t xml:space="preserve"> In </w:t>
            </w:r>
            <w:r w:rsidRPr="00952E06">
              <w:rPr>
                <w:rStyle w:val="Zwaar"/>
              </w:rPr>
              <w:t>Vlaanderen</w:t>
            </w:r>
          </w:p>
          <w:p w14:paraId="1F21C00F" w14:textId="77777777" w:rsidR="005C0D67" w:rsidRDefault="005C0D67" w:rsidP="007D485D"/>
          <w:p w14:paraId="2F1DFAE4" w14:textId="574C2484" w:rsidR="007D485D" w:rsidRPr="007D485D" w:rsidRDefault="00C478E8" w:rsidP="007D485D">
            <w:hyperlink r:id="rId11" w:tooltip="https://www.vlaanderen.be/wonen-in-vlaanderen" w:history="1">
              <w:r w:rsidR="00D00A34">
                <w:rPr>
                  <w:rStyle w:val="Hyperlink"/>
                  <w:rFonts w:eastAsia="Times New Roman"/>
                </w:rPr>
                <w:t>Wonen in Vlaanderen | Vlaanderen.be</w:t>
              </w:r>
            </w:hyperlink>
          </w:p>
          <w:p w14:paraId="6EE7A177" w14:textId="44EC7979" w:rsidR="007D485D" w:rsidRPr="00952E06" w:rsidRDefault="007D485D" w:rsidP="00952E06">
            <w:pPr>
              <w:ind w:left="29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66901" w14:textId="6A3B35A1" w:rsidR="007D485D" w:rsidRPr="007D485D" w:rsidRDefault="007D485D" w:rsidP="007D485D">
            <w:pPr>
              <w:ind w:left="29"/>
              <w:jc w:val="right"/>
              <w:rPr>
                <w:rStyle w:val="Hyperlink"/>
                <w:i/>
                <w:iCs/>
                <w:color w:val="auto"/>
                <w:u w:val="none"/>
              </w:rPr>
            </w:pPr>
            <w:r w:rsidRPr="007D485D">
              <w:rPr>
                <w:rStyle w:val="Hyperlink"/>
                <w:i/>
                <w:iCs/>
                <w:color w:val="auto"/>
                <w:u w:val="none"/>
              </w:rPr>
              <w:t>In te vullen door de aanvrager indien reeds gekend</w:t>
            </w:r>
          </w:p>
          <w:p w14:paraId="5D671139" w14:textId="149206C1" w:rsidR="007D485D" w:rsidRDefault="007D485D" w:rsidP="007D485D">
            <w:pPr>
              <w:ind w:left="29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dossiernummer</w:t>
            </w:r>
          </w:p>
          <w:p w14:paraId="00235F55" w14:textId="4F21C3F3" w:rsidR="007D485D" w:rsidRPr="007D485D" w:rsidRDefault="007D485D" w:rsidP="007D485D">
            <w:pPr>
              <w:ind w:left="29"/>
              <w:rPr>
                <w:rStyle w:val="Hyperlink"/>
                <w:color w:val="auto"/>
                <w:u w:val="none"/>
              </w:rPr>
            </w:pPr>
          </w:p>
        </w:tc>
      </w:tr>
      <w:tr w:rsidR="007D485D" w:rsidRPr="00D1259D" w14:paraId="00235F59" w14:textId="77777777" w:rsidTr="007D485D">
        <w:trPr>
          <w:trHeight w:val="39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7" w14:textId="77777777" w:rsidR="007D485D" w:rsidRPr="00D1259D" w:rsidRDefault="007D485D" w:rsidP="00952E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405" w:type="dxa"/>
            <w:gridSpan w:val="2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848E3" w14:textId="77777777" w:rsidR="007D485D" w:rsidRPr="00D1259D" w:rsidRDefault="007D485D" w:rsidP="00952E06">
            <w:pPr>
              <w:ind w:left="29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5F58" w14:textId="3FB82A37" w:rsidR="007D485D" w:rsidRPr="00D1259D" w:rsidRDefault="007D485D" w:rsidP="00952E06">
            <w:pPr>
              <w:ind w:left="29"/>
            </w:pPr>
          </w:p>
        </w:tc>
      </w:tr>
      <w:tr w:rsidR="009A0391" w:rsidRPr="003D114E" w14:paraId="00235F60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A" w14:textId="77777777" w:rsidR="009A0391" w:rsidRPr="00D1259D" w:rsidRDefault="009A0391" w:rsidP="00952E06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B" w14:textId="701A8105" w:rsidR="009A0391" w:rsidRPr="009A0391" w:rsidRDefault="009A0391" w:rsidP="004472E1">
            <w:pPr>
              <w:pStyle w:val="Aanwijzing"/>
              <w:spacing w:before="20"/>
              <w:rPr>
                <w:b/>
              </w:rPr>
            </w:pPr>
            <w:r w:rsidRPr="009A0391">
              <w:rPr>
                <w:b/>
              </w:rPr>
              <w:t xml:space="preserve">Waarvoor dient </w:t>
            </w:r>
            <w:r w:rsidR="00DC5229">
              <w:rPr>
                <w:b/>
              </w:rPr>
              <w:t xml:space="preserve">deze verklaring </w:t>
            </w:r>
            <w:r w:rsidR="00E242D4">
              <w:rPr>
                <w:b/>
              </w:rPr>
              <w:t>omgangsregeling</w:t>
            </w:r>
            <w:r w:rsidRPr="009A0391">
              <w:rPr>
                <w:b/>
              </w:rPr>
              <w:t>?</w:t>
            </w:r>
          </w:p>
          <w:p w14:paraId="00235F5F" w14:textId="1C40B578" w:rsidR="001C1EBC" w:rsidRPr="009A0391" w:rsidRDefault="004472E1" w:rsidP="00DC5229">
            <w:pPr>
              <w:pStyle w:val="Aanwijzing"/>
            </w:pPr>
            <w:r w:rsidRPr="004472E1">
              <w:t xml:space="preserve">U </w:t>
            </w:r>
            <w:r w:rsidR="00B53F57">
              <w:t>kunt</w:t>
            </w:r>
            <w:r w:rsidR="00B53F57" w:rsidRPr="004472E1">
              <w:t xml:space="preserve"> </w:t>
            </w:r>
            <w:r w:rsidR="00DC5229">
              <w:t>deze verklarin</w:t>
            </w:r>
            <w:r w:rsidR="00E242D4">
              <w:t>g invullen als u samen met de andere ouder een omgangsregeling bent overeengekomen voor uw kinderen</w:t>
            </w:r>
            <w:r w:rsidR="00FF15C4">
              <w:t xml:space="preserve"> die niet bij u gedomicilieerd zijn</w:t>
            </w:r>
            <w:r w:rsidR="00E242D4">
              <w:t>. Wonen</w:t>
            </w:r>
            <w:r w:rsidR="006B4CA8">
              <w:t xml:space="preserve"> In </w:t>
            </w:r>
            <w:r w:rsidR="00E242D4">
              <w:t>Vlaanderen kan dan met deze kinderen rekening houden bij het bepalen van het aantal personen ten laste binnen uw aangevraagde tegemoetkoming in de huurprijs.</w:t>
            </w:r>
          </w:p>
        </w:tc>
      </w:tr>
      <w:tr w:rsidR="00DD4263" w:rsidRPr="003D114E" w14:paraId="00235F62" w14:textId="77777777" w:rsidTr="00FF15C4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1" w14:textId="77777777" w:rsidR="00DD4263" w:rsidRPr="003D114E" w:rsidRDefault="00DD4263" w:rsidP="00FD0939">
            <w:pPr>
              <w:pStyle w:val="leeg"/>
            </w:pPr>
          </w:p>
        </w:tc>
      </w:tr>
      <w:tr w:rsidR="00DD4263" w:rsidRPr="003D114E" w14:paraId="00235F65" w14:textId="77777777" w:rsidTr="00FF15C4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235F63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64" w14:textId="10510B40" w:rsidR="00DD4263" w:rsidRPr="003D114E" w:rsidRDefault="00E242D4" w:rsidP="009A0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</w:t>
            </w:r>
            <w:r w:rsidR="00DD4263">
              <w:rPr>
                <w:rFonts w:cs="Calibri"/>
              </w:rPr>
              <w:t xml:space="preserve">egevens van de </w:t>
            </w:r>
            <w:r w:rsidR="00DC5229">
              <w:rPr>
                <w:rFonts w:cs="Calibri"/>
              </w:rPr>
              <w:t>aanvrager</w:t>
            </w:r>
            <w:r w:rsidR="00FF15C4">
              <w:rPr>
                <w:rFonts w:cs="Calibri"/>
              </w:rPr>
              <w:t xml:space="preserve"> </w:t>
            </w:r>
            <w:r w:rsidR="00FF15C4">
              <w:t>en de andere ouder</w:t>
            </w:r>
            <w:r w:rsidR="009A0391">
              <w:rPr>
                <w:rFonts w:cs="Calibri"/>
              </w:rPr>
              <w:t xml:space="preserve"> </w:t>
            </w:r>
          </w:p>
        </w:tc>
      </w:tr>
      <w:tr w:rsidR="00DD4263" w:rsidRPr="003D114E" w14:paraId="00235F67" w14:textId="77777777" w:rsidTr="00FF15C4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6" w14:textId="77777777" w:rsidR="00DD4263" w:rsidRPr="004D213B" w:rsidRDefault="00DD4263" w:rsidP="00FD0939">
            <w:pPr>
              <w:pStyle w:val="leeg"/>
            </w:pPr>
          </w:p>
        </w:tc>
      </w:tr>
      <w:tr w:rsidR="008E1FF4" w:rsidRPr="003D114E" w14:paraId="00235F6A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8" w14:textId="77777777" w:rsidR="00DD4263" w:rsidRPr="003D114E" w:rsidRDefault="00DD4263" w:rsidP="00FD0939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72330956"/>
            <w:r w:rsidRPr="003D114E">
              <w:t>1</w:t>
            </w: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9" w14:textId="4DFE4860" w:rsidR="00DD4263" w:rsidRPr="00FF630A" w:rsidRDefault="00DD4263" w:rsidP="009A0391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E242D4">
              <w:t>uw</w:t>
            </w:r>
            <w:r>
              <w:t xml:space="preserve"> persoonlijke gegevens</w:t>
            </w:r>
            <w:r w:rsidR="009A0391">
              <w:t xml:space="preserve"> </w:t>
            </w:r>
            <w:r>
              <w:t>in.</w:t>
            </w:r>
          </w:p>
        </w:tc>
      </w:tr>
      <w:tr w:rsidR="00B22821" w:rsidRPr="003D114E" w14:paraId="00235F6E" w14:textId="77777777" w:rsidTr="00FF15C4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B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C" w14:textId="77777777" w:rsidR="00DD4263" w:rsidRPr="003D114E" w:rsidRDefault="00DD4263" w:rsidP="00FD0939">
            <w:pPr>
              <w:jc w:val="right"/>
            </w:pPr>
            <w:r w:rsidRPr="003D114E">
              <w:t>voor- en achternaam</w:t>
            </w:r>
          </w:p>
        </w:tc>
        <w:tc>
          <w:tcPr>
            <w:tcW w:w="739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6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0E78" w:rsidRPr="003D114E" w14:paraId="00235F78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F" w14:textId="77777777" w:rsidR="002340CD" w:rsidRPr="004C6E93" w:rsidRDefault="002340CD" w:rsidP="00FD0939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0" w14:textId="77777777" w:rsidR="002340CD" w:rsidRPr="003D114E" w:rsidRDefault="002340CD" w:rsidP="00FD093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1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2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3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4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5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6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7" w14:textId="77777777" w:rsidR="002340CD" w:rsidRPr="003D114E" w:rsidRDefault="002340CD" w:rsidP="00FD0939">
            <w:pPr>
              <w:pStyle w:val="leeg"/>
              <w:jc w:val="left"/>
            </w:pPr>
          </w:p>
        </w:tc>
      </w:tr>
      <w:tr w:rsidR="00B22821" w:rsidRPr="003D114E" w14:paraId="00235F81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9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A" w14:textId="77777777" w:rsidR="00DD4263" w:rsidRPr="003D114E" w:rsidRDefault="00DD4263" w:rsidP="00FD093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B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F7C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00235F7E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F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235F80" w14:textId="77777777" w:rsidR="00DD4263" w:rsidRPr="003D114E" w:rsidRDefault="00DD4263" w:rsidP="00FD0939">
            <w:pPr>
              <w:pStyle w:val="leeg"/>
              <w:jc w:val="left"/>
            </w:pPr>
          </w:p>
        </w:tc>
      </w:tr>
      <w:tr w:rsidR="00E15D49" w:rsidRPr="003D114E" w14:paraId="00235F83" w14:textId="77777777" w:rsidTr="00FF15C4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2" w14:textId="77777777" w:rsidR="00E15D49" w:rsidRPr="004D213B" w:rsidRDefault="00E15D49" w:rsidP="00D7070B">
            <w:pPr>
              <w:pStyle w:val="leeg"/>
            </w:pPr>
          </w:p>
        </w:tc>
      </w:tr>
      <w:bookmarkEnd w:id="0"/>
      <w:tr w:rsidR="00FF15C4" w:rsidRPr="003D114E" w14:paraId="398A474D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0C82" w14:textId="6BC973DD" w:rsidR="00FF15C4" w:rsidRPr="003D114E" w:rsidRDefault="00FF15C4" w:rsidP="00555A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A095" w14:textId="576BF044" w:rsidR="00FF15C4" w:rsidRPr="00FF630A" w:rsidRDefault="00FF15C4" w:rsidP="00555A11">
            <w:pPr>
              <w:pStyle w:val="Vraag"/>
            </w:pPr>
            <w:r w:rsidRPr="00FF630A">
              <w:t>V</w:t>
            </w:r>
            <w:r>
              <w:t>ul hieronder de persoonlijke gegevens in van de andere ouder.</w:t>
            </w:r>
          </w:p>
        </w:tc>
      </w:tr>
      <w:tr w:rsidR="00FF15C4" w:rsidRPr="003D114E" w14:paraId="6CB1DE53" w14:textId="77777777" w:rsidTr="00FF15C4">
        <w:trPr>
          <w:trHeight w:val="31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2047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0C53" w14:textId="77777777" w:rsidR="00FF15C4" w:rsidRPr="003D114E" w:rsidRDefault="00FF15C4" w:rsidP="00555A11">
            <w:pPr>
              <w:jc w:val="right"/>
            </w:pPr>
            <w:r w:rsidRPr="003D114E">
              <w:t>voor- en achternaam</w:t>
            </w:r>
          </w:p>
        </w:tc>
        <w:tc>
          <w:tcPr>
            <w:tcW w:w="739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A9F66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F15C4" w:rsidRPr="003D114E" w14:paraId="3313668D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00EC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57CC" w14:textId="77777777" w:rsidR="00FF15C4" w:rsidRPr="003D114E" w:rsidRDefault="00FF15C4" w:rsidP="00555A11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7DC8A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47326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25603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AAFCB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6DE81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2D9F3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0603" w14:textId="77777777" w:rsidR="00FF15C4" w:rsidRPr="003D114E" w:rsidRDefault="00FF15C4" w:rsidP="00555A11">
            <w:pPr>
              <w:pStyle w:val="leeg"/>
              <w:jc w:val="left"/>
            </w:pPr>
          </w:p>
        </w:tc>
      </w:tr>
      <w:tr w:rsidR="00FF15C4" w:rsidRPr="003D114E" w14:paraId="0ECF6994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F150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457C" w14:textId="77777777" w:rsidR="00FF15C4" w:rsidRPr="003D114E" w:rsidRDefault="00FF15C4" w:rsidP="00555A11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AD5B1A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C98A3" w14:textId="77777777" w:rsidR="00FF15C4" w:rsidRPr="003D114E" w:rsidRDefault="00FF15C4" w:rsidP="00555A11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C874CB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C353F7A" w14:textId="77777777" w:rsidR="00FF15C4" w:rsidRPr="003D114E" w:rsidRDefault="00FF15C4" w:rsidP="00555A11">
            <w:pPr>
              <w:pStyle w:val="leeg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D0F9D8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0DBB19" w14:textId="77777777" w:rsidR="00FF15C4" w:rsidRPr="003D114E" w:rsidRDefault="00FF15C4" w:rsidP="00555A11">
            <w:pPr>
              <w:pStyle w:val="leeg"/>
              <w:jc w:val="left"/>
            </w:pPr>
          </w:p>
        </w:tc>
      </w:tr>
      <w:tr w:rsidR="00AB4324" w:rsidRPr="003D114E" w14:paraId="06D437D5" w14:textId="77777777" w:rsidTr="00FF15C4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10ED" w14:textId="77777777" w:rsidR="00AB4324" w:rsidRPr="003D114E" w:rsidRDefault="00AB4324" w:rsidP="00555A11">
            <w:pPr>
              <w:pStyle w:val="leeg"/>
            </w:pPr>
          </w:p>
        </w:tc>
      </w:tr>
      <w:tr w:rsidR="003C34C3" w:rsidRPr="003D114E" w14:paraId="00235F96" w14:textId="77777777" w:rsidTr="00FF15C4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235F94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95" w14:textId="5F26CF4C" w:rsidR="003C34C3" w:rsidRPr="003D114E" w:rsidRDefault="00DC5229" w:rsidP="00952E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Verklaring </w:t>
            </w:r>
            <w:r w:rsidR="00E242D4">
              <w:rPr>
                <w:rFonts w:cs="Calibri"/>
              </w:rPr>
              <w:t>door de aanvrager en de andere ouder</w:t>
            </w:r>
          </w:p>
        </w:tc>
      </w:tr>
      <w:tr w:rsidR="003C34C3" w:rsidRPr="003D114E" w14:paraId="00235F98" w14:textId="77777777" w:rsidTr="00FF15C4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7" w14:textId="77777777" w:rsidR="003C34C3" w:rsidRPr="003D114E" w:rsidRDefault="003C34C3" w:rsidP="00952E06">
            <w:pPr>
              <w:pStyle w:val="leeg"/>
            </w:pPr>
          </w:p>
        </w:tc>
      </w:tr>
      <w:tr w:rsidR="003C34C3" w:rsidRPr="003D114E" w14:paraId="00235F9B" w14:textId="77777777" w:rsidTr="00FF15C4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9" w14:textId="78BA007D" w:rsidR="003C34C3" w:rsidRPr="003D114E" w:rsidRDefault="00AB4324" w:rsidP="00952E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69F0" w14:textId="25F0D006" w:rsidR="00032B0F" w:rsidRDefault="003C34C3" w:rsidP="001C07E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0B5DC394" w14:textId="77777777" w:rsidR="00AB4324" w:rsidRDefault="00AB4324" w:rsidP="001C07E6">
            <w:pPr>
              <w:ind w:left="29"/>
              <w:rPr>
                <w:rStyle w:val="Zwaar"/>
              </w:rPr>
            </w:pPr>
          </w:p>
          <w:p w14:paraId="00235F9A" w14:textId="659874C8" w:rsidR="00DC5229" w:rsidRPr="001C07E6" w:rsidRDefault="00DC5229" w:rsidP="001C07E6">
            <w:pPr>
              <w:ind w:left="29"/>
              <w:rPr>
                <w:rStyle w:val="Zwaar"/>
              </w:rPr>
            </w:pPr>
            <w:r w:rsidRPr="00DC5229">
              <w:rPr>
                <w:rStyle w:val="Zwaar"/>
              </w:rPr>
              <w:t>Ondergetekende</w:t>
            </w:r>
            <w:r w:rsidR="00FF15C4">
              <w:rPr>
                <w:rStyle w:val="Zwaar"/>
              </w:rPr>
              <w:t>n verklaren op eer samen een omgangsregeling (co-ouderschap, bezoekrecht…) te hebben getroffen voor volgende kinderen waardoor deze kinderen minstens op regelmatige basis bij de aanvrager verblijven</w:t>
            </w:r>
            <w:r w:rsidR="00AF3F7A">
              <w:rPr>
                <w:rStyle w:val="Zwaar"/>
              </w:rPr>
              <w:t>:</w:t>
            </w:r>
          </w:p>
        </w:tc>
      </w:tr>
      <w:tr w:rsidR="003C34C3" w:rsidRPr="003D114E" w14:paraId="00235F9E" w14:textId="77777777" w:rsidTr="00FF15C4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C" w14:textId="77777777" w:rsidR="003C34C3" w:rsidRPr="004C6E93" w:rsidRDefault="003C34C3" w:rsidP="00952E06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68"/>
              <w:gridCol w:w="5103"/>
              <w:gridCol w:w="283"/>
              <w:gridCol w:w="3402"/>
            </w:tblGrid>
            <w:tr w:rsidR="00FF15C4" w:rsidRPr="003D114E" w14:paraId="0F1AAAD7" w14:textId="77777777" w:rsidTr="00AF3F7A">
              <w:trPr>
                <w:trHeight w:val="34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D9E603" w14:textId="77777777" w:rsidR="00FF15C4" w:rsidRPr="003D114E" w:rsidRDefault="00FF15C4" w:rsidP="00555A11"/>
              </w:tc>
              <w:tc>
                <w:tcPr>
                  <w:tcW w:w="5103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4C59B4B7" w14:textId="386CBB8B" w:rsidR="00FF15C4" w:rsidRPr="003D114E" w:rsidRDefault="00FF15C4" w:rsidP="00555A11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voor- en achternaam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76B017" w14:textId="77777777" w:rsidR="00FF15C4" w:rsidRPr="003D114E" w:rsidRDefault="00FF15C4" w:rsidP="00555A11"/>
              </w:tc>
              <w:tc>
                <w:tcPr>
                  <w:tcW w:w="3402" w:type="dxa"/>
                  <w:tcBorders>
                    <w:top w:val="single" w:sz="12" w:space="0" w:color="7F7F7F" w:themeColor="text1" w:themeTint="80"/>
                    <w:left w:val="nil"/>
                    <w:bottom w:val="single" w:sz="12" w:space="0" w:color="7F7F7F" w:themeColor="text1" w:themeTint="80"/>
                    <w:right w:val="nil"/>
                  </w:tcBorders>
                  <w:shd w:val="clear" w:color="auto" w:fill="auto"/>
                </w:tcPr>
                <w:p w14:paraId="6C4E3380" w14:textId="5A9F1A53" w:rsidR="00FF15C4" w:rsidRPr="003D114E" w:rsidRDefault="00FF15C4" w:rsidP="00555A11">
                  <w:pPr>
                    <w:pStyle w:val="kolomhoofd"/>
                    <w:framePr w:wrap="auto" w:xAlign="left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</w:t>
                  </w:r>
                  <w:r>
                    <w:t>ijksregisternummer</w:t>
                  </w:r>
                </w:p>
              </w:tc>
            </w:tr>
            <w:tr w:rsidR="00FF15C4" w:rsidRPr="003D114E" w14:paraId="757C2FA1" w14:textId="77777777" w:rsidTr="00AF3F7A">
              <w:trPr>
                <w:trHeight w:val="34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56CE7F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5103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A3CB68D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3425F3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3402" w:type="dxa"/>
                  <w:tcBorders>
                    <w:top w:val="single" w:sz="12" w:space="0" w:color="7F7F7F" w:themeColor="text1" w:themeTint="80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9A0B63E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FF15C4" w:rsidRPr="003D114E" w14:paraId="226613AB" w14:textId="77777777" w:rsidTr="00AF3F7A">
              <w:trPr>
                <w:trHeight w:val="34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93DCBA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510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2879586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6801A3B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3402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7B407E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FF15C4" w:rsidRPr="003D114E" w14:paraId="371B189A" w14:textId="77777777" w:rsidTr="00AF3F7A">
              <w:trPr>
                <w:trHeight w:val="34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D55EC2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510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A0F253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7D1652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3402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CE1C29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FF15C4" w:rsidRPr="003D114E" w14:paraId="4D21DBD7" w14:textId="77777777" w:rsidTr="00AF3F7A">
              <w:trPr>
                <w:trHeight w:val="34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DE82035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5103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283F0A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3D114E"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C071570" w14:textId="77777777" w:rsidR="00FF15C4" w:rsidRPr="003D114E" w:rsidRDefault="00FF15C4" w:rsidP="00555A11">
                  <w:pPr>
                    <w:spacing w:after="80"/>
                  </w:pPr>
                </w:p>
              </w:tc>
              <w:tc>
                <w:tcPr>
                  <w:tcW w:w="3402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CE2302" w14:textId="77777777" w:rsidR="00FF15C4" w:rsidRPr="003D114E" w:rsidRDefault="00FF15C4" w:rsidP="00555A11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235F9D" w14:textId="4CCA262E" w:rsidR="00E74C29" w:rsidRPr="00232277" w:rsidRDefault="00E74C29" w:rsidP="001D67B5">
            <w:pPr>
              <w:pStyle w:val="Verklaring"/>
              <w:spacing w:before="40" w:after="0"/>
            </w:pPr>
          </w:p>
        </w:tc>
      </w:tr>
      <w:tr w:rsidR="002B2C68" w:rsidRPr="003D114E" w14:paraId="00235FA0" w14:textId="77777777" w:rsidTr="00FF15C4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F" w14:textId="77777777" w:rsidR="002B2C68" w:rsidRPr="003D114E" w:rsidRDefault="002B2C68" w:rsidP="00D7070B">
            <w:pPr>
              <w:pStyle w:val="leeg"/>
            </w:pPr>
          </w:p>
        </w:tc>
      </w:tr>
      <w:tr w:rsidR="00FF15C4" w:rsidRPr="003D114E" w14:paraId="7D6C134E" w14:textId="77777777" w:rsidTr="00D1639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3996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1FCF" w14:textId="77777777" w:rsidR="00FF15C4" w:rsidRPr="003D114E" w:rsidRDefault="00FF15C4" w:rsidP="00555A1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2CD4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698C2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18DA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93CE2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19434" w14:textId="77777777" w:rsidR="00FF15C4" w:rsidRPr="003D114E" w:rsidRDefault="00FF15C4" w:rsidP="00555A1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F4A29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D460" w14:textId="77777777" w:rsidR="00FF15C4" w:rsidRPr="003D114E" w:rsidRDefault="00FF15C4" w:rsidP="00555A11"/>
        </w:tc>
      </w:tr>
      <w:tr w:rsidR="00FF15C4" w:rsidRPr="003D114E" w14:paraId="0C74CDD2" w14:textId="77777777" w:rsidTr="00D16395">
        <w:trPr>
          <w:trHeight w:hRule="exact" w:val="142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8C86" w14:textId="77777777" w:rsidR="00FF15C4" w:rsidRPr="003D114E" w:rsidRDefault="00FF15C4" w:rsidP="00555A11">
            <w:pPr>
              <w:pStyle w:val="leeg"/>
            </w:pPr>
          </w:p>
        </w:tc>
      </w:tr>
      <w:tr w:rsidR="00FF15C4" w:rsidRPr="003D114E" w14:paraId="5B408A99" w14:textId="77777777" w:rsidTr="00D1639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68DB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890C" w14:textId="77777777" w:rsidR="00FF15C4" w:rsidRPr="003D114E" w:rsidRDefault="00FF15C4" w:rsidP="00555A11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9C5B" w14:textId="77777777" w:rsidR="00FF15C4" w:rsidRPr="003D114E" w:rsidRDefault="00FF15C4" w:rsidP="00555A11"/>
        </w:tc>
        <w:tc>
          <w:tcPr>
            <w:tcW w:w="3413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4E0070" w14:textId="77777777" w:rsidR="00FF15C4" w:rsidRPr="003D114E" w:rsidRDefault="00FF15C4" w:rsidP="00555A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9710" w14:textId="77777777" w:rsidR="00FF15C4" w:rsidRPr="003D114E" w:rsidRDefault="00FF15C4" w:rsidP="00555A11"/>
        </w:tc>
        <w:tc>
          <w:tcPr>
            <w:tcW w:w="411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771A81" w14:textId="77777777" w:rsidR="00FF15C4" w:rsidRPr="003D114E" w:rsidRDefault="00FF15C4" w:rsidP="00555A1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FF15C4" w:rsidRPr="003D114E" w14:paraId="76C4A3DA" w14:textId="77777777" w:rsidTr="00D1639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F136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F9876" w14:textId="77777777" w:rsidR="00FF15C4" w:rsidRPr="003D114E" w:rsidRDefault="00FF15C4" w:rsidP="00555A11">
            <w:pPr>
              <w:pStyle w:val="rechts"/>
              <w:spacing w:after="80"/>
            </w:pPr>
            <w:r>
              <w:t>de aanvrager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8934D" w14:textId="77777777" w:rsidR="00FF15C4" w:rsidRPr="003D114E" w:rsidRDefault="00FF15C4" w:rsidP="00555A11">
            <w:pPr>
              <w:spacing w:after="80"/>
            </w:pPr>
          </w:p>
        </w:tc>
        <w:tc>
          <w:tcPr>
            <w:tcW w:w="3413" w:type="dxa"/>
            <w:gridSpan w:val="1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E7BFCC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5D23F" w14:textId="77777777" w:rsidR="00FF15C4" w:rsidRPr="003D114E" w:rsidRDefault="00FF15C4" w:rsidP="00555A11">
            <w:pPr>
              <w:spacing w:after="80"/>
            </w:pPr>
          </w:p>
        </w:tc>
        <w:tc>
          <w:tcPr>
            <w:tcW w:w="4117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4F8C43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F15C4" w:rsidRPr="003D114E" w14:paraId="75DDA59D" w14:textId="77777777" w:rsidTr="00D1639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E744" w14:textId="77777777" w:rsidR="00FF15C4" w:rsidRPr="004C6E93" w:rsidRDefault="00FF15C4" w:rsidP="00555A11">
            <w:pPr>
              <w:pStyle w:val="leeg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B0C52" w14:textId="5E0ED57A" w:rsidR="00FF15C4" w:rsidRPr="003D114E" w:rsidRDefault="00FF15C4" w:rsidP="00555A11">
            <w:pPr>
              <w:pStyle w:val="rechts"/>
              <w:spacing w:after="80"/>
            </w:pPr>
            <w:r>
              <w:t>de andere ouder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47FEE" w14:textId="77777777" w:rsidR="00FF15C4" w:rsidRPr="003D114E" w:rsidRDefault="00FF15C4" w:rsidP="00555A11">
            <w:pPr>
              <w:spacing w:after="80"/>
            </w:pPr>
          </w:p>
        </w:tc>
        <w:tc>
          <w:tcPr>
            <w:tcW w:w="3413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8C94A4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F46D9" w14:textId="77777777" w:rsidR="00FF15C4" w:rsidRPr="003D114E" w:rsidRDefault="00FF15C4" w:rsidP="00555A11">
            <w:pPr>
              <w:spacing w:after="80"/>
            </w:pPr>
          </w:p>
        </w:tc>
        <w:tc>
          <w:tcPr>
            <w:tcW w:w="411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BDC28E" w14:textId="77777777" w:rsidR="00FF15C4" w:rsidRPr="003D114E" w:rsidRDefault="00FF15C4" w:rsidP="00555A1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E7E44" w:rsidRPr="003D114E" w14:paraId="00235FB7" w14:textId="77777777" w:rsidTr="00FF15C4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6" w14:textId="77777777" w:rsidR="003E7E44" w:rsidRPr="00E60E78" w:rsidRDefault="003E7E44" w:rsidP="00772FCE">
            <w:pPr>
              <w:pStyle w:val="leeg"/>
            </w:pPr>
          </w:p>
        </w:tc>
      </w:tr>
      <w:tr w:rsidR="003E7E44" w:rsidRPr="003D114E" w14:paraId="00235FBA" w14:textId="77777777" w:rsidTr="00FF15C4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235FB8" w14:textId="77777777" w:rsidR="003E7E44" w:rsidRPr="003D114E" w:rsidRDefault="003E7E44" w:rsidP="00FD0939">
            <w:pPr>
              <w:pStyle w:val="leeg"/>
            </w:pP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B9" w14:textId="28409F43" w:rsidR="003E7E44" w:rsidRPr="003D114E" w:rsidRDefault="003E7E44" w:rsidP="006A79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</w:t>
            </w:r>
            <w:r w:rsidR="005645DE">
              <w:rPr>
                <w:rFonts w:cs="Calibri"/>
              </w:rPr>
              <w:t>de ingevulde verklaring</w:t>
            </w:r>
            <w:r>
              <w:rPr>
                <w:rFonts w:cs="Calibri"/>
              </w:rPr>
              <w:t>?</w:t>
            </w:r>
          </w:p>
        </w:tc>
      </w:tr>
      <w:tr w:rsidR="003E7E44" w:rsidRPr="003D114E" w14:paraId="00235FBC" w14:textId="77777777" w:rsidTr="00FF15C4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B" w14:textId="77777777" w:rsidR="003E7E44" w:rsidRPr="003D114E" w:rsidRDefault="003E7E44" w:rsidP="00FD0939">
            <w:pPr>
              <w:pStyle w:val="leeg"/>
            </w:pPr>
          </w:p>
        </w:tc>
      </w:tr>
      <w:tr w:rsidR="003E7E44" w:rsidRPr="003D114E" w14:paraId="00235FBF" w14:textId="77777777" w:rsidTr="00FF15C4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D" w14:textId="77777777" w:rsidR="003E7E44" w:rsidRPr="003D114E" w:rsidRDefault="001D67B5" w:rsidP="001D67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0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E" w14:textId="24D9888B" w:rsidR="001C07E6" w:rsidRPr="003E7E44" w:rsidRDefault="003E7E44" w:rsidP="001974A3">
            <w:pPr>
              <w:pStyle w:val="Aanwijzing"/>
              <w:rPr>
                <w:rStyle w:val="Zwaar"/>
                <w:b w:val="0"/>
                <w:bCs/>
              </w:rPr>
            </w:pPr>
            <w:r w:rsidRPr="003E7E44">
              <w:t xml:space="preserve">Stuur </w:t>
            </w:r>
            <w:r w:rsidR="005645DE">
              <w:t>de ingevulde verklaring</w:t>
            </w:r>
            <w:r w:rsidRPr="003E7E44">
              <w:t xml:space="preserve"> in een gesloten enveloppe naar het agentschap Wonen</w:t>
            </w:r>
            <w:r w:rsidR="004227C0">
              <w:t xml:space="preserve"> In </w:t>
            </w:r>
            <w:r w:rsidRPr="003E7E44">
              <w:t xml:space="preserve">Vlaanderen, </w:t>
            </w:r>
            <w:r w:rsidR="004227C0">
              <w:t>dienst betaalbaar wonen</w:t>
            </w:r>
            <w:r w:rsidR="00DB20AA">
              <w:t xml:space="preserve"> </w:t>
            </w:r>
            <w:r w:rsidR="001974A3">
              <w:t xml:space="preserve">, </w:t>
            </w:r>
            <w:r w:rsidR="00E86037">
              <w:t>Koning Albert II-laan 15 bus 253, 1210</w:t>
            </w:r>
            <w:r w:rsidR="001974A3">
              <w:t xml:space="preserve"> Brussel</w:t>
            </w:r>
            <w:r w:rsidR="001C07E6">
              <w:t>.</w:t>
            </w:r>
          </w:p>
        </w:tc>
      </w:tr>
    </w:tbl>
    <w:p w14:paraId="00235FC0" w14:textId="77777777" w:rsidR="003C34C3" w:rsidRPr="007B65A2" w:rsidRDefault="003C34C3" w:rsidP="003C34C3">
      <w:pPr>
        <w:rPr>
          <w:sz w:val="2"/>
          <w:szCs w:val="2"/>
        </w:rPr>
      </w:pPr>
    </w:p>
    <w:sectPr w:rsidR="003C34C3" w:rsidRPr="007B65A2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0B03" w14:textId="77777777" w:rsidR="0046533C" w:rsidRDefault="0046533C" w:rsidP="008E174D">
      <w:r>
        <w:separator/>
      </w:r>
    </w:p>
  </w:endnote>
  <w:endnote w:type="continuationSeparator" w:id="0">
    <w:p w14:paraId="7C54F83A" w14:textId="77777777" w:rsidR="0046533C" w:rsidRDefault="004653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FC5" w14:textId="18C973ED" w:rsidR="00952E06" w:rsidRPr="001B4B66" w:rsidRDefault="007D485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Gezamenlijke v</w:t>
    </w:r>
    <w:r w:rsidR="00AF3F7A">
      <w:rPr>
        <w:sz w:val="18"/>
        <w:szCs w:val="18"/>
      </w:rPr>
      <w:t xml:space="preserve">erklaring omgangsregeling </w:t>
    </w:r>
    <w:r>
      <w:rPr>
        <w:sz w:val="18"/>
        <w:szCs w:val="18"/>
      </w:rPr>
      <w:t xml:space="preserve">kinderen </w:t>
    </w:r>
    <w:r w:rsidR="00AF3F7A">
      <w:rPr>
        <w:sz w:val="18"/>
        <w:szCs w:val="18"/>
      </w:rPr>
      <w:t>bij de aanvraag</w:t>
    </w:r>
    <w:r w:rsidR="001B4B66" w:rsidRPr="001B4B66">
      <w:rPr>
        <w:sz w:val="18"/>
        <w:szCs w:val="18"/>
      </w:rPr>
      <w:t xml:space="preserve"> van een tegemoetkoming in de huurprijs van een woning</w:t>
    </w:r>
    <w:r w:rsidR="00952E06">
      <w:rPr>
        <w:sz w:val="18"/>
        <w:szCs w:val="18"/>
      </w:rPr>
      <w:t xml:space="preserve"> </w:t>
    </w:r>
    <w:r w:rsidR="00952E06" w:rsidRPr="003E02FB">
      <w:rPr>
        <w:sz w:val="18"/>
        <w:szCs w:val="18"/>
      </w:rPr>
      <w:t xml:space="preserve">- pagina </w:t>
    </w:r>
    <w:r w:rsidR="00952E06" w:rsidRPr="003E02FB">
      <w:rPr>
        <w:sz w:val="18"/>
        <w:szCs w:val="18"/>
      </w:rPr>
      <w:fldChar w:fldCharType="begin"/>
    </w:r>
    <w:r w:rsidR="00952E06" w:rsidRPr="003E02FB">
      <w:rPr>
        <w:sz w:val="18"/>
        <w:szCs w:val="18"/>
      </w:rPr>
      <w:instrText xml:space="preserve"> PAGE </w:instrText>
    </w:r>
    <w:r w:rsidR="00952E06" w:rsidRPr="003E02FB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3E02FB">
      <w:rPr>
        <w:sz w:val="18"/>
        <w:szCs w:val="18"/>
      </w:rPr>
      <w:fldChar w:fldCharType="end"/>
    </w:r>
    <w:r w:rsidR="00952E06" w:rsidRPr="003E02FB">
      <w:rPr>
        <w:sz w:val="18"/>
        <w:szCs w:val="18"/>
      </w:rPr>
      <w:t xml:space="preserve"> van </w:t>
    </w:r>
    <w:r w:rsidR="00952E06" w:rsidRPr="001B4B66">
      <w:rPr>
        <w:sz w:val="18"/>
        <w:szCs w:val="18"/>
      </w:rPr>
      <w:fldChar w:fldCharType="begin"/>
    </w:r>
    <w:r w:rsidR="00952E06" w:rsidRPr="001B4B66">
      <w:rPr>
        <w:sz w:val="18"/>
        <w:szCs w:val="18"/>
      </w:rPr>
      <w:instrText xml:space="preserve"> NUMPAGES </w:instrText>
    </w:r>
    <w:r w:rsidR="00952E06" w:rsidRPr="001B4B66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1B4B6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FC6" w14:textId="77777777" w:rsidR="00952E06" w:rsidRPr="00594054" w:rsidRDefault="00952E0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0235FC7" wp14:editId="00235FC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18F8" w14:textId="77777777" w:rsidR="0046533C" w:rsidRDefault="0046533C" w:rsidP="008E174D">
      <w:r>
        <w:separator/>
      </w:r>
    </w:p>
  </w:footnote>
  <w:footnote w:type="continuationSeparator" w:id="0">
    <w:p w14:paraId="13E33437" w14:textId="77777777" w:rsidR="0046533C" w:rsidRDefault="0046533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52C49BA"/>
    <w:multiLevelType w:val="hybridMultilevel"/>
    <w:tmpl w:val="4BBE456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301F16"/>
    <w:multiLevelType w:val="hybridMultilevel"/>
    <w:tmpl w:val="DD605924"/>
    <w:lvl w:ilvl="0" w:tplc="DF88EC1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7AD"/>
    <w:multiLevelType w:val="hybridMultilevel"/>
    <w:tmpl w:val="B3F0B088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572D41"/>
    <w:multiLevelType w:val="hybridMultilevel"/>
    <w:tmpl w:val="C76AA986"/>
    <w:lvl w:ilvl="0" w:tplc="84009908">
      <w:numFmt w:val="bullet"/>
      <w:lvlText w:val="-"/>
      <w:lvlJc w:val="left"/>
      <w:pPr>
        <w:ind w:left="789" w:hanging="360"/>
      </w:pPr>
      <w:rPr>
        <w:rFonts w:ascii="Calibri" w:hAnsi="Calibri" w:cs="Times New Roman" w:hint="default"/>
        <w:sz w:val="20"/>
      </w:rPr>
    </w:lvl>
    <w:lvl w:ilvl="1" w:tplc="0813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72075">
    <w:abstractNumId w:val="12"/>
  </w:num>
  <w:num w:numId="2" w16cid:durableId="78796433">
    <w:abstractNumId w:val="8"/>
  </w:num>
  <w:num w:numId="3" w16cid:durableId="1933856131">
    <w:abstractNumId w:val="1"/>
  </w:num>
  <w:num w:numId="4" w16cid:durableId="197012630">
    <w:abstractNumId w:val="7"/>
  </w:num>
  <w:num w:numId="5" w16cid:durableId="1949506048">
    <w:abstractNumId w:val="3"/>
  </w:num>
  <w:num w:numId="6" w16cid:durableId="1837643698">
    <w:abstractNumId w:val="11"/>
  </w:num>
  <w:num w:numId="7" w16cid:durableId="875198270">
    <w:abstractNumId w:val="0"/>
  </w:num>
  <w:num w:numId="8" w16cid:durableId="1921137630">
    <w:abstractNumId w:val="5"/>
  </w:num>
  <w:num w:numId="9" w16cid:durableId="1370685641">
    <w:abstractNumId w:val="10"/>
  </w:num>
  <w:num w:numId="10" w16cid:durableId="1073577314">
    <w:abstractNumId w:val="13"/>
  </w:num>
  <w:num w:numId="11" w16cid:durableId="1017075549">
    <w:abstractNumId w:val="10"/>
  </w:num>
  <w:num w:numId="12" w16cid:durableId="1229849802">
    <w:abstractNumId w:val="10"/>
  </w:num>
  <w:num w:numId="13" w16cid:durableId="438449265">
    <w:abstractNumId w:val="10"/>
  </w:num>
  <w:num w:numId="14" w16cid:durableId="1882937010">
    <w:abstractNumId w:val="10"/>
  </w:num>
  <w:num w:numId="15" w16cid:durableId="1172524508">
    <w:abstractNumId w:val="10"/>
  </w:num>
  <w:num w:numId="16" w16cid:durableId="1566180589">
    <w:abstractNumId w:val="10"/>
  </w:num>
  <w:num w:numId="17" w16cid:durableId="1493066651">
    <w:abstractNumId w:val="10"/>
  </w:num>
  <w:num w:numId="18" w16cid:durableId="1500004672">
    <w:abstractNumId w:val="4"/>
  </w:num>
  <w:num w:numId="19" w16cid:durableId="467863247">
    <w:abstractNumId w:val="6"/>
  </w:num>
  <w:num w:numId="20" w16cid:durableId="1512186458">
    <w:abstractNumId w:val="9"/>
  </w:num>
  <w:num w:numId="21" w16cid:durableId="103862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2B0F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1D29"/>
    <w:rsid w:val="000B2D73"/>
    <w:rsid w:val="000B5E35"/>
    <w:rsid w:val="000B710B"/>
    <w:rsid w:val="000B7253"/>
    <w:rsid w:val="000C125D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38"/>
    <w:rsid w:val="001226C6"/>
    <w:rsid w:val="00122EB4"/>
    <w:rsid w:val="00125749"/>
    <w:rsid w:val="00127162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1BB"/>
    <w:rsid w:val="00161B93"/>
    <w:rsid w:val="00162B26"/>
    <w:rsid w:val="00162CC2"/>
    <w:rsid w:val="0016431A"/>
    <w:rsid w:val="001656CB"/>
    <w:rsid w:val="00167ACC"/>
    <w:rsid w:val="00172572"/>
    <w:rsid w:val="00176865"/>
    <w:rsid w:val="001773D8"/>
    <w:rsid w:val="001816D5"/>
    <w:rsid w:val="00183949"/>
    <w:rsid w:val="00183A68"/>
    <w:rsid w:val="00183EFC"/>
    <w:rsid w:val="00190CBE"/>
    <w:rsid w:val="001917FA"/>
    <w:rsid w:val="00192B4B"/>
    <w:rsid w:val="001974A3"/>
    <w:rsid w:val="001A23D3"/>
    <w:rsid w:val="001A3CC2"/>
    <w:rsid w:val="001A7AFA"/>
    <w:rsid w:val="001B232D"/>
    <w:rsid w:val="001B4B66"/>
    <w:rsid w:val="001B7DFA"/>
    <w:rsid w:val="001C07E6"/>
    <w:rsid w:val="001C13E9"/>
    <w:rsid w:val="001C1EBC"/>
    <w:rsid w:val="001C235F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7B5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40CD"/>
    <w:rsid w:val="00240902"/>
    <w:rsid w:val="0025128E"/>
    <w:rsid w:val="00254C6C"/>
    <w:rsid w:val="002565D7"/>
    <w:rsid w:val="00256E73"/>
    <w:rsid w:val="00261971"/>
    <w:rsid w:val="002625B5"/>
    <w:rsid w:val="00266E15"/>
    <w:rsid w:val="0027020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C68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D08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3738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7E44"/>
    <w:rsid w:val="0040190E"/>
    <w:rsid w:val="00406A5D"/>
    <w:rsid w:val="00407FE0"/>
    <w:rsid w:val="00412E01"/>
    <w:rsid w:val="00417E3A"/>
    <w:rsid w:val="004227C0"/>
    <w:rsid w:val="00422E30"/>
    <w:rsid w:val="004258F8"/>
    <w:rsid w:val="00425A77"/>
    <w:rsid w:val="00430EF9"/>
    <w:rsid w:val="00432AEC"/>
    <w:rsid w:val="0043318E"/>
    <w:rsid w:val="004362FB"/>
    <w:rsid w:val="00440428"/>
    <w:rsid w:val="00440A62"/>
    <w:rsid w:val="00445080"/>
    <w:rsid w:val="0044546C"/>
    <w:rsid w:val="004472E1"/>
    <w:rsid w:val="00450445"/>
    <w:rsid w:val="0045144E"/>
    <w:rsid w:val="004519AB"/>
    <w:rsid w:val="00451CC3"/>
    <w:rsid w:val="00451DA5"/>
    <w:rsid w:val="00456DCE"/>
    <w:rsid w:val="00463023"/>
    <w:rsid w:val="0046533C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063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ABC"/>
    <w:rsid w:val="004E1C5E"/>
    <w:rsid w:val="004E2712"/>
    <w:rsid w:val="004E2B5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36B4"/>
    <w:rsid w:val="005542C0"/>
    <w:rsid w:val="00555186"/>
    <w:rsid w:val="005622C1"/>
    <w:rsid w:val="005637C4"/>
    <w:rsid w:val="00563FEE"/>
    <w:rsid w:val="005644A7"/>
    <w:rsid w:val="005645DE"/>
    <w:rsid w:val="00564E2D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45B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D67"/>
    <w:rsid w:val="005C1EF6"/>
    <w:rsid w:val="005C3256"/>
    <w:rsid w:val="005C353F"/>
    <w:rsid w:val="005C356F"/>
    <w:rsid w:val="005C3A90"/>
    <w:rsid w:val="005D09E4"/>
    <w:rsid w:val="005D0E68"/>
    <w:rsid w:val="005D0FE7"/>
    <w:rsid w:val="005D4677"/>
    <w:rsid w:val="005D4834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B8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66E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9D4"/>
    <w:rsid w:val="006B3EB7"/>
    <w:rsid w:val="006B4CA8"/>
    <w:rsid w:val="006B4CD2"/>
    <w:rsid w:val="006B51E1"/>
    <w:rsid w:val="006C4337"/>
    <w:rsid w:val="006C51E9"/>
    <w:rsid w:val="006C59C7"/>
    <w:rsid w:val="006D01FB"/>
    <w:rsid w:val="006D0E83"/>
    <w:rsid w:val="006D49D0"/>
    <w:rsid w:val="006D7C6D"/>
    <w:rsid w:val="006E29BE"/>
    <w:rsid w:val="006E645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3B2"/>
    <w:rsid w:val="0073380D"/>
    <w:rsid w:val="0073380E"/>
    <w:rsid w:val="0073503E"/>
    <w:rsid w:val="007447BF"/>
    <w:rsid w:val="00752881"/>
    <w:rsid w:val="00753016"/>
    <w:rsid w:val="007557D2"/>
    <w:rsid w:val="00756294"/>
    <w:rsid w:val="0075638C"/>
    <w:rsid w:val="0076000B"/>
    <w:rsid w:val="0076022D"/>
    <w:rsid w:val="0076073D"/>
    <w:rsid w:val="00763AC5"/>
    <w:rsid w:val="00770A49"/>
    <w:rsid w:val="00771E52"/>
    <w:rsid w:val="00772FCE"/>
    <w:rsid w:val="00773F18"/>
    <w:rsid w:val="00780619"/>
    <w:rsid w:val="00781F63"/>
    <w:rsid w:val="00783439"/>
    <w:rsid w:val="00786BC8"/>
    <w:rsid w:val="00793ACB"/>
    <w:rsid w:val="007950E5"/>
    <w:rsid w:val="007A30C3"/>
    <w:rsid w:val="007A3EB4"/>
    <w:rsid w:val="007A5032"/>
    <w:rsid w:val="007A7425"/>
    <w:rsid w:val="007B3243"/>
    <w:rsid w:val="007B525C"/>
    <w:rsid w:val="007B5A0C"/>
    <w:rsid w:val="007B65A2"/>
    <w:rsid w:val="007D070B"/>
    <w:rsid w:val="007D2869"/>
    <w:rsid w:val="007D3046"/>
    <w:rsid w:val="007D36EA"/>
    <w:rsid w:val="007D485D"/>
    <w:rsid w:val="007D58A4"/>
    <w:rsid w:val="007F0574"/>
    <w:rsid w:val="007F3FF2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69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9A6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4D4D"/>
    <w:rsid w:val="008C5351"/>
    <w:rsid w:val="008C6D1B"/>
    <w:rsid w:val="008D0405"/>
    <w:rsid w:val="008D0889"/>
    <w:rsid w:val="008D347C"/>
    <w:rsid w:val="008D36C7"/>
    <w:rsid w:val="008E174D"/>
    <w:rsid w:val="008E1FF4"/>
    <w:rsid w:val="008E359F"/>
    <w:rsid w:val="008E79AF"/>
    <w:rsid w:val="008E7B73"/>
    <w:rsid w:val="008F03FA"/>
    <w:rsid w:val="008F056C"/>
    <w:rsid w:val="008F0D5D"/>
    <w:rsid w:val="008F26E3"/>
    <w:rsid w:val="0090014D"/>
    <w:rsid w:val="009007A7"/>
    <w:rsid w:val="00901191"/>
    <w:rsid w:val="009077C4"/>
    <w:rsid w:val="00907827"/>
    <w:rsid w:val="00907C18"/>
    <w:rsid w:val="009110D4"/>
    <w:rsid w:val="0091707D"/>
    <w:rsid w:val="009173D5"/>
    <w:rsid w:val="00925C39"/>
    <w:rsid w:val="0093279E"/>
    <w:rsid w:val="00942B1F"/>
    <w:rsid w:val="00944CB5"/>
    <w:rsid w:val="00946AFF"/>
    <w:rsid w:val="00952E06"/>
    <w:rsid w:val="00954C9C"/>
    <w:rsid w:val="00955245"/>
    <w:rsid w:val="0095579F"/>
    <w:rsid w:val="00956315"/>
    <w:rsid w:val="00960A7D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029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391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67A"/>
    <w:rsid w:val="00A00A31"/>
    <w:rsid w:val="00A0358E"/>
    <w:rsid w:val="00A03D0D"/>
    <w:rsid w:val="00A06E56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C36"/>
    <w:rsid w:val="00AB3DF7"/>
    <w:rsid w:val="00AB431A"/>
    <w:rsid w:val="00AB4324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7A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16"/>
    <w:rsid w:val="00B16278"/>
    <w:rsid w:val="00B20C82"/>
    <w:rsid w:val="00B21829"/>
    <w:rsid w:val="00B2282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F57"/>
    <w:rsid w:val="00B54073"/>
    <w:rsid w:val="00B62F61"/>
    <w:rsid w:val="00B63B5D"/>
    <w:rsid w:val="00B6523F"/>
    <w:rsid w:val="00B67A29"/>
    <w:rsid w:val="00B7176E"/>
    <w:rsid w:val="00B73F1B"/>
    <w:rsid w:val="00B74C9F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482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72DA"/>
    <w:rsid w:val="00C20D2A"/>
    <w:rsid w:val="00C231E4"/>
    <w:rsid w:val="00C33CA7"/>
    <w:rsid w:val="00C35359"/>
    <w:rsid w:val="00C37454"/>
    <w:rsid w:val="00C41CBF"/>
    <w:rsid w:val="00C42015"/>
    <w:rsid w:val="00C42863"/>
    <w:rsid w:val="00C42D72"/>
    <w:rsid w:val="00C447B6"/>
    <w:rsid w:val="00C459A6"/>
    <w:rsid w:val="00C478E8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DB6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A34"/>
    <w:rsid w:val="00D01555"/>
    <w:rsid w:val="00D02AE7"/>
    <w:rsid w:val="00D032FB"/>
    <w:rsid w:val="00D03B5B"/>
    <w:rsid w:val="00D10F0E"/>
    <w:rsid w:val="00D11A95"/>
    <w:rsid w:val="00D11E99"/>
    <w:rsid w:val="00D1259D"/>
    <w:rsid w:val="00D13963"/>
    <w:rsid w:val="00D13D4C"/>
    <w:rsid w:val="00D14535"/>
    <w:rsid w:val="00D148C7"/>
    <w:rsid w:val="00D14A92"/>
    <w:rsid w:val="00D16395"/>
    <w:rsid w:val="00D1659F"/>
    <w:rsid w:val="00D207C9"/>
    <w:rsid w:val="00D24D21"/>
    <w:rsid w:val="00D25903"/>
    <w:rsid w:val="00D306D6"/>
    <w:rsid w:val="00D30E5B"/>
    <w:rsid w:val="00D30FE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20AA"/>
    <w:rsid w:val="00DB54F6"/>
    <w:rsid w:val="00DB73E6"/>
    <w:rsid w:val="00DC31AA"/>
    <w:rsid w:val="00DC5229"/>
    <w:rsid w:val="00DD1714"/>
    <w:rsid w:val="00DD4263"/>
    <w:rsid w:val="00DD4C6A"/>
    <w:rsid w:val="00DD6AF0"/>
    <w:rsid w:val="00DD6D2C"/>
    <w:rsid w:val="00DD7C60"/>
    <w:rsid w:val="00DE1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08D1"/>
    <w:rsid w:val="00E1224C"/>
    <w:rsid w:val="00E124CC"/>
    <w:rsid w:val="00E130F6"/>
    <w:rsid w:val="00E13F9F"/>
    <w:rsid w:val="00E15D49"/>
    <w:rsid w:val="00E218A0"/>
    <w:rsid w:val="00E224B0"/>
    <w:rsid w:val="00E227FA"/>
    <w:rsid w:val="00E242D4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CB4"/>
    <w:rsid w:val="00E531D9"/>
    <w:rsid w:val="00E53AAA"/>
    <w:rsid w:val="00E54754"/>
    <w:rsid w:val="00E55B94"/>
    <w:rsid w:val="00E608A3"/>
    <w:rsid w:val="00E60E78"/>
    <w:rsid w:val="00E63F89"/>
    <w:rsid w:val="00E7072E"/>
    <w:rsid w:val="00E72C72"/>
    <w:rsid w:val="00E74A42"/>
    <w:rsid w:val="00E74C29"/>
    <w:rsid w:val="00E7798E"/>
    <w:rsid w:val="00E86037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5F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78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5C4"/>
    <w:rsid w:val="00FF502F"/>
    <w:rsid w:val="00FF630A"/>
    <w:rsid w:val="00FF6B7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35F4B"/>
  <w15:docId w15:val="{7A72F605-060D-44E1-BDD6-8578BBE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vlaanderen.be%2Fwonen-in-vlaanderen&amp;data=05%7C01%7Cnathalie.bouckaert%40vlaanderen.be%7C8b235787460b48f7190d08dae40e7260%7C0c0338a695614ee8b8d64e89cbd520a0%7C0%7C0%7C638073047936393130%7CUnknown%7CTWFpbGZsb3d8eyJWIjoiMC4wLjAwMDAiLCJQIjoiV2luMzIiLCJBTiI6Ik1haWwiLCJXVCI6Mn0%3D%7C3000%7C%7C%7C&amp;sdata=azgaFGnTaIZ7jRVDjTv07C1sf%2FqNaxfQX6JlmWSUkIo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mie Document" ma:contentTypeID="0x010100CCDE2395652CFA4EBDDA35EE38FE04DE009830DFDF4A00A94095EBA47B283F84DE" ma:contentTypeVersion="16" ma:contentTypeDescription="" ma:contentTypeScope="" ma:versionID="4ca3acfe9894535c24ea96ca954e4a8b">
  <xsd:schema xmlns:xsd="http://www.w3.org/2001/XMLSchema" xmlns:xs="http://www.w3.org/2001/XMLSchema" xmlns:p="http://schemas.microsoft.com/office/2006/metadata/properties" xmlns:ns2="b646ba2c-5d6b-4dbe-848d-ffe408b4b53d" xmlns:ns3="00f21fbb-5a19-4924-8490-b2a9cc34900b" targetNamespace="http://schemas.microsoft.com/office/2006/metadata/properties" ma:root="true" ma:fieldsID="ad0ff24ff404ffa83a20104110283169" ns2:_="" ns3:_="">
    <xsd:import namespace="b646ba2c-5d6b-4dbe-848d-ffe408b4b53d"/>
    <xsd:import namespace="00f21fbb-5a19-4924-8490-b2a9cc3490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l8bd7a42eb4a4c1d976c6126a9c80ba7" minOccurs="0"/>
                <xsd:element ref="ns2:TaxCatchAllLabel" minOccurs="0"/>
                <xsd:element ref="ns2:g904a8fbb39d44eead7ebdc9324d9d9c" minOccurs="0"/>
                <xsd:element ref="ns2:e5c04b0cae504ee2a1a26a2da7eccb48" minOccurs="0"/>
                <xsd:element ref="ns2:id0874c0307b40f8bcc5ff5b229d392f" minOccurs="0"/>
                <xsd:element ref="ns2:ha29f77b6ede442c9c15a84236a26391" minOccurs="0"/>
                <xsd:element ref="ns2:Jaarta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bdd074-b3c2-42a9-98ce-3d4d32ba6154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bd7a42eb4a4c1d976c6126a9c80ba7" ma:index="14" ma:taxonomy="true" ma:internalName="l8bd7a42eb4a4c1d976c6126a9c80ba7" ma:taxonomyFieldName="TypeDocumenten" ma:displayName="Type Documenten" ma:readOnly="false" ma:fieldId="{58bd7a42-eb4a-4c1d-976c-6126a9c80ba7}" ma:sspId="49ca8161-7180-459b-a0ef-1a71cf6ffea5" ma:termSetId="2ef7e070-71f0-4cb8-8416-c5ae370cf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74bdd074-b3c2-42a9-98ce-3d4d32ba6154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04a8fbb39d44eead7ebdc9324d9d9c" ma:index="16" nillable="true" ma:taxonomy="true" ma:internalName="g904a8fbb39d44eead7ebdc9324d9d9c" ma:taxonomyFieldName="ProcesstapPremies" ma:displayName="Processtap Premies" ma:readOnly="false" ma:fieldId="{0904a8fb-b39d-44ee-ad7e-bdc9324d9d9c}" ma:sspId="49ca8161-7180-459b-a0ef-1a71cf6ffea5" ma:termSetId="9021fc33-2677-4cdd-a680-9b73f5ab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c04b0cae504ee2a1a26a2da7eccb48" ma:index="17" nillable="true" ma:taxonomy="true" ma:internalName="e5c04b0cae504ee2a1a26a2da7eccb48" ma:taxonomyFieldName="Actor" ma:displayName="Actor" ma:readOnly="false" ma:fieldId="{e5c04b0c-ae50-4ee2-a1a2-6a2da7eccb48}" ma:sspId="49ca8161-7180-459b-a0ef-1a71cf6ffea5" ma:termSetId="c452c278-607f-4290-bcbe-deca96b02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0874c0307b40f8bcc5ff5b229d392f" ma:index="18" nillable="true" ma:taxonomy="true" ma:internalName="id0874c0307b40f8bcc5ff5b229d392f" ma:taxonomyFieldName="TrefwoordenVademecumPremies" ma:displayName="Trefwoorden Vademecum Premies" ma:readOnly="false" ma:fieldId="{2d0874c0-307b-40f8-bcc5-ff5b229d392f}" ma:taxonomyMulti="true" ma:sspId="49ca8161-7180-459b-a0ef-1a71cf6ffea5" ma:termSetId="62e4f7ba-9f1b-44f7-a9f7-a7135f827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29f77b6ede442c9c15a84236a26391" ma:index="19" nillable="true" ma:taxonomy="true" ma:internalName="ha29f77b6ede442c9c15a84236a26391" ma:taxonomyFieldName="RegelgevingsThema" ma:displayName="(Regelgevings)thema" ma:readOnly="false" ma:default="-1;#huursubsidie - stelsel 2014 (NHS)|66330aa7-ef14-4536-938e-eafe879ab3a1" ma:fieldId="{1a29f77b-6ede-442c-9c15-a84236a26391}" ma:sspId="49ca8161-7180-459b-a0ef-1a71cf6ffea5" ma:termSetId="011247bb-7768-4f8c-a8d3-65e819a07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tal" ma:index="20" nillable="true" ma:displayName="Jaartal" ma:format="Dropdown" ma:internalName="Jaartal" ma:readOnly="false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1fbb-5a19-4924-8490-b2a9cc349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04a8fbb39d44eead7ebdc9324d9d9c xmlns="b646ba2c-5d6b-4dbe-848d-ffe408b4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</TermName>
          <TermId xmlns="http://schemas.microsoft.com/office/infopath/2007/PartnerControls">d6f9ff60-4254-4564-89bb-e2cb763e4923</TermId>
        </TermInfo>
      </Terms>
    </g904a8fbb39d44eead7ebdc9324d9d9c>
    <e5c04b0cae504ee2a1a26a2da7eccb48 xmlns="b646ba2c-5d6b-4dbe-848d-ffe408b4b53d">
      <Terms xmlns="http://schemas.microsoft.com/office/infopath/2007/PartnerControls"/>
    </e5c04b0cae504ee2a1a26a2da7eccb48>
    <id0874c0307b40f8bcc5ff5b229d392f xmlns="b646ba2c-5d6b-4dbe-848d-ffe408b4b53d">
      <Terms xmlns="http://schemas.microsoft.com/office/infopath/2007/PartnerControls"/>
    </id0874c0307b40f8bcc5ff5b229d392f>
    <ha29f77b6ede442c9c15a84236a26391 xmlns="b646ba2c-5d6b-4dbe-848d-ffe408b4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huursubsidie - stelsel 2014 (NHS)</TermName>
          <TermId xmlns="http://schemas.microsoft.com/office/infopath/2007/PartnerControls">66330aa7-ef14-4536-938e-eafe879ab3a1</TermId>
        </TermInfo>
      </Terms>
    </ha29f77b6ede442c9c15a84236a26391>
    <l8bd7a42eb4a4c1d976c6126a9c80ba7 xmlns="b646ba2c-5d6b-4dbe-848d-ffe408b4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b6d20383-892d-4444-837c-38bfe6c2d4ba</TermId>
        </TermInfo>
      </Terms>
    </l8bd7a42eb4a4c1d976c6126a9c80ba7>
    <TaxCatchAll xmlns="b646ba2c-5d6b-4dbe-848d-ffe408b4b53d">
      <Value>18</Value>
      <Value>17</Value>
      <Value>16</Value>
    </TaxCatchAll>
    <Jaartal xmlns="b646ba2c-5d6b-4dbe-848d-ffe408b4b53d" xsi:nil="true"/>
  </documentManagement>
</p:properties>
</file>

<file path=customXml/itemProps1.xml><?xml version="1.0" encoding="utf-8"?>
<ds:datastoreItem xmlns:ds="http://schemas.openxmlformats.org/officeDocument/2006/customXml" ds:itemID="{FA377A35-7E62-4286-A5DE-C71804B0B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FE18A-C099-451D-BB54-B48E886B9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B1ACD-E189-49E6-AECC-4CC08127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00f21fbb-5a19-4924-8490-b2a9cc349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C595C-2137-4030-BEBF-FD7198BBCC31}">
  <ds:schemaRefs>
    <ds:schemaRef ds:uri="http://schemas.microsoft.com/office/2006/metadata/properties"/>
    <ds:schemaRef ds:uri="http://schemas.microsoft.com/office/infopath/2007/PartnerControls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Vrijders Marleen</cp:lastModifiedBy>
  <cp:revision>6</cp:revision>
  <cp:lastPrinted>2023-01-06T09:09:00Z</cp:lastPrinted>
  <dcterms:created xsi:type="dcterms:W3CDTF">2023-10-04T12:48:00Z</dcterms:created>
  <dcterms:modified xsi:type="dcterms:W3CDTF">2023-12-08T10:00:00Z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0x010100CCDE2395652CFA4EBDDA35EE38FE04DE009830DFDF4A00A94095EBA47B283F84DE</vt:lpwstr>
  </property>
  <property fmtid="{D5CDD505-2E9C-101B-9397-08002B2CF9AE}" pid="3" name="RegelgevingsThema">
    <vt:lpwstr>16;#huursubsidie - stelsel 2014 (NHS)|66330aa7-ef14-4536-938e-eafe879ab3a1</vt:lpwstr>
  </property>
  <property fmtid="{D5CDD505-2E9C-101B-9397-08002B2CF9AE}" pid="4" name="_dlc_DocIdItemGuid">
    <vt:lpwstr>e7e87522-8bcf-45af-9f69-041afd855870</vt:lpwstr>
  </property>
  <property fmtid="{D5CDD505-2E9C-101B-9397-08002B2CF9AE}" pid="5" name="TrefwoordenVademecumPremies">
    <vt:lpwstr/>
  </property>
  <property fmtid="{D5CDD505-2E9C-101B-9397-08002B2CF9AE}" pid="6" name="TypeDocumenten">
    <vt:lpwstr>17;#formulier|b6d20383-892d-4444-837c-38bfe6c2d4ba</vt:lpwstr>
  </property>
  <property fmtid="{D5CDD505-2E9C-101B-9397-08002B2CF9AE}" pid="7" name="Actor">
    <vt:lpwstr/>
  </property>
  <property fmtid="{D5CDD505-2E9C-101B-9397-08002B2CF9AE}" pid="8" name="ProcesstapPremies">
    <vt:lpwstr>18;#aanvraag|d6f9ff60-4254-4564-89bb-e2cb763e4923</vt:lpwstr>
  </property>
  <property fmtid="{D5CDD505-2E9C-101B-9397-08002B2CF9AE}" pid="9" name="_ExtendedDescription">
    <vt:lpwstr/>
  </property>
</Properties>
</file>