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3BC0" w14:textId="02DB774E" w:rsidR="729E0FE5" w:rsidRPr="00B6511A" w:rsidRDefault="00565E4E" w:rsidP="00B6511A">
      <w:pPr>
        <w:rPr>
          <w:b/>
          <w:bCs/>
        </w:rPr>
      </w:pPr>
      <w:r w:rsidRPr="729E0FE5">
        <w:rPr>
          <w:b/>
          <w:bCs/>
        </w:rPr>
        <w:t xml:space="preserve">FUNCTIEBESCHRIJVING </w:t>
      </w:r>
      <w:r w:rsidR="00057157" w:rsidRPr="729E0FE5">
        <w:rPr>
          <w:b/>
          <w:bCs/>
        </w:rPr>
        <w:t xml:space="preserve"> -</w:t>
      </w:r>
      <w:r w:rsidR="00D838F3">
        <w:rPr>
          <w:b/>
          <w:bCs/>
        </w:rPr>
        <w:t xml:space="preserve"> </w:t>
      </w:r>
      <w:r w:rsidRPr="729E0FE5">
        <w:rPr>
          <w:b/>
          <w:bCs/>
        </w:rPr>
        <w:t>Technical Lead</w:t>
      </w:r>
      <w:r w:rsidR="45DBCF51" w:rsidRPr="729E0FE5">
        <w:rPr>
          <w:b/>
          <w:bCs/>
        </w:rPr>
        <w:t xml:space="preserve"> </w:t>
      </w:r>
    </w:p>
    <w:p w14:paraId="4447E91C" w14:textId="5B1E9749" w:rsidR="00565E4E" w:rsidRDefault="00565E4E" w:rsidP="00000780">
      <w:pPr>
        <w:pStyle w:val="Kop1"/>
        <w:numPr>
          <w:ilvl w:val="0"/>
          <w:numId w:val="8"/>
        </w:numPr>
      </w:pPr>
      <w:r>
        <w:t xml:space="preserve">CONTEXT VAN DE FUNCTIE BINNEN DE ORGANISATIE </w:t>
      </w:r>
    </w:p>
    <w:p w14:paraId="506B2E20" w14:textId="15C6A3C0" w:rsidR="00565E4E" w:rsidRDefault="00565E4E">
      <w:r>
        <w:t>De Vlaamse ICT-vereniging is een kosten- en kennisdelende organisatie, die strategische ICT brugfuncties ter beschikking stelt van haar leden-overheidsorganisaties. Dit met het doel om deze leden te ondersteunen bij het realiseren van het ICT-beleid en bij het afstemmen van het ICT-beleid op de noden en doelstellingen van de overheidsorganisatie. De vereniging richt zich dan ook specifiek op ICT-expertise die cruciaal is om een brug te slaan tussen de bedrijfsvoering enerzijds en ICT anderzijds. Hierbij wordt een hoge wendbaarheid gehanteerd, waarbij de ter beschikking gestelde profielen kunnen doorstromen tussen de verschillende leden van de vereniging. Een aanbeveling die hierbij gehanteerd wordt is een doorstroming van de functie binnen een termijn van maximum 4 jaar naar andere overheidsorganisaties en meewerken aan projecten waar meerdere beleidsdomeinen en leden bij betrokken zijn. Het is in deze context dat de functie zal ingeschakeld worden binnen de leden van de Vlaamse ICT-vereniging. Daarbij wordt een hoge mate van strategisch en klantgericht denken gehanteerd, waarbij de functie essentieel deel zal uitmaken van de organisatie in een duurzaam partnership op (middel)lange termijn.</w:t>
      </w:r>
    </w:p>
    <w:p w14:paraId="01128896" w14:textId="77777777" w:rsidR="00565E4E" w:rsidRDefault="00565E4E"/>
    <w:p w14:paraId="5EB7337B" w14:textId="77777777" w:rsidR="00565E4E" w:rsidRDefault="00565E4E" w:rsidP="00000780">
      <w:pPr>
        <w:pStyle w:val="Kop1"/>
      </w:pPr>
      <w:r>
        <w:t>2. DOEL VAN DE FUNCTIE</w:t>
      </w:r>
    </w:p>
    <w:p w14:paraId="0165DE2A" w14:textId="1BEB5F48" w:rsidR="3037DF43" w:rsidRPr="00E77F20" w:rsidRDefault="3037DF43" w:rsidP="729E0FE5">
      <w:pPr>
        <w:spacing w:after="0" w:line="240" w:lineRule="auto"/>
        <w:jc w:val="both"/>
        <w:rPr>
          <w:rFonts w:ascii="Calibri" w:eastAsia="Calibri" w:hAnsi="Calibri" w:cs="Calibri"/>
        </w:rPr>
      </w:pPr>
      <w:r w:rsidRPr="00E77F20">
        <w:rPr>
          <w:rFonts w:ascii="Calibri" w:eastAsia="Calibri" w:hAnsi="Calibri" w:cs="Calibri"/>
        </w:rPr>
        <w:t>Als Technical Lead ben je</w:t>
      </w:r>
      <w:r w:rsidR="253540BE" w:rsidRPr="00E77F20">
        <w:rPr>
          <w:rFonts w:ascii="Calibri" w:eastAsia="Calibri" w:hAnsi="Calibri" w:cs="Calibri"/>
        </w:rPr>
        <w:t xml:space="preserve"> in de eerste plaats</w:t>
      </w:r>
      <w:r w:rsidRPr="00E77F20">
        <w:rPr>
          <w:rFonts w:ascii="Calibri" w:eastAsia="Calibri" w:hAnsi="Calibri" w:cs="Calibri"/>
        </w:rPr>
        <w:t xml:space="preserve"> verantwoordelijk voor het technisch aansturen van een agile ontwikkelteam. Je bent een ervaren full stack developer en fungeert als technische coach voor de andere teamleden. Je ontwikkelt samen met uw team bedrijfstoepassingen die gedurende hun volledige levenscyclus in het portfolio blijven van het team.</w:t>
      </w:r>
    </w:p>
    <w:p w14:paraId="1B60EBCE" w14:textId="006C9CCF" w:rsidR="427B040B" w:rsidRPr="00E77F20" w:rsidRDefault="427B040B" w:rsidP="729E0FE5">
      <w:pPr>
        <w:spacing w:after="0" w:line="240" w:lineRule="auto"/>
        <w:jc w:val="both"/>
        <w:rPr>
          <w:rFonts w:ascii="Calibri" w:eastAsia="Calibri" w:hAnsi="Calibri" w:cs="Calibri"/>
        </w:rPr>
      </w:pPr>
      <w:r w:rsidRPr="00E77F20">
        <w:rPr>
          <w:rFonts w:ascii="Calibri" w:eastAsia="Calibri" w:hAnsi="Calibri" w:cs="Calibri"/>
        </w:rPr>
        <w:t xml:space="preserve">In deze hoedanigheid </w:t>
      </w:r>
      <w:r w:rsidR="3037DF43" w:rsidRPr="00E77F20">
        <w:rPr>
          <w:rFonts w:ascii="Calibri" w:eastAsia="Calibri" w:hAnsi="Calibri" w:cs="Calibri"/>
        </w:rPr>
        <w:t xml:space="preserve">ben </w:t>
      </w:r>
      <w:r w:rsidR="3F693D30" w:rsidRPr="00E77F20">
        <w:rPr>
          <w:rFonts w:ascii="Calibri" w:eastAsia="Calibri" w:hAnsi="Calibri" w:cs="Calibri"/>
        </w:rPr>
        <w:t xml:space="preserve">je </w:t>
      </w:r>
      <w:r w:rsidR="3037DF43" w:rsidRPr="00E77F20">
        <w:rPr>
          <w:rFonts w:ascii="Calibri" w:eastAsia="Calibri" w:hAnsi="Calibri" w:cs="Calibri"/>
        </w:rPr>
        <w:t>verantwoordelijk voor de ontwikkeling, implementatie, opvolging, bewaking, evaluatie en continue bijsturing van technische architectuur van de bedrijfstoepassingen die aan uw team zijn toegewezen</w:t>
      </w:r>
      <w:r w:rsidR="71AABFF1" w:rsidRPr="00E77F20">
        <w:rPr>
          <w:rFonts w:ascii="Calibri" w:eastAsia="Calibri" w:hAnsi="Calibri" w:cs="Calibri"/>
        </w:rPr>
        <w:t xml:space="preserve"> in lijn met de</w:t>
      </w:r>
      <w:r w:rsidR="75776A8A" w:rsidRPr="00E77F20">
        <w:rPr>
          <w:rFonts w:ascii="Calibri" w:eastAsia="Calibri" w:hAnsi="Calibri" w:cs="Calibri"/>
        </w:rPr>
        <w:t xml:space="preserve"> bestaande architectuurafspraken</w:t>
      </w:r>
      <w:r w:rsidR="3037DF43" w:rsidRPr="00E77F20">
        <w:rPr>
          <w:rFonts w:ascii="Calibri" w:eastAsia="Calibri" w:hAnsi="Calibri" w:cs="Calibri"/>
        </w:rPr>
        <w:t xml:space="preserve">. </w:t>
      </w:r>
    </w:p>
    <w:p w14:paraId="6CD2306A" w14:textId="38D08A30" w:rsidR="42FF362D" w:rsidRPr="00E77F20" w:rsidRDefault="42FF362D" w:rsidP="729E0FE5">
      <w:pPr>
        <w:spacing w:after="0" w:line="240" w:lineRule="auto"/>
        <w:jc w:val="both"/>
        <w:rPr>
          <w:rFonts w:ascii="Calibri" w:eastAsia="Calibri" w:hAnsi="Calibri" w:cs="Calibri"/>
        </w:rPr>
      </w:pPr>
      <w:r w:rsidRPr="00E77F20">
        <w:rPr>
          <w:rFonts w:ascii="Calibri" w:eastAsia="Calibri" w:hAnsi="Calibri" w:cs="Calibri"/>
        </w:rPr>
        <w:t>Sa</w:t>
      </w:r>
      <w:r w:rsidR="3037DF43" w:rsidRPr="00E77F20">
        <w:rPr>
          <w:rFonts w:ascii="Calibri" w:eastAsia="Calibri" w:hAnsi="Calibri" w:cs="Calibri"/>
        </w:rPr>
        <w:t xml:space="preserve">men met andere Technical Leads </w:t>
      </w:r>
      <w:r w:rsidR="0BCC9465" w:rsidRPr="00E77F20">
        <w:rPr>
          <w:rFonts w:ascii="Calibri" w:eastAsia="Calibri" w:hAnsi="Calibri" w:cs="Calibri"/>
        </w:rPr>
        <w:t xml:space="preserve">en de lead technical architect </w:t>
      </w:r>
      <w:r w:rsidR="75D98CD2" w:rsidRPr="00E77F20">
        <w:rPr>
          <w:rFonts w:ascii="Calibri" w:eastAsia="Calibri" w:hAnsi="Calibri" w:cs="Calibri"/>
        </w:rPr>
        <w:t xml:space="preserve">werk je samen </w:t>
      </w:r>
      <w:r w:rsidR="3037DF43" w:rsidRPr="00E77F20">
        <w:rPr>
          <w:rFonts w:ascii="Calibri" w:eastAsia="Calibri" w:hAnsi="Calibri" w:cs="Calibri"/>
        </w:rPr>
        <w:t xml:space="preserve">om </w:t>
      </w:r>
      <w:r w:rsidR="0B246532" w:rsidRPr="00E77F20">
        <w:rPr>
          <w:rFonts w:ascii="Calibri" w:eastAsia="Calibri" w:hAnsi="Calibri" w:cs="Calibri"/>
        </w:rPr>
        <w:t>de</w:t>
      </w:r>
      <w:r w:rsidR="70425630" w:rsidRPr="00E77F20">
        <w:rPr>
          <w:rFonts w:ascii="Calibri" w:eastAsia="Calibri" w:hAnsi="Calibri" w:cs="Calibri"/>
        </w:rPr>
        <w:t xml:space="preserve"> </w:t>
      </w:r>
      <w:r w:rsidR="3037DF43" w:rsidRPr="00E77F20">
        <w:rPr>
          <w:rFonts w:ascii="Calibri" w:eastAsia="Calibri" w:hAnsi="Calibri" w:cs="Calibri"/>
        </w:rPr>
        <w:t xml:space="preserve">architectuurrichtlijnen en -principes voor de ontwikkeling van de applicaties voor de volledige organisatie </w:t>
      </w:r>
      <w:r w:rsidR="1CF6BF67" w:rsidRPr="00E77F20">
        <w:rPr>
          <w:rFonts w:ascii="Calibri" w:eastAsia="Calibri" w:hAnsi="Calibri" w:cs="Calibri"/>
        </w:rPr>
        <w:t xml:space="preserve">uit te bouwen en </w:t>
      </w:r>
      <w:r w:rsidR="3037DF43" w:rsidRPr="00E77F20">
        <w:rPr>
          <w:rFonts w:ascii="Calibri" w:eastAsia="Calibri" w:hAnsi="Calibri" w:cs="Calibri"/>
        </w:rPr>
        <w:t xml:space="preserve">te </w:t>
      </w:r>
      <w:r w:rsidR="5DEAFEC4" w:rsidRPr="00E77F20">
        <w:rPr>
          <w:rFonts w:ascii="Calibri" w:eastAsia="Calibri" w:hAnsi="Calibri" w:cs="Calibri"/>
        </w:rPr>
        <w:t>optimaliseren</w:t>
      </w:r>
      <w:r w:rsidR="3037DF43" w:rsidRPr="00E77F20">
        <w:rPr>
          <w:rFonts w:ascii="Calibri" w:eastAsia="Calibri" w:hAnsi="Calibri" w:cs="Calibri"/>
        </w:rPr>
        <w:t>.</w:t>
      </w:r>
    </w:p>
    <w:p w14:paraId="7CD45880" w14:textId="7255B5CA" w:rsidR="3037DF43" w:rsidRPr="00E77F20" w:rsidRDefault="3037DF43" w:rsidP="729E0FE5">
      <w:pPr>
        <w:spacing w:after="0" w:line="240" w:lineRule="auto"/>
        <w:jc w:val="both"/>
        <w:rPr>
          <w:rFonts w:ascii="Calibri" w:eastAsia="Calibri" w:hAnsi="Calibri" w:cs="Calibri"/>
        </w:rPr>
      </w:pPr>
      <w:r w:rsidRPr="00E77F20">
        <w:rPr>
          <w:rFonts w:ascii="Calibri" w:eastAsia="Calibri" w:hAnsi="Calibri" w:cs="Calibri"/>
        </w:rPr>
        <w:t xml:space="preserve">Je werkt samen met product owners, project- en programmamanagers om de technische </w:t>
      </w:r>
      <w:r w:rsidR="1DF1F9FE" w:rsidRPr="00E77F20">
        <w:rPr>
          <w:rFonts w:ascii="Calibri" w:eastAsia="Calibri" w:hAnsi="Calibri" w:cs="Calibri"/>
        </w:rPr>
        <w:t xml:space="preserve">en functionele </w:t>
      </w:r>
      <w:r w:rsidRPr="00E77F20">
        <w:rPr>
          <w:rFonts w:ascii="Calibri" w:eastAsia="Calibri" w:hAnsi="Calibri" w:cs="Calibri"/>
        </w:rPr>
        <w:t>vereisten voor applicatiebeheer te operationaliseren en te vertalen naar preventieve en curatieve onderhoudstaken.</w:t>
      </w:r>
    </w:p>
    <w:p w14:paraId="2A7B9C43" w14:textId="77777777" w:rsidR="00565E4E" w:rsidRDefault="00565E4E"/>
    <w:p w14:paraId="4E41F7C5" w14:textId="77777777" w:rsidR="00E8172E" w:rsidRDefault="00565E4E">
      <w:r>
        <w:t xml:space="preserve">HOOFDTAKEN: </w:t>
      </w:r>
    </w:p>
    <w:p w14:paraId="315F1DDA" w14:textId="3C18A25A" w:rsidR="00E8172E" w:rsidRPr="00E77F20" w:rsidRDefault="00565E4E" w:rsidP="00E8172E">
      <w:pPr>
        <w:spacing w:after="0" w:line="240" w:lineRule="auto"/>
      </w:pPr>
      <w:r>
        <w:t xml:space="preserve">• </w:t>
      </w:r>
      <w:r w:rsidRPr="00E77F20">
        <w:t xml:space="preserve">Samen met het team zorg je dat de opgeleverde user stories gevalideerd worden op kwaliteit en functionele/technische haalbaarheid </w:t>
      </w:r>
      <w:r w:rsidR="00E8172E" w:rsidRPr="00E77F20">
        <w:t>in lijn met de algemene technische architectuur</w:t>
      </w:r>
      <w:r w:rsidR="004329E9" w:rsidRPr="00E77F20">
        <w:t>afspraken</w:t>
      </w:r>
      <w:r w:rsidR="00E8172E" w:rsidRPr="00E77F20">
        <w:t>.</w:t>
      </w:r>
    </w:p>
    <w:p w14:paraId="595B58BC" w14:textId="5E86DF75" w:rsidR="00E8172E" w:rsidRPr="00E77F20" w:rsidRDefault="00565E4E" w:rsidP="00E8172E">
      <w:pPr>
        <w:spacing w:after="0" w:line="240" w:lineRule="auto"/>
      </w:pPr>
      <w:r w:rsidRPr="00E77F20">
        <w:t xml:space="preserve">• Op basis van user stories ontwikkel je nieuwe software of doet aanpassingen aan bestaande systemen. </w:t>
      </w:r>
      <w:r w:rsidR="00E8172E" w:rsidRPr="00E77F20">
        <w:t>Bij de introductie van nieuwe componenten werk je voorstellen uit zodat de componenten in de mate van het mogelijke generiek hergebruikt kunnen worden.</w:t>
      </w:r>
    </w:p>
    <w:p w14:paraId="54E2E477" w14:textId="77777777" w:rsidR="00E8172E" w:rsidRDefault="00565E4E" w:rsidP="00E8172E">
      <w:pPr>
        <w:spacing w:after="0" w:line="240" w:lineRule="auto"/>
      </w:pPr>
      <w:r w:rsidRPr="00E77F20">
        <w:t xml:space="preserve">• Je staat in voor de kwaliteit van de eigen software die je ontwikkelt en </w:t>
      </w:r>
      <w:r>
        <w:t xml:space="preserve">toont dit aan de hand van testen aan. </w:t>
      </w:r>
    </w:p>
    <w:p w14:paraId="4AAA788D" w14:textId="249572C4" w:rsidR="00E8172E" w:rsidRPr="005F676A" w:rsidRDefault="00565E4E" w:rsidP="00E8172E">
      <w:pPr>
        <w:spacing w:after="0" w:line="240" w:lineRule="auto"/>
      </w:pPr>
      <w:r>
        <w:t xml:space="preserve">• Je zorgt ervoor dat de software die je ontwikkelt voldoet </w:t>
      </w:r>
      <w:r w:rsidRPr="005F676A">
        <w:t>aan de</w:t>
      </w:r>
      <w:r w:rsidR="004329E9" w:rsidRPr="005F676A">
        <w:t xml:space="preserve"> </w:t>
      </w:r>
      <w:r w:rsidRPr="005F676A">
        <w:t>standaarden voor “secure software”</w:t>
      </w:r>
    </w:p>
    <w:p w14:paraId="227BB880" w14:textId="4C7B2EC3" w:rsidR="00E8172E" w:rsidRPr="00E77F20" w:rsidRDefault="00565E4E" w:rsidP="00E8172E">
      <w:pPr>
        <w:spacing w:after="0" w:line="240" w:lineRule="auto"/>
      </w:pPr>
      <w:r>
        <w:t xml:space="preserve">• Je </w:t>
      </w:r>
      <w:r w:rsidRPr="00E77F20">
        <w:t xml:space="preserve">zorgt voor voldoende technische documentatie van de software </w:t>
      </w:r>
      <w:r w:rsidR="004329E9" w:rsidRPr="00E77F20">
        <w:t xml:space="preserve">waarvoor je team verantwoordelijk is </w:t>
      </w:r>
    </w:p>
    <w:p w14:paraId="053ED14C" w14:textId="58ED698F" w:rsidR="00E8172E" w:rsidRPr="00E77F20" w:rsidRDefault="00565E4E" w:rsidP="00E8172E">
      <w:pPr>
        <w:spacing w:after="0" w:line="240" w:lineRule="auto"/>
      </w:pPr>
      <w:r w:rsidRPr="00E77F20">
        <w:t xml:space="preserve">• Je staat de </w:t>
      </w:r>
      <w:r w:rsidR="004329E9" w:rsidRPr="00E77F20">
        <w:t>business en business</w:t>
      </w:r>
      <w:r w:rsidRPr="00E77F20">
        <w:t xml:space="preserve">analisten bij met technische expertise over de software </w:t>
      </w:r>
      <w:r w:rsidR="008E7C20" w:rsidRPr="00E77F20">
        <w:t xml:space="preserve">waarvoor je team verantwoordelijk is </w:t>
      </w:r>
    </w:p>
    <w:p w14:paraId="74078F98" w14:textId="63FD33EC" w:rsidR="00E8172E" w:rsidRPr="00E77F20" w:rsidRDefault="00565E4E" w:rsidP="00E8172E">
      <w:pPr>
        <w:spacing w:after="0" w:line="240" w:lineRule="auto"/>
      </w:pPr>
      <w:r>
        <w:lastRenderedPageBreak/>
        <w:t xml:space="preserve">• Je draagt bij tot een vlotte scrum werking binnen het team. Hierbij zorg je mee voor inschattingen, </w:t>
      </w:r>
      <w:r w:rsidRPr="00E77F20">
        <w:t xml:space="preserve">actieve bijdrage binnen standups en retro’s, sprintplanning,… </w:t>
      </w:r>
    </w:p>
    <w:p w14:paraId="71EF7EAA" w14:textId="77777777" w:rsidR="004329E9" w:rsidRPr="00E77F20" w:rsidRDefault="00565E4E" w:rsidP="004329E9">
      <w:pPr>
        <w:spacing w:after="0" w:line="240" w:lineRule="auto"/>
      </w:pPr>
      <w:r w:rsidRPr="00E77F20">
        <w:t>• Je leert ook de business context en values kennen van</w:t>
      </w:r>
      <w:r w:rsidR="004329E9" w:rsidRPr="00E77F20">
        <w:t xml:space="preserve"> de domeinen waarvoor je team </w:t>
      </w:r>
      <w:r w:rsidRPr="00E77F20">
        <w:t>software ontwikkelt.</w:t>
      </w:r>
    </w:p>
    <w:p w14:paraId="783017D6" w14:textId="011A1AB9" w:rsidR="00E8172E" w:rsidRPr="00E77F20" w:rsidRDefault="004329E9" w:rsidP="004329E9">
      <w:pPr>
        <w:spacing w:after="0" w:line="240" w:lineRule="auto"/>
      </w:pPr>
      <w:r w:rsidRPr="00E77F20">
        <w:t xml:space="preserve">• </w:t>
      </w:r>
      <w:r w:rsidR="00E8172E" w:rsidRPr="00E77F20">
        <w:t xml:space="preserve">Je bent een coach voor </w:t>
      </w:r>
      <w:r w:rsidRPr="00E77F20">
        <w:t xml:space="preserve">de </w:t>
      </w:r>
      <w:r w:rsidR="00E8172E" w:rsidRPr="00E77F20">
        <w:t xml:space="preserve">ontwikkelaars binnen je team en je </w:t>
      </w:r>
      <w:r w:rsidRPr="00E77F20">
        <w:t>organiseert</w:t>
      </w:r>
      <w:r w:rsidR="00E8172E" w:rsidRPr="00E77F20">
        <w:t xml:space="preserve"> aan de hand van code review’s de kwaliteit van de ontwikkelde softwar</w:t>
      </w:r>
      <w:r w:rsidR="00E77F20" w:rsidRPr="00E77F20">
        <w:t>e</w:t>
      </w:r>
      <w:r w:rsidR="00E8172E" w:rsidRPr="00E77F20">
        <w:t xml:space="preserve">. </w:t>
      </w:r>
    </w:p>
    <w:p w14:paraId="6E5ADD16" w14:textId="332B3F05" w:rsidR="00E8172E" w:rsidRPr="00E77F20" w:rsidRDefault="00E8172E" w:rsidP="00E8172E">
      <w:pPr>
        <w:spacing w:after="0" w:line="240" w:lineRule="auto"/>
      </w:pPr>
      <w:r w:rsidRPr="00E77F20">
        <w:t xml:space="preserve">• Je draagt bij tot een permanente verhoging van de maturiteit en het kennislevel </w:t>
      </w:r>
      <w:r w:rsidR="004329E9" w:rsidRPr="00E77F20">
        <w:t xml:space="preserve">van alle leden van jou team. </w:t>
      </w:r>
      <w:r w:rsidR="00057157" w:rsidRPr="00E77F20">
        <w:t xml:space="preserve"> Samen met de andere Tech leads geef je ook de nodige ondersteuning om de technische kennis van alle teams te ontwikkelen waar nodig.</w:t>
      </w:r>
    </w:p>
    <w:p w14:paraId="503ED9E2" w14:textId="77777777" w:rsidR="00452E00" w:rsidRPr="00E77F20" w:rsidRDefault="00452E00" w:rsidP="00452E00">
      <w:pPr>
        <w:spacing w:after="0" w:line="240" w:lineRule="auto"/>
      </w:pPr>
      <w:r w:rsidRPr="00E77F20">
        <w:t xml:space="preserve">• Je zorgt er mede voor dat de planning en de opgelegde deadlines binnen het team gehaald worden • Je hebt voldoende kennis van agile en bent in staat om de rol van scrummaster op te nemen </w:t>
      </w:r>
    </w:p>
    <w:p w14:paraId="1639909D" w14:textId="77777777" w:rsidR="00452E00" w:rsidRPr="00E77F20" w:rsidRDefault="00452E00" w:rsidP="00452E00">
      <w:pPr>
        <w:spacing w:after="0" w:line="240" w:lineRule="auto"/>
      </w:pPr>
      <w:r w:rsidRPr="00E77F20">
        <w:t>• Je verzorgt de 3th line support binnen de helpdesk van het team</w:t>
      </w:r>
    </w:p>
    <w:p w14:paraId="138F4DA3" w14:textId="354D05C3" w:rsidR="00057157" w:rsidRPr="00E77F20" w:rsidRDefault="004329E9" w:rsidP="00E8172E">
      <w:pPr>
        <w:spacing w:after="0" w:line="240" w:lineRule="auto"/>
      </w:pPr>
      <w:r w:rsidRPr="00E77F20">
        <w:t xml:space="preserve">• Vanuit je technische ervaring draag je bij tot de opmaak en ontwikkeling </w:t>
      </w:r>
      <w:r w:rsidR="00452E00" w:rsidRPr="00E77F20">
        <w:t xml:space="preserve">van een technische kader voor alle technische componenten binnen het beheer van </w:t>
      </w:r>
      <w:r w:rsidR="005F676A" w:rsidRPr="00E77F20">
        <w:t>de</w:t>
      </w:r>
      <w:r w:rsidR="00452E00" w:rsidRPr="00E77F20">
        <w:t xml:space="preserve"> IT dienst. Daarbij streven we ernaar om het hergebruik van zowel zelf ontwikkelde componenten als componenten die op departementsniveau en/of op Vlaams niveau beschikbaar zijn te promote</w:t>
      </w:r>
      <w:r w:rsidR="00057157" w:rsidRPr="00E77F20">
        <w:t>n. Daarnaast moeten ook commerciële oplossingen mee bekeken en geïntegreerd worden indien relevant.</w:t>
      </w:r>
    </w:p>
    <w:p w14:paraId="1F6A7DF3" w14:textId="77777777" w:rsidR="00057157" w:rsidRPr="00E77F20" w:rsidRDefault="00057157" w:rsidP="00057157">
      <w:pPr>
        <w:spacing w:after="0" w:line="240" w:lineRule="auto"/>
      </w:pPr>
    </w:p>
    <w:p w14:paraId="01200263" w14:textId="0411D11F" w:rsidR="00154281" w:rsidRDefault="00154281" w:rsidP="00057157">
      <w:pPr>
        <w:spacing w:after="0" w:line="240" w:lineRule="auto"/>
      </w:pPr>
      <w:r>
        <w:t>Verwachte competenties</w:t>
      </w:r>
      <w:r w:rsidR="00E77F20">
        <w:t xml:space="preserve"> in minstens vijf van onderstaande domeinen</w:t>
      </w:r>
      <w:r>
        <w:t xml:space="preserve">: </w:t>
      </w:r>
    </w:p>
    <w:p w14:paraId="0C1017BA" w14:textId="77777777" w:rsidR="00154281" w:rsidRDefault="00154281" w:rsidP="00154281">
      <w:pPr>
        <w:spacing w:after="0" w:line="240" w:lineRule="auto"/>
        <w:ind w:left="708"/>
      </w:pPr>
      <w:r>
        <w:t>● Kennis van Java technologie (Java 8 en hoger, Spring, Spring Boot, JPA, Hibernate, JUnit)</w:t>
      </w:r>
    </w:p>
    <w:p w14:paraId="24EB1E3A" w14:textId="77777777" w:rsidR="00154281" w:rsidRDefault="00154281" w:rsidP="00154281">
      <w:pPr>
        <w:spacing w:after="0" w:line="240" w:lineRule="auto"/>
        <w:ind w:left="708"/>
      </w:pPr>
      <w:r>
        <w:t xml:space="preserve">● Vertrouwd met begrippen als OO, Microservices, REST, Message-oriented Middleware </w:t>
      </w:r>
    </w:p>
    <w:p w14:paraId="13433CBE" w14:textId="77777777" w:rsidR="00154281" w:rsidRDefault="00154281" w:rsidP="00154281">
      <w:pPr>
        <w:spacing w:after="0" w:line="240" w:lineRule="auto"/>
        <w:ind w:left="708"/>
      </w:pPr>
      <w:r>
        <w:t xml:space="preserve">● Kennis van Web technologie (Typescript, Angular, Html, CSS) </w:t>
      </w:r>
    </w:p>
    <w:p w14:paraId="1F483A6E" w14:textId="77777777" w:rsidR="00154281" w:rsidRDefault="00154281" w:rsidP="00154281">
      <w:pPr>
        <w:spacing w:after="0" w:line="240" w:lineRule="auto"/>
        <w:ind w:left="708"/>
      </w:pPr>
      <w:r>
        <w:t xml:space="preserve">● Kennis van tools (Git, Npm, Maven, Jenkins, Jira) </w:t>
      </w:r>
    </w:p>
    <w:p w14:paraId="73D724BC" w14:textId="77777777" w:rsidR="00154281" w:rsidRDefault="00154281" w:rsidP="00154281">
      <w:pPr>
        <w:spacing w:after="0" w:line="240" w:lineRule="auto"/>
        <w:ind w:left="708"/>
      </w:pPr>
      <w:r>
        <w:t xml:space="preserve">● Java enterprise ontwikkeling: JPA 2.0, JMS, Spring Boot </w:t>
      </w:r>
    </w:p>
    <w:p w14:paraId="1B50D61D" w14:textId="77777777" w:rsidR="00154281" w:rsidRDefault="00154281" w:rsidP="00154281">
      <w:pPr>
        <w:spacing w:after="0" w:line="240" w:lineRule="auto"/>
        <w:ind w:left="708"/>
      </w:pPr>
      <w:r>
        <w:t xml:space="preserve">● Markup: XML, XSD, XSLT, HTML, CSS ● Web UI ontwikkeling: Angular </w:t>
      </w:r>
    </w:p>
    <w:p w14:paraId="38592010" w14:textId="4E2FD024" w:rsidR="00154281" w:rsidRPr="005F2171" w:rsidRDefault="00154281" w:rsidP="00154281">
      <w:pPr>
        <w:spacing w:after="0" w:line="240" w:lineRule="auto"/>
        <w:ind w:left="708"/>
        <w:rPr>
          <w:lang w:val="en-US"/>
        </w:rPr>
      </w:pPr>
      <w:r w:rsidRPr="005F2171">
        <w:rPr>
          <w:lang w:val="en-US"/>
        </w:rPr>
        <w:t xml:space="preserve">● Java </w:t>
      </w:r>
      <w:proofErr w:type="spellStart"/>
      <w:r w:rsidRPr="005F2171">
        <w:rPr>
          <w:lang w:val="en-US"/>
        </w:rPr>
        <w:t>persistentie</w:t>
      </w:r>
      <w:proofErr w:type="spellEnd"/>
      <w:r w:rsidRPr="005F2171">
        <w:rPr>
          <w:lang w:val="en-US"/>
        </w:rPr>
        <w:t xml:space="preserve">: Hibernate, JDBC </w:t>
      </w:r>
    </w:p>
    <w:p w14:paraId="43C737E4" w14:textId="77777777" w:rsidR="00154281" w:rsidRPr="005F2171" w:rsidRDefault="00154281" w:rsidP="00154281">
      <w:pPr>
        <w:spacing w:after="0" w:line="240" w:lineRule="auto"/>
        <w:ind w:left="708"/>
        <w:rPr>
          <w:lang w:val="en-US"/>
        </w:rPr>
      </w:pPr>
      <w:r w:rsidRPr="005F2171">
        <w:rPr>
          <w:lang w:val="en-US"/>
        </w:rPr>
        <w:t xml:space="preserve">● Webservices: SOAP, REST, JAXB, JAX-WS, JAX-RS, Spring MVC </w:t>
      </w:r>
    </w:p>
    <w:p w14:paraId="43D51946" w14:textId="77777777" w:rsidR="00154281" w:rsidRDefault="00154281" w:rsidP="00154281">
      <w:pPr>
        <w:spacing w:after="0" w:line="240" w:lineRule="auto"/>
        <w:ind w:left="708"/>
      </w:pPr>
      <w:r>
        <w:t xml:space="preserve">● Java testing en logging: JUnit, slf4j, Mockito, Webdriver, Selenide </w:t>
      </w:r>
    </w:p>
    <w:p w14:paraId="47BE8CFA" w14:textId="0FFBA427" w:rsidR="00154281" w:rsidRDefault="00154281" w:rsidP="00154281">
      <w:pPr>
        <w:spacing w:after="0" w:line="240" w:lineRule="auto"/>
        <w:ind w:left="708"/>
      </w:pPr>
      <w:r>
        <w:t xml:space="preserve">● Technische analyse: UML, UML tool (Enterprise Architect, Visio), design patterns, objectgeoriënteerde analyse en ontwerp, ERD </w:t>
      </w:r>
    </w:p>
    <w:p w14:paraId="6AB53C05" w14:textId="77777777" w:rsidR="00154281" w:rsidRDefault="00154281" w:rsidP="00154281">
      <w:pPr>
        <w:spacing w:after="0" w:line="240" w:lineRule="auto"/>
        <w:ind w:left="708"/>
      </w:pPr>
      <w:r>
        <w:t xml:space="preserve">● Java build en integration: Maven, Jenkins </w:t>
      </w:r>
    </w:p>
    <w:p w14:paraId="51FF3AAE" w14:textId="77777777" w:rsidR="00154281" w:rsidRDefault="00154281" w:rsidP="00154281">
      <w:pPr>
        <w:spacing w:after="0" w:line="240" w:lineRule="auto"/>
        <w:ind w:left="708"/>
      </w:pPr>
      <w:r>
        <w:t xml:space="preserve">● Ontwikkelingsomgeving: IntelliJ, SQL Developer, andere tools is een plus </w:t>
      </w:r>
    </w:p>
    <w:p w14:paraId="5446EB04" w14:textId="77777777" w:rsidR="00154281" w:rsidRDefault="00154281" w:rsidP="00154281">
      <w:pPr>
        <w:spacing w:after="0" w:line="240" w:lineRule="auto"/>
        <w:ind w:left="708"/>
      </w:pPr>
      <w:r>
        <w:t xml:space="preserve">● Tomcat </w:t>
      </w:r>
    </w:p>
    <w:p w14:paraId="4A34992D" w14:textId="77777777" w:rsidR="00154281" w:rsidRDefault="00154281" w:rsidP="00154281">
      <w:pPr>
        <w:spacing w:after="0" w:line="240" w:lineRule="auto"/>
        <w:ind w:left="708"/>
      </w:pPr>
      <w:r>
        <w:t xml:space="preserve">● Versiebeheer: git </w:t>
      </w:r>
    </w:p>
    <w:p w14:paraId="1A2E4EA9" w14:textId="77777777" w:rsidR="00154281" w:rsidRDefault="00154281" w:rsidP="00154281">
      <w:pPr>
        <w:spacing w:after="0" w:line="240" w:lineRule="auto"/>
        <w:ind w:left="708"/>
      </w:pPr>
      <w:r>
        <w:t xml:space="preserve">● Databaseontwikkeling: SQL, NoSQL </w:t>
      </w:r>
    </w:p>
    <w:p w14:paraId="118532A1" w14:textId="77777777" w:rsidR="00154281" w:rsidRDefault="00154281" w:rsidP="00154281">
      <w:pPr>
        <w:spacing w:after="0" w:line="240" w:lineRule="auto"/>
        <w:ind w:left="708"/>
      </w:pPr>
      <w:r>
        <w:t xml:space="preserve">● Docker, Kubernetes </w:t>
      </w:r>
    </w:p>
    <w:p w14:paraId="54E138B6" w14:textId="77777777" w:rsidR="00154281" w:rsidRDefault="00154281" w:rsidP="00154281">
      <w:pPr>
        <w:spacing w:after="0" w:line="240" w:lineRule="auto"/>
        <w:ind w:left="708"/>
      </w:pPr>
      <w:r>
        <w:t xml:space="preserve">● Basiskennis linux </w:t>
      </w:r>
    </w:p>
    <w:p w14:paraId="220CF259" w14:textId="77777777" w:rsidR="00154281" w:rsidRDefault="00154281" w:rsidP="00154281">
      <w:pPr>
        <w:spacing w:after="0" w:line="240" w:lineRule="auto"/>
        <w:ind w:left="708"/>
      </w:pPr>
      <w:r>
        <w:t xml:space="preserve">● Je hebt kennis van Solid en Clean principes </w:t>
      </w:r>
    </w:p>
    <w:p w14:paraId="2B84F449" w14:textId="77777777" w:rsidR="00154281" w:rsidRPr="005F2171" w:rsidRDefault="00154281" w:rsidP="00154281">
      <w:pPr>
        <w:spacing w:after="0" w:line="240" w:lineRule="auto"/>
        <w:ind w:left="708"/>
        <w:rPr>
          <w:lang w:val="en-US"/>
        </w:rPr>
      </w:pPr>
      <w:r w:rsidRPr="005F2171">
        <w:rPr>
          <w:lang w:val="en-US"/>
        </w:rPr>
        <w:t xml:space="preserve">● Domain Driven Design </w:t>
      </w:r>
    </w:p>
    <w:p w14:paraId="2D34F68F" w14:textId="63E38C29" w:rsidR="00154281" w:rsidRPr="005F2171" w:rsidRDefault="00154281" w:rsidP="00154281">
      <w:pPr>
        <w:spacing w:after="0" w:line="240" w:lineRule="auto"/>
        <w:ind w:left="708"/>
        <w:rPr>
          <w:lang w:val="en-US"/>
        </w:rPr>
      </w:pPr>
      <w:r w:rsidRPr="005F2171">
        <w:rPr>
          <w:lang w:val="en-US"/>
        </w:rPr>
        <w:t xml:space="preserve">● Domain Driven Testing </w:t>
      </w:r>
    </w:p>
    <w:p w14:paraId="58B02333" w14:textId="77777777" w:rsidR="00154281" w:rsidRDefault="00154281" w:rsidP="00154281">
      <w:pPr>
        <w:spacing w:after="0" w:line="240" w:lineRule="auto"/>
        <w:ind w:left="708"/>
      </w:pPr>
      <w:r>
        <w:t xml:space="preserve">● Architectuur design principes </w:t>
      </w:r>
    </w:p>
    <w:p w14:paraId="458B6702" w14:textId="77777777" w:rsidR="00154281" w:rsidRDefault="00154281" w:rsidP="00154281">
      <w:pPr>
        <w:spacing w:after="0" w:line="240" w:lineRule="auto"/>
        <w:ind w:left="708"/>
      </w:pPr>
      <w:r>
        <w:t xml:space="preserve">● Java framework (kunnen ontwerpen, opzetten en inrichten) </w:t>
      </w:r>
    </w:p>
    <w:p w14:paraId="19B347E8" w14:textId="7843366A" w:rsidR="00154281" w:rsidRPr="00057157" w:rsidRDefault="00154281" w:rsidP="00154281">
      <w:pPr>
        <w:spacing w:after="0" w:line="240" w:lineRule="auto"/>
        <w:ind w:left="708"/>
        <w:rPr>
          <w:color w:val="FF0000"/>
        </w:rPr>
      </w:pPr>
      <w:r>
        <w:t>● Architectuur management (kennis van)</w:t>
      </w:r>
    </w:p>
    <w:p w14:paraId="795ACCB0" w14:textId="7C49E9DD" w:rsidR="004329E9" w:rsidRDefault="00000780" w:rsidP="00000780">
      <w:pPr>
        <w:pStyle w:val="Kop1"/>
      </w:pPr>
      <w:r w:rsidRPr="00000780">
        <w:t>3</w:t>
      </w:r>
      <w:r>
        <w:t>.</w:t>
      </w:r>
      <w:r w:rsidRPr="00000780">
        <w:t xml:space="preserve"> </w:t>
      </w:r>
      <w:r w:rsidR="00154281">
        <w:t>AANSTURING</w:t>
      </w:r>
    </w:p>
    <w:tbl>
      <w:tblPr>
        <w:tblStyle w:val="Tabelraster"/>
        <w:tblW w:w="0" w:type="auto"/>
        <w:tblLook w:val="04A0" w:firstRow="1" w:lastRow="0" w:firstColumn="1" w:lastColumn="0" w:noHBand="0" w:noVBand="1"/>
      </w:tblPr>
      <w:tblGrid>
        <w:gridCol w:w="2265"/>
        <w:gridCol w:w="3259"/>
        <w:gridCol w:w="2693"/>
      </w:tblGrid>
      <w:tr w:rsidR="00154281" w14:paraId="47F2641A" w14:textId="77777777" w:rsidTr="00154281">
        <w:tc>
          <w:tcPr>
            <w:tcW w:w="2265" w:type="dxa"/>
          </w:tcPr>
          <w:p w14:paraId="4BDCC385" w14:textId="6863824D" w:rsidR="00154281" w:rsidRDefault="00154281" w:rsidP="00154281">
            <w:r>
              <w:t>Rapporteert hiërarchisch aan</w:t>
            </w:r>
          </w:p>
        </w:tc>
        <w:tc>
          <w:tcPr>
            <w:tcW w:w="3259" w:type="dxa"/>
          </w:tcPr>
          <w:p w14:paraId="0EF56E48" w14:textId="77777777" w:rsidR="00154281" w:rsidRDefault="00154281" w:rsidP="00154281">
            <w:r>
              <w:t>ICT Teamleider</w:t>
            </w:r>
          </w:p>
          <w:p w14:paraId="0FCB1099" w14:textId="77777777" w:rsidR="00154281" w:rsidRDefault="00154281" w:rsidP="00154281">
            <w:r>
              <w:t xml:space="preserve">ICT Coördinator </w:t>
            </w:r>
          </w:p>
          <w:p w14:paraId="6F45A3F3" w14:textId="70C34F6E" w:rsidR="00154281" w:rsidRDefault="00154281" w:rsidP="00154281">
            <w:r>
              <w:t>ICT Directeur</w:t>
            </w:r>
          </w:p>
        </w:tc>
        <w:tc>
          <w:tcPr>
            <w:tcW w:w="2693" w:type="dxa"/>
          </w:tcPr>
          <w:p w14:paraId="5DAF8AED" w14:textId="77777777" w:rsidR="00154281" w:rsidRDefault="00154281" w:rsidP="00154281"/>
        </w:tc>
      </w:tr>
      <w:tr w:rsidR="00154281" w14:paraId="616B6FE5" w14:textId="77777777" w:rsidTr="00154281">
        <w:tc>
          <w:tcPr>
            <w:tcW w:w="2265" w:type="dxa"/>
          </w:tcPr>
          <w:p w14:paraId="38F701C0" w14:textId="186E82B5" w:rsidR="00154281" w:rsidRDefault="00154281" w:rsidP="00154281">
            <w:r>
              <w:t>Rapporteert functioneel/technisch aan</w:t>
            </w:r>
          </w:p>
        </w:tc>
        <w:tc>
          <w:tcPr>
            <w:tcW w:w="3259" w:type="dxa"/>
          </w:tcPr>
          <w:p w14:paraId="63A39B91" w14:textId="77777777" w:rsidR="00154281" w:rsidRPr="005F2171" w:rsidRDefault="00154281" w:rsidP="00154281">
            <w:pPr>
              <w:rPr>
                <w:lang w:val="en-US"/>
              </w:rPr>
            </w:pPr>
            <w:proofErr w:type="spellStart"/>
            <w:r w:rsidRPr="005F2171">
              <w:rPr>
                <w:lang w:val="en-US"/>
              </w:rPr>
              <w:t>Applicatie</w:t>
            </w:r>
            <w:proofErr w:type="spellEnd"/>
            <w:r w:rsidRPr="005F2171">
              <w:rPr>
                <w:lang w:val="en-US"/>
              </w:rPr>
              <w:t xml:space="preserve"> Architect </w:t>
            </w:r>
          </w:p>
          <w:p w14:paraId="478B3713" w14:textId="77777777" w:rsidR="00154281" w:rsidRPr="005F2171" w:rsidRDefault="00154281" w:rsidP="00154281">
            <w:pPr>
              <w:rPr>
                <w:lang w:val="en-US"/>
              </w:rPr>
            </w:pPr>
            <w:proofErr w:type="spellStart"/>
            <w:r w:rsidRPr="005F2171">
              <w:rPr>
                <w:lang w:val="en-US"/>
              </w:rPr>
              <w:t>Functioneel</w:t>
            </w:r>
            <w:proofErr w:type="spellEnd"/>
            <w:r w:rsidRPr="005F2171">
              <w:rPr>
                <w:lang w:val="en-US"/>
              </w:rPr>
              <w:t xml:space="preserve"> </w:t>
            </w:r>
            <w:proofErr w:type="spellStart"/>
            <w:r w:rsidRPr="005F2171">
              <w:rPr>
                <w:lang w:val="en-US"/>
              </w:rPr>
              <w:t>analist</w:t>
            </w:r>
            <w:proofErr w:type="spellEnd"/>
            <w:r w:rsidRPr="005F2171">
              <w:rPr>
                <w:lang w:val="en-US"/>
              </w:rPr>
              <w:t xml:space="preserve"> </w:t>
            </w:r>
          </w:p>
          <w:p w14:paraId="5FC584DE" w14:textId="77777777" w:rsidR="00154281" w:rsidRPr="005F2171" w:rsidRDefault="00154281" w:rsidP="00154281">
            <w:pPr>
              <w:rPr>
                <w:lang w:val="en-US"/>
              </w:rPr>
            </w:pPr>
            <w:r w:rsidRPr="005F2171">
              <w:rPr>
                <w:lang w:val="en-US"/>
              </w:rPr>
              <w:t xml:space="preserve">Product owners </w:t>
            </w:r>
          </w:p>
          <w:p w14:paraId="770B0773" w14:textId="60D4D392" w:rsidR="00154281" w:rsidRDefault="00154281" w:rsidP="00154281">
            <w:r>
              <w:lastRenderedPageBreak/>
              <w:t>Scrum masters</w:t>
            </w:r>
          </w:p>
        </w:tc>
        <w:tc>
          <w:tcPr>
            <w:tcW w:w="2693" w:type="dxa"/>
          </w:tcPr>
          <w:p w14:paraId="7D29CBC6" w14:textId="77777777" w:rsidR="00154281" w:rsidRDefault="00154281" w:rsidP="00154281"/>
        </w:tc>
      </w:tr>
      <w:tr w:rsidR="00154281" w14:paraId="28F19D07" w14:textId="77777777" w:rsidTr="00154281">
        <w:tc>
          <w:tcPr>
            <w:tcW w:w="2265" w:type="dxa"/>
          </w:tcPr>
          <w:p w14:paraId="71B08D3D" w14:textId="7E1A9E7C" w:rsidR="00154281" w:rsidRDefault="00154281" w:rsidP="00154281">
            <w:r>
              <w:t>Stuurt hiërarchisch aan</w:t>
            </w:r>
          </w:p>
        </w:tc>
        <w:tc>
          <w:tcPr>
            <w:tcW w:w="3259" w:type="dxa"/>
          </w:tcPr>
          <w:p w14:paraId="1D275054" w14:textId="77777777" w:rsidR="00154281" w:rsidRDefault="00154281" w:rsidP="00154281"/>
        </w:tc>
        <w:tc>
          <w:tcPr>
            <w:tcW w:w="2693" w:type="dxa"/>
          </w:tcPr>
          <w:p w14:paraId="0841610A" w14:textId="77777777" w:rsidR="00154281" w:rsidRDefault="00154281" w:rsidP="00154281"/>
        </w:tc>
      </w:tr>
      <w:tr w:rsidR="00154281" w14:paraId="6ED37003" w14:textId="77777777" w:rsidTr="00154281">
        <w:tc>
          <w:tcPr>
            <w:tcW w:w="2265" w:type="dxa"/>
          </w:tcPr>
          <w:p w14:paraId="5821E09F" w14:textId="5EC0B5BC" w:rsidR="00154281" w:rsidRDefault="00154281" w:rsidP="00154281">
            <w:r>
              <w:t>Stuurt functioneel/technisch aan</w:t>
            </w:r>
          </w:p>
        </w:tc>
        <w:tc>
          <w:tcPr>
            <w:tcW w:w="3259" w:type="dxa"/>
          </w:tcPr>
          <w:p w14:paraId="6E3DE1AB" w14:textId="77777777" w:rsidR="00A95B72" w:rsidRDefault="00154281" w:rsidP="00154281">
            <w:r>
              <w:t xml:space="preserve">Developer </w:t>
            </w:r>
          </w:p>
          <w:p w14:paraId="26B30DC1" w14:textId="1189CB03" w:rsidR="00154281" w:rsidRDefault="00154281" w:rsidP="00154281">
            <w:r>
              <w:t>Teste</w:t>
            </w:r>
            <w:r w:rsidR="00A95B72">
              <w:t>r</w:t>
            </w:r>
          </w:p>
        </w:tc>
        <w:tc>
          <w:tcPr>
            <w:tcW w:w="2693" w:type="dxa"/>
          </w:tcPr>
          <w:p w14:paraId="3E235E5C" w14:textId="77777777" w:rsidR="00154281" w:rsidRDefault="00154281" w:rsidP="00154281"/>
        </w:tc>
      </w:tr>
    </w:tbl>
    <w:p w14:paraId="5221FB91" w14:textId="77777777" w:rsidR="00154281" w:rsidRPr="00154281" w:rsidRDefault="00154281" w:rsidP="00154281"/>
    <w:p w14:paraId="7F18F0E5" w14:textId="77777777" w:rsidR="00000780" w:rsidRPr="00000780" w:rsidRDefault="00000780" w:rsidP="00000780"/>
    <w:p w14:paraId="7594EDDF" w14:textId="77777777" w:rsidR="00803499" w:rsidRDefault="00803499" w:rsidP="00000780">
      <w:pPr>
        <w:pStyle w:val="Kop1"/>
      </w:pPr>
      <w:r>
        <w:t xml:space="preserve">4. DIMENSIES VAN DE FUNCTIE </w:t>
      </w:r>
    </w:p>
    <w:p w14:paraId="4B7B6926" w14:textId="77777777" w:rsidR="00E77F20" w:rsidRPr="00E77F20" w:rsidRDefault="00803499" w:rsidP="00E8172E">
      <w:pPr>
        <w:spacing w:after="0" w:line="240" w:lineRule="auto"/>
      </w:pPr>
      <w:r w:rsidRPr="00E77F20">
        <w:t xml:space="preserve">- Heeft technische expert kennis van de toepassingen binnen het beheer van het portfolio van het team. </w:t>
      </w:r>
    </w:p>
    <w:p w14:paraId="2DFB8A5C" w14:textId="51631388" w:rsidR="00803499" w:rsidRPr="00E77F20" w:rsidRDefault="00E77F20" w:rsidP="00E8172E">
      <w:pPr>
        <w:spacing w:after="0" w:line="240" w:lineRule="auto"/>
      </w:pPr>
      <w:r w:rsidRPr="00E77F20">
        <w:t xml:space="preserve">- </w:t>
      </w:r>
      <w:r w:rsidR="00803499" w:rsidRPr="00E77F20">
        <w:t>Heeft algemene</w:t>
      </w:r>
      <w:r w:rsidR="00154281" w:rsidRPr="00E77F20">
        <w:t xml:space="preserve"> technische</w:t>
      </w:r>
      <w:r w:rsidR="00803499" w:rsidRPr="00E77F20">
        <w:t xml:space="preserve"> kennis van</w:t>
      </w:r>
      <w:r w:rsidR="00154281" w:rsidRPr="00E77F20">
        <w:t xml:space="preserve"> alle</w:t>
      </w:r>
      <w:r w:rsidR="00803499" w:rsidRPr="00E77F20">
        <w:t xml:space="preserve"> toepassingen binnen het beheer van het departement</w:t>
      </w:r>
      <w:r w:rsidRPr="00E77F20">
        <w:t>/agentschap</w:t>
      </w:r>
      <w:r w:rsidR="00803499" w:rsidRPr="00E77F20">
        <w:t>.</w:t>
      </w:r>
    </w:p>
    <w:p w14:paraId="11AE0BDF" w14:textId="3DA1B937" w:rsidR="00803499" w:rsidRPr="00E77F20" w:rsidRDefault="00803499" w:rsidP="00E8172E">
      <w:pPr>
        <w:spacing w:after="0" w:line="240" w:lineRule="auto"/>
      </w:pPr>
      <w:r w:rsidRPr="00E77F20">
        <w:t xml:space="preserve">- Heeft kennis van de best practices in zijn vakgebied en volgt deze actief op. </w:t>
      </w:r>
    </w:p>
    <w:p w14:paraId="0B376FE7" w14:textId="4319141F" w:rsidR="00803499" w:rsidRPr="00E77F20" w:rsidRDefault="00803499" w:rsidP="00E8172E">
      <w:pPr>
        <w:spacing w:after="0" w:line="240" w:lineRule="auto"/>
      </w:pPr>
      <w:r w:rsidRPr="00E77F20">
        <w:t>- Heeft de maturiteit om problemen en oplossingen op een hoger niveau dan alleen zijn team voor te stellen.</w:t>
      </w:r>
    </w:p>
    <w:p w14:paraId="2A944CD4" w14:textId="77777777" w:rsidR="00803499" w:rsidRDefault="00803499" w:rsidP="00E8172E">
      <w:pPr>
        <w:spacing w:after="0" w:line="240" w:lineRule="auto"/>
      </w:pPr>
    </w:p>
    <w:p w14:paraId="35045C07" w14:textId="77777777" w:rsidR="00803499" w:rsidRDefault="00803499" w:rsidP="00000780">
      <w:pPr>
        <w:pStyle w:val="Kop1"/>
      </w:pPr>
      <w:r>
        <w:t xml:space="preserve">5. AUTONOME BESLISSINGSBEVOEGDHEID </w:t>
      </w:r>
    </w:p>
    <w:p w14:paraId="2769E3D7" w14:textId="06531C70" w:rsidR="00803499" w:rsidRPr="00803499" w:rsidRDefault="00803499" w:rsidP="729E0FE5">
      <w:pPr>
        <w:spacing w:after="0" w:line="240" w:lineRule="auto"/>
        <w:rPr>
          <w:color w:val="FF0000"/>
        </w:rPr>
      </w:pPr>
      <w:r>
        <w:t xml:space="preserve">- Binnen de context van complexe en omvangrijke ontwikkelingsprojecten realiseren van kwalitatieve en secure code binnen de lijnen van een user story </w:t>
      </w:r>
    </w:p>
    <w:p w14:paraId="7CE07D0B" w14:textId="16F08D3E" w:rsidR="00803499" w:rsidRPr="00E77F20" w:rsidRDefault="00803499" w:rsidP="00E8172E">
      <w:pPr>
        <w:spacing w:after="0" w:line="240" w:lineRule="auto"/>
      </w:pPr>
      <w:r>
        <w:t xml:space="preserve">- </w:t>
      </w:r>
      <w:r w:rsidR="005F676A" w:rsidRPr="00E77F20">
        <w:t xml:space="preserve">Kan voorstellen uitwerken om nieuwe </w:t>
      </w:r>
      <w:r w:rsidRPr="00E77F20">
        <w:t xml:space="preserve">componenten </w:t>
      </w:r>
      <w:r w:rsidR="005F676A" w:rsidRPr="00E77F20">
        <w:t>te ontwikkelen en te integreren die passen binnen het technische architecturale kader.</w:t>
      </w:r>
    </w:p>
    <w:p w14:paraId="683B5C2F" w14:textId="333C7373" w:rsidR="00803499" w:rsidRDefault="72988625" w:rsidP="729E0FE5">
      <w:pPr>
        <w:spacing w:after="0" w:line="240" w:lineRule="auto"/>
        <w:rPr>
          <w:rFonts w:ascii="Calibri" w:eastAsia="Calibri" w:hAnsi="Calibri" w:cs="Calibri"/>
          <w:color w:val="000000" w:themeColor="text1"/>
        </w:rPr>
      </w:pPr>
      <w:r w:rsidRPr="729E0FE5">
        <w:rPr>
          <w:rFonts w:ascii="Calibri" w:eastAsia="Calibri" w:hAnsi="Calibri" w:cs="Calibri"/>
          <w:color w:val="000000" w:themeColor="text1"/>
        </w:rPr>
        <w:t>- Heeft professionele kennis van de applicatiedomeinen</w:t>
      </w:r>
    </w:p>
    <w:p w14:paraId="15F38589" w14:textId="6291504A" w:rsidR="00803499" w:rsidRDefault="72988625" w:rsidP="729E0FE5">
      <w:pPr>
        <w:spacing w:after="0" w:line="240" w:lineRule="auto"/>
        <w:rPr>
          <w:rFonts w:ascii="Calibri" w:eastAsia="Calibri" w:hAnsi="Calibri" w:cs="Calibri"/>
          <w:color w:val="000000" w:themeColor="text1"/>
        </w:rPr>
      </w:pPr>
      <w:r w:rsidRPr="729E0FE5">
        <w:rPr>
          <w:rFonts w:ascii="Calibri" w:eastAsia="Calibri" w:hAnsi="Calibri" w:cs="Calibri"/>
          <w:color w:val="000000" w:themeColor="text1"/>
        </w:rPr>
        <w:t>- Planningshorizon van minstens 3-5 jaar</w:t>
      </w:r>
    </w:p>
    <w:p w14:paraId="4ED4961D" w14:textId="69281A7F" w:rsidR="00803499" w:rsidRDefault="72988625" w:rsidP="729E0FE5">
      <w:pPr>
        <w:spacing w:after="0" w:line="240" w:lineRule="auto"/>
        <w:rPr>
          <w:rFonts w:ascii="Calibri" w:eastAsia="Calibri" w:hAnsi="Calibri" w:cs="Calibri"/>
          <w:color w:val="000000" w:themeColor="text1"/>
        </w:rPr>
      </w:pPr>
      <w:r w:rsidRPr="729E0FE5">
        <w:rPr>
          <w:rFonts w:ascii="Calibri" w:eastAsia="Calibri" w:hAnsi="Calibri" w:cs="Calibri"/>
          <w:color w:val="000000" w:themeColor="text1"/>
        </w:rPr>
        <w:t>- Beschikt over een uitgebreide methodologische en technische bagage</w:t>
      </w:r>
    </w:p>
    <w:p w14:paraId="6CDB434C" w14:textId="41D25B3D" w:rsidR="00803499" w:rsidRDefault="72988625" w:rsidP="729E0FE5">
      <w:pPr>
        <w:spacing w:after="0" w:line="240" w:lineRule="auto"/>
        <w:rPr>
          <w:rFonts w:ascii="Calibri" w:eastAsia="Calibri" w:hAnsi="Calibri" w:cs="Calibri"/>
          <w:color w:val="000000" w:themeColor="text1"/>
        </w:rPr>
      </w:pPr>
      <w:r w:rsidRPr="729E0FE5">
        <w:rPr>
          <w:rFonts w:ascii="Calibri" w:eastAsia="Calibri" w:hAnsi="Calibri" w:cs="Calibri"/>
          <w:color w:val="000000" w:themeColor="text1"/>
        </w:rPr>
        <w:t>- Heeft technische expert kennis van de toepassingen binnen het beheer van het portfolio van het team.</w:t>
      </w:r>
    </w:p>
    <w:p w14:paraId="2892F4D3" w14:textId="0A69F6B7" w:rsidR="00803499" w:rsidRDefault="00803499" w:rsidP="729E0FE5">
      <w:pPr>
        <w:spacing w:after="0" w:line="240" w:lineRule="auto"/>
      </w:pPr>
    </w:p>
    <w:p w14:paraId="34406118" w14:textId="4B2A15CB" w:rsidR="00452E00" w:rsidRDefault="00803499" w:rsidP="00000780">
      <w:pPr>
        <w:pStyle w:val="Kop1"/>
      </w:pPr>
      <w:r>
        <w:t>6. RESULTAATGEBIEDEN</w:t>
      </w:r>
    </w:p>
    <w:p w14:paraId="141CA26B" w14:textId="77777777" w:rsidR="005F676A" w:rsidRDefault="005F676A" w:rsidP="00E8172E">
      <w:pPr>
        <w:spacing w:after="0" w:line="240" w:lineRule="auto"/>
      </w:pPr>
    </w:p>
    <w:p w14:paraId="6248A426" w14:textId="3A80E4D2" w:rsidR="005F676A" w:rsidRDefault="005F676A" w:rsidP="729E0FE5">
      <w:pPr>
        <w:spacing w:after="0" w:line="240" w:lineRule="auto"/>
        <w:rPr>
          <w:b/>
          <w:bCs/>
        </w:rPr>
      </w:pPr>
      <w:r w:rsidRPr="729E0FE5">
        <w:rPr>
          <w:b/>
          <w:bCs/>
        </w:rPr>
        <w:t xml:space="preserve">RESULTAATGEBIED 1 : </w:t>
      </w:r>
      <w:r w:rsidR="2BB39277" w:rsidRPr="729E0FE5">
        <w:rPr>
          <w:b/>
          <w:bCs/>
        </w:rPr>
        <w:t>Agile software development</w:t>
      </w:r>
    </w:p>
    <w:p w14:paraId="54DA5F2C" w14:textId="7B839E10" w:rsidR="005F676A" w:rsidRDefault="005F676A" w:rsidP="00E8172E">
      <w:pPr>
        <w:spacing w:after="0" w:line="240" w:lineRule="auto"/>
      </w:pPr>
      <w:r>
        <w:t xml:space="preserve">Doel : </w:t>
      </w:r>
    </w:p>
    <w:p w14:paraId="2F284ADD" w14:textId="0B519BB9" w:rsidR="005F676A" w:rsidRDefault="4C611FDE" w:rsidP="729E0FE5">
      <w:pPr>
        <w:pStyle w:val="Lijstalinea"/>
        <w:numPr>
          <w:ilvl w:val="0"/>
          <w:numId w:val="4"/>
        </w:numPr>
        <w:spacing w:after="0" w:line="240" w:lineRule="auto"/>
      </w:pPr>
      <w:r w:rsidRPr="729E0FE5">
        <w:rPr>
          <w:color w:val="000000" w:themeColor="text1"/>
        </w:rPr>
        <w:t>Je draagt bij tot een vlotte scrum werking binnen het team.</w:t>
      </w:r>
    </w:p>
    <w:p w14:paraId="6F458BFA" w14:textId="2E43FEF9" w:rsidR="005F676A" w:rsidRDefault="005F676A" w:rsidP="729E0FE5">
      <w:pPr>
        <w:pStyle w:val="Lijstalinea"/>
        <w:numPr>
          <w:ilvl w:val="0"/>
          <w:numId w:val="4"/>
        </w:numPr>
        <w:spacing w:after="0" w:line="240" w:lineRule="auto"/>
      </w:pPr>
      <w:r>
        <w:t xml:space="preserve">Op basis van een user story, functionele en niet functionele vereisten valideren tijdens een refinement meeting </w:t>
      </w:r>
    </w:p>
    <w:p w14:paraId="2965EA26" w14:textId="018ABBD6" w:rsidR="400E50ED" w:rsidRDefault="400E50ED" w:rsidP="729E0FE5">
      <w:pPr>
        <w:pStyle w:val="Lijstalinea"/>
        <w:numPr>
          <w:ilvl w:val="0"/>
          <w:numId w:val="4"/>
        </w:numPr>
        <w:spacing w:after="0" w:line="240" w:lineRule="auto"/>
      </w:pPr>
      <w:r>
        <w:t>Ontwikkelen van kwalitatieve en secure code, volgens de geldende technische architectuur standaard binnen de organisatie, zodat voldaan kan worden aan de acceptatie criteria opgenomen in de user story.</w:t>
      </w:r>
    </w:p>
    <w:p w14:paraId="64275340" w14:textId="0BF893EB" w:rsidR="400E50ED" w:rsidRDefault="400E50ED" w:rsidP="729E0FE5">
      <w:pPr>
        <w:pStyle w:val="Lijstalinea"/>
        <w:numPr>
          <w:ilvl w:val="0"/>
          <w:numId w:val="4"/>
        </w:numPr>
        <w:spacing w:after="0" w:line="240" w:lineRule="auto"/>
      </w:pPr>
      <w:r>
        <w:t xml:space="preserve">De kwaliteit van de ontwikkelde user story waarborgen aan de hand van unit en integratietesten (geautomatiseerd) </w:t>
      </w:r>
    </w:p>
    <w:p w14:paraId="0D78D7BB" w14:textId="566C1DF5" w:rsidR="400E50ED" w:rsidRDefault="400E50ED" w:rsidP="729E0FE5">
      <w:pPr>
        <w:spacing w:after="0" w:line="240" w:lineRule="auto"/>
      </w:pPr>
      <w:r>
        <w:t xml:space="preserve">Deelactiviteiten : </w:t>
      </w:r>
      <w:r w:rsidRPr="729E0FE5">
        <w:rPr>
          <w:rFonts w:ascii="Segoe UI Symbol" w:hAnsi="Segoe UI Symbol" w:cs="Segoe UI Symbol"/>
        </w:rPr>
        <w:t>✔</w:t>
      </w:r>
      <w:r>
        <w:t xml:space="preserve"> ontwikkelen van unit/integratie testen </w:t>
      </w:r>
      <w:r w:rsidRPr="729E0FE5">
        <w:rPr>
          <w:rFonts w:ascii="Segoe UI Symbol" w:hAnsi="Segoe UI Symbol" w:cs="Segoe UI Symbol"/>
        </w:rPr>
        <w:t>✔</w:t>
      </w:r>
      <w:r>
        <w:t xml:space="preserve"> automatiseren van testen </w:t>
      </w:r>
      <w:r w:rsidRPr="729E0FE5">
        <w:rPr>
          <w:rFonts w:ascii="Segoe UI Symbol" w:hAnsi="Segoe UI Symbol" w:cs="Segoe UI Symbol"/>
        </w:rPr>
        <w:t>✔</w:t>
      </w:r>
      <w:r>
        <w:t xml:space="preserve"> onderhouden van testen </w:t>
      </w:r>
      <w:r w:rsidRPr="729E0FE5">
        <w:rPr>
          <w:rFonts w:ascii="Segoe UI Symbol" w:hAnsi="Segoe UI Symbol" w:cs="Segoe UI Symbol"/>
        </w:rPr>
        <w:t>✔</w:t>
      </w:r>
      <w:r>
        <w:t xml:space="preserve"> defects opvolgen</w:t>
      </w:r>
    </w:p>
    <w:p w14:paraId="2A9EAB27" w14:textId="77D6C1E2" w:rsidR="729E0FE5" w:rsidRDefault="729E0FE5" w:rsidP="729E0FE5">
      <w:pPr>
        <w:spacing w:after="0" w:line="240" w:lineRule="auto"/>
      </w:pPr>
    </w:p>
    <w:p w14:paraId="63B93C56" w14:textId="77777777" w:rsidR="005F676A" w:rsidRDefault="005F676A" w:rsidP="00E8172E">
      <w:pPr>
        <w:spacing w:after="0" w:line="240" w:lineRule="auto"/>
      </w:pPr>
    </w:p>
    <w:p w14:paraId="64EE20F1" w14:textId="7C8BF86C" w:rsidR="005F676A" w:rsidRDefault="005F676A" w:rsidP="729E0FE5">
      <w:pPr>
        <w:spacing w:after="0" w:line="240" w:lineRule="auto"/>
      </w:pPr>
      <w:r w:rsidRPr="729E0FE5">
        <w:rPr>
          <w:b/>
          <w:bCs/>
        </w:rPr>
        <w:t xml:space="preserve">RESULTAATGEBIED 2 : </w:t>
      </w:r>
      <w:r w:rsidR="1422D111" w:rsidRPr="729E0FE5">
        <w:rPr>
          <w:rFonts w:ascii="Calibri" w:eastAsia="Calibri" w:hAnsi="Calibri" w:cs="Calibri"/>
          <w:color w:val="000000" w:themeColor="text1"/>
        </w:rPr>
        <w:t>Analyse &amp; aanbeveling</w:t>
      </w:r>
    </w:p>
    <w:p w14:paraId="33FC9CFA" w14:textId="7E28864A" w:rsidR="005F676A" w:rsidRDefault="005F676A" w:rsidP="729E0FE5">
      <w:pPr>
        <w:spacing w:after="0" w:line="240" w:lineRule="auto"/>
      </w:pPr>
      <w:r>
        <w:lastRenderedPageBreak/>
        <w:t xml:space="preserve">Doel : </w:t>
      </w:r>
      <w:r w:rsidR="23818AFD" w:rsidRPr="729E0FE5">
        <w:rPr>
          <w:rFonts w:ascii="Calibri" w:eastAsia="Calibri" w:hAnsi="Calibri" w:cs="Calibri"/>
          <w:color w:val="000000" w:themeColor="text1"/>
        </w:rPr>
        <w:t>Proactief en reactief analyseren van business behoeften en noden vanuit een ICT-architecturaal standpunt om business-behoeften adequaat te vertalen naar een performante en coherente ICT-oplossing.</w:t>
      </w:r>
    </w:p>
    <w:p w14:paraId="73D3650A" w14:textId="4B1A7300" w:rsidR="34D05E78" w:rsidRDefault="34D05E78" w:rsidP="729E0FE5">
      <w:pPr>
        <w:spacing w:after="0" w:line="240" w:lineRule="auto"/>
        <w:rPr>
          <w:rFonts w:ascii="Calibri" w:eastAsia="Calibri" w:hAnsi="Calibri" w:cs="Calibri"/>
          <w:color w:val="000000" w:themeColor="text1"/>
        </w:rPr>
      </w:pPr>
      <w:r w:rsidRPr="729E0FE5">
        <w:rPr>
          <w:rFonts w:ascii="Calibri" w:eastAsia="Calibri" w:hAnsi="Calibri" w:cs="Calibri"/>
          <w:color w:val="000000" w:themeColor="text1"/>
        </w:rPr>
        <w:t>Deelactiviteiten:</w:t>
      </w:r>
    </w:p>
    <w:p w14:paraId="37B0DF03" w14:textId="14BC3482" w:rsidR="34D05E78" w:rsidRDefault="34D05E78" w:rsidP="729E0FE5">
      <w:pPr>
        <w:pStyle w:val="Lijstalinea"/>
        <w:numPr>
          <w:ilvl w:val="0"/>
          <w:numId w:val="2"/>
        </w:numPr>
        <w:spacing w:line="240" w:lineRule="auto"/>
        <w:rPr>
          <w:rFonts w:ascii="Calibri" w:eastAsia="Calibri" w:hAnsi="Calibri" w:cs="Calibri"/>
          <w:color w:val="000000" w:themeColor="text1"/>
        </w:rPr>
      </w:pPr>
      <w:r w:rsidRPr="729E0FE5">
        <w:rPr>
          <w:rFonts w:ascii="Calibri" w:eastAsia="Calibri" w:hAnsi="Calibri" w:cs="Calibri"/>
          <w:color w:val="000000" w:themeColor="text1"/>
        </w:rPr>
        <w:t>analyseren van de fit tussen oplossing en requirements</w:t>
      </w:r>
    </w:p>
    <w:p w14:paraId="365378C0" w14:textId="2E7AA887" w:rsidR="34D05E78" w:rsidRDefault="34D05E78" w:rsidP="729E0FE5">
      <w:pPr>
        <w:pStyle w:val="Lijstalinea"/>
        <w:numPr>
          <w:ilvl w:val="0"/>
          <w:numId w:val="2"/>
        </w:numPr>
        <w:spacing w:line="240" w:lineRule="auto"/>
        <w:rPr>
          <w:rFonts w:ascii="Calibri" w:eastAsia="Calibri" w:hAnsi="Calibri" w:cs="Calibri"/>
          <w:color w:val="000000" w:themeColor="text1"/>
        </w:rPr>
      </w:pPr>
      <w:r w:rsidRPr="729E0FE5">
        <w:rPr>
          <w:rFonts w:ascii="Calibri" w:eastAsia="Calibri" w:hAnsi="Calibri" w:cs="Calibri"/>
          <w:color w:val="000000" w:themeColor="text1"/>
        </w:rPr>
        <w:t xml:space="preserve"> identificeren van de standaard “building blocks” en andere standaarden die gebruikt dienen te worden voor de oplossing</w:t>
      </w:r>
    </w:p>
    <w:p w14:paraId="084F4D5D" w14:textId="750BB224" w:rsidR="34D05E78" w:rsidRDefault="34D05E78" w:rsidP="729E0FE5">
      <w:pPr>
        <w:pStyle w:val="Lijstalinea"/>
        <w:numPr>
          <w:ilvl w:val="0"/>
          <w:numId w:val="2"/>
        </w:numPr>
        <w:spacing w:line="240" w:lineRule="auto"/>
        <w:rPr>
          <w:rFonts w:ascii="Calibri" w:eastAsia="Calibri" w:hAnsi="Calibri" w:cs="Calibri"/>
          <w:color w:val="000000" w:themeColor="text1"/>
        </w:rPr>
      </w:pPr>
      <w:r w:rsidRPr="729E0FE5">
        <w:rPr>
          <w:rFonts w:ascii="Calibri" w:eastAsia="Calibri" w:hAnsi="Calibri" w:cs="Calibri"/>
          <w:color w:val="000000" w:themeColor="text1"/>
        </w:rPr>
        <w:t>maken van aanbevelingen en de verantwoording hiertoe</w:t>
      </w:r>
    </w:p>
    <w:p w14:paraId="716C1944" w14:textId="6F4AF4DA" w:rsidR="34D05E78" w:rsidRDefault="34D05E78" w:rsidP="729E0FE5">
      <w:pPr>
        <w:pStyle w:val="Lijstalinea"/>
        <w:numPr>
          <w:ilvl w:val="0"/>
          <w:numId w:val="2"/>
        </w:numPr>
        <w:spacing w:line="240" w:lineRule="auto"/>
        <w:rPr>
          <w:rFonts w:ascii="Calibri" w:eastAsia="Calibri" w:hAnsi="Calibri" w:cs="Calibri"/>
          <w:color w:val="000000" w:themeColor="text1"/>
        </w:rPr>
      </w:pPr>
      <w:r w:rsidRPr="729E0FE5">
        <w:rPr>
          <w:rFonts w:ascii="Calibri" w:eastAsia="Calibri" w:hAnsi="Calibri" w:cs="Calibri"/>
          <w:color w:val="000000" w:themeColor="text1"/>
        </w:rPr>
        <w:t>beschrijving van de belangrijkste ontwerpbeslissingen en de impact ervan</w:t>
      </w:r>
    </w:p>
    <w:p w14:paraId="08567E9C" w14:textId="4C154CB0" w:rsidR="729E0FE5" w:rsidRDefault="729E0FE5" w:rsidP="729E0FE5">
      <w:pPr>
        <w:spacing w:after="0" w:line="240" w:lineRule="auto"/>
        <w:rPr>
          <w:rFonts w:ascii="Calibri" w:eastAsia="Calibri" w:hAnsi="Calibri" w:cs="Calibri"/>
          <w:color w:val="000000" w:themeColor="text1"/>
        </w:rPr>
      </w:pPr>
    </w:p>
    <w:p w14:paraId="4AB1C559" w14:textId="4C885664" w:rsidR="005F676A" w:rsidRPr="005F676A" w:rsidRDefault="005F676A" w:rsidP="729E0FE5">
      <w:pPr>
        <w:spacing w:after="0" w:line="240" w:lineRule="auto"/>
        <w:rPr>
          <w:b/>
          <w:bCs/>
        </w:rPr>
      </w:pPr>
      <w:r w:rsidRPr="729E0FE5">
        <w:rPr>
          <w:b/>
          <w:bCs/>
        </w:rPr>
        <w:t xml:space="preserve">RESULTAATGEBIED 3 : </w:t>
      </w:r>
      <w:r w:rsidR="60FEAA05" w:rsidRPr="729E0FE5">
        <w:rPr>
          <w:rFonts w:ascii="Calibri" w:eastAsia="Calibri" w:hAnsi="Calibri" w:cs="Calibri"/>
          <w:color w:val="000000" w:themeColor="text1"/>
        </w:rPr>
        <w:t>Communicatie en overleg</w:t>
      </w:r>
    </w:p>
    <w:p w14:paraId="0D8A084B" w14:textId="3AD5748B" w:rsidR="005F676A" w:rsidRDefault="005F676A" w:rsidP="729E0FE5">
      <w:pPr>
        <w:spacing w:after="0" w:line="240" w:lineRule="auto"/>
      </w:pPr>
      <w:r>
        <w:t xml:space="preserve">Doel : </w:t>
      </w:r>
      <w:r w:rsidR="149FE040" w:rsidRPr="729E0FE5">
        <w:rPr>
          <w:rFonts w:ascii="Calibri" w:eastAsia="Calibri" w:hAnsi="Calibri" w:cs="Calibri"/>
          <w:color w:val="000000" w:themeColor="text1"/>
        </w:rPr>
        <w:t>Plegen van communicatie en overleg met alle mogelijke betrokken partijen met als doel een draagvlak te creëren en actief de afstand tussen IT en business te overbruggen.</w:t>
      </w:r>
    </w:p>
    <w:p w14:paraId="60DA13A5" w14:textId="5223A7DA" w:rsidR="729E0FE5" w:rsidRDefault="729E0FE5" w:rsidP="729E0FE5">
      <w:pPr>
        <w:spacing w:after="0" w:line="240" w:lineRule="auto"/>
        <w:rPr>
          <w:b/>
          <w:bCs/>
        </w:rPr>
      </w:pPr>
    </w:p>
    <w:p w14:paraId="653EB705" w14:textId="77777777" w:rsidR="005F676A" w:rsidRPr="005F676A" w:rsidRDefault="005F676A" w:rsidP="00E8172E">
      <w:pPr>
        <w:spacing w:after="0" w:line="240" w:lineRule="auto"/>
        <w:rPr>
          <w:b/>
          <w:bCs/>
        </w:rPr>
      </w:pPr>
      <w:r w:rsidRPr="005F676A">
        <w:rPr>
          <w:b/>
          <w:bCs/>
        </w:rPr>
        <w:t xml:space="preserve">RESULTAATGEBIED 4 : Coaching </w:t>
      </w:r>
    </w:p>
    <w:p w14:paraId="77BC2F22" w14:textId="04239CB0" w:rsidR="005F676A" w:rsidRDefault="005F676A" w:rsidP="00E8172E">
      <w:pPr>
        <w:spacing w:after="0" w:line="240" w:lineRule="auto"/>
      </w:pPr>
      <w:r>
        <w:t xml:space="preserve">Doel : Je draagt bij tot het verhogen van de kwaliteit en het kennislevel van het ontwikkelteam Deelactiviteiten : </w:t>
      </w:r>
      <w:r>
        <w:rPr>
          <w:rFonts w:ascii="Segoe UI Symbol" w:hAnsi="Segoe UI Symbol" w:cs="Segoe UI Symbol"/>
        </w:rPr>
        <w:t>✔</w:t>
      </w:r>
      <w:r>
        <w:t xml:space="preserve"> code review </w:t>
      </w:r>
      <w:r>
        <w:rPr>
          <w:rFonts w:ascii="Segoe UI Symbol" w:hAnsi="Segoe UI Symbol" w:cs="Segoe UI Symbol"/>
        </w:rPr>
        <w:t>✔</w:t>
      </w:r>
      <w:r>
        <w:t xml:space="preserve"> coaching sessies </w:t>
      </w:r>
      <w:r>
        <w:rPr>
          <w:rFonts w:ascii="Segoe UI Symbol" w:hAnsi="Segoe UI Symbol" w:cs="Segoe UI Symbol"/>
        </w:rPr>
        <w:t>✔</w:t>
      </w:r>
      <w:r>
        <w:t xml:space="preserve"> aanleren van technieken</w:t>
      </w:r>
    </w:p>
    <w:p w14:paraId="25495C53" w14:textId="77777777" w:rsidR="005F676A" w:rsidRDefault="005F676A" w:rsidP="00E8172E">
      <w:pPr>
        <w:spacing w:after="0" w:line="240" w:lineRule="auto"/>
      </w:pPr>
    </w:p>
    <w:p w14:paraId="5D260C45" w14:textId="3DC73B05" w:rsidR="005F676A" w:rsidRDefault="005F676A" w:rsidP="729E0FE5">
      <w:pPr>
        <w:spacing w:after="0" w:line="240" w:lineRule="auto"/>
        <w:rPr>
          <w:b/>
          <w:bCs/>
        </w:rPr>
      </w:pPr>
      <w:r w:rsidRPr="729E0FE5">
        <w:rPr>
          <w:b/>
          <w:bCs/>
        </w:rPr>
        <w:t xml:space="preserve">RESULTAATGEBIED 5 : </w:t>
      </w:r>
      <w:r w:rsidR="762B7946" w:rsidRPr="729E0FE5">
        <w:rPr>
          <w:rFonts w:ascii="Calibri" w:eastAsia="Calibri" w:hAnsi="Calibri" w:cs="Calibri"/>
          <w:color w:val="000000" w:themeColor="text1"/>
        </w:rPr>
        <w:t>Architectuurrichtlijnen en -standaarden</w:t>
      </w:r>
    </w:p>
    <w:p w14:paraId="25EBAC03" w14:textId="18CE90D2" w:rsidR="00000780" w:rsidRPr="00E77F20" w:rsidRDefault="005F676A" w:rsidP="729E0FE5">
      <w:pPr>
        <w:spacing w:after="0" w:line="240" w:lineRule="auto"/>
      </w:pPr>
      <w:r>
        <w:t xml:space="preserve">Doel : </w:t>
      </w:r>
      <w:r w:rsidR="5BF8E816" w:rsidRPr="729E0FE5">
        <w:rPr>
          <w:rFonts w:ascii="Calibri" w:eastAsia="Calibri" w:hAnsi="Calibri" w:cs="Calibri"/>
          <w:color w:val="000000" w:themeColor="text1"/>
        </w:rPr>
        <w:t>Ontwerpen en implementeren van architectuurrichtlijnen en –standaarden, binnen een bestaand architecturaal kader, met als doel om binnen projecten en ontwikkelingen over een coherent framework te beschikken.</w:t>
      </w:r>
      <w:r w:rsidR="5834217C" w:rsidRPr="729E0FE5">
        <w:rPr>
          <w:rFonts w:ascii="Calibri" w:eastAsia="Calibri" w:hAnsi="Calibri" w:cs="Calibri"/>
          <w:color w:val="000000" w:themeColor="text1"/>
        </w:rPr>
        <w:t xml:space="preserve"> </w:t>
      </w:r>
      <w:r w:rsidR="5834217C" w:rsidRPr="00E77F20">
        <w:t>Input geven om een technische architectuur verder uit te bouwen voor alle teams</w:t>
      </w:r>
    </w:p>
    <w:p w14:paraId="73A42EF5" w14:textId="0A34A979" w:rsidR="00000780" w:rsidRPr="00E77F20" w:rsidRDefault="00000780" w:rsidP="729E0FE5">
      <w:pPr>
        <w:spacing w:after="0" w:line="240" w:lineRule="auto"/>
        <w:rPr>
          <w:rFonts w:ascii="Calibri" w:eastAsia="Calibri" w:hAnsi="Calibri" w:cs="Calibri"/>
        </w:rPr>
      </w:pPr>
    </w:p>
    <w:p w14:paraId="45EBF7E5" w14:textId="7049DF63" w:rsidR="005F676A" w:rsidRDefault="005F676A" w:rsidP="00E8172E">
      <w:pPr>
        <w:spacing w:after="0" w:line="240" w:lineRule="auto"/>
      </w:pPr>
      <w:r>
        <w:t xml:space="preserve">Deelactiviteiten : </w:t>
      </w:r>
    </w:p>
    <w:p w14:paraId="063B25F9" w14:textId="4085B0CB" w:rsidR="637BE83C" w:rsidRDefault="637BE83C" w:rsidP="729E0FE5">
      <w:pPr>
        <w:pStyle w:val="Lijstalinea"/>
        <w:numPr>
          <w:ilvl w:val="0"/>
          <w:numId w:val="1"/>
        </w:numPr>
        <w:spacing w:after="0" w:line="240" w:lineRule="auto"/>
      </w:pPr>
      <w:r w:rsidRPr="729E0FE5">
        <w:rPr>
          <w:color w:val="000000" w:themeColor="text1"/>
        </w:rPr>
        <w:t>Verantwoordelijk voor de uitwerking, de documentatie en de verspreiding van de standaarden en normen.</w:t>
      </w:r>
    </w:p>
    <w:p w14:paraId="17A74015" w14:textId="1B9A1870" w:rsidR="637BE83C" w:rsidRDefault="637BE83C" w:rsidP="729E0FE5">
      <w:pPr>
        <w:pStyle w:val="Lijstalinea"/>
        <w:numPr>
          <w:ilvl w:val="0"/>
          <w:numId w:val="1"/>
        </w:numPr>
        <w:rPr>
          <w:color w:val="000000" w:themeColor="text1"/>
        </w:rPr>
      </w:pPr>
      <w:r w:rsidRPr="729E0FE5">
        <w:rPr>
          <w:color w:val="000000" w:themeColor="text1"/>
        </w:rPr>
        <w:t>Opstellen van de nodige business cases.</w:t>
      </w:r>
    </w:p>
    <w:p w14:paraId="19AC3ED4" w14:textId="502B7B50" w:rsidR="637BE83C" w:rsidRDefault="637BE83C" w:rsidP="729E0FE5">
      <w:pPr>
        <w:pStyle w:val="Lijstalinea"/>
        <w:numPr>
          <w:ilvl w:val="0"/>
          <w:numId w:val="1"/>
        </w:numPr>
        <w:rPr>
          <w:color w:val="000000" w:themeColor="text1"/>
        </w:rPr>
      </w:pPr>
      <w:r w:rsidRPr="729E0FE5">
        <w:rPr>
          <w:color w:val="000000" w:themeColor="text1"/>
        </w:rPr>
        <w:t>Uitwerk</w:t>
      </w:r>
      <w:r w:rsidR="5E1685BE" w:rsidRPr="729E0FE5">
        <w:rPr>
          <w:color w:val="000000" w:themeColor="text1"/>
        </w:rPr>
        <w:t>en en uitdragen</w:t>
      </w:r>
      <w:r w:rsidRPr="729E0FE5">
        <w:rPr>
          <w:color w:val="000000" w:themeColor="text1"/>
        </w:rPr>
        <w:t xml:space="preserve"> van de architecturale roadmap &amp; blueprint voor 1 of meerdere architecturale domeinen</w:t>
      </w:r>
    </w:p>
    <w:p w14:paraId="215B6F12" w14:textId="5AD159C4" w:rsidR="637BE83C" w:rsidRDefault="637BE83C" w:rsidP="729E0FE5">
      <w:pPr>
        <w:pStyle w:val="Lijstalinea"/>
        <w:numPr>
          <w:ilvl w:val="0"/>
          <w:numId w:val="1"/>
        </w:numPr>
        <w:rPr>
          <w:color w:val="000000" w:themeColor="text1"/>
        </w:rPr>
      </w:pPr>
      <w:r w:rsidRPr="729E0FE5">
        <w:rPr>
          <w:color w:val="000000" w:themeColor="text1"/>
        </w:rPr>
        <w:t>Organisatiebrede architectuurcriteria, principes, beleid &amp; standaarden actueel houden</w:t>
      </w:r>
    </w:p>
    <w:p w14:paraId="7828E71A" w14:textId="10102513" w:rsidR="637BE83C" w:rsidRPr="00E77F20" w:rsidRDefault="637BE83C" w:rsidP="729E0FE5">
      <w:pPr>
        <w:pStyle w:val="Lijstalinea"/>
        <w:numPr>
          <w:ilvl w:val="0"/>
          <w:numId w:val="1"/>
        </w:numPr>
      </w:pPr>
      <w:r w:rsidRPr="00E77F20">
        <w:t>Input geven aan de opmaak van een technische planning</w:t>
      </w:r>
    </w:p>
    <w:p w14:paraId="08F3A250" w14:textId="26CDD170" w:rsidR="005F676A" w:rsidRPr="005F676A" w:rsidRDefault="005F676A" w:rsidP="729E0FE5">
      <w:pPr>
        <w:spacing w:after="0" w:line="240" w:lineRule="auto"/>
        <w:rPr>
          <w:b/>
          <w:bCs/>
        </w:rPr>
      </w:pPr>
      <w:r w:rsidRPr="729E0FE5">
        <w:rPr>
          <w:b/>
          <w:bCs/>
        </w:rPr>
        <w:t xml:space="preserve">RESULTAATGEBIED </w:t>
      </w:r>
      <w:r w:rsidR="3F09FFF0" w:rsidRPr="729E0FE5">
        <w:rPr>
          <w:b/>
          <w:bCs/>
        </w:rPr>
        <w:t>6</w:t>
      </w:r>
      <w:r w:rsidRPr="729E0FE5">
        <w:rPr>
          <w:b/>
          <w:bCs/>
        </w:rPr>
        <w:t xml:space="preserve"> : Kennis mbt het vakgebied</w:t>
      </w:r>
    </w:p>
    <w:p w14:paraId="06C94DB6" w14:textId="77777777" w:rsidR="00000780" w:rsidRDefault="005F676A" w:rsidP="00E8172E">
      <w:pPr>
        <w:spacing w:after="0" w:line="240" w:lineRule="auto"/>
      </w:pPr>
      <w:r>
        <w:t xml:space="preserve">Doel : Bijhouden van trends en ontwikkelingen en zichzelf voortdurend vervolmaken in het eigen vakgebied teneinde via integratie van de nieuwe evoluties de kwaliteit van de uit te voeren opdrachten voortdurend te verbeteren, in lijn met zowel de (ICT) strategie als de evolutie van het vakgebied. </w:t>
      </w:r>
    </w:p>
    <w:p w14:paraId="1A2C9DEF" w14:textId="77777777" w:rsidR="00154281" w:rsidRDefault="00154281" w:rsidP="00E8172E">
      <w:pPr>
        <w:spacing w:after="0" w:line="240" w:lineRule="auto"/>
      </w:pPr>
    </w:p>
    <w:p w14:paraId="64D2F8AA" w14:textId="43CC92E8" w:rsidR="005F676A" w:rsidRDefault="005F676A" w:rsidP="00E8172E">
      <w:pPr>
        <w:spacing w:after="0" w:line="240" w:lineRule="auto"/>
      </w:pPr>
      <w:r>
        <w:t xml:space="preserve">Deelactiviteiten : </w:t>
      </w:r>
      <w:r>
        <w:rPr>
          <w:rFonts w:ascii="Segoe UI Symbol" w:hAnsi="Segoe UI Symbol" w:cs="Segoe UI Symbol"/>
        </w:rPr>
        <w:t>✔</w:t>
      </w:r>
      <w:r>
        <w:t xml:space="preserve"> Opvolgen van ontwikkelingen binnen het eigen vakdomein. </w:t>
      </w:r>
      <w:r>
        <w:rPr>
          <w:rFonts w:ascii="Segoe UI Symbol" w:hAnsi="Segoe UI Symbol" w:cs="Segoe UI Symbol"/>
        </w:rPr>
        <w:t>✔</w:t>
      </w:r>
      <w:r>
        <w:t xml:space="preserve"> Onderzoeken van toepasbaarheid van methodieken en inzichten </w:t>
      </w:r>
      <w:r>
        <w:rPr>
          <w:rFonts w:ascii="Segoe UI Symbol" w:hAnsi="Segoe UI Symbol" w:cs="Segoe UI Symbol"/>
        </w:rPr>
        <w:t>✔</w:t>
      </w:r>
      <w:r>
        <w:t xml:space="preserve"> Studiewerk verrichten om de recentste evoluties op het werkveld en de werkmethoden te kennen </w:t>
      </w:r>
      <w:r>
        <w:rPr>
          <w:rFonts w:ascii="Segoe UI Symbol" w:hAnsi="Segoe UI Symbol" w:cs="Segoe UI Symbol"/>
        </w:rPr>
        <w:t>✔</w:t>
      </w:r>
      <w:r>
        <w:t xml:space="preserve"> Een actieve bijdrage leveren aan de veranderingen noodzakelijk voor de verdere professionalisering en verhoging van de kwaliteit … </w:t>
      </w:r>
    </w:p>
    <w:p w14:paraId="5751F3A5" w14:textId="77777777" w:rsidR="005F676A" w:rsidRDefault="005F676A" w:rsidP="00E8172E">
      <w:pPr>
        <w:spacing w:after="0" w:line="240" w:lineRule="auto"/>
      </w:pPr>
    </w:p>
    <w:p w14:paraId="264EADE8" w14:textId="0C9A7F88" w:rsidR="005F676A" w:rsidRDefault="005F676A" w:rsidP="00E8172E">
      <w:pPr>
        <w:spacing w:after="0" w:line="240" w:lineRule="auto"/>
      </w:pPr>
      <w:r>
        <w:t>Indien de werking van de dienst of de organisatie als geheel het vereist, kunnen er in overleg tijdelijk bijkomende verantwoordelijkheden toegekend worden</w:t>
      </w:r>
    </w:p>
    <w:p w14:paraId="55013709" w14:textId="77777777" w:rsidR="00000780" w:rsidRDefault="00000780" w:rsidP="00E8172E">
      <w:pPr>
        <w:spacing w:after="0" w:line="240" w:lineRule="auto"/>
      </w:pPr>
    </w:p>
    <w:p w14:paraId="72A513C1" w14:textId="29EC2815" w:rsidR="00000780" w:rsidRPr="00000780" w:rsidRDefault="00000780" w:rsidP="00000780">
      <w:pPr>
        <w:pStyle w:val="Kop1"/>
      </w:pPr>
      <w:r w:rsidRPr="00000780">
        <w:t xml:space="preserve">7. CONTACTEN </w:t>
      </w:r>
    </w:p>
    <w:p w14:paraId="5955F7DD" w14:textId="77777777" w:rsidR="00000780" w:rsidRDefault="00000780" w:rsidP="00E8172E">
      <w:pPr>
        <w:spacing w:after="0" w:line="240" w:lineRule="auto"/>
      </w:pPr>
      <w:r>
        <w:t xml:space="preserve">● INTERNE CONTACTEN </w:t>
      </w:r>
    </w:p>
    <w:p w14:paraId="52342838" w14:textId="4D10E094" w:rsidR="00000780" w:rsidRDefault="00000780" w:rsidP="00E8172E">
      <w:pPr>
        <w:spacing w:after="0" w:line="240" w:lineRule="auto"/>
      </w:pPr>
      <w:r>
        <w:lastRenderedPageBreak/>
        <w:t xml:space="preserve">Uitwisselen van informatie : managementteam, programmamanager, projectleiders, </w:t>
      </w:r>
      <w:r w:rsidRPr="00000780">
        <w:rPr>
          <w:color w:val="FF0000"/>
        </w:rPr>
        <w:t xml:space="preserve">techleads, </w:t>
      </w:r>
      <w:r>
        <w:t xml:space="preserve">projectmedewerkers, etc. </w:t>
      </w:r>
    </w:p>
    <w:p w14:paraId="415503BA" w14:textId="757CDCEB" w:rsidR="00000780" w:rsidRDefault="00000780" w:rsidP="00E8172E">
      <w:pPr>
        <w:spacing w:after="0" w:line="240" w:lineRule="auto"/>
      </w:pPr>
      <w:r>
        <w:t xml:space="preserve">Onderhandelen met : / </w:t>
      </w:r>
    </w:p>
    <w:p w14:paraId="7DC58761" w14:textId="77777777" w:rsidR="00000780" w:rsidRDefault="00000780" w:rsidP="00E8172E">
      <w:pPr>
        <w:spacing w:after="0" w:line="240" w:lineRule="auto"/>
      </w:pPr>
    </w:p>
    <w:p w14:paraId="34E427FA" w14:textId="77777777" w:rsidR="00000780" w:rsidRDefault="00000780" w:rsidP="00E8172E">
      <w:pPr>
        <w:spacing w:after="0" w:line="240" w:lineRule="auto"/>
      </w:pPr>
      <w:r>
        <w:t xml:space="preserve">● EXTERNE CONTACTEN </w:t>
      </w:r>
    </w:p>
    <w:p w14:paraId="022457A3" w14:textId="77777777" w:rsidR="00000780" w:rsidRDefault="00000780" w:rsidP="00E8172E">
      <w:pPr>
        <w:spacing w:after="0" w:line="240" w:lineRule="auto"/>
      </w:pPr>
      <w:r>
        <w:t xml:space="preserve">Uitwisselen van informatie : Breed professioneel netwerk </w:t>
      </w:r>
    </w:p>
    <w:p w14:paraId="2DED32BD" w14:textId="2FDE670E" w:rsidR="00000780" w:rsidRDefault="00000780" w:rsidP="00E8172E">
      <w:pPr>
        <w:spacing w:after="0" w:line="240" w:lineRule="auto"/>
      </w:pPr>
      <w:r>
        <w:t>Onderhandelen met : /</w:t>
      </w:r>
    </w:p>
    <w:p w14:paraId="445EB643" w14:textId="77777777" w:rsidR="00000780" w:rsidRDefault="00000780" w:rsidP="00E8172E">
      <w:pPr>
        <w:spacing w:after="0" w:line="240" w:lineRule="auto"/>
      </w:pPr>
    </w:p>
    <w:p w14:paraId="3BE09CEE" w14:textId="77777777" w:rsidR="00000780" w:rsidRDefault="00000780" w:rsidP="00E8172E">
      <w:pPr>
        <w:spacing w:after="0" w:line="240" w:lineRule="auto"/>
      </w:pPr>
    </w:p>
    <w:p w14:paraId="72F28AEF" w14:textId="77777777" w:rsidR="00A95B72" w:rsidRDefault="00000780" w:rsidP="00000780">
      <w:pPr>
        <w:pStyle w:val="Kop1"/>
      </w:pPr>
      <w:r>
        <w:t>8</w:t>
      </w:r>
      <w:r w:rsidR="00A95B72">
        <w:t xml:space="preserve"> FUNCTIONERINGSCRITERIA </w:t>
      </w:r>
    </w:p>
    <w:p w14:paraId="3BC4CEFB" w14:textId="77777777" w:rsidR="00A95B72" w:rsidRDefault="00A95B72" w:rsidP="00A95B72">
      <w:pPr>
        <w:spacing w:after="0" w:line="240" w:lineRule="auto"/>
      </w:pPr>
      <w:r>
        <w:t xml:space="preserve">1. Gewenst minimaal opleidingsniveau (niet vereist) : Hoger onderwijs van het lange type (master), bij voorkeur in een ICT-gerelateerde richting. </w:t>
      </w:r>
    </w:p>
    <w:p w14:paraId="095324AD" w14:textId="77777777" w:rsidR="00A95B72" w:rsidRDefault="00A95B72" w:rsidP="00A95B72">
      <w:pPr>
        <w:spacing w:after="0" w:line="240" w:lineRule="auto"/>
      </w:pPr>
    </w:p>
    <w:p w14:paraId="63C5C694" w14:textId="6BA08D21" w:rsidR="00A95B72" w:rsidRDefault="00A95B72" w:rsidP="00A95B72">
      <w:pPr>
        <w:spacing w:after="0" w:line="240" w:lineRule="auto"/>
      </w:pPr>
      <w:r>
        <w:t xml:space="preserve">2. Zeer goede kennis van het Nederlands is noodzakelijk. </w:t>
      </w:r>
    </w:p>
    <w:p w14:paraId="0AA80A51" w14:textId="77777777" w:rsidR="00A95B72" w:rsidRDefault="00A95B72" w:rsidP="00A95B72">
      <w:pPr>
        <w:spacing w:after="0" w:line="240" w:lineRule="auto"/>
      </w:pPr>
    </w:p>
    <w:p w14:paraId="666FDE4B" w14:textId="2CCE8A9A" w:rsidR="00000780" w:rsidRDefault="00A95B72" w:rsidP="00A95B72">
      <w:pPr>
        <w:spacing w:after="0" w:line="240" w:lineRule="auto"/>
      </w:pPr>
      <w:r>
        <w:t>3. Ervaring en inwerkperiode</w:t>
      </w:r>
    </w:p>
    <w:p w14:paraId="3D91CAA7" w14:textId="77777777" w:rsidR="00A95B72" w:rsidRDefault="00A95B72" w:rsidP="00A95B72">
      <w:pPr>
        <w:spacing w:after="0" w:line="240" w:lineRule="auto"/>
      </w:pPr>
    </w:p>
    <w:tbl>
      <w:tblPr>
        <w:tblStyle w:val="Tabelraster"/>
        <w:tblW w:w="0" w:type="auto"/>
        <w:tblLook w:val="04A0" w:firstRow="1" w:lastRow="0" w:firstColumn="1" w:lastColumn="0" w:noHBand="0" w:noVBand="1"/>
      </w:tblPr>
      <w:tblGrid>
        <w:gridCol w:w="2265"/>
        <w:gridCol w:w="2265"/>
        <w:gridCol w:w="2266"/>
        <w:gridCol w:w="2266"/>
      </w:tblGrid>
      <w:tr w:rsidR="00A95B72" w14:paraId="679AF74B" w14:textId="77777777" w:rsidTr="003E5556">
        <w:tc>
          <w:tcPr>
            <w:tcW w:w="9062" w:type="dxa"/>
            <w:gridSpan w:val="4"/>
          </w:tcPr>
          <w:p w14:paraId="0C81B8CB" w14:textId="58114253" w:rsidR="00A95B72" w:rsidRDefault="00A95B72" w:rsidP="00A95B72">
            <w:r>
              <w:t>Vereiste ervaring (in een gelijkaardige functie/vakdomein waarvan x in een relevante sector) + inwerkperiode (periode nodig om op zelfstandige wijze de functie te kunnen uitvoeren)</w:t>
            </w:r>
          </w:p>
        </w:tc>
      </w:tr>
      <w:tr w:rsidR="00A95B72" w14:paraId="5F84F3AE" w14:textId="77777777" w:rsidTr="00A95B72">
        <w:tc>
          <w:tcPr>
            <w:tcW w:w="2265" w:type="dxa"/>
          </w:tcPr>
          <w:p w14:paraId="3F0DF740" w14:textId="77777777" w:rsidR="00A95B72" w:rsidRDefault="00A95B72" w:rsidP="00A95B72"/>
        </w:tc>
        <w:tc>
          <w:tcPr>
            <w:tcW w:w="2265" w:type="dxa"/>
          </w:tcPr>
          <w:p w14:paraId="15D32785" w14:textId="2952F2DA" w:rsidR="00A95B72" w:rsidRDefault="00A95B72" w:rsidP="00A95B72">
            <w:r>
              <w:t>In een gelijkaardige functie</w:t>
            </w:r>
          </w:p>
        </w:tc>
        <w:tc>
          <w:tcPr>
            <w:tcW w:w="2266" w:type="dxa"/>
          </w:tcPr>
          <w:p w14:paraId="609FE7EA" w14:textId="64D833EB" w:rsidR="00A95B72" w:rsidRDefault="00A95B72" w:rsidP="00A95B72">
            <w:r>
              <w:t>In een relevante sector</w:t>
            </w:r>
          </w:p>
        </w:tc>
        <w:tc>
          <w:tcPr>
            <w:tcW w:w="2266" w:type="dxa"/>
          </w:tcPr>
          <w:p w14:paraId="7190EA99" w14:textId="48F7F6E5" w:rsidR="00A95B72" w:rsidRDefault="00A95B72" w:rsidP="00A95B72">
            <w:r>
              <w:t>Inwerkperiode</w:t>
            </w:r>
          </w:p>
        </w:tc>
      </w:tr>
      <w:tr w:rsidR="00A95B72" w14:paraId="2A89FC98" w14:textId="77777777" w:rsidTr="00A95B72">
        <w:tc>
          <w:tcPr>
            <w:tcW w:w="2265" w:type="dxa"/>
          </w:tcPr>
          <w:p w14:paraId="0A853D0C" w14:textId="2A74278C" w:rsidR="00A95B72" w:rsidRDefault="00A95B72" w:rsidP="00A95B72">
            <w:r>
              <w:t>&lt; 3 maanden</w:t>
            </w:r>
          </w:p>
        </w:tc>
        <w:tc>
          <w:tcPr>
            <w:tcW w:w="2265" w:type="dxa"/>
          </w:tcPr>
          <w:p w14:paraId="348398E0" w14:textId="77777777" w:rsidR="00A95B72" w:rsidRDefault="00A95B72" w:rsidP="00A95B72"/>
        </w:tc>
        <w:tc>
          <w:tcPr>
            <w:tcW w:w="2266" w:type="dxa"/>
          </w:tcPr>
          <w:p w14:paraId="378CA6F6" w14:textId="77777777" w:rsidR="00A95B72" w:rsidRDefault="00A95B72" w:rsidP="00A95B72"/>
        </w:tc>
        <w:tc>
          <w:tcPr>
            <w:tcW w:w="2266" w:type="dxa"/>
          </w:tcPr>
          <w:p w14:paraId="29EE0030" w14:textId="4FD9EDC7" w:rsidR="00A95B72" w:rsidRDefault="00A95B72" w:rsidP="00A95B72">
            <w:r>
              <w:t>x</w:t>
            </w:r>
          </w:p>
        </w:tc>
      </w:tr>
      <w:tr w:rsidR="00A95B72" w14:paraId="1F910436" w14:textId="77777777" w:rsidTr="00A95B72">
        <w:tc>
          <w:tcPr>
            <w:tcW w:w="2265" w:type="dxa"/>
          </w:tcPr>
          <w:p w14:paraId="10067DA9" w14:textId="4B17D432" w:rsidR="00A95B72" w:rsidRDefault="00A95B72" w:rsidP="00A95B72">
            <w:r>
              <w:t>3 m – 1j</w:t>
            </w:r>
          </w:p>
        </w:tc>
        <w:tc>
          <w:tcPr>
            <w:tcW w:w="2265" w:type="dxa"/>
          </w:tcPr>
          <w:p w14:paraId="640F7C28" w14:textId="77777777" w:rsidR="00A95B72" w:rsidRDefault="00A95B72" w:rsidP="00A95B72"/>
        </w:tc>
        <w:tc>
          <w:tcPr>
            <w:tcW w:w="2266" w:type="dxa"/>
          </w:tcPr>
          <w:p w14:paraId="411AFA79" w14:textId="77777777" w:rsidR="00A95B72" w:rsidRDefault="00A95B72" w:rsidP="00A95B72"/>
        </w:tc>
        <w:tc>
          <w:tcPr>
            <w:tcW w:w="2266" w:type="dxa"/>
          </w:tcPr>
          <w:p w14:paraId="4307DC08" w14:textId="77777777" w:rsidR="00A95B72" w:rsidRDefault="00A95B72" w:rsidP="00A95B72"/>
        </w:tc>
      </w:tr>
      <w:tr w:rsidR="00A95B72" w14:paraId="62675012" w14:textId="77777777" w:rsidTr="00A95B72">
        <w:tc>
          <w:tcPr>
            <w:tcW w:w="2265" w:type="dxa"/>
          </w:tcPr>
          <w:p w14:paraId="0AAC0DD1" w14:textId="2BB769E5" w:rsidR="00A95B72" w:rsidRDefault="00A95B72" w:rsidP="00A95B72">
            <w:r>
              <w:t>1j – 4j</w:t>
            </w:r>
          </w:p>
        </w:tc>
        <w:tc>
          <w:tcPr>
            <w:tcW w:w="2265" w:type="dxa"/>
          </w:tcPr>
          <w:p w14:paraId="059AC00E" w14:textId="77777777" w:rsidR="00A95B72" w:rsidRDefault="00A95B72" w:rsidP="00A95B72"/>
        </w:tc>
        <w:tc>
          <w:tcPr>
            <w:tcW w:w="2266" w:type="dxa"/>
          </w:tcPr>
          <w:p w14:paraId="1CC6843F" w14:textId="77777777" w:rsidR="00A95B72" w:rsidRDefault="00A95B72" w:rsidP="00A95B72"/>
        </w:tc>
        <w:tc>
          <w:tcPr>
            <w:tcW w:w="2266" w:type="dxa"/>
          </w:tcPr>
          <w:p w14:paraId="06CC3058" w14:textId="77777777" w:rsidR="00A95B72" w:rsidRDefault="00A95B72" w:rsidP="00A95B72"/>
        </w:tc>
      </w:tr>
      <w:tr w:rsidR="00A95B72" w14:paraId="3FB87058" w14:textId="77777777" w:rsidTr="00A95B72">
        <w:tc>
          <w:tcPr>
            <w:tcW w:w="2265" w:type="dxa"/>
          </w:tcPr>
          <w:p w14:paraId="64F965F9" w14:textId="1B268BB9" w:rsidR="00A95B72" w:rsidRDefault="00A95B72" w:rsidP="00A95B72">
            <w:r>
              <w:t>4j – 7j</w:t>
            </w:r>
          </w:p>
        </w:tc>
        <w:tc>
          <w:tcPr>
            <w:tcW w:w="2265" w:type="dxa"/>
          </w:tcPr>
          <w:p w14:paraId="4EC9FD63" w14:textId="7683D2EA" w:rsidR="00A95B72" w:rsidRDefault="00A95B72" w:rsidP="00A95B72">
            <w:r>
              <w:t>x</w:t>
            </w:r>
          </w:p>
        </w:tc>
        <w:tc>
          <w:tcPr>
            <w:tcW w:w="2266" w:type="dxa"/>
          </w:tcPr>
          <w:p w14:paraId="360AA970" w14:textId="3A3F633A" w:rsidR="00A95B72" w:rsidRDefault="00A95B72" w:rsidP="00A95B72">
            <w:r>
              <w:t>x</w:t>
            </w:r>
          </w:p>
        </w:tc>
        <w:tc>
          <w:tcPr>
            <w:tcW w:w="2266" w:type="dxa"/>
          </w:tcPr>
          <w:p w14:paraId="52130BCC" w14:textId="77777777" w:rsidR="00A95B72" w:rsidRDefault="00A95B72" w:rsidP="00A95B72"/>
        </w:tc>
      </w:tr>
      <w:tr w:rsidR="00A95B72" w14:paraId="4A2D57A2" w14:textId="77777777" w:rsidTr="00A95B72">
        <w:tc>
          <w:tcPr>
            <w:tcW w:w="2265" w:type="dxa"/>
          </w:tcPr>
          <w:p w14:paraId="0A8E3D3D" w14:textId="485FD256" w:rsidR="00A95B72" w:rsidRDefault="00A95B72" w:rsidP="00A95B72">
            <w:r>
              <w:t>&gt;7 jaar</w:t>
            </w:r>
          </w:p>
        </w:tc>
        <w:tc>
          <w:tcPr>
            <w:tcW w:w="2265" w:type="dxa"/>
          </w:tcPr>
          <w:p w14:paraId="0DCFF51A" w14:textId="77777777" w:rsidR="00A95B72" w:rsidRDefault="00A95B72" w:rsidP="00A95B72"/>
        </w:tc>
        <w:tc>
          <w:tcPr>
            <w:tcW w:w="2266" w:type="dxa"/>
          </w:tcPr>
          <w:p w14:paraId="7DFA92CD" w14:textId="77777777" w:rsidR="00A95B72" w:rsidRDefault="00A95B72" w:rsidP="00A95B72"/>
        </w:tc>
        <w:tc>
          <w:tcPr>
            <w:tcW w:w="2266" w:type="dxa"/>
          </w:tcPr>
          <w:p w14:paraId="10DEB0B2" w14:textId="77777777" w:rsidR="00A95B72" w:rsidRDefault="00A95B72" w:rsidP="00A95B72"/>
        </w:tc>
      </w:tr>
    </w:tbl>
    <w:p w14:paraId="470CC347" w14:textId="276B0635" w:rsidR="00A95B72" w:rsidRDefault="00A95B72" w:rsidP="00A95B72">
      <w:pPr>
        <w:spacing w:after="0" w:line="240" w:lineRule="auto"/>
      </w:pPr>
    </w:p>
    <w:p w14:paraId="43A5A6DC" w14:textId="1688063E" w:rsidR="00A95B72" w:rsidRDefault="00A95B72" w:rsidP="00A95B72">
      <w:pPr>
        <w:spacing w:after="0" w:line="240" w:lineRule="auto"/>
      </w:pPr>
      <w:r>
        <w:t>4. Vaktechnische competenties :</w:t>
      </w:r>
    </w:p>
    <w:tbl>
      <w:tblPr>
        <w:tblStyle w:val="Tabelraster"/>
        <w:tblW w:w="0" w:type="auto"/>
        <w:tblLook w:val="04A0" w:firstRow="1" w:lastRow="0" w:firstColumn="1" w:lastColumn="0" w:noHBand="0" w:noVBand="1"/>
      </w:tblPr>
      <w:tblGrid>
        <w:gridCol w:w="5524"/>
        <w:gridCol w:w="3538"/>
      </w:tblGrid>
      <w:tr w:rsidR="00A95B72" w14:paraId="2C457FD3" w14:textId="77777777" w:rsidTr="003E5556">
        <w:tc>
          <w:tcPr>
            <w:tcW w:w="9062" w:type="dxa"/>
            <w:gridSpan w:val="2"/>
          </w:tcPr>
          <w:p w14:paraId="1F23677A" w14:textId="69D369AB" w:rsidR="00A95B72" w:rsidRDefault="00A95B72" w:rsidP="00A95B72">
            <w:r>
              <w:t>Vaktechnisch ICT competentiedomein (Dit zijn domeinen waarbinnen vaktechnische competenties zich situeren, eerder dan specifieke competenties. Hierbij is ook geen definitie, noch niveaubepaling. Het is eerder een overzichtelijke aanduiding in welke richting de vaktechnische competenties zich moeten situeren. Het focust enkel op deze domeinen die onontbeerlijk zijn binnen de functie, niet op alle domeinen die nuttig zouden kunnen zijn.)</w:t>
            </w:r>
          </w:p>
        </w:tc>
      </w:tr>
      <w:tr w:rsidR="00A95B72" w14:paraId="038C4150" w14:textId="77777777" w:rsidTr="00A95B72">
        <w:tc>
          <w:tcPr>
            <w:tcW w:w="5524" w:type="dxa"/>
          </w:tcPr>
          <w:p w14:paraId="01458697" w14:textId="75019345" w:rsidR="00A95B72" w:rsidRDefault="00A95B72" w:rsidP="00A95B72">
            <w:r>
              <w:t>Business intelligence &amp; data management</w:t>
            </w:r>
          </w:p>
        </w:tc>
        <w:tc>
          <w:tcPr>
            <w:tcW w:w="3538" w:type="dxa"/>
          </w:tcPr>
          <w:p w14:paraId="63490686" w14:textId="0F2D7539" w:rsidR="00A95B72" w:rsidRDefault="00A95B72" w:rsidP="00A95B72">
            <w:pPr>
              <w:jc w:val="center"/>
            </w:pPr>
            <w:r>
              <w:t>x</w:t>
            </w:r>
          </w:p>
        </w:tc>
      </w:tr>
      <w:tr w:rsidR="00A95B72" w14:paraId="5743CF07" w14:textId="77777777" w:rsidTr="00A95B72">
        <w:tc>
          <w:tcPr>
            <w:tcW w:w="5524" w:type="dxa"/>
          </w:tcPr>
          <w:p w14:paraId="36B257F4" w14:textId="4CDD95AA" w:rsidR="00A95B72" w:rsidRPr="00E77F20" w:rsidRDefault="00A95B72" w:rsidP="00A95B72">
            <w:r w:rsidRPr="00E77F20">
              <w:t>IT Strategy and Planning</w:t>
            </w:r>
          </w:p>
        </w:tc>
        <w:tc>
          <w:tcPr>
            <w:tcW w:w="3538" w:type="dxa"/>
          </w:tcPr>
          <w:p w14:paraId="72E506D3" w14:textId="143743C0" w:rsidR="00A95B72" w:rsidRPr="00E77F20" w:rsidRDefault="00A95B72" w:rsidP="00A95B72">
            <w:pPr>
              <w:jc w:val="center"/>
            </w:pPr>
            <w:r w:rsidRPr="00E77F20">
              <w:t>X</w:t>
            </w:r>
          </w:p>
        </w:tc>
      </w:tr>
      <w:tr w:rsidR="00A95B72" w14:paraId="7EB169C1" w14:textId="77777777" w:rsidTr="00A95B72">
        <w:tc>
          <w:tcPr>
            <w:tcW w:w="5524" w:type="dxa"/>
          </w:tcPr>
          <w:p w14:paraId="5F6A1B7A" w14:textId="63F0413E" w:rsidR="00A95B72" w:rsidRPr="00E77F20" w:rsidRDefault="00A95B72" w:rsidP="00A95B72">
            <w:r w:rsidRPr="00E77F20">
              <w:t>Business Process Analysis</w:t>
            </w:r>
          </w:p>
        </w:tc>
        <w:tc>
          <w:tcPr>
            <w:tcW w:w="3538" w:type="dxa"/>
          </w:tcPr>
          <w:p w14:paraId="04AD12A8" w14:textId="77777777" w:rsidR="00A95B72" w:rsidRPr="00E77F20" w:rsidRDefault="00A95B72" w:rsidP="00A95B72">
            <w:pPr>
              <w:jc w:val="center"/>
            </w:pPr>
          </w:p>
        </w:tc>
      </w:tr>
      <w:tr w:rsidR="00A95B72" w14:paraId="2B04BE30" w14:textId="77777777" w:rsidTr="00A95B72">
        <w:tc>
          <w:tcPr>
            <w:tcW w:w="5524" w:type="dxa"/>
          </w:tcPr>
          <w:p w14:paraId="77331030" w14:textId="4DCCD8D2" w:rsidR="00A95B72" w:rsidRPr="00E77F20" w:rsidRDefault="00A95B72" w:rsidP="00A95B72">
            <w:r w:rsidRPr="00E77F20">
              <w:t>Business Process Improvement</w:t>
            </w:r>
          </w:p>
        </w:tc>
        <w:tc>
          <w:tcPr>
            <w:tcW w:w="3538" w:type="dxa"/>
          </w:tcPr>
          <w:p w14:paraId="7D010409" w14:textId="77777777" w:rsidR="00A95B72" w:rsidRPr="00E77F20" w:rsidRDefault="00A95B72" w:rsidP="00A95B72">
            <w:pPr>
              <w:jc w:val="center"/>
            </w:pPr>
          </w:p>
        </w:tc>
      </w:tr>
      <w:tr w:rsidR="00A95B72" w14:paraId="41FD47A4" w14:textId="77777777" w:rsidTr="00A95B72">
        <w:tc>
          <w:tcPr>
            <w:tcW w:w="5524" w:type="dxa"/>
          </w:tcPr>
          <w:p w14:paraId="70010715" w14:textId="47E65B44" w:rsidR="00A95B72" w:rsidRPr="00E77F20" w:rsidRDefault="00A95B72" w:rsidP="00A95B72">
            <w:r w:rsidRPr="00E77F20">
              <w:t>Security and Risk Management</w:t>
            </w:r>
          </w:p>
        </w:tc>
        <w:tc>
          <w:tcPr>
            <w:tcW w:w="3538" w:type="dxa"/>
          </w:tcPr>
          <w:p w14:paraId="7279B40D" w14:textId="381C6442" w:rsidR="00A95B72" w:rsidRPr="00E77F20" w:rsidRDefault="00A95B72" w:rsidP="00A95B72">
            <w:pPr>
              <w:jc w:val="center"/>
            </w:pPr>
            <w:r w:rsidRPr="00E77F20">
              <w:t>x</w:t>
            </w:r>
          </w:p>
        </w:tc>
      </w:tr>
      <w:tr w:rsidR="00A95B72" w14:paraId="1AD696C2" w14:textId="77777777" w:rsidTr="00A95B72">
        <w:tc>
          <w:tcPr>
            <w:tcW w:w="5524" w:type="dxa"/>
          </w:tcPr>
          <w:p w14:paraId="2CB22E3A" w14:textId="097E6A28" w:rsidR="00A95B72" w:rsidRPr="00E77F20" w:rsidRDefault="00A95B72" w:rsidP="00A95B72">
            <w:r w:rsidRPr="00E77F20">
              <w:t>Program and Project Management</w:t>
            </w:r>
          </w:p>
        </w:tc>
        <w:tc>
          <w:tcPr>
            <w:tcW w:w="3538" w:type="dxa"/>
          </w:tcPr>
          <w:p w14:paraId="4AA44422" w14:textId="73D4F3F5" w:rsidR="00A95B72" w:rsidRPr="00E77F20" w:rsidRDefault="00A95B72" w:rsidP="00A95B72">
            <w:pPr>
              <w:jc w:val="center"/>
            </w:pPr>
          </w:p>
        </w:tc>
      </w:tr>
      <w:tr w:rsidR="00A95B72" w14:paraId="2D2F38CA" w14:textId="77777777" w:rsidTr="00A95B72">
        <w:trPr>
          <w:trHeight w:val="70"/>
        </w:trPr>
        <w:tc>
          <w:tcPr>
            <w:tcW w:w="5524" w:type="dxa"/>
          </w:tcPr>
          <w:p w14:paraId="3562521D" w14:textId="7E94426F" w:rsidR="00A95B72" w:rsidRPr="00E77F20" w:rsidRDefault="00A95B72" w:rsidP="00A95B72">
            <w:r w:rsidRPr="00E77F20">
              <w:t>Architecture Management</w:t>
            </w:r>
          </w:p>
        </w:tc>
        <w:tc>
          <w:tcPr>
            <w:tcW w:w="3538" w:type="dxa"/>
          </w:tcPr>
          <w:p w14:paraId="17F500DF" w14:textId="272ED9AB" w:rsidR="00A95B72" w:rsidRPr="00E77F20" w:rsidRDefault="00A95B72" w:rsidP="00A95B72">
            <w:pPr>
              <w:jc w:val="center"/>
            </w:pPr>
            <w:r w:rsidRPr="00E77F20">
              <w:t>X</w:t>
            </w:r>
          </w:p>
        </w:tc>
      </w:tr>
      <w:tr w:rsidR="00A95B72" w14:paraId="557C20D9" w14:textId="77777777" w:rsidTr="00A95B72">
        <w:tc>
          <w:tcPr>
            <w:tcW w:w="5524" w:type="dxa"/>
          </w:tcPr>
          <w:p w14:paraId="33BD3011" w14:textId="6FF1394D" w:rsidR="00A95B72" w:rsidRPr="00E77F20" w:rsidRDefault="00A95B72" w:rsidP="00A95B72">
            <w:r w:rsidRPr="00E77F20">
              <w:t>Infrastructure and Operations</w:t>
            </w:r>
          </w:p>
        </w:tc>
        <w:tc>
          <w:tcPr>
            <w:tcW w:w="3538" w:type="dxa"/>
          </w:tcPr>
          <w:p w14:paraId="7BE9DACF" w14:textId="1619067E" w:rsidR="00A95B72" w:rsidRPr="00E77F20" w:rsidRDefault="00A95B72" w:rsidP="00A95B72">
            <w:pPr>
              <w:jc w:val="center"/>
            </w:pPr>
            <w:r w:rsidRPr="00E77F20">
              <w:t>X</w:t>
            </w:r>
          </w:p>
        </w:tc>
      </w:tr>
      <w:tr w:rsidR="00A95B72" w14:paraId="7611E742" w14:textId="77777777" w:rsidTr="00A95B72">
        <w:tc>
          <w:tcPr>
            <w:tcW w:w="5524" w:type="dxa"/>
          </w:tcPr>
          <w:p w14:paraId="069A4F5D" w14:textId="6FF05254" w:rsidR="00A95B72" w:rsidRDefault="00A95B72" w:rsidP="00A95B72">
            <w:r>
              <w:t>Customer Service (Help Desk)</w:t>
            </w:r>
          </w:p>
        </w:tc>
        <w:tc>
          <w:tcPr>
            <w:tcW w:w="3538" w:type="dxa"/>
          </w:tcPr>
          <w:p w14:paraId="68E36120" w14:textId="4ED591E7" w:rsidR="00A95B72" w:rsidRDefault="00A95B72" w:rsidP="00A95B72">
            <w:pPr>
              <w:jc w:val="center"/>
            </w:pPr>
            <w:r>
              <w:t>X</w:t>
            </w:r>
          </w:p>
        </w:tc>
      </w:tr>
      <w:tr w:rsidR="00A95B72" w14:paraId="12455B98" w14:textId="77777777" w:rsidTr="00A95B72">
        <w:tc>
          <w:tcPr>
            <w:tcW w:w="5524" w:type="dxa"/>
          </w:tcPr>
          <w:p w14:paraId="2CA26CA5" w14:textId="3A28D364" w:rsidR="00A95B72" w:rsidRDefault="00A95B72" w:rsidP="00A95B72">
            <w:r>
              <w:t>Application Development and Management</w:t>
            </w:r>
          </w:p>
        </w:tc>
        <w:tc>
          <w:tcPr>
            <w:tcW w:w="3538" w:type="dxa"/>
          </w:tcPr>
          <w:p w14:paraId="6E2EBE3F" w14:textId="724B1B77" w:rsidR="00A95B72" w:rsidRDefault="00A95B72" w:rsidP="00A95B72">
            <w:pPr>
              <w:jc w:val="center"/>
            </w:pPr>
            <w:r>
              <w:t>x</w:t>
            </w:r>
          </w:p>
        </w:tc>
      </w:tr>
      <w:tr w:rsidR="00A95B72" w14:paraId="49282EA2" w14:textId="77777777" w:rsidTr="00A95B72">
        <w:tc>
          <w:tcPr>
            <w:tcW w:w="5524" w:type="dxa"/>
          </w:tcPr>
          <w:p w14:paraId="78208CA2" w14:textId="7499DBEB" w:rsidR="00A95B72" w:rsidRDefault="00A95B72" w:rsidP="00A95B72">
            <w:r>
              <w:t>Sourcing management</w:t>
            </w:r>
          </w:p>
        </w:tc>
        <w:tc>
          <w:tcPr>
            <w:tcW w:w="3538" w:type="dxa"/>
          </w:tcPr>
          <w:p w14:paraId="13C0090F" w14:textId="77777777" w:rsidR="00A95B72" w:rsidRDefault="00A95B72" w:rsidP="00A95B72">
            <w:pPr>
              <w:jc w:val="center"/>
            </w:pPr>
          </w:p>
        </w:tc>
      </w:tr>
      <w:tr w:rsidR="00A95B72" w14:paraId="3F375F04" w14:textId="77777777" w:rsidTr="00A95B72">
        <w:tc>
          <w:tcPr>
            <w:tcW w:w="5524" w:type="dxa"/>
          </w:tcPr>
          <w:p w14:paraId="4B07A216" w14:textId="05703787" w:rsidR="00A95B72" w:rsidRDefault="00A95B72" w:rsidP="00A95B72">
            <w:r>
              <w:t>Vendor management</w:t>
            </w:r>
          </w:p>
        </w:tc>
        <w:tc>
          <w:tcPr>
            <w:tcW w:w="3538" w:type="dxa"/>
          </w:tcPr>
          <w:p w14:paraId="7EE2006D" w14:textId="77777777" w:rsidR="00A95B72" w:rsidRDefault="00A95B72" w:rsidP="00A95B72">
            <w:pPr>
              <w:jc w:val="center"/>
            </w:pPr>
          </w:p>
        </w:tc>
      </w:tr>
      <w:tr w:rsidR="00A95B72" w14:paraId="5F653D11" w14:textId="77777777" w:rsidTr="00A95B72">
        <w:tc>
          <w:tcPr>
            <w:tcW w:w="5524" w:type="dxa"/>
          </w:tcPr>
          <w:p w14:paraId="4E65C648" w14:textId="251E6938" w:rsidR="00A95B72" w:rsidRDefault="00A95B72" w:rsidP="00A95B72">
            <w:r>
              <w:t>ICT Human Resources</w:t>
            </w:r>
          </w:p>
        </w:tc>
        <w:tc>
          <w:tcPr>
            <w:tcW w:w="3538" w:type="dxa"/>
          </w:tcPr>
          <w:p w14:paraId="31748D80" w14:textId="77777777" w:rsidR="00A95B72" w:rsidRDefault="00A95B72" w:rsidP="00A95B72">
            <w:pPr>
              <w:jc w:val="center"/>
            </w:pPr>
          </w:p>
        </w:tc>
      </w:tr>
      <w:tr w:rsidR="00A95B72" w14:paraId="6B7270E1" w14:textId="77777777" w:rsidTr="00A95B72">
        <w:tc>
          <w:tcPr>
            <w:tcW w:w="5524" w:type="dxa"/>
          </w:tcPr>
          <w:p w14:paraId="00EA9EBF" w14:textId="0F786266" w:rsidR="00A95B72" w:rsidRDefault="00A95B72" w:rsidP="00A95B72">
            <w:r>
              <w:t>ICT Finance</w:t>
            </w:r>
          </w:p>
        </w:tc>
        <w:tc>
          <w:tcPr>
            <w:tcW w:w="3538" w:type="dxa"/>
          </w:tcPr>
          <w:p w14:paraId="43D8B3B1" w14:textId="77777777" w:rsidR="00A95B72" w:rsidRDefault="00A95B72" w:rsidP="00A95B72">
            <w:pPr>
              <w:jc w:val="center"/>
            </w:pPr>
          </w:p>
        </w:tc>
      </w:tr>
    </w:tbl>
    <w:p w14:paraId="0D4AE01D" w14:textId="77777777" w:rsidR="00A95B72" w:rsidRDefault="00A95B72" w:rsidP="00A95B72">
      <w:pPr>
        <w:spacing w:after="0" w:line="240" w:lineRule="auto"/>
      </w:pPr>
    </w:p>
    <w:p w14:paraId="6D3EFAA2" w14:textId="5A959AB6" w:rsidR="00A95B72" w:rsidRDefault="00A95B72" w:rsidP="00A95B72">
      <w:pPr>
        <w:spacing w:after="0" w:line="240" w:lineRule="auto"/>
      </w:pPr>
      <w:r>
        <w:t>5. Gedragscompetenties</w:t>
      </w:r>
    </w:p>
    <w:p w14:paraId="70F2A0B4" w14:textId="77777777" w:rsidR="003E0ECC" w:rsidRDefault="003E0ECC" w:rsidP="00A95B72">
      <w:pPr>
        <w:spacing w:after="0" w:line="240" w:lineRule="auto"/>
      </w:pPr>
    </w:p>
    <w:p w14:paraId="0D872724" w14:textId="77777777" w:rsidR="003E0ECC" w:rsidRPr="003E0ECC" w:rsidRDefault="003E0ECC" w:rsidP="00A95B72">
      <w:pPr>
        <w:spacing w:after="0" w:line="240" w:lineRule="auto"/>
        <w:rPr>
          <w:color w:val="00B0F0"/>
        </w:rPr>
      </w:pPr>
      <w:r w:rsidRPr="003E0ECC">
        <w:rPr>
          <w:color w:val="00B0F0"/>
        </w:rPr>
        <w:t xml:space="preserve">Zelfontwikkeling </w:t>
      </w:r>
    </w:p>
    <w:p w14:paraId="21AE9EEE" w14:textId="77777777" w:rsidR="003E0ECC" w:rsidRDefault="003E0ECC" w:rsidP="00A95B72">
      <w:pPr>
        <w:spacing w:after="0" w:line="240" w:lineRule="auto"/>
      </w:pPr>
      <w:r>
        <w:t xml:space="preserve">Blijven verbeteren van het functioneren door te leren en mee te groeien met veranderingen </w:t>
      </w:r>
    </w:p>
    <w:p w14:paraId="6BBA788B" w14:textId="77777777" w:rsidR="003E0ECC" w:rsidRDefault="003E0ECC" w:rsidP="00A95B72">
      <w:pPr>
        <w:spacing w:after="0" w:line="240" w:lineRule="auto"/>
      </w:pPr>
    </w:p>
    <w:p w14:paraId="41329E36" w14:textId="77777777" w:rsidR="003E0ECC" w:rsidRPr="003E0ECC" w:rsidRDefault="003E0ECC" w:rsidP="00A95B72">
      <w:pPr>
        <w:spacing w:after="0" w:line="240" w:lineRule="auto"/>
        <w:rPr>
          <w:color w:val="00B0F0"/>
        </w:rPr>
      </w:pPr>
      <w:r w:rsidRPr="003E0ECC">
        <w:rPr>
          <w:color w:val="00B0F0"/>
        </w:rPr>
        <w:t xml:space="preserve">Niveau 2 – Neemt verantwoordelijkheid voor zijn ontwikkeling </w:t>
      </w:r>
    </w:p>
    <w:p w14:paraId="7DF83FC7" w14:textId="77777777" w:rsidR="003E0ECC" w:rsidRDefault="003E0ECC" w:rsidP="00A95B72">
      <w:pPr>
        <w:spacing w:after="0" w:line="240" w:lineRule="auto"/>
      </w:pPr>
      <w:r>
        <w:t xml:space="preserve">● Heeft belangstelling voor onderwerpen die niet direct zijn vakgebied betreffen en benut deze om zijn aanpak en werking te optimaliseren </w:t>
      </w:r>
    </w:p>
    <w:p w14:paraId="031BA856" w14:textId="77777777" w:rsidR="003E0ECC" w:rsidRDefault="003E0ECC" w:rsidP="00A95B72">
      <w:pPr>
        <w:spacing w:after="0" w:line="240" w:lineRule="auto"/>
      </w:pPr>
      <w:r>
        <w:t xml:space="preserve">● Blijft kritisch op zijn ontwikkeling en stelt zijn werk ter discussie, vraagt regelmatig feedback </w:t>
      </w:r>
    </w:p>
    <w:p w14:paraId="1F924A1E" w14:textId="77777777" w:rsidR="003E0ECC" w:rsidRDefault="003E0ECC" w:rsidP="00A95B72">
      <w:pPr>
        <w:spacing w:after="0" w:line="240" w:lineRule="auto"/>
      </w:pPr>
      <w:r>
        <w:t>● Deelt kennis- en leerervaringen met anderen, leert van en met anderen</w:t>
      </w:r>
    </w:p>
    <w:p w14:paraId="756DD3E2" w14:textId="30C45160" w:rsidR="003E0ECC" w:rsidRDefault="003E0ECC" w:rsidP="00A95B72">
      <w:pPr>
        <w:spacing w:after="0" w:line="240" w:lineRule="auto"/>
      </w:pPr>
      <w:r>
        <w:t xml:space="preserve">● Toont inzicht in zijn kwaliteiten, valkuilen, ontwikkelpunten, waarden, drijfveren, interesses en ambities </w:t>
      </w:r>
    </w:p>
    <w:p w14:paraId="7F655782" w14:textId="5715ABD4" w:rsidR="003E0ECC" w:rsidRDefault="003E0ECC" w:rsidP="00A95B72">
      <w:pPr>
        <w:spacing w:after="0" w:line="240" w:lineRule="auto"/>
      </w:pPr>
      <w:r>
        <w:t xml:space="preserve">● Heeft inzicht in zijn leerstijl en herkent ook andere manieren van leren </w:t>
      </w:r>
    </w:p>
    <w:p w14:paraId="0890D05E" w14:textId="77777777" w:rsidR="003E0ECC" w:rsidRDefault="003E0ECC" w:rsidP="00A95B72">
      <w:pPr>
        <w:spacing w:after="0" w:line="240" w:lineRule="auto"/>
      </w:pPr>
    </w:p>
    <w:p w14:paraId="11FF0713" w14:textId="77777777" w:rsidR="003E0ECC" w:rsidRPr="003E0ECC" w:rsidRDefault="003E0ECC" w:rsidP="00A95B72">
      <w:pPr>
        <w:spacing w:after="0" w:line="240" w:lineRule="auto"/>
        <w:rPr>
          <w:color w:val="00B0F0"/>
        </w:rPr>
      </w:pPr>
      <w:r w:rsidRPr="003E0ECC">
        <w:rPr>
          <w:color w:val="00B0F0"/>
        </w:rPr>
        <w:t xml:space="preserve">Analyseren </w:t>
      </w:r>
    </w:p>
    <w:p w14:paraId="4012CD01" w14:textId="6A3518A3" w:rsidR="003E0ECC" w:rsidRDefault="003E0ECC" w:rsidP="00A95B72">
      <w:pPr>
        <w:spacing w:after="0" w:line="240" w:lineRule="auto"/>
      </w:pPr>
      <w:r>
        <w:t>Een probleem duiden in zijn verbanden en op een efficiënte wijze op zoek gaan naar aanvullende relevante informatie</w:t>
      </w:r>
    </w:p>
    <w:p w14:paraId="253E00CC" w14:textId="77777777" w:rsidR="003E0ECC" w:rsidRPr="003E0ECC" w:rsidRDefault="003E0ECC" w:rsidP="00A95B72">
      <w:pPr>
        <w:spacing w:after="0" w:line="240" w:lineRule="auto"/>
        <w:rPr>
          <w:color w:val="00B0F0"/>
        </w:rPr>
      </w:pPr>
      <w:r w:rsidRPr="003E0ECC">
        <w:rPr>
          <w:color w:val="00B0F0"/>
        </w:rPr>
        <w:t xml:space="preserve">Niveau 2 – Legt verbanden en ziet oorzaken </w:t>
      </w:r>
    </w:p>
    <w:p w14:paraId="6CDAF9BA" w14:textId="77777777" w:rsidR="003E0ECC" w:rsidRDefault="003E0ECC" w:rsidP="00A95B72">
      <w:pPr>
        <w:spacing w:after="0" w:line="240" w:lineRule="auto"/>
      </w:pPr>
      <w:r>
        <w:t xml:space="preserve">● Benadert het probleem of vraagstuk vanuit verschillende gezichtspunten </w:t>
      </w:r>
    </w:p>
    <w:p w14:paraId="1C418F48" w14:textId="77777777" w:rsidR="003E0ECC" w:rsidRDefault="003E0ECC" w:rsidP="00A95B72">
      <w:pPr>
        <w:spacing w:after="0" w:line="240" w:lineRule="auto"/>
      </w:pPr>
      <w:r>
        <w:t xml:space="preserve">● Legt verbanden tussen verschillende soorten informatie </w:t>
      </w:r>
    </w:p>
    <w:p w14:paraId="70509F29" w14:textId="5FF6DB22" w:rsidR="003E0ECC" w:rsidRDefault="003E0ECC" w:rsidP="00A95B72">
      <w:pPr>
        <w:spacing w:after="0" w:line="240" w:lineRule="auto"/>
      </w:pPr>
      <w:r>
        <w:t xml:space="preserve">● Benoemt de oorzaken van problemen </w:t>
      </w:r>
    </w:p>
    <w:p w14:paraId="35E8ECCB" w14:textId="77777777" w:rsidR="003E0ECC" w:rsidRDefault="003E0ECC" w:rsidP="00A95B72">
      <w:pPr>
        <w:spacing w:after="0" w:line="240" w:lineRule="auto"/>
      </w:pPr>
      <w:r>
        <w:t xml:space="preserve">● Detecteert onderliggende problemen </w:t>
      </w:r>
    </w:p>
    <w:p w14:paraId="64604E56" w14:textId="77777777" w:rsidR="003E0ECC" w:rsidRDefault="003E0ECC" w:rsidP="00A95B72">
      <w:pPr>
        <w:spacing w:after="0" w:line="240" w:lineRule="auto"/>
      </w:pPr>
      <w:r>
        <w:t xml:space="preserve">● Integreert nieuw gevonden informatie met bestaande informatie </w:t>
      </w:r>
    </w:p>
    <w:p w14:paraId="0599CF2E" w14:textId="77777777" w:rsidR="003E0ECC" w:rsidRDefault="003E0ECC" w:rsidP="00A95B72">
      <w:pPr>
        <w:spacing w:after="0" w:line="240" w:lineRule="auto"/>
      </w:pPr>
    </w:p>
    <w:p w14:paraId="6157568A" w14:textId="6E9FDACD" w:rsidR="003E0ECC" w:rsidRPr="003E0ECC" w:rsidRDefault="003E0ECC" w:rsidP="00A95B72">
      <w:pPr>
        <w:spacing w:after="0" w:line="240" w:lineRule="auto"/>
        <w:rPr>
          <w:color w:val="00B0F0"/>
        </w:rPr>
      </w:pPr>
      <w:r w:rsidRPr="003E0ECC">
        <w:rPr>
          <w:color w:val="00B0F0"/>
        </w:rPr>
        <w:t>Klantgerichtheid</w:t>
      </w:r>
    </w:p>
    <w:p w14:paraId="3F10B9D5" w14:textId="77777777" w:rsidR="003E0ECC" w:rsidRDefault="003E0ECC" w:rsidP="00A95B72">
      <w:pPr>
        <w:spacing w:after="0" w:line="240" w:lineRule="auto"/>
      </w:pPr>
      <w:r>
        <w:t xml:space="preserve"> Wensen en behoeften van de verschillende belanghebbenden binnen en buiten de organisatie onderkennen en er adequaat op reageren </w:t>
      </w:r>
    </w:p>
    <w:p w14:paraId="4187A813" w14:textId="78ADCFFB" w:rsidR="003E0ECC" w:rsidRPr="003E0ECC" w:rsidRDefault="003E0ECC" w:rsidP="00A95B72">
      <w:pPr>
        <w:spacing w:after="0" w:line="240" w:lineRule="auto"/>
        <w:rPr>
          <w:color w:val="00B0F0"/>
        </w:rPr>
      </w:pPr>
      <w:r w:rsidRPr="003E0ECC">
        <w:rPr>
          <w:color w:val="00B0F0"/>
        </w:rPr>
        <w:t xml:space="preserve">Niveau 1 – Reageert vriendelijk, adequaat en correct op vragen van belanghebbenden </w:t>
      </w:r>
    </w:p>
    <w:p w14:paraId="34E29312" w14:textId="77777777" w:rsidR="003E0ECC" w:rsidRDefault="003E0ECC" w:rsidP="00A95B72">
      <w:pPr>
        <w:spacing w:after="0" w:line="240" w:lineRule="auto"/>
      </w:pPr>
      <w:r>
        <w:t xml:space="preserve">● Helpt anderen op een beleefde en vriendelijke wijze voort </w:t>
      </w:r>
    </w:p>
    <w:p w14:paraId="35801E3C" w14:textId="77777777" w:rsidR="003E0ECC" w:rsidRDefault="003E0ECC" w:rsidP="00A95B72">
      <w:pPr>
        <w:spacing w:after="0" w:line="240" w:lineRule="auto"/>
      </w:pPr>
      <w:r>
        <w:t xml:space="preserve">● Neemt vragen van klanten (intern en extern) ernstig en reageert er gepast op </w:t>
      </w:r>
    </w:p>
    <w:p w14:paraId="15279580" w14:textId="77777777" w:rsidR="003E0ECC" w:rsidRDefault="003E0ECC" w:rsidP="00A95B72">
      <w:pPr>
        <w:spacing w:after="0" w:line="240" w:lineRule="auto"/>
      </w:pPr>
      <w:r>
        <w:t xml:space="preserve">● Onderneemt concrete acties om de problemen en klachten van klanten op een adequate manier op te lossen </w:t>
      </w:r>
    </w:p>
    <w:p w14:paraId="26F307F6" w14:textId="548533F8" w:rsidR="003E0ECC" w:rsidRDefault="003E0ECC" w:rsidP="00A95B72">
      <w:pPr>
        <w:spacing w:after="0" w:line="240" w:lineRule="auto"/>
      </w:pPr>
      <w:r>
        <w:t xml:space="preserve">● Zet zich in om, rekening houdend met de bestaande procedures en planning, de wensen en behoeften van belanghebbenden te vervullen en zelfs te overtreffen </w:t>
      </w:r>
    </w:p>
    <w:p w14:paraId="327983D9" w14:textId="77777777" w:rsidR="003E0ECC" w:rsidRDefault="003E0ECC" w:rsidP="00A95B72">
      <w:pPr>
        <w:spacing w:after="0" w:line="240" w:lineRule="auto"/>
      </w:pPr>
      <w:r>
        <w:t xml:space="preserve">● Gaat expliciet na of de klant tevreden is met de aangeboden oplossing en dienstverlening </w:t>
      </w:r>
    </w:p>
    <w:p w14:paraId="58D466F7" w14:textId="77777777" w:rsidR="003E0ECC" w:rsidRDefault="003E0ECC" w:rsidP="00A95B72">
      <w:pPr>
        <w:spacing w:after="0" w:line="240" w:lineRule="auto"/>
        <w:rPr>
          <w:color w:val="00B0F0"/>
        </w:rPr>
      </w:pPr>
    </w:p>
    <w:p w14:paraId="2841B605" w14:textId="7BF09D6D" w:rsidR="003E0ECC" w:rsidRDefault="003E0ECC" w:rsidP="00A95B72">
      <w:pPr>
        <w:spacing w:after="0" w:line="240" w:lineRule="auto"/>
        <w:rPr>
          <w:color w:val="00B0F0"/>
        </w:rPr>
      </w:pPr>
      <w:r w:rsidRPr="003E0ECC">
        <w:rPr>
          <w:color w:val="00B0F0"/>
        </w:rPr>
        <w:t xml:space="preserve">Zorgvuldigheid </w:t>
      </w:r>
    </w:p>
    <w:p w14:paraId="3CBFE0A2" w14:textId="77777777" w:rsidR="003E0ECC" w:rsidRDefault="003E0ECC" w:rsidP="00A95B72">
      <w:pPr>
        <w:spacing w:after="0" w:line="240" w:lineRule="auto"/>
      </w:pPr>
      <w:r w:rsidRPr="003E0ECC">
        <w:t xml:space="preserve">Handelen met aandacht voor kwaliteit en gericht op het voorkomen van fouten </w:t>
      </w:r>
    </w:p>
    <w:p w14:paraId="338C681C" w14:textId="7629CD8F" w:rsidR="003E0ECC" w:rsidRPr="003E0ECC" w:rsidRDefault="003E0ECC" w:rsidP="00A95B72">
      <w:pPr>
        <w:spacing w:after="0" w:line="240" w:lineRule="auto"/>
        <w:rPr>
          <w:color w:val="00B0F0"/>
        </w:rPr>
      </w:pPr>
      <w:r w:rsidRPr="003E0ECC">
        <w:rPr>
          <w:color w:val="00B0F0"/>
        </w:rPr>
        <w:t xml:space="preserve">Niveau 3 – Neemt verantwoordelijkheid over de kwaliteit van het werk van anderen </w:t>
      </w:r>
    </w:p>
    <w:p w14:paraId="03F98043" w14:textId="77777777" w:rsidR="003E0ECC" w:rsidRDefault="003E0ECC" w:rsidP="00A95B72">
      <w:pPr>
        <w:spacing w:after="0" w:line="240" w:lineRule="auto"/>
      </w:pPr>
      <w:r>
        <w:t xml:space="preserve">● Benoemt kwaliteitscriteria voor de organisatie en zorgt dat anderen deze kennen </w:t>
      </w:r>
    </w:p>
    <w:p w14:paraId="22476A9A" w14:textId="77777777" w:rsidR="003E0ECC" w:rsidRDefault="003E0ECC" w:rsidP="00A95B72">
      <w:pPr>
        <w:spacing w:after="0" w:line="240" w:lineRule="auto"/>
      </w:pPr>
      <w:r>
        <w:t xml:space="preserve">● Bewaakt de kwaliteit van het werk van anderen en maakt hen attent op fouten </w:t>
      </w:r>
    </w:p>
    <w:p w14:paraId="053609A5" w14:textId="77777777" w:rsidR="003E0ECC" w:rsidRDefault="003E0ECC" w:rsidP="00A95B72">
      <w:pPr>
        <w:spacing w:after="0" w:line="240" w:lineRule="auto"/>
      </w:pPr>
      <w:r>
        <w:t>● Analyseert de oorzaak van gesignaleerde afwijkingen en stelt oplossingen voor om deze te voorkomen</w:t>
      </w:r>
    </w:p>
    <w:p w14:paraId="3C03BDD2" w14:textId="77777777" w:rsidR="003E0ECC" w:rsidRDefault="003E0ECC" w:rsidP="00A95B72">
      <w:pPr>
        <w:spacing w:after="0" w:line="240" w:lineRule="auto"/>
      </w:pPr>
      <w:r>
        <w:t xml:space="preserve">● Ontwikkelt en bewaakt systemen en procedures gericht op het voorkomen van onnauwkeurigheden </w:t>
      </w:r>
    </w:p>
    <w:p w14:paraId="482FDB04" w14:textId="77777777" w:rsidR="003E0ECC" w:rsidRDefault="003E0ECC" w:rsidP="00A95B72">
      <w:pPr>
        <w:spacing w:after="0" w:line="240" w:lineRule="auto"/>
      </w:pPr>
      <w:r>
        <w:t xml:space="preserve">● Is alert op mogelijkheden tot verbetering op detailniveau </w:t>
      </w:r>
    </w:p>
    <w:p w14:paraId="562C1EF5" w14:textId="77777777" w:rsidR="003E0ECC" w:rsidRDefault="003E0ECC" w:rsidP="00A95B72">
      <w:pPr>
        <w:spacing w:after="0" w:line="240" w:lineRule="auto"/>
      </w:pPr>
    </w:p>
    <w:p w14:paraId="7879DE8C" w14:textId="77777777" w:rsidR="003E0ECC" w:rsidRPr="003E0ECC" w:rsidRDefault="003E0ECC" w:rsidP="00A95B72">
      <w:pPr>
        <w:spacing w:after="0" w:line="240" w:lineRule="auto"/>
        <w:rPr>
          <w:color w:val="00B0F0"/>
        </w:rPr>
      </w:pPr>
      <w:r w:rsidRPr="003E0ECC">
        <w:rPr>
          <w:color w:val="00B0F0"/>
        </w:rPr>
        <w:t xml:space="preserve">Samenwerken </w:t>
      </w:r>
    </w:p>
    <w:p w14:paraId="31255841" w14:textId="77777777" w:rsidR="003E0ECC" w:rsidRDefault="003E0ECC" w:rsidP="00A95B72">
      <w:pPr>
        <w:spacing w:after="0" w:line="240" w:lineRule="auto"/>
      </w:pPr>
      <w:r>
        <w:t xml:space="preserve">Een bijdrage leveren aan een gezamenlijk resultaat in een team of project, ook als dat niet meteen van persoonlijk belang is </w:t>
      </w:r>
    </w:p>
    <w:p w14:paraId="74CCBBC4" w14:textId="765B8C61" w:rsidR="003E0ECC" w:rsidRPr="003E0ECC" w:rsidRDefault="003E0ECC" w:rsidP="00A95B72">
      <w:pPr>
        <w:spacing w:after="0" w:line="240" w:lineRule="auto"/>
        <w:rPr>
          <w:color w:val="00B0F0"/>
        </w:rPr>
      </w:pPr>
      <w:r w:rsidRPr="003E0ECC">
        <w:rPr>
          <w:color w:val="00B0F0"/>
        </w:rPr>
        <w:t xml:space="preserve">Niveau 2 – Stimuleert de samenwerking binnen zijn entiteit, werkgroepen of projectgroepen </w:t>
      </w:r>
    </w:p>
    <w:p w14:paraId="23463F15" w14:textId="77777777" w:rsidR="003E0ECC" w:rsidRDefault="003E0ECC" w:rsidP="00A95B72">
      <w:pPr>
        <w:spacing w:after="0" w:line="240" w:lineRule="auto"/>
      </w:pPr>
      <w:r>
        <w:t xml:space="preserve">● Laat het gemeenschappelijk belang van de organisatie primeren op het persoonlijk belang </w:t>
      </w:r>
    </w:p>
    <w:p w14:paraId="5C598AF5" w14:textId="77777777" w:rsidR="003E0ECC" w:rsidRDefault="003E0ECC" w:rsidP="00A95B72">
      <w:pPr>
        <w:spacing w:after="0" w:line="240" w:lineRule="auto"/>
      </w:pPr>
      <w:r>
        <w:t>● Komt met ideeën om het gezamenlijke resultaat te verbeteren</w:t>
      </w:r>
    </w:p>
    <w:p w14:paraId="6E66EFFA" w14:textId="77777777" w:rsidR="003E0ECC" w:rsidRDefault="003E0ECC" w:rsidP="00A95B72">
      <w:pPr>
        <w:spacing w:after="0" w:line="240" w:lineRule="auto"/>
      </w:pPr>
      <w:r>
        <w:lastRenderedPageBreak/>
        <w:t xml:space="preserve">● Betrekt belanghebbenden bij het nemen van beslissingen, stemt consequenties van acties en beslissingen met betrokkenen af </w:t>
      </w:r>
    </w:p>
    <w:p w14:paraId="78239BFE" w14:textId="77777777" w:rsidR="003E0ECC" w:rsidRDefault="003E0ECC" w:rsidP="00A95B72">
      <w:pPr>
        <w:spacing w:after="0" w:line="240" w:lineRule="auto"/>
      </w:pPr>
      <w:r>
        <w:t xml:space="preserve">● Moedigt anderen aan om van gedachten te wisselen, te overleggen en samen opdrachten aan te pakken </w:t>
      </w:r>
    </w:p>
    <w:p w14:paraId="1335F116" w14:textId="77777777" w:rsidR="003E0ECC" w:rsidRDefault="003E0ECC" w:rsidP="00A95B72">
      <w:pPr>
        <w:spacing w:after="0" w:line="240" w:lineRule="auto"/>
      </w:pPr>
      <w:r>
        <w:t xml:space="preserve">● Onderneemt acties zodat er een positieve verstandhouding en productieve samenwerking binnen de groep ontstaat en blijft </w:t>
      </w:r>
    </w:p>
    <w:p w14:paraId="30E7C183" w14:textId="77777777" w:rsidR="003E0ECC" w:rsidRDefault="003E0ECC" w:rsidP="00A95B72">
      <w:pPr>
        <w:spacing w:after="0" w:line="240" w:lineRule="auto"/>
      </w:pPr>
    </w:p>
    <w:p w14:paraId="072C67FA" w14:textId="036ABD2B" w:rsidR="003E0ECC" w:rsidRPr="003E0ECC" w:rsidRDefault="003E0ECC" w:rsidP="00A95B72">
      <w:pPr>
        <w:spacing w:after="0" w:line="240" w:lineRule="auto"/>
        <w:rPr>
          <w:color w:val="00B0F0"/>
        </w:rPr>
      </w:pPr>
      <w:r w:rsidRPr="003E0ECC">
        <w:rPr>
          <w:color w:val="00B0F0"/>
        </w:rPr>
        <w:t>Voortgangscontrole</w:t>
      </w:r>
    </w:p>
    <w:p w14:paraId="0961AE5C" w14:textId="77777777" w:rsidR="003E0ECC" w:rsidRDefault="003E0ECC" w:rsidP="00A95B72">
      <w:pPr>
        <w:spacing w:after="0" w:line="240" w:lineRule="auto"/>
      </w:pPr>
      <w:r>
        <w:t xml:space="preserve">Bewaken van de voortgang in tijd en van de kwaliteit van eigen processen of die van collega’s of medewerkers </w:t>
      </w:r>
    </w:p>
    <w:p w14:paraId="52CEA44F" w14:textId="30F6DBF9" w:rsidR="003E0ECC" w:rsidRPr="003E0ECC" w:rsidRDefault="003E0ECC" w:rsidP="00A95B72">
      <w:pPr>
        <w:spacing w:after="0" w:line="240" w:lineRule="auto"/>
        <w:rPr>
          <w:color w:val="00B0F0"/>
        </w:rPr>
      </w:pPr>
      <w:r w:rsidRPr="003E0ECC">
        <w:rPr>
          <w:color w:val="00B0F0"/>
        </w:rPr>
        <w:t xml:space="preserve">Niveau 2 – Bewaakt de voortgang van het eigen werk en dat van anderen </w:t>
      </w:r>
    </w:p>
    <w:p w14:paraId="0D9D4786" w14:textId="77777777" w:rsidR="003E0ECC" w:rsidRDefault="003E0ECC" w:rsidP="00A95B72">
      <w:pPr>
        <w:spacing w:after="0" w:line="240" w:lineRule="auto"/>
      </w:pPr>
      <w:r>
        <w:t xml:space="preserve">● Controleert op regelmatige basis de voortgang en resultaten van een werkproces </w:t>
      </w:r>
    </w:p>
    <w:p w14:paraId="19542590" w14:textId="77777777" w:rsidR="003E0ECC" w:rsidRDefault="003E0ECC" w:rsidP="00A95B72">
      <w:pPr>
        <w:spacing w:after="0" w:line="240" w:lineRule="auto"/>
      </w:pPr>
      <w:r>
        <w:t xml:space="preserve">● Bouwt momenten van werkoverleg en rapportering in (zowel van als voor anderen) </w:t>
      </w:r>
    </w:p>
    <w:p w14:paraId="2A0994E0" w14:textId="77777777" w:rsidR="003E0ECC" w:rsidRDefault="003E0ECC" w:rsidP="00A95B72">
      <w:pPr>
        <w:spacing w:after="0" w:line="240" w:lineRule="auto"/>
      </w:pPr>
      <w:r>
        <w:t xml:space="preserve">● Checkt afspraken inzake kwaliteit en timing op afgesproken controlemomenten </w:t>
      </w:r>
    </w:p>
    <w:p w14:paraId="5D978E6B" w14:textId="77777777" w:rsidR="003E0ECC" w:rsidRDefault="003E0ECC" w:rsidP="00A95B72">
      <w:pPr>
        <w:spacing w:after="0" w:line="240" w:lineRule="auto"/>
      </w:pPr>
      <w:r>
        <w:t xml:space="preserve">● Wijst medewerkers (collega’s, leveranciers …) op hun planning of afspraken </w:t>
      </w:r>
    </w:p>
    <w:p w14:paraId="1BFEB2B7" w14:textId="77777777" w:rsidR="003E0ECC" w:rsidRDefault="003E0ECC" w:rsidP="00A95B72">
      <w:pPr>
        <w:spacing w:after="0" w:line="240" w:lineRule="auto"/>
      </w:pPr>
      <w:r>
        <w:t xml:space="preserve">● Anticipeert op mogelijke storingen in de voortgang </w:t>
      </w:r>
    </w:p>
    <w:p w14:paraId="3F04E1B7" w14:textId="77777777" w:rsidR="003E0ECC" w:rsidRDefault="003E0ECC" w:rsidP="00A95B72">
      <w:pPr>
        <w:spacing w:after="0" w:line="240" w:lineRule="auto"/>
      </w:pPr>
    </w:p>
    <w:p w14:paraId="63F56641" w14:textId="77777777" w:rsidR="003E0ECC" w:rsidRPr="003E0ECC" w:rsidRDefault="003E0ECC" w:rsidP="00A95B72">
      <w:pPr>
        <w:spacing w:after="0" w:line="240" w:lineRule="auto"/>
        <w:rPr>
          <w:color w:val="00B0F0"/>
        </w:rPr>
      </w:pPr>
      <w:r w:rsidRPr="003E0ECC">
        <w:rPr>
          <w:color w:val="00B0F0"/>
        </w:rPr>
        <w:t xml:space="preserve">Coachen </w:t>
      </w:r>
    </w:p>
    <w:p w14:paraId="426F55DF" w14:textId="77777777" w:rsidR="003E0ECC" w:rsidRDefault="003E0ECC" w:rsidP="00A95B72">
      <w:pPr>
        <w:spacing w:after="0" w:line="240" w:lineRule="auto"/>
      </w:pPr>
      <w:r>
        <w:t xml:space="preserve">Anderen ondersteunen en begeleiden zodat ze zich professioneel en persoonlijk kunnen ontwikkelen en de effectiviteit en efficiëntie van hun werk verhoogt </w:t>
      </w:r>
    </w:p>
    <w:p w14:paraId="146A9D3A" w14:textId="45F77C7B" w:rsidR="003E0ECC" w:rsidRPr="003E0ECC" w:rsidRDefault="003E0ECC" w:rsidP="00A95B72">
      <w:pPr>
        <w:spacing w:after="0" w:line="240" w:lineRule="auto"/>
        <w:rPr>
          <w:color w:val="00B0F0"/>
        </w:rPr>
      </w:pPr>
      <w:r w:rsidRPr="003E0ECC">
        <w:rPr>
          <w:color w:val="00B0F0"/>
        </w:rPr>
        <w:t xml:space="preserve">Niveau 1 – Ondersteunt bij het behalen van resultaten </w:t>
      </w:r>
    </w:p>
    <w:p w14:paraId="7F49466F" w14:textId="77777777" w:rsidR="003E0ECC" w:rsidRDefault="003E0ECC" w:rsidP="00A95B72">
      <w:pPr>
        <w:spacing w:after="0" w:line="240" w:lineRule="auto"/>
      </w:pPr>
      <w:r>
        <w:t xml:space="preserve">● Maakt de verwachtingen duidelijk en legt uit hoe opdrachten kunnen uitgevoerd worden en waarom </w:t>
      </w:r>
    </w:p>
    <w:p w14:paraId="1CA88E11" w14:textId="77777777" w:rsidR="003E0ECC" w:rsidRDefault="003E0ECC" w:rsidP="00A95B72">
      <w:pPr>
        <w:spacing w:after="0" w:line="240" w:lineRule="auto"/>
      </w:pPr>
      <w:r>
        <w:t xml:space="preserve">● Moedigt anderen aan om nieuwe taken te leren en om zich te vervolmaken in hun job </w:t>
      </w:r>
    </w:p>
    <w:p w14:paraId="19E32F0E" w14:textId="77777777" w:rsidR="003E0ECC" w:rsidRDefault="003E0ECC" w:rsidP="00A95B72">
      <w:pPr>
        <w:spacing w:after="0" w:line="240" w:lineRule="auto"/>
      </w:pPr>
      <w:r>
        <w:t xml:space="preserve">● Geeft duidelijke en constructieve feedback over het functioneren </w:t>
      </w:r>
    </w:p>
    <w:p w14:paraId="3F11522B" w14:textId="77777777" w:rsidR="003E0ECC" w:rsidRDefault="003E0ECC" w:rsidP="00A95B72">
      <w:pPr>
        <w:spacing w:after="0" w:line="240" w:lineRule="auto"/>
      </w:pPr>
      <w:r>
        <w:t xml:space="preserve">● Geeft aanwijzingen en tips om resultaten te verbeteren </w:t>
      </w:r>
    </w:p>
    <w:p w14:paraId="1305B303" w14:textId="3B90DA3E" w:rsidR="003E0ECC" w:rsidRPr="00A95B72" w:rsidRDefault="003E0ECC" w:rsidP="00A95B72">
      <w:pPr>
        <w:spacing w:after="0" w:line="240" w:lineRule="auto"/>
      </w:pPr>
      <w:r>
        <w:t>● Heeft zicht op wat iemand kan en houdt bij het leerproces rekening met zijn talenten en beperkingen</w:t>
      </w:r>
    </w:p>
    <w:sectPr w:rsidR="003E0ECC" w:rsidRPr="00A95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D6"/>
    <w:multiLevelType w:val="hybridMultilevel"/>
    <w:tmpl w:val="C04EE3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F6BBE8"/>
    <w:multiLevelType w:val="hybridMultilevel"/>
    <w:tmpl w:val="FFFFFFFF"/>
    <w:lvl w:ilvl="0" w:tplc="92146ED0">
      <w:start w:val="1"/>
      <w:numFmt w:val="bullet"/>
      <w:lvlText w:val="-"/>
      <w:lvlJc w:val="left"/>
      <w:pPr>
        <w:ind w:left="720" w:hanging="360"/>
      </w:pPr>
      <w:rPr>
        <w:rFonts w:ascii="Calibri" w:hAnsi="Calibri" w:hint="default"/>
      </w:rPr>
    </w:lvl>
    <w:lvl w:ilvl="1" w:tplc="B2C82310">
      <w:start w:val="1"/>
      <w:numFmt w:val="bullet"/>
      <w:lvlText w:val="o"/>
      <w:lvlJc w:val="left"/>
      <w:pPr>
        <w:ind w:left="1440" w:hanging="360"/>
      </w:pPr>
      <w:rPr>
        <w:rFonts w:ascii="Courier New" w:hAnsi="Courier New" w:hint="default"/>
      </w:rPr>
    </w:lvl>
    <w:lvl w:ilvl="2" w:tplc="5F081430">
      <w:start w:val="1"/>
      <w:numFmt w:val="bullet"/>
      <w:lvlText w:val=""/>
      <w:lvlJc w:val="left"/>
      <w:pPr>
        <w:ind w:left="2160" w:hanging="360"/>
      </w:pPr>
      <w:rPr>
        <w:rFonts w:ascii="Wingdings" w:hAnsi="Wingdings" w:hint="default"/>
      </w:rPr>
    </w:lvl>
    <w:lvl w:ilvl="3" w:tplc="F3AA490E">
      <w:start w:val="1"/>
      <w:numFmt w:val="bullet"/>
      <w:lvlText w:val=""/>
      <w:lvlJc w:val="left"/>
      <w:pPr>
        <w:ind w:left="2880" w:hanging="360"/>
      </w:pPr>
      <w:rPr>
        <w:rFonts w:ascii="Symbol" w:hAnsi="Symbol" w:hint="default"/>
      </w:rPr>
    </w:lvl>
    <w:lvl w:ilvl="4" w:tplc="F0F461BA">
      <w:start w:val="1"/>
      <w:numFmt w:val="bullet"/>
      <w:lvlText w:val="o"/>
      <w:lvlJc w:val="left"/>
      <w:pPr>
        <w:ind w:left="3600" w:hanging="360"/>
      </w:pPr>
      <w:rPr>
        <w:rFonts w:ascii="Courier New" w:hAnsi="Courier New" w:hint="default"/>
      </w:rPr>
    </w:lvl>
    <w:lvl w:ilvl="5" w:tplc="800A7DB0">
      <w:start w:val="1"/>
      <w:numFmt w:val="bullet"/>
      <w:lvlText w:val=""/>
      <w:lvlJc w:val="left"/>
      <w:pPr>
        <w:ind w:left="4320" w:hanging="360"/>
      </w:pPr>
      <w:rPr>
        <w:rFonts w:ascii="Wingdings" w:hAnsi="Wingdings" w:hint="default"/>
      </w:rPr>
    </w:lvl>
    <w:lvl w:ilvl="6" w:tplc="5672CB14">
      <w:start w:val="1"/>
      <w:numFmt w:val="bullet"/>
      <w:lvlText w:val=""/>
      <w:lvlJc w:val="left"/>
      <w:pPr>
        <w:ind w:left="5040" w:hanging="360"/>
      </w:pPr>
      <w:rPr>
        <w:rFonts w:ascii="Symbol" w:hAnsi="Symbol" w:hint="default"/>
      </w:rPr>
    </w:lvl>
    <w:lvl w:ilvl="7" w:tplc="63C86D02">
      <w:start w:val="1"/>
      <w:numFmt w:val="bullet"/>
      <w:lvlText w:val="o"/>
      <w:lvlJc w:val="left"/>
      <w:pPr>
        <w:ind w:left="5760" w:hanging="360"/>
      </w:pPr>
      <w:rPr>
        <w:rFonts w:ascii="Courier New" w:hAnsi="Courier New" w:hint="default"/>
      </w:rPr>
    </w:lvl>
    <w:lvl w:ilvl="8" w:tplc="6F824006">
      <w:start w:val="1"/>
      <w:numFmt w:val="bullet"/>
      <w:lvlText w:val=""/>
      <w:lvlJc w:val="left"/>
      <w:pPr>
        <w:ind w:left="6480" w:hanging="360"/>
      </w:pPr>
      <w:rPr>
        <w:rFonts w:ascii="Wingdings" w:hAnsi="Wingdings" w:hint="default"/>
      </w:rPr>
    </w:lvl>
  </w:abstractNum>
  <w:abstractNum w:abstractNumId="2" w15:restartNumberingAfterBreak="0">
    <w:nsid w:val="07F15AAD"/>
    <w:multiLevelType w:val="hybridMultilevel"/>
    <w:tmpl w:val="E88CF8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D0303A8"/>
    <w:multiLevelType w:val="hybridMultilevel"/>
    <w:tmpl w:val="FFFFFFFF"/>
    <w:lvl w:ilvl="0" w:tplc="01FA54D2">
      <w:start w:val="1"/>
      <w:numFmt w:val="bullet"/>
      <w:lvlText w:val=""/>
      <w:lvlJc w:val="left"/>
      <w:pPr>
        <w:ind w:left="720" w:hanging="360"/>
      </w:pPr>
      <w:rPr>
        <w:rFonts w:ascii="Symbol" w:hAnsi="Symbol" w:hint="default"/>
      </w:rPr>
    </w:lvl>
    <w:lvl w:ilvl="1" w:tplc="7C40062C">
      <w:start w:val="1"/>
      <w:numFmt w:val="bullet"/>
      <w:lvlText w:val="o"/>
      <w:lvlJc w:val="left"/>
      <w:pPr>
        <w:ind w:left="1440" w:hanging="360"/>
      </w:pPr>
      <w:rPr>
        <w:rFonts w:ascii="Courier New" w:hAnsi="Courier New" w:hint="default"/>
      </w:rPr>
    </w:lvl>
    <w:lvl w:ilvl="2" w:tplc="1FBE1F40">
      <w:start w:val="1"/>
      <w:numFmt w:val="bullet"/>
      <w:lvlText w:val=""/>
      <w:lvlJc w:val="left"/>
      <w:pPr>
        <w:ind w:left="2160" w:hanging="360"/>
      </w:pPr>
      <w:rPr>
        <w:rFonts w:ascii="Wingdings" w:hAnsi="Wingdings" w:hint="default"/>
      </w:rPr>
    </w:lvl>
    <w:lvl w:ilvl="3" w:tplc="4C328A60">
      <w:start w:val="1"/>
      <w:numFmt w:val="bullet"/>
      <w:lvlText w:val=""/>
      <w:lvlJc w:val="left"/>
      <w:pPr>
        <w:ind w:left="2880" w:hanging="360"/>
      </w:pPr>
      <w:rPr>
        <w:rFonts w:ascii="Symbol" w:hAnsi="Symbol" w:hint="default"/>
      </w:rPr>
    </w:lvl>
    <w:lvl w:ilvl="4" w:tplc="159E9758">
      <w:start w:val="1"/>
      <w:numFmt w:val="bullet"/>
      <w:lvlText w:val="o"/>
      <w:lvlJc w:val="left"/>
      <w:pPr>
        <w:ind w:left="3600" w:hanging="360"/>
      </w:pPr>
      <w:rPr>
        <w:rFonts w:ascii="Courier New" w:hAnsi="Courier New" w:hint="default"/>
      </w:rPr>
    </w:lvl>
    <w:lvl w:ilvl="5" w:tplc="8946D968">
      <w:start w:val="1"/>
      <w:numFmt w:val="bullet"/>
      <w:lvlText w:val=""/>
      <w:lvlJc w:val="left"/>
      <w:pPr>
        <w:ind w:left="4320" w:hanging="360"/>
      </w:pPr>
      <w:rPr>
        <w:rFonts w:ascii="Wingdings" w:hAnsi="Wingdings" w:hint="default"/>
      </w:rPr>
    </w:lvl>
    <w:lvl w:ilvl="6" w:tplc="0374BCEE">
      <w:start w:val="1"/>
      <w:numFmt w:val="bullet"/>
      <w:lvlText w:val=""/>
      <w:lvlJc w:val="left"/>
      <w:pPr>
        <w:ind w:left="5040" w:hanging="360"/>
      </w:pPr>
      <w:rPr>
        <w:rFonts w:ascii="Symbol" w:hAnsi="Symbol" w:hint="default"/>
      </w:rPr>
    </w:lvl>
    <w:lvl w:ilvl="7" w:tplc="ACD88632">
      <w:start w:val="1"/>
      <w:numFmt w:val="bullet"/>
      <w:lvlText w:val="o"/>
      <w:lvlJc w:val="left"/>
      <w:pPr>
        <w:ind w:left="5760" w:hanging="360"/>
      </w:pPr>
      <w:rPr>
        <w:rFonts w:ascii="Courier New" w:hAnsi="Courier New" w:hint="default"/>
      </w:rPr>
    </w:lvl>
    <w:lvl w:ilvl="8" w:tplc="8F6A62CE">
      <w:start w:val="1"/>
      <w:numFmt w:val="bullet"/>
      <w:lvlText w:val=""/>
      <w:lvlJc w:val="left"/>
      <w:pPr>
        <w:ind w:left="6480" w:hanging="360"/>
      </w:pPr>
      <w:rPr>
        <w:rFonts w:ascii="Wingdings" w:hAnsi="Wingdings" w:hint="default"/>
      </w:rPr>
    </w:lvl>
  </w:abstractNum>
  <w:abstractNum w:abstractNumId="4" w15:restartNumberingAfterBreak="0">
    <w:nsid w:val="4E57591E"/>
    <w:multiLevelType w:val="hybridMultilevel"/>
    <w:tmpl w:val="FFFFFFFF"/>
    <w:lvl w:ilvl="0" w:tplc="48F2CE14">
      <w:start w:val="1"/>
      <w:numFmt w:val="bullet"/>
      <w:lvlText w:val="-"/>
      <w:lvlJc w:val="left"/>
      <w:pPr>
        <w:ind w:left="720" w:hanging="360"/>
      </w:pPr>
      <w:rPr>
        <w:rFonts w:ascii="Calibri" w:hAnsi="Calibri" w:hint="default"/>
      </w:rPr>
    </w:lvl>
    <w:lvl w:ilvl="1" w:tplc="5AE68C8A">
      <w:start w:val="1"/>
      <w:numFmt w:val="bullet"/>
      <w:lvlText w:val="o"/>
      <w:lvlJc w:val="left"/>
      <w:pPr>
        <w:ind w:left="1440" w:hanging="360"/>
      </w:pPr>
      <w:rPr>
        <w:rFonts w:ascii="Courier New" w:hAnsi="Courier New" w:hint="default"/>
      </w:rPr>
    </w:lvl>
    <w:lvl w:ilvl="2" w:tplc="3112D0FA">
      <w:start w:val="1"/>
      <w:numFmt w:val="bullet"/>
      <w:lvlText w:val=""/>
      <w:lvlJc w:val="left"/>
      <w:pPr>
        <w:ind w:left="2160" w:hanging="360"/>
      </w:pPr>
      <w:rPr>
        <w:rFonts w:ascii="Wingdings" w:hAnsi="Wingdings" w:hint="default"/>
      </w:rPr>
    </w:lvl>
    <w:lvl w:ilvl="3" w:tplc="BF2461FA">
      <w:start w:val="1"/>
      <w:numFmt w:val="bullet"/>
      <w:lvlText w:val=""/>
      <w:lvlJc w:val="left"/>
      <w:pPr>
        <w:ind w:left="2880" w:hanging="360"/>
      </w:pPr>
      <w:rPr>
        <w:rFonts w:ascii="Symbol" w:hAnsi="Symbol" w:hint="default"/>
      </w:rPr>
    </w:lvl>
    <w:lvl w:ilvl="4" w:tplc="0E96F0B2">
      <w:start w:val="1"/>
      <w:numFmt w:val="bullet"/>
      <w:lvlText w:val="o"/>
      <w:lvlJc w:val="left"/>
      <w:pPr>
        <w:ind w:left="3600" w:hanging="360"/>
      </w:pPr>
      <w:rPr>
        <w:rFonts w:ascii="Courier New" w:hAnsi="Courier New" w:hint="default"/>
      </w:rPr>
    </w:lvl>
    <w:lvl w:ilvl="5" w:tplc="78003380">
      <w:start w:val="1"/>
      <w:numFmt w:val="bullet"/>
      <w:lvlText w:val=""/>
      <w:lvlJc w:val="left"/>
      <w:pPr>
        <w:ind w:left="4320" w:hanging="360"/>
      </w:pPr>
      <w:rPr>
        <w:rFonts w:ascii="Wingdings" w:hAnsi="Wingdings" w:hint="default"/>
      </w:rPr>
    </w:lvl>
    <w:lvl w:ilvl="6" w:tplc="09205A52">
      <w:start w:val="1"/>
      <w:numFmt w:val="bullet"/>
      <w:lvlText w:val=""/>
      <w:lvlJc w:val="left"/>
      <w:pPr>
        <w:ind w:left="5040" w:hanging="360"/>
      </w:pPr>
      <w:rPr>
        <w:rFonts w:ascii="Symbol" w:hAnsi="Symbol" w:hint="default"/>
      </w:rPr>
    </w:lvl>
    <w:lvl w:ilvl="7" w:tplc="929ABEC0">
      <w:start w:val="1"/>
      <w:numFmt w:val="bullet"/>
      <w:lvlText w:val="o"/>
      <w:lvlJc w:val="left"/>
      <w:pPr>
        <w:ind w:left="5760" w:hanging="360"/>
      </w:pPr>
      <w:rPr>
        <w:rFonts w:ascii="Courier New" w:hAnsi="Courier New" w:hint="default"/>
      </w:rPr>
    </w:lvl>
    <w:lvl w:ilvl="8" w:tplc="7444CF76">
      <w:start w:val="1"/>
      <w:numFmt w:val="bullet"/>
      <w:lvlText w:val=""/>
      <w:lvlJc w:val="left"/>
      <w:pPr>
        <w:ind w:left="6480" w:hanging="360"/>
      </w:pPr>
      <w:rPr>
        <w:rFonts w:ascii="Wingdings" w:hAnsi="Wingdings" w:hint="default"/>
      </w:rPr>
    </w:lvl>
  </w:abstractNum>
  <w:abstractNum w:abstractNumId="5" w15:restartNumberingAfterBreak="0">
    <w:nsid w:val="4F9E7C1C"/>
    <w:multiLevelType w:val="hybridMultilevel"/>
    <w:tmpl w:val="FFFFFFFF"/>
    <w:lvl w:ilvl="0" w:tplc="661EF64C">
      <w:start w:val="1"/>
      <w:numFmt w:val="bullet"/>
      <w:lvlText w:val="-"/>
      <w:lvlJc w:val="left"/>
      <w:pPr>
        <w:ind w:left="720" w:hanging="360"/>
      </w:pPr>
      <w:rPr>
        <w:rFonts w:ascii="Calibri" w:hAnsi="Calibri" w:hint="default"/>
      </w:rPr>
    </w:lvl>
    <w:lvl w:ilvl="1" w:tplc="8B385F34">
      <w:start w:val="1"/>
      <w:numFmt w:val="bullet"/>
      <w:lvlText w:val="o"/>
      <w:lvlJc w:val="left"/>
      <w:pPr>
        <w:ind w:left="1440" w:hanging="360"/>
      </w:pPr>
      <w:rPr>
        <w:rFonts w:ascii="Courier New" w:hAnsi="Courier New" w:hint="default"/>
      </w:rPr>
    </w:lvl>
    <w:lvl w:ilvl="2" w:tplc="B5FAC07A">
      <w:start w:val="1"/>
      <w:numFmt w:val="bullet"/>
      <w:lvlText w:val=""/>
      <w:lvlJc w:val="left"/>
      <w:pPr>
        <w:ind w:left="2160" w:hanging="360"/>
      </w:pPr>
      <w:rPr>
        <w:rFonts w:ascii="Wingdings" w:hAnsi="Wingdings" w:hint="default"/>
      </w:rPr>
    </w:lvl>
    <w:lvl w:ilvl="3" w:tplc="AEA0C5D4">
      <w:start w:val="1"/>
      <w:numFmt w:val="bullet"/>
      <w:lvlText w:val=""/>
      <w:lvlJc w:val="left"/>
      <w:pPr>
        <w:ind w:left="2880" w:hanging="360"/>
      </w:pPr>
      <w:rPr>
        <w:rFonts w:ascii="Symbol" w:hAnsi="Symbol" w:hint="default"/>
      </w:rPr>
    </w:lvl>
    <w:lvl w:ilvl="4" w:tplc="DFECF4A4">
      <w:start w:val="1"/>
      <w:numFmt w:val="bullet"/>
      <w:lvlText w:val="o"/>
      <w:lvlJc w:val="left"/>
      <w:pPr>
        <w:ind w:left="3600" w:hanging="360"/>
      </w:pPr>
      <w:rPr>
        <w:rFonts w:ascii="Courier New" w:hAnsi="Courier New" w:hint="default"/>
      </w:rPr>
    </w:lvl>
    <w:lvl w:ilvl="5" w:tplc="FD94C7A0">
      <w:start w:val="1"/>
      <w:numFmt w:val="bullet"/>
      <w:lvlText w:val=""/>
      <w:lvlJc w:val="left"/>
      <w:pPr>
        <w:ind w:left="4320" w:hanging="360"/>
      </w:pPr>
      <w:rPr>
        <w:rFonts w:ascii="Wingdings" w:hAnsi="Wingdings" w:hint="default"/>
      </w:rPr>
    </w:lvl>
    <w:lvl w:ilvl="6" w:tplc="EDD24B68">
      <w:start w:val="1"/>
      <w:numFmt w:val="bullet"/>
      <w:lvlText w:val=""/>
      <w:lvlJc w:val="left"/>
      <w:pPr>
        <w:ind w:left="5040" w:hanging="360"/>
      </w:pPr>
      <w:rPr>
        <w:rFonts w:ascii="Symbol" w:hAnsi="Symbol" w:hint="default"/>
      </w:rPr>
    </w:lvl>
    <w:lvl w:ilvl="7" w:tplc="30C419C6">
      <w:start w:val="1"/>
      <w:numFmt w:val="bullet"/>
      <w:lvlText w:val="o"/>
      <w:lvlJc w:val="left"/>
      <w:pPr>
        <w:ind w:left="5760" w:hanging="360"/>
      </w:pPr>
      <w:rPr>
        <w:rFonts w:ascii="Courier New" w:hAnsi="Courier New" w:hint="default"/>
      </w:rPr>
    </w:lvl>
    <w:lvl w:ilvl="8" w:tplc="0E226CEC">
      <w:start w:val="1"/>
      <w:numFmt w:val="bullet"/>
      <w:lvlText w:val=""/>
      <w:lvlJc w:val="left"/>
      <w:pPr>
        <w:ind w:left="6480" w:hanging="360"/>
      </w:pPr>
      <w:rPr>
        <w:rFonts w:ascii="Wingdings" w:hAnsi="Wingdings" w:hint="default"/>
      </w:rPr>
    </w:lvl>
  </w:abstractNum>
  <w:abstractNum w:abstractNumId="6" w15:restartNumberingAfterBreak="0">
    <w:nsid w:val="50440F35"/>
    <w:multiLevelType w:val="hybridMultilevel"/>
    <w:tmpl w:val="41AE23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97B0426"/>
    <w:multiLevelType w:val="hybridMultilevel"/>
    <w:tmpl w:val="9DDA4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7089734">
    <w:abstractNumId w:val="5"/>
  </w:num>
  <w:num w:numId="2" w16cid:durableId="883298235">
    <w:abstractNumId w:val="4"/>
  </w:num>
  <w:num w:numId="3" w16cid:durableId="1867136532">
    <w:abstractNumId w:val="3"/>
  </w:num>
  <w:num w:numId="4" w16cid:durableId="1617831595">
    <w:abstractNumId w:val="1"/>
  </w:num>
  <w:num w:numId="5" w16cid:durableId="1914002391">
    <w:abstractNumId w:val="2"/>
  </w:num>
  <w:num w:numId="6" w16cid:durableId="1216117776">
    <w:abstractNumId w:val="6"/>
  </w:num>
  <w:num w:numId="7" w16cid:durableId="1212107429">
    <w:abstractNumId w:val="7"/>
  </w:num>
  <w:num w:numId="8" w16cid:durableId="2965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4E"/>
    <w:rsid w:val="00000780"/>
    <w:rsid w:val="00057157"/>
    <w:rsid w:val="00154281"/>
    <w:rsid w:val="003E0ECC"/>
    <w:rsid w:val="003E5556"/>
    <w:rsid w:val="004329E9"/>
    <w:rsid w:val="00452E00"/>
    <w:rsid w:val="00565E4E"/>
    <w:rsid w:val="005F2171"/>
    <w:rsid w:val="005F676A"/>
    <w:rsid w:val="00803499"/>
    <w:rsid w:val="00825858"/>
    <w:rsid w:val="008E7C20"/>
    <w:rsid w:val="00A95B72"/>
    <w:rsid w:val="00B308C2"/>
    <w:rsid w:val="00B6511A"/>
    <w:rsid w:val="00D838F3"/>
    <w:rsid w:val="00E77F20"/>
    <w:rsid w:val="00E8172E"/>
    <w:rsid w:val="02A20752"/>
    <w:rsid w:val="07F4DB2B"/>
    <w:rsid w:val="08257369"/>
    <w:rsid w:val="0B246532"/>
    <w:rsid w:val="0B3436A2"/>
    <w:rsid w:val="0BCC9465"/>
    <w:rsid w:val="1422D111"/>
    <w:rsid w:val="1448C086"/>
    <w:rsid w:val="149FE040"/>
    <w:rsid w:val="15E490E7"/>
    <w:rsid w:val="16869E75"/>
    <w:rsid w:val="1CF6BF67"/>
    <w:rsid w:val="1DF1F9FE"/>
    <w:rsid w:val="23818AFD"/>
    <w:rsid w:val="253540BE"/>
    <w:rsid w:val="26A4AFC5"/>
    <w:rsid w:val="273D51A4"/>
    <w:rsid w:val="2B1D8E6C"/>
    <w:rsid w:val="2BB39277"/>
    <w:rsid w:val="3037DF43"/>
    <w:rsid w:val="34D05E78"/>
    <w:rsid w:val="36E8643A"/>
    <w:rsid w:val="3884349B"/>
    <w:rsid w:val="3BBBD55D"/>
    <w:rsid w:val="3EF3761F"/>
    <w:rsid w:val="3F09FFF0"/>
    <w:rsid w:val="3F693D30"/>
    <w:rsid w:val="400E50ED"/>
    <w:rsid w:val="408F4680"/>
    <w:rsid w:val="427B040B"/>
    <w:rsid w:val="42FF362D"/>
    <w:rsid w:val="45DBCF51"/>
    <w:rsid w:val="4767971F"/>
    <w:rsid w:val="4C611FDE"/>
    <w:rsid w:val="4DA7189A"/>
    <w:rsid w:val="4F11876F"/>
    <w:rsid w:val="5045EBBC"/>
    <w:rsid w:val="52492831"/>
    <w:rsid w:val="5834217C"/>
    <w:rsid w:val="5BF8E816"/>
    <w:rsid w:val="5DEAFEC4"/>
    <w:rsid w:val="5E1685BE"/>
    <w:rsid w:val="60FEAA05"/>
    <w:rsid w:val="637BE83C"/>
    <w:rsid w:val="697D5983"/>
    <w:rsid w:val="6D13277D"/>
    <w:rsid w:val="70186999"/>
    <w:rsid w:val="70425630"/>
    <w:rsid w:val="70F9C619"/>
    <w:rsid w:val="71AABFF1"/>
    <w:rsid w:val="71B439FA"/>
    <w:rsid w:val="72988625"/>
    <w:rsid w:val="729E0FE5"/>
    <w:rsid w:val="75776A8A"/>
    <w:rsid w:val="75D98CD2"/>
    <w:rsid w:val="762B7946"/>
    <w:rsid w:val="7C35B6D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50FA"/>
  <w15:chartTrackingRefBased/>
  <w15:docId w15:val="{90A30440-5854-439F-9A51-66294225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0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E9"/>
    <w:pPr>
      <w:ind w:left="720"/>
      <w:contextualSpacing/>
    </w:pPr>
  </w:style>
  <w:style w:type="character" w:customStyle="1" w:styleId="Kop1Char">
    <w:name w:val="Kop 1 Char"/>
    <w:basedOn w:val="Standaardalinea-lettertype"/>
    <w:link w:val="Kop1"/>
    <w:uiPriority w:val="9"/>
    <w:rsid w:val="00000780"/>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15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29152E679D0419F102EAE476CBE2C" ma:contentTypeVersion="396" ma:contentTypeDescription="Een nieuw document maken." ma:contentTypeScope="" ma:versionID="b22fe20c64aa9ef99c8f2683031ab495">
  <xsd:schema xmlns:xsd="http://www.w3.org/2001/XMLSchema" xmlns:xs="http://www.w3.org/2001/XMLSchema" xmlns:p="http://schemas.microsoft.com/office/2006/metadata/properties" xmlns:ns2="f2018528-1da4-41c7-8a42-759687759166" xmlns:ns3="6f5c52e1-b859-41e9-8fc4-c3ec7c750777" xmlns:ns4="9a9ec0f0-7796-43d0-ac1f-4c8c46ee0bd1" targetNamespace="http://schemas.microsoft.com/office/2006/metadata/properties" ma:root="true" ma:fieldsID="e0eb92b1bde07e720a555f48cd719e7f" ns2:_="" ns3:_="" ns4:_="">
    <xsd:import namespace="f2018528-1da4-41c7-8a42-759687759166"/>
    <xsd:import namespace="6f5c52e1-b859-41e9-8fc4-c3ec7c75077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5c52e1-b859-41e9-8fc4-c3ec7c7507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5c52e1-b859-41e9-8fc4-c3ec7c750777">
      <Terms xmlns="http://schemas.microsoft.com/office/infopath/2007/PartnerControls"/>
    </lcf76f155ced4ddcb4097134ff3c332f>
    <TaxCatchAll xmlns="9a9ec0f0-7796-43d0-ac1f-4c8c46ee0bd1" xsi:nil="true"/>
    <_dlc_DocId xmlns="f2018528-1da4-41c7-8a42-759687759166">HFBID-132527041-29483</_dlc_DocId>
    <_dlc_DocIdUrl xmlns="f2018528-1da4-41c7-8a42-759687759166">
      <Url>https://vlaamseoverheid.sharepoint.com/sites/afb/ICT_Klanten/vlaanderenconnect/vcadministratie/_layouts/15/DocIdRedir.aspx?ID=HFBID-132527041-29483</Url>
      <Description>HFBID-132527041-29483</Description>
    </_dlc_DocIdUrl>
  </documentManagement>
</p:properties>
</file>

<file path=customXml/itemProps1.xml><?xml version="1.0" encoding="utf-8"?>
<ds:datastoreItem xmlns:ds="http://schemas.openxmlformats.org/officeDocument/2006/customXml" ds:itemID="{00D0E42C-9D9C-48D7-A8E7-60B0399328B1}"/>
</file>

<file path=customXml/itemProps2.xml><?xml version="1.0" encoding="utf-8"?>
<ds:datastoreItem xmlns:ds="http://schemas.openxmlformats.org/officeDocument/2006/customXml" ds:itemID="{21CB6F90-CF32-4AB8-9F3A-658DDFDD48F3}">
  <ds:schemaRefs>
    <ds:schemaRef ds:uri="http://schemas.microsoft.com/sharepoint/events"/>
  </ds:schemaRefs>
</ds:datastoreItem>
</file>

<file path=customXml/itemProps3.xml><?xml version="1.0" encoding="utf-8"?>
<ds:datastoreItem xmlns:ds="http://schemas.openxmlformats.org/officeDocument/2006/customXml" ds:itemID="{52D7F5FA-055E-4538-8FA1-E3F38CEA28CF}">
  <ds:schemaRefs>
    <ds:schemaRef ds:uri="http://schemas.microsoft.com/sharepoint/v3/contenttype/forms"/>
  </ds:schemaRefs>
</ds:datastoreItem>
</file>

<file path=customXml/itemProps4.xml><?xml version="1.0" encoding="utf-8"?>
<ds:datastoreItem xmlns:ds="http://schemas.openxmlformats.org/officeDocument/2006/customXml" ds:itemID="{3A9C65CE-BC05-4A84-9EAD-E549A56E63CA}">
  <ds:schemaRefs>
    <ds:schemaRef ds:uri="http://schemas.microsoft.com/office/2006/metadata/properties"/>
    <ds:schemaRef ds:uri="http://schemas.microsoft.com/office/infopath/2007/PartnerControls"/>
    <ds:schemaRef ds:uri="f1145a33-f08c-4884-b004-d06e3f25df26"/>
    <ds:schemaRef ds:uri="b9b0353e-54a7-4207-abba-6014055a2c8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2566</Words>
  <Characters>14115</Characters>
  <Application>Microsoft Office Word</Application>
  <DocSecurity>4</DocSecurity>
  <Lines>117</Lines>
  <Paragraphs>33</Paragraphs>
  <ScaleCrop>false</ScaleCrop>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Cocquyt Johannes</dc:creator>
  <cp:keywords/>
  <dc:description/>
  <cp:lastModifiedBy>Stoffels Jan</cp:lastModifiedBy>
  <cp:revision>2</cp:revision>
  <dcterms:created xsi:type="dcterms:W3CDTF">2023-05-26T15:08:00Z</dcterms:created>
  <dcterms:modified xsi:type="dcterms:W3CDTF">2023-05-26T15:08:00Z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0x01010025A29152E679D0419F102EAE476CBE2C</vt:lpwstr>
  </property>
  <property fmtid="{D5CDD505-2E9C-101B-9397-08002B2CF9AE}" pid="3" name="_dlc_DocIdItemGuid">
    <vt:lpwstr>0cfc700b-3056-4dbe-8448-c53991c15edf</vt:lpwstr>
  </property>
  <property fmtid="{D5CDD505-2E9C-101B-9397-08002B2CF9AE}" pid="4" name="Trefwoorden">
    <vt:lpwstr/>
  </property>
  <property fmtid="{D5CDD505-2E9C-101B-9397-08002B2CF9AE}" pid="5" name="Sitethema">
    <vt:lpwstr/>
  </property>
  <property fmtid="{D5CDD505-2E9C-101B-9397-08002B2CF9AE}" pid="6" name="Afdeling">
    <vt:lpwstr/>
  </property>
  <property fmtid="{D5CDD505-2E9C-101B-9397-08002B2CF9AE}" pid="7" name="MediaServiceImageTags">
    <vt:lpwstr/>
  </property>
  <property fmtid="{D5CDD505-2E9C-101B-9397-08002B2CF9AE}" pid="8" name="l93df9533aef437389b73be45e2ccc8b">
    <vt:lpwstr/>
  </property>
  <property fmtid="{D5CDD505-2E9C-101B-9397-08002B2CF9AE}" pid="9" name="Documentsoort">
    <vt:lpwstr/>
  </property>
  <property fmtid="{D5CDD505-2E9C-101B-9397-08002B2CF9AE}" pid="10" name="Documentstatus">
    <vt:lpwstr/>
  </property>
  <property fmtid="{D5CDD505-2E9C-101B-9397-08002B2CF9AE}" pid="11" name="Subcategorie">
    <vt:lpwstr/>
  </property>
  <property fmtid="{D5CDD505-2E9C-101B-9397-08002B2CF9AE}" pid="12" name="Documentthema">
    <vt:lpwstr/>
  </property>
  <property fmtid="{D5CDD505-2E9C-101B-9397-08002B2CF9AE}" pid="13" name="Siteclassificatie">
    <vt:lpwstr/>
  </property>
  <property fmtid="{D5CDD505-2E9C-101B-9397-08002B2CF9AE}" pid="14" name="f64ca82b39b2475780e0549d18d8f2b0">
    <vt:lpwstr/>
  </property>
  <property fmtid="{D5CDD505-2E9C-101B-9397-08002B2CF9AE}" pid="15" name="Categorie">
    <vt:lpwstr/>
  </property>
</Properties>
</file>