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695" w14:textId="408BF9EC" w:rsidR="002738C0" w:rsidRPr="00150315" w:rsidRDefault="00F76C65">
      <w:pPr>
        <w:rPr>
          <w:b/>
          <w:bCs/>
          <w:sz w:val="20"/>
          <w:szCs w:val="20"/>
          <w:u w:val="single"/>
        </w:rPr>
      </w:pPr>
      <w:r w:rsidRPr="00150315">
        <w:rPr>
          <w:b/>
          <w:bCs/>
          <w:sz w:val="20"/>
          <w:szCs w:val="20"/>
          <w:u w:val="single"/>
        </w:rPr>
        <w:t>MAILSJABLOON</w:t>
      </w:r>
      <w:r w:rsidR="009A5DF8" w:rsidRPr="00150315">
        <w:rPr>
          <w:b/>
          <w:bCs/>
          <w:sz w:val="20"/>
          <w:szCs w:val="20"/>
          <w:u w:val="single"/>
        </w:rPr>
        <w:t xml:space="preserve"> VOOR GEMEENTEN – </w:t>
      </w:r>
      <w:r w:rsidR="009E48B4" w:rsidRPr="00150315">
        <w:rPr>
          <w:b/>
          <w:bCs/>
          <w:sz w:val="20"/>
          <w:szCs w:val="20"/>
          <w:u w:val="single"/>
        </w:rPr>
        <w:t xml:space="preserve">DEZE </w:t>
      </w:r>
      <w:r w:rsidR="009B68BE" w:rsidRPr="00150315">
        <w:rPr>
          <w:b/>
          <w:bCs/>
          <w:sz w:val="20"/>
          <w:szCs w:val="20"/>
          <w:u w:val="single"/>
        </w:rPr>
        <w:t xml:space="preserve">TE </w:t>
      </w:r>
      <w:r w:rsidR="009A5DF8" w:rsidRPr="00150315">
        <w:rPr>
          <w:b/>
          <w:bCs/>
          <w:sz w:val="20"/>
          <w:szCs w:val="20"/>
          <w:u w:val="single"/>
        </w:rPr>
        <w:t>VERSTUREN 1 WEEK VOOR AANSLUITINGSDAG</w:t>
      </w:r>
      <w:r w:rsidRPr="00150315">
        <w:rPr>
          <w:b/>
          <w:bCs/>
          <w:sz w:val="20"/>
          <w:szCs w:val="20"/>
          <w:u w:val="single"/>
        </w:rPr>
        <w:t>:</w:t>
      </w:r>
    </w:p>
    <w:p w14:paraId="7E62C3BD" w14:textId="2DFC1EC6" w:rsidR="00F76C65" w:rsidRPr="00150315" w:rsidRDefault="00F76C65">
      <w:pPr>
        <w:rPr>
          <w:sz w:val="20"/>
          <w:szCs w:val="20"/>
        </w:rPr>
      </w:pPr>
    </w:p>
    <w:p w14:paraId="3A7E58C3" w14:textId="020B1CA8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Beste,</w:t>
      </w:r>
    </w:p>
    <w:p w14:paraId="26722D2B" w14:textId="344A6F17" w:rsidR="00F76C65" w:rsidRPr="00F76C65" w:rsidRDefault="00F76C65" w:rsidP="008160C7">
      <w:pPr>
        <w:rPr>
          <w:sz w:val="20"/>
          <w:szCs w:val="20"/>
        </w:rPr>
      </w:pPr>
      <w:r w:rsidRPr="00F76C65">
        <w:rPr>
          <w:sz w:val="20"/>
          <w:szCs w:val="20"/>
        </w:rPr>
        <w:t xml:space="preserve">Het </w:t>
      </w:r>
      <w:hyperlink r:id="rId8" w:history="1">
        <w:r w:rsidRPr="007A7491">
          <w:rPr>
            <w:rStyle w:val="Hyperlink"/>
            <w:sz w:val="20"/>
            <w:szCs w:val="20"/>
          </w:rPr>
          <w:t>Vastgoedinformatieplatform</w:t>
        </w:r>
      </w:hyperlink>
      <w:r w:rsidRPr="00F76C65">
        <w:rPr>
          <w:sz w:val="20"/>
          <w:szCs w:val="20"/>
        </w:rPr>
        <w:t xml:space="preserve"> </w:t>
      </w:r>
      <w:r w:rsidR="00F5059C">
        <w:rPr>
          <w:sz w:val="20"/>
          <w:szCs w:val="20"/>
        </w:rPr>
        <w:t xml:space="preserve">is ondertussen in de meeste Vlaamse gemeenten gelanceerd voor aanvragen van </w:t>
      </w:r>
      <w:r w:rsidR="007A7491">
        <w:rPr>
          <w:sz w:val="20"/>
          <w:szCs w:val="20"/>
        </w:rPr>
        <w:t>v</w:t>
      </w:r>
      <w:r w:rsidR="00F5059C">
        <w:rPr>
          <w:sz w:val="20"/>
          <w:szCs w:val="20"/>
        </w:rPr>
        <w:t>astgoedmakelaars en notarissen.</w:t>
      </w:r>
      <w:r w:rsidRPr="00F76C65">
        <w:rPr>
          <w:sz w:val="20"/>
          <w:szCs w:val="20"/>
        </w:rPr>
        <w:t xml:space="preserve"> </w:t>
      </w:r>
      <w:r w:rsidR="00F5059C">
        <w:rPr>
          <w:sz w:val="20"/>
          <w:szCs w:val="20"/>
        </w:rPr>
        <w:br/>
      </w:r>
      <w:r w:rsidRPr="00F76C65">
        <w:rPr>
          <w:sz w:val="20"/>
          <w:szCs w:val="20"/>
        </w:rPr>
        <w:br/>
      </w:r>
      <w:r w:rsidRPr="00F5059C">
        <w:rPr>
          <w:b/>
          <w:bCs/>
          <w:sz w:val="20"/>
          <w:szCs w:val="20"/>
          <w:highlight w:val="yellow"/>
        </w:rPr>
        <w:t>Gemeente X</w:t>
      </w:r>
      <w:r w:rsidRPr="00F5059C">
        <w:rPr>
          <w:b/>
          <w:bCs/>
          <w:sz w:val="20"/>
          <w:szCs w:val="20"/>
        </w:rPr>
        <w:t> zal op </w:t>
      </w:r>
      <w:r w:rsidRPr="00F5059C">
        <w:rPr>
          <w:b/>
          <w:bCs/>
          <w:sz w:val="20"/>
          <w:szCs w:val="20"/>
          <w:highlight w:val="yellow"/>
        </w:rPr>
        <w:t>startdatum</w:t>
      </w:r>
      <w:r w:rsidRPr="00F5059C">
        <w:rPr>
          <w:b/>
          <w:bCs/>
          <w:sz w:val="20"/>
          <w:szCs w:val="20"/>
        </w:rPr>
        <w:t> het nieuwe Vastgoedinformatieplatform in gebruik nemen.</w:t>
      </w:r>
      <w:r w:rsidR="00B12967">
        <w:rPr>
          <w:sz w:val="20"/>
          <w:szCs w:val="20"/>
        </w:rPr>
        <w:t xml:space="preserve"> Het zal mogelijk zijn om op die dag vanaf 9u uw aanvraag </w:t>
      </w:r>
      <w:r w:rsidRPr="00F76C65">
        <w:rPr>
          <w:sz w:val="20"/>
          <w:szCs w:val="20"/>
        </w:rPr>
        <w:t> ​</w:t>
      </w:r>
      <w:r w:rsidR="00D42B84">
        <w:rPr>
          <w:sz w:val="20"/>
          <w:szCs w:val="20"/>
        </w:rPr>
        <w:t>te doen.</w:t>
      </w:r>
    </w:p>
    <w:p w14:paraId="053B82E5" w14:textId="051541DC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 xml:space="preserve">Voor u als </w:t>
      </w:r>
      <w:r w:rsidR="00856448">
        <w:rPr>
          <w:sz w:val="20"/>
          <w:szCs w:val="20"/>
        </w:rPr>
        <w:t>aanvrager</w:t>
      </w:r>
      <w:r w:rsidRPr="00F76C65">
        <w:rPr>
          <w:sz w:val="20"/>
          <w:szCs w:val="20"/>
        </w:rPr>
        <w:t xml:space="preserve"> betekent dit dat we </w:t>
      </w:r>
      <w:r w:rsidRPr="00F76C65">
        <w:rPr>
          <w:b/>
          <w:bCs/>
          <w:sz w:val="20"/>
          <w:szCs w:val="20"/>
        </w:rPr>
        <w:t xml:space="preserve">vanaf die datum enkel nog aanvragen </w:t>
      </w:r>
      <w:r w:rsidR="00856448">
        <w:rPr>
          <w:b/>
          <w:bCs/>
          <w:sz w:val="20"/>
          <w:szCs w:val="20"/>
        </w:rPr>
        <w:t>‘Vastgoedinlichtingen voor overdracht’</w:t>
      </w:r>
      <w:r w:rsidRPr="00F76C65">
        <w:rPr>
          <w:b/>
          <w:bCs/>
          <w:sz w:val="20"/>
          <w:szCs w:val="20"/>
        </w:rPr>
        <w:t xml:space="preserve"> zullen behandelen die via het Vastgoedinformatieplatform gebeuren</w:t>
      </w:r>
      <w:r w:rsidRPr="00F76C65">
        <w:rPr>
          <w:sz w:val="20"/>
          <w:szCs w:val="20"/>
        </w:rPr>
        <w:t>. Voor vastgoedmakelaars kan dit via </w:t>
      </w:r>
      <w:hyperlink r:id="rId9" w:history="1">
        <w:r w:rsidRPr="00F76C65">
          <w:rPr>
            <w:rStyle w:val="Hyperlink"/>
            <w:sz w:val="20"/>
            <w:szCs w:val="20"/>
          </w:rPr>
          <w:t>RealSmart</w:t>
        </w:r>
      </w:hyperlink>
      <w:r w:rsidRPr="00F76C65">
        <w:rPr>
          <w:sz w:val="20"/>
          <w:szCs w:val="20"/>
        </w:rPr>
        <w:t> of het </w:t>
      </w:r>
      <w:hyperlink r:id="rId10" w:history="1">
        <w:r w:rsidRPr="00F76C65">
          <w:rPr>
            <w:rStyle w:val="Hyperlink"/>
            <w:sz w:val="20"/>
            <w:szCs w:val="20"/>
          </w:rPr>
          <w:t>Vlaams portaal</w:t>
        </w:r>
      </w:hyperlink>
      <w:r w:rsidRPr="00F76C65">
        <w:rPr>
          <w:sz w:val="20"/>
          <w:szCs w:val="20"/>
        </w:rPr>
        <w:t xml:space="preserve">, voor notarissen </w:t>
      </w:r>
      <w:r w:rsidR="006C7386">
        <w:rPr>
          <w:sz w:val="20"/>
          <w:szCs w:val="20"/>
        </w:rPr>
        <w:t xml:space="preserve">via de </w:t>
      </w:r>
      <w:r w:rsidR="006C7386" w:rsidRPr="006C7386">
        <w:rPr>
          <w:sz w:val="20"/>
          <w:szCs w:val="20"/>
        </w:rPr>
        <w:t xml:space="preserve">IBOT-applicatie </w:t>
      </w:r>
      <w:r w:rsidR="003A5D84">
        <w:rPr>
          <w:sz w:val="20"/>
          <w:szCs w:val="20"/>
        </w:rPr>
        <w:t>via het</w:t>
      </w:r>
      <w:r w:rsidR="006C7386" w:rsidRPr="006C7386">
        <w:rPr>
          <w:sz w:val="20"/>
          <w:szCs w:val="20"/>
        </w:rPr>
        <w:t xml:space="preserve"> </w:t>
      </w:r>
      <w:proofErr w:type="spellStart"/>
      <w:r w:rsidR="006C7386" w:rsidRPr="006C7386">
        <w:rPr>
          <w:sz w:val="20"/>
          <w:szCs w:val="20"/>
        </w:rPr>
        <w:t>eNotariaat</w:t>
      </w:r>
      <w:proofErr w:type="spellEnd"/>
      <w:r w:rsidRPr="00F76C65">
        <w:rPr>
          <w:sz w:val="20"/>
          <w:szCs w:val="20"/>
        </w:rPr>
        <w:t>. Indien een aanvraag ons vanaf </w:t>
      </w:r>
      <w:r w:rsidR="003A5D84">
        <w:rPr>
          <w:sz w:val="20"/>
          <w:szCs w:val="20"/>
        </w:rPr>
        <w:t xml:space="preserve">de </w:t>
      </w:r>
      <w:r w:rsidRPr="00F76C65">
        <w:rPr>
          <w:sz w:val="20"/>
          <w:szCs w:val="20"/>
        </w:rPr>
        <w:t>startdatum toch op de oude manier (</w:t>
      </w:r>
      <w:proofErr w:type="spellStart"/>
      <w:r w:rsidRPr="00F76C65">
        <w:rPr>
          <w:sz w:val="20"/>
          <w:szCs w:val="20"/>
        </w:rPr>
        <w:t>webloket</w:t>
      </w:r>
      <w:proofErr w:type="spellEnd"/>
      <w:r w:rsidRPr="00F76C65">
        <w:rPr>
          <w:sz w:val="20"/>
          <w:szCs w:val="20"/>
        </w:rPr>
        <w:t>/emailadres</w:t>
      </w:r>
      <w:r w:rsidR="003A5D84">
        <w:rPr>
          <w:sz w:val="20"/>
          <w:szCs w:val="20"/>
        </w:rPr>
        <w:t>/post</w:t>
      </w:r>
      <w:r w:rsidRPr="00F76C65">
        <w:rPr>
          <w:sz w:val="20"/>
          <w:szCs w:val="20"/>
        </w:rPr>
        <w:t>) bereikt, zullen we steeds doorverwijzen</w:t>
      </w:r>
      <w:r w:rsidR="003A5D84">
        <w:rPr>
          <w:sz w:val="20"/>
          <w:szCs w:val="20"/>
        </w:rPr>
        <w:t xml:space="preserve"> en vragen uw aanvraag opnieuw te lanceren.</w:t>
      </w:r>
    </w:p>
    <w:p w14:paraId="57194E7A" w14:textId="4D0A7F63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Eventuele lopende aanvragen zullen nog op de oude manier verder afgehandeld worden.</w:t>
      </w:r>
    </w:p>
    <w:p w14:paraId="17319CF4" w14:textId="732A7B1B" w:rsidR="00F76C65" w:rsidRPr="00F76C65" w:rsidRDefault="00F76C65" w:rsidP="00F76C65">
      <w:pPr>
        <w:rPr>
          <w:b/>
          <w:bCs/>
          <w:sz w:val="20"/>
          <w:szCs w:val="20"/>
          <w:u w:val="single"/>
        </w:rPr>
      </w:pPr>
      <w:r w:rsidRPr="00F76C65">
        <w:rPr>
          <w:b/>
          <w:bCs/>
          <w:sz w:val="20"/>
          <w:szCs w:val="20"/>
          <w:u w:val="single"/>
        </w:rPr>
        <w:t>Wat wijzigt er?</w:t>
      </w:r>
    </w:p>
    <w:p w14:paraId="26E27A9F" w14:textId="00B9827C" w:rsidR="00E764ED" w:rsidRPr="004F630E" w:rsidRDefault="00F76C65" w:rsidP="009C543A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>De gemeentelijke</w:t>
      </w:r>
      <w:r w:rsidRPr="00F76C65">
        <w:rPr>
          <w:b/>
          <w:bCs/>
          <w:sz w:val="20"/>
          <w:szCs w:val="20"/>
        </w:rPr>
        <w:t xml:space="preserve"> retributie blijft verschuldigd en </w:t>
      </w:r>
      <w:r w:rsidR="000B7342">
        <w:rPr>
          <w:b/>
          <w:bCs/>
          <w:sz w:val="20"/>
          <w:szCs w:val="20"/>
        </w:rPr>
        <w:t xml:space="preserve">zal samen met de platformretributie </w:t>
      </w:r>
      <w:r w:rsidRPr="00F76C65">
        <w:rPr>
          <w:b/>
          <w:bCs/>
          <w:sz w:val="20"/>
          <w:szCs w:val="20"/>
        </w:rPr>
        <w:t xml:space="preserve">afgerekend </w:t>
      </w:r>
      <w:r w:rsidR="000B7342">
        <w:rPr>
          <w:b/>
          <w:bCs/>
          <w:sz w:val="20"/>
          <w:szCs w:val="20"/>
        </w:rPr>
        <w:t>worden via de toepassing waar u de aanvraag lanceert</w:t>
      </w:r>
      <w:r w:rsidRPr="00F76C65">
        <w:rPr>
          <w:b/>
          <w:bCs/>
          <w:sz w:val="20"/>
          <w:szCs w:val="20"/>
        </w:rPr>
        <w:t>. </w:t>
      </w:r>
      <w:hyperlink r:id="rId11" w:history="1">
        <w:r w:rsidR="00E40929" w:rsidRPr="00E40929">
          <w:rPr>
            <w:rStyle w:val="Hyperlink"/>
            <w:sz w:val="20"/>
            <w:szCs w:val="20"/>
          </w:rPr>
          <w:t>Meer info</w:t>
        </w:r>
      </w:hyperlink>
    </w:p>
    <w:p w14:paraId="0A2812CB" w14:textId="6CF897B1" w:rsid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8E3266">
        <w:rPr>
          <w:sz w:val="20"/>
          <w:szCs w:val="20"/>
          <w:highlight w:val="yellow"/>
        </w:rPr>
        <w:t>[</w:t>
      </w:r>
      <w:r w:rsidR="00AC2D0F">
        <w:rPr>
          <w:sz w:val="20"/>
          <w:szCs w:val="20"/>
          <w:highlight w:val="yellow"/>
        </w:rPr>
        <w:t>BIJ OPTIE 1</w:t>
      </w:r>
      <w:r w:rsidRPr="008E3266">
        <w:rPr>
          <w:sz w:val="20"/>
          <w:szCs w:val="20"/>
          <w:highlight w:val="yellow"/>
        </w:rPr>
        <w:t>]</w:t>
      </w:r>
      <w:r w:rsidRPr="00150315">
        <w:rPr>
          <w:rFonts w:eastAsia="Times New Roman"/>
          <w:color w:val="000000"/>
          <w:sz w:val="18"/>
          <w:szCs w:val="18"/>
        </w:rPr>
        <w:t xml:space="preserve"> </w:t>
      </w:r>
      <w:r w:rsidRPr="00F76C65">
        <w:rPr>
          <w:sz w:val="20"/>
          <w:szCs w:val="20"/>
        </w:rPr>
        <w:t xml:space="preserve">Het gemeentelijk retributiebedrag </w:t>
      </w:r>
      <w:r w:rsidR="009B3E77">
        <w:rPr>
          <w:sz w:val="20"/>
          <w:szCs w:val="20"/>
        </w:rPr>
        <w:t>bedraagt</w:t>
      </w:r>
      <w:r w:rsidRPr="00F76C65">
        <w:rPr>
          <w:sz w:val="20"/>
          <w:szCs w:val="20"/>
        </w:rPr>
        <w:t> </w:t>
      </w:r>
      <w:r w:rsidRPr="00F76C65">
        <w:rPr>
          <w:sz w:val="20"/>
          <w:szCs w:val="20"/>
          <w:highlight w:val="yellow"/>
        </w:rPr>
        <w:t>X euro </w:t>
      </w:r>
      <w:r w:rsidRPr="00F76C65">
        <w:rPr>
          <w:sz w:val="20"/>
          <w:szCs w:val="20"/>
        </w:rPr>
        <w:t>per kadastraal perceel. Er zijn geen uitzonderingen mogelijk op deze berekeningswijze.</w:t>
      </w:r>
      <w:r w:rsidR="00A617E8">
        <w:rPr>
          <w:sz w:val="20"/>
          <w:szCs w:val="20"/>
        </w:rPr>
        <w:br/>
      </w:r>
      <w:r w:rsidR="00A617E8" w:rsidRPr="00A617E8">
        <w:rPr>
          <w:sz w:val="20"/>
          <w:szCs w:val="20"/>
          <w:highlight w:val="yellow"/>
        </w:rPr>
        <w:t>[BIJ OPTIE 2]</w:t>
      </w:r>
      <w:r w:rsidR="00A617E8">
        <w:rPr>
          <w:sz w:val="20"/>
          <w:szCs w:val="20"/>
        </w:rPr>
        <w:t xml:space="preserve"> </w:t>
      </w:r>
      <w:r w:rsidR="00585BF1" w:rsidRPr="00F76C65">
        <w:rPr>
          <w:sz w:val="20"/>
          <w:szCs w:val="20"/>
        </w:rPr>
        <w:t xml:space="preserve">Het gemeentelijk retributiebedrag </w:t>
      </w:r>
      <w:r w:rsidR="009B3E77">
        <w:rPr>
          <w:sz w:val="20"/>
          <w:szCs w:val="20"/>
        </w:rPr>
        <w:t>bedraagt</w:t>
      </w:r>
      <w:r w:rsidR="009B3E77" w:rsidRPr="00F76C65">
        <w:rPr>
          <w:sz w:val="20"/>
          <w:szCs w:val="20"/>
        </w:rPr>
        <w:t> </w:t>
      </w:r>
      <w:r w:rsidR="009B3E77" w:rsidRPr="00F76C65">
        <w:rPr>
          <w:sz w:val="20"/>
          <w:szCs w:val="20"/>
          <w:highlight w:val="yellow"/>
        </w:rPr>
        <w:t xml:space="preserve"> </w:t>
      </w:r>
      <w:r w:rsidR="00585BF1" w:rsidRPr="00F76C65">
        <w:rPr>
          <w:sz w:val="20"/>
          <w:szCs w:val="20"/>
          <w:highlight w:val="yellow"/>
        </w:rPr>
        <w:t>X euro </w:t>
      </w:r>
      <w:r w:rsidR="00585BF1" w:rsidRPr="00F76C65">
        <w:rPr>
          <w:sz w:val="20"/>
          <w:szCs w:val="20"/>
        </w:rPr>
        <w:t xml:space="preserve">per kadastraal perceel. </w:t>
      </w:r>
      <w:r w:rsidR="00A617E8" w:rsidRPr="00E95157">
        <w:rPr>
          <w:sz w:val="20"/>
          <w:szCs w:val="20"/>
        </w:rPr>
        <w:t>Een aanvrager dient</w:t>
      </w:r>
      <w:r w:rsidR="00585BF1">
        <w:rPr>
          <w:sz w:val="20"/>
          <w:szCs w:val="20"/>
        </w:rPr>
        <w:t xml:space="preserve"> wel</w:t>
      </w:r>
      <w:r w:rsidR="00A617E8" w:rsidRPr="00E95157">
        <w:rPr>
          <w:sz w:val="20"/>
          <w:szCs w:val="20"/>
        </w:rPr>
        <w:t xml:space="preserve"> slechts éénmaal de retributieprijs voor een aanvraag te betalen per groep van 5 kadastrale percelen op voorwaarde dat de percelen aangrenzend zijn, de percelen binnen éénzelfde gemeentelijke grens liggen</w:t>
      </w:r>
      <w:r w:rsidR="00A617E8">
        <w:rPr>
          <w:sz w:val="20"/>
          <w:szCs w:val="20"/>
        </w:rPr>
        <w:t xml:space="preserve"> en</w:t>
      </w:r>
      <w:r w:rsidR="00A617E8" w:rsidRPr="00E95157">
        <w:rPr>
          <w:sz w:val="20"/>
          <w:szCs w:val="20"/>
        </w:rPr>
        <w:t xml:space="preserve"> er</w:t>
      </w:r>
      <w:r w:rsidR="00A617E8">
        <w:rPr>
          <w:sz w:val="20"/>
          <w:szCs w:val="20"/>
        </w:rPr>
        <w:t xml:space="preserve"> </w:t>
      </w:r>
      <w:r w:rsidR="00A617E8" w:rsidRPr="00E95157">
        <w:rPr>
          <w:sz w:val="20"/>
          <w:szCs w:val="20"/>
        </w:rPr>
        <w:t xml:space="preserve">maximaal op één perceel (een) </w:t>
      </w:r>
      <w:proofErr w:type="spellStart"/>
      <w:r w:rsidR="00A617E8" w:rsidRPr="00E95157">
        <w:rPr>
          <w:sz w:val="20"/>
          <w:szCs w:val="20"/>
        </w:rPr>
        <w:t>gebouweenhe</w:t>
      </w:r>
      <w:proofErr w:type="spellEnd"/>
      <w:r w:rsidR="00A617E8" w:rsidRPr="00E95157">
        <w:rPr>
          <w:sz w:val="20"/>
          <w:szCs w:val="20"/>
        </w:rPr>
        <w:t>(i)d(en) geregistreerd is (zijn).</w:t>
      </w:r>
      <w:r w:rsidR="00585BF1">
        <w:rPr>
          <w:sz w:val="20"/>
          <w:szCs w:val="20"/>
        </w:rPr>
        <w:t xml:space="preserve"> Er zijn geen verdere uitzonderingen mogelijk op deze berekeningswijze.</w:t>
      </w:r>
    </w:p>
    <w:p w14:paraId="5CE043F7" w14:textId="55B650FB" w:rsid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>​Het zal niet meer mogelijk zijn om dossiers ‘urgent’ te behandelen. Gelieve </w:t>
      </w:r>
      <w:r w:rsidRPr="00F76C65">
        <w:rPr>
          <w:b/>
          <w:bCs/>
          <w:sz w:val="20"/>
          <w:szCs w:val="20"/>
        </w:rPr>
        <w:t>tijdig uw aanvraag te doen</w:t>
      </w:r>
      <w:r w:rsidRPr="00F76C65">
        <w:rPr>
          <w:sz w:val="20"/>
          <w:szCs w:val="20"/>
        </w:rPr>
        <w:t xml:space="preserve">, </w:t>
      </w:r>
      <w:r w:rsidRPr="00150315">
        <w:rPr>
          <w:sz w:val="20"/>
          <w:szCs w:val="20"/>
        </w:rPr>
        <w:t>rekening houdend met onze gemiddelde aflevertermijn die </w:t>
      </w:r>
      <w:r w:rsidRPr="00150315">
        <w:rPr>
          <w:sz w:val="20"/>
          <w:szCs w:val="20"/>
          <w:highlight w:val="yellow"/>
        </w:rPr>
        <w:t>X</w:t>
      </w:r>
      <w:r w:rsidRPr="00150315">
        <w:rPr>
          <w:sz w:val="20"/>
          <w:szCs w:val="20"/>
        </w:rPr>
        <w:t xml:space="preserve"> dagen bedraagt</w:t>
      </w:r>
      <w:r w:rsidR="007B5083">
        <w:rPr>
          <w:sz w:val="20"/>
          <w:szCs w:val="20"/>
        </w:rPr>
        <w:t xml:space="preserve"> en maximaal 30 dagen. </w:t>
      </w:r>
      <w:r w:rsidRPr="00F76C65">
        <w:rPr>
          <w:sz w:val="20"/>
          <w:szCs w:val="20"/>
        </w:rPr>
        <w:t xml:space="preserve">Met de komst van het Vastgoedinformatieplatform </w:t>
      </w:r>
      <w:r w:rsidRPr="00150315">
        <w:rPr>
          <w:sz w:val="20"/>
          <w:szCs w:val="20"/>
        </w:rPr>
        <w:t>beogen we</w:t>
      </w:r>
      <w:r w:rsidR="009E49AF">
        <w:rPr>
          <w:sz w:val="20"/>
          <w:szCs w:val="20"/>
        </w:rPr>
        <w:t xml:space="preserve"> op termijn</w:t>
      </w:r>
      <w:r w:rsidRPr="00150315">
        <w:rPr>
          <w:sz w:val="20"/>
          <w:szCs w:val="20"/>
        </w:rPr>
        <w:t xml:space="preserve"> een snellere aflevertermijn.</w:t>
      </w:r>
    </w:p>
    <w:p w14:paraId="4D682C79" w14:textId="4E4D7EDB" w:rsidR="009D2B0C" w:rsidRPr="004F630E" w:rsidRDefault="00BA2390" w:rsidP="00F76C65">
      <w:pPr>
        <w:numPr>
          <w:ilvl w:val="0"/>
          <w:numId w:val="1"/>
        </w:numPr>
        <w:rPr>
          <w:sz w:val="20"/>
          <w:szCs w:val="20"/>
        </w:rPr>
      </w:pPr>
      <w:r w:rsidRPr="004F630E">
        <w:rPr>
          <w:sz w:val="20"/>
          <w:szCs w:val="20"/>
        </w:rPr>
        <w:t xml:space="preserve">Het zal </w:t>
      </w:r>
      <w:r w:rsidRPr="007B5083">
        <w:rPr>
          <w:b/>
          <w:bCs/>
          <w:sz w:val="20"/>
          <w:szCs w:val="20"/>
        </w:rPr>
        <w:t>niet mogelijk</w:t>
      </w:r>
      <w:r w:rsidRPr="004F630E">
        <w:rPr>
          <w:sz w:val="20"/>
          <w:szCs w:val="20"/>
        </w:rPr>
        <w:t xml:space="preserve"> zijn </w:t>
      </w:r>
      <w:r w:rsidR="00CE346C" w:rsidRPr="004F630E">
        <w:rPr>
          <w:sz w:val="20"/>
          <w:szCs w:val="20"/>
        </w:rPr>
        <w:t>om</w:t>
      </w:r>
      <w:r w:rsidRPr="004F630E">
        <w:rPr>
          <w:sz w:val="20"/>
          <w:szCs w:val="20"/>
        </w:rPr>
        <w:t xml:space="preserve"> ingediende dossiers nog </w:t>
      </w:r>
      <w:r w:rsidRPr="007B5083">
        <w:rPr>
          <w:b/>
          <w:bCs/>
          <w:sz w:val="20"/>
          <w:szCs w:val="20"/>
        </w:rPr>
        <w:t>te annuleren</w:t>
      </w:r>
      <w:r w:rsidRPr="004F630E">
        <w:rPr>
          <w:sz w:val="20"/>
          <w:szCs w:val="20"/>
        </w:rPr>
        <w:t xml:space="preserve"> of wijzigen. Gelieve hiermee rekening te houden bij </w:t>
      </w:r>
      <w:r w:rsidR="00E83CC5" w:rsidRPr="004F630E">
        <w:rPr>
          <w:sz w:val="20"/>
          <w:szCs w:val="20"/>
        </w:rPr>
        <w:t xml:space="preserve">het indienen </w:t>
      </w:r>
      <w:r w:rsidRPr="004F630E">
        <w:rPr>
          <w:sz w:val="20"/>
          <w:szCs w:val="20"/>
        </w:rPr>
        <w:t>van uw aanvraag.</w:t>
      </w:r>
    </w:p>
    <w:p w14:paraId="229C39D1" w14:textId="75AE2918" w:rsidR="00F76C65" w:rsidRP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 xml:space="preserve">Merkt u een fout op in het dossier bij een bepaalde inlichting? U heeft </w:t>
      </w:r>
      <w:r w:rsidR="00854D70">
        <w:rPr>
          <w:b/>
          <w:bCs/>
          <w:sz w:val="20"/>
          <w:szCs w:val="20"/>
        </w:rPr>
        <w:t>één</w:t>
      </w:r>
      <w:r w:rsidRPr="00F76C65">
        <w:rPr>
          <w:b/>
          <w:bCs/>
          <w:sz w:val="20"/>
          <w:szCs w:val="20"/>
        </w:rPr>
        <w:t xml:space="preserve"> maand de tijd </w:t>
      </w:r>
      <w:r w:rsidRPr="00F76C65">
        <w:rPr>
          <w:sz w:val="20"/>
          <w:szCs w:val="20"/>
        </w:rPr>
        <w:t xml:space="preserve">om ons de fout per e-mail te bezorgen en </w:t>
      </w:r>
      <w:r w:rsidR="007B5083">
        <w:rPr>
          <w:sz w:val="20"/>
          <w:szCs w:val="20"/>
        </w:rPr>
        <w:t xml:space="preserve">kosteloos </w:t>
      </w:r>
      <w:r w:rsidRPr="00F76C65">
        <w:rPr>
          <w:b/>
          <w:bCs/>
          <w:sz w:val="20"/>
          <w:szCs w:val="20"/>
        </w:rPr>
        <w:t>een gecorrigeerde versie van het dossier te ontvangen</w:t>
      </w:r>
      <w:r w:rsidRPr="00F76C65">
        <w:rPr>
          <w:sz w:val="20"/>
          <w:szCs w:val="20"/>
        </w:rPr>
        <w:t>.</w:t>
      </w:r>
    </w:p>
    <w:p w14:paraId="5FE5DB60" w14:textId="18989B7E" w:rsidR="00B11FC2" w:rsidRDefault="0078321D" w:rsidP="00F76C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</w:t>
      </w:r>
      <w:r w:rsidR="00F76C65" w:rsidRPr="00F76C65">
        <w:rPr>
          <w:sz w:val="20"/>
          <w:szCs w:val="20"/>
          <w:highlight w:val="yellow"/>
        </w:rPr>
        <w:t xml:space="preserve">Indien </w:t>
      </w:r>
      <w:r w:rsidR="008E3266">
        <w:rPr>
          <w:sz w:val="20"/>
          <w:szCs w:val="20"/>
          <w:highlight w:val="yellow"/>
        </w:rPr>
        <w:t>dit eerder wel</w:t>
      </w:r>
      <w:r w:rsidR="00F76C65" w:rsidRPr="00F76C65">
        <w:rPr>
          <w:sz w:val="20"/>
          <w:szCs w:val="20"/>
          <w:highlight w:val="yellow"/>
        </w:rPr>
        <w:t xml:space="preserve"> </w:t>
      </w:r>
      <w:r w:rsidR="008E3266">
        <w:rPr>
          <w:sz w:val="20"/>
          <w:szCs w:val="20"/>
          <w:highlight w:val="yellow"/>
        </w:rPr>
        <w:t>zo was in de gemeente</w:t>
      </w:r>
      <w:r>
        <w:rPr>
          <w:sz w:val="20"/>
          <w:szCs w:val="20"/>
          <w:highlight w:val="yellow"/>
        </w:rPr>
        <w:t>]</w:t>
      </w:r>
      <w:r w:rsidR="00F76C65" w:rsidRPr="00F76C65">
        <w:rPr>
          <w:sz w:val="20"/>
          <w:szCs w:val="20"/>
          <w:highlight w:val="yellow"/>
        </w:rPr>
        <w:t>: </w:t>
      </w:r>
      <w:r w:rsidR="00F76C65" w:rsidRPr="00F76C65">
        <w:rPr>
          <w:sz w:val="20"/>
          <w:szCs w:val="20"/>
        </w:rPr>
        <w:t xml:space="preserve">Het zal niet langer mogelijk zijn om een onderdeel (bv. </w:t>
      </w:r>
      <w:r w:rsidR="00F76C65" w:rsidRPr="00150315">
        <w:rPr>
          <w:sz w:val="20"/>
          <w:szCs w:val="20"/>
        </w:rPr>
        <w:t xml:space="preserve">uittreksel </w:t>
      </w:r>
      <w:r w:rsidR="00F76C65" w:rsidRPr="00F76C65">
        <w:rPr>
          <w:sz w:val="20"/>
          <w:szCs w:val="20"/>
        </w:rPr>
        <w:t xml:space="preserve">plannen- </w:t>
      </w:r>
      <w:r w:rsidR="00F76C65" w:rsidRPr="00150315">
        <w:rPr>
          <w:sz w:val="20"/>
          <w:szCs w:val="20"/>
        </w:rPr>
        <w:t>en</w:t>
      </w:r>
      <w:r w:rsidR="00F76C65" w:rsidRPr="00F76C65">
        <w:rPr>
          <w:sz w:val="20"/>
          <w:szCs w:val="20"/>
        </w:rPr>
        <w:t xml:space="preserve"> vergunningenregister) aan te vragen. Een </w:t>
      </w:r>
      <w:r w:rsidR="00EC7A28">
        <w:rPr>
          <w:sz w:val="20"/>
          <w:szCs w:val="20"/>
        </w:rPr>
        <w:t>dossier</w:t>
      </w:r>
      <w:r w:rsidR="00F76C65" w:rsidRPr="00F76C65">
        <w:rPr>
          <w:sz w:val="20"/>
          <w:szCs w:val="20"/>
        </w:rPr>
        <w:t xml:space="preserve"> zal steeds alle inlichtingen bevatten waardoor u beter geïnformeerd wordt</w:t>
      </w:r>
      <w:r w:rsidR="00F76C65" w:rsidRPr="00150315">
        <w:rPr>
          <w:sz w:val="20"/>
          <w:szCs w:val="20"/>
        </w:rPr>
        <w:t>.</w:t>
      </w:r>
    </w:p>
    <w:p w14:paraId="1F8040A6" w14:textId="04FCF19E" w:rsid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 xml:space="preserve">Bij elke inlichting zal steeds de bronhouder vermeld staan. Enkel voor inlichtingen waarvoor de gemeente </w:t>
      </w:r>
      <w:r w:rsidR="00C3232E">
        <w:rPr>
          <w:sz w:val="20"/>
          <w:szCs w:val="20"/>
        </w:rPr>
        <w:t>de informatieverstrekker</w:t>
      </w:r>
      <w:r w:rsidRPr="00F76C65">
        <w:rPr>
          <w:sz w:val="20"/>
          <w:szCs w:val="20"/>
        </w:rPr>
        <w:t xml:space="preserve"> is, kan u ons bij </w:t>
      </w:r>
      <w:r w:rsidRPr="00F76C65">
        <w:rPr>
          <w:b/>
          <w:bCs/>
          <w:sz w:val="20"/>
          <w:szCs w:val="20"/>
        </w:rPr>
        <w:t>inhoudelijke vragen</w:t>
      </w:r>
      <w:r w:rsidRPr="00F76C65">
        <w:rPr>
          <w:sz w:val="20"/>
          <w:szCs w:val="20"/>
        </w:rPr>
        <w:t> contacteren via </w:t>
      </w:r>
      <w:r w:rsidRPr="00F76C65">
        <w:rPr>
          <w:sz w:val="20"/>
          <w:szCs w:val="20"/>
          <w:highlight w:val="yellow"/>
        </w:rPr>
        <w:t>e-mailadres</w:t>
      </w:r>
      <w:r w:rsidRPr="00F76C65">
        <w:rPr>
          <w:sz w:val="20"/>
          <w:szCs w:val="20"/>
        </w:rPr>
        <w:t>.</w:t>
      </w:r>
    </w:p>
    <w:p w14:paraId="4C8F34F1" w14:textId="4468095E" w:rsidR="002C467B" w:rsidRDefault="002C467B" w:rsidP="002C467B">
      <w:pPr>
        <w:rPr>
          <w:sz w:val="20"/>
          <w:szCs w:val="20"/>
        </w:rPr>
      </w:pPr>
      <w:r w:rsidRPr="004F630E">
        <w:rPr>
          <w:sz w:val="20"/>
          <w:szCs w:val="20"/>
        </w:rPr>
        <w:t xml:space="preserve">Navigeer door de </w:t>
      </w:r>
      <w:hyperlink r:id="rId12" w:history="1">
        <w:r w:rsidRPr="004F630E">
          <w:rPr>
            <w:rStyle w:val="Hyperlink"/>
            <w:sz w:val="20"/>
            <w:szCs w:val="20"/>
          </w:rPr>
          <w:t>gebruikersomgeving</w:t>
        </w:r>
      </w:hyperlink>
      <w:r w:rsidRPr="004F630E">
        <w:rPr>
          <w:sz w:val="20"/>
          <w:szCs w:val="20"/>
        </w:rPr>
        <w:t xml:space="preserve"> voor alle informatie over het platform</w:t>
      </w:r>
      <w:r w:rsidR="00CA6B56" w:rsidRPr="004F630E">
        <w:rPr>
          <w:sz w:val="20"/>
          <w:szCs w:val="20"/>
        </w:rPr>
        <w:t xml:space="preserve"> zoals </w:t>
      </w:r>
      <w:r w:rsidRPr="004F630E">
        <w:rPr>
          <w:sz w:val="20"/>
          <w:szCs w:val="20"/>
        </w:rPr>
        <w:t xml:space="preserve">de </w:t>
      </w:r>
      <w:r w:rsidR="005A3ED2">
        <w:rPr>
          <w:sz w:val="20"/>
          <w:szCs w:val="20"/>
        </w:rPr>
        <w:t>aangeboden informatie in het product</w:t>
      </w:r>
      <w:r w:rsidR="009D469B">
        <w:rPr>
          <w:sz w:val="20"/>
          <w:szCs w:val="20"/>
        </w:rPr>
        <w:t xml:space="preserve"> ‘Vastgoedinlichtingen voor overdracht’.</w:t>
      </w:r>
    </w:p>
    <w:p w14:paraId="0F6F3025" w14:textId="782A9038" w:rsidR="00F5059C" w:rsidRPr="004F630E" w:rsidRDefault="009D784F" w:rsidP="002C467B">
      <w:pPr>
        <w:rPr>
          <w:sz w:val="20"/>
          <w:szCs w:val="20"/>
        </w:rPr>
      </w:pPr>
      <w:r>
        <w:rPr>
          <w:sz w:val="20"/>
          <w:szCs w:val="20"/>
        </w:rPr>
        <w:t xml:space="preserve">De werking van het platform wordt nog volop verder geoptimaliseerd. U </w:t>
      </w:r>
      <w:r w:rsidR="00F5059C" w:rsidRPr="00F76C65">
        <w:rPr>
          <w:sz w:val="20"/>
          <w:szCs w:val="20"/>
        </w:rPr>
        <w:t xml:space="preserve">kan </w:t>
      </w:r>
      <w:r>
        <w:rPr>
          <w:sz w:val="20"/>
          <w:szCs w:val="20"/>
        </w:rPr>
        <w:t xml:space="preserve">steeds </w:t>
      </w:r>
      <w:r w:rsidR="00F5059C" w:rsidRPr="00F76C65">
        <w:rPr>
          <w:sz w:val="20"/>
          <w:szCs w:val="20"/>
        </w:rPr>
        <w:t>vragen</w:t>
      </w:r>
      <w:r>
        <w:rPr>
          <w:sz w:val="20"/>
          <w:szCs w:val="20"/>
        </w:rPr>
        <w:t>, suggesties of</w:t>
      </w:r>
      <w:r w:rsidR="00F5059C" w:rsidRPr="00F76C65">
        <w:rPr>
          <w:sz w:val="20"/>
          <w:szCs w:val="20"/>
        </w:rPr>
        <w:t xml:space="preserve"> opmerkingen over het Vastgoedinformatieplatform richten aan </w:t>
      </w:r>
      <w:proofErr w:type="spellStart"/>
      <w:r>
        <w:rPr>
          <w:sz w:val="20"/>
          <w:szCs w:val="20"/>
        </w:rPr>
        <w:t>athumi</w:t>
      </w:r>
      <w:proofErr w:type="spellEnd"/>
      <w:r w:rsidR="00F5059C" w:rsidRPr="00F76C65">
        <w:rPr>
          <w:sz w:val="20"/>
          <w:szCs w:val="20"/>
        </w:rPr>
        <w:t xml:space="preserve"> via </w:t>
      </w:r>
      <w:hyperlink r:id="rId13" w:history="1">
        <w:r w:rsidR="00F5059C" w:rsidRPr="00F76C65">
          <w:rPr>
            <w:rStyle w:val="Hyperlink"/>
            <w:sz w:val="20"/>
            <w:szCs w:val="20"/>
          </w:rPr>
          <w:t>vastgoedinformatieplatform@vlaanderen.be</w:t>
        </w:r>
      </w:hyperlink>
      <w:r w:rsidR="00F5059C" w:rsidRPr="00F76C65">
        <w:rPr>
          <w:sz w:val="20"/>
          <w:szCs w:val="20"/>
        </w:rPr>
        <w:t>.</w:t>
      </w:r>
    </w:p>
    <w:p w14:paraId="784E3BE5" w14:textId="3FAF096E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lastRenderedPageBreak/>
        <w:t xml:space="preserve">We zijn er samen met de initiatiefnemers (de Vlaamse regering, VVSG, CIB en </w:t>
      </w:r>
      <w:proofErr w:type="spellStart"/>
      <w:r w:rsidRPr="00F76C65">
        <w:rPr>
          <w:sz w:val="20"/>
          <w:szCs w:val="20"/>
        </w:rPr>
        <w:t>FedNot</w:t>
      </w:r>
      <w:proofErr w:type="spellEnd"/>
      <w:r w:rsidRPr="00F76C65">
        <w:rPr>
          <w:sz w:val="20"/>
          <w:szCs w:val="20"/>
        </w:rPr>
        <w:t>) van overtuigd dat dit platform efficiëntiewinsten zal teweegbrengen voor alle partijen. Meer informatie over het platform vindt u </w:t>
      </w:r>
      <w:hyperlink r:id="rId14" w:history="1">
        <w:r w:rsidRPr="00F76C65">
          <w:rPr>
            <w:rStyle w:val="Hyperlink"/>
            <w:sz w:val="20"/>
            <w:szCs w:val="20"/>
          </w:rPr>
          <w:t>hier</w:t>
        </w:r>
      </w:hyperlink>
      <w:r w:rsidRPr="00F76C65">
        <w:rPr>
          <w:sz w:val="20"/>
          <w:szCs w:val="20"/>
          <w:u w:val="single"/>
        </w:rPr>
        <w:t>.</w:t>
      </w:r>
      <w:r w:rsidRPr="00F76C65">
        <w:rPr>
          <w:sz w:val="20"/>
          <w:szCs w:val="20"/>
        </w:rPr>
        <w:t xml:space="preserve"> </w:t>
      </w:r>
    </w:p>
    <w:p w14:paraId="6C5CC855" w14:textId="77777777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Met vriendelijke groeten,</w:t>
      </w:r>
    </w:p>
    <w:p w14:paraId="3C35682C" w14:textId="7F093FE1" w:rsidR="00F76C65" w:rsidRPr="00150315" w:rsidRDefault="00F76C65">
      <w:pPr>
        <w:rPr>
          <w:sz w:val="20"/>
          <w:szCs w:val="20"/>
        </w:rPr>
      </w:pPr>
      <w:r w:rsidRPr="00F76C65">
        <w:rPr>
          <w:sz w:val="20"/>
          <w:szCs w:val="20"/>
          <w:highlight w:val="yellow"/>
        </w:rPr>
        <w:t>X</w:t>
      </w:r>
    </w:p>
    <w:sectPr w:rsidR="00F76C65" w:rsidRPr="0015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DA8"/>
    <w:multiLevelType w:val="hybridMultilevel"/>
    <w:tmpl w:val="DC900A04"/>
    <w:lvl w:ilvl="0" w:tplc="B3F08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60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82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85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5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3388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65"/>
    <w:rsid w:val="0000298A"/>
    <w:rsid w:val="000B7342"/>
    <w:rsid w:val="00150315"/>
    <w:rsid w:val="002738C0"/>
    <w:rsid w:val="002C467B"/>
    <w:rsid w:val="002D3FC5"/>
    <w:rsid w:val="003A5D84"/>
    <w:rsid w:val="00442F85"/>
    <w:rsid w:val="00467BFF"/>
    <w:rsid w:val="004F630E"/>
    <w:rsid w:val="00570974"/>
    <w:rsid w:val="00575391"/>
    <w:rsid w:val="00585BF1"/>
    <w:rsid w:val="005A3ED2"/>
    <w:rsid w:val="005C577C"/>
    <w:rsid w:val="006210C2"/>
    <w:rsid w:val="00692A94"/>
    <w:rsid w:val="006A7572"/>
    <w:rsid w:val="006C7386"/>
    <w:rsid w:val="006E051C"/>
    <w:rsid w:val="00750BE5"/>
    <w:rsid w:val="00760A41"/>
    <w:rsid w:val="0078321D"/>
    <w:rsid w:val="007A1F1E"/>
    <w:rsid w:val="007A7491"/>
    <w:rsid w:val="007B5083"/>
    <w:rsid w:val="007D1315"/>
    <w:rsid w:val="008160C7"/>
    <w:rsid w:val="0083464D"/>
    <w:rsid w:val="00854D70"/>
    <w:rsid w:val="00856448"/>
    <w:rsid w:val="00887D67"/>
    <w:rsid w:val="008E3266"/>
    <w:rsid w:val="0090002E"/>
    <w:rsid w:val="00910D87"/>
    <w:rsid w:val="009A5DF8"/>
    <w:rsid w:val="009B3E77"/>
    <w:rsid w:val="009B68BE"/>
    <w:rsid w:val="009C543A"/>
    <w:rsid w:val="009D2B0C"/>
    <w:rsid w:val="009D469B"/>
    <w:rsid w:val="009D784F"/>
    <w:rsid w:val="009E48B4"/>
    <w:rsid w:val="009E49AF"/>
    <w:rsid w:val="00A349C2"/>
    <w:rsid w:val="00A617E8"/>
    <w:rsid w:val="00AA400C"/>
    <w:rsid w:val="00AC2D0F"/>
    <w:rsid w:val="00AC3B99"/>
    <w:rsid w:val="00AE0190"/>
    <w:rsid w:val="00AE3183"/>
    <w:rsid w:val="00B05408"/>
    <w:rsid w:val="00B11FC2"/>
    <w:rsid w:val="00B12967"/>
    <w:rsid w:val="00B95E40"/>
    <w:rsid w:val="00BA2390"/>
    <w:rsid w:val="00C3232E"/>
    <w:rsid w:val="00CA6B56"/>
    <w:rsid w:val="00CE346C"/>
    <w:rsid w:val="00D0377B"/>
    <w:rsid w:val="00D42B84"/>
    <w:rsid w:val="00D638C5"/>
    <w:rsid w:val="00D643A8"/>
    <w:rsid w:val="00D90098"/>
    <w:rsid w:val="00DD2831"/>
    <w:rsid w:val="00DF0337"/>
    <w:rsid w:val="00E40929"/>
    <w:rsid w:val="00E764ED"/>
    <w:rsid w:val="00E83CC5"/>
    <w:rsid w:val="00EC207F"/>
    <w:rsid w:val="00EC7A28"/>
    <w:rsid w:val="00EE4721"/>
    <w:rsid w:val="00F5059C"/>
    <w:rsid w:val="00F76C65"/>
    <w:rsid w:val="00F8469E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77A9"/>
  <w15:chartTrackingRefBased/>
  <w15:docId w15:val="{490898CF-BA81-4ADF-A373-EBE87B6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6C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tgoedinformatieplatform.vlaanderen.be/info" TargetMode="External"/><Relationship Id="rId13" Type="http://schemas.openxmlformats.org/officeDocument/2006/relationships/hyperlink" Target="mailto:vastgoedinformatieplatform@vlaander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laanderen.be/digitaal-vlaanderen/het-vlaams-datanutsbedrijf/vastgoedinformatieplatform/gebruikersomgeving-vastgoedinformatieplat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digitaal-vlaanderen/athumi-het-vlaams-datanutsbedrijf/vastgoedinformatieplatform/gebruikersomgeving-vastgoedinformatieplatform/productcatalogus-vastgoedinformatieplatfor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laanderen.be/digitaal-vlaanderen/het-vlaams-datanutsbedrijf/vastgoedinformatieplatform/gebruikersomgeving-vastgoedinformatieplatform/toegangsbeheer-registratie-aanmelden/registratie-aanvrager-webportaal-vastgoedinformatieplat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lsmart.be" TargetMode="External"/><Relationship Id="rId14" Type="http://schemas.openxmlformats.org/officeDocument/2006/relationships/hyperlink" Target="https://eur03.safelinks.protection.outlook.com/?url=https%3A%2F%2Fwww.vlaanderen.be%2Fdigitaal-vlaanderen%2Fhet-vlaams-datanutsbedrijf%2Fvastgoedinformatieplatform&amp;data=05%7C01%7Csammy.parmentier%40vlaanderen.be%7C5491ae1307d24790327508da90a7da07%7C0c0338a695614ee8b8d64e89cbd520a0%7C0%7C0%7C637981347831509947%7CUnknown%7CTWFpbGZsb3d8eyJWIjoiMC4wLjAwMDAiLCJQIjoiV2luMzIiLCJBTiI6Ik1haWwiLCJXVCI6Mn0%3D%7C3000%7C%7C%7C&amp;sdata=wuVfqmAwgem2clurJX27RZRVSAjZBAhgzByA1g7Mq5k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E65AEBFECD74382FDB46D2C7CDE5F" ma:contentTypeVersion="17" ma:contentTypeDescription="Een nieuw document maken." ma:contentTypeScope="" ma:versionID="17305014a0fb19a2404fbccd09b74ebc">
  <xsd:schema xmlns:xsd="http://www.w3.org/2001/XMLSchema" xmlns:xs="http://www.w3.org/2001/XMLSchema" xmlns:p="http://schemas.microsoft.com/office/2006/metadata/properties" xmlns:ns2="48cf2798-c51b-459b-b34d-d826f1d73b5b" xmlns:ns3="760f54da-b2e1-4d96-8797-6faaf249f2a4" xmlns:ns4="9a9ec0f0-7796-43d0-ac1f-4c8c46ee0bd1" targetNamespace="http://schemas.microsoft.com/office/2006/metadata/properties" ma:root="true" ma:fieldsID="acade0eb65389ad2f1dacecdeb0462e0" ns2:_="" ns3:_="" ns4:_="">
    <xsd:import namespace="48cf2798-c51b-459b-b34d-d826f1d73b5b"/>
    <xsd:import namespace="760f54da-b2e1-4d96-8797-6faaf249f2a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f2798-c51b-459b-b34d-d826f1d7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f54da-b2e1-4d96-8797-6faaf249f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af284-ba48-487d-83c0-4af79e6fb76e}" ma:internalName="TaxCatchAll" ma:showField="CatchAllData" ma:web="760f54da-b2e1-4d96-8797-6faaf249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f2798-c51b-459b-b34d-d826f1d73b5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7B83A-2F37-4F42-B594-57EF256C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f2798-c51b-459b-b34d-d826f1d73b5b"/>
    <ds:schemaRef ds:uri="760f54da-b2e1-4d96-8797-6faaf249f2a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9EDF0-BF89-4FB5-96C2-CDB25D530A7E}">
  <ds:schemaRefs>
    <ds:schemaRef ds:uri="http://schemas.microsoft.com/office/2006/metadata/properties"/>
    <ds:schemaRef ds:uri="http://schemas.microsoft.com/office/infopath/2007/PartnerControls"/>
    <ds:schemaRef ds:uri="48cf2798-c51b-459b-b34d-d826f1d73b5b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C2A7772B-DFED-4D04-BCCC-A1D37FE20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Neirings Eveline</dc:creator>
  <cp:keywords/>
  <dc:description/>
  <cp:lastModifiedBy>Neirings Eveline</cp:lastModifiedBy>
  <cp:revision>28</cp:revision>
  <dcterms:created xsi:type="dcterms:W3CDTF">2023-10-26T07:56:00Z</dcterms:created>
  <dcterms:modified xsi:type="dcterms:W3CDTF">2023-10-26T08:20:00Z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0x010100E0BE65AEBFECD74382FDB46D2C7CDE5F</vt:lpwstr>
  </property>
  <property fmtid="{D5CDD505-2E9C-101B-9397-08002B2CF9AE}" pid="3" name="MediaServiceImageTags">
    <vt:lpwstr/>
  </property>
</Properties>
</file>