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2930" w14:textId="77777777" w:rsidR="00AA579F" w:rsidRPr="00A24A5C" w:rsidRDefault="00383AE6" w:rsidP="00383AE6">
      <w:pPr>
        <w:pStyle w:val="Geenafstand"/>
        <w:jc w:val="center"/>
        <w:rPr>
          <w:rFonts w:ascii="Arial" w:hAnsi="Arial" w:cs="Arial"/>
          <w:b/>
          <w:sz w:val="36"/>
          <w:szCs w:val="36"/>
        </w:rPr>
      </w:pPr>
      <w:r w:rsidRPr="00A24A5C">
        <w:rPr>
          <w:rFonts w:ascii="Arial" w:hAnsi="Arial" w:cs="Arial"/>
          <w:b/>
          <w:sz w:val="36"/>
          <w:szCs w:val="36"/>
        </w:rPr>
        <w:t xml:space="preserve">ING </w:t>
      </w:r>
      <w:r w:rsidR="00DD3703">
        <w:rPr>
          <w:rFonts w:ascii="Arial" w:hAnsi="Arial" w:cs="Arial"/>
          <w:b/>
          <w:sz w:val="36"/>
          <w:szCs w:val="36"/>
        </w:rPr>
        <w:t>Corporate Card</w:t>
      </w:r>
    </w:p>
    <w:p w14:paraId="08C92931" w14:textId="77777777" w:rsidR="00383AE6" w:rsidRDefault="00166D40" w:rsidP="00383AE6">
      <w:pPr>
        <w:pStyle w:val="Geenafstand"/>
        <w:jc w:val="center"/>
        <w:rPr>
          <w:rFonts w:ascii="Arial" w:hAnsi="Arial" w:cs="Arial"/>
          <w:sz w:val="36"/>
          <w:szCs w:val="36"/>
        </w:rPr>
      </w:pPr>
      <w:r>
        <w:rPr>
          <w:rFonts w:ascii="Arial" w:hAnsi="Arial" w:cs="Arial"/>
          <w:noProof/>
          <w:sz w:val="20"/>
          <w:szCs w:val="20"/>
          <w:lang w:eastAsia="nl-BE"/>
        </w:rPr>
        <mc:AlternateContent>
          <mc:Choice Requires="wps">
            <w:drawing>
              <wp:anchor distT="0" distB="0" distL="114300" distR="114300" simplePos="0" relativeHeight="251659264" behindDoc="0" locked="0" layoutInCell="1" allowOverlap="1" wp14:anchorId="08C92969" wp14:editId="08C9296A">
                <wp:simplePos x="0" y="0"/>
                <wp:positionH relativeFrom="column">
                  <wp:posOffset>4786630</wp:posOffset>
                </wp:positionH>
                <wp:positionV relativeFrom="paragraph">
                  <wp:posOffset>259715</wp:posOffset>
                </wp:positionV>
                <wp:extent cx="171450" cy="1619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92B96" id="Rectangle 4" o:spid="_x0000_s1026" style="position:absolute;margin-left:376.9pt;margin-top:20.4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e1Gw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"/>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383AE6" w14:paraId="08C92934" w14:textId="77777777" w:rsidTr="00774650">
        <w:tc>
          <w:tcPr>
            <w:tcW w:w="4606" w:type="dxa"/>
          </w:tcPr>
          <w:p w14:paraId="08C92932" w14:textId="77777777" w:rsidR="00383AE6" w:rsidRDefault="00166D40" w:rsidP="00BB3622">
            <w:pPr>
              <w:pStyle w:val="Geenafstand"/>
              <w:jc w:val="center"/>
              <w:rPr>
                <w:rFonts w:ascii="Arial" w:hAnsi="Arial" w:cs="Arial"/>
                <w:sz w:val="20"/>
                <w:szCs w:val="20"/>
              </w:rPr>
            </w:pPr>
            <w:r>
              <w:rPr>
                <w:rFonts w:ascii="Arial" w:hAnsi="Arial" w:cs="Arial"/>
                <w:noProof/>
                <w:sz w:val="20"/>
                <w:szCs w:val="20"/>
                <w:lang w:eastAsia="nl-BE"/>
              </w:rPr>
              <mc:AlternateContent>
                <mc:Choice Requires="wps">
                  <w:drawing>
                    <wp:anchor distT="0" distB="0" distL="114300" distR="114300" simplePos="0" relativeHeight="251658240" behindDoc="0" locked="0" layoutInCell="1" allowOverlap="1" wp14:anchorId="08C9296B" wp14:editId="08C9296C">
                      <wp:simplePos x="0" y="0"/>
                      <wp:positionH relativeFrom="column">
                        <wp:posOffset>728980</wp:posOffset>
                      </wp:positionH>
                      <wp:positionV relativeFrom="paragraph">
                        <wp:posOffset>-3175</wp:posOffset>
                      </wp:positionV>
                      <wp:extent cx="171450" cy="1619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DFE3" id="Rectangle 2" o:spid="_x0000_s1026" style="position:absolute;margin-left:57.4pt;margin-top:-.25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KEHA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"/>
                  </w:pict>
                </mc:Fallback>
              </mc:AlternateContent>
            </w:r>
            <w:r w:rsidR="00933A09">
              <w:rPr>
                <w:rFonts w:ascii="Arial" w:hAnsi="Arial" w:cs="Arial"/>
                <w:sz w:val="20"/>
                <w:szCs w:val="20"/>
              </w:rPr>
              <w:t>A</w:t>
            </w:r>
            <w:r w:rsidR="00383AE6">
              <w:rPr>
                <w:rFonts w:ascii="Arial" w:hAnsi="Arial" w:cs="Arial"/>
                <w:sz w:val="20"/>
                <w:szCs w:val="20"/>
              </w:rPr>
              <w:t>anvraag</w:t>
            </w:r>
          </w:p>
        </w:tc>
        <w:tc>
          <w:tcPr>
            <w:tcW w:w="4606" w:type="dxa"/>
          </w:tcPr>
          <w:p w14:paraId="08C92933" w14:textId="77777777" w:rsidR="00383AE6" w:rsidRDefault="00933A09" w:rsidP="00BB3622">
            <w:pPr>
              <w:pStyle w:val="Geenafstand"/>
              <w:jc w:val="center"/>
              <w:rPr>
                <w:rFonts w:ascii="Arial" w:hAnsi="Arial" w:cs="Arial"/>
                <w:sz w:val="20"/>
                <w:szCs w:val="20"/>
              </w:rPr>
            </w:pPr>
            <w:r>
              <w:rPr>
                <w:rFonts w:ascii="Arial" w:hAnsi="Arial" w:cs="Arial"/>
                <w:sz w:val="20"/>
                <w:szCs w:val="20"/>
              </w:rPr>
              <w:t>S</w:t>
            </w:r>
            <w:r w:rsidR="00383AE6">
              <w:rPr>
                <w:rFonts w:ascii="Arial" w:hAnsi="Arial" w:cs="Arial"/>
                <w:sz w:val="20"/>
                <w:szCs w:val="20"/>
              </w:rPr>
              <w:t>chrapping</w:t>
            </w:r>
          </w:p>
        </w:tc>
      </w:tr>
    </w:tbl>
    <w:p w14:paraId="08C92935" w14:textId="77777777" w:rsidR="00383AE6" w:rsidRDefault="00383AE6" w:rsidP="00383AE6">
      <w:pPr>
        <w:pStyle w:val="Geenafstand"/>
        <w:rPr>
          <w:rFonts w:ascii="Arial" w:hAnsi="Arial" w:cs="Arial"/>
          <w:sz w:val="20"/>
          <w:szCs w:val="20"/>
        </w:rPr>
      </w:pPr>
    </w:p>
    <w:p w14:paraId="08C92936" w14:textId="77777777" w:rsidR="0061153B" w:rsidRDefault="0061153B" w:rsidP="00383AE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40"/>
        <w:gridCol w:w="4522"/>
      </w:tblGrid>
      <w:tr w:rsidR="00383AE6" w14:paraId="08C9293C" w14:textId="77777777" w:rsidTr="00933A09">
        <w:tc>
          <w:tcPr>
            <w:tcW w:w="4606" w:type="dxa"/>
            <w:tcBorders>
              <w:top w:val="single" w:sz="4" w:space="0" w:color="auto"/>
              <w:left w:val="single" w:sz="4" w:space="0" w:color="auto"/>
              <w:bottom w:val="single" w:sz="4" w:space="0" w:color="auto"/>
              <w:right w:val="single" w:sz="4" w:space="0" w:color="auto"/>
            </w:tcBorders>
          </w:tcPr>
          <w:p w14:paraId="08C92937" w14:textId="77777777" w:rsidR="00383AE6" w:rsidRDefault="00383AE6" w:rsidP="00383AE6">
            <w:pPr>
              <w:pStyle w:val="Geenafstand"/>
              <w:rPr>
                <w:rFonts w:ascii="Arial" w:hAnsi="Arial" w:cs="Arial"/>
                <w:b/>
                <w:sz w:val="20"/>
                <w:szCs w:val="20"/>
              </w:rPr>
            </w:pPr>
            <w:r w:rsidRPr="00774650">
              <w:rPr>
                <w:rFonts w:ascii="Arial" w:hAnsi="Arial" w:cs="Arial"/>
                <w:b/>
                <w:sz w:val="20"/>
                <w:szCs w:val="20"/>
              </w:rPr>
              <w:t>Beleidsdomein:</w:t>
            </w:r>
          </w:p>
          <w:p w14:paraId="08C92938" w14:textId="77777777" w:rsidR="002B1D75" w:rsidRDefault="002B1D75" w:rsidP="00383AE6">
            <w:pPr>
              <w:pStyle w:val="Geenafstand"/>
              <w:rPr>
                <w:rFonts w:ascii="Arial" w:hAnsi="Arial" w:cs="Arial"/>
                <w:b/>
                <w:sz w:val="20"/>
                <w:szCs w:val="20"/>
              </w:rPr>
            </w:pPr>
          </w:p>
          <w:p w14:paraId="08C92939" w14:textId="77777777" w:rsidR="002B1D75" w:rsidRDefault="002B1D75" w:rsidP="00383AE6">
            <w:pPr>
              <w:pStyle w:val="Geenafstand"/>
              <w:rPr>
                <w:rFonts w:ascii="Arial" w:hAnsi="Arial" w:cs="Arial"/>
                <w:b/>
                <w:sz w:val="20"/>
                <w:szCs w:val="20"/>
              </w:rPr>
            </w:pPr>
          </w:p>
          <w:p w14:paraId="08C9293A" w14:textId="77777777" w:rsidR="00A24A5C" w:rsidRPr="00774650" w:rsidRDefault="00A24A5C" w:rsidP="00383AE6">
            <w:pPr>
              <w:pStyle w:val="Geenafstand"/>
              <w:rPr>
                <w:rFonts w:ascii="Arial" w:hAnsi="Arial" w:cs="Arial"/>
                <w:b/>
                <w:sz w:val="20"/>
                <w:szCs w:val="20"/>
              </w:rPr>
            </w:pPr>
          </w:p>
        </w:tc>
        <w:tc>
          <w:tcPr>
            <w:tcW w:w="4606" w:type="dxa"/>
            <w:tcBorders>
              <w:top w:val="single" w:sz="4" w:space="0" w:color="auto"/>
              <w:left w:val="single" w:sz="4" w:space="0" w:color="auto"/>
              <w:bottom w:val="single" w:sz="4" w:space="0" w:color="auto"/>
              <w:right w:val="single" w:sz="4" w:space="0" w:color="auto"/>
            </w:tcBorders>
          </w:tcPr>
          <w:p w14:paraId="08C9293B" w14:textId="77777777" w:rsidR="00383AE6" w:rsidRPr="00774650" w:rsidRDefault="00933A09" w:rsidP="00933A09">
            <w:pPr>
              <w:pStyle w:val="Geenafstand"/>
              <w:rPr>
                <w:rFonts w:ascii="Arial" w:hAnsi="Arial" w:cs="Arial"/>
                <w:b/>
                <w:sz w:val="20"/>
                <w:szCs w:val="20"/>
              </w:rPr>
            </w:pPr>
            <w:r>
              <w:rPr>
                <w:rFonts w:ascii="Arial" w:hAnsi="Arial" w:cs="Arial"/>
                <w:b/>
                <w:sz w:val="20"/>
                <w:szCs w:val="20"/>
              </w:rPr>
              <w:t>E</w:t>
            </w:r>
            <w:r w:rsidR="0061153B" w:rsidRPr="00774650">
              <w:rPr>
                <w:rFonts w:ascii="Arial" w:hAnsi="Arial" w:cs="Arial"/>
                <w:b/>
                <w:sz w:val="20"/>
                <w:szCs w:val="20"/>
              </w:rPr>
              <w:t>ntiteit:</w:t>
            </w:r>
          </w:p>
        </w:tc>
      </w:tr>
      <w:tr w:rsidR="00774650" w14:paraId="08C9293F" w14:textId="77777777" w:rsidTr="0073745A">
        <w:tc>
          <w:tcPr>
            <w:tcW w:w="4606" w:type="dxa"/>
            <w:tcBorders>
              <w:top w:val="single" w:sz="4" w:space="0" w:color="auto"/>
              <w:left w:val="nil"/>
              <w:bottom w:val="single" w:sz="18" w:space="0" w:color="auto"/>
              <w:right w:val="nil"/>
            </w:tcBorders>
          </w:tcPr>
          <w:p w14:paraId="08C9293D" w14:textId="77777777" w:rsidR="00774650" w:rsidRDefault="00774650" w:rsidP="00383AE6">
            <w:pPr>
              <w:pStyle w:val="Geenafstand"/>
              <w:rPr>
                <w:rFonts w:ascii="Arial" w:hAnsi="Arial" w:cs="Arial"/>
                <w:sz w:val="20"/>
                <w:szCs w:val="20"/>
              </w:rPr>
            </w:pPr>
          </w:p>
        </w:tc>
        <w:tc>
          <w:tcPr>
            <w:tcW w:w="4606" w:type="dxa"/>
            <w:tcBorders>
              <w:top w:val="single" w:sz="4" w:space="0" w:color="auto"/>
              <w:left w:val="nil"/>
              <w:bottom w:val="single" w:sz="18" w:space="0" w:color="auto"/>
              <w:right w:val="nil"/>
            </w:tcBorders>
          </w:tcPr>
          <w:p w14:paraId="08C9293E" w14:textId="77777777" w:rsidR="00774650" w:rsidRDefault="00774650" w:rsidP="00383AE6">
            <w:pPr>
              <w:pStyle w:val="Geenafstand"/>
              <w:rPr>
                <w:rFonts w:ascii="Arial" w:hAnsi="Arial" w:cs="Arial"/>
                <w:sz w:val="20"/>
                <w:szCs w:val="20"/>
              </w:rPr>
            </w:pPr>
          </w:p>
        </w:tc>
      </w:tr>
      <w:tr w:rsidR="0073745A" w14:paraId="08C92941" w14:textId="77777777" w:rsidTr="0073745A">
        <w:tc>
          <w:tcPr>
            <w:tcW w:w="9212" w:type="dxa"/>
            <w:gridSpan w:val="2"/>
            <w:tcBorders>
              <w:top w:val="single" w:sz="18" w:space="0" w:color="auto"/>
              <w:left w:val="single" w:sz="18" w:space="0" w:color="auto"/>
              <w:bottom w:val="nil"/>
              <w:right w:val="single" w:sz="18" w:space="0" w:color="auto"/>
            </w:tcBorders>
          </w:tcPr>
          <w:p w14:paraId="08C92940" w14:textId="16A6B70B" w:rsidR="0073745A" w:rsidRDefault="0073745A" w:rsidP="00CA5EB4">
            <w:pPr>
              <w:pStyle w:val="Geenafstand"/>
              <w:rPr>
                <w:rFonts w:ascii="Arial" w:hAnsi="Arial" w:cs="Arial"/>
                <w:sz w:val="20"/>
                <w:szCs w:val="20"/>
              </w:rPr>
            </w:pPr>
            <w:r>
              <w:rPr>
                <w:rFonts w:ascii="Arial" w:hAnsi="Arial" w:cs="Arial"/>
                <w:b/>
                <w:sz w:val="20"/>
                <w:szCs w:val="20"/>
              </w:rPr>
              <w:t>N</w:t>
            </w:r>
            <w:r w:rsidRPr="00774650">
              <w:rPr>
                <w:rFonts w:ascii="Arial" w:hAnsi="Arial" w:cs="Arial"/>
                <w:b/>
                <w:sz w:val="20"/>
                <w:szCs w:val="20"/>
              </w:rPr>
              <w:t>aam en voornaam aanvrager</w:t>
            </w:r>
            <w:r w:rsidR="00BB3622">
              <w:rPr>
                <w:rFonts w:ascii="Arial" w:hAnsi="Arial" w:cs="Arial"/>
                <w:b/>
                <w:sz w:val="20"/>
                <w:szCs w:val="20"/>
              </w:rPr>
              <w:t xml:space="preserve"> </w:t>
            </w:r>
            <w:r w:rsidR="00CA5EB4" w:rsidRPr="0073745A">
              <w:rPr>
                <w:rFonts w:ascii="Arial" w:hAnsi="Arial" w:cs="Arial"/>
                <w:sz w:val="16"/>
                <w:szCs w:val="16"/>
              </w:rPr>
              <w:t xml:space="preserve">(recto-verso kopie e-ID </w:t>
            </w:r>
            <w:r w:rsidR="00CA5EB4">
              <w:rPr>
                <w:rFonts w:ascii="Arial" w:hAnsi="Arial" w:cs="Arial"/>
                <w:sz w:val="16"/>
                <w:szCs w:val="16"/>
              </w:rPr>
              <w:t xml:space="preserve">en print van chip e-ID </w:t>
            </w:r>
          </w:p>
        </w:tc>
      </w:tr>
      <w:tr w:rsidR="002B1D75" w14:paraId="08C92944" w14:textId="77777777" w:rsidTr="0073745A">
        <w:tc>
          <w:tcPr>
            <w:tcW w:w="4606" w:type="dxa"/>
            <w:tcBorders>
              <w:top w:val="nil"/>
              <w:left w:val="single" w:sz="18" w:space="0" w:color="auto"/>
              <w:bottom w:val="nil"/>
              <w:right w:val="nil"/>
            </w:tcBorders>
          </w:tcPr>
          <w:p w14:paraId="08C92942" w14:textId="77777777" w:rsidR="002B1D75" w:rsidRDefault="002B1D75" w:rsidP="00383AE6">
            <w:pPr>
              <w:pStyle w:val="Geenafstand"/>
              <w:rPr>
                <w:rFonts w:ascii="Arial" w:hAnsi="Arial" w:cs="Arial"/>
                <w:sz w:val="20"/>
                <w:szCs w:val="20"/>
              </w:rPr>
            </w:pPr>
          </w:p>
        </w:tc>
        <w:tc>
          <w:tcPr>
            <w:tcW w:w="4606" w:type="dxa"/>
            <w:tcBorders>
              <w:top w:val="nil"/>
              <w:left w:val="nil"/>
              <w:bottom w:val="nil"/>
              <w:right w:val="single" w:sz="18" w:space="0" w:color="auto"/>
            </w:tcBorders>
          </w:tcPr>
          <w:p w14:paraId="08C92943" w14:textId="77777777" w:rsidR="002B1D75" w:rsidRDefault="002B1D75" w:rsidP="00383AE6">
            <w:pPr>
              <w:pStyle w:val="Geenafstand"/>
              <w:rPr>
                <w:rFonts w:ascii="Arial" w:hAnsi="Arial" w:cs="Arial"/>
                <w:sz w:val="20"/>
                <w:szCs w:val="20"/>
              </w:rPr>
            </w:pPr>
          </w:p>
        </w:tc>
      </w:tr>
      <w:tr w:rsidR="0073745A" w14:paraId="08C92947" w14:textId="77777777" w:rsidTr="0073745A">
        <w:tc>
          <w:tcPr>
            <w:tcW w:w="4606" w:type="dxa"/>
            <w:tcBorders>
              <w:top w:val="nil"/>
              <w:left w:val="single" w:sz="18" w:space="0" w:color="auto"/>
              <w:bottom w:val="single" w:sz="18" w:space="0" w:color="auto"/>
              <w:right w:val="nil"/>
            </w:tcBorders>
          </w:tcPr>
          <w:p w14:paraId="08C92945" w14:textId="77777777" w:rsidR="0073745A" w:rsidRDefault="0073745A" w:rsidP="00383AE6">
            <w:pPr>
              <w:pStyle w:val="Geenafstand"/>
              <w:rPr>
                <w:rFonts w:ascii="Arial" w:hAnsi="Arial" w:cs="Arial"/>
                <w:sz w:val="20"/>
                <w:szCs w:val="20"/>
              </w:rPr>
            </w:pPr>
          </w:p>
        </w:tc>
        <w:tc>
          <w:tcPr>
            <w:tcW w:w="4606" w:type="dxa"/>
            <w:tcBorders>
              <w:top w:val="nil"/>
              <w:left w:val="nil"/>
              <w:bottom w:val="single" w:sz="18" w:space="0" w:color="auto"/>
              <w:right w:val="single" w:sz="18" w:space="0" w:color="auto"/>
            </w:tcBorders>
          </w:tcPr>
          <w:p w14:paraId="08C92946" w14:textId="77777777" w:rsidR="0073745A" w:rsidRDefault="0073745A" w:rsidP="00383AE6">
            <w:pPr>
              <w:pStyle w:val="Geenafstand"/>
              <w:rPr>
                <w:rFonts w:ascii="Arial" w:hAnsi="Arial" w:cs="Arial"/>
                <w:sz w:val="20"/>
                <w:szCs w:val="20"/>
              </w:rPr>
            </w:pPr>
          </w:p>
        </w:tc>
      </w:tr>
      <w:tr w:rsidR="0061153B" w14:paraId="08C9294A" w14:textId="77777777" w:rsidTr="0073745A">
        <w:tc>
          <w:tcPr>
            <w:tcW w:w="4606" w:type="dxa"/>
            <w:tcBorders>
              <w:top w:val="single" w:sz="18" w:space="0" w:color="auto"/>
              <w:left w:val="nil"/>
              <w:bottom w:val="nil"/>
              <w:right w:val="nil"/>
            </w:tcBorders>
          </w:tcPr>
          <w:p w14:paraId="08C92948" w14:textId="77777777" w:rsidR="0061153B" w:rsidRDefault="0061153B" w:rsidP="00383AE6">
            <w:pPr>
              <w:pStyle w:val="Geenafstand"/>
              <w:rPr>
                <w:rFonts w:ascii="Arial" w:hAnsi="Arial" w:cs="Arial"/>
                <w:sz w:val="20"/>
                <w:szCs w:val="20"/>
              </w:rPr>
            </w:pPr>
          </w:p>
        </w:tc>
        <w:tc>
          <w:tcPr>
            <w:tcW w:w="4606" w:type="dxa"/>
            <w:tcBorders>
              <w:top w:val="single" w:sz="18" w:space="0" w:color="auto"/>
              <w:left w:val="nil"/>
              <w:bottom w:val="nil"/>
              <w:right w:val="nil"/>
            </w:tcBorders>
          </w:tcPr>
          <w:p w14:paraId="08C92949" w14:textId="77777777" w:rsidR="0061153B" w:rsidRDefault="0061153B" w:rsidP="00383AE6">
            <w:pPr>
              <w:pStyle w:val="Geenafstand"/>
              <w:rPr>
                <w:rFonts w:ascii="Arial" w:hAnsi="Arial" w:cs="Arial"/>
                <w:sz w:val="20"/>
                <w:szCs w:val="20"/>
              </w:rPr>
            </w:pPr>
          </w:p>
        </w:tc>
      </w:tr>
      <w:tr w:rsidR="009D2148" w14:paraId="08C9294C" w14:textId="77777777" w:rsidTr="00303700">
        <w:tc>
          <w:tcPr>
            <w:tcW w:w="9212" w:type="dxa"/>
            <w:gridSpan w:val="2"/>
            <w:tcBorders>
              <w:top w:val="nil"/>
              <w:left w:val="nil"/>
              <w:bottom w:val="nil"/>
              <w:right w:val="nil"/>
            </w:tcBorders>
          </w:tcPr>
          <w:p w14:paraId="08C9294B" w14:textId="77777777" w:rsidR="009D2148" w:rsidRDefault="009D2148" w:rsidP="00383AE6">
            <w:pPr>
              <w:pStyle w:val="Geenafstand"/>
              <w:rPr>
                <w:rFonts w:ascii="Arial" w:hAnsi="Arial" w:cs="Arial"/>
                <w:sz w:val="20"/>
                <w:szCs w:val="20"/>
              </w:rPr>
            </w:pPr>
            <w:r w:rsidRPr="009D2148">
              <w:rPr>
                <w:rFonts w:ascii="Arial" w:hAnsi="Arial" w:cs="Arial"/>
                <w:b/>
                <w:sz w:val="20"/>
                <w:szCs w:val="20"/>
              </w:rPr>
              <w:t>Kaartnummer</w:t>
            </w:r>
            <w:r>
              <w:rPr>
                <w:rFonts w:ascii="Arial" w:hAnsi="Arial" w:cs="Arial"/>
                <w:sz w:val="20"/>
                <w:szCs w:val="20"/>
              </w:rPr>
              <w:t xml:space="preserve"> (te vermelden bij aanpassing of schrapping):</w:t>
            </w:r>
          </w:p>
        </w:tc>
      </w:tr>
    </w:tbl>
    <w:p w14:paraId="08C9294D" w14:textId="77777777" w:rsidR="0061153B" w:rsidRDefault="0061153B" w:rsidP="00383AE6">
      <w:pPr>
        <w:pStyle w:val="Geenafstand"/>
        <w:rPr>
          <w:rFonts w:ascii="Arial" w:hAnsi="Arial" w:cs="Arial"/>
          <w:sz w:val="20"/>
          <w:szCs w:val="20"/>
        </w:rPr>
      </w:pPr>
    </w:p>
    <w:p w14:paraId="08C9294E" w14:textId="77777777" w:rsidR="009D2148" w:rsidRDefault="009D2148" w:rsidP="00383AE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61153B" w14:paraId="08C92958" w14:textId="77777777" w:rsidTr="0061153B">
        <w:trPr>
          <w:trHeight w:val="1546"/>
        </w:trPr>
        <w:tc>
          <w:tcPr>
            <w:tcW w:w="9212" w:type="dxa"/>
          </w:tcPr>
          <w:p w14:paraId="08C9294F" w14:textId="77777777" w:rsidR="00C451DF" w:rsidRDefault="00C451DF" w:rsidP="00C451DF">
            <w:pPr>
              <w:rPr>
                <w:rFonts w:asciiTheme="minorHAnsi" w:eastAsiaTheme="minorEastAsia" w:hAnsiTheme="minorHAnsi" w:cstheme="minorBidi"/>
                <w:sz w:val="16"/>
                <w:szCs w:val="16"/>
                <w:lang w:eastAsia="nl-BE"/>
              </w:rPr>
            </w:pPr>
            <w:r w:rsidRPr="00BB3622">
              <w:rPr>
                <w:rFonts w:asciiTheme="minorHAnsi" w:eastAsiaTheme="minorEastAsia" w:hAnsiTheme="minorHAnsi" w:cstheme="minorBidi"/>
                <w:b/>
                <w:sz w:val="16"/>
                <w:szCs w:val="16"/>
                <w:lang w:eastAsia="nl-BE"/>
              </w:rPr>
              <w:t>Ik verklaar mij hierbij akkoord met onderstaand</w:t>
            </w:r>
            <w:r w:rsidR="009D2148">
              <w:rPr>
                <w:rFonts w:asciiTheme="minorHAnsi" w:eastAsiaTheme="minorEastAsia" w:hAnsiTheme="minorHAnsi" w:cstheme="minorBidi"/>
                <w:b/>
                <w:sz w:val="16"/>
                <w:szCs w:val="16"/>
                <w:lang w:eastAsia="nl-BE"/>
              </w:rPr>
              <w:t>e</w:t>
            </w:r>
            <w:r w:rsidRPr="00BB3622">
              <w:rPr>
                <w:rFonts w:asciiTheme="minorHAnsi" w:eastAsiaTheme="minorEastAsia" w:hAnsiTheme="minorHAnsi" w:cstheme="minorBidi"/>
                <w:b/>
                <w:sz w:val="16"/>
                <w:szCs w:val="16"/>
                <w:lang w:eastAsia="nl-BE"/>
              </w:rPr>
              <w:t xml:space="preserve"> procedure bij het gebruik van </w:t>
            </w:r>
            <w:r w:rsidR="00B03A8D">
              <w:rPr>
                <w:rFonts w:asciiTheme="minorHAnsi" w:eastAsiaTheme="minorEastAsia" w:hAnsiTheme="minorHAnsi" w:cstheme="minorBidi"/>
                <w:b/>
                <w:sz w:val="16"/>
                <w:szCs w:val="16"/>
                <w:lang w:eastAsia="nl-BE"/>
              </w:rPr>
              <w:t xml:space="preserve">de </w:t>
            </w:r>
            <w:r w:rsidR="00344FF5">
              <w:rPr>
                <w:rFonts w:asciiTheme="minorHAnsi" w:eastAsiaTheme="minorEastAsia" w:hAnsiTheme="minorHAnsi" w:cstheme="minorBidi"/>
                <w:b/>
                <w:sz w:val="16"/>
                <w:szCs w:val="16"/>
                <w:lang w:eastAsia="nl-BE"/>
              </w:rPr>
              <w:t>ING Corporate Card</w:t>
            </w:r>
            <w:r w:rsidRPr="00BB3622">
              <w:rPr>
                <w:rFonts w:asciiTheme="minorHAnsi" w:eastAsiaTheme="minorEastAsia" w:hAnsiTheme="minorHAnsi" w:cstheme="minorBidi"/>
                <w:sz w:val="16"/>
                <w:szCs w:val="16"/>
                <w:lang w:eastAsia="nl-BE"/>
              </w:rPr>
              <w:t>:</w:t>
            </w:r>
          </w:p>
          <w:p w14:paraId="08C92950" w14:textId="77777777" w:rsidR="00BB3622" w:rsidRPr="00BB3622" w:rsidRDefault="00BB3622" w:rsidP="00C451DF">
            <w:pPr>
              <w:rPr>
                <w:rFonts w:asciiTheme="minorHAnsi" w:eastAsiaTheme="minorEastAsia" w:hAnsiTheme="minorHAnsi" w:cstheme="minorBidi"/>
                <w:sz w:val="16"/>
                <w:szCs w:val="16"/>
                <w:lang w:eastAsia="nl-BE"/>
              </w:rPr>
            </w:pPr>
          </w:p>
          <w:p w14:paraId="08C92951" w14:textId="77777777" w:rsidR="00DD3703" w:rsidRPr="00DD3703" w:rsidRDefault="00162A85" w:rsidP="00DD3703">
            <w:pPr>
              <w:rPr>
                <w:rFonts w:asciiTheme="minorHAnsi" w:eastAsiaTheme="minorEastAsia" w:hAnsiTheme="minorHAnsi" w:cstheme="minorBidi"/>
                <w:sz w:val="16"/>
                <w:szCs w:val="16"/>
                <w:lang w:eastAsia="nl-BE"/>
              </w:rPr>
            </w:pPr>
            <w:r>
              <w:rPr>
                <w:rFonts w:asciiTheme="minorHAnsi" w:eastAsiaTheme="minorEastAsia" w:hAnsiTheme="minorHAnsi" w:cstheme="minorBidi"/>
                <w:sz w:val="16"/>
                <w:szCs w:val="16"/>
                <w:lang w:eastAsia="nl-BE"/>
              </w:rPr>
              <w:t>De kaart wordt</w:t>
            </w:r>
            <w:r w:rsidR="00DD3703">
              <w:rPr>
                <w:rFonts w:asciiTheme="minorHAnsi" w:eastAsiaTheme="minorEastAsia" w:hAnsiTheme="minorHAnsi" w:cstheme="minorBidi"/>
                <w:sz w:val="16"/>
                <w:szCs w:val="16"/>
                <w:lang w:eastAsia="nl-BE"/>
              </w:rPr>
              <w:t xml:space="preserve"> toe</w:t>
            </w:r>
            <w:r w:rsidR="00DD3703" w:rsidRPr="00DD3703">
              <w:rPr>
                <w:rFonts w:asciiTheme="minorHAnsi" w:eastAsiaTheme="minorEastAsia" w:hAnsiTheme="minorHAnsi" w:cstheme="minorBidi"/>
                <w:sz w:val="16"/>
                <w:szCs w:val="16"/>
                <w:lang w:eastAsia="nl-BE"/>
              </w:rPr>
              <w:t xml:space="preserve">gekend op vraag van de leidend ambtenaar, op basis van een formulier dat ter beschikking wordt gesteld </w:t>
            </w:r>
            <w:r w:rsidR="00D26F42">
              <w:rPr>
                <w:rFonts w:asciiTheme="minorHAnsi" w:eastAsiaTheme="minorEastAsia" w:hAnsiTheme="minorHAnsi" w:cstheme="minorBidi"/>
                <w:sz w:val="16"/>
                <w:szCs w:val="16"/>
                <w:lang w:eastAsia="nl-BE"/>
              </w:rPr>
              <w:t xml:space="preserve">door de </w:t>
            </w:r>
            <w:r w:rsidR="00D42F1B">
              <w:rPr>
                <w:rFonts w:asciiTheme="minorHAnsi" w:eastAsiaTheme="minorEastAsia" w:hAnsiTheme="minorHAnsi" w:cstheme="minorBidi"/>
                <w:sz w:val="16"/>
                <w:szCs w:val="16"/>
                <w:lang w:eastAsia="nl-BE"/>
              </w:rPr>
              <w:t>Dienst Financiële Operaties</w:t>
            </w:r>
            <w:r w:rsidR="00DD3703" w:rsidRPr="00DD3703">
              <w:rPr>
                <w:rFonts w:asciiTheme="minorHAnsi" w:eastAsiaTheme="minorEastAsia" w:hAnsiTheme="minorHAnsi" w:cstheme="minorBidi"/>
                <w:sz w:val="16"/>
                <w:szCs w:val="16"/>
                <w:lang w:eastAsia="nl-BE"/>
              </w:rPr>
              <w:t>.</w:t>
            </w:r>
            <w:r w:rsidR="00D26F42">
              <w:rPr>
                <w:rFonts w:asciiTheme="minorHAnsi" w:eastAsiaTheme="minorEastAsia" w:hAnsiTheme="minorHAnsi" w:cstheme="minorBidi"/>
                <w:sz w:val="16"/>
                <w:szCs w:val="16"/>
                <w:lang w:eastAsia="nl-BE"/>
              </w:rPr>
              <w:t xml:space="preserve"> </w:t>
            </w:r>
            <w:r w:rsidR="00DD3703" w:rsidRPr="00DD3703">
              <w:rPr>
                <w:rFonts w:asciiTheme="minorHAnsi" w:eastAsiaTheme="minorEastAsia" w:hAnsiTheme="minorHAnsi" w:cstheme="minorBidi"/>
                <w:sz w:val="16"/>
                <w:szCs w:val="16"/>
                <w:lang w:eastAsia="nl-BE"/>
              </w:rPr>
              <w:t xml:space="preserve"> Op deze manier wordt opgevolgd wie er in bezit is van een creditkaart.</w:t>
            </w:r>
            <w:r>
              <w:rPr>
                <w:rFonts w:asciiTheme="minorHAnsi" w:eastAsiaTheme="minorEastAsia" w:hAnsiTheme="minorHAnsi" w:cstheme="minorBidi"/>
                <w:sz w:val="16"/>
                <w:szCs w:val="16"/>
                <w:lang w:eastAsia="nl-BE"/>
              </w:rPr>
              <w:t xml:space="preserve"> Er wordt een kost van 20 euro per kaart aangerekend.</w:t>
            </w:r>
          </w:p>
          <w:p w14:paraId="08C92952" w14:textId="77777777" w:rsidR="00C451DF" w:rsidRDefault="00DD3703" w:rsidP="00DD3703">
            <w:pPr>
              <w:rPr>
                <w:rFonts w:asciiTheme="minorHAnsi" w:eastAsiaTheme="minorEastAsia" w:hAnsiTheme="minorHAnsi" w:cstheme="minorBidi"/>
                <w:sz w:val="16"/>
                <w:szCs w:val="16"/>
                <w:lang w:eastAsia="nl-BE"/>
              </w:rPr>
            </w:pPr>
            <w:r w:rsidRPr="00DD3703">
              <w:rPr>
                <w:rFonts w:asciiTheme="minorHAnsi" w:eastAsiaTheme="minorEastAsia" w:hAnsiTheme="minorHAnsi" w:cstheme="minorBidi"/>
                <w:sz w:val="16"/>
                <w:szCs w:val="16"/>
                <w:lang w:eastAsia="nl-BE"/>
              </w:rPr>
              <w:t>De kaarten zijn op naam en persoonlijk waardoor de uitgaven gemakkelijk getraceerd kunnen worden. De kaarten mogen nooit voor persoonlijke doeleinden gebruikt worden. De uitgavenlimiet bedraagt 2.500 euro per kaart en per maand, maar kan door een gemotiveerde aanvraag van de leidend ambtenaar aangepast worden. Bij vastgestelde onregelmatigheden i.v.m. het gebruik wordt de leidend ambtenaar op de hoogte gebracht en wordt de creditkaart onmiddellijk gedeactiveerd. Het niet verantwoorde gedeelte dient teruggestort te worden. Bij misbruik worden alle maatregelen en sancties genomen die vereist zijn, met inbegrip van eventuele tuchtsancties zoals voorzien in het Vlaams personeelsstatuut en/of bij de evaluatie van de betrokkene.</w:t>
            </w:r>
            <w:r w:rsidR="00C451DF" w:rsidRPr="00BB3622">
              <w:rPr>
                <w:rFonts w:asciiTheme="minorHAnsi" w:eastAsiaTheme="minorEastAsia" w:hAnsiTheme="minorHAnsi" w:cstheme="minorBidi"/>
                <w:sz w:val="16"/>
                <w:szCs w:val="16"/>
                <w:lang w:eastAsia="nl-BE"/>
              </w:rPr>
              <w:t xml:space="preserve"> </w:t>
            </w:r>
          </w:p>
          <w:p w14:paraId="08C92953" w14:textId="77777777" w:rsidR="009D2148" w:rsidRPr="00BB3622" w:rsidRDefault="009D2148" w:rsidP="00C451DF">
            <w:pPr>
              <w:rPr>
                <w:rFonts w:asciiTheme="minorHAnsi" w:eastAsiaTheme="minorEastAsia" w:hAnsiTheme="minorHAnsi" w:cstheme="minorBidi"/>
                <w:b/>
                <w:sz w:val="16"/>
                <w:szCs w:val="16"/>
                <w:lang w:eastAsia="nl-BE"/>
              </w:rPr>
            </w:pPr>
          </w:p>
          <w:p w14:paraId="08C92954" w14:textId="77777777" w:rsidR="00DD3703" w:rsidRPr="00DD3703" w:rsidRDefault="00DD3703" w:rsidP="00DD3703">
            <w:pPr>
              <w:rPr>
                <w:rFonts w:asciiTheme="minorHAnsi" w:eastAsiaTheme="minorEastAsia" w:hAnsiTheme="minorHAnsi" w:cstheme="minorBidi"/>
                <w:sz w:val="16"/>
                <w:szCs w:val="16"/>
                <w:lang w:eastAsia="nl-BE"/>
              </w:rPr>
            </w:pPr>
            <w:r>
              <w:rPr>
                <w:rFonts w:asciiTheme="minorHAnsi" w:eastAsiaTheme="minorEastAsia" w:hAnsiTheme="minorHAnsi" w:cstheme="minorBidi"/>
                <w:sz w:val="16"/>
                <w:szCs w:val="16"/>
                <w:lang w:eastAsia="nl-BE"/>
              </w:rPr>
              <w:t>A</w:t>
            </w:r>
            <w:r w:rsidRPr="00DD3703">
              <w:rPr>
                <w:rFonts w:asciiTheme="minorHAnsi" w:eastAsiaTheme="minorEastAsia" w:hAnsiTheme="minorHAnsi" w:cstheme="minorBidi"/>
                <w:sz w:val="16"/>
                <w:szCs w:val="16"/>
                <w:lang w:eastAsia="nl-BE"/>
              </w:rPr>
              <w:t xml:space="preserve">lle uitgaven </w:t>
            </w:r>
            <w:r w:rsidR="004A3E7F">
              <w:rPr>
                <w:rFonts w:asciiTheme="minorHAnsi" w:eastAsiaTheme="minorEastAsia" w:hAnsiTheme="minorHAnsi" w:cstheme="minorBidi"/>
                <w:sz w:val="16"/>
                <w:szCs w:val="16"/>
                <w:lang w:eastAsia="nl-BE"/>
              </w:rPr>
              <w:t>worden digitaal</w:t>
            </w:r>
            <w:r w:rsidR="00162A85">
              <w:rPr>
                <w:rFonts w:asciiTheme="minorHAnsi" w:eastAsiaTheme="minorEastAsia" w:hAnsiTheme="minorHAnsi" w:cstheme="minorBidi"/>
                <w:sz w:val="16"/>
                <w:szCs w:val="16"/>
                <w:lang w:eastAsia="nl-BE"/>
              </w:rPr>
              <w:t xml:space="preserve"> doorgegeven en centraal</w:t>
            </w:r>
            <w:r w:rsidRPr="00DD3703">
              <w:rPr>
                <w:rFonts w:asciiTheme="minorHAnsi" w:eastAsiaTheme="minorEastAsia" w:hAnsiTheme="minorHAnsi" w:cstheme="minorBidi"/>
                <w:sz w:val="16"/>
                <w:szCs w:val="16"/>
                <w:lang w:eastAsia="nl-BE"/>
              </w:rPr>
              <w:t xml:space="preserve"> opgeladen per kaarthouder in </w:t>
            </w:r>
            <w:proofErr w:type="spellStart"/>
            <w:r w:rsidRPr="00DD3703">
              <w:rPr>
                <w:rFonts w:asciiTheme="minorHAnsi" w:eastAsiaTheme="minorEastAsia" w:hAnsiTheme="minorHAnsi" w:cstheme="minorBidi"/>
                <w:sz w:val="16"/>
                <w:szCs w:val="16"/>
                <w:lang w:eastAsia="nl-BE"/>
              </w:rPr>
              <w:t>OraFin</w:t>
            </w:r>
            <w:proofErr w:type="spellEnd"/>
            <w:r w:rsidRPr="00DD3703">
              <w:rPr>
                <w:rFonts w:asciiTheme="minorHAnsi" w:eastAsiaTheme="minorEastAsia" w:hAnsiTheme="minorHAnsi" w:cstheme="minorBidi"/>
                <w:sz w:val="16"/>
                <w:szCs w:val="16"/>
                <w:lang w:eastAsia="nl-BE"/>
              </w:rPr>
              <w:t>.</w:t>
            </w:r>
            <w:r w:rsidR="00A50841">
              <w:rPr>
                <w:rFonts w:asciiTheme="minorHAnsi" w:eastAsiaTheme="minorEastAsia" w:hAnsiTheme="minorHAnsi" w:cstheme="minorBidi"/>
                <w:sz w:val="16"/>
                <w:szCs w:val="16"/>
                <w:lang w:eastAsia="nl-BE"/>
              </w:rPr>
              <w:t xml:space="preserve"> </w:t>
            </w:r>
            <w:r w:rsidRPr="00DD3703">
              <w:rPr>
                <w:rFonts w:asciiTheme="minorHAnsi" w:eastAsiaTheme="minorEastAsia" w:hAnsiTheme="minorHAnsi" w:cstheme="minorBidi"/>
                <w:sz w:val="16"/>
                <w:szCs w:val="16"/>
                <w:lang w:eastAsia="nl-BE"/>
              </w:rPr>
              <w:t xml:space="preserve"> De kaarthouder moet dan de verantwoording voor de uitgaven aanvullen in </w:t>
            </w:r>
            <w:proofErr w:type="spellStart"/>
            <w:r w:rsidRPr="00DD3703">
              <w:rPr>
                <w:rFonts w:asciiTheme="minorHAnsi" w:eastAsiaTheme="minorEastAsia" w:hAnsiTheme="minorHAnsi" w:cstheme="minorBidi"/>
                <w:sz w:val="16"/>
                <w:szCs w:val="16"/>
                <w:lang w:eastAsia="nl-BE"/>
              </w:rPr>
              <w:t>OraFin</w:t>
            </w:r>
            <w:proofErr w:type="spellEnd"/>
            <w:r w:rsidRPr="00DD3703">
              <w:rPr>
                <w:rFonts w:asciiTheme="minorHAnsi" w:eastAsiaTheme="minorEastAsia" w:hAnsiTheme="minorHAnsi" w:cstheme="minorBidi"/>
                <w:sz w:val="16"/>
                <w:szCs w:val="16"/>
                <w:lang w:eastAsia="nl-BE"/>
              </w:rPr>
              <w:t xml:space="preserve"> onder de vorm van een declaratie. </w:t>
            </w:r>
            <w:r w:rsidR="009602E0">
              <w:rPr>
                <w:rFonts w:asciiTheme="minorHAnsi" w:eastAsiaTheme="minorEastAsia" w:hAnsiTheme="minorHAnsi" w:cstheme="minorBidi"/>
                <w:sz w:val="16"/>
                <w:szCs w:val="16"/>
                <w:lang w:eastAsia="nl-BE"/>
              </w:rPr>
              <w:t xml:space="preserve"> D</w:t>
            </w:r>
            <w:r w:rsidRPr="00DD3703">
              <w:rPr>
                <w:rFonts w:asciiTheme="minorHAnsi" w:eastAsiaTheme="minorEastAsia" w:hAnsiTheme="minorHAnsi" w:cstheme="minorBidi"/>
                <w:sz w:val="16"/>
                <w:szCs w:val="16"/>
                <w:lang w:eastAsia="nl-BE"/>
              </w:rPr>
              <w:t>e onkostennota</w:t>
            </w:r>
            <w:r w:rsidR="009602E0">
              <w:rPr>
                <w:rFonts w:asciiTheme="minorHAnsi" w:eastAsiaTheme="minorEastAsia" w:hAnsiTheme="minorHAnsi" w:cstheme="minorBidi"/>
                <w:sz w:val="16"/>
                <w:szCs w:val="16"/>
                <w:lang w:eastAsia="nl-BE"/>
              </w:rPr>
              <w:t xml:space="preserve">’s zullen op basis van </w:t>
            </w:r>
            <w:r w:rsidRPr="00DD3703">
              <w:rPr>
                <w:rFonts w:asciiTheme="minorHAnsi" w:eastAsiaTheme="minorEastAsia" w:hAnsiTheme="minorHAnsi" w:cstheme="minorBidi"/>
                <w:sz w:val="16"/>
                <w:szCs w:val="16"/>
                <w:lang w:eastAsia="nl-BE"/>
              </w:rPr>
              <w:t>de creditkaartuitgaven gelinkt worden met de transacties op de creditkaart.</w:t>
            </w:r>
          </w:p>
          <w:p w14:paraId="08C92955" w14:textId="77777777" w:rsidR="00DD3703" w:rsidRPr="00DD3703" w:rsidRDefault="00DD3703" w:rsidP="00DD3703">
            <w:pPr>
              <w:rPr>
                <w:rFonts w:asciiTheme="minorHAnsi" w:eastAsiaTheme="minorEastAsia" w:hAnsiTheme="minorHAnsi" w:cstheme="minorBidi"/>
                <w:sz w:val="16"/>
                <w:szCs w:val="16"/>
                <w:lang w:eastAsia="nl-BE"/>
              </w:rPr>
            </w:pPr>
            <w:r w:rsidRPr="00DD3703">
              <w:rPr>
                <w:rFonts w:asciiTheme="minorHAnsi" w:eastAsiaTheme="minorEastAsia" w:hAnsiTheme="minorHAnsi" w:cstheme="minorBidi"/>
                <w:sz w:val="16"/>
                <w:szCs w:val="16"/>
                <w:lang w:eastAsia="nl-BE"/>
              </w:rPr>
              <w:t xml:space="preserve">Op die manier kan er snel gecontroleerd worden of gedane uitgaven verantwoord zijn door een goedgekeurde onkostennota. </w:t>
            </w:r>
          </w:p>
          <w:p w14:paraId="08C92956" w14:textId="77777777" w:rsidR="00DD3703" w:rsidRPr="00DD3703" w:rsidRDefault="00DD3703" w:rsidP="00DD3703">
            <w:pPr>
              <w:rPr>
                <w:rFonts w:asciiTheme="minorHAnsi" w:eastAsiaTheme="minorEastAsia" w:hAnsiTheme="minorHAnsi" w:cstheme="minorBidi"/>
                <w:sz w:val="16"/>
                <w:szCs w:val="16"/>
                <w:lang w:eastAsia="nl-BE"/>
              </w:rPr>
            </w:pPr>
            <w:r w:rsidRPr="00DD3703">
              <w:rPr>
                <w:rFonts w:asciiTheme="minorHAnsi" w:eastAsiaTheme="minorEastAsia" w:hAnsiTheme="minorHAnsi" w:cstheme="minorBidi"/>
                <w:sz w:val="16"/>
                <w:szCs w:val="16"/>
                <w:lang w:eastAsia="nl-BE"/>
              </w:rPr>
              <w:t>Uiterlijk 1 maand na het opladen van de uitgaven via creditkaart dien</w:t>
            </w:r>
            <w:r>
              <w:rPr>
                <w:rFonts w:asciiTheme="minorHAnsi" w:eastAsiaTheme="minorEastAsia" w:hAnsiTheme="minorHAnsi" w:cstheme="minorBidi"/>
                <w:sz w:val="16"/>
                <w:szCs w:val="16"/>
                <w:lang w:eastAsia="nl-BE"/>
              </w:rPr>
              <w:t>en alle transacties te zijn ver</w:t>
            </w:r>
            <w:r w:rsidRPr="00DD3703">
              <w:rPr>
                <w:rFonts w:asciiTheme="minorHAnsi" w:eastAsiaTheme="minorEastAsia" w:hAnsiTheme="minorHAnsi" w:cstheme="minorBidi"/>
                <w:sz w:val="16"/>
                <w:szCs w:val="16"/>
                <w:lang w:eastAsia="nl-BE"/>
              </w:rPr>
              <w:t>antwoord door een goedgekeurde onkostennota. Bij de jaarafsluiting dient de verantwoording binnen de 3 weken goedgekeurd te zijn.</w:t>
            </w:r>
          </w:p>
          <w:p w14:paraId="08C92957" w14:textId="77777777" w:rsidR="0061153B" w:rsidRDefault="00DD3703" w:rsidP="00DD3703">
            <w:pPr>
              <w:rPr>
                <w:rFonts w:ascii="Arial" w:hAnsi="Arial" w:cs="Arial"/>
                <w:sz w:val="20"/>
                <w:szCs w:val="20"/>
              </w:rPr>
            </w:pPr>
            <w:r w:rsidRPr="00DD3703">
              <w:rPr>
                <w:rFonts w:asciiTheme="minorHAnsi" w:eastAsiaTheme="minorEastAsia" w:hAnsiTheme="minorHAnsi" w:cstheme="minorBidi"/>
                <w:sz w:val="16"/>
                <w:szCs w:val="16"/>
                <w:lang w:eastAsia="nl-BE"/>
              </w:rPr>
              <w:t>Op basis van uitgevoerde controles kan de creditkaart gedeactivee</w:t>
            </w:r>
            <w:r>
              <w:rPr>
                <w:rFonts w:asciiTheme="minorHAnsi" w:eastAsiaTheme="minorEastAsia" w:hAnsiTheme="minorHAnsi" w:cstheme="minorBidi"/>
                <w:sz w:val="16"/>
                <w:szCs w:val="16"/>
                <w:lang w:eastAsia="nl-BE"/>
              </w:rPr>
              <w:t>rd worden en dient het niet ver</w:t>
            </w:r>
            <w:r w:rsidRPr="00DD3703">
              <w:rPr>
                <w:rFonts w:asciiTheme="minorHAnsi" w:eastAsiaTheme="minorEastAsia" w:hAnsiTheme="minorHAnsi" w:cstheme="minorBidi"/>
                <w:sz w:val="16"/>
                <w:szCs w:val="16"/>
                <w:lang w:eastAsia="nl-BE"/>
              </w:rPr>
              <w:t>antwoor</w:t>
            </w:r>
            <w:r>
              <w:rPr>
                <w:rFonts w:asciiTheme="minorHAnsi" w:eastAsiaTheme="minorEastAsia" w:hAnsiTheme="minorHAnsi" w:cstheme="minorBidi"/>
                <w:sz w:val="16"/>
                <w:szCs w:val="16"/>
                <w:lang w:eastAsia="nl-BE"/>
              </w:rPr>
              <w:t xml:space="preserve">de gedeelte teruggestort </w:t>
            </w:r>
            <w:r w:rsidR="004A3E7F">
              <w:rPr>
                <w:rFonts w:asciiTheme="minorHAnsi" w:eastAsiaTheme="minorEastAsia" w:hAnsiTheme="minorHAnsi" w:cstheme="minorBidi"/>
                <w:sz w:val="16"/>
                <w:szCs w:val="16"/>
                <w:lang w:eastAsia="nl-BE"/>
              </w:rPr>
              <w:t xml:space="preserve">te </w:t>
            </w:r>
            <w:r>
              <w:rPr>
                <w:rFonts w:asciiTheme="minorHAnsi" w:eastAsiaTheme="minorEastAsia" w:hAnsiTheme="minorHAnsi" w:cstheme="minorBidi"/>
                <w:sz w:val="16"/>
                <w:szCs w:val="16"/>
                <w:lang w:eastAsia="nl-BE"/>
              </w:rPr>
              <w:t>worden</w:t>
            </w:r>
            <w:r w:rsidR="00C451DF" w:rsidRPr="00BB3622">
              <w:rPr>
                <w:rFonts w:asciiTheme="minorHAnsi" w:eastAsiaTheme="minorEastAsia" w:hAnsiTheme="minorHAnsi" w:cstheme="minorBidi"/>
                <w:sz w:val="16"/>
                <w:szCs w:val="16"/>
                <w:lang w:eastAsia="nl-BE"/>
              </w:rPr>
              <w:t>.</w:t>
            </w:r>
          </w:p>
        </w:tc>
      </w:tr>
    </w:tbl>
    <w:p w14:paraId="08C92959" w14:textId="77777777" w:rsidR="0061153B" w:rsidRDefault="0061153B" w:rsidP="00383AE6">
      <w:pPr>
        <w:pStyle w:val="Geenafstand"/>
        <w:rPr>
          <w:rFonts w:ascii="Arial" w:hAnsi="Arial" w:cs="Arial"/>
          <w:sz w:val="20"/>
          <w:szCs w:val="20"/>
        </w:rPr>
      </w:pPr>
    </w:p>
    <w:p w14:paraId="08C9295A" w14:textId="77777777" w:rsidR="009D2148" w:rsidRDefault="009D2148" w:rsidP="00383AE6">
      <w:pPr>
        <w:pStyle w:val="Geenafstand"/>
        <w:rPr>
          <w:rFonts w:ascii="Arial" w:hAnsi="Arial" w:cs="Arial"/>
          <w:sz w:val="20"/>
          <w:szCs w:val="20"/>
        </w:rPr>
      </w:pPr>
    </w:p>
    <w:p w14:paraId="08C9295B" w14:textId="77777777" w:rsidR="0061153B" w:rsidRDefault="0061153B" w:rsidP="00383AE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2887"/>
        <w:gridCol w:w="3117"/>
        <w:gridCol w:w="3022"/>
      </w:tblGrid>
      <w:tr w:rsidR="00BB3622" w14:paraId="08C9295F" w14:textId="77777777" w:rsidTr="00BB3622">
        <w:tc>
          <w:tcPr>
            <w:tcW w:w="2943" w:type="dxa"/>
            <w:tcBorders>
              <w:top w:val="single" w:sz="18" w:space="0" w:color="auto"/>
              <w:left w:val="single" w:sz="18" w:space="0" w:color="auto"/>
              <w:right w:val="single" w:sz="18" w:space="0" w:color="auto"/>
            </w:tcBorders>
          </w:tcPr>
          <w:p w14:paraId="08C9295C" w14:textId="77777777" w:rsidR="00BB3622" w:rsidRPr="00F606C1" w:rsidRDefault="00BB3622" w:rsidP="00303700">
            <w:pPr>
              <w:pStyle w:val="Geenafstand"/>
              <w:jc w:val="center"/>
              <w:rPr>
                <w:rFonts w:ascii="Arial" w:hAnsi="Arial" w:cs="Arial"/>
                <w:b/>
                <w:sz w:val="14"/>
                <w:szCs w:val="14"/>
                <w:highlight w:val="yellow"/>
              </w:rPr>
            </w:pPr>
            <w:bookmarkStart w:id="0" w:name="_GoBack"/>
            <w:bookmarkEnd w:id="0"/>
            <w:r w:rsidRPr="00F606C1">
              <w:rPr>
                <w:rFonts w:ascii="Arial" w:hAnsi="Arial" w:cs="Arial"/>
                <w:b/>
                <w:sz w:val="14"/>
                <w:szCs w:val="14"/>
                <w:highlight w:val="yellow"/>
              </w:rPr>
              <w:t>Handtekening aanvrager</w:t>
            </w:r>
          </w:p>
        </w:tc>
        <w:tc>
          <w:tcPr>
            <w:tcW w:w="3180" w:type="dxa"/>
            <w:tcBorders>
              <w:top w:val="single" w:sz="18" w:space="0" w:color="auto"/>
              <w:left w:val="single" w:sz="18" w:space="0" w:color="auto"/>
              <w:right w:val="single" w:sz="18" w:space="0" w:color="auto"/>
            </w:tcBorders>
          </w:tcPr>
          <w:p w14:paraId="08C9295D" w14:textId="77777777" w:rsidR="00BB3622" w:rsidRPr="00F606C1" w:rsidRDefault="00E672AD" w:rsidP="00E672AD">
            <w:pPr>
              <w:pStyle w:val="Geenafstand"/>
              <w:jc w:val="center"/>
              <w:rPr>
                <w:rFonts w:ascii="Arial" w:hAnsi="Arial" w:cs="Arial"/>
                <w:b/>
                <w:sz w:val="14"/>
                <w:szCs w:val="14"/>
                <w:highlight w:val="yellow"/>
              </w:rPr>
            </w:pPr>
            <w:r w:rsidRPr="00F606C1">
              <w:rPr>
                <w:rFonts w:ascii="Arial" w:hAnsi="Arial" w:cs="Arial"/>
                <w:b/>
                <w:sz w:val="14"/>
                <w:szCs w:val="14"/>
                <w:highlight w:val="yellow"/>
              </w:rPr>
              <w:t>Naam en handtekening Leidend ambtenaar</w:t>
            </w:r>
          </w:p>
        </w:tc>
        <w:tc>
          <w:tcPr>
            <w:tcW w:w="3089" w:type="dxa"/>
            <w:tcBorders>
              <w:top w:val="single" w:sz="18" w:space="0" w:color="auto"/>
              <w:right w:val="single" w:sz="18" w:space="0" w:color="auto"/>
            </w:tcBorders>
          </w:tcPr>
          <w:p w14:paraId="08C9295E" w14:textId="77777777" w:rsidR="00BB3622" w:rsidRPr="009602E0" w:rsidRDefault="007F70C4" w:rsidP="00D42F1B">
            <w:pPr>
              <w:pStyle w:val="Geenafstand"/>
              <w:jc w:val="center"/>
              <w:rPr>
                <w:rFonts w:ascii="Arial" w:hAnsi="Arial" w:cs="Arial"/>
                <w:b/>
                <w:sz w:val="14"/>
                <w:szCs w:val="14"/>
              </w:rPr>
            </w:pPr>
            <w:r>
              <w:rPr>
                <w:rFonts w:ascii="Arial" w:hAnsi="Arial" w:cs="Arial"/>
                <w:b/>
                <w:sz w:val="14"/>
                <w:szCs w:val="14"/>
              </w:rPr>
              <w:t xml:space="preserve">Akkoord </w:t>
            </w:r>
            <w:r w:rsidR="00D42F1B">
              <w:rPr>
                <w:rFonts w:ascii="Arial" w:hAnsi="Arial" w:cs="Arial"/>
                <w:b/>
                <w:sz w:val="14"/>
                <w:szCs w:val="14"/>
              </w:rPr>
              <w:t>Dienst Financiële Operaties</w:t>
            </w:r>
          </w:p>
        </w:tc>
      </w:tr>
      <w:tr w:rsidR="00BB3622" w14:paraId="08C92963" w14:textId="77777777" w:rsidTr="00BB3622">
        <w:trPr>
          <w:trHeight w:val="1300"/>
        </w:trPr>
        <w:tc>
          <w:tcPr>
            <w:tcW w:w="2943" w:type="dxa"/>
            <w:tcBorders>
              <w:left w:val="single" w:sz="18" w:space="0" w:color="auto"/>
              <w:right w:val="single" w:sz="18" w:space="0" w:color="auto"/>
            </w:tcBorders>
          </w:tcPr>
          <w:p w14:paraId="08C92960" w14:textId="77777777" w:rsidR="00BB3622" w:rsidRDefault="00BB3622" w:rsidP="00303700">
            <w:pPr>
              <w:pStyle w:val="Geenafstand"/>
              <w:rPr>
                <w:rFonts w:ascii="Arial" w:hAnsi="Arial" w:cs="Arial"/>
                <w:sz w:val="20"/>
                <w:szCs w:val="20"/>
              </w:rPr>
            </w:pPr>
          </w:p>
        </w:tc>
        <w:tc>
          <w:tcPr>
            <w:tcW w:w="3180" w:type="dxa"/>
            <w:tcBorders>
              <w:left w:val="single" w:sz="18" w:space="0" w:color="auto"/>
              <w:right w:val="single" w:sz="18" w:space="0" w:color="auto"/>
            </w:tcBorders>
          </w:tcPr>
          <w:p w14:paraId="08C92961" w14:textId="77777777" w:rsidR="00BB3622" w:rsidRDefault="00BB3622" w:rsidP="00303700">
            <w:pPr>
              <w:pStyle w:val="Geenafstand"/>
              <w:rPr>
                <w:rFonts w:ascii="Arial" w:hAnsi="Arial" w:cs="Arial"/>
                <w:sz w:val="20"/>
                <w:szCs w:val="20"/>
              </w:rPr>
            </w:pPr>
          </w:p>
        </w:tc>
        <w:tc>
          <w:tcPr>
            <w:tcW w:w="3089" w:type="dxa"/>
            <w:tcBorders>
              <w:right w:val="single" w:sz="18" w:space="0" w:color="auto"/>
            </w:tcBorders>
          </w:tcPr>
          <w:p w14:paraId="08C92962" w14:textId="77777777" w:rsidR="00BB3622" w:rsidRDefault="00BB3622" w:rsidP="00303700">
            <w:pPr>
              <w:pStyle w:val="Geenafstand"/>
              <w:rPr>
                <w:rFonts w:ascii="Arial" w:hAnsi="Arial" w:cs="Arial"/>
                <w:sz w:val="20"/>
                <w:szCs w:val="20"/>
              </w:rPr>
            </w:pPr>
          </w:p>
        </w:tc>
      </w:tr>
      <w:tr w:rsidR="00BB3622" w14:paraId="08C92967" w14:textId="77777777" w:rsidTr="00BB3622">
        <w:trPr>
          <w:trHeight w:val="426"/>
        </w:trPr>
        <w:tc>
          <w:tcPr>
            <w:tcW w:w="2943" w:type="dxa"/>
            <w:tcBorders>
              <w:left w:val="single" w:sz="18" w:space="0" w:color="auto"/>
              <w:bottom w:val="single" w:sz="18" w:space="0" w:color="auto"/>
              <w:right w:val="single" w:sz="18" w:space="0" w:color="auto"/>
            </w:tcBorders>
          </w:tcPr>
          <w:p w14:paraId="08C92964" w14:textId="77777777" w:rsidR="00BB3622" w:rsidRDefault="00BB3622" w:rsidP="00303700">
            <w:pPr>
              <w:pStyle w:val="Geenafstand"/>
              <w:rPr>
                <w:rFonts w:ascii="Arial" w:hAnsi="Arial" w:cs="Arial"/>
                <w:sz w:val="20"/>
                <w:szCs w:val="20"/>
              </w:rPr>
            </w:pPr>
            <w:r w:rsidRPr="009D2148">
              <w:rPr>
                <w:rFonts w:ascii="Arial" w:hAnsi="Arial" w:cs="Arial"/>
                <w:sz w:val="16"/>
                <w:szCs w:val="16"/>
              </w:rPr>
              <w:t>Datum</w:t>
            </w:r>
            <w:r>
              <w:rPr>
                <w:rFonts w:ascii="Arial" w:hAnsi="Arial" w:cs="Arial"/>
                <w:sz w:val="20"/>
                <w:szCs w:val="20"/>
              </w:rPr>
              <w:t>:</w:t>
            </w:r>
          </w:p>
        </w:tc>
        <w:tc>
          <w:tcPr>
            <w:tcW w:w="3180" w:type="dxa"/>
            <w:tcBorders>
              <w:left w:val="single" w:sz="18" w:space="0" w:color="auto"/>
              <w:bottom w:val="single" w:sz="18" w:space="0" w:color="auto"/>
              <w:right w:val="single" w:sz="18" w:space="0" w:color="auto"/>
            </w:tcBorders>
          </w:tcPr>
          <w:p w14:paraId="08C92965" w14:textId="77777777" w:rsidR="00BB3622" w:rsidRDefault="00BB3622" w:rsidP="00303700">
            <w:pPr>
              <w:pStyle w:val="Geenafstand"/>
              <w:rPr>
                <w:rFonts w:ascii="Arial" w:hAnsi="Arial" w:cs="Arial"/>
                <w:sz w:val="20"/>
                <w:szCs w:val="20"/>
              </w:rPr>
            </w:pPr>
            <w:r w:rsidRPr="009D2148">
              <w:rPr>
                <w:rFonts w:ascii="Arial" w:hAnsi="Arial" w:cs="Arial"/>
                <w:sz w:val="16"/>
                <w:szCs w:val="16"/>
              </w:rPr>
              <w:t>Datum</w:t>
            </w:r>
            <w:r>
              <w:rPr>
                <w:rFonts w:ascii="Arial" w:hAnsi="Arial" w:cs="Arial"/>
                <w:sz w:val="20"/>
                <w:szCs w:val="20"/>
              </w:rPr>
              <w:t>:</w:t>
            </w:r>
          </w:p>
        </w:tc>
        <w:tc>
          <w:tcPr>
            <w:tcW w:w="3089" w:type="dxa"/>
            <w:tcBorders>
              <w:bottom w:val="single" w:sz="18" w:space="0" w:color="auto"/>
              <w:right w:val="single" w:sz="18" w:space="0" w:color="auto"/>
            </w:tcBorders>
          </w:tcPr>
          <w:p w14:paraId="08C92966" w14:textId="77777777" w:rsidR="00BB3622" w:rsidRDefault="00BB3622" w:rsidP="00BB3622">
            <w:pPr>
              <w:pStyle w:val="Geenafstand"/>
              <w:rPr>
                <w:rFonts w:ascii="Arial" w:hAnsi="Arial" w:cs="Arial"/>
                <w:sz w:val="20"/>
                <w:szCs w:val="20"/>
              </w:rPr>
            </w:pPr>
            <w:r w:rsidRPr="009D2148">
              <w:rPr>
                <w:rFonts w:ascii="Arial" w:hAnsi="Arial" w:cs="Arial"/>
                <w:sz w:val="16"/>
                <w:szCs w:val="16"/>
              </w:rPr>
              <w:t>Datum</w:t>
            </w:r>
            <w:r>
              <w:rPr>
                <w:rFonts w:ascii="Arial" w:hAnsi="Arial" w:cs="Arial"/>
                <w:sz w:val="20"/>
                <w:szCs w:val="20"/>
              </w:rPr>
              <w:t>:</w:t>
            </w:r>
          </w:p>
        </w:tc>
      </w:tr>
    </w:tbl>
    <w:p w14:paraId="08C92968" w14:textId="77777777" w:rsidR="0061153B" w:rsidRPr="00383AE6" w:rsidRDefault="0061153B" w:rsidP="009779FE">
      <w:pPr>
        <w:pStyle w:val="Geenafstand"/>
        <w:rPr>
          <w:rFonts w:ascii="Arial" w:hAnsi="Arial" w:cs="Arial"/>
          <w:sz w:val="20"/>
          <w:szCs w:val="20"/>
        </w:rPr>
      </w:pPr>
    </w:p>
    <w:sectPr w:rsidR="0061153B" w:rsidRPr="00383AE6" w:rsidSect="00383AE6">
      <w:headerReference w:type="default" r:id="rId11"/>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296F" w14:textId="77777777" w:rsidR="00CA4E6B" w:rsidRDefault="00CA4E6B" w:rsidP="002B1D75">
      <w:pPr>
        <w:spacing w:after="0" w:line="240" w:lineRule="auto"/>
      </w:pPr>
      <w:r>
        <w:separator/>
      </w:r>
    </w:p>
  </w:endnote>
  <w:endnote w:type="continuationSeparator" w:id="0">
    <w:p w14:paraId="08C92970" w14:textId="77777777" w:rsidR="00CA4E6B" w:rsidRDefault="00CA4E6B" w:rsidP="002B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at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2973" w14:textId="77777777" w:rsidR="009779FE" w:rsidRPr="002B1D75" w:rsidRDefault="00A82FE6" w:rsidP="002B1D75">
    <w:pPr>
      <w:pStyle w:val="Voettekst"/>
      <w:jc w:val="center"/>
      <w:rPr>
        <w:rFonts w:ascii="Arial" w:hAnsi="Arial" w:cs="Arial"/>
        <w:sz w:val="18"/>
        <w:szCs w:val="18"/>
      </w:rPr>
    </w:pPr>
    <w:r>
      <w:rPr>
        <w:rFonts w:ascii="Arial" w:hAnsi="Arial" w:cs="Arial"/>
        <w:sz w:val="18"/>
        <w:szCs w:val="18"/>
      </w:rPr>
      <w:t>Dienst Financiële Operaties</w:t>
    </w:r>
    <w:r w:rsidR="009779FE" w:rsidRPr="002B1D75">
      <w:rPr>
        <w:rFonts w:ascii="Arial" w:hAnsi="Arial" w:cs="Arial"/>
        <w:sz w:val="18"/>
        <w:szCs w:val="18"/>
      </w:rPr>
      <w:t xml:space="preserve"> – Koning Albert </w:t>
    </w:r>
    <w:r w:rsidR="00DC0FC7">
      <w:rPr>
        <w:rFonts w:ascii="Arial" w:hAnsi="Arial" w:cs="Arial"/>
        <w:sz w:val="18"/>
        <w:szCs w:val="18"/>
      </w:rPr>
      <w:t xml:space="preserve">II-laan </w:t>
    </w:r>
    <w:r>
      <w:rPr>
        <w:rFonts w:ascii="Arial" w:hAnsi="Arial" w:cs="Arial"/>
        <w:sz w:val="18"/>
        <w:szCs w:val="18"/>
      </w:rPr>
      <w:t>35</w:t>
    </w:r>
    <w:r w:rsidR="00DC0FC7">
      <w:rPr>
        <w:rFonts w:ascii="Arial" w:hAnsi="Arial" w:cs="Arial"/>
        <w:sz w:val="18"/>
        <w:szCs w:val="18"/>
      </w:rPr>
      <w:t xml:space="preserve"> bus </w:t>
    </w:r>
    <w:r>
      <w:rPr>
        <w:rFonts w:ascii="Arial" w:hAnsi="Arial" w:cs="Arial"/>
        <w:sz w:val="18"/>
        <w:szCs w:val="18"/>
      </w:rPr>
      <w:t>61</w:t>
    </w:r>
    <w:r w:rsidR="009779FE" w:rsidRPr="002B1D75">
      <w:rPr>
        <w:rFonts w:ascii="Arial" w:hAnsi="Arial" w:cs="Arial"/>
        <w:sz w:val="18"/>
        <w:szCs w:val="18"/>
      </w:rPr>
      <w:t xml:space="preserve"> –</w:t>
    </w:r>
    <w:r w:rsidR="00DC0FC7">
      <w:rPr>
        <w:rFonts w:ascii="Arial" w:hAnsi="Arial" w:cs="Arial"/>
        <w:sz w:val="18"/>
        <w:szCs w:val="18"/>
      </w:rPr>
      <w:t xml:space="preserve"> 1</w:t>
    </w:r>
    <w:r>
      <w:rPr>
        <w:rFonts w:ascii="Arial" w:hAnsi="Arial" w:cs="Arial"/>
        <w:sz w:val="18"/>
        <w:szCs w:val="18"/>
      </w:rPr>
      <w:t>030</w:t>
    </w:r>
    <w:r w:rsidR="00DC0FC7">
      <w:rPr>
        <w:rFonts w:ascii="Arial" w:hAnsi="Arial" w:cs="Arial"/>
        <w:sz w:val="18"/>
        <w:szCs w:val="18"/>
      </w:rPr>
      <w:t xml:space="preserve"> Brussel – </w:t>
    </w:r>
    <w:r>
      <w:rPr>
        <w:rFonts w:ascii="MS Mincho" w:eastAsia="MS Mincho" w:hAnsi="MS Mincho" w:cs="MS Mincho" w:hint="eastAsia"/>
        <w:color w:val="333333"/>
        <w:sz w:val="23"/>
        <w:szCs w:val="23"/>
        <w:lang w:val="nl-NL"/>
      </w:rPr>
      <w:t>☎</w:t>
    </w:r>
    <w:r>
      <w:rPr>
        <w:color w:val="333333"/>
        <w:sz w:val="23"/>
        <w:szCs w:val="23"/>
        <w:lang w:val="nl-NL"/>
      </w:rPr>
      <w:t> </w:t>
    </w:r>
    <w:r>
      <w:rPr>
        <w:rFonts w:ascii="latoregular" w:hAnsi="latoregular" w:cs="Arial"/>
        <w:color w:val="333333"/>
        <w:sz w:val="23"/>
        <w:szCs w:val="23"/>
        <w:lang w:val="nl-NL"/>
      </w:rPr>
      <w:t>024359054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9296D" w14:textId="77777777" w:rsidR="00CA4E6B" w:rsidRDefault="00CA4E6B" w:rsidP="002B1D75">
      <w:pPr>
        <w:spacing w:after="0" w:line="240" w:lineRule="auto"/>
      </w:pPr>
      <w:r>
        <w:separator/>
      </w:r>
    </w:p>
  </w:footnote>
  <w:footnote w:type="continuationSeparator" w:id="0">
    <w:p w14:paraId="08C9296E" w14:textId="77777777" w:rsidR="00CA4E6B" w:rsidRDefault="00CA4E6B" w:rsidP="002B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2971" w14:textId="77777777" w:rsidR="009779FE" w:rsidRPr="002B1D75" w:rsidRDefault="009779FE">
    <w:pPr>
      <w:pStyle w:val="Koptekst"/>
      <w:rPr>
        <w:rFonts w:ascii="Arial" w:hAnsi="Arial" w:cs="Arial"/>
        <w:sz w:val="12"/>
        <w:szCs w:val="12"/>
      </w:rPr>
    </w:pPr>
    <w:r w:rsidRPr="002B1D75">
      <w:rPr>
        <w:rFonts w:ascii="Arial" w:hAnsi="Arial" w:cs="Arial"/>
        <w:sz w:val="12"/>
        <w:szCs w:val="12"/>
      </w:rPr>
      <w:t>Model 01.0</w:t>
    </w:r>
    <w:r w:rsidR="00D7076D">
      <w:rPr>
        <w:rFonts w:ascii="Arial" w:hAnsi="Arial" w:cs="Arial"/>
        <w:sz w:val="12"/>
        <w:szCs w:val="12"/>
      </w:rPr>
      <w:t>2</w:t>
    </w:r>
  </w:p>
  <w:p w14:paraId="08C92972" w14:textId="77777777" w:rsidR="009779FE" w:rsidRDefault="009779F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91AE6"/>
    <w:rsid w:val="000B6D0B"/>
    <w:rsid w:val="000D7B4B"/>
    <w:rsid w:val="000E3336"/>
    <w:rsid w:val="000F7F75"/>
    <w:rsid w:val="00162A85"/>
    <w:rsid w:val="00166D40"/>
    <w:rsid w:val="001705BD"/>
    <w:rsid w:val="001D5657"/>
    <w:rsid w:val="0026013B"/>
    <w:rsid w:val="00290440"/>
    <w:rsid w:val="002A4D68"/>
    <w:rsid w:val="002B1D75"/>
    <w:rsid w:val="00303700"/>
    <w:rsid w:val="003114A9"/>
    <w:rsid w:val="00312B68"/>
    <w:rsid w:val="00344FF5"/>
    <w:rsid w:val="003529E2"/>
    <w:rsid w:val="00363185"/>
    <w:rsid w:val="00383AE6"/>
    <w:rsid w:val="00395F52"/>
    <w:rsid w:val="00435C84"/>
    <w:rsid w:val="00490DEB"/>
    <w:rsid w:val="004A3E7F"/>
    <w:rsid w:val="00582629"/>
    <w:rsid w:val="0061153B"/>
    <w:rsid w:val="006144C9"/>
    <w:rsid w:val="00673C48"/>
    <w:rsid w:val="00677A4A"/>
    <w:rsid w:val="00696E25"/>
    <w:rsid w:val="00736394"/>
    <w:rsid w:val="0073745A"/>
    <w:rsid w:val="00774650"/>
    <w:rsid w:val="007E20DC"/>
    <w:rsid w:val="007F70C4"/>
    <w:rsid w:val="00810F04"/>
    <w:rsid w:val="008147E7"/>
    <w:rsid w:val="00913937"/>
    <w:rsid w:val="00925F37"/>
    <w:rsid w:val="00933A09"/>
    <w:rsid w:val="009602E0"/>
    <w:rsid w:val="009779FE"/>
    <w:rsid w:val="009C5C54"/>
    <w:rsid w:val="009C68B4"/>
    <w:rsid w:val="009D2148"/>
    <w:rsid w:val="009D4893"/>
    <w:rsid w:val="00A16AAF"/>
    <w:rsid w:val="00A24A5C"/>
    <w:rsid w:val="00A50841"/>
    <w:rsid w:val="00A82FE6"/>
    <w:rsid w:val="00AA579F"/>
    <w:rsid w:val="00B03A8D"/>
    <w:rsid w:val="00B6724D"/>
    <w:rsid w:val="00B87ED1"/>
    <w:rsid w:val="00BB3622"/>
    <w:rsid w:val="00C21517"/>
    <w:rsid w:val="00C23A90"/>
    <w:rsid w:val="00C451DF"/>
    <w:rsid w:val="00C52B54"/>
    <w:rsid w:val="00C62844"/>
    <w:rsid w:val="00CA4E6B"/>
    <w:rsid w:val="00CA5EB4"/>
    <w:rsid w:val="00CC1FC1"/>
    <w:rsid w:val="00D26F42"/>
    <w:rsid w:val="00D42F1B"/>
    <w:rsid w:val="00D7076D"/>
    <w:rsid w:val="00DC0FC7"/>
    <w:rsid w:val="00DD3703"/>
    <w:rsid w:val="00E63AF5"/>
    <w:rsid w:val="00E672AD"/>
    <w:rsid w:val="00E80EDB"/>
    <w:rsid w:val="00F06A57"/>
    <w:rsid w:val="00F606C1"/>
    <w:rsid w:val="00FA45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92930"/>
  <w15:docId w15:val="{0FDCD839-D6A1-4C93-9357-D39978F5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A57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7F75"/>
    <w:pPr>
      <w:spacing w:after="0" w:line="240" w:lineRule="auto"/>
    </w:pPr>
  </w:style>
  <w:style w:type="table" w:styleId="Tabelraster">
    <w:name w:val="Table Grid"/>
    <w:basedOn w:val="Standaardtabel"/>
    <w:uiPriority w:val="59"/>
    <w:rsid w:val="00383A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B1D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D75"/>
  </w:style>
  <w:style w:type="paragraph" w:styleId="Voettekst">
    <w:name w:val="footer"/>
    <w:basedOn w:val="Standaard"/>
    <w:link w:val="VoettekstChar"/>
    <w:uiPriority w:val="99"/>
    <w:unhideWhenUsed/>
    <w:rsid w:val="002B1D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D75"/>
  </w:style>
  <w:style w:type="paragraph" w:styleId="Ballontekst">
    <w:name w:val="Balloon Text"/>
    <w:basedOn w:val="Standaard"/>
    <w:link w:val="BallontekstChar"/>
    <w:uiPriority w:val="99"/>
    <w:semiHidden/>
    <w:unhideWhenUsed/>
    <w:rsid w:val="002B1D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09D46F50EC9429D972BC25F9C0166" ma:contentTypeVersion="0" ma:contentTypeDescription="Een nieuw document maken." ma:contentTypeScope="" ma:versionID="eb38fa81f745bd6ada9a80680d479d09">
  <xsd:schema xmlns:xsd="http://www.w3.org/2001/XMLSchema" xmlns:xs="http://www.w3.org/2001/XMLSchema" xmlns:p="http://schemas.microsoft.com/office/2006/metadata/properties" xmlns:ns2="74aa419f-030d-4588-81eb-4f5f5b589e9b" targetNamespace="http://schemas.microsoft.com/office/2006/metadata/properties" ma:root="true" ma:fieldsID="a083f6aadf5280ea2d8f8bd3e3462a7d" ns2:_="">
    <xsd:import namespace="74aa419f-030d-4588-81eb-4f5f5b589e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a419f-030d-4588-81eb-4f5f5b589e9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08F7AF463412A49B52D79B133FF38BE" ma:contentTypeVersion="11" ma:contentTypeDescription="Een nieuw document maken." ma:contentTypeScope="" ma:versionID="957383eeb8f93c1fa8dfc0c622fc4d5c">
  <xsd:schema xmlns:xsd="http://www.w3.org/2001/XMLSchema" xmlns:xs="http://www.w3.org/2001/XMLSchema" xmlns:p="http://schemas.microsoft.com/office/2006/metadata/properties" xmlns:ns2="77b08898-ec61-460e-bd79-16b6af716279" xmlns:ns3="2d316cee-f13f-4aa0-8c9f-64a27a4e8ba8" targetNamespace="http://schemas.microsoft.com/office/2006/metadata/properties" ma:root="true" ma:fieldsID="64b806ed38bbdb944c940f72ba497933" ns2:_="" ns3:_="">
    <xsd:import namespace="77b08898-ec61-460e-bd79-16b6af716279"/>
    <xsd:import namespace="2d316cee-f13f-4aa0-8c9f-64a27a4e8b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08898-ec61-460e-bd79-16b6af71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16cee-f13f-4aa0-8c9f-64a27a4e8b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6fa513-bd97-4250-87ab-76e4130f3749}" ma:internalName="TaxCatchAll" ma:showField="CatchAllData" ma:web="2d316cee-f13f-4aa0-8c9f-64a27a4e8b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316cee-f13f-4aa0-8c9f-64a27a4e8ba8" xsi:nil="true"/>
    <lcf76f155ced4ddcb4097134ff3c332f xmlns="77b08898-ec61-460e-bd79-16b6af71627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5A9E-EEFA-475F-9F37-875BA7F30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a419f-030d-4588-81eb-4f5f5b58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77461-B222-40EB-904B-333C5BBF312F}"/>
</file>

<file path=customXml/itemProps3.xml><?xml version="1.0" encoding="utf-8"?>
<ds:datastoreItem xmlns:ds="http://schemas.openxmlformats.org/officeDocument/2006/customXml" ds:itemID="{C3DC5C2E-B080-4296-8893-97AC8AEC0D7C}">
  <ds:schemaRefs>
    <ds:schemaRef ds:uri="http://schemas.microsoft.com/sharepoint/v3/contenttype/forms"/>
  </ds:schemaRefs>
</ds:datastoreItem>
</file>

<file path=customXml/itemProps4.xml><?xml version="1.0" encoding="utf-8"?>
<ds:datastoreItem xmlns:ds="http://schemas.openxmlformats.org/officeDocument/2006/customXml" ds:itemID="{9DDDAE38-898E-42D4-947C-5806BEDCD8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4aa419f-030d-4588-81eb-4f5f5b589e9b"/>
    <ds:schemaRef ds:uri="http://www.w3.org/XML/1998/namespace"/>
  </ds:schemaRefs>
</ds:datastoreItem>
</file>

<file path=customXml/itemProps5.xml><?xml version="1.0" encoding="utf-8"?>
<ds:datastoreItem xmlns:ds="http://schemas.openxmlformats.org/officeDocument/2006/customXml" ds:itemID="{12AC010D-47CA-4355-9663-E4BBF92C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Meert</dc:creator>
  <cp:lastModifiedBy>Radez Mireille</cp:lastModifiedBy>
  <cp:revision>2</cp:revision>
  <cp:lastPrinted>2013-04-26T11:22:00Z</cp:lastPrinted>
  <dcterms:created xsi:type="dcterms:W3CDTF">2021-03-10T14:49:00Z</dcterms:created>
  <dcterms:modified xsi:type="dcterms:W3CDTF">2021-03-10T14:49:00Z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0x010100B08F7AF463412A49B52D79B133FF38BE</vt:lpwstr>
  </property>
  <property fmtid="{D5CDD505-2E9C-101B-9397-08002B2CF9AE}" pid="3" name="_dlc_DocIdItemGuid">
    <vt:lpwstr>265b05c8-74d3-4f68-89e9-39b545f415c4</vt:lpwstr>
  </property>
</Properties>
</file>