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A3A51" w14:textId="77777777" w:rsidR="00AF06B4" w:rsidRPr="0054481E" w:rsidRDefault="00AF06B4" w:rsidP="0054481E">
      <w:pPr>
        <w:numPr>
          <w:ilvl w:val="12"/>
          <w:numId w:val="0"/>
        </w:numPr>
        <w:tabs>
          <w:tab w:val="left" w:pos="-1440"/>
          <w:tab w:val="left" w:pos="-720"/>
          <w:tab w:val="center" w:pos="4253"/>
          <w:tab w:val="right" w:pos="8222"/>
        </w:tabs>
        <w:rPr>
          <w:rFonts w:ascii="FlandersArtSans-Regular" w:hAnsi="FlandersArtSans-Regular" w:cs="Arial"/>
          <w:spacing w:val="-3"/>
        </w:rPr>
      </w:pPr>
    </w:p>
    <w:p w14:paraId="27AC072D" w14:textId="77777777" w:rsidR="00AF06B4" w:rsidRPr="0054481E" w:rsidRDefault="0054481E" w:rsidP="0054481E">
      <w:pPr>
        <w:rPr>
          <w:rFonts w:ascii="FlandersArtSans-Regular" w:hAnsi="FlandersArtSans-Regular" w:cs="Arial"/>
          <w:sz w:val="22"/>
          <w:szCs w:val="22"/>
        </w:rPr>
      </w:pPr>
      <w:r w:rsidRPr="0054481E">
        <w:rPr>
          <w:rFonts w:ascii="FlandersArtSans-Regular" w:hAnsi="FlandersArtSans-Regular"/>
          <w:noProof/>
          <w:lang w:val="nl-BE" w:eastAsia="nl-BE"/>
        </w:rPr>
        <w:drawing>
          <wp:inline distT="0" distB="0" distL="0" distR="0" wp14:anchorId="3345022C" wp14:editId="7971103F">
            <wp:extent cx="1566545" cy="719455"/>
            <wp:effectExtent l="0" t="0" r="0" b="4445"/>
            <wp:docPr id="6" name="Afbeelding 6"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719455"/>
                    </a:xfrm>
                    <a:prstGeom prst="rect">
                      <a:avLst/>
                    </a:prstGeom>
                    <a:noFill/>
                    <a:ln>
                      <a:noFill/>
                    </a:ln>
                  </pic:spPr>
                </pic:pic>
              </a:graphicData>
            </a:graphic>
          </wp:inline>
        </w:drawing>
      </w:r>
    </w:p>
    <w:p w14:paraId="0D9C0358" w14:textId="77777777" w:rsidR="00AF06B4" w:rsidRPr="0054481E" w:rsidRDefault="00AF06B4" w:rsidP="00AF06B4">
      <w:pPr>
        <w:shd w:val="clear" w:color="auto" w:fill="CCCCCC"/>
        <w:jc w:val="center"/>
        <w:rPr>
          <w:rFonts w:ascii="FlandersArtSans-Regular" w:hAnsi="FlandersArtSans-Regular" w:cs="Arial"/>
          <w:i/>
          <w:sz w:val="22"/>
          <w:szCs w:val="22"/>
        </w:rPr>
      </w:pPr>
    </w:p>
    <w:p w14:paraId="35391113" w14:textId="39E84156" w:rsidR="00AF06B4" w:rsidRPr="00583EDE" w:rsidRDefault="00583EDE" w:rsidP="0054481E">
      <w:pPr>
        <w:shd w:val="clear" w:color="auto" w:fill="CCCCCC"/>
        <w:rPr>
          <w:rFonts w:ascii="FlandersArtSans-Regular" w:hAnsi="FlandersArtSans-Regular" w:cs="Arial"/>
          <w:sz w:val="22"/>
          <w:szCs w:val="22"/>
        </w:rPr>
      </w:pPr>
      <w:r w:rsidRPr="00583EDE">
        <w:rPr>
          <w:rFonts w:ascii="FlandersArtSans-Regular" w:hAnsi="FlandersArtSans-Regular" w:cs="Arial"/>
          <w:sz w:val="22"/>
          <w:szCs w:val="22"/>
        </w:rPr>
        <w:t xml:space="preserve">DE VLAAMSE MINISTER VAN </w:t>
      </w:r>
      <w:r>
        <w:rPr>
          <w:rFonts w:ascii="FlandersArtSans-Regular" w:hAnsi="FlandersArtSans-Regular" w:cs="Arial"/>
          <w:sz w:val="22"/>
          <w:szCs w:val="22"/>
        </w:rPr>
        <w:t xml:space="preserve">  </w:t>
      </w:r>
      <w:r w:rsidRPr="0054481E">
        <w:rPr>
          <w:rFonts w:ascii="FlandersArtSans-Regular" w:hAnsi="FlandersArtSans-Regular" w:cs="Arial"/>
          <w:sz w:val="22"/>
          <w:szCs w:val="22"/>
        </w:rPr>
        <w:t xml:space="preserve">(volledige titel) </w:t>
      </w:r>
      <w:r w:rsidR="00AF06B4" w:rsidRPr="00583EDE">
        <w:rPr>
          <w:rFonts w:ascii="FlandersArtSans-Regular" w:hAnsi="FlandersArtSans-Regular" w:cs="Arial"/>
          <w:sz w:val="22"/>
          <w:szCs w:val="22"/>
        </w:rPr>
        <w:t>functioneel bevoegde Vlaamse minister</w:t>
      </w:r>
    </w:p>
    <w:p w14:paraId="5C96455C" w14:textId="50DB3FB3" w:rsidR="0054481E" w:rsidRPr="0054481E" w:rsidRDefault="0054481E" w:rsidP="0054481E">
      <w:pPr>
        <w:rPr>
          <w:rFonts w:ascii="FlandersArtSans-Regular" w:hAnsi="FlandersArtSans-Regular" w:cs="Arial"/>
          <w:sz w:val="22"/>
          <w:szCs w:val="22"/>
        </w:rPr>
      </w:pPr>
      <w:r w:rsidRPr="0054481E">
        <w:rPr>
          <w:rFonts w:ascii="FlandersArtSans-Regular" w:hAnsi="FlandersArtSans-Regular" w:cs="Arial"/>
          <w:sz w:val="22"/>
          <w:szCs w:val="22"/>
        </w:rPr>
        <w:t xml:space="preserve">EN DE VLAAMSE MINISTER VAN ... (volledige </w:t>
      </w:r>
      <w:commentRangeStart w:id="0"/>
      <w:r w:rsidRPr="0054481E">
        <w:rPr>
          <w:rFonts w:ascii="FlandersArtSans-Regular" w:hAnsi="FlandersArtSans-Regular" w:cs="Arial"/>
          <w:sz w:val="22"/>
          <w:szCs w:val="22"/>
        </w:rPr>
        <w:t>titel</w:t>
      </w:r>
      <w:commentRangeEnd w:id="0"/>
      <w:r w:rsidR="006603C9">
        <w:rPr>
          <w:rStyle w:val="Verwijzingopmerking"/>
        </w:rPr>
        <w:commentReference w:id="0"/>
      </w:r>
      <w:r w:rsidR="000860B6">
        <w:rPr>
          <w:rFonts w:ascii="FlandersArtSans-Regular" w:hAnsi="FlandersArtSans-Regular" w:cs="Arial"/>
          <w:sz w:val="22"/>
          <w:szCs w:val="22"/>
        </w:rPr>
        <w:t xml:space="preserve"> van de Vlaamse minister bevoegd voor bestuurszaken</w:t>
      </w:r>
      <w:r w:rsidRPr="0054481E">
        <w:rPr>
          <w:rFonts w:ascii="FlandersArtSans-Regular" w:hAnsi="FlandersArtSans-Regular" w:cs="Arial"/>
          <w:sz w:val="22"/>
          <w:szCs w:val="22"/>
        </w:rPr>
        <w:t xml:space="preserve">) </w:t>
      </w:r>
    </w:p>
    <w:p w14:paraId="0BEFCD11" w14:textId="77777777" w:rsidR="00AF06B4" w:rsidRPr="0054481E" w:rsidRDefault="00AF06B4" w:rsidP="00AF06B4">
      <w:pPr>
        <w:jc w:val="center"/>
        <w:rPr>
          <w:rFonts w:ascii="FlandersArtSans-Regular" w:hAnsi="FlandersArtSans-Regular" w:cs="Arial"/>
          <w:i/>
          <w:sz w:val="22"/>
          <w:szCs w:val="22"/>
        </w:rPr>
      </w:pPr>
      <w:r w:rsidRPr="0054481E">
        <w:rPr>
          <w:rFonts w:ascii="FlandersArtSans-Regular" w:hAnsi="FlandersArtSans-Regular" w:cs="Arial"/>
          <w:i/>
          <w:sz w:val="22"/>
          <w:szCs w:val="22"/>
        </w:rPr>
        <w:tab/>
      </w:r>
    </w:p>
    <w:p w14:paraId="099AB535" w14:textId="77777777" w:rsidR="00AF06B4" w:rsidRPr="0054481E" w:rsidRDefault="00AF06B4" w:rsidP="00AF06B4">
      <w:pPr>
        <w:jc w:val="center"/>
        <w:rPr>
          <w:rFonts w:ascii="FlandersArtSans-Regular" w:hAnsi="FlandersArtSans-Regular" w:cs="Arial"/>
          <w:b/>
          <w:sz w:val="22"/>
          <w:szCs w:val="22"/>
        </w:rPr>
      </w:pPr>
    </w:p>
    <w:p w14:paraId="0F26764B" w14:textId="77777777" w:rsidR="00AF06B4" w:rsidRPr="00C2772C" w:rsidRDefault="00AF06B4" w:rsidP="00AF06B4">
      <w:pPr>
        <w:jc w:val="center"/>
        <w:rPr>
          <w:rFonts w:ascii="FlandersArtSans-Regular" w:hAnsi="FlandersArtSans-Regular" w:cs="Arial"/>
          <w:b/>
          <w:sz w:val="28"/>
          <w:szCs w:val="28"/>
          <w:bdr w:val="single" w:sz="4" w:space="0" w:color="auto" w:frame="1"/>
        </w:rPr>
      </w:pPr>
      <w:r w:rsidRPr="00C2772C">
        <w:rPr>
          <w:rFonts w:ascii="FlandersArtSans-Regular" w:hAnsi="FlandersArtSans-Regular" w:cs="Arial"/>
          <w:b/>
          <w:sz w:val="28"/>
          <w:szCs w:val="28"/>
        </w:rPr>
        <w:t>NOTA AAN DE VLAAMSE REGERING</w:t>
      </w:r>
    </w:p>
    <w:p w14:paraId="5194CC06" w14:textId="77777777" w:rsidR="00AF06B4" w:rsidRPr="0054481E" w:rsidRDefault="00AF06B4" w:rsidP="00AF06B4">
      <w:pPr>
        <w:pStyle w:val="Koptekst"/>
        <w:tabs>
          <w:tab w:val="clear" w:pos="4536"/>
          <w:tab w:val="left" w:pos="3969"/>
          <w:tab w:val="left" w:pos="6521"/>
        </w:tabs>
        <w:spacing w:before="40"/>
        <w:rPr>
          <w:rFonts w:ascii="FlandersArtSans-Regular" w:hAnsi="FlandersArtSans-Regular" w:cs="Arial"/>
          <w:sz w:val="22"/>
          <w:szCs w:val="22"/>
          <w:u w:val="single"/>
        </w:rPr>
      </w:pPr>
    </w:p>
    <w:p w14:paraId="5463E589" w14:textId="77777777" w:rsidR="00AF06B4" w:rsidRPr="0054481E" w:rsidRDefault="00AF06B4" w:rsidP="00AF06B4">
      <w:pPr>
        <w:pStyle w:val="Plattetekst3"/>
        <w:jc w:val="left"/>
        <w:rPr>
          <w:rFonts w:ascii="FlandersArtSans-Regular" w:hAnsi="FlandersArtSans-Regular" w:cs="Arial"/>
          <w:szCs w:val="24"/>
        </w:rPr>
      </w:pPr>
    </w:p>
    <w:p w14:paraId="475585EA" w14:textId="22BCDB8C" w:rsidR="00651B07" w:rsidRPr="002875EE" w:rsidRDefault="00AF06B4" w:rsidP="00AF06B4">
      <w:pPr>
        <w:autoSpaceDE w:val="0"/>
        <w:autoSpaceDN w:val="0"/>
        <w:adjustRightInd w:val="0"/>
        <w:rPr>
          <w:rFonts w:ascii="FlandersArtSans-Regular" w:hAnsi="FlandersArtSans-Regular" w:cs="Arial"/>
          <w:b/>
          <w:strike/>
          <w:sz w:val="22"/>
          <w:szCs w:val="22"/>
        </w:rPr>
      </w:pPr>
      <w:r w:rsidRPr="002875EE">
        <w:rPr>
          <w:rFonts w:ascii="FlandersArtSans-Regular" w:hAnsi="FlandersArtSans-Regular" w:cs="Arial"/>
          <w:b/>
          <w:sz w:val="28"/>
          <w:szCs w:val="28"/>
        </w:rPr>
        <w:t xml:space="preserve">Betreft : </w:t>
      </w:r>
      <w:r w:rsidR="00775370" w:rsidRPr="002875EE">
        <w:rPr>
          <w:rFonts w:ascii="FlandersArtSans-Regular" w:eastAsiaTheme="minorHAnsi" w:hAnsi="FlandersArtSans-Regular" w:cs="FlandersArtSans-Regular"/>
          <w:b/>
          <w:sz w:val="28"/>
          <w:szCs w:val="28"/>
          <w:lang w:val="nl-BE" w:eastAsia="en-US"/>
        </w:rPr>
        <w:t xml:space="preserve">Vacantverklaring van de functie van </w:t>
      </w:r>
      <w:r w:rsidR="00775370" w:rsidRPr="002875EE">
        <w:rPr>
          <w:rFonts w:ascii="FlandersArtSans-Regular" w:eastAsiaTheme="minorHAnsi" w:hAnsi="FlandersArtSans-Regular" w:cs="FlandersArtSans-Regular"/>
          <w:b/>
          <w:sz w:val="28"/>
          <w:szCs w:val="28"/>
          <w:highlight w:val="lightGray"/>
          <w:lang w:val="nl-BE" w:eastAsia="en-US"/>
        </w:rPr>
        <w:t>secretaris-generaal/</w:t>
      </w:r>
      <w:r w:rsidR="00892C7F" w:rsidRPr="002875EE">
        <w:rPr>
          <w:rFonts w:ascii="FlandersArtSans-Regular" w:eastAsiaTheme="minorHAnsi" w:hAnsi="FlandersArtSans-Regular" w:cs="FlandersArtSans-Regular"/>
          <w:b/>
          <w:sz w:val="28"/>
          <w:szCs w:val="28"/>
          <w:highlight w:val="lightGray"/>
          <w:lang w:val="nl-BE" w:eastAsia="en-US"/>
        </w:rPr>
        <w:t>a</w:t>
      </w:r>
      <w:r w:rsidR="00775370" w:rsidRPr="002875EE">
        <w:rPr>
          <w:rFonts w:ascii="FlandersArtSans-Regular" w:eastAsiaTheme="minorHAnsi" w:hAnsi="FlandersArtSans-Regular" w:cs="FlandersArtSans-Regular"/>
          <w:b/>
          <w:sz w:val="28"/>
          <w:szCs w:val="28"/>
          <w:highlight w:val="lightGray"/>
          <w:lang w:val="nl-BE" w:eastAsia="en-US"/>
        </w:rPr>
        <w:t>dministrateur-generaal/gedelegeerd bestuurder</w:t>
      </w:r>
      <w:r w:rsidR="008F7CE8">
        <w:rPr>
          <w:rFonts w:ascii="FlandersArtSans-Regular" w:eastAsiaTheme="minorHAnsi" w:hAnsi="FlandersArtSans-Regular" w:cs="FlandersArtSans-Regular"/>
          <w:b/>
          <w:sz w:val="28"/>
          <w:szCs w:val="28"/>
          <w:lang w:val="nl-BE" w:eastAsia="en-US"/>
        </w:rPr>
        <w:t>/</w:t>
      </w:r>
      <w:r w:rsidR="008F7CE8" w:rsidRPr="008F7CE8">
        <w:rPr>
          <w:rFonts w:ascii="FlandersArtSans-Regular" w:eastAsiaTheme="minorHAnsi" w:hAnsi="FlandersArtSans-Regular" w:cs="FlandersArtSans-Regular"/>
          <w:b/>
          <w:sz w:val="28"/>
          <w:szCs w:val="28"/>
          <w:highlight w:val="lightGray"/>
          <w:lang w:val="nl-BE" w:eastAsia="en-US"/>
        </w:rPr>
        <w:t>projectleider N-niveau</w:t>
      </w:r>
      <w:r w:rsidR="00775370" w:rsidRPr="002875EE">
        <w:rPr>
          <w:rFonts w:ascii="FlandersArtSans-Regular" w:eastAsiaTheme="minorHAnsi" w:hAnsi="FlandersArtSans-Regular" w:cs="FlandersArtSans-Regular"/>
          <w:b/>
          <w:sz w:val="28"/>
          <w:szCs w:val="28"/>
          <w:lang w:val="nl-BE" w:eastAsia="en-US"/>
        </w:rPr>
        <w:t xml:space="preserve"> </w:t>
      </w:r>
      <w:r w:rsidR="002875EE">
        <w:rPr>
          <w:rFonts w:ascii="FlandersArtSans-Regular" w:eastAsiaTheme="minorHAnsi" w:hAnsi="FlandersArtSans-Regular" w:cs="FlandersArtSans-Regular"/>
          <w:b/>
          <w:sz w:val="28"/>
          <w:szCs w:val="28"/>
          <w:lang w:val="nl-BE" w:eastAsia="en-US"/>
        </w:rPr>
        <w:t>[</w:t>
      </w:r>
      <w:r w:rsidR="006603C9" w:rsidRPr="006603C9">
        <w:rPr>
          <w:rFonts w:ascii="FlandersArtSans-Regular" w:eastAsiaTheme="minorHAnsi" w:hAnsi="FlandersArtSans-Regular" w:cs="FlandersArtSans-Regular"/>
          <w:b/>
          <w:sz w:val="28"/>
          <w:szCs w:val="28"/>
          <w:highlight w:val="lightGray"/>
          <w:lang w:val="nl-BE" w:eastAsia="en-US"/>
        </w:rPr>
        <w:t>graad</w:t>
      </w:r>
      <w:r w:rsidR="002875EE">
        <w:rPr>
          <w:rFonts w:ascii="FlandersArtSans-Regular" w:eastAsiaTheme="minorHAnsi" w:hAnsi="FlandersArtSans-Regular" w:cs="FlandersArtSans-Regular"/>
          <w:b/>
          <w:sz w:val="28"/>
          <w:szCs w:val="28"/>
          <w:lang w:val="nl-BE" w:eastAsia="en-US"/>
        </w:rPr>
        <w:t>]</w:t>
      </w:r>
      <w:r w:rsidR="00775370" w:rsidRPr="002875EE">
        <w:rPr>
          <w:rFonts w:ascii="FlandersArtSans-Regular" w:eastAsiaTheme="minorHAnsi" w:hAnsi="FlandersArtSans-Regular" w:cs="FlandersArtSans-Regular"/>
          <w:b/>
          <w:sz w:val="28"/>
          <w:szCs w:val="28"/>
          <w:lang w:val="nl-BE" w:eastAsia="en-US"/>
        </w:rPr>
        <w:t xml:space="preserve"> </w:t>
      </w:r>
      <w:r w:rsidR="008F3EF9">
        <w:rPr>
          <w:rFonts w:ascii="FlandersArtSans-Regular" w:eastAsiaTheme="minorHAnsi" w:hAnsi="FlandersArtSans-Regular" w:cs="FlandersArtSans-Regular"/>
          <w:b/>
          <w:sz w:val="28"/>
          <w:szCs w:val="28"/>
          <w:lang w:val="nl-BE" w:eastAsia="en-US"/>
        </w:rPr>
        <w:t>bij</w:t>
      </w:r>
      <w:r w:rsidR="008F7CE8">
        <w:rPr>
          <w:rFonts w:ascii="FlandersArtSans-Regular" w:eastAsiaTheme="minorHAnsi" w:hAnsi="FlandersArtSans-Regular" w:cs="FlandersArtSans-Regular"/>
          <w:b/>
          <w:sz w:val="28"/>
          <w:szCs w:val="28"/>
          <w:lang w:val="nl-BE" w:eastAsia="en-US"/>
        </w:rPr>
        <w:t xml:space="preserve"> </w:t>
      </w:r>
      <w:r w:rsidR="003E6A55" w:rsidRPr="002875EE">
        <w:rPr>
          <w:rFonts w:ascii="FlandersArtSans-Regular" w:eastAsiaTheme="minorHAnsi" w:hAnsi="FlandersArtSans-Regular" w:cs="FlandersArtSans-Regular"/>
          <w:b/>
          <w:sz w:val="28"/>
          <w:szCs w:val="28"/>
          <w:lang w:val="nl-BE" w:eastAsia="en-US"/>
        </w:rPr>
        <w:t>[</w:t>
      </w:r>
      <w:r w:rsidR="006603C9">
        <w:rPr>
          <w:rFonts w:ascii="FlandersArtSans-Regular" w:eastAsiaTheme="minorHAnsi" w:hAnsi="FlandersArtSans-Regular" w:cs="FlandersArtSans-Regular"/>
          <w:b/>
          <w:i/>
          <w:sz w:val="28"/>
          <w:szCs w:val="28"/>
          <w:highlight w:val="lightGray"/>
          <w:lang w:val="nl-BE" w:eastAsia="en-US"/>
        </w:rPr>
        <w:t>departement/agentschap</w:t>
      </w:r>
      <w:r w:rsidR="003E6A55" w:rsidRPr="002875EE">
        <w:rPr>
          <w:rFonts w:ascii="FlandersArtSans-Regular" w:eastAsiaTheme="minorHAnsi" w:hAnsi="FlandersArtSans-Regular" w:cs="FlandersArtSans-Regular"/>
          <w:b/>
          <w:i/>
          <w:sz w:val="28"/>
          <w:szCs w:val="28"/>
          <w:highlight w:val="lightGray"/>
          <w:lang w:val="nl-BE" w:eastAsia="en-US"/>
        </w:rPr>
        <w:t>]</w:t>
      </w:r>
      <w:r w:rsidR="00775370" w:rsidRPr="002875EE" w:rsidDel="00775370">
        <w:rPr>
          <w:rFonts w:ascii="FlandersArtSans-Regular" w:hAnsi="FlandersArtSans-Regular" w:cs="Arial"/>
          <w:b/>
          <w:i/>
          <w:sz w:val="28"/>
          <w:szCs w:val="28"/>
        </w:rPr>
        <w:t xml:space="preserve"> </w:t>
      </w:r>
    </w:p>
    <w:p w14:paraId="36FF3973" w14:textId="6DF04960" w:rsidR="00AF06B4" w:rsidRDefault="00AF06B4" w:rsidP="00AF06B4">
      <w:pPr>
        <w:autoSpaceDE w:val="0"/>
        <w:autoSpaceDN w:val="0"/>
        <w:adjustRightInd w:val="0"/>
        <w:rPr>
          <w:rFonts w:ascii="FlandersArtSans-Regular" w:hAnsi="FlandersArtSans-Regular" w:cs="Arial"/>
          <w:strike/>
          <w:sz w:val="22"/>
          <w:szCs w:val="22"/>
        </w:rPr>
      </w:pPr>
    </w:p>
    <w:p w14:paraId="363BDD5D" w14:textId="77777777" w:rsidR="003D6C16" w:rsidRPr="00284A12" w:rsidRDefault="003D6C16" w:rsidP="00AF06B4">
      <w:pPr>
        <w:autoSpaceDE w:val="0"/>
        <w:autoSpaceDN w:val="0"/>
        <w:adjustRightInd w:val="0"/>
        <w:rPr>
          <w:rFonts w:ascii="FlandersArtSans-Regular" w:hAnsi="FlandersArtSans-Regular" w:cs="Arial"/>
          <w:strike/>
          <w:sz w:val="22"/>
          <w:szCs w:val="22"/>
        </w:rPr>
      </w:pPr>
    </w:p>
    <w:p w14:paraId="0E8382C1" w14:textId="69E489E6" w:rsidR="00AF06B4" w:rsidRDefault="003D6C16" w:rsidP="00284A12">
      <w:pPr>
        <w:pStyle w:val="Lijstalinea"/>
        <w:numPr>
          <w:ilvl w:val="0"/>
          <w:numId w:val="10"/>
        </w:numPr>
        <w:rPr>
          <w:sz w:val="22"/>
          <w:szCs w:val="22"/>
        </w:rPr>
      </w:pPr>
      <w:r w:rsidRPr="00284A12">
        <w:rPr>
          <w:rFonts w:ascii="FlandersArtSans-Regular" w:eastAsiaTheme="minorHAnsi" w:hAnsi="FlandersArtSans-Regular" w:cs="FlandersArtSerif-Regular"/>
          <w:b/>
          <w:sz w:val="28"/>
          <w:szCs w:val="28"/>
          <w:lang w:val="nl-BE" w:eastAsia="en-US"/>
        </w:rPr>
        <w:t>SITUERING</w:t>
      </w:r>
    </w:p>
    <w:p w14:paraId="663BE86C" w14:textId="77777777" w:rsidR="001D4451" w:rsidRDefault="001D4451" w:rsidP="00AF06B4">
      <w:pPr>
        <w:autoSpaceDE w:val="0"/>
        <w:autoSpaceDN w:val="0"/>
        <w:adjustRightInd w:val="0"/>
        <w:rPr>
          <w:rFonts w:ascii="FlandersArtSans-Regular" w:hAnsi="FlandersArtSans-Regular" w:cs="Arial"/>
          <w:strike/>
          <w:sz w:val="22"/>
          <w:szCs w:val="22"/>
        </w:rPr>
      </w:pPr>
    </w:p>
    <w:p w14:paraId="23506DEC" w14:textId="1CEC0953" w:rsidR="001D4451" w:rsidRDefault="001D4451" w:rsidP="001D4451">
      <w:pPr>
        <w:autoSpaceDE w:val="0"/>
        <w:autoSpaceDN w:val="0"/>
        <w:adjustRightInd w:val="0"/>
        <w:rPr>
          <w:rFonts w:ascii="FlandersArtSans-Regular" w:hAnsi="FlandersArtSans-Regular" w:cs="Arial"/>
          <w:strike/>
          <w:sz w:val="22"/>
          <w:szCs w:val="22"/>
        </w:rPr>
      </w:pPr>
      <w:r>
        <w:rPr>
          <w:rFonts w:ascii="FlandersArtSans-Regular" w:eastAsiaTheme="minorHAnsi" w:hAnsi="FlandersArtSans-Regular" w:cs="FlandersArtSans-Regular"/>
          <w:sz w:val="22"/>
          <w:szCs w:val="22"/>
          <w:lang w:val="nl-BE" w:eastAsia="en-US"/>
        </w:rPr>
        <w:t xml:space="preserve">De functie van </w:t>
      </w:r>
      <w:r w:rsidRPr="00284A12">
        <w:rPr>
          <w:rFonts w:ascii="FlandersArtSans-Regular" w:eastAsiaTheme="minorHAnsi" w:hAnsi="FlandersArtSans-Regular" w:cs="FlandersArtSans-Regular"/>
          <w:sz w:val="22"/>
          <w:szCs w:val="22"/>
          <w:highlight w:val="lightGray"/>
          <w:lang w:val="nl-BE" w:eastAsia="en-US"/>
        </w:rPr>
        <w:t>administrateur-generaal</w:t>
      </w:r>
      <w:r w:rsidR="00CB409A" w:rsidRPr="00284A12">
        <w:rPr>
          <w:rFonts w:ascii="FlandersArtSans-Regular" w:eastAsiaTheme="minorHAnsi" w:hAnsi="FlandersArtSans-Regular" w:cs="FlandersArtSans-Regular"/>
          <w:sz w:val="22"/>
          <w:szCs w:val="22"/>
          <w:highlight w:val="lightGray"/>
          <w:lang w:val="nl-BE" w:eastAsia="en-US"/>
        </w:rPr>
        <w:t>/secretaris-generaal/gedelegeerd bestuurder</w:t>
      </w:r>
      <w:r w:rsidR="0034509B" w:rsidRPr="0034509B">
        <w:rPr>
          <w:rFonts w:ascii="FlandersArtSans-Regular" w:eastAsiaTheme="minorHAnsi" w:hAnsi="FlandersArtSans-Regular" w:cs="FlandersArtSans-Regular"/>
          <w:sz w:val="22"/>
          <w:szCs w:val="22"/>
          <w:highlight w:val="lightGray"/>
          <w:lang w:val="nl-BE" w:eastAsia="en-US"/>
        </w:rPr>
        <w:t>/projectleider N-niveau</w:t>
      </w:r>
      <w:r w:rsidR="006603C9">
        <w:rPr>
          <w:rFonts w:ascii="FlandersArtSans-Regular" w:eastAsiaTheme="minorHAnsi" w:hAnsi="FlandersArtSans-Regular" w:cs="FlandersArtSans-Regular"/>
          <w:sz w:val="22"/>
          <w:szCs w:val="22"/>
          <w:lang w:val="nl-BE" w:eastAsia="en-US"/>
        </w:rPr>
        <w:t xml:space="preserve"> bij het </w:t>
      </w:r>
      <w:r w:rsidR="00E83FAA" w:rsidRPr="006603C9">
        <w:rPr>
          <w:rFonts w:ascii="FlandersArtSans-Regular" w:eastAsiaTheme="minorHAnsi" w:hAnsi="FlandersArtSans-Regular" w:cs="FlandersArtSans-Regular"/>
          <w:sz w:val="22"/>
          <w:szCs w:val="22"/>
          <w:highlight w:val="lightGray"/>
          <w:lang w:val="nl-BE" w:eastAsia="en-US"/>
        </w:rPr>
        <w:t>[</w:t>
      </w:r>
      <w:r w:rsidR="006603C9" w:rsidRPr="006603C9">
        <w:rPr>
          <w:rFonts w:ascii="FlandersArtSans-Regular" w:eastAsiaTheme="minorHAnsi" w:hAnsi="FlandersArtSans-Regular" w:cs="FlandersArtSans-Regular"/>
          <w:sz w:val="22"/>
          <w:szCs w:val="22"/>
          <w:highlight w:val="lightGray"/>
          <w:lang w:val="nl-BE" w:eastAsia="en-US"/>
        </w:rPr>
        <w:t>departement/agentschap</w:t>
      </w:r>
      <w:r w:rsidR="008F7CE8" w:rsidRPr="006603C9">
        <w:rPr>
          <w:rFonts w:ascii="FlandersArtSans-Regular" w:eastAsiaTheme="minorHAnsi" w:hAnsi="FlandersArtSans-Regular" w:cs="FlandersArtSans-Regular"/>
          <w:sz w:val="22"/>
          <w:szCs w:val="22"/>
          <w:highlight w:val="lightGray"/>
          <w:lang w:val="nl-BE" w:eastAsia="en-US"/>
        </w:rPr>
        <w:t>]</w:t>
      </w:r>
      <w:r w:rsidR="00824240" w:rsidRPr="006603C9">
        <w:rPr>
          <w:rFonts w:ascii="FlandersArtSans-Regular" w:eastAsiaTheme="minorHAnsi" w:hAnsi="FlandersArtSans-Regular" w:cs="FlandersArtSans-Regular"/>
          <w:sz w:val="22"/>
          <w:szCs w:val="22"/>
          <w:highlight w:val="lightGray"/>
          <w:lang w:val="nl-BE" w:eastAsia="en-US"/>
        </w:rPr>
        <w:t xml:space="preserve"> </w:t>
      </w:r>
      <w:r w:rsidR="006603C9">
        <w:rPr>
          <w:rFonts w:ascii="FlandersArtSans-Regular" w:eastAsiaTheme="minorHAnsi" w:hAnsi="FlandersArtSans-Regular" w:cs="FlandersArtSans-Regular"/>
          <w:sz w:val="22"/>
          <w:szCs w:val="22"/>
          <w:lang w:val="nl-BE" w:eastAsia="en-US"/>
        </w:rPr>
        <w:t xml:space="preserve">is vanaf </w:t>
      </w:r>
      <w:r w:rsidR="008F7CE8" w:rsidRPr="006603C9">
        <w:rPr>
          <w:rFonts w:ascii="FlandersArtSans-Regular" w:eastAsiaTheme="minorHAnsi" w:hAnsi="FlandersArtSans-Regular" w:cs="FlandersArtSans-Regular"/>
          <w:sz w:val="22"/>
          <w:szCs w:val="22"/>
          <w:highlight w:val="lightGray"/>
          <w:lang w:val="nl-BE" w:eastAsia="en-US"/>
        </w:rPr>
        <w:t>datum</w:t>
      </w:r>
      <w:r w:rsidR="00096077" w:rsidRPr="006603C9">
        <w:rPr>
          <w:rFonts w:ascii="FlandersArtSans-Regular" w:eastAsiaTheme="minorHAnsi" w:hAnsi="FlandersArtSans-Regular" w:cs="FlandersArtSans-Regular"/>
          <w:sz w:val="22"/>
          <w:szCs w:val="22"/>
          <w:highlight w:val="lightGray"/>
          <w:lang w:val="nl-BE" w:eastAsia="en-US"/>
        </w:rPr>
        <w:t xml:space="preserve"> </w:t>
      </w:r>
      <w:r w:rsidR="006603C9">
        <w:rPr>
          <w:rFonts w:ascii="FlandersArtSans-Regular" w:eastAsiaTheme="minorHAnsi" w:hAnsi="FlandersArtSans-Regular" w:cs="FlandersArtSans-Regular"/>
          <w:sz w:val="22"/>
          <w:szCs w:val="22"/>
          <w:highlight w:val="lightGray"/>
          <w:lang w:val="nl-BE" w:eastAsia="en-US"/>
        </w:rPr>
        <w:t>(voluit!)</w:t>
      </w:r>
      <w:r w:rsidR="006603C9">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vacant.</w:t>
      </w:r>
    </w:p>
    <w:p w14:paraId="5F95C5C8" w14:textId="77777777" w:rsidR="001D4451" w:rsidRDefault="001D4451" w:rsidP="00AF06B4">
      <w:pPr>
        <w:autoSpaceDE w:val="0"/>
        <w:autoSpaceDN w:val="0"/>
        <w:adjustRightInd w:val="0"/>
        <w:rPr>
          <w:rFonts w:ascii="FlandersArtSans-Regular" w:hAnsi="FlandersArtSans-Regular" w:cs="Arial"/>
          <w:strike/>
          <w:sz w:val="22"/>
          <w:szCs w:val="22"/>
        </w:rPr>
      </w:pPr>
    </w:p>
    <w:p w14:paraId="0FD17BB3" w14:textId="0B3897DE" w:rsidR="001D4451" w:rsidRDefault="001D4451" w:rsidP="001D4451">
      <w:pPr>
        <w:autoSpaceDE w:val="0"/>
        <w:autoSpaceDN w:val="0"/>
        <w:adjustRightInd w:val="0"/>
        <w:rPr>
          <w:rFonts w:ascii="FlandersArtSans-Regular" w:hAnsi="FlandersArtSans-Regular" w:cs="Arial"/>
          <w:strike/>
          <w:sz w:val="22"/>
          <w:szCs w:val="22"/>
        </w:rPr>
      </w:pPr>
      <w:r>
        <w:rPr>
          <w:rFonts w:ascii="FlandersArtSans-Regular" w:eastAsiaTheme="minorHAnsi" w:hAnsi="FlandersArtSans-Regular" w:cs="FlandersArtSans-Regular"/>
          <w:sz w:val="22"/>
          <w:szCs w:val="22"/>
          <w:lang w:val="nl-BE" w:eastAsia="en-US"/>
        </w:rPr>
        <w:t xml:space="preserve">De </w:t>
      </w:r>
      <w:r w:rsidRPr="006A2107">
        <w:rPr>
          <w:rFonts w:ascii="FlandersArtSans-Regular" w:eastAsiaTheme="minorHAnsi" w:hAnsi="FlandersArtSans-Regular" w:cs="FlandersArtSans-Regular"/>
          <w:sz w:val="22"/>
          <w:szCs w:val="22"/>
          <w:highlight w:val="lightGray"/>
          <w:lang w:val="nl-BE" w:eastAsia="en-US"/>
        </w:rPr>
        <w:t>administrateur-generaal</w:t>
      </w:r>
      <w:r w:rsidR="007B6F79" w:rsidRPr="006A2107">
        <w:rPr>
          <w:rFonts w:ascii="FlandersArtSans-Regular" w:eastAsiaTheme="minorHAnsi" w:hAnsi="FlandersArtSans-Regular" w:cs="FlandersArtSans-Regular"/>
          <w:sz w:val="22"/>
          <w:szCs w:val="22"/>
          <w:highlight w:val="lightGray"/>
          <w:lang w:val="nl-BE" w:eastAsia="en-US"/>
        </w:rPr>
        <w:t>/secretaris-generaal/gedelegeerd bestuurder</w:t>
      </w:r>
      <w:r w:rsidR="0034509B" w:rsidRPr="0034509B">
        <w:rPr>
          <w:rFonts w:ascii="FlandersArtSans-Regular" w:eastAsiaTheme="minorHAnsi" w:hAnsi="FlandersArtSans-Regular" w:cs="FlandersArtSans-Regular"/>
          <w:sz w:val="22"/>
          <w:szCs w:val="22"/>
          <w:highlight w:val="lightGray"/>
          <w:lang w:val="nl-BE" w:eastAsia="en-US"/>
        </w:rPr>
        <w:t>/projectleider N-niveau</w:t>
      </w:r>
      <w:r>
        <w:rPr>
          <w:rFonts w:ascii="FlandersArtSans-Regular" w:eastAsiaTheme="minorHAnsi" w:hAnsi="FlandersArtSans-Regular" w:cs="FlandersArtSans-Regular"/>
          <w:sz w:val="22"/>
          <w:szCs w:val="22"/>
          <w:lang w:val="nl-BE" w:eastAsia="en-US"/>
        </w:rPr>
        <w:t xml:space="preserve"> wordt aangeduid overeenkomstig de reglementaire bepalingen</w:t>
      </w:r>
      <w:r w:rsidR="007B6F79">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betreffende de aanduiding en uitoefening van de management- en projectleidersfunctie van N-niveau</w:t>
      </w:r>
      <w:r w:rsidR="007B6F79">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binnen de Vlaamse overheid. De bepalingen van het besluit van de Vlaamse Regering houdende</w:t>
      </w:r>
      <w:r w:rsidR="007B6F79">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vaststelling van de rechtspositie van het personeel van de diensten van Vlaamse overheid van 13</w:t>
      </w:r>
      <w:r w:rsidR="007B6F79">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januari 2006 (VPS), deel V, Titel 1 zijn ter zake leidraad.</w:t>
      </w:r>
    </w:p>
    <w:p w14:paraId="72834709" w14:textId="77777777" w:rsidR="001D4451" w:rsidRDefault="001D4451" w:rsidP="00AF06B4">
      <w:pPr>
        <w:autoSpaceDE w:val="0"/>
        <w:autoSpaceDN w:val="0"/>
        <w:adjustRightInd w:val="0"/>
        <w:rPr>
          <w:rFonts w:ascii="FlandersArtSans-Regular" w:hAnsi="FlandersArtSans-Regular" w:cs="Arial"/>
          <w:strike/>
          <w:sz w:val="22"/>
          <w:szCs w:val="22"/>
        </w:rPr>
      </w:pPr>
    </w:p>
    <w:p w14:paraId="31490946" w14:textId="77777777" w:rsidR="00C17ABF" w:rsidRPr="00284A12" w:rsidRDefault="00C17ABF" w:rsidP="00284A12">
      <w:pPr>
        <w:pStyle w:val="Lijstalinea"/>
        <w:numPr>
          <w:ilvl w:val="0"/>
          <w:numId w:val="10"/>
        </w:numPr>
        <w:autoSpaceDE w:val="0"/>
        <w:autoSpaceDN w:val="0"/>
        <w:adjustRightInd w:val="0"/>
        <w:rPr>
          <w:rFonts w:ascii="FlandersArtSans-Medium" w:eastAsiaTheme="minorHAnsi" w:hAnsi="FlandersArtSans-Medium" w:cs="FlandersArtSans-Medium"/>
          <w:sz w:val="28"/>
          <w:szCs w:val="28"/>
          <w:lang w:val="nl-BE" w:eastAsia="en-US"/>
        </w:rPr>
      </w:pPr>
      <w:r w:rsidRPr="00284A12">
        <w:rPr>
          <w:rFonts w:ascii="FlandersArtSans-Medium" w:eastAsiaTheme="minorHAnsi" w:hAnsi="FlandersArtSans-Medium" w:cs="FlandersArtSans-Medium"/>
          <w:sz w:val="28"/>
          <w:szCs w:val="28"/>
          <w:lang w:val="nl-BE" w:eastAsia="en-US"/>
        </w:rPr>
        <w:t>PROCEDURE, EXTERNE SELECTIEBUREAUS EN KOSTPRIJS</w:t>
      </w:r>
    </w:p>
    <w:p w14:paraId="59F59693" w14:textId="77777777" w:rsidR="00C17ABF" w:rsidRPr="00284A12" w:rsidRDefault="00C17ABF" w:rsidP="00C17ABF">
      <w:pPr>
        <w:autoSpaceDE w:val="0"/>
        <w:autoSpaceDN w:val="0"/>
        <w:adjustRightInd w:val="0"/>
        <w:rPr>
          <w:rFonts w:ascii="FlandersArtSans-Medium" w:eastAsiaTheme="minorHAnsi" w:hAnsi="FlandersArtSans-Medium" w:cs="FlandersArtSans-Medium"/>
          <w:sz w:val="28"/>
          <w:szCs w:val="28"/>
          <w:lang w:val="nl-BE" w:eastAsia="en-US"/>
        </w:rPr>
      </w:pPr>
    </w:p>
    <w:p w14:paraId="3D9E5E91" w14:textId="77777777" w:rsidR="001D4451" w:rsidRPr="002C0FB7" w:rsidRDefault="00471400" w:rsidP="00C17ABF">
      <w:pPr>
        <w:autoSpaceDE w:val="0"/>
        <w:autoSpaceDN w:val="0"/>
        <w:adjustRightInd w:val="0"/>
        <w:rPr>
          <w:rFonts w:ascii="FlandersArtSerif-Regular" w:eastAsiaTheme="minorHAnsi" w:hAnsi="FlandersArtSerif-Regular" w:cs="FlandersArtSerif-Regular"/>
          <w:szCs w:val="24"/>
          <w:lang w:val="nl-BE" w:eastAsia="en-US"/>
        </w:rPr>
      </w:pPr>
      <w:r w:rsidRPr="002E336C">
        <w:rPr>
          <w:rFonts w:ascii="FlandersArtSerif-Regular" w:eastAsiaTheme="minorHAnsi" w:hAnsi="FlandersArtSerif-Regular" w:cs="FlandersArtSerif-Regular"/>
          <w:szCs w:val="24"/>
          <w:lang w:val="nl-BE" w:eastAsia="en-US"/>
        </w:rPr>
        <w:t>2</w:t>
      </w:r>
      <w:r w:rsidR="00C17ABF" w:rsidRPr="00B73A79">
        <w:rPr>
          <w:rFonts w:ascii="FlandersArtSerif-Regular" w:eastAsiaTheme="minorHAnsi" w:hAnsi="FlandersArtSerif-Regular" w:cs="FlandersArtSerif-Regular"/>
          <w:szCs w:val="24"/>
          <w:lang w:val="nl-BE" w:eastAsia="en-US"/>
        </w:rPr>
        <w:t>.1. Procedure</w:t>
      </w:r>
    </w:p>
    <w:p w14:paraId="7F9EC05B" w14:textId="77777777" w:rsidR="00C17ABF" w:rsidRDefault="00C17ABF" w:rsidP="00C17ABF">
      <w:pPr>
        <w:autoSpaceDE w:val="0"/>
        <w:autoSpaceDN w:val="0"/>
        <w:adjustRightInd w:val="0"/>
        <w:rPr>
          <w:rFonts w:ascii="FlandersArtSans-Regular" w:hAnsi="FlandersArtSans-Regular" w:cs="Arial"/>
          <w:strike/>
          <w:sz w:val="22"/>
          <w:szCs w:val="22"/>
        </w:rPr>
      </w:pPr>
    </w:p>
    <w:p w14:paraId="0846618B" w14:textId="77777777" w:rsidR="005D707A" w:rsidRPr="006A2107" w:rsidRDefault="005D707A" w:rsidP="00284A12">
      <w:pPr>
        <w:pStyle w:val="Lijstalinea"/>
        <w:numPr>
          <w:ilvl w:val="0"/>
          <w:numId w:val="8"/>
        </w:numPr>
        <w:autoSpaceDE w:val="0"/>
        <w:autoSpaceDN w:val="0"/>
        <w:adjustRightInd w:val="0"/>
        <w:rPr>
          <w:rFonts w:ascii="FlandersArtSans-Regular" w:eastAsiaTheme="minorHAnsi" w:hAnsi="FlandersArtSans-Regular" w:cs="FlandersArtSans-Regular"/>
          <w:sz w:val="22"/>
          <w:szCs w:val="22"/>
          <w:u w:val="single"/>
          <w:lang w:val="nl-BE" w:eastAsia="en-US"/>
        </w:rPr>
      </w:pPr>
      <w:r w:rsidRPr="006A2107">
        <w:rPr>
          <w:rFonts w:ascii="FlandersArtSans-Regular" w:eastAsiaTheme="minorHAnsi" w:hAnsi="FlandersArtSans-Regular" w:cs="FlandersArtSans-Regular"/>
          <w:sz w:val="22"/>
          <w:szCs w:val="22"/>
          <w:u w:val="single"/>
          <w:lang w:val="nl-BE" w:eastAsia="en-US"/>
        </w:rPr>
        <w:t>Bekendmaking</w:t>
      </w:r>
      <w:r w:rsidR="00C17ABF" w:rsidRPr="006A2107">
        <w:rPr>
          <w:rFonts w:ascii="FlandersArtSans-Regular" w:eastAsiaTheme="minorHAnsi" w:hAnsi="FlandersArtSans-Regular" w:cs="FlandersArtSans-Regular"/>
          <w:sz w:val="22"/>
          <w:szCs w:val="22"/>
          <w:u w:val="single"/>
          <w:lang w:val="nl-BE" w:eastAsia="en-US"/>
        </w:rPr>
        <w:t xml:space="preserve"> </w:t>
      </w:r>
    </w:p>
    <w:p w14:paraId="0F18B5FD" w14:textId="77777777" w:rsidR="00C17ABF" w:rsidRPr="00284A12" w:rsidRDefault="00C17ABF" w:rsidP="00C17ABF">
      <w:pPr>
        <w:autoSpaceDE w:val="0"/>
        <w:autoSpaceDN w:val="0"/>
        <w:adjustRightInd w:val="0"/>
        <w:rPr>
          <w:rFonts w:ascii="FlandersArtSans-Regular" w:eastAsiaTheme="minorHAnsi" w:hAnsi="FlandersArtSans-Regular" w:cs="FlandersArtSans-Regular"/>
          <w:sz w:val="22"/>
          <w:szCs w:val="22"/>
          <w:lang w:val="nl-BE" w:eastAsia="en-US"/>
        </w:rPr>
      </w:pPr>
    </w:p>
    <w:p w14:paraId="420A6FFF" w14:textId="7777777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 functie wordt bekendgemaakt in:</w:t>
      </w:r>
    </w:p>
    <w:p w14:paraId="25774F3F" w14:textId="33D881F7" w:rsidR="005D707A" w:rsidRPr="006603C9" w:rsidRDefault="005D707A" w:rsidP="006603C9">
      <w:pPr>
        <w:pStyle w:val="Lijstalinea"/>
        <w:numPr>
          <w:ilvl w:val="0"/>
          <w:numId w:val="30"/>
        </w:numPr>
        <w:autoSpaceDE w:val="0"/>
        <w:autoSpaceDN w:val="0"/>
        <w:adjustRightInd w:val="0"/>
        <w:ind w:left="426"/>
        <w:rPr>
          <w:rFonts w:ascii="FlandersArtSans-Regular" w:eastAsiaTheme="minorHAnsi" w:hAnsi="FlandersArtSans-Regular" w:cs="FlandersArtSans-Regular"/>
          <w:sz w:val="22"/>
          <w:szCs w:val="22"/>
          <w:lang w:val="nl-BE" w:eastAsia="en-US"/>
        </w:rPr>
      </w:pPr>
      <w:r w:rsidRPr="006603C9">
        <w:rPr>
          <w:rFonts w:ascii="FlandersArtSans-Regular" w:eastAsiaTheme="minorHAnsi" w:hAnsi="FlandersArtSans-Regular" w:cs="FlandersArtSans-Regular"/>
          <w:sz w:val="22"/>
          <w:szCs w:val="22"/>
          <w:lang w:val="nl-BE" w:eastAsia="en-US"/>
        </w:rPr>
        <w:t>de (personeelsbijlagen van de) Vlaamse kranten (Jobat en Vacature)</w:t>
      </w:r>
    </w:p>
    <w:p w14:paraId="6D27F3E8" w14:textId="6F21B956" w:rsidR="005D707A" w:rsidRPr="006603C9" w:rsidRDefault="005D707A" w:rsidP="006603C9">
      <w:pPr>
        <w:pStyle w:val="Lijstalinea"/>
        <w:numPr>
          <w:ilvl w:val="0"/>
          <w:numId w:val="30"/>
        </w:numPr>
        <w:autoSpaceDE w:val="0"/>
        <w:autoSpaceDN w:val="0"/>
        <w:adjustRightInd w:val="0"/>
        <w:ind w:left="426"/>
        <w:rPr>
          <w:rFonts w:ascii="FlandersArtSans-Regular" w:eastAsiaTheme="minorHAnsi" w:hAnsi="FlandersArtSans-Regular" w:cs="FlandersArtSans-Regular"/>
          <w:sz w:val="22"/>
          <w:szCs w:val="22"/>
          <w:lang w:val="nl-BE" w:eastAsia="en-US"/>
        </w:rPr>
      </w:pPr>
      <w:r w:rsidRPr="006603C9">
        <w:rPr>
          <w:rFonts w:ascii="FlandersArtSans-Regular" w:eastAsiaTheme="minorHAnsi" w:hAnsi="FlandersArtSans-Regular" w:cs="FlandersArtSans-Regular"/>
          <w:sz w:val="22"/>
          <w:szCs w:val="22"/>
          <w:lang w:val="nl-BE" w:eastAsia="en-US"/>
        </w:rPr>
        <w:t>de websites: www.vdab.be, www.werkenvoorvlaanderen.be, www.jobat.be, www.vacature.com</w:t>
      </w:r>
    </w:p>
    <w:p w14:paraId="30C50B2F" w14:textId="34B1D30B" w:rsidR="005D707A" w:rsidRPr="006603C9" w:rsidRDefault="00FD670E" w:rsidP="006603C9">
      <w:pPr>
        <w:pStyle w:val="Lijstalinea"/>
        <w:numPr>
          <w:ilvl w:val="0"/>
          <w:numId w:val="30"/>
        </w:numPr>
        <w:autoSpaceDE w:val="0"/>
        <w:autoSpaceDN w:val="0"/>
        <w:adjustRightInd w:val="0"/>
        <w:ind w:left="426"/>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w:t>
      </w:r>
      <w:r w:rsidR="005D707A" w:rsidRPr="006603C9">
        <w:rPr>
          <w:rFonts w:ascii="FlandersArtSans-Regular" w:eastAsiaTheme="minorHAnsi" w:hAnsi="FlandersArtSans-Regular" w:cs="FlandersArtSans-Regular"/>
          <w:sz w:val="22"/>
          <w:szCs w:val="22"/>
          <w:lang w:val="nl-BE" w:eastAsia="en-US"/>
        </w:rPr>
        <w:t>de websites van het beleidsdomein Onderwijs en Vorming</w:t>
      </w:r>
      <w:r>
        <w:rPr>
          <w:rFonts w:ascii="FlandersArtSans-Regular" w:eastAsiaTheme="minorHAnsi" w:hAnsi="FlandersArtSans-Regular" w:cs="FlandersArtSans-Regular"/>
          <w:sz w:val="22"/>
          <w:szCs w:val="22"/>
          <w:lang w:val="nl-BE" w:eastAsia="en-US"/>
        </w:rPr>
        <w:t>].</w:t>
      </w:r>
    </w:p>
    <w:p w14:paraId="124AE650" w14:textId="77777777" w:rsidR="00C17ABF" w:rsidRDefault="00C17AB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5E72558A" w14:textId="77777777" w:rsidR="005D707A" w:rsidRPr="006A2107" w:rsidRDefault="005D707A" w:rsidP="00284A12">
      <w:pPr>
        <w:pStyle w:val="Lijstalinea"/>
        <w:numPr>
          <w:ilvl w:val="0"/>
          <w:numId w:val="8"/>
        </w:numPr>
        <w:autoSpaceDE w:val="0"/>
        <w:autoSpaceDN w:val="0"/>
        <w:adjustRightInd w:val="0"/>
        <w:rPr>
          <w:rFonts w:ascii="FlandersArtSans-Regular" w:eastAsiaTheme="minorHAnsi" w:hAnsi="FlandersArtSans-Regular" w:cs="FlandersArtSans-Regular"/>
          <w:sz w:val="22"/>
          <w:szCs w:val="22"/>
          <w:u w:val="single"/>
          <w:lang w:val="nl-BE" w:eastAsia="en-US"/>
        </w:rPr>
      </w:pPr>
      <w:r w:rsidRPr="006A2107">
        <w:rPr>
          <w:rFonts w:ascii="FlandersArtSans-Regular" w:eastAsiaTheme="minorHAnsi" w:hAnsi="FlandersArtSans-Regular" w:cs="FlandersArtSans-Regular"/>
          <w:sz w:val="22"/>
          <w:szCs w:val="22"/>
          <w:u w:val="single"/>
          <w:lang w:val="nl-BE" w:eastAsia="en-US"/>
        </w:rPr>
        <w:t>Screening van CV's</w:t>
      </w:r>
    </w:p>
    <w:p w14:paraId="63487E1A" w14:textId="77777777" w:rsidR="00C17ABF" w:rsidRPr="00284A12" w:rsidRDefault="00C17ABF" w:rsidP="00C17ABF">
      <w:pPr>
        <w:autoSpaceDE w:val="0"/>
        <w:autoSpaceDN w:val="0"/>
        <w:adjustRightInd w:val="0"/>
        <w:rPr>
          <w:rFonts w:ascii="FlandersArtSans-Regular" w:eastAsiaTheme="minorHAnsi" w:hAnsi="FlandersArtSans-Regular" w:cs="FlandersArtSans-Regular"/>
          <w:sz w:val="22"/>
          <w:szCs w:val="22"/>
          <w:lang w:val="nl-BE" w:eastAsia="en-US"/>
        </w:rPr>
      </w:pPr>
    </w:p>
    <w:p w14:paraId="35A61D08" w14:textId="7B0FB54B"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Op de website www.werkenvoorvlaanderen.be wordt een gestructureerd stramien voor het CV</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geplaatst, om een goede vergelijking tussen de cv's mogelijk te maken.</w:t>
      </w:r>
      <w:r w:rsidR="006603C9">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Op het einde van de screening rapporteert het Agentschap Overheidspersoneel, Selectiecentrum,</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aan de functioneel bevoegde minister, met opgave van de interpretatieproblemen die vervolgens</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bilateraal worden besproken.</w:t>
      </w:r>
    </w:p>
    <w:p w14:paraId="50746C7A" w14:textId="3498A9E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lastRenderedPageBreak/>
        <w:t>De screening is uitsluitend: na de screening worden de kandidaten die niet voldoen aan de</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voorwaarden gesteld in artikel V 5 van het VPS, uitgesloten. De uiteindelijke lijst van zowel de</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uitgesloten als de doorgaande kandidaten wordt medegedeeld aan de functioneel bevoegde</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minister.</w:t>
      </w:r>
    </w:p>
    <w:p w14:paraId="1D726C9F" w14:textId="77777777" w:rsidR="00C17ABF" w:rsidRDefault="00C17AB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49BDE39B" w14:textId="77777777" w:rsidR="005D707A" w:rsidRPr="006A2107" w:rsidRDefault="005D707A" w:rsidP="00284A12">
      <w:pPr>
        <w:pStyle w:val="Lijstalinea"/>
        <w:numPr>
          <w:ilvl w:val="0"/>
          <w:numId w:val="8"/>
        </w:numPr>
        <w:autoSpaceDE w:val="0"/>
        <w:autoSpaceDN w:val="0"/>
        <w:adjustRightInd w:val="0"/>
        <w:rPr>
          <w:rFonts w:ascii="FlandersArtSans-Regular" w:eastAsiaTheme="minorHAnsi" w:hAnsi="FlandersArtSans-Regular" w:cs="FlandersArtSans-Regular"/>
          <w:sz w:val="22"/>
          <w:szCs w:val="22"/>
          <w:u w:val="single"/>
          <w:lang w:val="nl-BE" w:eastAsia="en-US"/>
        </w:rPr>
      </w:pPr>
      <w:r w:rsidRPr="006A2107">
        <w:rPr>
          <w:rFonts w:ascii="FlandersArtSans-Regular" w:eastAsiaTheme="minorHAnsi" w:hAnsi="FlandersArtSans-Regular" w:cs="FlandersArtSans-Regular"/>
          <w:sz w:val="22"/>
          <w:szCs w:val="22"/>
          <w:u w:val="single"/>
          <w:lang w:val="nl-BE" w:eastAsia="en-US"/>
        </w:rPr>
        <w:t>Verkennend gesprek met een consultant</w:t>
      </w:r>
    </w:p>
    <w:p w14:paraId="14D194F7" w14:textId="77777777" w:rsidR="00C17ABF" w:rsidRPr="00284A12" w:rsidRDefault="00C17ABF" w:rsidP="00C17ABF">
      <w:pPr>
        <w:autoSpaceDE w:val="0"/>
        <w:autoSpaceDN w:val="0"/>
        <w:adjustRightInd w:val="0"/>
        <w:rPr>
          <w:rFonts w:ascii="FlandersArtSans-Regular" w:eastAsiaTheme="minorHAnsi" w:hAnsi="FlandersArtSans-Regular" w:cs="FlandersArtSans-Regular"/>
          <w:sz w:val="22"/>
          <w:szCs w:val="22"/>
          <w:lang w:val="nl-BE" w:eastAsia="en-US"/>
        </w:rPr>
      </w:pPr>
    </w:p>
    <w:p w14:paraId="474C9189" w14:textId="25115089"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In een verkennend gesprek met een consultant worden een aantal elementen getoetst, waaronder</w:t>
      </w:r>
      <w:r w:rsidR="00C17ABF">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 xml:space="preserve">de motivatie, de inpasbaarheid in de overheidscontext, de </w:t>
      </w:r>
      <w:r w:rsidR="00E35271">
        <w:rPr>
          <w:rFonts w:ascii="FlandersArtSans-Regular" w:eastAsiaTheme="minorHAnsi" w:hAnsi="FlandersArtSans-Regular" w:cs="FlandersArtSans-Regular"/>
          <w:sz w:val="22"/>
          <w:szCs w:val="22"/>
          <w:lang w:val="nl-BE" w:eastAsia="en-US"/>
        </w:rPr>
        <w:t>c</w:t>
      </w:r>
      <w:r>
        <w:rPr>
          <w:rFonts w:ascii="FlandersArtSans-Regular" w:eastAsiaTheme="minorHAnsi" w:hAnsi="FlandersArtSans-Regular" w:cs="FlandersArtSans-Regular"/>
          <w:sz w:val="22"/>
          <w:szCs w:val="22"/>
          <w:lang w:val="nl-BE" w:eastAsia="en-US"/>
        </w:rPr>
        <w:t>ommunicatievaardigheden en de</w:t>
      </w:r>
      <w:r w:rsidR="00C17ABF">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relevantie van de ervaring. Dit gesprek wordt door één consultant gevoerd. Het verkennend gesprek</w:t>
      </w:r>
      <w:r w:rsidR="00C17ABF">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is uitsluitend; na dit gesprek worden de niet geschikt bevonden kandidaten uitgesloten.</w:t>
      </w:r>
    </w:p>
    <w:p w14:paraId="5F780B63" w14:textId="77777777" w:rsidR="00C17ABF" w:rsidRDefault="00C17AB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1B59ADE8" w14:textId="7777777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 resultaten worden gemotiveerd en met de functioneel bevoegde minister besproken. De lijst van</w:t>
      </w:r>
      <w:r w:rsidR="00C17ABF">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zowel de uitgesloten als de doorgaande kandidaten wordt medegedeeld aan de functioneel</w:t>
      </w:r>
    </w:p>
    <w:p w14:paraId="5A71680F" w14:textId="7777777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bevoegde minister.</w:t>
      </w:r>
    </w:p>
    <w:p w14:paraId="4BB1EBED" w14:textId="77777777" w:rsidR="00C17ABF" w:rsidRDefault="00C17AB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03B4D332" w14:textId="77777777" w:rsidR="005D707A" w:rsidRPr="005E6FE3" w:rsidRDefault="005D707A" w:rsidP="00284A12">
      <w:pPr>
        <w:pStyle w:val="Lijstalinea"/>
        <w:numPr>
          <w:ilvl w:val="0"/>
          <w:numId w:val="8"/>
        </w:numPr>
        <w:autoSpaceDE w:val="0"/>
        <w:autoSpaceDN w:val="0"/>
        <w:adjustRightInd w:val="0"/>
        <w:rPr>
          <w:rFonts w:ascii="FlandersArtSans-Regular" w:eastAsiaTheme="minorHAnsi" w:hAnsi="FlandersArtSans-Regular" w:cs="FlandersArtSans-Regular"/>
          <w:sz w:val="22"/>
          <w:szCs w:val="22"/>
          <w:u w:val="single"/>
          <w:lang w:val="nl-BE" w:eastAsia="en-US"/>
        </w:rPr>
      </w:pPr>
      <w:r w:rsidRPr="005E6FE3">
        <w:rPr>
          <w:rFonts w:ascii="FlandersArtSans-Regular" w:eastAsiaTheme="minorHAnsi" w:hAnsi="FlandersArtSans-Regular" w:cs="FlandersArtSans-Regular"/>
          <w:sz w:val="22"/>
          <w:szCs w:val="22"/>
          <w:u w:val="single"/>
          <w:lang w:val="nl-BE" w:eastAsia="en-US"/>
        </w:rPr>
        <w:t>Test leidinggevende en functiespecifieke competenties</w:t>
      </w:r>
    </w:p>
    <w:p w14:paraId="4B16CE73" w14:textId="77777777" w:rsidR="00C17ABF" w:rsidRPr="00284A12" w:rsidRDefault="00C17ABF" w:rsidP="00C17ABF">
      <w:pPr>
        <w:autoSpaceDE w:val="0"/>
        <w:autoSpaceDN w:val="0"/>
        <w:adjustRightInd w:val="0"/>
        <w:rPr>
          <w:rFonts w:ascii="FlandersArtSans-Regular" w:eastAsiaTheme="minorHAnsi" w:hAnsi="FlandersArtSans-Regular" w:cs="FlandersArtSans-Regular"/>
          <w:sz w:val="22"/>
          <w:szCs w:val="22"/>
          <w:lang w:val="nl-BE" w:eastAsia="en-US"/>
        </w:rPr>
      </w:pPr>
    </w:p>
    <w:p w14:paraId="6032BE67" w14:textId="748846CA"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 test bestaat uit een sterkte-zwakteanalyse (zelfanalyse, schriftelijk door de kandidaat voor te</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bereiden); een competentiegericht diepte-interview, o.a. met bespreking van de sterktezwakteanalyse;</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presentatieoefening op basis van een schriftelijk ter plaatse voor te bereiden</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managementcase.</w:t>
      </w:r>
    </w:p>
    <w:p w14:paraId="15BF698F" w14:textId="77777777" w:rsidR="00C17ABF" w:rsidRDefault="00C17AB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6B415B41" w14:textId="7777777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Bijkomend kan gepeild worden naar integriteit en de leiderschapsrollen.</w:t>
      </w:r>
    </w:p>
    <w:p w14:paraId="4556B151" w14:textId="77777777" w:rsidR="00C17ABF" w:rsidRDefault="00C17AB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29DD4F10" w14:textId="4F3C0494"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w:t>
      </w:r>
      <w:r w:rsidR="006603C9">
        <w:rPr>
          <w:rFonts w:ascii="FlandersArtSans-Regular" w:eastAsiaTheme="minorHAnsi" w:hAnsi="FlandersArtSans-Regular" w:cs="FlandersArtSans-Regular"/>
          <w:sz w:val="22"/>
          <w:szCs w:val="22"/>
          <w:lang w:val="nl-BE" w:eastAsia="en-US"/>
        </w:rPr>
        <w:t>eze test wordt beoordeeld door twee</w:t>
      </w:r>
      <w:r>
        <w:rPr>
          <w:rFonts w:ascii="FlandersArtSans-Regular" w:eastAsiaTheme="minorHAnsi" w:hAnsi="FlandersArtSans-Regular" w:cs="FlandersArtSans-Regular"/>
          <w:sz w:val="22"/>
          <w:szCs w:val="22"/>
          <w:lang w:val="nl-BE" w:eastAsia="en-US"/>
        </w:rPr>
        <w:t xml:space="preserve"> consultants van een extern selectiekantoor, wat nodig is om de</w:t>
      </w:r>
      <w:r w:rsidR="00C17ABF">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selectiekwaliteit te waarborgen.</w:t>
      </w:r>
    </w:p>
    <w:p w14:paraId="6B66BEC3" w14:textId="77777777" w:rsidR="00EA3715" w:rsidRDefault="00EA3715"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42A4DBE8" w14:textId="45D42058"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 vermelde managementcase, die ter plaatse door de kandidaat wordt opgelost, wordt op</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anonieme basis aan een externe jury voorgelegd. Deze jury bestaat uit 2 experten die voldoende</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inzicht hebben in het domein waarbinnen de mandaathouder zal moeten werken.</w:t>
      </w:r>
    </w:p>
    <w:p w14:paraId="798C5FF7" w14:textId="1DDCB620"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Deze experten kunnen professoren zijn of andere personen, maar het zijn geen personeelsleden van</w:t>
      </w:r>
      <w:r w:rsidR="00C17ABF">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de diensten van de Vlaamse overheid, tenzij ze op rust zijn of in een andere organisatie een</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opdracht vervullen. Zij blijven anoniem ten aanzien van de kandidaten.</w:t>
      </w:r>
    </w:p>
    <w:p w14:paraId="194A92C6" w14:textId="77777777" w:rsidR="00C17ABF" w:rsidRDefault="00C17ABF" w:rsidP="005D707A">
      <w:pPr>
        <w:autoSpaceDE w:val="0"/>
        <w:autoSpaceDN w:val="0"/>
        <w:adjustRightInd w:val="0"/>
        <w:rPr>
          <w:rFonts w:ascii="FlandersArtSans-Regular" w:eastAsiaTheme="minorHAnsi" w:hAnsi="FlandersArtSans-Regular" w:cs="FlandersArtSans-Regular"/>
          <w:sz w:val="18"/>
          <w:szCs w:val="18"/>
          <w:lang w:val="nl-BE" w:eastAsia="en-US"/>
        </w:rPr>
      </w:pPr>
    </w:p>
    <w:p w14:paraId="5CED7C23" w14:textId="77777777" w:rsidR="00C17ABF" w:rsidRDefault="00C17ABF" w:rsidP="005D707A">
      <w:pPr>
        <w:autoSpaceDE w:val="0"/>
        <w:autoSpaceDN w:val="0"/>
        <w:adjustRightInd w:val="0"/>
        <w:rPr>
          <w:rFonts w:ascii="FlandersArtSans-Regular" w:eastAsiaTheme="minorHAnsi" w:hAnsi="FlandersArtSans-Regular" w:cs="FlandersArtSans-Regular"/>
          <w:sz w:val="18"/>
          <w:szCs w:val="18"/>
          <w:lang w:val="nl-BE" w:eastAsia="en-US"/>
        </w:rPr>
      </w:pPr>
    </w:p>
    <w:p w14:paraId="70698031" w14:textId="339F852E"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 consultant maakt een finale beoordeling op, bestaande uit de beoordelingen inzake de tests en</w:t>
      </w:r>
      <w:r w:rsidR="00EA3715">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de beoordelingen van de experten op de managementcase en motiveert zijn finale beoordeling.</w:t>
      </w:r>
    </w:p>
    <w:p w14:paraId="71E66025" w14:textId="77777777" w:rsidR="00EA3715" w:rsidRDefault="00EA3715"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1A67DD53" w14:textId="167782AF" w:rsidR="005D707A" w:rsidRPr="005E6FE3" w:rsidRDefault="005D707A" w:rsidP="005E6FE3">
      <w:pPr>
        <w:pStyle w:val="Lijstalinea"/>
        <w:numPr>
          <w:ilvl w:val="0"/>
          <w:numId w:val="8"/>
        </w:numPr>
        <w:autoSpaceDE w:val="0"/>
        <w:autoSpaceDN w:val="0"/>
        <w:adjustRightInd w:val="0"/>
        <w:rPr>
          <w:rFonts w:ascii="FlandersArtSans-Regular" w:eastAsiaTheme="minorHAnsi" w:hAnsi="FlandersArtSans-Regular" w:cs="FlandersArtSans-Regular"/>
          <w:sz w:val="22"/>
          <w:szCs w:val="22"/>
          <w:u w:val="single"/>
          <w:lang w:val="nl-BE" w:eastAsia="en-US"/>
        </w:rPr>
      </w:pPr>
      <w:r w:rsidRPr="005E6FE3">
        <w:rPr>
          <w:rFonts w:ascii="FlandersArtSans-Regular" w:eastAsiaTheme="minorHAnsi" w:hAnsi="FlandersArtSans-Regular" w:cs="FlandersArtSans-Regular"/>
          <w:sz w:val="22"/>
          <w:szCs w:val="22"/>
          <w:u w:val="single"/>
          <w:lang w:val="nl-BE" w:eastAsia="en-US"/>
        </w:rPr>
        <w:t>Overzicht en lijst van geschikte kandidaten</w:t>
      </w:r>
    </w:p>
    <w:p w14:paraId="175622E4" w14:textId="77777777" w:rsidR="00EA3715" w:rsidRPr="005E6FE3" w:rsidRDefault="00EA3715" w:rsidP="00EA3715">
      <w:pPr>
        <w:autoSpaceDE w:val="0"/>
        <w:autoSpaceDN w:val="0"/>
        <w:adjustRightInd w:val="0"/>
        <w:rPr>
          <w:rFonts w:ascii="FlandersArtSans-Regular" w:eastAsiaTheme="minorHAnsi" w:hAnsi="FlandersArtSans-Regular" w:cs="FlandersArtSans-Regular"/>
          <w:sz w:val="22"/>
          <w:szCs w:val="22"/>
          <w:lang w:val="nl-BE" w:eastAsia="en-US"/>
        </w:rPr>
      </w:pPr>
    </w:p>
    <w:p w14:paraId="7F2200A2" w14:textId="3C838B5A"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Het Agentschap Overheidspersoneel, Selectiecentrum, stelt een overzicht op van de in punt d)</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opgenomen concluderende beoordelingen van de consultants, legt de lijst van geschikte kandidaten</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voor aan de functioneel bevoegde minister en draagt er zorg voor dat het dossier voldoet aan de</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vereisten van materiële en formele motivering.</w:t>
      </w:r>
    </w:p>
    <w:p w14:paraId="567F4DCC" w14:textId="77777777" w:rsidR="00E60CDA" w:rsidRDefault="00E60CDA"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6CD86A31" w14:textId="77777777" w:rsidR="005D707A" w:rsidRPr="005E6FE3" w:rsidRDefault="005D707A" w:rsidP="00284A12">
      <w:pPr>
        <w:pStyle w:val="Lijstalinea"/>
        <w:numPr>
          <w:ilvl w:val="0"/>
          <w:numId w:val="8"/>
        </w:numPr>
        <w:autoSpaceDE w:val="0"/>
        <w:autoSpaceDN w:val="0"/>
        <w:adjustRightInd w:val="0"/>
        <w:rPr>
          <w:rFonts w:ascii="FlandersArtSans-Regular" w:eastAsiaTheme="minorHAnsi" w:hAnsi="FlandersArtSans-Regular" w:cs="FlandersArtSans-Regular"/>
          <w:sz w:val="22"/>
          <w:szCs w:val="22"/>
          <w:u w:val="single"/>
          <w:lang w:val="nl-BE" w:eastAsia="en-US"/>
        </w:rPr>
      </w:pPr>
      <w:r w:rsidRPr="005E6FE3">
        <w:rPr>
          <w:rFonts w:ascii="FlandersArtSans-Regular" w:eastAsiaTheme="minorHAnsi" w:hAnsi="FlandersArtSans-Regular" w:cs="FlandersArtSans-Regular"/>
          <w:sz w:val="22"/>
          <w:szCs w:val="22"/>
          <w:u w:val="single"/>
          <w:lang w:val="nl-BE" w:eastAsia="en-US"/>
        </w:rPr>
        <w:t>Interview met de opdrachtgever</w:t>
      </w:r>
    </w:p>
    <w:p w14:paraId="456EC6E5" w14:textId="77777777" w:rsidR="00E60CDA" w:rsidRPr="00284A12" w:rsidRDefault="00E60CDA" w:rsidP="00E60CDA">
      <w:pPr>
        <w:autoSpaceDE w:val="0"/>
        <w:autoSpaceDN w:val="0"/>
        <w:adjustRightInd w:val="0"/>
        <w:rPr>
          <w:rFonts w:ascii="FlandersArtSans-Regular" w:eastAsiaTheme="minorHAnsi" w:hAnsi="FlandersArtSans-Regular" w:cs="FlandersArtSans-Regular"/>
          <w:sz w:val="22"/>
          <w:szCs w:val="22"/>
          <w:lang w:val="nl-BE" w:eastAsia="en-US"/>
        </w:rPr>
      </w:pPr>
    </w:p>
    <w:p w14:paraId="79A0BAF4" w14:textId="030A01C0"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 xml:space="preserve">Overeenkomstig artikel V </w:t>
      </w:r>
      <w:r w:rsidR="00E60CDA">
        <w:rPr>
          <w:rFonts w:ascii="FlandersArtSans-Regular" w:eastAsiaTheme="minorHAnsi" w:hAnsi="FlandersArtSans-Regular" w:cs="FlandersArtSans-Regular"/>
          <w:sz w:val="22"/>
          <w:szCs w:val="22"/>
          <w:lang w:val="nl-BE" w:eastAsia="en-US"/>
        </w:rPr>
        <w:t>7, §4</w:t>
      </w:r>
      <w:r>
        <w:rPr>
          <w:rFonts w:ascii="FlandersArtSans-Regular" w:eastAsiaTheme="minorHAnsi" w:hAnsi="FlandersArtSans-Regular" w:cs="FlandersArtSans-Regular"/>
          <w:sz w:val="22"/>
          <w:szCs w:val="22"/>
          <w:lang w:val="nl-BE" w:eastAsia="en-US"/>
        </w:rPr>
        <w:t xml:space="preserve"> van het VPS heeft de opdrachtgever (= de functioneel</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bevoegde minister) een interview met de kandidaten die in voornoemde lijst zijn opgenomen. De</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functioneel bevoegde minister voert dit gesprek met de minister-president en de viceminister</w:t>
      </w:r>
      <w:r w:rsidR="00D27667">
        <w:rPr>
          <w:rFonts w:ascii="FlandersArtSans-Regular" w:eastAsiaTheme="minorHAnsi" w:hAnsi="FlandersArtSans-Regular" w:cs="FlandersArtSans-Regular"/>
          <w:sz w:val="22"/>
          <w:szCs w:val="22"/>
          <w:lang w:val="nl-BE" w:eastAsia="en-US"/>
        </w:rPr>
        <w:t>-</w:t>
      </w:r>
      <w:r>
        <w:rPr>
          <w:rFonts w:ascii="FlandersArtSans-Regular" w:eastAsiaTheme="minorHAnsi" w:hAnsi="FlandersArtSans-Regular" w:cs="FlandersArtSans-Regular"/>
          <w:sz w:val="22"/>
          <w:szCs w:val="22"/>
          <w:lang w:val="nl-BE" w:eastAsia="en-US"/>
        </w:rPr>
        <w:lastRenderedPageBreak/>
        <w:t>presidenten.</w:t>
      </w:r>
      <w:r w:rsidR="006603C9">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Dit gesprek heeft tot doel om na te gaan welke kandidaat het best voldoet aan het</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competentieprofiel voor de functie.</w:t>
      </w:r>
      <w:r w:rsidR="006603C9">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De opdrachtgever kiest een kandidaat uit de voorgestelde lijst die volgens hem het meest geschikt</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is voor de functie en motiveert uitdrukkelijk de keuze. Als hij geen kandidaat uit de lijst kiest, wordt</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de procedure heropgestart. De opdrachtgever motiveert uitdrukkelijk waarom er geen kandidaat is</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gekozen.</w:t>
      </w:r>
    </w:p>
    <w:p w14:paraId="26311F19" w14:textId="77777777" w:rsidR="00E60CDA" w:rsidRDefault="00E60CDA"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468C91CE" w14:textId="419BD1BB"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Ook in deze procedure is artikel I 5, § 3 van het VPS van 13 januari 2006 van toepassing voor wat</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betreft de man-vrouwverhouding. Zolang de door de Vlaamse Regering bepaalde doelgroepgebonden</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streefcijfers niet worden gehaald, wordt bij gelijkwaardigheid voorrang gegeven aan de</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kandidaat uit de ondervertegenwoordigde groep. Dit streefcijfer bedraagt 40% tegen het jaar 2020.</w:t>
      </w:r>
    </w:p>
    <w:p w14:paraId="19C26993" w14:textId="77777777" w:rsidR="00E60CDA" w:rsidRDefault="00E60CDA"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5258E8CB" w14:textId="77777777" w:rsidR="005D707A" w:rsidRPr="005E6FE3" w:rsidRDefault="005D707A" w:rsidP="00EA3715">
      <w:pPr>
        <w:pStyle w:val="Lijstalinea"/>
        <w:numPr>
          <w:ilvl w:val="0"/>
          <w:numId w:val="8"/>
        </w:numPr>
        <w:autoSpaceDE w:val="0"/>
        <w:autoSpaceDN w:val="0"/>
        <w:adjustRightInd w:val="0"/>
        <w:rPr>
          <w:rFonts w:ascii="FlandersArtSans-Regular" w:eastAsiaTheme="minorHAnsi" w:hAnsi="FlandersArtSans-Regular" w:cs="FlandersArtSans-Regular"/>
          <w:sz w:val="22"/>
          <w:szCs w:val="22"/>
          <w:u w:val="single"/>
          <w:lang w:val="nl-BE" w:eastAsia="en-US"/>
        </w:rPr>
      </w:pPr>
      <w:r w:rsidRPr="005E6FE3">
        <w:rPr>
          <w:rFonts w:ascii="FlandersArtSans-Regular" w:eastAsiaTheme="minorHAnsi" w:hAnsi="FlandersArtSans-Regular" w:cs="FlandersArtSans-Regular"/>
          <w:sz w:val="22"/>
          <w:szCs w:val="22"/>
          <w:u w:val="single"/>
          <w:lang w:val="nl-BE" w:eastAsia="en-US"/>
        </w:rPr>
        <w:t>Aanstelling</w:t>
      </w:r>
    </w:p>
    <w:p w14:paraId="37E79D05" w14:textId="77777777" w:rsidR="00E60CDA" w:rsidRPr="00284A12" w:rsidRDefault="00E60CDA" w:rsidP="00E60CDA">
      <w:pPr>
        <w:autoSpaceDE w:val="0"/>
        <w:autoSpaceDN w:val="0"/>
        <w:adjustRightInd w:val="0"/>
        <w:rPr>
          <w:rFonts w:ascii="FlandersArtSans-Regular" w:eastAsiaTheme="minorHAnsi" w:hAnsi="FlandersArtSans-Regular" w:cs="FlandersArtSans-Regular"/>
          <w:sz w:val="22"/>
          <w:szCs w:val="22"/>
          <w:lang w:val="nl-BE" w:eastAsia="en-US"/>
        </w:rPr>
      </w:pPr>
    </w:p>
    <w:p w14:paraId="4B7FAA86" w14:textId="1C8B23D4"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Overeenkomstig artikel V 9 van het VPS is het de indienstnemende overheid,</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in casu de Vlaamse Regering, die, op voorstel van de opdrachtgever, de geselecteerde kandidaat bij</w:t>
      </w:r>
      <w:r w:rsidR="00E60CD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mandaat aanstelt voor de functie van</w:t>
      </w:r>
      <w:r w:rsidR="00F23C93" w:rsidRPr="00F23C93">
        <w:rPr>
          <w:rFonts w:ascii="FlandersArtSans-Regular" w:eastAsiaTheme="minorHAnsi" w:hAnsi="FlandersArtSans-Regular" w:cs="FlandersArtSans-Regular"/>
          <w:sz w:val="22"/>
          <w:szCs w:val="22"/>
          <w:highlight w:val="lightGray"/>
          <w:lang w:val="nl-BE" w:eastAsia="en-US"/>
        </w:rPr>
        <w:t xml:space="preserve"> </w:t>
      </w:r>
      <w:r w:rsidR="00F23C93" w:rsidRPr="006A2107">
        <w:rPr>
          <w:rFonts w:ascii="FlandersArtSans-Regular" w:eastAsiaTheme="minorHAnsi" w:hAnsi="FlandersArtSans-Regular" w:cs="FlandersArtSans-Regular"/>
          <w:sz w:val="22"/>
          <w:szCs w:val="22"/>
          <w:highlight w:val="lightGray"/>
          <w:lang w:val="nl-BE" w:eastAsia="en-US"/>
        </w:rPr>
        <w:t>administrateur-generaal/secretaris-generaal/gedelegeerd bestuurder</w:t>
      </w:r>
      <w:r w:rsidR="00F23C93" w:rsidRPr="0034509B">
        <w:rPr>
          <w:rFonts w:ascii="FlandersArtSans-Regular" w:eastAsiaTheme="minorHAnsi" w:hAnsi="FlandersArtSans-Regular" w:cs="FlandersArtSans-Regular"/>
          <w:sz w:val="22"/>
          <w:szCs w:val="22"/>
          <w:highlight w:val="lightGray"/>
          <w:lang w:val="nl-BE" w:eastAsia="en-US"/>
        </w:rPr>
        <w:t>/projectleider N-niveau</w:t>
      </w:r>
      <w:r>
        <w:rPr>
          <w:rFonts w:ascii="FlandersArtSans-Regular" w:eastAsiaTheme="minorHAnsi" w:hAnsi="FlandersArtSans-Regular" w:cs="FlandersArtSans-Regular"/>
          <w:sz w:val="22"/>
          <w:szCs w:val="22"/>
          <w:lang w:val="nl-BE" w:eastAsia="en-US"/>
        </w:rPr>
        <w:t>.</w:t>
      </w:r>
    </w:p>
    <w:p w14:paraId="7BBDAB1F" w14:textId="77777777" w:rsidR="00E60CDA" w:rsidRDefault="00E60CDA"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365AB94D" w14:textId="77777777" w:rsidR="005D707A" w:rsidRPr="005E6FE3" w:rsidRDefault="005D707A" w:rsidP="00284A12">
      <w:pPr>
        <w:pStyle w:val="Lijstalinea"/>
        <w:numPr>
          <w:ilvl w:val="0"/>
          <w:numId w:val="8"/>
        </w:numPr>
        <w:autoSpaceDE w:val="0"/>
        <w:autoSpaceDN w:val="0"/>
        <w:adjustRightInd w:val="0"/>
        <w:rPr>
          <w:rFonts w:ascii="FlandersArtSans-Regular" w:eastAsiaTheme="minorHAnsi" w:hAnsi="FlandersArtSans-Regular" w:cs="FlandersArtSans-Regular"/>
          <w:sz w:val="22"/>
          <w:szCs w:val="22"/>
          <w:u w:val="single"/>
          <w:lang w:val="nl-BE" w:eastAsia="en-US"/>
        </w:rPr>
      </w:pPr>
      <w:r w:rsidRPr="005E6FE3">
        <w:rPr>
          <w:rFonts w:ascii="FlandersArtSans-Regular" w:eastAsiaTheme="minorHAnsi" w:hAnsi="FlandersArtSans-Regular" w:cs="FlandersArtSans-Regular"/>
          <w:sz w:val="22"/>
          <w:szCs w:val="22"/>
          <w:u w:val="single"/>
          <w:lang w:val="nl-BE" w:eastAsia="en-US"/>
        </w:rPr>
        <w:t>Vrijstellingen – niet nodeloos hertesten</w:t>
      </w:r>
    </w:p>
    <w:p w14:paraId="51838E52" w14:textId="77777777" w:rsidR="00E60CDA" w:rsidRPr="00284A12" w:rsidRDefault="00E60CDA" w:rsidP="00E60CDA">
      <w:pPr>
        <w:autoSpaceDE w:val="0"/>
        <w:autoSpaceDN w:val="0"/>
        <w:adjustRightInd w:val="0"/>
        <w:rPr>
          <w:rFonts w:ascii="FlandersArtSans-Regular" w:eastAsiaTheme="minorHAnsi" w:hAnsi="FlandersArtSans-Regular" w:cs="FlandersArtSans-Regular"/>
          <w:sz w:val="22"/>
          <w:szCs w:val="22"/>
          <w:lang w:val="nl-BE" w:eastAsia="en-US"/>
        </w:rPr>
      </w:pPr>
    </w:p>
    <w:p w14:paraId="3EF7C757" w14:textId="571D04F2" w:rsidR="005D707A" w:rsidRPr="002334A3" w:rsidRDefault="006603C9" w:rsidP="002334A3">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Artikel V 48</w:t>
      </w:r>
      <w:r w:rsidR="005D707A" w:rsidRPr="002334A3">
        <w:rPr>
          <w:rFonts w:ascii="FlandersArtSans-Regular" w:eastAsiaTheme="minorHAnsi" w:hAnsi="FlandersArtSans-Regular" w:cs="FlandersArtSans-Regular"/>
          <w:sz w:val="22"/>
          <w:szCs w:val="22"/>
          <w:lang w:val="nl-BE" w:eastAsia="en-US"/>
        </w:rPr>
        <w:t xml:space="preserve"> VPS bepaalt dat voor topkaderfuncties:</w:t>
      </w:r>
    </w:p>
    <w:p w14:paraId="515160BC" w14:textId="0F53A949" w:rsidR="005D707A" w:rsidRPr="00834553" w:rsidRDefault="006603C9" w:rsidP="006603C9">
      <w:pPr>
        <w:pStyle w:val="Lijstalinea"/>
        <w:numPr>
          <w:ilvl w:val="0"/>
          <w:numId w:val="28"/>
        </w:numPr>
        <w:autoSpaceDE w:val="0"/>
        <w:autoSpaceDN w:val="0"/>
        <w:adjustRightInd w:val="0"/>
        <w:ind w:left="426"/>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w</w:t>
      </w:r>
      <w:r w:rsidR="005D707A" w:rsidRPr="00834553">
        <w:rPr>
          <w:rFonts w:ascii="FlandersArtSans-Regular" w:eastAsiaTheme="minorHAnsi" w:hAnsi="FlandersArtSans-Regular" w:cs="FlandersArtSans-Regular"/>
          <w:sz w:val="22"/>
          <w:szCs w:val="22"/>
          <w:lang w:val="nl-BE" w:eastAsia="en-US"/>
        </w:rPr>
        <w:t>ie meedingt naar een management- of projectleidersfunctie van N-niveau of een functie</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van algemeen directeur wordt, als hij op 30 juni 2016 vrijgesteld was van selectietesten voor</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diezelfde management- of projectleidersfunctie van N-niveau of voor diezelfde functie van</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algemeen directeur, niet getest voor de gedragscompetenties en de vaktechnische</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competenties die overeenkomstig de functiebeschrijving nodig zijn voor diezelfde functie.</w:t>
      </w:r>
    </w:p>
    <w:p w14:paraId="1E0EADF7" w14:textId="002E1C48" w:rsidR="005D707A" w:rsidRDefault="005D707A" w:rsidP="006603C9">
      <w:pPr>
        <w:autoSpaceDE w:val="0"/>
        <w:autoSpaceDN w:val="0"/>
        <w:adjustRightInd w:val="0"/>
        <w:ind w:left="426"/>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 vrijstelling geldt voor de resterende duur van de vrijstelling van selectietesten voor</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diezelfde functie, behalve bij een onvoldoende.</w:t>
      </w:r>
    </w:p>
    <w:p w14:paraId="1B208BEA" w14:textId="1792022E" w:rsidR="006603C9" w:rsidRDefault="006603C9" w:rsidP="00834553">
      <w:pPr>
        <w:pStyle w:val="Lijstalinea"/>
        <w:numPr>
          <w:ilvl w:val="0"/>
          <w:numId w:val="28"/>
        </w:numPr>
        <w:autoSpaceDE w:val="0"/>
        <w:autoSpaceDN w:val="0"/>
        <w:adjustRightInd w:val="0"/>
        <w:ind w:left="426"/>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w</w:t>
      </w:r>
      <w:r w:rsidR="005D707A" w:rsidRPr="00834553">
        <w:rPr>
          <w:rFonts w:ascii="FlandersArtSans-Regular" w:eastAsiaTheme="minorHAnsi" w:hAnsi="FlandersArtSans-Regular" w:cs="FlandersArtSans-Regular"/>
          <w:sz w:val="22"/>
          <w:szCs w:val="22"/>
          <w:lang w:val="nl-BE" w:eastAsia="en-US"/>
        </w:rPr>
        <w:t>ie meedingt naar een management- of projectleidersfunctie van N-niveau wordt, als hij op</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30 juni 2016 vrijgesteld was van selectietesten voor een andere management- of</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projectleidersfunctie van N-niveau, niet getest voor de competenties waarvoor hij</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vrijgesteld is. De vrijstelling geldt voor de resterende duur van de vrijstelling van de</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selectietesten voor die andere management- of projectleidersfunctie van N-niveau, behalve</w:t>
      </w:r>
      <w:r w:rsidR="00096077" w:rsidRPr="00834553">
        <w:rPr>
          <w:rFonts w:ascii="FlandersArtSans-Regular" w:eastAsiaTheme="minorHAnsi" w:hAnsi="FlandersArtSans-Regular" w:cs="FlandersArtSans-Regular"/>
          <w:sz w:val="22"/>
          <w:szCs w:val="22"/>
          <w:lang w:val="nl-BE" w:eastAsia="en-US"/>
        </w:rPr>
        <w:t xml:space="preserve"> </w:t>
      </w:r>
      <w:r w:rsidR="005D707A" w:rsidRPr="00834553">
        <w:rPr>
          <w:rFonts w:ascii="FlandersArtSans-Regular" w:eastAsiaTheme="minorHAnsi" w:hAnsi="FlandersArtSans-Regular" w:cs="FlandersArtSans-Regular"/>
          <w:sz w:val="22"/>
          <w:szCs w:val="22"/>
          <w:lang w:val="nl-BE" w:eastAsia="en-US"/>
        </w:rPr>
        <w:t>bij een onvoldoende.</w:t>
      </w:r>
    </w:p>
    <w:p w14:paraId="66AACC72" w14:textId="77777777" w:rsidR="006603C9" w:rsidRDefault="006603C9" w:rsidP="00834553">
      <w:pPr>
        <w:rPr>
          <w:rFonts w:ascii="FlandersArtSans-Regular" w:hAnsi="FlandersArtSans-Regular"/>
          <w:sz w:val="22"/>
          <w:szCs w:val="22"/>
        </w:rPr>
      </w:pPr>
    </w:p>
    <w:p w14:paraId="066E5FB9" w14:textId="0A3917FC" w:rsidR="001967D4" w:rsidRPr="006603C9" w:rsidRDefault="00834553" w:rsidP="001967D4">
      <w:pPr>
        <w:rPr>
          <w:rFonts w:ascii="FlandersArtSans-Regular" w:hAnsi="FlandersArtSans-Regular"/>
          <w:sz w:val="22"/>
          <w:szCs w:val="22"/>
        </w:rPr>
      </w:pPr>
      <w:r w:rsidRPr="00834553">
        <w:rPr>
          <w:rFonts w:ascii="FlandersArtSans-Regular" w:hAnsi="FlandersArtSans-Regular"/>
          <w:sz w:val="22"/>
          <w:szCs w:val="22"/>
        </w:rPr>
        <w:t>Overee</w:t>
      </w:r>
      <w:r w:rsidR="006603C9">
        <w:rPr>
          <w:rFonts w:ascii="FlandersArtSans-Regular" w:hAnsi="FlandersArtSans-Regular"/>
          <w:sz w:val="22"/>
          <w:szCs w:val="22"/>
        </w:rPr>
        <w:t xml:space="preserve">nkomstig artikel V 7bis </w:t>
      </w:r>
      <w:r w:rsidRPr="00834553">
        <w:rPr>
          <w:rFonts w:ascii="FlandersArtSans-Regular" w:hAnsi="FlandersArtSans-Regular"/>
          <w:sz w:val="22"/>
          <w:szCs w:val="22"/>
        </w:rPr>
        <w:t>VPS worden de titularissen van een management- of e</w:t>
      </w:r>
      <w:r>
        <w:rPr>
          <w:rFonts w:ascii="FlandersArtSans-Regular" w:hAnsi="FlandersArtSans-Regular"/>
          <w:sz w:val="22"/>
          <w:szCs w:val="22"/>
        </w:rPr>
        <w:t>en projectleidersfunctie van N-</w:t>
      </w:r>
      <w:r w:rsidRPr="00834553">
        <w:rPr>
          <w:rFonts w:ascii="FlandersArtSans-Regular" w:hAnsi="FlandersArtSans-Regular"/>
          <w:sz w:val="22"/>
          <w:szCs w:val="22"/>
        </w:rPr>
        <w:t>niveau en van de functie van algemeen directeur, van wie de laatste jaarlijkse evaluatie is besloten met de waardering dat het prestatieniveau in sommige gevallen boven de verwachting en de norm ligt of een hogere waardering, niet getest op de competenties en andere vereisten die overeenkomstig de functiebeschrijving nodig zijn voor de respectieve vacante management- of projectleidersfunctie van N-niveau of de vacante functie van algemeen directeur, waarvoor ze zich kandidaat stellen.</w:t>
      </w:r>
      <w:r w:rsidR="006603C9">
        <w:rPr>
          <w:rFonts w:ascii="FlandersArtSans-Regular" w:hAnsi="FlandersArtSans-Regular"/>
          <w:sz w:val="22"/>
          <w:szCs w:val="22"/>
        </w:rPr>
        <w:t xml:space="preserve"> Zij</w:t>
      </w:r>
      <w:r w:rsidR="001967D4">
        <w:rPr>
          <w:rFonts w:ascii="FlandersArtSans-Regular" w:hAnsi="FlandersArtSans-Regular"/>
          <w:sz w:val="22"/>
          <w:szCs w:val="22"/>
        </w:rPr>
        <w:t xml:space="preserve"> stromen </w:t>
      </w:r>
      <w:r w:rsidR="001967D4" w:rsidRPr="001967D4">
        <w:rPr>
          <w:rFonts w:ascii="Verdana" w:hAnsi="Verdana"/>
          <w:sz w:val="20"/>
          <w:lang w:eastAsia="nl-BE"/>
        </w:rPr>
        <w:t xml:space="preserve">automatisch door naar de laatste ronde, </w:t>
      </w:r>
      <w:r w:rsidR="001967D4">
        <w:rPr>
          <w:rFonts w:ascii="Verdana" w:hAnsi="Verdana"/>
          <w:sz w:val="20"/>
          <w:lang w:eastAsia="nl-BE"/>
        </w:rPr>
        <w:t xml:space="preserve">meer bepaald </w:t>
      </w:r>
      <w:r w:rsidR="001967D4" w:rsidRPr="001967D4">
        <w:rPr>
          <w:rFonts w:ascii="Verdana" w:hAnsi="Verdana"/>
          <w:sz w:val="20"/>
          <w:lang w:eastAsia="nl-BE"/>
        </w:rPr>
        <w:t>het interview van de kandidaten met de opdrachtgever.</w:t>
      </w:r>
    </w:p>
    <w:p w14:paraId="3D4F1692" w14:textId="28A8104C" w:rsidR="00834553" w:rsidRDefault="00834553" w:rsidP="001967D4">
      <w:pPr>
        <w:rPr>
          <w:rFonts w:ascii="Verdana" w:hAnsi="Verdana"/>
          <w:sz w:val="20"/>
          <w:lang w:eastAsia="nl-BE"/>
        </w:rPr>
      </w:pPr>
    </w:p>
    <w:p w14:paraId="3CAEB729" w14:textId="77777777" w:rsidR="005D707A" w:rsidRDefault="00983FD0" w:rsidP="005D707A">
      <w:pPr>
        <w:autoSpaceDE w:val="0"/>
        <w:autoSpaceDN w:val="0"/>
        <w:adjustRightInd w:val="0"/>
        <w:rPr>
          <w:rFonts w:ascii="FlandersArtSerif-Regular" w:eastAsiaTheme="minorHAnsi" w:hAnsi="FlandersArtSerif-Regular" w:cs="FlandersArtSerif-Regular"/>
          <w:szCs w:val="24"/>
          <w:lang w:val="nl-BE" w:eastAsia="en-US"/>
        </w:rPr>
      </w:pPr>
      <w:r>
        <w:rPr>
          <w:rFonts w:ascii="FlandersArtSerif-Regular" w:eastAsiaTheme="minorHAnsi" w:hAnsi="FlandersArtSerif-Regular" w:cs="FlandersArtSerif-Regular"/>
          <w:szCs w:val="24"/>
          <w:lang w:val="nl-BE" w:eastAsia="en-US"/>
        </w:rPr>
        <w:t>2</w:t>
      </w:r>
      <w:r w:rsidR="005D707A">
        <w:rPr>
          <w:rFonts w:ascii="FlandersArtSerif-Regular" w:eastAsiaTheme="minorHAnsi" w:hAnsi="FlandersArtSerif-Regular" w:cs="FlandersArtSerif-Regular"/>
          <w:szCs w:val="24"/>
          <w:lang w:val="nl-BE" w:eastAsia="en-US"/>
        </w:rPr>
        <w:t>.2. Externe selectiebureaus</w:t>
      </w:r>
    </w:p>
    <w:p w14:paraId="15B584FA" w14:textId="77777777" w:rsidR="006131C8" w:rsidRDefault="006131C8" w:rsidP="005D707A">
      <w:pPr>
        <w:autoSpaceDE w:val="0"/>
        <w:autoSpaceDN w:val="0"/>
        <w:adjustRightInd w:val="0"/>
        <w:rPr>
          <w:rFonts w:ascii="FlandersArtSerif-Regular" w:eastAsiaTheme="minorHAnsi" w:hAnsi="FlandersArtSerif-Regular" w:cs="FlandersArtSerif-Regular"/>
          <w:szCs w:val="24"/>
          <w:lang w:val="nl-BE" w:eastAsia="en-US"/>
        </w:rPr>
      </w:pPr>
    </w:p>
    <w:p w14:paraId="6FBB1F91" w14:textId="7777777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Artikel V 7, §2, van het VPS bepaalt hierover het volgende:</w:t>
      </w:r>
    </w:p>
    <w:p w14:paraId="75386679" w14:textId="58500BED" w:rsidR="005D707A" w:rsidRPr="005E6FE3"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sidRPr="005E6FE3">
        <w:rPr>
          <w:rFonts w:ascii="FlandersArtSans-Regular" w:eastAsiaTheme="minorHAnsi" w:hAnsi="FlandersArtSans-Regular" w:cs="FlandersArtSans-Regular"/>
          <w:sz w:val="22"/>
          <w:szCs w:val="22"/>
          <w:lang w:val="nl-BE" w:eastAsia="en-US"/>
        </w:rPr>
        <w:t>"Indien beroep gedaan wordt op een selectiebureau, legt de Vlaamse minister bevoegd voor</w:t>
      </w:r>
      <w:r w:rsidR="00096077">
        <w:rPr>
          <w:rFonts w:ascii="FlandersArtSans-Regular" w:eastAsiaTheme="minorHAnsi" w:hAnsi="FlandersArtSans-Regular" w:cs="FlandersArtSans-Regular"/>
          <w:sz w:val="22"/>
          <w:szCs w:val="22"/>
          <w:lang w:val="nl-BE" w:eastAsia="en-US"/>
        </w:rPr>
        <w:t xml:space="preserve"> </w:t>
      </w:r>
      <w:r w:rsidRPr="005E6FE3">
        <w:rPr>
          <w:rFonts w:ascii="FlandersArtSans-Regular" w:eastAsiaTheme="minorHAnsi" w:hAnsi="FlandersArtSans-Regular" w:cs="FlandersArtSans-Regular"/>
          <w:sz w:val="22"/>
          <w:szCs w:val="22"/>
          <w:lang w:val="nl-BE" w:eastAsia="en-US"/>
        </w:rPr>
        <w:t>bestuurszaken het selectiebureau dat voorgedragen wordt door het Agentschap Overheidspersoneel</w:t>
      </w:r>
      <w:r w:rsidR="00623F5F" w:rsidRPr="005E6FE3">
        <w:rPr>
          <w:rFonts w:ascii="FlandersArtSans-Regular" w:eastAsiaTheme="minorHAnsi" w:hAnsi="FlandersArtSans-Regular" w:cs="FlandersArtSans-Regular"/>
          <w:sz w:val="22"/>
          <w:szCs w:val="22"/>
          <w:lang w:val="nl-BE" w:eastAsia="en-US"/>
        </w:rPr>
        <w:t xml:space="preserve"> </w:t>
      </w:r>
      <w:r w:rsidRPr="005E6FE3">
        <w:rPr>
          <w:rFonts w:ascii="FlandersArtSans-Regular" w:eastAsiaTheme="minorHAnsi" w:hAnsi="FlandersArtSans-Regular" w:cs="FlandersArtSans-Regular"/>
          <w:sz w:val="22"/>
          <w:szCs w:val="22"/>
          <w:lang w:val="nl-BE" w:eastAsia="en-US"/>
        </w:rPr>
        <w:t>ter bekrachtiging voor aan de Vlaamse Regering" (artikel V 7,§ 2 van het VPS)</w:t>
      </w:r>
      <w:r w:rsidR="00623F5F" w:rsidRPr="005E6FE3">
        <w:rPr>
          <w:rFonts w:ascii="FlandersArtSans-Regular" w:eastAsiaTheme="minorHAnsi" w:hAnsi="FlandersArtSans-Regular" w:cs="FlandersArtSans-Regular"/>
          <w:sz w:val="22"/>
          <w:szCs w:val="22"/>
          <w:lang w:val="nl-BE" w:eastAsia="en-US"/>
        </w:rPr>
        <w:t>.</w:t>
      </w:r>
    </w:p>
    <w:p w14:paraId="0FC035C8" w14:textId="61D145A4"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lastRenderedPageBreak/>
        <w:t>Het Agentschap Overheidspersoneel, Selectiecentrum, heeft een minicompetitie georganiseerd met</w:t>
      </w:r>
      <w:r w:rsidR="00623F5F">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de selectiebureaus waarmee ze een raamovereenkomst heeft afgesloten op basis van een Europese</w:t>
      </w:r>
      <w:r w:rsidR="00623F5F">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aanbestedingsprocedure voor de selectie van topfuncties.</w:t>
      </w:r>
    </w:p>
    <w:p w14:paraId="34698084" w14:textId="77777777" w:rsidR="006603C9" w:rsidRDefault="006603C9"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38F3D840" w14:textId="7B3B0202"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Uitgaande van de tijdig ingediende voorstellen in het kader van deze minicompetitie stelt het</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 xml:space="preserve">Agentschap Overheidspersoneel, Selectiecentrum, voor om </w:t>
      </w:r>
      <w:r w:rsidR="00592EA3" w:rsidRPr="00592EA3">
        <w:rPr>
          <w:rFonts w:ascii="FlandersArtSans-Regular" w:eastAsiaTheme="minorHAnsi" w:hAnsi="FlandersArtSans-Regular" w:cs="FlandersArtSans-Regular"/>
          <w:sz w:val="22"/>
          <w:szCs w:val="22"/>
          <w:highlight w:val="lightGray"/>
          <w:lang w:val="nl-BE" w:eastAsia="en-US"/>
        </w:rPr>
        <w:t>naam firma</w:t>
      </w:r>
      <w:r>
        <w:rPr>
          <w:rFonts w:ascii="FlandersArtSans-Regular" w:eastAsiaTheme="minorHAnsi" w:hAnsi="FlandersArtSans-Regular" w:cs="FlandersArtSans-Regular"/>
          <w:sz w:val="22"/>
          <w:szCs w:val="22"/>
          <w:lang w:val="nl-BE" w:eastAsia="en-US"/>
        </w:rPr>
        <w:t xml:space="preserve"> als extern selectiebureau te</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belasten met de selectieverrichtingen opgenomen in de rubrieken c) tot en met d) vermeld in</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vorig punt.</w:t>
      </w:r>
    </w:p>
    <w:p w14:paraId="424552C1" w14:textId="77777777" w:rsidR="006603C9" w:rsidRDefault="006603C9"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2DE6DDA6" w14:textId="66E6E0A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 externe jury van inhoudelijke experten waarvan sprake in punt 2.1.d) wordt niet beschouwd</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als extern selectiebureau.</w:t>
      </w:r>
    </w:p>
    <w:p w14:paraId="0CD1F177" w14:textId="77777777" w:rsidR="00623F5F" w:rsidRDefault="00623F5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6D2912A2" w14:textId="77777777" w:rsidR="005D707A" w:rsidRDefault="00384473" w:rsidP="005D707A">
      <w:pPr>
        <w:autoSpaceDE w:val="0"/>
        <w:autoSpaceDN w:val="0"/>
        <w:adjustRightInd w:val="0"/>
        <w:rPr>
          <w:rFonts w:ascii="FlandersArtSerif-Regular" w:eastAsiaTheme="minorHAnsi" w:hAnsi="FlandersArtSerif-Regular" w:cs="FlandersArtSerif-Regular"/>
          <w:szCs w:val="24"/>
          <w:lang w:val="nl-BE" w:eastAsia="en-US"/>
        </w:rPr>
      </w:pPr>
      <w:r>
        <w:rPr>
          <w:rFonts w:ascii="FlandersArtSerif-Regular" w:eastAsiaTheme="minorHAnsi" w:hAnsi="FlandersArtSerif-Regular" w:cs="FlandersArtSerif-Regular"/>
          <w:szCs w:val="24"/>
          <w:lang w:val="nl-BE" w:eastAsia="en-US"/>
        </w:rPr>
        <w:t>2.</w:t>
      </w:r>
      <w:r w:rsidR="005D707A">
        <w:rPr>
          <w:rFonts w:ascii="FlandersArtSerif-Regular" w:eastAsiaTheme="minorHAnsi" w:hAnsi="FlandersArtSerif-Regular" w:cs="FlandersArtSerif-Regular"/>
          <w:szCs w:val="24"/>
          <w:lang w:val="nl-BE" w:eastAsia="en-US"/>
        </w:rPr>
        <w:t>3. Kost van de selectie</w:t>
      </w:r>
    </w:p>
    <w:p w14:paraId="5BBCB7BA" w14:textId="77777777" w:rsidR="00623F5F" w:rsidRDefault="00623F5F" w:rsidP="005D707A">
      <w:pPr>
        <w:autoSpaceDE w:val="0"/>
        <w:autoSpaceDN w:val="0"/>
        <w:adjustRightInd w:val="0"/>
        <w:rPr>
          <w:rFonts w:ascii="FlandersArtSerif-Regular" w:eastAsiaTheme="minorHAnsi" w:hAnsi="FlandersArtSerif-Regular" w:cs="FlandersArtSerif-Regular"/>
          <w:szCs w:val="24"/>
          <w:lang w:val="nl-BE" w:eastAsia="en-US"/>
        </w:rPr>
      </w:pPr>
    </w:p>
    <w:p w14:paraId="69E917B1" w14:textId="7C733A1B"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sidRPr="001F7036">
        <w:rPr>
          <w:rFonts w:ascii="FlandersArtSans-Regular" w:eastAsiaTheme="minorHAnsi" w:hAnsi="FlandersArtSans-Regular" w:cs="FlandersArtSans-Regular"/>
          <w:sz w:val="22"/>
          <w:szCs w:val="22"/>
          <w:lang w:val="nl-BE" w:eastAsia="en-US"/>
        </w:rPr>
        <w:t>De kosten</w:t>
      </w:r>
      <w:r w:rsidR="006603C9">
        <w:rPr>
          <w:rFonts w:ascii="FlandersArtSans-Regular" w:eastAsiaTheme="minorHAnsi" w:hAnsi="FlandersArtSans-Regular" w:cs="FlandersArtSans-Regular"/>
          <w:sz w:val="22"/>
          <w:szCs w:val="22"/>
          <w:lang w:val="nl-BE" w:eastAsia="en-US"/>
        </w:rPr>
        <w:t xml:space="preserve"> voor deze selectie worden door</w:t>
      </w:r>
      <w:r w:rsidR="00592EA3">
        <w:rPr>
          <w:rFonts w:ascii="FlandersArtSans-Regular" w:eastAsiaTheme="minorHAnsi" w:hAnsi="FlandersArtSans-Regular" w:cs="FlandersArtSans-Regular"/>
          <w:sz w:val="22"/>
          <w:szCs w:val="22"/>
          <w:lang w:val="nl-BE" w:eastAsia="en-US"/>
        </w:rPr>
        <w:t xml:space="preserve"> </w:t>
      </w:r>
      <w:r w:rsidR="00E65731" w:rsidRPr="00592EA3">
        <w:rPr>
          <w:rFonts w:ascii="FlandersArtSans-Regular" w:hAnsi="FlandersArtSans-Regular" w:cs="Arial"/>
          <w:sz w:val="22"/>
          <w:szCs w:val="22"/>
        </w:rPr>
        <w:t>[</w:t>
      </w:r>
      <w:r w:rsidR="006603C9" w:rsidRPr="00592EA3">
        <w:rPr>
          <w:rFonts w:ascii="FlandersArtSans-Regular" w:eastAsiaTheme="minorHAnsi" w:hAnsi="FlandersArtSans-Regular" w:cs="FlandersArtSans-Regular"/>
          <w:sz w:val="22"/>
          <w:szCs w:val="22"/>
          <w:highlight w:val="lightGray"/>
          <w:lang w:val="nl-BE" w:eastAsia="en-US"/>
        </w:rPr>
        <w:t>departement/agentscha</w:t>
      </w:r>
      <w:r w:rsidR="006603C9" w:rsidRPr="00750F79">
        <w:rPr>
          <w:rFonts w:ascii="FlandersArtSans-Regular" w:eastAsiaTheme="minorHAnsi" w:hAnsi="FlandersArtSans-Regular" w:cs="FlandersArtSans-Regular"/>
          <w:sz w:val="22"/>
          <w:szCs w:val="22"/>
          <w:highlight w:val="lightGray"/>
          <w:lang w:val="nl-BE" w:eastAsia="en-US"/>
        </w:rPr>
        <w:t>p</w:t>
      </w:r>
      <w:r w:rsidR="00E65731" w:rsidRPr="00750F79">
        <w:rPr>
          <w:rFonts w:ascii="FlandersArtSans-Regular" w:eastAsiaTheme="minorHAnsi" w:hAnsi="FlandersArtSans-Regular" w:cs="FlandersArtSans-Regular"/>
          <w:sz w:val="22"/>
          <w:szCs w:val="22"/>
          <w:highlight w:val="lightGray"/>
          <w:lang w:val="nl-BE" w:eastAsia="en-US"/>
        </w:rPr>
        <w:t>]</w:t>
      </w:r>
      <w:r>
        <w:rPr>
          <w:rFonts w:ascii="FlandersArtSans-Regular" w:eastAsiaTheme="minorHAnsi" w:hAnsi="FlandersArtSans-Regular" w:cs="FlandersArtSans-Regular"/>
          <w:sz w:val="22"/>
          <w:szCs w:val="22"/>
          <w:lang w:val="nl-BE" w:eastAsia="en-US"/>
        </w:rPr>
        <w:t xml:space="preserve"> gedragen. De</w:t>
      </w:r>
      <w:r w:rsidR="001F7036">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 xml:space="preserve">aanrekening gebeurt op begrotingsartikel </w:t>
      </w:r>
      <w:r w:rsidR="00592EA3" w:rsidRPr="00592EA3">
        <w:rPr>
          <w:rFonts w:ascii="FlandersArtSans-Regular" w:eastAsiaTheme="minorHAnsi" w:hAnsi="FlandersArtSans-Regular" w:cs="FlandersArtSans-Regular"/>
          <w:sz w:val="22"/>
          <w:szCs w:val="22"/>
          <w:highlight w:val="lightGray"/>
          <w:lang w:val="nl-BE" w:eastAsia="en-US"/>
        </w:rPr>
        <w:t>nummer</w:t>
      </w:r>
      <w:r w:rsidR="00765FB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 xml:space="preserve">van het programma </w:t>
      </w:r>
      <w:r w:rsidR="00592EA3" w:rsidRPr="00592EA3">
        <w:rPr>
          <w:rFonts w:ascii="FlandersArtSans-Regular" w:eastAsiaTheme="minorHAnsi" w:hAnsi="FlandersArtSans-Regular" w:cs="FlandersArtSans-Regular"/>
          <w:sz w:val="22"/>
          <w:szCs w:val="22"/>
          <w:highlight w:val="lightGray"/>
          <w:lang w:val="nl-BE" w:eastAsia="en-US"/>
        </w:rPr>
        <w:t>nummer</w:t>
      </w:r>
      <w:r w:rsidR="00592EA3">
        <w:rPr>
          <w:rFonts w:ascii="FlandersArtSans-Regular" w:eastAsiaTheme="minorHAnsi" w:hAnsi="FlandersArtSans-Regular" w:cs="FlandersArtSans-Regular"/>
          <w:sz w:val="22"/>
          <w:szCs w:val="22"/>
          <w:lang w:val="nl-BE" w:eastAsia="en-US"/>
        </w:rPr>
        <w:t>.</w:t>
      </w:r>
    </w:p>
    <w:p w14:paraId="2E3EC63B" w14:textId="2C49F5EC" w:rsidR="00623F5F" w:rsidRDefault="00623F5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2C6C1D87" w14:textId="77777777" w:rsidR="00BA577E" w:rsidRDefault="00BA577E"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3947929C" w14:textId="77777777" w:rsidR="005D707A" w:rsidRPr="00284A12" w:rsidRDefault="005D707A" w:rsidP="00B73A79">
      <w:pPr>
        <w:pStyle w:val="Lijstalinea"/>
        <w:numPr>
          <w:ilvl w:val="0"/>
          <w:numId w:val="10"/>
        </w:numPr>
        <w:autoSpaceDE w:val="0"/>
        <w:autoSpaceDN w:val="0"/>
        <w:adjustRightInd w:val="0"/>
        <w:rPr>
          <w:rFonts w:ascii="FlandersArtSans-Medium" w:eastAsiaTheme="minorHAnsi" w:hAnsi="FlandersArtSans-Medium" w:cs="FlandersArtSans-Medium"/>
          <w:sz w:val="28"/>
          <w:szCs w:val="28"/>
          <w:lang w:val="nl-BE" w:eastAsia="en-US"/>
        </w:rPr>
      </w:pPr>
      <w:r w:rsidRPr="00284A12">
        <w:rPr>
          <w:rFonts w:ascii="FlandersArtSans-Medium" w:eastAsiaTheme="minorHAnsi" w:hAnsi="FlandersArtSans-Medium" w:cs="FlandersArtSans-Medium"/>
          <w:sz w:val="28"/>
          <w:szCs w:val="28"/>
          <w:lang w:val="nl-BE" w:eastAsia="en-US"/>
        </w:rPr>
        <w:t>KENMERKEN VAN DE VACANTE BETREKKING</w:t>
      </w:r>
      <w:r w:rsidR="00623F5F" w:rsidRPr="00284A12">
        <w:rPr>
          <w:rFonts w:ascii="FlandersArtSans-Medium" w:eastAsiaTheme="minorHAnsi" w:hAnsi="FlandersArtSans-Medium" w:cs="FlandersArtSans-Medium"/>
          <w:sz w:val="28"/>
          <w:szCs w:val="28"/>
          <w:lang w:val="nl-BE" w:eastAsia="en-US"/>
        </w:rPr>
        <w:t xml:space="preserve"> </w:t>
      </w:r>
    </w:p>
    <w:p w14:paraId="09D047F6" w14:textId="77777777" w:rsidR="00623F5F" w:rsidRDefault="00623F5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4A5315B3" w14:textId="4180BC77" w:rsidR="005D707A" w:rsidRPr="00592EA3" w:rsidRDefault="005D707A" w:rsidP="005D707A">
      <w:pPr>
        <w:autoSpaceDE w:val="0"/>
        <w:autoSpaceDN w:val="0"/>
        <w:adjustRightInd w:val="0"/>
        <w:rPr>
          <w:rFonts w:ascii="FlandersArtSans-Regular" w:hAnsi="FlandersArtSans-Regular"/>
          <w:sz w:val="22"/>
          <w:szCs w:val="22"/>
          <w:highlight w:val="lightGray"/>
        </w:rPr>
      </w:pPr>
      <w:r>
        <w:rPr>
          <w:rFonts w:ascii="FlandersArtSans-Regular" w:eastAsiaTheme="minorHAnsi" w:hAnsi="FlandersArtSans-Regular" w:cs="FlandersArtSans-Regular"/>
          <w:sz w:val="22"/>
          <w:szCs w:val="22"/>
          <w:lang w:val="nl-BE" w:eastAsia="en-US"/>
        </w:rPr>
        <w:t xml:space="preserve">De vacante betrekking betreft de functie van </w:t>
      </w:r>
      <w:r w:rsidR="00185A39" w:rsidRPr="00765FBA">
        <w:rPr>
          <w:rFonts w:ascii="FlandersArtSans-Regular" w:hAnsi="FlandersArtSans-Regular"/>
          <w:sz w:val="22"/>
          <w:szCs w:val="22"/>
        </w:rPr>
        <w:t>gedelegeerd bestuurder/</w:t>
      </w:r>
      <w:r w:rsidR="00185A39" w:rsidRPr="00765FBA">
        <w:rPr>
          <w:rFonts w:ascii="FlandersArtSans-Regular" w:hAnsi="FlandersArtSans-Regular"/>
          <w:sz w:val="22"/>
          <w:szCs w:val="22"/>
          <w:highlight w:val="lightGray"/>
        </w:rPr>
        <w:t xml:space="preserve"> secretaris-</w:t>
      </w:r>
      <w:r w:rsidR="00592EA3">
        <w:rPr>
          <w:rFonts w:ascii="FlandersArtSans-Regular" w:hAnsi="FlandersArtSans-Regular"/>
          <w:sz w:val="22"/>
          <w:szCs w:val="22"/>
          <w:highlight w:val="lightGray"/>
        </w:rPr>
        <w:t>g</w:t>
      </w:r>
      <w:r w:rsidR="00185A39" w:rsidRPr="00765FBA">
        <w:rPr>
          <w:rFonts w:ascii="FlandersArtSans-Regular" w:hAnsi="FlandersArtSans-Regular"/>
          <w:sz w:val="22"/>
          <w:szCs w:val="22"/>
          <w:highlight w:val="lightGray"/>
        </w:rPr>
        <w:t>eneraal/administrateur-generaa</w:t>
      </w:r>
      <w:r w:rsidR="00185A39" w:rsidRPr="00765FBA">
        <w:rPr>
          <w:rFonts w:ascii="FlandersArtSans-Regular" w:hAnsi="FlandersArtSans-Regular"/>
          <w:sz w:val="22"/>
          <w:szCs w:val="22"/>
        </w:rPr>
        <w:t>l</w:t>
      </w:r>
      <w:r w:rsidR="00E9625E" w:rsidRPr="0034509B">
        <w:rPr>
          <w:rFonts w:ascii="FlandersArtSans-Regular" w:eastAsiaTheme="minorHAnsi" w:hAnsi="FlandersArtSans-Regular" w:cs="FlandersArtSans-Regular"/>
          <w:sz w:val="22"/>
          <w:szCs w:val="22"/>
          <w:highlight w:val="lightGray"/>
          <w:lang w:val="nl-BE" w:eastAsia="en-US"/>
        </w:rPr>
        <w:t>/projectleider N-niveau</w:t>
      </w:r>
      <w:r w:rsidR="00592EA3">
        <w:rPr>
          <w:rFonts w:ascii="FlandersArtSans-Regular" w:hAnsi="FlandersArtSans-Regular"/>
          <w:sz w:val="22"/>
          <w:szCs w:val="22"/>
        </w:rPr>
        <w:t xml:space="preserve"> bij </w:t>
      </w:r>
      <w:r w:rsidR="00964BE4" w:rsidRPr="00964BE4">
        <w:rPr>
          <w:rFonts w:ascii="FlandersArtSans-Regular" w:hAnsi="FlandersArtSans-Regular"/>
          <w:i/>
          <w:sz w:val="22"/>
          <w:szCs w:val="22"/>
        </w:rPr>
        <w:t>[</w:t>
      </w:r>
      <w:r w:rsidR="00592EA3" w:rsidRPr="00592EA3">
        <w:rPr>
          <w:rFonts w:ascii="FlandersArtSans-Regular" w:hAnsi="FlandersArtSans-Regular"/>
          <w:sz w:val="22"/>
          <w:szCs w:val="22"/>
          <w:highlight w:val="lightGray"/>
        </w:rPr>
        <w:t>departement/agentschap</w:t>
      </w:r>
      <w:r w:rsidR="00964BE4">
        <w:rPr>
          <w:rFonts w:ascii="FlandersArtSans-Regular" w:hAnsi="FlandersArtSans-Regular"/>
          <w:sz w:val="22"/>
          <w:szCs w:val="22"/>
          <w:highlight w:val="lightGray"/>
        </w:rPr>
        <w:t>]</w:t>
      </w:r>
      <w:r w:rsidRPr="00592EA3">
        <w:rPr>
          <w:rFonts w:ascii="FlandersArtSans-Regular" w:hAnsi="FlandersArtSans-Regular"/>
          <w:sz w:val="22"/>
          <w:szCs w:val="22"/>
          <w:highlight w:val="lightGray"/>
        </w:rPr>
        <w:t>.</w:t>
      </w:r>
    </w:p>
    <w:p w14:paraId="7074537C" w14:textId="77777777" w:rsidR="00623F5F" w:rsidRPr="00592EA3" w:rsidRDefault="00623F5F" w:rsidP="005D707A">
      <w:pPr>
        <w:autoSpaceDE w:val="0"/>
        <w:autoSpaceDN w:val="0"/>
        <w:adjustRightInd w:val="0"/>
        <w:rPr>
          <w:rFonts w:ascii="FlandersArtSans-Regular" w:hAnsi="FlandersArtSans-Regular"/>
          <w:sz w:val="22"/>
          <w:szCs w:val="22"/>
          <w:highlight w:val="lightGray"/>
        </w:rPr>
      </w:pPr>
    </w:p>
    <w:p w14:paraId="39B3A59F" w14:textId="77777777" w:rsidR="005D707A" w:rsidRDefault="00E566AE" w:rsidP="005D707A">
      <w:pPr>
        <w:autoSpaceDE w:val="0"/>
        <w:autoSpaceDN w:val="0"/>
        <w:adjustRightInd w:val="0"/>
        <w:rPr>
          <w:rFonts w:ascii="FlandersArtSerif-Regular" w:eastAsiaTheme="minorHAnsi" w:hAnsi="FlandersArtSerif-Regular" w:cs="FlandersArtSerif-Regular"/>
          <w:szCs w:val="24"/>
          <w:lang w:val="nl-BE" w:eastAsia="en-US"/>
        </w:rPr>
      </w:pPr>
      <w:r>
        <w:rPr>
          <w:rFonts w:ascii="FlandersArtSerif-Regular" w:eastAsiaTheme="minorHAnsi" w:hAnsi="FlandersArtSerif-Regular" w:cs="FlandersArtSerif-Regular"/>
          <w:szCs w:val="24"/>
          <w:lang w:val="nl-BE" w:eastAsia="en-US"/>
        </w:rPr>
        <w:t>3</w:t>
      </w:r>
      <w:r w:rsidR="005D707A">
        <w:rPr>
          <w:rFonts w:ascii="FlandersArtSerif-Regular" w:eastAsiaTheme="minorHAnsi" w:hAnsi="FlandersArtSerif-Regular" w:cs="FlandersArtSerif-Regular"/>
          <w:szCs w:val="24"/>
          <w:lang w:val="nl-BE" w:eastAsia="en-US"/>
        </w:rPr>
        <w:t>.1. Opmaak van functieprofiel</w:t>
      </w:r>
      <w:r w:rsidR="00623F5F">
        <w:rPr>
          <w:rFonts w:ascii="FlandersArtSerif-Regular" w:eastAsiaTheme="minorHAnsi" w:hAnsi="FlandersArtSerif-Regular" w:cs="FlandersArtSerif-Regular"/>
          <w:szCs w:val="24"/>
          <w:lang w:val="nl-BE" w:eastAsia="en-US"/>
        </w:rPr>
        <w:t xml:space="preserve"> </w:t>
      </w:r>
    </w:p>
    <w:p w14:paraId="3BE59C0E" w14:textId="77777777" w:rsidR="00623F5F" w:rsidRDefault="00623F5F" w:rsidP="005D707A">
      <w:pPr>
        <w:autoSpaceDE w:val="0"/>
        <w:autoSpaceDN w:val="0"/>
        <w:adjustRightInd w:val="0"/>
        <w:rPr>
          <w:rFonts w:ascii="FlandersArtSerif-Regular" w:eastAsiaTheme="minorHAnsi" w:hAnsi="FlandersArtSerif-Regular" w:cs="FlandersArtSerif-Regular"/>
          <w:szCs w:val="24"/>
          <w:lang w:val="nl-BE" w:eastAsia="en-US"/>
        </w:rPr>
      </w:pPr>
    </w:p>
    <w:p w14:paraId="72A09003" w14:textId="7777777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Artikel V 6 van het VPS bepaalt dat een functieprofiel moet worden opgesteld.</w:t>
      </w:r>
    </w:p>
    <w:p w14:paraId="14C1B582" w14:textId="2418C506"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 xml:space="preserve">Dit functieprofiel is als bijlage </w:t>
      </w:r>
      <w:r w:rsidR="00523D54">
        <w:rPr>
          <w:rFonts w:ascii="FlandersArtSans-Regular" w:eastAsiaTheme="minorHAnsi" w:hAnsi="FlandersArtSans-Regular" w:cs="FlandersArtSans-Regular"/>
          <w:sz w:val="22"/>
          <w:szCs w:val="22"/>
          <w:lang w:val="nl-BE" w:eastAsia="en-US"/>
        </w:rPr>
        <w:t>1</w:t>
      </w:r>
      <w:r>
        <w:rPr>
          <w:rFonts w:ascii="FlandersArtSans-Regular" w:eastAsiaTheme="minorHAnsi" w:hAnsi="FlandersArtSans-Regular" w:cs="FlandersArtSans-Regular"/>
          <w:sz w:val="22"/>
          <w:szCs w:val="22"/>
          <w:lang w:val="nl-BE" w:eastAsia="en-US"/>
        </w:rPr>
        <w:t xml:space="preserve"> bij deze nota gevoegd.</w:t>
      </w:r>
    </w:p>
    <w:p w14:paraId="665CFDC9" w14:textId="77777777" w:rsidR="00623F5F" w:rsidRDefault="00623F5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188105C0" w14:textId="77777777" w:rsidR="005D707A" w:rsidRDefault="00E566AE" w:rsidP="005D707A">
      <w:pPr>
        <w:autoSpaceDE w:val="0"/>
        <w:autoSpaceDN w:val="0"/>
        <w:adjustRightInd w:val="0"/>
        <w:rPr>
          <w:rFonts w:ascii="FlandersArtSerif-Regular" w:eastAsiaTheme="minorHAnsi" w:hAnsi="FlandersArtSerif-Regular" w:cs="FlandersArtSerif-Regular"/>
          <w:szCs w:val="24"/>
          <w:lang w:val="nl-BE" w:eastAsia="en-US"/>
        </w:rPr>
      </w:pPr>
      <w:r>
        <w:rPr>
          <w:rFonts w:ascii="FlandersArtSerif-Regular" w:eastAsiaTheme="minorHAnsi" w:hAnsi="FlandersArtSerif-Regular" w:cs="FlandersArtSerif-Regular"/>
          <w:szCs w:val="24"/>
          <w:lang w:val="nl-BE" w:eastAsia="en-US"/>
        </w:rPr>
        <w:t>3</w:t>
      </w:r>
      <w:r w:rsidR="005D707A">
        <w:rPr>
          <w:rFonts w:ascii="FlandersArtSerif-Regular" w:eastAsiaTheme="minorHAnsi" w:hAnsi="FlandersArtSerif-Regular" w:cs="FlandersArtSerif-Regular"/>
          <w:szCs w:val="24"/>
          <w:lang w:val="nl-BE" w:eastAsia="en-US"/>
        </w:rPr>
        <w:t>.2. Arbeidsvoorwaarden</w:t>
      </w:r>
    </w:p>
    <w:p w14:paraId="28C668A6" w14:textId="77777777" w:rsidR="00623F5F" w:rsidRDefault="00623F5F" w:rsidP="005D707A">
      <w:pPr>
        <w:autoSpaceDE w:val="0"/>
        <w:autoSpaceDN w:val="0"/>
        <w:adjustRightInd w:val="0"/>
        <w:rPr>
          <w:rFonts w:ascii="FlandersArtSerif-Regular" w:eastAsiaTheme="minorHAnsi" w:hAnsi="FlandersArtSerif-Regular" w:cs="FlandersArtSerif-Regular"/>
          <w:szCs w:val="24"/>
          <w:lang w:val="nl-BE" w:eastAsia="en-US"/>
        </w:rPr>
      </w:pPr>
    </w:p>
    <w:p w14:paraId="2CDF310F" w14:textId="1B6FD77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 xml:space="preserve">De arbeidsvoorwaarden voor de houder van de functie van </w:t>
      </w:r>
      <w:r w:rsidR="00765FBA" w:rsidRPr="00765FBA">
        <w:rPr>
          <w:rFonts w:ascii="FlandersArtSans-Regular" w:eastAsiaTheme="minorHAnsi" w:hAnsi="FlandersArtSans-Regular" w:cs="FlandersArtSans-Regular"/>
          <w:sz w:val="22"/>
          <w:szCs w:val="22"/>
          <w:highlight w:val="lightGray"/>
          <w:lang w:val="nl-BE" w:eastAsia="en-US"/>
        </w:rPr>
        <w:t>secretaris-generaal/administrateur-generaal/gedelegeerd bestuurder</w:t>
      </w:r>
      <w:r w:rsidR="00E9625E" w:rsidRPr="0034509B">
        <w:rPr>
          <w:rFonts w:ascii="FlandersArtSans-Regular" w:eastAsiaTheme="minorHAnsi" w:hAnsi="FlandersArtSans-Regular" w:cs="FlandersArtSans-Regular"/>
          <w:sz w:val="22"/>
          <w:szCs w:val="22"/>
          <w:highlight w:val="lightGray"/>
          <w:lang w:val="nl-BE" w:eastAsia="en-US"/>
        </w:rPr>
        <w:t>/projectleider N-niveau</w:t>
      </w:r>
      <w:r w:rsidR="00E9625E" w:rsidRPr="00765FBA">
        <w:rPr>
          <w:rFonts w:ascii="FlandersArtSans-Regular" w:hAnsi="FlandersArtSans-Regular"/>
          <w:sz w:val="22"/>
          <w:szCs w:val="22"/>
        </w:rPr>
        <w:t xml:space="preserve"> </w:t>
      </w:r>
      <w:r w:rsidR="00765FB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zijn</w:t>
      </w:r>
      <w:r w:rsidR="00765FB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opgenomen in deel V, titel 1, hoofdstuk V VPS. Hiernaar zal in het</w:t>
      </w:r>
      <w:r w:rsidR="00765FBA">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vacaturebericht worden verwezen.</w:t>
      </w:r>
    </w:p>
    <w:p w14:paraId="0969CDDE" w14:textId="77777777" w:rsidR="00623F5F" w:rsidRDefault="00623F5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3B0B60B7" w14:textId="77777777"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In het vacaturebericht worden de volgende elementen uitdrukkelijk opgenomen:</w:t>
      </w:r>
    </w:p>
    <w:p w14:paraId="3E8A269F" w14:textId="77777777" w:rsidR="00623F5F" w:rsidRDefault="00623F5F"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54F868F1" w14:textId="77777777" w:rsidR="005D707A" w:rsidRPr="00284A12" w:rsidRDefault="005D707A" w:rsidP="00284A12">
      <w:pPr>
        <w:pStyle w:val="Lijstalinea"/>
        <w:numPr>
          <w:ilvl w:val="0"/>
          <w:numId w:val="9"/>
        </w:numPr>
        <w:autoSpaceDE w:val="0"/>
        <w:autoSpaceDN w:val="0"/>
        <w:adjustRightInd w:val="0"/>
        <w:rPr>
          <w:rFonts w:ascii="FlandersArtSans-Regular" w:eastAsiaTheme="minorHAnsi" w:hAnsi="FlandersArtSans-Regular" w:cs="FlandersArtSans-Regular"/>
          <w:sz w:val="22"/>
          <w:szCs w:val="22"/>
          <w:lang w:val="nl-BE" w:eastAsia="en-US"/>
        </w:rPr>
      </w:pPr>
      <w:r w:rsidRPr="00284A12">
        <w:rPr>
          <w:rFonts w:ascii="FlandersArtSans-Regular" w:eastAsiaTheme="minorHAnsi" w:hAnsi="FlandersArtSans-Regular" w:cs="FlandersArtSans-Regular"/>
          <w:sz w:val="22"/>
          <w:szCs w:val="22"/>
          <w:lang w:val="nl-BE" w:eastAsia="en-US"/>
        </w:rPr>
        <w:t>Functietitel</w:t>
      </w:r>
    </w:p>
    <w:p w14:paraId="58DED4D1" w14:textId="77777777" w:rsidR="00623F5F" w:rsidRPr="00284A12" w:rsidRDefault="00623F5F" w:rsidP="00623F5F">
      <w:pPr>
        <w:autoSpaceDE w:val="0"/>
        <w:autoSpaceDN w:val="0"/>
        <w:adjustRightInd w:val="0"/>
        <w:rPr>
          <w:rFonts w:ascii="FlandersArtSans-Regular" w:eastAsiaTheme="minorHAnsi" w:hAnsi="FlandersArtSans-Regular" w:cs="FlandersArtSans-Regular"/>
          <w:sz w:val="22"/>
          <w:szCs w:val="22"/>
          <w:lang w:val="nl-BE" w:eastAsia="en-US"/>
        </w:rPr>
      </w:pPr>
    </w:p>
    <w:p w14:paraId="77974C02" w14:textId="100FDC02"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Voor het plaatsen van de advertenties zal volgende functietitel gebruikt worden: "</w:t>
      </w:r>
      <w:r w:rsidR="00D63D8F" w:rsidRPr="00765FBA">
        <w:rPr>
          <w:rFonts w:ascii="FlandersArtSans-Regular" w:eastAsiaTheme="minorHAnsi" w:hAnsi="FlandersArtSans-Regular" w:cs="FlandersArtSans-Regular"/>
          <w:sz w:val="22"/>
          <w:szCs w:val="22"/>
          <w:highlight w:val="lightGray"/>
          <w:lang w:val="nl-BE" w:eastAsia="en-US"/>
        </w:rPr>
        <w:t>secretaris-generaal/</w:t>
      </w:r>
      <w:r w:rsidRPr="00765FBA">
        <w:rPr>
          <w:rFonts w:ascii="FlandersArtSans-Regular" w:eastAsiaTheme="minorHAnsi" w:hAnsi="FlandersArtSans-Regular" w:cs="FlandersArtSans-Regular"/>
          <w:sz w:val="22"/>
          <w:szCs w:val="22"/>
          <w:highlight w:val="lightGray"/>
          <w:lang w:val="nl-BE" w:eastAsia="en-US"/>
        </w:rPr>
        <w:t>administrateur</w:t>
      </w:r>
      <w:r w:rsidR="00D116CF" w:rsidRPr="00765FBA">
        <w:rPr>
          <w:rFonts w:ascii="FlandersArtSans-Regular" w:eastAsiaTheme="minorHAnsi" w:hAnsi="FlandersArtSans-Regular" w:cs="FlandersArtSans-Regular"/>
          <w:sz w:val="22"/>
          <w:szCs w:val="22"/>
          <w:highlight w:val="lightGray"/>
          <w:lang w:val="nl-BE" w:eastAsia="en-US"/>
        </w:rPr>
        <w:t>-</w:t>
      </w:r>
      <w:r w:rsidRPr="00765FBA">
        <w:rPr>
          <w:rFonts w:ascii="FlandersArtSans-Regular" w:eastAsiaTheme="minorHAnsi" w:hAnsi="FlandersArtSans-Regular" w:cs="FlandersArtSans-Regular"/>
          <w:sz w:val="22"/>
          <w:szCs w:val="22"/>
          <w:highlight w:val="lightGray"/>
          <w:lang w:val="nl-BE" w:eastAsia="en-US"/>
        </w:rPr>
        <w:t>generaal</w:t>
      </w:r>
      <w:r w:rsidR="00D63D8F" w:rsidRPr="00765FBA">
        <w:rPr>
          <w:rFonts w:ascii="FlandersArtSans-Regular" w:eastAsiaTheme="minorHAnsi" w:hAnsi="FlandersArtSans-Regular" w:cs="FlandersArtSans-Regular"/>
          <w:sz w:val="22"/>
          <w:szCs w:val="22"/>
          <w:highlight w:val="lightGray"/>
          <w:lang w:val="nl-BE" w:eastAsia="en-US"/>
        </w:rPr>
        <w:t>/gedelegeerd bestuurder</w:t>
      </w:r>
      <w:r w:rsidR="00E9625E">
        <w:rPr>
          <w:rFonts w:ascii="FlandersArtSans-Regular" w:eastAsiaTheme="minorHAnsi" w:hAnsi="FlandersArtSans-Regular" w:cs="FlandersArtSans-Regular"/>
          <w:sz w:val="22"/>
          <w:szCs w:val="22"/>
          <w:lang w:val="nl-BE" w:eastAsia="en-US"/>
        </w:rPr>
        <w:t>/</w:t>
      </w:r>
      <w:r w:rsidR="00E9625E" w:rsidRPr="00E9625E">
        <w:rPr>
          <w:rFonts w:ascii="FlandersArtSans-Regular" w:eastAsiaTheme="minorHAnsi" w:hAnsi="FlandersArtSans-Regular" w:cs="FlandersArtSans-Regular"/>
          <w:sz w:val="22"/>
          <w:szCs w:val="22"/>
          <w:highlight w:val="lightGray"/>
          <w:lang w:val="nl-BE" w:eastAsia="en-US"/>
        </w:rPr>
        <w:t xml:space="preserve"> </w:t>
      </w:r>
      <w:r w:rsidR="00E9625E" w:rsidRPr="0034509B">
        <w:rPr>
          <w:rFonts w:ascii="FlandersArtSans-Regular" w:eastAsiaTheme="minorHAnsi" w:hAnsi="FlandersArtSans-Regular" w:cs="FlandersArtSans-Regular"/>
          <w:sz w:val="22"/>
          <w:szCs w:val="22"/>
          <w:highlight w:val="lightGray"/>
          <w:lang w:val="nl-BE" w:eastAsia="en-US"/>
        </w:rPr>
        <w:t>projectleider N-niveau</w:t>
      </w:r>
      <w:r w:rsidR="00E9625E" w:rsidRPr="00765FBA">
        <w:rPr>
          <w:rFonts w:ascii="FlandersArtSans-Regular" w:hAnsi="FlandersArtSans-Regular"/>
          <w:sz w:val="22"/>
          <w:szCs w:val="22"/>
        </w:rPr>
        <w:t xml:space="preserve"> </w:t>
      </w:r>
      <w:r>
        <w:rPr>
          <w:rFonts w:ascii="FlandersArtSans-Regular" w:eastAsiaTheme="minorHAnsi" w:hAnsi="FlandersArtSans-Regular" w:cs="FlandersArtSans-Regular"/>
          <w:sz w:val="22"/>
          <w:szCs w:val="22"/>
          <w:lang w:val="nl-BE" w:eastAsia="en-US"/>
        </w:rPr>
        <w:t>".</w:t>
      </w:r>
    </w:p>
    <w:p w14:paraId="024BF320" w14:textId="77777777" w:rsidR="008346B1" w:rsidRDefault="008346B1"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36BAB29F" w14:textId="77777777" w:rsidR="005D707A" w:rsidRPr="00284A12" w:rsidRDefault="005D707A" w:rsidP="00284A12">
      <w:pPr>
        <w:pStyle w:val="Lijstalinea"/>
        <w:numPr>
          <w:ilvl w:val="0"/>
          <w:numId w:val="9"/>
        </w:numPr>
        <w:autoSpaceDE w:val="0"/>
        <w:autoSpaceDN w:val="0"/>
        <w:adjustRightInd w:val="0"/>
        <w:rPr>
          <w:rFonts w:ascii="FlandersArtSans-Regular" w:eastAsiaTheme="minorHAnsi" w:hAnsi="FlandersArtSans-Regular" w:cs="FlandersArtSans-Regular"/>
          <w:sz w:val="22"/>
          <w:szCs w:val="22"/>
          <w:lang w:val="nl-BE" w:eastAsia="en-US"/>
        </w:rPr>
      </w:pPr>
      <w:r w:rsidRPr="00284A12">
        <w:rPr>
          <w:rFonts w:ascii="FlandersArtSans-Regular" w:eastAsiaTheme="minorHAnsi" w:hAnsi="FlandersArtSans-Regular" w:cs="FlandersArtSans-Regular"/>
          <w:sz w:val="22"/>
          <w:szCs w:val="22"/>
          <w:lang w:val="nl-BE" w:eastAsia="en-US"/>
        </w:rPr>
        <w:t>Beloning</w:t>
      </w:r>
    </w:p>
    <w:p w14:paraId="336346BF" w14:textId="77777777" w:rsidR="008346B1" w:rsidRPr="00284A12" w:rsidRDefault="008346B1" w:rsidP="008346B1">
      <w:pPr>
        <w:autoSpaceDE w:val="0"/>
        <w:autoSpaceDN w:val="0"/>
        <w:adjustRightInd w:val="0"/>
        <w:rPr>
          <w:rFonts w:ascii="FlandersArtSans-Regular" w:eastAsiaTheme="minorHAnsi" w:hAnsi="FlandersArtSans-Regular" w:cs="FlandersArtSans-Regular"/>
          <w:sz w:val="22"/>
          <w:szCs w:val="22"/>
          <w:lang w:val="nl-BE" w:eastAsia="en-US"/>
        </w:rPr>
      </w:pPr>
    </w:p>
    <w:p w14:paraId="7BF66DAF" w14:textId="7131C45B" w:rsidR="005D707A" w:rsidRDefault="005D707A" w:rsidP="005D707A">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In deel V, titel 1, hoofdstuk 5 van het VPS wordt het geldelijk statuut van de topambtenaren</w:t>
      </w:r>
      <w:r w:rsidR="00096077">
        <w:rPr>
          <w:rFonts w:ascii="FlandersArtSans-Regular" w:eastAsiaTheme="minorHAnsi" w:hAnsi="FlandersArtSans-Regular" w:cs="FlandersArtSans-Regular"/>
          <w:sz w:val="22"/>
          <w:szCs w:val="22"/>
          <w:lang w:val="nl-BE" w:eastAsia="en-US"/>
        </w:rPr>
        <w:t xml:space="preserve"> </w:t>
      </w:r>
      <w:r>
        <w:rPr>
          <w:rFonts w:ascii="FlandersArtSans-Regular" w:eastAsiaTheme="minorHAnsi" w:hAnsi="FlandersArtSans-Regular" w:cs="FlandersArtSans-Regular"/>
          <w:sz w:val="22"/>
          <w:szCs w:val="22"/>
          <w:lang w:val="nl-BE" w:eastAsia="en-US"/>
        </w:rPr>
        <w:t>bepaald:</w:t>
      </w:r>
    </w:p>
    <w:p w14:paraId="37DAC06C" w14:textId="77777777" w:rsidR="00B33C94" w:rsidRDefault="00B33C94"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5E14C4BA" w14:textId="77777777" w:rsidR="00D677E6" w:rsidRPr="00D677E6" w:rsidRDefault="00D677E6" w:rsidP="00D677E6">
      <w:pPr>
        <w:outlineLvl w:val="0"/>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“Art. V 12</w:t>
      </w:r>
    </w:p>
    <w:p w14:paraId="74D27621" w14:textId="3D1CAC5F" w:rsidR="00D677E6" w:rsidRPr="00D677E6" w:rsidRDefault="00D677E6" w:rsidP="00D677E6">
      <w:pPr>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§1. De Vlaamse Regering deelt de management- en projectleidersfuncties van</w:t>
      </w:r>
      <w:r w:rsidR="00096077">
        <w:rPr>
          <w:rFonts w:ascii="FlandersArtSans-Regular" w:eastAsia="Calibri" w:hAnsi="FlandersArtSans-Regular" w:cs="Arial"/>
          <w:i/>
          <w:sz w:val="22"/>
          <w:szCs w:val="22"/>
        </w:rPr>
        <w:t xml:space="preserve"> </w:t>
      </w:r>
      <w:r w:rsidRPr="00D677E6">
        <w:rPr>
          <w:rFonts w:ascii="FlandersArtSans-Regular" w:eastAsia="Calibri" w:hAnsi="FlandersArtSans-Regular" w:cs="Arial"/>
          <w:i/>
          <w:sz w:val="22"/>
          <w:szCs w:val="22"/>
        </w:rPr>
        <w:t>het N-niveau in 4 klassen in, op voorstel van een wegingscommissie.</w:t>
      </w:r>
    </w:p>
    <w:p w14:paraId="490AD536" w14:textId="2F53A33A" w:rsidR="00D677E6" w:rsidRPr="00D677E6" w:rsidRDefault="00096077" w:rsidP="00D677E6">
      <w:pPr>
        <w:rPr>
          <w:rFonts w:ascii="FlandersArtSans-Regular" w:eastAsia="Calibri" w:hAnsi="FlandersArtSans-Regular" w:cs="Arial"/>
          <w:i/>
          <w:sz w:val="22"/>
          <w:szCs w:val="22"/>
        </w:rPr>
      </w:pPr>
      <w:r>
        <w:rPr>
          <w:rFonts w:ascii="FlandersArtSans-Regular" w:eastAsia="Calibri" w:hAnsi="FlandersArtSans-Regular" w:cs="Arial"/>
          <w:i/>
          <w:sz w:val="22"/>
          <w:szCs w:val="22"/>
        </w:rPr>
        <w:t>§</w:t>
      </w:r>
      <w:r w:rsidR="00D677E6" w:rsidRPr="00D677E6">
        <w:rPr>
          <w:rFonts w:ascii="FlandersArtSans-Regular" w:eastAsia="Calibri" w:hAnsi="FlandersArtSans-Regular" w:cs="Arial"/>
          <w:i/>
          <w:sz w:val="22"/>
          <w:szCs w:val="22"/>
        </w:rPr>
        <w:t>2. De titularis van een management- of projectleider functie van het N-niveau geniet:</w:t>
      </w:r>
    </w:p>
    <w:p w14:paraId="3FA250F5" w14:textId="77777777" w:rsidR="00D677E6" w:rsidRPr="00D677E6" w:rsidRDefault="00D677E6" w:rsidP="00D677E6">
      <w:pPr>
        <w:ind w:left="284" w:hanging="284"/>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1. een bezoldiging in de salarisschaal A311;</w:t>
      </w:r>
    </w:p>
    <w:p w14:paraId="5108A6C3" w14:textId="77777777" w:rsidR="00D677E6" w:rsidRPr="00D677E6" w:rsidRDefault="00D677E6" w:rsidP="00D677E6">
      <w:pPr>
        <w:ind w:left="284" w:hanging="284"/>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lastRenderedPageBreak/>
        <w:t>2. een managementtoelage, die in afwijking van artikel VII 39, § 2, wordt berekend op de som van het jaarsalaris en de mandaattoelage,</w:t>
      </w:r>
    </w:p>
    <w:p w14:paraId="153CFBD5" w14:textId="77777777" w:rsidR="00D677E6" w:rsidRPr="00D677E6" w:rsidRDefault="00D677E6" w:rsidP="00D677E6">
      <w:pPr>
        <w:ind w:left="284" w:hanging="284"/>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3. een vakantiegeld en een eindejaarstoelage zoals bepaald in deel VII van dit besluit, evenals alle andere toelagen, vergoedingen en sociale voordelen indien zij aan de toekenningvoorwaarden voldoen, met uitzondering van de toelage voor een tijdelijke funtieverzwaring, vermeld in artikel VII 44bis.</w:t>
      </w:r>
    </w:p>
    <w:p w14:paraId="5F95DFD6" w14:textId="77777777" w:rsidR="00D677E6" w:rsidRPr="00D677E6" w:rsidRDefault="00D677E6" w:rsidP="00D677E6">
      <w:pPr>
        <w:ind w:left="284" w:hanging="284"/>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4. een mandaattoelage waarvan het bedrag volgens de klasse op jaarbasis à 100% (spilindex 138,01) bedraagt:</w:t>
      </w:r>
    </w:p>
    <w:p w14:paraId="13B8FD32" w14:textId="77777777" w:rsidR="00D677E6" w:rsidRPr="00D677E6" w:rsidRDefault="00D677E6" w:rsidP="00D677E6">
      <w:pPr>
        <w:ind w:left="284"/>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Klasse D € 19.840;</w:t>
      </w:r>
    </w:p>
    <w:p w14:paraId="3AD62295" w14:textId="77777777" w:rsidR="00D677E6" w:rsidRPr="00D677E6" w:rsidRDefault="00D677E6" w:rsidP="00D677E6">
      <w:pPr>
        <w:ind w:left="284"/>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Klasse C € 13.420;</w:t>
      </w:r>
    </w:p>
    <w:p w14:paraId="43F9898B" w14:textId="77777777" w:rsidR="00D677E6" w:rsidRPr="00D677E6" w:rsidRDefault="00D677E6" w:rsidP="00D677E6">
      <w:pPr>
        <w:ind w:left="284"/>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Klasse B € 8.780;</w:t>
      </w:r>
    </w:p>
    <w:p w14:paraId="571E640C" w14:textId="77777777" w:rsidR="00D677E6" w:rsidRPr="00D677E6" w:rsidRDefault="00D677E6" w:rsidP="00D677E6">
      <w:pPr>
        <w:ind w:left="284"/>
        <w:rPr>
          <w:rFonts w:ascii="FlandersArtSans-Regular" w:eastAsia="Calibri" w:hAnsi="FlandersArtSans-Regular" w:cs="Arial"/>
          <w:i/>
          <w:sz w:val="22"/>
          <w:szCs w:val="22"/>
        </w:rPr>
      </w:pPr>
      <w:r w:rsidRPr="00D677E6">
        <w:rPr>
          <w:rFonts w:ascii="FlandersArtSans-Regular" w:eastAsia="Calibri" w:hAnsi="FlandersArtSans-Regular" w:cs="Arial"/>
          <w:i/>
          <w:sz w:val="22"/>
          <w:szCs w:val="22"/>
        </w:rPr>
        <w:t>Klasse A € 6.280;</w:t>
      </w:r>
    </w:p>
    <w:p w14:paraId="5B33EAA3" w14:textId="77777777" w:rsidR="00096077" w:rsidRDefault="00096077" w:rsidP="00D677E6">
      <w:pPr>
        <w:rPr>
          <w:rFonts w:ascii="FlandersArtSans-Regular" w:eastAsia="Calibri" w:hAnsi="FlandersArtSans-Regular" w:cs="Arial"/>
          <w:sz w:val="22"/>
          <w:szCs w:val="22"/>
        </w:rPr>
      </w:pPr>
      <w:r>
        <w:rPr>
          <w:rFonts w:ascii="FlandersArtSans-Regular" w:eastAsia="Calibri" w:hAnsi="FlandersArtSans-Regular" w:cs="Arial"/>
          <w:i/>
          <w:sz w:val="22"/>
          <w:szCs w:val="22"/>
        </w:rPr>
        <w:t>§</w:t>
      </w:r>
      <w:r w:rsidR="00D677E6" w:rsidRPr="00D677E6">
        <w:rPr>
          <w:rFonts w:ascii="FlandersArtSans-Regular" w:eastAsia="Calibri" w:hAnsi="FlandersArtSans-Regular" w:cs="Arial"/>
          <w:i/>
          <w:sz w:val="22"/>
          <w:szCs w:val="22"/>
        </w:rPr>
        <w:t>6. Wat de toekenning en berekening van salaris, toelagen, vergoedingen en sociale voordelen betreft, is de regeling die vermeld is in deel VII van dit besluit van toepassing.”</w:t>
      </w:r>
      <w:r w:rsidR="00D677E6" w:rsidRPr="00D677E6">
        <w:rPr>
          <w:rFonts w:ascii="FlandersArtSans-Regular" w:eastAsia="Calibri" w:hAnsi="FlandersArtSans-Regular" w:cs="Arial"/>
          <w:sz w:val="22"/>
          <w:szCs w:val="22"/>
        </w:rPr>
        <w:t xml:space="preserve">  </w:t>
      </w:r>
    </w:p>
    <w:p w14:paraId="0E87B71B" w14:textId="0A291BE7" w:rsidR="00096077" w:rsidRDefault="00096077" w:rsidP="00D677E6">
      <w:pPr>
        <w:rPr>
          <w:rFonts w:ascii="FlandersArtSans-Regular" w:eastAsia="Calibri" w:hAnsi="FlandersArtSans-Regular" w:cs="Arial"/>
          <w:sz w:val="22"/>
          <w:szCs w:val="22"/>
        </w:rPr>
      </w:pPr>
    </w:p>
    <w:p w14:paraId="43F1164C" w14:textId="13BD2B54" w:rsidR="00D677E6" w:rsidRPr="00D677E6" w:rsidRDefault="00D677E6" w:rsidP="00D677E6">
      <w:pPr>
        <w:rPr>
          <w:rFonts w:ascii="FlandersArtSans-Regular" w:eastAsia="Calibri" w:hAnsi="FlandersArtSans-Regular" w:cs="Arial"/>
          <w:sz w:val="22"/>
          <w:szCs w:val="22"/>
        </w:rPr>
      </w:pPr>
      <w:r w:rsidRPr="00D677E6">
        <w:rPr>
          <w:rFonts w:ascii="FlandersArtSans-Regular" w:eastAsia="Calibri" w:hAnsi="FlandersArtSans-Regular" w:cs="Arial"/>
          <w:sz w:val="22"/>
          <w:szCs w:val="22"/>
        </w:rPr>
        <w:t>Daarnaast ontvangt de titularis van een management- of projectleidersfunctie van N-niveau een mobiliteitskrediet van 14.400 euro per jaar of 21.600 euro per jaar indien de titularis een elektrisch of plug-in hybride dienstvoertuig (klasse 1) verwerft.</w:t>
      </w:r>
    </w:p>
    <w:p w14:paraId="12F137B4" w14:textId="77777777" w:rsidR="00D677E6" w:rsidRPr="00096077" w:rsidRDefault="00D677E6" w:rsidP="00D677E6">
      <w:pPr>
        <w:ind w:left="284" w:hanging="284"/>
        <w:rPr>
          <w:rFonts w:ascii="FlandersArtSans-Regular" w:eastAsia="Calibri" w:hAnsi="FlandersArtSans-Regular" w:cs="Arial"/>
          <w:sz w:val="22"/>
          <w:szCs w:val="22"/>
        </w:rPr>
      </w:pPr>
    </w:p>
    <w:p w14:paraId="4AF2C2EA" w14:textId="632040B0" w:rsidR="00D677E6" w:rsidRPr="00D677E6" w:rsidRDefault="00D677E6" w:rsidP="00D677E6">
      <w:pPr>
        <w:outlineLvl w:val="0"/>
        <w:rPr>
          <w:rFonts w:ascii="FlandersArtSans-Regular" w:eastAsia="Calibri" w:hAnsi="FlandersArtSans-Regular" w:cs="Arial"/>
          <w:sz w:val="22"/>
          <w:szCs w:val="22"/>
        </w:rPr>
      </w:pPr>
      <w:r w:rsidRPr="00D677E6">
        <w:rPr>
          <w:rFonts w:ascii="FlandersArtSans-Regular" w:eastAsia="Calibri" w:hAnsi="FlandersArtSans-Regular" w:cs="Arial"/>
          <w:sz w:val="22"/>
          <w:szCs w:val="22"/>
        </w:rPr>
        <w:t xml:space="preserve">Het </w:t>
      </w:r>
      <w:r w:rsidR="00B129D4" w:rsidRPr="00B129D4">
        <w:rPr>
          <w:rFonts w:ascii="FlandersArtSans-Regular" w:eastAsia="Calibri" w:hAnsi="FlandersArtSans-Regular" w:cs="Arial"/>
          <w:i/>
          <w:sz w:val="22"/>
          <w:szCs w:val="22"/>
        </w:rPr>
        <w:t>[</w:t>
      </w:r>
      <w:r w:rsidRPr="00B129D4">
        <w:rPr>
          <w:rFonts w:ascii="FlandersArtSans-Regular" w:eastAsia="Calibri" w:hAnsi="FlandersArtSans-Regular" w:cs="Arial"/>
          <w:i/>
          <w:sz w:val="22"/>
          <w:szCs w:val="22"/>
        </w:rPr>
        <w:t xml:space="preserve"> </w:t>
      </w:r>
      <w:r w:rsidR="00592EA3" w:rsidRPr="00592EA3">
        <w:rPr>
          <w:rFonts w:ascii="FlandersArtSans-Regular" w:eastAsia="Calibri" w:hAnsi="FlandersArtSans-Regular" w:cs="Arial"/>
          <w:sz w:val="22"/>
          <w:szCs w:val="22"/>
          <w:highlight w:val="lightGray"/>
        </w:rPr>
        <w:t>departement/agentschap</w:t>
      </w:r>
      <w:r w:rsidR="00B129D4" w:rsidRPr="00592EA3">
        <w:rPr>
          <w:rFonts w:ascii="FlandersArtSans-Regular" w:eastAsia="Calibri" w:hAnsi="FlandersArtSans-Regular" w:cs="Arial"/>
          <w:sz w:val="22"/>
          <w:szCs w:val="22"/>
          <w:highlight w:val="lightGray"/>
        </w:rPr>
        <w:t>/</w:t>
      </w:r>
      <w:r w:rsidRPr="00592EA3">
        <w:rPr>
          <w:rFonts w:ascii="FlandersArtSans-Regular" w:eastAsia="Calibri" w:hAnsi="FlandersArtSans-Regular" w:cs="Arial"/>
          <w:sz w:val="22"/>
          <w:szCs w:val="22"/>
        </w:rPr>
        <w:t xml:space="preserve"> behoort tot klasse </w:t>
      </w:r>
      <w:commentRangeStart w:id="1"/>
      <w:r w:rsidR="00592EA3" w:rsidRPr="00592EA3">
        <w:rPr>
          <w:rFonts w:ascii="FlandersArtSans-Regular" w:eastAsia="Calibri" w:hAnsi="FlandersArtSans-Regular" w:cs="Arial"/>
          <w:sz w:val="22"/>
          <w:szCs w:val="22"/>
          <w:highlight w:val="lightGray"/>
        </w:rPr>
        <w:t>hoofdletter</w:t>
      </w:r>
      <w:commentRangeEnd w:id="1"/>
      <w:r w:rsidR="00592EA3">
        <w:rPr>
          <w:rStyle w:val="Verwijzingopmerking"/>
        </w:rPr>
        <w:commentReference w:id="1"/>
      </w:r>
      <w:r w:rsidRPr="00D677E6">
        <w:rPr>
          <w:rFonts w:ascii="FlandersArtSans-Regular" w:eastAsia="Calibri" w:hAnsi="FlandersArtSans-Regular" w:cs="Arial"/>
          <w:strike/>
          <w:sz w:val="22"/>
          <w:szCs w:val="22"/>
        </w:rPr>
        <w:t>.</w:t>
      </w:r>
    </w:p>
    <w:p w14:paraId="5E2C72A2" w14:textId="77777777" w:rsidR="00B33C94" w:rsidRDefault="00B33C94" w:rsidP="005D707A">
      <w:pPr>
        <w:autoSpaceDE w:val="0"/>
        <w:autoSpaceDN w:val="0"/>
        <w:adjustRightInd w:val="0"/>
        <w:rPr>
          <w:rFonts w:ascii="FlandersArtSans-Regular" w:eastAsiaTheme="minorHAnsi" w:hAnsi="FlandersArtSans-Regular" w:cs="FlandersArtSans-Regular"/>
          <w:sz w:val="22"/>
          <w:szCs w:val="22"/>
          <w:lang w:val="nl-BE" w:eastAsia="en-US"/>
        </w:rPr>
      </w:pPr>
    </w:p>
    <w:p w14:paraId="6A3692B5" w14:textId="1308CACA" w:rsidR="00D677E6" w:rsidRDefault="00D677E6" w:rsidP="00096077">
      <w:pPr>
        <w:pStyle w:val="Lijstalinea"/>
        <w:numPr>
          <w:ilvl w:val="0"/>
          <w:numId w:val="10"/>
        </w:numPr>
        <w:ind w:left="714" w:hanging="357"/>
        <w:outlineLvl w:val="0"/>
        <w:rPr>
          <w:rFonts w:ascii="FlandersArtSans-Medium" w:eastAsia="Calibri" w:hAnsi="FlandersArtSans-Medium" w:cs="Arial"/>
          <w:bCs/>
          <w:caps/>
          <w:kern w:val="32"/>
          <w:sz w:val="28"/>
          <w:szCs w:val="32"/>
        </w:rPr>
      </w:pPr>
      <w:r w:rsidRPr="002C5CB8">
        <w:rPr>
          <w:rFonts w:ascii="FlandersArtSans-Medium" w:eastAsia="Calibri" w:hAnsi="FlandersArtSans-Medium" w:cs="Arial"/>
          <w:bCs/>
          <w:caps/>
          <w:kern w:val="32"/>
          <w:sz w:val="28"/>
          <w:szCs w:val="32"/>
        </w:rPr>
        <w:t>weerslag van VOORSTEL OP DE BEGROTING VAN DE VLAAMSE GEMEENSCHAP</w:t>
      </w:r>
    </w:p>
    <w:p w14:paraId="5358620D" w14:textId="77777777" w:rsidR="00F83654" w:rsidRPr="00096077" w:rsidRDefault="00F83654" w:rsidP="00096077">
      <w:pPr>
        <w:ind w:left="357"/>
        <w:outlineLvl w:val="0"/>
        <w:rPr>
          <w:rFonts w:ascii="FlandersArtSans-Medium" w:eastAsia="Calibri" w:hAnsi="FlandersArtSans-Medium" w:cs="Arial"/>
          <w:bCs/>
          <w:caps/>
          <w:kern w:val="32"/>
          <w:szCs w:val="24"/>
        </w:rPr>
      </w:pPr>
    </w:p>
    <w:p w14:paraId="4AA70C22" w14:textId="741B8311" w:rsidR="00D677E6" w:rsidRPr="00096077" w:rsidRDefault="00096077" w:rsidP="00096077">
      <w:pPr>
        <w:pStyle w:val="Lijstalinea"/>
        <w:numPr>
          <w:ilvl w:val="1"/>
          <w:numId w:val="10"/>
        </w:numPr>
        <w:ind w:left="284" w:hanging="284"/>
        <w:outlineLvl w:val="1"/>
        <w:rPr>
          <w:rFonts w:ascii="FlandersArtSans-Regular" w:eastAsia="Calibri" w:hAnsi="FlandersArtSans-Regular"/>
          <w:bCs/>
          <w:iCs/>
          <w:szCs w:val="24"/>
        </w:rPr>
      </w:pPr>
      <w:r>
        <w:rPr>
          <w:rFonts w:ascii="FlandersArtSans-Regular" w:eastAsia="Calibri" w:hAnsi="FlandersArtSans-Regular"/>
          <w:bCs/>
          <w:iCs/>
          <w:szCs w:val="24"/>
        </w:rPr>
        <w:t xml:space="preserve"> </w:t>
      </w:r>
      <w:r w:rsidR="00D677E6" w:rsidRPr="00096077">
        <w:rPr>
          <w:rFonts w:ascii="FlandersArtSans-Regular" w:eastAsia="Calibri" w:hAnsi="FlandersArtSans-Regular"/>
          <w:bCs/>
          <w:iCs/>
          <w:szCs w:val="24"/>
        </w:rPr>
        <w:t>Kosten van de selectieprocedure</w:t>
      </w:r>
    </w:p>
    <w:p w14:paraId="05896127" w14:textId="77777777" w:rsidR="00D677E6" w:rsidRPr="00D677E6" w:rsidRDefault="00D677E6" w:rsidP="00D677E6">
      <w:pPr>
        <w:rPr>
          <w:rFonts w:ascii="FlandersArtSans-Regular" w:eastAsia="Calibri" w:hAnsi="FlandersArtSans-Regular" w:cs="Arial"/>
          <w:sz w:val="22"/>
          <w:szCs w:val="22"/>
        </w:rPr>
      </w:pPr>
    </w:p>
    <w:p w14:paraId="0260BEC2" w14:textId="77777777" w:rsidR="00D677E6" w:rsidRPr="00D677E6" w:rsidRDefault="00D677E6" w:rsidP="00D677E6">
      <w:pPr>
        <w:widowControl w:val="0"/>
        <w:rPr>
          <w:rFonts w:ascii="FlandersArtSans-Regular" w:hAnsi="FlandersArtSans-Regular" w:cs="Arial"/>
          <w:spacing w:val="3"/>
          <w:sz w:val="22"/>
          <w:szCs w:val="22"/>
        </w:rPr>
      </w:pPr>
      <w:r w:rsidRPr="00D677E6">
        <w:rPr>
          <w:rFonts w:ascii="FlandersArtSans-Regular" w:hAnsi="FlandersArtSans-Regular" w:cs="Arial"/>
          <w:spacing w:val="3"/>
          <w:sz w:val="22"/>
          <w:szCs w:val="22"/>
        </w:rPr>
        <w:t xml:space="preserve">De kosten voor de selectieprocedure, inclusief de publicatie van het vacaturebericht in de personeelsbijlagen van de Vlaamse kranten en op websites, exclusief BTW (21%), worden geraamd als volgt: </w:t>
      </w:r>
    </w:p>
    <w:p w14:paraId="5482C4AF" w14:textId="77777777" w:rsidR="00D677E6" w:rsidRPr="00D677E6" w:rsidRDefault="00D677E6" w:rsidP="00D677E6">
      <w:pPr>
        <w:widowControl w:val="0"/>
        <w:jc w:val="both"/>
        <w:rPr>
          <w:rFonts w:ascii="FlandersArtSans-Regular" w:hAnsi="FlandersArtSans-Regular" w:cs="Arial"/>
          <w:spacing w:val="3"/>
          <w:sz w:val="22"/>
          <w:szCs w:val="22"/>
        </w:rPr>
      </w:pPr>
    </w:p>
    <w:p w14:paraId="37C04DDC" w14:textId="77777777" w:rsidR="00D677E6" w:rsidRPr="00D677E6" w:rsidRDefault="00D677E6" w:rsidP="00D677E6">
      <w:pPr>
        <w:widowControl w:val="0"/>
        <w:jc w:val="both"/>
        <w:rPr>
          <w:rFonts w:ascii="FlandersArtSans-Regular" w:hAnsi="FlandersArtSans-Regular" w:cs="Arial"/>
          <w:spacing w:val="3"/>
          <w:sz w:val="22"/>
          <w:szCs w:val="22"/>
          <w:u w:val="single"/>
        </w:rPr>
      </w:pPr>
      <w:r w:rsidRPr="00D677E6">
        <w:rPr>
          <w:rFonts w:ascii="FlandersArtSans-Regular" w:hAnsi="FlandersArtSans-Regular" w:cs="Arial"/>
          <w:spacing w:val="3"/>
          <w:sz w:val="22"/>
          <w:szCs w:val="22"/>
          <w:u w:val="single"/>
        </w:rPr>
        <w:t xml:space="preserve">Bekendmaking </w:t>
      </w:r>
    </w:p>
    <w:p w14:paraId="6777CB0F" w14:textId="77777777" w:rsidR="00D677E6" w:rsidRPr="00D677E6" w:rsidRDefault="00D677E6" w:rsidP="00D677E6">
      <w:pPr>
        <w:widowControl w:val="0"/>
        <w:jc w:val="both"/>
        <w:rPr>
          <w:rFonts w:ascii="FlandersArtSans-Regular" w:hAnsi="FlandersArtSans-Regular" w:cs="Arial"/>
          <w:spacing w:val="3"/>
          <w:sz w:val="22"/>
          <w:szCs w:val="22"/>
        </w:rPr>
      </w:pPr>
      <w:r w:rsidRPr="00D677E6">
        <w:rPr>
          <w:rFonts w:ascii="FlandersArtSans-Regular" w:hAnsi="FlandersArtSans-Regular" w:cs="Arial"/>
          <w:spacing w:val="3"/>
          <w:sz w:val="22"/>
          <w:szCs w:val="22"/>
        </w:rPr>
        <w:t xml:space="preserve">Publicatie: </w:t>
      </w:r>
    </w:p>
    <w:p w14:paraId="79B5EBFE" w14:textId="77777777" w:rsidR="00D677E6" w:rsidRPr="00D677E6" w:rsidRDefault="00D677E6" w:rsidP="00D677E6">
      <w:pPr>
        <w:widowControl w:val="0"/>
        <w:numPr>
          <w:ilvl w:val="0"/>
          <w:numId w:val="13"/>
        </w:numPr>
        <w:jc w:val="both"/>
        <w:rPr>
          <w:rFonts w:ascii="FlandersArtSans-Regular" w:hAnsi="FlandersArtSans-Regular" w:cs="Arial"/>
          <w:spacing w:val="3"/>
          <w:sz w:val="22"/>
          <w:szCs w:val="22"/>
        </w:rPr>
      </w:pPr>
      <w:r w:rsidRPr="00D677E6">
        <w:rPr>
          <w:rFonts w:ascii="FlandersArtSans-Regular" w:hAnsi="FlandersArtSans-Regular" w:cs="Arial"/>
          <w:spacing w:val="3"/>
          <w:sz w:val="22"/>
          <w:szCs w:val="22"/>
        </w:rPr>
        <w:t>www.vdab.be: gratis</w:t>
      </w:r>
    </w:p>
    <w:p w14:paraId="532B5E8B" w14:textId="77777777" w:rsidR="00D677E6" w:rsidRPr="00D677E6" w:rsidRDefault="00D677E6" w:rsidP="00D677E6">
      <w:pPr>
        <w:widowControl w:val="0"/>
        <w:numPr>
          <w:ilvl w:val="0"/>
          <w:numId w:val="13"/>
        </w:numPr>
        <w:jc w:val="both"/>
        <w:rPr>
          <w:rFonts w:ascii="FlandersArtSans-Regular" w:hAnsi="FlandersArtSans-Regular" w:cs="Arial"/>
          <w:spacing w:val="3"/>
          <w:sz w:val="22"/>
          <w:szCs w:val="22"/>
        </w:rPr>
      </w:pPr>
      <w:r w:rsidRPr="00D677E6">
        <w:rPr>
          <w:rFonts w:ascii="FlandersArtSans-Regular" w:hAnsi="FlandersArtSans-Regular" w:cs="Arial"/>
          <w:spacing w:val="3"/>
          <w:sz w:val="22"/>
          <w:szCs w:val="22"/>
        </w:rPr>
        <w:t>www.werkenvoorvlaanderen.be: gratis</w:t>
      </w:r>
    </w:p>
    <w:p w14:paraId="41D6CA4C" w14:textId="77777777" w:rsidR="00D677E6" w:rsidRPr="00D677E6" w:rsidRDefault="00347083" w:rsidP="00D677E6">
      <w:pPr>
        <w:widowControl w:val="0"/>
        <w:numPr>
          <w:ilvl w:val="0"/>
          <w:numId w:val="13"/>
        </w:numPr>
        <w:jc w:val="both"/>
        <w:rPr>
          <w:rFonts w:ascii="FlandersArtSans-Regular" w:hAnsi="FlandersArtSans-Regular" w:cs="Arial"/>
          <w:spacing w:val="3"/>
          <w:sz w:val="22"/>
          <w:szCs w:val="22"/>
        </w:rPr>
      </w:pPr>
      <w:hyperlink r:id="rId11" w:history="1">
        <w:r w:rsidR="00D677E6" w:rsidRPr="00D677E6">
          <w:rPr>
            <w:rFonts w:ascii="FlandersArtSans-Regular" w:hAnsi="FlandersArtSans-Regular" w:cs="Arial"/>
            <w:spacing w:val="3"/>
            <w:sz w:val="22"/>
            <w:szCs w:val="22"/>
          </w:rPr>
          <w:t>www.kindengezin.be</w:t>
        </w:r>
      </w:hyperlink>
      <w:r w:rsidR="00D677E6" w:rsidRPr="00D677E6">
        <w:rPr>
          <w:rFonts w:ascii="FlandersArtSans-Regular" w:hAnsi="FlandersArtSans-Regular" w:cs="Arial"/>
          <w:spacing w:val="3"/>
          <w:sz w:val="22"/>
          <w:szCs w:val="22"/>
        </w:rPr>
        <w:t>: gratis</w:t>
      </w:r>
    </w:p>
    <w:p w14:paraId="681B8A3E" w14:textId="77777777" w:rsidR="00D677E6" w:rsidRPr="00D677E6" w:rsidRDefault="00D677E6" w:rsidP="00D677E6">
      <w:pPr>
        <w:widowControl w:val="0"/>
        <w:numPr>
          <w:ilvl w:val="0"/>
          <w:numId w:val="13"/>
        </w:numPr>
        <w:jc w:val="both"/>
        <w:rPr>
          <w:rFonts w:ascii="FlandersArtSans-Regular" w:hAnsi="FlandersArtSans-Regular" w:cs="Arial"/>
          <w:spacing w:val="3"/>
          <w:sz w:val="22"/>
          <w:szCs w:val="22"/>
        </w:rPr>
      </w:pPr>
      <w:r w:rsidRPr="00D677E6">
        <w:rPr>
          <w:rFonts w:ascii="FlandersArtSans-Regular" w:hAnsi="FlandersArtSans-Regular" w:cs="Arial"/>
          <w:spacing w:val="3"/>
          <w:sz w:val="22"/>
          <w:szCs w:val="22"/>
        </w:rPr>
        <w:t xml:space="preserve">Vacature (print-online): € 1.785 </w:t>
      </w:r>
    </w:p>
    <w:p w14:paraId="0393550D" w14:textId="77777777" w:rsidR="00D677E6" w:rsidRPr="00D677E6" w:rsidRDefault="00D677E6" w:rsidP="00D677E6">
      <w:pPr>
        <w:widowControl w:val="0"/>
        <w:numPr>
          <w:ilvl w:val="0"/>
          <w:numId w:val="13"/>
        </w:numPr>
        <w:jc w:val="both"/>
        <w:rPr>
          <w:rFonts w:ascii="FlandersArtSans-Regular" w:hAnsi="FlandersArtSans-Regular" w:cs="Arial"/>
          <w:spacing w:val="3"/>
          <w:sz w:val="22"/>
          <w:szCs w:val="22"/>
        </w:rPr>
      </w:pPr>
      <w:r w:rsidRPr="00D677E6">
        <w:rPr>
          <w:rFonts w:ascii="FlandersArtSans-Regular" w:hAnsi="FlandersArtSans-Regular" w:cs="Arial"/>
          <w:spacing w:val="3"/>
          <w:sz w:val="22"/>
          <w:szCs w:val="22"/>
        </w:rPr>
        <w:t>Jobat (print-online): € 3.681</w:t>
      </w:r>
    </w:p>
    <w:p w14:paraId="4632961C" w14:textId="77777777" w:rsidR="00D677E6" w:rsidRPr="00D677E6" w:rsidRDefault="00D677E6" w:rsidP="00D677E6">
      <w:pPr>
        <w:widowControl w:val="0"/>
        <w:jc w:val="both"/>
        <w:rPr>
          <w:rFonts w:ascii="FlandersArtSans-Regular" w:hAnsi="FlandersArtSans-Regular" w:cs="Arial"/>
          <w:spacing w:val="3"/>
          <w:sz w:val="22"/>
          <w:szCs w:val="22"/>
          <w:u w:val="single"/>
        </w:rPr>
      </w:pPr>
    </w:p>
    <w:p w14:paraId="1DB58777" w14:textId="77777777" w:rsidR="00D677E6" w:rsidRPr="00D677E6" w:rsidRDefault="00D677E6" w:rsidP="00D677E6">
      <w:pPr>
        <w:widowControl w:val="0"/>
        <w:jc w:val="both"/>
        <w:rPr>
          <w:rFonts w:ascii="FlandersArtSans-Regular" w:hAnsi="FlandersArtSans-Regular" w:cs="Arial"/>
          <w:spacing w:val="3"/>
          <w:sz w:val="22"/>
          <w:szCs w:val="22"/>
          <w:u w:val="single"/>
        </w:rPr>
      </w:pPr>
      <w:r w:rsidRPr="00D677E6">
        <w:rPr>
          <w:rFonts w:ascii="FlandersArtSans-Regular" w:hAnsi="FlandersArtSans-Regular" w:cs="Arial"/>
          <w:spacing w:val="3"/>
          <w:sz w:val="22"/>
          <w:szCs w:val="22"/>
          <w:u w:val="single"/>
        </w:rPr>
        <w:t xml:space="preserve">Intake en voorbereiding </w:t>
      </w:r>
    </w:p>
    <w:p w14:paraId="581AAB28" w14:textId="0DE52122" w:rsidR="00D677E6" w:rsidRPr="00592EA3" w:rsidRDefault="00D677E6" w:rsidP="00592EA3">
      <w:pPr>
        <w:pStyle w:val="Lijstalinea"/>
        <w:widowControl w:val="0"/>
        <w:numPr>
          <w:ilvl w:val="0"/>
          <w:numId w:val="13"/>
        </w:numPr>
        <w:jc w:val="both"/>
        <w:rPr>
          <w:rFonts w:ascii="FlandersArtSans-Regular" w:hAnsi="FlandersArtSans-Regular" w:cs="Arial"/>
          <w:spacing w:val="3"/>
          <w:sz w:val="22"/>
          <w:szCs w:val="22"/>
        </w:rPr>
      </w:pPr>
      <w:r w:rsidRPr="00592EA3">
        <w:rPr>
          <w:rFonts w:ascii="FlandersArtSans-Regular" w:hAnsi="FlandersArtSans-Regular" w:cs="Arial"/>
          <w:spacing w:val="3"/>
          <w:sz w:val="22"/>
          <w:szCs w:val="22"/>
        </w:rPr>
        <w:t>Intake selectiekantoor: € 125/uur</w:t>
      </w:r>
    </w:p>
    <w:p w14:paraId="12250FF3" w14:textId="269556CF" w:rsidR="00D677E6" w:rsidRPr="00592EA3" w:rsidRDefault="00D677E6" w:rsidP="00592EA3">
      <w:pPr>
        <w:pStyle w:val="Lijstalinea"/>
        <w:widowControl w:val="0"/>
        <w:numPr>
          <w:ilvl w:val="0"/>
          <w:numId w:val="13"/>
        </w:numPr>
        <w:jc w:val="both"/>
        <w:rPr>
          <w:rFonts w:ascii="FlandersArtSans-Regular" w:hAnsi="FlandersArtSans-Regular" w:cs="Arial"/>
          <w:spacing w:val="3"/>
          <w:sz w:val="22"/>
          <w:szCs w:val="22"/>
        </w:rPr>
      </w:pPr>
      <w:r w:rsidRPr="00592EA3">
        <w:rPr>
          <w:rFonts w:ascii="FlandersArtSans-Regular" w:hAnsi="FlandersArtSans-Regular" w:cs="Arial"/>
          <w:spacing w:val="3"/>
          <w:sz w:val="22"/>
          <w:szCs w:val="22"/>
        </w:rPr>
        <w:t>Voorbereiding coördinatie procedure: € 125/uur</w:t>
      </w:r>
    </w:p>
    <w:p w14:paraId="32E19EC4" w14:textId="77777777" w:rsidR="00D677E6" w:rsidRPr="00D677E6" w:rsidRDefault="00D677E6" w:rsidP="00D677E6">
      <w:pPr>
        <w:widowControl w:val="0"/>
        <w:jc w:val="both"/>
        <w:rPr>
          <w:rFonts w:ascii="FlandersArtSans-Regular" w:hAnsi="FlandersArtSans-Regular" w:cs="Arial"/>
          <w:spacing w:val="3"/>
          <w:sz w:val="22"/>
          <w:szCs w:val="22"/>
          <w:u w:val="single"/>
        </w:rPr>
      </w:pPr>
    </w:p>
    <w:p w14:paraId="1494959B" w14:textId="77777777" w:rsidR="00D677E6" w:rsidRPr="00D677E6" w:rsidRDefault="00D677E6" w:rsidP="00D677E6">
      <w:pPr>
        <w:widowControl w:val="0"/>
        <w:jc w:val="both"/>
        <w:rPr>
          <w:rFonts w:ascii="FlandersArtSans-Regular" w:hAnsi="FlandersArtSans-Regular" w:cs="Arial"/>
          <w:spacing w:val="3"/>
          <w:sz w:val="22"/>
          <w:szCs w:val="22"/>
          <w:u w:val="single"/>
        </w:rPr>
      </w:pPr>
      <w:r w:rsidRPr="00D677E6">
        <w:rPr>
          <w:rFonts w:ascii="FlandersArtSans-Regular" w:hAnsi="FlandersArtSans-Regular" w:cs="Arial"/>
          <w:spacing w:val="3"/>
          <w:sz w:val="22"/>
          <w:szCs w:val="22"/>
          <w:u w:val="single"/>
        </w:rPr>
        <w:t xml:space="preserve">Verkennende gesprekken </w:t>
      </w:r>
    </w:p>
    <w:p w14:paraId="233C0AF7" w14:textId="1EE17F62" w:rsidR="00D677E6" w:rsidRPr="0089516A" w:rsidRDefault="00D677E6" w:rsidP="0089516A">
      <w:pPr>
        <w:pStyle w:val="Lijstalinea"/>
        <w:widowControl w:val="0"/>
        <w:numPr>
          <w:ilvl w:val="0"/>
          <w:numId w:val="13"/>
        </w:numPr>
        <w:jc w:val="both"/>
        <w:rPr>
          <w:rFonts w:ascii="FlandersArtSans-Regular" w:hAnsi="FlandersArtSans-Regular" w:cs="Arial"/>
          <w:spacing w:val="3"/>
          <w:sz w:val="22"/>
          <w:szCs w:val="22"/>
        </w:rPr>
      </w:pPr>
      <w:r w:rsidRPr="0089516A">
        <w:rPr>
          <w:rFonts w:ascii="FlandersArtSans-Regular" w:hAnsi="FlandersArtSans-Regular" w:cs="Arial"/>
          <w:spacing w:val="3"/>
          <w:sz w:val="22"/>
          <w:szCs w:val="22"/>
        </w:rPr>
        <w:t>Gesprekken door één ervaren consultant (inclusief schriftelijke rapportering): € 230/kandidaat</w:t>
      </w:r>
    </w:p>
    <w:p w14:paraId="517D6D49" w14:textId="77777777" w:rsidR="00D677E6" w:rsidRPr="00D677E6" w:rsidRDefault="00D677E6" w:rsidP="00D677E6">
      <w:pPr>
        <w:widowControl w:val="0"/>
        <w:jc w:val="both"/>
        <w:rPr>
          <w:rFonts w:ascii="FlandersArtSans-Regular" w:hAnsi="FlandersArtSans-Regular" w:cs="Arial"/>
          <w:spacing w:val="3"/>
          <w:sz w:val="22"/>
          <w:szCs w:val="22"/>
          <w:u w:val="single"/>
        </w:rPr>
      </w:pPr>
    </w:p>
    <w:p w14:paraId="53D67544" w14:textId="77777777" w:rsidR="00D677E6" w:rsidRPr="00D677E6" w:rsidRDefault="00D677E6" w:rsidP="00D677E6">
      <w:pPr>
        <w:widowControl w:val="0"/>
        <w:jc w:val="both"/>
        <w:rPr>
          <w:rFonts w:ascii="FlandersArtSans-Regular" w:hAnsi="FlandersArtSans-Regular" w:cs="Arial"/>
          <w:spacing w:val="3"/>
          <w:sz w:val="22"/>
          <w:szCs w:val="22"/>
          <w:u w:val="single"/>
        </w:rPr>
      </w:pPr>
      <w:r w:rsidRPr="00D677E6">
        <w:rPr>
          <w:rFonts w:ascii="FlandersArtSans-Regular" w:hAnsi="FlandersArtSans-Regular" w:cs="Arial"/>
          <w:spacing w:val="3"/>
          <w:sz w:val="22"/>
          <w:szCs w:val="22"/>
          <w:u w:val="single"/>
        </w:rPr>
        <w:t xml:space="preserve">Test leidinggevende en functiespecifieke competenties </w:t>
      </w:r>
    </w:p>
    <w:p w14:paraId="655D932F" w14:textId="21910512" w:rsidR="00D677E6" w:rsidRPr="0089516A" w:rsidRDefault="00D677E6" w:rsidP="0089516A">
      <w:pPr>
        <w:pStyle w:val="Lijstalinea"/>
        <w:widowControl w:val="0"/>
        <w:numPr>
          <w:ilvl w:val="0"/>
          <w:numId w:val="13"/>
        </w:numPr>
        <w:jc w:val="both"/>
        <w:rPr>
          <w:rFonts w:ascii="FlandersArtSans-Regular" w:hAnsi="FlandersArtSans-Regular" w:cs="Arial"/>
          <w:spacing w:val="3"/>
          <w:sz w:val="22"/>
          <w:szCs w:val="22"/>
        </w:rPr>
      </w:pPr>
      <w:r w:rsidRPr="0089516A">
        <w:rPr>
          <w:rFonts w:ascii="FlandersArtSans-Regular" w:hAnsi="FlandersArtSans-Regular" w:cs="Arial"/>
          <w:spacing w:val="3"/>
          <w:sz w:val="22"/>
          <w:szCs w:val="22"/>
        </w:rPr>
        <w:t xml:space="preserve">Opmaak managementcase: dagtarief € 1.616 </w:t>
      </w:r>
    </w:p>
    <w:p w14:paraId="51E457FA" w14:textId="2CCAF65B" w:rsidR="00D677E6" w:rsidRPr="0089516A" w:rsidRDefault="00D677E6" w:rsidP="0089516A">
      <w:pPr>
        <w:pStyle w:val="Lijstalinea"/>
        <w:widowControl w:val="0"/>
        <w:numPr>
          <w:ilvl w:val="0"/>
          <w:numId w:val="13"/>
        </w:numPr>
        <w:jc w:val="both"/>
        <w:rPr>
          <w:rFonts w:ascii="FlandersArtSans-Regular" w:hAnsi="FlandersArtSans-Regular" w:cs="Arial"/>
          <w:spacing w:val="3"/>
          <w:sz w:val="22"/>
          <w:szCs w:val="22"/>
        </w:rPr>
      </w:pPr>
      <w:r w:rsidRPr="0089516A">
        <w:rPr>
          <w:rFonts w:ascii="FlandersArtSans-Regular" w:hAnsi="FlandersArtSans-Regular" w:cs="Arial"/>
          <w:spacing w:val="3"/>
          <w:sz w:val="22"/>
          <w:szCs w:val="22"/>
        </w:rPr>
        <w:t>Test leidinggevende capaciteiten (interview, presentatieoefening en sterkte-zwaktenanalyse) afgenomen door twee ervaren consultants (inclusief rapport, inclusief verwerking resultaat case): € 1020/kandidaat</w:t>
      </w:r>
    </w:p>
    <w:p w14:paraId="400FECDC" w14:textId="77777777" w:rsidR="00D677E6" w:rsidRPr="00D677E6" w:rsidRDefault="00D677E6" w:rsidP="00D677E6">
      <w:pPr>
        <w:widowControl w:val="0"/>
        <w:jc w:val="both"/>
        <w:rPr>
          <w:rFonts w:ascii="FlandersArtSans-Regular" w:hAnsi="FlandersArtSans-Regular" w:cs="Arial"/>
          <w:spacing w:val="3"/>
          <w:sz w:val="22"/>
          <w:szCs w:val="22"/>
        </w:rPr>
      </w:pPr>
    </w:p>
    <w:p w14:paraId="3DFE81FF" w14:textId="77777777" w:rsidR="00D677E6" w:rsidRPr="00D677E6" w:rsidRDefault="00D677E6" w:rsidP="00D677E6">
      <w:pPr>
        <w:widowControl w:val="0"/>
        <w:jc w:val="both"/>
        <w:rPr>
          <w:rFonts w:ascii="FlandersArtSans-Regular" w:hAnsi="FlandersArtSans-Regular" w:cs="Arial"/>
          <w:spacing w:val="3"/>
          <w:sz w:val="22"/>
          <w:szCs w:val="22"/>
          <w:u w:val="single"/>
        </w:rPr>
      </w:pPr>
      <w:r w:rsidRPr="00D677E6">
        <w:rPr>
          <w:rFonts w:ascii="FlandersArtSans-Regular" w:hAnsi="FlandersArtSans-Regular" w:cs="Arial"/>
          <w:spacing w:val="3"/>
          <w:sz w:val="22"/>
          <w:szCs w:val="22"/>
          <w:u w:val="single"/>
        </w:rPr>
        <w:lastRenderedPageBreak/>
        <w:t xml:space="preserve">Debriefing </w:t>
      </w:r>
    </w:p>
    <w:p w14:paraId="67CDF7D0" w14:textId="7DEE3917" w:rsidR="00D677E6" w:rsidRPr="0089516A" w:rsidRDefault="00D677E6" w:rsidP="0089516A">
      <w:pPr>
        <w:pStyle w:val="Lijstalinea"/>
        <w:widowControl w:val="0"/>
        <w:numPr>
          <w:ilvl w:val="0"/>
          <w:numId w:val="13"/>
        </w:numPr>
        <w:jc w:val="both"/>
        <w:rPr>
          <w:rFonts w:ascii="FlandersArtSans-Regular" w:hAnsi="FlandersArtSans-Regular" w:cs="Arial"/>
          <w:spacing w:val="3"/>
          <w:sz w:val="22"/>
          <w:szCs w:val="22"/>
        </w:rPr>
      </w:pPr>
      <w:r w:rsidRPr="0089516A">
        <w:rPr>
          <w:rFonts w:ascii="FlandersArtSans-Regular" w:hAnsi="FlandersArtSans-Regular" w:cs="Arial"/>
          <w:spacing w:val="3"/>
          <w:sz w:val="22"/>
          <w:szCs w:val="22"/>
        </w:rPr>
        <w:t>Debriefing door selectiekantoor: € 125/uur</w:t>
      </w:r>
    </w:p>
    <w:p w14:paraId="63A8E125" w14:textId="116E19F7" w:rsidR="00D677E6" w:rsidRPr="0089516A" w:rsidRDefault="00D677E6" w:rsidP="0089516A">
      <w:pPr>
        <w:pStyle w:val="Lijstalinea"/>
        <w:widowControl w:val="0"/>
        <w:numPr>
          <w:ilvl w:val="0"/>
          <w:numId w:val="13"/>
        </w:numPr>
        <w:jc w:val="both"/>
        <w:rPr>
          <w:rFonts w:ascii="FlandersArtSans-Regular" w:hAnsi="FlandersArtSans-Regular" w:cs="Arial"/>
          <w:spacing w:val="3"/>
          <w:sz w:val="22"/>
          <w:szCs w:val="22"/>
        </w:rPr>
      </w:pPr>
      <w:r w:rsidRPr="0089516A">
        <w:rPr>
          <w:rFonts w:ascii="FlandersArtSans-Regular" w:hAnsi="FlandersArtSans-Regular" w:cs="Arial"/>
          <w:spacing w:val="3"/>
          <w:sz w:val="22"/>
          <w:szCs w:val="22"/>
        </w:rPr>
        <w:t>Eventuele feedbackgesprekken met kandidaten: € 125/uur</w:t>
      </w:r>
    </w:p>
    <w:p w14:paraId="60D22893" w14:textId="1B1CF51C" w:rsidR="00D677E6" w:rsidRDefault="00D677E6" w:rsidP="00D677E6">
      <w:pPr>
        <w:widowControl w:val="0"/>
        <w:jc w:val="both"/>
        <w:rPr>
          <w:rFonts w:ascii="FlandersArtSans-Regular" w:hAnsi="FlandersArtSans-Regular" w:cs="Arial"/>
          <w:spacing w:val="3"/>
          <w:sz w:val="22"/>
          <w:szCs w:val="22"/>
          <w:u w:val="single"/>
        </w:rPr>
      </w:pPr>
    </w:p>
    <w:p w14:paraId="796B6AF6" w14:textId="77777777" w:rsidR="00D677E6" w:rsidRPr="00D677E6" w:rsidRDefault="00D677E6" w:rsidP="00D677E6">
      <w:pPr>
        <w:widowControl w:val="0"/>
        <w:jc w:val="both"/>
        <w:rPr>
          <w:rFonts w:ascii="FlandersArtSans-Regular" w:hAnsi="FlandersArtSans-Regular" w:cs="Arial"/>
          <w:spacing w:val="3"/>
          <w:sz w:val="22"/>
          <w:szCs w:val="22"/>
          <w:u w:val="single"/>
        </w:rPr>
      </w:pPr>
      <w:r w:rsidRPr="00D677E6">
        <w:rPr>
          <w:rFonts w:ascii="FlandersArtSans-Regular" w:hAnsi="FlandersArtSans-Regular" w:cs="Arial"/>
          <w:spacing w:val="3"/>
          <w:sz w:val="22"/>
          <w:szCs w:val="22"/>
          <w:u w:val="single"/>
        </w:rPr>
        <w:t xml:space="preserve">Bijkomend </w:t>
      </w:r>
    </w:p>
    <w:p w14:paraId="28F35E39" w14:textId="5C2A27C2" w:rsidR="00D677E6" w:rsidRPr="0089516A" w:rsidRDefault="00D677E6" w:rsidP="0089516A">
      <w:pPr>
        <w:pStyle w:val="Lijstalinea"/>
        <w:widowControl w:val="0"/>
        <w:numPr>
          <w:ilvl w:val="0"/>
          <w:numId w:val="13"/>
        </w:numPr>
        <w:jc w:val="both"/>
        <w:rPr>
          <w:rFonts w:ascii="FlandersArtSans-Regular" w:hAnsi="FlandersArtSans-Regular" w:cs="Arial"/>
          <w:spacing w:val="3"/>
          <w:sz w:val="22"/>
          <w:szCs w:val="22"/>
        </w:rPr>
      </w:pPr>
      <w:r w:rsidRPr="0089516A">
        <w:rPr>
          <w:rFonts w:ascii="FlandersArtSans-Regular" w:hAnsi="FlandersArtSans-Regular" w:cs="Arial"/>
          <w:spacing w:val="3"/>
          <w:sz w:val="22"/>
          <w:szCs w:val="22"/>
        </w:rPr>
        <w:t>Honorarium externe experten: € 100/uur</w:t>
      </w:r>
    </w:p>
    <w:p w14:paraId="1176CE59" w14:textId="18E315A5" w:rsidR="00D677E6" w:rsidRPr="00096077" w:rsidRDefault="00D677E6" w:rsidP="00D677E6">
      <w:pPr>
        <w:pStyle w:val="Lijstalinea"/>
        <w:widowControl w:val="0"/>
        <w:numPr>
          <w:ilvl w:val="0"/>
          <w:numId w:val="13"/>
        </w:numPr>
        <w:jc w:val="both"/>
        <w:rPr>
          <w:rFonts w:ascii="FlandersArtSans-Regular" w:hAnsi="FlandersArtSans-Regular" w:cs="Arial"/>
          <w:spacing w:val="3"/>
          <w:sz w:val="22"/>
          <w:szCs w:val="22"/>
        </w:rPr>
      </w:pPr>
      <w:r w:rsidRPr="00096077">
        <w:rPr>
          <w:rFonts w:ascii="FlandersArtSans-Regular" w:hAnsi="FlandersArtSans-Regular" w:cs="Arial"/>
          <w:spacing w:val="3"/>
          <w:sz w:val="22"/>
          <w:szCs w:val="22"/>
        </w:rPr>
        <w:t>Extra prestaties overeengekomen met de opdrachtgever door selectiebureau: € 125/uur</w:t>
      </w:r>
    </w:p>
    <w:p w14:paraId="15D6EFB2" w14:textId="77777777" w:rsidR="00D677E6" w:rsidRPr="00D677E6" w:rsidRDefault="00D677E6" w:rsidP="00D677E6">
      <w:pPr>
        <w:rPr>
          <w:rFonts w:ascii="FlandersArtSans-Regular" w:eastAsia="Calibri" w:hAnsi="FlandersArtSans-Regular" w:cs="Arial"/>
          <w:sz w:val="22"/>
          <w:szCs w:val="22"/>
          <w:highlight w:val="yellow"/>
        </w:rPr>
      </w:pPr>
    </w:p>
    <w:p w14:paraId="71B63E74" w14:textId="565C86F0" w:rsidR="00D677E6" w:rsidRPr="00D677E6" w:rsidRDefault="00D677E6" w:rsidP="00D677E6">
      <w:pPr>
        <w:rPr>
          <w:rFonts w:ascii="FlandersArtSans-Regular" w:hAnsi="FlandersArtSans-Regular"/>
          <w:color w:val="000000"/>
          <w:sz w:val="22"/>
          <w:szCs w:val="22"/>
          <w:lang w:eastAsia="nl-BE"/>
        </w:rPr>
      </w:pPr>
      <w:r w:rsidRPr="00D677E6">
        <w:rPr>
          <w:rFonts w:ascii="FlandersArtSans-Regular" w:eastAsia="Calibri" w:hAnsi="FlandersArtSans-Regular" w:cs="Arial"/>
          <w:sz w:val="22"/>
          <w:szCs w:val="22"/>
        </w:rPr>
        <w:t xml:space="preserve">Deze uitgaven worden aangerekend op </w:t>
      </w:r>
      <w:r w:rsidRPr="00D677E6">
        <w:rPr>
          <w:rFonts w:ascii="FlandersArtSans-Regular" w:hAnsi="FlandersArtSans-Regular"/>
          <w:bCs/>
          <w:sz w:val="22"/>
          <w:szCs w:val="22"/>
        </w:rPr>
        <w:t xml:space="preserve">begrotingsartikel </w:t>
      </w:r>
      <w:r w:rsidR="00592EA3" w:rsidRPr="00592EA3">
        <w:rPr>
          <w:rFonts w:ascii="FlandersArtSans-Regular" w:eastAsia="Calibri" w:hAnsi="FlandersArtSans-Regular" w:cs="Arial"/>
          <w:sz w:val="22"/>
          <w:szCs w:val="22"/>
          <w:highlight w:val="lightGray"/>
        </w:rPr>
        <w:t>nummer</w:t>
      </w:r>
      <w:r w:rsidR="00592EA3">
        <w:rPr>
          <w:rFonts w:ascii="FlandersArtSans-Regular" w:hAnsi="FlandersArtSans-Regular"/>
          <w:bCs/>
          <w:sz w:val="22"/>
          <w:szCs w:val="22"/>
        </w:rPr>
        <w:t xml:space="preserve"> </w:t>
      </w:r>
      <w:r w:rsidRPr="00D677E6">
        <w:rPr>
          <w:rFonts w:ascii="FlandersArtSans-Regular" w:hAnsi="FlandersArtSans-Regular"/>
          <w:sz w:val="22"/>
          <w:szCs w:val="22"/>
        </w:rPr>
        <w:t xml:space="preserve">van het </w:t>
      </w:r>
      <w:r w:rsidRPr="00D677E6">
        <w:rPr>
          <w:rFonts w:ascii="FlandersArtSans-Regular" w:hAnsi="FlandersArtSans-Regular"/>
          <w:bCs/>
          <w:sz w:val="22"/>
          <w:szCs w:val="22"/>
        </w:rPr>
        <w:t xml:space="preserve">programma </w:t>
      </w:r>
      <w:r w:rsidR="00592EA3" w:rsidRPr="00592EA3">
        <w:rPr>
          <w:rFonts w:ascii="FlandersArtSans-Regular" w:eastAsia="Calibri" w:hAnsi="FlandersArtSans-Regular" w:cs="Arial"/>
          <w:sz w:val="22"/>
          <w:szCs w:val="22"/>
          <w:highlight w:val="lightGray"/>
        </w:rPr>
        <w:t>nummer</w:t>
      </w:r>
      <w:r w:rsidRPr="00D677E6">
        <w:rPr>
          <w:rFonts w:ascii="FlandersArtSans-Regular" w:hAnsi="FlandersArtSans-Regular"/>
          <w:color w:val="000000"/>
          <w:sz w:val="22"/>
          <w:szCs w:val="22"/>
          <w:highlight w:val="yellow"/>
          <w:lang w:eastAsia="nl-BE"/>
        </w:rPr>
        <w:t>.</w:t>
      </w:r>
    </w:p>
    <w:p w14:paraId="3509C5BB" w14:textId="77777777" w:rsidR="00D677E6" w:rsidRPr="00D677E6" w:rsidRDefault="00D677E6" w:rsidP="00D677E6">
      <w:pPr>
        <w:rPr>
          <w:rFonts w:ascii="FlandersArtSans-Regular" w:hAnsi="FlandersArtSans-Regular"/>
          <w:color w:val="000000"/>
          <w:sz w:val="22"/>
          <w:szCs w:val="22"/>
          <w:lang w:eastAsia="nl-BE"/>
        </w:rPr>
      </w:pPr>
    </w:p>
    <w:p w14:paraId="52F374F8" w14:textId="7B78239D" w:rsidR="00D677E6" w:rsidRPr="00096077" w:rsidRDefault="00F83654" w:rsidP="00D677E6">
      <w:pPr>
        <w:rPr>
          <w:rFonts w:ascii="FlandersArtSans-Regular" w:hAnsi="FlandersArtSans-Regular"/>
          <w:color w:val="000000"/>
          <w:szCs w:val="24"/>
          <w:lang w:eastAsia="nl-BE"/>
        </w:rPr>
      </w:pPr>
      <w:r w:rsidRPr="00096077">
        <w:rPr>
          <w:rFonts w:ascii="FlandersArtSans-Regular" w:hAnsi="FlandersArtSans-Regular"/>
          <w:color w:val="000000"/>
          <w:szCs w:val="24"/>
          <w:lang w:eastAsia="nl-BE"/>
        </w:rPr>
        <w:t>4</w:t>
      </w:r>
      <w:r w:rsidR="00D677E6" w:rsidRPr="00096077">
        <w:rPr>
          <w:rFonts w:ascii="FlandersArtSans-Regular" w:hAnsi="FlandersArtSans-Regular"/>
          <w:color w:val="000000"/>
          <w:szCs w:val="24"/>
          <w:lang w:eastAsia="nl-BE"/>
        </w:rPr>
        <w:t>.</w:t>
      </w:r>
      <w:r w:rsidR="00D6467F" w:rsidRPr="00096077">
        <w:rPr>
          <w:rFonts w:ascii="FlandersArtSans-Regular" w:hAnsi="FlandersArtSans-Regular"/>
          <w:color w:val="000000"/>
          <w:szCs w:val="24"/>
          <w:lang w:eastAsia="nl-BE"/>
        </w:rPr>
        <w:t>2</w:t>
      </w:r>
      <w:r w:rsidR="00D677E6" w:rsidRPr="00096077">
        <w:rPr>
          <w:rFonts w:ascii="FlandersArtSans-Regular" w:hAnsi="FlandersArtSans-Regular"/>
          <w:color w:val="000000"/>
          <w:szCs w:val="24"/>
          <w:lang w:eastAsia="nl-BE"/>
        </w:rPr>
        <w:t xml:space="preserve">. Kosten van de vacantverklaring/aanstelling </w:t>
      </w:r>
    </w:p>
    <w:p w14:paraId="525B7036" w14:textId="77777777" w:rsidR="00D677E6" w:rsidRPr="00D677E6" w:rsidRDefault="00D677E6" w:rsidP="00D677E6">
      <w:pPr>
        <w:suppressAutoHyphens/>
        <w:outlineLvl w:val="0"/>
        <w:rPr>
          <w:rFonts w:ascii="FlandersArtSans-Regular" w:hAnsi="FlandersArtSans-Regular"/>
          <w:color w:val="000000"/>
          <w:sz w:val="22"/>
          <w:szCs w:val="22"/>
        </w:rPr>
      </w:pPr>
    </w:p>
    <w:tbl>
      <w:tblPr>
        <w:tblStyle w:val="Tabelraster"/>
        <w:tblW w:w="0" w:type="auto"/>
        <w:tblLook w:val="04A0" w:firstRow="1" w:lastRow="0" w:firstColumn="1" w:lastColumn="0" w:noHBand="0" w:noVBand="1"/>
      </w:tblPr>
      <w:tblGrid>
        <w:gridCol w:w="4441"/>
        <w:gridCol w:w="2411"/>
        <w:gridCol w:w="2210"/>
      </w:tblGrid>
      <w:tr w:rsidR="00D677E6" w:rsidRPr="00D677E6" w14:paraId="5CA1F43B" w14:textId="77777777" w:rsidTr="0031582A">
        <w:tc>
          <w:tcPr>
            <w:tcW w:w="4644" w:type="dxa"/>
          </w:tcPr>
          <w:p w14:paraId="18ECAAD3" w14:textId="77777777" w:rsidR="00D677E6" w:rsidRPr="00D677E6" w:rsidRDefault="00D677E6" w:rsidP="00D677E6">
            <w:pPr>
              <w:suppressAutoHyphens/>
              <w:outlineLvl w:val="0"/>
              <w:rPr>
                <w:rFonts w:ascii="FlandersArtSans-Regular" w:hAnsi="FlandersArtSans-Regular"/>
                <w:color w:val="000000"/>
                <w:sz w:val="22"/>
                <w:szCs w:val="22"/>
              </w:rPr>
            </w:pPr>
          </w:p>
        </w:tc>
        <w:tc>
          <w:tcPr>
            <w:tcW w:w="2552" w:type="dxa"/>
          </w:tcPr>
          <w:p w14:paraId="4A622702"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statutair</w:t>
            </w:r>
          </w:p>
        </w:tc>
        <w:tc>
          <w:tcPr>
            <w:tcW w:w="2298" w:type="dxa"/>
          </w:tcPr>
          <w:p w14:paraId="327F6712" w14:textId="17B81117" w:rsidR="00D677E6" w:rsidRPr="00D677E6" w:rsidRDefault="00592EA3"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C</w:t>
            </w:r>
            <w:r w:rsidR="00D677E6" w:rsidRPr="00D677E6">
              <w:rPr>
                <w:rFonts w:ascii="FlandersArtSans-Regular" w:hAnsi="FlandersArtSans-Regular"/>
                <w:color w:val="000000"/>
                <w:sz w:val="22"/>
                <w:szCs w:val="22"/>
              </w:rPr>
              <w:t>ontractueel</w:t>
            </w:r>
          </w:p>
        </w:tc>
      </w:tr>
      <w:tr w:rsidR="00D677E6" w:rsidRPr="00D677E6" w14:paraId="0953F665" w14:textId="77777777" w:rsidTr="0031582A">
        <w:tc>
          <w:tcPr>
            <w:tcW w:w="4644" w:type="dxa"/>
          </w:tcPr>
          <w:p w14:paraId="4C235B57"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Brutoloonkost (inclusief voordelen zoals vakantiegeld, eindejaarstoelage, maaltijdcheques, hospitalisatieverzekering) en inclusief patronale bijdragen RSZ (contractueel) en patronale bijdragen pool der parastatalen (statutair)</w:t>
            </w:r>
          </w:p>
        </w:tc>
        <w:tc>
          <w:tcPr>
            <w:tcW w:w="2552" w:type="dxa"/>
          </w:tcPr>
          <w:p w14:paraId="037405A1"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165.526,40</w:t>
            </w:r>
          </w:p>
        </w:tc>
        <w:tc>
          <w:tcPr>
            <w:tcW w:w="2298" w:type="dxa"/>
          </w:tcPr>
          <w:p w14:paraId="1508AFFB"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145.388,29</w:t>
            </w:r>
          </w:p>
        </w:tc>
      </w:tr>
      <w:tr w:rsidR="00D677E6" w:rsidRPr="00D677E6" w14:paraId="191F5CDE" w14:textId="77777777" w:rsidTr="0031582A">
        <w:tc>
          <w:tcPr>
            <w:tcW w:w="4644" w:type="dxa"/>
          </w:tcPr>
          <w:p w14:paraId="75203BBB"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Mandaattoelage klasse B (inclusief patronale bijdragen)</w:t>
            </w:r>
          </w:p>
        </w:tc>
        <w:tc>
          <w:tcPr>
            <w:tcW w:w="2552" w:type="dxa"/>
          </w:tcPr>
          <w:p w14:paraId="70A07A3A"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16.330,66</w:t>
            </w:r>
          </w:p>
        </w:tc>
        <w:tc>
          <w:tcPr>
            <w:tcW w:w="2298" w:type="dxa"/>
          </w:tcPr>
          <w:p w14:paraId="577E08AB"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19.195,69</w:t>
            </w:r>
          </w:p>
        </w:tc>
      </w:tr>
      <w:tr w:rsidR="00D677E6" w:rsidRPr="00D677E6" w14:paraId="4A640D71" w14:textId="77777777" w:rsidTr="0031582A">
        <w:tc>
          <w:tcPr>
            <w:tcW w:w="4644" w:type="dxa"/>
          </w:tcPr>
          <w:p w14:paraId="633A74D5"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mobiliteitskrediet</w:t>
            </w:r>
          </w:p>
        </w:tc>
        <w:tc>
          <w:tcPr>
            <w:tcW w:w="2552" w:type="dxa"/>
          </w:tcPr>
          <w:p w14:paraId="54A0F475"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14.400</w:t>
            </w:r>
          </w:p>
        </w:tc>
        <w:tc>
          <w:tcPr>
            <w:tcW w:w="2298" w:type="dxa"/>
          </w:tcPr>
          <w:p w14:paraId="3DCF079E"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14.400</w:t>
            </w:r>
          </w:p>
        </w:tc>
      </w:tr>
      <w:tr w:rsidR="00D677E6" w:rsidRPr="00D677E6" w14:paraId="154AC5C2" w14:textId="77777777" w:rsidTr="0031582A">
        <w:tc>
          <w:tcPr>
            <w:tcW w:w="4644" w:type="dxa"/>
          </w:tcPr>
          <w:p w14:paraId="7B64881B" w14:textId="77777777" w:rsidR="00D677E6" w:rsidRPr="00D677E6" w:rsidRDefault="00D677E6" w:rsidP="00D677E6">
            <w:pPr>
              <w:suppressAutoHyphens/>
              <w:outlineLvl w:val="0"/>
              <w:rPr>
                <w:rFonts w:ascii="FlandersArtSans-Regular" w:hAnsi="FlandersArtSans-Regular"/>
                <w:b/>
                <w:color w:val="000000"/>
                <w:sz w:val="22"/>
                <w:szCs w:val="22"/>
              </w:rPr>
            </w:pPr>
            <w:r w:rsidRPr="00D677E6">
              <w:rPr>
                <w:rFonts w:ascii="FlandersArtSans-Regular" w:hAnsi="FlandersArtSans-Regular"/>
                <w:b/>
                <w:color w:val="000000"/>
                <w:sz w:val="22"/>
                <w:szCs w:val="22"/>
              </w:rPr>
              <w:t>Totaal</w:t>
            </w:r>
          </w:p>
        </w:tc>
        <w:tc>
          <w:tcPr>
            <w:tcW w:w="2552" w:type="dxa"/>
          </w:tcPr>
          <w:p w14:paraId="5AC66EC4" w14:textId="77777777" w:rsidR="00D677E6" w:rsidRPr="00D677E6" w:rsidRDefault="00D677E6" w:rsidP="00D677E6">
            <w:pPr>
              <w:suppressAutoHyphens/>
              <w:outlineLvl w:val="0"/>
              <w:rPr>
                <w:rFonts w:ascii="FlandersArtSans-Regular" w:hAnsi="FlandersArtSans-Regular"/>
                <w:b/>
                <w:color w:val="000000"/>
                <w:sz w:val="22"/>
                <w:szCs w:val="22"/>
              </w:rPr>
            </w:pPr>
            <w:r w:rsidRPr="00D677E6">
              <w:rPr>
                <w:rFonts w:ascii="FlandersArtSans-Regular" w:hAnsi="FlandersArtSans-Regular"/>
                <w:b/>
                <w:color w:val="000000"/>
                <w:sz w:val="22"/>
                <w:szCs w:val="22"/>
              </w:rPr>
              <w:t>196.257,06</w:t>
            </w:r>
          </w:p>
        </w:tc>
        <w:tc>
          <w:tcPr>
            <w:tcW w:w="2298" w:type="dxa"/>
          </w:tcPr>
          <w:p w14:paraId="099431E5" w14:textId="77777777" w:rsidR="00D677E6" w:rsidRPr="00D677E6" w:rsidRDefault="00D677E6" w:rsidP="00D677E6">
            <w:pPr>
              <w:suppressAutoHyphens/>
              <w:outlineLvl w:val="0"/>
              <w:rPr>
                <w:rFonts w:ascii="FlandersArtSans-Regular" w:hAnsi="FlandersArtSans-Regular"/>
                <w:b/>
                <w:color w:val="000000"/>
                <w:sz w:val="22"/>
                <w:szCs w:val="22"/>
              </w:rPr>
            </w:pPr>
            <w:r w:rsidRPr="00D677E6">
              <w:rPr>
                <w:rFonts w:ascii="FlandersArtSans-Regular" w:hAnsi="FlandersArtSans-Regular"/>
                <w:b/>
                <w:color w:val="000000"/>
                <w:sz w:val="22"/>
                <w:szCs w:val="22"/>
              </w:rPr>
              <w:t>178.983,98</w:t>
            </w:r>
          </w:p>
        </w:tc>
      </w:tr>
    </w:tbl>
    <w:p w14:paraId="1237A686" w14:textId="77777777" w:rsidR="00D677E6" w:rsidRPr="00D677E6" w:rsidRDefault="00D677E6" w:rsidP="00D677E6">
      <w:pPr>
        <w:suppressAutoHyphens/>
        <w:outlineLvl w:val="0"/>
        <w:rPr>
          <w:rFonts w:ascii="FlandersArtSans-Regular" w:hAnsi="FlandersArtSans-Regular"/>
          <w:color w:val="000000"/>
          <w:sz w:val="22"/>
          <w:szCs w:val="22"/>
        </w:rPr>
      </w:pPr>
    </w:p>
    <w:p w14:paraId="11C54461" w14:textId="77777777"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Ingeval van een statutaire invulling bedraagt de totale budgettaire weerslag (aan huidige liquidatiecoëfficiënt 1,6734) 196.257 euro en in geval van een contractuele invulling 178.984 euro</w:t>
      </w:r>
    </w:p>
    <w:p w14:paraId="57DCEA1F" w14:textId="77777777" w:rsidR="00D677E6" w:rsidRPr="00D677E6" w:rsidRDefault="00D677E6" w:rsidP="00D677E6">
      <w:pPr>
        <w:suppressAutoHyphens/>
        <w:outlineLvl w:val="0"/>
        <w:rPr>
          <w:rFonts w:ascii="FlandersArtSans-Regular" w:hAnsi="FlandersArtSans-Regular"/>
          <w:color w:val="000000"/>
          <w:sz w:val="22"/>
          <w:szCs w:val="22"/>
        </w:rPr>
      </w:pPr>
    </w:p>
    <w:p w14:paraId="02265556" w14:textId="4FCA8B33" w:rsidR="00D677E6" w:rsidRPr="00D677E6" w:rsidRDefault="00D677E6" w:rsidP="00D677E6">
      <w:pPr>
        <w:suppressAutoHyphens/>
        <w:outlineLvl w:val="0"/>
        <w:rPr>
          <w:rFonts w:ascii="FlandersArtSans-Regular" w:hAnsi="FlandersArtSans-Regular"/>
          <w:color w:val="000000"/>
          <w:sz w:val="22"/>
          <w:szCs w:val="22"/>
        </w:rPr>
      </w:pPr>
      <w:r w:rsidRPr="00D677E6">
        <w:rPr>
          <w:rFonts w:ascii="FlandersArtSans-Regular" w:hAnsi="FlandersArtSans-Regular"/>
          <w:color w:val="000000"/>
          <w:sz w:val="22"/>
          <w:szCs w:val="22"/>
        </w:rPr>
        <w:t xml:space="preserve">De kosten van de vacantverklaring/aanstelling worden gedragen binnen de toegekende personeelskredieten van </w:t>
      </w:r>
      <w:r w:rsidR="00EC7362">
        <w:rPr>
          <w:rFonts w:ascii="FlandersArtSans-Regular" w:hAnsi="FlandersArtSans-Regular"/>
          <w:color w:val="000000"/>
          <w:sz w:val="22"/>
          <w:szCs w:val="22"/>
        </w:rPr>
        <w:t>de</w:t>
      </w:r>
      <w:r w:rsidRPr="00D677E6">
        <w:rPr>
          <w:rFonts w:ascii="FlandersArtSans-Regular" w:hAnsi="FlandersArtSans-Regular"/>
          <w:color w:val="000000"/>
          <w:sz w:val="22"/>
          <w:szCs w:val="22"/>
        </w:rPr>
        <w:t xml:space="preserve"> </w:t>
      </w:r>
      <w:r w:rsidR="00032DB9" w:rsidRPr="00032DB9">
        <w:rPr>
          <w:rFonts w:ascii="FlandersArtSans-Regular" w:hAnsi="FlandersArtSans-Regular"/>
          <w:i/>
          <w:color w:val="000000"/>
          <w:sz w:val="22"/>
          <w:szCs w:val="22"/>
        </w:rPr>
        <w:t>[</w:t>
      </w:r>
      <w:r w:rsidR="00592EA3">
        <w:rPr>
          <w:rFonts w:ascii="FlandersArtSans-Regular" w:hAnsi="FlandersArtSans-Regular"/>
          <w:i/>
          <w:color w:val="000000"/>
          <w:sz w:val="22"/>
          <w:szCs w:val="22"/>
          <w:highlight w:val="lightGray"/>
        </w:rPr>
        <w:t xml:space="preserve"> </w:t>
      </w:r>
      <w:r w:rsidR="00592EA3">
        <w:rPr>
          <w:rFonts w:ascii="FlandersArtSans-Regular" w:hAnsi="FlandersArtSans-Regular"/>
          <w:color w:val="000000"/>
          <w:sz w:val="22"/>
          <w:szCs w:val="22"/>
          <w:highlight w:val="lightGray"/>
        </w:rPr>
        <w:t>departement/agentschap</w:t>
      </w:r>
      <w:r w:rsidR="00032DB9">
        <w:rPr>
          <w:rFonts w:ascii="FlandersArtSans-Regular" w:hAnsi="FlandersArtSans-Regular"/>
          <w:color w:val="000000"/>
          <w:sz w:val="22"/>
          <w:szCs w:val="22"/>
          <w:highlight w:val="lightGray"/>
        </w:rPr>
        <w:t>]</w:t>
      </w:r>
      <w:r w:rsidRPr="00D677E6">
        <w:rPr>
          <w:rFonts w:ascii="FlandersArtSans-Regular" w:hAnsi="FlandersArtSans-Regular"/>
          <w:color w:val="000000"/>
          <w:sz w:val="22"/>
          <w:szCs w:val="22"/>
          <w:highlight w:val="lightGray"/>
        </w:rPr>
        <w:t>.</w:t>
      </w:r>
    </w:p>
    <w:p w14:paraId="13A46CA2" w14:textId="77777777" w:rsidR="00D677E6" w:rsidRPr="00D677E6" w:rsidRDefault="00D677E6" w:rsidP="00D677E6">
      <w:pPr>
        <w:suppressAutoHyphens/>
        <w:outlineLvl w:val="0"/>
        <w:rPr>
          <w:rFonts w:ascii="FlandersArtSans-Regular" w:hAnsi="FlandersArtSans-Regular" w:cs="Arial"/>
          <w:spacing w:val="2"/>
          <w:sz w:val="22"/>
          <w:szCs w:val="22"/>
        </w:rPr>
      </w:pPr>
    </w:p>
    <w:p w14:paraId="25E832A9" w14:textId="43DF91D9" w:rsidR="00D677E6" w:rsidRPr="00592EA3" w:rsidRDefault="00D677E6" w:rsidP="00D677E6">
      <w:pPr>
        <w:rPr>
          <w:rFonts w:ascii="FlandersArtSans-Regular" w:hAnsi="FlandersArtSans-Regular"/>
          <w:color w:val="000000"/>
          <w:sz w:val="22"/>
          <w:szCs w:val="22"/>
          <w:highlight w:val="lightGray"/>
        </w:rPr>
      </w:pPr>
      <w:r w:rsidRPr="00D677E6">
        <w:rPr>
          <w:rFonts w:ascii="FlandersArtSans-Regular" w:hAnsi="FlandersArtSans-Regular"/>
          <w:iCs/>
          <w:sz w:val="22"/>
          <w:szCs w:val="22"/>
        </w:rPr>
        <w:t xml:space="preserve">De Inspectie van Financiën </w:t>
      </w:r>
      <w:r w:rsidR="002C0FB7">
        <w:rPr>
          <w:rFonts w:ascii="FlandersArtSans-Regular" w:hAnsi="FlandersArtSans-Regular"/>
          <w:iCs/>
          <w:sz w:val="22"/>
          <w:szCs w:val="22"/>
        </w:rPr>
        <w:t xml:space="preserve">heeft over de vacantverklaring </w:t>
      </w:r>
      <w:r w:rsidRPr="00D677E6">
        <w:rPr>
          <w:rFonts w:ascii="FlandersArtSans-Regular" w:hAnsi="FlandersArtSans-Regular"/>
          <w:iCs/>
          <w:sz w:val="22"/>
          <w:szCs w:val="22"/>
        </w:rPr>
        <w:t xml:space="preserve">een gunstig advies </w:t>
      </w:r>
      <w:r w:rsidR="002C0FB7">
        <w:rPr>
          <w:rFonts w:ascii="FlandersArtSans-Regular" w:hAnsi="FlandersArtSans-Regular"/>
          <w:iCs/>
          <w:sz w:val="22"/>
          <w:szCs w:val="22"/>
        </w:rPr>
        <w:t xml:space="preserve">verleend op ….. </w:t>
      </w:r>
      <w:r w:rsidR="004A44D8" w:rsidRPr="00592EA3">
        <w:rPr>
          <w:rFonts w:ascii="FlandersArtSans-Regular" w:hAnsi="FlandersArtSans-Regular"/>
          <w:color w:val="000000"/>
          <w:sz w:val="22"/>
          <w:szCs w:val="22"/>
          <w:highlight w:val="lightGray"/>
        </w:rPr>
        <w:t>datum</w:t>
      </w:r>
      <w:r w:rsidR="00592EA3" w:rsidRPr="00592EA3">
        <w:rPr>
          <w:rFonts w:ascii="FlandersArtSans-Regular" w:hAnsi="FlandersArtSans-Regular"/>
          <w:color w:val="000000"/>
          <w:sz w:val="22"/>
          <w:szCs w:val="22"/>
          <w:highlight w:val="lightGray"/>
        </w:rPr>
        <w:t xml:space="preserve"> (voluit!)</w:t>
      </w:r>
      <w:r w:rsidR="004A44D8" w:rsidRPr="00592EA3">
        <w:rPr>
          <w:rFonts w:ascii="FlandersArtSans-Regular" w:hAnsi="FlandersArtSans-Regular"/>
          <w:color w:val="000000"/>
          <w:sz w:val="22"/>
          <w:szCs w:val="22"/>
          <w:highlight w:val="lightGray"/>
        </w:rPr>
        <w:t>.</w:t>
      </w:r>
    </w:p>
    <w:p w14:paraId="57EC4387" w14:textId="77777777" w:rsidR="00D677E6" w:rsidRPr="00592EA3" w:rsidRDefault="00D677E6" w:rsidP="00D677E6">
      <w:pPr>
        <w:jc w:val="both"/>
        <w:rPr>
          <w:rFonts w:ascii="FlandersArtSans-Regular" w:hAnsi="FlandersArtSans-Regular"/>
          <w:color w:val="000000"/>
          <w:sz w:val="22"/>
          <w:szCs w:val="22"/>
          <w:highlight w:val="lightGray"/>
        </w:rPr>
      </w:pPr>
    </w:p>
    <w:p w14:paraId="1DE76C7C" w14:textId="77777777" w:rsidR="00D677E6" w:rsidRPr="00D677E6" w:rsidRDefault="00D677E6" w:rsidP="00D677E6">
      <w:pPr>
        <w:autoSpaceDE w:val="0"/>
        <w:autoSpaceDN w:val="0"/>
        <w:adjustRightInd w:val="0"/>
        <w:rPr>
          <w:rFonts w:ascii="FlandersArtSans-Regular" w:eastAsia="Calibri" w:hAnsi="FlandersArtSans-Regular" w:cs="Arial"/>
          <w:sz w:val="22"/>
          <w:szCs w:val="22"/>
          <w:lang w:val="nl-BE" w:eastAsia="en-US"/>
        </w:rPr>
      </w:pPr>
      <w:r w:rsidRPr="00D677E6">
        <w:rPr>
          <w:rFonts w:ascii="FlandersArtSans-Regular" w:eastAsia="Calibri" w:hAnsi="FlandersArtSans-Regular" w:cs="Arial"/>
          <w:sz w:val="22"/>
          <w:szCs w:val="22"/>
          <w:highlight w:val="yellow"/>
          <w:lang w:val="nl-BE" w:eastAsia="en-US"/>
        </w:rPr>
        <w:t>Zoals vermeld in het advies van de Inspectie van Financiën is een begrotingsakkoord vereist.</w:t>
      </w:r>
      <w:r w:rsidRPr="00D677E6">
        <w:rPr>
          <w:rFonts w:ascii="FlandersArtSans-Regular" w:eastAsia="Calibri" w:hAnsi="FlandersArtSans-Regular" w:cs="Arial"/>
          <w:sz w:val="22"/>
          <w:szCs w:val="22"/>
          <w:lang w:val="nl-BE" w:eastAsia="en-US"/>
        </w:rPr>
        <w:t xml:space="preserve"> </w:t>
      </w:r>
    </w:p>
    <w:p w14:paraId="52398DBD" w14:textId="77777777" w:rsidR="00D677E6" w:rsidRPr="00D677E6" w:rsidRDefault="00D677E6" w:rsidP="00D677E6">
      <w:pPr>
        <w:jc w:val="both"/>
        <w:rPr>
          <w:rFonts w:ascii="FlandersArtSans-Regular" w:eastAsia="Calibri" w:hAnsi="FlandersArtSans-Regular" w:cs="Arial"/>
          <w:sz w:val="22"/>
          <w:szCs w:val="22"/>
          <w:lang w:val="nl-BE" w:eastAsia="en-US"/>
        </w:rPr>
      </w:pPr>
    </w:p>
    <w:p w14:paraId="04FF6A73" w14:textId="0F8F5659" w:rsidR="00D677E6" w:rsidRDefault="00D677E6" w:rsidP="00D677E6">
      <w:pPr>
        <w:jc w:val="both"/>
        <w:rPr>
          <w:rFonts w:ascii="FlandersArtSans-Regular" w:hAnsi="FlandersArtSans-Regular"/>
          <w:sz w:val="22"/>
          <w:szCs w:val="22"/>
        </w:rPr>
      </w:pPr>
      <w:r w:rsidRPr="00D677E6">
        <w:rPr>
          <w:rFonts w:ascii="FlandersArtSans-Regular" w:hAnsi="FlandersArtSans-Regular"/>
          <w:sz w:val="22"/>
          <w:szCs w:val="22"/>
          <w:highlight w:val="yellow"/>
        </w:rPr>
        <w:t>Zoals vermeld in het advies van de Inspectie van Financiën is geen begrotingsakkoord vereist.</w:t>
      </w:r>
    </w:p>
    <w:p w14:paraId="78A2E47B" w14:textId="55612DBE" w:rsidR="00D677E6" w:rsidRPr="00F83654" w:rsidRDefault="00D677E6" w:rsidP="00F83654">
      <w:pPr>
        <w:pStyle w:val="Lijstalinea"/>
        <w:keepNext/>
        <w:numPr>
          <w:ilvl w:val="0"/>
          <w:numId w:val="10"/>
        </w:numPr>
        <w:spacing w:before="240" w:after="60"/>
        <w:outlineLvl w:val="0"/>
        <w:rPr>
          <w:rFonts w:ascii="FlandersArtSans-Medium" w:eastAsia="Calibri" w:hAnsi="FlandersArtSans-Medium" w:cs="Arial"/>
          <w:bCs/>
          <w:caps/>
          <w:kern w:val="32"/>
          <w:sz w:val="28"/>
          <w:szCs w:val="32"/>
        </w:rPr>
      </w:pPr>
      <w:r w:rsidRPr="00F83654">
        <w:rPr>
          <w:rFonts w:ascii="FlandersArtSans-Medium" w:eastAsia="Calibri" w:hAnsi="FlandersArtSans-Medium" w:cs="Arial"/>
          <w:bCs/>
          <w:caps/>
          <w:kern w:val="32"/>
          <w:sz w:val="28"/>
          <w:szCs w:val="32"/>
        </w:rPr>
        <w:t>Weerslag op het personeelskader en de personeelsbudgetten</w:t>
      </w:r>
    </w:p>
    <w:p w14:paraId="33B9EC26" w14:textId="5414E89A" w:rsidR="00D677E6" w:rsidRDefault="00D677E6" w:rsidP="00D677E6">
      <w:pPr>
        <w:rPr>
          <w:rFonts w:ascii="FlandersArtSans-Regular" w:hAnsi="FlandersArtSans-Regular" w:cs="Arial"/>
          <w:sz w:val="22"/>
          <w:szCs w:val="22"/>
        </w:rPr>
      </w:pPr>
    </w:p>
    <w:p w14:paraId="465B115A" w14:textId="7D4A1A08" w:rsidR="003E5A53" w:rsidRDefault="003E5A53" w:rsidP="003E5A53">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 xml:space="preserve">Het voorstel van beslissing heeft geen weerslag op het personeelskader of de </w:t>
      </w:r>
      <w:r w:rsidR="003B1C4E">
        <w:rPr>
          <w:rFonts w:ascii="FlandersArtSans-Regular" w:eastAsiaTheme="minorHAnsi" w:hAnsi="FlandersArtSans-Regular" w:cs="FlandersArtSans-Regular"/>
          <w:sz w:val="22"/>
          <w:szCs w:val="22"/>
          <w:lang w:val="nl-BE" w:eastAsia="en-US"/>
        </w:rPr>
        <w:t>p</w:t>
      </w:r>
      <w:r>
        <w:rPr>
          <w:rFonts w:ascii="FlandersArtSans-Regular" w:eastAsiaTheme="minorHAnsi" w:hAnsi="FlandersArtSans-Regular" w:cs="FlandersArtSans-Regular"/>
          <w:sz w:val="22"/>
          <w:szCs w:val="22"/>
          <w:lang w:val="nl-BE" w:eastAsia="en-US"/>
        </w:rPr>
        <w:t>ersoneelsbud</w:t>
      </w:r>
      <w:r w:rsidR="003B1C4E">
        <w:rPr>
          <w:rFonts w:ascii="FlandersArtSans-Regular" w:eastAsiaTheme="minorHAnsi" w:hAnsi="FlandersArtSans-Regular" w:cs="FlandersArtSans-Regular"/>
          <w:sz w:val="22"/>
          <w:szCs w:val="22"/>
          <w:lang w:val="nl-BE" w:eastAsia="en-US"/>
        </w:rPr>
        <w:t>-</w:t>
      </w:r>
      <w:r>
        <w:rPr>
          <w:rFonts w:ascii="FlandersArtSans-Regular" w:eastAsiaTheme="minorHAnsi" w:hAnsi="FlandersArtSans-Regular" w:cs="FlandersArtSans-Regular"/>
          <w:sz w:val="22"/>
          <w:szCs w:val="22"/>
          <w:lang w:val="nl-BE" w:eastAsia="en-US"/>
        </w:rPr>
        <w:t>getten van de Vlaamse Gemeenschap, zodat het akkoord van de Vlaamse minister van Bestuurszaken niet vereist is.</w:t>
      </w:r>
    </w:p>
    <w:p w14:paraId="412C3A81" w14:textId="7FF743A8" w:rsidR="00D6467F" w:rsidRDefault="003E5A53" w:rsidP="0089516A">
      <w:pPr>
        <w:autoSpaceDE w:val="0"/>
        <w:autoSpaceDN w:val="0"/>
        <w:adjustRightInd w:val="0"/>
        <w:rPr>
          <w:rFonts w:ascii="FlandersArtSans-Regular" w:hAnsi="FlandersArtSans-Regular" w:cs="Arial"/>
          <w:sz w:val="22"/>
          <w:szCs w:val="22"/>
        </w:rPr>
      </w:pPr>
      <w:r>
        <w:rPr>
          <w:rFonts w:ascii="FlandersArtSans-Regular" w:eastAsiaTheme="minorHAnsi" w:hAnsi="FlandersArtSans-Regular" w:cs="FlandersArtSans-Regular"/>
          <w:sz w:val="22"/>
          <w:szCs w:val="22"/>
          <w:lang w:val="nl-BE" w:eastAsia="en-US"/>
        </w:rPr>
        <w:t xml:space="preserve">De functie van </w:t>
      </w:r>
      <w:r w:rsidRPr="0089516A">
        <w:rPr>
          <w:rFonts w:ascii="FlandersArtSans-Regular" w:eastAsiaTheme="minorHAnsi" w:hAnsi="FlandersArtSans-Regular" w:cs="FlandersArtSans-Regular"/>
          <w:sz w:val="22"/>
          <w:szCs w:val="22"/>
          <w:highlight w:val="lightGray"/>
          <w:lang w:val="nl-BE" w:eastAsia="en-US"/>
        </w:rPr>
        <w:t>secretaris-generaal</w:t>
      </w:r>
      <w:r w:rsidR="00D461A4" w:rsidRPr="0089516A">
        <w:rPr>
          <w:rFonts w:ascii="FlandersArtSans-Regular" w:eastAsiaTheme="minorHAnsi" w:hAnsi="FlandersArtSans-Regular" w:cs="FlandersArtSans-Regular"/>
          <w:sz w:val="22"/>
          <w:szCs w:val="22"/>
          <w:highlight w:val="lightGray"/>
          <w:lang w:val="nl-BE" w:eastAsia="en-US"/>
        </w:rPr>
        <w:t>/administrateur-generaal/gedelegeerd bestuurder</w:t>
      </w:r>
      <w:r w:rsidR="00312D08">
        <w:rPr>
          <w:rFonts w:ascii="FlandersArtSans-Regular" w:eastAsiaTheme="minorHAnsi" w:hAnsi="FlandersArtSans-Regular" w:cs="FlandersArtSans-Regular"/>
          <w:sz w:val="22"/>
          <w:szCs w:val="22"/>
          <w:lang w:val="nl-BE" w:eastAsia="en-US"/>
        </w:rPr>
        <w:t>/</w:t>
      </w:r>
      <w:r w:rsidR="00312D08" w:rsidRPr="00E9625E">
        <w:rPr>
          <w:rFonts w:ascii="FlandersArtSans-Regular" w:eastAsiaTheme="minorHAnsi" w:hAnsi="FlandersArtSans-Regular" w:cs="FlandersArtSans-Regular"/>
          <w:sz w:val="22"/>
          <w:szCs w:val="22"/>
          <w:highlight w:val="lightGray"/>
          <w:lang w:val="nl-BE" w:eastAsia="en-US"/>
        </w:rPr>
        <w:t xml:space="preserve"> </w:t>
      </w:r>
      <w:r w:rsidR="00312D08" w:rsidRPr="0034509B">
        <w:rPr>
          <w:rFonts w:ascii="FlandersArtSans-Regular" w:eastAsiaTheme="minorHAnsi" w:hAnsi="FlandersArtSans-Regular" w:cs="FlandersArtSans-Regular"/>
          <w:sz w:val="22"/>
          <w:szCs w:val="22"/>
          <w:highlight w:val="lightGray"/>
          <w:lang w:val="nl-BE" w:eastAsia="en-US"/>
        </w:rPr>
        <w:t>projectleider N-niveau</w:t>
      </w:r>
      <w:r>
        <w:rPr>
          <w:rFonts w:ascii="FlandersArtSans-Regular" w:eastAsiaTheme="minorHAnsi" w:hAnsi="FlandersArtSans-Regular" w:cs="FlandersArtSans-Regular"/>
          <w:sz w:val="22"/>
          <w:szCs w:val="22"/>
          <w:lang w:val="nl-BE" w:eastAsia="en-US"/>
        </w:rPr>
        <w:t xml:space="preserve"> betreft een bestaande functie en wordt </w:t>
      </w:r>
      <w:r w:rsidR="00D461A4">
        <w:rPr>
          <w:rFonts w:ascii="FlandersArtSans-Regular" w:eastAsiaTheme="minorHAnsi" w:hAnsi="FlandersArtSans-Regular" w:cs="FlandersArtSans-Regular"/>
          <w:sz w:val="22"/>
          <w:szCs w:val="22"/>
          <w:lang w:val="nl-BE" w:eastAsia="en-US"/>
        </w:rPr>
        <w:t xml:space="preserve">ingevolge </w:t>
      </w:r>
      <w:r w:rsidR="00D63D8F">
        <w:rPr>
          <w:rFonts w:ascii="FlandersArtSans-Regular" w:eastAsiaTheme="minorHAnsi" w:hAnsi="FlandersArtSans-Regular" w:cs="FlandersArtSans-Regular"/>
          <w:sz w:val="22"/>
          <w:szCs w:val="22"/>
          <w:lang w:val="nl-BE" w:eastAsia="en-US"/>
        </w:rPr>
        <w:t>p</w:t>
      </w:r>
      <w:r>
        <w:rPr>
          <w:rFonts w:ascii="FlandersArtSans-Regular" w:eastAsiaTheme="minorHAnsi" w:hAnsi="FlandersArtSans-Regular" w:cs="FlandersArtSans-Regular"/>
          <w:sz w:val="22"/>
          <w:szCs w:val="22"/>
          <w:lang w:val="nl-BE" w:eastAsia="en-US"/>
        </w:rPr>
        <w:t>ensionering opnieuw ingevuld.</w:t>
      </w:r>
    </w:p>
    <w:p w14:paraId="4D750C09" w14:textId="668E980D" w:rsidR="00D6467F" w:rsidRDefault="00D6467F" w:rsidP="00D677E6">
      <w:pPr>
        <w:rPr>
          <w:rFonts w:ascii="FlandersArtSans-Regular" w:hAnsi="FlandersArtSans-Regular" w:cs="Arial"/>
          <w:sz w:val="22"/>
          <w:szCs w:val="22"/>
        </w:rPr>
      </w:pPr>
    </w:p>
    <w:p w14:paraId="076C0F48" w14:textId="0AB27892" w:rsidR="00D6467F" w:rsidRDefault="004D2A57" w:rsidP="00D677E6">
      <w:pPr>
        <w:rPr>
          <w:rFonts w:ascii="FlandersArtSans-Regular" w:hAnsi="FlandersArtSans-Regular" w:cs="Arial"/>
          <w:sz w:val="22"/>
          <w:szCs w:val="22"/>
        </w:rPr>
      </w:pPr>
      <w:r>
        <w:rPr>
          <w:rFonts w:ascii="FlandersArtSans-Regular" w:hAnsi="FlandersArtSans-Regular" w:cs="Arial"/>
          <w:sz w:val="22"/>
          <w:szCs w:val="22"/>
        </w:rPr>
        <w:t xml:space="preserve">Of </w:t>
      </w:r>
    </w:p>
    <w:p w14:paraId="7BC824DE" w14:textId="181C042C" w:rsidR="004D2A57" w:rsidRDefault="004D2A57" w:rsidP="00D677E6">
      <w:pPr>
        <w:rPr>
          <w:rFonts w:ascii="FlandersArtSans-Regular" w:hAnsi="FlandersArtSans-Regular" w:cs="Arial"/>
          <w:sz w:val="22"/>
          <w:szCs w:val="22"/>
        </w:rPr>
      </w:pPr>
    </w:p>
    <w:p w14:paraId="025418EE" w14:textId="3D6A4E52" w:rsidR="004D2A57" w:rsidRDefault="004D2A57" w:rsidP="004D2A57">
      <w:pPr>
        <w:pStyle w:val="Default"/>
        <w:rPr>
          <w:rFonts w:ascii="FlandersArtSans-Regular" w:hAnsi="FlandersArtSans-Regular"/>
          <w:sz w:val="22"/>
          <w:szCs w:val="22"/>
        </w:rPr>
      </w:pPr>
      <w:r w:rsidRPr="003B1C4E">
        <w:rPr>
          <w:rFonts w:ascii="FlandersArtSans-Regular" w:hAnsi="FlandersArtSans-Regular"/>
          <w:sz w:val="22"/>
          <w:szCs w:val="22"/>
        </w:rPr>
        <w:t xml:space="preserve">Het voorstel van vacantverklaring heeft geen weerslag op het personeelsbestand of het personeelsbudget zodat het akkoord van de Vlaamse minister van bestuurszaken niet vereist is. De functie van </w:t>
      </w:r>
      <w:r w:rsidR="00D63D8F" w:rsidRPr="003B1C4E">
        <w:rPr>
          <w:rFonts w:ascii="FlandersArtSans-Regular" w:hAnsi="FlandersArtSans-Regular"/>
          <w:sz w:val="22"/>
          <w:szCs w:val="22"/>
          <w:highlight w:val="lightGray"/>
        </w:rPr>
        <w:t>secretaris-generaal/</w:t>
      </w:r>
      <w:r w:rsidRPr="003B1C4E">
        <w:rPr>
          <w:rFonts w:ascii="FlandersArtSans-Regular" w:hAnsi="FlandersArtSans-Regular"/>
          <w:sz w:val="22"/>
          <w:szCs w:val="22"/>
          <w:highlight w:val="lightGray"/>
        </w:rPr>
        <w:t>administrateur-generaal</w:t>
      </w:r>
      <w:r w:rsidR="00D63D8F" w:rsidRPr="003B1C4E">
        <w:rPr>
          <w:rFonts w:ascii="FlandersArtSans-Regular" w:hAnsi="FlandersArtSans-Regular"/>
          <w:sz w:val="22"/>
          <w:szCs w:val="22"/>
          <w:highlight w:val="lightGray"/>
        </w:rPr>
        <w:t>/gedelegeerd bestuurder</w:t>
      </w:r>
      <w:r w:rsidR="00312D08">
        <w:rPr>
          <w:rFonts w:ascii="FlandersArtSans-Regular" w:hAnsi="FlandersArtSans-Regular"/>
          <w:sz w:val="22"/>
          <w:szCs w:val="22"/>
        </w:rPr>
        <w:t>/</w:t>
      </w:r>
      <w:r w:rsidR="00312D08" w:rsidRPr="00312D08">
        <w:rPr>
          <w:rFonts w:ascii="FlandersArtSans-Regular" w:hAnsi="FlandersArtSans-Regular" w:cs="FlandersArtSans-Regular"/>
          <w:sz w:val="22"/>
          <w:szCs w:val="22"/>
          <w:highlight w:val="lightGray"/>
        </w:rPr>
        <w:t xml:space="preserve"> </w:t>
      </w:r>
      <w:r w:rsidR="00312D08" w:rsidRPr="0034509B">
        <w:rPr>
          <w:rFonts w:ascii="FlandersArtSans-Regular" w:hAnsi="FlandersArtSans-Regular" w:cs="FlandersArtSans-Regular"/>
          <w:sz w:val="22"/>
          <w:szCs w:val="22"/>
          <w:highlight w:val="lightGray"/>
        </w:rPr>
        <w:lastRenderedPageBreak/>
        <w:t>projectleider N-niveau</w:t>
      </w:r>
      <w:r w:rsidR="00D63D8F" w:rsidRPr="003B1C4E">
        <w:rPr>
          <w:rFonts w:ascii="FlandersArtSans-Regular" w:hAnsi="FlandersArtSans-Regular"/>
          <w:sz w:val="22"/>
          <w:szCs w:val="22"/>
        </w:rPr>
        <w:t xml:space="preserve"> </w:t>
      </w:r>
      <w:r w:rsidRPr="003B1C4E">
        <w:rPr>
          <w:rFonts w:ascii="FlandersArtSans-Regular" w:hAnsi="FlandersArtSans-Regular"/>
          <w:sz w:val="22"/>
          <w:szCs w:val="22"/>
        </w:rPr>
        <w:t>betreft</w:t>
      </w:r>
      <w:r w:rsidRPr="0089516A">
        <w:rPr>
          <w:rFonts w:ascii="FlandersArtSans-Regular" w:hAnsi="FlandersArtSans-Regular"/>
          <w:sz w:val="22"/>
          <w:szCs w:val="22"/>
        </w:rPr>
        <w:t xml:space="preserve"> een bestaande functie die wegens het niet verlengen van het mandaat van de huidige functiehouder opnieuw </w:t>
      </w:r>
      <w:r w:rsidR="00C21755">
        <w:rPr>
          <w:rFonts w:ascii="FlandersArtSans-Regular" w:hAnsi="FlandersArtSans-Regular"/>
          <w:sz w:val="22"/>
          <w:szCs w:val="22"/>
        </w:rPr>
        <w:t>moet</w:t>
      </w:r>
      <w:r w:rsidRPr="0089516A">
        <w:rPr>
          <w:rFonts w:ascii="FlandersArtSans-Regular" w:hAnsi="FlandersArtSans-Regular"/>
          <w:sz w:val="22"/>
          <w:szCs w:val="22"/>
        </w:rPr>
        <w:t xml:space="preserve"> ingevuld worden. </w:t>
      </w:r>
    </w:p>
    <w:p w14:paraId="4E109536" w14:textId="77777777" w:rsidR="004D2A57" w:rsidRPr="00CF0B7D" w:rsidRDefault="004D2A57" w:rsidP="004D2A57">
      <w:pPr>
        <w:pStyle w:val="Default"/>
        <w:rPr>
          <w:rFonts w:ascii="FlandersArtSans-Regular" w:hAnsi="FlandersArtSans-Regular"/>
          <w:sz w:val="22"/>
          <w:szCs w:val="22"/>
        </w:rPr>
      </w:pPr>
    </w:p>
    <w:p w14:paraId="05D8DB56" w14:textId="22033859" w:rsidR="004D2A57" w:rsidRPr="004D2A57" w:rsidRDefault="004D2A57" w:rsidP="004D2A57">
      <w:pPr>
        <w:rPr>
          <w:rFonts w:ascii="FlandersArtSans-Regular" w:hAnsi="FlandersArtSans-Regular" w:cs="Arial"/>
          <w:sz w:val="22"/>
          <w:szCs w:val="22"/>
        </w:rPr>
      </w:pPr>
      <w:r w:rsidRPr="00CF0B7D">
        <w:rPr>
          <w:rFonts w:ascii="FlandersArtSans-Regular" w:hAnsi="FlandersArtSans-Regular"/>
          <w:sz w:val="22"/>
          <w:szCs w:val="22"/>
        </w:rPr>
        <w:t xml:space="preserve">De kostprijs van de selectieprocedure wordt gedragen binnen de bestaande kredieten van het </w:t>
      </w:r>
      <w:r w:rsidR="00E26559" w:rsidRPr="00E26559">
        <w:rPr>
          <w:rFonts w:ascii="FlandersArtSans-Regular" w:hAnsi="FlandersArtSans-Regular"/>
          <w:i/>
          <w:sz w:val="22"/>
          <w:szCs w:val="22"/>
        </w:rPr>
        <w:t>[</w:t>
      </w:r>
      <w:r w:rsidR="00592EA3">
        <w:rPr>
          <w:rFonts w:ascii="FlandersArtSans-Regular" w:hAnsi="FlandersArtSans-Regular"/>
          <w:sz w:val="22"/>
          <w:szCs w:val="22"/>
          <w:highlight w:val="lightGray"/>
        </w:rPr>
        <w:t>dep</w:t>
      </w:r>
      <w:r w:rsidR="00A347A8">
        <w:rPr>
          <w:rFonts w:ascii="FlandersArtSans-Regular" w:hAnsi="FlandersArtSans-Regular"/>
          <w:sz w:val="22"/>
          <w:szCs w:val="22"/>
          <w:highlight w:val="lightGray"/>
        </w:rPr>
        <w:t>ar</w:t>
      </w:r>
      <w:r w:rsidR="00592EA3">
        <w:rPr>
          <w:rFonts w:ascii="FlandersArtSans-Regular" w:hAnsi="FlandersArtSans-Regular"/>
          <w:sz w:val="22"/>
          <w:szCs w:val="22"/>
          <w:highlight w:val="lightGray"/>
        </w:rPr>
        <w:t>tement/agentschap</w:t>
      </w:r>
      <w:r w:rsidR="00E26559" w:rsidRPr="00E26559">
        <w:rPr>
          <w:rFonts w:ascii="FlandersArtSans-Regular" w:hAnsi="FlandersArtSans-Regular"/>
          <w:i/>
          <w:sz w:val="22"/>
          <w:szCs w:val="22"/>
          <w:highlight w:val="lightGray"/>
        </w:rPr>
        <w:t>]</w:t>
      </w:r>
      <w:r w:rsidRPr="00E26559">
        <w:rPr>
          <w:rFonts w:ascii="FlandersArtSans-Regular" w:hAnsi="FlandersArtSans-Regular"/>
          <w:i/>
          <w:sz w:val="22"/>
          <w:szCs w:val="22"/>
        </w:rPr>
        <w:t xml:space="preserve">. </w:t>
      </w:r>
    </w:p>
    <w:p w14:paraId="221FA021" w14:textId="024C3FCD" w:rsidR="00D677E6" w:rsidRPr="003B1C4E" w:rsidRDefault="00D677E6" w:rsidP="003B1C4E">
      <w:pPr>
        <w:pStyle w:val="Lijstalinea"/>
        <w:keepNext/>
        <w:numPr>
          <w:ilvl w:val="0"/>
          <w:numId w:val="10"/>
        </w:numPr>
        <w:spacing w:before="240" w:after="60"/>
        <w:outlineLvl w:val="0"/>
        <w:rPr>
          <w:rFonts w:ascii="FlandersArtSans-Medium" w:eastAsia="Calibri" w:hAnsi="FlandersArtSans-Medium" w:cs="Arial"/>
          <w:bCs/>
          <w:caps/>
          <w:kern w:val="32"/>
          <w:sz w:val="28"/>
          <w:szCs w:val="32"/>
        </w:rPr>
      </w:pPr>
      <w:r w:rsidRPr="003B1C4E">
        <w:rPr>
          <w:rFonts w:ascii="FlandersArtSans-Medium" w:eastAsia="Calibri" w:hAnsi="FlandersArtSans-Medium" w:cs="Arial"/>
          <w:bCs/>
          <w:caps/>
          <w:kern w:val="32"/>
          <w:sz w:val="28"/>
          <w:szCs w:val="32"/>
        </w:rPr>
        <w:t>Weerslag van het voorstel op de lokale besturen</w:t>
      </w:r>
    </w:p>
    <w:p w14:paraId="324ED799" w14:textId="77777777" w:rsidR="00D677E6" w:rsidRPr="00D677E6" w:rsidRDefault="00D677E6" w:rsidP="00D677E6">
      <w:pPr>
        <w:rPr>
          <w:rFonts w:ascii="FlandersArtSerif-Regular" w:eastAsia="Calibri" w:hAnsi="FlandersArtSerif-Regular" w:cs="Arial"/>
          <w:szCs w:val="24"/>
        </w:rPr>
      </w:pPr>
    </w:p>
    <w:p w14:paraId="15B1D89C" w14:textId="77777777" w:rsidR="00D677E6" w:rsidRPr="00D677E6" w:rsidRDefault="00D677E6" w:rsidP="00D677E6">
      <w:pPr>
        <w:widowControl w:val="0"/>
        <w:tabs>
          <w:tab w:val="left" w:pos="567"/>
        </w:tabs>
        <w:suppressAutoHyphens/>
        <w:jc w:val="both"/>
        <w:rPr>
          <w:rFonts w:ascii="FlandersArtSans-Regular" w:hAnsi="FlandersArtSans-Regular" w:cs="Arial"/>
          <w:spacing w:val="3"/>
          <w:sz w:val="22"/>
          <w:szCs w:val="22"/>
        </w:rPr>
      </w:pPr>
      <w:r w:rsidRPr="00D677E6">
        <w:rPr>
          <w:rFonts w:ascii="FlandersArtSans-Regular" w:hAnsi="FlandersArtSans-Regular" w:cs="Arial"/>
          <w:spacing w:val="3"/>
          <w:sz w:val="22"/>
          <w:szCs w:val="22"/>
        </w:rPr>
        <w:t>Er is geen weerslag op de lokale besturen:</w:t>
      </w:r>
    </w:p>
    <w:p w14:paraId="62CF8BD9" w14:textId="77777777" w:rsidR="00D677E6" w:rsidRPr="00D677E6" w:rsidRDefault="00D677E6" w:rsidP="00D677E6">
      <w:pPr>
        <w:widowControl w:val="0"/>
        <w:tabs>
          <w:tab w:val="left" w:pos="567"/>
        </w:tabs>
        <w:suppressAutoHyphens/>
        <w:jc w:val="both"/>
        <w:rPr>
          <w:rFonts w:ascii="FlandersArtSans-Regular" w:hAnsi="FlandersArtSans-Regular" w:cs="Arial"/>
          <w:spacing w:val="3"/>
          <w:sz w:val="22"/>
          <w:szCs w:val="22"/>
        </w:rPr>
      </w:pPr>
    </w:p>
    <w:p w14:paraId="4F34DFFE" w14:textId="77777777" w:rsidR="00D677E6" w:rsidRPr="00D677E6" w:rsidRDefault="00D677E6" w:rsidP="00D677E6">
      <w:pPr>
        <w:widowControl w:val="0"/>
        <w:numPr>
          <w:ilvl w:val="1"/>
          <w:numId w:val="14"/>
        </w:numPr>
        <w:tabs>
          <w:tab w:val="num" w:pos="426"/>
        </w:tabs>
        <w:suppressAutoHyphens/>
        <w:ind w:left="426" w:hanging="426"/>
        <w:jc w:val="both"/>
        <w:rPr>
          <w:rFonts w:ascii="FlandersArtSans-Regular" w:hAnsi="FlandersArtSans-Regular" w:cs="Arial"/>
          <w:i/>
          <w:spacing w:val="2"/>
          <w:sz w:val="22"/>
          <w:szCs w:val="22"/>
        </w:rPr>
      </w:pPr>
      <w:r w:rsidRPr="00D677E6">
        <w:rPr>
          <w:rFonts w:ascii="FlandersArtSans-Regular" w:hAnsi="FlandersArtSans-Regular" w:cs="Arial"/>
          <w:i/>
          <w:spacing w:val="2"/>
          <w:sz w:val="22"/>
          <w:szCs w:val="22"/>
        </w:rPr>
        <w:t>Personeel</w:t>
      </w:r>
      <w:r w:rsidRPr="00D677E6">
        <w:rPr>
          <w:rFonts w:ascii="FlandersArtSans-Regular" w:hAnsi="FlandersArtSans-Regular" w:cs="Arial"/>
          <w:spacing w:val="2"/>
          <w:sz w:val="22"/>
          <w:szCs w:val="22"/>
        </w:rPr>
        <w:t xml:space="preserve">: </w:t>
      </w:r>
      <w:r w:rsidRPr="00D677E6">
        <w:rPr>
          <w:rFonts w:ascii="FlandersArtSans-Regular" w:hAnsi="FlandersArtSans-Regular" w:cs="Arial"/>
          <w:i/>
          <w:spacing w:val="2"/>
          <w:sz w:val="22"/>
          <w:szCs w:val="22"/>
        </w:rPr>
        <w:t>voorliggend voorstel noodzaakt geen bijkomende inzet van het in dienst zijnde personeel van de lokale besturen, noch de werving van bijkomend personeel.</w:t>
      </w:r>
    </w:p>
    <w:p w14:paraId="3A81FD26" w14:textId="77777777" w:rsidR="00D677E6" w:rsidRPr="00D677E6" w:rsidRDefault="00D677E6" w:rsidP="00F268B9">
      <w:pPr>
        <w:widowControl w:val="0"/>
        <w:numPr>
          <w:ilvl w:val="1"/>
          <w:numId w:val="14"/>
        </w:numPr>
        <w:tabs>
          <w:tab w:val="num" w:pos="0"/>
        </w:tabs>
        <w:suppressAutoHyphens/>
        <w:ind w:left="426" w:hanging="426"/>
        <w:jc w:val="both"/>
        <w:rPr>
          <w:rFonts w:ascii="FlandersArtSans-Regular" w:hAnsi="FlandersArtSans-Regular" w:cs="Arial"/>
          <w:i/>
          <w:spacing w:val="2"/>
          <w:sz w:val="22"/>
          <w:szCs w:val="22"/>
        </w:rPr>
      </w:pPr>
      <w:r w:rsidRPr="00D677E6">
        <w:rPr>
          <w:rFonts w:ascii="FlandersArtSans-Regular" w:hAnsi="FlandersArtSans-Regular" w:cs="Arial"/>
          <w:i/>
          <w:spacing w:val="2"/>
          <w:sz w:val="22"/>
          <w:szCs w:val="22"/>
        </w:rPr>
        <w:t>Werkingsuitgaven: voorliggend voorstel heeft geen weerslag op de lopende uitgaven van de lokale besturen.</w:t>
      </w:r>
    </w:p>
    <w:p w14:paraId="27D96788" w14:textId="77777777" w:rsidR="00D677E6" w:rsidRPr="00D677E6" w:rsidRDefault="00D677E6" w:rsidP="00D677E6">
      <w:pPr>
        <w:widowControl w:val="0"/>
        <w:numPr>
          <w:ilvl w:val="1"/>
          <w:numId w:val="14"/>
        </w:numPr>
        <w:tabs>
          <w:tab w:val="num" w:pos="426"/>
        </w:tabs>
        <w:suppressAutoHyphens/>
        <w:ind w:left="426" w:hanging="426"/>
        <w:jc w:val="both"/>
        <w:rPr>
          <w:rFonts w:ascii="FlandersArtSans-Regular" w:hAnsi="FlandersArtSans-Regular" w:cs="Arial"/>
          <w:i/>
          <w:spacing w:val="2"/>
          <w:sz w:val="22"/>
          <w:szCs w:val="22"/>
        </w:rPr>
      </w:pPr>
      <w:r w:rsidRPr="00D677E6">
        <w:rPr>
          <w:rFonts w:ascii="FlandersArtSans-Regular" w:hAnsi="FlandersArtSans-Regular" w:cs="Arial"/>
          <w:i/>
          <w:spacing w:val="2"/>
          <w:sz w:val="22"/>
          <w:szCs w:val="22"/>
        </w:rPr>
        <w:t>Investeringen en schuld: de uitvoering van voorliggend voorstel veroorzaakt geen bijkomende investeringen voor de lokale besturen.</w:t>
      </w:r>
    </w:p>
    <w:p w14:paraId="5A65A63E" w14:textId="77777777" w:rsidR="00D677E6" w:rsidRPr="00D677E6" w:rsidRDefault="00D677E6" w:rsidP="00D677E6">
      <w:pPr>
        <w:widowControl w:val="0"/>
        <w:numPr>
          <w:ilvl w:val="1"/>
          <w:numId w:val="14"/>
        </w:numPr>
        <w:tabs>
          <w:tab w:val="num" w:pos="426"/>
        </w:tabs>
        <w:suppressAutoHyphens/>
        <w:ind w:left="426" w:hanging="426"/>
        <w:jc w:val="both"/>
        <w:rPr>
          <w:rFonts w:ascii="FlandersArtSans-Regular" w:hAnsi="FlandersArtSans-Regular" w:cs="Arial"/>
          <w:i/>
          <w:spacing w:val="2"/>
          <w:sz w:val="22"/>
          <w:szCs w:val="22"/>
        </w:rPr>
      </w:pPr>
      <w:r w:rsidRPr="00D677E6">
        <w:rPr>
          <w:rFonts w:ascii="FlandersArtSans-Regular" w:hAnsi="FlandersArtSans-Regular" w:cs="Arial"/>
          <w:i/>
          <w:spacing w:val="2"/>
          <w:sz w:val="22"/>
          <w:szCs w:val="22"/>
        </w:rPr>
        <w:t>Ontvangsten: in uitvoering van voorliggend voorstel worden geen bijkomende financiële middelen aan de lokale besturen ter beschikking gesteld.</w:t>
      </w:r>
    </w:p>
    <w:p w14:paraId="08A79090" w14:textId="0B5A5508" w:rsidR="00D677E6" w:rsidRDefault="00D677E6" w:rsidP="00D677E6">
      <w:pPr>
        <w:widowControl w:val="0"/>
        <w:numPr>
          <w:ilvl w:val="1"/>
          <w:numId w:val="14"/>
        </w:numPr>
        <w:tabs>
          <w:tab w:val="num" w:pos="426"/>
        </w:tabs>
        <w:suppressAutoHyphens/>
        <w:ind w:left="426" w:hanging="426"/>
        <w:jc w:val="both"/>
        <w:rPr>
          <w:rFonts w:ascii="FlandersArtSans-Regular" w:hAnsi="FlandersArtSans-Regular" w:cs="Arial"/>
          <w:i/>
          <w:spacing w:val="2"/>
          <w:sz w:val="22"/>
          <w:szCs w:val="22"/>
        </w:rPr>
      </w:pPr>
      <w:r w:rsidRPr="00D677E6">
        <w:rPr>
          <w:rFonts w:ascii="FlandersArtSans-Regular" w:hAnsi="FlandersArtSans-Regular" w:cs="Arial"/>
          <w:i/>
          <w:spacing w:val="2"/>
          <w:sz w:val="22"/>
          <w:szCs w:val="22"/>
        </w:rPr>
        <w:t>Conclusie: voorliggend voorstel heeft geen weerslag op het personeel, de werkingsuitgaven, investeringen, schuld en ontvangsten van de lokale besturen.</w:t>
      </w:r>
    </w:p>
    <w:p w14:paraId="1F619757" w14:textId="706FA45D" w:rsidR="00D677E6" w:rsidRPr="003B1C4E" w:rsidRDefault="00D677E6" w:rsidP="003B1C4E">
      <w:pPr>
        <w:pStyle w:val="Lijstalinea"/>
        <w:keepNext/>
        <w:numPr>
          <w:ilvl w:val="0"/>
          <w:numId w:val="10"/>
        </w:numPr>
        <w:spacing w:before="240" w:after="60"/>
        <w:outlineLvl w:val="0"/>
        <w:rPr>
          <w:rFonts w:ascii="FlandersArtSans-Medium" w:hAnsi="FlandersArtSans-Medium" w:cs="Arial"/>
          <w:bCs/>
          <w:kern w:val="32"/>
          <w:sz w:val="28"/>
          <w:szCs w:val="32"/>
        </w:rPr>
      </w:pPr>
      <w:r w:rsidRPr="003B1C4E">
        <w:rPr>
          <w:rFonts w:ascii="FlandersArtSans-Medium" w:hAnsi="FlandersArtSans-Medium" w:cs="Arial"/>
          <w:bCs/>
          <w:kern w:val="32"/>
          <w:sz w:val="28"/>
          <w:szCs w:val="32"/>
        </w:rPr>
        <w:t>KWALITEIT VAN DE REGELGEVING</w:t>
      </w:r>
    </w:p>
    <w:p w14:paraId="7DF7B2D4" w14:textId="77777777" w:rsidR="00D677E6" w:rsidRPr="00D677E6" w:rsidRDefault="00D677E6" w:rsidP="00D677E6">
      <w:pPr>
        <w:suppressAutoHyphens/>
        <w:rPr>
          <w:rFonts w:ascii="FlandersArtSans-Regular" w:eastAsiaTheme="minorHAnsi" w:hAnsi="FlandersArtSans-Regular"/>
          <w:szCs w:val="24"/>
          <w:lang w:val="nl-BE" w:eastAsia="en-US"/>
        </w:rPr>
      </w:pPr>
    </w:p>
    <w:p w14:paraId="22946122" w14:textId="77777777" w:rsidR="00D677E6" w:rsidRPr="00D677E6" w:rsidRDefault="00D677E6" w:rsidP="00D677E6">
      <w:pPr>
        <w:rPr>
          <w:rFonts w:ascii="FlandersArtSans-Regular" w:eastAsia="Calibri" w:hAnsi="FlandersArtSans-Regular" w:cs="Arial"/>
          <w:sz w:val="22"/>
          <w:szCs w:val="22"/>
        </w:rPr>
      </w:pPr>
      <w:r w:rsidRPr="00D677E6">
        <w:rPr>
          <w:rFonts w:ascii="FlandersArtSans-Regular" w:hAnsi="FlandersArtSans-Regular" w:cs="Arial"/>
          <w:spacing w:val="2"/>
          <w:sz w:val="22"/>
          <w:szCs w:val="22"/>
        </w:rPr>
        <w:t>Er is geen RIA vereist aangezien het autoregulering van de overheid betreft.</w:t>
      </w:r>
    </w:p>
    <w:p w14:paraId="315F2168" w14:textId="77777777" w:rsidR="00D677E6" w:rsidRPr="003B1C4E" w:rsidRDefault="00D677E6" w:rsidP="003B1C4E">
      <w:pPr>
        <w:pStyle w:val="Lijstalinea"/>
        <w:keepNext/>
        <w:numPr>
          <w:ilvl w:val="0"/>
          <w:numId w:val="10"/>
        </w:numPr>
        <w:spacing w:before="240" w:after="60"/>
        <w:outlineLvl w:val="0"/>
        <w:rPr>
          <w:rFonts w:ascii="FlandersArtSans-Medium" w:eastAsia="Calibri" w:hAnsi="FlandersArtSans-Medium" w:cs="Arial"/>
          <w:bCs/>
          <w:kern w:val="32"/>
          <w:sz w:val="28"/>
          <w:szCs w:val="32"/>
        </w:rPr>
      </w:pPr>
      <w:r w:rsidRPr="003B1C4E">
        <w:rPr>
          <w:rFonts w:ascii="FlandersArtSans-Medium" w:eastAsia="Calibri" w:hAnsi="FlandersArtSans-Medium" w:cs="Arial"/>
          <w:bCs/>
          <w:kern w:val="32"/>
          <w:sz w:val="28"/>
          <w:szCs w:val="32"/>
        </w:rPr>
        <w:t xml:space="preserve">VOORSTEL VAN BESLISSING </w:t>
      </w:r>
    </w:p>
    <w:p w14:paraId="29915445" w14:textId="67085471" w:rsidR="00D677E6" w:rsidRDefault="00D677E6" w:rsidP="00D677E6">
      <w:pPr>
        <w:rPr>
          <w:rFonts w:ascii="FlandersArtSans-Regular" w:eastAsia="Calibri" w:hAnsi="FlandersArtSans-Regular" w:cs="Arial"/>
          <w:sz w:val="22"/>
          <w:szCs w:val="22"/>
        </w:rPr>
      </w:pPr>
    </w:p>
    <w:p w14:paraId="709D941D" w14:textId="616D8F39" w:rsidR="00F268B9" w:rsidRDefault="00F268B9" w:rsidP="00F268B9">
      <w:pPr>
        <w:autoSpaceDE w:val="0"/>
        <w:autoSpaceDN w:val="0"/>
        <w:adjustRightInd w:val="0"/>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De Vlaamse Regering beslist:</w:t>
      </w:r>
    </w:p>
    <w:p w14:paraId="431C6E19" w14:textId="77777777" w:rsidR="00F268B9" w:rsidRDefault="00F268B9" w:rsidP="00F268B9">
      <w:pPr>
        <w:autoSpaceDE w:val="0"/>
        <w:autoSpaceDN w:val="0"/>
        <w:adjustRightInd w:val="0"/>
        <w:rPr>
          <w:rFonts w:ascii="FlandersArtSans-Regular" w:eastAsiaTheme="minorHAnsi" w:hAnsi="FlandersArtSans-Regular" w:cs="FlandersArtSans-Regular"/>
          <w:sz w:val="22"/>
          <w:szCs w:val="22"/>
          <w:lang w:val="nl-BE" w:eastAsia="en-US"/>
        </w:rPr>
      </w:pPr>
    </w:p>
    <w:p w14:paraId="2ED77BFD" w14:textId="77777777" w:rsidR="00592EA3" w:rsidRDefault="00F268B9" w:rsidP="00592EA3">
      <w:pPr>
        <w:pStyle w:val="Lijstalinea"/>
        <w:numPr>
          <w:ilvl w:val="0"/>
          <w:numId w:val="18"/>
        </w:numPr>
        <w:autoSpaceDE w:val="0"/>
        <w:autoSpaceDN w:val="0"/>
        <w:adjustRightInd w:val="0"/>
        <w:ind w:left="426"/>
        <w:rPr>
          <w:rFonts w:ascii="FlandersArtSans-Regular" w:eastAsiaTheme="minorHAnsi" w:hAnsi="FlandersArtSans-Regular" w:cs="FlandersArtSans-Regular"/>
          <w:sz w:val="22"/>
          <w:szCs w:val="22"/>
          <w:lang w:val="nl-BE" w:eastAsia="en-US"/>
        </w:rPr>
      </w:pPr>
      <w:r w:rsidRPr="00CF0B7D">
        <w:rPr>
          <w:rFonts w:ascii="FlandersArtSans-Regular" w:eastAsiaTheme="minorHAnsi" w:hAnsi="FlandersArtSans-Regular" w:cs="FlandersArtSans-Regular"/>
          <w:sz w:val="22"/>
          <w:szCs w:val="22"/>
          <w:lang w:val="nl-BE" w:eastAsia="en-US"/>
        </w:rPr>
        <w:t>haar goedkeuring te hechten aan:</w:t>
      </w:r>
    </w:p>
    <w:p w14:paraId="56747775" w14:textId="4825AE81" w:rsidR="00592EA3" w:rsidRDefault="00F268B9" w:rsidP="00592EA3">
      <w:pPr>
        <w:pStyle w:val="Lijstalinea"/>
        <w:numPr>
          <w:ilvl w:val="1"/>
          <w:numId w:val="18"/>
        </w:numPr>
        <w:autoSpaceDE w:val="0"/>
        <w:autoSpaceDN w:val="0"/>
        <w:adjustRightInd w:val="0"/>
        <w:ind w:left="851"/>
        <w:rPr>
          <w:rFonts w:ascii="FlandersArtSans-Regular" w:eastAsiaTheme="minorHAnsi" w:hAnsi="FlandersArtSans-Regular" w:cs="FlandersArtSans-Regular"/>
          <w:sz w:val="22"/>
          <w:szCs w:val="22"/>
          <w:lang w:val="nl-BE" w:eastAsia="en-US"/>
        </w:rPr>
      </w:pPr>
      <w:r w:rsidRPr="00592EA3">
        <w:rPr>
          <w:rFonts w:ascii="FlandersArtSans-Regular" w:eastAsiaTheme="minorHAnsi" w:hAnsi="FlandersArtSans-Regular" w:cs="FlandersArtSans-Regular"/>
          <w:sz w:val="22"/>
          <w:szCs w:val="22"/>
          <w:lang w:val="nl-BE" w:eastAsia="en-US"/>
        </w:rPr>
        <w:t xml:space="preserve">de als bijlage 1 toegevoegde functiebeschrijving van </w:t>
      </w:r>
      <w:r w:rsidRPr="00592EA3">
        <w:rPr>
          <w:rFonts w:ascii="FlandersArtSans-Regular" w:eastAsiaTheme="minorHAnsi" w:hAnsi="FlandersArtSans-Regular" w:cs="FlandersArtSans-Regular"/>
          <w:sz w:val="22"/>
          <w:szCs w:val="22"/>
          <w:highlight w:val="lightGray"/>
          <w:lang w:val="nl-BE" w:eastAsia="en-US"/>
        </w:rPr>
        <w:t>secretaris-generaal</w:t>
      </w:r>
      <w:r w:rsidR="00563B3D" w:rsidRPr="00592EA3">
        <w:rPr>
          <w:rFonts w:ascii="FlandersArtSans-Regular" w:eastAsiaTheme="minorHAnsi" w:hAnsi="FlandersArtSans-Regular" w:cs="FlandersArtSans-Regular"/>
          <w:sz w:val="22"/>
          <w:szCs w:val="22"/>
          <w:highlight w:val="lightGray"/>
          <w:lang w:val="nl-BE" w:eastAsia="en-US"/>
        </w:rPr>
        <w:t>/administrateur-generaal/gedelegeerd bestuurder</w:t>
      </w:r>
      <w:r w:rsidR="00121342" w:rsidRPr="00592EA3">
        <w:rPr>
          <w:rFonts w:ascii="FlandersArtSans-Regular" w:eastAsiaTheme="minorHAnsi" w:hAnsi="FlandersArtSans-Regular" w:cs="FlandersArtSans-Regular"/>
          <w:sz w:val="22"/>
          <w:szCs w:val="22"/>
          <w:lang w:val="nl-BE" w:eastAsia="en-US"/>
        </w:rPr>
        <w:t>/</w:t>
      </w:r>
      <w:r w:rsidR="00121342" w:rsidRPr="00592EA3">
        <w:rPr>
          <w:rFonts w:ascii="FlandersArtSans-Regular" w:hAnsi="FlandersArtSans-Regular" w:cs="FlandersArtSans-Regular"/>
          <w:sz w:val="22"/>
          <w:szCs w:val="22"/>
          <w:highlight w:val="lightGray"/>
        </w:rPr>
        <w:t xml:space="preserve"> projectleider N-niveau</w:t>
      </w:r>
      <w:r w:rsidR="00563B3D" w:rsidRPr="00592EA3">
        <w:rPr>
          <w:rFonts w:ascii="FlandersArtSans-Regular" w:eastAsiaTheme="minorHAnsi" w:hAnsi="FlandersArtSans-Regular" w:cs="FlandersArtSans-Regular"/>
          <w:sz w:val="22"/>
          <w:szCs w:val="22"/>
          <w:lang w:val="nl-BE" w:eastAsia="en-US"/>
        </w:rPr>
        <w:t xml:space="preserve"> </w:t>
      </w:r>
      <w:r w:rsidRPr="00592EA3">
        <w:rPr>
          <w:rFonts w:ascii="FlandersArtSans-Regular" w:eastAsiaTheme="minorHAnsi" w:hAnsi="FlandersArtSans-Regular" w:cs="FlandersArtSans-Regular"/>
          <w:sz w:val="22"/>
          <w:szCs w:val="22"/>
          <w:lang w:val="nl-BE" w:eastAsia="en-US"/>
        </w:rPr>
        <w:t>bij het</w:t>
      </w:r>
      <w:r w:rsidR="00592EA3">
        <w:rPr>
          <w:rFonts w:ascii="FlandersArtSans-Regular" w:eastAsiaTheme="minorHAnsi" w:hAnsi="FlandersArtSans-Regular" w:cs="FlandersArtSans-Regular"/>
          <w:sz w:val="22"/>
          <w:szCs w:val="22"/>
          <w:lang w:val="nl-BE" w:eastAsia="en-US"/>
        </w:rPr>
        <w:t xml:space="preserve"> </w:t>
      </w:r>
      <w:r w:rsidR="00137CCB" w:rsidRPr="00592EA3">
        <w:rPr>
          <w:rFonts w:ascii="FlandersArtSans-Regular" w:eastAsiaTheme="minorHAnsi" w:hAnsi="FlandersArtSans-Regular" w:cs="FlandersArtSans-Regular"/>
          <w:i/>
          <w:sz w:val="22"/>
          <w:szCs w:val="22"/>
          <w:lang w:val="nl-BE" w:eastAsia="en-US"/>
        </w:rPr>
        <w:t>[</w:t>
      </w:r>
      <w:r w:rsidR="00592EA3" w:rsidRPr="00592EA3">
        <w:rPr>
          <w:rFonts w:ascii="FlandersArtSans-Regular" w:eastAsiaTheme="minorHAnsi" w:hAnsi="FlandersArtSans-Regular" w:cs="FlandersArtSans-Regular"/>
          <w:sz w:val="22"/>
          <w:szCs w:val="22"/>
          <w:highlight w:val="lightGray"/>
          <w:lang w:val="nl-BE" w:eastAsia="en-US"/>
        </w:rPr>
        <w:t>departement/agentschap</w:t>
      </w:r>
      <w:r w:rsidR="00592EA3" w:rsidRPr="00592EA3">
        <w:rPr>
          <w:rFonts w:ascii="FlandersArtSans-Regular" w:eastAsiaTheme="minorHAnsi" w:hAnsi="FlandersArtSans-Regular" w:cs="FlandersArtSans-Regular"/>
          <w:i/>
          <w:sz w:val="22"/>
          <w:szCs w:val="22"/>
          <w:highlight w:val="lightGray"/>
          <w:lang w:val="nl-BE" w:eastAsia="en-US"/>
        </w:rPr>
        <w:t>]</w:t>
      </w:r>
      <w:r w:rsidRPr="00592EA3">
        <w:rPr>
          <w:rFonts w:ascii="FlandersArtSans-Regular" w:eastAsiaTheme="minorHAnsi" w:hAnsi="FlandersArtSans-Regular" w:cs="FlandersArtSans-Regular"/>
          <w:sz w:val="22"/>
          <w:szCs w:val="22"/>
          <w:lang w:val="nl-BE" w:eastAsia="en-US"/>
        </w:rPr>
        <w:t>;</w:t>
      </w:r>
    </w:p>
    <w:p w14:paraId="32F298DD" w14:textId="23FA5AA7" w:rsidR="00F268B9" w:rsidRPr="00592EA3" w:rsidRDefault="00F268B9" w:rsidP="00592EA3">
      <w:pPr>
        <w:pStyle w:val="Lijstalinea"/>
        <w:numPr>
          <w:ilvl w:val="1"/>
          <w:numId w:val="18"/>
        </w:numPr>
        <w:autoSpaceDE w:val="0"/>
        <w:autoSpaceDN w:val="0"/>
        <w:adjustRightInd w:val="0"/>
        <w:ind w:left="851"/>
        <w:rPr>
          <w:rFonts w:ascii="FlandersArtSans-Regular" w:eastAsiaTheme="minorHAnsi" w:hAnsi="FlandersArtSans-Regular" w:cs="FlandersArtSans-Regular"/>
          <w:sz w:val="22"/>
          <w:szCs w:val="22"/>
          <w:lang w:val="nl-BE" w:eastAsia="en-US"/>
        </w:rPr>
      </w:pPr>
      <w:r w:rsidRPr="00592EA3">
        <w:rPr>
          <w:rFonts w:ascii="FlandersArtSans-Regular" w:eastAsiaTheme="minorHAnsi" w:hAnsi="FlandersArtSans-Regular" w:cs="FlandersArtSans-Regular"/>
          <w:sz w:val="22"/>
          <w:szCs w:val="22"/>
          <w:lang w:val="nl-BE" w:eastAsia="en-US"/>
        </w:rPr>
        <w:t>de in punt 2 van deze nota beschreven selectieprocedure;</w:t>
      </w:r>
    </w:p>
    <w:p w14:paraId="120AC2D1" w14:textId="77777777" w:rsidR="00F268B9" w:rsidRDefault="00F268B9" w:rsidP="00F268B9">
      <w:pPr>
        <w:autoSpaceDE w:val="0"/>
        <w:autoSpaceDN w:val="0"/>
        <w:adjustRightInd w:val="0"/>
        <w:rPr>
          <w:rFonts w:ascii="FlandersArtSans-Regular" w:eastAsiaTheme="minorHAnsi" w:hAnsi="FlandersArtSans-Regular" w:cs="FlandersArtSans-Regular"/>
          <w:sz w:val="22"/>
          <w:szCs w:val="22"/>
          <w:lang w:val="nl-BE" w:eastAsia="en-US"/>
        </w:rPr>
      </w:pPr>
    </w:p>
    <w:p w14:paraId="4D8CFED0" w14:textId="64B28D56" w:rsidR="00592EA3" w:rsidRPr="00592EA3" w:rsidRDefault="00F268B9" w:rsidP="00F268B9">
      <w:pPr>
        <w:pStyle w:val="Lijstalinea"/>
        <w:numPr>
          <w:ilvl w:val="0"/>
          <w:numId w:val="18"/>
        </w:numPr>
        <w:autoSpaceDE w:val="0"/>
        <w:autoSpaceDN w:val="0"/>
        <w:adjustRightInd w:val="0"/>
        <w:ind w:left="426"/>
        <w:rPr>
          <w:rFonts w:ascii="FlandersArtSans-Regular" w:eastAsia="Calibri" w:hAnsi="FlandersArtSans-Regular" w:cs="Arial"/>
          <w:sz w:val="22"/>
          <w:szCs w:val="22"/>
        </w:rPr>
      </w:pPr>
      <w:r w:rsidRPr="00592EA3">
        <w:rPr>
          <w:rFonts w:ascii="FlandersArtSans-Regular" w:eastAsiaTheme="minorHAnsi" w:hAnsi="FlandersArtSans-Regular" w:cs="FlandersArtSans-Regular"/>
          <w:sz w:val="22"/>
          <w:szCs w:val="22"/>
          <w:lang w:val="nl-BE" w:eastAsia="en-US"/>
        </w:rPr>
        <w:t xml:space="preserve">verklaart de functie van </w:t>
      </w:r>
      <w:r w:rsidRPr="00592EA3">
        <w:rPr>
          <w:rFonts w:ascii="FlandersArtSans-Regular" w:eastAsiaTheme="minorHAnsi" w:hAnsi="FlandersArtSans-Regular" w:cs="FlandersArtSans-Regular"/>
          <w:sz w:val="22"/>
          <w:szCs w:val="22"/>
          <w:highlight w:val="lightGray"/>
          <w:lang w:val="nl-BE" w:eastAsia="en-US"/>
        </w:rPr>
        <w:t>secretaris-generaal</w:t>
      </w:r>
      <w:r w:rsidR="00563B3D" w:rsidRPr="00592EA3">
        <w:rPr>
          <w:rFonts w:ascii="FlandersArtSans-Regular" w:eastAsiaTheme="minorHAnsi" w:hAnsi="FlandersArtSans-Regular" w:cs="FlandersArtSans-Regular"/>
          <w:sz w:val="22"/>
          <w:szCs w:val="22"/>
          <w:highlight w:val="lightGray"/>
          <w:lang w:val="nl-BE" w:eastAsia="en-US"/>
        </w:rPr>
        <w:t>/administrateur-generaal/gedelegeerd bestuurder</w:t>
      </w:r>
      <w:r w:rsidR="008D5348" w:rsidRPr="00592EA3">
        <w:rPr>
          <w:rFonts w:ascii="FlandersArtSans-Regular" w:eastAsiaTheme="minorHAnsi" w:hAnsi="FlandersArtSans-Regular" w:cs="FlandersArtSans-Regular"/>
          <w:sz w:val="22"/>
          <w:szCs w:val="22"/>
          <w:lang w:val="nl-BE" w:eastAsia="en-US"/>
        </w:rPr>
        <w:t>/</w:t>
      </w:r>
      <w:r w:rsidR="008D5348" w:rsidRPr="00592EA3">
        <w:rPr>
          <w:rFonts w:ascii="FlandersArtSans-Regular" w:hAnsi="FlandersArtSans-Regular" w:cs="FlandersArtSans-Regular"/>
          <w:sz w:val="22"/>
          <w:szCs w:val="22"/>
          <w:highlight w:val="lightGray"/>
        </w:rPr>
        <w:t xml:space="preserve"> projectleider N-niveau</w:t>
      </w:r>
      <w:r w:rsidR="00563B3D" w:rsidRPr="00592EA3">
        <w:rPr>
          <w:rFonts w:ascii="FlandersArtSans-Regular" w:eastAsiaTheme="minorHAnsi" w:hAnsi="FlandersArtSans-Regular" w:cs="FlandersArtSans-Regular"/>
          <w:sz w:val="22"/>
          <w:szCs w:val="22"/>
          <w:lang w:val="nl-BE" w:eastAsia="en-US"/>
        </w:rPr>
        <w:t xml:space="preserve"> </w:t>
      </w:r>
      <w:r w:rsidR="00592EA3">
        <w:rPr>
          <w:rFonts w:ascii="FlandersArtSans-Regular" w:eastAsiaTheme="minorHAnsi" w:hAnsi="FlandersArtSans-Regular" w:cs="FlandersArtSans-Regular"/>
          <w:sz w:val="22"/>
          <w:szCs w:val="22"/>
          <w:lang w:val="nl-BE" w:eastAsia="en-US"/>
        </w:rPr>
        <w:t xml:space="preserve">bij </w:t>
      </w:r>
      <w:r w:rsidR="00592EA3" w:rsidRPr="00592EA3">
        <w:rPr>
          <w:rFonts w:ascii="FlandersArtSans-Regular" w:eastAsiaTheme="minorHAnsi" w:hAnsi="FlandersArtSans-Regular" w:cs="FlandersArtSans-Regular"/>
          <w:i/>
          <w:sz w:val="22"/>
          <w:szCs w:val="22"/>
          <w:lang w:val="nl-BE" w:eastAsia="en-US"/>
        </w:rPr>
        <w:t>[</w:t>
      </w:r>
      <w:r w:rsidR="00592EA3" w:rsidRPr="00592EA3">
        <w:rPr>
          <w:rFonts w:ascii="FlandersArtSans-Regular" w:eastAsiaTheme="minorHAnsi" w:hAnsi="FlandersArtSans-Regular" w:cs="FlandersArtSans-Regular"/>
          <w:sz w:val="22"/>
          <w:szCs w:val="22"/>
          <w:highlight w:val="lightGray"/>
          <w:lang w:val="nl-BE" w:eastAsia="en-US"/>
        </w:rPr>
        <w:t>departement/agentschap</w:t>
      </w:r>
      <w:r w:rsidR="00592EA3" w:rsidRPr="00592EA3">
        <w:rPr>
          <w:rFonts w:ascii="FlandersArtSans-Regular" w:eastAsiaTheme="minorHAnsi" w:hAnsi="FlandersArtSans-Regular" w:cs="FlandersArtSans-Regular"/>
          <w:i/>
          <w:sz w:val="22"/>
          <w:szCs w:val="22"/>
          <w:highlight w:val="lightGray"/>
          <w:lang w:val="nl-BE" w:eastAsia="en-US"/>
        </w:rPr>
        <w:t>]</w:t>
      </w:r>
      <w:r w:rsidRPr="00592EA3">
        <w:rPr>
          <w:rFonts w:ascii="FlandersArtSans-Regular" w:eastAsiaTheme="minorHAnsi" w:hAnsi="FlandersArtSans-Regular" w:cs="FlandersArtSans-Regular"/>
          <w:sz w:val="22"/>
          <w:szCs w:val="22"/>
          <w:lang w:val="nl-BE" w:eastAsia="en-US"/>
        </w:rPr>
        <w:t xml:space="preserve"> vacant</w:t>
      </w:r>
      <w:r w:rsidR="00563B3D" w:rsidRPr="00592EA3">
        <w:rPr>
          <w:rFonts w:ascii="FlandersArtSans-Regular" w:eastAsiaTheme="minorHAnsi" w:hAnsi="FlandersArtSans-Regular" w:cs="FlandersArtSans-Regular"/>
          <w:sz w:val="22"/>
          <w:szCs w:val="22"/>
          <w:lang w:val="nl-BE" w:eastAsia="en-US"/>
        </w:rPr>
        <w:t xml:space="preserve"> </w:t>
      </w:r>
      <w:r w:rsidR="00592EA3">
        <w:rPr>
          <w:rFonts w:ascii="FlandersArtSans-Regular" w:eastAsiaTheme="minorHAnsi" w:hAnsi="FlandersArtSans-Regular" w:cs="FlandersArtSans-Regular"/>
          <w:sz w:val="22"/>
          <w:szCs w:val="22"/>
          <w:lang w:val="nl-BE" w:eastAsia="en-US"/>
        </w:rPr>
        <w:t xml:space="preserve">met ingang van </w:t>
      </w:r>
      <w:r w:rsidR="00137CCB" w:rsidRPr="00592EA3">
        <w:rPr>
          <w:rFonts w:ascii="FlandersArtSans-Regular" w:eastAsiaTheme="minorHAnsi" w:hAnsi="FlandersArtSans-Regular" w:cs="FlandersArtSans-Regular"/>
          <w:sz w:val="22"/>
          <w:szCs w:val="22"/>
          <w:highlight w:val="lightGray"/>
          <w:lang w:val="nl-BE" w:eastAsia="en-US"/>
        </w:rPr>
        <w:t>datum</w:t>
      </w:r>
      <w:r w:rsidR="00592EA3" w:rsidRPr="00592EA3">
        <w:rPr>
          <w:rFonts w:ascii="FlandersArtSans-Regular" w:eastAsiaTheme="minorHAnsi" w:hAnsi="FlandersArtSans-Regular" w:cs="FlandersArtSans-Regular"/>
          <w:sz w:val="22"/>
          <w:szCs w:val="22"/>
          <w:highlight w:val="lightGray"/>
          <w:lang w:val="nl-BE" w:eastAsia="en-US"/>
        </w:rPr>
        <w:t xml:space="preserve"> (voluit!)</w:t>
      </w:r>
      <w:r w:rsidRPr="00592EA3">
        <w:rPr>
          <w:rFonts w:ascii="FlandersArtSans-Regular" w:eastAsiaTheme="minorHAnsi" w:hAnsi="FlandersArtSans-Regular" w:cs="FlandersArtSans-Regular"/>
          <w:sz w:val="22"/>
          <w:szCs w:val="22"/>
          <w:highlight w:val="lightGray"/>
          <w:lang w:val="nl-BE" w:eastAsia="en-US"/>
        </w:rPr>
        <w:t>;</w:t>
      </w:r>
    </w:p>
    <w:p w14:paraId="0374458B" w14:textId="77777777" w:rsidR="00592EA3" w:rsidRPr="00592EA3" w:rsidRDefault="00592EA3" w:rsidP="00592EA3">
      <w:pPr>
        <w:pStyle w:val="Lijstalinea"/>
        <w:autoSpaceDE w:val="0"/>
        <w:autoSpaceDN w:val="0"/>
        <w:adjustRightInd w:val="0"/>
        <w:ind w:left="426"/>
        <w:rPr>
          <w:rFonts w:ascii="FlandersArtSans-Regular" w:eastAsia="Calibri" w:hAnsi="FlandersArtSans-Regular" w:cs="Arial"/>
          <w:sz w:val="22"/>
          <w:szCs w:val="22"/>
        </w:rPr>
      </w:pPr>
    </w:p>
    <w:p w14:paraId="71CDBE69" w14:textId="00567FAF" w:rsidR="00F268B9" w:rsidRPr="00592EA3" w:rsidRDefault="00F268B9" w:rsidP="00F268B9">
      <w:pPr>
        <w:pStyle w:val="Lijstalinea"/>
        <w:numPr>
          <w:ilvl w:val="0"/>
          <w:numId w:val="18"/>
        </w:numPr>
        <w:autoSpaceDE w:val="0"/>
        <w:autoSpaceDN w:val="0"/>
        <w:adjustRightInd w:val="0"/>
        <w:ind w:left="426"/>
        <w:rPr>
          <w:rFonts w:ascii="FlandersArtSans-Regular" w:eastAsia="Calibri" w:hAnsi="FlandersArtSans-Regular" w:cs="Arial"/>
          <w:sz w:val="22"/>
          <w:szCs w:val="22"/>
        </w:rPr>
      </w:pPr>
      <w:r w:rsidRPr="00592EA3">
        <w:rPr>
          <w:rFonts w:ascii="FlandersArtSans-Regular" w:eastAsiaTheme="minorHAnsi" w:hAnsi="FlandersArtSans-Regular" w:cs="FlandersArtSans-Regular"/>
          <w:sz w:val="22"/>
          <w:szCs w:val="22"/>
          <w:lang w:val="nl-BE" w:eastAsia="en-US"/>
        </w:rPr>
        <w:t xml:space="preserve">bekrachtigt de aanduiding van de firma </w:t>
      </w:r>
      <w:r w:rsidR="00592EA3" w:rsidRPr="00592EA3">
        <w:rPr>
          <w:rFonts w:ascii="FlandersArtSans-Regular" w:eastAsiaTheme="minorHAnsi" w:hAnsi="FlandersArtSans-Regular" w:cs="FlandersArtSans-Regular"/>
          <w:sz w:val="22"/>
          <w:szCs w:val="22"/>
          <w:highlight w:val="lightGray"/>
          <w:lang w:val="nl-BE" w:eastAsia="en-US"/>
        </w:rPr>
        <w:t>naam firma</w:t>
      </w:r>
      <w:r w:rsidRPr="00592EA3">
        <w:rPr>
          <w:rFonts w:ascii="FlandersArtSans-Regular" w:eastAsiaTheme="minorHAnsi" w:hAnsi="FlandersArtSans-Regular" w:cs="FlandersArtSans-Regular"/>
          <w:sz w:val="22"/>
          <w:szCs w:val="22"/>
          <w:lang w:val="nl-BE" w:eastAsia="en-US"/>
        </w:rPr>
        <w:t xml:space="preserve"> als extern selectiebureau dat bij deze</w:t>
      </w:r>
    </w:p>
    <w:p w14:paraId="02A10D3F" w14:textId="77777777" w:rsidR="00592EA3" w:rsidRDefault="00F268B9" w:rsidP="00592EA3">
      <w:pPr>
        <w:autoSpaceDE w:val="0"/>
        <w:autoSpaceDN w:val="0"/>
        <w:adjustRightInd w:val="0"/>
        <w:ind w:firstLine="426"/>
        <w:rPr>
          <w:rFonts w:ascii="FlandersArtSans-Regular" w:eastAsiaTheme="minorHAnsi" w:hAnsi="FlandersArtSans-Regular" w:cs="FlandersArtSans-Regular"/>
          <w:sz w:val="22"/>
          <w:szCs w:val="22"/>
          <w:lang w:val="nl-BE" w:eastAsia="en-US"/>
        </w:rPr>
      </w:pPr>
      <w:r>
        <w:rPr>
          <w:rFonts w:ascii="FlandersArtSans-Regular" w:eastAsiaTheme="minorHAnsi" w:hAnsi="FlandersArtSans-Regular" w:cs="FlandersArtSans-Regular"/>
          <w:sz w:val="22"/>
          <w:szCs w:val="22"/>
          <w:lang w:val="nl-BE" w:eastAsia="en-US"/>
        </w:rPr>
        <w:t>werving zal optreden;</w:t>
      </w:r>
    </w:p>
    <w:p w14:paraId="408BC278" w14:textId="77777777" w:rsidR="00592EA3" w:rsidRDefault="00592EA3" w:rsidP="00592EA3">
      <w:pPr>
        <w:pStyle w:val="Lijstalinea"/>
        <w:autoSpaceDE w:val="0"/>
        <w:autoSpaceDN w:val="0"/>
        <w:adjustRightInd w:val="0"/>
        <w:rPr>
          <w:rFonts w:ascii="FlandersArtSans-Regular" w:eastAsiaTheme="minorHAnsi" w:hAnsi="FlandersArtSans-Regular" w:cs="FlandersArtSans-Regular"/>
          <w:sz w:val="22"/>
          <w:szCs w:val="22"/>
          <w:lang w:val="nl-BE" w:eastAsia="en-US"/>
        </w:rPr>
      </w:pPr>
    </w:p>
    <w:p w14:paraId="4EF9C838" w14:textId="3519BCC7" w:rsidR="00F268B9" w:rsidRPr="00592EA3" w:rsidRDefault="00F268B9" w:rsidP="00592EA3">
      <w:pPr>
        <w:pStyle w:val="Lijstalinea"/>
        <w:numPr>
          <w:ilvl w:val="0"/>
          <w:numId w:val="18"/>
        </w:numPr>
        <w:autoSpaceDE w:val="0"/>
        <w:autoSpaceDN w:val="0"/>
        <w:adjustRightInd w:val="0"/>
        <w:ind w:left="567"/>
        <w:rPr>
          <w:rFonts w:ascii="FlandersArtSans-Regular" w:eastAsiaTheme="minorHAnsi" w:hAnsi="FlandersArtSans-Regular" w:cs="FlandersArtSans-Regular"/>
          <w:sz w:val="22"/>
          <w:szCs w:val="22"/>
          <w:lang w:val="nl-BE" w:eastAsia="en-US"/>
        </w:rPr>
      </w:pPr>
      <w:r w:rsidRPr="00592EA3">
        <w:rPr>
          <w:rFonts w:ascii="FlandersArtSans-Regular" w:eastAsiaTheme="minorHAnsi" w:hAnsi="FlandersArtSans-Regular" w:cs="FlandersArtSans-Regular"/>
          <w:sz w:val="22"/>
          <w:szCs w:val="22"/>
          <w:lang w:val="nl-BE" w:eastAsia="en-US"/>
        </w:rPr>
        <w:t>belast de Vlaams</w:t>
      </w:r>
      <w:r w:rsidR="003B1C4E" w:rsidRPr="00592EA3">
        <w:rPr>
          <w:rFonts w:ascii="FlandersArtSans-Regular" w:eastAsiaTheme="minorHAnsi" w:hAnsi="FlandersArtSans-Regular" w:cs="FlandersArtSans-Regular"/>
          <w:sz w:val="22"/>
          <w:szCs w:val="22"/>
          <w:lang w:val="nl-BE" w:eastAsia="en-US"/>
        </w:rPr>
        <w:t>e</w:t>
      </w:r>
      <w:r w:rsidRPr="00592EA3">
        <w:rPr>
          <w:rFonts w:ascii="FlandersArtSans-Regular" w:eastAsiaTheme="minorHAnsi" w:hAnsi="FlandersArtSans-Regular" w:cs="FlandersArtSans-Regular"/>
          <w:sz w:val="22"/>
          <w:szCs w:val="22"/>
          <w:lang w:val="nl-BE" w:eastAsia="en-US"/>
        </w:rPr>
        <w:t xml:space="preserve"> minister, bevoegd voor </w:t>
      </w:r>
      <w:r w:rsidR="00563B3D" w:rsidRPr="00592EA3">
        <w:rPr>
          <w:rFonts w:ascii="FlandersArtSans-Regular" w:eastAsiaTheme="minorHAnsi" w:hAnsi="FlandersArtSans-Regular" w:cs="FlandersArtSans-Regular"/>
          <w:sz w:val="22"/>
          <w:szCs w:val="22"/>
          <w:highlight w:val="lightGray"/>
          <w:lang w:val="nl-BE" w:eastAsia="en-US"/>
        </w:rPr>
        <w:t>bevoegdheidsomschrijving</w:t>
      </w:r>
      <w:r w:rsidRPr="00592EA3">
        <w:rPr>
          <w:rFonts w:ascii="FlandersArtSans-Regular" w:eastAsiaTheme="minorHAnsi" w:hAnsi="FlandersArtSans-Regular" w:cs="FlandersArtSans-Regular"/>
          <w:sz w:val="22"/>
          <w:szCs w:val="22"/>
          <w:lang w:val="nl-BE" w:eastAsia="en-US"/>
        </w:rPr>
        <w:t xml:space="preserve"> met de uitvoering van de beslissing</w:t>
      </w:r>
      <w:r w:rsidR="00563B3D" w:rsidRPr="00592EA3">
        <w:rPr>
          <w:rFonts w:ascii="FlandersArtSans-Regular" w:eastAsiaTheme="minorHAnsi" w:hAnsi="FlandersArtSans-Regular" w:cs="FlandersArtSans-Regular"/>
          <w:sz w:val="22"/>
          <w:szCs w:val="22"/>
          <w:lang w:val="nl-BE" w:eastAsia="en-US"/>
        </w:rPr>
        <w:t xml:space="preserve"> </w:t>
      </w:r>
      <w:r w:rsidRPr="00592EA3">
        <w:rPr>
          <w:rFonts w:ascii="FlandersArtSans-Regular" w:eastAsiaTheme="minorHAnsi" w:hAnsi="FlandersArtSans-Regular" w:cs="FlandersArtSans-Regular"/>
          <w:sz w:val="22"/>
          <w:szCs w:val="22"/>
          <w:lang w:val="nl-BE" w:eastAsia="en-US"/>
        </w:rPr>
        <w:t>inzake de vacantverklaring.</w:t>
      </w:r>
    </w:p>
    <w:p w14:paraId="10848CDC" w14:textId="77777777" w:rsidR="00F268B9" w:rsidRPr="00D677E6" w:rsidRDefault="00F268B9" w:rsidP="00D677E6">
      <w:pPr>
        <w:rPr>
          <w:rFonts w:ascii="FlandersArtSans-Regular" w:eastAsia="Calibri" w:hAnsi="FlandersArtSans-Regular" w:cs="Arial"/>
          <w:sz w:val="22"/>
          <w:szCs w:val="22"/>
        </w:rPr>
      </w:pPr>
    </w:p>
    <w:p w14:paraId="2E2F1182" w14:textId="77777777" w:rsidR="0054481E" w:rsidRPr="00CF0B7D" w:rsidRDefault="0054481E">
      <w:pPr>
        <w:spacing w:after="200" w:line="276" w:lineRule="auto"/>
        <w:rPr>
          <w:rFonts w:ascii="FlandersArtSans-Regular" w:hAnsi="FlandersArtSans-Regular" w:cs="Arial"/>
          <w:b/>
          <w:strike/>
          <w:szCs w:val="24"/>
        </w:rPr>
      </w:pPr>
      <w:r w:rsidRPr="00CF0B7D">
        <w:rPr>
          <w:rFonts w:ascii="FlandersArtSans-Regular" w:hAnsi="FlandersArtSans-Regular" w:cs="Arial"/>
          <w:b/>
          <w:strike/>
          <w:szCs w:val="24"/>
        </w:rPr>
        <w:br w:type="page"/>
      </w:r>
    </w:p>
    <w:p w14:paraId="57D3FC46" w14:textId="77777777" w:rsidR="00AF06B4" w:rsidRPr="0054481E" w:rsidRDefault="00AF06B4" w:rsidP="00AF06B4">
      <w:pPr>
        <w:rPr>
          <w:rFonts w:ascii="FlandersArtSans-Regular" w:hAnsi="FlandersArtSans-Regular"/>
          <w:sz w:val="22"/>
          <w:szCs w:val="22"/>
        </w:rPr>
      </w:pPr>
    </w:p>
    <w:p w14:paraId="36278A1F" w14:textId="57391CEF"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r w:rsidRPr="00934D80">
        <w:rPr>
          <w:rFonts w:ascii="FlandersArtSans-Regular" w:eastAsiaTheme="minorHAnsi" w:hAnsi="FlandersArtSans-Regular" w:cs="FlandersArtSans-Regular"/>
          <w:color w:val="000000"/>
          <w:sz w:val="22"/>
          <w:szCs w:val="22"/>
          <w:lang w:val="nl-BE" w:eastAsia="en-US"/>
        </w:rPr>
        <w:t>De Vlaamse minister van Binnenlands Bestuur, Inburgering, Wonen, Gelijke Kansen en Armoedebestrijding,</w:t>
      </w:r>
    </w:p>
    <w:p w14:paraId="4517CFD8" w14:textId="2D4A4ADE"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1626F69A" w14:textId="317137D3"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5F777836" w14:textId="7EDD27BB"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054A1B56" w14:textId="15E49556"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bookmarkStart w:id="2" w:name="_GoBack"/>
      <w:bookmarkEnd w:id="2"/>
    </w:p>
    <w:p w14:paraId="7D41B7B7" w14:textId="34FE2AAD"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15B7F8CE" w14:textId="2699AC45"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25EAA287" w14:textId="46173565"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r w:rsidRPr="00934D80">
        <w:rPr>
          <w:rFonts w:ascii="FlandersArtSans-Regular" w:eastAsiaTheme="minorHAnsi" w:hAnsi="FlandersArtSans-Regular" w:cs="FlandersArtSans-Regular"/>
          <w:color w:val="000000"/>
          <w:sz w:val="22"/>
          <w:szCs w:val="22"/>
          <w:lang w:val="nl-BE" w:eastAsia="en-US"/>
        </w:rPr>
        <w:t>Liesbeth HOMANS</w:t>
      </w:r>
    </w:p>
    <w:p w14:paraId="03682FE6" w14:textId="26151130" w:rsid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114117D6" w14:textId="77777777" w:rsidR="00934D80" w:rsidRPr="00934D80" w:rsidRDefault="00934D80"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2D1A6D02" w14:textId="398005A1" w:rsidR="00BF136B" w:rsidRPr="00CF0B7D" w:rsidRDefault="00934D80" w:rsidP="00CF0B7D">
      <w:pPr>
        <w:autoSpaceDE w:val="0"/>
        <w:autoSpaceDN w:val="0"/>
        <w:adjustRightInd w:val="0"/>
        <w:jc w:val="center"/>
        <w:rPr>
          <w:rFonts w:ascii="Cambria" w:eastAsiaTheme="minorHAnsi" w:hAnsi="Cambria" w:cs="FlandersArtSans-Regular"/>
          <w:color w:val="000000"/>
          <w:sz w:val="22"/>
          <w:szCs w:val="22"/>
          <w:lang w:val="nl-BE" w:eastAsia="en-US"/>
        </w:rPr>
      </w:pPr>
      <w:r w:rsidRPr="00934D80">
        <w:rPr>
          <w:rFonts w:ascii="FlandersArtSans-Regular" w:eastAsiaTheme="minorHAnsi" w:hAnsi="FlandersArtSans-Regular" w:cs="FlandersArtSans-Regular"/>
          <w:color w:val="000000"/>
          <w:sz w:val="22"/>
          <w:szCs w:val="22"/>
          <w:lang w:val="nl-BE" w:eastAsia="en-US"/>
        </w:rPr>
        <w:t xml:space="preserve">De Vlaamse minister van </w:t>
      </w:r>
      <w:r w:rsidR="00CD39F7">
        <w:rPr>
          <w:rFonts w:ascii="FlandersArtSans-Regular" w:eastAsiaTheme="minorHAnsi" w:hAnsi="FlandersArtSans-Regular" w:cs="FlandersArtSans-Regular"/>
          <w:color w:val="000000"/>
          <w:sz w:val="22"/>
          <w:szCs w:val="22"/>
          <w:lang w:val="nl-BE" w:eastAsia="en-US"/>
        </w:rPr>
        <w:t xml:space="preserve">    [officiële titel</w:t>
      </w:r>
      <w:r w:rsidR="00CD39F7">
        <w:rPr>
          <w:rFonts w:ascii="Cambria" w:eastAsiaTheme="minorHAnsi" w:hAnsi="Cambria" w:cs="FlandersArtSans-Regular"/>
          <w:color w:val="000000"/>
          <w:sz w:val="22"/>
          <w:szCs w:val="22"/>
          <w:lang w:val="nl-BE" w:eastAsia="en-US"/>
        </w:rPr>
        <w:t>l</w:t>
      </w:r>
    </w:p>
    <w:p w14:paraId="175E0B28" w14:textId="77777777" w:rsidR="00BF136B" w:rsidRDefault="00BF136B"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0852B766" w14:textId="198DD015" w:rsidR="00BF136B" w:rsidRDefault="00BF136B"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7074704C" w14:textId="05405AAD" w:rsidR="00BF136B" w:rsidRDefault="00BF136B"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10E34969" w14:textId="6380D54D" w:rsidR="00AD14B2" w:rsidRDefault="00AD14B2"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6083C51C" w14:textId="0410A0C6" w:rsidR="00AD14B2" w:rsidRDefault="00AD14B2" w:rsidP="00CF0B7D">
      <w:pPr>
        <w:autoSpaceDE w:val="0"/>
        <w:autoSpaceDN w:val="0"/>
        <w:adjustRightInd w:val="0"/>
        <w:jc w:val="center"/>
        <w:rPr>
          <w:rFonts w:ascii="FlandersArtSans-Regular" w:eastAsiaTheme="minorHAnsi" w:hAnsi="FlandersArtSans-Regular" w:cs="FlandersArtSans-Regular"/>
          <w:color w:val="000000"/>
          <w:sz w:val="22"/>
          <w:szCs w:val="22"/>
          <w:lang w:val="nl-BE" w:eastAsia="en-US"/>
        </w:rPr>
      </w:pPr>
    </w:p>
    <w:p w14:paraId="16D63892" w14:textId="4150845B" w:rsidR="00800009" w:rsidRPr="00942A3D" w:rsidRDefault="00607F24" w:rsidP="00CF0B7D">
      <w:pPr>
        <w:jc w:val="center"/>
        <w:rPr>
          <w:rFonts w:ascii="FlandersArtSans-Regular" w:hAnsi="FlandersArtSans-Regular"/>
          <w:sz w:val="22"/>
          <w:szCs w:val="22"/>
        </w:rPr>
      </w:pPr>
      <w:r w:rsidRPr="00942A3D">
        <w:rPr>
          <w:rFonts w:ascii="FlandersArtSans-Regular" w:hAnsi="FlandersArtSans-Regular"/>
          <w:sz w:val="22"/>
          <w:szCs w:val="22"/>
        </w:rPr>
        <w:t xml:space="preserve">[Voornaam (klein en voluit) FAMILIENAAM (hoofdletters)] </w:t>
      </w:r>
    </w:p>
    <w:sectPr w:rsidR="00800009" w:rsidRPr="00942A3D">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man, Matthias" w:date="2018-09-21T13:31:00Z" w:initials="RM">
    <w:p w14:paraId="3ACAC89E" w14:textId="1A975934" w:rsidR="006603C9" w:rsidRPr="006603C9" w:rsidRDefault="006603C9" w:rsidP="006603C9">
      <w:pPr>
        <w:rPr>
          <w:rFonts w:ascii="FlandersArtSans-Regular" w:hAnsi="FlandersArtSans-Regular" w:cs="Arial"/>
          <w:sz w:val="22"/>
          <w:szCs w:val="22"/>
        </w:rPr>
      </w:pPr>
      <w:r>
        <w:rPr>
          <w:rStyle w:val="Verwijzingopmerking"/>
        </w:rPr>
        <w:annotationRef/>
      </w:r>
      <w:r w:rsidRPr="006603C9">
        <w:rPr>
          <w:rFonts w:ascii="FlandersArtSans-Regular" w:hAnsi="FlandersArtSans-Regular" w:cs="Arial"/>
          <w:sz w:val="22"/>
          <w:szCs w:val="22"/>
        </w:rPr>
        <w:t>Als er nog een andere minister de nota mee indient op de Vlaamse Regering, moet ook de volledige titel van die minister worden vermeld:]</w:t>
      </w:r>
    </w:p>
    <w:p w14:paraId="560809B0" w14:textId="0D68806E" w:rsidR="006603C9" w:rsidRPr="006603C9" w:rsidRDefault="006603C9">
      <w:pPr>
        <w:pStyle w:val="Tekstopmerking"/>
      </w:pPr>
    </w:p>
  </w:comment>
  <w:comment w:id="1" w:author="Roman, Matthias" w:date="2018-09-21T13:43:00Z" w:initials="RM">
    <w:p w14:paraId="4A7F583B" w14:textId="45F18A98" w:rsidR="00592EA3" w:rsidRDefault="00592EA3">
      <w:pPr>
        <w:pStyle w:val="Tekstopmerking"/>
      </w:pPr>
      <w:r>
        <w:rPr>
          <w:rStyle w:val="Verwijzingopmerking"/>
        </w:rPr>
        <w:annotationRef/>
      </w:r>
      <w:r>
        <w:t>A, B, C of 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0809B0" w15:done="0"/>
  <w15:commentEx w15:paraId="4A7F58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F5D3" w14:textId="77777777" w:rsidR="00347083" w:rsidRDefault="00347083" w:rsidP="00AF06B4">
      <w:r>
        <w:separator/>
      </w:r>
    </w:p>
  </w:endnote>
  <w:endnote w:type="continuationSeparator" w:id="0">
    <w:p w14:paraId="6CC3B2CA" w14:textId="77777777" w:rsidR="00347083" w:rsidRDefault="00347083" w:rsidP="00AF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lbertus MT L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landersArtSans-Regular" w:hAnsi="FlandersArtSans-Regular"/>
        <w:sz w:val="18"/>
        <w:szCs w:val="18"/>
      </w:rPr>
      <w:id w:val="-916238767"/>
      <w:docPartObj>
        <w:docPartGallery w:val="Page Numbers (Bottom of Page)"/>
        <w:docPartUnique/>
      </w:docPartObj>
    </w:sdtPr>
    <w:sdtEndPr/>
    <w:sdtContent>
      <w:sdt>
        <w:sdtPr>
          <w:rPr>
            <w:rFonts w:ascii="FlandersArtSans-Regular" w:hAnsi="FlandersArtSans-Regular"/>
            <w:sz w:val="18"/>
            <w:szCs w:val="18"/>
          </w:rPr>
          <w:id w:val="860082579"/>
          <w:docPartObj>
            <w:docPartGallery w:val="Page Numbers (Top of Page)"/>
            <w:docPartUnique/>
          </w:docPartObj>
        </w:sdtPr>
        <w:sdtEndPr/>
        <w:sdtContent>
          <w:p w14:paraId="4A6558EC" w14:textId="48724B26" w:rsidR="0089516A" w:rsidRPr="00E92E2D" w:rsidRDefault="0089516A">
            <w:pPr>
              <w:pStyle w:val="Voettekst"/>
              <w:jc w:val="right"/>
              <w:rPr>
                <w:rFonts w:ascii="FlandersArtSans-Regular" w:hAnsi="FlandersArtSans-Regular"/>
                <w:sz w:val="18"/>
                <w:szCs w:val="18"/>
              </w:rPr>
            </w:pPr>
            <w:r w:rsidRPr="00E92E2D">
              <w:rPr>
                <w:rFonts w:ascii="FlandersArtSans-Regular" w:hAnsi="FlandersArtSans-Regular"/>
                <w:sz w:val="18"/>
                <w:szCs w:val="18"/>
              </w:rPr>
              <w:t xml:space="preserve">Pagina </w:t>
            </w:r>
            <w:r w:rsidRPr="00E92E2D">
              <w:rPr>
                <w:rFonts w:ascii="FlandersArtSans-Regular" w:hAnsi="FlandersArtSans-Regular"/>
                <w:bCs/>
                <w:sz w:val="18"/>
                <w:szCs w:val="18"/>
              </w:rPr>
              <w:fldChar w:fldCharType="begin"/>
            </w:r>
            <w:r w:rsidRPr="00E92E2D">
              <w:rPr>
                <w:rFonts w:ascii="FlandersArtSans-Regular" w:hAnsi="FlandersArtSans-Regular"/>
                <w:bCs/>
                <w:sz w:val="18"/>
                <w:szCs w:val="18"/>
              </w:rPr>
              <w:instrText>PAGE</w:instrText>
            </w:r>
            <w:r w:rsidRPr="00E92E2D">
              <w:rPr>
                <w:rFonts w:ascii="FlandersArtSans-Regular" w:hAnsi="FlandersArtSans-Regular"/>
                <w:bCs/>
                <w:sz w:val="18"/>
                <w:szCs w:val="18"/>
              </w:rPr>
              <w:fldChar w:fldCharType="separate"/>
            </w:r>
            <w:r w:rsidR="00942A3D">
              <w:rPr>
                <w:rFonts w:ascii="FlandersArtSans-Regular" w:hAnsi="FlandersArtSans-Regular"/>
                <w:bCs/>
                <w:noProof/>
                <w:sz w:val="18"/>
                <w:szCs w:val="18"/>
              </w:rPr>
              <w:t>8</w:t>
            </w:r>
            <w:r w:rsidRPr="00E92E2D">
              <w:rPr>
                <w:rFonts w:ascii="FlandersArtSans-Regular" w:hAnsi="FlandersArtSans-Regular"/>
                <w:bCs/>
                <w:sz w:val="18"/>
                <w:szCs w:val="18"/>
              </w:rPr>
              <w:fldChar w:fldCharType="end"/>
            </w:r>
            <w:r w:rsidRPr="00E92E2D">
              <w:rPr>
                <w:rFonts w:ascii="FlandersArtSans-Regular" w:hAnsi="FlandersArtSans-Regular"/>
                <w:sz w:val="18"/>
                <w:szCs w:val="18"/>
              </w:rPr>
              <w:t xml:space="preserve"> van </w:t>
            </w:r>
            <w:r w:rsidRPr="00E92E2D">
              <w:rPr>
                <w:rFonts w:ascii="FlandersArtSans-Regular" w:hAnsi="FlandersArtSans-Regular"/>
                <w:bCs/>
                <w:sz w:val="18"/>
                <w:szCs w:val="18"/>
              </w:rPr>
              <w:fldChar w:fldCharType="begin"/>
            </w:r>
            <w:r w:rsidRPr="00E92E2D">
              <w:rPr>
                <w:rFonts w:ascii="FlandersArtSans-Regular" w:hAnsi="FlandersArtSans-Regular"/>
                <w:bCs/>
                <w:sz w:val="18"/>
                <w:szCs w:val="18"/>
              </w:rPr>
              <w:instrText>NUMPAGES</w:instrText>
            </w:r>
            <w:r w:rsidRPr="00E92E2D">
              <w:rPr>
                <w:rFonts w:ascii="FlandersArtSans-Regular" w:hAnsi="FlandersArtSans-Regular"/>
                <w:bCs/>
                <w:sz w:val="18"/>
                <w:szCs w:val="18"/>
              </w:rPr>
              <w:fldChar w:fldCharType="separate"/>
            </w:r>
            <w:r w:rsidR="00942A3D">
              <w:rPr>
                <w:rFonts w:ascii="FlandersArtSans-Regular" w:hAnsi="FlandersArtSans-Regular"/>
                <w:bCs/>
                <w:noProof/>
                <w:sz w:val="18"/>
                <w:szCs w:val="18"/>
              </w:rPr>
              <w:t>8</w:t>
            </w:r>
            <w:r w:rsidRPr="00E92E2D">
              <w:rPr>
                <w:rFonts w:ascii="FlandersArtSans-Regular" w:hAnsi="FlandersArtSans-Regular"/>
                <w:bCs/>
                <w:sz w:val="18"/>
                <w:szCs w:val="18"/>
              </w:rPr>
              <w:fldChar w:fldCharType="end"/>
            </w:r>
          </w:p>
        </w:sdtContent>
      </w:sdt>
    </w:sdtContent>
  </w:sdt>
  <w:p w14:paraId="2D112D08" w14:textId="77777777" w:rsidR="0089516A" w:rsidRDefault="008951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B4B47" w14:textId="77777777" w:rsidR="00347083" w:rsidRDefault="00347083" w:rsidP="00AF06B4">
      <w:r>
        <w:separator/>
      </w:r>
    </w:p>
  </w:footnote>
  <w:footnote w:type="continuationSeparator" w:id="0">
    <w:p w14:paraId="59B7107E" w14:textId="77777777" w:rsidR="00347083" w:rsidRDefault="00347083" w:rsidP="00AF0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1C"/>
    <w:multiLevelType w:val="multilevel"/>
    <w:tmpl w:val="B6D6B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CC5B32"/>
    <w:multiLevelType w:val="hybridMultilevel"/>
    <w:tmpl w:val="BCC69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FE2E5C"/>
    <w:multiLevelType w:val="hybridMultilevel"/>
    <w:tmpl w:val="75745CC4"/>
    <w:lvl w:ilvl="0" w:tplc="D4009A72">
      <w:numFmt w:val="bullet"/>
      <w:lvlText w:val="-"/>
      <w:lvlJc w:val="left"/>
      <w:pPr>
        <w:ind w:left="720" w:hanging="360"/>
      </w:pPr>
      <w:rPr>
        <w:rFonts w:ascii="FlandersArtSans-Regular" w:eastAsiaTheme="minorHAns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861147"/>
    <w:multiLevelType w:val="hybridMultilevel"/>
    <w:tmpl w:val="421800AA"/>
    <w:lvl w:ilvl="0" w:tplc="372CDDA2">
      <w:numFmt w:val="bullet"/>
      <w:lvlText w:val="-"/>
      <w:lvlJc w:val="left"/>
      <w:pPr>
        <w:ind w:left="720" w:hanging="360"/>
      </w:pPr>
      <w:rPr>
        <w:rFonts w:ascii="FlandersArtSans-Regular" w:eastAsiaTheme="minorHAns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9A57FA"/>
    <w:multiLevelType w:val="hybridMultilevel"/>
    <w:tmpl w:val="B23297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0961C7"/>
    <w:multiLevelType w:val="hybridMultilevel"/>
    <w:tmpl w:val="CAF0E5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A72F6D"/>
    <w:multiLevelType w:val="hybridMultilevel"/>
    <w:tmpl w:val="A05EAB88"/>
    <w:lvl w:ilvl="0" w:tplc="8C7847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602CD7"/>
    <w:multiLevelType w:val="hybridMultilevel"/>
    <w:tmpl w:val="32647016"/>
    <w:lvl w:ilvl="0" w:tplc="F5A0B9CA">
      <w:start w:val="1"/>
      <w:numFmt w:val="decimal"/>
      <w:lvlText w:val="%1."/>
      <w:lvlJc w:val="left"/>
      <w:pPr>
        <w:tabs>
          <w:tab w:val="num" w:pos="720"/>
        </w:tabs>
        <w:ind w:left="720" w:hanging="360"/>
      </w:pPr>
    </w:lvl>
    <w:lvl w:ilvl="1" w:tplc="16FAF5DE">
      <w:start w:val="1"/>
      <w:numFmt w:val="lowerLetter"/>
      <w:lvlText w:val="%2)"/>
      <w:lvlJc w:val="left"/>
      <w:pPr>
        <w:tabs>
          <w:tab w:val="num" w:pos="719"/>
        </w:tabs>
        <w:ind w:left="719" w:hanging="43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C963450"/>
    <w:multiLevelType w:val="hybridMultilevel"/>
    <w:tmpl w:val="2734469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EB63CA4"/>
    <w:multiLevelType w:val="hybridMultilevel"/>
    <w:tmpl w:val="33E05F60"/>
    <w:lvl w:ilvl="0" w:tplc="04130017">
      <w:start w:val="1"/>
      <w:numFmt w:val="lowerLetter"/>
      <w:lvlText w:val="%1)"/>
      <w:lvlJc w:val="left"/>
      <w:pPr>
        <w:tabs>
          <w:tab w:val="num" w:pos="720"/>
        </w:tabs>
        <w:ind w:left="720" w:hanging="360"/>
      </w:pPr>
    </w:lvl>
    <w:lvl w:ilvl="1" w:tplc="14320992">
      <w:start w:val="2"/>
      <w:numFmt w:val="decimal"/>
      <w:lvlText w:val="%2."/>
      <w:lvlJc w:val="left"/>
      <w:pPr>
        <w:tabs>
          <w:tab w:val="num" w:pos="1785"/>
        </w:tabs>
        <w:ind w:left="1785" w:hanging="705"/>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2F8536CD"/>
    <w:multiLevelType w:val="hybridMultilevel"/>
    <w:tmpl w:val="48705866"/>
    <w:lvl w:ilvl="0" w:tplc="B7E431BE">
      <w:numFmt w:val="bullet"/>
      <w:lvlText w:val="-"/>
      <w:lvlJc w:val="left"/>
      <w:pPr>
        <w:tabs>
          <w:tab w:val="num" w:pos="1145"/>
        </w:tabs>
        <w:ind w:left="1145" w:hanging="360"/>
      </w:pPr>
      <w:rPr>
        <w:rFonts w:ascii="Lucida Sans" w:eastAsia="Albertus MT Lt" w:hAnsi="Lucida Sans" w:cs="Albertus MT Lt"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A9E7B6E"/>
    <w:multiLevelType w:val="multilevel"/>
    <w:tmpl w:val="ED7AEB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A493B"/>
    <w:multiLevelType w:val="multilevel"/>
    <w:tmpl w:val="B6D6B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34131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42221C6"/>
    <w:multiLevelType w:val="hybridMultilevel"/>
    <w:tmpl w:val="DAC42386"/>
    <w:lvl w:ilvl="0" w:tplc="D4009A72">
      <w:numFmt w:val="bullet"/>
      <w:lvlText w:val="-"/>
      <w:lvlJc w:val="left"/>
      <w:pPr>
        <w:ind w:left="720" w:hanging="360"/>
      </w:pPr>
      <w:rPr>
        <w:rFonts w:ascii="FlandersArtSans-Regular" w:eastAsiaTheme="minorHAns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0774DF"/>
    <w:multiLevelType w:val="hybridMultilevel"/>
    <w:tmpl w:val="BB34289E"/>
    <w:lvl w:ilvl="0" w:tplc="16FAF5DE">
      <w:start w:val="1"/>
      <w:numFmt w:val="lowerLetter"/>
      <w:lvlText w:val="%1)"/>
      <w:lvlJc w:val="left"/>
      <w:pPr>
        <w:tabs>
          <w:tab w:val="num" w:pos="719"/>
        </w:tabs>
        <w:ind w:left="719" w:hanging="43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EB25A05"/>
    <w:multiLevelType w:val="hybridMultilevel"/>
    <w:tmpl w:val="94483C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907CEA"/>
    <w:multiLevelType w:val="hybridMultilevel"/>
    <w:tmpl w:val="F18293A0"/>
    <w:lvl w:ilvl="0" w:tplc="16FAF5DE">
      <w:start w:val="1"/>
      <w:numFmt w:val="lowerLetter"/>
      <w:lvlText w:val="%1)"/>
      <w:lvlJc w:val="left"/>
      <w:pPr>
        <w:tabs>
          <w:tab w:val="num" w:pos="719"/>
        </w:tabs>
        <w:ind w:left="719" w:hanging="43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0B61BBF"/>
    <w:multiLevelType w:val="hybridMultilevel"/>
    <w:tmpl w:val="D64CB312"/>
    <w:lvl w:ilvl="0" w:tplc="143A6B96">
      <w:start w:val="1"/>
      <w:numFmt w:val="bullet"/>
      <w:lvlText w:val="-"/>
      <w:lvlJc w:val="left"/>
      <w:pPr>
        <w:tabs>
          <w:tab w:val="num" w:pos="645"/>
        </w:tabs>
        <w:ind w:left="645" w:hanging="360"/>
      </w:pPr>
      <w:rPr>
        <w:rFonts w:ascii="Arial" w:eastAsia="Times New Roman" w:hAnsi="Arial" w:cs="Arial" w:hint="default"/>
      </w:rPr>
    </w:lvl>
    <w:lvl w:ilvl="1" w:tplc="04130003">
      <w:start w:val="1"/>
      <w:numFmt w:val="bullet"/>
      <w:lvlText w:val="o"/>
      <w:lvlJc w:val="left"/>
      <w:pPr>
        <w:tabs>
          <w:tab w:val="num" w:pos="1365"/>
        </w:tabs>
        <w:ind w:left="1365" w:hanging="360"/>
      </w:pPr>
      <w:rPr>
        <w:rFonts w:ascii="Courier New" w:hAnsi="Courier New" w:cs="Courier New" w:hint="default"/>
      </w:rPr>
    </w:lvl>
    <w:lvl w:ilvl="2" w:tplc="04130005">
      <w:start w:val="1"/>
      <w:numFmt w:val="bullet"/>
      <w:lvlText w:val=""/>
      <w:lvlJc w:val="left"/>
      <w:pPr>
        <w:tabs>
          <w:tab w:val="num" w:pos="2085"/>
        </w:tabs>
        <w:ind w:left="2085" w:hanging="360"/>
      </w:pPr>
      <w:rPr>
        <w:rFonts w:ascii="Wingdings" w:hAnsi="Wingdings" w:hint="default"/>
      </w:rPr>
    </w:lvl>
    <w:lvl w:ilvl="3" w:tplc="04130001">
      <w:start w:val="1"/>
      <w:numFmt w:val="bullet"/>
      <w:lvlText w:val=""/>
      <w:lvlJc w:val="left"/>
      <w:pPr>
        <w:tabs>
          <w:tab w:val="num" w:pos="2805"/>
        </w:tabs>
        <w:ind w:left="2805" w:hanging="360"/>
      </w:pPr>
      <w:rPr>
        <w:rFonts w:ascii="Symbol" w:hAnsi="Symbol" w:hint="default"/>
      </w:rPr>
    </w:lvl>
    <w:lvl w:ilvl="4" w:tplc="04130003">
      <w:start w:val="1"/>
      <w:numFmt w:val="bullet"/>
      <w:lvlText w:val="o"/>
      <w:lvlJc w:val="left"/>
      <w:pPr>
        <w:tabs>
          <w:tab w:val="num" w:pos="3525"/>
        </w:tabs>
        <w:ind w:left="3525" w:hanging="360"/>
      </w:pPr>
      <w:rPr>
        <w:rFonts w:ascii="Courier New" w:hAnsi="Courier New" w:cs="Courier New" w:hint="default"/>
      </w:rPr>
    </w:lvl>
    <w:lvl w:ilvl="5" w:tplc="04130005">
      <w:start w:val="1"/>
      <w:numFmt w:val="bullet"/>
      <w:lvlText w:val=""/>
      <w:lvlJc w:val="left"/>
      <w:pPr>
        <w:tabs>
          <w:tab w:val="num" w:pos="4245"/>
        </w:tabs>
        <w:ind w:left="4245" w:hanging="360"/>
      </w:pPr>
      <w:rPr>
        <w:rFonts w:ascii="Wingdings" w:hAnsi="Wingdings" w:hint="default"/>
      </w:rPr>
    </w:lvl>
    <w:lvl w:ilvl="6" w:tplc="04130001">
      <w:start w:val="1"/>
      <w:numFmt w:val="bullet"/>
      <w:lvlText w:val=""/>
      <w:lvlJc w:val="left"/>
      <w:pPr>
        <w:tabs>
          <w:tab w:val="num" w:pos="4965"/>
        </w:tabs>
        <w:ind w:left="4965" w:hanging="360"/>
      </w:pPr>
      <w:rPr>
        <w:rFonts w:ascii="Symbol" w:hAnsi="Symbol" w:hint="default"/>
      </w:rPr>
    </w:lvl>
    <w:lvl w:ilvl="7" w:tplc="04130003">
      <w:start w:val="1"/>
      <w:numFmt w:val="bullet"/>
      <w:lvlText w:val="o"/>
      <w:lvlJc w:val="left"/>
      <w:pPr>
        <w:tabs>
          <w:tab w:val="num" w:pos="5685"/>
        </w:tabs>
        <w:ind w:left="5685" w:hanging="360"/>
      </w:pPr>
      <w:rPr>
        <w:rFonts w:ascii="Courier New" w:hAnsi="Courier New" w:cs="Courier New" w:hint="default"/>
      </w:rPr>
    </w:lvl>
    <w:lvl w:ilvl="8" w:tplc="04130005">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52AB3268"/>
    <w:multiLevelType w:val="hybridMultilevel"/>
    <w:tmpl w:val="0B90D728"/>
    <w:lvl w:ilvl="0" w:tplc="372CDDA2">
      <w:numFmt w:val="bullet"/>
      <w:lvlText w:val="-"/>
      <w:lvlJc w:val="left"/>
      <w:pPr>
        <w:ind w:left="720" w:hanging="360"/>
      </w:pPr>
      <w:rPr>
        <w:rFonts w:ascii="FlandersArtSans-Regular" w:eastAsiaTheme="minorHAns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53476C"/>
    <w:multiLevelType w:val="multilevel"/>
    <w:tmpl w:val="886AEB0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A000A19"/>
    <w:multiLevelType w:val="hybridMultilevel"/>
    <w:tmpl w:val="2EDE6FBA"/>
    <w:lvl w:ilvl="0" w:tplc="B7E431BE">
      <w:numFmt w:val="bullet"/>
      <w:lvlText w:val="-"/>
      <w:lvlJc w:val="left"/>
      <w:pPr>
        <w:tabs>
          <w:tab w:val="num" w:pos="1145"/>
        </w:tabs>
        <w:ind w:left="1145" w:hanging="360"/>
      </w:pPr>
      <w:rPr>
        <w:rFonts w:ascii="Lucida Sans" w:eastAsia="Albertus MT Lt" w:hAnsi="Lucida Sans" w:cs="Albertus MT Lt" w:hint="default"/>
        <w:b w:val="0"/>
      </w:rPr>
    </w:lvl>
    <w:lvl w:ilvl="1" w:tplc="04130003">
      <w:start w:val="1"/>
      <w:numFmt w:val="bullet"/>
      <w:lvlText w:val="o"/>
      <w:lvlJc w:val="left"/>
      <w:pPr>
        <w:tabs>
          <w:tab w:val="num" w:pos="1865"/>
        </w:tabs>
        <w:ind w:left="1865" w:hanging="360"/>
      </w:pPr>
      <w:rPr>
        <w:rFonts w:ascii="Courier New" w:hAnsi="Courier New" w:cs="Courier New" w:hint="default"/>
      </w:rPr>
    </w:lvl>
    <w:lvl w:ilvl="2" w:tplc="04130005">
      <w:start w:val="1"/>
      <w:numFmt w:val="bullet"/>
      <w:lvlText w:val=""/>
      <w:lvlJc w:val="left"/>
      <w:pPr>
        <w:tabs>
          <w:tab w:val="num" w:pos="2585"/>
        </w:tabs>
        <w:ind w:left="2585" w:hanging="360"/>
      </w:pPr>
      <w:rPr>
        <w:rFonts w:ascii="Wingdings" w:hAnsi="Wingdings" w:hint="default"/>
      </w:rPr>
    </w:lvl>
    <w:lvl w:ilvl="3" w:tplc="04130001">
      <w:start w:val="1"/>
      <w:numFmt w:val="bullet"/>
      <w:lvlText w:val=""/>
      <w:lvlJc w:val="left"/>
      <w:pPr>
        <w:tabs>
          <w:tab w:val="num" w:pos="3305"/>
        </w:tabs>
        <w:ind w:left="3305" w:hanging="360"/>
      </w:pPr>
      <w:rPr>
        <w:rFonts w:ascii="Symbol" w:hAnsi="Symbol" w:hint="default"/>
      </w:rPr>
    </w:lvl>
    <w:lvl w:ilvl="4" w:tplc="04130003">
      <w:start w:val="1"/>
      <w:numFmt w:val="bullet"/>
      <w:lvlText w:val="o"/>
      <w:lvlJc w:val="left"/>
      <w:pPr>
        <w:tabs>
          <w:tab w:val="num" w:pos="4025"/>
        </w:tabs>
        <w:ind w:left="4025" w:hanging="360"/>
      </w:pPr>
      <w:rPr>
        <w:rFonts w:ascii="Courier New" w:hAnsi="Courier New" w:cs="Courier New" w:hint="default"/>
      </w:rPr>
    </w:lvl>
    <w:lvl w:ilvl="5" w:tplc="04130005">
      <w:start w:val="1"/>
      <w:numFmt w:val="bullet"/>
      <w:lvlText w:val=""/>
      <w:lvlJc w:val="left"/>
      <w:pPr>
        <w:tabs>
          <w:tab w:val="num" w:pos="4745"/>
        </w:tabs>
        <w:ind w:left="4745" w:hanging="360"/>
      </w:pPr>
      <w:rPr>
        <w:rFonts w:ascii="Wingdings" w:hAnsi="Wingdings" w:hint="default"/>
      </w:rPr>
    </w:lvl>
    <w:lvl w:ilvl="6" w:tplc="04130001">
      <w:start w:val="1"/>
      <w:numFmt w:val="bullet"/>
      <w:lvlText w:val=""/>
      <w:lvlJc w:val="left"/>
      <w:pPr>
        <w:tabs>
          <w:tab w:val="num" w:pos="5465"/>
        </w:tabs>
        <w:ind w:left="5465" w:hanging="360"/>
      </w:pPr>
      <w:rPr>
        <w:rFonts w:ascii="Symbol" w:hAnsi="Symbol" w:hint="default"/>
      </w:rPr>
    </w:lvl>
    <w:lvl w:ilvl="7" w:tplc="04130003">
      <w:start w:val="1"/>
      <w:numFmt w:val="bullet"/>
      <w:lvlText w:val="o"/>
      <w:lvlJc w:val="left"/>
      <w:pPr>
        <w:tabs>
          <w:tab w:val="num" w:pos="6185"/>
        </w:tabs>
        <w:ind w:left="6185" w:hanging="360"/>
      </w:pPr>
      <w:rPr>
        <w:rFonts w:ascii="Courier New" w:hAnsi="Courier New" w:cs="Courier New" w:hint="default"/>
      </w:rPr>
    </w:lvl>
    <w:lvl w:ilvl="8" w:tplc="04130005">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B4A77D3"/>
    <w:multiLevelType w:val="hybridMultilevel"/>
    <w:tmpl w:val="4B009F3E"/>
    <w:lvl w:ilvl="0" w:tplc="0413000F">
      <w:start w:val="1"/>
      <w:numFmt w:val="decimal"/>
      <w:lvlText w:val="%1."/>
      <w:lvlJc w:val="left"/>
      <w:pPr>
        <w:tabs>
          <w:tab w:val="num" w:pos="735"/>
        </w:tabs>
        <w:ind w:left="735" w:hanging="360"/>
      </w:pPr>
    </w:lvl>
    <w:lvl w:ilvl="1" w:tplc="04130019">
      <w:start w:val="1"/>
      <w:numFmt w:val="lowerLetter"/>
      <w:lvlText w:val="%2."/>
      <w:lvlJc w:val="left"/>
      <w:pPr>
        <w:tabs>
          <w:tab w:val="num" w:pos="1455"/>
        </w:tabs>
        <w:ind w:left="1455" w:hanging="360"/>
      </w:pPr>
    </w:lvl>
    <w:lvl w:ilvl="2" w:tplc="0413001B">
      <w:start w:val="1"/>
      <w:numFmt w:val="lowerRoman"/>
      <w:lvlText w:val="%3."/>
      <w:lvlJc w:val="right"/>
      <w:pPr>
        <w:tabs>
          <w:tab w:val="num" w:pos="2175"/>
        </w:tabs>
        <w:ind w:left="2175" w:hanging="180"/>
      </w:pPr>
    </w:lvl>
    <w:lvl w:ilvl="3" w:tplc="0413000F">
      <w:start w:val="1"/>
      <w:numFmt w:val="decimal"/>
      <w:lvlText w:val="%4."/>
      <w:lvlJc w:val="left"/>
      <w:pPr>
        <w:tabs>
          <w:tab w:val="num" w:pos="2895"/>
        </w:tabs>
        <w:ind w:left="2895" w:hanging="360"/>
      </w:pPr>
    </w:lvl>
    <w:lvl w:ilvl="4" w:tplc="04130019">
      <w:start w:val="1"/>
      <w:numFmt w:val="lowerLetter"/>
      <w:lvlText w:val="%5."/>
      <w:lvlJc w:val="left"/>
      <w:pPr>
        <w:tabs>
          <w:tab w:val="num" w:pos="3615"/>
        </w:tabs>
        <w:ind w:left="3615" w:hanging="360"/>
      </w:pPr>
    </w:lvl>
    <w:lvl w:ilvl="5" w:tplc="0413001B">
      <w:start w:val="1"/>
      <w:numFmt w:val="lowerRoman"/>
      <w:lvlText w:val="%6."/>
      <w:lvlJc w:val="right"/>
      <w:pPr>
        <w:tabs>
          <w:tab w:val="num" w:pos="4335"/>
        </w:tabs>
        <w:ind w:left="4335" w:hanging="180"/>
      </w:pPr>
    </w:lvl>
    <w:lvl w:ilvl="6" w:tplc="0413000F">
      <w:start w:val="1"/>
      <w:numFmt w:val="decimal"/>
      <w:lvlText w:val="%7."/>
      <w:lvlJc w:val="left"/>
      <w:pPr>
        <w:tabs>
          <w:tab w:val="num" w:pos="5055"/>
        </w:tabs>
        <w:ind w:left="5055" w:hanging="360"/>
      </w:pPr>
    </w:lvl>
    <w:lvl w:ilvl="7" w:tplc="04130019">
      <w:start w:val="1"/>
      <w:numFmt w:val="lowerLetter"/>
      <w:lvlText w:val="%8."/>
      <w:lvlJc w:val="left"/>
      <w:pPr>
        <w:tabs>
          <w:tab w:val="num" w:pos="5775"/>
        </w:tabs>
        <w:ind w:left="5775" w:hanging="360"/>
      </w:pPr>
    </w:lvl>
    <w:lvl w:ilvl="8" w:tplc="0413001B">
      <w:start w:val="1"/>
      <w:numFmt w:val="lowerRoman"/>
      <w:lvlText w:val="%9."/>
      <w:lvlJc w:val="right"/>
      <w:pPr>
        <w:tabs>
          <w:tab w:val="num" w:pos="6495"/>
        </w:tabs>
        <w:ind w:left="6495" w:hanging="180"/>
      </w:pPr>
    </w:lvl>
  </w:abstractNum>
  <w:abstractNum w:abstractNumId="23" w15:restartNumberingAfterBreak="0">
    <w:nsid w:val="617343D8"/>
    <w:multiLevelType w:val="hybridMultilevel"/>
    <w:tmpl w:val="1090B1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1F006F1"/>
    <w:multiLevelType w:val="multilevel"/>
    <w:tmpl w:val="B6D6B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BC7C06"/>
    <w:multiLevelType w:val="hybridMultilevel"/>
    <w:tmpl w:val="F1841E80"/>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6618745C"/>
    <w:multiLevelType w:val="hybridMultilevel"/>
    <w:tmpl w:val="A0124450"/>
    <w:lvl w:ilvl="0" w:tplc="173243E2">
      <w:numFmt w:val="bullet"/>
      <w:lvlText w:val="-"/>
      <w:lvlJc w:val="left"/>
      <w:pPr>
        <w:ind w:left="360" w:hanging="360"/>
      </w:pPr>
      <w:rPr>
        <w:rFonts w:ascii="FlandersArtSans-Regular" w:eastAsia="Calibri" w:hAnsi="FlandersArtSans-Regular"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9E418D1"/>
    <w:multiLevelType w:val="hybridMultilevel"/>
    <w:tmpl w:val="4050BE4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DFE7C13"/>
    <w:multiLevelType w:val="hybridMultilevel"/>
    <w:tmpl w:val="C4C41276"/>
    <w:lvl w:ilvl="0" w:tplc="372CDDA2">
      <w:numFmt w:val="bullet"/>
      <w:lvlText w:val="-"/>
      <w:lvlJc w:val="left"/>
      <w:pPr>
        <w:ind w:left="720" w:hanging="360"/>
      </w:pPr>
      <w:rPr>
        <w:rFonts w:ascii="FlandersArtSans-Regular" w:eastAsiaTheme="minorHAns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BD7244"/>
    <w:multiLevelType w:val="hybridMultilevel"/>
    <w:tmpl w:val="2AECF422"/>
    <w:lvl w:ilvl="0" w:tplc="372CDDA2">
      <w:numFmt w:val="bullet"/>
      <w:lvlText w:val="-"/>
      <w:lvlJc w:val="left"/>
      <w:pPr>
        <w:ind w:left="720" w:hanging="360"/>
      </w:pPr>
      <w:rPr>
        <w:rFonts w:ascii="FlandersArtSans-Regular" w:eastAsiaTheme="minorHAns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F275833"/>
    <w:multiLevelType w:val="hybridMultilevel"/>
    <w:tmpl w:val="D6BEEA36"/>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0"/>
  </w:num>
  <w:num w:numId="9">
    <w:abstractNumId w:val="25"/>
  </w:num>
  <w:num w:numId="10">
    <w:abstractNumId w:val="0"/>
  </w:num>
  <w:num w:numId="11">
    <w:abstractNumId w:val="5"/>
  </w:num>
  <w:num w:numId="12">
    <w:abstractNumId w:val="8"/>
  </w:num>
  <w:num w:numId="13">
    <w:abstractNumId w:val="26"/>
  </w:num>
  <w:num w:numId="14">
    <w:abstractNumId w:val="7"/>
  </w:num>
  <w:num w:numId="15">
    <w:abstractNumId w:val="11"/>
  </w:num>
  <w:num w:numId="16">
    <w:abstractNumId w:val="4"/>
  </w:num>
  <w:num w:numId="17">
    <w:abstractNumId w:val="1"/>
  </w:num>
  <w:num w:numId="18">
    <w:abstractNumId w:val="27"/>
  </w:num>
  <w:num w:numId="19">
    <w:abstractNumId w:val="17"/>
  </w:num>
  <w:num w:numId="20">
    <w:abstractNumId w:val="15"/>
  </w:num>
  <w:num w:numId="21">
    <w:abstractNumId w:val="24"/>
  </w:num>
  <w:num w:numId="22">
    <w:abstractNumId w:val="12"/>
  </w:num>
  <w:num w:numId="23">
    <w:abstractNumId w:val="23"/>
  </w:num>
  <w:num w:numId="24">
    <w:abstractNumId w:val="19"/>
  </w:num>
  <w:num w:numId="25">
    <w:abstractNumId w:val="29"/>
  </w:num>
  <w:num w:numId="26">
    <w:abstractNumId w:val="28"/>
  </w:num>
  <w:num w:numId="27">
    <w:abstractNumId w:val="3"/>
  </w:num>
  <w:num w:numId="28">
    <w:abstractNumId w:val="6"/>
  </w:num>
  <w:num w:numId="29">
    <w:abstractNumId w:val="16"/>
  </w:num>
  <w:num w:numId="30">
    <w:abstractNumId w:val="2"/>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 Matthias">
    <w15:presenceInfo w15:providerId="AD" w15:userId="S-1-5-21-3662605696-431538287-2476864782-64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B4"/>
    <w:rsid w:val="0001196D"/>
    <w:rsid w:val="00032DB9"/>
    <w:rsid w:val="00041B4F"/>
    <w:rsid w:val="00051052"/>
    <w:rsid w:val="00062C81"/>
    <w:rsid w:val="00064FFB"/>
    <w:rsid w:val="000860B6"/>
    <w:rsid w:val="000917E3"/>
    <w:rsid w:val="000922EE"/>
    <w:rsid w:val="00096077"/>
    <w:rsid w:val="000B3FDD"/>
    <w:rsid w:val="000C4CB3"/>
    <w:rsid w:val="000F43A8"/>
    <w:rsid w:val="000F5A52"/>
    <w:rsid w:val="00121342"/>
    <w:rsid w:val="001307BA"/>
    <w:rsid w:val="00137CCB"/>
    <w:rsid w:val="0015569B"/>
    <w:rsid w:val="00167B02"/>
    <w:rsid w:val="00181517"/>
    <w:rsid w:val="00185A39"/>
    <w:rsid w:val="0019238E"/>
    <w:rsid w:val="001965E2"/>
    <w:rsid w:val="001967D4"/>
    <w:rsid w:val="001A5FE7"/>
    <w:rsid w:val="001C601C"/>
    <w:rsid w:val="001D4451"/>
    <w:rsid w:val="001E12CD"/>
    <w:rsid w:val="001E64E7"/>
    <w:rsid w:val="001E78B9"/>
    <w:rsid w:val="001F7036"/>
    <w:rsid w:val="00221E67"/>
    <w:rsid w:val="00226BBE"/>
    <w:rsid w:val="002334A3"/>
    <w:rsid w:val="002443A0"/>
    <w:rsid w:val="00280E30"/>
    <w:rsid w:val="00284A12"/>
    <w:rsid w:val="002875EE"/>
    <w:rsid w:val="002955DB"/>
    <w:rsid w:val="002A35BF"/>
    <w:rsid w:val="002A3A27"/>
    <w:rsid w:val="002C0FB7"/>
    <w:rsid w:val="002C5CB8"/>
    <w:rsid w:val="002E336C"/>
    <w:rsid w:val="00300214"/>
    <w:rsid w:val="00303424"/>
    <w:rsid w:val="00303A02"/>
    <w:rsid w:val="00312D08"/>
    <w:rsid w:val="0031582A"/>
    <w:rsid w:val="00320F98"/>
    <w:rsid w:val="003238E6"/>
    <w:rsid w:val="00332540"/>
    <w:rsid w:val="00334411"/>
    <w:rsid w:val="0034509B"/>
    <w:rsid w:val="00347083"/>
    <w:rsid w:val="003525E7"/>
    <w:rsid w:val="00352FA1"/>
    <w:rsid w:val="00357CC5"/>
    <w:rsid w:val="00372033"/>
    <w:rsid w:val="00372FFE"/>
    <w:rsid w:val="00382480"/>
    <w:rsid w:val="00384473"/>
    <w:rsid w:val="003B1C4E"/>
    <w:rsid w:val="003C0959"/>
    <w:rsid w:val="003C1413"/>
    <w:rsid w:val="003D6705"/>
    <w:rsid w:val="003D6C16"/>
    <w:rsid w:val="003E4F66"/>
    <w:rsid w:val="003E5A53"/>
    <w:rsid w:val="003E6A55"/>
    <w:rsid w:val="003F34E5"/>
    <w:rsid w:val="00404D93"/>
    <w:rsid w:val="00410527"/>
    <w:rsid w:val="00415649"/>
    <w:rsid w:val="00432B64"/>
    <w:rsid w:val="0046065C"/>
    <w:rsid w:val="00462F8F"/>
    <w:rsid w:val="0046574C"/>
    <w:rsid w:val="00470CE3"/>
    <w:rsid w:val="00471400"/>
    <w:rsid w:val="00480C0B"/>
    <w:rsid w:val="004810D6"/>
    <w:rsid w:val="004867D6"/>
    <w:rsid w:val="00491095"/>
    <w:rsid w:val="00493580"/>
    <w:rsid w:val="004A33BA"/>
    <w:rsid w:val="004A44D8"/>
    <w:rsid w:val="004B1349"/>
    <w:rsid w:val="004D2A57"/>
    <w:rsid w:val="004E4E54"/>
    <w:rsid w:val="004F71A9"/>
    <w:rsid w:val="00517177"/>
    <w:rsid w:val="005234D0"/>
    <w:rsid w:val="00523D54"/>
    <w:rsid w:val="00541DB1"/>
    <w:rsid w:val="0054481E"/>
    <w:rsid w:val="00544962"/>
    <w:rsid w:val="005511E3"/>
    <w:rsid w:val="005611C6"/>
    <w:rsid w:val="00563B3D"/>
    <w:rsid w:val="00577D61"/>
    <w:rsid w:val="00583EDE"/>
    <w:rsid w:val="005867E9"/>
    <w:rsid w:val="005877C1"/>
    <w:rsid w:val="00592EA3"/>
    <w:rsid w:val="005A245B"/>
    <w:rsid w:val="005A46DE"/>
    <w:rsid w:val="005B54B3"/>
    <w:rsid w:val="005D707A"/>
    <w:rsid w:val="005E648E"/>
    <w:rsid w:val="005E6FE3"/>
    <w:rsid w:val="005F2B22"/>
    <w:rsid w:val="00607F24"/>
    <w:rsid w:val="006131C8"/>
    <w:rsid w:val="00623F5F"/>
    <w:rsid w:val="00651B07"/>
    <w:rsid w:val="006603C9"/>
    <w:rsid w:val="006608BD"/>
    <w:rsid w:val="00662C58"/>
    <w:rsid w:val="006659B5"/>
    <w:rsid w:val="00684996"/>
    <w:rsid w:val="006866B6"/>
    <w:rsid w:val="006A2107"/>
    <w:rsid w:val="006A336E"/>
    <w:rsid w:val="006B0B3C"/>
    <w:rsid w:val="006E32C6"/>
    <w:rsid w:val="006F3172"/>
    <w:rsid w:val="006F4EBB"/>
    <w:rsid w:val="007022B9"/>
    <w:rsid w:val="0070643F"/>
    <w:rsid w:val="00727D1A"/>
    <w:rsid w:val="00727D56"/>
    <w:rsid w:val="00730025"/>
    <w:rsid w:val="00734200"/>
    <w:rsid w:val="007464F2"/>
    <w:rsid w:val="00750F79"/>
    <w:rsid w:val="00754850"/>
    <w:rsid w:val="00761182"/>
    <w:rsid w:val="00761327"/>
    <w:rsid w:val="0076249E"/>
    <w:rsid w:val="00762D95"/>
    <w:rsid w:val="00765FBA"/>
    <w:rsid w:val="00775370"/>
    <w:rsid w:val="00792E16"/>
    <w:rsid w:val="007938CB"/>
    <w:rsid w:val="007A4F59"/>
    <w:rsid w:val="007B10AE"/>
    <w:rsid w:val="007B6F79"/>
    <w:rsid w:val="007C3996"/>
    <w:rsid w:val="007D2EC8"/>
    <w:rsid w:val="007D4CC9"/>
    <w:rsid w:val="007E2611"/>
    <w:rsid w:val="007E4C77"/>
    <w:rsid w:val="007F1B6C"/>
    <w:rsid w:val="00800009"/>
    <w:rsid w:val="00801972"/>
    <w:rsid w:val="0081759F"/>
    <w:rsid w:val="00821941"/>
    <w:rsid w:val="00824240"/>
    <w:rsid w:val="00834553"/>
    <w:rsid w:val="008346B1"/>
    <w:rsid w:val="008647AC"/>
    <w:rsid w:val="008874C5"/>
    <w:rsid w:val="00891CA7"/>
    <w:rsid w:val="00892C7F"/>
    <w:rsid w:val="0089516A"/>
    <w:rsid w:val="008C25B2"/>
    <w:rsid w:val="008D5348"/>
    <w:rsid w:val="008D7A50"/>
    <w:rsid w:val="008E4E5D"/>
    <w:rsid w:val="008F07DD"/>
    <w:rsid w:val="008F3B37"/>
    <w:rsid w:val="008F3EF9"/>
    <w:rsid w:val="008F7CE8"/>
    <w:rsid w:val="00903EE1"/>
    <w:rsid w:val="0090739A"/>
    <w:rsid w:val="009073E7"/>
    <w:rsid w:val="00934D80"/>
    <w:rsid w:val="00935885"/>
    <w:rsid w:val="00942A3D"/>
    <w:rsid w:val="00950D80"/>
    <w:rsid w:val="00956672"/>
    <w:rsid w:val="00960718"/>
    <w:rsid w:val="00964BE4"/>
    <w:rsid w:val="00964CF2"/>
    <w:rsid w:val="0096549E"/>
    <w:rsid w:val="00973DC7"/>
    <w:rsid w:val="00976FBA"/>
    <w:rsid w:val="00983FD0"/>
    <w:rsid w:val="009A15D9"/>
    <w:rsid w:val="009B262C"/>
    <w:rsid w:val="009B5EA6"/>
    <w:rsid w:val="009C043E"/>
    <w:rsid w:val="009D6D4A"/>
    <w:rsid w:val="009D7272"/>
    <w:rsid w:val="009E1872"/>
    <w:rsid w:val="00A347A8"/>
    <w:rsid w:val="00A50FC1"/>
    <w:rsid w:val="00A62EDD"/>
    <w:rsid w:val="00A6587E"/>
    <w:rsid w:val="00A7509B"/>
    <w:rsid w:val="00A807F6"/>
    <w:rsid w:val="00AA59DB"/>
    <w:rsid w:val="00AC6859"/>
    <w:rsid w:val="00AD14B2"/>
    <w:rsid w:val="00AF0233"/>
    <w:rsid w:val="00AF06B4"/>
    <w:rsid w:val="00AF2ED6"/>
    <w:rsid w:val="00B0118A"/>
    <w:rsid w:val="00B04FCC"/>
    <w:rsid w:val="00B05C43"/>
    <w:rsid w:val="00B129D4"/>
    <w:rsid w:val="00B33C94"/>
    <w:rsid w:val="00B34AC7"/>
    <w:rsid w:val="00B431EC"/>
    <w:rsid w:val="00B47D37"/>
    <w:rsid w:val="00B5122F"/>
    <w:rsid w:val="00B51FF2"/>
    <w:rsid w:val="00B56F17"/>
    <w:rsid w:val="00B72FFB"/>
    <w:rsid w:val="00B73A79"/>
    <w:rsid w:val="00B82CC4"/>
    <w:rsid w:val="00B83150"/>
    <w:rsid w:val="00B90CDE"/>
    <w:rsid w:val="00BA3FC4"/>
    <w:rsid w:val="00BA4D33"/>
    <w:rsid w:val="00BA577E"/>
    <w:rsid w:val="00BB3411"/>
    <w:rsid w:val="00BB708D"/>
    <w:rsid w:val="00BC488E"/>
    <w:rsid w:val="00BC4CC1"/>
    <w:rsid w:val="00BC7FCF"/>
    <w:rsid w:val="00BD460F"/>
    <w:rsid w:val="00BD6278"/>
    <w:rsid w:val="00BE549E"/>
    <w:rsid w:val="00BF136B"/>
    <w:rsid w:val="00C047E4"/>
    <w:rsid w:val="00C128CE"/>
    <w:rsid w:val="00C17ABF"/>
    <w:rsid w:val="00C21755"/>
    <w:rsid w:val="00C23659"/>
    <w:rsid w:val="00C2772C"/>
    <w:rsid w:val="00C27FF1"/>
    <w:rsid w:val="00C65557"/>
    <w:rsid w:val="00C748B6"/>
    <w:rsid w:val="00C82D20"/>
    <w:rsid w:val="00C855AA"/>
    <w:rsid w:val="00C90904"/>
    <w:rsid w:val="00C95412"/>
    <w:rsid w:val="00C95B36"/>
    <w:rsid w:val="00CA696F"/>
    <w:rsid w:val="00CB409A"/>
    <w:rsid w:val="00CC2CE5"/>
    <w:rsid w:val="00CC7C00"/>
    <w:rsid w:val="00CD39F7"/>
    <w:rsid w:val="00CE478F"/>
    <w:rsid w:val="00CF0423"/>
    <w:rsid w:val="00CF0B7D"/>
    <w:rsid w:val="00D116CF"/>
    <w:rsid w:val="00D116FA"/>
    <w:rsid w:val="00D25CD5"/>
    <w:rsid w:val="00D27667"/>
    <w:rsid w:val="00D34F15"/>
    <w:rsid w:val="00D461A4"/>
    <w:rsid w:val="00D57368"/>
    <w:rsid w:val="00D63D8F"/>
    <w:rsid w:val="00D6467F"/>
    <w:rsid w:val="00D677E6"/>
    <w:rsid w:val="00D7293F"/>
    <w:rsid w:val="00D82313"/>
    <w:rsid w:val="00D82829"/>
    <w:rsid w:val="00D8603B"/>
    <w:rsid w:val="00D92942"/>
    <w:rsid w:val="00DA31A4"/>
    <w:rsid w:val="00DE0BF6"/>
    <w:rsid w:val="00E01B4A"/>
    <w:rsid w:val="00E07716"/>
    <w:rsid w:val="00E20957"/>
    <w:rsid w:val="00E26559"/>
    <w:rsid w:val="00E35271"/>
    <w:rsid w:val="00E37565"/>
    <w:rsid w:val="00E566AE"/>
    <w:rsid w:val="00E57682"/>
    <w:rsid w:val="00E60CDA"/>
    <w:rsid w:val="00E65731"/>
    <w:rsid w:val="00E83FAA"/>
    <w:rsid w:val="00E92E2D"/>
    <w:rsid w:val="00E95600"/>
    <w:rsid w:val="00E9625E"/>
    <w:rsid w:val="00EA1B53"/>
    <w:rsid w:val="00EA3715"/>
    <w:rsid w:val="00EB17B8"/>
    <w:rsid w:val="00EB5134"/>
    <w:rsid w:val="00EC7362"/>
    <w:rsid w:val="00ED0B7C"/>
    <w:rsid w:val="00ED1620"/>
    <w:rsid w:val="00ED5E79"/>
    <w:rsid w:val="00EE20C3"/>
    <w:rsid w:val="00F14B26"/>
    <w:rsid w:val="00F210CF"/>
    <w:rsid w:val="00F23C93"/>
    <w:rsid w:val="00F268B9"/>
    <w:rsid w:val="00F83654"/>
    <w:rsid w:val="00F83E0E"/>
    <w:rsid w:val="00F919E1"/>
    <w:rsid w:val="00FB7135"/>
    <w:rsid w:val="00FD02A4"/>
    <w:rsid w:val="00FD24BB"/>
    <w:rsid w:val="00FD670E"/>
    <w:rsid w:val="00FE5925"/>
    <w:rsid w:val="00FF39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3F59"/>
  <w15:docId w15:val="{548BEFF2-C890-4F55-A6D7-C1D915E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6B4"/>
    <w:pPr>
      <w:spacing w:after="0" w:line="240" w:lineRule="auto"/>
    </w:pPr>
    <w:rPr>
      <w:rFonts w:ascii="Arial" w:eastAsia="Times New Roman" w:hAnsi="Arial"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062C81"/>
  </w:style>
  <w:style w:type="paragraph" w:styleId="Voetnoottekst">
    <w:name w:val="footnote text"/>
    <w:basedOn w:val="Standaard"/>
    <w:link w:val="VoetnoottekstChar"/>
    <w:semiHidden/>
    <w:unhideWhenUsed/>
    <w:rsid w:val="00AF06B4"/>
  </w:style>
  <w:style w:type="character" w:customStyle="1" w:styleId="VoetnoottekstChar">
    <w:name w:val="Voetnoottekst Char"/>
    <w:basedOn w:val="Standaardalinea-lettertype"/>
    <w:link w:val="Voetnoottekst"/>
    <w:semiHidden/>
    <w:rsid w:val="00AF06B4"/>
    <w:rPr>
      <w:rFonts w:ascii="Arial" w:eastAsia="Times New Roman" w:hAnsi="Arial" w:cs="Times New Roman"/>
      <w:sz w:val="24"/>
      <w:szCs w:val="20"/>
      <w:lang w:val="nl-NL" w:eastAsia="nl-NL"/>
    </w:rPr>
  </w:style>
  <w:style w:type="paragraph" w:styleId="Koptekst">
    <w:name w:val="header"/>
    <w:basedOn w:val="Standaard"/>
    <w:link w:val="KoptekstChar"/>
    <w:unhideWhenUsed/>
    <w:rsid w:val="00AF06B4"/>
    <w:pPr>
      <w:tabs>
        <w:tab w:val="center" w:pos="4536"/>
        <w:tab w:val="right" w:pos="9072"/>
      </w:tabs>
    </w:pPr>
  </w:style>
  <w:style w:type="character" w:customStyle="1" w:styleId="KoptekstChar">
    <w:name w:val="Koptekst Char"/>
    <w:basedOn w:val="Standaardalinea-lettertype"/>
    <w:link w:val="Koptekst"/>
    <w:rsid w:val="00AF06B4"/>
    <w:rPr>
      <w:rFonts w:ascii="Arial" w:eastAsia="Times New Roman" w:hAnsi="Arial" w:cs="Times New Roman"/>
      <w:sz w:val="24"/>
      <w:szCs w:val="20"/>
      <w:lang w:val="nl-NL" w:eastAsia="nl-NL"/>
    </w:rPr>
  </w:style>
  <w:style w:type="paragraph" w:styleId="Plattetekst3">
    <w:name w:val="Body Text 3"/>
    <w:basedOn w:val="Standaard"/>
    <w:link w:val="Plattetekst3Char"/>
    <w:semiHidden/>
    <w:unhideWhenUsed/>
    <w:rsid w:val="00AF06B4"/>
    <w:pPr>
      <w:jc w:val="center"/>
    </w:pPr>
    <w:rPr>
      <w:b/>
    </w:rPr>
  </w:style>
  <w:style w:type="character" w:customStyle="1" w:styleId="Plattetekst3Char">
    <w:name w:val="Platte tekst 3 Char"/>
    <w:basedOn w:val="Standaardalinea-lettertype"/>
    <w:link w:val="Plattetekst3"/>
    <w:semiHidden/>
    <w:rsid w:val="00AF06B4"/>
    <w:rPr>
      <w:rFonts w:ascii="Arial" w:eastAsia="Times New Roman" w:hAnsi="Arial" w:cs="Times New Roman"/>
      <w:b/>
      <w:sz w:val="24"/>
      <w:szCs w:val="20"/>
      <w:lang w:val="nl-NL" w:eastAsia="nl-NL"/>
    </w:rPr>
  </w:style>
  <w:style w:type="character" w:styleId="Voetnootmarkering">
    <w:name w:val="footnote reference"/>
    <w:basedOn w:val="Standaardalinea-lettertype"/>
    <w:semiHidden/>
    <w:unhideWhenUsed/>
    <w:rsid w:val="00AF06B4"/>
    <w:rPr>
      <w:vertAlign w:val="superscript"/>
    </w:rPr>
  </w:style>
  <w:style w:type="paragraph" w:styleId="Ballontekst">
    <w:name w:val="Balloon Text"/>
    <w:basedOn w:val="Standaard"/>
    <w:link w:val="BallontekstChar"/>
    <w:uiPriority w:val="99"/>
    <w:semiHidden/>
    <w:unhideWhenUsed/>
    <w:rsid w:val="00AF06B4"/>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6B4"/>
    <w:rPr>
      <w:rFonts w:ascii="Tahoma" w:eastAsia="Times New Roman" w:hAnsi="Tahoma" w:cs="Tahoma"/>
      <w:sz w:val="16"/>
      <w:szCs w:val="16"/>
      <w:lang w:val="nl-NL" w:eastAsia="nl-NL"/>
    </w:rPr>
  </w:style>
  <w:style w:type="paragraph" w:styleId="Lijstalinea">
    <w:name w:val="List Paragraph"/>
    <w:basedOn w:val="Standaard"/>
    <w:uiPriority w:val="34"/>
    <w:qFormat/>
    <w:rsid w:val="007022B9"/>
    <w:pPr>
      <w:ind w:left="720"/>
      <w:contextualSpacing/>
    </w:pPr>
  </w:style>
  <w:style w:type="paragraph" w:styleId="Voettekst">
    <w:name w:val="footer"/>
    <w:basedOn w:val="Standaard"/>
    <w:link w:val="VoettekstChar"/>
    <w:uiPriority w:val="99"/>
    <w:unhideWhenUsed/>
    <w:rsid w:val="0054481E"/>
    <w:pPr>
      <w:tabs>
        <w:tab w:val="center" w:pos="4536"/>
        <w:tab w:val="right" w:pos="9072"/>
      </w:tabs>
    </w:pPr>
  </w:style>
  <w:style w:type="character" w:customStyle="1" w:styleId="VoettekstChar">
    <w:name w:val="Voettekst Char"/>
    <w:basedOn w:val="Standaardalinea-lettertype"/>
    <w:link w:val="Voettekst"/>
    <w:uiPriority w:val="99"/>
    <w:rsid w:val="0054481E"/>
    <w:rPr>
      <w:rFonts w:ascii="Arial" w:eastAsia="Times New Roman" w:hAnsi="Arial" w:cs="Times New Roman"/>
      <w:sz w:val="24"/>
      <w:szCs w:val="20"/>
      <w:lang w:val="nl-NL" w:eastAsia="nl-NL"/>
    </w:rPr>
  </w:style>
  <w:style w:type="paragraph" w:customStyle="1" w:styleId="Default">
    <w:name w:val="Default"/>
    <w:rsid w:val="00491095"/>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uiPriority w:val="99"/>
    <w:semiHidden/>
    <w:unhideWhenUsed/>
    <w:rsid w:val="00D677E6"/>
    <w:rPr>
      <w:sz w:val="20"/>
    </w:rPr>
  </w:style>
  <w:style w:type="character" w:customStyle="1" w:styleId="TekstopmerkingChar">
    <w:name w:val="Tekst opmerking Char"/>
    <w:basedOn w:val="Standaardalinea-lettertype"/>
    <w:link w:val="Tekstopmerking"/>
    <w:uiPriority w:val="99"/>
    <w:semiHidden/>
    <w:rsid w:val="00D677E6"/>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D677E6"/>
    <w:rPr>
      <w:sz w:val="16"/>
      <w:szCs w:val="16"/>
    </w:rPr>
  </w:style>
  <w:style w:type="table" w:styleId="Tabelraster">
    <w:name w:val="Table Grid"/>
    <w:basedOn w:val="Standaardtabel"/>
    <w:uiPriority w:val="59"/>
    <w:rsid w:val="00D6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5867E9"/>
    <w:rPr>
      <w:b/>
      <w:bCs/>
    </w:rPr>
  </w:style>
  <w:style w:type="character" w:customStyle="1" w:styleId="OnderwerpvanopmerkingChar">
    <w:name w:val="Onderwerp van opmerking Char"/>
    <w:basedOn w:val="TekstopmerkingChar"/>
    <w:link w:val="Onderwerpvanopmerking"/>
    <w:uiPriority w:val="99"/>
    <w:semiHidden/>
    <w:rsid w:val="005867E9"/>
    <w:rPr>
      <w:rFonts w:ascii="Arial" w:eastAsia="Times New Roman" w:hAnsi="Arial" w:cs="Times New Roman"/>
      <w:b/>
      <w:bCs/>
      <w:sz w:val="20"/>
      <w:szCs w:val="20"/>
      <w:lang w:val="nl-NL" w:eastAsia="nl-NL"/>
    </w:rPr>
  </w:style>
  <w:style w:type="paragraph" w:styleId="Revisie">
    <w:name w:val="Revision"/>
    <w:hidden/>
    <w:uiPriority w:val="99"/>
    <w:semiHidden/>
    <w:rsid w:val="005E648E"/>
    <w:pPr>
      <w:spacing w:after="0" w:line="240" w:lineRule="auto"/>
    </w:pPr>
    <w:rPr>
      <w:rFonts w:ascii="Arial" w:eastAsia="Times New Roman" w:hAnsi="Arial"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3690">
      <w:bodyDiv w:val="1"/>
      <w:marLeft w:val="0"/>
      <w:marRight w:val="0"/>
      <w:marTop w:val="0"/>
      <w:marBottom w:val="0"/>
      <w:divBdr>
        <w:top w:val="none" w:sz="0" w:space="0" w:color="auto"/>
        <w:left w:val="none" w:sz="0" w:space="0" w:color="auto"/>
        <w:bottom w:val="none" w:sz="0" w:space="0" w:color="auto"/>
        <w:right w:val="none" w:sz="0" w:space="0" w:color="auto"/>
      </w:divBdr>
    </w:div>
    <w:div w:id="304286528">
      <w:bodyDiv w:val="1"/>
      <w:marLeft w:val="0"/>
      <w:marRight w:val="0"/>
      <w:marTop w:val="0"/>
      <w:marBottom w:val="0"/>
      <w:divBdr>
        <w:top w:val="none" w:sz="0" w:space="0" w:color="auto"/>
        <w:left w:val="none" w:sz="0" w:space="0" w:color="auto"/>
        <w:bottom w:val="none" w:sz="0" w:space="0" w:color="auto"/>
        <w:right w:val="none" w:sz="0" w:space="0" w:color="auto"/>
      </w:divBdr>
    </w:div>
    <w:div w:id="878738450">
      <w:bodyDiv w:val="1"/>
      <w:marLeft w:val="0"/>
      <w:marRight w:val="0"/>
      <w:marTop w:val="0"/>
      <w:marBottom w:val="0"/>
      <w:divBdr>
        <w:top w:val="none" w:sz="0" w:space="0" w:color="auto"/>
        <w:left w:val="none" w:sz="0" w:space="0" w:color="auto"/>
        <w:bottom w:val="none" w:sz="0" w:space="0" w:color="auto"/>
        <w:right w:val="none" w:sz="0" w:space="0" w:color="auto"/>
      </w:divBdr>
    </w:div>
    <w:div w:id="935866259">
      <w:bodyDiv w:val="1"/>
      <w:marLeft w:val="0"/>
      <w:marRight w:val="0"/>
      <w:marTop w:val="0"/>
      <w:marBottom w:val="0"/>
      <w:divBdr>
        <w:top w:val="none" w:sz="0" w:space="0" w:color="auto"/>
        <w:left w:val="none" w:sz="0" w:space="0" w:color="auto"/>
        <w:bottom w:val="none" w:sz="0" w:space="0" w:color="auto"/>
        <w:right w:val="none" w:sz="0" w:space="0" w:color="auto"/>
      </w:divBdr>
    </w:div>
    <w:div w:id="13362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ngezi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C75E-ED15-41FB-BFB0-5E66AC07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2557</Words>
  <Characters>14069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Vanermen, Gerd</dc:creator>
  <cp:lastModifiedBy>Vanermen, Gerd</cp:lastModifiedBy>
  <cp:revision>10</cp:revision>
  <cp:lastPrinted>2018-10-18T14:10:00Z</cp:lastPrinted>
  <dcterms:created xsi:type="dcterms:W3CDTF">2018-10-18T14:10:00Z</dcterms:created>
  <dcterms:modified xsi:type="dcterms:W3CDTF">2018-10-19T06:09:00Z</dcterms:modified>
</cp:coreProperties>
</file>