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tblpY="187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8"/>
      </w:tblGrid>
      <w:tr w:rsidR="00D24007" w:rsidRPr="00430413" w14:paraId="29FEAE29" w14:textId="77777777" w:rsidTr="00691523">
        <w:trPr>
          <w:trHeight w:val="2267"/>
        </w:trPr>
        <w:tc>
          <w:tcPr>
            <w:tcW w:w="3518" w:type="dxa"/>
          </w:tcPr>
          <w:p w14:paraId="6DC1AF2C" w14:textId="77777777" w:rsidR="00D24007" w:rsidRPr="00430413" w:rsidRDefault="00D24007" w:rsidP="00691523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rPr>
                <w:rFonts w:ascii="Calibri" w:hAnsi="Calibri"/>
                <w:lang w:val="nl-BE" w:eastAsia="nl-BE"/>
              </w:rPr>
            </w:pPr>
            <w:bookmarkStart w:id="0" w:name="_Hlk503784375"/>
            <w:bookmarkStart w:id="1" w:name="_Hlk503784357"/>
            <w:bookmarkStart w:id="2" w:name="_Hlk503972244"/>
            <w:r w:rsidRPr="00430413">
              <w:rPr>
                <w:rFonts w:ascii="Calibri" w:hAnsi="Calibri"/>
                <w:lang w:val="nl-BE" w:eastAsia="nl-BE"/>
              </w:rPr>
              <w:t>${naam gemeente}</w:t>
            </w:r>
          </w:p>
          <w:p w14:paraId="3A6A2E69" w14:textId="77777777" w:rsidR="00D24007" w:rsidRPr="00430413" w:rsidRDefault="00D24007" w:rsidP="00691523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 xml:space="preserve">${straat; huisnummer; busnummer} </w:t>
            </w:r>
          </w:p>
          <w:p w14:paraId="16833CB3" w14:textId="77777777" w:rsidR="00D24007" w:rsidRPr="00430413" w:rsidRDefault="00D24007" w:rsidP="00691523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>${postcode; gemeente}</w:t>
            </w:r>
          </w:p>
          <w:p w14:paraId="43BC6E9A" w14:textId="77777777" w:rsidR="00D24007" w:rsidRPr="00430413" w:rsidRDefault="00D24007" w:rsidP="00691523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fr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>${website}</w:t>
            </w:r>
            <w:r w:rsidRPr="00430413">
              <w:rPr>
                <w:rFonts w:ascii="Verdana" w:hAnsi="Verdana"/>
                <w:lang w:val="fr-BE" w:eastAsia="nl-BE"/>
              </w:rPr>
              <w:t xml:space="preserve"> </w:t>
            </w:r>
          </w:p>
          <w:p w14:paraId="2EEBE00A" w14:textId="77777777" w:rsidR="00D24007" w:rsidRPr="00430413" w:rsidRDefault="00D24007" w:rsidP="00691523">
            <w:pPr>
              <w:tabs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fr-BE" w:eastAsia="nl-BE"/>
              </w:rPr>
            </w:pPr>
          </w:p>
        </w:tc>
      </w:tr>
    </w:tbl>
    <w:p w14:paraId="2A6C1C29" w14:textId="77777777" w:rsidR="00D24007" w:rsidRPr="00430413" w:rsidRDefault="00D24007" w:rsidP="00D24007">
      <w:pPr>
        <w:tabs>
          <w:tab w:val="left" w:pos="2552"/>
          <w:tab w:val="left" w:pos="4111"/>
          <w:tab w:val="left" w:pos="6379"/>
        </w:tabs>
        <w:spacing w:line="270" w:lineRule="exact"/>
        <w:jc w:val="left"/>
        <w:rPr>
          <w:rFonts w:ascii="Calibri" w:eastAsia="Times" w:hAnsi="Calibri"/>
          <w:sz w:val="20"/>
          <w:lang w:val="fr-BE" w:eastAsia="nl-BE"/>
        </w:rPr>
      </w:pPr>
    </w:p>
    <w:tbl>
      <w:tblPr>
        <w:tblStyle w:val="Tabelraster"/>
        <w:tblpPr w:leftFromText="142" w:rightFromText="142" w:vertAnchor="page" w:horzAnchor="page" w:tblpX="6096" w:tblpY="22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3"/>
      </w:tblGrid>
      <w:tr w:rsidR="00D24007" w:rsidRPr="00430413" w14:paraId="0700F621" w14:textId="77777777" w:rsidTr="00691523">
        <w:trPr>
          <w:trHeight w:hRule="exact" w:val="2133"/>
        </w:trPr>
        <w:tc>
          <w:tcPr>
            <w:tcW w:w="4883" w:type="dxa"/>
          </w:tcPr>
          <w:p w14:paraId="10810C64" w14:textId="77777777" w:rsidR="00D24007" w:rsidRPr="00430413" w:rsidRDefault="00D24007" w:rsidP="00691523">
            <w:pPr>
              <w:spacing w:line="270" w:lineRule="exact"/>
              <w:contextualSpacing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Verdana" w:hAnsi="Verdana"/>
                <w:lang w:val="fr-BE" w:eastAsia="nl-BE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De heer/Mevrouw Voornaam Achternaam"/>
                  </w:textInput>
                </w:ffData>
              </w:fldChar>
            </w:r>
            <w:bookmarkStart w:id="3" w:name="Text38"/>
            <w:r w:rsidRPr="00430413">
              <w:rPr>
                <w:rFonts w:ascii="Calibri" w:hAnsi="Calibri"/>
                <w:lang w:val="nl-BE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lang w:val="fr-BE" w:eastAsia="nl-BE"/>
              </w:rPr>
            </w:r>
            <w:r w:rsidRPr="00430413">
              <w:rPr>
                <w:rFonts w:ascii="Verdana" w:hAnsi="Verdana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lang w:val="nl-BE" w:eastAsia="nl-BE"/>
              </w:rPr>
              <w:t>Aan</w:t>
            </w:r>
            <w:r>
              <w:rPr>
                <w:rFonts w:ascii="Calibri" w:hAnsi="Calibri"/>
                <w:lang w:val="nl-BE" w:eastAsia="nl-BE"/>
              </w:rPr>
              <w:t xml:space="preserve"> ${naam; familienaam verzoeker</w:t>
            </w:r>
            <w:r w:rsidRPr="00430413">
              <w:rPr>
                <w:rFonts w:ascii="Calibri" w:hAnsi="Calibri"/>
                <w:lang w:val="nl-BE" w:eastAsia="nl-BE"/>
              </w:rPr>
              <w:t>}</w:t>
            </w:r>
            <w:r w:rsidRPr="00430413">
              <w:rPr>
                <w:rFonts w:ascii="Verdana" w:hAnsi="Verdana"/>
                <w:lang w:val="fr-BE" w:eastAsia="nl-BE"/>
              </w:rPr>
              <w:fldChar w:fldCharType="end"/>
            </w:r>
            <w:bookmarkEnd w:id="3"/>
          </w:p>
          <w:p w14:paraId="41C51459" w14:textId="77777777" w:rsidR="00D24007" w:rsidRPr="00430413" w:rsidRDefault="00D24007" w:rsidP="00691523">
            <w:pPr>
              <w:spacing w:line="270" w:lineRule="exact"/>
              <w:contextualSpacing/>
              <w:jc w:val="left"/>
              <w:rPr>
                <w:rFonts w:ascii="Calibri" w:hAnsi="Calibri"/>
                <w:highlight w:val="yellow"/>
                <w:lang w:val="nl-BE" w:eastAsia="nl-BE"/>
              </w:rPr>
            </w:pPr>
            <w:r w:rsidRPr="00430413">
              <w:rPr>
                <w:rFonts w:ascii="Calibri" w:hAnsi="Calibri"/>
                <w:highlight w:val="yellow"/>
                <w:lang w:val="fr-BE" w:eastAsia="nl-BE"/>
              </w:rPr>
              <w:t>[[${</w: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Firmanaam (optioneel)"/>
                  </w:textInput>
                </w:ffData>
              </w:fldChar>
            </w:r>
            <w:bookmarkStart w:id="4" w:name="Text30"/>
            <w:r w:rsidRPr="00430413">
              <w:rPr>
                <w:rFonts w:ascii="Calibri" w:hAnsi="Calibri"/>
                <w:highlight w:val="yellow"/>
                <w:lang w:val="nl-BE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highlight w:val="yellow"/>
                <w:lang w:val="fr-BE" w:eastAsia="nl-BE"/>
              </w:rPr>
              <w:t>Straat; huisnummer; busnummer}</w: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end"/>
            </w:r>
            <w:bookmarkEnd w:id="4"/>
            <w:r w:rsidRPr="00430413">
              <w:rPr>
                <w:rFonts w:ascii="Verdana" w:hAnsi="Verdana"/>
                <w:highlight w:val="yellow"/>
                <w:lang w:val="fr-BE" w:eastAsia="nl-BE"/>
              </w:rPr>
              <w:t>]]</w:t>
            </w:r>
          </w:p>
          <w:p w14:paraId="40AA60C4" w14:textId="77777777" w:rsidR="00D24007" w:rsidRPr="00430413" w:rsidRDefault="00D24007" w:rsidP="00691523">
            <w:pPr>
              <w:spacing w:line="270" w:lineRule="exact"/>
              <w:contextualSpacing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highlight w:val="yellow"/>
                <w:lang w:val="nl-BE" w:eastAsia="nl-BE"/>
              </w:rPr>
              <w:t>[[</w:t>
            </w:r>
            <w:r w:rsidRPr="00430413">
              <w:rPr>
                <w:rFonts w:ascii="Calibri" w:hAnsi="Calibri"/>
                <w:highlight w:val="yellow"/>
                <w:lang w:val="fr-BE" w:eastAsia="nl-BE"/>
              </w:rPr>
              <w:t>${</w: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Vestiging (optioneel)"/>
                  </w:textInput>
                </w:ffData>
              </w:fldChar>
            </w:r>
            <w:bookmarkStart w:id="5" w:name="Text31"/>
            <w:r w:rsidRPr="00430413">
              <w:rPr>
                <w:rFonts w:ascii="Calibri" w:hAnsi="Calibri"/>
                <w:highlight w:val="yellow"/>
                <w:lang w:val="nl-BE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highlight w:val="yellow"/>
                <w:lang w:val="fr-BE" w:eastAsia="nl-BE"/>
              </w:rPr>
              <w:t>postcode; gemeente}</w: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end"/>
            </w:r>
            <w:bookmarkEnd w:id="5"/>
            <w:r w:rsidRPr="00430413">
              <w:rPr>
                <w:rFonts w:ascii="Verdana" w:hAnsi="Verdana"/>
                <w:highlight w:val="yellow"/>
                <w:lang w:val="fr-BE" w:eastAsia="nl-BE"/>
              </w:rPr>
              <w:t>]]</w:t>
            </w:r>
          </w:p>
          <w:p w14:paraId="634F0F26" w14:textId="77777777" w:rsidR="00D24007" w:rsidRPr="00430413" w:rsidRDefault="00D24007" w:rsidP="00691523">
            <w:pPr>
              <w:spacing w:line="270" w:lineRule="exact"/>
              <w:contextualSpacing/>
              <w:jc w:val="left"/>
              <w:rPr>
                <w:rFonts w:ascii="Calibri" w:hAnsi="Calibri"/>
                <w:lang w:val="en-US" w:eastAsia="nl-BE"/>
              </w:rPr>
            </w:pPr>
            <w:r w:rsidRPr="00430413">
              <w:rPr>
                <w:rFonts w:ascii="Verdana" w:hAnsi="Verdana"/>
                <w:lang w:val="fr-BE" w:eastAsia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Straat nummer bus"/>
                  </w:textInput>
                </w:ffData>
              </w:fldChar>
            </w:r>
            <w:bookmarkStart w:id="6" w:name="Text25"/>
            <w:r w:rsidRPr="00430413">
              <w:rPr>
                <w:rFonts w:ascii="Calibri" w:hAnsi="Calibri"/>
                <w:lang w:val="en-US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lang w:val="fr-BE" w:eastAsia="nl-BE"/>
              </w:rPr>
            </w:r>
            <w:r w:rsidRPr="00430413">
              <w:rPr>
                <w:rFonts w:ascii="Verdana" w:hAnsi="Verdana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Verdana" w:hAnsi="Verdana"/>
                <w:lang w:val="fr-BE" w:eastAsia="nl-BE"/>
              </w:rPr>
              <w:fldChar w:fldCharType="end"/>
            </w:r>
            <w:bookmarkEnd w:id="6"/>
          </w:p>
          <w:p w14:paraId="6B051DBD" w14:textId="77777777" w:rsidR="00D24007" w:rsidRPr="00430413" w:rsidRDefault="00D24007" w:rsidP="00691523">
            <w:pPr>
              <w:spacing w:line="270" w:lineRule="exact"/>
              <w:contextualSpacing/>
              <w:jc w:val="left"/>
              <w:rPr>
                <w:rFonts w:ascii="Calibri" w:hAnsi="Calibri"/>
                <w:lang w:val="en-US" w:eastAsia="nl-BE"/>
              </w:rPr>
            </w:pPr>
            <w:r w:rsidRPr="00430413">
              <w:rPr>
                <w:rFonts w:ascii="Verdana" w:hAnsi="Verdana"/>
                <w:lang w:val="fr-BE" w:eastAsia="nl-BE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postnummer GEMEENTE"/>
                  </w:textInput>
                </w:ffData>
              </w:fldChar>
            </w:r>
            <w:bookmarkStart w:id="7" w:name="Text27"/>
            <w:r w:rsidRPr="00430413">
              <w:rPr>
                <w:rFonts w:ascii="Calibri" w:hAnsi="Calibri"/>
                <w:lang w:val="en-US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lang w:val="fr-BE" w:eastAsia="nl-BE"/>
              </w:rPr>
            </w:r>
            <w:r w:rsidRPr="00430413">
              <w:rPr>
                <w:rFonts w:ascii="Verdana" w:hAnsi="Verdana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Verdana" w:hAnsi="Verdana"/>
                <w:lang w:val="fr-BE" w:eastAsia="nl-BE"/>
              </w:rPr>
              <w:fldChar w:fldCharType="end"/>
            </w:r>
            <w:bookmarkEnd w:id="7"/>
          </w:p>
          <w:p w14:paraId="3E52BBF2" w14:textId="77777777" w:rsidR="00D24007" w:rsidRPr="00430413" w:rsidRDefault="00D24007" w:rsidP="00691523">
            <w:pPr>
              <w:spacing w:line="270" w:lineRule="exact"/>
              <w:contextualSpacing/>
              <w:jc w:val="left"/>
              <w:rPr>
                <w:rFonts w:ascii="Calibri" w:hAnsi="Calibri"/>
                <w:lang w:val="en-US" w:eastAsia="nl-BE"/>
              </w:rPr>
            </w:pPr>
            <w:r w:rsidRPr="00430413">
              <w:rPr>
                <w:rFonts w:ascii="Verdana" w:hAnsi="Verdana"/>
                <w:lang w:val="fr-BE" w:eastAsia="nl-BE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Land (optioneel)"/>
                  </w:textInput>
                </w:ffData>
              </w:fldChar>
            </w:r>
            <w:bookmarkStart w:id="8" w:name="Text32"/>
            <w:r w:rsidRPr="00430413">
              <w:rPr>
                <w:rFonts w:ascii="Calibri" w:hAnsi="Calibri"/>
                <w:lang w:val="fr-BE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lang w:val="fr-BE" w:eastAsia="nl-BE"/>
              </w:rPr>
            </w:r>
            <w:r w:rsidRPr="00430413">
              <w:rPr>
                <w:rFonts w:ascii="Verdana" w:hAnsi="Verdana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Verdana" w:hAnsi="Verdana"/>
                <w:lang w:val="fr-BE" w:eastAsia="nl-BE"/>
              </w:rPr>
              <w:fldChar w:fldCharType="end"/>
            </w:r>
            <w:bookmarkEnd w:id="8"/>
          </w:p>
        </w:tc>
      </w:tr>
      <w:bookmarkEnd w:id="0"/>
    </w:tbl>
    <w:p w14:paraId="4AEF00D7" w14:textId="77777777" w:rsidR="00D24007" w:rsidRPr="00430413" w:rsidRDefault="00D24007" w:rsidP="00D24007">
      <w:pPr>
        <w:rPr>
          <w:rFonts w:ascii="Calibri" w:hAnsi="Calibri"/>
          <w:b/>
          <w:sz w:val="20"/>
        </w:rPr>
      </w:pPr>
    </w:p>
    <w:p w14:paraId="4E00226E" w14:textId="77777777" w:rsidR="00D24007" w:rsidRPr="00430413" w:rsidRDefault="00D24007" w:rsidP="00D24007">
      <w:pPr>
        <w:rPr>
          <w:rFonts w:ascii="Calibri" w:hAnsi="Calibri"/>
          <w:b/>
          <w:sz w:val="20"/>
        </w:rPr>
      </w:pPr>
    </w:p>
    <w:p w14:paraId="7635A622" w14:textId="77777777" w:rsidR="00D24007" w:rsidRPr="00430413" w:rsidRDefault="00D24007" w:rsidP="00D24007">
      <w:pPr>
        <w:rPr>
          <w:rFonts w:ascii="Calibri" w:hAnsi="Calibri"/>
          <w:b/>
          <w:sz w:val="20"/>
        </w:rPr>
      </w:pPr>
    </w:p>
    <w:p w14:paraId="03334DD5" w14:textId="77777777" w:rsidR="00D24007" w:rsidRPr="00430413" w:rsidRDefault="00D24007" w:rsidP="00D24007">
      <w:pPr>
        <w:rPr>
          <w:rFonts w:ascii="Calibri" w:hAnsi="Calibri"/>
          <w:b/>
          <w:sz w:val="20"/>
        </w:rPr>
      </w:pPr>
    </w:p>
    <w:p w14:paraId="623D9202" w14:textId="77777777" w:rsidR="00D24007" w:rsidRPr="00430413" w:rsidRDefault="00D24007" w:rsidP="00D24007">
      <w:pPr>
        <w:rPr>
          <w:rFonts w:ascii="Calibri" w:hAnsi="Calibri"/>
          <w:b/>
          <w:sz w:val="20"/>
        </w:rPr>
      </w:pPr>
    </w:p>
    <w:p w14:paraId="6F174851" w14:textId="77777777" w:rsidR="00D24007" w:rsidRPr="00430413" w:rsidRDefault="00D24007" w:rsidP="00D24007">
      <w:pPr>
        <w:rPr>
          <w:rFonts w:ascii="Calibri" w:hAnsi="Calibri"/>
          <w:b/>
          <w:sz w:val="20"/>
        </w:rPr>
      </w:pPr>
    </w:p>
    <w:p w14:paraId="6B3E4A5A" w14:textId="77777777" w:rsidR="00D24007" w:rsidRPr="00430413" w:rsidRDefault="00D24007" w:rsidP="00D24007">
      <w:pPr>
        <w:rPr>
          <w:rFonts w:ascii="Calibri" w:hAnsi="Calibri"/>
          <w:b/>
          <w:sz w:val="20"/>
        </w:rPr>
      </w:pPr>
    </w:p>
    <w:p w14:paraId="4FB75382" w14:textId="77777777" w:rsidR="00D24007" w:rsidRPr="00430413" w:rsidRDefault="00D24007" w:rsidP="00D24007">
      <w:pPr>
        <w:rPr>
          <w:rFonts w:ascii="Calibri" w:hAnsi="Calibri"/>
          <w:b/>
          <w:sz w:val="20"/>
        </w:rPr>
      </w:pPr>
    </w:p>
    <w:p w14:paraId="470B82F5" w14:textId="77777777" w:rsidR="00D24007" w:rsidRPr="00430413" w:rsidRDefault="00D24007" w:rsidP="00D24007">
      <w:pPr>
        <w:rPr>
          <w:rFonts w:ascii="Calibri" w:hAnsi="Calibri"/>
          <w:b/>
          <w:sz w:val="20"/>
        </w:rPr>
      </w:pPr>
    </w:p>
    <w:p w14:paraId="1FABDDF4" w14:textId="77777777" w:rsidR="00D24007" w:rsidRPr="00430413" w:rsidRDefault="00D24007" w:rsidP="00D24007">
      <w:pPr>
        <w:rPr>
          <w:rFonts w:ascii="Calibri" w:hAnsi="Calibri"/>
          <w:b/>
          <w:sz w:val="20"/>
        </w:rPr>
      </w:pPr>
    </w:p>
    <w:p w14:paraId="1F6E912A" w14:textId="77777777" w:rsidR="00D24007" w:rsidRDefault="00D24007" w:rsidP="00D24007">
      <w:pPr>
        <w:rPr>
          <w:rFonts w:ascii="Calibri" w:hAnsi="Calibri"/>
          <w:b/>
          <w:sz w:val="20"/>
        </w:rPr>
      </w:pPr>
    </w:p>
    <w:p w14:paraId="6FC3C296" w14:textId="77777777" w:rsidR="00D24007" w:rsidRPr="00430413" w:rsidRDefault="00D24007" w:rsidP="00D24007">
      <w:pPr>
        <w:rPr>
          <w:rFonts w:ascii="Calibri" w:hAnsi="Calibri"/>
          <w:b/>
          <w:sz w:val="20"/>
        </w:rPr>
      </w:pPr>
      <w:r w:rsidRPr="00430413">
        <w:rPr>
          <w:rFonts w:ascii="Calibri" w:hAnsi="Calibri"/>
          <w:b/>
          <w:sz w:val="20"/>
        </w:rPr>
        <w:t>uw bericht van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uw kenmerk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ons kenmerk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bijlagen</w:t>
      </w:r>
    </w:p>
    <w:p w14:paraId="440CD586" w14:textId="77777777" w:rsidR="00D24007" w:rsidRPr="00430413" w:rsidRDefault="00D24007" w:rsidP="00D24007">
      <w:pPr>
        <w:rPr>
          <w:rFonts w:ascii="Calibri" w:hAnsi="Calibri"/>
          <w:b/>
          <w:sz w:val="20"/>
        </w:rPr>
      </w:pP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9" w:name="Text35"/>
      <w:r w:rsidRPr="00430413">
        <w:rPr>
          <w:rFonts w:ascii="Calibri" w:eastAsia="Times" w:hAnsi="Calibri"/>
          <w:sz w:val="20"/>
          <w:highlight w:val="yellow"/>
          <w:lang w:val="nl-BE" w:eastAsia="nl-BE"/>
        </w:rPr>
        <w:instrText xml:space="preserve"> FORMTEXT </w:instrTex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separate"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datum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end"/>
      </w:r>
      <w:bookmarkEnd w:id="9"/>
      <w:r>
        <w:rPr>
          <w:rFonts w:ascii="Calibri" w:eastAsia="Times" w:hAnsi="Calibri"/>
          <w:sz w:val="20"/>
          <w:highlight w:val="yellow"/>
          <w:lang w:val="nl-BE" w:eastAsia="nl-BE"/>
        </w:rPr>
        <w:t xml:space="preserve"> verzoek/klacht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[[…]]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[[…]]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</w:p>
    <w:p w14:paraId="3B685836" w14:textId="77777777" w:rsidR="00D24007" w:rsidRPr="00430413" w:rsidRDefault="00D24007" w:rsidP="00D24007">
      <w:pPr>
        <w:rPr>
          <w:rFonts w:ascii="Calibri" w:hAnsi="Calibri"/>
          <w:b/>
          <w:sz w:val="20"/>
        </w:rPr>
      </w:pPr>
      <w:r w:rsidRPr="00430413">
        <w:rPr>
          <w:rFonts w:ascii="Calibri" w:hAnsi="Calibri"/>
          <w:b/>
          <w:sz w:val="20"/>
        </w:rPr>
        <w:t>vragen naar/e-mail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telefoonnummer</w:t>
      </w:r>
      <w:r w:rsidRPr="00430413">
        <w:rPr>
          <w:rFonts w:ascii="Calibri" w:hAnsi="Calibri"/>
          <w:b/>
          <w:sz w:val="20"/>
        </w:rPr>
        <w:tab/>
        <w:t>datum</w:t>
      </w:r>
    </w:p>
    <w:p w14:paraId="2D0CE3FD" w14:textId="77777777" w:rsidR="00D24007" w:rsidRPr="00430413" w:rsidRDefault="00D24007" w:rsidP="00D24007">
      <w:pPr>
        <w:rPr>
          <w:rFonts w:ascii="Calibri" w:hAnsi="Calibri"/>
          <w:b/>
          <w:sz w:val="20"/>
          <w:u w:val="single"/>
        </w:rPr>
      </w:pPr>
      <w:r w:rsidRPr="00430413">
        <w:rPr>
          <w:rFonts w:ascii="Calibri" w:eastAsia="Times" w:hAnsi="Calibri"/>
          <w:sz w:val="20"/>
          <w:lang w:val="nl-BE" w:eastAsia="nl-BE"/>
        </w:rPr>
        <w:t>${naam, familienaam}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  <w:t>${telefoonnummer}</w:t>
      </w:r>
      <w:r w:rsidRPr="00430413" w:rsidDel="0053585A">
        <w:rPr>
          <w:rFonts w:ascii="Calibri" w:eastAsia="Times" w:hAnsi="Calibri"/>
          <w:sz w:val="20"/>
          <w:lang w:val="nl-BE" w:eastAsia="nl-BE"/>
        </w:rPr>
        <w:t xml:space="preserve"> </w:t>
      </w:r>
      <w:r w:rsidRPr="00430413">
        <w:rPr>
          <w:rFonts w:ascii="Calibri" w:eastAsia="Times" w:hAnsi="Calibri"/>
          <w:sz w:val="20"/>
          <w:lang w:val="nl-BE" w:eastAsia="nl-BE"/>
        </w:rPr>
        <w:tab/>
        <w:t>${datum}</w:t>
      </w:r>
    </w:p>
    <w:p w14:paraId="6293289D" w14:textId="77777777" w:rsidR="00D24007" w:rsidRPr="00430413" w:rsidRDefault="00D24007" w:rsidP="00D24007">
      <w:pPr>
        <w:tabs>
          <w:tab w:val="left" w:pos="4111"/>
          <w:tab w:val="left" w:pos="6379"/>
        </w:tabs>
        <w:spacing w:line="270" w:lineRule="exact"/>
        <w:jc w:val="left"/>
        <w:rPr>
          <w:rFonts w:ascii="Calibri" w:eastAsia="Times" w:hAnsi="Calibri"/>
          <w:sz w:val="20"/>
          <w:lang w:val="nl-BE" w:eastAsia="nl-BE"/>
        </w:rPr>
      </w:pPr>
      <w:r w:rsidRPr="00430413">
        <w:rPr>
          <w:rFonts w:ascii="Calibri" w:eastAsia="Times" w:hAnsi="Calibri"/>
          <w:sz w:val="20"/>
          <w:lang w:val="nl-BE" w:eastAsia="nl-BE"/>
        </w:rPr>
        <w:t>${e-mail}</w:t>
      </w:r>
    </w:p>
    <w:bookmarkEnd w:id="1"/>
    <w:bookmarkEnd w:id="2"/>
    <w:p w14:paraId="428A08B8" w14:textId="77777777" w:rsidR="00D24007" w:rsidRDefault="00D24007" w:rsidP="00D24007">
      <w:pPr>
        <w:rPr>
          <w:lang w:val="nl-BE"/>
        </w:rPr>
      </w:pPr>
    </w:p>
    <w:p w14:paraId="447D5415" w14:textId="77777777" w:rsidR="00D24007" w:rsidRDefault="00D24007" w:rsidP="00D24007">
      <w:pPr>
        <w:rPr>
          <w:lang w:val="nl-BE"/>
        </w:rPr>
      </w:pPr>
    </w:p>
    <w:p w14:paraId="170F9049" w14:textId="77777777" w:rsidR="00D24007" w:rsidRDefault="00D24007" w:rsidP="00D24007">
      <w:pPr>
        <w:rPr>
          <w:lang w:val="nl-BE"/>
        </w:rPr>
      </w:pPr>
    </w:p>
    <w:p w14:paraId="4B1EEE27" w14:textId="635C9F23" w:rsidR="00D24007" w:rsidRPr="007270C5" w:rsidRDefault="00D24007" w:rsidP="00D24007">
      <w:pPr>
        <w:spacing w:line="360" w:lineRule="auto"/>
        <w:rPr>
          <w:rFonts w:asciiTheme="minorHAnsi" w:hAnsiTheme="minorHAnsi" w:cstheme="minorHAnsi"/>
          <w:i/>
          <w:iCs/>
          <w:sz w:val="20"/>
          <w:lang w:val="nl-BE"/>
        </w:rPr>
      </w:pPr>
      <w:r w:rsidRPr="007270C5">
        <w:rPr>
          <w:rFonts w:asciiTheme="minorHAnsi" w:hAnsiTheme="minorHAnsi" w:cstheme="minorHAnsi"/>
          <w:b/>
          <w:bCs/>
          <w:i/>
          <w:iCs/>
          <w:sz w:val="20"/>
          <w:lang w:val="nl-BE"/>
        </w:rPr>
        <w:t>Betreft:</w:t>
      </w:r>
      <w:r w:rsidRPr="007270C5">
        <w:rPr>
          <w:rFonts w:asciiTheme="minorHAnsi" w:hAnsiTheme="minorHAnsi" w:cstheme="minorHAnsi"/>
          <w:i/>
          <w:iCs/>
          <w:sz w:val="20"/>
          <w:lang w:val="nl-BE"/>
        </w:rPr>
        <w:t xml:space="preserve"> </w:t>
      </w:r>
      <w:r w:rsidR="00B63DB3">
        <w:rPr>
          <w:rFonts w:asciiTheme="minorHAnsi" w:hAnsiTheme="minorHAnsi" w:cstheme="minorHAnsi"/>
          <w:i/>
          <w:iCs/>
          <w:sz w:val="20"/>
        </w:rPr>
        <w:t>B</w:t>
      </w:r>
      <w:r w:rsidR="00B63DB3" w:rsidRPr="00B63DB3">
        <w:rPr>
          <w:rFonts w:asciiTheme="minorHAnsi" w:hAnsiTheme="minorHAnsi" w:cstheme="minorHAnsi"/>
          <w:i/>
          <w:iCs/>
          <w:sz w:val="20"/>
        </w:rPr>
        <w:t>eslissing in de administratieve procedure ongeschikt- en onbewoonbaarheid - artikel 3.13 van de Vlaamse Codex Wonen - voor de woning te ${Pand.Adres} #{Entiteit[]} </w:t>
      </w:r>
    </w:p>
    <w:tbl>
      <w:tblPr>
        <w:tblW w:w="5000" w:type="pct"/>
        <w:tblCellSpacing w:w="5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D24007" w:rsidRPr="007270C5" w14:paraId="00D0FB0A" w14:textId="77777777" w:rsidTr="00691523">
        <w:trPr>
          <w:trHeight w:val="555"/>
          <w:tblCellSpacing w:w="5" w:type="dxa"/>
        </w:trPr>
        <w:tc>
          <w:tcPr>
            <w:tcW w:w="0" w:type="auto"/>
            <w:vAlign w:val="center"/>
            <w:hideMark/>
          </w:tcPr>
          <w:p w14:paraId="7CA31965" w14:textId="77777777" w:rsidR="00D24007" w:rsidRPr="007270C5" w:rsidRDefault="00D24007" w:rsidP="00691523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18121F9F" w14:textId="5C875089" w:rsidR="00D24007" w:rsidRPr="007270C5" w:rsidRDefault="00D24007" w:rsidP="00691523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7270C5">
              <w:rPr>
                <w:rFonts w:asciiTheme="minorHAnsi" w:hAnsiTheme="minorHAnsi" w:cstheme="minorHAnsi"/>
                <w:sz w:val="20"/>
                <w:lang w:val="nl-BE"/>
              </w:rPr>
              <w:t>Aan ${Bestemmeling.VoornaamEnNaam}</w:t>
            </w:r>
          </w:p>
          <w:p w14:paraId="0A53C7D8" w14:textId="77777777" w:rsidR="00D24007" w:rsidRPr="007270C5" w:rsidRDefault="00D24007" w:rsidP="00691523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4A9E7F0C" w14:textId="77777777" w:rsidR="00B63DB3" w:rsidRPr="00B63DB3" w:rsidRDefault="00B63DB3" w:rsidP="00B63DB3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B63DB3">
              <w:rPr>
                <w:rFonts w:asciiTheme="minorHAnsi" w:hAnsiTheme="minorHAnsi" w:cstheme="minorHAnsi"/>
                <w:sz w:val="20"/>
                <w:lang w:val="nl-BE"/>
              </w:rPr>
              <w:t>Aan ${Bestemmeling.VoornaamEnNaam},</w:t>
            </w:r>
          </w:p>
          <w:p w14:paraId="3D7CC84D" w14:textId="77777777" w:rsidR="00B63DB3" w:rsidRPr="00B63DB3" w:rsidRDefault="00B63DB3" w:rsidP="00B63DB3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771CFCC0" w14:textId="77777777" w:rsidR="00B63DB3" w:rsidRPr="00B63DB3" w:rsidRDefault="00B63DB3" w:rsidP="00B63DB3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B63DB3">
              <w:rPr>
                <w:rFonts w:asciiTheme="minorHAnsi" w:hAnsiTheme="minorHAnsi" w:cstheme="minorHAnsi"/>
                <w:sz w:val="20"/>
                <w:lang w:val="nl-BE"/>
              </w:rPr>
              <w:t xml:space="preserve">Uit het conformiteitsonderzoek uitgevoerd op ${DeelProcedure.Onderzoek.Datum.d MMMM yyyy} </w:t>
            </w:r>
          </w:p>
          <w:p w14:paraId="2E19363B" w14:textId="77777777" w:rsidR="00B63DB3" w:rsidRPr="00B63DB3" w:rsidRDefault="00B63DB3" w:rsidP="00B63DB3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B63DB3">
              <w:rPr>
                <w:rFonts w:asciiTheme="minorHAnsi" w:hAnsiTheme="minorHAnsi" w:cstheme="minorHAnsi"/>
                <w:sz w:val="20"/>
                <w:lang w:val="nl-BE"/>
              </w:rPr>
              <w:t>blijkt dat de woning op bovenstaand adres:</w:t>
            </w:r>
          </w:p>
          <w:p w14:paraId="18423F3E" w14:textId="77777777" w:rsidR="00B63DB3" w:rsidRPr="00B63DB3" w:rsidRDefault="00B63DB3" w:rsidP="00B63DB3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B63DB3">
              <w:rPr>
                <w:rFonts w:asciiTheme="minorHAnsi" w:hAnsiTheme="minorHAnsi" w:cstheme="minorHAnsi"/>
                <w:sz w:val="20"/>
                <w:lang w:val="nl-BE"/>
              </w:rPr>
              <w:t>- geen of minder dan 7 gebreken van categorie I heeft;</w:t>
            </w:r>
          </w:p>
          <w:p w14:paraId="4080DDC7" w14:textId="77777777" w:rsidR="00B63DB3" w:rsidRPr="00B63DB3" w:rsidRDefault="00B63DB3" w:rsidP="00B63DB3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B63DB3">
              <w:rPr>
                <w:rFonts w:asciiTheme="minorHAnsi" w:hAnsiTheme="minorHAnsi" w:cstheme="minorHAnsi"/>
                <w:sz w:val="20"/>
                <w:lang w:val="nl-BE"/>
              </w:rPr>
              <w:t>- geen gebreken van categorie II heeft en</w:t>
            </w:r>
          </w:p>
          <w:p w14:paraId="2AC8F43C" w14:textId="77777777" w:rsidR="00B63DB3" w:rsidRPr="00B63DB3" w:rsidRDefault="00B63DB3" w:rsidP="00B63DB3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B63DB3">
              <w:rPr>
                <w:rFonts w:asciiTheme="minorHAnsi" w:hAnsiTheme="minorHAnsi" w:cstheme="minorHAnsi"/>
                <w:sz w:val="20"/>
                <w:lang w:val="nl-BE"/>
              </w:rPr>
              <w:t>- geen gebreken van categorie III heeft.</w:t>
            </w:r>
          </w:p>
          <w:p w14:paraId="7A4E6C92" w14:textId="77777777" w:rsidR="00B63DB3" w:rsidRPr="00B63DB3" w:rsidRDefault="00B63DB3" w:rsidP="00B63DB3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B63DB3">
              <w:rPr>
                <w:rFonts w:asciiTheme="minorHAnsi" w:hAnsiTheme="minorHAnsi" w:cstheme="minorHAnsi"/>
                <w:sz w:val="20"/>
                <w:lang w:val="nl-BE"/>
              </w:rPr>
              <w:t xml:space="preserve">Een woning kan pas ongeschikt worden verklaard als ze minstens een gebrek van categorie II heeft. Bij 7 gebreken van categorie I wordt een gebrek van categorie II toegekend. Een woning kan pas ongeschikt en onbewoonbaar verklaard worden als ze minstens een gebrek van categorie III heeft. </w:t>
            </w:r>
          </w:p>
          <w:p w14:paraId="2DA827E2" w14:textId="77777777" w:rsidR="00B63DB3" w:rsidRPr="00B63DB3" w:rsidRDefault="00B63DB3" w:rsidP="00B63DB3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B63DB3">
              <w:rPr>
                <w:rFonts w:asciiTheme="minorHAnsi" w:hAnsiTheme="minorHAnsi" w:cstheme="minorHAnsi"/>
                <w:sz w:val="20"/>
                <w:lang w:val="nl-BE"/>
              </w:rPr>
              <w:t>De woning heeft minder dan 7 gebreken van categorie I en is conform. Bijgevolg neem ik geen besluit tot ongeschikt- of onbewoonbaarheid.</w:t>
            </w:r>
          </w:p>
          <w:p w14:paraId="270ED2E8" w14:textId="77777777" w:rsidR="00B63DB3" w:rsidRPr="00B63DB3" w:rsidRDefault="00B63DB3" w:rsidP="00B63DB3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7EBDE4E5" w14:textId="0F6A280A" w:rsidR="00B63DB3" w:rsidRPr="00B63DB3" w:rsidRDefault="00B63DB3" w:rsidP="00B63DB3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B63DB3">
              <w:rPr>
                <w:rFonts w:asciiTheme="minorHAnsi" w:hAnsiTheme="minorHAnsi" w:cstheme="minorHAnsi"/>
                <w:sz w:val="20"/>
                <w:lang w:val="nl-BE"/>
              </w:rPr>
              <w:t xml:space="preserve">Als bijlage vindt u de beslissing van de burgemeester en een kopie van het/de technisch verslag(en) van het onderzoek. </w:t>
            </w:r>
            <w:r w:rsidRPr="00B63DB3">
              <w:rPr>
                <w:rFonts w:asciiTheme="minorHAnsi" w:hAnsiTheme="minorHAnsi" w:cstheme="minorHAnsi"/>
                <w:sz w:val="20"/>
                <w:highlight w:val="yellow"/>
                <w:lang w:val="nl-BE"/>
              </w:rPr>
              <w:t>[[Daarin vindt u een overzicht van de vastgestelde gebreken. Het is raadzaam om deze gebreken zo snel mogelijk te verhelpen.]]</w:t>
            </w:r>
            <w:r w:rsidRPr="00B63DB3">
              <w:rPr>
                <w:rFonts w:asciiTheme="minorHAnsi" w:hAnsiTheme="minorHAnsi" w:cstheme="minorHAnsi"/>
                <w:noProof/>
                <w:sz w:val="20"/>
                <w:lang w:val="nl-BE"/>
              </w:rPr>
              <mc:AlternateContent>
                <mc:Choice Requires="wps">
                  <w:drawing>
                    <wp:inline distT="0" distB="0" distL="0" distR="0" wp14:anchorId="777B2745" wp14:editId="36950EEB">
                      <wp:extent cx="139700" cy="139700"/>
                      <wp:effectExtent l="0" t="0" r="0" b="0"/>
                      <wp:docPr id="1" name="Rechtho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5736C8" id="Rechthoek 1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63DB3">
              <w:rPr>
                <w:rFonts w:asciiTheme="minorHAnsi" w:hAnsiTheme="minorHAnsi" w:cstheme="minorHAnsi"/>
                <w:sz w:val="20"/>
                <w:lang w:val="nl-BE"/>
              </w:rPr>
              <w:t xml:space="preserve"> </w:t>
            </w:r>
          </w:p>
          <w:p w14:paraId="5603247E" w14:textId="77777777" w:rsidR="00B63DB3" w:rsidRPr="00B63DB3" w:rsidRDefault="00B63DB3" w:rsidP="00B63DB3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519BE6FD" w14:textId="77777777" w:rsidR="00B63DB3" w:rsidRPr="00B63DB3" w:rsidRDefault="00B63DB3" w:rsidP="00B63DB3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B63DB3">
              <w:rPr>
                <w:rFonts w:asciiTheme="minorHAnsi" w:hAnsiTheme="minorHAnsi" w:cstheme="minorHAnsi"/>
                <w:sz w:val="20"/>
                <w:lang w:val="nl-BE"/>
              </w:rPr>
              <w:t xml:space="preserve">Ik heb ook de huurder van de woning op de hoogte gebracht van de resultaten van het onderzoek. </w:t>
            </w:r>
          </w:p>
          <w:p w14:paraId="64F9635B" w14:textId="77777777" w:rsidR="00B63DB3" w:rsidRPr="00B63DB3" w:rsidRDefault="00B63DB3" w:rsidP="00B63DB3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665BF403" w14:textId="7A5EC30C" w:rsidR="00800DFB" w:rsidRDefault="00800DFB" w:rsidP="00800DFB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>
              <w:rPr>
                <w:rFonts w:asciiTheme="minorHAnsi" w:hAnsiTheme="minorHAnsi" w:cstheme="minorHAnsi"/>
                <w:sz w:val="20"/>
                <w:lang w:val="nl-BE"/>
              </w:rPr>
              <w:lastRenderedPageBreak/>
              <w:t xml:space="preserve">U kunt tegen dit besluit in beroep gaan bij de Vlaamse Minister bevoegd voor Wonen. </w:t>
            </w:r>
          </w:p>
          <w:p w14:paraId="70ACF6FF" w14:textId="77777777" w:rsidR="00800DFB" w:rsidRDefault="00800DFB" w:rsidP="00800DFB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Om ontvankelijk te zijn moet het beroep aan de volgende vereisten voldoen:</w:t>
            </w:r>
          </w:p>
          <w:p w14:paraId="368C81A9" w14:textId="0CF9F125" w:rsidR="00800DFB" w:rsidRDefault="00800DFB" w:rsidP="00800DFB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Het beroep wordt tijdig aangetekend ingediend met een beveiligde zending op het adres van Wonen in Vlaanderen, </w:t>
            </w:r>
            <w:r>
              <w:rPr>
                <w:rFonts w:asciiTheme="minorHAnsi" w:hAnsiTheme="minorHAnsi" w:cstheme="minorHAnsi"/>
                <w:sz w:val="20"/>
                <w:lang w:val="nl-BE"/>
              </w:rPr>
              <w:t xml:space="preserve">afdeling Premies en Woningkwaliteit, dienst Handhaving, </w:t>
            </w:r>
            <w:r>
              <w:rPr>
                <w:rFonts w:asciiTheme="minorHAnsi" w:hAnsiTheme="minorHAnsi" w:cstheme="minorHAnsi"/>
                <w:sz w:val="20"/>
              </w:rPr>
              <w:t xml:space="preserve">Herman Teirlinckgebouw, Havenlaan 88 bus 40, 1000 Brussel. </w:t>
            </w:r>
          </w:p>
          <w:p w14:paraId="4756EEF6" w14:textId="77777777" w:rsidR="00800DFB" w:rsidRDefault="00800DFB" w:rsidP="00800DFB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 maximale termijn om beroep in te dienen is 30 dagen vanaf de betekening van de beslissing.</w:t>
            </w:r>
          </w:p>
          <w:p w14:paraId="6D1A208A" w14:textId="77777777" w:rsidR="00800DFB" w:rsidRDefault="00800DFB" w:rsidP="00800DFB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 dient het beroep zelf in of laat dit doen door iemand die u rechtsgeldig mag vertegenwoordigen.</w:t>
            </w:r>
          </w:p>
          <w:p w14:paraId="1E5F51C9" w14:textId="77777777" w:rsidR="00800DFB" w:rsidRDefault="00800DFB" w:rsidP="00800DFB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In uw verzoekschrift vermeldt u de beslissing waartegen u beroep indient, het adres van de woning waar het over gaat en de reden van het beroep. </w:t>
            </w:r>
          </w:p>
          <w:p w14:paraId="046A65D3" w14:textId="49D1450A" w:rsidR="00D24007" w:rsidRPr="007270C5" w:rsidRDefault="00800DFB" w:rsidP="00800DFB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>
              <w:rPr>
                <w:rFonts w:asciiTheme="minorHAnsi" w:hAnsiTheme="minorHAnsi" w:cstheme="minorHAnsi"/>
                <w:sz w:val="20"/>
              </w:rPr>
              <w:t>De woning waarover het beroep gaat, bestaat nog altijd op het moment dat u het beroep indient.</w:t>
            </w:r>
          </w:p>
        </w:tc>
      </w:tr>
    </w:tbl>
    <w:p w14:paraId="6C3B68A0" w14:textId="77777777" w:rsidR="00D24007" w:rsidRDefault="00D24007" w:rsidP="00D24007">
      <w:pPr>
        <w:rPr>
          <w:lang w:val="nl-BE"/>
        </w:rPr>
      </w:pPr>
    </w:p>
    <w:p w14:paraId="60B548F5" w14:textId="77777777" w:rsidR="00D24007" w:rsidRPr="008F2B49" w:rsidRDefault="00D24007" w:rsidP="00D24007">
      <w:pPr>
        <w:rPr>
          <w:rFonts w:asciiTheme="minorHAnsi" w:hAnsiTheme="minorHAnsi" w:cstheme="minorHAnsi"/>
          <w:sz w:val="20"/>
          <w:lang w:val="nl-BE"/>
        </w:rPr>
      </w:pPr>
      <w:r w:rsidRPr="008F2B49">
        <w:rPr>
          <w:rFonts w:asciiTheme="minorHAnsi" w:hAnsiTheme="minorHAnsi" w:cstheme="minorHAnsi"/>
          <w:sz w:val="20"/>
        </w:rPr>
        <w:t>Met vriendelijke groet</w:t>
      </w:r>
    </w:p>
    <w:p w14:paraId="25BCD3BE" w14:textId="77777777" w:rsidR="00D24007" w:rsidRPr="008F2B49" w:rsidRDefault="00D24007" w:rsidP="00D24007">
      <w:pPr>
        <w:rPr>
          <w:rFonts w:asciiTheme="minorHAnsi" w:hAnsiTheme="minorHAnsi" w:cstheme="minorHAnsi"/>
          <w:sz w:val="20"/>
          <w:lang w:val="nl-BE"/>
        </w:rPr>
      </w:pPr>
    </w:p>
    <w:p w14:paraId="5813F9B6" w14:textId="77777777" w:rsidR="00D24007" w:rsidRDefault="00D24007" w:rsidP="00D24007">
      <w:pPr>
        <w:rPr>
          <w:rFonts w:asciiTheme="minorHAnsi" w:hAnsiTheme="minorHAnsi" w:cstheme="minorHAnsi"/>
          <w:sz w:val="20"/>
          <w:lang w:val="nl-BE"/>
        </w:rPr>
      </w:pPr>
    </w:p>
    <w:p w14:paraId="115FA538" w14:textId="77777777" w:rsidR="00D24007" w:rsidRDefault="00D24007" w:rsidP="00D24007">
      <w:pPr>
        <w:rPr>
          <w:rFonts w:asciiTheme="minorHAnsi" w:hAnsiTheme="minorHAnsi" w:cstheme="minorHAnsi"/>
          <w:sz w:val="20"/>
          <w:lang w:val="nl-BE"/>
        </w:rPr>
      </w:pPr>
    </w:p>
    <w:p w14:paraId="1D52109D" w14:textId="77777777" w:rsidR="00D24007" w:rsidRPr="008F2B49" w:rsidRDefault="00D24007" w:rsidP="00D24007">
      <w:pPr>
        <w:rPr>
          <w:rFonts w:asciiTheme="minorHAnsi" w:hAnsiTheme="minorHAnsi" w:cstheme="minorHAnsi"/>
          <w:sz w:val="20"/>
          <w:lang w:val="nl-BE"/>
        </w:rPr>
      </w:pPr>
      <w:r w:rsidRPr="008F2B49">
        <w:rPr>
          <w:rFonts w:asciiTheme="minorHAnsi" w:hAnsiTheme="minorHAnsi" w:cstheme="minorHAnsi"/>
          <w:sz w:val="20"/>
          <w:lang w:val="nl-BE"/>
        </w:rPr>
        <w:t xml:space="preserve">De burgmeester </w:t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 w:rsidRPr="008F2B49">
        <w:rPr>
          <w:rFonts w:asciiTheme="minorHAnsi" w:hAnsiTheme="minorHAnsi" w:cstheme="minorHAnsi"/>
          <w:sz w:val="20"/>
          <w:lang w:val="nl-BE"/>
        </w:rPr>
        <w:t>De algemeen directeur</w:t>
      </w:r>
    </w:p>
    <w:p w14:paraId="70542482" w14:textId="77777777" w:rsidR="00D24007" w:rsidRPr="0046009B" w:rsidRDefault="00D24007" w:rsidP="00D24007">
      <w:pPr>
        <w:rPr>
          <w:rFonts w:asciiTheme="minorHAnsi" w:hAnsiTheme="minorHAnsi" w:cstheme="minorHAnsi"/>
          <w:sz w:val="20"/>
          <w:lang w:val="nl-BE"/>
        </w:rPr>
      </w:pP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</w:p>
    <w:p w14:paraId="081511C6" w14:textId="77777777" w:rsidR="00EA4E9F" w:rsidRPr="00D24007" w:rsidRDefault="00EA4E9F">
      <w:pPr>
        <w:rPr>
          <w:lang w:val="nl-BE"/>
        </w:rPr>
      </w:pPr>
    </w:p>
    <w:sectPr w:rsidR="00EA4E9F" w:rsidRPr="00D24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F4C87"/>
    <w:multiLevelType w:val="hybridMultilevel"/>
    <w:tmpl w:val="25BE31B4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188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07"/>
    <w:rsid w:val="00133E30"/>
    <w:rsid w:val="002E58B4"/>
    <w:rsid w:val="00350274"/>
    <w:rsid w:val="00800DFB"/>
    <w:rsid w:val="009E3F60"/>
    <w:rsid w:val="00A22D2A"/>
    <w:rsid w:val="00B63DB3"/>
    <w:rsid w:val="00B96095"/>
    <w:rsid w:val="00D24007"/>
    <w:rsid w:val="00EA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FC501"/>
  <w15:chartTrackingRefBased/>
  <w15:docId w15:val="{19AFFFF5-0B98-4C1D-A583-31A88E07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4007"/>
    <w:pPr>
      <w:spacing w:after="0" w:line="240" w:lineRule="auto"/>
      <w:jc w:val="both"/>
    </w:pPr>
    <w:rPr>
      <w:rFonts w:ascii="Courier New" w:eastAsia="Times New Roman" w:hAnsi="Courier New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24007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00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ningkwaliteit document" ma:contentTypeID="0x010100434F8B12DA9C60459E7F13A35D3F030200EC28F50BBE98CA4296ADF859565622A7" ma:contentTypeVersion="39" ma:contentTypeDescription="" ma:contentTypeScope="" ma:versionID="86b903bbe42b6e2592f604c8de9a91c6">
  <xsd:schema xmlns:xsd="http://www.w3.org/2001/XMLSchema" xmlns:xs="http://www.w3.org/2001/XMLSchema" xmlns:p="http://schemas.microsoft.com/office/2006/metadata/properties" xmlns:ns2="b646ba2c-5d6b-4dbe-848d-ffe408b4b53d" xmlns:ns3="987df420-2476-49ab-acb1-33f1489f14e4" targetNamespace="http://schemas.microsoft.com/office/2006/metadata/properties" ma:root="true" ma:fieldsID="774df6249bdc6019fe8ea4d7d0440f73" ns2:_="" ns3:_="">
    <xsd:import namespace="b646ba2c-5d6b-4dbe-848d-ffe408b4b53d"/>
    <xsd:import namespace="987df420-2476-49ab-acb1-33f1489f14e4"/>
    <xsd:element name="properties">
      <xsd:complexType>
        <xsd:sequence>
          <xsd:element name="documentManagement">
            <xsd:complexType>
              <xsd:all>
                <xsd:element ref="ns3:Trefwoorden_x0020_LB" minOccurs="0"/>
                <xsd:element ref="ns3:SVK_x0020_naam" minOccurs="0"/>
                <xsd:element ref="ns3:IGS" minOccurs="0"/>
                <xsd:element ref="ns2:Jaartal" minOccurs="0"/>
                <xsd:element ref="ns2:TaxCatchAll" minOccurs="0"/>
                <xsd:element ref="ns2:TaxCatchAllLabel" minOccurs="0"/>
                <xsd:element ref="ns2:d04fd56218704ba1a80d6b8a87616ff7" minOccurs="0"/>
                <xsd:element ref="ns2:l8bd7a42eb4a4c1d976c6126a9c80ba7" minOccurs="0"/>
                <xsd:element ref="ns2:g2c00c513b744a40a6a0cdcd9b3c1293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6ba2c-5d6b-4dbe-848d-ffe408b4b53d" elementFormDefault="qualified">
    <xsd:import namespace="http://schemas.microsoft.com/office/2006/documentManagement/types"/>
    <xsd:import namespace="http://schemas.microsoft.com/office/infopath/2007/PartnerControls"/>
    <xsd:element name="Jaartal" ma:index="7" nillable="true" ma:displayName="Jaartal" ma:format="Dropdown" ma:indexed="true" ma:internalName="Jaartal" ma:readOnly="false">
      <xsd:simpleType>
        <xsd:restriction base="dms:Choice">
          <xsd:enumeration value="200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TaxCatchAll" ma:index="13" nillable="true" ma:displayName="Taxonomy Catch All Column" ma:hidden="true" ma:list="{7a130734-0993-4341-b7a7-c9b3a091dc7e}" ma:internalName="TaxCatchAll" ma:readOnly="false" ma:showField="CatchAllData" ma:web="b646ba2c-5d6b-4dbe-848d-ffe408b4b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7a130734-0993-4341-b7a7-c9b3a091dc7e}" ma:internalName="TaxCatchAllLabel" ma:readOnly="true" ma:showField="CatchAllDataLabel" ma:web="b646ba2c-5d6b-4dbe-848d-ffe408b4b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4fd56218704ba1a80d6b8a87616ff7" ma:index="17" nillable="true" ma:taxonomy="true" ma:internalName="d04fd56218704ba1a80d6b8a87616ff7" ma:taxonomyFieldName="Gemeente" ma:displayName="Gemeente" ma:indexed="true" ma:readOnly="false" ma:fieldId="{d04fd562-1870-4ba1-a80d-6b8a87616ff7}" ma:sspId="49ca8161-7180-459b-a0ef-1a71cf6ffea5" ma:termSetId="9d053dfd-9acd-44cc-9d7c-bdf072ec32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bd7a42eb4a4c1d976c6126a9c80ba7" ma:index="18" nillable="true" ma:taxonomy="true" ma:internalName="l8bd7a42eb4a4c1d976c6126a9c80ba7" ma:taxonomyFieldName="TypeDocumenten" ma:displayName="Type Documenten" ma:readOnly="false" ma:fieldId="{58bd7a42-eb4a-4c1d-976c-6126a9c80ba7}" ma:sspId="49ca8161-7180-459b-a0ef-1a71cf6ffea5" ma:termSetId="1e84d170-9b8b-4df0-a79f-22103b6e75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c00c513b744a40a6a0cdcd9b3c1293" ma:index="19" nillable="true" ma:taxonomy="true" ma:internalName="g2c00c513b744a40a6a0cdcd9b3c1293" ma:taxonomyFieldName="ProvincieRwo" ma:displayName="Provincie" ma:readOnly="false" ma:default="" ma:fieldId="{02c00c51-3b74-4a40-a6a0-cdcd9b3c1293}" ma:sspId="49ca8161-7180-459b-a0ef-1a71cf6ffea5" ma:termSetId="f1e68dcb-9c79-49e2-8ba9-556d5d8ac7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df420-2476-49ab-acb1-33f1489f14e4" elementFormDefault="qualified">
    <xsd:import namespace="http://schemas.microsoft.com/office/2006/documentManagement/types"/>
    <xsd:import namespace="http://schemas.microsoft.com/office/infopath/2007/PartnerControls"/>
    <xsd:element name="Trefwoorden_x0020_LB" ma:index="3" nillable="true" ma:displayName="Thema" ma:format="Dropdown" ma:internalName="Trefwoorden_x0020_LB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onformiteitsattest"/>
                        <xsd:enumeration value="Gemeentelijk initiatief"/>
                        <xsd:enumeration value="Heffingsreglement OO"/>
                        <xsd:enumeration value="IGS"/>
                        <xsd:enumeration value="Kamerreglement"/>
                        <xsd:enumeration value="Kwaliteitsbewaking algemeen"/>
                        <xsd:enumeration value="Lokaal beleid"/>
                        <xsd:enumeration value="Nieuwe Gemeentewet art. 135"/>
                        <xsd:enumeration value="Noodwoningen"/>
                        <xsd:enumeration value="Ontvoogding"/>
                        <xsd:enumeration value="Opcentiemen"/>
                        <xsd:enumeration value="Procedure OO"/>
                        <xsd:enumeration value="Sociaal beheer"/>
                        <xsd:enumeration value="SVK afsprakenkader"/>
                        <xsd:enumeration value="Verplicht CA"/>
                        <xsd:enumeration value="VLOK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VK_x0020_naam" ma:index="5" nillable="true" ma:displayName="SVK" ma:format="Dropdown" ma:indexed="true" ma:internalName="SVK_x0020_naam" ma:readOnly="false">
      <xsd:simpleType>
        <xsd:restriction base="dms:Choice">
          <xsd:enumeration value="NVT"/>
          <xsd:enumeration value="Alle SVK's Vlaanderen"/>
          <xsd:enumeration value="Alle SVK's Antwerpen"/>
          <xsd:enumeration value="Alle SVK's Limburg"/>
          <xsd:enumeration value="Alle SVK's Oost-Vlaanderen"/>
          <xsd:enumeration value="Alle SVK's Vlaams-Brabant"/>
          <xsd:enumeration value="Alle SVK's West-Vlaanderen"/>
          <xsd:enumeration value="Bredene-Oostende"/>
          <xsd:enumeration value="De Poort"/>
          <xsd:enumeration value="Destelbergen"/>
          <xsd:enumeration value="De Woonkoepel"/>
          <xsd:enumeration value="Domus Donza"/>
          <xsd:enumeration value="Hageland vzw"/>
          <xsd:enumeration value="Het Sas"/>
          <xsd:enumeration value="Het Sas-Essen"/>
          <xsd:enumeration value="Het Sas-SVK Voorkempen"/>
          <xsd:enumeration value="Het Scharnier"/>
          <xsd:enumeration value="Houtvast"/>
          <xsd:enumeration value="ISOM vzw"/>
          <xsd:enumeration value="Izegem"/>
          <xsd:enumeration value="Jogi"/>
          <xsd:enumeration value="Knokke-Heist"/>
          <xsd:enumeration value="Laarne, Wetteren, Wichelen"/>
          <xsd:enumeration value="Land van Loon"/>
          <xsd:enumeration value="Leie en Schelde"/>
          <xsd:enumeration value="Maasland"/>
          <xsd:enumeration value="Meetjesland"/>
          <xsd:enumeration value="Mechelen"/>
          <xsd:enumeration value="Midden-Limburg"/>
          <xsd:enumeration value="Midden West-Vlaanderen"/>
          <xsd:enumeration value="Noorderkempen"/>
          <xsd:enumeration value="Noord-Limburg"/>
          <xsd:enumeration value="OCMW Drogenbos"/>
          <xsd:enumeration value="OCMW Essen"/>
          <xsd:enumeration value="OCMW Gent"/>
          <xsd:enumeration value="OCMW Kruishoutem"/>
          <xsd:enumeration value="OCMW Wemmel"/>
          <xsd:enumeration value="Onderdak"/>
          <xsd:enumeration value="Optrek"/>
          <xsd:enumeration value="Platform West-Limburg"/>
          <xsd:enumeration value="Regio Roeselare"/>
          <xsd:enumeration value="Regio Tielt"/>
          <xsd:enumeration value="RSVK Waregem"/>
          <xsd:enumeration value="Sociaal Verhuurkantorenplatform West-Limburg vzw (SVPWL)ovekans"/>
          <xsd:enumeration value="SPIT"/>
          <xsd:enumeration value="SVK Antwerpen"/>
          <xsd:enumeration value="Vereniging SVK Brugge"/>
          <xsd:enumeration value="Veurne-Diksmuide"/>
          <xsd:enumeration value="Waasland"/>
          <xsd:enumeration value="Webra"/>
          <xsd:enumeration value="Westkust"/>
          <xsd:enumeration value="Woonaksent"/>
          <xsd:enumeration value="Woonkans"/>
          <xsd:enumeration value="WoonregT"/>
          <xsd:enumeration value="Woonsleutel"/>
          <xsd:enumeration value="WoonWeb"/>
          <xsd:enumeration value="Zuiderkempen"/>
          <xsd:enumeration value="Zuidkant"/>
          <xsd:enumeration value="Zuid-Oost-Vlaanderen"/>
        </xsd:restriction>
      </xsd:simpleType>
    </xsd:element>
    <xsd:element name="IGS" ma:index="6" nillable="true" ma:displayName="IGS-project" ma:format="Dropdown" ma:indexed="true" ma:internalName="IGS" ma:readOnly="false">
      <xsd:simpleType>
        <xsd:restriction base="dms:Choice">
          <xsd:enumeration value="ALLE IGS"/>
          <xsd:enumeration value="Aan de oevers van de Dijle"/>
          <xsd:enumeration value="Aangenaam Wonen in Nieuwerkerken en Sint-Truiden"/>
          <xsd:enumeration value="Best wonen tussen zoet en zout"/>
          <xsd:enumeration value="Beter Wonen aan de Gete"/>
          <xsd:enumeration value="BeterWonen Waregem-Anzegem-Avelgem-Spiere Helkijn"/>
          <xsd:enumeration value="De Woonwinkel"/>
          <xsd:enumeration value="Goed Wonen in Nevele en Wachtebeke (tot 2020)"/>
          <xsd:enumeration value="Hartje Hageland (tot 2020)"/>
          <xsd:enumeration value="Hartje Hageland Oost"/>
          <xsd:enumeration value="Hartje Hageland West"/>
          <xsd:enumeration value="IGS Aalter - Eeklo - Lievegem"/>
          <xsd:enumeration value="IGS Assenede - Kaprijke - Sint-Laureins"/>
          <xsd:enumeration value="IGS HBTL"/>
          <xsd:enumeration value="IGS lokaal woonbeleid IVLW Midden (tot 2020)"/>
          <xsd:enumeration value="IGS Waas 1"/>
          <xsd:enumeration value="IGS Waas 2"/>
          <xsd:enumeration value="IGS Waas 3"/>
          <xsd:enumeration value="IGS Wachtebeke Zelzate"/>
          <xsd:enumeration value="IGS Wonen Heuvelland-Poperinge-Vleteren"/>
          <xsd:enumeration value="IGSW Haspengouw West"/>
          <xsd:enumeration value="IGS Wonen Koksijde-Nieuwpoort (tot 2020)"/>
          <xsd:enumeration value="IGS Wonen Regio Tielt"/>
          <xsd:enumeration value="IGSW Wonen aan Mombeek en Wijers"/>
          <xsd:enumeration value="IGSW Woonfocus 2.0"/>
          <xsd:enumeration value="IGSW Zuidoost-Limburg"/>
          <xsd:enumeration value="Intergemeentelijke Woonwijzer (2020)"/>
          <xsd:enumeration value="Intergemeentelijk Samenwerkingsverband HELO"/>
          <xsd:enumeration value="ILV Wonen Leie &amp; Schelde"/>
          <xsd:enumeration value="ILV ter ondersteuning van projecten inzake LWB - Haspengouw (tot 2020)"/>
          <xsd:enumeration value="IVLW Midden"/>
          <xsd:enumeration value="IVLW Rivierenland"/>
          <xsd:enumeration value="IVLW SKS"/>
          <xsd:enumeration value="IVLW WEBB"/>
          <xsd:enumeration value="IVLW Zuidrand 1"/>
          <xsd:enumeration value="IVLW Zuidrand 2"/>
          <xsd:enumeration value="Kempens Woonplatform (tot 2020)"/>
          <xsd:enumeration value="Kempens Woonplatform Noord"/>
          <xsd:enumeration value="Kempens Woonplatform Zuid Centraal"/>
          <xsd:enumeration value="Kempens Woonplatform Zuidoost"/>
          <xsd:enumeration value="Kempens Woonplatform Zuidwest"/>
          <xsd:enumeration value="Kwalitatief wonen in Bocholt en Peer"/>
          <xsd:enumeration value="Kwalitatief wonen in de grensstreek"/>
          <xsd:enumeration value="Lokaal Woonbeleid GAOZ"/>
          <xsd:enumeration value="Regionaal Woonbeleid Noord-Pajottenland"/>
          <xsd:enumeration value="Regionaal Woonbeleid Noord-West Brabant (tot 2020)"/>
          <xsd:enumeration value="Regionaal Woonbeleid Vilvoorde-Machelen"/>
          <xsd:enumeration value="SOLVA Cluster DE-HA-NI"/>
          <xsd:enumeration value="SOLVA Cluster EM-LE-SLH"/>
          <xsd:enumeration value="SOLVA Cluster GE-HE-LI"/>
          <xsd:enumeration value="SOLVA Cluster HO-KR-OU-WP"/>
          <xsd:enumeration value="SOLVA Cluster KL-MA-RO"/>
          <xsd:enumeration value="SOLVA Cluster OO-ZO-ZW"/>
          <xsd:enumeration value="Versterkt Wonen in Mechelen, Lier en Willebroek"/>
          <xsd:enumeration value="Wonen aan de Demer"/>
          <xsd:enumeration value="Wonen aan de Dijle Noord"/>
          <xsd:enumeration value="Wonen aan de Dijle Zuid"/>
          <xsd:enumeration value="Wonen aan de Velp"/>
          <xsd:enumeration value="Wonen aan IJse en Voer"/>
          <xsd:enumeration value="Wonen in de Druivenstreek"/>
          <xsd:enumeration value="Wonen in de stadsregio"/>
          <xsd:enumeration value="Wonen in de Zuidrand (tot 2020)"/>
          <xsd:enumeration value="Wonen in Gistel, Ichtegem, Jabbeke en Oudenburg"/>
          <xsd:enumeration value="Wonen in Ham en Beringen (tot 2020)"/>
          <xsd:enumeration value="Wonen in Hamont-Achel en Pelt"/>
          <xsd:enumeration value="Wonen in het hart van Midden-Brabant"/>
          <xsd:enumeration value="Wonen in Hamont-Achel, Neerpelt en Overpelt"/>
          <xsd:enumeration value="Wonen in Klein-Brabant"/>
          <xsd:enumeration value="Wonen in Tongeren-Herstappe"/>
          <xsd:enumeration value="Wonen in West-Limburg"/>
          <xsd:enumeration value="Wonen langs Dijle en Nete"/>
          <xsd:enumeration value="Wonen Maasland"/>
          <xsd:enumeration value="Wonen tussen Dijle en Velp (tot 2020)"/>
          <xsd:enumeration value="Woonbeleid Regio Izegem"/>
          <xsd:enumeration value="Woonbeleid regio Noord (tot 2020)"/>
          <xsd:enumeration value="Woonbeleid Zennevallei"/>
          <xsd:enumeration value="Wooncentrum Meetjesland (tot 2020)"/>
          <xsd:enumeration value="Woondienst regio Roeselare"/>
          <xsd:enumeration value="Woondienst Zonnebeke - Langemark-Poelkapelle"/>
          <xsd:enumeration value="Woonfocus"/>
          <xsd:enumeration value="WoonPlus"/>
          <xsd:enumeration value="Woonwijs"/>
          <xsd:enumeration value="Woonwijzer Midden-Brabant (tot 2020)"/>
          <xsd:enumeration value="Woonwinkel KLM"/>
          <xsd:enumeration value="Woonwinkel Noord"/>
          <xsd:enumeration value="Woonwinkel Pajottenland"/>
          <xsd:enumeration value="Woonwinkel West"/>
          <xsd:enumeration value="Woonwinkel West-Brabant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efwoorden_x0020_LB xmlns="987df420-2476-49ab-acb1-33f1489f14e4" xsi:nil="true"/>
    <l8bd7a42eb4a4c1d976c6126a9c80ba7 xmlns="b646ba2c-5d6b-4dbe-848d-ffe408b4b53d">
      <Terms xmlns="http://schemas.microsoft.com/office/infopath/2007/PartnerControls"/>
    </l8bd7a42eb4a4c1d976c6126a9c80ba7>
    <IGS xmlns="987df420-2476-49ab-acb1-33f1489f14e4" xsi:nil="true"/>
    <d04fd56218704ba1a80d6b8a87616ff7 xmlns="b646ba2c-5d6b-4dbe-848d-ffe408b4b53d">
      <Terms xmlns="http://schemas.microsoft.com/office/infopath/2007/PartnerControls"/>
    </d04fd56218704ba1a80d6b8a87616ff7>
    <Jaartal xmlns="b646ba2c-5d6b-4dbe-848d-ffe408b4b53d" xsi:nil="true"/>
    <lcf76f155ced4ddcb4097134ff3c332f xmlns="987df420-2476-49ab-acb1-33f1489f14e4">
      <Terms xmlns="http://schemas.microsoft.com/office/infopath/2007/PartnerControls"/>
    </lcf76f155ced4ddcb4097134ff3c332f>
    <TaxCatchAll xmlns="b646ba2c-5d6b-4dbe-848d-ffe408b4b53d" xsi:nil="true"/>
    <g2c00c513b744a40a6a0cdcd9b3c1293 xmlns="b646ba2c-5d6b-4dbe-848d-ffe408b4b53d">
      <Terms xmlns="http://schemas.microsoft.com/office/infopath/2007/PartnerControls"/>
    </g2c00c513b744a40a6a0cdcd9b3c1293>
    <SVK_x0020_naam xmlns="987df420-2476-49ab-acb1-33f1489f14e4" xsi:nil="true"/>
  </documentManagement>
</p:properties>
</file>

<file path=customXml/itemProps1.xml><?xml version="1.0" encoding="utf-8"?>
<ds:datastoreItem xmlns:ds="http://schemas.openxmlformats.org/officeDocument/2006/customXml" ds:itemID="{589E6EC8-21F4-4924-B3B5-E2245D6BC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6ba2c-5d6b-4dbe-848d-ffe408b4b53d"/>
    <ds:schemaRef ds:uri="987df420-2476-49ab-acb1-33f1489f1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730F1B-6B0B-4FD4-921E-9CFE68AD8C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60FAA6-4494-4DBB-930A-40FF14811D69}">
  <ds:schemaRefs>
    <ds:schemaRef ds:uri="http://schemas.microsoft.com/office/2006/metadata/properties"/>
    <ds:schemaRef ds:uri="http://schemas.microsoft.com/office/infopath/2007/PartnerControls"/>
    <ds:schemaRef ds:uri="987df420-2476-49ab-acb1-33f1489f14e4"/>
    <ds:schemaRef ds:uri="b646ba2c-5d6b-4dbe-848d-ffe408b4b5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416</Words>
  <Characters>2293</Characters>
  <Application>Microsoft Office Word</Application>
  <DocSecurity>0</DocSecurity>
  <Lines>19</Lines>
  <Paragraphs>5</Paragraphs>
  <ScaleCrop>false</ScaleCrop>
  <Company>Vlaamse overheid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Vrijders Marleen</dc:creator>
  <cp:keywords/>
  <dc:description/>
  <cp:lastModifiedBy>Vrijders Marleen</cp:lastModifiedBy>
  <cp:revision>9</cp:revision>
  <dcterms:created xsi:type="dcterms:W3CDTF">2021-03-09T16:47:00Z</dcterms:created>
  <dcterms:modified xsi:type="dcterms:W3CDTF">2023-06-07T11:35:00Z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0x010100434F8B12DA9C60459E7F13A35D3F030200EC28F50BBE98CA4296ADF859565622A7</vt:lpwstr>
  </property>
</Properties>
</file>