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46009B" w:rsidRPr="00430413" w14:paraId="0CE0DF72" w14:textId="77777777" w:rsidTr="004912BB">
        <w:trPr>
          <w:trHeight w:val="2267"/>
        </w:trPr>
        <w:tc>
          <w:tcPr>
            <w:tcW w:w="3518" w:type="dxa"/>
          </w:tcPr>
          <w:p w14:paraId="715FC532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021D0B40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2F4541EF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0EFF43B3" w14:textId="77777777" w:rsidR="0046009B" w:rsidRPr="00430413" w:rsidRDefault="0046009B" w:rsidP="004912BB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71D4D449" w14:textId="77777777" w:rsidR="0046009B" w:rsidRPr="00430413" w:rsidRDefault="0046009B" w:rsidP="004912BB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9E8D3AF" w14:textId="77777777" w:rsidR="0046009B" w:rsidRPr="00430413" w:rsidRDefault="0046009B" w:rsidP="0046009B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46009B" w:rsidRPr="00430413" w14:paraId="15528E9D" w14:textId="77777777" w:rsidTr="004912BB">
        <w:trPr>
          <w:trHeight w:hRule="exact" w:val="2133"/>
        </w:trPr>
        <w:tc>
          <w:tcPr>
            <w:tcW w:w="4883" w:type="dxa"/>
          </w:tcPr>
          <w:p w14:paraId="640DAE0C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7BDAFB8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1AEFEC25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142FE38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021F555B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071A4194" w14:textId="77777777" w:rsidR="0046009B" w:rsidRPr="00430413" w:rsidRDefault="0046009B" w:rsidP="004912BB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1B35DE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B6B656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087E0BF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669CB20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2467A1F2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36BC991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C4A72A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4F1C71D0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114724FD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62AB04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</w:p>
    <w:p w14:paraId="71479FA0" w14:textId="77777777" w:rsidR="0046009B" w:rsidRDefault="0046009B" w:rsidP="0046009B">
      <w:pPr>
        <w:rPr>
          <w:rFonts w:ascii="Calibri" w:hAnsi="Calibri"/>
          <w:b/>
          <w:sz w:val="20"/>
        </w:rPr>
      </w:pPr>
    </w:p>
    <w:p w14:paraId="63C3C1F9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7F5493E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4807BCEB" w14:textId="77777777" w:rsidR="0046009B" w:rsidRPr="00430413" w:rsidRDefault="0046009B" w:rsidP="0046009B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6BE764B3" w14:textId="77777777" w:rsidR="0046009B" w:rsidRPr="00430413" w:rsidRDefault="0046009B" w:rsidP="0046009B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270F255C" w14:textId="77777777" w:rsidR="0046009B" w:rsidRPr="00430413" w:rsidRDefault="0046009B" w:rsidP="0046009B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0B18F77E" w14:textId="77777777" w:rsidR="0046009B" w:rsidRDefault="0046009B" w:rsidP="0046009B">
      <w:pPr>
        <w:rPr>
          <w:lang w:val="nl-BE"/>
        </w:rPr>
      </w:pPr>
    </w:p>
    <w:p w14:paraId="57DB51AC" w14:textId="77777777" w:rsidR="0046009B" w:rsidRDefault="0046009B" w:rsidP="0046009B">
      <w:pPr>
        <w:rPr>
          <w:lang w:val="nl-BE"/>
        </w:rPr>
      </w:pPr>
    </w:p>
    <w:p w14:paraId="13D91678" w14:textId="77777777" w:rsidR="0046009B" w:rsidRDefault="0046009B" w:rsidP="0046009B">
      <w:pPr>
        <w:rPr>
          <w:lang w:val="nl-BE"/>
        </w:rPr>
      </w:pPr>
    </w:p>
    <w:p w14:paraId="0A3FAB0D" w14:textId="1D20FD8F" w:rsidR="0046009B" w:rsidRPr="007270C5" w:rsidRDefault="0046009B" w:rsidP="0046009B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B4583D" w:rsidRPr="00B4583D">
        <w:rPr>
          <w:rFonts w:asciiTheme="minorHAnsi" w:hAnsiTheme="minorHAnsi" w:cstheme="minorHAnsi"/>
          <w:i/>
          <w:iCs/>
          <w:sz w:val="20"/>
        </w:rPr>
        <w:t>Conformiteitsonderzoek van de woning te ${Entiteit.Adres} - artikel 3.13 van de Vlaamse Codex Wonen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6009B" w:rsidRPr="007270C5" w14:paraId="70DBB989" w14:textId="77777777" w:rsidTr="004912BB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791C0B4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9A8EF6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6D6B3779" w14:textId="77777777" w:rsidR="0046009B" w:rsidRPr="007270C5" w:rsidRDefault="0046009B" w:rsidP="004912B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9194D10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Uit het conformiteitsonderzoek op ${Onderzoek.OnderzoekEntiteit.Datum.d MMMM yyyy} blijkt dat de woning op bovenstaand adres:</w:t>
            </w:r>
          </w:p>
          <w:p w14:paraId="0AAE47A4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5AFF1679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070E0D22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411A776A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2F6401D7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De woning heeft minder dan 7 gebreken van categorie I en is conform. Bijgevolg neem ik geen besluit tot ongeschikt- of onbewoonbaarheid. </w:t>
            </w:r>
          </w:p>
          <w:p w14:paraId="2AA750E6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FD75F71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een kopie van het technisch verslag van het onderzoek. In het verslag vindt u een overzicht van de eventueel vastgestelde gebreken uit categorie I. </w:t>
            </w:r>
          </w:p>
          <w:p w14:paraId="347574BA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90BD505" w14:textId="2BB1DDC9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eigenaar van de woning </w:t>
            </w:r>
            <w:r w:rsidRPr="006A7A0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[[en de verzoeker]]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 op de hoogte gebracht van de resultaten van het onderzoek. </w:t>
            </w:r>
          </w:p>
          <w:p w14:paraId="75F7E54C" w14:textId="77777777" w:rsidR="0046009B" w:rsidRPr="0046009B" w:rsidRDefault="0046009B" w:rsidP="0046009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04EFA0F" w14:textId="08A7DC7F" w:rsidR="0046009B" w:rsidRPr="007270C5" w:rsidRDefault="0046009B" w:rsidP="00AE745A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Als u het niet eens bent met deze beslissing, kunt u binnen de 30 dagen na de betekening van de beslissing per aangetekende brief beroep indienen bij de Vlaamse minister van Wonen, p/a Wonen</w:t>
            </w:r>
            <w:r w:rsidR="00017993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>Vlaanderen,</w:t>
            </w:r>
            <w:r w:rsidR="001A0FB9">
              <w:rPr>
                <w:rFonts w:asciiTheme="minorHAnsi" w:hAnsiTheme="minorHAnsi" w:cstheme="minorHAnsi"/>
                <w:sz w:val="20"/>
                <w:lang w:val="nl-BE"/>
              </w:rPr>
              <w:t xml:space="preserve"> afdeling Premies en Woningkwaliteit,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  <w:r w:rsidR="00FB12CE" w:rsidRPr="00FB12CE">
              <w:rPr>
                <w:rFonts w:asciiTheme="minorHAnsi" w:hAnsiTheme="minorHAnsi" w:cstheme="minorHAnsi"/>
                <w:sz w:val="20"/>
              </w:rPr>
              <w:t>Herman Teirlinckgebouw, Havenlaan 88 bus 40, 1000 Brussel</w:t>
            </w:r>
            <w:r w:rsidRPr="0046009B">
              <w:rPr>
                <w:rFonts w:asciiTheme="minorHAnsi" w:hAnsiTheme="minorHAnsi" w:cstheme="minorHAnsi"/>
                <w:sz w:val="20"/>
                <w:lang w:val="nl-BE"/>
              </w:rPr>
              <w:t xml:space="preserve">. </w:t>
            </w:r>
          </w:p>
        </w:tc>
      </w:tr>
    </w:tbl>
    <w:p w14:paraId="38699D6E" w14:textId="77777777" w:rsidR="0046009B" w:rsidRDefault="0046009B" w:rsidP="0046009B">
      <w:pPr>
        <w:rPr>
          <w:lang w:val="nl-BE"/>
        </w:rPr>
      </w:pPr>
    </w:p>
    <w:p w14:paraId="46C952F6" w14:textId="77777777" w:rsidR="0046009B" w:rsidRDefault="0046009B" w:rsidP="0046009B">
      <w:pPr>
        <w:rPr>
          <w:lang w:val="nl-BE"/>
        </w:rPr>
      </w:pPr>
    </w:p>
    <w:p w14:paraId="34808494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416AFA1B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4009BD91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50BA42C2" w14:textId="77777777" w:rsidR="0046009B" w:rsidRDefault="0046009B" w:rsidP="0046009B">
      <w:pPr>
        <w:rPr>
          <w:rFonts w:asciiTheme="minorHAnsi" w:hAnsiTheme="minorHAnsi" w:cstheme="minorHAnsi"/>
          <w:sz w:val="20"/>
          <w:lang w:val="nl-BE"/>
        </w:rPr>
      </w:pPr>
    </w:p>
    <w:p w14:paraId="149FF993" w14:textId="77777777" w:rsidR="0046009B" w:rsidRPr="008F2B49" w:rsidRDefault="0046009B" w:rsidP="0046009B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3074FBEC" w14:textId="6BC764A0" w:rsidR="001E568F" w:rsidRPr="0046009B" w:rsidRDefault="0046009B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sectPr w:rsidR="001E568F" w:rsidRPr="0046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9B"/>
    <w:rsid w:val="00017993"/>
    <w:rsid w:val="001A0FB9"/>
    <w:rsid w:val="001E568F"/>
    <w:rsid w:val="0046009B"/>
    <w:rsid w:val="006A7A02"/>
    <w:rsid w:val="00AE745A"/>
    <w:rsid w:val="00B4583D"/>
    <w:rsid w:val="00E47B15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7C2"/>
  <w15:chartTrackingRefBased/>
  <w15:docId w15:val="{9C365EDD-6B49-4509-BD4D-D9D5EF9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09B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9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10A9C-40B7-44B9-88E4-81F656087647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0EBA44D9-144D-4B18-97B7-F736A041D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1646C-8AC2-4CDF-ABB7-37620912A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1714</Characters>
  <Application>Microsoft Office Word</Application>
  <DocSecurity>0</DocSecurity>
  <Lines>14</Lines>
  <Paragraphs>4</Paragraphs>
  <ScaleCrop>false</ScaleCrop>
  <Company>Vlaamse overheid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8</cp:revision>
  <dcterms:created xsi:type="dcterms:W3CDTF">2021-03-09T14:37:00Z</dcterms:created>
  <dcterms:modified xsi:type="dcterms:W3CDTF">2023-06-07T09:47:00Z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