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</w:tblGrid>
      <w:tr w:rsidR="0046009B" w:rsidRPr="00430413" w14:paraId="0CE0DF72" w14:textId="77777777" w:rsidTr="004912BB">
        <w:trPr>
          <w:trHeight w:val="2267"/>
        </w:trPr>
        <w:tc>
          <w:tcPr>
            <w:tcW w:w="3518" w:type="dxa"/>
          </w:tcPr>
          <w:p w14:paraId="715FC532" w14:textId="77777777" w:rsidR="0046009B" w:rsidRPr="00430413" w:rsidRDefault="0046009B" w:rsidP="004912BB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rPr>
                <w:rFonts w:ascii="Calibri" w:hAnsi="Calibri"/>
                <w:lang w:val="nl-BE" w:eastAsia="nl-BE"/>
              </w:rPr>
            </w:pPr>
            <w:bookmarkStart w:id="0" w:name="_Hlk503784375"/>
            <w:bookmarkStart w:id="1" w:name="_Hlk503784357"/>
            <w:bookmarkStart w:id="2" w:name="_Hlk503972244"/>
            <w:r w:rsidRPr="00430413">
              <w:rPr>
                <w:rFonts w:ascii="Calibri" w:hAnsi="Calibri"/>
                <w:lang w:val="nl-BE" w:eastAsia="nl-BE"/>
              </w:rPr>
              <w:t>${naam gemeente}</w:t>
            </w:r>
          </w:p>
          <w:p w14:paraId="021D0B40" w14:textId="77777777" w:rsidR="0046009B" w:rsidRPr="00430413" w:rsidRDefault="0046009B" w:rsidP="004912BB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 xml:space="preserve">${straat; huisnummer; busnummer} </w:t>
            </w:r>
          </w:p>
          <w:p w14:paraId="2F4541EF" w14:textId="77777777" w:rsidR="0046009B" w:rsidRPr="00430413" w:rsidRDefault="0046009B" w:rsidP="004912BB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${postcode; gemeente}</w:t>
            </w:r>
          </w:p>
          <w:p w14:paraId="0EFF43B3" w14:textId="77777777" w:rsidR="0046009B" w:rsidRPr="00430413" w:rsidRDefault="0046009B" w:rsidP="004912BB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${website}</w:t>
            </w:r>
            <w:r w:rsidRPr="00430413">
              <w:rPr>
                <w:rFonts w:ascii="Verdana" w:hAnsi="Verdana"/>
                <w:lang w:val="fr-BE" w:eastAsia="nl-BE"/>
              </w:rPr>
              <w:t xml:space="preserve"> </w:t>
            </w:r>
          </w:p>
          <w:p w14:paraId="71D4D449" w14:textId="77777777" w:rsidR="0046009B" w:rsidRPr="00430413" w:rsidRDefault="0046009B" w:rsidP="004912BB">
            <w:pPr>
              <w:tabs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</w:p>
        </w:tc>
      </w:tr>
    </w:tbl>
    <w:p w14:paraId="29E8D3AF" w14:textId="77777777" w:rsidR="0046009B" w:rsidRPr="00430413" w:rsidRDefault="0046009B" w:rsidP="0046009B">
      <w:pPr>
        <w:tabs>
          <w:tab w:val="left" w:pos="2552"/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fr-BE" w:eastAsia="nl-BE"/>
        </w:rPr>
      </w:pPr>
    </w:p>
    <w:tbl>
      <w:tblPr>
        <w:tblStyle w:val="Tabelraster"/>
        <w:tblpPr w:leftFromText="142" w:rightFromText="142" w:vertAnchor="page" w:horzAnchor="page" w:tblpX="6096" w:tblpY="22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</w:tblGrid>
      <w:tr w:rsidR="0046009B" w:rsidRPr="00430413" w14:paraId="15528E9D" w14:textId="77777777" w:rsidTr="004912BB">
        <w:trPr>
          <w:trHeight w:hRule="exact" w:val="2133"/>
        </w:trPr>
        <w:tc>
          <w:tcPr>
            <w:tcW w:w="4883" w:type="dxa"/>
          </w:tcPr>
          <w:p w14:paraId="640DAE0C" w14:textId="77777777" w:rsidR="0046009B" w:rsidRPr="00430413" w:rsidRDefault="0046009B" w:rsidP="004912BB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De heer/Mevrouw Voornaam Achternaam"/>
                  </w:textInput>
                </w:ffData>
              </w:fldChar>
            </w:r>
            <w:bookmarkStart w:id="3" w:name="Text38"/>
            <w:r w:rsidRPr="00430413">
              <w:rPr>
                <w:rFonts w:ascii="Calibri" w:hAnsi="Calibri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nl-BE" w:eastAsia="nl-BE"/>
              </w:rPr>
              <w:t>Aan</w:t>
            </w:r>
            <w:r>
              <w:rPr>
                <w:rFonts w:ascii="Calibri" w:hAnsi="Calibri"/>
                <w:lang w:val="nl-BE" w:eastAsia="nl-BE"/>
              </w:rPr>
              <w:t xml:space="preserve"> ${naam; familienaam verzoeker</w:t>
            </w:r>
            <w:r w:rsidRPr="00430413">
              <w:rPr>
                <w:rFonts w:ascii="Calibri" w:hAnsi="Calibri"/>
                <w:lang w:val="nl-BE" w:eastAsia="nl-BE"/>
              </w:rPr>
              <w:t>}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3"/>
          </w:p>
          <w:p w14:paraId="7BDAFB84" w14:textId="77777777" w:rsidR="0046009B" w:rsidRPr="00430413" w:rsidRDefault="0046009B" w:rsidP="004912BB">
            <w:pPr>
              <w:spacing w:line="270" w:lineRule="exact"/>
              <w:contextualSpacing/>
              <w:jc w:val="left"/>
              <w:rPr>
                <w:rFonts w:ascii="Calibri" w:hAnsi="Calibri"/>
                <w:highlight w:val="yellow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fr-BE" w:eastAsia="nl-BE"/>
              </w:rPr>
              <w:t>[[${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Firmanaam (optioneel)"/>
                  </w:textInput>
                </w:ffData>
              </w:fldChar>
            </w:r>
            <w:bookmarkStart w:id="4" w:name="Text30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Straat; huisnummer; busnummer}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4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14:paraId="1AEFEC25" w14:textId="77777777" w:rsidR="0046009B" w:rsidRPr="00430413" w:rsidRDefault="0046009B" w:rsidP="004912BB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nl-BE" w:eastAsia="nl-BE"/>
              </w:rPr>
              <w:t>[[</w:t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${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estiging (optioneel)"/>
                  </w:textInput>
                </w:ffData>
              </w:fldChar>
            </w:r>
            <w:bookmarkStart w:id="5" w:name="Text31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postcode; gemeente}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5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14:paraId="0142FE38" w14:textId="77777777" w:rsidR="0046009B" w:rsidRPr="00430413" w:rsidRDefault="0046009B" w:rsidP="004912BB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Straat nummer bus"/>
                  </w:textInput>
                </w:ffData>
              </w:fldChar>
            </w:r>
            <w:bookmarkStart w:id="6" w:name="Text25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6"/>
          </w:p>
          <w:p w14:paraId="021F555B" w14:textId="77777777" w:rsidR="0046009B" w:rsidRPr="00430413" w:rsidRDefault="0046009B" w:rsidP="004912BB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postnummer GEMEENTE"/>
                  </w:textInput>
                </w:ffData>
              </w:fldChar>
            </w:r>
            <w:bookmarkStart w:id="7" w:name="Text27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7"/>
          </w:p>
          <w:p w14:paraId="071A4194" w14:textId="77777777" w:rsidR="0046009B" w:rsidRPr="00430413" w:rsidRDefault="0046009B" w:rsidP="004912BB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Land (optioneel)"/>
                  </w:textInput>
                </w:ffData>
              </w:fldChar>
            </w:r>
            <w:bookmarkStart w:id="8" w:name="Text32"/>
            <w:r w:rsidRPr="00430413">
              <w:rPr>
                <w:rFonts w:ascii="Calibri" w:hAnsi="Calibri"/>
                <w:lang w:val="fr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8"/>
          </w:p>
        </w:tc>
      </w:tr>
      <w:bookmarkEnd w:id="0"/>
    </w:tbl>
    <w:p w14:paraId="1B35DEF2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</w:p>
    <w:p w14:paraId="7CB6B656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</w:p>
    <w:p w14:paraId="087E0BF0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</w:p>
    <w:p w14:paraId="669CB20E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</w:p>
    <w:p w14:paraId="2467A1F2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</w:p>
    <w:p w14:paraId="36BC991B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</w:p>
    <w:p w14:paraId="7C4A72A0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</w:p>
    <w:p w14:paraId="4F1C71D0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</w:p>
    <w:p w14:paraId="114724FD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</w:p>
    <w:p w14:paraId="7162AB04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</w:p>
    <w:p w14:paraId="71479FA0" w14:textId="77777777" w:rsidR="0046009B" w:rsidRDefault="0046009B" w:rsidP="0046009B">
      <w:pPr>
        <w:rPr>
          <w:rFonts w:ascii="Calibri" w:hAnsi="Calibri"/>
          <w:b/>
          <w:sz w:val="20"/>
        </w:rPr>
      </w:pPr>
    </w:p>
    <w:p w14:paraId="63C3C1F9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uw bericht van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uw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ons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bijlagen</w:t>
      </w:r>
    </w:p>
    <w:p w14:paraId="67F5493E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 w:rsidRPr="00430413">
        <w:rPr>
          <w:rFonts w:ascii="Calibri" w:eastAsia="Times" w:hAnsi="Calibri"/>
          <w:sz w:val="20"/>
          <w:highlight w:val="yellow"/>
          <w:lang w:val="nl-BE" w:eastAsia="nl-BE"/>
        </w:rPr>
        <w:instrText xml:space="preserve"> FORMTEXT </w:instrTex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separate"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datum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end"/>
      </w:r>
      <w:bookmarkEnd w:id="9"/>
      <w:r>
        <w:rPr>
          <w:rFonts w:ascii="Calibri" w:eastAsia="Times" w:hAnsi="Calibri"/>
          <w:sz w:val="20"/>
          <w:highlight w:val="yellow"/>
          <w:lang w:val="nl-BE" w:eastAsia="nl-BE"/>
        </w:rPr>
        <w:t xml:space="preserve"> verzoek/klacht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</w:p>
    <w:p w14:paraId="4807BCEB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vragen naar/e-mail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telefoonnummer</w:t>
      </w:r>
      <w:r w:rsidRPr="00430413">
        <w:rPr>
          <w:rFonts w:ascii="Calibri" w:hAnsi="Calibri"/>
          <w:b/>
          <w:sz w:val="20"/>
        </w:rPr>
        <w:tab/>
        <w:t>datum</w:t>
      </w:r>
    </w:p>
    <w:p w14:paraId="6BE764B3" w14:textId="77777777" w:rsidR="0046009B" w:rsidRPr="00430413" w:rsidRDefault="0046009B" w:rsidP="0046009B">
      <w:pPr>
        <w:rPr>
          <w:rFonts w:ascii="Calibri" w:hAnsi="Calibri"/>
          <w:b/>
          <w:sz w:val="20"/>
          <w:u w:val="single"/>
        </w:rPr>
      </w:pPr>
      <w:r w:rsidRPr="00430413">
        <w:rPr>
          <w:rFonts w:ascii="Calibri" w:eastAsia="Times" w:hAnsi="Calibri"/>
          <w:sz w:val="20"/>
          <w:lang w:val="nl-BE" w:eastAsia="nl-BE"/>
        </w:rPr>
        <w:t>${naam, familienaam}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  <w:t>${telefoonnummer}</w:t>
      </w:r>
      <w:r w:rsidRPr="00430413" w:rsidDel="0053585A">
        <w:rPr>
          <w:rFonts w:ascii="Calibri" w:eastAsia="Times" w:hAnsi="Calibri"/>
          <w:sz w:val="20"/>
          <w:lang w:val="nl-BE" w:eastAsia="nl-BE"/>
        </w:rPr>
        <w:t xml:space="preserve"> </w:t>
      </w:r>
      <w:r w:rsidRPr="00430413">
        <w:rPr>
          <w:rFonts w:ascii="Calibri" w:eastAsia="Times" w:hAnsi="Calibri"/>
          <w:sz w:val="20"/>
          <w:lang w:val="nl-BE" w:eastAsia="nl-BE"/>
        </w:rPr>
        <w:tab/>
        <w:t>${datum}</w:t>
      </w:r>
    </w:p>
    <w:p w14:paraId="270F255C" w14:textId="77777777" w:rsidR="0046009B" w:rsidRPr="00430413" w:rsidRDefault="0046009B" w:rsidP="0046009B">
      <w:pPr>
        <w:tabs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nl-BE" w:eastAsia="nl-BE"/>
        </w:rPr>
      </w:pPr>
      <w:r w:rsidRPr="00430413">
        <w:rPr>
          <w:rFonts w:ascii="Calibri" w:eastAsia="Times" w:hAnsi="Calibri"/>
          <w:sz w:val="20"/>
          <w:lang w:val="nl-BE" w:eastAsia="nl-BE"/>
        </w:rPr>
        <w:t>${e-mail}</w:t>
      </w:r>
    </w:p>
    <w:bookmarkEnd w:id="1"/>
    <w:bookmarkEnd w:id="2"/>
    <w:p w14:paraId="0B18F77E" w14:textId="77777777" w:rsidR="0046009B" w:rsidRDefault="0046009B" w:rsidP="0046009B">
      <w:pPr>
        <w:rPr>
          <w:lang w:val="nl-BE"/>
        </w:rPr>
      </w:pPr>
    </w:p>
    <w:p w14:paraId="57DB51AC" w14:textId="77777777" w:rsidR="0046009B" w:rsidRDefault="0046009B" w:rsidP="0046009B">
      <w:pPr>
        <w:rPr>
          <w:lang w:val="nl-BE"/>
        </w:rPr>
      </w:pPr>
    </w:p>
    <w:p w14:paraId="13D91678" w14:textId="77777777" w:rsidR="0046009B" w:rsidRDefault="0046009B" w:rsidP="0046009B">
      <w:pPr>
        <w:rPr>
          <w:lang w:val="nl-BE"/>
        </w:rPr>
      </w:pPr>
    </w:p>
    <w:p w14:paraId="0A3FAB0D" w14:textId="0AF4C784" w:rsidR="0046009B" w:rsidRPr="007270C5" w:rsidRDefault="0046009B" w:rsidP="0046009B">
      <w:pPr>
        <w:spacing w:line="360" w:lineRule="auto"/>
        <w:rPr>
          <w:rFonts w:asciiTheme="minorHAnsi" w:hAnsiTheme="minorHAnsi" w:cstheme="minorHAnsi"/>
          <w:i/>
          <w:iCs/>
          <w:sz w:val="20"/>
          <w:lang w:val="nl-BE"/>
        </w:rPr>
      </w:pPr>
      <w:r w:rsidRPr="007270C5">
        <w:rPr>
          <w:rFonts w:asciiTheme="minorHAnsi" w:hAnsiTheme="minorHAnsi" w:cstheme="minorHAnsi"/>
          <w:b/>
          <w:bCs/>
          <w:i/>
          <w:iCs/>
          <w:sz w:val="20"/>
          <w:lang w:val="nl-BE"/>
        </w:rPr>
        <w:t>Betreft:</w:t>
      </w:r>
      <w:r w:rsidRPr="007270C5">
        <w:rPr>
          <w:rFonts w:asciiTheme="minorHAnsi" w:hAnsiTheme="minorHAnsi" w:cstheme="minorHAnsi"/>
          <w:i/>
          <w:iCs/>
          <w:sz w:val="20"/>
          <w:lang w:val="nl-BE"/>
        </w:rPr>
        <w:t xml:space="preserve"> </w:t>
      </w:r>
      <w:r w:rsidR="006D5861" w:rsidRPr="006D5861">
        <w:rPr>
          <w:rFonts w:asciiTheme="minorHAnsi" w:hAnsiTheme="minorHAnsi" w:cstheme="minorHAnsi"/>
          <w:i/>
          <w:iCs/>
          <w:sz w:val="20"/>
        </w:rPr>
        <w:t>Conformiteitsonderzoek van de woning te ${Entiteit.Adres} - artikel 3.13 van de Vlaamse Codex Wonen</w:t>
      </w:r>
    </w:p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46009B" w:rsidRPr="007270C5" w14:paraId="70DBB989" w14:textId="77777777" w:rsidTr="004912BB">
        <w:trPr>
          <w:trHeight w:val="555"/>
          <w:tblCellSpacing w:w="5" w:type="dxa"/>
        </w:trPr>
        <w:tc>
          <w:tcPr>
            <w:tcW w:w="0" w:type="auto"/>
            <w:vAlign w:val="center"/>
            <w:hideMark/>
          </w:tcPr>
          <w:p w14:paraId="4791C0B4" w14:textId="77777777" w:rsidR="0046009B" w:rsidRPr="007270C5" w:rsidRDefault="0046009B" w:rsidP="004912B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D9A8EF6" w14:textId="77777777" w:rsidR="0046009B" w:rsidRPr="007270C5" w:rsidRDefault="0046009B" w:rsidP="004912B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7270C5">
              <w:rPr>
                <w:rFonts w:asciiTheme="minorHAnsi" w:hAnsiTheme="minorHAnsi" w:cstheme="minorHAnsi"/>
                <w:sz w:val="20"/>
                <w:lang w:val="nl-BE"/>
              </w:rPr>
              <w:t>Aan ${Bestemmeling.VoornaamEnNaam},</w:t>
            </w:r>
          </w:p>
          <w:p w14:paraId="6D6B3779" w14:textId="77777777" w:rsidR="0046009B" w:rsidRPr="007270C5" w:rsidRDefault="0046009B" w:rsidP="004912B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D58610B" w14:textId="77777777" w:rsidR="00F27A3C" w:rsidRPr="00F27A3C" w:rsidRDefault="00F27A3C" w:rsidP="00F27A3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F27A3C">
              <w:rPr>
                <w:rFonts w:asciiTheme="minorHAnsi" w:hAnsiTheme="minorHAnsi" w:cstheme="minorHAnsi"/>
                <w:sz w:val="20"/>
                <w:lang w:val="nl-BE"/>
              </w:rPr>
              <w:t>Uit het conformiteitsonderzoek op ${Onderzoek.OnderzoekEntiteit.Datum.d MMMM yyyy} blijkt dat de woning op bovenstaand adres:</w:t>
            </w:r>
          </w:p>
          <w:p w14:paraId="028FCAB3" w14:textId="77777777" w:rsidR="00F27A3C" w:rsidRPr="00F27A3C" w:rsidRDefault="00F27A3C" w:rsidP="00F27A3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F27A3C">
              <w:rPr>
                <w:rFonts w:asciiTheme="minorHAnsi" w:hAnsiTheme="minorHAnsi" w:cstheme="minorHAnsi"/>
                <w:sz w:val="20"/>
                <w:lang w:val="nl-BE"/>
              </w:rPr>
              <w:t>- geen of minder dan 7 gebreken van categorie I heeft;</w:t>
            </w:r>
          </w:p>
          <w:p w14:paraId="615FF77D" w14:textId="77777777" w:rsidR="00F27A3C" w:rsidRPr="00F27A3C" w:rsidRDefault="00F27A3C" w:rsidP="00F27A3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F27A3C">
              <w:rPr>
                <w:rFonts w:asciiTheme="minorHAnsi" w:hAnsiTheme="minorHAnsi" w:cstheme="minorHAnsi"/>
                <w:sz w:val="20"/>
                <w:lang w:val="nl-BE"/>
              </w:rPr>
              <w:t>- geen gebreken van categorie II heeft en</w:t>
            </w:r>
          </w:p>
          <w:p w14:paraId="39A654AC" w14:textId="77777777" w:rsidR="00F27A3C" w:rsidRPr="00F27A3C" w:rsidRDefault="00F27A3C" w:rsidP="00F27A3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F27A3C">
              <w:rPr>
                <w:rFonts w:asciiTheme="minorHAnsi" w:hAnsiTheme="minorHAnsi" w:cstheme="minorHAnsi"/>
                <w:sz w:val="20"/>
                <w:lang w:val="nl-BE"/>
              </w:rPr>
              <w:t>- geen gebreken van categorie III heeft.</w:t>
            </w:r>
          </w:p>
          <w:p w14:paraId="3D0B284C" w14:textId="77777777" w:rsidR="00F27A3C" w:rsidRPr="00F27A3C" w:rsidRDefault="00F27A3C" w:rsidP="00F27A3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F27A3C">
              <w:rPr>
                <w:rFonts w:asciiTheme="minorHAnsi" w:hAnsiTheme="minorHAnsi" w:cstheme="minorHAnsi"/>
                <w:sz w:val="20"/>
                <w:lang w:val="nl-BE"/>
              </w:rPr>
              <w:t xml:space="preserve">Een woning kan pas ongeschikt worden verklaard als ze minstens een gebrek van categorie II heeft. Bij 7 gebreken van categorie I wordt een gebrek van categorie II toegekend. Een woning kan pas ongeschikt en onbewoonbaar verklaard worden als ze minstens een gebrek van categorie III heeft. </w:t>
            </w:r>
          </w:p>
          <w:p w14:paraId="7015AEF8" w14:textId="77777777" w:rsidR="00F27A3C" w:rsidRPr="00F27A3C" w:rsidRDefault="00F27A3C" w:rsidP="00F27A3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F27A3C">
              <w:rPr>
                <w:rFonts w:asciiTheme="minorHAnsi" w:hAnsiTheme="minorHAnsi" w:cstheme="minorHAnsi"/>
                <w:sz w:val="20"/>
                <w:lang w:val="nl-BE"/>
              </w:rPr>
              <w:t>De woning heeft minder dan 7 gebreken van categorie I en is conform. Bijgevolg neem ik geen besluit tot ongeschikt- of onbewoonbaarheid.</w:t>
            </w:r>
          </w:p>
          <w:p w14:paraId="0AE64540" w14:textId="77777777" w:rsidR="00F27A3C" w:rsidRPr="00F27A3C" w:rsidRDefault="00F27A3C" w:rsidP="00F27A3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EFB641E" w14:textId="574B04E2" w:rsidR="00F27A3C" w:rsidRPr="00F27A3C" w:rsidRDefault="00F27A3C" w:rsidP="00F27A3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F27A3C">
              <w:rPr>
                <w:rFonts w:asciiTheme="minorHAnsi" w:hAnsiTheme="minorHAnsi" w:cstheme="minorHAnsi"/>
                <w:sz w:val="20"/>
                <w:highlight w:val="yellow"/>
                <w:u w:val="single"/>
                <w:lang w:val="nl-BE"/>
              </w:rPr>
              <w:t>[[Als bijlage vindt u een kopie van het technisch verslag van het onderzoek. In het verslag vindt u een overzicht van de eventueel vastgestelde gebreken. U kunt die gebreken best zo snel mogelijk verhelpen. Tegen betaling kunt u bij de gemeente een conformiteitsattest aanvragen.]]</w:t>
            </w:r>
            <w:r w:rsidRPr="00F27A3C">
              <w:rPr>
                <w:rFonts w:asciiTheme="minorHAnsi" w:hAnsiTheme="minorHAnsi" w:cstheme="minorHAnsi"/>
                <w:noProof/>
                <w:sz w:val="20"/>
                <w:lang w:val="nl-BE"/>
              </w:rPr>
              <mc:AlternateContent>
                <mc:Choice Requires="wps">
                  <w:drawing>
                    <wp:inline distT="0" distB="0" distL="0" distR="0" wp14:anchorId="3FDE695C" wp14:editId="5B654669">
                      <wp:extent cx="139700" cy="139700"/>
                      <wp:effectExtent l="0" t="0" r="0" b="0"/>
                      <wp:docPr id="3" name="Rechthoe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B55B73" id="Rechthoek 3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27A3C">
              <w:rPr>
                <w:rFonts w:asciiTheme="minorHAnsi" w:hAnsiTheme="minorHAnsi" w:cstheme="minorHAnsi"/>
                <w:sz w:val="20"/>
                <w:u w:val="single"/>
                <w:lang w:val="nl-BE"/>
              </w:rPr>
              <w:t xml:space="preserve"> </w:t>
            </w:r>
          </w:p>
          <w:p w14:paraId="4D3CB1C2" w14:textId="77777777" w:rsidR="00F27A3C" w:rsidRPr="00F27A3C" w:rsidRDefault="00F27A3C" w:rsidP="00F27A3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2C7C37AB" w14:textId="48A5C693" w:rsidR="00F27A3C" w:rsidRPr="00F27A3C" w:rsidRDefault="00F27A3C" w:rsidP="00F27A3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F27A3C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[[Als bijlage vindt u het conformiteitsattest en het technisch verslag waarop de gebreken van de woning aangekruist zijn. U kunt die gebreken best zo snel mogelijk verhelpen. Het conformiteitsattest is geldig tot ${Conformiteitsattest.DatumAttestGeldigTot.d MMMM yyyy}.]]</w:t>
            </w:r>
            <w:r w:rsidRPr="00F27A3C">
              <w:rPr>
                <w:rFonts w:asciiTheme="minorHAnsi" w:hAnsiTheme="minorHAnsi" w:cstheme="minorHAnsi"/>
                <w:noProof/>
                <w:sz w:val="20"/>
                <w:lang w:val="nl-BE"/>
              </w:rPr>
              <mc:AlternateContent>
                <mc:Choice Requires="wps">
                  <w:drawing>
                    <wp:inline distT="0" distB="0" distL="0" distR="0" wp14:anchorId="527CCD5B" wp14:editId="099C34E4">
                      <wp:extent cx="139700" cy="139700"/>
                      <wp:effectExtent l="0" t="0" r="0" b="0"/>
                      <wp:docPr id="2" name="Rechtho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803624" id="Rechthoek 2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34706CF2" w14:textId="77777777" w:rsidR="00F27A3C" w:rsidRPr="00F27A3C" w:rsidRDefault="00F27A3C" w:rsidP="00F27A3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581040E0" w14:textId="77777777" w:rsidR="00F27A3C" w:rsidRPr="00F27A3C" w:rsidRDefault="00F27A3C" w:rsidP="00F27A3C">
            <w:pPr>
              <w:spacing w:line="360" w:lineRule="auto"/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</w:pPr>
            <w:r w:rsidRPr="00F27A3C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 xml:space="preserve">[[Het conformiteitsattest vervalt van rechtswege vanaf het ogenblik dat : </w:t>
            </w:r>
          </w:p>
          <w:p w14:paraId="0295BDBA" w14:textId="77777777" w:rsidR="00F27A3C" w:rsidRPr="00F27A3C" w:rsidRDefault="00F27A3C" w:rsidP="00F27A3C">
            <w:pPr>
              <w:spacing w:line="360" w:lineRule="auto"/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</w:pPr>
            <w:r w:rsidRPr="00F27A3C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lastRenderedPageBreak/>
              <w:t xml:space="preserve">1° aan de woning werken worden uitgevoerd als vermeld in artikel 3, § 3, van boek 3, titel 8, hoofdstuk 2, afdeling 2, van het Burgerlijk Wetboek; </w:t>
            </w:r>
          </w:p>
          <w:p w14:paraId="459C2EB5" w14:textId="77777777" w:rsidR="00F27A3C" w:rsidRPr="00F27A3C" w:rsidRDefault="00F27A3C" w:rsidP="00F27A3C">
            <w:pPr>
              <w:spacing w:line="360" w:lineRule="auto"/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</w:pPr>
            <w:r w:rsidRPr="00F27A3C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 xml:space="preserve">2° de woning ongeschikt of onbewoonbaar wordt verklaard in toepassing van de Vlaamse Wooncode ; </w:t>
            </w:r>
          </w:p>
          <w:p w14:paraId="13B8C10E" w14:textId="77777777" w:rsidR="00F27A3C" w:rsidRPr="00F27A3C" w:rsidRDefault="00F27A3C" w:rsidP="00F27A3C">
            <w:pPr>
              <w:spacing w:line="360" w:lineRule="auto"/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</w:pPr>
            <w:r w:rsidRPr="00F27A3C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 xml:space="preserve">3° de woning onbewoonbaar wordt verklaard in toepassing van artikel 135 van de Nieuwe Gemeentewet; </w:t>
            </w:r>
          </w:p>
          <w:p w14:paraId="31D304C3" w14:textId="77777777" w:rsidR="00F27A3C" w:rsidRPr="00F27A3C" w:rsidRDefault="00F27A3C" w:rsidP="00F27A3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F27A3C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4° de wooninspecteur van Wonen-Vlaanderen voor de woning een proces-verbaal opstelt.]]</w:t>
            </w:r>
            <w:r w:rsidRPr="00F27A3C">
              <w:rPr>
                <w:rFonts w:asciiTheme="minorHAnsi" w:hAnsiTheme="minorHAnsi" w:cstheme="minorHAnsi"/>
                <w:sz w:val="20"/>
                <w:lang w:val="nl-BE"/>
              </w:rPr>
              <w:t xml:space="preserve"> </w:t>
            </w:r>
          </w:p>
          <w:p w14:paraId="076A7C0B" w14:textId="77777777" w:rsidR="00F27A3C" w:rsidRPr="00F27A3C" w:rsidRDefault="00F27A3C" w:rsidP="00F27A3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B256540" w14:textId="490BAC83" w:rsidR="00F27A3C" w:rsidRPr="00F27A3C" w:rsidRDefault="00F27A3C" w:rsidP="00F27A3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F27A3C">
              <w:rPr>
                <w:rFonts w:asciiTheme="minorHAnsi" w:hAnsiTheme="minorHAnsi" w:cstheme="minorHAnsi"/>
                <w:sz w:val="20"/>
                <w:lang w:val="nl-BE"/>
              </w:rPr>
              <w:t xml:space="preserve">Ik heb ook de huurder van de woning </w:t>
            </w:r>
            <w:r w:rsidRPr="00F27A3C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[[en de verzoeker]]</w:t>
            </w:r>
            <w:r w:rsidRPr="00F27A3C">
              <w:rPr>
                <w:rFonts w:asciiTheme="minorHAnsi" w:hAnsiTheme="minorHAnsi" w:cstheme="minorHAnsi"/>
                <w:sz w:val="20"/>
                <w:lang w:val="nl-BE"/>
              </w:rPr>
              <w:t xml:space="preserve"> op de hoogte gebracht van de resultaten van het onderzoek. </w:t>
            </w:r>
          </w:p>
          <w:p w14:paraId="04AA0505" w14:textId="77777777" w:rsidR="00F27A3C" w:rsidRPr="00F27A3C" w:rsidRDefault="00F27A3C" w:rsidP="00F27A3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004EFA0F" w14:textId="54CE82DA" w:rsidR="0046009B" w:rsidRPr="007270C5" w:rsidRDefault="00F27A3C" w:rsidP="00A92DCE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F27A3C">
              <w:rPr>
                <w:rFonts w:asciiTheme="minorHAnsi" w:hAnsiTheme="minorHAnsi" w:cstheme="minorHAnsi"/>
                <w:sz w:val="20"/>
                <w:lang w:val="nl-BE"/>
              </w:rPr>
              <w:t xml:space="preserve">Als u het niet eens bent met deze beslissing, kunt u binnen de 30 dagen na de betekening van de beslissing per aangetekende brief beroep indienen bij de Vlaamse minister van Wonen, p/a </w:t>
            </w:r>
            <w:r w:rsidR="009679C7" w:rsidRPr="0046009B">
              <w:rPr>
                <w:rFonts w:asciiTheme="minorHAnsi" w:hAnsiTheme="minorHAnsi" w:cstheme="minorHAnsi"/>
                <w:sz w:val="20"/>
                <w:lang w:val="nl-BE"/>
              </w:rPr>
              <w:t>Wonen</w:t>
            </w:r>
            <w:r w:rsidR="009679C7">
              <w:rPr>
                <w:rFonts w:asciiTheme="minorHAnsi" w:hAnsiTheme="minorHAnsi" w:cstheme="minorHAnsi"/>
                <w:sz w:val="20"/>
                <w:lang w:val="nl-BE"/>
              </w:rPr>
              <w:t xml:space="preserve"> in </w:t>
            </w:r>
            <w:r w:rsidR="009679C7" w:rsidRPr="0046009B">
              <w:rPr>
                <w:rFonts w:asciiTheme="minorHAnsi" w:hAnsiTheme="minorHAnsi" w:cstheme="minorHAnsi"/>
                <w:sz w:val="20"/>
                <w:lang w:val="nl-BE"/>
              </w:rPr>
              <w:t>Vlaanderen,</w:t>
            </w:r>
            <w:r w:rsidR="00E43248">
              <w:rPr>
                <w:rFonts w:asciiTheme="minorHAnsi" w:hAnsiTheme="minorHAnsi" w:cstheme="minorHAnsi"/>
                <w:sz w:val="20"/>
                <w:lang w:val="nl-BE"/>
              </w:rPr>
              <w:t xml:space="preserve"> afdeling Premies en Woningkwaliteit,</w:t>
            </w:r>
            <w:r w:rsidR="009679C7" w:rsidRPr="0046009B">
              <w:rPr>
                <w:rFonts w:asciiTheme="minorHAnsi" w:hAnsiTheme="minorHAnsi" w:cstheme="minorHAnsi"/>
                <w:sz w:val="20"/>
                <w:lang w:val="nl-BE"/>
              </w:rPr>
              <w:t xml:space="preserve"> </w:t>
            </w:r>
            <w:r w:rsidR="009679C7" w:rsidRPr="00FB12CE">
              <w:rPr>
                <w:rFonts w:asciiTheme="minorHAnsi" w:hAnsiTheme="minorHAnsi" w:cstheme="minorHAnsi"/>
                <w:sz w:val="20"/>
              </w:rPr>
              <w:t>Herman Teirlinckgebouw, Havenlaan 88 bus 40, 1000 Brussel</w:t>
            </w:r>
            <w:r w:rsidRPr="00F27A3C">
              <w:rPr>
                <w:rFonts w:asciiTheme="minorHAnsi" w:hAnsiTheme="minorHAnsi" w:cstheme="minorHAnsi"/>
                <w:sz w:val="20"/>
                <w:lang w:val="nl-BE"/>
              </w:rPr>
              <w:t xml:space="preserve">. </w:t>
            </w:r>
          </w:p>
        </w:tc>
      </w:tr>
    </w:tbl>
    <w:p w14:paraId="38699D6E" w14:textId="77777777" w:rsidR="0046009B" w:rsidRDefault="0046009B" w:rsidP="0046009B">
      <w:pPr>
        <w:rPr>
          <w:lang w:val="nl-BE"/>
        </w:rPr>
      </w:pPr>
    </w:p>
    <w:p w14:paraId="46C952F6" w14:textId="77777777" w:rsidR="0046009B" w:rsidRDefault="0046009B" w:rsidP="0046009B">
      <w:pPr>
        <w:rPr>
          <w:lang w:val="nl-BE"/>
        </w:rPr>
      </w:pPr>
    </w:p>
    <w:p w14:paraId="34808494" w14:textId="77777777" w:rsidR="0046009B" w:rsidRPr="008F2B49" w:rsidRDefault="0046009B" w:rsidP="0046009B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</w:rPr>
        <w:t>Met vriendelijke groet</w:t>
      </w:r>
    </w:p>
    <w:p w14:paraId="416AFA1B" w14:textId="77777777" w:rsidR="0046009B" w:rsidRPr="008F2B49" w:rsidRDefault="0046009B" w:rsidP="0046009B">
      <w:pPr>
        <w:rPr>
          <w:rFonts w:asciiTheme="minorHAnsi" w:hAnsiTheme="minorHAnsi" w:cstheme="minorHAnsi"/>
          <w:sz w:val="20"/>
          <w:lang w:val="nl-BE"/>
        </w:rPr>
      </w:pPr>
    </w:p>
    <w:p w14:paraId="4009BD91" w14:textId="77777777" w:rsidR="0046009B" w:rsidRDefault="0046009B" w:rsidP="0046009B">
      <w:pPr>
        <w:rPr>
          <w:rFonts w:asciiTheme="minorHAnsi" w:hAnsiTheme="minorHAnsi" w:cstheme="minorHAnsi"/>
          <w:sz w:val="20"/>
          <w:lang w:val="nl-BE"/>
        </w:rPr>
      </w:pPr>
    </w:p>
    <w:p w14:paraId="50BA42C2" w14:textId="77777777" w:rsidR="0046009B" w:rsidRDefault="0046009B" w:rsidP="0046009B">
      <w:pPr>
        <w:rPr>
          <w:rFonts w:asciiTheme="minorHAnsi" w:hAnsiTheme="minorHAnsi" w:cstheme="minorHAnsi"/>
          <w:sz w:val="20"/>
          <w:lang w:val="nl-BE"/>
        </w:rPr>
      </w:pPr>
    </w:p>
    <w:p w14:paraId="149FF993" w14:textId="77777777" w:rsidR="0046009B" w:rsidRPr="008F2B49" w:rsidRDefault="0046009B" w:rsidP="0046009B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 xml:space="preserve">De burgmeester 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De algemeen directeur</w:t>
      </w:r>
    </w:p>
    <w:p w14:paraId="3074FBEC" w14:textId="6BC764A0" w:rsidR="001E568F" w:rsidRPr="0046009B" w:rsidRDefault="0046009B">
      <w:pPr>
        <w:rPr>
          <w:rFonts w:asciiTheme="minorHAnsi" w:hAnsiTheme="minorHAnsi" w:cstheme="minorHAnsi"/>
          <w:sz w:val="20"/>
          <w:lang w:val="nl-BE"/>
        </w:rPr>
      </w:pP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</w:p>
    <w:sectPr w:rsidR="001E568F" w:rsidRPr="00460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9B"/>
    <w:rsid w:val="001E568F"/>
    <w:rsid w:val="00364B14"/>
    <w:rsid w:val="0046009B"/>
    <w:rsid w:val="006D5861"/>
    <w:rsid w:val="008510DF"/>
    <w:rsid w:val="009679C7"/>
    <w:rsid w:val="00A92DCE"/>
    <w:rsid w:val="00DF7247"/>
    <w:rsid w:val="00E43248"/>
    <w:rsid w:val="00F2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17C2"/>
  <w15:chartTrackingRefBased/>
  <w15:docId w15:val="{9C365EDD-6B49-4509-BD4D-D9D5EF99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009B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6009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DFE8C-AC1F-4B2A-815D-31953E9CA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6ba2c-5d6b-4dbe-848d-ffe408b4b53d"/>
    <ds:schemaRef ds:uri="987df420-2476-49ab-acb1-33f1489f1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E125F-FA7C-491C-890F-EF7772D6D840}">
  <ds:schemaRefs>
    <ds:schemaRef ds:uri="http://schemas.microsoft.com/office/2006/metadata/properties"/>
    <ds:schemaRef ds:uri="http://schemas.microsoft.com/office/infopath/2007/PartnerControls"/>
    <ds:schemaRef ds:uri="987df420-2476-49ab-acb1-33f1489f14e4"/>
    <ds:schemaRef ds:uri="b646ba2c-5d6b-4dbe-848d-ffe408b4b53d"/>
  </ds:schemaRefs>
</ds:datastoreItem>
</file>

<file path=customXml/itemProps3.xml><?xml version="1.0" encoding="utf-8"?>
<ds:datastoreItem xmlns:ds="http://schemas.openxmlformats.org/officeDocument/2006/customXml" ds:itemID="{97A80FB1-A6FD-43E2-9944-5F883216FD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2472</Characters>
  <Application>Microsoft Office Word</Application>
  <DocSecurity>0</DocSecurity>
  <Lines>20</Lines>
  <Paragraphs>5</Paragraphs>
  <ScaleCrop>false</ScaleCrop>
  <Company>Vlaamse overheid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9</cp:revision>
  <dcterms:created xsi:type="dcterms:W3CDTF">2021-03-09T14:37:00Z</dcterms:created>
  <dcterms:modified xsi:type="dcterms:W3CDTF">2023-06-07T09:48:00Z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