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BE9" w14:textId="77777777" w:rsidR="004512D3" w:rsidRPr="00430413" w:rsidRDefault="004512D3" w:rsidP="004512D3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4512D3" w:rsidRPr="00430413" w14:paraId="0CBC0083" w14:textId="77777777" w:rsidTr="00ED6908">
        <w:trPr>
          <w:trHeight w:hRule="exact" w:val="2133"/>
        </w:trPr>
        <w:tc>
          <w:tcPr>
            <w:tcW w:w="4883" w:type="dxa"/>
          </w:tcPr>
          <w:p w14:paraId="729E692E" w14:textId="77777777" w:rsidR="004512D3" w:rsidRPr="00430413" w:rsidRDefault="004512D3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0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0"/>
          </w:p>
          <w:p w14:paraId="42360B1D" w14:textId="77777777" w:rsidR="004512D3" w:rsidRPr="00430413" w:rsidRDefault="004512D3" w:rsidP="00ED6908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1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1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2E5525B0" w14:textId="77777777" w:rsidR="004512D3" w:rsidRPr="00430413" w:rsidRDefault="004512D3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2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2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139395BA" w14:textId="77777777" w:rsidR="004512D3" w:rsidRPr="00430413" w:rsidRDefault="004512D3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3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1FE3AA4F" w14:textId="77777777" w:rsidR="004512D3" w:rsidRPr="00430413" w:rsidRDefault="004512D3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4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4"/>
          </w:p>
          <w:p w14:paraId="7C0952D7" w14:textId="77777777" w:rsidR="004512D3" w:rsidRPr="00430413" w:rsidRDefault="004512D3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5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5"/>
          </w:p>
        </w:tc>
      </w:tr>
    </w:tbl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4512D3" w:rsidRPr="00430413" w14:paraId="118EB12A" w14:textId="77777777" w:rsidTr="00ED6908">
        <w:trPr>
          <w:trHeight w:val="2267"/>
        </w:trPr>
        <w:tc>
          <w:tcPr>
            <w:tcW w:w="3518" w:type="dxa"/>
          </w:tcPr>
          <w:p w14:paraId="236C658D" w14:textId="77777777" w:rsidR="004512D3" w:rsidRPr="00430413" w:rsidRDefault="004512D3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1080A266" w14:textId="77777777" w:rsidR="004512D3" w:rsidRPr="00430413" w:rsidRDefault="004512D3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31E2E42B" w14:textId="77777777" w:rsidR="004512D3" w:rsidRPr="00430413" w:rsidRDefault="004512D3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6858198A" w14:textId="77777777" w:rsidR="004512D3" w:rsidRPr="00430413" w:rsidRDefault="004512D3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16D8ADC2" w14:textId="77777777" w:rsidR="004512D3" w:rsidRPr="00430413" w:rsidRDefault="004512D3" w:rsidP="00ED6908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2A2F48E3" w14:textId="77777777" w:rsidR="004512D3" w:rsidRPr="00430413" w:rsidRDefault="004512D3" w:rsidP="004512D3">
      <w:pPr>
        <w:rPr>
          <w:rFonts w:ascii="Calibri" w:hAnsi="Calibri"/>
          <w:b/>
          <w:sz w:val="20"/>
        </w:rPr>
      </w:pPr>
    </w:p>
    <w:p w14:paraId="730C01E1" w14:textId="77777777" w:rsidR="004512D3" w:rsidRPr="00430413" w:rsidRDefault="004512D3" w:rsidP="004512D3">
      <w:pPr>
        <w:rPr>
          <w:rFonts w:ascii="Calibri" w:hAnsi="Calibri"/>
          <w:b/>
          <w:sz w:val="20"/>
        </w:rPr>
      </w:pPr>
    </w:p>
    <w:p w14:paraId="2EB117A4" w14:textId="77777777" w:rsidR="004512D3" w:rsidRPr="00430413" w:rsidRDefault="004512D3" w:rsidP="004512D3">
      <w:pPr>
        <w:rPr>
          <w:rFonts w:ascii="Calibri" w:hAnsi="Calibri"/>
          <w:b/>
          <w:sz w:val="20"/>
        </w:rPr>
      </w:pPr>
    </w:p>
    <w:p w14:paraId="5AE4AEA4" w14:textId="77777777" w:rsidR="004512D3" w:rsidRPr="00430413" w:rsidRDefault="004512D3" w:rsidP="004512D3">
      <w:pPr>
        <w:rPr>
          <w:rFonts w:ascii="Calibri" w:hAnsi="Calibri"/>
          <w:b/>
          <w:sz w:val="20"/>
        </w:rPr>
      </w:pPr>
    </w:p>
    <w:p w14:paraId="120CAF09" w14:textId="77777777" w:rsidR="004512D3" w:rsidRPr="00430413" w:rsidRDefault="004512D3" w:rsidP="004512D3">
      <w:pPr>
        <w:rPr>
          <w:rFonts w:ascii="Calibri" w:hAnsi="Calibri"/>
          <w:b/>
          <w:sz w:val="20"/>
        </w:rPr>
      </w:pPr>
    </w:p>
    <w:p w14:paraId="0BA39D80" w14:textId="77777777" w:rsidR="004512D3" w:rsidRPr="00430413" w:rsidRDefault="004512D3" w:rsidP="004512D3">
      <w:pPr>
        <w:rPr>
          <w:rFonts w:ascii="Calibri" w:hAnsi="Calibri"/>
          <w:b/>
          <w:sz w:val="20"/>
        </w:rPr>
      </w:pPr>
    </w:p>
    <w:p w14:paraId="1EDDF7F1" w14:textId="77777777" w:rsidR="004512D3" w:rsidRPr="00430413" w:rsidRDefault="004512D3" w:rsidP="004512D3">
      <w:pPr>
        <w:rPr>
          <w:rFonts w:ascii="Calibri" w:hAnsi="Calibri"/>
          <w:b/>
          <w:sz w:val="20"/>
        </w:rPr>
      </w:pPr>
    </w:p>
    <w:p w14:paraId="447D941E" w14:textId="77777777" w:rsidR="004512D3" w:rsidRPr="00430413" w:rsidRDefault="004512D3" w:rsidP="004512D3">
      <w:pPr>
        <w:rPr>
          <w:rFonts w:ascii="Calibri" w:hAnsi="Calibri"/>
          <w:b/>
          <w:sz w:val="20"/>
        </w:rPr>
      </w:pPr>
    </w:p>
    <w:p w14:paraId="20A82C40" w14:textId="77777777" w:rsidR="004512D3" w:rsidRPr="00430413" w:rsidRDefault="004512D3" w:rsidP="004512D3">
      <w:pPr>
        <w:rPr>
          <w:rFonts w:ascii="Calibri" w:hAnsi="Calibri"/>
          <w:b/>
          <w:sz w:val="20"/>
        </w:rPr>
      </w:pPr>
    </w:p>
    <w:p w14:paraId="6EB6558F" w14:textId="77777777" w:rsidR="004512D3" w:rsidRPr="00430413" w:rsidRDefault="004512D3" w:rsidP="004512D3">
      <w:pPr>
        <w:rPr>
          <w:rFonts w:ascii="Calibri" w:hAnsi="Calibri"/>
          <w:b/>
          <w:sz w:val="20"/>
        </w:rPr>
      </w:pPr>
    </w:p>
    <w:p w14:paraId="63FD45A2" w14:textId="77777777" w:rsidR="004512D3" w:rsidRDefault="004512D3" w:rsidP="004512D3">
      <w:pPr>
        <w:rPr>
          <w:rFonts w:ascii="Calibri" w:hAnsi="Calibri"/>
          <w:b/>
          <w:sz w:val="20"/>
        </w:rPr>
      </w:pPr>
    </w:p>
    <w:p w14:paraId="06654D45" w14:textId="77777777" w:rsidR="004512D3" w:rsidRPr="00430413" w:rsidRDefault="004512D3" w:rsidP="004512D3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7751F561" w14:textId="77777777" w:rsidR="004512D3" w:rsidRPr="00430413" w:rsidRDefault="004512D3" w:rsidP="004512D3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6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1E3F759D" w14:textId="77777777" w:rsidR="004512D3" w:rsidRPr="00430413" w:rsidRDefault="004512D3" w:rsidP="004512D3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038FC6C1" w14:textId="77777777" w:rsidR="004512D3" w:rsidRPr="00430413" w:rsidRDefault="004512D3" w:rsidP="004512D3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3DC88EDD" w14:textId="77777777" w:rsidR="004512D3" w:rsidRPr="00430413" w:rsidRDefault="004512D3" w:rsidP="004512D3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521D8954" w14:textId="77777777" w:rsidR="004512D3" w:rsidRDefault="004512D3" w:rsidP="004512D3">
      <w:pPr>
        <w:rPr>
          <w:lang w:val="nl-BE"/>
        </w:rPr>
      </w:pPr>
    </w:p>
    <w:p w14:paraId="522A3B93" w14:textId="77777777" w:rsidR="004512D3" w:rsidRDefault="004512D3" w:rsidP="004512D3">
      <w:pPr>
        <w:rPr>
          <w:lang w:val="nl-BE"/>
        </w:rPr>
      </w:pPr>
    </w:p>
    <w:p w14:paraId="393C4AFF" w14:textId="77777777" w:rsidR="004512D3" w:rsidRPr="002F35B6" w:rsidRDefault="004512D3" w:rsidP="004512D3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2F35B6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</w:t>
      </w:r>
      <w:r w:rsidRPr="002F35B6">
        <w:rPr>
          <w:rFonts w:asciiTheme="minorHAnsi" w:hAnsiTheme="minorHAnsi" w:cstheme="minorHAnsi"/>
          <w:i/>
          <w:iCs/>
          <w:sz w:val="20"/>
          <w:lang w:val="nl-BE"/>
        </w:rPr>
        <w:t xml:space="preserve"> Uw verzoek om de administratieve procedure ongeschikt- en onbewoonbaarheid op te starten - art 3.13 van de Vlaamse  Codex Wonen - ${Pand.Adres}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4512D3" w:rsidRPr="002F35B6" w14:paraId="5550B7D6" w14:textId="77777777" w:rsidTr="00ED6908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5915F53F" w14:textId="77777777" w:rsidR="004512D3" w:rsidRPr="002F35B6" w:rsidRDefault="004512D3" w:rsidP="00ED690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A6E5F35" w14:textId="77777777" w:rsidR="004512D3" w:rsidRPr="002F35B6" w:rsidRDefault="004512D3" w:rsidP="00ED690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F35B6">
              <w:rPr>
                <w:rFonts w:asciiTheme="minorHAnsi" w:hAnsiTheme="minorHAnsi" w:cstheme="minorHAnsi"/>
                <w:sz w:val="20"/>
                <w:lang w:val="nl-BE"/>
              </w:rPr>
              <w:t>Aan ${Bestemmeling.VoornaamEnNaam},</w:t>
            </w:r>
          </w:p>
          <w:p w14:paraId="37474E9E" w14:textId="77777777" w:rsidR="004512D3" w:rsidRPr="002F35B6" w:rsidRDefault="004512D3" w:rsidP="00ED690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59FDF7C" w14:textId="77777777" w:rsidR="004512D3" w:rsidRPr="004512D3" w:rsidRDefault="004512D3" w:rsidP="004512D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512D3">
              <w:rPr>
                <w:rFonts w:asciiTheme="minorHAnsi" w:hAnsiTheme="minorHAnsi" w:cstheme="minorHAnsi"/>
                <w:sz w:val="20"/>
                <w:lang w:val="nl-BE"/>
              </w:rPr>
              <w:t>Op ${Procedure.Verzoek.DatumVerzoek.d MMMM yyyy} heb ik uw vraag ontvangen om de administratieve procedure ongeschikt- en onbewoonbaarheid op te starten voor deze woning(en):</w:t>
            </w:r>
          </w:p>
          <w:p w14:paraId="214D7AF4" w14:textId="77777777" w:rsidR="004512D3" w:rsidRPr="004512D3" w:rsidRDefault="004512D3" w:rsidP="004512D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512D3">
              <w:rPr>
                <w:rFonts w:asciiTheme="minorHAnsi" w:hAnsiTheme="minorHAnsi" w:cstheme="minorHAnsi"/>
                <w:sz w:val="20"/>
                <w:lang w:val="nl-BE"/>
              </w:rPr>
              <w:t>${Entiteit[]} </w:t>
            </w:r>
          </w:p>
          <w:p w14:paraId="3472B37D" w14:textId="77777777" w:rsidR="004512D3" w:rsidRPr="004512D3" w:rsidRDefault="004512D3" w:rsidP="004512D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F5C9BE0" w14:textId="77777777" w:rsidR="004512D3" w:rsidRPr="004512D3" w:rsidRDefault="004512D3" w:rsidP="004512D3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512D3">
              <w:rPr>
                <w:rFonts w:asciiTheme="minorHAnsi" w:hAnsiTheme="minorHAnsi" w:cstheme="minorHAnsi"/>
                <w:sz w:val="20"/>
                <w:lang w:val="nl-BE"/>
              </w:rPr>
              <w:t>De procedure tot ongeschikt- en onbewoonbaarverklaring van een woning werd op ${Procedure.DatumStopzetting.d MMMM yyyy} stopgezet om volgende reden: ${Procedure.RedenStopzetting}.</w:t>
            </w:r>
          </w:p>
          <w:p w14:paraId="0ED4B592" w14:textId="77777777" w:rsidR="004512D3" w:rsidRPr="002F35B6" w:rsidRDefault="004512D3" w:rsidP="00ED690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14669AC" w14:textId="159B93EA" w:rsidR="004512D3" w:rsidRPr="002F35B6" w:rsidRDefault="004512D3" w:rsidP="00ED690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F35B6">
              <w:rPr>
                <w:rFonts w:asciiTheme="minorHAnsi" w:hAnsiTheme="minorHAnsi" w:cstheme="minorHAnsi"/>
                <w:sz w:val="20"/>
                <w:lang w:val="nl-BE"/>
              </w:rPr>
              <w:t>Als u niet akkoord gaat met deze beslissing, kunt u binnen 30 dagen na de betekening van deze beslissing per aangetekende brief beroep indienen bij de Vlaamse minister van Wonen, p/a Wonen</w:t>
            </w:r>
            <w:r w:rsidR="008A4703">
              <w:rPr>
                <w:rFonts w:asciiTheme="minorHAnsi" w:hAnsiTheme="minorHAnsi" w:cstheme="minorHAnsi"/>
                <w:sz w:val="20"/>
                <w:lang w:val="nl-BE"/>
              </w:rPr>
              <w:t xml:space="preserve"> in </w:t>
            </w:r>
            <w:r w:rsidRPr="002F35B6">
              <w:rPr>
                <w:rFonts w:asciiTheme="minorHAnsi" w:hAnsiTheme="minorHAnsi" w:cstheme="minorHAnsi"/>
                <w:sz w:val="20"/>
                <w:lang w:val="nl-BE"/>
              </w:rPr>
              <w:t>Vlaanderen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>,</w:t>
            </w:r>
            <w:r w:rsidRPr="002F35B6">
              <w:rPr>
                <w:rFonts w:asciiTheme="minorHAnsi" w:hAnsiTheme="minorHAnsi" w:cstheme="minorHAnsi"/>
                <w:sz w:val="20"/>
                <w:lang w:val="nl-BE"/>
              </w:rPr>
              <w:t> </w:t>
            </w:r>
            <w:r w:rsidRPr="002F35B6">
              <w:rPr>
                <w:rFonts w:asciiTheme="minorHAnsi" w:hAnsiTheme="minorHAnsi" w:cstheme="minorHAnsi"/>
                <w:sz w:val="20"/>
              </w:rPr>
              <w:t>Herman Teirlinckgebouw, Havenlaan 88 bus 40, 1000 Brussel.</w:t>
            </w:r>
          </w:p>
        </w:tc>
      </w:tr>
    </w:tbl>
    <w:p w14:paraId="14A96A1B" w14:textId="77777777" w:rsidR="004512D3" w:rsidRDefault="004512D3" w:rsidP="004512D3">
      <w:pPr>
        <w:rPr>
          <w:lang w:val="nl-BE"/>
        </w:rPr>
      </w:pPr>
    </w:p>
    <w:p w14:paraId="42584DB9" w14:textId="77777777" w:rsidR="004512D3" w:rsidRDefault="004512D3" w:rsidP="004512D3">
      <w:pPr>
        <w:rPr>
          <w:rFonts w:asciiTheme="minorHAnsi" w:hAnsiTheme="minorHAnsi" w:cstheme="minorHAnsi"/>
          <w:sz w:val="20"/>
        </w:rPr>
      </w:pPr>
    </w:p>
    <w:p w14:paraId="50AA89B9" w14:textId="77777777" w:rsidR="004512D3" w:rsidRPr="008F2B49" w:rsidRDefault="004512D3" w:rsidP="004512D3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39725E0B" w14:textId="77777777" w:rsidR="004512D3" w:rsidRPr="008F2B49" w:rsidRDefault="004512D3" w:rsidP="004512D3">
      <w:pPr>
        <w:rPr>
          <w:rFonts w:asciiTheme="minorHAnsi" w:hAnsiTheme="minorHAnsi" w:cstheme="minorHAnsi"/>
          <w:sz w:val="20"/>
          <w:lang w:val="nl-BE"/>
        </w:rPr>
      </w:pPr>
    </w:p>
    <w:p w14:paraId="738E8BAF" w14:textId="77777777" w:rsidR="004512D3" w:rsidRDefault="004512D3" w:rsidP="004512D3">
      <w:pPr>
        <w:rPr>
          <w:rFonts w:asciiTheme="minorHAnsi" w:hAnsiTheme="minorHAnsi" w:cstheme="minorHAnsi"/>
          <w:sz w:val="20"/>
          <w:lang w:val="nl-BE"/>
        </w:rPr>
      </w:pPr>
    </w:p>
    <w:p w14:paraId="3E91A18D" w14:textId="77777777" w:rsidR="004512D3" w:rsidRDefault="004512D3" w:rsidP="004512D3">
      <w:pPr>
        <w:rPr>
          <w:rFonts w:asciiTheme="minorHAnsi" w:hAnsiTheme="minorHAnsi" w:cstheme="minorHAnsi"/>
          <w:sz w:val="20"/>
          <w:lang w:val="nl-BE"/>
        </w:rPr>
      </w:pPr>
    </w:p>
    <w:p w14:paraId="73EF6421" w14:textId="77777777" w:rsidR="004512D3" w:rsidRPr="008F2B49" w:rsidRDefault="004512D3" w:rsidP="004512D3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41E131E3" w14:textId="77777777" w:rsidR="004512D3" w:rsidRPr="00F5237A" w:rsidRDefault="004512D3" w:rsidP="004512D3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="009F5D1B">
        <w:rPr>
          <w:rFonts w:asciiTheme="minorHAnsi" w:hAnsiTheme="minorHAnsi" w:cstheme="minorHAnsi"/>
          <w:sz w:val="20"/>
          <w:lang w:val="nl-BE"/>
        </w:rPr>
        <w:tab/>
      </w:r>
      <w:r w:rsidR="009F5D1B"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p w14:paraId="77439A84" w14:textId="77777777" w:rsidR="00B33EB6" w:rsidRPr="004512D3" w:rsidRDefault="00B33EB6">
      <w:pPr>
        <w:rPr>
          <w:lang w:val="nl-BE"/>
        </w:rPr>
      </w:pPr>
    </w:p>
    <w:sectPr w:rsidR="00B33EB6" w:rsidRPr="0045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D3"/>
    <w:rsid w:val="004512D3"/>
    <w:rsid w:val="008A4703"/>
    <w:rsid w:val="009F5D1B"/>
    <w:rsid w:val="00B33EB6"/>
    <w:rsid w:val="00C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7F6A"/>
  <w15:chartTrackingRefBased/>
  <w15:docId w15:val="{94938581-9B7D-4661-8C59-44E9D85E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12D3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512D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4FE3C52D-3265-49C2-9D16-9BE2420FD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E2700-0895-4419-BAC1-C49AFAF38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43795-0FAB-405D-AD33-FDF722284505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1257</Characters>
  <Application>Microsoft Office Word</Application>
  <DocSecurity>0</DocSecurity>
  <Lines>10</Lines>
  <Paragraphs>2</Paragraphs>
  <ScaleCrop>false</ScaleCrop>
  <Company>Vlaamse overheid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4</cp:revision>
  <dcterms:created xsi:type="dcterms:W3CDTF">2021-01-21T10:51:00Z</dcterms:created>
  <dcterms:modified xsi:type="dcterms:W3CDTF">2023-06-07T07:39:00Z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