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7013" w14:textId="415164B3" w:rsidR="004D45B7" w:rsidRDefault="004D45B7">
      <w:r>
        <w:t>Bijlage 1</w:t>
      </w:r>
      <w:r w:rsidR="00614F40">
        <w:t>. Model  van conformiteitsattest voor een woning als vermeld in artikel</w:t>
      </w:r>
      <w:r w:rsidR="00F94BCB">
        <w:t xml:space="preserve"> 1, 1°</w:t>
      </w:r>
    </w:p>
    <w:tbl>
      <w:tblPr>
        <w:tblW w:w="10348" w:type="dxa"/>
        <w:jc w:val="center"/>
        <w:tblLayout w:type="fixed"/>
        <w:tblCellMar>
          <w:left w:w="70" w:type="dxa"/>
          <w:right w:w="70" w:type="dxa"/>
        </w:tblCellMar>
        <w:tblLook w:val="0000" w:firstRow="0" w:lastRow="0" w:firstColumn="0" w:lastColumn="0" w:noHBand="0" w:noVBand="0"/>
      </w:tblPr>
      <w:tblGrid>
        <w:gridCol w:w="424"/>
        <w:gridCol w:w="9"/>
        <w:gridCol w:w="9"/>
        <w:gridCol w:w="2036"/>
        <w:gridCol w:w="707"/>
        <w:gridCol w:w="283"/>
        <w:gridCol w:w="212"/>
        <w:gridCol w:w="75"/>
        <w:gridCol w:w="210"/>
        <w:gridCol w:w="73"/>
        <w:gridCol w:w="211"/>
        <w:gridCol w:w="639"/>
        <w:gridCol w:w="283"/>
        <w:gridCol w:w="284"/>
        <w:gridCol w:w="353"/>
        <w:gridCol w:w="160"/>
        <w:gridCol w:w="263"/>
        <w:gridCol w:w="20"/>
        <w:gridCol w:w="54"/>
        <w:gridCol w:w="284"/>
        <w:gridCol w:w="160"/>
        <w:gridCol w:w="215"/>
        <w:gridCol w:w="24"/>
        <w:gridCol w:w="240"/>
        <w:gridCol w:w="213"/>
        <w:gridCol w:w="92"/>
        <w:gridCol w:w="283"/>
        <w:gridCol w:w="284"/>
        <w:gridCol w:w="1145"/>
        <w:gridCol w:w="1033"/>
        <w:gridCol w:w="70"/>
      </w:tblGrid>
      <w:tr w:rsidR="003624D1" w:rsidRPr="00954468" w14:paraId="1AB016CB" w14:textId="77777777" w:rsidTr="00303E13">
        <w:trPr>
          <w:gridAfter w:val="2"/>
          <w:wAfter w:w="1103" w:type="dxa"/>
          <w:cantSplit/>
          <w:jc w:val="center"/>
        </w:trPr>
        <w:tc>
          <w:tcPr>
            <w:tcW w:w="433" w:type="dxa"/>
            <w:gridSpan w:val="2"/>
          </w:tcPr>
          <w:bookmarkStart w:id="0" w:name="_Hlk45104533"/>
          <w:p w14:paraId="24270B8A" w14:textId="0C147811" w:rsidR="003624D1" w:rsidRPr="00954468" w:rsidRDefault="00954468" w:rsidP="00115520">
            <w:pPr>
              <w:pStyle w:val="Koptekst"/>
              <w:tabs>
                <w:tab w:val="clear" w:pos="4536"/>
                <w:tab w:val="clear" w:pos="9072"/>
              </w:tabs>
              <w:rPr>
                <w:rFonts w:asciiTheme="minorHAnsi" w:hAnsiTheme="minorHAnsi"/>
                <w:sz w:val="36"/>
                <w:szCs w:val="36"/>
              </w:rPr>
            </w:pPr>
            <w:r w:rsidRPr="00954468">
              <w:rPr>
                <w:rFonts w:asciiTheme="minorHAnsi" w:hAnsiTheme="minorHAnsi"/>
                <w:noProof/>
              </w:rPr>
              <mc:AlternateContent>
                <mc:Choice Requires="wps">
                  <w:drawing>
                    <wp:anchor distT="0" distB="0" distL="114300" distR="114300" simplePos="0" relativeHeight="251658240" behindDoc="1" locked="0" layoutInCell="1" allowOverlap="1" wp14:anchorId="637A0C2E" wp14:editId="4C55A129">
                      <wp:simplePos x="0" y="0"/>
                      <wp:positionH relativeFrom="column">
                        <wp:posOffset>5372100</wp:posOffset>
                      </wp:positionH>
                      <wp:positionV relativeFrom="paragraph">
                        <wp:posOffset>144780</wp:posOffset>
                      </wp:positionV>
                      <wp:extent cx="80645" cy="1536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C42F8" w14:textId="68FF0026" w:rsidR="003624D1" w:rsidRDefault="00954468" w:rsidP="003624D1">
                                  <w:r>
                                    <w:rPr>
                                      <w:noProof/>
                                    </w:rPr>
                                    <w:drawing>
                                      <wp:inline distT="0" distB="0" distL="0" distR="0" wp14:anchorId="1D84B472" wp14:editId="59714208">
                                        <wp:extent cx="727075" cy="561340"/>
                                        <wp:effectExtent l="0" t="0" r="0" b="0"/>
                                        <wp:docPr id="14" name="Afbeelding 1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075" cy="56134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A0C2E" id="_x0000_t202" coordsize="21600,21600" o:spt="202" path="m,l,21600r21600,l21600,xe">
                      <v:stroke joinstyle="miter"/>
                      <v:path gradientshapeok="t" o:connecttype="rect"/>
                    </v:shapetype>
                    <v:shape id="Text Box 2" o:spid="_x0000_s1026" type="#_x0000_t202" style="position:absolute;margin-left:423pt;margin-top:11.4pt;width:6.35pt;height:1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" stroked="f">
                      <v:textbox style="mso-fit-shape-to-text:t" inset=",3mm,3mm">
                        <w:txbxContent>
                          <w:p w14:paraId="18AC42F8" w14:textId="68FF0026" w:rsidR="003624D1" w:rsidRDefault="00954468" w:rsidP="003624D1">
                            <w:r>
                              <w:rPr>
                                <w:noProof/>
                              </w:rPr>
                              <w:drawing>
                                <wp:inline distT="0" distB="0" distL="0" distR="0" wp14:anchorId="1D84B472" wp14:editId="59714208">
                                  <wp:extent cx="727075" cy="561340"/>
                                  <wp:effectExtent l="0" t="0" r="0" b="0"/>
                                  <wp:docPr id="14" name="Afbeelding 1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075" cy="561340"/>
                                          </a:xfrm>
                                          <a:prstGeom prst="rect">
                                            <a:avLst/>
                                          </a:prstGeom>
                                          <a:noFill/>
                                          <a:ln>
                                            <a:noFill/>
                                          </a:ln>
                                        </pic:spPr>
                                      </pic:pic>
                                    </a:graphicData>
                                  </a:graphic>
                                </wp:inline>
                              </w:drawing>
                            </w:r>
                          </w:p>
                        </w:txbxContent>
                      </v:textbox>
                    </v:shape>
                  </w:pict>
                </mc:Fallback>
              </mc:AlternateContent>
            </w:r>
          </w:p>
        </w:tc>
        <w:tc>
          <w:tcPr>
            <w:tcW w:w="6555" w:type="dxa"/>
            <w:gridSpan w:val="21"/>
            <w:tcBorders>
              <w:bottom w:val="single" w:sz="18" w:space="0" w:color="auto"/>
            </w:tcBorders>
          </w:tcPr>
          <w:p w14:paraId="08F272D2" w14:textId="71EB768B" w:rsidR="003624D1" w:rsidRPr="00954468" w:rsidRDefault="003624D1" w:rsidP="00115520">
            <w:pPr>
              <w:spacing w:before="60" w:after="60"/>
              <w:rPr>
                <w:rFonts w:asciiTheme="minorHAnsi" w:hAnsiTheme="minorHAnsi"/>
                <w:b/>
                <w:sz w:val="36"/>
              </w:rPr>
            </w:pPr>
            <w:r w:rsidRPr="00954468">
              <w:rPr>
                <w:rFonts w:asciiTheme="minorHAnsi" w:hAnsiTheme="minorHAnsi"/>
                <w:b/>
                <w:sz w:val="36"/>
              </w:rPr>
              <w:t xml:space="preserve">Conformiteitsattest over de kwaliteit van een </w:t>
            </w:r>
            <w:r w:rsidR="00BB1BD7">
              <w:rPr>
                <w:rFonts w:asciiTheme="minorHAnsi" w:hAnsiTheme="minorHAnsi"/>
                <w:b/>
                <w:sz w:val="36"/>
              </w:rPr>
              <w:t xml:space="preserve">zelfstandige </w:t>
            </w:r>
            <w:r w:rsidRPr="00954468">
              <w:rPr>
                <w:rFonts w:asciiTheme="minorHAnsi" w:hAnsiTheme="minorHAnsi"/>
                <w:b/>
                <w:sz w:val="36"/>
              </w:rPr>
              <w:t>woning</w:t>
            </w:r>
          </w:p>
        </w:tc>
        <w:tc>
          <w:tcPr>
            <w:tcW w:w="2257" w:type="dxa"/>
            <w:gridSpan w:val="6"/>
          </w:tcPr>
          <w:p w14:paraId="582B92EB" w14:textId="77777777" w:rsidR="003624D1" w:rsidRPr="00954468" w:rsidRDefault="003624D1" w:rsidP="00115520">
            <w:pPr>
              <w:spacing w:before="20"/>
              <w:rPr>
                <w:rFonts w:asciiTheme="minorHAnsi" w:hAnsiTheme="minorHAnsi"/>
                <w:sz w:val="12"/>
              </w:rPr>
            </w:pPr>
          </w:p>
        </w:tc>
      </w:tr>
      <w:tr w:rsidR="003624D1" w:rsidRPr="00954468" w14:paraId="3F4060B9" w14:textId="77777777" w:rsidTr="00303E13">
        <w:trPr>
          <w:gridAfter w:val="2"/>
          <w:wAfter w:w="1103" w:type="dxa"/>
          <w:cantSplit/>
          <w:trHeight w:hRule="exact" w:val="170"/>
          <w:jc w:val="center"/>
        </w:trPr>
        <w:tc>
          <w:tcPr>
            <w:tcW w:w="9245" w:type="dxa"/>
            <w:gridSpan w:val="29"/>
          </w:tcPr>
          <w:p w14:paraId="70671FEB" w14:textId="77777777" w:rsidR="003624D1" w:rsidRPr="00954468" w:rsidRDefault="003624D1" w:rsidP="00115520">
            <w:pPr>
              <w:rPr>
                <w:rFonts w:asciiTheme="minorHAnsi" w:hAnsiTheme="minorHAnsi"/>
                <w:sz w:val="22"/>
              </w:rPr>
            </w:pPr>
          </w:p>
        </w:tc>
      </w:tr>
      <w:tr w:rsidR="003624D1" w:rsidRPr="00954468" w14:paraId="4810364C" w14:textId="77777777" w:rsidTr="00303E13">
        <w:trPr>
          <w:gridAfter w:val="1"/>
          <w:wAfter w:w="70" w:type="dxa"/>
          <w:cantSplit/>
          <w:trHeight w:val="119"/>
          <w:jc w:val="center"/>
        </w:trPr>
        <w:tc>
          <w:tcPr>
            <w:tcW w:w="433" w:type="dxa"/>
            <w:gridSpan w:val="2"/>
          </w:tcPr>
          <w:p w14:paraId="23CB77D8" w14:textId="77777777" w:rsidR="003624D1" w:rsidRPr="00954468" w:rsidRDefault="003624D1" w:rsidP="00115520">
            <w:pPr>
              <w:rPr>
                <w:rFonts w:asciiTheme="minorHAnsi" w:hAnsiTheme="minorHAnsi"/>
                <w:sz w:val="22"/>
              </w:rPr>
            </w:pPr>
          </w:p>
        </w:tc>
        <w:tc>
          <w:tcPr>
            <w:tcW w:w="9845" w:type="dxa"/>
            <w:gridSpan w:val="28"/>
          </w:tcPr>
          <w:p w14:paraId="312F5FBD" w14:textId="7775A930" w:rsidR="003624D1" w:rsidRDefault="006026A7" w:rsidP="0057596C">
            <w:pPr>
              <w:pStyle w:val="Kop3"/>
              <w:rPr>
                <w:rFonts w:asciiTheme="minorHAnsi" w:hAnsiTheme="minorHAnsi"/>
                <w:b w:val="0"/>
                <w:i/>
                <w:sz w:val="18"/>
              </w:rPr>
            </w:pPr>
            <w:bookmarkStart w:id="1" w:name="OLE_LINK1"/>
            <w:r w:rsidRPr="00954468">
              <w:rPr>
                <w:rFonts w:asciiTheme="minorHAnsi" w:hAnsiTheme="minorHAnsi"/>
                <w:b w:val="0"/>
                <w:i/>
                <w:sz w:val="18"/>
              </w:rPr>
              <w:t xml:space="preserve">De </w:t>
            </w:r>
            <w:r w:rsidR="003624D1" w:rsidRPr="00954468">
              <w:rPr>
                <w:rFonts w:asciiTheme="minorHAnsi" w:hAnsiTheme="minorHAnsi"/>
                <w:b w:val="0"/>
                <w:i/>
                <w:sz w:val="18"/>
              </w:rPr>
              <w:t xml:space="preserve">burgemeester </w:t>
            </w:r>
            <w:r w:rsidR="00AB0F7D" w:rsidRPr="00954468">
              <w:rPr>
                <w:rFonts w:asciiTheme="minorHAnsi" w:hAnsiTheme="minorHAnsi"/>
                <w:b w:val="0"/>
                <w:i/>
                <w:sz w:val="18"/>
              </w:rPr>
              <w:t>/</w:t>
            </w:r>
            <w:r w:rsidR="00C131D0">
              <w:rPr>
                <w:rFonts w:asciiTheme="minorHAnsi" w:hAnsiTheme="minorHAnsi"/>
                <w:b w:val="0"/>
                <w:i/>
                <w:sz w:val="18"/>
              </w:rPr>
              <w:t xml:space="preserve">de gewestelijk ambtenaar van </w:t>
            </w:r>
            <w:r w:rsidRPr="00954468">
              <w:rPr>
                <w:rFonts w:asciiTheme="minorHAnsi" w:hAnsiTheme="minorHAnsi"/>
                <w:b w:val="0"/>
                <w:i/>
                <w:sz w:val="18"/>
              </w:rPr>
              <w:t xml:space="preserve">het </w:t>
            </w:r>
            <w:r w:rsidR="00B030B3">
              <w:rPr>
                <w:rFonts w:asciiTheme="minorHAnsi" w:hAnsiTheme="minorHAnsi"/>
                <w:b w:val="0"/>
                <w:i/>
                <w:sz w:val="18"/>
              </w:rPr>
              <w:t>a</w:t>
            </w:r>
            <w:r w:rsidRPr="00954468">
              <w:rPr>
                <w:rFonts w:asciiTheme="minorHAnsi" w:hAnsiTheme="minorHAnsi"/>
                <w:b w:val="0"/>
                <w:i/>
                <w:sz w:val="18"/>
              </w:rPr>
              <w:t>gentschap Wonen</w:t>
            </w:r>
            <w:r w:rsidR="00765BA0">
              <w:rPr>
                <w:rFonts w:asciiTheme="minorHAnsi" w:hAnsiTheme="minorHAnsi"/>
                <w:b w:val="0"/>
                <w:i/>
                <w:sz w:val="18"/>
              </w:rPr>
              <w:t xml:space="preserve"> in </w:t>
            </w:r>
            <w:r w:rsidRPr="00954468">
              <w:rPr>
                <w:rFonts w:asciiTheme="minorHAnsi" w:hAnsiTheme="minorHAnsi"/>
                <w:b w:val="0"/>
                <w:i/>
                <w:sz w:val="18"/>
              </w:rPr>
              <w:t>Vlaanderen</w:t>
            </w:r>
            <w:r w:rsidR="00BB1BD7">
              <w:rPr>
                <w:rFonts w:asciiTheme="minorHAnsi" w:hAnsiTheme="minorHAnsi"/>
                <w:b w:val="0"/>
                <w:i/>
                <w:sz w:val="18"/>
              </w:rPr>
              <w:t xml:space="preserve"> </w:t>
            </w:r>
            <w:r w:rsidRPr="00954468">
              <w:rPr>
                <w:rFonts w:asciiTheme="minorHAnsi" w:hAnsiTheme="minorHAnsi"/>
                <w:b w:val="0"/>
                <w:i/>
                <w:sz w:val="18"/>
              </w:rPr>
              <w:t xml:space="preserve"> doet met de aflevering van dit attest </w:t>
            </w:r>
            <w:r w:rsidR="000C19A1" w:rsidRPr="00954468">
              <w:rPr>
                <w:rFonts w:asciiTheme="minorHAnsi" w:hAnsiTheme="minorHAnsi"/>
                <w:b w:val="0"/>
                <w:i/>
                <w:sz w:val="18"/>
              </w:rPr>
              <w:t>uitspraak over de kwaliteit van</w:t>
            </w:r>
            <w:r w:rsidR="003624D1" w:rsidRPr="00954468">
              <w:rPr>
                <w:rFonts w:asciiTheme="minorHAnsi" w:hAnsiTheme="minorHAnsi"/>
                <w:b w:val="0"/>
                <w:i/>
                <w:sz w:val="18"/>
              </w:rPr>
              <w:t xml:space="preserve"> een</w:t>
            </w:r>
            <w:r w:rsidR="001D17A6">
              <w:rPr>
                <w:rFonts w:asciiTheme="minorHAnsi" w:hAnsiTheme="minorHAnsi"/>
                <w:b w:val="0"/>
                <w:i/>
                <w:sz w:val="18"/>
              </w:rPr>
              <w:t xml:space="preserve"> zelfstandige</w:t>
            </w:r>
            <w:r w:rsidR="003624D1" w:rsidRPr="00954468">
              <w:rPr>
                <w:rFonts w:asciiTheme="minorHAnsi" w:hAnsiTheme="minorHAnsi"/>
                <w:b w:val="0"/>
                <w:i/>
                <w:sz w:val="18"/>
              </w:rPr>
              <w:t xml:space="preserve"> woning</w:t>
            </w:r>
            <w:r w:rsidR="00766327">
              <w:rPr>
                <w:rFonts w:asciiTheme="minorHAnsi" w:hAnsiTheme="minorHAnsi"/>
                <w:b w:val="0"/>
                <w:i/>
                <w:sz w:val="18"/>
              </w:rPr>
              <w:t xml:space="preserve"> en bevestig</w:t>
            </w:r>
            <w:r w:rsidR="00BF312C">
              <w:rPr>
                <w:rFonts w:asciiTheme="minorHAnsi" w:hAnsiTheme="minorHAnsi"/>
                <w:b w:val="0"/>
                <w:i/>
                <w:sz w:val="18"/>
              </w:rPr>
              <w:t>t hiermee dat de woning conform is overeenkomstig</w:t>
            </w:r>
            <w:r w:rsidR="00C60E70">
              <w:rPr>
                <w:rFonts w:asciiTheme="minorHAnsi" w:hAnsiTheme="minorHAnsi"/>
                <w:b w:val="0"/>
                <w:i/>
                <w:sz w:val="18"/>
              </w:rPr>
              <w:t xml:space="preserve"> de bepalingen van de Vlaamse Codex Wonen van 2021 en het bijhorende uitvoeringsbeslui</w:t>
            </w:r>
            <w:r w:rsidR="006E3DA8">
              <w:rPr>
                <w:rFonts w:asciiTheme="minorHAnsi" w:hAnsiTheme="minorHAnsi"/>
                <w:b w:val="0"/>
                <w:i/>
                <w:sz w:val="18"/>
              </w:rPr>
              <w:t xml:space="preserve">t. </w:t>
            </w:r>
            <w:bookmarkEnd w:id="1"/>
          </w:p>
          <w:p w14:paraId="0AB56C60" w14:textId="161C1EA8" w:rsidR="00A00964" w:rsidRDefault="00253F27" w:rsidP="58719084">
            <w:pPr>
              <w:rPr>
                <w:rFonts w:asciiTheme="minorHAnsi" w:hAnsiTheme="minorHAnsi" w:cstheme="minorBidi"/>
                <w:i/>
                <w:iCs/>
                <w:sz w:val="18"/>
                <w:szCs w:val="18"/>
              </w:rPr>
            </w:pPr>
            <w:r>
              <w:rPr>
                <w:rFonts w:asciiTheme="minorHAnsi" w:hAnsiTheme="minorHAnsi" w:cstheme="minorBidi"/>
                <w:i/>
                <w:iCs/>
                <w:sz w:val="18"/>
                <w:szCs w:val="18"/>
              </w:rPr>
              <w:t>D</w:t>
            </w:r>
            <w:r w:rsidR="00092468" w:rsidRPr="58719084">
              <w:rPr>
                <w:rFonts w:asciiTheme="minorHAnsi" w:hAnsiTheme="minorHAnsi" w:cstheme="minorBidi"/>
                <w:i/>
                <w:iCs/>
                <w:sz w:val="18"/>
                <w:szCs w:val="18"/>
              </w:rPr>
              <w:t>e</w:t>
            </w:r>
            <w:r w:rsidR="001D17A6" w:rsidRPr="58719084">
              <w:rPr>
                <w:rFonts w:asciiTheme="minorHAnsi" w:hAnsiTheme="minorHAnsi" w:cstheme="minorBidi"/>
                <w:i/>
                <w:iCs/>
                <w:sz w:val="18"/>
                <w:szCs w:val="18"/>
              </w:rPr>
              <w:t xml:space="preserve"> wooninspecteur van het agentschap Wonen</w:t>
            </w:r>
            <w:r w:rsidR="00765BA0">
              <w:rPr>
                <w:rFonts w:asciiTheme="minorHAnsi" w:hAnsiTheme="minorHAnsi" w:cstheme="minorBidi"/>
                <w:i/>
                <w:iCs/>
                <w:sz w:val="18"/>
                <w:szCs w:val="18"/>
              </w:rPr>
              <w:t xml:space="preserve"> in </w:t>
            </w:r>
            <w:r w:rsidR="001D17A6" w:rsidRPr="58719084">
              <w:rPr>
                <w:rFonts w:asciiTheme="minorHAnsi" w:hAnsiTheme="minorHAnsi" w:cstheme="minorBidi"/>
                <w:i/>
                <w:iCs/>
                <w:sz w:val="18"/>
                <w:szCs w:val="18"/>
              </w:rPr>
              <w:t xml:space="preserve">Vlaanderen </w:t>
            </w:r>
            <w:r>
              <w:rPr>
                <w:rFonts w:asciiTheme="minorHAnsi" w:hAnsiTheme="minorHAnsi" w:cstheme="minorBidi"/>
                <w:i/>
                <w:iCs/>
                <w:sz w:val="18"/>
                <w:szCs w:val="18"/>
              </w:rPr>
              <w:t xml:space="preserve">doet met </w:t>
            </w:r>
            <w:r w:rsidRPr="00954468">
              <w:rPr>
                <w:rFonts w:asciiTheme="minorHAnsi" w:hAnsiTheme="minorHAnsi"/>
                <w:i/>
                <w:sz w:val="18"/>
              </w:rPr>
              <w:t>de aflevering van dit attest uitspraak over de kwaliteit van een</w:t>
            </w:r>
            <w:r>
              <w:rPr>
                <w:rFonts w:asciiTheme="minorHAnsi" w:hAnsiTheme="minorHAnsi"/>
                <w:i/>
                <w:sz w:val="18"/>
              </w:rPr>
              <w:t xml:space="preserve"> zelfstandige</w:t>
            </w:r>
            <w:r w:rsidRPr="00954468">
              <w:rPr>
                <w:rFonts w:asciiTheme="minorHAnsi" w:hAnsiTheme="minorHAnsi"/>
                <w:i/>
                <w:sz w:val="18"/>
              </w:rPr>
              <w:t xml:space="preserve"> woning</w:t>
            </w:r>
            <w:r>
              <w:rPr>
                <w:rFonts w:asciiTheme="minorHAnsi" w:hAnsiTheme="minorHAnsi"/>
                <w:b/>
                <w:i/>
                <w:sz w:val="18"/>
              </w:rPr>
              <w:t xml:space="preserve"> </w:t>
            </w:r>
            <w:r w:rsidRPr="00253F27">
              <w:rPr>
                <w:rFonts w:asciiTheme="minorHAnsi" w:hAnsiTheme="minorHAnsi"/>
                <w:bCs/>
                <w:i/>
                <w:sz w:val="18"/>
              </w:rPr>
              <w:t>en bevestigt hiermee dat de woning conform is</w:t>
            </w:r>
            <w:r>
              <w:rPr>
                <w:rFonts w:asciiTheme="minorHAnsi" w:hAnsiTheme="minorHAnsi"/>
                <w:b/>
                <w:i/>
                <w:sz w:val="18"/>
              </w:rPr>
              <w:t xml:space="preserve"> </w:t>
            </w:r>
            <w:r w:rsidR="001D7AD9" w:rsidRPr="001D7AD9">
              <w:rPr>
                <w:rFonts w:asciiTheme="minorHAnsi" w:hAnsiTheme="minorHAnsi"/>
                <w:bCs/>
                <w:i/>
                <w:sz w:val="18"/>
              </w:rPr>
              <w:t>overeenkomstig de bepalingen van de Vlaamse Codex Wonen van 2021 en het bijhorende uitvoeringsbesluit</w:t>
            </w:r>
            <w:r w:rsidR="001D7AD9">
              <w:rPr>
                <w:rFonts w:asciiTheme="minorHAnsi" w:hAnsiTheme="minorHAnsi"/>
                <w:b/>
                <w:i/>
                <w:sz w:val="18"/>
              </w:rPr>
              <w:t xml:space="preserve">. </w:t>
            </w:r>
            <w:r w:rsidR="004E30CB">
              <w:rPr>
                <w:rFonts w:asciiTheme="minorHAnsi" w:hAnsiTheme="minorHAnsi"/>
                <w:bCs/>
                <w:i/>
                <w:sz w:val="18"/>
              </w:rPr>
              <w:t xml:space="preserve">Het attest wordt afgeleverd </w:t>
            </w:r>
            <w:r w:rsidR="00092468" w:rsidRPr="58719084">
              <w:rPr>
                <w:rFonts w:asciiTheme="minorHAnsi" w:hAnsiTheme="minorHAnsi" w:cstheme="minorBidi"/>
                <w:i/>
                <w:iCs/>
                <w:sz w:val="18"/>
                <w:szCs w:val="18"/>
              </w:rPr>
              <w:t>op basis</w:t>
            </w:r>
            <w:r w:rsidR="004018D3" w:rsidRPr="58719084">
              <w:rPr>
                <w:rFonts w:asciiTheme="minorHAnsi" w:hAnsiTheme="minorHAnsi" w:cstheme="minorBidi"/>
                <w:i/>
                <w:iCs/>
                <w:sz w:val="18"/>
                <w:szCs w:val="18"/>
              </w:rPr>
              <w:t xml:space="preserve"> van artikel</w:t>
            </w:r>
            <w:r w:rsidR="009170B0" w:rsidRPr="58719084">
              <w:rPr>
                <w:rFonts w:asciiTheme="minorHAnsi" w:hAnsiTheme="minorHAnsi" w:cstheme="minorBidi"/>
                <w:i/>
                <w:iCs/>
                <w:sz w:val="18"/>
                <w:szCs w:val="18"/>
              </w:rPr>
              <w:t xml:space="preserve"> 3.6, §2, derde lid van de Vlaamse Codex Wonen en overeenkomstig de in dat artikel beschreven modaliteiten. </w:t>
            </w:r>
            <w:r w:rsidR="00A00964">
              <w:rPr>
                <w:rFonts w:asciiTheme="minorHAnsi" w:hAnsiTheme="minorHAnsi" w:cstheme="minorBidi"/>
                <w:i/>
                <w:iCs/>
                <w:sz w:val="18"/>
                <w:szCs w:val="18"/>
              </w:rPr>
              <w:br/>
            </w:r>
          </w:p>
          <w:p w14:paraId="2BBA6283" w14:textId="3FBE8307" w:rsidR="001D17A6" w:rsidRPr="00A00964" w:rsidRDefault="009170B0" w:rsidP="58719084">
            <w:pPr>
              <w:rPr>
                <w:rFonts w:asciiTheme="minorHAnsi" w:hAnsiTheme="minorHAnsi" w:cstheme="minorBidi"/>
                <w:i/>
                <w:iCs/>
                <w:sz w:val="18"/>
                <w:szCs w:val="18"/>
              </w:rPr>
            </w:pPr>
            <w:r w:rsidRPr="58719084">
              <w:rPr>
                <w:rFonts w:asciiTheme="minorHAnsi" w:hAnsiTheme="minorHAnsi" w:cstheme="minorBidi"/>
                <w:b/>
                <w:bCs/>
                <w:i/>
                <w:iCs/>
                <w:sz w:val="18"/>
                <w:szCs w:val="18"/>
              </w:rPr>
              <w:t>Het attest wordt verstrekt als de eindbeoordeling op het technisch verslag van het onderzoek van de kwaliteit van de woning geen gebreken van categorie II of III vermeldt.</w:t>
            </w:r>
          </w:p>
          <w:p w14:paraId="4FC15CC1" w14:textId="67831B47" w:rsidR="00BD094E" w:rsidRPr="009170B0" w:rsidRDefault="00BD094E" w:rsidP="58719084">
            <w:pPr>
              <w:rPr>
                <w:rFonts w:asciiTheme="minorHAnsi" w:hAnsiTheme="minorHAnsi" w:cstheme="minorBidi"/>
                <w:b/>
                <w:bCs/>
                <w:i/>
                <w:iCs/>
                <w:sz w:val="18"/>
                <w:szCs w:val="18"/>
              </w:rPr>
            </w:pPr>
          </w:p>
        </w:tc>
      </w:tr>
      <w:tr w:rsidR="003624D1" w:rsidRPr="00954468" w14:paraId="40EB0120"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57"/>
          <w:jc w:val="center"/>
        </w:trPr>
        <w:tc>
          <w:tcPr>
            <w:tcW w:w="433" w:type="dxa"/>
            <w:gridSpan w:val="2"/>
            <w:tcBorders>
              <w:top w:val="nil"/>
              <w:left w:val="nil"/>
              <w:bottom w:val="nil"/>
              <w:right w:val="nil"/>
            </w:tcBorders>
          </w:tcPr>
          <w:p w14:paraId="30FFE7D0" w14:textId="4ED3CE32" w:rsidR="003624D1" w:rsidRPr="00954468" w:rsidRDefault="003624D1" w:rsidP="00115520">
            <w:pPr>
              <w:rPr>
                <w:rFonts w:asciiTheme="minorHAnsi" w:hAnsiTheme="minorHAnsi" w:cs="Arial"/>
                <w:sz w:val="22"/>
              </w:rPr>
            </w:pPr>
          </w:p>
        </w:tc>
        <w:tc>
          <w:tcPr>
            <w:tcW w:w="9845" w:type="dxa"/>
            <w:gridSpan w:val="28"/>
            <w:tcBorders>
              <w:top w:val="nil"/>
              <w:left w:val="nil"/>
              <w:bottom w:val="nil"/>
              <w:right w:val="nil"/>
            </w:tcBorders>
            <w:shd w:val="clear" w:color="auto" w:fill="44546A" w:themeFill="text2"/>
          </w:tcPr>
          <w:p w14:paraId="646CE71C" w14:textId="77777777" w:rsidR="003624D1" w:rsidRPr="00954468" w:rsidRDefault="003624D1" w:rsidP="00115520">
            <w:pPr>
              <w:pStyle w:val="Kop3"/>
              <w:spacing w:after="0"/>
              <w:rPr>
                <w:rFonts w:asciiTheme="minorHAnsi" w:hAnsiTheme="minorHAnsi"/>
                <w:color w:val="FFFFFF"/>
              </w:rPr>
            </w:pPr>
            <w:r w:rsidRPr="00954468">
              <w:rPr>
                <w:rFonts w:asciiTheme="minorHAnsi" w:hAnsiTheme="minorHAnsi"/>
                <w:color w:val="FFFFFF"/>
              </w:rPr>
              <w:t>Gegevens van de woning</w:t>
            </w:r>
          </w:p>
        </w:tc>
      </w:tr>
      <w:tr w:rsidR="003624D1" w:rsidRPr="00954468" w14:paraId="480C8C78"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19"/>
          <w:jc w:val="center"/>
        </w:trPr>
        <w:tc>
          <w:tcPr>
            <w:tcW w:w="10278" w:type="dxa"/>
            <w:gridSpan w:val="30"/>
            <w:tcBorders>
              <w:top w:val="nil"/>
              <w:left w:val="nil"/>
              <w:bottom w:val="nil"/>
              <w:right w:val="nil"/>
            </w:tcBorders>
          </w:tcPr>
          <w:p w14:paraId="12970E4E" w14:textId="77777777" w:rsidR="003624D1" w:rsidRPr="00954468" w:rsidRDefault="003624D1" w:rsidP="00115520">
            <w:pPr>
              <w:rPr>
                <w:rFonts w:asciiTheme="minorHAnsi" w:hAnsiTheme="minorHAnsi"/>
                <w:sz w:val="22"/>
                <w:szCs w:val="22"/>
              </w:rPr>
            </w:pPr>
          </w:p>
        </w:tc>
      </w:tr>
      <w:tr w:rsidR="003624D1" w:rsidRPr="00954468" w14:paraId="0BF7EC65"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42" w:type="dxa"/>
            <w:gridSpan w:val="3"/>
            <w:tcBorders>
              <w:top w:val="nil"/>
              <w:left w:val="nil"/>
              <w:bottom w:val="nil"/>
              <w:right w:val="nil"/>
            </w:tcBorders>
          </w:tcPr>
          <w:p w14:paraId="2475B209" w14:textId="77777777" w:rsidR="003624D1" w:rsidRPr="00954468" w:rsidRDefault="003624D1" w:rsidP="00115520">
            <w:pPr>
              <w:spacing w:before="40"/>
              <w:jc w:val="right"/>
              <w:rPr>
                <w:rFonts w:asciiTheme="minorHAnsi" w:hAnsiTheme="minorHAnsi"/>
                <w:b/>
                <w:sz w:val="22"/>
              </w:rPr>
            </w:pPr>
          </w:p>
        </w:tc>
        <w:tc>
          <w:tcPr>
            <w:tcW w:w="2743" w:type="dxa"/>
            <w:gridSpan w:val="2"/>
            <w:tcBorders>
              <w:top w:val="nil"/>
              <w:left w:val="nil"/>
              <w:bottom w:val="nil"/>
              <w:right w:val="nil"/>
            </w:tcBorders>
            <w:shd w:val="clear" w:color="auto" w:fill="auto"/>
          </w:tcPr>
          <w:p w14:paraId="523BBFF6" w14:textId="77777777" w:rsidR="003624D1" w:rsidRPr="00954468" w:rsidRDefault="003624D1" w:rsidP="00115520">
            <w:pPr>
              <w:spacing w:before="40"/>
              <w:jc w:val="right"/>
              <w:rPr>
                <w:rFonts w:asciiTheme="minorHAnsi" w:hAnsiTheme="minorHAnsi"/>
                <w:b/>
                <w:sz w:val="22"/>
              </w:rPr>
            </w:pPr>
            <w:r w:rsidRPr="00954468">
              <w:rPr>
                <w:rFonts w:asciiTheme="minorHAnsi" w:hAnsiTheme="minorHAnsi"/>
                <w:sz w:val="22"/>
              </w:rPr>
              <w:t>Straat en nummer</w:t>
            </w:r>
          </w:p>
        </w:tc>
        <w:tc>
          <w:tcPr>
            <w:tcW w:w="7093" w:type="dxa"/>
            <w:gridSpan w:val="25"/>
            <w:tcBorders>
              <w:top w:val="nil"/>
              <w:left w:val="nil"/>
              <w:bottom w:val="dotted" w:sz="6" w:space="0" w:color="auto"/>
              <w:right w:val="nil"/>
            </w:tcBorders>
            <w:shd w:val="clear" w:color="auto" w:fill="auto"/>
          </w:tcPr>
          <w:p w14:paraId="59401F26" w14:textId="77777777" w:rsidR="003624D1" w:rsidRPr="00954468" w:rsidRDefault="003624D1" w:rsidP="00115520">
            <w:pPr>
              <w:spacing w:before="80"/>
              <w:rPr>
                <w:rFonts w:asciiTheme="minorHAnsi" w:hAnsiTheme="minorHAnsi"/>
                <w:sz w:val="18"/>
              </w:rPr>
            </w:pPr>
            <w:r w:rsidRPr="00954468">
              <w:rPr>
                <w:rFonts w:asciiTheme="minorHAnsi" w:hAnsiTheme="minorHAnsi"/>
                <w:sz w:val="18"/>
              </w:rPr>
              <w:fldChar w:fldCharType="begin">
                <w:ffData>
                  <w:name w:val="Tekstvak3"/>
                  <w:enabled/>
                  <w:calcOnExi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fldChar w:fldCharType="end"/>
            </w:r>
          </w:p>
        </w:tc>
      </w:tr>
      <w:tr w:rsidR="003624D1" w:rsidRPr="00954468" w14:paraId="005663E6"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42" w:type="dxa"/>
            <w:gridSpan w:val="3"/>
            <w:tcBorders>
              <w:top w:val="nil"/>
              <w:left w:val="nil"/>
              <w:bottom w:val="nil"/>
              <w:right w:val="nil"/>
            </w:tcBorders>
          </w:tcPr>
          <w:p w14:paraId="41348E45" w14:textId="77777777" w:rsidR="003624D1" w:rsidRPr="00954468" w:rsidRDefault="003624D1" w:rsidP="00115520">
            <w:pPr>
              <w:spacing w:before="40"/>
              <w:jc w:val="right"/>
              <w:rPr>
                <w:rFonts w:asciiTheme="minorHAnsi" w:hAnsiTheme="minorHAnsi"/>
                <w:b/>
                <w:sz w:val="22"/>
              </w:rPr>
            </w:pPr>
          </w:p>
        </w:tc>
        <w:tc>
          <w:tcPr>
            <w:tcW w:w="2743" w:type="dxa"/>
            <w:gridSpan w:val="2"/>
            <w:tcBorders>
              <w:top w:val="nil"/>
              <w:left w:val="nil"/>
              <w:bottom w:val="nil"/>
              <w:right w:val="nil"/>
            </w:tcBorders>
            <w:shd w:val="clear" w:color="auto" w:fill="auto"/>
          </w:tcPr>
          <w:p w14:paraId="1842D405" w14:textId="77777777" w:rsidR="003624D1" w:rsidRPr="00954468" w:rsidRDefault="003624D1" w:rsidP="00115520">
            <w:pPr>
              <w:spacing w:before="40"/>
              <w:jc w:val="right"/>
              <w:rPr>
                <w:rFonts w:asciiTheme="minorHAnsi" w:hAnsiTheme="minorHAnsi"/>
                <w:b/>
                <w:sz w:val="22"/>
              </w:rPr>
            </w:pPr>
            <w:r w:rsidRPr="00954468">
              <w:rPr>
                <w:rFonts w:asciiTheme="minorHAnsi" w:hAnsiTheme="minorHAnsi"/>
                <w:sz w:val="22"/>
              </w:rPr>
              <w:t>postnummer en gemeente</w:t>
            </w:r>
          </w:p>
        </w:tc>
        <w:tc>
          <w:tcPr>
            <w:tcW w:w="7093" w:type="dxa"/>
            <w:gridSpan w:val="25"/>
            <w:tcBorders>
              <w:top w:val="nil"/>
              <w:left w:val="nil"/>
              <w:bottom w:val="dotted" w:sz="6" w:space="0" w:color="auto"/>
              <w:right w:val="nil"/>
            </w:tcBorders>
            <w:shd w:val="clear" w:color="auto" w:fill="auto"/>
          </w:tcPr>
          <w:p w14:paraId="56CC8D52" w14:textId="77777777" w:rsidR="003624D1" w:rsidRPr="00954468" w:rsidRDefault="003624D1" w:rsidP="00115520">
            <w:pPr>
              <w:spacing w:before="80"/>
              <w:rPr>
                <w:rFonts w:asciiTheme="minorHAnsi" w:hAnsiTheme="minorHAnsi"/>
                <w:sz w:val="18"/>
              </w:rPr>
            </w:pPr>
            <w:r w:rsidRPr="00954468">
              <w:rPr>
                <w:rFonts w:asciiTheme="minorHAnsi" w:hAnsiTheme="minorHAnsi"/>
                <w:sz w:val="18"/>
              </w:rPr>
              <w:fldChar w:fldCharType="begin">
                <w:ffData>
                  <w:name w:val="Tekstvak3"/>
                  <w:enabled/>
                  <w:calcOnExi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fldChar w:fldCharType="end"/>
            </w:r>
          </w:p>
        </w:tc>
      </w:tr>
      <w:tr w:rsidR="003624D1" w:rsidRPr="00954468" w14:paraId="27D3DB17"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42" w:type="dxa"/>
            <w:gridSpan w:val="3"/>
            <w:tcBorders>
              <w:top w:val="nil"/>
              <w:left w:val="nil"/>
              <w:bottom w:val="nil"/>
              <w:right w:val="nil"/>
            </w:tcBorders>
          </w:tcPr>
          <w:p w14:paraId="0D43319E" w14:textId="77777777" w:rsidR="003624D1" w:rsidRPr="00954468" w:rsidRDefault="003624D1" w:rsidP="00115520">
            <w:pPr>
              <w:spacing w:before="40"/>
              <w:jc w:val="right"/>
              <w:rPr>
                <w:rFonts w:asciiTheme="minorHAnsi" w:hAnsiTheme="minorHAnsi"/>
                <w:b/>
                <w:sz w:val="22"/>
              </w:rPr>
            </w:pPr>
          </w:p>
        </w:tc>
        <w:tc>
          <w:tcPr>
            <w:tcW w:w="2743" w:type="dxa"/>
            <w:gridSpan w:val="2"/>
            <w:tcBorders>
              <w:top w:val="nil"/>
              <w:left w:val="nil"/>
              <w:bottom w:val="nil"/>
              <w:right w:val="nil"/>
            </w:tcBorders>
            <w:shd w:val="clear" w:color="auto" w:fill="auto"/>
          </w:tcPr>
          <w:p w14:paraId="65D343AE" w14:textId="77777777" w:rsidR="003624D1" w:rsidRPr="00954468" w:rsidRDefault="003624D1" w:rsidP="00115520">
            <w:pPr>
              <w:spacing w:before="40"/>
              <w:jc w:val="right"/>
              <w:rPr>
                <w:rFonts w:asciiTheme="minorHAnsi" w:hAnsiTheme="minorHAnsi"/>
                <w:b/>
                <w:sz w:val="22"/>
              </w:rPr>
            </w:pPr>
            <w:r w:rsidRPr="00954468">
              <w:rPr>
                <w:rFonts w:asciiTheme="minorHAnsi" w:hAnsiTheme="minorHAnsi"/>
                <w:sz w:val="22"/>
              </w:rPr>
              <w:t>kadastrale ligging</w:t>
            </w:r>
          </w:p>
        </w:tc>
        <w:tc>
          <w:tcPr>
            <w:tcW w:w="7093" w:type="dxa"/>
            <w:gridSpan w:val="25"/>
            <w:tcBorders>
              <w:top w:val="nil"/>
              <w:left w:val="nil"/>
              <w:bottom w:val="dotted" w:sz="6" w:space="0" w:color="auto"/>
              <w:right w:val="nil"/>
            </w:tcBorders>
            <w:shd w:val="clear" w:color="auto" w:fill="auto"/>
          </w:tcPr>
          <w:p w14:paraId="74D844C9" w14:textId="77777777" w:rsidR="003624D1" w:rsidRPr="00954468" w:rsidRDefault="003624D1" w:rsidP="00115520">
            <w:pPr>
              <w:spacing w:before="80"/>
              <w:rPr>
                <w:rFonts w:asciiTheme="minorHAnsi" w:hAnsiTheme="minorHAnsi"/>
                <w:sz w:val="18"/>
              </w:rPr>
            </w:pPr>
            <w:r w:rsidRPr="00954468">
              <w:rPr>
                <w:rFonts w:asciiTheme="minorHAnsi" w:hAnsiTheme="minorHAnsi"/>
                <w:sz w:val="18"/>
              </w:rPr>
              <w:fldChar w:fldCharType="begin">
                <w:ffData>
                  <w:name w:val="Tekstvak3"/>
                  <w:enabled/>
                  <w:calcOnExi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fldChar w:fldCharType="end"/>
            </w:r>
          </w:p>
        </w:tc>
      </w:tr>
      <w:tr w:rsidR="003624D1" w:rsidRPr="00954468" w14:paraId="71D8050D"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42" w:type="dxa"/>
            <w:gridSpan w:val="3"/>
            <w:tcBorders>
              <w:top w:val="nil"/>
              <w:left w:val="nil"/>
              <w:bottom w:val="nil"/>
              <w:right w:val="nil"/>
            </w:tcBorders>
          </w:tcPr>
          <w:p w14:paraId="0588D5CE" w14:textId="77777777" w:rsidR="003624D1" w:rsidRPr="00954468" w:rsidRDefault="003624D1" w:rsidP="00115520">
            <w:pPr>
              <w:spacing w:before="40"/>
              <w:jc w:val="right"/>
              <w:rPr>
                <w:rFonts w:asciiTheme="minorHAnsi" w:hAnsiTheme="minorHAnsi"/>
                <w:b/>
                <w:sz w:val="22"/>
              </w:rPr>
            </w:pPr>
          </w:p>
        </w:tc>
        <w:tc>
          <w:tcPr>
            <w:tcW w:w="2743" w:type="dxa"/>
            <w:gridSpan w:val="2"/>
            <w:tcBorders>
              <w:top w:val="nil"/>
              <w:left w:val="nil"/>
              <w:bottom w:val="nil"/>
              <w:right w:val="nil"/>
            </w:tcBorders>
            <w:shd w:val="clear" w:color="auto" w:fill="auto"/>
          </w:tcPr>
          <w:p w14:paraId="6D7EE825" w14:textId="77777777" w:rsidR="003624D1" w:rsidRPr="00954468" w:rsidRDefault="003624D1" w:rsidP="00115520">
            <w:pPr>
              <w:spacing w:before="40"/>
              <w:jc w:val="right"/>
              <w:rPr>
                <w:rFonts w:asciiTheme="minorHAnsi" w:hAnsiTheme="minorHAnsi"/>
                <w:b/>
                <w:sz w:val="22"/>
              </w:rPr>
            </w:pPr>
            <w:r w:rsidRPr="00954468">
              <w:rPr>
                <w:rFonts w:asciiTheme="minorHAnsi" w:hAnsiTheme="minorHAnsi"/>
                <w:sz w:val="22"/>
              </w:rPr>
              <w:t>beschrijving</w:t>
            </w:r>
          </w:p>
        </w:tc>
        <w:tc>
          <w:tcPr>
            <w:tcW w:w="7093" w:type="dxa"/>
            <w:gridSpan w:val="25"/>
            <w:tcBorders>
              <w:top w:val="nil"/>
              <w:left w:val="nil"/>
              <w:bottom w:val="dotted" w:sz="6" w:space="0" w:color="auto"/>
              <w:right w:val="nil"/>
            </w:tcBorders>
            <w:shd w:val="clear" w:color="auto" w:fill="auto"/>
          </w:tcPr>
          <w:p w14:paraId="389CC901" w14:textId="77777777" w:rsidR="003624D1" w:rsidRPr="00954468" w:rsidRDefault="003624D1" w:rsidP="00115520">
            <w:pPr>
              <w:spacing w:before="80"/>
              <w:rPr>
                <w:rFonts w:asciiTheme="minorHAnsi" w:hAnsiTheme="minorHAnsi"/>
                <w:sz w:val="18"/>
              </w:rPr>
            </w:pPr>
            <w:r w:rsidRPr="00954468">
              <w:rPr>
                <w:rFonts w:asciiTheme="minorHAnsi" w:hAnsiTheme="minorHAnsi"/>
                <w:sz w:val="18"/>
              </w:rPr>
              <w:fldChar w:fldCharType="begin">
                <w:ffData>
                  <w:name w:val="Tekstvak3"/>
                  <w:enabled/>
                  <w:calcOnExi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fldChar w:fldCharType="end"/>
            </w:r>
          </w:p>
        </w:tc>
      </w:tr>
      <w:tr w:rsidR="003624D1" w:rsidRPr="00954468" w14:paraId="3D8732EC"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85"/>
          <w:jc w:val="center"/>
        </w:trPr>
        <w:tc>
          <w:tcPr>
            <w:tcW w:w="10278" w:type="dxa"/>
            <w:gridSpan w:val="30"/>
            <w:tcBorders>
              <w:top w:val="nil"/>
              <w:left w:val="nil"/>
              <w:bottom w:val="nil"/>
              <w:right w:val="nil"/>
            </w:tcBorders>
          </w:tcPr>
          <w:p w14:paraId="0746ADD3" w14:textId="77777777" w:rsidR="003624D1" w:rsidRPr="00954468" w:rsidRDefault="003624D1" w:rsidP="00115520">
            <w:pPr>
              <w:rPr>
                <w:rFonts w:asciiTheme="minorHAnsi" w:hAnsiTheme="minorHAnsi"/>
                <w:sz w:val="22"/>
              </w:rPr>
            </w:pPr>
          </w:p>
        </w:tc>
      </w:tr>
      <w:tr w:rsidR="003624D1" w:rsidRPr="00954468" w14:paraId="12B67056"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57"/>
          <w:jc w:val="center"/>
        </w:trPr>
        <w:tc>
          <w:tcPr>
            <w:tcW w:w="433" w:type="dxa"/>
            <w:gridSpan w:val="2"/>
            <w:tcBorders>
              <w:top w:val="nil"/>
              <w:left w:val="nil"/>
              <w:bottom w:val="nil"/>
              <w:right w:val="nil"/>
            </w:tcBorders>
          </w:tcPr>
          <w:p w14:paraId="06B95537" w14:textId="77777777" w:rsidR="003624D1" w:rsidRPr="00954468" w:rsidRDefault="003624D1" w:rsidP="00115520">
            <w:pPr>
              <w:rPr>
                <w:rFonts w:asciiTheme="minorHAnsi" w:hAnsiTheme="minorHAnsi" w:cs="Arial"/>
                <w:sz w:val="22"/>
              </w:rPr>
            </w:pPr>
          </w:p>
        </w:tc>
        <w:tc>
          <w:tcPr>
            <w:tcW w:w="9845" w:type="dxa"/>
            <w:gridSpan w:val="28"/>
            <w:tcBorders>
              <w:top w:val="nil"/>
              <w:left w:val="nil"/>
              <w:bottom w:val="nil"/>
              <w:right w:val="nil"/>
            </w:tcBorders>
            <w:shd w:val="clear" w:color="auto" w:fill="44546A" w:themeFill="text2"/>
          </w:tcPr>
          <w:p w14:paraId="0F06CB6B" w14:textId="77777777" w:rsidR="003624D1" w:rsidRPr="00954468" w:rsidRDefault="003624D1" w:rsidP="00115520">
            <w:pPr>
              <w:pStyle w:val="Kop3"/>
              <w:spacing w:after="0"/>
              <w:rPr>
                <w:rFonts w:asciiTheme="minorHAnsi" w:hAnsiTheme="minorHAnsi"/>
                <w:color w:val="FFFFFF"/>
              </w:rPr>
            </w:pPr>
            <w:r w:rsidRPr="00954468">
              <w:rPr>
                <w:rFonts w:asciiTheme="minorHAnsi" w:hAnsiTheme="minorHAnsi"/>
                <w:color w:val="FFFFFF"/>
              </w:rPr>
              <w:t>Conformiteitsonderzoek</w:t>
            </w:r>
          </w:p>
        </w:tc>
      </w:tr>
      <w:tr w:rsidR="003624D1" w:rsidRPr="00954468" w14:paraId="32244CD4"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19"/>
          <w:jc w:val="center"/>
        </w:trPr>
        <w:tc>
          <w:tcPr>
            <w:tcW w:w="10278" w:type="dxa"/>
            <w:gridSpan w:val="30"/>
            <w:tcBorders>
              <w:top w:val="nil"/>
              <w:left w:val="nil"/>
              <w:bottom w:val="nil"/>
              <w:right w:val="nil"/>
            </w:tcBorders>
          </w:tcPr>
          <w:p w14:paraId="7C004A03" w14:textId="77777777" w:rsidR="003624D1" w:rsidRPr="00954468" w:rsidRDefault="003624D1" w:rsidP="00115520">
            <w:pPr>
              <w:rPr>
                <w:rFonts w:asciiTheme="minorHAnsi" w:hAnsiTheme="minorHAnsi"/>
                <w:sz w:val="22"/>
              </w:rPr>
            </w:pPr>
          </w:p>
        </w:tc>
      </w:tr>
      <w:tr w:rsidR="000C2116" w:rsidRPr="00954468" w14:paraId="31138A2C"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417"/>
          <w:jc w:val="center"/>
        </w:trPr>
        <w:tc>
          <w:tcPr>
            <w:tcW w:w="424" w:type="dxa"/>
            <w:tcBorders>
              <w:top w:val="nil"/>
              <w:left w:val="nil"/>
              <w:bottom w:val="nil"/>
              <w:right w:val="nil"/>
            </w:tcBorders>
          </w:tcPr>
          <w:p w14:paraId="65CE80FA" w14:textId="77777777" w:rsidR="000C2116" w:rsidRPr="00954468" w:rsidRDefault="000C2116" w:rsidP="000C2116">
            <w:pPr>
              <w:rPr>
                <w:rFonts w:asciiTheme="minorHAnsi" w:hAnsiTheme="minorHAnsi"/>
                <w:sz w:val="22"/>
              </w:rPr>
            </w:pPr>
          </w:p>
        </w:tc>
        <w:tc>
          <w:tcPr>
            <w:tcW w:w="9854" w:type="dxa"/>
            <w:gridSpan w:val="29"/>
            <w:tcBorders>
              <w:top w:val="nil"/>
              <w:left w:val="nil"/>
              <w:bottom w:val="nil"/>
              <w:right w:val="nil"/>
            </w:tcBorders>
            <w:shd w:val="clear" w:color="auto" w:fill="D9D9D9" w:themeFill="background1" w:themeFillShade="D9"/>
            <w:vAlign w:val="center"/>
          </w:tcPr>
          <w:p w14:paraId="4F7405E9" w14:textId="4B9E1E33" w:rsidR="000C2116" w:rsidRPr="00954468" w:rsidRDefault="000C2116" w:rsidP="000C2116">
            <w:pPr>
              <w:rPr>
                <w:rFonts w:asciiTheme="minorHAnsi" w:hAnsiTheme="minorHAnsi"/>
                <w:sz w:val="22"/>
              </w:rPr>
            </w:pPr>
            <w:r w:rsidRPr="00FB3B35">
              <w:rPr>
                <w:rFonts w:asciiTheme="minorHAnsi" w:hAnsiTheme="minorHAnsi"/>
                <w:b/>
                <w:color w:val="000000"/>
                <w:sz w:val="22"/>
              </w:rPr>
              <w:t xml:space="preserve">Gegevens van het </w:t>
            </w:r>
            <w:r w:rsidR="006E0DC4">
              <w:rPr>
                <w:rFonts w:asciiTheme="minorHAnsi" w:hAnsiTheme="minorHAnsi"/>
                <w:b/>
                <w:color w:val="000000"/>
                <w:sz w:val="22"/>
              </w:rPr>
              <w:t>conformiteits</w:t>
            </w:r>
            <w:r w:rsidRPr="00FB3B35">
              <w:rPr>
                <w:rFonts w:asciiTheme="minorHAnsi" w:hAnsiTheme="minorHAnsi"/>
                <w:b/>
                <w:color w:val="000000"/>
                <w:sz w:val="22"/>
              </w:rPr>
              <w:t>onderzoek</w:t>
            </w:r>
          </w:p>
        </w:tc>
      </w:tr>
      <w:tr w:rsidR="000C2116" w:rsidRPr="00954468" w14:paraId="13BD05B2"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68"/>
          <w:jc w:val="center"/>
        </w:trPr>
        <w:tc>
          <w:tcPr>
            <w:tcW w:w="10278" w:type="dxa"/>
            <w:gridSpan w:val="30"/>
            <w:tcBorders>
              <w:top w:val="nil"/>
              <w:left w:val="nil"/>
              <w:bottom w:val="nil"/>
              <w:right w:val="nil"/>
            </w:tcBorders>
          </w:tcPr>
          <w:p w14:paraId="1EC8ADB7" w14:textId="77777777" w:rsidR="000C2116" w:rsidRPr="00954468" w:rsidRDefault="000C2116" w:rsidP="000C2116">
            <w:pPr>
              <w:rPr>
                <w:rFonts w:asciiTheme="minorHAnsi" w:hAnsiTheme="minorHAnsi"/>
                <w:sz w:val="22"/>
              </w:rPr>
            </w:pPr>
          </w:p>
        </w:tc>
      </w:tr>
      <w:tr w:rsidR="00A10F40" w:rsidRPr="00954468" w14:paraId="47892345"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33" w:type="dxa"/>
            <w:gridSpan w:val="2"/>
            <w:tcBorders>
              <w:top w:val="nil"/>
              <w:left w:val="nil"/>
              <w:bottom w:val="nil"/>
              <w:right w:val="nil"/>
            </w:tcBorders>
          </w:tcPr>
          <w:p w14:paraId="55904AB0" w14:textId="77777777" w:rsidR="00A10F40" w:rsidRPr="00954468" w:rsidRDefault="00A10F40" w:rsidP="00A10F40">
            <w:pPr>
              <w:spacing w:before="40"/>
              <w:jc w:val="right"/>
              <w:rPr>
                <w:rFonts w:asciiTheme="minorHAnsi" w:hAnsiTheme="minorHAnsi"/>
                <w:b/>
                <w:sz w:val="22"/>
              </w:rPr>
            </w:pPr>
          </w:p>
        </w:tc>
        <w:tc>
          <w:tcPr>
            <w:tcW w:w="2752" w:type="dxa"/>
            <w:gridSpan w:val="3"/>
            <w:tcBorders>
              <w:top w:val="nil"/>
              <w:left w:val="nil"/>
              <w:bottom w:val="nil"/>
              <w:right w:val="nil"/>
            </w:tcBorders>
            <w:shd w:val="clear" w:color="auto" w:fill="auto"/>
          </w:tcPr>
          <w:p w14:paraId="1B8E37A7" w14:textId="77777777" w:rsidR="00A10F40" w:rsidRPr="00954468" w:rsidRDefault="00A10F40" w:rsidP="00A10F40">
            <w:pPr>
              <w:spacing w:before="40"/>
              <w:jc w:val="right"/>
              <w:rPr>
                <w:rFonts w:asciiTheme="minorHAnsi" w:hAnsiTheme="minorHAnsi"/>
                <w:b/>
                <w:sz w:val="22"/>
              </w:rPr>
            </w:pPr>
            <w:r w:rsidRPr="00954468">
              <w:rPr>
                <w:rFonts w:asciiTheme="minorHAnsi" w:hAnsiTheme="minorHAnsi"/>
                <w:sz w:val="22"/>
              </w:rPr>
              <w:t>datum van het onderzoek</w:t>
            </w:r>
          </w:p>
        </w:tc>
        <w:tc>
          <w:tcPr>
            <w:tcW w:w="570" w:type="dxa"/>
            <w:gridSpan w:val="3"/>
            <w:tcBorders>
              <w:top w:val="nil"/>
              <w:left w:val="nil"/>
              <w:bottom w:val="nil"/>
              <w:right w:val="single" w:sz="4" w:space="0" w:color="auto"/>
            </w:tcBorders>
            <w:shd w:val="clear" w:color="auto" w:fill="auto"/>
          </w:tcPr>
          <w:p w14:paraId="39F9C2DB" w14:textId="77777777" w:rsidR="00A10F40" w:rsidRPr="00954468" w:rsidRDefault="00A10F40" w:rsidP="00A10F40">
            <w:pPr>
              <w:spacing w:before="80"/>
              <w:jc w:val="right"/>
              <w:rPr>
                <w:rFonts w:asciiTheme="minorHAnsi" w:hAnsiTheme="minorHAnsi"/>
                <w:b/>
                <w:sz w:val="18"/>
              </w:rPr>
            </w:pPr>
            <w:r w:rsidRPr="00954468">
              <w:rPr>
                <w:rFonts w:asciiTheme="minorHAnsi" w:hAnsiTheme="minorHAnsi"/>
                <w:sz w:val="18"/>
              </w:rPr>
              <w:t>dag</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3DB52672"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11" w:type="dxa"/>
            <w:tcBorders>
              <w:top w:val="single" w:sz="4" w:space="0" w:color="auto"/>
              <w:left w:val="single" w:sz="4" w:space="0" w:color="auto"/>
              <w:bottom w:val="single" w:sz="4" w:space="0" w:color="auto"/>
              <w:right w:val="single" w:sz="4" w:space="0" w:color="auto"/>
            </w:tcBorders>
            <w:shd w:val="clear" w:color="auto" w:fill="auto"/>
          </w:tcPr>
          <w:p w14:paraId="6990C9EA"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559" w:type="dxa"/>
            <w:gridSpan w:val="4"/>
            <w:tcBorders>
              <w:top w:val="nil"/>
              <w:left w:val="single" w:sz="4" w:space="0" w:color="auto"/>
              <w:bottom w:val="nil"/>
              <w:right w:val="single" w:sz="4" w:space="0" w:color="auto"/>
            </w:tcBorders>
            <w:shd w:val="clear" w:color="auto" w:fill="auto"/>
          </w:tcPr>
          <w:p w14:paraId="729F026D" w14:textId="77777777"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maand</w:t>
            </w: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92D096E" w14:textId="1400141C" w:rsidR="00A10F40" w:rsidRPr="00954468" w:rsidRDefault="00A10F40" w:rsidP="00A10F40">
            <w:pPr>
              <w:spacing w:before="80"/>
              <w:ind w:hanging="351"/>
              <w:jc w:val="right"/>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2FCFA84A" w14:textId="3E74BE72" w:rsidR="00A10F40" w:rsidRPr="00954468" w:rsidRDefault="00A10F40" w:rsidP="00A10F40">
            <w:pPr>
              <w:spacing w:before="80"/>
              <w:jc w:val="center"/>
              <w:rPr>
                <w:rFonts w:asciiTheme="minorHAnsi" w:hAnsiTheme="minorHAnsi"/>
                <w:sz w:val="18"/>
              </w:rPr>
            </w:pPr>
            <w:r w:rsidRPr="00FB3B35">
              <w:rPr>
                <w:rFonts w:asciiTheme="minorHAnsi" w:hAnsiTheme="minorHAnsi"/>
                <w:sz w:val="18"/>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sz w:val="18"/>
              </w:rPr>
            </w:r>
            <w:r w:rsidRPr="00FB3B35">
              <w:rPr>
                <w:rFonts w:asciiTheme="minorHAnsi" w:hAnsiTheme="minorHAnsi"/>
                <w:sz w:val="18"/>
              </w:rPr>
              <w:fldChar w:fldCharType="separate"/>
            </w:r>
            <w:r w:rsidRPr="00FB3B35">
              <w:rPr>
                <w:rFonts w:asciiTheme="minorHAnsi" w:hAnsiTheme="minorHAnsi"/>
                <w:sz w:val="18"/>
              </w:rPr>
              <w:t> </w:t>
            </w:r>
            <w:r w:rsidRPr="00FB3B35">
              <w:rPr>
                <w:rFonts w:asciiTheme="minorHAnsi" w:hAnsiTheme="minorHAnsi"/>
                <w:sz w:val="18"/>
              </w:rPr>
              <w:fldChar w:fldCharType="end"/>
            </w:r>
          </w:p>
        </w:tc>
        <w:tc>
          <w:tcPr>
            <w:tcW w:w="713" w:type="dxa"/>
            <w:gridSpan w:val="4"/>
            <w:tcBorders>
              <w:top w:val="nil"/>
              <w:left w:val="single" w:sz="4" w:space="0" w:color="auto"/>
              <w:bottom w:val="nil"/>
              <w:right w:val="single" w:sz="4" w:space="0" w:color="auto"/>
            </w:tcBorders>
            <w:shd w:val="clear" w:color="auto" w:fill="auto"/>
          </w:tcPr>
          <w:p w14:paraId="4C77E4DE" w14:textId="77777777"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jaar</w:t>
            </w: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tcPr>
          <w:p w14:paraId="2E93E527"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tcPr>
          <w:p w14:paraId="7ACACE19"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51997B"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279DC06"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248" w:type="dxa"/>
            <w:gridSpan w:val="3"/>
            <w:tcBorders>
              <w:top w:val="nil"/>
              <w:left w:val="single" w:sz="4" w:space="0" w:color="auto"/>
              <w:bottom w:val="nil"/>
              <w:right w:val="nil"/>
            </w:tcBorders>
            <w:shd w:val="clear" w:color="auto" w:fill="auto"/>
          </w:tcPr>
          <w:p w14:paraId="57FAB1F0" w14:textId="77777777" w:rsidR="00A10F40" w:rsidRPr="00954468" w:rsidRDefault="00A10F40" w:rsidP="00A10F40">
            <w:pPr>
              <w:spacing w:before="60" w:after="40"/>
              <w:rPr>
                <w:rFonts w:asciiTheme="minorHAnsi" w:hAnsiTheme="minorHAnsi"/>
                <w:sz w:val="18"/>
              </w:rPr>
            </w:pPr>
          </w:p>
        </w:tc>
      </w:tr>
      <w:tr w:rsidR="00A10F40" w:rsidRPr="00954468" w14:paraId="6D223FB7"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19"/>
          <w:jc w:val="center"/>
        </w:trPr>
        <w:tc>
          <w:tcPr>
            <w:tcW w:w="10278" w:type="dxa"/>
            <w:gridSpan w:val="30"/>
            <w:tcBorders>
              <w:top w:val="nil"/>
              <w:left w:val="nil"/>
              <w:bottom w:val="nil"/>
              <w:right w:val="nil"/>
            </w:tcBorders>
          </w:tcPr>
          <w:p w14:paraId="731AFB29" w14:textId="77777777" w:rsidR="00A10F40" w:rsidRPr="00954468" w:rsidRDefault="00A10F40" w:rsidP="00A10F40">
            <w:pPr>
              <w:rPr>
                <w:rFonts w:asciiTheme="minorHAnsi" w:hAnsiTheme="minorHAnsi"/>
                <w:sz w:val="22"/>
              </w:rPr>
            </w:pPr>
          </w:p>
        </w:tc>
      </w:tr>
      <w:tr w:rsidR="00A10F40" w:rsidRPr="00954468" w14:paraId="577EEBFC"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42" w:type="dxa"/>
            <w:gridSpan w:val="3"/>
            <w:tcBorders>
              <w:top w:val="nil"/>
              <w:left w:val="nil"/>
              <w:bottom w:val="nil"/>
              <w:right w:val="nil"/>
            </w:tcBorders>
          </w:tcPr>
          <w:p w14:paraId="55F33801" w14:textId="77777777" w:rsidR="00A10F40" w:rsidRPr="00954468" w:rsidRDefault="00A10F40" w:rsidP="00A10F40">
            <w:pPr>
              <w:spacing w:before="40"/>
              <w:jc w:val="right"/>
              <w:rPr>
                <w:rFonts w:asciiTheme="minorHAnsi" w:hAnsiTheme="minorHAnsi"/>
                <w:b/>
                <w:sz w:val="22"/>
              </w:rPr>
            </w:pPr>
          </w:p>
        </w:tc>
        <w:tc>
          <w:tcPr>
            <w:tcW w:w="2743" w:type="dxa"/>
            <w:gridSpan w:val="2"/>
            <w:tcBorders>
              <w:top w:val="nil"/>
              <w:left w:val="nil"/>
              <w:bottom w:val="nil"/>
              <w:right w:val="nil"/>
            </w:tcBorders>
            <w:shd w:val="clear" w:color="auto" w:fill="auto"/>
          </w:tcPr>
          <w:p w14:paraId="6EB8672F" w14:textId="4353F5B0" w:rsidR="00A10F40" w:rsidRPr="00954468" w:rsidRDefault="00A10F40" w:rsidP="00A10F40">
            <w:pPr>
              <w:spacing w:before="40"/>
              <w:jc w:val="right"/>
              <w:rPr>
                <w:rFonts w:asciiTheme="minorHAnsi" w:hAnsiTheme="minorHAnsi"/>
                <w:b/>
                <w:sz w:val="22"/>
              </w:rPr>
            </w:pPr>
            <w:r w:rsidRPr="00954468">
              <w:rPr>
                <w:rFonts w:asciiTheme="minorHAnsi" w:hAnsiTheme="minorHAnsi"/>
                <w:sz w:val="22"/>
              </w:rPr>
              <w:t>Voor</w:t>
            </w:r>
            <w:r>
              <w:rPr>
                <w:rFonts w:asciiTheme="minorHAnsi" w:hAnsiTheme="minorHAnsi"/>
                <w:sz w:val="22"/>
              </w:rPr>
              <w:t>-</w:t>
            </w:r>
            <w:r w:rsidRPr="00954468">
              <w:rPr>
                <w:rFonts w:asciiTheme="minorHAnsi" w:hAnsiTheme="minorHAnsi"/>
                <w:sz w:val="22"/>
              </w:rPr>
              <w:t xml:space="preserve"> en achternaam van de </w:t>
            </w:r>
            <w:r>
              <w:rPr>
                <w:rFonts w:asciiTheme="minorHAnsi" w:hAnsiTheme="minorHAnsi"/>
                <w:sz w:val="22"/>
              </w:rPr>
              <w:t>woningcontroleur</w:t>
            </w:r>
          </w:p>
        </w:tc>
        <w:tc>
          <w:tcPr>
            <w:tcW w:w="7093" w:type="dxa"/>
            <w:gridSpan w:val="25"/>
            <w:tcBorders>
              <w:top w:val="nil"/>
              <w:left w:val="nil"/>
              <w:bottom w:val="dotted" w:sz="6" w:space="0" w:color="auto"/>
              <w:right w:val="nil"/>
            </w:tcBorders>
            <w:shd w:val="clear" w:color="auto" w:fill="auto"/>
            <w:vAlign w:val="bottom"/>
          </w:tcPr>
          <w:p w14:paraId="335B7AB3" w14:textId="77777777" w:rsidR="00A10F40" w:rsidRPr="00954468" w:rsidRDefault="00A10F40" w:rsidP="00A10F40">
            <w:pPr>
              <w:spacing w:before="40" w:after="80"/>
              <w:rPr>
                <w:rFonts w:asciiTheme="minorHAnsi" w:hAnsiTheme="minorHAnsi"/>
                <w:sz w:val="18"/>
              </w:rPr>
            </w:pPr>
            <w:r w:rsidRPr="00954468">
              <w:rPr>
                <w:rFonts w:asciiTheme="minorHAnsi" w:hAnsiTheme="minorHAnsi"/>
                <w:sz w:val="18"/>
              </w:rPr>
              <w:fldChar w:fldCharType="begin">
                <w:ffData>
                  <w:name w:val="Tekstvak3"/>
                  <w:enabled/>
                  <w:calcOnExi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t> </w:t>
            </w:r>
            <w:r w:rsidRPr="00954468">
              <w:rPr>
                <w:rFonts w:asciiTheme="minorHAnsi" w:hAnsiTheme="minorHAnsi"/>
                <w:sz w:val="18"/>
              </w:rPr>
              <w:fldChar w:fldCharType="end"/>
            </w:r>
          </w:p>
        </w:tc>
      </w:tr>
      <w:tr w:rsidR="00A10F40" w:rsidRPr="00954468" w14:paraId="65E940C9"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79"/>
          <w:jc w:val="center"/>
        </w:trPr>
        <w:tc>
          <w:tcPr>
            <w:tcW w:w="442" w:type="dxa"/>
            <w:gridSpan w:val="3"/>
            <w:tcBorders>
              <w:top w:val="nil"/>
              <w:left w:val="nil"/>
              <w:bottom w:val="nil"/>
              <w:right w:val="nil"/>
            </w:tcBorders>
          </w:tcPr>
          <w:p w14:paraId="76C85C96" w14:textId="77777777" w:rsidR="00A10F40" w:rsidRPr="00954468" w:rsidRDefault="00A10F40" w:rsidP="00A10F40">
            <w:pPr>
              <w:spacing w:before="40"/>
              <w:jc w:val="right"/>
              <w:rPr>
                <w:rFonts w:asciiTheme="minorHAnsi" w:hAnsiTheme="minorHAnsi"/>
                <w:b/>
                <w:sz w:val="22"/>
              </w:rPr>
            </w:pPr>
          </w:p>
        </w:tc>
        <w:tc>
          <w:tcPr>
            <w:tcW w:w="2743" w:type="dxa"/>
            <w:gridSpan w:val="2"/>
            <w:tcBorders>
              <w:top w:val="nil"/>
              <w:left w:val="nil"/>
              <w:bottom w:val="nil"/>
              <w:right w:val="nil"/>
            </w:tcBorders>
            <w:shd w:val="clear" w:color="auto" w:fill="auto"/>
          </w:tcPr>
          <w:p w14:paraId="7F94D35C" w14:textId="77777777" w:rsidR="00A10F40" w:rsidRPr="00954468" w:rsidRDefault="00A10F40" w:rsidP="00A10F40">
            <w:pPr>
              <w:spacing w:before="40"/>
              <w:jc w:val="right"/>
              <w:rPr>
                <w:rFonts w:asciiTheme="minorHAnsi" w:hAnsiTheme="minorHAnsi"/>
                <w:sz w:val="22"/>
              </w:rPr>
            </w:pPr>
          </w:p>
        </w:tc>
        <w:tc>
          <w:tcPr>
            <w:tcW w:w="7093" w:type="dxa"/>
            <w:gridSpan w:val="25"/>
            <w:tcBorders>
              <w:top w:val="nil"/>
              <w:left w:val="nil"/>
              <w:bottom w:val="dotted" w:sz="6" w:space="0" w:color="auto"/>
              <w:right w:val="nil"/>
            </w:tcBorders>
            <w:shd w:val="clear" w:color="auto" w:fill="auto"/>
            <w:vAlign w:val="bottom"/>
          </w:tcPr>
          <w:p w14:paraId="0B7D6DC8" w14:textId="77777777" w:rsidR="00A10F40" w:rsidRPr="00954468" w:rsidRDefault="00A10F40" w:rsidP="00A10F40">
            <w:pPr>
              <w:spacing w:before="40" w:after="80"/>
              <w:rPr>
                <w:rFonts w:asciiTheme="minorHAnsi" w:hAnsiTheme="minorHAnsi"/>
                <w:sz w:val="18"/>
              </w:rPr>
            </w:pPr>
          </w:p>
        </w:tc>
      </w:tr>
      <w:tr w:rsidR="00A10F40" w:rsidRPr="00954468" w14:paraId="0628BCB6"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42" w:type="dxa"/>
            <w:gridSpan w:val="3"/>
            <w:tcBorders>
              <w:top w:val="nil"/>
              <w:left w:val="nil"/>
              <w:bottom w:val="nil"/>
              <w:right w:val="nil"/>
            </w:tcBorders>
          </w:tcPr>
          <w:p w14:paraId="1A0F7E86" w14:textId="77777777" w:rsidR="00A10F40" w:rsidRPr="00954468" w:rsidRDefault="00A10F40" w:rsidP="00A10F40">
            <w:pPr>
              <w:spacing w:before="40"/>
              <w:jc w:val="right"/>
              <w:rPr>
                <w:rFonts w:asciiTheme="minorHAnsi" w:hAnsiTheme="minorHAnsi"/>
                <w:b/>
                <w:sz w:val="22"/>
              </w:rPr>
            </w:pPr>
          </w:p>
        </w:tc>
        <w:tc>
          <w:tcPr>
            <w:tcW w:w="9836" w:type="dxa"/>
            <w:gridSpan w:val="27"/>
            <w:tcBorders>
              <w:top w:val="nil"/>
              <w:left w:val="nil"/>
              <w:bottom w:val="nil"/>
              <w:right w:val="nil"/>
            </w:tcBorders>
            <w:shd w:val="clear" w:color="auto" w:fill="D9D9D9" w:themeFill="background1" w:themeFillShade="D9"/>
          </w:tcPr>
          <w:p w14:paraId="3DDDEF0E" w14:textId="19258F51" w:rsidR="00A10F40" w:rsidRPr="00954468" w:rsidRDefault="00A10F40" w:rsidP="00A10F40">
            <w:pPr>
              <w:spacing w:before="40" w:after="80"/>
              <w:rPr>
                <w:rFonts w:asciiTheme="minorHAnsi" w:hAnsiTheme="minorHAnsi"/>
                <w:sz w:val="18"/>
              </w:rPr>
            </w:pPr>
            <w:r>
              <w:rPr>
                <w:rFonts w:asciiTheme="minorHAnsi" w:hAnsiTheme="minorHAnsi"/>
                <w:b/>
                <w:color w:val="000000"/>
                <w:sz w:val="22"/>
              </w:rPr>
              <w:t>Eindbeoordeling en bezettingsnorm van de woning</w:t>
            </w:r>
          </w:p>
        </w:tc>
      </w:tr>
      <w:tr w:rsidR="00A10F40" w:rsidRPr="00954468" w14:paraId="3FD9C909"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805"/>
          <w:jc w:val="center"/>
        </w:trPr>
        <w:tc>
          <w:tcPr>
            <w:tcW w:w="424" w:type="dxa"/>
            <w:tcBorders>
              <w:top w:val="nil"/>
              <w:left w:val="nil"/>
              <w:bottom w:val="nil"/>
              <w:right w:val="nil"/>
            </w:tcBorders>
          </w:tcPr>
          <w:p w14:paraId="6059DFE6" w14:textId="77777777" w:rsidR="00A10F40" w:rsidRDefault="00A10F40" w:rsidP="00A10F40">
            <w:pPr>
              <w:ind w:left="209"/>
              <w:rPr>
                <w:rFonts w:asciiTheme="minorHAnsi" w:hAnsiTheme="minorHAnsi"/>
                <w:sz w:val="22"/>
              </w:rPr>
            </w:pPr>
            <w:r>
              <w:rPr>
                <w:rFonts w:asciiTheme="minorHAnsi" w:hAnsiTheme="minorHAnsi"/>
                <w:sz w:val="22"/>
              </w:rPr>
              <w:t xml:space="preserve"> </w:t>
            </w:r>
          </w:p>
        </w:tc>
        <w:tc>
          <w:tcPr>
            <w:tcW w:w="9854" w:type="dxa"/>
            <w:gridSpan w:val="29"/>
            <w:tcBorders>
              <w:top w:val="nil"/>
              <w:left w:val="nil"/>
              <w:bottom w:val="nil"/>
              <w:right w:val="nil"/>
            </w:tcBorders>
          </w:tcPr>
          <w:p w14:paraId="0F3A04E0" w14:textId="5AFABE0D" w:rsidR="00A10F40" w:rsidRPr="002F567F" w:rsidRDefault="00A10F40" w:rsidP="00A10F40">
            <w:pPr>
              <w:ind w:left="209"/>
              <w:rPr>
                <w:rFonts w:asciiTheme="minorHAnsi" w:hAnsiTheme="minorHAnsi"/>
                <w:sz w:val="18"/>
                <w:szCs w:val="18"/>
              </w:rPr>
            </w:pPr>
            <w:r w:rsidRPr="00954468">
              <w:rPr>
                <w:rFonts w:asciiTheme="minorHAnsi" w:hAnsiTheme="minorHAnsi" w:cs="Arial"/>
                <w:i/>
                <w:sz w:val="18"/>
                <w:szCs w:val="18"/>
              </w:rPr>
              <w:t>De eind</w:t>
            </w:r>
            <w:r>
              <w:rPr>
                <w:rFonts w:asciiTheme="minorHAnsi" w:hAnsiTheme="minorHAnsi" w:cs="Arial"/>
                <w:i/>
                <w:sz w:val="18"/>
                <w:szCs w:val="18"/>
              </w:rPr>
              <w:t xml:space="preserve">beoordeling </w:t>
            </w:r>
            <w:r w:rsidRPr="00954468">
              <w:rPr>
                <w:rFonts w:asciiTheme="minorHAnsi" w:hAnsiTheme="minorHAnsi" w:cs="Arial"/>
                <w:i/>
                <w:sz w:val="18"/>
                <w:szCs w:val="18"/>
              </w:rPr>
              <w:t>van de woning is gebaseerd op het technisch verslag, dat als bijlage bij dit attest is gevoegd</w:t>
            </w:r>
            <w:r>
              <w:rPr>
                <w:rFonts w:asciiTheme="minorHAnsi" w:hAnsiTheme="minorHAnsi" w:cs="Arial"/>
                <w:i/>
                <w:sz w:val="18"/>
                <w:szCs w:val="18"/>
              </w:rPr>
              <w:t xml:space="preserve"> en waarop eventuele resterende gebreken vermeld staan.</w:t>
            </w:r>
            <w:r>
              <w:rPr>
                <w:rFonts w:asciiTheme="minorHAnsi" w:hAnsiTheme="minorHAnsi"/>
                <w:sz w:val="22"/>
              </w:rPr>
              <w:t xml:space="preserve"> </w:t>
            </w:r>
            <w:r w:rsidRPr="00F430E8">
              <w:rPr>
                <w:rFonts w:asciiTheme="minorHAnsi" w:hAnsiTheme="minorHAnsi"/>
                <w:i/>
                <w:iCs/>
                <w:sz w:val="18"/>
                <w:szCs w:val="20"/>
              </w:rPr>
              <w:t>De bezettingsnorm geeft aan voor hoeveel personen de woning geschikt is</w:t>
            </w:r>
            <w:r>
              <w:rPr>
                <w:rFonts w:asciiTheme="minorHAnsi" w:hAnsiTheme="minorHAnsi"/>
                <w:i/>
                <w:iCs/>
                <w:sz w:val="18"/>
                <w:szCs w:val="20"/>
              </w:rPr>
              <w:t>.</w:t>
            </w:r>
          </w:p>
        </w:tc>
      </w:tr>
      <w:tr w:rsidR="00A10F40" w:rsidRPr="00954468" w14:paraId="33EBB989"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434"/>
          <w:jc w:val="center"/>
        </w:trPr>
        <w:tc>
          <w:tcPr>
            <w:tcW w:w="424" w:type="dxa"/>
            <w:tcBorders>
              <w:top w:val="nil"/>
              <w:left w:val="nil"/>
              <w:bottom w:val="nil"/>
              <w:right w:val="nil"/>
            </w:tcBorders>
          </w:tcPr>
          <w:p w14:paraId="57A2A231" w14:textId="7CFB02C3" w:rsidR="00A10F40" w:rsidRDefault="00A10F40" w:rsidP="00A10F40">
            <w:pPr>
              <w:ind w:left="209"/>
              <w:rPr>
                <w:rFonts w:asciiTheme="minorHAnsi" w:hAnsiTheme="minorHAnsi"/>
                <w:noProof/>
                <w:sz w:val="22"/>
              </w:rPr>
            </w:pPr>
          </w:p>
        </w:tc>
        <w:tc>
          <w:tcPr>
            <w:tcW w:w="3256" w:type="dxa"/>
            <w:gridSpan w:val="6"/>
            <w:tcBorders>
              <w:top w:val="nil"/>
              <w:left w:val="nil"/>
              <w:bottom w:val="nil"/>
              <w:right w:val="nil"/>
            </w:tcBorders>
          </w:tcPr>
          <w:p w14:paraId="15350559" w14:textId="16002A76" w:rsidR="00A10F40" w:rsidRDefault="00A10F40" w:rsidP="00A10F40">
            <w:pPr>
              <w:rPr>
                <w:rFonts w:asciiTheme="minorHAnsi" w:hAnsiTheme="minorHAnsi"/>
                <w:noProof/>
                <w:sz w:val="22"/>
              </w:rPr>
            </w:pPr>
            <w:r>
              <w:rPr>
                <w:rFonts w:asciiTheme="minorHAnsi" w:hAnsiTheme="minorHAnsi"/>
                <w:noProof/>
                <w:sz w:val="22"/>
              </w:rPr>
              <w:t>Aantal gebreken van categorie I</w:t>
            </w:r>
          </w:p>
        </w:tc>
        <w:tc>
          <w:tcPr>
            <w:tcW w:w="6598" w:type="dxa"/>
            <w:gridSpan w:val="23"/>
            <w:tcBorders>
              <w:top w:val="nil"/>
              <w:left w:val="nil"/>
              <w:bottom w:val="nil"/>
              <w:right w:val="nil"/>
            </w:tcBorders>
          </w:tcPr>
          <w:p w14:paraId="0E5A2936" w14:textId="44A5E914" w:rsidR="00A10F40" w:rsidRDefault="00A10F40" w:rsidP="00A10F40">
            <w:pPr>
              <w:rPr>
                <w:rFonts w:asciiTheme="minorHAnsi" w:hAnsiTheme="minorHAnsi"/>
                <w:noProof/>
                <w:sz w:val="22"/>
              </w:rPr>
            </w:pPr>
            <w:r>
              <w:rPr>
                <w:rFonts w:asciiTheme="minorHAnsi" w:hAnsiTheme="minorHAnsi"/>
                <w:noProof/>
                <w:sz w:val="22"/>
              </w:rPr>
              <mc:AlternateContent>
                <mc:Choice Requires="wps">
                  <w:drawing>
                    <wp:anchor distT="0" distB="0" distL="114300" distR="114300" simplePos="0" relativeHeight="251660289" behindDoc="0" locked="0" layoutInCell="1" allowOverlap="1" wp14:anchorId="30C3A893" wp14:editId="3978C266">
                      <wp:simplePos x="0" y="0"/>
                      <wp:positionH relativeFrom="column">
                        <wp:posOffset>-59055</wp:posOffset>
                      </wp:positionH>
                      <wp:positionV relativeFrom="paragraph">
                        <wp:posOffset>13335</wp:posOffset>
                      </wp:positionV>
                      <wp:extent cx="152400" cy="2286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1524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68318" id="Rechthoek 1" o:spid="_x0000_s1026" style="position:absolute;margin-left:-4.65pt;margin-top:1.05pt;width:12pt;height:1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" filled="f" strokecolor="black [3213]" strokeweight=".25pt"/>
                  </w:pict>
                </mc:Fallback>
              </mc:AlternateContent>
            </w:r>
            <w:r>
              <w:rPr>
                <w:rFonts w:asciiTheme="minorHAnsi" w:hAnsiTheme="minorHAnsi"/>
                <w:sz w:val="18"/>
              </w:rPr>
              <w:fldChar w:fldCharType="begin">
                <w:ffData>
                  <w:name w:val="Tekstvak3"/>
                  <w:enabled/>
                  <w:calcOnExit w:val="0"/>
                  <w:textInput>
                    <w:maxLength w:val="1"/>
                  </w:textInput>
                </w:ffData>
              </w:fldChar>
            </w:r>
            <w:bookmarkStart w:id="2" w:name="Tekstvak3"/>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sz w:val="18"/>
              </w:rPr>
              <w:fldChar w:fldCharType="end"/>
            </w:r>
            <w:bookmarkEnd w:id="2"/>
          </w:p>
        </w:tc>
      </w:tr>
      <w:tr w:rsidR="00A10F40" w:rsidRPr="00954468" w14:paraId="7220A29D"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19"/>
          <w:jc w:val="center"/>
        </w:trPr>
        <w:tc>
          <w:tcPr>
            <w:tcW w:w="10278" w:type="dxa"/>
            <w:gridSpan w:val="30"/>
            <w:tcBorders>
              <w:top w:val="nil"/>
              <w:left w:val="nil"/>
              <w:bottom w:val="nil"/>
              <w:right w:val="nil"/>
            </w:tcBorders>
          </w:tcPr>
          <w:p w14:paraId="6A69A660" w14:textId="77777777" w:rsidR="00A10F40" w:rsidRPr="00954468" w:rsidRDefault="00A10F40" w:rsidP="00A10F40">
            <w:pPr>
              <w:rPr>
                <w:rFonts w:asciiTheme="minorHAnsi" w:hAnsiTheme="minorHAnsi"/>
                <w:sz w:val="22"/>
              </w:rPr>
            </w:pPr>
          </w:p>
        </w:tc>
      </w:tr>
      <w:tr w:rsidR="00A10F40" w:rsidRPr="00954468" w14:paraId="657673C8"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444"/>
          <w:jc w:val="center"/>
        </w:trPr>
        <w:tc>
          <w:tcPr>
            <w:tcW w:w="442" w:type="dxa"/>
            <w:gridSpan w:val="3"/>
            <w:tcBorders>
              <w:top w:val="nil"/>
              <w:left w:val="nil"/>
              <w:bottom w:val="nil"/>
              <w:right w:val="nil"/>
            </w:tcBorders>
          </w:tcPr>
          <w:p w14:paraId="690B56E5" w14:textId="77777777" w:rsidR="00A10F40" w:rsidRPr="00954468" w:rsidRDefault="00A10F40" w:rsidP="00A10F40">
            <w:pPr>
              <w:spacing w:before="40"/>
              <w:jc w:val="right"/>
              <w:rPr>
                <w:rFonts w:asciiTheme="minorHAnsi" w:hAnsiTheme="minorHAnsi"/>
                <w:b/>
                <w:sz w:val="22"/>
              </w:rPr>
            </w:pPr>
          </w:p>
        </w:tc>
        <w:tc>
          <w:tcPr>
            <w:tcW w:w="5366" w:type="dxa"/>
            <w:gridSpan w:val="12"/>
            <w:tcBorders>
              <w:top w:val="nil"/>
              <w:left w:val="nil"/>
              <w:bottom w:val="nil"/>
              <w:right w:val="single" w:sz="4" w:space="0" w:color="auto"/>
            </w:tcBorders>
            <w:shd w:val="clear" w:color="auto" w:fill="auto"/>
          </w:tcPr>
          <w:p w14:paraId="731184C0" w14:textId="77777777" w:rsidR="00A10F40" w:rsidRPr="00F430E8" w:rsidRDefault="00A10F40" w:rsidP="00A10F40">
            <w:pPr>
              <w:spacing w:before="60" w:after="40"/>
              <w:rPr>
                <w:rFonts w:asciiTheme="minorHAnsi" w:hAnsiTheme="minorHAnsi"/>
                <w:sz w:val="22"/>
                <w:szCs w:val="22"/>
              </w:rPr>
            </w:pPr>
            <w:r w:rsidRPr="00F430E8">
              <w:rPr>
                <w:rFonts w:asciiTheme="minorHAnsi" w:hAnsiTheme="minorHAnsi"/>
                <w:sz w:val="22"/>
                <w:szCs w:val="22"/>
              </w:rPr>
              <w:t>De woning is aangepast voor een bezetting van hoogstens</w:t>
            </w: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1EB9BB" w14:textId="0D635ECD" w:rsidR="00A10F40" w:rsidRPr="00954468" w:rsidRDefault="00A10F40" w:rsidP="00A10F40">
            <w:pPr>
              <w:spacing w:before="40" w:after="80"/>
              <w:rPr>
                <w:rFonts w:asciiTheme="minorHAnsi" w:hAnsiTheme="minorHAnsi"/>
                <w:sz w:val="18"/>
              </w:rPr>
            </w:pPr>
            <w:r>
              <w:rPr>
                <w:rFonts w:asciiTheme="minorHAnsi" w:hAnsiTheme="minorHAnsi"/>
                <w:sz w:val="18"/>
              </w:rPr>
              <w:fldChar w:fldCharType="begin">
                <w:ffData>
                  <w:name w:val=""/>
                  <w:enabled/>
                  <w:calcOnExit w:val="0"/>
                  <w:textInput>
                    <w:maxLength w:val="3"/>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047" w:type="dxa"/>
            <w:gridSpan w:val="13"/>
            <w:tcBorders>
              <w:top w:val="nil"/>
              <w:left w:val="single" w:sz="4" w:space="0" w:color="auto"/>
              <w:bottom w:val="nil"/>
              <w:right w:val="nil"/>
            </w:tcBorders>
            <w:shd w:val="clear" w:color="auto" w:fill="auto"/>
            <w:vAlign w:val="bottom"/>
          </w:tcPr>
          <w:p w14:paraId="6FC7F7B3" w14:textId="77777777" w:rsidR="00A10F40" w:rsidRPr="00954468" w:rsidRDefault="00A10F40" w:rsidP="00A10F40">
            <w:pPr>
              <w:spacing w:before="40" w:after="80"/>
              <w:rPr>
                <w:rFonts w:asciiTheme="minorHAnsi" w:hAnsiTheme="minorHAnsi"/>
                <w:sz w:val="18"/>
              </w:rPr>
            </w:pPr>
            <w:r w:rsidRPr="0025172F">
              <w:rPr>
                <w:rFonts w:asciiTheme="minorHAnsi" w:hAnsiTheme="minorHAnsi"/>
                <w:sz w:val="22"/>
                <w:szCs w:val="32"/>
              </w:rPr>
              <w:t>personen.</w:t>
            </w:r>
          </w:p>
        </w:tc>
      </w:tr>
      <w:tr w:rsidR="00A10F40" w:rsidRPr="00954468" w14:paraId="404E1CF6"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85"/>
          <w:jc w:val="center"/>
        </w:trPr>
        <w:tc>
          <w:tcPr>
            <w:tcW w:w="10278" w:type="dxa"/>
            <w:gridSpan w:val="30"/>
            <w:tcBorders>
              <w:top w:val="nil"/>
              <w:left w:val="nil"/>
              <w:bottom w:val="nil"/>
              <w:right w:val="nil"/>
            </w:tcBorders>
          </w:tcPr>
          <w:p w14:paraId="0C44A3D7" w14:textId="77777777" w:rsidR="00A10F40" w:rsidRPr="00954468" w:rsidRDefault="00A10F40" w:rsidP="00A10F40">
            <w:pPr>
              <w:rPr>
                <w:rFonts w:asciiTheme="minorHAnsi" w:hAnsiTheme="minorHAnsi"/>
                <w:sz w:val="22"/>
              </w:rPr>
            </w:pPr>
          </w:p>
        </w:tc>
      </w:tr>
      <w:tr w:rsidR="00A10F40" w:rsidRPr="00954468" w14:paraId="282BD14E"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57"/>
          <w:jc w:val="center"/>
        </w:trPr>
        <w:tc>
          <w:tcPr>
            <w:tcW w:w="433" w:type="dxa"/>
            <w:gridSpan w:val="2"/>
            <w:tcBorders>
              <w:top w:val="nil"/>
              <w:left w:val="nil"/>
              <w:bottom w:val="nil"/>
              <w:right w:val="nil"/>
            </w:tcBorders>
          </w:tcPr>
          <w:p w14:paraId="0FB9E981" w14:textId="77777777" w:rsidR="00A10F40" w:rsidRPr="00954468" w:rsidRDefault="00A10F40" w:rsidP="00A10F40">
            <w:pPr>
              <w:rPr>
                <w:rFonts w:asciiTheme="minorHAnsi" w:hAnsiTheme="minorHAnsi" w:cs="Arial"/>
                <w:sz w:val="22"/>
              </w:rPr>
            </w:pPr>
          </w:p>
        </w:tc>
        <w:tc>
          <w:tcPr>
            <w:tcW w:w="9845" w:type="dxa"/>
            <w:gridSpan w:val="28"/>
            <w:tcBorders>
              <w:top w:val="nil"/>
              <w:left w:val="nil"/>
              <w:bottom w:val="nil"/>
              <w:right w:val="nil"/>
            </w:tcBorders>
            <w:shd w:val="clear" w:color="auto" w:fill="44546A" w:themeFill="text2"/>
          </w:tcPr>
          <w:p w14:paraId="6A3FAF0F" w14:textId="77777777" w:rsidR="00A10F40" w:rsidRPr="00954468" w:rsidRDefault="00A10F40" w:rsidP="00A10F40">
            <w:pPr>
              <w:pStyle w:val="Kop3"/>
              <w:spacing w:after="0"/>
              <w:rPr>
                <w:rFonts w:asciiTheme="minorHAnsi" w:hAnsiTheme="minorHAnsi"/>
                <w:color w:val="FFFFFF"/>
              </w:rPr>
            </w:pPr>
            <w:r w:rsidRPr="00954468">
              <w:rPr>
                <w:rFonts w:asciiTheme="minorHAnsi" w:hAnsiTheme="minorHAnsi"/>
                <w:color w:val="FFFFFF"/>
              </w:rPr>
              <w:t>Opmerkingen</w:t>
            </w:r>
          </w:p>
        </w:tc>
      </w:tr>
      <w:tr w:rsidR="00A10F40" w:rsidRPr="00954468" w14:paraId="6767CAF6"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19"/>
          <w:jc w:val="center"/>
        </w:trPr>
        <w:tc>
          <w:tcPr>
            <w:tcW w:w="10278" w:type="dxa"/>
            <w:gridSpan w:val="30"/>
            <w:tcBorders>
              <w:top w:val="nil"/>
              <w:left w:val="nil"/>
              <w:bottom w:val="nil"/>
              <w:right w:val="nil"/>
            </w:tcBorders>
          </w:tcPr>
          <w:p w14:paraId="340964AB" w14:textId="77777777" w:rsidR="00A10F40" w:rsidRPr="00954468" w:rsidRDefault="00A10F40" w:rsidP="00A10F40">
            <w:pPr>
              <w:rPr>
                <w:rFonts w:asciiTheme="minorHAnsi" w:hAnsiTheme="minorHAnsi"/>
                <w:sz w:val="22"/>
                <w:szCs w:val="22"/>
              </w:rPr>
            </w:pPr>
          </w:p>
        </w:tc>
      </w:tr>
      <w:tr w:rsidR="00A10F40" w:rsidRPr="00954468" w14:paraId="39F1E94B"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33" w:type="dxa"/>
            <w:gridSpan w:val="2"/>
            <w:tcBorders>
              <w:top w:val="nil"/>
              <w:left w:val="nil"/>
              <w:bottom w:val="nil"/>
              <w:right w:val="nil"/>
            </w:tcBorders>
          </w:tcPr>
          <w:p w14:paraId="13E22D37" w14:textId="77777777" w:rsidR="00A10F40" w:rsidRPr="00954468" w:rsidRDefault="00A10F40" w:rsidP="00A10F40">
            <w:pPr>
              <w:spacing w:before="40"/>
              <w:jc w:val="right"/>
              <w:rPr>
                <w:rFonts w:asciiTheme="minorHAnsi" w:hAnsiTheme="minorHAnsi"/>
                <w:b/>
                <w:sz w:val="22"/>
                <w:szCs w:val="22"/>
              </w:rPr>
            </w:pPr>
          </w:p>
        </w:tc>
        <w:tc>
          <w:tcPr>
            <w:tcW w:w="9845" w:type="dxa"/>
            <w:gridSpan w:val="28"/>
            <w:tcBorders>
              <w:top w:val="nil"/>
              <w:left w:val="nil"/>
              <w:bottom w:val="nil"/>
              <w:right w:val="nil"/>
            </w:tcBorders>
            <w:shd w:val="clear" w:color="auto" w:fill="auto"/>
          </w:tcPr>
          <w:p w14:paraId="4471672A" w14:textId="77777777" w:rsidR="00A10F40" w:rsidRDefault="00A10F40" w:rsidP="00A10F40">
            <w:pPr>
              <w:spacing w:before="60" w:after="40"/>
              <w:rPr>
                <w:rFonts w:asciiTheme="minorHAnsi" w:hAnsiTheme="minorHAnsi" w:cs="Arial"/>
                <w:i/>
                <w:sz w:val="18"/>
                <w:szCs w:val="18"/>
              </w:rPr>
            </w:pPr>
            <w:bookmarkStart w:id="3" w:name="_Hlk52887674"/>
            <w:r>
              <w:rPr>
                <w:rFonts w:asciiTheme="minorHAnsi" w:hAnsiTheme="minorHAnsi" w:cs="Arial"/>
                <w:i/>
                <w:sz w:val="18"/>
                <w:szCs w:val="18"/>
              </w:rPr>
              <w:t xml:space="preserve">[Eventueel] </w:t>
            </w:r>
            <w:r w:rsidRPr="00FB3B35">
              <w:rPr>
                <w:rFonts w:asciiTheme="minorHAnsi" w:hAnsiTheme="minorHAnsi" w:cs="Arial"/>
                <w:i/>
                <w:sz w:val="18"/>
                <w:szCs w:val="18"/>
              </w:rPr>
              <w:t>Dit attest doet geen uitspraak over stedenbouwkundige verplichtingen.</w:t>
            </w:r>
          </w:p>
          <w:p w14:paraId="66ED5565" w14:textId="4D932108" w:rsidR="00A10F40" w:rsidRPr="00954468" w:rsidRDefault="00A10F40" w:rsidP="00A10F40">
            <w:pPr>
              <w:spacing w:before="60" w:after="40"/>
              <w:rPr>
                <w:rFonts w:asciiTheme="minorHAnsi" w:hAnsiTheme="minorHAnsi" w:cs="Arial"/>
                <w:i/>
                <w:sz w:val="18"/>
                <w:szCs w:val="18"/>
              </w:rPr>
            </w:pPr>
            <w:r>
              <w:rPr>
                <w:rFonts w:asciiTheme="minorHAnsi" w:hAnsiTheme="minorHAnsi" w:cs="Arial"/>
                <w:i/>
                <w:sz w:val="18"/>
                <w:szCs w:val="18"/>
              </w:rPr>
              <w:t>[Eventueel] De woning die in dit conformiteitsattest werd opgenomen, is overeenkomstig de bepalingen van de Vlaamse Codex Wonen en het bijhorende uitvoeringsbesluit. Voor deze woning werd er echter wel een schending vastgesteld van de bepalingen van de Vlaamse Codex Ruimtelijke Ordening.</w:t>
            </w:r>
            <w:bookmarkEnd w:id="3"/>
          </w:p>
        </w:tc>
      </w:tr>
      <w:tr w:rsidR="00A10F40" w:rsidRPr="00954468" w14:paraId="69DDFF17"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33" w:type="dxa"/>
            <w:gridSpan w:val="2"/>
            <w:tcBorders>
              <w:top w:val="nil"/>
              <w:left w:val="nil"/>
              <w:bottom w:val="nil"/>
              <w:right w:val="nil"/>
            </w:tcBorders>
          </w:tcPr>
          <w:p w14:paraId="108FC7C7" w14:textId="77777777" w:rsidR="00A10F40" w:rsidRPr="00954468" w:rsidRDefault="00A10F40" w:rsidP="00A10F40">
            <w:pPr>
              <w:spacing w:before="40"/>
              <w:jc w:val="right"/>
              <w:rPr>
                <w:rFonts w:asciiTheme="minorHAnsi" w:hAnsiTheme="minorHAnsi"/>
                <w:b/>
                <w:sz w:val="22"/>
                <w:szCs w:val="22"/>
              </w:rPr>
            </w:pPr>
          </w:p>
        </w:tc>
        <w:tc>
          <w:tcPr>
            <w:tcW w:w="9845" w:type="dxa"/>
            <w:gridSpan w:val="28"/>
            <w:tcBorders>
              <w:top w:val="nil"/>
              <w:left w:val="nil"/>
              <w:bottom w:val="nil"/>
              <w:right w:val="nil"/>
            </w:tcBorders>
            <w:shd w:val="clear" w:color="auto" w:fill="auto"/>
          </w:tcPr>
          <w:p w14:paraId="76EFD57C" w14:textId="1785F61D" w:rsidR="00A10F40" w:rsidRPr="00954468" w:rsidRDefault="00A10F40" w:rsidP="00A10F40">
            <w:pPr>
              <w:spacing w:before="60" w:after="40"/>
              <w:rPr>
                <w:rFonts w:asciiTheme="minorHAnsi" w:hAnsiTheme="minorHAnsi" w:cs="Arial"/>
                <w:i/>
                <w:sz w:val="18"/>
                <w:szCs w:val="18"/>
              </w:rPr>
            </w:pPr>
            <w:r w:rsidRPr="00954468">
              <w:rPr>
                <w:rFonts w:asciiTheme="minorHAnsi" w:hAnsiTheme="minorHAnsi" w:cs="Arial"/>
                <w:i/>
                <w:sz w:val="18"/>
                <w:szCs w:val="18"/>
              </w:rPr>
              <w:t>[Eventueel]</w:t>
            </w:r>
            <w:r>
              <w:rPr>
                <w:rFonts w:asciiTheme="minorHAnsi" w:hAnsiTheme="minorHAnsi" w:cs="Arial"/>
                <w:i/>
                <w:sz w:val="18"/>
                <w:szCs w:val="18"/>
              </w:rPr>
              <w:t xml:space="preserve"> </w:t>
            </w:r>
            <w:r w:rsidRPr="00954468">
              <w:rPr>
                <w:rFonts w:asciiTheme="minorHAnsi" w:hAnsiTheme="minorHAnsi" w:cs="Arial"/>
                <w:i/>
                <w:sz w:val="18"/>
                <w:szCs w:val="18"/>
              </w:rPr>
              <w:t xml:space="preserve">Dit attest doet geen </w:t>
            </w:r>
            <w:r>
              <w:rPr>
                <w:rFonts w:asciiTheme="minorHAnsi" w:hAnsiTheme="minorHAnsi" w:cs="Arial"/>
                <w:i/>
                <w:sz w:val="18"/>
                <w:szCs w:val="18"/>
              </w:rPr>
              <w:t>uitspraak over</w:t>
            </w:r>
            <w:r w:rsidRPr="00954468">
              <w:rPr>
                <w:rFonts w:asciiTheme="minorHAnsi" w:hAnsiTheme="minorHAnsi" w:cs="Arial"/>
                <w:i/>
                <w:sz w:val="18"/>
                <w:szCs w:val="18"/>
              </w:rPr>
              <w:t xml:space="preserve"> de geldigheid </w:t>
            </w:r>
            <w:r>
              <w:rPr>
                <w:rFonts w:asciiTheme="minorHAnsi" w:hAnsiTheme="minorHAnsi" w:cs="Arial"/>
                <w:i/>
                <w:sz w:val="18"/>
                <w:szCs w:val="18"/>
              </w:rPr>
              <w:t xml:space="preserve">of de uitvoering </w:t>
            </w:r>
            <w:r w:rsidRPr="00954468">
              <w:rPr>
                <w:rFonts w:asciiTheme="minorHAnsi" w:hAnsiTheme="minorHAnsi" w:cs="Arial"/>
                <w:i/>
                <w:sz w:val="18"/>
                <w:szCs w:val="18"/>
              </w:rPr>
              <w:t xml:space="preserve">van een </w:t>
            </w:r>
            <w:r>
              <w:rPr>
                <w:rFonts w:asciiTheme="minorHAnsi" w:hAnsiTheme="minorHAnsi" w:cs="Arial"/>
                <w:i/>
                <w:sz w:val="18"/>
                <w:szCs w:val="18"/>
              </w:rPr>
              <w:t xml:space="preserve">door de wooninspecteur </w:t>
            </w:r>
            <w:r w:rsidRPr="00954468">
              <w:rPr>
                <w:rFonts w:asciiTheme="minorHAnsi" w:hAnsiTheme="minorHAnsi" w:cs="Arial"/>
                <w:i/>
                <w:sz w:val="18"/>
                <w:szCs w:val="18"/>
              </w:rPr>
              <w:t xml:space="preserve">uitgebrachte herstelvordering. Om uitvoering te geven aan een herstelvordering </w:t>
            </w:r>
            <w:r>
              <w:rPr>
                <w:rFonts w:asciiTheme="minorHAnsi" w:hAnsiTheme="minorHAnsi" w:cs="Arial"/>
                <w:i/>
                <w:sz w:val="18"/>
                <w:szCs w:val="18"/>
              </w:rPr>
              <w:t xml:space="preserve">moeten alle in de vordering opgenomen woningen conform zijn (geen gebreken categorie II of III) en mag er geen sprake zijn van </w:t>
            </w:r>
            <w:proofErr w:type="spellStart"/>
            <w:r>
              <w:rPr>
                <w:rFonts w:asciiTheme="minorHAnsi" w:hAnsiTheme="minorHAnsi" w:cs="Arial"/>
                <w:i/>
                <w:sz w:val="18"/>
                <w:szCs w:val="18"/>
              </w:rPr>
              <w:t>overbewoning</w:t>
            </w:r>
            <w:proofErr w:type="spellEnd"/>
            <w:r w:rsidRPr="00954468">
              <w:rPr>
                <w:rFonts w:asciiTheme="minorHAnsi" w:hAnsiTheme="minorHAnsi" w:cs="Arial"/>
                <w:i/>
                <w:sz w:val="18"/>
                <w:szCs w:val="18"/>
              </w:rPr>
              <w:t>.</w:t>
            </w:r>
          </w:p>
        </w:tc>
      </w:tr>
      <w:tr w:rsidR="00A10F40" w:rsidRPr="00954468" w14:paraId="3A186CAB"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33" w:type="dxa"/>
            <w:gridSpan w:val="2"/>
            <w:tcBorders>
              <w:top w:val="nil"/>
              <w:left w:val="nil"/>
              <w:bottom w:val="nil"/>
              <w:right w:val="nil"/>
            </w:tcBorders>
          </w:tcPr>
          <w:p w14:paraId="048FF7BE" w14:textId="6564538F" w:rsidR="00A10F40" w:rsidRPr="00954468" w:rsidRDefault="00A10F40" w:rsidP="00A10F40">
            <w:pPr>
              <w:spacing w:before="40"/>
              <w:jc w:val="right"/>
              <w:rPr>
                <w:rFonts w:asciiTheme="minorHAnsi" w:hAnsiTheme="minorHAnsi"/>
                <w:b/>
                <w:sz w:val="22"/>
                <w:szCs w:val="22"/>
              </w:rPr>
            </w:pPr>
          </w:p>
        </w:tc>
        <w:tc>
          <w:tcPr>
            <w:tcW w:w="9845" w:type="dxa"/>
            <w:gridSpan w:val="28"/>
            <w:tcBorders>
              <w:top w:val="nil"/>
              <w:left w:val="nil"/>
              <w:bottom w:val="nil"/>
              <w:right w:val="nil"/>
            </w:tcBorders>
            <w:shd w:val="clear" w:color="auto" w:fill="auto"/>
          </w:tcPr>
          <w:p w14:paraId="221FD418" w14:textId="77777777" w:rsidR="00A10F40" w:rsidRPr="00954468" w:rsidRDefault="00A10F40" w:rsidP="00A10F40">
            <w:pPr>
              <w:spacing w:before="60" w:after="40"/>
              <w:rPr>
                <w:rFonts w:asciiTheme="minorHAnsi" w:hAnsiTheme="minorHAnsi" w:cs="Arial"/>
                <w:i/>
                <w:sz w:val="18"/>
                <w:szCs w:val="18"/>
              </w:rPr>
            </w:pPr>
            <w:r w:rsidRPr="00954468">
              <w:rPr>
                <w:rFonts w:asciiTheme="minorHAnsi" w:hAnsiTheme="minorHAnsi" w:cs="Arial"/>
                <w:i/>
                <w:sz w:val="18"/>
                <w:szCs w:val="18"/>
              </w:rPr>
              <w:t>[Eventueel] Voor dit gebouw is een brandweerattest voorgeschreven. Het conformiteitsattest wordt afgeleverd onder voorbehoud. Bij weigering van het brandweerattest wordt het conformiteitsattest als niet bestaande beschouwd.</w:t>
            </w:r>
          </w:p>
        </w:tc>
      </w:tr>
      <w:tr w:rsidR="00A10F40" w:rsidRPr="00954468" w14:paraId="65F39C95"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85"/>
          <w:jc w:val="center"/>
        </w:trPr>
        <w:tc>
          <w:tcPr>
            <w:tcW w:w="10278" w:type="dxa"/>
            <w:gridSpan w:val="30"/>
            <w:tcBorders>
              <w:top w:val="nil"/>
              <w:left w:val="nil"/>
              <w:bottom w:val="nil"/>
              <w:right w:val="nil"/>
            </w:tcBorders>
          </w:tcPr>
          <w:p w14:paraId="560DAEB1" w14:textId="77777777" w:rsidR="00A10F40" w:rsidRPr="00954468" w:rsidRDefault="00A10F40" w:rsidP="00A10F40">
            <w:pPr>
              <w:rPr>
                <w:rFonts w:asciiTheme="minorHAnsi" w:hAnsiTheme="minorHAnsi"/>
                <w:sz w:val="22"/>
              </w:rPr>
            </w:pPr>
          </w:p>
        </w:tc>
      </w:tr>
      <w:tr w:rsidR="00A10F40" w:rsidRPr="00954468" w14:paraId="2C8A3BBE"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357"/>
          <w:jc w:val="center"/>
        </w:trPr>
        <w:tc>
          <w:tcPr>
            <w:tcW w:w="433" w:type="dxa"/>
            <w:gridSpan w:val="2"/>
            <w:tcBorders>
              <w:top w:val="nil"/>
              <w:left w:val="nil"/>
              <w:bottom w:val="nil"/>
              <w:right w:val="nil"/>
            </w:tcBorders>
          </w:tcPr>
          <w:p w14:paraId="4DCAE9A1" w14:textId="77777777" w:rsidR="00A10F40" w:rsidRPr="00954468" w:rsidRDefault="00A10F40" w:rsidP="00A10F40">
            <w:pPr>
              <w:rPr>
                <w:rFonts w:asciiTheme="minorHAnsi" w:hAnsiTheme="minorHAnsi" w:cs="Arial"/>
                <w:sz w:val="22"/>
              </w:rPr>
            </w:pPr>
          </w:p>
        </w:tc>
        <w:tc>
          <w:tcPr>
            <w:tcW w:w="9845" w:type="dxa"/>
            <w:gridSpan w:val="28"/>
            <w:tcBorders>
              <w:top w:val="nil"/>
              <w:left w:val="nil"/>
              <w:bottom w:val="nil"/>
              <w:right w:val="nil"/>
            </w:tcBorders>
            <w:shd w:val="clear" w:color="auto" w:fill="44546A" w:themeFill="text2"/>
          </w:tcPr>
          <w:p w14:paraId="7C7195BC" w14:textId="77777777" w:rsidR="00A10F40" w:rsidRPr="00954468" w:rsidRDefault="00A10F40" w:rsidP="00A10F40">
            <w:pPr>
              <w:pStyle w:val="Kop3"/>
              <w:spacing w:after="0"/>
              <w:rPr>
                <w:rFonts w:asciiTheme="minorHAnsi" w:hAnsiTheme="minorHAnsi"/>
                <w:color w:val="FFFFFF"/>
              </w:rPr>
            </w:pPr>
            <w:r w:rsidRPr="00954468">
              <w:rPr>
                <w:rFonts w:asciiTheme="minorHAnsi" w:hAnsiTheme="minorHAnsi"/>
                <w:color w:val="FFFFFF"/>
              </w:rPr>
              <w:t>Ondertekening</w:t>
            </w:r>
          </w:p>
        </w:tc>
      </w:tr>
      <w:tr w:rsidR="00A10F40" w:rsidRPr="00954468" w14:paraId="24F89E08"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19"/>
          <w:jc w:val="center"/>
        </w:trPr>
        <w:tc>
          <w:tcPr>
            <w:tcW w:w="10278" w:type="dxa"/>
            <w:gridSpan w:val="30"/>
            <w:tcBorders>
              <w:top w:val="nil"/>
              <w:left w:val="nil"/>
              <w:bottom w:val="nil"/>
              <w:right w:val="nil"/>
            </w:tcBorders>
          </w:tcPr>
          <w:p w14:paraId="4E22B7F9" w14:textId="77777777" w:rsidR="00A10F40" w:rsidRPr="00954468" w:rsidRDefault="00A10F40" w:rsidP="00A10F40">
            <w:pPr>
              <w:rPr>
                <w:rFonts w:asciiTheme="minorHAnsi" w:hAnsiTheme="minorHAnsi"/>
                <w:sz w:val="22"/>
              </w:rPr>
            </w:pPr>
          </w:p>
        </w:tc>
      </w:tr>
      <w:tr w:rsidR="00A10F40" w:rsidRPr="00954468" w14:paraId="2F0D93F7"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33" w:type="dxa"/>
            <w:gridSpan w:val="2"/>
            <w:tcBorders>
              <w:top w:val="nil"/>
              <w:left w:val="nil"/>
              <w:bottom w:val="nil"/>
              <w:right w:val="nil"/>
            </w:tcBorders>
          </w:tcPr>
          <w:p w14:paraId="70D352D3" w14:textId="77777777" w:rsidR="00A10F40" w:rsidRPr="00954468" w:rsidRDefault="00A10F40" w:rsidP="00A10F40">
            <w:pPr>
              <w:spacing w:before="40"/>
              <w:jc w:val="right"/>
              <w:rPr>
                <w:rFonts w:asciiTheme="minorHAnsi" w:hAnsiTheme="minorHAnsi"/>
                <w:b/>
                <w:sz w:val="22"/>
              </w:rPr>
            </w:pPr>
          </w:p>
        </w:tc>
        <w:tc>
          <w:tcPr>
            <w:tcW w:w="2045" w:type="dxa"/>
            <w:gridSpan w:val="2"/>
            <w:tcBorders>
              <w:top w:val="nil"/>
              <w:left w:val="nil"/>
              <w:bottom w:val="nil"/>
              <w:right w:val="nil"/>
            </w:tcBorders>
            <w:shd w:val="clear" w:color="auto" w:fill="auto"/>
          </w:tcPr>
          <w:p w14:paraId="761D5226" w14:textId="09C97D91" w:rsidR="00A10F40" w:rsidRPr="00954468" w:rsidRDefault="00A10F40" w:rsidP="00A10F40">
            <w:pPr>
              <w:spacing w:before="40"/>
              <w:jc w:val="right"/>
              <w:rPr>
                <w:rFonts w:asciiTheme="minorHAnsi" w:hAnsiTheme="minorHAnsi"/>
                <w:b/>
                <w:sz w:val="22"/>
              </w:rPr>
            </w:pPr>
            <w:r w:rsidRPr="00954468">
              <w:rPr>
                <w:rFonts w:asciiTheme="minorHAnsi" w:hAnsiTheme="minorHAnsi"/>
                <w:sz w:val="22"/>
              </w:rPr>
              <w:t xml:space="preserve">datum </w:t>
            </w:r>
            <w:r>
              <w:rPr>
                <w:rFonts w:asciiTheme="minorHAnsi" w:hAnsiTheme="minorHAnsi"/>
                <w:sz w:val="22"/>
              </w:rPr>
              <w:t>attest (1)</w:t>
            </w:r>
          </w:p>
        </w:tc>
        <w:tc>
          <w:tcPr>
            <w:tcW w:w="707" w:type="dxa"/>
            <w:tcBorders>
              <w:top w:val="nil"/>
              <w:left w:val="nil"/>
              <w:bottom w:val="nil"/>
              <w:right w:val="single" w:sz="4" w:space="0" w:color="auto"/>
            </w:tcBorders>
            <w:shd w:val="clear" w:color="auto" w:fill="auto"/>
          </w:tcPr>
          <w:p w14:paraId="5DE5726A" w14:textId="77777777" w:rsidR="00A10F40" w:rsidRPr="00954468" w:rsidRDefault="00A10F40" w:rsidP="00A10F40">
            <w:pPr>
              <w:spacing w:before="60" w:after="40"/>
              <w:jc w:val="right"/>
              <w:rPr>
                <w:rFonts w:asciiTheme="minorHAnsi" w:hAnsiTheme="minorHAnsi"/>
                <w:sz w:val="18"/>
              </w:rPr>
            </w:pPr>
            <w:r w:rsidRPr="00954468">
              <w:rPr>
                <w:rFonts w:asciiTheme="minorHAnsi" w:hAnsiTheme="minorHAnsi"/>
                <w:sz w:val="18"/>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633B07"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67DC524F"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133" w:type="dxa"/>
            <w:gridSpan w:val="4"/>
            <w:tcBorders>
              <w:top w:val="nil"/>
              <w:left w:val="single" w:sz="4" w:space="0" w:color="auto"/>
              <w:bottom w:val="nil"/>
              <w:right w:val="single" w:sz="4" w:space="0" w:color="auto"/>
            </w:tcBorders>
            <w:shd w:val="clear" w:color="auto" w:fill="auto"/>
          </w:tcPr>
          <w:p w14:paraId="0A4E8794" w14:textId="77777777"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1B3FB4E"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BC9E33"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850" w:type="dxa"/>
            <w:gridSpan w:val="5"/>
            <w:tcBorders>
              <w:top w:val="nil"/>
              <w:left w:val="single" w:sz="4" w:space="0" w:color="auto"/>
              <w:bottom w:val="nil"/>
              <w:right w:val="single" w:sz="4" w:space="0" w:color="auto"/>
            </w:tcBorders>
            <w:shd w:val="clear" w:color="auto" w:fill="auto"/>
          </w:tcPr>
          <w:p w14:paraId="0F0DF395" w14:textId="77777777"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jaar</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54658A6"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6C390A7"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479" w:type="dxa"/>
            <w:gridSpan w:val="3"/>
            <w:tcBorders>
              <w:top w:val="single" w:sz="4" w:space="0" w:color="auto"/>
              <w:left w:val="single" w:sz="4" w:space="0" w:color="auto"/>
              <w:bottom w:val="single" w:sz="4" w:space="0" w:color="auto"/>
              <w:right w:val="single" w:sz="4" w:space="0" w:color="auto"/>
            </w:tcBorders>
            <w:shd w:val="clear" w:color="auto" w:fill="auto"/>
          </w:tcPr>
          <w:p w14:paraId="679120EB"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45A8D7CC"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37" w:type="dxa"/>
            <w:gridSpan w:val="5"/>
            <w:tcBorders>
              <w:top w:val="nil"/>
              <w:left w:val="single" w:sz="4" w:space="0" w:color="auto"/>
              <w:bottom w:val="nil"/>
              <w:right w:val="nil"/>
            </w:tcBorders>
            <w:shd w:val="clear" w:color="auto" w:fill="auto"/>
          </w:tcPr>
          <w:p w14:paraId="796B93AF" w14:textId="77777777" w:rsidR="00A10F40" w:rsidRPr="00954468" w:rsidRDefault="00A10F40" w:rsidP="00A10F40">
            <w:pPr>
              <w:spacing w:before="60" w:after="40"/>
              <w:rPr>
                <w:rFonts w:asciiTheme="minorHAnsi" w:hAnsiTheme="minorHAnsi"/>
                <w:sz w:val="18"/>
              </w:rPr>
            </w:pPr>
          </w:p>
        </w:tc>
      </w:tr>
      <w:tr w:rsidR="00A10F40" w:rsidRPr="00954468" w14:paraId="56FB3B3A"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33" w:type="dxa"/>
            <w:gridSpan w:val="2"/>
            <w:tcBorders>
              <w:top w:val="nil"/>
              <w:left w:val="nil"/>
              <w:bottom w:val="nil"/>
              <w:right w:val="nil"/>
            </w:tcBorders>
          </w:tcPr>
          <w:p w14:paraId="36F23A15" w14:textId="77777777" w:rsidR="00A10F40" w:rsidRPr="00954468" w:rsidRDefault="00A10F40" w:rsidP="00A10F40">
            <w:pPr>
              <w:spacing w:before="40"/>
              <w:jc w:val="right"/>
              <w:rPr>
                <w:rFonts w:asciiTheme="minorHAnsi" w:hAnsiTheme="minorHAnsi"/>
                <w:b/>
                <w:sz w:val="22"/>
              </w:rPr>
            </w:pPr>
          </w:p>
        </w:tc>
        <w:tc>
          <w:tcPr>
            <w:tcW w:w="2045" w:type="dxa"/>
            <w:gridSpan w:val="2"/>
            <w:tcBorders>
              <w:top w:val="nil"/>
              <w:left w:val="nil"/>
              <w:bottom w:val="nil"/>
              <w:right w:val="nil"/>
            </w:tcBorders>
            <w:shd w:val="clear" w:color="auto" w:fill="auto"/>
          </w:tcPr>
          <w:p w14:paraId="05AAF8D2" w14:textId="71476DD0" w:rsidR="00A10F40" w:rsidRPr="00954468" w:rsidRDefault="00A10F40" w:rsidP="00A10F40">
            <w:pPr>
              <w:spacing w:before="40"/>
              <w:jc w:val="right"/>
              <w:rPr>
                <w:rFonts w:asciiTheme="minorHAnsi" w:hAnsiTheme="minorHAnsi"/>
                <w:sz w:val="22"/>
              </w:rPr>
            </w:pPr>
            <w:r>
              <w:rPr>
                <w:rFonts w:asciiTheme="minorHAnsi" w:hAnsiTheme="minorHAnsi"/>
                <w:sz w:val="22"/>
              </w:rPr>
              <w:t>datum afgifte (2)</w:t>
            </w:r>
          </w:p>
        </w:tc>
        <w:tc>
          <w:tcPr>
            <w:tcW w:w="707" w:type="dxa"/>
            <w:tcBorders>
              <w:top w:val="nil"/>
              <w:left w:val="nil"/>
              <w:bottom w:val="nil"/>
              <w:right w:val="single" w:sz="4" w:space="0" w:color="auto"/>
            </w:tcBorders>
            <w:shd w:val="clear" w:color="auto" w:fill="auto"/>
          </w:tcPr>
          <w:p w14:paraId="0B1844D1" w14:textId="77777777" w:rsidR="00A10F40" w:rsidRPr="00954468" w:rsidRDefault="00A10F40" w:rsidP="00A10F40">
            <w:pPr>
              <w:spacing w:before="60" w:after="40"/>
              <w:jc w:val="right"/>
              <w:rPr>
                <w:rFonts w:asciiTheme="minorHAnsi" w:hAnsiTheme="minorHAnsi"/>
                <w:sz w:val="18"/>
              </w:rPr>
            </w:pPr>
            <w:r w:rsidRPr="00954468">
              <w:rPr>
                <w:rFonts w:asciiTheme="minorHAnsi" w:hAnsiTheme="minorHAnsi"/>
                <w:sz w:val="18"/>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14C611"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60FF403B"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133" w:type="dxa"/>
            <w:gridSpan w:val="4"/>
            <w:tcBorders>
              <w:top w:val="nil"/>
              <w:left w:val="single" w:sz="4" w:space="0" w:color="auto"/>
              <w:bottom w:val="nil"/>
              <w:right w:val="single" w:sz="4" w:space="0" w:color="auto"/>
            </w:tcBorders>
            <w:shd w:val="clear" w:color="auto" w:fill="auto"/>
          </w:tcPr>
          <w:p w14:paraId="3B501145" w14:textId="77777777"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B344E2"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D664A26"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850" w:type="dxa"/>
            <w:gridSpan w:val="5"/>
            <w:tcBorders>
              <w:top w:val="nil"/>
              <w:left w:val="single" w:sz="4" w:space="0" w:color="auto"/>
              <w:bottom w:val="nil"/>
              <w:right w:val="single" w:sz="4" w:space="0" w:color="auto"/>
            </w:tcBorders>
            <w:shd w:val="clear" w:color="auto" w:fill="auto"/>
          </w:tcPr>
          <w:p w14:paraId="1837688D" w14:textId="77777777"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jaar</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0B2AD69"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1B353DD"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479" w:type="dxa"/>
            <w:gridSpan w:val="3"/>
            <w:tcBorders>
              <w:top w:val="single" w:sz="4" w:space="0" w:color="auto"/>
              <w:left w:val="single" w:sz="4" w:space="0" w:color="auto"/>
              <w:bottom w:val="single" w:sz="4" w:space="0" w:color="auto"/>
              <w:right w:val="single" w:sz="4" w:space="0" w:color="auto"/>
            </w:tcBorders>
            <w:shd w:val="clear" w:color="auto" w:fill="auto"/>
          </w:tcPr>
          <w:p w14:paraId="57A4FA09"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F190050"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37" w:type="dxa"/>
            <w:gridSpan w:val="5"/>
            <w:tcBorders>
              <w:top w:val="nil"/>
              <w:left w:val="single" w:sz="4" w:space="0" w:color="auto"/>
              <w:bottom w:val="nil"/>
              <w:right w:val="nil"/>
            </w:tcBorders>
            <w:shd w:val="clear" w:color="auto" w:fill="auto"/>
          </w:tcPr>
          <w:p w14:paraId="2D2DF420" w14:textId="77777777" w:rsidR="00A10F40" w:rsidRPr="00954468" w:rsidRDefault="00A10F40" w:rsidP="00A10F40">
            <w:pPr>
              <w:spacing w:before="60" w:after="40"/>
              <w:rPr>
                <w:rFonts w:asciiTheme="minorHAnsi" w:hAnsiTheme="minorHAnsi"/>
                <w:sz w:val="18"/>
              </w:rPr>
            </w:pPr>
          </w:p>
        </w:tc>
      </w:tr>
      <w:tr w:rsidR="00A10F40" w:rsidRPr="00954468" w14:paraId="06364F9C"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val="357"/>
          <w:jc w:val="center"/>
        </w:trPr>
        <w:tc>
          <w:tcPr>
            <w:tcW w:w="433" w:type="dxa"/>
            <w:gridSpan w:val="2"/>
            <w:tcBorders>
              <w:top w:val="nil"/>
              <w:left w:val="nil"/>
              <w:bottom w:val="nil"/>
              <w:right w:val="nil"/>
            </w:tcBorders>
          </w:tcPr>
          <w:p w14:paraId="7F1C0478" w14:textId="77777777" w:rsidR="00A10F40" w:rsidRPr="00954468" w:rsidRDefault="00A10F40" w:rsidP="00A10F40">
            <w:pPr>
              <w:spacing w:before="40"/>
              <w:jc w:val="right"/>
              <w:rPr>
                <w:rFonts w:asciiTheme="minorHAnsi" w:hAnsiTheme="minorHAnsi"/>
                <w:b/>
                <w:sz w:val="22"/>
              </w:rPr>
            </w:pPr>
          </w:p>
        </w:tc>
        <w:tc>
          <w:tcPr>
            <w:tcW w:w="2045" w:type="dxa"/>
            <w:gridSpan w:val="2"/>
            <w:tcBorders>
              <w:top w:val="nil"/>
              <w:left w:val="nil"/>
              <w:bottom w:val="nil"/>
              <w:right w:val="nil"/>
            </w:tcBorders>
            <w:shd w:val="clear" w:color="auto" w:fill="auto"/>
          </w:tcPr>
          <w:p w14:paraId="70E47F14" w14:textId="6818773A" w:rsidR="00A10F40" w:rsidRPr="00954468" w:rsidRDefault="00A10F40" w:rsidP="00A10F40">
            <w:pPr>
              <w:spacing w:before="40"/>
              <w:jc w:val="right"/>
              <w:rPr>
                <w:rFonts w:asciiTheme="minorHAnsi" w:hAnsiTheme="minorHAnsi"/>
                <w:sz w:val="22"/>
              </w:rPr>
            </w:pPr>
            <w:r>
              <w:rPr>
                <w:rFonts w:asciiTheme="minorHAnsi" w:hAnsiTheme="minorHAnsi"/>
                <w:sz w:val="22"/>
              </w:rPr>
              <w:t>geldigheidsduur (3)</w:t>
            </w:r>
          </w:p>
        </w:tc>
        <w:tc>
          <w:tcPr>
            <w:tcW w:w="707" w:type="dxa"/>
            <w:tcBorders>
              <w:top w:val="nil"/>
              <w:left w:val="nil"/>
              <w:bottom w:val="nil"/>
              <w:right w:val="single" w:sz="4" w:space="0" w:color="auto"/>
            </w:tcBorders>
            <w:shd w:val="clear" w:color="auto" w:fill="auto"/>
          </w:tcPr>
          <w:p w14:paraId="08EC1C7A" w14:textId="241433DF" w:rsidR="00A10F40" w:rsidRPr="00954468" w:rsidRDefault="00A10F40" w:rsidP="00A10F40">
            <w:pPr>
              <w:spacing w:before="60" w:after="40"/>
              <w:jc w:val="right"/>
              <w:rPr>
                <w:rFonts w:asciiTheme="minorHAnsi" w:hAnsiTheme="minorHAnsi"/>
                <w:sz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50D31AF"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4637FDB6" w14:textId="77777777" w:rsidR="00A10F40" w:rsidRPr="00954468" w:rsidRDefault="00A10F40" w:rsidP="00A10F40">
            <w:pPr>
              <w:spacing w:before="80"/>
              <w:jc w:val="center"/>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210" w:type="dxa"/>
            <w:tcBorders>
              <w:top w:val="single" w:sz="4" w:space="0" w:color="auto"/>
              <w:left w:val="single" w:sz="4" w:space="0" w:color="auto"/>
              <w:bottom w:val="single" w:sz="4" w:space="0" w:color="auto"/>
              <w:right w:val="single" w:sz="4" w:space="0" w:color="auto"/>
            </w:tcBorders>
            <w:shd w:val="clear" w:color="auto" w:fill="auto"/>
          </w:tcPr>
          <w:p w14:paraId="633551CC" w14:textId="7F03410D"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fldChar w:fldCharType="begin">
                <w:ffData>
                  <w:name w:val="Tekstvak4"/>
                  <w:enabled/>
                  <w:calcOnExit w:val="0"/>
                  <w:textInput>
                    <w:type w:val="number"/>
                    <w:maxLength w:val="1"/>
                    <w:format w:val="0"/>
                  </w:textInput>
                </w:ffData>
              </w:fldChar>
            </w:r>
            <w:r w:rsidRPr="00954468">
              <w:rPr>
                <w:rFonts w:asciiTheme="minorHAnsi" w:hAnsiTheme="minorHAnsi"/>
                <w:sz w:val="18"/>
              </w:rPr>
              <w:instrText xml:space="preserve"> FORMTEXT </w:instrText>
            </w:r>
            <w:r w:rsidRPr="00954468">
              <w:rPr>
                <w:rFonts w:asciiTheme="minorHAnsi" w:hAnsiTheme="minorHAnsi"/>
                <w:sz w:val="18"/>
              </w:rPr>
            </w:r>
            <w:r w:rsidRPr="00954468">
              <w:rPr>
                <w:rFonts w:asciiTheme="minorHAnsi" w:hAnsiTheme="minorHAnsi"/>
                <w:sz w:val="18"/>
              </w:rPr>
              <w:fldChar w:fldCharType="separate"/>
            </w:r>
            <w:r w:rsidRPr="00954468">
              <w:rPr>
                <w:rFonts w:asciiTheme="minorHAnsi" w:hAnsiTheme="minorHAnsi"/>
                <w:sz w:val="18"/>
              </w:rPr>
              <w:t> </w:t>
            </w:r>
            <w:r w:rsidRPr="00954468">
              <w:rPr>
                <w:rFonts w:asciiTheme="minorHAnsi" w:hAnsiTheme="minorHAnsi"/>
                <w:sz w:val="18"/>
              </w:rPr>
              <w:fldChar w:fldCharType="end"/>
            </w:r>
          </w:p>
        </w:tc>
        <w:tc>
          <w:tcPr>
            <w:tcW w:w="923" w:type="dxa"/>
            <w:gridSpan w:val="3"/>
            <w:tcBorders>
              <w:top w:val="nil"/>
              <w:left w:val="single" w:sz="4" w:space="0" w:color="auto"/>
              <w:bottom w:val="nil"/>
              <w:right w:val="nil"/>
            </w:tcBorders>
            <w:shd w:val="clear" w:color="auto" w:fill="auto"/>
          </w:tcPr>
          <w:p w14:paraId="6D0D019C" w14:textId="02820335" w:rsidR="00A10F40" w:rsidRPr="00954468" w:rsidRDefault="00A10F40" w:rsidP="00A10F40">
            <w:pPr>
              <w:spacing w:before="80"/>
              <w:jc w:val="right"/>
              <w:rPr>
                <w:rFonts w:asciiTheme="minorHAnsi" w:hAnsiTheme="minorHAnsi"/>
                <w:sz w:val="18"/>
              </w:rPr>
            </w:pPr>
            <w:r w:rsidRPr="00954468">
              <w:rPr>
                <w:rFonts w:asciiTheme="minorHAnsi" w:hAnsiTheme="minorHAnsi"/>
                <w:sz w:val="18"/>
              </w:rPr>
              <w:t>maand</w:t>
            </w:r>
            <w:r>
              <w:rPr>
                <w:rFonts w:asciiTheme="minorHAnsi" w:hAnsiTheme="minorHAnsi"/>
                <w:sz w:val="18"/>
              </w:rPr>
              <w:t>en</w:t>
            </w:r>
          </w:p>
        </w:tc>
        <w:tc>
          <w:tcPr>
            <w:tcW w:w="5390" w:type="dxa"/>
            <w:gridSpan w:val="18"/>
            <w:tcBorders>
              <w:top w:val="nil"/>
              <w:left w:val="nil"/>
              <w:bottom w:val="nil"/>
              <w:right w:val="nil"/>
            </w:tcBorders>
            <w:shd w:val="clear" w:color="auto" w:fill="auto"/>
          </w:tcPr>
          <w:p w14:paraId="776C0630" w14:textId="77777777" w:rsidR="00A10F40" w:rsidRPr="00954468" w:rsidRDefault="00A10F40" w:rsidP="00A10F40">
            <w:pPr>
              <w:spacing w:before="60" w:after="40"/>
              <w:rPr>
                <w:rFonts w:asciiTheme="minorHAnsi" w:hAnsiTheme="minorHAnsi"/>
                <w:sz w:val="18"/>
              </w:rPr>
            </w:pPr>
          </w:p>
        </w:tc>
      </w:tr>
      <w:tr w:rsidR="00A10F40" w:rsidRPr="00954468" w14:paraId="3BA413E9" w14:textId="77777777" w:rsidTr="0030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Height w:hRule="exact" w:val="1060"/>
          <w:jc w:val="center"/>
        </w:trPr>
        <w:tc>
          <w:tcPr>
            <w:tcW w:w="10278" w:type="dxa"/>
            <w:gridSpan w:val="30"/>
            <w:tcBorders>
              <w:top w:val="nil"/>
              <w:left w:val="nil"/>
              <w:bottom w:val="nil"/>
              <w:right w:val="nil"/>
            </w:tcBorders>
          </w:tcPr>
          <w:p w14:paraId="3C971A25" w14:textId="77777777" w:rsidR="00A10F40" w:rsidRPr="00F65974" w:rsidRDefault="00A10F40" w:rsidP="00A10F40">
            <w:pPr>
              <w:pStyle w:val="Lijstalinea"/>
              <w:numPr>
                <w:ilvl w:val="0"/>
                <w:numId w:val="4"/>
              </w:numPr>
              <w:rPr>
                <w:rFonts w:asciiTheme="minorHAnsi" w:hAnsiTheme="minorHAnsi" w:cs="Arial"/>
                <w:sz w:val="18"/>
                <w:szCs w:val="18"/>
              </w:rPr>
            </w:pPr>
            <w:r>
              <w:rPr>
                <w:rFonts w:asciiTheme="minorHAnsi" w:hAnsiTheme="minorHAnsi" w:cs="Arial"/>
                <w:sz w:val="18"/>
                <w:szCs w:val="18"/>
              </w:rPr>
              <w:t>D</w:t>
            </w:r>
            <w:r w:rsidRPr="00F65974">
              <w:rPr>
                <w:rFonts w:asciiTheme="minorHAnsi" w:hAnsiTheme="minorHAnsi" w:cs="Arial"/>
                <w:sz w:val="18"/>
                <w:szCs w:val="18"/>
              </w:rPr>
              <w:t>e datum van de aanvraag tot afgifte van een conformiteitsattest of bij gebrek daaraan de datum van het conformiteitsonderzoek</w:t>
            </w:r>
          </w:p>
          <w:p w14:paraId="0BD2C66D" w14:textId="77777777" w:rsidR="00A10F40" w:rsidRDefault="00A10F40" w:rsidP="00A10F40">
            <w:pPr>
              <w:pStyle w:val="Lijstalinea"/>
              <w:numPr>
                <w:ilvl w:val="0"/>
                <w:numId w:val="4"/>
              </w:numPr>
              <w:rPr>
                <w:rFonts w:asciiTheme="minorHAnsi" w:hAnsiTheme="minorHAnsi" w:cs="Arial"/>
                <w:sz w:val="18"/>
                <w:szCs w:val="18"/>
              </w:rPr>
            </w:pPr>
            <w:r>
              <w:rPr>
                <w:rFonts w:asciiTheme="minorHAnsi" w:hAnsiTheme="minorHAnsi" w:cs="Arial"/>
                <w:sz w:val="18"/>
                <w:szCs w:val="18"/>
              </w:rPr>
              <w:t>De</w:t>
            </w:r>
            <w:r w:rsidRPr="007C2D6C">
              <w:rPr>
                <w:rFonts w:asciiTheme="minorHAnsi" w:hAnsiTheme="minorHAnsi" w:cs="Arial"/>
                <w:sz w:val="18"/>
                <w:szCs w:val="18"/>
              </w:rPr>
              <w:t xml:space="preserve"> datum van definitieve ondertekening van het conformiteitsattest</w:t>
            </w:r>
          </w:p>
          <w:p w14:paraId="3012F3ED" w14:textId="77777777" w:rsidR="00A10F40" w:rsidRPr="007C2D6C" w:rsidRDefault="00A10F40" w:rsidP="00A10F40">
            <w:pPr>
              <w:pStyle w:val="Lijstalinea"/>
              <w:numPr>
                <w:ilvl w:val="0"/>
                <w:numId w:val="4"/>
              </w:numPr>
              <w:rPr>
                <w:rFonts w:asciiTheme="minorHAnsi" w:hAnsiTheme="minorHAnsi" w:cs="Arial"/>
                <w:sz w:val="18"/>
                <w:szCs w:val="18"/>
              </w:rPr>
            </w:pPr>
            <w:r>
              <w:rPr>
                <w:rFonts w:asciiTheme="minorHAnsi" w:hAnsiTheme="minorHAnsi" w:cs="Arial"/>
                <w:sz w:val="18"/>
                <w:szCs w:val="18"/>
              </w:rPr>
              <w:t>Geldigheidsduur van het conformiteitsattest in maanden, lopende vanaf datum afgifte (art. 3.9, eerste lid, 5° VCW)</w:t>
            </w:r>
          </w:p>
          <w:p w14:paraId="6C98C400" w14:textId="77777777" w:rsidR="00A10F40" w:rsidRPr="00954468" w:rsidRDefault="00A10F40" w:rsidP="00A10F40">
            <w:pPr>
              <w:rPr>
                <w:rFonts w:asciiTheme="minorHAnsi" w:hAnsiTheme="minorHAnsi"/>
                <w:sz w:val="22"/>
                <w:szCs w:val="22"/>
              </w:rPr>
            </w:pPr>
          </w:p>
        </w:tc>
      </w:tr>
    </w:tbl>
    <w:p w14:paraId="7FE9C689" w14:textId="1E5F31A2" w:rsidR="004E3E6E" w:rsidRDefault="004E3E6E" w:rsidP="00371E36">
      <w:pPr>
        <w:ind w:left="-180" w:firstLine="180"/>
        <w:rPr>
          <w:rFonts w:asciiTheme="minorHAnsi" w:hAnsiTheme="minorHAnsi" w:cs="Arial"/>
        </w:rPr>
      </w:pPr>
    </w:p>
    <w:p w14:paraId="5B22F8B4" w14:textId="77777777" w:rsidR="00AB69EC" w:rsidRPr="00954468" w:rsidRDefault="00AB69EC" w:rsidP="00371E36">
      <w:pPr>
        <w:ind w:left="-180" w:firstLine="180"/>
        <w:rPr>
          <w:rFonts w:asciiTheme="minorHAnsi" w:hAnsiTheme="minorHAnsi" w:cs="Arial"/>
        </w:rPr>
      </w:pPr>
    </w:p>
    <w:tbl>
      <w:tblPr>
        <w:tblW w:w="8473" w:type="dxa"/>
        <w:jc w:val="center"/>
        <w:tblLayout w:type="fixed"/>
        <w:tblCellMar>
          <w:left w:w="70" w:type="dxa"/>
          <w:right w:w="70" w:type="dxa"/>
        </w:tblCellMar>
        <w:tblLook w:val="0000" w:firstRow="0" w:lastRow="0" w:firstColumn="0" w:lastColumn="0" w:noHBand="0" w:noVBand="0"/>
      </w:tblPr>
      <w:tblGrid>
        <w:gridCol w:w="2094"/>
        <w:gridCol w:w="2906"/>
        <w:gridCol w:w="3473"/>
      </w:tblGrid>
      <w:tr w:rsidR="00F430E8" w:rsidRPr="00FB3B35" w14:paraId="1782B9C6" w14:textId="77777777" w:rsidTr="00290A35">
        <w:trPr>
          <w:trHeight w:val="751"/>
          <w:jc w:val="center"/>
        </w:trPr>
        <w:tc>
          <w:tcPr>
            <w:tcW w:w="2094" w:type="dxa"/>
            <w:shd w:val="clear" w:color="000000" w:fill="auto"/>
            <w:vAlign w:val="center"/>
          </w:tcPr>
          <w:bookmarkEnd w:id="0"/>
          <w:p w14:paraId="44D6A923" w14:textId="77777777" w:rsidR="00F430E8" w:rsidRPr="00BD16B2" w:rsidRDefault="00F430E8" w:rsidP="009A4CCC">
            <w:pPr>
              <w:spacing w:before="40"/>
              <w:rPr>
                <w:rFonts w:asciiTheme="minorHAnsi" w:hAnsiTheme="minorHAnsi"/>
                <w:bCs/>
                <w:sz w:val="22"/>
              </w:rPr>
            </w:pPr>
            <w:r w:rsidRPr="00BD16B2">
              <w:rPr>
                <w:rFonts w:asciiTheme="minorHAnsi" w:hAnsiTheme="minorHAnsi"/>
                <w:bCs/>
                <w:sz w:val="22"/>
              </w:rPr>
              <w:t>Functie</w:t>
            </w:r>
          </w:p>
        </w:tc>
        <w:tc>
          <w:tcPr>
            <w:tcW w:w="2906" w:type="dxa"/>
            <w:shd w:val="clear" w:color="000000" w:fill="auto"/>
            <w:vAlign w:val="center"/>
          </w:tcPr>
          <w:p w14:paraId="7A237D53" w14:textId="660274C3" w:rsidR="00F430E8" w:rsidRPr="00BD16B2" w:rsidRDefault="00F430E8" w:rsidP="009A4CCC">
            <w:pPr>
              <w:spacing w:before="60" w:after="40"/>
              <w:rPr>
                <w:rFonts w:asciiTheme="minorHAnsi" w:hAnsiTheme="minorHAnsi"/>
                <w:bCs/>
                <w:sz w:val="18"/>
              </w:rPr>
            </w:pPr>
            <w:r w:rsidRPr="00BD16B2">
              <w:rPr>
                <w:rFonts w:asciiTheme="minorHAnsi" w:hAnsiTheme="minorHAnsi"/>
                <w:bCs/>
                <w:sz w:val="18"/>
              </w:rPr>
              <w:fldChar w:fldCharType="begin">
                <w:ffData>
                  <w:name w:val="Tekstvak3"/>
                  <w:enabled/>
                  <w:calcOnExit w:val="0"/>
                  <w:textInput/>
                </w:ffData>
              </w:fldChar>
            </w:r>
            <w:r w:rsidRPr="00BD16B2">
              <w:rPr>
                <w:rFonts w:asciiTheme="minorHAnsi" w:hAnsiTheme="minorHAnsi"/>
                <w:bCs/>
                <w:sz w:val="18"/>
              </w:rPr>
              <w:instrText xml:space="preserve"> FORMTEXT </w:instrText>
            </w:r>
            <w:r w:rsidRPr="00BD16B2">
              <w:rPr>
                <w:rFonts w:asciiTheme="minorHAnsi" w:hAnsiTheme="minorHAnsi"/>
                <w:bCs/>
                <w:sz w:val="18"/>
              </w:rPr>
            </w:r>
            <w:r w:rsidRPr="00BD16B2">
              <w:rPr>
                <w:rFonts w:asciiTheme="minorHAnsi" w:hAnsiTheme="minorHAnsi"/>
                <w:bCs/>
                <w:sz w:val="18"/>
              </w:rPr>
              <w:fldChar w:fldCharType="separate"/>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fldChar w:fldCharType="end"/>
            </w:r>
          </w:p>
        </w:tc>
        <w:tc>
          <w:tcPr>
            <w:tcW w:w="3473" w:type="dxa"/>
            <w:shd w:val="clear" w:color="000000" w:fill="auto"/>
            <w:vAlign w:val="center"/>
          </w:tcPr>
          <w:p w14:paraId="3E8BE2A5" w14:textId="77777777" w:rsidR="00F430E8" w:rsidRPr="00BD16B2" w:rsidRDefault="00F430E8" w:rsidP="009A4CCC">
            <w:pPr>
              <w:spacing w:before="40"/>
              <w:rPr>
                <w:rFonts w:asciiTheme="minorHAnsi" w:hAnsiTheme="minorHAnsi"/>
                <w:bCs/>
                <w:sz w:val="22"/>
              </w:rPr>
            </w:pPr>
            <w:r w:rsidRPr="00BD16B2">
              <w:rPr>
                <w:rFonts w:asciiTheme="minorHAnsi" w:hAnsiTheme="minorHAnsi"/>
                <w:bCs/>
                <w:sz w:val="18"/>
              </w:rPr>
              <w:fldChar w:fldCharType="begin">
                <w:ffData>
                  <w:name w:val="Tekstvak3"/>
                  <w:enabled/>
                  <w:calcOnExit w:val="0"/>
                  <w:textInput/>
                </w:ffData>
              </w:fldChar>
            </w:r>
            <w:r w:rsidRPr="00BD16B2">
              <w:rPr>
                <w:rFonts w:asciiTheme="minorHAnsi" w:hAnsiTheme="minorHAnsi"/>
                <w:bCs/>
                <w:sz w:val="18"/>
              </w:rPr>
              <w:instrText xml:space="preserve"> FORMTEXT </w:instrText>
            </w:r>
            <w:r w:rsidRPr="00BD16B2">
              <w:rPr>
                <w:rFonts w:asciiTheme="minorHAnsi" w:hAnsiTheme="minorHAnsi"/>
                <w:bCs/>
                <w:sz w:val="18"/>
              </w:rPr>
            </w:r>
            <w:r w:rsidRPr="00BD16B2">
              <w:rPr>
                <w:rFonts w:asciiTheme="minorHAnsi" w:hAnsiTheme="minorHAnsi"/>
                <w:bCs/>
                <w:sz w:val="18"/>
              </w:rPr>
              <w:fldChar w:fldCharType="separate"/>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fldChar w:fldCharType="end"/>
            </w:r>
          </w:p>
        </w:tc>
      </w:tr>
      <w:tr w:rsidR="00F430E8" w:rsidRPr="00FB3B35" w14:paraId="67764204" w14:textId="77777777" w:rsidTr="00290A35">
        <w:trPr>
          <w:trHeight w:val="689"/>
          <w:jc w:val="center"/>
        </w:trPr>
        <w:tc>
          <w:tcPr>
            <w:tcW w:w="2094" w:type="dxa"/>
            <w:shd w:val="clear" w:color="000000" w:fill="auto"/>
            <w:vAlign w:val="center"/>
          </w:tcPr>
          <w:p w14:paraId="0D1D8EA4" w14:textId="77777777" w:rsidR="00F430E8" w:rsidRPr="00BD16B2" w:rsidRDefault="00F430E8" w:rsidP="009A4CCC">
            <w:pPr>
              <w:spacing w:before="40"/>
              <w:rPr>
                <w:rFonts w:asciiTheme="minorHAnsi" w:hAnsiTheme="minorHAnsi"/>
                <w:bCs/>
                <w:sz w:val="22"/>
              </w:rPr>
            </w:pPr>
            <w:r w:rsidRPr="00BD16B2">
              <w:rPr>
                <w:rFonts w:asciiTheme="minorHAnsi" w:hAnsiTheme="minorHAnsi"/>
                <w:bCs/>
                <w:sz w:val="22"/>
              </w:rPr>
              <w:t>Voor- en achternaam</w:t>
            </w:r>
          </w:p>
        </w:tc>
        <w:tc>
          <w:tcPr>
            <w:tcW w:w="2906" w:type="dxa"/>
            <w:shd w:val="clear" w:color="000000" w:fill="auto"/>
            <w:vAlign w:val="center"/>
          </w:tcPr>
          <w:p w14:paraId="41F5D569" w14:textId="77777777" w:rsidR="00F430E8" w:rsidRPr="00BD16B2" w:rsidRDefault="00F430E8" w:rsidP="009A4CCC">
            <w:pPr>
              <w:spacing w:before="60" w:after="40"/>
              <w:rPr>
                <w:rFonts w:asciiTheme="minorHAnsi" w:hAnsiTheme="minorHAnsi"/>
                <w:bCs/>
                <w:sz w:val="18"/>
              </w:rPr>
            </w:pPr>
            <w:r w:rsidRPr="00BD16B2">
              <w:rPr>
                <w:rFonts w:asciiTheme="minorHAnsi" w:hAnsiTheme="minorHAnsi"/>
                <w:bCs/>
                <w:sz w:val="18"/>
              </w:rPr>
              <w:fldChar w:fldCharType="begin">
                <w:ffData>
                  <w:name w:val="Tekstvak3"/>
                  <w:enabled/>
                  <w:calcOnExit w:val="0"/>
                  <w:textInput/>
                </w:ffData>
              </w:fldChar>
            </w:r>
            <w:r w:rsidRPr="00BD16B2">
              <w:rPr>
                <w:rFonts w:asciiTheme="minorHAnsi" w:hAnsiTheme="minorHAnsi"/>
                <w:bCs/>
                <w:sz w:val="18"/>
              </w:rPr>
              <w:instrText xml:space="preserve"> FORMTEXT </w:instrText>
            </w:r>
            <w:r w:rsidRPr="00BD16B2">
              <w:rPr>
                <w:rFonts w:asciiTheme="minorHAnsi" w:hAnsiTheme="minorHAnsi"/>
                <w:bCs/>
                <w:sz w:val="18"/>
              </w:rPr>
            </w:r>
            <w:r w:rsidRPr="00BD16B2">
              <w:rPr>
                <w:rFonts w:asciiTheme="minorHAnsi" w:hAnsiTheme="minorHAnsi"/>
                <w:bCs/>
                <w:sz w:val="18"/>
              </w:rPr>
              <w:fldChar w:fldCharType="separate"/>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fldChar w:fldCharType="end"/>
            </w:r>
          </w:p>
        </w:tc>
        <w:tc>
          <w:tcPr>
            <w:tcW w:w="3473" w:type="dxa"/>
            <w:shd w:val="clear" w:color="000000" w:fill="auto"/>
            <w:vAlign w:val="center"/>
          </w:tcPr>
          <w:p w14:paraId="0F0900F4" w14:textId="77777777" w:rsidR="00F430E8" w:rsidRPr="00BD16B2" w:rsidRDefault="00F430E8" w:rsidP="009A4CCC">
            <w:pPr>
              <w:spacing w:before="80"/>
              <w:rPr>
                <w:rFonts w:asciiTheme="minorHAnsi" w:hAnsiTheme="minorHAnsi"/>
                <w:bCs/>
                <w:sz w:val="18"/>
              </w:rPr>
            </w:pPr>
            <w:r w:rsidRPr="00BD16B2">
              <w:rPr>
                <w:rFonts w:asciiTheme="minorHAnsi" w:hAnsiTheme="minorHAnsi"/>
                <w:bCs/>
                <w:sz w:val="18"/>
              </w:rPr>
              <w:fldChar w:fldCharType="begin">
                <w:ffData>
                  <w:name w:val="Tekstvak3"/>
                  <w:enabled/>
                  <w:calcOnExit w:val="0"/>
                  <w:textInput/>
                </w:ffData>
              </w:fldChar>
            </w:r>
            <w:r w:rsidRPr="00BD16B2">
              <w:rPr>
                <w:rFonts w:asciiTheme="minorHAnsi" w:hAnsiTheme="minorHAnsi"/>
                <w:bCs/>
                <w:sz w:val="18"/>
              </w:rPr>
              <w:instrText xml:space="preserve"> FORMTEXT </w:instrText>
            </w:r>
            <w:r w:rsidRPr="00BD16B2">
              <w:rPr>
                <w:rFonts w:asciiTheme="minorHAnsi" w:hAnsiTheme="minorHAnsi"/>
                <w:bCs/>
                <w:sz w:val="18"/>
              </w:rPr>
            </w:r>
            <w:r w:rsidRPr="00BD16B2">
              <w:rPr>
                <w:rFonts w:asciiTheme="minorHAnsi" w:hAnsiTheme="minorHAnsi"/>
                <w:bCs/>
                <w:sz w:val="18"/>
              </w:rPr>
              <w:fldChar w:fldCharType="separate"/>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fldChar w:fldCharType="end"/>
            </w:r>
          </w:p>
        </w:tc>
      </w:tr>
      <w:tr w:rsidR="00F430E8" w:rsidRPr="00FB3B35" w14:paraId="56726EDB" w14:textId="77777777" w:rsidTr="00290A35">
        <w:trPr>
          <w:trHeight w:val="705"/>
          <w:jc w:val="center"/>
        </w:trPr>
        <w:tc>
          <w:tcPr>
            <w:tcW w:w="2094" w:type="dxa"/>
            <w:shd w:val="clear" w:color="000000" w:fill="auto"/>
            <w:vAlign w:val="center"/>
          </w:tcPr>
          <w:p w14:paraId="39CCD092" w14:textId="77777777" w:rsidR="00F430E8" w:rsidRDefault="00F430E8" w:rsidP="009A4CCC">
            <w:pPr>
              <w:spacing w:before="40"/>
              <w:rPr>
                <w:rFonts w:asciiTheme="minorHAnsi" w:hAnsiTheme="minorHAnsi"/>
                <w:bCs/>
                <w:sz w:val="22"/>
              </w:rPr>
            </w:pPr>
            <w:r w:rsidRPr="00BD16B2">
              <w:rPr>
                <w:rFonts w:asciiTheme="minorHAnsi" w:hAnsiTheme="minorHAnsi"/>
                <w:bCs/>
                <w:sz w:val="22"/>
              </w:rPr>
              <w:t>Handtekening</w:t>
            </w:r>
          </w:p>
          <w:p w14:paraId="65E9E9DB" w14:textId="77777777" w:rsidR="004D5CB3" w:rsidRDefault="004D5CB3" w:rsidP="009A4CCC">
            <w:pPr>
              <w:spacing w:before="40"/>
              <w:rPr>
                <w:rFonts w:asciiTheme="minorHAnsi" w:hAnsiTheme="minorHAnsi"/>
                <w:bCs/>
                <w:sz w:val="22"/>
              </w:rPr>
            </w:pPr>
          </w:p>
          <w:p w14:paraId="3ECF8831" w14:textId="016A4BC8" w:rsidR="004D5CB3" w:rsidRPr="00BD16B2" w:rsidRDefault="004D5CB3" w:rsidP="009A4CCC">
            <w:pPr>
              <w:spacing w:before="40"/>
              <w:rPr>
                <w:rFonts w:asciiTheme="minorHAnsi" w:hAnsiTheme="minorHAnsi"/>
                <w:bCs/>
                <w:sz w:val="22"/>
              </w:rPr>
            </w:pPr>
          </w:p>
        </w:tc>
        <w:tc>
          <w:tcPr>
            <w:tcW w:w="2906" w:type="dxa"/>
            <w:shd w:val="clear" w:color="000000" w:fill="auto"/>
            <w:vAlign w:val="center"/>
          </w:tcPr>
          <w:p w14:paraId="3AA8997E" w14:textId="77777777" w:rsidR="00F430E8" w:rsidRPr="00BD16B2" w:rsidRDefault="00F430E8" w:rsidP="009A4CCC">
            <w:pPr>
              <w:spacing w:before="60" w:after="40"/>
              <w:rPr>
                <w:rFonts w:asciiTheme="minorHAnsi" w:hAnsiTheme="minorHAnsi"/>
                <w:bCs/>
                <w:sz w:val="18"/>
              </w:rPr>
            </w:pPr>
            <w:r w:rsidRPr="00BD16B2">
              <w:rPr>
                <w:rFonts w:asciiTheme="minorHAnsi" w:hAnsiTheme="minorHAnsi"/>
                <w:bCs/>
                <w:sz w:val="18"/>
              </w:rPr>
              <w:fldChar w:fldCharType="begin">
                <w:ffData>
                  <w:name w:val="Tekstvak3"/>
                  <w:enabled/>
                  <w:calcOnExit w:val="0"/>
                  <w:textInput/>
                </w:ffData>
              </w:fldChar>
            </w:r>
            <w:r w:rsidRPr="00BD16B2">
              <w:rPr>
                <w:rFonts w:asciiTheme="minorHAnsi" w:hAnsiTheme="minorHAnsi"/>
                <w:bCs/>
                <w:sz w:val="18"/>
              </w:rPr>
              <w:instrText xml:space="preserve"> FORMTEXT </w:instrText>
            </w:r>
            <w:r w:rsidRPr="00BD16B2">
              <w:rPr>
                <w:rFonts w:asciiTheme="minorHAnsi" w:hAnsiTheme="minorHAnsi"/>
                <w:bCs/>
                <w:sz w:val="18"/>
              </w:rPr>
            </w:r>
            <w:r w:rsidRPr="00BD16B2">
              <w:rPr>
                <w:rFonts w:asciiTheme="minorHAnsi" w:hAnsiTheme="minorHAnsi"/>
                <w:bCs/>
                <w:sz w:val="18"/>
              </w:rPr>
              <w:fldChar w:fldCharType="separate"/>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fldChar w:fldCharType="end"/>
            </w:r>
          </w:p>
        </w:tc>
        <w:tc>
          <w:tcPr>
            <w:tcW w:w="3473" w:type="dxa"/>
            <w:shd w:val="clear" w:color="000000" w:fill="auto"/>
            <w:vAlign w:val="center"/>
          </w:tcPr>
          <w:p w14:paraId="71153A82" w14:textId="77777777" w:rsidR="00F430E8" w:rsidRPr="00BD16B2" w:rsidRDefault="00F430E8" w:rsidP="009A4CCC">
            <w:pPr>
              <w:spacing w:before="80"/>
              <w:rPr>
                <w:rFonts w:asciiTheme="minorHAnsi" w:hAnsiTheme="minorHAnsi"/>
                <w:bCs/>
                <w:sz w:val="18"/>
              </w:rPr>
            </w:pPr>
            <w:r w:rsidRPr="00BD16B2">
              <w:rPr>
                <w:rFonts w:asciiTheme="minorHAnsi" w:hAnsiTheme="minorHAnsi"/>
                <w:bCs/>
                <w:sz w:val="18"/>
              </w:rPr>
              <w:fldChar w:fldCharType="begin">
                <w:ffData>
                  <w:name w:val="Tekstvak3"/>
                  <w:enabled/>
                  <w:calcOnExit w:val="0"/>
                  <w:textInput/>
                </w:ffData>
              </w:fldChar>
            </w:r>
            <w:r w:rsidRPr="00BD16B2">
              <w:rPr>
                <w:rFonts w:asciiTheme="minorHAnsi" w:hAnsiTheme="minorHAnsi"/>
                <w:bCs/>
                <w:sz w:val="18"/>
              </w:rPr>
              <w:instrText xml:space="preserve"> FORMTEXT </w:instrText>
            </w:r>
            <w:r w:rsidRPr="00BD16B2">
              <w:rPr>
                <w:rFonts w:asciiTheme="minorHAnsi" w:hAnsiTheme="minorHAnsi"/>
                <w:bCs/>
                <w:sz w:val="18"/>
              </w:rPr>
            </w:r>
            <w:r w:rsidRPr="00BD16B2">
              <w:rPr>
                <w:rFonts w:asciiTheme="minorHAnsi" w:hAnsiTheme="minorHAnsi"/>
                <w:bCs/>
                <w:sz w:val="18"/>
              </w:rPr>
              <w:fldChar w:fldCharType="separate"/>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t> </w:t>
            </w:r>
            <w:r w:rsidRPr="00BD16B2">
              <w:rPr>
                <w:rFonts w:asciiTheme="minorHAnsi" w:hAnsiTheme="minorHAnsi"/>
                <w:bCs/>
                <w:sz w:val="18"/>
              </w:rPr>
              <w:fldChar w:fldCharType="end"/>
            </w:r>
          </w:p>
        </w:tc>
      </w:tr>
    </w:tbl>
    <w:p w14:paraId="6B11D540" w14:textId="77E9AC15" w:rsidR="004D5CB3" w:rsidRDefault="004D5CB3" w:rsidP="004D5CB3"/>
    <w:p w14:paraId="5A7B8D73" w14:textId="50EE5D4D" w:rsidR="009F175E" w:rsidRDefault="009F175E" w:rsidP="004D5CB3"/>
    <w:p w14:paraId="637E3BB8" w14:textId="7CC5FF7F" w:rsidR="009F175E" w:rsidRDefault="009F175E" w:rsidP="004D5CB3"/>
    <w:p w14:paraId="52E79C6D" w14:textId="1A5A043A" w:rsidR="009F175E" w:rsidRPr="009F175E" w:rsidRDefault="009F175E" w:rsidP="004D5CB3">
      <w:pPr>
        <w:rPr>
          <w:rFonts w:asciiTheme="minorHAnsi" w:hAnsiTheme="minorHAnsi" w:cstheme="minorHAnsi"/>
          <w:sz w:val="22"/>
          <w:szCs w:val="22"/>
        </w:rPr>
      </w:pPr>
      <w:r w:rsidRPr="009F175E">
        <w:rPr>
          <w:rFonts w:asciiTheme="minorHAnsi" w:hAnsiTheme="minorHAnsi" w:cstheme="minorHAnsi"/>
          <w:sz w:val="22"/>
          <w:szCs w:val="22"/>
        </w:rPr>
        <w:t xml:space="preserve">Privacyverklaring: </w:t>
      </w:r>
    </w:p>
    <w:p w14:paraId="4765FEF1" w14:textId="2EF233F3" w:rsidR="009F175E" w:rsidRDefault="009F175E" w:rsidP="004D5CB3"/>
    <w:p w14:paraId="1CBFC74C" w14:textId="044D762B" w:rsidR="009F175E" w:rsidRDefault="009F175E" w:rsidP="004D5CB3"/>
    <w:p w14:paraId="2ABB1502" w14:textId="6621A8D8" w:rsidR="009F175E" w:rsidRDefault="009F175E" w:rsidP="004D5CB3"/>
    <w:p w14:paraId="34574C5F" w14:textId="77777777" w:rsidR="009F175E" w:rsidRDefault="009F175E" w:rsidP="004D5CB3"/>
    <w:p w14:paraId="6E2483C1" w14:textId="77777777" w:rsidR="004D5CB3" w:rsidRDefault="004D5CB3" w:rsidP="004D5CB3"/>
    <w:p w14:paraId="159D26FD" w14:textId="4FD0BF17" w:rsidR="004D5CB3" w:rsidRDefault="004D5CB3" w:rsidP="004D5CB3">
      <w:r>
        <w:t xml:space="preserve">Gezien om te worden gevoegd bij het ministerieel besluit van </w:t>
      </w:r>
      <w:r w:rsidR="00CD409B">
        <w:t xml:space="preserve">    </w:t>
      </w:r>
      <w:r>
        <w:t xml:space="preserve"> </w:t>
      </w:r>
      <w:r w:rsidR="009F175E">
        <w:t xml:space="preserve">                       </w:t>
      </w:r>
      <w:r>
        <w:t>tot vaststelling van de modellen van conformiteitsattesten voor woningen, kamerwoningen en kamerwoningen bestemd voor de huisvesting van seizoenarbeiders.</w:t>
      </w:r>
    </w:p>
    <w:p w14:paraId="48ED816A" w14:textId="77777777" w:rsidR="004D5CB3" w:rsidRDefault="004D5CB3" w:rsidP="004D5CB3"/>
    <w:p w14:paraId="5A8AA09D" w14:textId="4564D568" w:rsidR="004D5CB3" w:rsidRDefault="004D5CB3" w:rsidP="004D5CB3"/>
    <w:p w14:paraId="485BCC6D" w14:textId="77777777" w:rsidR="00CD409B" w:rsidRDefault="00CD409B" w:rsidP="004D5CB3"/>
    <w:p w14:paraId="13409076" w14:textId="77777777" w:rsidR="004D5CB3" w:rsidRDefault="004D5CB3" w:rsidP="004D5CB3">
      <w:pPr>
        <w:jc w:val="center"/>
      </w:pPr>
      <w:r>
        <w:t>De Vlaamse minister van Financiën en Begroting, Wonen en Onroerend Erfgoed,</w:t>
      </w:r>
    </w:p>
    <w:p w14:paraId="2EF2C826" w14:textId="04BE3CAE" w:rsidR="004D5CB3" w:rsidRDefault="004D5CB3" w:rsidP="004D5CB3">
      <w:pPr>
        <w:jc w:val="center"/>
      </w:pPr>
    </w:p>
    <w:p w14:paraId="112A92D7" w14:textId="294FFB5A" w:rsidR="00CD409B" w:rsidRDefault="00CD409B" w:rsidP="004D5CB3">
      <w:pPr>
        <w:jc w:val="center"/>
      </w:pPr>
    </w:p>
    <w:p w14:paraId="7C6A7CD7" w14:textId="1C443972" w:rsidR="00CD409B" w:rsidRDefault="00CD409B" w:rsidP="004D5CB3">
      <w:pPr>
        <w:jc w:val="center"/>
      </w:pPr>
    </w:p>
    <w:p w14:paraId="005C8F47" w14:textId="79F1477E" w:rsidR="00CD409B" w:rsidRDefault="00CD409B" w:rsidP="004D5CB3">
      <w:pPr>
        <w:jc w:val="center"/>
      </w:pPr>
    </w:p>
    <w:p w14:paraId="3850AF87" w14:textId="0A6A8E8F" w:rsidR="00CD409B" w:rsidRDefault="00CD409B" w:rsidP="004D5CB3">
      <w:pPr>
        <w:jc w:val="center"/>
      </w:pPr>
    </w:p>
    <w:p w14:paraId="34EBC67D" w14:textId="542A6846" w:rsidR="00CD409B" w:rsidRDefault="00CD409B" w:rsidP="004D5CB3">
      <w:pPr>
        <w:jc w:val="center"/>
      </w:pPr>
    </w:p>
    <w:p w14:paraId="79EF2E7A" w14:textId="77777777" w:rsidR="00CD409B" w:rsidRDefault="00CD409B" w:rsidP="004D5CB3">
      <w:pPr>
        <w:jc w:val="center"/>
      </w:pPr>
    </w:p>
    <w:p w14:paraId="32F52602" w14:textId="77777777" w:rsidR="004D5CB3" w:rsidRDefault="004D5CB3" w:rsidP="004D5CB3">
      <w:pPr>
        <w:jc w:val="center"/>
      </w:pPr>
      <w:r>
        <w:t>Matthias DIEPENDAELE</w:t>
      </w:r>
    </w:p>
    <w:p w14:paraId="2E4D386A" w14:textId="62685E50" w:rsidR="005B2EA3" w:rsidRPr="00954468" w:rsidRDefault="005B2EA3" w:rsidP="00F430E8">
      <w:pPr>
        <w:rPr>
          <w:rFonts w:asciiTheme="minorHAnsi" w:hAnsiTheme="minorHAnsi"/>
          <w:sz w:val="22"/>
          <w:szCs w:val="22"/>
        </w:rPr>
      </w:pPr>
    </w:p>
    <w:sectPr w:rsidR="005B2EA3" w:rsidRPr="009544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90F9" w14:textId="77777777" w:rsidR="00D1340D" w:rsidRDefault="00D1340D" w:rsidP="00C13FCE">
      <w:r>
        <w:separator/>
      </w:r>
    </w:p>
  </w:endnote>
  <w:endnote w:type="continuationSeparator" w:id="0">
    <w:p w14:paraId="3F23188A" w14:textId="77777777" w:rsidR="00D1340D" w:rsidRDefault="00D1340D" w:rsidP="00C13FCE">
      <w:r>
        <w:continuationSeparator/>
      </w:r>
    </w:p>
  </w:endnote>
  <w:endnote w:type="continuationNotice" w:id="1">
    <w:p w14:paraId="5550D260" w14:textId="77777777" w:rsidR="00D1340D" w:rsidRDefault="00D13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98DD" w14:textId="77777777" w:rsidR="00D1340D" w:rsidRDefault="00D1340D" w:rsidP="00C13FCE">
      <w:r>
        <w:separator/>
      </w:r>
    </w:p>
  </w:footnote>
  <w:footnote w:type="continuationSeparator" w:id="0">
    <w:p w14:paraId="1CBBE0A4" w14:textId="77777777" w:rsidR="00D1340D" w:rsidRDefault="00D1340D" w:rsidP="00C13FCE">
      <w:r>
        <w:continuationSeparator/>
      </w:r>
    </w:p>
  </w:footnote>
  <w:footnote w:type="continuationNotice" w:id="1">
    <w:p w14:paraId="67AFAB98" w14:textId="77777777" w:rsidR="00D1340D" w:rsidRDefault="00D134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A3B"/>
    <w:multiLevelType w:val="hybridMultilevel"/>
    <w:tmpl w:val="8A0420CC"/>
    <w:lvl w:ilvl="0" w:tplc="706446C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E556246"/>
    <w:multiLevelType w:val="hybridMultilevel"/>
    <w:tmpl w:val="55C25420"/>
    <w:lvl w:ilvl="0" w:tplc="C30C46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1E1590A"/>
    <w:multiLevelType w:val="hybridMultilevel"/>
    <w:tmpl w:val="F0A20498"/>
    <w:lvl w:ilvl="0" w:tplc="2FA4EEA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D3A3994"/>
    <w:multiLevelType w:val="hybridMultilevel"/>
    <w:tmpl w:val="2B62CD88"/>
    <w:lvl w:ilvl="0" w:tplc="DAEC180C">
      <w:start w:val="1992"/>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616002"/>
    <w:multiLevelType w:val="multilevel"/>
    <w:tmpl w:val="48C07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81915811">
    <w:abstractNumId w:val="2"/>
  </w:num>
  <w:num w:numId="2" w16cid:durableId="2087876383">
    <w:abstractNumId w:val="4"/>
  </w:num>
  <w:num w:numId="3" w16cid:durableId="1515143777">
    <w:abstractNumId w:val="3"/>
  </w:num>
  <w:num w:numId="4" w16cid:durableId="556016488">
    <w:abstractNumId w:val="1"/>
  </w:num>
  <w:num w:numId="5" w16cid:durableId="5855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90"/>
    <w:rsid w:val="00000589"/>
    <w:rsid w:val="00042BA5"/>
    <w:rsid w:val="00072E5A"/>
    <w:rsid w:val="00092468"/>
    <w:rsid w:val="000B1CE9"/>
    <w:rsid w:val="000B398A"/>
    <w:rsid w:val="000C1333"/>
    <w:rsid w:val="000C19A1"/>
    <w:rsid w:val="000C2116"/>
    <w:rsid w:val="000E55A8"/>
    <w:rsid w:val="00115520"/>
    <w:rsid w:val="00135D0B"/>
    <w:rsid w:val="00141F2A"/>
    <w:rsid w:val="001617B4"/>
    <w:rsid w:val="001867C6"/>
    <w:rsid w:val="001871C9"/>
    <w:rsid w:val="00196A0C"/>
    <w:rsid w:val="00196AE2"/>
    <w:rsid w:val="00197A8F"/>
    <w:rsid w:val="001D17A6"/>
    <w:rsid w:val="001D7AD9"/>
    <w:rsid w:val="001E1A5F"/>
    <w:rsid w:val="001E5750"/>
    <w:rsid w:val="001F63FC"/>
    <w:rsid w:val="00201522"/>
    <w:rsid w:val="002133DB"/>
    <w:rsid w:val="0021640D"/>
    <w:rsid w:val="0021681B"/>
    <w:rsid w:val="00235E19"/>
    <w:rsid w:val="002507C7"/>
    <w:rsid w:val="0025172F"/>
    <w:rsid w:val="00253F27"/>
    <w:rsid w:val="002715AE"/>
    <w:rsid w:val="00286D08"/>
    <w:rsid w:val="00290A35"/>
    <w:rsid w:val="0029325F"/>
    <w:rsid w:val="00296546"/>
    <w:rsid w:val="002B09C3"/>
    <w:rsid w:val="002B1619"/>
    <w:rsid w:val="002C73B7"/>
    <w:rsid w:val="002F288B"/>
    <w:rsid w:val="002F567F"/>
    <w:rsid w:val="00303E13"/>
    <w:rsid w:val="0031438B"/>
    <w:rsid w:val="00324488"/>
    <w:rsid w:val="00324BFB"/>
    <w:rsid w:val="00340C22"/>
    <w:rsid w:val="00346C42"/>
    <w:rsid w:val="003624D1"/>
    <w:rsid w:val="003653D2"/>
    <w:rsid w:val="00370DEA"/>
    <w:rsid w:val="00371E36"/>
    <w:rsid w:val="00386FAE"/>
    <w:rsid w:val="00394FCC"/>
    <w:rsid w:val="003B0891"/>
    <w:rsid w:val="003F1787"/>
    <w:rsid w:val="004018D3"/>
    <w:rsid w:val="00410515"/>
    <w:rsid w:val="00450970"/>
    <w:rsid w:val="0046542F"/>
    <w:rsid w:val="004D45B7"/>
    <w:rsid w:val="004D5CB3"/>
    <w:rsid w:val="004E30CB"/>
    <w:rsid w:val="004E3E6E"/>
    <w:rsid w:val="00575347"/>
    <w:rsid w:val="0057596C"/>
    <w:rsid w:val="005824D5"/>
    <w:rsid w:val="00582CE4"/>
    <w:rsid w:val="005B2EA3"/>
    <w:rsid w:val="005C7907"/>
    <w:rsid w:val="005D0C26"/>
    <w:rsid w:val="005D0E83"/>
    <w:rsid w:val="005E34C3"/>
    <w:rsid w:val="005F1BF3"/>
    <w:rsid w:val="00600E9B"/>
    <w:rsid w:val="006026A7"/>
    <w:rsid w:val="00614F40"/>
    <w:rsid w:val="00650C00"/>
    <w:rsid w:val="00666D6E"/>
    <w:rsid w:val="0067455D"/>
    <w:rsid w:val="006770BF"/>
    <w:rsid w:val="006843C3"/>
    <w:rsid w:val="0069071B"/>
    <w:rsid w:val="006B3612"/>
    <w:rsid w:val="006B63D3"/>
    <w:rsid w:val="006D20B7"/>
    <w:rsid w:val="006D7B9E"/>
    <w:rsid w:val="006E0DC4"/>
    <w:rsid w:val="006E2C50"/>
    <w:rsid w:val="006E3DA8"/>
    <w:rsid w:val="00700362"/>
    <w:rsid w:val="007126E7"/>
    <w:rsid w:val="0073659D"/>
    <w:rsid w:val="007374AA"/>
    <w:rsid w:val="00745129"/>
    <w:rsid w:val="00765BA0"/>
    <w:rsid w:val="00766327"/>
    <w:rsid w:val="00775AA8"/>
    <w:rsid w:val="0079312B"/>
    <w:rsid w:val="007B796B"/>
    <w:rsid w:val="007C1062"/>
    <w:rsid w:val="007C2D6C"/>
    <w:rsid w:val="008353E9"/>
    <w:rsid w:val="00852658"/>
    <w:rsid w:val="00853CED"/>
    <w:rsid w:val="00870970"/>
    <w:rsid w:val="008B2256"/>
    <w:rsid w:val="008E0910"/>
    <w:rsid w:val="008E3708"/>
    <w:rsid w:val="009001B5"/>
    <w:rsid w:val="00902E5A"/>
    <w:rsid w:val="0091307E"/>
    <w:rsid w:val="009170B0"/>
    <w:rsid w:val="009314A0"/>
    <w:rsid w:val="00932280"/>
    <w:rsid w:val="0093440F"/>
    <w:rsid w:val="00935892"/>
    <w:rsid w:val="00954468"/>
    <w:rsid w:val="009667FD"/>
    <w:rsid w:val="009A4CCC"/>
    <w:rsid w:val="009A7790"/>
    <w:rsid w:val="009F175E"/>
    <w:rsid w:val="009F2F74"/>
    <w:rsid w:val="009F77A3"/>
    <w:rsid w:val="00A00964"/>
    <w:rsid w:val="00A04B6D"/>
    <w:rsid w:val="00A04EFA"/>
    <w:rsid w:val="00A10F40"/>
    <w:rsid w:val="00A15790"/>
    <w:rsid w:val="00A40972"/>
    <w:rsid w:val="00A62510"/>
    <w:rsid w:val="00A67A19"/>
    <w:rsid w:val="00A87E50"/>
    <w:rsid w:val="00AB0F7D"/>
    <w:rsid w:val="00AB69EC"/>
    <w:rsid w:val="00AB7136"/>
    <w:rsid w:val="00AC2921"/>
    <w:rsid w:val="00AE2126"/>
    <w:rsid w:val="00B030B3"/>
    <w:rsid w:val="00B36AE2"/>
    <w:rsid w:val="00B51F19"/>
    <w:rsid w:val="00B57C5C"/>
    <w:rsid w:val="00B6038A"/>
    <w:rsid w:val="00B618CE"/>
    <w:rsid w:val="00B80A4D"/>
    <w:rsid w:val="00B9172A"/>
    <w:rsid w:val="00B978E3"/>
    <w:rsid w:val="00BA6EBA"/>
    <w:rsid w:val="00BB1BD7"/>
    <w:rsid w:val="00BB6F2B"/>
    <w:rsid w:val="00BC3C32"/>
    <w:rsid w:val="00BD094E"/>
    <w:rsid w:val="00BD16B2"/>
    <w:rsid w:val="00BD65F9"/>
    <w:rsid w:val="00BF312C"/>
    <w:rsid w:val="00C131D0"/>
    <w:rsid w:val="00C13FCE"/>
    <w:rsid w:val="00C60E70"/>
    <w:rsid w:val="00C776E3"/>
    <w:rsid w:val="00C87E89"/>
    <w:rsid w:val="00CA75B5"/>
    <w:rsid w:val="00CD409B"/>
    <w:rsid w:val="00CF2170"/>
    <w:rsid w:val="00D1340D"/>
    <w:rsid w:val="00D202A9"/>
    <w:rsid w:val="00D47357"/>
    <w:rsid w:val="00D702C1"/>
    <w:rsid w:val="00D76F68"/>
    <w:rsid w:val="00D81CD5"/>
    <w:rsid w:val="00D91551"/>
    <w:rsid w:val="00D926B9"/>
    <w:rsid w:val="00E2103E"/>
    <w:rsid w:val="00E24041"/>
    <w:rsid w:val="00E45B07"/>
    <w:rsid w:val="00E53D5A"/>
    <w:rsid w:val="00E71289"/>
    <w:rsid w:val="00E8209D"/>
    <w:rsid w:val="00EE141B"/>
    <w:rsid w:val="00EE1CCA"/>
    <w:rsid w:val="00EE7279"/>
    <w:rsid w:val="00F430E8"/>
    <w:rsid w:val="00F46E8A"/>
    <w:rsid w:val="00F65974"/>
    <w:rsid w:val="00F67BE0"/>
    <w:rsid w:val="00F94816"/>
    <w:rsid w:val="00F94BCB"/>
    <w:rsid w:val="00FA0100"/>
    <w:rsid w:val="00FA44A2"/>
    <w:rsid w:val="00FB3882"/>
    <w:rsid w:val="00FC3062"/>
    <w:rsid w:val="00FC4B74"/>
    <w:rsid w:val="00FD194C"/>
    <w:rsid w:val="00FD5D43"/>
    <w:rsid w:val="5871908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89926"/>
  <w15:chartTrackingRefBased/>
  <w15:docId w15:val="{A8BDFC23-0AE2-4FC6-AA2C-585BE11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1787"/>
    <w:rPr>
      <w:sz w:val="24"/>
      <w:szCs w:val="24"/>
      <w:lang w:val="nl-NL" w:eastAsia="nl-NL"/>
    </w:rPr>
  </w:style>
  <w:style w:type="paragraph" w:styleId="Kop1">
    <w:name w:val="heading 1"/>
    <w:basedOn w:val="Standaard"/>
    <w:next w:val="Standaard"/>
    <w:link w:val="Kop1Char"/>
    <w:qFormat/>
    <w:rsid w:val="00D926B9"/>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qFormat/>
    <w:rsid w:val="003624D1"/>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67A19"/>
    <w:pPr>
      <w:jc w:val="center"/>
    </w:pPr>
    <w:rPr>
      <w:rFonts w:ascii="Courier New" w:hAnsi="Courier New"/>
      <w:b/>
      <w:sz w:val="20"/>
      <w:szCs w:val="20"/>
    </w:rPr>
  </w:style>
  <w:style w:type="paragraph" w:styleId="Koptekst">
    <w:name w:val="header"/>
    <w:basedOn w:val="Standaard"/>
    <w:rsid w:val="003624D1"/>
    <w:pPr>
      <w:tabs>
        <w:tab w:val="center" w:pos="4536"/>
        <w:tab w:val="right" w:pos="9072"/>
      </w:tabs>
    </w:pPr>
    <w:rPr>
      <w:rFonts w:ascii="Arial" w:hAnsi="Arial"/>
      <w:sz w:val="18"/>
      <w:szCs w:val="20"/>
    </w:rPr>
  </w:style>
  <w:style w:type="character" w:customStyle="1" w:styleId="Kop3Char">
    <w:name w:val="Kop 3 Char"/>
    <w:link w:val="Kop3"/>
    <w:rsid w:val="003624D1"/>
    <w:rPr>
      <w:rFonts w:ascii="Garamond" w:hAnsi="Garamond"/>
      <w:b/>
      <w:sz w:val="22"/>
      <w:lang w:val="nl-NL" w:eastAsia="nl-NL" w:bidi="ar-SA"/>
    </w:rPr>
  </w:style>
  <w:style w:type="paragraph" w:styleId="Ballontekst">
    <w:name w:val="Balloon Text"/>
    <w:basedOn w:val="Standaard"/>
    <w:semiHidden/>
    <w:rsid w:val="000C19A1"/>
    <w:rPr>
      <w:rFonts w:ascii="Tahoma" w:hAnsi="Tahoma" w:cs="Tahoma"/>
      <w:sz w:val="16"/>
      <w:szCs w:val="16"/>
    </w:rPr>
  </w:style>
  <w:style w:type="character" w:customStyle="1" w:styleId="Kop1Char">
    <w:name w:val="Kop 1 Char"/>
    <w:link w:val="Kop1"/>
    <w:rsid w:val="00D926B9"/>
    <w:rPr>
      <w:rFonts w:ascii="Cambria" w:eastAsia="Times New Roman" w:hAnsi="Cambria" w:cs="Times New Roman"/>
      <w:b/>
      <w:bCs/>
      <w:kern w:val="32"/>
      <w:sz w:val="32"/>
      <w:szCs w:val="32"/>
      <w:lang w:val="nl-NL" w:eastAsia="nl-NL"/>
    </w:rPr>
  </w:style>
  <w:style w:type="paragraph" w:styleId="Voettekst">
    <w:name w:val="footer"/>
    <w:basedOn w:val="Standaard"/>
    <w:link w:val="VoettekstChar"/>
    <w:rsid w:val="00C13FCE"/>
    <w:pPr>
      <w:tabs>
        <w:tab w:val="center" w:pos="4536"/>
        <w:tab w:val="right" w:pos="9072"/>
      </w:tabs>
    </w:pPr>
  </w:style>
  <w:style w:type="character" w:customStyle="1" w:styleId="VoettekstChar">
    <w:name w:val="Voettekst Char"/>
    <w:link w:val="Voettekst"/>
    <w:rsid w:val="00C13FCE"/>
    <w:rPr>
      <w:sz w:val="24"/>
      <w:szCs w:val="24"/>
      <w:lang w:val="nl-NL" w:eastAsia="nl-NL"/>
    </w:rPr>
  </w:style>
  <w:style w:type="character" w:styleId="Verwijzingopmerking">
    <w:name w:val="annotation reference"/>
    <w:basedOn w:val="Standaardalinea-lettertype"/>
    <w:rsid w:val="001D17A6"/>
    <w:rPr>
      <w:sz w:val="16"/>
      <w:szCs w:val="16"/>
    </w:rPr>
  </w:style>
  <w:style w:type="paragraph" w:styleId="Tekstopmerking">
    <w:name w:val="annotation text"/>
    <w:basedOn w:val="Standaard"/>
    <w:link w:val="TekstopmerkingChar"/>
    <w:rsid w:val="001D17A6"/>
    <w:rPr>
      <w:sz w:val="20"/>
      <w:szCs w:val="20"/>
    </w:rPr>
  </w:style>
  <w:style w:type="character" w:customStyle="1" w:styleId="TekstopmerkingChar">
    <w:name w:val="Tekst opmerking Char"/>
    <w:basedOn w:val="Standaardalinea-lettertype"/>
    <w:link w:val="Tekstopmerking"/>
    <w:rsid w:val="001D17A6"/>
    <w:rPr>
      <w:lang w:val="nl-NL" w:eastAsia="nl-NL"/>
    </w:rPr>
  </w:style>
  <w:style w:type="paragraph" w:styleId="Onderwerpvanopmerking">
    <w:name w:val="annotation subject"/>
    <w:basedOn w:val="Tekstopmerking"/>
    <w:next w:val="Tekstopmerking"/>
    <w:link w:val="OnderwerpvanopmerkingChar"/>
    <w:rsid w:val="001D17A6"/>
    <w:rPr>
      <w:b/>
      <w:bCs/>
    </w:rPr>
  </w:style>
  <w:style w:type="character" w:customStyle="1" w:styleId="OnderwerpvanopmerkingChar">
    <w:name w:val="Onderwerp van opmerking Char"/>
    <w:basedOn w:val="TekstopmerkingChar"/>
    <w:link w:val="Onderwerpvanopmerking"/>
    <w:rsid w:val="001D17A6"/>
    <w:rPr>
      <w:b/>
      <w:bCs/>
      <w:lang w:val="nl-NL" w:eastAsia="nl-NL"/>
    </w:rPr>
  </w:style>
  <w:style w:type="character" w:customStyle="1" w:styleId="normaltextrun">
    <w:name w:val="normaltextrun"/>
    <w:basedOn w:val="Standaardalinea-lettertype"/>
    <w:rsid w:val="00E53D5A"/>
  </w:style>
  <w:style w:type="paragraph" w:styleId="Lijstalinea">
    <w:name w:val="List Paragraph"/>
    <w:basedOn w:val="Standaard"/>
    <w:uiPriority w:val="34"/>
    <w:qFormat/>
    <w:rsid w:val="0067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aartal xmlns="e2ff5c1a-b2af-4335-8c10-4ce2985bbf35" xsi:nil="true"/>
    <Trefwoorden_x0020_beleid xmlns="e2ff5c1a-b2af-4335-8c10-4ce2985bbf35"/>
    <e5c04b0cae504ee2a1a26a2da7eccb48 xmlns="67d70fc1-feb1-45e9-9aeb-88a3359c5041">
      <Terms xmlns="http://schemas.microsoft.com/office/infopath/2007/PartnerControls"/>
    </e5c04b0cae504ee2a1a26a2da7eccb48>
    <Datum xmlns="e2ff5c1a-b2af-4335-8c10-4ce2985bbf35" xsi:nil="true"/>
    <ne144d0bdeaa4f99b09b749ab08a7854 xmlns="67d70fc1-feb1-45e9-9aeb-88a3359c5041">
      <Terms xmlns="http://schemas.microsoft.com/office/infopath/2007/PartnerControls"/>
    </ne144d0bdeaa4f99b09b749ab08a7854>
    <j1f0c81c8fd441a2b981cb8b4fcd5ca4 xmlns="e2ff5c1a-b2af-4335-8c10-4ce2985bbf35">
      <Terms xmlns="http://schemas.microsoft.com/office/infopath/2007/PartnerControls"/>
    </j1f0c81c8fd441a2b981cb8b4fcd5ca4>
    <l8bd7a42eb4a4c1d976c6126a9c80ba7 xmlns="67d70fc1-feb1-45e9-9aeb-88a3359c5041">
      <Terms xmlns="http://schemas.microsoft.com/office/infopath/2007/PartnerControls"/>
    </l8bd7a42eb4a4c1d976c6126a9c80ba7>
    <TaxCatchAll xmlns="9a9ec0f0-7796-43d0-ac1f-4c8c46ee0bd1"/>
    <d04fd56218704ba1a80d6b8a87616ff7 xmlns="67d70fc1-feb1-45e9-9aeb-88a3359c5041">
      <Terms xmlns="http://schemas.microsoft.com/office/infopath/2007/PartnerControls"/>
    </d04fd56218704ba1a80d6b8a87616ff7>
    <_dlc_DocId xmlns="67d70fc1-feb1-45e9-9aeb-88a3359c5041">4RFRK5WNF5EP-1230171573-407</_dlc_DocId>
    <_dlc_DocIdUrl xmlns="67d70fc1-feb1-45e9-9aeb-88a3359c5041">
      <Url>https://vlaamseoverheid.sharepoint.com/sites/wonen/themas/Beleidsvoorbereiding/_layouts/15/DocIdRedir.aspx?ID=4RFRK5WNF5EP-1230171573-407</Url>
      <Description>4RFRK5WNF5EP-1230171573-407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ningkwaliteit document" ma:contentTypeID="0x010100C2D19E25AA38814FAA5B36B710B70C93003FAF40D422B7554E846FBE15E31A665D" ma:contentTypeVersion="117" ma:contentTypeDescription="" ma:contentTypeScope="" ma:versionID="36be5b18801c9ca7c39f7ec3755627ac">
  <xsd:schema xmlns:xsd="http://www.w3.org/2001/XMLSchema" xmlns:xs="http://www.w3.org/2001/XMLSchema" xmlns:p="http://schemas.microsoft.com/office/2006/metadata/properties" xmlns:ns2="67d70fc1-feb1-45e9-9aeb-88a3359c5041" xmlns:ns3="e2ff5c1a-b2af-4335-8c10-4ce2985bbf35" xmlns:ns4="9a9ec0f0-7796-43d0-ac1f-4c8c46ee0bd1" xmlns:ns5="a093819f-b81f-4119-b598-cb1b89210c39" targetNamespace="http://schemas.microsoft.com/office/2006/metadata/properties" ma:root="true" ma:fieldsID="e3e3f2f47e3a2d590e60f40f9f25931f" ns2:_="" ns3:_="" ns4:_="" ns5:_="">
    <xsd:import namespace="67d70fc1-feb1-45e9-9aeb-88a3359c5041"/>
    <xsd:import namespace="e2ff5c1a-b2af-4335-8c10-4ce2985bbf35"/>
    <xsd:import namespace="9a9ec0f0-7796-43d0-ac1f-4c8c46ee0bd1"/>
    <xsd:import namespace="a093819f-b81f-4119-b598-cb1b89210c39"/>
    <xsd:element name="properties">
      <xsd:complexType>
        <xsd:sequence>
          <xsd:element name="documentManagement">
            <xsd:complexType>
              <xsd:all>
                <xsd:element ref="ns3:Trefwoorden_x0020_beleid" minOccurs="0"/>
                <xsd:element ref="ns3:Jaartal" minOccurs="0"/>
                <xsd:element ref="ns4:TaxCatchAllLabel" minOccurs="0"/>
                <xsd:element ref="ns2:d04fd56218704ba1a80d6b8a87616ff7" minOccurs="0"/>
                <xsd:element ref="ns2:l8bd7a42eb4a4c1d976c6126a9c80ba7" minOccurs="0"/>
                <xsd:element ref="ns2:_dlc_DocId" minOccurs="0"/>
                <xsd:element ref="ns2:e5c04b0cae504ee2a1a26a2da7eccb48" minOccurs="0"/>
                <xsd:element ref="ns2:_dlc_DocIdUrl" minOccurs="0"/>
                <xsd:element ref="ns2:SharedWithUsers" minOccurs="0"/>
                <xsd:element ref="ns5:SharedWithDetails" minOccurs="0"/>
                <xsd:element ref="ns2:_dlc_DocIdPersistId" minOccurs="0"/>
                <xsd:element ref="ns2:ne144d0bdeaa4f99b09b749ab08a7854" minOccurs="0"/>
                <xsd:element ref="ns3:j1f0c81c8fd441a2b981cb8b4fcd5ca4" minOccurs="0"/>
                <xsd:element ref="ns4:TaxCatchAll"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d04fd56218704ba1a80d6b8a87616ff7" ma:index="12" nillable="true" ma:taxonomy="true" ma:internalName="d04fd56218704ba1a80d6b8a87616ff7" ma:taxonomyFieldName="Gemeente" ma:displayName="Gemeente" ma:default="" ma:fieldId="{d04fd562-1870-4ba1-a80d-6b8a87616ff7}" ma:sspId="49ca8161-7180-459b-a0ef-1a71cf6ffea5" ma:termSetId="004aa814-6077-4cdb-8cda-4cf7def132aa" ma:anchorId="00000000-0000-0000-0000-000000000000" ma:open="false" ma:isKeyword="false">
      <xsd:complexType>
        <xsd:sequence>
          <xsd:element ref="pc:Terms" minOccurs="0" maxOccurs="1"/>
        </xsd:sequence>
      </xsd:complexType>
    </xsd:element>
    <xsd:element name="l8bd7a42eb4a4c1d976c6126a9c80ba7" ma:index="16" nillable="true" ma:taxonomy="true" ma:internalName="l8bd7a42eb4a4c1d976c6126a9c80ba7" ma:taxonomyFieldName="TypeDocumenten" ma:displayName="Type Documenten" ma:readOnly="false"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e5c04b0cae504ee2a1a26a2da7eccb48" ma:index="19"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ne144d0bdeaa4f99b09b749ab08a7854" ma:index="24" nillable="true" ma:taxonomy="true" ma:internalName="ne144d0bdeaa4f99b09b749ab08a7854" ma:taxonomyFieldName="WoonkwaliteitProces" ma:displayName="Processtap" ma:default="" ma:fieldId="{7e144d0b-deaa-4f99-b09b-749ab08a7854}" ma:sspId="49ca8161-7180-459b-a0ef-1a71cf6ffea5" ma:termSetId="33e53090-533a-452a-aded-ce5c46b9d2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5c1a-b2af-4335-8c10-4ce2985bbf35"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xsd:complexType>
        <xsd:complexContent>
          <xsd:extension base="dms:MultiChoice">
            <xsd:sequence>
              <xsd:element name="Value" maxOccurs="unbounded" minOccurs="0" nillable="true">
                <xsd:simpleType>
                  <xsd:restriction base="dms:Choice">
                    <xsd:enumeration value="Begrip 'woning'"/>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Optimalisatiebesluit"/>
                    <xsd:enumeration value="Optimalisatiedecreet"/>
                    <xsd:enumeration value="Procedure OO"/>
                    <xsd:enumeration value="Recht van voorkoop"/>
                    <xsd:enumeration value="Regeerakkoord en verkiezingen"/>
                    <xsd:enumeration value="Regelgeving"/>
                    <xsd:enumeration value="Renovatiepact"/>
                    <xsd:enumeration value="Rookmelders"/>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ma:readOnly="false">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j1f0c81c8fd441a2b981cb8b4fcd5ca4" ma:index="25" nillable="true" ma:taxonomy="true" ma:internalName="j1f0c81c8fd441a2b981cb8b4fcd5ca4" ma:taxonomyFieldName="Maand" ma:displayName="Maand" ma:default="" ma:fieldId="{31f0c81c-8fd4-41a2-b981-cb8b4fcd5ca4}" ma:sspId="49ca8161-7180-459b-a0ef-1a71cf6ffea5" ma:termSetId="4cfe1bca-1c75-4507-b242-9d09ece867aa" ma:anchorId="00000000-0000-0000-0000-000000000000" ma:open="false" ma:isKeyword="false">
      <xsd:complexType>
        <xsd:sequence>
          <xsd:element ref="pc:Terms" minOccurs="0" maxOccurs="1"/>
        </xsd:sequence>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Datum" ma:index="29"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 ma:index="26"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3819f-b81f-4119-b598-cb1b89210c39" elementFormDefault="qualified">
    <xsd:import namespace="http://schemas.microsoft.com/office/2006/documentManagement/types"/>
    <xsd:import namespace="http://schemas.microsoft.com/office/infopath/2007/PartnerControls"/>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B29B3-8DE1-4A1D-83D9-DC5A2CE8378D}">
  <ds:schemaRefs>
    <ds:schemaRef ds:uri="http://schemas.microsoft.com/office/2006/metadata/properties"/>
    <ds:schemaRef ds:uri="http://schemas.microsoft.com/office/infopath/2007/PartnerControls"/>
    <ds:schemaRef ds:uri="e2ff5c1a-b2af-4335-8c10-4ce2985bbf35"/>
    <ds:schemaRef ds:uri="67d70fc1-feb1-45e9-9aeb-88a3359c5041"/>
    <ds:schemaRef ds:uri="9a9ec0f0-7796-43d0-ac1f-4c8c46ee0bd1"/>
  </ds:schemaRefs>
</ds:datastoreItem>
</file>

<file path=customXml/itemProps2.xml><?xml version="1.0" encoding="utf-8"?>
<ds:datastoreItem xmlns:ds="http://schemas.openxmlformats.org/officeDocument/2006/customXml" ds:itemID="{EFEF10F1-7A2D-4C03-B1A7-B50068D225E4}">
  <ds:schemaRefs>
    <ds:schemaRef ds:uri="http://schemas.openxmlformats.org/officeDocument/2006/bibliography"/>
  </ds:schemaRefs>
</ds:datastoreItem>
</file>

<file path=customXml/itemProps3.xml><?xml version="1.0" encoding="utf-8"?>
<ds:datastoreItem xmlns:ds="http://schemas.openxmlformats.org/officeDocument/2006/customXml" ds:itemID="{9FF4A698-F4B2-4744-BAE6-75A6DE8BF505}">
  <ds:schemaRefs>
    <ds:schemaRef ds:uri="http://schemas.microsoft.com/sharepoint/events"/>
  </ds:schemaRefs>
</ds:datastoreItem>
</file>

<file path=customXml/itemProps4.xml><?xml version="1.0" encoding="utf-8"?>
<ds:datastoreItem xmlns:ds="http://schemas.openxmlformats.org/officeDocument/2006/customXml" ds:itemID="{13F15FC1-C387-41A7-8DC5-94E0E9F2A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2ff5c1a-b2af-4335-8c10-4ce2985bbf35"/>
    <ds:schemaRef ds:uri="9a9ec0f0-7796-43d0-ac1f-4c8c46ee0bd1"/>
    <ds:schemaRef ds:uri="a093819f-b81f-4119-b598-cb1b8921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DEEC1-CC1F-494D-BB9C-934A869D9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CONFORMITEITSATTEST</vt:lpstr>
    </vt:vector>
  </TitlesOfParts>
  <Company>MVG</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CONFORMITEITSATTEST</dc:title>
  <dc:subject/>
  <dc:creator>vancaudo</dc:creator>
  <cp:keywords/>
  <cp:lastModifiedBy>Vrijders Marleen</cp:lastModifiedBy>
  <cp:revision>2</cp:revision>
  <cp:lastPrinted>2013-02-19T04:38:00Z</cp:lastPrinted>
  <dcterms:created xsi:type="dcterms:W3CDTF">2023-06-02T07:09:00Z</dcterms:created>
  <dcterms:modified xsi:type="dcterms:W3CDTF">2023-06-02T07:09:00Z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0x010100C2D19E25AA38814FAA5B36B710B70C93003FAF40D422B7554E846FBE15E31A665D</vt:lpwstr>
  </property>
  <property fmtid="{D5CDD505-2E9C-101B-9397-08002B2CF9AE}" pid="3" name="_dlc_DocIdItemGuid">
    <vt:lpwstr>2ba4a2a7-9ccf-4e22-8541-bf8c3eac1ec1</vt:lpwstr>
  </property>
  <property fmtid="{D5CDD505-2E9C-101B-9397-08002B2CF9AE}" pid="4" name="WoonkwaliteitProces">
    <vt:lpwstr/>
  </property>
  <property fmtid="{D5CDD505-2E9C-101B-9397-08002B2CF9AE}" pid="5" name="TypeDocumenten">
    <vt:lpwstr/>
  </property>
  <property fmtid="{D5CDD505-2E9C-101B-9397-08002B2CF9AE}" pid="6" name="ProvincieRwo">
    <vt:lpwstr/>
  </property>
  <property fmtid="{D5CDD505-2E9C-101B-9397-08002B2CF9AE}" pid="7" name="WoonkwaliteitTrefwoorden">
    <vt:lpwstr/>
  </property>
  <property fmtid="{D5CDD505-2E9C-101B-9397-08002B2CF9AE}" pid="8" name="Maand">
    <vt:lpwstr/>
  </property>
  <property fmtid="{D5CDD505-2E9C-101B-9397-08002B2CF9AE}" pid="9" name="oeea93c4a86049c68616669cf8c98bff">
    <vt:lpwstr/>
  </property>
  <property fmtid="{D5CDD505-2E9C-101B-9397-08002B2CF9AE}" pid="10" name="Gemeente">
    <vt:lpwstr/>
  </property>
  <property fmtid="{D5CDD505-2E9C-101B-9397-08002B2CF9AE}" pid="11" name="g2c00c513b744a40a6a0cdcd9b3c1293">
    <vt:lpwstr/>
  </property>
  <property fmtid="{D5CDD505-2E9C-101B-9397-08002B2CF9AE}" pid="12" name="Actor">
    <vt:lpwstr/>
  </property>
</Properties>
</file>