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26C8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r w:rsidRPr="00526359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4BE66186" wp14:editId="60382EBD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9973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7BAC5F7" w14:textId="77777777"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0A5B4E4F" w14:textId="1E827D5D" w:rsidR="0049249E" w:rsidRPr="004E6A50" w:rsidRDefault="006E6D2C" w:rsidP="0049249E">
      <w:pPr>
        <w:pStyle w:val="Geenafstand"/>
        <w:rPr>
          <w:rFonts w:ascii="Verdana" w:hAnsi="Verdana" w:cs="Arial"/>
          <w:b/>
          <w:sz w:val="24"/>
          <w:szCs w:val="24"/>
        </w:rPr>
      </w:pPr>
      <w:r w:rsidRPr="00D96122">
        <w:rPr>
          <w:rFonts w:ascii="Verdana" w:hAnsi="Verdana" w:cs="Arial"/>
          <w:b/>
          <w:spacing w:val="-3"/>
          <w:sz w:val="24"/>
          <w:szCs w:val="24"/>
        </w:rPr>
        <w:t xml:space="preserve">Ministerieel besluit </w:t>
      </w:r>
      <w:r w:rsidR="0049249E" w:rsidRPr="004E6A50">
        <w:rPr>
          <w:rFonts w:ascii="Verdana" w:hAnsi="Verdana" w:cs="Arial"/>
          <w:b/>
          <w:sz w:val="24"/>
          <w:szCs w:val="24"/>
        </w:rPr>
        <w:t xml:space="preserve">houdende </w:t>
      </w:r>
      <w:r w:rsidR="0049249E">
        <w:rPr>
          <w:rFonts w:ascii="Verdana" w:hAnsi="Verdana" w:cs="Arial"/>
          <w:b/>
          <w:sz w:val="24"/>
          <w:szCs w:val="24"/>
        </w:rPr>
        <w:t xml:space="preserve">aanpassing van de begroting van </w:t>
      </w:r>
      <w:r w:rsidR="0049249E" w:rsidRPr="004E6A50">
        <w:rPr>
          <w:rFonts w:ascii="Verdana" w:hAnsi="Verdana" w:cs="Arial"/>
          <w:b/>
          <w:sz w:val="24"/>
          <w:szCs w:val="24"/>
        </w:rPr>
        <w:t xml:space="preserve">[naam </w:t>
      </w:r>
      <w:r w:rsidR="008F33E2">
        <w:rPr>
          <w:rFonts w:ascii="Verdana" w:hAnsi="Verdana" w:cs="Arial"/>
          <w:b/>
          <w:sz w:val="24"/>
          <w:szCs w:val="24"/>
        </w:rPr>
        <w:t>rechtspersoon</w:t>
      </w:r>
      <w:r w:rsidR="0049249E" w:rsidRPr="004E6A50">
        <w:rPr>
          <w:rFonts w:ascii="Verdana" w:hAnsi="Verdana" w:cs="Arial"/>
          <w:b/>
          <w:sz w:val="24"/>
          <w:szCs w:val="24"/>
        </w:rPr>
        <w:t>] voor het begrotingsjaar 20[XX]</w:t>
      </w:r>
    </w:p>
    <w:p w14:paraId="1579761D" w14:textId="77777777" w:rsidR="00C3632D" w:rsidRPr="00D96122" w:rsidRDefault="00C3632D" w:rsidP="00C3632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FB4E464" w14:textId="77777777" w:rsidR="00C3632D" w:rsidRPr="00C259A9" w:rsidRDefault="00C3632D" w:rsidP="00C3632D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NB. De grijze tekst betreft </w:t>
      </w:r>
      <w:r w:rsidRPr="00C259A9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redactierichtlijnen </w:t>
      </w:r>
      <w:r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of informatieve voetnoten en is</w:t>
      </w:r>
      <w:r w:rsidRPr="00C259A9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 te verwijderen door auteur bij redactie besluit</w:t>
      </w:r>
    </w:p>
    <w:p w14:paraId="6E265AB2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0725460" w14:textId="77777777"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Rechtsgrond(en)</w:t>
      </w:r>
    </w:p>
    <w:p w14:paraId="4D1BCE80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ECDE65B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op:</w:t>
      </w:r>
    </w:p>
    <w:p w14:paraId="7C0B1370" w14:textId="2396F00D" w:rsidR="006E6D2C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bookmarkStart w:id="0" w:name="_Hlk38038416"/>
      <w:r w:rsidR="00011704">
        <w:rPr>
          <w:rFonts w:ascii="Verdana" w:hAnsi="Verdana" w:cs="Arial"/>
          <w:spacing w:val="-3"/>
          <w:sz w:val="20"/>
          <w:lang w:val="nl-BE"/>
        </w:rPr>
        <w:t xml:space="preserve">de </w:t>
      </w:r>
      <w:r w:rsidR="0079243C" w:rsidRPr="0079243C">
        <w:rPr>
          <w:rFonts w:ascii="Verdana" w:hAnsi="Verdana" w:cs="Arial"/>
          <w:spacing w:val="-3"/>
          <w:sz w:val="20"/>
          <w:lang w:val="nl-BE"/>
        </w:rPr>
        <w:t>Vlaamse Codex Overheidsfinanciën van 29 maart 2019</w:t>
      </w:r>
      <w:bookmarkEnd w:id="0"/>
      <w:r w:rsidR="0049249E" w:rsidRPr="00EB2235">
        <w:rPr>
          <w:rFonts w:ascii="Verdana" w:hAnsi="Verdana" w:cs="Arial"/>
          <w:sz w:val="20"/>
          <w:lang w:val="nl-BE"/>
        </w:rPr>
        <w:t xml:space="preserve">, artikel 27, </w:t>
      </w:r>
      <w:r w:rsidR="0033679C">
        <w:rPr>
          <w:rFonts w:ascii="Verdana" w:hAnsi="Verdana" w:cs="Arial"/>
          <w:sz w:val="20"/>
          <w:lang w:val="nl-BE"/>
        </w:rPr>
        <w:t>§1, tweede lid</w:t>
      </w:r>
      <w:r w:rsidR="000C1483" w:rsidRPr="00350CD9">
        <w:rPr>
          <w:rFonts w:ascii="Verdana" w:hAnsi="Verdana" w:cs="Arial"/>
          <w:sz w:val="20"/>
          <w:lang w:val="nl-BE"/>
        </w:rPr>
        <w:t xml:space="preserve">, </w:t>
      </w:r>
      <w:r w:rsidR="000C1483">
        <w:rPr>
          <w:rFonts w:ascii="Verdana" w:hAnsi="Verdana" w:cs="Arial"/>
          <w:sz w:val="20"/>
          <w:lang w:val="nl-BE"/>
        </w:rPr>
        <w:t xml:space="preserve">§3, </w:t>
      </w:r>
      <w:r w:rsidR="00603558">
        <w:rPr>
          <w:rFonts w:ascii="Verdana" w:hAnsi="Verdana" w:cs="Arial"/>
          <w:spacing w:val="-3"/>
          <w:sz w:val="20"/>
          <w:lang w:val="nl-BE"/>
        </w:rPr>
        <w:t xml:space="preserve">eerste en </w:t>
      </w:r>
      <w:r w:rsidR="000C1483">
        <w:rPr>
          <w:rFonts w:ascii="Verdana" w:hAnsi="Verdana" w:cs="Arial"/>
          <w:sz w:val="20"/>
          <w:lang w:val="nl-BE"/>
        </w:rPr>
        <w:t>derde lid</w:t>
      </w:r>
      <w:r w:rsidR="0049249E">
        <w:rPr>
          <w:rFonts w:ascii="Verdana" w:hAnsi="Verdana" w:cs="Arial"/>
          <w:sz w:val="20"/>
          <w:lang w:val="nl-BE"/>
        </w:rPr>
        <w:t>;</w:t>
      </w:r>
    </w:p>
    <w:p w14:paraId="34E1271E" w14:textId="6A6FE534" w:rsidR="003D6075" w:rsidRDefault="0049249E" w:rsidP="0049249E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3"/>
          <w:sz w:val="20"/>
        </w:rPr>
        <w:t xml:space="preserve">- </w:t>
      </w:r>
      <w:r w:rsidRPr="004E6A50">
        <w:rPr>
          <w:rFonts w:ascii="Verdana" w:hAnsi="Verdana" w:cs="Arial"/>
          <w:sz w:val="20"/>
          <w:szCs w:val="20"/>
        </w:rPr>
        <w:t xml:space="preserve">het decreet van </w:t>
      </w:r>
      <w:r w:rsidRPr="003C75BD">
        <w:rPr>
          <w:rFonts w:ascii="Verdana" w:hAnsi="Verdana" w:cs="Arial"/>
          <w:i/>
          <w:sz w:val="20"/>
          <w:szCs w:val="20"/>
        </w:rPr>
        <w:t>[datum in te vulle</w:t>
      </w:r>
      <w:r w:rsidRPr="003C75BD">
        <w:rPr>
          <w:rFonts w:ascii="Verdana" w:hAnsi="Verdana" w:cs="Arial"/>
          <w:sz w:val="20"/>
          <w:szCs w:val="20"/>
        </w:rPr>
        <w:t>n]</w:t>
      </w:r>
      <w:r w:rsidRPr="004E6A50">
        <w:rPr>
          <w:rFonts w:ascii="Verdana" w:hAnsi="Verdana" w:cs="Arial"/>
          <w:i/>
          <w:sz w:val="20"/>
          <w:szCs w:val="20"/>
        </w:rPr>
        <w:t xml:space="preserve"> </w:t>
      </w:r>
      <w:r w:rsidRPr="004E6A50">
        <w:rPr>
          <w:rFonts w:ascii="Verdana" w:hAnsi="Verdana" w:cs="Arial"/>
          <w:sz w:val="20"/>
          <w:szCs w:val="20"/>
        </w:rPr>
        <w:t>houdende de uitgavenbegroting van de Vlaamse Gemeenschap voor het begrotingsjaar 20</w:t>
      </w:r>
      <w:r w:rsidRPr="003C75BD">
        <w:rPr>
          <w:rFonts w:ascii="Verdana" w:hAnsi="Verdana" w:cs="Arial"/>
          <w:i/>
          <w:sz w:val="20"/>
          <w:szCs w:val="20"/>
        </w:rPr>
        <w:t>[XX]</w:t>
      </w:r>
      <w:r w:rsidRPr="004E6A50">
        <w:rPr>
          <w:rFonts w:ascii="Verdana" w:hAnsi="Verdana" w:cs="Arial"/>
          <w:sz w:val="20"/>
          <w:szCs w:val="20"/>
        </w:rPr>
        <w:t>;</w:t>
      </w:r>
    </w:p>
    <w:p w14:paraId="61B8D98D" w14:textId="1B4B8420" w:rsidR="003D6075" w:rsidRPr="003D6075" w:rsidRDefault="003D6075" w:rsidP="003D6075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3D6075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Of</w:t>
      </w:r>
    </w:p>
    <w:p w14:paraId="187E7013" w14:textId="16E454A3" w:rsidR="008C1415" w:rsidRPr="00EB2235" w:rsidRDefault="008C1415" w:rsidP="0049249E">
      <w:pPr>
        <w:pStyle w:val="Geenafstand"/>
        <w:rPr>
          <w:rFonts w:ascii="Verdana" w:hAnsi="Verdana" w:cs="Arial"/>
          <w:color w:val="808080" w:themeColor="background1" w:themeShade="80"/>
          <w:sz w:val="20"/>
          <w:szCs w:val="20"/>
        </w:rPr>
      </w:pPr>
      <w:r w:rsidRPr="00EB223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- </w:t>
      </w:r>
      <w:r w:rsidRPr="00EB2235">
        <w:rPr>
          <w:rFonts w:ascii="Verdana" w:hAnsi="Verdana" w:cs="Arial"/>
          <w:color w:val="808080" w:themeColor="background1" w:themeShade="80"/>
          <w:sz w:val="20"/>
          <w:szCs w:val="20"/>
        </w:rPr>
        <w:t xml:space="preserve">het decreet van </w:t>
      </w:r>
      <w:r w:rsidRPr="003C75BD">
        <w:rPr>
          <w:rFonts w:ascii="Verdana" w:hAnsi="Verdana" w:cs="Arial"/>
          <w:i/>
          <w:color w:val="808080" w:themeColor="background1" w:themeShade="80"/>
          <w:sz w:val="20"/>
          <w:szCs w:val="20"/>
        </w:rPr>
        <w:t>[datum in te vullen]</w:t>
      </w:r>
      <w:r w:rsidRPr="00EB223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</w:t>
      </w:r>
      <w:r w:rsidRPr="00EB2235">
        <w:rPr>
          <w:rFonts w:ascii="Verdana" w:hAnsi="Verdana" w:cs="Arial"/>
          <w:color w:val="808080" w:themeColor="background1" w:themeShade="80"/>
          <w:sz w:val="20"/>
          <w:szCs w:val="20"/>
        </w:rPr>
        <w:t>houdende aanpassing van de uitgavenbegroting van de Vlaamse Gemeenschap voor het begrotingsjaar 20</w:t>
      </w:r>
      <w:r w:rsidRPr="003C75BD">
        <w:rPr>
          <w:rFonts w:ascii="Verdana" w:hAnsi="Verdana" w:cs="Arial"/>
          <w:i/>
          <w:color w:val="808080" w:themeColor="background1" w:themeShade="80"/>
          <w:sz w:val="20"/>
          <w:szCs w:val="20"/>
        </w:rPr>
        <w:t>[XX]</w:t>
      </w:r>
      <w:r w:rsidRPr="00EB2235">
        <w:rPr>
          <w:rFonts w:ascii="Verdana" w:hAnsi="Verdana" w:cs="Arial"/>
          <w:color w:val="808080" w:themeColor="background1" w:themeShade="80"/>
          <w:sz w:val="20"/>
          <w:szCs w:val="20"/>
        </w:rPr>
        <w:t>;</w:t>
      </w:r>
    </w:p>
    <w:p w14:paraId="33CCF66F" w14:textId="68570E36" w:rsidR="0049249E" w:rsidRPr="004E6A50" w:rsidRDefault="006E6D2C" w:rsidP="0049249E">
      <w:pPr>
        <w:pStyle w:val="Geenafstand"/>
        <w:rPr>
          <w:rFonts w:ascii="Verdana" w:hAnsi="Verdana" w:cs="Arial"/>
          <w:sz w:val="20"/>
          <w:szCs w:val="20"/>
        </w:rPr>
      </w:pPr>
      <w:r w:rsidRPr="00D96122">
        <w:rPr>
          <w:rFonts w:ascii="Verdana" w:hAnsi="Verdana" w:cs="Arial"/>
          <w:spacing w:val="-3"/>
          <w:sz w:val="20"/>
        </w:rPr>
        <w:t xml:space="preserve">- </w:t>
      </w:r>
      <w:bookmarkStart w:id="1" w:name="_Hlk38038879"/>
      <w:r w:rsidR="00011704">
        <w:rPr>
          <w:rFonts w:ascii="Verdana" w:hAnsi="Verdana" w:cs="Arial"/>
          <w:spacing w:val="-3"/>
          <w:sz w:val="20"/>
        </w:rPr>
        <w:t xml:space="preserve">het </w:t>
      </w:r>
      <w:r w:rsidR="0079243C" w:rsidRPr="00350CD9">
        <w:rPr>
          <w:rFonts w:ascii="Verdana" w:eastAsia="Times" w:hAnsi="Verdana" w:cs="Arial"/>
          <w:spacing w:val="-3"/>
          <w:sz w:val="20"/>
          <w:szCs w:val="20"/>
          <w:lang w:eastAsia="nl-BE"/>
        </w:rPr>
        <w:t>Besluit Vlaamse Codex Overheidsfinanciën van 17 mei 2019</w:t>
      </w:r>
      <w:bookmarkEnd w:id="1"/>
      <w:r w:rsidR="0049249E" w:rsidRPr="004E6A50">
        <w:rPr>
          <w:rFonts w:ascii="Verdana" w:hAnsi="Verdana" w:cs="Arial"/>
          <w:sz w:val="20"/>
          <w:szCs w:val="20"/>
        </w:rPr>
        <w:t xml:space="preserve">, artikel </w:t>
      </w:r>
      <w:r w:rsidR="0049249E">
        <w:rPr>
          <w:rFonts w:ascii="Verdana" w:hAnsi="Verdana" w:cs="Arial"/>
          <w:sz w:val="20"/>
          <w:szCs w:val="20"/>
        </w:rPr>
        <w:t>13</w:t>
      </w:r>
      <w:r w:rsidR="0049249E" w:rsidRPr="004E6A50">
        <w:rPr>
          <w:rFonts w:ascii="Verdana" w:hAnsi="Verdana" w:cs="Arial"/>
          <w:sz w:val="20"/>
          <w:szCs w:val="20"/>
        </w:rPr>
        <w:t>,</w:t>
      </w:r>
      <w:r w:rsidR="0049249E">
        <w:rPr>
          <w:rFonts w:ascii="Verdana" w:hAnsi="Verdana" w:cs="Arial"/>
          <w:sz w:val="20"/>
          <w:szCs w:val="20"/>
        </w:rPr>
        <w:t xml:space="preserve"> eerste lid.</w:t>
      </w:r>
      <w:r w:rsidR="0049249E" w:rsidRPr="004E6A50">
        <w:rPr>
          <w:rFonts w:ascii="Verdana" w:hAnsi="Verdana" w:cs="Arial"/>
          <w:sz w:val="20"/>
          <w:szCs w:val="20"/>
        </w:rPr>
        <w:t xml:space="preserve"> </w:t>
      </w:r>
    </w:p>
    <w:p w14:paraId="1C8110FF" w14:textId="1CFE32E6" w:rsidR="006E6D2C" w:rsidRPr="00D96122" w:rsidRDefault="0049249E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 </w:t>
      </w:r>
      <w:bookmarkStart w:id="2" w:name="_GoBack"/>
      <w:bookmarkEnd w:id="2"/>
    </w:p>
    <w:p w14:paraId="77E97FE5" w14:textId="77777777" w:rsidR="00067037" w:rsidRPr="00F42D78" w:rsidRDefault="00067037" w:rsidP="00067037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F42D78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[Indien van toepassing:</w:t>
      </w:r>
    </w:p>
    <w:p w14:paraId="53DC5FB6" w14:textId="77777777" w:rsidR="00067037" w:rsidRPr="00D96122" w:rsidRDefault="00067037" w:rsidP="00067037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Vormvereiste(n)</w:t>
      </w:r>
    </w:p>
    <w:p w14:paraId="4850BC22" w14:textId="77777777" w:rsidR="00067037" w:rsidRPr="00D96122" w:rsidRDefault="00067037" w:rsidP="00067037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C4E3739" w14:textId="77777777" w:rsidR="00067037" w:rsidRPr="00D96122" w:rsidRDefault="00067037" w:rsidP="00067037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volgende vormvereiste</w:t>
      </w:r>
      <w:r>
        <w:rPr>
          <w:rFonts w:ascii="Verdana" w:hAnsi="Verdana" w:cs="Arial"/>
          <w:spacing w:val="-3"/>
          <w:sz w:val="20"/>
          <w:lang w:val="nl-BE"/>
        </w:rPr>
        <w:t xml:space="preserve"> </w:t>
      </w:r>
      <w:r w:rsidRPr="00D96122">
        <w:rPr>
          <w:rFonts w:ascii="Verdana" w:hAnsi="Verdana" w:cs="Arial"/>
          <w:spacing w:val="-3"/>
          <w:sz w:val="20"/>
          <w:lang w:val="nl-BE"/>
        </w:rPr>
        <w:t>is vervuld:</w:t>
      </w:r>
    </w:p>
    <w:p w14:paraId="3FA95B80" w14:textId="77777777" w:rsidR="00067037" w:rsidRPr="00D96122" w:rsidRDefault="00067037" w:rsidP="00067037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E0457E">
        <w:rPr>
          <w:rFonts w:ascii="Verdana" w:hAnsi="Verdana" w:cs="Arial"/>
          <w:spacing w:val="-3"/>
          <w:sz w:val="20"/>
          <w:lang w:val="nl-BE"/>
        </w:rPr>
        <w:t xml:space="preserve">- de Vlaamse minister, bevoegd voor het budgettair beleid, heeft zijn akkoord gegeven </w:t>
      </w:r>
      <w:r w:rsidRPr="003D6075">
        <w:rPr>
          <w:rFonts w:ascii="Verdana" w:hAnsi="Verdana" w:cs="Arial"/>
          <w:spacing w:val="-3"/>
          <w:sz w:val="20"/>
          <w:lang w:val="nl-BE"/>
        </w:rPr>
        <w:t>op (datum).</w:t>
      </w:r>
    </w:p>
    <w:p w14:paraId="5F281683" w14:textId="77777777" w:rsidR="00067037" w:rsidRPr="00F42D78" w:rsidRDefault="00067037" w:rsidP="00067037">
      <w:pPr>
        <w:spacing w:line="276" w:lineRule="auto"/>
        <w:rPr>
          <w:rStyle w:val="Hyperlink"/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F42D78">
        <w:rPr>
          <w:rFonts w:ascii="Verdana" w:hAnsi="Verdana"/>
          <w:i/>
          <w:color w:val="808080" w:themeColor="background1" w:themeShade="80"/>
          <w:sz w:val="20"/>
          <w:lang w:val="nl-BE"/>
        </w:rPr>
        <w:t xml:space="preserve">Of voor bijkomende vormvereisten (bijvoorbeeld beroepsprocedure bij ongunstig advies van de Inspectie van Financiën) zie aanwijzing 80 van de </w:t>
      </w:r>
      <w:hyperlink r:id="rId12" w:anchor="aanwijzing-80" w:history="1">
        <w:r w:rsidRPr="00350CD9">
          <w:rPr>
            <w:rStyle w:val="Hyperlink"/>
            <w:rFonts w:ascii="Verdana" w:hAnsi="Verdana" w:cs="Arial"/>
            <w:i/>
            <w:color w:val="0070C0"/>
            <w:spacing w:val="-3"/>
            <w:sz w:val="20"/>
            <w:lang w:val="nl-BE"/>
          </w:rPr>
          <w:t>omzendbrief betreffende de Wetgevingstechniek 2019/4</w:t>
        </w:r>
      </w:hyperlink>
      <w:r>
        <w:rPr>
          <w:rStyle w:val="Hyperlink"/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.]</w:t>
      </w:r>
    </w:p>
    <w:p w14:paraId="25300D82" w14:textId="5C7D6369" w:rsidR="006E6D2C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15B9B12" w14:textId="7279AA0A" w:rsidR="001121B2" w:rsidRPr="00350CD9" w:rsidRDefault="001121B2" w:rsidP="00ED7D53">
      <w:pPr>
        <w:spacing w:line="276" w:lineRule="auto"/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</w:pP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 xml:space="preserve">[Alleen verplicht als het </w:t>
      </w: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NL"/>
        </w:rPr>
        <w:t>besluit formeel moet worden gemotiveerd</w:t>
      </w:r>
      <w:r w:rsidRPr="008B2A2C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:</w:t>
      </w:r>
    </w:p>
    <w:p w14:paraId="3F830407" w14:textId="77777777"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Motivering</w:t>
      </w:r>
    </w:p>
    <w:p w14:paraId="203E5C2F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363302C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 het volgende motief / de volgende motieven:</w:t>
      </w:r>
    </w:p>
    <w:p w14:paraId="5F3BCB32" w14:textId="107669AD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(motieven).</w:t>
      </w:r>
      <w:r w:rsidR="000C1483" w:rsidRPr="00350CD9">
        <w:rPr>
          <w:rFonts w:ascii="Verdana" w:hAnsi="Verdana" w:cs="Arial"/>
          <w:i/>
          <w:color w:val="808080" w:themeColor="background1" w:themeShade="80"/>
          <w:spacing w:val="-3"/>
          <w:sz w:val="20"/>
          <w:lang w:val="nl-BE"/>
        </w:rPr>
        <w:t>]</w:t>
      </w:r>
    </w:p>
    <w:p w14:paraId="13EF1462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5EDB78F" w14:textId="77777777"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Juridisch kader</w:t>
      </w:r>
    </w:p>
    <w:p w14:paraId="1BA7DF7D" w14:textId="77777777"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14:paraId="12357F87" w14:textId="77777777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sluit aan bij de volgende regelgeving:</w:t>
      </w:r>
    </w:p>
    <w:p w14:paraId="296A0B9A" w14:textId="2F3519F5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r w:rsidR="00E07DA0">
        <w:rPr>
          <w:rFonts w:ascii="Verdana" w:hAnsi="Verdana" w:cs="Arial"/>
          <w:spacing w:val="-3"/>
          <w:sz w:val="20"/>
          <w:lang w:val="nl-BE"/>
        </w:rPr>
        <w:t xml:space="preserve">de </w:t>
      </w:r>
      <w:r w:rsidR="00E07DA0" w:rsidRPr="0079243C">
        <w:rPr>
          <w:rFonts w:ascii="Verdana" w:hAnsi="Verdana" w:cs="Arial"/>
          <w:spacing w:val="-3"/>
          <w:sz w:val="20"/>
          <w:lang w:val="nl-BE"/>
        </w:rPr>
        <w:t>Vlaamse Codex Overheidsfinanciën van 29 maart 2019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; </w:t>
      </w:r>
    </w:p>
    <w:p w14:paraId="644BD734" w14:textId="2331864D"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</w:t>
      </w:r>
      <w:r w:rsidR="00E07DA0" w:rsidRPr="00D815EA">
        <w:rPr>
          <w:rFonts w:ascii="Verdana" w:hAnsi="Verdana" w:cs="Arial"/>
          <w:spacing w:val="-3"/>
          <w:sz w:val="20"/>
          <w:lang w:val="nl-BE"/>
        </w:rPr>
        <w:t>het Besluit Vlaamse Codex Overheidsfinanciën van 17 mei 2019</w:t>
      </w:r>
      <w:r w:rsidRPr="00D96122">
        <w:rPr>
          <w:rFonts w:ascii="Verdana" w:hAnsi="Verdana" w:cs="Arial"/>
          <w:spacing w:val="-3"/>
          <w:sz w:val="20"/>
          <w:lang w:val="nl-BE"/>
        </w:rPr>
        <w:t>.</w:t>
      </w:r>
    </w:p>
    <w:p w14:paraId="4C8BD1F0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2B01BB2E" w14:textId="77777777"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7C76A920" w14:textId="77777777"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… (officiële titel) BESLUIT:</w:t>
      </w:r>
    </w:p>
    <w:p w14:paraId="6F433386" w14:textId="4F24C786"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001C821C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0B82B56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44D29D0A" w14:textId="34887EA3" w:rsidR="00137672" w:rsidRDefault="00701354" w:rsidP="00137672">
      <w:pPr>
        <w:pStyle w:val="Geenafstand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pacing w:val="-3"/>
          <w:sz w:val="20"/>
        </w:rPr>
        <w:t>Enig a</w:t>
      </w:r>
      <w:r w:rsidR="006E6D2C" w:rsidRPr="00D96122">
        <w:rPr>
          <w:rFonts w:ascii="Verdana" w:hAnsi="Verdana" w:cs="Arial"/>
          <w:b/>
          <w:spacing w:val="-3"/>
          <w:sz w:val="20"/>
        </w:rPr>
        <w:t>rtikel</w:t>
      </w:r>
      <w:r w:rsidR="006E6D2C" w:rsidRPr="00D96122">
        <w:rPr>
          <w:rFonts w:ascii="Verdana" w:hAnsi="Verdana" w:cs="Arial"/>
          <w:spacing w:val="-3"/>
          <w:sz w:val="20"/>
        </w:rPr>
        <w:t xml:space="preserve"> </w:t>
      </w:r>
      <w:r w:rsidR="00137672" w:rsidRPr="004E6A50">
        <w:rPr>
          <w:rFonts w:ascii="Verdana" w:hAnsi="Verdana" w:cs="Arial"/>
          <w:sz w:val="20"/>
          <w:szCs w:val="20"/>
        </w:rPr>
        <w:t xml:space="preserve">De </w:t>
      </w:r>
      <w:r w:rsidR="00137672">
        <w:rPr>
          <w:rFonts w:ascii="Verdana" w:hAnsi="Verdana" w:cs="Arial"/>
          <w:sz w:val="20"/>
          <w:szCs w:val="20"/>
        </w:rPr>
        <w:t xml:space="preserve">aangepaste begroting </w:t>
      </w:r>
      <w:r w:rsidR="00137672" w:rsidRPr="004E6A50">
        <w:rPr>
          <w:rFonts w:ascii="Verdana" w:hAnsi="Verdana" w:cs="Arial"/>
          <w:sz w:val="20"/>
          <w:szCs w:val="20"/>
        </w:rPr>
        <w:t>van [</w:t>
      </w:r>
      <w:r w:rsidR="008F33E2">
        <w:rPr>
          <w:rFonts w:ascii="Verdana" w:hAnsi="Verdana" w:cs="Arial"/>
          <w:sz w:val="20"/>
          <w:szCs w:val="20"/>
        </w:rPr>
        <w:t>naam rechtspersoon</w:t>
      </w:r>
      <w:r w:rsidR="00137672" w:rsidRPr="004E6A50">
        <w:rPr>
          <w:rFonts w:ascii="Verdana" w:hAnsi="Verdana" w:cs="Arial"/>
          <w:sz w:val="20"/>
          <w:szCs w:val="20"/>
        </w:rPr>
        <w:t>] voor het begrotingsjaar 20[XX],</w:t>
      </w:r>
      <w:r w:rsidR="00137672">
        <w:rPr>
          <w:rFonts w:ascii="Verdana" w:hAnsi="Verdana" w:cs="Arial"/>
          <w:sz w:val="20"/>
          <w:szCs w:val="20"/>
        </w:rPr>
        <w:t xml:space="preserve"> wordt goedgekeurd overeenkomstig de bijlage bij dit besluit.</w:t>
      </w:r>
      <w:r w:rsidR="00137672" w:rsidRPr="004E6A50">
        <w:rPr>
          <w:rFonts w:ascii="Verdana" w:hAnsi="Verdana" w:cs="Arial"/>
          <w:i/>
          <w:sz w:val="20"/>
          <w:szCs w:val="20"/>
        </w:rPr>
        <w:t xml:space="preserve"> </w:t>
      </w:r>
    </w:p>
    <w:p w14:paraId="7286B37A" w14:textId="77777777" w:rsidR="00752B4A" w:rsidRDefault="00752B4A" w:rsidP="00752B4A">
      <w:pPr>
        <w:pStyle w:val="Lijstalinea"/>
        <w:tabs>
          <w:tab w:val="left" w:pos="426"/>
          <w:tab w:val="left" w:pos="851"/>
        </w:tabs>
        <w:spacing w:after="200" w:line="276" w:lineRule="auto"/>
        <w:ind w:left="0"/>
        <w:rPr>
          <w:rFonts w:ascii="Verdana" w:hAnsi="Verdana" w:cs="Arial"/>
          <w:b/>
          <w:spacing w:val="-3"/>
          <w:sz w:val="20"/>
          <w:lang w:val="nl-BE"/>
        </w:rPr>
      </w:pPr>
    </w:p>
    <w:p w14:paraId="75C57B7F" w14:textId="352F1FF4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41FB0F9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Brussel, ... (datum).</w:t>
      </w:r>
    </w:p>
    <w:p w14:paraId="3ED5016C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0CA45239" w14:textId="77777777"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6F2FAD9" w14:textId="77777777"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14:paraId="028E1BC5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20CC0C3E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4EFE586D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0E933D65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41A6FF78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EA365C7" w14:textId="77777777"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1D844C33" w14:textId="77777777"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14:paraId="776C103F" w14:textId="77777777"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sectPr w:rsidR="006E6D2C" w:rsidRPr="00D96122" w:rsidSect="00ED7D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0D61" w14:textId="77777777" w:rsidR="00BD5DC4" w:rsidRDefault="00BD5DC4" w:rsidP="006E6D2C">
      <w:pPr>
        <w:spacing w:line="240" w:lineRule="auto"/>
      </w:pPr>
      <w:r>
        <w:separator/>
      </w:r>
    </w:p>
  </w:endnote>
  <w:endnote w:type="continuationSeparator" w:id="0">
    <w:p w14:paraId="60210F0A" w14:textId="77777777" w:rsidR="00BD5DC4" w:rsidRDefault="00BD5DC4" w:rsidP="006E6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567B" w14:textId="77777777" w:rsidR="002045BF" w:rsidRDefault="002045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7894964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B950EF" w14:textId="77777777" w:rsidR="006E6D2C" w:rsidRPr="006E6D2C" w:rsidRDefault="006E6D2C" w:rsidP="002045BF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24BC" w14:textId="77777777" w:rsidR="002045BF" w:rsidRDefault="00204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2932" w14:textId="77777777" w:rsidR="00BD5DC4" w:rsidRDefault="00BD5DC4" w:rsidP="006E6D2C">
      <w:pPr>
        <w:spacing w:line="240" w:lineRule="auto"/>
      </w:pPr>
      <w:r>
        <w:separator/>
      </w:r>
    </w:p>
  </w:footnote>
  <w:footnote w:type="continuationSeparator" w:id="0">
    <w:p w14:paraId="64DD4864" w14:textId="77777777" w:rsidR="00BD5DC4" w:rsidRDefault="00BD5DC4" w:rsidP="006E6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98A3" w14:textId="77777777" w:rsidR="002045BF" w:rsidRDefault="002045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B5C8" w14:textId="77777777" w:rsidR="002045BF" w:rsidRDefault="002045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4F69" w14:textId="77777777" w:rsidR="002045BF" w:rsidRDefault="002045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878"/>
    <w:multiLevelType w:val="hybridMultilevel"/>
    <w:tmpl w:val="B74A11F8"/>
    <w:lvl w:ilvl="0" w:tplc="DE1C57AC">
      <w:start w:val="2"/>
      <w:numFmt w:val="decimal"/>
      <w:lvlText w:val="Art. 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3066"/>
    <w:multiLevelType w:val="hybridMultilevel"/>
    <w:tmpl w:val="4C5E11A4"/>
    <w:lvl w:ilvl="0" w:tplc="515EFF22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C"/>
    <w:rsid w:val="00011704"/>
    <w:rsid w:val="00036738"/>
    <w:rsid w:val="00067037"/>
    <w:rsid w:val="000C1483"/>
    <w:rsid w:val="001121B2"/>
    <w:rsid w:val="00137672"/>
    <w:rsid w:val="002045BF"/>
    <w:rsid w:val="00285E00"/>
    <w:rsid w:val="0033679C"/>
    <w:rsid w:val="00350CD9"/>
    <w:rsid w:val="003C75BD"/>
    <w:rsid w:val="003D315A"/>
    <w:rsid w:val="003D5613"/>
    <w:rsid w:val="003D6075"/>
    <w:rsid w:val="00447F27"/>
    <w:rsid w:val="00451DB2"/>
    <w:rsid w:val="0049249E"/>
    <w:rsid w:val="0054592D"/>
    <w:rsid w:val="00562C95"/>
    <w:rsid w:val="005E135F"/>
    <w:rsid w:val="00603558"/>
    <w:rsid w:val="00610967"/>
    <w:rsid w:val="006E1D63"/>
    <w:rsid w:val="006E6D2C"/>
    <w:rsid w:val="00701354"/>
    <w:rsid w:val="00752B4A"/>
    <w:rsid w:val="0079243C"/>
    <w:rsid w:val="007C0C1A"/>
    <w:rsid w:val="007D5AD0"/>
    <w:rsid w:val="007E5419"/>
    <w:rsid w:val="007F6101"/>
    <w:rsid w:val="008418E9"/>
    <w:rsid w:val="008C1415"/>
    <w:rsid w:val="008F33E2"/>
    <w:rsid w:val="00963BD3"/>
    <w:rsid w:val="009E4243"/>
    <w:rsid w:val="00B97272"/>
    <w:rsid w:val="00BD5DC4"/>
    <w:rsid w:val="00C3632D"/>
    <w:rsid w:val="00C92955"/>
    <w:rsid w:val="00D11B93"/>
    <w:rsid w:val="00D26966"/>
    <w:rsid w:val="00D815EA"/>
    <w:rsid w:val="00E07DA0"/>
    <w:rsid w:val="00E712CE"/>
    <w:rsid w:val="00EB2235"/>
    <w:rsid w:val="00E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73F"/>
  <w15:chartTrackingRefBased/>
  <w15:docId w15:val="{1CFD5C22-CA99-48EC-9696-657EFB1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6D2C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E6D2C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D2C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D2C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6D2C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6D2C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E6D2C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E6D2C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E6D2C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E6D2C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D2C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6D2C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6E6D2C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6E6D2C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E6D2C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6E6D2C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6E6D2C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6E6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E6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D2C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Geenafstand">
    <w:name w:val="No Spacing"/>
    <w:uiPriority w:val="1"/>
    <w:qFormat/>
    <w:rsid w:val="0049249E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1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35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35F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3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35F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character" w:styleId="Hyperlink">
    <w:name w:val="Hyperlink"/>
    <w:basedOn w:val="Standaardalinea-lettertype"/>
    <w:uiPriority w:val="99"/>
    <w:unhideWhenUsed/>
    <w:rsid w:val="006109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96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23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2C9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2B4A"/>
    <w:pPr>
      <w:spacing w:line="240" w:lineRule="auto"/>
    </w:pPr>
    <w:rPr>
      <w:sz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2B4A"/>
    <w:rPr>
      <w:rFonts w:ascii="FlandersArtSans-Regular" w:eastAsia="Times" w:hAnsi="FlandersArtSans-Regular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2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verheid.vlaanderen.be/wetgevingstechniek/omzendbrief-betreffende-de-wetgevingstechniek-vr-2019/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139A4DAEA0D4EAFA52EFB8AF7D1C1" ma:contentTypeVersion="0" ma:contentTypeDescription="Een nieuw document maken." ma:contentTypeScope="" ma:versionID="d4b902c5086405369ed39c4a26c8de20">
  <xsd:schema xmlns:xsd="http://www.w3.org/2001/XMLSchema" xmlns:xs="http://www.w3.org/2001/XMLSchema" xmlns:p="http://schemas.microsoft.com/office/2006/metadata/properties" xmlns:ns2="c0ccadab-ea87-45cf-ae7b-79ab692d7d32" targetNamespace="http://schemas.microsoft.com/office/2006/metadata/properties" ma:root="true" ma:fieldsID="4d5644def5bba40469c1793d5136000e" ns2:_="">
    <xsd:import namespace="c0ccadab-ea87-45cf-ae7b-79ab692d7d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adab-ea87-45cf-ae7b-79ab692d7d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ccadab-ea87-45cf-ae7b-79ab692d7d32">YM3RT3YHE4W7-109015927-1028</_dlc_DocId>
    <_dlc_DocIdUrl xmlns="c0ccadab-ea87-45cf-ae7b-79ab692d7d32">
      <Url>https://team.fb.vlaanderen.be/projecten/VCO/_layouts/15/DocIdRedir.aspx?ID=YM3RT3YHE4W7-109015927-1028</Url>
      <Description>YM3RT3YHE4W7-109015927-1028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FC6FA0-60C2-4B5A-AFB3-05E839AAA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cadab-ea87-45cf-ae7b-79ab692d7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2709B-7035-490D-BEE5-523A1CE1981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ccadab-ea87-45cf-ae7b-79ab692d7d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F58E68-5F4A-4C24-A735-A2D7DF56F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354C7-3EA4-4B51-A978-AE2F24B870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Defrere, Sarah</cp:lastModifiedBy>
  <cp:revision>23</cp:revision>
  <dcterms:created xsi:type="dcterms:W3CDTF">2019-10-22T12:12:00Z</dcterms:created>
  <dcterms:modified xsi:type="dcterms:W3CDTF">2020-04-21T09:44:00Z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0x010100E53139A4DAEA0D4EAFA52EFB8AF7D1C1</vt:lpwstr>
  </property>
  <property fmtid="{D5CDD505-2E9C-101B-9397-08002B2CF9AE}" pid="3" name="_dlc_DocIdItemGuid">
    <vt:lpwstr>8bc8abf6-44e4-466e-bf54-d2095c6a2083</vt:lpwstr>
  </property>
</Properties>
</file>