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CFB24" w14:textId="5172FE50" w:rsidR="007D7FD5" w:rsidRDefault="007D7FD5" w:rsidP="00733969">
      <w:pPr>
        <w:pStyle w:val="Titeldocument"/>
      </w:pPr>
    </w:p>
    <w:sdt>
      <w:sdtPr>
        <w:tag w:val=""/>
        <w:id w:val="-198712739"/>
        <w:placeholder>
          <w:docPart w:val="91FDFCE13C664790916559D08E35DE3A"/>
        </w:placeholder>
        <w:dataBinding w:prefixMappings="xmlns:ns0='http://purl.org/dc/elements/1.1/' xmlns:ns1='http://schemas.openxmlformats.org/package/2006/metadata/core-properties' " w:xpath="/ns1:coreProperties[1]/ns0:title[1]" w:storeItemID="{6C3C8BC8-F283-45AE-878A-BAB7291924A1}"/>
        <w:text/>
      </w:sdtPr>
      <w:sdtContent>
        <w:p w14:paraId="1DAB3D84" w14:textId="765C8787" w:rsidR="000B173B" w:rsidRDefault="005409E7" w:rsidP="0019504B">
          <w:pPr>
            <w:pStyle w:val="Titeldocument"/>
          </w:pPr>
          <w:r>
            <w:t>Handleiding call groene warmte</w:t>
          </w:r>
        </w:p>
      </w:sdtContent>
    </w:sdt>
    <w:p w14:paraId="2CAF6808" w14:textId="77777777" w:rsidR="0019504B" w:rsidRDefault="0019504B" w:rsidP="0019504B">
      <w:pPr>
        <w:pStyle w:val="Titeldocument"/>
        <w:numPr>
          <w:ilvl w:val="0"/>
          <w:numId w:val="16"/>
        </w:numPr>
      </w:pPr>
      <w:r w:rsidRPr="0019504B">
        <w:t>een installatie voor de productie van groene warmt</w:t>
      </w:r>
      <w:r>
        <w:t>e</w:t>
      </w:r>
    </w:p>
    <w:p w14:paraId="65CEC2A7" w14:textId="77777777" w:rsidR="0019504B" w:rsidRDefault="0019504B" w:rsidP="0019504B">
      <w:pPr>
        <w:pStyle w:val="Titeldocument"/>
        <w:numPr>
          <w:ilvl w:val="0"/>
          <w:numId w:val="16"/>
        </w:numPr>
      </w:pPr>
      <w:r w:rsidRPr="0019504B">
        <w:t>de benutting van restwarmte</w:t>
      </w:r>
    </w:p>
    <w:p w14:paraId="4CAB437C" w14:textId="480E6359" w:rsidR="0019504B" w:rsidRDefault="0019504B" w:rsidP="0019504B">
      <w:pPr>
        <w:pStyle w:val="Titeldocument"/>
        <w:numPr>
          <w:ilvl w:val="0"/>
          <w:numId w:val="16"/>
        </w:numPr>
      </w:pPr>
      <w:r w:rsidRPr="0019504B">
        <w:t>energie-efficiënte stadsverwarming of-koeling</w:t>
      </w:r>
    </w:p>
    <w:p w14:paraId="59FB93C8" w14:textId="6490E648" w:rsidR="0019504B" w:rsidRDefault="00B64A42" w:rsidP="0019504B">
      <w:pPr>
        <w:pStyle w:val="Titeldocument"/>
      </w:pPr>
      <w:r>
        <w:t xml:space="preserve">en </w:t>
      </w:r>
      <w:r w:rsidR="001440C1">
        <w:t>de aanvraag tot uitbetaling.</w:t>
      </w:r>
    </w:p>
    <w:p w14:paraId="2C318A26" w14:textId="77777777" w:rsidR="00280050" w:rsidRDefault="00280050">
      <w:pPr>
        <w:spacing w:line="257" w:lineRule="auto"/>
        <w:rPr>
          <w:rFonts w:asciiTheme="minorHAnsi" w:eastAsia="Calibri" w:hAnsiTheme="minorHAnsi" w:cstheme="minorHAnsi"/>
          <w:color w:val="auto"/>
        </w:rPr>
      </w:pPr>
    </w:p>
    <w:p w14:paraId="79F29E8E" w14:textId="74CA5ED6" w:rsidR="62BC482B" w:rsidRPr="004B5B9A" w:rsidRDefault="62BC482B" w:rsidP="62BC482B">
      <w:pPr>
        <w:spacing w:line="257" w:lineRule="auto"/>
        <w:rPr>
          <w:rFonts w:asciiTheme="minorHAnsi" w:eastAsia="Lucida Sans Unicode" w:hAnsiTheme="minorHAnsi" w:cstheme="minorHAnsi"/>
          <w:color w:val="FF0000"/>
        </w:rPr>
      </w:pPr>
    </w:p>
    <w:p w14:paraId="37299DAC" w14:textId="77777777" w:rsidR="006C2982" w:rsidRDefault="006C2982">
      <w:pPr>
        <w:rPr>
          <w:rFonts w:asciiTheme="minorHAnsi" w:eastAsia="Calibri" w:hAnsiTheme="minorHAnsi"/>
          <w:b/>
          <w:color w:val="auto"/>
        </w:rPr>
      </w:pPr>
    </w:p>
    <w:p w14:paraId="4D6B1DEE" w14:textId="6E67CB52" w:rsidR="20305338" w:rsidRDefault="20305338" w:rsidP="20305338">
      <w:pPr>
        <w:rPr>
          <w:i/>
          <w:iCs/>
        </w:rPr>
      </w:pPr>
    </w:p>
    <w:p w14:paraId="506DC95C" w14:textId="77777777" w:rsidR="0019504B" w:rsidRPr="0019504B" w:rsidRDefault="0019504B" w:rsidP="0019504B"/>
    <w:p w14:paraId="41796626" w14:textId="695097D8" w:rsidR="0019504B" w:rsidRDefault="0019504B" w:rsidP="0019504B">
      <w:pPr>
        <w:rPr>
          <w:color w:val="FF0000"/>
        </w:rPr>
      </w:pPr>
    </w:p>
    <w:p w14:paraId="390B8D9D" w14:textId="77777777" w:rsidR="001727E4" w:rsidRDefault="001727E4" w:rsidP="0019504B">
      <w:pPr>
        <w:rPr>
          <w:color w:val="FF0000"/>
        </w:rPr>
      </w:pPr>
    </w:p>
    <w:p w14:paraId="189BDCCA" w14:textId="77777777" w:rsidR="001727E4" w:rsidRDefault="001727E4" w:rsidP="0019504B">
      <w:pPr>
        <w:rPr>
          <w:color w:val="FF0000"/>
        </w:rPr>
      </w:pPr>
    </w:p>
    <w:p w14:paraId="5A655D96" w14:textId="77777777" w:rsidR="001727E4" w:rsidRDefault="001727E4" w:rsidP="0019504B">
      <w:pPr>
        <w:rPr>
          <w:color w:val="FF0000"/>
        </w:rPr>
      </w:pPr>
    </w:p>
    <w:p w14:paraId="19D0E382" w14:textId="77777777" w:rsidR="001727E4" w:rsidRDefault="001727E4" w:rsidP="0019504B">
      <w:pPr>
        <w:rPr>
          <w:color w:val="FF0000"/>
        </w:rPr>
      </w:pPr>
    </w:p>
    <w:p w14:paraId="5BA9B030" w14:textId="77777777" w:rsidR="001727E4" w:rsidRDefault="001727E4" w:rsidP="0019504B">
      <w:pPr>
        <w:rPr>
          <w:color w:val="FF0000"/>
        </w:rPr>
      </w:pPr>
    </w:p>
    <w:p w14:paraId="2DA47ED0" w14:textId="77777777" w:rsidR="001727E4" w:rsidRDefault="001727E4" w:rsidP="0019504B">
      <w:pPr>
        <w:rPr>
          <w:color w:val="FF0000"/>
        </w:rPr>
      </w:pPr>
    </w:p>
    <w:p w14:paraId="34035BEF" w14:textId="77777777" w:rsidR="001727E4" w:rsidRDefault="001727E4" w:rsidP="0019504B">
      <w:pPr>
        <w:rPr>
          <w:color w:val="FF0000"/>
        </w:rPr>
      </w:pPr>
    </w:p>
    <w:p w14:paraId="538DEE32" w14:textId="77777777" w:rsidR="001727E4" w:rsidRDefault="001727E4" w:rsidP="0019504B">
      <w:pPr>
        <w:rPr>
          <w:color w:val="FF0000"/>
        </w:rPr>
      </w:pPr>
    </w:p>
    <w:p w14:paraId="10B3B7EE" w14:textId="77777777" w:rsidR="001727E4" w:rsidRDefault="001727E4" w:rsidP="0019504B">
      <w:pPr>
        <w:rPr>
          <w:color w:val="FF0000"/>
        </w:rPr>
      </w:pPr>
    </w:p>
    <w:p w14:paraId="289543EA" w14:textId="77777777" w:rsidR="001727E4" w:rsidRDefault="001727E4" w:rsidP="0019504B">
      <w:pPr>
        <w:rPr>
          <w:color w:val="FF0000"/>
        </w:rPr>
      </w:pPr>
    </w:p>
    <w:p w14:paraId="6D3236F1" w14:textId="77777777" w:rsidR="001727E4" w:rsidRDefault="001727E4" w:rsidP="0019504B">
      <w:pPr>
        <w:rPr>
          <w:color w:val="FF0000"/>
        </w:rPr>
      </w:pPr>
    </w:p>
    <w:p w14:paraId="5605A540" w14:textId="77777777" w:rsidR="001727E4" w:rsidRDefault="001727E4" w:rsidP="0019504B">
      <w:pPr>
        <w:rPr>
          <w:color w:val="FF0000"/>
        </w:rPr>
      </w:pPr>
    </w:p>
    <w:p w14:paraId="1BC8B0EF" w14:textId="77777777" w:rsidR="001727E4" w:rsidRDefault="001727E4" w:rsidP="0019504B">
      <w:pPr>
        <w:rPr>
          <w:color w:val="FF0000"/>
        </w:rPr>
      </w:pPr>
    </w:p>
    <w:p w14:paraId="732D328B" w14:textId="77777777" w:rsidR="001727E4" w:rsidRDefault="001727E4" w:rsidP="0019504B">
      <w:pPr>
        <w:rPr>
          <w:color w:val="FF0000"/>
        </w:rPr>
      </w:pPr>
    </w:p>
    <w:p w14:paraId="7C782E65" w14:textId="77777777" w:rsidR="001727E4" w:rsidRDefault="001727E4" w:rsidP="0019504B">
      <w:pPr>
        <w:rPr>
          <w:color w:val="FF0000"/>
        </w:rPr>
      </w:pPr>
    </w:p>
    <w:p w14:paraId="43D16B03" w14:textId="77777777" w:rsidR="001727E4" w:rsidRDefault="001727E4" w:rsidP="0019504B">
      <w:pPr>
        <w:rPr>
          <w:color w:val="FF0000"/>
        </w:rPr>
      </w:pPr>
    </w:p>
    <w:p w14:paraId="0D6CC1E4" w14:textId="77777777" w:rsidR="001727E4" w:rsidRDefault="001727E4" w:rsidP="0019504B">
      <w:pPr>
        <w:rPr>
          <w:color w:val="FF0000"/>
        </w:rPr>
      </w:pPr>
    </w:p>
    <w:p w14:paraId="18F19031" w14:textId="77777777" w:rsidR="00A52B46" w:rsidRDefault="00A52B46" w:rsidP="0019504B">
      <w:pPr>
        <w:rPr>
          <w:rFonts w:asciiTheme="minorHAnsi" w:hAnsiTheme="minorHAnsi"/>
          <w:color w:val="FF0000"/>
        </w:rPr>
      </w:pPr>
    </w:p>
    <w:p w14:paraId="4A17EC27" w14:textId="3AFCE9BF" w:rsidR="00A52B46" w:rsidRDefault="00180793" w:rsidP="0019504B">
      <w:pPr>
        <w:rPr>
          <w:rFonts w:asciiTheme="minorHAnsi" w:hAnsiTheme="minorHAnsi"/>
          <w:color w:val="FF0000"/>
        </w:rPr>
      </w:pPr>
      <w:r>
        <w:rPr>
          <w:noProof/>
          <w:lang w:eastAsia="nl-BE"/>
        </w:rPr>
        <mc:AlternateContent>
          <mc:Choice Requires="wps">
            <w:drawing>
              <wp:anchor distT="0" distB="0" distL="114300" distR="114300" simplePos="0" relativeHeight="251658240" behindDoc="0" locked="0" layoutInCell="1" allowOverlap="1" wp14:anchorId="5917E4BC" wp14:editId="13A01F6D">
                <wp:simplePos x="0" y="0"/>
                <wp:positionH relativeFrom="margin">
                  <wp:align>left</wp:align>
                </wp:positionH>
                <wp:positionV relativeFrom="paragraph">
                  <wp:posOffset>289560</wp:posOffset>
                </wp:positionV>
                <wp:extent cx="6038850" cy="2009775"/>
                <wp:effectExtent l="0" t="0" r="19050" b="28575"/>
                <wp:wrapTopAndBottom/>
                <wp:docPr id="3" name="Text Box 3"/>
                <wp:cNvGraphicFramePr/>
                <a:graphic xmlns:a="http://schemas.openxmlformats.org/drawingml/2006/main">
                  <a:graphicData uri="http://schemas.microsoft.com/office/word/2010/wordprocessingShape">
                    <wps:wsp>
                      <wps:cNvSpPr txBox="1"/>
                      <wps:spPr>
                        <a:xfrm>
                          <a:off x="0" y="0"/>
                          <a:ext cx="6038850"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6377AE" w14:textId="44FC02FA" w:rsidR="00180793" w:rsidRPr="004B5B9A" w:rsidRDefault="00D97CAB" w:rsidP="00180793">
                            <w:pPr>
                              <w:rPr>
                                <w:rFonts w:asciiTheme="minorHAnsi" w:hAnsiTheme="minorHAnsi" w:cstheme="minorHAnsi"/>
                                <w:color w:val="FF0000"/>
                              </w:rPr>
                            </w:pPr>
                            <w:r>
                              <w:t>Dit document geeft een toelichting bij de calls groene warmte, restwarmte en energie-efficiënte stadsverwarming of -koeling. Deze toelichting is een hulp voor het beter begrijpen van de voorwaarden uit het Energiebesluit van 19 november 2010, Titel VII, Hoofdstuk IV (hierna: Energiebesluit) en</w:t>
                            </w:r>
                            <w:r w:rsidR="00B517B9">
                              <w:t xml:space="preserve"> de voorwaarden voor een steunaanvraag </w:t>
                            </w:r>
                            <w:r w:rsidR="00AC46F0">
                              <w:t xml:space="preserve">bepaald </w:t>
                            </w:r>
                            <w:r w:rsidRPr="005E37C6">
                              <w:t>in het</w:t>
                            </w:r>
                            <w:r>
                              <w:t xml:space="preserve"> </w:t>
                            </w:r>
                            <w:r w:rsidRPr="00A812BD">
                              <w:rPr>
                                <w:color w:val="auto"/>
                              </w:rPr>
                              <w:t xml:space="preserve">ministerieel besluit </w:t>
                            </w:r>
                            <w:r w:rsidR="00BF7D3E" w:rsidRPr="00A812BD">
                              <w:rPr>
                                <w:color w:val="auto"/>
                              </w:rPr>
                              <w:t xml:space="preserve">over de organisatie van de calls voor het jaar 2023 </w:t>
                            </w:r>
                            <w:r w:rsidR="00BF7D3E" w:rsidRPr="00BF7D3E">
                              <w:rPr>
                                <w:color w:val="auto"/>
                              </w:rPr>
                              <w:t>voor de ondersteuning van nuttige groene warmte, de ondersteuning van restwarmte en energie-efficiënte stadsverwarming of -koeling</w:t>
                            </w:r>
                            <w:r w:rsidRPr="00BF7D3E">
                              <w:rPr>
                                <w:color w:val="auto"/>
                              </w:rPr>
                              <w:t xml:space="preserve"> </w:t>
                            </w:r>
                            <w:r>
                              <w:t>(hierna</w:t>
                            </w:r>
                            <w:r w:rsidR="00AC46F0">
                              <w:t>:</w:t>
                            </w:r>
                            <w:r>
                              <w:t xml:space="preserve"> ministerieel besluit)</w:t>
                            </w:r>
                            <w:r w:rsidR="008F7C80" w:rsidRPr="008F7C80">
                              <w:rPr>
                                <w:color w:val="auto"/>
                              </w:rPr>
                              <w:t>.</w:t>
                            </w:r>
                            <w:r w:rsidR="00180793">
                              <w:rPr>
                                <w:color w:val="auto"/>
                              </w:rPr>
                              <w:t xml:space="preserve"> </w:t>
                            </w:r>
                            <w:r w:rsidR="00180793" w:rsidRPr="004B5B9A">
                              <w:rPr>
                                <w:rFonts w:asciiTheme="minorHAnsi" w:hAnsiTheme="minorHAnsi" w:cstheme="minorHAnsi"/>
                                <w:color w:val="FF0000"/>
                              </w:rPr>
                              <w:t xml:space="preserve">Wijzigingen ten opzichte van de regelgeving van de vorige </w:t>
                            </w:r>
                            <w:r w:rsidR="00180793">
                              <w:rPr>
                                <w:rFonts w:asciiTheme="minorHAnsi" w:hAnsiTheme="minorHAnsi" w:cstheme="minorHAnsi"/>
                                <w:color w:val="FF0000"/>
                              </w:rPr>
                              <w:t>versies van deze handleiding</w:t>
                            </w:r>
                            <w:r w:rsidR="00180793" w:rsidRPr="004B5B9A">
                              <w:rPr>
                                <w:rFonts w:asciiTheme="minorHAnsi" w:hAnsiTheme="minorHAnsi" w:cstheme="minorHAnsi"/>
                                <w:color w:val="FF0000"/>
                              </w:rPr>
                              <w:t xml:space="preserve"> worden weergeven in het rood. </w:t>
                            </w:r>
                          </w:p>
                          <w:p w14:paraId="175F1915" w14:textId="75F309B3" w:rsidR="00D97CAB" w:rsidRDefault="00D97CAB" w:rsidP="0019504B">
                            <w:pPr>
                              <w:numPr>
                                <w:ilvl w:val="12"/>
                                <w:numId w:val="0"/>
                              </w:numPr>
                              <w:tabs>
                                <w:tab w:val="center" w:pos="4253"/>
                                <w:tab w:val="right" w:pos="8222"/>
                              </w:tabs>
                            </w:pPr>
                          </w:p>
                          <w:p w14:paraId="3651F586" w14:textId="77777777" w:rsidR="00D97CAB" w:rsidRDefault="00D97CAB" w:rsidP="0019504B"/>
                          <w:p w14:paraId="0144E6AE" w14:textId="77777777" w:rsidR="00D97CAB" w:rsidRDefault="00D97CAB" w:rsidP="0019504B">
                            <w:r>
                              <w:t>De voorwaarden uit het Energiebesluit en het ministerieel besluit kunnen nooit ontkracht worden door dit document. Dit document heeft geen enkele regelgevende functie.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17E4BC" id="_x0000_t202" coordsize="21600,21600" o:spt="202" path="m,l,21600r21600,l21600,xe">
                <v:stroke joinstyle="miter"/>
                <v:path gradientshapeok="t" o:connecttype="rect"/>
              </v:shapetype>
              <v:shape id="Text Box 3" o:spid="_x0000_s1026" type="#_x0000_t202" style="position:absolute;left:0;text-align:left;margin-left:0;margin-top:22.8pt;width:475.5pt;height:158.2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" fillcolor="white [3201]" strokeweight=".5pt">
                <v:textbox>
                  <w:txbxContent>
                    <w:p w14:paraId="0F6377AE" w14:textId="44FC02FA" w:rsidR="00180793" w:rsidRPr="004B5B9A" w:rsidRDefault="00D97CAB" w:rsidP="00180793">
                      <w:pPr>
                        <w:rPr>
                          <w:rFonts w:asciiTheme="minorHAnsi" w:hAnsiTheme="minorHAnsi" w:cstheme="minorHAnsi"/>
                          <w:color w:val="FF0000"/>
                        </w:rPr>
                      </w:pPr>
                      <w:r>
                        <w:t>Dit document geeft een toelichting bij de calls groene warmte, restwarmte en energie-efficiënte stadsverwarming of -koeling. Deze toelichting is een hulp voor het beter begrijpen van de voorwaarden uit het Energiebesluit van 19 november 2010, Titel VII, Hoofdstuk IV (hierna: Energiebesluit) en</w:t>
                      </w:r>
                      <w:r w:rsidR="00B517B9">
                        <w:t xml:space="preserve"> de voorwaarden voor een steunaanvraag </w:t>
                      </w:r>
                      <w:r w:rsidR="00AC46F0">
                        <w:t xml:space="preserve">bepaald </w:t>
                      </w:r>
                      <w:r w:rsidRPr="005E37C6">
                        <w:t>in het</w:t>
                      </w:r>
                      <w:r>
                        <w:t xml:space="preserve"> </w:t>
                      </w:r>
                      <w:r w:rsidRPr="00A812BD">
                        <w:rPr>
                          <w:color w:val="auto"/>
                        </w:rPr>
                        <w:t xml:space="preserve">ministerieel besluit </w:t>
                      </w:r>
                      <w:r w:rsidR="00BF7D3E" w:rsidRPr="00A812BD">
                        <w:rPr>
                          <w:color w:val="auto"/>
                        </w:rPr>
                        <w:t xml:space="preserve">over de organisatie van de calls voor het jaar 2023 </w:t>
                      </w:r>
                      <w:r w:rsidR="00BF7D3E" w:rsidRPr="00BF7D3E">
                        <w:rPr>
                          <w:color w:val="auto"/>
                        </w:rPr>
                        <w:t>voor de ondersteuning van nuttige groene warmte, de ondersteuning van restwarmte en energie-efficiënte stadsverwarming of -koeling</w:t>
                      </w:r>
                      <w:r w:rsidRPr="00BF7D3E">
                        <w:rPr>
                          <w:color w:val="auto"/>
                        </w:rPr>
                        <w:t xml:space="preserve"> </w:t>
                      </w:r>
                      <w:r>
                        <w:t>(hierna</w:t>
                      </w:r>
                      <w:r w:rsidR="00AC46F0">
                        <w:t>:</w:t>
                      </w:r>
                      <w:r>
                        <w:t xml:space="preserve"> ministerieel besluit)</w:t>
                      </w:r>
                      <w:r w:rsidR="008F7C80" w:rsidRPr="008F7C80">
                        <w:rPr>
                          <w:color w:val="auto"/>
                        </w:rPr>
                        <w:t>.</w:t>
                      </w:r>
                      <w:r w:rsidR="00180793">
                        <w:rPr>
                          <w:color w:val="auto"/>
                        </w:rPr>
                        <w:t xml:space="preserve"> </w:t>
                      </w:r>
                      <w:r w:rsidR="00180793" w:rsidRPr="004B5B9A">
                        <w:rPr>
                          <w:rFonts w:asciiTheme="minorHAnsi" w:hAnsiTheme="minorHAnsi" w:cstheme="minorHAnsi"/>
                          <w:color w:val="FF0000"/>
                        </w:rPr>
                        <w:t xml:space="preserve">Wijzigingen ten opzichte van de regelgeving van de vorige </w:t>
                      </w:r>
                      <w:r w:rsidR="00180793">
                        <w:rPr>
                          <w:rFonts w:asciiTheme="minorHAnsi" w:hAnsiTheme="minorHAnsi" w:cstheme="minorHAnsi"/>
                          <w:color w:val="FF0000"/>
                        </w:rPr>
                        <w:t>versies van deze handleiding</w:t>
                      </w:r>
                      <w:r w:rsidR="00180793" w:rsidRPr="004B5B9A">
                        <w:rPr>
                          <w:rFonts w:asciiTheme="minorHAnsi" w:hAnsiTheme="minorHAnsi" w:cstheme="minorHAnsi"/>
                          <w:color w:val="FF0000"/>
                        </w:rPr>
                        <w:t xml:space="preserve"> worden weergeven in het rood. </w:t>
                      </w:r>
                    </w:p>
                    <w:p w14:paraId="175F1915" w14:textId="75F309B3" w:rsidR="00D97CAB" w:rsidRDefault="00D97CAB" w:rsidP="0019504B">
                      <w:pPr>
                        <w:numPr>
                          <w:ilvl w:val="12"/>
                          <w:numId w:val="0"/>
                        </w:numPr>
                        <w:tabs>
                          <w:tab w:val="center" w:pos="4253"/>
                          <w:tab w:val="right" w:pos="8222"/>
                        </w:tabs>
                      </w:pPr>
                    </w:p>
                    <w:p w14:paraId="3651F586" w14:textId="77777777" w:rsidR="00D97CAB" w:rsidRDefault="00D97CAB" w:rsidP="0019504B"/>
                    <w:p w14:paraId="0144E6AE" w14:textId="77777777" w:rsidR="00D97CAB" w:rsidRDefault="00D97CAB" w:rsidP="0019504B">
                      <w:r>
                        <w:t>De voorwaarden uit het Energiebesluit en het ministerieel besluit kunnen nooit ontkracht worden door dit document. Dit document heeft geen enkele regelgevende functie.</w:t>
                      </w:r>
                    </w:p>
                  </w:txbxContent>
                </v:textbox>
                <w10:wrap type="topAndBottom" anchorx="margin"/>
              </v:shape>
            </w:pict>
          </mc:Fallback>
        </mc:AlternateContent>
      </w:r>
    </w:p>
    <w:p w14:paraId="2017621C" w14:textId="55DAFB76" w:rsidR="00A52B46" w:rsidRDefault="00A52B46" w:rsidP="0019504B">
      <w:pPr>
        <w:rPr>
          <w:rFonts w:asciiTheme="minorHAnsi" w:hAnsiTheme="minorHAnsi"/>
          <w:color w:val="FF0000"/>
        </w:rPr>
      </w:pPr>
    </w:p>
    <w:sdt>
      <w:sdtPr>
        <w:rPr>
          <w:caps/>
          <w:smallCaps w:val="0"/>
          <w:color w:val="1D1B11" w:themeColor="background2" w:themeShade="1A"/>
          <w:sz w:val="22"/>
          <w:szCs w:val="28"/>
          <w:lang w:val="nl-NL"/>
        </w:rPr>
        <w:id w:val="-875690684"/>
        <w:docPartObj>
          <w:docPartGallery w:val="Table of Contents"/>
          <w:docPartUnique/>
        </w:docPartObj>
      </w:sdtPr>
      <w:sdtEndPr>
        <w:rPr>
          <w:caps w:val="0"/>
          <w:noProof w:val="0"/>
          <w:color w:val="1D1B11" w:themeColor="background2" w:themeShade="1A"/>
        </w:rPr>
      </w:sdtEndPr>
      <w:sdtContent>
        <w:p w14:paraId="4D84547F" w14:textId="77777777" w:rsidR="009315A5" w:rsidRDefault="008F6774" w:rsidP="003C6385">
          <w:pPr>
            <w:pStyle w:val="TOC1"/>
            <w:rPr>
              <w:lang w:val="nl-NL"/>
            </w:rPr>
          </w:pPr>
          <w:r>
            <w:rPr>
              <w:lang w:val="nl-NL"/>
            </w:rPr>
            <w:t>INhoud</w:t>
          </w:r>
        </w:p>
        <w:p w14:paraId="35676851" w14:textId="088410C7" w:rsidR="003C6385" w:rsidRDefault="008E750B" w:rsidP="003C6385">
          <w:pPr>
            <w:pStyle w:val="TOC1"/>
            <w:rPr>
              <w:rFonts w:asciiTheme="minorHAnsi" w:eastAsiaTheme="minorEastAsia" w:hAnsiTheme="minorHAnsi"/>
              <w:color w:val="auto"/>
              <w:sz w:val="22"/>
              <w:lang w:eastAsia="nl-BE"/>
            </w:rPr>
          </w:pPr>
          <w:r>
            <w:rPr>
              <w:lang w:val="nl-NL"/>
            </w:rPr>
            <w:fldChar w:fldCharType="begin"/>
          </w:r>
          <w:r>
            <w:rPr>
              <w:lang w:val="nl-NL"/>
            </w:rPr>
            <w:instrText xml:space="preserve"> TOC \o "1-3" \h \z \u </w:instrText>
          </w:r>
          <w:r>
            <w:rPr>
              <w:lang w:val="nl-NL"/>
            </w:rPr>
            <w:fldChar w:fldCharType="separate"/>
          </w:r>
          <w:hyperlink w:anchor="_Toc139549637" w:history="1">
            <w:r w:rsidR="003C6385" w:rsidRPr="00925544">
              <w:rPr>
                <w:rStyle w:val="Hyperlink"/>
              </w:rPr>
              <w:t>1</w:t>
            </w:r>
            <w:r w:rsidR="003C6385">
              <w:rPr>
                <w:rFonts w:asciiTheme="minorHAnsi" w:eastAsiaTheme="minorEastAsia" w:hAnsiTheme="minorHAnsi"/>
                <w:color w:val="auto"/>
                <w:sz w:val="22"/>
                <w:lang w:eastAsia="nl-BE"/>
              </w:rPr>
              <w:tab/>
            </w:r>
            <w:r w:rsidR="003C6385" w:rsidRPr="00925544">
              <w:rPr>
                <w:rStyle w:val="Hyperlink"/>
              </w:rPr>
              <w:t>Algemeen</w:t>
            </w:r>
            <w:r w:rsidR="003C6385">
              <w:rPr>
                <w:webHidden/>
              </w:rPr>
              <w:tab/>
            </w:r>
            <w:r w:rsidR="003C6385">
              <w:rPr>
                <w:webHidden/>
              </w:rPr>
              <w:fldChar w:fldCharType="begin"/>
            </w:r>
            <w:r w:rsidR="003C6385">
              <w:rPr>
                <w:webHidden/>
              </w:rPr>
              <w:instrText xml:space="preserve"> PAGEREF _Toc139549637 \h </w:instrText>
            </w:r>
            <w:r w:rsidR="003C6385">
              <w:rPr>
                <w:webHidden/>
              </w:rPr>
            </w:r>
            <w:r w:rsidR="003C6385">
              <w:rPr>
                <w:webHidden/>
              </w:rPr>
              <w:fldChar w:fldCharType="separate"/>
            </w:r>
            <w:r w:rsidR="003C6385">
              <w:rPr>
                <w:webHidden/>
              </w:rPr>
              <w:t>4</w:t>
            </w:r>
            <w:r w:rsidR="003C6385">
              <w:rPr>
                <w:webHidden/>
              </w:rPr>
              <w:fldChar w:fldCharType="end"/>
            </w:r>
          </w:hyperlink>
        </w:p>
        <w:p w14:paraId="5B19C903" w14:textId="591C0570" w:rsidR="003C6385" w:rsidRDefault="00651D9D">
          <w:pPr>
            <w:pStyle w:val="TOC2"/>
            <w:rPr>
              <w:rFonts w:asciiTheme="minorHAnsi" w:eastAsiaTheme="minorEastAsia" w:hAnsiTheme="minorHAnsi"/>
              <w:color w:val="auto"/>
              <w:sz w:val="22"/>
              <w:lang w:eastAsia="nl-BE"/>
            </w:rPr>
          </w:pPr>
          <w:hyperlink w:anchor="_Toc139549638" w:history="1">
            <w:r w:rsidR="003C6385" w:rsidRPr="00925544">
              <w:rPr>
                <w:rStyle w:val="Hyperlink"/>
              </w:rPr>
              <w:t>1.1</w:t>
            </w:r>
            <w:r w:rsidR="003C6385">
              <w:rPr>
                <w:rFonts w:asciiTheme="minorHAnsi" w:eastAsiaTheme="minorEastAsia" w:hAnsiTheme="minorHAnsi"/>
                <w:color w:val="auto"/>
                <w:sz w:val="22"/>
                <w:lang w:eastAsia="nl-BE"/>
              </w:rPr>
              <w:tab/>
            </w:r>
            <w:r w:rsidR="003C6385" w:rsidRPr="00925544">
              <w:rPr>
                <w:rStyle w:val="Hyperlink"/>
              </w:rPr>
              <w:t>Wat steunt de call groene warmte, restwarmte en energie-efficiënte stadsverwarming?</w:t>
            </w:r>
            <w:r w:rsidR="003C6385">
              <w:rPr>
                <w:webHidden/>
              </w:rPr>
              <w:tab/>
            </w:r>
            <w:r w:rsidR="003C6385">
              <w:rPr>
                <w:webHidden/>
              </w:rPr>
              <w:fldChar w:fldCharType="begin"/>
            </w:r>
            <w:r w:rsidR="003C6385">
              <w:rPr>
                <w:webHidden/>
              </w:rPr>
              <w:instrText xml:space="preserve"> PAGEREF _Toc139549638 \h </w:instrText>
            </w:r>
            <w:r w:rsidR="003C6385">
              <w:rPr>
                <w:webHidden/>
              </w:rPr>
            </w:r>
            <w:r w:rsidR="003C6385">
              <w:rPr>
                <w:webHidden/>
              </w:rPr>
              <w:fldChar w:fldCharType="separate"/>
            </w:r>
            <w:r w:rsidR="003C6385">
              <w:rPr>
                <w:webHidden/>
              </w:rPr>
              <w:t>4</w:t>
            </w:r>
            <w:r w:rsidR="003C6385">
              <w:rPr>
                <w:webHidden/>
              </w:rPr>
              <w:fldChar w:fldCharType="end"/>
            </w:r>
          </w:hyperlink>
        </w:p>
        <w:p w14:paraId="07414CEA" w14:textId="3B35D5BB" w:rsidR="003C6385" w:rsidRDefault="00651D9D">
          <w:pPr>
            <w:pStyle w:val="TOC2"/>
            <w:rPr>
              <w:rFonts w:asciiTheme="minorHAnsi" w:eastAsiaTheme="minorEastAsia" w:hAnsiTheme="minorHAnsi"/>
              <w:color w:val="auto"/>
              <w:sz w:val="22"/>
              <w:lang w:eastAsia="nl-BE"/>
            </w:rPr>
          </w:pPr>
          <w:hyperlink w:anchor="_Toc139549639" w:history="1">
            <w:r w:rsidR="003C6385" w:rsidRPr="00925544">
              <w:rPr>
                <w:rStyle w:val="Hyperlink"/>
              </w:rPr>
              <w:t>1.2</w:t>
            </w:r>
            <w:r w:rsidR="003C6385">
              <w:rPr>
                <w:rFonts w:asciiTheme="minorHAnsi" w:eastAsiaTheme="minorEastAsia" w:hAnsiTheme="minorHAnsi"/>
                <w:color w:val="auto"/>
                <w:sz w:val="22"/>
                <w:lang w:eastAsia="nl-BE"/>
              </w:rPr>
              <w:tab/>
            </w:r>
            <w:r w:rsidR="003C6385" w:rsidRPr="00925544">
              <w:rPr>
                <w:rStyle w:val="Hyperlink"/>
              </w:rPr>
              <w:t>Wie kan steun aanvragen?</w:t>
            </w:r>
            <w:r w:rsidR="003C6385">
              <w:rPr>
                <w:webHidden/>
              </w:rPr>
              <w:tab/>
            </w:r>
            <w:r w:rsidR="003C6385">
              <w:rPr>
                <w:webHidden/>
              </w:rPr>
              <w:fldChar w:fldCharType="begin"/>
            </w:r>
            <w:r w:rsidR="003C6385">
              <w:rPr>
                <w:webHidden/>
              </w:rPr>
              <w:instrText xml:space="preserve"> PAGEREF _Toc139549639 \h </w:instrText>
            </w:r>
            <w:r w:rsidR="003C6385">
              <w:rPr>
                <w:webHidden/>
              </w:rPr>
            </w:r>
            <w:r w:rsidR="003C6385">
              <w:rPr>
                <w:webHidden/>
              </w:rPr>
              <w:fldChar w:fldCharType="separate"/>
            </w:r>
            <w:r w:rsidR="003C6385">
              <w:rPr>
                <w:webHidden/>
              </w:rPr>
              <w:t>5</w:t>
            </w:r>
            <w:r w:rsidR="003C6385">
              <w:rPr>
                <w:webHidden/>
              </w:rPr>
              <w:fldChar w:fldCharType="end"/>
            </w:r>
          </w:hyperlink>
        </w:p>
        <w:p w14:paraId="6F3051CC" w14:textId="2BD816C1" w:rsidR="003C6385" w:rsidRDefault="00651D9D">
          <w:pPr>
            <w:pStyle w:val="TOC2"/>
            <w:rPr>
              <w:rFonts w:asciiTheme="minorHAnsi" w:eastAsiaTheme="minorEastAsia" w:hAnsiTheme="minorHAnsi"/>
              <w:color w:val="auto"/>
              <w:sz w:val="22"/>
              <w:lang w:eastAsia="nl-BE"/>
            </w:rPr>
          </w:pPr>
          <w:hyperlink w:anchor="_Toc139549640" w:history="1">
            <w:r w:rsidR="003C6385" w:rsidRPr="00925544">
              <w:rPr>
                <w:rStyle w:val="Hyperlink"/>
              </w:rPr>
              <w:t>1.3</w:t>
            </w:r>
            <w:r w:rsidR="003C6385">
              <w:rPr>
                <w:rFonts w:asciiTheme="minorHAnsi" w:eastAsiaTheme="minorEastAsia" w:hAnsiTheme="minorHAnsi"/>
                <w:color w:val="auto"/>
                <w:sz w:val="22"/>
                <w:lang w:eastAsia="nl-BE"/>
              </w:rPr>
              <w:tab/>
            </w:r>
            <w:r w:rsidR="003C6385" w:rsidRPr="00925544">
              <w:rPr>
                <w:rStyle w:val="Hyperlink"/>
              </w:rPr>
              <w:t>Wie zijn de mogelijke warmte- en koudeafnemers?</w:t>
            </w:r>
            <w:r w:rsidR="003C6385">
              <w:rPr>
                <w:webHidden/>
              </w:rPr>
              <w:tab/>
            </w:r>
            <w:r w:rsidR="003C6385">
              <w:rPr>
                <w:webHidden/>
              </w:rPr>
              <w:fldChar w:fldCharType="begin"/>
            </w:r>
            <w:r w:rsidR="003C6385">
              <w:rPr>
                <w:webHidden/>
              </w:rPr>
              <w:instrText xml:space="preserve"> PAGEREF _Toc139549640 \h </w:instrText>
            </w:r>
            <w:r w:rsidR="003C6385">
              <w:rPr>
                <w:webHidden/>
              </w:rPr>
            </w:r>
            <w:r w:rsidR="003C6385">
              <w:rPr>
                <w:webHidden/>
              </w:rPr>
              <w:fldChar w:fldCharType="separate"/>
            </w:r>
            <w:r w:rsidR="003C6385">
              <w:rPr>
                <w:webHidden/>
              </w:rPr>
              <w:t>5</w:t>
            </w:r>
            <w:r w:rsidR="003C6385">
              <w:rPr>
                <w:webHidden/>
              </w:rPr>
              <w:fldChar w:fldCharType="end"/>
            </w:r>
          </w:hyperlink>
        </w:p>
        <w:p w14:paraId="2BBEE011" w14:textId="1B18C8AD" w:rsidR="003C6385" w:rsidRDefault="00651D9D" w:rsidP="003C6385">
          <w:pPr>
            <w:pStyle w:val="TOC1"/>
            <w:rPr>
              <w:rFonts w:asciiTheme="minorHAnsi" w:eastAsiaTheme="minorEastAsia" w:hAnsiTheme="minorHAnsi"/>
              <w:color w:val="auto"/>
              <w:sz w:val="22"/>
              <w:lang w:eastAsia="nl-BE"/>
            </w:rPr>
          </w:pPr>
          <w:hyperlink w:anchor="_Toc139549641" w:history="1">
            <w:r w:rsidR="003C6385" w:rsidRPr="00925544">
              <w:rPr>
                <w:rStyle w:val="Hyperlink"/>
              </w:rPr>
              <w:t>2</w:t>
            </w:r>
            <w:r w:rsidR="003C6385">
              <w:rPr>
                <w:rFonts w:asciiTheme="minorHAnsi" w:eastAsiaTheme="minorEastAsia" w:hAnsiTheme="minorHAnsi"/>
                <w:color w:val="auto"/>
                <w:sz w:val="22"/>
                <w:lang w:eastAsia="nl-BE"/>
              </w:rPr>
              <w:tab/>
            </w:r>
            <w:r w:rsidR="003C6385" w:rsidRPr="00925544">
              <w:rPr>
                <w:rStyle w:val="Hyperlink"/>
              </w:rPr>
              <w:t>Een steunaanvraag indienen</w:t>
            </w:r>
            <w:r w:rsidR="003C6385">
              <w:rPr>
                <w:webHidden/>
              </w:rPr>
              <w:tab/>
            </w:r>
            <w:r w:rsidR="003C6385">
              <w:rPr>
                <w:webHidden/>
              </w:rPr>
              <w:fldChar w:fldCharType="begin"/>
            </w:r>
            <w:r w:rsidR="003C6385">
              <w:rPr>
                <w:webHidden/>
              </w:rPr>
              <w:instrText xml:space="preserve"> PAGEREF _Toc139549641 \h </w:instrText>
            </w:r>
            <w:r w:rsidR="003C6385">
              <w:rPr>
                <w:webHidden/>
              </w:rPr>
            </w:r>
            <w:r w:rsidR="003C6385">
              <w:rPr>
                <w:webHidden/>
              </w:rPr>
              <w:fldChar w:fldCharType="separate"/>
            </w:r>
            <w:r w:rsidR="003C6385">
              <w:rPr>
                <w:webHidden/>
              </w:rPr>
              <w:t>6</w:t>
            </w:r>
            <w:r w:rsidR="003C6385">
              <w:rPr>
                <w:webHidden/>
              </w:rPr>
              <w:fldChar w:fldCharType="end"/>
            </w:r>
          </w:hyperlink>
        </w:p>
        <w:p w14:paraId="54A6C7D0" w14:textId="507B10FF" w:rsidR="003C6385" w:rsidRDefault="00651D9D">
          <w:pPr>
            <w:pStyle w:val="TOC2"/>
            <w:rPr>
              <w:rFonts w:asciiTheme="minorHAnsi" w:eastAsiaTheme="minorEastAsia" w:hAnsiTheme="minorHAnsi"/>
              <w:color w:val="auto"/>
              <w:sz w:val="22"/>
              <w:lang w:eastAsia="nl-BE"/>
            </w:rPr>
          </w:pPr>
          <w:hyperlink w:anchor="_Toc139549642" w:history="1">
            <w:r w:rsidR="003C6385" w:rsidRPr="00925544">
              <w:rPr>
                <w:rStyle w:val="Hyperlink"/>
              </w:rPr>
              <w:t>2.1</w:t>
            </w:r>
            <w:r w:rsidR="003C6385">
              <w:rPr>
                <w:rFonts w:asciiTheme="minorHAnsi" w:eastAsiaTheme="minorEastAsia" w:hAnsiTheme="minorHAnsi"/>
                <w:color w:val="auto"/>
                <w:sz w:val="22"/>
                <w:lang w:eastAsia="nl-BE"/>
              </w:rPr>
              <w:tab/>
            </w:r>
            <w:r w:rsidR="003C6385" w:rsidRPr="00925544">
              <w:rPr>
                <w:rStyle w:val="Hyperlink"/>
              </w:rPr>
              <w:t>AANVRAAGFORMULIER STAP 1: Type aanvraag kiezen</w:t>
            </w:r>
            <w:r w:rsidR="003C6385">
              <w:rPr>
                <w:webHidden/>
              </w:rPr>
              <w:tab/>
            </w:r>
            <w:r w:rsidR="003C6385">
              <w:rPr>
                <w:webHidden/>
              </w:rPr>
              <w:fldChar w:fldCharType="begin"/>
            </w:r>
            <w:r w:rsidR="003C6385">
              <w:rPr>
                <w:webHidden/>
              </w:rPr>
              <w:instrText xml:space="preserve"> PAGEREF _Toc139549642 \h </w:instrText>
            </w:r>
            <w:r w:rsidR="003C6385">
              <w:rPr>
                <w:webHidden/>
              </w:rPr>
            </w:r>
            <w:r w:rsidR="003C6385">
              <w:rPr>
                <w:webHidden/>
              </w:rPr>
              <w:fldChar w:fldCharType="separate"/>
            </w:r>
            <w:r w:rsidR="003C6385">
              <w:rPr>
                <w:webHidden/>
              </w:rPr>
              <w:t>7</w:t>
            </w:r>
            <w:r w:rsidR="003C6385">
              <w:rPr>
                <w:webHidden/>
              </w:rPr>
              <w:fldChar w:fldCharType="end"/>
            </w:r>
          </w:hyperlink>
        </w:p>
        <w:p w14:paraId="1D4C5606" w14:textId="6E09500B" w:rsidR="003C6385" w:rsidRDefault="00651D9D">
          <w:pPr>
            <w:pStyle w:val="TOC2"/>
            <w:rPr>
              <w:rFonts w:asciiTheme="minorHAnsi" w:eastAsiaTheme="minorEastAsia" w:hAnsiTheme="minorHAnsi"/>
              <w:color w:val="auto"/>
              <w:sz w:val="22"/>
              <w:lang w:eastAsia="nl-BE"/>
            </w:rPr>
          </w:pPr>
          <w:hyperlink w:anchor="_Toc139549643" w:history="1">
            <w:r w:rsidR="003C6385" w:rsidRPr="00925544">
              <w:rPr>
                <w:rStyle w:val="Hyperlink"/>
              </w:rPr>
              <w:t>2.2</w:t>
            </w:r>
            <w:r w:rsidR="003C6385">
              <w:rPr>
                <w:rFonts w:asciiTheme="minorHAnsi" w:eastAsiaTheme="minorEastAsia" w:hAnsiTheme="minorHAnsi"/>
                <w:color w:val="auto"/>
                <w:sz w:val="22"/>
                <w:lang w:eastAsia="nl-BE"/>
              </w:rPr>
              <w:tab/>
            </w:r>
            <w:r w:rsidR="003C6385" w:rsidRPr="00925544">
              <w:rPr>
                <w:rStyle w:val="Hyperlink"/>
              </w:rPr>
              <w:t>AANVRAAGFORMULIER STAP 2: Gegevens van de aanvrager</w:t>
            </w:r>
            <w:r w:rsidR="003C6385">
              <w:rPr>
                <w:webHidden/>
              </w:rPr>
              <w:tab/>
            </w:r>
            <w:r w:rsidR="003C6385">
              <w:rPr>
                <w:webHidden/>
              </w:rPr>
              <w:fldChar w:fldCharType="begin"/>
            </w:r>
            <w:r w:rsidR="003C6385">
              <w:rPr>
                <w:webHidden/>
              </w:rPr>
              <w:instrText xml:space="preserve"> PAGEREF _Toc139549643 \h </w:instrText>
            </w:r>
            <w:r w:rsidR="003C6385">
              <w:rPr>
                <w:webHidden/>
              </w:rPr>
            </w:r>
            <w:r w:rsidR="003C6385">
              <w:rPr>
                <w:webHidden/>
              </w:rPr>
              <w:fldChar w:fldCharType="separate"/>
            </w:r>
            <w:r w:rsidR="003C6385">
              <w:rPr>
                <w:webHidden/>
              </w:rPr>
              <w:t>7</w:t>
            </w:r>
            <w:r w:rsidR="003C6385">
              <w:rPr>
                <w:webHidden/>
              </w:rPr>
              <w:fldChar w:fldCharType="end"/>
            </w:r>
          </w:hyperlink>
        </w:p>
        <w:p w14:paraId="148CE765" w14:textId="30D1A55D" w:rsidR="003C6385" w:rsidRDefault="00651D9D">
          <w:pPr>
            <w:pStyle w:val="TOC2"/>
            <w:rPr>
              <w:rFonts w:asciiTheme="minorHAnsi" w:eastAsiaTheme="minorEastAsia" w:hAnsiTheme="minorHAnsi"/>
              <w:color w:val="auto"/>
              <w:sz w:val="22"/>
              <w:lang w:eastAsia="nl-BE"/>
            </w:rPr>
          </w:pPr>
          <w:hyperlink w:anchor="_Toc139549644" w:history="1">
            <w:r w:rsidR="003C6385" w:rsidRPr="00925544">
              <w:rPr>
                <w:rStyle w:val="Hyperlink"/>
              </w:rPr>
              <w:t>2.3</w:t>
            </w:r>
            <w:r w:rsidR="003C6385">
              <w:rPr>
                <w:rFonts w:asciiTheme="minorHAnsi" w:eastAsiaTheme="minorEastAsia" w:hAnsiTheme="minorHAnsi"/>
                <w:color w:val="auto"/>
                <w:sz w:val="22"/>
                <w:lang w:eastAsia="nl-BE"/>
              </w:rPr>
              <w:tab/>
            </w:r>
            <w:r w:rsidR="003C6385" w:rsidRPr="00925544">
              <w:rPr>
                <w:rStyle w:val="Hyperlink"/>
              </w:rPr>
              <w:t>AANVRAAGFORMULIER STAP 3: Gegevens van de contactpersoon</w:t>
            </w:r>
            <w:r w:rsidR="003C6385">
              <w:rPr>
                <w:webHidden/>
              </w:rPr>
              <w:tab/>
            </w:r>
            <w:r w:rsidR="003C6385">
              <w:rPr>
                <w:webHidden/>
              </w:rPr>
              <w:fldChar w:fldCharType="begin"/>
            </w:r>
            <w:r w:rsidR="003C6385">
              <w:rPr>
                <w:webHidden/>
              </w:rPr>
              <w:instrText xml:space="preserve"> PAGEREF _Toc139549644 \h </w:instrText>
            </w:r>
            <w:r w:rsidR="003C6385">
              <w:rPr>
                <w:webHidden/>
              </w:rPr>
            </w:r>
            <w:r w:rsidR="003C6385">
              <w:rPr>
                <w:webHidden/>
              </w:rPr>
              <w:fldChar w:fldCharType="separate"/>
            </w:r>
            <w:r w:rsidR="003C6385">
              <w:rPr>
                <w:webHidden/>
              </w:rPr>
              <w:t>9</w:t>
            </w:r>
            <w:r w:rsidR="003C6385">
              <w:rPr>
                <w:webHidden/>
              </w:rPr>
              <w:fldChar w:fldCharType="end"/>
            </w:r>
          </w:hyperlink>
        </w:p>
        <w:p w14:paraId="7C95BE8B" w14:textId="797EC9F8" w:rsidR="003C6385" w:rsidRDefault="00651D9D">
          <w:pPr>
            <w:pStyle w:val="TOC2"/>
            <w:rPr>
              <w:rFonts w:asciiTheme="minorHAnsi" w:eastAsiaTheme="minorEastAsia" w:hAnsiTheme="minorHAnsi"/>
              <w:color w:val="auto"/>
              <w:sz w:val="22"/>
              <w:lang w:eastAsia="nl-BE"/>
            </w:rPr>
          </w:pPr>
          <w:hyperlink w:anchor="_Toc139549645" w:history="1">
            <w:r w:rsidR="003C6385" w:rsidRPr="00925544">
              <w:rPr>
                <w:rStyle w:val="Hyperlink"/>
              </w:rPr>
              <w:t>2.4</w:t>
            </w:r>
            <w:r w:rsidR="003C6385">
              <w:rPr>
                <w:rFonts w:asciiTheme="minorHAnsi" w:eastAsiaTheme="minorEastAsia" w:hAnsiTheme="minorHAnsi"/>
                <w:color w:val="auto"/>
                <w:sz w:val="22"/>
                <w:lang w:eastAsia="nl-BE"/>
              </w:rPr>
              <w:tab/>
            </w:r>
            <w:r w:rsidR="003C6385" w:rsidRPr="00925544">
              <w:rPr>
                <w:rStyle w:val="Hyperlink"/>
              </w:rPr>
              <w:t>AANVRAAGFORMULIER STAP 4: Algemene gegevens van het project</w:t>
            </w:r>
            <w:r w:rsidR="003C6385">
              <w:rPr>
                <w:webHidden/>
              </w:rPr>
              <w:tab/>
            </w:r>
            <w:r w:rsidR="003C6385">
              <w:rPr>
                <w:webHidden/>
              </w:rPr>
              <w:fldChar w:fldCharType="begin"/>
            </w:r>
            <w:r w:rsidR="003C6385">
              <w:rPr>
                <w:webHidden/>
              </w:rPr>
              <w:instrText xml:space="preserve"> PAGEREF _Toc139549645 \h </w:instrText>
            </w:r>
            <w:r w:rsidR="003C6385">
              <w:rPr>
                <w:webHidden/>
              </w:rPr>
            </w:r>
            <w:r w:rsidR="003C6385">
              <w:rPr>
                <w:webHidden/>
              </w:rPr>
              <w:fldChar w:fldCharType="separate"/>
            </w:r>
            <w:r w:rsidR="003C6385">
              <w:rPr>
                <w:webHidden/>
              </w:rPr>
              <w:t>10</w:t>
            </w:r>
            <w:r w:rsidR="003C6385">
              <w:rPr>
                <w:webHidden/>
              </w:rPr>
              <w:fldChar w:fldCharType="end"/>
            </w:r>
          </w:hyperlink>
        </w:p>
        <w:p w14:paraId="17BBC4D2" w14:textId="053EB7D8" w:rsidR="003C6385" w:rsidRDefault="00651D9D">
          <w:pPr>
            <w:pStyle w:val="TOC2"/>
            <w:rPr>
              <w:rFonts w:asciiTheme="minorHAnsi" w:eastAsiaTheme="minorEastAsia" w:hAnsiTheme="minorHAnsi"/>
              <w:color w:val="auto"/>
              <w:sz w:val="22"/>
              <w:lang w:eastAsia="nl-BE"/>
            </w:rPr>
          </w:pPr>
          <w:hyperlink w:anchor="_Toc139549646" w:history="1">
            <w:r w:rsidR="003C6385" w:rsidRPr="00925544">
              <w:rPr>
                <w:rStyle w:val="Hyperlink"/>
              </w:rPr>
              <w:t>2.5</w:t>
            </w:r>
            <w:r w:rsidR="003C6385">
              <w:rPr>
                <w:rFonts w:asciiTheme="minorHAnsi" w:eastAsiaTheme="minorEastAsia" w:hAnsiTheme="minorHAnsi"/>
                <w:color w:val="auto"/>
                <w:sz w:val="22"/>
                <w:lang w:eastAsia="nl-BE"/>
              </w:rPr>
              <w:tab/>
            </w:r>
            <w:r w:rsidR="003C6385" w:rsidRPr="00925544">
              <w:rPr>
                <w:rStyle w:val="Hyperlink"/>
              </w:rPr>
              <w:t>AANVRAAGFORMULIER STAP 5: Technische gegevens van de installatie</w:t>
            </w:r>
            <w:r w:rsidR="003C6385">
              <w:rPr>
                <w:webHidden/>
              </w:rPr>
              <w:tab/>
            </w:r>
            <w:r w:rsidR="003C6385">
              <w:rPr>
                <w:webHidden/>
              </w:rPr>
              <w:fldChar w:fldCharType="begin"/>
            </w:r>
            <w:r w:rsidR="003C6385">
              <w:rPr>
                <w:webHidden/>
              </w:rPr>
              <w:instrText xml:space="preserve"> PAGEREF _Toc139549646 \h </w:instrText>
            </w:r>
            <w:r w:rsidR="003C6385">
              <w:rPr>
                <w:webHidden/>
              </w:rPr>
            </w:r>
            <w:r w:rsidR="003C6385">
              <w:rPr>
                <w:webHidden/>
              </w:rPr>
              <w:fldChar w:fldCharType="separate"/>
            </w:r>
            <w:r w:rsidR="003C6385">
              <w:rPr>
                <w:webHidden/>
              </w:rPr>
              <w:t>10</w:t>
            </w:r>
            <w:r w:rsidR="003C6385">
              <w:rPr>
                <w:webHidden/>
              </w:rPr>
              <w:fldChar w:fldCharType="end"/>
            </w:r>
          </w:hyperlink>
        </w:p>
        <w:p w14:paraId="197A7C8A" w14:textId="4B7E6847" w:rsidR="003C6385" w:rsidRDefault="00651D9D">
          <w:pPr>
            <w:pStyle w:val="TOC3"/>
            <w:rPr>
              <w:rFonts w:asciiTheme="minorHAnsi" w:eastAsiaTheme="minorEastAsia" w:hAnsiTheme="minorHAnsi"/>
              <w:color w:val="auto"/>
              <w:sz w:val="22"/>
              <w:lang w:eastAsia="nl-BE"/>
            </w:rPr>
          </w:pPr>
          <w:hyperlink w:anchor="_Toc139549647" w:history="1">
            <w:r w:rsidR="003C6385" w:rsidRPr="00925544">
              <w:rPr>
                <w:rStyle w:val="Hyperlink"/>
              </w:rPr>
              <w:t>2.5.1</w:t>
            </w:r>
            <w:r w:rsidR="003C6385">
              <w:rPr>
                <w:rFonts w:asciiTheme="minorHAnsi" w:eastAsiaTheme="minorEastAsia" w:hAnsiTheme="minorHAnsi"/>
                <w:color w:val="auto"/>
                <w:sz w:val="22"/>
                <w:lang w:eastAsia="nl-BE"/>
              </w:rPr>
              <w:tab/>
            </w:r>
            <w:r w:rsidR="003C6385" w:rsidRPr="00925544">
              <w:rPr>
                <w:rStyle w:val="Hyperlink"/>
              </w:rPr>
              <w:t>Technische gegevens van de installatie: voor alle productie-installaties van groene warmte</w:t>
            </w:r>
            <w:r w:rsidR="003C6385">
              <w:rPr>
                <w:webHidden/>
              </w:rPr>
              <w:tab/>
            </w:r>
            <w:r w:rsidR="003C6385">
              <w:rPr>
                <w:webHidden/>
              </w:rPr>
              <w:fldChar w:fldCharType="begin"/>
            </w:r>
            <w:r w:rsidR="003C6385">
              <w:rPr>
                <w:webHidden/>
              </w:rPr>
              <w:instrText xml:space="preserve"> PAGEREF _Toc139549647 \h </w:instrText>
            </w:r>
            <w:r w:rsidR="003C6385">
              <w:rPr>
                <w:webHidden/>
              </w:rPr>
            </w:r>
            <w:r w:rsidR="003C6385">
              <w:rPr>
                <w:webHidden/>
              </w:rPr>
              <w:fldChar w:fldCharType="separate"/>
            </w:r>
            <w:r w:rsidR="003C6385">
              <w:rPr>
                <w:webHidden/>
              </w:rPr>
              <w:t>12</w:t>
            </w:r>
            <w:r w:rsidR="003C6385">
              <w:rPr>
                <w:webHidden/>
              </w:rPr>
              <w:fldChar w:fldCharType="end"/>
            </w:r>
          </w:hyperlink>
        </w:p>
        <w:p w14:paraId="0B088238" w14:textId="277E7E57" w:rsidR="003C6385" w:rsidRDefault="00651D9D">
          <w:pPr>
            <w:pStyle w:val="TOC3"/>
            <w:rPr>
              <w:rFonts w:asciiTheme="minorHAnsi" w:eastAsiaTheme="minorEastAsia" w:hAnsiTheme="minorHAnsi"/>
              <w:color w:val="auto"/>
              <w:sz w:val="22"/>
              <w:lang w:eastAsia="nl-BE"/>
            </w:rPr>
          </w:pPr>
          <w:hyperlink w:anchor="_Toc139549648" w:history="1">
            <w:r w:rsidR="003C6385" w:rsidRPr="00925544">
              <w:rPr>
                <w:rStyle w:val="Hyperlink"/>
              </w:rPr>
              <w:t>2.5.2</w:t>
            </w:r>
            <w:r w:rsidR="003C6385">
              <w:rPr>
                <w:rFonts w:asciiTheme="minorHAnsi" w:eastAsiaTheme="minorEastAsia" w:hAnsiTheme="minorHAnsi"/>
                <w:color w:val="auto"/>
                <w:sz w:val="22"/>
                <w:lang w:eastAsia="nl-BE"/>
              </w:rPr>
              <w:tab/>
            </w:r>
            <w:r w:rsidR="003C6385" w:rsidRPr="00925544">
              <w:rPr>
                <w:rStyle w:val="Hyperlink"/>
              </w:rPr>
              <w:t>Technische gegevens van de installatie: Een project met groene warmte uit</w:t>
            </w:r>
            <w:r w:rsidR="003C6385" w:rsidRPr="00925544">
              <w:rPr>
                <w:rStyle w:val="Hyperlink"/>
                <w:i/>
                <w:iCs/>
              </w:rPr>
              <w:t xml:space="preserve"> biomassa</w:t>
            </w:r>
            <w:r w:rsidR="003C6385">
              <w:rPr>
                <w:webHidden/>
              </w:rPr>
              <w:tab/>
            </w:r>
            <w:r w:rsidR="003C6385">
              <w:rPr>
                <w:webHidden/>
              </w:rPr>
              <w:fldChar w:fldCharType="begin"/>
            </w:r>
            <w:r w:rsidR="003C6385">
              <w:rPr>
                <w:webHidden/>
              </w:rPr>
              <w:instrText xml:space="preserve"> PAGEREF _Toc139549648 \h </w:instrText>
            </w:r>
            <w:r w:rsidR="003C6385">
              <w:rPr>
                <w:webHidden/>
              </w:rPr>
            </w:r>
            <w:r w:rsidR="003C6385">
              <w:rPr>
                <w:webHidden/>
              </w:rPr>
              <w:fldChar w:fldCharType="separate"/>
            </w:r>
            <w:r w:rsidR="003C6385">
              <w:rPr>
                <w:webHidden/>
              </w:rPr>
              <w:t>14</w:t>
            </w:r>
            <w:r w:rsidR="003C6385">
              <w:rPr>
                <w:webHidden/>
              </w:rPr>
              <w:fldChar w:fldCharType="end"/>
            </w:r>
          </w:hyperlink>
        </w:p>
        <w:p w14:paraId="607847C7" w14:textId="4942665A" w:rsidR="003C6385" w:rsidRDefault="00651D9D">
          <w:pPr>
            <w:pStyle w:val="TOC3"/>
            <w:rPr>
              <w:rFonts w:asciiTheme="minorHAnsi" w:eastAsiaTheme="minorEastAsia" w:hAnsiTheme="minorHAnsi"/>
              <w:color w:val="auto"/>
              <w:sz w:val="22"/>
              <w:lang w:eastAsia="nl-BE"/>
            </w:rPr>
          </w:pPr>
          <w:hyperlink w:anchor="_Toc139549649" w:history="1">
            <w:r w:rsidR="003C6385" w:rsidRPr="00925544">
              <w:rPr>
                <w:rStyle w:val="Hyperlink"/>
              </w:rPr>
              <w:t>2.5.3</w:t>
            </w:r>
            <w:r w:rsidR="003C6385">
              <w:rPr>
                <w:rFonts w:asciiTheme="minorHAnsi" w:eastAsiaTheme="minorEastAsia" w:hAnsiTheme="minorHAnsi"/>
                <w:color w:val="auto"/>
                <w:sz w:val="22"/>
                <w:lang w:eastAsia="nl-BE"/>
              </w:rPr>
              <w:tab/>
            </w:r>
            <w:r w:rsidR="003C6385" w:rsidRPr="00925544">
              <w:rPr>
                <w:rStyle w:val="Hyperlink"/>
              </w:rPr>
              <w:t>Technische gegevens van de installatie: Een project met groene warmte uit</w:t>
            </w:r>
            <w:r w:rsidR="003C6385" w:rsidRPr="00925544">
              <w:rPr>
                <w:rStyle w:val="Hyperlink"/>
                <w:i/>
                <w:iCs/>
              </w:rPr>
              <w:t xml:space="preserve"> een grootschalige zonneboiler</w:t>
            </w:r>
            <w:r w:rsidR="003C6385">
              <w:rPr>
                <w:webHidden/>
              </w:rPr>
              <w:tab/>
            </w:r>
            <w:r w:rsidR="003C6385">
              <w:rPr>
                <w:webHidden/>
              </w:rPr>
              <w:fldChar w:fldCharType="begin"/>
            </w:r>
            <w:r w:rsidR="003C6385">
              <w:rPr>
                <w:webHidden/>
              </w:rPr>
              <w:instrText xml:space="preserve"> PAGEREF _Toc139549649 \h </w:instrText>
            </w:r>
            <w:r w:rsidR="003C6385">
              <w:rPr>
                <w:webHidden/>
              </w:rPr>
            </w:r>
            <w:r w:rsidR="003C6385">
              <w:rPr>
                <w:webHidden/>
              </w:rPr>
              <w:fldChar w:fldCharType="separate"/>
            </w:r>
            <w:r w:rsidR="003C6385">
              <w:rPr>
                <w:webHidden/>
              </w:rPr>
              <w:t>16</w:t>
            </w:r>
            <w:r w:rsidR="003C6385">
              <w:rPr>
                <w:webHidden/>
              </w:rPr>
              <w:fldChar w:fldCharType="end"/>
            </w:r>
          </w:hyperlink>
        </w:p>
        <w:p w14:paraId="0166884B" w14:textId="15B2670F" w:rsidR="003C6385" w:rsidRDefault="00651D9D">
          <w:pPr>
            <w:pStyle w:val="TOC3"/>
            <w:rPr>
              <w:rFonts w:asciiTheme="minorHAnsi" w:eastAsiaTheme="minorEastAsia" w:hAnsiTheme="minorHAnsi"/>
              <w:color w:val="auto"/>
              <w:sz w:val="22"/>
              <w:lang w:eastAsia="nl-BE"/>
            </w:rPr>
          </w:pPr>
          <w:hyperlink w:anchor="_Toc139549650" w:history="1">
            <w:r w:rsidR="003C6385" w:rsidRPr="00925544">
              <w:rPr>
                <w:rStyle w:val="Hyperlink"/>
              </w:rPr>
              <w:t>2.5.4</w:t>
            </w:r>
            <w:r w:rsidR="003C6385">
              <w:rPr>
                <w:rFonts w:asciiTheme="minorHAnsi" w:eastAsiaTheme="minorEastAsia" w:hAnsiTheme="minorHAnsi"/>
                <w:color w:val="auto"/>
                <w:sz w:val="22"/>
                <w:lang w:eastAsia="nl-BE"/>
              </w:rPr>
              <w:tab/>
            </w:r>
            <w:r w:rsidR="003C6385" w:rsidRPr="00925544">
              <w:rPr>
                <w:rStyle w:val="Hyperlink"/>
              </w:rPr>
              <w:t>Technische gegevens van de installatie: Een project met groene warmte uit</w:t>
            </w:r>
            <w:r w:rsidR="003C6385" w:rsidRPr="00925544">
              <w:rPr>
                <w:rStyle w:val="Hyperlink"/>
                <w:i/>
                <w:iCs/>
              </w:rPr>
              <w:t xml:space="preserve"> geconcentreerd zonlicht (CST)</w:t>
            </w:r>
            <w:r w:rsidR="003C6385">
              <w:rPr>
                <w:webHidden/>
              </w:rPr>
              <w:tab/>
            </w:r>
            <w:r w:rsidR="003C6385">
              <w:rPr>
                <w:webHidden/>
              </w:rPr>
              <w:fldChar w:fldCharType="begin"/>
            </w:r>
            <w:r w:rsidR="003C6385">
              <w:rPr>
                <w:webHidden/>
              </w:rPr>
              <w:instrText xml:space="preserve"> PAGEREF _Toc139549650 \h </w:instrText>
            </w:r>
            <w:r w:rsidR="003C6385">
              <w:rPr>
                <w:webHidden/>
              </w:rPr>
            </w:r>
            <w:r w:rsidR="003C6385">
              <w:rPr>
                <w:webHidden/>
              </w:rPr>
              <w:fldChar w:fldCharType="separate"/>
            </w:r>
            <w:r w:rsidR="003C6385">
              <w:rPr>
                <w:webHidden/>
              </w:rPr>
              <w:t>16</w:t>
            </w:r>
            <w:r w:rsidR="003C6385">
              <w:rPr>
                <w:webHidden/>
              </w:rPr>
              <w:fldChar w:fldCharType="end"/>
            </w:r>
          </w:hyperlink>
        </w:p>
        <w:p w14:paraId="55876768" w14:textId="5BC9D605" w:rsidR="003C6385" w:rsidRDefault="00651D9D">
          <w:pPr>
            <w:pStyle w:val="TOC3"/>
            <w:rPr>
              <w:rFonts w:asciiTheme="minorHAnsi" w:eastAsiaTheme="minorEastAsia" w:hAnsiTheme="minorHAnsi"/>
              <w:color w:val="auto"/>
              <w:sz w:val="22"/>
              <w:lang w:eastAsia="nl-BE"/>
            </w:rPr>
          </w:pPr>
          <w:hyperlink w:anchor="_Toc139549651" w:history="1">
            <w:r w:rsidR="003C6385" w:rsidRPr="00925544">
              <w:rPr>
                <w:rStyle w:val="Hyperlink"/>
              </w:rPr>
              <w:t>2.5.5</w:t>
            </w:r>
            <w:r w:rsidR="003C6385">
              <w:rPr>
                <w:rFonts w:asciiTheme="minorHAnsi" w:eastAsiaTheme="minorEastAsia" w:hAnsiTheme="minorHAnsi"/>
                <w:color w:val="auto"/>
                <w:sz w:val="22"/>
                <w:lang w:eastAsia="nl-BE"/>
              </w:rPr>
              <w:tab/>
            </w:r>
            <w:r w:rsidR="003C6385" w:rsidRPr="00925544">
              <w:rPr>
                <w:rStyle w:val="Hyperlink"/>
              </w:rPr>
              <w:t>Technische gegevens van de installatie: Een project met groene warmte uit</w:t>
            </w:r>
            <w:r w:rsidR="003C6385" w:rsidRPr="00925544">
              <w:rPr>
                <w:rStyle w:val="Hyperlink"/>
                <w:i/>
                <w:iCs/>
              </w:rPr>
              <w:t xml:space="preserve"> een warmtepomp, of een groenwarmte-installatie die een warmtepomp bevat</w:t>
            </w:r>
            <w:r w:rsidR="003C6385">
              <w:rPr>
                <w:webHidden/>
              </w:rPr>
              <w:tab/>
            </w:r>
            <w:r w:rsidR="003C6385">
              <w:rPr>
                <w:webHidden/>
              </w:rPr>
              <w:fldChar w:fldCharType="begin"/>
            </w:r>
            <w:r w:rsidR="003C6385">
              <w:rPr>
                <w:webHidden/>
              </w:rPr>
              <w:instrText xml:space="preserve"> PAGEREF _Toc139549651 \h </w:instrText>
            </w:r>
            <w:r w:rsidR="003C6385">
              <w:rPr>
                <w:webHidden/>
              </w:rPr>
            </w:r>
            <w:r w:rsidR="003C6385">
              <w:rPr>
                <w:webHidden/>
              </w:rPr>
              <w:fldChar w:fldCharType="separate"/>
            </w:r>
            <w:r w:rsidR="003C6385">
              <w:rPr>
                <w:webHidden/>
              </w:rPr>
              <w:t>16</w:t>
            </w:r>
            <w:r w:rsidR="003C6385">
              <w:rPr>
                <w:webHidden/>
              </w:rPr>
              <w:fldChar w:fldCharType="end"/>
            </w:r>
          </w:hyperlink>
        </w:p>
        <w:p w14:paraId="4696E988" w14:textId="0E06B52A" w:rsidR="003C6385" w:rsidRDefault="00651D9D">
          <w:pPr>
            <w:pStyle w:val="TOC3"/>
            <w:rPr>
              <w:rFonts w:asciiTheme="minorHAnsi" w:eastAsiaTheme="minorEastAsia" w:hAnsiTheme="minorHAnsi"/>
              <w:color w:val="auto"/>
              <w:sz w:val="22"/>
              <w:lang w:eastAsia="nl-BE"/>
            </w:rPr>
          </w:pPr>
          <w:hyperlink w:anchor="_Toc139549652" w:history="1">
            <w:r w:rsidR="003C6385" w:rsidRPr="00925544">
              <w:rPr>
                <w:rStyle w:val="Hyperlink"/>
              </w:rPr>
              <w:t>2.5.6</w:t>
            </w:r>
            <w:r w:rsidR="003C6385">
              <w:rPr>
                <w:rFonts w:asciiTheme="minorHAnsi" w:eastAsiaTheme="minorEastAsia" w:hAnsiTheme="minorHAnsi"/>
                <w:color w:val="auto"/>
                <w:sz w:val="22"/>
                <w:lang w:eastAsia="nl-BE"/>
              </w:rPr>
              <w:tab/>
            </w:r>
            <w:r w:rsidR="003C6385" w:rsidRPr="00925544">
              <w:rPr>
                <w:rStyle w:val="Hyperlink"/>
              </w:rPr>
              <w:t>Technische gegevens van een installatie: voor alle projecten met de benutting van restwarmte</w:t>
            </w:r>
            <w:r w:rsidR="003C6385">
              <w:rPr>
                <w:webHidden/>
              </w:rPr>
              <w:tab/>
            </w:r>
            <w:r w:rsidR="003C6385">
              <w:rPr>
                <w:webHidden/>
              </w:rPr>
              <w:fldChar w:fldCharType="begin"/>
            </w:r>
            <w:r w:rsidR="003C6385">
              <w:rPr>
                <w:webHidden/>
              </w:rPr>
              <w:instrText xml:space="preserve"> PAGEREF _Toc139549652 \h </w:instrText>
            </w:r>
            <w:r w:rsidR="003C6385">
              <w:rPr>
                <w:webHidden/>
              </w:rPr>
            </w:r>
            <w:r w:rsidR="003C6385">
              <w:rPr>
                <w:webHidden/>
              </w:rPr>
              <w:fldChar w:fldCharType="separate"/>
            </w:r>
            <w:r w:rsidR="003C6385">
              <w:rPr>
                <w:webHidden/>
              </w:rPr>
              <w:t>17</w:t>
            </w:r>
            <w:r w:rsidR="003C6385">
              <w:rPr>
                <w:webHidden/>
              </w:rPr>
              <w:fldChar w:fldCharType="end"/>
            </w:r>
          </w:hyperlink>
        </w:p>
        <w:p w14:paraId="2689E92A" w14:textId="4939B801" w:rsidR="003C6385" w:rsidRDefault="00651D9D">
          <w:pPr>
            <w:pStyle w:val="TOC3"/>
            <w:rPr>
              <w:rFonts w:asciiTheme="minorHAnsi" w:eastAsiaTheme="minorEastAsia" w:hAnsiTheme="minorHAnsi"/>
              <w:color w:val="auto"/>
              <w:sz w:val="22"/>
              <w:lang w:eastAsia="nl-BE"/>
            </w:rPr>
          </w:pPr>
          <w:hyperlink w:anchor="_Toc139549653" w:history="1">
            <w:r w:rsidR="003C6385" w:rsidRPr="00925544">
              <w:rPr>
                <w:rStyle w:val="Hyperlink"/>
              </w:rPr>
              <w:t>2.5.7</w:t>
            </w:r>
            <w:r w:rsidR="003C6385">
              <w:rPr>
                <w:rFonts w:asciiTheme="minorHAnsi" w:eastAsiaTheme="minorEastAsia" w:hAnsiTheme="minorHAnsi"/>
                <w:color w:val="auto"/>
                <w:sz w:val="22"/>
                <w:lang w:eastAsia="nl-BE"/>
              </w:rPr>
              <w:tab/>
            </w:r>
            <w:r w:rsidR="003C6385" w:rsidRPr="00925544">
              <w:rPr>
                <w:rStyle w:val="Hyperlink"/>
              </w:rPr>
              <w:t>Technische gegevens van een installatie: Een project met restwarmte dat opgewaardeerd wordt door</w:t>
            </w:r>
            <w:r w:rsidR="003C6385" w:rsidRPr="00925544">
              <w:rPr>
                <w:rStyle w:val="Hyperlink"/>
                <w:i/>
                <w:iCs/>
              </w:rPr>
              <w:t xml:space="preserve"> een warmtepomp</w:t>
            </w:r>
            <w:r w:rsidR="003C6385">
              <w:rPr>
                <w:webHidden/>
              </w:rPr>
              <w:tab/>
            </w:r>
            <w:r w:rsidR="003C6385">
              <w:rPr>
                <w:webHidden/>
              </w:rPr>
              <w:fldChar w:fldCharType="begin"/>
            </w:r>
            <w:r w:rsidR="003C6385">
              <w:rPr>
                <w:webHidden/>
              </w:rPr>
              <w:instrText xml:space="preserve"> PAGEREF _Toc139549653 \h </w:instrText>
            </w:r>
            <w:r w:rsidR="003C6385">
              <w:rPr>
                <w:webHidden/>
              </w:rPr>
            </w:r>
            <w:r w:rsidR="003C6385">
              <w:rPr>
                <w:webHidden/>
              </w:rPr>
              <w:fldChar w:fldCharType="separate"/>
            </w:r>
            <w:r w:rsidR="003C6385">
              <w:rPr>
                <w:webHidden/>
              </w:rPr>
              <w:t>20</w:t>
            </w:r>
            <w:r w:rsidR="003C6385">
              <w:rPr>
                <w:webHidden/>
              </w:rPr>
              <w:fldChar w:fldCharType="end"/>
            </w:r>
          </w:hyperlink>
        </w:p>
        <w:p w14:paraId="13C2B32C" w14:textId="7FF237C8" w:rsidR="003C6385" w:rsidRDefault="00651D9D">
          <w:pPr>
            <w:pStyle w:val="TOC3"/>
            <w:rPr>
              <w:rFonts w:asciiTheme="minorHAnsi" w:eastAsiaTheme="minorEastAsia" w:hAnsiTheme="minorHAnsi"/>
              <w:color w:val="auto"/>
              <w:sz w:val="22"/>
              <w:lang w:eastAsia="nl-BE"/>
            </w:rPr>
          </w:pPr>
          <w:hyperlink w:anchor="_Toc139549654" w:history="1">
            <w:r w:rsidR="003C6385" w:rsidRPr="00925544">
              <w:rPr>
                <w:rStyle w:val="Hyperlink"/>
              </w:rPr>
              <w:t>2.5.8</w:t>
            </w:r>
            <w:r w:rsidR="003C6385">
              <w:rPr>
                <w:rFonts w:asciiTheme="minorHAnsi" w:eastAsiaTheme="minorEastAsia" w:hAnsiTheme="minorHAnsi"/>
                <w:color w:val="auto"/>
                <w:sz w:val="22"/>
                <w:lang w:eastAsia="nl-BE"/>
              </w:rPr>
              <w:tab/>
            </w:r>
            <w:r w:rsidR="003C6385" w:rsidRPr="00925544">
              <w:rPr>
                <w:rStyle w:val="Hyperlink"/>
              </w:rPr>
              <w:t>Technische gegevens van de installatie: voor alle energie-efficiënte stadsverwarming of -koeling (warmtenetten)</w:t>
            </w:r>
            <w:r w:rsidR="003C6385">
              <w:rPr>
                <w:webHidden/>
              </w:rPr>
              <w:tab/>
            </w:r>
            <w:r w:rsidR="003C6385">
              <w:rPr>
                <w:webHidden/>
              </w:rPr>
              <w:fldChar w:fldCharType="begin"/>
            </w:r>
            <w:r w:rsidR="003C6385">
              <w:rPr>
                <w:webHidden/>
              </w:rPr>
              <w:instrText xml:space="preserve"> PAGEREF _Toc139549654 \h </w:instrText>
            </w:r>
            <w:r w:rsidR="003C6385">
              <w:rPr>
                <w:webHidden/>
              </w:rPr>
            </w:r>
            <w:r w:rsidR="003C6385">
              <w:rPr>
                <w:webHidden/>
              </w:rPr>
              <w:fldChar w:fldCharType="separate"/>
            </w:r>
            <w:r w:rsidR="003C6385">
              <w:rPr>
                <w:webHidden/>
              </w:rPr>
              <w:t>21</w:t>
            </w:r>
            <w:r w:rsidR="003C6385">
              <w:rPr>
                <w:webHidden/>
              </w:rPr>
              <w:fldChar w:fldCharType="end"/>
            </w:r>
          </w:hyperlink>
        </w:p>
        <w:p w14:paraId="2F605A54" w14:textId="78D9567D" w:rsidR="003C6385" w:rsidRDefault="00651D9D">
          <w:pPr>
            <w:pStyle w:val="TOC3"/>
            <w:rPr>
              <w:rFonts w:asciiTheme="minorHAnsi" w:eastAsiaTheme="minorEastAsia" w:hAnsiTheme="minorHAnsi"/>
              <w:color w:val="auto"/>
              <w:sz w:val="22"/>
              <w:lang w:eastAsia="nl-BE"/>
            </w:rPr>
          </w:pPr>
          <w:hyperlink w:anchor="_Toc139549655" w:history="1">
            <w:r w:rsidR="003C6385" w:rsidRPr="00925544">
              <w:rPr>
                <w:rStyle w:val="Hyperlink"/>
              </w:rPr>
              <w:t>2.5.9</w:t>
            </w:r>
            <w:r w:rsidR="003C6385">
              <w:rPr>
                <w:rFonts w:asciiTheme="minorHAnsi" w:eastAsiaTheme="minorEastAsia" w:hAnsiTheme="minorHAnsi"/>
                <w:color w:val="auto"/>
                <w:sz w:val="22"/>
                <w:lang w:eastAsia="nl-BE"/>
              </w:rPr>
              <w:tab/>
            </w:r>
            <w:r w:rsidR="003C6385" w:rsidRPr="00925544">
              <w:rPr>
                <w:rStyle w:val="Hyperlink"/>
              </w:rPr>
              <w:t>Technische gegevens van een installatie: Een project met een LT-</w:t>
            </w:r>
            <w:r w:rsidR="003C6385" w:rsidRPr="00925544">
              <w:rPr>
                <w:rStyle w:val="Hyperlink"/>
                <w:rFonts w:eastAsia="Segoe UI"/>
              </w:rPr>
              <w:t>energie-efficiënte stadsverwarming</w:t>
            </w:r>
            <w:r w:rsidR="003C6385" w:rsidRPr="00925544">
              <w:rPr>
                <w:rStyle w:val="Hyperlink"/>
              </w:rPr>
              <w:t xml:space="preserve"> met </w:t>
            </w:r>
            <w:r w:rsidR="003C6385" w:rsidRPr="00925544">
              <w:rPr>
                <w:rStyle w:val="Hyperlink"/>
                <w:i/>
                <w:iCs/>
              </w:rPr>
              <w:t>warmtepompen</w:t>
            </w:r>
            <w:r w:rsidR="003C6385">
              <w:rPr>
                <w:webHidden/>
              </w:rPr>
              <w:tab/>
            </w:r>
            <w:r w:rsidR="003C6385">
              <w:rPr>
                <w:webHidden/>
              </w:rPr>
              <w:fldChar w:fldCharType="begin"/>
            </w:r>
            <w:r w:rsidR="003C6385">
              <w:rPr>
                <w:webHidden/>
              </w:rPr>
              <w:instrText xml:space="preserve"> PAGEREF _Toc139549655 \h </w:instrText>
            </w:r>
            <w:r w:rsidR="003C6385">
              <w:rPr>
                <w:webHidden/>
              </w:rPr>
            </w:r>
            <w:r w:rsidR="003C6385">
              <w:rPr>
                <w:webHidden/>
              </w:rPr>
              <w:fldChar w:fldCharType="separate"/>
            </w:r>
            <w:r w:rsidR="003C6385">
              <w:rPr>
                <w:webHidden/>
              </w:rPr>
              <w:t>25</w:t>
            </w:r>
            <w:r w:rsidR="003C6385">
              <w:rPr>
                <w:webHidden/>
              </w:rPr>
              <w:fldChar w:fldCharType="end"/>
            </w:r>
          </w:hyperlink>
        </w:p>
        <w:p w14:paraId="1E761CF6" w14:textId="6F41831E" w:rsidR="003C6385" w:rsidRDefault="00651D9D">
          <w:pPr>
            <w:pStyle w:val="TOC2"/>
            <w:rPr>
              <w:rFonts w:asciiTheme="minorHAnsi" w:eastAsiaTheme="minorEastAsia" w:hAnsiTheme="minorHAnsi"/>
              <w:color w:val="auto"/>
              <w:sz w:val="22"/>
              <w:lang w:eastAsia="nl-BE"/>
            </w:rPr>
          </w:pPr>
          <w:hyperlink w:anchor="_Toc139549656" w:history="1">
            <w:r w:rsidR="003C6385" w:rsidRPr="00925544">
              <w:rPr>
                <w:rStyle w:val="Hyperlink"/>
              </w:rPr>
              <w:t>2.6</w:t>
            </w:r>
            <w:r w:rsidR="003C6385">
              <w:rPr>
                <w:rFonts w:asciiTheme="minorHAnsi" w:eastAsiaTheme="minorEastAsia" w:hAnsiTheme="minorHAnsi"/>
                <w:color w:val="auto"/>
                <w:sz w:val="22"/>
                <w:lang w:eastAsia="nl-BE"/>
              </w:rPr>
              <w:tab/>
            </w:r>
            <w:r w:rsidR="003C6385" w:rsidRPr="00925544">
              <w:rPr>
                <w:rStyle w:val="Hyperlink"/>
              </w:rPr>
              <w:t>AANVRAAGFORMULIER STAP 6: Andere steunmaatregelen</w:t>
            </w:r>
            <w:r w:rsidR="003C6385">
              <w:rPr>
                <w:webHidden/>
              </w:rPr>
              <w:tab/>
            </w:r>
            <w:r w:rsidR="003C6385">
              <w:rPr>
                <w:webHidden/>
              </w:rPr>
              <w:fldChar w:fldCharType="begin"/>
            </w:r>
            <w:r w:rsidR="003C6385">
              <w:rPr>
                <w:webHidden/>
              </w:rPr>
              <w:instrText xml:space="preserve"> PAGEREF _Toc139549656 \h </w:instrText>
            </w:r>
            <w:r w:rsidR="003C6385">
              <w:rPr>
                <w:webHidden/>
              </w:rPr>
            </w:r>
            <w:r w:rsidR="003C6385">
              <w:rPr>
                <w:webHidden/>
              </w:rPr>
              <w:fldChar w:fldCharType="separate"/>
            </w:r>
            <w:r w:rsidR="003C6385">
              <w:rPr>
                <w:webHidden/>
              </w:rPr>
              <w:t>25</w:t>
            </w:r>
            <w:r w:rsidR="003C6385">
              <w:rPr>
                <w:webHidden/>
              </w:rPr>
              <w:fldChar w:fldCharType="end"/>
            </w:r>
          </w:hyperlink>
        </w:p>
        <w:p w14:paraId="3441D80B" w14:textId="2D371836" w:rsidR="003C6385" w:rsidRDefault="00651D9D">
          <w:pPr>
            <w:pStyle w:val="TOC2"/>
            <w:rPr>
              <w:rFonts w:asciiTheme="minorHAnsi" w:eastAsiaTheme="minorEastAsia" w:hAnsiTheme="minorHAnsi"/>
              <w:color w:val="auto"/>
              <w:sz w:val="22"/>
              <w:lang w:eastAsia="nl-BE"/>
            </w:rPr>
          </w:pPr>
          <w:hyperlink w:anchor="_Toc139549657" w:history="1">
            <w:r w:rsidR="003C6385" w:rsidRPr="00925544">
              <w:rPr>
                <w:rStyle w:val="Hyperlink"/>
              </w:rPr>
              <w:t>2.7</w:t>
            </w:r>
            <w:r w:rsidR="003C6385">
              <w:rPr>
                <w:rFonts w:asciiTheme="minorHAnsi" w:eastAsiaTheme="minorEastAsia" w:hAnsiTheme="minorHAnsi"/>
                <w:color w:val="auto"/>
                <w:sz w:val="22"/>
                <w:lang w:eastAsia="nl-BE"/>
              </w:rPr>
              <w:tab/>
            </w:r>
            <w:r w:rsidR="003C6385" w:rsidRPr="00925544">
              <w:rPr>
                <w:rStyle w:val="Hyperlink"/>
              </w:rPr>
              <w:t>AANVRAAGFORMULIER STAP 7: Financiële gegevens van het project</w:t>
            </w:r>
            <w:r w:rsidR="003C6385">
              <w:rPr>
                <w:webHidden/>
              </w:rPr>
              <w:tab/>
            </w:r>
            <w:r w:rsidR="003C6385">
              <w:rPr>
                <w:webHidden/>
              </w:rPr>
              <w:fldChar w:fldCharType="begin"/>
            </w:r>
            <w:r w:rsidR="003C6385">
              <w:rPr>
                <w:webHidden/>
              </w:rPr>
              <w:instrText xml:space="preserve"> PAGEREF _Toc139549657 \h </w:instrText>
            </w:r>
            <w:r w:rsidR="003C6385">
              <w:rPr>
                <w:webHidden/>
              </w:rPr>
            </w:r>
            <w:r w:rsidR="003C6385">
              <w:rPr>
                <w:webHidden/>
              </w:rPr>
              <w:fldChar w:fldCharType="separate"/>
            </w:r>
            <w:r w:rsidR="003C6385">
              <w:rPr>
                <w:webHidden/>
              </w:rPr>
              <w:t>27</w:t>
            </w:r>
            <w:r w:rsidR="003C6385">
              <w:rPr>
                <w:webHidden/>
              </w:rPr>
              <w:fldChar w:fldCharType="end"/>
            </w:r>
          </w:hyperlink>
        </w:p>
        <w:p w14:paraId="5D09ED32" w14:textId="68492311" w:rsidR="003C6385" w:rsidRDefault="00651D9D">
          <w:pPr>
            <w:pStyle w:val="TOC3"/>
            <w:rPr>
              <w:rFonts w:asciiTheme="minorHAnsi" w:eastAsiaTheme="minorEastAsia" w:hAnsiTheme="minorHAnsi"/>
              <w:color w:val="auto"/>
              <w:sz w:val="22"/>
              <w:lang w:eastAsia="nl-BE"/>
            </w:rPr>
          </w:pPr>
          <w:hyperlink w:anchor="_Toc139549658" w:history="1">
            <w:r w:rsidR="003C6385" w:rsidRPr="00925544">
              <w:rPr>
                <w:rStyle w:val="Hyperlink"/>
              </w:rPr>
              <w:t>2.7.1</w:t>
            </w:r>
            <w:r w:rsidR="003C6385">
              <w:rPr>
                <w:rFonts w:asciiTheme="minorHAnsi" w:eastAsiaTheme="minorEastAsia" w:hAnsiTheme="minorHAnsi"/>
                <w:color w:val="auto"/>
                <w:sz w:val="22"/>
                <w:lang w:eastAsia="nl-BE"/>
              </w:rPr>
              <w:tab/>
            </w:r>
            <w:r w:rsidR="003C6385" w:rsidRPr="00925544">
              <w:rPr>
                <w:rStyle w:val="Hyperlink"/>
              </w:rPr>
              <w:t>Financiële gegevens van het project: Welke investeringskosten kunnen opgegeven worden?</w:t>
            </w:r>
            <w:r w:rsidR="003C6385">
              <w:rPr>
                <w:webHidden/>
              </w:rPr>
              <w:tab/>
            </w:r>
            <w:r w:rsidR="003C6385">
              <w:rPr>
                <w:webHidden/>
              </w:rPr>
              <w:fldChar w:fldCharType="begin"/>
            </w:r>
            <w:r w:rsidR="003C6385">
              <w:rPr>
                <w:webHidden/>
              </w:rPr>
              <w:instrText xml:space="preserve"> PAGEREF _Toc139549658 \h </w:instrText>
            </w:r>
            <w:r w:rsidR="003C6385">
              <w:rPr>
                <w:webHidden/>
              </w:rPr>
            </w:r>
            <w:r w:rsidR="003C6385">
              <w:rPr>
                <w:webHidden/>
              </w:rPr>
              <w:fldChar w:fldCharType="separate"/>
            </w:r>
            <w:r w:rsidR="003C6385">
              <w:rPr>
                <w:webHidden/>
              </w:rPr>
              <w:t>27</w:t>
            </w:r>
            <w:r w:rsidR="003C6385">
              <w:rPr>
                <w:webHidden/>
              </w:rPr>
              <w:fldChar w:fldCharType="end"/>
            </w:r>
          </w:hyperlink>
        </w:p>
        <w:p w14:paraId="60DD70C7" w14:textId="1DE2C592" w:rsidR="003C6385" w:rsidRDefault="00651D9D">
          <w:pPr>
            <w:pStyle w:val="TOC3"/>
            <w:rPr>
              <w:rFonts w:asciiTheme="minorHAnsi" w:eastAsiaTheme="minorEastAsia" w:hAnsiTheme="minorHAnsi"/>
              <w:color w:val="auto"/>
              <w:sz w:val="22"/>
              <w:lang w:eastAsia="nl-BE"/>
            </w:rPr>
          </w:pPr>
          <w:hyperlink w:anchor="_Toc139549659" w:history="1">
            <w:r w:rsidR="003C6385" w:rsidRPr="00925544">
              <w:rPr>
                <w:rStyle w:val="Hyperlink"/>
              </w:rPr>
              <w:t>2.7.2</w:t>
            </w:r>
            <w:r w:rsidR="003C6385">
              <w:rPr>
                <w:rFonts w:asciiTheme="minorHAnsi" w:eastAsiaTheme="minorEastAsia" w:hAnsiTheme="minorHAnsi"/>
                <w:color w:val="auto"/>
                <w:sz w:val="22"/>
                <w:lang w:eastAsia="nl-BE"/>
              </w:rPr>
              <w:tab/>
            </w:r>
            <w:r w:rsidR="003C6385" w:rsidRPr="00925544">
              <w:rPr>
                <w:rStyle w:val="Hyperlink"/>
              </w:rPr>
              <w:t>Financiële gegevens van het project: Wanneer mogen de investeringen gemaakt worden?</w:t>
            </w:r>
            <w:r w:rsidR="003C6385">
              <w:rPr>
                <w:webHidden/>
              </w:rPr>
              <w:tab/>
            </w:r>
            <w:r w:rsidR="003C6385">
              <w:rPr>
                <w:webHidden/>
              </w:rPr>
              <w:fldChar w:fldCharType="begin"/>
            </w:r>
            <w:r w:rsidR="003C6385">
              <w:rPr>
                <w:webHidden/>
              </w:rPr>
              <w:instrText xml:space="preserve"> PAGEREF _Toc139549659 \h </w:instrText>
            </w:r>
            <w:r w:rsidR="003C6385">
              <w:rPr>
                <w:webHidden/>
              </w:rPr>
            </w:r>
            <w:r w:rsidR="003C6385">
              <w:rPr>
                <w:webHidden/>
              </w:rPr>
              <w:fldChar w:fldCharType="separate"/>
            </w:r>
            <w:r w:rsidR="003C6385">
              <w:rPr>
                <w:webHidden/>
              </w:rPr>
              <w:t>28</w:t>
            </w:r>
            <w:r w:rsidR="003C6385">
              <w:rPr>
                <w:webHidden/>
              </w:rPr>
              <w:fldChar w:fldCharType="end"/>
            </w:r>
          </w:hyperlink>
        </w:p>
        <w:p w14:paraId="2A3C656D" w14:textId="417B82B5" w:rsidR="003C6385" w:rsidRDefault="00651D9D">
          <w:pPr>
            <w:pStyle w:val="TOC3"/>
            <w:rPr>
              <w:rFonts w:asciiTheme="minorHAnsi" w:eastAsiaTheme="minorEastAsia" w:hAnsiTheme="minorHAnsi"/>
              <w:color w:val="auto"/>
              <w:sz w:val="22"/>
              <w:lang w:eastAsia="nl-BE"/>
            </w:rPr>
          </w:pPr>
          <w:hyperlink w:anchor="_Toc139549660" w:history="1">
            <w:r w:rsidR="003C6385" w:rsidRPr="00925544">
              <w:rPr>
                <w:rStyle w:val="Hyperlink"/>
              </w:rPr>
              <w:t>2.7.3</w:t>
            </w:r>
            <w:r w:rsidR="003C6385">
              <w:rPr>
                <w:rFonts w:asciiTheme="minorHAnsi" w:eastAsiaTheme="minorEastAsia" w:hAnsiTheme="minorHAnsi"/>
                <w:color w:val="auto"/>
                <w:sz w:val="22"/>
                <w:lang w:eastAsia="nl-BE"/>
              </w:rPr>
              <w:tab/>
            </w:r>
            <w:r w:rsidR="003C6385" w:rsidRPr="00925544">
              <w:rPr>
                <w:rStyle w:val="Hyperlink"/>
              </w:rPr>
              <w:t>Berekening steunbedrag: De referentie-installatie voor het project</w:t>
            </w:r>
            <w:r w:rsidR="003C6385">
              <w:rPr>
                <w:webHidden/>
              </w:rPr>
              <w:tab/>
            </w:r>
            <w:r w:rsidR="003C6385">
              <w:rPr>
                <w:webHidden/>
              </w:rPr>
              <w:fldChar w:fldCharType="begin"/>
            </w:r>
            <w:r w:rsidR="003C6385">
              <w:rPr>
                <w:webHidden/>
              </w:rPr>
              <w:instrText xml:space="preserve"> PAGEREF _Toc139549660 \h </w:instrText>
            </w:r>
            <w:r w:rsidR="003C6385">
              <w:rPr>
                <w:webHidden/>
              </w:rPr>
            </w:r>
            <w:r w:rsidR="003C6385">
              <w:rPr>
                <w:webHidden/>
              </w:rPr>
              <w:fldChar w:fldCharType="separate"/>
            </w:r>
            <w:r w:rsidR="003C6385">
              <w:rPr>
                <w:webHidden/>
              </w:rPr>
              <w:t>28</w:t>
            </w:r>
            <w:r w:rsidR="003C6385">
              <w:rPr>
                <w:webHidden/>
              </w:rPr>
              <w:fldChar w:fldCharType="end"/>
            </w:r>
          </w:hyperlink>
        </w:p>
        <w:p w14:paraId="6A0BC5FC" w14:textId="431F543D" w:rsidR="003C6385" w:rsidRDefault="00651D9D">
          <w:pPr>
            <w:pStyle w:val="TOC3"/>
            <w:rPr>
              <w:rFonts w:asciiTheme="minorHAnsi" w:eastAsiaTheme="minorEastAsia" w:hAnsiTheme="minorHAnsi"/>
              <w:color w:val="auto"/>
              <w:sz w:val="22"/>
              <w:lang w:eastAsia="nl-BE"/>
            </w:rPr>
          </w:pPr>
          <w:hyperlink w:anchor="_Toc139549661" w:history="1">
            <w:r w:rsidR="003C6385" w:rsidRPr="00925544">
              <w:rPr>
                <w:rStyle w:val="Hyperlink"/>
              </w:rPr>
              <w:t>2.7.4</w:t>
            </w:r>
            <w:r w:rsidR="003C6385">
              <w:rPr>
                <w:rFonts w:asciiTheme="minorHAnsi" w:eastAsiaTheme="minorEastAsia" w:hAnsiTheme="minorHAnsi"/>
                <w:color w:val="auto"/>
                <w:sz w:val="22"/>
                <w:lang w:eastAsia="nl-BE"/>
              </w:rPr>
              <w:tab/>
            </w:r>
            <w:r w:rsidR="003C6385" w:rsidRPr="00925544">
              <w:rPr>
                <w:rStyle w:val="Hyperlink"/>
              </w:rPr>
              <w:t>Berekening steunbedrag: De in aanmerking komende kosten van het project</w:t>
            </w:r>
            <w:r w:rsidR="003C6385">
              <w:rPr>
                <w:webHidden/>
              </w:rPr>
              <w:tab/>
            </w:r>
            <w:r w:rsidR="003C6385">
              <w:rPr>
                <w:webHidden/>
              </w:rPr>
              <w:fldChar w:fldCharType="begin"/>
            </w:r>
            <w:r w:rsidR="003C6385">
              <w:rPr>
                <w:webHidden/>
              </w:rPr>
              <w:instrText xml:space="preserve"> PAGEREF _Toc139549661 \h </w:instrText>
            </w:r>
            <w:r w:rsidR="003C6385">
              <w:rPr>
                <w:webHidden/>
              </w:rPr>
            </w:r>
            <w:r w:rsidR="003C6385">
              <w:rPr>
                <w:webHidden/>
              </w:rPr>
              <w:fldChar w:fldCharType="separate"/>
            </w:r>
            <w:r w:rsidR="003C6385">
              <w:rPr>
                <w:webHidden/>
              </w:rPr>
              <w:t>29</w:t>
            </w:r>
            <w:r w:rsidR="003C6385">
              <w:rPr>
                <w:webHidden/>
              </w:rPr>
              <w:fldChar w:fldCharType="end"/>
            </w:r>
          </w:hyperlink>
        </w:p>
        <w:p w14:paraId="60B74802" w14:textId="07CB58EB" w:rsidR="003C6385" w:rsidRDefault="00651D9D">
          <w:pPr>
            <w:pStyle w:val="TOC3"/>
            <w:rPr>
              <w:rFonts w:asciiTheme="minorHAnsi" w:eastAsiaTheme="minorEastAsia" w:hAnsiTheme="minorHAnsi"/>
              <w:color w:val="auto"/>
              <w:sz w:val="22"/>
              <w:lang w:eastAsia="nl-BE"/>
            </w:rPr>
          </w:pPr>
          <w:hyperlink w:anchor="_Toc139549662" w:history="1">
            <w:r w:rsidR="003C6385" w:rsidRPr="00925544">
              <w:rPr>
                <w:rStyle w:val="Hyperlink"/>
              </w:rPr>
              <w:t>2.7.5</w:t>
            </w:r>
            <w:r w:rsidR="003C6385">
              <w:rPr>
                <w:rFonts w:asciiTheme="minorHAnsi" w:eastAsiaTheme="minorEastAsia" w:hAnsiTheme="minorHAnsi"/>
                <w:color w:val="auto"/>
                <w:sz w:val="22"/>
                <w:lang w:eastAsia="nl-BE"/>
              </w:rPr>
              <w:tab/>
            </w:r>
            <w:r w:rsidR="003C6385" w:rsidRPr="00925544">
              <w:rPr>
                <w:rStyle w:val="Hyperlink"/>
              </w:rPr>
              <w:t>Berekening steunbedrag: Het maximaal steunpercentage en steunbedrag</w:t>
            </w:r>
            <w:r w:rsidR="003C6385">
              <w:rPr>
                <w:webHidden/>
              </w:rPr>
              <w:tab/>
            </w:r>
            <w:r w:rsidR="003C6385">
              <w:rPr>
                <w:webHidden/>
              </w:rPr>
              <w:fldChar w:fldCharType="begin"/>
            </w:r>
            <w:r w:rsidR="003C6385">
              <w:rPr>
                <w:webHidden/>
              </w:rPr>
              <w:instrText xml:space="preserve"> PAGEREF _Toc139549662 \h </w:instrText>
            </w:r>
            <w:r w:rsidR="003C6385">
              <w:rPr>
                <w:webHidden/>
              </w:rPr>
            </w:r>
            <w:r w:rsidR="003C6385">
              <w:rPr>
                <w:webHidden/>
              </w:rPr>
              <w:fldChar w:fldCharType="separate"/>
            </w:r>
            <w:r w:rsidR="003C6385">
              <w:rPr>
                <w:webHidden/>
              </w:rPr>
              <w:t>29</w:t>
            </w:r>
            <w:r w:rsidR="003C6385">
              <w:rPr>
                <w:webHidden/>
              </w:rPr>
              <w:fldChar w:fldCharType="end"/>
            </w:r>
          </w:hyperlink>
        </w:p>
        <w:p w14:paraId="72527168" w14:textId="0DEE62B0" w:rsidR="003C6385" w:rsidRDefault="00651D9D">
          <w:pPr>
            <w:pStyle w:val="TOC3"/>
            <w:rPr>
              <w:rFonts w:asciiTheme="minorHAnsi" w:eastAsiaTheme="minorEastAsia" w:hAnsiTheme="minorHAnsi"/>
              <w:color w:val="auto"/>
              <w:sz w:val="22"/>
              <w:lang w:eastAsia="nl-BE"/>
            </w:rPr>
          </w:pPr>
          <w:hyperlink w:anchor="_Toc139549663" w:history="1">
            <w:r w:rsidR="003C6385" w:rsidRPr="00925544">
              <w:rPr>
                <w:rStyle w:val="Hyperlink"/>
              </w:rPr>
              <w:t>2.7.6</w:t>
            </w:r>
            <w:r w:rsidR="003C6385">
              <w:rPr>
                <w:rFonts w:asciiTheme="minorHAnsi" w:eastAsiaTheme="minorEastAsia" w:hAnsiTheme="minorHAnsi"/>
                <w:color w:val="auto"/>
                <w:sz w:val="22"/>
                <w:lang w:eastAsia="nl-BE"/>
              </w:rPr>
              <w:tab/>
            </w:r>
            <w:r w:rsidR="003C6385" w:rsidRPr="00925544">
              <w:rPr>
                <w:rStyle w:val="Hyperlink"/>
              </w:rPr>
              <w:t>Financiële gegevens van het project: Rendementsverwachting van de investering</w:t>
            </w:r>
            <w:r w:rsidR="003C6385">
              <w:rPr>
                <w:webHidden/>
              </w:rPr>
              <w:tab/>
            </w:r>
            <w:r w:rsidR="003C6385">
              <w:rPr>
                <w:webHidden/>
              </w:rPr>
              <w:fldChar w:fldCharType="begin"/>
            </w:r>
            <w:r w:rsidR="003C6385">
              <w:rPr>
                <w:webHidden/>
              </w:rPr>
              <w:instrText xml:space="preserve"> PAGEREF _Toc139549663 \h </w:instrText>
            </w:r>
            <w:r w:rsidR="003C6385">
              <w:rPr>
                <w:webHidden/>
              </w:rPr>
            </w:r>
            <w:r w:rsidR="003C6385">
              <w:rPr>
                <w:webHidden/>
              </w:rPr>
              <w:fldChar w:fldCharType="separate"/>
            </w:r>
            <w:r w:rsidR="003C6385">
              <w:rPr>
                <w:webHidden/>
              </w:rPr>
              <w:t>31</w:t>
            </w:r>
            <w:r w:rsidR="003C6385">
              <w:rPr>
                <w:webHidden/>
              </w:rPr>
              <w:fldChar w:fldCharType="end"/>
            </w:r>
          </w:hyperlink>
        </w:p>
        <w:p w14:paraId="5FD58636" w14:textId="06827D03" w:rsidR="003C6385" w:rsidRDefault="00651D9D">
          <w:pPr>
            <w:pStyle w:val="TOC2"/>
            <w:rPr>
              <w:rFonts w:asciiTheme="minorHAnsi" w:eastAsiaTheme="minorEastAsia" w:hAnsiTheme="minorHAnsi"/>
              <w:color w:val="auto"/>
              <w:sz w:val="22"/>
              <w:lang w:eastAsia="nl-BE"/>
            </w:rPr>
          </w:pPr>
          <w:hyperlink w:anchor="_Toc139549664" w:history="1">
            <w:r w:rsidR="003C6385" w:rsidRPr="00925544">
              <w:rPr>
                <w:rStyle w:val="Hyperlink"/>
              </w:rPr>
              <w:t>2.8</w:t>
            </w:r>
            <w:r w:rsidR="003C6385">
              <w:rPr>
                <w:rFonts w:asciiTheme="minorHAnsi" w:eastAsiaTheme="minorEastAsia" w:hAnsiTheme="minorHAnsi"/>
                <w:color w:val="auto"/>
                <w:sz w:val="22"/>
                <w:lang w:eastAsia="nl-BE"/>
              </w:rPr>
              <w:tab/>
            </w:r>
            <w:r w:rsidR="003C6385" w:rsidRPr="00925544">
              <w:rPr>
                <w:rStyle w:val="Hyperlink"/>
              </w:rPr>
              <w:t>AANVRAAGFORMULIER STAP 8: Verklaring op eer ‘geen onderneming in moeilijkheden’</w:t>
            </w:r>
            <w:r w:rsidR="003C6385">
              <w:rPr>
                <w:webHidden/>
              </w:rPr>
              <w:tab/>
            </w:r>
            <w:r w:rsidR="003C6385">
              <w:rPr>
                <w:webHidden/>
              </w:rPr>
              <w:fldChar w:fldCharType="begin"/>
            </w:r>
            <w:r w:rsidR="003C6385">
              <w:rPr>
                <w:webHidden/>
              </w:rPr>
              <w:instrText xml:space="preserve"> PAGEREF _Toc139549664 \h </w:instrText>
            </w:r>
            <w:r w:rsidR="003C6385">
              <w:rPr>
                <w:webHidden/>
              </w:rPr>
            </w:r>
            <w:r w:rsidR="003C6385">
              <w:rPr>
                <w:webHidden/>
              </w:rPr>
              <w:fldChar w:fldCharType="separate"/>
            </w:r>
            <w:r w:rsidR="003C6385">
              <w:rPr>
                <w:webHidden/>
              </w:rPr>
              <w:t>33</w:t>
            </w:r>
            <w:r w:rsidR="003C6385">
              <w:rPr>
                <w:webHidden/>
              </w:rPr>
              <w:fldChar w:fldCharType="end"/>
            </w:r>
          </w:hyperlink>
        </w:p>
        <w:p w14:paraId="1D8AA0F5" w14:textId="45CA6E76" w:rsidR="003C6385" w:rsidRDefault="00651D9D">
          <w:pPr>
            <w:pStyle w:val="TOC2"/>
            <w:rPr>
              <w:rFonts w:asciiTheme="minorHAnsi" w:eastAsiaTheme="minorEastAsia" w:hAnsiTheme="minorHAnsi"/>
              <w:color w:val="auto"/>
              <w:sz w:val="22"/>
              <w:lang w:eastAsia="nl-BE"/>
            </w:rPr>
          </w:pPr>
          <w:hyperlink w:anchor="_Toc139549665" w:history="1">
            <w:r w:rsidR="003C6385" w:rsidRPr="00925544">
              <w:rPr>
                <w:rStyle w:val="Hyperlink"/>
              </w:rPr>
              <w:t>2.9</w:t>
            </w:r>
            <w:r w:rsidR="003C6385">
              <w:rPr>
                <w:rFonts w:asciiTheme="minorHAnsi" w:eastAsiaTheme="minorEastAsia" w:hAnsiTheme="minorHAnsi"/>
                <w:color w:val="auto"/>
                <w:sz w:val="22"/>
                <w:lang w:eastAsia="nl-BE"/>
              </w:rPr>
              <w:tab/>
            </w:r>
            <w:r w:rsidR="003C6385" w:rsidRPr="00925544">
              <w:rPr>
                <w:rStyle w:val="Hyperlink"/>
              </w:rPr>
              <w:t>AANVRAAGFORMULIER STAP 9: DNSH-analyse</w:t>
            </w:r>
            <w:r w:rsidR="003C6385">
              <w:rPr>
                <w:webHidden/>
              </w:rPr>
              <w:tab/>
            </w:r>
            <w:r w:rsidR="003C6385">
              <w:rPr>
                <w:webHidden/>
              </w:rPr>
              <w:fldChar w:fldCharType="begin"/>
            </w:r>
            <w:r w:rsidR="003C6385">
              <w:rPr>
                <w:webHidden/>
              </w:rPr>
              <w:instrText xml:space="preserve"> PAGEREF _Toc139549665 \h </w:instrText>
            </w:r>
            <w:r w:rsidR="003C6385">
              <w:rPr>
                <w:webHidden/>
              </w:rPr>
            </w:r>
            <w:r w:rsidR="003C6385">
              <w:rPr>
                <w:webHidden/>
              </w:rPr>
              <w:fldChar w:fldCharType="separate"/>
            </w:r>
            <w:r w:rsidR="003C6385">
              <w:rPr>
                <w:webHidden/>
              </w:rPr>
              <w:t>33</w:t>
            </w:r>
            <w:r w:rsidR="003C6385">
              <w:rPr>
                <w:webHidden/>
              </w:rPr>
              <w:fldChar w:fldCharType="end"/>
            </w:r>
          </w:hyperlink>
        </w:p>
        <w:p w14:paraId="6A4D9A96" w14:textId="2B87B9C4" w:rsidR="003C6385" w:rsidRDefault="00651D9D">
          <w:pPr>
            <w:pStyle w:val="TOC2"/>
            <w:rPr>
              <w:rFonts w:asciiTheme="minorHAnsi" w:eastAsiaTheme="minorEastAsia" w:hAnsiTheme="minorHAnsi"/>
              <w:color w:val="auto"/>
              <w:sz w:val="22"/>
              <w:lang w:eastAsia="nl-BE"/>
            </w:rPr>
          </w:pPr>
          <w:hyperlink w:anchor="_Toc139549666" w:history="1">
            <w:r w:rsidR="003C6385" w:rsidRPr="00925544">
              <w:rPr>
                <w:rStyle w:val="Hyperlink"/>
              </w:rPr>
              <w:t>2.10</w:t>
            </w:r>
            <w:r w:rsidR="003C6385">
              <w:rPr>
                <w:rFonts w:asciiTheme="minorHAnsi" w:eastAsiaTheme="minorEastAsia" w:hAnsiTheme="minorHAnsi"/>
                <w:color w:val="auto"/>
                <w:sz w:val="22"/>
                <w:lang w:eastAsia="nl-BE"/>
              </w:rPr>
              <w:tab/>
            </w:r>
            <w:r w:rsidR="003C6385" w:rsidRPr="00925544">
              <w:rPr>
                <w:rStyle w:val="Hyperlink"/>
              </w:rPr>
              <w:t>AANVRAAGFORMULIER STAP 10: De rangschikking van de steunaanvragen</w:t>
            </w:r>
            <w:r w:rsidR="003C6385">
              <w:rPr>
                <w:webHidden/>
              </w:rPr>
              <w:tab/>
            </w:r>
            <w:r w:rsidR="003C6385">
              <w:rPr>
                <w:webHidden/>
              </w:rPr>
              <w:fldChar w:fldCharType="begin"/>
            </w:r>
            <w:r w:rsidR="003C6385">
              <w:rPr>
                <w:webHidden/>
              </w:rPr>
              <w:instrText xml:space="preserve"> PAGEREF _Toc139549666 \h </w:instrText>
            </w:r>
            <w:r w:rsidR="003C6385">
              <w:rPr>
                <w:webHidden/>
              </w:rPr>
            </w:r>
            <w:r w:rsidR="003C6385">
              <w:rPr>
                <w:webHidden/>
              </w:rPr>
              <w:fldChar w:fldCharType="separate"/>
            </w:r>
            <w:r w:rsidR="003C6385">
              <w:rPr>
                <w:webHidden/>
              </w:rPr>
              <w:t>34</w:t>
            </w:r>
            <w:r w:rsidR="003C6385">
              <w:rPr>
                <w:webHidden/>
              </w:rPr>
              <w:fldChar w:fldCharType="end"/>
            </w:r>
          </w:hyperlink>
        </w:p>
        <w:p w14:paraId="3E30668D" w14:textId="407EBD92" w:rsidR="003C6385" w:rsidRDefault="00651D9D">
          <w:pPr>
            <w:pStyle w:val="TOC3"/>
            <w:rPr>
              <w:rFonts w:asciiTheme="minorHAnsi" w:eastAsiaTheme="minorEastAsia" w:hAnsiTheme="minorHAnsi"/>
              <w:color w:val="auto"/>
              <w:sz w:val="22"/>
              <w:lang w:eastAsia="nl-BE"/>
            </w:rPr>
          </w:pPr>
          <w:hyperlink w:anchor="_Toc139549667" w:history="1">
            <w:r w:rsidR="003C6385" w:rsidRPr="00925544">
              <w:rPr>
                <w:rStyle w:val="Hyperlink"/>
              </w:rPr>
              <w:t>2.10.1</w:t>
            </w:r>
            <w:r w:rsidR="003C6385">
              <w:rPr>
                <w:rFonts w:asciiTheme="minorHAnsi" w:eastAsiaTheme="minorEastAsia" w:hAnsiTheme="minorHAnsi"/>
                <w:color w:val="auto"/>
                <w:sz w:val="22"/>
                <w:lang w:eastAsia="nl-BE"/>
              </w:rPr>
              <w:tab/>
            </w:r>
            <w:r w:rsidR="003C6385" w:rsidRPr="00925544">
              <w:rPr>
                <w:rStyle w:val="Hyperlink"/>
              </w:rPr>
              <w:t>De rangschikking: Berekening van de kostenefficiëntie</w:t>
            </w:r>
            <w:r w:rsidR="003C6385">
              <w:rPr>
                <w:webHidden/>
              </w:rPr>
              <w:tab/>
            </w:r>
            <w:r w:rsidR="003C6385">
              <w:rPr>
                <w:webHidden/>
              </w:rPr>
              <w:fldChar w:fldCharType="begin"/>
            </w:r>
            <w:r w:rsidR="003C6385">
              <w:rPr>
                <w:webHidden/>
              </w:rPr>
              <w:instrText xml:space="preserve"> PAGEREF _Toc139549667 \h </w:instrText>
            </w:r>
            <w:r w:rsidR="003C6385">
              <w:rPr>
                <w:webHidden/>
              </w:rPr>
            </w:r>
            <w:r w:rsidR="003C6385">
              <w:rPr>
                <w:webHidden/>
              </w:rPr>
              <w:fldChar w:fldCharType="separate"/>
            </w:r>
            <w:r w:rsidR="003C6385">
              <w:rPr>
                <w:webHidden/>
              </w:rPr>
              <w:t>34</w:t>
            </w:r>
            <w:r w:rsidR="003C6385">
              <w:rPr>
                <w:webHidden/>
              </w:rPr>
              <w:fldChar w:fldCharType="end"/>
            </w:r>
          </w:hyperlink>
        </w:p>
        <w:p w14:paraId="61DB04F0" w14:textId="26CA6109" w:rsidR="003C6385" w:rsidRDefault="00651D9D">
          <w:pPr>
            <w:pStyle w:val="TOC3"/>
            <w:rPr>
              <w:rFonts w:asciiTheme="minorHAnsi" w:eastAsiaTheme="minorEastAsia" w:hAnsiTheme="minorHAnsi"/>
              <w:color w:val="auto"/>
              <w:sz w:val="22"/>
              <w:lang w:eastAsia="nl-BE"/>
            </w:rPr>
          </w:pPr>
          <w:hyperlink w:anchor="_Toc139549668" w:history="1">
            <w:r w:rsidR="003C6385" w:rsidRPr="00925544">
              <w:rPr>
                <w:rStyle w:val="Hyperlink"/>
              </w:rPr>
              <w:t>2.10.2</w:t>
            </w:r>
            <w:r w:rsidR="003C6385">
              <w:rPr>
                <w:rFonts w:asciiTheme="minorHAnsi" w:eastAsiaTheme="minorEastAsia" w:hAnsiTheme="minorHAnsi"/>
                <w:color w:val="auto"/>
                <w:sz w:val="22"/>
                <w:lang w:eastAsia="nl-BE"/>
              </w:rPr>
              <w:tab/>
            </w:r>
            <w:r w:rsidR="003C6385" w:rsidRPr="00925544">
              <w:rPr>
                <w:rStyle w:val="Hyperlink"/>
              </w:rPr>
              <w:t>De rangschikking: Berekening van de CO</w:t>
            </w:r>
            <w:r w:rsidR="003C6385" w:rsidRPr="00925544">
              <w:rPr>
                <w:rStyle w:val="Hyperlink"/>
                <w:vertAlign w:val="subscript"/>
              </w:rPr>
              <w:t>2</w:t>
            </w:r>
            <w:r w:rsidR="003C6385" w:rsidRPr="00925544">
              <w:rPr>
                <w:rStyle w:val="Hyperlink"/>
              </w:rPr>
              <w:t>-besparing</w:t>
            </w:r>
            <w:r w:rsidR="003C6385">
              <w:rPr>
                <w:webHidden/>
              </w:rPr>
              <w:tab/>
            </w:r>
            <w:r w:rsidR="003C6385">
              <w:rPr>
                <w:webHidden/>
              </w:rPr>
              <w:fldChar w:fldCharType="begin"/>
            </w:r>
            <w:r w:rsidR="003C6385">
              <w:rPr>
                <w:webHidden/>
              </w:rPr>
              <w:instrText xml:space="preserve"> PAGEREF _Toc139549668 \h </w:instrText>
            </w:r>
            <w:r w:rsidR="003C6385">
              <w:rPr>
                <w:webHidden/>
              </w:rPr>
            </w:r>
            <w:r w:rsidR="003C6385">
              <w:rPr>
                <w:webHidden/>
              </w:rPr>
              <w:fldChar w:fldCharType="separate"/>
            </w:r>
            <w:r w:rsidR="003C6385">
              <w:rPr>
                <w:webHidden/>
              </w:rPr>
              <w:t>34</w:t>
            </w:r>
            <w:r w:rsidR="003C6385">
              <w:rPr>
                <w:webHidden/>
              </w:rPr>
              <w:fldChar w:fldCharType="end"/>
            </w:r>
          </w:hyperlink>
        </w:p>
        <w:p w14:paraId="2A596399" w14:textId="0D72B2A0" w:rsidR="003C6385" w:rsidRDefault="00651D9D">
          <w:pPr>
            <w:pStyle w:val="TOC2"/>
            <w:rPr>
              <w:rFonts w:asciiTheme="minorHAnsi" w:eastAsiaTheme="minorEastAsia" w:hAnsiTheme="minorHAnsi"/>
              <w:color w:val="auto"/>
              <w:sz w:val="22"/>
              <w:lang w:eastAsia="nl-BE"/>
            </w:rPr>
          </w:pPr>
          <w:hyperlink w:anchor="_Toc139549669" w:history="1">
            <w:r w:rsidR="003C6385" w:rsidRPr="00925544">
              <w:rPr>
                <w:rStyle w:val="Hyperlink"/>
              </w:rPr>
              <w:t>2.11</w:t>
            </w:r>
            <w:r w:rsidR="003C6385">
              <w:rPr>
                <w:rFonts w:asciiTheme="minorHAnsi" w:eastAsiaTheme="minorEastAsia" w:hAnsiTheme="minorHAnsi"/>
                <w:color w:val="auto"/>
                <w:sz w:val="22"/>
                <w:lang w:eastAsia="nl-BE"/>
              </w:rPr>
              <w:tab/>
            </w:r>
            <w:r w:rsidR="003C6385" w:rsidRPr="00925544">
              <w:rPr>
                <w:rStyle w:val="Hyperlink"/>
              </w:rPr>
              <w:t>Aandachtspunten bij het indienen van een steunaanvraag</w:t>
            </w:r>
            <w:r w:rsidR="003C6385">
              <w:rPr>
                <w:webHidden/>
              </w:rPr>
              <w:tab/>
            </w:r>
            <w:r w:rsidR="003C6385">
              <w:rPr>
                <w:webHidden/>
              </w:rPr>
              <w:fldChar w:fldCharType="begin"/>
            </w:r>
            <w:r w:rsidR="003C6385">
              <w:rPr>
                <w:webHidden/>
              </w:rPr>
              <w:instrText xml:space="preserve"> PAGEREF _Toc139549669 \h </w:instrText>
            </w:r>
            <w:r w:rsidR="003C6385">
              <w:rPr>
                <w:webHidden/>
              </w:rPr>
            </w:r>
            <w:r w:rsidR="003C6385">
              <w:rPr>
                <w:webHidden/>
              </w:rPr>
              <w:fldChar w:fldCharType="separate"/>
            </w:r>
            <w:r w:rsidR="003C6385">
              <w:rPr>
                <w:webHidden/>
              </w:rPr>
              <w:t>35</w:t>
            </w:r>
            <w:r w:rsidR="003C6385">
              <w:rPr>
                <w:webHidden/>
              </w:rPr>
              <w:fldChar w:fldCharType="end"/>
            </w:r>
          </w:hyperlink>
        </w:p>
        <w:p w14:paraId="424EBA73" w14:textId="0153EED0" w:rsidR="003C6385" w:rsidRDefault="00651D9D">
          <w:pPr>
            <w:pStyle w:val="TOC2"/>
            <w:rPr>
              <w:rFonts w:asciiTheme="minorHAnsi" w:eastAsiaTheme="minorEastAsia" w:hAnsiTheme="minorHAnsi"/>
              <w:color w:val="auto"/>
              <w:sz w:val="22"/>
              <w:lang w:eastAsia="nl-BE"/>
            </w:rPr>
          </w:pPr>
          <w:hyperlink w:anchor="_Toc139549670" w:history="1">
            <w:r w:rsidR="003C6385" w:rsidRPr="00925544">
              <w:rPr>
                <w:rStyle w:val="Hyperlink"/>
              </w:rPr>
              <w:t>2.12</w:t>
            </w:r>
            <w:r w:rsidR="003C6385">
              <w:rPr>
                <w:rFonts w:asciiTheme="minorHAnsi" w:eastAsiaTheme="minorEastAsia" w:hAnsiTheme="minorHAnsi"/>
                <w:color w:val="auto"/>
                <w:sz w:val="22"/>
                <w:lang w:eastAsia="nl-BE"/>
              </w:rPr>
              <w:tab/>
            </w:r>
            <w:r w:rsidR="003C6385" w:rsidRPr="00925544">
              <w:rPr>
                <w:rStyle w:val="Hyperlink"/>
              </w:rPr>
              <w:t>Voorbeelden van steunaanvragen</w:t>
            </w:r>
            <w:r w:rsidR="003C6385">
              <w:rPr>
                <w:webHidden/>
              </w:rPr>
              <w:tab/>
            </w:r>
            <w:r w:rsidR="003C6385">
              <w:rPr>
                <w:webHidden/>
              </w:rPr>
              <w:fldChar w:fldCharType="begin"/>
            </w:r>
            <w:r w:rsidR="003C6385">
              <w:rPr>
                <w:webHidden/>
              </w:rPr>
              <w:instrText xml:space="preserve"> PAGEREF _Toc139549670 \h </w:instrText>
            </w:r>
            <w:r w:rsidR="003C6385">
              <w:rPr>
                <w:webHidden/>
              </w:rPr>
            </w:r>
            <w:r w:rsidR="003C6385">
              <w:rPr>
                <w:webHidden/>
              </w:rPr>
              <w:fldChar w:fldCharType="separate"/>
            </w:r>
            <w:r w:rsidR="003C6385">
              <w:rPr>
                <w:webHidden/>
              </w:rPr>
              <w:t>36</w:t>
            </w:r>
            <w:r w:rsidR="003C6385">
              <w:rPr>
                <w:webHidden/>
              </w:rPr>
              <w:fldChar w:fldCharType="end"/>
            </w:r>
          </w:hyperlink>
        </w:p>
        <w:p w14:paraId="6153ADC2" w14:textId="504D16F4" w:rsidR="003C6385" w:rsidRDefault="00651D9D">
          <w:pPr>
            <w:pStyle w:val="TOC3"/>
            <w:rPr>
              <w:rFonts w:asciiTheme="minorHAnsi" w:eastAsiaTheme="minorEastAsia" w:hAnsiTheme="minorHAnsi"/>
              <w:color w:val="auto"/>
              <w:sz w:val="22"/>
              <w:lang w:eastAsia="nl-BE"/>
            </w:rPr>
          </w:pPr>
          <w:hyperlink w:anchor="_Toc139549671" w:history="1">
            <w:r w:rsidR="003C6385" w:rsidRPr="00925544">
              <w:rPr>
                <w:rStyle w:val="Hyperlink"/>
              </w:rPr>
              <w:t>2.12.1</w:t>
            </w:r>
            <w:r w:rsidR="003C6385">
              <w:rPr>
                <w:rFonts w:asciiTheme="minorHAnsi" w:eastAsiaTheme="minorEastAsia" w:hAnsiTheme="minorHAnsi"/>
                <w:color w:val="auto"/>
                <w:sz w:val="22"/>
                <w:lang w:eastAsia="nl-BE"/>
              </w:rPr>
              <w:tab/>
            </w:r>
            <w:r w:rsidR="003C6385" w:rsidRPr="00925544">
              <w:rPr>
                <w:rStyle w:val="Hyperlink"/>
              </w:rPr>
              <w:t>Voorbeeld 1: Uitkoppeling van restwarmte</w:t>
            </w:r>
            <w:r w:rsidR="003C6385">
              <w:rPr>
                <w:webHidden/>
              </w:rPr>
              <w:tab/>
            </w:r>
            <w:r w:rsidR="003C6385">
              <w:rPr>
                <w:webHidden/>
              </w:rPr>
              <w:fldChar w:fldCharType="begin"/>
            </w:r>
            <w:r w:rsidR="003C6385">
              <w:rPr>
                <w:webHidden/>
              </w:rPr>
              <w:instrText xml:space="preserve"> PAGEREF _Toc139549671 \h </w:instrText>
            </w:r>
            <w:r w:rsidR="003C6385">
              <w:rPr>
                <w:webHidden/>
              </w:rPr>
            </w:r>
            <w:r w:rsidR="003C6385">
              <w:rPr>
                <w:webHidden/>
              </w:rPr>
              <w:fldChar w:fldCharType="separate"/>
            </w:r>
            <w:r w:rsidR="003C6385">
              <w:rPr>
                <w:webHidden/>
              </w:rPr>
              <w:t>36</w:t>
            </w:r>
            <w:r w:rsidR="003C6385">
              <w:rPr>
                <w:webHidden/>
              </w:rPr>
              <w:fldChar w:fldCharType="end"/>
            </w:r>
          </w:hyperlink>
        </w:p>
        <w:p w14:paraId="623DDF77" w14:textId="5F208E83" w:rsidR="003C6385" w:rsidRDefault="00651D9D">
          <w:pPr>
            <w:pStyle w:val="TOC3"/>
            <w:rPr>
              <w:rFonts w:asciiTheme="minorHAnsi" w:eastAsiaTheme="minorEastAsia" w:hAnsiTheme="minorHAnsi"/>
              <w:color w:val="auto"/>
              <w:sz w:val="22"/>
              <w:lang w:eastAsia="nl-BE"/>
            </w:rPr>
          </w:pPr>
          <w:hyperlink w:anchor="_Toc139549672" w:history="1">
            <w:r w:rsidR="003C6385" w:rsidRPr="00925544">
              <w:rPr>
                <w:rStyle w:val="Hyperlink"/>
              </w:rPr>
              <w:t>2.12.2</w:t>
            </w:r>
            <w:r w:rsidR="003C6385">
              <w:rPr>
                <w:rFonts w:asciiTheme="minorHAnsi" w:eastAsiaTheme="minorEastAsia" w:hAnsiTheme="minorHAnsi"/>
                <w:color w:val="auto"/>
                <w:sz w:val="22"/>
                <w:lang w:eastAsia="nl-BE"/>
              </w:rPr>
              <w:tab/>
            </w:r>
            <w:r w:rsidR="003C6385" w:rsidRPr="00925544">
              <w:rPr>
                <w:rStyle w:val="Hyperlink"/>
              </w:rPr>
              <w:t>Voorbeeld 2: Lage-temperatuur energie-efficiënte stadsverwarming met water-water-warmtepompen</w:t>
            </w:r>
            <w:r w:rsidR="003C6385">
              <w:rPr>
                <w:webHidden/>
              </w:rPr>
              <w:tab/>
            </w:r>
            <w:r w:rsidR="003C6385">
              <w:rPr>
                <w:webHidden/>
              </w:rPr>
              <w:fldChar w:fldCharType="begin"/>
            </w:r>
            <w:r w:rsidR="003C6385">
              <w:rPr>
                <w:webHidden/>
              </w:rPr>
              <w:instrText xml:space="preserve"> PAGEREF _Toc139549672 \h </w:instrText>
            </w:r>
            <w:r w:rsidR="003C6385">
              <w:rPr>
                <w:webHidden/>
              </w:rPr>
            </w:r>
            <w:r w:rsidR="003C6385">
              <w:rPr>
                <w:webHidden/>
              </w:rPr>
              <w:fldChar w:fldCharType="separate"/>
            </w:r>
            <w:r w:rsidR="003C6385">
              <w:rPr>
                <w:webHidden/>
              </w:rPr>
              <w:t>38</w:t>
            </w:r>
            <w:r w:rsidR="003C6385">
              <w:rPr>
                <w:webHidden/>
              </w:rPr>
              <w:fldChar w:fldCharType="end"/>
            </w:r>
          </w:hyperlink>
        </w:p>
        <w:p w14:paraId="7AB2B8F6" w14:textId="1CB61602" w:rsidR="003C6385" w:rsidRDefault="00651D9D" w:rsidP="003C6385">
          <w:pPr>
            <w:pStyle w:val="TOC1"/>
            <w:rPr>
              <w:rFonts w:asciiTheme="minorHAnsi" w:eastAsiaTheme="minorEastAsia" w:hAnsiTheme="minorHAnsi"/>
              <w:color w:val="auto"/>
              <w:sz w:val="22"/>
              <w:lang w:eastAsia="nl-BE"/>
            </w:rPr>
          </w:pPr>
          <w:hyperlink w:anchor="_Toc139549673" w:history="1">
            <w:r w:rsidR="003C6385" w:rsidRPr="00925544">
              <w:rPr>
                <w:rStyle w:val="Hyperlink"/>
              </w:rPr>
              <w:t>3</w:t>
            </w:r>
            <w:r w:rsidR="003C6385">
              <w:rPr>
                <w:rFonts w:asciiTheme="minorHAnsi" w:eastAsiaTheme="minorEastAsia" w:hAnsiTheme="minorHAnsi"/>
                <w:color w:val="auto"/>
                <w:sz w:val="22"/>
                <w:lang w:eastAsia="nl-BE"/>
              </w:rPr>
              <w:tab/>
            </w:r>
            <w:r w:rsidR="003C6385" w:rsidRPr="00925544">
              <w:rPr>
                <w:rStyle w:val="Hyperlink"/>
              </w:rPr>
              <w:t>na goedkeuring van de steunaanvraag</w:t>
            </w:r>
            <w:r w:rsidR="003C6385">
              <w:rPr>
                <w:webHidden/>
              </w:rPr>
              <w:tab/>
            </w:r>
            <w:r w:rsidR="003C6385">
              <w:rPr>
                <w:webHidden/>
              </w:rPr>
              <w:fldChar w:fldCharType="begin"/>
            </w:r>
            <w:r w:rsidR="003C6385">
              <w:rPr>
                <w:webHidden/>
              </w:rPr>
              <w:instrText xml:space="preserve"> PAGEREF _Toc139549673 \h </w:instrText>
            </w:r>
            <w:r w:rsidR="003C6385">
              <w:rPr>
                <w:webHidden/>
              </w:rPr>
            </w:r>
            <w:r w:rsidR="003C6385">
              <w:rPr>
                <w:webHidden/>
              </w:rPr>
              <w:fldChar w:fldCharType="separate"/>
            </w:r>
            <w:r w:rsidR="003C6385">
              <w:rPr>
                <w:webHidden/>
              </w:rPr>
              <w:t>38</w:t>
            </w:r>
            <w:r w:rsidR="003C6385">
              <w:rPr>
                <w:webHidden/>
              </w:rPr>
              <w:fldChar w:fldCharType="end"/>
            </w:r>
          </w:hyperlink>
        </w:p>
        <w:p w14:paraId="356EA250" w14:textId="0F0C8A52" w:rsidR="003C6385" w:rsidRDefault="00651D9D">
          <w:pPr>
            <w:pStyle w:val="TOC2"/>
            <w:rPr>
              <w:rFonts w:asciiTheme="minorHAnsi" w:eastAsiaTheme="minorEastAsia" w:hAnsiTheme="minorHAnsi"/>
              <w:color w:val="auto"/>
              <w:sz w:val="22"/>
              <w:lang w:eastAsia="nl-BE"/>
            </w:rPr>
          </w:pPr>
          <w:hyperlink w:anchor="_Toc139549674" w:history="1">
            <w:r w:rsidR="003C6385" w:rsidRPr="00925544">
              <w:rPr>
                <w:rStyle w:val="Hyperlink"/>
              </w:rPr>
              <w:t>3.1</w:t>
            </w:r>
            <w:r w:rsidR="003C6385">
              <w:rPr>
                <w:rFonts w:asciiTheme="minorHAnsi" w:eastAsiaTheme="minorEastAsia" w:hAnsiTheme="minorHAnsi"/>
                <w:color w:val="auto"/>
                <w:sz w:val="22"/>
                <w:lang w:eastAsia="nl-BE"/>
              </w:rPr>
              <w:tab/>
            </w:r>
            <w:r w:rsidR="003C6385" w:rsidRPr="00925544">
              <w:rPr>
                <w:rStyle w:val="Hyperlink"/>
              </w:rPr>
              <w:t>De bankwaarborg</w:t>
            </w:r>
            <w:r w:rsidR="003C6385">
              <w:rPr>
                <w:webHidden/>
              </w:rPr>
              <w:tab/>
            </w:r>
            <w:r w:rsidR="003C6385">
              <w:rPr>
                <w:webHidden/>
              </w:rPr>
              <w:fldChar w:fldCharType="begin"/>
            </w:r>
            <w:r w:rsidR="003C6385">
              <w:rPr>
                <w:webHidden/>
              </w:rPr>
              <w:instrText xml:space="preserve"> PAGEREF _Toc139549674 \h </w:instrText>
            </w:r>
            <w:r w:rsidR="003C6385">
              <w:rPr>
                <w:webHidden/>
              </w:rPr>
            </w:r>
            <w:r w:rsidR="003C6385">
              <w:rPr>
                <w:webHidden/>
              </w:rPr>
              <w:fldChar w:fldCharType="separate"/>
            </w:r>
            <w:r w:rsidR="003C6385">
              <w:rPr>
                <w:webHidden/>
              </w:rPr>
              <w:t>38</w:t>
            </w:r>
            <w:r w:rsidR="003C6385">
              <w:rPr>
                <w:webHidden/>
              </w:rPr>
              <w:fldChar w:fldCharType="end"/>
            </w:r>
          </w:hyperlink>
        </w:p>
        <w:p w14:paraId="7055B518" w14:textId="6AAEECC3" w:rsidR="003C6385" w:rsidRDefault="00651D9D">
          <w:pPr>
            <w:pStyle w:val="TOC3"/>
            <w:rPr>
              <w:rFonts w:asciiTheme="minorHAnsi" w:eastAsiaTheme="minorEastAsia" w:hAnsiTheme="minorHAnsi"/>
              <w:color w:val="auto"/>
              <w:sz w:val="22"/>
              <w:lang w:eastAsia="nl-BE"/>
            </w:rPr>
          </w:pPr>
          <w:hyperlink w:anchor="_Toc139549675" w:history="1">
            <w:r w:rsidR="003C6385" w:rsidRPr="00925544">
              <w:rPr>
                <w:rStyle w:val="Hyperlink"/>
              </w:rPr>
              <w:t>3.1.1</w:t>
            </w:r>
            <w:r w:rsidR="003C6385">
              <w:rPr>
                <w:rFonts w:asciiTheme="minorHAnsi" w:eastAsiaTheme="minorEastAsia" w:hAnsiTheme="minorHAnsi"/>
                <w:color w:val="auto"/>
                <w:sz w:val="22"/>
                <w:lang w:eastAsia="nl-BE"/>
              </w:rPr>
              <w:tab/>
            </w:r>
            <w:r w:rsidR="003C6385" w:rsidRPr="00925544">
              <w:rPr>
                <w:rStyle w:val="Hyperlink"/>
              </w:rPr>
              <w:t>Inhoud van de bankwaarborg</w:t>
            </w:r>
            <w:r w:rsidR="003C6385">
              <w:rPr>
                <w:webHidden/>
              </w:rPr>
              <w:tab/>
            </w:r>
            <w:r w:rsidR="003C6385">
              <w:rPr>
                <w:webHidden/>
              </w:rPr>
              <w:fldChar w:fldCharType="begin"/>
            </w:r>
            <w:r w:rsidR="003C6385">
              <w:rPr>
                <w:webHidden/>
              </w:rPr>
              <w:instrText xml:space="preserve"> PAGEREF _Toc139549675 \h </w:instrText>
            </w:r>
            <w:r w:rsidR="003C6385">
              <w:rPr>
                <w:webHidden/>
              </w:rPr>
            </w:r>
            <w:r w:rsidR="003C6385">
              <w:rPr>
                <w:webHidden/>
              </w:rPr>
              <w:fldChar w:fldCharType="separate"/>
            </w:r>
            <w:r w:rsidR="003C6385">
              <w:rPr>
                <w:webHidden/>
              </w:rPr>
              <w:t>39</w:t>
            </w:r>
            <w:r w:rsidR="003C6385">
              <w:rPr>
                <w:webHidden/>
              </w:rPr>
              <w:fldChar w:fldCharType="end"/>
            </w:r>
          </w:hyperlink>
        </w:p>
        <w:p w14:paraId="2311585A" w14:textId="22FCE49E" w:rsidR="003C6385" w:rsidRDefault="00651D9D">
          <w:pPr>
            <w:pStyle w:val="TOC3"/>
            <w:rPr>
              <w:rFonts w:asciiTheme="minorHAnsi" w:eastAsiaTheme="minorEastAsia" w:hAnsiTheme="minorHAnsi"/>
              <w:color w:val="auto"/>
              <w:sz w:val="22"/>
              <w:lang w:eastAsia="nl-BE"/>
            </w:rPr>
          </w:pPr>
          <w:hyperlink w:anchor="_Toc139549676" w:history="1">
            <w:r w:rsidR="003C6385" w:rsidRPr="00925544">
              <w:rPr>
                <w:rStyle w:val="Hyperlink"/>
              </w:rPr>
              <w:t>3.1.2</w:t>
            </w:r>
            <w:r w:rsidR="003C6385">
              <w:rPr>
                <w:rFonts w:asciiTheme="minorHAnsi" w:eastAsiaTheme="minorEastAsia" w:hAnsiTheme="minorHAnsi"/>
                <w:color w:val="auto"/>
                <w:sz w:val="22"/>
                <w:lang w:eastAsia="nl-BE"/>
              </w:rPr>
              <w:tab/>
            </w:r>
            <w:r w:rsidR="003C6385" w:rsidRPr="00925544">
              <w:rPr>
                <w:rStyle w:val="Hyperlink"/>
              </w:rPr>
              <w:t>Bankwaarborg indienen</w:t>
            </w:r>
            <w:r w:rsidR="003C6385">
              <w:rPr>
                <w:webHidden/>
              </w:rPr>
              <w:tab/>
            </w:r>
            <w:r w:rsidR="003C6385">
              <w:rPr>
                <w:webHidden/>
              </w:rPr>
              <w:fldChar w:fldCharType="begin"/>
            </w:r>
            <w:r w:rsidR="003C6385">
              <w:rPr>
                <w:webHidden/>
              </w:rPr>
              <w:instrText xml:space="preserve"> PAGEREF _Toc139549676 \h </w:instrText>
            </w:r>
            <w:r w:rsidR="003C6385">
              <w:rPr>
                <w:webHidden/>
              </w:rPr>
            </w:r>
            <w:r w:rsidR="003C6385">
              <w:rPr>
                <w:webHidden/>
              </w:rPr>
              <w:fldChar w:fldCharType="separate"/>
            </w:r>
            <w:r w:rsidR="003C6385">
              <w:rPr>
                <w:webHidden/>
              </w:rPr>
              <w:t>39</w:t>
            </w:r>
            <w:r w:rsidR="003C6385">
              <w:rPr>
                <w:webHidden/>
              </w:rPr>
              <w:fldChar w:fldCharType="end"/>
            </w:r>
          </w:hyperlink>
        </w:p>
        <w:p w14:paraId="6B772745" w14:textId="30880004" w:rsidR="003C6385" w:rsidRDefault="00651D9D">
          <w:pPr>
            <w:pStyle w:val="TOC3"/>
            <w:rPr>
              <w:rFonts w:asciiTheme="minorHAnsi" w:eastAsiaTheme="minorEastAsia" w:hAnsiTheme="minorHAnsi"/>
              <w:color w:val="auto"/>
              <w:sz w:val="22"/>
              <w:lang w:eastAsia="nl-BE"/>
            </w:rPr>
          </w:pPr>
          <w:hyperlink w:anchor="_Toc139549677" w:history="1">
            <w:r w:rsidR="003C6385" w:rsidRPr="00925544">
              <w:rPr>
                <w:rStyle w:val="Hyperlink"/>
              </w:rPr>
              <w:t>3.1.3</w:t>
            </w:r>
            <w:r w:rsidR="003C6385">
              <w:rPr>
                <w:rFonts w:asciiTheme="minorHAnsi" w:eastAsiaTheme="minorEastAsia" w:hAnsiTheme="minorHAnsi"/>
                <w:color w:val="auto"/>
                <w:sz w:val="22"/>
                <w:lang w:eastAsia="nl-BE"/>
              </w:rPr>
              <w:tab/>
            </w:r>
            <w:r w:rsidR="003C6385" w:rsidRPr="00925544">
              <w:rPr>
                <w:rStyle w:val="Hyperlink"/>
              </w:rPr>
              <w:t>De Deposito- en consignatiekas</w:t>
            </w:r>
            <w:r w:rsidR="003C6385">
              <w:rPr>
                <w:webHidden/>
              </w:rPr>
              <w:tab/>
            </w:r>
            <w:r w:rsidR="003C6385">
              <w:rPr>
                <w:webHidden/>
              </w:rPr>
              <w:fldChar w:fldCharType="begin"/>
            </w:r>
            <w:r w:rsidR="003C6385">
              <w:rPr>
                <w:webHidden/>
              </w:rPr>
              <w:instrText xml:space="preserve"> PAGEREF _Toc139549677 \h </w:instrText>
            </w:r>
            <w:r w:rsidR="003C6385">
              <w:rPr>
                <w:webHidden/>
              </w:rPr>
            </w:r>
            <w:r w:rsidR="003C6385">
              <w:rPr>
                <w:webHidden/>
              </w:rPr>
              <w:fldChar w:fldCharType="separate"/>
            </w:r>
            <w:r w:rsidR="003C6385">
              <w:rPr>
                <w:webHidden/>
              </w:rPr>
              <w:t>39</w:t>
            </w:r>
            <w:r w:rsidR="003C6385">
              <w:rPr>
                <w:webHidden/>
              </w:rPr>
              <w:fldChar w:fldCharType="end"/>
            </w:r>
          </w:hyperlink>
        </w:p>
        <w:p w14:paraId="552A7335" w14:textId="77A18F73" w:rsidR="003C6385" w:rsidRDefault="00651D9D">
          <w:pPr>
            <w:pStyle w:val="TOC2"/>
            <w:rPr>
              <w:rFonts w:asciiTheme="minorHAnsi" w:eastAsiaTheme="minorEastAsia" w:hAnsiTheme="minorHAnsi"/>
              <w:color w:val="auto"/>
              <w:sz w:val="22"/>
              <w:lang w:eastAsia="nl-BE"/>
            </w:rPr>
          </w:pPr>
          <w:hyperlink w:anchor="_Toc139549678" w:history="1">
            <w:r w:rsidR="003C6385" w:rsidRPr="00925544">
              <w:rPr>
                <w:rStyle w:val="Hyperlink"/>
              </w:rPr>
              <w:t>3.2</w:t>
            </w:r>
            <w:r w:rsidR="003C6385">
              <w:rPr>
                <w:rFonts w:asciiTheme="minorHAnsi" w:eastAsiaTheme="minorEastAsia" w:hAnsiTheme="minorHAnsi"/>
                <w:color w:val="auto"/>
                <w:sz w:val="22"/>
                <w:lang w:eastAsia="nl-BE"/>
              </w:rPr>
              <w:tab/>
            </w:r>
            <w:r w:rsidR="003C6385" w:rsidRPr="00925544">
              <w:rPr>
                <w:rStyle w:val="Hyperlink"/>
              </w:rPr>
              <w:t>Belangrijke mijlpalen binnen de call</w:t>
            </w:r>
            <w:r w:rsidR="003C6385">
              <w:rPr>
                <w:webHidden/>
              </w:rPr>
              <w:tab/>
            </w:r>
            <w:r w:rsidR="003C6385">
              <w:rPr>
                <w:webHidden/>
              </w:rPr>
              <w:fldChar w:fldCharType="begin"/>
            </w:r>
            <w:r w:rsidR="003C6385">
              <w:rPr>
                <w:webHidden/>
              </w:rPr>
              <w:instrText xml:space="preserve"> PAGEREF _Toc139549678 \h </w:instrText>
            </w:r>
            <w:r w:rsidR="003C6385">
              <w:rPr>
                <w:webHidden/>
              </w:rPr>
            </w:r>
            <w:r w:rsidR="003C6385">
              <w:rPr>
                <w:webHidden/>
              </w:rPr>
              <w:fldChar w:fldCharType="separate"/>
            </w:r>
            <w:r w:rsidR="003C6385">
              <w:rPr>
                <w:webHidden/>
              </w:rPr>
              <w:t>40</w:t>
            </w:r>
            <w:r w:rsidR="003C6385">
              <w:rPr>
                <w:webHidden/>
              </w:rPr>
              <w:fldChar w:fldCharType="end"/>
            </w:r>
          </w:hyperlink>
        </w:p>
        <w:p w14:paraId="58929CE2" w14:textId="6D8063C1" w:rsidR="003C6385" w:rsidRDefault="00651D9D" w:rsidP="003C6385">
          <w:pPr>
            <w:pStyle w:val="TOC1"/>
            <w:rPr>
              <w:rFonts w:asciiTheme="minorHAnsi" w:eastAsiaTheme="minorEastAsia" w:hAnsiTheme="minorHAnsi"/>
              <w:color w:val="auto"/>
              <w:sz w:val="22"/>
              <w:lang w:eastAsia="nl-BE"/>
            </w:rPr>
          </w:pPr>
          <w:hyperlink w:anchor="_Toc139549679" w:history="1">
            <w:r w:rsidR="003C6385" w:rsidRPr="00925544">
              <w:rPr>
                <w:rStyle w:val="Hyperlink"/>
              </w:rPr>
              <w:t>4</w:t>
            </w:r>
            <w:r w:rsidR="003C6385">
              <w:rPr>
                <w:rFonts w:asciiTheme="minorHAnsi" w:eastAsiaTheme="minorEastAsia" w:hAnsiTheme="minorHAnsi"/>
                <w:color w:val="auto"/>
                <w:sz w:val="22"/>
                <w:lang w:eastAsia="nl-BE"/>
              </w:rPr>
              <w:tab/>
            </w:r>
            <w:r w:rsidR="003C6385" w:rsidRPr="00925544">
              <w:rPr>
                <w:rStyle w:val="Hyperlink"/>
              </w:rPr>
              <w:t>uitbetaling van de steun</w:t>
            </w:r>
            <w:r w:rsidR="003C6385">
              <w:rPr>
                <w:webHidden/>
              </w:rPr>
              <w:tab/>
            </w:r>
            <w:r w:rsidR="003C6385">
              <w:rPr>
                <w:webHidden/>
              </w:rPr>
              <w:fldChar w:fldCharType="begin"/>
            </w:r>
            <w:r w:rsidR="003C6385">
              <w:rPr>
                <w:webHidden/>
              </w:rPr>
              <w:instrText xml:space="preserve"> PAGEREF _Toc139549679 \h </w:instrText>
            </w:r>
            <w:r w:rsidR="003C6385">
              <w:rPr>
                <w:webHidden/>
              </w:rPr>
            </w:r>
            <w:r w:rsidR="003C6385">
              <w:rPr>
                <w:webHidden/>
              </w:rPr>
              <w:fldChar w:fldCharType="separate"/>
            </w:r>
            <w:r w:rsidR="003C6385">
              <w:rPr>
                <w:webHidden/>
              </w:rPr>
              <w:t>41</w:t>
            </w:r>
            <w:r w:rsidR="003C6385">
              <w:rPr>
                <w:webHidden/>
              </w:rPr>
              <w:fldChar w:fldCharType="end"/>
            </w:r>
          </w:hyperlink>
        </w:p>
        <w:p w14:paraId="0B9961C5" w14:textId="7477C6FE" w:rsidR="003C6385" w:rsidRDefault="00651D9D">
          <w:pPr>
            <w:pStyle w:val="TOC2"/>
            <w:rPr>
              <w:rFonts w:asciiTheme="minorHAnsi" w:eastAsiaTheme="minorEastAsia" w:hAnsiTheme="minorHAnsi"/>
              <w:color w:val="auto"/>
              <w:sz w:val="22"/>
              <w:lang w:eastAsia="nl-BE"/>
            </w:rPr>
          </w:pPr>
          <w:hyperlink w:anchor="_Toc139549680" w:history="1">
            <w:r w:rsidR="003C6385" w:rsidRPr="00925544">
              <w:rPr>
                <w:rStyle w:val="Hyperlink"/>
              </w:rPr>
              <w:t>4.1</w:t>
            </w:r>
            <w:r w:rsidR="003C6385">
              <w:rPr>
                <w:rFonts w:asciiTheme="minorHAnsi" w:eastAsiaTheme="minorEastAsia" w:hAnsiTheme="minorHAnsi"/>
                <w:color w:val="auto"/>
                <w:sz w:val="22"/>
                <w:lang w:eastAsia="nl-BE"/>
              </w:rPr>
              <w:tab/>
            </w:r>
            <w:r w:rsidR="003C6385" w:rsidRPr="00925544">
              <w:rPr>
                <w:rStyle w:val="Hyperlink"/>
              </w:rPr>
              <w:t>Schijf 1</w:t>
            </w:r>
            <w:r w:rsidR="003C6385">
              <w:rPr>
                <w:webHidden/>
              </w:rPr>
              <w:tab/>
            </w:r>
            <w:r w:rsidR="003C6385">
              <w:rPr>
                <w:webHidden/>
              </w:rPr>
              <w:fldChar w:fldCharType="begin"/>
            </w:r>
            <w:r w:rsidR="003C6385">
              <w:rPr>
                <w:webHidden/>
              </w:rPr>
              <w:instrText xml:space="preserve"> PAGEREF _Toc139549680 \h </w:instrText>
            </w:r>
            <w:r w:rsidR="003C6385">
              <w:rPr>
                <w:webHidden/>
              </w:rPr>
            </w:r>
            <w:r w:rsidR="003C6385">
              <w:rPr>
                <w:webHidden/>
              </w:rPr>
              <w:fldChar w:fldCharType="separate"/>
            </w:r>
            <w:r w:rsidR="003C6385">
              <w:rPr>
                <w:webHidden/>
              </w:rPr>
              <w:t>41</w:t>
            </w:r>
            <w:r w:rsidR="003C6385">
              <w:rPr>
                <w:webHidden/>
              </w:rPr>
              <w:fldChar w:fldCharType="end"/>
            </w:r>
          </w:hyperlink>
        </w:p>
        <w:p w14:paraId="164889FA" w14:textId="2C6B7CAF" w:rsidR="003C6385" w:rsidRDefault="00651D9D">
          <w:pPr>
            <w:pStyle w:val="TOC2"/>
            <w:rPr>
              <w:rFonts w:asciiTheme="minorHAnsi" w:eastAsiaTheme="minorEastAsia" w:hAnsiTheme="minorHAnsi"/>
              <w:color w:val="auto"/>
              <w:sz w:val="22"/>
              <w:lang w:eastAsia="nl-BE"/>
            </w:rPr>
          </w:pPr>
          <w:hyperlink w:anchor="_Toc139549681" w:history="1">
            <w:r w:rsidR="003C6385" w:rsidRPr="00925544">
              <w:rPr>
                <w:rStyle w:val="Hyperlink"/>
              </w:rPr>
              <w:t>4.2</w:t>
            </w:r>
            <w:r w:rsidR="003C6385">
              <w:rPr>
                <w:rFonts w:asciiTheme="minorHAnsi" w:eastAsiaTheme="minorEastAsia" w:hAnsiTheme="minorHAnsi"/>
                <w:color w:val="auto"/>
                <w:sz w:val="22"/>
                <w:lang w:eastAsia="nl-BE"/>
              </w:rPr>
              <w:tab/>
            </w:r>
            <w:r w:rsidR="003C6385" w:rsidRPr="00925544">
              <w:rPr>
                <w:rStyle w:val="Hyperlink"/>
              </w:rPr>
              <w:t>Schijf 2</w:t>
            </w:r>
            <w:r w:rsidR="003C6385">
              <w:rPr>
                <w:webHidden/>
              </w:rPr>
              <w:tab/>
            </w:r>
            <w:r w:rsidR="003C6385">
              <w:rPr>
                <w:webHidden/>
              </w:rPr>
              <w:fldChar w:fldCharType="begin"/>
            </w:r>
            <w:r w:rsidR="003C6385">
              <w:rPr>
                <w:webHidden/>
              </w:rPr>
              <w:instrText xml:space="preserve"> PAGEREF _Toc139549681 \h </w:instrText>
            </w:r>
            <w:r w:rsidR="003C6385">
              <w:rPr>
                <w:webHidden/>
              </w:rPr>
            </w:r>
            <w:r w:rsidR="003C6385">
              <w:rPr>
                <w:webHidden/>
              </w:rPr>
              <w:fldChar w:fldCharType="separate"/>
            </w:r>
            <w:r w:rsidR="003C6385">
              <w:rPr>
                <w:webHidden/>
              </w:rPr>
              <w:t>42</w:t>
            </w:r>
            <w:r w:rsidR="003C6385">
              <w:rPr>
                <w:webHidden/>
              </w:rPr>
              <w:fldChar w:fldCharType="end"/>
            </w:r>
          </w:hyperlink>
        </w:p>
        <w:p w14:paraId="77E1F344" w14:textId="35312883" w:rsidR="003C6385" w:rsidRDefault="00651D9D">
          <w:pPr>
            <w:pStyle w:val="TOC2"/>
            <w:rPr>
              <w:rFonts w:asciiTheme="minorHAnsi" w:eastAsiaTheme="minorEastAsia" w:hAnsiTheme="minorHAnsi"/>
              <w:color w:val="auto"/>
              <w:sz w:val="22"/>
              <w:lang w:eastAsia="nl-BE"/>
            </w:rPr>
          </w:pPr>
          <w:hyperlink w:anchor="_Toc139549682" w:history="1">
            <w:r w:rsidR="003C6385" w:rsidRPr="00925544">
              <w:rPr>
                <w:rStyle w:val="Hyperlink"/>
              </w:rPr>
              <w:t>4.3</w:t>
            </w:r>
            <w:r w:rsidR="003C6385">
              <w:rPr>
                <w:rFonts w:asciiTheme="minorHAnsi" w:eastAsiaTheme="minorEastAsia" w:hAnsiTheme="minorHAnsi"/>
                <w:color w:val="auto"/>
                <w:sz w:val="22"/>
                <w:lang w:eastAsia="nl-BE"/>
              </w:rPr>
              <w:tab/>
            </w:r>
            <w:r w:rsidR="003C6385" w:rsidRPr="00925544">
              <w:rPr>
                <w:rStyle w:val="Hyperlink"/>
              </w:rPr>
              <w:t>Schijf 3: finale uitbetalingsaanvraag en einddossier project</w:t>
            </w:r>
            <w:r w:rsidR="003C6385">
              <w:rPr>
                <w:webHidden/>
              </w:rPr>
              <w:tab/>
            </w:r>
            <w:r w:rsidR="003C6385">
              <w:rPr>
                <w:webHidden/>
              </w:rPr>
              <w:fldChar w:fldCharType="begin"/>
            </w:r>
            <w:r w:rsidR="003C6385">
              <w:rPr>
                <w:webHidden/>
              </w:rPr>
              <w:instrText xml:space="preserve"> PAGEREF _Toc139549682 \h </w:instrText>
            </w:r>
            <w:r w:rsidR="003C6385">
              <w:rPr>
                <w:webHidden/>
              </w:rPr>
            </w:r>
            <w:r w:rsidR="003C6385">
              <w:rPr>
                <w:webHidden/>
              </w:rPr>
              <w:fldChar w:fldCharType="separate"/>
            </w:r>
            <w:r w:rsidR="003C6385">
              <w:rPr>
                <w:webHidden/>
              </w:rPr>
              <w:t>42</w:t>
            </w:r>
            <w:r w:rsidR="003C6385">
              <w:rPr>
                <w:webHidden/>
              </w:rPr>
              <w:fldChar w:fldCharType="end"/>
            </w:r>
          </w:hyperlink>
        </w:p>
        <w:p w14:paraId="323E616E" w14:textId="1C9CD32A" w:rsidR="003C6385" w:rsidRDefault="00651D9D">
          <w:pPr>
            <w:pStyle w:val="TOC3"/>
            <w:rPr>
              <w:rFonts w:asciiTheme="minorHAnsi" w:eastAsiaTheme="minorEastAsia" w:hAnsiTheme="minorHAnsi"/>
              <w:color w:val="auto"/>
              <w:sz w:val="22"/>
              <w:lang w:eastAsia="nl-BE"/>
            </w:rPr>
          </w:pPr>
          <w:hyperlink w:anchor="_Toc139549683" w:history="1">
            <w:r w:rsidR="003C6385" w:rsidRPr="00925544">
              <w:rPr>
                <w:rStyle w:val="Hyperlink"/>
              </w:rPr>
              <w:t>4.3.1</w:t>
            </w:r>
            <w:r w:rsidR="003C6385">
              <w:rPr>
                <w:rFonts w:asciiTheme="minorHAnsi" w:eastAsiaTheme="minorEastAsia" w:hAnsiTheme="minorHAnsi"/>
                <w:color w:val="auto"/>
                <w:sz w:val="22"/>
                <w:lang w:eastAsia="nl-BE"/>
              </w:rPr>
              <w:tab/>
            </w:r>
            <w:r w:rsidR="003C6385" w:rsidRPr="00925544">
              <w:rPr>
                <w:rStyle w:val="Hyperlink"/>
              </w:rPr>
              <w:t>Einddossier project: algemene gegevens</w:t>
            </w:r>
            <w:r w:rsidR="003C6385">
              <w:rPr>
                <w:webHidden/>
              </w:rPr>
              <w:tab/>
            </w:r>
            <w:r w:rsidR="003C6385">
              <w:rPr>
                <w:webHidden/>
              </w:rPr>
              <w:fldChar w:fldCharType="begin"/>
            </w:r>
            <w:r w:rsidR="003C6385">
              <w:rPr>
                <w:webHidden/>
              </w:rPr>
              <w:instrText xml:space="preserve"> PAGEREF _Toc139549683 \h </w:instrText>
            </w:r>
            <w:r w:rsidR="003C6385">
              <w:rPr>
                <w:webHidden/>
              </w:rPr>
            </w:r>
            <w:r w:rsidR="003C6385">
              <w:rPr>
                <w:webHidden/>
              </w:rPr>
              <w:fldChar w:fldCharType="separate"/>
            </w:r>
            <w:r w:rsidR="003C6385">
              <w:rPr>
                <w:webHidden/>
              </w:rPr>
              <w:t>42</w:t>
            </w:r>
            <w:r w:rsidR="003C6385">
              <w:rPr>
                <w:webHidden/>
              </w:rPr>
              <w:fldChar w:fldCharType="end"/>
            </w:r>
          </w:hyperlink>
        </w:p>
        <w:p w14:paraId="1E2C77D4" w14:textId="3947A6FD" w:rsidR="003C6385" w:rsidRDefault="00651D9D">
          <w:pPr>
            <w:pStyle w:val="TOC3"/>
            <w:rPr>
              <w:rFonts w:asciiTheme="minorHAnsi" w:eastAsiaTheme="minorEastAsia" w:hAnsiTheme="minorHAnsi"/>
              <w:color w:val="auto"/>
              <w:sz w:val="22"/>
              <w:lang w:eastAsia="nl-BE"/>
            </w:rPr>
          </w:pPr>
          <w:hyperlink w:anchor="_Toc139549684" w:history="1">
            <w:r w:rsidR="003C6385" w:rsidRPr="00925544">
              <w:rPr>
                <w:rStyle w:val="Hyperlink"/>
              </w:rPr>
              <w:t>4.3.2</w:t>
            </w:r>
            <w:r w:rsidR="003C6385">
              <w:rPr>
                <w:rFonts w:asciiTheme="minorHAnsi" w:eastAsiaTheme="minorEastAsia" w:hAnsiTheme="minorHAnsi"/>
                <w:color w:val="auto"/>
                <w:sz w:val="22"/>
                <w:lang w:eastAsia="nl-BE"/>
              </w:rPr>
              <w:tab/>
            </w:r>
            <w:r w:rsidR="003C6385" w:rsidRPr="00925544">
              <w:rPr>
                <w:rStyle w:val="Hyperlink"/>
              </w:rPr>
              <w:t>Einddossier project: keuring van de installatie en bewijs eerste productie/transport</w:t>
            </w:r>
            <w:r w:rsidR="003C6385">
              <w:rPr>
                <w:webHidden/>
              </w:rPr>
              <w:tab/>
            </w:r>
            <w:r w:rsidR="003C6385">
              <w:rPr>
                <w:webHidden/>
              </w:rPr>
              <w:fldChar w:fldCharType="begin"/>
            </w:r>
            <w:r w:rsidR="003C6385">
              <w:rPr>
                <w:webHidden/>
              </w:rPr>
              <w:instrText xml:space="preserve"> PAGEREF _Toc139549684 \h </w:instrText>
            </w:r>
            <w:r w:rsidR="003C6385">
              <w:rPr>
                <w:webHidden/>
              </w:rPr>
            </w:r>
            <w:r w:rsidR="003C6385">
              <w:rPr>
                <w:webHidden/>
              </w:rPr>
              <w:fldChar w:fldCharType="separate"/>
            </w:r>
            <w:r w:rsidR="003C6385">
              <w:rPr>
                <w:webHidden/>
              </w:rPr>
              <w:t>43</w:t>
            </w:r>
            <w:r w:rsidR="003C6385">
              <w:rPr>
                <w:webHidden/>
              </w:rPr>
              <w:fldChar w:fldCharType="end"/>
            </w:r>
          </w:hyperlink>
        </w:p>
        <w:p w14:paraId="2AFDC2B4" w14:textId="454AF802" w:rsidR="003C6385" w:rsidRDefault="00651D9D">
          <w:pPr>
            <w:pStyle w:val="TOC3"/>
            <w:rPr>
              <w:rFonts w:asciiTheme="minorHAnsi" w:eastAsiaTheme="minorEastAsia" w:hAnsiTheme="minorHAnsi"/>
              <w:color w:val="auto"/>
              <w:sz w:val="22"/>
              <w:lang w:eastAsia="nl-BE"/>
            </w:rPr>
          </w:pPr>
          <w:hyperlink w:anchor="_Toc139549685" w:history="1">
            <w:r w:rsidR="003C6385" w:rsidRPr="00925544">
              <w:rPr>
                <w:rStyle w:val="Hyperlink"/>
              </w:rPr>
              <w:t>4.3.3</w:t>
            </w:r>
            <w:r w:rsidR="003C6385">
              <w:rPr>
                <w:rFonts w:asciiTheme="minorHAnsi" w:eastAsiaTheme="minorEastAsia" w:hAnsiTheme="minorHAnsi"/>
                <w:color w:val="auto"/>
                <w:sz w:val="22"/>
                <w:lang w:eastAsia="nl-BE"/>
              </w:rPr>
              <w:tab/>
            </w:r>
            <w:r w:rsidR="003C6385" w:rsidRPr="00925544">
              <w:rPr>
                <w:rStyle w:val="Hyperlink"/>
              </w:rPr>
              <w:t>Einddossier project: financieel eindrapport</w:t>
            </w:r>
            <w:r w:rsidR="003C6385">
              <w:rPr>
                <w:webHidden/>
              </w:rPr>
              <w:tab/>
            </w:r>
            <w:r w:rsidR="003C6385">
              <w:rPr>
                <w:webHidden/>
              </w:rPr>
              <w:fldChar w:fldCharType="begin"/>
            </w:r>
            <w:r w:rsidR="003C6385">
              <w:rPr>
                <w:webHidden/>
              </w:rPr>
              <w:instrText xml:space="preserve"> PAGEREF _Toc139549685 \h </w:instrText>
            </w:r>
            <w:r w:rsidR="003C6385">
              <w:rPr>
                <w:webHidden/>
              </w:rPr>
            </w:r>
            <w:r w:rsidR="003C6385">
              <w:rPr>
                <w:webHidden/>
              </w:rPr>
              <w:fldChar w:fldCharType="separate"/>
            </w:r>
            <w:r w:rsidR="003C6385">
              <w:rPr>
                <w:webHidden/>
              </w:rPr>
              <w:t>44</w:t>
            </w:r>
            <w:r w:rsidR="003C6385">
              <w:rPr>
                <w:webHidden/>
              </w:rPr>
              <w:fldChar w:fldCharType="end"/>
            </w:r>
          </w:hyperlink>
        </w:p>
        <w:p w14:paraId="64234031" w14:textId="4CB93CB0" w:rsidR="003C6385" w:rsidRDefault="00651D9D" w:rsidP="003C6385">
          <w:pPr>
            <w:pStyle w:val="TOC1"/>
            <w:rPr>
              <w:rFonts w:asciiTheme="minorHAnsi" w:eastAsiaTheme="minorEastAsia" w:hAnsiTheme="minorHAnsi"/>
              <w:color w:val="auto"/>
              <w:sz w:val="22"/>
              <w:lang w:eastAsia="nl-BE"/>
            </w:rPr>
          </w:pPr>
          <w:hyperlink w:anchor="_Toc139549686" w:history="1">
            <w:r w:rsidR="003C6385" w:rsidRPr="00925544">
              <w:rPr>
                <w:rStyle w:val="Hyperlink"/>
              </w:rPr>
              <w:t>5</w:t>
            </w:r>
            <w:r w:rsidR="003C6385">
              <w:rPr>
                <w:rFonts w:asciiTheme="minorHAnsi" w:eastAsiaTheme="minorEastAsia" w:hAnsiTheme="minorHAnsi"/>
                <w:color w:val="auto"/>
                <w:sz w:val="22"/>
                <w:lang w:eastAsia="nl-BE"/>
              </w:rPr>
              <w:tab/>
            </w:r>
            <w:r w:rsidR="003C6385" w:rsidRPr="00925544">
              <w:rPr>
                <w:rStyle w:val="Hyperlink"/>
              </w:rPr>
              <w:t>Rapportering en opvolging na afronding project</w:t>
            </w:r>
            <w:r w:rsidR="003C6385">
              <w:rPr>
                <w:webHidden/>
              </w:rPr>
              <w:tab/>
            </w:r>
            <w:r w:rsidR="003C6385">
              <w:rPr>
                <w:webHidden/>
              </w:rPr>
              <w:fldChar w:fldCharType="begin"/>
            </w:r>
            <w:r w:rsidR="003C6385">
              <w:rPr>
                <w:webHidden/>
              </w:rPr>
              <w:instrText xml:space="preserve"> PAGEREF _Toc139549686 \h </w:instrText>
            </w:r>
            <w:r w:rsidR="003C6385">
              <w:rPr>
                <w:webHidden/>
              </w:rPr>
            </w:r>
            <w:r w:rsidR="003C6385">
              <w:rPr>
                <w:webHidden/>
              </w:rPr>
              <w:fldChar w:fldCharType="separate"/>
            </w:r>
            <w:r w:rsidR="003C6385">
              <w:rPr>
                <w:webHidden/>
              </w:rPr>
              <w:t>45</w:t>
            </w:r>
            <w:r w:rsidR="003C6385">
              <w:rPr>
                <w:webHidden/>
              </w:rPr>
              <w:fldChar w:fldCharType="end"/>
            </w:r>
          </w:hyperlink>
        </w:p>
        <w:p w14:paraId="3762789C" w14:textId="0EEB99BB" w:rsidR="003C6385" w:rsidRDefault="00651D9D">
          <w:pPr>
            <w:pStyle w:val="TOC3"/>
            <w:rPr>
              <w:rFonts w:asciiTheme="minorHAnsi" w:eastAsiaTheme="minorEastAsia" w:hAnsiTheme="minorHAnsi"/>
              <w:color w:val="auto"/>
              <w:sz w:val="22"/>
              <w:lang w:eastAsia="nl-BE"/>
            </w:rPr>
          </w:pPr>
          <w:hyperlink w:anchor="_Toc139549687" w:history="1">
            <w:r w:rsidR="003C6385" w:rsidRPr="00925544">
              <w:rPr>
                <w:rStyle w:val="Hyperlink"/>
              </w:rPr>
              <w:t>5.1.1</w:t>
            </w:r>
            <w:r w:rsidR="003C6385">
              <w:rPr>
                <w:rFonts w:asciiTheme="minorHAnsi" w:eastAsiaTheme="minorEastAsia" w:hAnsiTheme="minorHAnsi"/>
                <w:color w:val="auto"/>
                <w:sz w:val="22"/>
                <w:lang w:eastAsia="nl-BE"/>
              </w:rPr>
              <w:tab/>
            </w:r>
            <w:r w:rsidR="003C6385" w:rsidRPr="00925544">
              <w:rPr>
                <w:rStyle w:val="Hyperlink"/>
              </w:rPr>
              <w:t>Groene warmte uit biomassa: het massabalanssysteem</w:t>
            </w:r>
            <w:r w:rsidR="003C6385">
              <w:rPr>
                <w:webHidden/>
              </w:rPr>
              <w:tab/>
            </w:r>
            <w:r w:rsidR="003C6385">
              <w:rPr>
                <w:webHidden/>
              </w:rPr>
              <w:fldChar w:fldCharType="begin"/>
            </w:r>
            <w:r w:rsidR="003C6385">
              <w:rPr>
                <w:webHidden/>
              </w:rPr>
              <w:instrText xml:space="preserve"> PAGEREF _Toc139549687 \h </w:instrText>
            </w:r>
            <w:r w:rsidR="003C6385">
              <w:rPr>
                <w:webHidden/>
              </w:rPr>
            </w:r>
            <w:r w:rsidR="003C6385">
              <w:rPr>
                <w:webHidden/>
              </w:rPr>
              <w:fldChar w:fldCharType="separate"/>
            </w:r>
            <w:r w:rsidR="003C6385">
              <w:rPr>
                <w:webHidden/>
              </w:rPr>
              <w:t>45</w:t>
            </w:r>
            <w:r w:rsidR="003C6385">
              <w:rPr>
                <w:webHidden/>
              </w:rPr>
              <w:fldChar w:fldCharType="end"/>
            </w:r>
          </w:hyperlink>
        </w:p>
        <w:p w14:paraId="57B9C639" w14:textId="01094D51" w:rsidR="003C6385" w:rsidRDefault="00651D9D">
          <w:pPr>
            <w:pStyle w:val="TOC3"/>
            <w:rPr>
              <w:rFonts w:asciiTheme="minorHAnsi" w:eastAsiaTheme="minorEastAsia" w:hAnsiTheme="minorHAnsi"/>
              <w:color w:val="auto"/>
              <w:sz w:val="22"/>
              <w:lang w:eastAsia="nl-BE"/>
            </w:rPr>
          </w:pPr>
          <w:hyperlink w:anchor="_Toc139549688" w:history="1">
            <w:r w:rsidR="003C6385" w:rsidRPr="00925544">
              <w:rPr>
                <w:rStyle w:val="Hyperlink"/>
              </w:rPr>
              <w:t>5.1.2</w:t>
            </w:r>
            <w:r w:rsidR="003C6385">
              <w:rPr>
                <w:rFonts w:asciiTheme="minorHAnsi" w:eastAsiaTheme="minorEastAsia" w:hAnsiTheme="minorHAnsi"/>
                <w:color w:val="auto"/>
                <w:sz w:val="22"/>
                <w:lang w:eastAsia="nl-BE"/>
              </w:rPr>
              <w:tab/>
            </w:r>
            <w:r w:rsidR="003C6385" w:rsidRPr="00925544">
              <w:rPr>
                <w:rStyle w:val="Hyperlink"/>
              </w:rPr>
              <w:t>Groene warmte uit biomassa: verplichte opleiding</w:t>
            </w:r>
            <w:r w:rsidR="003C6385">
              <w:rPr>
                <w:webHidden/>
              </w:rPr>
              <w:tab/>
            </w:r>
            <w:r w:rsidR="003C6385">
              <w:rPr>
                <w:webHidden/>
              </w:rPr>
              <w:fldChar w:fldCharType="begin"/>
            </w:r>
            <w:r w:rsidR="003C6385">
              <w:rPr>
                <w:webHidden/>
              </w:rPr>
              <w:instrText xml:space="preserve"> PAGEREF _Toc139549688 \h </w:instrText>
            </w:r>
            <w:r w:rsidR="003C6385">
              <w:rPr>
                <w:webHidden/>
              </w:rPr>
            </w:r>
            <w:r w:rsidR="003C6385">
              <w:rPr>
                <w:webHidden/>
              </w:rPr>
              <w:fldChar w:fldCharType="separate"/>
            </w:r>
            <w:r w:rsidR="003C6385">
              <w:rPr>
                <w:webHidden/>
              </w:rPr>
              <w:t>46</w:t>
            </w:r>
            <w:r w:rsidR="003C6385">
              <w:rPr>
                <w:webHidden/>
              </w:rPr>
              <w:fldChar w:fldCharType="end"/>
            </w:r>
          </w:hyperlink>
        </w:p>
        <w:p w14:paraId="0CF65279" w14:textId="0A8B206A" w:rsidR="003C6385" w:rsidRDefault="00651D9D" w:rsidP="003C6385">
          <w:pPr>
            <w:pStyle w:val="TOC1"/>
            <w:rPr>
              <w:rFonts w:asciiTheme="minorHAnsi" w:eastAsiaTheme="minorEastAsia" w:hAnsiTheme="minorHAnsi"/>
              <w:color w:val="auto"/>
              <w:sz w:val="22"/>
              <w:lang w:eastAsia="nl-BE"/>
            </w:rPr>
          </w:pPr>
          <w:hyperlink w:anchor="_Toc139549689" w:history="1">
            <w:r w:rsidR="003C6385" w:rsidRPr="00925544">
              <w:rPr>
                <w:rStyle w:val="Hyperlink"/>
              </w:rPr>
              <w:t>6</w:t>
            </w:r>
            <w:r w:rsidR="003C6385">
              <w:rPr>
                <w:rFonts w:asciiTheme="minorHAnsi" w:eastAsiaTheme="minorEastAsia" w:hAnsiTheme="minorHAnsi"/>
                <w:color w:val="auto"/>
                <w:sz w:val="22"/>
                <w:lang w:eastAsia="nl-BE"/>
              </w:rPr>
              <w:tab/>
            </w:r>
            <w:r w:rsidR="003C6385" w:rsidRPr="00925544">
              <w:rPr>
                <w:rStyle w:val="Hyperlink"/>
              </w:rPr>
              <w:t>Wijzigingen of annuleren van een project</w:t>
            </w:r>
            <w:r w:rsidR="003C6385">
              <w:rPr>
                <w:webHidden/>
              </w:rPr>
              <w:tab/>
            </w:r>
            <w:r w:rsidR="003C6385">
              <w:rPr>
                <w:webHidden/>
              </w:rPr>
              <w:fldChar w:fldCharType="begin"/>
            </w:r>
            <w:r w:rsidR="003C6385">
              <w:rPr>
                <w:webHidden/>
              </w:rPr>
              <w:instrText xml:space="preserve"> PAGEREF _Toc139549689 \h </w:instrText>
            </w:r>
            <w:r w:rsidR="003C6385">
              <w:rPr>
                <w:webHidden/>
              </w:rPr>
            </w:r>
            <w:r w:rsidR="003C6385">
              <w:rPr>
                <w:webHidden/>
              </w:rPr>
              <w:fldChar w:fldCharType="separate"/>
            </w:r>
            <w:r w:rsidR="003C6385">
              <w:rPr>
                <w:webHidden/>
              </w:rPr>
              <w:t>46</w:t>
            </w:r>
            <w:r w:rsidR="003C6385">
              <w:rPr>
                <w:webHidden/>
              </w:rPr>
              <w:fldChar w:fldCharType="end"/>
            </w:r>
          </w:hyperlink>
        </w:p>
        <w:p w14:paraId="60C6B6A9" w14:textId="77059D0B" w:rsidR="003C6385" w:rsidRDefault="00651D9D">
          <w:pPr>
            <w:pStyle w:val="TOC2"/>
            <w:rPr>
              <w:rFonts w:asciiTheme="minorHAnsi" w:eastAsiaTheme="minorEastAsia" w:hAnsiTheme="minorHAnsi"/>
              <w:color w:val="auto"/>
              <w:sz w:val="22"/>
              <w:lang w:eastAsia="nl-BE"/>
            </w:rPr>
          </w:pPr>
          <w:hyperlink w:anchor="_Toc139549690" w:history="1">
            <w:r w:rsidR="003C6385" w:rsidRPr="00925544">
              <w:rPr>
                <w:rStyle w:val="Hyperlink"/>
              </w:rPr>
              <w:t>6.1</w:t>
            </w:r>
            <w:r w:rsidR="003C6385">
              <w:rPr>
                <w:rFonts w:asciiTheme="minorHAnsi" w:eastAsiaTheme="minorEastAsia" w:hAnsiTheme="minorHAnsi"/>
                <w:color w:val="auto"/>
                <w:sz w:val="22"/>
                <w:lang w:eastAsia="nl-BE"/>
              </w:rPr>
              <w:tab/>
            </w:r>
            <w:r w:rsidR="003C6385" w:rsidRPr="00925544">
              <w:rPr>
                <w:rStyle w:val="Hyperlink"/>
              </w:rPr>
              <w:t>Wijzigingen van een project na goedkeuring</w:t>
            </w:r>
            <w:r w:rsidR="003C6385">
              <w:rPr>
                <w:webHidden/>
              </w:rPr>
              <w:tab/>
            </w:r>
            <w:r w:rsidR="003C6385">
              <w:rPr>
                <w:webHidden/>
              </w:rPr>
              <w:fldChar w:fldCharType="begin"/>
            </w:r>
            <w:r w:rsidR="003C6385">
              <w:rPr>
                <w:webHidden/>
              </w:rPr>
              <w:instrText xml:space="preserve"> PAGEREF _Toc139549690 \h </w:instrText>
            </w:r>
            <w:r w:rsidR="003C6385">
              <w:rPr>
                <w:webHidden/>
              </w:rPr>
            </w:r>
            <w:r w:rsidR="003C6385">
              <w:rPr>
                <w:webHidden/>
              </w:rPr>
              <w:fldChar w:fldCharType="separate"/>
            </w:r>
            <w:r w:rsidR="003C6385">
              <w:rPr>
                <w:webHidden/>
              </w:rPr>
              <w:t>46</w:t>
            </w:r>
            <w:r w:rsidR="003C6385">
              <w:rPr>
                <w:webHidden/>
              </w:rPr>
              <w:fldChar w:fldCharType="end"/>
            </w:r>
          </w:hyperlink>
        </w:p>
        <w:p w14:paraId="425A4EE8" w14:textId="4EF10F8E" w:rsidR="003C6385" w:rsidRDefault="00651D9D">
          <w:pPr>
            <w:pStyle w:val="TOC3"/>
            <w:rPr>
              <w:rFonts w:asciiTheme="minorHAnsi" w:eastAsiaTheme="minorEastAsia" w:hAnsiTheme="minorHAnsi"/>
              <w:color w:val="auto"/>
              <w:sz w:val="22"/>
              <w:lang w:eastAsia="nl-BE"/>
            </w:rPr>
          </w:pPr>
          <w:hyperlink w:anchor="_Toc139549691" w:history="1">
            <w:r w:rsidR="003C6385" w:rsidRPr="00925544">
              <w:rPr>
                <w:rStyle w:val="Hyperlink"/>
              </w:rPr>
              <w:t>6.1.1</w:t>
            </w:r>
            <w:r w:rsidR="003C6385">
              <w:rPr>
                <w:rFonts w:asciiTheme="minorHAnsi" w:eastAsiaTheme="minorEastAsia" w:hAnsiTheme="minorHAnsi"/>
                <w:color w:val="auto"/>
                <w:sz w:val="22"/>
                <w:lang w:eastAsia="nl-BE"/>
              </w:rPr>
              <w:tab/>
            </w:r>
            <w:r w:rsidR="003C6385" w:rsidRPr="00925544">
              <w:rPr>
                <w:rStyle w:val="Hyperlink"/>
              </w:rPr>
              <w:t>Wat als de eigenaar van een installatie wijzigt?</w:t>
            </w:r>
            <w:r w:rsidR="003C6385">
              <w:rPr>
                <w:webHidden/>
              </w:rPr>
              <w:tab/>
            </w:r>
            <w:r w:rsidR="003C6385">
              <w:rPr>
                <w:webHidden/>
              </w:rPr>
              <w:fldChar w:fldCharType="begin"/>
            </w:r>
            <w:r w:rsidR="003C6385">
              <w:rPr>
                <w:webHidden/>
              </w:rPr>
              <w:instrText xml:space="preserve"> PAGEREF _Toc139549691 \h </w:instrText>
            </w:r>
            <w:r w:rsidR="003C6385">
              <w:rPr>
                <w:webHidden/>
              </w:rPr>
            </w:r>
            <w:r w:rsidR="003C6385">
              <w:rPr>
                <w:webHidden/>
              </w:rPr>
              <w:fldChar w:fldCharType="separate"/>
            </w:r>
            <w:r w:rsidR="003C6385">
              <w:rPr>
                <w:webHidden/>
              </w:rPr>
              <w:t>46</w:t>
            </w:r>
            <w:r w:rsidR="003C6385">
              <w:rPr>
                <w:webHidden/>
              </w:rPr>
              <w:fldChar w:fldCharType="end"/>
            </w:r>
          </w:hyperlink>
        </w:p>
        <w:p w14:paraId="1D91E822" w14:textId="335BC85B" w:rsidR="003C6385" w:rsidRDefault="00651D9D">
          <w:pPr>
            <w:pStyle w:val="TOC2"/>
            <w:rPr>
              <w:rFonts w:asciiTheme="minorHAnsi" w:eastAsiaTheme="minorEastAsia" w:hAnsiTheme="minorHAnsi"/>
              <w:color w:val="auto"/>
              <w:sz w:val="22"/>
              <w:lang w:eastAsia="nl-BE"/>
            </w:rPr>
          </w:pPr>
          <w:hyperlink w:anchor="_Toc139549692" w:history="1">
            <w:r w:rsidR="003C6385" w:rsidRPr="00925544">
              <w:rPr>
                <w:rStyle w:val="Hyperlink"/>
              </w:rPr>
              <w:t>6.2</w:t>
            </w:r>
            <w:r w:rsidR="003C6385">
              <w:rPr>
                <w:rFonts w:asciiTheme="minorHAnsi" w:eastAsiaTheme="minorEastAsia" w:hAnsiTheme="minorHAnsi"/>
                <w:color w:val="auto"/>
                <w:sz w:val="22"/>
                <w:lang w:eastAsia="nl-BE"/>
              </w:rPr>
              <w:tab/>
            </w:r>
            <w:r w:rsidR="003C6385" w:rsidRPr="00925544">
              <w:rPr>
                <w:rStyle w:val="Hyperlink"/>
              </w:rPr>
              <w:t>Annuleren van een project na goedkeuring</w:t>
            </w:r>
            <w:r w:rsidR="003C6385">
              <w:rPr>
                <w:webHidden/>
              </w:rPr>
              <w:tab/>
            </w:r>
            <w:r w:rsidR="003C6385">
              <w:rPr>
                <w:webHidden/>
              </w:rPr>
              <w:fldChar w:fldCharType="begin"/>
            </w:r>
            <w:r w:rsidR="003C6385">
              <w:rPr>
                <w:webHidden/>
              </w:rPr>
              <w:instrText xml:space="preserve"> PAGEREF _Toc139549692 \h </w:instrText>
            </w:r>
            <w:r w:rsidR="003C6385">
              <w:rPr>
                <w:webHidden/>
              </w:rPr>
            </w:r>
            <w:r w:rsidR="003C6385">
              <w:rPr>
                <w:webHidden/>
              </w:rPr>
              <w:fldChar w:fldCharType="separate"/>
            </w:r>
            <w:r w:rsidR="003C6385">
              <w:rPr>
                <w:webHidden/>
              </w:rPr>
              <w:t>46</w:t>
            </w:r>
            <w:r w:rsidR="003C6385">
              <w:rPr>
                <w:webHidden/>
              </w:rPr>
              <w:fldChar w:fldCharType="end"/>
            </w:r>
          </w:hyperlink>
        </w:p>
        <w:p w14:paraId="01832FA1" w14:textId="26222897" w:rsidR="003C6385" w:rsidRDefault="00651D9D">
          <w:pPr>
            <w:pStyle w:val="TOC2"/>
            <w:rPr>
              <w:rFonts w:asciiTheme="minorHAnsi" w:eastAsiaTheme="minorEastAsia" w:hAnsiTheme="minorHAnsi"/>
              <w:color w:val="auto"/>
              <w:sz w:val="22"/>
              <w:lang w:eastAsia="nl-BE"/>
            </w:rPr>
          </w:pPr>
          <w:hyperlink w:anchor="_Toc139549693" w:history="1">
            <w:r w:rsidR="003C6385" w:rsidRPr="00925544">
              <w:rPr>
                <w:rStyle w:val="Hyperlink"/>
              </w:rPr>
              <w:t>6.3</w:t>
            </w:r>
            <w:r w:rsidR="003C6385">
              <w:rPr>
                <w:rFonts w:asciiTheme="minorHAnsi" w:eastAsiaTheme="minorEastAsia" w:hAnsiTheme="minorHAnsi"/>
                <w:color w:val="auto"/>
                <w:sz w:val="22"/>
                <w:lang w:eastAsia="nl-BE"/>
              </w:rPr>
              <w:tab/>
            </w:r>
            <w:r w:rsidR="003C6385" w:rsidRPr="00925544">
              <w:rPr>
                <w:rStyle w:val="Hyperlink"/>
              </w:rPr>
              <w:t>Terugvorderen van de steun</w:t>
            </w:r>
            <w:r w:rsidR="003C6385">
              <w:rPr>
                <w:webHidden/>
              </w:rPr>
              <w:tab/>
            </w:r>
            <w:r w:rsidR="003C6385">
              <w:rPr>
                <w:webHidden/>
              </w:rPr>
              <w:fldChar w:fldCharType="begin"/>
            </w:r>
            <w:r w:rsidR="003C6385">
              <w:rPr>
                <w:webHidden/>
              </w:rPr>
              <w:instrText xml:space="preserve"> PAGEREF _Toc139549693 \h </w:instrText>
            </w:r>
            <w:r w:rsidR="003C6385">
              <w:rPr>
                <w:webHidden/>
              </w:rPr>
            </w:r>
            <w:r w:rsidR="003C6385">
              <w:rPr>
                <w:webHidden/>
              </w:rPr>
              <w:fldChar w:fldCharType="separate"/>
            </w:r>
            <w:r w:rsidR="003C6385">
              <w:rPr>
                <w:webHidden/>
              </w:rPr>
              <w:t>46</w:t>
            </w:r>
            <w:r w:rsidR="003C6385">
              <w:rPr>
                <w:webHidden/>
              </w:rPr>
              <w:fldChar w:fldCharType="end"/>
            </w:r>
          </w:hyperlink>
        </w:p>
        <w:p w14:paraId="20C6EDB6" w14:textId="376A1EB0" w:rsidR="003C6385" w:rsidRDefault="00651D9D" w:rsidP="003C6385">
          <w:pPr>
            <w:pStyle w:val="TOC1"/>
            <w:rPr>
              <w:rFonts w:asciiTheme="minorHAnsi" w:eastAsiaTheme="minorEastAsia" w:hAnsiTheme="minorHAnsi"/>
              <w:color w:val="auto"/>
              <w:sz w:val="22"/>
              <w:lang w:eastAsia="nl-BE"/>
            </w:rPr>
          </w:pPr>
          <w:hyperlink w:anchor="_Toc139549694" w:history="1">
            <w:r w:rsidR="003C6385" w:rsidRPr="00925544">
              <w:rPr>
                <w:rStyle w:val="Hyperlink"/>
              </w:rPr>
              <w:t>7</w:t>
            </w:r>
            <w:r w:rsidR="003C6385">
              <w:rPr>
                <w:rFonts w:asciiTheme="minorHAnsi" w:eastAsiaTheme="minorEastAsia" w:hAnsiTheme="minorHAnsi"/>
                <w:color w:val="auto"/>
                <w:sz w:val="22"/>
                <w:lang w:eastAsia="nl-BE"/>
              </w:rPr>
              <w:tab/>
            </w:r>
            <w:r w:rsidR="003C6385" w:rsidRPr="00925544">
              <w:rPr>
                <w:rStyle w:val="Hyperlink"/>
              </w:rPr>
              <w:t>Begrippenlijst</w:t>
            </w:r>
            <w:r w:rsidR="003C6385">
              <w:rPr>
                <w:webHidden/>
              </w:rPr>
              <w:tab/>
            </w:r>
            <w:r w:rsidR="003C6385">
              <w:rPr>
                <w:webHidden/>
              </w:rPr>
              <w:fldChar w:fldCharType="begin"/>
            </w:r>
            <w:r w:rsidR="003C6385">
              <w:rPr>
                <w:webHidden/>
              </w:rPr>
              <w:instrText xml:space="preserve"> PAGEREF _Toc139549694 \h </w:instrText>
            </w:r>
            <w:r w:rsidR="003C6385">
              <w:rPr>
                <w:webHidden/>
              </w:rPr>
            </w:r>
            <w:r w:rsidR="003C6385">
              <w:rPr>
                <w:webHidden/>
              </w:rPr>
              <w:fldChar w:fldCharType="separate"/>
            </w:r>
            <w:r w:rsidR="003C6385">
              <w:rPr>
                <w:webHidden/>
              </w:rPr>
              <w:t>47</w:t>
            </w:r>
            <w:r w:rsidR="003C6385">
              <w:rPr>
                <w:webHidden/>
              </w:rPr>
              <w:fldChar w:fldCharType="end"/>
            </w:r>
          </w:hyperlink>
        </w:p>
        <w:p w14:paraId="6C43BA82" w14:textId="556965EC" w:rsidR="008A408F" w:rsidRDefault="008E750B" w:rsidP="008E750B">
          <w:pPr>
            <w:pStyle w:val="TOCHeading"/>
            <w:rPr>
              <w:caps w:val="0"/>
              <w:color w:val="1D1B11" w:themeColor="background2" w:themeShade="1A"/>
              <w:sz w:val="22"/>
              <w:szCs w:val="22"/>
              <w:lang w:val="nl-NL"/>
            </w:rPr>
          </w:pPr>
          <w:r>
            <w:rPr>
              <w:lang w:val="nl-NL"/>
            </w:rPr>
            <w:fldChar w:fldCharType="end"/>
          </w:r>
        </w:p>
      </w:sdtContent>
    </w:sdt>
    <w:p w14:paraId="15592168" w14:textId="77777777" w:rsidR="008E750B" w:rsidRDefault="008E750B" w:rsidP="008E750B">
      <w:pPr>
        <w:rPr>
          <w:lang w:val="nl-NL"/>
        </w:rPr>
      </w:pPr>
    </w:p>
    <w:p w14:paraId="55A24E1F" w14:textId="77777777" w:rsidR="008E750B" w:rsidRDefault="008E750B" w:rsidP="008E750B">
      <w:pPr>
        <w:rPr>
          <w:lang w:val="nl-NL"/>
        </w:rPr>
      </w:pPr>
    </w:p>
    <w:p w14:paraId="4F41CA77" w14:textId="77777777" w:rsidR="008E750B" w:rsidRDefault="008E750B" w:rsidP="008E750B">
      <w:pPr>
        <w:rPr>
          <w:lang w:val="nl-NL"/>
        </w:rPr>
      </w:pPr>
    </w:p>
    <w:p w14:paraId="3D5A9CEB" w14:textId="77777777" w:rsidR="00AB275A" w:rsidRDefault="00AB275A" w:rsidP="008E750B">
      <w:pPr>
        <w:rPr>
          <w:lang w:val="nl-NL"/>
        </w:rPr>
      </w:pPr>
    </w:p>
    <w:p w14:paraId="6B10BD3B" w14:textId="77777777" w:rsidR="009D090B" w:rsidRDefault="009D090B" w:rsidP="008E750B">
      <w:pPr>
        <w:rPr>
          <w:lang w:val="nl-NL"/>
        </w:rPr>
      </w:pPr>
    </w:p>
    <w:p w14:paraId="1ED6DD19" w14:textId="77777777" w:rsidR="009D090B" w:rsidRDefault="009D090B" w:rsidP="008E750B">
      <w:pPr>
        <w:rPr>
          <w:lang w:val="nl-NL"/>
        </w:rPr>
      </w:pPr>
    </w:p>
    <w:p w14:paraId="20287D7B" w14:textId="77777777" w:rsidR="009D090B" w:rsidRDefault="009D090B" w:rsidP="008E750B">
      <w:pPr>
        <w:rPr>
          <w:lang w:val="nl-NL"/>
        </w:rPr>
      </w:pPr>
    </w:p>
    <w:p w14:paraId="7C78AA71" w14:textId="77777777" w:rsidR="009D090B" w:rsidRDefault="009D090B" w:rsidP="008E750B">
      <w:pPr>
        <w:rPr>
          <w:lang w:val="nl-NL"/>
        </w:rPr>
      </w:pPr>
    </w:p>
    <w:p w14:paraId="0B3FECEB" w14:textId="77777777" w:rsidR="009D090B" w:rsidRDefault="009D090B" w:rsidP="008E750B">
      <w:pPr>
        <w:rPr>
          <w:lang w:val="nl-NL"/>
        </w:rPr>
      </w:pPr>
    </w:p>
    <w:p w14:paraId="3247C9CF" w14:textId="77777777" w:rsidR="009D090B" w:rsidRDefault="009D090B" w:rsidP="008E750B">
      <w:pPr>
        <w:rPr>
          <w:lang w:val="nl-NL"/>
        </w:rPr>
      </w:pPr>
    </w:p>
    <w:p w14:paraId="6A5C2D86" w14:textId="77777777" w:rsidR="009D090B" w:rsidRDefault="009D090B" w:rsidP="008E750B">
      <w:pPr>
        <w:rPr>
          <w:lang w:val="nl-NL"/>
        </w:rPr>
      </w:pPr>
    </w:p>
    <w:p w14:paraId="7E4B10BB" w14:textId="77777777" w:rsidR="009D090B" w:rsidRDefault="009D090B" w:rsidP="008E750B">
      <w:pPr>
        <w:rPr>
          <w:lang w:val="nl-NL"/>
        </w:rPr>
      </w:pPr>
    </w:p>
    <w:p w14:paraId="14AB024F" w14:textId="77777777" w:rsidR="009D090B" w:rsidRDefault="009D090B" w:rsidP="008E750B">
      <w:pPr>
        <w:rPr>
          <w:lang w:val="nl-NL"/>
        </w:rPr>
      </w:pPr>
    </w:p>
    <w:p w14:paraId="10A29F3D" w14:textId="77777777" w:rsidR="009D090B" w:rsidRDefault="009D090B" w:rsidP="008E750B">
      <w:pPr>
        <w:rPr>
          <w:lang w:val="nl-NL"/>
        </w:rPr>
      </w:pPr>
    </w:p>
    <w:p w14:paraId="37B6B008" w14:textId="77777777" w:rsidR="00AB275A" w:rsidRDefault="00AB275A" w:rsidP="008E750B">
      <w:pPr>
        <w:rPr>
          <w:lang w:val="nl-NL"/>
        </w:rPr>
      </w:pPr>
    </w:p>
    <w:p w14:paraId="7EC2D0CD" w14:textId="40D1648B" w:rsidR="00BD5438" w:rsidRDefault="00AB275A" w:rsidP="00420A8A">
      <w:pPr>
        <w:pStyle w:val="Heading1"/>
      </w:pPr>
      <w:bookmarkStart w:id="0" w:name="_Toc138342189"/>
      <w:bookmarkStart w:id="1" w:name="_Toc138343153"/>
      <w:bookmarkStart w:id="2" w:name="_Toc139363826"/>
      <w:bookmarkStart w:id="3" w:name="_Toc139363976"/>
      <w:bookmarkStart w:id="4" w:name="_Toc138342190"/>
      <w:bookmarkStart w:id="5" w:name="_Toc138343154"/>
      <w:bookmarkStart w:id="6" w:name="_Toc139363827"/>
      <w:bookmarkStart w:id="7" w:name="_Toc139363977"/>
      <w:bookmarkStart w:id="8" w:name="_Toc139549637"/>
      <w:bookmarkEnd w:id="0"/>
      <w:bookmarkEnd w:id="1"/>
      <w:bookmarkEnd w:id="2"/>
      <w:bookmarkEnd w:id="3"/>
      <w:bookmarkEnd w:id="4"/>
      <w:bookmarkEnd w:id="5"/>
      <w:bookmarkEnd w:id="6"/>
      <w:bookmarkEnd w:id="7"/>
      <w:r>
        <w:t>Algemeen</w:t>
      </w:r>
      <w:bookmarkEnd w:id="8"/>
    </w:p>
    <w:p w14:paraId="2BC6CBFA" w14:textId="475964ED" w:rsidR="000401E7" w:rsidRPr="000401E7" w:rsidRDefault="009923D9" w:rsidP="00A812BD">
      <w:r w:rsidRPr="009923D9">
        <w:t>De call groene warmte, restwarmte en energie-efficiënte stadsverwarming</w:t>
      </w:r>
      <w:r w:rsidR="006D477C">
        <w:t xml:space="preserve"> (warmtenetten)</w:t>
      </w:r>
      <w:r>
        <w:t xml:space="preserve"> is </w:t>
      </w:r>
      <w:r w:rsidRPr="009923D9">
        <w:t xml:space="preserve">een oproep waarin investeringssteun aangevraagd </w:t>
      </w:r>
      <w:r>
        <w:t>kan worden</w:t>
      </w:r>
      <w:r w:rsidRPr="009923D9">
        <w:t xml:space="preserve"> voor geplande projecten</w:t>
      </w:r>
      <w:r>
        <w:t xml:space="preserve"> in Vlaanderen</w:t>
      </w:r>
      <w:r w:rsidRPr="009923D9">
        <w:t xml:space="preserve">. </w:t>
      </w:r>
      <w:r w:rsidR="000401E7">
        <w:t xml:space="preserve">In deze handleiding vindt u algemene informatie over </w:t>
      </w:r>
      <w:r>
        <w:t>dit</w:t>
      </w:r>
      <w:r w:rsidR="000401E7">
        <w:t xml:space="preserve"> subsidiesysteem</w:t>
      </w:r>
      <w:r>
        <w:t>.</w:t>
      </w:r>
      <w:r w:rsidR="006D477C">
        <w:t xml:space="preserve"> </w:t>
      </w:r>
      <w:r w:rsidR="007A0D5B">
        <w:t>De handleiding bevat d</w:t>
      </w:r>
      <w:r w:rsidR="008E4E91">
        <w:t xml:space="preserve">e voorwaarden waaraan projecten moeten voldoen om in aanmerking te komen voor steun en </w:t>
      </w:r>
      <w:r w:rsidR="00931DF2">
        <w:t xml:space="preserve">een oplijsting van </w:t>
      </w:r>
      <w:r w:rsidR="008E4E91">
        <w:t xml:space="preserve">gevraagde gegevens binnen een steunaanvraag. </w:t>
      </w:r>
      <w:r w:rsidR="00931DF2">
        <w:t xml:space="preserve">Ontving uw project steun, dan vindt u hier ook een duiding van de termijnen waaraan het project moet voldoen, en </w:t>
      </w:r>
      <w:r w:rsidR="00720F7F">
        <w:t xml:space="preserve">de nodige stappen voor het aanvragen van de uitbetaling van de steun. </w:t>
      </w:r>
    </w:p>
    <w:p w14:paraId="00A2D84E" w14:textId="7C0F263E" w:rsidR="00AB275A" w:rsidRPr="006B7167" w:rsidRDefault="000401E7" w:rsidP="00AB275A">
      <w:pPr>
        <w:pStyle w:val="Heading2"/>
        <w:ind w:left="499" w:hanging="499"/>
      </w:pPr>
      <w:bookmarkStart w:id="9" w:name="_Toc139549638"/>
      <w:r>
        <w:t xml:space="preserve">Wat </w:t>
      </w:r>
      <w:r w:rsidR="002565D4">
        <w:t>steunt</w:t>
      </w:r>
      <w:r>
        <w:t xml:space="preserve"> de call groene warmte, restwarmte en energie-efficiënte stadsverwarming?</w:t>
      </w:r>
      <w:bookmarkEnd w:id="9"/>
    </w:p>
    <w:p w14:paraId="22D89F43" w14:textId="6FCA1C68" w:rsidR="004C5C86" w:rsidRPr="004B5B9A" w:rsidRDefault="004C5C86" w:rsidP="004B5B9A">
      <w:r w:rsidRPr="004C5C86">
        <w:t>De Vlaamse overheid stimuleert groene energie en warmte-krachtbesparing via</w:t>
      </w:r>
      <w:r w:rsidR="00C25A96">
        <w:t xml:space="preserve"> </w:t>
      </w:r>
      <w:r w:rsidRPr="004C5C86">
        <w:t xml:space="preserve">een aantal verschillende </w:t>
      </w:r>
      <w:r w:rsidR="00F82BA4">
        <w:t>steunmechanismen</w:t>
      </w:r>
      <w:r w:rsidRPr="004C5C86">
        <w:t>, waaronder een call voor groene warmte, restwarmte en energie-efficiënte stadsverwarming</w:t>
      </w:r>
      <w:r w:rsidR="00925C4E">
        <w:t xml:space="preserve"> (warmtenetten)</w:t>
      </w:r>
      <w:r w:rsidRPr="004C5C86">
        <w:t xml:space="preserve">. </w:t>
      </w:r>
    </w:p>
    <w:p w14:paraId="3C7EFB70" w14:textId="77777777" w:rsidR="00494405" w:rsidRDefault="00494405" w:rsidP="004C5C86"/>
    <w:p w14:paraId="6CCF4CDF" w14:textId="331C600E" w:rsidR="00044FD7" w:rsidRDefault="004C5C86" w:rsidP="00044FD7">
      <w:pPr>
        <w:rPr>
          <w:rFonts w:asciiTheme="minorHAnsi" w:hAnsiTheme="minorHAnsi" w:cstheme="minorHAnsi"/>
        </w:rPr>
      </w:pPr>
      <w:r w:rsidRPr="00387FC9">
        <w:rPr>
          <w:rFonts w:asciiTheme="minorHAnsi" w:hAnsiTheme="minorHAnsi" w:cstheme="minorHAnsi"/>
        </w:rPr>
        <w:t xml:space="preserve">Wie investeert in nieuwe projecten van groene warmte, restwarmte of energie-efficiënte stadsverwarming kan steun aanvragen tijdens een oproep. </w:t>
      </w:r>
      <w:r w:rsidR="00044FD7">
        <w:rPr>
          <w:rFonts w:asciiTheme="minorHAnsi" w:hAnsiTheme="minorHAnsi" w:cstheme="minorHAnsi"/>
          <w:color w:val="auto"/>
        </w:rPr>
        <w:t xml:space="preserve">De steunaanvragen voor </w:t>
      </w:r>
      <w:r w:rsidR="00044FD7" w:rsidRPr="00387FC9">
        <w:rPr>
          <w:rFonts w:asciiTheme="minorHAnsi" w:hAnsiTheme="minorHAnsi" w:cstheme="minorHAnsi"/>
        </w:rPr>
        <w:t>ontvankelijke investeringsprojecten</w:t>
      </w:r>
      <w:r w:rsidR="00044FD7">
        <w:rPr>
          <w:rFonts w:asciiTheme="minorHAnsi" w:hAnsiTheme="minorHAnsi" w:cstheme="minorHAnsi"/>
        </w:rPr>
        <w:t xml:space="preserve"> worden </w:t>
      </w:r>
      <w:r w:rsidR="00044FD7" w:rsidRPr="00387FC9">
        <w:rPr>
          <w:rFonts w:asciiTheme="minorHAnsi" w:hAnsiTheme="minorHAnsi" w:cstheme="minorHAnsi"/>
        </w:rPr>
        <w:t>beoordeeld en gerangschikt. Het beschikbare subsidiebedrag wordt verdeeld over de gunstig gerangschikte investeringsprojecten tot de budgettaire enveloppe opgebruikt is.</w:t>
      </w:r>
      <w:r w:rsidR="00921659">
        <w:rPr>
          <w:rFonts w:asciiTheme="minorHAnsi" w:hAnsiTheme="minorHAnsi" w:cstheme="minorHAnsi"/>
        </w:rPr>
        <w:t xml:space="preserve"> </w:t>
      </w:r>
      <w:r w:rsidR="00921659" w:rsidRPr="00921659">
        <w:rPr>
          <w:rFonts w:asciiTheme="minorHAnsi" w:hAnsiTheme="minorHAnsi" w:cstheme="minorHAnsi"/>
        </w:rPr>
        <w:t xml:space="preserve">De principes die het VEKA bij de behandeling van </w:t>
      </w:r>
      <w:r w:rsidR="00921659">
        <w:rPr>
          <w:rFonts w:asciiTheme="minorHAnsi" w:hAnsiTheme="minorHAnsi" w:cstheme="minorHAnsi"/>
        </w:rPr>
        <w:t>de dossiers</w:t>
      </w:r>
      <w:r w:rsidR="00921659" w:rsidRPr="00921659">
        <w:rPr>
          <w:rFonts w:asciiTheme="minorHAnsi" w:hAnsiTheme="minorHAnsi" w:cstheme="minorHAnsi"/>
        </w:rPr>
        <w:t xml:space="preserve"> toepast, zijn gebaseerd op de bepalingen van titel VII, hoofdstuk IV van het besluit van de Vlaamse Regering van 19 november 2010 houdende algemene bepalingen over het energiebeleid (</w:t>
      </w:r>
      <w:hyperlink r:id="rId13" w:history="1">
        <w:r w:rsidR="00921659" w:rsidRPr="00294C02">
          <w:rPr>
            <w:rStyle w:val="Hyperlink"/>
            <w:rFonts w:asciiTheme="minorHAnsi" w:hAnsiTheme="minorHAnsi" w:cstheme="minorHAnsi"/>
          </w:rPr>
          <w:t>het Energiebesluit</w:t>
        </w:r>
        <w:r w:rsidR="00294C02" w:rsidRPr="00294C02">
          <w:rPr>
            <w:rStyle w:val="Hyperlink"/>
            <w:rFonts w:asciiTheme="minorHAnsi" w:hAnsiTheme="minorHAnsi" w:cstheme="minorHAnsi"/>
          </w:rPr>
          <w:t xml:space="preserve"> van 19 november 2010</w:t>
        </w:r>
      </w:hyperlink>
      <w:r w:rsidR="00921659" w:rsidRPr="00921659">
        <w:rPr>
          <w:rFonts w:asciiTheme="minorHAnsi" w:hAnsiTheme="minorHAnsi" w:cstheme="minorHAnsi"/>
        </w:rPr>
        <w:t>)</w:t>
      </w:r>
      <w:r w:rsidR="00921659">
        <w:rPr>
          <w:rFonts w:asciiTheme="minorHAnsi" w:hAnsiTheme="minorHAnsi" w:cstheme="minorHAnsi"/>
        </w:rPr>
        <w:t xml:space="preserve"> en het ministerieel besluit over de organisatie van de call</w:t>
      </w:r>
      <w:r w:rsidR="00475123">
        <w:rPr>
          <w:rFonts w:asciiTheme="minorHAnsi" w:hAnsiTheme="minorHAnsi" w:cstheme="minorHAnsi"/>
        </w:rPr>
        <w:t xml:space="preserve">, </w:t>
      </w:r>
      <w:r w:rsidR="00921659">
        <w:rPr>
          <w:rFonts w:asciiTheme="minorHAnsi" w:hAnsiTheme="minorHAnsi" w:cstheme="minorHAnsi"/>
        </w:rPr>
        <w:t>te vinde</w:t>
      </w:r>
      <w:r w:rsidR="00921659">
        <w:t xml:space="preserve">n op </w:t>
      </w:r>
      <w:hyperlink r:id="rId14" w:history="1">
        <w:r w:rsidR="00EC5926">
          <w:rPr>
            <w:rStyle w:val="Hyperlink"/>
            <w:rFonts w:asciiTheme="minorHAnsi" w:hAnsiTheme="minorHAnsi" w:cstheme="minorHAnsi"/>
          </w:rPr>
          <w:t>de webpagina over de wetgeving voor de lopende en afgeronde calls groene warmte</w:t>
        </w:r>
      </w:hyperlink>
      <w:r w:rsidR="00921659">
        <w:rPr>
          <w:rFonts w:asciiTheme="minorHAnsi" w:hAnsiTheme="minorHAnsi" w:cstheme="minorHAnsi"/>
        </w:rPr>
        <w:t>.</w:t>
      </w:r>
      <w:r w:rsidR="00475123">
        <w:rPr>
          <w:rFonts w:asciiTheme="minorHAnsi" w:hAnsiTheme="minorHAnsi" w:cstheme="minorHAnsi"/>
        </w:rPr>
        <w:t xml:space="preserve"> </w:t>
      </w:r>
      <w:r w:rsidR="00921659">
        <w:rPr>
          <w:rFonts w:asciiTheme="minorHAnsi" w:hAnsiTheme="minorHAnsi" w:cstheme="minorHAnsi"/>
        </w:rPr>
        <w:t xml:space="preserve"> </w:t>
      </w:r>
    </w:p>
    <w:p w14:paraId="3A4640C8" w14:textId="77777777" w:rsidR="00044FD7" w:rsidRDefault="00044FD7" w:rsidP="004B5B9A">
      <w:pPr>
        <w:rPr>
          <w:rFonts w:asciiTheme="minorHAnsi" w:hAnsiTheme="minorHAnsi" w:cstheme="minorHAnsi"/>
        </w:rPr>
      </w:pPr>
    </w:p>
    <w:p w14:paraId="2055BF3C" w14:textId="37B0B9AB" w:rsidR="00AC7E64" w:rsidRDefault="00BA7C75" w:rsidP="004B5B9A">
      <w:pPr>
        <w:rPr>
          <w:rFonts w:asciiTheme="minorHAnsi" w:hAnsiTheme="minorHAnsi" w:cstheme="minorHAnsi"/>
        </w:rPr>
      </w:pPr>
      <w:r>
        <w:rPr>
          <w:rFonts w:asciiTheme="minorHAnsi" w:hAnsiTheme="minorHAnsi" w:cstheme="minorHAnsi"/>
        </w:rPr>
        <w:t>Een</w:t>
      </w:r>
      <w:r w:rsidRPr="00387FC9">
        <w:rPr>
          <w:rFonts w:asciiTheme="minorHAnsi" w:hAnsiTheme="minorHAnsi" w:cstheme="minorHAnsi"/>
        </w:rPr>
        <w:t xml:space="preserve"> </w:t>
      </w:r>
      <w:r w:rsidR="004C5C86" w:rsidRPr="00387FC9">
        <w:rPr>
          <w:rFonts w:asciiTheme="minorHAnsi" w:hAnsiTheme="minorHAnsi" w:cstheme="minorHAnsi"/>
        </w:rPr>
        <w:t xml:space="preserve">steunaanvraag kan ingediend worden voor de installaties die </w:t>
      </w:r>
      <w:r w:rsidR="00AC7E64">
        <w:rPr>
          <w:rFonts w:asciiTheme="minorHAnsi" w:hAnsiTheme="minorHAnsi" w:cstheme="minorHAnsi"/>
        </w:rPr>
        <w:t xml:space="preserve">gelegen zijn in het </w:t>
      </w:r>
      <w:r w:rsidR="00AC7E64" w:rsidRPr="00A812BD">
        <w:rPr>
          <w:rFonts w:asciiTheme="minorHAnsi" w:hAnsiTheme="minorHAnsi" w:cstheme="minorHAnsi"/>
          <w:b/>
          <w:bCs/>
        </w:rPr>
        <w:t>Vlaamse gewest</w:t>
      </w:r>
      <w:r w:rsidR="00AC7E64">
        <w:rPr>
          <w:rFonts w:asciiTheme="minorHAnsi" w:hAnsiTheme="minorHAnsi" w:cstheme="minorHAnsi"/>
        </w:rPr>
        <w:t xml:space="preserve"> en minstens één van volgende technologieën bevat:</w:t>
      </w:r>
    </w:p>
    <w:p w14:paraId="63AF7C9E" w14:textId="77777777" w:rsidR="00AC7E64" w:rsidRPr="00E73690" w:rsidRDefault="00AC7E64" w:rsidP="00AC7E64">
      <w:pPr>
        <w:numPr>
          <w:ilvl w:val="2"/>
          <w:numId w:val="31"/>
        </w:numPr>
        <w:contextualSpacing/>
        <w:jc w:val="left"/>
        <w:rPr>
          <w:rFonts w:asciiTheme="minorHAnsi" w:hAnsiTheme="minorHAnsi"/>
          <w:color w:val="auto"/>
        </w:rPr>
      </w:pPr>
      <w:r w:rsidRPr="00F06828">
        <w:rPr>
          <w:rFonts w:asciiTheme="minorHAnsi" w:hAnsiTheme="minorHAnsi"/>
          <w:color w:val="auto"/>
        </w:rPr>
        <w:t xml:space="preserve">een </w:t>
      </w:r>
      <w:r w:rsidRPr="004D406E">
        <w:rPr>
          <w:rFonts w:asciiTheme="minorHAnsi" w:hAnsiTheme="minorHAnsi"/>
          <w:color w:val="auto"/>
        </w:rPr>
        <w:t>biomassa-installatie</w:t>
      </w:r>
      <w:r w:rsidRPr="00F06828">
        <w:rPr>
          <w:rFonts w:asciiTheme="minorHAnsi" w:hAnsiTheme="minorHAnsi"/>
          <w:color w:val="auto"/>
        </w:rPr>
        <w:t xml:space="preserve"> met een bruto thermisch vermogen van meer dan 300 kWth en ten hoogste 1 MWth</w:t>
      </w:r>
    </w:p>
    <w:p w14:paraId="5E4CA05A" w14:textId="77777777" w:rsidR="00AC7E64" w:rsidRPr="00E73690" w:rsidRDefault="00AC7E64" w:rsidP="00AC7E64">
      <w:pPr>
        <w:numPr>
          <w:ilvl w:val="2"/>
          <w:numId w:val="31"/>
        </w:numPr>
        <w:contextualSpacing/>
        <w:jc w:val="left"/>
        <w:rPr>
          <w:rFonts w:asciiTheme="minorHAnsi" w:hAnsiTheme="minorHAnsi"/>
          <w:color w:val="auto"/>
        </w:rPr>
      </w:pPr>
      <w:r w:rsidRPr="00A14ECD">
        <w:rPr>
          <w:rFonts w:asciiTheme="minorHAnsi" w:hAnsiTheme="minorHAnsi"/>
          <w:color w:val="auto"/>
        </w:rPr>
        <w:t>een biomassa installatie met een bruto thermisch vermogen van meer dan  1 MWth</w:t>
      </w:r>
      <w:r w:rsidRPr="00E73690">
        <w:rPr>
          <w:rFonts w:asciiTheme="minorHAnsi" w:hAnsiTheme="minorHAnsi"/>
          <w:color w:val="auto"/>
        </w:rPr>
        <w:t>;</w:t>
      </w:r>
    </w:p>
    <w:p w14:paraId="3CB07D34" w14:textId="77777777" w:rsidR="00AC7E64" w:rsidRDefault="00AC7E64" w:rsidP="00AC7E64">
      <w:pPr>
        <w:numPr>
          <w:ilvl w:val="2"/>
          <w:numId w:val="31"/>
        </w:numPr>
        <w:contextualSpacing/>
        <w:jc w:val="left"/>
        <w:rPr>
          <w:rFonts w:asciiTheme="minorHAnsi" w:hAnsiTheme="minorHAnsi"/>
          <w:color w:val="auto"/>
        </w:rPr>
      </w:pPr>
      <w:r w:rsidRPr="004D406E">
        <w:rPr>
          <w:rFonts w:asciiTheme="minorHAnsi" w:hAnsiTheme="minorHAnsi"/>
          <w:color w:val="auto"/>
        </w:rPr>
        <w:t>een grootschalige zonneboiler met een bruto thermisch vermogen van meer dan 300 kWth</w:t>
      </w:r>
      <w:r>
        <w:rPr>
          <w:rFonts w:asciiTheme="minorHAnsi" w:hAnsiTheme="minorHAnsi"/>
          <w:color w:val="auto"/>
        </w:rPr>
        <w:t>;</w:t>
      </w:r>
    </w:p>
    <w:p w14:paraId="59C00BEE" w14:textId="77777777" w:rsidR="00AC7E64" w:rsidRDefault="00AC7E64" w:rsidP="00AC7E64">
      <w:pPr>
        <w:numPr>
          <w:ilvl w:val="2"/>
          <w:numId w:val="31"/>
        </w:numPr>
        <w:contextualSpacing/>
        <w:jc w:val="left"/>
        <w:rPr>
          <w:rFonts w:asciiTheme="minorHAnsi" w:hAnsiTheme="minorHAnsi"/>
          <w:color w:val="auto"/>
        </w:rPr>
      </w:pPr>
      <w:r w:rsidRPr="00480487">
        <w:rPr>
          <w:rFonts w:asciiTheme="minorHAnsi" w:hAnsiTheme="minorHAnsi"/>
          <w:color w:val="auto"/>
        </w:rPr>
        <w:t>boorgat-energie-opslag met een bruto thermisch vermogen van meer dan 300 kWth</w:t>
      </w:r>
      <w:r>
        <w:rPr>
          <w:rFonts w:asciiTheme="minorHAnsi" w:hAnsiTheme="minorHAnsi"/>
          <w:color w:val="auto"/>
        </w:rPr>
        <w:t>;</w:t>
      </w:r>
    </w:p>
    <w:p w14:paraId="379693B6" w14:textId="77777777" w:rsidR="00AC7E64" w:rsidRDefault="00AC7E64" w:rsidP="00AC7E64">
      <w:pPr>
        <w:numPr>
          <w:ilvl w:val="2"/>
          <w:numId w:val="31"/>
        </w:numPr>
        <w:contextualSpacing/>
        <w:jc w:val="left"/>
        <w:rPr>
          <w:rFonts w:asciiTheme="minorHAnsi" w:hAnsiTheme="minorHAnsi"/>
          <w:color w:val="auto"/>
        </w:rPr>
      </w:pPr>
      <w:r w:rsidRPr="003735EC">
        <w:rPr>
          <w:rFonts w:asciiTheme="minorHAnsi" w:hAnsiTheme="minorHAnsi"/>
          <w:color w:val="auto"/>
        </w:rPr>
        <w:t>koude-warmteopslag met een bruto thermisch vermogen van meer dan 300 kWth</w:t>
      </w:r>
      <w:r>
        <w:rPr>
          <w:rFonts w:asciiTheme="minorHAnsi" w:hAnsiTheme="minorHAnsi"/>
          <w:color w:val="auto"/>
        </w:rPr>
        <w:t>;</w:t>
      </w:r>
    </w:p>
    <w:p w14:paraId="26AD7653" w14:textId="77777777" w:rsidR="00AC7E64" w:rsidRDefault="00AC7E64" w:rsidP="00AC7E64">
      <w:pPr>
        <w:numPr>
          <w:ilvl w:val="2"/>
          <w:numId w:val="31"/>
        </w:numPr>
        <w:contextualSpacing/>
        <w:jc w:val="left"/>
        <w:rPr>
          <w:rFonts w:asciiTheme="minorHAnsi" w:hAnsiTheme="minorHAnsi"/>
          <w:color w:val="auto"/>
        </w:rPr>
      </w:pPr>
      <w:r w:rsidRPr="00DA4EFD">
        <w:rPr>
          <w:rFonts w:asciiTheme="minorHAnsi" w:hAnsiTheme="minorHAnsi"/>
          <w:color w:val="auto"/>
        </w:rPr>
        <w:t>een warmtepomp met een bruto thermisch vermogen van meer dan 300 kWth</w:t>
      </w:r>
      <w:r>
        <w:rPr>
          <w:rFonts w:asciiTheme="minorHAnsi" w:hAnsiTheme="minorHAnsi"/>
          <w:color w:val="auto"/>
        </w:rPr>
        <w:t>;</w:t>
      </w:r>
    </w:p>
    <w:p w14:paraId="67A11362" w14:textId="77777777" w:rsidR="00AC7E64" w:rsidRDefault="00AC7E64" w:rsidP="00AC7E64">
      <w:pPr>
        <w:numPr>
          <w:ilvl w:val="2"/>
          <w:numId w:val="31"/>
        </w:numPr>
        <w:contextualSpacing/>
        <w:jc w:val="left"/>
        <w:rPr>
          <w:rFonts w:asciiTheme="minorHAnsi" w:hAnsiTheme="minorHAnsi"/>
          <w:color w:val="auto"/>
        </w:rPr>
      </w:pPr>
      <w:r w:rsidRPr="00503B7C">
        <w:rPr>
          <w:rFonts w:asciiTheme="minorHAnsi" w:hAnsiTheme="minorHAnsi"/>
          <w:color w:val="auto"/>
        </w:rPr>
        <w:t>geconcentreerd zonlicht (</w:t>
      </w:r>
      <w:r>
        <w:rPr>
          <w:rFonts w:asciiTheme="minorHAnsi" w:hAnsiTheme="minorHAnsi"/>
          <w:color w:val="auto"/>
        </w:rPr>
        <w:t xml:space="preserve">concentrated solar thermal, </w:t>
      </w:r>
      <w:r w:rsidRPr="00503B7C">
        <w:rPr>
          <w:rFonts w:asciiTheme="minorHAnsi" w:hAnsiTheme="minorHAnsi"/>
          <w:color w:val="auto"/>
        </w:rPr>
        <w:t>CST) met een bruto thermisch vermogen van meer dan 300 kWth</w:t>
      </w:r>
      <w:r>
        <w:rPr>
          <w:rFonts w:asciiTheme="minorHAnsi" w:hAnsiTheme="minorHAnsi"/>
          <w:color w:val="auto"/>
        </w:rPr>
        <w:t>;</w:t>
      </w:r>
    </w:p>
    <w:p w14:paraId="29719083" w14:textId="77777777" w:rsidR="00AC7E64" w:rsidRPr="00A812BD" w:rsidRDefault="00AC7E64" w:rsidP="00AC7E64">
      <w:pPr>
        <w:numPr>
          <w:ilvl w:val="2"/>
          <w:numId w:val="31"/>
        </w:numPr>
        <w:contextualSpacing/>
        <w:jc w:val="left"/>
        <w:rPr>
          <w:rFonts w:asciiTheme="minorHAnsi" w:hAnsiTheme="minorHAnsi"/>
          <w:color w:val="auto"/>
        </w:rPr>
      </w:pPr>
      <w:r w:rsidRPr="00A812BD">
        <w:rPr>
          <w:rFonts w:asciiTheme="minorHAnsi" w:hAnsiTheme="minorHAnsi"/>
          <w:color w:val="auto"/>
        </w:rPr>
        <w:t xml:space="preserve">riothermie met een bruto </w:t>
      </w:r>
      <w:r w:rsidRPr="00A812BD">
        <w:rPr>
          <w:color w:val="auto"/>
        </w:rPr>
        <w:t>thermisch vermogen van meer dan 300 kWth;</w:t>
      </w:r>
    </w:p>
    <w:p w14:paraId="04C1B960" w14:textId="77777777" w:rsidR="00AC7E64" w:rsidRPr="00A812BD" w:rsidRDefault="00AC7E64" w:rsidP="00AC7E64">
      <w:pPr>
        <w:numPr>
          <w:ilvl w:val="2"/>
          <w:numId w:val="31"/>
        </w:numPr>
        <w:contextualSpacing/>
        <w:jc w:val="left"/>
        <w:rPr>
          <w:rFonts w:asciiTheme="minorHAnsi" w:hAnsiTheme="minorHAnsi"/>
          <w:color w:val="auto"/>
        </w:rPr>
      </w:pPr>
      <w:r w:rsidRPr="00A812BD">
        <w:rPr>
          <w:color w:val="auto"/>
        </w:rPr>
        <w:t>diepe geothermie met een bruto thermisch vermogen van meer dan 1 MWth en boringen van ten minste 500 meter ten opzichte van het TAW-referentiepunt (Tweede Algemene Waterpassing);</w:t>
      </w:r>
    </w:p>
    <w:p w14:paraId="16F14BCE" w14:textId="77777777" w:rsidR="00AC7E64" w:rsidRPr="00AC7E64" w:rsidRDefault="00AC7E64" w:rsidP="00AC7E64">
      <w:pPr>
        <w:numPr>
          <w:ilvl w:val="2"/>
          <w:numId w:val="31"/>
        </w:numPr>
        <w:contextualSpacing/>
        <w:jc w:val="left"/>
        <w:rPr>
          <w:rFonts w:asciiTheme="minorHAnsi" w:hAnsiTheme="minorHAnsi"/>
          <w:color w:val="auto"/>
        </w:rPr>
      </w:pPr>
      <w:r w:rsidRPr="00A812BD">
        <w:rPr>
          <w:color w:val="auto"/>
        </w:rPr>
        <w:t>uitkoppeling van restwarmte;</w:t>
      </w:r>
    </w:p>
    <w:p w14:paraId="41F5CC97" w14:textId="77777777" w:rsidR="00AC7E64" w:rsidRPr="00A109E9" w:rsidRDefault="00AC7E64" w:rsidP="00AC7E64">
      <w:pPr>
        <w:numPr>
          <w:ilvl w:val="2"/>
          <w:numId w:val="31"/>
        </w:numPr>
        <w:contextualSpacing/>
        <w:jc w:val="left"/>
        <w:rPr>
          <w:rFonts w:asciiTheme="minorHAnsi" w:hAnsiTheme="minorHAnsi"/>
          <w:color w:val="auto"/>
        </w:rPr>
      </w:pPr>
      <w:r>
        <w:t>een warmtepomp voor het opwaarderen van de restwarmte uitgekoppeld in dezelfde steunaanvraag, met een bruto thermisch vermogen van meer dan 300 kWth;</w:t>
      </w:r>
    </w:p>
    <w:p w14:paraId="0DB6A3E3" w14:textId="77777777" w:rsidR="00AC7E64" w:rsidRPr="00294FAF" w:rsidRDefault="00AC7E64" w:rsidP="00AC7E64">
      <w:pPr>
        <w:numPr>
          <w:ilvl w:val="2"/>
          <w:numId w:val="31"/>
        </w:numPr>
        <w:contextualSpacing/>
        <w:jc w:val="left"/>
        <w:rPr>
          <w:rFonts w:asciiTheme="minorHAnsi" w:hAnsiTheme="minorHAnsi"/>
          <w:color w:val="auto"/>
        </w:rPr>
      </w:pPr>
      <w:r>
        <w:t>energie-efficiënte stadsverwarming of -koeling (warmtenet);</w:t>
      </w:r>
    </w:p>
    <w:p w14:paraId="32B9E593" w14:textId="77777777" w:rsidR="00AC7E64" w:rsidRPr="00A109E9" w:rsidRDefault="00AC7E64" w:rsidP="00AC7E64">
      <w:pPr>
        <w:numPr>
          <w:ilvl w:val="2"/>
          <w:numId w:val="31"/>
        </w:numPr>
        <w:contextualSpacing/>
        <w:jc w:val="left"/>
        <w:rPr>
          <w:rFonts w:asciiTheme="minorHAnsi" w:hAnsiTheme="minorHAnsi"/>
          <w:color w:val="auto"/>
        </w:rPr>
      </w:pPr>
      <w:r w:rsidRPr="0026078E">
        <w:rPr>
          <w:rFonts w:asciiTheme="minorHAnsi" w:hAnsiTheme="minorHAnsi"/>
          <w:color w:val="auto"/>
        </w:rPr>
        <w:t>booster water-waterwarmtepompen waarbij de verdamper warmte opneemt uit energie-efficiënte stadsverwarming (warmtenet) met een ontwerptoevoertemperatuur aan productiezijde onder 70</w:t>
      </w:r>
      <w:r>
        <w:rPr>
          <w:rFonts w:asciiTheme="minorHAnsi" w:hAnsiTheme="minorHAnsi"/>
          <w:color w:val="auto"/>
        </w:rPr>
        <w:t>°C</w:t>
      </w:r>
      <w:r w:rsidRPr="0026078E">
        <w:rPr>
          <w:rFonts w:asciiTheme="minorHAnsi" w:hAnsiTheme="minorHAnsi"/>
          <w:color w:val="auto"/>
        </w:rPr>
        <w:t>, ingediend in deze</w:t>
      </w:r>
      <w:r>
        <w:rPr>
          <w:rFonts w:asciiTheme="minorHAnsi" w:hAnsiTheme="minorHAnsi"/>
          <w:color w:val="auto"/>
        </w:rPr>
        <w:t>lfde</w:t>
      </w:r>
      <w:r w:rsidRPr="0026078E">
        <w:rPr>
          <w:rFonts w:asciiTheme="minorHAnsi" w:hAnsiTheme="minorHAnsi"/>
          <w:color w:val="auto"/>
        </w:rPr>
        <w:t xml:space="preserve"> steunaanvraag</w:t>
      </w:r>
      <w:r>
        <w:rPr>
          <w:rFonts w:asciiTheme="minorHAnsi" w:hAnsiTheme="minorHAnsi"/>
          <w:color w:val="auto"/>
        </w:rPr>
        <w:t>. Voor deze warmtepompen is er geen vermogensgrens.</w:t>
      </w:r>
    </w:p>
    <w:p w14:paraId="181191BD" w14:textId="77777777" w:rsidR="00257189" w:rsidRDefault="00257189" w:rsidP="0019504B">
      <w:pPr>
        <w:rPr>
          <w:rFonts w:asciiTheme="minorHAnsi" w:hAnsiTheme="minorHAnsi" w:cstheme="minorHAnsi"/>
          <w:color w:val="auto"/>
        </w:rPr>
      </w:pPr>
    </w:p>
    <w:p w14:paraId="23F4B7C9" w14:textId="77777777" w:rsidR="002565D4" w:rsidRDefault="002565D4" w:rsidP="002565D4">
      <w:r w:rsidRPr="00E72057">
        <w:t>Binnen de</w:t>
      </w:r>
      <w:r>
        <w:t>ze call</w:t>
      </w:r>
      <w:r w:rsidRPr="00E72057">
        <w:t xml:space="preserve"> wordt </w:t>
      </w:r>
      <w:r w:rsidRPr="00A812BD">
        <w:rPr>
          <w:b/>
          <w:bCs/>
        </w:rPr>
        <w:t>geen steun gegeven aan installaties waaraan groenestroomcertificaten of warmte-krachtcertificaten werden toegekend of kunnen worden aan toegekend</w:t>
      </w:r>
      <w:r>
        <w:t xml:space="preserve"> (</w:t>
      </w:r>
      <w:r w:rsidRPr="00EB2FEF">
        <w:t>conform titel VII van het Energiedecreet van 8 mei 2009</w:t>
      </w:r>
      <w:r>
        <w:t>)</w:t>
      </w:r>
      <w:r w:rsidRPr="00E72057">
        <w:t>. Dit principe garandeert dat aan een installatie geen dubbele steun wordt toegekend. Indien een installatie kan opgedeeld worden in een deel dat volledig zelfstandig functioneert als groenestroominstallatie of als warmte-krachtkoppeling en een deel dat volledig zelfstandig groene warmte opwekt of biomethaan produceert zonder elektriciteitsproductie, dan kunnen deze laatste investeringen wel in beschouwing worden genomen.</w:t>
      </w:r>
    </w:p>
    <w:p w14:paraId="7E3B6744" w14:textId="77777777" w:rsidR="002565D4" w:rsidRDefault="002565D4" w:rsidP="002565D4">
      <w:pPr>
        <w:rPr>
          <w:color w:val="FF0000"/>
        </w:rPr>
      </w:pPr>
    </w:p>
    <w:p w14:paraId="7B07AD9E" w14:textId="0E8FF0AE" w:rsidR="002565D4" w:rsidRDefault="00067E9A" w:rsidP="00A47DAA">
      <w:pPr>
        <w:rPr>
          <w:rFonts w:asciiTheme="minorHAnsi" w:hAnsiTheme="minorHAnsi" w:cstheme="minorHAnsi"/>
          <w:color w:val="auto"/>
        </w:rPr>
      </w:pPr>
      <w:r>
        <w:rPr>
          <w:rFonts w:asciiTheme="minorHAnsi" w:hAnsiTheme="minorHAnsi" w:cstheme="minorHAnsi"/>
        </w:rPr>
        <w:t xml:space="preserve">Daarnaast </w:t>
      </w:r>
      <w:r w:rsidR="003E1FEE">
        <w:rPr>
          <w:rFonts w:asciiTheme="minorHAnsi" w:hAnsiTheme="minorHAnsi" w:cstheme="minorHAnsi"/>
        </w:rPr>
        <w:t xml:space="preserve">kan u binnen de call </w:t>
      </w:r>
      <w:r w:rsidR="003E1FEE" w:rsidRPr="00A812BD">
        <w:rPr>
          <w:rFonts w:asciiTheme="minorHAnsi" w:hAnsiTheme="minorHAnsi" w:cstheme="minorHAnsi"/>
          <w:b/>
          <w:bCs/>
        </w:rPr>
        <w:t>geen steun</w:t>
      </w:r>
      <w:r w:rsidR="003E1FEE">
        <w:rPr>
          <w:rFonts w:asciiTheme="minorHAnsi" w:hAnsiTheme="minorHAnsi" w:cstheme="minorHAnsi"/>
        </w:rPr>
        <w:t xml:space="preserve"> aanvragen voor</w:t>
      </w:r>
      <w:r>
        <w:rPr>
          <w:rFonts w:asciiTheme="minorHAnsi" w:hAnsiTheme="minorHAnsi" w:cstheme="minorHAnsi"/>
        </w:rPr>
        <w:t xml:space="preserve"> installatie</w:t>
      </w:r>
      <w:r w:rsidR="003E1FEE">
        <w:rPr>
          <w:rFonts w:asciiTheme="minorHAnsi" w:hAnsiTheme="minorHAnsi" w:cstheme="minorHAnsi"/>
        </w:rPr>
        <w:t>s</w:t>
      </w:r>
      <w:r>
        <w:rPr>
          <w:rFonts w:asciiTheme="minorHAnsi" w:hAnsiTheme="minorHAnsi" w:cstheme="minorHAnsi"/>
        </w:rPr>
        <w:t xml:space="preserve"> die </w:t>
      </w:r>
      <w:r w:rsidRPr="00067E9A">
        <w:rPr>
          <w:rFonts w:asciiTheme="minorHAnsi" w:hAnsiTheme="minorHAnsi" w:cstheme="minorHAnsi"/>
        </w:rPr>
        <w:t xml:space="preserve">in aanmerking </w:t>
      </w:r>
      <w:r>
        <w:rPr>
          <w:rFonts w:asciiTheme="minorHAnsi" w:hAnsiTheme="minorHAnsi" w:cstheme="minorHAnsi"/>
        </w:rPr>
        <w:t xml:space="preserve">komen </w:t>
      </w:r>
      <w:r w:rsidRPr="00067E9A">
        <w:rPr>
          <w:rFonts w:asciiTheme="minorHAnsi" w:hAnsiTheme="minorHAnsi" w:cstheme="minorHAnsi"/>
        </w:rPr>
        <w:t xml:space="preserve">voor </w:t>
      </w:r>
      <w:r w:rsidRPr="00A812BD">
        <w:rPr>
          <w:rFonts w:asciiTheme="minorHAnsi" w:hAnsiTheme="minorHAnsi" w:cstheme="minorHAnsi"/>
          <w:b/>
          <w:bCs/>
        </w:rPr>
        <w:t>GREEN investeringssteun</w:t>
      </w:r>
      <w:r w:rsidRPr="00067E9A">
        <w:rPr>
          <w:rFonts w:asciiTheme="minorHAnsi" w:hAnsiTheme="minorHAnsi" w:cstheme="minorHAnsi"/>
        </w:rPr>
        <w:t xml:space="preserve">, een </w:t>
      </w:r>
      <w:r w:rsidRPr="00A812BD">
        <w:rPr>
          <w:rFonts w:asciiTheme="minorHAnsi" w:hAnsiTheme="minorHAnsi" w:cstheme="minorHAnsi"/>
          <w:b/>
          <w:bCs/>
        </w:rPr>
        <w:t>Ecologiepremie+</w:t>
      </w:r>
      <w:r w:rsidRPr="00067E9A">
        <w:rPr>
          <w:rFonts w:asciiTheme="minorHAnsi" w:hAnsiTheme="minorHAnsi" w:cstheme="minorHAnsi"/>
        </w:rPr>
        <w:t xml:space="preserve"> of </w:t>
      </w:r>
      <w:r w:rsidRPr="00A812BD">
        <w:rPr>
          <w:rFonts w:asciiTheme="minorHAnsi" w:hAnsiTheme="minorHAnsi" w:cstheme="minorHAnsi"/>
          <w:b/>
          <w:bCs/>
        </w:rPr>
        <w:t>strategische ecologiesteun</w:t>
      </w:r>
      <w:r w:rsidR="002565D4" w:rsidRPr="00A812BD">
        <w:rPr>
          <w:rFonts w:asciiTheme="minorHAnsi" w:hAnsiTheme="minorHAnsi" w:cstheme="minorHAnsi"/>
        </w:rPr>
        <w:t>.</w:t>
      </w:r>
    </w:p>
    <w:p w14:paraId="2DB8C837" w14:textId="323A1745" w:rsidR="001727E4" w:rsidRDefault="001727E4">
      <w:pPr>
        <w:rPr>
          <w:rFonts w:asciiTheme="minorHAnsi" w:hAnsiTheme="minorHAnsi" w:cstheme="minorHAnsi"/>
        </w:rPr>
      </w:pPr>
    </w:p>
    <w:p w14:paraId="5831F472" w14:textId="63A183FC" w:rsidR="005A5B0C" w:rsidRPr="00967BB4" w:rsidRDefault="00522FCD" w:rsidP="00967BB4">
      <w:pPr>
        <w:pStyle w:val="Heading2"/>
      </w:pPr>
      <w:bookmarkStart w:id="10" w:name="_Toc138171198"/>
      <w:bookmarkStart w:id="11" w:name="_Toc138342193"/>
      <w:bookmarkStart w:id="12" w:name="_Toc138343157"/>
      <w:bookmarkStart w:id="13" w:name="_Toc139363830"/>
      <w:bookmarkStart w:id="14" w:name="_Toc139363980"/>
      <w:bookmarkStart w:id="15" w:name="_Toc138171199"/>
      <w:bookmarkStart w:id="16" w:name="_Toc138342194"/>
      <w:bookmarkStart w:id="17" w:name="_Toc138343158"/>
      <w:bookmarkStart w:id="18" w:name="_Toc139363831"/>
      <w:bookmarkStart w:id="19" w:name="_Toc139363981"/>
      <w:bookmarkStart w:id="20" w:name="_Toc98868950"/>
      <w:bookmarkStart w:id="21" w:name="_Toc973731329"/>
      <w:bookmarkStart w:id="22" w:name="_Toc1440844295"/>
      <w:bookmarkStart w:id="23" w:name="_Toc139549639"/>
      <w:bookmarkEnd w:id="10"/>
      <w:bookmarkEnd w:id="11"/>
      <w:bookmarkEnd w:id="12"/>
      <w:bookmarkEnd w:id="13"/>
      <w:bookmarkEnd w:id="14"/>
      <w:bookmarkEnd w:id="15"/>
      <w:bookmarkEnd w:id="16"/>
      <w:bookmarkEnd w:id="17"/>
      <w:bookmarkEnd w:id="18"/>
      <w:bookmarkEnd w:id="19"/>
      <w:r>
        <w:t xml:space="preserve">Wie </w:t>
      </w:r>
      <w:r w:rsidR="0066285D">
        <w:t>kan steun aanvragen</w:t>
      </w:r>
      <w:bookmarkEnd w:id="20"/>
      <w:bookmarkEnd w:id="21"/>
      <w:bookmarkEnd w:id="22"/>
      <w:r w:rsidR="00067E9A">
        <w:t>?</w:t>
      </w:r>
      <w:bookmarkEnd w:id="23"/>
    </w:p>
    <w:p w14:paraId="0F7B961B" w14:textId="77777777" w:rsidR="005A5B0C" w:rsidRDefault="005A5B0C" w:rsidP="005A5B0C">
      <w:pPr>
        <w:spacing w:line="257" w:lineRule="auto"/>
        <w:rPr>
          <w:rFonts w:asciiTheme="minorHAnsi" w:eastAsia="Lucida Sans Unicode" w:hAnsiTheme="minorHAnsi"/>
          <w:color w:val="auto"/>
        </w:rPr>
      </w:pPr>
      <w:r w:rsidRPr="19E78371">
        <w:rPr>
          <w:rFonts w:asciiTheme="minorHAnsi" w:eastAsia="Calibri" w:hAnsiTheme="minorHAnsi"/>
          <w:color w:val="auto"/>
        </w:rPr>
        <w:t xml:space="preserve">De aanvraag is bestemd voor zowel ondernemingen als andere aanvragers. </w:t>
      </w:r>
      <w:r w:rsidRPr="19E78371">
        <w:rPr>
          <w:rFonts w:asciiTheme="minorHAnsi" w:eastAsia="Lucida Sans Unicode" w:hAnsiTheme="minorHAnsi"/>
          <w:color w:val="auto"/>
        </w:rPr>
        <w:t>De doelgroep van de call is heel breed, maar door de grootte van de projecten zijn het vooral grotere ondernemingen, besturen of gemeentes die een steunaanvraag indienen.</w:t>
      </w:r>
    </w:p>
    <w:p w14:paraId="77E0C699" w14:textId="77777777" w:rsidR="00F468EF" w:rsidRDefault="00F468EF" w:rsidP="005A5B0C">
      <w:pPr>
        <w:spacing w:line="257" w:lineRule="auto"/>
        <w:rPr>
          <w:rFonts w:asciiTheme="minorHAnsi" w:eastAsia="Lucida Sans Unicode" w:hAnsiTheme="minorHAnsi"/>
          <w:color w:val="FF0000"/>
        </w:rPr>
      </w:pPr>
    </w:p>
    <w:p w14:paraId="6F51899D" w14:textId="4651579A" w:rsidR="00F05B50" w:rsidRPr="004B5B9A" w:rsidRDefault="00F05B50" w:rsidP="004B5B9A">
      <w:r w:rsidRPr="004B5B9A">
        <w:t xml:space="preserve">De steun wordt </w:t>
      </w:r>
      <w:r w:rsidRPr="00A812BD">
        <w:rPr>
          <w:b/>
          <w:bCs/>
        </w:rPr>
        <w:t>niet verleend</w:t>
      </w:r>
      <w:r w:rsidRPr="004B5B9A">
        <w:t xml:space="preserve"> aan aanvragers die tot een </w:t>
      </w:r>
      <w:r w:rsidRPr="00A812BD">
        <w:rPr>
          <w:b/>
          <w:bCs/>
        </w:rPr>
        <w:t>doelgroep</w:t>
      </w:r>
      <w:r w:rsidRPr="004B5B9A">
        <w:t xml:space="preserve"> behoort waarvoor de Vlaamse Regering een </w:t>
      </w:r>
      <w:r w:rsidRPr="00A812BD">
        <w:rPr>
          <w:b/>
          <w:bCs/>
        </w:rPr>
        <w:t>energiebeleidsovereenkomst</w:t>
      </w:r>
      <w:r w:rsidR="007416F4">
        <w:rPr>
          <w:b/>
          <w:bCs/>
        </w:rPr>
        <w:t xml:space="preserve"> (EBO) </w:t>
      </w:r>
      <w:r w:rsidRPr="004B5B9A">
        <w:t>definitief heeft goedgekeurd, en die de aanvrager niet heeft ondertekend of die hij niet naleeft.</w:t>
      </w:r>
    </w:p>
    <w:p w14:paraId="50CB136B" w14:textId="77777777" w:rsidR="002D15D9" w:rsidRDefault="002D15D9" w:rsidP="002D15D9"/>
    <w:p w14:paraId="40432A48" w14:textId="77777777" w:rsidR="00B2764A" w:rsidRDefault="00B2764A" w:rsidP="00B2764A">
      <w:r>
        <w:t xml:space="preserve">Als het gaat om de </w:t>
      </w:r>
      <w:r w:rsidRPr="00A812BD">
        <w:rPr>
          <w:b/>
          <w:bCs/>
        </w:rPr>
        <w:t>benutting van restwarmte</w:t>
      </w:r>
      <w:r>
        <w:t xml:space="preserve"> binnen een bedrijf dat kan toetreden tot de </w:t>
      </w:r>
      <w:r w:rsidRPr="00A812BD">
        <w:rPr>
          <w:b/>
          <w:bCs/>
        </w:rPr>
        <w:t>energiebeleidsovereenkomst</w:t>
      </w:r>
      <w:r>
        <w:t xml:space="preserve"> voor de verankering van en voor blijvende energie-efficiënte in de Vlaamse energie-intensieve industrie (voor VER- en niet-VER-bedrijven), komen de maatregelen enkel in aanmerking indien het bedrijf voor deze </w:t>
      </w:r>
      <w:r w:rsidRPr="00A812BD">
        <w:rPr>
          <w:b/>
          <w:bCs/>
        </w:rPr>
        <w:t xml:space="preserve">vestiging is toegetreden </w:t>
      </w:r>
      <w:r w:rsidRPr="0066285D">
        <w:t>tot de energiebeleidsovereenkomst</w:t>
      </w:r>
      <w:r>
        <w:t xml:space="preserve"> en de </w:t>
      </w:r>
      <w:r w:rsidRPr="0066285D">
        <w:t>energiebeleidsovereenkomst</w:t>
      </w:r>
      <w:r>
        <w:t xml:space="preserve"> </w:t>
      </w:r>
      <w:r w:rsidRPr="00A812BD">
        <w:rPr>
          <w:b/>
          <w:bCs/>
        </w:rPr>
        <w:t>naleeft</w:t>
      </w:r>
      <w:r>
        <w:t>, en voor zover het bedrijf niet verplicht is om deze maatregel uit te voeren om te voldoen aan de verplichtingen van die energiebeleidsovereenkomst.</w:t>
      </w:r>
    </w:p>
    <w:p w14:paraId="01DF970C" w14:textId="77777777" w:rsidR="00FD7ED8" w:rsidRDefault="00FD7ED8" w:rsidP="00B2764A"/>
    <w:p w14:paraId="6BB9EF82" w14:textId="77777777" w:rsidR="00B2764A" w:rsidRDefault="00B2764A" w:rsidP="00B2764A">
      <w:r>
        <w:t xml:space="preserve">De aanvrager mag op de indieningsdatum van de steunaanvraag </w:t>
      </w:r>
      <w:r w:rsidRPr="00A812BD">
        <w:rPr>
          <w:b/>
          <w:bCs/>
        </w:rPr>
        <w:t>geen achterstallige schulden</w:t>
      </w:r>
      <w:r>
        <w:t xml:space="preserve"> hebben bij de </w:t>
      </w:r>
      <w:r w:rsidRPr="00A812BD">
        <w:rPr>
          <w:b/>
          <w:bCs/>
        </w:rPr>
        <w:t>Rijksdienst voor Sociale Zekerheid</w:t>
      </w:r>
      <w:r>
        <w:t xml:space="preserve"> en </w:t>
      </w:r>
      <w:r w:rsidRPr="00A812BD">
        <w:rPr>
          <w:b/>
          <w:bCs/>
        </w:rPr>
        <w:t>geen procedure op basis van Europees of nationaal recht</w:t>
      </w:r>
      <w:r>
        <w:t xml:space="preserve"> hebben lopen waarbij een toegekende steun wordt teruggevorderd.</w:t>
      </w:r>
    </w:p>
    <w:p w14:paraId="5B74F87A" w14:textId="77777777" w:rsidR="00520AC5" w:rsidRDefault="00520AC5" w:rsidP="00B2764A"/>
    <w:p w14:paraId="132120D1" w14:textId="354214CF" w:rsidR="00B2764A" w:rsidRDefault="00F666E0" w:rsidP="00B2764A">
      <w:r>
        <w:t>Voor de ondernemingen is het belangrijk dat d</w:t>
      </w:r>
      <w:r w:rsidR="00B2764A">
        <w:t xml:space="preserve">e steunregeling onder de voorwaarden vermeld in de </w:t>
      </w:r>
      <w:r w:rsidR="00B2764A" w:rsidRPr="00A812BD">
        <w:rPr>
          <w:b/>
          <w:bCs/>
        </w:rPr>
        <w:t>Algemene Groepsvrijstellingsverordening</w:t>
      </w:r>
      <w:r>
        <w:t xml:space="preserve"> valt</w:t>
      </w:r>
      <w:r w:rsidR="00B2764A">
        <w:t>. De aanvrager is verantwoordelijk voor de naleving van de voorwaarden van de Algemene Groepsvrijstellingsverordening.</w:t>
      </w:r>
    </w:p>
    <w:p w14:paraId="2CBF3115" w14:textId="399A8EDB" w:rsidR="000D3284" w:rsidRPr="00A812BD" w:rsidRDefault="008130BE" w:rsidP="000D3284">
      <w:pPr>
        <w:pStyle w:val="Heading2"/>
        <w:rPr>
          <w:color w:val="auto"/>
        </w:rPr>
      </w:pPr>
      <w:bookmarkStart w:id="24" w:name="_Toc139549640"/>
      <w:r w:rsidRPr="00A812BD">
        <w:rPr>
          <w:color w:val="auto"/>
        </w:rPr>
        <w:t>Wie zijn de mogelijke warmte- en koudeafnemers?</w:t>
      </w:r>
      <w:bookmarkEnd w:id="24"/>
    </w:p>
    <w:p w14:paraId="359D578E" w14:textId="79672E36" w:rsidR="005A026B" w:rsidRPr="00A812BD" w:rsidRDefault="005A026B" w:rsidP="005A026B">
      <w:pPr>
        <w:rPr>
          <w:color w:val="auto"/>
        </w:rPr>
      </w:pPr>
      <w:r w:rsidRPr="00A812BD">
        <w:rPr>
          <w:color w:val="auto"/>
        </w:rPr>
        <w:t>De call groene warmte ondersteunt projecten die de overschakeling</w:t>
      </w:r>
      <w:r w:rsidR="005A3F61" w:rsidRPr="00A812BD">
        <w:rPr>
          <w:color w:val="auto"/>
        </w:rPr>
        <w:t xml:space="preserve"> naar </w:t>
      </w:r>
      <w:r w:rsidR="00F30B6C" w:rsidRPr="00A812BD">
        <w:rPr>
          <w:color w:val="auto"/>
        </w:rPr>
        <w:t>hernieuwbare</w:t>
      </w:r>
      <w:r w:rsidR="005A3F61" w:rsidRPr="00A812BD">
        <w:rPr>
          <w:color w:val="auto"/>
        </w:rPr>
        <w:t xml:space="preserve"> </w:t>
      </w:r>
      <w:r w:rsidR="00F30B6C" w:rsidRPr="00A812BD">
        <w:rPr>
          <w:color w:val="auto"/>
        </w:rPr>
        <w:t xml:space="preserve">verwarming en koeling waarmaken voor industriële, residentiële </w:t>
      </w:r>
      <w:r w:rsidR="00215B6D" w:rsidRPr="00A812BD">
        <w:rPr>
          <w:color w:val="auto"/>
        </w:rPr>
        <w:t xml:space="preserve">of tertiaire warmte- of koudevragers. </w:t>
      </w:r>
    </w:p>
    <w:p w14:paraId="2E1FC1F5" w14:textId="77777777" w:rsidR="005A026B" w:rsidRPr="00A812BD" w:rsidRDefault="005A026B" w:rsidP="005A026B">
      <w:pPr>
        <w:rPr>
          <w:color w:val="auto"/>
        </w:rPr>
      </w:pPr>
    </w:p>
    <w:p w14:paraId="52229249" w14:textId="3B86B762" w:rsidR="00E94E5F" w:rsidRPr="00A812BD" w:rsidRDefault="00215B6D" w:rsidP="00E94E5F">
      <w:pPr>
        <w:rPr>
          <w:color w:val="auto"/>
        </w:rPr>
      </w:pPr>
      <w:r w:rsidRPr="00A812BD">
        <w:rPr>
          <w:color w:val="auto"/>
        </w:rPr>
        <w:t>V</w:t>
      </w:r>
      <w:r w:rsidR="005A026B" w:rsidRPr="00A812BD">
        <w:rPr>
          <w:color w:val="auto"/>
        </w:rPr>
        <w:t xml:space="preserve">anaf 2023 kan er </w:t>
      </w:r>
      <w:r w:rsidRPr="00A812BD">
        <w:rPr>
          <w:color w:val="auto"/>
        </w:rPr>
        <w:t xml:space="preserve">enkel steun worden aangevraagd </w:t>
      </w:r>
      <w:r w:rsidR="005A026B" w:rsidRPr="00A812BD">
        <w:rPr>
          <w:color w:val="auto"/>
        </w:rPr>
        <w:t xml:space="preserve">voor </w:t>
      </w:r>
      <w:r w:rsidR="0087507F">
        <w:rPr>
          <w:color w:val="auto"/>
        </w:rPr>
        <w:t>installatie</w:t>
      </w:r>
      <w:r w:rsidR="00C00C9D">
        <w:rPr>
          <w:color w:val="auto"/>
        </w:rPr>
        <w:t>s</w:t>
      </w:r>
      <w:r w:rsidR="0087507F">
        <w:rPr>
          <w:color w:val="auto"/>
        </w:rPr>
        <w:t xml:space="preserve"> </w:t>
      </w:r>
      <w:r w:rsidR="00B7673B">
        <w:rPr>
          <w:color w:val="auto"/>
        </w:rPr>
        <w:t>of energie-efficiënte stadsverwarming</w:t>
      </w:r>
      <w:r w:rsidR="00131AC8">
        <w:rPr>
          <w:color w:val="auto"/>
        </w:rPr>
        <w:t>en die</w:t>
      </w:r>
      <w:r w:rsidR="00B7673B">
        <w:rPr>
          <w:color w:val="auto"/>
        </w:rPr>
        <w:t xml:space="preserve"> restwarmte, groene warmte of groene koude leveren aan</w:t>
      </w:r>
      <w:r w:rsidR="005A026B" w:rsidRPr="00A812BD">
        <w:rPr>
          <w:color w:val="auto"/>
        </w:rPr>
        <w:t xml:space="preserve"> </w:t>
      </w:r>
      <w:r w:rsidRPr="00A812BD">
        <w:rPr>
          <w:b/>
          <w:bCs/>
          <w:color w:val="auto"/>
        </w:rPr>
        <w:t>bestaande warmte en/of koude-vragers</w:t>
      </w:r>
      <w:r w:rsidRPr="00A812BD">
        <w:rPr>
          <w:color w:val="auto"/>
        </w:rPr>
        <w:t xml:space="preserve">. Nuttige-groenewarmte-installaties of delen van stadsverwarming </w:t>
      </w:r>
      <w:r w:rsidR="00641502" w:rsidRPr="00A812BD">
        <w:rPr>
          <w:color w:val="auto"/>
        </w:rPr>
        <w:t>met</w:t>
      </w:r>
      <w:r w:rsidRPr="00A812BD">
        <w:rPr>
          <w:color w:val="auto"/>
        </w:rPr>
        <w:t xml:space="preserve"> </w:t>
      </w:r>
      <w:r w:rsidR="005A026B" w:rsidRPr="00A812BD">
        <w:rPr>
          <w:color w:val="auto"/>
        </w:rPr>
        <w:t>enkel warmte</w:t>
      </w:r>
      <w:r w:rsidRPr="00A812BD">
        <w:rPr>
          <w:color w:val="auto"/>
        </w:rPr>
        <w:t xml:space="preserve"> of koude</w:t>
      </w:r>
      <w:r w:rsidR="005A026B" w:rsidRPr="00A812BD">
        <w:rPr>
          <w:color w:val="auto"/>
        </w:rPr>
        <w:t xml:space="preserve">-afnemers waarvoor de </w:t>
      </w:r>
      <w:hyperlink r:id="rId15" w:history="1">
        <w:r w:rsidR="005A026B" w:rsidDel="000432F5">
          <w:t>min</w:t>
        </w:r>
        <w:r w:rsidR="000432F5">
          <w:t>en</w:t>
        </w:r>
        <w:r w:rsidR="000432F5">
          <w:rPr>
            <w:rStyle w:val="Hyperlink"/>
          </w:rPr>
          <w:t xml:space="preserve"> van het minimumaandeel hernieuwbare energie binnen de energieprestatieregelgeving</w:t>
        </w:r>
      </w:hyperlink>
      <w:r w:rsidR="00641502">
        <w:rPr>
          <w:rStyle w:val="Hyperlink"/>
        </w:rPr>
        <w:t xml:space="preserve"> </w:t>
      </w:r>
      <w:r w:rsidR="000432F5">
        <w:rPr>
          <w:rStyle w:val="Hyperlink"/>
        </w:rPr>
        <w:t>geld</w:t>
      </w:r>
      <w:r w:rsidR="000432F5">
        <w:rPr>
          <w:color w:val="auto"/>
        </w:rPr>
        <w:t xml:space="preserve">en </w:t>
      </w:r>
      <w:r w:rsidR="00641502" w:rsidRPr="00A812BD">
        <w:rPr>
          <w:color w:val="auto"/>
        </w:rPr>
        <w:t>kome</w:t>
      </w:r>
      <w:r w:rsidR="00971AAB" w:rsidRPr="00A812BD">
        <w:rPr>
          <w:color w:val="auto"/>
        </w:rPr>
        <w:t>n</w:t>
      </w:r>
      <w:r w:rsidR="00641502" w:rsidRPr="00A812BD">
        <w:rPr>
          <w:color w:val="auto"/>
        </w:rPr>
        <w:t xml:space="preserve"> niet </w:t>
      </w:r>
      <w:r w:rsidR="00641502" w:rsidRPr="00A812BD">
        <w:rPr>
          <w:b/>
          <w:bCs/>
          <w:color w:val="auto"/>
        </w:rPr>
        <w:t>in aanmerking voor steun</w:t>
      </w:r>
      <w:r w:rsidR="005A026B" w:rsidRPr="00A812BD">
        <w:rPr>
          <w:b/>
          <w:color w:val="auto"/>
        </w:rPr>
        <w:t xml:space="preserve">. De </w:t>
      </w:r>
      <w:r w:rsidR="005A026B" w:rsidRPr="00A812BD">
        <w:rPr>
          <w:color w:val="auto"/>
        </w:rPr>
        <w:t xml:space="preserve">eisen van het minimumaandeel hernieuwbare energie </w:t>
      </w:r>
      <w:r w:rsidR="00446FFE" w:rsidRPr="00A812BD">
        <w:rPr>
          <w:color w:val="auto"/>
        </w:rPr>
        <w:t>gelden</w:t>
      </w:r>
      <w:r w:rsidR="005A026B" w:rsidRPr="00A812BD">
        <w:rPr>
          <w:color w:val="auto"/>
        </w:rPr>
        <w:t xml:space="preserve"> voor nieuw op te richten woongebouwen waarvoor de melding gedaan werd of de stedenbouwkundige vergunning of de omgevingsvergunning voor stedenbouwkundige handelingen aangevraagd werd vanaf 1 januari 2014</w:t>
      </w:r>
      <w:r w:rsidR="00641502" w:rsidRPr="00A812BD">
        <w:rPr>
          <w:color w:val="auto"/>
        </w:rPr>
        <w:t xml:space="preserve"> (hierna ‘nieuwbouw’ genoemd)</w:t>
      </w:r>
      <w:r w:rsidR="005A026B" w:rsidRPr="00A812BD">
        <w:rPr>
          <w:color w:val="auto"/>
        </w:rPr>
        <w:t>.</w:t>
      </w:r>
      <w:r w:rsidR="0054044E" w:rsidRPr="00A812BD">
        <w:rPr>
          <w:color w:val="auto"/>
        </w:rPr>
        <w:t xml:space="preserve"> </w:t>
      </w:r>
      <w:r w:rsidR="00E94E5F" w:rsidRPr="00A812BD">
        <w:rPr>
          <w:color w:val="auto"/>
        </w:rPr>
        <w:t xml:space="preserve">Voor niet-residentiële gebouwen werden de eisen van het minimumaandeel hernieuwbare energie op andere momenten ingevoerd afhankelijk van het type gebouw. Controleer hiervoor het </w:t>
      </w:r>
      <w:hyperlink r:id="rId16" w:history="1">
        <w:r w:rsidR="00E94E5F" w:rsidRPr="00E94E5F">
          <w:rPr>
            <w:rStyle w:val="Hyperlink"/>
          </w:rPr>
          <w:t>Energiebesluit van 19 november 2010</w:t>
        </w:r>
      </w:hyperlink>
      <w:r w:rsidR="00E94E5F" w:rsidRPr="00A812BD">
        <w:rPr>
          <w:color w:val="auto"/>
        </w:rPr>
        <w:t xml:space="preserve">, artikel 9.1.12/3. </w:t>
      </w:r>
    </w:p>
    <w:p w14:paraId="67556794" w14:textId="1352D2DD" w:rsidR="00BF7E95" w:rsidRPr="00A812BD" w:rsidRDefault="00BF7E95" w:rsidP="005A026B">
      <w:pPr>
        <w:rPr>
          <w:color w:val="auto"/>
        </w:rPr>
      </w:pPr>
    </w:p>
    <w:p w14:paraId="16841271" w14:textId="5A1A67A8" w:rsidR="005A026B" w:rsidRPr="00A812BD" w:rsidRDefault="005A026B" w:rsidP="005A026B">
      <w:pPr>
        <w:rPr>
          <w:color w:val="auto"/>
        </w:rPr>
      </w:pPr>
      <w:r w:rsidRPr="00A812BD">
        <w:rPr>
          <w:color w:val="auto"/>
        </w:rPr>
        <w:t>Er kan dus geen steun meer aangevraagd worden voor nuttige-groenewarmte-installatie</w:t>
      </w:r>
      <w:r w:rsidR="00686F2D">
        <w:rPr>
          <w:color w:val="auto"/>
        </w:rPr>
        <w:t>s</w:t>
      </w:r>
      <w:r w:rsidRPr="00A812BD">
        <w:rPr>
          <w:color w:val="auto"/>
        </w:rPr>
        <w:t xml:space="preserve"> en stadsverwarming (warmtenetten) voor </w:t>
      </w:r>
      <w:r w:rsidR="00686F2D">
        <w:rPr>
          <w:color w:val="auto"/>
        </w:rPr>
        <w:t xml:space="preserve">enkel </w:t>
      </w:r>
      <w:r w:rsidRPr="00A812BD">
        <w:rPr>
          <w:color w:val="auto"/>
        </w:rPr>
        <w:t>nieuwbouwprojecten.</w:t>
      </w:r>
    </w:p>
    <w:p w14:paraId="63C43345" w14:textId="77777777" w:rsidR="005A026B" w:rsidRPr="00A812BD" w:rsidRDefault="005A026B" w:rsidP="005A026B">
      <w:pPr>
        <w:rPr>
          <w:color w:val="auto"/>
        </w:rPr>
      </w:pPr>
    </w:p>
    <w:p w14:paraId="78EFBD13" w14:textId="77777777" w:rsidR="005A026B" w:rsidRPr="00A812BD" w:rsidRDefault="005A026B" w:rsidP="005A026B">
      <w:pPr>
        <w:rPr>
          <w:color w:val="auto"/>
        </w:rPr>
      </w:pPr>
      <w:r w:rsidRPr="00A812BD">
        <w:rPr>
          <w:color w:val="auto"/>
        </w:rPr>
        <w:t>Daarnaast kan er ook geen steun gegeven worden aan de delen van de stadsverwarming of -koeling die gelegen zijn op de sites van nieuwe grote verkavelingen, grote groepswoningbouwprojecten en grote appartementsgebouwen waar geen individuele aardgasaansluiting meer voorzien mag worden. Het aardgasverbod geldt</w:t>
      </w:r>
    </w:p>
    <w:p w14:paraId="20356808" w14:textId="77777777" w:rsidR="005A026B" w:rsidRPr="00A812BD" w:rsidRDefault="005A026B" w:rsidP="005A026B">
      <w:pPr>
        <w:rPr>
          <w:color w:val="auto"/>
        </w:rPr>
      </w:pPr>
      <w:r w:rsidRPr="00A812BD">
        <w:rPr>
          <w:color w:val="auto"/>
        </w:rPr>
        <w:t>-</w:t>
      </w:r>
      <w:r w:rsidRPr="00A812BD">
        <w:rPr>
          <w:color w:val="auto"/>
        </w:rPr>
        <w:tab/>
        <w:t>Vanaf 2021 op sites vanaf 25 eenheden of vanaf 1 hectare;</w:t>
      </w:r>
    </w:p>
    <w:p w14:paraId="3BE4C490" w14:textId="77777777" w:rsidR="005A026B" w:rsidRPr="00A812BD" w:rsidRDefault="005A026B" w:rsidP="005A026B">
      <w:pPr>
        <w:rPr>
          <w:color w:val="auto"/>
        </w:rPr>
      </w:pPr>
      <w:r w:rsidRPr="00A812BD">
        <w:rPr>
          <w:color w:val="auto"/>
        </w:rPr>
        <w:t>-</w:t>
      </w:r>
      <w:r w:rsidRPr="00A812BD">
        <w:rPr>
          <w:color w:val="auto"/>
        </w:rPr>
        <w:tab/>
        <w:t>Vanaf 2022 op sites vanaf 15 eenheden of vanaf 1 hectare;</w:t>
      </w:r>
    </w:p>
    <w:p w14:paraId="4BE04368" w14:textId="77777777" w:rsidR="005A026B" w:rsidRPr="00A812BD" w:rsidRDefault="005A026B" w:rsidP="005A026B">
      <w:pPr>
        <w:rPr>
          <w:color w:val="auto"/>
        </w:rPr>
      </w:pPr>
      <w:r w:rsidRPr="00A812BD">
        <w:rPr>
          <w:color w:val="auto"/>
        </w:rPr>
        <w:t>-</w:t>
      </w:r>
      <w:r w:rsidRPr="00A812BD">
        <w:rPr>
          <w:color w:val="auto"/>
        </w:rPr>
        <w:tab/>
        <w:t>Vanaf 2023 op sites vanaf 5 eenheden of vanaf 1 hectare.</w:t>
      </w:r>
    </w:p>
    <w:p w14:paraId="504A7EBE" w14:textId="77777777" w:rsidR="005A026B" w:rsidRPr="00A812BD" w:rsidRDefault="005A026B" w:rsidP="005A026B">
      <w:pPr>
        <w:rPr>
          <w:color w:val="auto"/>
        </w:rPr>
      </w:pPr>
    </w:p>
    <w:p w14:paraId="40D24471" w14:textId="1882B4C9" w:rsidR="000D3284" w:rsidRPr="00A812BD" w:rsidRDefault="000D3284" w:rsidP="005A026B">
      <w:pPr>
        <w:rPr>
          <w:color w:val="auto"/>
        </w:rPr>
      </w:pPr>
      <w:r w:rsidRPr="00A812BD">
        <w:rPr>
          <w:color w:val="auto"/>
        </w:rPr>
        <w:t xml:space="preserve">Indien u steun aanvraagt voor een groenewarmte-installatie waarbij een </w:t>
      </w:r>
      <w:r w:rsidRPr="00A812BD">
        <w:rPr>
          <w:b/>
          <w:bCs/>
          <w:color w:val="auto"/>
        </w:rPr>
        <w:t>percentage</w:t>
      </w:r>
      <w:r w:rsidRPr="00A812BD">
        <w:rPr>
          <w:color w:val="auto"/>
        </w:rPr>
        <w:t xml:space="preserve"> van geproduceerde groene warmte of koude geleverd wordt aan </w:t>
      </w:r>
      <w:r w:rsidR="00641502" w:rsidRPr="00A812BD">
        <w:rPr>
          <w:color w:val="auto"/>
        </w:rPr>
        <w:t>nieuwbouw</w:t>
      </w:r>
      <w:r w:rsidRPr="00A812BD">
        <w:rPr>
          <w:color w:val="auto"/>
        </w:rPr>
        <w:t xml:space="preserve"> komt datzelfde percentage van de investeringskosten van die nuttige-groenewarmte-installatie niet in aanmerking voor steun. </w:t>
      </w:r>
    </w:p>
    <w:p w14:paraId="41CE48C1" w14:textId="77777777" w:rsidR="0089327A" w:rsidRPr="00A812BD" w:rsidRDefault="0089327A" w:rsidP="005A026B">
      <w:pPr>
        <w:rPr>
          <w:color w:val="auto"/>
        </w:rPr>
      </w:pPr>
    </w:p>
    <w:p w14:paraId="2E2F5AD2" w14:textId="36B69E46" w:rsidR="000D3284" w:rsidRDefault="00986B26" w:rsidP="000D3284">
      <w:pPr>
        <w:rPr>
          <w:rFonts w:cs="Calibri"/>
        </w:rPr>
      </w:pPr>
      <w:r w:rsidRPr="00A812BD">
        <w:rPr>
          <w:i/>
          <w:iCs/>
          <w:color w:val="auto"/>
        </w:rPr>
        <w:t>Bijvoorbeeld</w:t>
      </w:r>
      <w:r w:rsidRPr="00A812BD">
        <w:rPr>
          <w:color w:val="auto"/>
        </w:rPr>
        <w:t>:</w:t>
      </w:r>
    </w:p>
    <w:p w14:paraId="69BBF524" w14:textId="77777777" w:rsidR="000D3284" w:rsidRDefault="000D3284" w:rsidP="000D3284">
      <w:r>
        <w:rPr>
          <w:noProof/>
        </w:rPr>
        <w:drawing>
          <wp:inline distT="0" distB="0" distL="0" distR="0" wp14:anchorId="7B199B98" wp14:editId="2073166C">
            <wp:extent cx="6299835" cy="13589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1358900"/>
                    </a:xfrm>
                    <a:prstGeom prst="rect">
                      <a:avLst/>
                    </a:prstGeom>
                  </pic:spPr>
                </pic:pic>
              </a:graphicData>
            </a:graphic>
          </wp:inline>
        </w:drawing>
      </w:r>
    </w:p>
    <w:p w14:paraId="3C1C6DA7" w14:textId="483DC0D3" w:rsidR="000D3284" w:rsidRPr="00A812BD" w:rsidRDefault="000D3284" w:rsidP="00A812BD">
      <w:pPr>
        <w:pStyle w:val="ListParagraph"/>
        <w:numPr>
          <w:ilvl w:val="0"/>
          <w:numId w:val="68"/>
        </w:numPr>
      </w:pPr>
      <w:r w:rsidRPr="00A812BD">
        <w:t xml:space="preserve">In het voorbeeld hierboven is de steun voor de </w:t>
      </w:r>
      <w:r w:rsidRPr="00A812BD">
        <w:rPr>
          <w:b/>
          <w:bCs/>
        </w:rPr>
        <w:t>stadsverwarming</w:t>
      </w:r>
      <w:r w:rsidR="000A7B91">
        <w:t xml:space="preserve"> (het warmtenet)</w:t>
      </w:r>
      <w:r w:rsidRPr="00A812BD">
        <w:t xml:space="preserve"> </w:t>
      </w:r>
      <w:r w:rsidRPr="00A812BD">
        <w:rPr>
          <w:b/>
          <w:bCs/>
        </w:rPr>
        <w:t>beperkt</w:t>
      </w:r>
      <w:r w:rsidRPr="00A812BD">
        <w:t xml:space="preserve"> tot en met de grenzen van het </w:t>
      </w:r>
      <w:r w:rsidRPr="00A812BD">
        <w:rPr>
          <w:b/>
          <w:bCs/>
        </w:rPr>
        <w:t>perceel met bestaande bouw</w:t>
      </w:r>
      <w:r w:rsidRPr="00A812BD">
        <w:t>.</w:t>
      </w:r>
      <w:r w:rsidR="00EB2D21">
        <w:t xml:space="preserve"> </w:t>
      </w:r>
      <w:r w:rsidRPr="00A812BD">
        <w:t>Voor het perceel met enkel nieuwbouw geldt het aardgasverbod, waardoor stadsverwarming die hier aangelegd wordt niet in aanmerking komt voor steun. Enkel de leidingen die naar het perceel met bestaande bouw gaan komen in aanmerking voor steun. Van deze leidingen, komt enkel het percentage investeringskosten dat naar de bestaande bouw gaat in aanmerking voor steun.</w:t>
      </w:r>
    </w:p>
    <w:p w14:paraId="29A76FB1" w14:textId="77777777" w:rsidR="000D3284" w:rsidRPr="00A812BD" w:rsidRDefault="000D3284" w:rsidP="000D3284">
      <w:pPr>
        <w:pStyle w:val="ListParagraph"/>
        <w:numPr>
          <w:ilvl w:val="0"/>
          <w:numId w:val="42"/>
        </w:numPr>
        <w:rPr>
          <w:color w:val="auto"/>
        </w:rPr>
      </w:pPr>
      <w:r w:rsidRPr="00A812BD">
        <w:rPr>
          <w:color w:val="auto"/>
        </w:rPr>
        <w:t xml:space="preserve">Slechts het </w:t>
      </w:r>
      <w:r w:rsidRPr="00A812BD">
        <w:rPr>
          <w:b/>
          <w:bCs/>
          <w:color w:val="auto"/>
        </w:rPr>
        <w:t>deel</w:t>
      </w:r>
      <w:r w:rsidRPr="00A812BD">
        <w:rPr>
          <w:color w:val="auto"/>
        </w:rPr>
        <w:t xml:space="preserve"> van de </w:t>
      </w:r>
      <w:r w:rsidRPr="00A812BD">
        <w:rPr>
          <w:b/>
          <w:bCs/>
          <w:color w:val="auto"/>
        </w:rPr>
        <w:t>nuttige-groenewarmte-installatie</w:t>
      </w:r>
      <w:r w:rsidRPr="00A812BD">
        <w:rPr>
          <w:color w:val="auto"/>
        </w:rPr>
        <w:t xml:space="preserve"> dat nuttige groene warmte levert aan de </w:t>
      </w:r>
      <w:r w:rsidRPr="00A812BD">
        <w:rPr>
          <w:b/>
          <w:bCs/>
          <w:color w:val="auto"/>
        </w:rPr>
        <w:t>bestaande bouw</w:t>
      </w:r>
      <w:r w:rsidRPr="00A812BD">
        <w:rPr>
          <w:color w:val="auto"/>
        </w:rPr>
        <w:t xml:space="preserve"> komt in aanmerking voor steun (</w:t>
      </w:r>
      <w:r w:rsidRPr="00A812BD">
        <w:rPr>
          <w:b/>
          <w:bCs/>
          <w:color w:val="auto"/>
        </w:rPr>
        <w:t>procentueel</w:t>
      </w:r>
      <w:r w:rsidRPr="00A812BD">
        <w:rPr>
          <w:color w:val="auto"/>
        </w:rPr>
        <w:t xml:space="preserve">). </w:t>
      </w:r>
    </w:p>
    <w:p w14:paraId="1774B2D8" w14:textId="77777777" w:rsidR="000D3284" w:rsidRDefault="000D3284" w:rsidP="000D3284">
      <w:pPr>
        <w:rPr>
          <w:noProof/>
        </w:rPr>
      </w:pPr>
    </w:p>
    <w:p w14:paraId="72FDBE44" w14:textId="77777777" w:rsidR="000D3284" w:rsidRDefault="000D3284" w:rsidP="000D3284">
      <w:r>
        <w:rPr>
          <w:noProof/>
        </w:rPr>
        <w:drawing>
          <wp:inline distT="0" distB="0" distL="0" distR="0" wp14:anchorId="7A2FFEFA" wp14:editId="1E55C38B">
            <wp:extent cx="6299835" cy="139509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1395095"/>
                    </a:xfrm>
                    <a:prstGeom prst="rect">
                      <a:avLst/>
                    </a:prstGeom>
                  </pic:spPr>
                </pic:pic>
              </a:graphicData>
            </a:graphic>
          </wp:inline>
        </w:drawing>
      </w:r>
    </w:p>
    <w:p w14:paraId="0B792095" w14:textId="77777777" w:rsidR="000D3284" w:rsidRDefault="000D3284" w:rsidP="000D3284"/>
    <w:p w14:paraId="2B5F5D46" w14:textId="7B5BEB83" w:rsidR="003C0E0E" w:rsidRPr="00A812BD" w:rsidRDefault="000D3284" w:rsidP="000D3284">
      <w:pPr>
        <w:pStyle w:val="ListParagraph"/>
        <w:numPr>
          <w:ilvl w:val="0"/>
          <w:numId w:val="42"/>
        </w:numPr>
        <w:rPr>
          <w:color w:val="auto"/>
        </w:rPr>
      </w:pPr>
      <w:r w:rsidRPr="00A812BD">
        <w:rPr>
          <w:color w:val="auto"/>
        </w:rPr>
        <w:t xml:space="preserve">In het voorbeeld hierboven komen de delen van de stadsverwarming of -koeling die niet binnen de perceelsgrenzen vallen van het perceel met enkel nieuwbouw in aanmerking voor steun. Alles binnen het perceel met het aardgasverbod komt niet in aanmerking. </w:t>
      </w:r>
    </w:p>
    <w:p w14:paraId="79DC0E2A" w14:textId="4FE513CF" w:rsidR="00454CBC" w:rsidRPr="00A812BD" w:rsidRDefault="000D3284" w:rsidP="003C0E0E">
      <w:pPr>
        <w:pStyle w:val="ListParagraph"/>
        <w:numPr>
          <w:ilvl w:val="0"/>
          <w:numId w:val="42"/>
        </w:numPr>
        <w:rPr>
          <w:color w:val="FF0000"/>
        </w:rPr>
      </w:pPr>
      <w:r w:rsidRPr="00A812BD">
        <w:rPr>
          <w:color w:val="auto"/>
        </w:rPr>
        <w:t xml:space="preserve">Slechts het deel van de nuttige-groenewarmte-installatie dat nuttige groene warmte levert aan de bestaande bouw komt in aanmerking voor steun (procentueel). </w:t>
      </w:r>
    </w:p>
    <w:p w14:paraId="26D4E8B4" w14:textId="54D5A00D" w:rsidR="00FA4B07" w:rsidRDefault="00E60CEB" w:rsidP="00733969">
      <w:pPr>
        <w:pStyle w:val="Heading1"/>
      </w:pPr>
      <w:bookmarkStart w:id="25" w:name="_Toc139549641"/>
      <w:r>
        <w:t>Een steunaanvraag indienen</w:t>
      </w:r>
      <w:bookmarkEnd w:id="25"/>
    </w:p>
    <w:p w14:paraId="574E8C03" w14:textId="78CD5E2B" w:rsidR="00A45779" w:rsidRDefault="00A45779" w:rsidP="00A45779">
      <w:pPr>
        <w:rPr>
          <w:rFonts w:asciiTheme="minorHAnsi" w:eastAsia="Calibri" w:hAnsiTheme="minorHAnsi"/>
          <w:color w:val="auto"/>
        </w:rPr>
      </w:pPr>
      <w:r w:rsidRPr="004B5B9A">
        <w:rPr>
          <w:rFonts w:asciiTheme="minorHAnsi" w:eastAsia="Calibri" w:hAnsiTheme="minorHAnsi"/>
          <w:color w:val="auto"/>
        </w:rPr>
        <w:t xml:space="preserve">Om steun aan te vragen </w:t>
      </w:r>
      <w:r w:rsidRPr="5169807E">
        <w:rPr>
          <w:rFonts w:asciiTheme="minorHAnsi" w:eastAsia="Calibri" w:hAnsiTheme="minorHAnsi"/>
          <w:color w:val="auto"/>
        </w:rPr>
        <w:t>voor uw project</w:t>
      </w:r>
      <w:r>
        <w:rPr>
          <w:rFonts w:asciiTheme="minorHAnsi" w:eastAsia="Calibri" w:hAnsiTheme="minorHAnsi"/>
          <w:color w:val="auto"/>
        </w:rPr>
        <w:t xml:space="preserve"> </w:t>
      </w:r>
      <w:r w:rsidRPr="004B5B9A">
        <w:rPr>
          <w:rFonts w:asciiTheme="minorHAnsi" w:eastAsia="Calibri" w:hAnsiTheme="minorHAnsi"/>
          <w:color w:val="auto"/>
        </w:rPr>
        <w:t xml:space="preserve">moet u het online-formulier op </w:t>
      </w:r>
      <w:hyperlink r:id="rId19" w:history="1">
        <w:r w:rsidR="000B2485">
          <w:rPr>
            <w:rStyle w:val="Hyperlink"/>
            <w:rFonts w:asciiTheme="minorHAnsi" w:eastAsia="Calibri" w:hAnsiTheme="minorHAnsi"/>
          </w:rPr>
          <w:t>de webpagina van de call groene warmte, restwarmte en energie-efficiënte stadsverwarming</w:t>
        </w:r>
      </w:hyperlink>
      <w:r>
        <w:rPr>
          <w:rFonts w:asciiTheme="minorHAnsi" w:eastAsia="Calibri" w:hAnsiTheme="minorHAnsi"/>
          <w:color w:val="auto"/>
        </w:rPr>
        <w:t xml:space="preserve"> </w:t>
      </w:r>
      <w:r w:rsidRPr="004B5B9A">
        <w:rPr>
          <w:rFonts w:asciiTheme="minorHAnsi" w:eastAsia="Calibri" w:hAnsiTheme="minorHAnsi"/>
          <w:color w:val="auto"/>
        </w:rPr>
        <w:t xml:space="preserve">invullen. </w:t>
      </w:r>
      <w:r w:rsidR="00807765" w:rsidRPr="00807765">
        <w:rPr>
          <w:rFonts w:asciiTheme="minorHAnsi" w:eastAsia="Calibri" w:hAnsiTheme="minorHAnsi"/>
          <w:color w:val="auto"/>
        </w:rPr>
        <w:t xml:space="preserve">Met de informatie die u via het formulier verstrekt, bepaalt het VEKA of uw project in aanmerking komt voor de toekenning van investeringssteun en hoeveel die steun zal bedragen. </w:t>
      </w:r>
      <w:r w:rsidRPr="004B5B9A">
        <w:rPr>
          <w:rFonts w:asciiTheme="minorHAnsi" w:eastAsia="Calibri" w:hAnsiTheme="minorHAnsi"/>
          <w:color w:val="auto"/>
        </w:rPr>
        <w:t xml:space="preserve">Het formulier bestaat uit verschillende pagina’s. Om u voor te bereiden op wat gevraagd zal worden, vindt u in deze handleiding een overzicht van de stappen en de gevraagde gegevens en documenten die u zeker bij de hand moet hebben. </w:t>
      </w:r>
    </w:p>
    <w:p w14:paraId="7B5E42A0" w14:textId="77777777" w:rsidR="00A45779" w:rsidRDefault="00A45779" w:rsidP="00A45779">
      <w:pPr>
        <w:rPr>
          <w:rFonts w:asciiTheme="minorHAnsi" w:eastAsia="Calibri" w:hAnsiTheme="minorHAnsi"/>
          <w:color w:val="auto"/>
        </w:rPr>
      </w:pPr>
    </w:p>
    <w:p w14:paraId="6A2EF7C6" w14:textId="77777777" w:rsidR="00A45779" w:rsidRPr="00645AAB" w:rsidRDefault="00A45779" w:rsidP="00A45779">
      <w:pPr>
        <w:rPr>
          <w:rFonts w:eastAsia="Calibri" w:cs="Arial"/>
        </w:rPr>
      </w:pPr>
      <w:r>
        <w:rPr>
          <w:rFonts w:asciiTheme="minorHAnsi" w:hAnsiTheme="minorHAnsi" w:cstheme="minorHAnsi"/>
          <w:color w:val="auto"/>
        </w:rPr>
        <w:t>De call wordt minstens één keer per jaar georganiseerd. Enkel wanneer de call open staat, kunnen er steunaanvragen ingediend worden.</w:t>
      </w:r>
    </w:p>
    <w:p w14:paraId="26E44651" w14:textId="77777777" w:rsidR="00A45779" w:rsidRDefault="00A45779" w:rsidP="00A45779">
      <w:pPr>
        <w:rPr>
          <w:rFonts w:asciiTheme="minorHAnsi" w:eastAsia="Calibri" w:hAnsiTheme="minorHAnsi"/>
          <w:color w:val="auto"/>
        </w:rPr>
      </w:pPr>
    </w:p>
    <w:p w14:paraId="033C6BFA" w14:textId="37F37FDB" w:rsidR="00A45779" w:rsidRDefault="00D506D9" w:rsidP="00A45779">
      <w:r w:rsidRPr="00D506D9">
        <w:rPr>
          <w:rFonts w:asciiTheme="minorHAnsi" w:eastAsia="Calibri" w:hAnsiTheme="minorHAnsi"/>
          <w:color w:val="auto"/>
        </w:rPr>
        <w:t>Let op, u kan per call hoogstens één steunaanvraag indienen per installatie! Het is dus niet mogelijk om verschillende varianten van één project in te dienen.</w:t>
      </w:r>
    </w:p>
    <w:p w14:paraId="20C18981" w14:textId="77777777" w:rsidR="00A45779" w:rsidRPr="00A45779" w:rsidRDefault="00A45779" w:rsidP="00A812BD"/>
    <w:p w14:paraId="5E53E4D7" w14:textId="03688C14" w:rsidR="009B6215" w:rsidRPr="009B6215" w:rsidRDefault="004851F0" w:rsidP="00A812BD">
      <w:pPr>
        <w:pStyle w:val="Heading2"/>
      </w:pPr>
      <w:bookmarkStart w:id="26" w:name="_Toc139549642"/>
      <w:r>
        <w:t>AANVRAAGFORMULIER STAP 1</w:t>
      </w:r>
      <w:r w:rsidR="00E60CEB">
        <w:t xml:space="preserve">: </w:t>
      </w:r>
      <w:r w:rsidR="00D75434">
        <w:t>T</w:t>
      </w:r>
      <w:r w:rsidR="00E60CEB">
        <w:t>ype aanvraag</w:t>
      </w:r>
      <w:r w:rsidR="008A39B0">
        <w:t xml:space="preserve"> kiezen</w:t>
      </w:r>
      <w:bookmarkEnd w:id="26"/>
    </w:p>
    <w:p w14:paraId="0C2F8374" w14:textId="79A29F77" w:rsidR="00A42D49" w:rsidRPr="00A812BD" w:rsidRDefault="00E73690" w:rsidP="00CA7F76">
      <w:pPr>
        <w:rPr>
          <w:rFonts w:asciiTheme="minorHAnsi" w:hAnsiTheme="minorHAnsi"/>
          <w:b/>
          <w:bCs/>
          <w:color w:val="auto"/>
        </w:rPr>
      </w:pPr>
      <w:r>
        <w:rPr>
          <w:rFonts w:asciiTheme="minorHAnsi" w:hAnsiTheme="minorHAnsi"/>
        </w:rPr>
        <w:t xml:space="preserve">Bij het begin van de steunaanvraag </w:t>
      </w:r>
      <w:r w:rsidRPr="62BC482B">
        <w:rPr>
          <w:rFonts w:asciiTheme="minorHAnsi" w:hAnsiTheme="minorHAnsi"/>
        </w:rPr>
        <w:t>kiest u</w:t>
      </w:r>
      <w:r>
        <w:rPr>
          <w:rFonts w:asciiTheme="minorHAnsi" w:hAnsiTheme="minorHAnsi"/>
        </w:rPr>
        <w:t xml:space="preserve"> </w:t>
      </w:r>
      <w:r w:rsidRPr="62BC482B">
        <w:rPr>
          <w:rFonts w:asciiTheme="minorHAnsi" w:hAnsiTheme="minorHAnsi"/>
        </w:rPr>
        <w:t>voor welk type installatie u</w:t>
      </w:r>
      <w:r>
        <w:rPr>
          <w:rFonts w:asciiTheme="minorHAnsi" w:hAnsiTheme="minorHAnsi"/>
        </w:rPr>
        <w:t xml:space="preserve"> een steunaanvraag indient</w:t>
      </w:r>
      <w:r w:rsidRPr="00006E75">
        <w:rPr>
          <w:rFonts w:asciiTheme="minorHAnsi" w:hAnsiTheme="minorHAnsi"/>
          <w:color w:val="auto"/>
        </w:rPr>
        <w:t xml:space="preserve">. </w:t>
      </w:r>
      <w:r w:rsidR="001E135B" w:rsidRPr="00770260">
        <w:rPr>
          <w:rFonts w:asciiTheme="minorHAnsi" w:hAnsiTheme="minorHAnsi" w:cstheme="minorHAnsi"/>
          <w:color w:val="auto"/>
        </w:rPr>
        <w:t>Binnen één aanvraag kan u zowel steun aanvragen voor een nuttige-groenewarmte-installatie als voor de benutting van restwarmte en voor de leidingen van een</w:t>
      </w:r>
      <w:r w:rsidR="27E95B3B" w:rsidRPr="00770260">
        <w:rPr>
          <w:rFonts w:asciiTheme="minorHAnsi" w:eastAsia="Segoe UI" w:hAnsiTheme="minorHAnsi" w:cstheme="minorHAnsi"/>
          <w:color w:val="242424"/>
        </w:rPr>
        <w:t xml:space="preserve"> energie-efficiënte </w:t>
      </w:r>
      <w:r w:rsidR="27E95B3B" w:rsidRPr="00A812BD">
        <w:rPr>
          <w:rFonts w:asciiTheme="minorHAnsi" w:eastAsia="Segoe UI" w:hAnsiTheme="minorHAnsi" w:cstheme="minorHAnsi"/>
          <w:color w:val="auto"/>
        </w:rPr>
        <w:t>stadsverwarming</w:t>
      </w:r>
      <w:r w:rsidR="003D452F" w:rsidRPr="00576427">
        <w:rPr>
          <w:rFonts w:asciiTheme="minorHAnsi" w:hAnsiTheme="minorHAnsi" w:cstheme="minorHAnsi"/>
          <w:color w:val="auto"/>
        </w:rPr>
        <w:t xml:space="preserve">. </w:t>
      </w:r>
      <w:r w:rsidR="003D452F" w:rsidRPr="00A812BD">
        <w:rPr>
          <w:rFonts w:asciiTheme="minorHAnsi" w:hAnsiTheme="minorHAnsi"/>
          <w:color w:val="auto"/>
        </w:rPr>
        <w:t xml:space="preserve">De vragen die volgen in het indienformulier zijn afhankelijk van deze keuze, selecteer dus steeds </w:t>
      </w:r>
      <w:r w:rsidR="003D452F" w:rsidRPr="00A812BD">
        <w:rPr>
          <w:rFonts w:asciiTheme="minorHAnsi" w:hAnsiTheme="minorHAnsi"/>
          <w:b/>
          <w:bCs/>
          <w:color w:val="auto"/>
        </w:rPr>
        <w:t xml:space="preserve">alle type(s) installaties aanwezig binnen uw steunaanvraag. </w:t>
      </w:r>
    </w:p>
    <w:p w14:paraId="79A4E46C" w14:textId="77777777" w:rsidR="002472F7" w:rsidRDefault="002472F7" w:rsidP="00CA7F76">
      <w:pPr>
        <w:rPr>
          <w:rFonts w:asciiTheme="minorHAnsi" w:hAnsiTheme="minorHAnsi"/>
          <w:b/>
          <w:bCs/>
          <w:color w:val="FF0000"/>
        </w:rPr>
      </w:pPr>
    </w:p>
    <w:p w14:paraId="7FC1AAE5" w14:textId="77777777" w:rsidR="002472F7" w:rsidRDefault="002472F7" w:rsidP="002472F7">
      <w:pPr>
        <w:contextualSpacing/>
        <w:jc w:val="left"/>
        <w:rPr>
          <w:rFonts w:asciiTheme="minorHAnsi" w:hAnsiTheme="minorHAnsi"/>
          <w:b/>
          <w:color w:val="auto"/>
        </w:rPr>
      </w:pPr>
      <w:r w:rsidRPr="393B1A92">
        <w:rPr>
          <w:rFonts w:asciiTheme="minorHAnsi" w:hAnsiTheme="minorHAnsi"/>
          <w:b/>
          <w:bCs/>
          <w:color w:val="auto"/>
        </w:rPr>
        <w:t>Twijfelt u</w:t>
      </w:r>
      <w:r w:rsidRPr="00006E75">
        <w:rPr>
          <w:rFonts w:asciiTheme="minorHAnsi" w:hAnsiTheme="minorHAnsi"/>
          <w:b/>
          <w:bCs/>
          <w:color w:val="auto"/>
        </w:rPr>
        <w:t xml:space="preserve"> onder welke type(s) </w:t>
      </w:r>
      <w:r w:rsidRPr="393B1A92">
        <w:rPr>
          <w:rFonts w:asciiTheme="minorHAnsi" w:hAnsiTheme="minorHAnsi"/>
          <w:b/>
          <w:bCs/>
          <w:color w:val="auto"/>
        </w:rPr>
        <w:t>uw</w:t>
      </w:r>
      <w:r w:rsidRPr="00006E75">
        <w:rPr>
          <w:rFonts w:asciiTheme="minorHAnsi" w:hAnsiTheme="minorHAnsi"/>
          <w:b/>
          <w:bCs/>
          <w:color w:val="auto"/>
        </w:rPr>
        <w:t xml:space="preserve"> installatie valt, contacteer dan het VEKA </w:t>
      </w:r>
      <w:r w:rsidRPr="00006E75">
        <w:rPr>
          <w:rFonts w:asciiTheme="minorHAnsi" w:hAnsiTheme="minorHAnsi"/>
          <w:color w:val="auto"/>
        </w:rPr>
        <w:t xml:space="preserve">via </w:t>
      </w:r>
      <w:hyperlink r:id="rId20">
        <w:r w:rsidRPr="393B1A92">
          <w:rPr>
            <w:rStyle w:val="Hyperlink"/>
            <w:rFonts w:asciiTheme="minorHAnsi" w:hAnsiTheme="minorHAnsi"/>
          </w:rPr>
          <w:t>callwarmte@vlaanderen.be</w:t>
        </w:r>
      </w:hyperlink>
      <w:r w:rsidRPr="004B5B9A">
        <w:rPr>
          <w:rFonts w:asciiTheme="minorHAnsi" w:hAnsiTheme="minorHAnsi"/>
          <w:b/>
          <w:color w:val="auto"/>
        </w:rPr>
        <w:t xml:space="preserve">. </w:t>
      </w:r>
    </w:p>
    <w:p w14:paraId="1F3317DA" w14:textId="77777777" w:rsidR="00D21224" w:rsidRDefault="00D21224" w:rsidP="4719B8D5">
      <w:pPr>
        <w:contextualSpacing/>
        <w:jc w:val="left"/>
        <w:rPr>
          <w:rFonts w:asciiTheme="minorHAnsi" w:hAnsiTheme="minorHAnsi"/>
          <w:color w:val="auto"/>
        </w:rPr>
      </w:pPr>
    </w:p>
    <w:p w14:paraId="2DC6D229" w14:textId="2F41E62E" w:rsidR="009C4901" w:rsidRDefault="001E135B" w:rsidP="4719B8D5">
      <w:pPr>
        <w:contextualSpacing/>
        <w:jc w:val="left"/>
        <w:rPr>
          <w:rFonts w:asciiTheme="minorHAnsi" w:hAnsiTheme="minorHAnsi"/>
          <w:color w:val="auto"/>
        </w:rPr>
      </w:pPr>
      <w:r w:rsidRPr="004D406E">
        <w:rPr>
          <w:rFonts w:asciiTheme="minorHAnsi" w:hAnsiTheme="minorHAnsi"/>
          <w:b/>
          <w:bCs/>
          <w:color w:val="auto"/>
        </w:rPr>
        <w:t xml:space="preserve">U </w:t>
      </w:r>
      <w:r w:rsidR="002472F7" w:rsidRPr="004D406E">
        <w:rPr>
          <w:rFonts w:asciiTheme="minorHAnsi" w:hAnsiTheme="minorHAnsi"/>
          <w:b/>
          <w:bCs/>
          <w:color w:val="auto"/>
        </w:rPr>
        <w:t>selecteert bij</w:t>
      </w:r>
      <w:r w:rsidRPr="004D406E">
        <w:rPr>
          <w:rFonts w:asciiTheme="minorHAnsi" w:hAnsiTheme="minorHAnsi"/>
          <w:b/>
          <w:bCs/>
          <w:color w:val="auto"/>
        </w:rPr>
        <w:t xml:space="preserve"> type </w:t>
      </w:r>
      <w:r w:rsidR="002472F7" w:rsidRPr="004D406E">
        <w:rPr>
          <w:rFonts w:asciiTheme="minorHAnsi" w:hAnsiTheme="minorHAnsi"/>
          <w:b/>
          <w:bCs/>
          <w:color w:val="auto"/>
        </w:rPr>
        <w:t>installatie</w:t>
      </w:r>
      <w:r w:rsidRPr="004D406E">
        <w:rPr>
          <w:rFonts w:asciiTheme="minorHAnsi" w:hAnsiTheme="minorHAnsi"/>
          <w:b/>
          <w:bCs/>
          <w:color w:val="auto"/>
        </w:rPr>
        <w:t xml:space="preserve"> één </w:t>
      </w:r>
      <w:r w:rsidR="002472F7" w:rsidRPr="004D406E">
        <w:rPr>
          <w:rFonts w:asciiTheme="minorHAnsi" w:hAnsiTheme="minorHAnsi"/>
          <w:b/>
          <w:bCs/>
          <w:color w:val="auto"/>
        </w:rPr>
        <w:t>of meerdere</w:t>
      </w:r>
      <w:r w:rsidRPr="004D406E">
        <w:rPr>
          <w:rFonts w:asciiTheme="minorHAnsi" w:hAnsiTheme="minorHAnsi"/>
          <w:b/>
          <w:bCs/>
          <w:color w:val="auto"/>
        </w:rPr>
        <w:t xml:space="preserve"> </w:t>
      </w:r>
      <w:r w:rsidR="002472F7" w:rsidRPr="004D406E">
        <w:rPr>
          <w:rFonts w:asciiTheme="minorHAnsi" w:hAnsiTheme="minorHAnsi"/>
          <w:b/>
          <w:bCs/>
          <w:color w:val="auto"/>
        </w:rPr>
        <w:t>opties</w:t>
      </w:r>
      <w:r w:rsidR="009C4901">
        <w:rPr>
          <w:rFonts w:asciiTheme="minorHAnsi" w:hAnsiTheme="minorHAnsi"/>
          <w:color w:val="auto"/>
        </w:rPr>
        <w:t>:</w:t>
      </w:r>
    </w:p>
    <w:p w14:paraId="4BFF03B2" w14:textId="5A5D1962" w:rsidR="002472F7" w:rsidRPr="00E73690" w:rsidRDefault="00F06828" w:rsidP="00EC34E2">
      <w:pPr>
        <w:numPr>
          <w:ilvl w:val="2"/>
          <w:numId w:val="31"/>
        </w:numPr>
        <w:contextualSpacing/>
        <w:jc w:val="left"/>
        <w:rPr>
          <w:rFonts w:asciiTheme="minorHAnsi" w:hAnsiTheme="minorHAnsi"/>
          <w:color w:val="auto"/>
        </w:rPr>
      </w:pPr>
      <w:r w:rsidRPr="00F06828">
        <w:rPr>
          <w:rFonts w:asciiTheme="minorHAnsi" w:hAnsiTheme="minorHAnsi"/>
          <w:color w:val="auto"/>
        </w:rPr>
        <w:t xml:space="preserve">een </w:t>
      </w:r>
      <w:r w:rsidRPr="004D406E">
        <w:rPr>
          <w:rFonts w:asciiTheme="minorHAnsi" w:hAnsiTheme="minorHAnsi"/>
          <w:color w:val="auto"/>
        </w:rPr>
        <w:t>biomassa-installatie</w:t>
      </w:r>
      <w:r w:rsidRPr="00F06828">
        <w:rPr>
          <w:rFonts w:asciiTheme="minorHAnsi" w:hAnsiTheme="minorHAnsi"/>
          <w:color w:val="auto"/>
        </w:rPr>
        <w:t xml:space="preserve"> met een bruto thermisch vermogen van meer dan 300 kWth en ten hoogste 1 MWth</w:t>
      </w:r>
    </w:p>
    <w:p w14:paraId="113DB0EA" w14:textId="0F53F821" w:rsidR="002472F7" w:rsidRPr="00E73690" w:rsidRDefault="00A14ECD" w:rsidP="00EC34E2">
      <w:pPr>
        <w:numPr>
          <w:ilvl w:val="2"/>
          <w:numId w:val="31"/>
        </w:numPr>
        <w:contextualSpacing/>
        <w:jc w:val="left"/>
        <w:rPr>
          <w:rFonts w:asciiTheme="minorHAnsi" w:hAnsiTheme="minorHAnsi"/>
          <w:color w:val="auto"/>
        </w:rPr>
      </w:pPr>
      <w:r w:rsidRPr="00A14ECD">
        <w:rPr>
          <w:rFonts w:asciiTheme="minorHAnsi" w:hAnsiTheme="minorHAnsi"/>
          <w:color w:val="auto"/>
        </w:rPr>
        <w:t>een biomassa installatie met een bruto thermisch vermogen van meer dan  1 MWth</w:t>
      </w:r>
      <w:r w:rsidR="002472F7" w:rsidRPr="00E73690">
        <w:rPr>
          <w:rFonts w:asciiTheme="minorHAnsi" w:hAnsiTheme="minorHAnsi"/>
          <w:color w:val="auto"/>
        </w:rPr>
        <w:t>;</w:t>
      </w:r>
    </w:p>
    <w:p w14:paraId="06B8AE0B" w14:textId="2FAE1A2B" w:rsidR="002472F7" w:rsidRDefault="004D406E" w:rsidP="00EC34E2">
      <w:pPr>
        <w:numPr>
          <w:ilvl w:val="2"/>
          <w:numId w:val="31"/>
        </w:numPr>
        <w:contextualSpacing/>
        <w:jc w:val="left"/>
        <w:rPr>
          <w:rFonts w:asciiTheme="minorHAnsi" w:hAnsiTheme="minorHAnsi"/>
          <w:color w:val="auto"/>
        </w:rPr>
      </w:pPr>
      <w:r w:rsidRPr="004D406E">
        <w:rPr>
          <w:rFonts w:asciiTheme="minorHAnsi" w:hAnsiTheme="minorHAnsi"/>
          <w:color w:val="auto"/>
        </w:rPr>
        <w:t>een grootschalige zonneboiler met een bruto thermisch vermogen van meer dan 300 kWth</w:t>
      </w:r>
      <w:r w:rsidR="002472F7">
        <w:rPr>
          <w:rFonts w:asciiTheme="minorHAnsi" w:hAnsiTheme="minorHAnsi"/>
          <w:color w:val="auto"/>
        </w:rPr>
        <w:t>;</w:t>
      </w:r>
    </w:p>
    <w:p w14:paraId="75F995D6" w14:textId="2AD7042F" w:rsidR="002472F7" w:rsidRDefault="002472F7" w:rsidP="00EC34E2">
      <w:pPr>
        <w:numPr>
          <w:ilvl w:val="2"/>
          <w:numId w:val="31"/>
        </w:numPr>
        <w:contextualSpacing/>
        <w:jc w:val="left"/>
        <w:rPr>
          <w:rFonts w:asciiTheme="minorHAnsi" w:hAnsiTheme="minorHAnsi"/>
          <w:color w:val="auto"/>
        </w:rPr>
      </w:pPr>
      <w:r w:rsidRPr="00480487">
        <w:rPr>
          <w:rFonts w:asciiTheme="minorHAnsi" w:hAnsiTheme="minorHAnsi"/>
          <w:color w:val="auto"/>
        </w:rPr>
        <w:t>boorgat-energie-opslag met een bruto thermisch vermogen van meer dan 300 kWth</w:t>
      </w:r>
      <w:r>
        <w:rPr>
          <w:rFonts w:asciiTheme="minorHAnsi" w:hAnsiTheme="minorHAnsi"/>
          <w:color w:val="auto"/>
        </w:rPr>
        <w:t>;</w:t>
      </w:r>
    </w:p>
    <w:p w14:paraId="02F63BA4" w14:textId="0C936D06" w:rsidR="002472F7" w:rsidRDefault="002472F7" w:rsidP="00EC34E2">
      <w:pPr>
        <w:numPr>
          <w:ilvl w:val="2"/>
          <w:numId w:val="31"/>
        </w:numPr>
        <w:contextualSpacing/>
        <w:jc w:val="left"/>
        <w:rPr>
          <w:rFonts w:asciiTheme="minorHAnsi" w:hAnsiTheme="minorHAnsi"/>
          <w:color w:val="auto"/>
        </w:rPr>
      </w:pPr>
      <w:r w:rsidRPr="003735EC">
        <w:rPr>
          <w:rFonts w:asciiTheme="minorHAnsi" w:hAnsiTheme="minorHAnsi"/>
          <w:color w:val="auto"/>
        </w:rPr>
        <w:t>koude-warmteopslag met een bruto thermisch vermogen van meer dan 300 kWth</w:t>
      </w:r>
      <w:r>
        <w:rPr>
          <w:rFonts w:asciiTheme="minorHAnsi" w:hAnsiTheme="minorHAnsi"/>
          <w:color w:val="auto"/>
        </w:rPr>
        <w:t>;</w:t>
      </w:r>
    </w:p>
    <w:p w14:paraId="7F1A22BD" w14:textId="79C8F350" w:rsidR="002472F7" w:rsidRDefault="002472F7" w:rsidP="00EC34E2">
      <w:pPr>
        <w:numPr>
          <w:ilvl w:val="2"/>
          <w:numId w:val="31"/>
        </w:numPr>
        <w:contextualSpacing/>
        <w:jc w:val="left"/>
        <w:rPr>
          <w:rFonts w:asciiTheme="minorHAnsi" w:hAnsiTheme="minorHAnsi"/>
          <w:color w:val="auto"/>
        </w:rPr>
      </w:pPr>
      <w:r w:rsidRPr="00DA4EFD">
        <w:rPr>
          <w:rFonts w:asciiTheme="minorHAnsi" w:hAnsiTheme="minorHAnsi"/>
          <w:color w:val="auto"/>
        </w:rPr>
        <w:t>een warmtepomp met een bruto thermisch vermogen van meer dan 300 kWth</w:t>
      </w:r>
      <w:r>
        <w:rPr>
          <w:rFonts w:asciiTheme="minorHAnsi" w:hAnsiTheme="minorHAnsi"/>
          <w:color w:val="auto"/>
        </w:rPr>
        <w:t>;</w:t>
      </w:r>
    </w:p>
    <w:p w14:paraId="28B3A393" w14:textId="308598E2" w:rsidR="002472F7" w:rsidRDefault="002472F7" w:rsidP="00EC34E2">
      <w:pPr>
        <w:numPr>
          <w:ilvl w:val="2"/>
          <w:numId w:val="31"/>
        </w:numPr>
        <w:contextualSpacing/>
        <w:jc w:val="left"/>
        <w:rPr>
          <w:rFonts w:asciiTheme="minorHAnsi" w:hAnsiTheme="minorHAnsi"/>
          <w:color w:val="auto"/>
        </w:rPr>
      </w:pPr>
      <w:r w:rsidRPr="00503B7C">
        <w:rPr>
          <w:rFonts w:asciiTheme="minorHAnsi" w:hAnsiTheme="minorHAnsi"/>
          <w:color w:val="auto"/>
        </w:rPr>
        <w:t>geconcentreerd zonlicht (</w:t>
      </w:r>
      <w:r w:rsidR="000E19DA">
        <w:rPr>
          <w:rFonts w:asciiTheme="minorHAnsi" w:hAnsiTheme="minorHAnsi"/>
          <w:color w:val="auto"/>
        </w:rPr>
        <w:t>concen</w:t>
      </w:r>
      <w:r w:rsidR="00CC68D5">
        <w:rPr>
          <w:rFonts w:asciiTheme="minorHAnsi" w:hAnsiTheme="minorHAnsi"/>
          <w:color w:val="auto"/>
        </w:rPr>
        <w:t xml:space="preserve">trated solar thermal, </w:t>
      </w:r>
      <w:r w:rsidRPr="00503B7C">
        <w:rPr>
          <w:rFonts w:asciiTheme="minorHAnsi" w:hAnsiTheme="minorHAnsi"/>
          <w:color w:val="auto"/>
        </w:rPr>
        <w:t>CST) met een bruto thermisch vermogen van meer dan 300 kWth</w:t>
      </w:r>
      <w:r>
        <w:rPr>
          <w:rFonts w:asciiTheme="minorHAnsi" w:hAnsiTheme="minorHAnsi"/>
          <w:color w:val="auto"/>
        </w:rPr>
        <w:t>;</w:t>
      </w:r>
    </w:p>
    <w:p w14:paraId="636163DB" w14:textId="1BA6E172" w:rsidR="00681D03" w:rsidRPr="00A812BD" w:rsidRDefault="00681D03" w:rsidP="00EC34E2">
      <w:pPr>
        <w:numPr>
          <w:ilvl w:val="2"/>
          <w:numId w:val="31"/>
        </w:numPr>
        <w:contextualSpacing/>
        <w:jc w:val="left"/>
        <w:rPr>
          <w:rFonts w:asciiTheme="minorHAnsi" w:hAnsiTheme="minorHAnsi"/>
          <w:color w:val="auto"/>
        </w:rPr>
      </w:pPr>
      <w:r w:rsidRPr="00A812BD">
        <w:rPr>
          <w:rFonts w:asciiTheme="minorHAnsi" w:hAnsiTheme="minorHAnsi"/>
          <w:color w:val="auto"/>
        </w:rPr>
        <w:t xml:space="preserve">riothermie met een bruto </w:t>
      </w:r>
      <w:r w:rsidR="009E18E7" w:rsidRPr="00A812BD">
        <w:rPr>
          <w:color w:val="auto"/>
        </w:rPr>
        <w:t>thermisch vermogen van meer dan 300 kWth;</w:t>
      </w:r>
    </w:p>
    <w:p w14:paraId="39A98E31" w14:textId="2FBA85F7" w:rsidR="00F42B11" w:rsidRPr="00A812BD" w:rsidRDefault="00F42B11" w:rsidP="00EC34E2">
      <w:pPr>
        <w:numPr>
          <w:ilvl w:val="2"/>
          <w:numId w:val="31"/>
        </w:numPr>
        <w:contextualSpacing/>
        <w:jc w:val="left"/>
        <w:rPr>
          <w:rFonts w:asciiTheme="minorHAnsi" w:hAnsiTheme="minorHAnsi"/>
          <w:color w:val="auto"/>
        </w:rPr>
      </w:pPr>
      <w:r w:rsidRPr="00A812BD">
        <w:rPr>
          <w:color w:val="auto"/>
        </w:rPr>
        <w:t>diepe geothermie met een bruto thermisch vermogen van meer dan 1 MWth</w:t>
      </w:r>
      <w:r w:rsidR="00DE479F" w:rsidRPr="00A812BD">
        <w:rPr>
          <w:color w:val="auto"/>
        </w:rPr>
        <w:t xml:space="preserve"> en </w:t>
      </w:r>
      <w:r w:rsidR="00EF6931" w:rsidRPr="00A812BD">
        <w:rPr>
          <w:color w:val="auto"/>
        </w:rPr>
        <w:t>boringen van ten minste</w:t>
      </w:r>
      <w:r w:rsidR="00804E5D" w:rsidRPr="00A812BD">
        <w:rPr>
          <w:color w:val="auto"/>
        </w:rPr>
        <w:t xml:space="preserve"> 500 meter ten opzichte van het TAW-referentiepunt (Tweede Algemene Waterpassing</w:t>
      </w:r>
      <w:r w:rsidR="008D2D7C" w:rsidRPr="00A812BD">
        <w:rPr>
          <w:color w:val="auto"/>
        </w:rPr>
        <w:t>)</w:t>
      </w:r>
      <w:r w:rsidRPr="00A812BD">
        <w:rPr>
          <w:color w:val="auto"/>
        </w:rPr>
        <w:t>;</w:t>
      </w:r>
    </w:p>
    <w:p w14:paraId="1B141750" w14:textId="792A875F" w:rsidR="00C95C71" w:rsidRPr="00C95C71" w:rsidRDefault="00C95C71" w:rsidP="00EC34E2">
      <w:pPr>
        <w:numPr>
          <w:ilvl w:val="2"/>
          <w:numId w:val="31"/>
        </w:numPr>
        <w:contextualSpacing/>
        <w:jc w:val="left"/>
        <w:rPr>
          <w:rFonts w:asciiTheme="minorHAnsi" w:hAnsiTheme="minorHAnsi"/>
          <w:color w:val="auto"/>
        </w:rPr>
      </w:pPr>
      <w:r>
        <w:t>uitkoppeling van restwarmte;</w:t>
      </w:r>
    </w:p>
    <w:p w14:paraId="596E9993" w14:textId="6BD6158E" w:rsidR="00C95C71" w:rsidRPr="00A109E9" w:rsidRDefault="00EF04DB" w:rsidP="00EC34E2">
      <w:pPr>
        <w:numPr>
          <w:ilvl w:val="2"/>
          <w:numId w:val="31"/>
        </w:numPr>
        <w:contextualSpacing/>
        <w:jc w:val="left"/>
        <w:rPr>
          <w:rFonts w:asciiTheme="minorHAnsi" w:hAnsiTheme="minorHAnsi"/>
          <w:color w:val="auto"/>
        </w:rPr>
      </w:pPr>
      <w:r>
        <w:t>een warmtepomp voor het opwaarderen van de restwarmte uitgekoppeld in dezelfde steunaanvraag</w:t>
      </w:r>
      <w:r w:rsidR="007E5F7D">
        <w:t>, met een bruto thermisch vermogen van meer dan 300 kWth;</w:t>
      </w:r>
    </w:p>
    <w:p w14:paraId="7D197124" w14:textId="72487BB6" w:rsidR="00A109E9" w:rsidRPr="00294FAF" w:rsidRDefault="00D34F10" w:rsidP="00EC34E2">
      <w:pPr>
        <w:numPr>
          <w:ilvl w:val="2"/>
          <w:numId w:val="31"/>
        </w:numPr>
        <w:contextualSpacing/>
        <w:jc w:val="left"/>
        <w:rPr>
          <w:rFonts w:asciiTheme="minorHAnsi" w:hAnsiTheme="minorHAnsi"/>
          <w:color w:val="auto"/>
        </w:rPr>
      </w:pPr>
      <w:r>
        <w:t>energie-efficiënte stadsverwarming of -koeling (warmtenet);</w:t>
      </w:r>
    </w:p>
    <w:p w14:paraId="55A7D591" w14:textId="55E7C041" w:rsidR="00294FAF" w:rsidRPr="00A109E9" w:rsidRDefault="0026078E" w:rsidP="00EC34E2">
      <w:pPr>
        <w:numPr>
          <w:ilvl w:val="2"/>
          <w:numId w:val="31"/>
        </w:numPr>
        <w:contextualSpacing/>
        <w:jc w:val="left"/>
        <w:rPr>
          <w:rFonts w:asciiTheme="minorHAnsi" w:hAnsiTheme="minorHAnsi"/>
          <w:color w:val="auto"/>
        </w:rPr>
      </w:pPr>
      <w:r w:rsidRPr="0026078E">
        <w:rPr>
          <w:rFonts w:asciiTheme="minorHAnsi" w:hAnsiTheme="minorHAnsi"/>
          <w:color w:val="auto"/>
        </w:rPr>
        <w:t>booster water-waterwarmtepompen waarbij de verdamper warmte opneemt uit energie-efficiënte stadsverwarming (warmtenet) met een ontwerptoevoertemperatuur aan productiezijde onder 70</w:t>
      </w:r>
      <w:r w:rsidR="002827F4">
        <w:rPr>
          <w:rFonts w:asciiTheme="minorHAnsi" w:hAnsiTheme="minorHAnsi"/>
          <w:color w:val="auto"/>
        </w:rPr>
        <w:t>°C</w:t>
      </w:r>
      <w:r w:rsidRPr="0026078E">
        <w:rPr>
          <w:rFonts w:asciiTheme="minorHAnsi" w:hAnsiTheme="minorHAnsi"/>
          <w:color w:val="auto"/>
        </w:rPr>
        <w:t>, ingediend in deze</w:t>
      </w:r>
      <w:r w:rsidR="002827F4">
        <w:rPr>
          <w:rFonts w:asciiTheme="minorHAnsi" w:hAnsiTheme="minorHAnsi"/>
          <w:color w:val="auto"/>
        </w:rPr>
        <w:t>lfde</w:t>
      </w:r>
      <w:r w:rsidRPr="0026078E">
        <w:rPr>
          <w:rFonts w:asciiTheme="minorHAnsi" w:hAnsiTheme="minorHAnsi"/>
          <w:color w:val="auto"/>
        </w:rPr>
        <w:t xml:space="preserve"> steunaanvraag</w:t>
      </w:r>
      <w:r w:rsidR="002827F4">
        <w:rPr>
          <w:rFonts w:asciiTheme="minorHAnsi" w:hAnsiTheme="minorHAnsi"/>
          <w:color w:val="auto"/>
        </w:rPr>
        <w:t>. Voor deze warmtepompen is er geen vermogensgrens</w:t>
      </w:r>
      <w:r>
        <w:rPr>
          <w:rFonts w:asciiTheme="minorHAnsi" w:hAnsiTheme="minorHAnsi"/>
          <w:color w:val="auto"/>
        </w:rPr>
        <w:t>.</w:t>
      </w:r>
    </w:p>
    <w:p w14:paraId="6B0BDDD3" w14:textId="77777777" w:rsidR="005823EB" w:rsidRDefault="005823EB" w:rsidP="4719B8D5">
      <w:pPr>
        <w:contextualSpacing/>
        <w:jc w:val="left"/>
        <w:rPr>
          <w:rFonts w:asciiTheme="minorHAnsi" w:hAnsiTheme="minorHAnsi"/>
          <w:color w:val="auto"/>
        </w:rPr>
      </w:pPr>
    </w:p>
    <w:p w14:paraId="51DA58D3" w14:textId="6B64C1A9" w:rsidR="008415CF" w:rsidRPr="00A812BD" w:rsidRDefault="008415CF" w:rsidP="4719B8D5">
      <w:pPr>
        <w:contextualSpacing/>
        <w:jc w:val="left"/>
        <w:rPr>
          <w:rFonts w:asciiTheme="minorHAnsi" w:hAnsiTheme="minorHAnsi"/>
          <w:i/>
          <w:iCs/>
          <w:color w:val="auto"/>
        </w:rPr>
      </w:pPr>
      <w:r w:rsidRPr="00A812BD">
        <w:rPr>
          <w:rFonts w:asciiTheme="minorHAnsi" w:hAnsiTheme="minorHAnsi"/>
          <w:i/>
          <w:iCs/>
          <w:color w:val="auto"/>
        </w:rPr>
        <w:t>Bijvoorbeeld:</w:t>
      </w:r>
    </w:p>
    <w:p w14:paraId="1174B3D6" w14:textId="3A3248E8" w:rsidR="004605FC" w:rsidRPr="00A812BD" w:rsidRDefault="004605FC" w:rsidP="4719B8D5">
      <w:pPr>
        <w:contextualSpacing/>
        <w:jc w:val="left"/>
        <w:rPr>
          <w:rFonts w:asciiTheme="minorHAnsi" w:hAnsiTheme="minorHAnsi"/>
          <w:color w:val="auto"/>
        </w:rPr>
      </w:pPr>
      <w:r w:rsidRPr="00A812BD">
        <w:rPr>
          <w:rFonts w:asciiTheme="minorHAnsi" w:hAnsiTheme="minorHAnsi"/>
          <w:color w:val="auto"/>
        </w:rPr>
        <w:t xml:space="preserve">Bevat uw aanvraag een BEO-veld en een grootschalige </w:t>
      </w:r>
      <w:r w:rsidR="00425BF4" w:rsidRPr="00A812BD">
        <w:rPr>
          <w:rFonts w:asciiTheme="minorHAnsi" w:hAnsiTheme="minorHAnsi"/>
          <w:color w:val="auto"/>
        </w:rPr>
        <w:t xml:space="preserve">geothermische </w:t>
      </w:r>
      <w:r w:rsidRPr="00A812BD">
        <w:rPr>
          <w:rFonts w:asciiTheme="minorHAnsi" w:hAnsiTheme="minorHAnsi"/>
          <w:color w:val="auto"/>
        </w:rPr>
        <w:t>warmtepomp, dan klikt u zowel boorgat-energie-opslag als een grootschalige centrale warmtepomp aan.</w:t>
      </w:r>
    </w:p>
    <w:p w14:paraId="25546C7F" w14:textId="77777777" w:rsidR="00EF7C06" w:rsidRPr="00A812BD" w:rsidRDefault="00EF7C06" w:rsidP="4719B8D5">
      <w:pPr>
        <w:contextualSpacing/>
        <w:jc w:val="left"/>
        <w:rPr>
          <w:rFonts w:asciiTheme="minorHAnsi" w:hAnsiTheme="minorHAnsi"/>
          <w:color w:val="auto"/>
        </w:rPr>
      </w:pPr>
    </w:p>
    <w:p w14:paraId="627213B5" w14:textId="3623CB37" w:rsidR="00EF7C06" w:rsidRPr="00A812BD" w:rsidRDefault="00EF7C06" w:rsidP="4719B8D5">
      <w:pPr>
        <w:contextualSpacing/>
        <w:jc w:val="left"/>
        <w:rPr>
          <w:rFonts w:asciiTheme="minorHAnsi" w:hAnsiTheme="minorHAnsi"/>
          <w:color w:val="auto"/>
        </w:rPr>
      </w:pPr>
      <w:r w:rsidRPr="00A812BD">
        <w:rPr>
          <w:rFonts w:asciiTheme="minorHAnsi" w:hAnsiTheme="minorHAnsi"/>
          <w:color w:val="auto"/>
        </w:rPr>
        <w:t>Bevat uw aanvraag de uitkoppeling van restwarmte, en wordt deze restwarmte opgewaardeerd door een grootschalige warmtepomp, dan klikt u zowel de uitkoppeling van restwarmte als een grootschalige centrale warmtepomp voor het opwaarderen van de restwarmte uitgekoppeld in dezelfde steunaanvraag aan.</w:t>
      </w:r>
    </w:p>
    <w:p w14:paraId="35AEBAFD" w14:textId="77777777" w:rsidR="00EF7C06" w:rsidRPr="00A812BD" w:rsidRDefault="00EF7C06" w:rsidP="4719B8D5">
      <w:pPr>
        <w:contextualSpacing/>
        <w:jc w:val="left"/>
        <w:rPr>
          <w:rFonts w:asciiTheme="minorHAnsi" w:hAnsiTheme="minorHAnsi"/>
          <w:color w:val="auto"/>
        </w:rPr>
      </w:pPr>
    </w:p>
    <w:p w14:paraId="6DFADBDB" w14:textId="57BA522D" w:rsidR="00EF7C06" w:rsidRPr="00A812BD" w:rsidRDefault="003324F8" w:rsidP="4719B8D5">
      <w:pPr>
        <w:contextualSpacing/>
        <w:jc w:val="left"/>
        <w:rPr>
          <w:rFonts w:asciiTheme="minorHAnsi" w:hAnsiTheme="minorHAnsi"/>
          <w:color w:val="auto"/>
        </w:rPr>
      </w:pPr>
      <w:r w:rsidRPr="00A812BD">
        <w:rPr>
          <w:rFonts w:asciiTheme="minorHAnsi" w:hAnsiTheme="minorHAnsi"/>
          <w:color w:val="auto"/>
        </w:rPr>
        <w:t>Bevat uw aanvraag lage temperatuur energie-</w:t>
      </w:r>
      <w:r w:rsidR="008415CF" w:rsidRPr="00A812BD">
        <w:rPr>
          <w:rFonts w:asciiTheme="minorHAnsi" w:hAnsiTheme="minorHAnsi"/>
          <w:color w:val="auto"/>
        </w:rPr>
        <w:t>efficiënte</w:t>
      </w:r>
      <w:r w:rsidRPr="00A812BD">
        <w:rPr>
          <w:rFonts w:asciiTheme="minorHAnsi" w:hAnsiTheme="minorHAnsi"/>
          <w:color w:val="auto"/>
        </w:rPr>
        <w:t xml:space="preserve"> stadsverwarming met booster-warmtepompen, dan vraagt u steun aan voor zowel </w:t>
      </w:r>
      <w:r w:rsidR="008415CF" w:rsidRPr="00A812BD">
        <w:rPr>
          <w:rFonts w:asciiTheme="minorHAnsi" w:hAnsiTheme="minorHAnsi"/>
          <w:color w:val="auto"/>
        </w:rPr>
        <w:t xml:space="preserve">energie-efficiënte </w:t>
      </w:r>
      <w:r w:rsidRPr="00A812BD">
        <w:rPr>
          <w:rFonts w:asciiTheme="minorHAnsi" w:hAnsiTheme="minorHAnsi"/>
          <w:color w:val="auto"/>
        </w:rPr>
        <w:t xml:space="preserve">stadsverwarming of -koeling als booster water-waterwarmtepompen waarbij de verdamper warmte opneemt uit </w:t>
      </w:r>
      <w:r w:rsidR="008415CF" w:rsidRPr="00A812BD">
        <w:rPr>
          <w:rFonts w:asciiTheme="minorHAnsi" w:hAnsiTheme="minorHAnsi"/>
          <w:color w:val="auto"/>
        </w:rPr>
        <w:t xml:space="preserve">energie-efficiënte </w:t>
      </w:r>
      <w:r w:rsidRPr="00A812BD">
        <w:rPr>
          <w:rFonts w:asciiTheme="minorHAnsi" w:hAnsiTheme="minorHAnsi"/>
          <w:color w:val="auto"/>
        </w:rPr>
        <w:t>stadsverwarming.</w:t>
      </w:r>
    </w:p>
    <w:p w14:paraId="0C552FE1" w14:textId="77777777" w:rsidR="004605FC" w:rsidRPr="008C5F29" w:rsidRDefault="004605FC" w:rsidP="4719B8D5">
      <w:pPr>
        <w:contextualSpacing/>
        <w:jc w:val="left"/>
        <w:rPr>
          <w:rFonts w:asciiTheme="minorHAnsi" w:hAnsiTheme="minorHAnsi"/>
          <w:color w:val="auto"/>
        </w:rPr>
      </w:pPr>
    </w:p>
    <w:p w14:paraId="226EC126" w14:textId="0684353A" w:rsidR="0037550E" w:rsidRPr="009359A0" w:rsidRDefault="00E73690" w:rsidP="009359A0">
      <w:pPr>
        <w:contextualSpacing/>
        <w:jc w:val="left"/>
        <w:rPr>
          <w:rFonts w:asciiTheme="minorHAnsi" w:hAnsiTheme="minorHAnsi"/>
          <w:color w:val="auto"/>
        </w:rPr>
      </w:pPr>
      <w:r w:rsidRPr="00006E75">
        <w:rPr>
          <w:rFonts w:asciiTheme="minorHAnsi" w:hAnsiTheme="minorHAnsi"/>
          <w:color w:val="auto"/>
        </w:rPr>
        <w:t xml:space="preserve">Meer informatie </w:t>
      </w:r>
      <w:r w:rsidR="00640113" w:rsidRPr="00006E75">
        <w:rPr>
          <w:rFonts w:asciiTheme="minorHAnsi" w:hAnsiTheme="minorHAnsi"/>
          <w:color w:val="auto"/>
        </w:rPr>
        <w:t xml:space="preserve">over welke gegevens je moet </w:t>
      </w:r>
      <w:r w:rsidR="00640113">
        <w:rPr>
          <w:rFonts w:asciiTheme="minorHAnsi" w:hAnsiTheme="minorHAnsi"/>
          <w:color w:val="auto"/>
        </w:rPr>
        <w:t>doorgeven voor elk</w:t>
      </w:r>
      <w:r w:rsidR="005C1CE4">
        <w:rPr>
          <w:rFonts w:asciiTheme="minorHAnsi" w:hAnsiTheme="minorHAnsi"/>
          <w:color w:val="auto"/>
        </w:rPr>
        <w:t>e soort tec</w:t>
      </w:r>
      <w:r w:rsidRPr="00E73690">
        <w:rPr>
          <w:rFonts w:asciiTheme="minorHAnsi" w:hAnsiTheme="minorHAnsi"/>
          <w:color w:val="auto"/>
        </w:rPr>
        <w:t>hnologie</w:t>
      </w:r>
      <w:r w:rsidR="005C1CE4">
        <w:rPr>
          <w:rFonts w:asciiTheme="minorHAnsi" w:hAnsiTheme="minorHAnsi"/>
          <w:color w:val="auto"/>
        </w:rPr>
        <w:t xml:space="preserve"> </w:t>
      </w:r>
      <w:r>
        <w:rPr>
          <w:rFonts w:asciiTheme="minorHAnsi" w:hAnsiTheme="minorHAnsi"/>
          <w:color w:val="auto"/>
        </w:rPr>
        <w:t xml:space="preserve">vind je </w:t>
      </w:r>
      <w:r w:rsidR="00A72AA2">
        <w:rPr>
          <w:rFonts w:asciiTheme="minorHAnsi" w:hAnsiTheme="minorHAnsi"/>
          <w:color w:val="auto"/>
        </w:rPr>
        <w:t>in deze handleiding.</w:t>
      </w:r>
    </w:p>
    <w:p w14:paraId="3B587033" w14:textId="7200B4CD" w:rsidR="000A217E" w:rsidRDefault="004851F0" w:rsidP="00A812BD">
      <w:pPr>
        <w:pStyle w:val="Heading2"/>
      </w:pPr>
      <w:bookmarkStart w:id="27" w:name="_Toc98868956"/>
      <w:bookmarkStart w:id="28" w:name="_Toc1764009169"/>
      <w:bookmarkStart w:id="29" w:name="_Toc1375501806"/>
      <w:bookmarkStart w:id="30" w:name="_Toc139549643"/>
      <w:r>
        <w:t xml:space="preserve">AANVRAAGFORMULIER STAP 2: </w:t>
      </w:r>
      <w:r w:rsidR="00AC62E9">
        <w:t>Gegevens van de aanvrager</w:t>
      </w:r>
      <w:bookmarkEnd w:id="27"/>
      <w:bookmarkEnd w:id="28"/>
      <w:bookmarkEnd w:id="29"/>
      <w:bookmarkEnd w:id="30"/>
    </w:p>
    <w:p w14:paraId="03C53EBD" w14:textId="7045F54C" w:rsidR="007A7B94" w:rsidRDefault="007A7B94" w:rsidP="007A7B94">
      <w:r>
        <w:t>De gegevens van de aanvrager van de steun en van een contactpersoon voor vragen in verband met de aanvraag moeten correct en volledig doorgegeven worden.</w:t>
      </w:r>
      <w:r w:rsidR="00961855" w:rsidRPr="00961855">
        <w:t xml:space="preserve"> </w:t>
      </w:r>
      <w:r w:rsidR="00961855">
        <w:t xml:space="preserve">De </w:t>
      </w:r>
      <w:r w:rsidR="00961855">
        <w:rPr>
          <w:b/>
          <w:bCs/>
        </w:rPr>
        <w:t>aanvrager</w:t>
      </w:r>
      <w:r w:rsidR="00961855">
        <w:t xml:space="preserve"> moet de </w:t>
      </w:r>
      <w:r w:rsidR="00961855" w:rsidRPr="4719B8D5">
        <w:rPr>
          <w:b/>
          <w:bCs/>
        </w:rPr>
        <w:t>eigenaar zijn van de installatie</w:t>
      </w:r>
      <w:r w:rsidR="00961855">
        <w:t>.</w:t>
      </w:r>
    </w:p>
    <w:p w14:paraId="1BC4EBED" w14:textId="77777777" w:rsidR="00F97514" w:rsidRDefault="00F97514" w:rsidP="00F97514">
      <w:bookmarkStart w:id="31" w:name="_Toc98868957"/>
      <w:bookmarkStart w:id="32" w:name="_Toc536613486"/>
      <w:bookmarkStart w:id="33" w:name="_Toc1553742319"/>
    </w:p>
    <w:p w14:paraId="72D3B0A9" w14:textId="2512704F" w:rsidR="001A66F0" w:rsidRPr="0068104D" w:rsidRDefault="00DC6C57" w:rsidP="00EC34E2">
      <w:pPr>
        <w:pStyle w:val="ListParagraph"/>
        <w:numPr>
          <w:ilvl w:val="0"/>
          <w:numId w:val="46"/>
        </w:numPr>
        <w:rPr>
          <w:b/>
          <w:bCs/>
        </w:rPr>
      </w:pPr>
      <w:r w:rsidRPr="0068104D">
        <w:rPr>
          <w:b/>
          <w:bCs/>
        </w:rPr>
        <w:t xml:space="preserve">Wie dient de aanvraag in, één aanvrager of meerdere partners? </w:t>
      </w:r>
      <w:bookmarkEnd w:id="31"/>
      <w:bookmarkEnd w:id="32"/>
      <w:bookmarkEnd w:id="33"/>
    </w:p>
    <w:p w14:paraId="77688ADC" w14:textId="6B4F8690" w:rsidR="008345FC" w:rsidRDefault="00204712" w:rsidP="00DC6C57">
      <w:pPr>
        <w:pStyle w:val="ListParagraph"/>
      </w:pPr>
      <w:r>
        <w:t xml:space="preserve">U kan een steunaanvraag indienen met meerdere indieners. </w:t>
      </w:r>
      <w:r w:rsidR="0024235D">
        <w:t>U</w:t>
      </w:r>
      <w:r>
        <w:t xml:space="preserve"> dien</w:t>
      </w:r>
      <w:r w:rsidR="0024235D">
        <w:t xml:space="preserve">t </w:t>
      </w:r>
      <w:r w:rsidR="00DD10FA">
        <w:t>altijd</w:t>
      </w:r>
      <w:r>
        <w:t xml:space="preserve"> 1</w:t>
      </w:r>
      <w:r w:rsidR="00DD10FA">
        <w:t xml:space="preserve"> gezamenlijk</w:t>
      </w:r>
      <w:r>
        <w:t xml:space="preserve"> formulier in. </w:t>
      </w:r>
    </w:p>
    <w:p w14:paraId="1F6F1BA7" w14:textId="6ECC7E35" w:rsidR="00497E77" w:rsidRDefault="00AE65B0" w:rsidP="00EC34E2">
      <w:pPr>
        <w:pStyle w:val="ListParagraph"/>
        <w:numPr>
          <w:ilvl w:val="1"/>
          <w:numId w:val="46"/>
        </w:numPr>
      </w:pPr>
      <w:r>
        <w:t>Indien u steun</w:t>
      </w:r>
      <w:r w:rsidR="00BF3DA1">
        <w:t xml:space="preserve"> aanvraagt met meerdere partners, voegt u </w:t>
      </w:r>
      <w:r w:rsidR="00204712">
        <w:t xml:space="preserve">een lijst met de naam van alle </w:t>
      </w:r>
      <w:r w:rsidR="00497E77">
        <w:t>aanvragers</w:t>
      </w:r>
      <w:r w:rsidR="00204712">
        <w:t xml:space="preserve">, het adres van alle </w:t>
      </w:r>
      <w:r w:rsidR="00497E77">
        <w:t>aanvragers</w:t>
      </w:r>
      <w:r w:rsidR="00204712">
        <w:t xml:space="preserve"> en de taakverdeling tussen de indieners</w:t>
      </w:r>
      <w:r w:rsidR="00BF3DA1">
        <w:t xml:space="preserve"> toe aan de aanvraag</w:t>
      </w:r>
      <w:r w:rsidR="00204712">
        <w:t>.</w:t>
      </w:r>
      <w:r w:rsidR="00A2361A">
        <w:t xml:space="preserve"> </w:t>
      </w:r>
      <w:r w:rsidR="00A2361A" w:rsidRPr="00652187">
        <w:t>Geef aan wie van de partners in aanmerking komt voor</w:t>
      </w:r>
      <w:r w:rsidR="001B4C79" w:rsidRPr="001B4C79">
        <w:t xml:space="preserve"> </w:t>
      </w:r>
      <w:r w:rsidR="001B4C79" w:rsidRPr="00B2106E">
        <w:rPr>
          <w:rFonts w:asciiTheme="minorHAnsi" w:hAnsiTheme="minorHAnsi" w:cstheme="minorHAnsi"/>
        </w:rPr>
        <w:t>GREEN investeringssteun</w:t>
      </w:r>
      <w:r w:rsidR="001B4C79" w:rsidRPr="001B4C79">
        <w:rPr>
          <w:rFonts w:asciiTheme="minorHAnsi" w:hAnsiTheme="minorHAnsi" w:cstheme="minorHAnsi"/>
        </w:rPr>
        <w:t xml:space="preserve">, een </w:t>
      </w:r>
      <w:r w:rsidR="001B4C79" w:rsidRPr="00B2106E">
        <w:rPr>
          <w:rFonts w:asciiTheme="minorHAnsi" w:hAnsiTheme="minorHAnsi" w:cstheme="minorHAnsi"/>
        </w:rPr>
        <w:t>Ecologiepremie+</w:t>
      </w:r>
      <w:r w:rsidR="001B4C79" w:rsidRPr="001B4C79">
        <w:rPr>
          <w:rFonts w:asciiTheme="minorHAnsi" w:hAnsiTheme="minorHAnsi" w:cstheme="minorHAnsi"/>
        </w:rPr>
        <w:t xml:space="preserve"> of </w:t>
      </w:r>
      <w:r w:rsidR="00A2361A" w:rsidRPr="00B2106E">
        <w:rPr>
          <w:rFonts w:asciiTheme="minorHAnsi" w:hAnsiTheme="minorHAnsi" w:cstheme="minorHAnsi"/>
        </w:rPr>
        <w:t>strategische ecologiesteun</w:t>
      </w:r>
      <w:r w:rsidR="001B4C79" w:rsidRPr="001B4C79">
        <w:rPr>
          <w:rFonts w:asciiTheme="minorHAnsi" w:hAnsiTheme="minorHAnsi" w:cstheme="minorHAnsi"/>
        </w:rPr>
        <w:t>.</w:t>
      </w:r>
      <w:r w:rsidR="00A2361A">
        <w:t xml:space="preserve"> </w:t>
      </w:r>
      <w:r w:rsidR="00204712">
        <w:t>De steun wordt uitbetaald op 1 rekeningnummer.</w:t>
      </w:r>
      <w:r w:rsidR="001A66F0">
        <w:t xml:space="preserve"> Geef in de aanvraag duidelijk aan </w:t>
      </w:r>
      <w:r w:rsidR="00AF4E8F">
        <w:t xml:space="preserve">wie de steun zal ontvangen. </w:t>
      </w:r>
      <w:r w:rsidR="00204712">
        <w:t xml:space="preserve"> </w:t>
      </w:r>
    </w:p>
    <w:p w14:paraId="4ED88361" w14:textId="77777777" w:rsidR="00A14CBA" w:rsidRDefault="00A14CBA" w:rsidP="00A14CBA">
      <w:pPr>
        <w:pStyle w:val="ListParagraph"/>
        <w:ind w:left="1440"/>
      </w:pPr>
    </w:p>
    <w:p w14:paraId="45E5CA33" w14:textId="77777777" w:rsidR="0068104D" w:rsidRPr="0068104D" w:rsidRDefault="0068104D" w:rsidP="00EC34E2">
      <w:pPr>
        <w:pStyle w:val="ListParagraph"/>
        <w:numPr>
          <w:ilvl w:val="0"/>
          <w:numId w:val="46"/>
        </w:numPr>
        <w:rPr>
          <w:b/>
          <w:bCs/>
        </w:rPr>
      </w:pPr>
      <w:r w:rsidRPr="0068104D">
        <w:rPr>
          <w:b/>
          <w:bCs/>
        </w:rPr>
        <w:t>Is de aanvrager een onderneming?</w:t>
      </w:r>
    </w:p>
    <w:p w14:paraId="5E06FDB1" w14:textId="09465D17" w:rsidR="007A7B94" w:rsidRDefault="007A7B94" w:rsidP="0068104D">
      <w:pPr>
        <w:pStyle w:val="ListParagraph"/>
      </w:pPr>
      <w:r>
        <w:t xml:space="preserve">Controleer op </w:t>
      </w:r>
      <w:hyperlink r:id="rId21" w:history="1">
        <w:r w:rsidR="002E0C30">
          <w:rPr>
            <w:rStyle w:val="Hyperlink"/>
          </w:rPr>
          <w:t>de webpagina van de call groene warmte, restwarmte en energie-efficiënte stadsverwarming</w:t>
        </w:r>
      </w:hyperlink>
      <w:r>
        <w:t xml:space="preserve"> </w:t>
      </w:r>
      <w:r w:rsidR="008531DC">
        <w:t>o</w:t>
      </w:r>
      <w:r>
        <w:t>f u, als aanvrager onder de definitie van een onderneming uit de Algemene Groepsvrijstellingsverordening valt. Meer informatie rond de definitie van kmo’s en het bepalen van de kmo-status van ondernemingen kan u</w:t>
      </w:r>
      <w:r w:rsidR="001B5F22">
        <w:t xml:space="preserve"> in</w:t>
      </w:r>
      <w:r>
        <w:t xml:space="preserve"> </w:t>
      </w:r>
      <w:hyperlink r:id="rId22">
        <w:r w:rsidR="001B5F22">
          <w:rPr>
            <w:rStyle w:val="Hyperlink"/>
          </w:rPr>
          <w:t>de gebruikersgids bij de definitie van kmo's</w:t>
        </w:r>
      </w:hyperlink>
      <w:r>
        <w:t xml:space="preserve"> vinden.  </w:t>
      </w:r>
    </w:p>
    <w:p w14:paraId="61693D20" w14:textId="77777777" w:rsidR="00F722EB" w:rsidRDefault="00F722EB" w:rsidP="007A7B94"/>
    <w:p w14:paraId="6A245312" w14:textId="77777777" w:rsidR="002E320F" w:rsidRPr="002E320F" w:rsidRDefault="002E320F" w:rsidP="00EC34E2">
      <w:pPr>
        <w:pStyle w:val="ListParagraph"/>
        <w:numPr>
          <w:ilvl w:val="0"/>
          <w:numId w:val="46"/>
        </w:numPr>
        <w:rPr>
          <w:b/>
          <w:bCs/>
        </w:rPr>
      </w:pPr>
      <w:r w:rsidRPr="002E320F">
        <w:rPr>
          <w:b/>
          <w:bCs/>
        </w:rPr>
        <w:t xml:space="preserve">Gegevens van de aanvrager. </w:t>
      </w:r>
    </w:p>
    <w:p w14:paraId="5AAF34FA" w14:textId="609FB65F" w:rsidR="007A7B94" w:rsidRDefault="004859E2" w:rsidP="002E320F">
      <w:pPr>
        <w:pStyle w:val="ListParagraph"/>
      </w:pPr>
      <w:r>
        <w:t>Hierna worden de volgende gegevens van de aanvrager opgevraagd. Let op dat u deze correct invul</w:t>
      </w:r>
      <w:r w:rsidR="0095304D">
        <w:t>t.</w:t>
      </w:r>
    </w:p>
    <w:p w14:paraId="33DC7C23" w14:textId="035DDB04" w:rsidR="007A7B94" w:rsidRDefault="007A7B94" w:rsidP="00EC34E2">
      <w:pPr>
        <w:pStyle w:val="ListParagraph"/>
        <w:numPr>
          <w:ilvl w:val="0"/>
          <w:numId w:val="28"/>
        </w:numPr>
      </w:pPr>
      <w:r w:rsidRPr="007A7B94">
        <w:t>Gegevens van de aanvrager: naam, adres, IBAN, BIC.</w:t>
      </w:r>
    </w:p>
    <w:p w14:paraId="01B4696D" w14:textId="250A59CA" w:rsidR="00E56771" w:rsidRDefault="00E56771" w:rsidP="00EC34E2">
      <w:pPr>
        <w:pStyle w:val="ListParagraph"/>
        <w:numPr>
          <w:ilvl w:val="0"/>
          <w:numId w:val="28"/>
        </w:numPr>
      </w:pPr>
      <w:r>
        <w:t>Indien de aanvrager geen onderneming is volgens de AGVV: korte omschrijving type aanvrager</w:t>
      </w:r>
    </w:p>
    <w:p w14:paraId="4F64F9FD" w14:textId="3DE4743A" w:rsidR="003B4C25" w:rsidRDefault="00E56771" w:rsidP="00EC34E2">
      <w:pPr>
        <w:pStyle w:val="ListParagraph"/>
        <w:numPr>
          <w:ilvl w:val="0"/>
          <w:numId w:val="28"/>
        </w:numPr>
      </w:pPr>
      <w:r>
        <w:t xml:space="preserve">Indien de aanvrager een onderneming is: </w:t>
      </w:r>
    </w:p>
    <w:p w14:paraId="09AEE396" w14:textId="2B7CF4B1" w:rsidR="003B4C25" w:rsidRDefault="007A7B94" w:rsidP="00EC34E2">
      <w:pPr>
        <w:pStyle w:val="ListParagraph"/>
        <w:numPr>
          <w:ilvl w:val="1"/>
          <w:numId w:val="30"/>
        </w:numPr>
      </w:pPr>
      <w:r w:rsidRPr="007A7B94">
        <w:t xml:space="preserve">KBO-nummer, </w:t>
      </w:r>
      <w:r w:rsidR="00925252">
        <w:t xml:space="preserve">rechtsvorm, hoofdactiviteit, </w:t>
      </w:r>
      <w:r w:rsidRPr="007A7B94">
        <w:t>NACE-code</w:t>
      </w:r>
      <w:r w:rsidR="003B4C25">
        <w:t>.</w:t>
      </w:r>
    </w:p>
    <w:p w14:paraId="4121F349" w14:textId="2EBEAD88" w:rsidR="000220DF" w:rsidRPr="00A812BD" w:rsidRDefault="007C3A03" w:rsidP="000220DF">
      <w:pPr>
        <w:pStyle w:val="ListParagraph"/>
        <w:ind w:left="1440"/>
        <w:rPr>
          <w:color w:val="auto"/>
        </w:rPr>
      </w:pPr>
      <w:r w:rsidRPr="00A812BD">
        <w:rPr>
          <w:color w:val="auto"/>
        </w:rPr>
        <w:t xml:space="preserve">Vul enkel het KBO-nummer en de NACE-code in, zonder punten of andere leestekens. </w:t>
      </w:r>
      <w:r w:rsidR="000220DF" w:rsidRPr="00A812BD">
        <w:rPr>
          <w:color w:val="auto"/>
        </w:rPr>
        <w:t>Geef alleen de NACE-code van de hoofdactiviteit van de onderneming in.</w:t>
      </w:r>
      <w:r w:rsidR="009921EA" w:rsidRPr="00A812BD">
        <w:rPr>
          <w:color w:val="auto"/>
        </w:rPr>
        <w:t xml:space="preserve"> Onder hoofdactiviteit wordt voor een onderneming de activiteit verstaan waarmee de onderneming het grootste gedeelte van haar omzet realiseert.</w:t>
      </w:r>
    </w:p>
    <w:p w14:paraId="690A5700" w14:textId="0B224D7B" w:rsidR="00315150" w:rsidRPr="00FB57B6" w:rsidRDefault="00315150" w:rsidP="00EC34E2">
      <w:pPr>
        <w:pStyle w:val="ListParagraph"/>
        <w:numPr>
          <w:ilvl w:val="1"/>
          <w:numId w:val="30"/>
        </w:numPr>
        <w:rPr>
          <w:color w:val="FF0000"/>
        </w:rPr>
      </w:pPr>
      <w:r w:rsidRPr="00154E11">
        <w:rPr>
          <w:color w:val="auto"/>
        </w:rPr>
        <w:t>Een blokdiagram van de aandeelhoudersstructuur van de onderneming: Vul</w:t>
      </w:r>
      <w:r w:rsidRPr="000404B8">
        <w:rPr>
          <w:color w:val="FF0000"/>
        </w:rPr>
        <w:t xml:space="preserve"> </w:t>
      </w:r>
      <w:hyperlink r:id="rId23" w:history="1">
        <w:r w:rsidRPr="00981B2C">
          <w:rPr>
            <w:rStyle w:val="Hyperlink"/>
          </w:rPr>
          <w:t>het sjabloon voor het blokdiagram van de aandeelhoudersstructuur</w:t>
        </w:r>
      </w:hyperlink>
      <w:r w:rsidRPr="000404B8">
        <w:rPr>
          <w:color w:val="FF0000"/>
        </w:rPr>
        <w:t xml:space="preserve"> </w:t>
      </w:r>
      <w:r w:rsidR="005E27E5" w:rsidRPr="00154E11">
        <w:rPr>
          <w:color w:val="auto"/>
        </w:rPr>
        <w:t xml:space="preserve">in </w:t>
      </w:r>
      <w:r w:rsidRPr="00154E11">
        <w:rPr>
          <w:color w:val="auto"/>
        </w:rPr>
        <w:t xml:space="preserve">aan de hand van </w:t>
      </w:r>
      <w:hyperlink r:id="rId24" w:history="1">
        <w:r w:rsidR="00255F74">
          <w:rPr>
            <w:rStyle w:val="Hyperlink"/>
          </w:rPr>
          <w:t>de voorbeelden van een blokdiagram van de aandeelhoudersstructuur</w:t>
        </w:r>
      </w:hyperlink>
      <w:r w:rsidR="005E27E5">
        <w:t xml:space="preserve">. </w:t>
      </w:r>
      <w:r w:rsidR="005E519B" w:rsidRPr="00772D0E">
        <w:rPr>
          <w:color w:val="auto"/>
        </w:rPr>
        <w:t>Meer</w:t>
      </w:r>
      <w:r w:rsidR="00866BA3">
        <w:rPr>
          <w:color w:val="auto"/>
        </w:rPr>
        <w:t xml:space="preserve"> informatie over de definitie van kmo’s en het bepalen van de kmo-status van ondernemingen vindt u</w:t>
      </w:r>
      <w:r w:rsidR="00866BA3">
        <w:t xml:space="preserve"> in </w:t>
      </w:r>
      <w:hyperlink r:id="rId25">
        <w:r w:rsidR="00866BA3">
          <w:rPr>
            <w:rStyle w:val="Hyperlink"/>
          </w:rPr>
          <w:t>de gebruikersgids bij de definitie van kmo's</w:t>
        </w:r>
      </w:hyperlink>
      <w:r w:rsidR="008E6CB6">
        <w:rPr>
          <w:color w:val="auto"/>
        </w:rPr>
        <w:t>.</w:t>
      </w:r>
      <w:r w:rsidR="00B96247" w:rsidRPr="004F161B">
        <w:rPr>
          <w:color w:val="auto"/>
        </w:rPr>
        <w:t xml:space="preserve"> Hier vindt u ook meer informatie rond het zelfstandigheidscriterium en de consolidatieregels binnen de call.</w:t>
      </w:r>
      <w:r w:rsidR="005E519B" w:rsidRPr="004F161B">
        <w:rPr>
          <w:color w:val="auto"/>
        </w:rPr>
        <w:t xml:space="preserve"> </w:t>
      </w:r>
      <w:r w:rsidRPr="004F161B">
        <w:rPr>
          <w:color w:val="auto"/>
        </w:rPr>
        <w:t xml:space="preserve">De cijfers van </w:t>
      </w:r>
      <w:r w:rsidR="00A93FB1" w:rsidRPr="004F161B">
        <w:rPr>
          <w:color w:val="auto"/>
        </w:rPr>
        <w:t xml:space="preserve">alle </w:t>
      </w:r>
      <w:r w:rsidRPr="004F161B">
        <w:rPr>
          <w:color w:val="auto"/>
        </w:rPr>
        <w:t xml:space="preserve">partnerondernemingen en/of verbonden ondernemingen moeten </w:t>
      </w:r>
      <w:r w:rsidR="00A93FB1" w:rsidRPr="004F161B">
        <w:rPr>
          <w:color w:val="auto"/>
        </w:rPr>
        <w:t>ingevuld</w:t>
      </w:r>
      <w:r w:rsidRPr="004F161B">
        <w:rPr>
          <w:color w:val="auto"/>
        </w:rPr>
        <w:t xml:space="preserve"> worden</w:t>
      </w:r>
      <w:r w:rsidR="00A93FB1" w:rsidRPr="004F161B">
        <w:rPr>
          <w:color w:val="auto"/>
        </w:rPr>
        <w:t xml:space="preserve"> in het diagram</w:t>
      </w:r>
      <w:r w:rsidRPr="004F161B">
        <w:rPr>
          <w:color w:val="auto"/>
        </w:rPr>
        <w:t xml:space="preserve">, en het totaal </w:t>
      </w:r>
      <w:r w:rsidR="00A93FB1" w:rsidRPr="004F161B">
        <w:rPr>
          <w:color w:val="auto"/>
        </w:rPr>
        <w:t xml:space="preserve">hiervan </w:t>
      </w:r>
      <w:r w:rsidRPr="004F161B">
        <w:rPr>
          <w:color w:val="auto"/>
        </w:rPr>
        <w:t xml:space="preserve">moet afgetoetst worden aan de criteria voor kleine, middelgrote of grote ondernemingen.   </w:t>
      </w:r>
    </w:p>
    <w:p w14:paraId="660909D1" w14:textId="748E309C" w:rsidR="00DE3B4A" w:rsidRDefault="003B4C25" w:rsidP="00A812BD">
      <w:pPr>
        <w:pStyle w:val="ListParagraph"/>
        <w:numPr>
          <w:ilvl w:val="1"/>
          <w:numId w:val="30"/>
        </w:numPr>
      </w:pPr>
      <w:r>
        <w:t xml:space="preserve">De </w:t>
      </w:r>
      <w:r w:rsidR="007A7B94">
        <w:t xml:space="preserve">grootte </w:t>
      </w:r>
      <w:r>
        <w:t>van de</w:t>
      </w:r>
      <w:r w:rsidR="007A7B94">
        <w:t xml:space="preserve"> onderneming:</w:t>
      </w:r>
      <w:r w:rsidR="009E6C20">
        <w:t xml:space="preserve"> </w:t>
      </w:r>
      <w:r w:rsidR="003C5776" w:rsidRPr="00D73FE2">
        <w:rPr>
          <w:color w:val="auto"/>
        </w:rPr>
        <w:t>De</w:t>
      </w:r>
      <w:r w:rsidR="003C5776">
        <w:rPr>
          <w:color w:val="auto"/>
        </w:rPr>
        <w:t xml:space="preserve"> </w:t>
      </w:r>
      <w:r w:rsidR="00780EE0">
        <w:rPr>
          <w:color w:val="auto"/>
        </w:rPr>
        <w:t xml:space="preserve">definitie van de ondernemingsgrootte vindt u op </w:t>
      </w:r>
      <w:hyperlink r:id="rId26" w:history="1">
        <w:r w:rsidR="00780EE0" w:rsidRPr="0076277C">
          <w:rPr>
            <w:rStyle w:val="Hyperlink"/>
          </w:rPr>
          <w:t>de we</w:t>
        </w:r>
        <w:r w:rsidR="0076277C" w:rsidRPr="0076277C">
          <w:rPr>
            <w:rStyle w:val="Hyperlink"/>
          </w:rPr>
          <w:t>b</w:t>
        </w:r>
        <w:r w:rsidR="00780EE0" w:rsidRPr="0076277C">
          <w:rPr>
            <w:rStyle w:val="Hyperlink"/>
          </w:rPr>
          <w:t xml:space="preserve">pagina </w:t>
        </w:r>
        <w:r w:rsidR="0076277C" w:rsidRPr="0076277C">
          <w:rPr>
            <w:rStyle w:val="Hyperlink"/>
          </w:rPr>
          <w:t>over de Europese kmo-definitie</w:t>
        </w:r>
      </w:hyperlink>
      <w:r w:rsidR="003C5776">
        <w:t xml:space="preserve">. </w:t>
      </w:r>
      <w:r w:rsidR="0025189E" w:rsidRPr="00D73FE2">
        <w:rPr>
          <w:color w:val="auto"/>
        </w:rPr>
        <w:t xml:space="preserve">Bent u, de onderneming die steun aanvraagt, geen zelfstandige onderneming of heeft uw onderneming een </w:t>
      </w:r>
      <w:r w:rsidR="0025189E" w:rsidRPr="00D73FE2">
        <w:rPr>
          <w:b/>
          <w:bCs/>
          <w:color w:val="auto"/>
        </w:rPr>
        <w:t>partneronderneming of verbonden onderneming</w:t>
      </w:r>
      <w:r w:rsidR="0025189E" w:rsidRPr="00D73FE2">
        <w:rPr>
          <w:color w:val="auto"/>
        </w:rPr>
        <w:t xml:space="preserve">, neem dan </w:t>
      </w:r>
      <w:hyperlink r:id="rId27" w:history="1">
        <w:r w:rsidR="0076277C">
          <w:rPr>
            <w:rStyle w:val="Hyperlink"/>
          </w:rPr>
          <w:t>de gebruikersgids bij de definitie van kmo’s</w:t>
        </w:r>
      </w:hyperlink>
      <w:r w:rsidR="0025189E">
        <w:t xml:space="preserve"> </w:t>
      </w:r>
      <w:r w:rsidR="0025189E" w:rsidRPr="00BA2176">
        <w:rPr>
          <w:color w:val="auto"/>
        </w:rPr>
        <w:t>door</w:t>
      </w:r>
      <w:r w:rsidR="00B96247" w:rsidRPr="00BA2176">
        <w:rPr>
          <w:color w:val="auto"/>
        </w:rPr>
        <w:t xml:space="preserve"> voor meer informatie rond het zelfstandigheidscriterium en de consolidatieregels binnen de call</w:t>
      </w:r>
      <w:r w:rsidR="0025189E" w:rsidRPr="00BA2176">
        <w:rPr>
          <w:color w:val="auto"/>
        </w:rPr>
        <w:t>.</w:t>
      </w:r>
      <w:r w:rsidR="00DD2C40" w:rsidRPr="00BA2176">
        <w:rPr>
          <w:color w:val="auto"/>
        </w:rPr>
        <w:t xml:space="preserve"> Alle banden die een onderneming heeft met andere ondernemingen (direct of indirect) moeten in aanmerking worden genomen bij het bepalen van de grootte van een onderneming. </w:t>
      </w:r>
    </w:p>
    <w:p w14:paraId="368E6F24" w14:textId="551BFB81" w:rsidR="00DE3B4A" w:rsidRPr="00A812BD" w:rsidRDefault="00DE3B4A" w:rsidP="00DE3B4A">
      <w:pPr>
        <w:pStyle w:val="ListParagraph"/>
        <w:ind w:left="1440"/>
        <w:rPr>
          <w:color w:val="auto"/>
        </w:rPr>
      </w:pPr>
      <w:r w:rsidRPr="00A812BD">
        <w:rPr>
          <w:color w:val="auto"/>
        </w:rPr>
        <w:t xml:space="preserve">Bij recent opgerichte ondernemingen, waarvan de eerste jaarrekening nog niet is neergelegd en de eerste fiscale aangifte nog niet is uitgevoerd, wordt de grootte van de onderneming vastgesteld op basis van een financieel plan van het eerste productiejaar. Voeg dit financieel plan toe aan de steunaanvraag. </w:t>
      </w:r>
    </w:p>
    <w:p w14:paraId="00F0771A" w14:textId="2AAD73A4" w:rsidR="007A7B94" w:rsidRPr="007A7B94" w:rsidRDefault="00822DD4" w:rsidP="00EC34E2">
      <w:pPr>
        <w:pStyle w:val="ListParagraph"/>
        <w:numPr>
          <w:ilvl w:val="1"/>
          <w:numId w:val="30"/>
        </w:numPr>
      </w:pPr>
      <w:r>
        <w:t>U geeft aan o</w:t>
      </w:r>
      <w:r w:rsidR="0070657E">
        <w:t xml:space="preserve">f uw onderneming </w:t>
      </w:r>
      <w:r w:rsidR="003B4C25" w:rsidRPr="003B4C25">
        <w:t xml:space="preserve">toegetreden </w:t>
      </w:r>
      <w:r w:rsidR="00BD404F">
        <w:t xml:space="preserve">is </w:t>
      </w:r>
      <w:r w:rsidR="003B4C25" w:rsidRPr="003B4C25">
        <w:t>tot de energiebeleidsovereenkomst voor de verankering van en voor blijvende energie-efficiëntie in de Vlaamse energie-intensieve industrie (voor VER- en niet-VER-bedrijven)</w:t>
      </w:r>
      <w:r>
        <w:t>.</w:t>
      </w:r>
      <w:r w:rsidR="001242D5">
        <w:t xml:space="preserve"> </w:t>
      </w:r>
      <w:r w:rsidR="001242D5" w:rsidRPr="00A812BD">
        <w:rPr>
          <w:color w:val="auto"/>
        </w:rPr>
        <w:t xml:space="preserve">Let op, vanaf 2023 vallen alle ondernemingen met een energieverbruik van meer dan 0,1 PJ onder de doelgroep van de energiebeleidsovereenkomst. </w:t>
      </w:r>
      <w:r w:rsidR="00922D90" w:rsidRPr="009959D0">
        <w:t>Meer informatie over de EBO’s</w:t>
      </w:r>
      <w:r w:rsidR="00093375">
        <w:rPr>
          <w:color w:val="FF0000"/>
        </w:rPr>
        <w:t xml:space="preserve"> </w:t>
      </w:r>
      <w:r w:rsidR="00093375" w:rsidRPr="00A812BD">
        <w:rPr>
          <w:color w:val="auto"/>
        </w:rPr>
        <w:t xml:space="preserve">vindt u </w:t>
      </w:r>
      <w:r w:rsidR="004318EE">
        <w:rPr>
          <w:color w:val="auto"/>
        </w:rPr>
        <w:t xml:space="preserve">op de webpagina </w:t>
      </w:r>
      <w:hyperlink r:id="rId28" w:history="1">
        <w:r w:rsidR="00922D90" w:rsidRPr="00922D90">
          <w:rPr>
            <w:rStyle w:val="Hyperlink"/>
          </w:rPr>
          <w:t>EBO Vlaanderen</w:t>
        </w:r>
      </w:hyperlink>
      <w:r w:rsidR="00093375" w:rsidRPr="00A812BD">
        <w:rPr>
          <w:color w:val="auto"/>
        </w:rPr>
        <w:t xml:space="preserve">. </w:t>
      </w:r>
    </w:p>
    <w:p w14:paraId="3FE0DDDC" w14:textId="4ADBE30E" w:rsidR="00CD301B" w:rsidRDefault="00F553B0" w:rsidP="00EC34E2">
      <w:pPr>
        <w:pStyle w:val="ListParagraph"/>
        <w:numPr>
          <w:ilvl w:val="1"/>
          <w:numId w:val="30"/>
        </w:numPr>
      </w:pPr>
      <w:r>
        <w:t>U geeft aan of uw onderneming achterstallige schulden bij de RSZ heeft.</w:t>
      </w:r>
    </w:p>
    <w:p w14:paraId="7ABEB8DB" w14:textId="6DF98736" w:rsidR="00F553B0" w:rsidRDefault="00DC19A8" w:rsidP="00EC34E2">
      <w:pPr>
        <w:pStyle w:val="ListParagraph"/>
        <w:numPr>
          <w:ilvl w:val="1"/>
          <w:numId w:val="30"/>
        </w:numPr>
      </w:pPr>
      <w:r>
        <w:t>U geeft aan of er e</w:t>
      </w:r>
      <w:r w:rsidRPr="00DC19A8">
        <w:t>en terugvorderingsprocedure op basis van Europees of nationaal recht</w:t>
      </w:r>
      <w:r>
        <w:t xml:space="preserve"> loopt voor uw onderneming.</w:t>
      </w:r>
    </w:p>
    <w:p w14:paraId="7C349FA7" w14:textId="184138A1" w:rsidR="00DC19A8" w:rsidRDefault="00DC19A8" w:rsidP="00EC34E2">
      <w:pPr>
        <w:pStyle w:val="ListParagraph"/>
        <w:numPr>
          <w:ilvl w:val="1"/>
          <w:numId w:val="30"/>
        </w:numPr>
      </w:pPr>
      <w:r>
        <w:t xml:space="preserve">U geeft aan of uw onderneming onder ETS valt. Zo ja, </w:t>
      </w:r>
      <w:r w:rsidR="00F66F9E">
        <w:t>voegt</w:t>
      </w:r>
      <w:r w:rsidR="00A758C0">
        <w:t xml:space="preserve"> u</w:t>
      </w:r>
      <w:r w:rsidR="00F66F9E">
        <w:t xml:space="preserve"> een document toe met</w:t>
      </w:r>
      <w:r w:rsidR="009C491B">
        <w:t xml:space="preserve"> volgende</w:t>
      </w:r>
      <w:r w:rsidR="00F66F9E">
        <w:t xml:space="preserve"> bijkomende informatie over de </w:t>
      </w:r>
      <w:r w:rsidR="00FB191A">
        <w:t>emi</w:t>
      </w:r>
      <w:r w:rsidR="00864F59">
        <w:t>s</w:t>
      </w:r>
      <w:r w:rsidR="00FB191A">
        <w:t>s</w:t>
      </w:r>
      <w:r w:rsidR="00864F59">
        <w:t>iehandel va</w:t>
      </w:r>
      <w:r w:rsidR="00A758C0">
        <w:t>n de onderneming</w:t>
      </w:r>
      <w:r w:rsidR="009C491B">
        <w:t>:</w:t>
      </w:r>
    </w:p>
    <w:p w14:paraId="53404547" w14:textId="77777777" w:rsidR="007D47DB" w:rsidRPr="007D47DB" w:rsidRDefault="007D47DB" w:rsidP="00EC34E2">
      <w:pPr>
        <w:pStyle w:val="ListParagraph"/>
        <w:numPr>
          <w:ilvl w:val="2"/>
          <w:numId w:val="30"/>
        </w:numPr>
        <w:rPr>
          <w:lang w:val="en-US"/>
        </w:rPr>
      </w:pPr>
      <w:r w:rsidRPr="007D47DB">
        <w:rPr>
          <w:lang w:val="en-US"/>
        </w:rPr>
        <w:t>Uit de European Union Transaction Log (EUTL): unique identifier, the name, the location, the Installation ID/Aircraft Operator ID.</w:t>
      </w:r>
    </w:p>
    <w:p w14:paraId="63AEA7BB" w14:textId="77777777" w:rsidR="007D47DB" w:rsidRDefault="007D47DB" w:rsidP="00EC34E2">
      <w:pPr>
        <w:pStyle w:val="ListParagraph"/>
        <w:numPr>
          <w:ilvl w:val="2"/>
          <w:numId w:val="30"/>
        </w:numPr>
      </w:pPr>
      <w:r>
        <w:t>Welke ETS benchmarks van toepassing zijn op de sector waartoe u behoort?</w:t>
      </w:r>
    </w:p>
    <w:p w14:paraId="30257B2C" w14:textId="70EDC922" w:rsidR="006233E3" w:rsidRDefault="007D47DB" w:rsidP="00EC34E2">
      <w:pPr>
        <w:pStyle w:val="ListParagraph"/>
        <w:numPr>
          <w:ilvl w:val="2"/>
          <w:numId w:val="30"/>
        </w:numPr>
      </w:pPr>
      <w:r>
        <w:t>Aantonen dat het project broeikasgasemissies zal bereiken die significant lager zijn dan de relevante benchmarks voor gratis allocatie zoals vastgelegd in Commission Implementing Regulation (EU) 2021/447.</w:t>
      </w:r>
    </w:p>
    <w:p w14:paraId="5373E60A" w14:textId="77777777" w:rsidR="00A504B5" w:rsidRDefault="00A504B5" w:rsidP="00652187"/>
    <w:p w14:paraId="71EBA62B" w14:textId="5E5D05CA" w:rsidR="00652187" w:rsidRPr="00652187" w:rsidRDefault="005A74E6" w:rsidP="004B5B9A">
      <w:pPr>
        <w:pStyle w:val="Tabelheader3"/>
      </w:pPr>
      <w:r>
        <w:t>Overzicht van t</w:t>
      </w:r>
      <w:r w:rsidR="00A504B5">
        <w:t xml:space="preserve">oe te voegen bijlagen in deze </w:t>
      </w:r>
      <w:r w:rsidR="007A38E4">
        <w:t>stap</w:t>
      </w:r>
      <w:r w:rsidR="000C3A61">
        <w:t xml:space="preserve">: </w:t>
      </w:r>
      <w:r w:rsidR="004A5217">
        <w:t>“</w:t>
      </w:r>
      <w:r w:rsidR="000C3A61">
        <w:t>Gegevens van de aanvrager</w:t>
      </w:r>
      <w:r w:rsidR="004A5217">
        <w:t xml:space="preserve">”. </w:t>
      </w:r>
      <w:r w:rsidR="004A5217">
        <w:br/>
        <w:t>Inhoudelijke toelichting over deze bijlagen vindt u hierboven.</w:t>
      </w:r>
      <w:r w:rsidR="000C3A61" w:rsidDel="00204712">
        <w:t xml:space="preserve"> </w:t>
      </w:r>
    </w:p>
    <w:tbl>
      <w:tblPr>
        <w:tblStyle w:val="TableGrid"/>
        <w:tblW w:w="10201" w:type="dxa"/>
        <w:tblLook w:val="04A0" w:firstRow="1" w:lastRow="0" w:firstColumn="1" w:lastColumn="0" w:noHBand="0" w:noVBand="1"/>
      </w:tblPr>
      <w:tblGrid>
        <w:gridCol w:w="2489"/>
        <w:gridCol w:w="1133"/>
        <w:gridCol w:w="4737"/>
        <w:gridCol w:w="1842"/>
      </w:tblGrid>
      <w:tr w:rsidR="005A74E6" w:rsidRPr="00652187" w14:paraId="06FE27F8" w14:textId="77777777" w:rsidTr="005A74E6">
        <w:tc>
          <w:tcPr>
            <w:tcW w:w="2489" w:type="dxa"/>
          </w:tcPr>
          <w:p w14:paraId="7852A226" w14:textId="77777777" w:rsidR="005A74E6" w:rsidRPr="00652187" w:rsidRDefault="005A74E6" w:rsidP="00652187">
            <w:pPr>
              <w:rPr>
                <w:b/>
              </w:rPr>
            </w:pPr>
            <w:bookmarkStart w:id="34" w:name="_Hlk505088180"/>
            <w:r w:rsidRPr="00652187">
              <w:rPr>
                <w:b/>
              </w:rPr>
              <w:t>Document</w:t>
            </w:r>
          </w:p>
        </w:tc>
        <w:tc>
          <w:tcPr>
            <w:tcW w:w="1133" w:type="dxa"/>
          </w:tcPr>
          <w:p w14:paraId="1523869D" w14:textId="77777777" w:rsidR="005A74E6" w:rsidRPr="00652187" w:rsidRDefault="005A74E6" w:rsidP="00652187">
            <w:pPr>
              <w:rPr>
                <w:b/>
              </w:rPr>
            </w:pPr>
            <w:r w:rsidRPr="00652187">
              <w:rPr>
                <w:b/>
              </w:rPr>
              <w:t>Maximale bestands-grootte</w:t>
            </w:r>
          </w:p>
        </w:tc>
        <w:tc>
          <w:tcPr>
            <w:tcW w:w="4737" w:type="dxa"/>
          </w:tcPr>
          <w:p w14:paraId="0EF003CA" w14:textId="6B72A7EE" w:rsidR="005A74E6" w:rsidRPr="00652187" w:rsidRDefault="005A74E6" w:rsidP="00652187">
            <w:pPr>
              <w:rPr>
                <w:b/>
              </w:rPr>
            </w:pPr>
            <w:r w:rsidRPr="00652187">
              <w:rPr>
                <w:b/>
              </w:rPr>
              <w:t>Toegestane bestandstypen</w:t>
            </w:r>
          </w:p>
        </w:tc>
        <w:tc>
          <w:tcPr>
            <w:tcW w:w="1842" w:type="dxa"/>
          </w:tcPr>
          <w:p w14:paraId="03B662EF" w14:textId="77777777" w:rsidR="005A74E6" w:rsidRPr="00652187" w:rsidRDefault="005A74E6" w:rsidP="00652187">
            <w:pPr>
              <w:rPr>
                <w:b/>
              </w:rPr>
            </w:pPr>
            <w:r w:rsidRPr="00652187">
              <w:rPr>
                <w:b/>
              </w:rPr>
              <w:t>Verplicht</w:t>
            </w:r>
          </w:p>
        </w:tc>
      </w:tr>
      <w:tr w:rsidR="005A74E6" w:rsidRPr="00652187" w14:paraId="281661C4" w14:textId="77777777" w:rsidTr="005A74E6">
        <w:tc>
          <w:tcPr>
            <w:tcW w:w="2489" w:type="dxa"/>
          </w:tcPr>
          <w:p w14:paraId="22CBD0D5" w14:textId="1555C423" w:rsidR="005A74E6" w:rsidRPr="004B5B9A" w:rsidRDefault="005A74E6" w:rsidP="00A758C0">
            <w:pPr>
              <w:rPr>
                <w:b/>
                <w:lang w:val="nl-BE"/>
              </w:rPr>
            </w:pPr>
            <w:r w:rsidRPr="00652187">
              <w:rPr>
                <w:lang w:val="nl-BE"/>
              </w:rPr>
              <w:t>Lijst van de indienende partners</w:t>
            </w:r>
          </w:p>
        </w:tc>
        <w:tc>
          <w:tcPr>
            <w:tcW w:w="1133" w:type="dxa"/>
          </w:tcPr>
          <w:p w14:paraId="00174CAE" w14:textId="16523BD9" w:rsidR="005A74E6" w:rsidRPr="00652187" w:rsidRDefault="005A74E6" w:rsidP="00A758C0">
            <w:pPr>
              <w:rPr>
                <w:b/>
              </w:rPr>
            </w:pPr>
            <w:r w:rsidRPr="00652187">
              <w:t>5 MB</w:t>
            </w:r>
          </w:p>
        </w:tc>
        <w:tc>
          <w:tcPr>
            <w:tcW w:w="4737" w:type="dxa"/>
          </w:tcPr>
          <w:p w14:paraId="18E565C3" w14:textId="6BCEB218" w:rsidR="005A74E6" w:rsidRPr="00652187" w:rsidRDefault="005A74E6" w:rsidP="00A758C0">
            <w:pPr>
              <w:rPr>
                <w:b/>
              </w:rPr>
            </w:pPr>
            <w:r w:rsidRPr="00652187">
              <w:t>docx xlsx pdf</w:t>
            </w:r>
          </w:p>
        </w:tc>
        <w:tc>
          <w:tcPr>
            <w:tcW w:w="1842" w:type="dxa"/>
          </w:tcPr>
          <w:p w14:paraId="7661FC3B" w14:textId="59C4880E" w:rsidR="005A74E6" w:rsidRPr="004B5B9A" w:rsidRDefault="005A74E6" w:rsidP="00A758C0">
            <w:pPr>
              <w:rPr>
                <w:b/>
                <w:lang w:val="nl-BE"/>
              </w:rPr>
            </w:pPr>
            <w:r w:rsidRPr="00652187">
              <w:rPr>
                <w:lang w:val="nl-BE"/>
              </w:rPr>
              <w:t>Als de aanvraag met meerdere partners wordt ingediend.</w:t>
            </w:r>
          </w:p>
        </w:tc>
      </w:tr>
      <w:tr w:rsidR="005A74E6" w:rsidRPr="00652187" w14:paraId="6F66C0A1" w14:textId="77777777" w:rsidTr="005A74E6">
        <w:tc>
          <w:tcPr>
            <w:tcW w:w="2489" w:type="dxa"/>
          </w:tcPr>
          <w:p w14:paraId="1E1BA263" w14:textId="766C6FD3" w:rsidR="005A74E6" w:rsidRPr="005A74E6" w:rsidRDefault="005A74E6" w:rsidP="00A758C0">
            <w:pPr>
              <w:rPr>
                <w:color w:val="auto"/>
                <w:lang w:val="nl-BE"/>
              </w:rPr>
            </w:pPr>
            <w:r w:rsidRPr="005A74E6">
              <w:rPr>
                <w:color w:val="auto"/>
                <w:lang w:val="nl-BE"/>
              </w:rPr>
              <w:t>Blokdiagram van de aandeelhoudersstructuur van de onderneming</w:t>
            </w:r>
          </w:p>
        </w:tc>
        <w:tc>
          <w:tcPr>
            <w:tcW w:w="1133" w:type="dxa"/>
          </w:tcPr>
          <w:p w14:paraId="253165D7" w14:textId="2326E4B1" w:rsidR="005A74E6" w:rsidRPr="005A74E6" w:rsidRDefault="005A74E6" w:rsidP="00A758C0">
            <w:pPr>
              <w:rPr>
                <w:color w:val="auto"/>
                <w:lang w:val="nl-BE"/>
              </w:rPr>
            </w:pPr>
            <w:r w:rsidRPr="005A74E6">
              <w:rPr>
                <w:color w:val="auto"/>
              </w:rPr>
              <w:t>5 MB</w:t>
            </w:r>
          </w:p>
        </w:tc>
        <w:tc>
          <w:tcPr>
            <w:tcW w:w="4737" w:type="dxa"/>
          </w:tcPr>
          <w:p w14:paraId="65883B2B" w14:textId="77777777" w:rsidR="005A74E6" w:rsidRPr="005A74E6" w:rsidRDefault="005A74E6" w:rsidP="00A758C0">
            <w:pPr>
              <w:rPr>
                <w:color w:val="auto"/>
                <w:lang w:val="nl-BE"/>
              </w:rPr>
            </w:pPr>
            <w:r w:rsidRPr="005A74E6">
              <w:rPr>
                <w:color w:val="auto"/>
                <w:lang w:val="nl-BE"/>
              </w:rPr>
              <w:t>docx xlsx pdf</w:t>
            </w:r>
          </w:p>
          <w:p w14:paraId="2EB7AEA5" w14:textId="13A8EF3A" w:rsidR="00922D90" w:rsidRPr="005A74E6" w:rsidRDefault="00922D90" w:rsidP="00A758C0">
            <w:pPr>
              <w:rPr>
                <w:color w:val="auto"/>
                <w:lang w:val="nl-BE"/>
              </w:rPr>
            </w:pPr>
            <w:r>
              <w:rPr>
                <w:color w:val="auto"/>
                <w:lang w:val="nl-BE"/>
              </w:rPr>
              <w:t xml:space="preserve">Gebruik </w:t>
            </w:r>
            <w:hyperlink r:id="rId29" w:anchor="procedure" w:history="1">
              <w:r w:rsidRPr="00922D90">
                <w:rPr>
                  <w:rStyle w:val="Hyperlink"/>
                  <w:lang w:val="nl-BE"/>
                </w:rPr>
                <w:t>het verplichte sjabloon voor de blokdiagram van de aandeelhoudersstructuur</w:t>
              </w:r>
            </w:hyperlink>
          </w:p>
          <w:p w14:paraId="731CB395" w14:textId="60AC790E" w:rsidR="005A74E6" w:rsidRPr="00FB57B6" w:rsidRDefault="000C090C" w:rsidP="00A758C0">
            <w:pPr>
              <w:rPr>
                <w:color w:val="FF0000"/>
                <w:lang w:val="nl-BE"/>
              </w:rPr>
            </w:pPr>
            <w:hyperlink r:id="rId30" w:anchor="procedure" w:history="1"/>
          </w:p>
        </w:tc>
        <w:tc>
          <w:tcPr>
            <w:tcW w:w="1842" w:type="dxa"/>
          </w:tcPr>
          <w:p w14:paraId="51817B5F" w14:textId="4F2A2A3D" w:rsidR="005A74E6" w:rsidRPr="00FB57B6" w:rsidRDefault="005A74E6" w:rsidP="00A758C0">
            <w:pPr>
              <w:rPr>
                <w:lang w:val="nl-BE"/>
              </w:rPr>
            </w:pPr>
            <w:r w:rsidRPr="005A74E6">
              <w:rPr>
                <w:color w:val="auto"/>
                <w:lang w:val="nl-BE"/>
              </w:rPr>
              <w:t>Ja, indien de aanvrager een onderneming is</w:t>
            </w:r>
          </w:p>
        </w:tc>
      </w:tr>
      <w:tr w:rsidR="005A74E6" w:rsidRPr="00652187" w14:paraId="73454991" w14:textId="77777777" w:rsidTr="005A74E6">
        <w:tc>
          <w:tcPr>
            <w:tcW w:w="2489" w:type="dxa"/>
          </w:tcPr>
          <w:p w14:paraId="51633213" w14:textId="5B586AC8" w:rsidR="005A74E6" w:rsidRPr="00FB57B6" w:rsidRDefault="005A74E6" w:rsidP="00A758C0">
            <w:pPr>
              <w:rPr>
                <w:color w:val="auto"/>
                <w:lang w:val="nl-BE"/>
              </w:rPr>
            </w:pPr>
            <w:r w:rsidRPr="00FB57B6">
              <w:rPr>
                <w:color w:val="auto"/>
                <w:lang w:val="nl-BE"/>
              </w:rPr>
              <w:t xml:space="preserve">ETS informatie over de aanvrager </w:t>
            </w:r>
          </w:p>
        </w:tc>
        <w:tc>
          <w:tcPr>
            <w:tcW w:w="1133" w:type="dxa"/>
          </w:tcPr>
          <w:p w14:paraId="6584E608" w14:textId="472AC9C7" w:rsidR="005A74E6" w:rsidRPr="00FB57B6" w:rsidRDefault="005A74E6" w:rsidP="00A758C0">
            <w:pPr>
              <w:rPr>
                <w:color w:val="auto"/>
              </w:rPr>
            </w:pPr>
            <w:r w:rsidRPr="00FB57B6">
              <w:rPr>
                <w:color w:val="auto"/>
              </w:rPr>
              <w:t>5 MB</w:t>
            </w:r>
          </w:p>
        </w:tc>
        <w:tc>
          <w:tcPr>
            <w:tcW w:w="4737" w:type="dxa"/>
          </w:tcPr>
          <w:p w14:paraId="3679A6A9" w14:textId="1F21A468" w:rsidR="005A74E6" w:rsidRPr="00FB57B6" w:rsidRDefault="005A74E6" w:rsidP="00A758C0">
            <w:pPr>
              <w:rPr>
                <w:color w:val="auto"/>
              </w:rPr>
            </w:pPr>
            <w:r w:rsidRPr="00FB57B6">
              <w:rPr>
                <w:color w:val="auto"/>
              </w:rPr>
              <w:t>docx pdf</w:t>
            </w:r>
          </w:p>
        </w:tc>
        <w:tc>
          <w:tcPr>
            <w:tcW w:w="1842" w:type="dxa"/>
          </w:tcPr>
          <w:p w14:paraId="0FCAD475" w14:textId="6F80D932" w:rsidR="005A74E6" w:rsidRPr="00FB57B6" w:rsidRDefault="005A74E6" w:rsidP="00A758C0">
            <w:pPr>
              <w:rPr>
                <w:color w:val="auto"/>
                <w:lang w:val="nl-BE"/>
              </w:rPr>
            </w:pPr>
            <w:r w:rsidRPr="00FB57B6">
              <w:rPr>
                <w:color w:val="auto"/>
                <w:lang w:val="nl-BE"/>
              </w:rPr>
              <w:t>Ja, indien de aanvrager onder ETS valt.</w:t>
            </w:r>
          </w:p>
        </w:tc>
      </w:tr>
      <w:bookmarkEnd w:id="34"/>
    </w:tbl>
    <w:p w14:paraId="07217670" w14:textId="77777777" w:rsidR="00652187" w:rsidRDefault="00652187" w:rsidP="007A7B94"/>
    <w:p w14:paraId="435808D4" w14:textId="5CCA0090" w:rsidR="004507F0" w:rsidRDefault="000C3A61" w:rsidP="00A812BD">
      <w:pPr>
        <w:pStyle w:val="Heading2"/>
      </w:pPr>
      <w:bookmarkStart w:id="35" w:name="_Toc98868960"/>
      <w:bookmarkStart w:id="36" w:name="_Toc418382050"/>
      <w:bookmarkStart w:id="37" w:name="_Toc559196928"/>
      <w:bookmarkStart w:id="38" w:name="_Toc139549644"/>
      <w:r>
        <w:t>AANVRAAGFORMULIER STAP 3: Gegevens van de contactpersoon</w:t>
      </w:r>
      <w:bookmarkEnd w:id="35"/>
      <w:bookmarkEnd w:id="36"/>
      <w:bookmarkEnd w:id="37"/>
      <w:bookmarkEnd w:id="38"/>
    </w:p>
    <w:p w14:paraId="42DD3B8A" w14:textId="77777777" w:rsidR="0020763F" w:rsidRDefault="00FE6110" w:rsidP="007A7B94">
      <w:r w:rsidRPr="00FE6110">
        <w:t xml:space="preserve">De contactpersoon is de persoon die de </w:t>
      </w:r>
      <w:r>
        <w:t xml:space="preserve">steunaanvrager, dus de </w:t>
      </w:r>
      <w:r w:rsidRPr="00FE6110">
        <w:t>eigenaar van de installatie</w:t>
      </w:r>
      <w:r>
        <w:t>,</w:t>
      </w:r>
      <w:r w:rsidRPr="00FE6110">
        <w:t xml:space="preserve"> vertegenwoordigt. Het VEKA zal zijn beslissing over de toekenning van de investeringssteun aan die persoon sturen.</w:t>
      </w:r>
      <w:r>
        <w:t xml:space="preserve"> </w:t>
      </w:r>
      <w:r w:rsidR="0020763F">
        <w:t xml:space="preserve">De contactpersoon ontvangt alle communicatie in verband met het project. </w:t>
      </w:r>
    </w:p>
    <w:p w14:paraId="64B79FA0" w14:textId="77777777" w:rsidR="0020763F" w:rsidRDefault="0020763F" w:rsidP="007A7B94"/>
    <w:p w14:paraId="6A5394CD" w14:textId="0DA82E67" w:rsidR="004507F0" w:rsidRDefault="00FE6110" w:rsidP="007A7B94">
      <w:r>
        <w:t>Daarnaast kan u in de pagina ook een contactpersoon voor techn</w:t>
      </w:r>
      <w:r w:rsidR="00F87A22">
        <w:t>ische vragen doorgeven.</w:t>
      </w:r>
      <w:r w:rsidR="003D5706">
        <w:t xml:space="preserve"> Deze persoon zal gecontacteerd worden voor aanvullende inlichtingen over de installatie</w:t>
      </w:r>
      <w:r w:rsidR="0020763F">
        <w:t xml:space="preserve"> beschreven in uw steunaanvraag</w:t>
      </w:r>
      <w:r w:rsidR="003D5706">
        <w:t>.</w:t>
      </w:r>
    </w:p>
    <w:p w14:paraId="60147E19" w14:textId="77777777" w:rsidR="0020763F" w:rsidRDefault="0020763F" w:rsidP="007A7B94"/>
    <w:p w14:paraId="1862FE04" w14:textId="117367A3" w:rsidR="0020763F" w:rsidRDefault="0020763F" w:rsidP="007A7B94">
      <w:r>
        <w:t xml:space="preserve">De volgende gegevens van een contactpersoon worden opgevraagd: </w:t>
      </w:r>
      <w:r w:rsidR="007A38E4">
        <w:t xml:space="preserve">naam, functie, e-mailadres, telefoon of gsm-nummer en adres. </w:t>
      </w:r>
    </w:p>
    <w:p w14:paraId="3B93AD50" w14:textId="77777777" w:rsidR="004E4AF0" w:rsidRDefault="004E4AF0" w:rsidP="007A7B94"/>
    <w:p w14:paraId="4B89EE65" w14:textId="77777777" w:rsidR="004E4AF0" w:rsidRPr="009C03BB" w:rsidRDefault="004E4AF0" w:rsidP="00EC34E2">
      <w:pPr>
        <w:pStyle w:val="ListParagraph"/>
        <w:numPr>
          <w:ilvl w:val="0"/>
          <w:numId w:val="47"/>
        </w:numPr>
        <w:rPr>
          <w:b/>
          <w:bCs/>
        </w:rPr>
      </w:pPr>
      <w:r w:rsidRPr="009C03BB">
        <w:rPr>
          <w:b/>
          <w:bCs/>
        </w:rPr>
        <w:t>Machtiging voor het indienen van de steunaanvraag.</w:t>
      </w:r>
    </w:p>
    <w:p w14:paraId="058B7528" w14:textId="188D7E32" w:rsidR="004E4AF0" w:rsidRDefault="004E4AF0" w:rsidP="004E4AF0">
      <w:pPr>
        <w:pStyle w:val="ListParagraph"/>
      </w:pPr>
      <w:r w:rsidRPr="00652187">
        <w:t xml:space="preserve">Voeg </w:t>
      </w:r>
      <w:r>
        <w:t xml:space="preserve">de ingevulde sjabloon toe als </w:t>
      </w:r>
      <w:r w:rsidRPr="00652187">
        <w:t>bewijs dat u, de persoon die het aanvraagformulier invult bij naam genoemd, gemachtigd bent om deze aanvraag in te dienen in naam van de aanvrager. De machtiging moet digitaal getekend zijn door de aanvrager</w:t>
      </w:r>
      <w:r>
        <w:t xml:space="preserve"> (de eigenaar van de installatie)</w:t>
      </w:r>
      <w:r w:rsidRPr="00652187">
        <w:t xml:space="preserve">. </w:t>
      </w:r>
      <w:r>
        <w:t>De persoon die gemachtigd wordt</w:t>
      </w:r>
      <w:r w:rsidR="00A70E59">
        <w:t>,</w:t>
      </w:r>
      <w:r>
        <w:t xml:space="preserve"> zal ook gecontacteerd worden indien er vragen zijn over het project. </w:t>
      </w:r>
    </w:p>
    <w:p w14:paraId="3B1AC120" w14:textId="77777777" w:rsidR="00B74D59" w:rsidRDefault="00B74D59" w:rsidP="004E4AF0">
      <w:pPr>
        <w:pStyle w:val="ListParagraph"/>
      </w:pPr>
    </w:p>
    <w:p w14:paraId="64FE60AF" w14:textId="49C1520D" w:rsidR="00B74D59" w:rsidRPr="00652187" w:rsidRDefault="00B74D59" w:rsidP="00B74D59">
      <w:pPr>
        <w:pStyle w:val="Tabelheader3"/>
      </w:pPr>
      <w:r>
        <w:t xml:space="preserve">Overzicht van toe te voegen bijlagen in deze stap: “Gegevens van de contactpersoon”. </w:t>
      </w:r>
      <w:r>
        <w:br/>
        <w:t>Inhoudelijke toelichting over deze bijlagen vindt u hierboven.</w:t>
      </w:r>
      <w:r w:rsidDel="00204712">
        <w:t xml:space="preserve"> </w:t>
      </w:r>
    </w:p>
    <w:tbl>
      <w:tblPr>
        <w:tblStyle w:val="TableGrid"/>
        <w:tblW w:w="10201" w:type="dxa"/>
        <w:tblLook w:val="04A0" w:firstRow="1" w:lastRow="0" w:firstColumn="1" w:lastColumn="0" w:noHBand="0" w:noVBand="1"/>
      </w:tblPr>
      <w:tblGrid>
        <w:gridCol w:w="2489"/>
        <w:gridCol w:w="1133"/>
        <w:gridCol w:w="4737"/>
        <w:gridCol w:w="1842"/>
      </w:tblGrid>
      <w:tr w:rsidR="00B74D59" w:rsidRPr="00652187" w14:paraId="000B143E" w14:textId="77777777">
        <w:tc>
          <w:tcPr>
            <w:tcW w:w="2489" w:type="dxa"/>
          </w:tcPr>
          <w:p w14:paraId="0DD015BC" w14:textId="77777777" w:rsidR="00B74D59" w:rsidRPr="00652187" w:rsidRDefault="00B74D59">
            <w:pPr>
              <w:rPr>
                <w:b/>
              </w:rPr>
            </w:pPr>
            <w:r w:rsidRPr="00652187">
              <w:rPr>
                <w:b/>
              </w:rPr>
              <w:t>Document</w:t>
            </w:r>
          </w:p>
        </w:tc>
        <w:tc>
          <w:tcPr>
            <w:tcW w:w="1133" w:type="dxa"/>
          </w:tcPr>
          <w:p w14:paraId="02DE7FF4" w14:textId="77777777" w:rsidR="00B74D59" w:rsidRPr="00652187" w:rsidRDefault="00B74D59">
            <w:pPr>
              <w:rPr>
                <w:b/>
              </w:rPr>
            </w:pPr>
            <w:r w:rsidRPr="00652187">
              <w:rPr>
                <w:b/>
              </w:rPr>
              <w:t>Maximale bestands-grootte</w:t>
            </w:r>
          </w:p>
        </w:tc>
        <w:tc>
          <w:tcPr>
            <w:tcW w:w="4737" w:type="dxa"/>
          </w:tcPr>
          <w:p w14:paraId="2CDF5F07" w14:textId="77777777" w:rsidR="00B74D59" w:rsidRPr="00652187" w:rsidRDefault="00B74D59">
            <w:pPr>
              <w:rPr>
                <w:b/>
              </w:rPr>
            </w:pPr>
            <w:r w:rsidRPr="00652187">
              <w:rPr>
                <w:b/>
              </w:rPr>
              <w:t>Toegestane bestandstypen</w:t>
            </w:r>
          </w:p>
        </w:tc>
        <w:tc>
          <w:tcPr>
            <w:tcW w:w="1842" w:type="dxa"/>
          </w:tcPr>
          <w:p w14:paraId="104D498B" w14:textId="77777777" w:rsidR="00B74D59" w:rsidRPr="00652187" w:rsidRDefault="00B74D59">
            <w:pPr>
              <w:rPr>
                <w:b/>
              </w:rPr>
            </w:pPr>
            <w:r w:rsidRPr="00652187">
              <w:rPr>
                <w:b/>
              </w:rPr>
              <w:t>Verplicht</w:t>
            </w:r>
          </w:p>
        </w:tc>
      </w:tr>
      <w:tr w:rsidR="00B74D59" w:rsidRPr="00652187" w14:paraId="14B3987D" w14:textId="77777777">
        <w:tc>
          <w:tcPr>
            <w:tcW w:w="2489" w:type="dxa"/>
          </w:tcPr>
          <w:p w14:paraId="24FD7FFE" w14:textId="77777777" w:rsidR="00B74D59" w:rsidRPr="00652187" w:rsidRDefault="00B74D59" w:rsidP="00B74D59">
            <w:r w:rsidRPr="00652187">
              <w:t>Machtiging door de aanvrager</w:t>
            </w:r>
          </w:p>
          <w:p w14:paraId="642A758C" w14:textId="77777777" w:rsidR="00B74D59" w:rsidRPr="00652187" w:rsidRDefault="00B74D59" w:rsidP="00B74D59">
            <w:pPr>
              <w:rPr>
                <w:b/>
              </w:rPr>
            </w:pPr>
          </w:p>
        </w:tc>
        <w:tc>
          <w:tcPr>
            <w:tcW w:w="1133" w:type="dxa"/>
          </w:tcPr>
          <w:p w14:paraId="4BEC7073" w14:textId="2C23E8D9" w:rsidR="00B74D59" w:rsidRPr="00652187" w:rsidRDefault="00B74D59" w:rsidP="00B74D59">
            <w:pPr>
              <w:rPr>
                <w:b/>
              </w:rPr>
            </w:pPr>
            <w:r w:rsidRPr="00652187">
              <w:t>5 MB</w:t>
            </w:r>
          </w:p>
        </w:tc>
        <w:tc>
          <w:tcPr>
            <w:tcW w:w="4737" w:type="dxa"/>
          </w:tcPr>
          <w:p w14:paraId="48A2B788" w14:textId="5E266A9B" w:rsidR="00B74D59" w:rsidRPr="00B74D59" w:rsidRDefault="00B74D59" w:rsidP="00B74D59">
            <w:pPr>
              <w:rPr>
                <w:b/>
                <w:lang w:val="nl-BE"/>
              </w:rPr>
            </w:pPr>
            <w:r w:rsidRPr="00652187">
              <w:rPr>
                <w:bCs/>
                <w:lang w:val="nl-BE"/>
              </w:rPr>
              <w:t>docx</w:t>
            </w:r>
            <w:r>
              <w:rPr>
                <w:bCs/>
                <w:lang w:val="nl-BE"/>
              </w:rPr>
              <w:t xml:space="preserve"> </w:t>
            </w:r>
            <w:r w:rsidRPr="00652187">
              <w:rPr>
                <w:bCs/>
                <w:lang w:val="nl-BE"/>
              </w:rPr>
              <w:t>pdf</w:t>
            </w:r>
            <w:r w:rsidRPr="0B06E483">
              <w:rPr>
                <w:lang w:val="nl-BE"/>
              </w:rPr>
              <w:t xml:space="preserve"> </w:t>
            </w:r>
            <w:r w:rsidRPr="008F2F84">
              <w:rPr>
                <w:lang w:val="nl-BE"/>
              </w:rPr>
              <w:br/>
            </w:r>
            <w:r w:rsidRPr="008F2F84">
              <w:rPr>
                <w:bCs/>
                <w:lang w:val="nl-BE"/>
              </w:rPr>
              <w:t xml:space="preserve">Gebruik </w:t>
            </w:r>
            <w:r>
              <w:rPr>
                <w:bCs/>
                <w:lang w:val="nl-BE"/>
              </w:rPr>
              <w:t xml:space="preserve">het </w:t>
            </w:r>
            <w:hyperlink r:id="rId31" w:history="1">
              <w:r w:rsidRPr="008F2F84">
                <w:rPr>
                  <w:rStyle w:val="Hyperlink"/>
                  <w:bCs/>
                  <w:lang w:val="nl-BE"/>
                </w:rPr>
                <w:t>Sjabloon voor de verklaring dat indiener van de steunaanvraag gemachtigd is om de steunaanvraag in te vullen in naam van de aanvrager</w:t>
              </w:r>
            </w:hyperlink>
          </w:p>
        </w:tc>
        <w:tc>
          <w:tcPr>
            <w:tcW w:w="1842" w:type="dxa"/>
          </w:tcPr>
          <w:p w14:paraId="2567A863" w14:textId="78540E8F" w:rsidR="00B74D59" w:rsidRPr="00652187" w:rsidRDefault="00B74D59" w:rsidP="00B74D59">
            <w:pPr>
              <w:rPr>
                <w:b/>
              </w:rPr>
            </w:pPr>
            <w:r w:rsidRPr="00652187">
              <w:t>Ja</w:t>
            </w:r>
          </w:p>
        </w:tc>
      </w:tr>
    </w:tbl>
    <w:p w14:paraId="3CE29129" w14:textId="77777777" w:rsidR="004D2767" w:rsidRDefault="004D2767" w:rsidP="008A48F5"/>
    <w:p w14:paraId="5E9304C8" w14:textId="77777777" w:rsidR="00D75434" w:rsidRDefault="00D75434" w:rsidP="008A48F5"/>
    <w:p w14:paraId="2B7B3EEE" w14:textId="77777777" w:rsidR="00D75434" w:rsidRDefault="00D75434" w:rsidP="008A48F5"/>
    <w:p w14:paraId="6B8D65AB" w14:textId="06165746" w:rsidR="007A7B94" w:rsidRDefault="75445AB0" w:rsidP="00A812BD">
      <w:pPr>
        <w:pStyle w:val="Heading2"/>
      </w:pPr>
      <w:bookmarkStart w:id="39" w:name="_Toc98868961"/>
      <w:bookmarkStart w:id="40" w:name="_Toc2039428215"/>
      <w:bookmarkStart w:id="41" w:name="_Toc1439894920"/>
      <w:bookmarkStart w:id="42" w:name="_Toc139549645"/>
      <w:r>
        <w:t>AANVRAAG</w:t>
      </w:r>
      <w:r w:rsidR="00EF7BEE">
        <w:t>FORMULIER</w:t>
      </w:r>
      <w:r w:rsidR="007A38E4">
        <w:t xml:space="preserve"> </w:t>
      </w:r>
      <w:r w:rsidR="00BD5438">
        <w:t xml:space="preserve">STAP </w:t>
      </w:r>
      <w:r w:rsidR="007A38E4">
        <w:t>4</w:t>
      </w:r>
      <w:r w:rsidR="00BD5438">
        <w:t>:</w:t>
      </w:r>
      <w:r w:rsidR="00D75434">
        <w:t xml:space="preserve"> A</w:t>
      </w:r>
      <w:r w:rsidR="00111301">
        <w:t>lgemene g</w:t>
      </w:r>
      <w:r w:rsidR="00BD5438">
        <w:t>egevens van het project</w:t>
      </w:r>
      <w:bookmarkEnd w:id="39"/>
      <w:bookmarkEnd w:id="40"/>
      <w:bookmarkEnd w:id="41"/>
      <w:bookmarkEnd w:id="42"/>
    </w:p>
    <w:p w14:paraId="61CD8757" w14:textId="7098AEE0" w:rsidR="00C0357A" w:rsidRDefault="00C0357A" w:rsidP="00BD5438">
      <w:r>
        <w:t>In deze stap geeft u algemene informatie over uw project door. De volgende gegevens worden opgevraagd:</w:t>
      </w:r>
    </w:p>
    <w:p w14:paraId="54D68283" w14:textId="77777777" w:rsidR="001D4E0E" w:rsidRDefault="001D4E0E" w:rsidP="00BD5438"/>
    <w:p w14:paraId="3D6498A0" w14:textId="69CB6A25" w:rsidR="00D64936" w:rsidRPr="00D64936" w:rsidRDefault="00F404C9" w:rsidP="00EC34E2">
      <w:pPr>
        <w:pStyle w:val="ListParagraph"/>
        <w:numPr>
          <w:ilvl w:val="0"/>
          <w:numId w:val="48"/>
        </w:numPr>
        <w:rPr>
          <w:b/>
          <w:bCs/>
        </w:rPr>
      </w:pPr>
      <w:r w:rsidRPr="00826200">
        <w:rPr>
          <w:b/>
          <w:bCs/>
        </w:rPr>
        <w:t>T</w:t>
      </w:r>
      <w:r w:rsidR="00BD5438" w:rsidRPr="00826200">
        <w:rPr>
          <w:b/>
          <w:bCs/>
        </w:rPr>
        <w:t>itel van het project</w:t>
      </w:r>
      <w:bookmarkStart w:id="43" w:name="_Toc98868954"/>
      <w:bookmarkStart w:id="44" w:name="_Toc22237844"/>
      <w:bookmarkStart w:id="45" w:name="_Toc376371291"/>
    </w:p>
    <w:p w14:paraId="30B25D18" w14:textId="77777777" w:rsidR="00B87309" w:rsidRDefault="00050E14" w:rsidP="00EC34E2">
      <w:pPr>
        <w:pStyle w:val="ListParagraph"/>
        <w:numPr>
          <w:ilvl w:val="0"/>
          <w:numId w:val="48"/>
        </w:numPr>
        <w:rPr>
          <w:b/>
          <w:bCs/>
        </w:rPr>
      </w:pPr>
      <w:r w:rsidRPr="001D4E0E">
        <w:rPr>
          <w:b/>
          <w:bCs/>
        </w:rPr>
        <w:t>Nieuwe installatie of uitbreiding van een reeds bestaande installatie</w:t>
      </w:r>
      <w:bookmarkEnd w:id="43"/>
      <w:bookmarkEnd w:id="44"/>
      <w:bookmarkEnd w:id="45"/>
    </w:p>
    <w:p w14:paraId="04710965" w14:textId="77777777" w:rsidR="00D64936" w:rsidRDefault="00050E14" w:rsidP="00D64936">
      <w:pPr>
        <w:pStyle w:val="ListParagraph"/>
      </w:pPr>
      <w:r>
        <w:t xml:space="preserve">Indien de uitbreiding van een nuttige-groenewarmte-installatie, een uitbreinding van de benutting van restwarmte of een uitbreiding van een </w:t>
      </w:r>
      <w:r w:rsidRPr="00B87309">
        <w:rPr>
          <w:rFonts w:asciiTheme="minorHAnsi" w:hAnsiTheme="minorHAnsi" w:cstheme="minorHAnsi"/>
        </w:rPr>
        <w:t xml:space="preserve">bestaande </w:t>
      </w:r>
      <w:r w:rsidRPr="00B87309">
        <w:rPr>
          <w:rFonts w:asciiTheme="minorHAnsi" w:eastAsia="Segoe UI" w:hAnsiTheme="minorHAnsi" w:cstheme="minorHAnsi"/>
          <w:color w:val="242424"/>
        </w:rPr>
        <w:t xml:space="preserve">energie-efficiënte stadsverwarming </w:t>
      </w:r>
      <w:r w:rsidRPr="00B87309">
        <w:rPr>
          <w:rFonts w:asciiTheme="minorHAnsi" w:hAnsiTheme="minorHAnsi" w:cstheme="minorHAnsi"/>
        </w:rPr>
        <w:t>een</w:t>
      </w:r>
      <w:r w:rsidRPr="00981B2C">
        <w:t xml:space="preserve"> bijkomende economische aantoonbare warmtevraag invult, dan kan de uitbreiding als </w:t>
      </w:r>
      <w:r w:rsidRPr="008B1903">
        <w:t>afzonderlijk deel in aanmerking komt voor de steun.</w:t>
      </w:r>
    </w:p>
    <w:p w14:paraId="11626612" w14:textId="77777777" w:rsidR="00D64936" w:rsidRDefault="00D64936" w:rsidP="00D64936">
      <w:pPr>
        <w:pStyle w:val="ListParagraph"/>
        <w:rPr>
          <w:rFonts w:asciiTheme="minorHAnsi" w:hAnsiTheme="minorHAnsi" w:cstheme="minorHAnsi"/>
        </w:rPr>
      </w:pPr>
      <w:r>
        <w:br/>
      </w:r>
      <w:r w:rsidR="00050E14" w:rsidRPr="00F223AA">
        <w:rPr>
          <w:rFonts w:asciiTheme="minorHAnsi" w:hAnsiTheme="minorHAnsi" w:cstheme="minorHAnsi"/>
        </w:rPr>
        <w:t xml:space="preserve">De </w:t>
      </w:r>
      <w:r w:rsidR="00050E14" w:rsidRPr="00F223AA">
        <w:rPr>
          <w:rFonts w:asciiTheme="minorHAnsi" w:eastAsia="Segoe UI" w:hAnsiTheme="minorHAnsi" w:cstheme="minorHAnsi"/>
          <w:color w:val="242424"/>
        </w:rPr>
        <w:t>energie-efficiënte stadsverwarmingen</w:t>
      </w:r>
      <w:r w:rsidR="00050E14" w:rsidRPr="00F223AA">
        <w:rPr>
          <w:rFonts w:asciiTheme="minorHAnsi" w:hAnsiTheme="minorHAnsi" w:cstheme="minorHAnsi"/>
        </w:rPr>
        <w:t xml:space="preserve"> in Vlaanderen evolueren bijvoorbeeld van </w:t>
      </w:r>
      <w:r w:rsidR="00050E14" w:rsidRPr="00F223AA">
        <w:rPr>
          <w:rFonts w:asciiTheme="minorHAnsi" w:eastAsia="Segoe UI" w:hAnsiTheme="minorHAnsi" w:cstheme="minorHAnsi"/>
          <w:color w:val="242424"/>
        </w:rPr>
        <w:t>energie-efficiënte stadsverwarmingen</w:t>
      </w:r>
      <w:r w:rsidR="00050E14" w:rsidRPr="00F223AA">
        <w:rPr>
          <w:rFonts w:asciiTheme="minorHAnsi" w:hAnsiTheme="minorHAnsi" w:cstheme="minorHAnsi"/>
        </w:rPr>
        <w:t xml:space="preserve"> gevoed door 1 bron, naar complexere </w:t>
      </w:r>
      <w:r w:rsidR="00050E14" w:rsidRPr="00F223AA">
        <w:rPr>
          <w:rFonts w:asciiTheme="minorHAnsi" w:eastAsia="Segoe UI" w:hAnsiTheme="minorHAnsi" w:cstheme="minorHAnsi"/>
          <w:color w:val="242424"/>
        </w:rPr>
        <w:t>energie-efficiënte stadsverwarmingen</w:t>
      </w:r>
      <w:r w:rsidR="00050E14" w:rsidRPr="00F223AA">
        <w:rPr>
          <w:rFonts w:asciiTheme="minorHAnsi" w:hAnsiTheme="minorHAnsi" w:cstheme="minorHAnsi"/>
        </w:rPr>
        <w:t xml:space="preserve"> die gevoed worden door verschillende bronnen. Bestaande </w:t>
      </w:r>
      <w:r w:rsidR="00050E14" w:rsidRPr="00F223AA">
        <w:rPr>
          <w:rFonts w:asciiTheme="minorHAnsi" w:eastAsia="Segoe UI" w:hAnsiTheme="minorHAnsi" w:cstheme="minorHAnsi"/>
          <w:color w:val="242424"/>
        </w:rPr>
        <w:t xml:space="preserve">energie-efficiënte stadsverwarmingen </w:t>
      </w:r>
      <w:r w:rsidR="00050E14" w:rsidRPr="00F223AA">
        <w:rPr>
          <w:rFonts w:asciiTheme="minorHAnsi" w:hAnsiTheme="minorHAnsi" w:cstheme="minorHAnsi"/>
        </w:rPr>
        <w:t xml:space="preserve">worden verlengd en nieuwe warmtebronnen worden aangesloten. Een uitbreiding van een </w:t>
      </w:r>
      <w:r w:rsidR="00050E14" w:rsidRPr="00F223AA">
        <w:rPr>
          <w:rFonts w:asciiTheme="minorHAnsi" w:eastAsia="Segoe UI" w:hAnsiTheme="minorHAnsi" w:cstheme="minorHAnsi"/>
          <w:color w:val="242424"/>
        </w:rPr>
        <w:t>energie-efficiënte stadsverwarming</w:t>
      </w:r>
      <w:r w:rsidR="00050E14" w:rsidRPr="00F223AA">
        <w:rPr>
          <w:rFonts w:asciiTheme="minorHAnsi" w:hAnsiTheme="minorHAnsi" w:cstheme="minorHAnsi"/>
        </w:rPr>
        <w:t xml:space="preserve"> komt dus ook in aanmerking voor steun. Het is dus niet omdat het eerste gedeelte al steun heeft ontvangen dat een uitbreiding geen steun meer kan ontvangen. </w:t>
      </w:r>
    </w:p>
    <w:p w14:paraId="4F2353E2" w14:textId="77777777" w:rsidR="00D64936" w:rsidRDefault="00D64936" w:rsidP="00D64936">
      <w:pPr>
        <w:pStyle w:val="ListParagraph"/>
        <w:rPr>
          <w:rFonts w:asciiTheme="minorHAnsi" w:hAnsiTheme="minorHAnsi" w:cstheme="minorHAnsi"/>
        </w:rPr>
      </w:pPr>
    </w:p>
    <w:p w14:paraId="03C38A5E" w14:textId="77777777" w:rsidR="00D64936" w:rsidRPr="00D64936" w:rsidRDefault="00F404C9" w:rsidP="00EC34E2">
      <w:pPr>
        <w:pStyle w:val="ListParagraph"/>
        <w:numPr>
          <w:ilvl w:val="0"/>
          <w:numId w:val="48"/>
        </w:numPr>
        <w:rPr>
          <w:rFonts w:asciiTheme="minorHAnsi" w:hAnsiTheme="minorHAnsi" w:cstheme="minorHAnsi"/>
          <w:b/>
          <w:bCs/>
        </w:rPr>
      </w:pPr>
      <w:r w:rsidRPr="00D64936">
        <w:rPr>
          <w:b/>
          <w:bCs/>
        </w:rPr>
        <w:t>A</w:t>
      </w:r>
      <w:r w:rsidR="00BD5438" w:rsidRPr="00D64936">
        <w:rPr>
          <w:b/>
          <w:bCs/>
        </w:rPr>
        <w:t>dres van het project</w:t>
      </w:r>
    </w:p>
    <w:p w14:paraId="51A37B72" w14:textId="6D23716E" w:rsidR="00BD5438" w:rsidRPr="00D64936" w:rsidRDefault="00F404C9" w:rsidP="00EC34E2">
      <w:pPr>
        <w:pStyle w:val="ListParagraph"/>
        <w:numPr>
          <w:ilvl w:val="0"/>
          <w:numId w:val="48"/>
        </w:numPr>
        <w:rPr>
          <w:rFonts w:asciiTheme="minorHAnsi" w:hAnsiTheme="minorHAnsi" w:cstheme="minorHAnsi"/>
          <w:b/>
          <w:bCs/>
        </w:rPr>
      </w:pPr>
      <w:r w:rsidRPr="00D64936">
        <w:rPr>
          <w:b/>
          <w:bCs/>
        </w:rPr>
        <w:t>D</w:t>
      </w:r>
      <w:r w:rsidR="00BD5438" w:rsidRPr="00D64936">
        <w:rPr>
          <w:b/>
          <w:bCs/>
        </w:rPr>
        <w:t>e vermoedelijke start- en einddatum van de bouw</w:t>
      </w:r>
    </w:p>
    <w:p w14:paraId="736B9579" w14:textId="72721B35" w:rsidR="00124777" w:rsidRPr="001505A2" w:rsidRDefault="00124777" w:rsidP="009D08E2">
      <w:pPr>
        <w:ind w:left="720"/>
        <w:rPr>
          <w:color w:val="auto"/>
        </w:rPr>
      </w:pPr>
      <w:r w:rsidRPr="00124777">
        <w:t xml:space="preserve">De </w:t>
      </w:r>
      <w:r w:rsidRPr="00F6223D">
        <w:t>startdatum moet na de datum van de principiële goedkeuring</w:t>
      </w:r>
      <w:r w:rsidRPr="00124777">
        <w:t xml:space="preserve"> liggen.</w:t>
      </w:r>
      <w:r>
        <w:t xml:space="preserve"> De installatie moet uiterlijk </w:t>
      </w:r>
      <w:r w:rsidRPr="00FD1E44">
        <w:rPr>
          <w:b/>
          <w:bCs/>
        </w:rPr>
        <w:t>binnen de 4 jaar na de steuntoekenning in gebruik genomen zijn</w:t>
      </w:r>
      <w:r>
        <w:t xml:space="preserve">. </w:t>
      </w:r>
      <w:r w:rsidR="00B60FE4" w:rsidRPr="001505A2">
        <w:rPr>
          <w:color w:val="auto"/>
        </w:rPr>
        <w:t>Voor energie-efficiënte stadsverwarming kan er een uitzondering worden gemaakt, en kan de einddatum tot 6 jaar na de steuntoekenning liggen.</w:t>
      </w:r>
      <w:r w:rsidR="004F1352" w:rsidRPr="001505A2" w:rsidDel="004F1352">
        <w:rPr>
          <w:color w:val="auto"/>
        </w:rPr>
        <w:t xml:space="preserve"> </w:t>
      </w:r>
      <w:r w:rsidR="005120C7" w:rsidRPr="001505A2">
        <w:rPr>
          <w:color w:val="auto"/>
        </w:rPr>
        <w:t xml:space="preserve">Dit moet </w:t>
      </w:r>
      <w:r w:rsidR="005C1C8B" w:rsidRPr="001505A2">
        <w:rPr>
          <w:color w:val="auto"/>
        </w:rPr>
        <w:t>gemotiveerd worden bij de steunaanvraag. Een verlenging van de termijn aanvragen na de steuntoekenning aan een project is niet mogelijk.</w:t>
      </w:r>
    </w:p>
    <w:p w14:paraId="1A01242C" w14:textId="77777777" w:rsidR="00A16357" w:rsidRPr="001505A2" w:rsidRDefault="00A16357" w:rsidP="00644566">
      <w:pPr>
        <w:ind w:left="1416"/>
        <w:rPr>
          <w:color w:val="auto"/>
        </w:rPr>
      </w:pPr>
    </w:p>
    <w:p w14:paraId="3F0B6F24" w14:textId="43411146" w:rsidR="009D08E2" w:rsidRDefault="00BD5438" w:rsidP="009D08E2">
      <w:pPr>
        <w:ind w:left="720"/>
      </w:pPr>
      <w:r w:rsidRPr="00BD5438">
        <w:t xml:space="preserve">Als de </w:t>
      </w:r>
      <w:r w:rsidRPr="00C73A84">
        <w:rPr>
          <w:b/>
          <w:bCs/>
        </w:rPr>
        <w:t>werkzaamheden aan het project zijn aangevangen voordat een steunaanvraag is ingediend</w:t>
      </w:r>
      <w:r w:rsidRPr="00BD5438">
        <w:t xml:space="preserve">, heeft het volledige </w:t>
      </w:r>
      <w:r w:rsidRPr="00C73A84">
        <w:rPr>
          <w:b/>
          <w:bCs/>
        </w:rPr>
        <w:t>project geen recht op steun</w:t>
      </w:r>
      <w:r w:rsidRPr="00BD5438">
        <w:t>. Hou hiermee rekening bij het bepalen van de startdatum van het project.</w:t>
      </w:r>
    </w:p>
    <w:p w14:paraId="72B9FEBB" w14:textId="77777777" w:rsidR="009D08E2" w:rsidRDefault="009D08E2" w:rsidP="009D08E2">
      <w:pPr>
        <w:ind w:left="1416"/>
      </w:pPr>
    </w:p>
    <w:p w14:paraId="2707687B" w14:textId="77777777" w:rsidR="00F6223D" w:rsidRDefault="00462044" w:rsidP="00EC34E2">
      <w:pPr>
        <w:pStyle w:val="ListParagraph"/>
        <w:numPr>
          <w:ilvl w:val="0"/>
          <w:numId w:val="48"/>
        </w:numPr>
      </w:pPr>
      <w:r w:rsidRPr="00F6223D">
        <w:rPr>
          <w:b/>
          <w:bCs/>
        </w:rPr>
        <w:t>I</w:t>
      </w:r>
      <w:r w:rsidR="00644566" w:rsidRPr="00F6223D">
        <w:rPr>
          <w:b/>
          <w:bCs/>
        </w:rPr>
        <w:t xml:space="preserve">nformatie over </w:t>
      </w:r>
      <w:r w:rsidR="00BD5438" w:rsidRPr="00F6223D">
        <w:rPr>
          <w:b/>
          <w:bCs/>
        </w:rPr>
        <w:t>de omgevingsvergunning</w:t>
      </w:r>
    </w:p>
    <w:p w14:paraId="24E23BD3" w14:textId="54F2FE0F" w:rsidR="009359A0" w:rsidRPr="009D08E2" w:rsidRDefault="00F6223D" w:rsidP="00A20288">
      <w:pPr>
        <w:pStyle w:val="ListParagraph"/>
      </w:pPr>
      <w:r>
        <w:t>I</w:t>
      </w:r>
      <w:r w:rsidR="00907192">
        <w:t>ndien de omgevingsvergunning voor de installatie al aangevraagd</w:t>
      </w:r>
      <w:r>
        <w:t xml:space="preserve"> of goedgekeurd is, wordt de aanvraagdatum of de omgevingsvergunning opgevraagd</w:t>
      </w:r>
      <w:r w:rsidR="00F26173">
        <w:t>.</w:t>
      </w:r>
      <w:r w:rsidR="003B2F08">
        <w:t xml:space="preserve"> </w:t>
      </w:r>
      <w:r w:rsidR="003B2F08" w:rsidRPr="00A812BD">
        <w:rPr>
          <w:color w:val="auto"/>
        </w:rPr>
        <w:t xml:space="preserve">Indien er steun wordt aangevraagd voor diepe geothermie, worden de gegevens van de opsporingsvergunning opgevraagd. </w:t>
      </w:r>
    </w:p>
    <w:p w14:paraId="4F1DFD4C" w14:textId="26F75DEC" w:rsidR="00BD5438" w:rsidRDefault="00BD5438" w:rsidP="00BD5438"/>
    <w:p w14:paraId="6FC1CEC1" w14:textId="6375A0E3" w:rsidR="007A38E4" w:rsidRDefault="00691011" w:rsidP="00691011">
      <w:pPr>
        <w:pStyle w:val="Tabelheader3"/>
      </w:pPr>
      <w:r>
        <w:t xml:space="preserve">Overzicht van toe te voegen bijlagen in deze stap: “Algemene gegevens van het project”. </w:t>
      </w:r>
      <w:r>
        <w:br/>
        <w:t>Inhoudelijke toelichting over deze bijlagen vindt u hierboven.</w:t>
      </w:r>
      <w:r w:rsidDel="00204712">
        <w:t xml:space="preserve"> </w:t>
      </w:r>
    </w:p>
    <w:tbl>
      <w:tblPr>
        <w:tblStyle w:val="TableGrid"/>
        <w:tblW w:w="10201" w:type="dxa"/>
        <w:tblLook w:val="04A0" w:firstRow="1" w:lastRow="0" w:firstColumn="1" w:lastColumn="0" w:noHBand="0" w:noVBand="1"/>
      </w:tblPr>
      <w:tblGrid>
        <w:gridCol w:w="1694"/>
        <w:gridCol w:w="1134"/>
        <w:gridCol w:w="1569"/>
        <w:gridCol w:w="5804"/>
      </w:tblGrid>
      <w:tr w:rsidR="00691011" w:rsidRPr="00644566" w14:paraId="23224DCD" w14:textId="77777777" w:rsidTr="00691011">
        <w:tc>
          <w:tcPr>
            <w:tcW w:w="1694" w:type="dxa"/>
          </w:tcPr>
          <w:p w14:paraId="32C291A8" w14:textId="77777777" w:rsidR="00691011" w:rsidRPr="00644566" w:rsidRDefault="00691011" w:rsidP="00644566">
            <w:pPr>
              <w:rPr>
                <w:b/>
              </w:rPr>
            </w:pPr>
            <w:r w:rsidRPr="00644566">
              <w:rPr>
                <w:b/>
              </w:rPr>
              <w:t>Document</w:t>
            </w:r>
          </w:p>
        </w:tc>
        <w:tc>
          <w:tcPr>
            <w:tcW w:w="1134" w:type="dxa"/>
          </w:tcPr>
          <w:p w14:paraId="6D5A9F90" w14:textId="77777777" w:rsidR="00691011" w:rsidRPr="00644566" w:rsidRDefault="00691011" w:rsidP="00644566">
            <w:pPr>
              <w:rPr>
                <w:b/>
              </w:rPr>
            </w:pPr>
            <w:r w:rsidRPr="00644566">
              <w:rPr>
                <w:b/>
              </w:rPr>
              <w:t>Maximale bestands-grootte</w:t>
            </w:r>
          </w:p>
        </w:tc>
        <w:tc>
          <w:tcPr>
            <w:tcW w:w="1569" w:type="dxa"/>
          </w:tcPr>
          <w:p w14:paraId="48A846BB" w14:textId="6BF72548" w:rsidR="00691011" w:rsidRPr="00644566" w:rsidRDefault="00691011" w:rsidP="00644566">
            <w:pPr>
              <w:rPr>
                <w:b/>
              </w:rPr>
            </w:pPr>
            <w:r w:rsidRPr="00644566">
              <w:rPr>
                <w:b/>
              </w:rPr>
              <w:t>Toegestane bestandstypen</w:t>
            </w:r>
          </w:p>
        </w:tc>
        <w:tc>
          <w:tcPr>
            <w:tcW w:w="5804" w:type="dxa"/>
          </w:tcPr>
          <w:p w14:paraId="0C7FEFE1" w14:textId="77777777" w:rsidR="00691011" w:rsidRPr="00644566" w:rsidRDefault="00691011" w:rsidP="00644566">
            <w:pPr>
              <w:rPr>
                <w:b/>
              </w:rPr>
            </w:pPr>
            <w:r w:rsidRPr="00644566">
              <w:rPr>
                <w:b/>
              </w:rPr>
              <w:t>Verplicht</w:t>
            </w:r>
          </w:p>
        </w:tc>
      </w:tr>
      <w:tr w:rsidR="00691011" w:rsidRPr="00644566" w14:paraId="5F509419" w14:textId="77777777" w:rsidTr="00691011">
        <w:tc>
          <w:tcPr>
            <w:tcW w:w="1694" w:type="dxa"/>
          </w:tcPr>
          <w:p w14:paraId="71E1C626" w14:textId="58904067" w:rsidR="00691011" w:rsidRPr="000F4561" w:rsidRDefault="00691011" w:rsidP="00FB57B6">
            <w:pPr>
              <w:jc w:val="left"/>
              <w:rPr>
                <w:bCs/>
                <w:color w:val="auto"/>
                <w:lang w:val="nl-BE"/>
              </w:rPr>
            </w:pPr>
            <w:r w:rsidRPr="000F4561">
              <w:rPr>
                <w:bCs/>
                <w:color w:val="auto"/>
                <w:lang w:val="nl-BE"/>
              </w:rPr>
              <w:t>Motivatie als de einddatum later is dan 4 jaar na indiening</w:t>
            </w:r>
          </w:p>
        </w:tc>
        <w:tc>
          <w:tcPr>
            <w:tcW w:w="1134" w:type="dxa"/>
          </w:tcPr>
          <w:p w14:paraId="7D7B9151" w14:textId="3B431AB6" w:rsidR="00691011" w:rsidRPr="000F4561" w:rsidRDefault="00691011" w:rsidP="00FB57B6">
            <w:pPr>
              <w:jc w:val="left"/>
              <w:rPr>
                <w:bCs/>
                <w:color w:val="auto"/>
                <w:lang w:val="nl-BE"/>
              </w:rPr>
            </w:pPr>
            <w:r w:rsidRPr="000F4561">
              <w:rPr>
                <w:bCs/>
                <w:color w:val="auto"/>
              </w:rPr>
              <w:t>5 MB</w:t>
            </w:r>
          </w:p>
        </w:tc>
        <w:tc>
          <w:tcPr>
            <w:tcW w:w="1569" w:type="dxa"/>
          </w:tcPr>
          <w:p w14:paraId="0882D7D3" w14:textId="7ABCF8A3" w:rsidR="00691011" w:rsidRPr="000F4561" w:rsidRDefault="00691011" w:rsidP="00FB57B6">
            <w:pPr>
              <w:jc w:val="left"/>
              <w:rPr>
                <w:bCs/>
                <w:color w:val="auto"/>
                <w:lang w:val="nl-BE"/>
              </w:rPr>
            </w:pPr>
            <w:r w:rsidRPr="000F4561">
              <w:rPr>
                <w:bCs/>
                <w:color w:val="auto"/>
              </w:rPr>
              <w:t>pdf, docx</w:t>
            </w:r>
          </w:p>
        </w:tc>
        <w:tc>
          <w:tcPr>
            <w:tcW w:w="5804" w:type="dxa"/>
          </w:tcPr>
          <w:p w14:paraId="401ACDA9" w14:textId="1CC80ADD" w:rsidR="00691011" w:rsidRPr="000F4561" w:rsidRDefault="00691011" w:rsidP="00FB57B6">
            <w:pPr>
              <w:jc w:val="left"/>
              <w:rPr>
                <w:bCs/>
                <w:color w:val="auto"/>
                <w:lang w:val="nl-BE"/>
              </w:rPr>
            </w:pPr>
            <w:r w:rsidRPr="000F4561">
              <w:rPr>
                <w:bCs/>
                <w:color w:val="auto"/>
                <w:lang w:val="nl-BE"/>
              </w:rPr>
              <w:t xml:space="preserve">Ja indien er voor stadsverwarming een einddatum aangevraagd wordt later dan 4 jaar na goedkeuring. </w:t>
            </w:r>
          </w:p>
        </w:tc>
      </w:tr>
      <w:tr w:rsidR="00691011" w:rsidRPr="00644566" w14:paraId="03352EE2" w14:textId="77777777" w:rsidTr="00691011">
        <w:tc>
          <w:tcPr>
            <w:tcW w:w="1694" w:type="dxa"/>
          </w:tcPr>
          <w:p w14:paraId="491245DE" w14:textId="1072D794" w:rsidR="00691011" w:rsidRPr="00644566" w:rsidRDefault="00691011" w:rsidP="00FB57B6">
            <w:pPr>
              <w:jc w:val="left"/>
            </w:pPr>
            <w:r w:rsidRPr="00644566">
              <w:t>Omgevings</w:t>
            </w:r>
            <w:r>
              <w:t>-</w:t>
            </w:r>
            <w:r w:rsidRPr="00644566">
              <w:t>vergunning</w:t>
            </w:r>
          </w:p>
        </w:tc>
        <w:tc>
          <w:tcPr>
            <w:tcW w:w="1134" w:type="dxa"/>
          </w:tcPr>
          <w:p w14:paraId="5D0F4092" w14:textId="1E8AC448" w:rsidR="00691011" w:rsidRPr="00644566" w:rsidRDefault="00691011" w:rsidP="00FB57B6">
            <w:pPr>
              <w:jc w:val="left"/>
            </w:pPr>
            <w:r>
              <w:t>5</w:t>
            </w:r>
            <w:r w:rsidRPr="00644566">
              <w:t xml:space="preserve"> MB</w:t>
            </w:r>
          </w:p>
        </w:tc>
        <w:tc>
          <w:tcPr>
            <w:tcW w:w="1569" w:type="dxa"/>
          </w:tcPr>
          <w:p w14:paraId="2D2D0299" w14:textId="77777777" w:rsidR="00691011" w:rsidRPr="00644566" w:rsidRDefault="00691011" w:rsidP="00FB57B6">
            <w:pPr>
              <w:jc w:val="left"/>
            </w:pPr>
            <w:r w:rsidRPr="00644566">
              <w:t>pdf</w:t>
            </w:r>
          </w:p>
        </w:tc>
        <w:tc>
          <w:tcPr>
            <w:tcW w:w="5804" w:type="dxa"/>
          </w:tcPr>
          <w:p w14:paraId="74913F45" w14:textId="77777777" w:rsidR="00691011" w:rsidRPr="00644566" w:rsidRDefault="00691011">
            <w:pPr>
              <w:jc w:val="left"/>
              <w:rPr>
                <w:lang w:val="nl-BE"/>
              </w:rPr>
            </w:pPr>
            <w:r w:rsidRPr="00644566">
              <w:rPr>
                <w:lang w:val="nl-BE"/>
              </w:rPr>
              <w:t>Nee, enkel als een omgevingsvergunning nodig, aangevraagd en goedgekeurd is.</w:t>
            </w:r>
          </w:p>
        </w:tc>
      </w:tr>
    </w:tbl>
    <w:p w14:paraId="3AAB4DC5" w14:textId="0909771E" w:rsidR="00111301" w:rsidRDefault="75445AB0" w:rsidP="00A812BD">
      <w:pPr>
        <w:pStyle w:val="Heading2"/>
      </w:pPr>
      <w:bookmarkStart w:id="46" w:name="_Ref81992225"/>
      <w:bookmarkStart w:id="47" w:name="_Toc98868962"/>
      <w:bookmarkStart w:id="48" w:name="_Toc717956172"/>
      <w:bookmarkStart w:id="49" w:name="_Toc1112263715"/>
      <w:bookmarkStart w:id="50" w:name="_Toc139549646"/>
      <w:r>
        <w:t>AANVRAAG</w:t>
      </w:r>
      <w:r w:rsidR="00EF7BEE">
        <w:t>FORMULIER</w:t>
      </w:r>
      <w:r w:rsidR="00AE0A1D">
        <w:t xml:space="preserve"> </w:t>
      </w:r>
      <w:r w:rsidR="00111301">
        <w:t xml:space="preserve">STAP </w:t>
      </w:r>
      <w:r w:rsidR="00A16357">
        <w:t>5</w:t>
      </w:r>
      <w:r w:rsidR="00111301">
        <w:t xml:space="preserve">: </w:t>
      </w:r>
      <w:r w:rsidR="00A20288">
        <w:t>T</w:t>
      </w:r>
      <w:r w:rsidR="00111301">
        <w:t>echnische gegevens van de installatie</w:t>
      </w:r>
      <w:bookmarkEnd w:id="46"/>
      <w:bookmarkEnd w:id="47"/>
      <w:bookmarkEnd w:id="48"/>
      <w:bookmarkEnd w:id="49"/>
      <w:bookmarkEnd w:id="50"/>
    </w:p>
    <w:p w14:paraId="4CC82580" w14:textId="6F27E216" w:rsidR="00050E14" w:rsidRDefault="004D2767" w:rsidP="004B5B9A">
      <w:r>
        <w:t xml:space="preserve">In deze </w:t>
      </w:r>
      <w:r w:rsidR="00051D77">
        <w:t xml:space="preserve">stap worden de technische gegevens van de installatie opgevraagd. Hierna </w:t>
      </w:r>
      <w:r w:rsidR="00356767">
        <w:t>zal u mogelijk bijkomende technische gegevens moeten toevoegen, afhankelijk van de geselecteerde technologie in de eerste stap van de aanvraag. De volgende gegevens worden opgevraagd:</w:t>
      </w:r>
    </w:p>
    <w:p w14:paraId="51B419EE" w14:textId="77777777" w:rsidR="004809A7" w:rsidRDefault="004809A7" w:rsidP="004B5B9A"/>
    <w:p w14:paraId="0652B779" w14:textId="77777777" w:rsidR="004809A7" w:rsidRDefault="004809A7" w:rsidP="004B5B9A"/>
    <w:p w14:paraId="2F224418" w14:textId="77777777" w:rsidR="00356767" w:rsidRDefault="00356767" w:rsidP="004B5B9A"/>
    <w:p w14:paraId="66F2DDDC" w14:textId="14D8759E" w:rsidR="00356767" w:rsidRPr="00F3732E" w:rsidRDefault="00F3732E" w:rsidP="00EC34E2">
      <w:pPr>
        <w:pStyle w:val="ListParagraph"/>
        <w:numPr>
          <w:ilvl w:val="0"/>
          <w:numId w:val="49"/>
        </w:numPr>
      </w:pPr>
      <w:r>
        <w:rPr>
          <w:b/>
          <w:bCs/>
        </w:rPr>
        <w:t>Energiestroomschema</w:t>
      </w:r>
    </w:p>
    <w:p w14:paraId="7FC77CC8" w14:textId="4DD675DF" w:rsidR="00F3732E" w:rsidRDefault="005F20DB" w:rsidP="00F3732E">
      <w:pPr>
        <w:pStyle w:val="ListParagraph"/>
      </w:pPr>
      <w:r w:rsidRPr="00B55EBF">
        <w:t xml:space="preserve">Voeg een schets van het energiestroomschema van de </w:t>
      </w:r>
      <w:r w:rsidRPr="005F20DB">
        <w:rPr>
          <w:b/>
          <w:bCs/>
        </w:rPr>
        <w:t>volledige installatie</w:t>
      </w:r>
      <w:r w:rsidRPr="00B55EBF">
        <w:t xml:space="preserve"> toe, met de aanduiding van eventueel aanwezige warmte-kracht- of groenestroominstallaties. </w:t>
      </w:r>
    </w:p>
    <w:p w14:paraId="76481A60" w14:textId="77777777" w:rsidR="00F3732E" w:rsidRDefault="00F3732E" w:rsidP="00190DA9"/>
    <w:p w14:paraId="401E8298" w14:textId="0F396DC0" w:rsidR="00190DA9" w:rsidRDefault="00190DA9" w:rsidP="00EC34E2">
      <w:pPr>
        <w:pStyle w:val="ListParagraph"/>
        <w:numPr>
          <w:ilvl w:val="0"/>
          <w:numId w:val="49"/>
        </w:numPr>
      </w:pPr>
      <w:r>
        <w:rPr>
          <w:b/>
          <w:bCs/>
        </w:rPr>
        <w:t xml:space="preserve">Technische beschrijving installatie </w:t>
      </w:r>
    </w:p>
    <w:p w14:paraId="0E3A3E6A" w14:textId="1792A32E" w:rsidR="009B23AC" w:rsidRDefault="00190DA9" w:rsidP="009B23AC">
      <w:pPr>
        <w:pStyle w:val="ListParagraph"/>
      </w:pPr>
      <w:r w:rsidRPr="00B55EBF">
        <w:t xml:space="preserve">Voeg een </w:t>
      </w:r>
      <w:r w:rsidR="005A5EA7">
        <w:t xml:space="preserve">bondige en duidelijke </w:t>
      </w:r>
      <w:r w:rsidRPr="00B55EBF">
        <w:t xml:space="preserve">technische beschrijving van de </w:t>
      </w:r>
      <w:r w:rsidR="00C15EA0">
        <w:t xml:space="preserve">volledige </w:t>
      </w:r>
      <w:r w:rsidRPr="00B55EBF">
        <w:t>installatie bij uw aanvraag. </w:t>
      </w:r>
    </w:p>
    <w:p w14:paraId="3C6628A9" w14:textId="77777777" w:rsidR="009B23AC" w:rsidRDefault="009B23AC" w:rsidP="009B23AC">
      <w:pPr>
        <w:pStyle w:val="ListParagraph"/>
      </w:pPr>
    </w:p>
    <w:p w14:paraId="51571C5E" w14:textId="3BA4B527" w:rsidR="009B23AC" w:rsidRPr="009D1E3A" w:rsidRDefault="009B23AC" w:rsidP="00EC34E2">
      <w:pPr>
        <w:pStyle w:val="ListParagraph"/>
        <w:numPr>
          <w:ilvl w:val="0"/>
          <w:numId w:val="49"/>
        </w:numPr>
      </w:pPr>
      <w:r>
        <w:rPr>
          <w:b/>
          <w:bCs/>
        </w:rPr>
        <w:t>Warmte- en koudeleveringsplan</w:t>
      </w:r>
      <w:r w:rsidR="009D1E3A">
        <w:rPr>
          <w:b/>
          <w:bCs/>
        </w:rPr>
        <w:t xml:space="preserve"> </w:t>
      </w:r>
    </w:p>
    <w:p w14:paraId="0D8F2FF6" w14:textId="77777777" w:rsidR="00B36A3F" w:rsidRDefault="006F2B67" w:rsidP="00B36A3F">
      <w:pPr>
        <w:pStyle w:val="ListParagraph"/>
      </w:pPr>
      <w:r>
        <w:t>Voeg een warmte- en koudeleveringsplan toe op basis van de sjabloon.</w:t>
      </w:r>
      <w:r w:rsidR="00B36A3F">
        <w:t xml:space="preserve"> Dit plan bevat een beschrijving van het type warmte- of koude-afnemers en de verwachte leveringsvolumes. Daarbij wordt minstens een onderscheid gemaakt tussen bestaande warmteverbruikers en nieuwe verbruikers, en tussen residentiële, tertiaire en industriële afnemers. </w:t>
      </w:r>
    </w:p>
    <w:p w14:paraId="558C0FC3" w14:textId="77777777" w:rsidR="000E776A" w:rsidRDefault="000E776A" w:rsidP="00B36A3F">
      <w:pPr>
        <w:pStyle w:val="ListParagraph"/>
      </w:pPr>
    </w:p>
    <w:p w14:paraId="0C26AAF4" w14:textId="77777777" w:rsidR="000E776A" w:rsidRDefault="000E776A" w:rsidP="000E776A">
      <w:pPr>
        <w:pStyle w:val="ListParagraph"/>
      </w:pPr>
      <w:r w:rsidRPr="009D1E3A">
        <w:t>De geproduceerde groene warmte/koude</w:t>
      </w:r>
      <w:r>
        <w:t xml:space="preserve">, uitgekoppelde restwarmte en/of de getransporteerde warmte/koude </w:t>
      </w:r>
      <w:r w:rsidRPr="009D1E3A">
        <w:t>moet tegemoet</w:t>
      </w:r>
      <w:r>
        <w:t xml:space="preserve"> </w:t>
      </w:r>
      <w:r w:rsidRPr="009D1E3A">
        <w:t xml:space="preserve">komen aan een economisch aantoonbare vraag die tot de indieningsdatum van de steunaanvraag niet werd ingevuld door nuttige groene warmte of restwarmte. </w:t>
      </w:r>
      <w:r w:rsidRPr="009569C8">
        <w:t xml:space="preserve">Wordt </w:t>
      </w:r>
      <w:r>
        <w:t>er</w:t>
      </w:r>
      <w:r w:rsidRPr="009569C8">
        <w:t xml:space="preserve"> restwarmte benut in een afvalverbrandingsinstallatie, dan moet de afvalverwerking van restafval in overeenstemming zijn met het duurzaam beheer van materiaalkringlopen en afvalstoffen (VLAREMA).</w:t>
      </w:r>
    </w:p>
    <w:p w14:paraId="4278FEC6" w14:textId="77777777" w:rsidR="000E776A" w:rsidRDefault="000E776A" w:rsidP="000E776A">
      <w:pPr>
        <w:pStyle w:val="ListParagraph"/>
      </w:pPr>
    </w:p>
    <w:p w14:paraId="1D84296A" w14:textId="050F5B5B" w:rsidR="00AA0A5D" w:rsidRDefault="000E776A" w:rsidP="009959D0">
      <w:r>
        <w:t>D</w:t>
      </w:r>
      <w:r w:rsidRPr="009D1E3A">
        <w:t>e geproduceerde groene warmte/koude</w:t>
      </w:r>
      <w:r>
        <w:t xml:space="preserve">, uitgekoppelde restwarmte en/of de getransporteerde warmte/koude </w:t>
      </w:r>
      <w:r w:rsidRPr="009D1E3A">
        <w:t>wordt</w:t>
      </w:r>
      <w:r>
        <w:t xml:space="preserve"> geraamd op basis van de huidige w</w:t>
      </w:r>
      <w:r w:rsidRPr="009D1E3A">
        <w:t>armte/koudevraag</w:t>
      </w:r>
      <w:r>
        <w:t xml:space="preserve"> (gestaafd door een factuur) en de aansluitgraad. </w:t>
      </w:r>
      <w:r w:rsidRPr="009D1E3A">
        <w:t>De huidige warmtevraag moet kunnen worden aangetoond door een factuur.</w:t>
      </w:r>
    </w:p>
    <w:p w14:paraId="3F42A2FB" w14:textId="4B2B826E" w:rsidR="00AA0A5D" w:rsidRPr="009959D0" w:rsidRDefault="00AA0A5D" w:rsidP="009959D0">
      <w:pPr>
        <w:ind w:left="708"/>
        <w:rPr>
          <w:color w:val="auto"/>
        </w:rPr>
      </w:pPr>
      <w:r w:rsidRPr="009959D0">
        <w:rPr>
          <w:color w:val="auto"/>
        </w:rPr>
        <w:t xml:space="preserve">Let op, vanaf 2023 kan er </w:t>
      </w:r>
      <w:r w:rsidRPr="009959D0">
        <w:rPr>
          <w:b/>
          <w:color w:val="auto"/>
        </w:rPr>
        <w:t>geen steun</w:t>
      </w:r>
      <w:r w:rsidRPr="009959D0">
        <w:rPr>
          <w:color w:val="auto"/>
        </w:rPr>
        <w:t xml:space="preserve"> meer worden aangevraagd voor </w:t>
      </w:r>
      <w:r w:rsidRPr="009959D0">
        <w:rPr>
          <w:b/>
          <w:color w:val="auto"/>
        </w:rPr>
        <w:t>nuttige-groenewarmte-installatie</w:t>
      </w:r>
      <w:r w:rsidR="00A20288" w:rsidRPr="009959D0">
        <w:rPr>
          <w:b/>
          <w:color w:val="auto"/>
        </w:rPr>
        <w:t>s</w:t>
      </w:r>
      <w:r w:rsidRPr="009959D0">
        <w:rPr>
          <w:b/>
          <w:color w:val="auto"/>
        </w:rPr>
        <w:t xml:space="preserve"> en </w:t>
      </w:r>
      <w:r w:rsidR="000E6CD3" w:rsidRPr="009959D0">
        <w:rPr>
          <w:b/>
          <w:color w:val="auto"/>
        </w:rPr>
        <w:t>stadsverwarming (warmtenetten)</w:t>
      </w:r>
      <w:r w:rsidRPr="009959D0">
        <w:rPr>
          <w:color w:val="auto"/>
        </w:rPr>
        <w:t xml:space="preserve"> met enkel warmte-afnemers waarvoor de eisen gelden van het minimumaandeel hernieuwbare energie</w:t>
      </w:r>
      <w:r w:rsidR="00404D9A" w:rsidRPr="009959D0">
        <w:rPr>
          <w:color w:val="auto"/>
        </w:rPr>
        <w:t>.</w:t>
      </w:r>
      <w:r w:rsidR="006B04BB" w:rsidRPr="009959D0">
        <w:rPr>
          <w:color w:val="auto"/>
        </w:rPr>
        <w:t xml:space="preserve"> </w:t>
      </w:r>
      <w:r w:rsidR="005B0380" w:rsidRPr="009959D0">
        <w:rPr>
          <w:color w:val="auto"/>
        </w:rPr>
        <w:t>De eisen van het minimumaandeel hernieuwbare energie</w:t>
      </w:r>
      <w:r w:rsidRPr="009959D0">
        <w:rPr>
          <w:color w:val="auto"/>
        </w:rPr>
        <w:t xml:space="preserve"> geld</w:t>
      </w:r>
      <w:r w:rsidR="003041EA" w:rsidRPr="009959D0">
        <w:rPr>
          <w:color w:val="auto"/>
        </w:rPr>
        <w:t>en</w:t>
      </w:r>
      <w:r w:rsidRPr="009959D0">
        <w:rPr>
          <w:color w:val="auto"/>
        </w:rPr>
        <w:t xml:space="preserve"> voor nieuw op te richten woongebouwen waarvoor de melding gedaan werd of de stedenbouwkundige vergunning of de </w:t>
      </w:r>
      <w:r w:rsidRPr="009959D0">
        <w:rPr>
          <w:b/>
          <w:color w:val="auto"/>
        </w:rPr>
        <w:t>omgevingsvergunning</w:t>
      </w:r>
      <w:r w:rsidRPr="009959D0">
        <w:rPr>
          <w:color w:val="auto"/>
        </w:rPr>
        <w:t xml:space="preserve"> voor stedenbouwkundige handelingen aangevraagd werd </w:t>
      </w:r>
      <w:r w:rsidRPr="009959D0">
        <w:rPr>
          <w:b/>
          <w:color w:val="auto"/>
        </w:rPr>
        <w:t>vanaf 1 januari 2014</w:t>
      </w:r>
      <w:r w:rsidRPr="009959D0">
        <w:rPr>
          <w:color w:val="auto"/>
        </w:rPr>
        <w:t xml:space="preserve">. </w:t>
      </w:r>
      <w:bookmarkStart w:id="51" w:name="_Hlk129176218"/>
      <w:r w:rsidR="00D3359E" w:rsidRPr="009959D0">
        <w:rPr>
          <w:color w:val="auto"/>
        </w:rPr>
        <w:t>Voor niet-residentiële gebouwen werden de eisen van het minimumaandeel hernieuwbare energie op andere momenten ingevoerd</w:t>
      </w:r>
      <w:r w:rsidR="004A0342" w:rsidRPr="009959D0">
        <w:rPr>
          <w:color w:val="auto"/>
        </w:rPr>
        <w:t xml:space="preserve"> afhankelijk van het type gebouw</w:t>
      </w:r>
      <w:r w:rsidR="00D3359E" w:rsidRPr="009959D0">
        <w:rPr>
          <w:color w:val="auto"/>
        </w:rPr>
        <w:t>. Controleer hiervoor het</w:t>
      </w:r>
      <w:r w:rsidR="007F1C54" w:rsidRPr="009959D0">
        <w:rPr>
          <w:color w:val="auto"/>
        </w:rPr>
        <w:t xml:space="preserve"> </w:t>
      </w:r>
      <w:hyperlink r:id="rId32" w:history="1">
        <w:r w:rsidR="007F1C54">
          <w:rPr>
            <w:rStyle w:val="Hyperlink"/>
          </w:rPr>
          <w:t>Energiebesluit van 19 november 2010</w:t>
        </w:r>
      </w:hyperlink>
      <w:r w:rsidR="00D3359E" w:rsidRPr="009959D0">
        <w:rPr>
          <w:color w:val="auto"/>
        </w:rPr>
        <w:t xml:space="preserve">, artikel 9.1.12/3.  </w:t>
      </w:r>
      <w:r w:rsidR="005B0380" w:rsidRPr="009959D0">
        <w:rPr>
          <w:color w:val="auto"/>
        </w:rPr>
        <w:t xml:space="preserve">Er kan dus geen steun meer aangevraagd worden voor </w:t>
      </w:r>
      <w:r w:rsidR="005B0380" w:rsidRPr="009959D0">
        <w:rPr>
          <w:b/>
          <w:bCs/>
          <w:color w:val="auto"/>
        </w:rPr>
        <w:t>nuttige-groenewarmte-installatie en stadsverwarming (warmtenetten)</w:t>
      </w:r>
      <w:r w:rsidR="005B0380" w:rsidRPr="009959D0">
        <w:rPr>
          <w:color w:val="auto"/>
        </w:rPr>
        <w:t xml:space="preserve"> voor nieuwbouwprojecten.</w:t>
      </w:r>
    </w:p>
    <w:bookmarkEnd w:id="51"/>
    <w:p w14:paraId="2373295E" w14:textId="77777777" w:rsidR="00AA0A5D" w:rsidRDefault="00AA0A5D" w:rsidP="00B36A3F">
      <w:pPr>
        <w:pStyle w:val="ListParagraph"/>
        <w:rPr>
          <w:color w:val="FF0000"/>
        </w:rPr>
      </w:pPr>
    </w:p>
    <w:p w14:paraId="50A01DD0" w14:textId="3AF57855" w:rsidR="00E67084" w:rsidRPr="009959D0" w:rsidRDefault="006B04BB" w:rsidP="00B36A3F">
      <w:pPr>
        <w:pStyle w:val="ListParagraph"/>
        <w:rPr>
          <w:color w:val="auto"/>
        </w:rPr>
      </w:pPr>
      <w:bookmarkStart w:id="52" w:name="_Hlk127200251"/>
      <w:r w:rsidRPr="009959D0">
        <w:rPr>
          <w:color w:val="auto"/>
        </w:rPr>
        <w:t xml:space="preserve">Daarnaast kan er ook </w:t>
      </w:r>
      <w:r w:rsidRPr="009959D0">
        <w:rPr>
          <w:b/>
          <w:bCs/>
          <w:color w:val="auto"/>
        </w:rPr>
        <w:t>geen steun</w:t>
      </w:r>
      <w:r w:rsidRPr="009959D0">
        <w:rPr>
          <w:color w:val="auto"/>
        </w:rPr>
        <w:t xml:space="preserve"> gegeven worden aan de delen van de </w:t>
      </w:r>
      <w:r w:rsidRPr="009959D0">
        <w:rPr>
          <w:b/>
          <w:bCs/>
          <w:color w:val="auto"/>
        </w:rPr>
        <w:t>stadsverwarming of -koeling</w:t>
      </w:r>
      <w:r w:rsidRPr="009959D0">
        <w:rPr>
          <w:color w:val="auto"/>
        </w:rPr>
        <w:t xml:space="preserve"> die gelegen zijn op de </w:t>
      </w:r>
      <w:r w:rsidRPr="009959D0">
        <w:rPr>
          <w:b/>
          <w:bCs/>
          <w:color w:val="auto"/>
        </w:rPr>
        <w:t xml:space="preserve">sites </w:t>
      </w:r>
      <w:r w:rsidRPr="009959D0">
        <w:rPr>
          <w:color w:val="auto"/>
        </w:rPr>
        <w:t xml:space="preserve">van nieuwe grote verkavelingen, grote groepswoningbouwprojecten en grote appartementsgebouwen waar geen individuele aardgasaansluiting meer voorzien mag worden. </w:t>
      </w:r>
      <w:bookmarkEnd w:id="52"/>
      <w:r w:rsidR="000E776A" w:rsidRPr="00757BE0">
        <w:rPr>
          <w:color w:val="auto"/>
        </w:rPr>
        <w:t>H</w:t>
      </w:r>
      <w:r w:rsidR="005D4B46" w:rsidRPr="00757BE0">
        <w:rPr>
          <w:color w:val="auto"/>
        </w:rPr>
        <w:t xml:space="preserve">et warmte- en koudeleveringsplan moet hierdoor </w:t>
      </w:r>
      <w:r w:rsidR="00A661A3" w:rsidRPr="00757BE0">
        <w:rPr>
          <w:color w:val="auto"/>
        </w:rPr>
        <w:t>het bouwjaar van elke afnemer</w:t>
      </w:r>
      <w:r w:rsidR="00A661A3" w:rsidRPr="009959D0">
        <w:rPr>
          <w:color w:val="auto"/>
        </w:rPr>
        <w:t xml:space="preserve"> bevatten. Indien mogelijk, geeft u ook de datum van de aanvraag van de omgevingsvergunning door </w:t>
      </w:r>
      <w:r w:rsidR="005A5C31" w:rsidRPr="009959D0">
        <w:rPr>
          <w:color w:val="auto"/>
        </w:rPr>
        <w:t xml:space="preserve">voor </w:t>
      </w:r>
      <w:r w:rsidR="00A661A3" w:rsidRPr="009959D0">
        <w:rPr>
          <w:color w:val="auto"/>
        </w:rPr>
        <w:t>elke afnemer</w:t>
      </w:r>
      <w:r w:rsidR="00D52317" w:rsidRPr="009959D0">
        <w:rPr>
          <w:color w:val="auto"/>
        </w:rPr>
        <w:t>. Het leveringsplan toont zo aan dat de installatie in uw steunaanvraag</w:t>
      </w:r>
      <w:r w:rsidR="005959B5" w:rsidRPr="009959D0">
        <w:rPr>
          <w:color w:val="auto"/>
        </w:rPr>
        <w:t xml:space="preserve"> (deels)</w:t>
      </w:r>
      <w:r w:rsidR="00D52317" w:rsidRPr="009959D0">
        <w:rPr>
          <w:color w:val="auto"/>
        </w:rPr>
        <w:t xml:space="preserve"> warmte en/of koude</w:t>
      </w:r>
      <w:r w:rsidR="005959B5" w:rsidRPr="009959D0">
        <w:rPr>
          <w:color w:val="auto"/>
        </w:rPr>
        <w:t xml:space="preserve"> </w:t>
      </w:r>
      <w:r w:rsidR="00901641" w:rsidRPr="009959D0">
        <w:rPr>
          <w:color w:val="auto"/>
        </w:rPr>
        <w:t xml:space="preserve">levert aan </w:t>
      </w:r>
      <w:r w:rsidR="005959B5" w:rsidRPr="009959D0">
        <w:rPr>
          <w:color w:val="auto"/>
        </w:rPr>
        <w:t xml:space="preserve">bestaande </w:t>
      </w:r>
      <w:r w:rsidR="00901641" w:rsidRPr="009959D0">
        <w:rPr>
          <w:color w:val="auto"/>
        </w:rPr>
        <w:t>afnemers</w:t>
      </w:r>
      <w:r w:rsidR="009A2289" w:rsidRPr="009959D0">
        <w:rPr>
          <w:color w:val="auto"/>
        </w:rPr>
        <w:t xml:space="preserve">. U </w:t>
      </w:r>
      <w:r w:rsidR="00026034" w:rsidRPr="009959D0">
        <w:rPr>
          <w:color w:val="auto"/>
        </w:rPr>
        <w:t xml:space="preserve">verklaart en bewijst in dit plan dat </w:t>
      </w:r>
      <w:r w:rsidR="008109F9" w:rsidRPr="009959D0">
        <w:rPr>
          <w:color w:val="auto"/>
        </w:rPr>
        <w:t>er</w:t>
      </w:r>
      <w:r w:rsidR="00026034" w:rsidRPr="009959D0">
        <w:rPr>
          <w:color w:val="auto"/>
        </w:rPr>
        <w:t xml:space="preserve"> warmte en/of koudeafnemers</w:t>
      </w:r>
      <w:r w:rsidR="008109F9" w:rsidRPr="009959D0">
        <w:rPr>
          <w:color w:val="auto"/>
        </w:rPr>
        <w:t xml:space="preserve"> zijn die </w:t>
      </w:r>
      <w:r w:rsidR="00901641" w:rsidRPr="009959D0">
        <w:rPr>
          <w:color w:val="auto"/>
        </w:rPr>
        <w:t xml:space="preserve">niet onder de eisen </w:t>
      </w:r>
      <w:r w:rsidR="0045024B" w:rsidRPr="009959D0">
        <w:rPr>
          <w:color w:val="auto"/>
        </w:rPr>
        <w:t>van</w:t>
      </w:r>
      <w:r w:rsidR="00901641" w:rsidRPr="009959D0">
        <w:rPr>
          <w:color w:val="auto"/>
        </w:rPr>
        <w:t xml:space="preserve"> het minimumaandeel hernieuwbare energie vallen.</w:t>
      </w:r>
    </w:p>
    <w:p w14:paraId="68305DA0" w14:textId="0BE34960" w:rsidR="00640DA5" w:rsidRDefault="0045024B" w:rsidP="006F2B67">
      <w:pPr>
        <w:pStyle w:val="ListParagraph"/>
        <w:rPr>
          <w:color w:val="FF0000"/>
        </w:rPr>
      </w:pPr>
      <w:r>
        <w:t xml:space="preserve"> </w:t>
      </w:r>
    </w:p>
    <w:p w14:paraId="5507DB95" w14:textId="4E37670E" w:rsidR="00640DA5" w:rsidRPr="00640DA5" w:rsidRDefault="00640DA5" w:rsidP="00EC34E2">
      <w:pPr>
        <w:pStyle w:val="ListParagraph"/>
        <w:numPr>
          <w:ilvl w:val="0"/>
          <w:numId w:val="49"/>
        </w:numPr>
        <w:rPr>
          <w:color w:val="auto"/>
        </w:rPr>
      </w:pPr>
      <w:r>
        <w:rPr>
          <w:b/>
          <w:bCs/>
          <w:color w:val="auto"/>
        </w:rPr>
        <w:t>Constructeursfiche</w:t>
      </w:r>
    </w:p>
    <w:p w14:paraId="2B9AC83A" w14:textId="73F04FF7" w:rsidR="00F3732E" w:rsidRDefault="00640DA5" w:rsidP="00F3732E">
      <w:pPr>
        <w:pStyle w:val="ListParagraph"/>
      </w:pPr>
      <w:r w:rsidRPr="00640DA5">
        <w:t>Voeg als dat mogelijk is de constructeursfiche van de installatie bij dit formulier om het vermogen te verantwoorden.</w:t>
      </w:r>
    </w:p>
    <w:p w14:paraId="7621A19E" w14:textId="77777777" w:rsidR="00C5638F" w:rsidRDefault="00C5638F" w:rsidP="00F3732E">
      <w:pPr>
        <w:pStyle w:val="ListParagraph"/>
      </w:pPr>
    </w:p>
    <w:p w14:paraId="1621806D" w14:textId="77777777" w:rsidR="00C5638F" w:rsidRPr="00C5638F" w:rsidRDefault="00C5638F" w:rsidP="00EC34E2">
      <w:pPr>
        <w:pStyle w:val="ListParagraph"/>
        <w:numPr>
          <w:ilvl w:val="0"/>
          <w:numId w:val="49"/>
        </w:numPr>
        <w:contextualSpacing/>
        <w:jc w:val="left"/>
        <w:rPr>
          <w:rFonts w:asciiTheme="minorHAnsi" w:hAnsiTheme="minorHAnsi"/>
          <w:color w:val="auto"/>
        </w:rPr>
      </w:pPr>
      <w:r w:rsidRPr="00C5638F">
        <w:rPr>
          <w:b/>
        </w:rPr>
        <w:t xml:space="preserve">Warmte- en/of koudeopslag </w:t>
      </w:r>
    </w:p>
    <w:p w14:paraId="36528A9E" w14:textId="551B073C" w:rsidR="00050E14" w:rsidRDefault="00050E14" w:rsidP="00C5638F">
      <w:pPr>
        <w:pStyle w:val="ListParagraph"/>
        <w:contextualSpacing/>
        <w:jc w:val="left"/>
        <w:rPr>
          <w:b/>
          <w:bCs/>
        </w:rPr>
      </w:pPr>
      <w:r>
        <w:t xml:space="preserve">U geeft aan of uw groenewarmte-installatie, de uitkoppeling van restwarmte of energie-efficiënte stadsverwarming een buffervat of warmteopslag bevat. Indien de installatie een warmteopslag bevat, </w:t>
      </w:r>
      <w:r w:rsidR="008B6ED2">
        <w:t>geeft</w:t>
      </w:r>
      <w:r>
        <w:t xml:space="preserve"> u de gegevens van deze opslag (het vermogen, de temperatuur waarop de warmte wordt opgeslagen en het volume van de opslag) </w:t>
      </w:r>
      <w:r w:rsidR="00F25C07">
        <w:t>in</w:t>
      </w:r>
      <w:r>
        <w:t xml:space="preserve">. </w:t>
      </w:r>
      <w:r w:rsidRPr="00843C6F">
        <w:rPr>
          <w:b/>
          <w:bCs/>
        </w:rPr>
        <w:t>De kosten voor de warmteopslag komen ook in aanmerking voor steun</w:t>
      </w:r>
      <w:r w:rsidR="00843C6F">
        <w:rPr>
          <w:b/>
          <w:bCs/>
        </w:rPr>
        <w:t>.</w:t>
      </w:r>
    </w:p>
    <w:p w14:paraId="12CC5A8D" w14:textId="77777777" w:rsidR="00D72078" w:rsidRDefault="00D72078" w:rsidP="00C5638F">
      <w:pPr>
        <w:pStyle w:val="ListParagraph"/>
        <w:contextualSpacing/>
        <w:jc w:val="left"/>
        <w:rPr>
          <w:rFonts w:asciiTheme="minorHAnsi" w:hAnsiTheme="minorHAnsi"/>
          <w:b/>
          <w:bCs/>
          <w:color w:val="auto"/>
        </w:rPr>
      </w:pPr>
    </w:p>
    <w:p w14:paraId="45A2B21C" w14:textId="008BFA24" w:rsidR="00D72078" w:rsidRDefault="00D72078" w:rsidP="00EC34E2">
      <w:pPr>
        <w:pStyle w:val="ListParagraph"/>
        <w:numPr>
          <w:ilvl w:val="0"/>
          <w:numId w:val="49"/>
        </w:numPr>
        <w:contextualSpacing/>
        <w:jc w:val="left"/>
        <w:rPr>
          <w:rFonts w:asciiTheme="minorHAnsi" w:hAnsiTheme="minorHAnsi"/>
          <w:b/>
          <w:bCs/>
          <w:color w:val="auto"/>
        </w:rPr>
      </w:pPr>
      <w:r>
        <w:rPr>
          <w:rFonts w:asciiTheme="minorHAnsi" w:hAnsiTheme="minorHAnsi"/>
          <w:b/>
          <w:bCs/>
          <w:color w:val="auto"/>
        </w:rPr>
        <w:t>Meten en meetapparatuur</w:t>
      </w:r>
    </w:p>
    <w:p w14:paraId="6A546104" w14:textId="0595EADC" w:rsidR="002C5F6A" w:rsidRPr="00C55351" w:rsidRDefault="00D72078" w:rsidP="00C55351">
      <w:pPr>
        <w:pStyle w:val="ListParagraph"/>
        <w:contextualSpacing/>
        <w:jc w:val="left"/>
        <w:rPr>
          <w:rFonts w:asciiTheme="minorHAnsi" w:hAnsiTheme="minorHAnsi"/>
          <w:color w:val="auto"/>
        </w:rPr>
      </w:pPr>
      <w:r w:rsidRPr="00D72078">
        <w:rPr>
          <w:rFonts w:asciiTheme="minorHAnsi" w:hAnsiTheme="minorHAnsi"/>
          <w:color w:val="auto"/>
        </w:rPr>
        <w:t xml:space="preserve">Beschrijf op welke manier de </w:t>
      </w:r>
      <w:r w:rsidR="006B0DF1">
        <w:rPr>
          <w:rFonts w:asciiTheme="minorHAnsi" w:hAnsiTheme="minorHAnsi"/>
          <w:color w:val="auto"/>
        </w:rPr>
        <w:t>geproduceerde groene</w:t>
      </w:r>
      <w:r w:rsidRPr="00D72078">
        <w:rPr>
          <w:rFonts w:asciiTheme="minorHAnsi" w:hAnsiTheme="minorHAnsi"/>
          <w:color w:val="auto"/>
        </w:rPr>
        <w:t xml:space="preserve"> warmte</w:t>
      </w:r>
      <w:r w:rsidR="006B0DF1">
        <w:rPr>
          <w:rFonts w:asciiTheme="minorHAnsi" w:hAnsiTheme="minorHAnsi"/>
          <w:color w:val="auto"/>
        </w:rPr>
        <w:t xml:space="preserve"> en/of koude, getransporteerde warmte/koude of uitgekoppelde restwarmte</w:t>
      </w:r>
      <w:r w:rsidRPr="00D72078">
        <w:rPr>
          <w:rFonts w:asciiTheme="minorHAnsi" w:hAnsiTheme="minorHAnsi"/>
          <w:color w:val="auto"/>
        </w:rPr>
        <w:t xml:space="preserve"> zal worden gemeten. Voeg een schets van de installatie toe, met aanduiding van de nodige geplaatste meetapparatuur. </w:t>
      </w:r>
    </w:p>
    <w:p w14:paraId="4702870A" w14:textId="77777777" w:rsidR="00D72078" w:rsidRPr="00D72078" w:rsidRDefault="00D72078" w:rsidP="00D72078">
      <w:pPr>
        <w:pStyle w:val="ListParagraph"/>
        <w:contextualSpacing/>
        <w:jc w:val="left"/>
        <w:rPr>
          <w:rFonts w:asciiTheme="minorHAnsi" w:hAnsiTheme="minorHAnsi"/>
          <w:color w:val="auto"/>
        </w:rPr>
      </w:pPr>
    </w:p>
    <w:p w14:paraId="70C99766" w14:textId="5959CF76" w:rsidR="009B6D9B" w:rsidRDefault="00D72078" w:rsidP="004B2C3A">
      <w:pPr>
        <w:pStyle w:val="ListParagraph"/>
        <w:contextualSpacing/>
        <w:jc w:val="left"/>
        <w:rPr>
          <w:rFonts w:asciiTheme="minorHAnsi" w:hAnsiTheme="minorHAnsi"/>
          <w:color w:val="auto"/>
        </w:rPr>
      </w:pPr>
      <w:r w:rsidRPr="00D72078">
        <w:rPr>
          <w:rFonts w:asciiTheme="minorHAnsi" w:hAnsiTheme="minorHAnsi"/>
          <w:color w:val="auto"/>
        </w:rPr>
        <w:t>De meetapparatuur moet voorbij noodkoelers of buffervaten, zo kort mogelijk bij de plaats van nuttige aanwending geplaatst worden. Let op, indien de installatie een warmtepomp bevat</w:t>
      </w:r>
      <w:r w:rsidR="00BA1195">
        <w:rPr>
          <w:rFonts w:asciiTheme="minorHAnsi" w:hAnsiTheme="minorHAnsi"/>
          <w:color w:val="auto"/>
        </w:rPr>
        <w:t>,</w:t>
      </w:r>
      <w:r w:rsidRPr="00D72078">
        <w:rPr>
          <w:rFonts w:asciiTheme="minorHAnsi" w:hAnsiTheme="minorHAnsi"/>
          <w:color w:val="auto"/>
        </w:rPr>
        <w:t xml:space="preserve"> moet de geproduceerde warmte door de warmtepomp opgemeten worden aan de verdamperzijde van de warmtepomp.</w:t>
      </w:r>
      <w:r w:rsidR="00FE4FD4">
        <w:rPr>
          <w:rFonts w:asciiTheme="minorHAnsi" w:hAnsiTheme="minorHAnsi"/>
          <w:color w:val="auto"/>
        </w:rPr>
        <w:t xml:space="preserve"> </w:t>
      </w:r>
      <w:r w:rsidR="000F0E23" w:rsidRPr="00A812BD">
        <w:rPr>
          <w:rFonts w:asciiTheme="minorHAnsi" w:hAnsiTheme="minorHAnsi"/>
          <w:color w:val="auto"/>
        </w:rPr>
        <w:t xml:space="preserve">Er zal in deze installatie dus zowel meetapparatuur moeten geplaats worden aan de verdamperzijde van de warmtepomp, als </w:t>
      </w:r>
      <w:r w:rsidR="00C1458C" w:rsidRPr="00A812BD">
        <w:rPr>
          <w:rFonts w:asciiTheme="minorHAnsi" w:hAnsiTheme="minorHAnsi"/>
          <w:color w:val="auto"/>
        </w:rPr>
        <w:t>aan de nuttige aanwending van de geproduceerde warmte</w:t>
      </w:r>
      <w:r w:rsidR="00454864" w:rsidRPr="00A812BD">
        <w:rPr>
          <w:rFonts w:asciiTheme="minorHAnsi" w:hAnsiTheme="minorHAnsi"/>
          <w:color w:val="auto"/>
        </w:rPr>
        <w:t>/koude</w:t>
      </w:r>
      <w:r w:rsidR="00C1458C" w:rsidRPr="00A812BD">
        <w:rPr>
          <w:rFonts w:asciiTheme="minorHAnsi" w:hAnsiTheme="minorHAnsi"/>
          <w:color w:val="auto"/>
        </w:rPr>
        <w:t xml:space="preserve">. </w:t>
      </w:r>
    </w:p>
    <w:p w14:paraId="26F3D622" w14:textId="77777777" w:rsidR="004B2C3A" w:rsidRPr="004B2C3A" w:rsidRDefault="004B2C3A" w:rsidP="004B2C3A">
      <w:pPr>
        <w:pStyle w:val="ListParagraph"/>
        <w:contextualSpacing/>
        <w:jc w:val="left"/>
        <w:rPr>
          <w:rFonts w:asciiTheme="minorHAnsi" w:hAnsiTheme="minorHAnsi"/>
          <w:color w:val="auto"/>
        </w:rPr>
      </w:pPr>
    </w:p>
    <w:p w14:paraId="13432A0D" w14:textId="5A4217F3" w:rsidR="004B2C3A" w:rsidRDefault="004B2C3A" w:rsidP="004B2C3A">
      <w:pPr>
        <w:pStyle w:val="Tabelheader3"/>
      </w:pPr>
      <w:r>
        <w:t xml:space="preserve">Overzicht van toe te voegen bijlagen in deze stap: “Technische gegevens </w:t>
      </w:r>
      <w:r w:rsidR="007D6A66">
        <w:t>van de installatie</w:t>
      </w:r>
      <w:r>
        <w:t xml:space="preserve">”. </w:t>
      </w:r>
      <w:r>
        <w:br/>
        <w:t>Inhoudelijke toelichting over deze bijlagen vindt u hierboven.</w:t>
      </w:r>
      <w:r w:rsidDel="00204712">
        <w:t xml:space="preserve"> </w:t>
      </w:r>
    </w:p>
    <w:tbl>
      <w:tblPr>
        <w:tblStyle w:val="TableGrid"/>
        <w:tblW w:w="10201" w:type="dxa"/>
        <w:tblLayout w:type="fixed"/>
        <w:tblLook w:val="04A0" w:firstRow="1" w:lastRow="0" w:firstColumn="1" w:lastColumn="0" w:noHBand="0" w:noVBand="1"/>
      </w:tblPr>
      <w:tblGrid>
        <w:gridCol w:w="3256"/>
        <w:gridCol w:w="1417"/>
        <w:gridCol w:w="4394"/>
        <w:gridCol w:w="1134"/>
      </w:tblGrid>
      <w:tr w:rsidR="004B2C3A" w:rsidRPr="00B55EBF" w14:paraId="72050C85" w14:textId="77777777" w:rsidTr="004B2C3A">
        <w:tc>
          <w:tcPr>
            <w:tcW w:w="3256" w:type="dxa"/>
          </w:tcPr>
          <w:p w14:paraId="31749B0E" w14:textId="77777777" w:rsidR="004B2C3A" w:rsidRPr="00B55EBF" w:rsidRDefault="004B2C3A">
            <w:pPr>
              <w:rPr>
                <w:b/>
              </w:rPr>
            </w:pPr>
            <w:r w:rsidRPr="00B55EBF">
              <w:rPr>
                <w:b/>
              </w:rPr>
              <w:t>Document</w:t>
            </w:r>
          </w:p>
        </w:tc>
        <w:tc>
          <w:tcPr>
            <w:tcW w:w="1417" w:type="dxa"/>
          </w:tcPr>
          <w:p w14:paraId="616D3137" w14:textId="77777777" w:rsidR="004B2C3A" w:rsidRPr="00B55EBF" w:rsidRDefault="004B2C3A">
            <w:pPr>
              <w:rPr>
                <w:b/>
              </w:rPr>
            </w:pPr>
            <w:r w:rsidRPr="00B55EBF">
              <w:rPr>
                <w:b/>
              </w:rPr>
              <w:t>Maximale bestands-</w:t>
            </w:r>
          </w:p>
          <w:p w14:paraId="3505FB1D" w14:textId="77777777" w:rsidR="004B2C3A" w:rsidRPr="00B55EBF" w:rsidRDefault="004B2C3A">
            <w:pPr>
              <w:rPr>
                <w:b/>
              </w:rPr>
            </w:pPr>
            <w:r w:rsidRPr="00B55EBF">
              <w:rPr>
                <w:b/>
              </w:rPr>
              <w:t>grootte</w:t>
            </w:r>
          </w:p>
        </w:tc>
        <w:tc>
          <w:tcPr>
            <w:tcW w:w="4394" w:type="dxa"/>
          </w:tcPr>
          <w:p w14:paraId="417F4786" w14:textId="77777777" w:rsidR="004B2C3A" w:rsidRPr="00B55EBF" w:rsidRDefault="004B2C3A">
            <w:pPr>
              <w:rPr>
                <w:b/>
              </w:rPr>
            </w:pPr>
            <w:r w:rsidRPr="00B55EBF">
              <w:rPr>
                <w:b/>
              </w:rPr>
              <w:t>Toegesta</w:t>
            </w:r>
            <w:r>
              <w:rPr>
                <w:b/>
              </w:rPr>
              <w:t>n</w:t>
            </w:r>
            <w:r w:rsidRPr="00B55EBF">
              <w:rPr>
                <w:b/>
              </w:rPr>
              <w:t>e bestandstypen</w:t>
            </w:r>
          </w:p>
        </w:tc>
        <w:tc>
          <w:tcPr>
            <w:tcW w:w="1134" w:type="dxa"/>
          </w:tcPr>
          <w:p w14:paraId="37772CF9" w14:textId="77777777" w:rsidR="004B2C3A" w:rsidRPr="00B55EBF" w:rsidRDefault="004B2C3A">
            <w:pPr>
              <w:rPr>
                <w:b/>
              </w:rPr>
            </w:pPr>
            <w:r w:rsidRPr="00B55EBF">
              <w:rPr>
                <w:b/>
              </w:rPr>
              <w:t>Verplicht</w:t>
            </w:r>
          </w:p>
        </w:tc>
      </w:tr>
      <w:tr w:rsidR="004B2C3A" w:rsidRPr="00B55EBF" w14:paraId="1C4CFF46" w14:textId="77777777" w:rsidTr="004B2C3A">
        <w:tc>
          <w:tcPr>
            <w:tcW w:w="3256" w:type="dxa"/>
          </w:tcPr>
          <w:p w14:paraId="46BE2FC5" w14:textId="420A4120" w:rsidR="004B2C3A" w:rsidRPr="00B55EBF" w:rsidRDefault="004B2C3A">
            <w:r w:rsidRPr="00B55EBF">
              <w:t>Energiestroomschema</w:t>
            </w:r>
            <w:r w:rsidR="00C55351">
              <w:t xml:space="preserve"> </w:t>
            </w:r>
          </w:p>
        </w:tc>
        <w:tc>
          <w:tcPr>
            <w:tcW w:w="1417" w:type="dxa"/>
          </w:tcPr>
          <w:p w14:paraId="093B7050" w14:textId="77777777" w:rsidR="004B2C3A" w:rsidRPr="00B55EBF" w:rsidRDefault="004B2C3A">
            <w:r w:rsidRPr="00B55EBF">
              <w:t>5 MB</w:t>
            </w:r>
          </w:p>
        </w:tc>
        <w:tc>
          <w:tcPr>
            <w:tcW w:w="4394" w:type="dxa"/>
          </w:tcPr>
          <w:p w14:paraId="48505513" w14:textId="77777777" w:rsidR="004B2C3A" w:rsidRPr="00B55EBF" w:rsidRDefault="004B2C3A">
            <w:r w:rsidRPr="00B55EBF">
              <w:t>pdf docx xlsx</w:t>
            </w:r>
          </w:p>
        </w:tc>
        <w:tc>
          <w:tcPr>
            <w:tcW w:w="1134" w:type="dxa"/>
          </w:tcPr>
          <w:p w14:paraId="4516F1F4" w14:textId="77777777" w:rsidR="004B2C3A" w:rsidRPr="00B55EBF" w:rsidRDefault="004B2C3A">
            <w:r w:rsidRPr="00B55EBF">
              <w:t>Ja</w:t>
            </w:r>
          </w:p>
        </w:tc>
      </w:tr>
      <w:tr w:rsidR="004B2C3A" w:rsidRPr="00B55EBF" w14:paraId="0FC03353" w14:textId="77777777" w:rsidTr="004B2C3A">
        <w:tc>
          <w:tcPr>
            <w:tcW w:w="3256" w:type="dxa"/>
          </w:tcPr>
          <w:p w14:paraId="50E9EDE8" w14:textId="77777777" w:rsidR="004B2C3A" w:rsidRPr="00B55EBF" w:rsidRDefault="004B2C3A">
            <w:pPr>
              <w:rPr>
                <w:lang w:val="nl-BE"/>
              </w:rPr>
            </w:pPr>
            <w:r w:rsidRPr="00B55EBF">
              <w:rPr>
                <w:lang w:val="nl-BE"/>
              </w:rPr>
              <w:t>Technische beschrijving van de installatie</w:t>
            </w:r>
          </w:p>
        </w:tc>
        <w:tc>
          <w:tcPr>
            <w:tcW w:w="1417" w:type="dxa"/>
          </w:tcPr>
          <w:p w14:paraId="3958B014" w14:textId="77777777" w:rsidR="004B2C3A" w:rsidRPr="00B55EBF" w:rsidRDefault="004B2C3A">
            <w:r w:rsidRPr="00B55EBF">
              <w:t>5 MB</w:t>
            </w:r>
          </w:p>
        </w:tc>
        <w:tc>
          <w:tcPr>
            <w:tcW w:w="4394" w:type="dxa"/>
          </w:tcPr>
          <w:p w14:paraId="1A67BE18" w14:textId="77777777" w:rsidR="004B2C3A" w:rsidRPr="00B55EBF" w:rsidRDefault="004B2C3A">
            <w:r w:rsidRPr="00B55EBF">
              <w:t>pdf docx xlsx</w:t>
            </w:r>
          </w:p>
        </w:tc>
        <w:tc>
          <w:tcPr>
            <w:tcW w:w="1134" w:type="dxa"/>
          </w:tcPr>
          <w:p w14:paraId="70809425" w14:textId="77777777" w:rsidR="004B2C3A" w:rsidRPr="00B55EBF" w:rsidRDefault="004B2C3A">
            <w:r w:rsidRPr="00B55EBF">
              <w:t>Ja</w:t>
            </w:r>
          </w:p>
        </w:tc>
      </w:tr>
      <w:tr w:rsidR="004B2C3A" w:rsidRPr="00B55EBF" w14:paraId="66065C5D" w14:textId="77777777" w:rsidTr="004B2C3A">
        <w:tc>
          <w:tcPr>
            <w:tcW w:w="3256" w:type="dxa"/>
          </w:tcPr>
          <w:p w14:paraId="5B7DAF92" w14:textId="77777777" w:rsidR="004B2C3A" w:rsidRPr="00FB57B6" w:rsidRDefault="004B2C3A">
            <w:pPr>
              <w:rPr>
                <w:color w:val="auto"/>
              </w:rPr>
            </w:pPr>
            <w:r w:rsidRPr="00FB57B6">
              <w:rPr>
                <w:color w:val="auto"/>
              </w:rPr>
              <w:t>Warmte- en koude- leveringsplan</w:t>
            </w:r>
          </w:p>
        </w:tc>
        <w:tc>
          <w:tcPr>
            <w:tcW w:w="1417" w:type="dxa"/>
          </w:tcPr>
          <w:p w14:paraId="7FC56B9F" w14:textId="77777777" w:rsidR="004B2C3A" w:rsidRPr="00FB57B6" w:rsidRDefault="004B2C3A">
            <w:pPr>
              <w:rPr>
                <w:color w:val="auto"/>
              </w:rPr>
            </w:pPr>
            <w:r w:rsidRPr="00FB57B6">
              <w:rPr>
                <w:color w:val="auto"/>
              </w:rPr>
              <w:t>5 MB</w:t>
            </w:r>
          </w:p>
        </w:tc>
        <w:tc>
          <w:tcPr>
            <w:tcW w:w="4394" w:type="dxa"/>
          </w:tcPr>
          <w:p w14:paraId="53BEAF11" w14:textId="77777777" w:rsidR="004B2C3A" w:rsidRPr="00FB57B6" w:rsidRDefault="004B2C3A">
            <w:pPr>
              <w:jc w:val="left"/>
              <w:rPr>
                <w:color w:val="auto"/>
                <w:lang w:val="nl-BE"/>
              </w:rPr>
            </w:pPr>
            <w:r w:rsidRPr="00FB57B6">
              <w:rPr>
                <w:color w:val="auto"/>
                <w:lang w:val="nl-BE"/>
              </w:rPr>
              <w:t>xlsx</w:t>
            </w:r>
          </w:p>
          <w:p w14:paraId="554F0634" w14:textId="3D72CA18" w:rsidR="004B2C3A" w:rsidRPr="009959D0" w:rsidRDefault="00922D90">
            <w:pPr>
              <w:jc w:val="left"/>
              <w:rPr>
                <w:b/>
                <w:lang w:val="nl-BE"/>
              </w:rPr>
            </w:pPr>
            <w:r w:rsidRPr="003C6385">
              <w:rPr>
                <w:lang w:val="nl-BE"/>
              </w:rPr>
              <w:t xml:space="preserve">Gebruik </w:t>
            </w:r>
            <w:hyperlink r:id="rId33" w:anchor="procedure" w:history="1">
              <w:r>
                <w:rPr>
                  <w:rStyle w:val="Hyperlink"/>
                  <w:lang w:val="nl-BE"/>
                </w:rPr>
                <w:t>het verplichte sjabloon voor het warmte- en koude-leveringsplan</w:t>
              </w:r>
            </w:hyperlink>
            <w:r w:rsidR="004B2C3A" w:rsidRPr="00B90D87">
              <w:rPr>
                <w:rStyle w:val="Hyperlink"/>
                <w:lang w:val="nl-BE"/>
              </w:rPr>
              <w:t xml:space="preserve"> </w:t>
            </w:r>
            <w:r w:rsidR="004B2C3A" w:rsidRPr="00FB57B6">
              <w:rPr>
                <w:color w:val="auto"/>
                <w:lang w:val="nl-BE"/>
              </w:rPr>
              <w:t>voor het warmte- en/of koudeleveringsplan van de installatie in de aanvraag</w:t>
            </w:r>
            <w:r w:rsidR="0045024B">
              <w:rPr>
                <w:color w:val="auto"/>
                <w:lang w:val="nl-BE"/>
              </w:rPr>
              <w:t xml:space="preserve">. </w:t>
            </w:r>
            <w:r w:rsidR="00A148A2">
              <w:rPr>
                <w:color w:val="auto"/>
                <w:lang w:val="nl-BE"/>
              </w:rPr>
              <w:t xml:space="preserve">Dit plan bewijst dat uw installatie </w:t>
            </w:r>
            <w:r w:rsidR="00A148A2" w:rsidRPr="003C6385">
              <w:rPr>
                <w:lang w:val="nl-BE"/>
              </w:rPr>
              <w:t xml:space="preserve">tegemoet </w:t>
            </w:r>
            <w:r w:rsidR="00A148A2">
              <w:rPr>
                <w:lang w:val="nl-BE"/>
              </w:rPr>
              <w:t>komt</w:t>
            </w:r>
            <w:r w:rsidR="00A148A2" w:rsidRPr="003C6385">
              <w:rPr>
                <w:lang w:val="nl-BE"/>
              </w:rPr>
              <w:t xml:space="preserve"> aan een economisch aantoonbare vraag</w:t>
            </w:r>
            <w:r w:rsidR="00A148A2">
              <w:rPr>
                <w:lang w:val="nl-BE"/>
              </w:rPr>
              <w:t>.</w:t>
            </w:r>
            <w:r w:rsidR="00A148A2" w:rsidRPr="003C6385">
              <w:rPr>
                <w:lang w:val="nl-BE"/>
              </w:rPr>
              <w:t xml:space="preserve"> </w:t>
            </w:r>
            <w:r w:rsidR="0045024B">
              <w:rPr>
                <w:color w:val="auto"/>
                <w:lang w:val="nl-BE"/>
              </w:rPr>
              <w:t xml:space="preserve">Vul voor elke afnemer het </w:t>
            </w:r>
            <w:r w:rsidR="00466D3C">
              <w:rPr>
                <w:color w:val="auto"/>
                <w:lang w:val="nl-BE"/>
              </w:rPr>
              <w:t>jaar</w:t>
            </w:r>
            <w:r w:rsidR="0045024B">
              <w:rPr>
                <w:color w:val="auto"/>
                <w:lang w:val="nl-BE"/>
              </w:rPr>
              <w:t xml:space="preserve"> </w:t>
            </w:r>
            <w:r w:rsidR="00466D3C">
              <w:rPr>
                <w:color w:val="auto"/>
                <w:lang w:val="nl-BE"/>
              </w:rPr>
              <w:t xml:space="preserve">waarop de warmte en/of koudevrager gebouwd werd </w:t>
            </w:r>
            <w:r w:rsidR="0045024B">
              <w:rPr>
                <w:color w:val="auto"/>
                <w:lang w:val="nl-BE"/>
              </w:rPr>
              <w:t>in.</w:t>
            </w:r>
            <w:r w:rsidR="00B821C9">
              <w:rPr>
                <w:color w:val="auto"/>
                <w:lang w:val="nl-BE"/>
              </w:rPr>
              <w:t xml:space="preserve"> </w:t>
            </w:r>
            <w:r w:rsidR="00B821C9" w:rsidRPr="00B821C9">
              <w:rPr>
                <w:color w:val="auto"/>
                <w:lang w:val="nl-BE"/>
              </w:rPr>
              <w:t xml:space="preserve">U verklaart en bewijst </w:t>
            </w:r>
            <w:r w:rsidR="00A148A2">
              <w:rPr>
                <w:color w:val="auto"/>
                <w:lang w:val="nl-BE"/>
              </w:rPr>
              <w:t xml:space="preserve">daarnaast </w:t>
            </w:r>
            <w:r w:rsidR="00B821C9" w:rsidRPr="00B821C9">
              <w:rPr>
                <w:color w:val="auto"/>
                <w:lang w:val="nl-BE"/>
              </w:rPr>
              <w:t>in dit plan dat er warmte en/of koudeafnemers zijn die niet onder de eisen van het minimumaandeel hernieuwbare energie vallen.</w:t>
            </w:r>
          </w:p>
        </w:tc>
        <w:tc>
          <w:tcPr>
            <w:tcW w:w="1134" w:type="dxa"/>
          </w:tcPr>
          <w:p w14:paraId="4D12D1C5" w14:textId="77777777" w:rsidR="004B2C3A" w:rsidRPr="00FB57B6" w:rsidRDefault="004B2C3A">
            <w:pPr>
              <w:rPr>
                <w:color w:val="auto"/>
              </w:rPr>
            </w:pPr>
            <w:r w:rsidRPr="00FB57B6">
              <w:rPr>
                <w:color w:val="auto"/>
              </w:rPr>
              <w:t>Ja</w:t>
            </w:r>
          </w:p>
        </w:tc>
      </w:tr>
    </w:tbl>
    <w:p w14:paraId="5C708E5C" w14:textId="77777777" w:rsidR="009B6D9B" w:rsidRPr="00A16357" w:rsidRDefault="009B6D9B" w:rsidP="004B5B9A"/>
    <w:p w14:paraId="3CD6F7C4" w14:textId="2CEF1F7B" w:rsidR="00111301" w:rsidRDefault="00B55EBF" w:rsidP="00A812BD">
      <w:pPr>
        <w:pStyle w:val="Heading3"/>
      </w:pPr>
      <w:bookmarkStart w:id="53" w:name="_Ref81992242"/>
      <w:bookmarkStart w:id="54" w:name="_Ref81992254"/>
      <w:bookmarkStart w:id="55" w:name="_Toc98868963"/>
      <w:bookmarkStart w:id="56" w:name="_Toc371454307"/>
      <w:bookmarkStart w:id="57" w:name="_Toc1009833472"/>
      <w:bookmarkStart w:id="58" w:name="_Toc139549647"/>
      <w:r>
        <w:t xml:space="preserve">Technische gegevens van </w:t>
      </w:r>
      <w:r w:rsidR="002E0D19">
        <w:t>de installatie</w:t>
      </w:r>
      <w:r w:rsidR="00891B81">
        <w:t xml:space="preserve">: </w:t>
      </w:r>
      <w:r w:rsidR="003C26C9">
        <w:t xml:space="preserve">voor alle </w:t>
      </w:r>
      <w:r w:rsidR="00891B81">
        <w:t>productie-installatie</w:t>
      </w:r>
      <w:r w:rsidR="003C26C9">
        <w:t>s</w:t>
      </w:r>
      <w:r w:rsidR="00891B81">
        <w:t xml:space="preserve"> van groene warmte</w:t>
      </w:r>
      <w:bookmarkEnd w:id="53"/>
      <w:bookmarkEnd w:id="54"/>
      <w:bookmarkEnd w:id="55"/>
      <w:bookmarkEnd w:id="56"/>
      <w:bookmarkEnd w:id="57"/>
      <w:bookmarkEnd w:id="58"/>
    </w:p>
    <w:p w14:paraId="0172167E" w14:textId="1718B367" w:rsidR="00111301" w:rsidRDefault="00111301" w:rsidP="00111301">
      <w:pPr>
        <w:rPr>
          <w:rFonts w:asciiTheme="minorHAnsi" w:hAnsiTheme="minorHAnsi"/>
        </w:rPr>
      </w:pPr>
      <w:r>
        <w:t xml:space="preserve">Indien uw aanvraag een </w:t>
      </w:r>
      <w:r>
        <w:rPr>
          <w:rFonts w:asciiTheme="minorHAnsi" w:hAnsiTheme="minorHAnsi"/>
        </w:rPr>
        <w:t xml:space="preserve">nuttige-groenewarmte-installatie bevat, </w:t>
      </w:r>
      <w:r w:rsidR="002B4747" w:rsidRPr="393B1A92">
        <w:rPr>
          <w:rFonts w:asciiTheme="minorHAnsi" w:hAnsiTheme="minorHAnsi"/>
        </w:rPr>
        <w:t>geeft u</w:t>
      </w:r>
      <w:r w:rsidR="002B4747">
        <w:rPr>
          <w:rFonts w:asciiTheme="minorHAnsi" w:hAnsiTheme="minorHAnsi"/>
        </w:rPr>
        <w:t xml:space="preserve"> onderstaande gegevens door</w:t>
      </w:r>
      <w:r w:rsidR="00891B81">
        <w:rPr>
          <w:rFonts w:asciiTheme="minorHAnsi" w:hAnsiTheme="minorHAnsi"/>
        </w:rPr>
        <w:t>:</w:t>
      </w:r>
    </w:p>
    <w:p w14:paraId="0222FD1C" w14:textId="77777777" w:rsidR="00891B81" w:rsidRDefault="00891B81" w:rsidP="00111301"/>
    <w:p w14:paraId="2BF81FE5" w14:textId="74EC92FA" w:rsidR="00111301" w:rsidRPr="00111301" w:rsidRDefault="00D7764B" w:rsidP="00EC34E2">
      <w:pPr>
        <w:pStyle w:val="ListParagraph"/>
        <w:numPr>
          <w:ilvl w:val="0"/>
          <w:numId w:val="50"/>
        </w:numPr>
      </w:pPr>
      <w:r w:rsidRPr="008D72F8">
        <w:rPr>
          <w:b/>
          <w:bCs/>
        </w:rPr>
        <w:t xml:space="preserve">Het </w:t>
      </w:r>
      <w:r w:rsidR="00111301" w:rsidRPr="008D72F8">
        <w:rPr>
          <w:b/>
          <w:bCs/>
        </w:rPr>
        <w:t xml:space="preserve">bruto thermisch </w:t>
      </w:r>
      <w:r w:rsidR="00111301" w:rsidRPr="00D52705">
        <w:rPr>
          <w:b/>
          <w:bCs/>
        </w:rPr>
        <w:t xml:space="preserve">vermogen van de </w:t>
      </w:r>
      <w:r w:rsidR="00196FE7" w:rsidRPr="00D52705">
        <w:rPr>
          <w:b/>
          <w:bCs/>
        </w:rPr>
        <w:t xml:space="preserve">warmteproductie </w:t>
      </w:r>
      <w:r w:rsidR="002C76E5" w:rsidRPr="00D52705">
        <w:rPr>
          <w:b/>
          <w:bCs/>
        </w:rPr>
        <w:t>en koudepro</w:t>
      </w:r>
      <w:r w:rsidR="00F757CB" w:rsidRPr="00D52705">
        <w:rPr>
          <w:b/>
          <w:bCs/>
        </w:rPr>
        <w:t>ductie</w:t>
      </w:r>
      <w:r w:rsidR="00F757CB">
        <w:t xml:space="preserve"> </w:t>
      </w:r>
    </w:p>
    <w:p w14:paraId="017F173E" w14:textId="46C121ED" w:rsidR="008D72F8" w:rsidRDefault="00E43213" w:rsidP="008D72F8">
      <w:pPr>
        <w:ind w:left="720"/>
        <w:rPr>
          <w:color w:val="FF0000"/>
        </w:rPr>
      </w:pPr>
      <w:r w:rsidRPr="008D72F8">
        <w:rPr>
          <w:color w:val="auto"/>
        </w:rPr>
        <w:t xml:space="preserve">Bevat </w:t>
      </w:r>
      <w:r w:rsidR="00196FE7" w:rsidRPr="008D72F8">
        <w:rPr>
          <w:color w:val="auto"/>
        </w:rPr>
        <w:t>de installatie een BEO inclusief een warmtepomp of een KWO inclusief een warmtepomp, dan vult u hier</w:t>
      </w:r>
      <w:r w:rsidR="00360155" w:rsidRPr="008D72F8">
        <w:rPr>
          <w:color w:val="auto"/>
        </w:rPr>
        <w:t xml:space="preserve"> het vermogen van de warmtepomp in. </w:t>
      </w:r>
      <w:r w:rsidR="00196FE7" w:rsidRPr="008D72F8">
        <w:rPr>
          <w:color w:val="auto"/>
        </w:rPr>
        <w:t>Let hierbij op, zowel de opslag</w:t>
      </w:r>
      <w:r w:rsidR="00516B89" w:rsidRPr="008D72F8">
        <w:rPr>
          <w:color w:val="auto"/>
        </w:rPr>
        <w:t xml:space="preserve"> (BEO-veld of KWO)</w:t>
      </w:r>
      <w:r w:rsidR="00196FE7" w:rsidRPr="008D72F8">
        <w:rPr>
          <w:color w:val="auto"/>
        </w:rPr>
        <w:t xml:space="preserve"> als de warmtepomp moeten individueel</w:t>
      </w:r>
      <w:r w:rsidR="00516B89" w:rsidRPr="008D72F8">
        <w:rPr>
          <w:color w:val="auto"/>
        </w:rPr>
        <w:t xml:space="preserve"> steeds</w:t>
      </w:r>
      <w:r w:rsidR="00196FE7" w:rsidRPr="008D72F8">
        <w:rPr>
          <w:color w:val="auto"/>
        </w:rPr>
        <w:t xml:space="preserve"> een vermogen hebben van meer dan 300 kWth.</w:t>
      </w:r>
      <w:r w:rsidR="006151D1" w:rsidRPr="00FB57B6">
        <w:rPr>
          <w:color w:val="FF0000"/>
        </w:rPr>
        <w:t xml:space="preserve"> </w:t>
      </w:r>
    </w:p>
    <w:p w14:paraId="69AAB0B7" w14:textId="77777777" w:rsidR="008D72F8" w:rsidRDefault="008D72F8" w:rsidP="008D72F8">
      <w:pPr>
        <w:ind w:left="720"/>
        <w:rPr>
          <w:color w:val="FF0000"/>
        </w:rPr>
      </w:pPr>
    </w:p>
    <w:p w14:paraId="7FFD0974" w14:textId="0A08750D" w:rsidR="00E43213" w:rsidRDefault="006151D1" w:rsidP="008D72F8">
      <w:pPr>
        <w:ind w:left="720"/>
      </w:pPr>
      <w:r w:rsidRPr="004B5B9A">
        <w:rPr>
          <w:b/>
          <w:bCs/>
        </w:rPr>
        <w:t>Let op</w:t>
      </w:r>
      <w:r w:rsidRPr="006151D1">
        <w:t>, wanneer het vermogen van de geplaatste installatie lager is dan het opgegeven vermogen in de steunaanvraag dan zal de bankwaarborg worden uitgewonnen ten gunste van het Vlaams Gewest.</w:t>
      </w:r>
    </w:p>
    <w:p w14:paraId="2851EC72" w14:textId="77777777" w:rsidR="008D72F8" w:rsidRDefault="008D72F8" w:rsidP="008D72F8">
      <w:pPr>
        <w:ind w:left="720"/>
      </w:pPr>
    </w:p>
    <w:p w14:paraId="6221C1B7" w14:textId="32CF7C4E" w:rsidR="006A23DA" w:rsidRPr="002C6253" w:rsidRDefault="006A23DA" w:rsidP="00EC34E2">
      <w:pPr>
        <w:pStyle w:val="ListParagraph"/>
        <w:numPr>
          <w:ilvl w:val="0"/>
          <w:numId w:val="50"/>
        </w:numPr>
        <w:rPr>
          <w:b/>
          <w:bCs/>
        </w:rPr>
      </w:pPr>
      <w:r w:rsidRPr="002C6253">
        <w:rPr>
          <w:b/>
          <w:bCs/>
        </w:rPr>
        <w:t xml:space="preserve">Het </w:t>
      </w:r>
      <w:r w:rsidR="00111301" w:rsidRPr="002C6253">
        <w:rPr>
          <w:b/>
          <w:bCs/>
          <w:color w:val="auto"/>
        </w:rPr>
        <w:t>thermisch rendement van de</w:t>
      </w:r>
      <w:r w:rsidR="00DF5152">
        <w:rPr>
          <w:b/>
          <w:bCs/>
          <w:color w:val="auto"/>
        </w:rPr>
        <w:t xml:space="preserve"> warmteproductie </w:t>
      </w:r>
    </w:p>
    <w:p w14:paraId="580D654E" w14:textId="3B4DDA98" w:rsidR="00D931FE" w:rsidRDefault="00111301" w:rsidP="00D931FE">
      <w:pPr>
        <w:ind w:left="720"/>
      </w:pPr>
      <w:r w:rsidRPr="00006E75">
        <w:rPr>
          <w:color w:val="auto"/>
        </w:rPr>
        <w:t xml:space="preserve">In het geval van een warmtepomp geeft u de SPF op. Bijvoorbeeld </w:t>
      </w:r>
      <w:r w:rsidRPr="00111301">
        <w:t>een SPF van 3 wordt 300%.</w:t>
      </w:r>
    </w:p>
    <w:p w14:paraId="730346F5" w14:textId="77777777" w:rsidR="00DF5152" w:rsidRDefault="00DF5152" w:rsidP="00DF5152">
      <w:pPr>
        <w:ind w:left="720"/>
      </w:pPr>
    </w:p>
    <w:p w14:paraId="2B283979" w14:textId="3879D44C" w:rsidR="00D52705" w:rsidRPr="009B65D6" w:rsidRDefault="00DF5152" w:rsidP="00EC34E2">
      <w:pPr>
        <w:pStyle w:val="ListParagraph"/>
        <w:numPr>
          <w:ilvl w:val="0"/>
          <w:numId w:val="50"/>
        </w:numPr>
        <w:rPr>
          <w:b/>
          <w:bCs/>
        </w:rPr>
      </w:pPr>
      <w:r w:rsidRPr="009B65D6">
        <w:rPr>
          <w:b/>
          <w:bCs/>
        </w:rPr>
        <w:t>Het</w:t>
      </w:r>
      <w:r w:rsidR="00D931FE" w:rsidRPr="009B65D6">
        <w:rPr>
          <w:b/>
          <w:bCs/>
        </w:rPr>
        <w:t xml:space="preserve"> thermisch rendement van de koeling </w:t>
      </w:r>
      <w:r w:rsidR="004F4814">
        <w:rPr>
          <w:b/>
          <w:bCs/>
        </w:rPr>
        <w:t xml:space="preserve">en verklaring op eer </w:t>
      </w:r>
      <w:r w:rsidR="00803110" w:rsidRPr="00803110">
        <w:rPr>
          <w:b/>
          <w:bCs/>
        </w:rPr>
        <w:t>Gedelegeerde Verordening (EU) 2022/759</w:t>
      </w:r>
    </w:p>
    <w:p w14:paraId="4EA8413C" w14:textId="77777777" w:rsidR="00DB5EDD" w:rsidRPr="00A812BD" w:rsidRDefault="00D52705" w:rsidP="00D52705">
      <w:pPr>
        <w:pStyle w:val="ListParagraph"/>
        <w:rPr>
          <w:color w:val="auto"/>
        </w:rPr>
      </w:pPr>
      <w:r w:rsidRPr="00A812BD">
        <w:rPr>
          <w:color w:val="auto"/>
        </w:rPr>
        <w:t>Indien de installatie ook koelt,</w:t>
      </w:r>
      <w:r w:rsidR="004F4814" w:rsidRPr="00A812BD">
        <w:rPr>
          <w:color w:val="auto"/>
        </w:rPr>
        <w:t xml:space="preserve"> geeft u de SEER van de koeling in. Daarnaast </w:t>
      </w:r>
      <w:r w:rsidR="00E83C70" w:rsidRPr="00A812BD">
        <w:rPr>
          <w:color w:val="auto"/>
        </w:rPr>
        <w:t xml:space="preserve">verklaart </w:t>
      </w:r>
      <w:r w:rsidR="004F4814" w:rsidRPr="00A812BD">
        <w:rPr>
          <w:color w:val="auto"/>
        </w:rPr>
        <w:t xml:space="preserve">u </w:t>
      </w:r>
      <w:r w:rsidR="00E83C70" w:rsidRPr="00A812BD">
        <w:rPr>
          <w:color w:val="auto"/>
        </w:rPr>
        <w:t xml:space="preserve">op eer dat </w:t>
      </w:r>
      <w:r w:rsidR="00E72ADB" w:rsidRPr="00A812BD">
        <w:rPr>
          <w:color w:val="auto"/>
        </w:rPr>
        <w:t xml:space="preserve">de koeling voldoet aan de voorwaarden uit de </w:t>
      </w:r>
      <w:hyperlink r:id="rId34" w:history="1">
        <w:r w:rsidR="00E72ADB" w:rsidRPr="00E72ADB">
          <w:rPr>
            <w:rStyle w:val="Hyperlink"/>
          </w:rPr>
          <w:t>Gedelegeerde Verordening (EU) 2022/759 van de Commissie van 14 december 2021</w:t>
        </w:r>
      </w:hyperlink>
      <w:r w:rsidR="00E72ADB" w:rsidRPr="00E72ADB">
        <w:t xml:space="preserve"> </w:t>
      </w:r>
      <w:r w:rsidR="00E72ADB" w:rsidRPr="00A812BD">
        <w:rPr>
          <w:color w:val="auto"/>
        </w:rPr>
        <w:t>tot wijziging van bijlage VII bij Richtlijn (EU) 2018/2001 van het Europees Parlement en de Raad inzake een methode voor de berekening van de hoeveelheid hernieuwbare energie die wordt gebruikt voor koeling en stadskoeling.</w:t>
      </w:r>
      <w:r w:rsidR="00DB5EDD" w:rsidRPr="00A812BD">
        <w:rPr>
          <w:color w:val="auto"/>
        </w:rPr>
        <w:t xml:space="preserve"> </w:t>
      </w:r>
    </w:p>
    <w:p w14:paraId="277E3541" w14:textId="77777777" w:rsidR="00DB5EDD" w:rsidRDefault="00DB5EDD" w:rsidP="00D52705">
      <w:pPr>
        <w:pStyle w:val="ListParagraph"/>
        <w:rPr>
          <w:color w:val="FF0000"/>
        </w:rPr>
      </w:pPr>
    </w:p>
    <w:p w14:paraId="719F6370" w14:textId="4A86EADA" w:rsidR="00D52705" w:rsidRPr="00A812BD" w:rsidRDefault="00DB5EDD" w:rsidP="00D52705">
      <w:pPr>
        <w:pStyle w:val="ListParagraph"/>
        <w:rPr>
          <w:color w:val="auto"/>
        </w:rPr>
      </w:pPr>
      <w:r w:rsidRPr="00A812BD">
        <w:rPr>
          <w:color w:val="auto"/>
        </w:rPr>
        <w:t xml:space="preserve">Hierin wordt vastgelegd </w:t>
      </w:r>
      <w:r w:rsidR="00F1148C" w:rsidRPr="00A812BD">
        <w:rPr>
          <w:color w:val="auto"/>
        </w:rPr>
        <w:t xml:space="preserve">hoe bepaald moet worden of </w:t>
      </w:r>
      <w:r w:rsidR="00623005" w:rsidRPr="00A812BD">
        <w:rPr>
          <w:color w:val="auto"/>
        </w:rPr>
        <w:t xml:space="preserve">koeling hernieuwbaar is: </w:t>
      </w:r>
    </w:p>
    <w:p w14:paraId="71DCE33E" w14:textId="41463E39" w:rsidR="00623005" w:rsidRDefault="00623005" w:rsidP="00D52705">
      <w:pPr>
        <w:pStyle w:val="ListParagraph"/>
      </w:pPr>
      <w:r w:rsidRPr="00623005">
        <w:rPr>
          <w:noProof/>
        </w:rPr>
        <w:drawing>
          <wp:inline distT="0" distB="0" distL="0" distR="0" wp14:anchorId="3ECDD7D0" wp14:editId="19D44454">
            <wp:extent cx="4784651" cy="771478"/>
            <wp:effectExtent l="0" t="0" r="0" b="0"/>
            <wp:docPr id="307660386" name="Picture 30766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3931" cy="781036"/>
                    </a:xfrm>
                    <a:prstGeom prst="rect">
                      <a:avLst/>
                    </a:prstGeom>
                  </pic:spPr>
                </pic:pic>
              </a:graphicData>
            </a:graphic>
          </wp:inline>
        </w:drawing>
      </w:r>
    </w:p>
    <w:p w14:paraId="05D89B4D" w14:textId="77777777" w:rsidR="005C1687" w:rsidRDefault="005C1687" w:rsidP="00D52705">
      <w:pPr>
        <w:pStyle w:val="ListParagraph"/>
      </w:pPr>
    </w:p>
    <w:p w14:paraId="3291E86A" w14:textId="0F0B7AD4" w:rsidR="005C1687" w:rsidRPr="00A812BD" w:rsidRDefault="00466481" w:rsidP="00D52705">
      <w:pPr>
        <w:pStyle w:val="ListParagraph"/>
        <w:rPr>
          <w:color w:val="auto"/>
        </w:rPr>
      </w:pPr>
      <w:r w:rsidRPr="00A812BD">
        <w:rPr>
          <w:color w:val="auto"/>
        </w:rPr>
        <w:t xml:space="preserve">Passieve koeling, dus bijvoorbeeld koeling rechtstreeks uit een BEO-veld zonder tussenkomst van een compressor, wordt </w:t>
      </w:r>
      <w:r w:rsidR="00473756" w:rsidRPr="00A812BD">
        <w:rPr>
          <w:color w:val="auto"/>
        </w:rPr>
        <w:t xml:space="preserve">als 100% hernieuwbaar beschouwd vanaf een </w:t>
      </w:r>
      <w:r w:rsidR="00FC1691" w:rsidRPr="00A812BD">
        <w:rPr>
          <w:color w:val="auto"/>
        </w:rPr>
        <w:t>SPFprimair &gt;</w:t>
      </w:r>
      <w:r w:rsidR="00445F89" w:rsidRPr="00A812BD">
        <w:rPr>
          <w:color w:val="auto"/>
        </w:rPr>
        <w:t xml:space="preserve">= 6. </w:t>
      </w:r>
    </w:p>
    <w:p w14:paraId="7F3FCF4E" w14:textId="77777777" w:rsidR="002206E5" w:rsidRDefault="002206E5" w:rsidP="002206E5"/>
    <w:p w14:paraId="481FF038" w14:textId="77777777" w:rsidR="002206E5" w:rsidRPr="001E167D" w:rsidRDefault="002206E5" w:rsidP="00EC34E2">
      <w:pPr>
        <w:pStyle w:val="ListParagraph"/>
        <w:numPr>
          <w:ilvl w:val="0"/>
          <w:numId w:val="50"/>
        </w:numPr>
        <w:rPr>
          <w:b/>
          <w:bCs/>
        </w:rPr>
      </w:pPr>
      <w:r w:rsidRPr="001E167D">
        <w:rPr>
          <w:b/>
          <w:bCs/>
        </w:rPr>
        <w:t xml:space="preserve">Geproduceerde groenewarmte en/of koude </w:t>
      </w:r>
    </w:p>
    <w:p w14:paraId="05B2E4F7" w14:textId="795BC9AF" w:rsidR="001E167D" w:rsidRDefault="006A23DA" w:rsidP="001E167D">
      <w:pPr>
        <w:pStyle w:val="ListParagraph"/>
      </w:pPr>
      <w:r>
        <w:t xml:space="preserve">De </w:t>
      </w:r>
      <w:r w:rsidR="00111301" w:rsidRPr="00111301">
        <w:t xml:space="preserve">geschatte geproduceerde nuttige groene warmte </w:t>
      </w:r>
      <w:r w:rsidR="001A1F73">
        <w:t>en de geschatte geproduceerde nuttige groene</w:t>
      </w:r>
      <w:r w:rsidR="00111301" w:rsidRPr="00111301">
        <w:t xml:space="preserve"> koude per jaar</w:t>
      </w:r>
      <w:r w:rsidR="001A1F73">
        <w:t>, in MWh/jaar</w:t>
      </w:r>
      <w:r w:rsidR="6AFDD774">
        <w:t>.</w:t>
      </w:r>
      <w:r w:rsidR="001E167D">
        <w:t xml:space="preserve"> </w:t>
      </w:r>
      <w:r w:rsidR="00111301" w:rsidRPr="00111301">
        <w:t>Deze waarde(n) wordt gebruikt om een schatting te maken van de hoeveelheid geproduceerde groene warmte en/of koude in het Vlaamse gewest. De opgegeven waarde(n) is</w:t>
      </w:r>
      <w:r w:rsidR="00C80F5B">
        <w:t>/zijn</w:t>
      </w:r>
      <w:r w:rsidR="00111301" w:rsidRPr="00111301">
        <w:t xml:space="preserve"> niet bindend voor de </w:t>
      </w:r>
      <w:r w:rsidR="00BF4A7E">
        <w:t>uitbetaling</w:t>
      </w:r>
      <w:r w:rsidR="00111301" w:rsidRPr="00111301">
        <w:t xml:space="preserve"> van de steun.</w:t>
      </w:r>
      <w:r w:rsidR="00CA5705">
        <w:t xml:space="preserve"> </w:t>
      </w:r>
    </w:p>
    <w:p w14:paraId="0698709A" w14:textId="77777777" w:rsidR="001E167D" w:rsidRDefault="001E167D" w:rsidP="001E167D">
      <w:pPr>
        <w:pStyle w:val="ListParagraph"/>
      </w:pPr>
    </w:p>
    <w:p w14:paraId="7A8D0702" w14:textId="3B06953F" w:rsidR="00111301" w:rsidRDefault="00CA5705" w:rsidP="001E167D">
      <w:pPr>
        <w:pStyle w:val="ListParagraph"/>
        <w:rPr>
          <w:color w:val="auto"/>
        </w:rPr>
      </w:pPr>
      <w:r w:rsidRPr="001E167D">
        <w:rPr>
          <w:color w:val="auto"/>
        </w:rPr>
        <w:t>Let op, de CO</w:t>
      </w:r>
      <w:r w:rsidRPr="001E167D">
        <w:rPr>
          <w:color w:val="auto"/>
          <w:vertAlign w:val="subscript"/>
        </w:rPr>
        <w:t>2</w:t>
      </w:r>
      <w:r w:rsidRPr="001E167D">
        <w:rPr>
          <w:color w:val="auto"/>
        </w:rPr>
        <w:t>-besparing van een warmtepomp wordt steeds berekend op basis van de nuttige groene warmte die opgenomen wordt door de verdamper. Indien de installatie een warmtepomp bevat moet hier de warmte opgenomen door de verdamper ingegeven worden.</w:t>
      </w:r>
    </w:p>
    <w:p w14:paraId="04D8ED4D" w14:textId="77777777" w:rsidR="001E167D" w:rsidRPr="001E167D" w:rsidRDefault="001E167D" w:rsidP="001E167D">
      <w:pPr>
        <w:pStyle w:val="ListParagraph"/>
        <w:rPr>
          <w:color w:val="auto"/>
        </w:rPr>
      </w:pPr>
    </w:p>
    <w:p w14:paraId="78F0355A" w14:textId="77777777" w:rsidR="00860E57" w:rsidRDefault="00FF1BE6" w:rsidP="00EC34E2">
      <w:pPr>
        <w:numPr>
          <w:ilvl w:val="0"/>
          <w:numId w:val="50"/>
        </w:numPr>
        <w:rPr>
          <w:b/>
          <w:bCs/>
        </w:rPr>
      </w:pPr>
      <w:bookmarkStart w:id="59" w:name="_Hlk532223316"/>
      <w:r w:rsidRPr="00860E57">
        <w:rPr>
          <w:b/>
          <w:bCs/>
        </w:rPr>
        <w:t xml:space="preserve">De </w:t>
      </w:r>
      <w:r w:rsidR="00111301" w:rsidRPr="00860E57">
        <w:rPr>
          <w:b/>
          <w:bCs/>
        </w:rPr>
        <w:t>minimaal gegarandeerde hoeveelheid geproduceerde groene warmte en</w:t>
      </w:r>
      <w:r w:rsidRPr="00860E57">
        <w:rPr>
          <w:b/>
          <w:bCs/>
        </w:rPr>
        <w:t xml:space="preserve"> de minimaal gegarandeerde hoeveelheid geproduceerde groene </w:t>
      </w:r>
      <w:r w:rsidR="006A7345" w:rsidRPr="00860E57">
        <w:rPr>
          <w:b/>
          <w:bCs/>
        </w:rPr>
        <w:t xml:space="preserve">koude </w:t>
      </w:r>
      <w:r w:rsidR="00111301" w:rsidRPr="00860E57">
        <w:rPr>
          <w:b/>
          <w:bCs/>
        </w:rPr>
        <w:t>tijdens de eerste 10 jaar</w:t>
      </w:r>
      <w:bookmarkEnd w:id="59"/>
      <w:r w:rsidR="00111301" w:rsidRPr="00860E57">
        <w:rPr>
          <w:b/>
          <w:bCs/>
        </w:rPr>
        <w:t xml:space="preserve"> </w:t>
      </w:r>
    </w:p>
    <w:p w14:paraId="0B2F9D98" w14:textId="7A8EF23A" w:rsidR="00860E57" w:rsidRPr="00860E57" w:rsidRDefault="00860E57" w:rsidP="00860E57">
      <w:pPr>
        <w:ind w:left="720"/>
        <w:rPr>
          <w:b/>
          <w:bCs/>
        </w:rPr>
      </w:pPr>
      <w:r>
        <w:rPr>
          <w:b/>
          <w:bCs/>
        </w:rPr>
        <w:t>D</w:t>
      </w:r>
      <w:r w:rsidR="00111301" w:rsidRPr="00860E57">
        <w:rPr>
          <w:b/>
          <w:bCs/>
        </w:rPr>
        <w:t>eze waarde</w:t>
      </w:r>
      <w:r w:rsidR="006A7345" w:rsidRPr="00860E57">
        <w:rPr>
          <w:b/>
          <w:bCs/>
        </w:rPr>
        <w:t xml:space="preserve">n zijn </w:t>
      </w:r>
      <w:r w:rsidR="00111301" w:rsidRPr="00860E57">
        <w:rPr>
          <w:b/>
          <w:bCs/>
        </w:rPr>
        <w:t>bindend</w:t>
      </w:r>
      <w:r w:rsidR="00111301">
        <w:t xml:space="preserve"> en</w:t>
      </w:r>
      <w:r w:rsidR="006A7345">
        <w:t xml:space="preserve"> </w:t>
      </w:r>
      <w:r w:rsidR="0097367E">
        <w:t>worden</w:t>
      </w:r>
      <w:r w:rsidR="00111301">
        <w:t xml:space="preserve"> gebruikt om de rangschikking voor toekenning van steun te berekenen.</w:t>
      </w:r>
      <w:r>
        <w:t xml:space="preserve"> </w:t>
      </w:r>
      <w:r w:rsidRPr="00860E57">
        <w:rPr>
          <w:color w:val="auto"/>
        </w:rPr>
        <w:t>Indien de productie van de gegarandeerde hoeveelheid groene warmte en/of koude niet gerealiseerd wordt, dan wordt de steun niet volledig uitbetaald of wordt de reeds uitbetaalde steun teruggevorderd in verhouding met het tekort</w:t>
      </w:r>
      <w:r w:rsidRPr="0002095E">
        <w:rPr>
          <w:color w:val="auto"/>
        </w:rPr>
        <w:t xml:space="preserve">. </w:t>
      </w:r>
      <w:r w:rsidR="00FF181D" w:rsidRPr="00A812BD">
        <w:rPr>
          <w:color w:val="auto"/>
        </w:rPr>
        <w:t xml:space="preserve">Geef in uw aanvraag zowel voor de volledige periode van de eerste tien jaar na de ingebruikname van de installatie als voor elk afzonderlijk exploitatiejaar binnen die periode een minimale hoeveelheid </w:t>
      </w:r>
      <w:r w:rsidR="00AE5B17" w:rsidRPr="00A812BD">
        <w:rPr>
          <w:color w:val="auto"/>
        </w:rPr>
        <w:t>geproduceerde groene warmte en/of koude</w:t>
      </w:r>
      <w:r w:rsidR="00FF181D" w:rsidRPr="00A812BD">
        <w:rPr>
          <w:color w:val="auto"/>
        </w:rPr>
        <w:t xml:space="preserve"> op.</w:t>
      </w:r>
    </w:p>
    <w:p w14:paraId="7B868E29" w14:textId="3CBD7A41" w:rsidR="00860E57" w:rsidRDefault="00860E57" w:rsidP="00860E57">
      <w:pPr>
        <w:ind w:left="720"/>
      </w:pPr>
    </w:p>
    <w:p w14:paraId="35F165CC" w14:textId="12D7226E" w:rsidR="0097367E" w:rsidRDefault="00594E1C" w:rsidP="00860E57">
      <w:pPr>
        <w:ind w:left="720"/>
      </w:pPr>
      <w:r w:rsidRPr="00860E57">
        <w:rPr>
          <w:color w:val="auto"/>
        </w:rPr>
        <w:t>Let op, de CO</w:t>
      </w:r>
      <w:r w:rsidRPr="00860E57">
        <w:rPr>
          <w:color w:val="auto"/>
          <w:vertAlign w:val="subscript"/>
        </w:rPr>
        <w:t>2</w:t>
      </w:r>
      <w:r w:rsidRPr="00860E57">
        <w:rPr>
          <w:color w:val="auto"/>
        </w:rPr>
        <w:t>-besparing van een warmtepomp wordt steeds berekend op basis van de nuttige groene warmte die opgenomen wordt door de verdamper. Indien de installatie een warmtepomp bevat</w:t>
      </w:r>
      <w:r w:rsidR="32C9BF84" w:rsidRPr="00860E57">
        <w:rPr>
          <w:color w:val="auto"/>
        </w:rPr>
        <w:t>,</w:t>
      </w:r>
      <w:r w:rsidRPr="00860E57">
        <w:rPr>
          <w:color w:val="auto"/>
        </w:rPr>
        <w:t xml:space="preserve"> moet hier de warmte opgenomen door de verdamper ingegeven worden. </w:t>
      </w:r>
      <w:r w:rsidR="0097367E">
        <w:t xml:space="preserve">Een gedetailleerde berekening </w:t>
      </w:r>
      <w:r w:rsidR="00545951">
        <w:t>van de geschatte geproduceerde nuttige groene warmte en/of koude, en een gedetailleerde berekening van de gegarandeerde hoeveelheid geproduceerde nuttige groene warmte en/of koude</w:t>
      </w:r>
    </w:p>
    <w:p w14:paraId="07746E23" w14:textId="77777777" w:rsidR="00EF5C47" w:rsidRDefault="00EF5C47" w:rsidP="000F10E9"/>
    <w:p w14:paraId="16365B92" w14:textId="77777777" w:rsidR="00173171" w:rsidRPr="00173171" w:rsidRDefault="00173171" w:rsidP="00EC34E2">
      <w:pPr>
        <w:pStyle w:val="ListParagraph"/>
        <w:numPr>
          <w:ilvl w:val="0"/>
          <w:numId w:val="50"/>
        </w:numPr>
        <w:rPr>
          <w:b/>
          <w:bCs/>
        </w:rPr>
      </w:pPr>
      <w:r w:rsidRPr="00173171">
        <w:rPr>
          <w:b/>
          <w:bCs/>
        </w:rPr>
        <w:t>Berekening van groenewarmte en/of koudeproductie</w:t>
      </w:r>
    </w:p>
    <w:p w14:paraId="5F30CFD2" w14:textId="6769CDB1" w:rsidR="00173171" w:rsidRDefault="00173171" w:rsidP="00173171">
      <w:pPr>
        <w:pStyle w:val="ListParagraph"/>
      </w:pPr>
      <w:r w:rsidRPr="00B55EBF">
        <w:t>Voeg</w:t>
      </w:r>
      <w:r>
        <w:t xml:space="preserve"> document toe met</w:t>
      </w:r>
      <w:r w:rsidRPr="00B55EBF">
        <w:t xml:space="preserve"> een </w:t>
      </w:r>
      <w:r>
        <w:t xml:space="preserve">duiding of een </w:t>
      </w:r>
      <w:r w:rsidRPr="00B55EBF">
        <w:t xml:space="preserve">gedetailleerde berekening </w:t>
      </w:r>
      <w:r>
        <w:t>van:</w:t>
      </w:r>
    </w:p>
    <w:p w14:paraId="7242B694" w14:textId="77777777" w:rsidR="00173171" w:rsidRDefault="00173171" w:rsidP="00EC34E2">
      <w:pPr>
        <w:pStyle w:val="ListParagraph"/>
        <w:numPr>
          <w:ilvl w:val="0"/>
          <w:numId w:val="51"/>
        </w:numPr>
      </w:pPr>
      <w:r>
        <w:t>Het vermogen van de installatie</w:t>
      </w:r>
    </w:p>
    <w:p w14:paraId="7919E35E" w14:textId="77777777" w:rsidR="00173171" w:rsidRDefault="00173171" w:rsidP="00EC34E2">
      <w:pPr>
        <w:pStyle w:val="ListParagraph"/>
        <w:numPr>
          <w:ilvl w:val="0"/>
          <w:numId w:val="51"/>
        </w:numPr>
      </w:pPr>
      <w:r>
        <w:t>Rendement van de installatie</w:t>
      </w:r>
    </w:p>
    <w:p w14:paraId="7E223A94" w14:textId="67195DA0" w:rsidR="00EF5C47" w:rsidRDefault="00173171" w:rsidP="00EC34E2">
      <w:pPr>
        <w:pStyle w:val="ListParagraph"/>
        <w:numPr>
          <w:ilvl w:val="0"/>
          <w:numId w:val="51"/>
        </w:numPr>
      </w:pPr>
      <w:r>
        <w:t xml:space="preserve">Geschatte en gegarandeerde </w:t>
      </w:r>
      <w:r w:rsidRPr="00B55EBF">
        <w:t xml:space="preserve">geproduceerde groene warmte en/of koude </w:t>
      </w:r>
    </w:p>
    <w:p w14:paraId="02A4D803" w14:textId="77777777" w:rsidR="00173171" w:rsidRDefault="00173171" w:rsidP="00173171">
      <w:pPr>
        <w:pStyle w:val="ListParagraph"/>
      </w:pPr>
    </w:p>
    <w:p w14:paraId="54A21183" w14:textId="77777777" w:rsidR="006F4ACF" w:rsidRDefault="006F4ACF" w:rsidP="006F4ACF"/>
    <w:p w14:paraId="490F5501" w14:textId="77777777" w:rsidR="004809A7" w:rsidRDefault="004809A7" w:rsidP="006F4ACF"/>
    <w:p w14:paraId="52CA4928" w14:textId="77777777" w:rsidR="004809A7" w:rsidRDefault="004809A7" w:rsidP="006F4ACF"/>
    <w:p w14:paraId="34B6783D" w14:textId="77777777" w:rsidR="004809A7" w:rsidRDefault="004809A7" w:rsidP="006F4ACF"/>
    <w:p w14:paraId="03205DBA" w14:textId="77777777" w:rsidR="004809A7" w:rsidRDefault="004809A7" w:rsidP="006F4ACF"/>
    <w:p w14:paraId="49A1AC8B" w14:textId="77777777" w:rsidR="004809A7" w:rsidRDefault="004809A7" w:rsidP="006F4ACF"/>
    <w:p w14:paraId="2976A7DA" w14:textId="72963B15" w:rsidR="006F4ACF" w:rsidRDefault="006F4ACF" w:rsidP="006F4ACF">
      <w:pPr>
        <w:pStyle w:val="Tabelheader3"/>
      </w:pPr>
      <w:r>
        <w:t>Overzicht van toe te voegen bijlagen in deze stap: “</w:t>
      </w:r>
      <w:r w:rsidR="00C55351" w:rsidRPr="00C55351">
        <w:t>Technische gegevens van de installatie: productie-installatie van groene warmte</w:t>
      </w:r>
      <w:r>
        <w:t xml:space="preserve">”. </w:t>
      </w:r>
      <w:r>
        <w:br/>
        <w:t>Inhoudelijke toelichting over deze bijlagen vindt u hierboven.</w:t>
      </w:r>
      <w:r w:rsidDel="00204712">
        <w:t xml:space="preserve"> </w:t>
      </w:r>
    </w:p>
    <w:tbl>
      <w:tblPr>
        <w:tblStyle w:val="TableGrid"/>
        <w:tblW w:w="10201" w:type="dxa"/>
        <w:tblLayout w:type="fixed"/>
        <w:tblLook w:val="04A0" w:firstRow="1" w:lastRow="0" w:firstColumn="1" w:lastColumn="0" w:noHBand="0" w:noVBand="1"/>
      </w:tblPr>
      <w:tblGrid>
        <w:gridCol w:w="5240"/>
        <w:gridCol w:w="2126"/>
        <w:gridCol w:w="1701"/>
        <w:gridCol w:w="1134"/>
      </w:tblGrid>
      <w:tr w:rsidR="00C55351" w:rsidRPr="00B55EBF" w14:paraId="5AE9924E" w14:textId="77777777" w:rsidTr="00C55351">
        <w:tc>
          <w:tcPr>
            <w:tcW w:w="5240" w:type="dxa"/>
          </w:tcPr>
          <w:p w14:paraId="3A4A1A64" w14:textId="4942F5D1" w:rsidR="00C55351" w:rsidRPr="00B55EBF" w:rsidRDefault="00C55351" w:rsidP="00C55351">
            <w:r w:rsidRPr="00B55EBF">
              <w:rPr>
                <w:b/>
              </w:rPr>
              <w:t>Document</w:t>
            </w:r>
          </w:p>
        </w:tc>
        <w:tc>
          <w:tcPr>
            <w:tcW w:w="2126" w:type="dxa"/>
          </w:tcPr>
          <w:p w14:paraId="28DD2127" w14:textId="77777777" w:rsidR="00C55351" w:rsidRPr="00B55EBF" w:rsidRDefault="00C55351" w:rsidP="00C55351">
            <w:pPr>
              <w:rPr>
                <w:b/>
              </w:rPr>
            </w:pPr>
            <w:r w:rsidRPr="00B55EBF">
              <w:rPr>
                <w:b/>
              </w:rPr>
              <w:t>Maximale bestands-</w:t>
            </w:r>
          </w:p>
          <w:p w14:paraId="47E333C9" w14:textId="464DA0EC" w:rsidR="00C55351" w:rsidRPr="00B55EBF" w:rsidRDefault="00C55351" w:rsidP="00C55351">
            <w:r w:rsidRPr="00B55EBF">
              <w:rPr>
                <w:b/>
              </w:rPr>
              <w:t>grootte</w:t>
            </w:r>
          </w:p>
        </w:tc>
        <w:tc>
          <w:tcPr>
            <w:tcW w:w="1701" w:type="dxa"/>
          </w:tcPr>
          <w:p w14:paraId="72468E78" w14:textId="2B2349B7" w:rsidR="00C55351" w:rsidRPr="00B55EBF" w:rsidRDefault="00C55351" w:rsidP="00C55351">
            <w:r w:rsidRPr="00B55EBF">
              <w:rPr>
                <w:b/>
              </w:rPr>
              <w:t>Toegesta</w:t>
            </w:r>
            <w:r>
              <w:rPr>
                <w:b/>
              </w:rPr>
              <w:t>n</w:t>
            </w:r>
            <w:r w:rsidRPr="00B55EBF">
              <w:rPr>
                <w:b/>
              </w:rPr>
              <w:t>e bestandstypen</w:t>
            </w:r>
          </w:p>
        </w:tc>
        <w:tc>
          <w:tcPr>
            <w:tcW w:w="1134" w:type="dxa"/>
          </w:tcPr>
          <w:p w14:paraId="4C5B055D" w14:textId="03CFAC01" w:rsidR="00C55351" w:rsidRPr="00B55EBF" w:rsidRDefault="00C55351" w:rsidP="00C55351">
            <w:r w:rsidRPr="00B55EBF">
              <w:rPr>
                <w:b/>
              </w:rPr>
              <w:t>Verplicht</w:t>
            </w:r>
          </w:p>
        </w:tc>
      </w:tr>
      <w:tr w:rsidR="00C55351" w:rsidRPr="00B55EBF" w14:paraId="2C4B9CAE" w14:textId="77777777" w:rsidTr="00C55351">
        <w:tc>
          <w:tcPr>
            <w:tcW w:w="5240" w:type="dxa"/>
          </w:tcPr>
          <w:p w14:paraId="4DD847DD" w14:textId="06AECDCB" w:rsidR="00C55351" w:rsidRPr="00B55EBF" w:rsidRDefault="00C55351" w:rsidP="00C55351">
            <w:pPr>
              <w:rPr>
                <w:lang w:val="nl-BE"/>
              </w:rPr>
            </w:pPr>
            <w:r>
              <w:rPr>
                <w:lang w:val="nl-BE"/>
              </w:rPr>
              <w:t>Berekening en duiding van vermogen, rendement en g</w:t>
            </w:r>
            <w:r w:rsidRPr="00B55EBF">
              <w:rPr>
                <w:lang w:val="nl-BE"/>
              </w:rPr>
              <w:t>eschatte geproduceerde groene warmte</w:t>
            </w:r>
            <w:r>
              <w:rPr>
                <w:lang w:val="nl-BE"/>
              </w:rPr>
              <w:t xml:space="preserve"> </w:t>
            </w:r>
            <w:r w:rsidRPr="00B55EBF">
              <w:rPr>
                <w:lang w:val="nl-BE"/>
              </w:rPr>
              <w:t>en minimaal gegarandeerde geproduceerde groene warmte tijdens de eerste 10 jaar</w:t>
            </w:r>
          </w:p>
        </w:tc>
        <w:tc>
          <w:tcPr>
            <w:tcW w:w="2126" w:type="dxa"/>
          </w:tcPr>
          <w:p w14:paraId="7D49C525" w14:textId="77777777" w:rsidR="00C55351" w:rsidRPr="00B55EBF" w:rsidRDefault="00C55351" w:rsidP="00C55351">
            <w:r w:rsidRPr="00B55EBF">
              <w:t>5 MB</w:t>
            </w:r>
          </w:p>
        </w:tc>
        <w:tc>
          <w:tcPr>
            <w:tcW w:w="1701" w:type="dxa"/>
          </w:tcPr>
          <w:p w14:paraId="121D10CF" w14:textId="77777777" w:rsidR="00C55351" w:rsidRPr="00B55EBF" w:rsidRDefault="00C55351" w:rsidP="00C55351">
            <w:r w:rsidRPr="00B55EBF">
              <w:t>docx xlsx</w:t>
            </w:r>
          </w:p>
        </w:tc>
        <w:tc>
          <w:tcPr>
            <w:tcW w:w="1134" w:type="dxa"/>
          </w:tcPr>
          <w:p w14:paraId="157E6093" w14:textId="77777777" w:rsidR="00C55351" w:rsidRPr="00B55EBF" w:rsidRDefault="00C55351" w:rsidP="00C55351">
            <w:r w:rsidRPr="00B55EBF">
              <w:t>Ja</w:t>
            </w:r>
          </w:p>
        </w:tc>
      </w:tr>
    </w:tbl>
    <w:p w14:paraId="40CCA200" w14:textId="77E497FF" w:rsidR="00B55EBF" w:rsidRDefault="00B55EBF" w:rsidP="00111301"/>
    <w:p w14:paraId="17A805A1" w14:textId="4EE89659" w:rsidR="00B55EBF" w:rsidRDefault="00491896" w:rsidP="003C26C9">
      <w:pPr>
        <w:pStyle w:val="Heading3"/>
        <w:rPr>
          <w:b/>
        </w:rPr>
      </w:pPr>
      <w:bookmarkStart w:id="60" w:name="_Toc98868964"/>
      <w:bookmarkStart w:id="61" w:name="_Toc1290318038"/>
      <w:bookmarkStart w:id="62" w:name="_Toc235103674"/>
      <w:bookmarkStart w:id="63" w:name="_Toc139549648"/>
      <w:r>
        <w:t xml:space="preserve">Technische gegevens van de installatie: </w:t>
      </w:r>
      <w:r w:rsidR="0062445B">
        <w:t>Een project met groene warmte uit</w:t>
      </w:r>
      <w:r w:rsidR="0062445B" w:rsidRPr="7B9FB990">
        <w:rPr>
          <w:i/>
          <w:iCs/>
        </w:rPr>
        <w:t xml:space="preserve"> biomassa</w:t>
      </w:r>
      <w:bookmarkEnd w:id="60"/>
      <w:bookmarkEnd w:id="63"/>
      <w:r w:rsidR="0062445B" w:rsidRPr="7B9FB990">
        <w:rPr>
          <w:b/>
        </w:rPr>
        <w:t xml:space="preserve"> </w:t>
      </w:r>
      <w:bookmarkEnd w:id="61"/>
      <w:bookmarkEnd w:id="62"/>
    </w:p>
    <w:p w14:paraId="55C44C81" w14:textId="5952BF6E" w:rsidR="0062445B" w:rsidRPr="0062445B" w:rsidRDefault="0062445B" w:rsidP="0062445B">
      <w:pPr>
        <w:rPr>
          <w:i/>
          <w:iCs/>
        </w:rPr>
      </w:pPr>
      <w:r w:rsidRPr="0062445B">
        <w:rPr>
          <w:i/>
          <w:iCs/>
        </w:rPr>
        <w:t xml:space="preserve">Hoe </w:t>
      </w:r>
      <w:r w:rsidRPr="393B1A92">
        <w:rPr>
          <w:i/>
          <w:iCs/>
        </w:rPr>
        <w:t>bepaalt u</w:t>
      </w:r>
      <w:r w:rsidRPr="0062445B">
        <w:rPr>
          <w:i/>
          <w:iCs/>
        </w:rPr>
        <w:t xml:space="preserve"> in welke categorie </w:t>
      </w:r>
      <w:r w:rsidRPr="393B1A92">
        <w:rPr>
          <w:i/>
          <w:iCs/>
        </w:rPr>
        <w:t>u</w:t>
      </w:r>
      <w:r w:rsidRPr="0062445B">
        <w:rPr>
          <w:i/>
          <w:iCs/>
        </w:rPr>
        <w:t xml:space="preserve"> een biomassa-installatie moet indienen?</w:t>
      </w:r>
    </w:p>
    <w:p w14:paraId="66B7C8AD" w14:textId="64EA733C" w:rsidR="0062445B" w:rsidRDefault="0062445B" w:rsidP="0062445B">
      <w:r>
        <w:t xml:space="preserve">Hiervoor moet u kijken naar de werkwijze die voor Vlarem (en dus de emissiegrenswaarden) wordt gebruikt: </w:t>
      </w:r>
    </w:p>
    <w:p w14:paraId="339A908E" w14:textId="5B8DAA17" w:rsidR="0062445B" w:rsidRDefault="0062445B" w:rsidP="0062445B">
      <w:r>
        <w:t>Uit V</w:t>
      </w:r>
      <w:r w:rsidR="3CB451D3">
        <w:t>l</w:t>
      </w:r>
      <w:r>
        <w:t>arem II: “Een samenstel van twee of meer nieuwe stookinstallaties wordt als één stookinstallatie beschouwd en het nominaal thermisch ingangsvermogen ervan wordt samengeteld voor de berekening van het totale nominaal thermisch vermogen van de installatie als de afgassen van die stookinstallaties via een gemeenschappelijke schoorsteen worden uitgestoten of als de afgassen van die stookinstallaties, met inachtneming van technische en economische factoren, volgens het oordeel van de vergunningverlener via een gemeenschappelijke schoorsteen kunnen worden uitgestoten. In dat geval zijn de emissiegrenswaarden, vermeld in deze afdeling, van toepassing op de gemeenschappelijke schoorsteen in relatie tot het totale nominaal thermisch ingangsvermogen van de als één geheel aangemerkte stookinstallatie.”</w:t>
      </w:r>
    </w:p>
    <w:p w14:paraId="4BA86D27" w14:textId="77777777" w:rsidR="0062445B" w:rsidRDefault="0062445B" w:rsidP="0062445B"/>
    <w:p w14:paraId="125A0C92" w14:textId="64A37395" w:rsidR="0062445B" w:rsidRDefault="0062445B" w:rsidP="0062445B">
      <w:r>
        <w:t xml:space="preserve">De </w:t>
      </w:r>
      <w:r w:rsidRPr="0062445B">
        <w:rPr>
          <w:b/>
          <w:bCs/>
        </w:rPr>
        <w:t>vermogens</w:t>
      </w:r>
      <w:r>
        <w:t xml:space="preserve"> van </w:t>
      </w:r>
      <w:r w:rsidRPr="0062445B">
        <w:rPr>
          <w:b/>
          <w:bCs/>
        </w:rPr>
        <w:t>2 installaties met een afzonderlijke schoorsteen</w:t>
      </w:r>
      <w:r>
        <w:t xml:space="preserve"> mogen dus </w:t>
      </w:r>
      <w:r w:rsidRPr="0062445B">
        <w:rPr>
          <w:b/>
          <w:bCs/>
        </w:rPr>
        <w:t>niet samengeteld</w:t>
      </w:r>
      <w:r>
        <w:t xml:space="preserve"> worden. </w:t>
      </w:r>
    </w:p>
    <w:p w14:paraId="198BB3B6" w14:textId="4A22494A" w:rsidR="0062445B" w:rsidRDefault="00F77A74" w:rsidP="0062445B">
      <w:pPr>
        <w:pStyle w:val="Heading4"/>
      </w:pPr>
      <w:r>
        <w:t xml:space="preserve">Een biomassa-installatie met een vermogen &gt; 300 kWth en </w:t>
      </w:r>
      <w:r w:rsidRPr="00F77A74">
        <w:t>≤</w:t>
      </w:r>
      <w:r>
        <w:t xml:space="preserve"> 1 MWth</w:t>
      </w:r>
    </w:p>
    <w:p w14:paraId="46B5DE76" w14:textId="285B06BB" w:rsidR="00F77A74" w:rsidRDefault="0050687D" w:rsidP="62BC482B">
      <w:pPr>
        <w:rPr>
          <w:rFonts w:eastAsia="Calibri" w:cs="Arial"/>
        </w:rPr>
      </w:pPr>
      <w:r>
        <w:rPr>
          <w:b/>
          <w:bCs/>
        </w:rPr>
        <w:t xml:space="preserve">Let op, </w:t>
      </w:r>
      <w:r>
        <w:t>e</w:t>
      </w:r>
      <w:r w:rsidR="00F77A74">
        <w:t xml:space="preserve">r wordt alleen steun toegekend aan biomassa-installaties </w:t>
      </w:r>
      <w:r w:rsidR="00F77A74" w:rsidRPr="00F77A74">
        <w:t>met een vermogen &gt; 300 kWth en ≤ 1 MWth</w:t>
      </w:r>
      <w:r w:rsidR="00F77A74">
        <w:t xml:space="preserve"> als</w:t>
      </w:r>
      <w:r>
        <w:t>:</w:t>
      </w:r>
    </w:p>
    <w:p w14:paraId="7EC08999" w14:textId="4CB377D6" w:rsidR="00F77A74" w:rsidRDefault="00F77A74" w:rsidP="00EC34E2">
      <w:pPr>
        <w:pStyle w:val="ListParagraph"/>
        <w:numPr>
          <w:ilvl w:val="0"/>
          <w:numId w:val="26"/>
        </w:numPr>
        <w:rPr>
          <w:rFonts w:asciiTheme="minorHAnsi" w:eastAsiaTheme="minorEastAsia" w:hAnsiTheme="minorHAnsi"/>
        </w:rPr>
      </w:pPr>
      <w:r>
        <w:t xml:space="preserve">de steunaanvraag een dimensioneringsstudie bevat; </w:t>
      </w:r>
    </w:p>
    <w:p w14:paraId="5156E9E3" w14:textId="668AA942" w:rsidR="00F77A74" w:rsidRDefault="00F77A74" w:rsidP="00EC34E2">
      <w:pPr>
        <w:pStyle w:val="ListParagraph"/>
        <w:numPr>
          <w:ilvl w:val="0"/>
          <w:numId w:val="27"/>
        </w:numPr>
      </w:pPr>
      <w:r>
        <w:t xml:space="preserve">een opleiding-op-maat wordt gevolgd door de beheerder bij ingebruikname van de installatie, </w:t>
      </w:r>
    </w:p>
    <w:p w14:paraId="0EF3208C" w14:textId="665C7E1A" w:rsidR="00F77A74" w:rsidRDefault="00F77A74" w:rsidP="00EC34E2">
      <w:pPr>
        <w:pStyle w:val="ListParagraph"/>
        <w:numPr>
          <w:ilvl w:val="0"/>
          <w:numId w:val="27"/>
        </w:numPr>
      </w:pPr>
      <w:r>
        <w:t>een meting gebeurt door een erkend laboratorium van de emissies van minstens CO, NO</w:t>
      </w:r>
      <w:r w:rsidRPr="004B5B9A">
        <w:rPr>
          <w:vertAlign w:val="subscript"/>
        </w:rPr>
        <w:t>x</w:t>
      </w:r>
      <w:r>
        <w:t xml:space="preserve"> en SO</w:t>
      </w:r>
      <w:r w:rsidRPr="004B5B9A">
        <w:rPr>
          <w:vertAlign w:val="subscript"/>
        </w:rPr>
        <w:t>2</w:t>
      </w:r>
      <w:r>
        <w:t xml:space="preserve"> bij ingebruikname;</w:t>
      </w:r>
    </w:p>
    <w:p w14:paraId="3247C386" w14:textId="590986B8" w:rsidR="00F77A74" w:rsidRDefault="62BC482B" w:rsidP="00EC34E2">
      <w:pPr>
        <w:pStyle w:val="ListParagraph"/>
        <w:numPr>
          <w:ilvl w:val="0"/>
          <w:numId w:val="27"/>
        </w:numPr>
      </w:pPr>
      <w:r w:rsidRPr="62BC482B">
        <w:rPr>
          <w:rFonts w:eastAsia="Calibri" w:cs="Arial"/>
        </w:rPr>
        <w:t>de installatie enkel geschikt is voor houtpellets of uitgerust is met minstens een doekenfilter of elektrostatische filter met een minimaal verwijderingsrendement van 95% of een maximale uitgangscontrole van 15 mg/Nm</w:t>
      </w:r>
      <w:r w:rsidRPr="004B5B9A">
        <w:rPr>
          <w:rFonts w:eastAsia="Calibri" w:cs="Arial"/>
          <w:vertAlign w:val="superscript"/>
        </w:rPr>
        <w:t>3</w:t>
      </w:r>
      <w:r w:rsidRPr="62BC482B">
        <w:rPr>
          <w:rFonts w:eastAsia="Calibri" w:cs="Arial"/>
        </w:rPr>
        <w:t xml:space="preserve"> stof bij 6% O</w:t>
      </w:r>
      <w:r w:rsidRPr="004B5B9A">
        <w:rPr>
          <w:rFonts w:eastAsia="Calibri" w:cs="Arial"/>
          <w:vertAlign w:val="subscript"/>
        </w:rPr>
        <w:t>2</w:t>
      </w:r>
      <w:r w:rsidRPr="62BC482B">
        <w:rPr>
          <w:rFonts w:eastAsia="Calibri" w:cs="Arial"/>
        </w:rPr>
        <w:t xml:space="preserve">. </w:t>
      </w:r>
    </w:p>
    <w:p w14:paraId="5CA1340F" w14:textId="673F949B" w:rsidR="0050687D" w:rsidRDefault="0050687D"/>
    <w:p w14:paraId="60B38370" w14:textId="0E7640A3" w:rsidR="0050687D" w:rsidRDefault="0050687D">
      <w:r>
        <w:t>In het aanvraagformulier worden volgende gegevens opgevraagd voor dit type installatie:</w:t>
      </w:r>
    </w:p>
    <w:p w14:paraId="3E813833" w14:textId="5320282D" w:rsidR="0050687D" w:rsidRDefault="0050687D" w:rsidP="00EC34E2">
      <w:pPr>
        <w:pStyle w:val="ListParagraph"/>
        <w:numPr>
          <w:ilvl w:val="0"/>
          <w:numId w:val="32"/>
        </w:numPr>
      </w:pPr>
      <w:r w:rsidRPr="0050503E">
        <w:rPr>
          <w:b/>
          <w:bCs/>
        </w:rPr>
        <w:t>Een dimensioneringsstudie</w:t>
      </w:r>
      <w:r w:rsidR="00D5665A" w:rsidRPr="0050503E">
        <w:rPr>
          <w:b/>
          <w:bCs/>
        </w:rPr>
        <w:t xml:space="preserve"> voor het ontwerp van de installatie</w:t>
      </w:r>
      <w:r w:rsidR="00D5665A" w:rsidRPr="00F77A74">
        <w:t>, met minstens volgende gegevens:</w:t>
      </w:r>
    </w:p>
    <w:p w14:paraId="1D16AA15" w14:textId="77777777" w:rsidR="00D5665A" w:rsidRPr="00F77A74" w:rsidRDefault="00D5665A" w:rsidP="00EC34E2">
      <w:pPr>
        <w:numPr>
          <w:ilvl w:val="1"/>
          <w:numId w:val="32"/>
        </w:numPr>
      </w:pPr>
      <w:r w:rsidRPr="00F77A74">
        <w:t>een gedetailleerde berekening van de warmtevraag, inclusief een warmteverliesberekening (zie bijkomende toelichting hieronder);</w:t>
      </w:r>
    </w:p>
    <w:p w14:paraId="0987A706" w14:textId="77777777" w:rsidR="00D5665A" w:rsidRPr="00F77A74" w:rsidRDefault="00D5665A" w:rsidP="00EC34E2">
      <w:pPr>
        <w:numPr>
          <w:ilvl w:val="1"/>
          <w:numId w:val="32"/>
        </w:numPr>
      </w:pPr>
      <w:r w:rsidRPr="00F77A74">
        <w:t>het aangeraden te plaatsen vermogen met het oog op de warmtevraag;</w:t>
      </w:r>
    </w:p>
    <w:p w14:paraId="341F37EB" w14:textId="77777777" w:rsidR="00D5665A" w:rsidRPr="00F77A74" w:rsidRDefault="00D5665A" w:rsidP="00EC34E2">
      <w:pPr>
        <w:numPr>
          <w:ilvl w:val="1"/>
          <w:numId w:val="32"/>
        </w:numPr>
      </w:pPr>
      <w:r w:rsidRPr="00F77A74">
        <w:t>de wijze waarop de variatie in de warmtevraag wordt opgevangen;</w:t>
      </w:r>
    </w:p>
    <w:p w14:paraId="7FF66DE1" w14:textId="77777777" w:rsidR="00D5665A" w:rsidRDefault="00D5665A" w:rsidP="00EC34E2">
      <w:pPr>
        <w:numPr>
          <w:ilvl w:val="1"/>
          <w:numId w:val="32"/>
        </w:numPr>
      </w:pPr>
      <w:r w:rsidRPr="00F77A74">
        <w:t>een advies over warmte-opslag;</w:t>
      </w:r>
    </w:p>
    <w:p w14:paraId="2B66231C" w14:textId="3CB2BE1F" w:rsidR="0050687D" w:rsidRDefault="00D5665A" w:rsidP="00EC34E2">
      <w:pPr>
        <w:numPr>
          <w:ilvl w:val="1"/>
          <w:numId w:val="32"/>
        </w:numPr>
      </w:pPr>
      <w:r w:rsidRPr="00F77A74">
        <w:t>een advies over de te plaatsen nuttige-groenewarmte-installatie</w:t>
      </w:r>
      <w:r>
        <w:t>.</w:t>
      </w:r>
    </w:p>
    <w:p w14:paraId="782F7C69" w14:textId="77777777" w:rsidR="00D5665A" w:rsidRDefault="00D5665A" w:rsidP="00D5665A">
      <w:pPr>
        <w:ind w:left="1080"/>
        <w:rPr>
          <w:b/>
          <w:bCs/>
        </w:rPr>
      </w:pPr>
    </w:p>
    <w:p w14:paraId="4085AFB3" w14:textId="7EE00224" w:rsidR="00D5665A" w:rsidRPr="004B5B9A" w:rsidRDefault="00D5665A" w:rsidP="00EC34E2">
      <w:pPr>
        <w:pStyle w:val="ListParagraph"/>
        <w:numPr>
          <w:ilvl w:val="0"/>
          <w:numId w:val="34"/>
        </w:numPr>
        <w:rPr>
          <w:u w:val="single"/>
        </w:rPr>
      </w:pPr>
      <w:r w:rsidRPr="004B5B9A">
        <w:rPr>
          <w:u w:val="single"/>
        </w:rPr>
        <w:t>Toelichting</w:t>
      </w:r>
      <w:r w:rsidR="00167B6A">
        <w:rPr>
          <w:u w:val="single"/>
        </w:rPr>
        <w:t xml:space="preserve"> dimensioneringsstudie:</w:t>
      </w:r>
      <w:r w:rsidRPr="004B5B9A">
        <w:rPr>
          <w:u w:val="single"/>
        </w:rPr>
        <w:t xml:space="preserve"> gedetailleerde berekening warmtevraag</w:t>
      </w:r>
    </w:p>
    <w:p w14:paraId="504B3103" w14:textId="72E2510B" w:rsidR="00D5665A" w:rsidRDefault="00D5665A" w:rsidP="00D5665A">
      <w:pPr>
        <w:ind w:left="1080"/>
      </w:pPr>
      <w:r>
        <w:t xml:space="preserve">Voor de berekening van de warmtevraag wordt (indien van toepassing) rekening gehouden met: </w:t>
      </w:r>
    </w:p>
    <w:p w14:paraId="06EBAF11" w14:textId="77777777" w:rsidR="00FB69A9" w:rsidRDefault="00FB69A9" w:rsidP="00EC34E2">
      <w:pPr>
        <w:pStyle w:val="ListParagraph"/>
        <w:numPr>
          <w:ilvl w:val="0"/>
          <w:numId w:val="33"/>
        </w:numPr>
      </w:pPr>
      <w:r>
        <w:t>d</w:t>
      </w:r>
      <w:r w:rsidR="00D5665A">
        <w:t xml:space="preserve">e warmtevraag voor ruimteverwarming: </w:t>
      </w:r>
    </w:p>
    <w:p w14:paraId="72190EC9" w14:textId="77777777" w:rsidR="00FB69A9" w:rsidRDefault="00D5665A" w:rsidP="00FB69A9">
      <w:pPr>
        <w:pStyle w:val="ListParagraph"/>
        <w:ind w:left="1440"/>
      </w:pPr>
      <w:r>
        <w:t>De berekening van de vraag voor ruimteverwarming gebeurt in functie van transmissieverliezen, ventilatieverliezen en opstartverliezen. Voor de berekening kan u de norm NBN EN 12831:2003 en de bijhorende nationale bijlage NBN EN 12831 ANB:2015 of de norm NBN EN 12831-1:2017 als voorbeeld gebruiken.</w:t>
      </w:r>
    </w:p>
    <w:p w14:paraId="18F817FA" w14:textId="77777777" w:rsidR="00FB69A9" w:rsidRDefault="00D5665A" w:rsidP="00EC34E2">
      <w:pPr>
        <w:pStyle w:val="ListParagraph"/>
        <w:numPr>
          <w:ilvl w:val="0"/>
          <w:numId w:val="33"/>
        </w:numPr>
      </w:pPr>
      <w:r>
        <w:t xml:space="preserve">de behoefte aan warm tapwater: </w:t>
      </w:r>
    </w:p>
    <w:p w14:paraId="1CFF4DAE" w14:textId="77777777" w:rsidR="001E7535" w:rsidRDefault="00D5665A" w:rsidP="001E7535">
      <w:pPr>
        <w:pStyle w:val="ListParagraph"/>
        <w:ind w:left="1440"/>
      </w:pPr>
      <w:r>
        <w:t xml:space="preserve">Voor de berekening van huishoudelijke warm watersystemen kan u de norm NBN EN 12831-3:2017 als voorbeeld gebruiken. </w:t>
      </w:r>
    </w:p>
    <w:p w14:paraId="6AFA2A89" w14:textId="77777777" w:rsidR="001E7535" w:rsidRDefault="001E7535" w:rsidP="00EC34E2">
      <w:pPr>
        <w:pStyle w:val="ListParagraph"/>
        <w:numPr>
          <w:ilvl w:val="0"/>
          <w:numId w:val="33"/>
        </w:numPr>
      </w:pPr>
      <w:r>
        <w:t xml:space="preserve">de behoefte aan proceswarmte: </w:t>
      </w:r>
    </w:p>
    <w:p w14:paraId="67C77F04" w14:textId="2E681BAB" w:rsidR="001E7535" w:rsidRDefault="001E7535" w:rsidP="001E7535">
      <w:pPr>
        <w:pStyle w:val="ListParagraph"/>
        <w:ind w:left="1440"/>
      </w:pPr>
      <w:r>
        <w:t xml:space="preserve">De jaarlijkse warmtevraag voor de te leveren proceswarmte moet per geval worden beschouwd. </w:t>
      </w:r>
    </w:p>
    <w:p w14:paraId="6B60B769" w14:textId="122986BC" w:rsidR="001E7535" w:rsidRDefault="001E7535" w:rsidP="001E7535">
      <w:pPr>
        <w:pStyle w:val="ListParagraph"/>
        <w:ind w:left="1440"/>
      </w:pPr>
      <w:r>
        <w:t xml:space="preserve">De warmte nodig om te compenseren voor onbedoelde warmteverliezen bij de verdeling van de warmte. </w:t>
      </w:r>
    </w:p>
    <w:p w14:paraId="357100BC" w14:textId="276F9231" w:rsidR="001E7535" w:rsidRDefault="001E7535" w:rsidP="009959D0">
      <w:pPr>
        <w:pStyle w:val="ListParagraph"/>
        <w:ind w:left="1418"/>
      </w:pPr>
      <w:r>
        <w:t>De in de berekening gebruikte normen moeten vermeld worden.</w:t>
      </w:r>
    </w:p>
    <w:p w14:paraId="6ED4145F" w14:textId="07B327EA" w:rsidR="00363958" w:rsidRDefault="00D5665A" w:rsidP="00387FC9">
      <w:pPr>
        <w:ind w:left="1416"/>
      </w:pPr>
      <w:r>
        <w:t>De dimensioneringsstudie houdt ook rekening met de eventuele aanwezigheid van een zonneboiler of warmtepompboiler.</w:t>
      </w:r>
    </w:p>
    <w:p w14:paraId="333E8ABD" w14:textId="2B6CA87A" w:rsidR="00363958" w:rsidRPr="004B5B9A" w:rsidRDefault="00363958" w:rsidP="00387FC9">
      <w:pPr>
        <w:ind w:left="1416"/>
        <w:rPr>
          <w:u w:val="single"/>
        </w:rPr>
      </w:pPr>
      <w:r w:rsidRPr="004B5B9A">
        <w:rPr>
          <w:u w:val="single"/>
        </w:rPr>
        <w:t xml:space="preserve">2. Toelichting </w:t>
      </w:r>
      <w:r w:rsidR="00167B6A">
        <w:rPr>
          <w:u w:val="single"/>
        </w:rPr>
        <w:t xml:space="preserve">dimensioneringsstudie: </w:t>
      </w:r>
      <w:r w:rsidRPr="004B5B9A">
        <w:rPr>
          <w:u w:val="single"/>
        </w:rPr>
        <w:t>advies over de te plaatsen nuttige-groenewarmte-installatie</w:t>
      </w:r>
    </w:p>
    <w:p w14:paraId="0D413FA5" w14:textId="37674AC7" w:rsidR="00363958" w:rsidRDefault="00363958" w:rsidP="00387FC9">
      <w:pPr>
        <w:ind w:left="1416"/>
        <w:rPr>
          <w:bCs/>
        </w:rPr>
      </w:pPr>
      <w:r>
        <w:rPr>
          <w:bCs/>
        </w:rPr>
        <w:t>Het advies moet het volgende bevatten:</w:t>
      </w:r>
    </w:p>
    <w:p w14:paraId="0BD802F0" w14:textId="77777777" w:rsidR="00363958" w:rsidRDefault="00363958" w:rsidP="00EC34E2">
      <w:pPr>
        <w:pStyle w:val="ListParagraph"/>
        <w:numPr>
          <w:ilvl w:val="0"/>
          <w:numId w:val="33"/>
        </w:numPr>
        <w:rPr>
          <w:bCs/>
        </w:rPr>
      </w:pPr>
      <w:r w:rsidRPr="00363958">
        <w:rPr>
          <w:bCs/>
        </w:rPr>
        <w:t>de nodige maatregelen om aan de VLAREM-wetgeving te voldoen, waaronder zowel de keuze van de biobrandstof (primaire maatregel) als eventuele naschakeltechnieken (secundaire maatregel);</w:t>
      </w:r>
    </w:p>
    <w:p w14:paraId="779D43BA" w14:textId="77777777" w:rsidR="00363958" w:rsidRDefault="00363958" w:rsidP="00EC34E2">
      <w:pPr>
        <w:pStyle w:val="ListParagraph"/>
        <w:numPr>
          <w:ilvl w:val="0"/>
          <w:numId w:val="33"/>
        </w:numPr>
        <w:rPr>
          <w:bCs/>
        </w:rPr>
      </w:pPr>
      <w:r w:rsidRPr="00363958">
        <w:rPr>
          <w:bCs/>
        </w:rPr>
        <w:t>de invoer van de brandstof in de ketel;</w:t>
      </w:r>
    </w:p>
    <w:p w14:paraId="143A7B66" w14:textId="680DE1D3" w:rsidR="00363958" w:rsidRDefault="00363958" w:rsidP="00EC34E2">
      <w:pPr>
        <w:pStyle w:val="ListParagraph"/>
        <w:numPr>
          <w:ilvl w:val="0"/>
          <w:numId w:val="33"/>
        </w:numPr>
        <w:rPr>
          <w:bCs/>
        </w:rPr>
      </w:pPr>
      <w:r w:rsidRPr="00363958">
        <w:rPr>
          <w:bCs/>
        </w:rPr>
        <w:t>de aangewezen meetapparatuur/sensoren en de op te volgen procesparameters om storingen tijdig te detecteren en het werkingsproces te optimaliseren.</w:t>
      </w:r>
    </w:p>
    <w:p w14:paraId="2889A6DC" w14:textId="77777777" w:rsidR="007921C7" w:rsidRPr="004B5B9A" w:rsidRDefault="007921C7" w:rsidP="004B5B9A">
      <w:pPr>
        <w:rPr>
          <w:bCs/>
        </w:rPr>
      </w:pPr>
    </w:p>
    <w:p w14:paraId="3FD460C0" w14:textId="09AAD780" w:rsidR="00363958" w:rsidRPr="004B5B9A" w:rsidRDefault="00601DA5" w:rsidP="00EC34E2">
      <w:pPr>
        <w:pStyle w:val="ListParagraph"/>
        <w:numPr>
          <w:ilvl w:val="0"/>
          <w:numId w:val="32"/>
        </w:numPr>
        <w:rPr>
          <w:b/>
          <w:bCs/>
        </w:rPr>
      </w:pPr>
      <w:r w:rsidRPr="0050503E">
        <w:rPr>
          <w:b/>
          <w:bCs/>
        </w:rPr>
        <w:t>Bewijs filters of inputstroom biomassa</w:t>
      </w:r>
      <w:r w:rsidR="008B6FFB" w:rsidRPr="0050503E">
        <w:rPr>
          <w:b/>
          <w:bCs/>
        </w:rPr>
        <w:t>.</w:t>
      </w:r>
      <w:r w:rsidR="008B6FFB">
        <w:t xml:space="preserve"> Dit bewijs toont aan dat de emissies voldoen aan de voorwaarden van de call. Dit bewijst:</w:t>
      </w:r>
    </w:p>
    <w:p w14:paraId="653FD761" w14:textId="5C5E8084" w:rsidR="008B6FFB" w:rsidRPr="00F77A74" w:rsidRDefault="008B6FFB" w:rsidP="00EC34E2">
      <w:pPr>
        <w:numPr>
          <w:ilvl w:val="1"/>
          <w:numId w:val="50"/>
        </w:numPr>
      </w:pPr>
      <w:r>
        <w:t xml:space="preserve">Dat </w:t>
      </w:r>
      <w:r w:rsidRPr="00F77A74">
        <w:t>de</w:t>
      </w:r>
      <w:r>
        <w:t xml:space="preserve"> nuttige-</w:t>
      </w:r>
      <w:r w:rsidRPr="00F77A74">
        <w:t>groenewarmte-installatie</w:t>
      </w:r>
      <w:r>
        <w:t xml:space="preserve"> </w:t>
      </w:r>
      <w:r w:rsidRPr="00F77A74">
        <w:t>alleen geschikt is voor het gebruik van houtpellets</w:t>
      </w:r>
    </w:p>
    <w:p w14:paraId="25AAE9D2" w14:textId="56CF6CC7" w:rsidR="008B6FFB" w:rsidRPr="004B5B9A" w:rsidRDefault="008B6FFB" w:rsidP="00EC34E2">
      <w:pPr>
        <w:pStyle w:val="ListParagraph"/>
        <w:numPr>
          <w:ilvl w:val="1"/>
          <w:numId w:val="32"/>
        </w:numPr>
        <w:rPr>
          <w:b/>
          <w:bCs/>
        </w:rPr>
      </w:pPr>
      <w:r>
        <w:t xml:space="preserve">Dat </w:t>
      </w:r>
      <w:r w:rsidRPr="008B6FFB">
        <w:t>de nuttige-groenewarmte-installatie zal worden uitgerust met minstens een doekenfilter of een elektrostatische filter. De doekenfilter of elektrostatische filter realiseert een minimaal verwijderingsrendement van 95%, of een maximale uitgangsconcentratie van 15 mg/Nm³ stof bij 6% O2. De nageschakelde technieken voor rookgaszuivering bij installaties met een vermogen tussen 300 kWth en 1 MWth komen niet in aanmerking voor steun.</w:t>
      </w:r>
    </w:p>
    <w:p w14:paraId="741A84A2" w14:textId="77777777" w:rsidR="00E54544" w:rsidRDefault="00E54544"/>
    <w:p w14:paraId="100D2A1C" w14:textId="6F0B5651" w:rsidR="00F77A74" w:rsidRDefault="0050687D" w:rsidP="004B5B9A">
      <w:pPr>
        <w:pStyle w:val="Tabelheader3"/>
      </w:pPr>
      <w:r w:rsidRPr="007A38E4">
        <w:t xml:space="preserve">Toe te voegen bijlagen: </w:t>
      </w:r>
      <w:r>
        <w:t>Biomassa-installatie 300 kWth – 1 MWth</w:t>
      </w:r>
    </w:p>
    <w:p w14:paraId="51971F66" w14:textId="2D9C7B8D" w:rsidR="0050503E" w:rsidRPr="00F77A74" w:rsidRDefault="0050503E" w:rsidP="004B5B9A">
      <w:pPr>
        <w:pStyle w:val="Tabelheader3"/>
      </w:pPr>
      <w:r>
        <w:t>Inhoudelijke toelichting over deze bijlagen vindt u hierboven.</w:t>
      </w:r>
    </w:p>
    <w:tbl>
      <w:tblPr>
        <w:tblStyle w:val="TableGrid"/>
        <w:tblW w:w="10201" w:type="dxa"/>
        <w:tblLayout w:type="fixed"/>
        <w:tblLook w:val="04A0" w:firstRow="1" w:lastRow="0" w:firstColumn="1" w:lastColumn="0" w:noHBand="0" w:noVBand="1"/>
      </w:tblPr>
      <w:tblGrid>
        <w:gridCol w:w="3681"/>
        <w:gridCol w:w="2551"/>
        <w:gridCol w:w="2835"/>
        <w:gridCol w:w="1134"/>
      </w:tblGrid>
      <w:tr w:rsidR="0050503E" w:rsidRPr="00F77A74" w14:paraId="4888D157" w14:textId="77777777" w:rsidTr="0050503E">
        <w:tc>
          <w:tcPr>
            <w:tcW w:w="3681" w:type="dxa"/>
          </w:tcPr>
          <w:p w14:paraId="64152C71" w14:textId="77777777" w:rsidR="0050503E" w:rsidRPr="00F77A74" w:rsidRDefault="0050503E" w:rsidP="00F77A74">
            <w:pPr>
              <w:rPr>
                <w:b/>
              </w:rPr>
            </w:pPr>
            <w:r w:rsidRPr="00F77A74">
              <w:rPr>
                <w:b/>
              </w:rPr>
              <w:t>Document</w:t>
            </w:r>
          </w:p>
        </w:tc>
        <w:tc>
          <w:tcPr>
            <w:tcW w:w="2551" w:type="dxa"/>
          </w:tcPr>
          <w:p w14:paraId="6D2AB536" w14:textId="2E8CB64E" w:rsidR="0050503E" w:rsidRPr="00F77A74" w:rsidRDefault="0050503E" w:rsidP="00F77A74">
            <w:pPr>
              <w:rPr>
                <w:b/>
              </w:rPr>
            </w:pPr>
            <w:r w:rsidRPr="00F77A74">
              <w:rPr>
                <w:b/>
              </w:rPr>
              <w:t>Maximale bestands-Grootte</w:t>
            </w:r>
          </w:p>
        </w:tc>
        <w:tc>
          <w:tcPr>
            <w:tcW w:w="2835" w:type="dxa"/>
          </w:tcPr>
          <w:p w14:paraId="1A76BED2" w14:textId="77777777" w:rsidR="0050503E" w:rsidRPr="00F77A74" w:rsidRDefault="0050503E" w:rsidP="00F77A74">
            <w:pPr>
              <w:rPr>
                <w:b/>
              </w:rPr>
            </w:pPr>
            <w:r w:rsidRPr="00F77A74">
              <w:rPr>
                <w:b/>
              </w:rPr>
              <w:t>Toegestande bestandstypen</w:t>
            </w:r>
          </w:p>
        </w:tc>
        <w:tc>
          <w:tcPr>
            <w:tcW w:w="1134" w:type="dxa"/>
          </w:tcPr>
          <w:p w14:paraId="40744BB2" w14:textId="77777777" w:rsidR="0050503E" w:rsidRPr="00F77A74" w:rsidRDefault="0050503E" w:rsidP="00F77A74">
            <w:pPr>
              <w:rPr>
                <w:b/>
              </w:rPr>
            </w:pPr>
            <w:r w:rsidRPr="00F77A74">
              <w:rPr>
                <w:b/>
              </w:rPr>
              <w:t>Verplicht</w:t>
            </w:r>
          </w:p>
        </w:tc>
      </w:tr>
      <w:tr w:rsidR="0050503E" w:rsidRPr="00F77A74" w14:paraId="3D740EE8" w14:textId="77777777" w:rsidTr="0050503E">
        <w:tc>
          <w:tcPr>
            <w:tcW w:w="3681" w:type="dxa"/>
          </w:tcPr>
          <w:p w14:paraId="43D3E31A" w14:textId="4C98E8EF" w:rsidR="0050503E" w:rsidRPr="00F77A74" w:rsidRDefault="0050503E" w:rsidP="00F77A74">
            <w:r w:rsidRPr="00F77A74">
              <w:t>Dimensionerings</w:t>
            </w:r>
            <w:r>
              <w:t>-</w:t>
            </w:r>
            <w:r w:rsidRPr="00F77A74">
              <w:t>studie</w:t>
            </w:r>
          </w:p>
        </w:tc>
        <w:tc>
          <w:tcPr>
            <w:tcW w:w="2551" w:type="dxa"/>
          </w:tcPr>
          <w:p w14:paraId="32BC36E3" w14:textId="77777777" w:rsidR="0050503E" w:rsidRPr="00F77A74" w:rsidRDefault="0050503E" w:rsidP="00F77A74">
            <w:r w:rsidRPr="00F77A74">
              <w:t>5 MB</w:t>
            </w:r>
          </w:p>
        </w:tc>
        <w:tc>
          <w:tcPr>
            <w:tcW w:w="2835" w:type="dxa"/>
          </w:tcPr>
          <w:p w14:paraId="79925F27" w14:textId="77777777" w:rsidR="0050503E" w:rsidRPr="00F77A74" w:rsidRDefault="0050503E" w:rsidP="00F77A74">
            <w:r w:rsidRPr="00F77A74">
              <w:t>pdf docx xlsx</w:t>
            </w:r>
          </w:p>
        </w:tc>
        <w:tc>
          <w:tcPr>
            <w:tcW w:w="1134" w:type="dxa"/>
          </w:tcPr>
          <w:p w14:paraId="637C952F" w14:textId="77777777" w:rsidR="0050503E" w:rsidRPr="00F77A74" w:rsidRDefault="0050503E" w:rsidP="00F77A74">
            <w:r w:rsidRPr="00F77A74">
              <w:t>Ja</w:t>
            </w:r>
          </w:p>
        </w:tc>
      </w:tr>
      <w:tr w:rsidR="0050503E" w:rsidRPr="00F77A74" w14:paraId="7A42F17A" w14:textId="77777777" w:rsidTr="0050503E">
        <w:tc>
          <w:tcPr>
            <w:tcW w:w="3681" w:type="dxa"/>
          </w:tcPr>
          <w:p w14:paraId="5FE43A74" w14:textId="4ACA6D91" w:rsidR="0050503E" w:rsidRPr="004B5B9A" w:rsidRDefault="0050503E" w:rsidP="00F77A74">
            <w:pPr>
              <w:rPr>
                <w:lang w:val="nl-BE"/>
              </w:rPr>
            </w:pPr>
            <w:r w:rsidRPr="00967BB4">
              <w:rPr>
                <w:lang w:val="nl-BE"/>
              </w:rPr>
              <w:t>Bewijs filters of inputstroom biomassa</w:t>
            </w:r>
          </w:p>
        </w:tc>
        <w:tc>
          <w:tcPr>
            <w:tcW w:w="2551" w:type="dxa"/>
          </w:tcPr>
          <w:p w14:paraId="51A355B2" w14:textId="77777777" w:rsidR="0050503E" w:rsidRPr="00F77A74" w:rsidRDefault="0050503E" w:rsidP="00F77A74">
            <w:r w:rsidRPr="00F77A74">
              <w:t>5 MB</w:t>
            </w:r>
          </w:p>
        </w:tc>
        <w:tc>
          <w:tcPr>
            <w:tcW w:w="2835" w:type="dxa"/>
          </w:tcPr>
          <w:p w14:paraId="021B7A8A" w14:textId="77777777" w:rsidR="0050503E" w:rsidRPr="00F77A74" w:rsidRDefault="0050503E" w:rsidP="00F77A74">
            <w:pPr>
              <w:rPr>
                <w:bCs/>
              </w:rPr>
            </w:pPr>
            <w:r w:rsidRPr="00F77A74">
              <w:rPr>
                <w:bCs/>
              </w:rPr>
              <w:t>pdf docx xlsx</w:t>
            </w:r>
          </w:p>
        </w:tc>
        <w:tc>
          <w:tcPr>
            <w:tcW w:w="1134" w:type="dxa"/>
          </w:tcPr>
          <w:p w14:paraId="511052BD" w14:textId="77777777" w:rsidR="0050503E" w:rsidRPr="00F77A74" w:rsidRDefault="0050503E" w:rsidP="00F77A74">
            <w:r w:rsidRPr="00F77A74">
              <w:t>Ja</w:t>
            </w:r>
          </w:p>
        </w:tc>
      </w:tr>
    </w:tbl>
    <w:p w14:paraId="0795BFBB" w14:textId="18060D8A" w:rsidR="00F77A74" w:rsidRDefault="00F77A74" w:rsidP="0062445B"/>
    <w:p w14:paraId="4EEA5A33" w14:textId="64C31BC1" w:rsidR="003516A4" w:rsidRDefault="00616D97" w:rsidP="00616D97">
      <w:r>
        <w:t>Let op, de emissies van de biomassa</w:t>
      </w:r>
      <w:r w:rsidR="5D5AC70F">
        <w:t>-</w:t>
      </w:r>
      <w:r>
        <w:t>installatie moeten bij de ingebruikname gemeten worden door een erkend laboratorium. Het rapport van die emissiemeting wordt uiterlijk dertig dagen na de ingebruikname aan het VEKA bezorgd en bevat minstens de resultaten van de meting van CO, NOx, stof en SO2, uitgedrukt conform de bepalingen in het VLAREM.</w:t>
      </w:r>
    </w:p>
    <w:p w14:paraId="79E9F4D1" w14:textId="0E7954CD" w:rsidR="003516A4" w:rsidRDefault="003516A4" w:rsidP="003516A4">
      <w:pPr>
        <w:pStyle w:val="Heading4"/>
      </w:pPr>
      <w:r>
        <w:t xml:space="preserve">Gegevens bij gebruik van biomassa </w:t>
      </w:r>
    </w:p>
    <w:p w14:paraId="59C006F2" w14:textId="77777777" w:rsidR="00AC448B" w:rsidRDefault="00AC448B" w:rsidP="003516A4">
      <w:r>
        <w:t xml:space="preserve">Voor alle biomassa-installaties wordt ten slotte gevraagd welke biologische stoffen er in de installatie gebruikt zullen worden. </w:t>
      </w:r>
    </w:p>
    <w:p w14:paraId="3C059D9E" w14:textId="64C09DA4" w:rsidR="003516A4" w:rsidRPr="0050503E" w:rsidRDefault="00AC448B" w:rsidP="00EC34E2">
      <w:pPr>
        <w:pStyle w:val="ListParagraph"/>
        <w:numPr>
          <w:ilvl w:val="0"/>
          <w:numId w:val="52"/>
        </w:numPr>
        <w:rPr>
          <w:b/>
          <w:bCs/>
        </w:rPr>
      </w:pPr>
      <w:r w:rsidRPr="0050503E">
        <w:rPr>
          <w:b/>
          <w:bCs/>
        </w:rPr>
        <w:t>Welke o</w:t>
      </w:r>
      <w:r w:rsidR="00C27897" w:rsidRPr="0050503E">
        <w:rPr>
          <w:b/>
          <w:bCs/>
        </w:rPr>
        <w:t xml:space="preserve">rganisch-biologische stoffen zullen in de installatie gebruikt worden? </w:t>
      </w:r>
    </w:p>
    <w:p w14:paraId="6DF075C0" w14:textId="0C1950D6" w:rsidR="004809A7" w:rsidRDefault="00C27897" w:rsidP="009959D0">
      <w:r w:rsidRPr="00C27897">
        <w:t>Voeg een beschrijving van de biomassastromen bij uw aanvraag. De in de installatie gebruikte biomassa moet voldoen aan de duurzaamheidscriteria die zijn vastgelegd in het Energiebesluit. Als na ingebruikname van de installatie minder dan 85% van de brandstof organisch-biologische stof is of minder dan 85% van de brandstof voldoet aan de duurzaamheidscriteria, dan zal de subsidie worden teruggevorderd.</w:t>
      </w:r>
    </w:p>
    <w:p w14:paraId="02C39F2A" w14:textId="77777777" w:rsidR="00A84EC5" w:rsidRDefault="00A84EC5">
      <w:pPr>
        <w:ind w:left="720"/>
      </w:pPr>
    </w:p>
    <w:p w14:paraId="5C1719D5" w14:textId="77777777" w:rsidR="0089547F" w:rsidRDefault="0089547F">
      <w:pPr>
        <w:ind w:left="720"/>
      </w:pPr>
    </w:p>
    <w:p w14:paraId="50E901B4" w14:textId="77777777" w:rsidR="0089547F" w:rsidRDefault="0089547F">
      <w:pPr>
        <w:ind w:left="720"/>
      </w:pPr>
    </w:p>
    <w:p w14:paraId="6BB21B86" w14:textId="77777777" w:rsidR="0089547F" w:rsidRDefault="0089547F">
      <w:pPr>
        <w:ind w:left="720"/>
      </w:pPr>
    </w:p>
    <w:p w14:paraId="17C564DC" w14:textId="77777777" w:rsidR="0089547F" w:rsidRDefault="0089547F">
      <w:pPr>
        <w:ind w:left="720"/>
      </w:pPr>
    </w:p>
    <w:p w14:paraId="785D6994" w14:textId="4F3CF50A" w:rsidR="00A84EC5" w:rsidRDefault="00A84EC5" w:rsidP="004B5B9A">
      <w:pPr>
        <w:pStyle w:val="Tabelheader3"/>
      </w:pPr>
      <w:r w:rsidRPr="007A38E4">
        <w:t xml:space="preserve">Toe te voegen bijlagen: </w:t>
      </w:r>
      <w:r>
        <w:t xml:space="preserve">Biomassa-installatie </w:t>
      </w:r>
    </w:p>
    <w:p w14:paraId="6BD293F4" w14:textId="42237DEA" w:rsidR="0050503E" w:rsidRPr="003516A4" w:rsidRDefault="0050503E" w:rsidP="0050503E">
      <w:pPr>
        <w:pStyle w:val="Tabelheader3"/>
      </w:pPr>
      <w:r>
        <w:t>Inhoudelijke toelichting over deze bijlagen vindt u hierboven.</w:t>
      </w:r>
    </w:p>
    <w:tbl>
      <w:tblPr>
        <w:tblStyle w:val="TableGrid"/>
        <w:tblW w:w="10201" w:type="dxa"/>
        <w:tblLook w:val="04A0" w:firstRow="1" w:lastRow="0" w:firstColumn="1" w:lastColumn="0" w:noHBand="0" w:noVBand="1"/>
      </w:tblPr>
      <w:tblGrid>
        <w:gridCol w:w="3681"/>
        <w:gridCol w:w="2551"/>
        <w:gridCol w:w="2835"/>
        <w:gridCol w:w="1134"/>
      </w:tblGrid>
      <w:tr w:rsidR="0050503E" w:rsidRPr="003516A4" w14:paraId="32503E29" w14:textId="77777777" w:rsidTr="0050503E">
        <w:tc>
          <w:tcPr>
            <w:tcW w:w="3681" w:type="dxa"/>
          </w:tcPr>
          <w:p w14:paraId="3E7C8958" w14:textId="77777777" w:rsidR="0050503E" w:rsidRPr="003516A4" w:rsidRDefault="0050503E" w:rsidP="003516A4">
            <w:pPr>
              <w:rPr>
                <w:b/>
              </w:rPr>
            </w:pPr>
            <w:r w:rsidRPr="003516A4">
              <w:rPr>
                <w:b/>
              </w:rPr>
              <w:t>Document</w:t>
            </w:r>
          </w:p>
        </w:tc>
        <w:tc>
          <w:tcPr>
            <w:tcW w:w="2551" w:type="dxa"/>
          </w:tcPr>
          <w:p w14:paraId="4AADD1BB" w14:textId="77777777" w:rsidR="0050503E" w:rsidRPr="003516A4" w:rsidRDefault="0050503E" w:rsidP="003516A4">
            <w:pPr>
              <w:rPr>
                <w:b/>
              </w:rPr>
            </w:pPr>
            <w:r w:rsidRPr="003516A4">
              <w:rPr>
                <w:b/>
              </w:rPr>
              <w:t>Maximale bestands-grootte</w:t>
            </w:r>
          </w:p>
        </w:tc>
        <w:tc>
          <w:tcPr>
            <w:tcW w:w="2835" w:type="dxa"/>
          </w:tcPr>
          <w:p w14:paraId="0953C7D5" w14:textId="77777777" w:rsidR="0050503E" w:rsidRPr="003516A4" w:rsidRDefault="0050503E" w:rsidP="003516A4">
            <w:pPr>
              <w:rPr>
                <w:b/>
              </w:rPr>
            </w:pPr>
            <w:r w:rsidRPr="003516A4">
              <w:rPr>
                <w:b/>
              </w:rPr>
              <w:t>Toegestande bestandstypen</w:t>
            </w:r>
          </w:p>
        </w:tc>
        <w:tc>
          <w:tcPr>
            <w:tcW w:w="1134" w:type="dxa"/>
          </w:tcPr>
          <w:p w14:paraId="3E61358D" w14:textId="77777777" w:rsidR="0050503E" w:rsidRPr="003516A4" w:rsidRDefault="0050503E" w:rsidP="003516A4">
            <w:pPr>
              <w:rPr>
                <w:b/>
              </w:rPr>
            </w:pPr>
            <w:r w:rsidRPr="003516A4">
              <w:rPr>
                <w:b/>
              </w:rPr>
              <w:t>Verplicht</w:t>
            </w:r>
          </w:p>
        </w:tc>
      </w:tr>
      <w:tr w:rsidR="0050503E" w:rsidRPr="003516A4" w14:paraId="310AEA22" w14:textId="77777777" w:rsidTr="0050503E">
        <w:tc>
          <w:tcPr>
            <w:tcW w:w="3681" w:type="dxa"/>
          </w:tcPr>
          <w:p w14:paraId="4B6D7FDD" w14:textId="77777777" w:rsidR="0050503E" w:rsidRPr="003516A4" w:rsidRDefault="0050503E" w:rsidP="003516A4">
            <w:r w:rsidRPr="003516A4">
              <w:t>Organisch-biologische stoffen</w:t>
            </w:r>
          </w:p>
        </w:tc>
        <w:tc>
          <w:tcPr>
            <w:tcW w:w="2551" w:type="dxa"/>
          </w:tcPr>
          <w:p w14:paraId="42CF1A60" w14:textId="77777777" w:rsidR="0050503E" w:rsidRPr="003516A4" w:rsidRDefault="0050503E" w:rsidP="003516A4">
            <w:r w:rsidRPr="003516A4">
              <w:t>5 MB</w:t>
            </w:r>
          </w:p>
        </w:tc>
        <w:tc>
          <w:tcPr>
            <w:tcW w:w="2835" w:type="dxa"/>
          </w:tcPr>
          <w:p w14:paraId="1E33AD98" w14:textId="77777777" w:rsidR="0050503E" w:rsidRPr="003516A4" w:rsidRDefault="0050503E" w:rsidP="003516A4">
            <w:r w:rsidRPr="003516A4">
              <w:t>pdf docx xlsx</w:t>
            </w:r>
          </w:p>
        </w:tc>
        <w:tc>
          <w:tcPr>
            <w:tcW w:w="1134" w:type="dxa"/>
          </w:tcPr>
          <w:p w14:paraId="2BCEA133" w14:textId="6BF28636" w:rsidR="0050503E" w:rsidRPr="003516A4" w:rsidRDefault="0050503E" w:rsidP="003516A4">
            <w:r>
              <w:t>J</w:t>
            </w:r>
            <w:r w:rsidRPr="003516A4">
              <w:t>a</w:t>
            </w:r>
          </w:p>
        </w:tc>
      </w:tr>
    </w:tbl>
    <w:p w14:paraId="48A53E56" w14:textId="77777777" w:rsidR="00B11D71" w:rsidRDefault="00B11D71" w:rsidP="00B11D71"/>
    <w:p w14:paraId="433DBA7F" w14:textId="579BBB2A" w:rsidR="00DC16F4" w:rsidRDefault="00491896" w:rsidP="7B9FB990">
      <w:pPr>
        <w:pStyle w:val="Heading3"/>
        <w:rPr>
          <w:b/>
        </w:rPr>
      </w:pPr>
      <w:bookmarkStart w:id="64" w:name="_Toc98868965"/>
      <w:bookmarkStart w:id="65" w:name="_Toc1579791860"/>
      <w:bookmarkStart w:id="66" w:name="_Toc172512131"/>
      <w:bookmarkStart w:id="67" w:name="_Toc139549649"/>
      <w:r>
        <w:t xml:space="preserve">Technische gegevens van de installatie: </w:t>
      </w:r>
      <w:r w:rsidR="00DC16F4">
        <w:t>Een project met groene warmte uit</w:t>
      </w:r>
      <w:r w:rsidR="00DC16F4" w:rsidRPr="7B9FB990">
        <w:rPr>
          <w:i/>
          <w:iCs/>
        </w:rPr>
        <w:t xml:space="preserve"> een grootschalige zonneboiler</w:t>
      </w:r>
      <w:bookmarkEnd w:id="64"/>
      <w:bookmarkEnd w:id="67"/>
      <w:r w:rsidR="00DC16F4" w:rsidRPr="7B9FB990">
        <w:rPr>
          <w:b/>
        </w:rPr>
        <w:t xml:space="preserve"> </w:t>
      </w:r>
      <w:bookmarkEnd w:id="65"/>
      <w:bookmarkEnd w:id="66"/>
    </w:p>
    <w:p w14:paraId="3C3F35D2" w14:textId="4381CC98" w:rsidR="00DC16F4" w:rsidRDefault="00DC16F4" w:rsidP="00616D97">
      <w:r>
        <w:t xml:space="preserve">Enkel </w:t>
      </w:r>
      <w:r w:rsidRPr="00DC16F4">
        <w:t>grootschalige zonneboilers met een apertuuroppervlakte van meer dan 425 m² waarbij uitsluitend gebruik wordt gemaakt van afgedekte collectoren waarbij de transparante isolerende laag, niet zijnde beglazing van serres, een geïntegreerd geheel vormt met de collector</w:t>
      </w:r>
      <w:r>
        <w:t xml:space="preserve"> komen in aanmerking voor steun.</w:t>
      </w:r>
    </w:p>
    <w:p w14:paraId="0E224CCE" w14:textId="77777777" w:rsidR="00DC16F4" w:rsidRDefault="00DC16F4" w:rsidP="00616D97"/>
    <w:p w14:paraId="6CF123BE" w14:textId="77777777" w:rsidR="00F6601B" w:rsidRDefault="00DC16F4" w:rsidP="00616D97">
      <w:r>
        <w:t xml:space="preserve">Indien uw project een grootschalige zonneboiler bevat, geeft u </w:t>
      </w:r>
      <w:r w:rsidR="00EE4D7A">
        <w:t>in het aanvraagformulier</w:t>
      </w:r>
      <w:r w:rsidR="00F6601B">
        <w:t>:</w:t>
      </w:r>
    </w:p>
    <w:p w14:paraId="10BC3BF5" w14:textId="692CD242" w:rsidR="00B93E8A" w:rsidRDefault="00B93E8A" w:rsidP="00EC34E2">
      <w:pPr>
        <w:pStyle w:val="ListParagraph"/>
        <w:numPr>
          <w:ilvl w:val="0"/>
          <w:numId w:val="35"/>
        </w:numPr>
      </w:pPr>
      <w:r>
        <w:t>d</w:t>
      </w:r>
      <w:r w:rsidR="00DC16F4">
        <w:t xml:space="preserve">e apertuuroppervlakte in m² door, berekend </w:t>
      </w:r>
      <w:r w:rsidR="00DC16F4" w:rsidRPr="00DC16F4">
        <w:t>volgens NEN-EN12975</w:t>
      </w:r>
      <w:r w:rsidR="00DC16F4">
        <w:t>;</w:t>
      </w:r>
    </w:p>
    <w:p w14:paraId="2E3F353D" w14:textId="1E30EB3B" w:rsidR="00DE4890" w:rsidRPr="00DE4890" w:rsidRDefault="00B93E8A" w:rsidP="00EC34E2">
      <w:pPr>
        <w:pStyle w:val="ListParagraph"/>
        <w:numPr>
          <w:ilvl w:val="0"/>
          <w:numId w:val="35"/>
        </w:numPr>
      </w:pPr>
      <w:r>
        <w:t xml:space="preserve">en vermeldt u of er voor de zonneboiler steun aangevraagd of verkregen werd bij </w:t>
      </w:r>
      <w:r w:rsidR="00A139C5">
        <w:t>‘Mijn Verbouw</w:t>
      </w:r>
      <w:r w:rsidR="00526CCA">
        <w:t>P</w:t>
      </w:r>
      <w:r w:rsidR="00A139C5">
        <w:t>remie’</w:t>
      </w:r>
      <w:r>
        <w:t>.</w:t>
      </w:r>
    </w:p>
    <w:p w14:paraId="72E7CB66" w14:textId="3D618538" w:rsidR="00AB4A9A" w:rsidRDefault="00491896" w:rsidP="7B9FB990">
      <w:pPr>
        <w:pStyle w:val="Heading3"/>
        <w:rPr>
          <w:i/>
          <w:iCs/>
        </w:rPr>
      </w:pPr>
      <w:bookmarkStart w:id="68" w:name="_Toc98868966"/>
      <w:bookmarkStart w:id="69" w:name="_Toc2012654537"/>
      <w:bookmarkStart w:id="70" w:name="_Toc1455520254"/>
      <w:bookmarkStart w:id="71" w:name="_Toc139549650"/>
      <w:r>
        <w:t xml:space="preserve">Technische gegevens van de installatie: </w:t>
      </w:r>
      <w:r w:rsidR="00AB4A9A">
        <w:t>Een project met groene warmte uit</w:t>
      </w:r>
      <w:r w:rsidR="00AB4A9A" w:rsidRPr="7B9FB990">
        <w:rPr>
          <w:i/>
          <w:iCs/>
        </w:rPr>
        <w:t xml:space="preserve"> geconcentreerd zonlicht (CST)</w:t>
      </w:r>
      <w:bookmarkEnd w:id="68"/>
      <w:bookmarkEnd w:id="69"/>
      <w:bookmarkEnd w:id="70"/>
      <w:bookmarkEnd w:id="71"/>
    </w:p>
    <w:p w14:paraId="5E8DE8F2" w14:textId="6568A7F4" w:rsidR="00AB4A9A" w:rsidRDefault="00091A9D" w:rsidP="00AB4A9A">
      <w:r>
        <w:t xml:space="preserve">Enkel een installatie gebruik makend van </w:t>
      </w:r>
      <w:r w:rsidR="00694D81" w:rsidRPr="00694D81">
        <w:t>geconcentreerd zonlicht (CST) met een apertuuroppervlakte</w:t>
      </w:r>
      <w:r>
        <w:t xml:space="preserve"> van meer dan </w:t>
      </w:r>
      <w:r w:rsidR="00694D81" w:rsidRPr="00694D81">
        <w:t xml:space="preserve">600 m² </w:t>
      </w:r>
      <w:r>
        <w:t>komt in aanmerking voor steun</w:t>
      </w:r>
      <w:r w:rsidR="00694D81" w:rsidRPr="00694D81">
        <w:t>.</w:t>
      </w:r>
      <w:r w:rsidR="00613E28">
        <w:t xml:space="preserve"> In het aanvraagformulier geeft u de volgende gegevens door:</w:t>
      </w:r>
    </w:p>
    <w:p w14:paraId="02DA0545" w14:textId="21819A83" w:rsidR="00AF5067" w:rsidRDefault="00613E28" w:rsidP="00EC34E2">
      <w:pPr>
        <w:pStyle w:val="ListParagraph"/>
        <w:numPr>
          <w:ilvl w:val="0"/>
          <w:numId w:val="53"/>
        </w:numPr>
      </w:pPr>
      <w:r>
        <w:t>de a</w:t>
      </w:r>
      <w:r w:rsidR="003128DB" w:rsidRPr="003128DB">
        <w:t>pertuuroppervlakte van de installatie die gebruik maakt van CS</w:t>
      </w:r>
      <w:r w:rsidR="003128DB">
        <w:t xml:space="preserve">T, </w:t>
      </w:r>
      <w:r w:rsidR="003128DB" w:rsidRPr="003128DB">
        <w:t>berekend volgens NEN-EN12975</w:t>
      </w:r>
    </w:p>
    <w:p w14:paraId="640B7C61" w14:textId="2492F866" w:rsidR="00231D00" w:rsidRDefault="00491896" w:rsidP="7B9FB990">
      <w:pPr>
        <w:pStyle w:val="Heading3"/>
        <w:rPr>
          <w:b/>
        </w:rPr>
      </w:pPr>
      <w:bookmarkStart w:id="72" w:name="_Toc98868967"/>
      <w:bookmarkStart w:id="73" w:name="_Toc1473562956"/>
      <w:bookmarkStart w:id="74" w:name="_Toc1607764251"/>
      <w:bookmarkStart w:id="75" w:name="_Toc139549651"/>
      <w:r>
        <w:t xml:space="preserve">Technische gegevens van de installatie: </w:t>
      </w:r>
      <w:r w:rsidR="007813FD">
        <w:t>Een project met groene warmte uit</w:t>
      </w:r>
      <w:r w:rsidR="007813FD" w:rsidRPr="7B9FB990">
        <w:rPr>
          <w:i/>
          <w:iCs/>
        </w:rPr>
        <w:t xml:space="preserve"> een warmtepomp</w:t>
      </w:r>
      <w:r w:rsidR="00F77798" w:rsidRPr="7B9FB990">
        <w:rPr>
          <w:i/>
          <w:iCs/>
        </w:rPr>
        <w:t xml:space="preserve">, of een </w:t>
      </w:r>
      <w:r w:rsidR="001B4D3A" w:rsidRPr="7B9FB990">
        <w:rPr>
          <w:i/>
          <w:iCs/>
        </w:rPr>
        <w:t>groenwarmte-</w:t>
      </w:r>
      <w:r w:rsidR="00F77798" w:rsidRPr="7B9FB990">
        <w:rPr>
          <w:i/>
          <w:iCs/>
        </w:rPr>
        <w:t>installatie die een warmtepomp bevat</w:t>
      </w:r>
      <w:bookmarkEnd w:id="72"/>
      <w:bookmarkEnd w:id="73"/>
      <w:bookmarkEnd w:id="74"/>
      <w:bookmarkEnd w:id="75"/>
    </w:p>
    <w:p w14:paraId="050B87DD" w14:textId="550C94FD" w:rsidR="003864E9" w:rsidRDefault="003864E9" w:rsidP="00552323">
      <w:pPr>
        <w:rPr>
          <w:color w:val="auto"/>
        </w:rPr>
      </w:pPr>
      <w:r>
        <w:rPr>
          <w:color w:val="auto"/>
        </w:rPr>
        <w:t xml:space="preserve">Een warmtepomp met </w:t>
      </w:r>
      <w:r w:rsidRPr="003864E9">
        <w:rPr>
          <w:color w:val="auto"/>
        </w:rPr>
        <w:t>een minimale energie-efficiëntie zoals vermeld in bijlage II bij het ministerieel besluit van 21 december 2020 tot vaststelling van de nadere regels, technische vereisten en hoogten van de premies, trajectbegeleidingen en collectieve renovatieprojecten, vermeld in artikel 6.4.1/1, artikel 6.4.1/1/1, artikel 6.4.1/1/2, artikel 6.4.1/1/3, artikel 6.4.1/1/4, artikel 6.4.1/4, artikel 6.4.1/5, artikel 6.4.1/9 en artikel 6.4.1/9/1 van het Energiebesluit van 19 november 2010</w:t>
      </w:r>
      <w:r>
        <w:rPr>
          <w:color w:val="auto"/>
        </w:rPr>
        <w:t>.</w:t>
      </w:r>
    </w:p>
    <w:p w14:paraId="77BB4B76" w14:textId="77777777" w:rsidR="003864E9" w:rsidRDefault="003864E9" w:rsidP="00552323">
      <w:pPr>
        <w:rPr>
          <w:color w:val="auto"/>
        </w:rPr>
      </w:pPr>
    </w:p>
    <w:p w14:paraId="5263F182" w14:textId="2667D0A0" w:rsidR="00552323" w:rsidRDefault="00552323" w:rsidP="00552323">
      <w:pPr>
        <w:rPr>
          <w:color w:val="auto"/>
        </w:rPr>
      </w:pPr>
      <w:r>
        <w:rPr>
          <w:color w:val="auto"/>
        </w:rPr>
        <w:t>In het aanvraagformulier vult u de volgende gegevens in:</w:t>
      </w:r>
    </w:p>
    <w:p w14:paraId="23748BD0" w14:textId="1B991EF9" w:rsidR="00D53DEF" w:rsidRPr="00986CB5" w:rsidRDefault="00552323" w:rsidP="00EC34E2">
      <w:pPr>
        <w:pStyle w:val="ListParagraph"/>
        <w:numPr>
          <w:ilvl w:val="0"/>
          <w:numId w:val="54"/>
        </w:numPr>
        <w:rPr>
          <w:color w:val="auto"/>
        </w:rPr>
      </w:pPr>
      <w:r w:rsidRPr="00986CB5">
        <w:rPr>
          <w:b/>
          <w:bCs/>
          <w:color w:val="auto"/>
        </w:rPr>
        <w:t>Het vermogen van de warmtepomp</w:t>
      </w:r>
      <w:r w:rsidR="00F778CF" w:rsidRPr="00986CB5">
        <w:rPr>
          <w:color w:val="auto"/>
        </w:rPr>
        <w:t>:</w:t>
      </w:r>
    </w:p>
    <w:p w14:paraId="2BAACF66" w14:textId="62A9B43E" w:rsidR="00552323" w:rsidRPr="004B5B9A" w:rsidRDefault="00552323" w:rsidP="004B5B9A">
      <w:pPr>
        <w:ind w:left="720"/>
        <w:rPr>
          <w:color w:val="auto"/>
        </w:rPr>
      </w:pPr>
      <w:r w:rsidRPr="004B5B9A">
        <w:rPr>
          <w:color w:val="auto"/>
        </w:rPr>
        <w:t>Let hierbij op dat wanneer uw nuttige-groenewarmte installatie bestaat uit:</w:t>
      </w:r>
    </w:p>
    <w:p w14:paraId="52E33779" w14:textId="009B4760" w:rsidR="00552323" w:rsidRPr="00552323" w:rsidRDefault="00552323" w:rsidP="00FB57B6">
      <w:pPr>
        <w:pStyle w:val="ListParagraph"/>
        <w:jc w:val="left"/>
        <w:rPr>
          <w:color w:val="auto"/>
        </w:rPr>
      </w:pPr>
      <w:r w:rsidRPr="00552323">
        <w:rPr>
          <w:color w:val="auto"/>
        </w:rPr>
        <w:t>a)</w:t>
      </w:r>
      <w:r w:rsidR="000228E8">
        <w:rPr>
          <w:color w:val="auto"/>
        </w:rPr>
        <w:t xml:space="preserve"> </w:t>
      </w:r>
      <w:r w:rsidRPr="00552323">
        <w:rPr>
          <w:color w:val="auto"/>
        </w:rPr>
        <w:t>boorgat-energie-opslag (BEO) met een vermogen</w:t>
      </w:r>
      <w:r w:rsidR="00700B85">
        <w:rPr>
          <w:color w:val="auto"/>
        </w:rPr>
        <w:t xml:space="preserve"> van het BEO-veld</w:t>
      </w:r>
      <w:r w:rsidRPr="00552323">
        <w:rPr>
          <w:color w:val="auto"/>
        </w:rPr>
        <w:t xml:space="preserve"> &gt; 300 kWth inclusief een warmtepomp; </w:t>
      </w:r>
    </w:p>
    <w:p w14:paraId="71D3F85E" w14:textId="0C6BEF53" w:rsidR="00552323" w:rsidRDefault="00552323" w:rsidP="00FB57B6">
      <w:pPr>
        <w:pStyle w:val="ListParagraph"/>
        <w:jc w:val="left"/>
        <w:rPr>
          <w:color w:val="auto"/>
        </w:rPr>
      </w:pPr>
      <w:r w:rsidRPr="00552323">
        <w:rPr>
          <w:color w:val="auto"/>
        </w:rPr>
        <w:t>b)</w:t>
      </w:r>
      <w:r w:rsidR="000228E8">
        <w:rPr>
          <w:color w:val="auto"/>
        </w:rPr>
        <w:t xml:space="preserve"> </w:t>
      </w:r>
      <w:r w:rsidRPr="00552323">
        <w:rPr>
          <w:color w:val="auto"/>
        </w:rPr>
        <w:t>koude-warmte-opslag (KWO) met een vermogen</w:t>
      </w:r>
      <w:r w:rsidR="00700B85">
        <w:rPr>
          <w:color w:val="auto"/>
        </w:rPr>
        <w:t xml:space="preserve"> van de KWO</w:t>
      </w:r>
      <w:r w:rsidRPr="00552323">
        <w:rPr>
          <w:color w:val="auto"/>
        </w:rPr>
        <w:t xml:space="preserve"> &gt; 300 kWth inclusief een</w:t>
      </w:r>
      <w:r w:rsidR="000228E8">
        <w:rPr>
          <w:color w:val="auto"/>
        </w:rPr>
        <w:t xml:space="preserve"> </w:t>
      </w:r>
      <w:r w:rsidRPr="00552323">
        <w:rPr>
          <w:color w:val="auto"/>
        </w:rPr>
        <w:t>warmtepomp;</w:t>
      </w:r>
    </w:p>
    <w:p w14:paraId="7F92EB2D" w14:textId="389E99EE" w:rsidR="00A576E4" w:rsidRPr="00552323" w:rsidRDefault="00A576E4" w:rsidP="00FB57B6">
      <w:pPr>
        <w:pStyle w:val="ListParagraph"/>
        <w:jc w:val="left"/>
        <w:rPr>
          <w:color w:val="auto"/>
        </w:rPr>
      </w:pPr>
      <w:r>
        <w:rPr>
          <w:color w:val="auto"/>
        </w:rPr>
        <w:t>c) riothermie of aquathermie gekoppeld aan een warmtepomp;</w:t>
      </w:r>
    </w:p>
    <w:p w14:paraId="6BEC1F10" w14:textId="5FDD06E3" w:rsidR="00552323" w:rsidRPr="00552323" w:rsidRDefault="00A576E4" w:rsidP="00FB57B6">
      <w:pPr>
        <w:pStyle w:val="ListParagraph"/>
        <w:jc w:val="left"/>
        <w:rPr>
          <w:color w:val="auto"/>
        </w:rPr>
      </w:pPr>
      <w:r>
        <w:rPr>
          <w:color w:val="auto"/>
        </w:rPr>
        <w:t>d</w:t>
      </w:r>
      <w:r w:rsidR="00552323" w:rsidRPr="00552323">
        <w:rPr>
          <w:color w:val="auto"/>
        </w:rPr>
        <w:t>)</w:t>
      </w:r>
      <w:r w:rsidR="000228E8">
        <w:rPr>
          <w:color w:val="auto"/>
        </w:rPr>
        <w:t xml:space="preserve"> </w:t>
      </w:r>
      <w:r w:rsidR="00552323" w:rsidRPr="00552323">
        <w:rPr>
          <w:color w:val="auto"/>
        </w:rPr>
        <w:t>enkel een warmtepomp;</w:t>
      </w:r>
    </w:p>
    <w:p w14:paraId="027B75C8" w14:textId="07B926F0" w:rsidR="00552323" w:rsidRDefault="00552323" w:rsidP="005B3E6E">
      <w:pPr>
        <w:pStyle w:val="ListParagraph"/>
        <w:jc w:val="left"/>
        <w:rPr>
          <w:color w:val="auto"/>
        </w:rPr>
      </w:pPr>
      <w:r w:rsidRPr="50511EA6">
        <w:rPr>
          <w:color w:val="auto"/>
        </w:rPr>
        <w:t xml:space="preserve">de warmtepompen enkel gesteund worden indien deze grootschalige centrale warmtepompen van </w:t>
      </w:r>
      <w:r w:rsidRPr="00FB57B6">
        <w:rPr>
          <w:b/>
          <w:bCs/>
          <w:color w:val="auto"/>
        </w:rPr>
        <w:t>meer dan 300 kWth</w:t>
      </w:r>
      <w:r w:rsidRPr="50511EA6">
        <w:rPr>
          <w:color w:val="auto"/>
        </w:rPr>
        <w:t xml:space="preserve"> zijn. Als de warmtepompen vermeld in de installaties in punt a), b)</w:t>
      </w:r>
      <w:r w:rsidR="00A576E4">
        <w:rPr>
          <w:color w:val="auto"/>
        </w:rPr>
        <w:t>,</w:t>
      </w:r>
      <w:r w:rsidRPr="50511EA6">
        <w:rPr>
          <w:color w:val="auto"/>
        </w:rPr>
        <w:t xml:space="preserve"> c)</w:t>
      </w:r>
      <w:r w:rsidR="00A576E4">
        <w:rPr>
          <w:color w:val="auto"/>
        </w:rPr>
        <w:t xml:space="preserve"> of d)</w:t>
      </w:r>
      <w:r w:rsidRPr="50511EA6">
        <w:rPr>
          <w:color w:val="auto"/>
        </w:rPr>
        <w:t xml:space="preserve"> in cascade opgesteld worden, komt de installatie </w:t>
      </w:r>
      <w:r w:rsidRPr="00986CB5">
        <w:rPr>
          <w:color w:val="auto"/>
        </w:rPr>
        <w:t>enkel in aanmerking indien de som van de vermogens van de warmtepompen groter is dan 300 kWth</w:t>
      </w:r>
      <w:r w:rsidR="00FA7FBB" w:rsidRPr="00986CB5">
        <w:rPr>
          <w:color w:val="auto"/>
        </w:rPr>
        <w:t>. De w</w:t>
      </w:r>
      <w:r w:rsidRPr="00986CB5">
        <w:rPr>
          <w:color w:val="auto"/>
        </w:rPr>
        <w:t xml:space="preserve">armtepompen </w:t>
      </w:r>
      <w:r w:rsidR="00DA6F5F" w:rsidRPr="00986CB5">
        <w:rPr>
          <w:color w:val="auto"/>
        </w:rPr>
        <w:t xml:space="preserve">zijn in cascade opgesteld wanneer ze </w:t>
      </w:r>
      <w:r w:rsidR="00AF07C3" w:rsidRPr="00986CB5">
        <w:rPr>
          <w:color w:val="auto"/>
        </w:rPr>
        <w:t xml:space="preserve">als één geheel werken en rechtstreeks </w:t>
      </w:r>
      <w:r w:rsidR="009D38EE" w:rsidRPr="00986CB5">
        <w:rPr>
          <w:color w:val="auto"/>
        </w:rPr>
        <w:t>hydraulisc</w:t>
      </w:r>
      <w:r w:rsidR="0011553D" w:rsidRPr="00986CB5">
        <w:rPr>
          <w:color w:val="auto"/>
        </w:rPr>
        <w:t>h, stuur</w:t>
      </w:r>
      <w:r w:rsidR="00DA6F5F" w:rsidRPr="00986CB5">
        <w:rPr>
          <w:color w:val="auto"/>
        </w:rPr>
        <w:t>-</w:t>
      </w:r>
      <w:r w:rsidR="0011553D" w:rsidRPr="00986CB5">
        <w:rPr>
          <w:color w:val="auto"/>
        </w:rPr>
        <w:t xml:space="preserve">technisch en elektrisch </w:t>
      </w:r>
      <w:r w:rsidR="00AF07C3" w:rsidRPr="00986CB5">
        <w:rPr>
          <w:color w:val="auto"/>
        </w:rPr>
        <w:t>verbonden worden</w:t>
      </w:r>
      <w:r w:rsidR="00DA6F5F" w:rsidRPr="00986CB5">
        <w:rPr>
          <w:color w:val="auto"/>
        </w:rPr>
        <w:t xml:space="preserve"> en onderdeel maken van dezelfde energiecentrale</w:t>
      </w:r>
      <w:r w:rsidR="0011553D" w:rsidRPr="00986CB5">
        <w:rPr>
          <w:color w:val="auto"/>
        </w:rPr>
        <w:t xml:space="preserve">. </w:t>
      </w:r>
      <w:r w:rsidR="00F778CF">
        <w:rPr>
          <w:color w:val="auto"/>
        </w:rPr>
        <w:br/>
      </w:r>
    </w:p>
    <w:p w14:paraId="0C022A24" w14:textId="3E4A0027" w:rsidR="00552323" w:rsidRPr="00986CB5" w:rsidRDefault="00552323" w:rsidP="00EC34E2">
      <w:pPr>
        <w:pStyle w:val="ListParagraph"/>
        <w:numPr>
          <w:ilvl w:val="0"/>
          <w:numId w:val="54"/>
        </w:numPr>
        <w:rPr>
          <w:color w:val="auto"/>
        </w:rPr>
      </w:pPr>
      <w:r w:rsidRPr="00986CB5">
        <w:rPr>
          <w:b/>
          <w:bCs/>
          <w:color w:val="auto"/>
        </w:rPr>
        <w:t>Het aanvinken van de stelling dat de warmtepomp voldoet aan de wetgeving</w:t>
      </w:r>
      <w:r w:rsidR="00F778CF" w:rsidRPr="00986CB5">
        <w:rPr>
          <w:color w:val="auto"/>
        </w:rPr>
        <w:t>:</w:t>
      </w:r>
    </w:p>
    <w:p w14:paraId="0A962004" w14:textId="67E1579E" w:rsidR="003035A2" w:rsidRDefault="003035A2" w:rsidP="004B5B9A">
      <w:pPr>
        <w:pStyle w:val="ListParagraph"/>
        <w:rPr>
          <w:color w:val="auto"/>
        </w:rPr>
      </w:pPr>
      <w:r w:rsidRPr="50511EA6">
        <w:rPr>
          <w:color w:val="auto"/>
        </w:rPr>
        <w:t>Enkel warmtepompen die voldoen aan de voorwaarden van artikel 5, 8°, b) van het ministerieel besluit van 10 november 2016 houdende vaststelling van de nadere regels, technische vereisten en hoogten van de premies, trajectbegeleidingen en collectieve renovatieprojecten, vermeld in artikel 6.4.1/1, artikel 6.4.1/1/1, artikel 6.4.1/1/2, artikel 6.4.1/1/3, artikel 6.4.1/4, artikel 6.4.1/5, artikel 6.4.1/9 en artikel 6.4.1/9/1 van het Energiebesluit van 19 november 2010 komen in aanmerking van steun.</w:t>
      </w:r>
      <w:r w:rsidR="00F778CF">
        <w:rPr>
          <w:color w:val="auto"/>
        </w:rPr>
        <w:br/>
      </w:r>
    </w:p>
    <w:p w14:paraId="4A1771A2" w14:textId="54933E46" w:rsidR="00552323" w:rsidRPr="00AF3DF6" w:rsidRDefault="00552323" w:rsidP="00EC34E2">
      <w:pPr>
        <w:pStyle w:val="ListParagraph"/>
        <w:numPr>
          <w:ilvl w:val="0"/>
          <w:numId w:val="54"/>
        </w:numPr>
        <w:rPr>
          <w:color w:val="auto"/>
        </w:rPr>
      </w:pPr>
      <w:r w:rsidRPr="00986CB5">
        <w:rPr>
          <w:b/>
          <w:bCs/>
          <w:color w:val="auto"/>
        </w:rPr>
        <w:t>Eerdere steun aangevraagd</w:t>
      </w:r>
      <w:r>
        <w:rPr>
          <w:color w:val="auto"/>
        </w:rPr>
        <w:t xml:space="preserve"> of gekregen bij </w:t>
      </w:r>
      <w:r w:rsidR="00BA0441">
        <w:rPr>
          <w:color w:val="auto"/>
        </w:rPr>
        <w:t>‘Mijn Verbouw</w:t>
      </w:r>
      <w:r w:rsidR="00526CCA">
        <w:rPr>
          <w:color w:val="auto"/>
        </w:rPr>
        <w:t>P</w:t>
      </w:r>
      <w:r w:rsidR="00BA0441">
        <w:rPr>
          <w:color w:val="auto"/>
        </w:rPr>
        <w:t>remie’</w:t>
      </w:r>
      <w:r>
        <w:rPr>
          <w:color w:val="auto"/>
        </w:rPr>
        <w:t xml:space="preserve"> voor de warmtepomp</w:t>
      </w:r>
      <w:r w:rsidR="00026E1A">
        <w:rPr>
          <w:color w:val="auto"/>
        </w:rPr>
        <w:t>.</w:t>
      </w:r>
    </w:p>
    <w:p w14:paraId="04B5F94F" w14:textId="77777777" w:rsidR="00231D00" w:rsidRDefault="00231D00" w:rsidP="00231D00"/>
    <w:p w14:paraId="15F38A40" w14:textId="5A6EF482" w:rsidR="00581141" w:rsidRDefault="009C2B3F" w:rsidP="0062445B">
      <w:pPr>
        <w:rPr>
          <w:b/>
          <w:bCs/>
          <w:color w:val="auto"/>
          <w:lang w:val="nl-NL"/>
        </w:rPr>
      </w:pPr>
      <w:r w:rsidRPr="00986CB5">
        <w:rPr>
          <w:b/>
          <w:color w:val="auto"/>
        </w:rPr>
        <w:t>Let op,</w:t>
      </w:r>
      <w:r w:rsidRPr="00986CB5">
        <w:rPr>
          <w:color w:val="auto"/>
        </w:rPr>
        <w:t xml:space="preserve"> </w:t>
      </w:r>
      <w:r w:rsidRPr="00986CB5">
        <w:rPr>
          <w:color w:val="auto"/>
          <w:lang w:val="nl-NL"/>
        </w:rPr>
        <w:t>CO</w:t>
      </w:r>
      <w:r w:rsidRPr="00986CB5">
        <w:rPr>
          <w:color w:val="auto"/>
          <w:vertAlign w:val="subscript"/>
          <w:lang w:val="nl-NL"/>
        </w:rPr>
        <w:t>2</w:t>
      </w:r>
      <w:r w:rsidRPr="00986CB5">
        <w:rPr>
          <w:color w:val="auto"/>
          <w:lang w:val="nl-NL"/>
        </w:rPr>
        <w:t xml:space="preserve">-besparing van een </w:t>
      </w:r>
      <w:r w:rsidRPr="003B66B2">
        <w:rPr>
          <w:color w:val="auto"/>
          <w:lang w:val="nl-NL"/>
        </w:rPr>
        <w:t xml:space="preserve">warmtepomp wordt steeds berekend op basis van de nuttige groene warmte die opgenomen wordt door de </w:t>
      </w:r>
      <w:r w:rsidRPr="003B66B2">
        <w:rPr>
          <w:b/>
          <w:bCs/>
          <w:color w:val="auto"/>
          <w:lang w:val="nl-NL"/>
        </w:rPr>
        <w:t>verdamper.</w:t>
      </w:r>
    </w:p>
    <w:p w14:paraId="6A29741B" w14:textId="51765A10" w:rsidR="001574E4" w:rsidRDefault="00581141" w:rsidP="00FB57B6">
      <w:pPr>
        <w:pStyle w:val="Heading4"/>
      </w:pPr>
      <w:r w:rsidRPr="00936682">
        <w:t>Warmtepompen</w:t>
      </w:r>
      <w:r w:rsidR="00E569E5" w:rsidRPr="00936682">
        <w:t xml:space="preserve"> </w:t>
      </w:r>
      <w:r w:rsidR="00CA3F5B" w:rsidRPr="00936682">
        <w:t>gekoppeld aan</w:t>
      </w:r>
      <w:r w:rsidR="005F4AC5" w:rsidRPr="00936682">
        <w:t xml:space="preserve"> aquathermie</w:t>
      </w:r>
      <w:r w:rsidR="00A576E4">
        <w:t xml:space="preserve"> of riothermie</w:t>
      </w:r>
    </w:p>
    <w:p w14:paraId="578761EC" w14:textId="77777777" w:rsidR="00ED1157" w:rsidRDefault="001574E4" w:rsidP="0062445B">
      <w:pPr>
        <w:rPr>
          <w:color w:val="auto"/>
        </w:rPr>
      </w:pPr>
      <w:r w:rsidRPr="003803C1">
        <w:rPr>
          <w:color w:val="auto"/>
        </w:rPr>
        <w:t>Volgens het Energiedecreet</w:t>
      </w:r>
      <w:r w:rsidR="00CA3F5B" w:rsidRPr="003803C1">
        <w:rPr>
          <w:color w:val="auto"/>
        </w:rPr>
        <w:t xml:space="preserve"> </w:t>
      </w:r>
      <w:r w:rsidR="00A567B9" w:rsidRPr="003803C1">
        <w:rPr>
          <w:color w:val="auto"/>
        </w:rPr>
        <w:t>is de omgeving een hernieuwbare niet-fossiele energiebron.</w:t>
      </w:r>
      <w:r w:rsidR="00B24868" w:rsidRPr="003803C1">
        <w:rPr>
          <w:color w:val="auto"/>
        </w:rPr>
        <w:t xml:space="preserve"> </w:t>
      </w:r>
      <w:r w:rsidR="00B24868" w:rsidRPr="003803C1">
        <w:rPr>
          <w:b/>
          <w:bCs/>
          <w:color w:val="auto"/>
        </w:rPr>
        <w:t>Aquathermie</w:t>
      </w:r>
      <w:r w:rsidR="00C84966">
        <w:rPr>
          <w:b/>
          <w:bCs/>
          <w:color w:val="auto"/>
        </w:rPr>
        <w:t xml:space="preserve"> </w:t>
      </w:r>
      <w:r w:rsidR="00A576E4" w:rsidRPr="009959D0">
        <w:rPr>
          <w:b/>
          <w:color w:val="auto"/>
        </w:rPr>
        <w:t>en riothermie</w:t>
      </w:r>
      <w:r w:rsidR="00B24868" w:rsidRPr="009959D0">
        <w:rPr>
          <w:color w:val="auto"/>
        </w:rPr>
        <w:t xml:space="preserve"> </w:t>
      </w:r>
      <w:r w:rsidR="00B24868" w:rsidRPr="003803C1">
        <w:rPr>
          <w:color w:val="auto"/>
        </w:rPr>
        <w:t>val</w:t>
      </w:r>
      <w:r w:rsidR="00A576E4">
        <w:rPr>
          <w:color w:val="auto"/>
        </w:rPr>
        <w:t>len</w:t>
      </w:r>
      <w:r w:rsidR="00B24868" w:rsidRPr="003803C1">
        <w:rPr>
          <w:color w:val="auto"/>
        </w:rPr>
        <w:t xml:space="preserve"> onder warmte uit de omgeving</w:t>
      </w:r>
      <w:r w:rsidR="009E5344">
        <w:rPr>
          <w:color w:val="auto"/>
        </w:rPr>
        <w:t xml:space="preserve">. </w:t>
      </w:r>
    </w:p>
    <w:p w14:paraId="31D25962" w14:textId="77777777" w:rsidR="00ED1157" w:rsidRDefault="00ED1157" w:rsidP="0062445B">
      <w:pPr>
        <w:rPr>
          <w:color w:val="auto"/>
        </w:rPr>
      </w:pPr>
    </w:p>
    <w:p w14:paraId="399820DA" w14:textId="11947B97" w:rsidR="00090D2F" w:rsidRDefault="009E5344" w:rsidP="00090D2F">
      <w:pPr>
        <w:rPr>
          <w:color w:val="auto"/>
        </w:rPr>
      </w:pPr>
      <w:r>
        <w:rPr>
          <w:color w:val="auto"/>
        </w:rPr>
        <w:t>Aquathermie,</w:t>
      </w:r>
      <w:r w:rsidR="00B24868" w:rsidRPr="003803C1">
        <w:rPr>
          <w:color w:val="auto"/>
        </w:rPr>
        <w:t xml:space="preserve"> denk aan warmte uit rivieren, vijvers en drinkwater</w:t>
      </w:r>
      <w:r w:rsidR="00ED1157">
        <w:rPr>
          <w:color w:val="auto"/>
        </w:rPr>
        <w:t>, komt  in aanmerking voor steun</w:t>
      </w:r>
      <w:r w:rsidR="00B90432">
        <w:rPr>
          <w:color w:val="auto"/>
        </w:rPr>
        <w:t xml:space="preserve"> indien dit </w:t>
      </w:r>
      <w:r w:rsidR="00090D2F">
        <w:rPr>
          <w:color w:val="auto"/>
        </w:rPr>
        <w:t xml:space="preserve">gekoppeld wordt aan een grootschalige warmtepomp van &gt; 300 kWth. </w:t>
      </w:r>
      <w:r w:rsidR="00090D2F" w:rsidRPr="003803C1">
        <w:rPr>
          <w:color w:val="auto"/>
        </w:rPr>
        <w:t xml:space="preserve">Indien u steun wil aanvragen voor aquathermie gekoppeld met een grootschalige warmtepomp, dient u een steunaanvraag in voor </w:t>
      </w:r>
      <w:r w:rsidR="00F75866">
        <w:rPr>
          <w:color w:val="auto"/>
        </w:rPr>
        <w:t>een grootschalige</w:t>
      </w:r>
      <w:r w:rsidR="00090D2F" w:rsidRPr="003803C1">
        <w:rPr>
          <w:color w:val="auto"/>
        </w:rPr>
        <w:t xml:space="preserve"> warmtepomp. Ook de kosten voor de uitkoppeling van de warmte uit rivieren, vijvers, drinkwater,… en de leidingen tussen de</w:t>
      </w:r>
      <w:r w:rsidR="005850ED">
        <w:rPr>
          <w:color w:val="auto"/>
        </w:rPr>
        <w:t>ze water</w:t>
      </w:r>
      <w:r w:rsidR="00090D2F" w:rsidRPr="003803C1">
        <w:rPr>
          <w:color w:val="auto"/>
        </w:rPr>
        <w:t>bron en de warmtepomp komen hierbij in aanmerking voor steun.</w:t>
      </w:r>
    </w:p>
    <w:p w14:paraId="27A595E2" w14:textId="1C312197" w:rsidR="00B90432" w:rsidRDefault="00B90432" w:rsidP="0062445B">
      <w:pPr>
        <w:rPr>
          <w:color w:val="auto"/>
        </w:rPr>
      </w:pPr>
    </w:p>
    <w:p w14:paraId="1C04E184" w14:textId="794ED5AB" w:rsidR="00424A12" w:rsidRPr="00A812BD" w:rsidRDefault="0026303A" w:rsidP="000F10E9">
      <w:pPr>
        <w:rPr>
          <w:color w:val="auto"/>
        </w:rPr>
      </w:pPr>
      <w:r w:rsidRPr="00A812BD">
        <w:rPr>
          <w:color w:val="auto"/>
        </w:rPr>
        <w:t xml:space="preserve">Riothermie </w:t>
      </w:r>
      <w:r w:rsidR="007C73FE" w:rsidRPr="00A812BD">
        <w:rPr>
          <w:color w:val="auto"/>
        </w:rPr>
        <w:t xml:space="preserve">wordt door de Europese Commissie ook beschouwd als </w:t>
      </w:r>
      <w:r w:rsidR="006F5ED2" w:rsidRPr="00A812BD">
        <w:rPr>
          <w:color w:val="auto"/>
        </w:rPr>
        <w:t>omgevingswarmte. De warmtewinning uit riolen</w:t>
      </w:r>
      <w:r w:rsidRPr="00A812BD">
        <w:rPr>
          <w:color w:val="auto"/>
        </w:rPr>
        <w:t xml:space="preserve"> </w:t>
      </w:r>
      <w:r w:rsidR="0080453F" w:rsidRPr="00A812BD">
        <w:rPr>
          <w:color w:val="auto"/>
        </w:rPr>
        <w:t xml:space="preserve">is gelijk aan de warmtewinning als bijproces van de waterzuivering van het rioolwater. </w:t>
      </w:r>
      <w:r w:rsidR="00D164BB" w:rsidRPr="00A812BD">
        <w:rPr>
          <w:color w:val="auto"/>
        </w:rPr>
        <w:t xml:space="preserve">Hierdoor </w:t>
      </w:r>
      <w:r w:rsidR="00A30967" w:rsidRPr="00A812BD">
        <w:rPr>
          <w:color w:val="auto"/>
        </w:rPr>
        <w:t xml:space="preserve">wordt </w:t>
      </w:r>
      <w:r w:rsidR="00D164BB" w:rsidRPr="00A812BD">
        <w:rPr>
          <w:color w:val="auto"/>
        </w:rPr>
        <w:t xml:space="preserve">riothermie, en een grootschalige warmtepomp &gt; 300 kWth gekoppeld aan riothermie, beschouwd als een nuttige-groenewarmte-installatie. </w:t>
      </w:r>
      <w:r w:rsidRPr="00A812BD">
        <w:rPr>
          <w:color w:val="auto"/>
        </w:rPr>
        <w:t xml:space="preserve">Indien u steun wil aanvragen voor riothermie gekoppeld met een grootschalige warmtepomp, </w:t>
      </w:r>
      <w:r w:rsidR="005E2053" w:rsidRPr="00A812BD">
        <w:rPr>
          <w:color w:val="auto"/>
        </w:rPr>
        <w:t>vinkt</w:t>
      </w:r>
      <w:r w:rsidRPr="00A812BD">
        <w:rPr>
          <w:color w:val="auto"/>
        </w:rPr>
        <w:t xml:space="preserve"> u zowel riothermie als </w:t>
      </w:r>
      <w:r w:rsidR="005E2053" w:rsidRPr="00A812BD">
        <w:rPr>
          <w:color w:val="auto"/>
        </w:rPr>
        <w:t>een grootschalige</w:t>
      </w:r>
      <w:r w:rsidRPr="00A812BD">
        <w:rPr>
          <w:color w:val="auto"/>
        </w:rPr>
        <w:t xml:space="preserve"> warmtepomp</w:t>
      </w:r>
      <w:r w:rsidR="005E2053" w:rsidRPr="00A812BD">
        <w:rPr>
          <w:color w:val="auto"/>
        </w:rPr>
        <w:t xml:space="preserve"> aan in uw steunaanvraag</w:t>
      </w:r>
      <w:r w:rsidRPr="00A812BD">
        <w:rPr>
          <w:color w:val="auto"/>
        </w:rPr>
        <w:t>.</w:t>
      </w:r>
    </w:p>
    <w:p w14:paraId="024C435F" w14:textId="50A5DFD8" w:rsidR="00424A12" w:rsidRDefault="00424A12" w:rsidP="00A812BD">
      <w:pPr>
        <w:pStyle w:val="Heading3"/>
      </w:pPr>
      <w:bookmarkStart w:id="76" w:name="_Toc98868970"/>
      <w:bookmarkStart w:id="77" w:name="_Toc84463227"/>
      <w:bookmarkStart w:id="78" w:name="_Toc736897773"/>
      <w:bookmarkStart w:id="79" w:name="_Toc139549652"/>
      <w:r>
        <w:t>Technische gegevens van een installatie</w:t>
      </w:r>
      <w:r w:rsidR="006C38EC">
        <w:t>:</w:t>
      </w:r>
      <w:r>
        <w:t xml:space="preserve"> voor </w:t>
      </w:r>
      <w:r w:rsidR="006C38EC">
        <w:t xml:space="preserve">alle projecten met de </w:t>
      </w:r>
      <w:r>
        <w:t>benutting van restwarmte</w:t>
      </w:r>
      <w:bookmarkEnd w:id="76"/>
      <w:bookmarkEnd w:id="77"/>
      <w:bookmarkEnd w:id="78"/>
      <w:bookmarkEnd w:id="79"/>
    </w:p>
    <w:p w14:paraId="0D907549" w14:textId="3FA56FD6" w:rsidR="00424A12" w:rsidRDefault="00424A12" w:rsidP="00424A12">
      <w:pPr>
        <w:rPr>
          <w:color w:val="auto"/>
        </w:rPr>
      </w:pPr>
      <w:r>
        <w:t xml:space="preserve">U kan steun aanvragen voor de uitkoppeling van </w:t>
      </w:r>
      <w:r w:rsidRPr="0079395B">
        <w:rPr>
          <w:color w:val="auto"/>
        </w:rPr>
        <w:t xml:space="preserve">restwarmte. Het deel van de installatie dat in aanmerking komt voor steun eindigt nadat de uitgekoppelde stoom, warm water of gekoelde vloeistoffen het finale temperatuurregime van de restwarmte of -koude hebben bereikt. Indien de restwarmte binnen de bedrijfsvestiging </w:t>
      </w:r>
      <w:r w:rsidR="00DC0DF1">
        <w:rPr>
          <w:color w:val="auto"/>
        </w:rPr>
        <w:t>(</w:t>
      </w:r>
      <w:r w:rsidR="00E704FD">
        <w:rPr>
          <w:color w:val="auto"/>
        </w:rPr>
        <w:t>binnen hetzelfde gebouw waar de restwarmte uitgekoppeld wordt)</w:t>
      </w:r>
      <w:r w:rsidRPr="0079395B">
        <w:rPr>
          <w:color w:val="auto"/>
        </w:rPr>
        <w:t xml:space="preserve"> benut wordt, eindigt de uitkoppeling van de restwarmte of koude wanneer het finaal temperatuurregime wordt bereikt. Indien de restwarmte buiten de bedrijfsvestiging benut wordt, dan kan u binnen dezelfde aanvraag ook steun aanvragen voor energie-efficiënte stadsverwarming. </w:t>
      </w:r>
    </w:p>
    <w:p w14:paraId="4E3CFA53" w14:textId="77777777" w:rsidR="0079395B" w:rsidRDefault="0079395B" w:rsidP="00424A12"/>
    <w:p w14:paraId="79F01A5A" w14:textId="77777777" w:rsidR="00424A12" w:rsidRPr="002B4747" w:rsidRDefault="00424A12" w:rsidP="00424A12">
      <w:pPr>
        <w:rPr>
          <w:rFonts w:asciiTheme="minorHAnsi" w:hAnsiTheme="minorHAnsi"/>
        </w:rPr>
      </w:pPr>
      <w:r>
        <w:t xml:space="preserve">Indien uw aanvraag een </w:t>
      </w:r>
      <w:r>
        <w:rPr>
          <w:rFonts w:asciiTheme="minorHAnsi" w:hAnsiTheme="minorHAnsi"/>
        </w:rPr>
        <w:t xml:space="preserve">installatie voor de benutting van restwarmte bevat, </w:t>
      </w:r>
      <w:r w:rsidRPr="393B1A92">
        <w:rPr>
          <w:rFonts w:asciiTheme="minorHAnsi" w:hAnsiTheme="minorHAnsi"/>
        </w:rPr>
        <w:t>geeft u</w:t>
      </w:r>
      <w:r>
        <w:rPr>
          <w:rFonts w:asciiTheme="minorHAnsi" w:hAnsiTheme="minorHAnsi"/>
        </w:rPr>
        <w:t xml:space="preserve"> onderstaande gegevens door via het aanvraagformulier:</w:t>
      </w:r>
    </w:p>
    <w:p w14:paraId="5FF8A17C" w14:textId="77777777" w:rsidR="004C67B6" w:rsidRPr="004C67B6" w:rsidRDefault="00424A12" w:rsidP="00EC34E2">
      <w:pPr>
        <w:pStyle w:val="ListParagraph"/>
        <w:numPr>
          <w:ilvl w:val="0"/>
          <w:numId w:val="55"/>
        </w:numPr>
      </w:pPr>
      <w:r w:rsidRPr="005E3486">
        <w:rPr>
          <w:b/>
          <w:bCs/>
        </w:rPr>
        <w:t>De o</w:t>
      </w:r>
      <w:r w:rsidRPr="004C67B6">
        <w:rPr>
          <w:b/>
          <w:bCs/>
        </w:rPr>
        <w:t>orsprong van de restwarmte</w:t>
      </w:r>
    </w:p>
    <w:p w14:paraId="48E41F9D" w14:textId="27C7B7BA" w:rsidR="00424A12" w:rsidRDefault="004C67B6" w:rsidP="004C67B6">
      <w:pPr>
        <w:pStyle w:val="ListParagraph"/>
      </w:pPr>
      <w:r>
        <w:t>B</w:t>
      </w:r>
      <w:r w:rsidR="00424A12">
        <w:t>eschrijf het proces waaruit de warmte vrijkomt:</w:t>
      </w:r>
    </w:p>
    <w:p w14:paraId="729DAFC9" w14:textId="77777777" w:rsidR="00424A12" w:rsidRDefault="00424A12" w:rsidP="00424A12">
      <w:pPr>
        <w:ind w:left="1416"/>
      </w:pPr>
      <w:r>
        <w:t>De oorsprong van de restwarmte moet proceswarmte zijn die vrijkomt uit een proces dat</w:t>
      </w:r>
    </w:p>
    <w:p w14:paraId="266DA57C" w14:textId="77777777" w:rsidR="00424A12" w:rsidRDefault="00424A12" w:rsidP="00424A12">
      <w:pPr>
        <w:ind w:left="1416"/>
      </w:pPr>
      <w:r>
        <w:t>• niet tot doel heeft</w:t>
      </w:r>
    </w:p>
    <w:p w14:paraId="57725C70" w14:textId="77777777" w:rsidR="00424A12" w:rsidRDefault="00424A12" w:rsidP="00EC34E2">
      <w:pPr>
        <w:pStyle w:val="ListParagraph"/>
        <w:numPr>
          <w:ilvl w:val="0"/>
          <w:numId w:val="45"/>
        </w:numPr>
      </w:pPr>
      <w:r>
        <w:t>warmte te produceren;</w:t>
      </w:r>
    </w:p>
    <w:p w14:paraId="59511F16" w14:textId="77777777" w:rsidR="00424A12" w:rsidRDefault="00424A12" w:rsidP="00EC34E2">
      <w:pPr>
        <w:pStyle w:val="ListParagraph"/>
        <w:numPr>
          <w:ilvl w:val="0"/>
          <w:numId w:val="45"/>
        </w:numPr>
      </w:pPr>
      <w:r>
        <w:t>elektriciteit of mechanische energie te produceren;</w:t>
      </w:r>
    </w:p>
    <w:p w14:paraId="18226623" w14:textId="77777777" w:rsidR="00424A12" w:rsidRDefault="00424A12" w:rsidP="00424A12">
      <w:pPr>
        <w:ind w:left="1416"/>
      </w:pPr>
      <w:r>
        <w:t>• niet stuurbaar is naargelang de warmtevraag.</w:t>
      </w:r>
    </w:p>
    <w:p w14:paraId="7AB509B4" w14:textId="77777777" w:rsidR="00424A12" w:rsidRPr="009959D0" w:rsidRDefault="00424A12" w:rsidP="00424A12">
      <w:pPr>
        <w:ind w:left="1416"/>
        <w:rPr>
          <w:color w:val="auto"/>
        </w:rPr>
      </w:pPr>
      <w:r w:rsidRPr="009959D0">
        <w:rPr>
          <w:color w:val="auto"/>
        </w:rPr>
        <w:t>Restwarmte afkomstig van een bestaande afvalverbrandingsinstallatie komt in aanmerking voor steun, zolang de restwarmte die gerecupereerd wordt niet komt uit een proces voor elektriciteitsproductie.</w:t>
      </w:r>
    </w:p>
    <w:p w14:paraId="6F951CA1" w14:textId="58A28F17" w:rsidR="004D59B0" w:rsidRPr="009959D0" w:rsidRDefault="004D59B0" w:rsidP="00424A12">
      <w:pPr>
        <w:ind w:left="1416"/>
        <w:rPr>
          <w:color w:val="auto"/>
        </w:rPr>
      </w:pPr>
      <w:r w:rsidRPr="009959D0">
        <w:rPr>
          <w:color w:val="auto"/>
        </w:rPr>
        <w:t xml:space="preserve">Duidt daarnaast ook aan of de restwarmte van een afvalverbrandingsinstallatie wordt uitgekoppeld. </w:t>
      </w:r>
    </w:p>
    <w:p w14:paraId="0E42390D" w14:textId="2EF32DEB" w:rsidR="00424A12" w:rsidRPr="009959D0" w:rsidRDefault="00424A12" w:rsidP="005E3486">
      <w:pPr>
        <w:rPr>
          <w:color w:val="auto"/>
        </w:rPr>
      </w:pPr>
    </w:p>
    <w:p w14:paraId="1D93688A" w14:textId="2FBA76B8" w:rsidR="00424A12" w:rsidRPr="009959D0" w:rsidRDefault="00424A12" w:rsidP="00EC34E2">
      <w:pPr>
        <w:pStyle w:val="ListParagraph"/>
        <w:numPr>
          <w:ilvl w:val="0"/>
          <w:numId w:val="55"/>
        </w:numPr>
        <w:rPr>
          <w:b/>
          <w:color w:val="auto"/>
        </w:rPr>
      </w:pPr>
      <w:r w:rsidRPr="009959D0">
        <w:rPr>
          <w:b/>
          <w:color w:val="auto"/>
        </w:rPr>
        <w:t>De toepassing van de benutte restwarmte</w:t>
      </w:r>
    </w:p>
    <w:p w14:paraId="3B1E2E2E" w14:textId="77777777" w:rsidR="00424A12" w:rsidRDefault="00424A12" w:rsidP="00424A12">
      <w:pPr>
        <w:ind w:left="1416"/>
      </w:pPr>
      <w:r w:rsidRPr="009959D0">
        <w:rPr>
          <w:color w:val="auto"/>
        </w:rPr>
        <w:t xml:space="preserve">De uitgekoppelde </w:t>
      </w:r>
      <w:r>
        <w:t>restwarmte kan benut worden voor:</w:t>
      </w:r>
    </w:p>
    <w:p w14:paraId="0FDE6F75" w14:textId="77777777" w:rsidR="00424A12" w:rsidRDefault="00424A12" w:rsidP="00EC34E2">
      <w:pPr>
        <w:pStyle w:val="ListParagraph"/>
        <w:numPr>
          <w:ilvl w:val="0"/>
          <w:numId w:val="37"/>
        </w:numPr>
      </w:pPr>
      <w:r>
        <w:t xml:space="preserve">het </w:t>
      </w:r>
      <w:r w:rsidRPr="0007676D">
        <w:t>op temperatuur houden van opgeslagen stoffen</w:t>
      </w:r>
    </w:p>
    <w:p w14:paraId="63669FB0" w14:textId="77777777" w:rsidR="00424A12" w:rsidRDefault="00424A12" w:rsidP="00EC34E2">
      <w:pPr>
        <w:pStyle w:val="ListParagraph"/>
        <w:numPr>
          <w:ilvl w:val="0"/>
          <w:numId w:val="37"/>
        </w:numPr>
      </w:pPr>
      <w:r>
        <w:t>de v</w:t>
      </w:r>
      <w:r w:rsidRPr="0007676D">
        <w:t>erwarming van woon- of kantoorgebouwen</w:t>
      </w:r>
    </w:p>
    <w:p w14:paraId="73090803" w14:textId="77777777" w:rsidR="00424A12" w:rsidRDefault="00424A12" w:rsidP="00EC34E2">
      <w:pPr>
        <w:pStyle w:val="ListParagraph"/>
        <w:numPr>
          <w:ilvl w:val="0"/>
          <w:numId w:val="37"/>
        </w:numPr>
      </w:pPr>
      <w:r>
        <w:t xml:space="preserve">de </w:t>
      </w:r>
      <w:r w:rsidRPr="0007676D">
        <w:t>verwarming van gebouwen andere dan woon- of kantoorgebouwen</w:t>
      </w:r>
    </w:p>
    <w:p w14:paraId="3C855C91" w14:textId="77777777" w:rsidR="00424A12" w:rsidRDefault="00424A12" w:rsidP="00EC34E2">
      <w:pPr>
        <w:pStyle w:val="ListParagraph"/>
        <w:numPr>
          <w:ilvl w:val="0"/>
          <w:numId w:val="37"/>
        </w:numPr>
      </w:pPr>
      <w:r w:rsidRPr="00605F66">
        <w:t>het invullen van de energiebehoefte van een ander proces</w:t>
      </w:r>
    </w:p>
    <w:p w14:paraId="633CFBB8" w14:textId="77777777" w:rsidR="00424A12" w:rsidRDefault="00424A12" w:rsidP="00EC34E2">
      <w:pPr>
        <w:pStyle w:val="ListParagraph"/>
        <w:numPr>
          <w:ilvl w:val="0"/>
          <w:numId w:val="37"/>
        </w:numPr>
      </w:pPr>
      <w:r>
        <w:t>de productie van koude</w:t>
      </w:r>
    </w:p>
    <w:p w14:paraId="5659E32C" w14:textId="77777777" w:rsidR="00342D8F" w:rsidRDefault="00342D8F" w:rsidP="00342D8F"/>
    <w:p w14:paraId="2CF998EA" w14:textId="77777777" w:rsidR="00342D8F" w:rsidRPr="00342D8F" w:rsidRDefault="00342D8F" w:rsidP="00EC34E2">
      <w:pPr>
        <w:pStyle w:val="ListParagraph"/>
        <w:numPr>
          <w:ilvl w:val="0"/>
          <w:numId w:val="55"/>
        </w:numPr>
        <w:rPr>
          <w:b/>
          <w:bCs/>
          <w:color w:val="auto"/>
        </w:rPr>
      </w:pPr>
      <w:r w:rsidRPr="00342D8F">
        <w:rPr>
          <w:b/>
          <w:bCs/>
          <w:color w:val="auto"/>
        </w:rPr>
        <w:t xml:space="preserve">Valorisatie restwarmte </w:t>
      </w:r>
    </w:p>
    <w:p w14:paraId="3FB94B15" w14:textId="78E3DCFB" w:rsidR="007D4602" w:rsidRDefault="00342D8F" w:rsidP="007D4602">
      <w:pPr>
        <w:pStyle w:val="ListParagraph"/>
        <w:rPr>
          <w:color w:val="auto"/>
        </w:rPr>
      </w:pPr>
      <w:r w:rsidRPr="00342D8F">
        <w:rPr>
          <w:color w:val="auto"/>
        </w:rPr>
        <w:t>Een verklaring waarin u aangeeft of de restwarmte momenteel volledig of gedeeltelijk gevaloriseerd wordt</w:t>
      </w:r>
      <w:r w:rsidR="007D4602">
        <w:rPr>
          <w:color w:val="auto"/>
        </w:rPr>
        <w:t xml:space="preserve">. </w:t>
      </w:r>
      <w:r>
        <w:rPr>
          <w:color w:val="auto"/>
        </w:rPr>
        <w:t xml:space="preserve">Indien de uitgekoppelde restwarmte al (gedeeltelijk) gevaloriseerd werd, voegt u een beschrijving van het huidige en het nieuwe valorisatieproces toe. </w:t>
      </w:r>
      <w:r w:rsidR="00270369" w:rsidRPr="00270369">
        <w:rPr>
          <w:color w:val="auto"/>
        </w:rPr>
        <w:t>Vermeld ook wat de rendementen van het huidige en nieuwe valorisatieproces zijn.</w:t>
      </w:r>
    </w:p>
    <w:p w14:paraId="17DA47D5" w14:textId="77777777" w:rsidR="007D4602" w:rsidRDefault="007D4602" w:rsidP="007D4602">
      <w:pPr>
        <w:pStyle w:val="ListParagraph"/>
        <w:rPr>
          <w:color w:val="auto"/>
        </w:rPr>
      </w:pPr>
    </w:p>
    <w:p w14:paraId="5FA3A749" w14:textId="77777777" w:rsidR="004F37E6" w:rsidRDefault="007D4602" w:rsidP="004F37E6">
      <w:pPr>
        <w:pStyle w:val="ListParagraph"/>
      </w:pPr>
      <w:r w:rsidRPr="00695835">
        <w:t xml:space="preserve">Stel dat de restwarmte die </w:t>
      </w:r>
      <w:r>
        <w:t>u</w:t>
      </w:r>
      <w:r w:rsidRPr="00695835">
        <w:t xml:space="preserve"> wilt gebruiken al gebruikt wordt voor een andere toepassing en dat de nieuwe toepassing een hogere efficiëntie heeft. Ook voor dergelijke projecten kan steun aangevraagd worden. Aangezien het hier niet om een volledig nieuwe benutting van de restwarmte gaat, wordt enkel de bijkomende benutting van de restwarmte gesteund.</w:t>
      </w:r>
    </w:p>
    <w:p w14:paraId="02132797" w14:textId="77777777" w:rsidR="004F37E6" w:rsidRDefault="004F37E6" w:rsidP="004F37E6">
      <w:pPr>
        <w:pStyle w:val="ListParagraph"/>
      </w:pPr>
    </w:p>
    <w:p w14:paraId="68D04D31" w14:textId="245593C8" w:rsidR="007D4602" w:rsidRPr="004F37E6" w:rsidRDefault="007D4602" w:rsidP="004F37E6">
      <w:pPr>
        <w:pStyle w:val="ListParagraph"/>
        <w:rPr>
          <w:color w:val="auto"/>
        </w:rPr>
      </w:pPr>
      <w:r w:rsidRPr="00695835">
        <w:t>De in aanmerking komende kosten moeten dan worden gecorrigeerd met volgende correctiefactor:</w:t>
      </w:r>
    </w:p>
    <w:p w14:paraId="1A2E489D" w14:textId="77777777" w:rsidR="007D4602" w:rsidRPr="00695835" w:rsidRDefault="007D4602" w:rsidP="007D4602"/>
    <w:p w14:paraId="7CA47384" w14:textId="6A01EB7B" w:rsidR="007D4602" w:rsidRPr="00695835" w:rsidRDefault="007D4602" w:rsidP="004F37E6">
      <w:pPr>
        <w:ind w:left="708"/>
      </w:pPr>
      <m:oMathPara>
        <m:oMath>
          <m:r>
            <m:rPr>
              <m:sty m:val="p"/>
            </m:rPr>
            <w:rPr>
              <w:rFonts w:ascii="Cambria Math" w:hAnsi="Cambria Math"/>
            </w:rPr>
            <m:t xml:space="preserve">Correctiefactor=1- </m:t>
          </m:r>
          <m:f>
            <m:fPr>
              <m:ctrlPr>
                <w:rPr>
                  <w:rFonts w:ascii="Cambria Math" w:hAnsi="Cambria Math"/>
                </w:rPr>
              </m:ctrlPr>
            </m:fPr>
            <m:num>
              <m:r>
                <m:rPr>
                  <m:sty m:val="p"/>
                </m:rPr>
                <w:rPr>
                  <w:rFonts w:ascii="Cambria Math" w:hAnsi="Cambria Math"/>
                </w:rPr>
                <m:t>η huidig valorisatieproces</m:t>
              </m:r>
            </m:num>
            <m:den>
              <m:r>
                <m:rPr>
                  <m:sty m:val="p"/>
                </m:rPr>
                <w:rPr>
                  <w:rFonts w:ascii="Cambria Math" w:hAnsi="Cambria Math"/>
                </w:rPr>
                <m:t>η nieuw valorisatieproces</m:t>
              </m:r>
            </m:den>
          </m:f>
          <m:r>
            <m:rPr>
              <m:sty m:val="p"/>
            </m:rPr>
            <w:rPr>
              <w:rFonts w:ascii="Cambria Math" w:hAnsi="Cambria Math"/>
            </w:rPr>
            <m:t xml:space="preserve">                </m:t>
          </m:r>
          <m:r>
            <m:rPr>
              <m:sty m:val="p"/>
            </m:rPr>
            <w:rPr>
              <w:rFonts w:ascii="Cambria Math" w:hAnsi="Cambria Math"/>
            </w:rPr>
            <w:br/>
          </m:r>
        </m:oMath>
        <m:oMath>
          <m:r>
            <m:rPr>
              <m:sty m:val="p"/>
            </m:rPr>
            <w:rPr>
              <w:rFonts w:ascii="Cambria Math" w:hAnsi="Cambria Math"/>
            </w:rPr>
            <w:br/>
          </m:r>
        </m:oMath>
      </m:oMathPara>
      <w:r w:rsidRPr="00695835">
        <w:t>waarbij:</w:t>
      </w:r>
    </w:p>
    <w:p w14:paraId="4BF08FE8" w14:textId="77777777" w:rsidR="007D4602" w:rsidRPr="00695835" w:rsidRDefault="007D4602" w:rsidP="004F37E6">
      <w:pPr>
        <w:ind w:left="708"/>
      </w:pPr>
    </w:p>
    <w:p w14:paraId="66CD81FC" w14:textId="77777777" w:rsidR="007D4602" w:rsidRPr="00695835" w:rsidRDefault="007D4602" w:rsidP="004F37E6">
      <w:pPr>
        <w:ind w:left="708"/>
      </w:pPr>
      <w:r w:rsidRPr="00695835">
        <w:t>η huidig valorisatieproces: het rendement van het huidig valorisatieproces van de restwarmte rekening houdend met de omrekeningsfactor naar primaire energie;</w:t>
      </w:r>
    </w:p>
    <w:p w14:paraId="75007E0E" w14:textId="77777777" w:rsidR="007D4602" w:rsidRPr="00695835" w:rsidRDefault="007D4602" w:rsidP="004F37E6">
      <w:pPr>
        <w:ind w:left="708"/>
      </w:pPr>
    </w:p>
    <w:p w14:paraId="2EF0D34D" w14:textId="77777777" w:rsidR="007D4602" w:rsidRPr="00695835" w:rsidRDefault="007D4602" w:rsidP="004F37E6">
      <w:pPr>
        <w:ind w:left="708"/>
      </w:pPr>
      <w:r w:rsidRPr="00695835">
        <w:t>η nieuw valorisatieproces: het rendement van het nieuwe valorisatieproces van de restwarmte rekening houdend met de omrekeningsfactor naar primaire energie.</w:t>
      </w:r>
    </w:p>
    <w:p w14:paraId="67E70052" w14:textId="77777777" w:rsidR="007D4602" w:rsidRPr="00695835" w:rsidRDefault="007D4602" w:rsidP="004F37E6">
      <w:pPr>
        <w:ind w:left="708"/>
      </w:pPr>
    </w:p>
    <w:p w14:paraId="24043158" w14:textId="77777777" w:rsidR="007D4602" w:rsidRPr="00695835" w:rsidRDefault="007D4602" w:rsidP="004F37E6">
      <w:pPr>
        <w:ind w:left="708"/>
      </w:pPr>
      <w:r w:rsidRPr="00695835">
        <w:t>Indien de restwarmte in de huidige toestand onbenut is, dan is de correctiefactor 1.</w:t>
      </w:r>
    </w:p>
    <w:p w14:paraId="4032388F" w14:textId="61AEAAB2" w:rsidR="00342D8F" w:rsidRDefault="007D4602" w:rsidP="00543E18">
      <w:pPr>
        <w:ind w:left="708"/>
      </w:pPr>
      <w:r w:rsidRPr="00695835">
        <w:t xml:space="preserve">De omrekeningsfactor naar primaire energie is 1 voor aardgas en stookolie en 2,5 voor elektriciteit. </w:t>
      </w:r>
    </w:p>
    <w:p w14:paraId="7681771B" w14:textId="77777777" w:rsidR="00633C33" w:rsidRDefault="00633C33" w:rsidP="00543E18">
      <w:pPr>
        <w:ind w:left="708"/>
      </w:pPr>
    </w:p>
    <w:p w14:paraId="5F4EE971" w14:textId="715E7EBF" w:rsidR="00633C33" w:rsidRDefault="00633C33" w:rsidP="00543E18">
      <w:pPr>
        <w:ind w:left="708"/>
      </w:pPr>
      <w:r w:rsidRPr="002B4747">
        <w:t xml:space="preserve">Een voorbeeld van een huidig en nieuw valorisatieproces is de huidige benutting van restwarmte in een ORC met een rendement van 15%. Deze restwarmte zal in het nieuwe </w:t>
      </w:r>
      <w:r w:rsidRPr="007B140B">
        <w:rPr>
          <w:rFonts w:asciiTheme="minorHAnsi" w:hAnsiTheme="minorHAnsi" w:cstheme="minorHAnsi"/>
        </w:rPr>
        <w:t xml:space="preserve">valorisatieproces in een </w:t>
      </w:r>
      <w:r w:rsidRPr="007B140B">
        <w:rPr>
          <w:rFonts w:asciiTheme="minorHAnsi" w:eastAsia="Segoe UI" w:hAnsiTheme="minorHAnsi" w:cstheme="minorHAnsi"/>
          <w:color w:val="242424"/>
        </w:rPr>
        <w:t>energie-efficiënte stadsverwarming</w:t>
      </w:r>
      <w:r w:rsidRPr="007B140B">
        <w:rPr>
          <w:rFonts w:asciiTheme="minorHAnsi" w:hAnsiTheme="minorHAnsi" w:cstheme="minorHAnsi"/>
        </w:rPr>
        <w:t xml:space="preserve"> met een rendement van 85% worden gevaloriseerd.</w:t>
      </w:r>
      <w:r w:rsidRPr="002B4747">
        <w:t xml:space="preserve"> De correctiefactor bedraagt dan 1 – 0,15/0,85 = 0,82.</w:t>
      </w:r>
    </w:p>
    <w:p w14:paraId="711E3F11" w14:textId="77777777" w:rsidR="005E3486" w:rsidRDefault="005E3486" w:rsidP="005E3486"/>
    <w:p w14:paraId="69AEBE5B" w14:textId="77777777" w:rsidR="004A78CF" w:rsidRPr="004A78CF" w:rsidRDefault="00424A12" w:rsidP="00EC34E2">
      <w:pPr>
        <w:numPr>
          <w:ilvl w:val="0"/>
          <w:numId w:val="55"/>
        </w:numPr>
        <w:rPr>
          <w:b/>
          <w:bCs/>
          <w:color w:val="auto"/>
        </w:rPr>
      </w:pPr>
      <w:r w:rsidRPr="004A78CF">
        <w:rPr>
          <w:b/>
          <w:bCs/>
          <w:color w:val="auto"/>
        </w:rPr>
        <w:t xml:space="preserve">Het nuttig bruikbare totale gerecupereerde thermische vermogen voor de benutting van restwarmte </w:t>
      </w:r>
    </w:p>
    <w:p w14:paraId="3AA0FED9" w14:textId="18760B20" w:rsidR="00424A12" w:rsidRDefault="00424A12" w:rsidP="003A59DE">
      <w:pPr>
        <w:ind w:left="720"/>
        <w:rPr>
          <w:color w:val="auto"/>
        </w:rPr>
      </w:pPr>
      <w:r w:rsidRPr="004A78CF">
        <w:rPr>
          <w:color w:val="auto"/>
        </w:rPr>
        <w:t>Let op, wanneer het vermogen van de geplaatste installatie lager is dan het opgegeven vermogen in de steunaanvraag</w:t>
      </w:r>
      <w:r w:rsidR="00AA5634">
        <w:rPr>
          <w:color w:val="auto"/>
        </w:rPr>
        <w:t xml:space="preserve">, </w:t>
      </w:r>
      <w:r w:rsidRPr="004A78CF">
        <w:rPr>
          <w:color w:val="auto"/>
        </w:rPr>
        <w:t>zal de bankwaarborg worden uitgewonnen ten gunste van het Vlaams Gewest.</w:t>
      </w:r>
    </w:p>
    <w:p w14:paraId="1DEFFF8F" w14:textId="77777777" w:rsidR="003A59DE" w:rsidRDefault="003A59DE" w:rsidP="004A78CF">
      <w:pPr>
        <w:ind w:left="1416"/>
        <w:rPr>
          <w:color w:val="auto"/>
        </w:rPr>
      </w:pPr>
    </w:p>
    <w:p w14:paraId="23ACCCC8" w14:textId="07B023E5" w:rsidR="003A59DE" w:rsidRPr="003A59DE" w:rsidRDefault="003A59DE" w:rsidP="00EC34E2">
      <w:pPr>
        <w:pStyle w:val="ListParagraph"/>
        <w:numPr>
          <w:ilvl w:val="0"/>
          <w:numId w:val="55"/>
        </w:numPr>
        <w:rPr>
          <w:b/>
          <w:bCs/>
          <w:color w:val="auto"/>
        </w:rPr>
      </w:pPr>
      <w:r w:rsidRPr="003A59DE">
        <w:rPr>
          <w:b/>
          <w:bCs/>
          <w:color w:val="auto"/>
        </w:rPr>
        <w:t>Thermisch rendement van de uitkoppeling van restwarmte</w:t>
      </w:r>
    </w:p>
    <w:p w14:paraId="26AD5885" w14:textId="77777777" w:rsidR="003A59DE" w:rsidRPr="003A59DE" w:rsidRDefault="003A59DE" w:rsidP="003A59DE">
      <w:pPr>
        <w:pStyle w:val="ListParagraph"/>
        <w:rPr>
          <w:color w:val="auto"/>
        </w:rPr>
      </w:pPr>
    </w:p>
    <w:p w14:paraId="62820461" w14:textId="23354C14" w:rsidR="00424A12" w:rsidRPr="0050263E" w:rsidRDefault="00424A12" w:rsidP="00EC34E2">
      <w:pPr>
        <w:numPr>
          <w:ilvl w:val="0"/>
          <w:numId w:val="55"/>
        </w:numPr>
        <w:rPr>
          <w:b/>
          <w:bCs/>
          <w:color w:val="auto"/>
        </w:rPr>
      </w:pPr>
      <w:r w:rsidRPr="0050263E">
        <w:rPr>
          <w:b/>
          <w:bCs/>
          <w:color w:val="auto"/>
        </w:rPr>
        <w:t xml:space="preserve">De geschatte benutte restwarmte per jaar </w:t>
      </w:r>
    </w:p>
    <w:p w14:paraId="30EED6C7" w14:textId="77777777" w:rsidR="00424A12" w:rsidRDefault="00424A12" w:rsidP="0050263E">
      <w:pPr>
        <w:ind w:left="720"/>
        <w:rPr>
          <w:color w:val="auto"/>
        </w:rPr>
      </w:pPr>
      <w:r w:rsidRPr="002B4747">
        <w:t xml:space="preserve">Deze waarde wordt gebruikt om een schatting te maken van de hoeveelheid benutte restwarmte in het Vlaamse </w:t>
      </w:r>
      <w:r w:rsidRPr="00006E75">
        <w:rPr>
          <w:color w:val="auto"/>
        </w:rPr>
        <w:t>gewest. De opgegeven waarde is niet bindend voor de toekenning van de steun. Indien de restwarmte benut wordt in de productie van koude, wordt de nuttige restwarmte bepaald als de nuttig geproduceerde koude gedeeld door een referentieperformantiecoëfficiënt van 250%.</w:t>
      </w:r>
    </w:p>
    <w:p w14:paraId="4C33BF46" w14:textId="77777777" w:rsidR="0050263E" w:rsidRPr="00006E75" w:rsidRDefault="0050263E" w:rsidP="0050263E">
      <w:pPr>
        <w:ind w:left="720"/>
        <w:rPr>
          <w:color w:val="auto"/>
        </w:rPr>
      </w:pPr>
    </w:p>
    <w:p w14:paraId="55B26C74" w14:textId="77777777" w:rsidR="00424A12" w:rsidRPr="00F21395" w:rsidRDefault="00424A12" w:rsidP="00EC34E2">
      <w:pPr>
        <w:numPr>
          <w:ilvl w:val="0"/>
          <w:numId w:val="55"/>
        </w:numPr>
        <w:rPr>
          <w:b/>
          <w:bCs/>
          <w:color w:val="auto"/>
        </w:rPr>
      </w:pPr>
      <w:r w:rsidRPr="00F21395">
        <w:rPr>
          <w:b/>
          <w:bCs/>
          <w:color w:val="auto"/>
        </w:rPr>
        <w:t>De minimaal gegarandeerde hoeveelheid benutte warmte tijdens de eerste 10 jaar</w:t>
      </w:r>
    </w:p>
    <w:p w14:paraId="38F78804" w14:textId="77777777" w:rsidR="00424A12" w:rsidRDefault="00424A12" w:rsidP="00F21395">
      <w:pPr>
        <w:ind w:left="720"/>
      </w:pPr>
      <w:r w:rsidRPr="00006E75">
        <w:rPr>
          <w:b/>
          <w:bCs/>
          <w:color w:val="auto"/>
        </w:rPr>
        <w:t>Deze waarde is bindend</w:t>
      </w:r>
      <w:r w:rsidRPr="00006E75">
        <w:rPr>
          <w:color w:val="auto"/>
        </w:rPr>
        <w:t xml:space="preserve"> en wordt gebruikt om de rangschikking voor toekenning van steun te berekenen. Indien deze benutting niet gerealiseerd wordt, dan wordt de steun niet volledig uitbetaald of wordt de reeds uitbetaalde steun teruggevorderd in verhouding met het tekort. Geef in </w:t>
      </w:r>
      <w:r w:rsidRPr="37DD245E">
        <w:rPr>
          <w:color w:val="auto"/>
        </w:rPr>
        <w:t>uw</w:t>
      </w:r>
      <w:r w:rsidRPr="00006E75">
        <w:rPr>
          <w:color w:val="auto"/>
        </w:rPr>
        <w:t xml:space="preserve"> aanvraag zowel voor de volledige periode van de eerste tien jaar na de ingebruikname van de installatie als voor elk afzonderlijk exploitatiejaar </w:t>
      </w:r>
      <w:r>
        <w:t xml:space="preserve">binnen die periode een minimale hoeveelheid te benutten restwarmte op. Deze minimaal gegarandeerde benutte restwarmte mag nooit lager zijn dan het vorige exploitatiejaar. </w:t>
      </w:r>
    </w:p>
    <w:p w14:paraId="0B29CE2F" w14:textId="77777777" w:rsidR="00424A12" w:rsidRPr="00B3676F" w:rsidRDefault="00424A12" w:rsidP="00424A12">
      <w:pPr>
        <w:ind w:left="1416"/>
      </w:pPr>
    </w:p>
    <w:p w14:paraId="5DD7948C" w14:textId="77777777" w:rsidR="00424A12" w:rsidRDefault="00424A12" w:rsidP="0015333B">
      <w:pPr>
        <w:ind w:left="720"/>
        <w:rPr>
          <w:b/>
          <w:bCs/>
          <w:color w:val="auto"/>
        </w:rPr>
      </w:pPr>
      <w:r w:rsidRPr="004B5B9A">
        <w:rPr>
          <w:b/>
          <w:bCs/>
        </w:rPr>
        <w:t xml:space="preserve">Indien uw aanvraag naast de benutting van </w:t>
      </w:r>
      <w:r w:rsidRPr="004B5B9A">
        <w:rPr>
          <w:rFonts w:asciiTheme="minorHAnsi" w:hAnsiTheme="minorHAnsi" w:cstheme="minorHAnsi"/>
          <w:b/>
          <w:bCs/>
        </w:rPr>
        <w:t xml:space="preserve">restwarmte ook een </w:t>
      </w:r>
      <w:r w:rsidRPr="004B5B9A">
        <w:rPr>
          <w:rFonts w:asciiTheme="minorHAnsi" w:eastAsia="Segoe UI" w:hAnsiTheme="minorHAnsi" w:cstheme="minorHAnsi"/>
          <w:b/>
          <w:bCs/>
          <w:color w:val="242424"/>
        </w:rPr>
        <w:t>energie-efficiënte stadsverwarming</w:t>
      </w:r>
      <w:r w:rsidRPr="004B5B9A">
        <w:rPr>
          <w:rFonts w:asciiTheme="minorHAnsi" w:hAnsiTheme="minorHAnsi" w:cstheme="minorHAnsi"/>
          <w:b/>
          <w:bCs/>
        </w:rPr>
        <w:t xml:space="preserve"> bevat, dat een nuttige-groenewarmte-installatie</w:t>
      </w:r>
      <w:r w:rsidRPr="004B5B9A">
        <w:rPr>
          <w:b/>
          <w:bCs/>
        </w:rPr>
        <w:t xml:space="preserve"> heeft als bron, mag u de som van de benutte restwarmte én de benutte groene warmte opgeven. De som van de benutte </w:t>
      </w:r>
      <w:r w:rsidRPr="004B5B9A">
        <w:rPr>
          <w:b/>
          <w:bCs/>
          <w:color w:val="auto"/>
        </w:rPr>
        <w:t xml:space="preserve">restwarmte en groene warmte mag nu nooit lager zijn dan het vorige exploitatiejaar. </w:t>
      </w:r>
    </w:p>
    <w:p w14:paraId="326AB6E5" w14:textId="77777777" w:rsidR="00424A12" w:rsidRDefault="00424A12" w:rsidP="00424A12">
      <w:pPr>
        <w:ind w:left="1416"/>
        <w:rPr>
          <w:color w:val="auto"/>
        </w:rPr>
      </w:pPr>
    </w:p>
    <w:p w14:paraId="42F74895" w14:textId="77777777" w:rsidR="00424A12" w:rsidRDefault="00424A12" w:rsidP="0015333B">
      <w:pPr>
        <w:ind w:left="720"/>
        <w:rPr>
          <w:color w:val="auto"/>
        </w:rPr>
      </w:pPr>
      <w:r w:rsidRPr="00006E75">
        <w:rPr>
          <w:color w:val="auto"/>
        </w:rPr>
        <w:t xml:space="preserve">Indien in de eerste 3 exploitatiejaren minder wordt benut, dan mag dit tekort worden gecompenseerd in de volgende 7 jaren. In de exploitatiejaren 4 tot en met 10 leidt een mindere benutting tot terugvordering van de steun. </w:t>
      </w:r>
    </w:p>
    <w:p w14:paraId="1946B1E3" w14:textId="77777777" w:rsidR="00E661B8" w:rsidRDefault="00E661B8" w:rsidP="0015333B">
      <w:pPr>
        <w:ind w:left="720"/>
        <w:rPr>
          <w:color w:val="auto"/>
        </w:rPr>
      </w:pPr>
    </w:p>
    <w:p w14:paraId="095044F7" w14:textId="03BAFDC8" w:rsidR="00E661B8" w:rsidRPr="00006E75" w:rsidRDefault="00E661B8" w:rsidP="00BF5867">
      <w:pPr>
        <w:ind w:left="708"/>
        <w:rPr>
          <w:color w:val="auto"/>
        </w:rPr>
      </w:pPr>
      <w:r w:rsidRPr="002B4747">
        <w:t xml:space="preserve">In het geval dat de hoeveelheid benutte </w:t>
      </w:r>
      <w:r w:rsidRPr="00006E75">
        <w:rPr>
          <w:color w:val="auto"/>
        </w:rPr>
        <w:t xml:space="preserve">restwarmte (of de hoeveelheid benutte restwarmte en groene warmte indien </w:t>
      </w:r>
      <w:r w:rsidRPr="68A7855C">
        <w:rPr>
          <w:color w:val="auto"/>
        </w:rPr>
        <w:t>uw</w:t>
      </w:r>
      <w:r w:rsidRPr="00006E75">
        <w:rPr>
          <w:color w:val="auto"/>
        </w:rPr>
        <w:t xml:space="preserve"> aanvraag </w:t>
      </w:r>
      <w:r w:rsidRPr="007B140B">
        <w:rPr>
          <w:rFonts w:asciiTheme="minorHAnsi" w:hAnsiTheme="minorHAnsi" w:cstheme="minorHAnsi"/>
          <w:color w:val="auto"/>
        </w:rPr>
        <w:t xml:space="preserve">ook een </w:t>
      </w:r>
      <w:r w:rsidRPr="007B140B">
        <w:rPr>
          <w:rFonts w:asciiTheme="minorHAnsi" w:eastAsia="Segoe UI" w:hAnsiTheme="minorHAnsi" w:cstheme="minorHAnsi"/>
          <w:color w:val="242424"/>
        </w:rPr>
        <w:t>energie-efficiënte stadsverwarming</w:t>
      </w:r>
      <w:r w:rsidR="00BF5867">
        <w:rPr>
          <w:rFonts w:asciiTheme="minorHAnsi" w:hAnsiTheme="minorHAnsi" w:cstheme="minorHAnsi"/>
          <w:color w:val="auto"/>
        </w:rPr>
        <w:t xml:space="preserve"> b</w:t>
      </w:r>
      <w:r w:rsidRPr="007B140B">
        <w:rPr>
          <w:rFonts w:asciiTheme="minorHAnsi" w:hAnsiTheme="minorHAnsi" w:cstheme="minorHAnsi"/>
          <w:color w:val="auto"/>
        </w:rPr>
        <w:t>evat</w:t>
      </w:r>
      <w:r w:rsidR="00BF5867">
        <w:rPr>
          <w:rFonts w:asciiTheme="minorHAnsi" w:hAnsiTheme="minorHAnsi" w:cstheme="minorHAnsi"/>
          <w:color w:val="auto"/>
        </w:rPr>
        <w:t>)</w:t>
      </w:r>
      <w:r w:rsidRPr="007B140B">
        <w:rPr>
          <w:rFonts w:asciiTheme="minorHAnsi" w:hAnsiTheme="minorHAnsi" w:cstheme="minorHAnsi"/>
          <w:color w:val="auto"/>
        </w:rPr>
        <w:t> in exploitatiejaar X lager is dan de gegarandeerde minimum</w:t>
      </w:r>
      <w:r w:rsidRPr="00006E75">
        <w:rPr>
          <w:color w:val="auto"/>
        </w:rPr>
        <w:t xml:space="preserve"> hoeveelheid te benutten restwarmte (en groene warmte) voor exploitatiejaar X, zoals gegarandeerd in de call tijdens kalenderjaar Y, dan kan de aanvrager de minimum hoeveelheid te benutten restwarmte (en groene warmte) in exploitatiejaar X herberekenen als volgt:</w:t>
      </w:r>
    </w:p>
    <w:p w14:paraId="677262D0" w14:textId="77777777" w:rsidR="00E661B8" w:rsidRPr="00006E75" w:rsidRDefault="00E661B8" w:rsidP="00E661B8">
      <w:pPr>
        <w:spacing w:after="160" w:line="259" w:lineRule="auto"/>
        <w:ind w:left="708"/>
        <w:rPr>
          <w:rFonts w:ascii="MathJax_Main" w:eastAsia="Times New Roman" w:hAnsi="MathJax_Main" w:cs="Segoe UI"/>
          <w:color w:val="auto"/>
          <w:sz w:val="23"/>
          <w:szCs w:val="23"/>
          <w:bdr w:val="none" w:sz="0" w:space="0" w:color="auto" w:frame="1"/>
          <w:shd w:val="clear" w:color="auto" w:fill="FFFFFF"/>
          <w:lang w:eastAsia="nl-BE"/>
        </w:rPr>
      </w:pPr>
      <w:r w:rsidRPr="00006E75">
        <w:rPr>
          <w:rFonts w:ascii="MathJax_Math-italic" w:eastAsia="Times New Roman" w:hAnsi="MathJax_Math-italic" w:cs="Segoe UI"/>
          <w:color w:val="auto"/>
          <w:sz w:val="23"/>
          <w:szCs w:val="23"/>
          <w:bdr w:val="none" w:sz="0" w:space="0" w:color="auto" w:frame="1"/>
          <w:shd w:val="clear" w:color="auto" w:fill="FFFFFF"/>
          <w:lang w:eastAsia="nl-BE"/>
        </w:rPr>
        <w:t>Q</w:t>
      </w:r>
      <w:r w:rsidRPr="00006E75">
        <w:rPr>
          <w:rFonts w:ascii="MathJax_Math-italic" w:eastAsia="Times New Roman" w:hAnsi="MathJax_Math-italic" w:cs="Segoe UI"/>
          <w:color w:val="auto"/>
          <w:sz w:val="16"/>
          <w:szCs w:val="16"/>
          <w:bdr w:val="none" w:sz="0" w:space="0" w:color="auto" w:frame="1"/>
          <w:shd w:val="clear" w:color="auto" w:fill="FFFFFF"/>
          <w:lang w:eastAsia="nl-BE"/>
        </w:rPr>
        <w:t>garantie</w:t>
      </w:r>
      <w:r w:rsidRPr="00006E75">
        <w:rPr>
          <w:rFonts w:ascii="MathJax_Main" w:eastAsia="Times New Roman" w:hAnsi="MathJax_Main" w:cs="Segoe UI"/>
          <w:color w:val="auto"/>
          <w:sz w:val="16"/>
          <w:szCs w:val="16"/>
          <w:bdr w:val="none" w:sz="0" w:space="0" w:color="auto" w:frame="1"/>
          <w:shd w:val="clear" w:color="auto" w:fill="FFFFFF"/>
          <w:lang w:eastAsia="nl-BE"/>
        </w:rPr>
        <w:t>,</w:t>
      </w:r>
      <w:r w:rsidRPr="00006E75">
        <w:rPr>
          <w:rFonts w:ascii="MathJax_Math-italic" w:eastAsia="Times New Roman" w:hAnsi="MathJax_Math-italic" w:cs="Segoe UI"/>
          <w:color w:val="auto"/>
          <w:sz w:val="16"/>
          <w:szCs w:val="16"/>
          <w:bdr w:val="none" w:sz="0" w:space="0" w:color="auto" w:frame="1"/>
          <w:shd w:val="clear" w:color="auto" w:fill="FFFFFF"/>
          <w:lang w:eastAsia="nl-BE"/>
        </w:rPr>
        <w:t>nieuw</w:t>
      </w:r>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X</w:t>
      </w:r>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Q</w:t>
      </w:r>
      <w:r w:rsidRPr="00006E75">
        <w:rPr>
          <w:rFonts w:ascii="MathJax_Math-italic" w:eastAsia="Times New Roman" w:hAnsi="MathJax_Math-italic" w:cs="Segoe UI"/>
          <w:color w:val="auto"/>
          <w:sz w:val="16"/>
          <w:szCs w:val="16"/>
          <w:bdr w:val="none" w:sz="0" w:space="0" w:color="auto" w:frame="1"/>
          <w:shd w:val="clear" w:color="auto" w:fill="FFFFFF"/>
          <w:lang w:eastAsia="nl-BE"/>
        </w:rPr>
        <w:t>garantie</w:t>
      </w:r>
      <w:r w:rsidRPr="00006E75">
        <w:rPr>
          <w:rFonts w:ascii="MathJax_Main" w:eastAsia="Times New Roman" w:hAnsi="MathJax_Main" w:cs="Segoe UI"/>
          <w:color w:val="auto"/>
          <w:sz w:val="16"/>
          <w:szCs w:val="16"/>
          <w:bdr w:val="none" w:sz="0" w:space="0" w:color="auto" w:frame="1"/>
          <w:shd w:val="clear" w:color="auto" w:fill="FFFFFF"/>
          <w:lang w:eastAsia="nl-BE"/>
        </w:rPr>
        <w:t>,</w:t>
      </w:r>
      <w:r w:rsidRPr="00006E75">
        <w:rPr>
          <w:rFonts w:ascii="MathJax_Math-italic" w:eastAsia="Times New Roman" w:hAnsi="MathJax_Math-italic" w:cs="Segoe UI"/>
          <w:color w:val="auto"/>
          <w:sz w:val="16"/>
          <w:szCs w:val="16"/>
          <w:bdr w:val="none" w:sz="0" w:space="0" w:color="auto" w:frame="1"/>
          <w:shd w:val="clear" w:color="auto" w:fill="FFFFFF"/>
          <w:lang w:eastAsia="nl-BE"/>
        </w:rPr>
        <w:t>oud</w:t>
      </w:r>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X</w:t>
      </w:r>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Times New Roman" w:eastAsia="Times New Roman" w:hAnsi="Times New Roman" w:cs="Times New Roman"/>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HDD</w:t>
      </w:r>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X</w:t>
      </w:r>
      <w:r w:rsidRPr="00006E75">
        <w:rPr>
          <w:rFonts w:ascii="MathJax_Main" w:eastAsia="Times New Roman" w:hAnsi="MathJax_Main" w:cs="Segoe UI"/>
          <w:color w:val="auto"/>
          <w:sz w:val="23"/>
          <w:szCs w:val="23"/>
          <w:bdr w:val="none" w:sz="0" w:space="0" w:color="auto" w:frame="1"/>
          <w:shd w:val="clear" w:color="auto" w:fill="FFFFFF"/>
          <w:lang w:eastAsia="nl-BE"/>
        </w:rPr>
        <w:t xml:space="preserve">) / </w:t>
      </w:r>
      <w:r w:rsidRPr="00006E75">
        <w:rPr>
          <w:rFonts w:ascii="MathJax_Math-italic" w:eastAsia="Times New Roman" w:hAnsi="MathJax_Math-italic" w:cs="Segoe UI"/>
          <w:color w:val="auto"/>
          <w:sz w:val="23"/>
          <w:szCs w:val="23"/>
          <w:bdr w:val="none" w:sz="0" w:space="0" w:color="auto" w:frame="1"/>
          <w:shd w:val="clear" w:color="auto" w:fill="FFFFFF"/>
          <w:lang w:eastAsia="nl-BE"/>
        </w:rPr>
        <w:t>gemHDD</w:t>
      </w:r>
      <w:r w:rsidRPr="00006E75">
        <w:rPr>
          <w:rFonts w:ascii="MathJax_Main" w:eastAsia="Times New Roman" w:hAnsi="MathJax_Main" w:cs="Segoe UI"/>
          <w:color w:val="auto"/>
          <w:sz w:val="23"/>
          <w:szCs w:val="23"/>
          <w:bdr w:val="none" w:sz="0" w:space="0" w:color="auto" w:frame="1"/>
          <w:shd w:val="clear" w:color="auto" w:fill="FFFFFF"/>
          <w:lang w:eastAsia="nl-BE"/>
        </w:rPr>
        <w:t>(</w:t>
      </w:r>
      <w:r w:rsidRPr="00006E75">
        <w:rPr>
          <w:rFonts w:ascii="MathJax_Math-italic" w:eastAsia="Times New Roman" w:hAnsi="MathJax_Math-italic" w:cs="Segoe UI"/>
          <w:color w:val="auto"/>
          <w:sz w:val="23"/>
          <w:szCs w:val="23"/>
          <w:bdr w:val="none" w:sz="0" w:space="0" w:color="auto" w:frame="1"/>
          <w:shd w:val="clear" w:color="auto" w:fill="FFFFFF"/>
          <w:lang w:eastAsia="nl-BE"/>
        </w:rPr>
        <w:t>Y</w:t>
      </w:r>
      <w:r w:rsidRPr="00006E75">
        <w:rPr>
          <w:rFonts w:ascii="MathJax_Main" w:eastAsia="Times New Roman" w:hAnsi="MathJax_Main" w:cs="Segoe UI"/>
          <w:color w:val="auto"/>
          <w:sz w:val="23"/>
          <w:szCs w:val="23"/>
          <w:bdr w:val="none" w:sz="0" w:space="0" w:color="auto" w:frame="1"/>
          <w:shd w:val="clear" w:color="auto" w:fill="FFFFFF"/>
          <w:lang w:eastAsia="nl-BE"/>
        </w:rPr>
        <w:t>)</w:t>
      </w:r>
    </w:p>
    <w:p w14:paraId="2A45B069" w14:textId="77777777" w:rsidR="00E661B8" w:rsidRPr="002B4747" w:rsidRDefault="00E661B8" w:rsidP="00E661B8">
      <w:pPr>
        <w:spacing w:after="160" w:line="259" w:lineRule="auto"/>
        <w:ind w:left="708"/>
        <w:rPr>
          <w:rFonts w:ascii="MathJax_Main" w:eastAsia="Times New Roman" w:hAnsi="MathJax_Main" w:cs="Segoe UI"/>
          <w:color w:val="auto"/>
          <w:sz w:val="23"/>
          <w:szCs w:val="23"/>
          <w:bdr w:val="none" w:sz="0" w:space="0" w:color="auto" w:frame="1"/>
          <w:shd w:val="clear" w:color="auto" w:fill="FFFFFF"/>
          <w:lang w:eastAsia="nl-BE"/>
        </w:rPr>
      </w:pPr>
      <w:r w:rsidRPr="002B4747">
        <w:t xml:space="preserve">Waarin:  </w:t>
      </w:r>
    </w:p>
    <w:tbl>
      <w:tblPr>
        <w:tblW w:w="9279" w:type="dxa"/>
        <w:tblInd w:w="7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6"/>
        <w:gridCol w:w="1580"/>
        <w:gridCol w:w="5843"/>
      </w:tblGrid>
      <w:tr w:rsidR="00E661B8" w:rsidRPr="002B4747" w14:paraId="4F4CDB8D" w14:textId="77777777" w:rsidTr="00E661B8">
        <w:trPr>
          <w:trHeight w:val="704"/>
        </w:trPr>
        <w:tc>
          <w:tcPr>
            <w:tcW w:w="1856" w:type="dxa"/>
            <w:tcBorders>
              <w:top w:val="nil"/>
              <w:left w:val="nil"/>
              <w:bottom w:val="nil"/>
              <w:right w:val="nil"/>
            </w:tcBorders>
            <w:shd w:val="clear" w:color="auto" w:fill="auto"/>
            <w:hideMark/>
          </w:tcPr>
          <w:p w14:paraId="4E8D86BB" w14:textId="77777777" w:rsidR="00E661B8" w:rsidRPr="002B4747" w:rsidRDefault="00E661B8">
            <w:r w:rsidRPr="00D45B05">
              <w:rPr>
                <w:rFonts w:ascii="MathJax_Math-italic" w:eastAsia="Times New Roman" w:hAnsi="MathJax_Math-italic" w:cs="Segoe UI"/>
                <w:color w:val="auto"/>
                <w:sz w:val="23"/>
                <w:szCs w:val="23"/>
                <w:lang w:eastAsia="nl-BE"/>
              </w:rPr>
              <w:t>Q</w:t>
            </w:r>
            <w:r w:rsidRPr="00D45B05">
              <w:rPr>
                <w:rFonts w:ascii="MathJax_Math-italic" w:eastAsia="Times New Roman" w:hAnsi="MathJax_Math-italic" w:cs="Segoe UI"/>
                <w:color w:val="auto"/>
                <w:sz w:val="16"/>
                <w:szCs w:val="16"/>
                <w:lang w:eastAsia="nl-BE"/>
              </w:rPr>
              <w:t>garantie</w:t>
            </w:r>
            <w:r w:rsidRPr="00D45B05">
              <w:rPr>
                <w:rFonts w:ascii="MathJax_Main" w:eastAsia="Times New Roman" w:hAnsi="MathJax_Main" w:cs="Segoe UI"/>
                <w:color w:val="auto"/>
                <w:sz w:val="16"/>
                <w:szCs w:val="16"/>
                <w:lang w:eastAsia="nl-BE"/>
              </w:rPr>
              <w:t>,</w:t>
            </w:r>
            <w:r w:rsidRPr="00D45B05">
              <w:rPr>
                <w:rFonts w:ascii="MathJax_Math-italic" w:eastAsia="Times New Roman" w:hAnsi="MathJax_Math-italic" w:cs="Segoe UI"/>
                <w:color w:val="auto"/>
                <w:sz w:val="16"/>
                <w:szCs w:val="16"/>
                <w:lang w:eastAsia="nl-BE"/>
              </w:rPr>
              <w:t>nieuw</w:t>
            </w:r>
            <w:r w:rsidRPr="00D45B05">
              <w:rPr>
                <w:rFonts w:ascii="MathJax_Main" w:eastAsia="Times New Roman" w:hAnsi="MathJax_Main" w:cs="Segoe UI"/>
                <w:color w:val="auto"/>
                <w:sz w:val="23"/>
                <w:szCs w:val="23"/>
                <w:lang w:eastAsia="nl-BE"/>
              </w:rPr>
              <w:t>(</w:t>
            </w:r>
            <w:r w:rsidRPr="00D45B05">
              <w:rPr>
                <w:rFonts w:ascii="MathJax_Math-italic" w:eastAsia="Times New Roman" w:hAnsi="MathJax_Math-italic" w:cs="Segoe UI"/>
                <w:color w:val="auto"/>
                <w:sz w:val="23"/>
                <w:szCs w:val="23"/>
                <w:lang w:eastAsia="nl-BE"/>
              </w:rPr>
              <w:t>X</w:t>
            </w:r>
            <w:r w:rsidRPr="00D45B05">
              <w:rPr>
                <w:rFonts w:ascii="MathJax_Main" w:eastAsia="Times New Roman" w:hAnsi="MathJax_Main" w:cs="Segoe UI"/>
                <w:color w:val="auto"/>
                <w:sz w:val="23"/>
                <w:szCs w:val="23"/>
                <w:lang w:eastAsia="nl-BE"/>
              </w:rPr>
              <w:t>) </w:t>
            </w:r>
          </w:p>
        </w:tc>
        <w:tc>
          <w:tcPr>
            <w:tcW w:w="1580" w:type="dxa"/>
            <w:tcBorders>
              <w:top w:val="nil"/>
              <w:left w:val="nil"/>
              <w:bottom w:val="nil"/>
              <w:right w:val="nil"/>
            </w:tcBorders>
            <w:shd w:val="clear" w:color="auto" w:fill="auto"/>
            <w:hideMark/>
          </w:tcPr>
          <w:p w14:paraId="2676A4ED" w14:textId="77777777" w:rsidR="00E661B8" w:rsidRPr="002B4747" w:rsidRDefault="00E661B8">
            <w:r w:rsidRPr="002B4747">
              <w:t>MWh  </w:t>
            </w:r>
          </w:p>
        </w:tc>
        <w:tc>
          <w:tcPr>
            <w:tcW w:w="5843" w:type="dxa"/>
            <w:tcBorders>
              <w:top w:val="nil"/>
              <w:left w:val="nil"/>
              <w:bottom w:val="nil"/>
              <w:right w:val="nil"/>
            </w:tcBorders>
            <w:shd w:val="clear" w:color="auto" w:fill="auto"/>
            <w:hideMark/>
          </w:tcPr>
          <w:p w14:paraId="30A1EEA4" w14:textId="77777777" w:rsidR="00E661B8" w:rsidRPr="00006E75" w:rsidRDefault="00E661B8">
            <w:pPr>
              <w:rPr>
                <w:color w:val="auto"/>
              </w:rPr>
            </w:pPr>
            <w:r w:rsidRPr="00006E75">
              <w:rPr>
                <w:color w:val="auto"/>
              </w:rPr>
              <w:t>Herberekende waarde van de gegarandeerde minimum hoeveelheid te benutten restwarmte (en groene warmte) in </w:t>
            </w:r>
            <w:r w:rsidRPr="00006E75">
              <w:rPr>
                <w:color w:val="auto"/>
                <w:lang w:val="nl-NL"/>
              </w:rPr>
              <w:t>exploitatie</w:t>
            </w:r>
            <w:r w:rsidRPr="00006E75">
              <w:rPr>
                <w:color w:val="auto"/>
              </w:rPr>
              <w:t>jaar X  </w:t>
            </w:r>
          </w:p>
        </w:tc>
      </w:tr>
      <w:tr w:rsidR="00E661B8" w:rsidRPr="002B4747" w14:paraId="4081B04F" w14:textId="77777777" w:rsidTr="00E661B8">
        <w:trPr>
          <w:trHeight w:val="704"/>
        </w:trPr>
        <w:tc>
          <w:tcPr>
            <w:tcW w:w="1856" w:type="dxa"/>
            <w:tcBorders>
              <w:top w:val="nil"/>
              <w:left w:val="nil"/>
              <w:bottom w:val="nil"/>
              <w:right w:val="nil"/>
            </w:tcBorders>
            <w:shd w:val="clear" w:color="auto" w:fill="auto"/>
            <w:hideMark/>
          </w:tcPr>
          <w:p w14:paraId="528F7F1F" w14:textId="77777777" w:rsidR="00E661B8" w:rsidRPr="002B4747" w:rsidRDefault="00E661B8">
            <w:r w:rsidRPr="00D45B05">
              <w:rPr>
                <w:rFonts w:ascii="MathJax_Math-italic" w:eastAsia="Times New Roman" w:hAnsi="MathJax_Math-italic" w:cs="Segoe UI"/>
                <w:color w:val="auto"/>
                <w:sz w:val="23"/>
                <w:szCs w:val="23"/>
                <w:lang w:eastAsia="nl-BE"/>
              </w:rPr>
              <w:t>Q</w:t>
            </w:r>
            <w:r w:rsidRPr="00D45B05">
              <w:rPr>
                <w:rFonts w:ascii="MathJax_Math-italic" w:eastAsia="Times New Roman" w:hAnsi="MathJax_Math-italic" w:cs="Segoe UI"/>
                <w:color w:val="auto"/>
                <w:sz w:val="16"/>
                <w:szCs w:val="16"/>
                <w:lang w:eastAsia="nl-BE"/>
              </w:rPr>
              <w:t>garantie</w:t>
            </w:r>
            <w:r w:rsidRPr="00D45B05">
              <w:rPr>
                <w:rFonts w:ascii="MathJax_Main" w:eastAsia="Times New Roman" w:hAnsi="MathJax_Main" w:cs="Segoe UI"/>
                <w:color w:val="auto"/>
                <w:sz w:val="16"/>
                <w:szCs w:val="16"/>
                <w:lang w:eastAsia="nl-BE"/>
              </w:rPr>
              <w:t>,</w:t>
            </w:r>
            <w:r w:rsidRPr="00D45B05">
              <w:rPr>
                <w:rFonts w:ascii="MathJax_Math-italic" w:eastAsia="Times New Roman" w:hAnsi="MathJax_Math-italic" w:cs="Segoe UI"/>
                <w:color w:val="auto"/>
                <w:sz w:val="16"/>
                <w:szCs w:val="16"/>
                <w:lang w:eastAsia="nl-BE"/>
              </w:rPr>
              <w:t>oud</w:t>
            </w:r>
            <w:r w:rsidRPr="00D45B05">
              <w:rPr>
                <w:rFonts w:ascii="MathJax_Main" w:eastAsia="Times New Roman" w:hAnsi="MathJax_Main" w:cs="Segoe UI"/>
                <w:color w:val="auto"/>
                <w:sz w:val="23"/>
                <w:szCs w:val="23"/>
                <w:lang w:eastAsia="nl-BE"/>
              </w:rPr>
              <w:t>(</w:t>
            </w:r>
            <w:r w:rsidRPr="00D45B05">
              <w:rPr>
                <w:rFonts w:ascii="MathJax_Math-italic" w:eastAsia="Times New Roman" w:hAnsi="MathJax_Math-italic" w:cs="Segoe UI"/>
                <w:color w:val="auto"/>
                <w:sz w:val="23"/>
                <w:szCs w:val="23"/>
                <w:lang w:eastAsia="nl-BE"/>
              </w:rPr>
              <w:t>X</w:t>
            </w:r>
            <w:r w:rsidRPr="00D45B05">
              <w:rPr>
                <w:rFonts w:ascii="MathJax_Main" w:eastAsia="Times New Roman" w:hAnsi="MathJax_Main" w:cs="Segoe UI"/>
                <w:color w:val="auto"/>
                <w:sz w:val="23"/>
                <w:szCs w:val="23"/>
                <w:lang w:eastAsia="nl-BE"/>
              </w:rPr>
              <w:t>) </w:t>
            </w:r>
          </w:p>
        </w:tc>
        <w:tc>
          <w:tcPr>
            <w:tcW w:w="1580" w:type="dxa"/>
            <w:tcBorders>
              <w:top w:val="nil"/>
              <w:left w:val="nil"/>
              <w:bottom w:val="nil"/>
              <w:right w:val="nil"/>
            </w:tcBorders>
            <w:shd w:val="clear" w:color="auto" w:fill="auto"/>
            <w:hideMark/>
          </w:tcPr>
          <w:p w14:paraId="660CAC5D" w14:textId="77777777" w:rsidR="00E661B8" w:rsidRPr="002B4747" w:rsidRDefault="00E661B8">
            <w:r w:rsidRPr="002B4747">
              <w:t>MWh  </w:t>
            </w:r>
          </w:p>
        </w:tc>
        <w:tc>
          <w:tcPr>
            <w:tcW w:w="5843" w:type="dxa"/>
            <w:tcBorders>
              <w:top w:val="nil"/>
              <w:left w:val="nil"/>
              <w:bottom w:val="nil"/>
              <w:right w:val="nil"/>
            </w:tcBorders>
            <w:shd w:val="clear" w:color="auto" w:fill="auto"/>
            <w:hideMark/>
          </w:tcPr>
          <w:p w14:paraId="0F3D5F67" w14:textId="77777777" w:rsidR="00E661B8" w:rsidRPr="00006E75" w:rsidRDefault="00E661B8">
            <w:pPr>
              <w:rPr>
                <w:color w:val="auto"/>
              </w:rPr>
            </w:pPr>
            <w:r w:rsidRPr="00006E75">
              <w:rPr>
                <w:color w:val="auto"/>
              </w:rPr>
              <w:t>Oorspronkelijk gegarandeerde minimum hoeveelheid te benutten restwarmte (en groene warmte) in exploitatiejaar X, zoals gegarandeerd in de call tijdens kalenderjaar Y  </w:t>
            </w:r>
          </w:p>
        </w:tc>
      </w:tr>
      <w:tr w:rsidR="00E661B8" w:rsidRPr="002B4747" w14:paraId="3460D1F2" w14:textId="77777777" w:rsidTr="00E661B8">
        <w:trPr>
          <w:trHeight w:val="531"/>
        </w:trPr>
        <w:tc>
          <w:tcPr>
            <w:tcW w:w="1856" w:type="dxa"/>
            <w:tcBorders>
              <w:top w:val="nil"/>
              <w:left w:val="nil"/>
              <w:bottom w:val="nil"/>
              <w:right w:val="nil"/>
            </w:tcBorders>
            <w:shd w:val="clear" w:color="auto" w:fill="auto"/>
            <w:hideMark/>
          </w:tcPr>
          <w:p w14:paraId="4A55A1E3" w14:textId="77777777" w:rsidR="00E661B8" w:rsidRPr="002B4747" w:rsidRDefault="00E661B8">
            <w:r w:rsidRPr="002B4747">
              <w:t>HDD(X)  </w:t>
            </w:r>
          </w:p>
        </w:tc>
        <w:tc>
          <w:tcPr>
            <w:tcW w:w="1580" w:type="dxa"/>
            <w:tcBorders>
              <w:top w:val="nil"/>
              <w:left w:val="nil"/>
              <w:bottom w:val="nil"/>
              <w:right w:val="nil"/>
            </w:tcBorders>
            <w:shd w:val="clear" w:color="auto" w:fill="auto"/>
            <w:hideMark/>
          </w:tcPr>
          <w:p w14:paraId="52305D7A" w14:textId="77777777" w:rsidR="00E661B8" w:rsidRPr="002B4747" w:rsidRDefault="00E661B8">
            <w:r w:rsidRPr="002B4747">
              <w:t>°C dag/jaar  </w:t>
            </w:r>
          </w:p>
        </w:tc>
        <w:tc>
          <w:tcPr>
            <w:tcW w:w="5843" w:type="dxa"/>
            <w:tcBorders>
              <w:top w:val="nil"/>
              <w:left w:val="nil"/>
              <w:bottom w:val="nil"/>
              <w:right w:val="nil"/>
            </w:tcBorders>
            <w:shd w:val="clear" w:color="auto" w:fill="auto"/>
            <w:hideMark/>
          </w:tcPr>
          <w:p w14:paraId="247EED42" w14:textId="77777777" w:rsidR="00E661B8" w:rsidRPr="00006E75" w:rsidRDefault="00E661B8">
            <w:pPr>
              <w:rPr>
                <w:color w:val="auto"/>
              </w:rPr>
            </w:pPr>
            <w:r w:rsidRPr="00006E75">
              <w:rPr>
                <w:color w:val="auto"/>
              </w:rPr>
              <w:t>Graaddagen bepaald in kalenderjaar X, met referentietemperatuur 16,5°C  </w:t>
            </w:r>
          </w:p>
        </w:tc>
      </w:tr>
      <w:tr w:rsidR="00E661B8" w:rsidRPr="002B4747" w14:paraId="059B22CF" w14:textId="77777777" w:rsidTr="00E661B8">
        <w:trPr>
          <w:trHeight w:val="1049"/>
        </w:trPr>
        <w:tc>
          <w:tcPr>
            <w:tcW w:w="1856" w:type="dxa"/>
            <w:tcBorders>
              <w:top w:val="nil"/>
              <w:left w:val="nil"/>
              <w:bottom w:val="nil"/>
              <w:right w:val="nil"/>
            </w:tcBorders>
            <w:shd w:val="clear" w:color="auto" w:fill="auto"/>
            <w:hideMark/>
          </w:tcPr>
          <w:p w14:paraId="01630A02" w14:textId="77777777" w:rsidR="00E661B8" w:rsidRPr="002B4747" w:rsidRDefault="00E661B8">
            <w:r>
              <w:t>g</w:t>
            </w:r>
            <w:r w:rsidRPr="002B4747">
              <w:t>emHDD(Y) </w:t>
            </w:r>
          </w:p>
        </w:tc>
        <w:tc>
          <w:tcPr>
            <w:tcW w:w="1580" w:type="dxa"/>
            <w:tcBorders>
              <w:top w:val="nil"/>
              <w:left w:val="nil"/>
              <w:bottom w:val="nil"/>
              <w:right w:val="nil"/>
            </w:tcBorders>
            <w:shd w:val="clear" w:color="auto" w:fill="auto"/>
            <w:hideMark/>
          </w:tcPr>
          <w:p w14:paraId="4F83A114" w14:textId="77777777" w:rsidR="00E661B8" w:rsidRPr="002B4747" w:rsidRDefault="00E661B8">
            <w:r w:rsidRPr="002B4747">
              <w:t>°C dag/jaar </w:t>
            </w:r>
          </w:p>
        </w:tc>
        <w:tc>
          <w:tcPr>
            <w:tcW w:w="5843" w:type="dxa"/>
            <w:tcBorders>
              <w:top w:val="nil"/>
              <w:left w:val="nil"/>
              <w:bottom w:val="nil"/>
              <w:right w:val="nil"/>
            </w:tcBorders>
            <w:shd w:val="clear" w:color="auto" w:fill="auto"/>
            <w:hideMark/>
          </w:tcPr>
          <w:p w14:paraId="07C75882" w14:textId="77777777" w:rsidR="00E661B8" w:rsidRPr="002B4747" w:rsidRDefault="00E661B8">
            <w:r w:rsidRPr="002B4747">
              <w:t>Het rekenkundig gemiddelde van de graaddagen in de 10 kalenderjaren voor het kalenderjaar Y (het jaar van de call waarbinnen de minimum hoeveelheid te benutten restwarmte werd gegarandeerd), met referentietemperatuur 16,5°C </w:t>
            </w:r>
          </w:p>
        </w:tc>
      </w:tr>
    </w:tbl>
    <w:p w14:paraId="2B931FCA" w14:textId="77777777" w:rsidR="00E661B8" w:rsidRDefault="00E661B8" w:rsidP="00E661B8">
      <w:pPr>
        <w:ind w:left="708"/>
      </w:pPr>
    </w:p>
    <w:p w14:paraId="463751E3" w14:textId="77777777" w:rsidR="00E661B8" w:rsidRDefault="00E661B8" w:rsidP="00E661B8">
      <w:pPr>
        <w:ind w:left="708"/>
      </w:pPr>
      <w:r w:rsidRPr="002B4747">
        <w:t>Het rekenkundig gemiddelde van de graaddagen in de 10 kalenderjaren voor het kalenderjaar Y (het jaar van de call waarbinnen de minimum hoeveelheid te benutten restwarmte werd gegarandeerd), met referentietemperatuur 16,5°C.</w:t>
      </w:r>
    </w:p>
    <w:p w14:paraId="03727E14" w14:textId="77777777" w:rsidR="00852067" w:rsidRPr="002B4747" w:rsidRDefault="00852067" w:rsidP="00E661B8">
      <w:pPr>
        <w:ind w:left="708"/>
      </w:pPr>
    </w:p>
    <w:p w14:paraId="03C074DF" w14:textId="534D5292" w:rsidR="00E661B8" w:rsidRDefault="00E661B8" w:rsidP="00E661B8">
      <w:pPr>
        <w:ind w:left="720"/>
        <w:rPr>
          <w:color w:val="auto"/>
        </w:rPr>
      </w:pPr>
      <w:r w:rsidRPr="002B4747">
        <w:t>De berekening wordt voorgelegd aan het Vlaamse Energie- en Klimaatagentschap. Het Vlaams Energie- en Klimaatagentschap kan de berekening verwerpen indien de berekening foutief is of wanneer er onbetrouwbare meteorologische data gebruikt zijn.  </w:t>
      </w:r>
    </w:p>
    <w:p w14:paraId="6A1854B7" w14:textId="77777777" w:rsidR="00633C33" w:rsidRDefault="00633C33" w:rsidP="0015333B">
      <w:pPr>
        <w:ind w:left="720"/>
        <w:rPr>
          <w:color w:val="auto"/>
        </w:rPr>
      </w:pPr>
    </w:p>
    <w:p w14:paraId="0022073B" w14:textId="5493F0FE" w:rsidR="00852067" w:rsidRPr="00173171" w:rsidRDefault="00852067" w:rsidP="00EC34E2">
      <w:pPr>
        <w:pStyle w:val="ListParagraph"/>
        <w:numPr>
          <w:ilvl w:val="0"/>
          <w:numId w:val="50"/>
        </w:numPr>
        <w:rPr>
          <w:b/>
          <w:bCs/>
        </w:rPr>
      </w:pPr>
      <w:r w:rsidRPr="00173171">
        <w:rPr>
          <w:b/>
          <w:bCs/>
        </w:rPr>
        <w:t xml:space="preserve">Berekening van </w:t>
      </w:r>
      <w:r>
        <w:rPr>
          <w:b/>
          <w:bCs/>
        </w:rPr>
        <w:t>vermogen en hoeveel benutte restwarmte</w:t>
      </w:r>
    </w:p>
    <w:p w14:paraId="4EB76C35" w14:textId="77777777" w:rsidR="00852067" w:rsidRDefault="00852067" w:rsidP="00852067">
      <w:pPr>
        <w:pStyle w:val="ListParagraph"/>
      </w:pPr>
      <w:r w:rsidRPr="00B55EBF">
        <w:t>Voeg</w:t>
      </w:r>
      <w:r>
        <w:t xml:space="preserve"> document toe met</w:t>
      </w:r>
      <w:r w:rsidRPr="00B55EBF">
        <w:t xml:space="preserve"> een </w:t>
      </w:r>
      <w:r>
        <w:t xml:space="preserve">duiding of een </w:t>
      </w:r>
      <w:r w:rsidRPr="00B55EBF">
        <w:t xml:space="preserve">gedetailleerde berekening </w:t>
      </w:r>
      <w:r>
        <w:t>van:</w:t>
      </w:r>
    </w:p>
    <w:p w14:paraId="448CA1F5" w14:textId="77777777" w:rsidR="00852067" w:rsidRPr="00852067" w:rsidRDefault="00852067" w:rsidP="00EC34E2">
      <w:pPr>
        <w:pStyle w:val="ListParagraph"/>
        <w:numPr>
          <w:ilvl w:val="0"/>
          <w:numId w:val="53"/>
        </w:numPr>
        <w:rPr>
          <w:color w:val="auto"/>
        </w:rPr>
      </w:pPr>
      <w:r>
        <w:rPr>
          <w:color w:val="auto"/>
        </w:rPr>
        <w:t>Het</w:t>
      </w:r>
      <w:r w:rsidR="00633C33" w:rsidRPr="00633C33">
        <w:rPr>
          <w:color w:val="auto"/>
        </w:rPr>
        <w:t xml:space="preserve"> nuttig bruikbare totale gerecupereerde thermische vermogen van de installatie.</w:t>
      </w:r>
      <w:r w:rsidR="00633C33" w:rsidRPr="00633C33">
        <w:t xml:space="preserve"> </w:t>
      </w:r>
    </w:p>
    <w:p w14:paraId="4835EDF6" w14:textId="30738BE3" w:rsidR="00852067" w:rsidRDefault="00852067" w:rsidP="00EC34E2">
      <w:pPr>
        <w:pStyle w:val="ListParagraph"/>
        <w:numPr>
          <w:ilvl w:val="0"/>
          <w:numId w:val="53"/>
        </w:numPr>
        <w:rPr>
          <w:color w:val="auto"/>
        </w:rPr>
      </w:pPr>
      <w:r>
        <w:rPr>
          <w:color w:val="auto"/>
        </w:rPr>
        <w:t>D</w:t>
      </w:r>
      <w:r w:rsidR="00633C33" w:rsidRPr="00633C33">
        <w:rPr>
          <w:color w:val="auto"/>
        </w:rPr>
        <w:t>e geschatte benutte restwarmte</w:t>
      </w:r>
      <w:r>
        <w:rPr>
          <w:color w:val="auto"/>
        </w:rPr>
        <w:t>.</w:t>
      </w:r>
      <w:r w:rsidR="00633C33" w:rsidRPr="00633C33">
        <w:rPr>
          <w:color w:val="auto"/>
        </w:rPr>
        <w:t xml:space="preserve"> </w:t>
      </w:r>
    </w:p>
    <w:p w14:paraId="4EB75B2B" w14:textId="244B0EF2" w:rsidR="00633C33" w:rsidRPr="00E63EDA" w:rsidRDefault="00852067" w:rsidP="00EC34E2">
      <w:pPr>
        <w:pStyle w:val="ListParagraph"/>
        <w:numPr>
          <w:ilvl w:val="0"/>
          <w:numId w:val="53"/>
        </w:numPr>
        <w:rPr>
          <w:color w:val="auto"/>
        </w:rPr>
      </w:pPr>
      <w:r>
        <w:rPr>
          <w:color w:val="auto"/>
        </w:rPr>
        <w:t>D</w:t>
      </w:r>
      <w:r w:rsidR="00633C33" w:rsidRPr="00633C33">
        <w:rPr>
          <w:color w:val="auto"/>
        </w:rPr>
        <w:t>e jaarlijks minimaal gegarandeerde benutte restwarmte tijdens de eerste 10 jaar.</w:t>
      </w:r>
    </w:p>
    <w:p w14:paraId="053BD864" w14:textId="77777777" w:rsidR="00424A12" w:rsidRDefault="00424A12" w:rsidP="00424A12"/>
    <w:p w14:paraId="109AA8BD" w14:textId="77777777" w:rsidR="009359A0" w:rsidRDefault="009359A0" w:rsidP="00424A12"/>
    <w:p w14:paraId="1FFCBEC2" w14:textId="77777777" w:rsidR="009359A0" w:rsidRDefault="009359A0" w:rsidP="00424A12"/>
    <w:p w14:paraId="28105640" w14:textId="77777777" w:rsidR="009359A0" w:rsidRDefault="009359A0" w:rsidP="00424A12"/>
    <w:p w14:paraId="70CE2AE2" w14:textId="77777777" w:rsidR="009359A0" w:rsidRDefault="009359A0" w:rsidP="00424A12"/>
    <w:p w14:paraId="0D52FDBE" w14:textId="77777777" w:rsidR="009359A0" w:rsidRDefault="009359A0" w:rsidP="00424A12"/>
    <w:p w14:paraId="63E919F1" w14:textId="77777777" w:rsidR="00424A12" w:rsidRDefault="00424A12" w:rsidP="00424A12">
      <w:pPr>
        <w:pStyle w:val="Tabelheader3"/>
      </w:pPr>
      <w:r w:rsidRPr="007A38E4">
        <w:t xml:space="preserve">Toe te voegen bijlagen: </w:t>
      </w:r>
      <w:r>
        <w:t>Uitkoppeling van restwarmte</w:t>
      </w:r>
    </w:p>
    <w:p w14:paraId="7904DABD" w14:textId="399D64B3" w:rsidR="00D475C3" w:rsidRPr="00416B0F" w:rsidRDefault="00D475C3" w:rsidP="00424A12">
      <w:pPr>
        <w:pStyle w:val="Tabelheader3"/>
      </w:pPr>
      <w:r w:rsidRPr="00D475C3">
        <w:t>Inhoudelijke toelichting over deze bijlagen vindt u hierboven.</w:t>
      </w:r>
    </w:p>
    <w:tbl>
      <w:tblPr>
        <w:tblStyle w:val="TableGrid"/>
        <w:tblW w:w="9918" w:type="dxa"/>
        <w:tblLayout w:type="fixed"/>
        <w:tblLook w:val="04A0" w:firstRow="1" w:lastRow="0" w:firstColumn="1" w:lastColumn="0" w:noHBand="0" w:noVBand="1"/>
      </w:tblPr>
      <w:tblGrid>
        <w:gridCol w:w="4815"/>
        <w:gridCol w:w="2126"/>
        <w:gridCol w:w="1701"/>
        <w:gridCol w:w="1276"/>
      </w:tblGrid>
      <w:tr w:rsidR="00D475C3" w:rsidRPr="002B4747" w14:paraId="25399BF6" w14:textId="77777777" w:rsidTr="00D475C3">
        <w:tc>
          <w:tcPr>
            <w:tcW w:w="4815" w:type="dxa"/>
          </w:tcPr>
          <w:p w14:paraId="00951370" w14:textId="77777777" w:rsidR="00D475C3" w:rsidRPr="002B4747" w:rsidRDefault="00D475C3">
            <w:pPr>
              <w:rPr>
                <w:b/>
              </w:rPr>
            </w:pPr>
            <w:r w:rsidRPr="002B4747">
              <w:rPr>
                <w:b/>
              </w:rPr>
              <w:t>Document</w:t>
            </w:r>
          </w:p>
        </w:tc>
        <w:tc>
          <w:tcPr>
            <w:tcW w:w="2126" w:type="dxa"/>
          </w:tcPr>
          <w:p w14:paraId="72175DD7" w14:textId="77777777" w:rsidR="00D475C3" w:rsidRPr="002B4747" w:rsidRDefault="00D475C3">
            <w:pPr>
              <w:rPr>
                <w:b/>
              </w:rPr>
            </w:pPr>
            <w:r w:rsidRPr="002B4747">
              <w:rPr>
                <w:b/>
              </w:rPr>
              <w:t>Maximale bestands-</w:t>
            </w:r>
          </w:p>
          <w:p w14:paraId="0577FD1E" w14:textId="77777777" w:rsidR="00D475C3" w:rsidRPr="002B4747" w:rsidRDefault="00D475C3">
            <w:pPr>
              <w:rPr>
                <w:b/>
              </w:rPr>
            </w:pPr>
            <w:r w:rsidRPr="002B4747">
              <w:rPr>
                <w:b/>
              </w:rPr>
              <w:t>grootte</w:t>
            </w:r>
          </w:p>
        </w:tc>
        <w:tc>
          <w:tcPr>
            <w:tcW w:w="1701" w:type="dxa"/>
          </w:tcPr>
          <w:p w14:paraId="6736183A" w14:textId="77777777" w:rsidR="00D475C3" w:rsidRPr="002B4747" w:rsidRDefault="00D475C3">
            <w:pPr>
              <w:rPr>
                <w:b/>
              </w:rPr>
            </w:pPr>
            <w:r w:rsidRPr="002B4747">
              <w:rPr>
                <w:b/>
              </w:rPr>
              <w:t>Toegestande bestandstypen</w:t>
            </w:r>
          </w:p>
        </w:tc>
        <w:tc>
          <w:tcPr>
            <w:tcW w:w="1276" w:type="dxa"/>
          </w:tcPr>
          <w:p w14:paraId="06988BD8" w14:textId="77777777" w:rsidR="00D475C3" w:rsidRPr="002B4747" w:rsidRDefault="00D475C3">
            <w:pPr>
              <w:rPr>
                <w:b/>
              </w:rPr>
            </w:pPr>
            <w:r w:rsidRPr="002B4747">
              <w:rPr>
                <w:b/>
              </w:rPr>
              <w:t>Verplicht</w:t>
            </w:r>
          </w:p>
        </w:tc>
      </w:tr>
      <w:tr w:rsidR="00D475C3" w:rsidRPr="002B4747" w14:paraId="751DAF4B" w14:textId="77777777" w:rsidTr="00D475C3">
        <w:tc>
          <w:tcPr>
            <w:tcW w:w="4815" w:type="dxa"/>
          </w:tcPr>
          <w:p w14:paraId="00640AF5" w14:textId="77777777" w:rsidR="00D475C3" w:rsidRPr="002B4747" w:rsidRDefault="00D475C3">
            <w:r w:rsidRPr="002B4747">
              <w:t>Oorsprong restwarmte</w:t>
            </w:r>
          </w:p>
        </w:tc>
        <w:tc>
          <w:tcPr>
            <w:tcW w:w="2126" w:type="dxa"/>
          </w:tcPr>
          <w:p w14:paraId="190510E7" w14:textId="77777777" w:rsidR="00D475C3" w:rsidRPr="002B4747" w:rsidRDefault="00D475C3">
            <w:r w:rsidRPr="002B4747">
              <w:t>5 MB</w:t>
            </w:r>
          </w:p>
        </w:tc>
        <w:tc>
          <w:tcPr>
            <w:tcW w:w="1701" w:type="dxa"/>
          </w:tcPr>
          <w:p w14:paraId="726634B9" w14:textId="77777777" w:rsidR="00D475C3" w:rsidRPr="002B4747" w:rsidRDefault="00D475C3">
            <w:pPr>
              <w:rPr>
                <w:bCs/>
              </w:rPr>
            </w:pPr>
            <w:r w:rsidRPr="002B4747">
              <w:rPr>
                <w:bCs/>
              </w:rPr>
              <w:t>pdf docx</w:t>
            </w:r>
          </w:p>
        </w:tc>
        <w:tc>
          <w:tcPr>
            <w:tcW w:w="1276" w:type="dxa"/>
          </w:tcPr>
          <w:p w14:paraId="640A2AED" w14:textId="77777777" w:rsidR="00D475C3" w:rsidRPr="002B4747" w:rsidRDefault="00D475C3">
            <w:r w:rsidRPr="002B4747">
              <w:t>Ja</w:t>
            </w:r>
          </w:p>
        </w:tc>
      </w:tr>
      <w:tr w:rsidR="00D475C3" w:rsidRPr="002B4747" w14:paraId="098ADC8A" w14:textId="77777777" w:rsidTr="00D475C3">
        <w:tc>
          <w:tcPr>
            <w:tcW w:w="4815" w:type="dxa"/>
          </w:tcPr>
          <w:p w14:paraId="0EDAD15A" w14:textId="79C0F9DA" w:rsidR="00D475C3" w:rsidRPr="002B4747" w:rsidRDefault="00D475C3" w:rsidP="00270369">
            <w:r w:rsidRPr="002B4747">
              <w:t>Huidige valorisatie restwarmte</w:t>
            </w:r>
          </w:p>
        </w:tc>
        <w:tc>
          <w:tcPr>
            <w:tcW w:w="2126" w:type="dxa"/>
          </w:tcPr>
          <w:p w14:paraId="7B9E1BF8" w14:textId="7B3E1CDF" w:rsidR="00D475C3" w:rsidRPr="002B4747" w:rsidRDefault="00D475C3" w:rsidP="00270369">
            <w:r w:rsidRPr="002B4747">
              <w:t>5 MB</w:t>
            </w:r>
          </w:p>
        </w:tc>
        <w:tc>
          <w:tcPr>
            <w:tcW w:w="1701" w:type="dxa"/>
          </w:tcPr>
          <w:p w14:paraId="5BF05252" w14:textId="18E6A0CF" w:rsidR="00D475C3" w:rsidRPr="004B5B9A" w:rsidRDefault="00D475C3" w:rsidP="00270369">
            <w:pPr>
              <w:rPr>
                <w:bCs/>
                <w:lang w:val="nl-BE"/>
              </w:rPr>
            </w:pPr>
            <w:r w:rsidRPr="002B4747">
              <w:rPr>
                <w:bCs/>
              </w:rPr>
              <w:t>pdf docx xlsx</w:t>
            </w:r>
          </w:p>
        </w:tc>
        <w:tc>
          <w:tcPr>
            <w:tcW w:w="1276" w:type="dxa"/>
          </w:tcPr>
          <w:p w14:paraId="5D43B530" w14:textId="4394AB85" w:rsidR="00D475C3" w:rsidRPr="00270369" w:rsidRDefault="00D475C3" w:rsidP="00270369">
            <w:pPr>
              <w:rPr>
                <w:color w:val="auto"/>
                <w:lang w:val="nl-BE"/>
              </w:rPr>
            </w:pPr>
            <w:r w:rsidRPr="002B4747">
              <w:rPr>
                <w:lang w:val="nl-BE"/>
              </w:rPr>
              <w:t>Nee, enkel als de restwarmte al benut wordt</w:t>
            </w:r>
          </w:p>
        </w:tc>
      </w:tr>
      <w:tr w:rsidR="00D475C3" w:rsidRPr="002B4747" w14:paraId="032AE630" w14:textId="77777777" w:rsidTr="00D475C3">
        <w:tc>
          <w:tcPr>
            <w:tcW w:w="4815" w:type="dxa"/>
          </w:tcPr>
          <w:p w14:paraId="423C69E7" w14:textId="25F685B2" w:rsidR="00D475C3" w:rsidRPr="002B4747" w:rsidRDefault="00D475C3" w:rsidP="00D475C3">
            <w:pPr>
              <w:jc w:val="left"/>
              <w:rPr>
                <w:lang w:val="nl-BE"/>
              </w:rPr>
            </w:pPr>
            <w:bookmarkStart w:id="80" w:name="_Hlk532479028"/>
            <w:r w:rsidRPr="002B4747">
              <w:rPr>
                <w:lang w:val="nl-BE"/>
              </w:rPr>
              <w:t xml:space="preserve">Berekening van het vermogen </w:t>
            </w:r>
            <w:r>
              <w:rPr>
                <w:lang w:val="nl-BE"/>
              </w:rPr>
              <w:t xml:space="preserve"> en g</w:t>
            </w:r>
            <w:r w:rsidRPr="002B4747">
              <w:rPr>
                <w:lang w:val="nl-BE"/>
              </w:rPr>
              <w:t>eschatte benutte restwarmte</w:t>
            </w:r>
            <w:r>
              <w:rPr>
                <w:lang w:val="nl-BE"/>
              </w:rPr>
              <w:t xml:space="preserve"> + </w:t>
            </w:r>
            <w:r w:rsidRPr="002B4747">
              <w:rPr>
                <w:lang w:val="nl-BE"/>
              </w:rPr>
              <w:t xml:space="preserve">Minimaal gegarandeerde benutte restwarmte per exploitatiejaar tijdens de eerste 10 jaar </w:t>
            </w:r>
          </w:p>
        </w:tc>
        <w:tc>
          <w:tcPr>
            <w:tcW w:w="2126" w:type="dxa"/>
          </w:tcPr>
          <w:p w14:paraId="22B7A573" w14:textId="77777777" w:rsidR="00D475C3" w:rsidRPr="002B4747" w:rsidRDefault="00D475C3" w:rsidP="00270369">
            <w:r w:rsidRPr="002B4747">
              <w:t>5 MB</w:t>
            </w:r>
          </w:p>
        </w:tc>
        <w:tc>
          <w:tcPr>
            <w:tcW w:w="1701" w:type="dxa"/>
          </w:tcPr>
          <w:p w14:paraId="7A530125" w14:textId="77777777" w:rsidR="00D475C3" w:rsidRPr="002B4747" w:rsidRDefault="00D475C3" w:rsidP="00270369">
            <w:pPr>
              <w:rPr>
                <w:bCs/>
              </w:rPr>
            </w:pPr>
            <w:r w:rsidRPr="002B4747">
              <w:rPr>
                <w:bCs/>
              </w:rPr>
              <w:t>docx xlsx</w:t>
            </w:r>
          </w:p>
        </w:tc>
        <w:tc>
          <w:tcPr>
            <w:tcW w:w="1276" w:type="dxa"/>
          </w:tcPr>
          <w:p w14:paraId="591B30C5" w14:textId="77777777" w:rsidR="00D475C3" w:rsidRPr="002B4747" w:rsidRDefault="00D475C3" w:rsidP="00270369">
            <w:r w:rsidRPr="002B4747">
              <w:t>Ja</w:t>
            </w:r>
          </w:p>
        </w:tc>
      </w:tr>
      <w:bookmarkEnd w:id="80"/>
    </w:tbl>
    <w:p w14:paraId="105C3A5F" w14:textId="77777777" w:rsidR="00D475C3" w:rsidRDefault="00D475C3" w:rsidP="00424A12"/>
    <w:p w14:paraId="39AD5651" w14:textId="145782FE" w:rsidR="00424A12" w:rsidRDefault="006C38EC" w:rsidP="006C38EC">
      <w:pPr>
        <w:pStyle w:val="Heading3"/>
        <w:rPr>
          <w:b/>
        </w:rPr>
      </w:pPr>
      <w:bookmarkStart w:id="81" w:name="_Toc98868972"/>
      <w:bookmarkStart w:id="82" w:name="_Toc258424697"/>
      <w:bookmarkStart w:id="83" w:name="_Toc579329103"/>
      <w:bookmarkStart w:id="84" w:name="_Toc139549653"/>
      <w:r>
        <w:t xml:space="preserve">Technische gegevens van een installatie: </w:t>
      </w:r>
      <w:r w:rsidR="00424A12">
        <w:t>Een project met restwarmte dat opgewaardeerd wordt door</w:t>
      </w:r>
      <w:r w:rsidR="00424A12" w:rsidRPr="7B9FB990">
        <w:rPr>
          <w:i/>
          <w:iCs/>
        </w:rPr>
        <w:t xml:space="preserve"> een warmtepomp</w:t>
      </w:r>
      <w:bookmarkEnd w:id="81"/>
      <w:bookmarkEnd w:id="82"/>
      <w:bookmarkEnd w:id="83"/>
      <w:bookmarkEnd w:id="84"/>
    </w:p>
    <w:p w14:paraId="49D53113" w14:textId="77777777" w:rsidR="00424A12" w:rsidRDefault="00424A12" w:rsidP="00424A12">
      <w:r>
        <w:t xml:space="preserve">Enkel warmtepompen die voldoen aan </w:t>
      </w:r>
      <w:r w:rsidRPr="00231D00">
        <w:t>de voorwaarden van artikel 5, 8°, b) van het ministerieel besluit van 10 november 2016 houdende vaststelling van de nadere regels, technische vereisten en hoogten van de premies, trajectbegeleidingen en collectieve renovatieprojecten, vermeld in artikel 6.4.1/1, artikel 6.4.1/1/1, artikel 6.4.1/1/2, artikel 6.4.1/1/3, artikel 6.4.1/4, artikel 6.4.1/5, artikel 6.4.1/9 en artikel 6.4.1/9/1 van het Energiebesluit van 19 november 2010</w:t>
      </w:r>
      <w:r>
        <w:t xml:space="preserve"> komen in aanmerking van steun</w:t>
      </w:r>
      <w:r w:rsidRPr="00231D00">
        <w:t>.</w:t>
      </w:r>
    </w:p>
    <w:p w14:paraId="12C882F7" w14:textId="77777777" w:rsidR="00424A12" w:rsidRDefault="00424A12" w:rsidP="00424A12"/>
    <w:p w14:paraId="31550823" w14:textId="77777777" w:rsidR="00424A12" w:rsidRDefault="00424A12" w:rsidP="00424A12">
      <w:pPr>
        <w:rPr>
          <w:color w:val="auto"/>
        </w:rPr>
      </w:pPr>
      <w:r w:rsidRPr="00006E75">
        <w:rPr>
          <w:color w:val="auto"/>
        </w:rPr>
        <w:t xml:space="preserve">Let hierbij op dat wanneer </w:t>
      </w:r>
      <w:r w:rsidRPr="393B1A92">
        <w:rPr>
          <w:color w:val="auto"/>
        </w:rPr>
        <w:t>u</w:t>
      </w:r>
      <w:r w:rsidRPr="00006E75">
        <w:rPr>
          <w:color w:val="auto"/>
        </w:rPr>
        <w:t xml:space="preserve"> een warmtepomp nodig </w:t>
      </w:r>
      <w:r w:rsidRPr="393B1A92">
        <w:rPr>
          <w:color w:val="auto"/>
        </w:rPr>
        <w:t>heeft</w:t>
      </w:r>
      <w:r w:rsidRPr="00006E75">
        <w:rPr>
          <w:color w:val="auto"/>
        </w:rPr>
        <w:t xml:space="preserve"> om de restwarmte op te waarderen, de warmtepomp enkel gesteund wordt indien deze een grootschalige centrale warmtepomp van meer dan 300 kWth is. </w:t>
      </w:r>
      <w:r w:rsidRPr="393B1A92">
        <w:rPr>
          <w:color w:val="auto"/>
        </w:rPr>
        <w:t>U</w:t>
      </w:r>
      <w:r w:rsidRPr="00006E75">
        <w:rPr>
          <w:color w:val="auto"/>
        </w:rPr>
        <w:t xml:space="preserve"> vraagt dus steun aan voor zowel de benutting van restwarmte als voor een nuttige-groenewarmte-installatie</w:t>
      </w:r>
      <w:r>
        <w:rPr>
          <w:color w:val="auto"/>
        </w:rPr>
        <w:t xml:space="preserve"> in het formulier</w:t>
      </w:r>
      <w:r w:rsidRPr="00006E75">
        <w:rPr>
          <w:color w:val="auto"/>
        </w:rPr>
        <w:t xml:space="preserve">. Als er warmtepompen in cascade opgesteld worden, komen deze enkel in aanmerking voor steun indien de som van de vermogens van de warmtepompen groter is dan 300 kWth én de warmtepompen in één centrale stookplaats </w:t>
      </w:r>
      <w:r w:rsidRPr="007B71B8">
        <w:rPr>
          <w:color w:val="auto"/>
        </w:rPr>
        <w:t xml:space="preserve">staan. Het maximaal steunpercentage voor de volledige installatie blijft het maximaal steunpercentage vastgelegd voor de uitkoppeling van restwarmte. </w:t>
      </w:r>
    </w:p>
    <w:p w14:paraId="2625E85B" w14:textId="77777777" w:rsidR="00424A12" w:rsidRDefault="00424A12" w:rsidP="00424A12">
      <w:pPr>
        <w:rPr>
          <w:color w:val="auto"/>
        </w:rPr>
      </w:pPr>
    </w:p>
    <w:p w14:paraId="174FA308" w14:textId="77777777" w:rsidR="00424A12" w:rsidRDefault="00424A12" w:rsidP="00424A12">
      <w:pPr>
        <w:rPr>
          <w:rFonts w:asciiTheme="minorHAnsi" w:hAnsiTheme="minorHAnsi"/>
        </w:rPr>
      </w:pPr>
      <w:r>
        <w:t>Indien uw aanvraag een grootschalige warmtepomp bevat, die de uitgekoppelde restwarmte ingediend in dezelfde steunaanvraag opwaardeert,</w:t>
      </w:r>
      <w:r>
        <w:rPr>
          <w:rFonts w:asciiTheme="minorHAnsi" w:hAnsiTheme="minorHAnsi"/>
        </w:rPr>
        <w:t xml:space="preserve"> </w:t>
      </w:r>
      <w:r w:rsidRPr="393B1A92">
        <w:rPr>
          <w:rFonts w:asciiTheme="minorHAnsi" w:hAnsiTheme="minorHAnsi"/>
        </w:rPr>
        <w:t>geeft u</w:t>
      </w:r>
      <w:r>
        <w:rPr>
          <w:rFonts w:asciiTheme="minorHAnsi" w:hAnsiTheme="minorHAnsi"/>
        </w:rPr>
        <w:t xml:space="preserve"> onderstaande gegevens door via het aanvraagformulier:</w:t>
      </w:r>
    </w:p>
    <w:p w14:paraId="652E37AE" w14:textId="61567CE8" w:rsidR="00424A12" w:rsidRPr="007B71B8" w:rsidRDefault="00424A12" w:rsidP="00EC34E2">
      <w:pPr>
        <w:pStyle w:val="ListParagraph"/>
        <w:numPr>
          <w:ilvl w:val="0"/>
          <w:numId w:val="36"/>
        </w:numPr>
        <w:rPr>
          <w:rFonts w:asciiTheme="minorHAnsi" w:hAnsiTheme="minorHAnsi"/>
        </w:rPr>
      </w:pPr>
      <w:r w:rsidRPr="007B71B8">
        <w:rPr>
          <w:rFonts w:asciiTheme="minorHAnsi" w:hAnsiTheme="minorHAnsi"/>
        </w:rPr>
        <w:t xml:space="preserve">Het vermogen van de </w:t>
      </w:r>
      <w:r>
        <w:t>grootschalige warmtepomp</w:t>
      </w:r>
    </w:p>
    <w:p w14:paraId="391AFCE1" w14:textId="77777777" w:rsidR="00424A12" w:rsidRPr="004B5B9A" w:rsidRDefault="00424A12" w:rsidP="00EC34E2">
      <w:pPr>
        <w:pStyle w:val="ListParagraph"/>
        <w:numPr>
          <w:ilvl w:val="0"/>
          <w:numId w:val="36"/>
        </w:numPr>
        <w:rPr>
          <w:color w:val="auto"/>
        </w:rPr>
      </w:pPr>
      <w:r>
        <w:t>Een aan te vinken verklaring op eer dat de warmtepomp voldoet aan de regelgeving</w:t>
      </w:r>
    </w:p>
    <w:p w14:paraId="5B642871" w14:textId="4709F33B" w:rsidR="00424A12" w:rsidRPr="00FB57B6" w:rsidRDefault="00424A12" w:rsidP="00EC34E2">
      <w:pPr>
        <w:pStyle w:val="ListParagraph"/>
        <w:numPr>
          <w:ilvl w:val="0"/>
          <w:numId w:val="36"/>
        </w:numPr>
        <w:rPr>
          <w:color w:val="auto"/>
        </w:rPr>
      </w:pPr>
      <w:r>
        <w:t xml:space="preserve">Een verklaring waarin u aangeeft of u voor de warmtepomp steun heeft aangevraagd of gekregen bij </w:t>
      </w:r>
      <w:r w:rsidR="00195E91">
        <w:t>‘Mijn Verbouw</w:t>
      </w:r>
      <w:r w:rsidR="00526CCA">
        <w:t>P</w:t>
      </w:r>
      <w:r w:rsidR="00195E91">
        <w:t>remie’</w:t>
      </w:r>
    </w:p>
    <w:p w14:paraId="7AF5ED25" w14:textId="77777777" w:rsidR="00424A12" w:rsidRDefault="00424A12" w:rsidP="0062445B">
      <w:pPr>
        <w:rPr>
          <w:color w:val="auto"/>
        </w:rPr>
      </w:pPr>
    </w:p>
    <w:p w14:paraId="161B23D1" w14:textId="77777777" w:rsidR="009359A0" w:rsidRDefault="009359A0" w:rsidP="0062445B">
      <w:pPr>
        <w:rPr>
          <w:color w:val="auto"/>
        </w:rPr>
      </w:pPr>
    </w:p>
    <w:p w14:paraId="0775C522" w14:textId="77777777" w:rsidR="009359A0" w:rsidRDefault="009359A0" w:rsidP="0062445B">
      <w:pPr>
        <w:rPr>
          <w:color w:val="auto"/>
        </w:rPr>
      </w:pPr>
    </w:p>
    <w:p w14:paraId="739BC673" w14:textId="77777777" w:rsidR="009359A0" w:rsidRDefault="009359A0" w:rsidP="0062445B">
      <w:pPr>
        <w:rPr>
          <w:color w:val="auto"/>
        </w:rPr>
      </w:pPr>
    </w:p>
    <w:p w14:paraId="0DB41DCE" w14:textId="77777777" w:rsidR="009359A0" w:rsidRDefault="009359A0" w:rsidP="0062445B">
      <w:pPr>
        <w:rPr>
          <w:color w:val="auto"/>
        </w:rPr>
      </w:pPr>
    </w:p>
    <w:p w14:paraId="38094EBA" w14:textId="77777777" w:rsidR="009359A0" w:rsidRDefault="009359A0" w:rsidP="0062445B">
      <w:pPr>
        <w:rPr>
          <w:color w:val="auto"/>
        </w:rPr>
      </w:pPr>
    </w:p>
    <w:p w14:paraId="136D97E6" w14:textId="77777777" w:rsidR="009359A0" w:rsidRDefault="009359A0" w:rsidP="0062445B">
      <w:pPr>
        <w:rPr>
          <w:color w:val="auto"/>
        </w:rPr>
      </w:pPr>
    </w:p>
    <w:p w14:paraId="715CF258" w14:textId="77777777" w:rsidR="009359A0" w:rsidRDefault="009359A0" w:rsidP="0062445B">
      <w:pPr>
        <w:rPr>
          <w:color w:val="auto"/>
        </w:rPr>
      </w:pPr>
    </w:p>
    <w:p w14:paraId="6FB8DC8D" w14:textId="77777777" w:rsidR="009359A0" w:rsidRDefault="009359A0" w:rsidP="0062445B">
      <w:pPr>
        <w:rPr>
          <w:color w:val="auto"/>
        </w:rPr>
      </w:pPr>
    </w:p>
    <w:p w14:paraId="2C3D57EC" w14:textId="77777777" w:rsidR="009359A0" w:rsidRDefault="009359A0" w:rsidP="0062445B">
      <w:pPr>
        <w:rPr>
          <w:color w:val="auto"/>
        </w:rPr>
      </w:pPr>
    </w:p>
    <w:p w14:paraId="09B8FBBD" w14:textId="77777777" w:rsidR="009359A0" w:rsidRDefault="009359A0" w:rsidP="0062445B">
      <w:pPr>
        <w:rPr>
          <w:color w:val="auto"/>
        </w:rPr>
      </w:pPr>
    </w:p>
    <w:p w14:paraId="48A481DB" w14:textId="77777777" w:rsidR="009359A0" w:rsidRDefault="009359A0" w:rsidP="0062445B">
      <w:pPr>
        <w:rPr>
          <w:color w:val="auto"/>
        </w:rPr>
      </w:pPr>
    </w:p>
    <w:p w14:paraId="7D87AFC4" w14:textId="77777777" w:rsidR="009359A0" w:rsidRDefault="009359A0" w:rsidP="0062445B">
      <w:pPr>
        <w:rPr>
          <w:color w:val="auto"/>
        </w:rPr>
      </w:pPr>
    </w:p>
    <w:p w14:paraId="133A2600" w14:textId="28520079" w:rsidR="001E7A42" w:rsidRDefault="001E7A42" w:rsidP="00A812BD">
      <w:pPr>
        <w:pStyle w:val="Heading3"/>
      </w:pPr>
      <w:bookmarkStart w:id="85" w:name="_Ref98836012"/>
      <w:bookmarkStart w:id="86" w:name="_Toc98868968"/>
      <w:bookmarkStart w:id="87" w:name="_Toc118914889"/>
      <w:bookmarkStart w:id="88" w:name="_Toc1941565469"/>
      <w:bookmarkStart w:id="89" w:name="_Toc139549654"/>
      <w:r>
        <w:t xml:space="preserve">Technische gegevens van de installatie: </w:t>
      </w:r>
      <w:r w:rsidR="006C38EC">
        <w:t xml:space="preserve">voor alle </w:t>
      </w:r>
      <w:r>
        <w:t>energie-efficiënte stadsverwarming of -koeling</w:t>
      </w:r>
      <w:bookmarkEnd w:id="85"/>
      <w:bookmarkEnd w:id="86"/>
      <w:bookmarkEnd w:id="87"/>
      <w:bookmarkEnd w:id="88"/>
      <w:r w:rsidR="006C38EC">
        <w:t xml:space="preserve"> (warmtenetten)</w:t>
      </w:r>
      <w:bookmarkEnd w:id="89"/>
    </w:p>
    <w:p w14:paraId="3D8E4FCE" w14:textId="0EF97309" w:rsidR="0044679E" w:rsidRPr="00FB57B6" w:rsidRDefault="0044679E" w:rsidP="00B55EBF">
      <w:pPr>
        <w:rPr>
          <w:color w:val="auto"/>
        </w:rPr>
      </w:pPr>
      <w:r>
        <w:t xml:space="preserve">Binnen deze call wordt </w:t>
      </w:r>
      <w:r w:rsidRPr="00B94FFA">
        <w:rPr>
          <w:b/>
          <w:bCs/>
        </w:rPr>
        <w:t>stadsverwarming of -koeling</w:t>
      </w:r>
      <w:r>
        <w:t xml:space="preserve"> gedefinieerd als d</w:t>
      </w:r>
      <w:r w:rsidRPr="0044679E">
        <w:t xml:space="preserve">e distributie van thermische energie in de vorm van stoom, warm water of gekoelde vloeistoffen vanuit een centrale of decentrale productie-installatie via een netwerk </w:t>
      </w:r>
      <w:r w:rsidRPr="00FB57B6">
        <w:rPr>
          <w:color w:val="auto"/>
        </w:rPr>
        <w:t xml:space="preserve">dat verbonden is met </w:t>
      </w:r>
      <w:r w:rsidRPr="00FB57B6">
        <w:rPr>
          <w:b/>
          <w:bCs/>
          <w:color w:val="auto"/>
        </w:rPr>
        <w:t>meerdere gebouwen of locaties</w:t>
      </w:r>
      <w:r w:rsidRPr="00FB57B6">
        <w:rPr>
          <w:color w:val="auto"/>
        </w:rPr>
        <w:t>, voor het verwarmen of koelen van ruimten of processen.</w:t>
      </w:r>
      <w:r w:rsidR="00D101D8" w:rsidRPr="00FB57B6">
        <w:rPr>
          <w:color w:val="auto"/>
        </w:rPr>
        <w:t xml:space="preserve"> </w:t>
      </w:r>
      <w:r w:rsidR="00D101D8" w:rsidRPr="00FB57B6">
        <w:rPr>
          <w:b/>
          <w:bCs/>
          <w:color w:val="auto"/>
        </w:rPr>
        <w:t xml:space="preserve">Let op, </w:t>
      </w:r>
      <w:r w:rsidR="00D101D8" w:rsidRPr="00FB57B6">
        <w:rPr>
          <w:color w:val="auto"/>
        </w:rPr>
        <w:t>leidingen tussen twee gebouwen met een gedeelde k</w:t>
      </w:r>
      <w:r w:rsidR="0045172C" w:rsidRPr="00FB57B6">
        <w:rPr>
          <w:color w:val="auto"/>
        </w:rPr>
        <w:t>el</w:t>
      </w:r>
      <w:r w:rsidR="00D101D8" w:rsidRPr="00FB57B6">
        <w:rPr>
          <w:color w:val="auto"/>
        </w:rPr>
        <w:t xml:space="preserve">der </w:t>
      </w:r>
      <w:r w:rsidR="0045172C" w:rsidRPr="00FB57B6">
        <w:rPr>
          <w:color w:val="auto"/>
        </w:rPr>
        <w:t>vallen</w:t>
      </w:r>
      <w:r w:rsidR="00D101D8" w:rsidRPr="00FB57B6">
        <w:rPr>
          <w:color w:val="auto"/>
        </w:rPr>
        <w:t xml:space="preserve"> niet onder stadsverwarming. Indien gebouwen samen onderkelderd zijn, worden ze niet gezien als verschillende gebouwen of locaties.</w:t>
      </w:r>
    </w:p>
    <w:p w14:paraId="4C2E4B9E" w14:textId="77777777" w:rsidR="0044679E" w:rsidRDefault="0044679E" w:rsidP="00B55EBF"/>
    <w:p w14:paraId="231DDEF7" w14:textId="0ACA5822" w:rsidR="00B55EBF" w:rsidRDefault="00AA6335" w:rsidP="00B55EBF">
      <w:r>
        <w:t>Voor</w:t>
      </w:r>
      <w:r w:rsidR="00B55EBF">
        <w:t xml:space="preserve"> </w:t>
      </w:r>
      <w:r w:rsidR="00B55EBF" w:rsidRPr="00B94FFA">
        <w:rPr>
          <w:b/>
          <w:bCs/>
        </w:rPr>
        <w:t>energie-efficiënte</w:t>
      </w:r>
      <w:r w:rsidR="00B55EBF">
        <w:t xml:space="preserve"> stadsverwarming of -koeling </w:t>
      </w:r>
      <w:r>
        <w:t>moet het</w:t>
      </w:r>
      <w:r w:rsidR="00B55EBF">
        <w:t xml:space="preserve"> netwerk een van de volgende energiebronnen of technologieën gebruikt:</w:t>
      </w:r>
    </w:p>
    <w:p w14:paraId="4BFF7435" w14:textId="5C625DB1" w:rsidR="00B55EBF" w:rsidRDefault="00B55EBF" w:rsidP="00B55EBF">
      <w:r>
        <w:t>a) ten minste 50% warmte uit hernieuwbare energiebronnen;</w:t>
      </w:r>
    </w:p>
    <w:p w14:paraId="221A043A" w14:textId="1AC8CFC9" w:rsidR="00B55EBF" w:rsidRDefault="00B55EBF" w:rsidP="00B55EBF">
      <w:r>
        <w:t>b) ten minste 50% restwarmte;</w:t>
      </w:r>
    </w:p>
    <w:p w14:paraId="5B20D8EB" w14:textId="77777777" w:rsidR="00B55EBF" w:rsidRPr="00006E75" w:rsidRDefault="00B55EBF" w:rsidP="00B55EBF">
      <w:pPr>
        <w:rPr>
          <w:color w:val="auto"/>
        </w:rPr>
      </w:pPr>
      <w:r w:rsidRPr="00006E75">
        <w:rPr>
          <w:color w:val="auto"/>
        </w:rPr>
        <w:t>c) ten minste 50% uit een combinatie van de energiebronnen of technologieën, vermeld in punt a) of b);</w:t>
      </w:r>
    </w:p>
    <w:p w14:paraId="426D200D" w14:textId="69E20EDD" w:rsidR="00F223B7" w:rsidRPr="00006E75" w:rsidRDefault="00B55EBF" w:rsidP="00B55EBF">
      <w:pPr>
        <w:rPr>
          <w:color w:val="auto"/>
        </w:rPr>
      </w:pPr>
      <w:r w:rsidRPr="292EBB40">
        <w:rPr>
          <w:color w:val="auto"/>
        </w:rPr>
        <w:t xml:space="preserve">d) ten minste 75% warmte uit kwalitatieve </w:t>
      </w:r>
      <w:r w:rsidR="00FF5069" w:rsidRPr="292EBB40">
        <w:rPr>
          <w:color w:val="auto"/>
        </w:rPr>
        <w:t>warmtekrachtkoppeling</w:t>
      </w:r>
      <w:r w:rsidR="00F223B7" w:rsidRPr="292EBB40">
        <w:rPr>
          <w:color w:val="auto"/>
        </w:rPr>
        <w:t xml:space="preserve"> die aardgas gebruikt</w:t>
      </w:r>
      <w:r w:rsidR="00F265A7" w:rsidRPr="292EBB40">
        <w:rPr>
          <w:color w:val="auto"/>
        </w:rPr>
        <w:t xml:space="preserve">. Deze </w:t>
      </w:r>
      <w:r w:rsidR="00FF5069" w:rsidRPr="292EBB40">
        <w:rPr>
          <w:color w:val="auto"/>
        </w:rPr>
        <w:t>warmtekrachtkoppeling</w:t>
      </w:r>
      <w:r w:rsidR="001F7C7D" w:rsidRPr="292EBB40">
        <w:rPr>
          <w:color w:val="auto"/>
        </w:rPr>
        <w:t xml:space="preserve"> moet </w:t>
      </w:r>
      <w:r w:rsidR="00F223B7" w:rsidRPr="292EBB40">
        <w:rPr>
          <w:color w:val="auto"/>
        </w:rPr>
        <w:t>een broeikasgasemissie van minder dan 250 g CO</w:t>
      </w:r>
      <w:r w:rsidR="00F223B7" w:rsidRPr="00FB57B6">
        <w:rPr>
          <w:color w:val="auto"/>
          <w:vertAlign w:val="subscript"/>
        </w:rPr>
        <w:t>2</w:t>
      </w:r>
      <w:r w:rsidR="00F223B7" w:rsidRPr="292EBB40">
        <w:rPr>
          <w:color w:val="auto"/>
        </w:rPr>
        <w:t xml:space="preserve">-equivalent/kWh </w:t>
      </w:r>
      <w:r w:rsidR="001F7C7D" w:rsidRPr="292EBB40">
        <w:rPr>
          <w:color w:val="auto"/>
        </w:rPr>
        <w:t>hebben</w:t>
      </w:r>
      <w:r w:rsidR="00F223B7" w:rsidRPr="292EBB40">
        <w:rPr>
          <w:color w:val="auto"/>
        </w:rPr>
        <w:t xml:space="preserve"> over de hele economische levensduur van de installatie</w:t>
      </w:r>
      <w:r w:rsidR="001F7C7D" w:rsidRPr="292EBB40">
        <w:rPr>
          <w:color w:val="auto"/>
        </w:rPr>
        <w:t xml:space="preserve"> en</w:t>
      </w:r>
      <w:r w:rsidR="00F223B7" w:rsidRPr="292EBB40">
        <w:rPr>
          <w:color w:val="auto"/>
        </w:rPr>
        <w:t xml:space="preserve"> moet onderworpen zijn aan het Europese emissiehandelsysteem;</w:t>
      </w:r>
    </w:p>
    <w:p w14:paraId="16520040" w14:textId="66AE4867" w:rsidR="00B55EBF" w:rsidRDefault="00B55EBF" w:rsidP="00B55EBF">
      <w:pPr>
        <w:rPr>
          <w:color w:val="auto"/>
        </w:rPr>
      </w:pPr>
      <w:r w:rsidRPr="00006E75">
        <w:rPr>
          <w:color w:val="auto"/>
        </w:rPr>
        <w:t>e) ten minste 75% uit een combinatie van de energiebronnen of technologieën, vermeld in punt a), b) of d)</w:t>
      </w:r>
      <w:r w:rsidR="00C32A73">
        <w:rPr>
          <w:color w:val="auto"/>
        </w:rPr>
        <w:t>.</w:t>
      </w:r>
    </w:p>
    <w:p w14:paraId="10312D87" w14:textId="7B443D15" w:rsidR="00944C73" w:rsidRPr="00006E75" w:rsidRDefault="00547DF2" w:rsidP="00944C73">
      <w:pPr>
        <w:jc w:val="center"/>
        <w:rPr>
          <w:color w:val="auto"/>
        </w:rPr>
      </w:pPr>
      <w:r w:rsidRPr="00547DF2">
        <w:rPr>
          <w:noProof/>
          <w:color w:val="auto"/>
        </w:rPr>
        <w:drawing>
          <wp:inline distT="0" distB="0" distL="0" distR="0" wp14:anchorId="03E85B6C" wp14:editId="7300C0A4">
            <wp:extent cx="4678326" cy="2121539"/>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90477" cy="2127049"/>
                    </a:xfrm>
                    <a:prstGeom prst="rect">
                      <a:avLst/>
                    </a:prstGeom>
                  </pic:spPr>
                </pic:pic>
              </a:graphicData>
            </a:graphic>
          </wp:inline>
        </w:drawing>
      </w:r>
    </w:p>
    <w:p w14:paraId="63CC47BA" w14:textId="1876EF2F" w:rsidR="00B55EBF" w:rsidRPr="00006E75" w:rsidRDefault="00B55EBF" w:rsidP="00B55EBF">
      <w:pPr>
        <w:rPr>
          <w:color w:val="auto"/>
        </w:rPr>
      </w:pPr>
    </w:p>
    <w:p w14:paraId="25C2AA6E" w14:textId="429278AF" w:rsidR="00531ABF" w:rsidRPr="00006E75" w:rsidRDefault="00531ABF" w:rsidP="00531ABF">
      <w:pPr>
        <w:rPr>
          <w:color w:val="auto"/>
        </w:rPr>
      </w:pPr>
      <w:r w:rsidRPr="00006E75">
        <w:rPr>
          <w:color w:val="auto"/>
        </w:rPr>
        <w:t xml:space="preserve">Er wordt geen steun toegekend aan energie-efficiënte stadsverwarming of -koeling die warmte of koude afneemt van een installatie waaraan groenestroomcertificaten of warmte-krachtcertificaten worden toegekend of zullen worden toegekend. In afwijking daarvan kan wel steun worden toegekend aan investeringen in energie-efficiënte stadsverwarming of -koeling als voor de installatie waarvan die warmte of koude afneemt door de certificaatgerechtigde uitdrukkelijk </w:t>
      </w:r>
      <w:r w:rsidRPr="00006E75">
        <w:rPr>
          <w:b/>
          <w:bCs/>
          <w:color w:val="auto"/>
        </w:rPr>
        <w:t>afstand wordt gedaan van het recht op de toekenning van groenestroomcertificaten of warmte-krachtcertificaten</w:t>
      </w:r>
      <w:r w:rsidRPr="00006E75">
        <w:rPr>
          <w:color w:val="auto"/>
        </w:rPr>
        <w:t>. Van het recht op toekenning van groenestroomcertificaten of warmte-krachtcert</w:t>
      </w:r>
      <w:r w:rsidR="0070293B">
        <w:rPr>
          <w:color w:val="auto"/>
        </w:rPr>
        <w:t>i</w:t>
      </w:r>
      <w:r w:rsidRPr="00006E75">
        <w:rPr>
          <w:color w:val="auto"/>
        </w:rPr>
        <w:t xml:space="preserve">ficaten wordt door de certificaatgerechtigde afstand gedaan </w:t>
      </w:r>
      <w:r w:rsidRPr="00006E75">
        <w:rPr>
          <w:b/>
          <w:bCs/>
          <w:color w:val="auto"/>
        </w:rPr>
        <w:t>vanaf de datum van de ingebruikname van de energie-efficiënte stadsverwarming of -koeling</w:t>
      </w:r>
      <w:r w:rsidRPr="00006E75">
        <w:rPr>
          <w:color w:val="auto"/>
        </w:rPr>
        <w:t xml:space="preserve"> zoals vermeld het keuringsverslag</w:t>
      </w:r>
      <w:r w:rsidR="00382BCB" w:rsidRPr="00006E75">
        <w:rPr>
          <w:color w:val="auto"/>
        </w:rPr>
        <w:t xml:space="preserve"> dat opgesteld moet worden voor de uitbetaling van de derde subsidieschijf</w:t>
      </w:r>
      <w:r w:rsidRPr="00006E75">
        <w:rPr>
          <w:color w:val="auto"/>
        </w:rPr>
        <w:t>.</w:t>
      </w:r>
    </w:p>
    <w:p w14:paraId="09829654" w14:textId="77777777" w:rsidR="00B815FA" w:rsidRDefault="00B815FA" w:rsidP="00B55EBF">
      <w:pPr>
        <w:rPr>
          <w:color w:val="auto"/>
        </w:rPr>
      </w:pPr>
    </w:p>
    <w:p w14:paraId="1A9D8E42" w14:textId="57697759" w:rsidR="00B55EBF" w:rsidRDefault="00B55EBF" w:rsidP="00B55EBF">
      <w:pPr>
        <w:rPr>
          <w:rFonts w:asciiTheme="minorHAnsi" w:hAnsiTheme="minorHAnsi"/>
        </w:rPr>
      </w:pPr>
      <w:r>
        <w:t>Indien uw aanvraag</w:t>
      </w:r>
      <w:r w:rsidR="00E6319C">
        <w:t xml:space="preserve"> energie-efficiënte stadsverwarming </w:t>
      </w:r>
      <w:r>
        <w:rPr>
          <w:rFonts w:asciiTheme="minorHAnsi" w:hAnsiTheme="minorHAnsi"/>
        </w:rPr>
        <w:t xml:space="preserve">bevat, </w:t>
      </w:r>
      <w:r w:rsidR="002B4747" w:rsidRPr="393B1A92">
        <w:rPr>
          <w:rFonts w:asciiTheme="minorHAnsi" w:hAnsiTheme="minorHAnsi"/>
        </w:rPr>
        <w:t>geeft u</w:t>
      </w:r>
      <w:r w:rsidR="002B4747">
        <w:rPr>
          <w:rFonts w:asciiTheme="minorHAnsi" w:hAnsiTheme="minorHAnsi"/>
        </w:rPr>
        <w:t xml:space="preserve"> onderstaande gegevens door via het aanvraagformulier:</w:t>
      </w:r>
    </w:p>
    <w:p w14:paraId="747FEC30" w14:textId="55FD9926" w:rsidR="00E878F8" w:rsidRDefault="00A84EC5" w:rsidP="00EC34E2">
      <w:pPr>
        <w:pStyle w:val="ListParagraph"/>
        <w:numPr>
          <w:ilvl w:val="0"/>
          <w:numId w:val="56"/>
        </w:numPr>
        <w:rPr>
          <w:b/>
          <w:bCs/>
        </w:rPr>
      </w:pPr>
      <w:r w:rsidRPr="00995A29">
        <w:rPr>
          <w:b/>
          <w:bCs/>
        </w:rPr>
        <w:t>H</w:t>
      </w:r>
      <w:r w:rsidR="00C05594" w:rsidRPr="00995A29">
        <w:rPr>
          <w:b/>
          <w:bCs/>
        </w:rPr>
        <w:t>et tracé van de energie-efficiënte stadsverwarming of -koeling</w:t>
      </w:r>
    </w:p>
    <w:p w14:paraId="28DA1FEA" w14:textId="099D82B9" w:rsidR="00995A29" w:rsidRPr="00995A29" w:rsidRDefault="00995A29" w:rsidP="00995A29">
      <w:pPr>
        <w:pStyle w:val="ListParagraph"/>
      </w:pPr>
      <w:r w:rsidRPr="00995A29">
        <w:t xml:space="preserve">Voeg een kmz, kml en shp </w:t>
      </w:r>
      <w:r w:rsidR="00622FB9">
        <w:t xml:space="preserve">of GeoPackage </w:t>
      </w:r>
      <w:r w:rsidRPr="00995A29">
        <w:t>bestand toe van het tracé van de stadsverwarming. Enkel bestanden die duidelijk het tracé aantonen zijn toegestaan.</w:t>
      </w:r>
    </w:p>
    <w:p w14:paraId="530723CE" w14:textId="77777777" w:rsidR="00995A29" w:rsidRPr="00995A29" w:rsidRDefault="00995A29" w:rsidP="00995A29">
      <w:pPr>
        <w:pStyle w:val="ListParagraph"/>
      </w:pPr>
    </w:p>
    <w:p w14:paraId="2D43BB7B" w14:textId="1E0342CD" w:rsidR="00995A29" w:rsidRDefault="00995A29" w:rsidP="00995A29">
      <w:pPr>
        <w:pStyle w:val="ListParagraph"/>
      </w:pPr>
      <w:r w:rsidRPr="00995A29">
        <w:t xml:space="preserve">Indien het niet mogelijk is om een Shapefile </w:t>
      </w:r>
      <w:r w:rsidR="00890DEC">
        <w:t xml:space="preserve">of </w:t>
      </w:r>
      <w:r w:rsidR="00890DEC" w:rsidRPr="00890DEC">
        <w:t>GeoPackage</w:t>
      </w:r>
      <w:r w:rsidR="00890DEC">
        <w:t>-</w:t>
      </w:r>
      <w:r w:rsidR="00622FB9">
        <w:t xml:space="preserve">bestand </w:t>
      </w:r>
      <w:r w:rsidRPr="00995A29">
        <w:t xml:space="preserve">toe te voegen, moet de kaart van het tracé verplicht een legende, een schaal en een noordpijl bevatten! </w:t>
      </w:r>
    </w:p>
    <w:p w14:paraId="105B6236" w14:textId="77777777" w:rsidR="008956A3" w:rsidRDefault="008956A3" w:rsidP="00995A29">
      <w:pPr>
        <w:pStyle w:val="ListParagraph"/>
      </w:pPr>
    </w:p>
    <w:p w14:paraId="46F8DCB8" w14:textId="77777777" w:rsidR="009A5CDB" w:rsidRPr="009A5CDB" w:rsidRDefault="00A84EC5" w:rsidP="00EC34E2">
      <w:pPr>
        <w:pStyle w:val="ListParagraph"/>
        <w:numPr>
          <w:ilvl w:val="0"/>
          <w:numId w:val="56"/>
        </w:numPr>
      </w:pPr>
      <w:r w:rsidRPr="009A5CDB">
        <w:rPr>
          <w:b/>
          <w:bCs/>
        </w:rPr>
        <w:t xml:space="preserve">De </w:t>
      </w:r>
      <w:r w:rsidR="00531ABF" w:rsidRPr="009A5CDB">
        <w:rPr>
          <w:b/>
          <w:bCs/>
        </w:rPr>
        <w:t>enkelvoudige lengte van de leidingen</w:t>
      </w:r>
    </w:p>
    <w:p w14:paraId="2943B0D3" w14:textId="423ECDCD" w:rsidR="00531ABF" w:rsidRDefault="009A5CDB" w:rsidP="009A5CDB">
      <w:pPr>
        <w:pStyle w:val="ListParagraph"/>
      </w:pPr>
      <w:r>
        <w:t>En</w:t>
      </w:r>
      <w:r w:rsidR="00531ABF" w:rsidRPr="00531ABF">
        <w:t>kel de lengte van de toevoerleiding en niet van de terugvoerleiding</w:t>
      </w:r>
      <w:r w:rsidR="00A84EC5">
        <w:t xml:space="preserve"> in meter</w:t>
      </w:r>
      <w:r w:rsidR="0070293B">
        <w:t>.</w:t>
      </w:r>
    </w:p>
    <w:p w14:paraId="083AA278" w14:textId="77777777" w:rsidR="009A5CDB" w:rsidRDefault="009A5CDB" w:rsidP="009A5CDB">
      <w:pPr>
        <w:pStyle w:val="ListParagraph"/>
      </w:pPr>
    </w:p>
    <w:p w14:paraId="72CF462C" w14:textId="77777777" w:rsidR="00C74BA0" w:rsidRPr="00C74BA0" w:rsidRDefault="00C74BA0" w:rsidP="00EC34E2">
      <w:pPr>
        <w:numPr>
          <w:ilvl w:val="0"/>
          <w:numId w:val="56"/>
        </w:numPr>
        <w:rPr>
          <w:rFonts w:asciiTheme="minorHAnsi" w:eastAsiaTheme="minorEastAsia" w:hAnsiTheme="minorHAnsi"/>
          <w:b/>
          <w:bCs/>
        </w:rPr>
      </w:pPr>
      <w:r w:rsidRPr="00C74BA0">
        <w:rPr>
          <w:b/>
          <w:bCs/>
        </w:rPr>
        <w:t>Intentieovereenkomst grote afnemers</w:t>
      </w:r>
    </w:p>
    <w:p w14:paraId="4C81F964" w14:textId="6768ACCC" w:rsidR="001F365A" w:rsidRDefault="001F365A" w:rsidP="00C74BA0">
      <w:pPr>
        <w:ind w:left="720"/>
        <w:rPr>
          <w:rFonts w:asciiTheme="minorHAnsi" w:eastAsiaTheme="minorEastAsia" w:hAnsiTheme="minorHAnsi"/>
        </w:rPr>
      </w:pPr>
      <w:r>
        <w:rPr>
          <w:rFonts w:asciiTheme="minorHAnsi" w:eastAsiaTheme="minorEastAsia" w:hAnsiTheme="minorHAnsi"/>
        </w:rPr>
        <w:t>Indien er afnemers zijn met een geraamde warmte-of koude-af</w:t>
      </w:r>
      <w:r w:rsidR="00BC2943">
        <w:rPr>
          <w:rFonts w:asciiTheme="minorHAnsi" w:eastAsiaTheme="minorEastAsia" w:hAnsiTheme="minorHAnsi"/>
        </w:rPr>
        <w:t>name van meer dan 100 MWh, een intentieovereenkomst tussen de beheerder van de stadsverwarming of -koeling en de afnemer</w:t>
      </w:r>
      <w:r w:rsidR="0070293B">
        <w:rPr>
          <w:rFonts w:asciiTheme="minorHAnsi" w:eastAsiaTheme="minorEastAsia" w:hAnsiTheme="minorHAnsi"/>
        </w:rPr>
        <w:t>.</w:t>
      </w:r>
    </w:p>
    <w:p w14:paraId="23B5982C" w14:textId="77777777" w:rsidR="00B3285D" w:rsidRPr="00B3285D" w:rsidRDefault="00B3285D" w:rsidP="00B3285D">
      <w:pPr>
        <w:ind w:left="1416"/>
        <w:rPr>
          <w:rFonts w:asciiTheme="minorHAnsi" w:eastAsiaTheme="minorEastAsia" w:hAnsiTheme="minorHAnsi"/>
        </w:rPr>
      </w:pPr>
      <w:r w:rsidRPr="00B3285D">
        <w:rPr>
          <w:rFonts w:asciiTheme="minorHAnsi" w:eastAsiaTheme="minorEastAsia" w:hAnsiTheme="minorHAnsi"/>
        </w:rPr>
        <w:t xml:space="preserve">De intentieovereenkomst bevat minstens volgende gegevens: </w:t>
      </w:r>
    </w:p>
    <w:p w14:paraId="601ED851" w14:textId="7E6A03D1" w:rsidR="00FB56D1" w:rsidRDefault="00B3285D" w:rsidP="00EC34E2">
      <w:pPr>
        <w:pStyle w:val="ListParagraph"/>
        <w:numPr>
          <w:ilvl w:val="1"/>
          <w:numId w:val="55"/>
        </w:numPr>
        <w:ind w:left="1416"/>
        <w:rPr>
          <w:rFonts w:asciiTheme="minorHAnsi" w:eastAsiaTheme="minorEastAsia" w:hAnsiTheme="minorHAnsi"/>
        </w:rPr>
      </w:pPr>
      <w:r w:rsidRPr="004B5B9A">
        <w:rPr>
          <w:rFonts w:asciiTheme="minorHAnsi" w:eastAsiaTheme="minorEastAsia" w:hAnsiTheme="minorHAnsi"/>
        </w:rPr>
        <w:t>Een verklaring op eer dat de afnemer het doel te heeft zich te koppelen aan de energie-efficiënte stadsverwarming of -koeling</w:t>
      </w:r>
    </w:p>
    <w:p w14:paraId="2B248CD0" w14:textId="32A99312" w:rsidR="00FB56D1" w:rsidRDefault="00B3285D" w:rsidP="00EC34E2">
      <w:pPr>
        <w:pStyle w:val="ListParagraph"/>
        <w:numPr>
          <w:ilvl w:val="1"/>
          <w:numId w:val="55"/>
        </w:numPr>
        <w:ind w:left="1416"/>
        <w:rPr>
          <w:rFonts w:asciiTheme="minorHAnsi" w:eastAsiaTheme="minorEastAsia" w:hAnsiTheme="minorHAnsi"/>
        </w:rPr>
      </w:pPr>
      <w:r w:rsidRPr="00FB56D1">
        <w:rPr>
          <w:rFonts w:asciiTheme="minorHAnsi" w:eastAsiaTheme="minorEastAsia" w:hAnsiTheme="minorHAnsi"/>
        </w:rPr>
        <w:t xml:space="preserve">Een </w:t>
      </w:r>
      <w:r w:rsidRPr="004954FE">
        <w:rPr>
          <w:rFonts w:asciiTheme="minorHAnsi" w:eastAsiaTheme="minorEastAsia" w:hAnsiTheme="minorHAnsi"/>
        </w:rPr>
        <w:t>geraamde</w:t>
      </w:r>
      <w:r w:rsidRPr="00FB56D1">
        <w:rPr>
          <w:rFonts w:asciiTheme="minorHAnsi" w:eastAsiaTheme="minorEastAsia" w:hAnsiTheme="minorHAnsi"/>
        </w:rPr>
        <w:t xml:space="preserve"> warmte- of koude-afname van de afnemer, dit mag een schatting</w:t>
      </w:r>
      <w:r w:rsidR="00CE5A6E">
        <w:rPr>
          <w:rFonts w:asciiTheme="minorHAnsi" w:eastAsiaTheme="minorEastAsia" w:hAnsiTheme="minorHAnsi"/>
        </w:rPr>
        <w:t xml:space="preserve"> zijn</w:t>
      </w:r>
      <w:r w:rsidRPr="00FB56D1">
        <w:rPr>
          <w:rFonts w:asciiTheme="minorHAnsi" w:eastAsiaTheme="minorEastAsia" w:hAnsiTheme="minorHAnsi"/>
        </w:rPr>
        <w:t>.</w:t>
      </w:r>
      <w:r w:rsidR="00CE5A6E">
        <w:rPr>
          <w:rFonts w:asciiTheme="minorHAnsi" w:eastAsiaTheme="minorEastAsia" w:hAnsiTheme="minorHAnsi"/>
        </w:rPr>
        <w:t xml:space="preserve"> De verwachte vraag moet </w:t>
      </w:r>
      <w:r w:rsidR="0029353D">
        <w:rPr>
          <w:rFonts w:asciiTheme="minorHAnsi" w:eastAsiaTheme="minorEastAsia" w:hAnsiTheme="minorHAnsi"/>
        </w:rPr>
        <w:t xml:space="preserve">geraamd worden op basis van de huidige vraag of </w:t>
      </w:r>
      <w:r w:rsidR="004954FE">
        <w:rPr>
          <w:rFonts w:asciiTheme="minorHAnsi" w:eastAsiaTheme="minorEastAsia" w:hAnsiTheme="minorHAnsi"/>
        </w:rPr>
        <w:t xml:space="preserve">een ondersteunde berekening. </w:t>
      </w:r>
    </w:p>
    <w:p w14:paraId="6BEEBA20" w14:textId="44215AAB" w:rsidR="00B3285D" w:rsidRDefault="00B3285D" w:rsidP="00EC34E2">
      <w:pPr>
        <w:pStyle w:val="ListParagraph"/>
        <w:numPr>
          <w:ilvl w:val="1"/>
          <w:numId w:val="55"/>
        </w:numPr>
        <w:ind w:left="1416"/>
        <w:rPr>
          <w:rFonts w:asciiTheme="minorHAnsi" w:eastAsiaTheme="minorEastAsia" w:hAnsiTheme="minorHAnsi"/>
        </w:rPr>
      </w:pPr>
      <w:r w:rsidRPr="00FB56D1">
        <w:rPr>
          <w:rFonts w:asciiTheme="minorHAnsi" w:eastAsiaTheme="minorEastAsia" w:hAnsiTheme="minorHAnsi"/>
        </w:rPr>
        <w:t>Een verklaring op eer dat de netbeheerder de geschatte warmte en</w:t>
      </w:r>
      <w:r w:rsidR="00124BED">
        <w:rPr>
          <w:rFonts w:asciiTheme="minorHAnsi" w:eastAsiaTheme="minorEastAsia" w:hAnsiTheme="minorHAnsi"/>
        </w:rPr>
        <w:t>/</w:t>
      </w:r>
      <w:r w:rsidRPr="00FB56D1">
        <w:rPr>
          <w:rFonts w:asciiTheme="minorHAnsi" w:eastAsiaTheme="minorEastAsia" w:hAnsiTheme="minorHAnsi"/>
        </w:rPr>
        <w:t>of koude zal leveren aan de afnemer.</w:t>
      </w:r>
    </w:p>
    <w:p w14:paraId="6B01733D" w14:textId="77777777" w:rsidR="00C74BA0" w:rsidRDefault="00C74BA0" w:rsidP="00C74BA0">
      <w:pPr>
        <w:rPr>
          <w:rFonts w:asciiTheme="minorHAnsi" w:eastAsiaTheme="minorEastAsia" w:hAnsiTheme="minorHAnsi"/>
        </w:rPr>
      </w:pPr>
    </w:p>
    <w:p w14:paraId="2B35FF92" w14:textId="1318D13F" w:rsidR="00C33A88" w:rsidRDefault="003E12FF" w:rsidP="00EC34E2">
      <w:pPr>
        <w:numPr>
          <w:ilvl w:val="0"/>
          <w:numId w:val="56"/>
        </w:numPr>
        <w:rPr>
          <w:rFonts w:asciiTheme="minorHAnsi" w:eastAsiaTheme="minorEastAsia" w:hAnsiTheme="minorHAnsi"/>
        </w:rPr>
      </w:pPr>
      <w:r w:rsidRPr="00C33A88">
        <w:rPr>
          <w:rFonts w:asciiTheme="minorHAnsi" w:eastAsiaTheme="minorEastAsia" w:hAnsiTheme="minorHAnsi"/>
          <w:b/>
          <w:bCs/>
        </w:rPr>
        <w:t>Bruto thermisch vermogen</w:t>
      </w:r>
      <w:r w:rsidRPr="003E12FF">
        <w:rPr>
          <w:rFonts w:asciiTheme="minorHAnsi" w:eastAsiaTheme="minorEastAsia" w:hAnsiTheme="minorHAnsi"/>
        </w:rPr>
        <w:t xml:space="preserve"> </w:t>
      </w:r>
      <w:r w:rsidR="00C33A88">
        <w:rPr>
          <w:rFonts w:asciiTheme="minorHAnsi" w:eastAsiaTheme="minorEastAsia" w:hAnsiTheme="minorHAnsi"/>
          <w:b/>
          <w:bCs/>
        </w:rPr>
        <w:t>stadsverwarming</w:t>
      </w:r>
    </w:p>
    <w:p w14:paraId="3FD5251A" w14:textId="3D49A587" w:rsidR="00C33A88" w:rsidRDefault="00C33A88" w:rsidP="00C33A88">
      <w:pPr>
        <w:ind w:left="720"/>
        <w:rPr>
          <w:rFonts w:asciiTheme="minorHAnsi" w:eastAsiaTheme="minorEastAsia" w:hAnsiTheme="minorHAnsi"/>
        </w:rPr>
      </w:pPr>
      <w:r>
        <w:rPr>
          <w:rFonts w:asciiTheme="minorHAnsi" w:eastAsiaTheme="minorEastAsia" w:hAnsiTheme="minorHAnsi"/>
        </w:rPr>
        <w:t xml:space="preserve">Geef het bruto thermisch vermogen </w:t>
      </w:r>
      <w:r w:rsidR="003E12FF" w:rsidRPr="003E12FF">
        <w:rPr>
          <w:rFonts w:asciiTheme="minorHAnsi" w:eastAsiaTheme="minorEastAsia" w:hAnsiTheme="minorHAnsi"/>
        </w:rPr>
        <w:t>getransporteerd door de energie-efficiënte stadsverwarming</w:t>
      </w:r>
      <w:r w:rsidR="003E12FF">
        <w:rPr>
          <w:rFonts w:asciiTheme="minorHAnsi" w:eastAsiaTheme="minorEastAsia" w:hAnsiTheme="minorHAnsi"/>
        </w:rPr>
        <w:t xml:space="preserve"> </w:t>
      </w:r>
      <w:r w:rsidR="003E12FF" w:rsidRPr="003E12FF">
        <w:rPr>
          <w:rFonts w:asciiTheme="minorHAnsi" w:eastAsiaTheme="minorEastAsia" w:hAnsiTheme="minorHAnsi"/>
        </w:rPr>
        <w:t>(waarvoor steun aangevraagd wordt)</w:t>
      </w:r>
      <w:r w:rsidR="001748E2">
        <w:rPr>
          <w:rFonts w:asciiTheme="minorHAnsi" w:eastAsiaTheme="minorEastAsia" w:hAnsiTheme="minorHAnsi"/>
        </w:rPr>
        <w:t xml:space="preserve"> </w:t>
      </w:r>
      <w:r w:rsidR="00523372">
        <w:rPr>
          <w:rFonts w:asciiTheme="minorHAnsi" w:eastAsiaTheme="minorEastAsia" w:hAnsiTheme="minorHAnsi"/>
        </w:rPr>
        <w:t>van</w:t>
      </w:r>
      <w:r w:rsidR="001748E2">
        <w:rPr>
          <w:rFonts w:asciiTheme="minorHAnsi" w:eastAsiaTheme="minorEastAsia" w:hAnsiTheme="minorHAnsi"/>
        </w:rPr>
        <w:t xml:space="preserve"> de </w:t>
      </w:r>
      <w:r w:rsidR="000409AF">
        <w:rPr>
          <w:rFonts w:asciiTheme="minorHAnsi" w:eastAsiaTheme="minorEastAsia" w:hAnsiTheme="minorHAnsi"/>
        </w:rPr>
        <w:t>warmte</w:t>
      </w:r>
      <w:r w:rsidR="001748E2">
        <w:rPr>
          <w:rFonts w:asciiTheme="minorHAnsi" w:eastAsiaTheme="minorEastAsia" w:hAnsiTheme="minorHAnsi"/>
        </w:rPr>
        <w:t>bron</w:t>
      </w:r>
      <w:r w:rsidR="000409AF">
        <w:rPr>
          <w:rFonts w:asciiTheme="minorHAnsi" w:eastAsiaTheme="minorEastAsia" w:hAnsiTheme="minorHAnsi"/>
        </w:rPr>
        <w:t xml:space="preserve">, de koudebron en </w:t>
      </w:r>
      <w:r w:rsidR="001748E2">
        <w:rPr>
          <w:rFonts w:asciiTheme="minorHAnsi" w:eastAsiaTheme="minorEastAsia" w:hAnsiTheme="minorHAnsi"/>
        </w:rPr>
        <w:t>aan de afnemerzijde</w:t>
      </w:r>
      <w:r>
        <w:rPr>
          <w:rFonts w:asciiTheme="minorHAnsi" w:eastAsiaTheme="minorEastAsia" w:hAnsiTheme="minorHAnsi"/>
        </w:rPr>
        <w:t xml:space="preserve"> in</w:t>
      </w:r>
      <w:r w:rsidR="007C07DB">
        <w:rPr>
          <w:rFonts w:asciiTheme="minorHAnsi" w:eastAsiaTheme="minorEastAsia" w:hAnsiTheme="minorHAnsi"/>
        </w:rPr>
        <w:t>, voor zowel verwarming als koeling.</w:t>
      </w:r>
    </w:p>
    <w:p w14:paraId="0112BF21" w14:textId="77777777" w:rsidR="00C33A88" w:rsidRDefault="00C33A88" w:rsidP="00C33A88">
      <w:pPr>
        <w:ind w:left="720"/>
        <w:rPr>
          <w:rFonts w:asciiTheme="minorHAnsi" w:eastAsiaTheme="minorEastAsia" w:hAnsiTheme="minorHAnsi"/>
        </w:rPr>
      </w:pPr>
    </w:p>
    <w:p w14:paraId="413F1356" w14:textId="7D988107" w:rsidR="007C07DB" w:rsidRDefault="007C07DB" w:rsidP="00C33A88">
      <w:pPr>
        <w:ind w:left="720"/>
        <w:rPr>
          <w:rFonts w:asciiTheme="minorHAnsi" w:eastAsiaTheme="minorEastAsia" w:hAnsiTheme="minorHAnsi"/>
        </w:rPr>
      </w:pPr>
      <w:r w:rsidRPr="007C07DB">
        <w:rPr>
          <w:rFonts w:asciiTheme="minorHAnsi" w:eastAsiaTheme="minorEastAsia" w:hAnsiTheme="minorHAnsi"/>
        </w:rPr>
        <w:t>Let op, het thermisch vermogen van de stadsverwarming aan de bronzijde is bindend. Wanneer het werkelijk geplaatste vermogen lager is dan het vermogen ingevuld in de steunaanvraag, zal de bankwaarborg worden uitgewonnen ten gunste van het Vlaams Gewest.</w:t>
      </w:r>
    </w:p>
    <w:p w14:paraId="3B1A88DC" w14:textId="77777777" w:rsidR="00651F18" w:rsidRDefault="00651F18" w:rsidP="00C33A88">
      <w:pPr>
        <w:ind w:left="720"/>
        <w:rPr>
          <w:rFonts w:asciiTheme="minorHAnsi" w:eastAsiaTheme="minorEastAsia" w:hAnsiTheme="minorHAnsi"/>
        </w:rPr>
      </w:pPr>
    </w:p>
    <w:p w14:paraId="3EF4D54C" w14:textId="21A496DF" w:rsidR="00651F18" w:rsidRPr="00EC3C69" w:rsidRDefault="00651F18" w:rsidP="00EC34E2">
      <w:pPr>
        <w:pStyle w:val="ListParagraph"/>
        <w:numPr>
          <w:ilvl w:val="0"/>
          <w:numId w:val="56"/>
        </w:numPr>
        <w:rPr>
          <w:rFonts w:asciiTheme="minorHAnsi" w:eastAsiaTheme="minorEastAsia" w:hAnsiTheme="minorHAnsi"/>
          <w:b/>
          <w:bCs/>
        </w:rPr>
      </w:pPr>
      <w:r w:rsidRPr="00EC3C69">
        <w:rPr>
          <w:rFonts w:asciiTheme="minorHAnsi" w:eastAsiaTheme="minorEastAsia" w:hAnsiTheme="minorHAnsi"/>
          <w:b/>
          <w:bCs/>
        </w:rPr>
        <w:t>Geschatte getransporteerde warmte en/of koude</w:t>
      </w:r>
    </w:p>
    <w:p w14:paraId="3AD71432" w14:textId="3DE25282" w:rsidR="00EC3C69" w:rsidRPr="00EC3C69" w:rsidRDefault="00EC3C69" w:rsidP="00EC3C69">
      <w:pPr>
        <w:pStyle w:val="ListParagraph"/>
        <w:rPr>
          <w:color w:val="auto"/>
        </w:rPr>
      </w:pPr>
      <w:r w:rsidRPr="00EC3C69">
        <w:rPr>
          <w:rFonts w:asciiTheme="minorHAnsi" w:hAnsiTheme="minorHAnsi" w:cstheme="minorHAnsi"/>
        </w:rPr>
        <w:t xml:space="preserve">Indien de </w:t>
      </w:r>
      <w:r w:rsidRPr="00EC3C69">
        <w:rPr>
          <w:rFonts w:asciiTheme="minorHAnsi" w:eastAsia="Segoe UI" w:hAnsiTheme="minorHAnsi" w:cstheme="minorHAnsi"/>
          <w:color w:val="242424"/>
        </w:rPr>
        <w:t>energie-efficiënte stadsverwarming of -koeling</w:t>
      </w:r>
      <w:r w:rsidRPr="00EC3C69">
        <w:rPr>
          <w:rFonts w:asciiTheme="minorHAnsi" w:hAnsiTheme="minorHAnsi" w:cstheme="minorHAnsi"/>
        </w:rPr>
        <w:t xml:space="preserve"> zowel warmte als koude transporteert, wordt de geschatte getransporteerde warmte en koude</w:t>
      </w:r>
      <w:r w:rsidRPr="00EC3C69">
        <w:rPr>
          <w:rFonts w:asciiTheme="minorHAnsi" w:hAnsiTheme="minorHAnsi" w:cstheme="minorHAnsi"/>
          <w:color w:val="auto"/>
        </w:rPr>
        <w:t xml:space="preserve"> apart ingevuld. Deze waarde(</w:t>
      </w:r>
      <w:r w:rsidRPr="00EC3C69">
        <w:rPr>
          <w:color w:val="auto"/>
        </w:rPr>
        <w:t>n) wordt</w:t>
      </w:r>
      <w:r w:rsidR="00E94F1F">
        <w:rPr>
          <w:color w:val="auto"/>
        </w:rPr>
        <w:t>/worden</w:t>
      </w:r>
      <w:r w:rsidRPr="00EC3C69">
        <w:rPr>
          <w:color w:val="auto"/>
        </w:rPr>
        <w:t xml:space="preserve"> gebruikt om een schatting te maken van de hoeveelheid getransporteerde warmte of koude in het Vlaamse gewest. De opgegeven waarde(n) is</w:t>
      </w:r>
      <w:r w:rsidR="00AB6199">
        <w:rPr>
          <w:color w:val="auto"/>
        </w:rPr>
        <w:t>/zijn</w:t>
      </w:r>
      <w:r w:rsidRPr="00EC3C69">
        <w:rPr>
          <w:color w:val="auto"/>
        </w:rPr>
        <w:t xml:space="preserve"> niet bindend voor de toekenning van de steun. </w:t>
      </w:r>
    </w:p>
    <w:p w14:paraId="6A723C3D" w14:textId="77777777" w:rsidR="00EC3C69" w:rsidRDefault="00EC3C69" w:rsidP="00EC3C69">
      <w:pPr>
        <w:pStyle w:val="ListParagraph"/>
        <w:rPr>
          <w:rFonts w:asciiTheme="minorHAnsi" w:eastAsiaTheme="minorEastAsia" w:hAnsiTheme="minorHAnsi"/>
        </w:rPr>
      </w:pPr>
    </w:p>
    <w:p w14:paraId="50B3272B" w14:textId="35E08BBA" w:rsidR="00270B70" w:rsidRPr="00006E75" w:rsidRDefault="00270B70" w:rsidP="00EC34E2">
      <w:pPr>
        <w:numPr>
          <w:ilvl w:val="0"/>
          <w:numId w:val="56"/>
        </w:numPr>
        <w:rPr>
          <w:color w:val="auto"/>
        </w:rPr>
      </w:pPr>
      <w:r w:rsidRPr="00270B70">
        <w:rPr>
          <w:b/>
          <w:bCs/>
          <w:color w:val="auto"/>
        </w:rPr>
        <w:t xml:space="preserve">De minimaal gegarandeerde hoeveelheid getransporteerde restwarmte, groene warmte/koude en warmte van een kwalitatieve </w:t>
      </w:r>
      <w:r w:rsidRPr="00270B70">
        <w:rPr>
          <w:b/>
          <w:bCs/>
        </w:rPr>
        <w:t xml:space="preserve">warmtekrachtkoppeling tijdens de eerste 10 </w:t>
      </w:r>
      <w:r w:rsidRPr="00270B70">
        <w:rPr>
          <w:b/>
          <w:bCs/>
          <w:color w:val="auto"/>
        </w:rPr>
        <w:t>jaar</w:t>
      </w:r>
      <w:r w:rsidRPr="00006E75">
        <w:rPr>
          <w:color w:val="auto"/>
        </w:rPr>
        <w:t>, aan de zijde van de warmtevrager</w:t>
      </w:r>
    </w:p>
    <w:p w14:paraId="49392FB0" w14:textId="7BA21D09" w:rsidR="00B212A9" w:rsidRDefault="00270B70" w:rsidP="00270B70">
      <w:pPr>
        <w:ind w:left="720"/>
      </w:pPr>
      <w:r w:rsidRPr="292EBB40">
        <w:rPr>
          <w:color w:val="auto"/>
        </w:rPr>
        <w:t>Deze waarde is </w:t>
      </w:r>
      <w:r w:rsidRPr="292EBB40">
        <w:rPr>
          <w:b/>
          <w:bCs/>
          <w:color w:val="auto"/>
        </w:rPr>
        <w:t>bindend</w:t>
      </w:r>
      <w:r w:rsidRPr="292EBB40">
        <w:rPr>
          <w:color w:val="auto"/>
        </w:rPr>
        <w:t> en wordt gebruikt om de rangschikking voor toekenning van steun te berekenen. Wanneer er zowel groene warmte, groene koude, restwarmte als warmte van een kwalitatieve WKK wordt getransporteerd, dient er een som gemaakt te worden van de gegarandeerde hoeveelheid getransporteerde warmte en de gegarandeerde hoeveelheid getransporteerde koude. De waarde van deze som is nu bindend.</w:t>
      </w:r>
      <w:r w:rsidR="00B212A9">
        <w:rPr>
          <w:color w:val="auto"/>
        </w:rPr>
        <w:t xml:space="preserve"> </w:t>
      </w:r>
      <w:r w:rsidR="00B212A9" w:rsidRPr="00006E75">
        <w:rPr>
          <w:color w:val="auto"/>
        </w:rPr>
        <w:t xml:space="preserve">Geef in </w:t>
      </w:r>
      <w:r w:rsidR="00B212A9" w:rsidRPr="37DD245E">
        <w:rPr>
          <w:color w:val="auto"/>
        </w:rPr>
        <w:t>uw</w:t>
      </w:r>
      <w:r w:rsidR="00B212A9" w:rsidRPr="00006E75">
        <w:rPr>
          <w:color w:val="auto"/>
        </w:rPr>
        <w:t xml:space="preserve"> aanvraag zowel voor de volledige periode van de eerste tien jaar na de ingebruikname van de installatie als voor elk afzonderlijk exploitatiejaar </w:t>
      </w:r>
      <w:r w:rsidR="00B212A9">
        <w:t xml:space="preserve">binnen die periode een minimale hoeveelheid getransporteerde warmte en koude op. </w:t>
      </w:r>
    </w:p>
    <w:p w14:paraId="5781E9F1" w14:textId="77777777" w:rsidR="00B212A9" w:rsidRDefault="00B212A9" w:rsidP="00270B70">
      <w:pPr>
        <w:ind w:left="720"/>
        <w:rPr>
          <w:color w:val="auto"/>
        </w:rPr>
      </w:pPr>
    </w:p>
    <w:p w14:paraId="03F26C6C" w14:textId="14929C46" w:rsidR="00270B70" w:rsidRPr="00006E75" w:rsidRDefault="00270B70" w:rsidP="00270B70">
      <w:pPr>
        <w:ind w:left="720"/>
        <w:rPr>
          <w:color w:val="auto"/>
        </w:rPr>
      </w:pPr>
      <w:r w:rsidRPr="292EBB40">
        <w:rPr>
          <w:color w:val="auto"/>
        </w:rPr>
        <w:t>Indien deze hoeveelheid niet gerealiseerd wordt, dan wordt de steun niet volledig uitbetaald of wordt de reeds uitbetaalde steun teruggevorderd in verhouding met het tekort. De periode van tien jaar waarin de minimale hoeveelheid getransporteerde warmte/koude geleverd moet worden, begint vanaf de ingebruikname van de energie-efficiënte stadsverwarming.</w:t>
      </w:r>
    </w:p>
    <w:p w14:paraId="2CA4FE0E" w14:textId="77777777" w:rsidR="00270B70" w:rsidRPr="00270B70" w:rsidRDefault="00270B70" w:rsidP="00EC3C69">
      <w:pPr>
        <w:pStyle w:val="ListParagraph"/>
        <w:rPr>
          <w:rFonts w:asciiTheme="minorHAnsi" w:eastAsiaTheme="minorEastAsia" w:hAnsiTheme="minorHAnsi"/>
          <w:b/>
          <w:bCs/>
        </w:rPr>
      </w:pPr>
    </w:p>
    <w:p w14:paraId="056735D0" w14:textId="77777777" w:rsidR="004C05BD" w:rsidRPr="004C05BD" w:rsidRDefault="004C05BD" w:rsidP="00EC34E2">
      <w:pPr>
        <w:pStyle w:val="ListParagraph"/>
        <w:numPr>
          <w:ilvl w:val="0"/>
          <w:numId w:val="56"/>
        </w:numPr>
      </w:pPr>
      <w:r w:rsidRPr="004C05BD">
        <w:rPr>
          <w:b/>
          <w:bCs/>
        </w:rPr>
        <w:t>Berekening van vermogen en hoeveel getransporteerde warmte en/of koude</w:t>
      </w:r>
    </w:p>
    <w:p w14:paraId="407038C7" w14:textId="7B72FD2A" w:rsidR="004C05BD" w:rsidRDefault="004C05BD" w:rsidP="004C05BD">
      <w:pPr>
        <w:pStyle w:val="ListParagraph"/>
      </w:pPr>
      <w:r w:rsidRPr="00B55EBF">
        <w:t>Voeg</w:t>
      </w:r>
      <w:r>
        <w:t xml:space="preserve"> document toe met</w:t>
      </w:r>
      <w:r w:rsidRPr="00B55EBF">
        <w:t xml:space="preserve"> een </w:t>
      </w:r>
      <w:r>
        <w:t xml:space="preserve">duiding of een </w:t>
      </w:r>
      <w:r w:rsidRPr="00B55EBF">
        <w:t xml:space="preserve">gedetailleerde berekening </w:t>
      </w:r>
      <w:r>
        <w:t>van:</w:t>
      </w:r>
    </w:p>
    <w:p w14:paraId="33FB0671" w14:textId="77777777" w:rsidR="00250FDB" w:rsidRDefault="004C05BD" w:rsidP="00EC34E2">
      <w:pPr>
        <w:pStyle w:val="ListParagraph"/>
        <w:numPr>
          <w:ilvl w:val="0"/>
          <w:numId w:val="57"/>
        </w:numPr>
      </w:pPr>
      <w:r>
        <w:t>het bruto thermische vermogen (opgesplitst per productie-eenheid en afnemer) van de energie-efficiënte stadsverwarming</w:t>
      </w:r>
    </w:p>
    <w:p w14:paraId="0FF95AE5" w14:textId="6120C2E5" w:rsidR="004809A7" w:rsidRDefault="004C05BD" w:rsidP="006D1D92">
      <w:pPr>
        <w:pStyle w:val="ListParagraph"/>
        <w:numPr>
          <w:ilvl w:val="0"/>
          <w:numId w:val="57"/>
        </w:numPr>
      </w:pPr>
      <w:r>
        <w:t>de geschatte getransporteerde warmte en/of koude en de minimaal gegarandeerde getransporteerde warmte en/of koude tijdens de eerste 10 jaar</w:t>
      </w:r>
    </w:p>
    <w:p w14:paraId="225F99BC" w14:textId="77777777" w:rsidR="005B0FF6" w:rsidRDefault="005B0FF6" w:rsidP="005B0FF6"/>
    <w:p w14:paraId="34A80151" w14:textId="77777777" w:rsidR="005B0FF6" w:rsidRPr="005B0FF6" w:rsidRDefault="00685C34" w:rsidP="00EC34E2">
      <w:pPr>
        <w:pStyle w:val="ListParagraph"/>
        <w:numPr>
          <w:ilvl w:val="0"/>
          <w:numId w:val="56"/>
        </w:numPr>
        <w:rPr>
          <w:b/>
          <w:bCs/>
          <w:color w:val="auto"/>
        </w:rPr>
      </w:pPr>
      <w:r w:rsidRPr="005B0FF6">
        <w:rPr>
          <w:b/>
          <w:bCs/>
          <w:color w:val="auto"/>
        </w:rPr>
        <w:t>D</w:t>
      </w:r>
      <w:r w:rsidR="00E37F73" w:rsidRPr="005B0FF6">
        <w:rPr>
          <w:b/>
          <w:bCs/>
          <w:color w:val="auto"/>
        </w:rPr>
        <w:t>e ontwerptoevoertemperatuur aan de productiezijde</w:t>
      </w:r>
      <w:r w:rsidR="00C66F0B" w:rsidRPr="005B0FF6">
        <w:rPr>
          <w:b/>
          <w:bCs/>
          <w:color w:val="auto"/>
        </w:rPr>
        <w:t xml:space="preserve"> van de stadsverwarming</w:t>
      </w:r>
      <w:r w:rsidR="00F72A9C" w:rsidRPr="005B0FF6">
        <w:rPr>
          <w:b/>
          <w:bCs/>
          <w:color w:val="auto"/>
        </w:rPr>
        <w:t xml:space="preserve">. </w:t>
      </w:r>
    </w:p>
    <w:p w14:paraId="24EAD852" w14:textId="0E3B022F" w:rsidR="00E37F73" w:rsidRDefault="00F72A9C" w:rsidP="005B0FF6">
      <w:pPr>
        <w:pStyle w:val="ListParagraph"/>
        <w:rPr>
          <w:color w:val="auto"/>
        </w:rPr>
      </w:pPr>
      <w:r w:rsidRPr="005B0FF6">
        <w:rPr>
          <w:color w:val="auto"/>
        </w:rPr>
        <w:t xml:space="preserve">Indien </w:t>
      </w:r>
      <w:r w:rsidR="00EA19F0" w:rsidRPr="005B0FF6">
        <w:rPr>
          <w:color w:val="auto"/>
        </w:rPr>
        <w:t>de ontwerptoevoertemperatuur onder 70 °C ligt en u steun wil aanv</w:t>
      </w:r>
      <w:r w:rsidR="00867F3C" w:rsidRPr="005B0FF6">
        <w:rPr>
          <w:color w:val="auto"/>
        </w:rPr>
        <w:t>ragen voor een lage temperatuur stadsverwarming geeft u dit aan</w:t>
      </w:r>
      <w:r w:rsidR="00407AD9">
        <w:rPr>
          <w:color w:val="auto"/>
        </w:rPr>
        <w:t>.</w:t>
      </w:r>
    </w:p>
    <w:p w14:paraId="2CF07E7C" w14:textId="77777777" w:rsidR="000B7B81" w:rsidRPr="005B0FF6" w:rsidRDefault="000B7B81" w:rsidP="005B0FF6">
      <w:pPr>
        <w:pStyle w:val="ListParagraph"/>
        <w:rPr>
          <w:color w:val="auto"/>
        </w:rPr>
      </w:pPr>
    </w:p>
    <w:p w14:paraId="4BE76C97" w14:textId="4EA021C5" w:rsidR="00FC2AFB" w:rsidRDefault="009B0E9B" w:rsidP="00FC2AFB">
      <w:pPr>
        <w:ind w:left="1416"/>
        <w:rPr>
          <w:color w:val="auto"/>
        </w:rPr>
      </w:pPr>
      <w:r>
        <w:rPr>
          <w:rFonts w:asciiTheme="minorHAnsi" w:hAnsiTheme="minorHAnsi" w:cstheme="minorHAnsi"/>
          <w:noProof/>
          <w:color w:val="auto"/>
        </w:rPr>
        <mc:AlternateContent>
          <mc:Choice Requires="wpg">
            <w:drawing>
              <wp:anchor distT="0" distB="0" distL="114300" distR="114300" simplePos="0" relativeHeight="251658241" behindDoc="0" locked="0" layoutInCell="1" allowOverlap="1" wp14:anchorId="084948E1" wp14:editId="1F4EA02D">
                <wp:simplePos x="0" y="0"/>
                <wp:positionH relativeFrom="column">
                  <wp:posOffset>3684270</wp:posOffset>
                </wp:positionH>
                <wp:positionV relativeFrom="paragraph">
                  <wp:posOffset>38735</wp:posOffset>
                </wp:positionV>
                <wp:extent cx="2941320" cy="198120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941320" cy="1981200"/>
                          <a:chOff x="0" y="0"/>
                          <a:chExt cx="2964180" cy="2038350"/>
                        </a:xfrm>
                      </wpg:grpSpPr>
                      <pic:pic xmlns:pic="http://schemas.openxmlformats.org/drawingml/2006/picture">
                        <pic:nvPicPr>
                          <pic:cNvPr id="11" name="Afbeelding 10">
                            <a:extLst>
                              <a:ext uri="{FF2B5EF4-FFF2-40B4-BE49-F238E27FC236}">
                                <a16:creationId xmlns:a16="http://schemas.microsoft.com/office/drawing/2014/main" id="{0D2FD113-5A8B-4FE6-8AF0-80B1B5E33928}"/>
                              </a:ext>
                            </a:extLst>
                          </pic:cNvPr>
                          <pic:cNvPicPr>
                            <a:picLocks noChangeAspect="1"/>
                          </pic:cNvPicPr>
                        </pic:nvPicPr>
                        <pic:blipFill>
                          <a:blip r:embed="rId37"/>
                          <a:stretch>
                            <a:fillRect/>
                          </a:stretch>
                        </pic:blipFill>
                        <pic:spPr>
                          <a:xfrm>
                            <a:off x="236220" y="0"/>
                            <a:ext cx="2727960" cy="2038350"/>
                          </a:xfrm>
                          <a:prstGeom prst="rect">
                            <a:avLst/>
                          </a:prstGeom>
                        </pic:spPr>
                      </pic:pic>
                      <wps:wsp>
                        <wps:cNvPr id="20" name="Tekstvak 11"/>
                        <wps:cNvSpPr txBox="1"/>
                        <wps:spPr>
                          <a:xfrm>
                            <a:off x="0" y="129540"/>
                            <a:ext cx="746760" cy="320040"/>
                          </a:xfrm>
                          <a:prstGeom prst="rect">
                            <a:avLst/>
                          </a:prstGeom>
                          <a:solidFill>
                            <a:srgbClr val="4B7284"/>
                          </a:solidFill>
                          <a:effectLst/>
                        </wps:spPr>
                        <wps:txbx>
                          <w:txbxContent>
                            <w:p w14:paraId="24D4BB52" w14:textId="77777777" w:rsidR="009B0E9B" w:rsidRPr="00B94FFA" w:rsidRDefault="009B0E9B" w:rsidP="009B0E9B">
                              <w:pPr>
                                <w:rPr>
                                  <w:rFonts w:asciiTheme="minorHAnsi"/>
                                  <w:b/>
                                  <w:bCs/>
                                  <w:color w:val="FFFFFF" w:themeColor="background1"/>
                                  <w:kern w:val="24"/>
                                  <w:sz w:val="32"/>
                                  <w:szCs w:val="32"/>
                                </w:rPr>
                              </w:pPr>
                              <w:r w:rsidRPr="00B94FFA">
                                <w:rPr>
                                  <w:rFonts w:asciiTheme="minorHAnsi"/>
                                  <w:b/>
                                  <w:bCs/>
                                  <w:color w:val="FFFFFF" w:themeColor="background1"/>
                                  <w:kern w:val="24"/>
                                  <w:sz w:val="32"/>
                                  <w:szCs w:val="32"/>
                                </w:rPr>
                                <w:t>&lt; 70 °C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84948E1" id="Group 21" o:spid="_x0000_s1027" style="position:absolute;left:0;text-align:left;margin-left:290.1pt;margin-top:3.05pt;width:231.6pt;height:156pt;z-index:251658241;mso-width-relative:margin;mso-height-relative:margin" coordsize="29641,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8" type="#_x0000_t75" style="position:absolute;left:2362;width:27279;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">
                  <v:imagedata r:id="rId38" o:title=""/>
                </v:shape>
                <v:shape id="Tekstvak 11" o:spid="_x0000_s1029" type="#_x0000_t202" style="position:absolute;top:1295;width:746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" fillcolor="#4b7284" stroked="f">
                  <v:textbox>
                    <w:txbxContent>
                      <w:p w14:paraId="24D4BB52" w14:textId="77777777" w:rsidR="009B0E9B" w:rsidRPr="00B94FFA" w:rsidRDefault="009B0E9B" w:rsidP="009B0E9B">
                        <w:pPr>
                          <w:rPr>
                            <w:rFonts w:asciiTheme="minorHAnsi"/>
                            <w:b/>
                            <w:bCs/>
                            <w:color w:val="FFFFFF" w:themeColor="background1"/>
                            <w:kern w:val="24"/>
                            <w:sz w:val="32"/>
                            <w:szCs w:val="32"/>
                          </w:rPr>
                        </w:pPr>
                        <w:r w:rsidRPr="00B94FFA">
                          <w:rPr>
                            <w:rFonts w:asciiTheme="minorHAnsi"/>
                            <w:b/>
                            <w:bCs/>
                            <w:color w:val="FFFFFF" w:themeColor="background1"/>
                            <w:kern w:val="24"/>
                            <w:sz w:val="32"/>
                            <w:szCs w:val="32"/>
                          </w:rPr>
                          <w:t>&lt; 70 °C</w:t>
                        </w:r>
                      </w:p>
                    </w:txbxContent>
                  </v:textbox>
                </v:shape>
                <w10:wrap type="square"/>
              </v:group>
            </w:pict>
          </mc:Fallback>
        </mc:AlternateContent>
      </w:r>
      <w:r w:rsidR="00FC2AFB" w:rsidRPr="7EB88D1F">
        <w:rPr>
          <w:rFonts w:asciiTheme="minorHAnsi" w:hAnsiTheme="minorHAnsi"/>
          <w:color w:val="auto"/>
        </w:rPr>
        <w:t xml:space="preserve">Een </w:t>
      </w:r>
      <w:r w:rsidR="105E7CAD" w:rsidRPr="7EB88D1F">
        <w:rPr>
          <w:rFonts w:asciiTheme="minorHAnsi" w:eastAsia="Segoe UI" w:hAnsiTheme="minorHAnsi"/>
          <w:color w:val="242424"/>
        </w:rPr>
        <w:t>energie-efficiënte stadsverwarming</w:t>
      </w:r>
      <w:r w:rsidR="000A2831" w:rsidRPr="7EB88D1F">
        <w:rPr>
          <w:rFonts w:asciiTheme="minorHAnsi" w:eastAsia="Segoe UI" w:hAnsiTheme="minorHAnsi"/>
          <w:color w:val="242424"/>
        </w:rPr>
        <w:t xml:space="preserve"> </w:t>
      </w:r>
      <w:r w:rsidR="000A2831" w:rsidRPr="7EB88D1F">
        <w:rPr>
          <w:rFonts w:asciiTheme="minorHAnsi" w:hAnsiTheme="minorHAnsi"/>
          <w:color w:val="auto"/>
        </w:rPr>
        <w:t>heeft een</w:t>
      </w:r>
      <w:r w:rsidR="000A2831" w:rsidRPr="00006E75">
        <w:rPr>
          <w:color w:val="auto"/>
        </w:rPr>
        <w:t xml:space="preserve"> ontwerptoevoertemperatuur aan productiezijde van minder dan 70°C indien de toevoertemperatuur </w:t>
      </w:r>
      <w:r w:rsidR="000A2831" w:rsidRPr="00006E75">
        <w:rPr>
          <w:b/>
          <w:bCs/>
          <w:color w:val="auto"/>
        </w:rPr>
        <w:t>meer dan 90% van het jaar minder dan 70°C bedraagt</w:t>
      </w:r>
      <w:r w:rsidR="000A2831" w:rsidRPr="00006E75">
        <w:rPr>
          <w:color w:val="auto"/>
        </w:rPr>
        <w:t xml:space="preserve">. </w:t>
      </w:r>
      <w:r w:rsidR="00572548" w:rsidRPr="393B1A92">
        <w:rPr>
          <w:color w:val="auto"/>
        </w:rPr>
        <w:t>U</w:t>
      </w:r>
      <w:r w:rsidR="00572548" w:rsidRPr="00006E75">
        <w:rPr>
          <w:color w:val="auto"/>
        </w:rPr>
        <w:t xml:space="preserve"> deelt </w:t>
      </w:r>
      <w:r w:rsidR="000A2831" w:rsidRPr="00006E75">
        <w:rPr>
          <w:color w:val="auto"/>
        </w:rPr>
        <w:t xml:space="preserve">jaarlijks metingen van de toevoertemperatuur mee aan het VEKA in een resolutie van één meting per uur of frequenter. In het geval er meerdere installaties warmte leveren </w:t>
      </w:r>
      <w:r w:rsidR="000A2831" w:rsidRPr="000655AB">
        <w:rPr>
          <w:rFonts w:asciiTheme="minorHAnsi" w:hAnsiTheme="minorHAnsi" w:cstheme="minorHAnsi"/>
          <w:color w:val="auto"/>
        </w:rPr>
        <w:t xml:space="preserve">aan </w:t>
      </w:r>
      <w:r w:rsidR="00631280" w:rsidRPr="000655AB">
        <w:rPr>
          <w:rFonts w:asciiTheme="minorHAnsi" w:eastAsia="Segoe UI" w:hAnsiTheme="minorHAnsi" w:cstheme="minorHAnsi"/>
          <w:color w:val="242424"/>
        </w:rPr>
        <w:t>de energie</w:t>
      </w:r>
      <w:r w:rsidR="105E7CAD" w:rsidRPr="000655AB">
        <w:rPr>
          <w:rFonts w:asciiTheme="minorHAnsi" w:eastAsia="Segoe UI" w:hAnsiTheme="minorHAnsi" w:cstheme="minorHAnsi"/>
          <w:color w:val="242424"/>
        </w:rPr>
        <w:t>-efficiënte stadsverwarming</w:t>
      </w:r>
      <w:r w:rsidR="000A2831" w:rsidRPr="000655AB">
        <w:rPr>
          <w:rFonts w:asciiTheme="minorHAnsi" w:hAnsiTheme="minorHAnsi" w:cstheme="minorHAnsi"/>
          <w:color w:val="auto"/>
        </w:rPr>
        <w:t xml:space="preserve">, </w:t>
      </w:r>
      <w:r w:rsidR="00572548" w:rsidRPr="000655AB">
        <w:rPr>
          <w:rFonts w:asciiTheme="minorHAnsi" w:hAnsiTheme="minorHAnsi" w:cstheme="minorHAnsi"/>
          <w:color w:val="auto"/>
        </w:rPr>
        <w:t xml:space="preserve">deelt u </w:t>
      </w:r>
      <w:r w:rsidR="000A2831" w:rsidRPr="000655AB">
        <w:rPr>
          <w:rFonts w:asciiTheme="minorHAnsi" w:hAnsiTheme="minorHAnsi" w:cstheme="minorHAnsi"/>
          <w:color w:val="auto"/>
        </w:rPr>
        <w:t>jaarlijks per installatie metingen</w:t>
      </w:r>
      <w:r w:rsidR="000A2831" w:rsidRPr="00006E75">
        <w:rPr>
          <w:color w:val="auto"/>
        </w:rPr>
        <w:t xml:space="preserve"> van de toevoertemperatuur en de warmteproductie mee aan het VEKA in een resolutie van één meting per uur of frequenter. In dat geval geldt per uur het gewogen gemiddelde van de toevoertemperatuur </w:t>
      </w:r>
      <w:r w:rsidR="000A2831" w:rsidRPr="00B94FFA">
        <w:rPr>
          <w:rFonts w:asciiTheme="minorHAnsi" w:hAnsiTheme="minorHAnsi"/>
          <w:color w:val="auto"/>
        </w:rPr>
        <w:t xml:space="preserve">van de installaties, gewogen volgens hun warmteproductie, als de toevoertemperatuur van </w:t>
      </w:r>
      <w:r w:rsidR="005E5C72" w:rsidRPr="00B94FFA">
        <w:rPr>
          <w:rFonts w:asciiTheme="minorHAnsi" w:hAnsiTheme="minorHAnsi"/>
          <w:color w:val="auto"/>
        </w:rPr>
        <w:t>de</w:t>
      </w:r>
      <w:r w:rsidR="5873A366" w:rsidRPr="00B94FFA">
        <w:rPr>
          <w:rFonts w:asciiTheme="minorHAnsi" w:eastAsia="Segoe UI" w:hAnsiTheme="minorHAnsi"/>
          <w:color w:val="242424"/>
        </w:rPr>
        <w:t xml:space="preserve"> energie-efficiënte stadsverwarming</w:t>
      </w:r>
      <w:r w:rsidR="28908C5B" w:rsidRPr="00B94FFA">
        <w:rPr>
          <w:rFonts w:asciiTheme="minorHAnsi" w:hAnsiTheme="minorHAnsi"/>
          <w:color w:val="auto"/>
        </w:rPr>
        <w:t>.</w:t>
      </w:r>
      <w:r w:rsidR="000A2831" w:rsidRPr="00B94FFA">
        <w:rPr>
          <w:rFonts w:asciiTheme="minorHAnsi" w:hAnsiTheme="minorHAnsi"/>
          <w:color w:val="auto"/>
        </w:rPr>
        <w:t xml:space="preserve"> Voor uren waarvoor er geen meting beschikbaar is, wordt verondersteld dat de temperatuur meer was dan 70°C, behalve als de installatie op dat moment</w:t>
      </w:r>
      <w:r w:rsidR="000A2831" w:rsidRPr="00006E75">
        <w:rPr>
          <w:color w:val="auto"/>
        </w:rPr>
        <w:t xml:space="preserve"> </w:t>
      </w:r>
      <w:r w:rsidR="36571A98" w:rsidRPr="00006E75">
        <w:rPr>
          <w:color w:val="auto"/>
        </w:rPr>
        <w:t xml:space="preserve">stillag. </w:t>
      </w:r>
    </w:p>
    <w:p w14:paraId="48C62FB8" w14:textId="77777777" w:rsidR="005B0FF6" w:rsidRPr="00006E75" w:rsidRDefault="005B0FF6" w:rsidP="00FC2AFB">
      <w:pPr>
        <w:ind w:left="1416"/>
        <w:rPr>
          <w:color w:val="auto"/>
        </w:rPr>
      </w:pPr>
    </w:p>
    <w:p w14:paraId="68D3329D" w14:textId="77777777" w:rsidR="00683AA0" w:rsidRPr="00E82030" w:rsidRDefault="00366A39" w:rsidP="00EC34E2">
      <w:pPr>
        <w:pStyle w:val="ListParagraph"/>
        <w:numPr>
          <w:ilvl w:val="0"/>
          <w:numId w:val="56"/>
        </w:numPr>
        <w:rPr>
          <w:rFonts w:asciiTheme="minorHAnsi" w:eastAsiaTheme="minorEastAsia" w:hAnsiTheme="minorHAnsi"/>
          <w:b/>
          <w:bCs/>
          <w:color w:val="auto"/>
        </w:rPr>
      </w:pPr>
      <w:r w:rsidRPr="00E82030">
        <w:rPr>
          <w:b/>
          <w:bCs/>
          <w:color w:val="auto"/>
        </w:rPr>
        <w:t>De energiebronnen of technologi</w:t>
      </w:r>
      <w:r w:rsidR="00683AA0" w:rsidRPr="00E82030">
        <w:rPr>
          <w:b/>
          <w:bCs/>
          <w:color w:val="auto"/>
        </w:rPr>
        <w:t>eën die gebruikt worden voor de energie-efficiënte stadsverwarming</w:t>
      </w:r>
    </w:p>
    <w:p w14:paraId="6253697B" w14:textId="40EE222B" w:rsidR="0058612D" w:rsidRDefault="00C12E8E" w:rsidP="00E82030">
      <w:pPr>
        <w:pStyle w:val="ListParagraph"/>
        <w:rPr>
          <w:color w:val="auto"/>
        </w:rPr>
      </w:pPr>
      <w:r>
        <w:rPr>
          <w:color w:val="auto"/>
        </w:rPr>
        <w:t>I</w:t>
      </w:r>
      <w:r w:rsidR="0058612D" w:rsidRPr="00006E75">
        <w:rPr>
          <w:color w:val="auto"/>
        </w:rPr>
        <w:t xml:space="preserve">ndien warmte uit </w:t>
      </w:r>
      <w:r w:rsidR="00EB6AF3" w:rsidRPr="00006E75">
        <w:rPr>
          <w:color w:val="auto"/>
        </w:rPr>
        <w:t xml:space="preserve">een kwalitatieve warmte-krachtkoppeling gebruikt wordt in de inputstroom van </w:t>
      </w:r>
      <w:r w:rsidR="37DD245E" w:rsidRPr="004C0292">
        <w:rPr>
          <w:rFonts w:asciiTheme="minorHAnsi" w:eastAsia="Segoe UI" w:hAnsiTheme="minorHAnsi" w:cstheme="minorHAnsi"/>
          <w:color w:val="242424"/>
        </w:rPr>
        <w:t>de energie-efficiënte stadsverwarming</w:t>
      </w:r>
      <w:r w:rsidR="00EB6AF3" w:rsidRPr="004C0292">
        <w:rPr>
          <w:rFonts w:asciiTheme="minorHAnsi" w:hAnsiTheme="minorHAnsi" w:cstheme="minorHAnsi"/>
          <w:color w:val="auto"/>
        </w:rPr>
        <w:t xml:space="preserve">, </w:t>
      </w:r>
      <w:r w:rsidR="00497A7B" w:rsidRPr="004C0292">
        <w:rPr>
          <w:rFonts w:asciiTheme="minorHAnsi" w:hAnsiTheme="minorHAnsi" w:cstheme="minorHAnsi"/>
          <w:color w:val="auto"/>
        </w:rPr>
        <w:t xml:space="preserve">vinkt u </w:t>
      </w:r>
      <w:r w:rsidR="00EB6AF3" w:rsidRPr="004C0292">
        <w:rPr>
          <w:rFonts w:asciiTheme="minorHAnsi" w:hAnsiTheme="minorHAnsi" w:cstheme="minorHAnsi"/>
          <w:color w:val="auto"/>
        </w:rPr>
        <w:t>een verklaring op eer</w:t>
      </w:r>
      <w:r w:rsidR="00497A7B" w:rsidRPr="004C0292">
        <w:rPr>
          <w:rFonts w:asciiTheme="minorHAnsi" w:hAnsiTheme="minorHAnsi" w:cstheme="minorHAnsi"/>
          <w:color w:val="auto"/>
        </w:rPr>
        <w:t xml:space="preserve"> aan</w:t>
      </w:r>
      <w:r w:rsidR="00EB6AF3" w:rsidRPr="004C0292">
        <w:rPr>
          <w:rFonts w:asciiTheme="minorHAnsi" w:hAnsiTheme="minorHAnsi" w:cstheme="minorHAnsi"/>
          <w:color w:val="auto"/>
        </w:rPr>
        <w:t xml:space="preserve"> dat deze warmte-krachtkoppeling</w:t>
      </w:r>
      <w:r w:rsidR="000373C7" w:rsidRPr="004C0292">
        <w:rPr>
          <w:rFonts w:asciiTheme="minorHAnsi" w:hAnsiTheme="minorHAnsi" w:cstheme="minorHAnsi"/>
          <w:color w:val="auto"/>
        </w:rPr>
        <w:t xml:space="preserve"> </w:t>
      </w:r>
      <w:r w:rsidR="00EB6AF3" w:rsidRPr="004C0292">
        <w:rPr>
          <w:rFonts w:asciiTheme="minorHAnsi" w:hAnsiTheme="minorHAnsi" w:cstheme="minorHAnsi"/>
          <w:color w:val="auto"/>
        </w:rPr>
        <w:t>een broeikasgasemissie van minder dan 250 g CO</w:t>
      </w:r>
      <w:r w:rsidR="00EB6AF3" w:rsidRPr="00FB57B6">
        <w:rPr>
          <w:rFonts w:asciiTheme="minorHAnsi" w:hAnsiTheme="minorHAnsi" w:cstheme="minorHAnsi"/>
          <w:color w:val="auto"/>
          <w:vertAlign w:val="subscript"/>
        </w:rPr>
        <w:t>2</w:t>
      </w:r>
      <w:r w:rsidR="00EB6AF3" w:rsidRPr="004C0292">
        <w:rPr>
          <w:rFonts w:asciiTheme="minorHAnsi" w:hAnsiTheme="minorHAnsi" w:cstheme="minorHAnsi"/>
          <w:color w:val="auto"/>
        </w:rPr>
        <w:t xml:space="preserve">-equivalent/kWh </w:t>
      </w:r>
      <w:r w:rsidR="000373C7" w:rsidRPr="004C0292">
        <w:rPr>
          <w:rFonts w:asciiTheme="minorHAnsi" w:hAnsiTheme="minorHAnsi" w:cstheme="minorHAnsi"/>
          <w:color w:val="auto"/>
        </w:rPr>
        <w:t>heeft</w:t>
      </w:r>
      <w:r w:rsidR="00EB6AF3" w:rsidRPr="004C0292">
        <w:rPr>
          <w:rFonts w:asciiTheme="minorHAnsi" w:hAnsiTheme="minorHAnsi" w:cstheme="minorHAnsi"/>
          <w:color w:val="auto"/>
        </w:rPr>
        <w:t xml:space="preserve"> over de hele economische</w:t>
      </w:r>
      <w:r w:rsidR="00EB6AF3" w:rsidRPr="00006E75">
        <w:rPr>
          <w:color w:val="auto"/>
        </w:rPr>
        <w:t xml:space="preserve"> levensduur van de installatie en</w:t>
      </w:r>
      <w:r w:rsidR="000373C7" w:rsidRPr="00006E75">
        <w:rPr>
          <w:color w:val="auto"/>
        </w:rPr>
        <w:t xml:space="preserve"> </w:t>
      </w:r>
      <w:r w:rsidR="00EB6AF3" w:rsidRPr="00006E75">
        <w:rPr>
          <w:color w:val="auto"/>
        </w:rPr>
        <w:t xml:space="preserve">onderworpen </w:t>
      </w:r>
      <w:r w:rsidR="000373C7" w:rsidRPr="00006E75">
        <w:rPr>
          <w:color w:val="auto"/>
        </w:rPr>
        <w:t>is</w:t>
      </w:r>
      <w:r w:rsidR="00EB6AF3" w:rsidRPr="00006E75">
        <w:rPr>
          <w:color w:val="auto"/>
        </w:rPr>
        <w:t xml:space="preserve"> aan het Europese emissiehandelsysteem</w:t>
      </w:r>
      <w:r w:rsidR="000373C7" w:rsidRPr="00006E75">
        <w:rPr>
          <w:color w:val="auto"/>
        </w:rPr>
        <w:t>.</w:t>
      </w:r>
      <w:r w:rsidR="00497A7B">
        <w:rPr>
          <w:color w:val="auto"/>
        </w:rPr>
        <w:t xml:space="preserve"> </w:t>
      </w:r>
    </w:p>
    <w:p w14:paraId="6AD717B4" w14:textId="77777777" w:rsidR="00E82030" w:rsidRDefault="00E82030" w:rsidP="00E82030">
      <w:pPr>
        <w:pStyle w:val="ListParagraph"/>
        <w:rPr>
          <w:color w:val="auto"/>
        </w:rPr>
      </w:pPr>
    </w:p>
    <w:p w14:paraId="675B02F6" w14:textId="703C5FA0" w:rsidR="00497A7B" w:rsidRDefault="00133069" w:rsidP="00EC34E2">
      <w:pPr>
        <w:pStyle w:val="ListParagraph"/>
        <w:numPr>
          <w:ilvl w:val="0"/>
          <w:numId w:val="56"/>
        </w:numPr>
        <w:rPr>
          <w:rFonts w:asciiTheme="minorHAnsi" w:eastAsiaTheme="minorEastAsia" w:hAnsiTheme="minorHAnsi"/>
          <w:color w:val="auto"/>
        </w:rPr>
      </w:pPr>
      <w:r>
        <w:rPr>
          <w:rFonts w:asciiTheme="minorHAnsi" w:eastAsiaTheme="minorEastAsia" w:hAnsiTheme="minorHAnsi"/>
          <w:b/>
          <w:bCs/>
          <w:color w:val="auto"/>
        </w:rPr>
        <w:t>Certificaten</w:t>
      </w:r>
      <w:r>
        <w:rPr>
          <w:rFonts w:asciiTheme="minorHAnsi" w:eastAsiaTheme="minorEastAsia" w:hAnsiTheme="minorHAnsi"/>
          <w:b/>
          <w:bCs/>
          <w:color w:val="auto"/>
        </w:rPr>
        <w:br/>
      </w:r>
      <w:r w:rsidR="00497A7B">
        <w:rPr>
          <w:rFonts w:asciiTheme="minorHAnsi" w:eastAsiaTheme="minorEastAsia" w:hAnsiTheme="minorHAnsi"/>
          <w:color w:val="auto"/>
        </w:rPr>
        <w:t xml:space="preserve">Een aan te vinken verklaring op eer dat </w:t>
      </w:r>
      <w:r w:rsidR="00F325C7">
        <w:rPr>
          <w:rFonts w:asciiTheme="minorHAnsi" w:eastAsiaTheme="minorEastAsia" w:hAnsiTheme="minorHAnsi"/>
          <w:color w:val="auto"/>
        </w:rPr>
        <w:t>i</w:t>
      </w:r>
      <w:r w:rsidR="00F325C7" w:rsidRPr="00F325C7">
        <w:rPr>
          <w:rFonts w:asciiTheme="minorHAnsi" w:eastAsiaTheme="minorEastAsia" w:hAnsiTheme="minorHAnsi"/>
          <w:color w:val="auto"/>
        </w:rPr>
        <w:t xml:space="preserve">ndien de energie-efficiënte stadsverwarming of -koeling in </w:t>
      </w:r>
      <w:r w:rsidR="00F325C7">
        <w:rPr>
          <w:rFonts w:asciiTheme="minorHAnsi" w:eastAsiaTheme="minorEastAsia" w:hAnsiTheme="minorHAnsi"/>
          <w:color w:val="auto"/>
        </w:rPr>
        <w:t>de</w:t>
      </w:r>
      <w:r w:rsidR="00F325C7" w:rsidRPr="00F325C7">
        <w:rPr>
          <w:rFonts w:asciiTheme="minorHAnsi" w:eastAsiaTheme="minorEastAsia" w:hAnsiTheme="minorHAnsi"/>
          <w:color w:val="auto"/>
        </w:rPr>
        <w:t xml:space="preserve"> aanvraag warmte of koude afneemt van een installatie waaraan groenestroomcertificaten of warmte-krachtcertificaten (kunnen) worden toegekend, er afstand gedaan </w:t>
      </w:r>
      <w:r w:rsidR="00D96D57">
        <w:rPr>
          <w:rFonts w:asciiTheme="minorHAnsi" w:eastAsiaTheme="minorEastAsia" w:hAnsiTheme="minorHAnsi"/>
          <w:color w:val="auto"/>
        </w:rPr>
        <w:t xml:space="preserve">zal </w:t>
      </w:r>
      <w:r w:rsidR="00F325C7" w:rsidRPr="00F325C7">
        <w:rPr>
          <w:rFonts w:asciiTheme="minorHAnsi" w:eastAsiaTheme="minorEastAsia" w:hAnsiTheme="minorHAnsi"/>
          <w:color w:val="auto"/>
        </w:rPr>
        <w:t>worden van deze certificaten vanaf de datum van de ingebruikname van de energie-efficiënte stadsverwarming of -koeling</w:t>
      </w:r>
    </w:p>
    <w:p w14:paraId="375D7679" w14:textId="77777777" w:rsidR="008A2B35" w:rsidRDefault="008A2B35" w:rsidP="008A2B35">
      <w:pPr>
        <w:pStyle w:val="ListParagraph"/>
        <w:rPr>
          <w:rFonts w:asciiTheme="minorHAnsi" w:eastAsiaTheme="minorEastAsia" w:hAnsiTheme="minorHAnsi"/>
          <w:color w:val="auto"/>
        </w:rPr>
      </w:pPr>
    </w:p>
    <w:p w14:paraId="0AB583AD" w14:textId="4DABBE16" w:rsidR="00A20E56" w:rsidRPr="004D65B4" w:rsidRDefault="00FE34B0" w:rsidP="00EC34E2">
      <w:pPr>
        <w:pStyle w:val="ListParagraph"/>
        <w:numPr>
          <w:ilvl w:val="0"/>
          <w:numId w:val="56"/>
        </w:numPr>
        <w:rPr>
          <w:rFonts w:asciiTheme="minorHAnsi" w:eastAsiaTheme="minorEastAsia" w:hAnsiTheme="minorHAnsi"/>
          <w:b/>
          <w:bCs/>
          <w:color w:val="auto"/>
        </w:rPr>
      </w:pPr>
      <w:r w:rsidRPr="004D65B4">
        <w:rPr>
          <w:rFonts w:asciiTheme="minorHAnsi" w:eastAsiaTheme="minorEastAsia" w:hAnsiTheme="minorHAnsi"/>
          <w:b/>
          <w:bCs/>
          <w:color w:val="auto"/>
        </w:rPr>
        <w:t>Het aandeel hernieuwbare energiebronnen of restwarmte in de inputstroom van de energie-efficiënte stadsverwarming of -koeling</w:t>
      </w:r>
    </w:p>
    <w:p w14:paraId="5FEE0D4E" w14:textId="325719EF" w:rsidR="00A20E56" w:rsidRDefault="00A20E56" w:rsidP="00A20E56">
      <w:pPr>
        <w:ind w:left="708"/>
        <w:rPr>
          <w:color w:val="auto"/>
        </w:rPr>
      </w:pPr>
      <w:r w:rsidRPr="00382BCB">
        <w:t xml:space="preserve">Voeg bij deze principeaanvraag het rekenblad </w:t>
      </w:r>
      <w:r>
        <w:t>e</w:t>
      </w:r>
      <w:r w:rsidRPr="00382BCB">
        <w:t>xterne warmtelevering</w:t>
      </w:r>
      <w:r w:rsidR="003B5277">
        <w:t xml:space="preserve"> toe</w:t>
      </w:r>
      <w:r w:rsidRPr="00382BCB">
        <w:t>, dat u moet indienen voor</w:t>
      </w:r>
      <w:r>
        <w:t xml:space="preserve"> de afwijkingsvraag </w:t>
      </w:r>
      <w:r w:rsidRPr="00382BCB">
        <w:t>in het kader van de energieprestatie-regelgeving.</w:t>
      </w:r>
      <w:r>
        <w:t xml:space="preserve"> </w:t>
      </w:r>
      <w:r w:rsidRPr="003B5277">
        <w:rPr>
          <w:color w:val="auto"/>
        </w:rPr>
        <w:t xml:space="preserve">Gebruik hiervoor steeds de meest recente versie beschikbaar op </w:t>
      </w:r>
      <w:r w:rsidR="000F10E9">
        <w:rPr>
          <w:color w:val="auto"/>
        </w:rPr>
        <w:t xml:space="preserve">de </w:t>
      </w:r>
      <w:hyperlink r:id="rId39" w:history="1">
        <w:r w:rsidR="000F10E9" w:rsidRPr="000F10E9">
          <w:rPr>
            <w:rStyle w:val="Hyperlink"/>
          </w:rPr>
          <w:t>EPB-pedia</w:t>
        </w:r>
      </w:hyperlink>
      <w:r w:rsidRPr="00024156">
        <w:rPr>
          <w:color w:val="auto"/>
        </w:rPr>
        <w:t xml:space="preserve">. Ook als u dat formulier niet hoeft in te dienen in het kader van de energieprestatieregelgeving, vult u het rekenblad ‘externe warmtelevering’ uit de EPB-pedia in. </w:t>
      </w:r>
      <w:r w:rsidRPr="00006E75">
        <w:rPr>
          <w:color w:val="auto"/>
        </w:rPr>
        <w:t xml:space="preserve">Om in aanmerking te komen voor steun </w:t>
      </w:r>
      <w:r w:rsidRPr="5770FA8A">
        <w:rPr>
          <w:rFonts w:asciiTheme="minorHAnsi" w:hAnsiTheme="minorHAnsi"/>
          <w:color w:val="auto"/>
        </w:rPr>
        <w:t xml:space="preserve">moet de </w:t>
      </w:r>
      <w:r w:rsidRPr="5770FA8A">
        <w:rPr>
          <w:rFonts w:asciiTheme="minorHAnsi" w:eastAsia="Segoe UI" w:hAnsiTheme="minorHAnsi"/>
          <w:color w:val="242424"/>
        </w:rPr>
        <w:t>energie-efficiënte stadsverwarming</w:t>
      </w:r>
      <w:r w:rsidRPr="5770FA8A">
        <w:rPr>
          <w:rFonts w:asciiTheme="minorHAnsi" w:hAnsiTheme="minorHAnsi"/>
          <w:color w:val="auto"/>
        </w:rPr>
        <w:t xml:space="preserve"> gevoed worden door een combinatie van hernie</w:t>
      </w:r>
      <w:r w:rsidRPr="00006E75">
        <w:rPr>
          <w:color w:val="auto"/>
        </w:rPr>
        <w:t>uwbare energiebronnen, restwarmte en/of warmte uit een kwalitatieve warmtekrachtkoppeling. Bovenaan dit hoofdstuk worden de minimale hoeveelheden groene warmte, restwarmte en warmte uit een WKK vermeld.</w:t>
      </w:r>
    </w:p>
    <w:p w14:paraId="0194865B" w14:textId="77777777" w:rsidR="00A20E56" w:rsidRPr="00A20E56" w:rsidRDefault="00A20E56" w:rsidP="00A20E56">
      <w:pPr>
        <w:ind w:left="708"/>
        <w:rPr>
          <w:rFonts w:asciiTheme="minorHAnsi" w:eastAsiaTheme="minorEastAsia" w:hAnsiTheme="minorHAnsi"/>
          <w:color w:val="auto"/>
        </w:rPr>
      </w:pPr>
    </w:p>
    <w:p w14:paraId="580B466A" w14:textId="7210BF6D" w:rsidR="00FE34B0" w:rsidRPr="00815430" w:rsidRDefault="0021329A" w:rsidP="00EC34E2">
      <w:pPr>
        <w:pStyle w:val="ListParagraph"/>
        <w:numPr>
          <w:ilvl w:val="0"/>
          <w:numId w:val="56"/>
        </w:numPr>
        <w:rPr>
          <w:rFonts w:asciiTheme="minorHAnsi" w:eastAsiaTheme="minorEastAsia" w:hAnsiTheme="minorHAnsi"/>
          <w:b/>
          <w:bCs/>
          <w:color w:val="auto"/>
        </w:rPr>
      </w:pPr>
      <w:r w:rsidRPr="00815430">
        <w:rPr>
          <w:rFonts w:asciiTheme="minorHAnsi" w:eastAsiaTheme="minorEastAsia" w:hAnsiTheme="minorHAnsi"/>
          <w:b/>
          <w:bCs/>
          <w:color w:val="auto"/>
        </w:rPr>
        <w:t>Een verklaring van de warmte- of koudeproducent dat de warmte of koude exclusief aan de stadsverwarming in de aanvraag wordt toegekend</w:t>
      </w:r>
    </w:p>
    <w:p w14:paraId="0E6CCE90" w14:textId="4718A239" w:rsidR="004809A7" w:rsidRPr="00D96D57" w:rsidRDefault="00815430" w:rsidP="00D96D57">
      <w:pPr>
        <w:pStyle w:val="ListParagraph"/>
      </w:pPr>
      <w:r w:rsidRPr="007B140B">
        <w:rPr>
          <w:rFonts w:asciiTheme="minorHAnsi" w:hAnsiTheme="minorHAnsi" w:cstheme="minorHAnsi"/>
        </w:rPr>
        <w:t xml:space="preserve">Door middel van een ondertekende verklaring van de warmte- of koudeproducent of de warmte- of koudeleverancier garandeert u dat het transport van de warmte of koude tot de afnemers exclusief aan de </w:t>
      </w:r>
      <w:r w:rsidRPr="007B140B">
        <w:rPr>
          <w:rFonts w:asciiTheme="minorHAnsi" w:eastAsia="Segoe UI" w:hAnsiTheme="minorHAnsi" w:cstheme="minorHAnsi"/>
          <w:color w:val="242424"/>
        </w:rPr>
        <w:t>energie-efficiënte stadsverwarming of -koeling</w:t>
      </w:r>
      <w:r w:rsidRPr="007B140B">
        <w:rPr>
          <w:rFonts w:asciiTheme="minorHAnsi" w:hAnsiTheme="minorHAnsi" w:cstheme="minorHAnsi"/>
        </w:rPr>
        <w:t xml:space="preserve"> (of de uitbreiding van de </w:t>
      </w:r>
      <w:r w:rsidRPr="007B140B">
        <w:rPr>
          <w:rFonts w:asciiTheme="minorHAnsi" w:eastAsia="Segoe UI" w:hAnsiTheme="minorHAnsi" w:cstheme="minorHAnsi"/>
          <w:color w:val="242424"/>
        </w:rPr>
        <w:t>energie-efficiënte stadsverwarming of -koeling</w:t>
      </w:r>
      <w:r w:rsidRPr="007B140B">
        <w:rPr>
          <w:rFonts w:asciiTheme="minorHAnsi" w:hAnsiTheme="minorHAnsi" w:cstheme="minorHAnsi"/>
        </w:rPr>
        <w:t>) uit deze aanvraag is toegekend.</w:t>
      </w:r>
      <w:r>
        <w:rPr>
          <w:rFonts w:asciiTheme="minorHAnsi" w:hAnsiTheme="minorHAnsi" w:cstheme="minorHAnsi"/>
        </w:rPr>
        <w:t xml:space="preserve"> U kan hiervoor de sjabloon gebruiken.</w:t>
      </w:r>
    </w:p>
    <w:p w14:paraId="71D215B7" w14:textId="77777777" w:rsidR="00815430" w:rsidRDefault="00815430" w:rsidP="00815430">
      <w:pPr>
        <w:pStyle w:val="ListParagraph"/>
        <w:rPr>
          <w:rFonts w:asciiTheme="minorHAnsi" w:eastAsiaTheme="minorEastAsia" w:hAnsiTheme="minorHAnsi"/>
          <w:color w:val="auto"/>
        </w:rPr>
      </w:pPr>
    </w:p>
    <w:p w14:paraId="1F9A5F95" w14:textId="77777777" w:rsidR="0089547F" w:rsidRDefault="0089547F" w:rsidP="00815430">
      <w:pPr>
        <w:pStyle w:val="ListParagraph"/>
        <w:rPr>
          <w:rFonts w:asciiTheme="minorHAnsi" w:eastAsiaTheme="minorEastAsia" w:hAnsiTheme="minorHAnsi"/>
          <w:color w:val="auto"/>
        </w:rPr>
      </w:pPr>
    </w:p>
    <w:p w14:paraId="6C508243" w14:textId="77777777" w:rsidR="00B96B04" w:rsidRPr="00333D28" w:rsidRDefault="004B2525" w:rsidP="00EC34E2">
      <w:pPr>
        <w:pStyle w:val="ListParagraph"/>
        <w:numPr>
          <w:ilvl w:val="0"/>
          <w:numId w:val="56"/>
        </w:numPr>
        <w:rPr>
          <w:rFonts w:asciiTheme="minorHAnsi" w:eastAsiaTheme="minorEastAsia" w:hAnsiTheme="minorHAnsi"/>
          <w:b/>
          <w:bCs/>
          <w:color w:val="auto"/>
        </w:rPr>
      </w:pPr>
      <w:r w:rsidRPr="00333D28">
        <w:rPr>
          <w:rFonts w:asciiTheme="minorHAnsi" w:eastAsiaTheme="minorEastAsia" w:hAnsiTheme="minorHAnsi"/>
          <w:b/>
          <w:bCs/>
          <w:color w:val="auto"/>
        </w:rPr>
        <w:t>Een studie over de toekomstbestendiging van de energie-efficiënte stadsverwarming of -koeling</w:t>
      </w:r>
    </w:p>
    <w:p w14:paraId="1AA4B16B" w14:textId="77777777" w:rsidR="006B2A03" w:rsidRDefault="00333D28" w:rsidP="00EC34E2">
      <w:pPr>
        <w:pStyle w:val="ListParagraph"/>
        <w:numPr>
          <w:ilvl w:val="0"/>
          <w:numId w:val="58"/>
        </w:numPr>
      </w:pPr>
      <w:r w:rsidRPr="00333D28">
        <w:t>Voeg een korte- en langetermijnplanning van de uitbouw van de energie-efficiënte stadsverwarming of -koeling die aantoont dat de energie-efficiënte stadsverwarming of -koeling toekomstbestendig is</w:t>
      </w:r>
      <w:r>
        <w:t xml:space="preserve">. </w:t>
      </w:r>
    </w:p>
    <w:p w14:paraId="3BF9027A" w14:textId="65DE425C" w:rsidR="00333D28" w:rsidRDefault="00333D28" w:rsidP="006B2A03">
      <w:pPr>
        <w:pStyle w:val="ListParagraph"/>
        <w:ind w:left="1440"/>
      </w:pPr>
      <w:r>
        <w:t>Geef voor grote energie-efficiënte stadsverwarmingen een antwoord op:</w:t>
      </w:r>
    </w:p>
    <w:p w14:paraId="193B608B" w14:textId="77777777" w:rsidR="00387CBB" w:rsidRDefault="00333D28" w:rsidP="00EC34E2">
      <w:pPr>
        <w:pStyle w:val="ListParagraph"/>
        <w:numPr>
          <w:ilvl w:val="0"/>
          <w:numId w:val="59"/>
        </w:numPr>
      </w:pPr>
      <w:r>
        <w:t xml:space="preserve">Waar worden injectiepunten voorzien (centraal/ wijk/ gebouw) zodat (tijdelijke) piek- en backup kan worden geïnstalleerd? </w:t>
      </w:r>
    </w:p>
    <w:p w14:paraId="107E5232" w14:textId="77777777" w:rsidR="00387CBB" w:rsidRDefault="00333D28" w:rsidP="00EC34E2">
      <w:pPr>
        <w:pStyle w:val="ListParagraph"/>
        <w:numPr>
          <w:ilvl w:val="0"/>
          <w:numId w:val="59"/>
        </w:numPr>
      </w:pPr>
      <w:r>
        <w:t xml:space="preserve">Op welke locaties moet de leidingcapaciteit verhoogd worden voor toekomstige evoluties? </w:t>
      </w:r>
    </w:p>
    <w:p w14:paraId="6AE05A1F" w14:textId="4824D271" w:rsidR="00387CBB" w:rsidRDefault="00333D28" w:rsidP="00EC34E2">
      <w:pPr>
        <w:pStyle w:val="ListParagraph"/>
        <w:numPr>
          <w:ilvl w:val="0"/>
          <w:numId w:val="59"/>
        </w:numPr>
      </w:pPr>
      <w:r>
        <w:t>Waar moeten hydraulische scheidingen en afsluiters ingebouwd worden tussen verschillende netniveau’ s of inkoppelpunten van warmtebronnen zodat snel geanticipeerd kan worden op een eventuele faling?</w:t>
      </w:r>
    </w:p>
    <w:p w14:paraId="64E20CED" w14:textId="7C436E76" w:rsidR="5A465DAC" w:rsidRDefault="5A465DAC" w:rsidP="249FE3D3">
      <w:pPr>
        <w:pStyle w:val="ListParagraph"/>
        <w:spacing w:line="259" w:lineRule="auto"/>
        <w:ind w:left="1440"/>
      </w:pPr>
      <w:r w:rsidRPr="6E7428BF">
        <w:t xml:space="preserve">In het kader van </w:t>
      </w:r>
      <w:hyperlink r:id="rId40" w:history="1">
        <w:r w:rsidR="00E24459" w:rsidRPr="486F0BEF" w:rsidDel="006157F6">
          <w:rPr>
            <w:rStyle w:val="Hyperlink"/>
          </w:rPr>
          <w:t>de aansluitpremie</w:t>
        </w:r>
        <w:r w:rsidR="006157F6">
          <w:rPr>
            <w:rStyle w:val="Hyperlink"/>
          </w:rPr>
          <w:t xml:space="preserve"> voor het aansluiten op een warmtenet</w:t>
        </w:r>
      </w:hyperlink>
      <w:r w:rsidRPr="6E7428BF">
        <w:t xml:space="preserve"> wil het VEKA informatie verzamelen over toekomstige mogelijke aansluitingen</w:t>
      </w:r>
      <w:r w:rsidR="00E24459">
        <w:t>:</w:t>
      </w:r>
    </w:p>
    <w:p w14:paraId="08710ED6" w14:textId="21474904" w:rsidR="5A465DAC" w:rsidRDefault="5A465DAC" w:rsidP="00E24459">
      <w:pPr>
        <w:pStyle w:val="ListParagraph"/>
        <w:numPr>
          <w:ilvl w:val="0"/>
          <w:numId w:val="59"/>
        </w:numPr>
      </w:pPr>
      <w:r w:rsidRPr="6E7428BF">
        <w:t xml:space="preserve">Indien er in de toekomst bestaande residentiële gebouwen kunnen worden aangesloten, gelieve hiervan een overzicht te geven met de timing en de geplande straten waar leidingen van een energie-efficiënte stadsverwarming of -koeling zullen komen. </w:t>
      </w:r>
    </w:p>
    <w:p w14:paraId="139DD56B" w14:textId="70D2EE52" w:rsidR="5A465DAC" w:rsidRDefault="5A465DAC" w:rsidP="00E24459">
      <w:pPr>
        <w:pStyle w:val="ListParagraph"/>
        <w:numPr>
          <w:ilvl w:val="0"/>
          <w:numId w:val="59"/>
        </w:numPr>
      </w:pPr>
      <w:r w:rsidRPr="6E7428BF">
        <w:t xml:space="preserve">Gelieve aan te geven of het VEKA deze informatie mag publiceren op een kaart op de website van de Vlaamse Overheid, zodat </w:t>
      </w:r>
      <w:r w:rsidR="008D6743">
        <w:t xml:space="preserve">potentieel </w:t>
      </w:r>
      <w:r w:rsidRPr="6E7428BF">
        <w:t xml:space="preserve">toekomstige afnemers het overzicht kunnen raadplegen. </w:t>
      </w:r>
    </w:p>
    <w:p w14:paraId="289815A5" w14:textId="5DE5A3D4" w:rsidR="6E7428BF" w:rsidRDefault="5A465DAC" w:rsidP="6E7428BF">
      <w:pPr>
        <w:pStyle w:val="ListParagraph"/>
        <w:numPr>
          <w:ilvl w:val="0"/>
          <w:numId w:val="59"/>
        </w:numPr>
      </w:pPr>
      <w:r w:rsidRPr="6E7428BF">
        <w:rPr>
          <w:rFonts w:eastAsia="Calibri" w:cs="Calibri"/>
        </w:rPr>
        <w:t xml:space="preserve">Gelieve ook aan te geven hoe de communicatie gebeurt naar potentieel toekomstige afnemers. Worden deze afnemers op de hoogte gebracht van de mogelijkheden m.b.t. </w:t>
      </w:r>
      <w:r w:rsidR="009A36E0">
        <w:rPr>
          <w:rFonts w:eastAsia="Calibri" w:cs="Calibri"/>
        </w:rPr>
        <w:t xml:space="preserve">het aansluiten op </w:t>
      </w:r>
      <w:r w:rsidRPr="6E7428BF">
        <w:rPr>
          <w:rFonts w:eastAsia="Calibri" w:cs="Calibri"/>
        </w:rPr>
        <w:t>de nieuwe energie-efficiënte stadsverwarming of -koeling? Kunnen de toekomstige afnemers gebruik maken van de aansluitpremie? Worden ze hierover geïnformeerd/</w:t>
      </w:r>
      <w:r w:rsidR="56B1E49A" w:rsidRPr="18C2739C">
        <w:rPr>
          <w:rFonts w:eastAsia="Calibri" w:cs="Calibri"/>
        </w:rPr>
        <w:t xml:space="preserve">hierin </w:t>
      </w:r>
      <w:r w:rsidRPr="6E7428BF">
        <w:rPr>
          <w:rFonts w:eastAsia="Calibri" w:cs="Calibri"/>
        </w:rPr>
        <w:t>begeleid?</w:t>
      </w:r>
    </w:p>
    <w:p w14:paraId="28EBF8C5" w14:textId="77777777" w:rsidR="007E0781" w:rsidRDefault="007E0781" w:rsidP="00387CBB"/>
    <w:p w14:paraId="601423FC" w14:textId="28014A53" w:rsidR="00387CBB" w:rsidRDefault="00387CBB" w:rsidP="00EC34E2">
      <w:pPr>
        <w:pStyle w:val="ListParagraph"/>
        <w:numPr>
          <w:ilvl w:val="0"/>
          <w:numId w:val="60"/>
        </w:numPr>
        <w:ind w:left="1428"/>
      </w:pPr>
      <w:r>
        <w:t>Voeg een beschrijving van de wijze waarop de warmte of koude in cascade gebruikt zal worden toe.</w:t>
      </w:r>
      <w:r w:rsidR="000E400A">
        <w:t xml:space="preserve"> </w:t>
      </w:r>
      <w:r>
        <w:t>Het gebruik van de warmte in cascade betekent dat warmte op een hoge temperatuur verder op lagere temperaturen wordt gebruikt tot het maximum uit de warmte gehaald is. Bijvoorbeeld door het koppelen van een nieuwbouwwijk op de retourleiding van een hoge temperatuur energie-efficiënte stadsverwarming.</w:t>
      </w:r>
    </w:p>
    <w:p w14:paraId="10FC1D02" w14:textId="77777777" w:rsidR="000E400A" w:rsidRDefault="000E400A" w:rsidP="000E400A">
      <w:pPr>
        <w:pStyle w:val="ListParagraph"/>
      </w:pPr>
    </w:p>
    <w:p w14:paraId="1AF12F2D" w14:textId="330ED620" w:rsidR="000E400A" w:rsidRPr="009359A0" w:rsidRDefault="000E400A" w:rsidP="00EC34E2">
      <w:pPr>
        <w:pStyle w:val="ListParagraph"/>
        <w:numPr>
          <w:ilvl w:val="0"/>
          <w:numId w:val="60"/>
        </w:numPr>
        <w:ind w:left="1428"/>
        <w:rPr>
          <w:color w:val="auto"/>
        </w:rPr>
      </w:pPr>
      <w:r w:rsidRPr="007B140B">
        <w:rPr>
          <w:rFonts w:asciiTheme="minorHAnsi" w:hAnsiTheme="minorHAnsi" w:cstheme="minorHAnsi"/>
          <w:bCs/>
        </w:rPr>
        <w:t xml:space="preserve">Voeg een stappenplan om </w:t>
      </w:r>
      <w:r w:rsidRPr="007B140B">
        <w:rPr>
          <w:rFonts w:asciiTheme="minorHAnsi" w:hAnsiTheme="minorHAnsi" w:cstheme="minorHAnsi"/>
        </w:rPr>
        <w:t xml:space="preserve">de </w:t>
      </w:r>
      <w:r w:rsidRPr="007B140B">
        <w:rPr>
          <w:rFonts w:asciiTheme="minorHAnsi" w:eastAsia="Segoe UI" w:hAnsiTheme="minorHAnsi" w:cstheme="minorHAnsi"/>
          <w:color w:val="242424"/>
        </w:rPr>
        <w:t>energie-efficiënte stadsverwarming</w:t>
      </w:r>
      <w:r w:rsidRPr="007B140B">
        <w:rPr>
          <w:rFonts w:asciiTheme="minorHAnsi" w:hAnsiTheme="minorHAnsi" w:cstheme="minorHAnsi"/>
          <w:bCs/>
        </w:rPr>
        <w:t xml:space="preserve"> tegen 2050 volledig te voeden met groene warmte of restwarmte toe</w:t>
      </w:r>
    </w:p>
    <w:p w14:paraId="1EF06359" w14:textId="77777777" w:rsidR="00B815FA" w:rsidRPr="00006E75" w:rsidRDefault="00B815FA" w:rsidP="006136BA">
      <w:pPr>
        <w:rPr>
          <w:color w:val="auto"/>
        </w:rPr>
      </w:pPr>
    </w:p>
    <w:p w14:paraId="23A3C5CF" w14:textId="699F5CCB" w:rsidR="00382BCB" w:rsidRDefault="00A84EC5" w:rsidP="004B5B9A">
      <w:pPr>
        <w:pStyle w:val="Tabelheader3"/>
      </w:pPr>
      <w:r w:rsidRPr="007A38E4">
        <w:t xml:space="preserve">Toe te voegen bijlagen: </w:t>
      </w:r>
      <w:r>
        <w:t>Energie-efficiënte stadsverwarming of -koe</w:t>
      </w:r>
      <w:r w:rsidR="009C3D35">
        <w:t>ling</w:t>
      </w:r>
      <w:r>
        <w:t xml:space="preserve"> </w:t>
      </w:r>
    </w:p>
    <w:p w14:paraId="22EEDED0" w14:textId="73DEB0AE" w:rsidR="002A48CE" w:rsidRPr="00382BCB" w:rsidRDefault="002A48CE" w:rsidP="002A48CE">
      <w:pPr>
        <w:pStyle w:val="Tabelheader3"/>
      </w:pPr>
      <w:r w:rsidRPr="00D475C3">
        <w:t>Inhoudelijke toelichting over deze bijlagen vindt u hierboven.</w:t>
      </w:r>
    </w:p>
    <w:tbl>
      <w:tblPr>
        <w:tblStyle w:val="TableGrid"/>
        <w:tblW w:w="9918" w:type="dxa"/>
        <w:tblLayout w:type="fixed"/>
        <w:tblLook w:val="04A0" w:firstRow="1" w:lastRow="0" w:firstColumn="1" w:lastColumn="0" w:noHBand="0" w:noVBand="1"/>
      </w:tblPr>
      <w:tblGrid>
        <w:gridCol w:w="4531"/>
        <w:gridCol w:w="1560"/>
        <w:gridCol w:w="2693"/>
        <w:gridCol w:w="1134"/>
      </w:tblGrid>
      <w:tr w:rsidR="002A48CE" w:rsidRPr="00382BCB" w14:paraId="3790499F" w14:textId="77777777" w:rsidTr="002A48CE">
        <w:tc>
          <w:tcPr>
            <w:tcW w:w="4531" w:type="dxa"/>
          </w:tcPr>
          <w:p w14:paraId="5CE86878" w14:textId="77777777" w:rsidR="002A48CE" w:rsidRPr="00382BCB" w:rsidRDefault="002A48CE" w:rsidP="00382BCB">
            <w:pPr>
              <w:rPr>
                <w:b/>
              </w:rPr>
            </w:pPr>
            <w:r w:rsidRPr="00382BCB">
              <w:rPr>
                <w:b/>
              </w:rPr>
              <w:t>Document</w:t>
            </w:r>
          </w:p>
        </w:tc>
        <w:tc>
          <w:tcPr>
            <w:tcW w:w="1560" w:type="dxa"/>
          </w:tcPr>
          <w:p w14:paraId="5AFCAE5E" w14:textId="77777777" w:rsidR="002A48CE" w:rsidRPr="00382BCB" w:rsidRDefault="002A48CE" w:rsidP="00382BCB">
            <w:pPr>
              <w:rPr>
                <w:b/>
              </w:rPr>
            </w:pPr>
            <w:r w:rsidRPr="00382BCB">
              <w:rPr>
                <w:b/>
              </w:rPr>
              <w:t>Maximale bestands-</w:t>
            </w:r>
          </w:p>
          <w:p w14:paraId="2ABA1FC5" w14:textId="77777777" w:rsidR="002A48CE" w:rsidRPr="00382BCB" w:rsidRDefault="002A48CE" w:rsidP="00382BCB">
            <w:pPr>
              <w:rPr>
                <w:b/>
              </w:rPr>
            </w:pPr>
            <w:r w:rsidRPr="00382BCB">
              <w:rPr>
                <w:b/>
              </w:rPr>
              <w:t>grootte</w:t>
            </w:r>
          </w:p>
        </w:tc>
        <w:tc>
          <w:tcPr>
            <w:tcW w:w="2693" w:type="dxa"/>
          </w:tcPr>
          <w:p w14:paraId="41619751" w14:textId="7C1104D6" w:rsidR="002A48CE" w:rsidRPr="00382BCB" w:rsidRDefault="002A48CE" w:rsidP="00382BCB">
            <w:pPr>
              <w:rPr>
                <w:b/>
              </w:rPr>
            </w:pPr>
            <w:r w:rsidRPr="00382BCB">
              <w:rPr>
                <w:b/>
              </w:rPr>
              <w:t>Toegestane bestandstypen</w:t>
            </w:r>
          </w:p>
        </w:tc>
        <w:tc>
          <w:tcPr>
            <w:tcW w:w="1134" w:type="dxa"/>
          </w:tcPr>
          <w:p w14:paraId="3346A0B7" w14:textId="77777777" w:rsidR="002A48CE" w:rsidRPr="00382BCB" w:rsidRDefault="002A48CE" w:rsidP="00382BCB">
            <w:pPr>
              <w:rPr>
                <w:b/>
              </w:rPr>
            </w:pPr>
            <w:r w:rsidRPr="00382BCB">
              <w:rPr>
                <w:b/>
              </w:rPr>
              <w:t>Verplicht</w:t>
            </w:r>
          </w:p>
        </w:tc>
      </w:tr>
      <w:tr w:rsidR="002A48CE" w:rsidRPr="00382BCB" w14:paraId="4B5BBA92" w14:textId="77777777" w:rsidTr="002A48CE">
        <w:tc>
          <w:tcPr>
            <w:tcW w:w="4531" w:type="dxa"/>
          </w:tcPr>
          <w:p w14:paraId="24BBF88B" w14:textId="77777777" w:rsidR="002A48CE" w:rsidRPr="00B94FFA" w:rsidRDefault="002A48CE" w:rsidP="00A84EC5">
            <w:pPr>
              <w:rPr>
                <w:rFonts w:eastAsia="Segoe UI" w:cs="Calibri"/>
                <w:color w:val="242424"/>
                <w:lang w:val="nl-BE"/>
              </w:rPr>
            </w:pPr>
            <w:r w:rsidRPr="0025610F">
              <w:rPr>
                <w:lang w:val="nl-BE"/>
              </w:rPr>
              <w:t xml:space="preserve">Tracé van de </w:t>
            </w:r>
            <w:r w:rsidRPr="00B94FFA">
              <w:rPr>
                <w:rFonts w:eastAsia="Segoe UI" w:cs="Calibri"/>
                <w:color w:val="242424"/>
                <w:lang w:val="nl-BE"/>
              </w:rPr>
              <w:t>energie-efficiënte stadsverwarming</w:t>
            </w:r>
          </w:p>
          <w:p w14:paraId="69592B6A" w14:textId="77777777" w:rsidR="002A48CE" w:rsidRPr="004B5B9A" w:rsidRDefault="002A48CE" w:rsidP="00A84EC5">
            <w:pPr>
              <w:rPr>
                <w:lang w:val="nl-BE"/>
              </w:rPr>
            </w:pPr>
          </w:p>
        </w:tc>
        <w:tc>
          <w:tcPr>
            <w:tcW w:w="1560" w:type="dxa"/>
          </w:tcPr>
          <w:p w14:paraId="1CE3701B" w14:textId="5A3AA763" w:rsidR="002A48CE" w:rsidRPr="00382BCB" w:rsidRDefault="002A48CE" w:rsidP="00A84EC5">
            <w:r w:rsidRPr="00006E75">
              <w:rPr>
                <w:color w:val="auto"/>
              </w:rPr>
              <w:t>5 MB</w:t>
            </w:r>
          </w:p>
        </w:tc>
        <w:tc>
          <w:tcPr>
            <w:tcW w:w="2693" w:type="dxa"/>
          </w:tcPr>
          <w:p w14:paraId="5C50732E" w14:textId="66084885" w:rsidR="002A48CE" w:rsidRPr="00382BCB" w:rsidRDefault="002A48CE" w:rsidP="00A84EC5">
            <w:pPr>
              <w:rPr>
                <w:bCs/>
              </w:rPr>
            </w:pPr>
            <w:r w:rsidRPr="00006E75">
              <w:rPr>
                <w:bCs/>
                <w:color w:val="auto"/>
              </w:rPr>
              <w:t>kmz, kml, shp</w:t>
            </w:r>
            <w:r w:rsidR="00622FB9">
              <w:rPr>
                <w:bCs/>
                <w:color w:val="auto"/>
              </w:rPr>
              <w:t xml:space="preserve"> of </w:t>
            </w:r>
            <w:r w:rsidR="00F501E7">
              <w:rPr>
                <w:bCs/>
                <w:color w:val="auto"/>
              </w:rPr>
              <w:t>gpkg</w:t>
            </w:r>
          </w:p>
        </w:tc>
        <w:tc>
          <w:tcPr>
            <w:tcW w:w="1134" w:type="dxa"/>
          </w:tcPr>
          <w:p w14:paraId="0DE95482" w14:textId="330AE78A" w:rsidR="002A48CE" w:rsidRPr="00382BCB" w:rsidRDefault="002A48CE" w:rsidP="00A84EC5">
            <w:r w:rsidRPr="00382BCB">
              <w:t>Ja</w:t>
            </w:r>
          </w:p>
        </w:tc>
      </w:tr>
      <w:tr w:rsidR="002A48CE" w:rsidRPr="00382BCB" w14:paraId="489E2B19" w14:textId="77777777" w:rsidTr="002A48CE">
        <w:tc>
          <w:tcPr>
            <w:tcW w:w="4531" w:type="dxa"/>
          </w:tcPr>
          <w:p w14:paraId="35653AFE" w14:textId="21B7D481" w:rsidR="002A48CE" w:rsidRPr="004B5B9A" w:rsidRDefault="002A48CE" w:rsidP="004B5B9A">
            <w:pPr>
              <w:jc w:val="left"/>
              <w:rPr>
                <w:lang w:val="nl-BE"/>
              </w:rPr>
            </w:pPr>
            <w:r w:rsidRPr="00006E75">
              <w:rPr>
                <w:color w:val="auto"/>
                <w:lang w:val="nl-BE"/>
              </w:rPr>
              <w:t>Voeg een intentieovereenkomst toe voor afnemers met een afname &gt; 100 MWh</w:t>
            </w:r>
          </w:p>
        </w:tc>
        <w:tc>
          <w:tcPr>
            <w:tcW w:w="1560" w:type="dxa"/>
          </w:tcPr>
          <w:p w14:paraId="07950123" w14:textId="24601CE6" w:rsidR="002A48CE" w:rsidRPr="00382BCB" w:rsidRDefault="002A48CE" w:rsidP="0046068E">
            <w:r w:rsidRPr="00006E75">
              <w:rPr>
                <w:color w:val="auto"/>
                <w:lang w:val="nl-BE"/>
              </w:rPr>
              <w:t>5 MB</w:t>
            </w:r>
          </w:p>
        </w:tc>
        <w:tc>
          <w:tcPr>
            <w:tcW w:w="2693" w:type="dxa"/>
          </w:tcPr>
          <w:p w14:paraId="66B7EC71" w14:textId="77777777" w:rsidR="002A48CE" w:rsidRPr="00006E75" w:rsidRDefault="002A48CE" w:rsidP="0046068E">
            <w:pPr>
              <w:rPr>
                <w:bCs/>
                <w:color w:val="auto"/>
                <w:lang w:val="nl-BE"/>
              </w:rPr>
            </w:pPr>
            <w:r w:rsidRPr="00006E75">
              <w:rPr>
                <w:bCs/>
                <w:color w:val="auto"/>
                <w:lang w:val="nl-BE"/>
              </w:rPr>
              <w:t>pdf</w:t>
            </w:r>
          </w:p>
          <w:p w14:paraId="5690E4DC" w14:textId="15514ACA" w:rsidR="006157F6" w:rsidRPr="00006E75" w:rsidRDefault="006157F6" w:rsidP="0046068E">
            <w:pPr>
              <w:rPr>
                <w:bCs/>
                <w:color w:val="auto"/>
                <w:lang w:val="nl-BE"/>
              </w:rPr>
            </w:pPr>
            <w:r>
              <w:rPr>
                <w:bCs/>
                <w:color w:val="auto"/>
                <w:lang w:val="nl-BE"/>
              </w:rPr>
              <w:t xml:space="preserve">Gebruik hiervoor </w:t>
            </w:r>
          </w:p>
          <w:p w14:paraId="7A594D8A" w14:textId="41F1AC6A" w:rsidR="002A48CE" w:rsidRPr="004B5B9A" w:rsidRDefault="00011A1D" w:rsidP="0046068E">
            <w:pPr>
              <w:rPr>
                <w:bCs/>
                <w:lang w:val="nl-BE"/>
              </w:rPr>
            </w:pPr>
            <w:hyperlink r:id="rId41" w:anchor="procedure" w:history="1">
              <w:r w:rsidR="006157F6">
                <w:rPr>
                  <w:rStyle w:val="Hyperlink"/>
                  <w:bCs/>
                  <w:lang w:val="nl-BE"/>
                </w:rPr>
                <w:t>de sjabloon voor een intentieovereenkomst voor afnemers met een afname van meer dan 100 MWh</w:t>
              </w:r>
            </w:hyperlink>
            <w:r w:rsidR="002A48CE">
              <w:rPr>
                <w:color w:val="auto"/>
                <w:lang w:val="nl-BE"/>
              </w:rPr>
              <w:t xml:space="preserve"> </w:t>
            </w:r>
          </w:p>
        </w:tc>
        <w:tc>
          <w:tcPr>
            <w:tcW w:w="1134" w:type="dxa"/>
          </w:tcPr>
          <w:p w14:paraId="65ECCDC0" w14:textId="60A8518C" w:rsidR="002A48CE" w:rsidRPr="004B5B9A" w:rsidRDefault="002A48CE" w:rsidP="0046068E">
            <w:pPr>
              <w:rPr>
                <w:lang w:val="nl-BE"/>
              </w:rPr>
            </w:pPr>
            <w:r w:rsidRPr="00006E75">
              <w:rPr>
                <w:color w:val="auto"/>
                <w:lang w:val="nl-BE"/>
              </w:rPr>
              <w:t>Ja, indien er afnemers zijn met afname &gt; 100 MWh</w:t>
            </w:r>
          </w:p>
        </w:tc>
      </w:tr>
      <w:tr w:rsidR="002A48CE" w:rsidRPr="00382BCB" w14:paraId="4CC9F4EE" w14:textId="77777777" w:rsidTr="002A48CE">
        <w:tc>
          <w:tcPr>
            <w:tcW w:w="4531" w:type="dxa"/>
          </w:tcPr>
          <w:p w14:paraId="3704C256" w14:textId="3F62DA42" w:rsidR="002A48CE" w:rsidRPr="00382BCB" w:rsidRDefault="002A48CE" w:rsidP="00192B3A">
            <w:pPr>
              <w:rPr>
                <w:lang w:val="nl-BE"/>
              </w:rPr>
            </w:pPr>
            <w:r w:rsidRPr="00B94FFA">
              <w:rPr>
                <w:rFonts w:asciiTheme="minorHAnsi" w:hAnsiTheme="minorHAnsi" w:cstheme="minorHAnsi"/>
                <w:lang w:val="nl-BE"/>
              </w:rPr>
              <w:t xml:space="preserve">Berekening van het vermogen van de </w:t>
            </w:r>
            <w:r w:rsidRPr="00B94FFA">
              <w:rPr>
                <w:rFonts w:asciiTheme="minorHAnsi" w:eastAsia="Segoe UI" w:hAnsiTheme="minorHAnsi" w:cstheme="minorHAnsi"/>
                <w:color w:val="242424"/>
                <w:lang w:val="nl-BE"/>
              </w:rPr>
              <w:t>energie-efficiënte stadsverwarming</w:t>
            </w:r>
            <w:r w:rsidR="002C7375">
              <w:rPr>
                <w:rFonts w:asciiTheme="minorHAnsi" w:eastAsia="Segoe UI" w:hAnsiTheme="minorHAnsi" w:cstheme="minorHAnsi"/>
                <w:color w:val="242424"/>
                <w:lang w:val="nl-BE"/>
              </w:rPr>
              <w:t xml:space="preserve"> (</w:t>
            </w:r>
            <w:r w:rsidR="002C7375" w:rsidRPr="002C7375">
              <w:rPr>
                <w:lang w:val="nl-BE"/>
              </w:rPr>
              <w:t>opgesplitst per productie-eenheid en afnemer)</w:t>
            </w:r>
            <w:r w:rsidR="002C7375">
              <w:rPr>
                <w:rFonts w:asciiTheme="minorHAnsi" w:eastAsia="Segoe UI" w:hAnsiTheme="minorHAnsi" w:cstheme="minorHAnsi"/>
                <w:color w:val="242424"/>
                <w:lang w:val="nl-BE"/>
              </w:rPr>
              <w:t>, de g</w:t>
            </w:r>
            <w:r w:rsidRPr="00382BCB">
              <w:rPr>
                <w:lang w:val="nl-BE"/>
              </w:rPr>
              <w:t xml:space="preserve">eschatte getransporteerde warmte en/of  koude en </w:t>
            </w:r>
          </w:p>
          <w:p w14:paraId="7BF16BB4" w14:textId="4CA03F8C" w:rsidR="002A48CE" w:rsidRPr="00B94FFA" w:rsidRDefault="002A48CE" w:rsidP="00192B3A">
            <w:pPr>
              <w:rPr>
                <w:rFonts w:asciiTheme="minorHAnsi" w:hAnsiTheme="minorHAnsi" w:cstheme="minorHAnsi"/>
                <w:lang w:val="nl-BE"/>
              </w:rPr>
            </w:pPr>
            <w:r w:rsidRPr="00382BCB">
              <w:rPr>
                <w:lang w:val="nl-BE"/>
              </w:rPr>
              <w:t>minimaal gegarandeerde getransporteerde warmte tijdens de eerste 10 jaar</w:t>
            </w:r>
          </w:p>
        </w:tc>
        <w:tc>
          <w:tcPr>
            <w:tcW w:w="1560" w:type="dxa"/>
          </w:tcPr>
          <w:p w14:paraId="77BDDE49" w14:textId="2E5BCE16" w:rsidR="002A48CE" w:rsidRPr="00382BCB" w:rsidRDefault="002A48CE" w:rsidP="006804DB">
            <w:r w:rsidRPr="00382BCB">
              <w:t>5 MB</w:t>
            </w:r>
          </w:p>
        </w:tc>
        <w:tc>
          <w:tcPr>
            <w:tcW w:w="2693" w:type="dxa"/>
          </w:tcPr>
          <w:p w14:paraId="4A058723" w14:textId="12FDE38F" w:rsidR="002A48CE" w:rsidRPr="00382BCB" w:rsidRDefault="002A48CE" w:rsidP="006804DB">
            <w:pPr>
              <w:rPr>
                <w:bCs/>
              </w:rPr>
            </w:pPr>
            <w:r w:rsidRPr="00382BCB">
              <w:t>docx xlsx</w:t>
            </w:r>
          </w:p>
        </w:tc>
        <w:tc>
          <w:tcPr>
            <w:tcW w:w="1134" w:type="dxa"/>
          </w:tcPr>
          <w:p w14:paraId="0C524FBE" w14:textId="3DF8838A" w:rsidR="002A48CE" w:rsidRPr="00382BCB" w:rsidRDefault="002A48CE" w:rsidP="006804DB">
            <w:r w:rsidRPr="00382BCB">
              <w:t>Ja</w:t>
            </w:r>
          </w:p>
        </w:tc>
      </w:tr>
      <w:tr w:rsidR="002A48CE" w:rsidRPr="00630728" w14:paraId="5905AC18" w14:textId="77777777" w:rsidTr="002A48CE">
        <w:tc>
          <w:tcPr>
            <w:tcW w:w="4531" w:type="dxa"/>
          </w:tcPr>
          <w:p w14:paraId="7B4416C2" w14:textId="477BA477" w:rsidR="002A48CE" w:rsidRPr="00006E75" w:rsidRDefault="002A48CE" w:rsidP="00FE34B0">
            <w:pPr>
              <w:rPr>
                <w:color w:val="auto"/>
                <w:lang w:val="nl-BE"/>
              </w:rPr>
            </w:pPr>
            <w:r w:rsidRPr="00382BCB">
              <w:rPr>
                <w:lang w:val="nl-BE"/>
              </w:rPr>
              <w:t xml:space="preserve">Aandeel hernieuwbare energiebronnen of restwarmte in de inputstroom </w:t>
            </w:r>
            <w:r w:rsidRPr="007B140B">
              <w:rPr>
                <w:rFonts w:asciiTheme="minorHAnsi" w:hAnsiTheme="minorHAnsi" w:cstheme="minorHAnsi"/>
                <w:lang w:val="nl-BE"/>
              </w:rPr>
              <w:t xml:space="preserve">van de </w:t>
            </w:r>
            <w:r w:rsidRPr="007B140B">
              <w:rPr>
                <w:rFonts w:asciiTheme="minorHAnsi" w:eastAsia="Segoe UI" w:hAnsiTheme="minorHAnsi" w:cstheme="minorHAnsi"/>
                <w:color w:val="242424"/>
                <w:lang w:val="nl-BE"/>
              </w:rPr>
              <w:t>energie-efficiënte stadsverwarming</w:t>
            </w:r>
            <w:r w:rsidRPr="007B140B">
              <w:rPr>
                <w:rFonts w:asciiTheme="minorHAnsi" w:hAnsiTheme="minorHAnsi" w:cstheme="minorHAnsi"/>
                <w:lang w:val="nl-BE"/>
              </w:rPr>
              <w:t xml:space="preserve"> op basis van het</w:t>
            </w:r>
            <w:r w:rsidRPr="00382BCB">
              <w:rPr>
                <w:lang w:val="nl-BE"/>
              </w:rPr>
              <w:t xml:space="preserve"> sjabloon</w:t>
            </w:r>
          </w:p>
        </w:tc>
        <w:tc>
          <w:tcPr>
            <w:tcW w:w="1560" w:type="dxa"/>
          </w:tcPr>
          <w:p w14:paraId="7E2A0117" w14:textId="6D613EB9" w:rsidR="002A48CE" w:rsidRPr="00006E75" w:rsidRDefault="002A48CE" w:rsidP="00FE34B0">
            <w:pPr>
              <w:rPr>
                <w:color w:val="auto"/>
                <w:lang w:val="nl-BE"/>
              </w:rPr>
            </w:pPr>
            <w:r w:rsidRPr="00382BCB">
              <w:t>32 MB</w:t>
            </w:r>
          </w:p>
        </w:tc>
        <w:tc>
          <w:tcPr>
            <w:tcW w:w="2693" w:type="dxa"/>
          </w:tcPr>
          <w:p w14:paraId="1CECD8E7" w14:textId="77777777" w:rsidR="002A48CE" w:rsidRPr="00382BCB" w:rsidRDefault="002A48CE" w:rsidP="00FE34B0">
            <w:pPr>
              <w:rPr>
                <w:lang w:val="nl-BE"/>
              </w:rPr>
            </w:pPr>
            <w:r w:rsidRPr="00382BCB">
              <w:rPr>
                <w:lang w:val="nl-BE"/>
              </w:rPr>
              <w:t>xlsm xlsx</w:t>
            </w:r>
          </w:p>
          <w:p w14:paraId="2C78CFDC" w14:textId="002EA2B8" w:rsidR="002A48CE" w:rsidRPr="00630728" w:rsidRDefault="006157F6" w:rsidP="00FE34B0">
            <w:pPr>
              <w:rPr>
                <w:bCs/>
                <w:color w:val="FF0000"/>
                <w:lang w:val="nl-BE"/>
              </w:rPr>
            </w:pPr>
            <w:r w:rsidRPr="003C6385">
              <w:rPr>
                <w:lang w:val="nl-BE"/>
              </w:rPr>
              <w:t xml:space="preserve">Gebruik hiervoor </w:t>
            </w:r>
            <w:hyperlink r:id="rId42" w:anchor="procedure" w:history="1">
              <w:r w:rsidR="00AB57CB">
                <w:rPr>
                  <w:rStyle w:val="Hyperlink"/>
                  <w:lang w:val="nl-BE"/>
                </w:rPr>
                <w:t>de verplichte sjabloon voor het aandeel hernieuwbare energiebronnen of restwarmte in de inputstroom van stadsverwarming</w:t>
              </w:r>
            </w:hyperlink>
          </w:p>
        </w:tc>
        <w:tc>
          <w:tcPr>
            <w:tcW w:w="1134" w:type="dxa"/>
          </w:tcPr>
          <w:p w14:paraId="51B99E95" w14:textId="4CC32879" w:rsidR="002A48CE" w:rsidRPr="00630728" w:rsidRDefault="002A48CE" w:rsidP="00FE34B0">
            <w:pPr>
              <w:rPr>
                <w:color w:val="FF0000"/>
                <w:lang w:val="nl-BE"/>
              </w:rPr>
            </w:pPr>
            <w:r>
              <w:rPr>
                <w:color w:val="auto"/>
                <w:lang w:val="nl-BE"/>
              </w:rPr>
              <w:t>Ja</w:t>
            </w:r>
          </w:p>
        </w:tc>
      </w:tr>
      <w:tr w:rsidR="002A48CE" w:rsidRPr="00382BCB" w14:paraId="59E84863" w14:textId="77777777" w:rsidTr="002A48CE">
        <w:tc>
          <w:tcPr>
            <w:tcW w:w="4531" w:type="dxa"/>
          </w:tcPr>
          <w:p w14:paraId="167D2FE6" w14:textId="3F31E923" w:rsidR="002A48CE" w:rsidRPr="007B140B" w:rsidRDefault="002A48CE" w:rsidP="00E65812">
            <w:pPr>
              <w:rPr>
                <w:rFonts w:asciiTheme="minorHAnsi" w:eastAsia="Segoe UI" w:hAnsiTheme="minorHAnsi" w:cstheme="minorHAnsi"/>
                <w:color w:val="242424"/>
                <w:lang w:val="nl-BE"/>
              </w:rPr>
            </w:pPr>
            <w:r w:rsidRPr="007B140B">
              <w:rPr>
                <w:rFonts w:asciiTheme="minorHAnsi" w:hAnsiTheme="minorHAnsi" w:cstheme="minorHAnsi"/>
                <w:lang w:val="nl-BE"/>
              </w:rPr>
              <w:t xml:space="preserve">Een verklaring van de warmte- of koude-producent </w:t>
            </w:r>
          </w:p>
        </w:tc>
        <w:tc>
          <w:tcPr>
            <w:tcW w:w="1560" w:type="dxa"/>
          </w:tcPr>
          <w:p w14:paraId="5BA34BAA" w14:textId="78C9BA41" w:rsidR="002A48CE" w:rsidRPr="007B140B" w:rsidRDefault="002A48CE" w:rsidP="00E65812">
            <w:pPr>
              <w:rPr>
                <w:rFonts w:asciiTheme="minorHAnsi" w:hAnsiTheme="minorHAnsi" w:cstheme="minorHAnsi"/>
                <w:lang w:val="nl-BE"/>
              </w:rPr>
            </w:pPr>
            <w:r w:rsidRPr="007B140B">
              <w:rPr>
                <w:rFonts w:asciiTheme="minorHAnsi" w:hAnsiTheme="minorHAnsi" w:cstheme="minorHAnsi"/>
              </w:rPr>
              <w:t>5 MB</w:t>
            </w:r>
          </w:p>
        </w:tc>
        <w:tc>
          <w:tcPr>
            <w:tcW w:w="2693" w:type="dxa"/>
          </w:tcPr>
          <w:p w14:paraId="4B8CF8C3" w14:textId="77777777" w:rsidR="002A48CE" w:rsidRPr="008531DC" w:rsidRDefault="002A48CE" w:rsidP="00E65812">
            <w:pPr>
              <w:rPr>
                <w:rFonts w:asciiTheme="minorHAnsi" w:hAnsiTheme="minorHAnsi" w:cstheme="minorHAnsi"/>
                <w:bCs/>
                <w:lang w:val="nl-BE"/>
              </w:rPr>
            </w:pPr>
            <w:r w:rsidRPr="008531DC">
              <w:rPr>
                <w:rFonts w:asciiTheme="minorHAnsi" w:hAnsiTheme="minorHAnsi" w:cstheme="minorHAnsi"/>
                <w:bCs/>
                <w:lang w:val="nl-BE"/>
              </w:rPr>
              <w:t>pdf</w:t>
            </w:r>
          </w:p>
          <w:p w14:paraId="229AB30B" w14:textId="733CA769" w:rsidR="002A48CE" w:rsidRPr="00DB4CA7" w:rsidRDefault="00431D30" w:rsidP="00E65812">
            <w:pPr>
              <w:rPr>
                <w:rFonts w:asciiTheme="minorHAnsi" w:hAnsiTheme="minorHAnsi" w:cstheme="minorHAnsi"/>
                <w:bCs/>
                <w:lang w:val="nl-BE"/>
              </w:rPr>
            </w:pPr>
            <w:r w:rsidRPr="003C6385">
              <w:rPr>
                <w:lang w:val="nl-BE"/>
              </w:rPr>
              <w:t xml:space="preserve">Gebruik hiervoor </w:t>
            </w:r>
            <w:hyperlink r:id="rId43" w:anchor="procedure" w:history="1">
              <w:r>
                <w:rPr>
                  <w:rStyle w:val="Hyperlink"/>
                  <w:lang w:val="nl-BE"/>
                </w:rPr>
                <w:t>de sjabloon voor de verklaring van de warmte- of koudeproducent</w:t>
              </w:r>
            </w:hyperlink>
            <w:r w:rsidR="002A48CE">
              <w:rPr>
                <w:rFonts w:asciiTheme="minorHAnsi" w:hAnsiTheme="minorHAnsi" w:cstheme="minorHAnsi"/>
                <w:lang w:val="nl-BE"/>
              </w:rPr>
              <w:t xml:space="preserve"> voor d</w:t>
            </w:r>
            <w:r w:rsidR="002A48CE" w:rsidRPr="00DB4CA7">
              <w:rPr>
                <w:rFonts w:asciiTheme="minorHAnsi" w:hAnsiTheme="minorHAnsi" w:cstheme="minorHAnsi"/>
                <w:lang w:val="nl-BE"/>
              </w:rPr>
              <w:t>e garantie van het warmtetransport door de leverancier</w:t>
            </w:r>
          </w:p>
        </w:tc>
        <w:tc>
          <w:tcPr>
            <w:tcW w:w="1134" w:type="dxa"/>
          </w:tcPr>
          <w:p w14:paraId="01ACB6AA" w14:textId="6D4CE341" w:rsidR="002A48CE" w:rsidRPr="007B140B" w:rsidRDefault="002A48CE" w:rsidP="00E65812">
            <w:pPr>
              <w:rPr>
                <w:rFonts w:asciiTheme="minorHAnsi" w:hAnsiTheme="minorHAnsi" w:cstheme="minorHAnsi"/>
                <w:lang w:val="nl-BE"/>
              </w:rPr>
            </w:pPr>
            <w:r w:rsidRPr="007B140B">
              <w:rPr>
                <w:rFonts w:asciiTheme="minorHAnsi" w:hAnsiTheme="minorHAnsi" w:cstheme="minorHAnsi"/>
              </w:rPr>
              <w:t>Ja</w:t>
            </w:r>
          </w:p>
        </w:tc>
      </w:tr>
      <w:tr w:rsidR="00913115" w:rsidRPr="00382BCB" w14:paraId="046067A1" w14:textId="77777777" w:rsidTr="002A48CE">
        <w:tc>
          <w:tcPr>
            <w:tcW w:w="4531" w:type="dxa"/>
          </w:tcPr>
          <w:p w14:paraId="2DA2C564" w14:textId="49405D57" w:rsidR="00913115" w:rsidRPr="002C7375" w:rsidRDefault="00913115" w:rsidP="00913115">
            <w:pPr>
              <w:rPr>
                <w:rFonts w:asciiTheme="minorHAnsi" w:hAnsiTheme="minorHAnsi" w:cstheme="minorHAnsi"/>
                <w:lang w:val="nl-BE"/>
              </w:rPr>
            </w:pPr>
            <w:r w:rsidRPr="007B140B">
              <w:rPr>
                <w:rFonts w:asciiTheme="minorHAnsi" w:hAnsiTheme="minorHAnsi" w:cstheme="minorHAnsi"/>
                <w:lang w:val="nl-BE"/>
              </w:rPr>
              <w:t xml:space="preserve">Studie toekomstbestendigheid </w:t>
            </w:r>
            <w:r w:rsidRPr="007B140B">
              <w:rPr>
                <w:rFonts w:asciiTheme="minorHAnsi" w:eastAsia="Segoe UI" w:hAnsiTheme="minorHAnsi" w:cstheme="minorHAnsi"/>
                <w:color w:val="242424"/>
                <w:lang w:val="nl-BE"/>
              </w:rPr>
              <w:t xml:space="preserve"> energie-efficiënte stadsverwarming of -koeling</w:t>
            </w:r>
            <w:r>
              <w:rPr>
                <w:rFonts w:asciiTheme="minorHAnsi" w:eastAsia="Segoe UI" w:hAnsiTheme="minorHAnsi" w:cstheme="minorHAnsi"/>
                <w:color w:val="242424"/>
                <w:lang w:val="nl-BE"/>
              </w:rPr>
              <w:t>: korte- en langetermijnplanning</w:t>
            </w:r>
          </w:p>
        </w:tc>
        <w:tc>
          <w:tcPr>
            <w:tcW w:w="1560" w:type="dxa"/>
          </w:tcPr>
          <w:p w14:paraId="587B6152" w14:textId="367E2E31" w:rsidR="00913115" w:rsidRPr="002C7375" w:rsidRDefault="00913115" w:rsidP="00913115">
            <w:pPr>
              <w:rPr>
                <w:rFonts w:asciiTheme="minorHAnsi" w:hAnsiTheme="minorHAnsi" w:cstheme="minorHAnsi"/>
                <w:lang w:val="nl-BE"/>
              </w:rPr>
            </w:pPr>
            <w:r w:rsidRPr="007B140B">
              <w:rPr>
                <w:rFonts w:asciiTheme="minorHAnsi" w:hAnsiTheme="minorHAnsi" w:cstheme="minorHAnsi"/>
              </w:rPr>
              <w:t>5 MB</w:t>
            </w:r>
          </w:p>
        </w:tc>
        <w:tc>
          <w:tcPr>
            <w:tcW w:w="2693" w:type="dxa"/>
          </w:tcPr>
          <w:p w14:paraId="10517862" w14:textId="21BED2BD" w:rsidR="00913115" w:rsidRPr="002C7375" w:rsidRDefault="00913115" w:rsidP="00913115">
            <w:pPr>
              <w:rPr>
                <w:rFonts w:asciiTheme="minorHAnsi" w:hAnsiTheme="minorHAnsi" w:cstheme="minorHAnsi"/>
                <w:bCs/>
                <w:lang w:val="nl-BE"/>
              </w:rPr>
            </w:pPr>
            <w:r w:rsidRPr="007B140B">
              <w:rPr>
                <w:rFonts w:asciiTheme="minorHAnsi" w:hAnsiTheme="minorHAnsi" w:cstheme="minorHAnsi"/>
                <w:bCs/>
              </w:rPr>
              <w:t>pdf docx xlsx</w:t>
            </w:r>
          </w:p>
        </w:tc>
        <w:tc>
          <w:tcPr>
            <w:tcW w:w="1134" w:type="dxa"/>
          </w:tcPr>
          <w:p w14:paraId="2084092B" w14:textId="30A75455" w:rsidR="00913115" w:rsidRPr="002C7375" w:rsidRDefault="00913115" w:rsidP="00913115">
            <w:pPr>
              <w:rPr>
                <w:rFonts w:asciiTheme="minorHAnsi" w:hAnsiTheme="minorHAnsi" w:cstheme="minorHAnsi"/>
                <w:lang w:val="nl-BE"/>
              </w:rPr>
            </w:pPr>
            <w:r w:rsidRPr="007B140B">
              <w:rPr>
                <w:rFonts w:asciiTheme="minorHAnsi" w:hAnsiTheme="minorHAnsi" w:cstheme="minorHAnsi"/>
              </w:rPr>
              <w:t>Ja</w:t>
            </w:r>
          </w:p>
        </w:tc>
      </w:tr>
      <w:tr w:rsidR="00913115" w:rsidRPr="00382BCB" w14:paraId="6F6D733F" w14:textId="77777777" w:rsidTr="002A48CE">
        <w:tc>
          <w:tcPr>
            <w:tcW w:w="4531" w:type="dxa"/>
          </w:tcPr>
          <w:p w14:paraId="5B0FB686" w14:textId="11F5A01F" w:rsidR="00913115" w:rsidRPr="002C7375" w:rsidRDefault="00913115" w:rsidP="00913115">
            <w:pPr>
              <w:rPr>
                <w:rFonts w:asciiTheme="minorHAnsi" w:hAnsiTheme="minorHAnsi" w:cstheme="minorHAnsi"/>
                <w:lang w:val="nl-BE"/>
              </w:rPr>
            </w:pPr>
            <w:r w:rsidRPr="007B140B">
              <w:rPr>
                <w:rFonts w:asciiTheme="minorHAnsi" w:hAnsiTheme="minorHAnsi" w:cstheme="minorHAnsi"/>
                <w:lang w:val="nl-BE"/>
              </w:rPr>
              <w:t xml:space="preserve">Studie toekomstbestendigheid </w:t>
            </w:r>
            <w:r w:rsidRPr="007B140B">
              <w:rPr>
                <w:rFonts w:asciiTheme="minorHAnsi" w:eastAsia="Segoe UI" w:hAnsiTheme="minorHAnsi" w:cstheme="minorHAnsi"/>
                <w:color w:val="242424"/>
                <w:lang w:val="nl-BE"/>
              </w:rPr>
              <w:t xml:space="preserve"> energie-efficiënte stadsverwarming of -koeling</w:t>
            </w:r>
            <w:r>
              <w:rPr>
                <w:rFonts w:asciiTheme="minorHAnsi" w:eastAsia="Segoe UI" w:hAnsiTheme="minorHAnsi" w:cstheme="minorHAnsi"/>
                <w:color w:val="242424"/>
                <w:lang w:val="nl-BE"/>
              </w:rPr>
              <w:t>: cascade</w:t>
            </w:r>
          </w:p>
        </w:tc>
        <w:tc>
          <w:tcPr>
            <w:tcW w:w="1560" w:type="dxa"/>
          </w:tcPr>
          <w:p w14:paraId="04DA18BC" w14:textId="1E5B1926" w:rsidR="00913115" w:rsidRPr="002C7375" w:rsidRDefault="00913115" w:rsidP="00913115">
            <w:pPr>
              <w:rPr>
                <w:rFonts w:asciiTheme="minorHAnsi" w:hAnsiTheme="minorHAnsi" w:cstheme="minorHAnsi"/>
                <w:lang w:val="nl-BE"/>
              </w:rPr>
            </w:pPr>
            <w:r w:rsidRPr="007B140B">
              <w:rPr>
                <w:rFonts w:asciiTheme="minorHAnsi" w:hAnsiTheme="minorHAnsi" w:cstheme="minorHAnsi"/>
              </w:rPr>
              <w:t>5 MB</w:t>
            </w:r>
          </w:p>
        </w:tc>
        <w:tc>
          <w:tcPr>
            <w:tcW w:w="2693" w:type="dxa"/>
          </w:tcPr>
          <w:p w14:paraId="3DF3A6E9" w14:textId="27E0793C" w:rsidR="00913115" w:rsidRPr="002C7375" w:rsidRDefault="00913115" w:rsidP="00913115">
            <w:pPr>
              <w:rPr>
                <w:rFonts w:asciiTheme="minorHAnsi" w:hAnsiTheme="minorHAnsi" w:cstheme="minorHAnsi"/>
                <w:bCs/>
                <w:lang w:val="nl-BE"/>
              </w:rPr>
            </w:pPr>
            <w:r w:rsidRPr="007B140B">
              <w:rPr>
                <w:rFonts w:asciiTheme="minorHAnsi" w:hAnsiTheme="minorHAnsi" w:cstheme="minorHAnsi"/>
                <w:bCs/>
              </w:rPr>
              <w:t>pdf docx</w:t>
            </w:r>
          </w:p>
        </w:tc>
        <w:tc>
          <w:tcPr>
            <w:tcW w:w="1134" w:type="dxa"/>
          </w:tcPr>
          <w:p w14:paraId="4756FE7A" w14:textId="6997AFA3" w:rsidR="00913115" w:rsidRPr="002C7375" w:rsidRDefault="00913115" w:rsidP="00913115">
            <w:pPr>
              <w:rPr>
                <w:rFonts w:asciiTheme="minorHAnsi" w:hAnsiTheme="minorHAnsi" w:cstheme="minorHAnsi"/>
                <w:lang w:val="nl-BE"/>
              </w:rPr>
            </w:pPr>
            <w:r w:rsidRPr="007B140B">
              <w:rPr>
                <w:rFonts w:asciiTheme="minorHAnsi" w:hAnsiTheme="minorHAnsi" w:cstheme="minorHAnsi"/>
              </w:rPr>
              <w:t>Ja</w:t>
            </w:r>
          </w:p>
        </w:tc>
      </w:tr>
      <w:tr w:rsidR="00913115" w:rsidRPr="00382BCB" w14:paraId="056062AB" w14:textId="77777777" w:rsidTr="002A48CE">
        <w:tc>
          <w:tcPr>
            <w:tcW w:w="4531" w:type="dxa"/>
          </w:tcPr>
          <w:p w14:paraId="74B8CD84" w14:textId="1A04839E" w:rsidR="00913115" w:rsidRPr="002C7375" w:rsidRDefault="00913115" w:rsidP="00913115">
            <w:pPr>
              <w:rPr>
                <w:rFonts w:asciiTheme="minorHAnsi" w:hAnsiTheme="minorHAnsi" w:cstheme="minorHAnsi"/>
                <w:lang w:val="nl-BE"/>
              </w:rPr>
            </w:pPr>
            <w:r w:rsidRPr="007B140B">
              <w:rPr>
                <w:rFonts w:asciiTheme="minorHAnsi" w:hAnsiTheme="minorHAnsi" w:cstheme="minorHAnsi"/>
                <w:lang w:val="nl-BE"/>
              </w:rPr>
              <w:t xml:space="preserve">Studie toekomstbestendigheid </w:t>
            </w:r>
            <w:r w:rsidRPr="007B140B">
              <w:rPr>
                <w:rFonts w:asciiTheme="minorHAnsi" w:eastAsia="Segoe UI" w:hAnsiTheme="minorHAnsi" w:cstheme="minorHAnsi"/>
                <w:color w:val="242424"/>
                <w:lang w:val="nl-BE"/>
              </w:rPr>
              <w:t xml:space="preserve"> energie-efficiënte stadsverwarming of -koeling</w:t>
            </w:r>
            <w:r>
              <w:rPr>
                <w:rFonts w:asciiTheme="minorHAnsi" w:eastAsia="Segoe UI" w:hAnsiTheme="minorHAnsi" w:cstheme="minorHAnsi"/>
                <w:color w:val="242424"/>
                <w:lang w:val="nl-BE"/>
              </w:rPr>
              <w:t>: 2050</w:t>
            </w:r>
          </w:p>
        </w:tc>
        <w:tc>
          <w:tcPr>
            <w:tcW w:w="1560" w:type="dxa"/>
          </w:tcPr>
          <w:p w14:paraId="70B149D8" w14:textId="7B39ECEF" w:rsidR="00913115" w:rsidRPr="002C7375" w:rsidRDefault="00913115" w:rsidP="00913115">
            <w:pPr>
              <w:rPr>
                <w:rFonts w:asciiTheme="minorHAnsi" w:hAnsiTheme="minorHAnsi" w:cstheme="minorHAnsi"/>
                <w:lang w:val="nl-BE"/>
              </w:rPr>
            </w:pPr>
            <w:r w:rsidRPr="007B140B">
              <w:rPr>
                <w:rFonts w:asciiTheme="minorHAnsi" w:hAnsiTheme="minorHAnsi" w:cstheme="minorHAnsi"/>
              </w:rPr>
              <w:t>5 MB</w:t>
            </w:r>
          </w:p>
        </w:tc>
        <w:tc>
          <w:tcPr>
            <w:tcW w:w="2693" w:type="dxa"/>
          </w:tcPr>
          <w:p w14:paraId="5C6ADE46" w14:textId="78437C2A" w:rsidR="00913115" w:rsidRPr="002C7375" w:rsidRDefault="00913115" w:rsidP="00913115">
            <w:pPr>
              <w:rPr>
                <w:rFonts w:asciiTheme="minorHAnsi" w:hAnsiTheme="minorHAnsi" w:cstheme="minorHAnsi"/>
                <w:bCs/>
                <w:lang w:val="nl-BE"/>
              </w:rPr>
            </w:pPr>
            <w:r w:rsidRPr="007B140B">
              <w:rPr>
                <w:rFonts w:asciiTheme="minorHAnsi" w:hAnsiTheme="minorHAnsi" w:cstheme="minorHAnsi"/>
                <w:bCs/>
              </w:rPr>
              <w:t>pdf docx</w:t>
            </w:r>
          </w:p>
        </w:tc>
        <w:tc>
          <w:tcPr>
            <w:tcW w:w="1134" w:type="dxa"/>
          </w:tcPr>
          <w:p w14:paraId="0ADE188C" w14:textId="4FFF5476" w:rsidR="00913115" w:rsidRPr="002C7375" w:rsidRDefault="00913115" w:rsidP="00913115">
            <w:pPr>
              <w:rPr>
                <w:rFonts w:asciiTheme="minorHAnsi" w:hAnsiTheme="minorHAnsi" w:cstheme="minorHAnsi"/>
                <w:lang w:val="nl-BE"/>
              </w:rPr>
            </w:pPr>
            <w:r w:rsidRPr="007B140B">
              <w:rPr>
                <w:rFonts w:asciiTheme="minorHAnsi" w:hAnsiTheme="minorHAnsi" w:cstheme="minorHAnsi"/>
              </w:rPr>
              <w:t>Ja</w:t>
            </w:r>
          </w:p>
        </w:tc>
      </w:tr>
    </w:tbl>
    <w:p w14:paraId="295DBE9E" w14:textId="5A785D41" w:rsidR="00AD6309" w:rsidRPr="00FB05FA" w:rsidRDefault="006C38EC" w:rsidP="7B9FB990">
      <w:pPr>
        <w:pStyle w:val="Heading3"/>
        <w:rPr>
          <w:rFonts w:asciiTheme="minorHAnsi" w:eastAsiaTheme="minorEastAsia" w:hAnsiTheme="minorHAnsi" w:cstheme="minorBidi"/>
          <w:b/>
          <w:color w:val="000000" w:themeColor="text1"/>
        </w:rPr>
      </w:pPr>
      <w:bookmarkStart w:id="90" w:name="_Toc98868969"/>
      <w:bookmarkStart w:id="91" w:name="_Toc949167369"/>
      <w:bookmarkStart w:id="92" w:name="_Toc314645236"/>
      <w:bookmarkStart w:id="93" w:name="_Toc139549655"/>
      <w:r>
        <w:t xml:space="preserve">Technische gegevens van een installatie: </w:t>
      </w:r>
      <w:r w:rsidR="00AD6309">
        <w:t xml:space="preserve">Een project met </w:t>
      </w:r>
      <w:r w:rsidR="00AD6309" w:rsidRPr="7B9FB990">
        <w:rPr>
          <w:rFonts w:asciiTheme="minorHAnsi" w:hAnsiTheme="minorHAnsi" w:cstheme="minorBidi"/>
        </w:rPr>
        <w:t xml:space="preserve">een </w:t>
      </w:r>
      <w:r w:rsidR="00A920B9" w:rsidRPr="7B9FB990">
        <w:rPr>
          <w:rFonts w:asciiTheme="minorHAnsi" w:hAnsiTheme="minorHAnsi" w:cstheme="minorBidi"/>
        </w:rPr>
        <w:t>LT-</w:t>
      </w:r>
      <w:r w:rsidR="37DD245E" w:rsidRPr="7B9FB990">
        <w:rPr>
          <w:rFonts w:asciiTheme="minorHAnsi" w:eastAsia="Segoe UI" w:hAnsiTheme="minorHAnsi" w:cstheme="minorBidi"/>
          <w:color w:val="242424"/>
        </w:rPr>
        <w:t>energie-efficiënte stadsverwarming</w:t>
      </w:r>
      <w:r w:rsidR="00AD6309" w:rsidRPr="7B9FB990">
        <w:rPr>
          <w:rFonts w:asciiTheme="minorHAnsi" w:hAnsiTheme="minorHAnsi" w:cstheme="minorBidi"/>
        </w:rPr>
        <w:t xml:space="preserve"> </w:t>
      </w:r>
      <w:r w:rsidR="00CD3F94" w:rsidRPr="7B9FB990">
        <w:rPr>
          <w:rFonts w:asciiTheme="minorHAnsi" w:hAnsiTheme="minorHAnsi" w:cstheme="minorBidi"/>
        </w:rPr>
        <w:t>met</w:t>
      </w:r>
      <w:r w:rsidR="00CD3F94">
        <w:t xml:space="preserve"> </w:t>
      </w:r>
      <w:r w:rsidR="00AD6309" w:rsidRPr="7B9FB990">
        <w:rPr>
          <w:i/>
          <w:iCs/>
        </w:rPr>
        <w:t>warmtepomp</w:t>
      </w:r>
      <w:r w:rsidR="00CD3F94" w:rsidRPr="7B9FB990">
        <w:rPr>
          <w:i/>
          <w:iCs/>
        </w:rPr>
        <w:t>en</w:t>
      </w:r>
      <w:bookmarkEnd w:id="90"/>
      <w:bookmarkEnd w:id="91"/>
      <w:bookmarkEnd w:id="92"/>
      <w:bookmarkEnd w:id="93"/>
    </w:p>
    <w:p w14:paraId="39860687" w14:textId="18E88050" w:rsidR="00AD6309" w:rsidRPr="00006E75" w:rsidRDefault="00FB05FA" w:rsidP="00AD6309">
      <w:pPr>
        <w:rPr>
          <w:color w:val="auto"/>
        </w:rPr>
      </w:pPr>
      <w:r w:rsidRPr="00006E75">
        <w:rPr>
          <w:color w:val="auto"/>
        </w:rPr>
        <w:t>W</w:t>
      </w:r>
      <w:r w:rsidR="00AD6309" w:rsidRPr="00006E75">
        <w:rPr>
          <w:color w:val="auto"/>
        </w:rPr>
        <w:t xml:space="preserve">ater-waterwarmtepompen waarbij de verdamper </w:t>
      </w:r>
      <w:r w:rsidR="00AD6309" w:rsidRPr="007B140B">
        <w:rPr>
          <w:rFonts w:asciiTheme="minorHAnsi" w:hAnsiTheme="minorHAnsi" w:cstheme="minorHAnsi"/>
          <w:color w:val="auto"/>
        </w:rPr>
        <w:t xml:space="preserve">warmte opneemt uit </w:t>
      </w:r>
      <w:r w:rsidR="00460669" w:rsidRPr="007B140B">
        <w:rPr>
          <w:rFonts w:asciiTheme="minorHAnsi" w:hAnsiTheme="minorHAnsi" w:cstheme="minorHAnsi"/>
          <w:color w:val="auto"/>
        </w:rPr>
        <w:t xml:space="preserve">een </w:t>
      </w:r>
      <w:r w:rsidR="37DD245E" w:rsidRPr="007B140B">
        <w:rPr>
          <w:rFonts w:asciiTheme="minorHAnsi" w:eastAsia="Segoe UI" w:hAnsiTheme="minorHAnsi" w:cstheme="minorHAnsi"/>
          <w:color w:val="242424"/>
        </w:rPr>
        <w:t>energie-efficiënte stadsverwarming</w:t>
      </w:r>
      <w:r w:rsidR="37DD245E" w:rsidRPr="007B140B">
        <w:rPr>
          <w:rFonts w:asciiTheme="minorHAnsi" w:hAnsiTheme="minorHAnsi" w:cstheme="minorHAnsi"/>
          <w:color w:val="auto"/>
        </w:rPr>
        <w:t xml:space="preserve"> </w:t>
      </w:r>
      <w:r w:rsidR="00AD6309" w:rsidRPr="007B140B">
        <w:rPr>
          <w:rFonts w:asciiTheme="minorHAnsi" w:hAnsiTheme="minorHAnsi" w:cstheme="minorHAnsi"/>
          <w:color w:val="auto"/>
        </w:rPr>
        <w:t>met ee</w:t>
      </w:r>
      <w:r w:rsidR="00AD6309" w:rsidRPr="006C38EC">
        <w:rPr>
          <w:rFonts w:asciiTheme="minorHAnsi" w:hAnsiTheme="minorHAnsi" w:cstheme="minorHAnsi"/>
          <w:color w:val="auto"/>
        </w:rPr>
        <w:t xml:space="preserve">n </w:t>
      </w:r>
      <w:r w:rsidR="00AD6309" w:rsidRPr="00A812BD">
        <w:rPr>
          <w:rFonts w:asciiTheme="minorHAnsi" w:hAnsiTheme="minorHAnsi" w:cstheme="minorHAnsi"/>
          <w:b/>
          <w:bCs/>
          <w:color w:val="auto"/>
        </w:rPr>
        <w:t xml:space="preserve">ontwerptoevoertemperatuur aan productiezijde </w:t>
      </w:r>
      <w:r w:rsidR="00143FDB" w:rsidRPr="00A812BD">
        <w:rPr>
          <w:rFonts w:asciiTheme="minorHAnsi" w:hAnsiTheme="minorHAnsi" w:cstheme="minorHAnsi"/>
          <w:b/>
          <w:bCs/>
          <w:color w:val="auto"/>
        </w:rPr>
        <w:t>onder</w:t>
      </w:r>
      <w:r w:rsidR="00AD6309" w:rsidRPr="00A812BD">
        <w:rPr>
          <w:rFonts w:asciiTheme="minorHAnsi" w:hAnsiTheme="minorHAnsi" w:cstheme="minorHAnsi"/>
          <w:b/>
          <w:bCs/>
          <w:color w:val="auto"/>
        </w:rPr>
        <w:t xml:space="preserve"> 70°C</w:t>
      </w:r>
      <w:r w:rsidR="00AD6309" w:rsidRPr="00A812BD">
        <w:rPr>
          <w:rFonts w:asciiTheme="minorHAnsi" w:hAnsiTheme="minorHAnsi" w:cstheme="minorHAnsi"/>
          <w:color w:val="auto"/>
        </w:rPr>
        <w:t xml:space="preserve"> </w:t>
      </w:r>
      <w:r w:rsidR="00AD6309" w:rsidRPr="007B140B">
        <w:rPr>
          <w:rFonts w:asciiTheme="minorHAnsi" w:hAnsiTheme="minorHAnsi" w:cstheme="minorHAnsi"/>
          <w:color w:val="auto"/>
        </w:rPr>
        <w:t xml:space="preserve">komen in aanmerking voor steun, op voorwaarde dat de water-waterwarmtepompen en </w:t>
      </w:r>
      <w:r w:rsidR="42C8AF08" w:rsidRPr="007B140B">
        <w:rPr>
          <w:rFonts w:asciiTheme="minorHAnsi" w:hAnsiTheme="minorHAnsi" w:cstheme="minorHAnsi"/>
          <w:color w:val="auto"/>
        </w:rPr>
        <w:t xml:space="preserve">de </w:t>
      </w:r>
      <w:r w:rsidR="37DD245E" w:rsidRPr="007B140B">
        <w:rPr>
          <w:rFonts w:asciiTheme="minorHAnsi" w:eastAsia="Segoe UI" w:hAnsiTheme="minorHAnsi" w:cstheme="minorHAnsi"/>
          <w:color w:val="242424"/>
        </w:rPr>
        <w:t>energie-efficiënte stadsverwarming</w:t>
      </w:r>
      <w:r w:rsidR="00AD6309" w:rsidRPr="007B140B">
        <w:rPr>
          <w:rFonts w:asciiTheme="minorHAnsi" w:hAnsiTheme="minorHAnsi" w:cstheme="minorHAnsi"/>
          <w:color w:val="auto"/>
        </w:rPr>
        <w:t xml:space="preserve"> in dezelfde steunaanvraag worden ingediend. </w:t>
      </w:r>
      <w:r w:rsidR="00460669" w:rsidRPr="007B140B">
        <w:rPr>
          <w:rFonts w:asciiTheme="minorHAnsi" w:hAnsiTheme="minorHAnsi" w:cstheme="minorHAnsi"/>
          <w:color w:val="auto"/>
        </w:rPr>
        <w:t>Er is geen beperking op het vermogen van deze booster-warmtepompen, h</w:t>
      </w:r>
      <w:r w:rsidR="00A920B9" w:rsidRPr="007B140B">
        <w:rPr>
          <w:rFonts w:asciiTheme="minorHAnsi" w:hAnsiTheme="minorHAnsi" w:cstheme="minorHAnsi"/>
          <w:color w:val="auto"/>
        </w:rPr>
        <w:t>et vermogen</w:t>
      </w:r>
      <w:r w:rsidR="00460669" w:rsidRPr="007B140B">
        <w:rPr>
          <w:rFonts w:asciiTheme="minorHAnsi" w:hAnsiTheme="minorHAnsi" w:cstheme="minorHAnsi"/>
          <w:color w:val="auto"/>
        </w:rPr>
        <w:t xml:space="preserve"> van de warmtepompen</w:t>
      </w:r>
      <w:r w:rsidR="00460669" w:rsidRPr="00006E75">
        <w:rPr>
          <w:color w:val="auto"/>
        </w:rPr>
        <w:t xml:space="preserve"> </w:t>
      </w:r>
      <w:r w:rsidR="00A920B9" w:rsidRPr="00006E75">
        <w:rPr>
          <w:color w:val="auto"/>
        </w:rPr>
        <w:t xml:space="preserve">mag </w:t>
      </w:r>
      <w:r w:rsidR="00460669" w:rsidRPr="00006E75">
        <w:rPr>
          <w:color w:val="auto"/>
        </w:rPr>
        <w:t xml:space="preserve">dus </w:t>
      </w:r>
      <w:r w:rsidR="00A920B9" w:rsidRPr="00006E75">
        <w:rPr>
          <w:color w:val="auto"/>
        </w:rPr>
        <w:t>lager zijn dan 300 kW</w:t>
      </w:r>
      <w:r w:rsidR="00460669" w:rsidRPr="00006E75">
        <w:rPr>
          <w:color w:val="auto"/>
        </w:rPr>
        <w:t xml:space="preserve">. </w:t>
      </w:r>
    </w:p>
    <w:p w14:paraId="65B53671" w14:textId="77777777" w:rsidR="00AD6309" w:rsidRPr="00006E75" w:rsidRDefault="00AD6309" w:rsidP="00AD6309">
      <w:pPr>
        <w:rPr>
          <w:color w:val="auto"/>
        </w:rPr>
      </w:pPr>
    </w:p>
    <w:p w14:paraId="66D858C2" w14:textId="18FCF384" w:rsidR="00FB05FA" w:rsidRPr="00006E75" w:rsidRDefault="00AD6309" w:rsidP="00AD6309">
      <w:pPr>
        <w:rPr>
          <w:b/>
          <w:bCs/>
          <w:color w:val="auto"/>
          <w:lang w:val="nl-NL"/>
        </w:rPr>
      </w:pPr>
      <w:r w:rsidRPr="00006E75">
        <w:rPr>
          <w:color w:val="auto"/>
        </w:rPr>
        <w:t xml:space="preserve">Let op, </w:t>
      </w:r>
      <w:r w:rsidRPr="00006E75">
        <w:rPr>
          <w:color w:val="auto"/>
          <w:lang w:val="nl-NL"/>
        </w:rPr>
        <w:t>CO</w:t>
      </w:r>
      <w:r w:rsidRPr="00006E75">
        <w:rPr>
          <w:color w:val="auto"/>
          <w:vertAlign w:val="subscript"/>
          <w:lang w:val="nl-NL"/>
        </w:rPr>
        <w:t>2</w:t>
      </w:r>
      <w:r w:rsidRPr="00006E75">
        <w:rPr>
          <w:color w:val="auto"/>
          <w:lang w:val="nl-NL"/>
        </w:rPr>
        <w:t xml:space="preserve">-besparing van een warmtepomp wordt steeds berekend op basis van de nuttige groene warmte die opgenomen wordt door de </w:t>
      </w:r>
      <w:r w:rsidRPr="00006E75">
        <w:rPr>
          <w:b/>
          <w:bCs/>
          <w:color w:val="auto"/>
          <w:lang w:val="nl-NL"/>
        </w:rPr>
        <w:t>verdamper.</w:t>
      </w:r>
    </w:p>
    <w:p w14:paraId="5F1D11E0" w14:textId="7519B2BF" w:rsidR="00AD6309" w:rsidRDefault="00AD6309" w:rsidP="00B55EBF"/>
    <w:p w14:paraId="75EB331C" w14:textId="2D69ACBE" w:rsidR="00F5390A" w:rsidRDefault="00F5390A" w:rsidP="00B55EBF">
      <w:r>
        <w:t xml:space="preserve">Enkel warmtepompen die voldoen aan </w:t>
      </w:r>
      <w:r w:rsidRPr="00231D00">
        <w:t>de voorwaarden van artikel 5, 8°, b) van het ministerieel besluit van 10 november 2016 houdende vaststelling van de nadere regels, technische vereisten en hoogten van de premies, trajectbegeleidingen en collectieve renovatieprojecten, vermeld in artikel 6.4.1/1, artikel 6.4.1/1/1, artikel 6.4.1/1/2, artikel 6.4.1/1/3, artikel 6.4.1/4, artikel 6.4.1/5, artikel 6.4.1/9 en artikel 6.4.1/9/1 van het Energiebesluit van 19 november 2010</w:t>
      </w:r>
      <w:r>
        <w:t xml:space="preserve"> komen in aanmerking van steun</w:t>
      </w:r>
      <w:r w:rsidRPr="00231D00">
        <w:t>.</w:t>
      </w:r>
    </w:p>
    <w:p w14:paraId="27EECE7D" w14:textId="77777777" w:rsidR="00DE601D" w:rsidRDefault="00DE601D" w:rsidP="00B55EBF"/>
    <w:p w14:paraId="5C138A58" w14:textId="62E257A1" w:rsidR="00DE601D" w:rsidRDefault="00DE601D" w:rsidP="00DE601D">
      <w:pPr>
        <w:rPr>
          <w:rFonts w:asciiTheme="minorHAnsi" w:hAnsiTheme="minorHAnsi"/>
        </w:rPr>
      </w:pPr>
      <w:r>
        <w:t xml:space="preserve">Indien uw aanvraag </w:t>
      </w:r>
      <w:r w:rsidR="00C10A26">
        <w:t>w</w:t>
      </w:r>
      <w:r w:rsidR="00C10A26" w:rsidRPr="00C10A26">
        <w:t>ater-waterwarmtepompen waarbij de verdamper warmte opneemt uit energie-efficiënte stadsverwarming</w:t>
      </w:r>
      <w:r w:rsidR="00C10A26">
        <w:t xml:space="preserve"> </w:t>
      </w:r>
      <w:r w:rsidR="00C10A26" w:rsidRPr="00C10A26">
        <w:t xml:space="preserve">met een ontwerptoevoertemperatuur aan productiezijde </w:t>
      </w:r>
      <w:r w:rsidR="00B11468">
        <w:t>onder</w:t>
      </w:r>
      <w:r w:rsidR="00C10A26" w:rsidRPr="00C10A26">
        <w:t xml:space="preserve"> 70</w:t>
      </w:r>
      <w:r w:rsidR="00C10A26">
        <w:t>°C</w:t>
      </w:r>
      <w:r w:rsidR="00C10A26" w:rsidRPr="00C10A26">
        <w:t>, ingediend in deze</w:t>
      </w:r>
      <w:r w:rsidR="00CF32D2">
        <w:t>lfde</w:t>
      </w:r>
      <w:r w:rsidR="00C10A26" w:rsidRPr="00C10A26">
        <w:t xml:space="preserve"> steunaanvraag</w:t>
      </w:r>
      <w:r w:rsidR="00CF32D2">
        <w:t>,</w:t>
      </w:r>
      <w:r w:rsidRPr="618B5DE3">
        <w:rPr>
          <w:rFonts w:ascii="Segoe UI" w:eastAsia="Segoe UI" w:hAnsi="Segoe UI" w:cs="Segoe UI"/>
          <w:color w:val="242424"/>
          <w:sz w:val="21"/>
          <w:szCs w:val="21"/>
        </w:rPr>
        <w:t xml:space="preserve"> </w:t>
      </w:r>
      <w:r>
        <w:rPr>
          <w:rFonts w:asciiTheme="minorHAnsi" w:hAnsiTheme="minorHAnsi"/>
        </w:rPr>
        <w:t xml:space="preserve">bevat </w:t>
      </w:r>
      <w:r w:rsidRPr="393B1A92">
        <w:rPr>
          <w:rFonts w:asciiTheme="minorHAnsi" w:hAnsiTheme="minorHAnsi"/>
        </w:rPr>
        <w:t>geeft u</w:t>
      </w:r>
      <w:r>
        <w:rPr>
          <w:rFonts w:asciiTheme="minorHAnsi" w:hAnsiTheme="minorHAnsi"/>
        </w:rPr>
        <w:t xml:space="preserve"> onderstaande gegevens door via het aanvraagformulier:</w:t>
      </w:r>
    </w:p>
    <w:p w14:paraId="1817FB81" w14:textId="7D0E002E" w:rsidR="002F2FEA" w:rsidRPr="00624B83" w:rsidRDefault="002F2FEA" w:rsidP="00EC34E2">
      <w:pPr>
        <w:pStyle w:val="ListParagraph"/>
        <w:numPr>
          <w:ilvl w:val="0"/>
          <w:numId w:val="61"/>
        </w:numPr>
        <w:rPr>
          <w:rFonts w:asciiTheme="minorHAnsi" w:hAnsiTheme="minorHAnsi"/>
        </w:rPr>
      </w:pPr>
      <w:r w:rsidRPr="00624B83">
        <w:rPr>
          <w:rFonts w:asciiTheme="minorHAnsi" w:hAnsiTheme="minorHAnsi"/>
        </w:rPr>
        <w:t xml:space="preserve">Het vermogen van de </w:t>
      </w:r>
      <w:r>
        <w:t>w</w:t>
      </w:r>
      <w:r w:rsidRPr="00C10A26">
        <w:t>ater-waterwarmtepompen</w:t>
      </w:r>
    </w:p>
    <w:p w14:paraId="69BE8815" w14:textId="6CB41BFC" w:rsidR="002F2FEA" w:rsidRPr="004B5B9A" w:rsidRDefault="002F2FEA" w:rsidP="00EC34E2">
      <w:pPr>
        <w:pStyle w:val="ListParagraph"/>
        <w:numPr>
          <w:ilvl w:val="0"/>
          <w:numId w:val="61"/>
        </w:numPr>
        <w:rPr>
          <w:rFonts w:asciiTheme="minorHAnsi" w:hAnsiTheme="minorHAnsi"/>
        </w:rPr>
      </w:pPr>
      <w:r>
        <w:t>Het aantal w</w:t>
      </w:r>
      <w:r w:rsidRPr="00C10A26">
        <w:t>ater-waterwarmtepompen</w:t>
      </w:r>
      <w:r>
        <w:t xml:space="preserve"> dat geplaatst zal worden</w:t>
      </w:r>
    </w:p>
    <w:p w14:paraId="0D52218E" w14:textId="08E07849" w:rsidR="000552BA" w:rsidRPr="009959D0" w:rsidRDefault="002F2FEA" w:rsidP="000552BA">
      <w:pPr>
        <w:pStyle w:val="ListParagraph"/>
        <w:numPr>
          <w:ilvl w:val="0"/>
          <w:numId w:val="61"/>
        </w:numPr>
        <w:rPr>
          <w:rFonts w:asciiTheme="minorHAnsi" w:hAnsiTheme="minorHAnsi"/>
        </w:rPr>
      </w:pPr>
      <w:r>
        <w:t>Een aan te vinken verklaring op eer dat de w</w:t>
      </w:r>
      <w:r w:rsidRPr="00C10A26">
        <w:t>ater-waterwarmtepompen</w:t>
      </w:r>
      <w:r>
        <w:t xml:space="preserve"> voldoen aan de regelgeving</w:t>
      </w:r>
    </w:p>
    <w:p w14:paraId="4A14C2E0" w14:textId="057614CC" w:rsidR="001D01A1" w:rsidRDefault="008556B1" w:rsidP="000552BA">
      <w:pPr>
        <w:pStyle w:val="ListParagraph"/>
        <w:numPr>
          <w:ilvl w:val="0"/>
          <w:numId w:val="61"/>
        </w:numPr>
      </w:pPr>
      <w:r>
        <w:t>Een verklaring waarin u aangeeft of u voor de w</w:t>
      </w:r>
      <w:r w:rsidRPr="00C10A26">
        <w:t>ater-waterwarmtepompen</w:t>
      </w:r>
      <w:r>
        <w:t xml:space="preserve"> steun heeft aangevraagd of gekregen bij </w:t>
      </w:r>
      <w:r w:rsidR="00195E91">
        <w:t>‘Mijn Verbouw</w:t>
      </w:r>
      <w:r w:rsidR="00526CCA">
        <w:t>P</w:t>
      </w:r>
      <w:r w:rsidR="00195E91">
        <w:t>remie’</w:t>
      </w:r>
    </w:p>
    <w:p w14:paraId="6C412498" w14:textId="4659F04F" w:rsidR="00F532E9" w:rsidRDefault="0068126A" w:rsidP="00A812BD">
      <w:pPr>
        <w:pStyle w:val="Heading2"/>
      </w:pPr>
      <w:bookmarkStart w:id="94" w:name="_Toc98868973"/>
      <w:bookmarkStart w:id="95" w:name="_Toc1971747889"/>
      <w:bookmarkStart w:id="96" w:name="_Toc1509851880"/>
      <w:bookmarkStart w:id="97" w:name="_Toc139549656"/>
      <w:r>
        <w:t xml:space="preserve">AANVRAAGFORMULIER STAP 6: </w:t>
      </w:r>
      <w:r w:rsidR="00F532E9">
        <w:t>Andere steunmaatregelen</w:t>
      </w:r>
      <w:bookmarkEnd w:id="94"/>
      <w:bookmarkEnd w:id="95"/>
      <w:bookmarkEnd w:id="96"/>
      <w:bookmarkEnd w:id="97"/>
    </w:p>
    <w:p w14:paraId="1A25C000" w14:textId="6B419E3D" w:rsidR="00F532E9" w:rsidRDefault="00F532E9" w:rsidP="00F532E9">
      <w:r>
        <w:t xml:space="preserve">Om steun te kunnen ontvangen binnen deze call, moet u een overzicht geven van reeds ontvangen overheidssteun of steun die het project mogelijk in de toekomst kan ontvangen. </w:t>
      </w:r>
    </w:p>
    <w:p w14:paraId="35437F51" w14:textId="77777777" w:rsidR="00F532E9" w:rsidRDefault="00F532E9" w:rsidP="00F532E9"/>
    <w:p w14:paraId="79780C8E" w14:textId="77777777" w:rsidR="00F532E9" w:rsidRPr="00B30F6C" w:rsidRDefault="00F532E9" w:rsidP="00F532E9">
      <w:r>
        <w:t>D</w:t>
      </w:r>
      <w:r w:rsidRPr="00B30F6C">
        <w:t>e meest voorkomende steunmaatregelen die voor de investeringen kunnen in aanmerking komen zijn:</w:t>
      </w:r>
    </w:p>
    <w:p w14:paraId="015D4D19" w14:textId="6084F422" w:rsidR="00F532E9" w:rsidRPr="001E3899" w:rsidRDefault="00D312F1" w:rsidP="00EC34E2">
      <w:pPr>
        <w:pStyle w:val="ListParagraph"/>
        <w:numPr>
          <w:ilvl w:val="0"/>
          <w:numId w:val="17"/>
        </w:numPr>
        <w:rPr>
          <w:color w:val="auto"/>
        </w:rPr>
      </w:pPr>
      <w:hyperlink r:id="rId44" w:history="1">
        <w:r w:rsidR="00631224" w:rsidRPr="007C5946">
          <w:rPr>
            <w:rStyle w:val="Hyperlink"/>
            <w:rFonts w:asciiTheme="minorHAnsi" w:hAnsiTheme="minorHAnsi" w:cstheme="minorHAnsi"/>
            <w:b/>
            <w:bCs/>
          </w:rPr>
          <w:t>GREEN investeringssteun</w:t>
        </w:r>
      </w:hyperlink>
      <w:r w:rsidR="00631224">
        <w:rPr>
          <w:rFonts w:asciiTheme="minorHAnsi" w:hAnsiTheme="minorHAnsi" w:cstheme="minorHAnsi"/>
        </w:rPr>
        <w:t xml:space="preserve">, een </w:t>
      </w:r>
      <w:hyperlink r:id="rId45" w:history="1">
        <w:r w:rsidR="00631224" w:rsidRPr="00D63B88">
          <w:rPr>
            <w:rStyle w:val="Hyperlink"/>
            <w:rFonts w:asciiTheme="minorHAnsi" w:hAnsiTheme="minorHAnsi" w:cstheme="minorHAnsi"/>
            <w:b/>
            <w:bCs/>
          </w:rPr>
          <w:t>Ecologiepremie+</w:t>
        </w:r>
      </w:hyperlink>
      <w:r w:rsidR="00631224">
        <w:rPr>
          <w:rFonts w:asciiTheme="minorHAnsi" w:hAnsiTheme="minorHAnsi" w:cstheme="minorHAnsi"/>
        </w:rPr>
        <w:t xml:space="preserve"> of </w:t>
      </w:r>
      <w:hyperlink r:id="rId46" w:history="1">
        <w:r w:rsidR="00631224" w:rsidRPr="00B920FC">
          <w:rPr>
            <w:rStyle w:val="Hyperlink"/>
            <w:rFonts w:asciiTheme="minorHAnsi" w:hAnsiTheme="minorHAnsi" w:cstheme="minorHAnsi"/>
            <w:b/>
            <w:bCs/>
          </w:rPr>
          <w:t>strategische ecologiesteun</w:t>
        </w:r>
      </w:hyperlink>
      <w:r w:rsidR="00B920FC">
        <w:t xml:space="preserve">. </w:t>
      </w:r>
      <w:r w:rsidR="003C6D4C" w:rsidRPr="001E3899">
        <w:rPr>
          <w:color w:val="auto"/>
        </w:rPr>
        <w:t>Deze</w:t>
      </w:r>
      <w:r w:rsidR="00C72562" w:rsidRPr="001E3899">
        <w:rPr>
          <w:color w:val="auto"/>
        </w:rPr>
        <w:t xml:space="preserve"> steun is prioritair en </w:t>
      </w:r>
      <w:r w:rsidR="00F532E9" w:rsidRPr="001E3899">
        <w:rPr>
          <w:b/>
          <w:bCs/>
          <w:color w:val="auto"/>
        </w:rPr>
        <w:t>niet cumuleerbaar</w:t>
      </w:r>
      <w:r w:rsidR="00F532E9" w:rsidRPr="001E3899">
        <w:rPr>
          <w:color w:val="auto"/>
        </w:rPr>
        <w:t xml:space="preserve"> met de steun van </w:t>
      </w:r>
      <w:r w:rsidR="003A2AEF" w:rsidRPr="001E3899">
        <w:rPr>
          <w:color w:val="auto"/>
        </w:rPr>
        <w:t>deze call</w:t>
      </w:r>
      <w:r w:rsidR="00C72562" w:rsidRPr="001E3899">
        <w:rPr>
          <w:color w:val="auto"/>
        </w:rPr>
        <w:t>.</w:t>
      </w:r>
    </w:p>
    <w:p w14:paraId="73637778" w14:textId="1931AEC6" w:rsidR="00F532E9" w:rsidRPr="00B30F6C" w:rsidRDefault="00F532E9" w:rsidP="00EC34E2">
      <w:pPr>
        <w:pStyle w:val="ListParagraph"/>
        <w:numPr>
          <w:ilvl w:val="0"/>
          <w:numId w:val="17"/>
        </w:numPr>
        <w:jc w:val="left"/>
      </w:pPr>
      <w:r w:rsidRPr="00B30F6C">
        <w:t xml:space="preserve">Warmtepomp- en zonneboilerpremie </w:t>
      </w:r>
      <w:r w:rsidR="00195E91">
        <w:t>binnen ‘Mijn VerbouwPremie’</w:t>
      </w:r>
    </w:p>
    <w:p w14:paraId="49EB2A0F" w14:textId="77777777" w:rsidR="00F532E9" w:rsidRPr="00B30F6C" w:rsidRDefault="00F532E9" w:rsidP="00F532E9"/>
    <w:p w14:paraId="5DB96361" w14:textId="77777777" w:rsidR="00F532E9" w:rsidRDefault="00F532E9" w:rsidP="00F532E9">
      <w:r w:rsidRPr="00B30F6C">
        <w:t>Aangezien de ingediende projectvoorstellen binnen de call groene warmte sterk kunnen verschillen, kan het VEKA geen volledige lijst geven van mogelijke steunmaatregelen.</w:t>
      </w:r>
    </w:p>
    <w:p w14:paraId="7A6039C4" w14:textId="77777777" w:rsidR="003A2AEF" w:rsidRDefault="003A2AEF" w:rsidP="00F532E9"/>
    <w:p w14:paraId="6928B7F1" w14:textId="7D3C4664" w:rsidR="003A2AEF" w:rsidRPr="00B30F6C" w:rsidRDefault="003A2AEF" w:rsidP="00F532E9">
      <w:r>
        <w:t xml:space="preserve">Indien u reeds steun ontving voor een (deel van) de installatie in de aanvraag, heeft dit impact op het maximaal steunbedrag </w:t>
      </w:r>
      <w:r w:rsidR="00571CD9">
        <w:t xml:space="preserve">van het project. </w:t>
      </w:r>
    </w:p>
    <w:p w14:paraId="2C266997" w14:textId="77777777" w:rsidR="00F532E9" w:rsidRPr="00B30F6C" w:rsidRDefault="00F532E9" w:rsidP="00F532E9"/>
    <w:p w14:paraId="58AD882A" w14:textId="562EC226" w:rsidR="00F532E9" w:rsidRPr="004B5B9A" w:rsidRDefault="00F532E9" w:rsidP="00F532E9">
      <w:pPr>
        <w:rPr>
          <w:b/>
          <w:bCs/>
          <w:iCs/>
        </w:rPr>
      </w:pPr>
      <w:r w:rsidRPr="004B5B9A">
        <w:rPr>
          <w:b/>
          <w:bCs/>
          <w:iCs/>
        </w:rPr>
        <w:t>Voorbeeld</w:t>
      </w:r>
      <w:r w:rsidR="00571CD9" w:rsidRPr="004B5B9A">
        <w:rPr>
          <w:b/>
          <w:bCs/>
          <w:iCs/>
        </w:rPr>
        <w:t>berekening van de maximale steun binnen deze call indien u reeds steun ontving</w:t>
      </w:r>
      <w:r w:rsidRPr="004B5B9A">
        <w:rPr>
          <w:b/>
          <w:bCs/>
          <w:iCs/>
        </w:rPr>
        <w:t>:</w:t>
      </w:r>
    </w:p>
    <w:p w14:paraId="144DA9F2" w14:textId="451FC620" w:rsidR="00F532E9" w:rsidRPr="004B5B9A" w:rsidRDefault="00F532E9" w:rsidP="00F532E9">
      <w:pPr>
        <w:rPr>
          <w:iCs/>
        </w:rPr>
      </w:pPr>
      <w:r w:rsidRPr="004B5B9A">
        <w:rPr>
          <w:iCs/>
        </w:rPr>
        <w:t xml:space="preserve">Neem een project waarbij laagwaardige restwarmte wordt opgewaardeerd d.m.v. een warmtepomp. De in aanmerking komende kosten van het project bedragen 500.000 euro. De projectindiener heeft 100.000 euro steun nodig. De warmtepomp komt in aanmerking voor steun van 40.000 euro </w:t>
      </w:r>
      <w:r w:rsidR="00195E91">
        <w:rPr>
          <w:iCs/>
        </w:rPr>
        <w:t>binnen ‘Mijn VerbouwPremie’</w:t>
      </w:r>
      <w:r w:rsidRPr="004B5B9A">
        <w:rPr>
          <w:iCs/>
        </w:rPr>
        <w:t xml:space="preserve">. </w:t>
      </w:r>
    </w:p>
    <w:p w14:paraId="027D77F8" w14:textId="77777777" w:rsidR="00F532E9" w:rsidRPr="004B5B9A" w:rsidRDefault="00F532E9" w:rsidP="00F532E9">
      <w:pPr>
        <w:rPr>
          <w:iCs/>
        </w:rPr>
      </w:pPr>
    </w:p>
    <w:tbl>
      <w:tblPr>
        <w:tblStyle w:val="TableGrid"/>
        <w:tblW w:w="0" w:type="auto"/>
        <w:tblLook w:val="04A0" w:firstRow="1" w:lastRow="0" w:firstColumn="1" w:lastColumn="0" w:noHBand="0" w:noVBand="1"/>
      </w:tblPr>
      <w:tblGrid>
        <w:gridCol w:w="2472"/>
        <w:gridCol w:w="2478"/>
        <w:gridCol w:w="2472"/>
        <w:gridCol w:w="2489"/>
      </w:tblGrid>
      <w:tr w:rsidR="00F532E9" w:rsidRPr="00243CB7" w14:paraId="3CAD1796" w14:textId="77777777" w:rsidTr="00D97CAB">
        <w:tc>
          <w:tcPr>
            <w:tcW w:w="2472" w:type="dxa"/>
          </w:tcPr>
          <w:p w14:paraId="22700A69" w14:textId="77777777" w:rsidR="00F532E9" w:rsidRPr="00243CB7" w:rsidRDefault="00F532E9" w:rsidP="00D97CAB">
            <w:pPr>
              <w:rPr>
                <w:i/>
              </w:rPr>
            </w:pPr>
            <w:r w:rsidRPr="00243CB7">
              <w:rPr>
                <w:i/>
              </w:rPr>
              <w:t>In aanmerking komende kosten</w:t>
            </w:r>
          </w:p>
        </w:tc>
        <w:tc>
          <w:tcPr>
            <w:tcW w:w="2478" w:type="dxa"/>
          </w:tcPr>
          <w:p w14:paraId="3F4C2328" w14:textId="4CF7002F" w:rsidR="00F532E9" w:rsidRPr="00243CB7" w:rsidRDefault="00F532E9" w:rsidP="00D97CAB">
            <w:pPr>
              <w:rPr>
                <w:i/>
              </w:rPr>
            </w:pPr>
            <w:r w:rsidRPr="00243CB7">
              <w:rPr>
                <w:i/>
              </w:rPr>
              <w:t xml:space="preserve">Steun </w:t>
            </w:r>
            <w:r w:rsidR="00914851">
              <w:rPr>
                <w:i/>
              </w:rPr>
              <w:t>via ‘Mijn VerbouwPremie’</w:t>
            </w:r>
          </w:p>
        </w:tc>
        <w:tc>
          <w:tcPr>
            <w:tcW w:w="2472" w:type="dxa"/>
          </w:tcPr>
          <w:p w14:paraId="66ED8B2C" w14:textId="77777777" w:rsidR="00F532E9" w:rsidRPr="00243CB7" w:rsidRDefault="00F532E9" w:rsidP="00D97CAB">
            <w:pPr>
              <w:rPr>
                <w:i/>
                <w:lang w:val="nl-BE"/>
              </w:rPr>
            </w:pPr>
            <w:r w:rsidRPr="00967BB4">
              <w:rPr>
                <w:i/>
                <w:lang w:val="nl-BE"/>
              </w:rPr>
              <w:t>Gevraagde steun in de call restwarmte</w:t>
            </w:r>
          </w:p>
        </w:tc>
        <w:tc>
          <w:tcPr>
            <w:tcW w:w="2489" w:type="dxa"/>
          </w:tcPr>
          <w:p w14:paraId="4201086D" w14:textId="77777777" w:rsidR="00F532E9" w:rsidRPr="00243CB7" w:rsidRDefault="00F532E9" w:rsidP="00D97CAB">
            <w:pPr>
              <w:rPr>
                <w:i/>
                <w:lang w:val="nl-BE"/>
              </w:rPr>
            </w:pPr>
            <w:r w:rsidRPr="00243CB7">
              <w:rPr>
                <w:i/>
              </w:rPr>
              <w:t>Berekening steunpercentage</w:t>
            </w:r>
          </w:p>
        </w:tc>
      </w:tr>
      <w:tr w:rsidR="00F532E9" w:rsidRPr="00243CB7" w14:paraId="15BD6D82" w14:textId="77777777" w:rsidTr="00D97CAB">
        <w:tc>
          <w:tcPr>
            <w:tcW w:w="2472" w:type="dxa"/>
          </w:tcPr>
          <w:p w14:paraId="576EB519" w14:textId="77777777" w:rsidR="00F532E9" w:rsidRPr="00243CB7" w:rsidRDefault="00F532E9" w:rsidP="00D97CAB">
            <w:pPr>
              <w:rPr>
                <w:i/>
              </w:rPr>
            </w:pPr>
            <w:r w:rsidRPr="00243CB7">
              <w:rPr>
                <w:i/>
              </w:rPr>
              <w:t>500.000 euro</w:t>
            </w:r>
          </w:p>
        </w:tc>
        <w:tc>
          <w:tcPr>
            <w:tcW w:w="2478" w:type="dxa"/>
          </w:tcPr>
          <w:p w14:paraId="4D267798" w14:textId="77777777" w:rsidR="00F532E9" w:rsidRPr="00243CB7" w:rsidRDefault="00F532E9" w:rsidP="00D97CAB">
            <w:pPr>
              <w:rPr>
                <w:i/>
              </w:rPr>
            </w:pPr>
            <w:r w:rsidRPr="00243CB7">
              <w:rPr>
                <w:i/>
              </w:rPr>
              <w:t>40.000 euro</w:t>
            </w:r>
          </w:p>
        </w:tc>
        <w:tc>
          <w:tcPr>
            <w:tcW w:w="2472" w:type="dxa"/>
          </w:tcPr>
          <w:p w14:paraId="57C6D131" w14:textId="77777777" w:rsidR="00F532E9" w:rsidRPr="00243CB7" w:rsidRDefault="00F532E9" w:rsidP="00D97CAB">
            <w:pPr>
              <w:rPr>
                <w:i/>
              </w:rPr>
            </w:pPr>
            <w:r w:rsidRPr="00243CB7">
              <w:rPr>
                <w:i/>
              </w:rPr>
              <w:t>60.000 euro</w:t>
            </w:r>
          </w:p>
        </w:tc>
        <w:tc>
          <w:tcPr>
            <w:tcW w:w="2489" w:type="dxa"/>
          </w:tcPr>
          <w:p w14:paraId="01542FE1" w14:textId="77777777" w:rsidR="00F532E9" w:rsidRPr="00243CB7" w:rsidRDefault="00F532E9" w:rsidP="00D97CAB">
            <w:pPr>
              <w:rPr>
                <w:i/>
                <w:color w:val="00B050"/>
              </w:rPr>
            </w:pPr>
            <w:r w:rsidRPr="00243CB7">
              <w:rPr>
                <w:i/>
                <w:color w:val="00B050"/>
              </w:rPr>
              <w:t xml:space="preserve">(40.000 + 60.000)/500.000 = 20% </w:t>
            </w:r>
            <w:r w:rsidRPr="00243CB7">
              <w:rPr>
                <w:i/>
                <w:color w:val="FF0000"/>
              </w:rPr>
              <w:t xml:space="preserve">NIET: </w:t>
            </w:r>
            <w:r w:rsidRPr="00243CB7">
              <w:rPr>
                <w:i/>
                <w:strike/>
                <w:color w:val="FF0000"/>
              </w:rPr>
              <w:t>60.000/500.000 = 12%</w:t>
            </w:r>
          </w:p>
        </w:tc>
      </w:tr>
    </w:tbl>
    <w:p w14:paraId="1F1ED27F" w14:textId="77777777" w:rsidR="00F532E9" w:rsidRDefault="00F532E9" w:rsidP="00F532E9"/>
    <w:p w14:paraId="0B10099C" w14:textId="0710DF80" w:rsidR="00F532E9" w:rsidRDefault="003A2AEF" w:rsidP="00F532E9">
      <w:r>
        <w:t xml:space="preserve">Volgende </w:t>
      </w:r>
      <w:r w:rsidR="00903335">
        <w:t>vragen</w:t>
      </w:r>
      <w:r w:rsidR="00571CD9">
        <w:t xml:space="preserve"> moet u</w:t>
      </w:r>
      <w:r w:rsidR="00903335">
        <w:t xml:space="preserve"> beantwoorden</w:t>
      </w:r>
      <w:r w:rsidR="00571CD9">
        <w:t xml:space="preserve"> in het</w:t>
      </w:r>
      <w:r w:rsidR="00903335">
        <w:t xml:space="preserve"> online</w:t>
      </w:r>
      <w:r w:rsidR="00571CD9">
        <w:t xml:space="preserve"> aanvraagformulier:</w:t>
      </w:r>
    </w:p>
    <w:p w14:paraId="1C69ADA8" w14:textId="1683B9AB" w:rsidR="00AB4EE5" w:rsidRPr="00D24E6B" w:rsidRDefault="00AB4EE5" w:rsidP="00EC34E2">
      <w:pPr>
        <w:pStyle w:val="ListParagraph"/>
        <w:numPr>
          <w:ilvl w:val="0"/>
          <w:numId w:val="62"/>
        </w:numPr>
      </w:pPr>
      <w:r>
        <w:rPr>
          <w:b/>
          <w:bCs/>
        </w:rPr>
        <w:t>Ecologiesteun</w:t>
      </w:r>
    </w:p>
    <w:p w14:paraId="4A34BABA" w14:textId="5248C2C3" w:rsidR="000D7053" w:rsidRPr="00A812BD" w:rsidRDefault="00D24E6B" w:rsidP="00194D37">
      <w:pPr>
        <w:pStyle w:val="ListParagraph"/>
        <w:jc w:val="left"/>
        <w:rPr>
          <w:color w:val="auto"/>
        </w:rPr>
      </w:pPr>
      <w:r w:rsidRPr="00A812BD">
        <w:rPr>
          <w:color w:val="auto"/>
        </w:rPr>
        <w:t xml:space="preserve">Komt de installatie in aanmerking voor </w:t>
      </w:r>
      <w:r w:rsidRPr="009959D0">
        <w:rPr>
          <w:b/>
          <w:color w:val="auto"/>
        </w:rPr>
        <w:t>GREEN investeringssteun</w:t>
      </w:r>
      <w:r w:rsidR="000777D7" w:rsidRPr="00A812BD">
        <w:rPr>
          <w:color w:val="auto"/>
        </w:rPr>
        <w:t xml:space="preserve">, </w:t>
      </w:r>
      <w:r w:rsidRPr="00A812BD">
        <w:rPr>
          <w:color w:val="auto"/>
        </w:rPr>
        <w:t xml:space="preserve">ontvangt de installatie een </w:t>
      </w:r>
      <w:r w:rsidRPr="009959D0">
        <w:rPr>
          <w:b/>
          <w:color w:val="auto"/>
        </w:rPr>
        <w:t>Ecologiepremie+</w:t>
      </w:r>
      <w:r w:rsidR="000777D7" w:rsidRPr="00A812BD">
        <w:rPr>
          <w:color w:val="auto"/>
        </w:rPr>
        <w:t xml:space="preserve"> of </w:t>
      </w:r>
      <w:r w:rsidR="000777D7" w:rsidRPr="009959D0">
        <w:rPr>
          <w:b/>
          <w:color w:val="auto"/>
        </w:rPr>
        <w:t>strategische ecologiesteun</w:t>
      </w:r>
      <w:r w:rsidRPr="00A812BD">
        <w:rPr>
          <w:color w:val="auto"/>
        </w:rPr>
        <w:t>?</w:t>
      </w:r>
    </w:p>
    <w:p w14:paraId="66C2D7EC" w14:textId="0075F0A6" w:rsidR="000D7053" w:rsidRPr="00A812BD" w:rsidRDefault="000D7053" w:rsidP="000D7053">
      <w:pPr>
        <w:pStyle w:val="ListParagraph"/>
        <w:numPr>
          <w:ilvl w:val="0"/>
          <w:numId w:val="66"/>
        </w:numPr>
        <w:jc w:val="left"/>
        <w:rPr>
          <w:color w:val="auto"/>
        </w:rPr>
      </w:pPr>
      <w:r w:rsidRPr="00A812BD">
        <w:rPr>
          <w:color w:val="auto"/>
        </w:rPr>
        <w:t>Controleer of de NACE-code van de steunaanvrager in de NACE-lijst van Ecologiepremie+ staat</w:t>
      </w:r>
      <w:r w:rsidR="001E39A4" w:rsidRPr="00A812BD">
        <w:rPr>
          <w:color w:val="auto"/>
        </w:rPr>
        <w:t>.</w:t>
      </w:r>
      <w:r w:rsidRPr="00A812BD">
        <w:rPr>
          <w:color w:val="auto"/>
        </w:rPr>
        <w:t xml:space="preserve"> </w:t>
      </w:r>
    </w:p>
    <w:p w14:paraId="5AB53BEC" w14:textId="4D1E7B77" w:rsidR="00ED4BC1" w:rsidRPr="00A812BD" w:rsidRDefault="003E07F5" w:rsidP="00E3298B">
      <w:pPr>
        <w:pStyle w:val="ListParagraph"/>
        <w:numPr>
          <w:ilvl w:val="0"/>
          <w:numId w:val="66"/>
        </w:numPr>
        <w:jc w:val="left"/>
        <w:rPr>
          <w:color w:val="auto"/>
        </w:rPr>
      </w:pPr>
      <w:r w:rsidRPr="00A812BD">
        <w:rPr>
          <w:color w:val="auto"/>
        </w:rPr>
        <w:t>Controleer op de</w:t>
      </w:r>
      <w:r w:rsidR="00311FBF">
        <w:rPr>
          <w:color w:val="auto"/>
        </w:rPr>
        <w:t xml:space="preserve"> website van de </w:t>
      </w:r>
      <w:hyperlink r:id="rId47" w:history="1">
        <w:r w:rsidR="00311FBF" w:rsidRPr="00A73061">
          <w:rPr>
            <w:rStyle w:val="Hyperlink"/>
          </w:rPr>
          <w:t>Ecologiepremie+</w:t>
        </w:r>
      </w:hyperlink>
      <w:r w:rsidR="00311FBF">
        <w:rPr>
          <w:color w:val="auto"/>
        </w:rPr>
        <w:t xml:space="preserve"> van VLAIO </w:t>
      </w:r>
      <w:r w:rsidRPr="00A812BD">
        <w:rPr>
          <w:color w:val="auto"/>
        </w:rPr>
        <w:t>of de installatie de Ecologiepremie+ kan ontvangen. De ecologiepremie is een financiële tegemoetkoming voor bepaalde ondernemingen die investeren in een technologie die in</w:t>
      </w:r>
      <w:r w:rsidRPr="00A93D12">
        <w:rPr>
          <w:color w:val="FF0000"/>
        </w:rPr>
        <w:t> </w:t>
      </w:r>
      <w:hyperlink r:id="rId48" w:anchor="documents" w:history="1">
        <w:r w:rsidR="00311FBF">
          <w:rPr>
            <w:rStyle w:val="Hyperlink"/>
          </w:rPr>
          <w:t>de limitatieve technologieënlijst voor de Ecologiepremie+</w:t>
        </w:r>
      </w:hyperlink>
      <w:r w:rsidRPr="003E07F5">
        <w:t> </w:t>
      </w:r>
      <w:r w:rsidRPr="00A812BD">
        <w:rPr>
          <w:color w:val="auto"/>
        </w:rPr>
        <w:t>staat.</w:t>
      </w:r>
      <w:r w:rsidR="00A93D12" w:rsidRPr="00A812BD">
        <w:rPr>
          <w:color w:val="auto"/>
        </w:rPr>
        <w:t xml:space="preserve"> </w:t>
      </w:r>
      <w:r w:rsidR="001C5B1D" w:rsidRPr="00A812BD">
        <w:rPr>
          <w:color w:val="auto"/>
        </w:rPr>
        <w:br/>
        <w:t>Let op, de voorwaarden voor de Ecologiepremie+ werden gewijzigd</w:t>
      </w:r>
      <w:r w:rsidR="006A2CDE" w:rsidRPr="00A812BD">
        <w:rPr>
          <w:color w:val="auto"/>
        </w:rPr>
        <w:t>. Controleer de nieuwe voorwaarden voor</w:t>
      </w:r>
      <w:r w:rsidR="00E3298B" w:rsidRPr="00A812BD">
        <w:rPr>
          <w:color w:val="auto"/>
        </w:rPr>
        <w:t>dat u steun aanvraagt binnen de call groene warmte.</w:t>
      </w:r>
    </w:p>
    <w:p w14:paraId="4BA75EBB" w14:textId="3AB6B920" w:rsidR="000A51A3" w:rsidRPr="00A812BD" w:rsidRDefault="00194D37" w:rsidP="000A51A3">
      <w:pPr>
        <w:pStyle w:val="ListParagraph"/>
        <w:numPr>
          <w:ilvl w:val="0"/>
          <w:numId w:val="66"/>
        </w:numPr>
        <w:jc w:val="left"/>
        <w:rPr>
          <w:color w:val="auto"/>
        </w:rPr>
      </w:pPr>
      <w:r w:rsidRPr="00A812BD">
        <w:rPr>
          <w:color w:val="auto"/>
        </w:rPr>
        <w:t>Voor een technologie die niet op de</w:t>
      </w:r>
      <w:r w:rsidR="001E39A4" w:rsidRPr="00A812BD">
        <w:rPr>
          <w:color w:val="auto"/>
        </w:rPr>
        <w:t xml:space="preserve">ze lijst staat, kan er </w:t>
      </w:r>
      <w:r w:rsidR="00727FF5" w:rsidRPr="00A812BD">
        <w:rPr>
          <w:color w:val="auto"/>
        </w:rPr>
        <w:t>eventueel de nieuwe G</w:t>
      </w:r>
      <w:r w:rsidR="003E07F5" w:rsidRPr="00A812BD">
        <w:rPr>
          <w:color w:val="auto"/>
        </w:rPr>
        <w:t xml:space="preserve">REEN investeringssteun </w:t>
      </w:r>
      <w:r w:rsidR="00727FF5" w:rsidRPr="00A812BD">
        <w:rPr>
          <w:color w:val="auto"/>
        </w:rPr>
        <w:t>aangevraagd worden</w:t>
      </w:r>
      <w:r w:rsidR="003E07F5" w:rsidRPr="00A812BD">
        <w:rPr>
          <w:color w:val="auto"/>
        </w:rPr>
        <w:t xml:space="preserve">. </w:t>
      </w:r>
      <w:r w:rsidR="00F53F2D" w:rsidRPr="00A812BD">
        <w:rPr>
          <w:color w:val="auto"/>
        </w:rPr>
        <w:t xml:space="preserve">Deze steunregeling ondersteunt </w:t>
      </w:r>
      <w:r w:rsidR="00E3298B" w:rsidRPr="00A812BD">
        <w:rPr>
          <w:color w:val="auto"/>
        </w:rPr>
        <w:t xml:space="preserve">ondernemingen die de transitie maken van fossiele brandstoffen naar groene energie. </w:t>
      </w:r>
      <w:r w:rsidR="00F53F2D" w:rsidRPr="00A812BD">
        <w:rPr>
          <w:color w:val="auto"/>
        </w:rPr>
        <w:t xml:space="preserve">Ook </w:t>
      </w:r>
      <w:r w:rsidR="00E3298B" w:rsidRPr="00A812BD">
        <w:rPr>
          <w:color w:val="auto"/>
        </w:rPr>
        <w:t xml:space="preserve">energie-efficiënte </w:t>
      </w:r>
      <w:r w:rsidR="00F73872" w:rsidRPr="00A812BD">
        <w:rPr>
          <w:color w:val="auto"/>
        </w:rPr>
        <w:t>m</w:t>
      </w:r>
      <w:r w:rsidR="00E3298B" w:rsidRPr="00A812BD">
        <w:rPr>
          <w:color w:val="auto"/>
        </w:rPr>
        <w:t xml:space="preserve">aatregelen om </w:t>
      </w:r>
      <w:r w:rsidR="00F73872" w:rsidRPr="00A812BD">
        <w:rPr>
          <w:color w:val="auto"/>
        </w:rPr>
        <w:t>het</w:t>
      </w:r>
      <w:r w:rsidR="00E3298B" w:rsidRPr="00A812BD">
        <w:rPr>
          <w:color w:val="auto"/>
        </w:rPr>
        <w:t xml:space="preserve"> totale energieverbruik te verminderen door aanpassingen te doen aan het productieproces</w:t>
      </w:r>
      <w:r w:rsidR="00F73872" w:rsidRPr="00A812BD">
        <w:rPr>
          <w:color w:val="auto"/>
        </w:rPr>
        <w:t xml:space="preserve"> komen in aanmerking</w:t>
      </w:r>
      <w:r w:rsidR="00E3298B" w:rsidRPr="00A812BD">
        <w:rPr>
          <w:color w:val="auto"/>
        </w:rPr>
        <w:t>.</w:t>
      </w:r>
      <w:r w:rsidR="000A51A3" w:rsidRPr="00A812BD">
        <w:rPr>
          <w:color w:val="auto"/>
        </w:rPr>
        <w:t xml:space="preserve"> </w:t>
      </w:r>
      <w:r w:rsidR="00E3298B" w:rsidRPr="00A812BD">
        <w:rPr>
          <w:color w:val="auto"/>
        </w:rPr>
        <w:t>In vergelijking met de strategische ecologiesteun is de drempel gevoelig lager bij de nieuwe GREEN investeringssteun (50.000 euro) waardoor meer projecten in aanmerking komen.</w:t>
      </w:r>
    </w:p>
    <w:p w14:paraId="67015FDE" w14:textId="7400D88B" w:rsidR="008707F0" w:rsidRPr="00A812BD" w:rsidRDefault="003E07F5" w:rsidP="000A51A3">
      <w:pPr>
        <w:pStyle w:val="ListParagraph"/>
        <w:numPr>
          <w:ilvl w:val="0"/>
          <w:numId w:val="66"/>
        </w:numPr>
        <w:jc w:val="left"/>
        <w:rPr>
          <w:color w:val="auto"/>
        </w:rPr>
      </w:pPr>
      <w:r w:rsidRPr="00A812BD">
        <w:rPr>
          <w:color w:val="auto"/>
        </w:rPr>
        <w:t xml:space="preserve">Controleer </w:t>
      </w:r>
      <w:r w:rsidR="009312E8">
        <w:rPr>
          <w:color w:val="auto"/>
        </w:rPr>
        <w:t>op de website van de</w:t>
      </w:r>
      <w:r w:rsidRPr="00A812BD">
        <w:rPr>
          <w:color w:val="auto"/>
        </w:rPr>
        <w:t xml:space="preserve"> </w:t>
      </w:r>
      <w:hyperlink r:id="rId49" w:history="1">
        <w:r w:rsidR="008A0219" w:rsidRPr="009959D0">
          <w:rPr>
            <w:rStyle w:val="Hyperlink"/>
            <w:rFonts w:asciiTheme="minorHAnsi" w:hAnsiTheme="minorHAnsi" w:cstheme="minorHAnsi"/>
          </w:rPr>
          <w:t>GREEN investeringssteun</w:t>
        </w:r>
      </w:hyperlink>
      <w:r w:rsidR="008A0219">
        <w:rPr>
          <w:color w:val="auto"/>
        </w:rPr>
        <w:t xml:space="preserve"> </w:t>
      </w:r>
      <w:r w:rsidR="009312E8">
        <w:rPr>
          <w:color w:val="auto"/>
        </w:rPr>
        <w:t xml:space="preserve">of de installatie GREEN-steun kan </w:t>
      </w:r>
      <w:r w:rsidR="008A0219">
        <w:rPr>
          <w:color w:val="auto"/>
        </w:rPr>
        <w:t>ontvangen</w:t>
      </w:r>
      <w:r w:rsidR="009B4431" w:rsidRPr="00A812BD">
        <w:rPr>
          <w:color w:val="auto"/>
        </w:rPr>
        <w:t>, en bespreek met een VLAIO bedrijfsadviseur.</w:t>
      </w:r>
    </w:p>
    <w:p w14:paraId="2AC49547" w14:textId="0E230782" w:rsidR="008707F0" w:rsidRPr="00A812BD" w:rsidRDefault="008707F0" w:rsidP="005766B2">
      <w:pPr>
        <w:pStyle w:val="ListParagraph"/>
        <w:numPr>
          <w:ilvl w:val="0"/>
          <w:numId w:val="66"/>
        </w:numPr>
        <w:jc w:val="left"/>
        <w:rPr>
          <w:color w:val="auto"/>
        </w:rPr>
      </w:pPr>
      <w:r w:rsidRPr="00A812BD">
        <w:rPr>
          <w:color w:val="auto"/>
        </w:rPr>
        <w:t xml:space="preserve">Projecten met een investeringskost van minstens 3 miljoen euro kunnen in aanmerking komen voor </w:t>
      </w:r>
      <w:hyperlink r:id="rId50" w:history="1">
        <w:r w:rsidRPr="005766B2">
          <w:rPr>
            <w:rStyle w:val="Hyperlink"/>
          </w:rPr>
          <w:t>strategische ecologiesteun</w:t>
        </w:r>
      </w:hyperlink>
      <w:r w:rsidRPr="00A812BD">
        <w:rPr>
          <w:color w:val="auto"/>
        </w:rPr>
        <w:t xml:space="preserve">. Deze steun is bedoeld voor grote innovatieve projecten met steunbedragen op maat van het project. </w:t>
      </w:r>
    </w:p>
    <w:p w14:paraId="72BC7489" w14:textId="6E51C2F8" w:rsidR="000F5412" w:rsidRPr="00A812BD" w:rsidRDefault="000F5412" w:rsidP="000F5412">
      <w:pPr>
        <w:pStyle w:val="ListParagraph"/>
        <w:jc w:val="left"/>
        <w:rPr>
          <w:color w:val="auto"/>
        </w:rPr>
      </w:pPr>
      <w:r w:rsidRPr="00A812BD">
        <w:rPr>
          <w:color w:val="auto"/>
        </w:rPr>
        <w:t xml:space="preserve">Let op, indien de installatie in aanmerking komt voor </w:t>
      </w:r>
      <w:r w:rsidR="00B95AF2">
        <w:rPr>
          <w:color w:val="auto"/>
        </w:rPr>
        <w:t>één van de bovenvermelde</w:t>
      </w:r>
      <w:r w:rsidRPr="00A812BD">
        <w:rPr>
          <w:color w:val="auto"/>
        </w:rPr>
        <w:t xml:space="preserve"> ecologiesteun</w:t>
      </w:r>
      <w:r w:rsidR="00591A53">
        <w:rPr>
          <w:color w:val="auto"/>
        </w:rPr>
        <w:t>systemen</w:t>
      </w:r>
      <w:r w:rsidRPr="00A812BD">
        <w:rPr>
          <w:color w:val="auto"/>
        </w:rPr>
        <w:t xml:space="preserve"> kan het geen steun ontvangen binnen de call groene warmte.</w:t>
      </w:r>
    </w:p>
    <w:p w14:paraId="3B8AE05A" w14:textId="66F9E8ED" w:rsidR="00EC34E2" w:rsidRPr="00EC34E2" w:rsidRDefault="00EC34E2" w:rsidP="00EC34E2">
      <w:pPr>
        <w:pStyle w:val="ListParagraph"/>
        <w:numPr>
          <w:ilvl w:val="0"/>
          <w:numId w:val="62"/>
        </w:numPr>
      </w:pPr>
      <w:r>
        <w:rPr>
          <w:b/>
          <w:bCs/>
        </w:rPr>
        <w:t>Andere overheidssteun</w:t>
      </w:r>
    </w:p>
    <w:p w14:paraId="014D5DA6" w14:textId="3A9DD6FF" w:rsidR="00F532E9" w:rsidRPr="004B73CB" w:rsidRDefault="00AB4EE5" w:rsidP="00EC34E2">
      <w:pPr>
        <w:pStyle w:val="ListParagraph"/>
      </w:pPr>
      <w:r>
        <w:t xml:space="preserve">Indien </w:t>
      </w:r>
      <w:r w:rsidR="00F532E9" w:rsidRPr="004B73CB">
        <w:t xml:space="preserve">de installatie </w:t>
      </w:r>
      <w:r>
        <w:t xml:space="preserve">in aanmerking komt voor </w:t>
      </w:r>
      <w:r w:rsidR="00F532E9" w:rsidRPr="004B73CB">
        <w:t xml:space="preserve">andere </w:t>
      </w:r>
      <w:r>
        <w:t>steun (</w:t>
      </w:r>
      <w:r w:rsidR="000F5412">
        <w:t>buiten ecologiesteun</w:t>
      </w:r>
      <w:r w:rsidR="00D24E6B">
        <w:t xml:space="preserve">), </w:t>
      </w:r>
      <w:r w:rsidR="00D24E6B" w:rsidRPr="00D24E6B">
        <w:t>heeft u deze steun</w:t>
      </w:r>
      <w:r w:rsidR="00F532E9" w:rsidRPr="004B73CB">
        <w:t xml:space="preserve"> aangevraagd of ontvangen, of zult u in de toekomst andere overheidssteun aanvragen? Indien wel, verzamel dan de gegevens over deze steun.</w:t>
      </w:r>
      <w:r w:rsidR="00EC34E2">
        <w:t xml:space="preserve"> </w:t>
      </w:r>
      <w:r w:rsidR="00EC34E2" w:rsidRPr="00AA0FC5">
        <w:t>Indien het over meerdere premies gaat, voeg dan een gedetailleerd overzicht van de aangevraagde of verkregen steun toe.</w:t>
      </w:r>
    </w:p>
    <w:p w14:paraId="100E50B8" w14:textId="5F804235" w:rsidR="00F532E9" w:rsidRPr="00006E75" w:rsidRDefault="00F532E9" w:rsidP="00EC34E2">
      <w:pPr>
        <w:numPr>
          <w:ilvl w:val="0"/>
          <w:numId w:val="62"/>
        </w:numPr>
        <w:rPr>
          <w:color w:val="auto"/>
        </w:rPr>
      </w:pPr>
      <w:r w:rsidRPr="004B73CB">
        <w:t xml:space="preserve">Zult u voor de installatie </w:t>
      </w:r>
      <w:r w:rsidRPr="00E4664A">
        <w:rPr>
          <w:b/>
        </w:rPr>
        <w:t>emissierechten</w:t>
      </w:r>
      <w:r w:rsidRPr="004B73CB">
        <w:t xml:space="preserve"> ontvangen in het kader van het Europees Emissiehandelssysteem? Indien wel, zal gevraagd worden hoeveel emissierechten u jaarlijks ontvangt/ zult ontvangen. (Een installatie valt onder het Europees Emissiehandelssysteem (EU ETS) als het totaalvermogen van de site 20 MWth of meer bedraagt. Het totaalvermogen van een site wordt </w:t>
      </w:r>
      <w:r w:rsidRPr="00006E75">
        <w:rPr>
          <w:color w:val="auto"/>
        </w:rPr>
        <w:t>vastgelegd in de milieuvergunning.)</w:t>
      </w:r>
    </w:p>
    <w:p w14:paraId="109340CA" w14:textId="743EE397" w:rsidR="00F532E9" w:rsidRPr="00006E75" w:rsidRDefault="00F532E9" w:rsidP="00EC34E2">
      <w:pPr>
        <w:pStyle w:val="ListParagraph"/>
        <w:numPr>
          <w:ilvl w:val="0"/>
          <w:numId w:val="62"/>
        </w:numPr>
        <w:rPr>
          <w:color w:val="auto"/>
        </w:rPr>
      </w:pPr>
      <w:r w:rsidRPr="00006E75">
        <w:rPr>
          <w:color w:val="auto"/>
        </w:rPr>
        <w:t xml:space="preserve">Indien </w:t>
      </w:r>
      <w:r w:rsidRPr="393B1A92">
        <w:rPr>
          <w:color w:val="auto"/>
        </w:rPr>
        <w:t>uw</w:t>
      </w:r>
      <w:r w:rsidRPr="00006E75">
        <w:rPr>
          <w:color w:val="auto"/>
        </w:rPr>
        <w:t xml:space="preserve"> steunaanvraag een warmtepomp (of warmtepompen) of een zonneboiler bevat, heeft u </w:t>
      </w:r>
      <w:r w:rsidRPr="00E4664A">
        <w:rPr>
          <w:b/>
          <w:color w:val="auto"/>
        </w:rPr>
        <w:t>steun</w:t>
      </w:r>
      <w:r w:rsidRPr="00006E75">
        <w:rPr>
          <w:color w:val="auto"/>
        </w:rPr>
        <w:t xml:space="preserve"> aangevraagd of gekregen bij de </w:t>
      </w:r>
      <w:r w:rsidR="00914851">
        <w:rPr>
          <w:b/>
          <w:color w:val="auto"/>
        </w:rPr>
        <w:t>‘Mijn VerbouwPremie’</w:t>
      </w:r>
      <w:r w:rsidR="00914851" w:rsidRPr="00006E75">
        <w:rPr>
          <w:color w:val="auto"/>
        </w:rPr>
        <w:t xml:space="preserve"> </w:t>
      </w:r>
      <w:r w:rsidRPr="00006E75">
        <w:rPr>
          <w:color w:val="auto"/>
        </w:rPr>
        <w:t>voor de warmtepomp(en) of de zonneboiler?</w:t>
      </w:r>
    </w:p>
    <w:p w14:paraId="26841703" w14:textId="62E725CA" w:rsidR="00F532E9" w:rsidRPr="00006E75" w:rsidRDefault="00F532E9" w:rsidP="00F532E9">
      <w:pPr>
        <w:rPr>
          <w:strike/>
          <w:color w:val="auto"/>
        </w:rPr>
      </w:pPr>
    </w:p>
    <w:p w14:paraId="58A19684" w14:textId="31455796" w:rsidR="00642B7A" w:rsidRDefault="00243CB7" w:rsidP="004B5B9A">
      <w:pPr>
        <w:pStyle w:val="Tabelheader3"/>
      </w:pPr>
      <w:r w:rsidRPr="007A38E4">
        <w:t xml:space="preserve">Toe te voegen bijlagen: </w:t>
      </w:r>
      <w:r>
        <w:t>Andere overheidssteun</w:t>
      </w:r>
    </w:p>
    <w:p w14:paraId="290EE37A" w14:textId="1CB4CC53" w:rsidR="00AA6569" w:rsidRPr="004B73CB" w:rsidRDefault="00AA6569" w:rsidP="00AA6569">
      <w:pPr>
        <w:pStyle w:val="Tabelheader3"/>
      </w:pPr>
      <w:r w:rsidRPr="00D475C3">
        <w:t>Inhoudelijke toelichting over deze bijlagen vindt u hierboven.</w:t>
      </w:r>
    </w:p>
    <w:tbl>
      <w:tblPr>
        <w:tblStyle w:val="TableGrid"/>
        <w:tblW w:w="9918" w:type="dxa"/>
        <w:tblLook w:val="04A0" w:firstRow="1" w:lastRow="0" w:firstColumn="1" w:lastColumn="0" w:noHBand="0" w:noVBand="1"/>
      </w:tblPr>
      <w:tblGrid>
        <w:gridCol w:w="1712"/>
        <w:gridCol w:w="1125"/>
        <w:gridCol w:w="3395"/>
        <w:gridCol w:w="3686"/>
      </w:tblGrid>
      <w:tr w:rsidR="00AA6569" w:rsidRPr="00AA0FC5" w14:paraId="7FAE1AF0" w14:textId="77777777" w:rsidTr="00AA6569">
        <w:tc>
          <w:tcPr>
            <w:tcW w:w="1712" w:type="dxa"/>
          </w:tcPr>
          <w:p w14:paraId="347391D3" w14:textId="77777777" w:rsidR="00AA6569" w:rsidRPr="00AA0FC5" w:rsidRDefault="00AA6569" w:rsidP="00D97CAB">
            <w:pPr>
              <w:rPr>
                <w:b/>
              </w:rPr>
            </w:pPr>
            <w:r w:rsidRPr="00AA0FC5">
              <w:rPr>
                <w:b/>
              </w:rPr>
              <w:t>Document</w:t>
            </w:r>
          </w:p>
        </w:tc>
        <w:tc>
          <w:tcPr>
            <w:tcW w:w="1125" w:type="dxa"/>
          </w:tcPr>
          <w:p w14:paraId="50AE2D49" w14:textId="77777777" w:rsidR="00AA6569" w:rsidRPr="00AA0FC5" w:rsidRDefault="00AA6569" w:rsidP="00D97CAB">
            <w:pPr>
              <w:rPr>
                <w:b/>
              </w:rPr>
            </w:pPr>
            <w:r w:rsidRPr="00AA0FC5">
              <w:rPr>
                <w:b/>
              </w:rPr>
              <w:t>Maximale bestands- grootte</w:t>
            </w:r>
          </w:p>
        </w:tc>
        <w:tc>
          <w:tcPr>
            <w:tcW w:w="3395" w:type="dxa"/>
          </w:tcPr>
          <w:p w14:paraId="450C16FF" w14:textId="77777777" w:rsidR="00AA6569" w:rsidRPr="00AA0FC5" w:rsidRDefault="00AA6569" w:rsidP="00D97CAB">
            <w:pPr>
              <w:rPr>
                <w:b/>
              </w:rPr>
            </w:pPr>
            <w:r w:rsidRPr="00AA0FC5">
              <w:rPr>
                <w:b/>
              </w:rPr>
              <w:t>Toegestande bestandstypen</w:t>
            </w:r>
          </w:p>
        </w:tc>
        <w:tc>
          <w:tcPr>
            <w:tcW w:w="3686" w:type="dxa"/>
          </w:tcPr>
          <w:p w14:paraId="1CB8FC27" w14:textId="77777777" w:rsidR="00AA6569" w:rsidRPr="00AA0FC5" w:rsidRDefault="00AA6569" w:rsidP="00D97CAB">
            <w:pPr>
              <w:rPr>
                <w:b/>
              </w:rPr>
            </w:pPr>
            <w:r w:rsidRPr="00AA0FC5">
              <w:rPr>
                <w:b/>
              </w:rPr>
              <w:t>Verplicht</w:t>
            </w:r>
          </w:p>
        </w:tc>
      </w:tr>
      <w:tr w:rsidR="00AA6569" w:rsidRPr="00AA0FC5" w14:paraId="6D21F0AC" w14:textId="77777777" w:rsidTr="00AA6569">
        <w:tc>
          <w:tcPr>
            <w:tcW w:w="1712" w:type="dxa"/>
          </w:tcPr>
          <w:p w14:paraId="554C60EC" w14:textId="77777777" w:rsidR="00AA6569" w:rsidRPr="00AA0FC5" w:rsidRDefault="00AA6569" w:rsidP="00D97CAB">
            <w:r w:rsidRPr="00AA0FC5">
              <w:t>Overzicht premies</w:t>
            </w:r>
          </w:p>
        </w:tc>
        <w:tc>
          <w:tcPr>
            <w:tcW w:w="1125" w:type="dxa"/>
          </w:tcPr>
          <w:p w14:paraId="6E2F21C3" w14:textId="77777777" w:rsidR="00AA6569" w:rsidRPr="00AA0FC5" w:rsidRDefault="00AA6569" w:rsidP="00D97CAB">
            <w:r w:rsidRPr="00AA0FC5">
              <w:t>5 MB</w:t>
            </w:r>
          </w:p>
        </w:tc>
        <w:tc>
          <w:tcPr>
            <w:tcW w:w="3395" w:type="dxa"/>
          </w:tcPr>
          <w:p w14:paraId="212F227D" w14:textId="77777777" w:rsidR="00AA6569" w:rsidRPr="00AA0FC5" w:rsidRDefault="00AA6569" w:rsidP="00D97CAB">
            <w:r w:rsidRPr="00AA0FC5">
              <w:t>pdf docx xlsx</w:t>
            </w:r>
          </w:p>
        </w:tc>
        <w:tc>
          <w:tcPr>
            <w:tcW w:w="3686" w:type="dxa"/>
          </w:tcPr>
          <w:p w14:paraId="5A3CE4CA" w14:textId="77777777" w:rsidR="00AA6569" w:rsidRPr="00AA0FC5" w:rsidRDefault="00AA6569" w:rsidP="00D97CAB">
            <w:pPr>
              <w:rPr>
                <w:lang w:val="nl-BE"/>
              </w:rPr>
            </w:pPr>
            <w:r w:rsidRPr="00AA0FC5">
              <w:rPr>
                <w:lang w:val="nl-BE"/>
              </w:rPr>
              <w:t>Neen, enkel als er meerdere andere premies aangevraagd of zullen aangevraagd worden.</w:t>
            </w:r>
          </w:p>
        </w:tc>
      </w:tr>
    </w:tbl>
    <w:p w14:paraId="31A24752" w14:textId="7BCE9F79" w:rsidR="007D5C3D" w:rsidRDefault="0068126A" w:rsidP="00A812BD">
      <w:pPr>
        <w:pStyle w:val="Heading2"/>
      </w:pPr>
      <w:bookmarkStart w:id="98" w:name="_Toc98868974"/>
      <w:bookmarkStart w:id="99" w:name="_Toc1031825550"/>
      <w:bookmarkStart w:id="100" w:name="_Toc463502834"/>
      <w:bookmarkStart w:id="101" w:name="_Toc139549657"/>
      <w:r>
        <w:t xml:space="preserve">AANVRAAGFORMULIER STAP 7: </w:t>
      </w:r>
      <w:r w:rsidR="00656D98">
        <w:t>Financiële gegevens van het project</w:t>
      </w:r>
      <w:bookmarkEnd w:id="98"/>
      <w:bookmarkEnd w:id="99"/>
      <w:bookmarkEnd w:id="100"/>
      <w:bookmarkEnd w:id="101"/>
    </w:p>
    <w:p w14:paraId="132BBFFD" w14:textId="77777777" w:rsidR="00A16487" w:rsidRPr="00A16487" w:rsidRDefault="00A16487" w:rsidP="00A16487"/>
    <w:p w14:paraId="14813ACB" w14:textId="00C562DA" w:rsidR="005061DE" w:rsidRDefault="00391035" w:rsidP="00DC6742">
      <w:r w:rsidRPr="00391035">
        <w:t xml:space="preserve">In het aanvraagformulier </w:t>
      </w:r>
      <w:r w:rsidR="00291E5A">
        <w:t>voegt</w:t>
      </w:r>
      <w:r w:rsidR="00291E5A" w:rsidRPr="00391035">
        <w:t xml:space="preserve"> </w:t>
      </w:r>
      <w:r w:rsidRPr="00391035">
        <w:t>u een gedetailleerde berekening van de investeringskosten van uw installatie</w:t>
      </w:r>
      <w:r w:rsidR="00291E5A">
        <w:t xml:space="preserve"> toe</w:t>
      </w:r>
      <w:r w:rsidRPr="00391035">
        <w:t>.</w:t>
      </w:r>
      <w:r w:rsidR="00291E5A">
        <w:t xml:space="preserve"> De</w:t>
      </w:r>
      <w:r w:rsidR="00AE79D6">
        <w:t>ze investeringskosten moeten tweemaal gerapporteerd worden, eerst in een hoog niveau van detail waarin de kosten gegroepeerd</w:t>
      </w:r>
      <w:r w:rsidR="00084FE4">
        <w:t xml:space="preserve"> zijn per type uitgaven. Daarna in detail, waarin u de kosten uitvoeriger toelicht. </w:t>
      </w:r>
      <w:r w:rsidRPr="00391035">
        <w:t xml:space="preserve">De kosten moeten </w:t>
      </w:r>
      <w:r w:rsidR="005061DE">
        <w:t xml:space="preserve">dus </w:t>
      </w:r>
      <w:r w:rsidRPr="00391035">
        <w:t>voldoende opgedeeld zijn per kostenpost (per type investering en voor welk delen van de installatie).</w:t>
      </w:r>
      <w:r>
        <w:t xml:space="preserve"> </w:t>
      </w:r>
      <w:r w:rsidR="00153FFB" w:rsidRPr="00DC6742">
        <w:rPr>
          <w:color w:val="auto"/>
        </w:rPr>
        <w:t xml:space="preserve">U kan hiervoor </w:t>
      </w:r>
      <w:r w:rsidR="00E72342" w:rsidRPr="00DC6742">
        <w:rPr>
          <w:color w:val="auto"/>
        </w:rPr>
        <w:t>een</w:t>
      </w:r>
      <w:r w:rsidR="00153FFB" w:rsidRPr="00DC6742">
        <w:rPr>
          <w:color w:val="auto"/>
        </w:rPr>
        <w:t xml:space="preserve"> </w:t>
      </w:r>
      <w:r w:rsidR="00E72342" w:rsidRPr="00DC6742">
        <w:rPr>
          <w:color w:val="auto"/>
        </w:rPr>
        <w:t>opgestelde sjabloon gebruiken.</w:t>
      </w:r>
      <w:r w:rsidR="00C24F19" w:rsidRPr="00DC6742">
        <w:rPr>
          <w:color w:val="auto"/>
        </w:rPr>
        <w:t xml:space="preserve"> In deze sjabloon</w:t>
      </w:r>
      <w:r w:rsidR="00764FA4" w:rsidRPr="00DC6742">
        <w:rPr>
          <w:color w:val="auto"/>
        </w:rPr>
        <w:t xml:space="preserve"> vult u de juiste tabbladen voor uw project in. Bevat uw project een combinatie van een groenewarmte-installatie</w:t>
      </w:r>
      <w:r w:rsidR="00E90DC4" w:rsidRPr="00DC6742">
        <w:rPr>
          <w:color w:val="auto"/>
        </w:rPr>
        <w:t xml:space="preserve">, de benutting van restwarmte en/of stadsverwarming, </w:t>
      </w:r>
      <w:r w:rsidR="003F434D" w:rsidRPr="00DC6742">
        <w:rPr>
          <w:color w:val="auto"/>
        </w:rPr>
        <w:t xml:space="preserve">dan vult u meerdere tabbladen in. U kan </w:t>
      </w:r>
      <w:r w:rsidR="00C47B43" w:rsidRPr="00DC6742">
        <w:rPr>
          <w:color w:val="auto"/>
        </w:rPr>
        <w:t>v</w:t>
      </w:r>
      <w:r w:rsidR="00E90DC4" w:rsidRPr="00DC6742">
        <w:rPr>
          <w:color w:val="auto"/>
        </w:rPr>
        <w:t xml:space="preserve">oor de investeringskosten van elk van deze onderdelen van het project een apart steunpercentage </w:t>
      </w:r>
      <w:r w:rsidR="00C47B43" w:rsidRPr="00DC6742">
        <w:rPr>
          <w:color w:val="auto"/>
        </w:rPr>
        <w:t>aanvragen</w:t>
      </w:r>
      <w:r w:rsidR="00E90DC4" w:rsidRPr="00DC6742">
        <w:rPr>
          <w:color w:val="auto"/>
        </w:rPr>
        <w:t xml:space="preserve">. </w:t>
      </w:r>
      <w:r w:rsidR="003F434D" w:rsidRPr="00DC6742">
        <w:rPr>
          <w:color w:val="auto"/>
        </w:rPr>
        <w:t xml:space="preserve">De sjabloon berekent dan automatisch het totaal steunbedrag en steunpercentage van het project. </w:t>
      </w:r>
      <w:r w:rsidR="00E90DC4" w:rsidRPr="00DC6742">
        <w:rPr>
          <w:color w:val="auto"/>
        </w:rPr>
        <w:t xml:space="preserve"> </w:t>
      </w:r>
    </w:p>
    <w:p w14:paraId="3F02A504" w14:textId="4421DF1D" w:rsidR="00F407CB" w:rsidRPr="00F407CB" w:rsidRDefault="00746007" w:rsidP="00A812BD">
      <w:pPr>
        <w:pStyle w:val="Heading3"/>
      </w:pPr>
      <w:bookmarkStart w:id="102" w:name="_Ref99013529"/>
      <w:bookmarkStart w:id="103" w:name="_Toc139549658"/>
      <w:r>
        <w:t>Financiële gegevens van het project</w:t>
      </w:r>
      <w:r w:rsidR="007040C9">
        <w:t xml:space="preserve">: </w:t>
      </w:r>
      <w:r w:rsidR="00F407CB">
        <w:t>Welke investeringskosten kunnen opgegeven worden?</w:t>
      </w:r>
      <w:bookmarkEnd w:id="102"/>
      <w:bookmarkEnd w:id="103"/>
    </w:p>
    <w:p w14:paraId="2C14561E" w14:textId="476B96E4" w:rsidR="00241DF0" w:rsidRDefault="00554E07">
      <w:r>
        <w:t>Kosten voor de bouw van de installatie, de vergunningen en de ingebruik</w:t>
      </w:r>
      <w:r w:rsidR="002152C9">
        <w:t>name van de installatie komen</w:t>
      </w:r>
      <w:r w:rsidR="004D475A">
        <w:t xml:space="preserve"> </w:t>
      </w:r>
      <w:r w:rsidR="002152C9">
        <w:t>in aanmerking voor steun.</w:t>
      </w:r>
      <w:r w:rsidR="00241DF0">
        <w:t xml:space="preserve"> </w:t>
      </w:r>
      <w:r w:rsidR="00053512">
        <w:t>Ook kosten voor warmte-opslag komen in aanmerking voor steun.</w:t>
      </w:r>
    </w:p>
    <w:p w14:paraId="707491CD" w14:textId="77777777" w:rsidR="00053512" w:rsidRDefault="00053512"/>
    <w:p w14:paraId="0AD9F25E" w14:textId="0FCAFD8E" w:rsidR="005B22BF" w:rsidDel="00707998" w:rsidRDefault="005B22BF" w:rsidP="007E3E27">
      <w:r w:rsidRPr="00BD5438" w:rsidDel="00707998">
        <w:t xml:space="preserve">Uitgaven gerelateerd aan de </w:t>
      </w:r>
      <w:r w:rsidRPr="00B94FFA" w:rsidDel="00707998">
        <w:rPr>
          <w:b/>
          <w:bCs/>
        </w:rPr>
        <w:t>bouw</w:t>
      </w:r>
      <w:r w:rsidRPr="00BD5438" w:rsidDel="00707998">
        <w:t xml:space="preserve"> of aan de vernieuwing van de installatie komen in aanmerking voor steun indien deze uitgevoerd worden </w:t>
      </w:r>
      <w:r w:rsidRPr="00BD5438" w:rsidDel="00707998">
        <w:rPr>
          <w:b/>
          <w:bCs/>
        </w:rPr>
        <w:t>na de datum van de toekenning</w:t>
      </w:r>
      <w:r w:rsidRPr="00BD5438" w:rsidDel="00707998">
        <w:t xml:space="preserve"> van steun.</w:t>
      </w:r>
      <w:r w:rsidDel="00707998">
        <w:t xml:space="preserve"> Dit is de datum waarop het subsidiebesluit voor de toekenning van de steun werd getekend.</w:t>
      </w:r>
      <w:r w:rsidRPr="00BD5438" w:rsidDel="00707998">
        <w:t xml:space="preserve"> Uitgaven gerelateerd aan </w:t>
      </w:r>
      <w:r w:rsidRPr="00B94FFA" w:rsidDel="00707998">
        <w:rPr>
          <w:b/>
          <w:bCs/>
        </w:rPr>
        <w:t>ontwerp</w:t>
      </w:r>
      <w:r w:rsidRPr="00BD5438" w:rsidDel="00707998">
        <w:t xml:space="preserve">, engineering, of vergunningsaanvragen komen in aanmerking voor steun </w:t>
      </w:r>
      <w:r w:rsidRPr="00B94FFA" w:rsidDel="00707998">
        <w:rPr>
          <w:b/>
          <w:bCs/>
        </w:rPr>
        <w:t>vanaf de datum van het indienen van de steunaanvraag</w:t>
      </w:r>
      <w:r w:rsidRPr="00BD5438" w:rsidDel="00707998">
        <w:t>.</w:t>
      </w:r>
    </w:p>
    <w:p w14:paraId="02043065" w14:textId="77777777" w:rsidR="005B22BF" w:rsidRDefault="005B22BF" w:rsidP="007E3E27"/>
    <w:p w14:paraId="69C9014D" w14:textId="52E22939" w:rsidR="001B1D80" w:rsidRDefault="00707998" w:rsidP="007E3E27">
      <w:r>
        <w:t xml:space="preserve">Er </w:t>
      </w:r>
      <w:r w:rsidR="00241DF0">
        <w:t xml:space="preserve">gelden een aantal </w:t>
      </w:r>
      <w:r w:rsidR="00241DF0" w:rsidRPr="00B94FFA">
        <w:rPr>
          <w:b/>
          <w:bCs/>
        </w:rPr>
        <w:t>beperkingen op de investeringskosten</w:t>
      </w:r>
      <w:r w:rsidR="00241DF0">
        <w:t xml:space="preserve"> die ingediend kunnen worden in deze call</w:t>
      </w:r>
      <w:r w:rsidR="001B1D80">
        <w:t>:</w:t>
      </w:r>
    </w:p>
    <w:p w14:paraId="2ADA655B" w14:textId="0013E9FB" w:rsidR="00971D9E" w:rsidRDefault="001B1D80" w:rsidP="00EC34E2">
      <w:pPr>
        <w:pStyle w:val="ListParagraph"/>
        <w:numPr>
          <w:ilvl w:val="0"/>
          <w:numId w:val="39"/>
        </w:numPr>
      </w:pPr>
      <w:r>
        <w:t>E</w:t>
      </w:r>
      <w:r w:rsidR="002152C9" w:rsidRPr="002152C9">
        <w:t xml:space="preserve">igen personeelskosten </w:t>
      </w:r>
      <w:r>
        <w:t xml:space="preserve">mogen </w:t>
      </w:r>
      <w:r w:rsidR="002152C9" w:rsidRPr="002152C9">
        <w:t>enkel voor het ontwerp en de engineering van het project ingerekend worden</w:t>
      </w:r>
      <w:r w:rsidR="004563EA">
        <w:t xml:space="preserve">, en enkel </w:t>
      </w:r>
      <w:r w:rsidR="002152C9" w:rsidRPr="002152C9">
        <w:t>indien deze kosten plaats vinden vóór de start van de bouw van de installatie. De start van de bouw van de installatie wordt gedefinieerd als de facturatiedatum van het eerste materiaal aangekocht voor het project. De in aanmerking komende personeelskosten moeten</w:t>
      </w:r>
      <w:r w:rsidR="004563EA">
        <w:t xml:space="preserve"> </w:t>
      </w:r>
      <w:r w:rsidR="002152C9" w:rsidRPr="002152C9">
        <w:t>gefactureerd worden voor de start van de bouw én mogen niet meer</w:t>
      </w:r>
      <w:r w:rsidR="00472997">
        <w:t xml:space="preserve"> bedragen</w:t>
      </w:r>
      <w:r w:rsidR="002152C9" w:rsidRPr="002152C9">
        <w:t xml:space="preserve"> dan 10% van de </w:t>
      </w:r>
      <w:r w:rsidR="00472997">
        <w:t>investeringskosten.</w:t>
      </w:r>
      <w:r w:rsidR="00243DC5">
        <w:t xml:space="preserve"> </w:t>
      </w:r>
    </w:p>
    <w:p w14:paraId="32628EC4" w14:textId="1D055FC9" w:rsidR="00B60F21" w:rsidRDefault="004121E1" w:rsidP="00EC34E2">
      <w:pPr>
        <w:pStyle w:val="ListParagraph"/>
        <w:numPr>
          <w:ilvl w:val="0"/>
          <w:numId w:val="39"/>
        </w:numPr>
      </w:pPr>
      <w:r w:rsidRPr="004121E1">
        <w:t>Uitgaven gerelateerd aan ontwerp, engineering, of vergunningsaanvragen</w:t>
      </w:r>
      <w:r>
        <w:t xml:space="preserve"> mogen maximaal 10 % van de investeringskosten bedragen. </w:t>
      </w:r>
    </w:p>
    <w:p w14:paraId="0D04B88E" w14:textId="1F985787" w:rsidR="00A25A91" w:rsidRDefault="00D55B05" w:rsidP="00EC34E2">
      <w:pPr>
        <w:pStyle w:val="ListParagraph"/>
        <w:numPr>
          <w:ilvl w:val="0"/>
          <w:numId w:val="39"/>
        </w:numPr>
      </w:pPr>
      <w:r w:rsidRPr="00D55B05">
        <w:t xml:space="preserve">Binnen de </w:t>
      </w:r>
      <w:r w:rsidR="00506DCD">
        <w:t>investeringskosten</w:t>
      </w:r>
      <w:r w:rsidRPr="00D55B05">
        <w:t xml:space="preserve"> mag er een percentage onvoorziene kosten (inclusief overheadkosten) worden ingerekend. Dit percentage is beperkt tot 5% van </w:t>
      </w:r>
      <w:r w:rsidR="00506DCD">
        <w:t>de investeringskosten.</w:t>
      </w:r>
    </w:p>
    <w:p w14:paraId="462FC44B" w14:textId="41BDC9E2" w:rsidR="00506DCD" w:rsidRDefault="000A607C" w:rsidP="00EC34E2">
      <w:pPr>
        <w:pStyle w:val="ListParagraph"/>
        <w:numPr>
          <w:ilvl w:val="0"/>
          <w:numId w:val="39"/>
        </w:numPr>
      </w:pPr>
      <w:r>
        <w:t xml:space="preserve">De </w:t>
      </w:r>
      <w:r w:rsidR="00FA0D37" w:rsidRPr="00FA0D37">
        <w:t>back</w:t>
      </w:r>
      <w:r w:rsidR="00D3662B">
        <w:t>-</w:t>
      </w:r>
      <w:r w:rsidR="00FA0D37" w:rsidRPr="00FA0D37">
        <w:t>upinstallatie komt niet in aanmerking voor steun. De kosten van de back</w:t>
      </w:r>
      <w:r w:rsidR="002E678C">
        <w:t>-</w:t>
      </w:r>
      <w:r w:rsidR="00FA0D37" w:rsidRPr="00FA0D37">
        <w:t>upinstallatie mogen dus niet meegerekend worden in</w:t>
      </w:r>
      <w:r w:rsidR="00FA0D37">
        <w:t xml:space="preserve"> de investeringskosten.</w:t>
      </w:r>
    </w:p>
    <w:p w14:paraId="0F3DEA5D" w14:textId="380D395D" w:rsidR="00EB0557" w:rsidRDefault="00EB0557" w:rsidP="00EB0557"/>
    <w:p w14:paraId="60589522" w14:textId="1BCA6D04" w:rsidR="00EB0557" w:rsidRPr="00F223AA" w:rsidRDefault="00EB0557" w:rsidP="00EB0557">
      <w:pPr>
        <w:rPr>
          <w:rFonts w:asciiTheme="minorHAnsi" w:hAnsiTheme="minorHAnsi" w:cstheme="minorHAnsi"/>
        </w:rPr>
      </w:pPr>
      <w:r w:rsidRPr="00F223AA">
        <w:rPr>
          <w:rFonts w:asciiTheme="minorHAnsi" w:hAnsiTheme="minorHAnsi" w:cstheme="minorHAnsi"/>
        </w:rPr>
        <w:t xml:space="preserve">Voor </w:t>
      </w:r>
      <w:r w:rsidR="68A7855C" w:rsidRPr="00F223AA">
        <w:rPr>
          <w:rFonts w:asciiTheme="minorHAnsi" w:eastAsia="Segoe UI" w:hAnsiTheme="minorHAnsi" w:cstheme="minorHAnsi"/>
          <w:b/>
          <w:bCs/>
          <w:color w:val="242424"/>
        </w:rPr>
        <w:t>energie-efficiënte stadsverwarmingen of -koelingen</w:t>
      </w:r>
      <w:r w:rsidR="68A7855C" w:rsidRPr="00F223AA">
        <w:rPr>
          <w:rFonts w:asciiTheme="minorHAnsi" w:hAnsiTheme="minorHAnsi" w:cstheme="minorHAnsi"/>
        </w:rPr>
        <w:t xml:space="preserve"> </w:t>
      </w:r>
      <w:r w:rsidRPr="00F223AA">
        <w:rPr>
          <w:rFonts w:asciiTheme="minorHAnsi" w:hAnsiTheme="minorHAnsi" w:cstheme="minorHAnsi"/>
        </w:rPr>
        <w:t>mogen de investeringskosten het</w:t>
      </w:r>
      <w:r w:rsidR="0002472D" w:rsidRPr="00F223AA">
        <w:rPr>
          <w:rFonts w:asciiTheme="minorHAnsi" w:hAnsiTheme="minorHAnsi" w:cstheme="minorHAnsi"/>
        </w:rPr>
        <w:t xml:space="preserve"> volgende bevatten:</w:t>
      </w:r>
    </w:p>
    <w:p w14:paraId="415E2878" w14:textId="49544713" w:rsidR="00EB0557" w:rsidRDefault="00EB0557" w:rsidP="00EC34E2">
      <w:pPr>
        <w:pStyle w:val="ListParagraph"/>
        <w:numPr>
          <w:ilvl w:val="0"/>
          <w:numId w:val="40"/>
        </w:numPr>
      </w:pPr>
      <w:r>
        <w:t>de kosten voor ontwerp, engineering of vergunningsaanvragen</w:t>
      </w:r>
    </w:p>
    <w:p w14:paraId="2D091BF6" w14:textId="5A603BB3" w:rsidR="00FC7276" w:rsidRDefault="00EB0557" w:rsidP="00EC34E2">
      <w:pPr>
        <w:pStyle w:val="ListParagraph"/>
        <w:numPr>
          <w:ilvl w:val="0"/>
          <w:numId w:val="40"/>
        </w:numPr>
      </w:pPr>
      <w:r>
        <w:t>de kosten voor de leidingen, substations en regeling</w:t>
      </w:r>
      <w:r w:rsidR="00FC7276">
        <w:t xml:space="preserve"> met volgende voorwaarden:</w:t>
      </w:r>
    </w:p>
    <w:p w14:paraId="7AD34A6F" w14:textId="14409FFD" w:rsidR="007C7794" w:rsidRPr="007C7794" w:rsidRDefault="007C7794" w:rsidP="00EC34E2">
      <w:pPr>
        <w:pStyle w:val="ListParagraph"/>
        <w:numPr>
          <w:ilvl w:val="1"/>
          <w:numId w:val="40"/>
        </w:numPr>
      </w:pPr>
      <w:r>
        <w:t xml:space="preserve">het subsideerbaar deel van </w:t>
      </w:r>
      <w:r w:rsidRPr="007C7794">
        <w:t>de stadsverwarming en -koeling eindigt</w:t>
      </w:r>
      <w:r w:rsidR="00727A51">
        <w:t xml:space="preserve"> </w:t>
      </w:r>
      <w:r w:rsidRPr="00F223AA">
        <w:rPr>
          <w:b/>
          <w:bCs/>
        </w:rPr>
        <w:t>na de eerste warmtewisselaar</w:t>
      </w:r>
      <w:r w:rsidRPr="007C7794">
        <w:t xml:space="preserve"> in het gebouw.</w:t>
      </w:r>
    </w:p>
    <w:p w14:paraId="18F7EDF8" w14:textId="77777777" w:rsidR="00F27BBF" w:rsidRPr="00F27BBF" w:rsidRDefault="00F27BBF" w:rsidP="00EC34E2">
      <w:pPr>
        <w:pStyle w:val="ListParagraph"/>
        <w:numPr>
          <w:ilvl w:val="1"/>
          <w:numId w:val="40"/>
        </w:numPr>
      </w:pPr>
      <w:r w:rsidRPr="00F27BBF">
        <w:t>leidingen van een stadsverwarming of –koeling die enkel via een gemeenschappelijke ruimte gebouwen verbinden komen niet in aanmerking en maken dus geen deel uit van de investeringskosten.</w:t>
      </w:r>
    </w:p>
    <w:p w14:paraId="26ECBE02" w14:textId="77777777" w:rsidR="005B0784" w:rsidRDefault="005B0784" w:rsidP="00EB0557"/>
    <w:p w14:paraId="1264AF5A" w14:textId="2BAE209A" w:rsidR="00631EAE" w:rsidRDefault="005B0784" w:rsidP="00EB0557">
      <w:r w:rsidRPr="005B0784">
        <w:t xml:space="preserve">Voor de </w:t>
      </w:r>
      <w:r w:rsidRPr="00F223AA">
        <w:rPr>
          <w:b/>
          <w:bCs/>
        </w:rPr>
        <w:t>uitkoppeling van restwarmte</w:t>
      </w:r>
      <w:r w:rsidRPr="005B0784">
        <w:t xml:space="preserve"> komt de installatie in aanmerking voor steun totdat de uitgekoppelde stoom, warm water of gekoelde vloeistoffen het finale temperatuurregime van de restwarmte of -koude heeft bereikt.</w:t>
      </w:r>
    </w:p>
    <w:p w14:paraId="1E05191E" w14:textId="77777777" w:rsidR="00600170" w:rsidRDefault="00600170" w:rsidP="00EB0557"/>
    <w:p w14:paraId="1BE2E8AE" w14:textId="435EDADD" w:rsidR="00600170" w:rsidRDefault="00600170" w:rsidP="00EB0557">
      <w:r>
        <w:t xml:space="preserve">Voor </w:t>
      </w:r>
      <w:r w:rsidRPr="00600170">
        <w:rPr>
          <w:b/>
          <w:bCs/>
        </w:rPr>
        <w:t>biomassa-installatie</w:t>
      </w:r>
      <w:r>
        <w:t xml:space="preserve">s met een </w:t>
      </w:r>
      <w:r w:rsidRPr="00600170">
        <w:t xml:space="preserve">vermogen tussen 300 kWth en 1 MWth komen </w:t>
      </w:r>
      <w:r>
        <w:t>d</w:t>
      </w:r>
      <w:r w:rsidRPr="00600170">
        <w:t xml:space="preserve">e </w:t>
      </w:r>
      <w:r w:rsidRPr="00600170">
        <w:rPr>
          <w:b/>
          <w:bCs/>
        </w:rPr>
        <w:t>nageschakelde technieken voor rookgaszuivering niet in aanmerking voor steun</w:t>
      </w:r>
      <w:r>
        <w:t>.</w:t>
      </w:r>
    </w:p>
    <w:p w14:paraId="0E9EF8BD" w14:textId="77777777" w:rsidR="00255637" w:rsidRDefault="00255637" w:rsidP="00EB0557"/>
    <w:p w14:paraId="704190D3" w14:textId="0A1C1DE3" w:rsidR="00255637" w:rsidRPr="00C3746B" w:rsidRDefault="006855B4" w:rsidP="00EB0557">
      <w:pPr>
        <w:rPr>
          <w:color w:val="auto"/>
        </w:rPr>
      </w:pPr>
      <w:r w:rsidRPr="00C3746B">
        <w:rPr>
          <w:color w:val="auto"/>
        </w:rPr>
        <w:t xml:space="preserve">Voor warmtepompen gekoppeld aan </w:t>
      </w:r>
      <w:r w:rsidRPr="00C3746B">
        <w:rPr>
          <w:b/>
          <w:bCs/>
          <w:color w:val="auto"/>
        </w:rPr>
        <w:t>aquathermie</w:t>
      </w:r>
      <w:r w:rsidRPr="00C3746B">
        <w:rPr>
          <w:color w:val="auto"/>
        </w:rPr>
        <w:t xml:space="preserve"> als warmtebron </w:t>
      </w:r>
      <w:r w:rsidR="00BA26FD" w:rsidRPr="00C3746B">
        <w:rPr>
          <w:color w:val="auto"/>
        </w:rPr>
        <w:t xml:space="preserve">komen </w:t>
      </w:r>
      <w:r w:rsidR="007708C2" w:rsidRPr="00C3746B">
        <w:rPr>
          <w:color w:val="auto"/>
        </w:rPr>
        <w:t xml:space="preserve">de uitkoppeling van warmte uit vijvers, </w:t>
      </w:r>
      <w:r w:rsidR="00BA26FD" w:rsidRPr="00C3746B">
        <w:rPr>
          <w:color w:val="auto"/>
        </w:rPr>
        <w:t>rivieren, drinkwater,…</w:t>
      </w:r>
      <w:r w:rsidRPr="00C3746B">
        <w:rPr>
          <w:color w:val="auto"/>
        </w:rPr>
        <w:t xml:space="preserve"> </w:t>
      </w:r>
      <w:r w:rsidR="00BA26FD" w:rsidRPr="00C3746B">
        <w:rPr>
          <w:color w:val="auto"/>
        </w:rPr>
        <w:t xml:space="preserve">en </w:t>
      </w:r>
      <w:r w:rsidRPr="00C3746B">
        <w:rPr>
          <w:color w:val="auto"/>
        </w:rPr>
        <w:t xml:space="preserve">de leidingen tussen de warmtebron en de warmtepomp in aanmerking voor steun. </w:t>
      </w:r>
    </w:p>
    <w:p w14:paraId="074B0515" w14:textId="7D1585AD" w:rsidR="00631EAE" w:rsidRDefault="007040C9" w:rsidP="00A812BD">
      <w:pPr>
        <w:pStyle w:val="Heading3"/>
      </w:pPr>
      <w:bookmarkStart w:id="104" w:name="_Toc139549659"/>
      <w:r>
        <w:t xml:space="preserve">Financiële gegevens van het project: </w:t>
      </w:r>
      <w:r w:rsidR="005B0784">
        <w:t>Wanneer mogen de investeringen gemaakt worden?</w:t>
      </w:r>
      <w:bookmarkEnd w:id="104"/>
    </w:p>
    <w:p w14:paraId="1D1C617F" w14:textId="451F9543" w:rsidR="005134B9" w:rsidRDefault="00631EAE" w:rsidP="00EC34E2">
      <w:pPr>
        <w:pStyle w:val="ListParagraph"/>
        <w:numPr>
          <w:ilvl w:val="0"/>
          <w:numId w:val="41"/>
        </w:numPr>
      </w:pPr>
      <w:r>
        <w:t xml:space="preserve">Uitgaven gerelateerd aan de </w:t>
      </w:r>
      <w:r w:rsidRPr="00D55D75">
        <w:rPr>
          <w:b/>
          <w:bCs/>
        </w:rPr>
        <w:t>bouw</w:t>
      </w:r>
      <w:r>
        <w:t xml:space="preserve"> of aan de vernieuwing van de installatie komen in aanmerking voor steun van </w:t>
      </w:r>
      <w:r w:rsidRPr="00D55D75">
        <w:rPr>
          <w:b/>
          <w:bCs/>
        </w:rPr>
        <w:t>na de datum van de toekenning van steun</w:t>
      </w:r>
      <w:r>
        <w:t xml:space="preserve"> door het Vlaams Energie- en Klimaatagentschap. Dit is de datum waarop het subsidiebesluit voor uw project werd getekend. </w:t>
      </w:r>
    </w:p>
    <w:p w14:paraId="0EA7557B" w14:textId="2D65830A" w:rsidR="00707998" w:rsidRDefault="00631EAE" w:rsidP="00EC34E2">
      <w:pPr>
        <w:pStyle w:val="ListParagraph"/>
        <w:numPr>
          <w:ilvl w:val="0"/>
          <w:numId w:val="41"/>
        </w:numPr>
      </w:pPr>
      <w:r>
        <w:t xml:space="preserve">Uitgaven gerelateerd aan </w:t>
      </w:r>
      <w:r w:rsidRPr="00F223AA">
        <w:rPr>
          <w:b/>
          <w:bCs/>
        </w:rPr>
        <w:t>ontwerp, engineering, of vergunningsaanvragen</w:t>
      </w:r>
      <w:r>
        <w:t xml:space="preserve"> komen in aanmerking voor steun </w:t>
      </w:r>
      <w:r w:rsidRPr="00F223AA">
        <w:rPr>
          <w:b/>
          <w:bCs/>
        </w:rPr>
        <w:t>vanaf de datum van de steunaanvraag</w:t>
      </w:r>
      <w:r>
        <w:t>.</w:t>
      </w:r>
    </w:p>
    <w:p w14:paraId="0642878A" w14:textId="1EDC90AF" w:rsidR="00631EAE" w:rsidRDefault="00631EAE" w:rsidP="00631EAE">
      <w:r>
        <w:tab/>
      </w:r>
    </w:p>
    <w:p w14:paraId="73E6C091" w14:textId="11F6CF33" w:rsidR="00631EAE" w:rsidRDefault="00631EAE" w:rsidP="00631EAE">
      <w:r>
        <w:t xml:space="preserve">Het is niet mogelijk om al te starten met de bouw van een installatie en enkel de uitgaven van na de respectievelijke data uit de eerste paragraaf in te dienen voor steun. Volgens de Europese steunregels is de “aanvang van de werkzaamheden” bepalend om vast te stellen of het project steun nodig heeft (= of de steun een stimulerend effect heeft). </w:t>
      </w:r>
      <w:r w:rsidRPr="003E66CA">
        <w:rPr>
          <w:b/>
          <w:bCs/>
        </w:rPr>
        <w:t>Als de werkzaamheden aan het project zijn aangevangen voordat een steunaanvraag is ingediend, heeft het volledige project geen recht op steun</w:t>
      </w:r>
      <w:r>
        <w:t>.</w:t>
      </w:r>
      <w:r w:rsidR="005134B9">
        <w:t xml:space="preserve"> </w:t>
      </w:r>
      <w:r>
        <w:t xml:space="preserve">De aanvang van de werkzaamheden komt overeen met de vroegste datum verbonden aan: </w:t>
      </w:r>
    </w:p>
    <w:p w14:paraId="7676734F" w14:textId="4477950B" w:rsidR="00631EAE" w:rsidRDefault="00631EAE" w:rsidP="00EC34E2">
      <w:pPr>
        <w:pStyle w:val="ListParagraph"/>
        <w:numPr>
          <w:ilvl w:val="0"/>
          <w:numId w:val="42"/>
        </w:numPr>
      </w:pPr>
      <w:r>
        <w:t>de aanvang van de bouwwerkzaamheden met betrekking tot de investering;</w:t>
      </w:r>
    </w:p>
    <w:p w14:paraId="3932889F" w14:textId="3A9DA5B5" w:rsidR="00631EAE" w:rsidRDefault="00631EAE" w:rsidP="00EC34E2">
      <w:pPr>
        <w:pStyle w:val="ListParagraph"/>
        <w:numPr>
          <w:ilvl w:val="0"/>
          <w:numId w:val="42"/>
        </w:numPr>
      </w:pPr>
      <w:r w:rsidRPr="00156504">
        <w:t>de facturatiedatum van het eerste materiaal aangekocht voor het project</w:t>
      </w:r>
      <w:r>
        <w:t>;</w:t>
      </w:r>
    </w:p>
    <w:p w14:paraId="5DF8AB02" w14:textId="4EE3939C" w:rsidR="0046075D" w:rsidRDefault="00631EAE" w:rsidP="00F223AA">
      <w:pPr>
        <w:pStyle w:val="ListParagraph"/>
      </w:pPr>
      <w:r>
        <w:t>de eerste, juridisch bindende toezegging om uitrusting te bestellen of een andere toezegging die de</w:t>
      </w:r>
      <w:r w:rsidR="005134B9">
        <w:t xml:space="preserve"> </w:t>
      </w:r>
      <w:r>
        <w:t xml:space="preserve">investering onomkeerbaar maakt. </w:t>
      </w:r>
    </w:p>
    <w:p w14:paraId="316C8CB2" w14:textId="77777777" w:rsidR="00631EAE" w:rsidRDefault="00631EAE" w:rsidP="00F223AA">
      <w:r>
        <w:t xml:space="preserve">De aankoop van gronden en voorbereidende werkzaamheden zoals het verkrijgen van vergunningen en de uitvoering van voorbereidende haalbaarheidsstudies worden niet als aanvang van de werkzaamheden beschouwd. </w:t>
      </w:r>
    </w:p>
    <w:p w14:paraId="77D8F4D3" w14:textId="77777777" w:rsidR="00CE41E9" w:rsidRDefault="00CE41E9" w:rsidP="00631EAE"/>
    <w:p w14:paraId="76BEE009" w14:textId="63AA2243" w:rsidR="00DD13F6" w:rsidRDefault="00631EAE" w:rsidP="00631EAE">
      <w:pPr>
        <w:rPr>
          <w:rStyle w:val="Kruisverwijzing"/>
        </w:rPr>
      </w:pPr>
      <w:r>
        <w:t xml:space="preserve">Kosten gemaakt na het verlopen van de termijn van het project komen niet in aanmerking voor steun. Meer informatie over de termijnen van de projecten vindt u in </w:t>
      </w:r>
      <w:r w:rsidRPr="00400E4F">
        <w:rPr>
          <w:rStyle w:val="Kruisverwijzing"/>
        </w:rPr>
        <w:fldChar w:fldCharType="begin"/>
      </w:r>
      <w:r w:rsidRPr="00400E4F">
        <w:rPr>
          <w:rStyle w:val="Kruisverwijzing"/>
        </w:rPr>
        <w:instrText xml:space="preserve"> REF _Ref81820949 \h </w:instrText>
      </w:r>
      <w:r w:rsidRPr="00400E4F">
        <w:rPr>
          <w:rStyle w:val="Kruisverwijzing"/>
        </w:rPr>
      </w:r>
      <w:r w:rsidRPr="00400E4F">
        <w:rPr>
          <w:rStyle w:val="Kruisverwijzing"/>
        </w:rPr>
        <w:fldChar w:fldCharType="separate"/>
      </w:r>
      <w:r w:rsidRPr="00400E4F">
        <w:rPr>
          <w:rStyle w:val="Kruisverwijzing"/>
        </w:rPr>
        <w:t>Belangrijke mijlpalen binnen de call</w:t>
      </w:r>
      <w:r w:rsidRPr="00400E4F">
        <w:rPr>
          <w:rStyle w:val="Kruisverwijzing"/>
        </w:rPr>
        <w:fldChar w:fldCharType="end"/>
      </w:r>
      <w:r w:rsidRPr="00400E4F">
        <w:rPr>
          <w:rStyle w:val="Kruisverwijzing"/>
        </w:rPr>
        <w:t>.</w:t>
      </w:r>
    </w:p>
    <w:p w14:paraId="49422F8D" w14:textId="6EA9F687" w:rsidR="00631EAE" w:rsidRDefault="00471CB7" w:rsidP="004B5AE2">
      <w:pPr>
        <w:pStyle w:val="Heading3"/>
      </w:pPr>
      <w:bookmarkStart w:id="105" w:name="_Toc138343182"/>
      <w:bookmarkStart w:id="106" w:name="_Toc139363855"/>
      <w:bookmarkStart w:id="107" w:name="_Toc139364005"/>
      <w:bookmarkStart w:id="108" w:name="_Toc98868977"/>
      <w:bookmarkStart w:id="109" w:name="_Toc1632222713"/>
      <w:bookmarkStart w:id="110" w:name="_Toc366197474"/>
      <w:bookmarkStart w:id="111" w:name="_Toc139549660"/>
      <w:bookmarkEnd w:id="105"/>
      <w:bookmarkEnd w:id="106"/>
      <w:bookmarkEnd w:id="107"/>
      <w:r>
        <w:t xml:space="preserve">Berekening </w:t>
      </w:r>
      <w:r w:rsidR="004B5AE2">
        <w:t xml:space="preserve">steunbedrag: </w:t>
      </w:r>
      <w:r w:rsidR="00631EAE">
        <w:t>De referentie-installatie</w:t>
      </w:r>
      <w:r w:rsidR="0046075D">
        <w:t xml:space="preserve"> </w:t>
      </w:r>
      <w:r>
        <w:t xml:space="preserve">voor </w:t>
      </w:r>
      <w:r w:rsidR="00F407CB">
        <w:t>het project</w:t>
      </w:r>
      <w:bookmarkEnd w:id="108"/>
      <w:bookmarkEnd w:id="111"/>
      <w:r w:rsidR="00F407CB">
        <w:t xml:space="preserve"> </w:t>
      </w:r>
      <w:bookmarkEnd w:id="109"/>
      <w:bookmarkEnd w:id="110"/>
    </w:p>
    <w:p w14:paraId="138365EC" w14:textId="7AB75F44" w:rsidR="00E44EBF" w:rsidRDefault="00631EAE" w:rsidP="009959D0">
      <w:r>
        <w:t xml:space="preserve">Indien uw project een nuttige-groenewarmte-installatie, de </w:t>
      </w:r>
      <w:r w:rsidRPr="00E44EBF">
        <w:rPr>
          <w:rFonts w:cs="Calibri"/>
        </w:rPr>
        <w:t xml:space="preserve">benutting </w:t>
      </w:r>
      <w:r w:rsidRPr="00A05837">
        <w:rPr>
          <w:rFonts w:cs="Calibri"/>
          <w:color w:val="auto"/>
        </w:rPr>
        <w:t xml:space="preserve">van restwarmte of een lage temperatuur </w:t>
      </w:r>
      <w:r w:rsidRPr="00E44EBF">
        <w:rPr>
          <w:rFonts w:eastAsia="Segoe UI" w:cs="Calibri"/>
          <w:color w:val="242424"/>
        </w:rPr>
        <w:t xml:space="preserve">energie-efficiënte stadsverwarming </w:t>
      </w:r>
      <w:r w:rsidRPr="00A05837">
        <w:rPr>
          <w:rFonts w:cs="Calibri"/>
          <w:color w:val="auto"/>
        </w:rPr>
        <w:t>met booster-warmtepompen</w:t>
      </w:r>
      <w:r w:rsidRPr="00A05837">
        <w:rPr>
          <w:color w:val="auto"/>
        </w:rPr>
        <w:t xml:space="preserve"> bevat</w:t>
      </w:r>
      <w:r w:rsidR="009D3721" w:rsidRPr="00A05837">
        <w:rPr>
          <w:color w:val="auto"/>
        </w:rPr>
        <w:t>, moet u een gedetailleerde berekening van de extra investeringskosten van de installatie ten opzichte van de referentie-installatie toevoegen.</w:t>
      </w:r>
      <w:r w:rsidR="004B084C" w:rsidRPr="00A05837">
        <w:rPr>
          <w:color w:val="auto"/>
        </w:rPr>
        <w:t xml:space="preserve"> </w:t>
      </w:r>
      <w:r w:rsidR="00E83850" w:rsidRPr="00A05837">
        <w:rPr>
          <w:color w:val="auto"/>
        </w:rPr>
        <w:t xml:space="preserve">U voegt in het online aanvraagformulier een beschrijving en een kostenraming van de referentie-installatie toe. </w:t>
      </w:r>
      <w:r w:rsidR="005917CD">
        <w:t xml:space="preserve">Voeg eventueel een </w:t>
      </w:r>
      <w:r w:rsidR="005917CD" w:rsidRPr="00E44EBF">
        <w:rPr>
          <w:b/>
          <w:bCs/>
        </w:rPr>
        <w:t>schema of tekening van de referentie-installatie</w:t>
      </w:r>
      <w:r w:rsidR="005917CD">
        <w:t xml:space="preserve"> bij uw aanvraag. </w:t>
      </w:r>
    </w:p>
    <w:p w14:paraId="4DBDD86D" w14:textId="77777777" w:rsidR="00E44EBF" w:rsidRDefault="00E44EBF" w:rsidP="00FB57B6">
      <w:pPr>
        <w:pStyle w:val="ListParagraph"/>
        <w:ind w:left="708"/>
      </w:pPr>
    </w:p>
    <w:p w14:paraId="7EE074FD" w14:textId="02D78B10" w:rsidR="005917CD" w:rsidRPr="00A05837" w:rsidRDefault="00E44EBF" w:rsidP="009959D0">
      <w:pPr>
        <w:rPr>
          <w:color w:val="auto"/>
        </w:rPr>
      </w:pPr>
      <w:r w:rsidRPr="00A05837">
        <w:rPr>
          <w:color w:val="auto"/>
        </w:rPr>
        <w:t xml:space="preserve">De referentie-installatie moet </w:t>
      </w:r>
      <w:r w:rsidRPr="00A05837">
        <w:rPr>
          <w:b/>
          <w:color w:val="auto"/>
        </w:rPr>
        <w:t>hetzelfde vermogen hebben als de volledige installatie in de steunaanvraag</w:t>
      </w:r>
      <w:r w:rsidRPr="00A05837">
        <w:rPr>
          <w:color w:val="auto"/>
        </w:rPr>
        <w:t>. Indien de warmte- of koudeproductie verspreid is over verschillende groenewarmte-installaties</w:t>
      </w:r>
      <w:r w:rsidR="008565A5">
        <w:rPr>
          <w:color w:val="auto"/>
        </w:rPr>
        <w:t>,</w:t>
      </w:r>
      <w:r w:rsidRPr="00A05837">
        <w:rPr>
          <w:color w:val="auto"/>
        </w:rPr>
        <w:t xml:space="preserve">is het toegestaan om als referentie-installatie één grote centrale installatie te nemen. </w:t>
      </w:r>
      <w:r w:rsidR="005917CD" w:rsidRPr="00A05837">
        <w:rPr>
          <w:color w:val="auto"/>
        </w:rPr>
        <w:t xml:space="preserve">Daarnaast moet er minstens één </w:t>
      </w:r>
      <w:r w:rsidR="005917CD" w:rsidRPr="00A05837">
        <w:rPr>
          <w:b/>
          <w:color w:val="auto"/>
        </w:rPr>
        <w:t>document opgesteld door een onafhankelijke partij</w:t>
      </w:r>
      <w:r w:rsidR="005917CD" w:rsidRPr="00A05837">
        <w:rPr>
          <w:color w:val="auto"/>
        </w:rPr>
        <w:t xml:space="preserve"> </w:t>
      </w:r>
      <w:r w:rsidR="00837B07" w:rsidRPr="00A05837">
        <w:rPr>
          <w:color w:val="auto"/>
        </w:rPr>
        <w:t xml:space="preserve">(die geen deel uitmaakt van de steunaanvraag) </w:t>
      </w:r>
      <w:r w:rsidR="005917CD" w:rsidRPr="00A05837">
        <w:rPr>
          <w:color w:val="auto"/>
        </w:rPr>
        <w:t xml:space="preserve">voorgelegd worden dat </w:t>
      </w:r>
      <w:r w:rsidR="005917CD" w:rsidRPr="00A05837">
        <w:rPr>
          <w:b/>
          <w:color w:val="auto"/>
        </w:rPr>
        <w:t>de kosten van de referentie-installatie toelicht</w:t>
      </w:r>
      <w:r w:rsidR="005917CD" w:rsidRPr="00A05837">
        <w:rPr>
          <w:color w:val="auto"/>
        </w:rPr>
        <w:t>.</w:t>
      </w:r>
    </w:p>
    <w:p w14:paraId="663B154D" w14:textId="77777777" w:rsidR="00A1136E" w:rsidRPr="001E155E" w:rsidRDefault="00A1136E" w:rsidP="00FB57B6">
      <w:pPr>
        <w:pStyle w:val="ListParagraph"/>
        <w:ind w:left="708"/>
        <w:rPr>
          <w:color w:val="auto"/>
        </w:rPr>
      </w:pPr>
    </w:p>
    <w:p w14:paraId="75270516" w14:textId="5AB0AC8D" w:rsidR="009A6A54" w:rsidRPr="00A05837" w:rsidRDefault="00E446B2" w:rsidP="009959D0">
      <w:pPr>
        <w:rPr>
          <w:color w:val="auto"/>
        </w:rPr>
      </w:pPr>
      <w:r w:rsidRPr="00A05837">
        <w:rPr>
          <w:b/>
          <w:color w:val="auto"/>
        </w:rPr>
        <w:t>Let op</w:t>
      </w:r>
      <w:r w:rsidRPr="00A05837">
        <w:rPr>
          <w:color w:val="auto"/>
        </w:rPr>
        <w:t xml:space="preserve">, vraagt u enkel steun aan voor </w:t>
      </w:r>
      <w:r w:rsidR="000E1D01" w:rsidRPr="00A05837">
        <w:rPr>
          <w:color w:val="auto"/>
        </w:rPr>
        <w:t>boorgat-energie-opslag met een bruto thermisch vermogen van meer dan 300 kWth of koude-warmteopslag met een bruto thermisch vermogen van meer dan 300 kWth</w:t>
      </w:r>
      <w:r w:rsidR="00B779CE" w:rsidRPr="00A05837">
        <w:rPr>
          <w:color w:val="auto"/>
        </w:rPr>
        <w:t xml:space="preserve"> (</w:t>
      </w:r>
      <w:r w:rsidR="00B779CE" w:rsidRPr="009959D0">
        <w:rPr>
          <w:color w:val="auto"/>
        </w:rPr>
        <w:t>dus enkel voor een bronnet</w:t>
      </w:r>
      <w:r w:rsidR="003C687D" w:rsidRPr="009959D0">
        <w:rPr>
          <w:color w:val="auto"/>
        </w:rPr>
        <w:t xml:space="preserve">, </w:t>
      </w:r>
      <w:r w:rsidR="002B29B6" w:rsidRPr="009959D0">
        <w:rPr>
          <w:color w:val="auto"/>
        </w:rPr>
        <w:t xml:space="preserve">de aanvraag bevat geen grootschalige </w:t>
      </w:r>
      <w:r w:rsidR="000E31E6" w:rsidRPr="009959D0">
        <w:rPr>
          <w:color w:val="auto"/>
        </w:rPr>
        <w:t>warmtepomp</w:t>
      </w:r>
      <w:r w:rsidR="00B779CE" w:rsidRPr="00A05837">
        <w:rPr>
          <w:color w:val="auto"/>
        </w:rPr>
        <w:t>)</w:t>
      </w:r>
      <w:r w:rsidR="000E1D01" w:rsidRPr="00A05837">
        <w:rPr>
          <w:color w:val="auto"/>
        </w:rPr>
        <w:t xml:space="preserve"> dan </w:t>
      </w:r>
      <w:r w:rsidR="00A919E2" w:rsidRPr="00A05837">
        <w:rPr>
          <w:color w:val="auto"/>
        </w:rPr>
        <w:t xml:space="preserve">zijn de investeringskosten </w:t>
      </w:r>
      <w:r w:rsidR="00B779CE" w:rsidRPr="00A05837">
        <w:rPr>
          <w:color w:val="auto"/>
        </w:rPr>
        <w:t xml:space="preserve">gelijk aan </w:t>
      </w:r>
      <w:r w:rsidR="00A919E2" w:rsidRPr="00A05837">
        <w:rPr>
          <w:color w:val="auto"/>
        </w:rPr>
        <w:t xml:space="preserve">de in aanmerking komende kosten en hoeft u geen referentie-installatie in rekening te brengen. </w:t>
      </w:r>
    </w:p>
    <w:p w14:paraId="0AF5CC2B" w14:textId="77777777" w:rsidR="00837B07" w:rsidRDefault="00837B07" w:rsidP="005917CD">
      <w:pPr>
        <w:pStyle w:val="ListParagraph"/>
        <w:rPr>
          <w:color w:val="FF0000"/>
        </w:rPr>
      </w:pPr>
    </w:p>
    <w:p w14:paraId="0F304CDA" w14:textId="37976279" w:rsidR="00837B07" w:rsidRPr="00A05837" w:rsidRDefault="00837B07" w:rsidP="009959D0">
      <w:pPr>
        <w:rPr>
          <w:color w:val="auto"/>
        </w:rPr>
      </w:pPr>
      <w:r w:rsidRPr="00A05837">
        <w:rPr>
          <w:color w:val="auto"/>
        </w:rPr>
        <w:t xml:space="preserve">Bevat uw aanvraag enkel een energie-efficiënte stadsverwarming, dan moet u geen referentie-installatie in rekening brengen. De in aanmerking komende kosten zijn voor een energie-efficiënte stadsverwarming gelijk aan de investeringskosten. Bevat uw aanvraag </w:t>
      </w:r>
      <w:r w:rsidRPr="00A05837">
        <w:rPr>
          <w:b/>
          <w:color w:val="auto"/>
        </w:rPr>
        <w:t>een lage-temperatuur-energie-efficiënte stadsverwarming met booster-warmtepompen</w:t>
      </w:r>
      <w:r w:rsidRPr="00A05837">
        <w:rPr>
          <w:color w:val="auto"/>
        </w:rPr>
        <w:t>, dan moet het vermogen van de referentie-installatie gelijk zijn aan de som van de vermogens van de booster-warmtepompen.</w:t>
      </w:r>
    </w:p>
    <w:p w14:paraId="5F87E553" w14:textId="77777777" w:rsidR="009A6A54" w:rsidRDefault="009A6A54" w:rsidP="00FB57B6">
      <w:pPr>
        <w:pStyle w:val="ListParagraph"/>
        <w:rPr>
          <w:color w:val="auto"/>
        </w:rPr>
      </w:pPr>
    </w:p>
    <w:p w14:paraId="0B27194E" w14:textId="47442EFF" w:rsidR="00631EAE" w:rsidRPr="00A05837" w:rsidRDefault="009D3721" w:rsidP="009959D0">
      <w:pPr>
        <w:rPr>
          <w:color w:val="auto"/>
        </w:rPr>
      </w:pPr>
      <w:r w:rsidRPr="00A05837">
        <w:rPr>
          <w:color w:val="auto"/>
        </w:rPr>
        <w:t>De referentie-</w:t>
      </w:r>
      <w:r w:rsidR="00F223AA" w:rsidRPr="00A05837">
        <w:rPr>
          <w:color w:val="auto"/>
        </w:rPr>
        <w:t>installatie bepaalt u als volgt:</w:t>
      </w:r>
    </w:p>
    <w:p w14:paraId="76027A15" w14:textId="77777777" w:rsidR="00631EAE" w:rsidRPr="00006E75" w:rsidRDefault="00631EAE" w:rsidP="00631EAE">
      <w:pPr>
        <w:rPr>
          <w:color w:val="auto"/>
        </w:rPr>
      </w:pPr>
    </w:p>
    <w:tbl>
      <w:tblPr>
        <w:tblStyle w:val="TableGrid"/>
        <w:tblW w:w="0" w:type="auto"/>
        <w:tblLook w:val="04A0" w:firstRow="1" w:lastRow="0" w:firstColumn="1" w:lastColumn="0" w:noHBand="0" w:noVBand="1"/>
      </w:tblPr>
      <w:tblGrid>
        <w:gridCol w:w="1980"/>
        <w:gridCol w:w="2551"/>
        <w:gridCol w:w="3801"/>
      </w:tblGrid>
      <w:tr w:rsidR="00631EAE" w:rsidRPr="006E2BD8" w14:paraId="6B4B6E8D" w14:textId="77777777" w:rsidTr="009959D0">
        <w:tc>
          <w:tcPr>
            <w:tcW w:w="1980" w:type="dxa"/>
          </w:tcPr>
          <w:p w14:paraId="1E204AFC" w14:textId="3D703437" w:rsidR="00631EAE" w:rsidRPr="006E2BD8" w:rsidRDefault="005451C9" w:rsidP="009959D0">
            <w:pPr>
              <w:jc w:val="left"/>
              <w:rPr>
                <w:b/>
                <w:bCs/>
              </w:rPr>
            </w:pPr>
            <w:r>
              <w:rPr>
                <w:b/>
                <w:bCs/>
              </w:rPr>
              <w:t>Doel</w:t>
            </w:r>
          </w:p>
        </w:tc>
        <w:tc>
          <w:tcPr>
            <w:tcW w:w="2551" w:type="dxa"/>
          </w:tcPr>
          <w:p w14:paraId="57E957AC" w14:textId="77777777" w:rsidR="00631EAE" w:rsidRPr="006E2BD8" w:rsidRDefault="00631EAE" w:rsidP="009959D0">
            <w:pPr>
              <w:jc w:val="left"/>
              <w:rPr>
                <w:b/>
                <w:bCs/>
              </w:rPr>
            </w:pPr>
            <w:r w:rsidRPr="006E2BD8">
              <w:rPr>
                <w:b/>
                <w:bCs/>
              </w:rPr>
              <w:t>Minimaal gegarandeerde productie</w:t>
            </w:r>
          </w:p>
        </w:tc>
        <w:tc>
          <w:tcPr>
            <w:tcW w:w="3801" w:type="dxa"/>
          </w:tcPr>
          <w:p w14:paraId="2DD54F2E" w14:textId="77777777" w:rsidR="00631EAE" w:rsidRPr="006E2BD8" w:rsidRDefault="00631EAE" w:rsidP="009959D0">
            <w:pPr>
              <w:jc w:val="left"/>
              <w:rPr>
                <w:b/>
                <w:bCs/>
              </w:rPr>
            </w:pPr>
            <w:r w:rsidRPr="006E2BD8">
              <w:rPr>
                <w:b/>
                <w:bCs/>
              </w:rPr>
              <w:t>Referentie-installatie</w:t>
            </w:r>
          </w:p>
        </w:tc>
      </w:tr>
      <w:tr w:rsidR="00631EAE" w:rsidRPr="006E2BD8" w14:paraId="1726EAD6" w14:textId="77777777" w:rsidTr="009959D0">
        <w:tc>
          <w:tcPr>
            <w:tcW w:w="1980" w:type="dxa"/>
          </w:tcPr>
          <w:p w14:paraId="47DD0511" w14:textId="61781D0A" w:rsidR="00631EAE" w:rsidRPr="009959D0" w:rsidRDefault="00631EAE" w:rsidP="009959D0">
            <w:pPr>
              <w:jc w:val="left"/>
              <w:rPr>
                <w:i/>
                <w:color w:val="auto"/>
              </w:rPr>
            </w:pPr>
            <w:r w:rsidRPr="009959D0">
              <w:rPr>
                <w:i/>
                <w:color w:val="auto"/>
              </w:rPr>
              <w:t>Warmteproductie</w:t>
            </w:r>
          </w:p>
        </w:tc>
        <w:tc>
          <w:tcPr>
            <w:tcW w:w="2551" w:type="dxa"/>
          </w:tcPr>
          <w:p w14:paraId="0518421C" w14:textId="77777777" w:rsidR="00631EAE" w:rsidRPr="009959D0" w:rsidRDefault="00631EAE" w:rsidP="009959D0">
            <w:pPr>
              <w:jc w:val="left"/>
              <w:rPr>
                <w:color w:val="auto"/>
              </w:rPr>
            </w:pPr>
            <w:r w:rsidRPr="009959D0">
              <w:rPr>
                <w:color w:val="auto"/>
              </w:rPr>
              <w:t>Enkel warmte</w:t>
            </w:r>
          </w:p>
        </w:tc>
        <w:tc>
          <w:tcPr>
            <w:tcW w:w="3801" w:type="dxa"/>
          </w:tcPr>
          <w:p w14:paraId="0EACD2FD" w14:textId="77777777" w:rsidR="00631EAE" w:rsidRPr="009959D0" w:rsidRDefault="00631EAE" w:rsidP="009959D0">
            <w:pPr>
              <w:jc w:val="left"/>
              <w:rPr>
                <w:color w:val="auto"/>
                <w:lang w:val="nl-BE"/>
              </w:rPr>
            </w:pPr>
            <w:r w:rsidRPr="003C6385">
              <w:rPr>
                <w:color w:val="auto"/>
                <w:lang w:val="nl-BE"/>
              </w:rPr>
              <w:t>Hoogrendements- of stoomketel op aardgas</w:t>
            </w:r>
          </w:p>
        </w:tc>
      </w:tr>
      <w:tr w:rsidR="00631EAE" w:rsidRPr="006E2BD8" w14:paraId="44F6BE7F" w14:textId="77777777" w:rsidTr="009959D0">
        <w:tc>
          <w:tcPr>
            <w:tcW w:w="1980" w:type="dxa"/>
          </w:tcPr>
          <w:p w14:paraId="4B0BCCB0" w14:textId="21C76A3F" w:rsidR="00631EAE" w:rsidRPr="009959D0" w:rsidRDefault="00631EAE" w:rsidP="009959D0">
            <w:pPr>
              <w:jc w:val="left"/>
              <w:rPr>
                <w:i/>
                <w:color w:val="auto"/>
                <w:lang w:val="nl-BE"/>
              </w:rPr>
            </w:pPr>
            <w:r w:rsidRPr="003C6385">
              <w:rPr>
                <w:i/>
                <w:color w:val="auto"/>
                <w:lang w:val="nl-BE"/>
              </w:rPr>
              <w:t>Koudeproductie</w:t>
            </w:r>
            <w:r w:rsidR="00B41CF2" w:rsidRPr="003C6385">
              <w:rPr>
                <w:i/>
                <w:color w:val="auto"/>
                <w:lang w:val="nl-BE"/>
              </w:rPr>
              <w:t xml:space="preserve"> (</w:t>
            </w:r>
            <w:r w:rsidR="009359A0" w:rsidRPr="003C6385">
              <w:rPr>
                <w:i/>
                <w:color w:val="auto"/>
                <w:lang w:val="nl-BE"/>
              </w:rPr>
              <w:t>dit geld</w:t>
            </w:r>
            <w:r w:rsidR="00AF2C91" w:rsidRPr="003C6385">
              <w:rPr>
                <w:i/>
                <w:color w:val="auto"/>
                <w:lang w:val="nl-BE"/>
              </w:rPr>
              <w:t xml:space="preserve">t </w:t>
            </w:r>
            <w:r w:rsidR="009359A0" w:rsidRPr="003C6385">
              <w:rPr>
                <w:i/>
                <w:color w:val="auto"/>
                <w:lang w:val="nl-BE"/>
              </w:rPr>
              <w:t xml:space="preserve">ook </w:t>
            </w:r>
            <w:r w:rsidR="00AF2C91" w:rsidRPr="003C6385">
              <w:rPr>
                <w:i/>
                <w:color w:val="auto"/>
                <w:lang w:val="nl-BE"/>
              </w:rPr>
              <w:t xml:space="preserve">voor </w:t>
            </w:r>
            <w:r w:rsidR="00B41CF2" w:rsidRPr="003C6385">
              <w:rPr>
                <w:i/>
                <w:color w:val="auto"/>
                <w:lang w:val="nl-BE"/>
              </w:rPr>
              <w:t>passieve koeling)</w:t>
            </w:r>
          </w:p>
        </w:tc>
        <w:tc>
          <w:tcPr>
            <w:tcW w:w="2551" w:type="dxa"/>
          </w:tcPr>
          <w:p w14:paraId="1EB85794" w14:textId="77777777" w:rsidR="00631EAE" w:rsidRPr="009959D0" w:rsidRDefault="00631EAE" w:rsidP="009959D0">
            <w:pPr>
              <w:jc w:val="left"/>
              <w:rPr>
                <w:color w:val="auto"/>
              </w:rPr>
            </w:pPr>
            <w:r w:rsidRPr="009959D0">
              <w:rPr>
                <w:color w:val="auto"/>
              </w:rPr>
              <w:t>Enkel koude</w:t>
            </w:r>
          </w:p>
        </w:tc>
        <w:tc>
          <w:tcPr>
            <w:tcW w:w="3801" w:type="dxa"/>
          </w:tcPr>
          <w:p w14:paraId="210481DD" w14:textId="77777777" w:rsidR="00631EAE" w:rsidRPr="009959D0" w:rsidRDefault="00631EAE" w:rsidP="009959D0">
            <w:pPr>
              <w:jc w:val="left"/>
              <w:rPr>
                <w:color w:val="auto"/>
              </w:rPr>
            </w:pPr>
            <w:r w:rsidRPr="009959D0">
              <w:rPr>
                <w:color w:val="auto"/>
              </w:rPr>
              <w:t>Elektrisch aangedreven compressiekoelmachine</w:t>
            </w:r>
          </w:p>
        </w:tc>
      </w:tr>
      <w:tr w:rsidR="00631EAE" w:rsidRPr="006E2BD8" w14:paraId="0D7FD5E3" w14:textId="77777777" w:rsidTr="009959D0">
        <w:tc>
          <w:tcPr>
            <w:tcW w:w="1980" w:type="dxa"/>
          </w:tcPr>
          <w:p w14:paraId="48F6E55A" w14:textId="71872002" w:rsidR="00631EAE" w:rsidRPr="009959D0" w:rsidRDefault="00631EAE" w:rsidP="009959D0">
            <w:pPr>
              <w:jc w:val="left"/>
              <w:rPr>
                <w:i/>
                <w:color w:val="auto"/>
                <w:lang w:val="nl-BE"/>
              </w:rPr>
            </w:pPr>
            <w:r w:rsidRPr="003C6385">
              <w:rPr>
                <w:i/>
                <w:color w:val="auto"/>
                <w:lang w:val="nl-BE"/>
              </w:rPr>
              <w:t>Warmte- én koudeproductie</w:t>
            </w:r>
            <w:r w:rsidR="00B41CF2" w:rsidRPr="003C6385">
              <w:rPr>
                <w:i/>
                <w:color w:val="auto"/>
                <w:lang w:val="nl-BE"/>
              </w:rPr>
              <w:t xml:space="preserve"> (</w:t>
            </w:r>
            <w:r w:rsidR="009359A0" w:rsidRPr="003C6385">
              <w:rPr>
                <w:i/>
                <w:color w:val="auto"/>
                <w:lang w:val="nl-BE"/>
              </w:rPr>
              <w:t xml:space="preserve">dit geldt </w:t>
            </w:r>
            <w:r w:rsidR="00B41CF2" w:rsidRPr="003C6385">
              <w:rPr>
                <w:i/>
                <w:color w:val="auto"/>
                <w:lang w:val="nl-BE"/>
              </w:rPr>
              <w:t>ook</w:t>
            </w:r>
            <w:r w:rsidR="009359A0" w:rsidRPr="003C6385">
              <w:rPr>
                <w:i/>
                <w:color w:val="auto"/>
                <w:lang w:val="nl-BE"/>
              </w:rPr>
              <w:t xml:space="preserve"> voor</w:t>
            </w:r>
            <w:r w:rsidR="00B41CF2" w:rsidRPr="003C6385">
              <w:rPr>
                <w:i/>
                <w:color w:val="auto"/>
                <w:lang w:val="nl-BE"/>
              </w:rPr>
              <w:t xml:space="preserve"> passieve koeling)</w:t>
            </w:r>
          </w:p>
        </w:tc>
        <w:tc>
          <w:tcPr>
            <w:tcW w:w="2551" w:type="dxa"/>
          </w:tcPr>
          <w:p w14:paraId="42C99805" w14:textId="77777777" w:rsidR="00631EAE" w:rsidRPr="009959D0" w:rsidRDefault="00631EAE" w:rsidP="009959D0">
            <w:pPr>
              <w:jc w:val="left"/>
              <w:rPr>
                <w:color w:val="auto"/>
              </w:rPr>
            </w:pPr>
            <w:r w:rsidRPr="009959D0">
              <w:rPr>
                <w:color w:val="auto"/>
              </w:rPr>
              <w:t>Warmte én koude</w:t>
            </w:r>
          </w:p>
        </w:tc>
        <w:tc>
          <w:tcPr>
            <w:tcW w:w="3801" w:type="dxa"/>
          </w:tcPr>
          <w:p w14:paraId="4AD9C7FD" w14:textId="77777777" w:rsidR="00631EAE" w:rsidRPr="009959D0" w:rsidRDefault="00631EAE" w:rsidP="009959D0">
            <w:pPr>
              <w:jc w:val="left"/>
              <w:rPr>
                <w:color w:val="auto"/>
                <w:lang w:val="nl-BE"/>
              </w:rPr>
            </w:pPr>
            <w:r w:rsidRPr="003C6385">
              <w:rPr>
                <w:color w:val="auto"/>
                <w:lang w:val="nl-BE"/>
              </w:rPr>
              <w:t xml:space="preserve">Hoogrendements- of stoomketel op aardgas én </w:t>
            </w:r>
          </w:p>
          <w:p w14:paraId="1FDA1C63" w14:textId="77777777" w:rsidR="00631EAE" w:rsidRPr="009959D0" w:rsidRDefault="00631EAE" w:rsidP="009959D0">
            <w:pPr>
              <w:jc w:val="left"/>
              <w:rPr>
                <w:color w:val="auto"/>
              </w:rPr>
            </w:pPr>
            <w:r w:rsidRPr="009959D0">
              <w:rPr>
                <w:color w:val="auto"/>
              </w:rPr>
              <w:t>Elektrisch aangedreven compressiekoelmachine</w:t>
            </w:r>
          </w:p>
        </w:tc>
      </w:tr>
      <w:tr w:rsidR="00A96B39" w:rsidRPr="006E2BD8" w14:paraId="5CBC2A57" w14:textId="77777777" w:rsidTr="009959D0">
        <w:trPr>
          <w:trHeight w:val="1080"/>
        </w:trPr>
        <w:tc>
          <w:tcPr>
            <w:tcW w:w="8332" w:type="dxa"/>
            <w:gridSpan w:val="3"/>
          </w:tcPr>
          <w:p w14:paraId="5934E182" w14:textId="3D004A1E" w:rsidR="00A96B39" w:rsidRPr="009959D0" w:rsidRDefault="00A96B39" w:rsidP="009959D0">
            <w:pPr>
              <w:jc w:val="left"/>
              <w:rPr>
                <w:color w:val="auto"/>
                <w:lang w:val="nl-BE"/>
              </w:rPr>
            </w:pPr>
            <w:r w:rsidRPr="003C6385">
              <w:rPr>
                <w:color w:val="auto"/>
                <w:lang w:val="nl-BE"/>
              </w:rPr>
              <w:t xml:space="preserve">Enkele technologieën binnen nuttige-groenewarmte-installaties kunnen voorzien in de productie van warmte én koude. Naargelang het </w:t>
            </w:r>
            <w:r w:rsidR="00C13354" w:rsidRPr="003C6385">
              <w:rPr>
                <w:color w:val="auto"/>
                <w:lang w:val="nl-BE"/>
              </w:rPr>
              <w:t xml:space="preserve">doel </w:t>
            </w:r>
            <w:r w:rsidRPr="003C6385">
              <w:rPr>
                <w:color w:val="auto"/>
                <w:lang w:val="nl-BE"/>
              </w:rPr>
              <w:t>van de installatie, geeft u de bijhorende minimaal gegarandeerde productie in en kiest u de juiste referentie-installatie(s).</w:t>
            </w:r>
            <w:r w:rsidR="00D62FF0" w:rsidRPr="003C6385">
              <w:rPr>
                <w:color w:val="auto"/>
                <w:lang w:val="nl-BE"/>
              </w:rPr>
              <w:t xml:space="preserve"> </w:t>
            </w:r>
            <w:r w:rsidR="00D62FF0" w:rsidRPr="001E155E">
              <w:rPr>
                <w:color w:val="auto"/>
                <w:lang w:val="nl-BE"/>
              </w:rPr>
              <w:t xml:space="preserve">Vraagt u enkel steun aan voor een BEO-veld of KWO, </w:t>
            </w:r>
            <w:r w:rsidR="000E31E6" w:rsidRPr="003C6385">
              <w:rPr>
                <w:color w:val="auto"/>
                <w:lang w:val="nl-BE"/>
              </w:rPr>
              <w:t xml:space="preserve">en bevat </w:t>
            </w:r>
            <w:r w:rsidR="00B41CF2" w:rsidRPr="003C6385">
              <w:rPr>
                <w:color w:val="auto"/>
                <w:lang w:val="nl-BE"/>
              </w:rPr>
              <w:t>uw aanvraag geen warmtepomp</w:t>
            </w:r>
            <w:r w:rsidR="00B41CF2">
              <w:rPr>
                <w:color w:val="auto"/>
                <w:lang w:val="nl-BE"/>
              </w:rPr>
              <w:t>,</w:t>
            </w:r>
            <w:r w:rsidR="00D62FF0" w:rsidRPr="001E155E">
              <w:rPr>
                <w:color w:val="auto"/>
                <w:lang w:val="nl-BE"/>
              </w:rPr>
              <w:t xml:space="preserve"> dan </w:t>
            </w:r>
            <w:r w:rsidR="00720208" w:rsidRPr="001E155E">
              <w:rPr>
                <w:color w:val="auto"/>
                <w:lang w:val="nl-BE"/>
              </w:rPr>
              <w:t>hoeft u geen referentie-installatie in rekening te brengen.</w:t>
            </w:r>
          </w:p>
        </w:tc>
      </w:tr>
    </w:tbl>
    <w:p w14:paraId="7C3D29B9" w14:textId="77777777" w:rsidR="00631EAE" w:rsidRDefault="00631EAE" w:rsidP="00631EAE"/>
    <w:p w14:paraId="33C1CC11" w14:textId="7094CA65" w:rsidR="009D2618" w:rsidRPr="00B2626A" w:rsidRDefault="00631EAE" w:rsidP="009D2618">
      <w:pPr>
        <w:spacing w:line="259" w:lineRule="auto"/>
        <w:rPr>
          <w:color w:val="auto"/>
        </w:rPr>
      </w:pPr>
      <w:r w:rsidRPr="5DF6E019">
        <w:rPr>
          <w:color w:val="auto"/>
        </w:rPr>
        <w:t>Het rendement van de hoogrendementsketel en de stoomketel op aardgas is 90% (conform het Uitvoeringsbesluit 2011/877/EU Annex II)</w:t>
      </w:r>
      <w:r w:rsidR="009D2618">
        <w:rPr>
          <w:color w:val="auto"/>
        </w:rPr>
        <w:t>.</w:t>
      </w:r>
    </w:p>
    <w:p w14:paraId="48E99D7F" w14:textId="030D9237" w:rsidR="00EB0557" w:rsidRDefault="004B5AE2" w:rsidP="004B5B9A">
      <w:pPr>
        <w:pStyle w:val="Heading3"/>
      </w:pPr>
      <w:bookmarkStart w:id="112" w:name="_Toc113889089"/>
      <w:bookmarkStart w:id="113" w:name="_Toc113889169"/>
      <w:bookmarkStart w:id="114" w:name="_Toc113889249"/>
      <w:bookmarkStart w:id="115" w:name="_Toc113889329"/>
      <w:bookmarkStart w:id="116" w:name="_Toc98868978"/>
      <w:bookmarkStart w:id="117" w:name="_Toc1125513598"/>
      <w:bookmarkStart w:id="118" w:name="_Toc1240162313"/>
      <w:bookmarkStart w:id="119" w:name="_Toc139549661"/>
      <w:bookmarkEnd w:id="112"/>
      <w:bookmarkEnd w:id="113"/>
      <w:bookmarkEnd w:id="114"/>
      <w:bookmarkEnd w:id="115"/>
      <w:r>
        <w:t xml:space="preserve">Berekening steunbedrag: </w:t>
      </w:r>
      <w:r w:rsidR="00631EAE">
        <w:t>De in aanmerking komende kosten</w:t>
      </w:r>
      <w:r w:rsidR="00736F1E">
        <w:t xml:space="preserve"> van het project</w:t>
      </w:r>
      <w:bookmarkEnd w:id="116"/>
      <w:bookmarkEnd w:id="117"/>
      <w:bookmarkEnd w:id="118"/>
      <w:bookmarkEnd w:id="119"/>
    </w:p>
    <w:p w14:paraId="3F6126F3" w14:textId="1C1B84A0" w:rsidR="00DB4CA7" w:rsidRDefault="007E3E27" w:rsidP="007E3E27">
      <w:r>
        <w:t xml:space="preserve">De in aanmerking komende kosten </w:t>
      </w:r>
      <w:r w:rsidR="008D38C6">
        <w:t>zijn de investeringskosten van het project, min de kosten van de referentie-installatie. Indien u alleen steun aanvraagt voor energie-efficiënte stadsverwarming</w:t>
      </w:r>
      <w:r w:rsidR="00F84979">
        <w:t xml:space="preserve">, </w:t>
      </w:r>
      <w:r w:rsidR="00AE3777">
        <w:t>een BEO-veld of KWO</w:t>
      </w:r>
      <w:r w:rsidR="008D38C6">
        <w:t xml:space="preserve"> zijn de investeringskosten gelijk aan de in aanmerking komende kosten van het project.</w:t>
      </w:r>
    </w:p>
    <w:p w14:paraId="5F0957A2" w14:textId="4B4B6162" w:rsidR="0060400F" w:rsidRDefault="004B5AE2" w:rsidP="0060400F">
      <w:pPr>
        <w:pStyle w:val="Heading3"/>
      </w:pPr>
      <w:bookmarkStart w:id="120" w:name="_Ref81821584"/>
      <w:bookmarkStart w:id="121" w:name="_Toc98868979"/>
      <w:bookmarkStart w:id="122" w:name="_Toc740603607"/>
      <w:bookmarkStart w:id="123" w:name="_Toc1817832324"/>
      <w:bookmarkStart w:id="124" w:name="_Toc139549662"/>
      <w:r>
        <w:t xml:space="preserve">Berekening steunbedrag: </w:t>
      </w:r>
      <w:r w:rsidR="0060400F">
        <w:t>Het maximaal steunpercentage</w:t>
      </w:r>
      <w:bookmarkEnd w:id="120"/>
      <w:bookmarkEnd w:id="121"/>
      <w:r w:rsidR="002B2B0D">
        <w:t xml:space="preserve"> en steunbedrag</w:t>
      </w:r>
      <w:bookmarkEnd w:id="124"/>
      <w:r w:rsidR="00F248AC">
        <w:t xml:space="preserve"> </w:t>
      </w:r>
      <w:bookmarkEnd w:id="122"/>
      <w:bookmarkEnd w:id="123"/>
    </w:p>
    <w:p w14:paraId="08C67EE0" w14:textId="7965A368" w:rsidR="00D713F5" w:rsidRPr="00A05837" w:rsidRDefault="00AA5234" w:rsidP="009959D0">
      <w:pPr>
        <w:spacing w:line="259" w:lineRule="auto"/>
        <w:rPr>
          <w:rFonts w:eastAsia="Calibri" w:cs="Arial"/>
        </w:rPr>
      </w:pPr>
      <w:r w:rsidRPr="00A05837">
        <w:rPr>
          <w:rFonts w:eastAsia="Calibri" w:cs="Arial"/>
        </w:rPr>
        <w:t xml:space="preserve">Het maximaal steunpercentage hangt af van het type project en de aanvrager van de steun. </w:t>
      </w:r>
      <w:r w:rsidR="006860B8" w:rsidRPr="00A05837">
        <w:rPr>
          <w:rFonts w:eastAsia="Calibri" w:cs="Arial"/>
        </w:rPr>
        <w:t xml:space="preserve">U geeft in het online aanvraagformulier het aangevraagd steunpercentage in. </w:t>
      </w:r>
      <w:r w:rsidR="004E7A02" w:rsidRPr="00A05837">
        <w:rPr>
          <w:rFonts w:eastAsia="Calibri" w:cs="Arial"/>
        </w:rPr>
        <w:t>Hieronder vindt u een overzicht van de maximaal aan te vragen steunpercentages</w:t>
      </w:r>
      <w:r w:rsidR="00F0236D" w:rsidRPr="00A05837">
        <w:rPr>
          <w:rFonts w:eastAsia="Calibri" w:cs="Arial"/>
        </w:rPr>
        <w:t xml:space="preserve"> (inclusief andere financiële ondersteuningsmaatregelen)</w:t>
      </w:r>
      <w:r w:rsidR="004E7A02" w:rsidRPr="00A05837">
        <w:rPr>
          <w:rFonts w:eastAsia="Calibri" w:cs="Arial"/>
        </w:rPr>
        <w:t>.</w:t>
      </w:r>
      <w:r w:rsidR="00F0236D" w:rsidRPr="00A05837">
        <w:rPr>
          <w:rFonts w:eastAsia="Calibri" w:cs="Arial"/>
        </w:rPr>
        <w:t xml:space="preserve"> </w:t>
      </w:r>
    </w:p>
    <w:p w14:paraId="5139D37C" w14:textId="77777777" w:rsidR="004E7A02" w:rsidRDefault="004E7A02" w:rsidP="004B5B9A">
      <w:pPr>
        <w:spacing w:line="259" w:lineRule="auto"/>
        <w:rPr>
          <w:rFonts w:eastAsia="Calibri" w:cs="Arial"/>
        </w:rPr>
      </w:pPr>
    </w:p>
    <w:p w14:paraId="759663F9" w14:textId="0918307F" w:rsidR="004E7A02" w:rsidRPr="004B5B9A" w:rsidRDefault="004E7A02" w:rsidP="004E7A02">
      <w:pPr>
        <w:spacing w:line="259" w:lineRule="auto"/>
        <w:jc w:val="center"/>
        <w:rPr>
          <w:rFonts w:eastAsia="Calibri" w:cs="Arial"/>
        </w:rPr>
      </w:pPr>
      <w:r w:rsidRPr="004E7A02">
        <w:rPr>
          <w:rFonts w:eastAsia="Calibri" w:cs="Arial"/>
          <w:noProof/>
        </w:rPr>
        <w:drawing>
          <wp:inline distT="0" distB="0" distL="0" distR="0" wp14:anchorId="000921CD" wp14:editId="22A9CB73">
            <wp:extent cx="4492487" cy="223288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04724" cy="2238966"/>
                    </a:xfrm>
                    <a:prstGeom prst="rect">
                      <a:avLst/>
                    </a:prstGeom>
                  </pic:spPr>
                </pic:pic>
              </a:graphicData>
            </a:graphic>
          </wp:inline>
        </w:drawing>
      </w:r>
    </w:p>
    <w:p w14:paraId="11B6B764" w14:textId="5F63078F" w:rsidR="00D713F5" w:rsidRPr="004B5B9A" w:rsidRDefault="00D713F5" w:rsidP="004B5B9A">
      <w:pPr>
        <w:spacing w:line="259" w:lineRule="auto"/>
        <w:rPr>
          <w:color w:val="auto"/>
        </w:rPr>
      </w:pPr>
    </w:p>
    <w:p w14:paraId="3C4FB822" w14:textId="148FF89A" w:rsidR="00F0236D" w:rsidRDefault="00F0236D" w:rsidP="009959D0">
      <w:pPr>
        <w:rPr>
          <w:color w:val="auto"/>
        </w:rPr>
      </w:pPr>
      <w:r>
        <w:rPr>
          <w:color w:val="auto"/>
        </w:rPr>
        <w:t>Indien u</w:t>
      </w:r>
      <w:r w:rsidR="00044167">
        <w:rPr>
          <w:color w:val="auto"/>
        </w:rPr>
        <w:t>w</w:t>
      </w:r>
      <w:r>
        <w:rPr>
          <w:color w:val="auto"/>
        </w:rPr>
        <w:t xml:space="preserve"> project </w:t>
      </w:r>
      <w:r w:rsidRPr="00013D31">
        <w:rPr>
          <w:b/>
          <w:bCs/>
          <w:color w:val="auto"/>
        </w:rPr>
        <w:t xml:space="preserve">verschillende </w:t>
      </w:r>
      <w:r w:rsidRPr="00044167">
        <w:rPr>
          <w:b/>
          <w:bCs/>
          <w:color w:val="auto"/>
        </w:rPr>
        <w:t>technologieë</w:t>
      </w:r>
      <w:r w:rsidRPr="009959D0">
        <w:rPr>
          <w:b/>
          <w:bCs/>
          <w:color w:val="auto"/>
        </w:rPr>
        <w:t>n</w:t>
      </w:r>
      <w:r>
        <w:rPr>
          <w:color w:val="auto"/>
        </w:rPr>
        <w:t xml:space="preserve"> combineert, kan u voor de verschillende onderdelen van het project </w:t>
      </w:r>
      <w:r w:rsidRPr="00013D31">
        <w:rPr>
          <w:b/>
          <w:bCs/>
          <w:color w:val="auto"/>
        </w:rPr>
        <w:t>verschillende steunpercentages</w:t>
      </w:r>
      <w:r>
        <w:rPr>
          <w:color w:val="auto"/>
        </w:rPr>
        <w:t xml:space="preserve"> aanvragen. </w:t>
      </w:r>
      <w:r w:rsidR="004D01FF">
        <w:rPr>
          <w:color w:val="auto"/>
        </w:rPr>
        <w:t xml:space="preserve">U vult in het online aanvraagformulier dus voor </w:t>
      </w:r>
      <w:r w:rsidR="004D01FF" w:rsidRPr="00013D31">
        <w:rPr>
          <w:b/>
          <w:bCs/>
          <w:color w:val="auto"/>
        </w:rPr>
        <w:t>elk onderdeel van het project een steunpercentage in</w:t>
      </w:r>
      <w:r w:rsidR="004D01FF">
        <w:rPr>
          <w:color w:val="auto"/>
        </w:rPr>
        <w:t xml:space="preserve">. </w:t>
      </w:r>
      <w:r>
        <w:rPr>
          <w:color w:val="auto"/>
        </w:rPr>
        <w:t xml:space="preserve">Bevat een project, aangevraagd door een grote onderneming, bijvoorbeeld investeringen in een groene-warmte-installatie en in energie-efficiënte stadsverwarming met een toevoertemperatuur van meer dan 70°C, dan kan u voor de investeringen in de groene-warmte installatie tot 45% steun aanvragen. De </w:t>
      </w:r>
      <w:r w:rsidR="009B6E33">
        <w:rPr>
          <w:color w:val="auto"/>
        </w:rPr>
        <w:t>subsidie voor de investeringen in de hoge temperatuur stadsverwarming zijn beperkt tot 30% van de investeringskosten.</w:t>
      </w:r>
    </w:p>
    <w:p w14:paraId="52B29652" w14:textId="77777777" w:rsidR="005E5C72" w:rsidRPr="00006E75" w:rsidRDefault="005E5C72" w:rsidP="00A4263B">
      <w:pPr>
        <w:rPr>
          <w:color w:val="auto"/>
        </w:rPr>
      </w:pPr>
    </w:p>
    <w:p w14:paraId="097BB51A" w14:textId="2F1A9C0C" w:rsidR="00D713F5" w:rsidRPr="00006E75" w:rsidRDefault="00A4263B" w:rsidP="00BA4C0B">
      <w:pPr>
        <w:rPr>
          <w:color w:val="auto"/>
        </w:rPr>
      </w:pPr>
      <w:r>
        <w:rPr>
          <w:color w:val="auto"/>
        </w:rPr>
        <w:t>Let hierbij op, i</w:t>
      </w:r>
      <w:r w:rsidR="005E5C72" w:rsidRPr="00006E75">
        <w:rPr>
          <w:color w:val="auto"/>
        </w:rPr>
        <w:t xml:space="preserve">ndien voor een </w:t>
      </w:r>
      <w:r w:rsidR="005E5C72" w:rsidRPr="00A4263B">
        <w:rPr>
          <w:b/>
          <w:bCs/>
          <w:color w:val="auto"/>
        </w:rPr>
        <w:t>lage</w:t>
      </w:r>
      <w:r w:rsidR="05080B03" w:rsidRPr="00A4263B">
        <w:rPr>
          <w:b/>
          <w:bCs/>
          <w:color w:val="auto"/>
        </w:rPr>
        <w:t>-</w:t>
      </w:r>
      <w:r w:rsidR="005E5C72" w:rsidRPr="00A4263B">
        <w:rPr>
          <w:rFonts w:asciiTheme="minorHAnsi" w:hAnsiTheme="minorHAnsi" w:cstheme="minorHAnsi"/>
          <w:b/>
          <w:bCs/>
          <w:color w:val="auto"/>
        </w:rPr>
        <w:t>temperatuur</w:t>
      </w:r>
      <w:r w:rsidR="01BDBA6E" w:rsidRPr="00A4263B">
        <w:rPr>
          <w:rFonts w:asciiTheme="minorHAnsi" w:hAnsiTheme="minorHAnsi" w:cstheme="minorHAnsi"/>
          <w:b/>
          <w:bCs/>
          <w:color w:val="auto"/>
        </w:rPr>
        <w:t>-</w:t>
      </w:r>
      <w:r w:rsidR="68A7855C" w:rsidRPr="00A4263B">
        <w:rPr>
          <w:rFonts w:asciiTheme="minorHAnsi" w:eastAsia="Segoe UI" w:hAnsiTheme="minorHAnsi" w:cstheme="minorHAnsi"/>
          <w:b/>
          <w:bCs/>
          <w:color w:val="242424"/>
        </w:rPr>
        <w:t>energie-efficiënte stadsverwarming</w:t>
      </w:r>
      <w:r w:rsidR="005E5C72" w:rsidRPr="00A4263B">
        <w:rPr>
          <w:rFonts w:asciiTheme="minorHAnsi" w:hAnsiTheme="minorHAnsi" w:cstheme="minorHAnsi"/>
          <w:b/>
          <w:bCs/>
          <w:color w:val="auto"/>
        </w:rPr>
        <w:t xml:space="preserve"> een groter steunpercentage wordt aangevraagd en uit de jaarlijkse</w:t>
      </w:r>
      <w:r w:rsidR="005E5C72" w:rsidRPr="00A4263B">
        <w:rPr>
          <w:b/>
          <w:bCs/>
          <w:color w:val="auto"/>
        </w:rPr>
        <w:t xml:space="preserve"> rapportering een toevoertemperatuur aan productiezijde van 70°C of meer gedurende meer dan 10% van het jaar wordt vastgesteld</w:t>
      </w:r>
      <w:r w:rsidR="005E5C72" w:rsidRPr="00006E75">
        <w:rPr>
          <w:color w:val="auto"/>
        </w:rPr>
        <w:t xml:space="preserve">, of als er geen jaarlijkse rapportering aan het VEKA wordt bezorgd, zal het maximale steunpercentage niet hoger zijn dan het steunpercentage </w:t>
      </w:r>
      <w:r>
        <w:rPr>
          <w:color w:val="auto"/>
        </w:rPr>
        <w:t>hierboven</w:t>
      </w:r>
      <w:r w:rsidR="007C185B" w:rsidRPr="00006E75">
        <w:rPr>
          <w:color w:val="auto"/>
        </w:rPr>
        <w:t xml:space="preserve"> vermeld</w:t>
      </w:r>
      <w:r w:rsidR="004D4F24">
        <w:rPr>
          <w:color w:val="auto"/>
        </w:rPr>
        <w:t xml:space="preserve"> voor hoge temperatuur stadsverwarming</w:t>
      </w:r>
      <w:r w:rsidR="007C185B" w:rsidRPr="00006E75">
        <w:rPr>
          <w:color w:val="auto"/>
        </w:rPr>
        <w:t>.</w:t>
      </w:r>
    </w:p>
    <w:p w14:paraId="6F31C308" w14:textId="5E370A1C" w:rsidR="00F248AC" w:rsidRPr="00006E75" w:rsidRDefault="00E75975" w:rsidP="0002780F">
      <w:pPr>
        <w:spacing w:line="259" w:lineRule="auto"/>
        <w:rPr>
          <w:color w:val="auto"/>
        </w:rPr>
      </w:pPr>
      <w:r>
        <w:rPr>
          <w:color w:val="auto"/>
        </w:rPr>
        <w:br/>
      </w:r>
      <w:r w:rsidR="00F248AC" w:rsidRPr="004B5B9A">
        <w:rPr>
          <w:color w:val="auto"/>
        </w:rPr>
        <w:t>Het Vlaams</w:t>
      </w:r>
      <w:r w:rsidR="002B2B0D">
        <w:rPr>
          <w:color w:val="auto"/>
        </w:rPr>
        <w:t xml:space="preserve"> </w:t>
      </w:r>
      <w:r w:rsidR="00F248AC" w:rsidRPr="004B5B9A">
        <w:rPr>
          <w:color w:val="auto"/>
        </w:rPr>
        <w:t>Energie- en Klimaatagentschap kan steun toekennen van</w:t>
      </w:r>
      <w:r w:rsidR="004D4F24">
        <w:rPr>
          <w:color w:val="auto"/>
        </w:rPr>
        <w:t xml:space="preserve"> </w:t>
      </w:r>
      <w:r w:rsidR="004D4F24" w:rsidRPr="00A812BD">
        <w:rPr>
          <w:b/>
          <w:bCs/>
          <w:color w:val="auto"/>
        </w:rPr>
        <w:t>m</w:t>
      </w:r>
      <w:r w:rsidR="00F248AC" w:rsidRPr="00A812BD">
        <w:rPr>
          <w:b/>
          <w:bCs/>
          <w:color w:val="auto"/>
        </w:rPr>
        <w:t xml:space="preserve">aximaal </w:t>
      </w:r>
      <w:r w:rsidR="0002780F" w:rsidRPr="00A812BD">
        <w:rPr>
          <w:b/>
          <w:bCs/>
          <w:color w:val="auto"/>
        </w:rPr>
        <w:t>één miljoen</w:t>
      </w:r>
      <w:r w:rsidR="00F248AC" w:rsidRPr="00A812BD">
        <w:rPr>
          <w:b/>
          <w:bCs/>
          <w:color w:val="auto"/>
        </w:rPr>
        <w:t xml:space="preserve"> euro per</w:t>
      </w:r>
      <w:r w:rsidR="0002780F" w:rsidRPr="00A812BD">
        <w:rPr>
          <w:b/>
          <w:bCs/>
          <w:color w:val="auto"/>
        </w:rPr>
        <w:t xml:space="preserve"> </w:t>
      </w:r>
      <w:r w:rsidR="00F248AC" w:rsidRPr="00A812BD">
        <w:rPr>
          <w:b/>
          <w:bCs/>
          <w:color w:val="auto"/>
        </w:rPr>
        <w:t xml:space="preserve">investeringsproject voor </w:t>
      </w:r>
      <w:r w:rsidR="00865797" w:rsidRPr="00A812BD">
        <w:rPr>
          <w:b/>
          <w:bCs/>
          <w:color w:val="auto"/>
        </w:rPr>
        <w:t>groene-warmte-installaties en de uitkoppeling van restwarmte</w:t>
      </w:r>
      <w:r w:rsidR="00865797">
        <w:rPr>
          <w:color w:val="auto"/>
        </w:rPr>
        <w:t xml:space="preserve">. Voor </w:t>
      </w:r>
      <w:r w:rsidR="00865797" w:rsidRPr="00A812BD">
        <w:rPr>
          <w:b/>
          <w:bCs/>
          <w:color w:val="auto"/>
        </w:rPr>
        <w:t xml:space="preserve">energie-efficiënte stadsverwarming kan het VEKA tot </w:t>
      </w:r>
      <w:r w:rsidR="0002780F" w:rsidRPr="00A812BD">
        <w:rPr>
          <w:b/>
          <w:bCs/>
          <w:color w:val="auto"/>
        </w:rPr>
        <w:t xml:space="preserve">twee miljoen euro </w:t>
      </w:r>
      <w:r w:rsidR="00482F2C" w:rsidRPr="00A812BD">
        <w:rPr>
          <w:b/>
          <w:bCs/>
          <w:color w:val="auto"/>
        </w:rPr>
        <w:t xml:space="preserve">steun </w:t>
      </w:r>
      <w:r w:rsidR="0002780F" w:rsidRPr="00A812BD">
        <w:rPr>
          <w:b/>
          <w:bCs/>
          <w:color w:val="auto"/>
        </w:rPr>
        <w:t>toekennen</w:t>
      </w:r>
      <w:r w:rsidR="0002780F">
        <w:rPr>
          <w:color w:val="auto"/>
        </w:rPr>
        <w:t>. Vraagt u meer steun aan voor uw project, dan kan de</w:t>
      </w:r>
      <w:r w:rsidR="00F248AC" w:rsidRPr="50511EA6">
        <w:rPr>
          <w:color w:val="auto"/>
        </w:rPr>
        <w:t xml:space="preserve"> Vlaamse Regering van het maximale steunbedrag afwijken en beslissen over een </w:t>
      </w:r>
      <w:r w:rsidR="00482F2C">
        <w:rPr>
          <w:color w:val="auto"/>
        </w:rPr>
        <w:t xml:space="preserve">hogere </w:t>
      </w:r>
      <w:r w:rsidR="00F248AC" w:rsidRPr="50511EA6">
        <w:rPr>
          <w:color w:val="auto"/>
        </w:rPr>
        <w:t xml:space="preserve">steuntoekenning. </w:t>
      </w:r>
      <w:r w:rsidR="0002780F">
        <w:rPr>
          <w:color w:val="auto"/>
        </w:rPr>
        <w:t xml:space="preserve">De maximale steunpercentages moeten altijd </w:t>
      </w:r>
      <w:r w:rsidR="00482F2C">
        <w:rPr>
          <w:color w:val="auto"/>
        </w:rPr>
        <w:t>respecteert</w:t>
      </w:r>
      <w:r w:rsidR="0002780F">
        <w:rPr>
          <w:color w:val="auto"/>
        </w:rPr>
        <w:t xml:space="preserve"> </w:t>
      </w:r>
      <w:r w:rsidR="00482F2C">
        <w:rPr>
          <w:color w:val="auto"/>
        </w:rPr>
        <w:t>worden</w:t>
      </w:r>
      <w:r w:rsidR="0002780F">
        <w:rPr>
          <w:color w:val="auto"/>
        </w:rPr>
        <w:t>.</w:t>
      </w:r>
      <w:r w:rsidR="00482F2C">
        <w:rPr>
          <w:color w:val="auto"/>
        </w:rPr>
        <w:t xml:space="preserve"> Hieronder ziet u een overzicht van hoe het steunbedrag van een project berekend moet worden.</w:t>
      </w:r>
    </w:p>
    <w:p w14:paraId="7E6714CA" w14:textId="77777777" w:rsidR="008D38C6" w:rsidRDefault="008D38C6" w:rsidP="00BA4C0B"/>
    <w:tbl>
      <w:tblPr>
        <w:tblStyle w:val="TableGrid"/>
        <w:tblW w:w="0" w:type="auto"/>
        <w:tblInd w:w="137" w:type="dxa"/>
        <w:tblLook w:val="04A0" w:firstRow="1" w:lastRow="0" w:firstColumn="1" w:lastColumn="0" w:noHBand="0" w:noVBand="1"/>
      </w:tblPr>
      <w:tblGrid>
        <w:gridCol w:w="3686"/>
        <w:gridCol w:w="5386"/>
      </w:tblGrid>
      <w:tr w:rsidR="00F15339" w:rsidRPr="00184F66" w14:paraId="5CC6CDBE" w14:textId="77777777" w:rsidTr="00E34F5E">
        <w:tc>
          <w:tcPr>
            <w:tcW w:w="9072" w:type="dxa"/>
            <w:gridSpan w:val="2"/>
          </w:tcPr>
          <w:p w14:paraId="35B430F4" w14:textId="2657C4E9" w:rsidR="00F15339" w:rsidRPr="00F15339" w:rsidRDefault="00F15339" w:rsidP="00E34F5E">
            <w:pPr>
              <w:rPr>
                <w:lang w:val="nl-BE"/>
              </w:rPr>
            </w:pPr>
            <w:r w:rsidRPr="00F15339">
              <w:rPr>
                <w:b/>
                <w:bCs/>
                <w:lang w:val="nl-BE"/>
              </w:rPr>
              <w:t>Ber</w:t>
            </w:r>
            <w:r w:rsidR="009E7140">
              <w:rPr>
                <w:b/>
                <w:bCs/>
                <w:lang w:val="nl-BE"/>
              </w:rPr>
              <w:t>e</w:t>
            </w:r>
            <w:r w:rsidRPr="00F15339">
              <w:rPr>
                <w:b/>
                <w:bCs/>
                <w:lang w:val="nl-BE"/>
              </w:rPr>
              <w:t>kening steunbedrag van een project</w:t>
            </w:r>
          </w:p>
        </w:tc>
      </w:tr>
      <w:tr w:rsidR="008D38C6" w:rsidRPr="00184F66" w14:paraId="27735589" w14:textId="77777777" w:rsidTr="00E34F5E">
        <w:tc>
          <w:tcPr>
            <w:tcW w:w="3686" w:type="dxa"/>
          </w:tcPr>
          <w:p w14:paraId="51CFC857" w14:textId="77777777" w:rsidR="008D38C6" w:rsidRPr="00184F66" w:rsidRDefault="008D38C6" w:rsidP="00E34F5E">
            <w:pPr>
              <w:rPr>
                <w:lang w:val="nl-BE"/>
              </w:rPr>
            </w:pPr>
            <w:r w:rsidRPr="00184F66">
              <w:rPr>
                <w:lang w:val="nl-BE"/>
              </w:rPr>
              <w:t>Totale kosten van de investering (1)</w:t>
            </w:r>
          </w:p>
        </w:tc>
        <w:tc>
          <w:tcPr>
            <w:tcW w:w="5386" w:type="dxa"/>
          </w:tcPr>
          <w:p w14:paraId="2B459509" w14:textId="77777777" w:rsidR="008D38C6" w:rsidRPr="00184F66" w:rsidRDefault="008D38C6" w:rsidP="00E34F5E">
            <w:pPr>
              <w:rPr>
                <w:lang w:val="nl-BE"/>
              </w:rPr>
            </w:pPr>
            <w:r w:rsidRPr="00184F66">
              <w:rPr>
                <w:lang w:val="nl-BE"/>
              </w:rPr>
              <w:t>Geef de kosten van de investering waarvoor subsidie wordt aangevraagd.</w:t>
            </w:r>
          </w:p>
        </w:tc>
      </w:tr>
      <w:tr w:rsidR="008D38C6" w:rsidRPr="00184F66" w14:paraId="16E1B401" w14:textId="77777777" w:rsidTr="00E34F5E">
        <w:tc>
          <w:tcPr>
            <w:tcW w:w="3686" w:type="dxa"/>
          </w:tcPr>
          <w:p w14:paraId="0EA52564" w14:textId="77777777" w:rsidR="008D38C6" w:rsidRPr="00184F66" w:rsidRDefault="008D38C6" w:rsidP="00E34F5E">
            <w:pPr>
              <w:rPr>
                <w:lang w:val="nl-BE"/>
              </w:rPr>
            </w:pPr>
            <w:r w:rsidRPr="00184F66">
              <w:rPr>
                <w:lang w:val="nl-BE"/>
              </w:rPr>
              <w:t>Kosten van de referentie-installatie (2)</w:t>
            </w:r>
          </w:p>
        </w:tc>
        <w:tc>
          <w:tcPr>
            <w:tcW w:w="5386" w:type="dxa"/>
          </w:tcPr>
          <w:p w14:paraId="70981EC7" w14:textId="59B41EDA" w:rsidR="008D38C6" w:rsidRPr="00AB37A6" w:rsidRDefault="008D38C6" w:rsidP="00E34F5E">
            <w:pPr>
              <w:rPr>
                <w:lang w:val="nl-BE"/>
              </w:rPr>
            </w:pPr>
            <w:r>
              <w:rPr>
                <w:lang w:val="nl-BE"/>
              </w:rPr>
              <w:t xml:space="preserve">De </w:t>
            </w:r>
            <w:r w:rsidRPr="00AB37A6">
              <w:rPr>
                <w:lang w:val="nl-BE"/>
              </w:rPr>
              <w:t xml:space="preserve">kosten van een referentie-installatie worden afgetrokken </w:t>
            </w:r>
            <w:r>
              <w:rPr>
                <w:lang w:val="nl-BE"/>
              </w:rPr>
              <w:t xml:space="preserve">van de kosten van de investering </w:t>
            </w:r>
            <w:r w:rsidRPr="00AB37A6">
              <w:rPr>
                <w:lang w:val="nl-BE"/>
              </w:rPr>
              <w:t xml:space="preserve">voor </w:t>
            </w:r>
            <w:r>
              <w:rPr>
                <w:lang w:val="nl-BE"/>
              </w:rPr>
              <w:t>groenewarmte-installaties</w:t>
            </w:r>
            <w:r w:rsidRPr="00AB37A6">
              <w:rPr>
                <w:lang w:val="nl-BE"/>
              </w:rPr>
              <w:t xml:space="preserve"> of</w:t>
            </w:r>
            <w:r>
              <w:rPr>
                <w:lang w:val="nl-BE"/>
              </w:rPr>
              <w:t xml:space="preserve"> de</w:t>
            </w:r>
            <w:r w:rsidRPr="00AB37A6">
              <w:rPr>
                <w:lang w:val="nl-BE"/>
              </w:rPr>
              <w:t xml:space="preserve"> recuperatie van restwarmte</w:t>
            </w:r>
            <w:r w:rsidR="00300F20">
              <w:rPr>
                <w:lang w:val="nl-BE"/>
              </w:rPr>
              <w:t>. Indien u</w:t>
            </w:r>
            <w:r w:rsidR="00FE329E">
              <w:rPr>
                <w:lang w:val="nl-BE"/>
              </w:rPr>
              <w:t>w</w:t>
            </w:r>
            <w:r w:rsidR="00300F20">
              <w:rPr>
                <w:lang w:val="nl-BE"/>
              </w:rPr>
              <w:t xml:space="preserve"> installatie ook groene koude produceert</w:t>
            </w:r>
            <w:r w:rsidR="005451C9">
              <w:rPr>
                <w:lang w:val="nl-BE"/>
              </w:rPr>
              <w:t>, passieve koeling benut</w:t>
            </w:r>
            <w:r w:rsidR="00300F20">
              <w:rPr>
                <w:lang w:val="nl-BE"/>
              </w:rPr>
              <w:t xml:space="preserve"> of restk</w:t>
            </w:r>
            <w:r w:rsidR="00426D95">
              <w:rPr>
                <w:lang w:val="nl-BE"/>
              </w:rPr>
              <w:t>oude</w:t>
            </w:r>
            <w:r w:rsidR="00300F20">
              <w:rPr>
                <w:lang w:val="nl-BE"/>
              </w:rPr>
              <w:t xml:space="preserve"> recupereert, geeft u ook de kosten voor de</w:t>
            </w:r>
            <w:r w:rsidR="005451C9">
              <w:rPr>
                <w:lang w:val="nl-BE"/>
              </w:rPr>
              <w:t xml:space="preserve"> referentie-installatie voor koeling door.</w:t>
            </w:r>
            <w:r w:rsidR="00300F20">
              <w:rPr>
                <w:lang w:val="nl-BE"/>
              </w:rPr>
              <w:t xml:space="preserve"> </w:t>
            </w:r>
          </w:p>
        </w:tc>
      </w:tr>
      <w:tr w:rsidR="008D38C6" w:rsidRPr="00184F66" w14:paraId="4DC9ABF4" w14:textId="77777777" w:rsidTr="00E34F5E">
        <w:tc>
          <w:tcPr>
            <w:tcW w:w="3686" w:type="dxa"/>
          </w:tcPr>
          <w:p w14:paraId="6BC339A4" w14:textId="77777777" w:rsidR="008D38C6" w:rsidRPr="00184F66" w:rsidRDefault="008D38C6" w:rsidP="00E34F5E">
            <w:r w:rsidRPr="00184F66">
              <w:t>In aanmerking komende kosten (3) =</w:t>
            </w:r>
            <w:r w:rsidRPr="00184F66">
              <w:br/>
              <w:t>(1) - (2)</w:t>
            </w:r>
          </w:p>
        </w:tc>
        <w:tc>
          <w:tcPr>
            <w:tcW w:w="5386" w:type="dxa"/>
          </w:tcPr>
          <w:p w14:paraId="3B873A05" w14:textId="53BCB3D6" w:rsidR="008D38C6" w:rsidRPr="00184F66" w:rsidRDefault="008D38C6" w:rsidP="00E34F5E">
            <w:pPr>
              <w:rPr>
                <w:lang w:val="nl-BE"/>
              </w:rPr>
            </w:pPr>
            <w:r w:rsidRPr="00184F66">
              <w:rPr>
                <w:lang w:val="nl-BE"/>
              </w:rPr>
              <w:t xml:space="preserve">De in aanmerking komende kosten zijn de extra investeringskosten van de installatie ten opzichte van de investeringskosten van een referentie-installatie, zonder de exploitatiekosten en -baten in rekening te nemen. </w:t>
            </w:r>
          </w:p>
        </w:tc>
      </w:tr>
      <w:tr w:rsidR="008D38C6" w:rsidRPr="00184F66" w14:paraId="51E216B1" w14:textId="77777777" w:rsidTr="00E34F5E">
        <w:tc>
          <w:tcPr>
            <w:tcW w:w="3686" w:type="dxa"/>
          </w:tcPr>
          <w:p w14:paraId="4CD69D2F" w14:textId="77777777" w:rsidR="008D38C6" w:rsidRPr="00184F66" w:rsidRDefault="008D38C6" w:rsidP="00E34F5E">
            <w:pPr>
              <w:rPr>
                <w:lang w:val="nl-BE"/>
              </w:rPr>
            </w:pPr>
            <w:r w:rsidRPr="00184F66">
              <w:rPr>
                <w:lang w:val="nl-BE"/>
              </w:rPr>
              <w:t>Aangevraagd steunpercentage van de in aanmerking komende kosten (4)</w:t>
            </w:r>
          </w:p>
        </w:tc>
        <w:tc>
          <w:tcPr>
            <w:tcW w:w="5386" w:type="dxa"/>
          </w:tcPr>
          <w:p w14:paraId="60590357" w14:textId="77777777" w:rsidR="008D38C6" w:rsidRPr="00184F66" w:rsidRDefault="008D38C6" w:rsidP="00E34F5E">
            <w:pPr>
              <w:rPr>
                <w:lang w:val="nl-BE"/>
              </w:rPr>
            </w:pPr>
            <w:r w:rsidRPr="00006E75">
              <w:rPr>
                <w:color w:val="auto"/>
                <w:lang w:val="nl-BE"/>
              </w:rPr>
              <w:t>Het maximaal aan te vragen percentage hangt af van de grootte van de onderneming en het type van project. Meer informatie hierover vind</w:t>
            </w:r>
            <w:r w:rsidRPr="393B1A92">
              <w:rPr>
                <w:color w:val="auto"/>
                <w:lang w:val="nl-BE"/>
              </w:rPr>
              <w:t>t u</w:t>
            </w:r>
            <w:r w:rsidRPr="00006E75">
              <w:rPr>
                <w:color w:val="auto"/>
                <w:lang w:val="nl-BE"/>
              </w:rPr>
              <w:t xml:space="preserve"> onder de tabel in </w:t>
            </w:r>
            <w:r w:rsidRPr="00593886">
              <w:rPr>
                <w:rStyle w:val="Kruisverwijzing"/>
              </w:rPr>
              <w:fldChar w:fldCharType="begin"/>
            </w:r>
            <w:r w:rsidRPr="00593886">
              <w:rPr>
                <w:rStyle w:val="Kruisverwijzing"/>
                <w:lang w:val="nl-BE"/>
              </w:rPr>
              <w:instrText xml:space="preserve"> REF _Ref81821584 \h  \* MERGEFORMAT </w:instrText>
            </w:r>
            <w:r w:rsidRPr="00593886">
              <w:rPr>
                <w:rStyle w:val="Kruisverwijzing"/>
              </w:rPr>
            </w:r>
            <w:r w:rsidRPr="00593886">
              <w:rPr>
                <w:rStyle w:val="Kruisverwijzing"/>
              </w:rPr>
              <w:fldChar w:fldCharType="separate"/>
            </w:r>
            <w:r w:rsidRPr="00593886">
              <w:rPr>
                <w:rStyle w:val="Kruisverwijzing"/>
                <w:lang w:val="nl-BE"/>
              </w:rPr>
              <w:t>Het maximaal steunpercentage</w:t>
            </w:r>
            <w:r w:rsidRPr="00593886">
              <w:rPr>
                <w:rStyle w:val="Kruisverwijzing"/>
              </w:rPr>
              <w:fldChar w:fldCharType="end"/>
            </w:r>
            <w:r w:rsidRPr="00006E75">
              <w:rPr>
                <w:color w:val="auto"/>
                <w:lang w:val="nl-BE"/>
              </w:rPr>
              <w:t xml:space="preserve">. </w:t>
            </w:r>
          </w:p>
        </w:tc>
      </w:tr>
      <w:tr w:rsidR="008D38C6" w:rsidRPr="00184F66" w14:paraId="1A984C46" w14:textId="77777777" w:rsidTr="00E34F5E">
        <w:tc>
          <w:tcPr>
            <w:tcW w:w="3686" w:type="dxa"/>
          </w:tcPr>
          <w:p w14:paraId="698D6854" w14:textId="77777777" w:rsidR="008D38C6" w:rsidRPr="00184F66" w:rsidRDefault="008D38C6" w:rsidP="00E34F5E">
            <w:r w:rsidRPr="00184F66">
              <w:t>Aangevraagde steun = (4) * (3)</w:t>
            </w:r>
          </w:p>
        </w:tc>
        <w:tc>
          <w:tcPr>
            <w:tcW w:w="5386" w:type="dxa"/>
          </w:tcPr>
          <w:p w14:paraId="70E84B29" w14:textId="5268B38C" w:rsidR="008D38C6" w:rsidRPr="00184F66" w:rsidRDefault="008D38C6" w:rsidP="00E34F5E">
            <w:pPr>
              <w:rPr>
                <w:lang w:val="nl-BE"/>
              </w:rPr>
            </w:pPr>
            <w:r w:rsidRPr="00184F66">
              <w:rPr>
                <w:lang w:val="nl-BE"/>
              </w:rPr>
              <w:t xml:space="preserve">Een steunaanvraag tot 1 000 000 euro </w:t>
            </w:r>
            <w:r w:rsidR="00F15339">
              <w:rPr>
                <w:lang w:val="nl-BE"/>
              </w:rPr>
              <w:t xml:space="preserve">(of 2 000 000 euro voor stadsverwarming) </w:t>
            </w:r>
            <w:r w:rsidRPr="00184F66">
              <w:rPr>
                <w:lang w:val="nl-BE"/>
              </w:rPr>
              <w:t>wordt voorgelegd aan de Administrateur-Generaal van het VEKA. Een steunaanvraag boven de 1 000 000 euro</w:t>
            </w:r>
            <w:r w:rsidR="00F15339">
              <w:rPr>
                <w:lang w:val="nl-BE"/>
              </w:rPr>
              <w:t xml:space="preserve"> (of 2 000 000 euro voor stadsverwarming) </w:t>
            </w:r>
            <w:r w:rsidRPr="00184F66">
              <w:rPr>
                <w:lang w:val="nl-BE"/>
              </w:rPr>
              <w:t>wordt voorgelegd aan de Vlaamse Regering.</w:t>
            </w:r>
            <w:r w:rsidR="00F15339">
              <w:rPr>
                <w:lang w:val="nl-BE"/>
              </w:rPr>
              <w:t xml:space="preserve"> </w:t>
            </w:r>
          </w:p>
        </w:tc>
      </w:tr>
    </w:tbl>
    <w:p w14:paraId="7FB0C390" w14:textId="366C1CD3" w:rsidR="00963C60" w:rsidRDefault="00963C60" w:rsidP="00BA4C0B"/>
    <w:p w14:paraId="6B71B54D" w14:textId="35EF76B8" w:rsidR="00AB796E" w:rsidRDefault="007040C9" w:rsidP="00A812BD">
      <w:pPr>
        <w:pStyle w:val="Heading3"/>
      </w:pPr>
      <w:bookmarkStart w:id="125" w:name="_Toc98868981"/>
      <w:bookmarkStart w:id="126" w:name="_Toc2099459403"/>
      <w:bookmarkStart w:id="127" w:name="_Toc2057921641"/>
      <w:bookmarkStart w:id="128" w:name="_Toc139549663"/>
      <w:r>
        <w:t xml:space="preserve">Financiële gegevens van het project: </w:t>
      </w:r>
      <w:r w:rsidR="00013D31">
        <w:t>Rendementsverwachting van de investering</w:t>
      </w:r>
      <w:bookmarkEnd w:id="125"/>
      <w:bookmarkEnd w:id="126"/>
      <w:bookmarkEnd w:id="127"/>
      <w:bookmarkEnd w:id="128"/>
    </w:p>
    <w:p w14:paraId="549F1EA2" w14:textId="6BC67A8E" w:rsidR="005E6722" w:rsidRDefault="00AB796E" w:rsidP="00EC34E2">
      <w:pPr>
        <w:pStyle w:val="ListParagraph"/>
        <w:numPr>
          <w:ilvl w:val="0"/>
          <w:numId w:val="38"/>
        </w:numPr>
        <w:rPr>
          <w:rFonts w:asciiTheme="minorHAnsi" w:hAnsiTheme="minorHAnsi" w:cstheme="minorHAnsi"/>
        </w:rPr>
      </w:pPr>
      <w:r w:rsidRPr="00186C15">
        <w:rPr>
          <w:rFonts w:asciiTheme="minorHAnsi" w:hAnsiTheme="minorHAnsi" w:cstheme="minorHAnsi"/>
        </w:rPr>
        <w:t xml:space="preserve">Voor elk project moet de </w:t>
      </w:r>
      <w:r w:rsidRPr="001E155E">
        <w:rPr>
          <w:rFonts w:asciiTheme="minorHAnsi" w:hAnsiTheme="minorHAnsi" w:cstheme="minorHAnsi"/>
          <w:color w:val="auto"/>
        </w:rPr>
        <w:t>interne opbrengstvoet (</w:t>
      </w:r>
      <w:r w:rsidRPr="001E155E">
        <w:rPr>
          <w:rFonts w:asciiTheme="minorHAnsi" w:hAnsiTheme="minorHAnsi" w:cstheme="minorHAnsi"/>
          <w:b/>
          <w:bCs/>
          <w:color w:val="auto"/>
        </w:rPr>
        <w:t>IRR</w:t>
      </w:r>
      <w:r w:rsidRPr="001E155E">
        <w:rPr>
          <w:rFonts w:asciiTheme="minorHAnsi" w:hAnsiTheme="minorHAnsi" w:cstheme="minorHAnsi"/>
          <w:color w:val="auto"/>
        </w:rPr>
        <w:t>) en de exploitatiewinsten bepaald worden.</w:t>
      </w:r>
      <w:r w:rsidR="00335639" w:rsidRPr="001E155E">
        <w:rPr>
          <w:rFonts w:asciiTheme="minorHAnsi" w:hAnsiTheme="minorHAnsi" w:cstheme="minorHAnsi"/>
          <w:color w:val="auto"/>
        </w:rPr>
        <w:t xml:space="preserve"> </w:t>
      </w:r>
      <w:r w:rsidR="00442E71" w:rsidRPr="001E155E">
        <w:rPr>
          <w:rFonts w:asciiTheme="minorHAnsi" w:hAnsiTheme="minorHAnsi" w:cstheme="minorHAnsi"/>
          <w:color w:val="auto"/>
        </w:rPr>
        <w:t xml:space="preserve">De interne opbrengstvoet wordt berekend </w:t>
      </w:r>
      <w:r w:rsidR="00442E71" w:rsidRPr="001E155E">
        <w:rPr>
          <w:rFonts w:asciiTheme="minorHAnsi" w:hAnsiTheme="minorHAnsi" w:cstheme="minorHAnsi"/>
          <w:b/>
          <w:bCs/>
          <w:color w:val="auto"/>
        </w:rPr>
        <w:t>na belastingen</w:t>
      </w:r>
      <w:r w:rsidR="00442E71" w:rsidRPr="001E155E">
        <w:rPr>
          <w:rFonts w:asciiTheme="minorHAnsi" w:hAnsiTheme="minorHAnsi" w:cstheme="minorHAnsi"/>
          <w:color w:val="auto"/>
        </w:rPr>
        <w:t xml:space="preserve">, </w:t>
      </w:r>
      <w:r w:rsidR="0070270D" w:rsidRPr="001E155E">
        <w:rPr>
          <w:rFonts w:asciiTheme="minorHAnsi" w:hAnsiTheme="minorHAnsi" w:cstheme="minorHAnsi"/>
          <w:b/>
          <w:bCs/>
          <w:color w:val="auto"/>
        </w:rPr>
        <w:t>met</w:t>
      </w:r>
      <w:r w:rsidR="003D0A61" w:rsidRPr="001E155E">
        <w:rPr>
          <w:rFonts w:asciiTheme="minorHAnsi" w:hAnsiTheme="minorHAnsi" w:cstheme="minorHAnsi"/>
          <w:b/>
          <w:bCs/>
          <w:color w:val="auto"/>
        </w:rPr>
        <w:t xml:space="preserve"> </w:t>
      </w:r>
      <w:r w:rsidR="00442E71" w:rsidRPr="001E155E">
        <w:rPr>
          <w:rFonts w:asciiTheme="minorHAnsi" w:hAnsiTheme="minorHAnsi" w:cstheme="minorHAnsi"/>
          <w:b/>
          <w:bCs/>
          <w:color w:val="auto"/>
        </w:rPr>
        <w:t>de aangevraagde steun</w:t>
      </w:r>
      <w:r w:rsidR="00442E71" w:rsidRPr="001E155E">
        <w:rPr>
          <w:rFonts w:asciiTheme="minorHAnsi" w:hAnsiTheme="minorHAnsi" w:cstheme="minorHAnsi"/>
          <w:color w:val="auto"/>
        </w:rPr>
        <w:t xml:space="preserve">. </w:t>
      </w:r>
      <w:r w:rsidR="008528CB" w:rsidRPr="009959D0">
        <w:rPr>
          <w:rFonts w:asciiTheme="minorHAnsi" w:hAnsiTheme="minorHAnsi" w:cstheme="minorHAnsi"/>
          <w:color w:val="auto"/>
        </w:rPr>
        <w:t>Let op, sinds 2023 worden er</w:t>
      </w:r>
      <w:r w:rsidR="00B959B6" w:rsidRPr="009959D0">
        <w:rPr>
          <w:rFonts w:asciiTheme="minorHAnsi" w:hAnsiTheme="minorHAnsi" w:cstheme="minorHAnsi"/>
          <w:color w:val="auto"/>
        </w:rPr>
        <w:t xml:space="preserve"> geen projecten gesteund met een interne opbrengstvoet </w:t>
      </w:r>
      <w:r w:rsidR="00090640" w:rsidRPr="009959D0">
        <w:rPr>
          <w:rFonts w:asciiTheme="minorHAnsi" w:hAnsiTheme="minorHAnsi" w:cstheme="minorHAnsi"/>
          <w:color w:val="auto"/>
        </w:rPr>
        <w:t xml:space="preserve">(IRR) na belastingen met steun </w:t>
      </w:r>
      <w:r w:rsidR="00B959B6" w:rsidRPr="009959D0">
        <w:rPr>
          <w:rFonts w:asciiTheme="minorHAnsi" w:hAnsiTheme="minorHAnsi" w:cstheme="minorHAnsi"/>
          <w:color w:val="auto"/>
        </w:rPr>
        <w:t>van 1</w:t>
      </w:r>
      <w:r w:rsidR="00E027FA" w:rsidRPr="009959D0">
        <w:rPr>
          <w:rFonts w:asciiTheme="minorHAnsi" w:hAnsiTheme="minorHAnsi" w:cstheme="minorHAnsi"/>
          <w:color w:val="auto"/>
        </w:rPr>
        <w:t>3</w:t>
      </w:r>
      <w:r w:rsidR="00B959B6" w:rsidRPr="009959D0">
        <w:rPr>
          <w:rFonts w:asciiTheme="minorHAnsi" w:hAnsiTheme="minorHAnsi" w:cstheme="minorHAnsi"/>
          <w:color w:val="auto"/>
        </w:rPr>
        <w:t xml:space="preserve">% of meer. </w:t>
      </w:r>
      <w:r w:rsidR="00B959B6" w:rsidRPr="001E155E">
        <w:rPr>
          <w:rFonts w:asciiTheme="minorHAnsi" w:hAnsiTheme="minorHAnsi" w:cstheme="minorHAnsi"/>
          <w:color w:val="auto"/>
        </w:rPr>
        <w:t>Om dit aan te tonen moet u een elektronisch rekenblad met de IRR-berekening toevoegen aan de</w:t>
      </w:r>
      <w:r w:rsidR="005E6722" w:rsidRPr="001E155E">
        <w:rPr>
          <w:rFonts w:asciiTheme="minorHAnsi" w:hAnsiTheme="minorHAnsi" w:cstheme="minorHAnsi"/>
          <w:color w:val="auto"/>
        </w:rPr>
        <w:t xml:space="preserve"> online</w:t>
      </w:r>
      <w:r w:rsidR="00B959B6" w:rsidRPr="001E155E">
        <w:rPr>
          <w:rFonts w:asciiTheme="minorHAnsi" w:hAnsiTheme="minorHAnsi" w:cstheme="minorHAnsi"/>
          <w:color w:val="auto"/>
        </w:rPr>
        <w:t xml:space="preserve"> steunaanvraag. Hiervoor moet u het </w:t>
      </w:r>
      <w:r w:rsidR="00B959B6" w:rsidRPr="00186C15">
        <w:rPr>
          <w:rFonts w:asciiTheme="minorHAnsi" w:hAnsiTheme="minorHAnsi" w:cstheme="minorHAnsi"/>
        </w:rPr>
        <w:t xml:space="preserve">sjabloon van VEKA gebruiken. </w:t>
      </w:r>
    </w:p>
    <w:p w14:paraId="6301CBBC" w14:textId="66DD90E8" w:rsidR="00133CD5" w:rsidRPr="00186C15" w:rsidRDefault="00B959B6" w:rsidP="00EC34E2">
      <w:pPr>
        <w:pStyle w:val="ListParagraph"/>
        <w:numPr>
          <w:ilvl w:val="0"/>
          <w:numId w:val="38"/>
        </w:numPr>
        <w:rPr>
          <w:rFonts w:asciiTheme="minorHAnsi" w:hAnsiTheme="minorHAnsi"/>
        </w:rPr>
      </w:pPr>
      <w:r w:rsidRPr="2AA27AA4">
        <w:rPr>
          <w:rFonts w:asciiTheme="minorHAnsi" w:hAnsiTheme="minorHAnsi"/>
        </w:rPr>
        <w:t>Wanneer de interne opbrengstvoet negatief is, verklaart de projectindiener waarom ze desondanks de lage rendementsverwachting willen investeren in het project.</w:t>
      </w:r>
      <w:r w:rsidR="005E6722" w:rsidRPr="2AA27AA4">
        <w:rPr>
          <w:rFonts w:asciiTheme="minorHAnsi" w:hAnsiTheme="minorHAnsi"/>
        </w:rPr>
        <w:t xml:space="preserve"> Deze verklaring wordt toegevoegd aan de online steunaanvraag.</w:t>
      </w:r>
    </w:p>
    <w:p w14:paraId="1CD76C86" w14:textId="77777777" w:rsidR="00717405" w:rsidRDefault="00717405" w:rsidP="00717405">
      <w:pPr>
        <w:spacing w:line="259" w:lineRule="auto"/>
        <w:rPr>
          <w:rFonts w:asciiTheme="minorHAnsi" w:hAnsiTheme="minorHAnsi"/>
        </w:rPr>
      </w:pPr>
    </w:p>
    <w:p w14:paraId="3D68570B" w14:textId="28E04E88" w:rsidR="2AA27AA4" w:rsidRPr="001E155E" w:rsidRDefault="001472F6" w:rsidP="00FB57B6">
      <w:pPr>
        <w:spacing w:line="259" w:lineRule="auto"/>
        <w:rPr>
          <w:rFonts w:asciiTheme="minorHAnsi" w:eastAsiaTheme="minorEastAsia" w:hAnsiTheme="minorHAnsi"/>
          <w:color w:val="auto"/>
          <w:sz w:val="18"/>
          <w:szCs w:val="18"/>
        </w:rPr>
      </w:pPr>
      <w:r w:rsidRPr="001E155E">
        <w:rPr>
          <w:rFonts w:asciiTheme="minorHAnsi" w:hAnsiTheme="minorHAnsi"/>
          <w:color w:val="auto"/>
        </w:rPr>
        <w:t>Indien</w:t>
      </w:r>
      <w:r w:rsidR="2AA27AA4" w:rsidRPr="001E155E">
        <w:rPr>
          <w:rFonts w:asciiTheme="minorHAnsi" w:hAnsiTheme="minorHAnsi"/>
          <w:color w:val="auto"/>
        </w:rPr>
        <w:t xml:space="preserve"> de</w:t>
      </w:r>
      <w:r w:rsidRPr="001E155E">
        <w:rPr>
          <w:rFonts w:asciiTheme="minorHAnsi" w:hAnsiTheme="minorHAnsi"/>
          <w:color w:val="auto"/>
        </w:rPr>
        <w:t xml:space="preserve"> geproduceerde</w:t>
      </w:r>
      <w:r w:rsidR="2AA27AA4" w:rsidRPr="001E155E">
        <w:rPr>
          <w:rFonts w:asciiTheme="minorHAnsi" w:hAnsiTheme="minorHAnsi"/>
          <w:color w:val="auto"/>
        </w:rPr>
        <w:t xml:space="preserve"> warmte</w:t>
      </w:r>
      <w:r w:rsidRPr="001E155E">
        <w:rPr>
          <w:rFonts w:asciiTheme="minorHAnsi" w:hAnsiTheme="minorHAnsi"/>
          <w:color w:val="auto"/>
        </w:rPr>
        <w:t xml:space="preserve"> en/of koude niet verkocht </w:t>
      </w:r>
      <w:r w:rsidR="00B07F94" w:rsidRPr="001E155E">
        <w:rPr>
          <w:rFonts w:asciiTheme="minorHAnsi" w:hAnsiTheme="minorHAnsi"/>
          <w:color w:val="auto"/>
        </w:rPr>
        <w:t>wordt</w:t>
      </w:r>
      <w:r w:rsidR="004662EE" w:rsidRPr="001E155E">
        <w:rPr>
          <w:rFonts w:asciiTheme="minorHAnsi" w:hAnsiTheme="minorHAnsi"/>
          <w:color w:val="auto"/>
        </w:rPr>
        <w:t xml:space="preserve"> en</w:t>
      </w:r>
      <w:r w:rsidR="2AA27AA4" w:rsidRPr="001E155E">
        <w:rPr>
          <w:rFonts w:asciiTheme="minorHAnsi" w:hAnsiTheme="minorHAnsi"/>
          <w:color w:val="auto"/>
        </w:rPr>
        <w:t xml:space="preserve"> volledig </w:t>
      </w:r>
      <w:r w:rsidR="004662EE" w:rsidRPr="001E155E">
        <w:rPr>
          <w:rFonts w:asciiTheme="minorHAnsi" w:hAnsiTheme="minorHAnsi"/>
          <w:color w:val="auto"/>
        </w:rPr>
        <w:t xml:space="preserve">gebruikt </w:t>
      </w:r>
      <w:r w:rsidR="00B234F1" w:rsidRPr="001E155E">
        <w:rPr>
          <w:rFonts w:asciiTheme="minorHAnsi" w:hAnsiTheme="minorHAnsi"/>
          <w:color w:val="auto"/>
        </w:rPr>
        <w:t>zal worden</w:t>
      </w:r>
      <w:r w:rsidR="004662EE" w:rsidRPr="001E155E">
        <w:rPr>
          <w:rFonts w:asciiTheme="minorHAnsi" w:hAnsiTheme="minorHAnsi"/>
          <w:color w:val="auto"/>
        </w:rPr>
        <w:t xml:space="preserve"> door de eigenaar</w:t>
      </w:r>
      <w:r w:rsidR="00B234F1" w:rsidRPr="001E155E">
        <w:rPr>
          <w:rFonts w:asciiTheme="minorHAnsi" w:hAnsiTheme="minorHAnsi"/>
          <w:color w:val="auto"/>
        </w:rPr>
        <w:t>(s)</w:t>
      </w:r>
      <w:r w:rsidR="004662EE" w:rsidRPr="001E155E">
        <w:rPr>
          <w:rFonts w:asciiTheme="minorHAnsi" w:hAnsiTheme="minorHAnsi"/>
          <w:color w:val="auto"/>
        </w:rPr>
        <w:t xml:space="preserve"> van de installatie</w:t>
      </w:r>
      <w:r w:rsidR="00B8762F" w:rsidRPr="001E155E">
        <w:rPr>
          <w:rFonts w:asciiTheme="minorHAnsi" w:hAnsiTheme="minorHAnsi"/>
          <w:color w:val="auto"/>
        </w:rPr>
        <w:t>,</w:t>
      </w:r>
      <w:r w:rsidR="2AA27AA4" w:rsidRPr="001E155E">
        <w:rPr>
          <w:rFonts w:asciiTheme="minorHAnsi" w:hAnsiTheme="minorHAnsi"/>
          <w:color w:val="auto"/>
        </w:rPr>
        <w:t xml:space="preserve"> dient u nog steeds winst</w:t>
      </w:r>
      <w:r w:rsidR="00B8762F" w:rsidRPr="001E155E">
        <w:rPr>
          <w:rFonts w:asciiTheme="minorHAnsi" w:hAnsiTheme="minorHAnsi"/>
          <w:color w:val="auto"/>
        </w:rPr>
        <w:t>en</w:t>
      </w:r>
      <w:r w:rsidR="2AA27AA4" w:rsidRPr="001E155E">
        <w:rPr>
          <w:rFonts w:asciiTheme="minorHAnsi" w:hAnsiTheme="minorHAnsi"/>
          <w:color w:val="auto"/>
        </w:rPr>
        <w:t xml:space="preserve"> in te vullen in het sjabloon. De</w:t>
      </w:r>
      <w:r w:rsidR="001A3CDF" w:rsidRPr="001E155E">
        <w:rPr>
          <w:rFonts w:asciiTheme="minorHAnsi" w:hAnsiTheme="minorHAnsi"/>
          <w:color w:val="auto"/>
        </w:rPr>
        <w:t xml:space="preserve">ze </w:t>
      </w:r>
      <w:r w:rsidR="001A3CDF" w:rsidRPr="001E155E">
        <w:rPr>
          <w:rFonts w:asciiTheme="minorHAnsi" w:hAnsiTheme="minorHAnsi"/>
          <w:b/>
          <w:bCs/>
          <w:color w:val="auto"/>
        </w:rPr>
        <w:t>winsten</w:t>
      </w:r>
      <w:r w:rsidR="001A3CDF" w:rsidRPr="001E155E">
        <w:rPr>
          <w:rFonts w:asciiTheme="minorHAnsi" w:hAnsiTheme="minorHAnsi"/>
          <w:color w:val="auto"/>
        </w:rPr>
        <w:t xml:space="preserve"> zijn gelijk aan </w:t>
      </w:r>
      <w:r w:rsidR="2AA27AA4" w:rsidRPr="001E155E">
        <w:rPr>
          <w:rFonts w:asciiTheme="minorHAnsi" w:hAnsiTheme="minorHAnsi"/>
          <w:color w:val="auto"/>
        </w:rPr>
        <w:t xml:space="preserve">de </w:t>
      </w:r>
      <w:r w:rsidR="2AA27AA4" w:rsidRPr="001E155E">
        <w:rPr>
          <w:rFonts w:asciiTheme="minorHAnsi" w:hAnsiTheme="minorHAnsi"/>
          <w:b/>
          <w:bCs/>
          <w:color w:val="auto"/>
        </w:rPr>
        <w:t>kostenbesparing voor energie</w:t>
      </w:r>
      <w:r w:rsidR="2AA27AA4" w:rsidRPr="001E155E">
        <w:rPr>
          <w:rFonts w:asciiTheme="minorHAnsi" w:hAnsiTheme="minorHAnsi"/>
          <w:color w:val="auto"/>
        </w:rPr>
        <w:t xml:space="preserve"> door de </w:t>
      </w:r>
      <w:r w:rsidR="001A3CDF" w:rsidRPr="001E155E">
        <w:rPr>
          <w:rFonts w:asciiTheme="minorHAnsi" w:hAnsiTheme="minorHAnsi"/>
          <w:color w:val="auto"/>
        </w:rPr>
        <w:t xml:space="preserve">geproduceerde warmte en/of koude </w:t>
      </w:r>
      <w:r w:rsidR="00D5660F" w:rsidRPr="001E155E">
        <w:rPr>
          <w:rFonts w:asciiTheme="minorHAnsi" w:hAnsiTheme="minorHAnsi"/>
          <w:color w:val="auto"/>
        </w:rPr>
        <w:t xml:space="preserve">van de gesteunde </w:t>
      </w:r>
      <w:r w:rsidR="2AA27AA4" w:rsidRPr="001E155E">
        <w:rPr>
          <w:rFonts w:asciiTheme="minorHAnsi" w:hAnsiTheme="minorHAnsi"/>
          <w:color w:val="auto"/>
        </w:rPr>
        <w:t>installatie. U zal onder inkomsten 'warmte-afname' de geschatte warmtevraag noteren die de installatie in de aanvraag zal invullen. Als verkoopprijs vult u de prijs in die u voor deze warmte zou betalen indien u de groenewarmte-installatie niet plaatst.</w:t>
      </w:r>
    </w:p>
    <w:p w14:paraId="15D98DBB" w14:textId="77777777" w:rsidR="00133CD5" w:rsidRPr="001E155E" w:rsidRDefault="00133CD5" w:rsidP="00AB796E">
      <w:pPr>
        <w:rPr>
          <w:rFonts w:asciiTheme="minorHAnsi" w:hAnsiTheme="minorHAnsi" w:cstheme="minorHAnsi"/>
          <w:color w:val="auto"/>
        </w:rPr>
      </w:pPr>
    </w:p>
    <w:p w14:paraId="4721A76F" w14:textId="00FD68D2" w:rsidR="00AB796E" w:rsidRPr="001E155E" w:rsidRDefault="00AB796E" w:rsidP="00AB796E">
      <w:pPr>
        <w:rPr>
          <w:rFonts w:asciiTheme="minorHAnsi" w:hAnsiTheme="minorHAnsi" w:cstheme="minorHAnsi"/>
          <w:color w:val="auto"/>
        </w:rPr>
      </w:pPr>
      <w:r w:rsidRPr="001E155E">
        <w:rPr>
          <w:rFonts w:asciiTheme="minorHAnsi" w:hAnsiTheme="minorHAnsi" w:cstheme="minorHAnsi"/>
          <w:color w:val="auto"/>
        </w:rPr>
        <w:t xml:space="preserve">De berekening van de exploitatiewinsten wordt enkel voor projecten met een </w:t>
      </w:r>
      <w:r w:rsidR="20053BBC" w:rsidRPr="001E155E">
        <w:rPr>
          <w:rFonts w:asciiTheme="minorHAnsi" w:eastAsia="Segoe UI" w:hAnsiTheme="minorHAnsi" w:cstheme="minorHAnsi"/>
          <w:color w:val="auto"/>
        </w:rPr>
        <w:t>energie-efficiënte stadsverwarming of – koeling</w:t>
      </w:r>
      <w:r w:rsidR="20053BBC" w:rsidRPr="001E155E">
        <w:rPr>
          <w:rFonts w:asciiTheme="minorHAnsi" w:hAnsiTheme="minorHAnsi" w:cstheme="minorHAnsi"/>
          <w:color w:val="auto"/>
        </w:rPr>
        <w:t xml:space="preserve"> </w:t>
      </w:r>
      <w:r w:rsidRPr="001E155E">
        <w:rPr>
          <w:rFonts w:asciiTheme="minorHAnsi" w:hAnsiTheme="minorHAnsi" w:cstheme="minorHAnsi"/>
          <w:color w:val="auto"/>
        </w:rPr>
        <w:t xml:space="preserve">in rekening genomen. </w:t>
      </w:r>
      <w:r w:rsidRPr="001E155E">
        <w:rPr>
          <w:rFonts w:asciiTheme="minorHAnsi" w:hAnsiTheme="minorHAnsi" w:cstheme="minorHAnsi"/>
          <w:b/>
          <w:bCs/>
          <w:color w:val="auto"/>
        </w:rPr>
        <w:t xml:space="preserve">Bij een </w:t>
      </w:r>
      <w:r w:rsidR="20053BBC" w:rsidRPr="001E155E">
        <w:rPr>
          <w:rFonts w:asciiTheme="minorHAnsi" w:eastAsia="Segoe UI" w:hAnsiTheme="minorHAnsi" w:cstheme="minorHAnsi"/>
          <w:b/>
          <w:bCs/>
          <w:color w:val="auto"/>
        </w:rPr>
        <w:t>energie-efficiënte stadsverwarming of - koeling</w:t>
      </w:r>
      <w:r w:rsidR="20053BBC" w:rsidRPr="001E155E">
        <w:rPr>
          <w:rFonts w:asciiTheme="minorHAnsi" w:hAnsiTheme="minorHAnsi" w:cstheme="minorHAnsi"/>
          <w:b/>
          <w:bCs/>
          <w:color w:val="auto"/>
        </w:rPr>
        <w:t xml:space="preserve"> </w:t>
      </w:r>
      <w:r w:rsidRPr="001E155E">
        <w:rPr>
          <w:rFonts w:asciiTheme="minorHAnsi" w:hAnsiTheme="minorHAnsi" w:cstheme="minorHAnsi"/>
          <w:b/>
          <w:bCs/>
          <w:color w:val="auto"/>
        </w:rPr>
        <w:t xml:space="preserve">is het maximale steunbedrag niet hoger dan het verschil tussen de in aanmerking komende kosten en de exploitatiewinst! </w:t>
      </w:r>
      <w:r w:rsidR="009A0F1C" w:rsidRPr="001E155E">
        <w:rPr>
          <w:rFonts w:asciiTheme="minorHAnsi" w:hAnsiTheme="minorHAnsi" w:cstheme="minorHAnsi"/>
          <w:color w:val="auto"/>
        </w:rPr>
        <w:t>Indien het aangevraagde steunbedrag voor stadsverwarming groter is dan de berekende maximale steun aan de hand van de exploitatiewinsten, zal het steunbedrag afg</w:t>
      </w:r>
      <w:r w:rsidR="00B23175" w:rsidRPr="001E155E">
        <w:rPr>
          <w:rFonts w:asciiTheme="minorHAnsi" w:hAnsiTheme="minorHAnsi" w:cstheme="minorHAnsi"/>
          <w:color w:val="auto"/>
        </w:rPr>
        <w:t xml:space="preserve">ekapt worden op het maximale steunbedrag. </w:t>
      </w:r>
    </w:p>
    <w:p w14:paraId="71213ACB" w14:textId="77777777" w:rsidR="00AB796E" w:rsidRPr="001E155E" w:rsidRDefault="00AB796E" w:rsidP="00AB796E">
      <w:pPr>
        <w:rPr>
          <w:rFonts w:asciiTheme="minorHAnsi" w:hAnsiTheme="minorHAnsi" w:cstheme="minorHAnsi"/>
          <w:color w:val="auto"/>
        </w:rPr>
      </w:pPr>
    </w:p>
    <w:p w14:paraId="51C7D1A8" w14:textId="109C5753" w:rsidR="00FA13CF" w:rsidRDefault="00AB796E" w:rsidP="00AB796E">
      <w:r w:rsidRPr="00013D31">
        <w:rPr>
          <w:rFonts w:asciiTheme="minorHAnsi" w:hAnsiTheme="minorHAnsi" w:cstheme="minorHAnsi"/>
          <w:color w:val="auto"/>
        </w:rPr>
        <w:t xml:space="preserve">Als levensduur van </w:t>
      </w:r>
      <w:r w:rsidR="387E564E" w:rsidRPr="00013D31">
        <w:rPr>
          <w:rFonts w:asciiTheme="minorHAnsi" w:hAnsiTheme="minorHAnsi" w:cstheme="minorHAnsi"/>
          <w:color w:val="auto"/>
        </w:rPr>
        <w:t xml:space="preserve">de </w:t>
      </w:r>
      <w:r w:rsidR="20053BBC" w:rsidRPr="00013D31">
        <w:rPr>
          <w:rFonts w:asciiTheme="minorHAnsi" w:eastAsia="Segoe UI" w:hAnsiTheme="minorHAnsi" w:cstheme="minorHAnsi"/>
          <w:color w:val="242424"/>
        </w:rPr>
        <w:t>energie-efficiënte stadsverwarming of -koeling</w:t>
      </w:r>
      <w:r w:rsidR="387E564E" w:rsidRPr="00013D31">
        <w:rPr>
          <w:rFonts w:asciiTheme="minorHAnsi" w:hAnsiTheme="minorHAnsi" w:cstheme="minorHAnsi"/>
          <w:color w:val="auto"/>
        </w:rPr>
        <w:t xml:space="preserve"> wordt minimum 30 jaar genomen.</w:t>
      </w:r>
      <w:r w:rsidRPr="00013D31">
        <w:rPr>
          <w:rFonts w:asciiTheme="minorHAnsi" w:hAnsiTheme="minorHAnsi" w:cstheme="minorHAnsi"/>
          <w:color w:val="auto"/>
        </w:rPr>
        <w:t xml:space="preserve"> Motiveer als deze termijn korter is dan 30 jaar. </w:t>
      </w:r>
      <w:r w:rsidRPr="002D2934">
        <w:rPr>
          <w:rFonts w:asciiTheme="minorHAnsi" w:hAnsiTheme="minorHAnsi" w:cstheme="minorHAnsi"/>
          <w:b/>
          <w:bCs/>
          <w:color w:val="auto"/>
        </w:rPr>
        <w:t xml:space="preserve">Definitie </w:t>
      </w:r>
      <w:r w:rsidRPr="002D2934">
        <w:rPr>
          <w:rFonts w:asciiTheme="minorHAnsi" w:hAnsiTheme="minorHAnsi" w:cstheme="minorHAnsi"/>
          <w:b/>
          <w:bCs/>
        </w:rPr>
        <w:t>exploitatiewinst</w:t>
      </w:r>
      <w:r w:rsidRPr="00013D31">
        <w:rPr>
          <w:rFonts w:asciiTheme="minorHAnsi" w:hAnsiTheme="minorHAnsi" w:cstheme="minorHAnsi"/>
        </w:rPr>
        <w:t>: het verschil tussen de gedisconteerde inkomsten en de gedisconteerde exploitatiekosten over de betrokken levensduur van de investering, wanneer dit verschil positief is. De exploitatiekosten omvatten kosten zoals personeelskosten, kosten voor materialen, uitbestede diensten, communicatie, energie, onderhoud, huur, administratie, doch, voor de toepassing van deze verordening, niét de afschrijvingslasten</w:t>
      </w:r>
      <w:r w:rsidRPr="00BB3414">
        <w:t xml:space="preserve"> of de financieringskosten indien deze werden gedekt door investeringssteun.</w:t>
      </w:r>
    </w:p>
    <w:p w14:paraId="098E395D" w14:textId="77777777" w:rsidR="008B2A86" w:rsidRDefault="008B2A86" w:rsidP="00AB796E"/>
    <w:p w14:paraId="72B3A83B" w14:textId="77777777" w:rsidR="008B2A86" w:rsidRPr="00BB3414" w:rsidRDefault="008B2A86" w:rsidP="008B2A86">
      <w:pPr>
        <w:pStyle w:val="Tabelheader3"/>
      </w:pPr>
      <w:r w:rsidRPr="007A38E4">
        <w:t xml:space="preserve">Toe te voegen bijlagen: </w:t>
      </w:r>
      <w:r>
        <w:t>Financiële gegevens van het project</w:t>
      </w:r>
    </w:p>
    <w:tbl>
      <w:tblPr>
        <w:tblStyle w:val="TableGrid"/>
        <w:tblW w:w="9918" w:type="dxa"/>
        <w:tblLayout w:type="fixed"/>
        <w:tblLook w:val="04A0" w:firstRow="1" w:lastRow="0" w:firstColumn="1" w:lastColumn="0" w:noHBand="0" w:noVBand="1"/>
      </w:tblPr>
      <w:tblGrid>
        <w:gridCol w:w="1696"/>
        <w:gridCol w:w="1141"/>
        <w:gridCol w:w="1411"/>
        <w:gridCol w:w="4536"/>
        <w:gridCol w:w="1134"/>
      </w:tblGrid>
      <w:tr w:rsidR="008B2A86" w:rsidRPr="00BB3414" w14:paraId="7795944F" w14:textId="77777777">
        <w:tc>
          <w:tcPr>
            <w:tcW w:w="1696" w:type="dxa"/>
          </w:tcPr>
          <w:p w14:paraId="7149CD20" w14:textId="77777777" w:rsidR="008B2A86" w:rsidRPr="00BB3414" w:rsidRDefault="008B2A86">
            <w:pPr>
              <w:rPr>
                <w:b/>
              </w:rPr>
            </w:pPr>
            <w:r w:rsidRPr="00BB3414">
              <w:rPr>
                <w:b/>
              </w:rPr>
              <w:t>Document</w:t>
            </w:r>
          </w:p>
        </w:tc>
        <w:tc>
          <w:tcPr>
            <w:tcW w:w="1141" w:type="dxa"/>
          </w:tcPr>
          <w:p w14:paraId="374F41D5" w14:textId="77777777" w:rsidR="008B2A86" w:rsidRPr="00BB3414" w:rsidRDefault="008B2A86">
            <w:pPr>
              <w:rPr>
                <w:b/>
              </w:rPr>
            </w:pPr>
            <w:r w:rsidRPr="00BB3414">
              <w:rPr>
                <w:b/>
              </w:rPr>
              <w:t>Maximale bestands-grootte</w:t>
            </w:r>
          </w:p>
        </w:tc>
        <w:tc>
          <w:tcPr>
            <w:tcW w:w="1411" w:type="dxa"/>
          </w:tcPr>
          <w:p w14:paraId="769D4FEF" w14:textId="77777777" w:rsidR="008B2A86" w:rsidRPr="00BB3414" w:rsidRDefault="008B2A86">
            <w:pPr>
              <w:rPr>
                <w:b/>
              </w:rPr>
            </w:pPr>
            <w:r w:rsidRPr="00BB3414">
              <w:rPr>
                <w:b/>
              </w:rPr>
              <w:t xml:space="preserve">Toegestane </w:t>
            </w:r>
          </w:p>
          <w:p w14:paraId="0C106F93" w14:textId="77777777" w:rsidR="008B2A86" w:rsidRPr="00BB3414" w:rsidRDefault="008B2A86">
            <w:pPr>
              <w:rPr>
                <w:b/>
              </w:rPr>
            </w:pPr>
            <w:r w:rsidRPr="00BB3414">
              <w:rPr>
                <w:b/>
              </w:rPr>
              <w:t>Bestands</w:t>
            </w:r>
            <w:r>
              <w:rPr>
                <w:b/>
              </w:rPr>
              <w:t>-</w:t>
            </w:r>
            <w:r w:rsidRPr="00BB3414">
              <w:rPr>
                <w:b/>
              </w:rPr>
              <w:t>typen</w:t>
            </w:r>
          </w:p>
        </w:tc>
        <w:tc>
          <w:tcPr>
            <w:tcW w:w="4536" w:type="dxa"/>
          </w:tcPr>
          <w:p w14:paraId="6D9515AB" w14:textId="77777777" w:rsidR="008B2A86" w:rsidRPr="00BB3414" w:rsidRDefault="008B2A86">
            <w:pPr>
              <w:rPr>
                <w:b/>
              </w:rPr>
            </w:pPr>
            <w:r w:rsidRPr="00BB3414">
              <w:rPr>
                <w:b/>
              </w:rPr>
              <w:t>Toelichting</w:t>
            </w:r>
          </w:p>
        </w:tc>
        <w:tc>
          <w:tcPr>
            <w:tcW w:w="1134" w:type="dxa"/>
          </w:tcPr>
          <w:p w14:paraId="0B6D34F7" w14:textId="77777777" w:rsidR="008B2A86" w:rsidRPr="00BB3414" w:rsidRDefault="008B2A86">
            <w:pPr>
              <w:rPr>
                <w:b/>
              </w:rPr>
            </w:pPr>
            <w:r w:rsidRPr="00BB3414">
              <w:rPr>
                <w:b/>
              </w:rPr>
              <w:t>Verplicht</w:t>
            </w:r>
          </w:p>
        </w:tc>
      </w:tr>
      <w:tr w:rsidR="008B2A86" w:rsidRPr="00BB3414" w14:paraId="790ECDEC" w14:textId="77777777">
        <w:tc>
          <w:tcPr>
            <w:tcW w:w="1696" w:type="dxa"/>
          </w:tcPr>
          <w:p w14:paraId="40679DD3" w14:textId="77777777" w:rsidR="008B2A86" w:rsidRPr="00BB3414" w:rsidRDefault="008B2A86">
            <w:r>
              <w:t xml:space="preserve">Investerings-kosten </w:t>
            </w:r>
          </w:p>
        </w:tc>
        <w:tc>
          <w:tcPr>
            <w:tcW w:w="1141" w:type="dxa"/>
          </w:tcPr>
          <w:p w14:paraId="621E7CB2" w14:textId="77777777" w:rsidR="008B2A86" w:rsidRPr="00BB3414" w:rsidRDefault="008B2A86">
            <w:r w:rsidRPr="00BB3414">
              <w:t>5 MB</w:t>
            </w:r>
          </w:p>
        </w:tc>
        <w:tc>
          <w:tcPr>
            <w:tcW w:w="1411" w:type="dxa"/>
          </w:tcPr>
          <w:p w14:paraId="46A298B9" w14:textId="77777777" w:rsidR="008B2A86" w:rsidRPr="00982E55" w:rsidRDefault="008B2A86">
            <w:pPr>
              <w:rPr>
                <w:lang w:val="nl-BE"/>
              </w:rPr>
            </w:pPr>
            <w:r w:rsidRPr="00982E55">
              <w:rPr>
                <w:lang w:val="nl-BE"/>
              </w:rPr>
              <w:t>Xlsx</w:t>
            </w:r>
          </w:p>
          <w:p w14:paraId="66C9C5CD" w14:textId="77777777" w:rsidR="008B2A86" w:rsidRPr="00982E55" w:rsidRDefault="00150665">
            <w:pPr>
              <w:jc w:val="left"/>
              <w:rPr>
                <w:lang w:val="nl-BE"/>
              </w:rPr>
            </w:pPr>
            <w:hyperlink r:id="rId52" w:anchor="procedure" w:history="1">
              <w:r w:rsidR="008B2A86">
                <w:rPr>
                  <w:rStyle w:val="Hyperlink"/>
                  <w:lang w:val="nl-BE"/>
                </w:rPr>
                <w:t>De sjabloon voor de geschatte investeringskosten voor  uw project</w:t>
              </w:r>
            </w:hyperlink>
          </w:p>
        </w:tc>
        <w:tc>
          <w:tcPr>
            <w:tcW w:w="4536" w:type="dxa"/>
          </w:tcPr>
          <w:p w14:paraId="65B62615" w14:textId="77777777" w:rsidR="008B2A86" w:rsidRPr="00BB3414" w:rsidRDefault="008B2A86">
            <w:pPr>
              <w:rPr>
                <w:lang w:val="nl-BE"/>
              </w:rPr>
            </w:pPr>
            <w:r w:rsidRPr="00BB3414">
              <w:rPr>
                <w:lang w:val="nl-BE"/>
              </w:rPr>
              <w:t>Voeg een gedetailleerde berekening van de investeringskosten van uw installatie toe.</w:t>
            </w:r>
          </w:p>
          <w:p w14:paraId="17DFE0F4" w14:textId="77777777" w:rsidR="008B2A86" w:rsidRPr="00BB3414" w:rsidRDefault="008B2A86">
            <w:r w:rsidRPr="00BB3414">
              <w:t>Rapporteer de investeringskosten tweemaal:</w:t>
            </w:r>
          </w:p>
          <w:p w14:paraId="02C5A4A5" w14:textId="77777777" w:rsidR="008B2A86" w:rsidRPr="00BB3414" w:rsidRDefault="008B2A86">
            <w:pPr>
              <w:numPr>
                <w:ilvl w:val="0"/>
                <w:numId w:val="20"/>
              </w:numPr>
              <w:rPr>
                <w:lang w:val="nl-BE"/>
              </w:rPr>
            </w:pPr>
            <w:r w:rsidRPr="00BB3414">
              <w:rPr>
                <w:lang w:val="nl-BE"/>
              </w:rPr>
              <w:t>in een hoog niveau van detail, waarin u kosten groepeert per type uitgave;</w:t>
            </w:r>
          </w:p>
          <w:p w14:paraId="734A03AA" w14:textId="77777777" w:rsidR="008B2A86" w:rsidRPr="00BB3414" w:rsidRDefault="008B2A86">
            <w:pPr>
              <w:numPr>
                <w:ilvl w:val="0"/>
                <w:numId w:val="20"/>
              </w:numPr>
              <w:rPr>
                <w:lang w:val="nl-BE"/>
              </w:rPr>
            </w:pPr>
            <w:r w:rsidRPr="00BB3414">
              <w:rPr>
                <w:lang w:val="nl-BE"/>
              </w:rPr>
              <w:t>in detail, waarin u de kosten uitvoeriger toelicht.</w:t>
            </w:r>
          </w:p>
          <w:p w14:paraId="797B73AA" w14:textId="77777777" w:rsidR="008B2A86" w:rsidRPr="00BB3414" w:rsidRDefault="008B2A86">
            <w:pPr>
              <w:rPr>
                <w:lang w:val="nl-BE"/>
              </w:rPr>
            </w:pPr>
            <w:r w:rsidRPr="00006E75">
              <w:rPr>
                <w:color w:val="auto"/>
                <w:lang w:val="nl-BE"/>
              </w:rPr>
              <w:t>U mag hiervoor de sjabloon gebruiken. De kosten moeten voldoende opgedeeld zijn per kostenpost.</w:t>
            </w:r>
          </w:p>
        </w:tc>
        <w:tc>
          <w:tcPr>
            <w:tcW w:w="1134" w:type="dxa"/>
          </w:tcPr>
          <w:p w14:paraId="101128B0" w14:textId="77777777" w:rsidR="008B2A86" w:rsidRDefault="008B2A86">
            <w:r w:rsidRPr="00BB3414">
              <w:t>Ja</w:t>
            </w:r>
          </w:p>
          <w:p w14:paraId="7D529903" w14:textId="77777777" w:rsidR="008B2A86" w:rsidRDefault="008B2A86"/>
          <w:p w14:paraId="64C50751" w14:textId="77777777" w:rsidR="008B2A86" w:rsidRDefault="008B2A86"/>
          <w:p w14:paraId="75B698BF" w14:textId="77777777" w:rsidR="008B2A86" w:rsidRPr="00BB3414" w:rsidRDefault="008B2A86"/>
        </w:tc>
      </w:tr>
      <w:tr w:rsidR="008B2A86" w:rsidRPr="00BB3414" w14:paraId="08C78583" w14:textId="77777777">
        <w:tc>
          <w:tcPr>
            <w:tcW w:w="1696" w:type="dxa"/>
          </w:tcPr>
          <w:p w14:paraId="47FEBE5C" w14:textId="7240DE85" w:rsidR="008B2A86" w:rsidRPr="009959D0" w:rsidRDefault="00F90AAF">
            <w:pPr>
              <w:rPr>
                <w:lang w:val="nl-BE"/>
              </w:rPr>
            </w:pPr>
            <w:r w:rsidRPr="003C6385">
              <w:rPr>
                <w:lang w:val="nl-BE"/>
              </w:rPr>
              <w:t>Beschrijving en berekening kost r</w:t>
            </w:r>
            <w:r w:rsidR="008B2A86" w:rsidRPr="003C6385">
              <w:rPr>
                <w:lang w:val="nl-BE"/>
              </w:rPr>
              <w:t>eferentie-installatie</w:t>
            </w:r>
          </w:p>
        </w:tc>
        <w:tc>
          <w:tcPr>
            <w:tcW w:w="1141" w:type="dxa"/>
          </w:tcPr>
          <w:p w14:paraId="12D9B15B" w14:textId="77777777" w:rsidR="008B2A86" w:rsidRPr="00BB3414" w:rsidRDefault="008B2A86">
            <w:r w:rsidRPr="00BB3414">
              <w:t>5 MB</w:t>
            </w:r>
          </w:p>
        </w:tc>
        <w:tc>
          <w:tcPr>
            <w:tcW w:w="1411" w:type="dxa"/>
          </w:tcPr>
          <w:p w14:paraId="4475B30B" w14:textId="77777777" w:rsidR="008B2A86" w:rsidRPr="00BB3414" w:rsidRDefault="008B2A86">
            <w:r w:rsidRPr="00BB3414">
              <w:t>pdf docx xlsx</w:t>
            </w:r>
          </w:p>
        </w:tc>
        <w:tc>
          <w:tcPr>
            <w:tcW w:w="4536" w:type="dxa"/>
          </w:tcPr>
          <w:p w14:paraId="726295AB" w14:textId="77777777" w:rsidR="008B2A86" w:rsidRPr="00BB3414" w:rsidRDefault="008B2A86">
            <w:r w:rsidRPr="00BB3414">
              <w:rPr>
                <w:lang w:val="nl-BE"/>
              </w:rPr>
              <w:t xml:space="preserve">Voeg een beschrijving van de referentie-installatie toe samen met een onafhankelijk document dat de kosten van de referentie-installatie toelicht. Voeg eventueel een schema of tekening van de referentie-installatie bij uw aanvraag. </w:t>
            </w:r>
            <w:r w:rsidRPr="00BB3414">
              <w:t xml:space="preserve">De referentie-installatie moet </w:t>
            </w:r>
          </w:p>
          <w:p w14:paraId="4B14B7CF" w14:textId="77777777" w:rsidR="008B2A86" w:rsidRPr="00BB3414" w:rsidRDefault="008B2A86">
            <w:pPr>
              <w:numPr>
                <w:ilvl w:val="0"/>
                <w:numId w:val="19"/>
              </w:numPr>
              <w:rPr>
                <w:lang w:val="nl-BE"/>
              </w:rPr>
            </w:pPr>
            <w:r w:rsidRPr="00BB3414">
              <w:rPr>
                <w:lang w:val="nl-BE"/>
              </w:rPr>
              <w:t>een hoogrendementsketel op aardgas zijn voor de productie van warmte</w:t>
            </w:r>
          </w:p>
          <w:p w14:paraId="74DC4F3F" w14:textId="77777777" w:rsidR="008B2A86" w:rsidRPr="00BB3414" w:rsidRDefault="008B2A86">
            <w:pPr>
              <w:numPr>
                <w:ilvl w:val="0"/>
                <w:numId w:val="19"/>
              </w:numPr>
              <w:rPr>
                <w:lang w:val="nl-BE"/>
              </w:rPr>
            </w:pPr>
            <w:r w:rsidRPr="00BB3414">
              <w:rPr>
                <w:lang w:val="nl-BE"/>
              </w:rPr>
              <w:t>een stoomketel op aardgas voor de productie van stoom</w:t>
            </w:r>
          </w:p>
          <w:p w14:paraId="42D915EE" w14:textId="77777777" w:rsidR="008B2A86" w:rsidRPr="00BB3414" w:rsidRDefault="008B2A86">
            <w:pPr>
              <w:numPr>
                <w:ilvl w:val="0"/>
                <w:numId w:val="19"/>
              </w:numPr>
              <w:rPr>
                <w:lang w:val="nl-BE"/>
              </w:rPr>
            </w:pPr>
            <w:r w:rsidRPr="00BB3414">
              <w:rPr>
                <w:lang w:val="nl-BE"/>
              </w:rPr>
              <w:t xml:space="preserve">een elektrisch aangedreven compressiekoelmachine voor de productie van koude. </w:t>
            </w:r>
          </w:p>
          <w:p w14:paraId="106BC434" w14:textId="77777777" w:rsidR="00A9633F" w:rsidRDefault="008B2A86" w:rsidP="00D342D1">
            <w:pPr>
              <w:rPr>
                <w:lang w:val="nl-BE"/>
              </w:rPr>
            </w:pPr>
            <w:r w:rsidRPr="00BB3414">
              <w:rPr>
                <w:lang w:val="nl-BE"/>
              </w:rPr>
              <w:t>Leg minstens één onafhankelijk document voor dat de kosten van de referentie-installatie toelicht.</w:t>
            </w:r>
            <w:r w:rsidR="00A9633F">
              <w:rPr>
                <w:lang w:val="nl-BE"/>
              </w:rPr>
              <w:t xml:space="preserve"> </w:t>
            </w:r>
          </w:p>
          <w:p w14:paraId="0A7E2B09" w14:textId="77777777" w:rsidR="00A9633F" w:rsidRDefault="00A9633F" w:rsidP="00D342D1">
            <w:pPr>
              <w:rPr>
                <w:lang w:val="nl-BE"/>
              </w:rPr>
            </w:pPr>
          </w:p>
          <w:p w14:paraId="1D2B109F" w14:textId="58D87274" w:rsidR="008B2A86" w:rsidRPr="00BB3414" w:rsidRDefault="00A9633F">
            <w:pPr>
              <w:rPr>
                <w:lang w:val="nl-BE"/>
              </w:rPr>
            </w:pPr>
            <w:r w:rsidRPr="00BB3414">
              <w:rPr>
                <w:lang w:val="nl-BE"/>
              </w:rPr>
              <w:t>Voeg een gedetailleerde berekening van  de kosten van de</w:t>
            </w:r>
            <w:r>
              <w:rPr>
                <w:lang w:val="nl-BE"/>
              </w:rPr>
              <w:t>ze</w:t>
            </w:r>
            <w:r w:rsidRPr="00BB3414">
              <w:rPr>
                <w:lang w:val="nl-BE"/>
              </w:rPr>
              <w:t xml:space="preserve"> referentie-installatie en de extra investeringskosten van de installatie ten opzichte van de referentie-installatie toe.</w:t>
            </w:r>
            <w:r>
              <w:rPr>
                <w:lang w:val="nl-BE"/>
              </w:rPr>
              <w:t xml:space="preserve"> Indien uw installatie ook groene koude produceert, passieve koeling benut of restkoude recupereert, geeft u ook de kosten voor de referentie-installatie voor koeling door (e</w:t>
            </w:r>
            <w:r w:rsidRPr="00FE329E">
              <w:rPr>
                <w:lang w:val="nl-BE"/>
              </w:rPr>
              <w:t>lektrisch aangedreven compressie</w:t>
            </w:r>
            <w:r>
              <w:rPr>
                <w:lang w:val="nl-BE"/>
              </w:rPr>
              <w:t>-</w:t>
            </w:r>
            <w:r w:rsidRPr="00FE329E">
              <w:rPr>
                <w:lang w:val="nl-BE"/>
              </w:rPr>
              <w:t>koelmachine</w:t>
            </w:r>
            <w:r>
              <w:rPr>
                <w:lang w:val="nl-BE"/>
              </w:rPr>
              <w:t>).</w:t>
            </w:r>
          </w:p>
        </w:tc>
        <w:tc>
          <w:tcPr>
            <w:tcW w:w="1134" w:type="dxa"/>
          </w:tcPr>
          <w:p w14:paraId="18297057" w14:textId="77777777" w:rsidR="008B2A86" w:rsidRPr="00BB3414" w:rsidRDefault="008B2A86">
            <w:pPr>
              <w:rPr>
                <w:lang w:val="nl-BE"/>
              </w:rPr>
            </w:pPr>
            <w:r w:rsidRPr="00BB3414">
              <w:rPr>
                <w:lang w:val="nl-BE"/>
              </w:rPr>
              <w:t xml:space="preserve">Ja, voor een groene-warmte-installatie en </w:t>
            </w:r>
            <w:r>
              <w:rPr>
                <w:lang w:val="nl-BE"/>
              </w:rPr>
              <w:t>de benutting van restwarmte</w:t>
            </w:r>
          </w:p>
        </w:tc>
      </w:tr>
      <w:tr w:rsidR="008B2A86" w:rsidRPr="00BB3414" w14:paraId="0C7EAD1F" w14:textId="77777777">
        <w:tc>
          <w:tcPr>
            <w:tcW w:w="1696" w:type="dxa"/>
          </w:tcPr>
          <w:p w14:paraId="1A6BD010" w14:textId="6315345A" w:rsidR="008B2A86" w:rsidRPr="00BB3414" w:rsidRDefault="008B2A86">
            <w:pPr>
              <w:rPr>
                <w:lang w:val="nl-BE"/>
              </w:rPr>
            </w:pPr>
            <w:r w:rsidRPr="00BB3414">
              <w:rPr>
                <w:lang w:val="nl-BE"/>
              </w:rPr>
              <w:t>Berekening van de IRR en de exploitatiewinsten</w:t>
            </w:r>
          </w:p>
        </w:tc>
        <w:tc>
          <w:tcPr>
            <w:tcW w:w="1141" w:type="dxa"/>
          </w:tcPr>
          <w:p w14:paraId="3519B8B9" w14:textId="77777777" w:rsidR="008B2A86" w:rsidRPr="00BB3414" w:rsidRDefault="008B2A86">
            <w:r w:rsidRPr="00BB3414">
              <w:t>5 MB</w:t>
            </w:r>
          </w:p>
        </w:tc>
        <w:tc>
          <w:tcPr>
            <w:tcW w:w="1411" w:type="dxa"/>
          </w:tcPr>
          <w:p w14:paraId="36D072EA" w14:textId="77777777" w:rsidR="008B2A86" w:rsidRPr="003C6385" w:rsidRDefault="008B2A86">
            <w:pPr>
              <w:rPr>
                <w:lang w:val="nl-BE"/>
              </w:rPr>
            </w:pPr>
            <w:r w:rsidRPr="003C6385">
              <w:rPr>
                <w:lang w:val="nl-BE"/>
              </w:rPr>
              <w:t>xlsx</w:t>
            </w:r>
          </w:p>
          <w:p w14:paraId="75D54F73" w14:textId="51B1E539" w:rsidR="008B2A86" w:rsidRPr="009959D0" w:rsidRDefault="004B28D2">
            <w:pPr>
              <w:rPr>
                <w:lang w:val="nl-BE"/>
              </w:rPr>
            </w:pPr>
            <w:hyperlink r:id="rId53" w:anchor="procedure" w:history="1">
              <w:r w:rsidR="005E064D" w:rsidRPr="003C6385">
                <w:rPr>
                  <w:rStyle w:val="Hyperlink"/>
                  <w:lang w:val="nl-BE"/>
                </w:rPr>
                <w:t>De verplichte sjabloon voor de berekening van de IRR en de exploitatiewinsten</w:t>
              </w:r>
            </w:hyperlink>
            <w:r w:rsidR="008B2A86" w:rsidRPr="003C6385">
              <w:rPr>
                <w:rStyle w:val="Hyperlink"/>
                <w:lang w:val="nl-BE"/>
              </w:rPr>
              <w:t xml:space="preserve"> </w:t>
            </w:r>
          </w:p>
          <w:p w14:paraId="1355E3D2" w14:textId="77777777" w:rsidR="008B2A86" w:rsidRPr="009959D0" w:rsidRDefault="008B2A86">
            <w:pPr>
              <w:rPr>
                <w:b/>
                <w:lang w:val="nl-BE"/>
              </w:rPr>
            </w:pPr>
          </w:p>
          <w:p w14:paraId="61119846" w14:textId="77777777" w:rsidR="008B2A86" w:rsidRPr="009959D0" w:rsidRDefault="008B2A86">
            <w:pPr>
              <w:rPr>
                <w:lang w:val="nl-BE"/>
              </w:rPr>
            </w:pPr>
          </w:p>
        </w:tc>
        <w:tc>
          <w:tcPr>
            <w:tcW w:w="4536" w:type="dxa"/>
          </w:tcPr>
          <w:p w14:paraId="7B0B9CFA" w14:textId="77777777" w:rsidR="008B2A86" w:rsidRPr="00AB796E" w:rsidRDefault="008B2A86">
            <w:pPr>
              <w:rPr>
                <w:bCs/>
                <w:iCs/>
                <w:lang w:val="nl-BE"/>
              </w:rPr>
            </w:pPr>
            <w:r w:rsidRPr="00BB3414">
              <w:rPr>
                <w:lang w:val="nl-BE"/>
              </w:rPr>
              <w:t xml:space="preserve">Vul de kosten en inkomsten van het project in het sjabloon om de exploitatiewinsten en de </w:t>
            </w:r>
            <w:r>
              <w:rPr>
                <w:lang w:val="nl-BE"/>
              </w:rPr>
              <w:t>interne opbrengstvoet (IRR) na belastingen en met de aangevraagde steun</w:t>
            </w:r>
            <w:r w:rsidRPr="00BB3414">
              <w:rPr>
                <w:lang w:val="nl-BE"/>
              </w:rPr>
              <w:t xml:space="preserve"> te berekenen</w:t>
            </w:r>
            <w:r>
              <w:rPr>
                <w:lang w:val="nl-BE"/>
              </w:rPr>
              <w:t xml:space="preserve">. </w:t>
            </w:r>
            <w:r w:rsidRPr="5A6AA003">
              <w:rPr>
                <w:lang w:val="nl-BE"/>
              </w:rPr>
              <w:t>Gebruik het verplichte sjabloon</w:t>
            </w:r>
            <w:r>
              <w:rPr>
                <w:lang w:val="nl-BE"/>
              </w:rPr>
              <w:t xml:space="preserve"> voor de berekening van de exploitatiewinsten en de IRR.</w:t>
            </w:r>
          </w:p>
        </w:tc>
        <w:tc>
          <w:tcPr>
            <w:tcW w:w="1134" w:type="dxa"/>
          </w:tcPr>
          <w:p w14:paraId="07922413" w14:textId="77777777" w:rsidR="008B2A86" w:rsidRPr="00BB3414" w:rsidRDefault="008B2A86">
            <w:r w:rsidRPr="00BB3414">
              <w:t>Ja</w:t>
            </w:r>
          </w:p>
        </w:tc>
      </w:tr>
      <w:tr w:rsidR="008B2A86" w:rsidRPr="00BB3414" w14:paraId="23FE2BED" w14:textId="77777777">
        <w:tc>
          <w:tcPr>
            <w:tcW w:w="1696" w:type="dxa"/>
          </w:tcPr>
          <w:p w14:paraId="72C424EC" w14:textId="77777777" w:rsidR="008B2A86" w:rsidRPr="00BB3414" w:rsidRDefault="008B2A86">
            <w:r w:rsidRPr="00BB3414">
              <w:t>Verklaring negatieve IRR</w:t>
            </w:r>
          </w:p>
        </w:tc>
        <w:tc>
          <w:tcPr>
            <w:tcW w:w="1141" w:type="dxa"/>
          </w:tcPr>
          <w:p w14:paraId="69C96772" w14:textId="77777777" w:rsidR="008B2A86" w:rsidRPr="00BB3414" w:rsidRDefault="008B2A86">
            <w:r>
              <w:t>5 MB</w:t>
            </w:r>
          </w:p>
        </w:tc>
        <w:tc>
          <w:tcPr>
            <w:tcW w:w="1411" w:type="dxa"/>
          </w:tcPr>
          <w:p w14:paraId="6E92680A" w14:textId="77777777" w:rsidR="008B2A86" w:rsidRPr="00BB3414" w:rsidRDefault="008B2A86">
            <w:r>
              <w:t>Xlsx, pdf</w:t>
            </w:r>
          </w:p>
        </w:tc>
        <w:tc>
          <w:tcPr>
            <w:tcW w:w="4536" w:type="dxa"/>
          </w:tcPr>
          <w:p w14:paraId="01AE297E" w14:textId="342A97B8" w:rsidR="008B2A86" w:rsidRPr="00BB3414" w:rsidRDefault="008B2A86">
            <w:pPr>
              <w:rPr>
                <w:lang w:val="nl-BE"/>
              </w:rPr>
            </w:pPr>
            <w:r w:rsidRPr="00BB3414">
              <w:rPr>
                <w:lang w:val="nl-BE"/>
              </w:rPr>
              <w:t>Indien de berekende IRR negatief is</w:t>
            </w:r>
            <w:r w:rsidR="00B51473">
              <w:rPr>
                <w:lang w:val="nl-BE"/>
              </w:rPr>
              <w:t>,</w:t>
            </w:r>
            <w:r w:rsidRPr="00BB3414">
              <w:rPr>
                <w:lang w:val="nl-BE"/>
              </w:rPr>
              <w:t xml:space="preserve"> wordt er een verklaring toegevoegd waarom er, desondanks de lage rendementsverwachtingen, toch wordt geïnvesteerd in het project.</w:t>
            </w:r>
          </w:p>
        </w:tc>
        <w:tc>
          <w:tcPr>
            <w:tcW w:w="1134" w:type="dxa"/>
          </w:tcPr>
          <w:p w14:paraId="117A82F2" w14:textId="77777777" w:rsidR="008B2A86" w:rsidRPr="00BB3414" w:rsidRDefault="008B2A86">
            <w:pPr>
              <w:rPr>
                <w:lang w:val="nl-BE"/>
              </w:rPr>
            </w:pPr>
            <w:r w:rsidRPr="00BB3414">
              <w:rPr>
                <w:lang w:val="nl-BE"/>
              </w:rPr>
              <w:t>Ja, indien de berekende IRR negatief is</w:t>
            </w:r>
          </w:p>
        </w:tc>
      </w:tr>
      <w:tr w:rsidR="008B2A86" w:rsidRPr="00BB3414" w14:paraId="38F87538" w14:textId="77777777">
        <w:tc>
          <w:tcPr>
            <w:tcW w:w="1696" w:type="dxa"/>
          </w:tcPr>
          <w:p w14:paraId="68E7DB71" w14:textId="77777777" w:rsidR="008B2A86" w:rsidRPr="00BB3414" w:rsidRDefault="008B2A86">
            <w:r w:rsidRPr="00BB3414">
              <w:t xml:space="preserve">Onderneming in moeilijkheden </w:t>
            </w:r>
          </w:p>
        </w:tc>
        <w:tc>
          <w:tcPr>
            <w:tcW w:w="1141" w:type="dxa"/>
          </w:tcPr>
          <w:p w14:paraId="21DA6EAC" w14:textId="77777777" w:rsidR="008B2A86" w:rsidRPr="00BB3414" w:rsidRDefault="008B2A86">
            <w:r w:rsidRPr="00BB3414">
              <w:t>5 MB</w:t>
            </w:r>
          </w:p>
        </w:tc>
        <w:tc>
          <w:tcPr>
            <w:tcW w:w="1411" w:type="dxa"/>
          </w:tcPr>
          <w:p w14:paraId="277236A4" w14:textId="5D8C3DEA" w:rsidR="008B2A86" w:rsidRPr="00BB3414" w:rsidRDefault="008B2A86">
            <w:pPr>
              <w:rPr>
                <w:lang w:val="nl-BE"/>
              </w:rPr>
            </w:pPr>
            <w:r w:rsidRPr="00BB3414">
              <w:rPr>
                <w:lang w:val="nl-BE"/>
              </w:rPr>
              <w:t>pdf do</w:t>
            </w:r>
            <w:r w:rsidR="0034795C">
              <w:rPr>
                <w:lang w:val="nl-BE"/>
              </w:rPr>
              <w:t xml:space="preserve">cx </w:t>
            </w:r>
            <w:r w:rsidR="0034795C">
              <w:rPr>
                <w:lang w:val="nl-BE"/>
              </w:rPr>
              <w:br/>
            </w:r>
            <w:hyperlink r:id="rId54" w:anchor="procedure" w:history="1">
              <w:r w:rsidR="0034795C" w:rsidRPr="003C6385">
                <w:rPr>
                  <w:rStyle w:val="Hyperlink"/>
                  <w:lang w:val="nl-BE"/>
                </w:rPr>
                <w:t>De sjabloon voor de verklaring op eer dat de onderneming geen onderneming in moeilijkheden is</w:t>
              </w:r>
            </w:hyperlink>
          </w:p>
        </w:tc>
        <w:tc>
          <w:tcPr>
            <w:tcW w:w="4536" w:type="dxa"/>
          </w:tcPr>
          <w:p w14:paraId="63A70C77" w14:textId="77777777" w:rsidR="008B2A86" w:rsidRPr="00BB3414" w:rsidRDefault="008B2A86">
            <w:pPr>
              <w:rPr>
                <w:lang w:val="nl-BE"/>
              </w:rPr>
            </w:pPr>
            <w:r w:rsidRPr="00BB3414">
              <w:rPr>
                <w:lang w:val="nl-BE"/>
              </w:rPr>
              <w:t>Voeg de verklaring "</w:t>
            </w:r>
            <w:r>
              <w:rPr>
                <w:lang w:val="nl-BE"/>
              </w:rPr>
              <w:t>Geen o</w:t>
            </w:r>
            <w:r w:rsidRPr="00BB3414">
              <w:rPr>
                <w:lang w:val="nl-BE"/>
              </w:rPr>
              <w:t>nderneming in moeilijkheden" ingevuld en getekend toe</w:t>
            </w:r>
          </w:p>
        </w:tc>
        <w:tc>
          <w:tcPr>
            <w:tcW w:w="1134" w:type="dxa"/>
          </w:tcPr>
          <w:p w14:paraId="1A9617BC" w14:textId="77777777" w:rsidR="008B2A86" w:rsidRDefault="008B2A86">
            <w:r w:rsidRPr="00BB3414">
              <w:t>Ja</w:t>
            </w:r>
          </w:p>
          <w:p w14:paraId="0B194D5C" w14:textId="77777777" w:rsidR="008B2A86" w:rsidRDefault="008B2A86"/>
          <w:p w14:paraId="64B96F87" w14:textId="77777777" w:rsidR="008B2A86" w:rsidRPr="00BB3414" w:rsidRDefault="008B2A86"/>
        </w:tc>
      </w:tr>
      <w:tr w:rsidR="008B2A86" w:rsidRPr="00BB3414" w14:paraId="0245AD43" w14:textId="77777777">
        <w:tc>
          <w:tcPr>
            <w:tcW w:w="1696" w:type="dxa"/>
          </w:tcPr>
          <w:p w14:paraId="2EB5C3C1" w14:textId="77777777" w:rsidR="008B2A86" w:rsidRPr="00006E75" w:rsidRDefault="008B2A86">
            <w:pPr>
              <w:rPr>
                <w:color w:val="auto"/>
              </w:rPr>
            </w:pPr>
            <w:r w:rsidRPr="00006E75">
              <w:rPr>
                <w:color w:val="auto"/>
              </w:rPr>
              <w:t>DNSH-analyse</w:t>
            </w:r>
          </w:p>
        </w:tc>
        <w:tc>
          <w:tcPr>
            <w:tcW w:w="1141" w:type="dxa"/>
          </w:tcPr>
          <w:p w14:paraId="0E2397DC" w14:textId="77777777" w:rsidR="008B2A86" w:rsidRPr="00006E75" w:rsidRDefault="008B2A86">
            <w:pPr>
              <w:rPr>
                <w:color w:val="auto"/>
              </w:rPr>
            </w:pPr>
            <w:r w:rsidRPr="00006E75">
              <w:rPr>
                <w:color w:val="auto"/>
              </w:rPr>
              <w:t>5 MB</w:t>
            </w:r>
          </w:p>
        </w:tc>
        <w:tc>
          <w:tcPr>
            <w:tcW w:w="1411" w:type="dxa"/>
          </w:tcPr>
          <w:p w14:paraId="0685971C" w14:textId="77777777" w:rsidR="008B2A86" w:rsidRPr="00006E75" w:rsidRDefault="008B2A86">
            <w:pPr>
              <w:rPr>
                <w:color w:val="auto"/>
                <w:lang w:val="nl-BE"/>
              </w:rPr>
            </w:pPr>
            <w:r w:rsidRPr="00006E75">
              <w:rPr>
                <w:color w:val="auto"/>
                <w:lang w:val="nl-BE"/>
              </w:rPr>
              <w:t>pdf docx</w:t>
            </w:r>
          </w:p>
          <w:p w14:paraId="4E02CBE3" w14:textId="1269D866" w:rsidR="008B2A86" w:rsidRPr="00DE4B8E" w:rsidRDefault="00011A1D">
            <w:pPr>
              <w:rPr>
                <w:color w:val="FF0000"/>
                <w:lang w:val="nl-BE"/>
              </w:rPr>
            </w:pPr>
            <w:hyperlink r:id="rId55" w:anchor="procedure" w:history="1">
              <w:r w:rsidR="0034795C">
                <w:rPr>
                  <w:rStyle w:val="Hyperlink"/>
                  <w:lang w:val="nl-BE"/>
                </w:rPr>
                <w:t>De verplichte sjabloon voor de DNSH-analyse</w:t>
              </w:r>
            </w:hyperlink>
          </w:p>
        </w:tc>
        <w:tc>
          <w:tcPr>
            <w:tcW w:w="4536" w:type="dxa"/>
          </w:tcPr>
          <w:p w14:paraId="5C549E94" w14:textId="77777777" w:rsidR="008B2A86" w:rsidRPr="004B6698" w:rsidRDefault="008B2A86">
            <w:pPr>
              <w:rPr>
                <w:color w:val="FF0000"/>
                <w:lang w:val="nl-BE"/>
              </w:rPr>
            </w:pPr>
            <w:r w:rsidRPr="00006E75">
              <w:rPr>
                <w:color w:val="auto"/>
                <w:lang w:val="nl-BE"/>
              </w:rPr>
              <w:t xml:space="preserve">Voeg de DNSH-analyse van het project toe. Meer informatie hierover vind hierboven onder de titel </w:t>
            </w:r>
            <w:r w:rsidRPr="00127F9E">
              <w:rPr>
                <w:rStyle w:val="Kruisverwijzing"/>
              </w:rPr>
              <w:fldChar w:fldCharType="begin"/>
            </w:r>
            <w:r w:rsidRPr="00127F9E">
              <w:rPr>
                <w:rStyle w:val="Kruisverwijzing"/>
                <w:lang w:val="nl-BE"/>
              </w:rPr>
              <w:instrText xml:space="preserve"> REF _Ref82185601 \h  \* MERGEFORMAT </w:instrText>
            </w:r>
            <w:r w:rsidRPr="00127F9E">
              <w:rPr>
                <w:rStyle w:val="Kruisverwijzing"/>
              </w:rPr>
            </w:r>
            <w:r w:rsidRPr="00127F9E">
              <w:rPr>
                <w:rStyle w:val="Kruisverwijzing"/>
              </w:rPr>
              <w:fldChar w:fldCharType="separate"/>
            </w:r>
            <w:r w:rsidRPr="00127F9E">
              <w:rPr>
                <w:rStyle w:val="Kruisverwijzing"/>
                <w:lang w:val="nl-BE"/>
              </w:rPr>
              <w:t>DNSH-analyse</w:t>
            </w:r>
            <w:r w:rsidRPr="00127F9E">
              <w:rPr>
                <w:rStyle w:val="Kruisverwijzing"/>
              </w:rPr>
              <w:fldChar w:fldCharType="end"/>
            </w:r>
            <w:r w:rsidRPr="00006E75">
              <w:rPr>
                <w:color w:val="auto"/>
                <w:lang w:val="nl-BE"/>
              </w:rPr>
              <w:t>.</w:t>
            </w:r>
          </w:p>
        </w:tc>
        <w:tc>
          <w:tcPr>
            <w:tcW w:w="1134" w:type="dxa"/>
          </w:tcPr>
          <w:p w14:paraId="355468CF" w14:textId="77777777" w:rsidR="008B2A86" w:rsidRPr="004B6698" w:rsidRDefault="008B2A86">
            <w:pPr>
              <w:rPr>
                <w:color w:val="FF0000"/>
                <w:lang w:val="nl-BE"/>
              </w:rPr>
            </w:pPr>
            <w:r w:rsidRPr="00006E75">
              <w:rPr>
                <w:color w:val="auto"/>
                <w:lang w:val="nl-BE"/>
              </w:rPr>
              <w:t>Ja</w:t>
            </w:r>
          </w:p>
        </w:tc>
      </w:tr>
    </w:tbl>
    <w:p w14:paraId="48BF3743" w14:textId="77777777" w:rsidR="008B2A86" w:rsidRDefault="008B2A86" w:rsidP="00AB796E"/>
    <w:p w14:paraId="43E34417" w14:textId="68E0012B" w:rsidR="00342C07" w:rsidRDefault="00B11910" w:rsidP="00B11910">
      <w:pPr>
        <w:pStyle w:val="Heading2"/>
      </w:pPr>
      <w:bookmarkStart w:id="129" w:name="_Toc98868982"/>
      <w:bookmarkStart w:id="130" w:name="_Toc867886638"/>
      <w:bookmarkStart w:id="131" w:name="_Toc66763779"/>
      <w:bookmarkStart w:id="132" w:name="_Toc139549664"/>
      <w:r>
        <w:t xml:space="preserve">AANVRAAGFORMULIER STAP 8: </w:t>
      </w:r>
      <w:r w:rsidR="00342C07">
        <w:t>Verklaring op eer ‘geen onderneming in moeilijkheden’</w:t>
      </w:r>
      <w:bookmarkEnd w:id="129"/>
      <w:bookmarkEnd w:id="130"/>
      <w:bookmarkEnd w:id="131"/>
      <w:bookmarkEnd w:id="132"/>
    </w:p>
    <w:p w14:paraId="3E408A29" w14:textId="43D22E8F" w:rsidR="00342C07" w:rsidRDefault="00342C07" w:rsidP="00EC34E2">
      <w:pPr>
        <w:pStyle w:val="ListParagraph"/>
        <w:numPr>
          <w:ilvl w:val="0"/>
          <w:numId w:val="43"/>
        </w:numPr>
      </w:pPr>
      <w:r>
        <w:t xml:space="preserve">Indien de steunaanvrager een onderneming is, moet er een verklaring op eer toegevoegd worden dat de onderneming geen onderneming in moeilijkheden is. Hiervoor gebruikt u verplicht de sjabloon. </w:t>
      </w:r>
    </w:p>
    <w:p w14:paraId="5A89F0BE" w14:textId="77777777" w:rsidR="00A0057F" w:rsidRDefault="00A0057F" w:rsidP="00A0057F"/>
    <w:p w14:paraId="4CBBEACF" w14:textId="15F3206A" w:rsidR="00A0057F" w:rsidRPr="00342C07" w:rsidRDefault="00A0057F" w:rsidP="00A0057F">
      <w:r>
        <w:t xml:space="preserve">Meer informatie over een ‘onderneming in moeilijkheden’, en hoe u bepaalt of een onderneming in moeilijkheden is, vindt u op </w:t>
      </w:r>
      <w:hyperlink r:id="rId56" w:history="1">
        <w:r w:rsidRPr="006901B1">
          <w:rPr>
            <w:rStyle w:val="Hyperlink"/>
          </w:rPr>
          <w:t xml:space="preserve">de </w:t>
        </w:r>
        <w:r w:rsidR="009B5EE7" w:rsidRPr="006901B1">
          <w:rPr>
            <w:rStyle w:val="Hyperlink"/>
          </w:rPr>
          <w:t xml:space="preserve">webpagina over </w:t>
        </w:r>
        <w:r w:rsidR="006901B1" w:rsidRPr="006901B1">
          <w:rPr>
            <w:rStyle w:val="Hyperlink"/>
          </w:rPr>
          <w:t>de definitie van een</w:t>
        </w:r>
        <w:r w:rsidR="009B5EE7" w:rsidRPr="006901B1">
          <w:rPr>
            <w:rStyle w:val="Hyperlink"/>
          </w:rPr>
          <w:t xml:space="preserve"> onderneming in moeilijkheden</w:t>
        </w:r>
      </w:hyperlink>
      <w:r>
        <w:t xml:space="preserve">. U vindt hier ook </w:t>
      </w:r>
      <w:r w:rsidR="00055177">
        <w:t>e</w:t>
      </w:r>
      <w:r>
        <w:t>en tool waar u aan de hand van de jaarrekening kan bepalen of uw onderneming in moeilijkheden is</w:t>
      </w:r>
      <w:r w:rsidR="006901B1">
        <w:t>.</w:t>
      </w:r>
      <w:r>
        <w:t xml:space="preserve">  </w:t>
      </w:r>
    </w:p>
    <w:p w14:paraId="1C198613" w14:textId="0F255070" w:rsidR="005245B6" w:rsidRDefault="00D10C58" w:rsidP="00D10C58">
      <w:pPr>
        <w:pStyle w:val="Heading2"/>
      </w:pPr>
      <w:bookmarkStart w:id="133" w:name="_Ref82185601"/>
      <w:bookmarkStart w:id="134" w:name="_Toc98868983"/>
      <w:bookmarkStart w:id="135" w:name="_Toc531679750"/>
      <w:bookmarkStart w:id="136" w:name="_Toc598740359"/>
      <w:bookmarkStart w:id="137" w:name="_Toc139549665"/>
      <w:r>
        <w:t xml:space="preserve">AANVRAAGFORMULIER STAP 9: </w:t>
      </w:r>
      <w:r w:rsidR="005245B6">
        <w:t>DNSH-analyse</w:t>
      </w:r>
      <w:bookmarkEnd w:id="133"/>
      <w:bookmarkEnd w:id="134"/>
      <w:bookmarkEnd w:id="135"/>
      <w:bookmarkEnd w:id="136"/>
      <w:bookmarkEnd w:id="137"/>
    </w:p>
    <w:p w14:paraId="2C1313AE" w14:textId="477A2622" w:rsidR="006877AA" w:rsidRPr="00A0057F" w:rsidRDefault="000B2EDB" w:rsidP="00EC34E2">
      <w:pPr>
        <w:pStyle w:val="ListParagraph"/>
        <w:numPr>
          <w:ilvl w:val="0"/>
          <w:numId w:val="43"/>
        </w:numPr>
        <w:rPr>
          <w:color w:val="auto"/>
        </w:rPr>
      </w:pPr>
      <w:r w:rsidRPr="00A0057F">
        <w:rPr>
          <w:color w:val="auto"/>
        </w:rPr>
        <w:t>Het ‘do no significant harm’-principe bepaalt dat a</w:t>
      </w:r>
      <w:r w:rsidR="00B60BAF" w:rsidRPr="00A0057F">
        <w:rPr>
          <w:color w:val="auto"/>
        </w:rPr>
        <w:t xml:space="preserve">lle activiteiten die gefinancierd worden door de EU geen significante schade </w:t>
      </w:r>
      <w:r w:rsidRPr="00A0057F">
        <w:rPr>
          <w:color w:val="auto"/>
        </w:rPr>
        <w:t xml:space="preserve">mogen </w:t>
      </w:r>
      <w:r w:rsidR="00B60BAF" w:rsidRPr="00A0057F">
        <w:rPr>
          <w:color w:val="auto"/>
        </w:rPr>
        <w:t xml:space="preserve">betrekken aan de (Europese) milieudoelstellingen. </w:t>
      </w:r>
      <w:r w:rsidR="001A6D6D" w:rsidRPr="00A0057F">
        <w:rPr>
          <w:color w:val="auto"/>
        </w:rPr>
        <w:t>Om financiering te kunnen krijgen, dient uw project</w:t>
      </w:r>
      <w:r w:rsidR="00046A42" w:rsidRPr="00A0057F">
        <w:rPr>
          <w:color w:val="auto"/>
        </w:rPr>
        <w:t xml:space="preserve"> dus</w:t>
      </w:r>
      <w:r w:rsidR="001A6D6D" w:rsidRPr="00A0057F">
        <w:rPr>
          <w:color w:val="auto"/>
        </w:rPr>
        <w:t xml:space="preserve"> het beginsel “geen ernstige afbreuk doen aan” (ofwel “do no significant harm” (DNSH)) in acht te nemen. </w:t>
      </w:r>
      <w:r w:rsidR="00046A42" w:rsidRPr="00A0057F">
        <w:rPr>
          <w:color w:val="auto"/>
        </w:rPr>
        <w:t xml:space="preserve">U </w:t>
      </w:r>
      <w:r w:rsidR="006877AA" w:rsidRPr="00A0057F">
        <w:rPr>
          <w:color w:val="auto"/>
        </w:rPr>
        <w:t>kan alleen steun ontvangen indien</w:t>
      </w:r>
      <w:r w:rsidR="00046A42" w:rsidRPr="00A0057F">
        <w:rPr>
          <w:color w:val="auto"/>
        </w:rPr>
        <w:t xml:space="preserve"> </w:t>
      </w:r>
      <w:r w:rsidR="006877AA" w:rsidRPr="00A0057F">
        <w:rPr>
          <w:color w:val="auto"/>
        </w:rPr>
        <w:t xml:space="preserve">uw project </w:t>
      </w:r>
      <w:r w:rsidR="001A6D6D" w:rsidRPr="00A0057F">
        <w:rPr>
          <w:color w:val="auto"/>
        </w:rPr>
        <w:t xml:space="preserve">geen ernstige afbreuk doet aan de volgende zes milieudoelstellingen: </w:t>
      </w:r>
    </w:p>
    <w:p w14:paraId="5EB8296E" w14:textId="77777777" w:rsidR="006877AA" w:rsidRPr="00006E75" w:rsidRDefault="001A6D6D" w:rsidP="009959D0">
      <w:pPr>
        <w:ind w:left="708" w:firstLine="708"/>
        <w:rPr>
          <w:color w:val="auto"/>
        </w:rPr>
      </w:pPr>
      <w:r w:rsidRPr="00006E75">
        <w:rPr>
          <w:color w:val="auto"/>
        </w:rPr>
        <w:t xml:space="preserve">1) de mitigatie van de klimaatverandering; </w:t>
      </w:r>
    </w:p>
    <w:p w14:paraId="3BE6F54A" w14:textId="77777777" w:rsidR="006877AA" w:rsidRPr="00006E75" w:rsidRDefault="001A6D6D" w:rsidP="009959D0">
      <w:pPr>
        <w:ind w:left="1416"/>
        <w:rPr>
          <w:color w:val="auto"/>
        </w:rPr>
      </w:pPr>
      <w:r w:rsidRPr="00006E75">
        <w:rPr>
          <w:color w:val="auto"/>
        </w:rPr>
        <w:t xml:space="preserve">2) de adaptatie aan de klimaatverandering; </w:t>
      </w:r>
    </w:p>
    <w:p w14:paraId="58642459" w14:textId="77777777" w:rsidR="006877AA" w:rsidRPr="00006E75" w:rsidRDefault="001A6D6D" w:rsidP="009959D0">
      <w:pPr>
        <w:ind w:left="708" w:firstLine="708"/>
        <w:rPr>
          <w:color w:val="auto"/>
        </w:rPr>
      </w:pPr>
      <w:r w:rsidRPr="00006E75">
        <w:rPr>
          <w:color w:val="auto"/>
        </w:rPr>
        <w:t xml:space="preserve">3) het water en marine leven (inclusief grondwater); </w:t>
      </w:r>
    </w:p>
    <w:p w14:paraId="0C54CAD6" w14:textId="77777777" w:rsidR="006877AA" w:rsidRPr="00006E75" w:rsidRDefault="001A6D6D" w:rsidP="009959D0">
      <w:pPr>
        <w:ind w:left="708" w:firstLine="708"/>
        <w:rPr>
          <w:color w:val="auto"/>
        </w:rPr>
      </w:pPr>
      <w:r w:rsidRPr="00006E75">
        <w:rPr>
          <w:color w:val="auto"/>
        </w:rPr>
        <w:t xml:space="preserve">4) de circulaire economie; </w:t>
      </w:r>
    </w:p>
    <w:p w14:paraId="1BFB1026" w14:textId="77777777" w:rsidR="006877AA" w:rsidRPr="00006E75" w:rsidRDefault="001A6D6D" w:rsidP="009959D0">
      <w:pPr>
        <w:ind w:left="708" w:firstLine="708"/>
        <w:rPr>
          <w:color w:val="auto"/>
        </w:rPr>
      </w:pPr>
      <w:r w:rsidRPr="00006E75">
        <w:rPr>
          <w:color w:val="auto"/>
        </w:rPr>
        <w:t>5) preventie en controle van vervuiling en</w:t>
      </w:r>
    </w:p>
    <w:p w14:paraId="71E717F8" w14:textId="33BC83D8" w:rsidR="006877AA" w:rsidRPr="00006E75" w:rsidRDefault="001A6D6D" w:rsidP="009959D0">
      <w:pPr>
        <w:ind w:left="708" w:firstLine="708"/>
        <w:rPr>
          <w:color w:val="auto"/>
        </w:rPr>
      </w:pPr>
      <w:r w:rsidRPr="00006E75">
        <w:rPr>
          <w:color w:val="auto"/>
        </w:rPr>
        <w:t xml:space="preserve">6) biodiversiteit en ecosystemen. </w:t>
      </w:r>
    </w:p>
    <w:p w14:paraId="4CA083A7" w14:textId="4B7B2218" w:rsidR="008C0875" w:rsidRPr="00006E75" w:rsidRDefault="00FF0911" w:rsidP="00A0057F">
      <w:pPr>
        <w:ind w:left="708"/>
        <w:rPr>
          <w:color w:val="auto"/>
        </w:rPr>
      </w:pPr>
      <w:r w:rsidRPr="00006E75">
        <w:rPr>
          <w:color w:val="auto"/>
        </w:rPr>
        <w:t>Om dit aan te tonen moet elk</w:t>
      </w:r>
      <w:r w:rsidR="00B53886" w:rsidRPr="00006E75">
        <w:rPr>
          <w:color w:val="auto"/>
        </w:rPr>
        <w:t xml:space="preserve"> project een analyse maken die nagaat of er significante milieuschade mogelijk is doorheen de levenscyclus van het project.</w:t>
      </w:r>
      <w:r w:rsidR="002E7DFE" w:rsidRPr="00006E75">
        <w:rPr>
          <w:color w:val="auto"/>
        </w:rPr>
        <w:t xml:space="preserve"> </w:t>
      </w:r>
      <w:r w:rsidR="00965A6D" w:rsidRPr="00006E75">
        <w:rPr>
          <w:color w:val="auto"/>
        </w:rPr>
        <w:t xml:space="preserve">Deze analyse wordt waar nodig gestaafd door </w:t>
      </w:r>
      <w:r w:rsidR="006533FE" w:rsidRPr="00006E75">
        <w:rPr>
          <w:color w:val="auto"/>
        </w:rPr>
        <w:t>bewijsstukken.</w:t>
      </w:r>
      <w:r w:rsidR="00A0057F">
        <w:rPr>
          <w:color w:val="auto"/>
        </w:rPr>
        <w:t xml:space="preserve"> De analyse wordt opgesteld aan de hand van een sjabloon en toegevoegd aan het online aanvraagformulier. </w:t>
      </w:r>
    </w:p>
    <w:p w14:paraId="1A5A3DAD" w14:textId="12FCE367" w:rsidR="00EA65B7" w:rsidRPr="00006E75" w:rsidRDefault="00EA65B7" w:rsidP="008C0875">
      <w:pPr>
        <w:rPr>
          <w:color w:val="auto"/>
        </w:rPr>
      </w:pPr>
    </w:p>
    <w:p w14:paraId="54D9DAC1" w14:textId="6800BB68" w:rsidR="00EA65B7" w:rsidRPr="00006E75" w:rsidRDefault="00EA65B7" w:rsidP="00EA65B7">
      <w:pPr>
        <w:rPr>
          <w:rStyle w:val="Kruisverwijzing"/>
          <w:color w:val="auto"/>
          <w:u w:val="none"/>
        </w:rPr>
      </w:pPr>
      <w:r w:rsidRPr="00006E75">
        <w:rPr>
          <w:rStyle w:val="Kruisverwijzing"/>
          <w:color w:val="auto"/>
          <w:u w:val="none"/>
        </w:rPr>
        <w:t>Volgende activiteiten mogen in geen enkel geval onderdeel uitmaken van het project:</w:t>
      </w:r>
    </w:p>
    <w:p w14:paraId="468BE978" w14:textId="77777777" w:rsidR="00EA65B7" w:rsidRPr="00006E75" w:rsidRDefault="00EA65B7" w:rsidP="00EC34E2">
      <w:pPr>
        <w:pStyle w:val="ListParagraph"/>
        <w:numPr>
          <w:ilvl w:val="0"/>
          <w:numId w:val="25"/>
        </w:numPr>
        <w:rPr>
          <w:rStyle w:val="Kruisverwijzing"/>
          <w:color w:val="auto"/>
          <w:u w:val="none"/>
        </w:rPr>
      </w:pPr>
      <w:r w:rsidRPr="00006E75">
        <w:rPr>
          <w:rStyle w:val="Kruisverwijzing"/>
          <w:color w:val="auto"/>
          <w:u w:val="none"/>
        </w:rPr>
        <w:t>Activiteiten gelinkt aan fossiele brandstoffen</w:t>
      </w:r>
    </w:p>
    <w:p w14:paraId="00887DBC" w14:textId="77777777" w:rsidR="00EA65B7" w:rsidRPr="00006E75" w:rsidRDefault="00EA65B7" w:rsidP="00EC34E2">
      <w:pPr>
        <w:pStyle w:val="ListParagraph"/>
        <w:numPr>
          <w:ilvl w:val="0"/>
          <w:numId w:val="25"/>
        </w:numPr>
        <w:rPr>
          <w:rStyle w:val="Kruisverwijzing"/>
          <w:color w:val="auto"/>
          <w:u w:val="none"/>
        </w:rPr>
      </w:pPr>
      <w:r w:rsidRPr="00006E75">
        <w:rPr>
          <w:rStyle w:val="Kruisverwijzing"/>
          <w:color w:val="auto"/>
          <w:u w:val="none"/>
        </w:rPr>
        <w:t>(Industriële) Activiteiten die vallen onder de ‘Emission Trading Scheme’ van de Europese Unie met voorziene emissies doe hoger liggen dan de 10% meest efficiënte alternatieven (met uitzondering van energie en verwarming op basis van natuurlijk gas – zie Annex III van de DNSH richtlijnen)</w:t>
      </w:r>
    </w:p>
    <w:p w14:paraId="0F4C404F" w14:textId="4FF156CB" w:rsidR="00EA65B7" w:rsidRPr="00006E75" w:rsidRDefault="00EA65B7" w:rsidP="00EC34E2">
      <w:pPr>
        <w:pStyle w:val="ListParagraph"/>
        <w:numPr>
          <w:ilvl w:val="0"/>
          <w:numId w:val="25"/>
        </w:numPr>
        <w:rPr>
          <w:rStyle w:val="Kruisverwijzing"/>
          <w:color w:val="auto"/>
          <w:u w:val="none"/>
        </w:rPr>
      </w:pPr>
      <w:r w:rsidRPr="00006E75">
        <w:rPr>
          <w:rStyle w:val="Kruisverwijzing"/>
          <w:color w:val="auto"/>
          <w:u w:val="none"/>
        </w:rPr>
        <w:t>Investeringen in faciliteiten voor afvalverwerking in stortplaatsen, mechanische biologische behandeling en verbrandingsovens (met uitzondering van niet-recycleerbaar gevaarlijk afval en energie-efficiënter maken van bestaande installaties)</w:t>
      </w:r>
    </w:p>
    <w:p w14:paraId="0AAC99D3" w14:textId="58BAF234" w:rsidR="00EA65B7" w:rsidRPr="00006E75" w:rsidRDefault="00EA65B7" w:rsidP="00EC34E2">
      <w:pPr>
        <w:pStyle w:val="ListParagraph"/>
        <w:numPr>
          <w:ilvl w:val="0"/>
          <w:numId w:val="25"/>
        </w:numPr>
        <w:rPr>
          <w:rStyle w:val="Kruisverwijzing"/>
          <w:color w:val="auto"/>
          <w:u w:val="none"/>
        </w:rPr>
      </w:pPr>
      <w:r w:rsidRPr="00006E75">
        <w:rPr>
          <w:rStyle w:val="Kruisverwijzing"/>
          <w:color w:val="auto"/>
          <w:u w:val="none"/>
        </w:rPr>
        <w:t>Activiteiten waarbij afvalverwijdering op lange termijn milieuschade kan veroorzaken (zoals nucleair afval)</w:t>
      </w:r>
    </w:p>
    <w:p w14:paraId="4DF9FAED" w14:textId="2770E4F4" w:rsidR="00963C60" w:rsidRDefault="006442D6" w:rsidP="006442D6">
      <w:pPr>
        <w:rPr>
          <w:rStyle w:val="Kruisverwijzing"/>
          <w:color w:val="1D1B11" w:themeColor="background2" w:themeShade="1A"/>
          <w:u w:val="none"/>
        </w:rPr>
      </w:pPr>
      <w:r w:rsidRPr="393B1A92">
        <w:rPr>
          <w:rStyle w:val="Kruisverwijzing"/>
          <w:color w:val="auto"/>
          <w:u w:val="none"/>
        </w:rPr>
        <w:t>Meer informatie over de DNSH-analyse vindt u in het</w:t>
      </w:r>
      <w:r w:rsidR="00DB4CA7">
        <w:rPr>
          <w:rStyle w:val="Kruisverwijzing"/>
          <w:color w:val="auto"/>
          <w:u w:val="none"/>
        </w:rPr>
        <w:t xml:space="preserve"> sjabloon </w:t>
      </w:r>
      <w:r w:rsidRPr="393B1A92">
        <w:rPr>
          <w:rStyle w:val="Kruisverwijzing"/>
          <w:color w:val="auto"/>
          <w:u w:val="none"/>
        </w:rPr>
        <w:t xml:space="preserve">voor de analyse. </w:t>
      </w:r>
    </w:p>
    <w:p w14:paraId="73410C74" w14:textId="3B954357" w:rsidR="0016744A" w:rsidRPr="0016744A" w:rsidRDefault="0016744A" w:rsidP="0016744A"/>
    <w:p w14:paraId="1BEFD5AB" w14:textId="25A6773E" w:rsidR="00417CB2" w:rsidRPr="00D71013" w:rsidRDefault="00417CB2" w:rsidP="00A812BD">
      <w:pPr>
        <w:pStyle w:val="Heading2"/>
      </w:pPr>
      <w:bookmarkStart w:id="138" w:name="_Toc139549666"/>
      <w:r>
        <w:t>AANVRAAGFORMULIER STAP 10: De rangschikking van de steunaanvragen</w:t>
      </w:r>
      <w:bookmarkEnd w:id="138"/>
    </w:p>
    <w:p w14:paraId="5AE4B0A0" w14:textId="6A126170" w:rsidR="00417CB2" w:rsidRDefault="00417CB2" w:rsidP="00417CB2">
      <w:r>
        <w:t xml:space="preserve">Volledige projectaanvragen, die aan alle voorwaarden voldoen, worden gerangschikt op basis van </w:t>
      </w:r>
      <w:r w:rsidRPr="003F65E3">
        <w:t xml:space="preserve">hun score. Deze score wordt </w:t>
      </w:r>
      <w:r>
        <w:t>door</w:t>
      </w:r>
      <w:r w:rsidRPr="003F65E3">
        <w:t xml:space="preserve"> twee elementen bepaald: kostenefficiëntie en de CO</w:t>
      </w:r>
      <w:r w:rsidRPr="004034AE">
        <w:rPr>
          <w:vertAlign w:val="subscript"/>
        </w:rPr>
        <w:t>2</w:t>
      </w:r>
      <w:r w:rsidRPr="003F65E3">
        <w:t>-besparing van het project.</w:t>
      </w:r>
      <w:r w:rsidR="00036D63">
        <w:t xml:space="preserve"> De steun wordt toegekend aan de projecten met het hoogste puntentotaal, totdat het budget opgebruikt is.</w:t>
      </w:r>
    </w:p>
    <w:p w14:paraId="1258CA1C" w14:textId="77777777" w:rsidR="00417CB2" w:rsidRDefault="00417CB2" w:rsidP="00417CB2"/>
    <w:p w14:paraId="734E61CB" w14:textId="155F0FC9" w:rsidR="00417CB2" w:rsidRPr="004B5B9A" w:rsidRDefault="00417CB2" w:rsidP="00417CB2">
      <w:pPr>
        <w:rPr>
          <w:rFonts w:asciiTheme="minorHAnsi" w:hAnsiTheme="minorHAnsi" w:cstheme="minorHAnsi"/>
        </w:rPr>
      </w:pPr>
      <w:r w:rsidRPr="00006E75">
        <w:t xml:space="preserve">Als er meer dan één ontvankelijk project is ingediend, komen de </w:t>
      </w:r>
      <w:r w:rsidRPr="009959D0">
        <w:rPr>
          <w:b/>
          <w:bCs/>
        </w:rPr>
        <w:t>10% projecten met het laagste puntentotaal</w:t>
      </w:r>
      <w:r w:rsidRPr="00006E75">
        <w:t xml:space="preserve"> en in </w:t>
      </w:r>
      <w:r w:rsidRPr="004B5B9A">
        <w:rPr>
          <w:rFonts w:asciiTheme="minorHAnsi" w:hAnsiTheme="minorHAnsi" w:cstheme="minorHAnsi"/>
        </w:rPr>
        <w:t xml:space="preserve">ieder geval het project met het laagste puntentotaal </w:t>
      </w:r>
      <w:r w:rsidRPr="004B5B9A">
        <w:rPr>
          <w:rFonts w:asciiTheme="minorHAnsi" w:hAnsiTheme="minorHAnsi" w:cstheme="minorHAnsi"/>
          <w:b/>
          <w:bCs/>
        </w:rPr>
        <w:t>niet in aanmerking voor steun</w:t>
      </w:r>
      <w:r w:rsidRPr="004B5B9A">
        <w:rPr>
          <w:rFonts w:asciiTheme="minorHAnsi" w:hAnsiTheme="minorHAnsi" w:cstheme="minorHAnsi"/>
        </w:rPr>
        <w:t xml:space="preserve">. </w:t>
      </w:r>
    </w:p>
    <w:p w14:paraId="1C24ADCD" w14:textId="77777777" w:rsidR="004809A7" w:rsidRDefault="004809A7" w:rsidP="00417CB2">
      <w:pPr>
        <w:rPr>
          <w:rFonts w:asciiTheme="minorHAnsi" w:hAnsiTheme="minorHAnsi" w:cstheme="minorHAnsi"/>
        </w:rPr>
      </w:pPr>
    </w:p>
    <w:p w14:paraId="436E815C" w14:textId="77777777" w:rsidR="004809A7" w:rsidRPr="004B5B9A" w:rsidRDefault="004809A7" w:rsidP="00417CB2">
      <w:pPr>
        <w:rPr>
          <w:rFonts w:asciiTheme="minorHAnsi" w:hAnsiTheme="minorHAnsi" w:cstheme="minorHAnsi"/>
        </w:rPr>
      </w:pPr>
    </w:p>
    <w:p w14:paraId="127B0E9A" w14:textId="5EEEC9AA" w:rsidR="00226021" w:rsidRPr="00D06160" w:rsidRDefault="00226021" w:rsidP="00226021">
      <w:pPr>
        <w:pStyle w:val="Heading3"/>
      </w:pPr>
      <w:bookmarkStart w:id="139" w:name="_Toc139445381"/>
      <w:bookmarkStart w:id="140" w:name="_Toc139458955"/>
      <w:bookmarkStart w:id="141" w:name="_Toc139459063"/>
      <w:bookmarkStart w:id="142" w:name="_Toc139549667"/>
      <w:bookmarkEnd w:id="139"/>
      <w:bookmarkEnd w:id="140"/>
      <w:bookmarkEnd w:id="141"/>
      <w:r>
        <w:t>De rangschikking: Berekening van de kostenefficiëntie</w:t>
      </w:r>
      <w:bookmarkEnd w:id="142"/>
    </w:p>
    <w:p w14:paraId="77F268A0" w14:textId="4FE14103" w:rsidR="00036D63" w:rsidRDefault="00036D63" w:rsidP="00417CB2">
      <w:pPr>
        <w:rPr>
          <w:rFonts w:eastAsiaTheme="majorEastAsia" w:cstheme="majorBidi"/>
          <w:color w:val="auto"/>
        </w:rPr>
      </w:pPr>
      <w:r>
        <w:rPr>
          <w:rFonts w:eastAsiaTheme="majorEastAsia" w:cstheme="majorBidi"/>
          <w:color w:val="auto"/>
        </w:rPr>
        <w:t>De kostenefficiëntie van een project wordt met volgende formule berekend:</w:t>
      </w:r>
    </w:p>
    <w:p w14:paraId="15FCC679" w14:textId="198D2FE4" w:rsidR="00F772E1" w:rsidRDefault="00F772E1" w:rsidP="00417CB2">
      <w:pPr>
        <w:rPr>
          <w:rFonts w:eastAsiaTheme="majorEastAsia" w:cstheme="majorBidi"/>
          <w:color w:val="auto"/>
        </w:rPr>
      </w:pPr>
      <m:oMathPara>
        <m:oMath>
          <m:r>
            <w:rPr>
              <w:rFonts w:ascii="Cambria Math" w:eastAsia="Segoe UI" w:hAnsi="Cambria Math" w:cstheme="minorHAnsi"/>
              <w:color w:val="auto"/>
            </w:rPr>
            <m:t>K</m:t>
          </m:r>
          <m:r>
            <w:rPr>
              <w:rFonts w:ascii="Cambria Math" w:eastAsia="Segoe UI" w:hAnsi="Cambria Math" w:cstheme="minorHAnsi"/>
              <w:color w:val="auto"/>
            </w:rPr>
            <m:t>ostenefficiëntie van jouw project=</m:t>
          </m:r>
          <m:f>
            <m:fPr>
              <m:ctrlPr>
                <w:rPr>
                  <w:rFonts w:ascii="Cambria Math" w:eastAsia="Segoe UI" w:hAnsi="Cambria Math" w:cstheme="minorHAnsi"/>
                  <w:i/>
                  <w:color w:val="auto"/>
                </w:rPr>
              </m:ctrlPr>
            </m:fPr>
            <m:num>
              <m:r>
                <w:rPr>
                  <w:rFonts w:ascii="Cambria Math" w:eastAsia="Segoe UI" w:hAnsi="Cambria Math" w:cstheme="minorHAnsi"/>
                  <w:color w:val="auto"/>
                </w:rPr>
                <m:t xml:space="preserve">Aangevraagde steun bij VEKA+ </m:t>
              </m:r>
              <m:nary>
                <m:naryPr>
                  <m:chr m:val="∑"/>
                  <m:limLoc m:val="undOvr"/>
                  <m:subHide m:val="1"/>
                  <m:supHide m:val="1"/>
                  <m:ctrlPr>
                    <w:rPr>
                      <w:rFonts w:ascii="Cambria Math" w:eastAsia="Segoe UI" w:hAnsi="Cambria Math" w:cstheme="minorHAnsi"/>
                      <w:i/>
                      <w:color w:val="auto"/>
                    </w:rPr>
                  </m:ctrlPr>
                </m:naryPr>
                <m:sub/>
                <m:sup/>
                <m:e>
                  <m:r>
                    <w:rPr>
                      <w:rFonts w:ascii="Cambria Math" w:eastAsia="Segoe UI" w:hAnsi="Cambria Math" w:cstheme="minorHAnsi"/>
                      <w:color w:val="auto"/>
                    </w:rPr>
                    <m:t>Aangevraagde steun bij andere overheden</m:t>
                  </m:r>
                </m:e>
              </m:nary>
            </m:num>
            <m:den>
              <m:r>
                <w:rPr>
                  <w:rFonts w:ascii="Cambria Math" w:eastAsia="Segoe UI" w:hAnsi="Cambria Math" w:cstheme="minorHAnsi"/>
                  <w:color w:val="auto"/>
                </w:rPr>
                <m:t>In aanmerking komende kosten</m:t>
              </m:r>
            </m:den>
          </m:f>
        </m:oMath>
      </m:oMathPara>
    </w:p>
    <w:p w14:paraId="593FA09E" w14:textId="337CF6B0" w:rsidR="00F772E1" w:rsidRDefault="00F772E1" w:rsidP="00417CB2">
      <w:pPr>
        <w:rPr>
          <w:rFonts w:eastAsiaTheme="majorEastAsia" w:cstheme="majorBidi"/>
          <w:color w:val="auto"/>
        </w:rPr>
      </w:pPr>
    </w:p>
    <w:p w14:paraId="168067D2" w14:textId="11340592" w:rsidR="00036D63" w:rsidRDefault="00F772E1" w:rsidP="00F772E1">
      <w:r>
        <w:t xml:space="preserve">Aan de hand hiervan worden de punten voor kostenefficiëntie voor het project </w:t>
      </w:r>
      <w:r w:rsidR="00036D63">
        <w:t xml:space="preserve">als volgt </w:t>
      </w:r>
      <w:r>
        <w:t>berekend:</w:t>
      </w:r>
    </w:p>
    <w:p w14:paraId="174CFD28" w14:textId="4366FAEF" w:rsidR="00F772E1" w:rsidRPr="00036D63" w:rsidRDefault="00F772E1" w:rsidP="00F772E1">
      <w:pPr>
        <w:rPr>
          <w:rFonts w:eastAsiaTheme="minorEastAsia"/>
        </w:rPr>
      </w:pPr>
      <m:oMathPara>
        <m:oMathParaPr>
          <m:jc m:val="left"/>
        </m:oMathParaPr>
        <m:oMath>
          <m:r>
            <w:rPr>
              <w:rFonts w:ascii="Cambria Math" w:hAnsi="Cambria Math"/>
            </w:rPr>
            <m:t xml:space="preserve">Punten voor kostenefficiëntie=50 × </m:t>
          </m:r>
          <m:f>
            <m:fPr>
              <m:ctrlPr>
                <w:rPr>
                  <w:rFonts w:ascii="Cambria Math" w:hAnsi="Cambria Math"/>
                  <w:i/>
                </w:rPr>
              </m:ctrlPr>
            </m:fPr>
            <m:num>
              <m:r>
                <w:rPr>
                  <w:rFonts w:ascii="Cambria Math" w:hAnsi="Cambria Math"/>
                </w:rPr>
                <m:t>Laagste kostenefficiëntie alle ingediende projecten</m:t>
              </m:r>
            </m:num>
            <m:den>
              <m:r>
                <w:rPr>
                  <w:rFonts w:ascii="Cambria Math" w:hAnsi="Cambria Math"/>
                </w:rPr>
                <m:t>Kostenefficiëntie van jouw project</m:t>
              </m:r>
            </m:den>
          </m:f>
        </m:oMath>
      </m:oMathPara>
    </w:p>
    <w:p w14:paraId="3208B821" w14:textId="7D57E986" w:rsidR="00417CB2" w:rsidRPr="00D06160" w:rsidRDefault="00417CB2" w:rsidP="00A812BD">
      <w:pPr>
        <w:pStyle w:val="Heading3"/>
      </w:pPr>
      <w:bookmarkStart w:id="143" w:name="_Toc139445383"/>
      <w:bookmarkStart w:id="144" w:name="_Toc139458957"/>
      <w:bookmarkStart w:id="145" w:name="_Toc139459065"/>
      <w:bookmarkStart w:id="146" w:name="_Toc139549668"/>
      <w:bookmarkEnd w:id="143"/>
      <w:bookmarkEnd w:id="144"/>
      <w:bookmarkEnd w:id="145"/>
      <w:r>
        <w:t>De rangschikking: Berekening van de CO</w:t>
      </w:r>
      <w:r w:rsidRPr="7B9FB990">
        <w:rPr>
          <w:vertAlign w:val="subscript"/>
        </w:rPr>
        <w:t>2</w:t>
      </w:r>
      <w:r>
        <w:t>-besparing</w:t>
      </w:r>
      <w:bookmarkEnd w:id="146"/>
    </w:p>
    <w:p w14:paraId="78350A3B" w14:textId="540A944A" w:rsidR="00036D63" w:rsidRDefault="00036D63" w:rsidP="00417CB2">
      <w:pPr>
        <w:rPr>
          <w:rFonts w:asciiTheme="minorHAnsi" w:hAnsiTheme="minorHAnsi" w:cstheme="minorHAnsi"/>
          <w:color w:val="auto"/>
        </w:rPr>
      </w:pPr>
      <w:r>
        <w:rPr>
          <w:rFonts w:asciiTheme="minorHAnsi" w:hAnsiTheme="minorHAnsi" w:cstheme="minorHAnsi"/>
          <w:color w:val="auto"/>
        </w:rPr>
        <w:t>De CO</w:t>
      </w:r>
      <w:r w:rsidRPr="009959D0">
        <w:rPr>
          <w:rFonts w:asciiTheme="minorHAnsi" w:hAnsiTheme="minorHAnsi" w:cstheme="minorHAnsi"/>
          <w:color w:val="auto"/>
          <w:vertAlign w:val="subscript"/>
        </w:rPr>
        <w:t>2</w:t>
      </w:r>
      <w:r>
        <w:rPr>
          <w:rFonts w:asciiTheme="minorHAnsi" w:hAnsiTheme="minorHAnsi" w:cstheme="minorHAnsi"/>
          <w:color w:val="auto"/>
        </w:rPr>
        <w:t>-efficiëntie van een project wordt met volgende formule berekend:</w:t>
      </w:r>
    </w:p>
    <w:p w14:paraId="5BB34BF0" w14:textId="21039BFD" w:rsidR="00036D63" w:rsidRPr="00036D63" w:rsidRDefault="00944A68" w:rsidP="00417CB2">
      <w:pPr>
        <w:rPr>
          <w:rFonts w:asciiTheme="minorHAnsi" w:eastAsiaTheme="minorEastAsia" w:hAnsiTheme="minorHAnsi" w:cstheme="minorHAnsi"/>
          <w:color w:val="auto"/>
        </w:rPr>
      </w:pPr>
      <m:oMathPara>
        <m:oMathParaPr>
          <m:jc m:val="left"/>
        </m:oMathParaPr>
        <m:oMath>
          <m:sSub>
            <m:sSubPr>
              <m:ctrlPr>
                <w:rPr>
                  <w:rFonts w:ascii="Cambria Math" w:hAnsi="Cambria Math" w:cstheme="minorHAnsi"/>
                  <w:i/>
                  <w:color w:val="auto"/>
                </w:rPr>
              </m:ctrlPr>
            </m:sSubPr>
            <m:e>
              <m:r>
                <w:rPr>
                  <w:rFonts w:ascii="Cambria Math" w:hAnsi="Cambria Math" w:cstheme="minorHAnsi"/>
                  <w:color w:val="auto"/>
                </w:rPr>
                <m:t>CO</m:t>
              </m:r>
            </m:e>
            <m:sub>
              <m:r>
                <w:rPr>
                  <w:rFonts w:ascii="Cambria Math" w:hAnsi="Cambria Math" w:cstheme="minorHAnsi"/>
                  <w:color w:val="auto"/>
                </w:rPr>
                <m:t>2</m:t>
              </m:r>
            </m:sub>
          </m:sSub>
          <m:r>
            <w:rPr>
              <w:rFonts w:ascii="Cambria Math" w:hAnsi="Cambria Math" w:cstheme="minorHAnsi"/>
              <w:color w:val="auto"/>
            </w:rPr>
            <m:t xml:space="preserve">-efficiëntie van jouw project= </m:t>
          </m:r>
          <m:f>
            <m:fPr>
              <m:ctrlPr>
                <w:rPr>
                  <w:rFonts w:ascii="Cambria Math" w:hAnsi="Cambria Math" w:cstheme="minorHAnsi"/>
                  <w:i/>
                  <w:color w:val="auto"/>
                </w:rPr>
              </m:ctrlPr>
            </m:fPr>
            <m:num>
              <m:r>
                <w:rPr>
                  <w:rFonts w:ascii="Cambria Math" w:hAnsi="Cambria Math" w:cstheme="minorHAnsi"/>
                  <w:color w:val="auto"/>
                </w:rPr>
                <m:t xml:space="preserve">Te realiseren </m:t>
              </m:r>
              <m:sSub>
                <m:sSubPr>
                  <m:ctrlPr>
                    <w:rPr>
                      <w:rFonts w:ascii="Cambria Math" w:hAnsi="Cambria Math" w:cstheme="minorHAnsi"/>
                      <w:i/>
                      <w:color w:val="auto"/>
                    </w:rPr>
                  </m:ctrlPr>
                </m:sSubPr>
                <m:e>
                  <m:r>
                    <w:rPr>
                      <w:rFonts w:ascii="Cambria Math" w:hAnsi="Cambria Math" w:cstheme="minorHAnsi"/>
                      <w:color w:val="auto"/>
                    </w:rPr>
                    <m:t>CO</m:t>
                  </m:r>
                </m:e>
                <m:sub>
                  <m:r>
                    <w:rPr>
                      <w:rFonts w:ascii="Cambria Math" w:hAnsi="Cambria Math" w:cstheme="minorHAnsi"/>
                      <w:color w:val="auto"/>
                    </w:rPr>
                    <m:t>2</m:t>
                  </m:r>
                </m:sub>
              </m:sSub>
              <m:r>
                <w:rPr>
                  <w:rFonts w:ascii="Cambria Math" w:hAnsi="Cambria Math" w:cstheme="minorHAnsi"/>
                  <w:color w:val="auto"/>
                </w:rPr>
                <m:t>-besparing</m:t>
              </m:r>
            </m:num>
            <m:den>
              <m:r>
                <w:rPr>
                  <w:rFonts w:ascii="Cambria Math" w:hAnsi="Cambria Math" w:cstheme="minorHAnsi"/>
                  <w:color w:val="auto"/>
                </w:rPr>
                <m:t>In aanmerking komende kosten</m:t>
              </m:r>
            </m:den>
          </m:f>
        </m:oMath>
      </m:oMathPara>
    </w:p>
    <w:p w14:paraId="2283E9C4" w14:textId="1FA47A0F" w:rsidR="00036D63" w:rsidRDefault="00036D63" w:rsidP="00417CB2">
      <w:pPr>
        <w:rPr>
          <w:rFonts w:asciiTheme="minorHAnsi" w:eastAsiaTheme="minorEastAsia" w:hAnsiTheme="minorHAnsi" w:cstheme="minorHAnsi"/>
          <w:color w:val="auto"/>
        </w:rPr>
      </w:pPr>
    </w:p>
    <w:p w14:paraId="03EB6333" w14:textId="27DF319A" w:rsidR="00036D63" w:rsidRDefault="00036D63" w:rsidP="00417CB2">
      <w:pPr>
        <w:rPr>
          <w:rFonts w:asciiTheme="minorHAnsi" w:eastAsiaTheme="minorEastAsia" w:hAnsiTheme="minorHAnsi" w:cstheme="minorHAnsi"/>
          <w:color w:val="auto"/>
        </w:rPr>
      </w:pPr>
      <w:r>
        <w:rPr>
          <w:rFonts w:asciiTheme="minorHAnsi" w:eastAsiaTheme="minorEastAsia" w:hAnsiTheme="minorHAnsi" w:cstheme="minorHAnsi"/>
          <w:color w:val="auto"/>
        </w:rPr>
        <w:t>Aan de hand hiervan worden de punten voor CO</w:t>
      </w:r>
      <w:r w:rsidRPr="009959D0">
        <w:rPr>
          <w:rFonts w:asciiTheme="minorHAnsi" w:eastAsiaTheme="minorEastAsia" w:hAnsiTheme="minorHAnsi" w:cstheme="minorHAnsi"/>
          <w:color w:val="auto"/>
          <w:vertAlign w:val="subscript"/>
        </w:rPr>
        <w:t>2</w:t>
      </w:r>
      <w:r>
        <w:rPr>
          <w:rFonts w:asciiTheme="minorHAnsi" w:eastAsiaTheme="minorEastAsia" w:hAnsiTheme="minorHAnsi" w:cstheme="minorHAnsi"/>
          <w:color w:val="auto"/>
        </w:rPr>
        <w:t xml:space="preserve"> voor het project als volgt berekend:</w:t>
      </w:r>
    </w:p>
    <w:p w14:paraId="387EAC2D" w14:textId="3D9A8247" w:rsidR="00036D63" w:rsidRPr="009959D0" w:rsidRDefault="00036D63" w:rsidP="00417CB2">
      <w:pPr>
        <w:rPr>
          <w:rFonts w:asciiTheme="minorHAnsi" w:eastAsiaTheme="minorEastAsia" w:hAnsiTheme="minorHAnsi" w:cstheme="minorHAnsi"/>
          <w:color w:val="auto"/>
        </w:rPr>
      </w:pPr>
      <m:oMathPara>
        <m:oMathParaPr>
          <m:jc m:val="left"/>
        </m:oMathParaPr>
        <m:oMath>
          <m:r>
            <w:rPr>
              <w:rFonts w:ascii="Cambria Math" w:eastAsiaTheme="minorEastAsia" w:hAnsi="Cambria Math" w:cstheme="minorHAnsi"/>
              <w:color w:val="auto"/>
            </w:rPr>
            <m:t xml:space="preserve">Punten voor </m:t>
          </m:r>
          <m:sSub>
            <m:sSubPr>
              <m:ctrlPr>
                <w:rPr>
                  <w:rFonts w:ascii="Cambria Math" w:eastAsiaTheme="minorEastAsia" w:hAnsi="Cambria Math" w:cstheme="minorHAnsi"/>
                  <w:i/>
                  <w:color w:val="auto"/>
                </w:rPr>
              </m:ctrlPr>
            </m:sSubPr>
            <m:e>
              <m:r>
                <w:rPr>
                  <w:rFonts w:ascii="Cambria Math" w:eastAsiaTheme="minorEastAsia" w:hAnsi="Cambria Math" w:cstheme="minorHAnsi"/>
                  <w:color w:val="auto"/>
                </w:rPr>
                <m:t>CO</m:t>
              </m:r>
            </m:e>
            <m:sub>
              <m:r>
                <w:rPr>
                  <w:rFonts w:ascii="Cambria Math" w:eastAsiaTheme="minorEastAsia" w:hAnsi="Cambria Math" w:cstheme="minorHAnsi"/>
                  <w:color w:val="auto"/>
                </w:rPr>
                <m:t>2</m:t>
              </m:r>
            </m:sub>
          </m:sSub>
          <m:r>
            <w:rPr>
              <w:rFonts w:ascii="Cambria Math" w:eastAsiaTheme="minorEastAsia" w:hAnsi="Cambria Math" w:cstheme="minorHAnsi"/>
              <w:color w:val="auto"/>
            </w:rPr>
            <m:t xml:space="preserve">=50 × </m:t>
          </m:r>
          <m:f>
            <m:fPr>
              <m:ctrlPr>
                <w:rPr>
                  <w:rFonts w:ascii="Cambria Math" w:eastAsiaTheme="minorEastAsia" w:hAnsi="Cambria Math" w:cstheme="minorHAnsi"/>
                  <w:i/>
                  <w:color w:val="auto"/>
                </w:rPr>
              </m:ctrlPr>
            </m:fPr>
            <m:num>
              <m:sSub>
                <m:sSubPr>
                  <m:ctrlPr>
                    <w:rPr>
                      <w:rFonts w:ascii="Cambria Math" w:eastAsiaTheme="minorEastAsia" w:hAnsi="Cambria Math" w:cstheme="minorHAnsi"/>
                      <w:i/>
                      <w:color w:val="auto"/>
                    </w:rPr>
                  </m:ctrlPr>
                </m:sSubPr>
                <m:e>
                  <m:r>
                    <w:rPr>
                      <w:rFonts w:ascii="Cambria Math" w:eastAsiaTheme="minorEastAsia" w:hAnsi="Cambria Math" w:cstheme="minorHAnsi"/>
                      <w:color w:val="auto"/>
                    </w:rPr>
                    <m:t>CO</m:t>
                  </m:r>
                </m:e>
                <m:sub>
                  <m:r>
                    <w:rPr>
                      <w:rFonts w:ascii="Cambria Math" w:eastAsiaTheme="minorEastAsia" w:hAnsi="Cambria Math" w:cstheme="minorHAnsi"/>
                      <w:color w:val="auto"/>
                    </w:rPr>
                    <m:t>2</m:t>
                  </m:r>
                </m:sub>
              </m:sSub>
              <m:r>
                <w:rPr>
                  <w:rFonts w:ascii="Cambria Math" w:eastAsiaTheme="minorEastAsia" w:hAnsi="Cambria Math" w:cstheme="minorHAnsi"/>
                  <w:color w:val="auto"/>
                </w:rPr>
                <m:t>-efficiëntie van jouw project</m:t>
              </m:r>
            </m:num>
            <m:den>
              <m:r>
                <w:rPr>
                  <w:rFonts w:ascii="Cambria Math" w:eastAsiaTheme="minorEastAsia" w:hAnsi="Cambria Math" w:cstheme="minorHAnsi"/>
                  <w:color w:val="auto"/>
                </w:rPr>
                <m:t xml:space="preserve">Hoogste </m:t>
              </m:r>
              <m:sSub>
                <m:sSubPr>
                  <m:ctrlPr>
                    <w:rPr>
                      <w:rFonts w:ascii="Cambria Math" w:eastAsiaTheme="minorEastAsia" w:hAnsi="Cambria Math" w:cstheme="minorHAnsi"/>
                      <w:i/>
                      <w:color w:val="auto"/>
                    </w:rPr>
                  </m:ctrlPr>
                </m:sSubPr>
                <m:e>
                  <m:r>
                    <w:rPr>
                      <w:rFonts w:ascii="Cambria Math" w:eastAsiaTheme="minorEastAsia" w:hAnsi="Cambria Math" w:cstheme="minorHAnsi"/>
                      <w:color w:val="auto"/>
                    </w:rPr>
                    <m:t>CO</m:t>
                  </m:r>
                </m:e>
                <m:sub>
                  <m:r>
                    <w:rPr>
                      <w:rFonts w:ascii="Cambria Math" w:eastAsiaTheme="minorEastAsia" w:hAnsi="Cambria Math" w:cstheme="minorHAnsi"/>
                      <w:color w:val="auto"/>
                    </w:rPr>
                    <m:t>2</m:t>
                  </m:r>
                </m:sub>
              </m:sSub>
              <m:r>
                <w:rPr>
                  <w:rFonts w:ascii="Cambria Math" w:eastAsiaTheme="minorEastAsia" w:hAnsi="Cambria Math" w:cstheme="minorHAnsi"/>
                  <w:color w:val="auto"/>
                </w:rPr>
                <m:t>-efficiëntie van alle ingediende projecten</m:t>
              </m:r>
            </m:den>
          </m:f>
        </m:oMath>
      </m:oMathPara>
    </w:p>
    <w:p w14:paraId="4DB59366" w14:textId="77777777" w:rsidR="00036D63" w:rsidRDefault="00036D63" w:rsidP="00417CB2">
      <w:pPr>
        <w:rPr>
          <w:rFonts w:asciiTheme="minorHAnsi" w:hAnsiTheme="minorHAnsi" w:cstheme="minorHAnsi"/>
          <w:color w:val="auto"/>
        </w:rPr>
      </w:pPr>
    </w:p>
    <w:p w14:paraId="138C887B" w14:textId="79C4F100" w:rsidR="00417CB2" w:rsidRPr="009959D0" w:rsidRDefault="00417CB2" w:rsidP="00417CB2">
      <w:pPr>
        <w:rPr>
          <w:rFonts w:asciiTheme="minorHAnsi" w:eastAsiaTheme="minorEastAsia" w:hAnsiTheme="minorHAnsi" w:cstheme="minorHAnsi"/>
          <w:color w:val="auto"/>
        </w:rPr>
      </w:pPr>
      <w:r w:rsidRPr="007B140B">
        <w:rPr>
          <w:rFonts w:asciiTheme="minorHAnsi" w:hAnsiTheme="minorHAnsi" w:cstheme="minorHAnsi"/>
          <w:color w:val="auto"/>
        </w:rPr>
        <w:t xml:space="preserve">Indien u steun aanvraagt voor </w:t>
      </w:r>
      <w:r w:rsidRPr="009959D0">
        <w:rPr>
          <w:rFonts w:asciiTheme="minorHAnsi" w:hAnsiTheme="minorHAnsi" w:cstheme="minorHAnsi"/>
          <w:b/>
          <w:bCs/>
          <w:color w:val="auto"/>
        </w:rPr>
        <w:t>een nuttige-groenewarmte-installatie</w:t>
      </w:r>
      <w:r w:rsidRPr="007B140B">
        <w:rPr>
          <w:rFonts w:asciiTheme="minorHAnsi" w:hAnsiTheme="minorHAnsi" w:cstheme="minorHAnsi"/>
          <w:color w:val="auto"/>
        </w:rPr>
        <w:t xml:space="preserve"> of voor de </w:t>
      </w:r>
      <w:r w:rsidRPr="009959D0">
        <w:rPr>
          <w:rFonts w:asciiTheme="minorHAnsi" w:hAnsiTheme="minorHAnsi" w:cstheme="minorHAnsi"/>
          <w:b/>
          <w:bCs/>
          <w:color w:val="auto"/>
        </w:rPr>
        <w:t>benutting van restwarmte</w:t>
      </w:r>
      <w:r w:rsidRPr="007B140B">
        <w:rPr>
          <w:rFonts w:asciiTheme="minorHAnsi" w:hAnsiTheme="minorHAnsi" w:cstheme="minorHAnsi"/>
          <w:color w:val="auto"/>
        </w:rPr>
        <w:t xml:space="preserve"> zonder een </w:t>
      </w:r>
      <w:r w:rsidRPr="007B140B">
        <w:rPr>
          <w:rFonts w:asciiTheme="minorHAnsi" w:eastAsia="Segoe UI" w:hAnsiTheme="minorHAnsi" w:cstheme="minorHAnsi"/>
          <w:color w:val="242424"/>
        </w:rPr>
        <w:t xml:space="preserve"> energie-efficiënte stadsverwarming</w:t>
      </w:r>
      <w:r w:rsidRPr="007B140B">
        <w:rPr>
          <w:rFonts w:asciiTheme="minorHAnsi" w:hAnsiTheme="minorHAnsi" w:cstheme="minorHAnsi"/>
          <w:color w:val="auto"/>
        </w:rPr>
        <w:t xml:space="preserve">, dan is de </w:t>
      </w:r>
      <w:r w:rsidRPr="009959D0">
        <w:rPr>
          <w:rFonts w:asciiTheme="minorHAnsi" w:hAnsiTheme="minorHAnsi" w:cstheme="minorHAnsi"/>
          <w:b/>
          <w:bCs/>
          <w:color w:val="auto"/>
        </w:rPr>
        <w:t>CO</w:t>
      </w:r>
      <w:r w:rsidRPr="009959D0">
        <w:rPr>
          <w:rFonts w:asciiTheme="minorHAnsi" w:hAnsiTheme="minorHAnsi" w:cstheme="minorHAnsi"/>
          <w:b/>
          <w:bCs/>
          <w:color w:val="auto"/>
          <w:vertAlign w:val="subscript"/>
        </w:rPr>
        <w:t>2</w:t>
      </w:r>
      <w:r w:rsidRPr="009959D0">
        <w:rPr>
          <w:rFonts w:asciiTheme="minorHAnsi" w:hAnsiTheme="minorHAnsi" w:cstheme="minorHAnsi"/>
          <w:b/>
          <w:bCs/>
          <w:color w:val="auto"/>
        </w:rPr>
        <w:t>-besparing van de installatie gelijk aan de CO</w:t>
      </w:r>
      <w:r w:rsidRPr="009959D0">
        <w:rPr>
          <w:rFonts w:asciiTheme="minorHAnsi" w:hAnsiTheme="minorHAnsi" w:cstheme="minorHAnsi"/>
          <w:b/>
          <w:bCs/>
          <w:color w:val="auto"/>
          <w:vertAlign w:val="subscript"/>
        </w:rPr>
        <w:t>2</w:t>
      </w:r>
      <w:r w:rsidRPr="009959D0">
        <w:rPr>
          <w:rFonts w:asciiTheme="minorHAnsi" w:hAnsiTheme="minorHAnsi" w:cstheme="minorHAnsi"/>
          <w:b/>
          <w:bCs/>
          <w:color w:val="auto"/>
        </w:rPr>
        <w:t>-emissie door de referentie-installatie</w:t>
      </w:r>
      <w:r w:rsidRPr="007B140B">
        <w:rPr>
          <w:rFonts w:asciiTheme="minorHAnsi" w:hAnsiTheme="minorHAnsi" w:cstheme="minorHAnsi"/>
          <w:color w:val="auto"/>
        </w:rPr>
        <w:t xml:space="preserve">, indien deze de opgegeven minimale hoeveelheid </w:t>
      </w:r>
      <w:r w:rsidRPr="009959D0">
        <w:rPr>
          <w:rFonts w:asciiTheme="minorHAnsi" w:hAnsiTheme="minorHAnsi" w:cstheme="minorHAnsi"/>
          <w:b/>
          <w:bCs/>
          <w:color w:val="auto"/>
        </w:rPr>
        <w:t>geproduceerde groene warmte en groene koude tijdens</w:t>
      </w:r>
      <w:r w:rsidRPr="007B140B">
        <w:rPr>
          <w:rFonts w:asciiTheme="minorHAnsi" w:hAnsiTheme="minorHAnsi" w:cstheme="minorHAnsi"/>
          <w:color w:val="auto"/>
        </w:rPr>
        <w:t xml:space="preserve"> </w:t>
      </w:r>
      <w:r w:rsidRPr="009959D0">
        <w:rPr>
          <w:rFonts w:asciiTheme="minorHAnsi" w:hAnsiTheme="minorHAnsi" w:cstheme="minorHAnsi"/>
          <w:b/>
          <w:bCs/>
          <w:color w:val="auto"/>
        </w:rPr>
        <w:t>de eerste vijftien jaar na de ingebruikname</w:t>
      </w:r>
      <w:r w:rsidRPr="007B140B">
        <w:rPr>
          <w:rFonts w:asciiTheme="minorHAnsi" w:hAnsiTheme="minorHAnsi" w:cstheme="minorHAnsi"/>
          <w:color w:val="auto"/>
        </w:rPr>
        <w:t xml:space="preserve"> produceert</w:t>
      </w:r>
      <w:r w:rsidR="00036D63">
        <w:rPr>
          <w:rFonts w:asciiTheme="minorHAnsi" w:hAnsiTheme="minorHAnsi" w:cstheme="minorHAnsi"/>
          <w:color w:val="auto"/>
        </w:rPr>
        <w:t xml:space="preserve"> (182,37 ton CO</w:t>
      </w:r>
      <w:r w:rsidR="00D96004" w:rsidRPr="009959D0">
        <w:rPr>
          <w:rFonts w:asciiTheme="minorHAnsi" w:hAnsiTheme="minorHAnsi" w:cstheme="minorHAnsi"/>
          <w:color w:val="auto"/>
          <w:vertAlign w:val="subscript"/>
        </w:rPr>
        <w:t>2</w:t>
      </w:r>
      <w:r w:rsidR="00D96004">
        <w:rPr>
          <w:rFonts w:asciiTheme="minorHAnsi" w:hAnsiTheme="minorHAnsi" w:cstheme="minorHAnsi"/>
          <w:color w:val="auto"/>
        </w:rPr>
        <w:t>/GWh)</w:t>
      </w:r>
      <w:r w:rsidRPr="007B140B">
        <w:rPr>
          <w:rFonts w:asciiTheme="minorHAnsi" w:hAnsiTheme="minorHAnsi" w:cstheme="minorHAnsi"/>
          <w:color w:val="auto"/>
        </w:rPr>
        <w:t>. Hierbij wordt aangenomen dat de geproduceerde groene warmte en koude in de jaren elf tot en met vijftien gelijk is aan de gemiddelde geproduceerde groene warmte en koude in de jaren zes tot en met tien.</w:t>
      </w:r>
    </w:p>
    <w:p w14:paraId="115C9CE5" w14:textId="77777777" w:rsidR="00417CB2" w:rsidRPr="007B140B" w:rsidRDefault="00417CB2" w:rsidP="00417CB2">
      <w:pPr>
        <w:rPr>
          <w:rFonts w:asciiTheme="minorHAnsi" w:hAnsiTheme="minorHAnsi" w:cstheme="minorHAnsi"/>
          <w:color w:val="auto"/>
        </w:rPr>
      </w:pPr>
    </w:p>
    <w:p w14:paraId="28FBB83D" w14:textId="77777777" w:rsidR="00417CB2" w:rsidRPr="00006E75" w:rsidRDefault="00417CB2" w:rsidP="00417CB2">
      <w:pPr>
        <w:rPr>
          <w:color w:val="auto"/>
        </w:rPr>
      </w:pPr>
      <w:r w:rsidRPr="007B140B">
        <w:rPr>
          <w:rFonts w:asciiTheme="minorHAnsi" w:hAnsiTheme="minorHAnsi" w:cstheme="minorHAnsi"/>
          <w:color w:val="auto"/>
        </w:rPr>
        <w:t xml:space="preserve">Vraagt u steun aan voor een </w:t>
      </w:r>
      <w:r w:rsidRPr="009959D0">
        <w:rPr>
          <w:rFonts w:asciiTheme="minorHAnsi" w:eastAsia="Segoe UI" w:hAnsiTheme="minorHAnsi" w:cstheme="minorHAnsi"/>
          <w:b/>
          <w:bCs/>
          <w:color w:val="242424"/>
        </w:rPr>
        <w:t>energie-efficiënte stadsverwarming of -koeling</w:t>
      </w:r>
      <w:r w:rsidRPr="007B140B">
        <w:rPr>
          <w:rFonts w:asciiTheme="minorHAnsi" w:hAnsiTheme="minorHAnsi" w:cstheme="minorHAnsi"/>
          <w:color w:val="auto"/>
        </w:rPr>
        <w:t>, dan is de CO</w:t>
      </w:r>
      <w:r w:rsidRPr="007B140B">
        <w:rPr>
          <w:rFonts w:asciiTheme="minorHAnsi" w:hAnsiTheme="minorHAnsi" w:cstheme="minorHAnsi"/>
          <w:color w:val="auto"/>
          <w:vertAlign w:val="subscript"/>
        </w:rPr>
        <w:t>2</w:t>
      </w:r>
      <w:r w:rsidRPr="007B140B">
        <w:rPr>
          <w:rFonts w:asciiTheme="minorHAnsi" w:hAnsiTheme="minorHAnsi" w:cstheme="minorHAnsi"/>
          <w:color w:val="auto"/>
        </w:rPr>
        <w:t xml:space="preserve">-besparing gelijk aan de som van de respectievelijke </w:t>
      </w:r>
      <w:r w:rsidRPr="009959D0">
        <w:rPr>
          <w:rFonts w:asciiTheme="minorHAnsi" w:hAnsiTheme="minorHAnsi" w:cstheme="minorHAnsi"/>
          <w:b/>
          <w:bCs/>
          <w:color w:val="auto"/>
        </w:rPr>
        <w:t>CO</w:t>
      </w:r>
      <w:r w:rsidRPr="009959D0">
        <w:rPr>
          <w:rFonts w:asciiTheme="minorHAnsi" w:hAnsiTheme="minorHAnsi" w:cstheme="minorHAnsi"/>
          <w:b/>
          <w:bCs/>
          <w:color w:val="auto"/>
          <w:vertAlign w:val="subscript"/>
        </w:rPr>
        <w:t>2</w:t>
      </w:r>
      <w:r w:rsidRPr="009959D0">
        <w:rPr>
          <w:rFonts w:asciiTheme="minorHAnsi" w:hAnsiTheme="minorHAnsi" w:cstheme="minorHAnsi"/>
          <w:b/>
          <w:bCs/>
          <w:color w:val="auto"/>
        </w:rPr>
        <w:t xml:space="preserve">-besparingen over dertig jaar van de verschillende inputstromen van de </w:t>
      </w:r>
      <w:r w:rsidRPr="009959D0">
        <w:rPr>
          <w:rFonts w:asciiTheme="minorHAnsi" w:eastAsia="Segoe UI" w:hAnsiTheme="minorHAnsi" w:cstheme="minorHAnsi"/>
          <w:b/>
          <w:bCs/>
          <w:color w:val="242424"/>
        </w:rPr>
        <w:t>energie-efficiënte stadsverwarming of -koeling</w:t>
      </w:r>
      <w:r w:rsidRPr="007B140B">
        <w:rPr>
          <w:rFonts w:asciiTheme="minorHAnsi" w:hAnsiTheme="minorHAnsi" w:cstheme="minorHAnsi"/>
          <w:color w:val="auto"/>
        </w:rPr>
        <w:t>. Is de inputstroom groene warmte, groene koude en restwarmte, dan is de CO</w:t>
      </w:r>
      <w:r w:rsidRPr="007B140B">
        <w:rPr>
          <w:rFonts w:asciiTheme="minorHAnsi" w:hAnsiTheme="minorHAnsi" w:cstheme="minorHAnsi"/>
          <w:color w:val="auto"/>
          <w:vertAlign w:val="subscript"/>
        </w:rPr>
        <w:t>2</w:t>
      </w:r>
      <w:r w:rsidRPr="007B140B">
        <w:rPr>
          <w:rFonts w:asciiTheme="minorHAnsi" w:hAnsiTheme="minorHAnsi" w:cstheme="minorHAnsi"/>
          <w:color w:val="auto"/>
        </w:rPr>
        <w:t>-besparing de CO</w:t>
      </w:r>
      <w:r w:rsidRPr="007B140B">
        <w:rPr>
          <w:rFonts w:asciiTheme="minorHAnsi" w:hAnsiTheme="minorHAnsi" w:cstheme="minorHAnsi"/>
          <w:color w:val="auto"/>
          <w:vertAlign w:val="subscript"/>
        </w:rPr>
        <w:t>2</w:t>
      </w:r>
      <w:r w:rsidRPr="007B140B">
        <w:rPr>
          <w:rFonts w:asciiTheme="minorHAnsi" w:hAnsiTheme="minorHAnsi" w:cstheme="minorHAnsi"/>
          <w:color w:val="auto"/>
        </w:rPr>
        <w:t>-emissie die gepaard gaat met de productie van dezelfde hoeveelheid groene warmte, groene koude of restwarmte door de referentie-installatie. Hierbij wordt aangenomen dat de groene</w:t>
      </w:r>
      <w:r w:rsidRPr="00006E75">
        <w:rPr>
          <w:color w:val="auto"/>
        </w:rPr>
        <w:t xml:space="preserve"> warmte en koude en restwarmte in de jaren elf tot en met dertig gelijk is aan de gemiddelde groene warmte en koude en restwarmte in de jaren zes tot en met tien. Voor een inputstroom bestaande uit een kwalitatieve warmte-krachtkoppeling is de CO</w:t>
      </w:r>
      <w:r w:rsidRPr="00006E75">
        <w:rPr>
          <w:color w:val="auto"/>
          <w:vertAlign w:val="subscript"/>
        </w:rPr>
        <w:t>2</w:t>
      </w:r>
      <w:r w:rsidRPr="00006E75">
        <w:rPr>
          <w:color w:val="auto"/>
        </w:rPr>
        <w:t>-besparing de primaire energiebesparing die gerealiseerd wordt door de kwalitatieve warmte-krachtkoppeling, vermenigvuldigd met de conversiefactor van 182,37 ton CO</w:t>
      </w:r>
      <w:r w:rsidRPr="00FB57B6">
        <w:rPr>
          <w:color w:val="auto"/>
          <w:vertAlign w:val="subscript"/>
        </w:rPr>
        <w:t>2</w:t>
      </w:r>
      <w:r w:rsidRPr="00006E75">
        <w:rPr>
          <w:color w:val="auto"/>
        </w:rPr>
        <w:t>/GWh.</w:t>
      </w:r>
    </w:p>
    <w:p w14:paraId="5BD7B4BB" w14:textId="77777777" w:rsidR="00417CB2" w:rsidRDefault="00417CB2" w:rsidP="00417CB2">
      <w:pPr>
        <w:rPr>
          <w:color w:val="auto"/>
        </w:rPr>
      </w:pPr>
    </w:p>
    <w:p w14:paraId="7D3D4917" w14:textId="77777777" w:rsidR="00417CB2" w:rsidRDefault="00417CB2" w:rsidP="00417CB2">
      <w:pPr>
        <w:jc w:val="center"/>
        <w:rPr>
          <w:color w:val="auto"/>
        </w:rPr>
      </w:pPr>
      <w:r w:rsidRPr="00B96960">
        <w:rPr>
          <w:noProof/>
          <w:color w:val="auto"/>
        </w:rPr>
        <w:drawing>
          <wp:inline distT="0" distB="0" distL="0" distR="0" wp14:anchorId="3329EB6C" wp14:editId="6A394FA5">
            <wp:extent cx="5113020" cy="224613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128" b="-1"/>
                    <a:stretch/>
                  </pic:blipFill>
                  <pic:spPr bwMode="auto">
                    <a:xfrm>
                      <a:off x="0" y="0"/>
                      <a:ext cx="5123198" cy="2250601"/>
                    </a:xfrm>
                    <a:prstGeom prst="rect">
                      <a:avLst/>
                    </a:prstGeom>
                    <a:ln>
                      <a:noFill/>
                    </a:ln>
                    <a:extLst>
                      <a:ext uri="{53640926-AAD7-44D8-BBD7-CCE9431645EC}">
                        <a14:shadowObscured xmlns:a14="http://schemas.microsoft.com/office/drawing/2010/main"/>
                      </a:ext>
                    </a:extLst>
                  </pic:spPr>
                </pic:pic>
              </a:graphicData>
            </a:graphic>
          </wp:inline>
        </w:drawing>
      </w:r>
    </w:p>
    <w:p w14:paraId="34E38849" w14:textId="77777777" w:rsidR="00417CB2" w:rsidRDefault="00417CB2" w:rsidP="00417CB2">
      <w:pPr>
        <w:pStyle w:val="Heading2"/>
        <w:numPr>
          <w:ilvl w:val="0"/>
          <w:numId w:val="0"/>
        </w:numPr>
      </w:pPr>
    </w:p>
    <w:p w14:paraId="09BEB1F1" w14:textId="02BD0025" w:rsidR="00E418E6" w:rsidRPr="00417CB2" w:rsidRDefault="00227B79" w:rsidP="00A812BD">
      <w:pPr>
        <w:pStyle w:val="Heading2"/>
      </w:pPr>
      <w:bookmarkStart w:id="147" w:name="_Toc139445385"/>
      <w:bookmarkStart w:id="148" w:name="_Toc139458959"/>
      <w:bookmarkStart w:id="149" w:name="_Toc139459067"/>
      <w:bookmarkStart w:id="150" w:name="_Toc139445386"/>
      <w:bookmarkStart w:id="151" w:name="_Toc139458960"/>
      <w:bookmarkStart w:id="152" w:name="_Toc139459068"/>
      <w:bookmarkStart w:id="153" w:name="_Toc139549669"/>
      <w:bookmarkEnd w:id="147"/>
      <w:bookmarkEnd w:id="148"/>
      <w:bookmarkEnd w:id="149"/>
      <w:bookmarkEnd w:id="150"/>
      <w:bookmarkEnd w:id="151"/>
      <w:bookmarkEnd w:id="152"/>
      <w:r w:rsidRPr="00417CB2">
        <w:t>A</w:t>
      </w:r>
      <w:r w:rsidR="00FF424D" w:rsidRPr="00417CB2">
        <w:t>andachtspunte</w:t>
      </w:r>
      <w:r w:rsidR="00FF424D">
        <w:t>n</w:t>
      </w:r>
      <w:r w:rsidR="009178EC" w:rsidRPr="00417CB2">
        <w:t xml:space="preserve"> bij het indienen van een steunaanvraag</w:t>
      </w:r>
      <w:bookmarkEnd w:id="153"/>
    </w:p>
    <w:p w14:paraId="1226EE4F" w14:textId="209C4DD1" w:rsidR="37C55D7C" w:rsidRDefault="37C55D7C" w:rsidP="25BB9D36">
      <w:pPr>
        <w:spacing w:line="257" w:lineRule="auto"/>
        <w:rPr>
          <w:rFonts w:eastAsia="Calibri" w:cs="Calibri"/>
        </w:rPr>
      </w:pPr>
      <w:r w:rsidRPr="37C55D7C">
        <w:rPr>
          <w:rFonts w:eastAsia="Calibri" w:cs="Calibri"/>
        </w:rPr>
        <w:t xml:space="preserve">Indien </w:t>
      </w:r>
      <w:r w:rsidR="000B79CA">
        <w:rPr>
          <w:rFonts w:eastAsia="Calibri" w:cs="Calibri"/>
        </w:rPr>
        <w:t>u plant</w:t>
      </w:r>
      <w:r w:rsidRPr="37C55D7C">
        <w:rPr>
          <w:rFonts w:eastAsia="Calibri" w:cs="Calibri"/>
        </w:rPr>
        <w:t xml:space="preserve"> een steunaanvraag in te dienen, kan het helpen om eerst dit overzicht </w:t>
      </w:r>
      <w:r w:rsidRPr="25BB9D36">
        <w:rPr>
          <w:rFonts w:eastAsia="Calibri" w:cs="Calibri"/>
        </w:rPr>
        <w:t>van aandachtspunten</w:t>
      </w:r>
      <w:r w:rsidR="25BB9D36" w:rsidRPr="25BB9D36">
        <w:rPr>
          <w:rFonts w:eastAsia="Calibri" w:cs="Calibri"/>
        </w:rPr>
        <w:t xml:space="preserve"> </w:t>
      </w:r>
      <w:r w:rsidRPr="37C55D7C">
        <w:rPr>
          <w:rFonts w:eastAsia="Calibri" w:cs="Calibri"/>
        </w:rPr>
        <w:t xml:space="preserve">te overlopen. </w:t>
      </w:r>
    </w:p>
    <w:p w14:paraId="52A8735C" w14:textId="3D75EC5D" w:rsidR="004D7C5B" w:rsidRPr="00B94FFA" w:rsidRDefault="009F06B6" w:rsidP="00EC34E2">
      <w:pPr>
        <w:pStyle w:val="ListParagraph"/>
        <w:numPr>
          <w:ilvl w:val="0"/>
          <w:numId w:val="44"/>
        </w:numPr>
        <w:spacing w:line="257" w:lineRule="auto"/>
        <w:rPr>
          <w:rFonts w:asciiTheme="minorHAnsi" w:eastAsiaTheme="minorEastAsia" w:hAnsiTheme="minorHAnsi"/>
          <w:b/>
          <w:bCs/>
        </w:rPr>
      </w:pPr>
      <w:r>
        <w:rPr>
          <w:rFonts w:asciiTheme="minorHAnsi" w:eastAsiaTheme="minorEastAsia" w:hAnsiTheme="minorHAnsi"/>
          <w:b/>
          <w:bCs/>
        </w:rPr>
        <w:t xml:space="preserve">Eén aanvraag per installatie: </w:t>
      </w:r>
      <w:r w:rsidRPr="00B94FFA">
        <w:rPr>
          <w:rFonts w:asciiTheme="minorHAnsi" w:eastAsiaTheme="minorEastAsia" w:hAnsiTheme="minorHAnsi"/>
        </w:rPr>
        <w:t>Het is niet mogelijk om meerdere aanvragen in te dienen voor hetzelfde project</w:t>
      </w:r>
      <w:r w:rsidR="00F73922">
        <w:rPr>
          <w:rFonts w:asciiTheme="minorHAnsi" w:eastAsiaTheme="minorEastAsia" w:hAnsiTheme="minorHAnsi"/>
        </w:rPr>
        <w:t>. Bevatten verschillende aanvragen variaties van hetzelfde project/dezelfde installatie, dan komen de aanvragen niet in aanmerking.</w:t>
      </w:r>
    </w:p>
    <w:p w14:paraId="59246AEB" w14:textId="1309C08F" w:rsidR="37C55D7C" w:rsidRPr="00B94FFA" w:rsidRDefault="00655C79" w:rsidP="00EC34E2">
      <w:pPr>
        <w:pStyle w:val="ListParagraph"/>
        <w:numPr>
          <w:ilvl w:val="0"/>
          <w:numId w:val="44"/>
        </w:numPr>
        <w:spacing w:line="257" w:lineRule="auto"/>
        <w:rPr>
          <w:rFonts w:asciiTheme="minorHAnsi" w:eastAsiaTheme="minorEastAsia" w:hAnsiTheme="minorHAnsi"/>
          <w:b/>
          <w:bCs/>
        </w:rPr>
      </w:pPr>
      <w:r>
        <w:rPr>
          <w:rFonts w:eastAsia="Calibri" w:cs="Calibri"/>
          <w:b/>
          <w:bCs/>
        </w:rPr>
        <w:t>Type aanvraag</w:t>
      </w:r>
      <w:r w:rsidR="37C55D7C" w:rsidRPr="37C55D7C">
        <w:rPr>
          <w:rFonts w:eastAsia="Calibri" w:cs="Calibri"/>
        </w:rPr>
        <w:t xml:space="preserve">: </w:t>
      </w:r>
      <w:r w:rsidR="00733479">
        <w:rPr>
          <w:rFonts w:eastAsia="Calibri" w:cs="Calibri"/>
        </w:rPr>
        <w:t xml:space="preserve">In het begin van het online aanvraagformulier </w:t>
      </w:r>
      <w:r w:rsidR="004C6882">
        <w:rPr>
          <w:rFonts w:eastAsia="Calibri" w:cs="Calibri"/>
        </w:rPr>
        <w:t>moet</w:t>
      </w:r>
      <w:r w:rsidR="00733479">
        <w:rPr>
          <w:rFonts w:eastAsia="Calibri" w:cs="Calibri"/>
        </w:rPr>
        <w:t xml:space="preserve"> u aan</w:t>
      </w:r>
      <w:r w:rsidR="004C6882">
        <w:rPr>
          <w:rFonts w:eastAsia="Calibri" w:cs="Calibri"/>
        </w:rPr>
        <w:t>vinken</w:t>
      </w:r>
      <w:r w:rsidR="00733479">
        <w:rPr>
          <w:rFonts w:eastAsia="Calibri" w:cs="Calibri"/>
        </w:rPr>
        <w:t xml:space="preserve"> welk type technologieën uw project bevat. Dit bepaalt de vragen die u te zien krijgt</w:t>
      </w:r>
      <w:r w:rsidR="00707373">
        <w:rPr>
          <w:rFonts w:eastAsia="Calibri" w:cs="Calibri"/>
        </w:rPr>
        <w:t>.</w:t>
      </w:r>
      <w:r w:rsidR="004658A9">
        <w:rPr>
          <w:rFonts w:eastAsia="Calibri" w:cs="Calibri"/>
        </w:rPr>
        <w:t xml:space="preserve"> </w:t>
      </w:r>
      <w:r w:rsidR="00733479">
        <w:rPr>
          <w:rFonts w:eastAsia="Calibri" w:cs="Calibri"/>
        </w:rPr>
        <w:t xml:space="preserve"> </w:t>
      </w:r>
      <w:r w:rsidR="37C55D7C" w:rsidRPr="37C55D7C">
        <w:rPr>
          <w:rFonts w:eastAsia="Calibri" w:cs="Calibri"/>
        </w:rPr>
        <w:t>Gebruik</w:t>
      </w:r>
      <w:r w:rsidR="004C6882">
        <w:rPr>
          <w:rFonts w:eastAsia="Calibri" w:cs="Calibri"/>
        </w:rPr>
        <w:t xml:space="preserve"> steeds</w:t>
      </w:r>
      <w:r w:rsidR="37C55D7C" w:rsidRPr="37C55D7C">
        <w:rPr>
          <w:rFonts w:eastAsia="Calibri" w:cs="Calibri"/>
        </w:rPr>
        <w:t xml:space="preserve"> het juiste formulier</w:t>
      </w:r>
      <w:r w:rsidR="004C6882">
        <w:rPr>
          <w:rFonts w:eastAsia="Calibri" w:cs="Calibri"/>
        </w:rPr>
        <w:t xml:space="preserve">. Bevat het project </w:t>
      </w:r>
      <w:r w:rsidR="004D7C5B">
        <w:rPr>
          <w:rFonts w:eastAsia="Calibri" w:cs="Calibri"/>
        </w:rPr>
        <w:t xml:space="preserve">bijvoorbeeld </w:t>
      </w:r>
      <w:r w:rsidR="004C6882">
        <w:rPr>
          <w:rFonts w:eastAsia="Calibri" w:cs="Calibri"/>
        </w:rPr>
        <w:t xml:space="preserve">stadsverwarming, maar werd dit niet aangevinkt in het </w:t>
      </w:r>
      <w:r w:rsidR="004C6882" w:rsidRPr="00A0606E">
        <w:rPr>
          <w:rFonts w:eastAsia="Calibri" w:cs="Calibri"/>
        </w:rPr>
        <w:t xml:space="preserve">formulier, dan komt dit niet in aanmerking voor steun. </w:t>
      </w:r>
      <w:r w:rsidR="002957A1" w:rsidRPr="00A0606E">
        <w:rPr>
          <w:rFonts w:eastAsia="Calibri" w:cs="Calibri"/>
        </w:rPr>
        <w:t xml:space="preserve">Bij twijfel over </w:t>
      </w:r>
      <w:r w:rsidR="001963B4" w:rsidRPr="00A0606E">
        <w:rPr>
          <w:rFonts w:eastAsia="Calibri" w:cs="Calibri"/>
        </w:rPr>
        <w:t xml:space="preserve">wat u moet aanduiden voor uw project contacteert u het VEKA </w:t>
      </w:r>
      <w:r w:rsidR="004E539B" w:rsidRPr="00A0606E">
        <w:rPr>
          <w:rFonts w:eastAsia="Calibri" w:cs="Calibri"/>
        </w:rPr>
        <w:t>(</w:t>
      </w:r>
      <w:hyperlink r:id="rId58" w:history="1">
        <w:r w:rsidR="004E539B" w:rsidRPr="00A0606E">
          <w:rPr>
            <w:rStyle w:val="Hyperlink"/>
            <w:rFonts w:eastAsia="Calibri" w:cs="Calibri"/>
          </w:rPr>
          <w:t>callwarmte@vlaanderen.be</w:t>
        </w:r>
      </w:hyperlink>
      <w:r w:rsidR="004E539B" w:rsidRPr="00A0606E">
        <w:rPr>
          <w:rFonts w:eastAsia="Calibri" w:cs="Calibri"/>
        </w:rPr>
        <w:t xml:space="preserve">). </w:t>
      </w:r>
    </w:p>
    <w:p w14:paraId="3862F2CA" w14:textId="5776E388" w:rsidR="00BD2CCC" w:rsidRPr="00B94FFA" w:rsidRDefault="00BD2CCC" w:rsidP="00EC34E2">
      <w:pPr>
        <w:pStyle w:val="ListParagraph"/>
        <w:numPr>
          <w:ilvl w:val="0"/>
          <w:numId w:val="44"/>
        </w:numPr>
        <w:spacing w:line="257" w:lineRule="auto"/>
        <w:rPr>
          <w:rFonts w:asciiTheme="minorHAnsi" w:eastAsiaTheme="minorEastAsia" w:hAnsiTheme="minorHAnsi"/>
          <w:b/>
          <w:bCs/>
        </w:rPr>
      </w:pPr>
      <w:r w:rsidRPr="00A0606E">
        <w:rPr>
          <w:rFonts w:eastAsia="Calibri" w:cs="Calibri"/>
          <w:b/>
        </w:rPr>
        <w:t>Bijlagen en sjablonen</w:t>
      </w:r>
      <w:r w:rsidRPr="00A0606E">
        <w:rPr>
          <w:rFonts w:eastAsia="Calibri" w:cs="Calibri"/>
        </w:rPr>
        <w:t xml:space="preserve">: Alle verplichte bijlagen moeten worden toegevoegd en moeten de gevraagde inhoud bevatten. Het is dus niet mogelijk om een lege bijlage toe te voegen, of </w:t>
      </w:r>
      <w:r w:rsidR="00E01061" w:rsidRPr="00A0606E">
        <w:rPr>
          <w:rFonts w:eastAsia="Calibri" w:cs="Calibri"/>
        </w:rPr>
        <w:t xml:space="preserve">om voor bepaalde informatie te verwijzen naar andere bijlagen. </w:t>
      </w:r>
      <w:r w:rsidRPr="00A0606E">
        <w:rPr>
          <w:rFonts w:eastAsia="Calibri" w:cs="Calibri"/>
        </w:rPr>
        <w:t>Indien er sjablonen bestaan</w:t>
      </w:r>
      <w:r w:rsidR="00BD296A" w:rsidRPr="00A0606E">
        <w:rPr>
          <w:rFonts w:eastAsia="Calibri" w:cs="Calibri"/>
        </w:rPr>
        <w:t xml:space="preserve"> voor een bijlage</w:t>
      </w:r>
      <w:r w:rsidRPr="00A0606E">
        <w:rPr>
          <w:rFonts w:eastAsia="Calibri" w:cs="Calibri"/>
        </w:rPr>
        <w:t xml:space="preserve">, dienen deze </w:t>
      </w:r>
      <w:r w:rsidR="00E01061" w:rsidRPr="00A0606E">
        <w:rPr>
          <w:rFonts w:eastAsia="Calibri" w:cs="Calibri"/>
        </w:rPr>
        <w:t xml:space="preserve">soms verplicht </w:t>
      </w:r>
      <w:r w:rsidRPr="00A0606E">
        <w:rPr>
          <w:rFonts w:eastAsia="Calibri" w:cs="Calibri"/>
        </w:rPr>
        <w:t>te worden gebruikt.</w:t>
      </w:r>
      <w:r w:rsidR="00E01061" w:rsidRPr="00A0606E">
        <w:rPr>
          <w:rFonts w:eastAsia="Calibri" w:cs="Calibri"/>
        </w:rPr>
        <w:t xml:space="preserve"> Wees aandachtig hiervoor.</w:t>
      </w:r>
      <w:r w:rsidR="00CC1551" w:rsidRPr="00A0606E">
        <w:rPr>
          <w:rFonts w:eastAsia="Calibri" w:cs="Calibri"/>
        </w:rPr>
        <w:t xml:space="preserve"> Indien u een Excel-bestand toevoegt als bijlage, dan moeten de</w:t>
      </w:r>
      <w:r w:rsidR="00F43E33" w:rsidRPr="00A0606E">
        <w:rPr>
          <w:rFonts w:eastAsia="Calibri" w:cs="Calibri"/>
        </w:rPr>
        <w:t xml:space="preserve"> formules gebruikt voor de berekende velden zichtbaar zijn. </w:t>
      </w:r>
      <w:r w:rsidR="00DF6784" w:rsidRPr="00A0606E">
        <w:rPr>
          <w:rFonts w:eastAsia="Calibri" w:cs="Calibri"/>
        </w:rPr>
        <w:t>Kaarten moeten steeds een Noordpijl en schaal bevatten</w:t>
      </w:r>
      <w:r w:rsidR="00BA70BA" w:rsidRPr="00A0606E">
        <w:rPr>
          <w:rFonts w:eastAsia="Calibri" w:cs="Calibri"/>
        </w:rPr>
        <w:t xml:space="preserve">. </w:t>
      </w:r>
    </w:p>
    <w:p w14:paraId="7E1DD752" w14:textId="18A405B9" w:rsidR="00FB2F10" w:rsidRPr="00B94FFA" w:rsidRDefault="002E60DC" w:rsidP="00EC34E2">
      <w:pPr>
        <w:pStyle w:val="ListParagraph"/>
        <w:numPr>
          <w:ilvl w:val="0"/>
          <w:numId w:val="44"/>
        </w:numPr>
        <w:spacing w:line="257" w:lineRule="auto"/>
        <w:rPr>
          <w:rFonts w:asciiTheme="minorHAnsi" w:eastAsiaTheme="minorEastAsia" w:hAnsiTheme="minorHAnsi"/>
          <w:b/>
          <w:bCs/>
        </w:rPr>
      </w:pPr>
      <w:r>
        <w:rPr>
          <w:rFonts w:asciiTheme="minorHAnsi" w:eastAsiaTheme="minorEastAsia" w:hAnsiTheme="minorHAnsi"/>
          <w:b/>
          <w:bCs/>
        </w:rPr>
        <w:t xml:space="preserve">Invulvelden in online aanvraagformulier: </w:t>
      </w:r>
      <w:r>
        <w:rPr>
          <w:rFonts w:asciiTheme="minorHAnsi" w:eastAsiaTheme="minorEastAsia" w:hAnsiTheme="minorHAnsi"/>
        </w:rPr>
        <w:t xml:space="preserve">De </w:t>
      </w:r>
      <w:r w:rsidR="0047077B">
        <w:rPr>
          <w:rFonts w:asciiTheme="minorHAnsi" w:eastAsiaTheme="minorEastAsia" w:hAnsiTheme="minorHAnsi"/>
        </w:rPr>
        <w:t xml:space="preserve">ingevulde waarden in het aanvraagformulier moeten steeds geduid worden aan de hand van een bijlage, waar de berekening van de waarden duidelijk weergeven wordt. </w:t>
      </w:r>
      <w:r w:rsidR="006A0C98">
        <w:rPr>
          <w:rFonts w:asciiTheme="minorHAnsi" w:eastAsiaTheme="minorEastAsia" w:hAnsiTheme="minorHAnsi"/>
        </w:rPr>
        <w:t xml:space="preserve">De ingevulde waarden in het aanvraagformulier moeten ook duidelijk terug te vinden zijn in de berekeningen. </w:t>
      </w:r>
    </w:p>
    <w:p w14:paraId="66940CD2" w14:textId="07532921" w:rsidR="00DB5D34" w:rsidRPr="00B94FFA" w:rsidRDefault="00DB5D34" w:rsidP="00EC34E2">
      <w:pPr>
        <w:pStyle w:val="ListParagraph"/>
        <w:numPr>
          <w:ilvl w:val="0"/>
          <w:numId w:val="44"/>
        </w:numPr>
        <w:spacing w:line="257" w:lineRule="auto"/>
        <w:rPr>
          <w:rFonts w:asciiTheme="minorHAnsi" w:eastAsiaTheme="minorEastAsia" w:hAnsiTheme="minorHAnsi"/>
          <w:b/>
          <w:bCs/>
        </w:rPr>
      </w:pPr>
      <w:r w:rsidRPr="37C55D7C">
        <w:rPr>
          <w:rFonts w:eastAsia="Calibri" w:cs="Calibri"/>
          <w:b/>
          <w:bCs/>
        </w:rPr>
        <w:t>Energiestroomschema en meters</w:t>
      </w:r>
      <w:r w:rsidRPr="37C55D7C">
        <w:rPr>
          <w:rFonts w:eastAsia="Calibri" w:cs="Calibri"/>
        </w:rPr>
        <w:t>: Er dient een duidelijk energiestroomschema met aanduiding van alle productie-installaties en meters worden toegevoegd</w:t>
      </w:r>
      <w:r>
        <w:rPr>
          <w:rFonts w:eastAsia="Calibri" w:cs="Calibri"/>
        </w:rPr>
        <w:t xml:space="preserve"> aan de steunaanvraag</w:t>
      </w:r>
      <w:r w:rsidRPr="37C55D7C">
        <w:rPr>
          <w:rFonts w:eastAsia="Calibri" w:cs="Calibri"/>
        </w:rPr>
        <w:t xml:space="preserve">. De nuttige groene warmte, benutte restwarmte of getransporteerde warmte wordt zo kort mogelijk bij de plaats van nuttige aanwending gemeten. Als er een noodkoeler of buffervat in het circuit is opgesteld, wordt de meting uitgevoerd voorbij de noodkoeler en het buffervat.  </w:t>
      </w:r>
    </w:p>
    <w:p w14:paraId="30D93E57" w14:textId="2EA6055A" w:rsidR="37C55D7C" w:rsidRPr="00B94FFA" w:rsidRDefault="37C55D7C" w:rsidP="00EC34E2">
      <w:pPr>
        <w:pStyle w:val="ListParagraph"/>
        <w:numPr>
          <w:ilvl w:val="0"/>
          <w:numId w:val="44"/>
        </w:numPr>
        <w:spacing w:line="257" w:lineRule="auto"/>
        <w:rPr>
          <w:rFonts w:asciiTheme="minorHAnsi" w:eastAsiaTheme="minorEastAsia" w:hAnsiTheme="minorHAnsi"/>
          <w:b/>
          <w:bCs/>
        </w:rPr>
      </w:pPr>
      <w:r w:rsidRPr="00A0606E">
        <w:rPr>
          <w:rFonts w:eastAsia="Calibri" w:cs="Calibri"/>
          <w:b/>
        </w:rPr>
        <w:t>Economisch aantoonbare vraag</w:t>
      </w:r>
      <w:r w:rsidRPr="00A0606E">
        <w:rPr>
          <w:rFonts w:eastAsia="Calibri" w:cs="Calibri"/>
        </w:rPr>
        <w:t>: Het project moet een economisch aantoonbare vraag hebben.</w:t>
      </w:r>
      <w:r w:rsidR="003F4CB0" w:rsidRPr="00A0606E">
        <w:rPr>
          <w:rFonts w:eastAsia="Calibri" w:cs="Calibri"/>
        </w:rPr>
        <w:t xml:space="preserve"> Het project moet dus </w:t>
      </w:r>
      <w:r w:rsidR="001A14E0" w:rsidRPr="00A0606E">
        <w:rPr>
          <w:rFonts w:eastAsia="Calibri" w:cs="Calibri"/>
        </w:rPr>
        <w:t>een warmte- of koudevraag invullen</w:t>
      </w:r>
      <w:r w:rsidR="00E94AD2" w:rsidRPr="00A0606E">
        <w:rPr>
          <w:rFonts w:eastAsia="Calibri" w:cs="Calibri"/>
        </w:rPr>
        <w:t xml:space="preserve">, die </w:t>
      </w:r>
      <w:r w:rsidR="007C520C" w:rsidRPr="00A0606E">
        <w:rPr>
          <w:rFonts w:eastAsia="Calibri" w:cs="Calibri"/>
        </w:rPr>
        <w:t>zonder het project niet zal worden</w:t>
      </w:r>
      <w:r w:rsidR="00E94AD2" w:rsidRPr="00A0606E">
        <w:rPr>
          <w:rFonts w:eastAsia="Calibri" w:cs="Calibri"/>
        </w:rPr>
        <w:t xml:space="preserve"> ingevuld</w:t>
      </w:r>
      <w:r w:rsidR="007C520C" w:rsidRPr="00A0606E">
        <w:rPr>
          <w:rFonts w:eastAsia="Calibri" w:cs="Calibri"/>
        </w:rPr>
        <w:t xml:space="preserve"> of momenteel niet</w:t>
      </w:r>
      <w:r w:rsidR="007C520C">
        <w:rPr>
          <w:rFonts w:eastAsia="Calibri" w:cs="Calibri"/>
        </w:rPr>
        <w:t xml:space="preserve"> wordt ingevuld</w:t>
      </w:r>
      <w:r w:rsidR="00E94AD2">
        <w:rPr>
          <w:rFonts w:eastAsia="Calibri" w:cs="Calibri"/>
        </w:rPr>
        <w:t xml:space="preserve"> door groene warmte</w:t>
      </w:r>
      <w:r w:rsidR="00732CC3">
        <w:rPr>
          <w:rFonts w:eastAsia="Calibri" w:cs="Calibri"/>
        </w:rPr>
        <w:t>, groene</w:t>
      </w:r>
      <w:r w:rsidR="00E94AD2">
        <w:rPr>
          <w:rFonts w:eastAsia="Calibri" w:cs="Calibri"/>
        </w:rPr>
        <w:t xml:space="preserve"> koude of restwarmte.</w:t>
      </w:r>
      <w:r w:rsidR="00E64F4B">
        <w:rPr>
          <w:rFonts w:eastAsia="Calibri" w:cs="Calibri"/>
        </w:rPr>
        <w:t xml:space="preserve"> </w:t>
      </w:r>
      <w:r w:rsidR="005527D9">
        <w:rPr>
          <w:rFonts w:eastAsia="Calibri" w:cs="Calibri"/>
        </w:rPr>
        <w:t xml:space="preserve">Is er geen concrete </w:t>
      </w:r>
      <w:r w:rsidR="00485980">
        <w:rPr>
          <w:rFonts w:eastAsia="Calibri" w:cs="Calibri"/>
        </w:rPr>
        <w:t xml:space="preserve">economisch aantoonbare vraag voor het project, dan kan het project niet gerangschikt worden en komt het niet in aanmerking voor steun. </w:t>
      </w:r>
    </w:p>
    <w:p w14:paraId="5DA6F01D" w14:textId="4CC3CE81" w:rsidR="00C75338" w:rsidRPr="00B94FFA" w:rsidRDefault="008D5614" w:rsidP="00EC34E2">
      <w:pPr>
        <w:pStyle w:val="ListParagraph"/>
        <w:numPr>
          <w:ilvl w:val="0"/>
          <w:numId w:val="44"/>
        </w:numPr>
        <w:spacing w:line="257" w:lineRule="auto"/>
        <w:rPr>
          <w:rFonts w:asciiTheme="minorHAnsi" w:eastAsiaTheme="minorEastAsia" w:hAnsiTheme="minorHAnsi"/>
          <w:b/>
          <w:bCs/>
        </w:rPr>
      </w:pPr>
      <w:r w:rsidRPr="00613EEA">
        <w:rPr>
          <w:rFonts w:eastAsia="Calibri" w:cs="Calibri"/>
          <w:b/>
        </w:rPr>
        <w:t>IRR en exploitatiewinsten</w:t>
      </w:r>
      <w:r w:rsidRPr="00613EEA">
        <w:rPr>
          <w:rFonts w:eastAsia="Calibri" w:cs="Calibri"/>
        </w:rPr>
        <w:t>: Voor elk project moet de interne opbrengstvoet (IRR) en de exploitatiewinsten bepaald worden</w:t>
      </w:r>
      <w:r w:rsidR="00627213" w:rsidRPr="00613EEA">
        <w:rPr>
          <w:rFonts w:eastAsia="Calibri" w:cs="Calibri"/>
        </w:rPr>
        <w:t xml:space="preserve"> </w:t>
      </w:r>
      <w:r w:rsidR="00730808" w:rsidRPr="00613EEA">
        <w:rPr>
          <w:rFonts w:eastAsia="Calibri" w:cs="Calibri"/>
        </w:rPr>
        <w:t xml:space="preserve">aan de hand van een Excel-berekeningstool. In dit bestand </w:t>
      </w:r>
      <w:r w:rsidR="00355272" w:rsidRPr="00613EEA">
        <w:rPr>
          <w:rFonts w:eastAsia="Calibri" w:cs="Calibri"/>
        </w:rPr>
        <w:t>geeft</w:t>
      </w:r>
      <w:r w:rsidR="00730808" w:rsidRPr="00613EEA">
        <w:rPr>
          <w:rFonts w:eastAsia="Calibri" w:cs="Calibri"/>
        </w:rPr>
        <w:t xml:space="preserve"> u de </w:t>
      </w:r>
      <w:r w:rsidR="00355272" w:rsidRPr="00613EEA">
        <w:rPr>
          <w:rFonts w:eastAsia="Calibri" w:cs="Calibri"/>
        </w:rPr>
        <w:t>inkomsten van de installatie over de levensduur in. De</w:t>
      </w:r>
      <w:r w:rsidR="00437C48" w:rsidRPr="00613EEA">
        <w:rPr>
          <w:rFonts w:eastAsia="Calibri" w:cs="Calibri"/>
        </w:rPr>
        <w:t xml:space="preserve"> inkomste</w:t>
      </w:r>
      <w:r w:rsidR="00F56C0C" w:rsidRPr="00613EEA">
        <w:rPr>
          <w:rFonts w:eastAsia="Calibri" w:cs="Calibri"/>
        </w:rPr>
        <w:t>n, en de winsten door de verkoop van de warmte</w:t>
      </w:r>
      <w:r w:rsidR="00451822">
        <w:rPr>
          <w:rFonts w:eastAsia="Calibri" w:cs="Calibri"/>
        </w:rPr>
        <w:t xml:space="preserve">, </w:t>
      </w:r>
      <w:r w:rsidR="00F56C0C" w:rsidRPr="00613EEA">
        <w:rPr>
          <w:rFonts w:eastAsia="Calibri" w:cs="Calibri"/>
        </w:rPr>
        <w:t>moeten realistisch zij</w:t>
      </w:r>
      <w:r w:rsidR="00F56C0C" w:rsidRPr="00A812BD">
        <w:rPr>
          <w:rFonts w:eastAsia="Calibri" w:cs="Calibri"/>
          <w:color w:val="auto"/>
        </w:rPr>
        <w:t>n.</w:t>
      </w:r>
      <w:r w:rsidR="00745508" w:rsidRPr="00A812BD">
        <w:rPr>
          <w:rFonts w:eastAsia="Calibri" w:cs="Calibri"/>
          <w:color w:val="auto"/>
        </w:rPr>
        <w:t xml:space="preserve"> De IRR na belastingen en </w:t>
      </w:r>
      <w:r w:rsidR="00A441D9" w:rsidRPr="00A812BD">
        <w:rPr>
          <w:rFonts w:eastAsia="Calibri" w:cs="Calibri"/>
          <w:color w:val="auto"/>
        </w:rPr>
        <w:t>met</w:t>
      </w:r>
      <w:r w:rsidR="00745508" w:rsidRPr="00A812BD">
        <w:rPr>
          <w:rFonts w:eastAsia="Calibri" w:cs="Calibri"/>
          <w:color w:val="auto"/>
        </w:rPr>
        <w:t xml:space="preserve"> de aangevraagde steun mag niet meer zijn </w:t>
      </w:r>
      <w:r w:rsidR="00AE6912" w:rsidRPr="00A812BD">
        <w:rPr>
          <w:rFonts w:eastAsia="Calibri" w:cs="Calibri"/>
          <w:color w:val="auto"/>
        </w:rPr>
        <w:t xml:space="preserve">of gelijk zijn aan </w:t>
      </w:r>
      <w:r w:rsidR="00745508" w:rsidRPr="00A812BD">
        <w:rPr>
          <w:rFonts w:eastAsia="Calibri" w:cs="Calibri"/>
          <w:color w:val="auto"/>
        </w:rPr>
        <w:t>1</w:t>
      </w:r>
      <w:r w:rsidR="00AE6912" w:rsidRPr="00A812BD">
        <w:rPr>
          <w:rFonts w:eastAsia="Calibri" w:cs="Calibri"/>
          <w:color w:val="auto"/>
        </w:rPr>
        <w:t>3</w:t>
      </w:r>
      <w:r w:rsidR="00745508" w:rsidRPr="00A812BD">
        <w:rPr>
          <w:rFonts w:eastAsia="Calibri" w:cs="Calibri"/>
          <w:color w:val="auto"/>
        </w:rPr>
        <w:t>%.</w:t>
      </w:r>
      <w:r w:rsidR="00745508">
        <w:rPr>
          <w:rFonts w:eastAsia="Calibri" w:cs="Calibri"/>
        </w:rPr>
        <w:t xml:space="preserve"> </w:t>
      </w:r>
      <w:r w:rsidR="00451822">
        <w:rPr>
          <w:rFonts w:eastAsia="Calibri" w:cs="Calibri"/>
        </w:rPr>
        <w:t>Stadsverwarmingsprojecten met hogere exploitatiewinsten dan investeringskosten komen niet in aanmerking voor steun.</w:t>
      </w:r>
    </w:p>
    <w:p w14:paraId="6DEB0ECB" w14:textId="664B5495" w:rsidR="008D5614" w:rsidRPr="00B94FFA" w:rsidRDefault="00C75338" w:rsidP="00EC34E2">
      <w:pPr>
        <w:pStyle w:val="ListParagraph"/>
        <w:numPr>
          <w:ilvl w:val="0"/>
          <w:numId w:val="44"/>
        </w:numPr>
        <w:spacing w:line="257" w:lineRule="auto"/>
        <w:rPr>
          <w:rFonts w:asciiTheme="minorHAnsi" w:eastAsiaTheme="minorEastAsia" w:hAnsiTheme="minorHAnsi"/>
          <w:b/>
          <w:bCs/>
        </w:rPr>
      </w:pPr>
      <w:r w:rsidRPr="00C85871">
        <w:rPr>
          <w:rFonts w:eastAsia="Calibri" w:cs="Calibri"/>
          <w:b/>
          <w:bCs/>
        </w:rPr>
        <w:t>Investeringskosten en kosten referentie-installatie</w:t>
      </w:r>
      <w:r w:rsidRPr="00C85871">
        <w:rPr>
          <w:rFonts w:eastAsia="Calibri" w:cs="Calibri"/>
        </w:rPr>
        <w:t>: In het aanvraagformulier voegt u een gedetailleerde</w:t>
      </w:r>
      <w:r w:rsidR="00754ED2" w:rsidRPr="00C85871">
        <w:rPr>
          <w:rFonts w:eastAsia="Calibri" w:cs="Calibri"/>
        </w:rPr>
        <w:t xml:space="preserve"> en duidelijke</w:t>
      </w:r>
      <w:r w:rsidRPr="00C85871">
        <w:rPr>
          <w:rFonts w:eastAsia="Calibri" w:cs="Calibri"/>
        </w:rPr>
        <w:t xml:space="preserve"> berekening van de investeringskosten van uw installatie toe. Gebruik hiervoor indien mogelijk de sjabloon.</w:t>
      </w:r>
      <w:r w:rsidR="00515C4A" w:rsidRPr="00C85871">
        <w:rPr>
          <w:rFonts w:eastAsia="Calibri" w:cs="Calibri"/>
        </w:rPr>
        <w:t xml:space="preserve"> </w:t>
      </w:r>
      <w:r w:rsidR="00D3662B" w:rsidRPr="00C85871">
        <w:rPr>
          <w:rFonts w:eastAsia="Calibri" w:cs="Calibri"/>
        </w:rPr>
        <w:t>In deze handleiding staat duidelijk beschreven welke kosten in aanmerking komen</w:t>
      </w:r>
      <w:r w:rsidR="002E678C" w:rsidRPr="00C85871">
        <w:rPr>
          <w:rFonts w:eastAsia="Calibri" w:cs="Calibri"/>
        </w:rPr>
        <w:t xml:space="preserve"> </w:t>
      </w:r>
      <w:r w:rsidR="006D0FFB" w:rsidRPr="00C85871">
        <w:rPr>
          <w:rFonts w:eastAsia="Calibri" w:cs="Calibri"/>
        </w:rPr>
        <w:t xml:space="preserve">voor steun </w:t>
      </w:r>
      <w:r w:rsidR="002E678C" w:rsidRPr="00C85871">
        <w:rPr>
          <w:rFonts w:eastAsia="Calibri" w:cs="Calibri"/>
        </w:rPr>
        <w:t xml:space="preserve">(zie </w:t>
      </w:r>
      <w:r w:rsidR="002E678C" w:rsidRPr="00B94FFA">
        <w:rPr>
          <w:rStyle w:val="Kruisverwijzing"/>
        </w:rPr>
        <w:fldChar w:fldCharType="begin"/>
      </w:r>
      <w:r w:rsidR="002E678C" w:rsidRPr="00B94FFA">
        <w:rPr>
          <w:rStyle w:val="Kruisverwijzing"/>
        </w:rPr>
        <w:instrText xml:space="preserve"> REF _Ref99013529 \h </w:instrText>
      </w:r>
      <w:r w:rsidR="002E678C">
        <w:rPr>
          <w:rStyle w:val="Kruisverwijzing"/>
        </w:rPr>
        <w:instrText xml:space="preserve"> \* MERGEFORMAT</w:instrText>
      </w:r>
      <w:r w:rsidR="002E678C" w:rsidRPr="002E678C">
        <w:rPr>
          <w:rStyle w:val="Kruisverwijzing"/>
        </w:rPr>
        <w:instrText xml:space="preserve"> </w:instrText>
      </w:r>
      <w:r w:rsidR="002E678C" w:rsidRPr="00B94FFA">
        <w:rPr>
          <w:rStyle w:val="Kruisverwijzing"/>
        </w:rPr>
      </w:r>
      <w:r w:rsidR="002E678C" w:rsidRPr="00B94FFA">
        <w:rPr>
          <w:rStyle w:val="Kruisverwijzing"/>
        </w:rPr>
        <w:fldChar w:fldCharType="separate"/>
      </w:r>
      <w:r w:rsidR="002E678C" w:rsidRPr="00B94FFA">
        <w:rPr>
          <w:rStyle w:val="Kruisverwijzing"/>
        </w:rPr>
        <w:t>Welke investeringskosten kunnen opgegeven worden?</w:t>
      </w:r>
      <w:r w:rsidR="002E678C" w:rsidRPr="00B94FFA">
        <w:rPr>
          <w:rStyle w:val="Kruisverwijzing"/>
        </w:rPr>
        <w:fldChar w:fldCharType="end"/>
      </w:r>
      <w:r w:rsidR="002E678C" w:rsidRPr="00C85871">
        <w:rPr>
          <w:rFonts w:eastAsia="Calibri" w:cs="Calibri"/>
        </w:rPr>
        <w:t>)</w:t>
      </w:r>
      <w:r w:rsidR="00D3662B" w:rsidRPr="00C85871">
        <w:rPr>
          <w:rFonts w:eastAsia="Calibri" w:cs="Calibri"/>
        </w:rPr>
        <w:t>.</w:t>
      </w:r>
      <w:r w:rsidR="00CE6DF9">
        <w:rPr>
          <w:rFonts w:eastAsia="Calibri" w:cs="Calibri"/>
        </w:rPr>
        <w:t xml:space="preserve"> Ook kosten voor warmte-opslag komen in aanmerking.</w:t>
      </w:r>
      <w:r w:rsidR="00D3662B" w:rsidRPr="00C85871">
        <w:rPr>
          <w:rFonts w:eastAsia="Calibri" w:cs="Calibri"/>
        </w:rPr>
        <w:t xml:space="preserve"> </w:t>
      </w:r>
      <w:r w:rsidR="006D0FFB" w:rsidRPr="00C85871">
        <w:rPr>
          <w:rFonts w:eastAsia="Calibri" w:cs="Calibri"/>
        </w:rPr>
        <w:t>Voor de kosten van de referentie-installatie moet er gebruik</w:t>
      </w:r>
      <w:r w:rsidR="00D3662B" w:rsidRPr="00C85871">
        <w:rPr>
          <w:rFonts w:eastAsia="Calibri" w:cs="Calibri"/>
        </w:rPr>
        <w:t xml:space="preserve"> gemaakt </w:t>
      </w:r>
      <w:r w:rsidR="006D0FFB" w:rsidRPr="00C85871">
        <w:rPr>
          <w:rFonts w:eastAsia="Calibri" w:cs="Calibri"/>
        </w:rPr>
        <w:t xml:space="preserve">worden </w:t>
      </w:r>
      <w:r w:rsidR="00D3662B" w:rsidRPr="00C85871">
        <w:rPr>
          <w:rFonts w:eastAsia="Calibri" w:cs="Calibri"/>
        </w:rPr>
        <w:t>van een onafhankelijke bron om de kostprijs aan te tonen. De referentie-installatie moet</w:t>
      </w:r>
      <w:r w:rsidR="00956A01" w:rsidRPr="00C85871">
        <w:rPr>
          <w:rFonts w:eastAsia="Calibri" w:cs="Calibri"/>
        </w:rPr>
        <w:t xml:space="preserve"> steeds</w:t>
      </w:r>
      <w:r w:rsidR="00D3662B" w:rsidRPr="00C85871">
        <w:rPr>
          <w:rFonts w:eastAsia="Calibri" w:cs="Calibri"/>
        </w:rPr>
        <w:t xml:space="preserve"> hetzelfde vermogen hebben als de ingevulde warmtevraag en/of koudevraag</w:t>
      </w:r>
      <w:r w:rsidR="00956A01" w:rsidRPr="00C85871">
        <w:rPr>
          <w:rFonts w:eastAsia="Calibri" w:cs="Calibri"/>
        </w:rPr>
        <w:t>.</w:t>
      </w:r>
      <w:r w:rsidR="00D02042" w:rsidRPr="00C85871">
        <w:rPr>
          <w:rFonts w:eastAsia="Calibri" w:cs="Calibri"/>
        </w:rPr>
        <w:t xml:space="preserve"> </w:t>
      </w:r>
      <w:r w:rsidR="00D3662B" w:rsidRPr="00C85871">
        <w:rPr>
          <w:rFonts w:eastAsia="Calibri" w:cs="Calibri"/>
        </w:rPr>
        <w:t xml:space="preserve">In het geval </w:t>
      </w:r>
      <w:r w:rsidR="00C85871">
        <w:rPr>
          <w:rFonts w:eastAsia="Calibri" w:cs="Calibri"/>
        </w:rPr>
        <w:t xml:space="preserve">dat </w:t>
      </w:r>
      <w:r w:rsidR="00D3662B" w:rsidRPr="00C85871">
        <w:rPr>
          <w:rFonts w:eastAsia="Calibri" w:cs="Calibri"/>
        </w:rPr>
        <w:t>er groene koude wordt gegarandeerd</w:t>
      </w:r>
      <w:r w:rsidR="00C85871">
        <w:rPr>
          <w:rFonts w:eastAsia="Calibri" w:cs="Calibri"/>
        </w:rPr>
        <w:t xml:space="preserve"> en meegerekend in de rangschikking van het project</w:t>
      </w:r>
      <w:r w:rsidR="00D3662B" w:rsidRPr="00C85871">
        <w:rPr>
          <w:rFonts w:eastAsia="Calibri" w:cs="Calibri"/>
        </w:rPr>
        <w:t>, dient hier een referentie</w:t>
      </w:r>
      <w:r w:rsidR="00C85871">
        <w:rPr>
          <w:rFonts w:eastAsia="Calibri" w:cs="Calibri"/>
        </w:rPr>
        <w:t>-</w:t>
      </w:r>
      <w:r w:rsidR="00D3662B" w:rsidRPr="00C85871">
        <w:rPr>
          <w:rFonts w:eastAsia="Calibri" w:cs="Calibri"/>
        </w:rPr>
        <w:t>installatie voor worden gehanteerd</w:t>
      </w:r>
      <w:r w:rsidR="00C85871" w:rsidRPr="00C85871">
        <w:rPr>
          <w:rFonts w:eastAsia="Calibri" w:cs="Calibri"/>
        </w:rPr>
        <w:t xml:space="preserve">. </w:t>
      </w:r>
    </w:p>
    <w:p w14:paraId="6270F0B0" w14:textId="54402548" w:rsidR="37C55D7C" w:rsidRDefault="37C55D7C" w:rsidP="00EC34E2">
      <w:pPr>
        <w:pStyle w:val="ListParagraph"/>
        <w:numPr>
          <w:ilvl w:val="0"/>
          <w:numId w:val="44"/>
        </w:numPr>
        <w:spacing w:line="257" w:lineRule="auto"/>
        <w:rPr>
          <w:rFonts w:asciiTheme="minorHAnsi" w:eastAsiaTheme="minorEastAsia" w:hAnsiTheme="minorHAnsi"/>
          <w:b/>
          <w:bCs/>
        </w:rPr>
      </w:pPr>
      <w:r w:rsidRPr="37C55D7C">
        <w:rPr>
          <w:rFonts w:eastAsia="Calibri" w:cs="Calibri"/>
          <w:b/>
          <w:bCs/>
        </w:rPr>
        <w:t>Termijnen</w:t>
      </w:r>
      <w:r w:rsidRPr="37C55D7C">
        <w:rPr>
          <w:rFonts w:eastAsia="Calibri" w:cs="Calibri"/>
          <w:sz w:val="24"/>
          <w:szCs w:val="24"/>
        </w:rPr>
        <w:t xml:space="preserve">: </w:t>
      </w:r>
      <w:r w:rsidR="007C520C" w:rsidRPr="00FB57B6">
        <w:rPr>
          <w:rFonts w:eastAsia="Calibri" w:cs="Calibri"/>
        </w:rPr>
        <w:t>Na de goedkeuring van de steunaanvraag moet het project een aantal termijnen respecteren</w:t>
      </w:r>
      <w:r w:rsidR="007C520C" w:rsidRPr="00246C14">
        <w:rPr>
          <w:rFonts w:eastAsia="Calibri" w:cs="Calibri"/>
        </w:rPr>
        <w:t xml:space="preserve">. </w:t>
      </w:r>
      <w:r w:rsidRPr="00246C14">
        <w:rPr>
          <w:rFonts w:eastAsia="Calibri" w:cs="Calibri"/>
        </w:rPr>
        <w:t>Dit</w:t>
      </w:r>
      <w:r w:rsidRPr="37C55D7C">
        <w:rPr>
          <w:rFonts w:eastAsia="Calibri" w:cs="Calibri"/>
        </w:rPr>
        <w:t xml:space="preserve"> is essentieel voor het behouden van het recht op steun.</w:t>
      </w:r>
      <w:r w:rsidR="00C72D11">
        <w:rPr>
          <w:rFonts w:eastAsia="Calibri" w:cs="Calibri"/>
        </w:rPr>
        <w:t xml:space="preserve"> Controleer voor </w:t>
      </w:r>
      <w:r w:rsidR="001C54D4">
        <w:rPr>
          <w:rFonts w:eastAsia="Calibri" w:cs="Calibri"/>
        </w:rPr>
        <w:t>het indienen van een steunaanvraag of dit mogelijk is voor uw project.</w:t>
      </w:r>
      <w:r w:rsidR="007C520C">
        <w:rPr>
          <w:rFonts w:eastAsia="Calibri" w:cs="Calibri"/>
        </w:rPr>
        <w:t xml:space="preserve"> Meer informatie hierover vindt u</w:t>
      </w:r>
      <w:r w:rsidR="00C577E4">
        <w:rPr>
          <w:rFonts w:eastAsia="Calibri" w:cs="Calibri"/>
        </w:rPr>
        <w:t xml:space="preserve"> in</w:t>
      </w:r>
      <w:r w:rsidR="007C520C">
        <w:rPr>
          <w:rFonts w:eastAsia="Calibri" w:cs="Calibri"/>
        </w:rPr>
        <w:t xml:space="preserve"> </w:t>
      </w:r>
      <w:r w:rsidR="00C577E4" w:rsidRPr="00B94FFA">
        <w:rPr>
          <w:rStyle w:val="Kruisverwijzing"/>
        </w:rPr>
        <w:fldChar w:fldCharType="begin"/>
      </w:r>
      <w:r w:rsidR="00C577E4" w:rsidRPr="00B94FFA">
        <w:rPr>
          <w:rStyle w:val="Kruisverwijzing"/>
        </w:rPr>
        <w:instrText xml:space="preserve"> REF _Ref81820949 \h </w:instrText>
      </w:r>
      <w:r w:rsidR="00C577E4">
        <w:rPr>
          <w:rStyle w:val="Kruisverwijzing"/>
        </w:rPr>
        <w:instrText xml:space="preserve"> \* MERGEFORMAT</w:instrText>
      </w:r>
      <w:r w:rsidR="00C577E4" w:rsidRPr="00C577E4">
        <w:rPr>
          <w:rStyle w:val="Kruisverwijzing"/>
        </w:rPr>
        <w:instrText xml:space="preserve"> </w:instrText>
      </w:r>
      <w:r w:rsidR="00C577E4" w:rsidRPr="00B94FFA">
        <w:rPr>
          <w:rStyle w:val="Kruisverwijzing"/>
        </w:rPr>
      </w:r>
      <w:r w:rsidR="00C577E4" w:rsidRPr="00B94FFA">
        <w:rPr>
          <w:rStyle w:val="Kruisverwijzing"/>
        </w:rPr>
        <w:fldChar w:fldCharType="separate"/>
      </w:r>
      <w:r w:rsidR="00C577E4" w:rsidRPr="00B94FFA">
        <w:rPr>
          <w:rStyle w:val="Kruisverwijzing"/>
        </w:rPr>
        <w:t>Belangrijke mijlpalen binnen de call</w:t>
      </w:r>
      <w:r w:rsidR="00C577E4" w:rsidRPr="00B94FFA">
        <w:rPr>
          <w:rStyle w:val="Kruisverwijzing"/>
        </w:rPr>
        <w:fldChar w:fldCharType="end"/>
      </w:r>
      <w:r w:rsidR="00C577E4">
        <w:rPr>
          <w:rFonts w:eastAsia="Calibri" w:cs="Calibri"/>
        </w:rPr>
        <w:t>.</w:t>
      </w:r>
    </w:p>
    <w:p w14:paraId="34E778D0" w14:textId="10C0A5E9" w:rsidR="00D210E3" w:rsidRPr="00A812BD" w:rsidRDefault="00B54D50" w:rsidP="00A812BD">
      <w:pPr>
        <w:pStyle w:val="ListParagraph"/>
        <w:numPr>
          <w:ilvl w:val="0"/>
          <w:numId w:val="44"/>
        </w:numPr>
        <w:spacing w:line="257" w:lineRule="auto"/>
        <w:rPr>
          <w:rFonts w:asciiTheme="minorHAnsi" w:eastAsiaTheme="minorEastAsia" w:hAnsiTheme="minorHAnsi"/>
          <w:b/>
          <w:bCs/>
        </w:rPr>
      </w:pPr>
      <w:r>
        <w:rPr>
          <w:rFonts w:eastAsia="Calibri" w:cs="Calibri"/>
          <w:b/>
          <w:bCs/>
        </w:rPr>
        <w:t>Andere steun</w:t>
      </w:r>
      <w:r w:rsidRPr="00B94FFA">
        <w:rPr>
          <w:rFonts w:asciiTheme="minorHAnsi" w:eastAsiaTheme="minorEastAsia" w:hAnsiTheme="minorHAnsi"/>
          <w:b/>
          <w:bCs/>
        </w:rPr>
        <w:t>:</w:t>
      </w:r>
      <w:r>
        <w:rPr>
          <w:rFonts w:asciiTheme="minorHAnsi" w:eastAsiaTheme="minorEastAsia" w:hAnsiTheme="minorHAnsi"/>
          <w:b/>
          <w:bCs/>
        </w:rPr>
        <w:t xml:space="preserve"> </w:t>
      </w:r>
      <w:r>
        <w:rPr>
          <w:rFonts w:asciiTheme="minorHAnsi" w:eastAsiaTheme="minorEastAsia" w:hAnsiTheme="minorHAnsi"/>
        </w:rPr>
        <w:t xml:space="preserve">Er kan pas een steunaanvraag ingediend worden </w:t>
      </w:r>
      <w:r w:rsidR="004963BD">
        <w:rPr>
          <w:rFonts w:asciiTheme="minorHAnsi" w:eastAsiaTheme="minorEastAsia" w:hAnsiTheme="minorHAnsi"/>
        </w:rPr>
        <w:t>binnen</w:t>
      </w:r>
      <w:r>
        <w:rPr>
          <w:rFonts w:asciiTheme="minorHAnsi" w:eastAsiaTheme="minorEastAsia" w:hAnsiTheme="minorHAnsi"/>
        </w:rPr>
        <w:t xml:space="preserve"> de</w:t>
      </w:r>
      <w:r w:rsidR="004963BD">
        <w:rPr>
          <w:rFonts w:asciiTheme="minorHAnsi" w:eastAsiaTheme="minorEastAsia" w:hAnsiTheme="minorHAnsi"/>
        </w:rPr>
        <w:t>ze</w:t>
      </w:r>
      <w:r>
        <w:rPr>
          <w:rFonts w:asciiTheme="minorHAnsi" w:eastAsiaTheme="minorEastAsia" w:hAnsiTheme="minorHAnsi"/>
        </w:rPr>
        <w:t xml:space="preserve"> call wanneer</w:t>
      </w:r>
      <w:r w:rsidR="002D1729">
        <w:rPr>
          <w:rFonts w:asciiTheme="minorHAnsi" w:eastAsiaTheme="minorEastAsia" w:hAnsiTheme="minorHAnsi"/>
        </w:rPr>
        <w:t xml:space="preserve"> alle andere st</w:t>
      </w:r>
      <w:r w:rsidR="00851CB6">
        <w:rPr>
          <w:rFonts w:asciiTheme="minorHAnsi" w:eastAsiaTheme="minorEastAsia" w:hAnsiTheme="minorHAnsi"/>
        </w:rPr>
        <w:t xml:space="preserve">eun voor het project bekend is. </w:t>
      </w:r>
    </w:p>
    <w:p w14:paraId="74C8B10D" w14:textId="42A7BF16" w:rsidR="00B318C5" w:rsidRDefault="009D6B98" w:rsidP="00A812BD">
      <w:pPr>
        <w:pStyle w:val="Heading2"/>
      </w:pPr>
      <w:bookmarkStart w:id="154" w:name="_Toc113889097"/>
      <w:bookmarkStart w:id="155" w:name="_Toc113889177"/>
      <w:bookmarkStart w:id="156" w:name="_Toc113889257"/>
      <w:bookmarkStart w:id="157" w:name="_Toc113889337"/>
      <w:bookmarkStart w:id="158" w:name="_Toc113889098"/>
      <w:bookmarkStart w:id="159" w:name="_Toc113889178"/>
      <w:bookmarkStart w:id="160" w:name="_Toc113889258"/>
      <w:bookmarkStart w:id="161" w:name="_Toc113889338"/>
      <w:bookmarkStart w:id="162" w:name="_Toc113889099"/>
      <w:bookmarkStart w:id="163" w:name="_Toc113889179"/>
      <w:bookmarkStart w:id="164" w:name="_Toc113889259"/>
      <w:bookmarkStart w:id="165" w:name="_Toc113889339"/>
      <w:bookmarkStart w:id="166" w:name="_Toc113889100"/>
      <w:bookmarkStart w:id="167" w:name="_Toc113889180"/>
      <w:bookmarkStart w:id="168" w:name="_Toc113889260"/>
      <w:bookmarkStart w:id="169" w:name="_Toc113889340"/>
      <w:bookmarkStart w:id="170" w:name="_Toc113889101"/>
      <w:bookmarkStart w:id="171" w:name="_Toc113889181"/>
      <w:bookmarkStart w:id="172" w:name="_Toc113889261"/>
      <w:bookmarkStart w:id="173" w:name="_Toc113889341"/>
      <w:bookmarkStart w:id="174" w:name="_Toc113889102"/>
      <w:bookmarkStart w:id="175" w:name="_Toc113889182"/>
      <w:bookmarkStart w:id="176" w:name="_Toc113889262"/>
      <w:bookmarkStart w:id="177" w:name="_Toc113889342"/>
      <w:bookmarkStart w:id="178" w:name="_Toc113889103"/>
      <w:bookmarkStart w:id="179" w:name="_Toc113889183"/>
      <w:bookmarkStart w:id="180" w:name="_Toc113889263"/>
      <w:bookmarkStart w:id="181" w:name="_Toc113889343"/>
      <w:bookmarkStart w:id="182" w:name="_Toc113889104"/>
      <w:bookmarkStart w:id="183" w:name="_Toc113889184"/>
      <w:bookmarkStart w:id="184" w:name="_Toc113889264"/>
      <w:bookmarkStart w:id="185" w:name="_Toc113889344"/>
      <w:bookmarkStart w:id="186" w:name="_Toc113889105"/>
      <w:bookmarkStart w:id="187" w:name="_Toc113889185"/>
      <w:bookmarkStart w:id="188" w:name="_Toc113889265"/>
      <w:bookmarkStart w:id="189" w:name="_Toc113889345"/>
      <w:bookmarkStart w:id="190" w:name="_Toc113889106"/>
      <w:bookmarkStart w:id="191" w:name="_Toc113889186"/>
      <w:bookmarkStart w:id="192" w:name="_Toc113889266"/>
      <w:bookmarkStart w:id="193" w:name="_Toc113889346"/>
      <w:bookmarkStart w:id="194" w:name="_Toc113889107"/>
      <w:bookmarkStart w:id="195" w:name="_Toc113889187"/>
      <w:bookmarkStart w:id="196" w:name="_Toc113889267"/>
      <w:bookmarkStart w:id="197" w:name="_Toc113889347"/>
      <w:bookmarkStart w:id="198" w:name="_Toc113889108"/>
      <w:bookmarkStart w:id="199" w:name="_Toc113889188"/>
      <w:bookmarkStart w:id="200" w:name="_Toc113889268"/>
      <w:bookmarkStart w:id="201" w:name="_Toc113889348"/>
      <w:bookmarkStart w:id="202" w:name="_Toc139549670"/>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t>Voorbeelden</w:t>
      </w:r>
      <w:r w:rsidR="00276A79">
        <w:t xml:space="preserve"> van steunaanvragen</w:t>
      </w:r>
      <w:bookmarkEnd w:id="202"/>
    </w:p>
    <w:p w14:paraId="3296364C" w14:textId="7E7F68CB" w:rsidR="00C60213" w:rsidRDefault="00276A79" w:rsidP="00A812BD">
      <w:pPr>
        <w:pStyle w:val="Heading3"/>
      </w:pPr>
      <w:bookmarkStart w:id="203" w:name="_Toc1973635000"/>
      <w:bookmarkStart w:id="204" w:name="_Toc932469993"/>
      <w:bookmarkStart w:id="205" w:name="_Toc139549671"/>
      <w:r>
        <w:t xml:space="preserve">Voorbeeld 1: </w:t>
      </w:r>
      <w:r w:rsidR="00C60213">
        <w:t>Uitkoppeling van restwarmte</w:t>
      </w:r>
      <w:bookmarkEnd w:id="203"/>
      <w:bookmarkEnd w:id="204"/>
      <w:bookmarkEnd w:id="205"/>
    </w:p>
    <w:p w14:paraId="71223AF8" w14:textId="2200A423" w:rsidR="00C60213" w:rsidRDefault="00C60213" w:rsidP="00A812BD">
      <w:pPr>
        <w:pStyle w:val="Heading4"/>
      </w:pPr>
      <w:bookmarkStart w:id="206" w:name="_Toc749772441"/>
      <w:bookmarkStart w:id="207" w:name="_Toc893000555"/>
      <w:r>
        <w:t>Restwarmtebenutting binnen bedrijfsvestiging</w:t>
      </w:r>
      <w:bookmarkEnd w:id="206"/>
      <w:bookmarkEnd w:id="207"/>
    </w:p>
    <w:p w14:paraId="52129E52" w14:textId="4585B894" w:rsidR="002D5CC1" w:rsidRDefault="0095561F">
      <w:r>
        <w:t>Indien u restwarmte</w:t>
      </w:r>
      <w:r w:rsidR="00172843">
        <w:t xml:space="preserve"> wil benutten binnen de bedrijfsvestiging</w:t>
      </w:r>
      <w:r w:rsidR="00170182">
        <w:t xml:space="preserve"> en binnen het gebouw</w:t>
      </w:r>
      <w:r w:rsidR="00172843">
        <w:t xml:space="preserve"> waar de restwarmte beschikbaar is, dan komt de uitkoppeling </w:t>
      </w:r>
      <w:r w:rsidR="00490CBF">
        <w:t xml:space="preserve">van restwarmte in aanmerking </w:t>
      </w:r>
      <w:r w:rsidR="00244178">
        <w:t>voor steun tot</w:t>
      </w:r>
      <w:r w:rsidR="00490CBF" w:rsidRPr="00490CBF">
        <w:t xml:space="preserve"> </w:t>
      </w:r>
      <w:r w:rsidR="00244178">
        <w:t>waar</w:t>
      </w:r>
      <w:r w:rsidR="00490CBF" w:rsidRPr="00490CBF">
        <w:t xml:space="preserve"> de</w:t>
      </w:r>
      <w:r w:rsidR="00244178">
        <w:t xml:space="preserve"> uitgekoppelde</w:t>
      </w:r>
      <w:r w:rsidR="00490CBF" w:rsidRPr="00490CBF">
        <w:t xml:space="preserve"> stoom, warm water of gekoelde vloeistoffen het finale temperatuurregime van de restwarmte of -koude hebben bereikt.</w:t>
      </w:r>
      <w:r w:rsidR="006C6B29">
        <w:t xml:space="preserve"> </w:t>
      </w:r>
      <w:r w:rsidR="00997C28">
        <w:t>De kosten voor het project komen in aanmerking tot en met</w:t>
      </w:r>
      <w:r w:rsidR="00BE2654">
        <w:t xml:space="preserve"> bijvoorbeeld</w:t>
      </w:r>
      <w:r w:rsidR="00997C28">
        <w:t xml:space="preserve"> de warmtewisselaar</w:t>
      </w:r>
      <w:r w:rsidR="00F521EF">
        <w:t xml:space="preserve"> met de restwarmte of -koude </w:t>
      </w:r>
      <w:r w:rsidR="00192979">
        <w:t xml:space="preserve">op het finale temperatuurregime. Het leidingnet </w:t>
      </w:r>
      <w:r w:rsidR="00472104">
        <w:t>na de warmtewisselaar, dat</w:t>
      </w:r>
      <w:r w:rsidR="00192979">
        <w:t xml:space="preserve"> de</w:t>
      </w:r>
      <w:r w:rsidR="00472104">
        <w:t xml:space="preserve"> </w:t>
      </w:r>
      <w:r w:rsidR="00192979">
        <w:t>restwarmte of -koude</w:t>
      </w:r>
      <w:r w:rsidR="00472104">
        <w:t xml:space="preserve"> </w:t>
      </w:r>
      <w:r w:rsidR="00DA6F99">
        <w:t>in het finaal temperatuurregime</w:t>
      </w:r>
      <w:r w:rsidR="00192979">
        <w:t xml:space="preserve"> transporteert naar de plaats van de benutting</w:t>
      </w:r>
      <w:r w:rsidR="00DA6F99">
        <w:t xml:space="preserve"> (binnen de bedrijfsvestiging) </w:t>
      </w:r>
      <w:r w:rsidR="003E536F">
        <w:t xml:space="preserve">komt niet meer in aanmerking voor steun. </w:t>
      </w:r>
      <w:r w:rsidR="00DA6F99">
        <w:t xml:space="preserve">In onderstaand energiestroomschema komen de </w:t>
      </w:r>
      <w:r w:rsidR="00B60131">
        <w:t>rode leidingen dus niet in aanmerking voor steun.</w:t>
      </w:r>
    </w:p>
    <w:p w14:paraId="0BCDCF93" w14:textId="7FFE1904" w:rsidR="002D5CC1" w:rsidRDefault="002D5CC1" w:rsidP="002D5CC1">
      <w:r w:rsidRPr="002D5CC1">
        <w:rPr>
          <w:noProof/>
        </w:rPr>
        <w:drawing>
          <wp:inline distT="0" distB="0" distL="0" distR="0" wp14:anchorId="617DD74C" wp14:editId="71C01C98">
            <wp:extent cx="5210355" cy="27524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132" b="1"/>
                    <a:stretch/>
                  </pic:blipFill>
                  <pic:spPr bwMode="auto">
                    <a:xfrm>
                      <a:off x="0" y="0"/>
                      <a:ext cx="5221338" cy="2758293"/>
                    </a:xfrm>
                    <a:prstGeom prst="rect">
                      <a:avLst/>
                    </a:prstGeom>
                    <a:ln>
                      <a:noFill/>
                    </a:ln>
                    <a:extLst>
                      <a:ext uri="{53640926-AAD7-44D8-BBD7-CCE9431645EC}">
                        <a14:shadowObscured xmlns:a14="http://schemas.microsoft.com/office/drawing/2010/main"/>
                      </a:ext>
                    </a:extLst>
                  </pic:spPr>
                </pic:pic>
              </a:graphicData>
            </a:graphic>
          </wp:inline>
        </w:drawing>
      </w:r>
    </w:p>
    <w:p w14:paraId="70404937" w14:textId="77777777" w:rsidR="0094167C" w:rsidRDefault="0094167C" w:rsidP="0094167C"/>
    <w:p w14:paraId="7727E7D7" w14:textId="0D9E8CCF" w:rsidR="0094167C" w:rsidRPr="00B94FFA" w:rsidRDefault="0094167C" w:rsidP="0094167C">
      <w:pPr>
        <w:rPr>
          <w:i/>
          <w:iCs/>
        </w:rPr>
      </w:pPr>
      <w:r w:rsidRPr="00B94FFA">
        <w:rPr>
          <w:i/>
          <w:iCs/>
        </w:rPr>
        <w:t>In het online aanvraagformulier duidt u voor dit project aan dat u enkel steun aanvraagt voor de uitkoppeling van restwarmte:</w:t>
      </w:r>
    </w:p>
    <w:p w14:paraId="2A4D1A35" w14:textId="7B17E81A" w:rsidR="0094167C" w:rsidRPr="0094167C" w:rsidRDefault="006B51B8">
      <w:r w:rsidRPr="006B51B8">
        <w:rPr>
          <w:noProof/>
        </w:rPr>
        <w:drawing>
          <wp:inline distT="0" distB="0" distL="0" distR="0" wp14:anchorId="79757BCF" wp14:editId="521FBAC7">
            <wp:extent cx="6147435" cy="110045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420"/>
                    <a:stretch/>
                  </pic:blipFill>
                  <pic:spPr bwMode="auto">
                    <a:xfrm>
                      <a:off x="0" y="0"/>
                      <a:ext cx="6147435" cy="1100455"/>
                    </a:xfrm>
                    <a:prstGeom prst="rect">
                      <a:avLst/>
                    </a:prstGeom>
                    <a:ln>
                      <a:noFill/>
                    </a:ln>
                    <a:extLst>
                      <a:ext uri="{53640926-AAD7-44D8-BBD7-CCE9431645EC}">
                        <a14:shadowObscured xmlns:a14="http://schemas.microsoft.com/office/drawing/2010/main"/>
                      </a:ext>
                    </a:extLst>
                  </pic:spPr>
                </pic:pic>
              </a:graphicData>
            </a:graphic>
          </wp:inline>
        </w:drawing>
      </w:r>
      <w:r w:rsidR="006B611C">
        <w:br/>
      </w:r>
      <w:r w:rsidR="006B611C" w:rsidRPr="006B611C">
        <w:rPr>
          <w:noProof/>
        </w:rPr>
        <w:drawing>
          <wp:inline distT="0" distB="0" distL="0" distR="0" wp14:anchorId="5F302DCC" wp14:editId="47014FD0">
            <wp:extent cx="2384755" cy="4970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385"/>
                    <a:stretch/>
                  </pic:blipFill>
                  <pic:spPr bwMode="auto">
                    <a:xfrm>
                      <a:off x="0" y="0"/>
                      <a:ext cx="2426080" cy="505703"/>
                    </a:xfrm>
                    <a:prstGeom prst="rect">
                      <a:avLst/>
                    </a:prstGeom>
                    <a:ln>
                      <a:noFill/>
                    </a:ln>
                    <a:extLst>
                      <a:ext uri="{53640926-AAD7-44D8-BBD7-CCE9431645EC}">
                        <a14:shadowObscured xmlns:a14="http://schemas.microsoft.com/office/drawing/2010/main"/>
                      </a:ext>
                    </a:extLst>
                  </pic:spPr>
                </pic:pic>
              </a:graphicData>
            </a:graphic>
          </wp:inline>
        </w:drawing>
      </w:r>
    </w:p>
    <w:p w14:paraId="2EC305CE" w14:textId="568F8A30" w:rsidR="00C60213" w:rsidRDefault="00C60213" w:rsidP="00A812BD">
      <w:pPr>
        <w:pStyle w:val="Heading4"/>
      </w:pPr>
      <w:bookmarkStart w:id="208" w:name="_Toc2110150839"/>
      <w:bookmarkStart w:id="209" w:name="_Toc654750855"/>
      <w:r>
        <w:t>Restwarmtebenutting met grootschalige warmtepomp</w:t>
      </w:r>
      <w:bookmarkEnd w:id="208"/>
      <w:bookmarkEnd w:id="209"/>
      <w:r w:rsidR="009F7860">
        <w:t xml:space="preserve"> </w:t>
      </w:r>
    </w:p>
    <w:p w14:paraId="3AEA73C5" w14:textId="3606E59A" w:rsidR="006329FB" w:rsidRDefault="008970D3" w:rsidP="006329FB">
      <w:pPr>
        <w:spacing w:line="259" w:lineRule="auto"/>
      </w:pPr>
      <w:r>
        <w:t xml:space="preserve">Indien de uitgekoppelde restwarmte opgewaardeerd </w:t>
      </w:r>
      <w:r w:rsidR="00BD3605">
        <w:t>wordt door een grootschalige warmtepomp (</w:t>
      </w:r>
      <w:r w:rsidR="00872E70">
        <w:t>met een thermisch vermogen van meer dan 300 kWth), kom</w:t>
      </w:r>
      <w:r w:rsidR="00711858">
        <w:t>en de investeringskosten voor</w:t>
      </w:r>
      <w:r w:rsidR="00872E70">
        <w:t xml:space="preserve"> de</w:t>
      </w:r>
      <w:r w:rsidR="002935F4">
        <w:t xml:space="preserve"> warmtepomp</w:t>
      </w:r>
      <w:r w:rsidR="00C76FBF">
        <w:t xml:space="preserve"> </w:t>
      </w:r>
      <w:r w:rsidR="002935F4">
        <w:t>in aanmerking voor steun.</w:t>
      </w:r>
      <w:r w:rsidR="00C76FBF">
        <w:t xml:space="preserve"> De leidingen van uitkoppeling van de restwarmte naar de warmtepomp komen ook </w:t>
      </w:r>
      <w:r w:rsidR="00D14E0C">
        <w:t xml:space="preserve">in </w:t>
      </w:r>
      <w:r w:rsidR="00C76FBF">
        <w:t>aanmerking</w:t>
      </w:r>
      <w:r w:rsidR="00074E1B">
        <w:t xml:space="preserve"> voor steun</w:t>
      </w:r>
      <w:r w:rsidR="00C76FBF">
        <w:t xml:space="preserve">. </w:t>
      </w:r>
      <w:r w:rsidR="002935F4">
        <w:t xml:space="preserve"> </w:t>
      </w:r>
      <w:r w:rsidR="006329FB">
        <w:t xml:space="preserve">Indien de opgewaardeerde warmte benut wordt binnen de bedrijfsvestiging, komen de leidingen van de condensorzijde van de warmtepomp tot aan de benutting van de restwarmte niet in aanmerking voor steun. </w:t>
      </w:r>
    </w:p>
    <w:p w14:paraId="1AC3D7CA" w14:textId="4F682787" w:rsidR="006329FB" w:rsidRDefault="006329FB" w:rsidP="00186DB4">
      <w:pPr>
        <w:spacing w:line="259" w:lineRule="auto"/>
      </w:pPr>
    </w:p>
    <w:p w14:paraId="1EC7063C" w14:textId="57B37607" w:rsidR="000E4945" w:rsidRDefault="0003065B" w:rsidP="00186DB4">
      <w:pPr>
        <w:spacing w:line="259" w:lineRule="auto"/>
      </w:pPr>
      <w:r w:rsidRPr="00B94FFA">
        <w:rPr>
          <w:b/>
          <w:bCs/>
        </w:rPr>
        <w:t>De benutte restwarmte</w:t>
      </w:r>
      <w:r>
        <w:t xml:space="preserve"> is gelijk aan de warmte die aan de </w:t>
      </w:r>
      <w:r w:rsidRPr="00B94FFA">
        <w:rPr>
          <w:b/>
          <w:bCs/>
        </w:rPr>
        <w:t>verdamperzijde van de warmtepomp</w:t>
      </w:r>
      <w:r>
        <w:t xml:space="preserve"> wordt opgenomen.</w:t>
      </w:r>
      <w:r w:rsidR="004829C7">
        <w:t xml:space="preserve"> </w:t>
      </w:r>
      <w:r w:rsidR="00290DC2">
        <w:t xml:space="preserve">Dit wordt aangegeven door het T-symbool in onderstaande afbeelding. </w:t>
      </w:r>
      <w:r w:rsidR="00BA1B1A">
        <w:t>Bij</w:t>
      </w:r>
      <w:r w:rsidR="00284BF0">
        <w:t xml:space="preserve"> het invullen van het online </w:t>
      </w:r>
      <w:r w:rsidR="00BA1B1A">
        <w:t>aanvraag</w:t>
      </w:r>
      <w:r w:rsidR="00284BF0">
        <w:t>formulier</w:t>
      </w:r>
      <w:r w:rsidR="00BA1B1A">
        <w:t xml:space="preserve"> vult u</w:t>
      </w:r>
      <w:r w:rsidR="00284BF0">
        <w:t xml:space="preserve"> als </w:t>
      </w:r>
      <w:r w:rsidR="00284BF0" w:rsidRPr="00B94FFA">
        <w:rPr>
          <w:b/>
          <w:bCs/>
        </w:rPr>
        <w:t>geschatte en gegarandeerde benutte restwarmte</w:t>
      </w:r>
      <w:r w:rsidR="00290DC2">
        <w:rPr>
          <w:b/>
          <w:bCs/>
        </w:rPr>
        <w:t xml:space="preserve"> </w:t>
      </w:r>
      <w:r w:rsidR="00290DC2" w:rsidRPr="00B94FFA">
        <w:t>dan ook</w:t>
      </w:r>
      <w:r w:rsidR="00284BF0">
        <w:t xml:space="preserve"> steeds de warmte </w:t>
      </w:r>
      <w:r w:rsidR="00284BF0" w:rsidRPr="00B94FFA">
        <w:rPr>
          <w:b/>
          <w:bCs/>
        </w:rPr>
        <w:t>voor de warmtepomp</w:t>
      </w:r>
      <w:r w:rsidR="00284BF0">
        <w:t xml:space="preserve"> (dus </w:t>
      </w:r>
      <w:r w:rsidR="000E4945">
        <w:t xml:space="preserve">aan de </w:t>
      </w:r>
      <w:r w:rsidR="000E4945" w:rsidRPr="00B94FFA">
        <w:rPr>
          <w:b/>
          <w:bCs/>
        </w:rPr>
        <w:t>verdamperzijde</w:t>
      </w:r>
      <w:r w:rsidR="000E4945">
        <w:t xml:space="preserve"> van de warmtepomp) </w:t>
      </w:r>
      <w:r w:rsidR="00BA1B1A">
        <w:t>in</w:t>
      </w:r>
      <w:r w:rsidR="00912252">
        <w:t>.</w:t>
      </w:r>
      <w:r w:rsidR="00B23848">
        <w:t xml:space="preserve"> D</w:t>
      </w:r>
      <w:r w:rsidR="000E4945">
        <w:t xml:space="preserve">e rangschikking van het project wordt bepaald aan de hand van de warmte aan de verdamperzijde van de warmtepomp. </w:t>
      </w:r>
    </w:p>
    <w:p w14:paraId="2BF4746F" w14:textId="4FA75F4B" w:rsidR="00872E70" w:rsidRDefault="00872E70" w:rsidP="00186DB4">
      <w:pPr>
        <w:spacing w:line="259" w:lineRule="auto"/>
      </w:pPr>
    </w:p>
    <w:p w14:paraId="7AF62A9E" w14:textId="10E4F96B" w:rsidR="00C60213" w:rsidRPr="00B94FFA" w:rsidRDefault="00A81E44" w:rsidP="00B94FFA">
      <w:pPr>
        <w:spacing w:line="259" w:lineRule="auto"/>
      </w:pPr>
      <w:r>
        <w:rPr>
          <w:noProof/>
        </w:rPr>
        <w:drawing>
          <wp:inline distT="0" distB="0" distL="0" distR="0" wp14:anchorId="7066684A" wp14:editId="700478D8">
            <wp:extent cx="5319422" cy="16911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19422" cy="1691105"/>
                    </a:xfrm>
                    <a:prstGeom prst="rect">
                      <a:avLst/>
                    </a:prstGeom>
                  </pic:spPr>
                </pic:pic>
              </a:graphicData>
            </a:graphic>
          </wp:inline>
        </w:drawing>
      </w:r>
      <w:r w:rsidR="37C55D7C" w:rsidRPr="00B94FFA">
        <w:t xml:space="preserve"> </w:t>
      </w:r>
    </w:p>
    <w:p w14:paraId="2C8F6483" w14:textId="076620AB" w:rsidR="004030DC" w:rsidRDefault="004E3A83" w:rsidP="004E3A83">
      <w:r>
        <w:t xml:space="preserve">In het online aanvraagformulier duidt u voor dit project aan dat u </w:t>
      </w:r>
      <w:r w:rsidR="00327116">
        <w:t>zowel</w:t>
      </w:r>
      <w:r>
        <w:t xml:space="preserve"> steun aanvraagt voor </w:t>
      </w:r>
      <w:r w:rsidR="00E75A23">
        <w:t xml:space="preserve">de uitkoppeling van restwarmte als voor een warmtepomp voor het opwaarderen van de restwarmte uitgekoppeld in dezelfde steunaanvraag. </w:t>
      </w:r>
    </w:p>
    <w:p w14:paraId="3C4830BB" w14:textId="77777777" w:rsidR="00DA3FDC" w:rsidRDefault="00DA3FDC" w:rsidP="004E3A83"/>
    <w:p w14:paraId="1E387E4D" w14:textId="3818DAD1" w:rsidR="00031911" w:rsidRDefault="00031911" w:rsidP="004E3A83">
      <w:r>
        <w:rPr>
          <w:b/>
          <w:bCs/>
        </w:rPr>
        <w:t xml:space="preserve">Let op, </w:t>
      </w:r>
      <w:r>
        <w:t xml:space="preserve">omdat de warmtepomp restwarmte opwaardeert en dus geen groene warmte produceert, worden er </w:t>
      </w:r>
      <w:r w:rsidRPr="00B94FFA">
        <w:rPr>
          <w:b/>
          <w:bCs/>
        </w:rPr>
        <w:t xml:space="preserve">geen vragen over de productie van groene warmte </w:t>
      </w:r>
      <w:r w:rsidR="00996E26" w:rsidRPr="00B94FFA">
        <w:rPr>
          <w:b/>
          <w:bCs/>
        </w:rPr>
        <w:t>gesteld binnen de aanvraag</w:t>
      </w:r>
      <w:r w:rsidR="00996E26">
        <w:t>.</w:t>
      </w:r>
      <w:r w:rsidR="00AB5983">
        <w:t xml:space="preserve"> Het </w:t>
      </w:r>
      <w:r w:rsidR="00AB5983" w:rsidRPr="00FB57B6">
        <w:rPr>
          <w:b/>
          <w:bCs/>
        </w:rPr>
        <w:t xml:space="preserve">maximaal </w:t>
      </w:r>
      <w:r w:rsidR="005F1F97" w:rsidRPr="00FB57B6">
        <w:rPr>
          <w:b/>
          <w:bCs/>
        </w:rPr>
        <w:t>steunpercentage</w:t>
      </w:r>
      <w:r w:rsidR="005F1F97">
        <w:t xml:space="preserve"> </w:t>
      </w:r>
      <w:r w:rsidR="00AB5983" w:rsidRPr="00FB57B6">
        <w:rPr>
          <w:b/>
          <w:bCs/>
        </w:rPr>
        <w:t>voor de v</w:t>
      </w:r>
      <w:r w:rsidR="005F1F97" w:rsidRPr="00FB57B6">
        <w:rPr>
          <w:b/>
          <w:bCs/>
        </w:rPr>
        <w:t>olledige installatie</w:t>
      </w:r>
      <w:r w:rsidR="005F1F97">
        <w:t xml:space="preserve">, ook voor de warmtepomp, is gelijk aan het maximaal steunpercentage voor de uitkoppeling van restwarmte. </w:t>
      </w:r>
    </w:p>
    <w:p w14:paraId="050E1DCB" w14:textId="77777777" w:rsidR="00536556" w:rsidRDefault="00536556" w:rsidP="004E3A83"/>
    <w:p w14:paraId="7E93F86A" w14:textId="58AFA2BC" w:rsidR="00536556" w:rsidRPr="009959D0" w:rsidRDefault="00996E26" w:rsidP="004E3A83">
      <w:pPr>
        <w:rPr>
          <w:i/>
          <w:iCs/>
        </w:rPr>
      </w:pPr>
      <w:r w:rsidRPr="00B94FFA">
        <w:rPr>
          <w:i/>
          <w:iCs/>
        </w:rPr>
        <w:t>In het online aanvraagformulier duidt u de volgende opties aan:</w:t>
      </w:r>
    </w:p>
    <w:p w14:paraId="0D901506" w14:textId="3D4A3319" w:rsidR="004E3A83" w:rsidRDefault="00DA3FDC" w:rsidP="004E3A83">
      <w:r w:rsidRPr="006B51B8">
        <w:rPr>
          <w:noProof/>
        </w:rPr>
        <w:drawing>
          <wp:inline distT="0" distB="0" distL="0" distR="0" wp14:anchorId="62970EC3" wp14:editId="581E3005">
            <wp:extent cx="6147435" cy="1100455"/>
            <wp:effectExtent l="0" t="0" r="571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420"/>
                    <a:stretch/>
                  </pic:blipFill>
                  <pic:spPr bwMode="auto">
                    <a:xfrm>
                      <a:off x="0" y="0"/>
                      <a:ext cx="6147435" cy="1100455"/>
                    </a:xfrm>
                    <a:prstGeom prst="rect">
                      <a:avLst/>
                    </a:prstGeom>
                    <a:ln>
                      <a:noFill/>
                    </a:ln>
                    <a:extLst>
                      <a:ext uri="{53640926-AAD7-44D8-BBD7-CCE9431645EC}">
                        <a14:shadowObscured xmlns:a14="http://schemas.microsoft.com/office/drawing/2010/main"/>
                      </a:ext>
                    </a:extLst>
                  </pic:spPr>
                </pic:pic>
              </a:graphicData>
            </a:graphic>
          </wp:inline>
        </w:drawing>
      </w:r>
    </w:p>
    <w:p w14:paraId="6D1A006D" w14:textId="2B196825" w:rsidR="00C52B54" w:rsidRDefault="00C52B54" w:rsidP="004E3A83"/>
    <w:p w14:paraId="2AE036C1" w14:textId="2F5D4684" w:rsidR="00B2626A" w:rsidRDefault="00DA3FDC" w:rsidP="00C60213">
      <w:pPr>
        <w:rPr>
          <w:rFonts w:eastAsia="Calibri" w:cs="Arial"/>
        </w:rPr>
      </w:pPr>
      <w:r w:rsidRPr="00C66414">
        <w:rPr>
          <w:noProof/>
        </w:rPr>
        <w:drawing>
          <wp:inline distT="0" distB="0" distL="0" distR="0" wp14:anchorId="032BA45B" wp14:editId="3C4CDE9F">
            <wp:extent cx="5998464" cy="969211"/>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31328" cy="974521"/>
                    </a:xfrm>
                    <a:prstGeom prst="rect">
                      <a:avLst/>
                    </a:prstGeom>
                  </pic:spPr>
                </pic:pic>
              </a:graphicData>
            </a:graphic>
          </wp:inline>
        </w:drawing>
      </w:r>
    </w:p>
    <w:p w14:paraId="10634EAF" w14:textId="77777777" w:rsidR="00AF2C91" w:rsidRDefault="00AF2C91" w:rsidP="00C60213">
      <w:pPr>
        <w:rPr>
          <w:rFonts w:eastAsia="Calibri" w:cs="Arial"/>
        </w:rPr>
      </w:pPr>
    </w:p>
    <w:p w14:paraId="66329F06" w14:textId="7C6B169F" w:rsidR="00C60213" w:rsidRPr="00C60213" w:rsidRDefault="00417CB2" w:rsidP="00A812BD">
      <w:pPr>
        <w:pStyle w:val="Heading3"/>
      </w:pPr>
      <w:bookmarkStart w:id="210" w:name="_Toc1176045798"/>
      <w:bookmarkStart w:id="211" w:name="_Toc342732676"/>
      <w:bookmarkStart w:id="212" w:name="_Toc139549672"/>
      <w:r>
        <w:t xml:space="preserve">Voorbeeld 2: </w:t>
      </w:r>
      <w:r w:rsidR="00C60213">
        <w:t>Lage-temperatuur energie-efficiënte stadsverwarming met water-water-warmtepompen</w:t>
      </w:r>
      <w:bookmarkEnd w:id="210"/>
      <w:bookmarkEnd w:id="211"/>
      <w:bookmarkEnd w:id="212"/>
    </w:p>
    <w:p w14:paraId="7B03A61C" w14:textId="77777777" w:rsidR="00C60213" w:rsidRDefault="00C60213" w:rsidP="00C60213"/>
    <w:p w14:paraId="691034E1" w14:textId="330ED661" w:rsidR="00B90F72" w:rsidRDefault="000360EA">
      <w:pPr>
        <w:spacing w:line="259" w:lineRule="auto"/>
      </w:pPr>
      <w:r>
        <w:t xml:space="preserve">Indien u steun aanvraagt voor </w:t>
      </w:r>
      <w:r w:rsidR="37C55D7C" w:rsidRPr="00B94FFA">
        <w:t>e</w:t>
      </w:r>
      <w:r w:rsidR="37C55D7C" w:rsidRPr="00B94FFA">
        <w:rPr>
          <w:lang w:val="nl"/>
        </w:rPr>
        <w:t xml:space="preserve">en project </w:t>
      </w:r>
      <w:r w:rsidR="00533FA0">
        <w:rPr>
          <w:lang w:val="nl"/>
        </w:rPr>
        <w:t>met een energie-efficiënte stadsverwarming</w:t>
      </w:r>
      <w:r w:rsidR="00110977">
        <w:rPr>
          <w:lang w:val="nl"/>
        </w:rPr>
        <w:t xml:space="preserve"> met een toevoertemperatuur aan productiezijde </w:t>
      </w:r>
      <w:r w:rsidR="00FC2FDF">
        <w:rPr>
          <w:lang w:val="nl"/>
        </w:rPr>
        <w:t>onder</w:t>
      </w:r>
      <w:r w:rsidR="00110977">
        <w:rPr>
          <w:lang w:val="nl"/>
        </w:rPr>
        <w:t xml:space="preserve"> 70°C, kan u binnen dezelfde aanvraag ook steun aanvragen voor </w:t>
      </w:r>
      <w:r w:rsidR="37C55D7C" w:rsidRPr="00B94FFA">
        <w:rPr>
          <w:lang w:val="nl"/>
        </w:rPr>
        <w:t>water-waterwarmtepompen</w:t>
      </w:r>
      <w:r w:rsidR="00110977">
        <w:rPr>
          <w:lang w:val="nl"/>
        </w:rPr>
        <w:t>.</w:t>
      </w:r>
      <w:r w:rsidR="00FA0D55">
        <w:rPr>
          <w:lang w:val="nl"/>
        </w:rPr>
        <w:t xml:space="preserve"> Er zijn voor deze water-waterwarmtepompen geen minima</w:t>
      </w:r>
      <w:r w:rsidR="002720A6">
        <w:rPr>
          <w:lang w:val="nl"/>
        </w:rPr>
        <w:t>le thermische</w:t>
      </w:r>
      <w:r w:rsidR="00FA0D55">
        <w:rPr>
          <w:lang w:val="nl"/>
        </w:rPr>
        <w:t xml:space="preserve"> vermogen</w:t>
      </w:r>
      <w:r w:rsidR="002720A6">
        <w:rPr>
          <w:lang w:val="nl"/>
        </w:rPr>
        <w:t>s opgelegd.</w:t>
      </w:r>
      <w:r w:rsidR="00110977">
        <w:rPr>
          <w:lang w:val="nl"/>
        </w:rPr>
        <w:t xml:space="preserve"> De</w:t>
      </w:r>
      <w:r w:rsidR="37C55D7C" w:rsidRPr="00B94FFA">
        <w:rPr>
          <w:lang w:val="nl"/>
        </w:rPr>
        <w:t xml:space="preserve"> verdamper</w:t>
      </w:r>
      <w:r w:rsidR="00110977">
        <w:rPr>
          <w:lang w:val="nl"/>
        </w:rPr>
        <w:t xml:space="preserve"> van deze water-waterwarmtepompen moet</w:t>
      </w:r>
      <w:r w:rsidR="37C55D7C" w:rsidRPr="00B94FFA">
        <w:rPr>
          <w:lang w:val="nl"/>
        </w:rPr>
        <w:t xml:space="preserve"> warmte </w:t>
      </w:r>
      <w:r w:rsidR="00110977">
        <w:rPr>
          <w:lang w:val="nl"/>
        </w:rPr>
        <w:t>opnemen</w:t>
      </w:r>
      <w:r w:rsidR="37C55D7C" w:rsidRPr="00B94FFA">
        <w:rPr>
          <w:lang w:val="nl"/>
        </w:rPr>
        <w:t xml:space="preserve"> uit energie-efficiënte stadsverwarming</w:t>
      </w:r>
      <w:r w:rsidR="00FA0D55">
        <w:rPr>
          <w:lang w:val="nl"/>
        </w:rPr>
        <w:t xml:space="preserve">. </w:t>
      </w:r>
      <w:r w:rsidR="002720A6">
        <w:rPr>
          <w:lang w:val="nl"/>
        </w:rPr>
        <w:t xml:space="preserve">Meer informatie over het bepalen van een toevoertemperatuur van stadsverwarming vindt u onder </w:t>
      </w:r>
      <w:r w:rsidR="002720A6" w:rsidRPr="00B94FFA">
        <w:rPr>
          <w:rStyle w:val="Kruisverwijzing"/>
        </w:rPr>
        <w:fldChar w:fldCharType="begin"/>
      </w:r>
      <w:r w:rsidR="002720A6" w:rsidRPr="00B94FFA">
        <w:rPr>
          <w:rStyle w:val="Kruisverwijzing"/>
        </w:rPr>
        <w:instrText xml:space="preserve"> REF _Ref98836012 \h </w:instrText>
      </w:r>
      <w:r w:rsidR="002720A6">
        <w:rPr>
          <w:rStyle w:val="Kruisverwijzing"/>
        </w:rPr>
        <w:instrText xml:space="preserve"> \* MERGEFORMAT</w:instrText>
      </w:r>
      <w:r w:rsidR="002720A6" w:rsidRPr="002720A6">
        <w:rPr>
          <w:rStyle w:val="Kruisverwijzing"/>
        </w:rPr>
        <w:instrText xml:space="preserve"> </w:instrText>
      </w:r>
      <w:r w:rsidR="002720A6" w:rsidRPr="00B94FFA">
        <w:rPr>
          <w:rStyle w:val="Kruisverwijzing"/>
        </w:rPr>
      </w:r>
      <w:r w:rsidR="002720A6" w:rsidRPr="00B94FFA">
        <w:rPr>
          <w:rStyle w:val="Kruisverwijzing"/>
        </w:rPr>
        <w:fldChar w:fldCharType="separate"/>
      </w:r>
      <w:r w:rsidR="002720A6" w:rsidRPr="00B94FFA">
        <w:rPr>
          <w:rStyle w:val="Kruisverwijzing"/>
        </w:rPr>
        <w:t>Technische gegevens van de installatie: energie-efficiënte stadsverwarming of -koeling</w:t>
      </w:r>
      <w:r w:rsidR="002720A6" w:rsidRPr="00B94FFA">
        <w:rPr>
          <w:rStyle w:val="Kruisverwijzing"/>
        </w:rPr>
        <w:fldChar w:fldCharType="end"/>
      </w:r>
      <w:r w:rsidR="002720A6">
        <w:rPr>
          <w:lang w:val="nl"/>
        </w:rPr>
        <w:t>.</w:t>
      </w:r>
    </w:p>
    <w:p w14:paraId="2853D68A" w14:textId="77777777" w:rsidR="00B90F72" w:rsidRDefault="00B90F72">
      <w:pPr>
        <w:spacing w:line="259" w:lineRule="auto"/>
      </w:pPr>
    </w:p>
    <w:p w14:paraId="042BCEE6" w14:textId="218E670F" w:rsidR="00B90F72" w:rsidRPr="00C60213" w:rsidRDefault="00B90F72" w:rsidP="00B94FFA">
      <w:pPr>
        <w:spacing w:line="259" w:lineRule="auto"/>
      </w:pPr>
      <w:r w:rsidRPr="00B94FFA">
        <w:rPr>
          <w:i/>
          <w:iCs/>
        </w:rPr>
        <w:t>In het online aanvraagformulier duidt u de volgende opties aan:</w:t>
      </w:r>
    </w:p>
    <w:p w14:paraId="3FF2B01C" w14:textId="5F3951E6" w:rsidR="002A25E9" w:rsidRDefault="00380EED" w:rsidP="002A25E9">
      <w:r>
        <w:rPr>
          <w:noProof/>
        </w:rPr>
        <w:drawing>
          <wp:inline distT="0" distB="0" distL="0" distR="0" wp14:anchorId="142E4C40" wp14:editId="49FC377D">
            <wp:extent cx="6299836" cy="88138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4">
                      <a:extLst>
                        <a:ext uri="{28A0092B-C50C-407E-A947-70E740481C1C}">
                          <a14:useLocalDpi xmlns:a14="http://schemas.microsoft.com/office/drawing/2010/main" val="0"/>
                        </a:ext>
                      </a:extLst>
                    </a:blip>
                    <a:stretch>
                      <a:fillRect/>
                    </a:stretch>
                  </pic:blipFill>
                  <pic:spPr>
                    <a:xfrm>
                      <a:off x="0" y="0"/>
                      <a:ext cx="6299836" cy="881380"/>
                    </a:xfrm>
                    <a:prstGeom prst="rect">
                      <a:avLst/>
                    </a:prstGeom>
                  </pic:spPr>
                </pic:pic>
              </a:graphicData>
            </a:graphic>
          </wp:inline>
        </w:drawing>
      </w:r>
    </w:p>
    <w:p w14:paraId="7B28C0E1" w14:textId="77777777" w:rsidR="00417CB2" w:rsidRDefault="00417CB2" w:rsidP="002A25E9"/>
    <w:p w14:paraId="3B20BA05" w14:textId="0EBA3996" w:rsidR="003C2DAE" w:rsidRPr="00A77940" w:rsidRDefault="3E97D9B3" w:rsidP="004B5B9A">
      <w:pPr>
        <w:pStyle w:val="Heading1"/>
      </w:pPr>
      <w:bookmarkStart w:id="213" w:name="_Toc139363941"/>
      <w:bookmarkStart w:id="214" w:name="_Toc139364091"/>
      <w:bookmarkStart w:id="215" w:name="_Toc139363942"/>
      <w:bookmarkStart w:id="216" w:name="_Toc139364092"/>
      <w:bookmarkStart w:id="217" w:name="_Toc139363943"/>
      <w:bookmarkStart w:id="218" w:name="_Toc139364093"/>
      <w:bookmarkStart w:id="219" w:name="_Toc139363944"/>
      <w:bookmarkStart w:id="220" w:name="_Toc139364094"/>
      <w:bookmarkStart w:id="221" w:name="_Toc139363945"/>
      <w:bookmarkStart w:id="222" w:name="_Toc139364095"/>
      <w:bookmarkStart w:id="223" w:name="_Toc139363946"/>
      <w:bookmarkStart w:id="224" w:name="_Toc139364096"/>
      <w:bookmarkStart w:id="225" w:name="_Toc139363947"/>
      <w:bookmarkStart w:id="226" w:name="_Toc139364097"/>
      <w:bookmarkStart w:id="227" w:name="_Toc139363948"/>
      <w:bookmarkStart w:id="228" w:name="_Toc139364098"/>
      <w:bookmarkStart w:id="229" w:name="_Toc139363949"/>
      <w:bookmarkStart w:id="230" w:name="_Toc139364099"/>
      <w:bookmarkStart w:id="231" w:name="_Toc139363950"/>
      <w:bookmarkStart w:id="232" w:name="_Toc139364100"/>
      <w:bookmarkStart w:id="233" w:name="_Toc139363951"/>
      <w:bookmarkStart w:id="234" w:name="_Toc139364101"/>
      <w:bookmarkStart w:id="235" w:name="_Ref98237445"/>
      <w:bookmarkStart w:id="236" w:name="_Toc98868988"/>
      <w:bookmarkStart w:id="237" w:name="_Toc933606120"/>
      <w:bookmarkStart w:id="238" w:name="_Toc1492360644"/>
      <w:bookmarkStart w:id="239" w:name="_Toc139549673"/>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t>na goedkeuring</w:t>
      </w:r>
      <w:r w:rsidR="00FB342E">
        <w:t xml:space="preserve"> van de steunaanvraag</w:t>
      </w:r>
      <w:bookmarkEnd w:id="235"/>
      <w:bookmarkEnd w:id="236"/>
      <w:bookmarkEnd w:id="237"/>
      <w:bookmarkEnd w:id="238"/>
      <w:bookmarkEnd w:id="239"/>
    </w:p>
    <w:p w14:paraId="601EE0B8" w14:textId="4325409F" w:rsidR="00F17AB9" w:rsidRDefault="00F17AB9" w:rsidP="00F17AB9">
      <w:pPr>
        <w:pStyle w:val="Heading2"/>
      </w:pPr>
      <w:bookmarkStart w:id="240" w:name="_Toc98868989"/>
      <w:bookmarkStart w:id="241" w:name="_Toc992424536"/>
      <w:bookmarkStart w:id="242" w:name="_Toc2035392443"/>
      <w:bookmarkStart w:id="243" w:name="_Toc139549674"/>
      <w:r>
        <w:t>De bankwaarborg</w:t>
      </w:r>
      <w:bookmarkEnd w:id="240"/>
      <w:bookmarkEnd w:id="241"/>
      <w:bookmarkEnd w:id="242"/>
      <w:bookmarkEnd w:id="243"/>
    </w:p>
    <w:p w14:paraId="0012FEB4" w14:textId="6EF30032" w:rsidR="002323D9" w:rsidRDefault="00F17AB9">
      <w:pPr>
        <w:rPr>
          <w:color w:val="auto"/>
        </w:rPr>
      </w:pPr>
      <w:r w:rsidRPr="00006E75">
        <w:rPr>
          <w:color w:val="auto"/>
        </w:rPr>
        <w:t xml:space="preserve">Indien </w:t>
      </w:r>
      <w:r w:rsidR="007F45F0" w:rsidRPr="393B1A92">
        <w:rPr>
          <w:color w:val="auto"/>
        </w:rPr>
        <w:t>uw</w:t>
      </w:r>
      <w:r w:rsidR="007F45F0" w:rsidRPr="00006E75">
        <w:rPr>
          <w:color w:val="auto"/>
        </w:rPr>
        <w:t xml:space="preserve"> project steun ontvangt binnen de call</w:t>
      </w:r>
      <w:r w:rsidR="00623882">
        <w:rPr>
          <w:color w:val="auto"/>
        </w:rPr>
        <w:t xml:space="preserve"> </w:t>
      </w:r>
      <w:r w:rsidR="005E55A1">
        <w:rPr>
          <w:color w:val="auto"/>
        </w:rPr>
        <w:t xml:space="preserve">en u </w:t>
      </w:r>
      <w:r w:rsidR="00B410EF">
        <w:rPr>
          <w:color w:val="auto"/>
        </w:rPr>
        <w:t>de steun</w:t>
      </w:r>
      <w:r w:rsidR="002349DF">
        <w:rPr>
          <w:color w:val="auto"/>
        </w:rPr>
        <w:t xml:space="preserve">aanvraag indiende na </w:t>
      </w:r>
      <w:r w:rsidR="000A3BB3">
        <w:rPr>
          <w:color w:val="auto"/>
        </w:rPr>
        <w:t xml:space="preserve">13 augustus 2021 </w:t>
      </w:r>
      <w:r w:rsidR="00B719F3" w:rsidRPr="00006E75">
        <w:rPr>
          <w:color w:val="auto"/>
        </w:rPr>
        <w:t xml:space="preserve">is het belangrijk dat </w:t>
      </w:r>
      <w:r w:rsidR="00B719F3" w:rsidRPr="393B1A92">
        <w:rPr>
          <w:color w:val="auto"/>
        </w:rPr>
        <w:t>u</w:t>
      </w:r>
      <w:r w:rsidR="00B719F3" w:rsidRPr="00006E75">
        <w:rPr>
          <w:color w:val="auto"/>
        </w:rPr>
        <w:t xml:space="preserve"> binnen de gestelde termijn </w:t>
      </w:r>
      <w:r w:rsidR="001C5BF2" w:rsidRPr="00006E75">
        <w:rPr>
          <w:color w:val="auto"/>
        </w:rPr>
        <w:t xml:space="preserve">een bankwaarborg </w:t>
      </w:r>
      <w:r w:rsidR="00B719F3" w:rsidRPr="00006E75">
        <w:rPr>
          <w:color w:val="auto"/>
        </w:rPr>
        <w:t>stelt</w:t>
      </w:r>
      <w:r w:rsidR="001C5BF2" w:rsidRPr="00006E75">
        <w:rPr>
          <w:color w:val="auto"/>
        </w:rPr>
        <w:t xml:space="preserve"> ten gunste van het Vlaamse Gewest.</w:t>
      </w:r>
      <w:r w:rsidR="00647387" w:rsidRPr="00006E75">
        <w:rPr>
          <w:color w:val="auto"/>
        </w:rPr>
        <w:t xml:space="preserve"> </w:t>
      </w:r>
      <w:r w:rsidR="0038188E">
        <w:rPr>
          <w:color w:val="auto"/>
        </w:rPr>
        <w:t>Met deze</w:t>
      </w:r>
      <w:r w:rsidR="00FC169D">
        <w:rPr>
          <w:color w:val="auto"/>
        </w:rPr>
        <w:t xml:space="preserve"> ban</w:t>
      </w:r>
      <w:r w:rsidR="00B044B5">
        <w:rPr>
          <w:color w:val="auto"/>
        </w:rPr>
        <w:t xml:space="preserve">kwaarborg </w:t>
      </w:r>
      <w:r w:rsidR="0038188E">
        <w:rPr>
          <w:color w:val="auto"/>
        </w:rPr>
        <w:t xml:space="preserve">stelt </w:t>
      </w:r>
      <w:r w:rsidR="0038188E" w:rsidRPr="00006E75">
        <w:rPr>
          <w:color w:val="auto"/>
        </w:rPr>
        <w:t xml:space="preserve">de bankinstelling </w:t>
      </w:r>
      <w:r w:rsidR="0038188E" w:rsidRPr="004B5B9A">
        <w:rPr>
          <w:color w:val="auto"/>
        </w:rPr>
        <w:t xml:space="preserve">of de Deposito- en Consignatiekas </w:t>
      </w:r>
      <w:r w:rsidR="0038188E">
        <w:rPr>
          <w:color w:val="auto"/>
        </w:rPr>
        <w:t xml:space="preserve">zich garant dat het project uitgevoerd zal worden zoals ingediend in de steunaanvraag. </w:t>
      </w:r>
      <w:r w:rsidR="006665F0" w:rsidRPr="00006E75">
        <w:rPr>
          <w:color w:val="auto"/>
        </w:rPr>
        <w:t>De bankwaarborg wordt in zijn geheel vrijgegeven na</w:t>
      </w:r>
      <w:r w:rsidR="002F0102">
        <w:rPr>
          <w:color w:val="auto"/>
        </w:rPr>
        <w:t>dat het project uitgevoerd is</w:t>
      </w:r>
      <w:r w:rsidR="007D2EC9">
        <w:rPr>
          <w:color w:val="auto"/>
        </w:rPr>
        <w:t xml:space="preserve"> volgens de regelgeving</w:t>
      </w:r>
      <w:r w:rsidR="002F0102">
        <w:rPr>
          <w:color w:val="auto"/>
        </w:rPr>
        <w:t xml:space="preserve"> en </w:t>
      </w:r>
      <w:r w:rsidR="006B3A7D">
        <w:rPr>
          <w:color w:val="auto"/>
        </w:rPr>
        <w:t xml:space="preserve">de </w:t>
      </w:r>
      <w:r w:rsidR="006665F0" w:rsidRPr="00006E75">
        <w:rPr>
          <w:color w:val="auto"/>
        </w:rPr>
        <w:t>uitbetaling van</w:t>
      </w:r>
      <w:r w:rsidR="006B3A7D">
        <w:rPr>
          <w:color w:val="auto"/>
        </w:rPr>
        <w:t xml:space="preserve"> het finale steunbedrag </w:t>
      </w:r>
      <w:r w:rsidR="003A5B3B">
        <w:rPr>
          <w:color w:val="auto"/>
        </w:rPr>
        <w:t>aangevraagd en goedgekeurd w</w:t>
      </w:r>
      <w:r w:rsidR="002E35C4">
        <w:rPr>
          <w:color w:val="auto"/>
        </w:rPr>
        <w:t>erd</w:t>
      </w:r>
      <w:r w:rsidR="00BD0240">
        <w:rPr>
          <w:color w:val="auto"/>
        </w:rPr>
        <w:t xml:space="preserve">. </w:t>
      </w:r>
    </w:p>
    <w:p w14:paraId="77BEB351" w14:textId="77777777" w:rsidR="002323D9" w:rsidRDefault="002323D9">
      <w:pPr>
        <w:rPr>
          <w:color w:val="auto"/>
        </w:rPr>
      </w:pPr>
    </w:p>
    <w:p w14:paraId="27212EA6" w14:textId="426EDD8F" w:rsidR="002323D9" w:rsidRPr="00006E75" w:rsidRDefault="00F00DD1" w:rsidP="002323D9">
      <w:pPr>
        <w:rPr>
          <w:color w:val="auto"/>
        </w:rPr>
      </w:pPr>
      <w:r>
        <w:rPr>
          <w:color w:val="auto"/>
        </w:rPr>
        <w:t>Let op, d</w:t>
      </w:r>
      <w:r w:rsidR="002323D9" w:rsidRPr="00006E75">
        <w:rPr>
          <w:color w:val="auto"/>
        </w:rPr>
        <w:t xml:space="preserve">e </w:t>
      </w:r>
      <w:r w:rsidR="002323D9" w:rsidRPr="009959D0">
        <w:rPr>
          <w:b/>
          <w:bCs/>
          <w:color w:val="auto"/>
        </w:rPr>
        <w:t>bankwaarborg wordt uitgewonnen</w:t>
      </w:r>
      <w:r w:rsidR="002323D9" w:rsidRPr="00006E75">
        <w:rPr>
          <w:color w:val="auto"/>
        </w:rPr>
        <w:t xml:space="preserve"> ten gunste van het Vlaams Gewest indien de </w:t>
      </w:r>
      <w:r w:rsidR="002323D9" w:rsidRPr="009959D0">
        <w:rPr>
          <w:b/>
          <w:bCs/>
          <w:color w:val="auto"/>
        </w:rPr>
        <w:t>termijnen</w:t>
      </w:r>
      <w:r w:rsidR="002323D9" w:rsidRPr="00006E75">
        <w:rPr>
          <w:color w:val="auto"/>
        </w:rPr>
        <w:t xml:space="preserve"> vermeld in </w:t>
      </w:r>
      <w:r w:rsidR="002323D9" w:rsidRPr="00CF0CDA">
        <w:rPr>
          <w:rStyle w:val="Kruisverwijzing"/>
        </w:rPr>
        <w:fldChar w:fldCharType="begin"/>
      </w:r>
      <w:r w:rsidR="002323D9" w:rsidRPr="00CF0CDA">
        <w:rPr>
          <w:rStyle w:val="Kruisverwijzing"/>
        </w:rPr>
        <w:instrText xml:space="preserve"> REF _Ref81820949 \h </w:instrText>
      </w:r>
      <w:r w:rsidR="002323D9">
        <w:rPr>
          <w:rStyle w:val="Kruisverwijzing"/>
        </w:rPr>
        <w:instrText xml:space="preserve"> \* MERGEFORMAT </w:instrText>
      </w:r>
      <w:r w:rsidR="002323D9" w:rsidRPr="00CF0CDA">
        <w:rPr>
          <w:rStyle w:val="Kruisverwijzing"/>
        </w:rPr>
      </w:r>
      <w:r w:rsidR="002323D9" w:rsidRPr="00CF0CDA">
        <w:rPr>
          <w:rStyle w:val="Kruisverwijzing"/>
        </w:rPr>
        <w:fldChar w:fldCharType="separate"/>
      </w:r>
      <w:r w:rsidR="002323D9" w:rsidRPr="00CF0CDA">
        <w:rPr>
          <w:rStyle w:val="Kruisverwijzing"/>
        </w:rPr>
        <w:t>Belangrijke mijlpalen binnen de call</w:t>
      </w:r>
      <w:r w:rsidR="002323D9" w:rsidRPr="00CF0CDA">
        <w:rPr>
          <w:rStyle w:val="Kruisverwijzing"/>
        </w:rPr>
        <w:fldChar w:fldCharType="end"/>
      </w:r>
      <w:r w:rsidR="002323D9">
        <w:rPr>
          <w:color w:val="FF0000"/>
        </w:rPr>
        <w:t xml:space="preserve"> </w:t>
      </w:r>
      <w:r w:rsidR="002323D9" w:rsidRPr="00006E75">
        <w:rPr>
          <w:color w:val="auto"/>
        </w:rPr>
        <w:t xml:space="preserve">niet gehaald worden, </w:t>
      </w:r>
      <w:r w:rsidR="002323D9" w:rsidRPr="009959D0">
        <w:rPr>
          <w:b/>
          <w:bCs/>
          <w:color w:val="auto"/>
        </w:rPr>
        <w:t>het geïnstalleerd vermogen kleiner is</w:t>
      </w:r>
      <w:r w:rsidR="002323D9" w:rsidRPr="00006E75">
        <w:rPr>
          <w:color w:val="auto"/>
        </w:rPr>
        <w:t xml:space="preserve"> dan het vermogen vermeld in de aanvraag, u de </w:t>
      </w:r>
      <w:r w:rsidR="002323D9" w:rsidRPr="009959D0">
        <w:rPr>
          <w:b/>
          <w:bCs/>
          <w:color w:val="auto"/>
        </w:rPr>
        <w:t>steunaanvraag intrekt</w:t>
      </w:r>
      <w:r w:rsidR="002323D9" w:rsidRPr="00006E75">
        <w:rPr>
          <w:color w:val="auto"/>
        </w:rPr>
        <w:t xml:space="preserve"> na de betekening van de steun of als u het voorwerp uitmaakt van een beslissing tot terugvorderen van toegekende steun als vermeld in artikel 1, lid 4, a), van de Algemene Groepsvrijstellingsverordening, die niet is betwist of die heeft geleid tot een rechterlijke veroordeling tot terugbetaling.</w:t>
      </w:r>
      <w:r w:rsidR="004A5A60">
        <w:rPr>
          <w:color w:val="auto"/>
        </w:rPr>
        <w:t xml:space="preserve"> </w:t>
      </w:r>
      <w:r w:rsidR="005171B0">
        <w:rPr>
          <w:color w:val="auto"/>
        </w:rPr>
        <w:t xml:space="preserve">Wordt het gesteunde project </w:t>
      </w:r>
      <w:r w:rsidR="00F20B00">
        <w:rPr>
          <w:color w:val="auto"/>
        </w:rPr>
        <w:t xml:space="preserve">dus </w:t>
      </w:r>
      <w:r w:rsidR="005171B0">
        <w:rPr>
          <w:color w:val="auto"/>
        </w:rPr>
        <w:t xml:space="preserve">niet uitgevoerd </w:t>
      </w:r>
      <w:r w:rsidR="00482101">
        <w:rPr>
          <w:color w:val="auto"/>
        </w:rPr>
        <w:t xml:space="preserve">of </w:t>
      </w:r>
      <w:r w:rsidR="008D0579">
        <w:rPr>
          <w:color w:val="auto"/>
        </w:rPr>
        <w:t>voldoet het project niet aan de regelgeving</w:t>
      </w:r>
      <w:r w:rsidR="00F20B00">
        <w:rPr>
          <w:color w:val="auto"/>
        </w:rPr>
        <w:t xml:space="preserve"> vermeld in het </w:t>
      </w:r>
      <w:r w:rsidR="004C2828">
        <w:rPr>
          <w:color w:val="auto"/>
        </w:rPr>
        <w:t>Subsidiebesluit voor het project</w:t>
      </w:r>
      <w:r w:rsidR="00F20B00">
        <w:rPr>
          <w:color w:val="auto"/>
        </w:rPr>
        <w:t xml:space="preserve">, ministerieel besluit </w:t>
      </w:r>
      <w:r w:rsidR="004C2828">
        <w:rPr>
          <w:color w:val="auto"/>
        </w:rPr>
        <w:t xml:space="preserve">over de organisatie van de call </w:t>
      </w:r>
      <w:r w:rsidR="00F20B00">
        <w:rPr>
          <w:color w:val="auto"/>
        </w:rPr>
        <w:t>of</w:t>
      </w:r>
      <w:r w:rsidR="004C2828">
        <w:rPr>
          <w:color w:val="auto"/>
        </w:rPr>
        <w:t xml:space="preserve"> het</w:t>
      </w:r>
      <w:r w:rsidR="00F20B00">
        <w:rPr>
          <w:color w:val="auto"/>
        </w:rPr>
        <w:t xml:space="preserve"> Energiebesluit</w:t>
      </w:r>
      <w:r w:rsidR="00B4285C">
        <w:rPr>
          <w:color w:val="auto"/>
        </w:rPr>
        <w:t xml:space="preserve"> van 19 november 2010</w:t>
      </w:r>
      <w:r w:rsidR="008D0579">
        <w:rPr>
          <w:color w:val="auto"/>
        </w:rPr>
        <w:t xml:space="preserve">, </w:t>
      </w:r>
      <w:r w:rsidR="008F7E2F">
        <w:rPr>
          <w:color w:val="auto"/>
        </w:rPr>
        <w:t>dan zal de bankwaarborg niet vrijgegeven worden.</w:t>
      </w:r>
      <w:r w:rsidR="004C2828">
        <w:rPr>
          <w:color w:val="auto"/>
        </w:rPr>
        <w:t xml:space="preserve"> De bankwaarborg wordt uitgewonnen ten gunste van het Vlaamse Gewest.</w:t>
      </w:r>
      <w:r w:rsidR="00F20B00">
        <w:rPr>
          <w:color w:val="auto"/>
        </w:rPr>
        <w:t xml:space="preserve"> </w:t>
      </w:r>
      <w:r w:rsidR="008F7E2F">
        <w:rPr>
          <w:color w:val="auto"/>
        </w:rPr>
        <w:t xml:space="preserve"> </w:t>
      </w:r>
    </w:p>
    <w:p w14:paraId="008C083A" w14:textId="77777777" w:rsidR="006665F0" w:rsidRDefault="006665F0" w:rsidP="00F17AB9">
      <w:pPr>
        <w:rPr>
          <w:color w:val="auto"/>
        </w:rPr>
      </w:pPr>
    </w:p>
    <w:p w14:paraId="6B0370B8" w14:textId="3E20849B" w:rsidR="00754000" w:rsidRPr="00006E75" w:rsidRDefault="00647387" w:rsidP="00F17AB9">
      <w:pPr>
        <w:rPr>
          <w:color w:val="auto"/>
        </w:rPr>
      </w:pPr>
      <w:r w:rsidRPr="00006E75">
        <w:rPr>
          <w:color w:val="auto"/>
        </w:rPr>
        <w:t xml:space="preserve">De bankwaarborg bedraagt </w:t>
      </w:r>
      <w:r w:rsidRPr="00006E75">
        <w:rPr>
          <w:b/>
          <w:bCs/>
          <w:color w:val="auto"/>
        </w:rPr>
        <w:t>7,5% van het steunbedrag</w:t>
      </w:r>
      <w:r w:rsidRPr="00006E75">
        <w:rPr>
          <w:color w:val="auto"/>
        </w:rPr>
        <w:t xml:space="preserve"> dat is opgenomen in de beslissing en bedraagt </w:t>
      </w:r>
      <w:r w:rsidRPr="00006E75">
        <w:rPr>
          <w:b/>
          <w:bCs/>
          <w:color w:val="auto"/>
        </w:rPr>
        <w:t>minstens 2000 euro</w:t>
      </w:r>
      <w:r w:rsidRPr="00006E75">
        <w:rPr>
          <w:color w:val="auto"/>
        </w:rPr>
        <w:t xml:space="preserve">. Uiterlijk </w:t>
      </w:r>
      <w:r w:rsidRPr="00006E75">
        <w:rPr>
          <w:b/>
          <w:bCs/>
          <w:color w:val="auto"/>
        </w:rPr>
        <w:t xml:space="preserve">negentig dagen na de betekening van de beslissing, </w:t>
      </w:r>
      <w:r w:rsidRPr="00006E75">
        <w:rPr>
          <w:color w:val="auto"/>
        </w:rPr>
        <w:t xml:space="preserve">de datum waarop het subsidiebesluit </w:t>
      </w:r>
      <w:r w:rsidR="004A5740" w:rsidRPr="00006E75">
        <w:rPr>
          <w:color w:val="auto"/>
        </w:rPr>
        <w:t>ondertekend werd</w:t>
      </w:r>
      <w:r w:rsidRPr="00006E75">
        <w:rPr>
          <w:color w:val="auto"/>
        </w:rPr>
        <w:t xml:space="preserve">, </w:t>
      </w:r>
      <w:r w:rsidRPr="393B1A92">
        <w:rPr>
          <w:color w:val="auto"/>
        </w:rPr>
        <w:t>bezorgt u</w:t>
      </w:r>
      <w:r w:rsidR="00754000" w:rsidRPr="00006E75">
        <w:rPr>
          <w:color w:val="auto"/>
        </w:rPr>
        <w:t xml:space="preserve"> </w:t>
      </w:r>
      <w:r w:rsidRPr="00006E75">
        <w:rPr>
          <w:color w:val="auto"/>
        </w:rPr>
        <w:t>een bewijs van de bankwaarborg aan het VEKA.</w:t>
      </w:r>
      <w:r w:rsidR="00754000" w:rsidRPr="00006E75">
        <w:rPr>
          <w:color w:val="auto"/>
        </w:rPr>
        <w:t xml:space="preserve"> </w:t>
      </w:r>
    </w:p>
    <w:p w14:paraId="1CE461D6" w14:textId="77777777" w:rsidR="00754000" w:rsidRPr="00006E75" w:rsidRDefault="00754000" w:rsidP="00F17AB9">
      <w:pPr>
        <w:rPr>
          <w:color w:val="auto"/>
        </w:rPr>
      </w:pPr>
    </w:p>
    <w:p w14:paraId="5B32C94B" w14:textId="453D30D5" w:rsidR="00596528" w:rsidRPr="00006E75" w:rsidRDefault="00647387" w:rsidP="00F17AB9">
      <w:pPr>
        <w:rPr>
          <w:color w:val="auto"/>
        </w:rPr>
      </w:pPr>
      <w:r w:rsidRPr="00006E75">
        <w:rPr>
          <w:color w:val="auto"/>
        </w:rPr>
        <w:t xml:space="preserve">Als </w:t>
      </w:r>
      <w:r w:rsidR="00503734" w:rsidRPr="393B1A92">
        <w:rPr>
          <w:color w:val="auto"/>
        </w:rPr>
        <w:t>u</w:t>
      </w:r>
      <w:r w:rsidR="00503734" w:rsidRPr="00006E75">
        <w:rPr>
          <w:color w:val="auto"/>
        </w:rPr>
        <w:t xml:space="preserve"> de bankwaarborg niet</w:t>
      </w:r>
      <w:r w:rsidRPr="00006E75">
        <w:rPr>
          <w:color w:val="auto"/>
        </w:rPr>
        <w:t xml:space="preserve"> binnen de </w:t>
      </w:r>
      <w:r w:rsidR="00503734" w:rsidRPr="00006E75">
        <w:rPr>
          <w:color w:val="auto"/>
        </w:rPr>
        <w:t xml:space="preserve">90 dagen </w:t>
      </w:r>
      <w:r w:rsidR="005B5E61" w:rsidRPr="00006E75">
        <w:rPr>
          <w:color w:val="auto"/>
        </w:rPr>
        <w:t>na de steuntoekenning bezorgt aan het VEKA,</w:t>
      </w:r>
      <w:r w:rsidRPr="00006E75">
        <w:rPr>
          <w:color w:val="auto"/>
        </w:rPr>
        <w:t xml:space="preserve"> wordt het bedrag van de bankwaarborg verhoogd tot 15% van het steunbedrag dat is opgenomen in de beslissing</w:t>
      </w:r>
      <w:r w:rsidR="005B5E61" w:rsidRPr="00006E75">
        <w:rPr>
          <w:color w:val="auto"/>
        </w:rPr>
        <w:t xml:space="preserve"> </w:t>
      </w:r>
      <w:r w:rsidRPr="00006E75">
        <w:rPr>
          <w:color w:val="auto"/>
        </w:rPr>
        <w:t xml:space="preserve">en bedraagt de bankwaarborg minstens 4000 euro. </w:t>
      </w:r>
      <w:r w:rsidR="00A64CFC" w:rsidRPr="00006E75">
        <w:rPr>
          <w:color w:val="auto"/>
        </w:rPr>
        <w:t>Het bewijs van de verhoogde bankwaarborg moet ui</w:t>
      </w:r>
      <w:r w:rsidRPr="00006E75">
        <w:rPr>
          <w:color w:val="auto"/>
        </w:rPr>
        <w:t>terlijk honderdvijftig dagen na de betekening van de beslissing</w:t>
      </w:r>
      <w:r w:rsidR="005B5E61" w:rsidRPr="00006E75">
        <w:rPr>
          <w:color w:val="auto"/>
        </w:rPr>
        <w:t xml:space="preserve"> </w:t>
      </w:r>
      <w:r w:rsidRPr="00006E75">
        <w:rPr>
          <w:color w:val="auto"/>
        </w:rPr>
        <w:t>bezorg</w:t>
      </w:r>
      <w:r w:rsidR="00A64CFC" w:rsidRPr="00006E75">
        <w:rPr>
          <w:color w:val="auto"/>
        </w:rPr>
        <w:t>d worden aan het VEKA.</w:t>
      </w:r>
      <w:r w:rsidRPr="00006E75">
        <w:rPr>
          <w:color w:val="auto"/>
        </w:rPr>
        <w:t xml:space="preserve"> </w:t>
      </w:r>
      <w:r w:rsidR="00A64CFC" w:rsidRPr="00006E75">
        <w:rPr>
          <w:color w:val="auto"/>
        </w:rPr>
        <w:t xml:space="preserve">Als </w:t>
      </w:r>
      <w:r w:rsidR="00A64CFC" w:rsidRPr="393B1A92">
        <w:rPr>
          <w:color w:val="auto"/>
        </w:rPr>
        <w:t>u</w:t>
      </w:r>
      <w:r w:rsidRPr="00006E75">
        <w:rPr>
          <w:color w:val="auto"/>
        </w:rPr>
        <w:t xml:space="preserve"> het gevraagde bewijs van de verhoogde bankwaarborg niet bezorgt binnen de</w:t>
      </w:r>
      <w:r w:rsidR="00A64CFC" w:rsidRPr="00006E75">
        <w:rPr>
          <w:color w:val="auto"/>
        </w:rPr>
        <w:t>ze</w:t>
      </w:r>
      <w:r w:rsidRPr="00006E75">
        <w:rPr>
          <w:color w:val="auto"/>
        </w:rPr>
        <w:t xml:space="preserve"> termijn </w:t>
      </w:r>
      <w:r w:rsidRPr="393B1A92">
        <w:rPr>
          <w:color w:val="auto"/>
        </w:rPr>
        <w:t>wordt u</w:t>
      </w:r>
      <w:r w:rsidR="00A64CFC" w:rsidRPr="00006E75">
        <w:rPr>
          <w:color w:val="auto"/>
        </w:rPr>
        <w:t>, als steunaanvrager,</w:t>
      </w:r>
      <w:r w:rsidRPr="00006E75">
        <w:rPr>
          <w:color w:val="auto"/>
        </w:rPr>
        <w:t xml:space="preserve"> </w:t>
      </w:r>
      <w:r w:rsidRPr="00006E75">
        <w:rPr>
          <w:b/>
          <w:bCs/>
          <w:color w:val="auto"/>
        </w:rPr>
        <w:t xml:space="preserve">uitgesloten van deelname aan de volgende vijf calls </w:t>
      </w:r>
      <w:r w:rsidRPr="00006E75">
        <w:rPr>
          <w:color w:val="auto"/>
        </w:rPr>
        <w:t>voor de ondersteuning van nuttige groene warmte, restwarmte en energie-efficiënte stadsverwarming of -koeling</w:t>
      </w:r>
      <w:r w:rsidR="00596528" w:rsidRPr="00006E75">
        <w:rPr>
          <w:color w:val="auto"/>
        </w:rPr>
        <w:t>.</w:t>
      </w:r>
    </w:p>
    <w:p w14:paraId="2F74426C" w14:textId="77777777" w:rsidR="001F77A0" w:rsidRPr="00006E75" w:rsidRDefault="001F77A0" w:rsidP="00F17AB9">
      <w:pPr>
        <w:rPr>
          <w:color w:val="auto"/>
        </w:rPr>
      </w:pPr>
    </w:p>
    <w:p w14:paraId="39A1CC4B" w14:textId="39D5D8F9" w:rsidR="00596528" w:rsidRDefault="00596528" w:rsidP="00596528">
      <w:pPr>
        <w:pStyle w:val="Heading3"/>
      </w:pPr>
      <w:bookmarkStart w:id="244" w:name="_Toc139445393"/>
      <w:bookmarkStart w:id="245" w:name="_Toc139458967"/>
      <w:bookmarkStart w:id="246" w:name="_Toc139459075"/>
      <w:bookmarkStart w:id="247" w:name="_Toc139445394"/>
      <w:bookmarkStart w:id="248" w:name="_Toc139458968"/>
      <w:bookmarkStart w:id="249" w:name="_Toc139459076"/>
      <w:bookmarkStart w:id="250" w:name="_Toc139445395"/>
      <w:bookmarkStart w:id="251" w:name="_Toc139458969"/>
      <w:bookmarkStart w:id="252" w:name="_Toc139459077"/>
      <w:bookmarkStart w:id="253" w:name="_Toc98868990"/>
      <w:bookmarkStart w:id="254" w:name="_Toc1617563835"/>
      <w:bookmarkStart w:id="255" w:name="_Toc1253379468"/>
      <w:bookmarkStart w:id="256" w:name="_Toc139549675"/>
      <w:bookmarkEnd w:id="244"/>
      <w:bookmarkEnd w:id="245"/>
      <w:bookmarkEnd w:id="246"/>
      <w:bookmarkEnd w:id="247"/>
      <w:bookmarkEnd w:id="248"/>
      <w:bookmarkEnd w:id="249"/>
      <w:bookmarkEnd w:id="250"/>
      <w:bookmarkEnd w:id="251"/>
      <w:bookmarkEnd w:id="252"/>
      <w:r>
        <w:t>Inhoud van de bankwaarborg</w:t>
      </w:r>
      <w:bookmarkEnd w:id="253"/>
      <w:bookmarkEnd w:id="254"/>
      <w:bookmarkEnd w:id="255"/>
      <w:bookmarkEnd w:id="256"/>
    </w:p>
    <w:p w14:paraId="4B12AE57" w14:textId="07530C5E" w:rsidR="00596528" w:rsidRPr="00006E75" w:rsidRDefault="00596528" w:rsidP="00596528">
      <w:pPr>
        <w:rPr>
          <w:color w:val="auto"/>
        </w:rPr>
      </w:pPr>
      <w:r w:rsidRPr="00006E75">
        <w:rPr>
          <w:color w:val="auto"/>
        </w:rPr>
        <w:t>De subsidieregelgeving stelt enkele algemene voorwaarden in verband met de bankgarantie:</w:t>
      </w:r>
    </w:p>
    <w:p w14:paraId="2589E883" w14:textId="7128739C" w:rsidR="005E5AFE" w:rsidRPr="00006E75" w:rsidRDefault="00596528" w:rsidP="00EC34E2">
      <w:pPr>
        <w:pStyle w:val="ListParagraph"/>
        <w:numPr>
          <w:ilvl w:val="0"/>
          <w:numId w:val="23"/>
        </w:numPr>
        <w:rPr>
          <w:color w:val="auto"/>
        </w:rPr>
      </w:pPr>
      <w:r w:rsidRPr="00006E75">
        <w:rPr>
          <w:color w:val="auto"/>
        </w:rPr>
        <w:t xml:space="preserve">het gaat om een bankgarantie: een bankgarantie is een welomschreven </w:t>
      </w:r>
      <w:r w:rsidR="00EF5DEF" w:rsidRPr="00006E75">
        <w:rPr>
          <w:b/>
          <w:bCs/>
          <w:color w:val="auto"/>
        </w:rPr>
        <w:t>financieel product</w:t>
      </w:r>
      <w:r w:rsidR="00EF5DEF" w:rsidRPr="00006E75">
        <w:rPr>
          <w:color w:val="auto"/>
        </w:rPr>
        <w:t xml:space="preserve"> </w:t>
      </w:r>
      <w:r w:rsidRPr="00006E75">
        <w:rPr>
          <w:color w:val="auto"/>
        </w:rPr>
        <w:t>onder de vorm</w:t>
      </w:r>
      <w:r w:rsidR="00665788" w:rsidRPr="00006E75">
        <w:rPr>
          <w:color w:val="auto"/>
        </w:rPr>
        <w:t xml:space="preserve"> </w:t>
      </w:r>
      <w:r w:rsidRPr="00006E75">
        <w:rPr>
          <w:color w:val="auto"/>
        </w:rPr>
        <w:t>van een krediet waarbij de bank</w:t>
      </w:r>
      <w:r w:rsidR="006946BC" w:rsidRPr="00006E75">
        <w:rPr>
          <w:color w:val="auto"/>
        </w:rPr>
        <w:t xml:space="preserve"> </w:t>
      </w:r>
      <w:r w:rsidR="006946BC" w:rsidRPr="004B5B9A">
        <w:rPr>
          <w:color w:val="auto"/>
        </w:rPr>
        <w:t>of de Deposito- en Consignatiekas</w:t>
      </w:r>
      <w:r w:rsidRPr="004B5B9A">
        <w:rPr>
          <w:color w:val="auto"/>
        </w:rPr>
        <w:t xml:space="preserve"> </w:t>
      </w:r>
      <w:r w:rsidRPr="00006E75">
        <w:rPr>
          <w:color w:val="auto"/>
        </w:rPr>
        <w:t>zich garant stelt.</w:t>
      </w:r>
      <w:r w:rsidRPr="004B5B9A">
        <w:rPr>
          <w:color w:val="auto"/>
        </w:rPr>
        <w:t xml:space="preserve"> </w:t>
      </w:r>
      <w:r w:rsidR="003D501B" w:rsidRPr="004B5B9A">
        <w:rPr>
          <w:color w:val="auto"/>
        </w:rPr>
        <w:t>Meer informatie over de Deposito- en Consignatiekas vindt u</w:t>
      </w:r>
      <w:r w:rsidR="00DC4A57" w:rsidRPr="004B5B9A">
        <w:rPr>
          <w:color w:val="auto"/>
        </w:rPr>
        <w:t xml:space="preserve"> onder ‘</w:t>
      </w:r>
      <w:r w:rsidR="00DC4A57" w:rsidRPr="00FB57B6">
        <w:rPr>
          <w:rStyle w:val="Kruisverwijzing"/>
        </w:rPr>
        <w:fldChar w:fldCharType="begin"/>
      </w:r>
      <w:r w:rsidR="00DC4A57" w:rsidRPr="00FB57B6">
        <w:rPr>
          <w:rStyle w:val="Kruisverwijzing"/>
        </w:rPr>
        <w:instrText xml:space="preserve"> REF _Ref92723724 \h </w:instrText>
      </w:r>
      <w:r w:rsidR="00C84FE9">
        <w:rPr>
          <w:rStyle w:val="Kruisverwijzing"/>
        </w:rPr>
        <w:instrText xml:space="preserve"> \* MERGEFORMAT </w:instrText>
      </w:r>
      <w:r w:rsidR="00DC4A57" w:rsidRPr="00FB57B6">
        <w:rPr>
          <w:rStyle w:val="Kruisverwijzing"/>
        </w:rPr>
      </w:r>
      <w:r w:rsidR="00DC4A57" w:rsidRPr="00FB57B6">
        <w:rPr>
          <w:rStyle w:val="Kruisverwijzing"/>
        </w:rPr>
        <w:fldChar w:fldCharType="separate"/>
      </w:r>
      <w:r w:rsidR="00DC4A57" w:rsidRPr="00FB57B6">
        <w:rPr>
          <w:rStyle w:val="Kruisverwijzing"/>
        </w:rPr>
        <w:t>De Deposito- en consignatiekas</w:t>
      </w:r>
      <w:r w:rsidR="00DC4A57" w:rsidRPr="00FB57B6">
        <w:rPr>
          <w:rStyle w:val="Kruisverwijzing"/>
        </w:rPr>
        <w:fldChar w:fldCharType="end"/>
      </w:r>
      <w:r w:rsidR="00DC4A57" w:rsidRPr="00FB57B6">
        <w:rPr>
          <w:rStyle w:val="Kruisverwijzing"/>
        </w:rPr>
        <w:t>’</w:t>
      </w:r>
      <w:r w:rsidR="00C84FE9" w:rsidRPr="00FB57B6">
        <w:rPr>
          <w:color w:val="auto"/>
        </w:rPr>
        <w:t>.</w:t>
      </w:r>
      <w:r w:rsidR="00C84FE9">
        <w:rPr>
          <w:color w:val="auto"/>
        </w:rPr>
        <w:t xml:space="preserve"> </w:t>
      </w:r>
      <w:r w:rsidRPr="00006E75">
        <w:rPr>
          <w:color w:val="auto"/>
        </w:rPr>
        <w:t>Andere termen zijn borg, waarborg, of borgtocht. De</w:t>
      </w:r>
      <w:r w:rsidR="00665788" w:rsidRPr="00006E75">
        <w:rPr>
          <w:color w:val="auto"/>
        </w:rPr>
        <w:t xml:space="preserve"> </w:t>
      </w:r>
      <w:r w:rsidRPr="00006E75">
        <w:rPr>
          <w:color w:val="auto"/>
        </w:rPr>
        <w:t>term is steeds duidelijk leesbaar op het bewijs dat bezorgd moet worden;</w:t>
      </w:r>
    </w:p>
    <w:p w14:paraId="50792DB5" w14:textId="3C15C37C" w:rsidR="0012133C" w:rsidRPr="00006E75" w:rsidRDefault="00596528" w:rsidP="00EC34E2">
      <w:pPr>
        <w:pStyle w:val="ListParagraph"/>
        <w:numPr>
          <w:ilvl w:val="0"/>
          <w:numId w:val="23"/>
        </w:numPr>
        <w:rPr>
          <w:color w:val="auto"/>
        </w:rPr>
      </w:pPr>
      <w:r w:rsidRPr="00006E75">
        <w:rPr>
          <w:color w:val="auto"/>
        </w:rPr>
        <w:t>het gaat om een welomschreven bedrag: de bankgarantie moet duidelijk en ondubbelzinnig het bedrag</w:t>
      </w:r>
      <w:r w:rsidR="00665788" w:rsidRPr="00006E75">
        <w:rPr>
          <w:color w:val="auto"/>
        </w:rPr>
        <w:t xml:space="preserve"> </w:t>
      </w:r>
      <w:r w:rsidRPr="00006E75">
        <w:rPr>
          <w:color w:val="auto"/>
        </w:rPr>
        <w:t>vermelden, het bedrag is 7,5% van het voor de begunstigde in het subsidieprogramma voorziene</w:t>
      </w:r>
      <w:r w:rsidR="00665788" w:rsidRPr="00006E75">
        <w:rPr>
          <w:color w:val="auto"/>
        </w:rPr>
        <w:t xml:space="preserve"> </w:t>
      </w:r>
      <w:r w:rsidRPr="00006E75">
        <w:rPr>
          <w:color w:val="auto"/>
        </w:rPr>
        <w:t>subsidiebedrag en minimaal 2.000 euro;</w:t>
      </w:r>
    </w:p>
    <w:p w14:paraId="5A8811EC" w14:textId="5BAC6E2B" w:rsidR="005C3072" w:rsidRPr="004B5B9A" w:rsidRDefault="00596528" w:rsidP="00EC34E2">
      <w:pPr>
        <w:pStyle w:val="ListParagraph"/>
        <w:numPr>
          <w:ilvl w:val="0"/>
          <w:numId w:val="23"/>
        </w:numPr>
        <w:rPr>
          <w:color w:val="000000" w:themeColor="text1"/>
        </w:rPr>
      </w:pPr>
      <w:r w:rsidRPr="00006E75">
        <w:rPr>
          <w:color w:val="auto"/>
        </w:rPr>
        <w:t>de bankwaarborg vermeldt duidelijk de betrokken partijen. Het gaat daarbij om de bankinstelling</w:t>
      </w:r>
      <w:r w:rsidR="00D14FC7" w:rsidRPr="00006E75">
        <w:rPr>
          <w:color w:val="auto"/>
        </w:rPr>
        <w:t xml:space="preserve"> </w:t>
      </w:r>
      <w:r w:rsidR="00D14FC7" w:rsidRPr="004B5B9A">
        <w:rPr>
          <w:color w:val="auto"/>
        </w:rPr>
        <w:t xml:space="preserve">of de Deposito- en </w:t>
      </w:r>
      <w:r w:rsidR="006458BA" w:rsidRPr="004B5B9A">
        <w:rPr>
          <w:color w:val="auto"/>
        </w:rPr>
        <w:t>Consignatiekas</w:t>
      </w:r>
      <w:r w:rsidRPr="004B5B9A">
        <w:rPr>
          <w:color w:val="auto"/>
        </w:rPr>
        <w:t xml:space="preserve"> </w:t>
      </w:r>
      <w:r w:rsidRPr="00006E75">
        <w:rPr>
          <w:color w:val="auto"/>
        </w:rPr>
        <w:t>die</w:t>
      </w:r>
      <w:r w:rsidR="00665788" w:rsidRPr="00006E75">
        <w:rPr>
          <w:color w:val="auto"/>
        </w:rPr>
        <w:t xml:space="preserve"> </w:t>
      </w:r>
      <w:r w:rsidRPr="00006E75">
        <w:rPr>
          <w:color w:val="auto"/>
        </w:rPr>
        <w:t>zich borg stelt</w:t>
      </w:r>
      <w:r w:rsidR="00E66F21">
        <w:rPr>
          <w:color w:val="auto"/>
        </w:rPr>
        <w:t xml:space="preserve">; </w:t>
      </w:r>
      <w:r w:rsidRPr="00006E75">
        <w:rPr>
          <w:color w:val="auto"/>
        </w:rPr>
        <w:t>de aanvrager van de subsidie die zich er met de betekening van de subsidiebeslissing toe</w:t>
      </w:r>
      <w:r w:rsidR="005C3072" w:rsidRPr="00006E75">
        <w:rPr>
          <w:color w:val="auto"/>
        </w:rPr>
        <w:t xml:space="preserve"> </w:t>
      </w:r>
      <w:r w:rsidRPr="00006E75">
        <w:rPr>
          <w:color w:val="auto"/>
        </w:rPr>
        <w:t>verbonden heeft het project volgens alle gestelde voorwaarden uit het Energiebesluit te realiseren</w:t>
      </w:r>
      <w:r w:rsidR="00E66F21">
        <w:rPr>
          <w:color w:val="auto"/>
        </w:rPr>
        <w:t xml:space="preserve">; </w:t>
      </w:r>
      <w:r w:rsidRPr="00006E75">
        <w:rPr>
          <w:color w:val="auto"/>
        </w:rPr>
        <w:t>en</w:t>
      </w:r>
      <w:r w:rsidR="005C3072" w:rsidRPr="00006E75">
        <w:rPr>
          <w:color w:val="auto"/>
        </w:rPr>
        <w:t xml:space="preserve"> </w:t>
      </w:r>
      <w:r w:rsidRPr="00006E75">
        <w:rPr>
          <w:color w:val="auto"/>
        </w:rPr>
        <w:t>het Vlaams Energie- en Klimaatagentschap (VEKA)</w:t>
      </w:r>
      <w:r w:rsidR="006458BA" w:rsidRPr="00006E75">
        <w:rPr>
          <w:color w:val="auto"/>
        </w:rPr>
        <w:t xml:space="preserve">, </w:t>
      </w:r>
      <w:r w:rsidR="006458BA" w:rsidRPr="004B5B9A">
        <w:rPr>
          <w:color w:val="auto"/>
        </w:rPr>
        <w:t>namens</w:t>
      </w:r>
      <w:r w:rsidR="00221466" w:rsidRPr="004B5B9A">
        <w:rPr>
          <w:color w:val="auto"/>
        </w:rPr>
        <w:t xml:space="preserve"> de Ministeries van de Vlaamse Gemeenschap met ondernemingsnummer 0316.380.841</w:t>
      </w:r>
      <w:r w:rsidRPr="004B5B9A">
        <w:rPr>
          <w:color w:val="auto"/>
        </w:rPr>
        <w:t xml:space="preserve"> als begunstigde;</w:t>
      </w:r>
    </w:p>
    <w:p w14:paraId="4C878106" w14:textId="57551F2E" w:rsidR="003F4F00" w:rsidRPr="00006E75" w:rsidRDefault="00596528" w:rsidP="00EC34E2">
      <w:pPr>
        <w:pStyle w:val="ListParagraph"/>
        <w:numPr>
          <w:ilvl w:val="0"/>
          <w:numId w:val="23"/>
        </w:numPr>
        <w:rPr>
          <w:color w:val="auto"/>
        </w:rPr>
      </w:pPr>
      <w:r w:rsidRPr="00006E75">
        <w:rPr>
          <w:color w:val="auto"/>
        </w:rPr>
        <w:t>de bankwaarborg bevat minstens de voorwaarden onder dewelke de bankgarantie kan vrijgegeven</w:t>
      </w:r>
      <w:r w:rsidR="005C3072" w:rsidRPr="00006E75">
        <w:rPr>
          <w:color w:val="auto"/>
        </w:rPr>
        <w:t xml:space="preserve"> </w:t>
      </w:r>
      <w:r w:rsidRPr="00006E75">
        <w:rPr>
          <w:color w:val="auto"/>
        </w:rPr>
        <w:t>worden dan wel uitgewonnen wordt ten gunste van de Vlaams overheid; deze voorwaarden staan</w:t>
      </w:r>
      <w:r w:rsidR="005C3072" w:rsidRPr="00006E75">
        <w:rPr>
          <w:color w:val="auto"/>
        </w:rPr>
        <w:t xml:space="preserve"> </w:t>
      </w:r>
      <w:r w:rsidRPr="00006E75">
        <w:rPr>
          <w:color w:val="auto"/>
        </w:rPr>
        <w:t xml:space="preserve">vermeld in artikel </w:t>
      </w:r>
      <w:r w:rsidR="006F4C43" w:rsidRPr="00006E75">
        <w:rPr>
          <w:color w:val="auto"/>
        </w:rPr>
        <w:t>7.4.4.</w:t>
      </w:r>
      <w:r w:rsidR="003F4F00" w:rsidRPr="00006E75">
        <w:rPr>
          <w:color w:val="auto"/>
        </w:rPr>
        <w:t xml:space="preserve"> </w:t>
      </w:r>
      <w:r w:rsidRPr="00006E75">
        <w:rPr>
          <w:color w:val="auto"/>
        </w:rPr>
        <w:t>van het Energiebesluit van 19 november 2010;</w:t>
      </w:r>
    </w:p>
    <w:p w14:paraId="296376B3" w14:textId="0366A302" w:rsidR="00BC7129" w:rsidRPr="00006E75" w:rsidRDefault="00596528" w:rsidP="00EC34E2">
      <w:pPr>
        <w:pStyle w:val="ListParagraph"/>
        <w:numPr>
          <w:ilvl w:val="0"/>
          <w:numId w:val="23"/>
        </w:numPr>
        <w:rPr>
          <w:color w:val="auto"/>
        </w:rPr>
      </w:pPr>
      <w:r w:rsidRPr="00006E75">
        <w:rPr>
          <w:color w:val="auto"/>
        </w:rPr>
        <w:t xml:space="preserve">de vrijgave kan enkel gebeuren nadat conform artikel </w:t>
      </w:r>
      <w:r w:rsidR="003B5F82" w:rsidRPr="00006E75">
        <w:rPr>
          <w:color w:val="auto"/>
        </w:rPr>
        <w:t>7.4.4.</w:t>
      </w:r>
      <w:r w:rsidRPr="00006E75">
        <w:rPr>
          <w:color w:val="auto"/>
        </w:rPr>
        <w:t xml:space="preserve"> van het Energiebesluit van 19 november</w:t>
      </w:r>
      <w:r w:rsidR="003F4F00" w:rsidRPr="00006E75">
        <w:rPr>
          <w:color w:val="auto"/>
        </w:rPr>
        <w:t xml:space="preserve"> </w:t>
      </w:r>
      <w:r w:rsidRPr="00006E75">
        <w:rPr>
          <w:color w:val="auto"/>
        </w:rPr>
        <w:t xml:space="preserve">2010 de steun voor het project is uitbetaald conform artikel </w:t>
      </w:r>
      <w:r w:rsidR="003B5F82" w:rsidRPr="00006E75">
        <w:rPr>
          <w:color w:val="auto"/>
        </w:rPr>
        <w:t>7.4.3</w:t>
      </w:r>
      <w:r w:rsidR="00A00474" w:rsidRPr="00006E75">
        <w:rPr>
          <w:color w:val="auto"/>
        </w:rPr>
        <w:t>.</w:t>
      </w:r>
      <w:r w:rsidRPr="00006E75">
        <w:rPr>
          <w:color w:val="auto"/>
        </w:rPr>
        <w:t xml:space="preserve"> van het Energiebesluit. Er kan in</w:t>
      </w:r>
      <w:r w:rsidR="003F4F00" w:rsidRPr="00006E75">
        <w:rPr>
          <w:color w:val="auto"/>
        </w:rPr>
        <w:t xml:space="preserve"> </w:t>
      </w:r>
      <w:r w:rsidRPr="00006E75">
        <w:rPr>
          <w:color w:val="auto"/>
        </w:rPr>
        <w:t xml:space="preserve">geen geval steun uitbetaald worden als het project in dienst wordt genomen later dan </w:t>
      </w:r>
      <w:r w:rsidR="00BC7129" w:rsidRPr="00006E75">
        <w:rPr>
          <w:color w:val="auto"/>
        </w:rPr>
        <w:t>4 jaar</w:t>
      </w:r>
      <w:r w:rsidRPr="00006E75">
        <w:rPr>
          <w:color w:val="auto"/>
        </w:rPr>
        <w:t xml:space="preserve"> na de betekening van de beslissing. Bijgevolg wordt in die gevallen altijd de</w:t>
      </w:r>
      <w:r w:rsidR="00BC7129" w:rsidRPr="00006E75">
        <w:rPr>
          <w:color w:val="auto"/>
        </w:rPr>
        <w:t xml:space="preserve"> </w:t>
      </w:r>
      <w:r w:rsidRPr="00006E75">
        <w:rPr>
          <w:color w:val="auto"/>
        </w:rPr>
        <w:t>bankwaarborg uitgewonnen ten gunste van de Vlaamse overheid;</w:t>
      </w:r>
    </w:p>
    <w:p w14:paraId="09D51B60" w14:textId="52B77EA0" w:rsidR="0001183F" w:rsidRPr="003D717D" w:rsidRDefault="00596528" w:rsidP="00EC34E2">
      <w:pPr>
        <w:pStyle w:val="ListParagraph"/>
        <w:numPr>
          <w:ilvl w:val="0"/>
          <w:numId w:val="23"/>
        </w:numPr>
        <w:rPr>
          <w:color w:val="auto"/>
        </w:rPr>
      </w:pPr>
      <w:r w:rsidRPr="00006E75">
        <w:rPr>
          <w:color w:val="auto"/>
        </w:rPr>
        <w:t>de bankwaarborg is gedateerd en ondertekend.</w:t>
      </w:r>
    </w:p>
    <w:p w14:paraId="74614BEC" w14:textId="0C0DBB4E" w:rsidR="0001183F" w:rsidRDefault="0001183F" w:rsidP="0001183F">
      <w:pPr>
        <w:pStyle w:val="Heading3"/>
      </w:pPr>
      <w:bookmarkStart w:id="257" w:name="_Toc98868991"/>
      <w:bookmarkStart w:id="258" w:name="_Toc748887948"/>
      <w:bookmarkStart w:id="259" w:name="_Toc1583040470"/>
      <w:bookmarkStart w:id="260" w:name="_Toc139549676"/>
      <w:r>
        <w:t>Bankwaarborg indienen</w:t>
      </w:r>
      <w:bookmarkEnd w:id="257"/>
      <w:bookmarkEnd w:id="258"/>
      <w:bookmarkEnd w:id="259"/>
      <w:bookmarkEnd w:id="260"/>
    </w:p>
    <w:p w14:paraId="44052654" w14:textId="14AE3C61" w:rsidR="008071DE" w:rsidRPr="003D717D" w:rsidRDefault="0001183F" w:rsidP="0001183F">
      <w:pPr>
        <w:rPr>
          <w:color w:val="auto"/>
        </w:rPr>
      </w:pPr>
      <w:r w:rsidRPr="7B92F450">
        <w:rPr>
          <w:color w:val="auto"/>
        </w:rPr>
        <w:t xml:space="preserve">Bij de goedkeuring van uw steunaanvraag ontvangt u een mail met daarin het subsidiebesluit </w:t>
      </w:r>
      <w:r w:rsidR="003D501B" w:rsidRPr="7B92F450">
        <w:rPr>
          <w:color w:val="auto"/>
        </w:rPr>
        <w:t xml:space="preserve">en de bestelbon voor uw project als bijlage. </w:t>
      </w:r>
      <w:r w:rsidR="00130AE6" w:rsidRPr="7B92F450">
        <w:rPr>
          <w:color w:val="auto"/>
        </w:rPr>
        <w:t>Hierin vindt u het maximaal steunbedrag voor uw project</w:t>
      </w:r>
      <w:r w:rsidR="00B30027" w:rsidRPr="7B92F450">
        <w:rPr>
          <w:color w:val="auto"/>
        </w:rPr>
        <w:t xml:space="preserve">, waarmee u het bedrag van de bankwaarborg kan berekenen. </w:t>
      </w:r>
      <w:r w:rsidR="003D501B" w:rsidRPr="7B92F450">
        <w:rPr>
          <w:color w:val="auto"/>
        </w:rPr>
        <w:t xml:space="preserve">Wanneer </w:t>
      </w:r>
      <w:r w:rsidR="00C30A3C" w:rsidRPr="7B92F450">
        <w:rPr>
          <w:color w:val="auto"/>
        </w:rPr>
        <w:t>de bankwaarborg gesteld is, voegt u d</w:t>
      </w:r>
      <w:r w:rsidR="007B50E6" w:rsidRPr="7B92F450">
        <w:rPr>
          <w:color w:val="auto"/>
        </w:rPr>
        <w:t xml:space="preserve">e bankwaarborg toe als </w:t>
      </w:r>
      <w:r w:rsidR="00C30A3C" w:rsidRPr="7B92F450">
        <w:rPr>
          <w:color w:val="auto"/>
        </w:rPr>
        <w:t xml:space="preserve">bijlage </w:t>
      </w:r>
      <w:r w:rsidR="007B50E6" w:rsidRPr="7B92F450">
        <w:rPr>
          <w:color w:val="auto"/>
        </w:rPr>
        <w:t xml:space="preserve">van </w:t>
      </w:r>
      <w:r w:rsidR="00B30027" w:rsidRPr="7B92F450">
        <w:rPr>
          <w:color w:val="auto"/>
        </w:rPr>
        <w:t xml:space="preserve">een </w:t>
      </w:r>
      <w:r w:rsidR="007B50E6" w:rsidRPr="7B92F450">
        <w:rPr>
          <w:color w:val="auto"/>
        </w:rPr>
        <w:t xml:space="preserve">mail en </w:t>
      </w:r>
      <w:r w:rsidR="00C30A3C" w:rsidRPr="7B92F450">
        <w:rPr>
          <w:color w:val="auto"/>
        </w:rPr>
        <w:t>verzend</w:t>
      </w:r>
      <w:r w:rsidR="00F21C46" w:rsidRPr="7B92F450">
        <w:rPr>
          <w:color w:val="auto"/>
        </w:rPr>
        <w:t>t</w:t>
      </w:r>
      <w:r w:rsidR="00C30A3C" w:rsidRPr="7B92F450">
        <w:rPr>
          <w:color w:val="auto"/>
        </w:rPr>
        <w:t xml:space="preserve"> u </w:t>
      </w:r>
      <w:r w:rsidR="00B30027" w:rsidRPr="7B92F450">
        <w:rPr>
          <w:color w:val="auto"/>
        </w:rPr>
        <w:t>deze</w:t>
      </w:r>
      <w:r w:rsidR="003D178A" w:rsidRPr="7B92F450">
        <w:rPr>
          <w:color w:val="auto"/>
        </w:rPr>
        <w:t xml:space="preserve"> </w:t>
      </w:r>
      <w:r w:rsidR="00C30A3C" w:rsidRPr="7B92F450">
        <w:rPr>
          <w:color w:val="auto"/>
        </w:rPr>
        <w:t>mail naar</w:t>
      </w:r>
      <w:r w:rsidR="00F62A3B" w:rsidRPr="7B92F450">
        <w:rPr>
          <w:color w:val="auto"/>
        </w:rPr>
        <w:t xml:space="preserve"> </w:t>
      </w:r>
      <w:hyperlink r:id="rId65">
        <w:r w:rsidR="00F62A3B" w:rsidRPr="7B92F450">
          <w:rPr>
            <w:rStyle w:val="Hyperlink"/>
          </w:rPr>
          <w:t>callwarmte@vlaanderen.be</w:t>
        </w:r>
      </w:hyperlink>
      <w:r w:rsidR="002910CE" w:rsidRPr="7B92F450">
        <w:rPr>
          <w:color w:val="auto"/>
        </w:rPr>
        <w:t>. Let hierbij op dat u</w:t>
      </w:r>
      <w:r w:rsidR="003D178A" w:rsidRPr="7B92F450">
        <w:rPr>
          <w:color w:val="auto"/>
        </w:rPr>
        <w:t xml:space="preserve"> </w:t>
      </w:r>
      <w:r w:rsidR="003D178A" w:rsidRPr="7B92F450">
        <w:rPr>
          <w:b/>
          <w:bCs/>
          <w:color w:val="auto"/>
        </w:rPr>
        <w:t>de titel van uw project en de projectcode duidelijk vermeld in</w:t>
      </w:r>
      <w:r w:rsidR="002910CE" w:rsidRPr="7B92F450">
        <w:rPr>
          <w:b/>
          <w:bCs/>
          <w:color w:val="auto"/>
        </w:rPr>
        <w:t xml:space="preserve"> het onderwerp van de mail.</w:t>
      </w:r>
      <w:r w:rsidR="003D178A" w:rsidRPr="7B92F450">
        <w:rPr>
          <w:color w:val="auto"/>
        </w:rPr>
        <w:t xml:space="preserve"> </w:t>
      </w:r>
      <w:r w:rsidR="007B50E6" w:rsidRPr="7B92F450">
        <w:rPr>
          <w:color w:val="auto"/>
        </w:rPr>
        <w:t xml:space="preserve">De mail moet verstuurd worden binnen de hierboven gestelde termijnen. </w:t>
      </w:r>
      <w:r w:rsidR="506826BB" w:rsidRPr="7B92F450">
        <w:rPr>
          <w:color w:val="auto"/>
        </w:rPr>
        <w:t xml:space="preserve"> </w:t>
      </w:r>
    </w:p>
    <w:p w14:paraId="5D218152" w14:textId="002FB0C2" w:rsidR="00DF63A4" w:rsidRDefault="00DF63A4" w:rsidP="00DF63A4">
      <w:pPr>
        <w:pStyle w:val="Heading3"/>
      </w:pPr>
      <w:bookmarkStart w:id="261" w:name="_Ref92723724"/>
      <w:bookmarkStart w:id="262" w:name="_Toc98868992"/>
      <w:bookmarkStart w:id="263" w:name="_Toc464073559"/>
      <w:bookmarkStart w:id="264" w:name="_Toc972531814"/>
      <w:bookmarkStart w:id="265" w:name="_Toc139549677"/>
      <w:r>
        <w:t>De Deposito- en consignatiekas</w:t>
      </w:r>
      <w:bookmarkEnd w:id="261"/>
      <w:bookmarkEnd w:id="262"/>
      <w:bookmarkEnd w:id="263"/>
      <w:bookmarkEnd w:id="264"/>
      <w:bookmarkEnd w:id="265"/>
    </w:p>
    <w:p w14:paraId="617A0417" w14:textId="19309462" w:rsidR="00412E89" w:rsidRDefault="00DC4A57" w:rsidP="7B92F450">
      <w:pPr>
        <w:rPr>
          <w:rFonts w:eastAsiaTheme="minorEastAsia"/>
          <w:color w:val="auto"/>
          <w:lang w:eastAsia="nl-BE"/>
        </w:rPr>
      </w:pPr>
      <w:r w:rsidRPr="7B92F450">
        <w:rPr>
          <w:rFonts w:eastAsiaTheme="minorEastAsia"/>
          <w:color w:val="auto"/>
          <w:lang w:eastAsia="nl-BE"/>
        </w:rPr>
        <w:t>Via de deposito- en consignatiekas van de FOD Financiën is het mogelijk om volledig digitaal</w:t>
      </w:r>
      <w:r w:rsidR="4C0AFFF5" w:rsidRPr="7B92F450">
        <w:rPr>
          <w:rFonts w:eastAsiaTheme="minorEastAsia"/>
          <w:color w:val="auto"/>
          <w:lang w:eastAsia="nl-BE"/>
        </w:rPr>
        <w:t>,</w:t>
      </w:r>
      <w:r w:rsidR="005A7EEF">
        <w:rPr>
          <w:rFonts w:eastAsiaTheme="minorEastAsia"/>
          <w:color w:val="auto"/>
          <w:lang w:eastAsia="nl-BE"/>
        </w:rPr>
        <w:t xml:space="preserve"> </w:t>
      </w:r>
      <w:r w:rsidRPr="7B92F450">
        <w:rPr>
          <w:rFonts w:eastAsiaTheme="minorEastAsia"/>
          <w:color w:val="auto"/>
          <w:lang w:eastAsia="nl-BE"/>
        </w:rPr>
        <w:t xml:space="preserve">kosteloos </w:t>
      </w:r>
      <w:r w:rsidR="62B1CFA1" w:rsidRPr="7B92F450">
        <w:rPr>
          <w:rFonts w:eastAsiaTheme="minorEastAsia"/>
          <w:color w:val="auto"/>
          <w:lang w:eastAsia="nl-BE"/>
        </w:rPr>
        <w:t xml:space="preserve">en gebruiksvriendelijk </w:t>
      </w:r>
      <w:r w:rsidRPr="7B92F450">
        <w:rPr>
          <w:rFonts w:eastAsiaTheme="minorEastAsia"/>
          <w:color w:val="auto"/>
          <w:lang w:eastAsia="nl-BE"/>
        </w:rPr>
        <w:t xml:space="preserve">een borgtocht te stellen. </w:t>
      </w:r>
      <w:r w:rsidR="02101AEA" w:rsidRPr="7B92F450">
        <w:rPr>
          <w:rFonts w:eastAsiaTheme="minorEastAsia"/>
          <w:color w:val="auto"/>
          <w:lang w:eastAsia="nl-BE"/>
        </w:rPr>
        <w:t xml:space="preserve">De administratieve last bij het opstellen en vrijgeven van de waarborg is enorm beperkt wat zorgt voor een snellere procedure. </w:t>
      </w:r>
      <w:r w:rsidRPr="7B92F450">
        <w:rPr>
          <w:rFonts w:eastAsiaTheme="minorEastAsia"/>
          <w:color w:val="auto"/>
          <w:lang w:eastAsia="nl-BE"/>
        </w:rPr>
        <w:t xml:space="preserve">Daarvoor moet u naar </w:t>
      </w:r>
      <w:hyperlink r:id="rId66" w:history="1">
        <w:r w:rsidR="00E55678" w:rsidRPr="00A24E83">
          <w:rPr>
            <w:rStyle w:val="Hyperlink"/>
            <w:rFonts w:eastAsiaTheme="minorEastAsia"/>
            <w:lang w:eastAsia="nl-BE"/>
          </w:rPr>
          <w:t>de webpagina van de d</w:t>
        </w:r>
        <w:r w:rsidR="00607B91" w:rsidRPr="00A24E83">
          <w:rPr>
            <w:rStyle w:val="Hyperlink"/>
            <w:rFonts w:eastAsiaTheme="minorEastAsia"/>
            <w:lang w:eastAsia="nl-BE"/>
          </w:rPr>
          <w:t>eposito- en consignatiekas</w:t>
        </w:r>
      </w:hyperlink>
      <w:r w:rsidR="00607B91">
        <w:rPr>
          <w:rFonts w:eastAsiaTheme="minorEastAsia"/>
          <w:color w:val="auto"/>
          <w:lang w:eastAsia="nl-BE"/>
        </w:rPr>
        <w:t xml:space="preserve"> g</w:t>
      </w:r>
      <w:r w:rsidRPr="7B92F450">
        <w:rPr>
          <w:rFonts w:eastAsiaTheme="minorEastAsia"/>
          <w:color w:val="auto"/>
          <w:lang w:eastAsia="nl-BE"/>
        </w:rPr>
        <w:t xml:space="preserve">aan, waar een link te vinden is naar het e-DEPO. Dit is de applicatie waarop u het deposito kan storten. Het is aangeraden om alvorens het plaatsen van het deposito de video tutorial of de handleiding op de site te raadplegen. </w:t>
      </w:r>
    </w:p>
    <w:p w14:paraId="3CA7AA55" w14:textId="77777777" w:rsidR="00412E89" w:rsidRDefault="00412E89" w:rsidP="00DC4A57">
      <w:pPr>
        <w:rPr>
          <w:rFonts w:eastAsiaTheme="minorEastAsia"/>
          <w:color w:val="auto"/>
          <w:lang w:eastAsia="nl-BE"/>
        </w:rPr>
      </w:pPr>
    </w:p>
    <w:p w14:paraId="2BEE6F3F" w14:textId="752E9F72" w:rsidR="00412E89" w:rsidRPr="00006E75" w:rsidRDefault="00412E89" w:rsidP="00DC4A57">
      <w:pPr>
        <w:rPr>
          <w:rFonts w:eastAsiaTheme="minorEastAsia"/>
          <w:color w:val="auto"/>
          <w:lang w:eastAsia="nl-BE"/>
        </w:rPr>
      </w:pPr>
      <w:r>
        <w:rPr>
          <w:noProof/>
        </w:rPr>
        <w:drawing>
          <wp:inline distT="0" distB="0" distL="0" distR="0" wp14:anchorId="18A7D745" wp14:editId="2B701B11">
            <wp:extent cx="4572000" cy="2247900"/>
            <wp:effectExtent l="0" t="0" r="0" b="0"/>
            <wp:docPr id="307660397" name="Picture 30766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660397"/>
                    <pic:cNvPicPr/>
                  </pic:nvPicPr>
                  <pic:blipFill>
                    <a:blip r:embed="rId67">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14:paraId="409CA8EA" w14:textId="77777777" w:rsidR="00DF63A4" w:rsidRPr="00DF63A4" w:rsidRDefault="00DF63A4" w:rsidP="00006E75">
      <w:pPr>
        <w:rPr>
          <w:color w:val="auto"/>
        </w:rPr>
      </w:pPr>
    </w:p>
    <w:p w14:paraId="3971FFF4" w14:textId="77777777" w:rsidR="002F214D" w:rsidRDefault="006A56A5" w:rsidP="002F214D">
      <w:pPr>
        <w:rPr>
          <w:lang w:eastAsia="nl-BE"/>
        </w:rPr>
      </w:pPr>
      <w:r w:rsidRPr="7B92F450">
        <w:rPr>
          <w:lang w:eastAsia="nl-BE"/>
        </w:rPr>
        <w:t>Het is belangrijk dat u kiest voor ‘borgtocht gevraagd door een openbare instantie’ en dat u als referentie het dossiernummer van uw aanvraag ingeeft (GWRWWN</w:t>
      </w:r>
      <w:r w:rsidR="00245C87" w:rsidRPr="7B92F450">
        <w:rPr>
          <w:lang w:eastAsia="nl-BE"/>
        </w:rPr>
        <w:t>20</w:t>
      </w:r>
      <w:r w:rsidRPr="7B92F450">
        <w:rPr>
          <w:lang w:eastAsia="nl-BE"/>
        </w:rPr>
        <w:t>XX_X_XX). Verder gelden dezelfde voorwaarden als bij een andere borgtocht.</w:t>
      </w:r>
      <w:bookmarkStart w:id="266" w:name="_Ref81820949"/>
      <w:bookmarkStart w:id="267" w:name="_Toc98868993"/>
      <w:bookmarkStart w:id="268" w:name="_Toc844180464"/>
      <w:bookmarkStart w:id="269" w:name="_Toc640070212"/>
    </w:p>
    <w:p w14:paraId="551A6A4C" w14:textId="77777777" w:rsidR="002F214D" w:rsidRDefault="002F214D" w:rsidP="002F214D">
      <w:pPr>
        <w:rPr>
          <w:lang w:eastAsia="nl-BE"/>
        </w:rPr>
      </w:pPr>
    </w:p>
    <w:p w14:paraId="25601E82" w14:textId="657503A9" w:rsidR="0085155F" w:rsidRDefault="0085155F" w:rsidP="00A812BD">
      <w:pPr>
        <w:pStyle w:val="Heading2"/>
      </w:pPr>
      <w:bookmarkStart w:id="270" w:name="_Toc139363957"/>
      <w:bookmarkStart w:id="271" w:name="_Toc139364107"/>
      <w:bookmarkStart w:id="272" w:name="_Toc139363958"/>
      <w:bookmarkStart w:id="273" w:name="_Toc139364108"/>
      <w:bookmarkStart w:id="274" w:name="_Ref139451933"/>
      <w:bookmarkStart w:id="275" w:name="_Toc139549678"/>
      <w:bookmarkEnd w:id="270"/>
      <w:bookmarkEnd w:id="271"/>
      <w:bookmarkEnd w:id="272"/>
      <w:bookmarkEnd w:id="273"/>
      <w:r>
        <w:t xml:space="preserve">Belangrijke </w:t>
      </w:r>
      <w:r w:rsidR="00C53331">
        <w:t>mijlpalen</w:t>
      </w:r>
      <w:r>
        <w:t xml:space="preserve"> binnen</w:t>
      </w:r>
      <w:r w:rsidR="003C065D">
        <w:t xml:space="preserve"> de call</w:t>
      </w:r>
      <w:bookmarkEnd w:id="266"/>
      <w:bookmarkEnd w:id="267"/>
      <w:bookmarkEnd w:id="268"/>
      <w:bookmarkEnd w:id="269"/>
      <w:bookmarkEnd w:id="274"/>
      <w:bookmarkEnd w:id="275"/>
    </w:p>
    <w:p w14:paraId="2BD5124C" w14:textId="14EC478F" w:rsidR="003C065D" w:rsidRDefault="00C53331" w:rsidP="003C065D">
      <w:pPr>
        <w:rPr>
          <w:noProof/>
        </w:rPr>
      </w:pPr>
      <w:r>
        <w:t>Om het recht op steun te behouden, moet uw project aan volgende mijlpalen voldoen</w:t>
      </w:r>
      <w:r w:rsidR="008B1E14">
        <w:t>:</w:t>
      </w:r>
      <w:r w:rsidR="00CD3C31" w:rsidRPr="00CD3C31">
        <w:rPr>
          <w:noProof/>
        </w:rPr>
        <w:t xml:space="preserve"> </w:t>
      </w:r>
    </w:p>
    <w:p w14:paraId="4155BE4C" w14:textId="0F20756A" w:rsidR="00CD3C31" w:rsidRDefault="00CD3C31" w:rsidP="003C065D">
      <w:r w:rsidRPr="00CD3C31">
        <w:rPr>
          <w:noProof/>
        </w:rPr>
        <w:drawing>
          <wp:anchor distT="0" distB="0" distL="114300" distR="114300" simplePos="0" relativeHeight="251658242" behindDoc="0" locked="0" layoutInCell="1" allowOverlap="1" wp14:anchorId="7454A584" wp14:editId="06CB1F5D">
            <wp:simplePos x="0" y="0"/>
            <wp:positionH relativeFrom="column">
              <wp:posOffset>4182110</wp:posOffset>
            </wp:positionH>
            <wp:positionV relativeFrom="paragraph">
              <wp:posOffset>122555</wp:posOffset>
            </wp:positionV>
            <wp:extent cx="2503170" cy="24307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03170" cy="2430780"/>
                    </a:xfrm>
                    <a:prstGeom prst="rect">
                      <a:avLst/>
                    </a:prstGeom>
                  </pic:spPr>
                </pic:pic>
              </a:graphicData>
            </a:graphic>
            <wp14:sizeRelH relativeFrom="margin">
              <wp14:pctWidth>0</wp14:pctWidth>
            </wp14:sizeRelH>
            <wp14:sizeRelV relativeFrom="margin">
              <wp14:pctHeight>0</wp14:pctHeight>
            </wp14:sizeRelV>
          </wp:anchor>
        </w:drawing>
      </w:r>
    </w:p>
    <w:p w14:paraId="50EB6FC9" w14:textId="46498FDA" w:rsidR="000163D3" w:rsidRDefault="008B1E14" w:rsidP="00EC34E2">
      <w:pPr>
        <w:pStyle w:val="ListParagraph"/>
        <w:numPr>
          <w:ilvl w:val="0"/>
          <w:numId w:val="21"/>
        </w:numPr>
        <w:spacing w:line="259" w:lineRule="auto"/>
        <w:rPr>
          <w:rFonts w:asciiTheme="minorHAnsi" w:eastAsiaTheme="minorEastAsia" w:hAnsiTheme="minorHAnsi"/>
          <w:sz w:val="18"/>
          <w:szCs w:val="18"/>
        </w:rPr>
      </w:pPr>
      <w:r>
        <w:t xml:space="preserve">uiterlijk binnen een jaar na de datum van de </w:t>
      </w:r>
      <w:r w:rsidR="000163D3">
        <w:t xml:space="preserve">betekening van steun moet </w:t>
      </w:r>
      <w:r>
        <w:t>u een bewijs van de start van de procedure tot het verkrijgen van een milieueffectrapport</w:t>
      </w:r>
      <w:r w:rsidR="000163D3">
        <w:t xml:space="preserve"> </w:t>
      </w:r>
      <w:r>
        <w:t>of een aanvraag tot het verkrijgen van een omgevingsvergunning kunnen voorleggen</w:t>
      </w:r>
      <w:r w:rsidR="000163D3">
        <w:t xml:space="preserve"> indien deze nodig zijn voor de bouw van uw installatie</w:t>
      </w:r>
      <w:r w:rsidR="0296B712">
        <w:t xml:space="preserve"> </w:t>
      </w:r>
      <w:r w:rsidR="00CD3C31">
        <w:br/>
      </w:r>
    </w:p>
    <w:p w14:paraId="5F6B8582" w14:textId="5096F354" w:rsidR="004A5740" w:rsidRDefault="008B1E14" w:rsidP="00EC34E2">
      <w:pPr>
        <w:pStyle w:val="ListParagraph"/>
        <w:numPr>
          <w:ilvl w:val="0"/>
          <w:numId w:val="21"/>
        </w:numPr>
      </w:pPr>
      <w:r>
        <w:t xml:space="preserve">uiterlijk binnen twee jaar </w:t>
      </w:r>
      <w:r w:rsidR="000E1BC5">
        <w:t xml:space="preserve">de datum van de betekening van steun moet u </w:t>
      </w:r>
      <w:r>
        <w:t>gedurende tien jaar na de datum van ingebruikname beschikken over de vereiste omgevingsvergunningen</w:t>
      </w:r>
      <w:r w:rsidR="00C3188F">
        <w:t>, milieuvergunningen en stedenbouwkundige vergunningen</w:t>
      </w:r>
      <w:r w:rsidR="00CD3C31">
        <w:br/>
      </w:r>
    </w:p>
    <w:p w14:paraId="34D16D9A" w14:textId="4EFF4594" w:rsidR="008B1E14" w:rsidRPr="006A1E5A" w:rsidRDefault="008B1E14" w:rsidP="00EC34E2">
      <w:pPr>
        <w:pStyle w:val="ListParagraph"/>
        <w:numPr>
          <w:ilvl w:val="0"/>
          <w:numId w:val="21"/>
        </w:numPr>
        <w:rPr>
          <w:rFonts w:asciiTheme="minorHAnsi" w:eastAsiaTheme="minorEastAsia" w:hAnsiTheme="minorHAnsi" w:cstheme="minorHAnsi"/>
          <w:color w:val="FF0000"/>
        </w:rPr>
      </w:pPr>
      <w:r>
        <w:t xml:space="preserve">uiterlijk binnen vier jaar na de datum van </w:t>
      </w:r>
      <w:r w:rsidR="004A5740">
        <w:t xml:space="preserve">de datum van de </w:t>
      </w:r>
      <w:r w:rsidR="004A5740" w:rsidRPr="007B140B">
        <w:rPr>
          <w:rFonts w:asciiTheme="minorHAnsi" w:hAnsiTheme="minorHAnsi" w:cstheme="minorHAnsi"/>
        </w:rPr>
        <w:t>betekening van steun</w:t>
      </w:r>
      <w:r w:rsidR="000724B8" w:rsidRPr="007B140B">
        <w:rPr>
          <w:rFonts w:asciiTheme="minorHAnsi" w:hAnsiTheme="minorHAnsi" w:cstheme="minorHAnsi"/>
        </w:rPr>
        <w:t xml:space="preserve"> moet uw installatie</w:t>
      </w:r>
      <w:r w:rsidR="004A5740" w:rsidRPr="007B140B">
        <w:rPr>
          <w:rFonts w:asciiTheme="minorHAnsi" w:hAnsiTheme="minorHAnsi" w:cstheme="minorHAnsi"/>
        </w:rPr>
        <w:t xml:space="preserve"> </w:t>
      </w:r>
      <w:r w:rsidRPr="007B140B">
        <w:rPr>
          <w:rFonts w:asciiTheme="minorHAnsi" w:hAnsiTheme="minorHAnsi" w:cstheme="minorHAnsi"/>
        </w:rPr>
        <w:t>in gebruik genomen zijn</w:t>
      </w:r>
      <w:r w:rsidR="00EF0E80" w:rsidRPr="007B140B">
        <w:rPr>
          <w:rFonts w:asciiTheme="minorHAnsi" w:hAnsiTheme="minorHAnsi" w:cstheme="minorHAnsi"/>
        </w:rPr>
        <w:t xml:space="preserve">. </w:t>
      </w:r>
      <w:r w:rsidR="005129D8">
        <w:rPr>
          <w:rFonts w:asciiTheme="minorHAnsi" w:hAnsiTheme="minorHAnsi" w:cstheme="minorHAnsi"/>
        </w:rPr>
        <w:t xml:space="preserve">Enkel voor stadsverwarming </w:t>
      </w:r>
      <w:r w:rsidR="009D6AD6">
        <w:rPr>
          <w:rFonts w:asciiTheme="minorHAnsi" w:hAnsiTheme="minorHAnsi" w:cstheme="minorHAnsi"/>
        </w:rPr>
        <w:t xml:space="preserve">is er een verlenging van deze termijn tot zes jaar mogelijk, indien deze verlenging werd aangevraagd bij de steunaanvraag. Na de </w:t>
      </w:r>
      <w:r w:rsidR="009D6AD6" w:rsidRPr="00BA367D">
        <w:rPr>
          <w:rFonts w:asciiTheme="minorHAnsi" w:hAnsiTheme="minorHAnsi" w:cstheme="minorHAnsi"/>
          <w:color w:val="auto"/>
        </w:rPr>
        <w:t xml:space="preserve">steuntoekenning is het verlengen van deze termijn niet mogelijk! </w:t>
      </w:r>
      <w:r w:rsidR="00821B73" w:rsidRPr="00BA367D">
        <w:rPr>
          <w:rFonts w:asciiTheme="minorHAnsi" w:hAnsiTheme="minorHAnsi" w:cstheme="minorHAnsi"/>
          <w:color w:val="auto"/>
        </w:rPr>
        <w:t xml:space="preserve">Kosten gemaakt na </w:t>
      </w:r>
      <w:r w:rsidR="00390610" w:rsidRPr="00BA367D">
        <w:rPr>
          <w:rFonts w:asciiTheme="minorHAnsi" w:hAnsiTheme="minorHAnsi" w:cstheme="minorHAnsi"/>
          <w:color w:val="auto"/>
        </w:rPr>
        <w:t xml:space="preserve">het verlopen van de termijn komen niet in aanmerking voor steun. </w:t>
      </w:r>
      <w:r w:rsidR="001176C7" w:rsidRPr="00BA367D">
        <w:rPr>
          <w:rFonts w:asciiTheme="minorHAnsi" w:hAnsiTheme="minorHAnsi" w:cstheme="minorHAnsi"/>
          <w:color w:val="auto"/>
        </w:rPr>
        <w:t xml:space="preserve">De datum van indienstname is </w:t>
      </w:r>
      <w:r w:rsidR="00B2658B" w:rsidRPr="00BA367D">
        <w:rPr>
          <w:rFonts w:asciiTheme="minorHAnsi" w:hAnsiTheme="minorHAnsi" w:cstheme="minorHAnsi"/>
          <w:color w:val="auto"/>
        </w:rPr>
        <w:t xml:space="preserve">gelijk aan de </w:t>
      </w:r>
      <w:r w:rsidR="001176C7" w:rsidRPr="00BA367D">
        <w:rPr>
          <w:rFonts w:asciiTheme="minorHAnsi" w:hAnsiTheme="minorHAnsi" w:cstheme="minorHAnsi"/>
          <w:color w:val="auto"/>
        </w:rPr>
        <w:t xml:space="preserve">dag van de keuring van de volledige installatie. </w:t>
      </w:r>
      <w:r w:rsidR="008C51CC" w:rsidRPr="009959D0">
        <w:rPr>
          <w:rFonts w:asciiTheme="minorHAnsi" w:hAnsiTheme="minorHAnsi" w:cstheme="minorHAnsi"/>
          <w:color w:val="auto"/>
        </w:rPr>
        <w:t xml:space="preserve">De keuring moet dus opgesteld worden </w:t>
      </w:r>
      <w:r w:rsidR="006A1E5A" w:rsidRPr="009959D0">
        <w:rPr>
          <w:rFonts w:asciiTheme="minorHAnsi" w:hAnsiTheme="minorHAnsi" w:cstheme="minorHAnsi"/>
          <w:color w:val="auto"/>
        </w:rPr>
        <w:t xml:space="preserve">tijdens de uitvoeringstermijn van het project. </w:t>
      </w:r>
    </w:p>
    <w:p w14:paraId="5DCF31E9" w14:textId="77777777" w:rsidR="00037BAE" w:rsidRPr="00BA367D" w:rsidRDefault="00037BAE" w:rsidP="003C065D">
      <w:pPr>
        <w:rPr>
          <w:color w:val="auto"/>
        </w:rPr>
      </w:pPr>
    </w:p>
    <w:p w14:paraId="038F43A8" w14:textId="1CF81F4E" w:rsidR="0050364B" w:rsidRPr="00BA367D" w:rsidRDefault="00FA748A" w:rsidP="003C065D">
      <w:pPr>
        <w:rPr>
          <w:color w:val="auto"/>
        </w:rPr>
      </w:pPr>
      <w:r w:rsidRPr="00BA367D">
        <w:rPr>
          <w:color w:val="auto"/>
        </w:rPr>
        <w:t xml:space="preserve">Als deze mijlpalen niet gehaald worden, </w:t>
      </w:r>
      <w:r w:rsidR="007646E0" w:rsidRPr="00BA367D">
        <w:rPr>
          <w:color w:val="auto"/>
        </w:rPr>
        <w:t>verliezen projecten ingediend voor 1 september 2022 hun</w:t>
      </w:r>
      <w:r w:rsidR="00037BAE" w:rsidRPr="00BA367D">
        <w:rPr>
          <w:color w:val="auto"/>
        </w:rPr>
        <w:t xml:space="preserve"> recht op steun</w:t>
      </w:r>
      <w:r w:rsidR="00F524D2" w:rsidRPr="00BA367D">
        <w:rPr>
          <w:color w:val="auto"/>
        </w:rPr>
        <w:t xml:space="preserve"> volledig</w:t>
      </w:r>
      <w:r w:rsidR="00037BAE" w:rsidRPr="00BA367D">
        <w:rPr>
          <w:color w:val="auto"/>
        </w:rPr>
        <w:t xml:space="preserve">. </w:t>
      </w:r>
      <w:r w:rsidR="000976B0" w:rsidRPr="00BA367D">
        <w:rPr>
          <w:color w:val="auto"/>
        </w:rPr>
        <w:t>A</w:t>
      </w:r>
      <w:r w:rsidRPr="00BA367D">
        <w:rPr>
          <w:color w:val="auto"/>
        </w:rPr>
        <w:t>lle reeds toegekende steun</w:t>
      </w:r>
      <w:r w:rsidR="000976B0" w:rsidRPr="00BA367D">
        <w:rPr>
          <w:color w:val="auto"/>
        </w:rPr>
        <w:t xml:space="preserve"> zal</w:t>
      </w:r>
      <w:r w:rsidRPr="00BA367D">
        <w:rPr>
          <w:color w:val="auto"/>
        </w:rPr>
        <w:t xml:space="preserve"> teruggevorderd worden</w:t>
      </w:r>
      <w:r w:rsidR="00DE4B8E" w:rsidRPr="00BA367D">
        <w:rPr>
          <w:color w:val="auto"/>
        </w:rPr>
        <w:t xml:space="preserve"> en de bankwaarborg</w:t>
      </w:r>
      <w:r w:rsidR="000976B0" w:rsidRPr="00BA367D">
        <w:rPr>
          <w:color w:val="auto"/>
        </w:rPr>
        <w:t xml:space="preserve"> zal</w:t>
      </w:r>
      <w:r w:rsidR="00DE4B8E" w:rsidRPr="00BA367D">
        <w:rPr>
          <w:color w:val="auto"/>
        </w:rPr>
        <w:t xml:space="preserve"> uitgewonnen worden ten gunste van het Vlaams Gewest</w:t>
      </w:r>
      <w:r w:rsidRPr="00BA367D">
        <w:rPr>
          <w:color w:val="auto"/>
        </w:rPr>
        <w:t xml:space="preserve">. </w:t>
      </w:r>
    </w:p>
    <w:p w14:paraId="3945403D" w14:textId="77777777" w:rsidR="000976B0" w:rsidRPr="00BA367D" w:rsidRDefault="000976B0" w:rsidP="003C065D">
      <w:pPr>
        <w:rPr>
          <w:color w:val="auto"/>
        </w:rPr>
      </w:pPr>
    </w:p>
    <w:p w14:paraId="657E439E" w14:textId="77777777" w:rsidR="00815095" w:rsidRPr="00BA367D" w:rsidRDefault="00AD39E8" w:rsidP="003C065D">
      <w:pPr>
        <w:rPr>
          <w:color w:val="auto"/>
        </w:rPr>
      </w:pPr>
      <w:r w:rsidRPr="00BA367D">
        <w:rPr>
          <w:color w:val="auto"/>
        </w:rPr>
        <w:t>Let op,</w:t>
      </w:r>
      <w:r w:rsidR="000203A7" w:rsidRPr="00BA367D">
        <w:rPr>
          <w:color w:val="auto"/>
        </w:rPr>
        <w:t xml:space="preserve"> </w:t>
      </w:r>
      <w:r w:rsidRPr="00BA367D">
        <w:rPr>
          <w:color w:val="auto"/>
        </w:rPr>
        <w:t>p</w:t>
      </w:r>
      <w:r w:rsidR="00E51B08" w:rsidRPr="00BA367D">
        <w:rPr>
          <w:color w:val="auto"/>
        </w:rPr>
        <w:t xml:space="preserve">rojecten waarvoor de </w:t>
      </w:r>
      <w:r w:rsidR="00E51B08" w:rsidRPr="00BA367D">
        <w:rPr>
          <w:b/>
          <w:bCs/>
          <w:color w:val="auto"/>
        </w:rPr>
        <w:t xml:space="preserve">steunaanvraag </w:t>
      </w:r>
      <w:r w:rsidRPr="00BA367D">
        <w:rPr>
          <w:b/>
          <w:bCs/>
          <w:color w:val="auto"/>
        </w:rPr>
        <w:t xml:space="preserve">na 1 september </w:t>
      </w:r>
      <w:r w:rsidR="00F45BBD" w:rsidRPr="00BA367D">
        <w:rPr>
          <w:b/>
          <w:bCs/>
          <w:color w:val="auto"/>
        </w:rPr>
        <w:t>2022 werd ingediend</w:t>
      </w:r>
      <w:r w:rsidR="008F1A15" w:rsidRPr="00BA367D">
        <w:rPr>
          <w:color w:val="auto"/>
        </w:rPr>
        <w:t xml:space="preserve"> verliezen hun volledige</w:t>
      </w:r>
      <w:r w:rsidR="004B5905" w:rsidRPr="00BA367D">
        <w:rPr>
          <w:color w:val="auto"/>
        </w:rPr>
        <w:t xml:space="preserve"> recht op</w:t>
      </w:r>
      <w:r w:rsidR="008F1A15" w:rsidRPr="00BA367D">
        <w:rPr>
          <w:color w:val="auto"/>
        </w:rPr>
        <w:t xml:space="preserve"> steun </w:t>
      </w:r>
      <w:r w:rsidR="007E5C21" w:rsidRPr="00BA367D">
        <w:rPr>
          <w:color w:val="auto"/>
        </w:rPr>
        <w:t xml:space="preserve">niet </w:t>
      </w:r>
      <w:r w:rsidR="008F1A15" w:rsidRPr="00BA367D">
        <w:rPr>
          <w:color w:val="auto"/>
        </w:rPr>
        <w:t>wanneer de installatie</w:t>
      </w:r>
      <w:r w:rsidR="00CC2981" w:rsidRPr="00BA367D">
        <w:rPr>
          <w:color w:val="auto"/>
        </w:rPr>
        <w:t xml:space="preserve"> na de termijn</w:t>
      </w:r>
      <w:r w:rsidR="004B5905" w:rsidRPr="00BA367D">
        <w:rPr>
          <w:color w:val="auto"/>
        </w:rPr>
        <w:t xml:space="preserve"> (vermeld in punt 3)</w:t>
      </w:r>
      <w:r w:rsidR="00CC2981" w:rsidRPr="00BA367D">
        <w:rPr>
          <w:color w:val="auto"/>
        </w:rPr>
        <w:t xml:space="preserve"> in gebruik genomen</w:t>
      </w:r>
      <w:r w:rsidR="00AD2178" w:rsidRPr="00BA367D">
        <w:rPr>
          <w:color w:val="auto"/>
        </w:rPr>
        <w:t xml:space="preserve"> wordt</w:t>
      </w:r>
      <w:r w:rsidR="00CC2981" w:rsidRPr="00BA367D">
        <w:rPr>
          <w:b/>
          <w:bCs/>
          <w:color w:val="auto"/>
        </w:rPr>
        <w:t>.</w:t>
      </w:r>
      <w:r w:rsidR="004B5905" w:rsidRPr="00BA367D">
        <w:rPr>
          <w:b/>
          <w:bCs/>
          <w:color w:val="auto"/>
        </w:rPr>
        <w:t xml:space="preserve"> Het maximale steunbedrag voor het project zal met 1% worden verminderd</w:t>
      </w:r>
      <w:r w:rsidR="002C6995" w:rsidRPr="00BA367D">
        <w:rPr>
          <w:b/>
          <w:bCs/>
          <w:color w:val="auto"/>
        </w:rPr>
        <w:t xml:space="preserve"> per maand</w:t>
      </w:r>
      <w:r w:rsidR="002C6995" w:rsidRPr="00BA367D">
        <w:rPr>
          <w:color w:val="auto"/>
        </w:rPr>
        <w:t xml:space="preserve"> </w:t>
      </w:r>
      <w:r w:rsidR="00A83E2F" w:rsidRPr="00BA367D">
        <w:rPr>
          <w:color w:val="auto"/>
        </w:rPr>
        <w:t xml:space="preserve">dat het project later </w:t>
      </w:r>
      <w:r w:rsidR="00810ED0" w:rsidRPr="00BA367D">
        <w:rPr>
          <w:color w:val="auto"/>
        </w:rPr>
        <w:t xml:space="preserve">dan de vastgelegde termijn </w:t>
      </w:r>
      <w:r w:rsidR="00AD2178" w:rsidRPr="00BA367D">
        <w:rPr>
          <w:color w:val="auto"/>
        </w:rPr>
        <w:t>wordt</w:t>
      </w:r>
      <w:r w:rsidR="00971A9A" w:rsidRPr="00BA367D">
        <w:rPr>
          <w:color w:val="auto"/>
        </w:rPr>
        <w:t xml:space="preserve"> in gebruik genomen</w:t>
      </w:r>
      <w:r w:rsidR="004B5905" w:rsidRPr="00BA367D">
        <w:rPr>
          <w:color w:val="auto"/>
        </w:rPr>
        <w:t>.</w:t>
      </w:r>
      <w:r w:rsidR="00971A9A" w:rsidRPr="00BA367D">
        <w:rPr>
          <w:color w:val="auto"/>
        </w:rPr>
        <w:t xml:space="preserve"> </w:t>
      </w:r>
      <w:r w:rsidR="007E5C21" w:rsidRPr="00BA367D">
        <w:rPr>
          <w:color w:val="auto"/>
        </w:rPr>
        <w:t xml:space="preserve">Indien de installatie </w:t>
      </w:r>
      <w:r w:rsidR="00971A9A" w:rsidRPr="00BA367D">
        <w:rPr>
          <w:color w:val="auto"/>
        </w:rPr>
        <w:t xml:space="preserve">later dan drie jaar na de termijn </w:t>
      </w:r>
      <w:r w:rsidR="00835B39" w:rsidRPr="00BA367D">
        <w:rPr>
          <w:color w:val="auto"/>
        </w:rPr>
        <w:t>(</w:t>
      </w:r>
      <w:r w:rsidR="00971A9A" w:rsidRPr="00BA367D">
        <w:rPr>
          <w:color w:val="auto"/>
        </w:rPr>
        <w:t xml:space="preserve">uit </w:t>
      </w:r>
      <w:r w:rsidR="00835B39" w:rsidRPr="00BA367D">
        <w:rPr>
          <w:color w:val="auto"/>
        </w:rPr>
        <w:t xml:space="preserve">punt </w:t>
      </w:r>
      <w:r w:rsidR="00971A9A" w:rsidRPr="00BA367D">
        <w:rPr>
          <w:color w:val="auto"/>
        </w:rPr>
        <w:t>3</w:t>
      </w:r>
      <w:r w:rsidR="00835B39" w:rsidRPr="00BA367D">
        <w:rPr>
          <w:color w:val="auto"/>
        </w:rPr>
        <w:t>)</w:t>
      </w:r>
      <w:r w:rsidR="00971A9A" w:rsidRPr="00BA367D">
        <w:rPr>
          <w:color w:val="auto"/>
        </w:rPr>
        <w:t xml:space="preserve"> in gebruik </w:t>
      </w:r>
      <w:r w:rsidR="002B7E29" w:rsidRPr="00BA367D">
        <w:rPr>
          <w:color w:val="auto"/>
        </w:rPr>
        <w:t>wordt</w:t>
      </w:r>
      <w:r w:rsidR="00971A9A" w:rsidRPr="00BA367D">
        <w:rPr>
          <w:color w:val="auto"/>
        </w:rPr>
        <w:t xml:space="preserve"> genomen of </w:t>
      </w:r>
      <w:r w:rsidR="002B7E29" w:rsidRPr="00BA367D">
        <w:rPr>
          <w:color w:val="auto"/>
        </w:rPr>
        <w:t>indien het project</w:t>
      </w:r>
      <w:r w:rsidR="00971A9A" w:rsidRPr="00BA367D">
        <w:rPr>
          <w:color w:val="auto"/>
        </w:rPr>
        <w:t xml:space="preserve"> niet </w:t>
      </w:r>
      <w:r w:rsidR="002B7E29" w:rsidRPr="00BA367D">
        <w:rPr>
          <w:color w:val="auto"/>
        </w:rPr>
        <w:t>voldoet</w:t>
      </w:r>
      <w:r w:rsidR="00971A9A" w:rsidRPr="00BA367D">
        <w:rPr>
          <w:color w:val="auto"/>
        </w:rPr>
        <w:t xml:space="preserve"> aan de voorwaarden in </w:t>
      </w:r>
      <w:r w:rsidR="001061E1" w:rsidRPr="00BA367D">
        <w:rPr>
          <w:color w:val="auto"/>
        </w:rPr>
        <w:t xml:space="preserve">punt </w:t>
      </w:r>
      <w:r w:rsidR="00971A9A" w:rsidRPr="00BA367D">
        <w:rPr>
          <w:color w:val="auto"/>
        </w:rPr>
        <w:t>1</w:t>
      </w:r>
      <w:r w:rsidR="001061E1" w:rsidRPr="00BA367D">
        <w:rPr>
          <w:color w:val="auto"/>
        </w:rPr>
        <w:t xml:space="preserve"> </w:t>
      </w:r>
      <w:r w:rsidR="00971A9A" w:rsidRPr="00BA367D">
        <w:rPr>
          <w:color w:val="auto"/>
        </w:rPr>
        <w:t>en 2</w:t>
      </w:r>
      <w:r w:rsidR="001061E1" w:rsidRPr="00BA367D">
        <w:rPr>
          <w:color w:val="auto"/>
        </w:rPr>
        <w:t xml:space="preserve"> </w:t>
      </w:r>
      <w:r w:rsidR="002B7E29" w:rsidRPr="00BA367D">
        <w:rPr>
          <w:color w:val="auto"/>
        </w:rPr>
        <w:t>verliest het project zijn</w:t>
      </w:r>
      <w:r w:rsidR="00971A9A" w:rsidRPr="00BA367D">
        <w:rPr>
          <w:color w:val="auto"/>
        </w:rPr>
        <w:t xml:space="preserve"> recht op steun volledig</w:t>
      </w:r>
      <w:r w:rsidR="002B7E29" w:rsidRPr="00BA367D">
        <w:rPr>
          <w:color w:val="auto"/>
        </w:rPr>
        <w:t xml:space="preserve">. </w:t>
      </w:r>
    </w:p>
    <w:p w14:paraId="4A490173" w14:textId="77777777" w:rsidR="00815095" w:rsidRPr="00BA367D" w:rsidRDefault="00815095" w:rsidP="003C065D">
      <w:pPr>
        <w:rPr>
          <w:color w:val="auto"/>
        </w:rPr>
      </w:pPr>
    </w:p>
    <w:p w14:paraId="13763B16" w14:textId="2A7C91DC" w:rsidR="002B7E29" w:rsidRPr="00BA367D" w:rsidRDefault="0063490A" w:rsidP="003C065D">
      <w:pPr>
        <w:rPr>
          <w:color w:val="auto"/>
        </w:rPr>
      </w:pPr>
      <w:r w:rsidRPr="00BA367D">
        <w:rPr>
          <w:color w:val="auto"/>
        </w:rPr>
        <w:t>De bankwaarborg wordt</w:t>
      </w:r>
      <w:r w:rsidR="001D0A9D" w:rsidRPr="00BA367D">
        <w:rPr>
          <w:color w:val="auto"/>
        </w:rPr>
        <w:t xml:space="preserve"> wel</w:t>
      </w:r>
      <w:r w:rsidRPr="00BA367D">
        <w:rPr>
          <w:color w:val="auto"/>
        </w:rPr>
        <w:t xml:space="preserve"> steeds uitgewonnen wanneer </w:t>
      </w:r>
      <w:r w:rsidR="001D0A9D" w:rsidRPr="00BA367D">
        <w:rPr>
          <w:color w:val="auto"/>
        </w:rPr>
        <w:t xml:space="preserve">één van de </w:t>
      </w:r>
      <w:r w:rsidR="00815095" w:rsidRPr="00BA367D">
        <w:rPr>
          <w:color w:val="auto"/>
        </w:rPr>
        <w:t xml:space="preserve">voorgenoemde </w:t>
      </w:r>
      <w:r w:rsidR="001D0A9D" w:rsidRPr="00BA367D">
        <w:rPr>
          <w:color w:val="auto"/>
        </w:rPr>
        <w:t xml:space="preserve">termijnen niet gehaald werd. </w:t>
      </w:r>
    </w:p>
    <w:p w14:paraId="251DBC01" w14:textId="7E25BEF2" w:rsidR="0050364B" w:rsidRDefault="00FB342E" w:rsidP="0050364B">
      <w:pPr>
        <w:pStyle w:val="Heading1"/>
      </w:pPr>
      <w:bookmarkStart w:id="276" w:name="_Toc139549679"/>
      <w:r>
        <w:t>uitbetaling van de steun</w:t>
      </w:r>
      <w:bookmarkEnd w:id="276"/>
    </w:p>
    <w:p w14:paraId="779320CB" w14:textId="77777777" w:rsidR="0087512C" w:rsidRDefault="00A85E39" w:rsidP="00A85E39">
      <w:pPr>
        <w:rPr>
          <w:color w:val="auto"/>
        </w:rPr>
      </w:pPr>
      <w:r>
        <w:t xml:space="preserve">De uitbetaling van de steun verloopt in </w:t>
      </w:r>
      <w:r w:rsidRPr="009959D0">
        <w:rPr>
          <w:b/>
        </w:rPr>
        <w:t>drie schijven</w:t>
      </w:r>
      <w:r w:rsidR="00D6534B">
        <w:t xml:space="preserve">. Voordat u een schijf kan aanvragen, moet u voldoen aan enkele voorwaarden. </w:t>
      </w:r>
      <w:r w:rsidR="00A72309" w:rsidRPr="009959D0">
        <w:rPr>
          <w:color w:val="auto"/>
        </w:rPr>
        <w:t xml:space="preserve">U kan ook </w:t>
      </w:r>
      <w:r w:rsidR="00A72309" w:rsidRPr="009959D0">
        <w:rPr>
          <w:b/>
          <w:color w:val="auto"/>
        </w:rPr>
        <w:t xml:space="preserve">verschillende schijven tegelijk </w:t>
      </w:r>
      <w:r w:rsidR="00A72309" w:rsidRPr="009959D0">
        <w:rPr>
          <w:color w:val="auto"/>
        </w:rPr>
        <w:t xml:space="preserve">aanvragen. </w:t>
      </w:r>
    </w:p>
    <w:p w14:paraId="34B7AF36" w14:textId="77777777" w:rsidR="0087512C" w:rsidRDefault="0087512C" w:rsidP="00A85E39">
      <w:pPr>
        <w:rPr>
          <w:color w:val="auto"/>
        </w:rPr>
      </w:pPr>
    </w:p>
    <w:p w14:paraId="737959C6" w14:textId="3057EBC3" w:rsidR="00D6534B" w:rsidRDefault="00B50569" w:rsidP="00A85E39">
      <w:pPr>
        <w:rPr>
          <w:color w:val="auto"/>
        </w:rPr>
      </w:pPr>
      <w:r>
        <w:rPr>
          <w:color w:val="auto"/>
        </w:rPr>
        <w:t xml:space="preserve">De </w:t>
      </w:r>
      <w:r w:rsidR="00AE3DB1">
        <w:rPr>
          <w:color w:val="auto"/>
        </w:rPr>
        <w:t xml:space="preserve">aanvraag van de uitbetaling van een subsidieschijf gebeurt steeds via </w:t>
      </w:r>
      <w:hyperlink r:id="rId69" w:history="1">
        <w:r w:rsidR="00A24E83">
          <w:rPr>
            <w:rStyle w:val="Hyperlink"/>
            <w:b/>
            <w:bCs/>
          </w:rPr>
          <w:t>het online aanvraagformulier voor uitbetalingen</w:t>
        </w:r>
      </w:hyperlink>
      <w:r w:rsidR="0087512C">
        <w:rPr>
          <w:color w:val="auto"/>
        </w:rPr>
        <w:t xml:space="preserve">, te vinden op de website van de call groene warmte. </w:t>
      </w:r>
    </w:p>
    <w:p w14:paraId="3A37E08E" w14:textId="77777777" w:rsidR="00376688" w:rsidRDefault="00376688" w:rsidP="00A85E39">
      <w:pPr>
        <w:rPr>
          <w:color w:val="auto"/>
        </w:rPr>
      </w:pPr>
    </w:p>
    <w:p w14:paraId="0671E8EB" w14:textId="211AFBBD" w:rsidR="00376688" w:rsidRDefault="00DD5C3E" w:rsidP="00A85E39">
      <w:pPr>
        <w:rPr>
          <w:color w:val="auto"/>
        </w:rPr>
      </w:pPr>
      <w:r>
        <w:rPr>
          <w:color w:val="auto"/>
        </w:rPr>
        <w:t xml:space="preserve">Bij een uitbetalingsaanvraag, geeft u steeds </w:t>
      </w:r>
      <w:r w:rsidR="0032517D">
        <w:rPr>
          <w:color w:val="auto"/>
        </w:rPr>
        <w:t xml:space="preserve">een aantal gegevens van het </w:t>
      </w:r>
      <w:r w:rsidR="001E5B15">
        <w:rPr>
          <w:color w:val="auto"/>
        </w:rPr>
        <w:t xml:space="preserve">gesteunde </w:t>
      </w:r>
      <w:r w:rsidR="0032517D">
        <w:rPr>
          <w:color w:val="auto"/>
        </w:rPr>
        <w:t>project door:</w:t>
      </w:r>
    </w:p>
    <w:p w14:paraId="2AAD82F8" w14:textId="50466C7D" w:rsidR="0032517D" w:rsidRDefault="0032517D" w:rsidP="0032517D">
      <w:pPr>
        <w:pStyle w:val="ListParagraph"/>
        <w:numPr>
          <w:ilvl w:val="0"/>
          <w:numId w:val="42"/>
        </w:numPr>
      </w:pPr>
      <w:r>
        <w:t xml:space="preserve">Het dossiernummer, te vinden in de goedkeuringsmail met de steuntoekenning voor uw project en in de bestelbon. Het dossiernummer is als volgt opgebouwd: </w:t>
      </w:r>
      <w:r w:rsidR="00E042C5" w:rsidRPr="00E042C5">
        <w:t xml:space="preserve">[code voor het type project] -  [jaar van de call] - [nummer van de call] - [nummer van </w:t>
      </w:r>
      <w:r w:rsidR="00E042C5">
        <w:t>uw</w:t>
      </w:r>
      <w:r w:rsidR="00E042C5" w:rsidRPr="00E042C5">
        <w:t xml:space="preserve"> project]</w:t>
      </w:r>
      <w:r w:rsidR="001E5B15">
        <w:t>;</w:t>
      </w:r>
    </w:p>
    <w:p w14:paraId="29D528DE" w14:textId="31F64A86" w:rsidR="00E042C5" w:rsidRDefault="00E042C5" w:rsidP="0032517D">
      <w:pPr>
        <w:pStyle w:val="ListParagraph"/>
        <w:numPr>
          <w:ilvl w:val="0"/>
          <w:numId w:val="42"/>
        </w:numPr>
      </w:pPr>
      <w:r>
        <w:t>Titel van het project, zoals doorgegeven in de steunaanvraag</w:t>
      </w:r>
      <w:r w:rsidR="001E5B15">
        <w:t>;</w:t>
      </w:r>
    </w:p>
    <w:p w14:paraId="010E6304" w14:textId="16A9377C" w:rsidR="00E042C5" w:rsidRDefault="001E5B15" w:rsidP="0032517D">
      <w:pPr>
        <w:pStyle w:val="ListParagraph"/>
        <w:numPr>
          <w:ilvl w:val="0"/>
          <w:numId w:val="42"/>
        </w:numPr>
      </w:pPr>
      <w:r>
        <w:t xml:space="preserve">Inkoopordernummer van het project. </w:t>
      </w:r>
      <w:r w:rsidR="00A53ACE" w:rsidRPr="00A53ACE">
        <w:t>Het inkoopordernummer vindt u op de bestelbon. De bestelbon werd opgestuurd via mail bij goedkeuring van het project</w:t>
      </w:r>
      <w:r w:rsidR="0038382C">
        <w:t>;</w:t>
      </w:r>
    </w:p>
    <w:p w14:paraId="1C02F091" w14:textId="5A07E03F" w:rsidR="0038382C" w:rsidRDefault="0038382C" w:rsidP="0032517D">
      <w:pPr>
        <w:pStyle w:val="ListParagraph"/>
        <w:numPr>
          <w:ilvl w:val="0"/>
          <w:numId w:val="42"/>
        </w:numPr>
      </w:pPr>
      <w:r>
        <w:t>De call waaraan u deelnam. Let op, dit bepaalt aan welke voorwaarden uw project moet voldoen voor het verkrijgen van een subsidieschijf.</w:t>
      </w:r>
    </w:p>
    <w:p w14:paraId="7498C524" w14:textId="03199DF3" w:rsidR="00933C77" w:rsidRDefault="00933C77" w:rsidP="00933C77">
      <w:r w:rsidRPr="00933C77">
        <w:t xml:space="preserve">Indien u twijfelt over het dossiernummer, de datum van goedkeuring of het inkoopordernummer van uw project, gelieve ons te contacteren via </w:t>
      </w:r>
      <w:hyperlink r:id="rId70" w:history="1">
        <w:r w:rsidRPr="00E40E19">
          <w:rPr>
            <w:rStyle w:val="Hyperlink"/>
          </w:rPr>
          <w:t>callwarmte@vlaanderen.be</w:t>
        </w:r>
      </w:hyperlink>
      <w:r w:rsidRPr="00933C77">
        <w:t>.</w:t>
      </w:r>
    </w:p>
    <w:p w14:paraId="452149D5" w14:textId="77777777" w:rsidR="00933C77" w:rsidRDefault="00933C77" w:rsidP="00933C77"/>
    <w:p w14:paraId="1602C94C" w14:textId="0DEE6D47" w:rsidR="00933C77" w:rsidRDefault="00933C77" w:rsidP="00933C77">
      <w:r>
        <w:t xml:space="preserve">Daarnaast geeft u ook de gegevens van de begunstigde van de steun door. </w:t>
      </w:r>
      <w:r w:rsidR="00B50E66" w:rsidRPr="00B50E66">
        <w:t xml:space="preserve">Controleer of deze gegevens hetzelfde zijn als deze vermeld in het subsidiebesluit van het project. Indien de gegevens van de begunstigde gewijzigd zijn ten opzichte van de steunaanvraag, gelieve dit eerst officieel te melden aan het VEKA via </w:t>
      </w:r>
      <w:r w:rsidR="00B50E66">
        <w:t>mail</w:t>
      </w:r>
      <w:r w:rsidR="00B50E66" w:rsidRPr="00B50E66">
        <w:t>. De begunstigde van de steun moet na indienstname van de installatie minstens vijf jaar eigenaar blijven van de installatie.</w:t>
      </w:r>
    </w:p>
    <w:p w14:paraId="777AE2A5" w14:textId="53EA4512" w:rsidR="00D6534B" w:rsidRDefault="00D6534B" w:rsidP="00D6534B">
      <w:pPr>
        <w:pStyle w:val="Heading2"/>
      </w:pPr>
      <w:bookmarkStart w:id="277" w:name="_Toc98868995"/>
      <w:bookmarkStart w:id="278" w:name="_Toc390501759"/>
      <w:bookmarkStart w:id="279" w:name="_Toc1987281910"/>
      <w:bookmarkStart w:id="280" w:name="_Toc139549680"/>
      <w:r>
        <w:t>Schijf 1</w:t>
      </w:r>
      <w:bookmarkEnd w:id="277"/>
      <w:bookmarkEnd w:id="278"/>
      <w:bookmarkEnd w:id="279"/>
      <w:bookmarkEnd w:id="280"/>
    </w:p>
    <w:p w14:paraId="7290F587" w14:textId="77777777" w:rsidR="00765D1B" w:rsidRDefault="00765D1B" w:rsidP="00A9760B">
      <w:r>
        <w:t>De eerste subsidieschijf bedraagt 30% van het toekende steunbedrag.</w:t>
      </w:r>
    </w:p>
    <w:p w14:paraId="0BBDFCFF" w14:textId="77777777" w:rsidR="00765D1B" w:rsidRDefault="00765D1B" w:rsidP="00A9760B"/>
    <w:p w14:paraId="356EF251" w14:textId="52E77083" w:rsidR="00020C06" w:rsidRDefault="00A9760B" w:rsidP="00A9760B">
      <w:r w:rsidRPr="00A9760B">
        <w:t xml:space="preserve">De eerste schijf wordt ten vroegste 30 dagen na de goedkeuring tot toekenning van steun door het VEKA uitbetaald. Om deze steun te ontvangen moet de </w:t>
      </w:r>
      <w:r w:rsidR="004E7253">
        <w:t>begunstigde van de steun</w:t>
      </w:r>
      <w:r w:rsidR="00F46119">
        <w:t>:</w:t>
      </w:r>
    </w:p>
    <w:p w14:paraId="6E398B80" w14:textId="297C37D4" w:rsidR="00F46119" w:rsidRDefault="00F46119" w:rsidP="00A9760B">
      <w:r>
        <w:t xml:space="preserve">- </w:t>
      </w:r>
      <w:r w:rsidR="00A9760B" w:rsidRPr="00A9760B">
        <w:t xml:space="preserve">de </w:t>
      </w:r>
      <w:r w:rsidR="00A9760B" w:rsidRPr="00A9760B">
        <w:rPr>
          <w:b/>
          <w:bCs/>
        </w:rPr>
        <w:t>uitbetaling aanvragen</w:t>
      </w:r>
      <w:r>
        <w:t xml:space="preserve"> </w:t>
      </w:r>
      <w:r w:rsidRPr="00A9760B">
        <w:t>vi</w:t>
      </w:r>
      <w:r w:rsidR="002B7008">
        <w:t xml:space="preserve">a </w:t>
      </w:r>
      <w:hyperlink r:id="rId71" w:history="1">
        <w:r w:rsidR="002B7008" w:rsidRPr="002B7008">
          <w:rPr>
            <w:rStyle w:val="Hyperlink"/>
          </w:rPr>
          <w:t>het online aanvraagformulier voor uitbetalingen</w:t>
        </w:r>
      </w:hyperlink>
      <w:r w:rsidR="002B7008">
        <w:t>;</w:t>
      </w:r>
    </w:p>
    <w:p w14:paraId="74D736E4" w14:textId="688C28A7" w:rsidR="003A4C0C" w:rsidRDefault="00174424" w:rsidP="00D6534B">
      <w:r>
        <w:t xml:space="preserve">- indien de subsidie werd goedgekeurd </w:t>
      </w:r>
      <w:r>
        <w:rPr>
          <w:b/>
          <w:bCs/>
        </w:rPr>
        <w:t xml:space="preserve">na 1 juli 2020, </w:t>
      </w:r>
      <w:r w:rsidR="00F46119" w:rsidRPr="009959D0">
        <w:rPr>
          <w:b/>
        </w:rPr>
        <w:t>bewijzen dat de investeringen</w:t>
      </w:r>
      <w:r w:rsidR="00F46119" w:rsidRPr="00F46119">
        <w:t xml:space="preserve"> voor de bouw of de vernieuwing van de installatie of de energie-efficiënte stadsverwarming of -koeling voor </w:t>
      </w:r>
      <w:r w:rsidR="00F46119" w:rsidRPr="009959D0">
        <w:rPr>
          <w:b/>
        </w:rPr>
        <w:t>30% zijn uitgevoerd</w:t>
      </w:r>
      <w:r w:rsidR="00F46119">
        <w:t xml:space="preserve">. </w:t>
      </w:r>
      <w:r w:rsidR="001043AC">
        <w:t xml:space="preserve">Dit wordt aangetoond aan de hand van </w:t>
      </w:r>
      <w:r w:rsidR="001043AC" w:rsidRPr="009959D0">
        <w:rPr>
          <w:b/>
        </w:rPr>
        <w:t>facturen</w:t>
      </w:r>
      <w:r w:rsidR="00A9760B" w:rsidRPr="00A9760B">
        <w:t xml:space="preserve">. </w:t>
      </w:r>
    </w:p>
    <w:p w14:paraId="564B4AA6" w14:textId="22BDF414" w:rsidR="000F399B" w:rsidRDefault="003A4C0C" w:rsidP="000F399B">
      <w:r>
        <w:t xml:space="preserve">- een </w:t>
      </w:r>
      <w:r w:rsidRPr="009959D0">
        <w:rPr>
          <w:b/>
          <w:bCs/>
        </w:rPr>
        <w:t>overzicht</w:t>
      </w:r>
      <w:r>
        <w:t xml:space="preserve"> </w:t>
      </w:r>
      <w:r w:rsidRPr="009959D0">
        <w:rPr>
          <w:b/>
          <w:bCs/>
        </w:rPr>
        <w:t>van de uitgegeven kosten</w:t>
      </w:r>
      <w:r>
        <w:t xml:space="preserve"> in </w:t>
      </w:r>
      <w:r w:rsidR="000F399B">
        <w:t xml:space="preserve">xlsx-formaat. Gebruik </w:t>
      </w:r>
      <w:hyperlink r:id="rId72" w:history="1">
        <w:r w:rsidR="00A24E83">
          <w:rPr>
            <w:rStyle w:val="Hyperlink"/>
          </w:rPr>
          <w:t>het sjabloon voor het overzicht van reeds uitgegeven investeringskosten</w:t>
        </w:r>
      </w:hyperlink>
      <w:r w:rsidR="000F399B">
        <w:t>. Het overzicht moet minstens volgende gegevens bevatten:</w:t>
      </w:r>
    </w:p>
    <w:p w14:paraId="217B97E0" w14:textId="77777777" w:rsidR="000F399B" w:rsidRDefault="000F399B" w:rsidP="009959D0">
      <w:pPr>
        <w:pStyle w:val="ListParagraph"/>
        <w:numPr>
          <w:ilvl w:val="0"/>
          <w:numId w:val="69"/>
        </w:numPr>
      </w:pPr>
      <w:r>
        <w:t>factuurnummer</w:t>
      </w:r>
    </w:p>
    <w:p w14:paraId="1D7E3BF4" w14:textId="77777777" w:rsidR="000F399B" w:rsidRDefault="000F399B" w:rsidP="009959D0">
      <w:pPr>
        <w:pStyle w:val="ListParagraph"/>
        <w:numPr>
          <w:ilvl w:val="0"/>
          <w:numId w:val="69"/>
        </w:numPr>
      </w:pPr>
      <w:r>
        <w:t>factuurdatum</w:t>
      </w:r>
    </w:p>
    <w:p w14:paraId="0ECEAF60" w14:textId="77777777" w:rsidR="000F399B" w:rsidRDefault="000F399B" w:rsidP="009959D0">
      <w:pPr>
        <w:pStyle w:val="ListParagraph"/>
        <w:numPr>
          <w:ilvl w:val="0"/>
          <w:numId w:val="69"/>
        </w:numPr>
      </w:pPr>
      <w:r>
        <w:t>aan wie het bedrag betaald is</w:t>
      </w:r>
    </w:p>
    <w:p w14:paraId="601EC58B" w14:textId="4D242FA1" w:rsidR="0013291C" w:rsidRDefault="000F399B" w:rsidP="009959D0">
      <w:pPr>
        <w:pStyle w:val="ListParagraph"/>
        <w:numPr>
          <w:ilvl w:val="0"/>
          <w:numId w:val="69"/>
        </w:numPr>
      </w:pPr>
      <w:r>
        <w:t>betaald bedrag (zonder BTW)</w:t>
      </w:r>
    </w:p>
    <w:p w14:paraId="6FD8A6B4" w14:textId="77777777" w:rsidR="00EE39F7" w:rsidRDefault="000F399B" w:rsidP="009959D0">
      <w:pPr>
        <w:pStyle w:val="ListParagraph"/>
        <w:numPr>
          <w:ilvl w:val="0"/>
          <w:numId w:val="69"/>
        </w:numPr>
      </w:pPr>
      <w:r>
        <w:t>type investering</w:t>
      </w:r>
    </w:p>
    <w:p w14:paraId="350BE24A" w14:textId="25511070" w:rsidR="00543472" w:rsidRDefault="000F399B" w:rsidP="009959D0">
      <w:pPr>
        <w:pStyle w:val="ListParagraph"/>
        <w:numPr>
          <w:ilvl w:val="0"/>
          <w:numId w:val="69"/>
        </w:numPr>
      </w:pPr>
      <w:r>
        <w:t>verwijzing naar opgegeven kosten in de subsidieaanvraag.</w:t>
      </w:r>
    </w:p>
    <w:p w14:paraId="2CB61AB9" w14:textId="77777777" w:rsidR="00543472" w:rsidRPr="00BA367D" w:rsidRDefault="00543472" w:rsidP="00D6534B">
      <w:pPr>
        <w:rPr>
          <w:color w:val="auto"/>
        </w:rPr>
      </w:pPr>
    </w:p>
    <w:p w14:paraId="6D191188" w14:textId="557AC4F0" w:rsidR="003C4006" w:rsidRPr="00BA367D" w:rsidRDefault="00543472" w:rsidP="009959D0">
      <w:pPr>
        <w:rPr>
          <w:color w:val="auto"/>
        </w:rPr>
      </w:pPr>
      <w:r>
        <w:rPr>
          <w:color w:val="auto"/>
        </w:rPr>
        <w:t>N</w:t>
      </w:r>
      <w:r w:rsidR="00CF5002" w:rsidRPr="00BA367D">
        <w:rPr>
          <w:color w:val="auto"/>
        </w:rPr>
        <w:t>am u voor een dossier deel aan de call in 2021 of 2022, da</w:t>
      </w:r>
      <w:r w:rsidR="00A666A6" w:rsidRPr="00BA367D">
        <w:rPr>
          <w:color w:val="auto"/>
        </w:rPr>
        <w:t xml:space="preserve">n kan de steun voor uw project toegekende middelen vanuit het Europees RRF project (The Recovery and Resilience Facility) </w:t>
      </w:r>
      <w:r w:rsidR="000A65C2" w:rsidRPr="00BA367D">
        <w:rPr>
          <w:color w:val="auto"/>
        </w:rPr>
        <w:t xml:space="preserve">zijn. Hiervoor </w:t>
      </w:r>
      <w:r w:rsidR="002757DA" w:rsidRPr="00BA367D">
        <w:rPr>
          <w:color w:val="auto"/>
        </w:rPr>
        <w:t>is er een verp</w:t>
      </w:r>
      <w:r w:rsidR="009B14FC" w:rsidRPr="00BA367D">
        <w:rPr>
          <w:color w:val="auto"/>
        </w:rPr>
        <w:t>lichte controle op de eindbeg</w:t>
      </w:r>
      <w:r w:rsidR="00AB6D68" w:rsidRPr="00BA367D">
        <w:rPr>
          <w:color w:val="auto"/>
        </w:rPr>
        <w:t xml:space="preserve">unstigden </w:t>
      </w:r>
      <w:r w:rsidR="001B378A" w:rsidRPr="00BA367D">
        <w:rPr>
          <w:color w:val="auto"/>
        </w:rPr>
        <w:t xml:space="preserve">van het project. Daarvoor is een (recent) uittreksel uit het UBO register van uw onderneming nodig. </w:t>
      </w:r>
      <w:r w:rsidR="002E2249" w:rsidRPr="00BA367D">
        <w:rPr>
          <w:color w:val="auto"/>
        </w:rPr>
        <w:t xml:space="preserve">Het </w:t>
      </w:r>
      <w:hyperlink r:id="rId73" w:history="1">
        <w:r w:rsidR="002E2249" w:rsidRPr="00283A49">
          <w:rPr>
            <w:rStyle w:val="Hyperlink"/>
          </w:rPr>
          <w:t>UBO-register</w:t>
        </w:r>
      </w:hyperlink>
      <w:r w:rsidR="002E2249" w:rsidRPr="00BA367D">
        <w:rPr>
          <w:color w:val="auto"/>
        </w:rPr>
        <w:t xml:space="preserve"> is een register waar alle ‘Ultimate Beneficial Owners’ of ‘uiteindelijk begunstigden’ van een vennootschap of andere juridische entiteit in geregistreerd staan. </w:t>
      </w:r>
      <w:r w:rsidR="001B378A" w:rsidRPr="00BA367D">
        <w:rPr>
          <w:color w:val="auto"/>
        </w:rPr>
        <w:t>Indien het project met medecontractanten/onderaannemers wordt uitgevoerd moet</w:t>
      </w:r>
      <w:r w:rsidR="00004821">
        <w:rPr>
          <w:color w:val="auto"/>
        </w:rPr>
        <w:t>en</w:t>
      </w:r>
      <w:r w:rsidR="001B378A" w:rsidRPr="00BA367D">
        <w:rPr>
          <w:color w:val="auto"/>
        </w:rPr>
        <w:t xml:space="preserve"> hun uittreksels eveneens mee worden aangeleverd.</w:t>
      </w:r>
    </w:p>
    <w:p w14:paraId="23CCD1CF" w14:textId="77777777" w:rsidR="001524BA" w:rsidRDefault="001524BA" w:rsidP="001524BA"/>
    <w:p w14:paraId="53E5E14B" w14:textId="36CDD061" w:rsidR="00BF5FC4" w:rsidRDefault="00BB5638" w:rsidP="00D6534B">
      <w:r w:rsidRPr="14B4A447">
        <w:rPr>
          <w:i/>
          <w:iCs/>
        </w:rPr>
        <w:t>Let op</w:t>
      </w:r>
      <w:r w:rsidR="004850D4" w:rsidRPr="14B4A447">
        <w:rPr>
          <w:i/>
          <w:iCs/>
        </w:rPr>
        <w:t>, a</w:t>
      </w:r>
      <w:r w:rsidR="00E33B5F" w:rsidRPr="00FB57B6">
        <w:rPr>
          <w:i/>
          <w:iCs/>
        </w:rPr>
        <w:t>ls</w:t>
      </w:r>
      <w:r w:rsidR="001524BA" w:rsidRPr="00FB57B6">
        <w:rPr>
          <w:i/>
          <w:iCs/>
        </w:rPr>
        <w:t xml:space="preserve"> uw subsidiebesluit </w:t>
      </w:r>
      <w:r w:rsidR="00E33B5F" w:rsidRPr="00FB57B6">
        <w:rPr>
          <w:i/>
          <w:iCs/>
        </w:rPr>
        <w:t xml:space="preserve">dateert </w:t>
      </w:r>
      <w:r w:rsidR="001524BA" w:rsidRPr="14B4A447">
        <w:rPr>
          <w:i/>
          <w:iCs/>
        </w:rPr>
        <w:t>voor 7 oktober 2020</w:t>
      </w:r>
      <w:r w:rsidR="001524BA" w:rsidRPr="00FB57B6">
        <w:rPr>
          <w:i/>
          <w:iCs/>
        </w:rPr>
        <w:t xml:space="preserve"> </w:t>
      </w:r>
      <w:r w:rsidR="00E33B5F" w:rsidRPr="00FB57B6">
        <w:rPr>
          <w:i/>
          <w:iCs/>
        </w:rPr>
        <w:t>geldt de</w:t>
      </w:r>
      <w:r w:rsidR="001524BA" w:rsidRPr="00FB57B6">
        <w:rPr>
          <w:i/>
          <w:iCs/>
        </w:rPr>
        <w:t xml:space="preserve"> volgende afwijking: de uitbetaling van de eerste schijf kan gebeuren op voorwaarde dat de bouw of de vernieuwing van de installatie is gestart. Is </w:t>
      </w:r>
      <w:r w:rsidR="001524BA" w:rsidRPr="14B4A447">
        <w:rPr>
          <w:i/>
          <w:iCs/>
        </w:rPr>
        <w:t xml:space="preserve">het subsidiebesluit voor </w:t>
      </w:r>
      <w:r w:rsidR="001524BA" w:rsidRPr="00FB57B6">
        <w:rPr>
          <w:i/>
          <w:iCs/>
        </w:rPr>
        <w:t xml:space="preserve">uw project </w:t>
      </w:r>
      <w:r w:rsidR="001524BA" w:rsidRPr="14B4A447">
        <w:rPr>
          <w:i/>
          <w:iCs/>
        </w:rPr>
        <w:t>gedateerd</w:t>
      </w:r>
      <w:r w:rsidR="001524BA" w:rsidRPr="00FB57B6">
        <w:rPr>
          <w:i/>
          <w:iCs/>
        </w:rPr>
        <w:t xml:space="preserve"> </w:t>
      </w:r>
      <w:r w:rsidR="001524BA" w:rsidRPr="14B4A447">
        <w:rPr>
          <w:i/>
          <w:iCs/>
        </w:rPr>
        <w:t>vanaf 7 oktober 2020</w:t>
      </w:r>
      <w:r w:rsidR="0001608D">
        <w:rPr>
          <w:i/>
          <w:iCs/>
        </w:rPr>
        <w:t xml:space="preserve"> </w:t>
      </w:r>
      <w:r w:rsidR="001524BA" w:rsidRPr="00FB57B6">
        <w:rPr>
          <w:i/>
          <w:iCs/>
        </w:rPr>
        <w:t>gelden de huidige voorwaarden</w:t>
      </w:r>
      <w:r w:rsidRPr="14B4A447">
        <w:rPr>
          <w:i/>
          <w:iCs/>
        </w:rPr>
        <w:t>, zoals hierboven uitgeschreven</w:t>
      </w:r>
      <w:r w:rsidR="001524BA" w:rsidRPr="00FB57B6">
        <w:rPr>
          <w:i/>
          <w:iCs/>
        </w:rPr>
        <w:t xml:space="preserve"> en kan een uitbetaling van de eerste schijf gebeuren indien 30% van de werken voltooid zijn.</w:t>
      </w:r>
      <w:r w:rsidR="00BA367D">
        <w:rPr>
          <w:i/>
          <w:iCs/>
        </w:rPr>
        <w:t xml:space="preserve"> </w:t>
      </w:r>
      <w:r w:rsidR="00BA367D" w:rsidRPr="00BA367D">
        <w:rPr>
          <w:i/>
          <w:iCs/>
        </w:rPr>
        <w:t xml:space="preserve"> </w:t>
      </w:r>
    </w:p>
    <w:p w14:paraId="09426010" w14:textId="773BB9CF" w:rsidR="00D6534B" w:rsidRDefault="00D6534B" w:rsidP="00D6534B">
      <w:pPr>
        <w:pStyle w:val="Heading2"/>
      </w:pPr>
      <w:bookmarkStart w:id="281" w:name="_Toc98868996"/>
      <w:bookmarkStart w:id="282" w:name="_Toc1198972388"/>
      <w:bookmarkStart w:id="283" w:name="_Toc1425141798"/>
      <w:bookmarkStart w:id="284" w:name="_Toc139549681"/>
      <w:r>
        <w:t>Schijf 2</w:t>
      </w:r>
      <w:bookmarkEnd w:id="281"/>
      <w:bookmarkEnd w:id="282"/>
      <w:bookmarkEnd w:id="283"/>
      <w:bookmarkEnd w:id="284"/>
    </w:p>
    <w:p w14:paraId="4F3F55BC" w14:textId="7DBC0CF7" w:rsidR="0005544F" w:rsidRDefault="0005544F" w:rsidP="0005544F">
      <w:r>
        <w:t>De tweede subsidieschijf bedraagt 30% van het toekende steunbedrag.</w:t>
      </w:r>
    </w:p>
    <w:p w14:paraId="5A2F1976" w14:textId="77777777" w:rsidR="0005544F" w:rsidRDefault="0005544F" w:rsidP="00AC21CD"/>
    <w:p w14:paraId="3D1BEC4A" w14:textId="1F29DCCD" w:rsidR="005B7DED" w:rsidRDefault="004E7253" w:rsidP="005B7DED">
      <w:r>
        <w:t>Om de</w:t>
      </w:r>
      <w:r w:rsidR="005B7DED" w:rsidRPr="00A9760B">
        <w:t xml:space="preserve"> </w:t>
      </w:r>
      <w:r>
        <w:t>uitbetaling van de tweede schijf aan te vragen moet de begunstigde van de steun:</w:t>
      </w:r>
    </w:p>
    <w:p w14:paraId="7344998A" w14:textId="77777777" w:rsidR="005B7DED" w:rsidRDefault="005B7DED" w:rsidP="005B7DED">
      <w:r>
        <w:t xml:space="preserve">- </w:t>
      </w:r>
      <w:r w:rsidRPr="00A9760B">
        <w:t xml:space="preserve">de </w:t>
      </w:r>
      <w:r w:rsidRPr="00A9760B">
        <w:rPr>
          <w:b/>
          <w:bCs/>
        </w:rPr>
        <w:t>uitbetaling aanvragen</w:t>
      </w:r>
      <w:r>
        <w:t xml:space="preserve"> </w:t>
      </w:r>
      <w:r w:rsidRPr="00A9760B">
        <w:t>vi</w:t>
      </w:r>
      <w:r>
        <w:t xml:space="preserve">a </w:t>
      </w:r>
      <w:hyperlink r:id="rId74" w:history="1">
        <w:r w:rsidRPr="002B7008">
          <w:rPr>
            <w:rStyle w:val="Hyperlink"/>
          </w:rPr>
          <w:t>het online aanvraagformulier voor uitbetalingen</w:t>
        </w:r>
      </w:hyperlink>
      <w:r>
        <w:t>;</w:t>
      </w:r>
    </w:p>
    <w:p w14:paraId="6CB5CED7" w14:textId="64679CD6" w:rsidR="00C2125E" w:rsidRDefault="00382A87" w:rsidP="00C2125E">
      <w:r>
        <w:t>-</w:t>
      </w:r>
      <w:r w:rsidR="00C2125E">
        <w:t xml:space="preserve"> </w:t>
      </w:r>
      <w:r w:rsidR="00C2125E" w:rsidRPr="008079DE">
        <w:rPr>
          <w:b/>
          <w:bCs/>
        </w:rPr>
        <w:t>bewijzen dat de investeringen</w:t>
      </w:r>
      <w:r w:rsidR="00C2125E" w:rsidRPr="00F46119">
        <w:t xml:space="preserve"> voor de bouw of de vernieuwing van de installatie of de energie-efficiënte stadsverwarming of -koeling voor </w:t>
      </w:r>
      <w:r w:rsidR="00C2125E">
        <w:rPr>
          <w:b/>
          <w:bCs/>
        </w:rPr>
        <w:t>6</w:t>
      </w:r>
      <w:r w:rsidR="00C2125E" w:rsidRPr="008079DE">
        <w:rPr>
          <w:b/>
          <w:bCs/>
        </w:rPr>
        <w:t>0% zijn uitgevoerd</w:t>
      </w:r>
      <w:r w:rsidR="00C2125E">
        <w:t xml:space="preserve">. Dit wordt aangetoond aan de hand van </w:t>
      </w:r>
      <w:r w:rsidR="00C2125E" w:rsidRPr="008079DE">
        <w:rPr>
          <w:b/>
          <w:bCs/>
        </w:rPr>
        <w:t>facturen</w:t>
      </w:r>
      <w:r w:rsidR="00C2125E" w:rsidRPr="00A9760B">
        <w:t xml:space="preserve">. </w:t>
      </w:r>
    </w:p>
    <w:p w14:paraId="15CCF2E3" w14:textId="35C93EF9" w:rsidR="00C2125E" w:rsidRDefault="00C2125E" w:rsidP="00C2125E">
      <w:r>
        <w:t xml:space="preserve">- een </w:t>
      </w:r>
      <w:r w:rsidRPr="009959D0">
        <w:rPr>
          <w:b/>
          <w:bCs/>
        </w:rPr>
        <w:t>overzicht</w:t>
      </w:r>
      <w:r>
        <w:t xml:space="preserve"> </w:t>
      </w:r>
      <w:r w:rsidRPr="009959D0">
        <w:rPr>
          <w:b/>
          <w:bCs/>
        </w:rPr>
        <w:t>van de uitgegeven kosten</w:t>
      </w:r>
      <w:r>
        <w:t xml:space="preserve"> in xlsx-formaat. Gebruik </w:t>
      </w:r>
      <w:hyperlink r:id="rId75" w:history="1">
        <w:r w:rsidR="00283A49">
          <w:rPr>
            <w:rStyle w:val="Hyperlink"/>
          </w:rPr>
          <w:t>het sjabloon voor het overzicht van reeds uitgegeven investeringskosten</w:t>
        </w:r>
      </w:hyperlink>
      <w:r>
        <w:t>. Het overzicht moet minstens volgende gegevens bevatten:</w:t>
      </w:r>
    </w:p>
    <w:p w14:paraId="728EADC7" w14:textId="77777777" w:rsidR="00C2125E" w:rsidRDefault="00C2125E" w:rsidP="00C2125E">
      <w:pPr>
        <w:pStyle w:val="ListParagraph"/>
        <w:numPr>
          <w:ilvl w:val="0"/>
          <w:numId w:val="69"/>
        </w:numPr>
      </w:pPr>
      <w:r>
        <w:t>factuurnummer</w:t>
      </w:r>
    </w:p>
    <w:p w14:paraId="66AD97C9" w14:textId="77777777" w:rsidR="00C2125E" w:rsidRDefault="00C2125E" w:rsidP="00C2125E">
      <w:pPr>
        <w:pStyle w:val="ListParagraph"/>
        <w:numPr>
          <w:ilvl w:val="0"/>
          <w:numId w:val="69"/>
        </w:numPr>
      </w:pPr>
      <w:r>
        <w:t>factuurdatum</w:t>
      </w:r>
    </w:p>
    <w:p w14:paraId="2CA4FAD3" w14:textId="77777777" w:rsidR="00C2125E" w:rsidRDefault="00C2125E" w:rsidP="00C2125E">
      <w:pPr>
        <w:pStyle w:val="ListParagraph"/>
        <w:numPr>
          <w:ilvl w:val="0"/>
          <w:numId w:val="69"/>
        </w:numPr>
      </w:pPr>
      <w:r>
        <w:t>aan wie het bedrag betaald is</w:t>
      </w:r>
    </w:p>
    <w:p w14:paraId="28F33CFF" w14:textId="7549C0D0" w:rsidR="009235BE" w:rsidRDefault="00C2125E" w:rsidP="00C2125E">
      <w:pPr>
        <w:pStyle w:val="ListParagraph"/>
        <w:numPr>
          <w:ilvl w:val="0"/>
          <w:numId w:val="69"/>
        </w:numPr>
      </w:pPr>
      <w:r>
        <w:t>betaald bedrag (zonder BTW)</w:t>
      </w:r>
    </w:p>
    <w:p w14:paraId="6FD367C0" w14:textId="77777777" w:rsidR="00C2125E" w:rsidRDefault="00C2125E" w:rsidP="009959D0">
      <w:pPr>
        <w:pStyle w:val="ListParagraph"/>
        <w:numPr>
          <w:ilvl w:val="0"/>
          <w:numId w:val="69"/>
        </w:numPr>
      </w:pPr>
      <w:r>
        <w:t>type investering</w:t>
      </w:r>
    </w:p>
    <w:p w14:paraId="1C402857" w14:textId="77777777" w:rsidR="00C2125E" w:rsidRDefault="00C2125E" w:rsidP="00C2125E">
      <w:pPr>
        <w:pStyle w:val="ListParagraph"/>
        <w:numPr>
          <w:ilvl w:val="0"/>
          <w:numId w:val="69"/>
        </w:numPr>
      </w:pPr>
      <w:r>
        <w:t>verwijzing naar opgegeven kosten in de subsidieaanvraag.</w:t>
      </w:r>
    </w:p>
    <w:p w14:paraId="1CB75F09" w14:textId="69F266F9" w:rsidR="00106F0F" w:rsidRPr="009959D0" w:rsidRDefault="008C228A" w:rsidP="00C269F6">
      <w:pPr>
        <w:rPr>
          <w:color w:val="auto"/>
        </w:rPr>
      </w:pPr>
      <w:r w:rsidRPr="009959D0">
        <w:rPr>
          <w:color w:val="auto"/>
        </w:rPr>
        <w:t>-</w:t>
      </w:r>
      <w:r w:rsidR="00A362B9" w:rsidRPr="009959D0">
        <w:rPr>
          <w:color w:val="auto"/>
        </w:rPr>
        <w:t xml:space="preserve"> </w:t>
      </w:r>
      <w:r w:rsidR="00143458">
        <w:t xml:space="preserve">indien de subsidie werd goedgekeurd </w:t>
      </w:r>
      <w:r w:rsidR="00143458">
        <w:rPr>
          <w:b/>
          <w:bCs/>
        </w:rPr>
        <w:t xml:space="preserve">na 6 februari 2023, </w:t>
      </w:r>
      <w:r w:rsidR="00143458">
        <w:t>aantonen dat</w:t>
      </w:r>
      <w:r w:rsidR="00A362B9">
        <w:t xml:space="preserve"> </w:t>
      </w:r>
      <w:r w:rsidR="00A362B9" w:rsidRPr="009959D0">
        <w:rPr>
          <w:color w:val="auto"/>
        </w:rPr>
        <w:t xml:space="preserve">het project tijdens </w:t>
      </w:r>
      <w:r w:rsidR="00A362B9" w:rsidRPr="009959D0">
        <w:rPr>
          <w:b/>
          <w:color w:val="auto"/>
        </w:rPr>
        <w:t>een kalendermaand minstens 1/120ste</w:t>
      </w:r>
      <w:r w:rsidR="00A362B9" w:rsidRPr="009959D0">
        <w:rPr>
          <w:color w:val="auto"/>
        </w:rPr>
        <w:t xml:space="preserve"> van de bij de aanvraag opgegeven </w:t>
      </w:r>
      <w:r w:rsidR="00145EB4" w:rsidRPr="009959D0">
        <w:rPr>
          <w:color w:val="auto"/>
        </w:rPr>
        <w:t xml:space="preserve">gegarandeerde </w:t>
      </w:r>
      <w:r w:rsidR="00A362B9" w:rsidRPr="009959D0">
        <w:rPr>
          <w:color w:val="auto"/>
        </w:rPr>
        <w:t xml:space="preserve">minimale hoeveelheid geproduceerde </w:t>
      </w:r>
      <w:r w:rsidR="00A362B9" w:rsidRPr="009959D0">
        <w:rPr>
          <w:b/>
          <w:color w:val="auto"/>
        </w:rPr>
        <w:t>groene warmte en groene koude</w:t>
      </w:r>
      <w:r w:rsidR="00EC0A32" w:rsidRPr="009959D0">
        <w:rPr>
          <w:color w:val="auto"/>
        </w:rPr>
        <w:t>, benutte restwarmte of getransporteerde warmte/</w:t>
      </w:r>
      <w:r w:rsidR="00C269F6" w:rsidRPr="009959D0">
        <w:rPr>
          <w:color w:val="auto"/>
        </w:rPr>
        <w:t>koude</w:t>
      </w:r>
      <w:r w:rsidR="00A362B9" w:rsidRPr="009959D0">
        <w:rPr>
          <w:color w:val="auto"/>
        </w:rPr>
        <w:t xml:space="preserve"> tijdens de eerste tien jaar na de ingebruikname van de installatie </w:t>
      </w:r>
      <w:r w:rsidR="00436BC2">
        <w:rPr>
          <w:color w:val="auto"/>
        </w:rPr>
        <w:t>heeft gerealiseerd</w:t>
      </w:r>
      <w:r w:rsidR="00C269F6" w:rsidRPr="009959D0">
        <w:rPr>
          <w:color w:val="auto"/>
        </w:rPr>
        <w:t xml:space="preserve">. </w:t>
      </w:r>
    </w:p>
    <w:p w14:paraId="2386CFDE" w14:textId="77777777" w:rsidR="00624422" w:rsidRPr="009959D0" w:rsidRDefault="00624422" w:rsidP="00C269F6">
      <w:pPr>
        <w:rPr>
          <w:color w:val="auto"/>
        </w:rPr>
      </w:pPr>
    </w:p>
    <w:p w14:paraId="19D38AF9" w14:textId="2B69FF07" w:rsidR="00D6534B" w:rsidRDefault="00624422" w:rsidP="00D6534B">
      <w:pPr>
        <w:rPr>
          <w:rStyle w:val="Hyperlink"/>
        </w:rPr>
      </w:pPr>
      <w:r w:rsidRPr="009959D0">
        <w:rPr>
          <w:color w:val="auto"/>
        </w:rPr>
        <w:t>Indien deze voorwaarde niet vervuld wordt, kunnen na de aanvraag van de eerste schijf maximaal 2 verdere uitbetalingen aangevraagd worden, ofwel op basis van de resultaten van het eerste jaar na ingebruikname, ofwel op basis van de resultaten van een volledig kalenderjaar. De totale uit te betalen steun wordt voor deze uitbetalingsaanvragen dan berekend als de maximaal toegekende steun, vermenigvuldigd met de werkelijk gerealiseerde productie, benutte restwarmte of getransporteerde warmte of koude in het betreffende jaar, gedeeld door de gemiddelde jaarlijkse minimale hoeveelheid. Deze gemiddelde jaarlijkse minimale hoeveelheid is gelijk aan 1/10e van de bij aanvraag opgegeven minimale hoeveelheid tijdens de eerste 10 jaar na ingebruikname. De reeds aangevraagde schijven worden van de nog uit te betalen steun in mindering gebracht.</w:t>
      </w:r>
    </w:p>
    <w:p w14:paraId="1BE1B591" w14:textId="77777777" w:rsidR="002E2249" w:rsidRDefault="002E2249" w:rsidP="00D6534B">
      <w:pPr>
        <w:rPr>
          <w:rStyle w:val="Hyperlink"/>
        </w:rPr>
      </w:pPr>
    </w:p>
    <w:p w14:paraId="2997A51A" w14:textId="06E9C7EE" w:rsidR="002E2249" w:rsidRPr="00BA367D" w:rsidRDefault="002E2249" w:rsidP="009959D0">
      <w:pPr>
        <w:jc w:val="left"/>
        <w:rPr>
          <w:color w:val="auto"/>
        </w:rPr>
      </w:pPr>
      <w:r w:rsidRPr="00BA367D">
        <w:rPr>
          <w:color w:val="auto"/>
        </w:rPr>
        <w:t xml:space="preserve">Nam u voor een dossier deel aan de call in 2021 of 2022, dan kan de steun voor uw project toegekende middelen vanuit het Europees RRF project (The Recovery and Resilience Facility) zijn. Hiervoor is er een verplichte controle op de eindbegunstigden van het project. Daarvoor is een (recent) uittreksel uit het UBO register van uw onderneming nodig. Het </w:t>
      </w:r>
      <w:hyperlink r:id="rId76" w:history="1">
        <w:r w:rsidR="00283A49" w:rsidRPr="00283A49">
          <w:rPr>
            <w:rStyle w:val="Hyperlink"/>
          </w:rPr>
          <w:t>UBO-register</w:t>
        </w:r>
      </w:hyperlink>
      <w:r w:rsidRPr="00BA367D">
        <w:rPr>
          <w:color w:val="auto"/>
        </w:rPr>
        <w:t xml:space="preserve"> is een register waar alle ‘Ultimate Beneficial Owners’ of ‘uiteindelijk begunstigden’ van een vennootschap of andere juridische entiteit in geregistreerd staan. Indien het project met medecontractanten/onderaannemers wordt uitgevoerd moet hun uittreksels eveneens mee worden aangeleverd.</w:t>
      </w:r>
    </w:p>
    <w:p w14:paraId="55D4F052" w14:textId="015BF018" w:rsidR="00D6534B" w:rsidRDefault="00D6534B" w:rsidP="00D6534B">
      <w:pPr>
        <w:pStyle w:val="Heading2"/>
      </w:pPr>
      <w:bookmarkStart w:id="285" w:name="_Toc98868997"/>
      <w:bookmarkStart w:id="286" w:name="_Toc1271385606"/>
      <w:bookmarkStart w:id="287" w:name="_Toc1253614746"/>
      <w:bookmarkStart w:id="288" w:name="_Toc139549682"/>
      <w:r>
        <w:t>Schijf 3</w:t>
      </w:r>
      <w:bookmarkEnd w:id="285"/>
      <w:bookmarkEnd w:id="286"/>
      <w:bookmarkEnd w:id="287"/>
      <w:r w:rsidR="00C9636B">
        <w:t>: finale uitbetalingsaanvraag</w:t>
      </w:r>
      <w:r w:rsidR="00866FA1">
        <w:t xml:space="preserve"> en einddossier project</w:t>
      </w:r>
      <w:bookmarkEnd w:id="288"/>
    </w:p>
    <w:p w14:paraId="1200ADFD" w14:textId="2FA9499C" w:rsidR="00675F2E" w:rsidRDefault="007005BB" w:rsidP="000810BA">
      <w:r>
        <w:t xml:space="preserve">De </w:t>
      </w:r>
      <w:r w:rsidR="000810BA">
        <w:t>derde</w:t>
      </w:r>
      <w:r>
        <w:t xml:space="preserve"> subsidieschijf bedraagt </w:t>
      </w:r>
      <w:r w:rsidR="000810BA">
        <w:t>4</w:t>
      </w:r>
      <w:r>
        <w:t>0% van het toekende steunbedrag</w:t>
      </w:r>
      <w:r w:rsidR="000810BA">
        <w:t>, en kan worden</w:t>
      </w:r>
      <w:r w:rsidR="00BD64A7">
        <w:t xml:space="preserve"> aangevraagd wanneer het project afgerond is. Om deze subsidieschijf aan te vragen, dient u het einddossier </w:t>
      </w:r>
      <w:r w:rsidR="00E6614B">
        <w:t xml:space="preserve">en de definitieve steunaanvraag </w:t>
      </w:r>
      <w:r w:rsidR="00BD64A7">
        <w:t>voor het pro</w:t>
      </w:r>
      <w:r w:rsidR="00675F2E">
        <w:t>ject in</w:t>
      </w:r>
      <w:r w:rsidR="00D809E5">
        <w:t xml:space="preserve"> </w:t>
      </w:r>
      <w:r w:rsidR="00016BC0" w:rsidRPr="00A9760B">
        <w:t>vi</w:t>
      </w:r>
      <w:r w:rsidR="00016BC0">
        <w:t xml:space="preserve">a </w:t>
      </w:r>
      <w:hyperlink r:id="rId77" w:history="1">
        <w:r w:rsidR="00016BC0" w:rsidRPr="002B7008">
          <w:rPr>
            <w:rStyle w:val="Hyperlink"/>
          </w:rPr>
          <w:t>het online aanvraagformulier voor uitbetalingen</w:t>
        </w:r>
      </w:hyperlink>
      <w:r w:rsidR="00016BC0">
        <w:t xml:space="preserve">. </w:t>
      </w:r>
    </w:p>
    <w:p w14:paraId="7792EB52" w14:textId="79FB82A7" w:rsidR="00675F2E" w:rsidRDefault="00C9636B" w:rsidP="009959D0">
      <w:pPr>
        <w:pStyle w:val="Heading3"/>
      </w:pPr>
      <w:bookmarkStart w:id="289" w:name="_Toc139549683"/>
      <w:r>
        <w:t>Einddossier project</w:t>
      </w:r>
      <w:r w:rsidR="006D2CD5">
        <w:t xml:space="preserve">: </w:t>
      </w:r>
      <w:r w:rsidR="00BC0829">
        <w:t>algemene</w:t>
      </w:r>
      <w:r w:rsidR="006D2CD5">
        <w:t xml:space="preserve"> gegevens</w:t>
      </w:r>
      <w:bookmarkEnd w:id="289"/>
      <w:r w:rsidR="006D2CD5">
        <w:t xml:space="preserve"> </w:t>
      </w:r>
    </w:p>
    <w:p w14:paraId="77301EA2" w14:textId="520937A9" w:rsidR="00E501A9" w:rsidRDefault="00B3546E" w:rsidP="006D2CD5">
      <w:r>
        <w:t xml:space="preserve">Het einddossier bevat </w:t>
      </w:r>
      <w:r w:rsidR="00C72BA2">
        <w:t>volgende</w:t>
      </w:r>
      <w:r w:rsidR="00BC0829">
        <w:t xml:space="preserve"> gegevens van de geplaatste installatie</w:t>
      </w:r>
      <w:r w:rsidR="00D0724D">
        <w:t>:</w:t>
      </w:r>
    </w:p>
    <w:p w14:paraId="3AB7C44E" w14:textId="19537AF9" w:rsidR="00E501A9" w:rsidRDefault="00FC4F69" w:rsidP="00C72BA2">
      <w:pPr>
        <w:pStyle w:val="ListParagraph"/>
        <w:numPr>
          <w:ilvl w:val="0"/>
          <w:numId w:val="69"/>
        </w:numPr>
      </w:pPr>
      <w:r>
        <w:t>een lijst door met de adressen van de installatie</w:t>
      </w:r>
      <w:r w:rsidR="00E6614B">
        <w:t>;</w:t>
      </w:r>
      <w:r>
        <w:t xml:space="preserve"> </w:t>
      </w:r>
    </w:p>
    <w:p w14:paraId="50658130" w14:textId="72C7D85C" w:rsidR="00A273F8" w:rsidRDefault="00A273F8" w:rsidP="00A273F8">
      <w:pPr>
        <w:pStyle w:val="ListParagraph"/>
        <w:numPr>
          <w:ilvl w:val="0"/>
          <w:numId w:val="69"/>
        </w:numPr>
      </w:pPr>
      <w:r w:rsidRPr="00A273F8">
        <w:t>een verwijzing</w:t>
      </w:r>
      <w:r>
        <w:t xml:space="preserve"> </w:t>
      </w:r>
      <w:r w:rsidRPr="00A273F8">
        <w:t>naar de verleende milieuvergunningen, stedenbouwkundige vergunningen en omgevingsvergunningen</w:t>
      </w:r>
      <w:r w:rsidR="00D0724D">
        <w:t>.</w:t>
      </w:r>
    </w:p>
    <w:p w14:paraId="4614AC4D" w14:textId="77777777" w:rsidR="00D0724D" w:rsidRDefault="00D0724D" w:rsidP="00D0724D"/>
    <w:p w14:paraId="7EB97CE8" w14:textId="67B43F5A" w:rsidR="00D0724D" w:rsidRDefault="00D0724D" w:rsidP="00D0724D">
      <w:r>
        <w:t>Daarnaast worden de technische gegevens van de geplaatste installatie opgevraagd:</w:t>
      </w:r>
    </w:p>
    <w:p w14:paraId="02242371" w14:textId="67CBEB62" w:rsidR="00D0724D" w:rsidRDefault="00C72BA2" w:rsidP="00D0724D">
      <w:pPr>
        <w:pStyle w:val="ListParagraph"/>
        <w:numPr>
          <w:ilvl w:val="0"/>
          <w:numId w:val="69"/>
        </w:numPr>
      </w:pPr>
      <w:r>
        <w:t>voor</w:t>
      </w:r>
      <w:r w:rsidR="00D0724D">
        <w:t xml:space="preserve"> welk type(s) installatie u steun ontv</w:t>
      </w:r>
      <w:r w:rsidR="00FF7CAC">
        <w:t>ing;</w:t>
      </w:r>
    </w:p>
    <w:p w14:paraId="2F780951" w14:textId="3DA3BAAD" w:rsidR="00FF7CAC" w:rsidRDefault="0090014E" w:rsidP="00D0724D">
      <w:pPr>
        <w:pStyle w:val="ListParagraph"/>
        <w:numPr>
          <w:ilvl w:val="0"/>
          <w:numId w:val="69"/>
        </w:numPr>
      </w:pPr>
      <w:r>
        <w:t xml:space="preserve">het bruto thermisch vermogen van de installatie, </w:t>
      </w:r>
      <w:r w:rsidR="00780569">
        <w:t xml:space="preserve">het vermogen van de benutte restwarmte en/of het vermogen van de getransporteerde warmte en/of koude aan bron en afnemerzijde door. </w:t>
      </w:r>
      <w:r w:rsidR="00D43298">
        <w:t xml:space="preserve">Let op, indien de subsidie werd goedgekeurd na </w:t>
      </w:r>
      <w:r w:rsidR="00B22D58">
        <w:t>13 augustus 2021</w:t>
      </w:r>
      <w:r w:rsidR="00D43298">
        <w:t xml:space="preserve"> zal de </w:t>
      </w:r>
      <w:r w:rsidR="00D43298" w:rsidRPr="009959D0">
        <w:rPr>
          <w:b/>
          <w:bCs/>
        </w:rPr>
        <w:t>bankwaarborg</w:t>
      </w:r>
      <w:r w:rsidR="00D43298">
        <w:t xml:space="preserve"> </w:t>
      </w:r>
      <w:r w:rsidR="00D43298" w:rsidRPr="009959D0">
        <w:rPr>
          <w:b/>
          <w:bCs/>
        </w:rPr>
        <w:t>uitgewonnen</w:t>
      </w:r>
      <w:r w:rsidR="00D43298">
        <w:t xml:space="preserve"> worden ten gunste van het Vlaams Gewest indien </w:t>
      </w:r>
      <w:r w:rsidR="00D43298" w:rsidRPr="00D43298">
        <w:t xml:space="preserve">het </w:t>
      </w:r>
      <w:r w:rsidR="00D43298" w:rsidRPr="009959D0">
        <w:rPr>
          <w:b/>
          <w:bCs/>
        </w:rPr>
        <w:t>vermogen van de geplaatste installatie lager is dan het opgegeven vermogen in de steunaanvraag</w:t>
      </w:r>
      <w:r w:rsidR="00C441B7">
        <w:t>;</w:t>
      </w:r>
    </w:p>
    <w:p w14:paraId="3617206B" w14:textId="5D3BEB20" w:rsidR="00966A43" w:rsidRDefault="00966A43" w:rsidP="00D0724D">
      <w:pPr>
        <w:pStyle w:val="ListParagraph"/>
        <w:numPr>
          <w:ilvl w:val="0"/>
          <w:numId w:val="69"/>
        </w:numPr>
      </w:pPr>
      <w:r>
        <w:t>Indien u steun ontving v</w:t>
      </w:r>
      <w:r w:rsidR="001124CF">
        <w:t>oor energie-efficiënte stadsverwarming, geeft u een gedetailleerd tracé van de geplaatste leidingen door</w:t>
      </w:r>
      <w:r w:rsidR="00C441B7">
        <w:t>;</w:t>
      </w:r>
    </w:p>
    <w:p w14:paraId="63283287" w14:textId="77C432A3" w:rsidR="00C441B7" w:rsidRDefault="00EE768D" w:rsidP="00D0724D">
      <w:pPr>
        <w:pStyle w:val="ListParagraph"/>
        <w:numPr>
          <w:ilvl w:val="0"/>
          <w:numId w:val="69"/>
        </w:numPr>
      </w:pPr>
      <w:r>
        <w:t xml:space="preserve">een </w:t>
      </w:r>
      <w:r w:rsidRPr="00EE768D">
        <w:t>technische beschrijving van de installatie as built</w:t>
      </w:r>
      <w:r>
        <w:t>.</w:t>
      </w:r>
      <w:r w:rsidRPr="00EE768D">
        <w:t xml:space="preserve"> Beschrijf hierin de energiebronnen die aangewend zijn, en het proces waaruit de warmte vrijkomt</w:t>
      </w:r>
      <w:r>
        <w:t>;</w:t>
      </w:r>
    </w:p>
    <w:p w14:paraId="41610D71" w14:textId="77777777" w:rsidR="00C72BA2" w:rsidRPr="00006E75" w:rsidRDefault="00C72BA2" w:rsidP="00C72BA2">
      <w:pPr>
        <w:numPr>
          <w:ilvl w:val="0"/>
          <w:numId w:val="69"/>
        </w:numPr>
        <w:rPr>
          <w:color w:val="auto"/>
        </w:rPr>
      </w:pPr>
      <w:r w:rsidRPr="00844EEF">
        <w:rPr>
          <w:color w:val="auto"/>
        </w:rPr>
        <w:t xml:space="preserve">een energiestroomschema </w:t>
      </w:r>
      <w:r w:rsidRPr="00006E75">
        <w:rPr>
          <w:color w:val="auto"/>
        </w:rPr>
        <w:t>van de installatie as built, met minstens al de volgende informatie:</w:t>
      </w:r>
    </w:p>
    <w:p w14:paraId="434D7620" w14:textId="0313B13F" w:rsidR="00C72BA2" w:rsidRPr="009959D0" w:rsidRDefault="00C72BA2" w:rsidP="009959D0">
      <w:pPr>
        <w:pStyle w:val="ListParagraph"/>
        <w:numPr>
          <w:ilvl w:val="1"/>
          <w:numId w:val="70"/>
        </w:numPr>
        <w:rPr>
          <w:color w:val="auto"/>
        </w:rPr>
      </w:pPr>
      <w:r w:rsidRPr="002D6EE8">
        <w:rPr>
          <w:color w:val="auto"/>
        </w:rPr>
        <w:t>de aanduiding van alle meetinstrumenten</w:t>
      </w:r>
      <w:r w:rsidR="002D6EE8" w:rsidRPr="002D6EE8">
        <w:rPr>
          <w:color w:val="auto"/>
        </w:rPr>
        <w:t>, met identificatie/serienummer,</w:t>
      </w:r>
      <w:r w:rsidR="002D6EE8">
        <w:rPr>
          <w:color w:val="auto"/>
        </w:rPr>
        <w:t xml:space="preserve"> </w:t>
      </w:r>
      <w:r w:rsidRPr="002D6EE8">
        <w:rPr>
          <w:color w:val="auto"/>
        </w:rPr>
        <w:t>en eventuele aanwezige warmtekracht- of groenestroominstallaties</w:t>
      </w:r>
      <w:r w:rsidR="002D6EE8">
        <w:rPr>
          <w:color w:val="auto"/>
        </w:rPr>
        <w:t xml:space="preserve">. </w:t>
      </w:r>
      <w:r w:rsidR="002D6EE8" w:rsidRPr="002D6EE8">
        <w:rPr>
          <w:color w:val="auto"/>
        </w:rPr>
        <w:t>De meters in het energiestroomschema moeten overeenkomen met de identificatie/serienummers zoals vermeld in het keuringsverslag;</w:t>
      </w:r>
    </w:p>
    <w:p w14:paraId="0DB98DCF" w14:textId="77777777" w:rsidR="00C72BA2" w:rsidRPr="00006E75" w:rsidRDefault="00C72BA2" w:rsidP="009959D0">
      <w:pPr>
        <w:numPr>
          <w:ilvl w:val="1"/>
          <w:numId w:val="70"/>
        </w:numPr>
        <w:rPr>
          <w:color w:val="auto"/>
        </w:rPr>
      </w:pPr>
      <w:r w:rsidRPr="00006E75">
        <w:rPr>
          <w:color w:val="auto"/>
        </w:rPr>
        <w:t>in geval van een installatie waarbij restwarmte benut wordt, eventuele aanwezige warmtekracht- of groenestroominstallaties die energie uitwisselen met de installatie waarvoor steun voor de benutting van restwarmte wordt aangevraagd;</w:t>
      </w:r>
    </w:p>
    <w:p w14:paraId="2281EC0F" w14:textId="77777777" w:rsidR="00C72BA2" w:rsidRDefault="00C72BA2" w:rsidP="00F72331">
      <w:pPr>
        <w:numPr>
          <w:ilvl w:val="1"/>
          <w:numId w:val="70"/>
        </w:numPr>
        <w:rPr>
          <w:color w:val="auto"/>
        </w:rPr>
      </w:pPr>
      <w:r w:rsidRPr="00006E75">
        <w:rPr>
          <w:color w:val="auto"/>
        </w:rPr>
        <w:t>in geval van energie-efficiënte stadsverwarming of -koeling, alle aanwezige warmte- of koudebronnen;</w:t>
      </w:r>
    </w:p>
    <w:p w14:paraId="6A710375" w14:textId="1F6496CF" w:rsidR="0076184E" w:rsidRPr="00006E75" w:rsidRDefault="0076184E" w:rsidP="0076184E">
      <w:pPr>
        <w:numPr>
          <w:ilvl w:val="0"/>
          <w:numId w:val="70"/>
        </w:numPr>
        <w:rPr>
          <w:rFonts w:asciiTheme="minorHAnsi" w:eastAsiaTheme="minorEastAsia" w:hAnsiTheme="minorHAnsi"/>
          <w:color w:val="auto"/>
        </w:rPr>
      </w:pPr>
      <w:r w:rsidRPr="00006E75">
        <w:rPr>
          <w:color w:val="auto"/>
        </w:rPr>
        <w:t xml:space="preserve">een bewijs dat de installatie </w:t>
      </w:r>
      <w:r w:rsidRPr="007B140B">
        <w:rPr>
          <w:rFonts w:asciiTheme="minorHAnsi" w:hAnsiTheme="minorHAnsi" w:cstheme="minorHAnsi"/>
          <w:color w:val="auto"/>
        </w:rPr>
        <w:t xml:space="preserve">of de </w:t>
      </w:r>
      <w:r w:rsidRPr="007B140B">
        <w:rPr>
          <w:rFonts w:asciiTheme="minorHAnsi" w:eastAsia="Segoe UI" w:hAnsiTheme="minorHAnsi" w:cstheme="minorHAnsi"/>
          <w:color w:val="242424"/>
        </w:rPr>
        <w:t>energie-efficiënte stadsverwarming of -koeling</w:t>
      </w:r>
      <w:r w:rsidRPr="007B140B">
        <w:rPr>
          <w:rFonts w:asciiTheme="minorHAnsi" w:hAnsiTheme="minorHAnsi" w:cstheme="minorHAnsi"/>
          <w:color w:val="auto"/>
        </w:rPr>
        <w:t xml:space="preserve"> tegemoet</w:t>
      </w:r>
      <w:r w:rsidRPr="00006E75">
        <w:rPr>
          <w:color w:val="auto"/>
        </w:rPr>
        <w:t xml:space="preserve"> komt aan een economisch aantoonbare vraag</w:t>
      </w:r>
      <w:r w:rsidR="00EC3432">
        <w:rPr>
          <w:color w:val="auto"/>
        </w:rPr>
        <w:t>.</w:t>
      </w:r>
      <w:r w:rsidR="00EC3432" w:rsidRPr="00EC3432">
        <w:t xml:space="preserve"> </w:t>
      </w:r>
      <w:r w:rsidR="00EC3432" w:rsidRPr="00EC3432">
        <w:rPr>
          <w:color w:val="auto"/>
        </w:rPr>
        <w:t>Dit is bijvoorbeeld een oude gasfactuur, een huidig factuur voor de groene warmte,...</w:t>
      </w:r>
      <w:r w:rsidRPr="00006E75">
        <w:rPr>
          <w:color w:val="auto"/>
        </w:rPr>
        <w:t>;</w:t>
      </w:r>
    </w:p>
    <w:p w14:paraId="4227B815" w14:textId="77777777" w:rsidR="00EC3432" w:rsidRDefault="00EC3432" w:rsidP="00EC3432">
      <w:pPr>
        <w:rPr>
          <w:color w:val="auto"/>
        </w:rPr>
      </w:pPr>
    </w:p>
    <w:p w14:paraId="0FCF53D9" w14:textId="7BAA71E6" w:rsidR="007005BB" w:rsidRDefault="00C9636B" w:rsidP="003036FD">
      <w:pPr>
        <w:pStyle w:val="Heading3"/>
      </w:pPr>
      <w:bookmarkStart w:id="290" w:name="_Toc139549684"/>
      <w:r>
        <w:t>Einddossier project: keuring</w:t>
      </w:r>
      <w:r w:rsidR="003036FD">
        <w:t xml:space="preserve"> van de </w:t>
      </w:r>
      <w:r>
        <w:t>installatie</w:t>
      </w:r>
      <w:r w:rsidR="002E1C30">
        <w:t xml:space="preserve"> en bewijs eerste productie</w:t>
      </w:r>
      <w:r w:rsidR="00656C0A">
        <w:t>/transport</w:t>
      </w:r>
      <w:bookmarkEnd w:id="290"/>
    </w:p>
    <w:p w14:paraId="1BE0E4DA" w14:textId="64F43083" w:rsidR="003036FD" w:rsidRDefault="003036FD" w:rsidP="003036FD">
      <w:r>
        <w:t xml:space="preserve">Elke installatie gesteund binnen de call moet verplicht gekeurd worden. De keuring moet uitgevoerd worden door een </w:t>
      </w:r>
      <w:r w:rsidRPr="00FB57B6">
        <w:rPr>
          <w:b/>
          <w:bCs/>
        </w:rPr>
        <w:t>geaccrediteerde keuringsinstantie</w:t>
      </w:r>
      <w:r>
        <w:t>. Dit is e</w:t>
      </w:r>
      <w:r w:rsidRPr="00E7282F">
        <w:t>en onafhankelijke keuringsinstantie met erkenning in het werkdomein groene warmte of koude met een accreditatie. Voor de call zijn er geen verdere vereisten opgesteld rond deze accreditatie. Een accreditatie ISO 17020 groene stroom/WKK of andere accreditatie voldoet dus.</w:t>
      </w:r>
    </w:p>
    <w:p w14:paraId="1DFF7ED4" w14:textId="77777777" w:rsidR="008E04B4" w:rsidRDefault="008E04B4" w:rsidP="003036FD"/>
    <w:p w14:paraId="1B70F1DE" w14:textId="532B89A3" w:rsidR="008E04B4" w:rsidRDefault="008E04B4" w:rsidP="008E04B4">
      <w:r w:rsidRPr="00A812BD">
        <w:t xml:space="preserve">De keuring moet plaatsvinden </w:t>
      </w:r>
      <w:r w:rsidRPr="008079DE">
        <w:rPr>
          <w:b/>
          <w:bCs/>
        </w:rPr>
        <w:t>binnen de uitvoeringstermijn van het project</w:t>
      </w:r>
      <w:r w:rsidRPr="00A812BD">
        <w:t xml:space="preserve">. Het keuringsverslag wordt door de aanvrager </w:t>
      </w:r>
      <w:r w:rsidRPr="008079DE">
        <w:rPr>
          <w:b/>
          <w:bCs/>
        </w:rPr>
        <w:t>binnen zestig dagen na het opstellen van het verslag bezorgd aan het VEKA</w:t>
      </w:r>
      <w:r w:rsidRPr="00A812BD">
        <w:t>.</w:t>
      </w:r>
      <w:r w:rsidRPr="00830CFF">
        <w:t xml:space="preserve"> U vindt een voorbeeld van een keuringsverslag op </w:t>
      </w:r>
      <w:hyperlink r:id="rId78">
        <w:r w:rsidR="00283A49">
          <w:rPr>
            <w:rStyle w:val="Hyperlink"/>
          </w:rPr>
          <w:t>de website van de call groene warmte, restwarmte en energie-efficiënte stadsverwarming</w:t>
        </w:r>
      </w:hyperlink>
      <w:r w:rsidRPr="00830CFF">
        <w:t>.</w:t>
      </w:r>
    </w:p>
    <w:p w14:paraId="1DB84302" w14:textId="77777777" w:rsidR="003036FD" w:rsidRDefault="003036FD" w:rsidP="003036FD"/>
    <w:p w14:paraId="40EF65F7" w14:textId="77777777" w:rsidR="003036FD" w:rsidRDefault="003036FD" w:rsidP="003036FD">
      <w:r>
        <w:t xml:space="preserve">De keuringsinstantie moet wettelijk bepaalde informatie over de installatie nakijken en toetsen aan de werkelijkheid. De steunaanvrager moet aan de keurder de nodige informatie ter beschikking stellen. Het beschikbaar stellen van opgevraagde documenten van het call-dossier door de keurder zal zorgen voor een vlotte verwerking van de keuring. De geldende wetgeving over de keuring binnen deze call is terug te vinden in artikel 7.4.4. en in artikel 7.4.2., §2 van het </w:t>
      </w:r>
      <w:hyperlink r:id="rId79">
        <w:r w:rsidRPr="1074E6F2">
          <w:rPr>
            <w:rStyle w:val="Hyperlink"/>
          </w:rPr>
          <w:t>Energiebesluit van 19 november 2010</w:t>
        </w:r>
      </w:hyperlink>
      <w:r>
        <w:t xml:space="preserve">. </w:t>
      </w:r>
    </w:p>
    <w:p w14:paraId="3B277E16" w14:textId="77777777" w:rsidR="003036FD" w:rsidRDefault="003036FD" w:rsidP="003036FD"/>
    <w:p w14:paraId="751CE529" w14:textId="77777777" w:rsidR="003036FD" w:rsidRDefault="003036FD" w:rsidP="003036FD">
      <w:r>
        <w:t>Het keuringsverslag moet minstens volgende zaken bevatten:</w:t>
      </w:r>
    </w:p>
    <w:p w14:paraId="1BB06897" w14:textId="69F2A686" w:rsidR="00B76860" w:rsidRDefault="00B76860" w:rsidP="00BD5A30">
      <w:pPr>
        <w:pStyle w:val="ListParagraph"/>
        <w:numPr>
          <w:ilvl w:val="0"/>
          <w:numId w:val="71"/>
        </w:numPr>
        <w:rPr>
          <w:color w:val="auto"/>
        </w:rPr>
      </w:pPr>
      <w:r>
        <w:rPr>
          <w:color w:val="auto"/>
        </w:rPr>
        <w:t>Bevestiging dat de installatie in werking is;</w:t>
      </w:r>
    </w:p>
    <w:p w14:paraId="194668F6" w14:textId="43A5C56C" w:rsidR="00580843" w:rsidRPr="009959D0" w:rsidRDefault="00580843" w:rsidP="00BD5A30">
      <w:pPr>
        <w:pStyle w:val="ListParagraph"/>
        <w:numPr>
          <w:ilvl w:val="0"/>
          <w:numId w:val="71"/>
        </w:numPr>
        <w:rPr>
          <w:color w:val="auto"/>
        </w:rPr>
      </w:pPr>
      <w:r>
        <w:rPr>
          <w:color w:val="auto"/>
        </w:rPr>
        <w:t xml:space="preserve">De </w:t>
      </w:r>
      <w:r w:rsidRPr="009959D0">
        <w:rPr>
          <w:b/>
          <w:bCs/>
          <w:color w:val="auto"/>
        </w:rPr>
        <w:t>datum van de keuring</w:t>
      </w:r>
      <w:r>
        <w:rPr>
          <w:color w:val="auto"/>
        </w:rPr>
        <w:t>.</w:t>
      </w:r>
      <w:r w:rsidR="00B76860">
        <w:rPr>
          <w:color w:val="auto"/>
        </w:rPr>
        <w:t xml:space="preserve"> </w:t>
      </w:r>
      <w:r>
        <w:rPr>
          <w:color w:val="auto"/>
        </w:rPr>
        <w:t xml:space="preserve">Binnen de call wordt dit gedefinieerd als </w:t>
      </w:r>
      <w:r w:rsidRPr="009959D0">
        <w:rPr>
          <w:b/>
          <w:bCs/>
          <w:color w:val="auto"/>
        </w:rPr>
        <w:t>de datum van indienstname</w:t>
      </w:r>
      <w:r>
        <w:rPr>
          <w:color w:val="auto"/>
        </w:rPr>
        <w:t xml:space="preserve"> van de installatie. Deze datum, dus </w:t>
      </w:r>
      <w:r w:rsidR="00EE6735">
        <w:rPr>
          <w:color w:val="auto"/>
        </w:rPr>
        <w:t>ook de keuring van de installatie</w:t>
      </w:r>
      <w:r>
        <w:rPr>
          <w:color w:val="auto"/>
        </w:rPr>
        <w:t xml:space="preserve">, moet </w:t>
      </w:r>
      <w:r w:rsidR="00707F18">
        <w:rPr>
          <w:color w:val="auto"/>
        </w:rPr>
        <w:t xml:space="preserve">binnen de termijn van het project liggen. Meer informatie hierover vindt u in </w:t>
      </w:r>
      <w:r w:rsidR="00C20566" w:rsidRPr="009959D0">
        <w:rPr>
          <w:rStyle w:val="Kruisverwijzing"/>
        </w:rPr>
        <w:fldChar w:fldCharType="begin"/>
      </w:r>
      <w:r w:rsidR="00C20566" w:rsidRPr="009959D0">
        <w:rPr>
          <w:rStyle w:val="Kruisverwijzing"/>
        </w:rPr>
        <w:instrText xml:space="preserve"> REF _Ref139451933 \h </w:instrText>
      </w:r>
      <w:r w:rsidR="00C20566">
        <w:rPr>
          <w:rStyle w:val="Kruisverwijzing"/>
        </w:rPr>
        <w:instrText xml:space="preserve"> \* MERGEFORMAT </w:instrText>
      </w:r>
      <w:r w:rsidR="00C20566" w:rsidRPr="006700CC">
        <w:rPr>
          <w:rStyle w:val="Kruisverwijzing"/>
        </w:rPr>
      </w:r>
      <w:r w:rsidR="00C20566" w:rsidRPr="009959D0">
        <w:rPr>
          <w:rStyle w:val="Kruisverwijzing"/>
        </w:rPr>
        <w:fldChar w:fldCharType="separate"/>
      </w:r>
      <w:r w:rsidR="00C20566" w:rsidRPr="009959D0">
        <w:rPr>
          <w:rStyle w:val="Kruisverwijzing"/>
        </w:rPr>
        <w:t>Belangrijke mijlpalen binnen de call</w:t>
      </w:r>
      <w:r w:rsidR="00C20566" w:rsidRPr="009959D0">
        <w:rPr>
          <w:rStyle w:val="Kruisverwijzing"/>
        </w:rPr>
        <w:fldChar w:fldCharType="end"/>
      </w:r>
      <w:r w:rsidR="006766F1">
        <w:rPr>
          <w:color w:val="auto"/>
        </w:rPr>
        <w:t>;</w:t>
      </w:r>
    </w:p>
    <w:p w14:paraId="189BC8C4" w14:textId="7251A3EF" w:rsidR="004D7FED" w:rsidRPr="009959D0" w:rsidRDefault="003036FD" w:rsidP="00BD5A30">
      <w:pPr>
        <w:pStyle w:val="ListParagraph"/>
        <w:numPr>
          <w:ilvl w:val="0"/>
          <w:numId w:val="71"/>
        </w:numPr>
        <w:rPr>
          <w:color w:val="auto"/>
        </w:rPr>
      </w:pPr>
      <w:r w:rsidRPr="5867B3ED">
        <w:rPr>
          <w:rFonts w:eastAsiaTheme="minorEastAsia"/>
        </w:rPr>
        <w:t xml:space="preserve">De installatie wordt voorzien van de </w:t>
      </w:r>
      <w:r w:rsidRPr="009959D0">
        <w:rPr>
          <w:rFonts w:eastAsiaTheme="minorEastAsia"/>
          <w:b/>
          <w:bCs/>
        </w:rPr>
        <w:t>nodige meetapparatuur</w:t>
      </w:r>
      <w:r w:rsidRPr="5867B3ED">
        <w:rPr>
          <w:rFonts w:eastAsiaTheme="minorEastAsia"/>
        </w:rPr>
        <w:t xml:space="preserve"> om permanent de nuttige groene warmte, de benutte restwarmte of het geïnjecteerde biomethaan te meten. Deze m</w:t>
      </w:r>
      <w:r>
        <w:t xml:space="preserve">etingen gebeuren volgens de voorgeschreven wijze: permanente meting, meting zo kort mogelijk bij de plaats van de aanwending van de warmte/koude voorbij de noodkoeler of het buffervat, volgens internationale en nationale normen en de meters beschikken over een </w:t>
      </w:r>
      <w:r w:rsidRPr="009959D0">
        <w:rPr>
          <w:b/>
          <w:bCs/>
        </w:rPr>
        <w:t>geldig ijkcertificaat</w:t>
      </w:r>
      <w:r>
        <w:t xml:space="preserve"> van bevoegde instantie per meetinstrument. </w:t>
      </w:r>
      <w:r w:rsidR="00B872BD">
        <w:t>De ijkcerti</w:t>
      </w:r>
      <w:r w:rsidR="0005731D">
        <w:t>ficaten worden mee doorgegeven als bijlage van het keuringsverslag.</w:t>
      </w:r>
    </w:p>
    <w:p w14:paraId="3D461231" w14:textId="77777777" w:rsidR="008D589C" w:rsidRPr="009959D0" w:rsidRDefault="003036FD" w:rsidP="009959D0">
      <w:pPr>
        <w:pStyle w:val="ListParagraph"/>
        <w:numPr>
          <w:ilvl w:val="1"/>
          <w:numId w:val="71"/>
        </w:numPr>
        <w:rPr>
          <w:color w:val="auto"/>
        </w:rPr>
      </w:pPr>
      <w:r>
        <w:t>B</w:t>
      </w:r>
      <w:r w:rsidR="008E6088">
        <w:t xml:space="preserve">evat uw installatie een </w:t>
      </w:r>
      <w:r w:rsidRPr="009959D0">
        <w:rPr>
          <w:b/>
          <w:bCs/>
        </w:rPr>
        <w:t>warmtepomp</w:t>
      </w:r>
      <w:r w:rsidR="008E6088">
        <w:t xml:space="preserve">, dan moet de geproduceerde groene warmte door deze warmtepomp </w:t>
      </w:r>
      <w:r>
        <w:t xml:space="preserve">gemeten worden via een </w:t>
      </w:r>
      <w:r w:rsidRPr="009959D0">
        <w:rPr>
          <w:b/>
          <w:bCs/>
        </w:rPr>
        <w:t>meting aan de</w:t>
      </w:r>
      <w:r>
        <w:t xml:space="preserve"> </w:t>
      </w:r>
      <w:r w:rsidRPr="009959D0">
        <w:rPr>
          <w:b/>
          <w:bCs/>
        </w:rPr>
        <w:t>verdamperzijde</w:t>
      </w:r>
      <w:r>
        <w:t xml:space="preserve">. </w:t>
      </w:r>
    </w:p>
    <w:p w14:paraId="17B126AE" w14:textId="6BAE5D19" w:rsidR="008D589C" w:rsidRPr="009959D0" w:rsidRDefault="003036FD" w:rsidP="009959D0">
      <w:pPr>
        <w:pStyle w:val="ListParagraph"/>
        <w:numPr>
          <w:ilvl w:val="1"/>
          <w:numId w:val="71"/>
        </w:numPr>
        <w:rPr>
          <w:color w:val="auto"/>
        </w:rPr>
      </w:pPr>
      <w:r>
        <w:t xml:space="preserve">Indien de installatie een </w:t>
      </w:r>
      <w:r w:rsidRPr="5867B3ED">
        <w:rPr>
          <w:rFonts w:asciiTheme="minorHAnsi" w:hAnsiTheme="minorHAnsi"/>
        </w:rPr>
        <w:t xml:space="preserve">grote </w:t>
      </w:r>
      <w:r w:rsidRPr="5867B3ED">
        <w:rPr>
          <w:rFonts w:asciiTheme="minorHAnsi" w:eastAsia="Segoe UI" w:hAnsiTheme="minorHAnsi"/>
          <w:color w:val="242424"/>
        </w:rPr>
        <w:t>energie-efficiënte stadsverwarming of -koeling</w:t>
      </w:r>
      <w:r w:rsidRPr="5867B3ED">
        <w:rPr>
          <w:rFonts w:asciiTheme="minorHAnsi" w:hAnsiTheme="minorHAnsi"/>
        </w:rPr>
        <w:t xml:space="preserve"> betreft met veel onderstations en meters van hetzelfde type</w:t>
      </w:r>
      <w:r>
        <w:t xml:space="preserve">volstaat het om 1 typekeuring uit te voeren en een verklaring dat </w:t>
      </w:r>
      <w:r w:rsidRPr="5867B3ED">
        <w:rPr>
          <w:color w:val="auto"/>
        </w:rPr>
        <w:t xml:space="preserve">de andere onderstations en meters van hetzelfde type voldoen aan deze keuring. </w:t>
      </w:r>
    </w:p>
    <w:p w14:paraId="276FB68F" w14:textId="0DAE00B5" w:rsidR="00B93857" w:rsidRDefault="0005731D" w:rsidP="00B872BD">
      <w:pPr>
        <w:pStyle w:val="ListParagraph"/>
        <w:numPr>
          <w:ilvl w:val="0"/>
          <w:numId w:val="71"/>
        </w:numPr>
        <w:rPr>
          <w:color w:val="auto"/>
        </w:rPr>
      </w:pPr>
      <w:r>
        <w:rPr>
          <w:color w:val="auto"/>
        </w:rPr>
        <w:t>A</w:t>
      </w:r>
      <w:r w:rsidR="00B872BD" w:rsidRPr="00006E75">
        <w:rPr>
          <w:color w:val="auto"/>
        </w:rPr>
        <w:t xml:space="preserve">lle </w:t>
      </w:r>
      <w:r w:rsidR="00B872BD" w:rsidRPr="009959D0">
        <w:rPr>
          <w:b/>
          <w:bCs/>
          <w:color w:val="auto"/>
        </w:rPr>
        <w:t>meterstanden</w:t>
      </w:r>
      <w:r w:rsidR="00B872BD" w:rsidRPr="00006E75">
        <w:rPr>
          <w:color w:val="auto"/>
        </w:rPr>
        <w:t>, steeds per meter opgenomen</w:t>
      </w:r>
      <w:r w:rsidR="00B872BD">
        <w:rPr>
          <w:color w:val="auto"/>
        </w:rPr>
        <w:t>, ook deze van de warmteafnemers</w:t>
      </w:r>
      <w:r>
        <w:rPr>
          <w:color w:val="auto"/>
        </w:rPr>
        <w:t xml:space="preserve">. De meterstanden worden opgenomen op de </w:t>
      </w:r>
      <w:r w:rsidRPr="009959D0">
        <w:rPr>
          <w:b/>
          <w:bCs/>
          <w:color w:val="auto"/>
        </w:rPr>
        <w:t>dag van de keuring</w:t>
      </w:r>
      <w:r>
        <w:rPr>
          <w:color w:val="auto"/>
        </w:rPr>
        <w:t xml:space="preserve">, en worden voor elke meter </w:t>
      </w:r>
      <w:r w:rsidR="008B30DF">
        <w:rPr>
          <w:color w:val="auto"/>
        </w:rPr>
        <w:t>opgelijst</w:t>
      </w:r>
      <w:r>
        <w:rPr>
          <w:color w:val="auto"/>
        </w:rPr>
        <w:t xml:space="preserve"> samen met </w:t>
      </w:r>
      <w:r w:rsidR="001B6B39">
        <w:rPr>
          <w:color w:val="auto"/>
        </w:rPr>
        <w:t>het</w:t>
      </w:r>
      <w:r>
        <w:rPr>
          <w:color w:val="auto"/>
        </w:rPr>
        <w:t xml:space="preserve"> </w:t>
      </w:r>
      <w:r w:rsidRPr="009959D0">
        <w:rPr>
          <w:b/>
          <w:bCs/>
          <w:color w:val="auto"/>
        </w:rPr>
        <w:t>identificatie/serienummer</w:t>
      </w:r>
      <w:r>
        <w:rPr>
          <w:color w:val="auto"/>
        </w:rPr>
        <w:t xml:space="preserve"> van de meter en het </w:t>
      </w:r>
      <w:r w:rsidRPr="009959D0">
        <w:rPr>
          <w:b/>
          <w:bCs/>
          <w:color w:val="auto"/>
        </w:rPr>
        <w:t>adres</w:t>
      </w:r>
      <w:r>
        <w:rPr>
          <w:color w:val="auto"/>
        </w:rPr>
        <w:t xml:space="preserve"> waarop de meter geplaatst werd</w:t>
      </w:r>
      <w:r w:rsidR="00271B04">
        <w:rPr>
          <w:color w:val="auto"/>
        </w:rPr>
        <w:t>.</w:t>
      </w:r>
      <w:r w:rsidR="00B21F02">
        <w:rPr>
          <w:color w:val="auto"/>
        </w:rPr>
        <w:t xml:space="preserve"> De</w:t>
      </w:r>
      <w:r w:rsidR="001B6B39">
        <w:rPr>
          <w:color w:val="auto"/>
        </w:rPr>
        <w:t xml:space="preserve"> </w:t>
      </w:r>
      <w:r w:rsidR="003B7B62">
        <w:rPr>
          <w:color w:val="auto"/>
        </w:rPr>
        <w:t>locatie van de meters moet</w:t>
      </w:r>
      <w:r w:rsidR="00B93857">
        <w:rPr>
          <w:color w:val="auto"/>
        </w:rPr>
        <w:t xml:space="preserve"> zichtbaar zijn in een energiestroomschema van de installatie, waarop alle </w:t>
      </w:r>
      <w:r w:rsidR="001B6B39">
        <w:rPr>
          <w:color w:val="auto"/>
        </w:rPr>
        <w:t xml:space="preserve">identificatie/serienummers van alle meters </w:t>
      </w:r>
      <w:r w:rsidR="003B7B62">
        <w:rPr>
          <w:color w:val="auto"/>
        </w:rPr>
        <w:t>vermeld worden</w:t>
      </w:r>
      <w:r w:rsidR="002F29DB">
        <w:rPr>
          <w:color w:val="auto"/>
        </w:rPr>
        <w:t>;</w:t>
      </w:r>
    </w:p>
    <w:p w14:paraId="6F063CA8" w14:textId="77777777" w:rsidR="003036FD" w:rsidRPr="00006E75" w:rsidRDefault="003036FD" w:rsidP="009959D0">
      <w:pPr>
        <w:pStyle w:val="ListParagraph"/>
        <w:numPr>
          <w:ilvl w:val="0"/>
          <w:numId w:val="71"/>
        </w:numPr>
        <w:rPr>
          <w:color w:val="auto"/>
        </w:rPr>
      </w:pPr>
      <w:r>
        <w:rPr>
          <w:color w:val="auto"/>
        </w:rPr>
        <w:t>de verbruikstoestand van de groene warmte of restwarmte. O</w:t>
      </w:r>
      <w:r w:rsidRPr="00182D2B">
        <w:rPr>
          <w:color w:val="auto"/>
        </w:rPr>
        <w:t xml:space="preserve">mdat de </w:t>
      </w:r>
      <w:r w:rsidRPr="00FB57B6">
        <w:rPr>
          <w:b/>
          <w:bCs/>
          <w:color w:val="auto"/>
        </w:rPr>
        <w:t>nuttige</w:t>
      </w:r>
      <w:r w:rsidRPr="00182D2B">
        <w:rPr>
          <w:color w:val="auto"/>
        </w:rPr>
        <w:t xml:space="preserve"> groene warmte</w:t>
      </w:r>
      <w:r>
        <w:rPr>
          <w:color w:val="auto"/>
        </w:rPr>
        <w:t xml:space="preserve"> en/of de </w:t>
      </w:r>
      <w:r w:rsidRPr="00FB57B6">
        <w:rPr>
          <w:b/>
          <w:bCs/>
          <w:color w:val="auto"/>
        </w:rPr>
        <w:t>benutting</w:t>
      </w:r>
      <w:r w:rsidRPr="00182D2B">
        <w:rPr>
          <w:color w:val="auto"/>
        </w:rPr>
        <w:t xml:space="preserve"> van restwarmte </w:t>
      </w:r>
      <w:r>
        <w:rPr>
          <w:color w:val="auto"/>
        </w:rPr>
        <w:t>permanent gemeten moet worden</w:t>
      </w:r>
      <w:r w:rsidRPr="00182D2B">
        <w:rPr>
          <w:color w:val="auto"/>
        </w:rPr>
        <w:t>, moet ook de benutting van de warmte gekeurd worden door een keuringsinstantie. Voor productie installaties van groene warmte of bij uitkoppeling van restwarmte moet het doel/proces waarin de warmte gebruikt wordt dus ook gecontroleerd worden door een geaccrediteerde keuringsinstantie. Dit bewijst dat de installatie tegemoet komt aan een economisch aantoonbare vraag</w:t>
      </w:r>
      <w:r>
        <w:rPr>
          <w:color w:val="auto"/>
        </w:rPr>
        <w:t>;</w:t>
      </w:r>
    </w:p>
    <w:p w14:paraId="2C1E2C9E" w14:textId="12C0B726" w:rsidR="003036FD" w:rsidRPr="009959D0" w:rsidRDefault="008E04B4" w:rsidP="009959D0">
      <w:pPr>
        <w:numPr>
          <w:ilvl w:val="0"/>
          <w:numId w:val="71"/>
        </w:numPr>
        <w:rPr>
          <w:color w:val="auto"/>
        </w:rPr>
      </w:pPr>
      <w:r w:rsidRPr="00006E75">
        <w:rPr>
          <w:color w:val="auto"/>
        </w:rPr>
        <w:t>een beschrijving van de energiebronnen die aangewend worden</w:t>
      </w:r>
      <w:r w:rsidR="003036FD" w:rsidRPr="009959D0">
        <w:rPr>
          <w:color w:val="auto"/>
        </w:rPr>
        <w:t>.</w:t>
      </w:r>
    </w:p>
    <w:p w14:paraId="1CA279E0" w14:textId="77777777" w:rsidR="003036FD" w:rsidRPr="00006E75" w:rsidRDefault="003036FD" w:rsidP="003036FD">
      <w:pPr>
        <w:rPr>
          <w:color w:val="auto"/>
        </w:rPr>
      </w:pPr>
    </w:p>
    <w:p w14:paraId="47645FB5" w14:textId="48EBC713" w:rsidR="00015586" w:rsidRDefault="002F29DB" w:rsidP="00015586">
      <w:r w:rsidRPr="009959D0">
        <w:t xml:space="preserve">Let op, als uw subsidiebesluit dateert na </w:t>
      </w:r>
      <w:r w:rsidR="00812BDB">
        <w:t>2019</w:t>
      </w:r>
      <w:r w:rsidRPr="009959D0">
        <w:t xml:space="preserve"> moet de </w:t>
      </w:r>
      <w:r w:rsidRPr="009959D0">
        <w:rPr>
          <w:b/>
          <w:bCs/>
        </w:rPr>
        <w:t>gegarandeerde geproduceerde groene warmte</w:t>
      </w:r>
      <w:r w:rsidR="00015586">
        <w:t xml:space="preserve"> en/of koude</w:t>
      </w:r>
      <w:r w:rsidRPr="009959D0">
        <w:t xml:space="preserve">, </w:t>
      </w:r>
      <w:r w:rsidR="00015586">
        <w:t xml:space="preserve">de </w:t>
      </w:r>
      <w:r w:rsidR="00015586" w:rsidRPr="009959D0">
        <w:rPr>
          <w:b/>
          <w:bCs/>
        </w:rPr>
        <w:t>gegarandeerde benutte</w:t>
      </w:r>
      <w:r w:rsidRPr="009959D0">
        <w:rPr>
          <w:b/>
          <w:bCs/>
        </w:rPr>
        <w:t xml:space="preserve"> restwarmte</w:t>
      </w:r>
      <w:r w:rsidRPr="009959D0">
        <w:t xml:space="preserve"> of </w:t>
      </w:r>
      <w:r w:rsidR="00015586">
        <w:t xml:space="preserve">de </w:t>
      </w:r>
      <w:r w:rsidR="00015586" w:rsidRPr="009959D0">
        <w:rPr>
          <w:b/>
          <w:bCs/>
        </w:rPr>
        <w:t xml:space="preserve">gegarandeerde </w:t>
      </w:r>
      <w:r w:rsidRPr="009959D0">
        <w:rPr>
          <w:b/>
          <w:bCs/>
        </w:rPr>
        <w:t>getransporteerde warmte</w:t>
      </w:r>
      <w:r w:rsidR="00015586">
        <w:t xml:space="preserve"> en/of koude in de eerste 10 jaar na indienstname</w:t>
      </w:r>
      <w:r w:rsidRPr="009959D0">
        <w:t xml:space="preserve"> </w:t>
      </w:r>
      <w:r w:rsidRPr="009959D0">
        <w:rPr>
          <w:b/>
          <w:bCs/>
        </w:rPr>
        <w:t>behaald worden</w:t>
      </w:r>
      <w:r w:rsidRPr="009959D0">
        <w:t xml:space="preserve"> om recht te hebben op het volledige steunbedrag.</w:t>
      </w:r>
      <w:r w:rsidR="00AB4289">
        <w:t xml:space="preserve"> </w:t>
      </w:r>
      <w:r w:rsidR="00AB4289" w:rsidRPr="00085A43">
        <w:t>Alle groene warmte, groene koude en/of restwarmte opgemeten voor de keuring (en dus voor de indienstname) wordt hierin niet meegerekend</w:t>
      </w:r>
      <w:r w:rsidR="00AB4289">
        <w:t>.</w:t>
      </w:r>
      <w:r w:rsidRPr="009959D0">
        <w:t xml:space="preserve"> Is er een lagere productie van groene warmte, benutting van restwarmte of een lagere hoeveelheid getransporteerde warmte en koude tijdens de eerste tien jaar na de ingebruikname van de installatie dan opgegeven in de steunaanvraag, dan zal er een deel van het subsidie teruggevorderd worden. De teruggevorderde subsidie is in verhouding met het tekort aan geproduceerde groene warmte, benutte restwarmte of een lagere hoeveelheid getransporteerde warmte of koude.</w:t>
      </w:r>
      <w:r w:rsidR="00015586">
        <w:t xml:space="preserve"> Dit wordt bepaald</w:t>
      </w:r>
      <w:r w:rsidR="00015586" w:rsidRPr="00085A43">
        <w:t xml:space="preserve"> aan de hand van </w:t>
      </w:r>
      <w:r w:rsidR="00015586">
        <w:t xml:space="preserve">de </w:t>
      </w:r>
      <w:r w:rsidR="00015586" w:rsidRPr="008079DE">
        <w:rPr>
          <w:b/>
          <w:bCs/>
        </w:rPr>
        <w:t>jaarlijkse opname van de meterstanden</w:t>
      </w:r>
      <w:r w:rsidR="00015586" w:rsidRPr="00085A43">
        <w:t>.</w:t>
      </w:r>
      <w:r w:rsidR="00015586">
        <w:t xml:space="preserve"> </w:t>
      </w:r>
    </w:p>
    <w:p w14:paraId="6BBBD60F" w14:textId="70B87C11" w:rsidR="002F29DB" w:rsidRPr="009959D0" w:rsidRDefault="002F29DB" w:rsidP="002F29DB"/>
    <w:p w14:paraId="3BBAB80B" w14:textId="6E30BA0A" w:rsidR="00656C0A" w:rsidRDefault="00AB4289" w:rsidP="00A32B45">
      <w:r>
        <w:t xml:space="preserve">Indien de subsidie werd goedgekeurd </w:t>
      </w:r>
      <w:r>
        <w:rPr>
          <w:b/>
          <w:bCs/>
        </w:rPr>
        <w:t xml:space="preserve">na 6 februari 2023, </w:t>
      </w:r>
      <w:r w:rsidR="009508E4">
        <w:t>moet</w:t>
      </w:r>
      <w:r>
        <w:t xml:space="preserve"> u daarnaast ook aan</w:t>
      </w:r>
      <w:r w:rsidR="009508E4">
        <w:t>tonen</w:t>
      </w:r>
      <w:r>
        <w:t xml:space="preserve"> dat </w:t>
      </w:r>
      <w:r w:rsidRPr="00AB4289">
        <w:t xml:space="preserve">het project tijdens een kalendermaand minstens 1/120ste van de bij de aanvraag opgegeven gegarandeerde minimale hoeveelheid geproduceerde groene warmte en groene koude, benutte restwarmte of getransporteerde warmte/koude tijdens de eerste tien jaar na de ingebruikname van de installatie </w:t>
      </w:r>
      <w:r w:rsidR="00A22803">
        <w:t>ge</w:t>
      </w:r>
      <w:r w:rsidRPr="00AB4289">
        <w:t>realiseer</w:t>
      </w:r>
      <w:r w:rsidR="009508E4">
        <w:t>d heef</w:t>
      </w:r>
      <w:r w:rsidR="00A22803">
        <w:t>t</w:t>
      </w:r>
      <w:r w:rsidR="002E1C30">
        <w:t xml:space="preserve"> om het recht te hebben op de derde subsidieschijf</w:t>
      </w:r>
      <w:r w:rsidRPr="00AB4289">
        <w:t>.</w:t>
      </w:r>
    </w:p>
    <w:p w14:paraId="5AD6A28F" w14:textId="3319B113" w:rsidR="00355DB0" w:rsidRDefault="00355DB0" w:rsidP="00355DB0">
      <w:pPr>
        <w:pStyle w:val="Heading3"/>
      </w:pPr>
      <w:bookmarkStart w:id="291" w:name="_Toc139549685"/>
      <w:r>
        <w:t>Einddossier project: financieel eindrapport</w:t>
      </w:r>
      <w:bookmarkEnd w:id="291"/>
    </w:p>
    <w:p w14:paraId="422DC845" w14:textId="45992A6F" w:rsidR="00BE0BE9" w:rsidRDefault="00F2692E" w:rsidP="00355DB0">
      <w:r>
        <w:t>De derde subsidieschijf bedraa</w:t>
      </w:r>
      <w:r w:rsidR="008E04B4">
        <w:t>g</w:t>
      </w:r>
      <w:r>
        <w:t>t maximaal 40% van het vastgelegde steunbedrag voor het project. Indien de werkelijke gemaakte i</w:t>
      </w:r>
      <w:r w:rsidR="00757125">
        <w:t xml:space="preserve">n aanmerking komende kosten gestaafd door facturen minder zijn dan de investeringskosten geraamd bij de steunaanvraag, wordt het maximaal steunbedrag </w:t>
      </w:r>
      <w:r w:rsidR="00355DB0" w:rsidRPr="004112C0">
        <w:t>bepaald door het steunpercentage</w:t>
      </w:r>
      <w:r w:rsidR="00355DB0">
        <w:t xml:space="preserve"> vastgelegd bij de goedkeuring van het project </w:t>
      </w:r>
      <w:r w:rsidR="00355DB0" w:rsidRPr="004112C0">
        <w:t xml:space="preserve">toe te passen op de </w:t>
      </w:r>
      <w:r w:rsidR="00AF4557">
        <w:t>werkelijk gemaakte i</w:t>
      </w:r>
      <w:r w:rsidR="00355DB0" w:rsidRPr="004112C0">
        <w:t xml:space="preserve">n aanmerking komende kosten. </w:t>
      </w:r>
      <w:r w:rsidR="00BE0BE9">
        <w:t>Het volledige steunbedrag zal in dit geval niet uitbetaald worden.</w:t>
      </w:r>
    </w:p>
    <w:p w14:paraId="6B93C8A8" w14:textId="77777777" w:rsidR="00BE0BE9" w:rsidRDefault="00BE0BE9" w:rsidP="00355DB0"/>
    <w:p w14:paraId="0646F5F6" w14:textId="0CF34467" w:rsidR="00355DB0" w:rsidRDefault="00355DB0" w:rsidP="00355DB0">
      <w:r w:rsidRPr="004112C0">
        <w:t xml:space="preserve">Als de werkelijk verkregen steun uit andere ondersteuningsmaatregelen hoger ligt dan opgegeven in de aanvraag wordt de uit te betalen steun in dezelfde mate verminderd, of wordt de al uitbetaalde steun in dezelfde mate teruggevorderd. </w:t>
      </w:r>
      <w:r>
        <w:t xml:space="preserve">U </w:t>
      </w:r>
      <w:r w:rsidRPr="004112C0">
        <w:t xml:space="preserve">deelt elk verschil tussen de financiële steun </w:t>
      </w:r>
      <w:r>
        <w:t xml:space="preserve">opgegeven in de aanvraag </w:t>
      </w:r>
      <w:r w:rsidRPr="004112C0">
        <w:t>en de werkelijk verkregen steun onmiddellijk mee aan het VEKA.</w:t>
      </w:r>
    </w:p>
    <w:p w14:paraId="2C0020DB" w14:textId="77777777" w:rsidR="00656C0A" w:rsidRDefault="00656C0A" w:rsidP="00A32B45"/>
    <w:p w14:paraId="28277334" w14:textId="7DBD35B5" w:rsidR="00BE0BE9" w:rsidRDefault="00BE0BE9" w:rsidP="00A32B45">
      <w:r>
        <w:t xml:space="preserve">Het financieel eindrapport van </w:t>
      </w:r>
      <w:r w:rsidR="0035542F">
        <w:t>het project bevat:</w:t>
      </w:r>
    </w:p>
    <w:p w14:paraId="2D650599" w14:textId="38D22747" w:rsidR="0035542F" w:rsidRDefault="0035542F" w:rsidP="0035542F">
      <w:r>
        <w:t xml:space="preserve">- </w:t>
      </w:r>
      <w:r w:rsidRPr="008079DE">
        <w:rPr>
          <w:b/>
          <w:bCs/>
        </w:rPr>
        <w:t>bewijzen dat de investeringen</w:t>
      </w:r>
      <w:r w:rsidRPr="00F46119">
        <w:t xml:space="preserve"> voor de bouw of de vernieuwing van de installatie of de energie-efficiënte stadsverwarming of -koeling </w:t>
      </w:r>
      <w:r>
        <w:t xml:space="preserve">uitgevoerd zijn. Dit wordt aangetoond aan de hand van </w:t>
      </w:r>
      <w:r w:rsidRPr="008079DE">
        <w:rPr>
          <w:b/>
          <w:bCs/>
        </w:rPr>
        <w:t>facturen</w:t>
      </w:r>
      <w:r w:rsidRPr="00A9760B">
        <w:t xml:space="preserve">. </w:t>
      </w:r>
      <w:r w:rsidR="00ED031D">
        <w:t>Al</w:t>
      </w:r>
      <w:r w:rsidRPr="0035542F">
        <w:t>le facturen van de gemaakte kosten tijdens het uitvoeren van het project die in aanmerking komen voor steun</w:t>
      </w:r>
      <w:r w:rsidR="00ED031D">
        <w:t xml:space="preserve"> moeten doorgegeven worden</w:t>
      </w:r>
      <w:r w:rsidRPr="0035542F">
        <w:t>. De facturen moeten duidelijk gelinkt worden aan de geschatte investeringskosten opgesteld in het projectvoorstel. Alle facturen moeten dus duidelijk behoren tot één van de kostenposten vermeld in de geschatte investeringskosten. Voor het declareren van de personeelskosten legt u gedetailleerde timesheets voor. De personeelsuren worden toegelicht aan de hand van concrete prestaties. De uurlonen worden gestaafd met bewijs</w:t>
      </w:r>
      <w:r w:rsidR="00B77DFC">
        <w:t>;</w:t>
      </w:r>
    </w:p>
    <w:p w14:paraId="17949726" w14:textId="6CE8CBE8" w:rsidR="0035542F" w:rsidRDefault="0035542F" w:rsidP="0035542F">
      <w:r>
        <w:t xml:space="preserve">- een </w:t>
      </w:r>
      <w:r w:rsidRPr="008079DE">
        <w:rPr>
          <w:b/>
          <w:bCs/>
        </w:rPr>
        <w:t>overzicht</w:t>
      </w:r>
      <w:r>
        <w:t xml:space="preserve"> </w:t>
      </w:r>
      <w:r w:rsidRPr="008079DE">
        <w:rPr>
          <w:b/>
          <w:bCs/>
        </w:rPr>
        <w:t>van de uitgegeven kosten</w:t>
      </w:r>
      <w:r>
        <w:t xml:space="preserve"> in xlsx-formaat. Gebruik</w:t>
      </w:r>
      <w:r w:rsidR="00283A49">
        <w:t xml:space="preserve"> </w:t>
      </w:r>
      <w:hyperlink r:id="rId80" w:history="1">
        <w:r w:rsidR="00283A49">
          <w:rPr>
            <w:rStyle w:val="Hyperlink"/>
          </w:rPr>
          <w:t>het sjabloon voor het overzicht van reeds uitgegeven investeringskosten</w:t>
        </w:r>
      </w:hyperlink>
      <w:r>
        <w:t>. Het overzicht moet minstens volgende gegevens bevatten:</w:t>
      </w:r>
    </w:p>
    <w:p w14:paraId="3A775B1B" w14:textId="77777777" w:rsidR="0035542F" w:rsidRDefault="0035542F" w:rsidP="0035542F">
      <w:pPr>
        <w:pStyle w:val="ListParagraph"/>
        <w:numPr>
          <w:ilvl w:val="0"/>
          <w:numId w:val="69"/>
        </w:numPr>
      </w:pPr>
      <w:r>
        <w:t>factuurnummer</w:t>
      </w:r>
    </w:p>
    <w:p w14:paraId="0FEEED88" w14:textId="77777777" w:rsidR="0035542F" w:rsidRDefault="0035542F" w:rsidP="0035542F">
      <w:pPr>
        <w:pStyle w:val="ListParagraph"/>
        <w:numPr>
          <w:ilvl w:val="0"/>
          <w:numId w:val="69"/>
        </w:numPr>
      </w:pPr>
      <w:r>
        <w:t>factuurdatum</w:t>
      </w:r>
    </w:p>
    <w:p w14:paraId="5C1B4243" w14:textId="77777777" w:rsidR="0035542F" w:rsidRDefault="0035542F" w:rsidP="0035542F">
      <w:pPr>
        <w:pStyle w:val="ListParagraph"/>
        <w:numPr>
          <w:ilvl w:val="0"/>
          <w:numId w:val="69"/>
        </w:numPr>
      </w:pPr>
      <w:r>
        <w:t>aan wie het bedrag betaald is</w:t>
      </w:r>
    </w:p>
    <w:p w14:paraId="08B318B6" w14:textId="4D9001ED" w:rsidR="00287E78" w:rsidRDefault="0035542F" w:rsidP="0035542F">
      <w:pPr>
        <w:pStyle w:val="ListParagraph"/>
        <w:numPr>
          <w:ilvl w:val="0"/>
          <w:numId w:val="69"/>
        </w:numPr>
      </w:pPr>
      <w:r>
        <w:t>betaald bedrag (zonder BTW)</w:t>
      </w:r>
    </w:p>
    <w:p w14:paraId="0879EF95" w14:textId="77777777" w:rsidR="0035542F" w:rsidRDefault="0035542F" w:rsidP="009959D0">
      <w:pPr>
        <w:pStyle w:val="ListParagraph"/>
        <w:numPr>
          <w:ilvl w:val="0"/>
          <w:numId w:val="69"/>
        </w:numPr>
      </w:pPr>
      <w:r>
        <w:t>type investering</w:t>
      </w:r>
    </w:p>
    <w:p w14:paraId="32CE2A3D" w14:textId="77777777" w:rsidR="00B77DFC" w:rsidRDefault="0035542F" w:rsidP="00B77DFC">
      <w:pPr>
        <w:pStyle w:val="ListParagraph"/>
        <w:numPr>
          <w:ilvl w:val="0"/>
          <w:numId w:val="69"/>
        </w:numPr>
      </w:pPr>
      <w:r>
        <w:t>verwijzing naar opgegeven kosten in de subsidieaanvraag.</w:t>
      </w:r>
    </w:p>
    <w:p w14:paraId="5893DECF" w14:textId="2924048B" w:rsidR="00B77DFC" w:rsidRDefault="00B77DFC" w:rsidP="00B77DFC">
      <w:pPr>
        <w:rPr>
          <w:color w:val="auto"/>
        </w:rPr>
      </w:pPr>
      <w:r>
        <w:rPr>
          <w:color w:val="auto"/>
        </w:rPr>
        <w:t xml:space="preserve">- </w:t>
      </w:r>
      <w:r w:rsidRPr="009959D0">
        <w:rPr>
          <w:color w:val="auto"/>
        </w:rPr>
        <w:t>bewijs dat de onderneming geen achterstallige schulden bij de Rijksdienst voor Sociale Zekerheid heeft (</w:t>
      </w:r>
      <w:r>
        <w:rPr>
          <w:color w:val="auto"/>
        </w:rPr>
        <w:t>recent uittreksel van de RSZ</w:t>
      </w:r>
      <w:r w:rsidRPr="009959D0">
        <w:rPr>
          <w:color w:val="auto"/>
        </w:rPr>
        <w:t>)</w:t>
      </w:r>
      <w:r w:rsidR="008E04B4">
        <w:rPr>
          <w:color w:val="auto"/>
        </w:rPr>
        <w:t>.</w:t>
      </w:r>
      <w:r w:rsidR="008E04B4" w:rsidRPr="008E04B4">
        <w:t xml:space="preserve"> </w:t>
      </w:r>
      <w:r w:rsidR="008E04B4">
        <w:t xml:space="preserve">Als er achterstallige schulden zijn, wordt de uitbetaling </w:t>
      </w:r>
      <w:r w:rsidR="008E04B4" w:rsidRPr="008079DE">
        <w:rPr>
          <w:color w:val="auto"/>
        </w:rPr>
        <w:t>opgeschort tot de onderneming het bewijs levert dat die schulden zijn aangezuiverd</w:t>
      </w:r>
      <w:r w:rsidRPr="009959D0">
        <w:rPr>
          <w:color w:val="auto"/>
        </w:rPr>
        <w:t>;</w:t>
      </w:r>
    </w:p>
    <w:p w14:paraId="5F6318FB" w14:textId="5AC78B35" w:rsidR="00B77DFC" w:rsidRDefault="00B77DFC" w:rsidP="009959D0">
      <w:r>
        <w:rPr>
          <w:color w:val="auto"/>
        </w:rPr>
        <w:t>- verklaring</w:t>
      </w:r>
      <w:r w:rsidRPr="00006E75">
        <w:rPr>
          <w:color w:val="auto"/>
        </w:rPr>
        <w:t xml:space="preserve"> dat de onderneming geen achterstallige schulden heeft in het kader van subsidiemaatregelen in toepassing van het decreet</w:t>
      </w:r>
      <w:r>
        <w:rPr>
          <w:color w:val="auto"/>
        </w:rPr>
        <w:t xml:space="preserve"> (aan te vinken in het online aanvraagformulier)</w:t>
      </w:r>
      <w:r w:rsidR="008E04B4">
        <w:rPr>
          <w:color w:val="auto"/>
        </w:rPr>
        <w:t xml:space="preserve">. </w:t>
      </w:r>
      <w:r w:rsidR="008E04B4">
        <w:t xml:space="preserve">Als er achterstallige schulden zijn, wordt de uitbetaling </w:t>
      </w:r>
      <w:r w:rsidR="008E04B4" w:rsidRPr="008079DE">
        <w:rPr>
          <w:color w:val="auto"/>
        </w:rPr>
        <w:t>opgeschort tot de onderneming het bewijs levert dat die schulden zijn aangezuiverd</w:t>
      </w:r>
      <w:r w:rsidR="008E04B4">
        <w:rPr>
          <w:color w:val="auto"/>
        </w:rPr>
        <w:t>.</w:t>
      </w:r>
    </w:p>
    <w:p w14:paraId="7FB40549" w14:textId="77777777" w:rsidR="00A57475" w:rsidRDefault="00A57475" w:rsidP="00A57475">
      <w:pPr>
        <w:jc w:val="left"/>
      </w:pPr>
    </w:p>
    <w:p w14:paraId="68899DDE" w14:textId="31EF03B8" w:rsidR="00A57475" w:rsidRPr="00BA367D" w:rsidRDefault="00A57475" w:rsidP="00A57475">
      <w:pPr>
        <w:jc w:val="left"/>
        <w:rPr>
          <w:color w:val="auto"/>
        </w:rPr>
      </w:pPr>
      <w:r>
        <w:rPr>
          <w:color w:val="auto"/>
        </w:rPr>
        <w:t>N</w:t>
      </w:r>
      <w:r w:rsidRPr="00844EEF">
        <w:rPr>
          <w:color w:val="auto"/>
        </w:rPr>
        <w:t xml:space="preserve">am u voor </w:t>
      </w:r>
      <w:r w:rsidRPr="00BA367D">
        <w:rPr>
          <w:color w:val="auto"/>
        </w:rPr>
        <w:t xml:space="preserve">een dossier deel aan de call in 2021 of 2022, dan kan de steun voor uw project toegekende middelen vanuit het Europees RRF project (The Recovery and Resilience Facility) zijn. Hiervoor is er een verplichte controle op de eindbegunstigden van het project. Daarvoor is een (recent) uittreksel uit het UBO register van uw onderneming nodig. Het </w:t>
      </w:r>
      <w:hyperlink r:id="rId81" w:history="1">
        <w:r w:rsidR="00283A49" w:rsidRPr="00283A49">
          <w:rPr>
            <w:rStyle w:val="Hyperlink"/>
          </w:rPr>
          <w:t>UBO-register</w:t>
        </w:r>
      </w:hyperlink>
      <w:r w:rsidRPr="00BA367D">
        <w:rPr>
          <w:color w:val="auto"/>
        </w:rPr>
        <w:t xml:space="preserve"> is een register waar alle ‘Ultimate Beneficial Owners’ of ‘uiteindelijk begunstigden’ van een vennootschap of andere juridische entiteit in geregistreerd staan. Indien het project met medecontractanten/onderaannemers wordt uitgevoerd moet hun uittreksels eveneens mee worden aangeleverd.</w:t>
      </w:r>
    </w:p>
    <w:p w14:paraId="1994F63E" w14:textId="77777777" w:rsidR="00355DB0" w:rsidRDefault="00355DB0" w:rsidP="00A32B45"/>
    <w:p w14:paraId="7B2AE701" w14:textId="37DDDD01" w:rsidR="009B436E" w:rsidRDefault="009B436E" w:rsidP="00A812BD">
      <w:pPr>
        <w:pStyle w:val="Heading1"/>
      </w:pPr>
      <w:bookmarkStart w:id="292" w:name="_Toc139458981"/>
      <w:bookmarkStart w:id="293" w:name="_Toc139459089"/>
      <w:bookmarkStart w:id="294" w:name="_Toc139458982"/>
      <w:bookmarkStart w:id="295" w:name="_Toc139459090"/>
      <w:bookmarkStart w:id="296" w:name="_Toc139458983"/>
      <w:bookmarkStart w:id="297" w:name="_Toc139459091"/>
      <w:bookmarkStart w:id="298" w:name="_Toc139458984"/>
      <w:bookmarkStart w:id="299" w:name="_Toc139459092"/>
      <w:bookmarkStart w:id="300" w:name="_Toc139458985"/>
      <w:bookmarkStart w:id="301" w:name="_Toc139459093"/>
      <w:bookmarkStart w:id="302" w:name="_Toc139458986"/>
      <w:bookmarkStart w:id="303" w:name="_Toc139459094"/>
      <w:bookmarkStart w:id="304" w:name="_Toc139458988"/>
      <w:bookmarkStart w:id="305" w:name="_Toc139459096"/>
      <w:bookmarkStart w:id="306" w:name="_Toc139458989"/>
      <w:bookmarkStart w:id="307" w:name="_Toc139459097"/>
      <w:bookmarkStart w:id="308" w:name="_Toc139458990"/>
      <w:bookmarkStart w:id="309" w:name="_Toc139459098"/>
      <w:bookmarkStart w:id="310" w:name="_Toc139458991"/>
      <w:bookmarkStart w:id="311" w:name="_Toc139459099"/>
      <w:bookmarkStart w:id="312" w:name="_Toc139458992"/>
      <w:bookmarkStart w:id="313" w:name="_Toc139459100"/>
      <w:bookmarkStart w:id="314" w:name="_Toc139458993"/>
      <w:bookmarkStart w:id="315" w:name="_Toc139459101"/>
      <w:bookmarkStart w:id="316" w:name="_Toc139458994"/>
      <w:bookmarkStart w:id="317" w:name="_Toc139459102"/>
      <w:bookmarkStart w:id="318" w:name="_Toc139458995"/>
      <w:bookmarkStart w:id="319" w:name="_Toc139459103"/>
      <w:bookmarkStart w:id="320" w:name="_Toc139459000"/>
      <w:bookmarkStart w:id="321" w:name="_Toc139459108"/>
      <w:bookmarkStart w:id="322" w:name="_Toc139459001"/>
      <w:bookmarkStart w:id="323" w:name="_Toc139459109"/>
      <w:bookmarkStart w:id="324" w:name="_Toc139459002"/>
      <w:bookmarkStart w:id="325" w:name="_Toc139459110"/>
      <w:bookmarkStart w:id="326" w:name="_Toc139459005"/>
      <w:bookmarkStart w:id="327" w:name="_Toc139459113"/>
      <w:bookmarkStart w:id="328" w:name="_Toc139459006"/>
      <w:bookmarkStart w:id="329" w:name="_Toc139459114"/>
      <w:bookmarkStart w:id="330" w:name="_Toc139459007"/>
      <w:bookmarkStart w:id="331" w:name="_Toc139459115"/>
      <w:bookmarkStart w:id="332" w:name="_Toc139459009"/>
      <w:bookmarkStart w:id="333" w:name="_Toc139459117"/>
      <w:bookmarkStart w:id="334" w:name="_Toc139459010"/>
      <w:bookmarkStart w:id="335" w:name="_Toc139459118"/>
      <w:bookmarkStart w:id="336" w:name="_Toc139459011"/>
      <w:bookmarkStart w:id="337" w:name="_Toc139459119"/>
      <w:bookmarkStart w:id="338" w:name="_Toc139459012"/>
      <w:bookmarkStart w:id="339" w:name="_Toc139459120"/>
      <w:bookmarkStart w:id="340" w:name="_Toc139459013"/>
      <w:bookmarkStart w:id="341" w:name="_Toc139459121"/>
      <w:bookmarkStart w:id="342" w:name="_Toc139459014"/>
      <w:bookmarkStart w:id="343" w:name="_Toc139459122"/>
      <w:bookmarkStart w:id="344" w:name="_Toc139459015"/>
      <w:bookmarkStart w:id="345" w:name="_Toc139459123"/>
      <w:bookmarkStart w:id="346" w:name="_Toc139459016"/>
      <w:bookmarkStart w:id="347" w:name="_Toc139459124"/>
      <w:bookmarkStart w:id="348" w:name="_Toc139459017"/>
      <w:bookmarkStart w:id="349" w:name="_Toc139459125"/>
      <w:bookmarkStart w:id="350" w:name="_Toc139459018"/>
      <w:bookmarkStart w:id="351" w:name="_Toc139459126"/>
      <w:bookmarkStart w:id="352" w:name="_Toc139459019"/>
      <w:bookmarkStart w:id="353" w:name="_Toc139459127"/>
      <w:bookmarkStart w:id="354" w:name="_Toc139459020"/>
      <w:bookmarkStart w:id="355" w:name="_Toc139459128"/>
      <w:bookmarkStart w:id="356" w:name="_Toc139459021"/>
      <w:bookmarkStart w:id="357" w:name="_Toc139459129"/>
      <w:bookmarkStart w:id="358" w:name="_Toc139459022"/>
      <w:bookmarkStart w:id="359" w:name="_Toc139459130"/>
      <w:bookmarkStart w:id="360" w:name="_Toc139363966"/>
      <w:bookmarkStart w:id="361" w:name="_Toc139364116"/>
      <w:bookmarkStart w:id="362" w:name="_Toc98869001"/>
      <w:bookmarkStart w:id="363" w:name="_Toc668500872"/>
      <w:bookmarkStart w:id="364" w:name="_Toc1541562004"/>
      <w:bookmarkStart w:id="365" w:name="_Toc139549686"/>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t>Rapportering</w:t>
      </w:r>
      <w:r w:rsidR="00076A03">
        <w:t xml:space="preserve"> en opvolging</w:t>
      </w:r>
      <w:bookmarkEnd w:id="362"/>
      <w:r w:rsidR="00830CFF">
        <w:t xml:space="preserve"> na </w:t>
      </w:r>
      <w:r w:rsidR="00FB342E">
        <w:t>afronding project</w:t>
      </w:r>
      <w:bookmarkEnd w:id="363"/>
      <w:bookmarkEnd w:id="364"/>
      <w:bookmarkEnd w:id="365"/>
    </w:p>
    <w:p w14:paraId="1BFC0C1F" w14:textId="1DF5F9C5" w:rsidR="001B1D66" w:rsidRPr="009959D0" w:rsidRDefault="00C307A2" w:rsidP="001B1D66">
      <w:pPr>
        <w:rPr>
          <w:rFonts w:asciiTheme="minorHAnsi" w:eastAsia="Segoe UI" w:hAnsiTheme="minorHAnsi" w:cstheme="minorHAnsi"/>
          <w:color w:val="242424"/>
        </w:rPr>
      </w:pPr>
      <w:r>
        <w:t>Na ingebruikname van uw installatie deelt u</w:t>
      </w:r>
      <w:r w:rsidR="003D20FB">
        <w:t xml:space="preserve"> gedurende 10 jaar</w:t>
      </w:r>
      <w:r>
        <w:t xml:space="preserve"> jaarlijks de</w:t>
      </w:r>
      <w:r w:rsidR="00E52ABA">
        <w:t xml:space="preserve"> </w:t>
      </w:r>
      <w:r w:rsidR="00E52ABA" w:rsidRPr="00E52ABA">
        <w:t>geproduceerde nuttige groene warmte, de benutte restwarmte of</w:t>
      </w:r>
      <w:r w:rsidR="00287E78">
        <w:t xml:space="preserve"> </w:t>
      </w:r>
      <w:r w:rsidR="00E52ABA" w:rsidRPr="00E52ABA">
        <w:t>de getransporteerde warmte of koude mee aan het VEKA. De getransporteerde warmte of koude wordt gemeten aan de zijde van de warmtevrager.</w:t>
      </w:r>
      <w:r w:rsidR="00081731">
        <w:t xml:space="preserve"> </w:t>
      </w:r>
      <w:r w:rsidR="00081731" w:rsidRPr="00081731">
        <w:t xml:space="preserve">Dit zal gebeuren via </w:t>
      </w:r>
      <w:r w:rsidR="008C1603">
        <w:t>d</w:t>
      </w:r>
      <w:r w:rsidR="008C1603" w:rsidRPr="008C1603">
        <w:t xml:space="preserve">e </w:t>
      </w:r>
      <w:r w:rsidR="00902F42">
        <w:t xml:space="preserve">algemene bevraging voor </w:t>
      </w:r>
      <w:hyperlink r:id="rId82" w:history="1">
        <w:r w:rsidR="00902F42">
          <w:rPr>
            <w:rStyle w:val="Hyperlink"/>
          </w:rPr>
          <w:t>de Vlaamse Energiebalans</w:t>
        </w:r>
      </w:hyperlink>
      <w:r w:rsidR="00081731" w:rsidRPr="00081731">
        <w:t xml:space="preserve"> </w:t>
      </w:r>
      <w:r w:rsidR="008C1603">
        <w:t>o</w:t>
      </w:r>
      <w:r w:rsidR="00D5417D">
        <w:t xml:space="preserve">f via </w:t>
      </w:r>
      <w:r w:rsidR="00D5417D" w:rsidRPr="007B140B">
        <w:rPr>
          <w:rFonts w:asciiTheme="minorHAnsi" w:hAnsiTheme="minorHAnsi" w:cstheme="minorHAnsi"/>
        </w:rPr>
        <w:t xml:space="preserve">de </w:t>
      </w:r>
      <w:r w:rsidR="7C9C2866" w:rsidRPr="007B140B">
        <w:rPr>
          <w:rFonts w:asciiTheme="minorHAnsi" w:eastAsia="Segoe UI" w:hAnsiTheme="minorHAnsi" w:cstheme="minorHAnsi"/>
          <w:color w:val="242424"/>
        </w:rPr>
        <w:t>energie-efficiënte stadsverwarming of -koeling</w:t>
      </w:r>
      <w:r w:rsidR="00D5417D" w:rsidRPr="007B140B">
        <w:rPr>
          <w:rFonts w:asciiTheme="minorHAnsi" w:hAnsiTheme="minorHAnsi" w:cstheme="minorHAnsi"/>
        </w:rPr>
        <w:t>rapportering</w:t>
      </w:r>
      <w:r w:rsidR="0052072C" w:rsidRPr="007B140B">
        <w:rPr>
          <w:rFonts w:asciiTheme="minorHAnsi" w:hAnsiTheme="minorHAnsi" w:cstheme="minorHAnsi"/>
        </w:rPr>
        <w:t>.</w:t>
      </w:r>
    </w:p>
    <w:p w14:paraId="2D534BF3" w14:textId="77777777" w:rsidR="00CC7B5E" w:rsidRDefault="00CC7B5E" w:rsidP="001B1D66"/>
    <w:p w14:paraId="4A440DCC" w14:textId="34BF74F2" w:rsidR="005F55BC" w:rsidRDefault="00CC7B5E" w:rsidP="001B1D66">
      <w:r w:rsidRPr="00CC7B5E">
        <w:t xml:space="preserve">Als </w:t>
      </w:r>
      <w:r>
        <w:t>uw steunaanvraag een n</w:t>
      </w:r>
      <w:r w:rsidRPr="00CC7B5E">
        <w:t xml:space="preserve">uttige-groenewarmte-installatie </w:t>
      </w:r>
      <w:r>
        <w:t xml:space="preserve">bevat, moet u vanaf </w:t>
      </w:r>
      <w:r w:rsidRPr="00CC7B5E">
        <w:t>de ingebruikname een register bij</w:t>
      </w:r>
      <w:r>
        <w:t>houden</w:t>
      </w:r>
      <w:r w:rsidRPr="00CC7B5E">
        <w:t xml:space="preserve"> over de brandstof die in de nuttige-groenewarmte-installatie is gebruikt. Dat register wordt ten minste de werkdag na de dag van de nieuwe aanvoer aangevuld met de meest recente gegevens. Als het uitsluitend afvalstoffen betreft, wordt het afvalstoffenregister aanvaard dat bijgehouden wordt conform artikel 7.2.1.4 van het besluit van de Vlaamse Regering van 17 februari 2012 tot vaststelling van het Vlaams reglement betreffende het duurzaam beheer van materiaalkringlopen en afvalstoffen (VLAREMA).</w:t>
      </w:r>
      <w:r w:rsidR="00886BD0">
        <w:t xml:space="preserve"> Dit </w:t>
      </w:r>
      <w:r w:rsidRPr="00CC7B5E">
        <w:t>register wordt jaarlijks in digitale vorm aan het VEKA bezorgd.</w:t>
      </w:r>
      <w:r w:rsidR="00CA7A24">
        <w:t xml:space="preserve"> </w:t>
      </w:r>
    </w:p>
    <w:p w14:paraId="2D8C9CAE" w14:textId="6C478976" w:rsidR="005F55BC" w:rsidRDefault="00076A03" w:rsidP="00076A03">
      <w:pPr>
        <w:pStyle w:val="Heading3"/>
      </w:pPr>
      <w:bookmarkStart w:id="366" w:name="_Toc98869002"/>
      <w:bookmarkStart w:id="367" w:name="_Toc1601350033"/>
      <w:bookmarkStart w:id="368" w:name="_Toc974477349"/>
      <w:bookmarkStart w:id="369" w:name="_Toc139549687"/>
      <w:r>
        <w:t>Groene warmte uit biomassa: h</w:t>
      </w:r>
      <w:r w:rsidR="005F55BC">
        <w:t>et massabalanssysteem</w:t>
      </w:r>
      <w:bookmarkEnd w:id="366"/>
      <w:bookmarkEnd w:id="367"/>
      <w:bookmarkEnd w:id="368"/>
      <w:bookmarkEnd w:id="369"/>
    </w:p>
    <w:p w14:paraId="5716D130" w14:textId="72202AC2" w:rsidR="00687974" w:rsidRDefault="0052663A" w:rsidP="00016749">
      <w:r>
        <w:t xml:space="preserve">Wordt de groene warmte opgewekt uit biomassa, dan wordt een massabalanssysteem gehanteerd. </w:t>
      </w:r>
      <w:r w:rsidR="00687974">
        <w:t xml:space="preserve">Het massabalanssysteem toont aan dat </w:t>
      </w:r>
      <w:r w:rsidR="00687974" w:rsidRPr="00687974">
        <w:t>de in de installatie gebruikte biomassa voldoet aan de duurzaamheidscriteria die van toepassing zijn op die biomassa</w:t>
      </w:r>
      <w:r w:rsidR="37573781">
        <w:t xml:space="preserve"> zoals vastgelegd in het Energiebesluit</w:t>
      </w:r>
      <w:r w:rsidR="00EB4AAC">
        <w:t>.</w:t>
      </w:r>
    </w:p>
    <w:p w14:paraId="1349CCB1" w14:textId="77777777" w:rsidR="00687974" w:rsidRDefault="00687974" w:rsidP="00016749"/>
    <w:p w14:paraId="24373226" w14:textId="2163F8BA" w:rsidR="00016749" w:rsidRDefault="00D1578B" w:rsidP="00016749">
      <w:r>
        <w:t>Het massabalan</w:t>
      </w:r>
      <w:r w:rsidR="00016749">
        <w:t xml:space="preserve">ssysteem moet aan de volgende voorwaarden voldoen: </w:t>
      </w:r>
    </w:p>
    <w:p w14:paraId="58A23686" w14:textId="77777777" w:rsidR="00016749" w:rsidRDefault="00016749" w:rsidP="00EC34E2">
      <w:pPr>
        <w:pStyle w:val="ListParagraph"/>
        <w:numPr>
          <w:ilvl w:val="0"/>
          <w:numId w:val="24"/>
        </w:numPr>
      </w:pPr>
      <w:r>
        <w:t>het laat toe leveringen van grondstoffen of biomassastromen met verschillende kenmerken te mengen;</w:t>
      </w:r>
    </w:p>
    <w:p w14:paraId="3BDB1175" w14:textId="77777777" w:rsidR="00016749" w:rsidRDefault="00016749" w:rsidP="00EC34E2">
      <w:pPr>
        <w:pStyle w:val="ListParagraph"/>
        <w:numPr>
          <w:ilvl w:val="0"/>
          <w:numId w:val="24"/>
        </w:numPr>
      </w:pPr>
      <w:r>
        <w:t>het vereist dat informatie over de kenmerken en de omvang van de leveringen aan het mengsel toegewezen blijft;</w:t>
      </w:r>
    </w:p>
    <w:p w14:paraId="2AF2F0C0" w14:textId="22B31B6F" w:rsidR="005E092A" w:rsidRDefault="00016749" w:rsidP="00EC34E2">
      <w:pPr>
        <w:pStyle w:val="ListParagraph"/>
        <w:numPr>
          <w:ilvl w:val="0"/>
          <w:numId w:val="24"/>
        </w:numPr>
      </w:pPr>
      <w:r>
        <w:t>het zorgt ervoor dat de som van alle leveringen die uit het mengsel zijn gehaald, dezelfde kenmerken heeft, in dezelfde hoeveelheden, als de som van alle leveringen die aan het mengsel zijn toegevoegd.</w:t>
      </w:r>
    </w:p>
    <w:p w14:paraId="6587A79D" w14:textId="2E735BA7" w:rsidR="00076A03" w:rsidRDefault="00076A03" w:rsidP="005E092A">
      <w:pPr>
        <w:pStyle w:val="Heading3"/>
      </w:pPr>
      <w:bookmarkStart w:id="370" w:name="_Toc98869003"/>
      <w:bookmarkStart w:id="371" w:name="_Toc1011291150"/>
      <w:bookmarkStart w:id="372" w:name="_Toc1257647291"/>
      <w:bookmarkStart w:id="373" w:name="_Toc139549688"/>
      <w:r>
        <w:t>Groene warmte uit biomassa: verplichte opleiding</w:t>
      </w:r>
      <w:bookmarkEnd w:id="370"/>
      <w:bookmarkEnd w:id="371"/>
      <w:bookmarkEnd w:id="372"/>
      <w:bookmarkEnd w:id="373"/>
    </w:p>
    <w:p w14:paraId="0B7B0F5D" w14:textId="01E13897" w:rsidR="005E092A" w:rsidRDefault="00076A03" w:rsidP="005E092A">
      <w:r>
        <w:t>De</w:t>
      </w:r>
      <w:r w:rsidR="005E092A">
        <w:t xml:space="preserve"> beheerder</w:t>
      </w:r>
      <w:r>
        <w:t xml:space="preserve"> moet</w:t>
      </w:r>
      <w:r w:rsidR="005E092A">
        <w:t xml:space="preserve"> bij de ingebruikname van </w:t>
      </w:r>
      <w:r>
        <w:t>een</w:t>
      </w:r>
      <w:r w:rsidR="005E092A">
        <w:t xml:space="preserve"> installatie </w:t>
      </w:r>
      <w:r>
        <w:t xml:space="preserve">die groene warmte produceert uit biomassa </w:t>
      </w:r>
      <w:r w:rsidR="005E092A">
        <w:t>een opleiding op maat volgen om de installatie uit te baten. De opleiding op maat bevat minstens begeleiding voor de volgende aspecten:</w:t>
      </w:r>
    </w:p>
    <w:p w14:paraId="0B092660" w14:textId="77777777" w:rsidR="005E092A" w:rsidRDefault="005E092A" w:rsidP="005E092A">
      <w:r>
        <w:t>a) het in bedrijf nemen van de installatie;</w:t>
      </w:r>
    </w:p>
    <w:p w14:paraId="7911DE34" w14:textId="77777777" w:rsidR="005E092A" w:rsidRDefault="005E092A" w:rsidP="005E092A">
      <w:r>
        <w:t>b) het dagelijkse beheer;</w:t>
      </w:r>
    </w:p>
    <w:p w14:paraId="3D866CF9" w14:textId="77777777" w:rsidR="005E092A" w:rsidRDefault="005E092A" w:rsidP="005E092A">
      <w:r>
        <w:t>c) de gebruikte brandstof, inclusief de vereiste kwaliteit en de condities van de opslag van de brandstof;</w:t>
      </w:r>
    </w:p>
    <w:p w14:paraId="690F5E80" w14:textId="77777777" w:rsidR="005E092A" w:rsidRDefault="005E092A" w:rsidP="005E092A">
      <w:r>
        <w:t>d) de controle van de procesparameters;</w:t>
      </w:r>
    </w:p>
    <w:p w14:paraId="4594E189" w14:textId="0DA950BC" w:rsidR="005E092A" w:rsidRPr="005F55BC" w:rsidRDefault="005E092A" w:rsidP="005E092A">
      <w:r>
        <w:t>e) het correct handelen bij storingen en veiligheid.</w:t>
      </w:r>
    </w:p>
    <w:p w14:paraId="54A1ECC5" w14:textId="2A00D1A0" w:rsidR="009B436E" w:rsidRDefault="009B436E" w:rsidP="000E01F0">
      <w:pPr>
        <w:pStyle w:val="Heading1"/>
      </w:pPr>
      <w:bookmarkStart w:id="374" w:name="_Toc98869004"/>
      <w:bookmarkStart w:id="375" w:name="_Toc1871495013"/>
      <w:bookmarkStart w:id="376" w:name="_Toc903768396"/>
      <w:bookmarkStart w:id="377" w:name="_Toc139549689"/>
      <w:r>
        <w:t>Wijzigingen</w:t>
      </w:r>
      <w:r w:rsidR="000E01F0">
        <w:t xml:space="preserve"> of annuleren</w:t>
      </w:r>
      <w:r>
        <w:t xml:space="preserve"> van </w:t>
      </w:r>
      <w:r w:rsidR="00E55D2C">
        <w:t>een</w:t>
      </w:r>
      <w:r>
        <w:t xml:space="preserve"> proj</w:t>
      </w:r>
      <w:r w:rsidR="00B71329">
        <w:t>e</w:t>
      </w:r>
      <w:r>
        <w:t>ct</w:t>
      </w:r>
      <w:bookmarkEnd w:id="374"/>
      <w:bookmarkEnd w:id="375"/>
      <w:bookmarkEnd w:id="376"/>
      <w:bookmarkEnd w:id="377"/>
    </w:p>
    <w:p w14:paraId="46FDEB70" w14:textId="0BB7C3A1" w:rsidR="003778EE" w:rsidRPr="003778EE" w:rsidRDefault="003778EE">
      <w:pPr>
        <w:pStyle w:val="Heading2"/>
      </w:pPr>
      <w:bookmarkStart w:id="378" w:name="_Toc139549690"/>
      <w:r>
        <w:t>Wijziging</w:t>
      </w:r>
      <w:r w:rsidR="00A7592B">
        <w:t>en van een project na goedkeuring</w:t>
      </w:r>
      <w:bookmarkEnd w:id="378"/>
    </w:p>
    <w:p w14:paraId="39AD8BE1" w14:textId="3E230B6F" w:rsidR="00B71329" w:rsidRDefault="007B1499" w:rsidP="00B71329">
      <w:r>
        <w:t>A</w:t>
      </w:r>
      <w:r w:rsidRPr="00FA3BE4">
        <w:t xml:space="preserve">lle wijzigingen die ervoor kunnen zorgen dat </w:t>
      </w:r>
      <w:r>
        <w:t xml:space="preserve">er </w:t>
      </w:r>
      <w:r w:rsidRPr="00FA3BE4">
        <w:t>niet langer voldaan wordt aan de voorwaarden voor toekenning van de steun</w:t>
      </w:r>
      <w:r w:rsidR="002E5522">
        <w:t>,</w:t>
      </w:r>
      <w:r>
        <w:t xml:space="preserve"> </w:t>
      </w:r>
      <w:r w:rsidR="00B71329">
        <w:t>moet</w:t>
      </w:r>
      <w:r>
        <w:t>en</w:t>
      </w:r>
      <w:r w:rsidR="00B71329">
        <w:t xml:space="preserve"> aan het VEKA gemeld worden via aan aangetekend schrijven.</w:t>
      </w:r>
      <w:r>
        <w:t xml:space="preserve"> </w:t>
      </w:r>
      <w:r w:rsidRPr="007B1499">
        <w:t>Wijzigingen die een invloed kunnen hebben op het bedrag van de toe te kennen steun, of wijzigingen van de gegevens van de aanvrager moeten ook gemeld worden aan het VEKA.</w:t>
      </w:r>
      <w:r>
        <w:t xml:space="preserve"> </w:t>
      </w:r>
      <w:r w:rsidR="00B71329">
        <w:t>Het VEKA moet expliciet de wijziging goedkeuren.</w:t>
      </w:r>
    </w:p>
    <w:p w14:paraId="51DBFB39" w14:textId="77777777" w:rsidR="00B71329" w:rsidRDefault="00B71329" w:rsidP="00B71329"/>
    <w:p w14:paraId="7F41944B" w14:textId="77777777" w:rsidR="00B71329" w:rsidRDefault="00B71329" w:rsidP="00B71329">
      <w:r>
        <w:t>Als een wijziging niet wordt goedgekeurd door het VEKA, dan kan de projectindiener:</w:t>
      </w:r>
    </w:p>
    <w:p w14:paraId="11E2F23E" w14:textId="77777777" w:rsidR="00B71329" w:rsidRDefault="00B71329" w:rsidP="00B71329">
      <w:r>
        <w:t>- het project uitvoeren zoals in het oorspronkelijke projectvoorstel;</w:t>
      </w:r>
    </w:p>
    <w:p w14:paraId="4A73E4B4" w14:textId="77777777" w:rsidR="00B71329" w:rsidRDefault="00B71329" w:rsidP="00B71329">
      <w:r>
        <w:t>- een nieuwe wijziging voorleggen aan het VEKA;</w:t>
      </w:r>
    </w:p>
    <w:p w14:paraId="14181758" w14:textId="4CBB01DD" w:rsidR="00B71329" w:rsidRDefault="00B71329" w:rsidP="00B71329">
      <w:r>
        <w:t>- het project annuleren.</w:t>
      </w:r>
    </w:p>
    <w:p w14:paraId="3D435DE4" w14:textId="4E3F8CF3" w:rsidR="00EA020C" w:rsidRDefault="00EA020C" w:rsidP="00B71329"/>
    <w:p w14:paraId="761B683C" w14:textId="286E1884" w:rsidR="00E55D2C" w:rsidRDefault="00FB2677" w:rsidP="00FB2677">
      <w:r>
        <w:t xml:space="preserve">Elke wijziging is sterk afhankelijk van het soort ingediende project. Het VEKA buigt zich over elke voorgestelde wijziging. Een project moet </w:t>
      </w:r>
      <w:r w:rsidRPr="00FB2677">
        <w:rPr>
          <w:b/>
          <w:bCs/>
        </w:rPr>
        <w:t xml:space="preserve">altijd blijven voldoen aan de voorwaarden uit het </w:t>
      </w:r>
      <w:hyperlink r:id="rId83">
        <w:r w:rsidR="00902F42" w:rsidRPr="1074E6F2">
          <w:rPr>
            <w:rStyle w:val="Hyperlink"/>
          </w:rPr>
          <w:t>Energiebesluit van 19 november 2010</w:t>
        </w:r>
      </w:hyperlink>
      <w:r>
        <w:t>.</w:t>
      </w:r>
      <w:r w:rsidR="00284987">
        <w:t xml:space="preserve"> </w:t>
      </w:r>
      <w:r w:rsidR="00284987" w:rsidRPr="00284987">
        <w:t>Ongeacht de wijzigingen blijven steeds de voorwaarden gelden waarbinnen het project oorspronkelijk is goedgekeurd.</w:t>
      </w:r>
      <w:r w:rsidR="00284987">
        <w:t xml:space="preserve"> </w:t>
      </w:r>
    </w:p>
    <w:p w14:paraId="6069C176" w14:textId="6F509C70" w:rsidR="009940B6" w:rsidRDefault="009940B6" w:rsidP="009940B6">
      <w:pPr>
        <w:pStyle w:val="Heading3"/>
      </w:pPr>
      <w:bookmarkStart w:id="379" w:name="_Toc98869005"/>
      <w:bookmarkStart w:id="380" w:name="_Toc18108717"/>
      <w:bookmarkStart w:id="381" w:name="_Toc575360466"/>
      <w:bookmarkStart w:id="382" w:name="_Toc139549691"/>
      <w:r>
        <w:t>Wat als de eigenaar van een installatie wijzigt?</w:t>
      </w:r>
      <w:bookmarkEnd w:id="379"/>
      <w:bookmarkEnd w:id="380"/>
      <w:bookmarkEnd w:id="381"/>
      <w:bookmarkEnd w:id="382"/>
    </w:p>
    <w:p w14:paraId="028E6755" w14:textId="1E895F29" w:rsidR="00453765" w:rsidRDefault="00453715" w:rsidP="00453765">
      <w:r w:rsidRPr="00453765">
        <w:t xml:space="preserve">De aanvraag wordt ingediend volgens de bestaande situatie. </w:t>
      </w:r>
      <w:r w:rsidR="004A41D7">
        <w:t xml:space="preserve">De </w:t>
      </w:r>
      <w:r w:rsidR="00B06104">
        <w:t xml:space="preserve">begunstigde van de steun, en hierdoor steeds de </w:t>
      </w:r>
      <w:r w:rsidR="004A41D7" w:rsidRPr="005B3E6E">
        <w:rPr>
          <w:b/>
          <w:bCs/>
        </w:rPr>
        <w:t>eigenaar van de installatie</w:t>
      </w:r>
      <w:r w:rsidR="004A41D7">
        <w:t>,</w:t>
      </w:r>
      <w:r w:rsidR="00ED618D">
        <w:t xml:space="preserve"> kan </w:t>
      </w:r>
      <w:r w:rsidR="00ED618D" w:rsidRPr="005B3E6E">
        <w:rPr>
          <w:b/>
          <w:bCs/>
        </w:rPr>
        <w:t xml:space="preserve">gewijzigd worden </w:t>
      </w:r>
      <w:r w:rsidR="00ED618D" w:rsidRPr="00ED618D">
        <w:rPr>
          <w:b/>
          <w:bCs/>
        </w:rPr>
        <w:t>tijdens</w:t>
      </w:r>
      <w:r w:rsidR="00ED618D">
        <w:rPr>
          <w:b/>
          <w:bCs/>
        </w:rPr>
        <w:t xml:space="preserve"> de loop van het project. </w:t>
      </w:r>
      <w:r w:rsidR="004E1EA9">
        <w:t>D</w:t>
      </w:r>
      <w:r w:rsidR="00453765" w:rsidRPr="00453765">
        <w:t xml:space="preserve">eze overdracht </w:t>
      </w:r>
      <w:r w:rsidR="004E1EA9">
        <w:t xml:space="preserve">wordt </w:t>
      </w:r>
      <w:r w:rsidR="00453765" w:rsidRPr="00453765">
        <w:t>aan ons gemeld met een officiële notariële akte waar duidelijk in vermeld staat dat de rechten en plichten van de installatie worden overgedragen.</w:t>
      </w:r>
      <w:r w:rsidR="004E1EA9">
        <w:t xml:space="preserve"> Dit kan enkel </w:t>
      </w:r>
      <w:r w:rsidR="00DA7840" w:rsidRPr="005B3E6E">
        <w:rPr>
          <w:b/>
          <w:bCs/>
        </w:rPr>
        <w:t>voor de indienst</w:t>
      </w:r>
      <w:r w:rsidR="00695A44" w:rsidRPr="005B3E6E">
        <w:rPr>
          <w:b/>
          <w:bCs/>
        </w:rPr>
        <w:t>name van de installatie</w:t>
      </w:r>
      <w:r w:rsidR="00695A44">
        <w:t>.</w:t>
      </w:r>
    </w:p>
    <w:p w14:paraId="268B66FA" w14:textId="77777777" w:rsidR="00695A44" w:rsidRDefault="00695A44" w:rsidP="00453765"/>
    <w:p w14:paraId="36AA8925" w14:textId="24C70532" w:rsidR="00695A44" w:rsidRPr="005B3E6E" w:rsidRDefault="00695A44" w:rsidP="00453765">
      <w:pPr>
        <w:rPr>
          <w:b/>
          <w:bCs/>
        </w:rPr>
      </w:pPr>
      <w:r>
        <w:t xml:space="preserve">Wijzigt de eigenaar van </w:t>
      </w:r>
      <w:r w:rsidR="00A7592B">
        <w:t>de installatie</w:t>
      </w:r>
      <w:r w:rsidR="00D16CCD">
        <w:t xml:space="preserve"> </w:t>
      </w:r>
      <w:r w:rsidR="00D16CCD">
        <w:rPr>
          <w:b/>
          <w:bCs/>
        </w:rPr>
        <w:t>binnen vijf jaar</w:t>
      </w:r>
      <w:r w:rsidR="00A7592B">
        <w:t xml:space="preserve"> </w:t>
      </w:r>
      <w:r w:rsidR="00A7592B">
        <w:rPr>
          <w:b/>
          <w:bCs/>
        </w:rPr>
        <w:t xml:space="preserve">na </w:t>
      </w:r>
      <w:r w:rsidR="00D16CCD">
        <w:rPr>
          <w:b/>
          <w:bCs/>
        </w:rPr>
        <w:t xml:space="preserve">de beëindiging van de investeringen, </w:t>
      </w:r>
      <w:r w:rsidR="00D16CCD">
        <w:t xml:space="preserve">dus na </w:t>
      </w:r>
      <w:r w:rsidR="00A7592B" w:rsidRPr="005B3E6E">
        <w:t>indienstname van de installatie,</w:t>
      </w:r>
      <w:r w:rsidR="00D16CCD">
        <w:rPr>
          <w:b/>
          <w:bCs/>
        </w:rPr>
        <w:t xml:space="preserve"> </w:t>
      </w:r>
      <w:r w:rsidR="004E0247">
        <w:t xml:space="preserve">dan </w:t>
      </w:r>
      <w:r w:rsidR="004E0247" w:rsidRPr="005B3E6E">
        <w:rPr>
          <w:b/>
          <w:bCs/>
        </w:rPr>
        <w:t>verliest het project zijn recht op steun</w:t>
      </w:r>
      <w:r w:rsidR="004E0247">
        <w:t xml:space="preserve"> en wordt de subsidie </w:t>
      </w:r>
      <w:r w:rsidR="004E0247" w:rsidRPr="005B3E6E">
        <w:rPr>
          <w:b/>
          <w:bCs/>
        </w:rPr>
        <w:t>teruggevorderd</w:t>
      </w:r>
      <w:r w:rsidR="004E0247">
        <w:t xml:space="preserve">. </w:t>
      </w:r>
      <w:r w:rsidR="00A7592B">
        <w:rPr>
          <w:b/>
          <w:bCs/>
        </w:rPr>
        <w:t xml:space="preserve"> </w:t>
      </w:r>
    </w:p>
    <w:p w14:paraId="44782644" w14:textId="1AA4E800" w:rsidR="00E55D2C" w:rsidRDefault="00E55D2C" w:rsidP="00E55D2C">
      <w:pPr>
        <w:pStyle w:val="Heading2"/>
      </w:pPr>
      <w:bookmarkStart w:id="383" w:name="_Toc98869006"/>
      <w:bookmarkStart w:id="384" w:name="_Toc409585017"/>
      <w:bookmarkStart w:id="385" w:name="_Toc1644887916"/>
      <w:bookmarkStart w:id="386" w:name="_Toc139549692"/>
      <w:r>
        <w:t>Annuleren van een project</w:t>
      </w:r>
      <w:bookmarkEnd w:id="383"/>
      <w:bookmarkEnd w:id="384"/>
      <w:bookmarkEnd w:id="385"/>
      <w:r w:rsidR="00040BB5">
        <w:t xml:space="preserve"> na goedkeuring</w:t>
      </w:r>
      <w:bookmarkEnd w:id="386"/>
    </w:p>
    <w:p w14:paraId="6CA7F258" w14:textId="22AF5394" w:rsidR="00D97CAB" w:rsidRDefault="00106C01" w:rsidP="00106C01">
      <w:r w:rsidRPr="00106C01">
        <w:t>De projectindiener moet in geval van annulatie zijn project onmiddellijk via een aangetekend schrijven annuleren bij het VEKA. Het project komt dan niet langer in aanmerking voor steun</w:t>
      </w:r>
      <w:r w:rsidR="001B2ECD">
        <w:t>. Indien de bankwaarborg nog niet werd gestel</w:t>
      </w:r>
      <w:r w:rsidR="00657117">
        <w:t>d werd voor het project</w:t>
      </w:r>
      <w:r w:rsidR="00040BB5">
        <w:t xml:space="preserve">, dan wordt de steunaanvrager(s) </w:t>
      </w:r>
      <w:r w:rsidR="00F03D01">
        <w:t xml:space="preserve">uitgesloten van deelname aan de volgende vijf calls. Indien de bankwaarborg werd gesteld dan wordt deze </w:t>
      </w:r>
      <w:r w:rsidR="001B2ECD">
        <w:t>uitgewonnen ten gunste van het Vlaams Gewest</w:t>
      </w:r>
      <w:r w:rsidRPr="00106C01">
        <w:t>.</w:t>
      </w:r>
      <w:r>
        <w:t xml:space="preserve"> </w:t>
      </w:r>
    </w:p>
    <w:p w14:paraId="30B6ED52" w14:textId="59F1C6A1" w:rsidR="00D97CAB" w:rsidRDefault="00D97CAB" w:rsidP="00D97CAB">
      <w:pPr>
        <w:pStyle w:val="Heading2"/>
      </w:pPr>
      <w:bookmarkStart w:id="387" w:name="_Toc98869007"/>
      <w:bookmarkStart w:id="388" w:name="_Toc425301561"/>
      <w:bookmarkStart w:id="389" w:name="_Toc2039264296"/>
      <w:bookmarkStart w:id="390" w:name="_Toc139549693"/>
      <w:r>
        <w:t>Terugvorderen van de steun</w:t>
      </w:r>
      <w:bookmarkEnd w:id="387"/>
      <w:bookmarkEnd w:id="388"/>
      <w:bookmarkEnd w:id="389"/>
      <w:bookmarkEnd w:id="390"/>
    </w:p>
    <w:p w14:paraId="3CEDF831" w14:textId="6031AD03" w:rsidR="00D97CAB" w:rsidRDefault="00D97CAB" w:rsidP="00D97CAB">
      <w:r>
        <w:t xml:space="preserve">De subsidie wordt teruggevorderd binnen tien jaar na de ingebruikname van de installatie </w:t>
      </w:r>
      <w:r w:rsidR="0068198C">
        <w:t xml:space="preserve">of de energie-efficiënte stadsverwarming of -koeling </w:t>
      </w:r>
      <w:r>
        <w:t>in geval van:</w:t>
      </w:r>
    </w:p>
    <w:p w14:paraId="47106062" w14:textId="77777777" w:rsidR="00D97CAB" w:rsidRDefault="00D97CAB" w:rsidP="00EC34E2">
      <w:pPr>
        <w:pStyle w:val="ListParagraph"/>
        <w:numPr>
          <w:ilvl w:val="0"/>
          <w:numId w:val="18"/>
        </w:numPr>
      </w:pPr>
      <w:r>
        <w:t>faillissement, vereffening, boedelafstand, ontbinding, vrijwillige of gerechtelijke verkoop, sluiting in het kader van een sociaaleconomische herstructureringsoperatie met tewerkstellingsafbouw tot gevolg, als die feiten zich voordoen binnen vijf jaar na de beëindiging van de investeringen;</w:t>
      </w:r>
    </w:p>
    <w:p w14:paraId="740D8BB5" w14:textId="3B2608A7" w:rsidR="00D97CAB" w:rsidRDefault="00D97CAB" w:rsidP="00EC34E2">
      <w:pPr>
        <w:pStyle w:val="ListParagraph"/>
        <w:numPr>
          <w:ilvl w:val="0"/>
          <w:numId w:val="18"/>
        </w:numPr>
      </w:pPr>
      <w:r>
        <w:t>niet-naleving van de wettelijke informatie- en raadplegingsprocedures bij collectief ontslag binnen vijf jaar na de beëindiging van de investeringen;</w:t>
      </w:r>
    </w:p>
    <w:p w14:paraId="40F5A455" w14:textId="77777777" w:rsidR="00D97CAB" w:rsidRDefault="00D97CAB" w:rsidP="00EC34E2">
      <w:pPr>
        <w:pStyle w:val="ListParagraph"/>
        <w:numPr>
          <w:ilvl w:val="0"/>
          <w:numId w:val="18"/>
        </w:numPr>
      </w:pPr>
      <w:r>
        <w:t>niet doorgeven van de geproduceerde groene warmte aan het Vlaams Energie- en Klimaatagentschap;</w:t>
      </w:r>
    </w:p>
    <w:p w14:paraId="007926D4" w14:textId="3D26D37C" w:rsidR="00D97CAB" w:rsidRDefault="00D97CAB" w:rsidP="00EC34E2">
      <w:pPr>
        <w:pStyle w:val="ListParagraph"/>
        <w:numPr>
          <w:ilvl w:val="0"/>
          <w:numId w:val="18"/>
        </w:numPr>
      </w:pPr>
      <w:r>
        <w:t>een lagere productie van groene warmte (of koude), benutting van restwarmte of een lagere hoeveelheid getransporteerde warmte of koude tijdens de eerste tien jaar na de ingebruikname van de installatie dan opgegeven in de principeaanvraag. De teruggevorderde subsidie is in verhouding met het tekort aan geproduceerde groene warmte;</w:t>
      </w:r>
    </w:p>
    <w:p w14:paraId="04D77C64" w14:textId="77777777" w:rsidR="00D97CAB" w:rsidRDefault="00D97CAB" w:rsidP="00EC34E2">
      <w:pPr>
        <w:pStyle w:val="ListParagraph"/>
        <w:numPr>
          <w:ilvl w:val="0"/>
          <w:numId w:val="18"/>
        </w:numPr>
      </w:pPr>
      <w:r>
        <w:t>nuttige-groenewarmte-installaties die nuttige groene warmte produceren uit organisch-biologische stof, waarbij minder dan 85% van de brandstof voldoet aan de duurzaamheidscriteria ;</w:t>
      </w:r>
    </w:p>
    <w:p w14:paraId="11CAB81B" w14:textId="77777777" w:rsidR="00D97CAB" w:rsidRDefault="00D97CAB" w:rsidP="00EC34E2">
      <w:pPr>
        <w:pStyle w:val="ListParagraph"/>
        <w:numPr>
          <w:ilvl w:val="0"/>
          <w:numId w:val="18"/>
        </w:numPr>
      </w:pPr>
      <w:r>
        <w:t>in het geval het project een afvalverbrandingsinstallatie betreft : minder dan 100% van de brandstof gebruikt voldoet aan de vereisten met betrekking tot de herkomst van vaste biomassa ;</w:t>
      </w:r>
    </w:p>
    <w:p w14:paraId="75D41C26" w14:textId="77777777" w:rsidR="00D97CAB" w:rsidRDefault="00D97CAB" w:rsidP="00EC34E2">
      <w:pPr>
        <w:pStyle w:val="ListParagraph"/>
        <w:numPr>
          <w:ilvl w:val="0"/>
          <w:numId w:val="18"/>
        </w:numPr>
      </w:pPr>
      <w:r>
        <w:t>energiefraude met de opneming van de meetgegevens of het invullen van het brandstofregister;</w:t>
      </w:r>
    </w:p>
    <w:p w14:paraId="3297CF4C" w14:textId="3CB28B37" w:rsidR="00D97CAB" w:rsidRDefault="00D97CAB" w:rsidP="00EC34E2">
      <w:pPr>
        <w:pStyle w:val="ListParagraph"/>
        <w:numPr>
          <w:ilvl w:val="0"/>
          <w:numId w:val="18"/>
        </w:numPr>
      </w:pPr>
      <w:r>
        <w:t>niet-naleving van de overige voorwaarden in dit besluit.</w:t>
      </w:r>
    </w:p>
    <w:p w14:paraId="1CD290EB" w14:textId="77777777" w:rsidR="00D97CAB" w:rsidRDefault="00D97CAB"/>
    <w:p w14:paraId="08AB734C" w14:textId="33F2D85B" w:rsidR="00D97CAB" w:rsidRDefault="00D97CAB" w:rsidP="00D97CAB">
      <w:r>
        <w:t>Voor nuttige-groenewarmte-installatie met een vermogen van meer dan 300 kWth en ten hoogste 1 MWth wordt de subsidie bovendien ook teruggevorderd in geval van :</w:t>
      </w:r>
    </w:p>
    <w:p w14:paraId="70E4BB83" w14:textId="5AF773FD" w:rsidR="00D97CAB" w:rsidRDefault="00D97CAB" w:rsidP="00EC34E2">
      <w:pPr>
        <w:pStyle w:val="ListParagraph"/>
        <w:numPr>
          <w:ilvl w:val="0"/>
          <w:numId w:val="18"/>
        </w:numPr>
      </w:pPr>
      <w:r>
        <w:t>de technische documentatie van de installatie niet aantoont dat de installatie enkel geschikt is voor het gebruik van houtpellets of dat er niet wordt aangetoond dat een doekenfilter of een elektrostatische filter wordt gebruikt. De technische documentatie van de doekenfilter of elektrostatische filter toont aan dat de doekenfilter of elektrostatische filter een minimaal verwijderingsrendement van 95% realiseert, of een maximale uitgangsconcentratie van 15 mg/Nm³ stof bij 6% O2. De bewijsstukken moeten aan het Vlaams Energie- en Klimaatagentschap voorgelegd worden bij de vraag tot uitbetaling van het saldo. Bij twijfel over het voldoen aan deze voorwaarden kan u de nodige documenten eerder aan het Vlaams Energie- en Klimaatagentschap bezorgen ter evaluatie.</w:t>
      </w:r>
    </w:p>
    <w:p w14:paraId="29ADD227" w14:textId="77777777" w:rsidR="00D97CAB" w:rsidRDefault="00D97CAB" w:rsidP="00EC34E2">
      <w:pPr>
        <w:pStyle w:val="ListParagraph"/>
        <w:numPr>
          <w:ilvl w:val="0"/>
          <w:numId w:val="18"/>
        </w:numPr>
      </w:pPr>
      <w:r>
        <w:t xml:space="preserve">Er geen bewijs kan worden voorgelegd dat de beheerder van de nuttige-groenewarmte-installatie een opleiding op maat volgde bij de ingebruikname van de installatie om de installatie uit te baten. De beheerder van de installatie is de persoon die verantwoordelijk is voor minstens de aankoop en opslag van de organisch-biologische stof, de dagelijkse opvolging van de werking van de installatie en het onderhoud van de installatie. De opleiding op maat bevat minstens begeleiding voor: </w:t>
      </w:r>
    </w:p>
    <w:p w14:paraId="07EE2D43" w14:textId="77777777" w:rsidR="00D97CAB" w:rsidRDefault="00D97CAB" w:rsidP="00D97CAB">
      <w:pPr>
        <w:pStyle w:val="ListParagraph"/>
      </w:pPr>
      <w:r>
        <w:t xml:space="preserve">a) het in bedrijf nemen van de installatie; </w:t>
      </w:r>
    </w:p>
    <w:p w14:paraId="7971A22B" w14:textId="77777777" w:rsidR="00D97CAB" w:rsidRDefault="00D97CAB" w:rsidP="00D97CAB">
      <w:pPr>
        <w:pStyle w:val="ListParagraph"/>
      </w:pPr>
      <w:r>
        <w:t xml:space="preserve">b) het dagelijkse beheer; </w:t>
      </w:r>
    </w:p>
    <w:p w14:paraId="702B16F4" w14:textId="77777777" w:rsidR="00D97CAB" w:rsidRDefault="00D97CAB" w:rsidP="00D97CAB">
      <w:pPr>
        <w:pStyle w:val="ListParagraph"/>
      </w:pPr>
      <w:r>
        <w:t xml:space="preserve">c) de gebruikte brandstof, inclusief de vereiste kwaliteit en de condities van de opslag van de brandstof; d) de controle van de procesparameters; </w:t>
      </w:r>
    </w:p>
    <w:p w14:paraId="7D86ECB2" w14:textId="77777777" w:rsidR="00D97CAB" w:rsidRDefault="00D97CAB" w:rsidP="00D97CAB">
      <w:pPr>
        <w:pStyle w:val="ListParagraph"/>
      </w:pPr>
      <w:r>
        <w:t>e) het correct handelen bij storingen en veiligheid; Het bewijsstuk bevat een overzicht van de onderdelen van de opleiding (minstens punt a tot e zoals hierboven wordt vermeld) en wordt ondertekend door zowel de opleider als de beheerder van de nuttige-groenewarmte-installatie.</w:t>
      </w:r>
    </w:p>
    <w:p w14:paraId="046F02F9" w14:textId="58B0A372" w:rsidR="00D97CAB" w:rsidRDefault="00D97CAB" w:rsidP="00EC34E2">
      <w:pPr>
        <w:pStyle w:val="ListParagraph"/>
        <w:numPr>
          <w:ilvl w:val="0"/>
          <w:numId w:val="18"/>
        </w:numPr>
      </w:pPr>
      <w:r>
        <w:t>Het rapport van de emissiemeting opgemaakt door een erkend laboratorium bij ingebruikname dat minstens de resultaten van de meting van CO, NOx, stof en SO2 bevat, uitgedrukt conform de bepalingen in het VLAREM, later dan één maand na de ingebruikname van de nuttige-groenewarmte-installatie aan het Vlaams Energie- en Klimaatagentschap wordt bezorgd.</w:t>
      </w:r>
    </w:p>
    <w:p w14:paraId="676F9A7C" w14:textId="3EA46A99" w:rsidR="006D26AF" w:rsidRDefault="006D26AF" w:rsidP="006D26AF">
      <w:pPr>
        <w:pStyle w:val="Heading1"/>
      </w:pPr>
      <w:bookmarkStart w:id="391" w:name="_Toc98869008"/>
      <w:bookmarkStart w:id="392" w:name="_Toc1694232367"/>
      <w:bookmarkStart w:id="393" w:name="_Toc1273729076"/>
      <w:bookmarkStart w:id="394" w:name="_Toc139549694"/>
      <w:r>
        <w:t>Begrippenlijst</w:t>
      </w:r>
      <w:bookmarkEnd w:id="391"/>
      <w:bookmarkEnd w:id="392"/>
      <w:bookmarkEnd w:id="393"/>
      <w:bookmarkEnd w:id="394"/>
    </w:p>
    <w:p w14:paraId="3F866E99" w14:textId="45568F46" w:rsidR="006D26AF" w:rsidRPr="00D45CE6" w:rsidRDefault="006D26AF" w:rsidP="006D26AF">
      <w:r>
        <w:t xml:space="preserve">De begrippen in deze handleiding worden gedefinieerd in </w:t>
      </w:r>
      <w:hyperlink r:id="rId84" w:history="1">
        <w:r w:rsidRPr="000C5C00">
          <w:rPr>
            <w:rStyle w:val="Hyperlink"/>
          </w:rPr>
          <w:t>het Energiedecreet</w:t>
        </w:r>
      </w:hyperlink>
      <w:r>
        <w:t xml:space="preserve"> of </w:t>
      </w:r>
      <w:hyperlink r:id="rId85" w:history="1">
        <w:r w:rsidRPr="007621EF">
          <w:rPr>
            <w:rStyle w:val="Hyperlink"/>
          </w:rPr>
          <w:t>het Energiebesluit van 19 november 2010</w:t>
        </w:r>
      </w:hyperlink>
      <w:r>
        <w:t xml:space="preserve">. Hieronder wordt er een overzicht gegeven van de meest gebruikte begrippen binnen de call groene warmte, restwarmten en energie-efficiënte stadsverwarming.  </w:t>
      </w:r>
    </w:p>
    <w:p w14:paraId="234DBE79" w14:textId="0A2E93E4" w:rsidR="006D26AF" w:rsidRPr="007A1B01" w:rsidRDefault="006D26AF" w:rsidP="006D26AF"/>
    <w:tbl>
      <w:tblPr>
        <w:tblStyle w:val="TableGrid"/>
        <w:tblW w:w="0" w:type="auto"/>
        <w:tblLook w:val="04A0" w:firstRow="1" w:lastRow="0" w:firstColumn="1" w:lastColumn="0" w:noHBand="0" w:noVBand="1"/>
      </w:tblPr>
      <w:tblGrid>
        <w:gridCol w:w="1980"/>
        <w:gridCol w:w="7931"/>
      </w:tblGrid>
      <w:tr w:rsidR="006D26AF" w14:paraId="20DEB1A0" w14:textId="77777777" w:rsidTr="008804F8">
        <w:tc>
          <w:tcPr>
            <w:tcW w:w="1980" w:type="dxa"/>
          </w:tcPr>
          <w:p w14:paraId="7890E818" w14:textId="77777777" w:rsidR="006D26AF" w:rsidRPr="00475AC8" w:rsidRDefault="006D26AF" w:rsidP="008804F8">
            <w:pPr>
              <w:rPr>
                <w:b/>
                <w:bCs/>
              </w:rPr>
            </w:pPr>
            <w:r w:rsidRPr="009E2F23">
              <w:rPr>
                <w:b/>
              </w:rPr>
              <w:t>Begrip</w:t>
            </w:r>
          </w:p>
        </w:tc>
        <w:tc>
          <w:tcPr>
            <w:tcW w:w="7931" w:type="dxa"/>
          </w:tcPr>
          <w:p w14:paraId="6A24CD23" w14:textId="77777777" w:rsidR="006D26AF" w:rsidRPr="00475AC8" w:rsidRDefault="006D26AF" w:rsidP="008804F8">
            <w:pPr>
              <w:rPr>
                <w:b/>
                <w:bCs/>
              </w:rPr>
            </w:pPr>
            <w:r>
              <w:rPr>
                <w:b/>
                <w:bCs/>
              </w:rPr>
              <w:t>Definitie</w:t>
            </w:r>
          </w:p>
        </w:tc>
      </w:tr>
      <w:tr w:rsidR="006D26AF" w14:paraId="6FCEA066" w14:textId="77777777" w:rsidTr="008804F8">
        <w:tc>
          <w:tcPr>
            <w:tcW w:w="1980" w:type="dxa"/>
          </w:tcPr>
          <w:p w14:paraId="1A510EE9" w14:textId="77777777" w:rsidR="006D26AF" w:rsidRPr="009E2F23" w:rsidRDefault="006D26AF" w:rsidP="008804F8">
            <w:pPr>
              <w:rPr>
                <w:b/>
              </w:rPr>
            </w:pPr>
            <w:r>
              <w:t>Restwarmte</w:t>
            </w:r>
          </w:p>
        </w:tc>
        <w:tc>
          <w:tcPr>
            <w:tcW w:w="7931" w:type="dxa"/>
          </w:tcPr>
          <w:p w14:paraId="32B5B492" w14:textId="77777777" w:rsidR="006D26AF" w:rsidRPr="00475AC8" w:rsidRDefault="006D26AF" w:rsidP="008804F8">
            <w:pPr>
              <w:rPr>
                <w:lang w:val="nl-BE"/>
              </w:rPr>
            </w:pPr>
            <w:r>
              <w:rPr>
                <w:lang w:val="nl-BE"/>
              </w:rPr>
              <w:t>R</w:t>
            </w:r>
            <w:r w:rsidRPr="00967BB4">
              <w:rPr>
                <w:lang w:val="nl-BE"/>
              </w:rPr>
              <w:t>estwarmte komt van proceswarmte die aan al de volgende voorwaarden voldoet:</w:t>
            </w:r>
          </w:p>
          <w:p w14:paraId="7FDD1A27" w14:textId="77777777" w:rsidR="006D26AF" w:rsidRPr="00475AC8" w:rsidRDefault="006D26AF" w:rsidP="008804F8">
            <w:pPr>
              <w:rPr>
                <w:lang w:val="nl-BE"/>
              </w:rPr>
            </w:pPr>
            <w:r w:rsidRPr="00967BB4">
              <w:rPr>
                <w:lang w:val="nl-BE"/>
              </w:rPr>
              <w:t>a) ze komt vrij uit een proces dat niet tot doel heeft warmte te produceren, en dat niet stuurbaar is naargelang de warmtevraag;</w:t>
            </w:r>
          </w:p>
          <w:p w14:paraId="6041578E" w14:textId="77777777" w:rsidR="006D26AF" w:rsidRPr="00475AC8" w:rsidRDefault="006D26AF" w:rsidP="008804F8">
            <w:pPr>
              <w:rPr>
                <w:lang w:val="nl-BE"/>
              </w:rPr>
            </w:pPr>
            <w:r w:rsidRPr="00967BB4">
              <w:rPr>
                <w:lang w:val="nl-BE"/>
              </w:rPr>
              <w:t>b) ze komt vrij uit een proces dat niet tot doel heeft elektriciteit of mechanische energie te produceren. Voor steun aan een installatie waarbij restwarmte benut wordt bij een afvalverbrandingsinstallatie, betreft het afvalverwerking van restafval die in overeenstemming is met:</w:t>
            </w:r>
          </w:p>
          <w:p w14:paraId="45C8D97F" w14:textId="77777777" w:rsidR="006D26AF" w:rsidRPr="00475AC8" w:rsidRDefault="006D26AF" w:rsidP="008804F8">
            <w:pPr>
              <w:ind w:left="708"/>
              <w:rPr>
                <w:lang w:val="nl-BE"/>
              </w:rPr>
            </w:pPr>
            <w:r w:rsidRPr="00967BB4">
              <w:rPr>
                <w:lang w:val="nl-BE"/>
              </w:rPr>
              <w:t>1) de principes, vermeld in artikel 4 van het decreet 23 december 2011 betreffende het duurzaam beheer van materiaalkringlopen en afvalstoffen en in het bijzonder met de verwerkingshiërarchie;</w:t>
            </w:r>
          </w:p>
          <w:p w14:paraId="454CC117" w14:textId="77777777" w:rsidR="006D26AF" w:rsidRPr="00475AC8" w:rsidRDefault="006D26AF" w:rsidP="008804F8">
            <w:pPr>
              <w:ind w:left="708"/>
              <w:rPr>
                <w:lang w:val="nl-BE"/>
              </w:rPr>
            </w:pPr>
            <w:r w:rsidRPr="00967BB4">
              <w:rPr>
                <w:lang w:val="nl-BE"/>
              </w:rPr>
              <w:t>2) de uitvoeringsplannen, vermeld in artikel 18 van het voormelde decreet;</w:t>
            </w:r>
          </w:p>
          <w:p w14:paraId="2C987509" w14:textId="77777777" w:rsidR="006D26AF" w:rsidRPr="00475AC8" w:rsidRDefault="006D26AF" w:rsidP="008804F8">
            <w:pPr>
              <w:ind w:left="708"/>
              <w:rPr>
                <w:b/>
                <w:bCs/>
                <w:lang w:val="nl-BE"/>
              </w:rPr>
            </w:pPr>
            <w:r w:rsidRPr="00967BB4">
              <w:rPr>
                <w:lang w:val="nl-BE"/>
              </w:rPr>
              <w:t>3) de bepalingen van het besluit van de Vlaamse Regering van 17 februari 2012 tot vaststelling van het Vlaams reglement betreffende het duurzaam beheer van materiaalkringlopen en afvalstoffen (VLAREMA);</w:t>
            </w:r>
          </w:p>
        </w:tc>
      </w:tr>
      <w:tr w:rsidR="006D26AF" w14:paraId="619D1AB0" w14:textId="77777777" w:rsidTr="008804F8">
        <w:tc>
          <w:tcPr>
            <w:tcW w:w="1980" w:type="dxa"/>
          </w:tcPr>
          <w:p w14:paraId="64EC69DB" w14:textId="77777777" w:rsidR="006D26AF" w:rsidRDefault="006D26AF" w:rsidP="008804F8">
            <w:r>
              <w:t>Stadsverwarming of -koeling</w:t>
            </w:r>
          </w:p>
        </w:tc>
        <w:tc>
          <w:tcPr>
            <w:tcW w:w="7931" w:type="dxa"/>
          </w:tcPr>
          <w:p w14:paraId="5CA5D9B0" w14:textId="2921A70B" w:rsidR="006D26AF" w:rsidRPr="00475AC8" w:rsidRDefault="006D26AF" w:rsidP="008804F8">
            <w:pPr>
              <w:rPr>
                <w:lang w:val="nl-BE"/>
              </w:rPr>
            </w:pPr>
            <w:r>
              <w:rPr>
                <w:lang w:val="nl-BE"/>
              </w:rPr>
              <w:t>D</w:t>
            </w:r>
            <w:r w:rsidRPr="0070749F">
              <w:rPr>
                <w:lang w:val="nl-BE"/>
              </w:rPr>
              <w:t xml:space="preserve">e distributie van thermische energie in de vorm van stoom, warm water of gekoelde vloeistoffen vanuit een centrale of decentrale productie-installatie via een netwerk dat verbonden is met </w:t>
            </w:r>
            <w:r w:rsidRPr="003C6385">
              <w:rPr>
                <w:color w:val="auto"/>
                <w:lang w:val="nl-BE"/>
              </w:rPr>
              <w:t>meerdere gebouwen of locaties, voor het verwarmen of koelen van ruimten of processen.</w:t>
            </w:r>
            <w:r w:rsidR="0087314C" w:rsidRPr="003C6385">
              <w:rPr>
                <w:color w:val="auto"/>
                <w:lang w:val="nl-BE"/>
              </w:rPr>
              <w:t xml:space="preserve"> Let op, d</w:t>
            </w:r>
            <w:r w:rsidR="002D1334" w:rsidRPr="003C6385">
              <w:rPr>
                <w:color w:val="auto"/>
                <w:lang w:val="nl-BE"/>
              </w:rPr>
              <w:t>eze definitie verschilt van de definitie voor ‘warmte- of koudenet’, gehanteerd door de VREG.</w:t>
            </w:r>
          </w:p>
        </w:tc>
      </w:tr>
      <w:tr w:rsidR="006D26AF" w14:paraId="544CBA97" w14:textId="77777777" w:rsidTr="008804F8">
        <w:tc>
          <w:tcPr>
            <w:tcW w:w="1980" w:type="dxa"/>
          </w:tcPr>
          <w:p w14:paraId="6315C566" w14:textId="77777777" w:rsidR="006D26AF" w:rsidRDefault="006D26AF" w:rsidP="008804F8">
            <w:r>
              <w:t>Energie-efficiënte stadsverwarming</w:t>
            </w:r>
          </w:p>
        </w:tc>
        <w:tc>
          <w:tcPr>
            <w:tcW w:w="7931" w:type="dxa"/>
          </w:tcPr>
          <w:p w14:paraId="5542D6BC" w14:textId="77777777" w:rsidR="006D26AF" w:rsidRPr="001F2044" w:rsidRDefault="006D26AF" w:rsidP="008804F8">
            <w:pPr>
              <w:rPr>
                <w:lang w:val="nl-BE"/>
              </w:rPr>
            </w:pPr>
            <w:r>
              <w:rPr>
                <w:lang w:val="nl-BE"/>
              </w:rPr>
              <w:t>E</w:t>
            </w:r>
            <w:r w:rsidRPr="001F2044">
              <w:rPr>
                <w:lang w:val="nl-BE"/>
              </w:rPr>
              <w:t>en netwerk voor stadsverwarming of -koeling dat een van de volgende energiebronnen of technologieën gebruikt:</w:t>
            </w:r>
          </w:p>
          <w:p w14:paraId="0034CDBB" w14:textId="77777777" w:rsidR="006D26AF" w:rsidRPr="001F2044" w:rsidRDefault="006D26AF" w:rsidP="008804F8">
            <w:pPr>
              <w:rPr>
                <w:lang w:val="nl-BE"/>
              </w:rPr>
            </w:pPr>
            <w:r w:rsidRPr="001F2044">
              <w:rPr>
                <w:lang w:val="nl-BE"/>
              </w:rPr>
              <w:t>a) ten minste 50% warmte uit hernieuwbare energiebronnen</w:t>
            </w:r>
            <w:r>
              <w:rPr>
                <w:lang w:val="nl-BE"/>
              </w:rPr>
              <w:t xml:space="preserve"> (biomethaan en </w:t>
            </w:r>
            <w:r w:rsidRPr="00694AFE">
              <w:rPr>
                <w:lang w:val="nl-BE"/>
              </w:rPr>
              <w:t>gas afkomstig uit het aardgasdistributienet of het vervoernet, ook al worden er daarvoor garanties van oorsprong voor gas uit hernieuwbare energiebronnen voorgelegd</w:t>
            </w:r>
            <w:r>
              <w:rPr>
                <w:lang w:val="nl-BE"/>
              </w:rPr>
              <w:t>, zijn geen hernieuwbare energiebronnen voor stadsverwarming);</w:t>
            </w:r>
          </w:p>
          <w:p w14:paraId="04C533D6" w14:textId="77777777" w:rsidR="006D26AF" w:rsidRPr="001F2044" w:rsidRDefault="006D26AF" w:rsidP="008804F8">
            <w:pPr>
              <w:rPr>
                <w:lang w:val="nl-BE"/>
              </w:rPr>
            </w:pPr>
            <w:r w:rsidRPr="001F2044">
              <w:rPr>
                <w:lang w:val="nl-BE"/>
              </w:rPr>
              <w:t>b) ten minste 50% restwarmte;</w:t>
            </w:r>
          </w:p>
          <w:p w14:paraId="1C62555D" w14:textId="77777777" w:rsidR="006D26AF" w:rsidRPr="001F2044" w:rsidRDefault="006D26AF" w:rsidP="008804F8">
            <w:pPr>
              <w:rPr>
                <w:lang w:val="nl-BE"/>
              </w:rPr>
            </w:pPr>
            <w:r w:rsidRPr="001F2044">
              <w:rPr>
                <w:lang w:val="nl-BE"/>
              </w:rPr>
              <w:t>c) ten minste 50% uit een combinatie van de energiebronnen of technologieën, vermeld in punt a) of b);</w:t>
            </w:r>
          </w:p>
          <w:p w14:paraId="0371909D" w14:textId="77777777" w:rsidR="006D26AF" w:rsidRDefault="006D26AF" w:rsidP="008804F8">
            <w:pPr>
              <w:rPr>
                <w:lang w:val="nl-BE"/>
              </w:rPr>
            </w:pPr>
            <w:r w:rsidRPr="001F2044">
              <w:rPr>
                <w:lang w:val="nl-BE"/>
              </w:rPr>
              <w:t>d) ten minste 75% warmte uit kwalitatieve warmte-krachtkoppelin</w:t>
            </w:r>
            <w:r>
              <w:rPr>
                <w:lang w:val="nl-BE"/>
              </w:rPr>
              <w:t xml:space="preserve">g met </w:t>
            </w:r>
            <w:r w:rsidRPr="0030416B">
              <w:rPr>
                <w:lang w:val="nl-BE"/>
              </w:rPr>
              <w:t>een broeikasgasemissie van minder dan 250 g CO</w:t>
            </w:r>
            <w:r w:rsidRPr="000655AB">
              <w:rPr>
                <w:vertAlign w:val="subscript"/>
                <w:lang w:val="nl-BE"/>
              </w:rPr>
              <w:t>2</w:t>
            </w:r>
            <w:r w:rsidRPr="0030416B">
              <w:rPr>
                <w:lang w:val="nl-BE"/>
              </w:rPr>
              <w:t>-equivalent/kWh over de hele economische levensduur van de installatie</w:t>
            </w:r>
            <w:r>
              <w:rPr>
                <w:lang w:val="nl-BE"/>
              </w:rPr>
              <w:t xml:space="preserve"> die onderworpen is aan </w:t>
            </w:r>
            <w:r w:rsidRPr="004A3AA5">
              <w:rPr>
                <w:lang w:val="nl-BE"/>
              </w:rPr>
              <w:t>het Europese emissiehandelsysteem</w:t>
            </w:r>
            <w:r>
              <w:rPr>
                <w:lang w:val="nl-BE"/>
              </w:rPr>
              <w:t>. A</w:t>
            </w:r>
            <w:r w:rsidRPr="00973FA8">
              <w:rPr>
                <w:lang w:val="nl-BE"/>
              </w:rPr>
              <w:t xml:space="preserve">an de warmte-krachtinstallatie </w:t>
            </w:r>
            <w:r>
              <w:rPr>
                <w:lang w:val="nl-BE"/>
              </w:rPr>
              <w:t>mogen</w:t>
            </w:r>
            <w:r w:rsidRPr="00973FA8">
              <w:rPr>
                <w:lang w:val="nl-BE"/>
              </w:rPr>
              <w:t xml:space="preserve"> geen warmte-krachtcertificaten toegekend </w:t>
            </w:r>
            <w:r>
              <w:rPr>
                <w:lang w:val="nl-BE"/>
              </w:rPr>
              <w:t xml:space="preserve">worden </w:t>
            </w:r>
            <w:r w:rsidRPr="00973FA8">
              <w:rPr>
                <w:lang w:val="nl-BE"/>
              </w:rPr>
              <w:t>en zullen geen warmte-krachtcertificaten worden toegekend</w:t>
            </w:r>
            <w:r>
              <w:rPr>
                <w:lang w:val="nl-BE"/>
              </w:rPr>
              <w:t>;</w:t>
            </w:r>
          </w:p>
          <w:p w14:paraId="36C590B2" w14:textId="77777777" w:rsidR="006D26AF" w:rsidRPr="00475AC8" w:rsidRDefault="006D26AF" w:rsidP="008804F8">
            <w:pPr>
              <w:rPr>
                <w:lang w:val="nl-BE"/>
              </w:rPr>
            </w:pPr>
            <w:r w:rsidRPr="001F2044">
              <w:rPr>
                <w:lang w:val="nl-BE"/>
              </w:rPr>
              <w:t>e) ten minste 75% uit een combinatie van de energiebronnen of technologieën, vermeld in punt a), b) of d);</w:t>
            </w:r>
          </w:p>
        </w:tc>
      </w:tr>
      <w:tr w:rsidR="00C95747" w14:paraId="5F1C642E" w14:textId="77777777" w:rsidTr="008804F8">
        <w:tc>
          <w:tcPr>
            <w:tcW w:w="1980" w:type="dxa"/>
          </w:tcPr>
          <w:p w14:paraId="376A4452" w14:textId="54A02FB1" w:rsidR="00C95747" w:rsidRDefault="00C95747" w:rsidP="00C95747">
            <w:r>
              <w:rPr>
                <w:lang w:val="nl-BE"/>
              </w:rPr>
              <w:t>Datum goedkeuring steunaanvraag</w:t>
            </w:r>
          </w:p>
        </w:tc>
        <w:tc>
          <w:tcPr>
            <w:tcW w:w="7931" w:type="dxa"/>
          </w:tcPr>
          <w:p w14:paraId="02CBCA4B" w14:textId="20526F52" w:rsidR="00C95747" w:rsidRPr="00C95747" w:rsidRDefault="00C95747" w:rsidP="00C95747">
            <w:pPr>
              <w:rPr>
                <w:lang w:val="nl-BE"/>
              </w:rPr>
            </w:pPr>
            <w:r>
              <w:rPr>
                <w:lang w:val="nl-BE"/>
              </w:rPr>
              <w:t xml:space="preserve">De datum waarop het subsidiebesluit voor uw project werd ondertekend. Vanaf deze datum beginnen de opgelegde termijnen voor het project. </w:t>
            </w:r>
          </w:p>
        </w:tc>
      </w:tr>
      <w:tr w:rsidR="00C95747" w14:paraId="1F2352C3" w14:textId="77777777" w:rsidTr="008804F8">
        <w:trPr>
          <w:trHeight w:val="721"/>
        </w:trPr>
        <w:tc>
          <w:tcPr>
            <w:tcW w:w="1980" w:type="dxa"/>
          </w:tcPr>
          <w:p w14:paraId="229A1C2B" w14:textId="77777777" w:rsidR="00C95747" w:rsidRPr="00475AC8" w:rsidRDefault="00C95747" w:rsidP="00C95747">
            <w:pPr>
              <w:rPr>
                <w:lang w:val="nl-BE"/>
              </w:rPr>
            </w:pPr>
            <w:r>
              <w:rPr>
                <w:lang w:val="nl-BE"/>
              </w:rPr>
              <w:t>Datum indienstneming installatie</w:t>
            </w:r>
          </w:p>
        </w:tc>
        <w:tc>
          <w:tcPr>
            <w:tcW w:w="7931" w:type="dxa"/>
          </w:tcPr>
          <w:p w14:paraId="0D375778" w14:textId="5985BAEB" w:rsidR="00C95747" w:rsidRPr="00475AC8" w:rsidRDefault="00C95747" w:rsidP="00C95747">
            <w:pPr>
              <w:rPr>
                <w:lang w:val="nl-BE"/>
              </w:rPr>
            </w:pPr>
            <w:r>
              <w:rPr>
                <w:lang w:val="nl-BE"/>
              </w:rPr>
              <w:t xml:space="preserve">Datum waarop alle </w:t>
            </w:r>
            <w:r w:rsidRPr="008A537B">
              <w:rPr>
                <w:color w:val="auto"/>
                <w:lang w:val="nl-BE"/>
              </w:rPr>
              <w:t>investeringen voor het project uitgevoerd zijn</w:t>
            </w:r>
            <w:r w:rsidR="001B765E" w:rsidRPr="008A537B">
              <w:rPr>
                <w:color w:val="auto"/>
                <w:lang w:val="nl-BE"/>
              </w:rPr>
              <w:t>,</w:t>
            </w:r>
            <w:r w:rsidRPr="008A537B">
              <w:rPr>
                <w:color w:val="auto"/>
                <w:lang w:val="nl-BE"/>
              </w:rPr>
              <w:t xml:space="preserve"> de installatie groene warmte produceert, restwarmte uitkoppelt of warmte transporteert</w:t>
            </w:r>
            <w:r w:rsidR="001B765E" w:rsidRPr="008A537B">
              <w:rPr>
                <w:color w:val="auto"/>
                <w:lang w:val="nl-BE"/>
              </w:rPr>
              <w:t xml:space="preserve"> en gekeurd is</w:t>
            </w:r>
            <w:r w:rsidRPr="008A537B">
              <w:rPr>
                <w:color w:val="auto"/>
                <w:lang w:val="nl-BE"/>
              </w:rPr>
              <w:t xml:space="preserve">. </w:t>
            </w:r>
            <w:r w:rsidR="001B765E" w:rsidRPr="008A537B">
              <w:rPr>
                <w:color w:val="auto"/>
                <w:lang w:val="nl-BE"/>
              </w:rPr>
              <w:t xml:space="preserve">Binnen de call wordt de datum van indienstname </w:t>
            </w:r>
            <w:r w:rsidR="00FE7EAE" w:rsidRPr="008A537B">
              <w:rPr>
                <w:color w:val="auto"/>
                <w:lang w:val="nl-BE"/>
              </w:rPr>
              <w:t>gedefinieerd als de datum van de keuring van de volledige installatie.</w:t>
            </w:r>
            <w:r w:rsidRPr="008A537B">
              <w:rPr>
                <w:color w:val="auto"/>
                <w:lang w:val="nl-BE"/>
              </w:rPr>
              <w:t xml:space="preserve">  </w:t>
            </w:r>
          </w:p>
        </w:tc>
      </w:tr>
      <w:tr w:rsidR="00C95747" w14:paraId="60BFB96D" w14:textId="77777777" w:rsidTr="008804F8">
        <w:trPr>
          <w:trHeight w:val="721"/>
        </w:trPr>
        <w:tc>
          <w:tcPr>
            <w:tcW w:w="1980" w:type="dxa"/>
          </w:tcPr>
          <w:p w14:paraId="516042D7" w14:textId="1DD14F72" w:rsidR="00C95747" w:rsidRDefault="00C95747" w:rsidP="00C95747">
            <w:r>
              <w:t>Exploitatiewinst</w:t>
            </w:r>
          </w:p>
        </w:tc>
        <w:tc>
          <w:tcPr>
            <w:tcW w:w="7931" w:type="dxa"/>
          </w:tcPr>
          <w:p w14:paraId="74F11BAD" w14:textId="36078CE9" w:rsidR="00C95747" w:rsidRPr="00342C07" w:rsidRDefault="00C95747" w:rsidP="00C95747">
            <w:pPr>
              <w:rPr>
                <w:lang w:val="nl-BE"/>
              </w:rPr>
            </w:pPr>
            <w:r w:rsidRPr="00342C07">
              <w:rPr>
                <w:lang w:val="nl-BE"/>
              </w:rPr>
              <w:t>Het verschil tussen de gedisconteerde inkomsten en de gedisconteerde exploitatiekosten over de betrokken levensduur van de investering, wanneer dit verschil positief is. De exploitatiekosten omvatten kosten zoals personeelskosten, kosten voor materialen, uitbestede diensten, communicatie, energie, onderhoud, huur, administratie, doch, voor de toepassing van deze verordening, niét de afschrijvingslasten of de financieringskosten indien deze werden gedekt door investeringssteun.</w:t>
            </w:r>
          </w:p>
        </w:tc>
      </w:tr>
      <w:tr w:rsidR="00485980" w14:paraId="13C862F0" w14:textId="77777777" w:rsidTr="008804F8">
        <w:trPr>
          <w:trHeight w:val="721"/>
        </w:trPr>
        <w:tc>
          <w:tcPr>
            <w:tcW w:w="1980" w:type="dxa"/>
          </w:tcPr>
          <w:p w14:paraId="02E3A4E2" w14:textId="0B2C8F7E" w:rsidR="00485980" w:rsidRDefault="00485980" w:rsidP="00C95747">
            <w:r>
              <w:t>Economisch aantoonbare vraag</w:t>
            </w:r>
          </w:p>
        </w:tc>
        <w:tc>
          <w:tcPr>
            <w:tcW w:w="7931" w:type="dxa"/>
          </w:tcPr>
          <w:p w14:paraId="72391ADC" w14:textId="2A26E0EC" w:rsidR="00485980" w:rsidRPr="00B94FFA" w:rsidRDefault="00485980">
            <w:pPr>
              <w:rPr>
                <w:lang w:val="nl-BE"/>
              </w:rPr>
            </w:pPr>
            <w:r w:rsidRPr="00B94FFA">
              <w:rPr>
                <w:lang w:val="nl-BE"/>
              </w:rPr>
              <w:t xml:space="preserve">Een vraag </w:t>
            </w:r>
            <w:r w:rsidR="007C520C" w:rsidRPr="00B94FFA">
              <w:rPr>
                <w:lang w:val="nl-BE"/>
              </w:rPr>
              <w:t>die de behoefte aan warmte of koeling niet overstijgt en waaraan anders onder marktvoorwaarden zou worden voldaan door andere processen van energieopwekking</w:t>
            </w:r>
            <w:r w:rsidR="007C520C">
              <w:rPr>
                <w:lang w:val="nl-BE"/>
              </w:rPr>
              <w:t>.</w:t>
            </w:r>
          </w:p>
        </w:tc>
      </w:tr>
    </w:tbl>
    <w:p w14:paraId="2EEBFFF1" w14:textId="360791F3" w:rsidR="00D97CAB" w:rsidRPr="00D97CAB" w:rsidRDefault="00D97CAB" w:rsidP="004B5B9A"/>
    <w:sectPr w:rsidR="00D97CAB" w:rsidRPr="00D97CAB" w:rsidSect="005A7C0A">
      <w:footerReference w:type="even" r:id="rId86"/>
      <w:footerReference w:type="default" r:id="rId87"/>
      <w:headerReference w:type="first" r:id="rId88"/>
      <w:footerReference w:type="first" r:id="rId89"/>
      <w:type w:val="oddPage"/>
      <w:pgSz w:w="11906" w:h="16838" w:code="9"/>
      <w:pgMar w:top="851" w:right="851" w:bottom="1418"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F7568" w14:textId="77777777" w:rsidR="004A2CAA" w:rsidRDefault="004A2CAA" w:rsidP="00FA4B07">
      <w:r>
        <w:separator/>
      </w:r>
    </w:p>
  </w:endnote>
  <w:endnote w:type="continuationSeparator" w:id="0">
    <w:p w14:paraId="50F5F361" w14:textId="77777777" w:rsidR="004A2CAA" w:rsidRDefault="004A2CAA" w:rsidP="00FA4B07">
      <w:r>
        <w:continuationSeparator/>
      </w:r>
    </w:p>
  </w:endnote>
  <w:endnote w:type="continuationNotice" w:id="1">
    <w:p w14:paraId="79C41594" w14:textId="77777777" w:rsidR="004A2CAA" w:rsidRDefault="004A2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landers Art Serif">
    <w:altName w:val="Arial"/>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48BD1" w14:textId="4D93266B" w:rsidR="00D97CAB" w:rsidRPr="00475B3F" w:rsidRDefault="00D97CAB" w:rsidP="00FA4B07">
    <w:pPr>
      <w:pStyle w:val="Streepjes"/>
    </w:pPr>
    <w:r w:rsidRPr="00475B3F">
      <w:t>////////////////////////////////////////////////////////////////////////////////////////////////////////////////////////////////////////////////////////////////</w:t>
    </w:r>
  </w:p>
  <w:p w14:paraId="7E24B494" w14:textId="64985CBA" w:rsidR="00D97CAB" w:rsidRPr="003A1552" w:rsidRDefault="00D97CAB" w:rsidP="00191937">
    <w:pPr>
      <w:pStyle w:val="Footer"/>
      <w:tabs>
        <w:tab w:val="clear" w:pos="4513"/>
        <w:tab w:val="center" w:pos="4962"/>
      </w:tabs>
    </w:pPr>
    <w:r w:rsidRPr="00475B3F">
      <w:t xml:space="preserve">pagina </w:t>
    </w:r>
    <w:r w:rsidRPr="00475B3F">
      <w:fldChar w:fldCharType="begin"/>
    </w:r>
    <w:r w:rsidRPr="00475B3F">
      <w:instrText xml:space="preserve"> PAGE   \* MERGEFORMAT </w:instrText>
    </w:r>
    <w:r w:rsidRPr="00475B3F">
      <w:fldChar w:fldCharType="separate"/>
    </w:r>
    <w:r>
      <w:rPr>
        <w:noProof/>
      </w:rPr>
      <w:t>2</w:t>
    </w:r>
    <w:r w:rsidRPr="00475B3F">
      <w:fldChar w:fldCharType="end"/>
    </w:r>
    <w:r w:rsidRPr="00475B3F">
      <w:t xml:space="preserve"> van </w:t>
    </w:r>
    <w:fldSimple w:instr="NUMPAGES   \* MERGEFORMAT">
      <w:r>
        <w:rPr>
          <w:noProof/>
        </w:rPr>
        <w:t>2</w:t>
      </w:r>
    </w:fldSimple>
    <w:r w:rsidRPr="00475B3F">
      <w:tab/>
    </w:r>
    <w:sdt>
      <w:sdtPr>
        <w:tag w:val=""/>
        <w:id w:val="1358541717"/>
        <w:dataBinding w:prefixMappings="xmlns:ns0='http://purl.org/dc/elements/1.1/' xmlns:ns1='http://schemas.openxmlformats.org/package/2006/metadata/core-properties' " w:xpath="/ns1:coreProperties[1]/ns0:title[1]" w:storeItemID="{6C3C8BC8-F283-45AE-878A-BAB7291924A1}"/>
        <w:text/>
      </w:sdtPr>
      <w:sdtContent>
        <w:r w:rsidR="005409E7">
          <w:t>Handleiding call groene warmte</w:t>
        </w:r>
      </w:sdtContent>
    </w:sdt>
    <w:r w:rsidRPr="00475B3F">
      <w:tab/>
    </w:r>
    <w:sdt>
      <w:sdtPr>
        <w:id w:val="597987410"/>
        <w:docPartObj>
          <w:docPartGallery w:val="Page Numbers (Top of Page)"/>
          <w:docPartUnique/>
        </w:docPartObj>
      </w:sdtPr>
      <w:sdtContent>
        <w:sdt>
          <w:sdtPr>
            <w:alias w:val="Publicatiedatum"/>
            <w:tag w:val=""/>
            <w:id w:val="-79677384"/>
            <w:placeholder>
              <w:docPart w:val="21C0837E416B42DD8B25E85383908943"/>
            </w:placeholder>
            <w:dataBinding w:prefixMappings="xmlns:ns0='http://schemas.microsoft.com/office/2006/coverPageProps' " w:xpath="/ns0:CoverPageProperties[1]/ns0:PublishDate[1]" w:storeItemID="{55AF091B-3C7A-41E3-B477-F2FDAA23CFDA}"/>
            <w:date w:fullDate="2023-07-10T00:00:00Z">
              <w:dateFormat w:val="d.MM.yyyy"/>
              <w:lid w:val="nl-BE"/>
              <w:storeMappedDataAs w:val="dateTime"/>
              <w:calendar w:val="gregorian"/>
            </w:date>
          </w:sdtPr>
          <w:sdtEndPr/>
          <w:sdtContent>
            <w:r w:rsidR="00982DFE">
              <w:t>10.07.2023</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58485" w14:textId="580713E1" w:rsidR="00D97CAB" w:rsidRDefault="00D97CAB" w:rsidP="00FA4B07">
    <w:pPr>
      <w:pStyle w:val="Streepjes"/>
    </w:pPr>
    <w:r>
      <w:t>/</w:t>
    </w:r>
    <w:r w:rsidRPr="00F64675">
      <w:t>/////////////////////////////////////////////////////////////////////////////////////////////////////////////////////////////////////////////////////</w:t>
    </w:r>
    <w:r>
      <w:t>//////////</w:t>
    </w:r>
  </w:p>
  <w:p w14:paraId="11E99BDD" w14:textId="43B9581D" w:rsidR="00D97CAB" w:rsidRPr="00CE6F24" w:rsidRDefault="00D97CAB" w:rsidP="00191937">
    <w:pPr>
      <w:pStyle w:val="Footer"/>
      <w:tabs>
        <w:tab w:val="clear" w:pos="4513"/>
        <w:tab w:val="center" w:pos="4962"/>
      </w:tabs>
    </w:pPr>
    <w:r>
      <w:tab/>
    </w:r>
    <w:sdt>
      <w:sdtPr>
        <w:tag w:val=""/>
        <w:id w:val="-374159896"/>
        <w:dataBinding w:prefixMappings="xmlns:ns0='http://purl.org/dc/elements/1.1/' xmlns:ns1='http://schemas.openxmlformats.org/package/2006/metadata/core-properties' " w:xpath="/ns1:coreProperties[1]/ns0:title[1]" w:storeItemID="{6C3C8BC8-F283-45AE-878A-BAB7291924A1}"/>
        <w:text/>
      </w:sdtPr>
      <w:sdtContent>
        <w:r w:rsidR="005409E7">
          <w:t>Handleiding call groene warmte</w:t>
        </w:r>
      </w:sdtContent>
    </w:sdt>
    <w:r>
      <w:tab/>
    </w:r>
    <w:sdt>
      <w:sdtPr>
        <w:id w:val="-953789036"/>
        <w:docPartObj>
          <w:docPartGallery w:val="Page Numbers (Top of Page)"/>
          <w:docPartUnique/>
        </w:docPartObj>
      </w:sdtPr>
      <w:sdtContent>
        <w:sdt>
          <w:sdtPr>
            <w:id w:val="1436877411"/>
            <w:docPartObj>
              <w:docPartGallery w:val="Page Numbers (Top of Page)"/>
              <w:docPartUnique/>
            </w:docPartObj>
          </w:sdtPr>
          <w:sdtContent>
            <w:r>
              <w:t xml:space="preserve">pagina </w:t>
            </w:r>
            <w:r>
              <w:fldChar w:fldCharType="begin"/>
            </w:r>
            <w:r>
              <w:instrText xml:space="preserve"> PAGE   \* MERGEFORMAT </w:instrText>
            </w:r>
            <w:r>
              <w:fldChar w:fldCharType="separate"/>
            </w:r>
            <w:r>
              <w:rPr>
                <w:noProof/>
              </w:rPr>
              <w:t>3</w:t>
            </w:r>
            <w:r>
              <w:rPr>
                <w:noProof/>
              </w:rPr>
              <w:fldChar w:fldCharType="end"/>
            </w:r>
            <w:r>
              <w:t xml:space="preserve"> van </w:t>
            </w:r>
            <w:fldSimple w:instr="NUMPAGES  \* Arabic  \* MERGEFORMAT">
              <w:r>
                <w:rPr>
                  <w:noProof/>
                </w:rPr>
                <w:t>5</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06B63" w14:textId="77777777" w:rsidR="00D97CAB" w:rsidRDefault="00D97CAB" w:rsidP="00FA4B07">
    <w:pPr>
      <w:pStyle w:val="HeaderenFooterpagina1"/>
    </w:pPr>
    <w:r>
      <w:rPr>
        <w:noProof/>
        <w:lang w:eastAsia="nl-BE"/>
      </w:rPr>
      <w:drawing>
        <wp:anchor distT="0" distB="0" distL="114300" distR="114300" simplePos="0" relativeHeight="251658241" behindDoc="1" locked="0" layoutInCell="1" allowOverlap="1" wp14:anchorId="094F8251" wp14:editId="4A470F8D">
          <wp:simplePos x="0" y="0"/>
          <wp:positionH relativeFrom="page">
            <wp:posOffset>720090</wp:posOffset>
          </wp:positionH>
          <wp:positionV relativeFrom="page">
            <wp:posOffset>9756140</wp:posOffset>
          </wp:positionV>
          <wp:extent cx="1270800" cy="5364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0800" cy="536400"/>
                  </a:xfrm>
                  <a:prstGeom prst="rect">
                    <a:avLst/>
                  </a:prstGeom>
                </pic:spPr>
              </pic:pic>
            </a:graphicData>
          </a:graphic>
          <wp14:sizeRelH relativeFrom="margin">
            <wp14:pctWidth>0</wp14:pctWidth>
          </wp14:sizeRelH>
          <wp14:sizeRelV relativeFrom="margin">
            <wp14:pctHeight>0</wp14:pctHeight>
          </wp14:sizeRelV>
        </wp:anchor>
      </w:drawing>
    </w:r>
  </w:p>
  <w:p w14:paraId="3FF4C13B" w14:textId="02DF928D" w:rsidR="00D97CAB" w:rsidRPr="00787989" w:rsidRDefault="00D97CAB" w:rsidP="00FA4B07">
    <w:pPr>
      <w:pStyle w:val="HeaderenFooterpagina1"/>
      <w:rPr>
        <w:szCs w:val="18"/>
      </w:rPr>
    </w:pPr>
    <w:r w:rsidRPr="00787989">
      <w:rPr>
        <w:szCs w:val="18"/>
      </w:rPr>
      <w:t>www.</w:t>
    </w:r>
    <w:r w:rsidR="009231F0">
      <w:rPr>
        <w:szCs w:val="18"/>
      </w:rPr>
      <w:t>vlaanderen</w:t>
    </w:r>
    <w:r w:rsidRPr="00787989">
      <w:rPr>
        <w:szCs w:val="18"/>
      </w:rPr>
      <w:t>.be</w:t>
    </w:r>
    <w:r w:rsidR="009231F0">
      <w:rPr>
        <w:szCs w:val="18"/>
      </w:rPr>
      <w:t>/call-gr</w:t>
    </w:r>
    <w:r w:rsidR="00E24F78">
      <w:rPr>
        <w:szCs w:val="18"/>
      </w:rPr>
      <w:t>oene-warmte</w:t>
    </w:r>
  </w:p>
  <w:p w14:paraId="2BA5CF79" w14:textId="4E56463B" w:rsidR="00D97CAB" w:rsidRDefault="00D97CAB" w:rsidP="00FA4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FC7E1" w14:textId="77777777" w:rsidR="004A2CAA" w:rsidRDefault="004A2CAA" w:rsidP="00FA4B07">
      <w:r>
        <w:separator/>
      </w:r>
    </w:p>
  </w:footnote>
  <w:footnote w:type="continuationSeparator" w:id="0">
    <w:p w14:paraId="637BC605" w14:textId="77777777" w:rsidR="004A2CAA" w:rsidRDefault="004A2CAA" w:rsidP="00FA4B07">
      <w:r>
        <w:continuationSeparator/>
      </w:r>
    </w:p>
  </w:footnote>
  <w:footnote w:type="continuationNotice" w:id="1">
    <w:p w14:paraId="2EE63EA4" w14:textId="77777777" w:rsidR="004A2CAA" w:rsidRDefault="004A2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E8967" w14:textId="084B5F55" w:rsidR="00D97CAB" w:rsidRPr="00536EC0" w:rsidRDefault="00D97CAB" w:rsidP="00FA4B07">
    <w:pPr>
      <w:pStyle w:val="Documenttype"/>
    </w:pPr>
    <w:r w:rsidRPr="005715D9">
      <w:rPr>
        <w:noProof/>
        <w:sz w:val="18"/>
        <w:szCs w:val="18"/>
        <w:lang w:eastAsia="nl-BE"/>
      </w:rPr>
      <w:drawing>
        <wp:anchor distT="0" distB="0" distL="114300" distR="114300" simplePos="0" relativeHeight="251658240" behindDoc="0" locked="0" layoutInCell="1" allowOverlap="1" wp14:anchorId="3A07F636" wp14:editId="5E7D55C0">
          <wp:simplePos x="0" y="0"/>
          <wp:positionH relativeFrom="page">
            <wp:posOffset>720090</wp:posOffset>
          </wp:positionH>
          <wp:positionV relativeFrom="page">
            <wp:posOffset>542925</wp:posOffset>
          </wp:positionV>
          <wp:extent cx="2451600" cy="658800"/>
          <wp:effectExtent l="0" t="0" r="635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2451600" cy="658800"/>
                  </a:xfrm>
                  <a:prstGeom prst="rect">
                    <a:avLst/>
                  </a:prstGeom>
                </pic:spPr>
              </pic:pic>
            </a:graphicData>
          </a:graphic>
          <wp14:sizeRelH relativeFrom="margin">
            <wp14:pctWidth>0</wp14:pctWidth>
          </wp14:sizeRelH>
          <wp14:sizeRelV relativeFrom="margin">
            <wp14:pctHeight>0</wp14:pctHeight>
          </wp14:sizeRelV>
        </wp:anchor>
      </w:drawing>
    </w:r>
    <w:r w:rsidRPr="005715D9">
      <w:t xml:space="preserve">/ </w:t>
    </w:r>
    <w:r>
      <w:t>handleiding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3F2E"/>
    <w:multiLevelType w:val="hybridMultilevel"/>
    <w:tmpl w:val="49221DEE"/>
    <w:lvl w:ilvl="0" w:tplc="08130001">
      <w:start w:val="1"/>
      <w:numFmt w:val="bullet"/>
      <w:lvlText w:val=""/>
      <w:lvlJc w:val="left"/>
      <w:pPr>
        <w:ind w:left="720" w:hanging="360"/>
      </w:pPr>
      <w:rPr>
        <w:rFonts w:ascii="Symbol" w:hAnsi="Symbol" w:hint="default"/>
      </w:rPr>
    </w:lvl>
    <w:lvl w:ilvl="1" w:tplc="08130017">
      <w:start w:val="1"/>
      <w:numFmt w:val="lowerLetter"/>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5D7B16"/>
    <w:multiLevelType w:val="hybridMultilevel"/>
    <w:tmpl w:val="27EA8A26"/>
    <w:lvl w:ilvl="0" w:tplc="6CF2F402">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18151FB"/>
    <w:multiLevelType w:val="hybridMultilevel"/>
    <w:tmpl w:val="9CFE3B34"/>
    <w:lvl w:ilvl="0" w:tplc="FFFFFFFF">
      <w:numFmt w:val="bullet"/>
      <w:lvlText w:val="-"/>
      <w:lvlJc w:val="left"/>
      <w:pPr>
        <w:ind w:left="720" w:hanging="360"/>
      </w:pPr>
      <w:rPr>
        <w:rFonts w:ascii="Calibri" w:eastAsiaTheme="minorHAnsi" w:hAnsi="Calibri" w:cs="Calibri" w:hint="default"/>
        <w:color w:val="auto"/>
      </w:rPr>
    </w:lvl>
    <w:lvl w:ilvl="1" w:tplc="95E88D28">
      <w:numFmt w:val="bullet"/>
      <w:lvlText w:val="-"/>
      <w:lvlJc w:val="left"/>
      <w:pPr>
        <w:ind w:left="1440" w:hanging="360"/>
      </w:pPr>
      <w:rPr>
        <w:rFonts w:ascii="Calibri" w:eastAsiaTheme="minorHAnsi" w:hAnsi="Calibri" w:cs="Calibri"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59239E"/>
    <w:multiLevelType w:val="hybridMultilevel"/>
    <w:tmpl w:val="D01C6CF6"/>
    <w:lvl w:ilvl="0" w:tplc="CD1066A2">
      <w:start w:val="1"/>
      <w:numFmt w:val="bullet"/>
      <w:pStyle w:val="ListBullet5"/>
      <w:lvlText w:val="+"/>
      <w:lvlJc w:val="left"/>
      <w:pPr>
        <w:ind w:left="1494" w:hanging="36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7D35291"/>
    <w:multiLevelType w:val="hybridMultilevel"/>
    <w:tmpl w:val="B068F6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1069" w:hanging="360"/>
      </w:pPr>
      <w:rPr>
        <w:rFonts w:ascii="Symbol" w:hAnsi="Symbol" w:hint="default"/>
      </w:rPr>
    </w:lvl>
    <w:lvl w:ilvl="3" w:tplc="95125FAA">
      <w:numFmt w:val="bullet"/>
      <w:lvlText w:val="•"/>
      <w:lvlJc w:val="left"/>
      <w:pPr>
        <w:ind w:left="2880" w:hanging="360"/>
      </w:pPr>
      <w:rPr>
        <w:rFonts w:ascii="Calibri" w:eastAsiaTheme="minorHAnsi"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DE18E6"/>
    <w:multiLevelType w:val="hybridMultilevel"/>
    <w:tmpl w:val="FC560B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41603E"/>
    <w:multiLevelType w:val="multilevel"/>
    <w:tmpl w:val="42FAC846"/>
    <w:lvl w:ilvl="0">
      <w:start w:val="1"/>
      <w:numFmt w:val="bullet"/>
      <w:pStyle w:val="ListBullet"/>
      <w:lvlText w:val="-"/>
      <w:lvlJc w:val="left"/>
      <w:pPr>
        <w:ind w:left="360" w:hanging="36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FEF7346"/>
    <w:multiLevelType w:val="hybridMultilevel"/>
    <w:tmpl w:val="25A0AD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0094FBB"/>
    <w:multiLevelType w:val="hybridMultilevel"/>
    <w:tmpl w:val="152CAA74"/>
    <w:lvl w:ilvl="0" w:tplc="95E88D28">
      <w:numFmt w:val="bullet"/>
      <w:lvlText w:val="-"/>
      <w:lvlJc w:val="left"/>
      <w:pPr>
        <w:ind w:left="720" w:hanging="360"/>
      </w:pPr>
      <w:rPr>
        <w:rFonts w:ascii="Calibri" w:eastAsiaTheme="minorHAnsi" w:hAnsi="Calibri" w:cs="Calibri"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14C3E57"/>
    <w:multiLevelType w:val="hybridMultilevel"/>
    <w:tmpl w:val="06122450"/>
    <w:lvl w:ilvl="0" w:tplc="20A49A1E">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0" w15:restartNumberingAfterBreak="0">
    <w:nsid w:val="13914887"/>
    <w:multiLevelType w:val="hybridMultilevel"/>
    <w:tmpl w:val="C9900F90"/>
    <w:lvl w:ilvl="0" w:tplc="0813000F">
      <w:start w:val="1"/>
      <w:numFmt w:val="decimal"/>
      <w:lvlText w:val="%1."/>
      <w:lvlJc w:val="left"/>
      <w:pPr>
        <w:ind w:left="720" w:hanging="360"/>
      </w:pPr>
      <w:rPr>
        <w:rFonts w:hint="default"/>
      </w:rPr>
    </w:lvl>
    <w:lvl w:ilvl="1" w:tplc="7F101514">
      <w:start w:val="1"/>
      <w:numFmt w:val="bullet"/>
      <w:lvlText w:val="o"/>
      <w:lvlJc w:val="left"/>
      <w:pPr>
        <w:ind w:left="1440" w:hanging="360"/>
      </w:pPr>
      <w:rPr>
        <w:rFonts w:ascii="Courier New" w:hAnsi="Courier New" w:hint="default"/>
      </w:rPr>
    </w:lvl>
    <w:lvl w:ilvl="2" w:tplc="27264FC2">
      <w:start w:val="1"/>
      <w:numFmt w:val="bullet"/>
      <w:lvlText w:val=""/>
      <w:lvlJc w:val="left"/>
      <w:pPr>
        <w:ind w:left="2160" w:hanging="360"/>
      </w:pPr>
      <w:rPr>
        <w:rFonts w:ascii="Wingdings" w:hAnsi="Wingdings" w:hint="default"/>
      </w:rPr>
    </w:lvl>
    <w:lvl w:ilvl="3" w:tplc="4E3A74DE">
      <w:start w:val="1"/>
      <w:numFmt w:val="bullet"/>
      <w:lvlText w:val=""/>
      <w:lvlJc w:val="left"/>
      <w:pPr>
        <w:ind w:left="2880" w:hanging="360"/>
      </w:pPr>
      <w:rPr>
        <w:rFonts w:ascii="Symbol" w:hAnsi="Symbol" w:hint="default"/>
      </w:rPr>
    </w:lvl>
    <w:lvl w:ilvl="4" w:tplc="0C7C75AE">
      <w:start w:val="1"/>
      <w:numFmt w:val="bullet"/>
      <w:lvlText w:val="o"/>
      <w:lvlJc w:val="left"/>
      <w:pPr>
        <w:ind w:left="3600" w:hanging="360"/>
      </w:pPr>
      <w:rPr>
        <w:rFonts w:ascii="Courier New" w:hAnsi="Courier New" w:hint="default"/>
      </w:rPr>
    </w:lvl>
    <w:lvl w:ilvl="5" w:tplc="FB7C4AD4">
      <w:start w:val="1"/>
      <w:numFmt w:val="bullet"/>
      <w:lvlText w:val=""/>
      <w:lvlJc w:val="left"/>
      <w:pPr>
        <w:ind w:left="4320" w:hanging="360"/>
      </w:pPr>
      <w:rPr>
        <w:rFonts w:ascii="Wingdings" w:hAnsi="Wingdings" w:hint="default"/>
      </w:rPr>
    </w:lvl>
    <w:lvl w:ilvl="6" w:tplc="3DA692DE">
      <w:start w:val="1"/>
      <w:numFmt w:val="bullet"/>
      <w:lvlText w:val=""/>
      <w:lvlJc w:val="left"/>
      <w:pPr>
        <w:ind w:left="5040" w:hanging="360"/>
      </w:pPr>
      <w:rPr>
        <w:rFonts w:ascii="Symbol" w:hAnsi="Symbol" w:hint="default"/>
      </w:rPr>
    </w:lvl>
    <w:lvl w:ilvl="7" w:tplc="C4F80622">
      <w:start w:val="1"/>
      <w:numFmt w:val="bullet"/>
      <w:lvlText w:val="o"/>
      <w:lvlJc w:val="left"/>
      <w:pPr>
        <w:ind w:left="5760" w:hanging="360"/>
      </w:pPr>
      <w:rPr>
        <w:rFonts w:ascii="Courier New" w:hAnsi="Courier New" w:hint="default"/>
      </w:rPr>
    </w:lvl>
    <w:lvl w:ilvl="8" w:tplc="ABE059F4">
      <w:start w:val="1"/>
      <w:numFmt w:val="bullet"/>
      <w:lvlText w:val=""/>
      <w:lvlJc w:val="left"/>
      <w:pPr>
        <w:ind w:left="6480" w:hanging="360"/>
      </w:pPr>
      <w:rPr>
        <w:rFonts w:ascii="Wingdings" w:hAnsi="Wingdings" w:hint="default"/>
      </w:rPr>
    </w:lvl>
  </w:abstractNum>
  <w:abstractNum w:abstractNumId="11" w15:restartNumberingAfterBreak="0">
    <w:nsid w:val="15911FF9"/>
    <w:multiLevelType w:val="hybridMultilevel"/>
    <w:tmpl w:val="8812A5C4"/>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2" w15:restartNumberingAfterBreak="0">
    <w:nsid w:val="17ED1D36"/>
    <w:multiLevelType w:val="hybridMultilevel"/>
    <w:tmpl w:val="C3E23688"/>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3" w15:restartNumberingAfterBreak="0">
    <w:nsid w:val="20DF3EBF"/>
    <w:multiLevelType w:val="hybridMultilevel"/>
    <w:tmpl w:val="62CE15F6"/>
    <w:lvl w:ilvl="0" w:tplc="08130017">
      <w:start w:val="1"/>
      <w:numFmt w:val="lowerLetter"/>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2D91A13"/>
    <w:multiLevelType w:val="hybridMultilevel"/>
    <w:tmpl w:val="ED18396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5490C2C"/>
    <w:multiLevelType w:val="hybridMultilevel"/>
    <w:tmpl w:val="3BB4E7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62C14EF"/>
    <w:multiLevelType w:val="hybridMultilevel"/>
    <w:tmpl w:val="573E80FA"/>
    <w:lvl w:ilvl="0" w:tplc="777067C4">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66A7A81"/>
    <w:multiLevelType w:val="hybridMultilevel"/>
    <w:tmpl w:val="271EF7B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6B6553C"/>
    <w:multiLevelType w:val="hybridMultilevel"/>
    <w:tmpl w:val="FECA5638"/>
    <w:lvl w:ilvl="0" w:tplc="1046BBC4">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7F430C8"/>
    <w:multiLevelType w:val="hybridMultilevel"/>
    <w:tmpl w:val="FFFFFFFF"/>
    <w:lvl w:ilvl="0" w:tplc="22A442FC">
      <w:start w:val="1"/>
      <w:numFmt w:val="bullet"/>
      <w:lvlText w:val=""/>
      <w:lvlJc w:val="left"/>
      <w:pPr>
        <w:ind w:left="720" w:hanging="360"/>
      </w:pPr>
      <w:rPr>
        <w:rFonts w:ascii="Symbol" w:hAnsi="Symbol" w:hint="default"/>
      </w:rPr>
    </w:lvl>
    <w:lvl w:ilvl="1" w:tplc="4DCA92EC">
      <w:start w:val="1"/>
      <w:numFmt w:val="bullet"/>
      <w:lvlText w:val="o"/>
      <w:lvlJc w:val="left"/>
      <w:pPr>
        <w:ind w:left="1440" w:hanging="360"/>
      </w:pPr>
      <w:rPr>
        <w:rFonts w:ascii="Courier New" w:hAnsi="Courier New" w:hint="default"/>
      </w:rPr>
    </w:lvl>
    <w:lvl w:ilvl="2" w:tplc="08CA7EA6">
      <w:start w:val="1"/>
      <w:numFmt w:val="bullet"/>
      <w:lvlText w:val="-"/>
      <w:lvlJc w:val="left"/>
      <w:pPr>
        <w:ind w:left="2160" w:hanging="360"/>
      </w:pPr>
      <w:rPr>
        <w:rFonts w:ascii="Calibri" w:hAnsi="Calibri" w:hint="default"/>
      </w:rPr>
    </w:lvl>
    <w:lvl w:ilvl="3" w:tplc="1F9A9BA8">
      <w:start w:val="1"/>
      <w:numFmt w:val="bullet"/>
      <w:lvlText w:val=""/>
      <w:lvlJc w:val="left"/>
      <w:pPr>
        <w:ind w:left="2880" w:hanging="360"/>
      </w:pPr>
      <w:rPr>
        <w:rFonts w:ascii="Symbol" w:hAnsi="Symbol" w:hint="default"/>
      </w:rPr>
    </w:lvl>
    <w:lvl w:ilvl="4" w:tplc="25161C92">
      <w:start w:val="1"/>
      <w:numFmt w:val="bullet"/>
      <w:lvlText w:val="o"/>
      <w:lvlJc w:val="left"/>
      <w:pPr>
        <w:ind w:left="3600" w:hanging="360"/>
      </w:pPr>
      <w:rPr>
        <w:rFonts w:ascii="Courier New" w:hAnsi="Courier New" w:hint="default"/>
      </w:rPr>
    </w:lvl>
    <w:lvl w:ilvl="5" w:tplc="73D4153C">
      <w:start w:val="1"/>
      <w:numFmt w:val="bullet"/>
      <w:lvlText w:val=""/>
      <w:lvlJc w:val="left"/>
      <w:pPr>
        <w:ind w:left="4320" w:hanging="360"/>
      </w:pPr>
      <w:rPr>
        <w:rFonts w:ascii="Wingdings" w:hAnsi="Wingdings" w:hint="default"/>
      </w:rPr>
    </w:lvl>
    <w:lvl w:ilvl="6" w:tplc="EEFE4570">
      <w:start w:val="1"/>
      <w:numFmt w:val="bullet"/>
      <w:lvlText w:val=""/>
      <w:lvlJc w:val="left"/>
      <w:pPr>
        <w:ind w:left="5040" w:hanging="360"/>
      </w:pPr>
      <w:rPr>
        <w:rFonts w:ascii="Symbol" w:hAnsi="Symbol" w:hint="default"/>
      </w:rPr>
    </w:lvl>
    <w:lvl w:ilvl="7" w:tplc="32B6C054">
      <w:start w:val="1"/>
      <w:numFmt w:val="bullet"/>
      <w:lvlText w:val="o"/>
      <w:lvlJc w:val="left"/>
      <w:pPr>
        <w:ind w:left="5760" w:hanging="360"/>
      </w:pPr>
      <w:rPr>
        <w:rFonts w:ascii="Courier New" w:hAnsi="Courier New" w:hint="default"/>
      </w:rPr>
    </w:lvl>
    <w:lvl w:ilvl="8" w:tplc="F25E9032">
      <w:start w:val="1"/>
      <w:numFmt w:val="bullet"/>
      <w:lvlText w:val=""/>
      <w:lvlJc w:val="left"/>
      <w:pPr>
        <w:ind w:left="6480" w:hanging="360"/>
      </w:pPr>
      <w:rPr>
        <w:rFonts w:ascii="Wingdings" w:hAnsi="Wingdings" w:hint="default"/>
      </w:rPr>
    </w:lvl>
  </w:abstractNum>
  <w:abstractNum w:abstractNumId="20" w15:restartNumberingAfterBreak="0">
    <w:nsid w:val="295C6473"/>
    <w:multiLevelType w:val="hybridMultilevel"/>
    <w:tmpl w:val="342A9850"/>
    <w:lvl w:ilvl="0" w:tplc="BEEC062C">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2A177F23"/>
    <w:multiLevelType w:val="hybridMultilevel"/>
    <w:tmpl w:val="4BF8B7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2A456243"/>
    <w:multiLevelType w:val="hybridMultilevel"/>
    <w:tmpl w:val="9BC6975C"/>
    <w:lvl w:ilvl="0" w:tplc="95E88D28">
      <w:numFmt w:val="bullet"/>
      <w:lvlText w:val="-"/>
      <w:lvlJc w:val="left"/>
      <w:pPr>
        <w:ind w:left="720" w:hanging="360"/>
      </w:pPr>
      <w:rPr>
        <w:rFonts w:ascii="Calibri" w:eastAsiaTheme="minorHAnsi" w:hAnsi="Calibri" w:cs="Calibri"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C34108F"/>
    <w:multiLevelType w:val="hybridMultilevel"/>
    <w:tmpl w:val="99A85160"/>
    <w:lvl w:ilvl="0" w:tplc="7588803A">
      <w:start w:val="1"/>
      <w:numFmt w:val="decimal"/>
      <w:pStyle w:val="ListNumber4"/>
      <w:lvlText w:val="%1)"/>
      <w:lvlJc w:val="left"/>
      <w:pPr>
        <w:ind w:left="1211"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574C03"/>
    <w:multiLevelType w:val="hybridMultilevel"/>
    <w:tmpl w:val="CA1E8DF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2F520868"/>
    <w:multiLevelType w:val="hybridMultilevel"/>
    <w:tmpl w:val="E6503D0E"/>
    <w:lvl w:ilvl="0" w:tplc="93B888F0">
      <w:start w:val="1"/>
      <w:numFmt w:val="bullet"/>
      <w:pStyle w:val="ListBullet4"/>
      <w:lvlText w:val="&gt;"/>
      <w:lvlJc w:val="left"/>
      <w:pPr>
        <w:ind w:left="1211" w:hanging="36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883DB1"/>
    <w:multiLevelType w:val="hybridMultilevel"/>
    <w:tmpl w:val="D67E2C5A"/>
    <w:lvl w:ilvl="0" w:tplc="F69EC7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20F31AE"/>
    <w:multiLevelType w:val="hybridMultilevel"/>
    <w:tmpl w:val="CA1E8DF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21E5821"/>
    <w:multiLevelType w:val="hybridMultilevel"/>
    <w:tmpl w:val="B4584654"/>
    <w:lvl w:ilvl="0" w:tplc="F69EC754">
      <w:numFmt w:val="bullet"/>
      <w:lvlText w:val="-"/>
      <w:lvlJc w:val="left"/>
      <w:pPr>
        <w:ind w:left="720" w:hanging="360"/>
      </w:pPr>
      <w:rPr>
        <w:rFonts w:ascii="Calibri" w:eastAsiaTheme="minorHAnsi" w:hAnsi="Calibri" w:cs="Calibri" w:hint="default"/>
      </w:rPr>
    </w:lvl>
    <w:lvl w:ilvl="1" w:tplc="9094FE8C">
      <w:start w:val="1"/>
      <w:numFmt w:val="bullet"/>
      <w:lvlText w:val=""/>
      <w:lvlJc w:val="left"/>
      <w:pPr>
        <w:ind w:left="1440" w:hanging="360"/>
      </w:pPr>
      <w:rPr>
        <w:rFonts w:ascii="Symbol" w:hAnsi="Symbol" w:hint="default"/>
        <w:color w:val="auto"/>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40B4A2F"/>
    <w:multiLevelType w:val="hybridMultilevel"/>
    <w:tmpl w:val="B0CE755E"/>
    <w:lvl w:ilvl="0" w:tplc="EC8073D8">
      <w:numFmt w:val="bullet"/>
      <w:lvlText w:val="-"/>
      <w:lvlJc w:val="left"/>
      <w:pPr>
        <w:ind w:left="1800" w:hanging="108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373D6689"/>
    <w:multiLevelType w:val="hybridMultilevel"/>
    <w:tmpl w:val="E828FFEC"/>
    <w:lvl w:ilvl="0" w:tplc="A978D4B4">
      <w:start w:val="1"/>
      <w:numFmt w:val="lowerRoman"/>
      <w:pStyle w:val="ListNumber3"/>
      <w:lvlText w:val="%1"/>
      <w:lvlJc w:val="left"/>
      <w:pPr>
        <w:ind w:left="992"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352" w:hanging="360"/>
      </w:pPr>
    </w:lvl>
    <w:lvl w:ilvl="2" w:tplc="0809001B" w:tentative="1">
      <w:start w:val="1"/>
      <w:numFmt w:val="lowerRoman"/>
      <w:lvlText w:val="%3."/>
      <w:lvlJc w:val="right"/>
      <w:pPr>
        <w:ind w:left="2072" w:hanging="180"/>
      </w:pPr>
    </w:lvl>
    <w:lvl w:ilvl="3" w:tplc="0809000F" w:tentative="1">
      <w:start w:val="1"/>
      <w:numFmt w:val="decimal"/>
      <w:lvlText w:val="%4."/>
      <w:lvlJc w:val="left"/>
      <w:pPr>
        <w:ind w:left="2792" w:hanging="360"/>
      </w:pPr>
    </w:lvl>
    <w:lvl w:ilvl="4" w:tplc="08090019" w:tentative="1">
      <w:start w:val="1"/>
      <w:numFmt w:val="lowerLetter"/>
      <w:lvlText w:val="%5."/>
      <w:lvlJc w:val="left"/>
      <w:pPr>
        <w:ind w:left="3512" w:hanging="360"/>
      </w:pPr>
    </w:lvl>
    <w:lvl w:ilvl="5" w:tplc="0809001B" w:tentative="1">
      <w:start w:val="1"/>
      <w:numFmt w:val="lowerRoman"/>
      <w:lvlText w:val="%6."/>
      <w:lvlJc w:val="right"/>
      <w:pPr>
        <w:ind w:left="4232" w:hanging="180"/>
      </w:pPr>
    </w:lvl>
    <w:lvl w:ilvl="6" w:tplc="0809000F" w:tentative="1">
      <w:start w:val="1"/>
      <w:numFmt w:val="decimal"/>
      <w:lvlText w:val="%7."/>
      <w:lvlJc w:val="left"/>
      <w:pPr>
        <w:ind w:left="4952" w:hanging="360"/>
      </w:pPr>
    </w:lvl>
    <w:lvl w:ilvl="7" w:tplc="08090019" w:tentative="1">
      <w:start w:val="1"/>
      <w:numFmt w:val="lowerLetter"/>
      <w:lvlText w:val="%8."/>
      <w:lvlJc w:val="left"/>
      <w:pPr>
        <w:ind w:left="5672" w:hanging="360"/>
      </w:pPr>
    </w:lvl>
    <w:lvl w:ilvl="8" w:tplc="0809001B" w:tentative="1">
      <w:start w:val="1"/>
      <w:numFmt w:val="lowerRoman"/>
      <w:lvlText w:val="%9."/>
      <w:lvlJc w:val="right"/>
      <w:pPr>
        <w:ind w:left="6392" w:hanging="180"/>
      </w:pPr>
    </w:lvl>
  </w:abstractNum>
  <w:abstractNum w:abstractNumId="31" w15:restartNumberingAfterBreak="0">
    <w:nsid w:val="392D3465"/>
    <w:multiLevelType w:val="hybridMultilevel"/>
    <w:tmpl w:val="52BA39D4"/>
    <w:lvl w:ilvl="0" w:tplc="BCE4090C">
      <w:start w:val="1"/>
      <w:numFmt w:val="bullet"/>
      <w:lvlText w:val="-"/>
      <w:lvlJc w:val="left"/>
      <w:pPr>
        <w:ind w:left="1776" w:hanging="360"/>
      </w:pPr>
      <w:rPr>
        <w:rFonts w:ascii="Calibri" w:hAnsi="Calibri"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2" w15:restartNumberingAfterBreak="0">
    <w:nsid w:val="3D312F61"/>
    <w:multiLevelType w:val="hybridMultilevel"/>
    <w:tmpl w:val="CACC70A8"/>
    <w:lvl w:ilvl="0" w:tplc="5972EBCA">
      <w:start w:val="1"/>
      <w:numFmt w:val="lowerLetter"/>
      <w:pStyle w:val="ListNumber2"/>
      <w:lvlText w:val="%1"/>
      <w:lvlJc w:val="left"/>
      <w:pPr>
        <w:ind w:left="644"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D577EA8"/>
    <w:multiLevelType w:val="hybridMultilevel"/>
    <w:tmpl w:val="90D23644"/>
    <w:lvl w:ilvl="0" w:tplc="F69EC7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3D95310C"/>
    <w:multiLevelType w:val="hybridMultilevel"/>
    <w:tmpl w:val="F8CAE1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3E004D54"/>
    <w:multiLevelType w:val="hybridMultilevel"/>
    <w:tmpl w:val="A156F59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15:restartNumberingAfterBreak="0">
    <w:nsid w:val="3E9F1DFF"/>
    <w:multiLevelType w:val="hybridMultilevel"/>
    <w:tmpl w:val="604CC0F6"/>
    <w:lvl w:ilvl="0" w:tplc="08130001">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7" w15:restartNumberingAfterBreak="0">
    <w:nsid w:val="3FB67C6C"/>
    <w:multiLevelType w:val="hybridMultilevel"/>
    <w:tmpl w:val="D3D2C3D2"/>
    <w:lvl w:ilvl="0" w:tplc="F8883238">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455D3224"/>
    <w:multiLevelType w:val="hybridMultilevel"/>
    <w:tmpl w:val="FFFFFFFF"/>
    <w:lvl w:ilvl="0" w:tplc="BCE4090C">
      <w:start w:val="1"/>
      <w:numFmt w:val="bullet"/>
      <w:lvlText w:val="-"/>
      <w:lvlJc w:val="left"/>
      <w:pPr>
        <w:ind w:left="720" w:hanging="360"/>
      </w:pPr>
      <w:rPr>
        <w:rFonts w:ascii="Calibri" w:hAnsi="Calibri" w:hint="default"/>
      </w:rPr>
    </w:lvl>
    <w:lvl w:ilvl="1" w:tplc="83B42064">
      <w:start w:val="1"/>
      <w:numFmt w:val="bullet"/>
      <w:lvlText w:val="o"/>
      <w:lvlJc w:val="left"/>
      <w:pPr>
        <w:ind w:left="1440" w:hanging="360"/>
      </w:pPr>
      <w:rPr>
        <w:rFonts w:ascii="Courier New" w:hAnsi="Courier New" w:hint="default"/>
      </w:rPr>
    </w:lvl>
    <w:lvl w:ilvl="2" w:tplc="076AB826">
      <w:start w:val="1"/>
      <w:numFmt w:val="bullet"/>
      <w:lvlText w:val=""/>
      <w:lvlJc w:val="left"/>
      <w:pPr>
        <w:ind w:left="2160" w:hanging="360"/>
      </w:pPr>
      <w:rPr>
        <w:rFonts w:ascii="Wingdings" w:hAnsi="Wingdings" w:hint="default"/>
      </w:rPr>
    </w:lvl>
    <w:lvl w:ilvl="3" w:tplc="2F2E81A8">
      <w:start w:val="1"/>
      <w:numFmt w:val="bullet"/>
      <w:lvlText w:val=""/>
      <w:lvlJc w:val="left"/>
      <w:pPr>
        <w:ind w:left="2880" w:hanging="360"/>
      </w:pPr>
      <w:rPr>
        <w:rFonts w:ascii="Symbol" w:hAnsi="Symbol" w:hint="default"/>
      </w:rPr>
    </w:lvl>
    <w:lvl w:ilvl="4" w:tplc="9678E2A0">
      <w:start w:val="1"/>
      <w:numFmt w:val="bullet"/>
      <w:lvlText w:val="o"/>
      <w:lvlJc w:val="left"/>
      <w:pPr>
        <w:ind w:left="3600" w:hanging="360"/>
      </w:pPr>
      <w:rPr>
        <w:rFonts w:ascii="Courier New" w:hAnsi="Courier New" w:hint="default"/>
      </w:rPr>
    </w:lvl>
    <w:lvl w:ilvl="5" w:tplc="9664112A">
      <w:start w:val="1"/>
      <w:numFmt w:val="bullet"/>
      <w:lvlText w:val=""/>
      <w:lvlJc w:val="left"/>
      <w:pPr>
        <w:ind w:left="4320" w:hanging="360"/>
      </w:pPr>
      <w:rPr>
        <w:rFonts w:ascii="Wingdings" w:hAnsi="Wingdings" w:hint="default"/>
      </w:rPr>
    </w:lvl>
    <w:lvl w:ilvl="6" w:tplc="F7E6D6B2">
      <w:start w:val="1"/>
      <w:numFmt w:val="bullet"/>
      <w:lvlText w:val=""/>
      <w:lvlJc w:val="left"/>
      <w:pPr>
        <w:ind w:left="5040" w:hanging="360"/>
      </w:pPr>
      <w:rPr>
        <w:rFonts w:ascii="Symbol" w:hAnsi="Symbol" w:hint="default"/>
      </w:rPr>
    </w:lvl>
    <w:lvl w:ilvl="7" w:tplc="249A84AA">
      <w:start w:val="1"/>
      <w:numFmt w:val="bullet"/>
      <w:lvlText w:val="o"/>
      <w:lvlJc w:val="left"/>
      <w:pPr>
        <w:ind w:left="5760" w:hanging="360"/>
      </w:pPr>
      <w:rPr>
        <w:rFonts w:ascii="Courier New" w:hAnsi="Courier New" w:hint="default"/>
      </w:rPr>
    </w:lvl>
    <w:lvl w:ilvl="8" w:tplc="CFD83CD4">
      <w:start w:val="1"/>
      <w:numFmt w:val="bullet"/>
      <w:lvlText w:val=""/>
      <w:lvlJc w:val="left"/>
      <w:pPr>
        <w:ind w:left="6480" w:hanging="360"/>
      </w:pPr>
      <w:rPr>
        <w:rFonts w:ascii="Wingdings" w:hAnsi="Wingdings" w:hint="default"/>
      </w:rPr>
    </w:lvl>
  </w:abstractNum>
  <w:abstractNum w:abstractNumId="39" w15:restartNumberingAfterBreak="0">
    <w:nsid w:val="47B81365"/>
    <w:multiLevelType w:val="hybridMultilevel"/>
    <w:tmpl w:val="E71E20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4B7579D5"/>
    <w:multiLevelType w:val="hybridMultilevel"/>
    <w:tmpl w:val="790C4D34"/>
    <w:lvl w:ilvl="0" w:tplc="23C00926">
      <w:start w:val="1"/>
      <w:numFmt w:val="decimal"/>
      <w:lvlText w:val="%1."/>
      <w:lvlJc w:val="left"/>
      <w:pPr>
        <w:ind w:left="720" w:hanging="360"/>
      </w:pPr>
      <w:rPr>
        <w:rFonts w:ascii="Calibri" w:eastAsiaTheme="minorHAnsi" w:hAnsi="Calibri" w:cstheme="minorBidi"/>
        <w:b/>
        <w:bCs/>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C0B1073"/>
    <w:multiLevelType w:val="hybridMultilevel"/>
    <w:tmpl w:val="28A0F56E"/>
    <w:lvl w:ilvl="0" w:tplc="08130001">
      <w:start w:val="1"/>
      <w:numFmt w:val="bullet"/>
      <w:lvlText w:val=""/>
      <w:lvlJc w:val="left"/>
      <w:pPr>
        <w:ind w:left="1001" w:hanging="360"/>
      </w:pPr>
      <w:rPr>
        <w:rFonts w:ascii="Symbol" w:hAnsi="Symbol" w:hint="default"/>
      </w:rPr>
    </w:lvl>
    <w:lvl w:ilvl="1" w:tplc="08130003" w:tentative="1">
      <w:start w:val="1"/>
      <w:numFmt w:val="bullet"/>
      <w:lvlText w:val="o"/>
      <w:lvlJc w:val="left"/>
      <w:pPr>
        <w:ind w:left="1721" w:hanging="360"/>
      </w:pPr>
      <w:rPr>
        <w:rFonts w:ascii="Courier New" w:hAnsi="Courier New" w:cs="Courier New" w:hint="default"/>
      </w:rPr>
    </w:lvl>
    <w:lvl w:ilvl="2" w:tplc="08130005" w:tentative="1">
      <w:start w:val="1"/>
      <w:numFmt w:val="bullet"/>
      <w:lvlText w:val=""/>
      <w:lvlJc w:val="left"/>
      <w:pPr>
        <w:ind w:left="2441" w:hanging="360"/>
      </w:pPr>
      <w:rPr>
        <w:rFonts w:ascii="Wingdings" w:hAnsi="Wingdings" w:hint="default"/>
      </w:rPr>
    </w:lvl>
    <w:lvl w:ilvl="3" w:tplc="08130001" w:tentative="1">
      <w:start w:val="1"/>
      <w:numFmt w:val="bullet"/>
      <w:lvlText w:val=""/>
      <w:lvlJc w:val="left"/>
      <w:pPr>
        <w:ind w:left="3161" w:hanging="360"/>
      </w:pPr>
      <w:rPr>
        <w:rFonts w:ascii="Symbol" w:hAnsi="Symbol" w:hint="default"/>
      </w:rPr>
    </w:lvl>
    <w:lvl w:ilvl="4" w:tplc="08130003" w:tentative="1">
      <w:start w:val="1"/>
      <w:numFmt w:val="bullet"/>
      <w:lvlText w:val="o"/>
      <w:lvlJc w:val="left"/>
      <w:pPr>
        <w:ind w:left="3881" w:hanging="360"/>
      </w:pPr>
      <w:rPr>
        <w:rFonts w:ascii="Courier New" w:hAnsi="Courier New" w:cs="Courier New" w:hint="default"/>
      </w:rPr>
    </w:lvl>
    <w:lvl w:ilvl="5" w:tplc="08130005" w:tentative="1">
      <w:start w:val="1"/>
      <w:numFmt w:val="bullet"/>
      <w:lvlText w:val=""/>
      <w:lvlJc w:val="left"/>
      <w:pPr>
        <w:ind w:left="4601" w:hanging="360"/>
      </w:pPr>
      <w:rPr>
        <w:rFonts w:ascii="Wingdings" w:hAnsi="Wingdings" w:hint="default"/>
      </w:rPr>
    </w:lvl>
    <w:lvl w:ilvl="6" w:tplc="08130001" w:tentative="1">
      <w:start w:val="1"/>
      <w:numFmt w:val="bullet"/>
      <w:lvlText w:val=""/>
      <w:lvlJc w:val="left"/>
      <w:pPr>
        <w:ind w:left="5321" w:hanging="360"/>
      </w:pPr>
      <w:rPr>
        <w:rFonts w:ascii="Symbol" w:hAnsi="Symbol" w:hint="default"/>
      </w:rPr>
    </w:lvl>
    <w:lvl w:ilvl="7" w:tplc="08130003" w:tentative="1">
      <w:start w:val="1"/>
      <w:numFmt w:val="bullet"/>
      <w:lvlText w:val="o"/>
      <w:lvlJc w:val="left"/>
      <w:pPr>
        <w:ind w:left="6041" w:hanging="360"/>
      </w:pPr>
      <w:rPr>
        <w:rFonts w:ascii="Courier New" w:hAnsi="Courier New" w:cs="Courier New" w:hint="default"/>
      </w:rPr>
    </w:lvl>
    <w:lvl w:ilvl="8" w:tplc="08130005" w:tentative="1">
      <w:start w:val="1"/>
      <w:numFmt w:val="bullet"/>
      <w:lvlText w:val=""/>
      <w:lvlJc w:val="left"/>
      <w:pPr>
        <w:ind w:left="6761" w:hanging="360"/>
      </w:pPr>
      <w:rPr>
        <w:rFonts w:ascii="Wingdings" w:hAnsi="Wingdings" w:hint="default"/>
      </w:rPr>
    </w:lvl>
  </w:abstractNum>
  <w:abstractNum w:abstractNumId="42" w15:restartNumberingAfterBreak="0">
    <w:nsid w:val="4D28451F"/>
    <w:multiLevelType w:val="hybridMultilevel"/>
    <w:tmpl w:val="06623F26"/>
    <w:lvl w:ilvl="0" w:tplc="F69EC7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4E3B7CB4"/>
    <w:multiLevelType w:val="hybridMultilevel"/>
    <w:tmpl w:val="F0465A68"/>
    <w:lvl w:ilvl="0" w:tplc="47805546">
      <w:start w:val="1"/>
      <w:numFmt w:val="lowerLetter"/>
      <w:pStyle w:val="ListNumber5"/>
      <w:lvlText w:val="%1)"/>
      <w:lvlJc w:val="left"/>
      <w:pPr>
        <w:ind w:left="149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0B0364C"/>
    <w:multiLevelType w:val="hybridMultilevel"/>
    <w:tmpl w:val="3C0AA190"/>
    <w:lvl w:ilvl="0" w:tplc="BCE4090C">
      <w:start w:val="1"/>
      <w:numFmt w:val="bullet"/>
      <w:lvlText w:val="-"/>
      <w:lvlJc w:val="left"/>
      <w:pPr>
        <w:ind w:left="1440" w:hanging="360"/>
      </w:pPr>
      <w:rPr>
        <w:rFonts w:ascii="Calibri" w:hAnsi="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5" w15:restartNumberingAfterBreak="0">
    <w:nsid w:val="539E2001"/>
    <w:multiLevelType w:val="hybridMultilevel"/>
    <w:tmpl w:val="A7B43E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7285613"/>
    <w:multiLevelType w:val="multilevel"/>
    <w:tmpl w:val="83607F32"/>
    <w:lvl w:ilvl="0">
      <w:start w:val="1"/>
      <w:numFmt w:val="decimal"/>
      <w:pStyle w:val="ListNumber"/>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u w:color="1F497D" w:themeColor="text2"/>
      </w:rPr>
    </w:lvl>
    <w:lvl w:ilvl="2">
      <w:start w:val="1"/>
      <w:numFmt w:val="lowerRoman"/>
      <w:lvlText w:val="%3"/>
      <w:lvlJc w:val="left"/>
      <w:pPr>
        <w:ind w:left="1080" w:hanging="360"/>
      </w:pPr>
      <w:rPr>
        <w:rFonts w:hint="default"/>
        <w:u w:color="1F497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7D43258"/>
    <w:multiLevelType w:val="hybridMultilevel"/>
    <w:tmpl w:val="5874B5B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8" w15:restartNumberingAfterBreak="0">
    <w:nsid w:val="5D431D8A"/>
    <w:multiLevelType w:val="hybridMultilevel"/>
    <w:tmpl w:val="05223566"/>
    <w:lvl w:ilvl="0" w:tplc="EB78128C">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5E621E81"/>
    <w:multiLevelType w:val="hybridMultilevel"/>
    <w:tmpl w:val="D45AF77A"/>
    <w:lvl w:ilvl="0" w:tplc="0CF09C5A">
      <w:start w:val="1"/>
      <w:numFmt w:val="bullet"/>
      <w:pStyle w:val="Tabelinhoud3"/>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FCE3014"/>
    <w:multiLevelType w:val="hybridMultilevel"/>
    <w:tmpl w:val="29448544"/>
    <w:lvl w:ilvl="0" w:tplc="F8626476">
      <w:start w:val="1"/>
      <w:numFmt w:val="bullet"/>
      <w:pStyle w:val="ListBullet2"/>
      <w:lvlText w:val=""/>
      <w:lvlJc w:val="left"/>
      <w:pPr>
        <w:ind w:left="1004" w:hanging="360"/>
      </w:pPr>
      <w:rPr>
        <w:rFonts w:ascii="Symbol" w:hAnsi="Symbol" w:hint="default"/>
        <w:color w:val="auto"/>
        <w:sz w:val="20"/>
        <w:szCs w:val="20"/>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51" w15:restartNumberingAfterBreak="0">
    <w:nsid w:val="614E3640"/>
    <w:multiLevelType w:val="hybridMultilevel"/>
    <w:tmpl w:val="D6DE855E"/>
    <w:lvl w:ilvl="0" w:tplc="A2948DA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2581067"/>
    <w:multiLevelType w:val="hybridMultilevel"/>
    <w:tmpl w:val="82BA7844"/>
    <w:lvl w:ilvl="0" w:tplc="F69EC75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666C07D8"/>
    <w:multiLevelType w:val="hybridMultilevel"/>
    <w:tmpl w:val="0012005E"/>
    <w:lvl w:ilvl="0" w:tplc="95E88D28">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67D7610E"/>
    <w:multiLevelType w:val="hybridMultilevel"/>
    <w:tmpl w:val="556ED4AA"/>
    <w:lvl w:ilvl="0" w:tplc="D2DE2048">
      <w:start w:val="1"/>
      <w:numFmt w:val="decimal"/>
      <w:pStyle w:val="Lijstnummering2VEA"/>
      <w:lvlText w:val="%1"/>
      <w:lvlJc w:val="left"/>
      <w:pPr>
        <w:ind w:left="1004"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55" w15:restartNumberingAfterBreak="0">
    <w:nsid w:val="6A2023C7"/>
    <w:multiLevelType w:val="hybridMultilevel"/>
    <w:tmpl w:val="68D8A12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6" w15:restartNumberingAfterBreak="0">
    <w:nsid w:val="6A520C29"/>
    <w:multiLevelType w:val="hybridMultilevel"/>
    <w:tmpl w:val="B21695F8"/>
    <w:lvl w:ilvl="0" w:tplc="EFFC1DBE">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6B171CB6"/>
    <w:multiLevelType w:val="hybridMultilevel"/>
    <w:tmpl w:val="9A44B4B4"/>
    <w:lvl w:ilvl="0" w:tplc="F752A328">
      <w:start w:val="1"/>
      <w:numFmt w:val="decimal"/>
      <w:lvlText w:val="%1."/>
      <w:lvlJc w:val="left"/>
      <w:pPr>
        <w:ind w:left="720" w:hanging="360"/>
      </w:pPr>
      <w:rPr>
        <w:rFonts w:asciiTheme="minorHAnsi" w:eastAsiaTheme="minorHAnsi" w:hAnsiTheme="minorHAnsi" w:cstheme="minorBid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B817A28"/>
    <w:multiLevelType w:val="hybridMultilevel"/>
    <w:tmpl w:val="FFFFFFFF"/>
    <w:lvl w:ilvl="0" w:tplc="34389B5C">
      <w:start w:val="1"/>
      <w:numFmt w:val="bullet"/>
      <w:lvlText w:val="-"/>
      <w:lvlJc w:val="left"/>
      <w:pPr>
        <w:ind w:left="720" w:hanging="360"/>
      </w:pPr>
      <w:rPr>
        <w:rFonts w:ascii="Calibri" w:hAnsi="Calibri" w:hint="default"/>
      </w:rPr>
    </w:lvl>
    <w:lvl w:ilvl="1" w:tplc="A566A9AE">
      <w:start w:val="1"/>
      <w:numFmt w:val="bullet"/>
      <w:lvlText w:val="o"/>
      <w:lvlJc w:val="left"/>
      <w:pPr>
        <w:ind w:left="1440" w:hanging="360"/>
      </w:pPr>
      <w:rPr>
        <w:rFonts w:ascii="Courier New" w:hAnsi="Courier New" w:hint="default"/>
      </w:rPr>
    </w:lvl>
    <w:lvl w:ilvl="2" w:tplc="F1805900">
      <w:start w:val="1"/>
      <w:numFmt w:val="bullet"/>
      <w:lvlText w:val=""/>
      <w:lvlJc w:val="left"/>
      <w:pPr>
        <w:ind w:left="2160" w:hanging="360"/>
      </w:pPr>
      <w:rPr>
        <w:rFonts w:ascii="Wingdings" w:hAnsi="Wingdings" w:hint="default"/>
      </w:rPr>
    </w:lvl>
    <w:lvl w:ilvl="3" w:tplc="DFA44C48">
      <w:start w:val="1"/>
      <w:numFmt w:val="bullet"/>
      <w:lvlText w:val=""/>
      <w:lvlJc w:val="left"/>
      <w:pPr>
        <w:ind w:left="2880" w:hanging="360"/>
      </w:pPr>
      <w:rPr>
        <w:rFonts w:ascii="Symbol" w:hAnsi="Symbol" w:hint="default"/>
      </w:rPr>
    </w:lvl>
    <w:lvl w:ilvl="4" w:tplc="D5908CAC">
      <w:start w:val="1"/>
      <w:numFmt w:val="bullet"/>
      <w:lvlText w:val="o"/>
      <w:lvlJc w:val="left"/>
      <w:pPr>
        <w:ind w:left="3600" w:hanging="360"/>
      </w:pPr>
      <w:rPr>
        <w:rFonts w:ascii="Courier New" w:hAnsi="Courier New" w:hint="default"/>
      </w:rPr>
    </w:lvl>
    <w:lvl w:ilvl="5" w:tplc="12129B44">
      <w:start w:val="1"/>
      <w:numFmt w:val="bullet"/>
      <w:lvlText w:val=""/>
      <w:lvlJc w:val="left"/>
      <w:pPr>
        <w:ind w:left="4320" w:hanging="360"/>
      </w:pPr>
      <w:rPr>
        <w:rFonts w:ascii="Wingdings" w:hAnsi="Wingdings" w:hint="default"/>
      </w:rPr>
    </w:lvl>
    <w:lvl w:ilvl="6" w:tplc="F51E33A6">
      <w:start w:val="1"/>
      <w:numFmt w:val="bullet"/>
      <w:lvlText w:val=""/>
      <w:lvlJc w:val="left"/>
      <w:pPr>
        <w:ind w:left="5040" w:hanging="360"/>
      </w:pPr>
      <w:rPr>
        <w:rFonts w:ascii="Symbol" w:hAnsi="Symbol" w:hint="default"/>
      </w:rPr>
    </w:lvl>
    <w:lvl w:ilvl="7" w:tplc="EF82CDD6">
      <w:start w:val="1"/>
      <w:numFmt w:val="bullet"/>
      <w:lvlText w:val="o"/>
      <w:lvlJc w:val="left"/>
      <w:pPr>
        <w:ind w:left="5760" w:hanging="360"/>
      </w:pPr>
      <w:rPr>
        <w:rFonts w:ascii="Courier New" w:hAnsi="Courier New" w:hint="default"/>
      </w:rPr>
    </w:lvl>
    <w:lvl w:ilvl="8" w:tplc="0B9A55D6">
      <w:start w:val="1"/>
      <w:numFmt w:val="bullet"/>
      <w:lvlText w:val=""/>
      <w:lvlJc w:val="left"/>
      <w:pPr>
        <w:ind w:left="6480" w:hanging="360"/>
      </w:pPr>
      <w:rPr>
        <w:rFonts w:ascii="Wingdings" w:hAnsi="Wingdings" w:hint="default"/>
      </w:rPr>
    </w:lvl>
  </w:abstractNum>
  <w:abstractNum w:abstractNumId="59" w15:restartNumberingAfterBreak="0">
    <w:nsid w:val="6E1F6FED"/>
    <w:multiLevelType w:val="hybridMultilevel"/>
    <w:tmpl w:val="36A0E5B6"/>
    <w:lvl w:ilvl="0" w:tplc="702CD960">
      <w:start w:val="1"/>
      <w:numFmt w:val="decimal"/>
      <w:pStyle w:val="LijstnummeringVEA"/>
      <w:lvlText w:val="%1"/>
      <w:lvlJc w:val="left"/>
      <w:pPr>
        <w:ind w:left="720" w:hanging="360"/>
      </w:pPr>
      <w:rPr>
        <w:rFonts w:hint="default"/>
      </w:rPr>
    </w:lvl>
    <w:lvl w:ilvl="1" w:tplc="AD0049C4">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0" w15:restartNumberingAfterBreak="0">
    <w:nsid w:val="6EAA4CC9"/>
    <w:multiLevelType w:val="hybridMultilevel"/>
    <w:tmpl w:val="AB2E964E"/>
    <w:lvl w:ilvl="0" w:tplc="A6D6FA62">
      <w:start w:val="1"/>
      <w:numFmt w:val="bullet"/>
      <w:pStyle w:val="ListBullet3"/>
      <w:lvlText w:val=""/>
      <w:lvlJc w:val="left"/>
      <w:pPr>
        <w:ind w:left="927"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1" w15:restartNumberingAfterBreak="0">
    <w:nsid w:val="6F1D7694"/>
    <w:multiLevelType w:val="hybridMultilevel"/>
    <w:tmpl w:val="BB6E22B6"/>
    <w:lvl w:ilvl="0" w:tplc="08130001">
      <w:start w:val="1"/>
      <w:numFmt w:val="bullet"/>
      <w:lvlText w:val=""/>
      <w:lvlJc w:val="left"/>
      <w:pPr>
        <w:ind w:left="1490" w:hanging="360"/>
      </w:pPr>
      <w:rPr>
        <w:rFonts w:ascii="Symbol" w:hAnsi="Symbol" w:hint="default"/>
      </w:rPr>
    </w:lvl>
    <w:lvl w:ilvl="1" w:tplc="08130003" w:tentative="1">
      <w:start w:val="1"/>
      <w:numFmt w:val="bullet"/>
      <w:lvlText w:val="o"/>
      <w:lvlJc w:val="left"/>
      <w:pPr>
        <w:ind w:left="2210" w:hanging="360"/>
      </w:pPr>
      <w:rPr>
        <w:rFonts w:ascii="Courier New" w:hAnsi="Courier New" w:cs="Courier New" w:hint="default"/>
      </w:rPr>
    </w:lvl>
    <w:lvl w:ilvl="2" w:tplc="08130005" w:tentative="1">
      <w:start w:val="1"/>
      <w:numFmt w:val="bullet"/>
      <w:lvlText w:val=""/>
      <w:lvlJc w:val="left"/>
      <w:pPr>
        <w:ind w:left="2930" w:hanging="360"/>
      </w:pPr>
      <w:rPr>
        <w:rFonts w:ascii="Wingdings" w:hAnsi="Wingdings" w:hint="default"/>
      </w:rPr>
    </w:lvl>
    <w:lvl w:ilvl="3" w:tplc="08130001" w:tentative="1">
      <w:start w:val="1"/>
      <w:numFmt w:val="bullet"/>
      <w:lvlText w:val=""/>
      <w:lvlJc w:val="left"/>
      <w:pPr>
        <w:ind w:left="3650" w:hanging="360"/>
      </w:pPr>
      <w:rPr>
        <w:rFonts w:ascii="Symbol" w:hAnsi="Symbol" w:hint="default"/>
      </w:rPr>
    </w:lvl>
    <w:lvl w:ilvl="4" w:tplc="08130003" w:tentative="1">
      <w:start w:val="1"/>
      <w:numFmt w:val="bullet"/>
      <w:lvlText w:val="o"/>
      <w:lvlJc w:val="left"/>
      <w:pPr>
        <w:ind w:left="4370" w:hanging="360"/>
      </w:pPr>
      <w:rPr>
        <w:rFonts w:ascii="Courier New" w:hAnsi="Courier New" w:cs="Courier New" w:hint="default"/>
      </w:rPr>
    </w:lvl>
    <w:lvl w:ilvl="5" w:tplc="08130005" w:tentative="1">
      <w:start w:val="1"/>
      <w:numFmt w:val="bullet"/>
      <w:lvlText w:val=""/>
      <w:lvlJc w:val="left"/>
      <w:pPr>
        <w:ind w:left="5090" w:hanging="360"/>
      </w:pPr>
      <w:rPr>
        <w:rFonts w:ascii="Wingdings" w:hAnsi="Wingdings" w:hint="default"/>
      </w:rPr>
    </w:lvl>
    <w:lvl w:ilvl="6" w:tplc="08130001" w:tentative="1">
      <w:start w:val="1"/>
      <w:numFmt w:val="bullet"/>
      <w:lvlText w:val=""/>
      <w:lvlJc w:val="left"/>
      <w:pPr>
        <w:ind w:left="5810" w:hanging="360"/>
      </w:pPr>
      <w:rPr>
        <w:rFonts w:ascii="Symbol" w:hAnsi="Symbol" w:hint="default"/>
      </w:rPr>
    </w:lvl>
    <w:lvl w:ilvl="7" w:tplc="08130003" w:tentative="1">
      <w:start w:val="1"/>
      <w:numFmt w:val="bullet"/>
      <w:lvlText w:val="o"/>
      <w:lvlJc w:val="left"/>
      <w:pPr>
        <w:ind w:left="6530" w:hanging="360"/>
      </w:pPr>
      <w:rPr>
        <w:rFonts w:ascii="Courier New" w:hAnsi="Courier New" w:cs="Courier New" w:hint="default"/>
      </w:rPr>
    </w:lvl>
    <w:lvl w:ilvl="8" w:tplc="08130005" w:tentative="1">
      <w:start w:val="1"/>
      <w:numFmt w:val="bullet"/>
      <w:lvlText w:val=""/>
      <w:lvlJc w:val="left"/>
      <w:pPr>
        <w:ind w:left="7250" w:hanging="360"/>
      </w:pPr>
      <w:rPr>
        <w:rFonts w:ascii="Wingdings" w:hAnsi="Wingdings" w:hint="default"/>
      </w:rPr>
    </w:lvl>
  </w:abstractNum>
  <w:abstractNum w:abstractNumId="62" w15:restartNumberingAfterBreak="0">
    <w:nsid w:val="70B472DD"/>
    <w:multiLevelType w:val="multilevel"/>
    <w:tmpl w:val="07106AAE"/>
    <w:lvl w:ilvl="0">
      <w:start w:val="1"/>
      <w:numFmt w:val="decimal"/>
      <w:pStyle w:val="Heading1"/>
      <w:lvlText w:val="%1"/>
      <w:lvlJc w:val="left"/>
      <w:pPr>
        <w:ind w:left="360" w:hanging="360"/>
      </w:pPr>
      <w:rPr>
        <w:rFonts w:ascii="Calibri" w:hAnsi="Calibri" w:hint="default"/>
        <w:b/>
        <w:i w:val="0"/>
        <w:sz w:val="24"/>
        <w:u w:val="none"/>
      </w:rPr>
    </w:lvl>
    <w:lvl w:ilvl="1">
      <w:start w:val="1"/>
      <w:numFmt w:val="decimal"/>
      <w:pStyle w:val="Heading2"/>
      <w:lvlText w:val="%1.%2"/>
      <w:lvlJc w:val="left"/>
      <w:pPr>
        <w:ind w:left="576" w:hanging="576"/>
      </w:pPr>
    </w:lvl>
    <w:lvl w:ilvl="2">
      <w:start w:val="1"/>
      <w:numFmt w:val="decimal"/>
      <w:pStyle w:val="Heading3"/>
      <w:lvlText w:val="%1.%2.%3"/>
      <w:lvlJc w:val="left"/>
      <w:pPr>
        <w:ind w:left="861" w:hanging="720"/>
      </w:pPr>
      <w:rPr>
        <w:b w:val="0"/>
        <w:bCs/>
        <w:i w:val="0"/>
        <w:iCs w: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71504D12"/>
    <w:multiLevelType w:val="hybridMultilevel"/>
    <w:tmpl w:val="0E40F5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43975B5"/>
    <w:multiLevelType w:val="hybridMultilevel"/>
    <w:tmpl w:val="1B8042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748A2B12"/>
    <w:multiLevelType w:val="hybridMultilevel"/>
    <w:tmpl w:val="067AF1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B7C0D81"/>
    <w:multiLevelType w:val="hybridMultilevel"/>
    <w:tmpl w:val="4D30A55E"/>
    <w:lvl w:ilvl="0" w:tplc="9760C5CE">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C256DDE"/>
    <w:multiLevelType w:val="hybridMultilevel"/>
    <w:tmpl w:val="715C57BE"/>
    <w:lvl w:ilvl="0" w:tplc="F69EC75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F69EC754">
      <w:numFmt w:val="bullet"/>
      <w:lvlText w:val="-"/>
      <w:lvlJc w:val="left"/>
      <w:pPr>
        <w:ind w:left="2880" w:hanging="360"/>
      </w:pPr>
      <w:rPr>
        <w:rFonts w:ascii="Calibri" w:eastAsiaTheme="minorHAnsi"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7C506259"/>
    <w:multiLevelType w:val="hybridMultilevel"/>
    <w:tmpl w:val="C28276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482311137">
    <w:abstractNumId w:val="60"/>
  </w:num>
  <w:num w:numId="2" w16cid:durableId="176042776">
    <w:abstractNumId w:val="25"/>
  </w:num>
  <w:num w:numId="3" w16cid:durableId="1413433985">
    <w:abstractNumId w:val="3"/>
  </w:num>
  <w:num w:numId="4" w16cid:durableId="1960794059">
    <w:abstractNumId w:val="46"/>
  </w:num>
  <w:num w:numId="5" w16cid:durableId="1370299023">
    <w:abstractNumId w:val="30"/>
  </w:num>
  <w:num w:numId="6" w16cid:durableId="330454839">
    <w:abstractNumId w:val="23"/>
  </w:num>
  <w:num w:numId="7" w16cid:durableId="473832816">
    <w:abstractNumId w:val="43"/>
  </w:num>
  <w:num w:numId="8" w16cid:durableId="2103139460">
    <w:abstractNumId w:val="49"/>
  </w:num>
  <w:num w:numId="9" w16cid:durableId="31272696">
    <w:abstractNumId w:val="59"/>
  </w:num>
  <w:num w:numId="10" w16cid:durableId="591426835">
    <w:abstractNumId w:val="54"/>
  </w:num>
  <w:num w:numId="11" w16cid:durableId="541284639">
    <w:abstractNumId w:val="62"/>
  </w:num>
  <w:num w:numId="12" w16cid:durableId="1155951563">
    <w:abstractNumId w:val="6"/>
  </w:num>
  <w:num w:numId="13" w16cid:durableId="197356786">
    <w:abstractNumId w:val="50"/>
  </w:num>
  <w:num w:numId="14" w16cid:durableId="1332174500">
    <w:abstractNumId w:val="32"/>
  </w:num>
  <w:num w:numId="15" w16cid:durableId="2053573848">
    <w:abstractNumId w:val="62"/>
  </w:num>
  <w:num w:numId="16" w16cid:durableId="1554921861">
    <w:abstractNumId w:val="13"/>
  </w:num>
  <w:num w:numId="17" w16cid:durableId="1823083001">
    <w:abstractNumId w:val="64"/>
  </w:num>
  <w:num w:numId="18" w16cid:durableId="1485967290">
    <w:abstractNumId w:val="1"/>
  </w:num>
  <w:num w:numId="19" w16cid:durableId="52973891">
    <w:abstractNumId w:val="7"/>
  </w:num>
  <w:num w:numId="20" w16cid:durableId="1261178636">
    <w:abstractNumId w:val="14"/>
  </w:num>
  <w:num w:numId="21" w16cid:durableId="2050638618">
    <w:abstractNumId w:val="48"/>
  </w:num>
  <w:num w:numId="22" w16cid:durableId="23362872">
    <w:abstractNumId w:val="0"/>
  </w:num>
  <w:num w:numId="23" w16cid:durableId="836503175">
    <w:abstractNumId w:val="45"/>
  </w:num>
  <w:num w:numId="24" w16cid:durableId="634794438">
    <w:abstractNumId w:val="65"/>
  </w:num>
  <w:num w:numId="25" w16cid:durableId="1101874471">
    <w:abstractNumId w:val="15"/>
  </w:num>
  <w:num w:numId="26" w16cid:durableId="613563089">
    <w:abstractNumId w:val="58"/>
  </w:num>
  <w:num w:numId="27" w16cid:durableId="705063213">
    <w:abstractNumId w:val="38"/>
  </w:num>
  <w:num w:numId="28" w16cid:durableId="817576060">
    <w:abstractNumId w:val="52"/>
  </w:num>
  <w:num w:numId="29" w16cid:durableId="786437720">
    <w:abstractNumId w:val="26"/>
  </w:num>
  <w:num w:numId="30" w16cid:durableId="1673222520">
    <w:abstractNumId w:val="28"/>
  </w:num>
  <w:num w:numId="31" w16cid:durableId="582375897">
    <w:abstractNumId w:val="4"/>
  </w:num>
  <w:num w:numId="32" w16cid:durableId="297147274">
    <w:abstractNumId w:val="40"/>
  </w:num>
  <w:num w:numId="33" w16cid:durableId="914629669">
    <w:abstractNumId w:val="44"/>
  </w:num>
  <w:num w:numId="34" w16cid:durableId="1659070755">
    <w:abstractNumId w:val="9"/>
  </w:num>
  <w:num w:numId="35" w16cid:durableId="672873977">
    <w:abstractNumId w:val="5"/>
  </w:num>
  <w:num w:numId="36" w16cid:durableId="729809791">
    <w:abstractNumId w:val="57"/>
  </w:num>
  <w:num w:numId="37" w16cid:durableId="1502040799">
    <w:abstractNumId w:val="12"/>
  </w:num>
  <w:num w:numId="38" w16cid:durableId="185368395">
    <w:abstractNumId w:val="66"/>
  </w:num>
  <w:num w:numId="39" w16cid:durableId="621956524">
    <w:abstractNumId w:val="33"/>
  </w:num>
  <w:num w:numId="40" w16cid:durableId="24839460">
    <w:abstractNumId w:val="67"/>
  </w:num>
  <w:num w:numId="41" w16cid:durableId="1809350499">
    <w:abstractNumId w:val="42"/>
  </w:num>
  <w:num w:numId="42" w16cid:durableId="1109423244">
    <w:abstractNumId w:val="53"/>
  </w:num>
  <w:num w:numId="43" w16cid:durableId="1821262573">
    <w:abstractNumId w:val="63"/>
  </w:num>
  <w:num w:numId="44" w16cid:durableId="953368423">
    <w:abstractNumId w:val="10"/>
  </w:num>
  <w:num w:numId="45" w16cid:durableId="629163512">
    <w:abstractNumId w:val="11"/>
  </w:num>
  <w:num w:numId="46" w16cid:durableId="52168191">
    <w:abstractNumId w:val="24"/>
  </w:num>
  <w:num w:numId="47" w16cid:durableId="1007514206">
    <w:abstractNumId w:val="27"/>
  </w:num>
  <w:num w:numId="48" w16cid:durableId="1073164560">
    <w:abstractNumId w:val="56"/>
  </w:num>
  <w:num w:numId="49" w16cid:durableId="1977644281">
    <w:abstractNumId w:val="18"/>
  </w:num>
  <w:num w:numId="50" w16cid:durableId="999499408">
    <w:abstractNumId w:val="16"/>
  </w:num>
  <w:num w:numId="51" w16cid:durableId="251938253">
    <w:abstractNumId w:val="61"/>
  </w:num>
  <w:num w:numId="52" w16cid:durableId="409038319">
    <w:abstractNumId w:val="17"/>
  </w:num>
  <w:num w:numId="53" w16cid:durableId="1276250564">
    <w:abstractNumId w:val="41"/>
  </w:num>
  <w:num w:numId="54" w16cid:durableId="1414858675">
    <w:abstractNumId w:val="55"/>
  </w:num>
  <w:num w:numId="55" w16cid:durableId="75594195">
    <w:abstractNumId w:val="37"/>
  </w:num>
  <w:num w:numId="56" w16cid:durableId="1405026714">
    <w:abstractNumId w:val="20"/>
  </w:num>
  <w:num w:numId="57" w16cid:durableId="315651446">
    <w:abstractNumId w:val="47"/>
  </w:num>
  <w:num w:numId="58" w16cid:durableId="2040814809">
    <w:abstractNumId w:val="35"/>
  </w:num>
  <w:num w:numId="59" w16cid:durableId="1226527083">
    <w:abstractNumId w:val="31"/>
  </w:num>
  <w:num w:numId="60" w16cid:durableId="1183788011">
    <w:abstractNumId w:val="36"/>
  </w:num>
  <w:num w:numId="61" w16cid:durableId="617951761">
    <w:abstractNumId w:val="39"/>
  </w:num>
  <w:num w:numId="62" w16cid:durableId="3633419">
    <w:abstractNumId w:val="34"/>
  </w:num>
  <w:num w:numId="63" w16cid:durableId="310524847">
    <w:abstractNumId w:val="68"/>
  </w:num>
  <w:num w:numId="64" w16cid:durableId="1547913191">
    <w:abstractNumId w:val="19"/>
  </w:num>
  <w:num w:numId="65" w16cid:durableId="988634194">
    <w:abstractNumId w:val="62"/>
  </w:num>
  <w:num w:numId="66" w16cid:durableId="1703244385">
    <w:abstractNumId w:val="21"/>
  </w:num>
  <w:num w:numId="67" w16cid:durableId="1978297310">
    <w:abstractNumId w:val="29"/>
  </w:num>
  <w:num w:numId="68" w16cid:durableId="757596194">
    <w:abstractNumId w:val="51"/>
  </w:num>
  <w:num w:numId="69" w16cid:durableId="855314328">
    <w:abstractNumId w:val="8"/>
  </w:num>
  <w:num w:numId="70" w16cid:durableId="1712418248">
    <w:abstractNumId w:val="2"/>
  </w:num>
  <w:num w:numId="71" w16cid:durableId="1579244408">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A"/>
    <w:rsid w:val="0000039F"/>
    <w:rsid w:val="000009DA"/>
    <w:rsid w:val="00000F29"/>
    <w:rsid w:val="0000117D"/>
    <w:rsid w:val="000012F0"/>
    <w:rsid w:val="000015BA"/>
    <w:rsid w:val="00002391"/>
    <w:rsid w:val="00002561"/>
    <w:rsid w:val="000040B5"/>
    <w:rsid w:val="00004821"/>
    <w:rsid w:val="00005413"/>
    <w:rsid w:val="000059B8"/>
    <w:rsid w:val="000061BD"/>
    <w:rsid w:val="00006E75"/>
    <w:rsid w:val="00007AF7"/>
    <w:rsid w:val="00007D99"/>
    <w:rsid w:val="00007EBA"/>
    <w:rsid w:val="0001132F"/>
    <w:rsid w:val="0001183F"/>
    <w:rsid w:val="00011A1D"/>
    <w:rsid w:val="00013D31"/>
    <w:rsid w:val="000140F0"/>
    <w:rsid w:val="0001428C"/>
    <w:rsid w:val="0001431B"/>
    <w:rsid w:val="00014FD5"/>
    <w:rsid w:val="000152B3"/>
    <w:rsid w:val="00015402"/>
    <w:rsid w:val="00015586"/>
    <w:rsid w:val="000159E6"/>
    <w:rsid w:val="0001608D"/>
    <w:rsid w:val="000163D3"/>
    <w:rsid w:val="00016749"/>
    <w:rsid w:val="00016750"/>
    <w:rsid w:val="00016BC0"/>
    <w:rsid w:val="00016D7C"/>
    <w:rsid w:val="00016F7D"/>
    <w:rsid w:val="00017038"/>
    <w:rsid w:val="000175E5"/>
    <w:rsid w:val="000203A7"/>
    <w:rsid w:val="0002095E"/>
    <w:rsid w:val="00020C06"/>
    <w:rsid w:val="000215C2"/>
    <w:rsid w:val="000220DF"/>
    <w:rsid w:val="00022413"/>
    <w:rsid w:val="000228E8"/>
    <w:rsid w:val="00022B0D"/>
    <w:rsid w:val="00023222"/>
    <w:rsid w:val="0002348E"/>
    <w:rsid w:val="00023D73"/>
    <w:rsid w:val="00024156"/>
    <w:rsid w:val="0002472D"/>
    <w:rsid w:val="00026034"/>
    <w:rsid w:val="00026ACE"/>
    <w:rsid w:val="00026C68"/>
    <w:rsid w:val="00026E1A"/>
    <w:rsid w:val="0002780F"/>
    <w:rsid w:val="0003065B"/>
    <w:rsid w:val="0003090D"/>
    <w:rsid w:val="00031569"/>
    <w:rsid w:val="00031911"/>
    <w:rsid w:val="000343A4"/>
    <w:rsid w:val="00034ABE"/>
    <w:rsid w:val="000360EA"/>
    <w:rsid w:val="000361E0"/>
    <w:rsid w:val="000363BD"/>
    <w:rsid w:val="00036608"/>
    <w:rsid w:val="00036919"/>
    <w:rsid w:val="00036955"/>
    <w:rsid w:val="00036D63"/>
    <w:rsid w:val="00036FD5"/>
    <w:rsid w:val="000373C7"/>
    <w:rsid w:val="00037A9B"/>
    <w:rsid w:val="00037BAE"/>
    <w:rsid w:val="00037EFA"/>
    <w:rsid w:val="000401E7"/>
    <w:rsid w:val="0004046B"/>
    <w:rsid w:val="00040961"/>
    <w:rsid w:val="000409AF"/>
    <w:rsid w:val="00040BB5"/>
    <w:rsid w:val="0004141E"/>
    <w:rsid w:val="00041619"/>
    <w:rsid w:val="000417E9"/>
    <w:rsid w:val="00041BB7"/>
    <w:rsid w:val="0004215E"/>
    <w:rsid w:val="000432F5"/>
    <w:rsid w:val="0004340E"/>
    <w:rsid w:val="00043EEB"/>
    <w:rsid w:val="00044167"/>
    <w:rsid w:val="00044F70"/>
    <w:rsid w:val="00044FD7"/>
    <w:rsid w:val="00045092"/>
    <w:rsid w:val="000450C4"/>
    <w:rsid w:val="0004515E"/>
    <w:rsid w:val="00046A42"/>
    <w:rsid w:val="00047A5F"/>
    <w:rsid w:val="00047EB4"/>
    <w:rsid w:val="00047F6C"/>
    <w:rsid w:val="0005024F"/>
    <w:rsid w:val="00050B76"/>
    <w:rsid w:val="00050E14"/>
    <w:rsid w:val="00051D77"/>
    <w:rsid w:val="00051F0F"/>
    <w:rsid w:val="00052091"/>
    <w:rsid w:val="000521A7"/>
    <w:rsid w:val="000525B7"/>
    <w:rsid w:val="000528F9"/>
    <w:rsid w:val="00053512"/>
    <w:rsid w:val="00053F5A"/>
    <w:rsid w:val="00053FD8"/>
    <w:rsid w:val="0005493C"/>
    <w:rsid w:val="00055177"/>
    <w:rsid w:val="000551D2"/>
    <w:rsid w:val="0005521B"/>
    <w:rsid w:val="000552BA"/>
    <w:rsid w:val="0005544F"/>
    <w:rsid w:val="00056C61"/>
    <w:rsid w:val="0005731D"/>
    <w:rsid w:val="00057473"/>
    <w:rsid w:val="0006140B"/>
    <w:rsid w:val="000616C1"/>
    <w:rsid w:val="0006183A"/>
    <w:rsid w:val="00061898"/>
    <w:rsid w:val="00061CCA"/>
    <w:rsid w:val="00062ADD"/>
    <w:rsid w:val="00062E0C"/>
    <w:rsid w:val="00064B25"/>
    <w:rsid w:val="00064B43"/>
    <w:rsid w:val="000655AB"/>
    <w:rsid w:val="000673F6"/>
    <w:rsid w:val="00067E79"/>
    <w:rsid w:val="00067E9A"/>
    <w:rsid w:val="0007050A"/>
    <w:rsid w:val="00070727"/>
    <w:rsid w:val="00070DF0"/>
    <w:rsid w:val="00070F09"/>
    <w:rsid w:val="000713B7"/>
    <w:rsid w:val="000724B8"/>
    <w:rsid w:val="00072C4E"/>
    <w:rsid w:val="0007322F"/>
    <w:rsid w:val="00074D09"/>
    <w:rsid w:val="00074E1B"/>
    <w:rsid w:val="00075576"/>
    <w:rsid w:val="0007676D"/>
    <w:rsid w:val="0007697A"/>
    <w:rsid w:val="00076A03"/>
    <w:rsid w:val="00076ECC"/>
    <w:rsid w:val="000777D7"/>
    <w:rsid w:val="000803E7"/>
    <w:rsid w:val="000809D3"/>
    <w:rsid w:val="00080BFC"/>
    <w:rsid w:val="000810BA"/>
    <w:rsid w:val="00081731"/>
    <w:rsid w:val="00081CA5"/>
    <w:rsid w:val="00082942"/>
    <w:rsid w:val="00082D0B"/>
    <w:rsid w:val="00084C84"/>
    <w:rsid w:val="00084FE4"/>
    <w:rsid w:val="000858A0"/>
    <w:rsid w:val="00085A43"/>
    <w:rsid w:val="0008616E"/>
    <w:rsid w:val="0008645E"/>
    <w:rsid w:val="00087A86"/>
    <w:rsid w:val="00087CC5"/>
    <w:rsid w:val="00090640"/>
    <w:rsid w:val="00090D2F"/>
    <w:rsid w:val="00090E88"/>
    <w:rsid w:val="00091A47"/>
    <w:rsid w:val="00091A9D"/>
    <w:rsid w:val="00092316"/>
    <w:rsid w:val="0009244C"/>
    <w:rsid w:val="0009265B"/>
    <w:rsid w:val="00092F9F"/>
    <w:rsid w:val="00093041"/>
    <w:rsid w:val="00093375"/>
    <w:rsid w:val="00094026"/>
    <w:rsid w:val="00094CE8"/>
    <w:rsid w:val="000956C5"/>
    <w:rsid w:val="000976B0"/>
    <w:rsid w:val="00097F6D"/>
    <w:rsid w:val="000A09A5"/>
    <w:rsid w:val="000A0D9A"/>
    <w:rsid w:val="000A217E"/>
    <w:rsid w:val="000A2831"/>
    <w:rsid w:val="000A3BB3"/>
    <w:rsid w:val="000A423E"/>
    <w:rsid w:val="000A50B8"/>
    <w:rsid w:val="000A51A3"/>
    <w:rsid w:val="000A6071"/>
    <w:rsid w:val="000A607C"/>
    <w:rsid w:val="000A6462"/>
    <w:rsid w:val="000A65C2"/>
    <w:rsid w:val="000A6669"/>
    <w:rsid w:val="000A6E5D"/>
    <w:rsid w:val="000A7095"/>
    <w:rsid w:val="000A7B91"/>
    <w:rsid w:val="000A7C40"/>
    <w:rsid w:val="000B070C"/>
    <w:rsid w:val="000B173B"/>
    <w:rsid w:val="000B21EB"/>
    <w:rsid w:val="000B2485"/>
    <w:rsid w:val="000B2727"/>
    <w:rsid w:val="000B2EDB"/>
    <w:rsid w:val="000B3471"/>
    <w:rsid w:val="000B4428"/>
    <w:rsid w:val="000B44F2"/>
    <w:rsid w:val="000B4DB9"/>
    <w:rsid w:val="000B6FC6"/>
    <w:rsid w:val="000B7425"/>
    <w:rsid w:val="000B79CA"/>
    <w:rsid w:val="000B7B81"/>
    <w:rsid w:val="000B7EFE"/>
    <w:rsid w:val="000C090C"/>
    <w:rsid w:val="000C1028"/>
    <w:rsid w:val="000C19B0"/>
    <w:rsid w:val="000C2DD7"/>
    <w:rsid w:val="000C343F"/>
    <w:rsid w:val="000C3A61"/>
    <w:rsid w:val="000C3B51"/>
    <w:rsid w:val="000C3B6B"/>
    <w:rsid w:val="000C40E2"/>
    <w:rsid w:val="000C4E8A"/>
    <w:rsid w:val="000C5219"/>
    <w:rsid w:val="000C5C00"/>
    <w:rsid w:val="000C67C8"/>
    <w:rsid w:val="000C685B"/>
    <w:rsid w:val="000C721C"/>
    <w:rsid w:val="000C7364"/>
    <w:rsid w:val="000C7467"/>
    <w:rsid w:val="000D16D5"/>
    <w:rsid w:val="000D1BD2"/>
    <w:rsid w:val="000D1C33"/>
    <w:rsid w:val="000D1FD6"/>
    <w:rsid w:val="000D2048"/>
    <w:rsid w:val="000D20DA"/>
    <w:rsid w:val="000D2DA1"/>
    <w:rsid w:val="000D3284"/>
    <w:rsid w:val="000D5C64"/>
    <w:rsid w:val="000D5DBC"/>
    <w:rsid w:val="000D6D06"/>
    <w:rsid w:val="000D7053"/>
    <w:rsid w:val="000D79E8"/>
    <w:rsid w:val="000D7A9B"/>
    <w:rsid w:val="000D7AC4"/>
    <w:rsid w:val="000E01F0"/>
    <w:rsid w:val="000E046D"/>
    <w:rsid w:val="000E0807"/>
    <w:rsid w:val="000E0C4E"/>
    <w:rsid w:val="000E0FDF"/>
    <w:rsid w:val="000E19DA"/>
    <w:rsid w:val="000E1BC5"/>
    <w:rsid w:val="000E1D01"/>
    <w:rsid w:val="000E31E6"/>
    <w:rsid w:val="000E400A"/>
    <w:rsid w:val="000E456F"/>
    <w:rsid w:val="000E46DA"/>
    <w:rsid w:val="000E4945"/>
    <w:rsid w:val="000E4998"/>
    <w:rsid w:val="000E4FB5"/>
    <w:rsid w:val="000E5EAF"/>
    <w:rsid w:val="000E6075"/>
    <w:rsid w:val="000E68C8"/>
    <w:rsid w:val="000E6CD3"/>
    <w:rsid w:val="000E7373"/>
    <w:rsid w:val="000E776A"/>
    <w:rsid w:val="000E77EA"/>
    <w:rsid w:val="000E7BD5"/>
    <w:rsid w:val="000F0119"/>
    <w:rsid w:val="000F0E23"/>
    <w:rsid w:val="000F10E9"/>
    <w:rsid w:val="000F1B28"/>
    <w:rsid w:val="000F27E4"/>
    <w:rsid w:val="000F2A01"/>
    <w:rsid w:val="000F399B"/>
    <w:rsid w:val="000F4561"/>
    <w:rsid w:val="000F4AE4"/>
    <w:rsid w:val="000F5412"/>
    <w:rsid w:val="000F545C"/>
    <w:rsid w:val="000F6080"/>
    <w:rsid w:val="000F6845"/>
    <w:rsid w:val="000F75E7"/>
    <w:rsid w:val="000F7A59"/>
    <w:rsid w:val="000F7A89"/>
    <w:rsid w:val="000F7AF9"/>
    <w:rsid w:val="00100864"/>
    <w:rsid w:val="00101B0A"/>
    <w:rsid w:val="00103A6E"/>
    <w:rsid w:val="001040B9"/>
    <w:rsid w:val="001043AC"/>
    <w:rsid w:val="0010591A"/>
    <w:rsid w:val="001061E1"/>
    <w:rsid w:val="00106C01"/>
    <w:rsid w:val="00106F0F"/>
    <w:rsid w:val="00110977"/>
    <w:rsid w:val="00111301"/>
    <w:rsid w:val="0011134A"/>
    <w:rsid w:val="0011191F"/>
    <w:rsid w:val="00111AAD"/>
    <w:rsid w:val="00111B84"/>
    <w:rsid w:val="00111C69"/>
    <w:rsid w:val="00111EF4"/>
    <w:rsid w:val="0011235F"/>
    <w:rsid w:val="001124CF"/>
    <w:rsid w:val="00112BCB"/>
    <w:rsid w:val="0011553D"/>
    <w:rsid w:val="001158E5"/>
    <w:rsid w:val="001165B4"/>
    <w:rsid w:val="00116815"/>
    <w:rsid w:val="00116F05"/>
    <w:rsid w:val="001176C7"/>
    <w:rsid w:val="001203D6"/>
    <w:rsid w:val="0012048C"/>
    <w:rsid w:val="0012133C"/>
    <w:rsid w:val="00121CB5"/>
    <w:rsid w:val="00121D4A"/>
    <w:rsid w:val="001220FB"/>
    <w:rsid w:val="001224BA"/>
    <w:rsid w:val="00122544"/>
    <w:rsid w:val="00122697"/>
    <w:rsid w:val="00122BB7"/>
    <w:rsid w:val="00123855"/>
    <w:rsid w:val="001241EE"/>
    <w:rsid w:val="001242D5"/>
    <w:rsid w:val="0012467A"/>
    <w:rsid w:val="00124777"/>
    <w:rsid w:val="00124BED"/>
    <w:rsid w:val="00125143"/>
    <w:rsid w:val="001272EA"/>
    <w:rsid w:val="00127909"/>
    <w:rsid w:val="00127E7F"/>
    <w:rsid w:val="00127F9E"/>
    <w:rsid w:val="001307FC"/>
    <w:rsid w:val="00130AE6"/>
    <w:rsid w:val="00130BD5"/>
    <w:rsid w:val="00130E07"/>
    <w:rsid w:val="00131204"/>
    <w:rsid w:val="00131654"/>
    <w:rsid w:val="00131AC8"/>
    <w:rsid w:val="0013291C"/>
    <w:rsid w:val="00132A8B"/>
    <w:rsid w:val="00132B69"/>
    <w:rsid w:val="00132BFC"/>
    <w:rsid w:val="00132D96"/>
    <w:rsid w:val="00133069"/>
    <w:rsid w:val="0013334F"/>
    <w:rsid w:val="001338B7"/>
    <w:rsid w:val="00133CD5"/>
    <w:rsid w:val="00133E4D"/>
    <w:rsid w:val="00134108"/>
    <w:rsid w:val="00135463"/>
    <w:rsid w:val="001356C1"/>
    <w:rsid w:val="00135B26"/>
    <w:rsid w:val="00135E80"/>
    <w:rsid w:val="001369ED"/>
    <w:rsid w:val="0013774B"/>
    <w:rsid w:val="00137E2F"/>
    <w:rsid w:val="00140B66"/>
    <w:rsid w:val="00140C06"/>
    <w:rsid w:val="001412DE"/>
    <w:rsid w:val="00141426"/>
    <w:rsid w:val="00141891"/>
    <w:rsid w:val="00142E23"/>
    <w:rsid w:val="00142E2B"/>
    <w:rsid w:val="001431C4"/>
    <w:rsid w:val="00143458"/>
    <w:rsid w:val="001434C0"/>
    <w:rsid w:val="00143B70"/>
    <w:rsid w:val="00143FDB"/>
    <w:rsid w:val="0014401D"/>
    <w:rsid w:val="001440C1"/>
    <w:rsid w:val="001451F1"/>
    <w:rsid w:val="00145559"/>
    <w:rsid w:val="0014585F"/>
    <w:rsid w:val="00145D73"/>
    <w:rsid w:val="00145EB4"/>
    <w:rsid w:val="00146A07"/>
    <w:rsid w:val="001472F6"/>
    <w:rsid w:val="00147AED"/>
    <w:rsid w:val="001505A2"/>
    <w:rsid w:val="00150665"/>
    <w:rsid w:val="001508F9"/>
    <w:rsid w:val="001524BA"/>
    <w:rsid w:val="0015333B"/>
    <w:rsid w:val="00153417"/>
    <w:rsid w:val="00153B20"/>
    <w:rsid w:val="00153FFB"/>
    <w:rsid w:val="0015469C"/>
    <w:rsid w:val="00154855"/>
    <w:rsid w:val="00154E11"/>
    <w:rsid w:val="00155F93"/>
    <w:rsid w:val="00156504"/>
    <w:rsid w:val="00156EB6"/>
    <w:rsid w:val="00157115"/>
    <w:rsid w:val="001574E4"/>
    <w:rsid w:val="0015776F"/>
    <w:rsid w:val="00160580"/>
    <w:rsid w:val="00161454"/>
    <w:rsid w:val="001624FF"/>
    <w:rsid w:val="001625EF"/>
    <w:rsid w:val="001630B5"/>
    <w:rsid w:val="001636FA"/>
    <w:rsid w:val="00163971"/>
    <w:rsid w:val="0016434E"/>
    <w:rsid w:val="0016438B"/>
    <w:rsid w:val="00164560"/>
    <w:rsid w:val="00164CF5"/>
    <w:rsid w:val="00165106"/>
    <w:rsid w:val="001660E4"/>
    <w:rsid w:val="00166734"/>
    <w:rsid w:val="00167239"/>
    <w:rsid w:val="0016744A"/>
    <w:rsid w:val="00167B6A"/>
    <w:rsid w:val="00170182"/>
    <w:rsid w:val="00170CE4"/>
    <w:rsid w:val="00171313"/>
    <w:rsid w:val="00171412"/>
    <w:rsid w:val="00171DFD"/>
    <w:rsid w:val="0017216B"/>
    <w:rsid w:val="001727E4"/>
    <w:rsid w:val="00172843"/>
    <w:rsid w:val="00172B8D"/>
    <w:rsid w:val="001730CB"/>
    <w:rsid w:val="00173171"/>
    <w:rsid w:val="001733BD"/>
    <w:rsid w:val="00174424"/>
    <w:rsid w:val="001748E2"/>
    <w:rsid w:val="00175316"/>
    <w:rsid w:val="0017644C"/>
    <w:rsid w:val="00176F70"/>
    <w:rsid w:val="00177871"/>
    <w:rsid w:val="00177AEE"/>
    <w:rsid w:val="0018016E"/>
    <w:rsid w:val="00180793"/>
    <w:rsid w:val="00180CE4"/>
    <w:rsid w:val="0018164B"/>
    <w:rsid w:val="001817E5"/>
    <w:rsid w:val="00182968"/>
    <w:rsid w:val="00182D2B"/>
    <w:rsid w:val="00182F01"/>
    <w:rsid w:val="00183368"/>
    <w:rsid w:val="00184A5D"/>
    <w:rsid w:val="00184F66"/>
    <w:rsid w:val="00185374"/>
    <w:rsid w:val="001855BA"/>
    <w:rsid w:val="00186C15"/>
    <w:rsid w:val="00186D6A"/>
    <w:rsid w:val="00186DB4"/>
    <w:rsid w:val="00187194"/>
    <w:rsid w:val="00187684"/>
    <w:rsid w:val="00187690"/>
    <w:rsid w:val="00190DA9"/>
    <w:rsid w:val="001918FD"/>
    <w:rsid w:val="00191937"/>
    <w:rsid w:val="00191BAA"/>
    <w:rsid w:val="00191C77"/>
    <w:rsid w:val="00192979"/>
    <w:rsid w:val="00192B3A"/>
    <w:rsid w:val="00192E6B"/>
    <w:rsid w:val="00192F7A"/>
    <w:rsid w:val="00193299"/>
    <w:rsid w:val="001937B2"/>
    <w:rsid w:val="001945C3"/>
    <w:rsid w:val="0019483E"/>
    <w:rsid w:val="00194B7E"/>
    <w:rsid w:val="00194D37"/>
    <w:rsid w:val="0019504B"/>
    <w:rsid w:val="0019553C"/>
    <w:rsid w:val="00195E91"/>
    <w:rsid w:val="001963B4"/>
    <w:rsid w:val="00196665"/>
    <w:rsid w:val="00196FE7"/>
    <w:rsid w:val="001A0348"/>
    <w:rsid w:val="001A0361"/>
    <w:rsid w:val="001A064D"/>
    <w:rsid w:val="001A0B31"/>
    <w:rsid w:val="001A14E0"/>
    <w:rsid w:val="001A1C4D"/>
    <w:rsid w:val="001A1F73"/>
    <w:rsid w:val="001A22B6"/>
    <w:rsid w:val="001A2C94"/>
    <w:rsid w:val="001A35A0"/>
    <w:rsid w:val="001A3CDF"/>
    <w:rsid w:val="001A488F"/>
    <w:rsid w:val="001A4C60"/>
    <w:rsid w:val="001A52CF"/>
    <w:rsid w:val="001A58EB"/>
    <w:rsid w:val="001A5CB4"/>
    <w:rsid w:val="001A613B"/>
    <w:rsid w:val="001A62D3"/>
    <w:rsid w:val="001A66F0"/>
    <w:rsid w:val="001A67B6"/>
    <w:rsid w:val="001A6D6D"/>
    <w:rsid w:val="001B0451"/>
    <w:rsid w:val="001B06F4"/>
    <w:rsid w:val="001B0E1B"/>
    <w:rsid w:val="001B1333"/>
    <w:rsid w:val="001B14CC"/>
    <w:rsid w:val="001B1D66"/>
    <w:rsid w:val="001B1D80"/>
    <w:rsid w:val="001B1F12"/>
    <w:rsid w:val="001B2708"/>
    <w:rsid w:val="001B2ECD"/>
    <w:rsid w:val="001B3023"/>
    <w:rsid w:val="001B378A"/>
    <w:rsid w:val="001B4C79"/>
    <w:rsid w:val="001B4D3A"/>
    <w:rsid w:val="001B5789"/>
    <w:rsid w:val="001B5F22"/>
    <w:rsid w:val="001B6089"/>
    <w:rsid w:val="001B67A5"/>
    <w:rsid w:val="001B6B39"/>
    <w:rsid w:val="001B765E"/>
    <w:rsid w:val="001C3445"/>
    <w:rsid w:val="001C3AF6"/>
    <w:rsid w:val="001C3FE7"/>
    <w:rsid w:val="001C480E"/>
    <w:rsid w:val="001C4CA7"/>
    <w:rsid w:val="001C54D4"/>
    <w:rsid w:val="001C5B1D"/>
    <w:rsid w:val="001C5BF2"/>
    <w:rsid w:val="001C60FE"/>
    <w:rsid w:val="001C6C80"/>
    <w:rsid w:val="001C7B44"/>
    <w:rsid w:val="001C7EC8"/>
    <w:rsid w:val="001D01A1"/>
    <w:rsid w:val="001D0A9D"/>
    <w:rsid w:val="001D0D3D"/>
    <w:rsid w:val="001D111A"/>
    <w:rsid w:val="001D25C0"/>
    <w:rsid w:val="001D2DD1"/>
    <w:rsid w:val="001D352F"/>
    <w:rsid w:val="001D3631"/>
    <w:rsid w:val="001D4B5A"/>
    <w:rsid w:val="001D4E0E"/>
    <w:rsid w:val="001D596F"/>
    <w:rsid w:val="001D5ABD"/>
    <w:rsid w:val="001D6141"/>
    <w:rsid w:val="001D757F"/>
    <w:rsid w:val="001D7D3C"/>
    <w:rsid w:val="001E1355"/>
    <w:rsid w:val="001E135B"/>
    <w:rsid w:val="001E155E"/>
    <w:rsid w:val="001E167D"/>
    <w:rsid w:val="001E1AA2"/>
    <w:rsid w:val="001E1C25"/>
    <w:rsid w:val="001E205B"/>
    <w:rsid w:val="001E21C7"/>
    <w:rsid w:val="001E2FD1"/>
    <w:rsid w:val="001E3611"/>
    <w:rsid w:val="001E3899"/>
    <w:rsid w:val="001E39A4"/>
    <w:rsid w:val="001E4466"/>
    <w:rsid w:val="001E498B"/>
    <w:rsid w:val="001E4FD0"/>
    <w:rsid w:val="001E5716"/>
    <w:rsid w:val="001E5A1A"/>
    <w:rsid w:val="001E5B15"/>
    <w:rsid w:val="001E5B32"/>
    <w:rsid w:val="001E5CBF"/>
    <w:rsid w:val="001E695B"/>
    <w:rsid w:val="001E727D"/>
    <w:rsid w:val="001E7535"/>
    <w:rsid w:val="001E7566"/>
    <w:rsid w:val="001E7A42"/>
    <w:rsid w:val="001E7BD0"/>
    <w:rsid w:val="001E7C11"/>
    <w:rsid w:val="001F075F"/>
    <w:rsid w:val="001F0B46"/>
    <w:rsid w:val="001F2044"/>
    <w:rsid w:val="001F2415"/>
    <w:rsid w:val="001F365A"/>
    <w:rsid w:val="001F4B5C"/>
    <w:rsid w:val="001F4CE9"/>
    <w:rsid w:val="001F647C"/>
    <w:rsid w:val="001F6B7F"/>
    <w:rsid w:val="001F70BA"/>
    <w:rsid w:val="001F77A0"/>
    <w:rsid w:val="001F7C7D"/>
    <w:rsid w:val="001F7D48"/>
    <w:rsid w:val="002001D3"/>
    <w:rsid w:val="0020024E"/>
    <w:rsid w:val="00200BE6"/>
    <w:rsid w:val="00201C07"/>
    <w:rsid w:val="002021F8"/>
    <w:rsid w:val="00202601"/>
    <w:rsid w:val="002032C3"/>
    <w:rsid w:val="0020374D"/>
    <w:rsid w:val="00204712"/>
    <w:rsid w:val="00204A9D"/>
    <w:rsid w:val="0020520C"/>
    <w:rsid w:val="00206478"/>
    <w:rsid w:val="002068E8"/>
    <w:rsid w:val="0020763F"/>
    <w:rsid w:val="002103FC"/>
    <w:rsid w:val="0021053E"/>
    <w:rsid w:val="00210713"/>
    <w:rsid w:val="00210B86"/>
    <w:rsid w:val="00211A75"/>
    <w:rsid w:val="00211DE8"/>
    <w:rsid w:val="00211EF7"/>
    <w:rsid w:val="00211F9C"/>
    <w:rsid w:val="00212412"/>
    <w:rsid w:val="00212524"/>
    <w:rsid w:val="002126C1"/>
    <w:rsid w:val="002130C9"/>
    <w:rsid w:val="0021329A"/>
    <w:rsid w:val="002144FF"/>
    <w:rsid w:val="00215057"/>
    <w:rsid w:val="002152C9"/>
    <w:rsid w:val="00215B6D"/>
    <w:rsid w:val="00215E18"/>
    <w:rsid w:val="002165D7"/>
    <w:rsid w:val="00216EF1"/>
    <w:rsid w:val="00217317"/>
    <w:rsid w:val="002176BA"/>
    <w:rsid w:val="00217FAE"/>
    <w:rsid w:val="002206E5"/>
    <w:rsid w:val="00221466"/>
    <w:rsid w:val="00222BA7"/>
    <w:rsid w:val="00222E51"/>
    <w:rsid w:val="00223B73"/>
    <w:rsid w:val="00224230"/>
    <w:rsid w:val="00226021"/>
    <w:rsid w:val="00227B79"/>
    <w:rsid w:val="002309EA"/>
    <w:rsid w:val="002315CA"/>
    <w:rsid w:val="00231773"/>
    <w:rsid w:val="002317DC"/>
    <w:rsid w:val="00231D00"/>
    <w:rsid w:val="002322C4"/>
    <w:rsid w:val="00232327"/>
    <w:rsid w:val="002323D9"/>
    <w:rsid w:val="00233BC6"/>
    <w:rsid w:val="00233C58"/>
    <w:rsid w:val="002342B1"/>
    <w:rsid w:val="0023444B"/>
    <w:rsid w:val="0023487D"/>
    <w:rsid w:val="002349DF"/>
    <w:rsid w:val="00235FB6"/>
    <w:rsid w:val="0023604F"/>
    <w:rsid w:val="002361E0"/>
    <w:rsid w:val="0023649A"/>
    <w:rsid w:val="00237145"/>
    <w:rsid w:val="002377DB"/>
    <w:rsid w:val="00240074"/>
    <w:rsid w:val="0024069D"/>
    <w:rsid w:val="00240ADF"/>
    <w:rsid w:val="00240D74"/>
    <w:rsid w:val="002416AE"/>
    <w:rsid w:val="002417C5"/>
    <w:rsid w:val="0024198A"/>
    <w:rsid w:val="00241DF0"/>
    <w:rsid w:val="0024235D"/>
    <w:rsid w:val="0024245A"/>
    <w:rsid w:val="00242641"/>
    <w:rsid w:val="0024294B"/>
    <w:rsid w:val="00243099"/>
    <w:rsid w:val="002431F3"/>
    <w:rsid w:val="00243CB7"/>
    <w:rsid w:val="00243DC5"/>
    <w:rsid w:val="00244178"/>
    <w:rsid w:val="002446C7"/>
    <w:rsid w:val="002451D0"/>
    <w:rsid w:val="00245C87"/>
    <w:rsid w:val="00246566"/>
    <w:rsid w:val="00246C14"/>
    <w:rsid w:val="00246E3F"/>
    <w:rsid w:val="002470BE"/>
    <w:rsid w:val="002472F7"/>
    <w:rsid w:val="002504E8"/>
    <w:rsid w:val="00250FDB"/>
    <w:rsid w:val="00251348"/>
    <w:rsid w:val="0025189E"/>
    <w:rsid w:val="002520C4"/>
    <w:rsid w:val="002526C0"/>
    <w:rsid w:val="00253978"/>
    <w:rsid w:val="002544BB"/>
    <w:rsid w:val="00254610"/>
    <w:rsid w:val="0025472C"/>
    <w:rsid w:val="0025543C"/>
    <w:rsid w:val="00255637"/>
    <w:rsid w:val="002556B0"/>
    <w:rsid w:val="00255E4D"/>
    <w:rsid w:val="00255F74"/>
    <w:rsid w:val="002565D4"/>
    <w:rsid w:val="00257189"/>
    <w:rsid w:val="0026078E"/>
    <w:rsid w:val="002623FD"/>
    <w:rsid w:val="00262558"/>
    <w:rsid w:val="0026303A"/>
    <w:rsid w:val="00263C8B"/>
    <w:rsid w:val="00264B95"/>
    <w:rsid w:val="00264EBC"/>
    <w:rsid w:val="00264F6D"/>
    <w:rsid w:val="002668B6"/>
    <w:rsid w:val="002669DA"/>
    <w:rsid w:val="00270354"/>
    <w:rsid w:val="00270369"/>
    <w:rsid w:val="00270B70"/>
    <w:rsid w:val="00271B04"/>
    <w:rsid w:val="002720A6"/>
    <w:rsid w:val="00272E36"/>
    <w:rsid w:val="00273052"/>
    <w:rsid w:val="00273A96"/>
    <w:rsid w:val="00274206"/>
    <w:rsid w:val="00274687"/>
    <w:rsid w:val="002757DA"/>
    <w:rsid w:val="00276670"/>
    <w:rsid w:val="00276860"/>
    <w:rsid w:val="00276A79"/>
    <w:rsid w:val="00276D75"/>
    <w:rsid w:val="002774DC"/>
    <w:rsid w:val="00280050"/>
    <w:rsid w:val="0028050E"/>
    <w:rsid w:val="00281189"/>
    <w:rsid w:val="00281A9F"/>
    <w:rsid w:val="0028275D"/>
    <w:rsid w:val="002827F4"/>
    <w:rsid w:val="00282DF5"/>
    <w:rsid w:val="00283A49"/>
    <w:rsid w:val="00284166"/>
    <w:rsid w:val="00284987"/>
    <w:rsid w:val="00284BF0"/>
    <w:rsid w:val="00284CBC"/>
    <w:rsid w:val="0028583A"/>
    <w:rsid w:val="002865D9"/>
    <w:rsid w:val="00286B53"/>
    <w:rsid w:val="00287E78"/>
    <w:rsid w:val="00290178"/>
    <w:rsid w:val="002905BD"/>
    <w:rsid w:val="00290635"/>
    <w:rsid w:val="00290DC2"/>
    <w:rsid w:val="002910CE"/>
    <w:rsid w:val="002915BA"/>
    <w:rsid w:val="00291675"/>
    <w:rsid w:val="00291E5A"/>
    <w:rsid w:val="0029216A"/>
    <w:rsid w:val="002929AF"/>
    <w:rsid w:val="0029353D"/>
    <w:rsid w:val="002935F4"/>
    <w:rsid w:val="0029442A"/>
    <w:rsid w:val="00294C02"/>
    <w:rsid w:val="00294FAF"/>
    <w:rsid w:val="002957A1"/>
    <w:rsid w:val="002963FF"/>
    <w:rsid w:val="0029795F"/>
    <w:rsid w:val="002A0B40"/>
    <w:rsid w:val="002A0EB9"/>
    <w:rsid w:val="002A19EB"/>
    <w:rsid w:val="002A1FE5"/>
    <w:rsid w:val="002A25E9"/>
    <w:rsid w:val="002A35C6"/>
    <w:rsid w:val="002A3916"/>
    <w:rsid w:val="002A48CE"/>
    <w:rsid w:val="002A639C"/>
    <w:rsid w:val="002A65EC"/>
    <w:rsid w:val="002A6DA7"/>
    <w:rsid w:val="002B09AC"/>
    <w:rsid w:val="002B09E4"/>
    <w:rsid w:val="002B149A"/>
    <w:rsid w:val="002B293E"/>
    <w:rsid w:val="002B29B6"/>
    <w:rsid w:val="002B2B0D"/>
    <w:rsid w:val="002B4586"/>
    <w:rsid w:val="002B4747"/>
    <w:rsid w:val="002B4B22"/>
    <w:rsid w:val="002B4C78"/>
    <w:rsid w:val="002B545A"/>
    <w:rsid w:val="002B59F7"/>
    <w:rsid w:val="002B5D4E"/>
    <w:rsid w:val="002B5E84"/>
    <w:rsid w:val="002B5FD9"/>
    <w:rsid w:val="002B7008"/>
    <w:rsid w:val="002B7327"/>
    <w:rsid w:val="002B7D6D"/>
    <w:rsid w:val="002B7E29"/>
    <w:rsid w:val="002C1B01"/>
    <w:rsid w:val="002C3184"/>
    <w:rsid w:val="002C3645"/>
    <w:rsid w:val="002C3A21"/>
    <w:rsid w:val="002C4BFB"/>
    <w:rsid w:val="002C4F1A"/>
    <w:rsid w:val="002C5F6A"/>
    <w:rsid w:val="002C60D7"/>
    <w:rsid w:val="002C6253"/>
    <w:rsid w:val="002C64DD"/>
    <w:rsid w:val="002C6995"/>
    <w:rsid w:val="002C7375"/>
    <w:rsid w:val="002C76E5"/>
    <w:rsid w:val="002C79FE"/>
    <w:rsid w:val="002C7D55"/>
    <w:rsid w:val="002D0870"/>
    <w:rsid w:val="002D0926"/>
    <w:rsid w:val="002D1334"/>
    <w:rsid w:val="002D13EC"/>
    <w:rsid w:val="002D15D9"/>
    <w:rsid w:val="002D1729"/>
    <w:rsid w:val="002D27FA"/>
    <w:rsid w:val="002D2934"/>
    <w:rsid w:val="002D2A2F"/>
    <w:rsid w:val="002D3A8D"/>
    <w:rsid w:val="002D3BFA"/>
    <w:rsid w:val="002D3D1B"/>
    <w:rsid w:val="002D3F7A"/>
    <w:rsid w:val="002D49F6"/>
    <w:rsid w:val="002D5244"/>
    <w:rsid w:val="002D5C37"/>
    <w:rsid w:val="002D5CC1"/>
    <w:rsid w:val="002D6EE8"/>
    <w:rsid w:val="002E0C30"/>
    <w:rsid w:val="002E0D19"/>
    <w:rsid w:val="002E1228"/>
    <w:rsid w:val="002E1C2F"/>
    <w:rsid w:val="002E1C30"/>
    <w:rsid w:val="002E2249"/>
    <w:rsid w:val="002E2586"/>
    <w:rsid w:val="002E25E3"/>
    <w:rsid w:val="002E269E"/>
    <w:rsid w:val="002E2A1D"/>
    <w:rsid w:val="002E320F"/>
    <w:rsid w:val="002E3341"/>
    <w:rsid w:val="002E35C4"/>
    <w:rsid w:val="002E3B49"/>
    <w:rsid w:val="002E3B72"/>
    <w:rsid w:val="002E5522"/>
    <w:rsid w:val="002E5A7F"/>
    <w:rsid w:val="002E606A"/>
    <w:rsid w:val="002E60DC"/>
    <w:rsid w:val="002E6287"/>
    <w:rsid w:val="002E62F8"/>
    <w:rsid w:val="002E637F"/>
    <w:rsid w:val="002E678C"/>
    <w:rsid w:val="002E6C8E"/>
    <w:rsid w:val="002E73EF"/>
    <w:rsid w:val="002E7500"/>
    <w:rsid w:val="002E7DFE"/>
    <w:rsid w:val="002F0102"/>
    <w:rsid w:val="002F18FC"/>
    <w:rsid w:val="002F1E26"/>
    <w:rsid w:val="002F1F76"/>
    <w:rsid w:val="002F214D"/>
    <w:rsid w:val="002F29DB"/>
    <w:rsid w:val="002F2B57"/>
    <w:rsid w:val="002F2FEA"/>
    <w:rsid w:val="002F3480"/>
    <w:rsid w:val="002F3C71"/>
    <w:rsid w:val="002F5711"/>
    <w:rsid w:val="002F6BFB"/>
    <w:rsid w:val="002F7BC0"/>
    <w:rsid w:val="00300F20"/>
    <w:rsid w:val="00301B2B"/>
    <w:rsid w:val="00301EA4"/>
    <w:rsid w:val="00301EF2"/>
    <w:rsid w:val="0030205A"/>
    <w:rsid w:val="0030340A"/>
    <w:rsid w:val="00303582"/>
    <w:rsid w:val="003035A2"/>
    <w:rsid w:val="003036FD"/>
    <w:rsid w:val="00303C99"/>
    <w:rsid w:val="0030416B"/>
    <w:rsid w:val="003041EA"/>
    <w:rsid w:val="0030469A"/>
    <w:rsid w:val="00304C16"/>
    <w:rsid w:val="00305639"/>
    <w:rsid w:val="00305EC4"/>
    <w:rsid w:val="0030673A"/>
    <w:rsid w:val="00307AA3"/>
    <w:rsid w:val="00307C14"/>
    <w:rsid w:val="00310DF7"/>
    <w:rsid w:val="00310EDA"/>
    <w:rsid w:val="00311E81"/>
    <w:rsid w:val="00311FBF"/>
    <w:rsid w:val="00312451"/>
    <w:rsid w:val="003128DB"/>
    <w:rsid w:val="00312F88"/>
    <w:rsid w:val="00313123"/>
    <w:rsid w:val="003139E4"/>
    <w:rsid w:val="00313CA8"/>
    <w:rsid w:val="00314D11"/>
    <w:rsid w:val="00315150"/>
    <w:rsid w:val="00315541"/>
    <w:rsid w:val="003158D2"/>
    <w:rsid w:val="00315C08"/>
    <w:rsid w:val="00315F51"/>
    <w:rsid w:val="003161E3"/>
    <w:rsid w:val="003163A4"/>
    <w:rsid w:val="0031736E"/>
    <w:rsid w:val="003175F3"/>
    <w:rsid w:val="00321065"/>
    <w:rsid w:val="00322040"/>
    <w:rsid w:val="00323A91"/>
    <w:rsid w:val="003241BD"/>
    <w:rsid w:val="003241CF"/>
    <w:rsid w:val="003241DF"/>
    <w:rsid w:val="0032427B"/>
    <w:rsid w:val="003245EF"/>
    <w:rsid w:val="0032517D"/>
    <w:rsid w:val="003262F4"/>
    <w:rsid w:val="00326DAB"/>
    <w:rsid w:val="00326FB7"/>
    <w:rsid w:val="00327019"/>
    <w:rsid w:val="00327116"/>
    <w:rsid w:val="00327516"/>
    <w:rsid w:val="0032773B"/>
    <w:rsid w:val="00327F21"/>
    <w:rsid w:val="003308D4"/>
    <w:rsid w:val="00330E31"/>
    <w:rsid w:val="00330FD1"/>
    <w:rsid w:val="00331016"/>
    <w:rsid w:val="00331B52"/>
    <w:rsid w:val="00332080"/>
    <w:rsid w:val="003324F8"/>
    <w:rsid w:val="003333DA"/>
    <w:rsid w:val="00333427"/>
    <w:rsid w:val="00333D28"/>
    <w:rsid w:val="00334372"/>
    <w:rsid w:val="00335639"/>
    <w:rsid w:val="00335E43"/>
    <w:rsid w:val="003372C1"/>
    <w:rsid w:val="00337689"/>
    <w:rsid w:val="00337697"/>
    <w:rsid w:val="00337845"/>
    <w:rsid w:val="00340592"/>
    <w:rsid w:val="00341232"/>
    <w:rsid w:val="00341760"/>
    <w:rsid w:val="00341BD9"/>
    <w:rsid w:val="00341E23"/>
    <w:rsid w:val="003420F4"/>
    <w:rsid w:val="00342C07"/>
    <w:rsid w:val="00342D8F"/>
    <w:rsid w:val="0034356C"/>
    <w:rsid w:val="00343DB0"/>
    <w:rsid w:val="003442C3"/>
    <w:rsid w:val="00344C30"/>
    <w:rsid w:val="00346C78"/>
    <w:rsid w:val="00346F91"/>
    <w:rsid w:val="0034795C"/>
    <w:rsid w:val="00347C84"/>
    <w:rsid w:val="003503BA"/>
    <w:rsid w:val="003504A8"/>
    <w:rsid w:val="00350828"/>
    <w:rsid w:val="00350CC5"/>
    <w:rsid w:val="00350E12"/>
    <w:rsid w:val="003516A4"/>
    <w:rsid w:val="00351935"/>
    <w:rsid w:val="00351F20"/>
    <w:rsid w:val="0035232A"/>
    <w:rsid w:val="00352335"/>
    <w:rsid w:val="0035327F"/>
    <w:rsid w:val="00353977"/>
    <w:rsid w:val="00353AE5"/>
    <w:rsid w:val="00353B6C"/>
    <w:rsid w:val="00354575"/>
    <w:rsid w:val="00354D31"/>
    <w:rsid w:val="00355272"/>
    <w:rsid w:val="0035542F"/>
    <w:rsid w:val="00355DB0"/>
    <w:rsid w:val="00356304"/>
    <w:rsid w:val="00356767"/>
    <w:rsid w:val="003567C0"/>
    <w:rsid w:val="0035693F"/>
    <w:rsid w:val="0035712F"/>
    <w:rsid w:val="00360155"/>
    <w:rsid w:val="0036194A"/>
    <w:rsid w:val="00361DD5"/>
    <w:rsid w:val="0036276A"/>
    <w:rsid w:val="00362E03"/>
    <w:rsid w:val="00363078"/>
    <w:rsid w:val="00363463"/>
    <w:rsid w:val="00363958"/>
    <w:rsid w:val="00363DAC"/>
    <w:rsid w:val="003653F3"/>
    <w:rsid w:val="00365843"/>
    <w:rsid w:val="00365AC4"/>
    <w:rsid w:val="00365BCD"/>
    <w:rsid w:val="00366A39"/>
    <w:rsid w:val="00367224"/>
    <w:rsid w:val="00367398"/>
    <w:rsid w:val="0036760D"/>
    <w:rsid w:val="0037184D"/>
    <w:rsid w:val="003735EC"/>
    <w:rsid w:val="00373708"/>
    <w:rsid w:val="00374161"/>
    <w:rsid w:val="0037465D"/>
    <w:rsid w:val="00374C9C"/>
    <w:rsid w:val="00374EF5"/>
    <w:rsid w:val="00374F9B"/>
    <w:rsid w:val="0037550E"/>
    <w:rsid w:val="00375FAB"/>
    <w:rsid w:val="003763C0"/>
    <w:rsid w:val="00376688"/>
    <w:rsid w:val="003778EE"/>
    <w:rsid w:val="00377C2E"/>
    <w:rsid w:val="00377D6A"/>
    <w:rsid w:val="00380033"/>
    <w:rsid w:val="003802FC"/>
    <w:rsid w:val="003803C1"/>
    <w:rsid w:val="00380E2B"/>
    <w:rsid w:val="00380EED"/>
    <w:rsid w:val="0038188E"/>
    <w:rsid w:val="00381CB1"/>
    <w:rsid w:val="00382109"/>
    <w:rsid w:val="003822D0"/>
    <w:rsid w:val="00382A87"/>
    <w:rsid w:val="00382BCB"/>
    <w:rsid w:val="0038328C"/>
    <w:rsid w:val="00383619"/>
    <w:rsid w:val="0038382C"/>
    <w:rsid w:val="00383F5F"/>
    <w:rsid w:val="0038467E"/>
    <w:rsid w:val="003857DB"/>
    <w:rsid w:val="003860EF"/>
    <w:rsid w:val="003864E9"/>
    <w:rsid w:val="00386759"/>
    <w:rsid w:val="00387CBB"/>
    <w:rsid w:val="00387FC9"/>
    <w:rsid w:val="00390610"/>
    <w:rsid w:val="00391035"/>
    <w:rsid w:val="0039257A"/>
    <w:rsid w:val="00392A4C"/>
    <w:rsid w:val="00392A7A"/>
    <w:rsid w:val="00392A85"/>
    <w:rsid w:val="003934A1"/>
    <w:rsid w:val="003934B2"/>
    <w:rsid w:val="00394BAB"/>
    <w:rsid w:val="00394CCD"/>
    <w:rsid w:val="00394D47"/>
    <w:rsid w:val="0039614C"/>
    <w:rsid w:val="0039663F"/>
    <w:rsid w:val="00396C2E"/>
    <w:rsid w:val="00396E73"/>
    <w:rsid w:val="00397BF8"/>
    <w:rsid w:val="003A0186"/>
    <w:rsid w:val="003A0D25"/>
    <w:rsid w:val="003A1552"/>
    <w:rsid w:val="003A1668"/>
    <w:rsid w:val="003A233A"/>
    <w:rsid w:val="003A2AEF"/>
    <w:rsid w:val="003A310B"/>
    <w:rsid w:val="003A32B8"/>
    <w:rsid w:val="003A490F"/>
    <w:rsid w:val="003A4C0C"/>
    <w:rsid w:val="003A540E"/>
    <w:rsid w:val="003A59DE"/>
    <w:rsid w:val="003A5A5B"/>
    <w:rsid w:val="003A5B3B"/>
    <w:rsid w:val="003A5EDC"/>
    <w:rsid w:val="003A641B"/>
    <w:rsid w:val="003A669D"/>
    <w:rsid w:val="003A684B"/>
    <w:rsid w:val="003A7CC9"/>
    <w:rsid w:val="003B087D"/>
    <w:rsid w:val="003B2ED1"/>
    <w:rsid w:val="003B2F08"/>
    <w:rsid w:val="003B3791"/>
    <w:rsid w:val="003B3BD4"/>
    <w:rsid w:val="003B4296"/>
    <w:rsid w:val="003B4B54"/>
    <w:rsid w:val="003B4C25"/>
    <w:rsid w:val="003B5211"/>
    <w:rsid w:val="003B5277"/>
    <w:rsid w:val="003B5872"/>
    <w:rsid w:val="003B5F82"/>
    <w:rsid w:val="003B66B2"/>
    <w:rsid w:val="003B68E3"/>
    <w:rsid w:val="003B711C"/>
    <w:rsid w:val="003B7325"/>
    <w:rsid w:val="003B73CB"/>
    <w:rsid w:val="003B76D8"/>
    <w:rsid w:val="003B783D"/>
    <w:rsid w:val="003B78AE"/>
    <w:rsid w:val="003B7B5E"/>
    <w:rsid w:val="003B7B62"/>
    <w:rsid w:val="003C065D"/>
    <w:rsid w:val="003C0E0E"/>
    <w:rsid w:val="003C0EB9"/>
    <w:rsid w:val="003C1BE4"/>
    <w:rsid w:val="003C26C9"/>
    <w:rsid w:val="003C2DAE"/>
    <w:rsid w:val="003C33BA"/>
    <w:rsid w:val="003C3AB0"/>
    <w:rsid w:val="003C3B68"/>
    <w:rsid w:val="003C4006"/>
    <w:rsid w:val="003C50E8"/>
    <w:rsid w:val="003C5308"/>
    <w:rsid w:val="003C5509"/>
    <w:rsid w:val="003C5776"/>
    <w:rsid w:val="003C5A56"/>
    <w:rsid w:val="003C6385"/>
    <w:rsid w:val="003C687D"/>
    <w:rsid w:val="003C6900"/>
    <w:rsid w:val="003C6C18"/>
    <w:rsid w:val="003C6D4C"/>
    <w:rsid w:val="003C7527"/>
    <w:rsid w:val="003C7C8A"/>
    <w:rsid w:val="003D02FD"/>
    <w:rsid w:val="003D0A61"/>
    <w:rsid w:val="003D178A"/>
    <w:rsid w:val="003D1B77"/>
    <w:rsid w:val="003D20FB"/>
    <w:rsid w:val="003D21A5"/>
    <w:rsid w:val="003D2416"/>
    <w:rsid w:val="003D2532"/>
    <w:rsid w:val="003D2AEB"/>
    <w:rsid w:val="003D30EF"/>
    <w:rsid w:val="003D3A70"/>
    <w:rsid w:val="003D3ACF"/>
    <w:rsid w:val="003D452F"/>
    <w:rsid w:val="003D48FC"/>
    <w:rsid w:val="003D501B"/>
    <w:rsid w:val="003D5706"/>
    <w:rsid w:val="003D5ECC"/>
    <w:rsid w:val="003D67A9"/>
    <w:rsid w:val="003D6A55"/>
    <w:rsid w:val="003D717D"/>
    <w:rsid w:val="003D7DCE"/>
    <w:rsid w:val="003E07F5"/>
    <w:rsid w:val="003E0EE2"/>
    <w:rsid w:val="003E12FF"/>
    <w:rsid w:val="003E1FEE"/>
    <w:rsid w:val="003E2667"/>
    <w:rsid w:val="003E394C"/>
    <w:rsid w:val="003E3A3E"/>
    <w:rsid w:val="003E3AA6"/>
    <w:rsid w:val="003E3B25"/>
    <w:rsid w:val="003E4D31"/>
    <w:rsid w:val="003E536F"/>
    <w:rsid w:val="003E66CA"/>
    <w:rsid w:val="003E6EB5"/>
    <w:rsid w:val="003E74BB"/>
    <w:rsid w:val="003E78AB"/>
    <w:rsid w:val="003F3018"/>
    <w:rsid w:val="003F3273"/>
    <w:rsid w:val="003F3978"/>
    <w:rsid w:val="003F434D"/>
    <w:rsid w:val="003F4ACB"/>
    <w:rsid w:val="003F4CA0"/>
    <w:rsid w:val="003F4CB0"/>
    <w:rsid w:val="003F4F00"/>
    <w:rsid w:val="003F531A"/>
    <w:rsid w:val="003F53FD"/>
    <w:rsid w:val="003F5833"/>
    <w:rsid w:val="003F5B51"/>
    <w:rsid w:val="003F65E3"/>
    <w:rsid w:val="003F75B4"/>
    <w:rsid w:val="003F7683"/>
    <w:rsid w:val="003F77DC"/>
    <w:rsid w:val="003F7B2B"/>
    <w:rsid w:val="00400A04"/>
    <w:rsid w:val="00400D58"/>
    <w:rsid w:val="00400E4F"/>
    <w:rsid w:val="004014D0"/>
    <w:rsid w:val="00402562"/>
    <w:rsid w:val="004030DC"/>
    <w:rsid w:val="004034AE"/>
    <w:rsid w:val="0040442F"/>
    <w:rsid w:val="00404496"/>
    <w:rsid w:val="00404D9A"/>
    <w:rsid w:val="004066FE"/>
    <w:rsid w:val="00407AD9"/>
    <w:rsid w:val="00410825"/>
    <w:rsid w:val="004112C0"/>
    <w:rsid w:val="004121E1"/>
    <w:rsid w:val="004125D5"/>
    <w:rsid w:val="00412E89"/>
    <w:rsid w:val="0041378F"/>
    <w:rsid w:val="00413F41"/>
    <w:rsid w:val="004142D7"/>
    <w:rsid w:val="004143D6"/>
    <w:rsid w:val="00414A13"/>
    <w:rsid w:val="00415674"/>
    <w:rsid w:val="0041570B"/>
    <w:rsid w:val="00415A26"/>
    <w:rsid w:val="00416125"/>
    <w:rsid w:val="004163B5"/>
    <w:rsid w:val="004165F3"/>
    <w:rsid w:val="00416B0F"/>
    <w:rsid w:val="00416B77"/>
    <w:rsid w:val="00417508"/>
    <w:rsid w:val="00417CB2"/>
    <w:rsid w:val="00420081"/>
    <w:rsid w:val="00420576"/>
    <w:rsid w:val="00420A8A"/>
    <w:rsid w:val="00420FBF"/>
    <w:rsid w:val="004219BC"/>
    <w:rsid w:val="00422C01"/>
    <w:rsid w:val="00422EAE"/>
    <w:rsid w:val="00423447"/>
    <w:rsid w:val="004236D2"/>
    <w:rsid w:val="0042388B"/>
    <w:rsid w:val="00423C3B"/>
    <w:rsid w:val="00423EDE"/>
    <w:rsid w:val="00424A12"/>
    <w:rsid w:val="00425403"/>
    <w:rsid w:val="00425BF4"/>
    <w:rsid w:val="00426D95"/>
    <w:rsid w:val="0042750A"/>
    <w:rsid w:val="00427974"/>
    <w:rsid w:val="00427E7A"/>
    <w:rsid w:val="00430FB5"/>
    <w:rsid w:val="004315AF"/>
    <w:rsid w:val="004318EE"/>
    <w:rsid w:val="00431D30"/>
    <w:rsid w:val="00432904"/>
    <w:rsid w:val="00432A71"/>
    <w:rsid w:val="00432FF7"/>
    <w:rsid w:val="004330E4"/>
    <w:rsid w:val="0043378F"/>
    <w:rsid w:val="004345D9"/>
    <w:rsid w:val="0043648D"/>
    <w:rsid w:val="00436BC2"/>
    <w:rsid w:val="00436D90"/>
    <w:rsid w:val="00436EA2"/>
    <w:rsid w:val="004375B1"/>
    <w:rsid w:val="00437C48"/>
    <w:rsid w:val="00440515"/>
    <w:rsid w:val="00440556"/>
    <w:rsid w:val="00440A05"/>
    <w:rsid w:val="00440A7A"/>
    <w:rsid w:val="00441BAD"/>
    <w:rsid w:val="00441F44"/>
    <w:rsid w:val="0044250F"/>
    <w:rsid w:val="00442E71"/>
    <w:rsid w:val="00443600"/>
    <w:rsid w:val="00443B45"/>
    <w:rsid w:val="00443E5B"/>
    <w:rsid w:val="00444407"/>
    <w:rsid w:val="00445526"/>
    <w:rsid w:val="00445559"/>
    <w:rsid w:val="0044555A"/>
    <w:rsid w:val="00445AED"/>
    <w:rsid w:val="00445BE7"/>
    <w:rsid w:val="00445DD1"/>
    <w:rsid w:val="00445F89"/>
    <w:rsid w:val="0044679E"/>
    <w:rsid w:val="00446FFE"/>
    <w:rsid w:val="004479F4"/>
    <w:rsid w:val="004500A8"/>
    <w:rsid w:val="0045024B"/>
    <w:rsid w:val="00450319"/>
    <w:rsid w:val="00450574"/>
    <w:rsid w:val="004507F0"/>
    <w:rsid w:val="0045172C"/>
    <w:rsid w:val="00451822"/>
    <w:rsid w:val="00452033"/>
    <w:rsid w:val="00452800"/>
    <w:rsid w:val="004528D3"/>
    <w:rsid w:val="004535FC"/>
    <w:rsid w:val="00453715"/>
    <w:rsid w:val="00453765"/>
    <w:rsid w:val="00453D27"/>
    <w:rsid w:val="00453D50"/>
    <w:rsid w:val="00454864"/>
    <w:rsid w:val="00454C79"/>
    <w:rsid w:val="00454CBC"/>
    <w:rsid w:val="00454EFE"/>
    <w:rsid w:val="004563EA"/>
    <w:rsid w:val="00456C81"/>
    <w:rsid w:val="00457C59"/>
    <w:rsid w:val="004604DE"/>
    <w:rsid w:val="004605FC"/>
    <w:rsid w:val="00460669"/>
    <w:rsid w:val="0046068E"/>
    <w:rsid w:val="0046075D"/>
    <w:rsid w:val="00460E2F"/>
    <w:rsid w:val="00461BBC"/>
    <w:rsid w:val="00461BF2"/>
    <w:rsid w:val="00462044"/>
    <w:rsid w:val="00462B02"/>
    <w:rsid w:val="00462B37"/>
    <w:rsid w:val="004630F2"/>
    <w:rsid w:val="004637B7"/>
    <w:rsid w:val="00464198"/>
    <w:rsid w:val="00464FCA"/>
    <w:rsid w:val="004653B4"/>
    <w:rsid w:val="004658A9"/>
    <w:rsid w:val="004662EE"/>
    <w:rsid w:val="00466481"/>
    <w:rsid w:val="00466D3C"/>
    <w:rsid w:val="004672DF"/>
    <w:rsid w:val="00467993"/>
    <w:rsid w:val="00467DF6"/>
    <w:rsid w:val="0047077B"/>
    <w:rsid w:val="00471018"/>
    <w:rsid w:val="00471CB7"/>
    <w:rsid w:val="00471F83"/>
    <w:rsid w:val="00472104"/>
    <w:rsid w:val="00472997"/>
    <w:rsid w:val="00472A88"/>
    <w:rsid w:val="004731BB"/>
    <w:rsid w:val="00473756"/>
    <w:rsid w:val="00473ED0"/>
    <w:rsid w:val="00475123"/>
    <w:rsid w:val="004751EA"/>
    <w:rsid w:val="00475227"/>
    <w:rsid w:val="004761C9"/>
    <w:rsid w:val="0047648C"/>
    <w:rsid w:val="00476C9C"/>
    <w:rsid w:val="00476D1D"/>
    <w:rsid w:val="00480487"/>
    <w:rsid w:val="004809A7"/>
    <w:rsid w:val="00482101"/>
    <w:rsid w:val="004824BF"/>
    <w:rsid w:val="004829C7"/>
    <w:rsid w:val="00482C38"/>
    <w:rsid w:val="00482DD6"/>
    <w:rsid w:val="00482EB9"/>
    <w:rsid w:val="00482F2C"/>
    <w:rsid w:val="0048336F"/>
    <w:rsid w:val="00484A99"/>
    <w:rsid w:val="004850D4"/>
    <w:rsid w:val="004851F0"/>
    <w:rsid w:val="00485980"/>
    <w:rsid w:val="004859E2"/>
    <w:rsid w:val="00486AFE"/>
    <w:rsid w:val="0048721A"/>
    <w:rsid w:val="00487397"/>
    <w:rsid w:val="004873A6"/>
    <w:rsid w:val="00490A40"/>
    <w:rsid w:val="00490C0E"/>
    <w:rsid w:val="00490CBF"/>
    <w:rsid w:val="00491064"/>
    <w:rsid w:val="004916B6"/>
    <w:rsid w:val="00491896"/>
    <w:rsid w:val="00491E3A"/>
    <w:rsid w:val="00492417"/>
    <w:rsid w:val="00494405"/>
    <w:rsid w:val="00494D7D"/>
    <w:rsid w:val="00495168"/>
    <w:rsid w:val="004954FE"/>
    <w:rsid w:val="004963BD"/>
    <w:rsid w:val="004966EF"/>
    <w:rsid w:val="00496C0B"/>
    <w:rsid w:val="00496C57"/>
    <w:rsid w:val="0049776F"/>
    <w:rsid w:val="00497A7B"/>
    <w:rsid w:val="00497E77"/>
    <w:rsid w:val="004A0342"/>
    <w:rsid w:val="004A0E6A"/>
    <w:rsid w:val="004A126A"/>
    <w:rsid w:val="004A18B8"/>
    <w:rsid w:val="004A18D8"/>
    <w:rsid w:val="004A27EE"/>
    <w:rsid w:val="004A2C74"/>
    <w:rsid w:val="004A2CAA"/>
    <w:rsid w:val="004A380D"/>
    <w:rsid w:val="004A3AA5"/>
    <w:rsid w:val="004A4042"/>
    <w:rsid w:val="004A41D7"/>
    <w:rsid w:val="004A42C4"/>
    <w:rsid w:val="004A44DC"/>
    <w:rsid w:val="004A5217"/>
    <w:rsid w:val="004A5740"/>
    <w:rsid w:val="004A584A"/>
    <w:rsid w:val="004A5A60"/>
    <w:rsid w:val="004A5B88"/>
    <w:rsid w:val="004A64F1"/>
    <w:rsid w:val="004A78CF"/>
    <w:rsid w:val="004A78D7"/>
    <w:rsid w:val="004B0116"/>
    <w:rsid w:val="004B084C"/>
    <w:rsid w:val="004B0BAB"/>
    <w:rsid w:val="004B0C3B"/>
    <w:rsid w:val="004B1755"/>
    <w:rsid w:val="004B1BBE"/>
    <w:rsid w:val="004B2392"/>
    <w:rsid w:val="004B2525"/>
    <w:rsid w:val="004B28D2"/>
    <w:rsid w:val="004B2C3A"/>
    <w:rsid w:val="004B2CA0"/>
    <w:rsid w:val="004B43AB"/>
    <w:rsid w:val="004B4BDC"/>
    <w:rsid w:val="004B517E"/>
    <w:rsid w:val="004B5714"/>
    <w:rsid w:val="004B5905"/>
    <w:rsid w:val="004B5AE2"/>
    <w:rsid w:val="004B5B9A"/>
    <w:rsid w:val="004B6698"/>
    <w:rsid w:val="004B6B73"/>
    <w:rsid w:val="004B73CB"/>
    <w:rsid w:val="004B7C3B"/>
    <w:rsid w:val="004C0292"/>
    <w:rsid w:val="004C05BD"/>
    <w:rsid w:val="004C0DCC"/>
    <w:rsid w:val="004C1537"/>
    <w:rsid w:val="004C1761"/>
    <w:rsid w:val="004C1B7A"/>
    <w:rsid w:val="004C1F4F"/>
    <w:rsid w:val="004C2828"/>
    <w:rsid w:val="004C298F"/>
    <w:rsid w:val="004C3186"/>
    <w:rsid w:val="004C36FF"/>
    <w:rsid w:val="004C516C"/>
    <w:rsid w:val="004C523E"/>
    <w:rsid w:val="004C5C86"/>
    <w:rsid w:val="004C5FE4"/>
    <w:rsid w:val="004C67B6"/>
    <w:rsid w:val="004C6882"/>
    <w:rsid w:val="004C6B15"/>
    <w:rsid w:val="004C6C37"/>
    <w:rsid w:val="004C6E7A"/>
    <w:rsid w:val="004C7683"/>
    <w:rsid w:val="004D01FF"/>
    <w:rsid w:val="004D03A3"/>
    <w:rsid w:val="004D062B"/>
    <w:rsid w:val="004D06ED"/>
    <w:rsid w:val="004D078F"/>
    <w:rsid w:val="004D15A1"/>
    <w:rsid w:val="004D23ED"/>
    <w:rsid w:val="004D2767"/>
    <w:rsid w:val="004D3098"/>
    <w:rsid w:val="004D3834"/>
    <w:rsid w:val="004D3BDF"/>
    <w:rsid w:val="004D406E"/>
    <w:rsid w:val="004D475A"/>
    <w:rsid w:val="004D4F24"/>
    <w:rsid w:val="004D51CF"/>
    <w:rsid w:val="004D5371"/>
    <w:rsid w:val="004D57DE"/>
    <w:rsid w:val="004D59B0"/>
    <w:rsid w:val="004D5D89"/>
    <w:rsid w:val="004D65B4"/>
    <w:rsid w:val="004D6A71"/>
    <w:rsid w:val="004D7C5B"/>
    <w:rsid w:val="004D7FED"/>
    <w:rsid w:val="004E0247"/>
    <w:rsid w:val="004E17F1"/>
    <w:rsid w:val="004E1EA9"/>
    <w:rsid w:val="004E1F2D"/>
    <w:rsid w:val="004E2594"/>
    <w:rsid w:val="004E2F43"/>
    <w:rsid w:val="004E3A83"/>
    <w:rsid w:val="004E3BD3"/>
    <w:rsid w:val="004E4A89"/>
    <w:rsid w:val="004E4AF0"/>
    <w:rsid w:val="004E4E46"/>
    <w:rsid w:val="004E539B"/>
    <w:rsid w:val="004E6A99"/>
    <w:rsid w:val="004E7253"/>
    <w:rsid w:val="004E7509"/>
    <w:rsid w:val="004E7A02"/>
    <w:rsid w:val="004F059A"/>
    <w:rsid w:val="004F0825"/>
    <w:rsid w:val="004F0E49"/>
    <w:rsid w:val="004F0FA2"/>
    <w:rsid w:val="004F1352"/>
    <w:rsid w:val="004F1539"/>
    <w:rsid w:val="004F161B"/>
    <w:rsid w:val="004F1B6E"/>
    <w:rsid w:val="004F2027"/>
    <w:rsid w:val="004F2876"/>
    <w:rsid w:val="004F293F"/>
    <w:rsid w:val="004F37E6"/>
    <w:rsid w:val="004F4814"/>
    <w:rsid w:val="004F48E1"/>
    <w:rsid w:val="004F4EBA"/>
    <w:rsid w:val="004F5183"/>
    <w:rsid w:val="004F526C"/>
    <w:rsid w:val="004F6182"/>
    <w:rsid w:val="004F677A"/>
    <w:rsid w:val="004F7425"/>
    <w:rsid w:val="004F78CD"/>
    <w:rsid w:val="004F7C72"/>
    <w:rsid w:val="00500E08"/>
    <w:rsid w:val="00502469"/>
    <w:rsid w:val="005024D9"/>
    <w:rsid w:val="005025D4"/>
    <w:rsid w:val="0050263E"/>
    <w:rsid w:val="00502C07"/>
    <w:rsid w:val="00503291"/>
    <w:rsid w:val="0050364B"/>
    <w:rsid w:val="00503734"/>
    <w:rsid w:val="0050384D"/>
    <w:rsid w:val="00503B63"/>
    <w:rsid w:val="00503B7C"/>
    <w:rsid w:val="00504651"/>
    <w:rsid w:val="00504C92"/>
    <w:rsid w:val="00504E20"/>
    <w:rsid w:val="00504F9B"/>
    <w:rsid w:val="0050503E"/>
    <w:rsid w:val="005050AA"/>
    <w:rsid w:val="0050516F"/>
    <w:rsid w:val="00505E00"/>
    <w:rsid w:val="005061DE"/>
    <w:rsid w:val="0050678E"/>
    <w:rsid w:val="0050687D"/>
    <w:rsid w:val="00506DCD"/>
    <w:rsid w:val="0050757D"/>
    <w:rsid w:val="005102BC"/>
    <w:rsid w:val="00510320"/>
    <w:rsid w:val="005107EF"/>
    <w:rsid w:val="00510DC0"/>
    <w:rsid w:val="00511258"/>
    <w:rsid w:val="00511FD3"/>
    <w:rsid w:val="005120C7"/>
    <w:rsid w:val="005125CE"/>
    <w:rsid w:val="005129D8"/>
    <w:rsid w:val="005129FB"/>
    <w:rsid w:val="005134B9"/>
    <w:rsid w:val="00513F3B"/>
    <w:rsid w:val="00513FFB"/>
    <w:rsid w:val="005140D7"/>
    <w:rsid w:val="00515270"/>
    <w:rsid w:val="00515C4A"/>
    <w:rsid w:val="00516B89"/>
    <w:rsid w:val="005171B0"/>
    <w:rsid w:val="005197EF"/>
    <w:rsid w:val="0052072C"/>
    <w:rsid w:val="00520AC5"/>
    <w:rsid w:val="005215EE"/>
    <w:rsid w:val="00522D8C"/>
    <w:rsid w:val="00522FCD"/>
    <w:rsid w:val="005230C9"/>
    <w:rsid w:val="00523372"/>
    <w:rsid w:val="005238C2"/>
    <w:rsid w:val="00523C6B"/>
    <w:rsid w:val="005245B6"/>
    <w:rsid w:val="00524A4E"/>
    <w:rsid w:val="0052574B"/>
    <w:rsid w:val="00525B95"/>
    <w:rsid w:val="00525FB5"/>
    <w:rsid w:val="0052663A"/>
    <w:rsid w:val="00526CCA"/>
    <w:rsid w:val="00526FFE"/>
    <w:rsid w:val="005277C1"/>
    <w:rsid w:val="005279CE"/>
    <w:rsid w:val="00527F03"/>
    <w:rsid w:val="0053007F"/>
    <w:rsid w:val="0053032F"/>
    <w:rsid w:val="005309CD"/>
    <w:rsid w:val="005313A3"/>
    <w:rsid w:val="00531886"/>
    <w:rsid w:val="00531ABF"/>
    <w:rsid w:val="00531EEB"/>
    <w:rsid w:val="005328F4"/>
    <w:rsid w:val="00532D73"/>
    <w:rsid w:val="00533255"/>
    <w:rsid w:val="005338E2"/>
    <w:rsid w:val="00533FA0"/>
    <w:rsid w:val="005342F6"/>
    <w:rsid w:val="00535001"/>
    <w:rsid w:val="0053536C"/>
    <w:rsid w:val="00536556"/>
    <w:rsid w:val="0053668F"/>
    <w:rsid w:val="00536EC0"/>
    <w:rsid w:val="00536F6C"/>
    <w:rsid w:val="005378FF"/>
    <w:rsid w:val="0054044E"/>
    <w:rsid w:val="005409E7"/>
    <w:rsid w:val="00540EA8"/>
    <w:rsid w:val="00542BD8"/>
    <w:rsid w:val="00543175"/>
    <w:rsid w:val="00543472"/>
    <w:rsid w:val="00543E18"/>
    <w:rsid w:val="00544558"/>
    <w:rsid w:val="0054497F"/>
    <w:rsid w:val="005451C9"/>
    <w:rsid w:val="00545951"/>
    <w:rsid w:val="005467F7"/>
    <w:rsid w:val="00546DB5"/>
    <w:rsid w:val="00546F19"/>
    <w:rsid w:val="005479A7"/>
    <w:rsid w:val="005479F8"/>
    <w:rsid w:val="00547B7A"/>
    <w:rsid w:val="00547DF2"/>
    <w:rsid w:val="00550BA2"/>
    <w:rsid w:val="00552112"/>
    <w:rsid w:val="0055224C"/>
    <w:rsid w:val="00552323"/>
    <w:rsid w:val="005527D9"/>
    <w:rsid w:val="00553147"/>
    <w:rsid w:val="005537CD"/>
    <w:rsid w:val="00553DD3"/>
    <w:rsid w:val="00554954"/>
    <w:rsid w:val="00554E07"/>
    <w:rsid w:val="005552A2"/>
    <w:rsid w:val="005565AB"/>
    <w:rsid w:val="00557460"/>
    <w:rsid w:val="0056208B"/>
    <w:rsid w:val="005629D5"/>
    <w:rsid w:val="00562E5A"/>
    <w:rsid w:val="0056355D"/>
    <w:rsid w:val="005639F5"/>
    <w:rsid w:val="005641CB"/>
    <w:rsid w:val="00564437"/>
    <w:rsid w:val="00564763"/>
    <w:rsid w:val="00564DBD"/>
    <w:rsid w:val="005651D9"/>
    <w:rsid w:val="00566E63"/>
    <w:rsid w:val="00567429"/>
    <w:rsid w:val="00570236"/>
    <w:rsid w:val="005704B7"/>
    <w:rsid w:val="0057119B"/>
    <w:rsid w:val="005715D9"/>
    <w:rsid w:val="00571CD9"/>
    <w:rsid w:val="00572096"/>
    <w:rsid w:val="00572548"/>
    <w:rsid w:val="00572DF1"/>
    <w:rsid w:val="005730DD"/>
    <w:rsid w:val="00573A8A"/>
    <w:rsid w:val="005745AE"/>
    <w:rsid w:val="00576427"/>
    <w:rsid w:val="00576644"/>
    <w:rsid w:val="005766B2"/>
    <w:rsid w:val="0057699B"/>
    <w:rsid w:val="00576A2B"/>
    <w:rsid w:val="0057756D"/>
    <w:rsid w:val="00580843"/>
    <w:rsid w:val="00580F14"/>
    <w:rsid w:val="00581141"/>
    <w:rsid w:val="005811F3"/>
    <w:rsid w:val="005818E9"/>
    <w:rsid w:val="00581DD2"/>
    <w:rsid w:val="005823EB"/>
    <w:rsid w:val="005824FC"/>
    <w:rsid w:val="005829E1"/>
    <w:rsid w:val="00582FC3"/>
    <w:rsid w:val="00583652"/>
    <w:rsid w:val="00584AC2"/>
    <w:rsid w:val="00584E39"/>
    <w:rsid w:val="005850ED"/>
    <w:rsid w:val="005852D5"/>
    <w:rsid w:val="005858B3"/>
    <w:rsid w:val="0058612D"/>
    <w:rsid w:val="00586A71"/>
    <w:rsid w:val="00587F44"/>
    <w:rsid w:val="00590570"/>
    <w:rsid w:val="005906F2"/>
    <w:rsid w:val="00590D7F"/>
    <w:rsid w:val="005917CD"/>
    <w:rsid w:val="0059189E"/>
    <w:rsid w:val="00591A53"/>
    <w:rsid w:val="0059244A"/>
    <w:rsid w:val="00592480"/>
    <w:rsid w:val="00592748"/>
    <w:rsid w:val="00592CB8"/>
    <w:rsid w:val="00593130"/>
    <w:rsid w:val="00593886"/>
    <w:rsid w:val="005949F2"/>
    <w:rsid w:val="00594E1C"/>
    <w:rsid w:val="00595852"/>
    <w:rsid w:val="005959B5"/>
    <w:rsid w:val="00596528"/>
    <w:rsid w:val="005965C1"/>
    <w:rsid w:val="00597274"/>
    <w:rsid w:val="00597D3B"/>
    <w:rsid w:val="005A026B"/>
    <w:rsid w:val="005A0E1B"/>
    <w:rsid w:val="005A2313"/>
    <w:rsid w:val="005A321A"/>
    <w:rsid w:val="005A3CF4"/>
    <w:rsid w:val="005A3F61"/>
    <w:rsid w:val="005A5507"/>
    <w:rsid w:val="005A5B0C"/>
    <w:rsid w:val="005A5C31"/>
    <w:rsid w:val="005A5E02"/>
    <w:rsid w:val="005A5EA7"/>
    <w:rsid w:val="005A6F78"/>
    <w:rsid w:val="005A70D5"/>
    <w:rsid w:val="005A74E6"/>
    <w:rsid w:val="005A76CC"/>
    <w:rsid w:val="005A798A"/>
    <w:rsid w:val="005A7C0A"/>
    <w:rsid w:val="005A7EEF"/>
    <w:rsid w:val="005B0380"/>
    <w:rsid w:val="005B0784"/>
    <w:rsid w:val="005B08B0"/>
    <w:rsid w:val="005B0975"/>
    <w:rsid w:val="005B0C72"/>
    <w:rsid w:val="005B0CE1"/>
    <w:rsid w:val="005B0E22"/>
    <w:rsid w:val="005B0FF6"/>
    <w:rsid w:val="005B12BC"/>
    <w:rsid w:val="005B18BE"/>
    <w:rsid w:val="005B1FE1"/>
    <w:rsid w:val="005B22BF"/>
    <w:rsid w:val="005B2983"/>
    <w:rsid w:val="005B2BE7"/>
    <w:rsid w:val="005B3029"/>
    <w:rsid w:val="005B310E"/>
    <w:rsid w:val="005B3144"/>
    <w:rsid w:val="005B335B"/>
    <w:rsid w:val="005B352D"/>
    <w:rsid w:val="005B3CF3"/>
    <w:rsid w:val="005B3E6E"/>
    <w:rsid w:val="005B41BF"/>
    <w:rsid w:val="005B567B"/>
    <w:rsid w:val="005B5E61"/>
    <w:rsid w:val="005B7148"/>
    <w:rsid w:val="005B7D66"/>
    <w:rsid w:val="005B7DED"/>
    <w:rsid w:val="005C05BC"/>
    <w:rsid w:val="005C116D"/>
    <w:rsid w:val="005C1687"/>
    <w:rsid w:val="005C1C8B"/>
    <w:rsid w:val="005C1CB4"/>
    <w:rsid w:val="005C1CE4"/>
    <w:rsid w:val="005C3072"/>
    <w:rsid w:val="005C308C"/>
    <w:rsid w:val="005C31FD"/>
    <w:rsid w:val="005C33C6"/>
    <w:rsid w:val="005C3665"/>
    <w:rsid w:val="005C3AC6"/>
    <w:rsid w:val="005C3C78"/>
    <w:rsid w:val="005C4890"/>
    <w:rsid w:val="005C53F7"/>
    <w:rsid w:val="005C6257"/>
    <w:rsid w:val="005C7938"/>
    <w:rsid w:val="005D01B5"/>
    <w:rsid w:val="005D1850"/>
    <w:rsid w:val="005D1ADB"/>
    <w:rsid w:val="005D1B63"/>
    <w:rsid w:val="005D22FD"/>
    <w:rsid w:val="005D2956"/>
    <w:rsid w:val="005D2D40"/>
    <w:rsid w:val="005D430B"/>
    <w:rsid w:val="005D4B46"/>
    <w:rsid w:val="005D592F"/>
    <w:rsid w:val="005D6A0A"/>
    <w:rsid w:val="005D6ED8"/>
    <w:rsid w:val="005D7379"/>
    <w:rsid w:val="005E064D"/>
    <w:rsid w:val="005E092A"/>
    <w:rsid w:val="005E0A4E"/>
    <w:rsid w:val="005E0E9B"/>
    <w:rsid w:val="005E2053"/>
    <w:rsid w:val="005E27E5"/>
    <w:rsid w:val="005E3486"/>
    <w:rsid w:val="005E3B0D"/>
    <w:rsid w:val="005E3D8B"/>
    <w:rsid w:val="005E4DAF"/>
    <w:rsid w:val="005E519B"/>
    <w:rsid w:val="005E54C8"/>
    <w:rsid w:val="005E55A1"/>
    <w:rsid w:val="005E588D"/>
    <w:rsid w:val="005E5AFE"/>
    <w:rsid w:val="005E5C72"/>
    <w:rsid w:val="005E6722"/>
    <w:rsid w:val="005E67EF"/>
    <w:rsid w:val="005F02FD"/>
    <w:rsid w:val="005F1F97"/>
    <w:rsid w:val="005F20DB"/>
    <w:rsid w:val="005F31BF"/>
    <w:rsid w:val="005F375F"/>
    <w:rsid w:val="005F3E99"/>
    <w:rsid w:val="005F49A9"/>
    <w:rsid w:val="005F4AC5"/>
    <w:rsid w:val="005F4B8C"/>
    <w:rsid w:val="005F55BC"/>
    <w:rsid w:val="005F64C0"/>
    <w:rsid w:val="005F7BE3"/>
    <w:rsid w:val="005F7D72"/>
    <w:rsid w:val="00600170"/>
    <w:rsid w:val="006009FF"/>
    <w:rsid w:val="00600A1B"/>
    <w:rsid w:val="00601A99"/>
    <w:rsid w:val="00601DA5"/>
    <w:rsid w:val="0060400F"/>
    <w:rsid w:val="00604525"/>
    <w:rsid w:val="00604EED"/>
    <w:rsid w:val="00605F66"/>
    <w:rsid w:val="006064FA"/>
    <w:rsid w:val="00606574"/>
    <w:rsid w:val="006078DC"/>
    <w:rsid w:val="00607B0B"/>
    <w:rsid w:val="00607B91"/>
    <w:rsid w:val="00607C09"/>
    <w:rsid w:val="00610200"/>
    <w:rsid w:val="006108C2"/>
    <w:rsid w:val="00610AD0"/>
    <w:rsid w:val="00610BF8"/>
    <w:rsid w:val="00610E0D"/>
    <w:rsid w:val="00611425"/>
    <w:rsid w:val="006123CA"/>
    <w:rsid w:val="006123FC"/>
    <w:rsid w:val="00612995"/>
    <w:rsid w:val="00612ABC"/>
    <w:rsid w:val="006136BA"/>
    <w:rsid w:val="00613C35"/>
    <w:rsid w:val="00613E28"/>
    <w:rsid w:val="00613EEA"/>
    <w:rsid w:val="00613FDD"/>
    <w:rsid w:val="00614639"/>
    <w:rsid w:val="006151D1"/>
    <w:rsid w:val="006157F6"/>
    <w:rsid w:val="006160F5"/>
    <w:rsid w:val="006163D0"/>
    <w:rsid w:val="006167EB"/>
    <w:rsid w:val="00616C07"/>
    <w:rsid w:val="00616D97"/>
    <w:rsid w:val="00617E39"/>
    <w:rsid w:val="0062089D"/>
    <w:rsid w:val="00620FDD"/>
    <w:rsid w:val="00621580"/>
    <w:rsid w:val="00621F0F"/>
    <w:rsid w:val="0062279F"/>
    <w:rsid w:val="00622E97"/>
    <w:rsid w:val="00622FB9"/>
    <w:rsid w:val="00623005"/>
    <w:rsid w:val="0062305C"/>
    <w:rsid w:val="006233E3"/>
    <w:rsid w:val="00623882"/>
    <w:rsid w:val="006241DE"/>
    <w:rsid w:val="00624422"/>
    <w:rsid w:val="0062445B"/>
    <w:rsid w:val="00624820"/>
    <w:rsid w:val="00624B83"/>
    <w:rsid w:val="00624CA9"/>
    <w:rsid w:val="00626732"/>
    <w:rsid w:val="00627213"/>
    <w:rsid w:val="006272FC"/>
    <w:rsid w:val="006277C6"/>
    <w:rsid w:val="00630728"/>
    <w:rsid w:val="00631177"/>
    <w:rsid w:val="00631224"/>
    <w:rsid w:val="00631280"/>
    <w:rsid w:val="00631750"/>
    <w:rsid w:val="00631EAE"/>
    <w:rsid w:val="00632105"/>
    <w:rsid w:val="006326F0"/>
    <w:rsid w:val="006329FB"/>
    <w:rsid w:val="00632A01"/>
    <w:rsid w:val="00632B5C"/>
    <w:rsid w:val="00632B96"/>
    <w:rsid w:val="00633C33"/>
    <w:rsid w:val="00633CCC"/>
    <w:rsid w:val="00633D10"/>
    <w:rsid w:val="006347D6"/>
    <w:rsid w:val="0063490A"/>
    <w:rsid w:val="00635D7A"/>
    <w:rsid w:val="00636080"/>
    <w:rsid w:val="00636449"/>
    <w:rsid w:val="00636488"/>
    <w:rsid w:val="00637CFF"/>
    <w:rsid w:val="0064005A"/>
    <w:rsid w:val="00640113"/>
    <w:rsid w:val="0064061F"/>
    <w:rsid w:val="00640DA5"/>
    <w:rsid w:val="00640ECE"/>
    <w:rsid w:val="00640F8B"/>
    <w:rsid w:val="006410B6"/>
    <w:rsid w:val="00641502"/>
    <w:rsid w:val="00641B22"/>
    <w:rsid w:val="00642182"/>
    <w:rsid w:val="0064260A"/>
    <w:rsid w:val="00642964"/>
    <w:rsid w:val="00642B7A"/>
    <w:rsid w:val="00643AB3"/>
    <w:rsid w:val="00643D71"/>
    <w:rsid w:val="006440B5"/>
    <w:rsid w:val="006442D6"/>
    <w:rsid w:val="00644566"/>
    <w:rsid w:val="006458BA"/>
    <w:rsid w:val="00645AAB"/>
    <w:rsid w:val="00646EE1"/>
    <w:rsid w:val="00646F25"/>
    <w:rsid w:val="00647387"/>
    <w:rsid w:val="00650199"/>
    <w:rsid w:val="006501F7"/>
    <w:rsid w:val="00650D25"/>
    <w:rsid w:val="006517E7"/>
    <w:rsid w:val="00651A22"/>
    <w:rsid w:val="00651D9D"/>
    <w:rsid w:val="00651F18"/>
    <w:rsid w:val="00652187"/>
    <w:rsid w:val="00652F98"/>
    <w:rsid w:val="006533FE"/>
    <w:rsid w:val="00653A3A"/>
    <w:rsid w:val="006547CF"/>
    <w:rsid w:val="00654E0D"/>
    <w:rsid w:val="00654F53"/>
    <w:rsid w:val="00655482"/>
    <w:rsid w:val="00655C79"/>
    <w:rsid w:val="00655D34"/>
    <w:rsid w:val="006560F4"/>
    <w:rsid w:val="00656160"/>
    <w:rsid w:val="006562FC"/>
    <w:rsid w:val="00656689"/>
    <w:rsid w:val="00656962"/>
    <w:rsid w:val="00656C0A"/>
    <w:rsid w:val="00656D98"/>
    <w:rsid w:val="00657117"/>
    <w:rsid w:val="006606FA"/>
    <w:rsid w:val="00660837"/>
    <w:rsid w:val="0066285D"/>
    <w:rsid w:val="00662CE1"/>
    <w:rsid w:val="006643E6"/>
    <w:rsid w:val="00665788"/>
    <w:rsid w:val="00665B0C"/>
    <w:rsid w:val="00665D0F"/>
    <w:rsid w:val="0066627A"/>
    <w:rsid w:val="006665F0"/>
    <w:rsid w:val="006666A6"/>
    <w:rsid w:val="00670082"/>
    <w:rsid w:val="006700CC"/>
    <w:rsid w:val="0067044F"/>
    <w:rsid w:val="0067172C"/>
    <w:rsid w:val="006717B3"/>
    <w:rsid w:val="00672A05"/>
    <w:rsid w:val="006734EC"/>
    <w:rsid w:val="00673CCC"/>
    <w:rsid w:val="00673FCB"/>
    <w:rsid w:val="00675F2E"/>
    <w:rsid w:val="006766F1"/>
    <w:rsid w:val="00676F2A"/>
    <w:rsid w:val="00677437"/>
    <w:rsid w:val="006804DB"/>
    <w:rsid w:val="00680704"/>
    <w:rsid w:val="00680B6F"/>
    <w:rsid w:val="0068104D"/>
    <w:rsid w:val="0068110C"/>
    <w:rsid w:val="0068126A"/>
    <w:rsid w:val="00681593"/>
    <w:rsid w:val="00681687"/>
    <w:rsid w:val="0068198C"/>
    <w:rsid w:val="00681D03"/>
    <w:rsid w:val="00682015"/>
    <w:rsid w:val="0068335F"/>
    <w:rsid w:val="00683717"/>
    <w:rsid w:val="00683AA0"/>
    <w:rsid w:val="00684CF9"/>
    <w:rsid w:val="006853CA"/>
    <w:rsid w:val="006855B4"/>
    <w:rsid w:val="00685C34"/>
    <w:rsid w:val="006860B8"/>
    <w:rsid w:val="0068692C"/>
    <w:rsid w:val="00686DC9"/>
    <w:rsid w:val="00686F2D"/>
    <w:rsid w:val="00686F62"/>
    <w:rsid w:val="00686FFA"/>
    <w:rsid w:val="006875F9"/>
    <w:rsid w:val="006877AA"/>
    <w:rsid w:val="00687974"/>
    <w:rsid w:val="006901B1"/>
    <w:rsid w:val="0069059A"/>
    <w:rsid w:val="0069090F"/>
    <w:rsid w:val="00691011"/>
    <w:rsid w:val="006911A4"/>
    <w:rsid w:val="00691756"/>
    <w:rsid w:val="00692164"/>
    <w:rsid w:val="00692950"/>
    <w:rsid w:val="00692E58"/>
    <w:rsid w:val="006931A7"/>
    <w:rsid w:val="00693D7F"/>
    <w:rsid w:val="006940DE"/>
    <w:rsid w:val="006945C2"/>
    <w:rsid w:val="006946BC"/>
    <w:rsid w:val="00694AFE"/>
    <w:rsid w:val="00694D81"/>
    <w:rsid w:val="006952FC"/>
    <w:rsid w:val="00695343"/>
    <w:rsid w:val="006953C8"/>
    <w:rsid w:val="00695557"/>
    <w:rsid w:val="006955B3"/>
    <w:rsid w:val="006957BD"/>
    <w:rsid w:val="00695835"/>
    <w:rsid w:val="00695A44"/>
    <w:rsid w:val="006A0135"/>
    <w:rsid w:val="006A047B"/>
    <w:rsid w:val="006A0A06"/>
    <w:rsid w:val="006A0C98"/>
    <w:rsid w:val="006A0CEB"/>
    <w:rsid w:val="006A0DCC"/>
    <w:rsid w:val="006A18F5"/>
    <w:rsid w:val="006A193B"/>
    <w:rsid w:val="006A1E5A"/>
    <w:rsid w:val="006A1FFC"/>
    <w:rsid w:val="006A23DA"/>
    <w:rsid w:val="006A2CDE"/>
    <w:rsid w:val="006A3F0A"/>
    <w:rsid w:val="006A4338"/>
    <w:rsid w:val="006A451A"/>
    <w:rsid w:val="006A56A5"/>
    <w:rsid w:val="006A5D21"/>
    <w:rsid w:val="006A6122"/>
    <w:rsid w:val="006A7345"/>
    <w:rsid w:val="006A78C8"/>
    <w:rsid w:val="006A7938"/>
    <w:rsid w:val="006B01A3"/>
    <w:rsid w:val="006B04BB"/>
    <w:rsid w:val="006B0DF1"/>
    <w:rsid w:val="006B1CA2"/>
    <w:rsid w:val="006B244D"/>
    <w:rsid w:val="006B27D1"/>
    <w:rsid w:val="006B2A03"/>
    <w:rsid w:val="006B38F6"/>
    <w:rsid w:val="006B3A7D"/>
    <w:rsid w:val="006B44A9"/>
    <w:rsid w:val="006B4880"/>
    <w:rsid w:val="006B51B8"/>
    <w:rsid w:val="006B566D"/>
    <w:rsid w:val="006B611C"/>
    <w:rsid w:val="006B6B7F"/>
    <w:rsid w:val="006B7167"/>
    <w:rsid w:val="006C1B69"/>
    <w:rsid w:val="006C1CA9"/>
    <w:rsid w:val="006C1FD9"/>
    <w:rsid w:val="006C2982"/>
    <w:rsid w:val="006C2B3B"/>
    <w:rsid w:val="006C3657"/>
    <w:rsid w:val="006C3766"/>
    <w:rsid w:val="006C38EC"/>
    <w:rsid w:val="006C3ED3"/>
    <w:rsid w:val="006C51C0"/>
    <w:rsid w:val="006C56D2"/>
    <w:rsid w:val="006C5CF1"/>
    <w:rsid w:val="006C5D78"/>
    <w:rsid w:val="006C682B"/>
    <w:rsid w:val="006C6B29"/>
    <w:rsid w:val="006C6F1A"/>
    <w:rsid w:val="006C789A"/>
    <w:rsid w:val="006C7B60"/>
    <w:rsid w:val="006D0ED4"/>
    <w:rsid w:val="006D0FFB"/>
    <w:rsid w:val="006D1265"/>
    <w:rsid w:val="006D1D21"/>
    <w:rsid w:val="006D1D92"/>
    <w:rsid w:val="006D26AF"/>
    <w:rsid w:val="006D2CD5"/>
    <w:rsid w:val="006D396D"/>
    <w:rsid w:val="006D477C"/>
    <w:rsid w:val="006D4B2C"/>
    <w:rsid w:val="006D5177"/>
    <w:rsid w:val="006D6687"/>
    <w:rsid w:val="006D7108"/>
    <w:rsid w:val="006D7458"/>
    <w:rsid w:val="006E0A94"/>
    <w:rsid w:val="006E0D69"/>
    <w:rsid w:val="006E100E"/>
    <w:rsid w:val="006E1327"/>
    <w:rsid w:val="006E19BF"/>
    <w:rsid w:val="006E1A0D"/>
    <w:rsid w:val="006E2BD8"/>
    <w:rsid w:val="006E30F6"/>
    <w:rsid w:val="006E316C"/>
    <w:rsid w:val="006E35CA"/>
    <w:rsid w:val="006E46BD"/>
    <w:rsid w:val="006E49CE"/>
    <w:rsid w:val="006E4ABD"/>
    <w:rsid w:val="006E5630"/>
    <w:rsid w:val="006E670C"/>
    <w:rsid w:val="006E7396"/>
    <w:rsid w:val="006E7CA6"/>
    <w:rsid w:val="006E7F02"/>
    <w:rsid w:val="006F02E2"/>
    <w:rsid w:val="006F0885"/>
    <w:rsid w:val="006F1D8E"/>
    <w:rsid w:val="006F1DF9"/>
    <w:rsid w:val="006F20BD"/>
    <w:rsid w:val="006F2993"/>
    <w:rsid w:val="006F2B67"/>
    <w:rsid w:val="006F4ACF"/>
    <w:rsid w:val="006F4C43"/>
    <w:rsid w:val="006F52FE"/>
    <w:rsid w:val="006F5ED2"/>
    <w:rsid w:val="006F7A86"/>
    <w:rsid w:val="006F7EAF"/>
    <w:rsid w:val="006FEEBB"/>
    <w:rsid w:val="007005BB"/>
    <w:rsid w:val="00700B85"/>
    <w:rsid w:val="00700CC4"/>
    <w:rsid w:val="00702155"/>
    <w:rsid w:val="0070270D"/>
    <w:rsid w:val="0070293B"/>
    <w:rsid w:val="007040C9"/>
    <w:rsid w:val="00704687"/>
    <w:rsid w:val="00704E51"/>
    <w:rsid w:val="00705310"/>
    <w:rsid w:val="00705852"/>
    <w:rsid w:val="00705E72"/>
    <w:rsid w:val="007061A0"/>
    <w:rsid w:val="0070657E"/>
    <w:rsid w:val="00706775"/>
    <w:rsid w:val="00706E99"/>
    <w:rsid w:val="007071E5"/>
    <w:rsid w:val="007072AF"/>
    <w:rsid w:val="007072CF"/>
    <w:rsid w:val="00707373"/>
    <w:rsid w:val="0070749F"/>
    <w:rsid w:val="00707998"/>
    <w:rsid w:val="00707F18"/>
    <w:rsid w:val="00710207"/>
    <w:rsid w:val="007102C1"/>
    <w:rsid w:val="00711858"/>
    <w:rsid w:val="00711A78"/>
    <w:rsid w:val="00711F16"/>
    <w:rsid w:val="00712515"/>
    <w:rsid w:val="00713C6C"/>
    <w:rsid w:val="00713FFF"/>
    <w:rsid w:val="0071417C"/>
    <w:rsid w:val="00714792"/>
    <w:rsid w:val="00716B5C"/>
    <w:rsid w:val="00716FE3"/>
    <w:rsid w:val="00717405"/>
    <w:rsid w:val="00717B41"/>
    <w:rsid w:val="00720208"/>
    <w:rsid w:val="007209FE"/>
    <w:rsid w:val="00720F7F"/>
    <w:rsid w:val="00721356"/>
    <w:rsid w:val="007227F7"/>
    <w:rsid w:val="007229FC"/>
    <w:rsid w:val="00722EB0"/>
    <w:rsid w:val="00723C6B"/>
    <w:rsid w:val="00723F95"/>
    <w:rsid w:val="00724F70"/>
    <w:rsid w:val="00725B0A"/>
    <w:rsid w:val="00727A51"/>
    <w:rsid w:val="00727D79"/>
    <w:rsid w:val="00727FA3"/>
    <w:rsid w:val="00727FF5"/>
    <w:rsid w:val="00730808"/>
    <w:rsid w:val="0073207B"/>
    <w:rsid w:val="00732660"/>
    <w:rsid w:val="00732CC3"/>
    <w:rsid w:val="0073302A"/>
    <w:rsid w:val="00733479"/>
    <w:rsid w:val="00733969"/>
    <w:rsid w:val="00733BEC"/>
    <w:rsid w:val="00733D54"/>
    <w:rsid w:val="00734149"/>
    <w:rsid w:val="007343FC"/>
    <w:rsid w:val="0073460F"/>
    <w:rsid w:val="00734FB8"/>
    <w:rsid w:val="0073523F"/>
    <w:rsid w:val="00735B5B"/>
    <w:rsid w:val="0073624E"/>
    <w:rsid w:val="00736AA6"/>
    <w:rsid w:val="00736F1E"/>
    <w:rsid w:val="00736F76"/>
    <w:rsid w:val="00737962"/>
    <w:rsid w:val="00737F5F"/>
    <w:rsid w:val="00740BF6"/>
    <w:rsid w:val="00740CA2"/>
    <w:rsid w:val="0074130A"/>
    <w:rsid w:val="007416F4"/>
    <w:rsid w:val="00741AAB"/>
    <w:rsid w:val="007429A0"/>
    <w:rsid w:val="00742FD9"/>
    <w:rsid w:val="00743F75"/>
    <w:rsid w:val="00745508"/>
    <w:rsid w:val="0074555D"/>
    <w:rsid w:val="00745FA5"/>
    <w:rsid w:val="00746007"/>
    <w:rsid w:val="0074685A"/>
    <w:rsid w:val="007474FB"/>
    <w:rsid w:val="007476E4"/>
    <w:rsid w:val="00750157"/>
    <w:rsid w:val="00751676"/>
    <w:rsid w:val="00751C8C"/>
    <w:rsid w:val="00752893"/>
    <w:rsid w:val="007538C8"/>
    <w:rsid w:val="007538D7"/>
    <w:rsid w:val="00753F0E"/>
    <w:rsid w:val="00754000"/>
    <w:rsid w:val="0075445B"/>
    <w:rsid w:val="00754ED2"/>
    <w:rsid w:val="007552D5"/>
    <w:rsid w:val="00755616"/>
    <w:rsid w:val="00755CF7"/>
    <w:rsid w:val="0075605B"/>
    <w:rsid w:val="00756366"/>
    <w:rsid w:val="0075694A"/>
    <w:rsid w:val="00757125"/>
    <w:rsid w:val="0075763A"/>
    <w:rsid w:val="00757BA2"/>
    <w:rsid w:val="00757BE0"/>
    <w:rsid w:val="00760051"/>
    <w:rsid w:val="00760379"/>
    <w:rsid w:val="0076050E"/>
    <w:rsid w:val="007609BB"/>
    <w:rsid w:val="0076156F"/>
    <w:rsid w:val="0076184E"/>
    <w:rsid w:val="007621EF"/>
    <w:rsid w:val="007623F3"/>
    <w:rsid w:val="0076277C"/>
    <w:rsid w:val="00763B11"/>
    <w:rsid w:val="007646E0"/>
    <w:rsid w:val="00764FA4"/>
    <w:rsid w:val="00765991"/>
    <w:rsid w:val="00765D1B"/>
    <w:rsid w:val="00770237"/>
    <w:rsid w:val="00770260"/>
    <w:rsid w:val="0077061A"/>
    <w:rsid w:val="007708C2"/>
    <w:rsid w:val="00770939"/>
    <w:rsid w:val="00770973"/>
    <w:rsid w:val="00770A50"/>
    <w:rsid w:val="00771842"/>
    <w:rsid w:val="00772B85"/>
    <w:rsid w:val="00772D0E"/>
    <w:rsid w:val="00772F5F"/>
    <w:rsid w:val="0077312F"/>
    <w:rsid w:val="0077332A"/>
    <w:rsid w:val="0077336D"/>
    <w:rsid w:val="0077374C"/>
    <w:rsid w:val="0077429D"/>
    <w:rsid w:val="0077487D"/>
    <w:rsid w:val="00774D5F"/>
    <w:rsid w:val="00775028"/>
    <w:rsid w:val="00775597"/>
    <w:rsid w:val="00775980"/>
    <w:rsid w:val="00776A31"/>
    <w:rsid w:val="00777179"/>
    <w:rsid w:val="007775D4"/>
    <w:rsid w:val="00777E0A"/>
    <w:rsid w:val="00777E48"/>
    <w:rsid w:val="00780569"/>
    <w:rsid w:val="00780EE0"/>
    <w:rsid w:val="007813FD"/>
    <w:rsid w:val="00781717"/>
    <w:rsid w:val="00781D14"/>
    <w:rsid w:val="00783E7D"/>
    <w:rsid w:val="00786E1E"/>
    <w:rsid w:val="00787610"/>
    <w:rsid w:val="007877D4"/>
    <w:rsid w:val="00787989"/>
    <w:rsid w:val="00790A04"/>
    <w:rsid w:val="00790AA6"/>
    <w:rsid w:val="00791FCB"/>
    <w:rsid w:val="00791FF5"/>
    <w:rsid w:val="007921C7"/>
    <w:rsid w:val="00792344"/>
    <w:rsid w:val="0079280D"/>
    <w:rsid w:val="00792DA9"/>
    <w:rsid w:val="00792F86"/>
    <w:rsid w:val="0079395B"/>
    <w:rsid w:val="0079662E"/>
    <w:rsid w:val="00796798"/>
    <w:rsid w:val="00796EF0"/>
    <w:rsid w:val="007970C1"/>
    <w:rsid w:val="00797217"/>
    <w:rsid w:val="00797F55"/>
    <w:rsid w:val="007A0011"/>
    <w:rsid w:val="007A0915"/>
    <w:rsid w:val="007A0D5B"/>
    <w:rsid w:val="007A109A"/>
    <w:rsid w:val="007A1B01"/>
    <w:rsid w:val="007A266B"/>
    <w:rsid w:val="007A2C10"/>
    <w:rsid w:val="007A384D"/>
    <w:rsid w:val="007A38E4"/>
    <w:rsid w:val="007A4EBB"/>
    <w:rsid w:val="007A5139"/>
    <w:rsid w:val="007A5336"/>
    <w:rsid w:val="007A5E53"/>
    <w:rsid w:val="007A6399"/>
    <w:rsid w:val="007A7B94"/>
    <w:rsid w:val="007B0117"/>
    <w:rsid w:val="007B0498"/>
    <w:rsid w:val="007B05DA"/>
    <w:rsid w:val="007B1081"/>
    <w:rsid w:val="007B140B"/>
    <w:rsid w:val="007B1499"/>
    <w:rsid w:val="007B16D3"/>
    <w:rsid w:val="007B21DD"/>
    <w:rsid w:val="007B3003"/>
    <w:rsid w:val="007B3556"/>
    <w:rsid w:val="007B3A5A"/>
    <w:rsid w:val="007B4181"/>
    <w:rsid w:val="007B4606"/>
    <w:rsid w:val="007B50E6"/>
    <w:rsid w:val="007B5226"/>
    <w:rsid w:val="007B5F04"/>
    <w:rsid w:val="007B66F2"/>
    <w:rsid w:val="007B6F73"/>
    <w:rsid w:val="007B7083"/>
    <w:rsid w:val="007B7092"/>
    <w:rsid w:val="007B71B8"/>
    <w:rsid w:val="007B74C0"/>
    <w:rsid w:val="007B7585"/>
    <w:rsid w:val="007C0313"/>
    <w:rsid w:val="007C07DB"/>
    <w:rsid w:val="007C0AC0"/>
    <w:rsid w:val="007C1205"/>
    <w:rsid w:val="007C185B"/>
    <w:rsid w:val="007C1953"/>
    <w:rsid w:val="007C1964"/>
    <w:rsid w:val="007C1ED9"/>
    <w:rsid w:val="007C2F86"/>
    <w:rsid w:val="007C38F2"/>
    <w:rsid w:val="007C3A03"/>
    <w:rsid w:val="007C3EDC"/>
    <w:rsid w:val="007C4278"/>
    <w:rsid w:val="007C520C"/>
    <w:rsid w:val="007C5241"/>
    <w:rsid w:val="007C5826"/>
    <w:rsid w:val="007C5946"/>
    <w:rsid w:val="007C60E6"/>
    <w:rsid w:val="007C6586"/>
    <w:rsid w:val="007C73FE"/>
    <w:rsid w:val="007C7503"/>
    <w:rsid w:val="007C7794"/>
    <w:rsid w:val="007D00AF"/>
    <w:rsid w:val="007D0348"/>
    <w:rsid w:val="007D0CBD"/>
    <w:rsid w:val="007D1492"/>
    <w:rsid w:val="007D1648"/>
    <w:rsid w:val="007D2457"/>
    <w:rsid w:val="007D2BC4"/>
    <w:rsid w:val="007D2C9C"/>
    <w:rsid w:val="007D2EC9"/>
    <w:rsid w:val="007D3B18"/>
    <w:rsid w:val="007D3C79"/>
    <w:rsid w:val="007D3EBC"/>
    <w:rsid w:val="007D4602"/>
    <w:rsid w:val="007D47DB"/>
    <w:rsid w:val="007D4880"/>
    <w:rsid w:val="007D532C"/>
    <w:rsid w:val="007D59B8"/>
    <w:rsid w:val="007D5C3D"/>
    <w:rsid w:val="007D66F1"/>
    <w:rsid w:val="007D6A66"/>
    <w:rsid w:val="007D7A12"/>
    <w:rsid w:val="007D7FD5"/>
    <w:rsid w:val="007E0662"/>
    <w:rsid w:val="007E0781"/>
    <w:rsid w:val="007E1A81"/>
    <w:rsid w:val="007E1E07"/>
    <w:rsid w:val="007E24E6"/>
    <w:rsid w:val="007E2FC3"/>
    <w:rsid w:val="007E3181"/>
    <w:rsid w:val="007E32C0"/>
    <w:rsid w:val="007E37BC"/>
    <w:rsid w:val="007E3E27"/>
    <w:rsid w:val="007E49FE"/>
    <w:rsid w:val="007E4AD2"/>
    <w:rsid w:val="007E582B"/>
    <w:rsid w:val="007E5C21"/>
    <w:rsid w:val="007E5F7D"/>
    <w:rsid w:val="007E674D"/>
    <w:rsid w:val="007E6A7D"/>
    <w:rsid w:val="007E6CF8"/>
    <w:rsid w:val="007E6DD0"/>
    <w:rsid w:val="007E6F09"/>
    <w:rsid w:val="007F1BCF"/>
    <w:rsid w:val="007F1C54"/>
    <w:rsid w:val="007F2C07"/>
    <w:rsid w:val="007F2D92"/>
    <w:rsid w:val="007F3D1C"/>
    <w:rsid w:val="007F3FAD"/>
    <w:rsid w:val="007F45F0"/>
    <w:rsid w:val="007F4764"/>
    <w:rsid w:val="007F4D0E"/>
    <w:rsid w:val="007F4F49"/>
    <w:rsid w:val="007F5C82"/>
    <w:rsid w:val="007F5E7A"/>
    <w:rsid w:val="007F67DF"/>
    <w:rsid w:val="007F6E4E"/>
    <w:rsid w:val="007F6E55"/>
    <w:rsid w:val="007F7043"/>
    <w:rsid w:val="007F7121"/>
    <w:rsid w:val="007F716A"/>
    <w:rsid w:val="007F79DA"/>
    <w:rsid w:val="007F7D80"/>
    <w:rsid w:val="0080149A"/>
    <w:rsid w:val="008021F8"/>
    <w:rsid w:val="00802925"/>
    <w:rsid w:val="00803110"/>
    <w:rsid w:val="00803D01"/>
    <w:rsid w:val="008040C2"/>
    <w:rsid w:val="00804290"/>
    <w:rsid w:val="0080453F"/>
    <w:rsid w:val="00804719"/>
    <w:rsid w:val="008047D8"/>
    <w:rsid w:val="00804E5D"/>
    <w:rsid w:val="00804FC2"/>
    <w:rsid w:val="00806386"/>
    <w:rsid w:val="00806C7D"/>
    <w:rsid w:val="008071DE"/>
    <w:rsid w:val="00807765"/>
    <w:rsid w:val="0081071B"/>
    <w:rsid w:val="008109F9"/>
    <w:rsid w:val="00810A00"/>
    <w:rsid w:val="00810ED0"/>
    <w:rsid w:val="00812470"/>
    <w:rsid w:val="0081284D"/>
    <w:rsid w:val="00812BDB"/>
    <w:rsid w:val="00813012"/>
    <w:rsid w:val="008130BE"/>
    <w:rsid w:val="008140C5"/>
    <w:rsid w:val="00815095"/>
    <w:rsid w:val="00815430"/>
    <w:rsid w:val="00815818"/>
    <w:rsid w:val="00815B33"/>
    <w:rsid w:val="00815D1E"/>
    <w:rsid w:val="00815F12"/>
    <w:rsid w:val="00816B1F"/>
    <w:rsid w:val="00817032"/>
    <w:rsid w:val="00817958"/>
    <w:rsid w:val="00820AF3"/>
    <w:rsid w:val="00820E31"/>
    <w:rsid w:val="00820EF7"/>
    <w:rsid w:val="00821833"/>
    <w:rsid w:val="00821B73"/>
    <w:rsid w:val="00821C1A"/>
    <w:rsid w:val="0082264A"/>
    <w:rsid w:val="00822DD4"/>
    <w:rsid w:val="008236B8"/>
    <w:rsid w:val="008244AC"/>
    <w:rsid w:val="00824D5B"/>
    <w:rsid w:val="008250D7"/>
    <w:rsid w:val="00826200"/>
    <w:rsid w:val="00826275"/>
    <w:rsid w:val="0082674A"/>
    <w:rsid w:val="00826D5B"/>
    <w:rsid w:val="008277B2"/>
    <w:rsid w:val="008278A4"/>
    <w:rsid w:val="00827CD2"/>
    <w:rsid w:val="00830CFF"/>
    <w:rsid w:val="00830DD2"/>
    <w:rsid w:val="0083138E"/>
    <w:rsid w:val="008315E3"/>
    <w:rsid w:val="008333FB"/>
    <w:rsid w:val="008336C5"/>
    <w:rsid w:val="00833889"/>
    <w:rsid w:val="00833D03"/>
    <w:rsid w:val="00833E3F"/>
    <w:rsid w:val="00834002"/>
    <w:rsid w:val="008345FC"/>
    <w:rsid w:val="008353C8"/>
    <w:rsid w:val="00835B39"/>
    <w:rsid w:val="008360BF"/>
    <w:rsid w:val="008369EC"/>
    <w:rsid w:val="00837B07"/>
    <w:rsid w:val="00837FCB"/>
    <w:rsid w:val="00840210"/>
    <w:rsid w:val="008402DA"/>
    <w:rsid w:val="00840C87"/>
    <w:rsid w:val="00840D8D"/>
    <w:rsid w:val="008415CF"/>
    <w:rsid w:val="0084196A"/>
    <w:rsid w:val="00841B4E"/>
    <w:rsid w:val="00841B5C"/>
    <w:rsid w:val="00843C6F"/>
    <w:rsid w:val="00844342"/>
    <w:rsid w:val="008447FE"/>
    <w:rsid w:val="00844EEF"/>
    <w:rsid w:val="00844F10"/>
    <w:rsid w:val="0084500C"/>
    <w:rsid w:val="00846778"/>
    <w:rsid w:val="00846A0A"/>
    <w:rsid w:val="00846A6E"/>
    <w:rsid w:val="00847831"/>
    <w:rsid w:val="00847AA4"/>
    <w:rsid w:val="008503A6"/>
    <w:rsid w:val="00851531"/>
    <w:rsid w:val="0085155F"/>
    <w:rsid w:val="00851C1C"/>
    <w:rsid w:val="00851CB6"/>
    <w:rsid w:val="00852067"/>
    <w:rsid w:val="008528CB"/>
    <w:rsid w:val="008529C7"/>
    <w:rsid w:val="008531DC"/>
    <w:rsid w:val="008537F8"/>
    <w:rsid w:val="00853CAA"/>
    <w:rsid w:val="00853D6E"/>
    <w:rsid w:val="008547DD"/>
    <w:rsid w:val="00854EC9"/>
    <w:rsid w:val="00855177"/>
    <w:rsid w:val="00855239"/>
    <w:rsid w:val="008556B1"/>
    <w:rsid w:val="00856552"/>
    <w:rsid w:val="008565A5"/>
    <w:rsid w:val="008605FE"/>
    <w:rsid w:val="00860E57"/>
    <w:rsid w:val="008634BD"/>
    <w:rsid w:val="008636AA"/>
    <w:rsid w:val="00863F27"/>
    <w:rsid w:val="008646A3"/>
    <w:rsid w:val="00864CEA"/>
    <w:rsid w:val="00864F59"/>
    <w:rsid w:val="00865345"/>
    <w:rsid w:val="00865797"/>
    <w:rsid w:val="00866BA3"/>
    <w:rsid w:val="00866FA1"/>
    <w:rsid w:val="00867018"/>
    <w:rsid w:val="008678E0"/>
    <w:rsid w:val="00867A65"/>
    <w:rsid w:val="00867F3C"/>
    <w:rsid w:val="008707C5"/>
    <w:rsid w:val="008707F0"/>
    <w:rsid w:val="00870A61"/>
    <w:rsid w:val="0087121C"/>
    <w:rsid w:val="008713CE"/>
    <w:rsid w:val="00871ABE"/>
    <w:rsid w:val="00872495"/>
    <w:rsid w:val="008725F9"/>
    <w:rsid w:val="008726E9"/>
    <w:rsid w:val="00872A79"/>
    <w:rsid w:val="00872CF5"/>
    <w:rsid w:val="00872E70"/>
    <w:rsid w:val="008730FA"/>
    <w:rsid w:val="0087314C"/>
    <w:rsid w:val="0087330D"/>
    <w:rsid w:val="008736E0"/>
    <w:rsid w:val="00873789"/>
    <w:rsid w:val="00873FB2"/>
    <w:rsid w:val="00874436"/>
    <w:rsid w:val="00874822"/>
    <w:rsid w:val="0087507F"/>
    <w:rsid w:val="0087512C"/>
    <w:rsid w:val="0087560C"/>
    <w:rsid w:val="00875D4C"/>
    <w:rsid w:val="00876619"/>
    <w:rsid w:val="00876B47"/>
    <w:rsid w:val="0087724F"/>
    <w:rsid w:val="008804F8"/>
    <w:rsid w:val="00880B85"/>
    <w:rsid w:val="0088217E"/>
    <w:rsid w:val="0088280B"/>
    <w:rsid w:val="00882C61"/>
    <w:rsid w:val="00882F6B"/>
    <w:rsid w:val="008840AB"/>
    <w:rsid w:val="00884F4E"/>
    <w:rsid w:val="0088588A"/>
    <w:rsid w:val="00886BD0"/>
    <w:rsid w:val="00886D0E"/>
    <w:rsid w:val="00886E15"/>
    <w:rsid w:val="0088798C"/>
    <w:rsid w:val="00887CE4"/>
    <w:rsid w:val="00890DEC"/>
    <w:rsid w:val="00891B81"/>
    <w:rsid w:val="00891FD1"/>
    <w:rsid w:val="0089327A"/>
    <w:rsid w:val="008936F8"/>
    <w:rsid w:val="00894467"/>
    <w:rsid w:val="0089547F"/>
    <w:rsid w:val="008956A3"/>
    <w:rsid w:val="00895974"/>
    <w:rsid w:val="00895A36"/>
    <w:rsid w:val="00896266"/>
    <w:rsid w:val="00896D27"/>
    <w:rsid w:val="00897087"/>
    <w:rsid w:val="008970D3"/>
    <w:rsid w:val="0089759C"/>
    <w:rsid w:val="008A0219"/>
    <w:rsid w:val="008A120B"/>
    <w:rsid w:val="008A1639"/>
    <w:rsid w:val="008A18D9"/>
    <w:rsid w:val="008A198C"/>
    <w:rsid w:val="008A1B1C"/>
    <w:rsid w:val="008A2B35"/>
    <w:rsid w:val="008A30B9"/>
    <w:rsid w:val="008A33D5"/>
    <w:rsid w:val="008A3897"/>
    <w:rsid w:val="008A39B0"/>
    <w:rsid w:val="008A3D5B"/>
    <w:rsid w:val="008A408F"/>
    <w:rsid w:val="008A48F5"/>
    <w:rsid w:val="008A4E03"/>
    <w:rsid w:val="008A4F27"/>
    <w:rsid w:val="008A537B"/>
    <w:rsid w:val="008A5B2A"/>
    <w:rsid w:val="008A5F57"/>
    <w:rsid w:val="008A7DD3"/>
    <w:rsid w:val="008B045B"/>
    <w:rsid w:val="008B0843"/>
    <w:rsid w:val="008B0A3C"/>
    <w:rsid w:val="008B11E1"/>
    <w:rsid w:val="008B1903"/>
    <w:rsid w:val="008B1E14"/>
    <w:rsid w:val="008B2A86"/>
    <w:rsid w:val="008B30DF"/>
    <w:rsid w:val="008B3154"/>
    <w:rsid w:val="008B3375"/>
    <w:rsid w:val="008B3ABC"/>
    <w:rsid w:val="008B4EA4"/>
    <w:rsid w:val="008B54A4"/>
    <w:rsid w:val="008B5611"/>
    <w:rsid w:val="008B615F"/>
    <w:rsid w:val="008B61C4"/>
    <w:rsid w:val="008B6ED2"/>
    <w:rsid w:val="008B6FFB"/>
    <w:rsid w:val="008C07F3"/>
    <w:rsid w:val="008C0875"/>
    <w:rsid w:val="008C0AA5"/>
    <w:rsid w:val="008C11CB"/>
    <w:rsid w:val="008C13C0"/>
    <w:rsid w:val="008C1603"/>
    <w:rsid w:val="008C18D9"/>
    <w:rsid w:val="008C1B4A"/>
    <w:rsid w:val="008C228A"/>
    <w:rsid w:val="008C2B16"/>
    <w:rsid w:val="008C31BE"/>
    <w:rsid w:val="008C3279"/>
    <w:rsid w:val="008C3C49"/>
    <w:rsid w:val="008C4331"/>
    <w:rsid w:val="008C4BDC"/>
    <w:rsid w:val="008C4D01"/>
    <w:rsid w:val="008C51CC"/>
    <w:rsid w:val="008C51ED"/>
    <w:rsid w:val="008C54DC"/>
    <w:rsid w:val="008C56C9"/>
    <w:rsid w:val="008C5F29"/>
    <w:rsid w:val="008C6DA7"/>
    <w:rsid w:val="008C7121"/>
    <w:rsid w:val="008C77EB"/>
    <w:rsid w:val="008C7A8F"/>
    <w:rsid w:val="008C7E1A"/>
    <w:rsid w:val="008C7FF3"/>
    <w:rsid w:val="008D034D"/>
    <w:rsid w:val="008D0579"/>
    <w:rsid w:val="008D0660"/>
    <w:rsid w:val="008D1CD3"/>
    <w:rsid w:val="008D1D6A"/>
    <w:rsid w:val="008D290B"/>
    <w:rsid w:val="008D2AC3"/>
    <w:rsid w:val="008D2D7C"/>
    <w:rsid w:val="008D38A4"/>
    <w:rsid w:val="008D38C6"/>
    <w:rsid w:val="008D3D5B"/>
    <w:rsid w:val="008D4F22"/>
    <w:rsid w:val="008D4F42"/>
    <w:rsid w:val="008D5614"/>
    <w:rsid w:val="008D589C"/>
    <w:rsid w:val="008D6743"/>
    <w:rsid w:val="008D72F8"/>
    <w:rsid w:val="008D7AA0"/>
    <w:rsid w:val="008E0425"/>
    <w:rsid w:val="008E04B4"/>
    <w:rsid w:val="008E0733"/>
    <w:rsid w:val="008E0764"/>
    <w:rsid w:val="008E0EFB"/>
    <w:rsid w:val="008E15DF"/>
    <w:rsid w:val="008E1CCF"/>
    <w:rsid w:val="008E1F88"/>
    <w:rsid w:val="008E228D"/>
    <w:rsid w:val="008E4E90"/>
    <w:rsid w:val="008E4E91"/>
    <w:rsid w:val="008E55D9"/>
    <w:rsid w:val="008E5D23"/>
    <w:rsid w:val="008E6088"/>
    <w:rsid w:val="008E6CB6"/>
    <w:rsid w:val="008E7055"/>
    <w:rsid w:val="008E72C3"/>
    <w:rsid w:val="008E750B"/>
    <w:rsid w:val="008F091B"/>
    <w:rsid w:val="008F151A"/>
    <w:rsid w:val="008F15A5"/>
    <w:rsid w:val="008F1A15"/>
    <w:rsid w:val="008F245A"/>
    <w:rsid w:val="008F277A"/>
    <w:rsid w:val="008F2884"/>
    <w:rsid w:val="008F2F84"/>
    <w:rsid w:val="008F33AA"/>
    <w:rsid w:val="008F382C"/>
    <w:rsid w:val="008F4B79"/>
    <w:rsid w:val="008F4D8F"/>
    <w:rsid w:val="008F5CBC"/>
    <w:rsid w:val="008F6774"/>
    <w:rsid w:val="008F6CA0"/>
    <w:rsid w:val="008F78D7"/>
    <w:rsid w:val="008F7C80"/>
    <w:rsid w:val="008F7E2F"/>
    <w:rsid w:val="0090014E"/>
    <w:rsid w:val="00900A5D"/>
    <w:rsid w:val="00900CEA"/>
    <w:rsid w:val="00900E17"/>
    <w:rsid w:val="00900F68"/>
    <w:rsid w:val="0090100E"/>
    <w:rsid w:val="00901641"/>
    <w:rsid w:val="00901735"/>
    <w:rsid w:val="00902F00"/>
    <w:rsid w:val="00902F42"/>
    <w:rsid w:val="00903012"/>
    <w:rsid w:val="009030A9"/>
    <w:rsid w:val="009032B1"/>
    <w:rsid w:val="00903335"/>
    <w:rsid w:val="00903EDE"/>
    <w:rsid w:val="00903F0C"/>
    <w:rsid w:val="00903F1D"/>
    <w:rsid w:val="009044A1"/>
    <w:rsid w:val="00906871"/>
    <w:rsid w:val="00906F5A"/>
    <w:rsid w:val="00907192"/>
    <w:rsid w:val="00907252"/>
    <w:rsid w:val="009120C3"/>
    <w:rsid w:val="00912252"/>
    <w:rsid w:val="00912627"/>
    <w:rsid w:val="00912B27"/>
    <w:rsid w:val="00912C1F"/>
    <w:rsid w:val="00913115"/>
    <w:rsid w:val="0091389C"/>
    <w:rsid w:val="00914851"/>
    <w:rsid w:val="00914AFA"/>
    <w:rsid w:val="00914DF5"/>
    <w:rsid w:val="00914FF6"/>
    <w:rsid w:val="00915BF8"/>
    <w:rsid w:val="009178EC"/>
    <w:rsid w:val="0092094A"/>
    <w:rsid w:val="00921659"/>
    <w:rsid w:val="00921AA0"/>
    <w:rsid w:val="00921F1E"/>
    <w:rsid w:val="0092201C"/>
    <w:rsid w:val="0092222E"/>
    <w:rsid w:val="00922461"/>
    <w:rsid w:val="0092249C"/>
    <w:rsid w:val="009224E2"/>
    <w:rsid w:val="00922AD5"/>
    <w:rsid w:val="00922AFF"/>
    <w:rsid w:val="00922D90"/>
    <w:rsid w:val="00923070"/>
    <w:rsid w:val="009231F0"/>
    <w:rsid w:val="009235BE"/>
    <w:rsid w:val="00923616"/>
    <w:rsid w:val="009237E4"/>
    <w:rsid w:val="00924019"/>
    <w:rsid w:val="00924C7F"/>
    <w:rsid w:val="00925252"/>
    <w:rsid w:val="00925C4E"/>
    <w:rsid w:val="00925DCB"/>
    <w:rsid w:val="00927CC2"/>
    <w:rsid w:val="009301D0"/>
    <w:rsid w:val="0093045B"/>
    <w:rsid w:val="009312E8"/>
    <w:rsid w:val="009315A5"/>
    <w:rsid w:val="00931DF2"/>
    <w:rsid w:val="009328E4"/>
    <w:rsid w:val="00933C77"/>
    <w:rsid w:val="009343C9"/>
    <w:rsid w:val="009344C1"/>
    <w:rsid w:val="009347AB"/>
    <w:rsid w:val="009348F1"/>
    <w:rsid w:val="00935744"/>
    <w:rsid w:val="009359A0"/>
    <w:rsid w:val="0093618D"/>
    <w:rsid w:val="00936682"/>
    <w:rsid w:val="00936C0A"/>
    <w:rsid w:val="00937668"/>
    <w:rsid w:val="00937FDE"/>
    <w:rsid w:val="0094167C"/>
    <w:rsid w:val="00941993"/>
    <w:rsid w:val="00943F9E"/>
    <w:rsid w:val="009448B5"/>
    <w:rsid w:val="00944A68"/>
    <w:rsid w:val="00944C73"/>
    <w:rsid w:val="0094501C"/>
    <w:rsid w:val="009478C4"/>
    <w:rsid w:val="00947A23"/>
    <w:rsid w:val="00947A85"/>
    <w:rsid w:val="009508E4"/>
    <w:rsid w:val="00951DB6"/>
    <w:rsid w:val="00952B61"/>
    <w:rsid w:val="00952BB2"/>
    <w:rsid w:val="0095304D"/>
    <w:rsid w:val="00953134"/>
    <w:rsid w:val="009545F1"/>
    <w:rsid w:val="0095490D"/>
    <w:rsid w:val="0095561F"/>
    <w:rsid w:val="009558DA"/>
    <w:rsid w:val="009569C8"/>
    <w:rsid w:val="00956A01"/>
    <w:rsid w:val="00957299"/>
    <w:rsid w:val="009578C5"/>
    <w:rsid w:val="009602FF"/>
    <w:rsid w:val="00961659"/>
    <w:rsid w:val="00961855"/>
    <w:rsid w:val="00961987"/>
    <w:rsid w:val="00961BD2"/>
    <w:rsid w:val="00962369"/>
    <w:rsid w:val="00962CDA"/>
    <w:rsid w:val="00963170"/>
    <w:rsid w:val="009636C0"/>
    <w:rsid w:val="00963C60"/>
    <w:rsid w:val="00964295"/>
    <w:rsid w:val="009643E8"/>
    <w:rsid w:val="009652D5"/>
    <w:rsid w:val="00965A6D"/>
    <w:rsid w:val="00965D79"/>
    <w:rsid w:val="00966987"/>
    <w:rsid w:val="00966A43"/>
    <w:rsid w:val="00966DF5"/>
    <w:rsid w:val="00967BB4"/>
    <w:rsid w:val="009707EF"/>
    <w:rsid w:val="00970E72"/>
    <w:rsid w:val="00971A9A"/>
    <w:rsid w:val="00971AAB"/>
    <w:rsid w:val="00971D9E"/>
    <w:rsid w:val="00971E29"/>
    <w:rsid w:val="00972428"/>
    <w:rsid w:val="009727B7"/>
    <w:rsid w:val="00973324"/>
    <w:rsid w:val="0097367E"/>
    <w:rsid w:val="009737B3"/>
    <w:rsid w:val="00973FA8"/>
    <w:rsid w:val="009743A7"/>
    <w:rsid w:val="009749FC"/>
    <w:rsid w:val="00974C6A"/>
    <w:rsid w:val="00975BC2"/>
    <w:rsid w:val="00977056"/>
    <w:rsid w:val="00977242"/>
    <w:rsid w:val="00977603"/>
    <w:rsid w:val="009778B9"/>
    <w:rsid w:val="00977F8B"/>
    <w:rsid w:val="0098061D"/>
    <w:rsid w:val="009818C4"/>
    <w:rsid w:val="00981B2C"/>
    <w:rsid w:val="009821CB"/>
    <w:rsid w:val="00982699"/>
    <w:rsid w:val="00982CEB"/>
    <w:rsid w:val="00982DFE"/>
    <w:rsid w:val="00982E55"/>
    <w:rsid w:val="009833B9"/>
    <w:rsid w:val="00984155"/>
    <w:rsid w:val="00984C0F"/>
    <w:rsid w:val="00985E7A"/>
    <w:rsid w:val="00985FEC"/>
    <w:rsid w:val="00986B26"/>
    <w:rsid w:val="00986CB5"/>
    <w:rsid w:val="00986D59"/>
    <w:rsid w:val="00987664"/>
    <w:rsid w:val="00987926"/>
    <w:rsid w:val="00990E42"/>
    <w:rsid w:val="009921EA"/>
    <w:rsid w:val="009923D9"/>
    <w:rsid w:val="00992517"/>
    <w:rsid w:val="009932C8"/>
    <w:rsid w:val="009934CA"/>
    <w:rsid w:val="00993ACF"/>
    <w:rsid w:val="00993DA6"/>
    <w:rsid w:val="009940B6"/>
    <w:rsid w:val="009948F2"/>
    <w:rsid w:val="0099499D"/>
    <w:rsid w:val="009951C5"/>
    <w:rsid w:val="009953AA"/>
    <w:rsid w:val="009959D0"/>
    <w:rsid w:val="00995A29"/>
    <w:rsid w:val="009967D6"/>
    <w:rsid w:val="00996E26"/>
    <w:rsid w:val="009970B1"/>
    <w:rsid w:val="00997990"/>
    <w:rsid w:val="00997C28"/>
    <w:rsid w:val="00997DAB"/>
    <w:rsid w:val="00997DB6"/>
    <w:rsid w:val="009A0163"/>
    <w:rsid w:val="009A0F1C"/>
    <w:rsid w:val="009A12DC"/>
    <w:rsid w:val="009A1A4C"/>
    <w:rsid w:val="009A2289"/>
    <w:rsid w:val="009A3070"/>
    <w:rsid w:val="009A36E0"/>
    <w:rsid w:val="009A4AB7"/>
    <w:rsid w:val="009A4DCE"/>
    <w:rsid w:val="009A4DE9"/>
    <w:rsid w:val="009A4E59"/>
    <w:rsid w:val="009A4EFE"/>
    <w:rsid w:val="009A504F"/>
    <w:rsid w:val="009A51C1"/>
    <w:rsid w:val="009A54A2"/>
    <w:rsid w:val="009A5CDB"/>
    <w:rsid w:val="009A63BC"/>
    <w:rsid w:val="009A6A54"/>
    <w:rsid w:val="009A6AFB"/>
    <w:rsid w:val="009A7973"/>
    <w:rsid w:val="009B0E9B"/>
    <w:rsid w:val="009B1424"/>
    <w:rsid w:val="009B14A0"/>
    <w:rsid w:val="009B14FC"/>
    <w:rsid w:val="009B1776"/>
    <w:rsid w:val="009B179C"/>
    <w:rsid w:val="009B2342"/>
    <w:rsid w:val="009B23AC"/>
    <w:rsid w:val="009B298A"/>
    <w:rsid w:val="009B2B7B"/>
    <w:rsid w:val="009B38A9"/>
    <w:rsid w:val="009B3F9E"/>
    <w:rsid w:val="009B436E"/>
    <w:rsid w:val="009B4431"/>
    <w:rsid w:val="009B50F5"/>
    <w:rsid w:val="009B5EE7"/>
    <w:rsid w:val="009B603F"/>
    <w:rsid w:val="009B6215"/>
    <w:rsid w:val="009B6276"/>
    <w:rsid w:val="009B654F"/>
    <w:rsid w:val="009B65D6"/>
    <w:rsid w:val="009B6796"/>
    <w:rsid w:val="009B6A6C"/>
    <w:rsid w:val="009B6B4A"/>
    <w:rsid w:val="009B6D35"/>
    <w:rsid w:val="009B6D9B"/>
    <w:rsid w:val="009B6E33"/>
    <w:rsid w:val="009B7C9C"/>
    <w:rsid w:val="009B7F8A"/>
    <w:rsid w:val="009C03BB"/>
    <w:rsid w:val="009C04AF"/>
    <w:rsid w:val="009C0CF5"/>
    <w:rsid w:val="009C0DE4"/>
    <w:rsid w:val="009C2159"/>
    <w:rsid w:val="009C268B"/>
    <w:rsid w:val="009C2B3B"/>
    <w:rsid w:val="009C2B3F"/>
    <w:rsid w:val="009C35AF"/>
    <w:rsid w:val="009C39FD"/>
    <w:rsid w:val="009C3D35"/>
    <w:rsid w:val="009C46B8"/>
    <w:rsid w:val="009C4901"/>
    <w:rsid w:val="009C491B"/>
    <w:rsid w:val="009C5333"/>
    <w:rsid w:val="009C5725"/>
    <w:rsid w:val="009C5B22"/>
    <w:rsid w:val="009C5DAC"/>
    <w:rsid w:val="009C6324"/>
    <w:rsid w:val="009C6918"/>
    <w:rsid w:val="009C6A32"/>
    <w:rsid w:val="009C7120"/>
    <w:rsid w:val="009D022E"/>
    <w:rsid w:val="009D08E2"/>
    <w:rsid w:val="009D090B"/>
    <w:rsid w:val="009D0A51"/>
    <w:rsid w:val="009D0CAA"/>
    <w:rsid w:val="009D19E9"/>
    <w:rsid w:val="009D1DE4"/>
    <w:rsid w:val="009D1E3A"/>
    <w:rsid w:val="009D2618"/>
    <w:rsid w:val="009D2B0A"/>
    <w:rsid w:val="009D3507"/>
    <w:rsid w:val="009D3721"/>
    <w:rsid w:val="009D38EE"/>
    <w:rsid w:val="009D5F97"/>
    <w:rsid w:val="009D6544"/>
    <w:rsid w:val="009D6AD6"/>
    <w:rsid w:val="009D6B98"/>
    <w:rsid w:val="009D6C22"/>
    <w:rsid w:val="009D6E68"/>
    <w:rsid w:val="009D7CC7"/>
    <w:rsid w:val="009D7FA3"/>
    <w:rsid w:val="009E079D"/>
    <w:rsid w:val="009E0B34"/>
    <w:rsid w:val="009E167B"/>
    <w:rsid w:val="009E18E7"/>
    <w:rsid w:val="009E1919"/>
    <w:rsid w:val="009E2F23"/>
    <w:rsid w:val="009E2F7B"/>
    <w:rsid w:val="009E4571"/>
    <w:rsid w:val="009E5344"/>
    <w:rsid w:val="009E5997"/>
    <w:rsid w:val="009E5B2E"/>
    <w:rsid w:val="009E6C20"/>
    <w:rsid w:val="009E6D85"/>
    <w:rsid w:val="009E7140"/>
    <w:rsid w:val="009E73AF"/>
    <w:rsid w:val="009E7DDE"/>
    <w:rsid w:val="009F046B"/>
    <w:rsid w:val="009F069A"/>
    <w:rsid w:val="009F06B6"/>
    <w:rsid w:val="009F06DB"/>
    <w:rsid w:val="009F07FC"/>
    <w:rsid w:val="009F0ADC"/>
    <w:rsid w:val="009F1A7C"/>
    <w:rsid w:val="009F1E14"/>
    <w:rsid w:val="009F26B7"/>
    <w:rsid w:val="009F61F8"/>
    <w:rsid w:val="009F6E2F"/>
    <w:rsid w:val="009F76B4"/>
    <w:rsid w:val="009F7860"/>
    <w:rsid w:val="00A00474"/>
    <w:rsid w:val="00A0057F"/>
    <w:rsid w:val="00A007DB"/>
    <w:rsid w:val="00A0111B"/>
    <w:rsid w:val="00A01512"/>
    <w:rsid w:val="00A01538"/>
    <w:rsid w:val="00A03914"/>
    <w:rsid w:val="00A03C0E"/>
    <w:rsid w:val="00A04101"/>
    <w:rsid w:val="00A04A58"/>
    <w:rsid w:val="00A05331"/>
    <w:rsid w:val="00A053C9"/>
    <w:rsid w:val="00A05837"/>
    <w:rsid w:val="00A0606E"/>
    <w:rsid w:val="00A066B0"/>
    <w:rsid w:val="00A06CE1"/>
    <w:rsid w:val="00A074E9"/>
    <w:rsid w:val="00A0790D"/>
    <w:rsid w:val="00A07A5C"/>
    <w:rsid w:val="00A07AF4"/>
    <w:rsid w:val="00A07B79"/>
    <w:rsid w:val="00A1063E"/>
    <w:rsid w:val="00A10966"/>
    <w:rsid w:val="00A109E9"/>
    <w:rsid w:val="00A11054"/>
    <w:rsid w:val="00A11250"/>
    <w:rsid w:val="00A1136E"/>
    <w:rsid w:val="00A1139F"/>
    <w:rsid w:val="00A114A9"/>
    <w:rsid w:val="00A11E32"/>
    <w:rsid w:val="00A11ED3"/>
    <w:rsid w:val="00A1270D"/>
    <w:rsid w:val="00A1359B"/>
    <w:rsid w:val="00A13666"/>
    <w:rsid w:val="00A139C5"/>
    <w:rsid w:val="00A148A2"/>
    <w:rsid w:val="00A14CBA"/>
    <w:rsid w:val="00A14ECD"/>
    <w:rsid w:val="00A157A5"/>
    <w:rsid w:val="00A16357"/>
    <w:rsid w:val="00A16487"/>
    <w:rsid w:val="00A17643"/>
    <w:rsid w:val="00A20288"/>
    <w:rsid w:val="00A2043C"/>
    <w:rsid w:val="00A20491"/>
    <w:rsid w:val="00A20E56"/>
    <w:rsid w:val="00A21311"/>
    <w:rsid w:val="00A217A5"/>
    <w:rsid w:val="00A21F30"/>
    <w:rsid w:val="00A226C9"/>
    <w:rsid w:val="00A22803"/>
    <w:rsid w:val="00A229B2"/>
    <w:rsid w:val="00A22B14"/>
    <w:rsid w:val="00A22CB3"/>
    <w:rsid w:val="00A22DF0"/>
    <w:rsid w:val="00A2361A"/>
    <w:rsid w:val="00A23E38"/>
    <w:rsid w:val="00A245DF"/>
    <w:rsid w:val="00A24E83"/>
    <w:rsid w:val="00A25A91"/>
    <w:rsid w:val="00A26186"/>
    <w:rsid w:val="00A26B61"/>
    <w:rsid w:val="00A26C6C"/>
    <w:rsid w:val="00A273F8"/>
    <w:rsid w:val="00A2757F"/>
    <w:rsid w:val="00A27A72"/>
    <w:rsid w:val="00A307A2"/>
    <w:rsid w:val="00A30967"/>
    <w:rsid w:val="00A30EAB"/>
    <w:rsid w:val="00A32B45"/>
    <w:rsid w:val="00A32C3A"/>
    <w:rsid w:val="00A3323B"/>
    <w:rsid w:val="00A33FF9"/>
    <w:rsid w:val="00A340BB"/>
    <w:rsid w:val="00A34750"/>
    <w:rsid w:val="00A362B9"/>
    <w:rsid w:val="00A36531"/>
    <w:rsid w:val="00A36AD2"/>
    <w:rsid w:val="00A378D3"/>
    <w:rsid w:val="00A41FBA"/>
    <w:rsid w:val="00A4263B"/>
    <w:rsid w:val="00A42D49"/>
    <w:rsid w:val="00A43B3E"/>
    <w:rsid w:val="00A441D9"/>
    <w:rsid w:val="00A4468C"/>
    <w:rsid w:val="00A44EEB"/>
    <w:rsid w:val="00A45779"/>
    <w:rsid w:val="00A46059"/>
    <w:rsid w:val="00A46F1D"/>
    <w:rsid w:val="00A47006"/>
    <w:rsid w:val="00A4779E"/>
    <w:rsid w:val="00A47A64"/>
    <w:rsid w:val="00A47DAA"/>
    <w:rsid w:val="00A504B5"/>
    <w:rsid w:val="00A506A7"/>
    <w:rsid w:val="00A50918"/>
    <w:rsid w:val="00A50B21"/>
    <w:rsid w:val="00A511C6"/>
    <w:rsid w:val="00A51351"/>
    <w:rsid w:val="00A52B46"/>
    <w:rsid w:val="00A53209"/>
    <w:rsid w:val="00A53938"/>
    <w:rsid w:val="00A53ACE"/>
    <w:rsid w:val="00A53DD7"/>
    <w:rsid w:val="00A552F4"/>
    <w:rsid w:val="00A55CB1"/>
    <w:rsid w:val="00A567B9"/>
    <w:rsid w:val="00A56E7F"/>
    <w:rsid w:val="00A56EF6"/>
    <w:rsid w:val="00A57471"/>
    <w:rsid w:val="00A57475"/>
    <w:rsid w:val="00A576E4"/>
    <w:rsid w:val="00A614FF"/>
    <w:rsid w:val="00A61D4F"/>
    <w:rsid w:val="00A62069"/>
    <w:rsid w:val="00A62074"/>
    <w:rsid w:val="00A62A9E"/>
    <w:rsid w:val="00A63535"/>
    <w:rsid w:val="00A635C3"/>
    <w:rsid w:val="00A6424C"/>
    <w:rsid w:val="00A64B27"/>
    <w:rsid w:val="00A64CFC"/>
    <w:rsid w:val="00A65363"/>
    <w:rsid w:val="00A65C07"/>
    <w:rsid w:val="00A65D55"/>
    <w:rsid w:val="00A661A3"/>
    <w:rsid w:val="00A66676"/>
    <w:rsid w:val="00A666A6"/>
    <w:rsid w:val="00A6682C"/>
    <w:rsid w:val="00A676F1"/>
    <w:rsid w:val="00A67869"/>
    <w:rsid w:val="00A7042D"/>
    <w:rsid w:val="00A7058A"/>
    <w:rsid w:val="00A7084E"/>
    <w:rsid w:val="00A70C31"/>
    <w:rsid w:val="00A70E59"/>
    <w:rsid w:val="00A71792"/>
    <w:rsid w:val="00A71B29"/>
    <w:rsid w:val="00A7223A"/>
    <w:rsid w:val="00A72309"/>
    <w:rsid w:val="00A7240F"/>
    <w:rsid w:val="00A724A7"/>
    <w:rsid w:val="00A729AB"/>
    <w:rsid w:val="00A72AA2"/>
    <w:rsid w:val="00A73061"/>
    <w:rsid w:val="00A73234"/>
    <w:rsid w:val="00A73E30"/>
    <w:rsid w:val="00A7561A"/>
    <w:rsid w:val="00A75706"/>
    <w:rsid w:val="00A758C0"/>
    <w:rsid w:val="00A7592B"/>
    <w:rsid w:val="00A75A48"/>
    <w:rsid w:val="00A77559"/>
    <w:rsid w:val="00A77940"/>
    <w:rsid w:val="00A80650"/>
    <w:rsid w:val="00A80834"/>
    <w:rsid w:val="00A80F4C"/>
    <w:rsid w:val="00A812BD"/>
    <w:rsid w:val="00A81E44"/>
    <w:rsid w:val="00A81F20"/>
    <w:rsid w:val="00A82225"/>
    <w:rsid w:val="00A8301F"/>
    <w:rsid w:val="00A83E2F"/>
    <w:rsid w:val="00A84D43"/>
    <w:rsid w:val="00A84EC5"/>
    <w:rsid w:val="00A854FF"/>
    <w:rsid w:val="00A8573F"/>
    <w:rsid w:val="00A85A2B"/>
    <w:rsid w:val="00A85D72"/>
    <w:rsid w:val="00A85E39"/>
    <w:rsid w:val="00A85FA2"/>
    <w:rsid w:val="00A90216"/>
    <w:rsid w:val="00A90E4F"/>
    <w:rsid w:val="00A919E2"/>
    <w:rsid w:val="00A920B9"/>
    <w:rsid w:val="00A92338"/>
    <w:rsid w:val="00A935E9"/>
    <w:rsid w:val="00A93B89"/>
    <w:rsid w:val="00A93D12"/>
    <w:rsid w:val="00A93E5E"/>
    <w:rsid w:val="00A93FB1"/>
    <w:rsid w:val="00A94B43"/>
    <w:rsid w:val="00A9515F"/>
    <w:rsid w:val="00A953EF"/>
    <w:rsid w:val="00A95433"/>
    <w:rsid w:val="00A95A17"/>
    <w:rsid w:val="00A95AA8"/>
    <w:rsid w:val="00A961D6"/>
    <w:rsid w:val="00A962E5"/>
    <w:rsid w:val="00A9633F"/>
    <w:rsid w:val="00A9695D"/>
    <w:rsid w:val="00A96B39"/>
    <w:rsid w:val="00A96F54"/>
    <w:rsid w:val="00A97027"/>
    <w:rsid w:val="00A975A3"/>
    <w:rsid w:val="00A9760B"/>
    <w:rsid w:val="00A97DA4"/>
    <w:rsid w:val="00AA0A5D"/>
    <w:rsid w:val="00AA0FC5"/>
    <w:rsid w:val="00AA19EB"/>
    <w:rsid w:val="00AA267F"/>
    <w:rsid w:val="00AA2D73"/>
    <w:rsid w:val="00AA2E43"/>
    <w:rsid w:val="00AA4A13"/>
    <w:rsid w:val="00AA4B8F"/>
    <w:rsid w:val="00AA4FA5"/>
    <w:rsid w:val="00AA51A4"/>
    <w:rsid w:val="00AA51B3"/>
    <w:rsid w:val="00AA5234"/>
    <w:rsid w:val="00AA5634"/>
    <w:rsid w:val="00AA57D8"/>
    <w:rsid w:val="00AA587F"/>
    <w:rsid w:val="00AA5EA4"/>
    <w:rsid w:val="00AA6335"/>
    <w:rsid w:val="00AA6569"/>
    <w:rsid w:val="00AA746C"/>
    <w:rsid w:val="00AB1D0C"/>
    <w:rsid w:val="00AB267D"/>
    <w:rsid w:val="00AB275A"/>
    <w:rsid w:val="00AB2A39"/>
    <w:rsid w:val="00AB37A6"/>
    <w:rsid w:val="00AB3F7E"/>
    <w:rsid w:val="00AB4189"/>
    <w:rsid w:val="00AB4289"/>
    <w:rsid w:val="00AB4507"/>
    <w:rsid w:val="00AB4A9A"/>
    <w:rsid w:val="00AB4EE5"/>
    <w:rsid w:val="00AB57CB"/>
    <w:rsid w:val="00AB5983"/>
    <w:rsid w:val="00AB5FBE"/>
    <w:rsid w:val="00AB6199"/>
    <w:rsid w:val="00AB6D68"/>
    <w:rsid w:val="00AB6EE2"/>
    <w:rsid w:val="00AB796E"/>
    <w:rsid w:val="00AB7BA6"/>
    <w:rsid w:val="00AC04D6"/>
    <w:rsid w:val="00AC1D2C"/>
    <w:rsid w:val="00AC21CD"/>
    <w:rsid w:val="00AC2F90"/>
    <w:rsid w:val="00AC3E7E"/>
    <w:rsid w:val="00AC448B"/>
    <w:rsid w:val="00AC46F0"/>
    <w:rsid w:val="00AC5B23"/>
    <w:rsid w:val="00AC5DC6"/>
    <w:rsid w:val="00AC61A8"/>
    <w:rsid w:val="00AC62E9"/>
    <w:rsid w:val="00AC7622"/>
    <w:rsid w:val="00AC7ADC"/>
    <w:rsid w:val="00AC7BAB"/>
    <w:rsid w:val="00AC7E64"/>
    <w:rsid w:val="00AD059E"/>
    <w:rsid w:val="00AD0CA8"/>
    <w:rsid w:val="00AD10E6"/>
    <w:rsid w:val="00AD165B"/>
    <w:rsid w:val="00AD2061"/>
    <w:rsid w:val="00AD2178"/>
    <w:rsid w:val="00AD22C8"/>
    <w:rsid w:val="00AD26DB"/>
    <w:rsid w:val="00AD27A0"/>
    <w:rsid w:val="00AD2DCD"/>
    <w:rsid w:val="00AD3197"/>
    <w:rsid w:val="00AD357C"/>
    <w:rsid w:val="00AD3599"/>
    <w:rsid w:val="00AD39E8"/>
    <w:rsid w:val="00AD3C90"/>
    <w:rsid w:val="00AD4093"/>
    <w:rsid w:val="00AD4A28"/>
    <w:rsid w:val="00AD61E1"/>
    <w:rsid w:val="00AD6309"/>
    <w:rsid w:val="00AD6362"/>
    <w:rsid w:val="00AD6796"/>
    <w:rsid w:val="00AE04B6"/>
    <w:rsid w:val="00AE0A1D"/>
    <w:rsid w:val="00AE121F"/>
    <w:rsid w:val="00AE2289"/>
    <w:rsid w:val="00AE2DBC"/>
    <w:rsid w:val="00AE3777"/>
    <w:rsid w:val="00AE3BE9"/>
    <w:rsid w:val="00AE3C37"/>
    <w:rsid w:val="00AE3DA0"/>
    <w:rsid w:val="00AE3DB1"/>
    <w:rsid w:val="00AE4346"/>
    <w:rsid w:val="00AE4586"/>
    <w:rsid w:val="00AE47D9"/>
    <w:rsid w:val="00AE5841"/>
    <w:rsid w:val="00AE5A93"/>
    <w:rsid w:val="00AE5B17"/>
    <w:rsid w:val="00AE65B0"/>
    <w:rsid w:val="00AE6912"/>
    <w:rsid w:val="00AE69C2"/>
    <w:rsid w:val="00AE7783"/>
    <w:rsid w:val="00AE79D6"/>
    <w:rsid w:val="00AE7CC6"/>
    <w:rsid w:val="00AF02F5"/>
    <w:rsid w:val="00AF07C3"/>
    <w:rsid w:val="00AF1A9B"/>
    <w:rsid w:val="00AF27B6"/>
    <w:rsid w:val="00AF2C91"/>
    <w:rsid w:val="00AF4540"/>
    <w:rsid w:val="00AF4557"/>
    <w:rsid w:val="00AF4CF3"/>
    <w:rsid w:val="00AF4E8F"/>
    <w:rsid w:val="00AF5067"/>
    <w:rsid w:val="00AF61AB"/>
    <w:rsid w:val="00AF64A7"/>
    <w:rsid w:val="00AF660E"/>
    <w:rsid w:val="00AF6834"/>
    <w:rsid w:val="00AF6DD6"/>
    <w:rsid w:val="00AF75B2"/>
    <w:rsid w:val="00B00236"/>
    <w:rsid w:val="00B0074A"/>
    <w:rsid w:val="00B00ADB"/>
    <w:rsid w:val="00B01B88"/>
    <w:rsid w:val="00B02C7A"/>
    <w:rsid w:val="00B02F4C"/>
    <w:rsid w:val="00B03544"/>
    <w:rsid w:val="00B044B5"/>
    <w:rsid w:val="00B04CCC"/>
    <w:rsid w:val="00B05B75"/>
    <w:rsid w:val="00B06104"/>
    <w:rsid w:val="00B07F94"/>
    <w:rsid w:val="00B11468"/>
    <w:rsid w:val="00B1160D"/>
    <w:rsid w:val="00B11611"/>
    <w:rsid w:val="00B11910"/>
    <w:rsid w:val="00B11D4E"/>
    <w:rsid w:val="00B11D71"/>
    <w:rsid w:val="00B11F81"/>
    <w:rsid w:val="00B12623"/>
    <w:rsid w:val="00B128C0"/>
    <w:rsid w:val="00B13921"/>
    <w:rsid w:val="00B13E67"/>
    <w:rsid w:val="00B14D93"/>
    <w:rsid w:val="00B15177"/>
    <w:rsid w:val="00B15A4D"/>
    <w:rsid w:val="00B1673E"/>
    <w:rsid w:val="00B16B82"/>
    <w:rsid w:val="00B17326"/>
    <w:rsid w:val="00B177ED"/>
    <w:rsid w:val="00B17ABA"/>
    <w:rsid w:val="00B17C65"/>
    <w:rsid w:val="00B202C5"/>
    <w:rsid w:val="00B20DDB"/>
    <w:rsid w:val="00B2106E"/>
    <w:rsid w:val="00B212A5"/>
    <w:rsid w:val="00B212A9"/>
    <w:rsid w:val="00B2196F"/>
    <w:rsid w:val="00B21F02"/>
    <w:rsid w:val="00B22089"/>
    <w:rsid w:val="00B22D58"/>
    <w:rsid w:val="00B23175"/>
    <w:rsid w:val="00B234F1"/>
    <w:rsid w:val="00B23848"/>
    <w:rsid w:val="00B23A3F"/>
    <w:rsid w:val="00B23EAA"/>
    <w:rsid w:val="00B24868"/>
    <w:rsid w:val="00B249A0"/>
    <w:rsid w:val="00B25F14"/>
    <w:rsid w:val="00B2626A"/>
    <w:rsid w:val="00B2658B"/>
    <w:rsid w:val="00B26C70"/>
    <w:rsid w:val="00B2764A"/>
    <w:rsid w:val="00B27A0B"/>
    <w:rsid w:val="00B27DA6"/>
    <w:rsid w:val="00B30027"/>
    <w:rsid w:val="00B30072"/>
    <w:rsid w:val="00B300F3"/>
    <w:rsid w:val="00B30F6C"/>
    <w:rsid w:val="00B3114B"/>
    <w:rsid w:val="00B311A7"/>
    <w:rsid w:val="00B318C5"/>
    <w:rsid w:val="00B3285D"/>
    <w:rsid w:val="00B32A58"/>
    <w:rsid w:val="00B32B83"/>
    <w:rsid w:val="00B33061"/>
    <w:rsid w:val="00B33164"/>
    <w:rsid w:val="00B33CC9"/>
    <w:rsid w:val="00B33CF5"/>
    <w:rsid w:val="00B3546E"/>
    <w:rsid w:val="00B356A3"/>
    <w:rsid w:val="00B35DA5"/>
    <w:rsid w:val="00B3676F"/>
    <w:rsid w:val="00B36A3F"/>
    <w:rsid w:val="00B40524"/>
    <w:rsid w:val="00B410EF"/>
    <w:rsid w:val="00B418FC"/>
    <w:rsid w:val="00B41CF2"/>
    <w:rsid w:val="00B42008"/>
    <w:rsid w:val="00B420D0"/>
    <w:rsid w:val="00B4285C"/>
    <w:rsid w:val="00B43596"/>
    <w:rsid w:val="00B4434E"/>
    <w:rsid w:val="00B4457E"/>
    <w:rsid w:val="00B44DB3"/>
    <w:rsid w:val="00B454C1"/>
    <w:rsid w:val="00B50088"/>
    <w:rsid w:val="00B50569"/>
    <w:rsid w:val="00B50E66"/>
    <w:rsid w:val="00B51109"/>
    <w:rsid w:val="00B51473"/>
    <w:rsid w:val="00B5154F"/>
    <w:rsid w:val="00B5173E"/>
    <w:rsid w:val="00B517B9"/>
    <w:rsid w:val="00B517DE"/>
    <w:rsid w:val="00B51973"/>
    <w:rsid w:val="00B53886"/>
    <w:rsid w:val="00B53C33"/>
    <w:rsid w:val="00B54D50"/>
    <w:rsid w:val="00B55346"/>
    <w:rsid w:val="00B5573C"/>
    <w:rsid w:val="00B55C17"/>
    <w:rsid w:val="00B55E38"/>
    <w:rsid w:val="00B55EBF"/>
    <w:rsid w:val="00B57719"/>
    <w:rsid w:val="00B577F7"/>
    <w:rsid w:val="00B57BCB"/>
    <w:rsid w:val="00B60131"/>
    <w:rsid w:val="00B60BAF"/>
    <w:rsid w:val="00B60F21"/>
    <w:rsid w:val="00B60FE4"/>
    <w:rsid w:val="00B6156C"/>
    <w:rsid w:val="00B61BB3"/>
    <w:rsid w:val="00B61FDD"/>
    <w:rsid w:val="00B626C3"/>
    <w:rsid w:val="00B62CDF"/>
    <w:rsid w:val="00B63202"/>
    <w:rsid w:val="00B6450B"/>
    <w:rsid w:val="00B64A42"/>
    <w:rsid w:val="00B64DD1"/>
    <w:rsid w:val="00B65814"/>
    <w:rsid w:val="00B65AEE"/>
    <w:rsid w:val="00B663F9"/>
    <w:rsid w:val="00B673D0"/>
    <w:rsid w:val="00B6740E"/>
    <w:rsid w:val="00B67762"/>
    <w:rsid w:val="00B703F3"/>
    <w:rsid w:val="00B707F0"/>
    <w:rsid w:val="00B70EAD"/>
    <w:rsid w:val="00B70FC8"/>
    <w:rsid w:val="00B71329"/>
    <w:rsid w:val="00B714A2"/>
    <w:rsid w:val="00B719F3"/>
    <w:rsid w:val="00B7223B"/>
    <w:rsid w:val="00B72455"/>
    <w:rsid w:val="00B72566"/>
    <w:rsid w:val="00B72F99"/>
    <w:rsid w:val="00B732A5"/>
    <w:rsid w:val="00B732A8"/>
    <w:rsid w:val="00B73D3E"/>
    <w:rsid w:val="00B74D59"/>
    <w:rsid w:val="00B75B9E"/>
    <w:rsid w:val="00B75E68"/>
    <w:rsid w:val="00B7673B"/>
    <w:rsid w:val="00B76860"/>
    <w:rsid w:val="00B779CE"/>
    <w:rsid w:val="00B77A13"/>
    <w:rsid w:val="00B77DFC"/>
    <w:rsid w:val="00B815FA"/>
    <w:rsid w:val="00B81EC6"/>
    <w:rsid w:val="00B821C9"/>
    <w:rsid w:val="00B827EB"/>
    <w:rsid w:val="00B8342B"/>
    <w:rsid w:val="00B83A97"/>
    <w:rsid w:val="00B84455"/>
    <w:rsid w:val="00B857AC"/>
    <w:rsid w:val="00B85AA6"/>
    <w:rsid w:val="00B85D93"/>
    <w:rsid w:val="00B872BD"/>
    <w:rsid w:val="00B87309"/>
    <w:rsid w:val="00B8762F"/>
    <w:rsid w:val="00B87B56"/>
    <w:rsid w:val="00B90432"/>
    <w:rsid w:val="00B9047E"/>
    <w:rsid w:val="00B907AB"/>
    <w:rsid w:val="00B908E3"/>
    <w:rsid w:val="00B90930"/>
    <w:rsid w:val="00B90D87"/>
    <w:rsid w:val="00B90F38"/>
    <w:rsid w:val="00B90F72"/>
    <w:rsid w:val="00B916E8"/>
    <w:rsid w:val="00B9180C"/>
    <w:rsid w:val="00B91AEE"/>
    <w:rsid w:val="00B920FC"/>
    <w:rsid w:val="00B93857"/>
    <w:rsid w:val="00B93E8A"/>
    <w:rsid w:val="00B94FFA"/>
    <w:rsid w:val="00B959B6"/>
    <w:rsid w:val="00B95AF2"/>
    <w:rsid w:val="00B96247"/>
    <w:rsid w:val="00B96960"/>
    <w:rsid w:val="00B96B04"/>
    <w:rsid w:val="00B97185"/>
    <w:rsid w:val="00B9F91E"/>
    <w:rsid w:val="00BA0441"/>
    <w:rsid w:val="00BA04D7"/>
    <w:rsid w:val="00BA0ACD"/>
    <w:rsid w:val="00BA0BCC"/>
    <w:rsid w:val="00BA1068"/>
    <w:rsid w:val="00BA1195"/>
    <w:rsid w:val="00BA151E"/>
    <w:rsid w:val="00BA1A6F"/>
    <w:rsid w:val="00BA1B1A"/>
    <w:rsid w:val="00BA2176"/>
    <w:rsid w:val="00BA26FD"/>
    <w:rsid w:val="00BA2E7D"/>
    <w:rsid w:val="00BA35D5"/>
    <w:rsid w:val="00BA367D"/>
    <w:rsid w:val="00BA419E"/>
    <w:rsid w:val="00BA473A"/>
    <w:rsid w:val="00BA4C0B"/>
    <w:rsid w:val="00BA57FE"/>
    <w:rsid w:val="00BA5B32"/>
    <w:rsid w:val="00BA644F"/>
    <w:rsid w:val="00BA68AF"/>
    <w:rsid w:val="00BA6DB4"/>
    <w:rsid w:val="00BA70BA"/>
    <w:rsid w:val="00BA7C75"/>
    <w:rsid w:val="00BA7EE3"/>
    <w:rsid w:val="00BB1189"/>
    <w:rsid w:val="00BB22C3"/>
    <w:rsid w:val="00BB3414"/>
    <w:rsid w:val="00BB3D16"/>
    <w:rsid w:val="00BB48CC"/>
    <w:rsid w:val="00BB541B"/>
    <w:rsid w:val="00BB5638"/>
    <w:rsid w:val="00BB67A4"/>
    <w:rsid w:val="00BB7AD1"/>
    <w:rsid w:val="00BB7D20"/>
    <w:rsid w:val="00BB7FB8"/>
    <w:rsid w:val="00BC015E"/>
    <w:rsid w:val="00BC0801"/>
    <w:rsid w:val="00BC0829"/>
    <w:rsid w:val="00BC1186"/>
    <w:rsid w:val="00BC1C30"/>
    <w:rsid w:val="00BC21F0"/>
    <w:rsid w:val="00BC2865"/>
    <w:rsid w:val="00BC2943"/>
    <w:rsid w:val="00BC3312"/>
    <w:rsid w:val="00BC42AE"/>
    <w:rsid w:val="00BC45C6"/>
    <w:rsid w:val="00BC48D5"/>
    <w:rsid w:val="00BC4AA2"/>
    <w:rsid w:val="00BC51F5"/>
    <w:rsid w:val="00BC54DA"/>
    <w:rsid w:val="00BC5E1F"/>
    <w:rsid w:val="00BC5F62"/>
    <w:rsid w:val="00BC6388"/>
    <w:rsid w:val="00BC6ECD"/>
    <w:rsid w:val="00BC7129"/>
    <w:rsid w:val="00BC73AD"/>
    <w:rsid w:val="00BC7CCD"/>
    <w:rsid w:val="00BD0240"/>
    <w:rsid w:val="00BD03A3"/>
    <w:rsid w:val="00BD05D1"/>
    <w:rsid w:val="00BD0E4A"/>
    <w:rsid w:val="00BD0E90"/>
    <w:rsid w:val="00BD0E98"/>
    <w:rsid w:val="00BD1A7C"/>
    <w:rsid w:val="00BD1DC7"/>
    <w:rsid w:val="00BD1E2B"/>
    <w:rsid w:val="00BD2171"/>
    <w:rsid w:val="00BD296A"/>
    <w:rsid w:val="00BD2CCC"/>
    <w:rsid w:val="00BD2D21"/>
    <w:rsid w:val="00BD3539"/>
    <w:rsid w:val="00BD3605"/>
    <w:rsid w:val="00BD3E9F"/>
    <w:rsid w:val="00BD404F"/>
    <w:rsid w:val="00BD5438"/>
    <w:rsid w:val="00BD5A30"/>
    <w:rsid w:val="00BD6478"/>
    <w:rsid w:val="00BD64A7"/>
    <w:rsid w:val="00BD762F"/>
    <w:rsid w:val="00BD7E97"/>
    <w:rsid w:val="00BE02A6"/>
    <w:rsid w:val="00BE0BE9"/>
    <w:rsid w:val="00BE112A"/>
    <w:rsid w:val="00BE1759"/>
    <w:rsid w:val="00BE2654"/>
    <w:rsid w:val="00BE2E78"/>
    <w:rsid w:val="00BE47DD"/>
    <w:rsid w:val="00BE61FC"/>
    <w:rsid w:val="00BE62FE"/>
    <w:rsid w:val="00BE695D"/>
    <w:rsid w:val="00BE6C3D"/>
    <w:rsid w:val="00BE77E4"/>
    <w:rsid w:val="00BE7872"/>
    <w:rsid w:val="00BF0164"/>
    <w:rsid w:val="00BF0946"/>
    <w:rsid w:val="00BF1AE3"/>
    <w:rsid w:val="00BF20BF"/>
    <w:rsid w:val="00BF274F"/>
    <w:rsid w:val="00BF3DA1"/>
    <w:rsid w:val="00BF4010"/>
    <w:rsid w:val="00BF4261"/>
    <w:rsid w:val="00BF481D"/>
    <w:rsid w:val="00BF4A7E"/>
    <w:rsid w:val="00BF4F49"/>
    <w:rsid w:val="00BF5867"/>
    <w:rsid w:val="00BF5FC4"/>
    <w:rsid w:val="00BF608A"/>
    <w:rsid w:val="00BF63F5"/>
    <w:rsid w:val="00BF7B2C"/>
    <w:rsid w:val="00BF7D3E"/>
    <w:rsid w:val="00BF7E95"/>
    <w:rsid w:val="00C00BF0"/>
    <w:rsid w:val="00C00C9D"/>
    <w:rsid w:val="00C01D8D"/>
    <w:rsid w:val="00C01FB7"/>
    <w:rsid w:val="00C02D41"/>
    <w:rsid w:val="00C032C8"/>
    <w:rsid w:val="00C0357A"/>
    <w:rsid w:val="00C03618"/>
    <w:rsid w:val="00C04923"/>
    <w:rsid w:val="00C05594"/>
    <w:rsid w:val="00C05689"/>
    <w:rsid w:val="00C05CF2"/>
    <w:rsid w:val="00C05DD2"/>
    <w:rsid w:val="00C0672A"/>
    <w:rsid w:val="00C0696F"/>
    <w:rsid w:val="00C06FD5"/>
    <w:rsid w:val="00C0704A"/>
    <w:rsid w:val="00C070B7"/>
    <w:rsid w:val="00C10A26"/>
    <w:rsid w:val="00C10CAA"/>
    <w:rsid w:val="00C10D11"/>
    <w:rsid w:val="00C120F7"/>
    <w:rsid w:val="00C12129"/>
    <w:rsid w:val="00C12E8E"/>
    <w:rsid w:val="00C13354"/>
    <w:rsid w:val="00C13AE4"/>
    <w:rsid w:val="00C14245"/>
    <w:rsid w:val="00C1458C"/>
    <w:rsid w:val="00C1461B"/>
    <w:rsid w:val="00C1578D"/>
    <w:rsid w:val="00C15B10"/>
    <w:rsid w:val="00C15EA0"/>
    <w:rsid w:val="00C16727"/>
    <w:rsid w:val="00C20566"/>
    <w:rsid w:val="00C21078"/>
    <w:rsid w:val="00C2112B"/>
    <w:rsid w:val="00C2125E"/>
    <w:rsid w:val="00C214E2"/>
    <w:rsid w:val="00C21817"/>
    <w:rsid w:val="00C2256C"/>
    <w:rsid w:val="00C22777"/>
    <w:rsid w:val="00C23353"/>
    <w:rsid w:val="00C2342F"/>
    <w:rsid w:val="00C24865"/>
    <w:rsid w:val="00C24F19"/>
    <w:rsid w:val="00C25313"/>
    <w:rsid w:val="00C25A96"/>
    <w:rsid w:val="00C25FD6"/>
    <w:rsid w:val="00C2637A"/>
    <w:rsid w:val="00C269F6"/>
    <w:rsid w:val="00C26A9A"/>
    <w:rsid w:val="00C27197"/>
    <w:rsid w:val="00C27404"/>
    <w:rsid w:val="00C27897"/>
    <w:rsid w:val="00C307A2"/>
    <w:rsid w:val="00C30A3C"/>
    <w:rsid w:val="00C3188F"/>
    <w:rsid w:val="00C324F1"/>
    <w:rsid w:val="00C32590"/>
    <w:rsid w:val="00C32A73"/>
    <w:rsid w:val="00C32B29"/>
    <w:rsid w:val="00C331CF"/>
    <w:rsid w:val="00C33A88"/>
    <w:rsid w:val="00C34B98"/>
    <w:rsid w:val="00C34F41"/>
    <w:rsid w:val="00C364FE"/>
    <w:rsid w:val="00C367A7"/>
    <w:rsid w:val="00C3746B"/>
    <w:rsid w:val="00C374B6"/>
    <w:rsid w:val="00C4091B"/>
    <w:rsid w:val="00C40C6E"/>
    <w:rsid w:val="00C41ED7"/>
    <w:rsid w:val="00C41F24"/>
    <w:rsid w:val="00C427F6"/>
    <w:rsid w:val="00C43486"/>
    <w:rsid w:val="00C441B7"/>
    <w:rsid w:val="00C4430F"/>
    <w:rsid w:val="00C44C7F"/>
    <w:rsid w:val="00C44DB0"/>
    <w:rsid w:val="00C4658F"/>
    <w:rsid w:val="00C4702B"/>
    <w:rsid w:val="00C479C9"/>
    <w:rsid w:val="00C47B43"/>
    <w:rsid w:val="00C51029"/>
    <w:rsid w:val="00C511F6"/>
    <w:rsid w:val="00C51608"/>
    <w:rsid w:val="00C51B7D"/>
    <w:rsid w:val="00C51C5A"/>
    <w:rsid w:val="00C52A50"/>
    <w:rsid w:val="00C52B54"/>
    <w:rsid w:val="00C53331"/>
    <w:rsid w:val="00C53506"/>
    <w:rsid w:val="00C53BFD"/>
    <w:rsid w:val="00C54708"/>
    <w:rsid w:val="00C55204"/>
    <w:rsid w:val="00C55351"/>
    <w:rsid w:val="00C5638F"/>
    <w:rsid w:val="00C5678B"/>
    <w:rsid w:val="00C56E8B"/>
    <w:rsid w:val="00C577E4"/>
    <w:rsid w:val="00C57A81"/>
    <w:rsid w:val="00C601D7"/>
    <w:rsid w:val="00C60213"/>
    <w:rsid w:val="00C6180A"/>
    <w:rsid w:val="00C6199B"/>
    <w:rsid w:val="00C61C0F"/>
    <w:rsid w:val="00C61C14"/>
    <w:rsid w:val="00C61FE3"/>
    <w:rsid w:val="00C625B5"/>
    <w:rsid w:val="00C6320D"/>
    <w:rsid w:val="00C63770"/>
    <w:rsid w:val="00C63A82"/>
    <w:rsid w:val="00C64A1B"/>
    <w:rsid w:val="00C64D82"/>
    <w:rsid w:val="00C65999"/>
    <w:rsid w:val="00C662E1"/>
    <w:rsid w:val="00C66414"/>
    <w:rsid w:val="00C66556"/>
    <w:rsid w:val="00C6692A"/>
    <w:rsid w:val="00C66D01"/>
    <w:rsid w:val="00C66F0B"/>
    <w:rsid w:val="00C67C99"/>
    <w:rsid w:val="00C7074C"/>
    <w:rsid w:val="00C708A8"/>
    <w:rsid w:val="00C70B0E"/>
    <w:rsid w:val="00C72562"/>
    <w:rsid w:val="00C7294D"/>
    <w:rsid w:val="00C72A22"/>
    <w:rsid w:val="00C72BA2"/>
    <w:rsid w:val="00C72D11"/>
    <w:rsid w:val="00C73A84"/>
    <w:rsid w:val="00C7489F"/>
    <w:rsid w:val="00C74BA0"/>
    <w:rsid w:val="00C75338"/>
    <w:rsid w:val="00C754EF"/>
    <w:rsid w:val="00C75F07"/>
    <w:rsid w:val="00C76950"/>
    <w:rsid w:val="00C76DD0"/>
    <w:rsid w:val="00C76FBF"/>
    <w:rsid w:val="00C77940"/>
    <w:rsid w:val="00C779E6"/>
    <w:rsid w:val="00C80921"/>
    <w:rsid w:val="00C80F5B"/>
    <w:rsid w:val="00C81A72"/>
    <w:rsid w:val="00C8200F"/>
    <w:rsid w:val="00C82498"/>
    <w:rsid w:val="00C841D6"/>
    <w:rsid w:val="00C84966"/>
    <w:rsid w:val="00C84FDF"/>
    <w:rsid w:val="00C84FE9"/>
    <w:rsid w:val="00C85871"/>
    <w:rsid w:val="00C85B5E"/>
    <w:rsid w:val="00C85BF6"/>
    <w:rsid w:val="00C85D05"/>
    <w:rsid w:val="00C86B4E"/>
    <w:rsid w:val="00C86BAE"/>
    <w:rsid w:val="00C870EE"/>
    <w:rsid w:val="00C91449"/>
    <w:rsid w:val="00C93B7B"/>
    <w:rsid w:val="00C93D64"/>
    <w:rsid w:val="00C94425"/>
    <w:rsid w:val="00C94485"/>
    <w:rsid w:val="00C94638"/>
    <w:rsid w:val="00C94E6A"/>
    <w:rsid w:val="00C9508B"/>
    <w:rsid w:val="00C955D2"/>
    <w:rsid w:val="00C95747"/>
    <w:rsid w:val="00C9586E"/>
    <w:rsid w:val="00C95C71"/>
    <w:rsid w:val="00C9636B"/>
    <w:rsid w:val="00C96B45"/>
    <w:rsid w:val="00C96EF1"/>
    <w:rsid w:val="00C970B6"/>
    <w:rsid w:val="00C97D72"/>
    <w:rsid w:val="00C97EAD"/>
    <w:rsid w:val="00CA0968"/>
    <w:rsid w:val="00CA13E8"/>
    <w:rsid w:val="00CA26FB"/>
    <w:rsid w:val="00CA3F5B"/>
    <w:rsid w:val="00CA4344"/>
    <w:rsid w:val="00CA549C"/>
    <w:rsid w:val="00CA5705"/>
    <w:rsid w:val="00CA7A24"/>
    <w:rsid w:val="00CA7F76"/>
    <w:rsid w:val="00CB0BD3"/>
    <w:rsid w:val="00CB0CC2"/>
    <w:rsid w:val="00CB15B5"/>
    <w:rsid w:val="00CB2697"/>
    <w:rsid w:val="00CB376B"/>
    <w:rsid w:val="00CB608D"/>
    <w:rsid w:val="00CB6437"/>
    <w:rsid w:val="00CB6449"/>
    <w:rsid w:val="00CB6CAB"/>
    <w:rsid w:val="00CB7D62"/>
    <w:rsid w:val="00CB7FD9"/>
    <w:rsid w:val="00CC00EA"/>
    <w:rsid w:val="00CC0ABC"/>
    <w:rsid w:val="00CC12FA"/>
    <w:rsid w:val="00CC12FB"/>
    <w:rsid w:val="00CC1551"/>
    <w:rsid w:val="00CC18D9"/>
    <w:rsid w:val="00CC276E"/>
    <w:rsid w:val="00CC2981"/>
    <w:rsid w:val="00CC2B47"/>
    <w:rsid w:val="00CC2CF0"/>
    <w:rsid w:val="00CC3122"/>
    <w:rsid w:val="00CC3975"/>
    <w:rsid w:val="00CC47CE"/>
    <w:rsid w:val="00CC4A4C"/>
    <w:rsid w:val="00CC510A"/>
    <w:rsid w:val="00CC5717"/>
    <w:rsid w:val="00CC68D5"/>
    <w:rsid w:val="00CC7182"/>
    <w:rsid w:val="00CC7390"/>
    <w:rsid w:val="00CC73CA"/>
    <w:rsid w:val="00CC77DC"/>
    <w:rsid w:val="00CC78C9"/>
    <w:rsid w:val="00CC7B5E"/>
    <w:rsid w:val="00CD04FE"/>
    <w:rsid w:val="00CD2027"/>
    <w:rsid w:val="00CD301B"/>
    <w:rsid w:val="00CD3064"/>
    <w:rsid w:val="00CD3C31"/>
    <w:rsid w:val="00CD3F94"/>
    <w:rsid w:val="00CD4068"/>
    <w:rsid w:val="00CD4C3C"/>
    <w:rsid w:val="00CD6E71"/>
    <w:rsid w:val="00CD6EB5"/>
    <w:rsid w:val="00CD7CEA"/>
    <w:rsid w:val="00CE0261"/>
    <w:rsid w:val="00CE04DD"/>
    <w:rsid w:val="00CE07FB"/>
    <w:rsid w:val="00CE099B"/>
    <w:rsid w:val="00CE1186"/>
    <w:rsid w:val="00CE16E9"/>
    <w:rsid w:val="00CE1BB5"/>
    <w:rsid w:val="00CE1F16"/>
    <w:rsid w:val="00CE32AA"/>
    <w:rsid w:val="00CE3697"/>
    <w:rsid w:val="00CE396E"/>
    <w:rsid w:val="00CE3ADF"/>
    <w:rsid w:val="00CE41E9"/>
    <w:rsid w:val="00CE4B4A"/>
    <w:rsid w:val="00CE5364"/>
    <w:rsid w:val="00CE5944"/>
    <w:rsid w:val="00CE5A6E"/>
    <w:rsid w:val="00CE64F4"/>
    <w:rsid w:val="00CE6DF9"/>
    <w:rsid w:val="00CE6F24"/>
    <w:rsid w:val="00CE7A18"/>
    <w:rsid w:val="00CF0217"/>
    <w:rsid w:val="00CF0CDA"/>
    <w:rsid w:val="00CF2B61"/>
    <w:rsid w:val="00CF32D2"/>
    <w:rsid w:val="00CF4132"/>
    <w:rsid w:val="00CF4A50"/>
    <w:rsid w:val="00CF5002"/>
    <w:rsid w:val="00CF5050"/>
    <w:rsid w:val="00CF5602"/>
    <w:rsid w:val="00D00520"/>
    <w:rsid w:val="00D00F56"/>
    <w:rsid w:val="00D0111F"/>
    <w:rsid w:val="00D011CB"/>
    <w:rsid w:val="00D02042"/>
    <w:rsid w:val="00D047E3"/>
    <w:rsid w:val="00D04F02"/>
    <w:rsid w:val="00D056D9"/>
    <w:rsid w:val="00D05725"/>
    <w:rsid w:val="00D06160"/>
    <w:rsid w:val="00D065C0"/>
    <w:rsid w:val="00D06A5D"/>
    <w:rsid w:val="00D06B94"/>
    <w:rsid w:val="00D0701D"/>
    <w:rsid w:val="00D0724D"/>
    <w:rsid w:val="00D07361"/>
    <w:rsid w:val="00D101D8"/>
    <w:rsid w:val="00D10243"/>
    <w:rsid w:val="00D10C58"/>
    <w:rsid w:val="00D11856"/>
    <w:rsid w:val="00D11A0A"/>
    <w:rsid w:val="00D11ED4"/>
    <w:rsid w:val="00D126E3"/>
    <w:rsid w:val="00D13691"/>
    <w:rsid w:val="00D143B3"/>
    <w:rsid w:val="00D149B7"/>
    <w:rsid w:val="00D14E0C"/>
    <w:rsid w:val="00D14FC7"/>
    <w:rsid w:val="00D1573E"/>
    <w:rsid w:val="00D1578B"/>
    <w:rsid w:val="00D15DDF"/>
    <w:rsid w:val="00D15F10"/>
    <w:rsid w:val="00D161B9"/>
    <w:rsid w:val="00D164BB"/>
    <w:rsid w:val="00D16CCD"/>
    <w:rsid w:val="00D20797"/>
    <w:rsid w:val="00D210E3"/>
    <w:rsid w:val="00D21224"/>
    <w:rsid w:val="00D214B5"/>
    <w:rsid w:val="00D215D8"/>
    <w:rsid w:val="00D222C0"/>
    <w:rsid w:val="00D22D0D"/>
    <w:rsid w:val="00D236CD"/>
    <w:rsid w:val="00D24E6B"/>
    <w:rsid w:val="00D2540C"/>
    <w:rsid w:val="00D25F16"/>
    <w:rsid w:val="00D26B9F"/>
    <w:rsid w:val="00D270E9"/>
    <w:rsid w:val="00D27B3C"/>
    <w:rsid w:val="00D301EC"/>
    <w:rsid w:val="00D31245"/>
    <w:rsid w:val="00D312F1"/>
    <w:rsid w:val="00D31885"/>
    <w:rsid w:val="00D326E1"/>
    <w:rsid w:val="00D32708"/>
    <w:rsid w:val="00D3359E"/>
    <w:rsid w:val="00D342D1"/>
    <w:rsid w:val="00D34705"/>
    <w:rsid w:val="00D34F10"/>
    <w:rsid w:val="00D35099"/>
    <w:rsid w:val="00D35675"/>
    <w:rsid w:val="00D35955"/>
    <w:rsid w:val="00D35AD5"/>
    <w:rsid w:val="00D35F60"/>
    <w:rsid w:val="00D3609E"/>
    <w:rsid w:val="00D3662B"/>
    <w:rsid w:val="00D3757C"/>
    <w:rsid w:val="00D40341"/>
    <w:rsid w:val="00D4076B"/>
    <w:rsid w:val="00D42670"/>
    <w:rsid w:val="00D42781"/>
    <w:rsid w:val="00D42E4F"/>
    <w:rsid w:val="00D43298"/>
    <w:rsid w:val="00D43463"/>
    <w:rsid w:val="00D4462F"/>
    <w:rsid w:val="00D45220"/>
    <w:rsid w:val="00D45CE6"/>
    <w:rsid w:val="00D46EF0"/>
    <w:rsid w:val="00D4706C"/>
    <w:rsid w:val="00D475C3"/>
    <w:rsid w:val="00D4760D"/>
    <w:rsid w:val="00D506D9"/>
    <w:rsid w:val="00D51E3B"/>
    <w:rsid w:val="00D52317"/>
    <w:rsid w:val="00D52705"/>
    <w:rsid w:val="00D52A19"/>
    <w:rsid w:val="00D53AC6"/>
    <w:rsid w:val="00D53DEF"/>
    <w:rsid w:val="00D5417D"/>
    <w:rsid w:val="00D54B24"/>
    <w:rsid w:val="00D554A5"/>
    <w:rsid w:val="00D55B05"/>
    <w:rsid w:val="00D55C42"/>
    <w:rsid w:val="00D55D75"/>
    <w:rsid w:val="00D5660F"/>
    <w:rsid w:val="00D5665A"/>
    <w:rsid w:val="00D60F08"/>
    <w:rsid w:val="00D62612"/>
    <w:rsid w:val="00D62FF0"/>
    <w:rsid w:val="00D639F2"/>
    <w:rsid w:val="00D63B88"/>
    <w:rsid w:val="00D63F4E"/>
    <w:rsid w:val="00D64699"/>
    <w:rsid w:val="00D648D1"/>
    <w:rsid w:val="00D64936"/>
    <w:rsid w:val="00D650C5"/>
    <w:rsid w:val="00D6534B"/>
    <w:rsid w:val="00D661C0"/>
    <w:rsid w:val="00D67211"/>
    <w:rsid w:val="00D703A6"/>
    <w:rsid w:val="00D70473"/>
    <w:rsid w:val="00D71013"/>
    <w:rsid w:val="00D713F5"/>
    <w:rsid w:val="00D7159B"/>
    <w:rsid w:val="00D71AD9"/>
    <w:rsid w:val="00D71F66"/>
    <w:rsid w:val="00D72078"/>
    <w:rsid w:val="00D720EE"/>
    <w:rsid w:val="00D73FE2"/>
    <w:rsid w:val="00D75434"/>
    <w:rsid w:val="00D757D1"/>
    <w:rsid w:val="00D76311"/>
    <w:rsid w:val="00D76710"/>
    <w:rsid w:val="00D7710C"/>
    <w:rsid w:val="00D7764B"/>
    <w:rsid w:val="00D77991"/>
    <w:rsid w:val="00D809E5"/>
    <w:rsid w:val="00D80CDF"/>
    <w:rsid w:val="00D81BF7"/>
    <w:rsid w:val="00D81E8E"/>
    <w:rsid w:val="00D82177"/>
    <w:rsid w:val="00D824B8"/>
    <w:rsid w:val="00D82A2A"/>
    <w:rsid w:val="00D82E59"/>
    <w:rsid w:val="00D83657"/>
    <w:rsid w:val="00D83820"/>
    <w:rsid w:val="00D83910"/>
    <w:rsid w:val="00D8447E"/>
    <w:rsid w:val="00D84E99"/>
    <w:rsid w:val="00D84FF8"/>
    <w:rsid w:val="00D91580"/>
    <w:rsid w:val="00D92DCE"/>
    <w:rsid w:val="00D92DE2"/>
    <w:rsid w:val="00D931FE"/>
    <w:rsid w:val="00D935AC"/>
    <w:rsid w:val="00D944D8"/>
    <w:rsid w:val="00D94804"/>
    <w:rsid w:val="00D95BCB"/>
    <w:rsid w:val="00D96004"/>
    <w:rsid w:val="00D96D57"/>
    <w:rsid w:val="00D97648"/>
    <w:rsid w:val="00D97734"/>
    <w:rsid w:val="00D97CAB"/>
    <w:rsid w:val="00D97FF2"/>
    <w:rsid w:val="00DA0AD5"/>
    <w:rsid w:val="00DA0DA3"/>
    <w:rsid w:val="00DA10FB"/>
    <w:rsid w:val="00DA1330"/>
    <w:rsid w:val="00DA2216"/>
    <w:rsid w:val="00DA23F2"/>
    <w:rsid w:val="00DA2FC4"/>
    <w:rsid w:val="00DA3FDC"/>
    <w:rsid w:val="00DA4EFD"/>
    <w:rsid w:val="00DA5C3C"/>
    <w:rsid w:val="00DA5CB7"/>
    <w:rsid w:val="00DA5FE4"/>
    <w:rsid w:val="00DA6E83"/>
    <w:rsid w:val="00DA6F29"/>
    <w:rsid w:val="00DA6F5F"/>
    <w:rsid w:val="00DA6F99"/>
    <w:rsid w:val="00DA7840"/>
    <w:rsid w:val="00DA79B0"/>
    <w:rsid w:val="00DB12FC"/>
    <w:rsid w:val="00DB1598"/>
    <w:rsid w:val="00DB18B4"/>
    <w:rsid w:val="00DB2090"/>
    <w:rsid w:val="00DB21A7"/>
    <w:rsid w:val="00DB4032"/>
    <w:rsid w:val="00DB4B32"/>
    <w:rsid w:val="00DB4CA7"/>
    <w:rsid w:val="00DB5D34"/>
    <w:rsid w:val="00DB5EDD"/>
    <w:rsid w:val="00DB6BC1"/>
    <w:rsid w:val="00DB7ED5"/>
    <w:rsid w:val="00DC0772"/>
    <w:rsid w:val="00DC0DF1"/>
    <w:rsid w:val="00DC0F28"/>
    <w:rsid w:val="00DC1588"/>
    <w:rsid w:val="00DC16F4"/>
    <w:rsid w:val="00DC1851"/>
    <w:rsid w:val="00DC19A8"/>
    <w:rsid w:val="00DC19B3"/>
    <w:rsid w:val="00DC1D64"/>
    <w:rsid w:val="00DC2847"/>
    <w:rsid w:val="00DC301F"/>
    <w:rsid w:val="00DC4A57"/>
    <w:rsid w:val="00DC541D"/>
    <w:rsid w:val="00DC6742"/>
    <w:rsid w:val="00DC6C57"/>
    <w:rsid w:val="00DC7044"/>
    <w:rsid w:val="00DC714B"/>
    <w:rsid w:val="00DC7972"/>
    <w:rsid w:val="00DC7ABD"/>
    <w:rsid w:val="00DD10FA"/>
    <w:rsid w:val="00DD13F6"/>
    <w:rsid w:val="00DD16F8"/>
    <w:rsid w:val="00DD19E9"/>
    <w:rsid w:val="00DD2C40"/>
    <w:rsid w:val="00DD3784"/>
    <w:rsid w:val="00DD3787"/>
    <w:rsid w:val="00DD41B8"/>
    <w:rsid w:val="00DD41DB"/>
    <w:rsid w:val="00DD433B"/>
    <w:rsid w:val="00DD5C3E"/>
    <w:rsid w:val="00DD705A"/>
    <w:rsid w:val="00DD7A3E"/>
    <w:rsid w:val="00DE17AA"/>
    <w:rsid w:val="00DE19AE"/>
    <w:rsid w:val="00DE1B45"/>
    <w:rsid w:val="00DE1D29"/>
    <w:rsid w:val="00DE26E7"/>
    <w:rsid w:val="00DE3AC2"/>
    <w:rsid w:val="00DE3B4A"/>
    <w:rsid w:val="00DE4239"/>
    <w:rsid w:val="00DE479F"/>
    <w:rsid w:val="00DE47AF"/>
    <w:rsid w:val="00DE4890"/>
    <w:rsid w:val="00DE4B8E"/>
    <w:rsid w:val="00DE5618"/>
    <w:rsid w:val="00DE57F8"/>
    <w:rsid w:val="00DE5AEE"/>
    <w:rsid w:val="00DE5B25"/>
    <w:rsid w:val="00DE601D"/>
    <w:rsid w:val="00DE72EC"/>
    <w:rsid w:val="00DE7439"/>
    <w:rsid w:val="00DE7F77"/>
    <w:rsid w:val="00DF0288"/>
    <w:rsid w:val="00DF0513"/>
    <w:rsid w:val="00DF26C0"/>
    <w:rsid w:val="00DF2F4C"/>
    <w:rsid w:val="00DF3F5E"/>
    <w:rsid w:val="00DF420A"/>
    <w:rsid w:val="00DF43D1"/>
    <w:rsid w:val="00DF4C44"/>
    <w:rsid w:val="00DF5152"/>
    <w:rsid w:val="00DF52C2"/>
    <w:rsid w:val="00DF5588"/>
    <w:rsid w:val="00DF594C"/>
    <w:rsid w:val="00DF5D42"/>
    <w:rsid w:val="00DF6251"/>
    <w:rsid w:val="00DF63A4"/>
    <w:rsid w:val="00DF6784"/>
    <w:rsid w:val="00DF6CE2"/>
    <w:rsid w:val="00DF70BF"/>
    <w:rsid w:val="00DF7A06"/>
    <w:rsid w:val="00DF7A59"/>
    <w:rsid w:val="00E001DA"/>
    <w:rsid w:val="00E00AF8"/>
    <w:rsid w:val="00E01061"/>
    <w:rsid w:val="00E010F1"/>
    <w:rsid w:val="00E01194"/>
    <w:rsid w:val="00E013F9"/>
    <w:rsid w:val="00E027FA"/>
    <w:rsid w:val="00E036EF"/>
    <w:rsid w:val="00E042C5"/>
    <w:rsid w:val="00E04A6A"/>
    <w:rsid w:val="00E04F8B"/>
    <w:rsid w:val="00E05CAD"/>
    <w:rsid w:val="00E05F49"/>
    <w:rsid w:val="00E066AE"/>
    <w:rsid w:val="00E06DD2"/>
    <w:rsid w:val="00E07AFE"/>
    <w:rsid w:val="00E07FD6"/>
    <w:rsid w:val="00E1035B"/>
    <w:rsid w:val="00E10DFC"/>
    <w:rsid w:val="00E10E12"/>
    <w:rsid w:val="00E11680"/>
    <w:rsid w:val="00E1276C"/>
    <w:rsid w:val="00E12B28"/>
    <w:rsid w:val="00E1334F"/>
    <w:rsid w:val="00E13C05"/>
    <w:rsid w:val="00E13EE5"/>
    <w:rsid w:val="00E15087"/>
    <w:rsid w:val="00E16018"/>
    <w:rsid w:val="00E165F4"/>
    <w:rsid w:val="00E16FA0"/>
    <w:rsid w:val="00E17DA2"/>
    <w:rsid w:val="00E203B6"/>
    <w:rsid w:val="00E21349"/>
    <w:rsid w:val="00E220DF"/>
    <w:rsid w:val="00E238FE"/>
    <w:rsid w:val="00E23976"/>
    <w:rsid w:val="00E239BD"/>
    <w:rsid w:val="00E24459"/>
    <w:rsid w:val="00E249A8"/>
    <w:rsid w:val="00E24AD2"/>
    <w:rsid w:val="00E24F78"/>
    <w:rsid w:val="00E2501C"/>
    <w:rsid w:val="00E253F7"/>
    <w:rsid w:val="00E2573C"/>
    <w:rsid w:val="00E26FDF"/>
    <w:rsid w:val="00E3088E"/>
    <w:rsid w:val="00E30FDC"/>
    <w:rsid w:val="00E31D6B"/>
    <w:rsid w:val="00E328BC"/>
    <w:rsid w:val="00E3298B"/>
    <w:rsid w:val="00E32BE2"/>
    <w:rsid w:val="00E32F36"/>
    <w:rsid w:val="00E33B5F"/>
    <w:rsid w:val="00E34D12"/>
    <w:rsid w:val="00E34F5E"/>
    <w:rsid w:val="00E35BA3"/>
    <w:rsid w:val="00E376A7"/>
    <w:rsid w:val="00E37F73"/>
    <w:rsid w:val="00E40C1C"/>
    <w:rsid w:val="00E4152A"/>
    <w:rsid w:val="00E418E6"/>
    <w:rsid w:val="00E4193F"/>
    <w:rsid w:val="00E41CC2"/>
    <w:rsid w:val="00E43213"/>
    <w:rsid w:val="00E442D4"/>
    <w:rsid w:val="00E446B2"/>
    <w:rsid w:val="00E44EBF"/>
    <w:rsid w:val="00E452E4"/>
    <w:rsid w:val="00E4664A"/>
    <w:rsid w:val="00E46FFE"/>
    <w:rsid w:val="00E4795A"/>
    <w:rsid w:val="00E501A9"/>
    <w:rsid w:val="00E51058"/>
    <w:rsid w:val="00E51B08"/>
    <w:rsid w:val="00E52ABA"/>
    <w:rsid w:val="00E53059"/>
    <w:rsid w:val="00E54374"/>
    <w:rsid w:val="00E54544"/>
    <w:rsid w:val="00E547E9"/>
    <w:rsid w:val="00E55678"/>
    <w:rsid w:val="00E55D2C"/>
    <w:rsid w:val="00E55EA4"/>
    <w:rsid w:val="00E56771"/>
    <w:rsid w:val="00E569E5"/>
    <w:rsid w:val="00E56D48"/>
    <w:rsid w:val="00E56FD3"/>
    <w:rsid w:val="00E57151"/>
    <w:rsid w:val="00E60CEB"/>
    <w:rsid w:val="00E6156B"/>
    <w:rsid w:val="00E61932"/>
    <w:rsid w:val="00E6245F"/>
    <w:rsid w:val="00E627FB"/>
    <w:rsid w:val="00E6319C"/>
    <w:rsid w:val="00E63C11"/>
    <w:rsid w:val="00E63EDA"/>
    <w:rsid w:val="00E64433"/>
    <w:rsid w:val="00E64787"/>
    <w:rsid w:val="00E648CC"/>
    <w:rsid w:val="00E64F4B"/>
    <w:rsid w:val="00E655A3"/>
    <w:rsid w:val="00E65812"/>
    <w:rsid w:val="00E65B0A"/>
    <w:rsid w:val="00E6614B"/>
    <w:rsid w:val="00E661B8"/>
    <w:rsid w:val="00E6639A"/>
    <w:rsid w:val="00E66F21"/>
    <w:rsid w:val="00E67084"/>
    <w:rsid w:val="00E704FD"/>
    <w:rsid w:val="00E7083D"/>
    <w:rsid w:val="00E70CD3"/>
    <w:rsid w:val="00E70F2A"/>
    <w:rsid w:val="00E7126F"/>
    <w:rsid w:val="00E71660"/>
    <w:rsid w:val="00E72057"/>
    <w:rsid w:val="00E72286"/>
    <w:rsid w:val="00E72342"/>
    <w:rsid w:val="00E7282F"/>
    <w:rsid w:val="00E72ADB"/>
    <w:rsid w:val="00E72C90"/>
    <w:rsid w:val="00E73092"/>
    <w:rsid w:val="00E733EC"/>
    <w:rsid w:val="00E73690"/>
    <w:rsid w:val="00E73EBE"/>
    <w:rsid w:val="00E7496A"/>
    <w:rsid w:val="00E75975"/>
    <w:rsid w:val="00E75A23"/>
    <w:rsid w:val="00E75A29"/>
    <w:rsid w:val="00E75F80"/>
    <w:rsid w:val="00E75FF0"/>
    <w:rsid w:val="00E77A50"/>
    <w:rsid w:val="00E801ED"/>
    <w:rsid w:val="00E80676"/>
    <w:rsid w:val="00E80870"/>
    <w:rsid w:val="00E815CC"/>
    <w:rsid w:val="00E8179E"/>
    <w:rsid w:val="00E81BE9"/>
    <w:rsid w:val="00E81FCB"/>
    <w:rsid w:val="00E82030"/>
    <w:rsid w:val="00E82B36"/>
    <w:rsid w:val="00E83850"/>
    <w:rsid w:val="00E83C70"/>
    <w:rsid w:val="00E8536F"/>
    <w:rsid w:val="00E85811"/>
    <w:rsid w:val="00E85905"/>
    <w:rsid w:val="00E86158"/>
    <w:rsid w:val="00E86E72"/>
    <w:rsid w:val="00E8781A"/>
    <w:rsid w:val="00E878F8"/>
    <w:rsid w:val="00E909A3"/>
    <w:rsid w:val="00E90DC4"/>
    <w:rsid w:val="00E9148F"/>
    <w:rsid w:val="00E92F52"/>
    <w:rsid w:val="00E92F56"/>
    <w:rsid w:val="00E93F29"/>
    <w:rsid w:val="00E94671"/>
    <w:rsid w:val="00E94AD2"/>
    <w:rsid w:val="00E94E5F"/>
    <w:rsid w:val="00E94F1F"/>
    <w:rsid w:val="00E95034"/>
    <w:rsid w:val="00E969BD"/>
    <w:rsid w:val="00E97BE8"/>
    <w:rsid w:val="00E97F2D"/>
    <w:rsid w:val="00EA020C"/>
    <w:rsid w:val="00EA02C7"/>
    <w:rsid w:val="00EA19F0"/>
    <w:rsid w:val="00EA2152"/>
    <w:rsid w:val="00EA2A38"/>
    <w:rsid w:val="00EA2C8D"/>
    <w:rsid w:val="00EA3A78"/>
    <w:rsid w:val="00EA42A3"/>
    <w:rsid w:val="00EA499E"/>
    <w:rsid w:val="00EA5722"/>
    <w:rsid w:val="00EA5B2F"/>
    <w:rsid w:val="00EA5DA1"/>
    <w:rsid w:val="00EA65B7"/>
    <w:rsid w:val="00EA6B64"/>
    <w:rsid w:val="00EA72C4"/>
    <w:rsid w:val="00EA7F38"/>
    <w:rsid w:val="00EB0557"/>
    <w:rsid w:val="00EB2D21"/>
    <w:rsid w:val="00EB2FEF"/>
    <w:rsid w:val="00EB338C"/>
    <w:rsid w:val="00EB3A3C"/>
    <w:rsid w:val="00EB3B30"/>
    <w:rsid w:val="00EB4AAC"/>
    <w:rsid w:val="00EB579D"/>
    <w:rsid w:val="00EB5C46"/>
    <w:rsid w:val="00EB69BB"/>
    <w:rsid w:val="00EB6A63"/>
    <w:rsid w:val="00EB6AF3"/>
    <w:rsid w:val="00EB6BEB"/>
    <w:rsid w:val="00EB770C"/>
    <w:rsid w:val="00EBCED4"/>
    <w:rsid w:val="00EC0A32"/>
    <w:rsid w:val="00EC0F6E"/>
    <w:rsid w:val="00EC1B04"/>
    <w:rsid w:val="00EC234D"/>
    <w:rsid w:val="00EC3269"/>
    <w:rsid w:val="00EC3432"/>
    <w:rsid w:val="00EC34E2"/>
    <w:rsid w:val="00EC391B"/>
    <w:rsid w:val="00EC3A7C"/>
    <w:rsid w:val="00EC3C69"/>
    <w:rsid w:val="00EC40CD"/>
    <w:rsid w:val="00EC4143"/>
    <w:rsid w:val="00EC471F"/>
    <w:rsid w:val="00EC518A"/>
    <w:rsid w:val="00EC52E1"/>
    <w:rsid w:val="00EC5926"/>
    <w:rsid w:val="00EC6221"/>
    <w:rsid w:val="00EC64E8"/>
    <w:rsid w:val="00EC6963"/>
    <w:rsid w:val="00EC6D52"/>
    <w:rsid w:val="00EC79D7"/>
    <w:rsid w:val="00ED031D"/>
    <w:rsid w:val="00ED0923"/>
    <w:rsid w:val="00ED0A98"/>
    <w:rsid w:val="00ED0AED"/>
    <w:rsid w:val="00ED0E22"/>
    <w:rsid w:val="00ED1087"/>
    <w:rsid w:val="00ED1157"/>
    <w:rsid w:val="00ED1A66"/>
    <w:rsid w:val="00ED2923"/>
    <w:rsid w:val="00ED3141"/>
    <w:rsid w:val="00ED36F5"/>
    <w:rsid w:val="00ED37D5"/>
    <w:rsid w:val="00ED3A38"/>
    <w:rsid w:val="00ED404B"/>
    <w:rsid w:val="00ED4440"/>
    <w:rsid w:val="00ED4BC1"/>
    <w:rsid w:val="00ED4D02"/>
    <w:rsid w:val="00ED531F"/>
    <w:rsid w:val="00ED5357"/>
    <w:rsid w:val="00ED618D"/>
    <w:rsid w:val="00ED6198"/>
    <w:rsid w:val="00ED626C"/>
    <w:rsid w:val="00ED6953"/>
    <w:rsid w:val="00ED7802"/>
    <w:rsid w:val="00ED79C9"/>
    <w:rsid w:val="00EE00B8"/>
    <w:rsid w:val="00EE39B5"/>
    <w:rsid w:val="00EE39F7"/>
    <w:rsid w:val="00EE44F8"/>
    <w:rsid w:val="00EE4C1A"/>
    <w:rsid w:val="00EE4D7A"/>
    <w:rsid w:val="00EE4F0C"/>
    <w:rsid w:val="00EE5543"/>
    <w:rsid w:val="00EE58EF"/>
    <w:rsid w:val="00EE5E72"/>
    <w:rsid w:val="00EE60F6"/>
    <w:rsid w:val="00EE6337"/>
    <w:rsid w:val="00EE6735"/>
    <w:rsid w:val="00EE6FD3"/>
    <w:rsid w:val="00EE71AA"/>
    <w:rsid w:val="00EE768D"/>
    <w:rsid w:val="00EF04DB"/>
    <w:rsid w:val="00EF09B3"/>
    <w:rsid w:val="00EF0E80"/>
    <w:rsid w:val="00EF11D9"/>
    <w:rsid w:val="00EF1C58"/>
    <w:rsid w:val="00EF2E02"/>
    <w:rsid w:val="00EF2E1D"/>
    <w:rsid w:val="00EF3596"/>
    <w:rsid w:val="00EF363A"/>
    <w:rsid w:val="00EF404B"/>
    <w:rsid w:val="00EF44C3"/>
    <w:rsid w:val="00EF4527"/>
    <w:rsid w:val="00EF45FB"/>
    <w:rsid w:val="00EF57DF"/>
    <w:rsid w:val="00EF59FA"/>
    <w:rsid w:val="00EF5A62"/>
    <w:rsid w:val="00EF5C47"/>
    <w:rsid w:val="00EF5DEF"/>
    <w:rsid w:val="00EF62A5"/>
    <w:rsid w:val="00EF6931"/>
    <w:rsid w:val="00EF720E"/>
    <w:rsid w:val="00EF7BEE"/>
    <w:rsid w:val="00EF7C06"/>
    <w:rsid w:val="00EF7F01"/>
    <w:rsid w:val="00F00658"/>
    <w:rsid w:val="00F00DD1"/>
    <w:rsid w:val="00F01152"/>
    <w:rsid w:val="00F01233"/>
    <w:rsid w:val="00F022BB"/>
    <w:rsid w:val="00F0236D"/>
    <w:rsid w:val="00F0274E"/>
    <w:rsid w:val="00F02CCD"/>
    <w:rsid w:val="00F02F2E"/>
    <w:rsid w:val="00F03452"/>
    <w:rsid w:val="00F03D01"/>
    <w:rsid w:val="00F0438D"/>
    <w:rsid w:val="00F048C9"/>
    <w:rsid w:val="00F05B50"/>
    <w:rsid w:val="00F06050"/>
    <w:rsid w:val="00F06828"/>
    <w:rsid w:val="00F06CBC"/>
    <w:rsid w:val="00F079DB"/>
    <w:rsid w:val="00F10A81"/>
    <w:rsid w:val="00F1148C"/>
    <w:rsid w:val="00F1275E"/>
    <w:rsid w:val="00F12D1A"/>
    <w:rsid w:val="00F13274"/>
    <w:rsid w:val="00F14608"/>
    <w:rsid w:val="00F1463F"/>
    <w:rsid w:val="00F14776"/>
    <w:rsid w:val="00F14CD0"/>
    <w:rsid w:val="00F15339"/>
    <w:rsid w:val="00F15C21"/>
    <w:rsid w:val="00F15E3B"/>
    <w:rsid w:val="00F162B9"/>
    <w:rsid w:val="00F17AB9"/>
    <w:rsid w:val="00F17B76"/>
    <w:rsid w:val="00F20B00"/>
    <w:rsid w:val="00F210C3"/>
    <w:rsid w:val="00F21395"/>
    <w:rsid w:val="00F2160C"/>
    <w:rsid w:val="00F217A2"/>
    <w:rsid w:val="00F21A13"/>
    <w:rsid w:val="00F21C46"/>
    <w:rsid w:val="00F223AA"/>
    <w:rsid w:val="00F223B7"/>
    <w:rsid w:val="00F23357"/>
    <w:rsid w:val="00F23CEC"/>
    <w:rsid w:val="00F248AC"/>
    <w:rsid w:val="00F24903"/>
    <w:rsid w:val="00F24C1A"/>
    <w:rsid w:val="00F25972"/>
    <w:rsid w:val="00F25A52"/>
    <w:rsid w:val="00F25C07"/>
    <w:rsid w:val="00F25EE6"/>
    <w:rsid w:val="00F26173"/>
    <w:rsid w:val="00F265A7"/>
    <w:rsid w:val="00F26761"/>
    <w:rsid w:val="00F26792"/>
    <w:rsid w:val="00F2692E"/>
    <w:rsid w:val="00F26AD4"/>
    <w:rsid w:val="00F27BBF"/>
    <w:rsid w:val="00F27BFE"/>
    <w:rsid w:val="00F27F64"/>
    <w:rsid w:val="00F30AA6"/>
    <w:rsid w:val="00F30B6C"/>
    <w:rsid w:val="00F3144C"/>
    <w:rsid w:val="00F325C7"/>
    <w:rsid w:val="00F33397"/>
    <w:rsid w:val="00F33FE2"/>
    <w:rsid w:val="00F3434B"/>
    <w:rsid w:val="00F343E1"/>
    <w:rsid w:val="00F354F2"/>
    <w:rsid w:val="00F3551B"/>
    <w:rsid w:val="00F3732E"/>
    <w:rsid w:val="00F37AC7"/>
    <w:rsid w:val="00F404C9"/>
    <w:rsid w:val="00F407CB"/>
    <w:rsid w:val="00F40855"/>
    <w:rsid w:val="00F409A4"/>
    <w:rsid w:val="00F40C2C"/>
    <w:rsid w:val="00F412AD"/>
    <w:rsid w:val="00F41630"/>
    <w:rsid w:val="00F425FF"/>
    <w:rsid w:val="00F42B11"/>
    <w:rsid w:val="00F42B83"/>
    <w:rsid w:val="00F43E33"/>
    <w:rsid w:val="00F43F02"/>
    <w:rsid w:val="00F44A00"/>
    <w:rsid w:val="00F44ACD"/>
    <w:rsid w:val="00F457C0"/>
    <w:rsid w:val="00F45BBD"/>
    <w:rsid w:val="00F46119"/>
    <w:rsid w:val="00F468EF"/>
    <w:rsid w:val="00F46F15"/>
    <w:rsid w:val="00F47CDC"/>
    <w:rsid w:val="00F501E7"/>
    <w:rsid w:val="00F515C8"/>
    <w:rsid w:val="00F51CE3"/>
    <w:rsid w:val="00F51EA3"/>
    <w:rsid w:val="00F51F4D"/>
    <w:rsid w:val="00F521EF"/>
    <w:rsid w:val="00F524D2"/>
    <w:rsid w:val="00F532E9"/>
    <w:rsid w:val="00F5390A"/>
    <w:rsid w:val="00F539F6"/>
    <w:rsid w:val="00F53F2D"/>
    <w:rsid w:val="00F54DD9"/>
    <w:rsid w:val="00F55390"/>
    <w:rsid w:val="00F553B0"/>
    <w:rsid w:val="00F559DE"/>
    <w:rsid w:val="00F56143"/>
    <w:rsid w:val="00F565CB"/>
    <w:rsid w:val="00F56C0C"/>
    <w:rsid w:val="00F57349"/>
    <w:rsid w:val="00F603AE"/>
    <w:rsid w:val="00F60953"/>
    <w:rsid w:val="00F60AB8"/>
    <w:rsid w:val="00F61CFD"/>
    <w:rsid w:val="00F6223D"/>
    <w:rsid w:val="00F623FC"/>
    <w:rsid w:val="00F625E4"/>
    <w:rsid w:val="00F62A3B"/>
    <w:rsid w:val="00F63206"/>
    <w:rsid w:val="00F64BB5"/>
    <w:rsid w:val="00F64C7D"/>
    <w:rsid w:val="00F64E52"/>
    <w:rsid w:val="00F6601B"/>
    <w:rsid w:val="00F66280"/>
    <w:rsid w:val="00F664BA"/>
    <w:rsid w:val="00F66632"/>
    <w:rsid w:val="00F666E0"/>
    <w:rsid w:val="00F667DB"/>
    <w:rsid w:val="00F66F9E"/>
    <w:rsid w:val="00F67517"/>
    <w:rsid w:val="00F67691"/>
    <w:rsid w:val="00F703EB"/>
    <w:rsid w:val="00F707CF"/>
    <w:rsid w:val="00F708E3"/>
    <w:rsid w:val="00F70A6A"/>
    <w:rsid w:val="00F722EB"/>
    <w:rsid w:val="00F72331"/>
    <w:rsid w:val="00F72808"/>
    <w:rsid w:val="00F72A9C"/>
    <w:rsid w:val="00F736B3"/>
    <w:rsid w:val="00F73872"/>
    <w:rsid w:val="00F73922"/>
    <w:rsid w:val="00F73F3A"/>
    <w:rsid w:val="00F74706"/>
    <w:rsid w:val="00F7568D"/>
    <w:rsid w:val="00F757CB"/>
    <w:rsid w:val="00F75866"/>
    <w:rsid w:val="00F758A6"/>
    <w:rsid w:val="00F75DA1"/>
    <w:rsid w:val="00F76F56"/>
    <w:rsid w:val="00F772E1"/>
    <w:rsid w:val="00F7733D"/>
    <w:rsid w:val="00F77798"/>
    <w:rsid w:val="00F778CF"/>
    <w:rsid w:val="00F77A74"/>
    <w:rsid w:val="00F81540"/>
    <w:rsid w:val="00F81996"/>
    <w:rsid w:val="00F81B5F"/>
    <w:rsid w:val="00F81B65"/>
    <w:rsid w:val="00F82587"/>
    <w:rsid w:val="00F82BA4"/>
    <w:rsid w:val="00F8472B"/>
    <w:rsid w:val="00F84979"/>
    <w:rsid w:val="00F84CEC"/>
    <w:rsid w:val="00F852E0"/>
    <w:rsid w:val="00F85575"/>
    <w:rsid w:val="00F85CEF"/>
    <w:rsid w:val="00F873AD"/>
    <w:rsid w:val="00F87A22"/>
    <w:rsid w:val="00F87D63"/>
    <w:rsid w:val="00F90AAF"/>
    <w:rsid w:val="00F92190"/>
    <w:rsid w:val="00F92DEC"/>
    <w:rsid w:val="00F93199"/>
    <w:rsid w:val="00F93A86"/>
    <w:rsid w:val="00F93B81"/>
    <w:rsid w:val="00F93EA4"/>
    <w:rsid w:val="00F940D9"/>
    <w:rsid w:val="00F946E7"/>
    <w:rsid w:val="00F960D3"/>
    <w:rsid w:val="00F9611D"/>
    <w:rsid w:val="00F9657A"/>
    <w:rsid w:val="00F96C11"/>
    <w:rsid w:val="00F97514"/>
    <w:rsid w:val="00F97A2E"/>
    <w:rsid w:val="00F97C1F"/>
    <w:rsid w:val="00FA07DC"/>
    <w:rsid w:val="00FA0D37"/>
    <w:rsid w:val="00FA0D55"/>
    <w:rsid w:val="00FA13CF"/>
    <w:rsid w:val="00FA29A1"/>
    <w:rsid w:val="00FA2DAC"/>
    <w:rsid w:val="00FA3BE4"/>
    <w:rsid w:val="00FA4337"/>
    <w:rsid w:val="00FA4B07"/>
    <w:rsid w:val="00FA5018"/>
    <w:rsid w:val="00FA5A4D"/>
    <w:rsid w:val="00FA668E"/>
    <w:rsid w:val="00FA748A"/>
    <w:rsid w:val="00FA7FBB"/>
    <w:rsid w:val="00FB05FA"/>
    <w:rsid w:val="00FB06E5"/>
    <w:rsid w:val="00FB13D0"/>
    <w:rsid w:val="00FB191A"/>
    <w:rsid w:val="00FB227F"/>
    <w:rsid w:val="00FB2677"/>
    <w:rsid w:val="00FB2F10"/>
    <w:rsid w:val="00FB3016"/>
    <w:rsid w:val="00FB342E"/>
    <w:rsid w:val="00FB3484"/>
    <w:rsid w:val="00FB39D7"/>
    <w:rsid w:val="00FB3A11"/>
    <w:rsid w:val="00FB3CD4"/>
    <w:rsid w:val="00FB485C"/>
    <w:rsid w:val="00FB4C89"/>
    <w:rsid w:val="00FB502E"/>
    <w:rsid w:val="00FB56D1"/>
    <w:rsid w:val="00FB57B6"/>
    <w:rsid w:val="00FB5C9F"/>
    <w:rsid w:val="00FB6387"/>
    <w:rsid w:val="00FB69A9"/>
    <w:rsid w:val="00FB77B1"/>
    <w:rsid w:val="00FC0B5E"/>
    <w:rsid w:val="00FC1691"/>
    <w:rsid w:val="00FC169D"/>
    <w:rsid w:val="00FC2477"/>
    <w:rsid w:val="00FC2AFB"/>
    <w:rsid w:val="00FC2FDF"/>
    <w:rsid w:val="00FC3026"/>
    <w:rsid w:val="00FC3368"/>
    <w:rsid w:val="00FC39DA"/>
    <w:rsid w:val="00FC44B6"/>
    <w:rsid w:val="00FC4E18"/>
    <w:rsid w:val="00FC4EB9"/>
    <w:rsid w:val="00FC4F69"/>
    <w:rsid w:val="00FC582E"/>
    <w:rsid w:val="00FC5A8B"/>
    <w:rsid w:val="00FC62F0"/>
    <w:rsid w:val="00FC6B2E"/>
    <w:rsid w:val="00FC6CC1"/>
    <w:rsid w:val="00FC7128"/>
    <w:rsid w:val="00FC7276"/>
    <w:rsid w:val="00FD0E07"/>
    <w:rsid w:val="00FD14ED"/>
    <w:rsid w:val="00FD1A92"/>
    <w:rsid w:val="00FD1E44"/>
    <w:rsid w:val="00FD1EBC"/>
    <w:rsid w:val="00FD27BE"/>
    <w:rsid w:val="00FD3965"/>
    <w:rsid w:val="00FD4497"/>
    <w:rsid w:val="00FD44EC"/>
    <w:rsid w:val="00FD5662"/>
    <w:rsid w:val="00FD5F9F"/>
    <w:rsid w:val="00FD620A"/>
    <w:rsid w:val="00FD721B"/>
    <w:rsid w:val="00FD7664"/>
    <w:rsid w:val="00FD7ED8"/>
    <w:rsid w:val="00FE039D"/>
    <w:rsid w:val="00FE0C00"/>
    <w:rsid w:val="00FE100D"/>
    <w:rsid w:val="00FE14D3"/>
    <w:rsid w:val="00FE2ACF"/>
    <w:rsid w:val="00FE3128"/>
    <w:rsid w:val="00FE329E"/>
    <w:rsid w:val="00FE34B0"/>
    <w:rsid w:val="00FE4420"/>
    <w:rsid w:val="00FE4EB7"/>
    <w:rsid w:val="00FE4FD4"/>
    <w:rsid w:val="00FE6110"/>
    <w:rsid w:val="00FE61C5"/>
    <w:rsid w:val="00FE6482"/>
    <w:rsid w:val="00FE73FA"/>
    <w:rsid w:val="00FE7502"/>
    <w:rsid w:val="00FE7989"/>
    <w:rsid w:val="00FE7EAE"/>
    <w:rsid w:val="00FF0911"/>
    <w:rsid w:val="00FF0F79"/>
    <w:rsid w:val="00FF129B"/>
    <w:rsid w:val="00FF1731"/>
    <w:rsid w:val="00FF181D"/>
    <w:rsid w:val="00FF1BE6"/>
    <w:rsid w:val="00FF1FC9"/>
    <w:rsid w:val="00FF2A4F"/>
    <w:rsid w:val="00FF2F94"/>
    <w:rsid w:val="00FF32A0"/>
    <w:rsid w:val="00FF33F7"/>
    <w:rsid w:val="00FF3684"/>
    <w:rsid w:val="00FF404F"/>
    <w:rsid w:val="00FF4065"/>
    <w:rsid w:val="00FF424D"/>
    <w:rsid w:val="00FF43B2"/>
    <w:rsid w:val="00FF5069"/>
    <w:rsid w:val="00FF55CB"/>
    <w:rsid w:val="00FF7454"/>
    <w:rsid w:val="00FF7710"/>
    <w:rsid w:val="00FF7A51"/>
    <w:rsid w:val="00FF7CAC"/>
    <w:rsid w:val="00FF7E3C"/>
    <w:rsid w:val="011DB62F"/>
    <w:rsid w:val="0120E53A"/>
    <w:rsid w:val="014D0FB3"/>
    <w:rsid w:val="01837B67"/>
    <w:rsid w:val="01A9FA13"/>
    <w:rsid w:val="01BDBA6E"/>
    <w:rsid w:val="01ECAE93"/>
    <w:rsid w:val="01F646CC"/>
    <w:rsid w:val="02101AEA"/>
    <w:rsid w:val="02151412"/>
    <w:rsid w:val="0243A85B"/>
    <w:rsid w:val="026F1246"/>
    <w:rsid w:val="02701668"/>
    <w:rsid w:val="0289C5D3"/>
    <w:rsid w:val="0292F3B3"/>
    <w:rsid w:val="0296B712"/>
    <w:rsid w:val="02EB9A48"/>
    <w:rsid w:val="02F1412D"/>
    <w:rsid w:val="03011FD8"/>
    <w:rsid w:val="03470754"/>
    <w:rsid w:val="036D4807"/>
    <w:rsid w:val="037A55D6"/>
    <w:rsid w:val="03C8EA13"/>
    <w:rsid w:val="03CAA778"/>
    <w:rsid w:val="03D56122"/>
    <w:rsid w:val="03DF09A7"/>
    <w:rsid w:val="03F65EA4"/>
    <w:rsid w:val="0400FF2A"/>
    <w:rsid w:val="040A914F"/>
    <w:rsid w:val="0436E40A"/>
    <w:rsid w:val="0456AAA4"/>
    <w:rsid w:val="04729361"/>
    <w:rsid w:val="0474213F"/>
    <w:rsid w:val="047EA3F7"/>
    <w:rsid w:val="047F81E8"/>
    <w:rsid w:val="05080B03"/>
    <w:rsid w:val="055EFE1E"/>
    <w:rsid w:val="058A2319"/>
    <w:rsid w:val="05BF76BE"/>
    <w:rsid w:val="05D34BE3"/>
    <w:rsid w:val="05E4F079"/>
    <w:rsid w:val="05E93B3E"/>
    <w:rsid w:val="05EF2391"/>
    <w:rsid w:val="060A9F8D"/>
    <w:rsid w:val="062C175D"/>
    <w:rsid w:val="068B6C15"/>
    <w:rsid w:val="06C1C439"/>
    <w:rsid w:val="06CC2B47"/>
    <w:rsid w:val="070840A4"/>
    <w:rsid w:val="0752A283"/>
    <w:rsid w:val="076F6DBD"/>
    <w:rsid w:val="079ECAB9"/>
    <w:rsid w:val="07A93150"/>
    <w:rsid w:val="07D956FB"/>
    <w:rsid w:val="07F5A49D"/>
    <w:rsid w:val="07FC2951"/>
    <w:rsid w:val="0826C6B3"/>
    <w:rsid w:val="082D8630"/>
    <w:rsid w:val="083F5F12"/>
    <w:rsid w:val="08A11790"/>
    <w:rsid w:val="08AB35AD"/>
    <w:rsid w:val="08BA72E8"/>
    <w:rsid w:val="091C277C"/>
    <w:rsid w:val="0944D6AF"/>
    <w:rsid w:val="0959F0EF"/>
    <w:rsid w:val="09E942BF"/>
    <w:rsid w:val="09F0A7D3"/>
    <w:rsid w:val="09F38187"/>
    <w:rsid w:val="0A2FEB9F"/>
    <w:rsid w:val="0A3B661B"/>
    <w:rsid w:val="0A3FE166"/>
    <w:rsid w:val="0A82632A"/>
    <w:rsid w:val="0A85706D"/>
    <w:rsid w:val="0AB14941"/>
    <w:rsid w:val="0AB8619C"/>
    <w:rsid w:val="0AD12040"/>
    <w:rsid w:val="0ADB741A"/>
    <w:rsid w:val="0AE9C4F8"/>
    <w:rsid w:val="0AF1B909"/>
    <w:rsid w:val="0B06E483"/>
    <w:rsid w:val="0B5E8C37"/>
    <w:rsid w:val="0B678E54"/>
    <w:rsid w:val="0B67F2D1"/>
    <w:rsid w:val="0B68B2AC"/>
    <w:rsid w:val="0B8F2ED7"/>
    <w:rsid w:val="0BD758D8"/>
    <w:rsid w:val="0BE173B2"/>
    <w:rsid w:val="0C141AF6"/>
    <w:rsid w:val="0C20F7E2"/>
    <w:rsid w:val="0C3265B2"/>
    <w:rsid w:val="0C3B6A2A"/>
    <w:rsid w:val="0C61E8DD"/>
    <w:rsid w:val="0C9F2B54"/>
    <w:rsid w:val="0CBDDB7A"/>
    <w:rsid w:val="0CF12795"/>
    <w:rsid w:val="0D11D6DB"/>
    <w:rsid w:val="0D13D3A5"/>
    <w:rsid w:val="0D2A304F"/>
    <w:rsid w:val="0D2E306E"/>
    <w:rsid w:val="0D778228"/>
    <w:rsid w:val="0D7D4413"/>
    <w:rsid w:val="0D8DEE79"/>
    <w:rsid w:val="0DE81C18"/>
    <w:rsid w:val="0E3BD97F"/>
    <w:rsid w:val="0E66EAE0"/>
    <w:rsid w:val="0E812E04"/>
    <w:rsid w:val="0EA00DD7"/>
    <w:rsid w:val="0EA415D7"/>
    <w:rsid w:val="0EBC14D9"/>
    <w:rsid w:val="0ED94A6F"/>
    <w:rsid w:val="0EE09B26"/>
    <w:rsid w:val="0F1CD6A2"/>
    <w:rsid w:val="0F7B0B81"/>
    <w:rsid w:val="0FCFBE38"/>
    <w:rsid w:val="0FDDC8F2"/>
    <w:rsid w:val="0FE09DBD"/>
    <w:rsid w:val="1024AFCC"/>
    <w:rsid w:val="103B0227"/>
    <w:rsid w:val="105E7CAD"/>
    <w:rsid w:val="106A6547"/>
    <w:rsid w:val="1074E6F2"/>
    <w:rsid w:val="107F5EEE"/>
    <w:rsid w:val="1080C419"/>
    <w:rsid w:val="1087F9B3"/>
    <w:rsid w:val="10BEFDAC"/>
    <w:rsid w:val="10C25C7A"/>
    <w:rsid w:val="10E26AD5"/>
    <w:rsid w:val="10E40D6E"/>
    <w:rsid w:val="10E55A7B"/>
    <w:rsid w:val="10F0B51D"/>
    <w:rsid w:val="111037C1"/>
    <w:rsid w:val="1116AA00"/>
    <w:rsid w:val="112D1A80"/>
    <w:rsid w:val="1146D8DA"/>
    <w:rsid w:val="11542CA4"/>
    <w:rsid w:val="115D17CF"/>
    <w:rsid w:val="11718DDA"/>
    <w:rsid w:val="117D1213"/>
    <w:rsid w:val="11984EB2"/>
    <w:rsid w:val="11B18273"/>
    <w:rsid w:val="11E3B467"/>
    <w:rsid w:val="11FCC048"/>
    <w:rsid w:val="12024BD1"/>
    <w:rsid w:val="12413634"/>
    <w:rsid w:val="129E4E4D"/>
    <w:rsid w:val="12AA29D0"/>
    <w:rsid w:val="12B0B299"/>
    <w:rsid w:val="12B13773"/>
    <w:rsid w:val="12B24F96"/>
    <w:rsid w:val="12EC9815"/>
    <w:rsid w:val="12FD5D4E"/>
    <w:rsid w:val="133DB62C"/>
    <w:rsid w:val="1358BAD1"/>
    <w:rsid w:val="1370DAF3"/>
    <w:rsid w:val="13831529"/>
    <w:rsid w:val="1397D04E"/>
    <w:rsid w:val="1398BB51"/>
    <w:rsid w:val="13DDD5EA"/>
    <w:rsid w:val="13FFF284"/>
    <w:rsid w:val="141A5A40"/>
    <w:rsid w:val="14239722"/>
    <w:rsid w:val="14398C1C"/>
    <w:rsid w:val="14823CD1"/>
    <w:rsid w:val="14930E64"/>
    <w:rsid w:val="1499246A"/>
    <w:rsid w:val="14A63116"/>
    <w:rsid w:val="14B4A447"/>
    <w:rsid w:val="14C87D62"/>
    <w:rsid w:val="14EA75D9"/>
    <w:rsid w:val="150D92F9"/>
    <w:rsid w:val="151B73D1"/>
    <w:rsid w:val="152EBC96"/>
    <w:rsid w:val="153E5E41"/>
    <w:rsid w:val="157CA63B"/>
    <w:rsid w:val="15AE3BA4"/>
    <w:rsid w:val="15C65C0C"/>
    <w:rsid w:val="15FA45DD"/>
    <w:rsid w:val="16083A28"/>
    <w:rsid w:val="162E3612"/>
    <w:rsid w:val="1646ED13"/>
    <w:rsid w:val="164F4A7C"/>
    <w:rsid w:val="16596BE0"/>
    <w:rsid w:val="166BA7EE"/>
    <w:rsid w:val="16C62224"/>
    <w:rsid w:val="16DC9B28"/>
    <w:rsid w:val="16DD5148"/>
    <w:rsid w:val="1714864A"/>
    <w:rsid w:val="1721B0BF"/>
    <w:rsid w:val="174A0C05"/>
    <w:rsid w:val="1792DCF5"/>
    <w:rsid w:val="1798F8B7"/>
    <w:rsid w:val="17A5C86F"/>
    <w:rsid w:val="17C4813E"/>
    <w:rsid w:val="183D7DA9"/>
    <w:rsid w:val="183E96D2"/>
    <w:rsid w:val="18447261"/>
    <w:rsid w:val="18A02849"/>
    <w:rsid w:val="18C2739C"/>
    <w:rsid w:val="18DEDC07"/>
    <w:rsid w:val="18EBF391"/>
    <w:rsid w:val="1902FC76"/>
    <w:rsid w:val="1911EC93"/>
    <w:rsid w:val="1919E783"/>
    <w:rsid w:val="192A918C"/>
    <w:rsid w:val="1937AEEF"/>
    <w:rsid w:val="1955FAFA"/>
    <w:rsid w:val="19A87228"/>
    <w:rsid w:val="19C53FCD"/>
    <w:rsid w:val="19CD94B4"/>
    <w:rsid w:val="19D2DC63"/>
    <w:rsid w:val="19E78371"/>
    <w:rsid w:val="19F01F29"/>
    <w:rsid w:val="1A2B6B0E"/>
    <w:rsid w:val="1A5BC71B"/>
    <w:rsid w:val="1A873678"/>
    <w:rsid w:val="1A8FD8E0"/>
    <w:rsid w:val="1AA73AD5"/>
    <w:rsid w:val="1AB5A423"/>
    <w:rsid w:val="1ADAF621"/>
    <w:rsid w:val="1AF1B7AF"/>
    <w:rsid w:val="1B309FC6"/>
    <w:rsid w:val="1B35F66E"/>
    <w:rsid w:val="1B729D9C"/>
    <w:rsid w:val="1B9594F3"/>
    <w:rsid w:val="1B974990"/>
    <w:rsid w:val="1B9C28AF"/>
    <w:rsid w:val="1BD63809"/>
    <w:rsid w:val="1BEBE779"/>
    <w:rsid w:val="1BF7977C"/>
    <w:rsid w:val="1C6E4575"/>
    <w:rsid w:val="1C82C3EE"/>
    <w:rsid w:val="1CB80AAB"/>
    <w:rsid w:val="1CD517A4"/>
    <w:rsid w:val="1D1066DA"/>
    <w:rsid w:val="1D273157"/>
    <w:rsid w:val="1D5F204F"/>
    <w:rsid w:val="1D7A3F80"/>
    <w:rsid w:val="1D8D6722"/>
    <w:rsid w:val="1DB58220"/>
    <w:rsid w:val="1DB77EFD"/>
    <w:rsid w:val="1DF97359"/>
    <w:rsid w:val="1E09A76E"/>
    <w:rsid w:val="1E1F8978"/>
    <w:rsid w:val="1E4FCD3B"/>
    <w:rsid w:val="1E59D289"/>
    <w:rsid w:val="1E7DC4CA"/>
    <w:rsid w:val="1E8323DB"/>
    <w:rsid w:val="1EBEA102"/>
    <w:rsid w:val="1EC1393F"/>
    <w:rsid w:val="1EFE318B"/>
    <w:rsid w:val="1F3E093D"/>
    <w:rsid w:val="1F4AEFAF"/>
    <w:rsid w:val="1F5A48AC"/>
    <w:rsid w:val="1FB405B5"/>
    <w:rsid w:val="20000814"/>
    <w:rsid w:val="20053BBC"/>
    <w:rsid w:val="202E8CD0"/>
    <w:rsid w:val="20305338"/>
    <w:rsid w:val="203EEFD8"/>
    <w:rsid w:val="20460EBF"/>
    <w:rsid w:val="2066F175"/>
    <w:rsid w:val="2088065D"/>
    <w:rsid w:val="208867BE"/>
    <w:rsid w:val="2099E344"/>
    <w:rsid w:val="20AFA8F6"/>
    <w:rsid w:val="20B30AA6"/>
    <w:rsid w:val="20DE24BF"/>
    <w:rsid w:val="20E4AF8B"/>
    <w:rsid w:val="20FC1C4C"/>
    <w:rsid w:val="2118CDDA"/>
    <w:rsid w:val="2133B04F"/>
    <w:rsid w:val="21591F42"/>
    <w:rsid w:val="2198ECC1"/>
    <w:rsid w:val="21A041D4"/>
    <w:rsid w:val="21E311ED"/>
    <w:rsid w:val="221D5C65"/>
    <w:rsid w:val="223EE9C4"/>
    <w:rsid w:val="22527D79"/>
    <w:rsid w:val="227BC702"/>
    <w:rsid w:val="22AC3B9D"/>
    <w:rsid w:val="23495C90"/>
    <w:rsid w:val="237DAF25"/>
    <w:rsid w:val="23D4A333"/>
    <w:rsid w:val="23D4A73D"/>
    <w:rsid w:val="246C0AD5"/>
    <w:rsid w:val="249B0B1C"/>
    <w:rsid w:val="249FE3D3"/>
    <w:rsid w:val="24B166DF"/>
    <w:rsid w:val="252178DB"/>
    <w:rsid w:val="255F8588"/>
    <w:rsid w:val="256E2489"/>
    <w:rsid w:val="25740438"/>
    <w:rsid w:val="259CCF79"/>
    <w:rsid w:val="25AFF0EB"/>
    <w:rsid w:val="25BB9D36"/>
    <w:rsid w:val="25BE647A"/>
    <w:rsid w:val="26123AA7"/>
    <w:rsid w:val="26230D20"/>
    <w:rsid w:val="2643DFC0"/>
    <w:rsid w:val="26697449"/>
    <w:rsid w:val="266EF97E"/>
    <w:rsid w:val="26B08A8A"/>
    <w:rsid w:val="26B506C7"/>
    <w:rsid w:val="26DF403E"/>
    <w:rsid w:val="26FA79A7"/>
    <w:rsid w:val="27305EE3"/>
    <w:rsid w:val="27406247"/>
    <w:rsid w:val="279AB214"/>
    <w:rsid w:val="27E95B3B"/>
    <w:rsid w:val="27EC9D86"/>
    <w:rsid w:val="27FD6B0A"/>
    <w:rsid w:val="27FE3E13"/>
    <w:rsid w:val="2840D70E"/>
    <w:rsid w:val="2872F43F"/>
    <w:rsid w:val="287EE37B"/>
    <w:rsid w:val="28908C5B"/>
    <w:rsid w:val="28C4DFAD"/>
    <w:rsid w:val="28EB1B08"/>
    <w:rsid w:val="28F77A81"/>
    <w:rsid w:val="292EBB40"/>
    <w:rsid w:val="29780900"/>
    <w:rsid w:val="2997565B"/>
    <w:rsid w:val="29BC6AE6"/>
    <w:rsid w:val="29BE3BDD"/>
    <w:rsid w:val="29CD0436"/>
    <w:rsid w:val="2A31B5C2"/>
    <w:rsid w:val="2A4AB610"/>
    <w:rsid w:val="2AA27AA4"/>
    <w:rsid w:val="2AD9C330"/>
    <w:rsid w:val="2AECA152"/>
    <w:rsid w:val="2AF120E1"/>
    <w:rsid w:val="2AFFEEEE"/>
    <w:rsid w:val="2BA11DEF"/>
    <w:rsid w:val="2C493CFC"/>
    <w:rsid w:val="2C4AF869"/>
    <w:rsid w:val="2C578B8E"/>
    <w:rsid w:val="2C764CBF"/>
    <w:rsid w:val="2C969E7E"/>
    <w:rsid w:val="2CA00427"/>
    <w:rsid w:val="2CAD7DE7"/>
    <w:rsid w:val="2CB4EABA"/>
    <w:rsid w:val="2CBB66F5"/>
    <w:rsid w:val="2CD67482"/>
    <w:rsid w:val="2CF5F5E4"/>
    <w:rsid w:val="2D159735"/>
    <w:rsid w:val="2D77ED7C"/>
    <w:rsid w:val="2D9782F6"/>
    <w:rsid w:val="2DA87ADC"/>
    <w:rsid w:val="2DB6D176"/>
    <w:rsid w:val="2DBEC6B3"/>
    <w:rsid w:val="2E0D0DD4"/>
    <w:rsid w:val="2E2B2396"/>
    <w:rsid w:val="2E2D0190"/>
    <w:rsid w:val="2E4BABCF"/>
    <w:rsid w:val="2E54420A"/>
    <w:rsid w:val="2E5DE540"/>
    <w:rsid w:val="2E5F2337"/>
    <w:rsid w:val="2E64D5EF"/>
    <w:rsid w:val="2E6E209B"/>
    <w:rsid w:val="2E714E99"/>
    <w:rsid w:val="2E9C0AFE"/>
    <w:rsid w:val="2ED1120A"/>
    <w:rsid w:val="2EF484E1"/>
    <w:rsid w:val="2F120B14"/>
    <w:rsid w:val="2F214B87"/>
    <w:rsid w:val="2F327912"/>
    <w:rsid w:val="2F8B234C"/>
    <w:rsid w:val="2FB4251B"/>
    <w:rsid w:val="2FC40DB9"/>
    <w:rsid w:val="2FD42A5A"/>
    <w:rsid w:val="303CE3AD"/>
    <w:rsid w:val="305316B2"/>
    <w:rsid w:val="30ABA658"/>
    <w:rsid w:val="30CFED06"/>
    <w:rsid w:val="30F3172B"/>
    <w:rsid w:val="312C1319"/>
    <w:rsid w:val="31306961"/>
    <w:rsid w:val="31381658"/>
    <w:rsid w:val="3175D1AC"/>
    <w:rsid w:val="31D25784"/>
    <w:rsid w:val="31D838FD"/>
    <w:rsid w:val="31DA3477"/>
    <w:rsid w:val="31EAB92E"/>
    <w:rsid w:val="31F7C57E"/>
    <w:rsid w:val="31FF129D"/>
    <w:rsid w:val="325BB180"/>
    <w:rsid w:val="325C21E4"/>
    <w:rsid w:val="3270D43D"/>
    <w:rsid w:val="328EE78C"/>
    <w:rsid w:val="328F6C9D"/>
    <w:rsid w:val="329D8611"/>
    <w:rsid w:val="32C9BF84"/>
    <w:rsid w:val="334B911F"/>
    <w:rsid w:val="337A54E1"/>
    <w:rsid w:val="3387E75A"/>
    <w:rsid w:val="33A43C11"/>
    <w:rsid w:val="33C0729E"/>
    <w:rsid w:val="33D9EC9F"/>
    <w:rsid w:val="33E1AF8D"/>
    <w:rsid w:val="33F12917"/>
    <w:rsid w:val="34070AF8"/>
    <w:rsid w:val="341BC88F"/>
    <w:rsid w:val="3435D7C3"/>
    <w:rsid w:val="34DD621F"/>
    <w:rsid w:val="34DE81D1"/>
    <w:rsid w:val="34DFEC3C"/>
    <w:rsid w:val="34E82137"/>
    <w:rsid w:val="34F13A6D"/>
    <w:rsid w:val="34F4B65D"/>
    <w:rsid w:val="34F88C2C"/>
    <w:rsid w:val="35011237"/>
    <w:rsid w:val="351183C0"/>
    <w:rsid w:val="35BFEB1D"/>
    <w:rsid w:val="35C6A8B8"/>
    <w:rsid w:val="36230530"/>
    <w:rsid w:val="3634002F"/>
    <w:rsid w:val="3655F4F2"/>
    <w:rsid w:val="36571A98"/>
    <w:rsid w:val="365C0606"/>
    <w:rsid w:val="365EBC77"/>
    <w:rsid w:val="3683F198"/>
    <w:rsid w:val="36FE7CDC"/>
    <w:rsid w:val="3734D9B1"/>
    <w:rsid w:val="373E80A4"/>
    <w:rsid w:val="37573781"/>
    <w:rsid w:val="375EEBC6"/>
    <w:rsid w:val="378833C0"/>
    <w:rsid w:val="3798C973"/>
    <w:rsid w:val="37C55D7C"/>
    <w:rsid w:val="37DD245E"/>
    <w:rsid w:val="37EB9345"/>
    <w:rsid w:val="37F606BC"/>
    <w:rsid w:val="381FC1F9"/>
    <w:rsid w:val="3828CBA8"/>
    <w:rsid w:val="38563C0C"/>
    <w:rsid w:val="387E564E"/>
    <w:rsid w:val="3894B62E"/>
    <w:rsid w:val="38959C53"/>
    <w:rsid w:val="389D180B"/>
    <w:rsid w:val="38CB6368"/>
    <w:rsid w:val="38E94565"/>
    <w:rsid w:val="38ECEE0A"/>
    <w:rsid w:val="38F260E0"/>
    <w:rsid w:val="38F50D66"/>
    <w:rsid w:val="393344C2"/>
    <w:rsid w:val="393B1A92"/>
    <w:rsid w:val="3970EB87"/>
    <w:rsid w:val="39B23825"/>
    <w:rsid w:val="39B27D5D"/>
    <w:rsid w:val="39BF265B"/>
    <w:rsid w:val="39EED672"/>
    <w:rsid w:val="39F1CF2E"/>
    <w:rsid w:val="39F43B0D"/>
    <w:rsid w:val="3A034746"/>
    <w:rsid w:val="3A509AF8"/>
    <w:rsid w:val="3A5564E4"/>
    <w:rsid w:val="3A64CA2C"/>
    <w:rsid w:val="3A699FA8"/>
    <w:rsid w:val="3A7B754B"/>
    <w:rsid w:val="3A86ACBE"/>
    <w:rsid w:val="3A936AC1"/>
    <w:rsid w:val="3AA0B249"/>
    <w:rsid w:val="3ABD1F1C"/>
    <w:rsid w:val="3B38F78E"/>
    <w:rsid w:val="3B696B6B"/>
    <w:rsid w:val="3B78BD68"/>
    <w:rsid w:val="3BC961C7"/>
    <w:rsid w:val="3BDE79BC"/>
    <w:rsid w:val="3BF42512"/>
    <w:rsid w:val="3C299FA8"/>
    <w:rsid w:val="3C566C38"/>
    <w:rsid w:val="3C789B83"/>
    <w:rsid w:val="3C797026"/>
    <w:rsid w:val="3CAE1A48"/>
    <w:rsid w:val="3CB451D3"/>
    <w:rsid w:val="3CBF2C50"/>
    <w:rsid w:val="3CD06842"/>
    <w:rsid w:val="3CFA6405"/>
    <w:rsid w:val="3D1B0259"/>
    <w:rsid w:val="3D28AD75"/>
    <w:rsid w:val="3D2B6929"/>
    <w:rsid w:val="3D5FFD1A"/>
    <w:rsid w:val="3D7BFD0B"/>
    <w:rsid w:val="3D7DE6B7"/>
    <w:rsid w:val="3D97CDBB"/>
    <w:rsid w:val="3D9D1839"/>
    <w:rsid w:val="3DB34CEC"/>
    <w:rsid w:val="3DBD4599"/>
    <w:rsid w:val="3DCA41E0"/>
    <w:rsid w:val="3DDA2B72"/>
    <w:rsid w:val="3DE2CD9E"/>
    <w:rsid w:val="3DF5F818"/>
    <w:rsid w:val="3E134BDF"/>
    <w:rsid w:val="3E33D46E"/>
    <w:rsid w:val="3E4B4481"/>
    <w:rsid w:val="3E4BD287"/>
    <w:rsid w:val="3E791D65"/>
    <w:rsid w:val="3E97D9B3"/>
    <w:rsid w:val="3EA00E47"/>
    <w:rsid w:val="3EB6D26F"/>
    <w:rsid w:val="3EDAB807"/>
    <w:rsid w:val="3EDD24CC"/>
    <w:rsid w:val="3EEB1B5A"/>
    <w:rsid w:val="3F13EDD6"/>
    <w:rsid w:val="3F32ABC2"/>
    <w:rsid w:val="3F3F188D"/>
    <w:rsid w:val="3F409814"/>
    <w:rsid w:val="3F46E253"/>
    <w:rsid w:val="3F4F19FA"/>
    <w:rsid w:val="3F699AAC"/>
    <w:rsid w:val="3F6E2276"/>
    <w:rsid w:val="3F780758"/>
    <w:rsid w:val="3F8096D5"/>
    <w:rsid w:val="3FB18480"/>
    <w:rsid w:val="3FB93549"/>
    <w:rsid w:val="3FC0A806"/>
    <w:rsid w:val="3FE7A2E8"/>
    <w:rsid w:val="3FF6E838"/>
    <w:rsid w:val="4000BEA4"/>
    <w:rsid w:val="4015B80F"/>
    <w:rsid w:val="4027FF38"/>
    <w:rsid w:val="40979DDC"/>
    <w:rsid w:val="40C1A675"/>
    <w:rsid w:val="410A430C"/>
    <w:rsid w:val="41B878DC"/>
    <w:rsid w:val="41C3C2E1"/>
    <w:rsid w:val="41C3D2AD"/>
    <w:rsid w:val="41F0DC02"/>
    <w:rsid w:val="4239EF6A"/>
    <w:rsid w:val="42622122"/>
    <w:rsid w:val="426A1ABF"/>
    <w:rsid w:val="4274D43F"/>
    <w:rsid w:val="4277363C"/>
    <w:rsid w:val="4284B756"/>
    <w:rsid w:val="42AC855F"/>
    <w:rsid w:val="42B5992C"/>
    <w:rsid w:val="42BD1ABF"/>
    <w:rsid w:val="42C8AF08"/>
    <w:rsid w:val="42D340CC"/>
    <w:rsid w:val="430AF8D9"/>
    <w:rsid w:val="434B7C58"/>
    <w:rsid w:val="4366945C"/>
    <w:rsid w:val="43C78A64"/>
    <w:rsid w:val="43DACA31"/>
    <w:rsid w:val="43F78412"/>
    <w:rsid w:val="44385FBB"/>
    <w:rsid w:val="44636EE9"/>
    <w:rsid w:val="44A17503"/>
    <w:rsid w:val="44AF5818"/>
    <w:rsid w:val="44B62353"/>
    <w:rsid w:val="44D82031"/>
    <w:rsid w:val="44E407EE"/>
    <w:rsid w:val="44FB736F"/>
    <w:rsid w:val="451D0AB0"/>
    <w:rsid w:val="452517D4"/>
    <w:rsid w:val="454A48A7"/>
    <w:rsid w:val="455E64DE"/>
    <w:rsid w:val="45741B23"/>
    <w:rsid w:val="45AE1C0B"/>
    <w:rsid w:val="45C9669C"/>
    <w:rsid w:val="45F57F39"/>
    <w:rsid w:val="46074BBA"/>
    <w:rsid w:val="4628EA42"/>
    <w:rsid w:val="46532223"/>
    <w:rsid w:val="46D6132E"/>
    <w:rsid w:val="46F3E59F"/>
    <w:rsid w:val="4719B8D5"/>
    <w:rsid w:val="472BEE6F"/>
    <w:rsid w:val="472D39D2"/>
    <w:rsid w:val="47B38F0E"/>
    <w:rsid w:val="47B57F0E"/>
    <w:rsid w:val="4812C979"/>
    <w:rsid w:val="48205167"/>
    <w:rsid w:val="48610EB4"/>
    <w:rsid w:val="486F0BEF"/>
    <w:rsid w:val="48806786"/>
    <w:rsid w:val="48961AEF"/>
    <w:rsid w:val="48A51FD9"/>
    <w:rsid w:val="4904798E"/>
    <w:rsid w:val="491BC6E3"/>
    <w:rsid w:val="491E47CE"/>
    <w:rsid w:val="495235BC"/>
    <w:rsid w:val="4968A6CC"/>
    <w:rsid w:val="4970C232"/>
    <w:rsid w:val="497A3A5D"/>
    <w:rsid w:val="49C810DD"/>
    <w:rsid w:val="4A0EE9CC"/>
    <w:rsid w:val="4A357302"/>
    <w:rsid w:val="4A64008B"/>
    <w:rsid w:val="4A8A1D61"/>
    <w:rsid w:val="4AD38834"/>
    <w:rsid w:val="4AE6BC44"/>
    <w:rsid w:val="4AFEC049"/>
    <w:rsid w:val="4B1C6515"/>
    <w:rsid w:val="4B3DF8DE"/>
    <w:rsid w:val="4B53210F"/>
    <w:rsid w:val="4B72AE1D"/>
    <w:rsid w:val="4B7896AD"/>
    <w:rsid w:val="4B8741CE"/>
    <w:rsid w:val="4BAFBE5D"/>
    <w:rsid w:val="4BB49121"/>
    <w:rsid w:val="4BE267CC"/>
    <w:rsid w:val="4BF89459"/>
    <w:rsid w:val="4C0AFFF5"/>
    <w:rsid w:val="4C4CE2E7"/>
    <w:rsid w:val="4C5696CA"/>
    <w:rsid w:val="4C597DC7"/>
    <w:rsid w:val="4C6839D1"/>
    <w:rsid w:val="4C880822"/>
    <w:rsid w:val="4C90F1C7"/>
    <w:rsid w:val="4C979116"/>
    <w:rsid w:val="4C9F9CE8"/>
    <w:rsid w:val="4CC6B94B"/>
    <w:rsid w:val="4CDB26E3"/>
    <w:rsid w:val="4CE1E47E"/>
    <w:rsid w:val="4CF2E245"/>
    <w:rsid w:val="4D122184"/>
    <w:rsid w:val="4D3250D2"/>
    <w:rsid w:val="4D4D1B54"/>
    <w:rsid w:val="4D9CF2E7"/>
    <w:rsid w:val="4DB01BE0"/>
    <w:rsid w:val="4DB6A81E"/>
    <w:rsid w:val="4DBFCDD9"/>
    <w:rsid w:val="4DC46F72"/>
    <w:rsid w:val="4DD1AB62"/>
    <w:rsid w:val="4E16D522"/>
    <w:rsid w:val="4E1AB0AC"/>
    <w:rsid w:val="4E371DEC"/>
    <w:rsid w:val="4E43D1C2"/>
    <w:rsid w:val="4E52AF9B"/>
    <w:rsid w:val="4E6685BB"/>
    <w:rsid w:val="4E6FBFDE"/>
    <w:rsid w:val="4E851919"/>
    <w:rsid w:val="4E9F56D1"/>
    <w:rsid w:val="4EF1177E"/>
    <w:rsid w:val="4F04DE40"/>
    <w:rsid w:val="4F07B535"/>
    <w:rsid w:val="4F0F2AA1"/>
    <w:rsid w:val="4F85E46F"/>
    <w:rsid w:val="4F8D3402"/>
    <w:rsid w:val="4F9CF5A0"/>
    <w:rsid w:val="4FA9BDEA"/>
    <w:rsid w:val="5024A48C"/>
    <w:rsid w:val="502FBCD1"/>
    <w:rsid w:val="503F2DAF"/>
    <w:rsid w:val="50511EA6"/>
    <w:rsid w:val="505A58E2"/>
    <w:rsid w:val="506826BB"/>
    <w:rsid w:val="506FE134"/>
    <w:rsid w:val="509CB488"/>
    <w:rsid w:val="50CC4D53"/>
    <w:rsid w:val="50CC94CE"/>
    <w:rsid w:val="511E5551"/>
    <w:rsid w:val="512EC64E"/>
    <w:rsid w:val="5151D9DC"/>
    <w:rsid w:val="5169807E"/>
    <w:rsid w:val="516BD1C6"/>
    <w:rsid w:val="5174BF8C"/>
    <w:rsid w:val="51773AF5"/>
    <w:rsid w:val="518339DD"/>
    <w:rsid w:val="51C75AC1"/>
    <w:rsid w:val="51D52196"/>
    <w:rsid w:val="51DC5468"/>
    <w:rsid w:val="51E15A8C"/>
    <w:rsid w:val="5201735E"/>
    <w:rsid w:val="526B1241"/>
    <w:rsid w:val="52A3FFB9"/>
    <w:rsid w:val="52B19EB8"/>
    <w:rsid w:val="52B32090"/>
    <w:rsid w:val="52C4D4C4"/>
    <w:rsid w:val="52EA3BD7"/>
    <w:rsid w:val="52EDAA3D"/>
    <w:rsid w:val="53462631"/>
    <w:rsid w:val="5354BF6E"/>
    <w:rsid w:val="537E2384"/>
    <w:rsid w:val="5389C542"/>
    <w:rsid w:val="539EBF64"/>
    <w:rsid w:val="53A9626D"/>
    <w:rsid w:val="53B635BA"/>
    <w:rsid w:val="53D11353"/>
    <w:rsid w:val="53E8F4B8"/>
    <w:rsid w:val="5401F1CF"/>
    <w:rsid w:val="54327496"/>
    <w:rsid w:val="543F63E7"/>
    <w:rsid w:val="54750337"/>
    <w:rsid w:val="548C652C"/>
    <w:rsid w:val="549A1E9C"/>
    <w:rsid w:val="54B21809"/>
    <w:rsid w:val="54B96D1C"/>
    <w:rsid w:val="551B8A14"/>
    <w:rsid w:val="55256D40"/>
    <w:rsid w:val="55533FA3"/>
    <w:rsid w:val="5578642C"/>
    <w:rsid w:val="55864582"/>
    <w:rsid w:val="558F5457"/>
    <w:rsid w:val="55968D29"/>
    <w:rsid w:val="55C5A33E"/>
    <w:rsid w:val="55E34D29"/>
    <w:rsid w:val="561C2DD9"/>
    <w:rsid w:val="5646C52D"/>
    <w:rsid w:val="5667591C"/>
    <w:rsid w:val="566F0655"/>
    <w:rsid w:val="56837487"/>
    <w:rsid w:val="56AAB215"/>
    <w:rsid w:val="56AC0C17"/>
    <w:rsid w:val="56B1E49A"/>
    <w:rsid w:val="56C0D0EE"/>
    <w:rsid w:val="574F1365"/>
    <w:rsid w:val="5770FA8A"/>
    <w:rsid w:val="5778826E"/>
    <w:rsid w:val="57973B3D"/>
    <w:rsid w:val="57A41F2A"/>
    <w:rsid w:val="57C7A5D5"/>
    <w:rsid w:val="57D127E6"/>
    <w:rsid w:val="582F9DFD"/>
    <w:rsid w:val="584046D1"/>
    <w:rsid w:val="5840AD8B"/>
    <w:rsid w:val="5867B3ED"/>
    <w:rsid w:val="5873A366"/>
    <w:rsid w:val="588B605D"/>
    <w:rsid w:val="589CE4DF"/>
    <w:rsid w:val="58D139D8"/>
    <w:rsid w:val="58D9220F"/>
    <w:rsid w:val="5923D291"/>
    <w:rsid w:val="596919A3"/>
    <w:rsid w:val="5974B2FC"/>
    <w:rsid w:val="5986BAB5"/>
    <w:rsid w:val="5992C752"/>
    <w:rsid w:val="5994D7A9"/>
    <w:rsid w:val="59973F21"/>
    <w:rsid w:val="59984BAD"/>
    <w:rsid w:val="59A026F3"/>
    <w:rsid w:val="59B9771A"/>
    <w:rsid w:val="59BBB395"/>
    <w:rsid w:val="59C338D9"/>
    <w:rsid w:val="59CBA56F"/>
    <w:rsid w:val="59D1484E"/>
    <w:rsid w:val="59D69F17"/>
    <w:rsid w:val="5A0C4EE1"/>
    <w:rsid w:val="5A1E1889"/>
    <w:rsid w:val="5A465DAC"/>
    <w:rsid w:val="5A6AA003"/>
    <w:rsid w:val="5A6D087B"/>
    <w:rsid w:val="5A94D164"/>
    <w:rsid w:val="5A963CBF"/>
    <w:rsid w:val="5A96F2DF"/>
    <w:rsid w:val="5AB66020"/>
    <w:rsid w:val="5B052701"/>
    <w:rsid w:val="5B249CC5"/>
    <w:rsid w:val="5B27DA18"/>
    <w:rsid w:val="5B31A1C1"/>
    <w:rsid w:val="5B3C962C"/>
    <w:rsid w:val="5B48EF6B"/>
    <w:rsid w:val="5B6B01B0"/>
    <w:rsid w:val="5BAB1F32"/>
    <w:rsid w:val="5BAC7FF8"/>
    <w:rsid w:val="5BD14CB9"/>
    <w:rsid w:val="5BDA14F2"/>
    <w:rsid w:val="5BFBDFFA"/>
    <w:rsid w:val="5C34821F"/>
    <w:rsid w:val="5C8961E9"/>
    <w:rsid w:val="5C948C83"/>
    <w:rsid w:val="5CD316F4"/>
    <w:rsid w:val="5CF13BFB"/>
    <w:rsid w:val="5D168240"/>
    <w:rsid w:val="5D1EFE4F"/>
    <w:rsid w:val="5D5AC70F"/>
    <w:rsid w:val="5D7B12E7"/>
    <w:rsid w:val="5D90BFEF"/>
    <w:rsid w:val="5DB9FDEE"/>
    <w:rsid w:val="5DC38CE4"/>
    <w:rsid w:val="5DE8D708"/>
    <w:rsid w:val="5DF6E019"/>
    <w:rsid w:val="5E14CD34"/>
    <w:rsid w:val="5E19C4DC"/>
    <w:rsid w:val="5E306EEF"/>
    <w:rsid w:val="5E35FE66"/>
    <w:rsid w:val="5E36715D"/>
    <w:rsid w:val="5E39462D"/>
    <w:rsid w:val="5E3B0BB3"/>
    <w:rsid w:val="5E583A9E"/>
    <w:rsid w:val="5E6C37FC"/>
    <w:rsid w:val="5E9CEE8D"/>
    <w:rsid w:val="5EDDD47A"/>
    <w:rsid w:val="5F09EC49"/>
    <w:rsid w:val="5F189CAD"/>
    <w:rsid w:val="5F2D5905"/>
    <w:rsid w:val="5F3F413B"/>
    <w:rsid w:val="5F69ADE2"/>
    <w:rsid w:val="5F8C2D8E"/>
    <w:rsid w:val="5F9DD32D"/>
    <w:rsid w:val="5FBD8BF7"/>
    <w:rsid w:val="5FDC5873"/>
    <w:rsid w:val="5FE8F03F"/>
    <w:rsid w:val="5FEA3ADB"/>
    <w:rsid w:val="5FEF60F3"/>
    <w:rsid w:val="60321182"/>
    <w:rsid w:val="60460EE0"/>
    <w:rsid w:val="604924CF"/>
    <w:rsid w:val="6074FA32"/>
    <w:rsid w:val="60808BE6"/>
    <w:rsid w:val="608C774C"/>
    <w:rsid w:val="60A79C83"/>
    <w:rsid w:val="60A98ABB"/>
    <w:rsid w:val="60F67298"/>
    <w:rsid w:val="61103393"/>
    <w:rsid w:val="612EE476"/>
    <w:rsid w:val="6186C131"/>
    <w:rsid w:val="618B5DE3"/>
    <w:rsid w:val="61A292E6"/>
    <w:rsid w:val="61B94AA7"/>
    <w:rsid w:val="61F81B5A"/>
    <w:rsid w:val="621DBE49"/>
    <w:rsid w:val="62343271"/>
    <w:rsid w:val="6246EEF9"/>
    <w:rsid w:val="625E21AE"/>
    <w:rsid w:val="6261EA29"/>
    <w:rsid w:val="62744AAD"/>
    <w:rsid w:val="627ADCE7"/>
    <w:rsid w:val="62B1CFA1"/>
    <w:rsid w:val="62B3912D"/>
    <w:rsid w:val="62B76D80"/>
    <w:rsid w:val="62BC482B"/>
    <w:rsid w:val="62C2D3C6"/>
    <w:rsid w:val="62E4E7B1"/>
    <w:rsid w:val="62F71990"/>
    <w:rsid w:val="63176367"/>
    <w:rsid w:val="63519B11"/>
    <w:rsid w:val="63536B10"/>
    <w:rsid w:val="6357D25F"/>
    <w:rsid w:val="637681F7"/>
    <w:rsid w:val="639CEAF4"/>
    <w:rsid w:val="63AC9234"/>
    <w:rsid w:val="63B36789"/>
    <w:rsid w:val="63B5999F"/>
    <w:rsid w:val="63BC8A0B"/>
    <w:rsid w:val="63DC2927"/>
    <w:rsid w:val="6438C8E7"/>
    <w:rsid w:val="64B61029"/>
    <w:rsid w:val="64F9CBE1"/>
    <w:rsid w:val="651A40EA"/>
    <w:rsid w:val="658E042A"/>
    <w:rsid w:val="65A3D9F1"/>
    <w:rsid w:val="65C2BC61"/>
    <w:rsid w:val="65DB0F3B"/>
    <w:rsid w:val="65E967E2"/>
    <w:rsid w:val="65ECC854"/>
    <w:rsid w:val="66016B3E"/>
    <w:rsid w:val="661C6536"/>
    <w:rsid w:val="661F52AE"/>
    <w:rsid w:val="667CA434"/>
    <w:rsid w:val="6690738A"/>
    <w:rsid w:val="66B6114B"/>
    <w:rsid w:val="66BBFAD4"/>
    <w:rsid w:val="66BE131C"/>
    <w:rsid w:val="66C4C38A"/>
    <w:rsid w:val="66E5A5D5"/>
    <w:rsid w:val="670DFA21"/>
    <w:rsid w:val="672A60C9"/>
    <w:rsid w:val="67581982"/>
    <w:rsid w:val="678B6330"/>
    <w:rsid w:val="67A61F24"/>
    <w:rsid w:val="67D0520A"/>
    <w:rsid w:val="68434EE5"/>
    <w:rsid w:val="686F4055"/>
    <w:rsid w:val="687FDEE1"/>
    <w:rsid w:val="688ECB7F"/>
    <w:rsid w:val="689F9E3F"/>
    <w:rsid w:val="68A7855C"/>
    <w:rsid w:val="6901D1D9"/>
    <w:rsid w:val="6906FBDD"/>
    <w:rsid w:val="69235045"/>
    <w:rsid w:val="693EB87D"/>
    <w:rsid w:val="6946B604"/>
    <w:rsid w:val="69523F50"/>
    <w:rsid w:val="69A07253"/>
    <w:rsid w:val="69A7D164"/>
    <w:rsid w:val="69B0A6F9"/>
    <w:rsid w:val="69CBA462"/>
    <w:rsid w:val="69CBE7F6"/>
    <w:rsid w:val="69E177CB"/>
    <w:rsid w:val="69FDC756"/>
    <w:rsid w:val="6A63AAF4"/>
    <w:rsid w:val="6AA3DC86"/>
    <w:rsid w:val="6AB2737E"/>
    <w:rsid w:val="6ABA30B2"/>
    <w:rsid w:val="6AD82F1B"/>
    <w:rsid w:val="6AF196AD"/>
    <w:rsid w:val="6AFDD774"/>
    <w:rsid w:val="6B08F035"/>
    <w:rsid w:val="6B641537"/>
    <w:rsid w:val="6B67D45B"/>
    <w:rsid w:val="6B8160FF"/>
    <w:rsid w:val="6B86938E"/>
    <w:rsid w:val="6BBC3F94"/>
    <w:rsid w:val="6BEFFD29"/>
    <w:rsid w:val="6BFACAA9"/>
    <w:rsid w:val="6C839D5D"/>
    <w:rsid w:val="6C8AFCCA"/>
    <w:rsid w:val="6C907AC8"/>
    <w:rsid w:val="6CFF80F1"/>
    <w:rsid w:val="6D4C94F2"/>
    <w:rsid w:val="6D541005"/>
    <w:rsid w:val="6D8C801D"/>
    <w:rsid w:val="6DEA5F84"/>
    <w:rsid w:val="6E19E872"/>
    <w:rsid w:val="6E7428BF"/>
    <w:rsid w:val="6E98FA46"/>
    <w:rsid w:val="6EA63DCD"/>
    <w:rsid w:val="6EC4B5B7"/>
    <w:rsid w:val="6EE1C44E"/>
    <w:rsid w:val="6EFE07B6"/>
    <w:rsid w:val="6F211B44"/>
    <w:rsid w:val="6F2346F2"/>
    <w:rsid w:val="6F67D83F"/>
    <w:rsid w:val="6FA046B5"/>
    <w:rsid w:val="6FD52FB6"/>
    <w:rsid w:val="6FDF6A1C"/>
    <w:rsid w:val="70013B87"/>
    <w:rsid w:val="705F7131"/>
    <w:rsid w:val="70CF2DD2"/>
    <w:rsid w:val="71028BBE"/>
    <w:rsid w:val="71094C07"/>
    <w:rsid w:val="711E4765"/>
    <w:rsid w:val="7138F84F"/>
    <w:rsid w:val="713A32FC"/>
    <w:rsid w:val="714EE555"/>
    <w:rsid w:val="71532E00"/>
    <w:rsid w:val="717B01C7"/>
    <w:rsid w:val="7190A6DA"/>
    <w:rsid w:val="7193A973"/>
    <w:rsid w:val="71CA2812"/>
    <w:rsid w:val="71E90320"/>
    <w:rsid w:val="71EA3FA1"/>
    <w:rsid w:val="71F8235E"/>
    <w:rsid w:val="72386AFF"/>
    <w:rsid w:val="724B76D6"/>
    <w:rsid w:val="7273D206"/>
    <w:rsid w:val="72863106"/>
    <w:rsid w:val="7290394D"/>
    <w:rsid w:val="72A21347"/>
    <w:rsid w:val="72AAD6DB"/>
    <w:rsid w:val="72C01D55"/>
    <w:rsid w:val="72C14783"/>
    <w:rsid w:val="72CEA0CB"/>
    <w:rsid w:val="73681285"/>
    <w:rsid w:val="7381350D"/>
    <w:rsid w:val="73A779A9"/>
    <w:rsid w:val="73B85F23"/>
    <w:rsid w:val="73D178D9"/>
    <w:rsid w:val="74234BD8"/>
    <w:rsid w:val="74415236"/>
    <w:rsid w:val="74BD4AB5"/>
    <w:rsid w:val="74C274B9"/>
    <w:rsid w:val="74C9A24B"/>
    <w:rsid w:val="74D48900"/>
    <w:rsid w:val="74F45313"/>
    <w:rsid w:val="7509D420"/>
    <w:rsid w:val="753E1D69"/>
    <w:rsid w:val="75445AB0"/>
    <w:rsid w:val="759E0C1B"/>
    <w:rsid w:val="75A4CA04"/>
    <w:rsid w:val="75BE397E"/>
    <w:rsid w:val="75C0B4E8"/>
    <w:rsid w:val="75CBBCB4"/>
    <w:rsid w:val="75DF70A9"/>
    <w:rsid w:val="762BB7AC"/>
    <w:rsid w:val="7634C92E"/>
    <w:rsid w:val="765FA695"/>
    <w:rsid w:val="76799886"/>
    <w:rsid w:val="76AE0ABE"/>
    <w:rsid w:val="76BB75AC"/>
    <w:rsid w:val="76D3CA78"/>
    <w:rsid w:val="76EB87BE"/>
    <w:rsid w:val="76F1ADFB"/>
    <w:rsid w:val="770D2356"/>
    <w:rsid w:val="772D29A1"/>
    <w:rsid w:val="78304407"/>
    <w:rsid w:val="78785828"/>
    <w:rsid w:val="78D25B7A"/>
    <w:rsid w:val="78DDCDC3"/>
    <w:rsid w:val="78FCE836"/>
    <w:rsid w:val="793C7FA7"/>
    <w:rsid w:val="793E393C"/>
    <w:rsid w:val="793FFC6A"/>
    <w:rsid w:val="79523C85"/>
    <w:rsid w:val="796ECB66"/>
    <w:rsid w:val="79FA5E1C"/>
    <w:rsid w:val="7A14B173"/>
    <w:rsid w:val="7A1A9E7C"/>
    <w:rsid w:val="7A1C480F"/>
    <w:rsid w:val="7A484D92"/>
    <w:rsid w:val="7A54470C"/>
    <w:rsid w:val="7A68F5C3"/>
    <w:rsid w:val="7A9C6F89"/>
    <w:rsid w:val="7AA2AA3F"/>
    <w:rsid w:val="7ABB2F40"/>
    <w:rsid w:val="7ADD8BDC"/>
    <w:rsid w:val="7AE893C5"/>
    <w:rsid w:val="7B53C71A"/>
    <w:rsid w:val="7B92F450"/>
    <w:rsid w:val="7B9FB990"/>
    <w:rsid w:val="7BA5EAB1"/>
    <w:rsid w:val="7BAD2BCB"/>
    <w:rsid w:val="7C000F4F"/>
    <w:rsid w:val="7C116D1D"/>
    <w:rsid w:val="7C9C2866"/>
    <w:rsid w:val="7CB7012A"/>
    <w:rsid w:val="7CE11E73"/>
    <w:rsid w:val="7CEC9CCD"/>
    <w:rsid w:val="7D0736B1"/>
    <w:rsid w:val="7D5196C2"/>
    <w:rsid w:val="7D713EE9"/>
    <w:rsid w:val="7D977126"/>
    <w:rsid w:val="7DBC0D77"/>
    <w:rsid w:val="7DE1B904"/>
    <w:rsid w:val="7DFEBCB9"/>
    <w:rsid w:val="7E4D33CA"/>
    <w:rsid w:val="7E52F5B5"/>
    <w:rsid w:val="7EB704C2"/>
    <w:rsid w:val="7EB88D1F"/>
    <w:rsid w:val="7EC7304C"/>
    <w:rsid w:val="7EEB4F9F"/>
    <w:rsid w:val="7F19709B"/>
    <w:rsid w:val="7F1C1084"/>
    <w:rsid w:val="7F1E5A16"/>
    <w:rsid w:val="7F655C39"/>
    <w:rsid w:val="7F75AEF4"/>
    <w:rsid w:val="7F88038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E7CC"/>
  <w15:docId w15:val="{1549DBBA-1FB8-4D54-BFE4-9EDFE23B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07"/>
    <w:rPr>
      <w:rFonts w:ascii="Calibri" w:hAnsi="Calibri"/>
      <w:color w:val="1D1B11" w:themeColor="background2" w:themeShade="1A"/>
    </w:rPr>
  </w:style>
  <w:style w:type="paragraph" w:styleId="Heading1">
    <w:name w:val="heading 1"/>
    <w:basedOn w:val="Normal"/>
    <w:next w:val="Normal"/>
    <w:link w:val="Heading1Char"/>
    <w:uiPriority w:val="9"/>
    <w:qFormat/>
    <w:rsid w:val="00733969"/>
    <w:pPr>
      <w:keepNext/>
      <w:keepLines/>
      <w:numPr>
        <w:numId w:val="11"/>
      </w:numPr>
      <w:spacing w:before="200" w:after="20" w:line="432" w:lineRule="exact"/>
      <w:ind w:left="284" w:hanging="284"/>
      <w:contextualSpacing/>
      <w:outlineLvl w:val="0"/>
    </w:pPr>
    <w:rPr>
      <w:rFonts w:eastAsiaTheme="majorEastAsia" w:cstheme="majorBidi"/>
      <w:b/>
      <w:bCs/>
      <w:caps/>
      <w:color w:val="auto"/>
      <w:sz w:val="24"/>
      <w:szCs w:val="52"/>
      <w:u w:val="dotted"/>
    </w:rPr>
  </w:style>
  <w:style w:type="paragraph" w:styleId="Heading2">
    <w:name w:val="heading 2"/>
    <w:basedOn w:val="Normal"/>
    <w:next w:val="Normal"/>
    <w:link w:val="Heading2Char"/>
    <w:uiPriority w:val="9"/>
    <w:unhideWhenUsed/>
    <w:qFormat/>
    <w:rsid w:val="00733969"/>
    <w:pPr>
      <w:keepNext/>
      <w:keepLines/>
      <w:numPr>
        <w:ilvl w:val="1"/>
        <w:numId w:val="11"/>
      </w:numPr>
      <w:spacing w:before="200" w:after="20"/>
      <w:contextualSpacing/>
      <w:outlineLvl w:val="1"/>
    </w:pPr>
    <w:rPr>
      <w:rFonts w:eastAsiaTheme="majorEastAsia" w:cstheme="majorBidi"/>
      <w:b/>
      <w:bCs/>
      <w:color w:val="000000"/>
      <w:sz w:val="24"/>
    </w:rPr>
  </w:style>
  <w:style w:type="paragraph" w:styleId="Heading3">
    <w:name w:val="heading 3"/>
    <w:basedOn w:val="Normal"/>
    <w:next w:val="Normal"/>
    <w:link w:val="Heading3Char"/>
    <w:uiPriority w:val="9"/>
    <w:unhideWhenUsed/>
    <w:qFormat/>
    <w:rsid w:val="00733969"/>
    <w:pPr>
      <w:numPr>
        <w:ilvl w:val="2"/>
        <w:numId w:val="11"/>
      </w:numPr>
      <w:spacing w:before="200" w:after="120" w:line="288" w:lineRule="exact"/>
      <w:ind w:left="641" w:hanging="641"/>
      <w:outlineLvl w:val="2"/>
    </w:pPr>
    <w:rPr>
      <w:rFonts w:eastAsiaTheme="majorEastAsia" w:cstheme="majorBidi"/>
      <w:bCs/>
      <w:color w:val="000000"/>
      <w:u w:val="single"/>
    </w:rPr>
  </w:style>
  <w:style w:type="paragraph" w:styleId="Heading4">
    <w:name w:val="heading 4"/>
    <w:basedOn w:val="Normal"/>
    <w:next w:val="Normal"/>
    <w:link w:val="Heading4Char"/>
    <w:uiPriority w:val="9"/>
    <w:unhideWhenUsed/>
    <w:qFormat/>
    <w:rsid w:val="003C26C9"/>
    <w:pPr>
      <w:keepNext/>
      <w:keepLines/>
      <w:spacing w:before="200" w:after="40"/>
      <w:outlineLvl w:val="3"/>
    </w:pPr>
    <w:rPr>
      <w:rFonts w:eastAsiaTheme="majorEastAsia" w:cstheme="majorBidi"/>
      <w:bCs/>
      <w:iCs/>
      <w:color w:val="000000" w:themeColor="text1"/>
      <w:u w:val="dotted"/>
    </w:rPr>
  </w:style>
  <w:style w:type="paragraph" w:styleId="Heading5">
    <w:name w:val="heading 5"/>
    <w:basedOn w:val="Normal"/>
    <w:next w:val="Normal"/>
    <w:link w:val="Heading5Char"/>
    <w:uiPriority w:val="9"/>
    <w:unhideWhenUsed/>
    <w:qFormat/>
    <w:rsid w:val="00733969"/>
    <w:pPr>
      <w:keepNext/>
      <w:keepLines/>
      <w:numPr>
        <w:ilvl w:val="4"/>
        <w:numId w:val="11"/>
      </w:numPr>
      <w:spacing w:before="200"/>
      <w:ind w:left="924" w:hanging="924"/>
      <w:outlineLvl w:val="4"/>
    </w:pPr>
    <w:rPr>
      <w:rFonts w:eastAsiaTheme="majorEastAsia" w:cstheme="majorBidi"/>
      <w:color w:val="000000" w:themeColor="text1"/>
    </w:rPr>
  </w:style>
  <w:style w:type="paragraph" w:styleId="Heading6">
    <w:name w:val="heading 6"/>
    <w:basedOn w:val="Heading5"/>
    <w:next w:val="Normal"/>
    <w:link w:val="Heading6Char"/>
    <w:autoRedefine/>
    <w:uiPriority w:val="9"/>
    <w:unhideWhenUsed/>
    <w:qFormat/>
    <w:rsid w:val="00E8536F"/>
    <w:pPr>
      <w:numPr>
        <w:ilvl w:val="5"/>
        <w:numId w:val="15"/>
      </w:numPr>
      <w:ind w:left="4232" w:hanging="180"/>
      <w:outlineLvl w:val="5"/>
    </w:pPr>
    <w:rPr>
      <w:b/>
      <w:iCs/>
    </w:rPr>
  </w:style>
  <w:style w:type="paragraph" w:styleId="Heading7">
    <w:name w:val="heading 7"/>
    <w:basedOn w:val="Heading6"/>
    <w:next w:val="Normal"/>
    <w:link w:val="Heading7Char"/>
    <w:autoRedefine/>
    <w:uiPriority w:val="9"/>
    <w:unhideWhenUsed/>
    <w:qFormat/>
    <w:rsid w:val="009C5DAC"/>
    <w:pPr>
      <w:numPr>
        <w:ilvl w:val="6"/>
        <w:numId w:val="11"/>
      </w:numPr>
      <w:ind w:left="4952" w:hanging="360"/>
      <w:outlineLvl w:val="6"/>
    </w:pPr>
    <w:rPr>
      <w:iCs w:val="0"/>
    </w:rPr>
  </w:style>
  <w:style w:type="paragraph" w:styleId="Heading8">
    <w:name w:val="heading 8"/>
    <w:basedOn w:val="Heading7"/>
    <w:next w:val="Normal"/>
    <w:link w:val="Heading8Char"/>
    <w:autoRedefine/>
    <w:uiPriority w:val="9"/>
    <w:unhideWhenUsed/>
    <w:qFormat/>
    <w:rsid w:val="00E8536F"/>
    <w:pPr>
      <w:numPr>
        <w:ilvl w:val="7"/>
      </w:numPr>
      <w:ind w:left="5672"/>
      <w:outlineLvl w:val="7"/>
    </w:pPr>
    <w:rPr>
      <w:szCs w:val="20"/>
    </w:rPr>
  </w:style>
  <w:style w:type="paragraph" w:styleId="Heading9">
    <w:name w:val="heading 9"/>
    <w:basedOn w:val="Heading8"/>
    <w:next w:val="Normal"/>
    <w:link w:val="Heading9Char"/>
    <w:uiPriority w:val="9"/>
    <w:unhideWhenUsed/>
    <w:rsid w:val="000C7364"/>
    <w:pPr>
      <w:numPr>
        <w:ilvl w:val="8"/>
      </w:numPr>
      <w:ind w:left="6392"/>
      <w:outlineLvl w:val="8"/>
    </w:pPr>
    <w:rPr>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enFooterpagina1">
    <w:name w:val="Header en Footer pagina 1"/>
    <w:basedOn w:val="Normal"/>
    <w:link w:val="HeaderenFooterpagina1Char"/>
    <w:qFormat/>
    <w:rsid w:val="00495168"/>
    <w:pPr>
      <w:spacing w:line="280" w:lineRule="exact"/>
      <w:jc w:val="right"/>
    </w:pPr>
    <w:rPr>
      <w:color w:val="000000"/>
      <w:sz w:val="18"/>
    </w:rPr>
  </w:style>
  <w:style w:type="paragraph" w:customStyle="1" w:styleId="Streepjes">
    <w:name w:val="Streepjes"/>
    <w:basedOn w:val="Normal"/>
    <w:qFormat/>
    <w:rsid w:val="00AD059E"/>
    <w:pPr>
      <w:spacing w:after="160" w:line="270" w:lineRule="exact"/>
    </w:pPr>
    <w:rPr>
      <w:rFonts w:cs="Calibri"/>
      <w:color w:val="000000"/>
      <w:sz w:val="16"/>
    </w:rPr>
  </w:style>
  <w:style w:type="paragraph" w:styleId="Title">
    <w:name w:val="Title"/>
    <w:basedOn w:val="Normal"/>
    <w:next w:val="Normal"/>
    <w:link w:val="TitleChar"/>
    <w:uiPriority w:val="10"/>
    <w:qFormat/>
    <w:rsid w:val="005715D9"/>
    <w:pPr>
      <w:spacing w:before="200" w:after="240" w:line="400" w:lineRule="exact"/>
      <w:jc w:val="left"/>
    </w:pPr>
    <w:rPr>
      <w:rFonts w:eastAsiaTheme="majorEastAsia" w:cstheme="majorBidi"/>
      <w:b/>
      <w:spacing w:val="5"/>
      <w:sz w:val="32"/>
      <w:szCs w:val="56"/>
      <w:u w:val="single"/>
    </w:rPr>
  </w:style>
  <w:style w:type="character" w:customStyle="1" w:styleId="TitleChar">
    <w:name w:val="Title Char"/>
    <w:basedOn w:val="DefaultParagraphFont"/>
    <w:link w:val="Title"/>
    <w:uiPriority w:val="10"/>
    <w:rsid w:val="005715D9"/>
    <w:rPr>
      <w:rFonts w:ascii="Calibri" w:eastAsiaTheme="majorEastAsia" w:hAnsi="Calibri" w:cstheme="majorBidi"/>
      <w:b/>
      <w:color w:val="1D1B11" w:themeColor="background2" w:themeShade="1A"/>
      <w:spacing w:val="5"/>
      <w:sz w:val="32"/>
      <w:szCs w:val="56"/>
      <w:u w:val="single"/>
    </w:rPr>
  </w:style>
  <w:style w:type="paragraph" w:styleId="Subtitle">
    <w:name w:val="Subtitle"/>
    <w:basedOn w:val="Normal"/>
    <w:next w:val="Normal"/>
    <w:link w:val="SubtitleChar"/>
    <w:uiPriority w:val="11"/>
    <w:qFormat/>
    <w:rsid w:val="001E2FD1"/>
    <w:pPr>
      <w:spacing w:after="400" w:line="600" w:lineRule="exact"/>
      <w:jc w:val="center"/>
    </w:pPr>
    <w:rPr>
      <w:color w:val="000000" w:themeColor="text1"/>
      <w:sz w:val="48"/>
      <w:szCs w:val="30"/>
    </w:rPr>
  </w:style>
  <w:style w:type="character" w:customStyle="1" w:styleId="SubtitleChar">
    <w:name w:val="Subtitle Char"/>
    <w:basedOn w:val="DefaultParagraphFont"/>
    <w:link w:val="Subtitle"/>
    <w:uiPriority w:val="11"/>
    <w:rsid w:val="001E2FD1"/>
    <w:rPr>
      <w:rFonts w:ascii="Calibri" w:hAnsi="Calibri"/>
      <w:color w:val="000000" w:themeColor="text1"/>
      <w:sz w:val="48"/>
      <w:szCs w:val="30"/>
    </w:rPr>
  </w:style>
  <w:style w:type="character" w:customStyle="1" w:styleId="Heading1Char">
    <w:name w:val="Heading 1 Char"/>
    <w:basedOn w:val="DefaultParagraphFont"/>
    <w:link w:val="Heading1"/>
    <w:uiPriority w:val="9"/>
    <w:rsid w:val="00733969"/>
    <w:rPr>
      <w:rFonts w:ascii="Calibri" w:eastAsiaTheme="majorEastAsia" w:hAnsi="Calibri" w:cstheme="majorBidi"/>
      <w:b/>
      <w:bCs/>
      <w:caps/>
      <w:sz w:val="24"/>
      <w:szCs w:val="52"/>
      <w:u w:val="dotted"/>
    </w:rPr>
  </w:style>
  <w:style w:type="paragraph" w:styleId="TOCHeading">
    <w:name w:val="TOC Heading"/>
    <w:basedOn w:val="Normal"/>
    <w:next w:val="Normal"/>
    <w:uiPriority w:val="39"/>
    <w:unhideWhenUsed/>
    <w:qFormat/>
    <w:rsid w:val="00777179"/>
    <w:pPr>
      <w:spacing w:after="240"/>
      <w:jc w:val="left"/>
    </w:pPr>
    <w:rPr>
      <w:caps/>
      <w:color w:val="auto"/>
      <w:sz w:val="24"/>
      <w:szCs w:val="28"/>
    </w:rPr>
  </w:style>
  <w:style w:type="paragraph" w:styleId="Footer">
    <w:name w:val="footer"/>
    <w:basedOn w:val="Normal"/>
    <w:link w:val="FooterChar"/>
    <w:uiPriority w:val="99"/>
    <w:unhideWhenUsed/>
    <w:qFormat/>
    <w:rsid w:val="00CC00EA"/>
    <w:pPr>
      <w:tabs>
        <w:tab w:val="center" w:pos="4513"/>
        <w:tab w:val="right" w:pos="9923"/>
      </w:tabs>
    </w:pPr>
    <w:rPr>
      <w:color w:val="000000"/>
      <w:sz w:val="18"/>
    </w:rPr>
  </w:style>
  <w:style w:type="character" w:customStyle="1" w:styleId="FooterChar">
    <w:name w:val="Footer Char"/>
    <w:basedOn w:val="DefaultParagraphFont"/>
    <w:link w:val="Footer"/>
    <w:uiPriority w:val="99"/>
    <w:rsid w:val="00CC00EA"/>
    <w:rPr>
      <w:rFonts w:ascii="Calibri" w:hAnsi="Calibri"/>
      <w:color w:val="000000"/>
      <w:sz w:val="18"/>
    </w:rPr>
  </w:style>
  <w:style w:type="character" w:customStyle="1" w:styleId="Heading2Char">
    <w:name w:val="Heading 2 Char"/>
    <w:basedOn w:val="DefaultParagraphFont"/>
    <w:link w:val="Heading2"/>
    <w:uiPriority w:val="9"/>
    <w:rsid w:val="00733969"/>
    <w:rPr>
      <w:rFonts w:ascii="Calibri" w:eastAsiaTheme="majorEastAsia" w:hAnsi="Calibri" w:cstheme="majorBidi"/>
      <w:b/>
      <w:bCs/>
      <w:color w:val="000000"/>
      <w:sz w:val="24"/>
    </w:rPr>
  </w:style>
  <w:style w:type="character" w:customStyle="1" w:styleId="Heading3Char">
    <w:name w:val="Heading 3 Char"/>
    <w:basedOn w:val="DefaultParagraphFont"/>
    <w:link w:val="Heading3"/>
    <w:uiPriority w:val="9"/>
    <w:rsid w:val="00733969"/>
    <w:rPr>
      <w:rFonts w:ascii="Calibri" w:eastAsiaTheme="majorEastAsia" w:hAnsi="Calibri" w:cstheme="majorBidi"/>
      <w:bCs/>
      <w:color w:val="000000"/>
      <w:u w:val="single"/>
    </w:rPr>
  </w:style>
  <w:style w:type="character" w:customStyle="1" w:styleId="Heading4Char">
    <w:name w:val="Heading 4 Char"/>
    <w:basedOn w:val="DefaultParagraphFont"/>
    <w:link w:val="Heading4"/>
    <w:uiPriority w:val="9"/>
    <w:rsid w:val="00733969"/>
    <w:rPr>
      <w:rFonts w:ascii="Calibri" w:eastAsiaTheme="majorEastAsia" w:hAnsi="Calibri" w:cstheme="majorBidi"/>
      <w:bCs/>
      <w:iCs/>
      <w:color w:val="000000" w:themeColor="text1"/>
      <w:u w:val="dotted"/>
    </w:rPr>
  </w:style>
  <w:style w:type="character" w:customStyle="1" w:styleId="Heading5Char">
    <w:name w:val="Heading 5 Char"/>
    <w:basedOn w:val="DefaultParagraphFont"/>
    <w:link w:val="Heading5"/>
    <w:uiPriority w:val="9"/>
    <w:rsid w:val="00733969"/>
    <w:rPr>
      <w:rFonts w:ascii="Calibri" w:eastAsiaTheme="majorEastAsia" w:hAnsi="Calibri" w:cstheme="majorBidi"/>
      <w:color w:val="000000" w:themeColor="text1"/>
    </w:rPr>
  </w:style>
  <w:style w:type="character" w:customStyle="1" w:styleId="Heading6Char">
    <w:name w:val="Heading 6 Char"/>
    <w:basedOn w:val="DefaultParagraphFont"/>
    <w:link w:val="Heading6"/>
    <w:uiPriority w:val="9"/>
    <w:rsid w:val="00E8536F"/>
    <w:rPr>
      <w:rFonts w:ascii="Calibri" w:eastAsiaTheme="majorEastAsia" w:hAnsi="Calibri" w:cstheme="majorBidi"/>
      <w:b/>
      <w:iCs/>
      <w:color w:val="000000" w:themeColor="text1"/>
    </w:rPr>
  </w:style>
  <w:style w:type="character" w:customStyle="1" w:styleId="Heading7Char">
    <w:name w:val="Heading 7 Char"/>
    <w:basedOn w:val="DefaultParagraphFont"/>
    <w:link w:val="Heading7"/>
    <w:uiPriority w:val="9"/>
    <w:rsid w:val="009C5DAC"/>
    <w:rPr>
      <w:rFonts w:ascii="Calibri" w:eastAsiaTheme="majorEastAsia" w:hAnsi="Calibri" w:cstheme="majorBidi"/>
      <w:b/>
      <w:color w:val="000000" w:themeColor="text1"/>
    </w:rPr>
  </w:style>
  <w:style w:type="paragraph" w:styleId="ListBullet">
    <w:name w:val="List Bullet"/>
    <w:basedOn w:val="Normal"/>
    <w:uiPriority w:val="99"/>
    <w:unhideWhenUsed/>
    <w:qFormat/>
    <w:rsid w:val="00191C77"/>
    <w:pPr>
      <w:numPr>
        <w:numId w:val="12"/>
      </w:numPr>
      <w:ind w:left="357" w:hanging="357"/>
      <w:contextualSpacing/>
    </w:pPr>
  </w:style>
  <w:style w:type="paragraph" w:styleId="ListBullet2">
    <w:name w:val="List Bullet 2"/>
    <w:basedOn w:val="Normal"/>
    <w:uiPriority w:val="99"/>
    <w:unhideWhenUsed/>
    <w:qFormat/>
    <w:rsid w:val="00191C77"/>
    <w:pPr>
      <w:numPr>
        <w:numId w:val="13"/>
      </w:numPr>
      <w:ind w:left="714" w:hanging="357"/>
      <w:contextualSpacing/>
    </w:pPr>
  </w:style>
  <w:style w:type="paragraph" w:styleId="ListBullet3">
    <w:name w:val="List Bullet 3"/>
    <w:basedOn w:val="Normal"/>
    <w:uiPriority w:val="99"/>
    <w:unhideWhenUsed/>
    <w:qFormat/>
    <w:rsid w:val="00191C77"/>
    <w:pPr>
      <w:numPr>
        <w:numId w:val="1"/>
      </w:numPr>
      <w:ind w:left="1071" w:hanging="357"/>
    </w:pPr>
  </w:style>
  <w:style w:type="paragraph" w:styleId="ListBullet4">
    <w:name w:val="List Bullet 4"/>
    <w:basedOn w:val="Normal"/>
    <w:uiPriority w:val="99"/>
    <w:unhideWhenUsed/>
    <w:qFormat/>
    <w:rsid w:val="00191C77"/>
    <w:pPr>
      <w:numPr>
        <w:numId w:val="2"/>
      </w:numPr>
      <w:ind w:left="1429" w:hanging="357"/>
    </w:pPr>
  </w:style>
  <w:style w:type="paragraph" w:styleId="ListBullet5">
    <w:name w:val="List Bullet 5"/>
    <w:basedOn w:val="Normal"/>
    <w:uiPriority w:val="99"/>
    <w:unhideWhenUsed/>
    <w:qFormat/>
    <w:rsid w:val="00A44EEB"/>
    <w:pPr>
      <w:numPr>
        <w:numId w:val="3"/>
      </w:numPr>
      <w:ind w:left="1418" w:hanging="284"/>
      <w:jc w:val="left"/>
    </w:pPr>
  </w:style>
  <w:style w:type="paragraph" w:styleId="FootnoteText">
    <w:name w:val="footnote text"/>
    <w:basedOn w:val="Normal"/>
    <w:link w:val="FootnoteTextChar"/>
    <w:uiPriority w:val="99"/>
    <w:unhideWhenUsed/>
    <w:qFormat/>
    <w:rsid w:val="00FA4B07"/>
    <w:pPr>
      <w:ind w:left="142" w:hanging="142"/>
    </w:pPr>
    <w:rPr>
      <w:sz w:val="18"/>
      <w:szCs w:val="20"/>
    </w:rPr>
  </w:style>
  <w:style w:type="character" w:customStyle="1" w:styleId="FootnoteTextChar">
    <w:name w:val="Footnote Text Char"/>
    <w:basedOn w:val="DefaultParagraphFont"/>
    <w:link w:val="FootnoteText"/>
    <w:uiPriority w:val="99"/>
    <w:rsid w:val="00FA4B07"/>
    <w:rPr>
      <w:rFonts w:ascii="Calibri" w:hAnsi="Calibri"/>
      <w:color w:val="1D1B11" w:themeColor="background2" w:themeShade="1A"/>
      <w:sz w:val="18"/>
      <w:szCs w:val="20"/>
    </w:rPr>
  </w:style>
  <w:style w:type="paragraph" w:styleId="ListNumber">
    <w:name w:val="List Number"/>
    <w:basedOn w:val="ListParagraph"/>
    <w:uiPriority w:val="99"/>
    <w:unhideWhenUsed/>
    <w:qFormat/>
    <w:rsid w:val="00191C77"/>
    <w:pPr>
      <w:numPr>
        <w:numId w:val="4"/>
      </w:numPr>
      <w:tabs>
        <w:tab w:val="num" w:pos="360"/>
      </w:tabs>
      <w:ind w:left="357" w:hanging="357"/>
    </w:pPr>
  </w:style>
  <w:style w:type="paragraph" w:styleId="ListParagraph">
    <w:name w:val="List Paragraph"/>
    <w:basedOn w:val="Normal"/>
    <w:uiPriority w:val="34"/>
    <w:qFormat/>
    <w:rsid w:val="00D81E8E"/>
    <w:pPr>
      <w:ind w:left="720"/>
    </w:pPr>
  </w:style>
  <w:style w:type="paragraph" w:styleId="ListNumber2">
    <w:name w:val="List Number 2"/>
    <w:basedOn w:val="ListParagraph"/>
    <w:uiPriority w:val="99"/>
    <w:unhideWhenUsed/>
    <w:qFormat/>
    <w:rsid w:val="00191C77"/>
    <w:pPr>
      <w:numPr>
        <w:numId w:val="14"/>
      </w:numPr>
      <w:tabs>
        <w:tab w:val="num" w:pos="360"/>
      </w:tabs>
      <w:ind w:left="714" w:hanging="357"/>
    </w:pPr>
  </w:style>
  <w:style w:type="paragraph" w:styleId="ListNumber3">
    <w:name w:val="List Number 3"/>
    <w:basedOn w:val="ListParagraph"/>
    <w:uiPriority w:val="99"/>
    <w:unhideWhenUsed/>
    <w:qFormat/>
    <w:rsid w:val="00191C77"/>
    <w:pPr>
      <w:numPr>
        <w:numId w:val="5"/>
      </w:numPr>
      <w:ind w:left="1071" w:hanging="357"/>
    </w:pPr>
  </w:style>
  <w:style w:type="paragraph" w:styleId="ListNumber4">
    <w:name w:val="List Number 4"/>
    <w:basedOn w:val="ListParagraph"/>
    <w:uiPriority w:val="99"/>
    <w:unhideWhenUsed/>
    <w:qFormat/>
    <w:rsid w:val="00C1578D"/>
    <w:pPr>
      <w:numPr>
        <w:numId w:val="6"/>
      </w:numPr>
      <w:jc w:val="left"/>
    </w:pPr>
  </w:style>
  <w:style w:type="paragraph" w:styleId="ListNumber5">
    <w:name w:val="List Number 5"/>
    <w:basedOn w:val="ListParagraph"/>
    <w:uiPriority w:val="99"/>
    <w:unhideWhenUsed/>
    <w:qFormat/>
    <w:rsid w:val="00A44EEB"/>
    <w:pPr>
      <w:numPr>
        <w:numId w:val="7"/>
      </w:numPr>
      <w:jc w:val="left"/>
    </w:pPr>
  </w:style>
  <w:style w:type="paragraph" w:customStyle="1" w:styleId="Tabelheader">
    <w:name w:val="Tabel header"/>
    <w:basedOn w:val="Normal"/>
    <w:qFormat/>
    <w:rsid w:val="00D54B24"/>
    <w:pPr>
      <w:tabs>
        <w:tab w:val="left" w:pos="3686"/>
      </w:tabs>
      <w:ind w:left="57" w:right="57"/>
      <w:jc w:val="center"/>
    </w:pPr>
    <w:rPr>
      <w:bCs/>
      <w:color w:val="FFFFFF" w:themeColor="background1"/>
    </w:rPr>
  </w:style>
  <w:style w:type="paragraph" w:customStyle="1" w:styleId="Tabelheader2">
    <w:name w:val="Tabel header 2"/>
    <w:basedOn w:val="Normal"/>
    <w:qFormat/>
    <w:rsid w:val="00D54B24"/>
    <w:pPr>
      <w:tabs>
        <w:tab w:val="left" w:pos="3686"/>
      </w:tabs>
      <w:spacing w:line="270" w:lineRule="exact"/>
      <w:ind w:left="57" w:right="57"/>
      <w:jc w:val="center"/>
    </w:pPr>
  </w:style>
  <w:style w:type="paragraph" w:customStyle="1" w:styleId="Tabelheader3">
    <w:name w:val="Tabel header 3"/>
    <w:basedOn w:val="Tabelheader2"/>
    <w:qFormat/>
    <w:rsid w:val="00D54B24"/>
    <w:pPr>
      <w:ind w:right="-170"/>
    </w:pPr>
    <w:rPr>
      <w:b/>
    </w:rPr>
  </w:style>
  <w:style w:type="paragraph" w:customStyle="1" w:styleId="Tabelinhoud">
    <w:name w:val="Tabel inhoud"/>
    <w:basedOn w:val="Normal"/>
    <w:qFormat/>
    <w:rsid w:val="00D54B24"/>
    <w:pPr>
      <w:tabs>
        <w:tab w:val="left" w:pos="3686"/>
      </w:tabs>
      <w:spacing w:line="270" w:lineRule="exact"/>
      <w:ind w:left="57" w:right="57"/>
      <w:jc w:val="center"/>
    </w:pPr>
    <w:rPr>
      <w:bCs/>
      <w:szCs w:val="17"/>
    </w:rPr>
  </w:style>
  <w:style w:type="paragraph" w:customStyle="1" w:styleId="Tabelinhoud2">
    <w:name w:val="Tabel inhoud 2"/>
    <w:basedOn w:val="Tabelinhoud"/>
    <w:qFormat/>
    <w:rsid w:val="00D54B24"/>
    <w:pPr>
      <w:ind w:left="113" w:right="-170"/>
      <w:jc w:val="both"/>
    </w:pPr>
  </w:style>
  <w:style w:type="paragraph" w:customStyle="1" w:styleId="Tabelinhoud3">
    <w:name w:val="Tabel inhoud 3"/>
    <w:basedOn w:val="Tabelinhoud"/>
    <w:qFormat/>
    <w:rsid w:val="00D54B24"/>
    <w:pPr>
      <w:numPr>
        <w:numId w:val="8"/>
      </w:numPr>
      <w:ind w:left="284" w:right="-170" w:hanging="227"/>
      <w:jc w:val="left"/>
    </w:pPr>
  </w:style>
  <w:style w:type="paragraph" w:customStyle="1" w:styleId="Tabelinhoud4">
    <w:name w:val="Tabel inhoud 4"/>
    <w:basedOn w:val="Tabelinhoud2"/>
    <w:qFormat/>
    <w:rsid w:val="00D54B24"/>
    <w:pPr>
      <w:ind w:left="0"/>
      <w:jc w:val="right"/>
    </w:pPr>
  </w:style>
  <w:style w:type="paragraph" w:styleId="Caption">
    <w:name w:val="caption"/>
    <w:basedOn w:val="Normal"/>
    <w:next w:val="Normal"/>
    <w:uiPriority w:val="35"/>
    <w:unhideWhenUsed/>
    <w:qFormat/>
    <w:rsid w:val="00154855"/>
    <w:pPr>
      <w:spacing w:before="120" w:after="200"/>
      <w:jc w:val="center"/>
    </w:pPr>
    <w:rPr>
      <w:bCs/>
      <w:color w:val="000000"/>
      <w:sz w:val="18"/>
      <w:szCs w:val="18"/>
    </w:rPr>
  </w:style>
  <w:style w:type="paragraph" w:styleId="TOC1">
    <w:name w:val="toc 1"/>
    <w:basedOn w:val="Normal"/>
    <w:next w:val="Normal"/>
    <w:autoRedefine/>
    <w:uiPriority w:val="39"/>
    <w:unhideWhenUsed/>
    <w:qFormat/>
    <w:rsid w:val="003C6385"/>
    <w:pPr>
      <w:tabs>
        <w:tab w:val="left" w:pos="709"/>
        <w:tab w:val="right" w:leader="dot" w:pos="9923"/>
      </w:tabs>
      <w:spacing w:before="200" w:after="200"/>
      <w:ind w:left="709" w:right="284" w:hanging="709"/>
    </w:pPr>
    <w:rPr>
      <w:smallCaps/>
      <w:noProof/>
      <w:color w:val="000000" w:themeColor="text1"/>
      <w:sz w:val="24"/>
    </w:rPr>
  </w:style>
  <w:style w:type="paragraph" w:styleId="TOC2">
    <w:name w:val="toc 2"/>
    <w:basedOn w:val="Normal"/>
    <w:next w:val="Normal"/>
    <w:autoRedefine/>
    <w:uiPriority w:val="39"/>
    <w:unhideWhenUsed/>
    <w:qFormat/>
    <w:rsid w:val="009B14A0"/>
    <w:pPr>
      <w:tabs>
        <w:tab w:val="left" w:pos="709"/>
        <w:tab w:val="right" w:leader="dot" w:pos="9923"/>
      </w:tabs>
      <w:spacing w:before="120" w:after="120"/>
      <w:ind w:left="709" w:right="284" w:hanging="709"/>
    </w:pPr>
    <w:rPr>
      <w:noProof/>
      <w:color w:val="000000" w:themeColor="text1"/>
      <w:sz w:val="20"/>
    </w:rPr>
  </w:style>
  <w:style w:type="paragraph" w:styleId="TOC3">
    <w:name w:val="toc 3"/>
    <w:basedOn w:val="Normal"/>
    <w:next w:val="Normal"/>
    <w:autoRedefine/>
    <w:uiPriority w:val="39"/>
    <w:unhideWhenUsed/>
    <w:qFormat/>
    <w:rsid w:val="00B03544"/>
    <w:pPr>
      <w:tabs>
        <w:tab w:val="left" w:pos="709"/>
        <w:tab w:val="right" w:leader="dot" w:pos="9923"/>
      </w:tabs>
      <w:spacing w:before="120" w:after="120"/>
      <w:ind w:left="709" w:right="284" w:hanging="709"/>
    </w:pPr>
    <w:rPr>
      <w:noProof/>
      <w:color w:val="000000" w:themeColor="text1"/>
      <w:sz w:val="20"/>
    </w:rPr>
  </w:style>
  <w:style w:type="paragraph" w:styleId="Header">
    <w:name w:val="header"/>
    <w:basedOn w:val="Normal"/>
    <w:link w:val="HeaderChar"/>
    <w:uiPriority w:val="99"/>
    <w:unhideWhenUsed/>
    <w:rsid w:val="000B173B"/>
    <w:pPr>
      <w:spacing w:before="60"/>
    </w:pPr>
    <w:rPr>
      <w:noProof/>
      <w:color w:val="auto"/>
      <w:sz w:val="32"/>
      <w:szCs w:val="32"/>
      <w:lang w:eastAsia="en-GB"/>
    </w:rPr>
  </w:style>
  <w:style w:type="character" w:customStyle="1" w:styleId="HeaderChar">
    <w:name w:val="Header Char"/>
    <w:basedOn w:val="DefaultParagraphFont"/>
    <w:link w:val="Header"/>
    <w:uiPriority w:val="99"/>
    <w:rsid w:val="000B173B"/>
    <w:rPr>
      <w:rFonts w:ascii="Calibri" w:hAnsi="Calibri"/>
      <w:noProof/>
      <w:sz w:val="32"/>
      <w:szCs w:val="32"/>
      <w:lang w:eastAsia="en-GB"/>
    </w:rPr>
  </w:style>
  <w:style w:type="table" w:styleId="TableGrid">
    <w:name w:val="Table Grid"/>
    <w:basedOn w:val="TableNormal"/>
    <w:uiPriority w:val="59"/>
    <w:rsid w:val="000B173B"/>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B173B"/>
    <w:rPr>
      <w:vertAlign w:val="superscript"/>
    </w:rPr>
  </w:style>
  <w:style w:type="table" w:customStyle="1" w:styleId="Rastertabel41">
    <w:name w:val="Rastertabel 41"/>
    <w:basedOn w:val="TableNormal"/>
    <w:uiPriority w:val="49"/>
    <w:rsid w:val="000B173B"/>
    <w:pPr>
      <w:jc w:val="center"/>
    </w:pPr>
    <w:rPr>
      <w:rFonts w:ascii="Flanders Art Serif" w:hAnsi="Flanders Art Serif"/>
      <w:lang w:val="en-GB"/>
    </w:rPr>
    <w:tblPr>
      <w:tblStyleRowBandSize w:val="1"/>
      <w:tblStyleColBandSize w:val="1"/>
      <w:tblBorders>
        <w:bottom w:val="single" w:sz="4" w:space="0" w:color="666666" w:themeColor="text1" w:themeTint="99"/>
        <w:insideV w:val="single" w:sz="4" w:space="0" w:color="666666" w:themeColor="text1" w:themeTint="99"/>
      </w:tblBorders>
    </w:tblPr>
    <w:tcPr>
      <w:shd w:val="clear" w:color="auto" w:fill="auto"/>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0B173B"/>
    <w:rPr>
      <w:rFonts w:ascii="Tahoma" w:hAnsi="Tahoma" w:cs="Tahoma"/>
      <w:sz w:val="16"/>
      <w:szCs w:val="16"/>
    </w:rPr>
  </w:style>
  <w:style w:type="character" w:customStyle="1" w:styleId="BalloonTextChar">
    <w:name w:val="Balloon Text Char"/>
    <w:basedOn w:val="DefaultParagraphFont"/>
    <w:link w:val="BalloonText"/>
    <w:uiPriority w:val="99"/>
    <w:semiHidden/>
    <w:rsid w:val="000B173B"/>
    <w:rPr>
      <w:rFonts w:ascii="Tahoma" w:hAnsi="Tahoma" w:cs="Tahoma"/>
      <w:color w:val="1D1B11" w:themeColor="background2" w:themeShade="1A"/>
      <w:sz w:val="16"/>
      <w:szCs w:val="16"/>
    </w:rPr>
  </w:style>
  <w:style w:type="character" w:customStyle="1" w:styleId="HeaderenFooterpagina1Char">
    <w:name w:val="Header en Footer pagina 1 Char"/>
    <w:basedOn w:val="DefaultParagraphFont"/>
    <w:link w:val="HeaderenFooterpagina1"/>
    <w:rsid w:val="00154855"/>
    <w:rPr>
      <w:rFonts w:ascii="Calibri" w:hAnsi="Calibri"/>
      <w:color w:val="000000"/>
      <w:sz w:val="18"/>
    </w:rPr>
  </w:style>
  <w:style w:type="paragraph" w:customStyle="1" w:styleId="Documenttype">
    <w:name w:val="Document type"/>
    <w:basedOn w:val="HeaderenFooterpagina1"/>
    <w:link w:val="DocumenttypeChar"/>
    <w:qFormat/>
    <w:rsid w:val="00023D73"/>
    <w:pPr>
      <w:tabs>
        <w:tab w:val="right" w:pos="9921"/>
      </w:tabs>
      <w:spacing w:after="360"/>
      <w:contextualSpacing/>
    </w:pPr>
    <w:rPr>
      <w:sz w:val="32"/>
    </w:rPr>
  </w:style>
  <w:style w:type="character" w:customStyle="1" w:styleId="DocumenttypeChar">
    <w:name w:val="Document type Char"/>
    <w:basedOn w:val="HeaderenFooterpagina1Char"/>
    <w:link w:val="Documenttype"/>
    <w:rsid w:val="00023D73"/>
    <w:rPr>
      <w:rFonts w:ascii="Calibri" w:hAnsi="Calibri"/>
      <w:color w:val="000000"/>
      <w:sz w:val="32"/>
    </w:rPr>
  </w:style>
  <w:style w:type="character" w:styleId="Hyperlink">
    <w:name w:val="Hyperlink"/>
    <w:basedOn w:val="DefaultParagraphFont"/>
    <w:uiPriority w:val="99"/>
    <w:unhideWhenUsed/>
    <w:rsid w:val="00C97D72"/>
    <w:rPr>
      <w:color w:val="0000FF" w:themeColor="hyperlink"/>
      <w:u w:val="single"/>
    </w:rPr>
  </w:style>
  <w:style w:type="paragraph" w:styleId="TOC4">
    <w:name w:val="toc 4"/>
    <w:basedOn w:val="Normal"/>
    <w:next w:val="Normal"/>
    <w:autoRedefine/>
    <w:uiPriority w:val="39"/>
    <w:unhideWhenUsed/>
    <w:rsid w:val="00B03544"/>
    <w:pPr>
      <w:tabs>
        <w:tab w:val="left" w:pos="709"/>
        <w:tab w:val="right" w:leader="dot" w:pos="9923"/>
      </w:tabs>
      <w:spacing w:before="120" w:after="120"/>
      <w:ind w:left="709" w:right="284" w:hanging="709"/>
    </w:pPr>
    <w:rPr>
      <w:sz w:val="20"/>
    </w:rPr>
  </w:style>
  <w:style w:type="paragraph" w:styleId="TOC5">
    <w:name w:val="toc 5"/>
    <w:basedOn w:val="Normal"/>
    <w:next w:val="Normal"/>
    <w:autoRedefine/>
    <w:uiPriority w:val="39"/>
    <w:unhideWhenUsed/>
    <w:rsid w:val="00C97D72"/>
    <w:pPr>
      <w:tabs>
        <w:tab w:val="left" w:pos="851"/>
        <w:tab w:val="right" w:leader="dot" w:pos="9061"/>
      </w:tabs>
      <w:spacing w:before="120" w:after="120"/>
    </w:pPr>
    <w:rPr>
      <w:sz w:val="20"/>
    </w:rPr>
  </w:style>
  <w:style w:type="paragraph" w:styleId="TOC6">
    <w:name w:val="toc 6"/>
    <w:basedOn w:val="Normal"/>
    <w:next w:val="Normal"/>
    <w:autoRedefine/>
    <w:uiPriority w:val="39"/>
    <w:unhideWhenUsed/>
    <w:rsid w:val="00C97D72"/>
    <w:pPr>
      <w:tabs>
        <w:tab w:val="left" w:pos="851"/>
        <w:tab w:val="right" w:leader="dot" w:pos="9061"/>
      </w:tabs>
      <w:spacing w:before="120" w:after="120"/>
    </w:pPr>
    <w:rPr>
      <w:sz w:val="20"/>
    </w:rPr>
  </w:style>
  <w:style w:type="paragraph" w:customStyle="1" w:styleId="Lijstnummering2VEA">
    <w:name w:val="Lijstnummering 2 VEA"/>
    <w:basedOn w:val="ListBullet2"/>
    <w:qFormat/>
    <w:rsid w:val="00007EBA"/>
    <w:pPr>
      <w:numPr>
        <w:numId w:val="10"/>
      </w:numPr>
    </w:pPr>
  </w:style>
  <w:style w:type="paragraph" w:customStyle="1" w:styleId="LijstnummeringVEA">
    <w:name w:val="Lijstnummering VEA"/>
    <w:basedOn w:val="ListBullet"/>
    <w:qFormat/>
    <w:rsid w:val="00007EBA"/>
    <w:pPr>
      <w:numPr>
        <w:numId w:val="9"/>
      </w:numPr>
    </w:pPr>
    <w:rPr>
      <w:color w:val="auto"/>
      <w:szCs w:val="20"/>
    </w:rPr>
  </w:style>
  <w:style w:type="paragraph" w:customStyle="1" w:styleId="Titeldocument">
    <w:name w:val="Titel document"/>
    <w:basedOn w:val="Normal"/>
    <w:qFormat/>
    <w:rsid w:val="00733969"/>
    <w:pPr>
      <w:spacing w:before="600" w:after="240" w:line="400" w:lineRule="exact"/>
      <w:contextualSpacing/>
      <w:jc w:val="left"/>
    </w:pPr>
    <w:rPr>
      <w:b/>
      <w:color w:val="000000" w:themeColor="text1"/>
      <w:sz w:val="32"/>
    </w:rPr>
  </w:style>
  <w:style w:type="character" w:customStyle="1" w:styleId="Heading8Char">
    <w:name w:val="Heading 8 Char"/>
    <w:basedOn w:val="DefaultParagraphFont"/>
    <w:link w:val="Heading8"/>
    <w:uiPriority w:val="9"/>
    <w:rsid w:val="00E8536F"/>
    <w:rPr>
      <w:rFonts w:ascii="Calibri" w:eastAsiaTheme="majorEastAsia" w:hAnsi="Calibri" w:cstheme="majorBidi"/>
      <w:b/>
      <w:color w:val="000000" w:themeColor="text1"/>
      <w:szCs w:val="20"/>
    </w:rPr>
  </w:style>
  <w:style w:type="character" w:customStyle="1" w:styleId="Heading9Char">
    <w:name w:val="Heading 9 Char"/>
    <w:basedOn w:val="DefaultParagraphFont"/>
    <w:link w:val="Heading9"/>
    <w:uiPriority w:val="9"/>
    <w:rsid w:val="000C7364"/>
    <w:rPr>
      <w:rFonts w:ascii="Calibri" w:eastAsiaTheme="majorEastAsia" w:hAnsi="Calibri" w:cstheme="majorBidi"/>
      <w:b/>
      <w:iCs/>
      <w:szCs w:val="20"/>
    </w:rPr>
  </w:style>
  <w:style w:type="character" w:styleId="PlaceholderText">
    <w:name w:val="Placeholder Text"/>
    <w:basedOn w:val="DefaultParagraphFont"/>
    <w:uiPriority w:val="99"/>
    <w:semiHidden/>
    <w:rsid w:val="00FA4B07"/>
    <w:rPr>
      <w:color w:val="808080"/>
    </w:rPr>
  </w:style>
  <w:style w:type="table" w:customStyle="1" w:styleId="StijlVEKA">
    <w:name w:val="Stijl_VEKA"/>
    <w:basedOn w:val="TableNormal"/>
    <w:uiPriority w:val="99"/>
    <w:rsid w:val="00FA4B07"/>
    <w:pPr>
      <w:jc w:val="left"/>
    </w:pPr>
    <w:tblPr/>
  </w:style>
  <w:style w:type="paragraph" w:customStyle="1" w:styleId="Rijhoofd">
    <w:name w:val="Rijhoofd"/>
    <w:basedOn w:val="Tabelinhoud"/>
    <w:qFormat/>
    <w:rsid w:val="00FA4B07"/>
    <w:pPr>
      <w:tabs>
        <w:tab w:val="clear" w:pos="3686"/>
      </w:tabs>
      <w:ind w:left="113" w:right="0"/>
      <w:contextualSpacing/>
      <w:jc w:val="left"/>
    </w:pPr>
  </w:style>
  <w:style w:type="paragraph" w:customStyle="1" w:styleId="Tabelhoofd">
    <w:name w:val="Tabelhoofd"/>
    <w:basedOn w:val="Tabelheader"/>
    <w:qFormat/>
    <w:rsid w:val="00820AF3"/>
    <w:pPr>
      <w:tabs>
        <w:tab w:val="clear" w:pos="3686"/>
      </w:tabs>
      <w:ind w:left="0" w:right="0"/>
      <w:contextualSpacing/>
    </w:pPr>
    <w:rPr>
      <w:b/>
      <w:bCs w:val="0"/>
      <w:color w:val="000000" w:themeColor="text1"/>
      <w:lang w:val="en-GB"/>
    </w:rPr>
  </w:style>
  <w:style w:type="paragraph" w:customStyle="1" w:styleId="Tabelinhoudlinks">
    <w:name w:val="Tabelinhoud links"/>
    <w:qFormat/>
    <w:rsid w:val="00820AF3"/>
    <w:pPr>
      <w:jc w:val="left"/>
    </w:pPr>
    <w:rPr>
      <w:rFonts w:ascii="Calibri" w:hAnsi="Calibri"/>
      <w:bCs/>
      <w:color w:val="000000" w:themeColor="text1"/>
      <w:szCs w:val="17"/>
    </w:rPr>
  </w:style>
  <w:style w:type="paragraph" w:customStyle="1" w:styleId="Tabelinhoudmidden">
    <w:name w:val="Tabelinhoud midden"/>
    <w:qFormat/>
    <w:rsid w:val="00820AF3"/>
    <w:pPr>
      <w:jc w:val="center"/>
    </w:pPr>
    <w:rPr>
      <w:rFonts w:ascii="Calibri" w:hAnsi="Calibri"/>
      <w:bCs/>
      <w:color w:val="000000" w:themeColor="text1"/>
      <w:szCs w:val="17"/>
    </w:rPr>
  </w:style>
  <w:style w:type="paragraph" w:customStyle="1" w:styleId="Tabelinhoudrechts">
    <w:name w:val="Tabelinhoud rechts"/>
    <w:qFormat/>
    <w:rsid w:val="00820AF3"/>
    <w:pPr>
      <w:jc w:val="right"/>
    </w:pPr>
    <w:rPr>
      <w:rFonts w:ascii="Calibri" w:hAnsi="Calibri"/>
      <w:bCs/>
      <w:color w:val="000000" w:themeColor="text1"/>
      <w:szCs w:val="17"/>
    </w:rPr>
  </w:style>
  <w:style w:type="character" w:styleId="CommentReference">
    <w:name w:val="annotation reference"/>
    <w:basedOn w:val="DefaultParagraphFont"/>
    <w:uiPriority w:val="99"/>
    <w:semiHidden/>
    <w:unhideWhenUsed/>
    <w:rsid w:val="0019504B"/>
    <w:rPr>
      <w:sz w:val="16"/>
      <w:szCs w:val="16"/>
    </w:rPr>
  </w:style>
  <w:style w:type="paragraph" w:styleId="CommentText">
    <w:name w:val="annotation text"/>
    <w:basedOn w:val="Normal"/>
    <w:link w:val="CommentTextChar"/>
    <w:uiPriority w:val="99"/>
    <w:unhideWhenUsed/>
    <w:rsid w:val="0019504B"/>
    <w:pPr>
      <w:jc w:val="left"/>
    </w:pPr>
    <w:rPr>
      <w:rFonts w:cs="Calibri"/>
      <w:color w:val="000000" w:themeColor="text1"/>
      <w:sz w:val="20"/>
      <w:szCs w:val="20"/>
    </w:rPr>
  </w:style>
  <w:style w:type="character" w:customStyle="1" w:styleId="CommentTextChar">
    <w:name w:val="Comment Text Char"/>
    <w:basedOn w:val="DefaultParagraphFont"/>
    <w:link w:val="CommentText"/>
    <w:uiPriority w:val="99"/>
    <w:rsid w:val="0019504B"/>
    <w:rPr>
      <w:rFonts w:ascii="Calibri" w:hAnsi="Calibri" w:cs="Calibri"/>
      <w:color w:val="000000" w:themeColor="text1"/>
      <w:sz w:val="20"/>
      <w:szCs w:val="20"/>
    </w:rPr>
  </w:style>
  <w:style w:type="character" w:styleId="UnresolvedMention">
    <w:name w:val="Unresolved Mention"/>
    <w:basedOn w:val="DefaultParagraphFont"/>
    <w:uiPriority w:val="99"/>
    <w:unhideWhenUsed/>
    <w:rsid w:val="0019504B"/>
    <w:rPr>
      <w:color w:val="605E5C"/>
      <w:shd w:val="clear" w:color="auto" w:fill="E1DFDD"/>
    </w:rPr>
  </w:style>
  <w:style w:type="character" w:styleId="FollowedHyperlink">
    <w:name w:val="FollowedHyperlink"/>
    <w:basedOn w:val="DefaultParagraphFont"/>
    <w:uiPriority w:val="99"/>
    <w:semiHidden/>
    <w:unhideWhenUsed/>
    <w:rsid w:val="0019504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73690"/>
    <w:pPr>
      <w:jc w:val="both"/>
    </w:pPr>
    <w:rPr>
      <w:rFonts w:cstheme="minorBidi"/>
      <w:b/>
      <w:bCs/>
      <w:color w:val="1D1B11" w:themeColor="background2" w:themeShade="1A"/>
    </w:rPr>
  </w:style>
  <w:style w:type="character" w:customStyle="1" w:styleId="CommentSubjectChar">
    <w:name w:val="Comment Subject Char"/>
    <w:basedOn w:val="CommentTextChar"/>
    <w:link w:val="CommentSubject"/>
    <w:uiPriority w:val="99"/>
    <w:semiHidden/>
    <w:rsid w:val="00E73690"/>
    <w:rPr>
      <w:rFonts w:ascii="Calibri" w:hAnsi="Calibri" w:cs="Calibri"/>
      <w:b/>
      <w:bCs/>
      <w:color w:val="1D1B11" w:themeColor="background2" w:themeShade="1A"/>
      <w:sz w:val="20"/>
      <w:szCs w:val="20"/>
    </w:rPr>
  </w:style>
  <w:style w:type="character" w:customStyle="1" w:styleId="Kruisverwijzing">
    <w:name w:val="Kruisverwijzing"/>
    <w:basedOn w:val="DefaultParagraphFont"/>
    <w:uiPriority w:val="1"/>
    <w:qFormat/>
    <w:rsid w:val="00400E4F"/>
    <w:rPr>
      <w:color w:val="0066CC"/>
      <w:u w:val="single"/>
    </w:rPr>
  </w:style>
  <w:style w:type="paragraph" w:styleId="NormalWeb">
    <w:name w:val="Normal (Web)"/>
    <w:basedOn w:val="Normal"/>
    <w:uiPriority w:val="99"/>
    <w:semiHidden/>
    <w:unhideWhenUsed/>
    <w:rsid w:val="00243099"/>
    <w:pPr>
      <w:spacing w:before="100" w:beforeAutospacing="1" w:after="100" w:afterAutospacing="1"/>
      <w:jc w:val="left"/>
    </w:pPr>
    <w:rPr>
      <w:rFonts w:ascii="Times New Roman" w:eastAsia="Times New Roman" w:hAnsi="Times New Roman" w:cs="Times New Roman"/>
      <w:color w:val="auto"/>
      <w:sz w:val="24"/>
      <w:szCs w:val="24"/>
      <w:lang w:eastAsia="nl-BE"/>
    </w:rPr>
  </w:style>
  <w:style w:type="character" w:customStyle="1" w:styleId="glossary-definition">
    <w:name w:val="glossary-definition"/>
    <w:basedOn w:val="DefaultParagraphFont"/>
    <w:rsid w:val="00CE3ADF"/>
  </w:style>
  <w:style w:type="paragraph" w:styleId="Revision">
    <w:name w:val="Revision"/>
    <w:hidden/>
    <w:uiPriority w:val="99"/>
    <w:semiHidden/>
    <w:rsid w:val="00A33FF9"/>
    <w:pPr>
      <w:jc w:val="left"/>
    </w:pPr>
    <w:rPr>
      <w:rFonts w:ascii="Calibri" w:hAnsi="Calibri"/>
      <w:color w:val="1D1B11" w:themeColor="background2" w:themeShade="1A"/>
    </w:rPr>
  </w:style>
  <w:style w:type="character" w:styleId="Mention">
    <w:name w:val="Mention"/>
    <w:basedOn w:val="DefaultParagraphFont"/>
    <w:uiPriority w:val="99"/>
    <w:unhideWhenUsed/>
    <w:rsid w:val="00610BF8"/>
    <w:rPr>
      <w:color w:val="2B579A"/>
      <w:shd w:val="clear" w:color="auto" w:fill="E1DFDD"/>
    </w:rPr>
  </w:style>
  <w:style w:type="character" w:customStyle="1" w:styleId="spellingerror">
    <w:name w:val="spellingerror"/>
    <w:basedOn w:val="DefaultParagraphFont"/>
    <w:rsid w:val="003822D0"/>
  </w:style>
  <w:style w:type="character" w:customStyle="1" w:styleId="normaltextrun">
    <w:name w:val="normaltextrun"/>
    <w:basedOn w:val="DefaultParagraphFont"/>
    <w:rsid w:val="00382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38550">
      <w:bodyDiv w:val="1"/>
      <w:marLeft w:val="0"/>
      <w:marRight w:val="0"/>
      <w:marTop w:val="0"/>
      <w:marBottom w:val="0"/>
      <w:divBdr>
        <w:top w:val="none" w:sz="0" w:space="0" w:color="auto"/>
        <w:left w:val="none" w:sz="0" w:space="0" w:color="auto"/>
        <w:bottom w:val="none" w:sz="0" w:space="0" w:color="auto"/>
        <w:right w:val="none" w:sz="0" w:space="0" w:color="auto"/>
      </w:divBdr>
    </w:div>
    <w:div w:id="96605045">
      <w:bodyDiv w:val="1"/>
      <w:marLeft w:val="0"/>
      <w:marRight w:val="0"/>
      <w:marTop w:val="0"/>
      <w:marBottom w:val="0"/>
      <w:divBdr>
        <w:top w:val="none" w:sz="0" w:space="0" w:color="auto"/>
        <w:left w:val="none" w:sz="0" w:space="0" w:color="auto"/>
        <w:bottom w:val="none" w:sz="0" w:space="0" w:color="auto"/>
        <w:right w:val="none" w:sz="0" w:space="0" w:color="auto"/>
      </w:divBdr>
    </w:div>
    <w:div w:id="202794373">
      <w:bodyDiv w:val="1"/>
      <w:marLeft w:val="0"/>
      <w:marRight w:val="0"/>
      <w:marTop w:val="0"/>
      <w:marBottom w:val="0"/>
      <w:divBdr>
        <w:top w:val="none" w:sz="0" w:space="0" w:color="auto"/>
        <w:left w:val="none" w:sz="0" w:space="0" w:color="auto"/>
        <w:bottom w:val="none" w:sz="0" w:space="0" w:color="auto"/>
        <w:right w:val="none" w:sz="0" w:space="0" w:color="auto"/>
      </w:divBdr>
    </w:div>
    <w:div w:id="239095300">
      <w:bodyDiv w:val="1"/>
      <w:marLeft w:val="0"/>
      <w:marRight w:val="0"/>
      <w:marTop w:val="0"/>
      <w:marBottom w:val="0"/>
      <w:divBdr>
        <w:top w:val="none" w:sz="0" w:space="0" w:color="auto"/>
        <w:left w:val="none" w:sz="0" w:space="0" w:color="auto"/>
        <w:bottom w:val="none" w:sz="0" w:space="0" w:color="auto"/>
        <w:right w:val="none" w:sz="0" w:space="0" w:color="auto"/>
      </w:divBdr>
    </w:div>
    <w:div w:id="449712997">
      <w:bodyDiv w:val="1"/>
      <w:marLeft w:val="0"/>
      <w:marRight w:val="0"/>
      <w:marTop w:val="0"/>
      <w:marBottom w:val="0"/>
      <w:divBdr>
        <w:top w:val="none" w:sz="0" w:space="0" w:color="auto"/>
        <w:left w:val="none" w:sz="0" w:space="0" w:color="auto"/>
        <w:bottom w:val="none" w:sz="0" w:space="0" w:color="auto"/>
        <w:right w:val="none" w:sz="0" w:space="0" w:color="auto"/>
      </w:divBdr>
    </w:div>
    <w:div w:id="489709364">
      <w:bodyDiv w:val="1"/>
      <w:marLeft w:val="0"/>
      <w:marRight w:val="0"/>
      <w:marTop w:val="0"/>
      <w:marBottom w:val="0"/>
      <w:divBdr>
        <w:top w:val="none" w:sz="0" w:space="0" w:color="auto"/>
        <w:left w:val="none" w:sz="0" w:space="0" w:color="auto"/>
        <w:bottom w:val="none" w:sz="0" w:space="0" w:color="auto"/>
        <w:right w:val="none" w:sz="0" w:space="0" w:color="auto"/>
      </w:divBdr>
    </w:div>
    <w:div w:id="597492973">
      <w:bodyDiv w:val="1"/>
      <w:marLeft w:val="0"/>
      <w:marRight w:val="0"/>
      <w:marTop w:val="0"/>
      <w:marBottom w:val="0"/>
      <w:divBdr>
        <w:top w:val="none" w:sz="0" w:space="0" w:color="auto"/>
        <w:left w:val="none" w:sz="0" w:space="0" w:color="auto"/>
        <w:bottom w:val="none" w:sz="0" w:space="0" w:color="auto"/>
        <w:right w:val="none" w:sz="0" w:space="0" w:color="auto"/>
      </w:divBdr>
      <w:divsChild>
        <w:div w:id="1086997923">
          <w:marLeft w:val="0"/>
          <w:marRight w:val="0"/>
          <w:marTop w:val="120"/>
          <w:marBottom w:val="120"/>
          <w:divBdr>
            <w:top w:val="single" w:sz="6" w:space="0" w:color="E1E2E2"/>
            <w:left w:val="none" w:sz="0" w:space="0" w:color="auto"/>
            <w:bottom w:val="none" w:sz="0" w:space="0" w:color="auto"/>
            <w:right w:val="none" w:sz="0" w:space="0" w:color="auto"/>
          </w:divBdr>
        </w:div>
      </w:divsChild>
    </w:div>
    <w:div w:id="731465696">
      <w:bodyDiv w:val="1"/>
      <w:marLeft w:val="0"/>
      <w:marRight w:val="0"/>
      <w:marTop w:val="0"/>
      <w:marBottom w:val="0"/>
      <w:divBdr>
        <w:top w:val="none" w:sz="0" w:space="0" w:color="auto"/>
        <w:left w:val="none" w:sz="0" w:space="0" w:color="auto"/>
        <w:bottom w:val="none" w:sz="0" w:space="0" w:color="auto"/>
        <w:right w:val="none" w:sz="0" w:space="0" w:color="auto"/>
      </w:divBdr>
    </w:div>
    <w:div w:id="772943570">
      <w:bodyDiv w:val="1"/>
      <w:marLeft w:val="0"/>
      <w:marRight w:val="0"/>
      <w:marTop w:val="0"/>
      <w:marBottom w:val="0"/>
      <w:divBdr>
        <w:top w:val="none" w:sz="0" w:space="0" w:color="auto"/>
        <w:left w:val="none" w:sz="0" w:space="0" w:color="auto"/>
        <w:bottom w:val="none" w:sz="0" w:space="0" w:color="auto"/>
        <w:right w:val="none" w:sz="0" w:space="0" w:color="auto"/>
      </w:divBdr>
    </w:div>
    <w:div w:id="979261361">
      <w:bodyDiv w:val="1"/>
      <w:marLeft w:val="0"/>
      <w:marRight w:val="0"/>
      <w:marTop w:val="0"/>
      <w:marBottom w:val="0"/>
      <w:divBdr>
        <w:top w:val="none" w:sz="0" w:space="0" w:color="auto"/>
        <w:left w:val="none" w:sz="0" w:space="0" w:color="auto"/>
        <w:bottom w:val="none" w:sz="0" w:space="0" w:color="auto"/>
        <w:right w:val="none" w:sz="0" w:space="0" w:color="auto"/>
      </w:divBdr>
      <w:divsChild>
        <w:div w:id="1275988067">
          <w:marLeft w:val="0"/>
          <w:marRight w:val="0"/>
          <w:marTop w:val="0"/>
          <w:marBottom w:val="0"/>
          <w:divBdr>
            <w:top w:val="none" w:sz="0" w:space="0" w:color="auto"/>
            <w:left w:val="none" w:sz="0" w:space="0" w:color="auto"/>
            <w:bottom w:val="none" w:sz="0" w:space="0" w:color="auto"/>
            <w:right w:val="none" w:sz="0" w:space="0" w:color="auto"/>
          </w:divBdr>
          <w:divsChild>
            <w:div w:id="211888349">
              <w:marLeft w:val="0"/>
              <w:marRight w:val="0"/>
              <w:marTop w:val="0"/>
              <w:marBottom w:val="0"/>
              <w:divBdr>
                <w:top w:val="none" w:sz="0" w:space="0" w:color="auto"/>
                <w:left w:val="none" w:sz="0" w:space="0" w:color="auto"/>
                <w:bottom w:val="none" w:sz="0" w:space="0" w:color="auto"/>
                <w:right w:val="none" w:sz="0" w:space="0" w:color="auto"/>
              </w:divBdr>
              <w:divsChild>
                <w:div w:id="1882286117">
                  <w:marLeft w:val="0"/>
                  <w:marRight w:val="0"/>
                  <w:marTop w:val="0"/>
                  <w:marBottom w:val="0"/>
                  <w:divBdr>
                    <w:top w:val="none" w:sz="0" w:space="0" w:color="auto"/>
                    <w:left w:val="none" w:sz="0" w:space="0" w:color="auto"/>
                    <w:bottom w:val="none" w:sz="0" w:space="0" w:color="auto"/>
                    <w:right w:val="none" w:sz="0" w:space="0" w:color="auto"/>
                  </w:divBdr>
                  <w:divsChild>
                    <w:div w:id="830947656">
                      <w:marLeft w:val="0"/>
                      <w:marRight w:val="0"/>
                      <w:marTop w:val="0"/>
                      <w:marBottom w:val="0"/>
                      <w:divBdr>
                        <w:top w:val="none" w:sz="0" w:space="0" w:color="auto"/>
                        <w:left w:val="none" w:sz="0" w:space="0" w:color="auto"/>
                        <w:bottom w:val="none" w:sz="0" w:space="0" w:color="auto"/>
                        <w:right w:val="none" w:sz="0" w:space="0" w:color="auto"/>
                      </w:divBdr>
                      <w:divsChild>
                        <w:div w:id="2127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596293">
      <w:bodyDiv w:val="1"/>
      <w:marLeft w:val="0"/>
      <w:marRight w:val="0"/>
      <w:marTop w:val="0"/>
      <w:marBottom w:val="0"/>
      <w:divBdr>
        <w:top w:val="none" w:sz="0" w:space="0" w:color="auto"/>
        <w:left w:val="none" w:sz="0" w:space="0" w:color="auto"/>
        <w:bottom w:val="none" w:sz="0" w:space="0" w:color="auto"/>
        <w:right w:val="none" w:sz="0" w:space="0" w:color="auto"/>
      </w:divBdr>
    </w:div>
    <w:div w:id="1213078745">
      <w:bodyDiv w:val="1"/>
      <w:marLeft w:val="0"/>
      <w:marRight w:val="0"/>
      <w:marTop w:val="0"/>
      <w:marBottom w:val="0"/>
      <w:divBdr>
        <w:top w:val="none" w:sz="0" w:space="0" w:color="auto"/>
        <w:left w:val="none" w:sz="0" w:space="0" w:color="auto"/>
        <w:bottom w:val="none" w:sz="0" w:space="0" w:color="auto"/>
        <w:right w:val="none" w:sz="0" w:space="0" w:color="auto"/>
      </w:divBdr>
      <w:divsChild>
        <w:div w:id="53895023">
          <w:marLeft w:val="907"/>
          <w:marRight w:val="0"/>
          <w:marTop w:val="60"/>
          <w:marBottom w:val="0"/>
          <w:divBdr>
            <w:top w:val="none" w:sz="0" w:space="0" w:color="auto"/>
            <w:left w:val="none" w:sz="0" w:space="0" w:color="auto"/>
            <w:bottom w:val="none" w:sz="0" w:space="0" w:color="auto"/>
            <w:right w:val="none" w:sz="0" w:space="0" w:color="auto"/>
          </w:divBdr>
        </w:div>
        <w:div w:id="1725179453">
          <w:marLeft w:val="907"/>
          <w:marRight w:val="0"/>
          <w:marTop w:val="60"/>
          <w:marBottom w:val="0"/>
          <w:divBdr>
            <w:top w:val="none" w:sz="0" w:space="0" w:color="auto"/>
            <w:left w:val="none" w:sz="0" w:space="0" w:color="auto"/>
            <w:bottom w:val="none" w:sz="0" w:space="0" w:color="auto"/>
            <w:right w:val="none" w:sz="0" w:space="0" w:color="auto"/>
          </w:divBdr>
        </w:div>
        <w:div w:id="2046366903">
          <w:marLeft w:val="907"/>
          <w:marRight w:val="0"/>
          <w:marTop w:val="60"/>
          <w:marBottom w:val="0"/>
          <w:divBdr>
            <w:top w:val="none" w:sz="0" w:space="0" w:color="auto"/>
            <w:left w:val="none" w:sz="0" w:space="0" w:color="auto"/>
            <w:bottom w:val="none" w:sz="0" w:space="0" w:color="auto"/>
            <w:right w:val="none" w:sz="0" w:space="0" w:color="auto"/>
          </w:divBdr>
        </w:div>
      </w:divsChild>
    </w:div>
    <w:div w:id="1348561093">
      <w:bodyDiv w:val="1"/>
      <w:marLeft w:val="0"/>
      <w:marRight w:val="0"/>
      <w:marTop w:val="0"/>
      <w:marBottom w:val="0"/>
      <w:divBdr>
        <w:top w:val="none" w:sz="0" w:space="0" w:color="auto"/>
        <w:left w:val="none" w:sz="0" w:space="0" w:color="auto"/>
        <w:bottom w:val="none" w:sz="0" w:space="0" w:color="auto"/>
        <w:right w:val="none" w:sz="0" w:space="0" w:color="auto"/>
      </w:divBdr>
    </w:div>
    <w:div w:id="1355694593">
      <w:bodyDiv w:val="1"/>
      <w:marLeft w:val="0"/>
      <w:marRight w:val="0"/>
      <w:marTop w:val="0"/>
      <w:marBottom w:val="0"/>
      <w:divBdr>
        <w:top w:val="none" w:sz="0" w:space="0" w:color="auto"/>
        <w:left w:val="none" w:sz="0" w:space="0" w:color="auto"/>
        <w:bottom w:val="none" w:sz="0" w:space="0" w:color="auto"/>
        <w:right w:val="none" w:sz="0" w:space="0" w:color="auto"/>
      </w:divBdr>
      <w:divsChild>
        <w:div w:id="79134295">
          <w:marLeft w:val="0"/>
          <w:marRight w:val="0"/>
          <w:marTop w:val="0"/>
          <w:marBottom w:val="0"/>
          <w:divBdr>
            <w:top w:val="none" w:sz="0" w:space="0" w:color="auto"/>
            <w:left w:val="none" w:sz="0" w:space="0" w:color="auto"/>
            <w:bottom w:val="none" w:sz="0" w:space="0" w:color="auto"/>
            <w:right w:val="none" w:sz="0" w:space="0" w:color="auto"/>
          </w:divBdr>
          <w:divsChild>
            <w:div w:id="1248731021">
              <w:marLeft w:val="0"/>
              <w:marRight w:val="0"/>
              <w:marTop w:val="0"/>
              <w:marBottom w:val="0"/>
              <w:divBdr>
                <w:top w:val="none" w:sz="0" w:space="0" w:color="auto"/>
                <w:left w:val="none" w:sz="0" w:space="0" w:color="auto"/>
                <w:bottom w:val="none" w:sz="0" w:space="0" w:color="auto"/>
                <w:right w:val="none" w:sz="0" w:space="0" w:color="auto"/>
              </w:divBdr>
              <w:divsChild>
                <w:div w:id="1542088803">
                  <w:marLeft w:val="0"/>
                  <w:marRight w:val="0"/>
                  <w:marTop w:val="0"/>
                  <w:marBottom w:val="0"/>
                  <w:divBdr>
                    <w:top w:val="none" w:sz="0" w:space="0" w:color="auto"/>
                    <w:left w:val="none" w:sz="0" w:space="0" w:color="auto"/>
                    <w:bottom w:val="none" w:sz="0" w:space="0" w:color="auto"/>
                    <w:right w:val="none" w:sz="0" w:space="0" w:color="auto"/>
                  </w:divBdr>
                  <w:divsChild>
                    <w:div w:id="329144122">
                      <w:marLeft w:val="0"/>
                      <w:marRight w:val="0"/>
                      <w:marTop w:val="0"/>
                      <w:marBottom w:val="0"/>
                      <w:divBdr>
                        <w:top w:val="none" w:sz="0" w:space="0" w:color="auto"/>
                        <w:left w:val="none" w:sz="0" w:space="0" w:color="auto"/>
                        <w:bottom w:val="none" w:sz="0" w:space="0" w:color="auto"/>
                        <w:right w:val="none" w:sz="0" w:space="0" w:color="auto"/>
                      </w:divBdr>
                      <w:divsChild>
                        <w:div w:id="1300190565">
                          <w:marLeft w:val="0"/>
                          <w:marRight w:val="0"/>
                          <w:marTop w:val="0"/>
                          <w:marBottom w:val="0"/>
                          <w:divBdr>
                            <w:top w:val="none" w:sz="0" w:space="0" w:color="auto"/>
                            <w:left w:val="none" w:sz="0" w:space="0" w:color="auto"/>
                            <w:bottom w:val="none" w:sz="0" w:space="0" w:color="auto"/>
                            <w:right w:val="none" w:sz="0" w:space="0" w:color="auto"/>
                          </w:divBdr>
                          <w:divsChild>
                            <w:div w:id="665086151">
                              <w:marLeft w:val="0"/>
                              <w:marRight w:val="0"/>
                              <w:marTop w:val="0"/>
                              <w:marBottom w:val="0"/>
                              <w:divBdr>
                                <w:top w:val="none" w:sz="0" w:space="0" w:color="auto"/>
                                <w:left w:val="none" w:sz="0" w:space="0" w:color="auto"/>
                                <w:bottom w:val="none" w:sz="0" w:space="0" w:color="auto"/>
                                <w:right w:val="none" w:sz="0" w:space="0" w:color="auto"/>
                              </w:divBdr>
                              <w:divsChild>
                                <w:div w:id="12863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466796">
      <w:bodyDiv w:val="1"/>
      <w:marLeft w:val="0"/>
      <w:marRight w:val="0"/>
      <w:marTop w:val="0"/>
      <w:marBottom w:val="0"/>
      <w:divBdr>
        <w:top w:val="none" w:sz="0" w:space="0" w:color="auto"/>
        <w:left w:val="none" w:sz="0" w:space="0" w:color="auto"/>
        <w:bottom w:val="none" w:sz="0" w:space="0" w:color="auto"/>
        <w:right w:val="none" w:sz="0" w:space="0" w:color="auto"/>
      </w:divBdr>
    </w:div>
    <w:div w:id="1604803683">
      <w:bodyDiv w:val="1"/>
      <w:marLeft w:val="0"/>
      <w:marRight w:val="0"/>
      <w:marTop w:val="0"/>
      <w:marBottom w:val="0"/>
      <w:divBdr>
        <w:top w:val="none" w:sz="0" w:space="0" w:color="auto"/>
        <w:left w:val="none" w:sz="0" w:space="0" w:color="auto"/>
        <w:bottom w:val="none" w:sz="0" w:space="0" w:color="auto"/>
        <w:right w:val="none" w:sz="0" w:space="0" w:color="auto"/>
      </w:divBdr>
      <w:divsChild>
        <w:div w:id="492990204">
          <w:marLeft w:val="0"/>
          <w:marRight w:val="0"/>
          <w:marTop w:val="120"/>
          <w:marBottom w:val="120"/>
          <w:divBdr>
            <w:top w:val="none" w:sz="0" w:space="0" w:color="auto"/>
            <w:left w:val="none" w:sz="0" w:space="0" w:color="auto"/>
            <w:bottom w:val="none" w:sz="0" w:space="0" w:color="auto"/>
            <w:right w:val="none" w:sz="0" w:space="0" w:color="auto"/>
          </w:divBdr>
        </w:div>
      </w:divsChild>
    </w:div>
    <w:div w:id="1617369808">
      <w:bodyDiv w:val="1"/>
      <w:marLeft w:val="0"/>
      <w:marRight w:val="0"/>
      <w:marTop w:val="0"/>
      <w:marBottom w:val="0"/>
      <w:divBdr>
        <w:top w:val="none" w:sz="0" w:space="0" w:color="auto"/>
        <w:left w:val="none" w:sz="0" w:space="0" w:color="auto"/>
        <w:bottom w:val="none" w:sz="0" w:space="0" w:color="auto"/>
        <w:right w:val="none" w:sz="0" w:space="0" w:color="auto"/>
      </w:divBdr>
    </w:div>
    <w:div w:id="1629622869">
      <w:bodyDiv w:val="1"/>
      <w:marLeft w:val="0"/>
      <w:marRight w:val="0"/>
      <w:marTop w:val="0"/>
      <w:marBottom w:val="0"/>
      <w:divBdr>
        <w:top w:val="none" w:sz="0" w:space="0" w:color="auto"/>
        <w:left w:val="none" w:sz="0" w:space="0" w:color="auto"/>
        <w:bottom w:val="none" w:sz="0" w:space="0" w:color="auto"/>
        <w:right w:val="none" w:sz="0" w:space="0" w:color="auto"/>
      </w:divBdr>
    </w:div>
    <w:div w:id="1871992921">
      <w:bodyDiv w:val="1"/>
      <w:marLeft w:val="0"/>
      <w:marRight w:val="0"/>
      <w:marTop w:val="0"/>
      <w:marBottom w:val="0"/>
      <w:divBdr>
        <w:top w:val="none" w:sz="0" w:space="0" w:color="auto"/>
        <w:left w:val="none" w:sz="0" w:space="0" w:color="auto"/>
        <w:bottom w:val="none" w:sz="0" w:space="0" w:color="auto"/>
        <w:right w:val="none" w:sz="0" w:space="0" w:color="auto"/>
      </w:divBdr>
    </w:div>
    <w:div w:id="209612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laio.be/nl/subsidies-financiering/ecologiepremie/voorwaarden/de-europese-kmo-definitie" TargetMode="External"/><Relationship Id="rId21" Type="http://schemas.openxmlformats.org/officeDocument/2006/relationships/hyperlink" Target="https://www.vlaanderen.be/procedure-groene-warmte-restwarmte-en-energie-efficiente-stadsverwarming" TargetMode="External"/><Relationship Id="rId42" Type="http://schemas.openxmlformats.org/officeDocument/2006/relationships/hyperlink" Target="https://www.vlaanderen.be/procedure-groene-warmte-restwarmte-en-energie-efficiente-stadsverwarming" TargetMode="External"/><Relationship Id="rId47" Type="http://schemas.openxmlformats.org/officeDocument/2006/relationships/hyperlink" Target="https://www.vlaio.be/nl/subsidies-financiering/ecologiepremie/welke-ondernemingen-en-welke-investeringen-komen-aanmerkingen" TargetMode="External"/><Relationship Id="rId63" Type="http://schemas.openxmlformats.org/officeDocument/2006/relationships/image" Target="media/image13.png"/><Relationship Id="rId68" Type="http://schemas.openxmlformats.org/officeDocument/2006/relationships/image" Target="media/image16.png"/><Relationship Id="rId84" Type="http://schemas.openxmlformats.org/officeDocument/2006/relationships/hyperlink" Target="https://codex.vlaanderen.be/portals/codex/documenten/1018092.html" TargetMode="External"/><Relationship Id="rId89" Type="http://schemas.openxmlformats.org/officeDocument/2006/relationships/footer" Target="footer3.xml"/><Relationship Id="rId16" Type="http://schemas.openxmlformats.org/officeDocument/2006/relationships/hyperlink" Target="https://codex.vlaanderen.be/Zoeken/Document.aspx?DID=1019755&amp;param=inhoud" TargetMode="External"/><Relationship Id="rId11" Type="http://schemas.openxmlformats.org/officeDocument/2006/relationships/footnotes" Target="footnotes.xml"/><Relationship Id="rId32" Type="http://schemas.openxmlformats.org/officeDocument/2006/relationships/hyperlink" Target="https://codex.vlaanderen.be/Zoeken/Document.aspx?DID=1019755&amp;param=inhoud" TargetMode="External"/><Relationship Id="rId37" Type="http://schemas.openxmlformats.org/officeDocument/2006/relationships/image" Target="media/image5.png"/><Relationship Id="rId53" Type="http://schemas.openxmlformats.org/officeDocument/2006/relationships/hyperlink" Target="https://www.vlaanderen.be/procedure-groene-warmte-restwarmte-en-energie-efficiente-stadsverwarming" TargetMode="External"/><Relationship Id="rId58" Type="http://schemas.openxmlformats.org/officeDocument/2006/relationships/hyperlink" Target="mailto:callwarmte@vlaanderen.be" TargetMode="External"/><Relationship Id="rId74" Type="http://schemas.openxmlformats.org/officeDocument/2006/relationships/hyperlink" Target="https://www.vlaanderen.be/procedure-groene-warmte-restwarmte-en-energie-efficiente-stadsverwarming/na-goedkeuring-van-de-steunaanvraag" TargetMode="External"/><Relationship Id="rId79" Type="http://schemas.openxmlformats.org/officeDocument/2006/relationships/hyperlink" Target="https://codex.vlaanderen.be/Zoeken/Document.aspx?DID=1019755&amp;param=inhoud"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hyperlink" Target="https://www.vlaanderen.be/procedure-groene-warmte-restwarmte-en-energie-efficiente-stadsverwarming/wetgeving-call-groene-warmte" TargetMode="External"/><Relationship Id="rId22" Type="http://schemas.openxmlformats.org/officeDocument/2006/relationships/hyperlink" Target="http://publications.europa.eu/resource/cellar/79c0ce87-f4dc-11e6-8a35-01aa75ed71a1.0003.01/DOC_1" TargetMode="External"/><Relationship Id="rId27" Type="http://schemas.openxmlformats.org/officeDocument/2006/relationships/hyperlink" Target="http://publications.europa.eu/resource/cellar/79c0ce87-f4dc-11e6-8a35-01aa75ed71a1.0003.01/DOC_1" TargetMode="External"/><Relationship Id="rId30" Type="http://schemas.openxmlformats.org/officeDocument/2006/relationships/hyperlink" Target="https://www.vlaanderen.be/procedure-groene-warmte-restwarmte-en-energie-efficiente-stadsverwarming" TargetMode="External"/><Relationship Id="rId35" Type="http://schemas.openxmlformats.org/officeDocument/2006/relationships/image" Target="media/image3.png"/><Relationship Id="rId43" Type="http://schemas.openxmlformats.org/officeDocument/2006/relationships/hyperlink" Target="https://www.vlaanderen.be/procedure-groene-warmte-restwarmte-en-energie-efficiente-stadsverwarming" TargetMode="External"/><Relationship Id="rId48" Type="http://schemas.openxmlformats.org/officeDocument/2006/relationships/hyperlink" Target="https://www.vlaio.be/nl/subsidies-financiering/ecologiepremie/welke-ondernemingen-en-welke-investeringen-komen-aanmerkingen" TargetMode="External"/><Relationship Id="rId56" Type="http://schemas.openxmlformats.org/officeDocument/2006/relationships/hyperlink" Target="https://www.vlaio.be/nl/subsidies-financiering/ecologiepremie/welke-ondernemingen-en-welke-investeringen-komen-0" TargetMode="External"/><Relationship Id="rId64" Type="http://schemas.openxmlformats.org/officeDocument/2006/relationships/image" Target="media/image14.png"/><Relationship Id="rId69" Type="http://schemas.openxmlformats.org/officeDocument/2006/relationships/hyperlink" Target="https://www.vlaanderen.be/procedure-groene-warmte-restwarmte-en-energie-efficiente-stadsverwarming/na-goedkeuring-van-de-steunaanvraag" TargetMode="External"/><Relationship Id="rId77" Type="http://schemas.openxmlformats.org/officeDocument/2006/relationships/hyperlink" Target="https://www.vlaanderen.be/procedure-groene-warmte-restwarmte-en-energie-efficiente-stadsverwarming/na-goedkeuring-van-de-steunaanvraag" TargetMode="External"/><Relationship Id="rId8" Type="http://schemas.openxmlformats.org/officeDocument/2006/relationships/styles" Target="styles.xml"/><Relationship Id="rId51" Type="http://schemas.openxmlformats.org/officeDocument/2006/relationships/image" Target="media/image7.png"/><Relationship Id="rId72" Type="http://schemas.openxmlformats.org/officeDocument/2006/relationships/hyperlink" Target="https://www.vlaanderen.be/procedure-groene-warmte-restwarmte-en-energie-efficiente-stadsverwarming/na-goedkeuring-van-de-steunaanvraag" TargetMode="External"/><Relationship Id="rId80" Type="http://schemas.openxmlformats.org/officeDocument/2006/relationships/hyperlink" Target="https://www.vlaanderen.be/procedure-groene-warmte-restwarmte-en-energie-efficiente-stadsverwarming/na-goedkeuring-van-de-steunaanvraag" TargetMode="External"/><Relationship Id="rId85" Type="http://schemas.openxmlformats.org/officeDocument/2006/relationships/hyperlink" Target="https://codex.vlaanderen.be/portals/codex/documenten/1019755.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hyperlink" Target="http://publications.europa.eu/resource/cellar/79c0ce87-f4dc-11e6-8a35-01aa75ed71a1.0003.01/DOC_1" TargetMode="External"/><Relationship Id="rId33" Type="http://schemas.openxmlformats.org/officeDocument/2006/relationships/hyperlink" Target="https://www.vlaanderen.be/procedure-groene-warmte-restwarmte-en-energie-efficiente-stadsverwarming" TargetMode="External"/><Relationship Id="rId38" Type="http://schemas.openxmlformats.org/officeDocument/2006/relationships/image" Target="media/image6.png"/><Relationship Id="rId46" Type="http://schemas.openxmlformats.org/officeDocument/2006/relationships/hyperlink" Target="https://www.vlaio.be/nl/subsidies-financiering/strategische-ecologiesteun" TargetMode="External"/><Relationship Id="rId59" Type="http://schemas.openxmlformats.org/officeDocument/2006/relationships/image" Target="media/image9.png"/><Relationship Id="rId67" Type="http://schemas.openxmlformats.org/officeDocument/2006/relationships/image" Target="media/image15.png"/><Relationship Id="rId20" Type="http://schemas.openxmlformats.org/officeDocument/2006/relationships/hyperlink" Target="mailto:callwarmte@vlaanderen.be" TargetMode="External"/><Relationship Id="rId41" Type="http://schemas.openxmlformats.org/officeDocument/2006/relationships/hyperlink" Target="https://www.vlaanderen.be/procedure-groene-warmte-restwarmte-en-energie-efficiente-stadsverwarming" TargetMode="External"/><Relationship Id="rId54" Type="http://schemas.openxmlformats.org/officeDocument/2006/relationships/hyperlink" Target="https://www.vlaanderen.be/procedure-groene-warmte-restwarmte-en-energie-efficiente-stadsverwarming" TargetMode="External"/><Relationship Id="rId62" Type="http://schemas.openxmlformats.org/officeDocument/2006/relationships/image" Target="media/image12.png"/><Relationship Id="rId70" Type="http://schemas.openxmlformats.org/officeDocument/2006/relationships/hyperlink" Target="mailto:callwarmte@vlaanderen.be" TargetMode="External"/><Relationship Id="rId75" Type="http://schemas.openxmlformats.org/officeDocument/2006/relationships/hyperlink" Target="https://www.vlaanderen.be/procedure-groene-warmte-restwarmte-en-energie-efficiente-stadsverwarming/na-goedkeuring-van-de-steunaanvraag" TargetMode="External"/><Relationship Id="rId83" Type="http://schemas.openxmlformats.org/officeDocument/2006/relationships/hyperlink" Target="https://codex.vlaanderen.be/Zoeken/Document.aspx?DID=1019755&amp;param=inhoud" TargetMode="External"/><Relationship Id="rId88" Type="http://schemas.openxmlformats.org/officeDocument/2006/relationships/header" Target="head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vlaanderen.be/minimumaandeel-hernieuwbare-energie" TargetMode="External"/><Relationship Id="rId23" Type="http://schemas.openxmlformats.org/officeDocument/2006/relationships/hyperlink" Target="https://www.vlaio.be/media/42" TargetMode="External"/><Relationship Id="rId28" Type="http://schemas.openxmlformats.org/officeDocument/2006/relationships/hyperlink" Target="https://ebo-vlaanderen.be/nl/de-ebos" TargetMode="External"/><Relationship Id="rId36" Type="http://schemas.openxmlformats.org/officeDocument/2006/relationships/image" Target="media/image4.png"/><Relationship Id="rId49" Type="http://schemas.openxmlformats.org/officeDocument/2006/relationships/hyperlink" Target="https://www.vlaio.be/nl/subsidies-financiering/green-investeringssteun" TargetMode="External"/><Relationship Id="rId57" Type="http://schemas.openxmlformats.org/officeDocument/2006/relationships/image" Target="media/image8.png"/><Relationship Id="rId10" Type="http://schemas.openxmlformats.org/officeDocument/2006/relationships/webSettings" Target="webSettings.xml"/><Relationship Id="rId31" Type="http://schemas.openxmlformats.org/officeDocument/2006/relationships/hyperlink" Target="https://assets.vlaanderen.be/raw/upload/Machtiging_indienen_steunaanvraag_kk5ag3.docx" TargetMode="External"/><Relationship Id="rId44" Type="http://schemas.openxmlformats.org/officeDocument/2006/relationships/hyperlink" Target="https://www.vlaio.be/nl/subsidies-financiering/green-investeringssteun" TargetMode="External"/><Relationship Id="rId52" Type="http://schemas.openxmlformats.org/officeDocument/2006/relationships/hyperlink" Target="https://www.vlaanderen.be/procedure-groene-warmte-restwarmte-en-energie-efficiente-stadsverwarming" TargetMode="External"/><Relationship Id="rId60" Type="http://schemas.openxmlformats.org/officeDocument/2006/relationships/image" Target="media/image10.png"/><Relationship Id="rId65" Type="http://schemas.openxmlformats.org/officeDocument/2006/relationships/hyperlink" Target="mailto:callwarmte@vlaanderen.be" TargetMode="External"/><Relationship Id="rId73" Type="http://schemas.openxmlformats.org/officeDocument/2006/relationships/hyperlink" Target="https://financien.belgium.be/nl/E-services/Ubo-register" TargetMode="External"/><Relationship Id="rId78" Type="http://schemas.openxmlformats.org/officeDocument/2006/relationships/hyperlink" Target="https://www.vlaanderen.be/call-groene-warmte-restwarmte-en-energie-efficiente-stadsverwarming" TargetMode="External"/><Relationship Id="rId81" Type="http://schemas.openxmlformats.org/officeDocument/2006/relationships/hyperlink" Target="https://financien.belgium.be/nl/E-services/Ubo-register"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codex.vlaanderen.be/Zoeken/Document.aspx?DID=1019755&amp;param=inhoud" TargetMode="External"/><Relationship Id="rId18" Type="http://schemas.openxmlformats.org/officeDocument/2006/relationships/image" Target="media/image2.png"/><Relationship Id="rId39" Type="http://schemas.openxmlformats.org/officeDocument/2006/relationships/hyperlink" Target="https://www.vlaanderen.be/epb-pedia/technieken/verwarming-koeling-en-sanitair-warm-water/externe-warmtelevering/externe-warmte-rekenmethode" TargetMode="External"/><Relationship Id="rId34" Type="http://schemas.openxmlformats.org/officeDocument/2006/relationships/hyperlink" Target="https://eur-lex.europa.eu/eli/reg_del/2022/759/oj" TargetMode="External"/><Relationship Id="rId50" Type="http://schemas.openxmlformats.org/officeDocument/2006/relationships/hyperlink" Target="https://www.vlaio.be/nl/subsidies-financiering/strategische-ecologiesteun" TargetMode="External"/><Relationship Id="rId55" Type="http://schemas.openxmlformats.org/officeDocument/2006/relationships/hyperlink" Target="https://www.vlaanderen.be/procedure-groene-warmte-restwarmte-en-energie-efficiente-stadsverwarming" TargetMode="External"/><Relationship Id="rId76" Type="http://schemas.openxmlformats.org/officeDocument/2006/relationships/hyperlink" Target="https://financien.belgium.be/nl/E-services/Ubo-register" TargetMode="External"/><Relationship Id="rId7" Type="http://schemas.openxmlformats.org/officeDocument/2006/relationships/numbering" Target="numbering.xml"/><Relationship Id="rId71" Type="http://schemas.openxmlformats.org/officeDocument/2006/relationships/hyperlink" Target="https://www.vlaanderen.be/procedure-groene-warmte-restwarmte-en-energie-efficiente-stadsverwarming/na-goedkeuring-van-de-steunaanvraag"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vlaanderen.be/procedure-groene-warmte-restwarmte-en-energie-efficiente-stadsverwarming" TargetMode="External"/><Relationship Id="rId24" Type="http://schemas.openxmlformats.org/officeDocument/2006/relationships/hyperlink" Target="https://www.vlaio.be/media/143" TargetMode="External"/><Relationship Id="rId40" Type="http://schemas.openxmlformats.org/officeDocument/2006/relationships/hyperlink" Target="https://www.vlaanderen.be/aansluitpremie-warmtenet" TargetMode="External"/><Relationship Id="rId45" Type="http://schemas.openxmlformats.org/officeDocument/2006/relationships/hyperlink" Target="https://www.vlaio.be/nl/subsidies-financiering/ecologiepremie" TargetMode="External"/><Relationship Id="rId66" Type="http://schemas.openxmlformats.org/officeDocument/2006/relationships/hyperlink" Target="https://financien.belgium.be/nl/betalingen/e-depo" TargetMode="External"/><Relationship Id="rId87" Type="http://schemas.openxmlformats.org/officeDocument/2006/relationships/footer" Target="footer2.xml"/><Relationship Id="rId61" Type="http://schemas.openxmlformats.org/officeDocument/2006/relationships/image" Target="media/image11.png"/><Relationship Id="rId82" Type="http://schemas.openxmlformats.org/officeDocument/2006/relationships/hyperlink" Target="https://www.vlaanderen.be/veka/energie-en-klimaatbeleid-in-cijfers/vlaamse-energiebalans" TargetMode="External"/><Relationship Id="rId19" Type="http://schemas.openxmlformats.org/officeDocument/2006/relationships/hyperlink" Target="http://www.vlaanderen.be/call-groene-warmt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ebropa\Documents\VEA\Huisstijl_VEKA\VEKA%20voorlopig\voorlopig-POLYVALENT-DOCUMENT-VEK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1FDFCE13C664790916559D08E35DE3A"/>
        <w:category>
          <w:name w:val="Algemeen"/>
          <w:gallery w:val="placeholder"/>
        </w:category>
        <w:types>
          <w:type w:val="bbPlcHdr"/>
        </w:types>
        <w:behaviors>
          <w:behavior w:val="content"/>
        </w:behaviors>
        <w:guid w:val="{E3A1F4F5-E18C-4D4E-BD6B-E457CB31EF08}"/>
      </w:docPartPr>
      <w:docPartBody>
        <w:p w:rsidR="00071881" w:rsidRDefault="00CB0BD3">
          <w:r w:rsidRPr="002D4F9B">
            <w:rPr>
              <w:rStyle w:val="PlaceholderText"/>
            </w:rPr>
            <w:t>[Titel]</w:t>
          </w:r>
        </w:p>
      </w:docPartBody>
    </w:docPart>
    <w:docPart>
      <w:docPartPr>
        <w:name w:val="21C0837E416B42DD8B25E85383908943"/>
        <w:category>
          <w:name w:val="Algemeen"/>
          <w:gallery w:val="placeholder"/>
        </w:category>
        <w:types>
          <w:type w:val="bbPlcHdr"/>
        </w:types>
        <w:behaviors>
          <w:behavior w:val="content"/>
        </w:behaviors>
        <w:guid w:val="{1B11A54F-0D9C-4904-9AC2-4BC1C0B59D9A}"/>
      </w:docPartPr>
      <w:docPartBody>
        <w:p w:rsidR="00000000" w:rsidRDefault="00CB0BD3">
          <w:pPr>
            <w:pStyle w:val="21C0837E416B42DD8B25E85383908943"/>
          </w:pPr>
          <w:r w:rsidRPr="002D4F9B">
            <w:rPr>
              <w:rStyle w:val="PlaceholderText"/>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landers Art Serif">
    <w:altName w:val="Arial"/>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BD3"/>
    <w:rsid w:val="00071881"/>
    <w:rsid w:val="000D0474"/>
    <w:rsid w:val="00254E03"/>
    <w:rsid w:val="003371B5"/>
    <w:rsid w:val="00340D0F"/>
    <w:rsid w:val="00364F21"/>
    <w:rsid w:val="003A19DF"/>
    <w:rsid w:val="003C698A"/>
    <w:rsid w:val="003E6139"/>
    <w:rsid w:val="004100AA"/>
    <w:rsid w:val="004A2F31"/>
    <w:rsid w:val="005254DA"/>
    <w:rsid w:val="005269B7"/>
    <w:rsid w:val="00527139"/>
    <w:rsid w:val="0052746D"/>
    <w:rsid w:val="00597218"/>
    <w:rsid w:val="0069243B"/>
    <w:rsid w:val="006A1967"/>
    <w:rsid w:val="007838B3"/>
    <w:rsid w:val="007D0071"/>
    <w:rsid w:val="007D35D2"/>
    <w:rsid w:val="008A4F69"/>
    <w:rsid w:val="00937EA0"/>
    <w:rsid w:val="00961D9D"/>
    <w:rsid w:val="00A01EFC"/>
    <w:rsid w:val="00AD70D1"/>
    <w:rsid w:val="00B21C6F"/>
    <w:rsid w:val="00B570D8"/>
    <w:rsid w:val="00BB7E96"/>
    <w:rsid w:val="00BD5158"/>
    <w:rsid w:val="00BE4A8B"/>
    <w:rsid w:val="00BE4F66"/>
    <w:rsid w:val="00BE6162"/>
    <w:rsid w:val="00C15090"/>
    <w:rsid w:val="00C54A14"/>
    <w:rsid w:val="00CB0BD3"/>
    <w:rsid w:val="00CB39DF"/>
    <w:rsid w:val="00CF6F44"/>
    <w:rsid w:val="00D35962"/>
    <w:rsid w:val="00D60728"/>
    <w:rsid w:val="00DB2834"/>
    <w:rsid w:val="00DB700E"/>
    <w:rsid w:val="00DF0CB2"/>
    <w:rsid w:val="00E155BD"/>
    <w:rsid w:val="00E70647"/>
    <w:rsid w:val="00E96B12"/>
    <w:rsid w:val="00EA14E0"/>
    <w:rsid w:val="00EC2EBA"/>
    <w:rsid w:val="00F7080F"/>
    <w:rsid w:val="00F84A5B"/>
    <w:rsid w:val="00F970EA"/>
    <w:rsid w:val="00FD09B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4A5B"/>
    <w:rPr>
      <w:color w:val="808080"/>
    </w:rPr>
  </w:style>
  <w:style w:type="paragraph" w:customStyle="1" w:styleId="21C0837E416B42DD8B25E85383908943">
    <w:name w:val="21C0837E416B42DD8B25E853839089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2023-07-10T00:00:00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3bac7649-eb37-460d-9f8a-9ca85f036e36">CNSPRC6EMTMN-1221577760-15822</_dlc_DocId>
    <_dlc_DocIdUrl xmlns="3bac7649-eb37-460d-9f8a-9ca85f036e36">
      <Url>https://vlaamseoverheid.sharepoint.com/sites/vea-intern/_layouts/15/DocIdRedir.aspx?ID=CNSPRC6EMTMN-1221577760-15822</Url>
      <Description>CNSPRC6EMTMN-1221577760-15822</Description>
    </_dlc_DocIdUrl>
    <TaxCatchAll xmlns="9a9ec0f0-7796-43d0-ac1f-4c8c46ee0bd1">
      <Value>427</Value>
      <Value>1119</Value>
    </TaxCatchAll>
    <m067e0cc8cc14bb79ddad7841153b535 xmlns="3bac7649-eb37-460d-9f8a-9ca85f036e36">
      <Terms xmlns="http://schemas.microsoft.com/office/infopath/2007/PartnerControls"/>
    </m067e0cc8cc14bb79ddad7841153b535>
    <Type_x0020_document xmlns="5db66c54-90b6-4465-8954-e0bb8b309d2d" xsi:nil="true"/>
    <Dossiernummer xmlns="3bac7649-eb37-460d-9f8a-9ca85f036e36">2023-1</Dossiernummer>
    <j8fa6b92914e4ae9b830c87969e146f2 xmlns="3bac7649-eb37-460d-9f8a-9ca85f036e36">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c7fb51a3-d171-4aa5-89a9-511c5dbf1319</TermId>
        </TermInfo>
      </Terms>
    </j8fa6b92914e4ae9b830c87969e146f2>
    <h64c0fc7cf144e1cb4730053a8ff9b9a xmlns="3bac7649-eb37-460d-9f8a-9ca85f036e36">
      <Terms xmlns="http://schemas.microsoft.com/office/infopath/2007/PartnerControls">
        <TermInfo xmlns="http://schemas.microsoft.com/office/infopath/2007/PartnerControls">
          <TermName xmlns="http://schemas.microsoft.com/office/infopath/2007/PartnerControls">organisatie</TermName>
          <TermId xmlns="http://schemas.microsoft.com/office/infopath/2007/PartnerControls">b245395b-102f-4f7d-bc5d-0f7997ff1df0</TermId>
        </TermInfo>
      </Terms>
    </h64c0fc7cf144e1cb4730053a8ff9b9a>
    <j3b8960de90a4c1586d92c8ae5ff774c xmlns="3bac7649-eb37-460d-9f8a-9ca85f036e36">
      <Terms xmlns="http://schemas.microsoft.com/office/infopath/2007/PartnerControls"/>
    </j3b8960de90a4c1586d92c8ae5ff774c>
    <lcf76f155ced4ddcb4097134ff3c332f xmlns="5db66c54-90b6-4465-8954-e0bb8b309d2d">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Call Document" ma:contentTypeID="0x01010007F2C6DDE7A4DE428B1DBA7B29F271F200013766101C5864489B12BA87690A6650" ma:contentTypeVersion="71" ma:contentTypeDescription="" ma:contentTypeScope="" ma:versionID="4c8349a068da8d58cf45d2a6fc9aa8ff">
  <xsd:schema xmlns:xsd="http://www.w3.org/2001/XMLSchema" xmlns:xs="http://www.w3.org/2001/XMLSchema" xmlns:p="http://schemas.microsoft.com/office/2006/metadata/properties" xmlns:ns2="3bac7649-eb37-460d-9f8a-9ca85f036e36" xmlns:ns3="5db66c54-90b6-4465-8954-e0bb8b309d2d" xmlns:ns4="9a9ec0f0-7796-43d0-ac1f-4c8c46ee0bd1" targetNamespace="http://schemas.microsoft.com/office/2006/metadata/properties" ma:root="true" ma:fieldsID="e5d41cf8d2b3281ba1e8ec832a6c3128" ns2:_="" ns3:_="" ns4:_="">
    <xsd:import namespace="3bac7649-eb37-460d-9f8a-9ca85f036e36"/>
    <xsd:import namespace="5db66c54-90b6-4465-8954-e0bb8b309d2d"/>
    <xsd:import namespace="9a9ec0f0-7796-43d0-ac1f-4c8c46ee0bd1"/>
    <xsd:element name="properties">
      <xsd:complexType>
        <xsd:sequence>
          <xsd:element name="documentManagement">
            <xsd:complexType>
              <xsd:all>
                <xsd:element ref="ns2:Dossiernummer" minOccurs="0"/>
                <xsd:element ref="ns3:Type_x0020_document" minOccurs="0"/>
                <xsd:element ref="ns4:TaxCatchAllLabel" minOccurs="0"/>
                <xsd:element ref="ns2:h64c0fc7cf144e1cb4730053a8ff9b9a" minOccurs="0"/>
                <xsd:element ref="ns2:j8fa6b92914e4ae9b830c87969e146f2" minOccurs="0"/>
                <xsd:element ref="ns4:TaxCatchAll" minOccurs="0"/>
                <xsd:element ref="ns2:j3b8960de90a4c1586d92c8ae5ff774c" minOccurs="0"/>
                <xsd:element ref="ns2:m067e0cc8cc14bb79ddad7841153b535"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2:_dlc_DocId" minOccurs="0"/>
                <xsd:element ref="ns2:_dlc_DocIdUrl" minOccurs="0"/>
                <xsd:element ref="ns2:_dlc_DocIdPersistId" minOccurs="0"/>
                <xsd:element ref="ns3:lcf76f155ced4ddcb4097134ff3c332f"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c7649-eb37-460d-9f8a-9ca85f036e36" elementFormDefault="qualified">
    <xsd:import namespace="http://schemas.microsoft.com/office/2006/documentManagement/types"/>
    <xsd:import namespace="http://schemas.microsoft.com/office/infopath/2007/PartnerControls"/>
    <xsd:element name="Dossiernummer" ma:index="6" nillable="true" ma:displayName="Dossiernummer" ma:indexed="true" ma:internalName="Dossiernummer" ma:readOnly="false">
      <xsd:simpleType>
        <xsd:restriction base="dms:Text">
          <xsd:maxLength value="255"/>
        </xsd:restriction>
      </xsd:simpleType>
    </xsd:element>
    <xsd:element name="h64c0fc7cf144e1cb4730053a8ff9b9a" ma:index="12" nillable="true" ma:taxonomy="true" ma:internalName="h64c0fc7cf144e1cb4730053a8ff9b9a" ma:taxonomyFieldName="Technologie" ma:displayName="Technologie" ma:indexed="true" ma:readOnly="false" ma:fieldId="{164c0fc7-cf14-4e1c-b473-0053a8ff9b9a}" ma:sspId="49ca8161-7180-459b-a0ef-1a71cf6ffea5" ma:termSetId="74075f5b-5283-496e-833f-9ee4013d8a68" ma:anchorId="00000000-0000-0000-0000-000000000000" ma:open="true" ma:isKeyword="false">
      <xsd:complexType>
        <xsd:sequence>
          <xsd:element ref="pc:Terms" minOccurs="0" maxOccurs="1"/>
        </xsd:sequence>
      </xsd:complexType>
    </xsd:element>
    <xsd:element name="j8fa6b92914e4ae9b830c87969e146f2" ma:index="15" nillable="true" ma:taxonomy="true" ma:internalName="j8fa6b92914e4ae9b830c87969e146f2" ma:taxonomyFieldName="Jaar" ma:displayName="Jaar" ma:indexed="true" ma:readOnly="false" ma:default="1119;#2023|c7fb51a3-d171-4aa5-89a9-511c5dbf1319" ma:fieldId="{0fd6a5dc-b436-4ba4-93e7-418995960b34}" ma:sspId="49ca8161-7180-459b-a0ef-1a71cf6ffea5" ma:termSetId="5ac14f2e-1c49-4245-8414-29f56be4175f" ma:anchorId="00000000-0000-0000-0000-000000000000" ma:open="true" ma:isKeyword="false">
      <xsd:complexType>
        <xsd:sequence>
          <xsd:element ref="pc:Terms" minOccurs="0" maxOccurs="1"/>
        </xsd:sequence>
      </xsd:complexType>
    </xsd:element>
    <xsd:element name="j3b8960de90a4c1586d92c8ae5ff774c" ma:index="17" nillable="true" ma:taxonomy="true" ma:internalName="j3b8960de90a4c1586d92c8ae5ff774c" ma:taxonomyFieldName="Vea_x0020_MEP_x0020_Partners" ma:displayName="Vea MEP Partners" ma:indexed="true" ma:readOnly="false" ma:fieldId="{33b8960d-e90a-4c15-86d9-2c8ae5ff774c}" ma:sspId="49ca8161-7180-459b-a0ef-1a71cf6ffea5" ma:termSetId="5567bf58-1096-4a5e-af82-0d5be128e7a9" ma:anchorId="00000000-0000-0000-0000-000000000000" ma:open="true" ma:isKeyword="false">
      <xsd:complexType>
        <xsd:sequence>
          <xsd:element ref="pc:Terms" minOccurs="0" maxOccurs="1"/>
        </xsd:sequence>
      </xsd:complexType>
    </xsd:element>
    <xsd:element name="m067e0cc8cc14bb79ddad7841153b535" ma:index="18" nillable="true" ma:taxonomy="true" ma:internalName="m067e0cc8cc14bb79ddad7841153b535" ma:taxonomyFieldName="Aanvrager" ma:displayName="Aanvrager" ma:readOnly="false" ma:fieldId="{6067e0cc-8cc1-4bb7-9dda-d7841153b535}" ma:sspId="49ca8161-7180-459b-a0ef-1a71cf6ffea5" ma:termSetId="0fa12c55-682a-4e04-bedd-8e44b029b523" ma:anchorId="00000000-0000-0000-0000-000000000000" ma:open="true" ma:isKeyword="false">
      <xsd:complexType>
        <xsd:sequence>
          <xsd:element ref="pc:Terms" minOccurs="0" maxOccurs="1"/>
        </xsd:sequence>
      </xsd:complexType>
    </xsd:element>
    <xsd:element name="SharedWithUsers" ma:index="2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Gedeeld met details" ma:internalName="SharedWithDetails" ma:readOnly="true">
      <xsd:simpleType>
        <xsd:restriction base="dms:Note">
          <xsd:maxLength value="255"/>
        </xsd:restriction>
      </xsd:simpleType>
    </xsd:element>
    <xsd:element name="_dlc_DocId" ma:index="31" nillable="true" ma:displayName="Waarde van de document-id" ma:description="De waarde van de document-id die aan dit item is toegewezen." ma:internalName="_dlc_DocId" ma:readOnly="true">
      <xsd:simpleType>
        <xsd:restriction base="dms:Text"/>
      </xsd:simpleType>
    </xsd:element>
    <xsd:element name="_dlc_DocIdUrl" ma:index="3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db66c54-90b6-4465-8954-e0bb8b309d2d" elementFormDefault="qualified">
    <xsd:import namespace="http://schemas.microsoft.com/office/2006/documentManagement/types"/>
    <xsd:import namespace="http://schemas.microsoft.com/office/infopath/2007/PartnerControls"/>
    <xsd:element name="Type_x0020_document" ma:index="8" nillable="true" ma:displayName="Type document" ma:default="Ingediend" ma:internalName="Type_x0020_document" ma:readOnly="false">
      <xsd:complexType>
        <xsd:complexContent>
          <xsd:extension base="dms:MultiChoice">
            <xsd:sequence>
              <xsd:element name="Value" maxOccurs="unbounded" minOccurs="0" nillable="true">
                <xsd:simpleType>
                  <xsd:restriction base="dms:Choice">
                    <xsd:enumeration value="Goedkeuring"/>
                    <xsd:enumeration value="Oude versie"/>
                    <xsd:enumeration value="Ingediend"/>
                  </xsd:restriction>
                </xsd:simpleType>
              </xsd:element>
            </xsd:sequence>
          </xsd:extension>
        </xsd:complexContent>
      </xsd:complex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Location" ma:index="3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66135908-2f38-4d3f-9ad1-ad6003cfd7ec}" ma:internalName="TaxCatchAllLabel" ma:readOnly="true" ma:showField="CatchAllDataLabel" ma:web="3bac7649-eb37-460d-9f8a-9ca85f036e36">
      <xsd:complexType>
        <xsd:complexContent>
          <xsd:extension base="dms:MultiChoiceLookup">
            <xsd:sequence>
              <xsd:element name="Value" type="dms:Lookup" maxOccurs="unbounded" minOccurs="0" nillable="true"/>
            </xsd:sequence>
          </xsd:extension>
        </xsd:complexContent>
      </xsd:complexType>
    </xsd:element>
    <xsd:element name="TaxCatchAll" ma:index="16" nillable="true" ma:displayName="Taxonomy Catch All Column" ma:hidden="true" ma:list="{66135908-2f38-4d3f-9ad1-ad6003cfd7ec}" ma:internalName="TaxCatchAll" ma:readOnly="false" ma:showField="CatchAllData" ma:web="3bac7649-eb37-460d-9f8a-9ca85f036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houdstype"/>
        <xsd:element ref="dc:title" minOccurs="0"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89FC1C-FD6B-457F-ACDC-08A4FCA53679}">
  <ds:schemaRefs>
    <ds:schemaRef ds:uri="http://schemas.microsoft.com/sharepoint/v3/contenttype/forms"/>
  </ds:schemaRefs>
</ds:datastoreItem>
</file>

<file path=customXml/itemProps3.xml><?xml version="1.0" encoding="utf-8"?>
<ds:datastoreItem xmlns:ds="http://schemas.openxmlformats.org/officeDocument/2006/customXml" ds:itemID="{65B25223-F58B-477F-BB86-BF44357A7FE4}">
  <ds:schemaRefs>
    <ds:schemaRef ds:uri="http://schemas.openxmlformats.org/officeDocument/2006/bibliography"/>
  </ds:schemaRefs>
</ds:datastoreItem>
</file>

<file path=customXml/itemProps4.xml><?xml version="1.0" encoding="utf-8"?>
<ds:datastoreItem xmlns:ds="http://schemas.openxmlformats.org/officeDocument/2006/customXml" ds:itemID="{CDE3EA4E-C9FF-415D-A9CE-ED5A47F35E94}">
  <ds:schemaRefs>
    <ds:schemaRef ds:uri="http://schemas.microsoft.com/office/2006/metadata/properties"/>
    <ds:schemaRef ds:uri="http://schemas.microsoft.com/office/infopath/2007/PartnerControls"/>
    <ds:schemaRef ds:uri="3bac7649-eb37-460d-9f8a-9ca85f036e36"/>
    <ds:schemaRef ds:uri="9a9ec0f0-7796-43d0-ac1f-4c8c46ee0bd1"/>
    <ds:schemaRef ds:uri="5db66c54-90b6-4465-8954-e0bb8b309d2d"/>
  </ds:schemaRefs>
</ds:datastoreItem>
</file>

<file path=customXml/itemProps5.xml><?xml version="1.0" encoding="utf-8"?>
<ds:datastoreItem xmlns:ds="http://schemas.openxmlformats.org/officeDocument/2006/customXml" ds:itemID="{7EE679A1-1737-47A6-B7BE-A150657BDA8F}">
  <ds:schemaRefs>
    <ds:schemaRef ds:uri="http://schemas.microsoft.com/sharepoint/events"/>
  </ds:schemaRefs>
</ds:datastoreItem>
</file>

<file path=customXml/itemProps6.xml><?xml version="1.0" encoding="utf-8"?>
<ds:datastoreItem xmlns:ds="http://schemas.openxmlformats.org/officeDocument/2006/customXml" ds:itemID="{780C28EF-00DB-41AA-A594-46DCB4B32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c7649-eb37-460d-9f8a-9ca85f036e36"/>
    <ds:schemaRef ds:uri="5db66c54-90b6-4465-8954-e0bb8b309d2d"/>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voorlopig-POLYVALENT-DOCUMENT-VEKA.dotx</Template>
  <TotalTime>838</TotalTime>
  <Pages>1</Pages>
  <Words>23321</Words>
  <Characters>132931</Characters>
  <Application>Microsoft Office Word</Application>
  <DocSecurity>4</DocSecurity>
  <Lines>1107</Lines>
  <Paragraphs>311</Paragraphs>
  <ScaleCrop>false</ScaleCrop>
  <HeadingPairs>
    <vt:vector size="2" baseType="variant">
      <vt:variant>
        <vt:lpstr>Titel</vt:lpstr>
      </vt:variant>
      <vt:variant>
        <vt:i4>1</vt:i4>
      </vt:variant>
    </vt:vector>
  </HeadingPairs>
  <TitlesOfParts>
    <vt:vector size="1" baseType="lpstr">
      <vt:lpstr>Handleiding call groene warmte</vt:lpstr>
    </vt:vector>
  </TitlesOfParts>
  <Company>Vlaamse Overheid</Company>
  <LinksUpToDate>false</LinksUpToDate>
  <CharactersWithSpaces>155941</CharactersWithSpaces>
  <SharedDoc>false</SharedDoc>
  <HLinks>
    <vt:vector size="690" baseType="variant">
      <vt:variant>
        <vt:i4>1179722</vt:i4>
      </vt:variant>
      <vt:variant>
        <vt:i4>546</vt:i4>
      </vt:variant>
      <vt:variant>
        <vt:i4>0</vt:i4>
      </vt:variant>
      <vt:variant>
        <vt:i4>5</vt:i4>
      </vt:variant>
      <vt:variant>
        <vt:lpwstr>https://codex.vlaanderen.be/portals/codex/documenten/1019755.html</vt:lpwstr>
      </vt:variant>
      <vt:variant>
        <vt:lpwstr/>
      </vt:variant>
      <vt:variant>
        <vt:i4>1179719</vt:i4>
      </vt:variant>
      <vt:variant>
        <vt:i4>543</vt:i4>
      </vt:variant>
      <vt:variant>
        <vt:i4>0</vt:i4>
      </vt:variant>
      <vt:variant>
        <vt:i4>5</vt:i4>
      </vt:variant>
      <vt:variant>
        <vt:lpwstr>https://codex.vlaanderen.be/portals/codex/documenten/1018092.html</vt:lpwstr>
      </vt:variant>
      <vt:variant>
        <vt:lpwstr/>
      </vt:variant>
      <vt:variant>
        <vt:i4>6225935</vt:i4>
      </vt:variant>
      <vt:variant>
        <vt:i4>540</vt:i4>
      </vt:variant>
      <vt:variant>
        <vt:i4>0</vt:i4>
      </vt:variant>
      <vt:variant>
        <vt:i4>5</vt:i4>
      </vt:variant>
      <vt:variant>
        <vt:lpwstr>https://codex.vlaanderen.be/Zoeken/Document.aspx?DID=1019755&amp;param=inhoud</vt:lpwstr>
      </vt:variant>
      <vt:variant>
        <vt:lpwstr/>
      </vt:variant>
      <vt:variant>
        <vt:i4>720981</vt:i4>
      </vt:variant>
      <vt:variant>
        <vt:i4>537</vt:i4>
      </vt:variant>
      <vt:variant>
        <vt:i4>0</vt:i4>
      </vt:variant>
      <vt:variant>
        <vt:i4>5</vt:i4>
      </vt:variant>
      <vt:variant>
        <vt:lpwstr>https://www.vlaanderen.be/veka/energie-en-klimaatbeleid-in-cijfers/vlaamse-energiebalans</vt:lpwstr>
      </vt:variant>
      <vt:variant>
        <vt:lpwstr/>
      </vt:variant>
      <vt:variant>
        <vt:i4>8061050</vt:i4>
      </vt:variant>
      <vt:variant>
        <vt:i4>534</vt:i4>
      </vt:variant>
      <vt:variant>
        <vt:i4>0</vt:i4>
      </vt:variant>
      <vt:variant>
        <vt:i4>5</vt:i4>
      </vt:variant>
      <vt:variant>
        <vt:lpwstr>https://financien.belgium.be/nl/E-services/Ubo-register</vt:lpwstr>
      </vt:variant>
      <vt:variant>
        <vt:lpwstr/>
      </vt:variant>
      <vt:variant>
        <vt:i4>2228273</vt:i4>
      </vt:variant>
      <vt:variant>
        <vt:i4>531</vt:i4>
      </vt:variant>
      <vt:variant>
        <vt:i4>0</vt:i4>
      </vt:variant>
      <vt:variant>
        <vt:i4>5</vt:i4>
      </vt:variant>
      <vt:variant>
        <vt:lpwstr>https://www.vlaanderen.be/procedure-groene-warmte-restwarmte-en-energie-efficiente-stadsverwarming/na-goedkeuring-van-de-steunaanvraag</vt:lpwstr>
      </vt:variant>
      <vt:variant>
        <vt:lpwstr/>
      </vt:variant>
      <vt:variant>
        <vt:i4>6225935</vt:i4>
      </vt:variant>
      <vt:variant>
        <vt:i4>525</vt:i4>
      </vt:variant>
      <vt:variant>
        <vt:i4>0</vt:i4>
      </vt:variant>
      <vt:variant>
        <vt:i4>5</vt:i4>
      </vt:variant>
      <vt:variant>
        <vt:lpwstr>https://codex.vlaanderen.be/Zoeken/Document.aspx?DID=1019755&amp;param=inhoud</vt:lpwstr>
      </vt:variant>
      <vt:variant>
        <vt:lpwstr/>
      </vt:variant>
      <vt:variant>
        <vt:i4>4456467</vt:i4>
      </vt:variant>
      <vt:variant>
        <vt:i4>522</vt:i4>
      </vt:variant>
      <vt:variant>
        <vt:i4>0</vt:i4>
      </vt:variant>
      <vt:variant>
        <vt:i4>5</vt:i4>
      </vt:variant>
      <vt:variant>
        <vt:lpwstr>https://www.vlaanderen.be/call-groene-warmte-restwarmte-en-energie-efficiente-stadsverwarming</vt:lpwstr>
      </vt:variant>
      <vt:variant>
        <vt:lpwstr/>
      </vt:variant>
      <vt:variant>
        <vt:i4>2228273</vt:i4>
      </vt:variant>
      <vt:variant>
        <vt:i4>519</vt:i4>
      </vt:variant>
      <vt:variant>
        <vt:i4>0</vt:i4>
      </vt:variant>
      <vt:variant>
        <vt:i4>5</vt:i4>
      </vt:variant>
      <vt:variant>
        <vt:lpwstr>https://www.vlaanderen.be/procedure-groene-warmte-restwarmte-en-energie-efficiente-stadsverwarming/na-goedkeuring-van-de-steunaanvraag</vt:lpwstr>
      </vt:variant>
      <vt:variant>
        <vt:lpwstr/>
      </vt:variant>
      <vt:variant>
        <vt:i4>8061050</vt:i4>
      </vt:variant>
      <vt:variant>
        <vt:i4>516</vt:i4>
      </vt:variant>
      <vt:variant>
        <vt:i4>0</vt:i4>
      </vt:variant>
      <vt:variant>
        <vt:i4>5</vt:i4>
      </vt:variant>
      <vt:variant>
        <vt:lpwstr>https://financien.belgium.be/nl/E-services/Ubo-register</vt:lpwstr>
      </vt:variant>
      <vt:variant>
        <vt:lpwstr/>
      </vt:variant>
      <vt:variant>
        <vt:i4>2228273</vt:i4>
      </vt:variant>
      <vt:variant>
        <vt:i4>513</vt:i4>
      </vt:variant>
      <vt:variant>
        <vt:i4>0</vt:i4>
      </vt:variant>
      <vt:variant>
        <vt:i4>5</vt:i4>
      </vt:variant>
      <vt:variant>
        <vt:lpwstr>https://www.vlaanderen.be/procedure-groene-warmte-restwarmte-en-energie-efficiente-stadsverwarming/na-goedkeuring-van-de-steunaanvraag</vt:lpwstr>
      </vt:variant>
      <vt:variant>
        <vt:lpwstr/>
      </vt:variant>
      <vt:variant>
        <vt:i4>2228273</vt:i4>
      </vt:variant>
      <vt:variant>
        <vt:i4>510</vt:i4>
      </vt:variant>
      <vt:variant>
        <vt:i4>0</vt:i4>
      </vt:variant>
      <vt:variant>
        <vt:i4>5</vt:i4>
      </vt:variant>
      <vt:variant>
        <vt:lpwstr>https://www.vlaanderen.be/procedure-groene-warmte-restwarmte-en-energie-efficiente-stadsverwarming/na-goedkeuring-van-de-steunaanvraag</vt:lpwstr>
      </vt:variant>
      <vt:variant>
        <vt:lpwstr/>
      </vt:variant>
      <vt:variant>
        <vt:i4>8061050</vt:i4>
      </vt:variant>
      <vt:variant>
        <vt:i4>507</vt:i4>
      </vt:variant>
      <vt:variant>
        <vt:i4>0</vt:i4>
      </vt:variant>
      <vt:variant>
        <vt:i4>5</vt:i4>
      </vt:variant>
      <vt:variant>
        <vt:lpwstr>https://financien.belgium.be/nl/E-services/Ubo-register</vt:lpwstr>
      </vt:variant>
      <vt:variant>
        <vt:lpwstr/>
      </vt:variant>
      <vt:variant>
        <vt:i4>2228273</vt:i4>
      </vt:variant>
      <vt:variant>
        <vt:i4>504</vt:i4>
      </vt:variant>
      <vt:variant>
        <vt:i4>0</vt:i4>
      </vt:variant>
      <vt:variant>
        <vt:i4>5</vt:i4>
      </vt:variant>
      <vt:variant>
        <vt:lpwstr>https://www.vlaanderen.be/procedure-groene-warmte-restwarmte-en-energie-efficiente-stadsverwarming/na-goedkeuring-van-de-steunaanvraag</vt:lpwstr>
      </vt:variant>
      <vt:variant>
        <vt:lpwstr/>
      </vt:variant>
      <vt:variant>
        <vt:i4>2228273</vt:i4>
      </vt:variant>
      <vt:variant>
        <vt:i4>501</vt:i4>
      </vt:variant>
      <vt:variant>
        <vt:i4>0</vt:i4>
      </vt:variant>
      <vt:variant>
        <vt:i4>5</vt:i4>
      </vt:variant>
      <vt:variant>
        <vt:lpwstr>https://www.vlaanderen.be/procedure-groene-warmte-restwarmte-en-energie-efficiente-stadsverwarming/na-goedkeuring-van-de-steunaanvraag</vt:lpwstr>
      </vt:variant>
      <vt:variant>
        <vt:lpwstr/>
      </vt:variant>
      <vt:variant>
        <vt:i4>4915321</vt:i4>
      </vt:variant>
      <vt:variant>
        <vt:i4>498</vt:i4>
      </vt:variant>
      <vt:variant>
        <vt:i4>0</vt:i4>
      </vt:variant>
      <vt:variant>
        <vt:i4>5</vt:i4>
      </vt:variant>
      <vt:variant>
        <vt:lpwstr>mailto:callwarmte@vlaanderen.be</vt:lpwstr>
      </vt:variant>
      <vt:variant>
        <vt:lpwstr/>
      </vt:variant>
      <vt:variant>
        <vt:i4>2228273</vt:i4>
      </vt:variant>
      <vt:variant>
        <vt:i4>495</vt:i4>
      </vt:variant>
      <vt:variant>
        <vt:i4>0</vt:i4>
      </vt:variant>
      <vt:variant>
        <vt:i4>5</vt:i4>
      </vt:variant>
      <vt:variant>
        <vt:lpwstr>https://www.vlaanderen.be/procedure-groene-warmte-restwarmte-en-energie-efficiente-stadsverwarming/na-goedkeuring-van-de-steunaanvraag</vt:lpwstr>
      </vt:variant>
      <vt:variant>
        <vt:lpwstr/>
      </vt:variant>
      <vt:variant>
        <vt:i4>5832732</vt:i4>
      </vt:variant>
      <vt:variant>
        <vt:i4>492</vt:i4>
      </vt:variant>
      <vt:variant>
        <vt:i4>0</vt:i4>
      </vt:variant>
      <vt:variant>
        <vt:i4>5</vt:i4>
      </vt:variant>
      <vt:variant>
        <vt:lpwstr>https://financien.belgium.be/nl/betalingen/e-depo</vt:lpwstr>
      </vt:variant>
      <vt:variant>
        <vt:lpwstr/>
      </vt:variant>
      <vt:variant>
        <vt:i4>4915321</vt:i4>
      </vt:variant>
      <vt:variant>
        <vt:i4>489</vt:i4>
      </vt:variant>
      <vt:variant>
        <vt:i4>0</vt:i4>
      </vt:variant>
      <vt:variant>
        <vt:i4>5</vt:i4>
      </vt:variant>
      <vt:variant>
        <vt:lpwstr>mailto:callwarmte@vlaanderen.be</vt:lpwstr>
      </vt:variant>
      <vt:variant>
        <vt:lpwstr/>
      </vt:variant>
      <vt:variant>
        <vt:i4>4915321</vt:i4>
      </vt:variant>
      <vt:variant>
        <vt:i4>471</vt:i4>
      </vt:variant>
      <vt:variant>
        <vt:i4>0</vt:i4>
      </vt:variant>
      <vt:variant>
        <vt:i4>5</vt:i4>
      </vt:variant>
      <vt:variant>
        <vt:lpwstr>mailto:callwarmte@vlaanderen.be</vt:lpwstr>
      </vt:variant>
      <vt:variant>
        <vt:lpwstr/>
      </vt:variant>
      <vt:variant>
        <vt:i4>1966165</vt:i4>
      </vt:variant>
      <vt:variant>
        <vt:i4>468</vt:i4>
      </vt:variant>
      <vt:variant>
        <vt:i4>0</vt:i4>
      </vt:variant>
      <vt:variant>
        <vt:i4>5</vt:i4>
      </vt:variant>
      <vt:variant>
        <vt:lpwstr>https://www.vlaio.be/nl/subsidies-financiering/ecologiepremie/welke-ondernemingen-en-welke-investeringen-komen-0</vt:lpwstr>
      </vt:variant>
      <vt:variant>
        <vt:lpwstr/>
      </vt:variant>
      <vt:variant>
        <vt:i4>7929902</vt:i4>
      </vt:variant>
      <vt:variant>
        <vt:i4>462</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459</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456</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453</vt:i4>
      </vt:variant>
      <vt:variant>
        <vt:i4>0</vt:i4>
      </vt:variant>
      <vt:variant>
        <vt:i4>5</vt:i4>
      </vt:variant>
      <vt:variant>
        <vt:lpwstr>https://www.vlaanderen.be/procedure-groene-warmte-restwarmte-en-energie-efficiente-stadsverwarming</vt:lpwstr>
      </vt:variant>
      <vt:variant>
        <vt:lpwstr>procedure</vt:lpwstr>
      </vt:variant>
      <vt:variant>
        <vt:i4>4522050</vt:i4>
      </vt:variant>
      <vt:variant>
        <vt:i4>444</vt:i4>
      </vt:variant>
      <vt:variant>
        <vt:i4>0</vt:i4>
      </vt:variant>
      <vt:variant>
        <vt:i4>5</vt:i4>
      </vt:variant>
      <vt:variant>
        <vt:lpwstr>https://www.vlaio.be/nl/subsidies-financiering/strategische-ecologiesteun</vt:lpwstr>
      </vt:variant>
      <vt:variant>
        <vt:lpwstr/>
      </vt:variant>
      <vt:variant>
        <vt:i4>8257644</vt:i4>
      </vt:variant>
      <vt:variant>
        <vt:i4>441</vt:i4>
      </vt:variant>
      <vt:variant>
        <vt:i4>0</vt:i4>
      </vt:variant>
      <vt:variant>
        <vt:i4>5</vt:i4>
      </vt:variant>
      <vt:variant>
        <vt:lpwstr>https://www.vlaio.be/nl/subsidies-financiering/green-investeringssteun</vt:lpwstr>
      </vt:variant>
      <vt:variant>
        <vt:lpwstr/>
      </vt:variant>
      <vt:variant>
        <vt:i4>3080225</vt:i4>
      </vt:variant>
      <vt:variant>
        <vt:i4>438</vt:i4>
      </vt:variant>
      <vt:variant>
        <vt:i4>0</vt:i4>
      </vt:variant>
      <vt:variant>
        <vt:i4>5</vt:i4>
      </vt:variant>
      <vt:variant>
        <vt:lpwstr>https://www.vlaio.be/nl/subsidies-financiering/ecologiepremie/welke-ondernemingen-en-welke-investeringen-komen-aanmerkingen</vt:lpwstr>
      </vt:variant>
      <vt:variant>
        <vt:lpwstr>documents</vt:lpwstr>
      </vt:variant>
      <vt:variant>
        <vt:i4>2359333</vt:i4>
      </vt:variant>
      <vt:variant>
        <vt:i4>435</vt:i4>
      </vt:variant>
      <vt:variant>
        <vt:i4>0</vt:i4>
      </vt:variant>
      <vt:variant>
        <vt:i4>5</vt:i4>
      </vt:variant>
      <vt:variant>
        <vt:lpwstr>https://www.vlaio.be/nl/subsidies-financiering/ecologiepremie/welke-ondernemingen-en-welke-investeringen-komen-aanmerkingen</vt:lpwstr>
      </vt:variant>
      <vt:variant>
        <vt:lpwstr/>
      </vt:variant>
      <vt:variant>
        <vt:i4>4522050</vt:i4>
      </vt:variant>
      <vt:variant>
        <vt:i4>432</vt:i4>
      </vt:variant>
      <vt:variant>
        <vt:i4>0</vt:i4>
      </vt:variant>
      <vt:variant>
        <vt:i4>5</vt:i4>
      </vt:variant>
      <vt:variant>
        <vt:lpwstr>https://www.vlaio.be/nl/subsidies-financiering/strategische-ecologiesteun</vt:lpwstr>
      </vt:variant>
      <vt:variant>
        <vt:lpwstr/>
      </vt:variant>
      <vt:variant>
        <vt:i4>1900629</vt:i4>
      </vt:variant>
      <vt:variant>
        <vt:i4>429</vt:i4>
      </vt:variant>
      <vt:variant>
        <vt:i4>0</vt:i4>
      </vt:variant>
      <vt:variant>
        <vt:i4>5</vt:i4>
      </vt:variant>
      <vt:variant>
        <vt:lpwstr>https://www.vlaio.be/nl/subsidies-financiering/ecologiepremie</vt:lpwstr>
      </vt:variant>
      <vt:variant>
        <vt:lpwstr/>
      </vt:variant>
      <vt:variant>
        <vt:i4>8257644</vt:i4>
      </vt:variant>
      <vt:variant>
        <vt:i4>426</vt:i4>
      </vt:variant>
      <vt:variant>
        <vt:i4>0</vt:i4>
      </vt:variant>
      <vt:variant>
        <vt:i4>5</vt:i4>
      </vt:variant>
      <vt:variant>
        <vt:lpwstr>https://www.vlaio.be/nl/subsidies-financiering/green-investeringssteun</vt:lpwstr>
      </vt:variant>
      <vt:variant>
        <vt:lpwstr/>
      </vt:variant>
      <vt:variant>
        <vt:i4>7929902</vt:i4>
      </vt:variant>
      <vt:variant>
        <vt:i4>423</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420</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417</vt:i4>
      </vt:variant>
      <vt:variant>
        <vt:i4>0</vt:i4>
      </vt:variant>
      <vt:variant>
        <vt:i4>5</vt:i4>
      </vt:variant>
      <vt:variant>
        <vt:lpwstr>https://www.vlaanderen.be/procedure-groene-warmte-restwarmte-en-energie-efficiente-stadsverwarming</vt:lpwstr>
      </vt:variant>
      <vt:variant>
        <vt:lpwstr>procedure</vt:lpwstr>
      </vt:variant>
      <vt:variant>
        <vt:i4>7471141</vt:i4>
      </vt:variant>
      <vt:variant>
        <vt:i4>414</vt:i4>
      </vt:variant>
      <vt:variant>
        <vt:i4>0</vt:i4>
      </vt:variant>
      <vt:variant>
        <vt:i4>5</vt:i4>
      </vt:variant>
      <vt:variant>
        <vt:lpwstr>https://www.vlaanderen.be/aansluitpremie-warmtenet</vt:lpwstr>
      </vt:variant>
      <vt:variant>
        <vt:lpwstr/>
      </vt:variant>
      <vt:variant>
        <vt:i4>2949245</vt:i4>
      </vt:variant>
      <vt:variant>
        <vt:i4>411</vt:i4>
      </vt:variant>
      <vt:variant>
        <vt:i4>0</vt:i4>
      </vt:variant>
      <vt:variant>
        <vt:i4>5</vt:i4>
      </vt:variant>
      <vt:variant>
        <vt:lpwstr>https://www.vlaanderen.be/epb-pedia/technieken/verwarming-koeling-en-sanitair-warm-water/externe-warmtelevering/externe-warmte-rekenmethode</vt:lpwstr>
      </vt:variant>
      <vt:variant>
        <vt:lpwstr/>
      </vt:variant>
      <vt:variant>
        <vt:i4>6488155</vt:i4>
      </vt:variant>
      <vt:variant>
        <vt:i4>408</vt:i4>
      </vt:variant>
      <vt:variant>
        <vt:i4>0</vt:i4>
      </vt:variant>
      <vt:variant>
        <vt:i4>5</vt:i4>
      </vt:variant>
      <vt:variant>
        <vt:lpwstr>https://eur-lex.europa.eu/eli/reg_del/2022/759/oj</vt:lpwstr>
      </vt:variant>
      <vt:variant>
        <vt:lpwstr/>
      </vt:variant>
      <vt:variant>
        <vt:i4>7929902</vt:i4>
      </vt:variant>
      <vt:variant>
        <vt:i4>405</vt:i4>
      </vt:variant>
      <vt:variant>
        <vt:i4>0</vt:i4>
      </vt:variant>
      <vt:variant>
        <vt:i4>5</vt:i4>
      </vt:variant>
      <vt:variant>
        <vt:lpwstr>https://www.vlaanderen.be/procedure-groene-warmte-restwarmte-en-energie-efficiente-stadsverwarming</vt:lpwstr>
      </vt:variant>
      <vt:variant>
        <vt:lpwstr>procedure</vt:lpwstr>
      </vt:variant>
      <vt:variant>
        <vt:i4>6225935</vt:i4>
      </vt:variant>
      <vt:variant>
        <vt:i4>402</vt:i4>
      </vt:variant>
      <vt:variant>
        <vt:i4>0</vt:i4>
      </vt:variant>
      <vt:variant>
        <vt:i4>5</vt:i4>
      </vt:variant>
      <vt:variant>
        <vt:lpwstr>https://codex.vlaanderen.be/Zoeken/Document.aspx?DID=1019755&amp;param=inhoud</vt:lpwstr>
      </vt:variant>
      <vt:variant>
        <vt:lpwstr/>
      </vt:variant>
      <vt:variant>
        <vt:i4>5505087</vt:i4>
      </vt:variant>
      <vt:variant>
        <vt:i4>399</vt:i4>
      </vt:variant>
      <vt:variant>
        <vt:i4>0</vt:i4>
      </vt:variant>
      <vt:variant>
        <vt:i4>5</vt:i4>
      </vt:variant>
      <vt:variant>
        <vt:lpwstr>https://assets.vlaanderen.be/raw/upload/Machtiging_indienen_steunaanvraag_kk5ag3.docx</vt:lpwstr>
      </vt:variant>
      <vt:variant>
        <vt:lpwstr/>
      </vt:variant>
      <vt:variant>
        <vt:i4>7929902</vt:i4>
      </vt:variant>
      <vt:variant>
        <vt:i4>396</vt:i4>
      </vt:variant>
      <vt:variant>
        <vt:i4>0</vt:i4>
      </vt:variant>
      <vt:variant>
        <vt:i4>5</vt:i4>
      </vt:variant>
      <vt:variant>
        <vt:lpwstr>https://www.vlaanderen.be/procedure-groene-warmte-restwarmte-en-energie-efficiente-stadsverwarming</vt:lpwstr>
      </vt:variant>
      <vt:variant>
        <vt:lpwstr>procedure</vt:lpwstr>
      </vt:variant>
      <vt:variant>
        <vt:i4>7929902</vt:i4>
      </vt:variant>
      <vt:variant>
        <vt:i4>393</vt:i4>
      </vt:variant>
      <vt:variant>
        <vt:i4>0</vt:i4>
      </vt:variant>
      <vt:variant>
        <vt:i4>5</vt:i4>
      </vt:variant>
      <vt:variant>
        <vt:lpwstr>https://www.vlaanderen.be/procedure-groene-warmte-restwarmte-en-energie-efficiente-stadsverwarming</vt:lpwstr>
      </vt:variant>
      <vt:variant>
        <vt:lpwstr>procedure</vt:lpwstr>
      </vt:variant>
      <vt:variant>
        <vt:i4>5374038</vt:i4>
      </vt:variant>
      <vt:variant>
        <vt:i4>390</vt:i4>
      </vt:variant>
      <vt:variant>
        <vt:i4>0</vt:i4>
      </vt:variant>
      <vt:variant>
        <vt:i4>5</vt:i4>
      </vt:variant>
      <vt:variant>
        <vt:lpwstr>https://ebo-vlaanderen.be/nl/de-ebos</vt:lpwstr>
      </vt:variant>
      <vt:variant>
        <vt:lpwstr/>
      </vt:variant>
      <vt:variant>
        <vt:i4>524395</vt:i4>
      </vt:variant>
      <vt:variant>
        <vt:i4>387</vt:i4>
      </vt:variant>
      <vt:variant>
        <vt:i4>0</vt:i4>
      </vt:variant>
      <vt:variant>
        <vt:i4>5</vt:i4>
      </vt:variant>
      <vt:variant>
        <vt:lpwstr>http://publications.europa.eu/resource/cellar/79c0ce87-f4dc-11e6-8a35-01aa75ed71a1.0003.01/DOC_1</vt:lpwstr>
      </vt:variant>
      <vt:variant>
        <vt:lpwstr/>
      </vt:variant>
      <vt:variant>
        <vt:i4>6684794</vt:i4>
      </vt:variant>
      <vt:variant>
        <vt:i4>384</vt:i4>
      </vt:variant>
      <vt:variant>
        <vt:i4>0</vt:i4>
      </vt:variant>
      <vt:variant>
        <vt:i4>5</vt:i4>
      </vt:variant>
      <vt:variant>
        <vt:lpwstr>https://www.vlaio.be/nl/subsidies-financiering/ecologiepremie/voorwaarden/de-europese-kmo-definitie</vt:lpwstr>
      </vt:variant>
      <vt:variant>
        <vt:lpwstr/>
      </vt:variant>
      <vt:variant>
        <vt:i4>524395</vt:i4>
      </vt:variant>
      <vt:variant>
        <vt:i4>381</vt:i4>
      </vt:variant>
      <vt:variant>
        <vt:i4>0</vt:i4>
      </vt:variant>
      <vt:variant>
        <vt:i4>5</vt:i4>
      </vt:variant>
      <vt:variant>
        <vt:lpwstr>http://publications.europa.eu/resource/cellar/79c0ce87-f4dc-11e6-8a35-01aa75ed71a1.0003.01/DOC_1</vt:lpwstr>
      </vt:variant>
      <vt:variant>
        <vt:lpwstr/>
      </vt:variant>
      <vt:variant>
        <vt:i4>7077986</vt:i4>
      </vt:variant>
      <vt:variant>
        <vt:i4>378</vt:i4>
      </vt:variant>
      <vt:variant>
        <vt:i4>0</vt:i4>
      </vt:variant>
      <vt:variant>
        <vt:i4>5</vt:i4>
      </vt:variant>
      <vt:variant>
        <vt:lpwstr>https://www.vlaio.be/media/143</vt:lpwstr>
      </vt:variant>
      <vt:variant>
        <vt:lpwstr/>
      </vt:variant>
      <vt:variant>
        <vt:i4>5898326</vt:i4>
      </vt:variant>
      <vt:variant>
        <vt:i4>375</vt:i4>
      </vt:variant>
      <vt:variant>
        <vt:i4>0</vt:i4>
      </vt:variant>
      <vt:variant>
        <vt:i4>5</vt:i4>
      </vt:variant>
      <vt:variant>
        <vt:lpwstr>https://www.vlaio.be/media/42</vt:lpwstr>
      </vt:variant>
      <vt:variant>
        <vt:lpwstr/>
      </vt:variant>
      <vt:variant>
        <vt:i4>524395</vt:i4>
      </vt:variant>
      <vt:variant>
        <vt:i4>372</vt:i4>
      </vt:variant>
      <vt:variant>
        <vt:i4>0</vt:i4>
      </vt:variant>
      <vt:variant>
        <vt:i4>5</vt:i4>
      </vt:variant>
      <vt:variant>
        <vt:lpwstr>http://publications.europa.eu/resource/cellar/79c0ce87-f4dc-11e6-8a35-01aa75ed71a1.0003.01/DOC_1</vt:lpwstr>
      </vt:variant>
      <vt:variant>
        <vt:lpwstr/>
      </vt:variant>
      <vt:variant>
        <vt:i4>8257569</vt:i4>
      </vt:variant>
      <vt:variant>
        <vt:i4>369</vt:i4>
      </vt:variant>
      <vt:variant>
        <vt:i4>0</vt:i4>
      </vt:variant>
      <vt:variant>
        <vt:i4>5</vt:i4>
      </vt:variant>
      <vt:variant>
        <vt:lpwstr>https://www.vlaanderen.be/procedure-groene-warmte-restwarmte-en-energie-efficiente-stadsverwarming</vt:lpwstr>
      </vt:variant>
      <vt:variant>
        <vt:lpwstr/>
      </vt:variant>
      <vt:variant>
        <vt:i4>4915321</vt:i4>
      </vt:variant>
      <vt:variant>
        <vt:i4>366</vt:i4>
      </vt:variant>
      <vt:variant>
        <vt:i4>0</vt:i4>
      </vt:variant>
      <vt:variant>
        <vt:i4>5</vt:i4>
      </vt:variant>
      <vt:variant>
        <vt:lpwstr>mailto:callwarmte@vlaanderen.be</vt:lpwstr>
      </vt:variant>
      <vt:variant>
        <vt:lpwstr/>
      </vt:variant>
      <vt:variant>
        <vt:i4>3670050</vt:i4>
      </vt:variant>
      <vt:variant>
        <vt:i4>363</vt:i4>
      </vt:variant>
      <vt:variant>
        <vt:i4>0</vt:i4>
      </vt:variant>
      <vt:variant>
        <vt:i4>5</vt:i4>
      </vt:variant>
      <vt:variant>
        <vt:lpwstr>http://www.vlaanderen.be/call-groene-warmte</vt:lpwstr>
      </vt:variant>
      <vt:variant>
        <vt:lpwstr/>
      </vt:variant>
      <vt:variant>
        <vt:i4>6225935</vt:i4>
      </vt:variant>
      <vt:variant>
        <vt:i4>360</vt:i4>
      </vt:variant>
      <vt:variant>
        <vt:i4>0</vt:i4>
      </vt:variant>
      <vt:variant>
        <vt:i4>5</vt:i4>
      </vt:variant>
      <vt:variant>
        <vt:lpwstr>https://codex.vlaanderen.be/Zoeken/Document.aspx?DID=1019755&amp;param=inhoud</vt:lpwstr>
      </vt:variant>
      <vt:variant>
        <vt:lpwstr/>
      </vt:variant>
      <vt:variant>
        <vt:i4>5046342</vt:i4>
      </vt:variant>
      <vt:variant>
        <vt:i4>357</vt:i4>
      </vt:variant>
      <vt:variant>
        <vt:i4>0</vt:i4>
      </vt:variant>
      <vt:variant>
        <vt:i4>5</vt:i4>
      </vt:variant>
      <vt:variant>
        <vt:lpwstr>https://www.vlaanderen.be/minimumaandeel-hernieuwbare-energie</vt:lpwstr>
      </vt:variant>
      <vt:variant>
        <vt:lpwstr/>
      </vt:variant>
      <vt:variant>
        <vt:i4>3604595</vt:i4>
      </vt:variant>
      <vt:variant>
        <vt:i4>354</vt:i4>
      </vt:variant>
      <vt:variant>
        <vt:i4>0</vt:i4>
      </vt:variant>
      <vt:variant>
        <vt:i4>5</vt:i4>
      </vt:variant>
      <vt:variant>
        <vt:lpwstr>https://www.vlaanderen.be/procedure-groene-warmte-restwarmte-en-energie-efficiente-stadsverwarming/wetgeving-call-groene-warmte</vt:lpwstr>
      </vt:variant>
      <vt:variant>
        <vt:lpwstr/>
      </vt:variant>
      <vt:variant>
        <vt:i4>6225935</vt:i4>
      </vt:variant>
      <vt:variant>
        <vt:i4>351</vt:i4>
      </vt:variant>
      <vt:variant>
        <vt:i4>0</vt:i4>
      </vt:variant>
      <vt:variant>
        <vt:i4>5</vt:i4>
      </vt:variant>
      <vt:variant>
        <vt:lpwstr>https://codex.vlaanderen.be/Zoeken/Document.aspx?DID=1019755&amp;param=inhoud</vt:lpwstr>
      </vt:variant>
      <vt:variant>
        <vt:lpwstr/>
      </vt:variant>
      <vt:variant>
        <vt:i4>1114170</vt:i4>
      </vt:variant>
      <vt:variant>
        <vt:i4>344</vt:i4>
      </vt:variant>
      <vt:variant>
        <vt:i4>0</vt:i4>
      </vt:variant>
      <vt:variant>
        <vt:i4>5</vt:i4>
      </vt:variant>
      <vt:variant>
        <vt:lpwstr/>
      </vt:variant>
      <vt:variant>
        <vt:lpwstr>_Toc139549694</vt:lpwstr>
      </vt:variant>
      <vt:variant>
        <vt:i4>1114170</vt:i4>
      </vt:variant>
      <vt:variant>
        <vt:i4>338</vt:i4>
      </vt:variant>
      <vt:variant>
        <vt:i4>0</vt:i4>
      </vt:variant>
      <vt:variant>
        <vt:i4>5</vt:i4>
      </vt:variant>
      <vt:variant>
        <vt:lpwstr/>
      </vt:variant>
      <vt:variant>
        <vt:lpwstr>_Toc139549693</vt:lpwstr>
      </vt:variant>
      <vt:variant>
        <vt:i4>1114170</vt:i4>
      </vt:variant>
      <vt:variant>
        <vt:i4>332</vt:i4>
      </vt:variant>
      <vt:variant>
        <vt:i4>0</vt:i4>
      </vt:variant>
      <vt:variant>
        <vt:i4>5</vt:i4>
      </vt:variant>
      <vt:variant>
        <vt:lpwstr/>
      </vt:variant>
      <vt:variant>
        <vt:lpwstr>_Toc139549692</vt:lpwstr>
      </vt:variant>
      <vt:variant>
        <vt:i4>1114170</vt:i4>
      </vt:variant>
      <vt:variant>
        <vt:i4>326</vt:i4>
      </vt:variant>
      <vt:variant>
        <vt:i4>0</vt:i4>
      </vt:variant>
      <vt:variant>
        <vt:i4>5</vt:i4>
      </vt:variant>
      <vt:variant>
        <vt:lpwstr/>
      </vt:variant>
      <vt:variant>
        <vt:lpwstr>_Toc139549691</vt:lpwstr>
      </vt:variant>
      <vt:variant>
        <vt:i4>1114170</vt:i4>
      </vt:variant>
      <vt:variant>
        <vt:i4>320</vt:i4>
      </vt:variant>
      <vt:variant>
        <vt:i4>0</vt:i4>
      </vt:variant>
      <vt:variant>
        <vt:i4>5</vt:i4>
      </vt:variant>
      <vt:variant>
        <vt:lpwstr/>
      </vt:variant>
      <vt:variant>
        <vt:lpwstr>_Toc139549690</vt:lpwstr>
      </vt:variant>
      <vt:variant>
        <vt:i4>1048634</vt:i4>
      </vt:variant>
      <vt:variant>
        <vt:i4>314</vt:i4>
      </vt:variant>
      <vt:variant>
        <vt:i4>0</vt:i4>
      </vt:variant>
      <vt:variant>
        <vt:i4>5</vt:i4>
      </vt:variant>
      <vt:variant>
        <vt:lpwstr/>
      </vt:variant>
      <vt:variant>
        <vt:lpwstr>_Toc139549689</vt:lpwstr>
      </vt:variant>
      <vt:variant>
        <vt:i4>1048634</vt:i4>
      </vt:variant>
      <vt:variant>
        <vt:i4>308</vt:i4>
      </vt:variant>
      <vt:variant>
        <vt:i4>0</vt:i4>
      </vt:variant>
      <vt:variant>
        <vt:i4>5</vt:i4>
      </vt:variant>
      <vt:variant>
        <vt:lpwstr/>
      </vt:variant>
      <vt:variant>
        <vt:lpwstr>_Toc139549688</vt:lpwstr>
      </vt:variant>
      <vt:variant>
        <vt:i4>1048634</vt:i4>
      </vt:variant>
      <vt:variant>
        <vt:i4>302</vt:i4>
      </vt:variant>
      <vt:variant>
        <vt:i4>0</vt:i4>
      </vt:variant>
      <vt:variant>
        <vt:i4>5</vt:i4>
      </vt:variant>
      <vt:variant>
        <vt:lpwstr/>
      </vt:variant>
      <vt:variant>
        <vt:lpwstr>_Toc139549687</vt:lpwstr>
      </vt:variant>
      <vt:variant>
        <vt:i4>1048634</vt:i4>
      </vt:variant>
      <vt:variant>
        <vt:i4>296</vt:i4>
      </vt:variant>
      <vt:variant>
        <vt:i4>0</vt:i4>
      </vt:variant>
      <vt:variant>
        <vt:i4>5</vt:i4>
      </vt:variant>
      <vt:variant>
        <vt:lpwstr/>
      </vt:variant>
      <vt:variant>
        <vt:lpwstr>_Toc139549686</vt:lpwstr>
      </vt:variant>
      <vt:variant>
        <vt:i4>1048634</vt:i4>
      </vt:variant>
      <vt:variant>
        <vt:i4>290</vt:i4>
      </vt:variant>
      <vt:variant>
        <vt:i4>0</vt:i4>
      </vt:variant>
      <vt:variant>
        <vt:i4>5</vt:i4>
      </vt:variant>
      <vt:variant>
        <vt:lpwstr/>
      </vt:variant>
      <vt:variant>
        <vt:lpwstr>_Toc139549685</vt:lpwstr>
      </vt:variant>
      <vt:variant>
        <vt:i4>1048634</vt:i4>
      </vt:variant>
      <vt:variant>
        <vt:i4>284</vt:i4>
      </vt:variant>
      <vt:variant>
        <vt:i4>0</vt:i4>
      </vt:variant>
      <vt:variant>
        <vt:i4>5</vt:i4>
      </vt:variant>
      <vt:variant>
        <vt:lpwstr/>
      </vt:variant>
      <vt:variant>
        <vt:lpwstr>_Toc139549684</vt:lpwstr>
      </vt:variant>
      <vt:variant>
        <vt:i4>1048634</vt:i4>
      </vt:variant>
      <vt:variant>
        <vt:i4>278</vt:i4>
      </vt:variant>
      <vt:variant>
        <vt:i4>0</vt:i4>
      </vt:variant>
      <vt:variant>
        <vt:i4>5</vt:i4>
      </vt:variant>
      <vt:variant>
        <vt:lpwstr/>
      </vt:variant>
      <vt:variant>
        <vt:lpwstr>_Toc139549683</vt:lpwstr>
      </vt:variant>
      <vt:variant>
        <vt:i4>1048634</vt:i4>
      </vt:variant>
      <vt:variant>
        <vt:i4>272</vt:i4>
      </vt:variant>
      <vt:variant>
        <vt:i4>0</vt:i4>
      </vt:variant>
      <vt:variant>
        <vt:i4>5</vt:i4>
      </vt:variant>
      <vt:variant>
        <vt:lpwstr/>
      </vt:variant>
      <vt:variant>
        <vt:lpwstr>_Toc139549682</vt:lpwstr>
      </vt:variant>
      <vt:variant>
        <vt:i4>1048634</vt:i4>
      </vt:variant>
      <vt:variant>
        <vt:i4>266</vt:i4>
      </vt:variant>
      <vt:variant>
        <vt:i4>0</vt:i4>
      </vt:variant>
      <vt:variant>
        <vt:i4>5</vt:i4>
      </vt:variant>
      <vt:variant>
        <vt:lpwstr/>
      </vt:variant>
      <vt:variant>
        <vt:lpwstr>_Toc139549681</vt:lpwstr>
      </vt:variant>
      <vt:variant>
        <vt:i4>1048634</vt:i4>
      </vt:variant>
      <vt:variant>
        <vt:i4>260</vt:i4>
      </vt:variant>
      <vt:variant>
        <vt:i4>0</vt:i4>
      </vt:variant>
      <vt:variant>
        <vt:i4>5</vt:i4>
      </vt:variant>
      <vt:variant>
        <vt:lpwstr/>
      </vt:variant>
      <vt:variant>
        <vt:lpwstr>_Toc139549680</vt:lpwstr>
      </vt:variant>
      <vt:variant>
        <vt:i4>2031674</vt:i4>
      </vt:variant>
      <vt:variant>
        <vt:i4>254</vt:i4>
      </vt:variant>
      <vt:variant>
        <vt:i4>0</vt:i4>
      </vt:variant>
      <vt:variant>
        <vt:i4>5</vt:i4>
      </vt:variant>
      <vt:variant>
        <vt:lpwstr/>
      </vt:variant>
      <vt:variant>
        <vt:lpwstr>_Toc139549679</vt:lpwstr>
      </vt:variant>
      <vt:variant>
        <vt:i4>2031674</vt:i4>
      </vt:variant>
      <vt:variant>
        <vt:i4>248</vt:i4>
      </vt:variant>
      <vt:variant>
        <vt:i4>0</vt:i4>
      </vt:variant>
      <vt:variant>
        <vt:i4>5</vt:i4>
      </vt:variant>
      <vt:variant>
        <vt:lpwstr/>
      </vt:variant>
      <vt:variant>
        <vt:lpwstr>_Toc139549678</vt:lpwstr>
      </vt:variant>
      <vt:variant>
        <vt:i4>2031674</vt:i4>
      </vt:variant>
      <vt:variant>
        <vt:i4>242</vt:i4>
      </vt:variant>
      <vt:variant>
        <vt:i4>0</vt:i4>
      </vt:variant>
      <vt:variant>
        <vt:i4>5</vt:i4>
      </vt:variant>
      <vt:variant>
        <vt:lpwstr/>
      </vt:variant>
      <vt:variant>
        <vt:lpwstr>_Toc139549677</vt:lpwstr>
      </vt:variant>
      <vt:variant>
        <vt:i4>2031674</vt:i4>
      </vt:variant>
      <vt:variant>
        <vt:i4>236</vt:i4>
      </vt:variant>
      <vt:variant>
        <vt:i4>0</vt:i4>
      </vt:variant>
      <vt:variant>
        <vt:i4>5</vt:i4>
      </vt:variant>
      <vt:variant>
        <vt:lpwstr/>
      </vt:variant>
      <vt:variant>
        <vt:lpwstr>_Toc139549676</vt:lpwstr>
      </vt:variant>
      <vt:variant>
        <vt:i4>2031674</vt:i4>
      </vt:variant>
      <vt:variant>
        <vt:i4>230</vt:i4>
      </vt:variant>
      <vt:variant>
        <vt:i4>0</vt:i4>
      </vt:variant>
      <vt:variant>
        <vt:i4>5</vt:i4>
      </vt:variant>
      <vt:variant>
        <vt:lpwstr/>
      </vt:variant>
      <vt:variant>
        <vt:lpwstr>_Toc139549675</vt:lpwstr>
      </vt:variant>
      <vt:variant>
        <vt:i4>2031674</vt:i4>
      </vt:variant>
      <vt:variant>
        <vt:i4>224</vt:i4>
      </vt:variant>
      <vt:variant>
        <vt:i4>0</vt:i4>
      </vt:variant>
      <vt:variant>
        <vt:i4>5</vt:i4>
      </vt:variant>
      <vt:variant>
        <vt:lpwstr/>
      </vt:variant>
      <vt:variant>
        <vt:lpwstr>_Toc139549674</vt:lpwstr>
      </vt:variant>
      <vt:variant>
        <vt:i4>2031674</vt:i4>
      </vt:variant>
      <vt:variant>
        <vt:i4>218</vt:i4>
      </vt:variant>
      <vt:variant>
        <vt:i4>0</vt:i4>
      </vt:variant>
      <vt:variant>
        <vt:i4>5</vt:i4>
      </vt:variant>
      <vt:variant>
        <vt:lpwstr/>
      </vt:variant>
      <vt:variant>
        <vt:lpwstr>_Toc139549673</vt:lpwstr>
      </vt:variant>
      <vt:variant>
        <vt:i4>2031674</vt:i4>
      </vt:variant>
      <vt:variant>
        <vt:i4>212</vt:i4>
      </vt:variant>
      <vt:variant>
        <vt:i4>0</vt:i4>
      </vt:variant>
      <vt:variant>
        <vt:i4>5</vt:i4>
      </vt:variant>
      <vt:variant>
        <vt:lpwstr/>
      </vt:variant>
      <vt:variant>
        <vt:lpwstr>_Toc139549672</vt:lpwstr>
      </vt:variant>
      <vt:variant>
        <vt:i4>2031674</vt:i4>
      </vt:variant>
      <vt:variant>
        <vt:i4>206</vt:i4>
      </vt:variant>
      <vt:variant>
        <vt:i4>0</vt:i4>
      </vt:variant>
      <vt:variant>
        <vt:i4>5</vt:i4>
      </vt:variant>
      <vt:variant>
        <vt:lpwstr/>
      </vt:variant>
      <vt:variant>
        <vt:lpwstr>_Toc139549671</vt:lpwstr>
      </vt:variant>
      <vt:variant>
        <vt:i4>2031674</vt:i4>
      </vt:variant>
      <vt:variant>
        <vt:i4>200</vt:i4>
      </vt:variant>
      <vt:variant>
        <vt:i4>0</vt:i4>
      </vt:variant>
      <vt:variant>
        <vt:i4>5</vt:i4>
      </vt:variant>
      <vt:variant>
        <vt:lpwstr/>
      </vt:variant>
      <vt:variant>
        <vt:lpwstr>_Toc139549670</vt:lpwstr>
      </vt:variant>
      <vt:variant>
        <vt:i4>1966138</vt:i4>
      </vt:variant>
      <vt:variant>
        <vt:i4>194</vt:i4>
      </vt:variant>
      <vt:variant>
        <vt:i4>0</vt:i4>
      </vt:variant>
      <vt:variant>
        <vt:i4>5</vt:i4>
      </vt:variant>
      <vt:variant>
        <vt:lpwstr/>
      </vt:variant>
      <vt:variant>
        <vt:lpwstr>_Toc139549669</vt:lpwstr>
      </vt:variant>
      <vt:variant>
        <vt:i4>1966138</vt:i4>
      </vt:variant>
      <vt:variant>
        <vt:i4>188</vt:i4>
      </vt:variant>
      <vt:variant>
        <vt:i4>0</vt:i4>
      </vt:variant>
      <vt:variant>
        <vt:i4>5</vt:i4>
      </vt:variant>
      <vt:variant>
        <vt:lpwstr/>
      </vt:variant>
      <vt:variant>
        <vt:lpwstr>_Toc139549668</vt:lpwstr>
      </vt:variant>
      <vt:variant>
        <vt:i4>1966138</vt:i4>
      </vt:variant>
      <vt:variant>
        <vt:i4>182</vt:i4>
      </vt:variant>
      <vt:variant>
        <vt:i4>0</vt:i4>
      </vt:variant>
      <vt:variant>
        <vt:i4>5</vt:i4>
      </vt:variant>
      <vt:variant>
        <vt:lpwstr/>
      </vt:variant>
      <vt:variant>
        <vt:lpwstr>_Toc139549667</vt:lpwstr>
      </vt:variant>
      <vt:variant>
        <vt:i4>1966138</vt:i4>
      </vt:variant>
      <vt:variant>
        <vt:i4>176</vt:i4>
      </vt:variant>
      <vt:variant>
        <vt:i4>0</vt:i4>
      </vt:variant>
      <vt:variant>
        <vt:i4>5</vt:i4>
      </vt:variant>
      <vt:variant>
        <vt:lpwstr/>
      </vt:variant>
      <vt:variant>
        <vt:lpwstr>_Toc139549666</vt:lpwstr>
      </vt:variant>
      <vt:variant>
        <vt:i4>1966138</vt:i4>
      </vt:variant>
      <vt:variant>
        <vt:i4>170</vt:i4>
      </vt:variant>
      <vt:variant>
        <vt:i4>0</vt:i4>
      </vt:variant>
      <vt:variant>
        <vt:i4>5</vt:i4>
      </vt:variant>
      <vt:variant>
        <vt:lpwstr/>
      </vt:variant>
      <vt:variant>
        <vt:lpwstr>_Toc139549665</vt:lpwstr>
      </vt:variant>
      <vt:variant>
        <vt:i4>1966138</vt:i4>
      </vt:variant>
      <vt:variant>
        <vt:i4>164</vt:i4>
      </vt:variant>
      <vt:variant>
        <vt:i4>0</vt:i4>
      </vt:variant>
      <vt:variant>
        <vt:i4>5</vt:i4>
      </vt:variant>
      <vt:variant>
        <vt:lpwstr/>
      </vt:variant>
      <vt:variant>
        <vt:lpwstr>_Toc139549664</vt:lpwstr>
      </vt:variant>
      <vt:variant>
        <vt:i4>1966138</vt:i4>
      </vt:variant>
      <vt:variant>
        <vt:i4>158</vt:i4>
      </vt:variant>
      <vt:variant>
        <vt:i4>0</vt:i4>
      </vt:variant>
      <vt:variant>
        <vt:i4>5</vt:i4>
      </vt:variant>
      <vt:variant>
        <vt:lpwstr/>
      </vt:variant>
      <vt:variant>
        <vt:lpwstr>_Toc139549663</vt:lpwstr>
      </vt:variant>
      <vt:variant>
        <vt:i4>1966138</vt:i4>
      </vt:variant>
      <vt:variant>
        <vt:i4>152</vt:i4>
      </vt:variant>
      <vt:variant>
        <vt:i4>0</vt:i4>
      </vt:variant>
      <vt:variant>
        <vt:i4>5</vt:i4>
      </vt:variant>
      <vt:variant>
        <vt:lpwstr/>
      </vt:variant>
      <vt:variant>
        <vt:lpwstr>_Toc139549662</vt:lpwstr>
      </vt:variant>
      <vt:variant>
        <vt:i4>1966138</vt:i4>
      </vt:variant>
      <vt:variant>
        <vt:i4>146</vt:i4>
      </vt:variant>
      <vt:variant>
        <vt:i4>0</vt:i4>
      </vt:variant>
      <vt:variant>
        <vt:i4>5</vt:i4>
      </vt:variant>
      <vt:variant>
        <vt:lpwstr/>
      </vt:variant>
      <vt:variant>
        <vt:lpwstr>_Toc139549661</vt:lpwstr>
      </vt:variant>
      <vt:variant>
        <vt:i4>1966138</vt:i4>
      </vt:variant>
      <vt:variant>
        <vt:i4>140</vt:i4>
      </vt:variant>
      <vt:variant>
        <vt:i4>0</vt:i4>
      </vt:variant>
      <vt:variant>
        <vt:i4>5</vt:i4>
      </vt:variant>
      <vt:variant>
        <vt:lpwstr/>
      </vt:variant>
      <vt:variant>
        <vt:lpwstr>_Toc139549660</vt:lpwstr>
      </vt:variant>
      <vt:variant>
        <vt:i4>1900602</vt:i4>
      </vt:variant>
      <vt:variant>
        <vt:i4>134</vt:i4>
      </vt:variant>
      <vt:variant>
        <vt:i4>0</vt:i4>
      </vt:variant>
      <vt:variant>
        <vt:i4>5</vt:i4>
      </vt:variant>
      <vt:variant>
        <vt:lpwstr/>
      </vt:variant>
      <vt:variant>
        <vt:lpwstr>_Toc139549659</vt:lpwstr>
      </vt:variant>
      <vt:variant>
        <vt:i4>1900602</vt:i4>
      </vt:variant>
      <vt:variant>
        <vt:i4>128</vt:i4>
      </vt:variant>
      <vt:variant>
        <vt:i4>0</vt:i4>
      </vt:variant>
      <vt:variant>
        <vt:i4>5</vt:i4>
      </vt:variant>
      <vt:variant>
        <vt:lpwstr/>
      </vt:variant>
      <vt:variant>
        <vt:lpwstr>_Toc139549658</vt:lpwstr>
      </vt:variant>
      <vt:variant>
        <vt:i4>1900602</vt:i4>
      </vt:variant>
      <vt:variant>
        <vt:i4>122</vt:i4>
      </vt:variant>
      <vt:variant>
        <vt:i4>0</vt:i4>
      </vt:variant>
      <vt:variant>
        <vt:i4>5</vt:i4>
      </vt:variant>
      <vt:variant>
        <vt:lpwstr/>
      </vt:variant>
      <vt:variant>
        <vt:lpwstr>_Toc139549657</vt:lpwstr>
      </vt:variant>
      <vt:variant>
        <vt:i4>1900602</vt:i4>
      </vt:variant>
      <vt:variant>
        <vt:i4>116</vt:i4>
      </vt:variant>
      <vt:variant>
        <vt:i4>0</vt:i4>
      </vt:variant>
      <vt:variant>
        <vt:i4>5</vt:i4>
      </vt:variant>
      <vt:variant>
        <vt:lpwstr/>
      </vt:variant>
      <vt:variant>
        <vt:lpwstr>_Toc139549656</vt:lpwstr>
      </vt:variant>
      <vt:variant>
        <vt:i4>1900602</vt:i4>
      </vt:variant>
      <vt:variant>
        <vt:i4>110</vt:i4>
      </vt:variant>
      <vt:variant>
        <vt:i4>0</vt:i4>
      </vt:variant>
      <vt:variant>
        <vt:i4>5</vt:i4>
      </vt:variant>
      <vt:variant>
        <vt:lpwstr/>
      </vt:variant>
      <vt:variant>
        <vt:lpwstr>_Toc139549655</vt:lpwstr>
      </vt:variant>
      <vt:variant>
        <vt:i4>1900602</vt:i4>
      </vt:variant>
      <vt:variant>
        <vt:i4>104</vt:i4>
      </vt:variant>
      <vt:variant>
        <vt:i4>0</vt:i4>
      </vt:variant>
      <vt:variant>
        <vt:i4>5</vt:i4>
      </vt:variant>
      <vt:variant>
        <vt:lpwstr/>
      </vt:variant>
      <vt:variant>
        <vt:lpwstr>_Toc139549654</vt:lpwstr>
      </vt:variant>
      <vt:variant>
        <vt:i4>1900602</vt:i4>
      </vt:variant>
      <vt:variant>
        <vt:i4>98</vt:i4>
      </vt:variant>
      <vt:variant>
        <vt:i4>0</vt:i4>
      </vt:variant>
      <vt:variant>
        <vt:i4>5</vt:i4>
      </vt:variant>
      <vt:variant>
        <vt:lpwstr/>
      </vt:variant>
      <vt:variant>
        <vt:lpwstr>_Toc139549653</vt:lpwstr>
      </vt:variant>
      <vt:variant>
        <vt:i4>1900602</vt:i4>
      </vt:variant>
      <vt:variant>
        <vt:i4>92</vt:i4>
      </vt:variant>
      <vt:variant>
        <vt:i4>0</vt:i4>
      </vt:variant>
      <vt:variant>
        <vt:i4>5</vt:i4>
      </vt:variant>
      <vt:variant>
        <vt:lpwstr/>
      </vt:variant>
      <vt:variant>
        <vt:lpwstr>_Toc139549652</vt:lpwstr>
      </vt:variant>
      <vt:variant>
        <vt:i4>1900602</vt:i4>
      </vt:variant>
      <vt:variant>
        <vt:i4>86</vt:i4>
      </vt:variant>
      <vt:variant>
        <vt:i4>0</vt:i4>
      </vt:variant>
      <vt:variant>
        <vt:i4>5</vt:i4>
      </vt:variant>
      <vt:variant>
        <vt:lpwstr/>
      </vt:variant>
      <vt:variant>
        <vt:lpwstr>_Toc139549651</vt:lpwstr>
      </vt:variant>
      <vt:variant>
        <vt:i4>1900602</vt:i4>
      </vt:variant>
      <vt:variant>
        <vt:i4>80</vt:i4>
      </vt:variant>
      <vt:variant>
        <vt:i4>0</vt:i4>
      </vt:variant>
      <vt:variant>
        <vt:i4>5</vt:i4>
      </vt:variant>
      <vt:variant>
        <vt:lpwstr/>
      </vt:variant>
      <vt:variant>
        <vt:lpwstr>_Toc139549650</vt:lpwstr>
      </vt:variant>
      <vt:variant>
        <vt:i4>1835066</vt:i4>
      </vt:variant>
      <vt:variant>
        <vt:i4>74</vt:i4>
      </vt:variant>
      <vt:variant>
        <vt:i4>0</vt:i4>
      </vt:variant>
      <vt:variant>
        <vt:i4>5</vt:i4>
      </vt:variant>
      <vt:variant>
        <vt:lpwstr/>
      </vt:variant>
      <vt:variant>
        <vt:lpwstr>_Toc139549649</vt:lpwstr>
      </vt:variant>
      <vt:variant>
        <vt:i4>1835066</vt:i4>
      </vt:variant>
      <vt:variant>
        <vt:i4>68</vt:i4>
      </vt:variant>
      <vt:variant>
        <vt:i4>0</vt:i4>
      </vt:variant>
      <vt:variant>
        <vt:i4>5</vt:i4>
      </vt:variant>
      <vt:variant>
        <vt:lpwstr/>
      </vt:variant>
      <vt:variant>
        <vt:lpwstr>_Toc139549648</vt:lpwstr>
      </vt:variant>
      <vt:variant>
        <vt:i4>1835066</vt:i4>
      </vt:variant>
      <vt:variant>
        <vt:i4>62</vt:i4>
      </vt:variant>
      <vt:variant>
        <vt:i4>0</vt:i4>
      </vt:variant>
      <vt:variant>
        <vt:i4>5</vt:i4>
      </vt:variant>
      <vt:variant>
        <vt:lpwstr/>
      </vt:variant>
      <vt:variant>
        <vt:lpwstr>_Toc139549647</vt:lpwstr>
      </vt:variant>
      <vt:variant>
        <vt:i4>1835066</vt:i4>
      </vt:variant>
      <vt:variant>
        <vt:i4>56</vt:i4>
      </vt:variant>
      <vt:variant>
        <vt:i4>0</vt:i4>
      </vt:variant>
      <vt:variant>
        <vt:i4>5</vt:i4>
      </vt:variant>
      <vt:variant>
        <vt:lpwstr/>
      </vt:variant>
      <vt:variant>
        <vt:lpwstr>_Toc139549646</vt:lpwstr>
      </vt:variant>
      <vt:variant>
        <vt:i4>1835066</vt:i4>
      </vt:variant>
      <vt:variant>
        <vt:i4>50</vt:i4>
      </vt:variant>
      <vt:variant>
        <vt:i4>0</vt:i4>
      </vt:variant>
      <vt:variant>
        <vt:i4>5</vt:i4>
      </vt:variant>
      <vt:variant>
        <vt:lpwstr/>
      </vt:variant>
      <vt:variant>
        <vt:lpwstr>_Toc139549645</vt:lpwstr>
      </vt:variant>
      <vt:variant>
        <vt:i4>1835066</vt:i4>
      </vt:variant>
      <vt:variant>
        <vt:i4>44</vt:i4>
      </vt:variant>
      <vt:variant>
        <vt:i4>0</vt:i4>
      </vt:variant>
      <vt:variant>
        <vt:i4>5</vt:i4>
      </vt:variant>
      <vt:variant>
        <vt:lpwstr/>
      </vt:variant>
      <vt:variant>
        <vt:lpwstr>_Toc139549644</vt:lpwstr>
      </vt:variant>
      <vt:variant>
        <vt:i4>1835066</vt:i4>
      </vt:variant>
      <vt:variant>
        <vt:i4>38</vt:i4>
      </vt:variant>
      <vt:variant>
        <vt:i4>0</vt:i4>
      </vt:variant>
      <vt:variant>
        <vt:i4>5</vt:i4>
      </vt:variant>
      <vt:variant>
        <vt:lpwstr/>
      </vt:variant>
      <vt:variant>
        <vt:lpwstr>_Toc139549643</vt:lpwstr>
      </vt:variant>
      <vt:variant>
        <vt:i4>1835066</vt:i4>
      </vt:variant>
      <vt:variant>
        <vt:i4>32</vt:i4>
      </vt:variant>
      <vt:variant>
        <vt:i4>0</vt:i4>
      </vt:variant>
      <vt:variant>
        <vt:i4>5</vt:i4>
      </vt:variant>
      <vt:variant>
        <vt:lpwstr/>
      </vt:variant>
      <vt:variant>
        <vt:lpwstr>_Toc139549642</vt:lpwstr>
      </vt:variant>
      <vt:variant>
        <vt:i4>1835066</vt:i4>
      </vt:variant>
      <vt:variant>
        <vt:i4>26</vt:i4>
      </vt:variant>
      <vt:variant>
        <vt:i4>0</vt:i4>
      </vt:variant>
      <vt:variant>
        <vt:i4>5</vt:i4>
      </vt:variant>
      <vt:variant>
        <vt:lpwstr/>
      </vt:variant>
      <vt:variant>
        <vt:lpwstr>_Toc139549641</vt:lpwstr>
      </vt:variant>
      <vt:variant>
        <vt:i4>1835066</vt:i4>
      </vt:variant>
      <vt:variant>
        <vt:i4>20</vt:i4>
      </vt:variant>
      <vt:variant>
        <vt:i4>0</vt:i4>
      </vt:variant>
      <vt:variant>
        <vt:i4>5</vt:i4>
      </vt:variant>
      <vt:variant>
        <vt:lpwstr/>
      </vt:variant>
      <vt:variant>
        <vt:lpwstr>_Toc139549640</vt:lpwstr>
      </vt:variant>
      <vt:variant>
        <vt:i4>1769530</vt:i4>
      </vt:variant>
      <vt:variant>
        <vt:i4>14</vt:i4>
      </vt:variant>
      <vt:variant>
        <vt:i4>0</vt:i4>
      </vt:variant>
      <vt:variant>
        <vt:i4>5</vt:i4>
      </vt:variant>
      <vt:variant>
        <vt:lpwstr/>
      </vt:variant>
      <vt:variant>
        <vt:lpwstr>_Toc139549639</vt:lpwstr>
      </vt:variant>
      <vt:variant>
        <vt:i4>1769530</vt:i4>
      </vt:variant>
      <vt:variant>
        <vt:i4>8</vt:i4>
      </vt:variant>
      <vt:variant>
        <vt:i4>0</vt:i4>
      </vt:variant>
      <vt:variant>
        <vt:i4>5</vt:i4>
      </vt:variant>
      <vt:variant>
        <vt:lpwstr/>
      </vt:variant>
      <vt:variant>
        <vt:lpwstr>_Toc139549638</vt:lpwstr>
      </vt:variant>
      <vt:variant>
        <vt:i4>1769530</vt:i4>
      </vt:variant>
      <vt:variant>
        <vt:i4>2</vt:i4>
      </vt:variant>
      <vt:variant>
        <vt:i4>0</vt:i4>
      </vt:variant>
      <vt:variant>
        <vt:i4>5</vt:i4>
      </vt:variant>
      <vt:variant>
        <vt:lpwstr/>
      </vt:variant>
      <vt:variant>
        <vt:lpwstr>_Toc139549637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call groene warmte</dc:title>
  <dc:subject/>
  <dc:creator>Zeebroek Paul</dc:creator>
  <cp:keywords/>
  <cp:lastModifiedBy>Haalboom Mirra</cp:lastModifiedBy>
  <cp:revision>274</cp:revision>
  <cp:lastPrinted>2015-12-09T04:20:00Z</cp:lastPrinted>
  <dcterms:created xsi:type="dcterms:W3CDTF">2023-06-20T21:27:00Z</dcterms:created>
  <dcterms:modified xsi:type="dcterms:W3CDTF">2023-07-06T22:28:00Z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0x01010007F2C6DDE7A4DE428B1DBA7B29F271F200013766101C5864489B12BA87690A6650</vt:lpwstr>
  </property>
  <property fmtid="{D5CDD505-2E9C-101B-9397-08002B2CF9AE}" pid="3" name="_dlc_DocIdItemGuid">
    <vt:lpwstr>971bf7ac-be1c-4035-b72a-7b2f95595d95</vt:lpwstr>
  </property>
  <property fmtid="{D5CDD505-2E9C-101B-9397-08002B2CF9AE}" pid="4" name="VEKA - Huisstijl - Sjabloontype">
    <vt:lpwstr>968;#Polyvalent document|3e937d0e-dcf6-4487-8087-829b3cb28c28</vt:lpwstr>
  </property>
  <property fmtid="{D5CDD505-2E9C-101B-9397-08002B2CF9AE}" pid="5" name="Huisstijl - scope">
    <vt:lpwstr>954;#VEKA|f58e36ef-da85-4ad2-ab84-ad72cd1808c7</vt:lpwstr>
  </property>
  <property fmtid="{D5CDD505-2E9C-101B-9397-08002B2CF9AE}" pid="6" name="Vea MEP Partners">
    <vt:lpwstr/>
  </property>
  <property fmtid="{D5CDD505-2E9C-101B-9397-08002B2CF9AE}" pid="7" name="Aanvrager">
    <vt:lpwstr/>
  </property>
  <property fmtid="{D5CDD505-2E9C-101B-9397-08002B2CF9AE}" pid="8" name="Vea MEP Richtlijn">
    <vt:lpwstr>7;#Call groene warmte|c54344a0-e1e8-468c-ac81-8df577b755b3</vt:lpwstr>
  </property>
  <property fmtid="{D5CDD505-2E9C-101B-9397-08002B2CF9AE}" pid="9" name="DocumentSetDescription">
    <vt:lpwstr/>
  </property>
  <property fmtid="{D5CDD505-2E9C-101B-9397-08002B2CF9AE}" pid="10" name="VeaDocType">
    <vt:lpwstr/>
  </property>
  <property fmtid="{D5CDD505-2E9C-101B-9397-08002B2CF9AE}" pid="11" name="VEA_MEP_Thema">
    <vt:lpwstr>3;#groene warmte|1bc35401-50f9-4480-acff-70048b72c0bd</vt:lpwstr>
  </property>
  <property fmtid="{D5CDD505-2E9C-101B-9397-08002B2CF9AE}" pid="12" name="VeaTeam">
    <vt:lpwstr>15;#BELEID|b56d2210-23d3-4aa4-9bb1-b3b9c9c50b7e</vt:lpwstr>
  </property>
  <property fmtid="{D5CDD505-2E9C-101B-9397-08002B2CF9AE}" pid="13" name="Technologie">
    <vt:lpwstr>427;#organisatie|b245395b-102f-4f7d-bc5d-0f7997ff1df0</vt:lpwstr>
  </property>
  <property fmtid="{D5CDD505-2E9C-101B-9397-08002B2CF9AE}" pid="14" name="Vea MEP Proces">
    <vt:lpwstr/>
  </property>
  <property fmtid="{D5CDD505-2E9C-101B-9397-08002B2CF9AE}" pid="15" name="MediaServiceImageTags">
    <vt:lpwstr/>
  </property>
  <property fmtid="{D5CDD505-2E9C-101B-9397-08002B2CF9AE}" pid="16" name="Jaar">
    <vt:lpwstr>1119;#2023|c7fb51a3-d171-4aa5-89a9-511c5dbf1319</vt:lpwstr>
  </property>
</Properties>
</file>