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B27F" w14:textId="31C90154" w:rsidR="00501664" w:rsidRDefault="00501664" w:rsidP="00501664">
      <w:pPr>
        <w:jc w:val="center"/>
      </w:pPr>
    </w:p>
    <w:p w14:paraId="0744B468" w14:textId="71C9B8CB" w:rsidR="00501664" w:rsidRDefault="00501664" w:rsidP="00501664">
      <w:pPr>
        <w:jc w:val="center"/>
      </w:pPr>
    </w:p>
    <w:p w14:paraId="62C33ABB" w14:textId="76B102DA" w:rsidR="00501664" w:rsidRDefault="00501664" w:rsidP="006D53DD">
      <w:pPr>
        <w:pBdr>
          <w:top w:val="single" w:sz="4" w:space="1" w:color="auto"/>
          <w:left w:val="single" w:sz="4" w:space="4" w:color="auto"/>
          <w:bottom w:val="single" w:sz="4" w:space="1" w:color="auto"/>
          <w:right w:val="single" w:sz="4" w:space="4" w:color="auto"/>
        </w:pBdr>
        <w:jc w:val="center"/>
      </w:pPr>
    </w:p>
    <w:p w14:paraId="7FC76D1D" w14:textId="6F4CC60C" w:rsidR="00501664" w:rsidRDefault="00501664" w:rsidP="006D53DD">
      <w:pPr>
        <w:pBdr>
          <w:top w:val="single" w:sz="4" w:space="1" w:color="auto"/>
          <w:left w:val="single" w:sz="4" w:space="4" w:color="auto"/>
          <w:bottom w:val="single" w:sz="4" w:space="1" w:color="auto"/>
          <w:right w:val="single" w:sz="4" w:space="4" w:color="auto"/>
        </w:pBdr>
        <w:jc w:val="center"/>
        <w:rPr>
          <w:b/>
          <w:bCs/>
        </w:rPr>
      </w:pPr>
      <w:r>
        <w:rPr>
          <w:b/>
          <w:bCs/>
        </w:rPr>
        <w:t>OPROEP TOT INDIENING VAN AANVRAGEN TOT DEELNEMING</w:t>
      </w:r>
    </w:p>
    <w:p w14:paraId="6F56B9E3" w14:textId="4804146C" w:rsidR="00501664" w:rsidRDefault="00501664" w:rsidP="006D53DD">
      <w:pPr>
        <w:pBdr>
          <w:top w:val="single" w:sz="4" w:space="1" w:color="auto"/>
          <w:left w:val="single" w:sz="4" w:space="4" w:color="auto"/>
          <w:bottom w:val="single" w:sz="4" w:space="1" w:color="auto"/>
          <w:right w:val="single" w:sz="4" w:space="4" w:color="auto"/>
        </w:pBdr>
        <w:jc w:val="center"/>
        <w:rPr>
          <w:b/>
          <w:bCs/>
        </w:rPr>
      </w:pPr>
      <w:r>
        <w:rPr>
          <w:b/>
          <w:bCs/>
        </w:rPr>
        <w:t>VOOR DE OVERHEIDSOPDRACHT VOOR</w:t>
      </w:r>
    </w:p>
    <w:p w14:paraId="5F9060C7" w14:textId="77777777" w:rsidR="00501664" w:rsidRDefault="00501664" w:rsidP="006D53DD">
      <w:pPr>
        <w:pBdr>
          <w:top w:val="single" w:sz="4" w:space="1" w:color="auto"/>
          <w:left w:val="single" w:sz="4" w:space="4" w:color="auto"/>
          <w:bottom w:val="single" w:sz="4" w:space="1" w:color="auto"/>
          <w:right w:val="single" w:sz="4" w:space="4" w:color="auto"/>
        </w:pBdr>
        <w:jc w:val="center"/>
        <w:rPr>
          <w:b/>
          <w:bCs/>
        </w:rPr>
      </w:pPr>
    </w:p>
    <w:p w14:paraId="7455CB37" w14:textId="40DDA190" w:rsidR="00501664" w:rsidRDefault="00501664" w:rsidP="006D53DD">
      <w:pPr>
        <w:pBdr>
          <w:top w:val="single" w:sz="4" w:space="1" w:color="auto"/>
          <w:left w:val="single" w:sz="4" w:space="4" w:color="auto"/>
          <w:bottom w:val="single" w:sz="4" w:space="1" w:color="auto"/>
          <w:right w:val="single" w:sz="4" w:space="4" w:color="auto"/>
        </w:pBdr>
        <w:jc w:val="center"/>
        <w:rPr>
          <w:b/>
          <w:bCs/>
          <w:u w:val="single"/>
        </w:rPr>
      </w:pPr>
      <w:r>
        <w:rPr>
          <w:b/>
          <w:bCs/>
          <w:u w:val="single"/>
        </w:rPr>
        <w:t>WERKEN</w:t>
      </w:r>
    </w:p>
    <w:p w14:paraId="118BE10A" w14:textId="77777777" w:rsidR="00501664" w:rsidRDefault="00501664" w:rsidP="006D53DD">
      <w:pPr>
        <w:pBdr>
          <w:top w:val="single" w:sz="4" w:space="1" w:color="auto"/>
          <w:left w:val="single" w:sz="4" w:space="4" w:color="auto"/>
          <w:bottom w:val="single" w:sz="4" w:space="1" w:color="auto"/>
          <w:right w:val="single" w:sz="4" w:space="4" w:color="auto"/>
        </w:pBdr>
        <w:jc w:val="center"/>
      </w:pPr>
    </w:p>
    <w:p w14:paraId="33AB24F9" w14:textId="7F728BAE" w:rsidR="00501664" w:rsidRDefault="00501664" w:rsidP="006D53DD">
      <w:pPr>
        <w:pBdr>
          <w:top w:val="single" w:sz="4" w:space="1" w:color="auto"/>
          <w:left w:val="single" w:sz="4" w:space="4" w:color="auto"/>
          <w:bottom w:val="single" w:sz="4" w:space="1" w:color="auto"/>
          <w:right w:val="single" w:sz="4" w:space="4" w:color="auto"/>
        </w:pBdr>
        <w:jc w:val="center"/>
        <w:rPr>
          <w:b/>
          <w:bCs/>
          <w:i/>
          <w:iCs/>
        </w:rPr>
      </w:pPr>
      <w:r>
        <w:rPr>
          <w:b/>
          <w:bCs/>
        </w:rPr>
        <w:t xml:space="preserve">MET ALS VOORWERP: </w:t>
      </w:r>
      <w:r>
        <w:rPr>
          <w:b/>
          <w:bCs/>
          <w:i/>
          <w:iCs/>
        </w:rPr>
        <w:t>“DESIGN AND BUILD IN HET KADER VAN SOCIALE HUISVESTING OP GROND VAN EEN WOONMAATSCHAPPIJ”</w:t>
      </w:r>
    </w:p>
    <w:p w14:paraId="6F57E8ED" w14:textId="1A8FC09D" w:rsidR="00501664" w:rsidRDefault="00501664" w:rsidP="006D53DD">
      <w:pPr>
        <w:pBdr>
          <w:top w:val="single" w:sz="4" w:space="1" w:color="auto"/>
          <w:left w:val="single" w:sz="4" w:space="4" w:color="auto"/>
          <w:bottom w:val="single" w:sz="4" w:space="1" w:color="auto"/>
          <w:right w:val="single" w:sz="4" w:space="4" w:color="auto"/>
        </w:pBdr>
        <w:jc w:val="center"/>
        <w:rPr>
          <w:b/>
          <w:bCs/>
          <w:i/>
          <w:iCs/>
        </w:rPr>
      </w:pPr>
    </w:p>
    <w:p w14:paraId="17DD0BE6" w14:textId="3694D2DA" w:rsidR="00501664" w:rsidRDefault="00501664" w:rsidP="006D53DD">
      <w:pPr>
        <w:pBdr>
          <w:top w:val="single" w:sz="4" w:space="1" w:color="auto"/>
          <w:left w:val="single" w:sz="4" w:space="4" w:color="auto"/>
          <w:bottom w:val="single" w:sz="4" w:space="1" w:color="auto"/>
          <w:right w:val="single" w:sz="4" w:space="4" w:color="auto"/>
        </w:pBdr>
        <w:jc w:val="center"/>
        <w:rPr>
          <w:b/>
          <w:bCs/>
        </w:rPr>
      </w:pPr>
      <w:r>
        <w:rPr>
          <w:b/>
          <w:bCs/>
        </w:rPr>
        <w:t>MEDEDINGINGSPROCEDURE MET ONDERHANDELING</w:t>
      </w:r>
    </w:p>
    <w:p w14:paraId="0669C12D" w14:textId="222495DE" w:rsidR="00C74D5E" w:rsidRDefault="00C74D5E" w:rsidP="006D53DD">
      <w:pPr>
        <w:pBdr>
          <w:top w:val="single" w:sz="4" w:space="1" w:color="auto"/>
          <w:left w:val="single" w:sz="4" w:space="4" w:color="auto"/>
          <w:bottom w:val="single" w:sz="4" w:space="1" w:color="auto"/>
          <w:right w:val="single" w:sz="4" w:space="4" w:color="auto"/>
        </w:pBdr>
        <w:jc w:val="center"/>
        <w:rPr>
          <w:b/>
          <w:bCs/>
        </w:rPr>
      </w:pPr>
    </w:p>
    <w:p w14:paraId="70963A2A" w14:textId="4E425943" w:rsidR="00C74D5E" w:rsidRDefault="00C74D5E" w:rsidP="006D53DD">
      <w:pPr>
        <w:pBdr>
          <w:top w:val="single" w:sz="4" w:space="1" w:color="auto"/>
          <w:left w:val="single" w:sz="4" w:space="4" w:color="auto"/>
          <w:bottom w:val="single" w:sz="4" w:space="1" w:color="auto"/>
          <w:right w:val="single" w:sz="4" w:space="4" w:color="auto"/>
        </w:pBdr>
        <w:jc w:val="center"/>
        <w:rPr>
          <w:b/>
          <w:bCs/>
        </w:rPr>
      </w:pPr>
    </w:p>
    <w:p w14:paraId="626750DB" w14:textId="3095C284" w:rsidR="00C74D5E" w:rsidRDefault="00C74D5E" w:rsidP="006D53DD">
      <w:pPr>
        <w:pBdr>
          <w:top w:val="single" w:sz="4" w:space="1" w:color="auto"/>
          <w:left w:val="single" w:sz="4" w:space="4" w:color="auto"/>
          <w:bottom w:val="single" w:sz="4" w:space="1" w:color="auto"/>
          <w:right w:val="single" w:sz="4" w:space="4" w:color="auto"/>
        </w:pBdr>
        <w:jc w:val="center"/>
        <w:rPr>
          <w:b/>
          <w:bCs/>
        </w:rPr>
      </w:pPr>
    </w:p>
    <w:p w14:paraId="7C541D70" w14:textId="4C27B18F" w:rsidR="00C74D5E" w:rsidRDefault="00C74D5E" w:rsidP="006D53DD">
      <w:pPr>
        <w:pBdr>
          <w:top w:val="single" w:sz="4" w:space="1" w:color="auto"/>
          <w:left w:val="single" w:sz="4" w:space="4" w:color="auto"/>
          <w:bottom w:val="single" w:sz="4" w:space="1" w:color="auto"/>
          <w:right w:val="single" w:sz="4" w:space="4" w:color="auto"/>
        </w:pBdr>
        <w:jc w:val="center"/>
        <w:rPr>
          <w:b/>
          <w:bCs/>
        </w:rPr>
      </w:pPr>
      <w:r>
        <w:rPr>
          <w:b/>
          <w:bCs/>
        </w:rPr>
        <w:t>Uiterste tijdstip om een aanvraag tot deelneming in te dienen: zie aankondiging</w:t>
      </w:r>
    </w:p>
    <w:p w14:paraId="29D39ED5" w14:textId="77777777" w:rsidR="00C74D5E" w:rsidRDefault="00C74D5E" w:rsidP="006D53DD">
      <w:pPr>
        <w:pBdr>
          <w:top w:val="single" w:sz="4" w:space="1" w:color="auto"/>
          <w:left w:val="single" w:sz="4" w:space="4" w:color="auto"/>
          <w:bottom w:val="single" w:sz="4" w:space="1" w:color="auto"/>
          <w:right w:val="single" w:sz="4" w:space="4" w:color="auto"/>
        </w:pBdr>
        <w:jc w:val="center"/>
        <w:rPr>
          <w:b/>
          <w:bCs/>
        </w:rPr>
      </w:pPr>
    </w:p>
    <w:p w14:paraId="2F68AC7C" w14:textId="77777777" w:rsidR="00E11D06" w:rsidRDefault="00E11D06">
      <w:pPr>
        <w:rPr>
          <w:b/>
          <w:bCs/>
        </w:rPr>
      </w:pPr>
    </w:p>
    <w:p w14:paraId="70F9BC16" w14:textId="77777777" w:rsidR="00E11D06" w:rsidRDefault="00E11D06">
      <w:pPr>
        <w:rPr>
          <w:b/>
          <w:bCs/>
        </w:rPr>
      </w:pPr>
      <w:r>
        <w:rPr>
          <w:b/>
          <w:bCs/>
        </w:rPr>
        <w:br w:type="page"/>
      </w:r>
    </w:p>
    <w:p w14:paraId="77B930A2" w14:textId="77777777" w:rsidR="00594C54" w:rsidRPr="005044F5" w:rsidRDefault="00594C54" w:rsidP="00594C54">
      <w:pPr>
        <w:pBdr>
          <w:top w:val="single" w:sz="4" w:space="1" w:color="auto"/>
          <w:left w:val="single" w:sz="4" w:space="4" w:color="auto"/>
          <w:bottom w:val="single" w:sz="4" w:space="1" w:color="auto"/>
          <w:right w:val="single" w:sz="4" w:space="4" w:color="auto"/>
        </w:pBdr>
        <w:jc w:val="center"/>
        <w:rPr>
          <w:b/>
          <w:bCs/>
          <w:color w:val="FF0000"/>
          <w:u w:val="single"/>
        </w:rPr>
      </w:pPr>
      <w:r w:rsidRPr="000C3ED6">
        <w:rPr>
          <w:b/>
          <w:bCs/>
          <w:color w:val="FF0000"/>
          <w:u w:val="single"/>
        </w:rPr>
        <w:lastRenderedPageBreak/>
        <w:t>DISCLAIMER</w:t>
      </w:r>
    </w:p>
    <w:p w14:paraId="168BBCFA" w14:textId="77777777" w:rsidR="00594C54" w:rsidRPr="005044F5" w:rsidRDefault="00594C54" w:rsidP="00594C54">
      <w:pPr>
        <w:pBdr>
          <w:top w:val="single" w:sz="4" w:space="1" w:color="auto"/>
          <w:left w:val="single" w:sz="4" w:space="4" w:color="auto"/>
          <w:bottom w:val="single" w:sz="4" w:space="1" w:color="auto"/>
          <w:right w:val="single" w:sz="4" w:space="4" w:color="auto"/>
        </w:pBdr>
        <w:jc w:val="both"/>
        <w:rPr>
          <w:b/>
          <w:bCs/>
          <w:color w:val="FF0000"/>
          <w:u w:val="single"/>
        </w:rPr>
      </w:pPr>
    </w:p>
    <w:p w14:paraId="09DD7BB2" w14:textId="77777777" w:rsidR="00594C54" w:rsidRPr="005044F5" w:rsidRDefault="00594C54" w:rsidP="00594C54">
      <w:pPr>
        <w:pBdr>
          <w:top w:val="single" w:sz="4" w:space="1" w:color="auto"/>
          <w:left w:val="single" w:sz="4" w:space="4" w:color="auto"/>
          <w:bottom w:val="single" w:sz="4" w:space="1" w:color="auto"/>
          <w:right w:val="single" w:sz="4" w:space="4" w:color="auto"/>
        </w:pBdr>
        <w:jc w:val="both"/>
        <w:rPr>
          <w:b/>
          <w:bCs/>
          <w:color w:val="FF0000"/>
          <w:u w:val="single"/>
        </w:rPr>
      </w:pPr>
    </w:p>
    <w:p w14:paraId="10DF09F9" w14:textId="675C4E0E" w:rsidR="00594C54" w:rsidRPr="005044F5" w:rsidRDefault="004D3567" w:rsidP="00594C54">
      <w:pPr>
        <w:pBdr>
          <w:top w:val="single" w:sz="4" w:space="1" w:color="auto"/>
          <w:left w:val="single" w:sz="4" w:space="4" w:color="auto"/>
          <w:bottom w:val="single" w:sz="4" w:space="1" w:color="auto"/>
          <w:right w:val="single" w:sz="4" w:space="4" w:color="auto"/>
        </w:pBdr>
        <w:jc w:val="both"/>
        <w:rPr>
          <w:b/>
          <w:bCs/>
          <w:color w:val="FF0000"/>
          <w:u w:val="single"/>
        </w:rPr>
      </w:pPr>
      <w:proofErr w:type="spellStart"/>
      <w:r>
        <w:rPr>
          <w:b/>
          <w:bCs/>
          <w:color w:val="FF0000"/>
          <w:u w:val="single"/>
        </w:rPr>
        <w:t>WiV</w:t>
      </w:r>
      <w:proofErr w:type="spellEnd"/>
      <w:r w:rsidR="00594C54" w:rsidRPr="000C3ED6">
        <w:rPr>
          <w:b/>
          <w:bCs/>
          <w:color w:val="FF0000"/>
          <w:u w:val="single"/>
        </w:rPr>
        <w:t xml:space="preserve"> KAN NIET AANSPRAKELIJK GESTELD WORDEN VOOR</w:t>
      </w:r>
      <w:r w:rsidR="00CC2073">
        <w:rPr>
          <w:b/>
          <w:bCs/>
          <w:color w:val="FF0000"/>
          <w:u w:val="single"/>
        </w:rPr>
        <w:t xml:space="preserve"> HET GEBRUIK VAN DIT DOCUMENT. </w:t>
      </w:r>
      <w:proofErr w:type="spellStart"/>
      <w:r>
        <w:rPr>
          <w:b/>
          <w:bCs/>
          <w:color w:val="FF0000"/>
          <w:u w:val="single"/>
        </w:rPr>
        <w:t>WiV</w:t>
      </w:r>
      <w:proofErr w:type="spellEnd"/>
      <w:r w:rsidR="00CC2073">
        <w:rPr>
          <w:b/>
          <w:bCs/>
          <w:color w:val="FF0000"/>
          <w:u w:val="single"/>
        </w:rPr>
        <w:t xml:space="preserve"> KAN DAN OOK NIET AANSPRAKELIJK WORDEN GESTELD VOOR ONDER MEER</w:t>
      </w:r>
      <w:r w:rsidR="00594C54" w:rsidRPr="000C3ED6">
        <w:rPr>
          <w:b/>
          <w:bCs/>
          <w:color w:val="FF0000"/>
          <w:u w:val="single"/>
        </w:rPr>
        <w:t xml:space="preserve"> GEBEURLIJKE FOUTIEVE BEPALINGEN</w:t>
      </w:r>
      <w:r w:rsidR="00CC2073">
        <w:rPr>
          <w:b/>
          <w:bCs/>
          <w:color w:val="FF0000"/>
          <w:u w:val="single"/>
        </w:rPr>
        <w:t xml:space="preserve"> IN DIT DOCUMENT, ALSOOK</w:t>
      </w:r>
      <w:r w:rsidR="00594C54" w:rsidRPr="000C3ED6">
        <w:rPr>
          <w:b/>
          <w:bCs/>
          <w:color w:val="FF0000"/>
          <w:u w:val="single"/>
        </w:rPr>
        <w:t xml:space="preserve"> IN DE OVEREENKOMST TEN OPZICHTE VAN HET BESTEK. DE OVERNAME VAN DE TEKSTEN EN ANDERE DOCUMENTEN GEBEURT STEEDS ONDER DE VOLLEDIGE VERANTWOORDELIJKHEID VAN DE GEBRUIKER.</w:t>
      </w:r>
    </w:p>
    <w:p w14:paraId="578E52AC" w14:textId="77777777" w:rsidR="00594C54" w:rsidRPr="005044F5" w:rsidRDefault="00594C54" w:rsidP="00594C54">
      <w:pPr>
        <w:pBdr>
          <w:top w:val="single" w:sz="4" w:space="1" w:color="auto"/>
          <w:left w:val="single" w:sz="4" w:space="4" w:color="auto"/>
          <w:bottom w:val="single" w:sz="4" w:space="1" w:color="auto"/>
          <w:right w:val="single" w:sz="4" w:space="4" w:color="auto"/>
        </w:pBdr>
        <w:jc w:val="both"/>
        <w:rPr>
          <w:b/>
          <w:bCs/>
          <w:color w:val="FF0000"/>
          <w:u w:val="single"/>
        </w:rPr>
      </w:pPr>
    </w:p>
    <w:p w14:paraId="39C2FFA5" w14:textId="0B4CEFAA" w:rsidR="00594C54" w:rsidRDefault="00594C54" w:rsidP="00E11D06">
      <w:pPr>
        <w:pBdr>
          <w:top w:val="single" w:sz="4" w:space="1" w:color="auto"/>
          <w:left w:val="single" w:sz="4" w:space="4" w:color="auto"/>
          <w:bottom w:val="single" w:sz="4" w:space="1" w:color="auto"/>
          <w:right w:val="single" w:sz="4" w:space="4" w:color="auto"/>
        </w:pBdr>
        <w:jc w:val="both"/>
        <w:rPr>
          <w:rStyle w:val="Hyperlink"/>
          <w:b/>
          <w:bCs/>
          <w:color w:val="FF0000"/>
        </w:rPr>
      </w:pPr>
      <w:r w:rsidRPr="000C3ED6">
        <w:rPr>
          <w:b/>
          <w:bCs/>
          <w:color w:val="FF0000"/>
          <w:u w:val="single"/>
        </w:rPr>
        <w:t xml:space="preserve">VOORTS IS DIT EEN LEVEND DOCUMENT DAT HET VOORWERP KAN UITMAKEN VAN WIJZIGINGEN EN VERDERE OPTIMALISATIES. </w:t>
      </w:r>
    </w:p>
    <w:p w14:paraId="02220B5D" w14:textId="77777777" w:rsidR="00594C54" w:rsidRDefault="00594C54" w:rsidP="00E11D06">
      <w:pPr>
        <w:pBdr>
          <w:top w:val="single" w:sz="4" w:space="1" w:color="auto"/>
          <w:left w:val="single" w:sz="4" w:space="4" w:color="auto"/>
          <w:bottom w:val="single" w:sz="4" w:space="1" w:color="auto"/>
          <w:right w:val="single" w:sz="4" w:space="4" w:color="auto"/>
        </w:pBdr>
        <w:jc w:val="both"/>
        <w:rPr>
          <w:rStyle w:val="Hyperlink"/>
          <w:b/>
          <w:bCs/>
          <w:noProof/>
          <w:color w:val="FF0000"/>
        </w:rPr>
      </w:pPr>
    </w:p>
    <w:p w14:paraId="37B19280" w14:textId="75C44A77" w:rsidR="00E11D06" w:rsidRDefault="00E11D06" w:rsidP="00E11D06">
      <w:pPr>
        <w:pBdr>
          <w:top w:val="single" w:sz="4" w:space="1" w:color="auto"/>
          <w:left w:val="single" w:sz="4" w:space="4" w:color="auto"/>
          <w:bottom w:val="single" w:sz="4" w:space="1" w:color="auto"/>
          <w:right w:val="single" w:sz="4" w:space="4" w:color="auto"/>
        </w:pBdr>
        <w:jc w:val="both"/>
        <w:rPr>
          <w:rStyle w:val="Hyperlink"/>
          <w:b/>
          <w:bCs/>
          <w:noProof/>
          <w:color w:val="FF0000"/>
        </w:rPr>
      </w:pPr>
      <w:r w:rsidRPr="0046621C">
        <w:rPr>
          <w:rStyle w:val="Hyperlink"/>
          <w:b/>
          <w:bCs/>
          <w:noProof/>
          <w:color w:val="FF0000"/>
        </w:rPr>
        <w:t>TOELICHTING BIJ DE MODELDOCUMENTEN</w:t>
      </w:r>
      <w:r>
        <w:rPr>
          <w:rStyle w:val="Hyperlink"/>
          <w:b/>
          <w:bCs/>
          <w:noProof/>
          <w:color w:val="FF0000"/>
        </w:rPr>
        <w:t xml:space="preserve"> VOOR DE</w:t>
      </w:r>
      <w:r w:rsidR="004D3567">
        <w:rPr>
          <w:rStyle w:val="Hyperlink"/>
          <w:b/>
          <w:bCs/>
          <w:noProof/>
          <w:color w:val="FF0000"/>
        </w:rPr>
        <w:t xml:space="preserve"> </w:t>
      </w:r>
      <w:r>
        <w:rPr>
          <w:rStyle w:val="Hyperlink"/>
          <w:b/>
          <w:bCs/>
          <w:noProof/>
          <w:color w:val="FF0000"/>
        </w:rPr>
        <w:t>WOONMAATSCHAPPIJ IN DE HOEDANIGHEID VAN AANBESTEDENDE OVERHEID</w:t>
      </w:r>
    </w:p>
    <w:p w14:paraId="324E11BE" w14:textId="77777777" w:rsidR="00E11D06" w:rsidRDefault="00E11D06" w:rsidP="00E11D06">
      <w:pPr>
        <w:pBdr>
          <w:top w:val="single" w:sz="4" w:space="1" w:color="auto"/>
          <w:left w:val="single" w:sz="4" w:space="4" w:color="auto"/>
          <w:bottom w:val="single" w:sz="4" w:space="1" w:color="auto"/>
          <w:right w:val="single" w:sz="4" w:space="4" w:color="auto"/>
        </w:pBdr>
        <w:jc w:val="both"/>
        <w:rPr>
          <w:rStyle w:val="Hyperlink"/>
          <w:b/>
          <w:bCs/>
          <w:noProof/>
          <w:color w:val="FF0000"/>
        </w:rPr>
      </w:pPr>
    </w:p>
    <w:p w14:paraId="780B664F" w14:textId="77777777" w:rsidR="00E11D06" w:rsidRDefault="00E11D06" w:rsidP="00E11D06">
      <w:pPr>
        <w:pBdr>
          <w:top w:val="single" w:sz="4" w:space="1" w:color="auto"/>
          <w:left w:val="single" w:sz="4" w:space="4" w:color="auto"/>
          <w:bottom w:val="single" w:sz="4" w:space="1" w:color="auto"/>
          <w:right w:val="single" w:sz="4" w:space="4" w:color="auto"/>
        </w:pBdr>
        <w:jc w:val="both"/>
        <w:rPr>
          <w:rStyle w:val="Hyperlink"/>
          <w:b/>
          <w:bCs/>
          <w:noProof/>
          <w:color w:val="FF0000"/>
        </w:rPr>
      </w:pPr>
    </w:p>
    <w:p w14:paraId="6860DF0E" w14:textId="46C6EACD" w:rsidR="00E11D06" w:rsidRDefault="00E11D06" w:rsidP="00E11D06">
      <w:pPr>
        <w:pBdr>
          <w:top w:val="single" w:sz="4" w:space="1" w:color="auto"/>
          <w:left w:val="single" w:sz="4" w:space="4" w:color="auto"/>
          <w:bottom w:val="single" w:sz="4" w:space="1" w:color="auto"/>
          <w:right w:val="single" w:sz="4" w:space="4" w:color="auto"/>
        </w:pBdr>
        <w:jc w:val="both"/>
        <w:rPr>
          <w:rStyle w:val="Hyperlink"/>
          <w:b/>
          <w:bCs/>
          <w:noProof/>
          <w:color w:val="FF0000"/>
        </w:rPr>
      </w:pPr>
      <w:r>
        <w:rPr>
          <w:rStyle w:val="Hyperlink"/>
          <w:b/>
          <w:bCs/>
          <w:noProof/>
          <w:color w:val="FF0000"/>
        </w:rPr>
        <w:t>DE TEKST IN HET "ROOD" ZIJN INSTRUCTIES, DAN WEL TOELICHTINGEN EN DIENEN TE WORDEN VERWIJDERD VOOR DE PUBLICATIE VAN HET DOCUMENT.</w:t>
      </w:r>
    </w:p>
    <w:p w14:paraId="582A88EC" w14:textId="72D3A664" w:rsidR="00325AA3" w:rsidRDefault="00325AA3" w:rsidP="00E11D06">
      <w:pPr>
        <w:pBdr>
          <w:top w:val="single" w:sz="4" w:space="1" w:color="auto"/>
          <w:left w:val="single" w:sz="4" w:space="4" w:color="auto"/>
          <w:bottom w:val="single" w:sz="4" w:space="1" w:color="auto"/>
          <w:right w:val="single" w:sz="4" w:space="4" w:color="auto"/>
        </w:pBdr>
        <w:jc w:val="both"/>
        <w:rPr>
          <w:rStyle w:val="Hyperlink"/>
          <w:b/>
          <w:bCs/>
          <w:noProof/>
          <w:color w:val="FF0000"/>
        </w:rPr>
      </w:pPr>
    </w:p>
    <w:p w14:paraId="3CA3304E" w14:textId="6ED78CAD" w:rsidR="00325AA3" w:rsidRPr="00325AA3" w:rsidRDefault="00325AA3" w:rsidP="00E11D06">
      <w:pPr>
        <w:pBdr>
          <w:top w:val="single" w:sz="4" w:space="1" w:color="auto"/>
          <w:left w:val="single" w:sz="4" w:space="4" w:color="auto"/>
          <w:bottom w:val="single" w:sz="4" w:space="1" w:color="auto"/>
          <w:right w:val="single" w:sz="4" w:space="4" w:color="auto"/>
        </w:pBdr>
        <w:jc w:val="both"/>
        <w:rPr>
          <w:rStyle w:val="Hyperlink"/>
          <w:b/>
          <w:bCs/>
          <w:noProof/>
          <w:color w:val="92D050"/>
        </w:rPr>
      </w:pPr>
      <w:r w:rsidRPr="00325AA3">
        <w:rPr>
          <w:rStyle w:val="Hyperlink"/>
          <w:b/>
          <w:bCs/>
          <w:noProof/>
          <w:color w:val="92D050"/>
        </w:rPr>
        <w:t>DE TEKST IN HET “GROEN” IS OPTIONEEL EN KAN WORDEN VERWIJDERD UIT HET DOCUMENT.</w:t>
      </w:r>
    </w:p>
    <w:p w14:paraId="7BE88DAC" w14:textId="77777777" w:rsidR="00587315" w:rsidRDefault="00501664">
      <w:pPr>
        <w:rPr>
          <w:noProof/>
        </w:rPr>
      </w:pPr>
      <w:r>
        <w:rPr>
          <w:b/>
          <w:bCs/>
        </w:rPr>
        <w:br w:type="page"/>
      </w:r>
      <w:r w:rsidR="0046621C">
        <w:rPr>
          <w:b/>
          <w:bCs/>
        </w:rPr>
        <w:fldChar w:fldCharType="begin"/>
      </w:r>
      <w:r w:rsidR="0046621C">
        <w:rPr>
          <w:b/>
          <w:bCs/>
        </w:rPr>
        <w:instrText xml:space="preserve"> TOC \o \h \z \u </w:instrText>
      </w:r>
      <w:r w:rsidR="0046621C">
        <w:rPr>
          <w:b/>
          <w:bCs/>
        </w:rPr>
        <w:fldChar w:fldCharType="separate"/>
      </w:r>
    </w:p>
    <w:p w14:paraId="238FEA69" w14:textId="763C950B" w:rsidR="00587315" w:rsidRDefault="00BF0BD9">
      <w:pPr>
        <w:pStyle w:val="Inhopg1"/>
        <w:tabs>
          <w:tab w:val="left" w:pos="480"/>
          <w:tab w:val="right" w:leader="dot" w:pos="9062"/>
        </w:tabs>
        <w:rPr>
          <w:rFonts w:eastAsiaTheme="minorEastAsia"/>
          <w:noProof/>
          <w:sz w:val="22"/>
          <w:szCs w:val="22"/>
          <w:lang w:eastAsia="nl-BE"/>
        </w:rPr>
      </w:pPr>
      <w:hyperlink w:anchor="_Toc103859270" w:history="1">
        <w:r w:rsidR="00587315" w:rsidRPr="00796187">
          <w:rPr>
            <w:rStyle w:val="Hyperlink"/>
            <w:noProof/>
          </w:rPr>
          <w:t>I.</w:t>
        </w:r>
        <w:r w:rsidR="00587315">
          <w:rPr>
            <w:rFonts w:eastAsiaTheme="minorEastAsia"/>
            <w:noProof/>
            <w:sz w:val="22"/>
            <w:szCs w:val="22"/>
            <w:lang w:eastAsia="nl-BE"/>
          </w:rPr>
          <w:tab/>
        </w:r>
        <w:r w:rsidR="00587315" w:rsidRPr="00796187">
          <w:rPr>
            <w:rStyle w:val="Hyperlink"/>
            <w:noProof/>
          </w:rPr>
          <w:t>Algemene bepalingen</w:t>
        </w:r>
        <w:r w:rsidR="00587315">
          <w:rPr>
            <w:noProof/>
            <w:webHidden/>
          </w:rPr>
          <w:tab/>
        </w:r>
        <w:r w:rsidR="00587315">
          <w:rPr>
            <w:noProof/>
            <w:webHidden/>
          </w:rPr>
          <w:fldChar w:fldCharType="begin"/>
        </w:r>
        <w:r w:rsidR="00587315">
          <w:rPr>
            <w:noProof/>
            <w:webHidden/>
          </w:rPr>
          <w:instrText xml:space="preserve"> PAGEREF _Toc103859270 \h </w:instrText>
        </w:r>
        <w:r w:rsidR="00587315">
          <w:rPr>
            <w:noProof/>
            <w:webHidden/>
          </w:rPr>
        </w:r>
        <w:r w:rsidR="00587315">
          <w:rPr>
            <w:noProof/>
            <w:webHidden/>
          </w:rPr>
          <w:fldChar w:fldCharType="separate"/>
        </w:r>
        <w:r w:rsidR="00062D57">
          <w:rPr>
            <w:noProof/>
            <w:webHidden/>
          </w:rPr>
          <w:t>4</w:t>
        </w:r>
        <w:r w:rsidR="00587315">
          <w:rPr>
            <w:noProof/>
            <w:webHidden/>
          </w:rPr>
          <w:fldChar w:fldCharType="end"/>
        </w:r>
      </w:hyperlink>
    </w:p>
    <w:p w14:paraId="63207969" w14:textId="52AEAE8A" w:rsidR="00587315" w:rsidRDefault="00BF0BD9">
      <w:pPr>
        <w:pStyle w:val="Inhopg2"/>
        <w:tabs>
          <w:tab w:val="left" w:pos="880"/>
          <w:tab w:val="right" w:leader="dot" w:pos="9062"/>
        </w:tabs>
        <w:rPr>
          <w:rFonts w:eastAsiaTheme="minorEastAsia"/>
          <w:noProof/>
          <w:sz w:val="22"/>
          <w:szCs w:val="22"/>
          <w:lang w:eastAsia="nl-BE"/>
        </w:rPr>
      </w:pPr>
      <w:hyperlink w:anchor="_Toc103859271" w:history="1">
        <w:r w:rsidR="00587315" w:rsidRPr="00796187">
          <w:rPr>
            <w:rStyle w:val="Hyperlink"/>
            <w:noProof/>
          </w:rPr>
          <w:t>I.1.</w:t>
        </w:r>
        <w:r w:rsidR="00587315">
          <w:rPr>
            <w:rFonts w:eastAsiaTheme="minorEastAsia"/>
            <w:noProof/>
            <w:sz w:val="22"/>
            <w:szCs w:val="22"/>
            <w:lang w:eastAsia="nl-BE"/>
          </w:rPr>
          <w:tab/>
        </w:r>
        <w:r w:rsidR="00587315" w:rsidRPr="00796187">
          <w:rPr>
            <w:rStyle w:val="Hyperlink"/>
            <w:noProof/>
          </w:rPr>
          <w:t>Beschrijving en voorwerp van de opdracht</w:t>
        </w:r>
        <w:r w:rsidR="00587315">
          <w:rPr>
            <w:noProof/>
            <w:webHidden/>
          </w:rPr>
          <w:tab/>
        </w:r>
        <w:r w:rsidR="00587315">
          <w:rPr>
            <w:noProof/>
            <w:webHidden/>
          </w:rPr>
          <w:fldChar w:fldCharType="begin"/>
        </w:r>
        <w:r w:rsidR="00587315">
          <w:rPr>
            <w:noProof/>
            <w:webHidden/>
          </w:rPr>
          <w:instrText xml:space="preserve"> PAGEREF _Toc103859271 \h </w:instrText>
        </w:r>
        <w:r w:rsidR="00587315">
          <w:rPr>
            <w:noProof/>
            <w:webHidden/>
          </w:rPr>
        </w:r>
        <w:r w:rsidR="00587315">
          <w:rPr>
            <w:noProof/>
            <w:webHidden/>
          </w:rPr>
          <w:fldChar w:fldCharType="separate"/>
        </w:r>
        <w:r w:rsidR="00062D57">
          <w:rPr>
            <w:noProof/>
            <w:webHidden/>
          </w:rPr>
          <w:t>4</w:t>
        </w:r>
        <w:r w:rsidR="00587315">
          <w:rPr>
            <w:noProof/>
            <w:webHidden/>
          </w:rPr>
          <w:fldChar w:fldCharType="end"/>
        </w:r>
      </w:hyperlink>
    </w:p>
    <w:p w14:paraId="6FDEA4FB" w14:textId="22B0BA85" w:rsidR="00587315" w:rsidRDefault="00BF0BD9">
      <w:pPr>
        <w:pStyle w:val="Inhopg2"/>
        <w:tabs>
          <w:tab w:val="left" w:pos="880"/>
          <w:tab w:val="right" w:leader="dot" w:pos="9062"/>
        </w:tabs>
        <w:rPr>
          <w:rFonts w:eastAsiaTheme="minorEastAsia"/>
          <w:noProof/>
          <w:sz w:val="22"/>
          <w:szCs w:val="22"/>
          <w:lang w:eastAsia="nl-BE"/>
        </w:rPr>
      </w:pPr>
      <w:hyperlink w:anchor="_Toc103859272" w:history="1">
        <w:r w:rsidR="00587315" w:rsidRPr="00796187">
          <w:rPr>
            <w:rStyle w:val="Hyperlink"/>
            <w:noProof/>
          </w:rPr>
          <w:t>I.2.</w:t>
        </w:r>
        <w:r w:rsidR="00587315">
          <w:rPr>
            <w:rFonts w:eastAsiaTheme="minorEastAsia"/>
            <w:noProof/>
            <w:sz w:val="22"/>
            <w:szCs w:val="22"/>
            <w:lang w:eastAsia="nl-BE"/>
          </w:rPr>
          <w:tab/>
        </w:r>
        <w:r w:rsidR="00587315" w:rsidRPr="00796187">
          <w:rPr>
            <w:rStyle w:val="Hyperlink"/>
            <w:noProof/>
          </w:rPr>
          <w:t>De aanbestedende overheid</w:t>
        </w:r>
        <w:r w:rsidR="00587315">
          <w:rPr>
            <w:noProof/>
            <w:webHidden/>
          </w:rPr>
          <w:tab/>
        </w:r>
        <w:r w:rsidR="00587315">
          <w:rPr>
            <w:noProof/>
            <w:webHidden/>
          </w:rPr>
          <w:fldChar w:fldCharType="begin"/>
        </w:r>
        <w:r w:rsidR="00587315">
          <w:rPr>
            <w:noProof/>
            <w:webHidden/>
          </w:rPr>
          <w:instrText xml:space="preserve"> PAGEREF _Toc103859272 \h </w:instrText>
        </w:r>
        <w:r w:rsidR="00587315">
          <w:rPr>
            <w:noProof/>
            <w:webHidden/>
          </w:rPr>
        </w:r>
        <w:r w:rsidR="00587315">
          <w:rPr>
            <w:noProof/>
            <w:webHidden/>
          </w:rPr>
          <w:fldChar w:fldCharType="separate"/>
        </w:r>
        <w:r w:rsidR="00062D57">
          <w:rPr>
            <w:noProof/>
            <w:webHidden/>
          </w:rPr>
          <w:t>4</w:t>
        </w:r>
        <w:r w:rsidR="00587315">
          <w:rPr>
            <w:noProof/>
            <w:webHidden/>
          </w:rPr>
          <w:fldChar w:fldCharType="end"/>
        </w:r>
      </w:hyperlink>
    </w:p>
    <w:p w14:paraId="4B6C2A58" w14:textId="4E6F3155" w:rsidR="00587315" w:rsidRDefault="00BF0BD9">
      <w:pPr>
        <w:pStyle w:val="Inhopg2"/>
        <w:tabs>
          <w:tab w:val="left" w:pos="880"/>
          <w:tab w:val="right" w:leader="dot" w:pos="9062"/>
        </w:tabs>
        <w:rPr>
          <w:rFonts w:eastAsiaTheme="minorEastAsia"/>
          <w:noProof/>
          <w:sz w:val="22"/>
          <w:szCs w:val="22"/>
          <w:lang w:eastAsia="nl-BE"/>
        </w:rPr>
      </w:pPr>
      <w:hyperlink w:anchor="_Toc103859273" w:history="1">
        <w:r w:rsidR="00587315" w:rsidRPr="00796187">
          <w:rPr>
            <w:rStyle w:val="Hyperlink"/>
            <w:noProof/>
          </w:rPr>
          <w:t>I.3.</w:t>
        </w:r>
        <w:r w:rsidR="00587315">
          <w:rPr>
            <w:rFonts w:eastAsiaTheme="minorEastAsia"/>
            <w:noProof/>
            <w:sz w:val="22"/>
            <w:szCs w:val="22"/>
            <w:lang w:eastAsia="nl-BE"/>
          </w:rPr>
          <w:tab/>
        </w:r>
        <w:r w:rsidR="00587315" w:rsidRPr="00796187">
          <w:rPr>
            <w:rStyle w:val="Hyperlink"/>
            <w:noProof/>
          </w:rPr>
          <w:t>Wijze van gunnen</w:t>
        </w:r>
        <w:r w:rsidR="00587315">
          <w:rPr>
            <w:noProof/>
            <w:webHidden/>
          </w:rPr>
          <w:tab/>
        </w:r>
        <w:r w:rsidR="00587315">
          <w:rPr>
            <w:noProof/>
            <w:webHidden/>
          </w:rPr>
          <w:fldChar w:fldCharType="begin"/>
        </w:r>
        <w:r w:rsidR="00587315">
          <w:rPr>
            <w:noProof/>
            <w:webHidden/>
          </w:rPr>
          <w:instrText xml:space="preserve"> PAGEREF _Toc103859273 \h </w:instrText>
        </w:r>
        <w:r w:rsidR="00587315">
          <w:rPr>
            <w:noProof/>
            <w:webHidden/>
          </w:rPr>
        </w:r>
        <w:r w:rsidR="00587315">
          <w:rPr>
            <w:noProof/>
            <w:webHidden/>
          </w:rPr>
          <w:fldChar w:fldCharType="separate"/>
        </w:r>
        <w:r w:rsidR="00062D57">
          <w:rPr>
            <w:noProof/>
            <w:webHidden/>
          </w:rPr>
          <w:t>5</w:t>
        </w:r>
        <w:r w:rsidR="00587315">
          <w:rPr>
            <w:noProof/>
            <w:webHidden/>
          </w:rPr>
          <w:fldChar w:fldCharType="end"/>
        </w:r>
      </w:hyperlink>
    </w:p>
    <w:p w14:paraId="0FA140DF" w14:textId="7E687686" w:rsidR="00587315" w:rsidRDefault="00BF0BD9">
      <w:pPr>
        <w:pStyle w:val="Inhopg2"/>
        <w:tabs>
          <w:tab w:val="left" w:pos="880"/>
          <w:tab w:val="right" w:leader="dot" w:pos="9062"/>
        </w:tabs>
        <w:rPr>
          <w:rFonts w:eastAsiaTheme="minorEastAsia"/>
          <w:noProof/>
          <w:sz w:val="22"/>
          <w:szCs w:val="22"/>
          <w:lang w:eastAsia="nl-BE"/>
        </w:rPr>
      </w:pPr>
      <w:hyperlink w:anchor="_Toc103859274" w:history="1">
        <w:r w:rsidR="00587315" w:rsidRPr="00796187">
          <w:rPr>
            <w:rStyle w:val="Hyperlink"/>
            <w:noProof/>
          </w:rPr>
          <w:t>I.4.</w:t>
        </w:r>
        <w:r w:rsidR="00587315">
          <w:rPr>
            <w:rFonts w:eastAsiaTheme="minorEastAsia"/>
            <w:noProof/>
            <w:sz w:val="22"/>
            <w:szCs w:val="22"/>
            <w:lang w:eastAsia="nl-BE"/>
          </w:rPr>
          <w:tab/>
        </w:r>
        <w:r w:rsidR="00587315" w:rsidRPr="00796187">
          <w:rPr>
            <w:rStyle w:val="Hyperlink"/>
            <w:noProof/>
          </w:rPr>
          <w:t>Communicatie, inlichtingen, vragen en antwoorden</w:t>
        </w:r>
        <w:r w:rsidR="00587315">
          <w:rPr>
            <w:noProof/>
            <w:webHidden/>
          </w:rPr>
          <w:tab/>
        </w:r>
        <w:r w:rsidR="00587315">
          <w:rPr>
            <w:noProof/>
            <w:webHidden/>
          </w:rPr>
          <w:fldChar w:fldCharType="begin"/>
        </w:r>
        <w:r w:rsidR="00587315">
          <w:rPr>
            <w:noProof/>
            <w:webHidden/>
          </w:rPr>
          <w:instrText xml:space="preserve"> PAGEREF _Toc103859274 \h </w:instrText>
        </w:r>
        <w:r w:rsidR="00587315">
          <w:rPr>
            <w:noProof/>
            <w:webHidden/>
          </w:rPr>
        </w:r>
        <w:r w:rsidR="00587315">
          <w:rPr>
            <w:noProof/>
            <w:webHidden/>
          </w:rPr>
          <w:fldChar w:fldCharType="separate"/>
        </w:r>
        <w:r w:rsidR="00062D57">
          <w:rPr>
            <w:noProof/>
            <w:webHidden/>
          </w:rPr>
          <w:t>5</w:t>
        </w:r>
        <w:r w:rsidR="00587315">
          <w:rPr>
            <w:noProof/>
            <w:webHidden/>
          </w:rPr>
          <w:fldChar w:fldCharType="end"/>
        </w:r>
      </w:hyperlink>
    </w:p>
    <w:p w14:paraId="384268C1" w14:textId="49D48842" w:rsidR="00587315" w:rsidRDefault="00BF0BD9">
      <w:pPr>
        <w:pStyle w:val="Inhopg2"/>
        <w:tabs>
          <w:tab w:val="left" w:pos="880"/>
          <w:tab w:val="right" w:leader="dot" w:pos="9062"/>
        </w:tabs>
        <w:rPr>
          <w:rFonts w:eastAsiaTheme="minorEastAsia"/>
          <w:noProof/>
          <w:sz w:val="22"/>
          <w:szCs w:val="22"/>
          <w:lang w:eastAsia="nl-BE"/>
        </w:rPr>
      </w:pPr>
      <w:hyperlink w:anchor="_Toc103859275" w:history="1">
        <w:r w:rsidR="00587315" w:rsidRPr="00796187">
          <w:rPr>
            <w:rStyle w:val="Hyperlink"/>
            <w:noProof/>
          </w:rPr>
          <w:t>I.5.</w:t>
        </w:r>
        <w:r w:rsidR="00587315">
          <w:rPr>
            <w:rFonts w:eastAsiaTheme="minorEastAsia"/>
            <w:noProof/>
            <w:sz w:val="22"/>
            <w:szCs w:val="22"/>
            <w:lang w:eastAsia="nl-BE"/>
          </w:rPr>
          <w:tab/>
        </w:r>
        <w:r w:rsidR="00587315" w:rsidRPr="00796187">
          <w:rPr>
            <w:rStyle w:val="Hyperlink"/>
            <w:noProof/>
          </w:rPr>
          <w:t>Taalgebruik</w:t>
        </w:r>
        <w:r w:rsidR="00587315">
          <w:rPr>
            <w:noProof/>
            <w:webHidden/>
          </w:rPr>
          <w:tab/>
        </w:r>
        <w:r w:rsidR="00587315">
          <w:rPr>
            <w:noProof/>
            <w:webHidden/>
          </w:rPr>
          <w:fldChar w:fldCharType="begin"/>
        </w:r>
        <w:r w:rsidR="00587315">
          <w:rPr>
            <w:noProof/>
            <w:webHidden/>
          </w:rPr>
          <w:instrText xml:space="preserve"> PAGEREF _Toc103859275 \h </w:instrText>
        </w:r>
        <w:r w:rsidR="00587315">
          <w:rPr>
            <w:noProof/>
            <w:webHidden/>
          </w:rPr>
        </w:r>
        <w:r w:rsidR="00587315">
          <w:rPr>
            <w:noProof/>
            <w:webHidden/>
          </w:rPr>
          <w:fldChar w:fldCharType="separate"/>
        </w:r>
        <w:r w:rsidR="00062D57">
          <w:rPr>
            <w:noProof/>
            <w:webHidden/>
          </w:rPr>
          <w:t>6</w:t>
        </w:r>
        <w:r w:rsidR="00587315">
          <w:rPr>
            <w:noProof/>
            <w:webHidden/>
          </w:rPr>
          <w:fldChar w:fldCharType="end"/>
        </w:r>
      </w:hyperlink>
    </w:p>
    <w:p w14:paraId="66B9815D" w14:textId="2DFC8F7C" w:rsidR="00587315" w:rsidRDefault="00BF0BD9">
      <w:pPr>
        <w:pStyle w:val="Inhopg2"/>
        <w:tabs>
          <w:tab w:val="left" w:pos="880"/>
          <w:tab w:val="right" w:leader="dot" w:pos="9062"/>
        </w:tabs>
        <w:rPr>
          <w:rFonts w:eastAsiaTheme="minorEastAsia"/>
          <w:noProof/>
          <w:sz w:val="22"/>
          <w:szCs w:val="22"/>
          <w:lang w:eastAsia="nl-BE"/>
        </w:rPr>
      </w:pPr>
      <w:hyperlink w:anchor="_Toc103859276" w:history="1">
        <w:r w:rsidR="00587315" w:rsidRPr="00796187">
          <w:rPr>
            <w:rStyle w:val="Hyperlink"/>
            <w:noProof/>
          </w:rPr>
          <w:t>I.6.</w:t>
        </w:r>
        <w:r w:rsidR="00587315">
          <w:rPr>
            <w:rFonts w:eastAsiaTheme="minorEastAsia"/>
            <w:noProof/>
            <w:sz w:val="22"/>
            <w:szCs w:val="22"/>
            <w:lang w:eastAsia="nl-BE"/>
          </w:rPr>
          <w:tab/>
        </w:r>
        <w:r w:rsidR="00587315" w:rsidRPr="00796187">
          <w:rPr>
            <w:rStyle w:val="Hyperlink"/>
            <w:noProof/>
          </w:rPr>
          <w:t>Toepasselijke wettelijke bepalingen</w:t>
        </w:r>
        <w:r w:rsidR="00587315">
          <w:rPr>
            <w:noProof/>
            <w:webHidden/>
          </w:rPr>
          <w:tab/>
        </w:r>
        <w:r w:rsidR="00587315">
          <w:rPr>
            <w:noProof/>
            <w:webHidden/>
          </w:rPr>
          <w:fldChar w:fldCharType="begin"/>
        </w:r>
        <w:r w:rsidR="00587315">
          <w:rPr>
            <w:noProof/>
            <w:webHidden/>
          </w:rPr>
          <w:instrText xml:space="preserve"> PAGEREF _Toc103859276 \h </w:instrText>
        </w:r>
        <w:r w:rsidR="00587315">
          <w:rPr>
            <w:noProof/>
            <w:webHidden/>
          </w:rPr>
        </w:r>
        <w:r w:rsidR="00587315">
          <w:rPr>
            <w:noProof/>
            <w:webHidden/>
          </w:rPr>
          <w:fldChar w:fldCharType="separate"/>
        </w:r>
        <w:r w:rsidR="00062D57">
          <w:rPr>
            <w:noProof/>
            <w:webHidden/>
          </w:rPr>
          <w:t>6</w:t>
        </w:r>
        <w:r w:rsidR="00587315">
          <w:rPr>
            <w:noProof/>
            <w:webHidden/>
          </w:rPr>
          <w:fldChar w:fldCharType="end"/>
        </w:r>
      </w:hyperlink>
    </w:p>
    <w:p w14:paraId="75A4B109" w14:textId="5CF90ABF" w:rsidR="00587315" w:rsidRDefault="00BF0BD9">
      <w:pPr>
        <w:pStyle w:val="Inhopg2"/>
        <w:tabs>
          <w:tab w:val="left" w:pos="880"/>
          <w:tab w:val="right" w:leader="dot" w:pos="9062"/>
        </w:tabs>
        <w:rPr>
          <w:rFonts w:eastAsiaTheme="minorEastAsia"/>
          <w:noProof/>
          <w:sz w:val="22"/>
          <w:szCs w:val="22"/>
          <w:lang w:eastAsia="nl-BE"/>
        </w:rPr>
      </w:pPr>
      <w:hyperlink w:anchor="_Toc103859277" w:history="1">
        <w:r w:rsidR="00587315" w:rsidRPr="00796187">
          <w:rPr>
            <w:rStyle w:val="Hyperlink"/>
            <w:noProof/>
          </w:rPr>
          <w:t>I.7.</w:t>
        </w:r>
        <w:r w:rsidR="00587315">
          <w:rPr>
            <w:rFonts w:eastAsiaTheme="minorEastAsia"/>
            <w:noProof/>
            <w:sz w:val="22"/>
            <w:szCs w:val="22"/>
            <w:lang w:eastAsia="nl-BE"/>
          </w:rPr>
          <w:tab/>
        </w:r>
        <w:r w:rsidR="00587315" w:rsidRPr="00796187">
          <w:rPr>
            <w:rStyle w:val="Hyperlink"/>
            <w:noProof/>
          </w:rPr>
          <w:t>Afwijzing van aansprakelijkheid</w:t>
        </w:r>
        <w:r w:rsidR="00587315">
          <w:rPr>
            <w:noProof/>
            <w:webHidden/>
          </w:rPr>
          <w:tab/>
        </w:r>
        <w:r w:rsidR="00587315">
          <w:rPr>
            <w:noProof/>
            <w:webHidden/>
          </w:rPr>
          <w:fldChar w:fldCharType="begin"/>
        </w:r>
        <w:r w:rsidR="00587315">
          <w:rPr>
            <w:noProof/>
            <w:webHidden/>
          </w:rPr>
          <w:instrText xml:space="preserve"> PAGEREF _Toc103859277 \h </w:instrText>
        </w:r>
        <w:r w:rsidR="00587315">
          <w:rPr>
            <w:noProof/>
            <w:webHidden/>
          </w:rPr>
        </w:r>
        <w:r w:rsidR="00587315">
          <w:rPr>
            <w:noProof/>
            <w:webHidden/>
          </w:rPr>
          <w:fldChar w:fldCharType="separate"/>
        </w:r>
        <w:r w:rsidR="00062D57">
          <w:rPr>
            <w:noProof/>
            <w:webHidden/>
          </w:rPr>
          <w:t>7</w:t>
        </w:r>
        <w:r w:rsidR="00587315">
          <w:rPr>
            <w:noProof/>
            <w:webHidden/>
          </w:rPr>
          <w:fldChar w:fldCharType="end"/>
        </w:r>
      </w:hyperlink>
    </w:p>
    <w:p w14:paraId="4A28A7D2" w14:textId="740FC5D7" w:rsidR="00587315" w:rsidRDefault="00BF0BD9">
      <w:pPr>
        <w:pStyle w:val="Inhopg2"/>
        <w:tabs>
          <w:tab w:val="left" w:pos="880"/>
          <w:tab w:val="right" w:leader="dot" w:pos="9062"/>
        </w:tabs>
        <w:rPr>
          <w:rFonts w:eastAsiaTheme="minorEastAsia"/>
          <w:noProof/>
          <w:sz w:val="22"/>
          <w:szCs w:val="22"/>
          <w:lang w:eastAsia="nl-BE"/>
        </w:rPr>
      </w:pPr>
      <w:hyperlink w:anchor="_Toc103859278" w:history="1">
        <w:r w:rsidR="00587315" w:rsidRPr="00796187">
          <w:rPr>
            <w:rStyle w:val="Hyperlink"/>
            <w:noProof/>
            <w:lang w:eastAsia="nl-BE" w:bidi="nl-BE"/>
          </w:rPr>
          <w:t>I.8.</w:t>
        </w:r>
        <w:r w:rsidR="00587315">
          <w:rPr>
            <w:rFonts w:eastAsiaTheme="minorEastAsia"/>
            <w:noProof/>
            <w:sz w:val="22"/>
            <w:szCs w:val="22"/>
            <w:lang w:eastAsia="nl-BE"/>
          </w:rPr>
          <w:tab/>
        </w:r>
        <w:r w:rsidR="00587315" w:rsidRPr="00796187">
          <w:rPr>
            <w:rStyle w:val="Hyperlink"/>
            <w:noProof/>
            <w:lang w:eastAsia="nl-BE" w:bidi="nl-BE"/>
          </w:rPr>
          <w:t>Aanvullingen, wijzigingen en preciseringen van de selectieleidraad</w:t>
        </w:r>
        <w:r w:rsidR="00587315">
          <w:rPr>
            <w:noProof/>
            <w:webHidden/>
          </w:rPr>
          <w:tab/>
        </w:r>
        <w:r w:rsidR="00587315">
          <w:rPr>
            <w:noProof/>
            <w:webHidden/>
          </w:rPr>
          <w:fldChar w:fldCharType="begin"/>
        </w:r>
        <w:r w:rsidR="00587315">
          <w:rPr>
            <w:noProof/>
            <w:webHidden/>
          </w:rPr>
          <w:instrText xml:space="preserve"> PAGEREF _Toc103859278 \h </w:instrText>
        </w:r>
        <w:r w:rsidR="00587315">
          <w:rPr>
            <w:noProof/>
            <w:webHidden/>
          </w:rPr>
        </w:r>
        <w:r w:rsidR="00587315">
          <w:rPr>
            <w:noProof/>
            <w:webHidden/>
          </w:rPr>
          <w:fldChar w:fldCharType="separate"/>
        </w:r>
        <w:r w:rsidR="00062D57">
          <w:rPr>
            <w:noProof/>
            <w:webHidden/>
          </w:rPr>
          <w:t>7</w:t>
        </w:r>
        <w:r w:rsidR="00587315">
          <w:rPr>
            <w:noProof/>
            <w:webHidden/>
          </w:rPr>
          <w:fldChar w:fldCharType="end"/>
        </w:r>
      </w:hyperlink>
    </w:p>
    <w:p w14:paraId="14BAFF61" w14:textId="7143E676" w:rsidR="00587315" w:rsidRDefault="00BF0BD9">
      <w:pPr>
        <w:pStyle w:val="Inhopg2"/>
        <w:tabs>
          <w:tab w:val="left" w:pos="880"/>
          <w:tab w:val="right" w:leader="dot" w:pos="9062"/>
        </w:tabs>
        <w:rPr>
          <w:rFonts w:eastAsiaTheme="minorEastAsia"/>
          <w:noProof/>
          <w:sz w:val="22"/>
          <w:szCs w:val="22"/>
          <w:lang w:eastAsia="nl-BE"/>
        </w:rPr>
      </w:pPr>
      <w:hyperlink w:anchor="_Toc103859279" w:history="1">
        <w:r w:rsidR="00587315" w:rsidRPr="00796187">
          <w:rPr>
            <w:rStyle w:val="Hyperlink"/>
            <w:noProof/>
          </w:rPr>
          <w:t>I.9.</w:t>
        </w:r>
        <w:r w:rsidR="00587315">
          <w:rPr>
            <w:rFonts w:eastAsiaTheme="minorEastAsia"/>
            <w:noProof/>
            <w:sz w:val="22"/>
            <w:szCs w:val="22"/>
            <w:lang w:eastAsia="nl-BE"/>
          </w:rPr>
          <w:tab/>
        </w:r>
        <w:r w:rsidR="00587315" w:rsidRPr="00796187">
          <w:rPr>
            <w:rStyle w:val="Hyperlink"/>
            <w:noProof/>
          </w:rPr>
          <w:t>Bescherming van de persoonlijke levenssfeer (GDPR)</w:t>
        </w:r>
        <w:r w:rsidR="00587315">
          <w:rPr>
            <w:noProof/>
            <w:webHidden/>
          </w:rPr>
          <w:tab/>
        </w:r>
        <w:r w:rsidR="00587315">
          <w:rPr>
            <w:noProof/>
            <w:webHidden/>
          </w:rPr>
          <w:fldChar w:fldCharType="begin"/>
        </w:r>
        <w:r w:rsidR="00587315">
          <w:rPr>
            <w:noProof/>
            <w:webHidden/>
          </w:rPr>
          <w:instrText xml:space="preserve"> PAGEREF _Toc103859279 \h </w:instrText>
        </w:r>
        <w:r w:rsidR="00587315">
          <w:rPr>
            <w:noProof/>
            <w:webHidden/>
          </w:rPr>
        </w:r>
        <w:r w:rsidR="00587315">
          <w:rPr>
            <w:noProof/>
            <w:webHidden/>
          </w:rPr>
          <w:fldChar w:fldCharType="separate"/>
        </w:r>
        <w:r w:rsidR="00062D57">
          <w:rPr>
            <w:noProof/>
            <w:webHidden/>
          </w:rPr>
          <w:t>7</w:t>
        </w:r>
        <w:r w:rsidR="00587315">
          <w:rPr>
            <w:noProof/>
            <w:webHidden/>
          </w:rPr>
          <w:fldChar w:fldCharType="end"/>
        </w:r>
      </w:hyperlink>
    </w:p>
    <w:p w14:paraId="64E3E8C7" w14:textId="28AC36FC" w:rsidR="00587315" w:rsidRDefault="00BF0BD9">
      <w:pPr>
        <w:pStyle w:val="Inhopg2"/>
        <w:tabs>
          <w:tab w:val="left" w:pos="1100"/>
          <w:tab w:val="right" w:leader="dot" w:pos="9062"/>
        </w:tabs>
        <w:rPr>
          <w:rFonts w:eastAsiaTheme="minorEastAsia"/>
          <w:noProof/>
          <w:sz w:val="22"/>
          <w:szCs w:val="22"/>
          <w:lang w:eastAsia="nl-BE"/>
        </w:rPr>
      </w:pPr>
      <w:hyperlink w:anchor="_Toc103859280" w:history="1">
        <w:r w:rsidR="00587315" w:rsidRPr="00796187">
          <w:rPr>
            <w:rStyle w:val="Hyperlink"/>
            <w:noProof/>
          </w:rPr>
          <w:t>I.10.</w:t>
        </w:r>
        <w:r w:rsidR="00587315">
          <w:rPr>
            <w:rFonts w:eastAsiaTheme="minorEastAsia"/>
            <w:noProof/>
            <w:sz w:val="22"/>
            <w:szCs w:val="22"/>
            <w:lang w:eastAsia="nl-BE"/>
          </w:rPr>
          <w:tab/>
        </w:r>
        <w:r w:rsidR="00587315" w:rsidRPr="00796187">
          <w:rPr>
            <w:rStyle w:val="Hyperlink"/>
            <w:noProof/>
          </w:rPr>
          <w:t>Non-discriminatie</w:t>
        </w:r>
        <w:r w:rsidR="00587315">
          <w:rPr>
            <w:noProof/>
            <w:webHidden/>
          </w:rPr>
          <w:tab/>
        </w:r>
        <w:r w:rsidR="00587315">
          <w:rPr>
            <w:noProof/>
            <w:webHidden/>
          </w:rPr>
          <w:fldChar w:fldCharType="begin"/>
        </w:r>
        <w:r w:rsidR="00587315">
          <w:rPr>
            <w:noProof/>
            <w:webHidden/>
          </w:rPr>
          <w:instrText xml:space="preserve"> PAGEREF _Toc103859280 \h </w:instrText>
        </w:r>
        <w:r w:rsidR="00587315">
          <w:rPr>
            <w:noProof/>
            <w:webHidden/>
          </w:rPr>
        </w:r>
        <w:r w:rsidR="00587315">
          <w:rPr>
            <w:noProof/>
            <w:webHidden/>
          </w:rPr>
          <w:fldChar w:fldCharType="separate"/>
        </w:r>
        <w:r w:rsidR="00062D57">
          <w:rPr>
            <w:noProof/>
            <w:webHidden/>
          </w:rPr>
          <w:t>8</w:t>
        </w:r>
        <w:r w:rsidR="00587315">
          <w:rPr>
            <w:noProof/>
            <w:webHidden/>
          </w:rPr>
          <w:fldChar w:fldCharType="end"/>
        </w:r>
      </w:hyperlink>
    </w:p>
    <w:p w14:paraId="16661182" w14:textId="5B124B75" w:rsidR="00587315" w:rsidRDefault="00BF0BD9">
      <w:pPr>
        <w:pStyle w:val="Inhopg2"/>
        <w:tabs>
          <w:tab w:val="left" w:pos="1100"/>
          <w:tab w:val="right" w:leader="dot" w:pos="9062"/>
        </w:tabs>
        <w:rPr>
          <w:rFonts w:eastAsiaTheme="minorEastAsia"/>
          <w:noProof/>
          <w:sz w:val="22"/>
          <w:szCs w:val="22"/>
          <w:lang w:eastAsia="nl-BE"/>
        </w:rPr>
      </w:pPr>
      <w:hyperlink w:anchor="_Toc103859281" w:history="1">
        <w:r w:rsidR="00587315" w:rsidRPr="00796187">
          <w:rPr>
            <w:rStyle w:val="Hyperlink"/>
            <w:noProof/>
          </w:rPr>
          <w:t>I.11.</w:t>
        </w:r>
        <w:r w:rsidR="00587315">
          <w:rPr>
            <w:rFonts w:eastAsiaTheme="minorEastAsia"/>
            <w:noProof/>
            <w:sz w:val="22"/>
            <w:szCs w:val="22"/>
            <w:lang w:eastAsia="nl-BE"/>
          </w:rPr>
          <w:tab/>
        </w:r>
        <w:r w:rsidR="00587315" w:rsidRPr="00796187">
          <w:rPr>
            <w:rStyle w:val="Hyperlink"/>
            <w:noProof/>
          </w:rPr>
          <w:t>Overige algemeen toepasselijke bepalingen</w:t>
        </w:r>
        <w:r w:rsidR="00587315">
          <w:rPr>
            <w:noProof/>
            <w:webHidden/>
          </w:rPr>
          <w:tab/>
        </w:r>
        <w:r w:rsidR="00587315">
          <w:rPr>
            <w:noProof/>
            <w:webHidden/>
          </w:rPr>
          <w:fldChar w:fldCharType="begin"/>
        </w:r>
        <w:r w:rsidR="00587315">
          <w:rPr>
            <w:noProof/>
            <w:webHidden/>
          </w:rPr>
          <w:instrText xml:space="preserve"> PAGEREF _Toc103859281 \h </w:instrText>
        </w:r>
        <w:r w:rsidR="00587315">
          <w:rPr>
            <w:noProof/>
            <w:webHidden/>
          </w:rPr>
        </w:r>
        <w:r w:rsidR="00587315">
          <w:rPr>
            <w:noProof/>
            <w:webHidden/>
          </w:rPr>
          <w:fldChar w:fldCharType="separate"/>
        </w:r>
        <w:r w:rsidR="00062D57">
          <w:rPr>
            <w:noProof/>
            <w:webHidden/>
          </w:rPr>
          <w:t>9</w:t>
        </w:r>
        <w:r w:rsidR="00587315">
          <w:rPr>
            <w:noProof/>
            <w:webHidden/>
          </w:rPr>
          <w:fldChar w:fldCharType="end"/>
        </w:r>
      </w:hyperlink>
    </w:p>
    <w:p w14:paraId="64BA5B53" w14:textId="710F2BC2" w:rsidR="00587315" w:rsidRDefault="00BF0BD9">
      <w:pPr>
        <w:pStyle w:val="Inhopg2"/>
        <w:tabs>
          <w:tab w:val="left" w:pos="1100"/>
          <w:tab w:val="right" w:leader="dot" w:pos="9062"/>
        </w:tabs>
        <w:rPr>
          <w:rFonts w:eastAsiaTheme="minorEastAsia"/>
          <w:noProof/>
          <w:sz w:val="22"/>
          <w:szCs w:val="22"/>
          <w:lang w:eastAsia="nl-BE"/>
        </w:rPr>
      </w:pPr>
      <w:hyperlink w:anchor="_Toc103859282" w:history="1">
        <w:r w:rsidR="00587315" w:rsidRPr="00796187">
          <w:rPr>
            <w:rStyle w:val="Hyperlink"/>
            <w:noProof/>
          </w:rPr>
          <w:t>I.12.</w:t>
        </w:r>
        <w:r w:rsidR="00587315">
          <w:rPr>
            <w:rFonts w:eastAsiaTheme="minorEastAsia"/>
            <w:noProof/>
            <w:sz w:val="22"/>
            <w:szCs w:val="22"/>
            <w:lang w:eastAsia="nl-BE"/>
          </w:rPr>
          <w:tab/>
        </w:r>
        <w:r w:rsidR="00587315" w:rsidRPr="00796187">
          <w:rPr>
            <w:rStyle w:val="Hyperlink"/>
            <w:noProof/>
          </w:rPr>
          <w:t>Vertrouwelijkheid</w:t>
        </w:r>
        <w:r w:rsidR="00587315">
          <w:rPr>
            <w:noProof/>
            <w:webHidden/>
          </w:rPr>
          <w:tab/>
        </w:r>
        <w:r w:rsidR="00587315">
          <w:rPr>
            <w:noProof/>
            <w:webHidden/>
          </w:rPr>
          <w:fldChar w:fldCharType="begin"/>
        </w:r>
        <w:r w:rsidR="00587315">
          <w:rPr>
            <w:noProof/>
            <w:webHidden/>
          </w:rPr>
          <w:instrText xml:space="preserve"> PAGEREF _Toc103859282 \h </w:instrText>
        </w:r>
        <w:r w:rsidR="00587315">
          <w:rPr>
            <w:noProof/>
            <w:webHidden/>
          </w:rPr>
        </w:r>
        <w:r w:rsidR="00587315">
          <w:rPr>
            <w:noProof/>
            <w:webHidden/>
          </w:rPr>
          <w:fldChar w:fldCharType="separate"/>
        </w:r>
        <w:r w:rsidR="00062D57">
          <w:rPr>
            <w:noProof/>
            <w:webHidden/>
          </w:rPr>
          <w:t>9</w:t>
        </w:r>
        <w:r w:rsidR="00587315">
          <w:rPr>
            <w:noProof/>
            <w:webHidden/>
          </w:rPr>
          <w:fldChar w:fldCharType="end"/>
        </w:r>
      </w:hyperlink>
    </w:p>
    <w:p w14:paraId="5C4E7AB5" w14:textId="40C3DFFF" w:rsidR="00587315" w:rsidRDefault="00BF0BD9">
      <w:pPr>
        <w:pStyle w:val="Inhopg2"/>
        <w:tabs>
          <w:tab w:val="left" w:pos="1100"/>
          <w:tab w:val="right" w:leader="dot" w:pos="9062"/>
        </w:tabs>
        <w:rPr>
          <w:rFonts w:eastAsiaTheme="minorEastAsia"/>
          <w:noProof/>
          <w:sz w:val="22"/>
          <w:szCs w:val="22"/>
          <w:lang w:eastAsia="nl-BE"/>
        </w:rPr>
      </w:pPr>
      <w:hyperlink w:anchor="_Toc103859283" w:history="1">
        <w:r w:rsidR="00587315" w:rsidRPr="00796187">
          <w:rPr>
            <w:rStyle w:val="Hyperlink"/>
            <w:noProof/>
          </w:rPr>
          <w:t>I.13.</w:t>
        </w:r>
        <w:r w:rsidR="00587315">
          <w:rPr>
            <w:rFonts w:eastAsiaTheme="minorEastAsia"/>
            <w:noProof/>
            <w:sz w:val="22"/>
            <w:szCs w:val="22"/>
            <w:lang w:eastAsia="nl-BE"/>
          </w:rPr>
          <w:tab/>
        </w:r>
        <w:r w:rsidR="00587315" w:rsidRPr="00796187">
          <w:rPr>
            <w:rStyle w:val="Hyperlink"/>
            <w:noProof/>
          </w:rPr>
          <w:t>Toelichtingsvergadering [OPTIONEEL]</w:t>
        </w:r>
        <w:r w:rsidR="00587315">
          <w:rPr>
            <w:noProof/>
            <w:webHidden/>
          </w:rPr>
          <w:tab/>
        </w:r>
        <w:r w:rsidR="00587315">
          <w:rPr>
            <w:noProof/>
            <w:webHidden/>
          </w:rPr>
          <w:fldChar w:fldCharType="begin"/>
        </w:r>
        <w:r w:rsidR="00587315">
          <w:rPr>
            <w:noProof/>
            <w:webHidden/>
          </w:rPr>
          <w:instrText xml:space="preserve"> PAGEREF _Toc103859283 \h </w:instrText>
        </w:r>
        <w:r w:rsidR="00587315">
          <w:rPr>
            <w:noProof/>
            <w:webHidden/>
          </w:rPr>
        </w:r>
        <w:r w:rsidR="00587315">
          <w:rPr>
            <w:noProof/>
            <w:webHidden/>
          </w:rPr>
          <w:fldChar w:fldCharType="separate"/>
        </w:r>
        <w:r w:rsidR="00062D57">
          <w:rPr>
            <w:noProof/>
            <w:webHidden/>
          </w:rPr>
          <w:t>9</w:t>
        </w:r>
        <w:r w:rsidR="00587315">
          <w:rPr>
            <w:noProof/>
            <w:webHidden/>
          </w:rPr>
          <w:fldChar w:fldCharType="end"/>
        </w:r>
      </w:hyperlink>
    </w:p>
    <w:p w14:paraId="49C65FC0" w14:textId="69DA6593" w:rsidR="00587315" w:rsidRDefault="00BF0BD9">
      <w:pPr>
        <w:pStyle w:val="Inhopg1"/>
        <w:tabs>
          <w:tab w:val="left" w:pos="480"/>
          <w:tab w:val="right" w:leader="dot" w:pos="9062"/>
        </w:tabs>
        <w:rPr>
          <w:rFonts w:eastAsiaTheme="minorEastAsia"/>
          <w:noProof/>
          <w:sz w:val="22"/>
          <w:szCs w:val="22"/>
          <w:lang w:eastAsia="nl-BE"/>
        </w:rPr>
      </w:pPr>
      <w:hyperlink w:anchor="_Toc103859284" w:history="1">
        <w:r w:rsidR="00587315" w:rsidRPr="00796187">
          <w:rPr>
            <w:rStyle w:val="Hyperlink"/>
            <w:noProof/>
          </w:rPr>
          <w:t>II.</w:t>
        </w:r>
        <w:r w:rsidR="00587315">
          <w:rPr>
            <w:rFonts w:eastAsiaTheme="minorEastAsia"/>
            <w:noProof/>
            <w:sz w:val="22"/>
            <w:szCs w:val="22"/>
            <w:lang w:eastAsia="nl-BE"/>
          </w:rPr>
          <w:tab/>
        </w:r>
        <w:r w:rsidR="00587315" w:rsidRPr="00796187">
          <w:rPr>
            <w:rStyle w:val="Hyperlink"/>
            <w:noProof/>
          </w:rPr>
          <w:t>Administratieve bepalingen met betrekking tot de selectie</w:t>
        </w:r>
        <w:r w:rsidR="00587315">
          <w:rPr>
            <w:noProof/>
            <w:webHidden/>
          </w:rPr>
          <w:tab/>
        </w:r>
        <w:r w:rsidR="00587315">
          <w:rPr>
            <w:noProof/>
            <w:webHidden/>
          </w:rPr>
          <w:fldChar w:fldCharType="begin"/>
        </w:r>
        <w:r w:rsidR="00587315">
          <w:rPr>
            <w:noProof/>
            <w:webHidden/>
          </w:rPr>
          <w:instrText xml:space="preserve"> PAGEREF _Toc103859284 \h </w:instrText>
        </w:r>
        <w:r w:rsidR="00587315">
          <w:rPr>
            <w:noProof/>
            <w:webHidden/>
          </w:rPr>
        </w:r>
        <w:r w:rsidR="00587315">
          <w:rPr>
            <w:noProof/>
            <w:webHidden/>
          </w:rPr>
          <w:fldChar w:fldCharType="separate"/>
        </w:r>
        <w:r w:rsidR="00062D57">
          <w:rPr>
            <w:noProof/>
            <w:webHidden/>
          </w:rPr>
          <w:t>11</w:t>
        </w:r>
        <w:r w:rsidR="00587315">
          <w:rPr>
            <w:noProof/>
            <w:webHidden/>
          </w:rPr>
          <w:fldChar w:fldCharType="end"/>
        </w:r>
      </w:hyperlink>
    </w:p>
    <w:p w14:paraId="5A54151A" w14:textId="596E57F8" w:rsidR="00587315" w:rsidRDefault="00BF0BD9">
      <w:pPr>
        <w:pStyle w:val="Inhopg2"/>
        <w:tabs>
          <w:tab w:val="left" w:pos="880"/>
          <w:tab w:val="right" w:leader="dot" w:pos="9062"/>
        </w:tabs>
        <w:rPr>
          <w:rFonts w:eastAsiaTheme="minorEastAsia"/>
          <w:noProof/>
          <w:sz w:val="22"/>
          <w:szCs w:val="22"/>
          <w:lang w:eastAsia="nl-BE"/>
        </w:rPr>
      </w:pPr>
      <w:hyperlink w:anchor="_Toc103859285" w:history="1">
        <w:r w:rsidR="00587315" w:rsidRPr="00796187">
          <w:rPr>
            <w:rStyle w:val="Hyperlink"/>
            <w:noProof/>
          </w:rPr>
          <w:t>II.1.</w:t>
        </w:r>
        <w:r w:rsidR="00587315">
          <w:rPr>
            <w:rFonts w:eastAsiaTheme="minorEastAsia"/>
            <w:noProof/>
            <w:sz w:val="22"/>
            <w:szCs w:val="22"/>
            <w:lang w:eastAsia="nl-BE"/>
          </w:rPr>
          <w:tab/>
        </w:r>
        <w:r w:rsidR="00587315" w:rsidRPr="00796187">
          <w:rPr>
            <w:rStyle w:val="Hyperlink"/>
            <w:noProof/>
          </w:rPr>
          <w:t>Selectie</w:t>
        </w:r>
        <w:r w:rsidR="00587315">
          <w:rPr>
            <w:noProof/>
            <w:webHidden/>
          </w:rPr>
          <w:tab/>
        </w:r>
        <w:r w:rsidR="00587315">
          <w:rPr>
            <w:noProof/>
            <w:webHidden/>
          </w:rPr>
          <w:fldChar w:fldCharType="begin"/>
        </w:r>
        <w:r w:rsidR="00587315">
          <w:rPr>
            <w:noProof/>
            <w:webHidden/>
          </w:rPr>
          <w:instrText xml:space="preserve"> PAGEREF _Toc103859285 \h </w:instrText>
        </w:r>
        <w:r w:rsidR="00587315">
          <w:rPr>
            <w:noProof/>
            <w:webHidden/>
          </w:rPr>
        </w:r>
        <w:r w:rsidR="00587315">
          <w:rPr>
            <w:noProof/>
            <w:webHidden/>
          </w:rPr>
          <w:fldChar w:fldCharType="separate"/>
        </w:r>
        <w:r w:rsidR="00062D57">
          <w:rPr>
            <w:noProof/>
            <w:webHidden/>
          </w:rPr>
          <w:t>11</w:t>
        </w:r>
        <w:r w:rsidR="00587315">
          <w:rPr>
            <w:noProof/>
            <w:webHidden/>
          </w:rPr>
          <w:fldChar w:fldCharType="end"/>
        </w:r>
      </w:hyperlink>
    </w:p>
    <w:p w14:paraId="66BA63CE" w14:textId="00A7FD1F" w:rsidR="00587315" w:rsidRDefault="00BF0BD9">
      <w:pPr>
        <w:pStyle w:val="Inhopg3"/>
        <w:tabs>
          <w:tab w:val="left" w:pos="1320"/>
          <w:tab w:val="right" w:leader="dot" w:pos="9062"/>
        </w:tabs>
        <w:rPr>
          <w:rFonts w:eastAsiaTheme="minorEastAsia"/>
          <w:noProof/>
          <w:sz w:val="22"/>
          <w:szCs w:val="22"/>
          <w:lang w:eastAsia="nl-BE"/>
        </w:rPr>
      </w:pPr>
      <w:hyperlink w:anchor="_Toc103859286" w:history="1">
        <w:r w:rsidR="00587315" w:rsidRPr="00796187">
          <w:rPr>
            <w:rStyle w:val="Hyperlink"/>
            <w:noProof/>
          </w:rPr>
          <w:t>II.1.1.</w:t>
        </w:r>
        <w:r w:rsidR="00587315">
          <w:rPr>
            <w:rFonts w:eastAsiaTheme="minorEastAsia"/>
            <w:noProof/>
            <w:sz w:val="22"/>
            <w:szCs w:val="22"/>
            <w:lang w:eastAsia="nl-BE"/>
          </w:rPr>
          <w:tab/>
        </w:r>
        <w:r w:rsidR="00587315" w:rsidRPr="00796187">
          <w:rPr>
            <w:rStyle w:val="Hyperlink"/>
            <w:noProof/>
          </w:rPr>
          <w:t>Uitsluiting</w:t>
        </w:r>
        <w:r w:rsidR="00587315">
          <w:rPr>
            <w:noProof/>
            <w:webHidden/>
          </w:rPr>
          <w:tab/>
        </w:r>
        <w:r w:rsidR="00587315">
          <w:rPr>
            <w:noProof/>
            <w:webHidden/>
          </w:rPr>
          <w:fldChar w:fldCharType="begin"/>
        </w:r>
        <w:r w:rsidR="00587315">
          <w:rPr>
            <w:noProof/>
            <w:webHidden/>
          </w:rPr>
          <w:instrText xml:space="preserve"> PAGEREF _Toc103859286 \h </w:instrText>
        </w:r>
        <w:r w:rsidR="00587315">
          <w:rPr>
            <w:noProof/>
            <w:webHidden/>
          </w:rPr>
        </w:r>
        <w:r w:rsidR="00587315">
          <w:rPr>
            <w:noProof/>
            <w:webHidden/>
          </w:rPr>
          <w:fldChar w:fldCharType="separate"/>
        </w:r>
        <w:r w:rsidR="00062D57">
          <w:rPr>
            <w:noProof/>
            <w:webHidden/>
          </w:rPr>
          <w:t>11</w:t>
        </w:r>
        <w:r w:rsidR="00587315">
          <w:rPr>
            <w:noProof/>
            <w:webHidden/>
          </w:rPr>
          <w:fldChar w:fldCharType="end"/>
        </w:r>
      </w:hyperlink>
    </w:p>
    <w:p w14:paraId="1793BC1E" w14:textId="4D8E5FDB" w:rsidR="00587315" w:rsidRDefault="00BF0BD9">
      <w:pPr>
        <w:pStyle w:val="Inhopg3"/>
        <w:tabs>
          <w:tab w:val="left" w:pos="1320"/>
          <w:tab w:val="right" w:leader="dot" w:pos="9062"/>
        </w:tabs>
        <w:rPr>
          <w:rFonts w:eastAsiaTheme="minorEastAsia"/>
          <w:noProof/>
          <w:sz w:val="22"/>
          <w:szCs w:val="22"/>
          <w:lang w:eastAsia="nl-BE"/>
        </w:rPr>
      </w:pPr>
      <w:hyperlink w:anchor="_Toc103859287" w:history="1">
        <w:r w:rsidR="00587315" w:rsidRPr="00796187">
          <w:rPr>
            <w:rStyle w:val="Hyperlink"/>
            <w:noProof/>
          </w:rPr>
          <w:t>II.1.2.</w:t>
        </w:r>
        <w:r w:rsidR="00587315">
          <w:rPr>
            <w:rFonts w:eastAsiaTheme="minorEastAsia"/>
            <w:noProof/>
            <w:sz w:val="22"/>
            <w:szCs w:val="22"/>
            <w:lang w:eastAsia="nl-BE"/>
          </w:rPr>
          <w:tab/>
        </w:r>
        <w:r w:rsidR="00587315" w:rsidRPr="00796187">
          <w:rPr>
            <w:rStyle w:val="Hyperlink"/>
            <w:noProof/>
          </w:rPr>
          <w:t>Selectiecriteria</w:t>
        </w:r>
        <w:r w:rsidR="00587315">
          <w:rPr>
            <w:noProof/>
            <w:webHidden/>
          </w:rPr>
          <w:tab/>
        </w:r>
        <w:r w:rsidR="00587315">
          <w:rPr>
            <w:noProof/>
            <w:webHidden/>
          </w:rPr>
          <w:fldChar w:fldCharType="begin"/>
        </w:r>
        <w:r w:rsidR="00587315">
          <w:rPr>
            <w:noProof/>
            <w:webHidden/>
          </w:rPr>
          <w:instrText xml:space="preserve"> PAGEREF _Toc103859287 \h </w:instrText>
        </w:r>
        <w:r w:rsidR="00587315">
          <w:rPr>
            <w:noProof/>
            <w:webHidden/>
          </w:rPr>
        </w:r>
        <w:r w:rsidR="00587315">
          <w:rPr>
            <w:noProof/>
            <w:webHidden/>
          </w:rPr>
          <w:fldChar w:fldCharType="separate"/>
        </w:r>
        <w:r w:rsidR="00062D57">
          <w:rPr>
            <w:noProof/>
            <w:webHidden/>
          </w:rPr>
          <w:t>13</w:t>
        </w:r>
        <w:r w:rsidR="00587315">
          <w:rPr>
            <w:noProof/>
            <w:webHidden/>
          </w:rPr>
          <w:fldChar w:fldCharType="end"/>
        </w:r>
      </w:hyperlink>
    </w:p>
    <w:p w14:paraId="19A47C0E" w14:textId="21ED08A7" w:rsidR="00587315" w:rsidRDefault="00BF0BD9">
      <w:pPr>
        <w:pStyle w:val="Inhopg4"/>
        <w:tabs>
          <w:tab w:val="left" w:pos="1760"/>
          <w:tab w:val="right" w:leader="dot" w:pos="9062"/>
        </w:tabs>
        <w:rPr>
          <w:rFonts w:eastAsiaTheme="minorEastAsia"/>
          <w:noProof/>
          <w:sz w:val="22"/>
          <w:szCs w:val="22"/>
          <w:lang w:eastAsia="nl-BE"/>
        </w:rPr>
      </w:pPr>
      <w:hyperlink w:anchor="_Toc103859288" w:history="1">
        <w:r w:rsidR="00587315" w:rsidRPr="00796187">
          <w:rPr>
            <w:rStyle w:val="Hyperlink"/>
            <w:noProof/>
          </w:rPr>
          <w:t>II.1.2.1.</w:t>
        </w:r>
        <w:r w:rsidR="00587315">
          <w:rPr>
            <w:rFonts w:eastAsiaTheme="minorEastAsia"/>
            <w:noProof/>
            <w:sz w:val="22"/>
            <w:szCs w:val="22"/>
            <w:lang w:eastAsia="nl-BE"/>
          </w:rPr>
          <w:tab/>
        </w:r>
        <w:r w:rsidR="00587315" w:rsidRPr="00796187">
          <w:rPr>
            <w:rStyle w:val="Hyperlink"/>
            <w:noProof/>
          </w:rPr>
          <w:t>Financiële en economische draagkracht</w:t>
        </w:r>
        <w:r w:rsidR="00587315">
          <w:rPr>
            <w:noProof/>
            <w:webHidden/>
          </w:rPr>
          <w:tab/>
        </w:r>
        <w:r w:rsidR="00587315">
          <w:rPr>
            <w:noProof/>
            <w:webHidden/>
          </w:rPr>
          <w:fldChar w:fldCharType="begin"/>
        </w:r>
        <w:r w:rsidR="00587315">
          <w:rPr>
            <w:noProof/>
            <w:webHidden/>
          </w:rPr>
          <w:instrText xml:space="preserve"> PAGEREF _Toc103859288 \h </w:instrText>
        </w:r>
        <w:r w:rsidR="00587315">
          <w:rPr>
            <w:noProof/>
            <w:webHidden/>
          </w:rPr>
        </w:r>
        <w:r w:rsidR="00587315">
          <w:rPr>
            <w:noProof/>
            <w:webHidden/>
          </w:rPr>
          <w:fldChar w:fldCharType="separate"/>
        </w:r>
        <w:r w:rsidR="00062D57">
          <w:rPr>
            <w:noProof/>
            <w:webHidden/>
          </w:rPr>
          <w:t>13</w:t>
        </w:r>
        <w:r w:rsidR="00587315">
          <w:rPr>
            <w:noProof/>
            <w:webHidden/>
          </w:rPr>
          <w:fldChar w:fldCharType="end"/>
        </w:r>
      </w:hyperlink>
    </w:p>
    <w:p w14:paraId="5637DE8E" w14:textId="3059DE15" w:rsidR="00587315" w:rsidRDefault="00BF0BD9">
      <w:pPr>
        <w:pStyle w:val="Inhopg4"/>
        <w:tabs>
          <w:tab w:val="left" w:pos="1760"/>
          <w:tab w:val="right" w:leader="dot" w:pos="9062"/>
        </w:tabs>
        <w:rPr>
          <w:rFonts w:eastAsiaTheme="minorEastAsia"/>
          <w:noProof/>
          <w:sz w:val="22"/>
          <w:szCs w:val="22"/>
          <w:lang w:eastAsia="nl-BE"/>
        </w:rPr>
      </w:pPr>
      <w:hyperlink w:anchor="_Toc103859289" w:history="1">
        <w:r w:rsidR="00587315" w:rsidRPr="00796187">
          <w:rPr>
            <w:rStyle w:val="Hyperlink"/>
            <w:noProof/>
          </w:rPr>
          <w:t>II.1.2.2.</w:t>
        </w:r>
        <w:r w:rsidR="00587315">
          <w:rPr>
            <w:rFonts w:eastAsiaTheme="minorEastAsia"/>
            <w:noProof/>
            <w:sz w:val="22"/>
            <w:szCs w:val="22"/>
            <w:lang w:eastAsia="nl-BE"/>
          </w:rPr>
          <w:tab/>
        </w:r>
        <w:r w:rsidR="00587315" w:rsidRPr="00796187">
          <w:rPr>
            <w:rStyle w:val="Hyperlink"/>
            <w:noProof/>
          </w:rPr>
          <w:t>Technische en beroepsbekwaamheid</w:t>
        </w:r>
        <w:r w:rsidR="00587315">
          <w:rPr>
            <w:noProof/>
            <w:webHidden/>
          </w:rPr>
          <w:tab/>
        </w:r>
        <w:r w:rsidR="00587315">
          <w:rPr>
            <w:noProof/>
            <w:webHidden/>
          </w:rPr>
          <w:fldChar w:fldCharType="begin"/>
        </w:r>
        <w:r w:rsidR="00587315">
          <w:rPr>
            <w:noProof/>
            <w:webHidden/>
          </w:rPr>
          <w:instrText xml:space="preserve"> PAGEREF _Toc103859289 \h </w:instrText>
        </w:r>
        <w:r w:rsidR="00587315">
          <w:rPr>
            <w:noProof/>
            <w:webHidden/>
          </w:rPr>
        </w:r>
        <w:r w:rsidR="00587315">
          <w:rPr>
            <w:noProof/>
            <w:webHidden/>
          </w:rPr>
          <w:fldChar w:fldCharType="separate"/>
        </w:r>
        <w:r w:rsidR="00062D57">
          <w:rPr>
            <w:noProof/>
            <w:webHidden/>
          </w:rPr>
          <w:t>13</w:t>
        </w:r>
        <w:r w:rsidR="00587315">
          <w:rPr>
            <w:noProof/>
            <w:webHidden/>
          </w:rPr>
          <w:fldChar w:fldCharType="end"/>
        </w:r>
      </w:hyperlink>
    </w:p>
    <w:p w14:paraId="3861D3A4" w14:textId="3F0777BE" w:rsidR="00587315" w:rsidRDefault="00BF0BD9">
      <w:pPr>
        <w:pStyle w:val="Inhopg3"/>
        <w:tabs>
          <w:tab w:val="left" w:pos="1320"/>
          <w:tab w:val="right" w:leader="dot" w:pos="9062"/>
        </w:tabs>
        <w:rPr>
          <w:rFonts w:eastAsiaTheme="minorEastAsia"/>
          <w:noProof/>
          <w:sz w:val="22"/>
          <w:szCs w:val="22"/>
          <w:lang w:eastAsia="nl-BE"/>
        </w:rPr>
      </w:pPr>
      <w:hyperlink w:anchor="_Toc103859290" w:history="1">
        <w:r w:rsidR="00587315" w:rsidRPr="00796187">
          <w:rPr>
            <w:rStyle w:val="Hyperlink"/>
            <w:noProof/>
          </w:rPr>
          <w:t>II.1.3.</w:t>
        </w:r>
        <w:r w:rsidR="00587315">
          <w:rPr>
            <w:rFonts w:eastAsiaTheme="minorEastAsia"/>
            <w:noProof/>
            <w:sz w:val="22"/>
            <w:szCs w:val="22"/>
            <w:lang w:eastAsia="nl-BE"/>
          </w:rPr>
          <w:tab/>
        </w:r>
        <w:r w:rsidR="00587315" w:rsidRPr="00796187">
          <w:rPr>
            <w:rStyle w:val="Hyperlink"/>
            <w:noProof/>
          </w:rPr>
          <w:t>Erkenning van aannemers</w:t>
        </w:r>
        <w:r w:rsidR="00587315">
          <w:rPr>
            <w:noProof/>
            <w:webHidden/>
          </w:rPr>
          <w:tab/>
        </w:r>
        <w:r w:rsidR="00587315">
          <w:rPr>
            <w:noProof/>
            <w:webHidden/>
          </w:rPr>
          <w:fldChar w:fldCharType="begin"/>
        </w:r>
        <w:r w:rsidR="00587315">
          <w:rPr>
            <w:noProof/>
            <w:webHidden/>
          </w:rPr>
          <w:instrText xml:space="preserve"> PAGEREF _Toc103859290 \h </w:instrText>
        </w:r>
        <w:r w:rsidR="00587315">
          <w:rPr>
            <w:noProof/>
            <w:webHidden/>
          </w:rPr>
        </w:r>
        <w:r w:rsidR="00587315">
          <w:rPr>
            <w:noProof/>
            <w:webHidden/>
          </w:rPr>
          <w:fldChar w:fldCharType="separate"/>
        </w:r>
        <w:r w:rsidR="00062D57">
          <w:rPr>
            <w:noProof/>
            <w:webHidden/>
          </w:rPr>
          <w:t>17</w:t>
        </w:r>
        <w:r w:rsidR="00587315">
          <w:rPr>
            <w:noProof/>
            <w:webHidden/>
          </w:rPr>
          <w:fldChar w:fldCharType="end"/>
        </w:r>
      </w:hyperlink>
    </w:p>
    <w:p w14:paraId="1C00FD31" w14:textId="64F19600" w:rsidR="00587315" w:rsidRDefault="00BF0BD9">
      <w:pPr>
        <w:pStyle w:val="Inhopg3"/>
        <w:tabs>
          <w:tab w:val="left" w:pos="1320"/>
          <w:tab w:val="right" w:leader="dot" w:pos="9062"/>
        </w:tabs>
        <w:rPr>
          <w:rFonts w:eastAsiaTheme="minorEastAsia"/>
          <w:noProof/>
          <w:sz w:val="22"/>
          <w:szCs w:val="22"/>
          <w:lang w:eastAsia="nl-BE"/>
        </w:rPr>
      </w:pPr>
      <w:hyperlink w:anchor="_Toc103859291" w:history="1">
        <w:r w:rsidR="00587315" w:rsidRPr="00796187">
          <w:rPr>
            <w:rStyle w:val="Hyperlink"/>
            <w:noProof/>
          </w:rPr>
          <w:t>II.1.4.</w:t>
        </w:r>
        <w:r w:rsidR="00587315">
          <w:rPr>
            <w:rFonts w:eastAsiaTheme="minorEastAsia"/>
            <w:noProof/>
            <w:sz w:val="22"/>
            <w:szCs w:val="22"/>
            <w:lang w:eastAsia="nl-BE"/>
          </w:rPr>
          <w:tab/>
        </w:r>
        <w:r w:rsidR="00587315" w:rsidRPr="00796187">
          <w:rPr>
            <w:rStyle w:val="Hyperlink"/>
            <w:noProof/>
          </w:rPr>
          <w:t>Beroep op draagkracht derde entiteiten</w:t>
        </w:r>
        <w:r w:rsidR="00587315">
          <w:rPr>
            <w:noProof/>
            <w:webHidden/>
          </w:rPr>
          <w:tab/>
        </w:r>
        <w:r w:rsidR="00587315">
          <w:rPr>
            <w:noProof/>
            <w:webHidden/>
          </w:rPr>
          <w:fldChar w:fldCharType="begin"/>
        </w:r>
        <w:r w:rsidR="00587315">
          <w:rPr>
            <w:noProof/>
            <w:webHidden/>
          </w:rPr>
          <w:instrText xml:space="preserve"> PAGEREF _Toc103859291 \h </w:instrText>
        </w:r>
        <w:r w:rsidR="00587315">
          <w:rPr>
            <w:noProof/>
            <w:webHidden/>
          </w:rPr>
        </w:r>
        <w:r w:rsidR="00587315">
          <w:rPr>
            <w:noProof/>
            <w:webHidden/>
          </w:rPr>
          <w:fldChar w:fldCharType="separate"/>
        </w:r>
        <w:r w:rsidR="00062D57">
          <w:rPr>
            <w:noProof/>
            <w:webHidden/>
          </w:rPr>
          <w:t>17</w:t>
        </w:r>
        <w:r w:rsidR="00587315">
          <w:rPr>
            <w:noProof/>
            <w:webHidden/>
          </w:rPr>
          <w:fldChar w:fldCharType="end"/>
        </w:r>
      </w:hyperlink>
    </w:p>
    <w:p w14:paraId="6CFE06A2" w14:textId="613DC4F6" w:rsidR="00587315" w:rsidRDefault="00BF0BD9">
      <w:pPr>
        <w:pStyle w:val="Inhopg3"/>
        <w:tabs>
          <w:tab w:val="left" w:pos="1320"/>
          <w:tab w:val="right" w:leader="dot" w:pos="9062"/>
        </w:tabs>
        <w:rPr>
          <w:rFonts w:eastAsiaTheme="minorEastAsia"/>
          <w:noProof/>
          <w:sz w:val="22"/>
          <w:szCs w:val="22"/>
          <w:lang w:eastAsia="nl-BE"/>
        </w:rPr>
      </w:pPr>
      <w:hyperlink w:anchor="_Toc103859292" w:history="1">
        <w:r w:rsidR="00587315" w:rsidRPr="00796187">
          <w:rPr>
            <w:rStyle w:val="Hyperlink"/>
            <w:noProof/>
          </w:rPr>
          <w:t>II.1.5.</w:t>
        </w:r>
        <w:r w:rsidR="00587315">
          <w:rPr>
            <w:rFonts w:eastAsiaTheme="minorEastAsia"/>
            <w:noProof/>
            <w:sz w:val="22"/>
            <w:szCs w:val="22"/>
            <w:lang w:eastAsia="nl-BE"/>
          </w:rPr>
          <w:tab/>
        </w:r>
        <w:r w:rsidR="00587315" w:rsidRPr="00796187">
          <w:rPr>
            <w:rStyle w:val="Hyperlink"/>
            <w:noProof/>
          </w:rPr>
          <w:t>Gebruik van het Uniform Europees Aanbestedingsdocument</w:t>
        </w:r>
        <w:r w:rsidR="00587315">
          <w:rPr>
            <w:noProof/>
            <w:webHidden/>
          </w:rPr>
          <w:tab/>
        </w:r>
        <w:r w:rsidR="00587315">
          <w:rPr>
            <w:noProof/>
            <w:webHidden/>
          </w:rPr>
          <w:fldChar w:fldCharType="begin"/>
        </w:r>
        <w:r w:rsidR="00587315">
          <w:rPr>
            <w:noProof/>
            <w:webHidden/>
          </w:rPr>
          <w:instrText xml:space="preserve"> PAGEREF _Toc103859292 \h </w:instrText>
        </w:r>
        <w:r w:rsidR="00587315">
          <w:rPr>
            <w:noProof/>
            <w:webHidden/>
          </w:rPr>
        </w:r>
        <w:r w:rsidR="00587315">
          <w:rPr>
            <w:noProof/>
            <w:webHidden/>
          </w:rPr>
          <w:fldChar w:fldCharType="separate"/>
        </w:r>
        <w:r w:rsidR="00062D57">
          <w:rPr>
            <w:noProof/>
            <w:webHidden/>
          </w:rPr>
          <w:t>18</w:t>
        </w:r>
        <w:r w:rsidR="00587315">
          <w:rPr>
            <w:noProof/>
            <w:webHidden/>
          </w:rPr>
          <w:fldChar w:fldCharType="end"/>
        </w:r>
      </w:hyperlink>
    </w:p>
    <w:p w14:paraId="685159C7" w14:textId="0FBCFCAF" w:rsidR="00587315" w:rsidRDefault="00BF0BD9">
      <w:pPr>
        <w:pStyle w:val="Inhopg2"/>
        <w:tabs>
          <w:tab w:val="left" w:pos="880"/>
          <w:tab w:val="right" w:leader="dot" w:pos="9062"/>
        </w:tabs>
        <w:rPr>
          <w:rFonts w:eastAsiaTheme="minorEastAsia"/>
          <w:noProof/>
          <w:sz w:val="22"/>
          <w:szCs w:val="22"/>
          <w:lang w:eastAsia="nl-BE"/>
        </w:rPr>
      </w:pPr>
      <w:hyperlink w:anchor="_Toc103859293" w:history="1">
        <w:r w:rsidR="00587315" w:rsidRPr="00796187">
          <w:rPr>
            <w:rStyle w:val="Hyperlink"/>
            <w:noProof/>
          </w:rPr>
          <w:t>II.2.</w:t>
        </w:r>
        <w:r w:rsidR="00587315">
          <w:rPr>
            <w:rFonts w:eastAsiaTheme="minorEastAsia"/>
            <w:noProof/>
            <w:sz w:val="22"/>
            <w:szCs w:val="22"/>
            <w:lang w:eastAsia="nl-BE"/>
          </w:rPr>
          <w:tab/>
        </w:r>
        <w:r w:rsidR="00587315" w:rsidRPr="00796187">
          <w:rPr>
            <w:rStyle w:val="Hyperlink"/>
            <w:noProof/>
          </w:rPr>
          <w:t>Indienen van de aanvraag tot deelneming</w:t>
        </w:r>
        <w:r w:rsidR="00587315">
          <w:rPr>
            <w:noProof/>
            <w:webHidden/>
          </w:rPr>
          <w:tab/>
        </w:r>
        <w:r w:rsidR="00587315">
          <w:rPr>
            <w:noProof/>
            <w:webHidden/>
          </w:rPr>
          <w:fldChar w:fldCharType="begin"/>
        </w:r>
        <w:r w:rsidR="00587315">
          <w:rPr>
            <w:noProof/>
            <w:webHidden/>
          </w:rPr>
          <w:instrText xml:space="preserve"> PAGEREF _Toc103859293 \h </w:instrText>
        </w:r>
        <w:r w:rsidR="00587315">
          <w:rPr>
            <w:noProof/>
            <w:webHidden/>
          </w:rPr>
        </w:r>
        <w:r w:rsidR="00587315">
          <w:rPr>
            <w:noProof/>
            <w:webHidden/>
          </w:rPr>
          <w:fldChar w:fldCharType="separate"/>
        </w:r>
        <w:r w:rsidR="00062D57">
          <w:rPr>
            <w:noProof/>
            <w:webHidden/>
          </w:rPr>
          <w:t>20</w:t>
        </w:r>
        <w:r w:rsidR="00587315">
          <w:rPr>
            <w:noProof/>
            <w:webHidden/>
          </w:rPr>
          <w:fldChar w:fldCharType="end"/>
        </w:r>
      </w:hyperlink>
    </w:p>
    <w:p w14:paraId="13EE1AE9" w14:textId="25197609" w:rsidR="00587315" w:rsidRDefault="00BF0BD9">
      <w:pPr>
        <w:pStyle w:val="Inhopg2"/>
        <w:tabs>
          <w:tab w:val="left" w:pos="880"/>
          <w:tab w:val="right" w:leader="dot" w:pos="9062"/>
        </w:tabs>
        <w:rPr>
          <w:rFonts w:eastAsiaTheme="minorEastAsia"/>
          <w:noProof/>
          <w:sz w:val="22"/>
          <w:szCs w:val="22"/>
          <w:lang w:eastAsia="nl-BE"/>
        </w:rPr>
      </w:pPr>
      <w:hyperlink w:anchor="_Toc103859294" w:history="1">
        <w:r w:rsidR="00587315" w:rsidRPr="00796187">
          <w:rPr>
            <w:rStyle w:val="Hyperlink"/>
            <w:noProof/>
          </w:rPr>
          <w:t>II.3.</w:t>
        </w:r>
        <w:r w:rsidR="00587315">
          <w:rPr>
            <w:rFonts w:eastAsiaTheme="minorEastAsia"/>
            <w:noProof/>
            <w:sz w:val="22"/>
            <w:szCs w:val="22"/>
            <w:lang w:eastAsia="nl-BE"/>
          </w:rPr>
          <w:tab/>
        </w:r>
        <w:r w:rsidR="00587315" w:rsidRPr="00796187">
          <w:rPr>
            <w:rStyle w:val="Hyperlink"/>
            <w:noProof/>
          </w:rPr>
          <w:t>Opening van de aanvraag tot deelneming</w:t>
        </w:r>
        <w:r w:rsidR="00587315">
          <w:rPr>
            <w:noProof/>
            <w:webHidden/>
          </w:rPr>
          <w:tab/>
        </w:r>
        <w:r w:rsidR="00587315">
          <w:rPr>
            <w:noProof/>
            <w:webHidden/>
          </w:rPr>
          <w:fldChar w:fldCharType="begin"/>
        </w:r>
        <w:r w:rsidR="00587315">
          <w:rPr>
            <w:noProof/>
            <w:webHidden/>
          </w:rPr>
          <w:instrText xml:space="preserve"> PAGEREF _Toc103859294 \h </w:instrText>
        </w:r>
        <w:r w:rsidR="00587315">
          <w:rPr>
            <w:noProof/>
            <w:webHidden/>
          </w:rPr>
        </w:r>
        <w:r w:rsidR="00587315">
          <w:rPr>
            <w:noProof/>
            <w:webHidden/>
          </w:rPr>
          <w:fldChar w:fldCharType="separate"/>
        </w:r>
        <w:r w:rsidR="00062D57">
          <w:rPr>
            <w:noProof/>
            <w:webHidden/>
          </w:rPr>
          <w:t>20</w:t>
        </w:r>
        <w:r w:rsidR="00587315">
          <w:rPr>
            <w:noProof/>
            <w:webHidden/>
          </w:rPr>
          <w:fldChar w:fldCharType="end"/>
        </w:r>
      </w:hyperlink>
    </w:p>
    <w:p w14:paraId="308B1A89" w14:textId="7D46E61F" w:rsidR="00587315" w:rsidRDefault="00BF0BD9">
      <w:pPr>
        <w:pStyle w:val="Inhopg1"/>
        <w:tabs>
          <w:tab w:val="left" w:pos="480"/>
          <w:tab w:val="right" w:leader="dot" w:pos="9062"/>
        </w:tabs>
        <w:rPr>
          <w:rFonts w:eastAsiaTheme="minorEastAsia"/>
          <w:noProof/>
          <w:sz w:val="22"/>
          <w:szCs w:val="22"/>
          <w:lang w:eastAsia="nl-BE"/>
        </w:rPr>
      </w:pPr>
      <w:hyperlink w:anchor="_Toc103859295" w:history="1">
        <w:r w:rsidR="00587315" w:rsidRPr="00796187">
          <w:rPr>
            <w:rStyle w:val="Hyperlink"/>
            <w:noProof/>
          </w:rPr>
          <w:t>III.</w:t>
        </w:r>
        <w:r w:rsidR="00587315">
          <w:rPr>
            <w:rFonts w:eastAsiaTheme="minorEastAsia"/>
            <w:noProof/>
            <w:sz w:val="22"/>
            <w:szCs w:val="22"/>
            <w:lang w:eastAsia="nl-BE"/>
          </w:rPr>
          <w:tab/>
        </w:r>
        <w:r w:rsidR="00587315" w:rsidRPr="00796187">
          <w:rPr>
            <w:rStyle w:val="Hyperlink"/>
            <w:noProof/>
          </w:rPr>
          <w:t>Bijlagen</w:t>
        </w:r>
        <w:r w:rsidR="00587315">
          <w:rPr>
            <w:noProof/>
            <w:webHidden/>
          </w:rPr>
          <w:tab/>
        </w:r>
        <w:r w:rsidR="00587315">
          <w:rPr>
            <w:noProof/>
            <w:webHidden/>
          </w:rPr>
          <w:fldChar w:fldCharType="begin"/>
        </w:r>
        <w:r w:rsidR="00587315">
          <w:rPr>
            <w:noProof/>
            <w:webHidden/>
          </w:rPr>
          <w:instrText xml:space="preserve"> PAGEREF _Toc103859295 \h </w:instrText>
        </w:r>
        <w:r w:rsidR="00587315">
          <w:rPr>
            <w:noProof/>
            <w:webHidden/>
          </w:rPr>
        </w:r>
        <w:r w:rsidR="00587315">
          <w:rPr>
            <w:noProof/>
            <w:webHidden/>
          </w:rPr>
          <w:fldChar w:fldCharType="separate"/>
        </w:r>
        <w:r w:rsidR="00062D57">
          <w:rPr>
            <w:noProof/>
            <w:webHidden/>
          </w:rPr>
          <w:t>21</w:t>
        </w:r>
        <w:r w:rsidR="00587315">
          <w:rPr>
            <w:noProof/>
            <w:webHidden/>
          </w:rPr>
          <w:fldChar w:fldCharType="end"/>
        </w:r>
      </w:hyperlink>
    </w:p>
    <w:p w14:paraId="6385D4F5" w14:textId="5EE85DAE" w:rsidR="00587315" w:rsidRDefault="00BF0BD9">
      <w:pPr>
        <w:pStyle w:val="Inhopg2"/>
        <w:tabs>
          <w:tab w:val="right" w:leader="dot" w:pos="9062"/>
        </w:tabs>
        <w:rPr>
          <w:rFonts w:eastAsiaTheme="minorEastAsia"/>
          <w:noProof/>
          <w:sz w:val="22"/>
          <w:szCs w:val="22"/>
          <w:lang w:eastAsia="nl-BE"/>
        </w:rPr>
      </w:pPr>
      <w:hyperlink w:anchor="_Toc103859296" w:history="1">
        <w:r w:rsidR="00587315" w:rsidRPr="00796187">
          <w:rPr>
            <w:rStyle w:val="Hyperlink"/>
            <w:noProof/>
          </w:rPr>
          <w:t>Bijlage I. Projectdefinitie</w:t>
        </w:r>
        <w:r w:rsidR="00587315">
          <w:rPr>
            <w:noProof/>
            <w:webHidden/>
          </w:rPr>
          <w:tab/>
        </w:r>
        <w:r w:rsidR="00587315">
          <w:rPr>
            <w:noProof/>
            <w:webHidden/>
          </w:rPr>
          <w:fldChar w:fldCharType="begin"/>
        </w:r>
        <w:r w:rsidR="00587315">
          <w:rPr>
            <w:noProof/>
            <w:webHidden/>
          </w:rPr>
          <w:instrText xml:space="preserve"> PAGEREF _Toc103859296 \h </w:instrText>
        </w:r>
        <w:r w:rsidR="00587315">
          <w:rPr>
            <w:noProof/>
            <w:webHidden/>
          </w:rPr>
        </w:r>
        <w:r w:rsidR="00587315">
          <w:rPr>
            <w:noProof/>
            <w:webHidden/>
          </w:rPr>
          <w:fldChar w:fldCharType="separate"/>
        </w:r>
        <w:r w:rsidR="00062D57">
          <w:rPr>
            <w:noProof/>
            <w:webHidden/>
          </w:rPr>
          <w:t>21</w:t>
        </w:r>
        <w:r w:rsidR="00587315">
          <w:rPr>
            <w:noProof/>
            <w:webHidden/>
          </w:rPr>
          <w:fldChar w:fldCharType="end"/>
        </w:r>
      </w:hyperlink>
    </w:p>
    <w:p w14:paraId="20479705" w14:textId="3721185D" w:rsidR="00587315" w:rsidRDefault="00BF0BD9">
      <w:pPr>
        <w:pStyle w:val="Inhopg2"/>
        <w:tabs>
          <w:tab w:val="right" w:leader="dot" w:pos="9062"/>
        </w:tabs>
        <w:rPr>
          <w:rFonts w:eastAsiaTheme="minorEastAsia"/>
          <w:noProof/>
          <w:sz w:val="22"/>
          <w:szCs w:val="22"/>
          <w:lang w:eastAsia="nl-BE"/>
        </w:rPr>
      </w:pPr>
      <w:hyperlink w:anchor="_Toc103859297" w:history="1">
        <w:r w:rsidR="00587315" w:rsidRPr="00796187">
          <w:rPr>
            <w:rStyle w:val="Hyperlink"/>
            <w:noProof/>
          </w:rPr>
          <w:t>Bijlage II. Deelnameformulier</w:t>
        </w:r>
        <w:r w:rsidR="00587315">
          <w:rPr>
            <w:noProof/>
            <w:webHidden/>
          </w:rPr>
          <w:tab/>
        </w:r>
        <w:r w:rsidR="00587315">
          <w:rPr>
            <w:noProof/>
            <w:webHidden/>
          </w:rPr>
          <w:fldChar w:fldCharType="begin"/>
        </w:r>
        <w:r w:rsidR="00587315">
          <w:rPr>
            <w:noProof/>
            <w:webHidden/>
          </w:rPr>
          <w:instrText xml:space="preserve"> PAGEREF _Toc103859297 \h </w:instrText>
        </w:r>
        <w:r w:rsidR="00587315">
          <w:rPr>
            <w:noProof/>
            <w:webHidden/>
          </w:rPr>
        </w:r>
        <w:r w:rsidR="00587315">
          <w:rPr>
            <w:noProof/>
            <w:webHidden/>
          </w:rPr>
          <w:fldChar w:fldCharType="separate"/>
        </w:r>
        <w:r w:rsidR="00062D57">
          <w:rPr>
            <w:noProof/>
            <w:webHidden/>
          </w:rPr>
          <w:t>22</w:t>
        </w:r>
        <w:r w:rsidR="00587315">
          <w:rPr>
            <w:noProof/>
            <w:webHidden/>
          </w:rPr>
          <w:fldChar w:fldCharType="end"/>
        </w:r>
      </w:hyperlink>
    </w:p>
    <w:p w14:paraId="16C9EC3E" w14:textId="0DD9C3C2" w:rsidR="00587315" w:rsidRDefault="00BF0BD9">
      <w:pPr>
        <w:pStyle w:val="Inhopg2"/>
        <w:tabs>
          <w:tab w:val="right" w:leader="dot" w:pos="9062"/>
        </w:tabs>
        <w:rPr>
          <w:rFonts w:eastAsiaTheme="minorEastAsia"/>
          <w:noProof/>
          <w:sz w:val="22"/>
          <w:szCs w:val="22"/>
          <w:lang w:eastAsia="nl-BE"/>
        </w:rPr>
      </w:pPr>
      <w:hyperlink w:anchor="_Toc103859306" w:history="1">
        <w:r w:rsidR="00587315" w:rsidRPr="00796187">
          <w:rPr>
            <w:rStyle w:val="Hyperlink"/>
            <w:noProof/>
          </w:rPr>
          <w:t>Bijlage III. Uniform Europees Aanbestedingsdocument</w:t>
        </w:r>
        <w:r w:rsidR="00587315">
          <w:rPr>
            <w:noProof/>
            <w:webHidden/>
          </w:rPr>
          <w:tab/>
        </w:r>
        <w:r w:rsidR="00587315">
          <w:rPr>
            <w:noProof/>
            <w:webHidden/>
          </w:rPr>
          <w:fldChar w:fldCharType="begin"/>
        </w:r>
        <w:r w:rsidR="00587315">
          <w:rPr>
            <w:noProof/>
            <w:webHidden/>
          </w:rPr>
          <w:instrText xml:space="preserve"> PAGEREF _Toc103859306 \h </w:instrText>
        </w:r>
        <w:r w:rsidR="00587315">
          <w:rPr>
            <w:noProof/>
            <w:webHidden/>
          </w:rPr>
        </w:r>
        <w:r w:rsidR="00587315">
          <w:rPr>
            <w:noProof/>
            <w:webHidden/>
          </w:rPr>
          <w:fldChar w:fldCharType="separate"/>
        </w:r>
        <w:r w:rsidR="00062D57">
          <w:rPr>
            <w:noProof/>
            <w:webHidden/>
          </w:rPr>
          <w:t>25</w:t>
        </w:r>
        <w:r w:rsidR="00587315">
          <w:rPr>
            <w:noProof/>
            <w:webHidden/>
          </w:rPr>
          <w:fldChar w:fldCharType="end"/>
        </w:r>
      </w:hyperlink>
    </w:p>
    <w:p w14:paraId="5B78CE74" w14:textId="4D64FBA2" w:rsidR="00587315" w:rsidRDefault="00BF0BD9">
      <w:pPr>
        <w:pStyle w:val="Inhopg2"/>
        <w:tabs>
          <w:tab w:val="right" w:leader="dot" w:pos="9062"/>
        </w:tabs>
        <w:rPr>
          <w:rFonts w:eastAsiaTheme="minorEastAsia"/>
          <w:noProof/>
          <w:sz w:val="22"/>
          <w:szCs w:val="22"/>
          <w:lang w:eastAsia="nl-BE"/>
        </w:rPr>
      </w:pPr>
      <w:hyperlink w:anchor="_Toc103859307" w:history="1">
        <w:r w:rsidR="00587315" w:rsidRPr="00796187">
          <w:rPr>
            <w:rStyle w:val="Hyperlink"/>
            <w:noProof/>
          </w:rPr>
          <w:t>Bijlage IV. Verbintenis beroep op draagkracht derde entiteiten</w:t>
        </w:r>
        <w:r w:rsidR="00587315">
          <w:rPr>
            <w:noProof/>
            <w:webHidden/>
          </w:rPr>
          <w:tab/>
        </w:r>
        <w:r w:rsidR="00587315">
          <w:rPr>
            <w:noProof/>
            <w:webHidden/>
          </w:rPr>
          <w:fldChar w:fldCharType="begin"/>
        </w:r>
        <w:r w:rsidR="00587315">
          <w:rPr>
            <w:noProof/>
            <w:webHidden/>
          </w:rPr>
          <w:instrText xml:space="preserve"> PAGEREF _Toc103859307 \h </w:instrText>
        </w:r>
        <w:r w:rsidR="00587315">
          <w:rPr>
            <w:noProof/>
            <w:webHidden/>
          </w:rPr>
        </w:r>
        <w:r w:rsidR="00587315">
          <w:rPr>
            <w:noProof/>
            <w:webHidden/>
          </w:rPr>
          <w:fldChar w:fldCharType="separate"/>
        </w:r>
        <w:r w:rsidR="00062D57">
          <w:rPr>
            <w:noProof/>
            <w:webHidden/>
          </w:rPr>
          <w:t>26</w:t>
        </w:r>
        <w:r w:rsidR="00587315">
          <w:rPr>
            <w:noProof/>
            <w:webHidden/>
          </w:rPr>
          <w:fldChar w:fldCharType="end"/>
        </w:r>
      </w:hyperlink>
    </w:p>
    <w:p w14:paraId="67A02EA8" w14:textId="351BC097" w:rsidR="0046621C" w:rsidRDefault="0046621C">
      <w:pPr>
        <w:rPr>
          <w:rFonts w:asciiTheme="majorHAnsi" w:eastAsiaTheme="majorEastAsia" w:hAnsiTheme="majorHAnsi" w:cstheme="majorBidi"/>
          <w:b/>
          <w:bCs/>
          <w:color w:val="2F5496" w:themeColor="accent1" w:themeShade="BF"/>
          <w:sz w:val="32"/>
          <w:szCs w:val="32"/>
        </w:rPr>
      </w:pPr>
      <w:r>
        <w:rPr>
          <w:b/>
          <w:bCs/>
        </w:rPr>
        <w:fldChar w:fldCharType="end"/>
      </w:r>
      <w:r>
        <w:rPr>
          <w:b/>
          <w:bCs/>
        </w:rPr>
        <w:br w:type="page"/>
      </w:r>
    </w:p>
    <w:p w14:paraId="3725756B" w14:textId="375233F6" w:rsidR="00501664" w:rsidRDefault="00501664" w:rsidP="0046621C">
      <w:pPr>
        <w:pStyle w:val="Kop1"/>
      </w:pPr>
      <w:bookmarkStart w:id="0" w:name="_Toc103859270"/>
      <w:r>
        <w:lastRenderedPageBreak/>
        <w:t>Algemene bepalingen</w:t>
      </w:r>
      <w:bookmarkEnd w:id="0"/>
    </w:p>
    <w:p w14:paraId="0E71F598" w14:textId="10F58FDB" w:rsidR="00501664" w:rsidRDefault="00C74D5E" w:rsidP="005223A6">
      <w:pPr>
        <w:pStyle w:val="Kop2"/>
      </w:pPr>
      <w:bookmarkStart w:id="1" w:name="_Toc103859271"/>
      <w:r>
        <w:t>Beschrijving en voorwerp</w:t>
      </w:r>
      <w:r w:rsidR="00501664">
        <w:t xml:space="preserve"> van de opdracht</w:t>
      </w:r>
      <w:bookmarkEnd w:id="1"/>
    </w:p>
    <w:p w14:paraId="33647B6F" w14:textId="4BF5803A" w:rsidR="00325AA3" w:rsidRDefault="0046621C" w:rsidP="00325AA3">
      <w:pPr>
        <w:jc w:val="both"/>
      </w:pPr>
      <w:bookmarkStart w:id="2" w:name="_Hlk101378288"/>
      <w:r>
        <w:t xml:space="preserve">Met deze procedure wil de aanbestedende overheid een overheidsopdracht afsluiten voor het </w:t>
      </w:r>
      <w:r>
        <w:rPr>
          <w:b/>
          <w:bCs/>
          <w:u w:val="single"/>
        </w:rPr>
        <w:t>ontwerp</w:t>
      </w:r>
      <w:r w:rsidR="00325AA3">
        <w:rPr>
          <w:b/>
          <w:bCs/>
          <w:u w:val="single"/>
        </w:rPr>
        <w:t xml:space="preserve"> (</w:t>
      </w:r>
      <w:r w:rsidR="00325AA3">
        <w:rPr>
          <w:b/>
          <w:bCs/>
          <w:i/>
          <w:iCs/>
          <w:u w:val="single"/>
        </w:rPr>
        <w:t>Design</w:t>
      </w:r>
      <w:r w:rsidR="00325AA3">
        <w:rPr>
          <w:b/>
          <w:bCs/>
          <w:u w:val="single"/>
        </w:rPr>
        <w:t>)</w:t>
      </w:r>
      <w:r>
        <w:rPr>
          <w:b/>
          <w:bCs/>
          <w:u w:val="single"/>
        </w:rPr>
        <w:t xml:space="preserve"> en de bouw</w:t>
      </w:r>
      <w:r w:rsidR="00325AA3">
        <w:rPr>
          <w:b/>
          <w:bCs/>
          <w:u w:val="single"/>
        </w:rPr>
        <w:t xml:space="preserve"> (</w:t>
      </w:r>
      <w:proofErr w:type="spellStart"/>
      <w:r w:rsidR="00325AA3">
        <w:rPr>
          <w:b/>
          <w:bCs/>
          <w:i/>
          <w:iCs/>
          <w:u w:val="single"/>
        </w:rPr>
        <w:t>Build</w:t>
      </w:r>
      <w:proofErr w:type="spellEnd"/>
      <w:r w:rsidR="00325AA3">
        <w:rPr>
          <w:b/>
          <w:bCs/>
          <w:u w:val="single"/>
        </w:rPr>
        <w:t>)</w:t>
      </w:r>
      <w:r>
        <w:rPr>
          <w:b/>
          <w:bCs/>
          <w:u w:val="single"/>
        </w:rPr>
        <w:t xml:space="preserve"> van sociale woningen</w:t>
      </w:r>
      <w:r>
        <w:t>.</w:t>
      </w:r>
      <w:r w:rsidR="00325AA3">
        <w:t xml:space="preserve"> De opdracht is gekwalificeerd als een overheidsopdracht voor werken, met dien verstande dat er ook diensten in vervat zijn, met name het ontwerpen van de werken door de opdrachtnemer.</w:t>
      </w:r>
    </w:p>
    <w:bookmarkEnd w:id="2"/>
    <w:p w14:paraId="0A95CD59" w14:textId="2FF384AF" w:rsidR="00C74D5E" w:rsidRDefault="00C74D5E" w:rsidP="0046621C"/>
    <w:p w14:paraId="2C35EDA4" w14:textId="29B3D8C8" w:rsidR="00C74D5E" w:rsidRDefault="00C74D5E" w:rsidP="0046621C">
      <w:r>
        <w:t>De volgende CPV-codes zijn daarbij van toepassing op de opdracht:</w:t>
      </w:r>
    </w:p>
    <w:p w14:paraId="73904027" w14:textId="7FFA0DA7" w:rsidR="00C74D5E" w:rsidRDefault="00C74D5E" w:rsidP="0046621C"/>
    <w:p w14:paraId="4F7CB149" w14:textId="77777777" w:rsidR="00E15A0F" w:rsidRPr="00E15A0F" w:rsidRDefault="00E15A0F" w:rsidP="00E15A0F">
      <w:r w:rsidRPr="00E15A0F">
        <w:t>45000000 Bouwwerkzaamheden</w:t>
      </w:r>
    </w:p>
    <w:p w14:paraId="2FF2EF97" w14:textId="77777777" w:rsidR="0046621C" w:rsidRDefault="0046621C" w:rsidP="0046621C"/>
    <w:p w14:paraId="47C47847" w14:textId="52BAA174" w:rsidR="00325AA3" w:rsidRDefault="0046621C" w:rsidP="0046621C">
      <w:pPr>
        <w:jc w:val="both"/>
      </w:pPr>
      <w:r>
        <w:t xml:space="preserve">Voor een verdere inhoudelijke omschrijving van het voorwerp en de ambitie van de opdracht wordt verwezen naar de projectdefinitie in </w:t>
      </w:r>
      <w:r w:rsidR="00C74D5E" w:rsidRPr="00E36BA7">
        <w:rPr>
          <w:b/>
          <w:bCs/>
        </w:rPr>
        <w:t>B</w:t>
      </w:r>
      <w:r w:rsidRPr="00E36BA7">
        <w:rPr>
          <w:b/>
          <w:bCs/>
        </w:rPr>
        <w:t xml:space="preserve">ijlage </w:t>
      </w:r>
      <w:r w:rsidR="00E36BA7" w:rsidRPr="00E36BA7">
        <w:rPr>
          <w:b/>
          <w:bCs/>
        </w:rPr>
        <w:t>I</w:t>
      </w:r>
      <w:r w:rsidRPr="00E36BA7">
        <w:rPr>
          <w:b/>
          <w:bCs/>
        </w:rPr>
        <w:t xml:space="preserve"> </w:t>
      </w:r>
      <w:r>
        <w:t>van deze selectieleidraad.</w:t>
      </w:r>
      <w:r w:rsidR="00C74D5E">
        <w:t xml:space="preserve"> De projectdefinitie kan gedurende de loop van deze procedure worden aangevuld en verduidelijkt</w:t>
      </w:r>
      <w:r w:rsidR="00CC2073">
        <w:t>, met eerbiediging van de gelijke behandeling van de kandidaten/inschrijvers, de eerlijke mededinging en de transparantie</w:t>
      </w:r>
      <w:r w:rsidR="00C74D5E">
        <w:t>.</w:t>
      </w:r>
    </w:p>
    <w:p w14:paraId="1834F2D2" w14:textId="77777777" w:rsidR="00325AA3" w:rsidRDefault="00325AA3" w:rsidP="0046621C">
      <w:pPr>
        <w:jc w:val="both"/>
      </w:pPr>
    </w:p>
    <w:p w14:paraId="2F1CB47F" w14:textId="2075E0A2" w:rsidR="00325AA3" w:rsidRDefault="00325AA3" w:rsidP="0046621C">
      <w:pPr>
        <w:jc w:val="both"/>
      </w:pPr>
      <w:r w:rsidRPr="00325AA3">
        <w:t>De opdracht is niet onderverdeeld in percelen. Omwille van redenen van continuïteit en aansprakelijkheid inzake de uitvoering van de opdracht, is na overweging van de aanbestedende overheid gebleken dat het niet aangewezen is deze opdracht op te delen in percelen.</w:t>
      </w:r>
    </w:p>
    <w:p w14:paraId="4A1766D8" w14:textId="7ED138D1" w:rsidR="00C74D5E" w:rsidRDefault="00C74D5E" w:rsidP="0046621C">
      <w:pPr>
        <w:jc w:val="both"/>
      </w:pPr>
    </w:p>
    <w:p w14:paraId="570F2FB5" w14:textId="71DE8E1C" w:rsidR="000B7A58" w:rsidRPr="00C74D5E" w:rsidRDefault="000B7A58" w:rsidP="000B7A58">
      <w:pPr>
        <w:jc w:val="both"/>
        <w:rPr>
          <w:i/>
          <w:iCs/>
          <w:color w:val="FF0000"/>
        </w:rPr>
      </w:pPr>
      <w:r>
        <w:rPr>
          <w:i/>
          <w:iCs/>
          <w:color w:val="FF0000"/>
        </w:rPr>
        <w:t>De</w:t>
      </w:r>
      <w:r w:rsidR="00502F9E">
        <w:rPr>
          <w:i/>
          <w:iCs/>
          <w:color w:val="FF0000"/>
        </w:rPr>
        <w:t xml:space="preserve"> </w:t>
      </w:r>
      <w:r>
        <w:rPr>
          <w:i/>
          <w:iCs/>
          <w:color w:val="FF0000"/>
        </w:rPr>
        <w:t>woonmaatschappij dient een projectdefinitie op te maken waarin er duidelijk wordt omschreven wat de ambities zijn van de</w:t>
      </w:r>
      <w:r w:rsidR="00502F9E">
        <w:rPr>
          <w:i/>
          <w:iCs/>
          <w:color w:val="FF0000"/>
        </w:rPr>
        <w:t xml:space="preserve"> </w:t>
      </w:r>
      <w:r>
        <w:rPr>
          <w:i/>
          <w:iCs/>
          <w:color w:val="FF0000"/>
        </w:rPr>
        <w:t>woonmaatschappij met betrekking tot dit project. Onder meer kan er worden gedacht aan inplantingsplannen, (G)</w:t>
      </w:r>
      <w:proofErr w:type="spellStart"/>
      <w:r>
        <w:rPr>
          <w:i/>
          <w:iCs/>
          <w:color w:val="FF0000"/>
        </w:rPr>
        <w:t>RUP’s</w:t>
      </w:r>
      <w:proofErr w:type="spellEnd"/>
      <w:r>
        <w:rPr>
          <w:i/>
          <w:iCs/>
          <w:color w:val="FF0000"/>
        </w:rPr>
        <w:t xml:space="preserve">, </w:t>
      </w:r>
      <w:proofErr w:type="spellStart"/>
      <w:r>
        <w:rPr>
          <w:i/>
          <w:iCs/>
          <w:color w:val="FF0000"/>
        </w:rPr>
        <w:t>BPA’s</w:t>
      </w:r>
      <w:proofErr w:type="spellEnd"/>
      <w:r>
        <w:rPr>
          <w:i/>
          <w:iCs/>
          <w:color w:val="FF0000"/>
        </w:rPr>
        <w:t>, stedenbouwkundige verordeningen (of verwijzingen daarnaartoe), technische vereisten, … . Bijvoorbeeld kan de</w:t>
      </w:r>
      <w:r w:rsidR="00502F9E">
        <w:rPr>
          <w:i/>
          <w:iCs/>
          <w:color w:val="FF0000"/>
        </w:rPr>
        <w:t xml:space="preserve"> </w:t>
      </w:r>
      <w:r>
        <w:rPr>
          <w:i/>
          <w:iCs/>
          <w:color w:val="FF0000"/>
        </w:rPr>
        <w:t>woonmaatschappij de gronden omschrijven, meegeven hoeveel wooneenheden zij minimaal wenst te realiseren, … . Bijkomende informatie met betrekking tot (G)</w:t>
      </w:r>
      <w:proofErr w:type="spellStart"/>
      <w:r>
        <w:rPr>
          <w:i/>
          <w:iCs/>
          <w:color w:val="FF0000"/>
        </w:rPr>
        <w:t>RUP’s</w:t>
      </w:r>
      <w:proofErr w:type="spellEnd"/>
      <w:r>
        <w:rPr>
          <w:i/>
          <w:iCs/>
          <w:color w:val="FF0000"/>
        </w:rPr>
        <w:t xml:space="preserve">, </w:t>
      </w:r>
      <w:proofErr w:type="spellStart"/>
      <w:r>
        <w:rPr>
          <w:i/>
          <w:iCs/>
          <w:color w:val="FF0000"/>
        </w:rPr>
        <w:t>BPA’s</w:t>
      </w:r>
      <w:proofErr w:type="spellEnd"/>
      <w:r>
        <w:rPr>
          <w:i/>
          <w:iCs/>
          <w:color w:val="FF0000"/>
        </w:rPr>
        <w:t>, … dien</w:t>
      </w:r>
      <w:r w:rsidR="00091EDA">
        <w:rPr>
          <w:i/>
          <w:iCs/>
          <w:color w:val="FF0000"/>
        </w:rPr>
        <w:t>t</w:t>
      </w:r>
      <w:r>
        <w:rPr>
          <w:i/>
          <w:iCs/>
          <w:color w:val="FF0000"/>
        </w:rPr>
        <w:t xml:space="preserve"> ook te worden </w:t>
      </w:r>
      <w:r w:rsidR="00091EDA">
        <w:rPr>
          <w:i/>
          <w:iCs/>
          <w:color w:val="FF0000"/>
        </w:rPr>
        <w:t xml:space="preserve">meegedeeld. </w:t>
      </w:r>
    </w:p>
    <w:p w14:paraId="5407C60B" w14:textId="34311C3B" w:rsidR="00501664" w:rsidRPr="005223A6" w:rsidRDefault="00501664" w:rsidP="005223A6">
      <w:pPr>
        <w:pStyle w:val="Kop2"/>
      </w:pPr>
      <w:bookmarkStart w:id="3" w:name="_Toc103859272"/>
      <w:r w:rsidRPr="005223A6">
        <w:t>De aanbestedende overheid</w:t>
      </w:r>
      <w:bookmarkEnd w:id="3"/>
    </w:p>
    <w:p w14:paraId="5EF26565" w14:textId="7F0CA851" w:rsidR="0046621C" w:rsidRDefault="0046621C" w:rsidP="00325AA3">
      <w:pPr>
        <w:jc w:val="both"/>
        <w:rPr>
          <w:color w:val="FF0000"/>
        </w:rPr>
      </w:pPr>
      <w:r>
        <w:rPr>
          <w:color w:val="000000" w:themeColor="text1"/>
        </w:rPr>
        <w:t xml:space="preserve">De aanbestedende overheid is de </w:t>
      </w:r>
      <w:r w:rsidR="00C74D5E" w:rsidRPr="00C74D5E">
        <w:rPr>
          <w:color w:val="FF0000"/>
        </w:rPr>
        <w:t>woonmaatschappij</w:t>
      </w:r>
      <w:r w:rsidR="005223A6" w:rsidRPr="00C74D5E">
        <w:rPr>
          <w:color w:val="FF0000"/>
        </w:rPr>
        <w:t xml:space="preserve"> </w:t>
      </w:r>
      <w:r w:rsidR="005223A6" w:rsidRPr="005223A6">
        <w:rPr>
          <w:color w:val="FF0000"/>
        </w:rPr>
        <w:t>[in te vullen door de</w:t>
      </w:r>
      <w:r w:rsidR="00BA0C7D">
        <w:rPr>
          <w:color w:val="FF0000"/>
        </w:rPr>
        <w:t xml:space="preserve"> </w:t>
      </w:r>
      <w:r w:rsidR="00301950">
        <w:rPr>
          <w:color w:val="FF0000"/>
        </w:rPr>
        <w:t>woonmaatschappij</w:t>
      </w:r>
      <w:r w:rsidR="005223A6" w:rsidRPr="005223A6">
        <w:rPr>
          <w:color w:val="FF0000"/>
        </w:rPr>
        <w:t>, naam en adres maatschappelijke zetel]</w:t>
      </w:r>
    </w:p>
    <w:p w14:paraId="59568EE9" w14:textId="07D119C1" w:rsidR="005223A6" w:rsidRDefault="005223A6" w:rsidP="00501664">
      <w:pPr>
        <w:rPr>
          <w:color w:val="FF0000"/>
        </w:rPr>
      </w:pPr>
    </w:p>
    <w:p w14:paraId="7BD5B855" w14:textId="30E99062" w:rsidR="005223A6" w:rsidRDefault="005223A6" w:rsidP="00325AA3">
      <w:pPr>
        <w:jc w:val="both"/>
        <w:rPr>
          <w:color w:val="000000" w:themeColor="text1"/>
        </w:rPr>
      </w:pPr>
      <w:r>
        <w:rPr>
          <w:color w:val="000000" w:themeColor="text1"/>
        </w:rPr>
        <w:t>Voor de aanbestedende overheid treedt de volgende persoon op als contactpersoon:</w:t>
      </w:r>
    </w:p>
    <w:p w14:paraId="0B54CA3C" w14:textId="4EDF0FFA" w:rsidR="005223A6" w:rsidRDefault="005223A6" w:rsidP="00325AA3">
      <w:pPr>
        <w:jc w:val="both"/>
        <w:rPr>
          <w:color w:val="000000" w:themeColor="text1"/>
        </w:rPr>
      </w:pPr>
    </w:p>
    <w:p w14:paraId="5E74BBCA" w14:textId="11CF2474" w:rsidR="005223A6" w:rsidRDefault="005223A6" w:rsidP="00325AA3">
      <w:pPr>
        <w:tabs>
          <w:tab w:val="left" w:pos="1985"/>
        </w:tabs>
        <w:ind w:left="1985" w:hanging="1277"/>
        <w:jc w:val="both"/>
        <w:rPr>
          <w:color w:val="000000" w:themeColor="text1"/>
        </w:rPr>
      </w:pPr>
      <w:r>
        <w:rPr>
          <w:color w:val="000000" w:themeColor="text1"/>
        </w:rPr>
        <w:t>Naam:</w:t>
      </w:r>
      <w:r>
        <w:rPr>
          <w:color w:val="000000" w:themeColor="text1"/>
        </w:rPr>
        <w:tab/>
      </w:r>
      <w:r w:rsidRPr="005223A6">
        <w:rPr>
          <w:color w:val="FF0000"/>
        </w:rPr>
        <w:t xml:space="preserve">[vul hier de naam in van de contactpersoon binnen de </w:t>
      </w:r>
      <w:r w:rsidR="00301950">
        <w:rPr>
          <w:color w:val="FF0000"/>
        </w:rPr>
        <w:t>woonmaatschappij</w:t>
      </w:r>
      <w:r w:rsidRPr="005223A6">
        <w:rPr>
          <w:color w:val="FF0000"/>
        </w:rPr>
        <w:t>]</w:t>
      </w:r>
    </w:p>
    <w:p w14:paraId="038D76B7" w14:textId="13DC7279" w:rsidR="005223A6" w:rsidRDefault="005223A6" w:rsidP="00325AA3">
      <w:pPr>
        <w:tabs>
          <w:tab w:val="left" w:pos="1985"/>
        </w:tabs>
        <w:ind w:left="1985" w:hanging="1277"/>
        <w:jc w:val="both"/>
        <w:rPr>
          <w:color w:val="FF0000"/>
        </w:rPr>
      </w:pPr>
      <w:r>
        <w:rPr>
          <w:color w:val="000000" w:themeColor="text1"/>
        </w:rPr>
        <w:t xml:space="preserve">E-mail: </w:t>
      </w:r>
      <w:r>
        <w:rPr>
          <w:color w:val="000000" w:themeColor="text1"/>
        </w:rPr>
        <w:tab/>
      </w:r>
      <w:r w:rsidRPr="005223A6">
        <w:rPr>
          <w:color w:val="FF0000"/>
        </w:rPr>
        <w:t>[vul hier het e-mailadres in van de contactpersoon]</w:t>
      </w:r>
    </w:p>
    <w:p w14:paraId="0B2059F6" w14:textId="7327E936" w:rsidR="005223A6" w:rsidRDefault="005223A6" w:rsidP="005223A6">
      <w:pPr>
        <w:tabs>
          <w:tab w:val="left" w:pos="1985"/>
        </w:tabs>
        <w:rPr>
          <w:color w:val="000000" w:themeColor="text1"/>
        </w:rPr>
      </w:pPr>
    </w:p>
    <w:p w14:paraId="0E34E0D6" w14:textId="4C7C1904" w:rsidR="005223A6" w:rsidRPr="005223A6" w:rsidRDefault="005223A6" w:rsidP="00325AA3">
      <w:pPr>
        <w:tabs>
          <w:tab w:val="left" w:pos="1985"/>
        </w:tabs>
        <w:jc w:val="both"/>
        <w:rPr>
          <w:color w:val="000000" w:themeColor="text1"/>
        </w:rPr>
      </w:pPr>
      <w:r>
        <w:rPr>
          <w:color w:val="000000" w:themeColor="text1"/>
        </w:rPr>
        <w:t xml:space="preserve">De aanbestedende overheid wordt in het kader van deze procedure ondersteund door </w:t>
      </w:r>
      <w:r w:rsidR="00502995">
        <w:rPr>
          <w:color w:val="000000" w:themeColor="text1"/>
        </w:rPr>
        <w:t>het Agentschap Wonen in Vlaanderen.</w:t>
      </w:r>
    </w:p>
    <w:p w14:paraId="5724C418" w14:textId="37C2C3AB" w:rsidR="00501664" w:rsidRDefault="00501664" w:rsidP="005223A6">
      <w:pPr>
        <w:pStyle w:val="Kop2"/>
      </w:pPr>
      <w:bookmarkStart w:id="4" w:name="_Toc103859273"/>
      <w:r>
        <w:lastRenderedPageBreak/>
        <w:t>Wijze van gunnen</w:t>
      </w:r>
      <w:bookmarkEnd w:id="4"/>
    </w:p>
    <w:p w14:paraId="3C4047D5" w14:textId="09109B76" w:rsidR="0085105E" w:rsidRDefault="0085105E" w:rsidP="00325AA3">
      <w:pPr>
        <w:jc w:val="both"/>
      </w:pPr>
      <w:r>
        <w:t xml:space="preserve">De opdracht wordt gegund bij wijze van een </w:t>
      </w:r>
      <w:r>
        <w:rPr>
          <w:u w:val="single"/>
        </w:rPr>
        <w:t>mededingings</w:t>
      </w:r>
      <w:r w:rsidRPr="004D62C2">
        <w:rPr>
          <w:u w:val="single"/>
        </w:rPr>
        <w:t>procedure</w:t>
      </w:r>
      <w:r>
        <w:rPr>
          <w:u w:val="single"/>
        </w:rPr>
        <w:t xml:space="preserve"> met onderhandeling</w:t>
      </w:r>
      <w:r>
        <w:t>, als voorzien in artikel 38 van de wet van 17 juni 2016 inzake overheidsopdrachten.</w:t>
      </w:r>
    </w:p>
    <w:p w14:paraId="5D28B29E" w14:textId="7D592C70" w:rsidR="0085105E" w:rsidRDefault="0085105E" w:rsidP="0085105E"/>
    <w:p w14:paraId="3A473894" w14:textId="426C889F" w:rsidR="00325AA3" w:rsidRDefault="00CC2073" w:rsidP="005223A6">
      <w:pPr>
        <w:jc w:val="both"/>
      </w:pPr>
      <w:r>
        <w:t>Het gebruik van deze plaatsingsprocedure is toegestaan omwille van de ontwerpcomponent die onderdeel uitmaakt van het voorwerp van de opdracht. Om die reden is reeds op grond van</w:t>
      </w:r>
      <w:r w:rsidR="0091332A">
        <w:t xml:space="preserve"> artikel 38,§1, eerste lid, 1°, b) van de wet van 17 juni 2016 inzake overheidsopdrachten het gebruik van deze procedure verantwoord </w:t>
      </w:r>
      <w:r>
        <w:t>en toegestaan</w:t>
      </w:r>
      <w:r w:rsidR="0091332A">
        <w:t>.</w:t>
      </w:r>
      <w:r w:rsidR="005223A6">
        <w:t xml:space="preserve"> </w:t>
      </w:r>
      <w:r w:rsidR="00325AA3" w:rsidRPr="00325AA3">
        <w:t xml:space="preserve">In het kader van deze opdracht staat de opdrachtnemer </w:t>
      </w:r>
      <w:r w:rsidR="00325AA3">
        <w:t xml:space="preserve">namelijk </w:t>
      </w:r>
      <w:r w:rsidR="00325AA3" w:rsidRPr="00325AA3">
        <w:t>enerzijds in voor het ontwerp (</w:t>
      </w:r>
      <w:r w:rsidR="00325AA3" w:rsidRPr="00325AA3">
        <w:rPr>
          <w:i/>
          <w:iCs/>
        </w:rPr>
        <w:t>Design</w:t>
      </w:r>
      <w:r w:rsidR="00325AA3" w:rsidRPr="00325AA3">
        <w:t>) en anderzijds voor de bouw (</w:t>
      </w:r>
      <w:proofErr w:type="spellStart"/>
      <w:r w:rsidR="00325AA3" w:rsidRPr="00325AA3">
        <w:rPr>
          <w:i/>
          <w:iCs/>
        </w:rPr>
        <w:t>Build</w:t>
      </w:r>
      <w:proofErr w:type="spellEnd"/>
      <w:r w:rsidR="00325AA3" w:rsidRPr="00325AA3">
        <w:t xml:space="preserve">). Gelet op het feit dat de </w:t>
      </w:r>
      <w:r w:rsidR="00CD4DE1">
        <w:t>opdrachtnemer</w:t>
      </w:r>
      <w:r w:rsidR="00CD4DE1" w:rsidRPr="00325AA3">
        <w:t xml:space="preserve"> </w:t>
      </w:r>
      <w:r w:rsidR="00325AA3" w:rsidRPr="00325AA3">
        <w:t>ook instaat voor het ontwerp (</w:t>
      </w:r>
      <w:r w:rsidR="00325AA3" w:rsidRPr="00325AA3">
        <w:rPr>
          <w:i/>
          <w:iCs/>
        </w:rPr>
        <w:t>Design</w:t>
      </w:r>
      <w:r w:rsidR="00325AA3" w:rsidRPr="00325AA3">
        <w:t>), is het niet uit te sluiten dat er zich nog verdere onderhandelingen (</w:t>
      </w:r>
      <w:proofErr w:type="spellStart"/>
      <w:r w:rsidR="00325AA3" w:rsidRPr="00325AA3">
        <w:t>finetuningen</w:t>
      </w:r>
      <w:proofErr w:type="spellEnd"/>
      <w:r w:rsidR="00325AA3" w:rsidRPr="00325AA3">
        <w:t>/bijsturingen) zullen opdringen. De wetgeving overheidsopdrachten laat in het geval de opdrachtnemer belast wordt met ontwerpwerkzaamheden alleszins het gebruik van deze plaatsingsprocedure toe.</w:t>
      </w:r>
    </w:p>
    <w:p w14:paraId="447319CA" w14:textId="77777777" w:rsidR="00325AA3" w:rsidRDefault="00325AA3" w:rsidP="005223A6">
      <w:pPr>
        <w:jc w:val="both"/>
      </w:pPr>
    </w:p>
    <w:p w14:paraId="4025CD86" w14:textId="77777777" w:rsidR="00325AA3" w:rsidRDefault="005223A6" w:rsidP="005223A6">
      <w:pPr>
        <w:jc w:val="both"/>
      </w:pPr>
      <w:r>
        <w:t>Daarenboven geldt dat de opdracht niet gegund kan worden zonder voorafgaandelijke onderhandelingen wegens specifieke omstandigheden die verband houden met de aard , de complexiteit of de juridische en financiële voorwaarden of wegens de daaraan verbonden risico’s zoals deze grond omschreven is in artikel 38, §1, eerste lid, 1° c) van de wet van 17 juni 2016 inzake overheidsopdrachten.</w:t>
      </w:r>
    </w:p>
    <w:p w14:paraId="0F6FCDA7" w14:textId="77777777" w:rsidR="00325AA3" w:rsidRDefault="00325AA3" w:rsidP="005223A6">
      <w:pPr>
        <w:jc w:val="both"/>
      </w:pPr>
    </w:p>
    <w:p w14:paraId="7113F546" w14:textId="055E1EA4" w:rsidR="005223A6" w:rsidRPr="00325AA3" w:rsidRDefault="00325AA3" w:rsidP="005223A6">
      <w:pPr>
        <w:jc w:val="both"/>
        <w:rPr>
          <w:rFonts w:ascii="Open Sans Light" w:hAnsi="Open Sans Light" w:cs="Open Sans Light"/>
        </w:rPr>
      </w:pPr>
      <w:r w:rsidRPr="00325AA3">
        <w:t xml:space="preserve">Het DB-karakter van de opdracht maakt het namelijk </w:t>
      </w:r>
      <w:r w:rsidR="00CD4DE1">
        <w:t xml:space="preserve">zeer </w:t>
      </w:r>
      <w:r w:rsidRPr="00325AA3">
        <w:t>waarschijnlijk dat er zal moeten worden afgeweken van de bepalingen van het KB AUR, onder meer op de andere wijze van risicoverdeling dan bij klassieke opdrachten voor werken. Dit impliceert dat het niet uitgesloten is dat er tussen partijen onderhandeld zal moeten worden over de juridische en financiële voorwaarden van de opdracht om zo tot een evenwichtig contract te komen dat de succesvolle uitvoering en voltooiing van het project vrijwaart, gelet op het meer complexe karakter van de opdracht dan bij klassieke overheidsopdrachten.</w:t>
      </w:r>
      <w:r>
        <w:rPr>
          <w:rFonts w:ascii="Open Sans Light" w:hAnsi="Open Sans Light" w:cs="Open Sans Light"/>
        </w:rPr>
        <w:t xml:space="preserve"> </w:t>
      </w:r>
      <w:r>
        <w:t>Voorts</w:t>
      </w:r>
      <w:r w:rsidR="005223A6">
        <w:t xml:space="preserve"> is het namelijk zo dat </w:t>
      </w:r>
      <w:r w:rsidR="007F6868">
        <w:t xml:space="preserve">rekening moet worden gehouden met de specifieke financieringsvoorwaarden van </w:t>
      </w:r>
      <w:proofErr w:type="spellStart"/>
      <w:r w:rsidR="00D32B37">
        <w:t>WiV</w:t>
      </w:r>
      <w:proofErr w:type="spellEnd"/>
      <w:r w:rsidR="007F6868">
        <w:t xml:space="preserve"> waaronder de woonmaatschappij, als aanbestedende overheid financiering kan bekomen.</w:t>
      </w:r>
      <w:r w:rsidR="00CD4DE1">
        <w:t xml:space="preserve"> </w:t>
      </w:r>
    </w:p>
    <w:p w14:paraId="157C740A" w14:textId="627C542F" w:rsidR="005223A6" w:rsidRDefault="005223A6" w:rsidP="005223A6">
      <w:pPr>
        <w:jc w:val="both"/>
      </w:pPr>
    </w:p>
    <w:p w14:paraId="56B683E3" w14:textId="0C7490AB" w:rsidR="005223A6" w:rsidRPr="0085105E" w:rsidRDefault="005223A6" w:rsidP="005223A6">
      <w:pPr>
        <w:jc w:val="both"/>
      </w:pPr>
      <w:r>
        <w:t>De aanbestedende overheid behoudt zich het recht voor om de hogervermelde motivering schriftelijk aan te vullen in de loop van de plaatsingsprocedure.</w:t>
      </w:r>
    </w:p>
    <w:p w14:paraId="6871E588" w14:textId="106A6A95" w:rsidR="00501664" w:rsidRDefault="00501664" w:rsidP="005223A6">
      <w:pPr>
        <w:pStyle w:val="Kop2"/>
      </w:pPr>
      <w:bookmarkStart w:id="5" w:name="_Toc103859274"/>
      <w:r>
        <w:t>Communicatie, inlichtingen, vragen en antwoorden</w:t>
      </w:r>
      <w:bookmarkEnd w:id="5"/>
    </w:p>
    <w:p w14:paraId="74693221" w14:textId="4D1FD779" w:rsidR="005223A6" w:rsidRDefault="0085105E" w:rsidP="003B2E33">
      <w:pPr>
        <w:jc w:val="both"/>
      </w:pPr>
      <w:r>
        <w:t xml:space="preserve">Kandidaat-deelnemers kunnen vragen stellen en/of opmerkingen over de </w:t>
      </w:r>
      <w:r w:rsidR="005223A6">
        <w:t>selectie</w:t>
      </w:r>
      <w:r>
        <w:t xml:space="preserve">leidraad </w:t>
      </w:r>
      <w:r w:rsidR="005223A6">
        <w:t>via het forum in e-</w:t>
      </w:r>
      <w:r w:rsidR="00213879">
        <w:t>N</w:t>
      </w:r>
      <w:r w:rsidR="005223A6">
        <w:t xml:space="preserve">otification. </w:t>
      </w:r>
      <w:r w:rsidR="003B2E33">
        <w:t>Kandidaat-deelnemers krijgen toegang tot dit forum via het aankon</w:t>
      </w:r>
      <w:r w:rsidR="00CD4DE1">
        <w:t>d</w:t>
      </w:r>
      <w:r w:rsidR="003B2E33">
        <w:t>igingsbericht van de opdracht op het platform e-</w:t>
      </w:r>
      <w:r w:rsidR="00213879">
        <w:t>N</w:t>
      </w:r>
      <w:r w:rsidR="003B2E33">
        <w:t>otification. De kandidaat-deelnemer moet zich hiervoor aanbelden bij e-</w:t>
      </w:r>
      <w:r w:rsidR="00213879">
        <w:t>N</w:t>
      </w:r>
      <w:r w:rsidR="003B2E33">
        <w:t>otification. Meer informatie over het forum en hoe hiertoe toegang worden verkregen, kan worden teruggevonden via onderstaande link:</w:t>
      </w:r>
    </w:p>
    <w:p w14:paraId="2F998F59" w14:textId="7497261E" w:rsidR="003B2E33" w:rsidRDefault="00BF0BD9" w:rsidP="003B2E33">
      <w:pPr>
        <w:jc w:val="both"/>
      </w:pPr>
      <w:hyperlink r:id="rId11" w:history="1">
        <w:r w:rsidR="003B2E33" w:rsidRPr="005E2160">
          <w:rPr>
            <w:rStyle w:val="Hyperlink"/>
          </w:rPr>
          <w:t>https://www.publicprocurement.be/sites/default/files/documents/enot_onderneming_nl_20211126.pdf</w:t>
        </w:r>
      </w:hyperlink>
      <w:r w:rsidR="003B2E33">
        <w:t>.</w:t>
      </w:r>
    </w:p>
    <w:p w14:paraId="769D5146" w14:textId="77777777" w:rsidR="005223A6" w:rsidRDefault="005223A6" w:rsidP="003B2E33">
      <w:pPr>
        <w:jc w:val="both"/>
      </w:pPr>
    </w:p>
    <w:p w14:paraId="1ED4FBC1" w14:textId="55EB0055" w:rsidR="00301950" w:rsidRDefault="005223A6" w:rsidP="003B2E33">
      <w:pPr>
        <w:jc w:val="both"/>
      </w:pPr>
      <w:r>
        <w:lastRenderedPageBreak/>
        <w:t>Kandida</w:t>
      </w:r>
      <w:r w:rsidR="003B2E33">
        <w:t>at-deelnemers</w:t>
      </w:r>
      <w:r>
        <w:t xml:space="preserve"> kunnen vragen stellen aan de aanbestedende overheid over de inhoud van de opdrachtdocumenten en het verloop van de plaatsingsprocedure. Dit kan tot uiterlijk tien (10) dagen voorafgaand aan de uiterste indiening van de </w:t>
      </w:r>
      <w:r w:rsidR="00301950">
        <w:t>aanvragen tot deelneming.</w:t>
      </w:r>
    </w:p>
    <w:p w14:paraId="1B41CB69" w14:textId="5317735A" w:rsidR="003B2E33" w:rsidRDefault="003B2E33" w:rsidP="003B2E33">
      <w:pPr>
        <w:jc w:val="both"/>
      </w:pPr>
    </w:p>
    <w:p w14:paraId="37A79B12" w14:textId="5D75E267" w:rsidR="003B2E33" w:rsidRDefault="003B2E33" w:rsidP="003B2E33">
      <w:pPr>
        <w:jc w:val="both"/>
      </w:pPr>
      <w:r>
        <w:t xml:space="preserve">De vragen en/of opmerkingen die tijdig zijn overgemaakt via het forum van e-Procurement zullen tot uiterlijk </w:t>
      </w:r>
      <w:r w:rsidR="00EB04F3">
        <w:t xml:space="preserve">acht </w:t>
      </w:r>
      <w:r>
        <w:t xml:space="preserve">dagen voor de indieningsdatum van de aanvragen tot deelneming worden beantwoord. </w:t>
      </w:r>
    </w:p>
    <w:p w14:paraId="54DB7B09" w14:textId="77777777" w:rsidR="003B2E33" w:rsidRDefault="003B2E33" w:rsidP="003B2E33">
      <w:pPr>
        <w:jc w:val="both"/>
      </w:pPr>
    </w:p>
    <w:p w14:paraId="7D9453CF" w14:textId="0D09F3DD" w:rsidR="003B2E33" w:rsidRDefault="003B2E33" w:rsidP="003B2E33">
      <w:pPr>
        <w:jc w:val="both"/>
      </w:pPr>
      <w:r>
        <w:t xml:space="preserve">De aanbestedende </w:t>
      </w:r>
      <w:r w:rsidR="00F502E2">
        <w:t>overheid</w:t>
      </w:r>
      <w:r>
        <w:t xml:space="preserve"> zal uitsluitend de vragen of opmerkingen die een algemene draagwijdte hebben en die tot verdere verduidelijking van de bepalingen van de leidraad aanleiding kunnen geven, beantwoorden. </w:t>
      </w:r>
    </w:p>
    <w:p w14:paraId="0B046F21" w14:textId="77777777" w:rsidR="003B2E33" w:rsidRDefault="003B2E33" w:rsidP="003B2E33">
      <w:pPr>
        <w:jc w:val="both"/>
      </w:pPr>
    </w:p>
    <w:p w14:paraId="68EB3DD7" w14:textId="7AC34FAE" w:rsidR="003B2E33" w:rsidRDefault="003B2E33" w:rsidP="003B2E33">
      <w:pPr>
        <w:jc w:val="both"/>
      </w:pPr>
      <w:r>
        <w:t xml:space="preserve">Vragen of opmerkingen die verder gaan dan een loutere verduidelijking of het bekomen van bijkomende informatie en die een zeker overleg of onderhandeling veronderstellen, evenals vragen of opmerkingen die na de voormelde termijn werden ingediend, zullen niet door de aanbestedende </w:t>
      </w:r>
      <w:r w:rsidR="00F502E2">
        <w:t>overheid</w:t>
      </w:r>
      <w:r>
        <w:t xml:space="preserve"> worden beantwoord.</w:t>
      </w:r>
    </w:p>
    <w:p w14:paraId="23BA4BB9" w14:textId="464FB381" w:rsidR="00C74D5E" w:rsidRDefault="00C74D5E" w:rsidP="00C74D5E">
      <w:pPr>
        <w:pStyle w:val="Kop2"/>
      </w:pPr>
      <w:bookmarkStart w:id="6" w:name="_Toc103859275"/>
      <w:r>
        <w:t>Taalgebruik</w:t>
      </w:r>
      <w:bookmarkEnd w:id="6"/>
    </w:p>
    <w:p w14:paraId="258BB1AE" w14:textId="7B2C255E" w:rsidR="00C74D5E" w:rsidRPr="0085105E" w:rsidRDefault="00C74D5E" w:rsidP="003B2E33">
      <w:pPr>
        <w:jc w:val="both"/>
      </w:pPr>
      <w:r>
        <w:t>Alle vormen van communicatie met de aanbestedende overheid geschieden zowel schriftelijk als mondeling enkel in het Nederlands. Wanneer bepaalde documenten niet in het Nederlands beschikbaar zijn, dan kan de aanbestedende overheid een beëdigde vertaling eisen.</w:t>
      </w:r>
    </w:p>
    <w:p w14:paraId="560B6928" w14:textId="2FE43D75" w:rsidR="00501664" w:rsidRDefault="00501664" w:rsidP="005223A6">
      <w:pPr>
        <w:pStyle w:val="Kop2"/>
      </w:pPr>
      <w:bookmarkStart w:id="7" w:name="_Toc103859276"/>
      <w:r>
        <w:t>Toepasselijke wettelijke bepalingen</w:t>
      </w:r>
      <w:bookmarkEnd w:id="7"/>
    </w:p>
    <w:p w14:paraId="1A500F39" w14:textId="3F1226DB" w:rsidR="003B2E33" w:rsidRDefault="003B2E33" w:rsidP="003B2E33">
      <w:pPr>
        <w:jc w:val="both"/>
      </w:pPr>
      <w:r>
        <w:t>Op deze opdracht zijn onder meer toepasselijk:</w:t>
      </w:r>
    </w:p>
    <w:p w14:paraId="3669720E" w14:textId="77777777" w:rsidR="003B2E33" w:rsidRDefault="003B2E33" w:rsidP="003B2E33"/>
    <w:p w14:paraId="0C64C8DD" w14:textId="77777777" w:rsidR="003B2E33" w:rsidRDefault="003B2E33" w:rsidP="003B2E33">
      <w:pPr>
        <w:pStyle w:val="Lijstalinea"/>
        <w:numPr>
          <w:ilvl w:val="0"/>
          <w:numId w:val="5"/>
        </w:numPr>
        <w:spacing w:after="160" w:line="259" w:lineRule="auto"/>
        <w:jc w:val="both"/>
      </w:pPr>
      <w:r>
        <w:t>Wet van 17 juni 2016 inzake overheidsopdrachten (hierna: “</w:t>
      </w:r>
      <w:r>
        <w:rPr>
          <w:b/>
          <w:bCs/>
        </w:rPr>
        <w:t>Overheidsopdrachtenwet</w:t>
      </w:r>
      <w:r>
        <w:t>”);</w:t>
      </w:r>
    </w:p>
    <w:p w14:paraId="117A80E2" w14:textId="77777777" w:rsidR="003B2E33" w:rsidRDefault="003B2E33" w:rsidP="003B2E33">
      <w:pPr>
        <w:pStyle w:val="Lijstalinea"/>
        <w:numPr>
          <w:ilvl w:val="0"/>
          <w:numId w:val="5"/>
        </w:numPr>
        <w:spacing w:after="160" w:line="259" w:lineRule="auto"/>
        <w:jc w:val="both"/>
      </w:pPr>
      <w:r>
        <w:t>Koninklijk besluit van 18 april 2017 plaatsing overheidsopdrachten in de klassieke sectoren (hierna: “</w:t>
      </w:r>
      <w:r>
        <w:rPr>
          <w:b/>
          <w:bCs/>
        </w:rPr>
        <w:t>KB Plaatsing</w:t>
      </w:r>
      <w:r>
        <w:t>”);</w:t>
      </w:r>
    </w:p>
    <w:p w14:paraId="23AF133A" w14:textId="6CADE131" w:rsidR="003B2E33" w:rsidRDefault="003B2E33" w:rsidP="003B2E33">
      <w:pPr>
        <w:pStyle w:val="Lijstalinea"/>
        <w:numPr>
          <w:ilvl w:val="0"/>
          <w:numId w:val="5"/>
        </w:numPr>
        <w:spacing w:after="160" w:line="259" w:lineRule="auto"/>
        <w:jc w:val="both"/>
      </w:pPr>
      <w:r>
        <w:t>Koninklijk besluit van 14 januari 2014 tot bepaling van de algemene uitvoeringsregels van de overheidsopdrachten (hierna: “</w:t>
      </w:r>
      <w:r>
        <w:rPr>
          <w:b/>
          <w:bCs/>
        </w:rPr>
        <w:t>AUR</w:t>
      </w:r>
      <w:r>
        <w:t>”);</w:t>
      </w:r>
    </w:p>
    <w:p w14:paraId="0E816998" w14:textId="77777777" w:rsidR="003B2E33" w:rsidRDefault="003B2E33" w:rsidP="003B2E33">
      <w:pPr>
        <w:pStyle w:val="Lijstalinea"/>
        <w:numPr>
          <w:ilvl w:val="0"/>
          <w:numId w:val="5"/>
        </w:numPr>
        <w:spacing w:after="160" w:line="259" w:lineRule="auto"/>
        <w:jc w:val="both"/>
      </w:pPr>
      <w:r>
        <w:t>Wet van 17 juni 2013 betreffende de motivering, de informatie en de rechtsmiddelen inzake overheidsopdrachten en bepaalde opdrachten voor werken, leveringen en diensten en concessies (hierna: “</w:t>
      </w:r>
      <w:r>
        <w:rPr>
          <w:b/>
          <w:bCs/>
        </w:rPr>
        <w:t>Rechtsbeschermingswet</w:t>
      </w:r>
      <w:r>
        <w:t>”);</w:t>
      </w:r>
    </w:p>
    <w:p w14:paraId="15BCB7AD" w14:textId="77777777" w:rsidR="003B2E33" w:rsidRDefault="003B2E33" w:rsidP="003B2E33">
      <w:pPr>
        <w:pStyle w:val="Lijstalinea"/>
        <w:numPr>
          <w:ilvl w:val="0"/>
          <w:numId w:val="5"/>
        </w:numPr>
        <w:spacing w:after="160" w:line="259" w:lineRule="auto"/>
        <w:jc w:val="both"/>
      </w:pPr>
      <w:r>
        <w:t>Wet van 11 februari 2013 tot vaststelling van sancties en maatregelen voor werkgevers van illegaal verblijvende onderdanen van derde landen;</w:t>
      </w:r>
    </w:p>
    <w:p w14:paraId="03DF17F5" w14:textId="6CD84648" w:rsidR="003B2E33" w:rsidRDefault="003B2E33" w:rsidP="003B2E33">
      <w:pPr>
        <w:pStyle w:val="Lijstalinea"/>
        <w:numPr>
          <w:ilvl w:val="0"/>
          <w:numId w:val="5"/>
        </w:numPr>
        <w:spacing w:after="160" w:line="259" w:lineRule="auto"/>
        <w:jc w:val="both"/>
      </w:pPr>
      <w:r>
        <w:t>Wet van 4 augustus 1996 betreffende het welzijn van de werknemers bij de uitvoering van hun werk;</w:t>
      </w:r>
    </w:p>
    <w:p w14:paraId="400D3909" w14:textId="354FB955" w:rsidR="00325AA3" w:rsidRDefault="00325AA3" w:rsidP="003B2E33">
      <w:pPr>
        <w:pStyle w:val="Lijstalinea"/>
        <w:numPr>
          <w:ilvl w:val="0"/>
          <w:numId w:val="5"/>
        </w:numPr>
        <w:spacing w:after="160" w:line="259" w:lineRule="auto"/>
        <w:jc w:val="both"/>
      </w:pPr>
      <w:r>
        <w:t>Wet van 20 maart 1991 houdende regeling van de erkenning van aannemers van werken;</w:t>
      </w:r>
    </w:p>
    <w:p w14:paraId="4E85B10B" w14:textId="796E7DCC" w:rsidR="00325AA3" w:rsidRDefault="00325AA3" w:rsidP="00325AA3">
      <w:pPr>
        <w:pStyle w:val="Lijstalinea"/>
        <w:numPr>
          <w:ilvl w:val="0"/>
          <w:numId w:val="5"/>
        </w:numPr>
      </w:pPr>
      <w:r w:rsidRPr="00325AA3">
        <w:t>Wet van 20 februari 1939 op de bescherming van den titel en van het beroep van architect</w:t>
      </w:r>
      <w:r>
        <w:t>;</w:t>
      </w:r>
    </w:p>
    <w:p w14:paraId="12B5C05D" w14:textId="77777777" w:rsidR="00D27DD4" w:rsidRDefault="00D27DD4" w:rsidP="00D27DD4">
      <w:pPr>
        <w:pStyle w:val="Lijstalinea"/>
        <w:numPr>
          <w:ilvl w:val="0"/>
          <w:numId w:val="5"/>
        </w:numPr>
        <w:jc w:val="both"/>
      </w:pPr>
      <w:r>
        <w:lastRenderedPageBreak/>
        <w:t>Wet van 31 mei 2017 betreffende de verplichte verzekering tienjarige burgerlijke aansprakelijkheid van aannemers, architecten en andere dienstverleners in de bouwsector van werken in de onroerende staat en tot wijziging van de wet van 20 februari 1939 op de bescherming van de titel en van het beroep van architect;</w:t>
      </w:r>
    </w:p>
    <w:p w14:paraId="1EDCF492" w14:textId="5E8BC346" w:rsidR="00D27DD4" w:rsidRDefault="00D27DD4" w:rsidP="00594C54">
      <w:pPr>
        <w:pStyle w:val="Lijstalinea"/>
        <w:numPr>
          <w:ilvl w:val="0"/>
          <w:numId w:val="5"/>
        </w:numPr>
        <w:jc w:val="both"/>
      </w:pPr>
      <w:r>
        <w:t>Wet van 9 mei 2019 betreffende de verplichte verzekering van de burgerlijke beroepsaansprakelijkheid van architecten, landmeters-experten, veiligheids- en gezondheidscoördinatoren en andere dienstverleners in de bouwsector van werken in onroerende staat en tot wijziging van diverse wetsbepalingen betreffende de verzekering burgerrechtelijke aansprakelijkheid in de bouwsector;</w:t>
      </w:r>
    </w:p>
    <w:p w14:paraId="20A6B6A5" w14:textId="77777777" w:rsidR="003B2E33" w:rsidRDefault="003B2E33" w:rsidP="003B2E33">
      <w:pPr>
        <w:pStyle w:val="Lijstalinea"/>
        <w:numPr>
          <w:ilvl w:val="0"/>
          <w:numId w:val="5"/>
        </w:numPr>
        <w:spacing w:after="160" w:line="259" w:lineRule="auto"/>
        <w:jc w:val="both"/>
      </w:pPr>
      <w:r>
        <w:t>Codex van 28 april 2017 over het welzijn op het werk;</w:t>
      </w:r>
    </w:p>
    <w:p w14:paraId="36B9AAF6" w14:textId="5D57DD1D" w:rsidR="003B2E33" w:rsidRDefault="003B2E33" w:rsidP="003B2E33">
      <w:pPr>
        <w:pStyle w:val="Lijstalinea"/>
        <w:numPr>
          <w:ilvl w:val="0"/>
          <w:numId w:val="5"/>
        </w:numPr>
        <w:spacing w:after="160" w:line="259" w:lineRule="auto"/>
        <w:jc w:val="both"/>
      </w:pPr>
      <w:r>
        <w:t xml:space="preserve">Het Algemeen Reglement voor de Arbeidsbescherming (ARAB); </w:t>
      </w:r>
    </w:p>
    <w:p w14:paraId="0ECA80D9" w14:textId="4F4C5E75" w:rsidR="00C367C9" w:rsidRDefault="00C367C9" w:rsidP="003B2E33">
      <w:pPr>
        <w:pStyle w:val="Lijstalinea"/>
        <w:numPr>
          <w:ilvl w:val="0"/>
          <w:numId w:val="5"/>
        </w:numPr>
        <w:spacing w:after="160" w:line="259" w:lineRule="auto"/>
        <w:jc w:val="both"/>
      </w:pPr>
      <w:r>
        <w:t xml:space="preserve">Vlaamse Codex Wonen (VCW) </w:t>
      </w:r>
      <w:r w:rsidR="00153A70">
        <w:t xml:space="preserve">van </w:t>
      </w:r>
      <w:r>
        <w:t>2021</w:t>
      </w:r>
      <w:r w:rsidR="00153A70">
        <w:t>;</w:t>
      </w:r>
    </w:p>
    <w:p w14:paraId="65B5B728" w14:textId="58012FB1" w:rsidR="00153A70" w:rsidRDefault="00153A70" w:rsidP="003B2E33">
      <w:pPr>
        <w:pStyle w:val="Lijstalinea"/>
        <w:numPr>
          <w:ilvl w:val="0"/>
          <w:numId w:val="5"/>
        </w:numPr>
        <w:spacing w:after="160" w:line="259" w:lineRule="auto"/>
        <w:jc w:val="both"/>
      </w:pPr>
      <w:r>
        <w:t>Besluit van de Vlaamse Regering van 11 september 2020 tot uitvoering van de Vlaamse Codex Wonen (VCW) Wonen van 2021.</w:t>
      </w:r>
    </w:p>
    <w:p w14:paraId="490746B6" w14:textId="77777777" w:rsidR="007F3F28" w:rsidRDefault="007F3F28" w:rsidP="00594C54">
      <w:pPr>
        <w:pStyle w:val="Lijstalinea"/>
        <w:spacing w:after="160" w:line="259" w:lineRule="auto"/>
        <w:jc w:val="both"/>
      </w:pPr>
    </w:p>
    <w:p w14:paraId="23D73916" w14:textId="2A190864" w:rsidR="003B2E33" w:rsidRPr="003B2E33" w:rsidRDefault="003B2E33" w:rsidP="003B2E33">
      <w:pPr>
        <w:jc w:val="both"/>
      </w:pPr>
      <w:r>
        <w:t xml:space="preserve">De alhier weergegeven toepasselijke reglementering is niet-limitatief opgesomd. De </w:t>
      </w:r>
      <w:r w:rsidR="0035343B">
        <w:t>kandidaat/</w:t>
      </w:r>
      <w:r>
        <w:t>inschrijver</w:t>
      </w:r>
      <w:r w:rsidR="0035343B">
        <w:t>/opdrachtnemer</w:t>
      </w:r>
      <w:r>
        <w:t xml:space="preserve"> wordt geacht alle van toepassing zijnde bepalingen te kennen en in overeenstemming met de van toepassing zijnde regelgeving te handelen.</w:t>
      </w:r>
    </w:p>
    <w:p w14:paraId="4E22EB4D" w14:textId="66F4EB76" w:rsidR="0085105E" w:rsidRDefault="0085105E" w:rsidP="005223A6">
      <w:pPr>
        <w:pStyle w:val="Kop2"/>
      </w:pPr>
      <w:bookmarkStart w:id="8" w:name="_Toc103859277"/>
      <w:r>
        <w:t>Afwijzing van aansprakelijkheid</w:t>
      </w:r>
      <w:bookmarkEnd w:id="8"/>
    </w:p>
    <w:p w14:paraId="12D2515D" w14:textId="5D2DCFE7" w:rsidR="003B2E33" w:rsidRDefault="003B2E33" w:rsidP="003B2E33">
      <w:pPr>
        <w:jc w:val="both"/>
      </w:pPr>
      <w:r>
        <w:t xml:space="preserve">De </w:t>
      </w:r>
      <w:r w:rsidR="0035343B">
        <w:t>kandidaat-</w:t>
      </w:r>
      <w:r>
        <w:t>deelnemers worden geacht zelf een onafhankelijke analyse en inschatting van de opgenomen gegevens te verrichten en waar nodig de juistheid, volledigheid en accuraatheid van de informatie te controleren.</w:t>
      </w:r>
    </w:p>
    <w:p w14:paraId="38D90B4C" w14:textId="77777777" w:rsidR="00325AA3" w:rsidRDefault="00325AA3" w:rsidP="003B2E33">
      <w:pPr>
        <w:jc w:val="both"/>
      </w:pPr>
    </w:p>
    <w:p w14:paraId="6A49230B" w14:textId="03339B88" w:rsidR="003B2E33" w:rsidRDefault="003B2E33" w:rsidP="003B2E33">
      <w:pPr>
        <w:jc w:val="both"/>
      </w:pPr>
      <w:r>
        <w:t xml:space="preserve">De aanbestedende </w:t>
      </w:r>
      <w:r w:rsidR="00F502E2">
        <w:t>overheid</w:t>
      </w:r>
      <w:r>
        <w:t xml:space="preserve"> levert geen garantieverklaring af, noch impliciet, noch uitdrukkelijk, met betrekking tot de volledigheid, relevantie en interpretatie van de in deze leidraad opgenomen informatie.</w:t>
      </w:r>
    </w:p>
    <w:p w14:paraId="16488650" w14:textId="6167A259" w:rsidR="002A6397" w:rsidRDefault="002A6397" w:rsidP="002A6397">
      <w:pPr>
        <w:pStyle w:val="Kop2"/>
        <w:rPr>
          <w:lang w:eastAsia="nl-BE" w:bidi="nl-BE"/>
        </w:rPr>
      </w:pPr>
      <w:bookmarkStart w:id="9" w:name="_Toc49798743"/>
      <w:bookmarkStart w:id="10" w:name="_Toc63794456"/>
      <w:bookmarkStart w:id="11" w:name="_Toc103859278"/>
      <w:r>
        <w:rPr>
          <w:lang w:eastAsia="nl-BE" w:bidi="nl-BE"/>
        </w:rPr>
        <w:t xml:space="preserve">Aanvullingen, wijzigingen en preciseringen van </w:t>
      </w:r>
      <w:bookmarkEnd w:id="9"/>
      <w:r>
        <w:rPr>
          <w:lang w:eastAsia="nl-BE" w:bidi="nl-BE"/>
        </w:rPr>
        <w:t xml:space="preserve">de </w:t>
      </w:r>
      <w:bookmarkEnd w:id="10"/>
      <w:r>
        <w:rPr>
          <w:lang w:eastAsia="nl-BE" w:bidi="nl-BE"/>
        </w:rPr>
        <w:t>selectieleidraad</w:t>
      </w:r>
      <w:bookmarkEnd w:id="11"/>
    </w:p>
    <w:p w14:paraId="1D09A696" w14:textId="4B25CF4F" w:rsidR="002A6397" w:rsidRPr="003B2E33" w:rsidRDefault="002A6397" w:rsidP="003B2E33">
      <w:pPr>
        <w:jc w:val="both"/>
      </w:pPr>
      <w:r w:rsidRPr="00113EE9">
        <w:t xml:space="preserve">De aanbestedende </w:t>
      </w:r>
      <w:r w:rsidR="00F502E2">
        <w:t>overheid</w:t>
      </w:r>
      <w:r w:rsidRPr="00113EE9">
        <w:t xml:space="preserve"> kan de </w:t>
      </w:r>
      <w:r>
        <w:t>selectieleidraad</w:t>
      </w:r>
      <w:r w:rsidRPr="00113EE9">
        <w:t xml:space="preserve"> en alle onderdelen ervan in de loop van de plaatsingsprocedure aanvullen, nader preciseren en wijzigen, mits inachtneming van</w:t>
      </w:r>
      <w:r w:rsidR="0035343B">
        <w:t xml:space="preserve"> het beginsel inzake eerlijke mededinging,</w:t>
      </w:r>
      <w:r w:rsidRPr="00113EE9">
        <w:t xml:space="preserve"> het gelijkheidsbeginsel en de daaruit voortvloeiende transparantieverplichting. De aanbestedende </w:t>
      </w:r>
      <w:r w:rsidR="00F502E2">
        <w:t>overheid</w:t>
      </w:r>
      <w:r w:rsidRPr="00113EE9">
        <w:t xml:space="preserve"> zal, in geval van aanpassingen of wijzigingen aan een terechtwijzend bericht </w:t>
      </w:r>
      <w:r>
        <w:t>publiceren</w:t>
      </w:r>
      <w:r w:rsidRPr="00113EE9">
        <w:t>.</w:t>
      </w:r>
    </w:p>
    <w:p w14:paraId="2A0D6A50" w14:textId="66A57AD0" w:rsidR="003B2E33" w:rsidRDefault="003B2E33" w:rsidP="003B2E33">
      <w:pPr>
        <w:pStyle w:val="Kop2"/>
      </w:pPr>
      <w:bookmarkStart w:id="12" w:name="_Toc103859279"/>
      <w:r>
        <w:t>Bescherming van de persoonlijke levenssfeer (GDPR)</w:t>
      </w:r>
      <w:bookmarkEnd w:id="12"/>
    </w:p>
    <w:p w14:paraId="626C1DE6" w14:textId="4E056E1B" w:rsidR="003B2E33" w:rsidRDefault="003B2E33" w:rsidP="003B2E33">
      <w:pPr>
        <w:jc w:val="both"/>
      </w:pPr>
      <w:r>
        <w:t xml:space="preserve">Wanneer, en in de mate dat de </w:t>
      </w:r>
      <w:r w:rsidR="0035343B">
        <w:t>kandidaat</w:t>
      </w:r>
      <w:r>
        <w:t xml:space="preserve">/inschrijver/opdrachtnemer in het kader van deze opdracht persoonsgegevens verwerkt die van de aanbestedende </w:t>
      </w:r>
      <w:r w:rsidR="00F502E2">
        <w:t>overheid</w:t>
      </w:r>
      <w:r>
        <w:t xml:space="preserve"> of een sociale huurder afkomstig zijn, treedt hij op als verwerker van persoonsgegevens in overeenstemming met zijn verplichtingen die voortvloeien uit de wet van 8 december 1992 tot bescherming van de persoonlijke levenssfeer ten opzichte van de verwerking van persoonsgegevens en haar uitvoeringsbesluiten en/of Europese verordeningen en richtlijnen en dit ten opzichte van de </w:t>
      </w:r>
      <w:r>
        <w:lastRenderedPageBreak/>
        <w:t xml:space="preserve">aanbestedende </w:t>
      </w:r>
      <w:r w:rsidR="00F502E2">
        <w:t>overheid</w:t>
      </w:r>
      <w:r>
        <w:t xml:space="preserve">, die optreedt als verantwoordelijke voor de verwerking. In een dergelijk geval zal de </w:t>
      </w:r>
      <w:r w:rsidR="0035343B">
        <w:t>kandidaat/inschrijver/</w:t>
      </w:r>
      <w:r>
        <w:t>opdrachtnemer alleen de persoonsgegevens verwerken op verzoek van de aanbestedende overheid en in overeenstemming met diens instructies.</w:t>
      </w:r>
    </w:p>
    <w:p w14:paraId="6E760BA1" w14:textId="77777777" w:rsidR="00325AA3" w:rsidRDefault="00325AA3" w:rsidP="003B2E33">
      <w:pPr>
        <w:jc w:val="both"/>
      </w:pPr>
    </w:p>
    <w:p w14:paraId="68C3EDA6" w14:textId="6B437DAB" w:rsidR="003B2E33" w:rsidRDefault="003B2E33" w:rsidP="003B2E33">
      <w:pPr>
        <w:jc w:val="both"/>
      </w:pPr>
      <w:r>
        <w:t xml:space="preserve">De opdrachtnemer zal op zijn kosten de organisatorische en technische maatregelen treffen die, rekening houdend met de stand van de techniek en de aard van de te beveiligen gegevens en de potentiële risico’s, nodig zijn voor een optimale beveiliging en bescherming van de persoonsgegevens tegen toevallig of ongeoorloofde vernietiging, tegen toevallig verlies en tegen de wijziging van of de toegang tot de persoonsgegevens, en iedere niet-toegelaten verwerking van persoonsgegevens. De opdrachtnemer zal de aanbestedende </w:t>
      </w:r>
      <w:r w:rsidR="00F502E2">
        <w:t>overheid</w:t>
      </w:r>
      <w:r>
        <w:t xml:space="preserve"> voortdurend op de hoogte houden van die maatregelen.</w:t>
      </w:r>
    </w:p>
    <w:p w14:paraId="1DD3D85C" w14:textId="77777777" w:rsidR="00325AA3" w:rsidRDefault="00325AA3" w:rsidP="003B2E33">
      <w:pPr>
        <w:jc w:val="both"/>
      </w:pPr>
    </w:p>
    <w:p w14:paraId="3F80F2C4" w14:textId="257FADB5" w:rsidR="003B2E33" w:rsidRDefault="003B2E33" w:rsidP="003B2E33">
      <w:pPr>
        <w:jc w:val="both"/>
      </w:pPr>
      <w:r>
        <w:t xml:space="preserve">De opdrachtnemer zal in het kader van deze opdracht geen persoonsgegevens verwerken of verzenden voor verwerking buiten de Europese Unie zonder de voorafgaande uitdrukkelijke en schriftelijke toestemming van de aanbestedende </w:t>
      </w:r>
      <w:r w:rsidR="00F502E2">
        <w:t>overheid</w:t>
      </w:r>
      <w:r>
        <w:t>. Bovendien zal de verwerking van de persoonsgegevens altijd worden beheerst door het Belgisch recht, ongeacht de plaats waar die verwerking plaatsvindt.</w:t>
      </w:r>
    </w:p>
    <w:p w14:paraId="5FD44141" w14:textId="77777777" w:rsidR="00325AA3" w:rsidRDefault="00325AA3" w:rsidP="003B2E33">
      <w:pPr>
        <w:jc w:val="both"/>
      </w:pPr>
    </w:p>
    <w:p w14:paraId="50EE0D89" w14:textId="67A27A16" w:rsidR="003B2E33" w:rsidRDefault="003B2E33" w:rsidP="003B2E33">
      <w:pPr>
        <w:jc w:val="both"/>
      </w:pPr>
      <w:r>
        <w:t>De aanbestedende overheid en de opdrachtnemer zullen, naar gelang het geval, een verwerkersovereenkomst ondertekenen na sluiting van de opdracht met het oog op de bescherming van persoonsgegevens.</w:t>
      </w:r>
    </w:p>
    <w:p w14:paraId="00128B06" w14:textId="15821C29" w:rsidR="003B2E33" w:rsidRDefault="00C74D5E" w:rsidP="003B2E33">
      <w:pPr>
        <w:pStyle w:val="Kop2"/>
      </w:pPr>
      <w:bookmarkStart w:id="13" w:name="_Toc103859280"/>
      <w:r>
        <w:t>Non-discriminatie</w:t>
      </w:r>
      <w:bookmarkEnd w:id="13"/>
    </w:p>
    <w:p w14:paraId="3B7F045F" w14:textId="41A924F0" w:rsidR="00C74D5E" w:rsidRDefault="00C74D5E" w:rsidP="00C74D5E">
      <w:r>
        <w:t>De kandidaat verbindt zich ertoe:</w:t>
      </w:r>
    </w:p>
    <w:p w14:paraId="10FAD1FF" w14:textId="77777777" w:rsidR="00325AA3" w:rsidRDefault="00325AA3" w:rsidP="00C74D5E"/>
    <w:p w14:paraId="20920D30" w14:textId="4C15755D" w:rsidR="00C74D5E" w:rsidRDefault="00C74D5E" w:rsidP="00C74D5E">
      <w:pPr>
        <w:pStyle w:val="Lijstalinea"/>
        <w:numPr>
          <w:ilvl w:val="0"/>
          <w:numId w:val="5"/>
        </w:numPr>
        <w:jc w:val="both"/>
      </w:pPr>
      <w:r>
        <w:t>Geen enkele vorm van discriminatie op grond van het geslacht, nationaliteit, zogenaamd ras, huidskleur, afkomst, nationale of etnische afstamming, leeftijd, seksuele geaardheid, burgerlijke staat, geboorte, vermogen, geloof of levensbeschouwing, politieke overtuiging, taal, huidige of toekomstige gezondheidstoestand, handicap, fysieke of genetische eigenschap of sociale afkomst te dulden;</w:t>
      </w:r>
    </w:p>
    <w:p w14:paraId="6E445004" w14:textId="6E56DC64" w:rsidR="00C74D5E" w:rsidRDefault="00C74D5E" w:rsidP="00C74D5E">
      <w:pPr>
        <w:pStyle w:val="Lijstalinea"/>
        <w:numPr>
          <w:ilvl w:val="0"/>
          <w:numId w:val="5"/>
        </w:numPr>
        <w:jc w:val="both"/>
      </w:pPr>
      <w:r>
        <w:t>Toegankelijk te zijn voor iedereen;</w:t>
      </w:r>
    </w:p>
    <w:p w14:paraId="1551E6CF" w14:textId="2C49CD2F" w:rsidR="00C74D5E" w:rsidRDefault="00C74D5E" w:rsidP="00C74D5E">
      <w:pPr>
        <w:pStyle w:val="Lijstalinea"/>
        <w:numPr>
          <w:ilvl w:val="0"/>
          <w:numId w:val="5"/>
        </w:numPr>
        <w:jc w:val="both"/>
      </w:pPr>
      <w:r>
        <w:t>Elk discriminerend gedrag op de werkplaats te voorkomen en indien nodig te bestrijden en te bestraffen;</w:t>
      </w:r>
    </w:p>
    <w:p w14:paraId="2651451D" w14:textId="4F3B8F5F" w:rsidR="00C74D5E" w:rsidRDefault="00D4744B" w:rsidP="00C74D5E">
      <w:pPr>
        <w:pStyle w:val="Lijstalinea"/>
        <w:numPr>
          <w:ilvl w:val="0"/>
          <w:numId w:val="5"/>
        </w:numPr>
      </w:pPr>
      <w:r>
        <w:t>De wetten en reglementen die de toepassing van non-discriminatie en gelijke kansen te bevorderen, te verdedigen en na te leven;</w:t>
      </w:r>
    </w:p>
    <w:p w14:paraId="61BC0501" w14:textId="071E2A85" w:rsidR="00D4744B" w:rsidRPr="00C74D5E" w:rsidRDefault="00D4744B" w:rsidP="00C74D5E">
      <w:pPr>
        <w:pStyle w:val="Lijstalinea"/>
        <w:numPr>
          <w:ilvl w:val="0"/>
          <w:numId w:val="5"/>
        </w:numPr>
      </w:pPr>
      <w:r>
        <w:t>Bij het beroep doen op derden hen over onderhavige code te informeren en ervoor te zorgen dat ook zij die naleven in de bijdrage die zij leveren voor de toepasselijke opdracht</w:t>
      </w:r>
    </w:p>
    <w:p w14:paraId="2EAA0748" w14:textId="0FDB8E5B" w:rsidR="00325AA3" w:rsidRDefault="00325AA3" w:rsidP="00325AA3">
      <w:pPr>
        <w:pStyle w:val="Kop2"/>
      </w:pPr>
      <w:bookmarkStart w:id="14" w:name="_Toc103859282"/>
      <w:r>
        <w:t>Vertrouwelijkheid</w:t>
      </w:r>
      <w:bookmarkEnd w:id="14"/>
    </w:p>
    <w:p w14:paraId="5B1673A4" w14:textId="77777777" w:rsidR="00325AA3" w:rsidRPr="00325AA3" w:rsidRDefault="00325AA3" w:rsidP="00325AA3">
      <w:pPr>
        <w:jc w:val="both"/>
      </w:pPr>
      <w:r w:rsidRPr="00325AA3">
        <w:t xml:space="preserve">De plannen, documenten en voorwerpen, alsook alle informatie waar men toegang toe krijgt in het kader van deze opdracht, ter beschikking gesteld door de aanbestedende overheid, </w:t>
      </w:r>
      <w:r w:rsidRPr="00325AA3">
        <w:lastRenderedPageBreak/>
        <w:t>mogen door de kandidaten/inschrijvers/opdrachtnemer niet gereproduceerd of verspreid, noch voor enig ander gebruik dan in het kader van de plaatsing en de uitvoering van de opdracht aangewend worden, dan met de voorafgaande en schriftelijke toestemming van de aanbestedende overheid. Aan deze toestemming kunnen voorwaarden worden verbonden.</w:t>
      </w:r>
    </w:p>
    <w:p w14:paraId="74F0F5E6" w14:textId="77777777" w:rsidR="00325AA3" w:rsidRPr="00325AA3" w:rsidRDefault="00325AA3" w:rsidP="00325AA3"/>
    <w:p w14:paraId="2CAF7804" w14:textId="0E09C523" w:rsidR="00D4744B" w:rsidRDefault="00D4744B" w:rsidP="003B2E33">
      <w:pPr>
        <w:jc w:val="both"/>
      </w:pPr>
    </w:p>
    <w:p w14:paraId="27DC76FB" w14:textId="4FCD358D" w:rsidR="00D4744B" w:rsidRDefault="00D4744B" w:rsidP="003B2E33">
      <w:pPr>
        <w:jc w:val="both"/>
      </w:pPr>
    </w:p>
    <w:p w14:paraId="0E8C4F2C" w14:textId="754745C3" w:rsidR="00D4744B" w:rsidRDefault="00325AA3" w:rsidP="00D4744B">
      <w:pPr>
        <w:pBdr>
          <w:top w:val="single" w:sz="4" w:space="1" w:color="auto"/>
          <w:left w:val="single" w:sz="4" w:space="4" w:color="auto"/>
          <w:bottom w:val="single" w:sz="4" w:space="1" w:color="auto"/>
          <w:right w:val="single" w:sz="4" w:space="4" w:color="auto"/>
        </w:pBdr>
        <w:jc w:val="both"/>
        <w:rPr>
          <w:color w:val="FF0000"/>
        </w:rPr>
      </w:pPr>
      <w:r>
        <w:rPr>
          <w:color w:val="FF0000"/>
        </w:rPr>
        <w:t>Mogelijk</w:t>
      </w:r>
      <w:r w:rsidR="00D4744B">
        <w:rPr>
          <w:color w:val="FF0000"/>
        </w:rPr>
        <w:t xml:space="preserve"> om toe te voegen:</w:t>
      </w:r>
    </w:p>
    <w:p w14:paraId="38093F6A" w14:textId="55D2A4E4" w:rsidR="00D4744B" w:rsidRDefault="00D4744B" w:rsidP="00D4744B">
      <w:pPr>
        <w:pBdr>
          <w:top w:val="single" w:sz="4" w:space="1" w:color="auto"/>
          <w:left w:val="single" w:sz="4" w:space="4" w:color="auto"/>
          <w:bottom w:val="single" w:sz="4" w:space="1" w:color="auto"/>
          <w:right w:val="single" w:sz="4" w:space="4" w:color="auto"/>
        </w:pBdr>
        <w:jc w:val="both"/>
        <w:rPr>
          <w:color w:val="FF0000"/>
        </w:rPr>
      </w:pPr>
    </w:p>
    <w:p w14:paraId="0D0CA170" w14:textId="1EE1557A" w:rsidR="00D4744B" w:rsidRPr="00325AA3" w:rsidRDefault="00D4744B" w:rsidP="00D4744B">
      <w:pPr>
        <w:pStyle w:val="Kop2"/>
        <w:pBdr>
          <w:top w:val="single" w:sz="4" w:space="1" w:color="auto"/>
          <w:left w:val="single" w:sz="4" w:space="4" w:color="auto"/>
          <w:bottom w:val="single" w:sz="4" w:space="1" w:color="auto"/>
          <w:right w:val="single" w:sz="4" w:space="4" w:color="auto"/>
        </w:pBdr>
        <w:rPr>
          <w:color w:val="92D050"/>
        </w:rPr>
      </w:pPr>
      <w:bookmarkStart w:id="15" w:name="_Toc103859283"/>
      <w:r w:rsidRPr="00325AA3">
        <w:rPr>
          <w:color w:val="92D050"/>
        </w:rPr>
        <w:t xml:space="preserve">Toelichtingsvergadering </w:t>
      </w:r>
      <w:r w:rsidRPr="00325AA3">
        <w:rPr>
          <w:color w:val="FF0000"/>
        </w:rPr>
        <w:t>[OPTIONEEL]</w:t>
      </w:r>
      <w:bookmarkEnd w:id="15"/>
    </w:p>
    <w:p w14:paraId="5A25E0D8" w14:textId="4003C5D9" w:rsidR="00D4744B" w:rsidRPr="00325AA3" w:rsidRDefault="00D4744B" w:rsidP="00D4744B">
      <w:pPr>
        <w:pBdr>
          <w:top w:val="single" w:sz="4" w:space="1" w:color="auto"/>
          <w:left w:val="single" w:sz="4" w:space="4" w:color="auto"/>
          <w:bottom w:val="single" w:sz="4" w:space="1" w:color="auto"/>
          <w:right w:val="single" w:sz="4" w:space="4" w:color="auto"/>
        </w:pBdr>
        <w:jc w:val="both"/>
        <w:rPr>
          <w:color w:val="92D050"/>
        </w:rPr>
      </w:pPr>
      <w:r w:rsidRPr="00325AA3">
        <w:rPr>
          <w:color w:val="92D050"/>
        </w:rPr>
        <w:t>Gelet op de complexiteit van de opdracht zal er door de aanbestedende overheid een toelichtingsvergadering worden georganiseerd. Op deze vergadering zal de aanbestede</w:t>
      </w:r>
      <w:r w:rsidR="0035343B">
        <w:rPr>
          <w:color w:val="92D050"/>
        </w:rPr>
        <w:t>n</w:t>
      </w:r>
      <w:r w:rsidRPr="00325AA3">
        <w:rPr>
          <w:color w:val="92D050"/>
        </w:rPr>
        <w:t>de overheid het voorwerp van de opdracht verder toelichten en haar ambities inzake de opdracht verder uiteenzetten.</w:t>
      </w:r>
    </w:p>
    <w:p w14:paraId="19051FE6" w14:textId="74A58628" w:rsidR="00D4744B" w:rsidRPr="00325AA3" w:rsidRDefault="00D4744B" w:rsidP="00D4744B">
      <w:pPr>
        <w:pBdr>
          <w:top w:val="single" w:sz="4" w:space="1" w:color="auto"/>
          <w:left w:val="single" w:sz="4" w:space="4" w:color="auto"/>
          <w:bottom w:val="single" w:sz="4" w:space="1" w:color="auto"/>
          <w:right w:val="single" w:sz="4" w:space="4" w:color="auto"/>
        </w:pBdr>
        <w:jc w:val="both"/>
        <w:rPr>
          <w:color w:val="92D050"/>
        </w:rPr>
      </w:pPr>
    </w:p>
    <w:p w14:paraId="0D1890F0" w14:textId="68453D7D" w:rsidR="00D4744B" w:rsidRDefault="00D4744B" w:rsidP="00D4744B">
      <w:pPr>
        <w:pBdr>
          <w:top w:val="single" w:sz="4" w:space="1" w:color="auto"/>
          <w:left w:val="single" w:sz="4" w:space="4" w:color="auto"/>
          <w:bottom w:val="single" w:sz="4" w:space="1" w:color="auto"/>
          <w:right w:val="single" w:sz="4" w:space="4" w:color="auto"/>
        </w:pBdr>
        <w:jc w:val="both"/>
        <w:rPr>
          <w:color w:val="FF0000"/>
        </w:rPr>
      </w:pPr>
      <w:r w:rsidRPr="00325AA3">
        <w:rPr>
          <w:color w:val="92D050"/>
        </w:rPr>
        <w:t xml:space="preserve">De vergadering vindt plaats op </w:t>
      </w:r>
      <w:r w:rsidRPr="00325AA3">
        <w:rPr>
          <w:color w:val="FF0000"/>
        </w:rPr>
        <w:t xml:space="preserve">[vul hier de datum in] </w:t>
      </w:r>
      <w:r w:rsidRPr="00325AA3">
        <w:rPr>
          <w:color w:val="92D050"/>
        </w:rPr>
        <w:t xml:space="preserve">op de volgende locatie </w:t>
      </w:r>
      <w:r w:rsidRPr="00325AA3">
        <w:rPr>
          <w:color w:val="FF0000"/>
        </w:rPr>
        <w:t>[vul hier de locatie in]</w:t>
      </w:r>
      <w:r w:rsidR="00325AA3">
        <w:rPr>
          <w:color w:val="FF0000"/>
        </w:rPr>
        <w:t>.</w:t>
      </w:r>
    </w:p>
    <w:p w14:paraId="4354CE95" w14:textId="278612BB" w:rsidR="00325AA3" w:rsidRDefault="00325AA3" w:rsidP="00D4744B">
      <w:pPr>
        <w:pBdr>
          <w:top w:val="single" w:sz="4" w:space="1" w:color="auto"/>
          <w:left w:val="single" w:sz="4" w:space="4" w:color="auto"/>
          <w:bottom w:val="single" w:sz="4" w:space="1" w:color="auto"/>
          <w:right w:val="single" w:sz="4" w:space="4" w:color="auto"/>
        </w:pBdr>
        <w:jc w:val="both"/>
        <w:rPr>
          <w:color w:val="FF0000"/>
        </w:rPr>
      </w:pPr>
    </w:p>
    <w:p w14:paraId="5D895949" w14:textId="56CB74FD" w:rsidR="00325AA3" w:rsidRPr="00325AA3" w:rsidRDefault="00325AA3" w:rsidP="00D4744B">
      <w:pPr>
        <w:pBdr>
          <w:top w:val="single" w:sz="4" w:space="1" w:color="auto"/>
          <w:left w:val="single" w:sz="4" w:space="4" w:color="auto"/>
          <w:bottom w:val="single" w:sz="4" w:space="1" w:color="auto"/>
          <w:right w:val="single" w:sz="4" w:space="4" w:color="auto"/>
        </w:pBdr>
        <w:jc w:val="both"/>
        <w:rPr>
          <w:i/>
          <w:iCs/>
          <w:color w:val="FF0000"/>
        </w:rPr>
      </w:pPr>
      <w:r>
        <w:rPr>
          <w:i/>
          <w:iCs/>
          <w:color w:val="FF0000"/>
        </w:rPr>
        <w:t>De datum van de vergadering dient meer dan tien dagen voorafgaand aan het laatste ogenblik van indiening van de aanvragen tot deelneming te worden georganiseerd.</w:t>
      </w:r>
    </w:p>
    <w:p w14:paraId="40BEE8A7" w14:textId="76F0377D" w:rsidR="00325AA3" w:rsidRDefault="00325AA3" w:rsidP="00D4744B">
      <w:pPr>
        <w:pBdr>
          <w:top w:val="single" w:sz="4" w:space="1" w:color="auto"/>
          <w:left w:val="single" w:sz="4" w:space="4" w:color="auto"/>
          <w:bottom w:val="single" w:sz="4" w:space="1" w:color="auto"/>
          <w:right w:val="single" w:sz="4" w:space="4" w:color="auto"/>
        </w:pBdr>
        <w:jc w:val="both"/>
        <w:rPr>
          <w:color w:val="92D050"/>
        </w:rPr>
      </w:pPr>
    </w:p>
    <w:p w14:paraId="21548991" w14:textId="4820F8A4" w:rsidR="00325AA3" w:rsidRDefault="00325AA3" w:rsidP="00D4744B">
      <w:pPr>
        <w:pBdr>
          <w:top w:val="single" w:sz="4" w:space="1" w:color="auto"/>
          <w:left w:val="single" w:sz="4" w:space="4" w:color="auto"/>
          <w:bottom w:val="single" w:sz="4" w:space="1" w:color="auto"/>
          <w:right w:val="single" w:sz="4" w:space="4" w:color="auto"/>
        </w:pBdr>
        <w:jc w:val="both"/>
        <w:rPr>
          <w:color w:val="92D050"/>
        </w:rPr>
      </w:pPr>
      <w:r>
        <w:rPr>
          <w:color w:val="92D050"/>
        </w:rPr>
        <w:t xml:space="preserve">Kandidaten dienen hun aanwezigheid te bevestigen aan </w:t>
      </w:r>
      <w:r w:rsidRPr="00325AA3">
        <w:rPr>
          <w:color w:val="FF0000"/>
        </w:rPr>
        <w:t xml:space="preserve">[vul hier de contactpersoon in] </w:t>
      </w:r>
      <w:r>
        <w:rPr>
          <w:color w:val="92D050"/>
        </w:rPr>
        <w:t xml:space="preserve">uiterlijk voor </w:t>
      </w:r>
      <w:r w:rsidRPr="00325AA3">
        <w:rPr>
          <w:color w:val="FF0000"/>
        </w:rPr>
        <w:t>[vul hier de datum in die de datum waarop de vergadering plaatsvindt voorafgaat]</w:t>
      </w:r>
      <w:r>
        <w:rPr>
          <w:color w:val="92D050"/>
        </w:rPr>
        <w:t>.</w:t>
      </w:r>
    </w:p>
    <w:p w14:paraId="06DFAF5E" w14:textId="4E57519C" w:rsidR="00325AA3" w:rsidRDefault="00325AA3" w:rsidP="00D4744B">
      <w:pPr>
        <w:pBdr>
          <w:top w:val="single" w:sz="4" w:space="1" w:color="auto"/>
          <w:left w:val="single" w:sz="4" w:space="4" w:color="auto"/>
          <w:bottom w:val="single" w:sz="4" w:space="1" w:color="auto"/>
          <w:right w:val="single" w:sz="4" w:space="4" w:color="auto"/>
        </w:pBdr>
        <w:jc w:val="both"/>
        <w:rPr>
          <w:color w:val="92D050"/>
        </w:rPr>
      </w:pPr>
    </w:p>
    <w:p w14:paraId="06E2AAD0" w14:textId="60275A80" w:rsidR="00325AA3" w:rsidRDefault="00325AA3" w:rsidP="00D4744B">
      <w:pPr>
        <w:pBdr>
          <w:top w:val="single" w:sz="4" w:space="1" w:color="auto"/>
          <w:left w:val="single" w:sz="4" w:space="4" w:color="auto"/>
          <w:bottom w:val="single" w:sz="4" w:space="1" w:color="auto"/>
          <w:right w:val="single" w:sz="4" w:space="4" w:color="auto"/>
        </w:pBdr>
        <w:jc w:val="both"/>
        <w:rPr>
          <w:color w:val="92D050"/>
        </w:rPr>
      </w:pPr>
      <w:r>
        <w:rPr>
          <w:color w:val="92D050"/>
        </w:rPr>
        <w:t xml:space="preserve">Tijdens die vergadering kunnen kandidaten vragen stellen in verband met de selectieleidraad en de opdracht </w:t>
      </w:r>
      <w:proofErr w:type="spellStart"/>
      <w:r>
        <w:rPr>
          <w:i/>
          <w:iCs/>
          <w:color w:val="92D050"/>
        </w:rPr>
        <w:t>an</w:t>
      </w:r>
      <w:proofErr w:type="spellEnd"/>
      <w:r>
        <w:rPr>
          <w:i/>
          <w:iCs/>
          <w:color w:val="92D050"/>
        </w:rPr>
        <w:t xml:space="preserve"> </w:t>
      </w:r>
      <w:proofErr w:type="spellStart"/>
      <w:r>
        <w:rPr>
          <w:i/>
          <w:iCs/>
          <w:color w:val="92D050"/>
        </w:rPr>
        <w:t>sich</w:t>
      </w:r>
      <w:proofErr w:type="spellEnd"/>
      <w:r>
        <w:rPr>
          <w:color w:val="92D050"/>
        </w:rPr>
        <w:t xml:space="preserve">. Het verslag van de toelichtingsvergadering, alsook de presentatie die werd gegeven zal ter beschikking worden gesteld van de kandidaat-deelnemers via het </w:t>
      </w:r>
      <w:proofErr w:type="spellStart"/>
      <w:r>
        <w:rPr>
          <w:color w:val="92D050"/>
        </w:rPr>
        <w:t>e-procurement</w:t>
      </w:r>
      <w:proofErr w:type="spellEnd"/>
      <w:r>
        <w:rPr>
          <w:color w:val="92D050"/>
        </w:rPr>
        <w:t xml:space="preserve"> platform.</w:t>
      </w:r>
    </w:p>
    <w:p w14:paraId="6C086141" w14:textId="1887FBA4" w:rsidR="00325AA3" w:rsidRDefault="00325AA3" w:rsidP="00D4744B">
      <w:pPr>
        <w:pBdr>
          <w:top w:val="single" w:sz="4" w:space="1" w:color="auto"/>
          <w:left w:val="single" w:sz="4" w:space="4" w:color="auto"/>
          <w:bottom w:val="single" w:sz="4" w:space="1" w:color="auto"/>
          <w:right w:val="single" w:sz="4" w:space="4" w:color="auto"/>
        </w:pBdr>
        <w:jc w:val="both"/>
        <w:rPr>
          <w:color w:val="92D050"/>
        </w:rPr>
      </w:pPr>
    </w:p>
    <w:p w14:paraId="1C85184F" w14:textId="3BF8E640" w:rsidR="00325AA3" w:rsidRDefault="00325AA3" w:rsidP="00D4744B">
      <w:pPr>
        <w:pBdr>
          <w:top w:val="single" w:sz="4" w:space="1" w:color="auto"/>
          <w:left w:val="single" w:sz="4" w:space="4" w:color="auto"/>
          <w:bottom w:val="single" w:sz="4" w:space="1" w:color="auto"/>
          <w:right w:val="single" w:sz="4" w:space="4" w:color="auto"/>
        </w:pBdr>
        <w:jc w:val="both"/>
        <w:rPr>
          <w:i/>
          <w:iCs/>
          <w:color w:val="FF0000"/>
        </w:rPr>
      </w:pPr>
      <w:r>
        <w:rPr>
          <w:i/>
          <w:iCs/>
          <w:color w:val="FF0000"/>
        </w:rPr>
        <w:t xml:space="preserve">Ook het verslag van die vergadering dient meer dan tien dagen voorafgaand aan het laatste ogenblik van indiening van de aanvragen tot deelneming te worden gepubliceerd op het </w:t>
      </w:r>
      <w:proofErr w:type="spellStart"/>
      <w:r>
        <w:rPr>
          <w:i/>
          <w:iCs/>
          <w:color w:val="FF0000"/>
        </w:rPr>
        <w:t>e-procurement</w:t>
      </w:r>
      <w:proofErr w:type="spellEnd"/>
      <w:r>
        <w:rPr>
          <w:i/>
          <w:iCs/>
          <w:color w:val="FF0000"/>
        </w:rPr>
        <w:t xml:space="preserve"> platform. Voorzie hiervoor voldoende tijd in de planning. Het verslag dient ook de kandidaten die niet aanwezig waren op de toelichtingsvergadering in staat te stellen om te beschikken over dezelfde informatie die werd medegedeeld tijdens die toelichtingsvergadering.</w:t>
      </w:r>
    </w:p>
    <w:p w14:paraId="602174D8" w14:textId="77777777" w:rsidR="007F6868" w:rsidRDefault="007F6868">
      <w:pPr>
        <w:rPr>
          <w:rFonts w:asciiTheme="majorHAnsi" w:eastAsiaTheme="majorEastAsia" w:hAnsiTheme="majorHAnsi" w:cstheme="majorBidi"/>
          <w:color w:val="2F5496" w:themeColor="accent1" w:themeShade="BF"/>
          <w:sz w:val="32"/>
          <w:szCs w:val="32"/>
        </w:rPr>
      </w:pPr>
      <w:r>
        <w:br w:type="page"/>
      </w:r>
    </w:p>
    <w:p w14:paraId="02F669C3" w14:textId="5B020FA7" w:rsidR="00FB7614" w:rsidRDefault="00E36BA7" w:rsidP="00FB7614">
      <w:pPr>
        <w:pStyle w:val="Kop1"/>
      </w:pPr>
      <w:r>
        <w:lastRenderedPageBreak/>
        <w:t xml:space="preserve"> </w:t>
      </w:r>
      <w:bookmarkStart w:id="16" w:name="_Toc103859284"/>
      <w:r w:rsidR="0085105E">
        <w:t>Administratieve bepalingen</w:t>
      </w:r>
      <w:r w:rsidR="00325AA3">
        <w:t xml:space="preserve"> met betrekking tot de selectie</w:t>
      </w:r>
      <w:bookmarkEnd w:id="16"/>
    </w:p>
    <w:p w14:paraId="15A804F3" w14:textId="13C0F6E7" w:rsidR="0085105E" w:rsidRDefault="0085105E" w:rsidP="00325AA3">
      <w:pPr>
        <w:pStyle w:val="Kop2"/>
      </w:pPr>
      <w:bookmarkStart w:id="17" w:name="_Toc103859285"/>
      <w:r>
        <w:t>Selectie</w:t>
      </w:r>
      <w:bookmarkEnd w:id="17"/>
    </w:p>
    <w:p w14:paraId="215048AD" w14:textId="78BCA5A2" w:rsidR="00325AA3" w:rsidRPr="00325AA3" w:rsidRDefault="00325AA3" w:rsidP="00325AA3">
      <w:pPr>
        <w:jc w:val="both"/>
      </w:pPr>
      <w:r w:rsidRPr="00325AA3">
        <w:t>Na het onderzoek van de regelmatigheid van de aanvragen tot deelneming zal in eerste instantie worden nagegaan of de kandidaten en/of de leden van een combinatie die een kandidaat uitmaken zich in één of meerdere uitsluitingsgronden bevinden (</w:t>
      </w:r>
      <w:r w:rsidRPr="00325AA3">
        <w:rPr>
          <w:b/>
          <w:u w:val="single"/>
        </w:rPr>
        <w:t>toegangsrecht</w:t>
      </w:r>
      <w:r w:rsidRPr="00325AA3">
        <w:t>).</w:t>
      </w:r>
    </w:p>
    <w:p w14:paraId="2000E061" w14:textId="77777777" w:rsidR="00325AA3" w:rsidRPr="00325AA3" w:rsidRDefault="00325AA3" w:rsidP="00325AA3">
      <w:pPr>
        <w:jc w:val="both"/>
      </w:pPr>
    </w:p>
    <w:p w14:paraId="5CACA04F" w14:textId="6BC9DFEF" w:rsidR="00325AA3" w:rsidRPr="00325AA3" w:rsidRDefault="00325AA3" w:rsidP="00325AA3">
      <w:pPr>
        <w:jc w:val="both"/>
      </w:pPr>
      <w:r w:rsidRPr="00325AA3">
        <w:t>De aanvraag tot deelneming van kandidaten, al dan niet als combinatie die zich in één of meerdere van de uitsluitingsgevallen bevinden, worden uitgesloten. In het geval van verplichte uitsluitingsgronden wordt de kandidaat uitgesloten. In het geval van facultatieve uitsluitingsgronden kan de kandidaat worden uitgesloten. Dit onverminderd de mogelijkheid inzake corrigerende maatregelen (art. 70 Overheidsopdrachten</w:t>
      </w:r>
      <w:r w:rsidR="00F56EC5">
        <w:t>wet</w:t>
      </w:r>
      <w:r w:rsidRPr="00325AA3">
        <w:t>)</w:t>
      </w:r>
    </w:p>
    <w:p w14:paraId="658EE3F1" w14:textId="77777777" w:rsidR="00325AA3" w:rsidRPr="00325AA3" w:rsidRDefault="00325AA3" w:rsidP="00325AA3">
      <w:pPr>
        <w:jc w:val="both"/>
      </w:pPr>
    </w:p>
    <w:p w14:paraId="35CB8E4F" w14:textId="791F7153" w:rsidR="00325AA3" w:rsidRPr="00325AA3" w:rsidRDefault="00325AA3" w:rsidP="00325AA3">
      <w:pPr>
        <w:jc w:val="both"/>
      </w:pPr>
      <w:r w:rsidRPr="00325AA3">
        <w:t xml:space="preserve">Vervolgens worden de aanvragen tot deelneming getoetst aan de </w:t>
      </w:r>
      <w:r w:rsidRPr="00325AA3">
        <w:rPr>
          <w:b/>
          <w:u w:val="single"/>
        </w:rPr>
        <w:t>selectiecriteria</w:t>
      </w:r>
      <w:r w:rsidRPr="00325AA3">
        <w:t xml:space="preserve"> op basis waarvan de selectie zal plaatsvinden. </w:t>
      </w:r>
    </w:p>
    <w:p w14:paraId="5D1F4CE8" w14:textId="77777777" w:rsidR="00325AA3" w:rsidRPr="00325AA3" w:rsidRDefault="00325AA3" w:rsidP="00325AA3">
      <w:pPr>
        <w:jc w:val="both"/>
      </w:pPr>
    </w:p>
    <w:p w14:paraId="6CCCC3B2" w14:textId="2A5AA222" w:rsidR="00325AA3" w:rsidRPr="00325AA3" w:rsidRDefault="00325AA3" w:rsidP="00325AA3">
      <w:pPr>
        <w:jc w:val="both"/>
      </w:pPr>
      <w:r w:rsidRPr="00325AA3">
        <w:t>De aanbestedende overheid behoudt zich verder het recht voor om tijdens de gunningsprocedure te blijven nagaan of de kandidaat aan de gestelde eisen blijft voldoen. Daartoe dient de kandidaat op eenvoudig verzoek van de aanbestedende overheid de daartoe dienende stukken te bezorgen.</w:t>
      </w:r>
      <w:r>
        <w:t xml:space="preserve"> </w:t>
      </w:r>
      <w:r w:rsidRPr="00325AA3">
        <w:t>Het beantwoorden aan de selectiecriteria en het zich niet in een geval van uitsluiting bevinden is een voortdurende vereiste. De aanbestedende overheid kan de selectie van een reeds geselecteerde kandidaat herzien, in welk stadium van de plaatsingsprocedure ook, indien zijn situatie in het licht van de uitsluitingsgronden en/of in het licht van de selectiecriteria, niet meer beantwoordt aan de voorwaarden (artikel 60 KB Plaatsing).</w:t>
      </w:r>
    </w:p>
    <w:p w14:paraId="6A6261D7" w14:textId="74047116" w:rsidR="00325AA3" w:rsidRPr="00325AA3" w:rsidRDefault="00325AA3" w:rsidP="00325AA3">
      <w:pPr>
        <w:pStyle w:val="Kop3"/>
      </w:pPr>
      <w:bookmarkStart w:id="18" w:name="_Toc103859286"/>
      <w:r>
        <w:t>Uitsluiting</w:t>
      </w:r>
      <w:bookmarkEnd w:id="18"/>
    </w:p>
    <w:p w14:paraId="5C6DD502" w14:textId="1A877F62" w:rsidR="00325AA3" w:rsidRDefault="00325AA3" w:rsidP="00325AA3">
      <w:pPr>
        <w:jc w:val="both"/>
      </w:pPr>
      <w:r>
        <w:t xml:space="preserve">De kandidaat mag zich niet bevinden in één of meerdere uitsluitingsgronden zoals bedoeld in de artikelen 67-69 </w:t>
      </w:r>
      <w:r w:rsidR="00F56EC5">
        <w:t>Overheidsopdrachtenwet</w:t>
      </w:r>
      <w:r>
        <w:t xml:space="preserve">, onverminderd de mogelijkheid om zich te beroepen op corrigerende maatregelen zoals voorzien in artikel 70 </w:t>
      </w:r>
      <w:r w:rsidR="00F56EC5">
        <w:t>Overheidsopdrachtenwet.</w:t>
      </w:r>
    </w:p>
    <w:p w14:paraId="5493F6BE" w14:textId="77777777" w:rsidR="00325AA3" w:rsidRDefault="00325AA3" w:rsidP="00325AA3">
      <w:pPr>
        <w:jc w:val="both"/>
      </w:pPr>
    </w:p>
    <w:p w14:paraId="7C918697" w14:textId="361D3E46" w:rsidR="00325AA3" w:rsidRDefault="00325AA3" w:rsidP="00325AA3">
      <w:pPr>
        <w:jc w:val="both"/>
      </w:pPr>
      <w:r>
        <w:t>Deze bepaling is individueel van toepassing op de deelnemers die samen als een combinatie een offerte indienen, alsook op entiteiten op wiens draagkracht de kandidaat een beroep doet met het oog op het voldoen aan de eisen inzake kwalitatieve selectie.</w:t>
      </w:r>
    </w:p>
    <w:p w14:paraId="1AEAC572" w14:textId="77777777" w:rsidR="00325AA3" w:rsidRDefault="00325AA3" w:rsidP="00325AA3">
      <w:pPr>
        <w:jc w:val="both"/>
      </w:pPr>
    </w:p>
    <w:p w14:paraId="75E53907" w14:textId="6E19941F" w:rsidR="00325AA3" w:rsidRDefault="00325AA3" w:rsidP="00325AA3">
      <w:pPr>
        <w:jc w:val="both"/>
      </w:pPr>
      <w:r>
        <w:t>De verplichte uitsluitingsgronden zijn ook van toepassing in hoofde van personen die lid zijn van het bestuurs-, leidinggevend of toezichthoudend orgaan van de inschrijver of daarin vertegenwoordigings-, beslissings- of controlebevoegdheid hebben.</w:t>
      </w:r>
    </w:p>
    <w:p w14:paraId="21600C37" w14:textId="1C37A4B0" w:rsidR="00325AA3" w:rsidRDefault="00325AA3" w:rsidP="00325AA3">
      <w:pPr>
        <w:jc w:val="both"/>
      </w:pPr>
    </w:p>
    <w:p w14:paraId="1DB5A82A" w14:textId="23D02B62" w:rsidR="00325AA3" w:rsidRDefault="00325AA3" w:rsidP="00325AA3">
      <w:pPr>
        <w:jc w:val="both"/>
        <w:rPr>
          <w:b/>
          <w:bCs/>
          <w:u w:val="single"/>
        </w:rPr>
      </w:pPr>
      <w:r>
        <w:rPr>
          <w:b/>
          <w:bCs/>
          <w:u w:val="single"/>
        </w:rPr>
        <w:t>Bewijsmiddelen</w:t>
      </w:r>
    </w:p>
    <w:p w14:paraId="041D0A40" w14:textId="0C003E90" w:rsidR="00325AA3" w:rsidRDefault="00325AA3" w:rsidP="00325AA3">
      <w:pPr>
        <w:jc w:val="both"/>
      </w:pPr>
      <w:r>
        <w:t xml:space="preserve">De kandidaat legt een ingevuld </w:t>
      </w:r>
      <w:r>
        <w:rPr>
          <w:b/>
          <w:bCs/>
        </w:rPr>
        <w:t>Uniform Europees Aanbestedingsdocument (UEA)</w:t>
      </w:r>
      <w:r>
        <w:t xml:space="preserve"> voor als verklaring dat er geen uitsluitingsgrond op hem van toepassing is (zie ook </w:t>
      </w:r>
      <w:r>
        <w:rPr>
          <w:i/>
          <w:iCs/>
        </w:rPr>
        <w:t>infra</w:t>
      </w:r>
      <w:r>
        <w:t xml:space="preserve">). </w:t>
      </w:r>
    </w:p>
    <w:p w14:paraId="006CC2B4" w14:textId="77777777" w:rsidR="007E319C" w:rsidRDefault="007E319C" w:rsidP="00325AA3">
      <w:pPr>
        <w:jc w:val="both"/>
        <w:rPr>
          <w:color w:val="92D050"/>
        </w:rPr>
      </w:pPr>
    </w:p>
    <w:p w14:paraId="5D1A8690" w14:textId="0EC81E6B" w:rsidR="00325AA3" w:rsidRDefault="00325AA3" w:rsidP="00325AA3">
      <w:pPr>
        <w:jc w:val="both"/>
        <w:rPr>
          <w:color w:val="92D050"/>
        </w:rPr>
      </w:pPr>
      <w:r>
        <w:rPr>
          <w:color w:val="92D050"/>
        </w:rPr>
        <w:lastRenderedPageBreak/>
        <w:t xml:space="preserve">De kandidaat legt tevens een </w:t>
      </w:r>
      <w:r w:rsidRPr="00325AA3">
        <w:rPr>
          <w:b/>
          <w:bCs/>
          <w:color w:val="92D050"/>
        </w:rPr>
        <w:t>uittreksel uit het strafregister</w:t>
      </w:r>
      <w:r>
        <w:rPr>
          <w:color w:val="92D050"/>
        </w:rPr>
        <w:t xml:space="preserve"> voor dat een ouderdom heeft van maximaal zes maanden te rekenen vanaf de uiterste datum voor het indienen van een aanvraag tot deelneming</w:t>
      </w:r>
      <w:r w:rsidR="00DC7174">
        <w:rPr>
          <w:color w:val="92D050"/>
        </w:rPr>
        <w:t>, zowel van de kandidaten dan wel de leden het samenwerkingsverband die samen de kandidaat vormen[, alsook van de personen die lid zijn van het bestuurs-, leidinggevend of toezichthoudend orgaan van de kandidaten dan wel de leden van het samenwerkingsverband die samen de kandidaat vormen]</w:t>
      </w:r>
      <w:r>
        <w:rPr>
          <w:color w:val="92D050"/>
        </w:rPr>
        <w:t>.</w:t>
      </w:r>
    </w:p>
    <w:p w14:paraId="55C87B15" w14:textId="44BCB032" w:rsidR="00DC7174" w:rsidRDefault="00DC7174" w:rsidP="00F56EC5">
      <w:pPr>
        <w:jc w:val="both"/>
        <w:rPr>
          <w:color w:val="92D050"/>
        </w:rPr>
      </w:pPr>
    </w:p>
    <w:p w14:paraId="15C050B3" w14:textId="367E32C8" w:rsidR="00DC7174" w:rsidRDefault="00DC7174" w:rsidP="00F56EC5">
      <w:pPr>
        <w:jc w:val="both"/>
        <w:rPr>
          <w:color w:val="92D050"/>
        </w:rPr>
      </w:pPr>
      <w:r>
        <w:rPr>
          <w:color w:val="92D050"/>
        </w:rPr>
        <w:t xml:space="preserve">De aanbestedende overheid zal zelf via </w:t>
      </w:r>
      <w:proofErr w:type="spellStart"/>
      <w:r>
        <w:rPr>
          <w:color w:val="92D050"/>
        </w:rPr>
        <w:t>Telemarc</w:t>
      </w:r>
      <w:proofErr w:type="spellEnd"/>
      <w:r>
        <w:rPr>
          <w:color w:val="92D050"/>
        </w:rPr>
        <w:t xml:space="preserve"> een controle doen op vlak van naleving van de uitsluitingsgronden in verband met fiscale en sociale schulden</w:t>
      </w:r>
      <w:r w:rsidR="00F8300C">
        <w:rPr>
          <w:color w:val="92D050"/>
        </w:rPr>
        <w:t xml:space="preserve"> (cf. art. 68 Overheidsopdrachtenwet en </w:t>
      </w:r>
      <w:proofErr w:type="spellStart"/>
      <w:r w:rsidR="00F8300C">
        <w:rPr>
          <w:color w:val="92D050"/>
        </w:rPr>
        <w:t>artt</w:t>
      </w:r>
      <w:proofErr w:type="spellEnd"/>
      <w:r>
        <w:rPr>
          <w:color w:val="92D050"/>
        </w:rPr>
        <w:t>.</w:t>
      </w:r>
      <w:r w:rsidR="00F8300C">
        <w:rPr>
          <w:color w:val="92D050"/>
        </w:rPr>
        <w:t xml:space="preserve"> 62-63 KB Plaatsing).</w:t>
      </w:r>
    </w:p>
    <w:p w14:paraId="6B4140B2" w14:textId="4341BE60" w:rsidR="00DC7174" w:rsidRDefault="00DC7174" w:rsidP="00F56EC5">
      <w:pPr>
        <w:jc w:val="both"/>
        <w:rPr>
          <w:color w:val="92D050"/>
        </w:rPr>
      </w:pPr>
    </w:p>
    <w:p w14:paraId="4FFF4408" w14:textId="1B8FFD13" w:rsidR="00F8300C" w:rsidRDefault="00F8300C" w:rsidP="00F8300C">
      <w:pPr>
        <w:jc w:val="both"/>
        <w:rPr>
          <w:color w:val="92D050"/>
        </w:rPr>
      </w:pPr>
      <w:r>
        <w:rPr>
          <w:color w:val="92D050"/>
        </w:rPr>
        <w:t xml:space="preserve">Wat betreft niet-Belgische kandidaten of niet-Belgische leden van een samenwerkingsverband dienen de respectievelijke gelijkwaardige documenten en attesten zoals van toepassing </w:t>
      </w:r>
      <w:r w:rsidR="00D211D7">
        <w:rPr>
          <w:color w:val="92D050"/>
        </w:rPr>
        <w:t xml:space="preserve">in </w:t>
      </w:r>
      <w:r>
        <w:rPr>
          <w:color w:val="92D050"/>
        </w:rPr>
        <w:t xml:space="preserve">het land waarin de niet-Belgische kandidaat of niet-Belgische leden van een samenwerkingsverband zijn gevestigd te worden </w:t>
      </w:r>
      <w:r w:rsidR="00D211D7">
        <w:rPr>
          <w:color w:val="92D050"/>
        </w:rPr>
        <w:t>bijgevoegd. Wat betreft entiteiten gevestigd in de Europese Unie wordt hiervoor verwezen naar e-</w:t>
      </w:r>
      <w:proofErr w:type="spellStart"/>
      <w:r w:rsidR="00D211D7">
        <w:rPr>
          <w:color w:val="92D050"/>
        </w:rPr>
        <w:t>Certis</w:t>
      </w:r>
      <w:proofErr w:type="spellEnd"/>
      <w:r w:rsidR="00D211D7">
        <w:rPr>
          <w:color w:val="92D050"/>
        </w:rPr>
        <w:t xml:space="preserve">. </w:t>
      </w:r>
    </w:p>
    <w:p w14:paraId="54FB440D" w14:textId="77777777" w:rsidR="00F8300C" w:rsidRDefault="00F8300C" w:rsidP="00F8300C">
      <w:pPr>
        <w:jc w:val="both"/>
        <w:rPr>
          <w:color w:val="92D050"/>
        </w:rPr>
      </w:pPr>
    </w:p>
    <w:p w14:paraId="0EE1D85A" w14:textId="259FA1C0" w:rsidR="00F8300C" w:rsidRDefault="00F8300C" w:rsidP="00F8300C">
      <w:pPr>
        <w:jc w:val="both"/>
        <w:rPr>
          <w:color w:val="92D050"/>
        </w:rPr>
      </w:pPr>
      <w:r w:rsidRPr="00E32A1A">
        <w:rPr>
          <w:color w:val="92D050"/>
          <w:u w:val="single"/>
        </w:rPr>
        <w:t>Verantwoording</w:t>
      </w:r>
      <w:r>
        <w:rPr>
          <w:color w:val="92D050"/>
        </w:rPr>
        <w:t>: g</w:t>
      </w:r>
      <w:r w:rsidRPr="00F56EC5">
        <w:rPr>
          <w:color w:val="92D050"/>
        </w:rPr>
        <w:t xml:space="preserve">elet op het feit dat het </w:t>
      </w:r>
      <w:r w:rsidR="006542B4">
        <w:rPr>
          <w:color w:val="92D050"/>
        </w:rPr>
        <w:t>gaa</w:t>
      </w:r>
      <w:r w:rsidRPr="00F56EC5">
        <w:rPr>
          <w:color w:val="92D050"/>
        </w:rPr>
        <w:t xml:space="preserve">t om een </w:t>
      </w:r>
      <w:proofErr w:type="spellStart"/>
      <w:r w:rsidRPr="00F56EC5">
        <w:rPr>
          <w:color w:val="92D050"/>
        </w:rPr>
        <w:t>tweestapsprocedure</w:t>
      </w:r>
      <w:proofErr w:type="spellEnd"/>
      <w:r w:rsidRPr="00F56EC5">
        <w:rPr>
          <w:color w:val="92D050"/>
        </w:rPr>
        <w:t xml:space="preserve"> waarbij de aanbestedende overheid gehouden is een beslissing te nemen omtrent het feit of de kandidaten die zouden worden uitgenodigd voor de gunningsfase zich effectief niet bevinden in één of meerdere uitsluitingsgronden en ook effectief voldoen aan de selectiecriteria is het voor het goede verloop van de procedure vereist dat de ondersteunende documenten reeds gevoegd worden bij de aanvraag tot deelneming. In toepassing van artikel 73, § 3, eerste lid </w:t>
      </w:r>
      <w:r>
        <w:rPr>
          <w:color w:val="92D050"/>
        </w:rPr>
        <w:t>Overheidsopdrachtenwet</w:t>
      </w:r>
      <w:r w:rsidRPr="00F56EC5">
        <w:rPr>
          <w:color w:val="92D050"/>
        </w:rPr>
        <w:t xml:space="preserve"> verzoekt de aanbestedende overheid dan ook inzake de uitsluitingsgronden</w:t>
      </w:r>
      <w:r>
        <w:rPr>
          <w:color w:val="92D050"/>
        </w:rPr>
        <w:t>, naast het UEA, hogervermelde</w:t>
      </w:r>
      <w:r w:rsidRPr="00F56EC5">
        <w:rPr>
          <w:color w:val="92D050"/>
        </w:rPr>
        <w:t xml:space="preserve"> documenten bij te voegen bij de aanvraag tot deelneming</w:t>
      </w:r>
      <w:r>
        <w:rPr>
          <w:color w:val="92D050"/>
        </w:rPr>
        <w:t>.</w:t>
      </w:r>
    </w:p>
    <w:p w14:paraId="0E52098A" w14:textId="7C449F90" w:rsidR="00325AA3" w:rsidRDefault="00325AA3" w:rsidP="00325AA3">
      <w:pPr>
        <w:jc w:val="both"/>
        <w:rPr>
          <w:color w:val="92D050"/>
        </w:rPr>
      </w:pPr>
    </w:p>
    <w:p w14:paraId="6FAA4C7F" w14:textId="74812322" w:rsidR="00325AA3" w:rsidRDefault="00325AA3" w:rsidP="00325AA3">
      <w:pPr>
        <w:jc w:val="both"/>
        <w:rPr>
          <w:b/>
          <w:bCs/>
          <w:color w:val="000000" w:themeColor="text1"/>
          <w:u w:val="single"/>
        </w:rPr>
      </w:pPr>
      <w:r>
        <w:rPr>
          <w:b/>
          <w:bCs/>
          <w:color w:val="000000" w:themeColor="text1"/>
          <w:u w:val="single"/>
        </w:rPr>
        <w:t>Non-discriminatie</w:t>
      </w:r>
    </w:p>
    <w:p w14:paraId="192DC43E" w14:textId="36FC6D4A" w:rsidR="00325AA3" w:rsidRDefault="00325AA3" w:rsidP="00325AA3">
      <w:pPr>
        <w:jc w:val="both"/>
        <w:rPr>
          <w:color w:val="000000" w:themeColor="text1"/>
        </w:rPr>
      </w:pPr>
      <w:r>
        <w:rPr>
          <w:color w:val="000000" w:themeColor="text1"/>
        </w:rPr>
        <w:t>Overeenkomstig de Belgische overheidsopdrachtenreglementering heeft de aanbestedende overheid, in elke fase van deze procedure, de mogelijkheid om de kandidaat, dan wel inschrijver uit te sluiten die, bij wijze van een in kracht van gewijsde gegane strafrechtelijke uitspraak veroordeeld werd voor een misdrijf dat zijn professionele integriteit aantast.</w:t>
      </w:r>
    </w:p>
    <w:p w14:paraId="664E55B4" w14:textId="679D0F62" w:rsidR="00325AA3" w:rsidRDefault="00325AA3" w:rsidP="00325AA3">
      <w:pPr>
        <w:jc w:val="both"/>
        <w:rPr>
          <w:color w:val="000000" w:themeColor="text1"/>
        </w:rPr>
      </w:pPr>
    </w:p>
    <w:p w14:paraId="26809752" w14:textId="76A9CCE0" w:rsidR="00325AA3" w:rsidRDefault="00325AA3" w:rsidP="00325AA3">
      <w:pPr>
        <w:jc w:val="both"/>
      </w:pPr>
      <w:r>
        <w:t>De niet-naleving van strafrechtelijke sanctioneerbare milieu- en sociale wetgeving kan worden geacht een misdrijf te zijn dat de professionele integriteit aantast. Van zodra deze wordt vastgelegd in een in kracht van gewijsde gegaan vonnis of arrest kan deze worden aangewend als uitsluitingsgrond, ongeacht de stand van de procedure. Onder sociale wetgeving wordt onder meer verstaan:</w:t>
      </w:r>
    </w:p>
    <w:p w14:paraId="6B25B777" w14:textId="77777777" w:rsidR="00325AA3" w:rsidRDefault="00325AA3" w:rsidP="00325AA3"/>
    <w:p w14:paraId="2E39F616" w14:textId="77777777" w:rsidR="00325AA3" w:rsidRDefault="00325AA3" w:rsidP="00325AA3">
      <w:pPr>
        <w:pStyle w:val="Lijstalinea"/>
        <w:numPr>
          <w:ilvl w:val="0"/>
          <w:numId w:val="5"/>
        </w:numPr>
        <w:spacing w:after="160" w:line="259" w:lineRule="auto"/>
        <w:jc w:val="both"/>
      </w:pPr>
      <w:r>
        <w:t xml:space="preserve">Het decreet van 10 juli 2008 houdende een kader voor het Vlaamse </w:t>
      </w:r>
      <w:proofErr w:type="spellStart"/>
      <w:r>
        <w:t>gelijkekansen</w:t>
      </w:r>
      <w:proofErr w:type="spellEnd"/>
      <w:r>
        <w:t xml:space="preserve">- en </w:t>
      </w:r>
      <w:proofErr w:type="spellStart"/>
      <w:r>
        <w:t>gelijkebehandelingsbeleid</w:t>
      </w:r>
      <w:proofErr w:type="spellEnd"/>
      <w:r>
        <w:t>;</w:t>
      </w:r>
    </w:p>
    <w:p w14:paraId="00A286E8" w14:textId="77777777" w:rsidR="00325AA3" w:rsidRDefault="00325AA3" w:rsidP="00325AA3">
      <w:pPr>
        <w:pStyle w:val="Lijstalinea"/>
        <w:numPr>
          <w:ilvl w:val="0"/>
          <w:numId w:val="5"/>
        </w:numPr>
        <w:spacing w:after="160" w:line="259" w:lineRule="auto"/>
        <w:jc w:val="both"/>
      </w:pPr>
      <w:r>
        <w:t>De wet van 10 mei 2007 ter bestrijding van bepaalde vormen van discriminatie;</w:t>
      </w:r>
    </w:p>
    <w:p w14:paraId="761E2EBF" w14:textId="77777777" w:rsidR="00325AA3" w:rsidRDefault="00325AA3" w:rsidP="00325AA3">
      <w:pPr>
        <w:pStyle w:val="Lijstalinea"/>
        <w:numPr>
          <w:ilvl w:val="0"/>
          <w:numId w:val="5"/>
        </w:numPr>
        <w:spacing w:after="160" w:line="259" w:lineRule="auto"/>
        <w:jc w:val="both"/>
      </w:pPr>
      <w:r>
        <w:t>De wet van 10 mei 2007 tot wijziging van de wet van 30 juli 1981 tot bestraffing van bepaalde, door racisme of xenofobie ingegeven daden;</w:t>
      </w:r>
    </w:p>
    <w:p w14:paraId="7EF445A1" w14:textId="77777777" w:rsidR="00325AA3" w:rsidRDefault="00325AA3" w:rsidP="00325AA3">
      <w:pPr>
        <w:pStyle w:val="Lijstalinea"/>
        <w:numPr>
          <w:ilvl w:val="0"/>
          <w:numId w:val="5"/>
        </w:numPr>
        <w:spacing w:after="160" w:line="259" w:lineRule="auto"/>
        <w:jc w:val="both"/>
      </w:pPr>
      <w:r>
        <w:t>De wet van 10 mei 2007 ter bestrijding van discriminatie tussen vrouwen en mannen;</w:t>
      </w:r>
    </w:p>
    <w:p w14:paraId="7C201A9C" w14:textId="293E5765" w:rsidR="00325AA3" w:rsidRDefault="00325AA3" w:rsidP="00325AA3">
      <w:pPr>
        <w:pStyle w:val="Lijstalinea"/>
        <w:numPr>
          <w:ilvl w:val="0"/>
          <w:numId w:val="5"/>
        </w:numPr>
        <w:spacing w:after="160" w:line="259" w:lineRule="auto"/>
        <w:jc w:val="both"/>
      </w:pPr>
      <w:r>
        <w:lastRenderedPageBreak/>
        <w:t xml:space="preserve">De wet van 4 augustus 1996 betreffende het welzijn van de werknemers bij de uitvoering van hun werk, meer bepaald hoofdstuk </w:t>
      </w:r>
      <w:proofErr w:type="spellStart"/>
      <w:r>
        <w:t>Vbis</w:t>
      </w:r>
      <w:proofErr w:type="spellEnd"/>
      <w:r>
        <w:t>. Bijzondere bepalingen betreffende geweld, pesterijen en ongewenst seksueel gedrag op het werk</w:t>
      </w:r>
    </w:p>
    <w:p w14:paraId="583ECC27" w14:textId="587EA4FB" w:rsidR="00325AA3" w:rsidRDefault="00325AA3" w:rsidP="00325AA3">
      <w:pPr>
        <w:pStyle w:val="Kop3"/>
      </w:pPr>
      <w:bookmarkStart w:id="19" w:name="_Toc103859287"/>
      <w:r>
        <w:t>Selectiecriteria</w:t>
      </w:r>
      <w:bookmarkEnd w:id="19"/>
    </w:p>
    <w:p w14:paraId="24F1B9B8" w14:textId="767ADD3D" w:rsidR="00325AA3" w:rsidRDefault="00E36BA7" w:rsidP="00325AA3">
      <w:pPr>
        <w:pStyle w:val="Kop4"/>
        <w:spacing w:before="240" w:after="160"/>
      </w:pPr>
      <w:bookmarkStart w:id="20" w:name="_Toc103859288"/>
      <w:r>
        <w:t>Financiële</w:t>
      </w:r>
      <w:r w:rsidR="00325AA3">
        <w:t xml:space="preserve"> en </w:t>
      </w:r>
      <w:r>
        <w:t>economische</w:t>
      </w:r>
      <w:r w:rsidR="00325AA3">
        <w:t xml:space="preserve"> draagkracht</w:t>
      </w:r>
      <w:bookmarkEnd w:id="20"/>
    </w:p>
    <w:p w14:paraId="78524C78" w14:textId="5FCCF1C4" w:rsidR="00325AA3" w:rsidRDefault="00325AA3" w:rsidP="00E36BA7">
      <w:pPr>
        <w:jc w:val="both"/>
      </w:pPr>
      <w:r>
        <w:t>De kandidaat dient aan te tonen dat</w:t>
      </w:r>
      <w:r w:rsidR="00E36BA7">
        <w:t xml:space="preserve"> hij over voldoende financiële en economische draagkracht beschikt om de opdracht uit te voeren.</w:t>
      </w:r>
    </w:p>
    <w:p w14:paraId="18604EF7" w14:textId="3F6CC31C" w:rsidR="00325AA3" w:rsidRDefault="00325AA3" w:rsidP="00325AA3"/>
    <w:p w14:paraId="547F961D" w14:textId="79743CDE" w:rsidR="00E36BA7" w:rsidRPr="00E36BA7" w:rsidRDefault="00E36BA7" w:rsidP="00E36BA7">
      <w:pPr>
        <w:pStyle w:val="Lijstalinea"/>
        <w:numPr>
          <w:ilvl w:val="0"/>
          <w:numId w:val="5"/>
        </w:numPr>
        <w:rPr>
          <w:color w:val="FF0000"/>
        </w:rPr>
      </w:pPr>
      <w:r w:rsidRPr="00E36BA7">
        <w:rPr>
          <w:color w:val="FF0000"/>
        </w:rPr>
        <w:t>[vul hier de concrete vereisten in]</w:t>
      </w:r>
    </w:p>
    <w:p w14:paraId="5B1794DA" w14:textId="5A0C1CC8" w:rsidR="00E36BA7" w:rsidRDefault="00E36BA7" w:rsidP="00E36BA7"/>
    <w:p w14:paraId="1DB8FFFF" w14:textId="07F4C08F" w:rsidR="00E36BA7" w:rsidRPr="00E36BA7" w:rsidRDefault="00E36BA7" w:rsidP="00E36BA7">
      <w:pPr>
        <w:ind w:left="360"/>
        <w:jc w:val="both"/>
        <w:rPr>
          <w:i/>
          <w:iCs/>
          <w:color w:val="FF0000"/>
        </w:rPr>
      </w:pPr>
      <w:r w:rsidRPr="00E36BA7">
        <w:rPr>
          <w:i/>
          <w:iCs/>
          <w:color w:val="FF0000"/>
        </w:rPr>
        <w:t>Dit dient te worden afgestemd op het concrete project. Houd in het achterhoofd dat er ook enkele zaken zijn die ook vereist zijn om een erkenning aannemer te bekomen waarvan sprake</w:t>
      </w:r>
      <w:r>
        <w:rPr>
          <w:i/>
          <w:iCs/>
          <w:color w:val="FF0000"/>
        </w:rPr>
        <w:t xml:space="preserve"> onder II.1.3. van deze leidraad.</w:t>
      </w:r>
    </w:p>
    <w:p w14:paraId="53C5B7BC" w14:textId="44578DFD" w:rsidR="00325AA3" w:rsidRDefault="00325AA3" w:rsidP="00325AA3"/>
    <w:p w14:paraId="6DEF0EF5" w14:textId="09B4D07A" w:rsidR="00325AA3" w:rsidRDefault="00325AA3" w:rsidP="00325AA3">
      <w:pPr>
        <w:rPr>
          <w:b/>
          <w:bCs/>
          <w:u w:val="single"/>
        </w:rPr>
      </w:pPr>
      <w:r>
        <w:rPr>
          <w:b/>
          <w:bCs/>
          <w:u w:val="single"/>
        </w:rPr>
        <w:t>Bewijsmiddelen:</w:t>
      </w:r>
    </w:p>
    <w:p w14:paraId="485F4A45" w14:textId="004B0624" w:rsidR="00D211D7" w:rsidRDefault="00D211D7" w:rsidP="00D211D7">
      <w:r>
        <w:t xml:space="preserve">De kandidaat legt een ingevuld </w:t>
      </w:r>
      <w:r>
        <w:rPr>
          <w:b/>
          <w:bCs/>
        </w:rPr>
        <w:t>Uniform Europees Aanbestedingsdocument (UEA)</w:t>
      </w:r>
      <w:r>
        <w:t xml:space="preserve"> voor.</w:t>
      </w:r>
    </w:p>
    <w:p w14:paraId="0051E072" w14:textId="77777777" w:rsidR="00D211D7" w:rsidRDefault="00D211D7" w:rsidP="00325AA3"/>
    <w:p w14:paraId="201682A5" w14:textId="12B5A80C" w:rsidR="00325AA3" w:rsidRDefault="00D27DD4" w:rsidP="00594C54">
      <w:pPr>
        <w:ind w:left="567"/>
        <w:jc w:val="both"/>
        <w:rPr>
          <w:i/>
          <w:iCs/>
          <w:color w:val="FF0000"/>
        </w:rPr>
      </w:pPr>
      <w:r w:rsidRPr="00594C54">
        <w:rPr>
          <w:i/>
          <w:iCs/>
          <w:color w:val="FF0000"/>
        </w:rPr>
        <w:t>Naar bewijsmiddelen toe wordt er gewezen op de diverse mogelijkheden die vervat zijn in het KB Plaatsing, in het bijzonder artikel 67 van het voormelde besluit. De bewijsmiddelen dienen te worden afgestemd op de concrete selectiecriteria die hierboven zijn vooropgesteld.</w:t>
      </w:r>
      <w:r w:rsidR="00D211D7">
        <w:rPr>
          <w:i/>
          <w:iCs/>
          <w:color w:val="FF0000"/>
        </w:rPr>
        <w:t xml:space="preserve"> Het UEA dient alleszins te worden voorgelegd, maar tevens kunnen meteen de onderliggende bewijsstukken</w:t>
      </w:r>
      <w:r w:rsidR="00600E9C">
        <w:rPr>
          <w:i/>
          <w:iCs/>
          <w:color w:val="FF0000"/>
        </w:rPr>
        <w:t xml:space="preserve"> inzake het voldoen aan de selectiecriteria te worden bijgevoegd, mits onderstaande verantwoording (zie groene tekst </w:t>
      </w:r>
      <w:r w:rsidR="007E319C">
        <w:rPr>
          <w:i/>
          <w:iCs/>
          <w:color w:val="FF0000"/>
        </w:rPr>
        <w:t>hierboven</w:t>
      </w:r>
      <w:r w:rsidR="00600E9C">
        <w:rPr>
          <w:i/>
          <w:iCs/>
          <w:color w:val="FF0000"/>
        </w:rPr>
        <w:t>) mee wordt opgenomen.</w:t>
      </w:r>
    </w:p>
    <w:p w14:paraId="653D3FA5" w14:textId="77777777" w:rsidR="00D211D7" w:rsidRPr="00C65218" w:rsidRDefault="00D211D7" w:rsidP="00C65218">
      <w:pPr>
        <w:jc w:val="both"/>
        <w:rPr>
          <w:color w:val="FF0000"/>
        </w:rPr>
      </w:pPr>
    </w:p>
    <w:p w14:paraId="0D8C0F72" w14:textId="3C83A4CB" w:rsidR="00325AA3" w:rsidRDefault="00325AA3" w:rsidP="00325AA3">
      <w:pPr>
        <w:pStyle w:val="Kop4"/>
        <w:spacing w:before="240" w:after="160"/>
      </w:pPr>
      <w:bookmarkStart w:id="21" w:name="_Toc103859289"/>
      <w:r>
        <w:t>Technische en beroepsbekwaamheid</w:t>
      </w:r>
      <w:bookmarkEnd w:id="21"/>
    </w:p>
    <w:p w14:paraId="0D188C6A" w14:textId="6DA0DB26" w:rsidR="00325AA3" w:rsidRPr="00325AA3" w:rsidRDefault="00325AA3" w:rsidP="00325AA3">
      <w:pPr>
        <w:jc w:val="both"/>
      </w:pPr>
      <w:r w:rsidRPr="00325AA3">
        <w:t>De kandidaat dient in het kader van de technische en beroepsbekwaamheid aan te tonen dat hij minstens over volgende competenties/disciplines beschikt</w:t>
      </w:r>
      <w:r w:rsidR="000B7A58">
        <w:t>, waarbij tevens volgende bewijsmiddelen worden opgevraagd</w:t>
      </w:r>
      <w:r w:rsidRPr="00325AA3">
        <w:t xml:space="preserve">: </w:t>
      </w:r>
    </w:p>
    <w:p w14:paraId="01CF871E" w14:textId="77777777" w:rsidR="00325AA3" w:rsidRPr="00325AA3" w:rsidRDefault="00325AA3" w:rsidP="00325AA3"/>
    <w:p w14:paraId="117F3DC1" w14:textId="05FAC925" w:rsidR="00325AA3" w:rsidRPr="00325AA3" w:rsidRDefault="00325AA3" w:rsidP="00325AA3">
      <w:pPr>
        <w:numPr>
          <w:ilvl w:val="0"/>
          <w:numId w:val="12"/>
        </w:numPr>
        <w:jc w:val="both"/>
      </w:pPr>
      <w:r w:rsidRPr="00325AA3">
        <w:rPr>
          <w:b/>
          <w:bCs/>
          <w:u w:val="single"/>
        </w:rPr>
        <w:t>Aanneming</w:t>
      </w:r>
      <w:r w:rsidRPr="00325AA3">
        <w:t>: het kunnen en mogen uitvoeren van aanneming van werken in de zin van de wet van 20 maart 1991 houdende regeling van de erkenning van aannemers</w:t>
      </w:r>
      <w:r w:rsidR="000B7A58">
        <w:t xml:space="preserve"> (zie </w:t>
      </w:r>
      <w:r w:rsidR="000B7A58">
        <w:rPr>
          <w:i/>
          <w:iCs/>
        </w:rPr>
        <w:t xml:space="preserve">infra </w:t>
      </w:r>
      <w:r w:rsidR="000B7A58">
        <w:t>II.1.3.)</w:t>
      </w:r>
      <w:r w:rsidRPr="00325AA3">
        <w:t xml:space="preserve">. </w:t>
      </w:r>
    </w:p>
    <w:p w14:paraId="5970BCE7" w14:textId="77777777" w:rsidR="00325AA3" w:rsidRPr="00325AA3" w:rsidRDefault="00325AA3" w:rsidP="00325AA3"/>
    <w:p w14:paraId="5F1F4101" w14:textId="514079B6" w:rsidR="00E36BA7" w:rsidRDefault="00325AA3" w:rsidP="00E36BA7">
      <w:pPr>
        <w:numPr>
          <w:ilvl w:val="0"/>
          <w:numId w:val="12"/>
        </w:numPr>
        <w:jc w:val="both"/>
      </w:pPr>
      <w:r w:rsidRPr="00325AA3">
        <w:rPr>
          <w:b/>
          <w:bCs/>
          <w:u w:val="single"/>
        </w:rPr>
        <w:t>Ontwerp</w:t>
      </w:r>
      <w:r w:rsidRPr="00325AA3">
        <w:t xml:space="preserve">: het kunnen en mogen uitvoeren van een volledige studieopdracht (incl. opvolging en controle der werken) als architect in de zin van de wet van 20 februari 1939 op de bescherming van de titel van het beroep van architect </w:t>
      </w:r>
      <w:r w:rsidR="00E36BA7" w:rsidRPr="00E36BA7">
        <w:t xml:space="preserve">De kandidaat is in België beroepsgerechtigd als architect conform de wet van 20 februari 1939 op de bescherming van de titel en van het beroep van architect wat kan worden aangetoond door het bewijs van inschrijving bij de Belgische Orde van Architecten ofwel een combinatie van (i) een attest waaruit blijkt dat de ontwerper één van de diploma’s, certificaten of andere titels bezit, zoals opgenomen in de bijlage van de wet van 20 </w:t>
      </w:r>
      <w:r w:rsidR="00E36BA7" w:rsidRPr="00E36BA7">
        <w:lastRenderedPageBreak/>
        <w:t>februari 1939 en (ii) een attest dat de ontwerper de desbetreffende werkzaamheden wettig uitoefent in het land waar hij gevestigd is.</w:t>
      </w:r>
      <w:r w:rsidR="00E36BA7">
        <w:t xml:space="preserve"> De kandidaat voegt hierbij de relevante bewijsstukken bij zijn aanvraag tot deelneming.</w:t>
      </w:r>
    </w:p>
    <w:p w14:paraId="179260DA" w14:textId="77777777" w:rsidR="000B7A58" w:rsidRDefault="000B7A58" w:rsidP="000B7A58">
      <w:pPr>
        <w:pStyle w:val="Lijstalinea"/>
      </w:pPr>
    </w:p>
    <w:p w14:paraId="318A0945" w14:textId="332915CE" w:rsidR="000B7A58" w:rsidRDefault="000B7A58" w:rsidP="00E36BA7">
      <w:pPr>
        <w:numPr>
          <w:ilvl w:val="0"/>
          <w:numId w:val="12"/>
        </w:numPr>
        <w:jc w:val="both"/>
      </w:pPr>
      <w:r>
        <w:rPr>
          <w:b/>
          <w:bCs/>
          <w:u w:val="single"/>
        </w:rPr>
        <w:t>Stabiliteit:</w:t>
      </w:r>
      <w:r>
        <w:t xml:space="preserve"> het kunnen en mogen uitvoeren van een studie stabiliteit. De kandidaat toont aan dat hij beschikt over een master ingenieurswetenschappen afstudeerrichting architectuur of bouwkunde </w:t>
      </w:r>
      <w:r w:rsidR="00881B6D">
        <w:t xml:space="preserve">of gelijkwaardig </w:t>
      </w:r>
      <w:r>
        <w:t>voor wat betreft de uitvoering van een stabiliteitsstudie. De kandidaat voegt hierbij de relevante bewijsstukken bij zijn aanvraag tot deelneming.</w:t>
      </w:r>
    </w:p>
    <w:p w14:paraId="18E8E909" w14:textId="77777777" w:rsidR="000B7A58" w:rsidRDefault="000B7A58" w:rsidP="000B7A58">
      <w:pPr>
        <w:pStyle w:val="Lijstalinea"/>
      </w:pPr>
    </w:p>
    <w:p w14:paraId="037BD3D3" w14:textId="44608CE6" w:rsidR="000B7A58" w:rsidRDefault="000B7A58" w:rsidP="000B7A58">
      <w:pPr>
        <w:numPr>
          <w:ilvl w:val="0"/>
          <w:numId w:val="12"/>
        </w:numPr>
        <w:jc w:val="both"/>
      </w:pPr>
      <w:r>
        <w:rPr>
          <w:b/>
          <w:bCs/>
          <w:u w:val="single"/>
        </w:rPr>
        <w:t>Technieken:</w:t>
      </w:r>
      <w:r>
        <w:t xml:space="preserve"> het kunnen en mogen uitvoeren van een studie technieken. De kandidaat toont aan dat hij beschikt over minimaal een bachelor bouw of industrieel ingenieur bouw </w:t>
      </w:r>
      <w:r w:rsidR="00881B6D">
        <w:t xml:space="preserve">of gelijkwaardig </w:t>
      </w:r>
      <w:r>
        <w:t>voor wat betreft de uitvoering van de studie technieken.</w:t>
      </w:r>
    </w:p>
    <w:p w14:paraId="3EBB4DAF" w14:textId="32A0078B" w:rsidR="000B7A58" w:rsidRDefault="000B7A58" w:rsidP="00325AA3"/>
    <w:p w14:paraId="404E3896" w14:textId="73C91613" w:rsidR="000B7A58" w:rsidRDefault="000B7A58" w:rsidP="00325AA3">
      <w:r>
        <w:t>Met de geschikte diploma’s en ervaring kan eenzelfde persoon meerdere taken verrichten.</w:t>
      </w:r>
    </w:p>
    <w:p w14:paraId="104CF805" w14:textId="77777777" w:rsidR="00600E9C" w:rsidRDefault="00600E9C" w:rsidP="00325AA3">
      <w:pPr>
        <w:jc w:val="both"/>
      </w:pPr>
    </w:p>
    <w:p w14:paraId="567C3B5A" w14:textId="0F216C86" w:rsidR="00325AA3" w:rsidRPr="00325AA3" w:rsidRDefault="00325AA3" w:rsidP="00325AA3">
      <w:pPr>
        <w:jc w:val="both"/>
      </w:pPr>
      <w:r w:rsidRPr="00325AA3">
        <w:t xml:space="preserve">Het voorwerp van de opdracht betreft het ontwerp en de bouw van </w:t>
      </w:r>
      <w:r w:rsidR="00E36BA7">
        <w:t>sociale woningen</w:t>
      </w:r>
      <w:r w:rsidRPr="00325AA3">
        <w:t xml:space="preserve">, volgens de </w:t>
      </w:r>
      <w:r w:rsidR="00E36BA7">
        <w:t xml:space="preserve">projectdefinitie </w:t>
      </w:r>
      <w:r w:rsidR="00E36BA7">
        <w:rPr>
          <w:b/>
          <w:bCs/>
        </w:rPr>
        <w:t>Bijlage 1</w:t>
      </w:r>
      <w:r w:rsidRPr="00325AA3">
        <w:t>. In die optiek dient de aanbestedende overheid minstens een architect(</w:t>
      </w:r>
      <w:proofErr w:type="spellStart"/>
      <w:r w:rsidRPr="00325AA3">
        <w:t>enbureau</w:t>
      </w:r>
      <w:proofErr w:type="spellEnd"/>
      <w:r w:rsidRPr="00325AA3">
        <w:t>) en een algemene aannemer aan te stellen. Evenwel dient de onafhankelijkheid van de architect overeenkomstig artikel 6 van de wet van 20 februari 1939 op de bescherming van de titel en van het beroep van architect te worden geëerbiedigd. De aanbestedende overheid verwijst ter zake naar de arresten van de Raad van State van 22 oktober 2013, nr. 225.191 en nr. 225.192.</w:t>
      </w:r>
    </w:p>
    <w:p w14:paraId="76FDC3A8" w14:textId="77777777" w:rsidR="00325AA3" w:rsidRPr="00325AA3" w:rsidRDefault="00325AA3" w:rsidP="00325AA3"/>
    <w:p w14:paraId="00480DAE" w14:textId="54DC4B7D" w:rsidR="00325AA3" w:rsidRPr="00325AA3" w:rsidRDefault="00325AA3" w:rsidP="00325AA3">
      <w:pPr>
        <w:jc w:val="both"/>
      </w:pPr>
      <w:r w:rsidRPr="00325AA3">
        <w:t>De kandidaat dient zich derhalve te organiseren derwijze dat de onafhankelijkheid van de architect te allen tijde gewaarborgd blijft.</w:t>
      </w:r>
    </w:p>
    <w:p w14:paraId="6741733F" w14:textId="77777777" w:rsidR="00325AA3" w:rsidRPr="00325AA3" w:rsidRDefault="00325AA3" w:rsidP="00325AA3">
      <w:r w:rsidRPr="00325AA3">
        <w:tab/>
      </w:r>
    </w:p>
    <w:p w14:paraId="54EF2A14" w14:textId="77777777" w:rsidR="00325AA3" w:rsidRPr="00325AA3" w:rsidRDefault="00325AA3" w:rsidP="00325AA3">
      <w:pPr>
        <w:jc w:val="both"/>
      </w:pPr>
      <w:r w:rsidRPr="00325AA3">
        <w:t xml:space="preserve">Om die reden is het hoe dan ook verboden – op straffe van niet-selectie – dat de </w:t>
      </w:r>
      <w:proofErr w:type="spellStart"/>
      <w:r w:rsidRPr="00325AA3">
        <w:t>perso</w:t>
      </w:r>
      <w:proofErr w:type="spellEnd"/>
      <w:r w:rsidRPr="00325AA3">
        <w:t xml:space="preserve">(n)(en) die word(t)(en) ingezet voor de discipline Ontwerp onderaannemer zou(den) zijn van de </w:t>
      </w:r>
      <w:proofErr w:type="spellStart"/>
      <w:r w:rsidRPr="00325AA3">
        <w:t>perso</w:t>
      </w:r>
      <w:proofErr w:type="spellEnd"/>
      <w:r w:rsidRPr="00325AA3">
        <w:t xml:space="preserve">(o)n(en) die word(t)(en) ingeschakeld voor de discipline Aanneming. Alleszins dient te worden voorzien in een samenstelling die de onafhankelijkheid van de architect respecteert en de architect niet hoofdelijk verbindt met de </w:t>
      </w:r>
      <w:proofErr w:type="spellStart"/>
      <w:r w:rsidRPr="00325AA3">
        <w:t>perso</w:t>
      </w:r>
      <w:proofErr w:type="spellEnd"/>
      <w:r w:rsidRPr="00325AA3">
        <w:t>(n)(en) die worden ingezet voor de discipline algemene aanneming in de zin van artikel 44, § 1, derde lid KB Plaatsing (zie arrest nr. 25.191 van de Raad van State van 22 oktober 2013).</w:t>
      </w:r>
    </w:p>
    <w:p w14:paraId="762E2298" w14:textId="77777777" w:rsidR="00325AA3" w:rsidRPr="00325AA3" w:rsidRDefault="00325AA3" w:rsidP="00325AA3"/>
    <w:p w14:paraId="62F21F8C" w14:textId="4AFBA2DB" w:rsidR="00325AA3" w:rsidRPr="00325AA3" w:rsidRDefault="00325AA3" w:rsidP="00325AA3">
      <w:pPr>
        <w:jc w:val="both"/>
      </w:pPr>
      <w:r w:rsidRPr="00325AA3">
        <w:t>Er wordt door de aanbestedende overheid géén enkele juridische vorm/structuur opgelegd voor de kandidaat, met dien verstande dat het aan de kandidaat is om te bepalen hoe hij zich organiseert teneinde te voldoen aan de eisen inzake de onafhankelijkheid van de architect overeenkomstig artikel 6 van de wet van 20 februari 1939 op de bescherming van den titel en van het beroep van architect, op straffe van niet-selectie</w:t>
      </w:r>
      <w:r w:rsidR="000B7A58">
        <w:t>.</w:t>
      </w:r>
    </w:p>
    <w:p w14:paraId="7DB12149" w14:textId="77777777" w:rsidR="00325AA3" w:rsidRPr="00325AA3" w:rsidRDefault="00325AA3" w:rsidP="00325AA3"/>
    <w:p w14:paraId="0F56EF26" w14:textId="77777777" w:rsidR="00325AA3" w:rsidRPr="00325AA3" w:rsidRDefault="00325AA3" w:rsidP="00325AA3">
      <w:pPr>
        <w:jc w:val="both"/>
      </w:pPr>
      <w:r w:rsidRPr="00325AA3">
        <w:t>Onverminderd het voorgaande staat het een kandidaat dus vrij om zich binnen de regels van de wettelijke bepalingen en de selectieleidraad aan te bieden als:</w:t>
      </w:r>
    </w:p>
    <w:p w14:paraId="15214193" w14:textId="77777777" w:rsidR="00325AA3" w:rsidRPr="00325AA3" w:rsidRDefault="00325AA3" w:rsidP="00325AA3"/>
    <w:p w14:paraId="37DD63CB" w14:textId="77777777" w:rsidR="00325AA3" w:rsidRPr="00325AA3" w:rsidRDefault="00325AA3" w:rsidP="00325AA3">
      <w:pPr>
        <w:numPr>
          <w:ilvl w:val="0"/>
          <w:numId w:val="13"/>
        </w:numPr>
        <w:jc w:val="both"/>
      </w:pPr>
      <w:r w:rsidRPr="00325AA3">
        <w:rPr>
          <w:u w:val="single"/>
        </w:rPr>
        <w:t xml:space="preserve">natuurlijke persoon of rechtspersoon, al dan niet met </w:t>
      </w:r>
      <w:proofErr w:type="spellStart"/>
      <w:r w:rsidRPr="00325AA3">
        <w:rPr>
          <w:u w:val="single"/>
        </w:rPr>
        <w:t>onderaanneming</w:t>
      </w:r>
      <w:proofErr w:type="spellEnd"/>
      <w:r w:rsidRPr="00325AA3">
        <w:rPr>
          <w:u w:val="single"/>
        </w:rPr>
        <w:t>:</w:t>
      </w:r>
      <w:r w:rsidRPr="00325AA3">
        <w:t xml:space="preserve"> de kandidaat mag delen van de opdracht door onderaannemers laten uitvoeren indien die </w:t>
      </w:r>
      <w:r w:rsidRPr="00325AA3">
        <w:lastRenderedPageBreak/>
        <w:t>onderaannemers over specifieke ervaring en gekwalificeerd personeel beschikken, die voor het uitvoeren van de opdracht vereist is.</w:t>
      </w:r>
    </w:p>
    <w:p w14:paraId="434A2FD9" w14:textId="77777777" w:rsidR="00325AA3" w:rsidRPr="00325AA3" w:rsidRDefault="00325AA3" w:rsidP="00325AA3"/>
    <w:p w14:paraId="101A6E27" w14:textId="4AC84E19" w:rsidR="00325AA3" w:rsidRPr="00325AA3" w:rsidRDefault="00325AA3" w:rsidP="00C65218">
      <w:pPr>
        <w:ind w:left="708"/>
        <w:jc w:val="both"/>
      </w:pPr>
      <w:r w:rsidRPr="00325AA3">
        <w:t xml:space="preserve">Er wordt voor de onderaannemer op wiens draagkracht een beroep wordt gedaan in het kader van de selectie verplicht een verbintenis gevraagd zoals bedoeld in artikel 73 van het KB Plaatsing (Zie model </w:t>
      </w:r>
      <w:r w:rsidRPr="00E36BA7">
        <w:rPr>
          <w:b/>
          <w:bCs/>
        </w:rPr>
        <w:t xml:space="preserve">Bijlage </w:t>
      </w:r>
      <w:r w:rsidR="00E36BA7" w:rsidRPr="00E36BA7">
        <w:rPr>
          <w:b/>
          <w:bCs/>
        </w:rPr>
        <w:t>IV</w:t>
      </w:r>
      <w:r w:rsidRPr="00E36BA7">
        <w:rPr>
          <w:b/>
          <w:bCs/>
        </w:rPr>
        <w:t>:</w:t>
      </w:r>
      <w:r w:rsidRPr="00325AA3">
        <w:rPr>
          <w:b/>
          <w:bCs/>
        </w:rPr>
        <w:t xml:space="preserve"> </w:t>
      </w:r>
      <w:r w:rsidRPr="00325AA3">
        <w:t>verbintenis beroep op draagkracht derde entiteiten): de kandidaat dient in de aanvraag tot deelneming immers zekerheid te verschaffen dat hij bij de uitvoering van de opdracht daadwerkelijk kan en zal beschikken over de draagkracht van deze onderaannemer. Verder dient voor deze onderaannemers (of andere derde entiteiten) een ingevuld UEA te worden voorgelegd.</w:t>
      </w:r>
    </w:p>
    <w:p w14:paraId="61008B3C" w14:textId="77777777" w:rsidR="00325AA3" w:rsidRPr="00325AA3" w:rsidRDefault="00325AA3" w:rsidP="00325AA3"/>
    <w:p w14:paraId="2155E20E" w14:textId="6EE60CDB" w:rsidR="00325AA3" w:rsidRDefault="00325AA3" w:rsidP="00325AA3">
      <w:pPr>
        <w:ind w:left="708"/>
        <w:jc w:val="both"/>
      </w:pPr>
      <w:r w:rsidRPr="00325AA3">
        <w:t>Verder vermeldt de kandidaat in zijn aanvraag tot deelneming voor elke onderaannemer die voor de uitvoering van de opdracht wil inzetten, de naam, maatschappelijke zetel en ondernemingsnummer</w:t>
      </w:r>
      <w:r>
        <w:t>, alsook voor welk gedeelte van de opdracht de onderaannemer wordt ingezet (zie artikel 74 KB Plaatsing).</w:t>
      </w:r>
    </w:p>
    <w:p w14:paraId="0A8824B3" w14:textId="23F49350" w:rsidR="00325AA3" w:rsidRDefault="00325AA3" w:rsidP="00325AA3">
      <w:pPr>
        <w:ind w:left="708"/>
        <w:jc w:val="both"/>
      </w:pPr>
    </w:p>
    <w:p w14:paraId="1215B3AA" w14:textId="3B0F5DBB" w:rsidR="00325AA3" w:rsidRPr="00325AA3" w:rsidRDefault="00325AA3" w:rsidP="00325AA3">
      <w:pPr>
        <w:numPr>
          <w:ilvl w:val="0"/>
          <w:numId w:val="13"/>
        </w:numPr>
        <w:jc w:val="both"/>
      </w:pPr>
      <w:r w:rsidRPr="00325AA3">
        <w:rPr>
          <w:u w:val="single"/>
        </w:rPr>
        <w:t>een combinatie</w:t>
      </w:r>
      <w:r w:rsidRPr="00325AA3">
        <w:t>: bv. een maatschap in de zin van artikelen 4:1 e.v. van het Wetboek Vennootschappen en Verenigingen. De deelgenoten moeten zich alsdan voor de nakoming van de op de opdrachtnemer rustende verbintenissen hoofdelijk en solidair jegens de aanbestedende overheid verbinden en hun verbintenis trouw blijven doorheen de gehele selectie- en gunningsprocedure.</w:t>
      </w:r>
      <w:r w:rsidR="00600E9C">
        <w:t xml:space="preserve"> Deze hoofdelijke aansprakelijkheid geldt krachtens artikel 44, § 1, derde lid KB Plaatsing niet voor</w:t>
      </w:r>
      <w:r w:rsidR="00D5527C">
        <w:t xml:space="preserve"> een architect die behoort een combinatie waarin tevens een aannemer aanwezig is.</w:t>
      </w:r>
    </w:p>
    <w:p w14:paraId="659A3F2C" w14:textId="77777777" w:rsidR="00325AA3" w:rsidRPr="00325AA3" w:rsidRDefault="00325AA3" w:rsidP="00325AA3">
      <w:pPr>
        <w:ind w:left="708"/>
        <w:jc w:val="both"/>
      </w:pPr>
    </w:p>
    <w:p w14:paraId="69766096" w14:textId="77777777" w:rsidR="00325AA3" w:rsidRPr="00325AA3" w:rsidRDefault="00325AA3" w:rsidP="00325AA3">
      <w:pPr>
        <w:ind w:left="708"/>
        <w:jc w:val="both"/>
      </w:pPr>
      <w:r w:rsidRPr="00325AA3">
        <w:t>De leden van een eventuele combinatie kunnen slechts lid zijn van één combinatie dat een aanvraag tot deelneming indient. Zij kunnen evenmin als onderaannemer, van een andere kandidaat, optreden.</w:t>
      </w:r>
    </w:p>
    <w:p w14:paraId="7D644004" w14:textId="77777777" w:rsidR="00325AA3" w:rsidRPr="00325AA3" w:rsidRDefault="00325AA3" w:rsidP="00325AA3">
      <w:pPr>
        <w:ind w:left="708"/>
        <w:jc w:val="both"/>
      </w:pPr>
    </w:p>
    <w:p w14:paraId="09F8DE61" w14:textId="77777777" w:rsidR="00325AA3" w:rsidRPr="00325AA3" w:rsidRDefault="00325AA3" w:rsidP="00325AA3">
      <w:pPr>
        <w:ind w:left="708"/>
        <w:jc w:val="both"/>
        <w:rPr>
          <w:u w:val="single"/>
        </w:rPr>
      </w:pPr>
      <w:r w:rsidRPr="00325AA3">
        <w:rPr>
          <w:u w:val="single"/>
        </w:rPr>
        <w:t>Wijziging van de samenstelling</w:t>
      </w:r>
    </w:p>
    <w:p w14:paraId="2B77EBB5" w14:textId="77777777" w:rsidR="00325AA3" w:rsidRPr="00325AA3" w:rsidRDefault="00325AA3" w:rsidP="00325AA3">
      <w:pPr>
        <w:ind w:left="708"/>
        <w:jc w:val="both"/>
      </w:pPr>
    </w:p>
    <w:p w14:paraId="329A48A2" w14:textId="77777777" w:rsidR="00325AA3" w:rsidRPr="00325AA3" w:rsidRDefault="00325AA3" w:rsidP="00325AA3">
      <w:pPr>
        <w:ind w:left="708"/>
        <w:jc w:val="both"/>
      </w:pPr>
      <w:r w:rsidRPr="00325AA3">
        <w:t>Wijziging aan de samenstelling van een eventuele combinatie zijn na indiening van de aanvraag tot deelneming en na de selectie van de kandidaten verboden, behoudens (cumulatief):</w:t>
      </w:r>
    </w:p>
    <w:p w14:paraId="63E14C6F" w14:textId="77777777" w:rsidR="00325AA3" w:rsidRPr="00325AA3" w:rsidRDefault="00325AA3" w:rsidP="00325AA3">
      <w:pPr>
        <w:ind w:left="708"/>
        <w:jc w:val="both"/>
      </w:pPr>
    </w:p>
    <w:p w14:paraId="553E3981" w14:textId="77777777" w:rsidR="00325AA3" w:rsidRPr="00325AA3" w:rsidRDefault="00325AA3" w:rsidP="00325AA3">
      <w:pPr>
        <w:numPr>
          <w:ilvl w:val="0"/>
          <w:numId w:val="14"/>
        </w:numPr>
        <w:jc w:val="both"/>
      </w:pPr>
      <w:r w:rsidRPr="00325AA3">
        <w:t>Wanneer de wijziging verantwoord wordt ingeval van bijzondere, gemotiveerde en door de betrokken kandidaat aan te reiken omstandigheden en voor zover de nieuw samengestelde combinatie voldoet aan de in de selectieleidraad bepaalde eisen inzake het toegangsrecht en de selectiecriteria. Dergelijke bijzondere omstandigheden kunnen ernstige vennootschapsrechtelijke omstandigheden zijn, bijvoorbeeld een fusie, een overname, een splitsing of faillissement van één of meer leden van de combinatie;</w:t>
      </w:r>
    </w:p>
    <w:p w14:paraId="4F30FB61" w14:textId="77777777" w:rsidR="00325AA3" w:rsidRPr="00325AA3" w:rsidRDefault="00325AA3" w:rsidP="00325AA3">
      <w:pPr>
        <w:ind w:left="708"/>
        <w:jc w:val="both"/>
      </w:pPr>
    </w:p>
    <w:p w14:paraId="25289933" w14:textId="77777777" w:rsidR="00325AA3" w:rsidRPr="00325AA3" w:rsidRDefault="00325AA3" w:rsidP="00325AA3">
      <w:pPr>
        <w:numPr>
          <w:ilvl w:val="0"/>
          <w:numId w:val="14"/>
        </w:numPr>
        <w:jc w:val="both"/>
      </w:pPr>
      <w:r w:rsidRPr="00325AA3">
        <w:t xml:space="preserve">Uitdrukkelijke, voorafgaandelijke, schriftelijke goedkeuring van de aanbestedende overheid. De aanbestedende overheid kan uitsluitend akkoord gaan met deze wijziging op voorwaarde dat de nieuw samengestelde </w:t>
      </w:r>
      <w:r w:rsidRPr="00325AA3">
        <w:lastRenderedPageBreak/>
        <w:t>combinatie eenzelfde of een betere beoordeling zou bekomen als de aanvankelijke combinatie.</w:t>
      </w:r>
    </w:p>
    <w:p w14:paraId="2189EEA7" w14:textId="77777777" w:rsidR="00325AA3" w:rsidRPr="00325AA3" w:rsidRDefault="00325AA3" w:rsidP="00325AA3">
      <w:pPr>
        <w:ind w:left="708"/>
        <w:jc w:val="both"/>
      </w:pPr>
    </w:p>
    <w:p w14:paraId="43954E31" w14:textId="3B18CE3B" w:rsidR="00325AA3" w:rsidRPr="00325AA3" w:rsidRDefault="00325AA3" w:rsidP="00325AA3">
      <w:pPr>
        <w:ind w:left="708"/>
        <w:jc w:val="both"/>
      </w:pPr>
      <w:r w:rsidRPr="00325AA3">
        <w:t xml:space="preserve">Tevens zal de aanbestedende </w:t>
      </w:r>
      <w:r w:rsidR="00F502E2">
        <w:t>overheid</w:t>
      </w:r>
      <w:r w:rsidRPr="00325AA3">
        <w:t xml:space="preserve"> hierbij rekening houden met het blijvend bestaan van voldoende mededinging.</w:t>
      </w:r>
    </w:p>
    <w:p w14:paraId="51E57941" w14:textId="77777777" w:rsidR="00325AA3" w:rsidRPr="00325AA3" w:rsidRDefault="00325AA3" w:rsidP="00325AA3">
      <w:pPr>
        <w:ind w:left="708"/>
        <w:jc w:val="both"/>
      </w:pPr>
    </w:p>
    <w:p w14:paraId="6B698914" w14:textId="77777777" w:rsidR="00325AA3" w:rsidRPr="00325AA3" w:rsidRDefault="00325AA3" w:rsidP="00325AA3">
      <w:pPr>
        <w:ind w:left="708"/>
        <w:jc w:val="both"/>
      </w:pPr>
      <w:r w:rsidRPr="00325AA3">
        <w:t>Zo de voorgestelde wijziging in de samenstelling van de combinatie niet leidt tot eenzelfde of een betere beoordeling als de aanvankelijke combinatie en de te behalen minimale scores voor selectie zoals bepaald in de selectieleidraad niet (meer) worden gehaald, zal de wijziging niet worden aanvaard.</w:t>
      </w:r>
    </w:p>
    <w:p w14:paraId="78C424F2" w14:textId="6A8F0594" w:rsidR="00325AA3" w:rsidRDefault="00325AA3" w:rsidP="00E36BA7">
      <w:pPr>
        <w:jc w:val="both"/>
      </w:pPr>
    </w:p>
    <w:p w14:paraId="0BD5DCF4" w14:textId="69C31287" w:rsidR="00E36BA7" w:rsidRDefault="00E36BA7" w:rsidP="00E36BA7">
      <w:pPr>
        <w:jc w:val="both"/>
        <w:rPr>
          <w:b/>
          <w:bCs/>
        </w:rPr>
      </w:pPr>
      <w:r w:rsidRPr="00E36BA7">
        <w:rPr>
          <w:b/>
          <w:bCs/>
        </w:rPr>
        <w:t xml:space="preserve">De kandidaat </w:t>
      </w:r>
      <w:r>
        <w:rPr>
          <w:b/>
          <w:bCs/>
        </w:rPr>
        <w:t>voldoet aan volgende minimale selectievoorwaarden inzake technische bekwaamheid:</w:t>
      </w:r>
    </w:p>
    <w:p w14:paraId="2354304E" w14:textId="6FCDF42E" w:rsidR="00E36BA7" w:rsidRDefault="00E36BA7" w:rsidP="00E36BA7">
      <w:pPr>
        <w:jc w:val="both"/>
        <w:rPr>
          <w:b/>
          <w:bCs/>
        </w:rPr>
      </w:pPr>
    </w:p>
    <w:p w14:paraId="4B1D6C5D" w14:textId="235A4640" w:rsidR="00E36BA7" w:rsidRDefault="00E36BA7" w:rsidP="00E36BA7">
      <w:pPr>
        <w:jc w:val="both"/>
      </w:pPr>
      <w:r w:rsidRPr="00E36BA7">
        <w:rPr>
          <w:u w:val="single"/>
        </w:rPr>
        <w:t>Referenties</w:t>
      </w:r>
      <w:r>
        <w:t>:</w:t>
      </w:r>
    </w:p>
    <w:p w14:paraId="5945D4B6" w14:textId="66FE28F0" w:rsidR="00E36BA7" w:rsidRDefault="00E36BA7" w:rsidP="00E36BA7">
      <w:pPr>
        <w:jc w:val="both"/>
      </w:pPr>
    </w:p>
    <w:p w14:paraId="1C270E65" w14:textId="61F5AF68" w:rsidR="00E36BA7" w:rsidRDefault="00E36BA7" w:rsidP="00E36BA7">
      <w:pPr>
        <w:pStyle w:val="Lijstalinea"/>
        <w:numPr>
          <w:ilvl w:val="0"/>
          <w:numId w:val="15"/>
        </w:numPr>
        <w:jc w:val="both"/>
      </w:pPr>
      <w:r w:rsidRPr="00E36BA7">
        <w:rPr>
          <w:u w:val="single"/>
        </w:rPr>
        <w:t>Aanneming:</w:t>
      </w:r>
      <w:r>
        <w:t xml:space="preserve"> </w:t>
      </w:r>
      <w:r w:rsidRPr="00E36BA7">
        <w:t xml:space="preserve">De kandidaat heeft minstens </w:t>
      </w:r>
      <w:r w:rsidRPr="00E36BA7">
        <w:rPr>
          <w:color w:val="70AD47" w:themeColor="accent6"/>
        </w:rPr>
        <w:t xml:space="preserve">drie (3) </w:t>
      </w:r>
      <w:r w:rsidRPr="00E36BA7">
        <w:t xml:space="preserve">vergelijkbare bouwprojecten gerealiseerd welke </w:t>
      </w:r>
      <w:r>
        <w:t xml:space="preserve">minstens </w:t>
      </w:r>
      <w:r w:rsidRPr="00E36BA7">
        <w:t xml:space="preserve">voorlopig opgeleverd werden maximum vijf jaar voor de in deze procedure vastgestelde uiterste datum van indiening van </w:t>
      </w:r>
      <w:r>
        <w:t>aanvragen tot deelneming</w:t>
      </w:r>
      <w:r w:rsidRPr="00E36BA7">
        <w:t>.</w:t>
      </w:r>
    </w:p>
    <w:p w14:paraId="6A2EA805" w14:textId="1AF0A6FA" w:rsidR="00E36BA7" w:rsidRDefault="00E36BA7" w:rsidP="00E36BA7">
      <w:pPr>
        <w:pStyle w:val="Lijstalinea"/>
        <w:jc w:val="both"/>
        <w:rPr>
          <w:u w:val="single"/>
        </w:rPr>
      </w:pPr>
    </w:p>
    <w:p w14:paraId="1D429286" w14:textId="5A666353" w:rsidR="00E36BA7" w:rsidRDefault="00E36BA7" w:rsidP="00E36BA7">
      <w:pPr>
        <w:pStyle w:val="Lijstalinea"/>
        <w:jc w:val="both"/>
      </w:pPr>
      <w:r>
        <w:t>Onder een vergelijkbaar bouwproject wordt er begrepen een bouwproject waarbij er voldaan wordt aan ten minste de volgende parameters:</w:t>
      </w:r>
    </w:p>
    <w:p w14:paraId="24FD3C0C" w14:textId="21F56A7C" w:rsidR="00E36BA7" w:rsidRDefault="00E36BA7" w:rsidP="00E36BA7">
      <w:pPr>
        <w:pStyle w:val="Lijstalinea"/>
        <w:jc w:val="both"/>
      </w:pPr>
    </w:p>
    <w:p w14:paraId="3B127E38" w14:textId="7D0473FE" w:rsidR="00E36BA7" w:rsidRDefault="00E36BA7" w:rsidP="00E36BA7">
      <w:pPr>
        <w:pStyle w:val="Lijstalinea"/>
        <w:numPr>
          <w:ilvl w:val="0"/>
          <w:numId w:val="14"/>
        </w:numPr>
        <w:ind w:left="1985"/>
        <w:jc w:val="both"/>
        <w:rPr>
          <w:color w:val="70AD47" w:themeColor="accent6"/>
        </w:rPr>
      </w:pPr>
      <w:r w:rsidRPr="00E36BA7">
        <w:rPr>
          <w:color w:val="70AD47" w:themeColor="accent6"/>
        </w:rPr>
        <w:t xml:space="preserve">Het realiseren van meergezinswoningen </w:t>
      </w:r>
      <w:r w:rsidR="00AE07DC">
        <w:rPr>
          <w:color w:val="70AD47" w:themeColor="accent6"/>
        </w:rPr>
        <w:t>vergelijkbaar met het aantal van deze opdracht</w:t>
      </w:r>
      <w:r w:rsidR="009B26BF">
        <w:rPr>
          <w:color w:val="70AD47" w:themeColor="accent6"/>
        </w:rPr>
        <w:t>.</w:t>
      </w:r>
    </w:p>
    <w:p w14:paraId="4A66C426" w14:textId="4246E03F" w:rsidR="00E36BA7" w:rsidRPr="00E36BA7" w:rsidRDefault="00E36BA7" w:rsidP="00E36BA7">
      <w:pPr>
        <w:pStyle w:val="Lijstalinea"/>
        <w:numPr>
          <w:ilvl w:val="0"/>
          <w:numId w:val="14"/>
        </w:numPr>
        <w:ind w:left="1985"/>
        <w:rPr>
          <w:color w:val="FF0000"/>
        </w:rPr>
      </w:pPr>
      <w:r w:rsidRPr="00E36BA7">
        <w:rPr>
          <w:color w:val="FF0000"/>
        </w:rPr>
        <w:t xml:space="preserve">[vul hier </w:t>
      </w:r>
      <w:r>
        <w:rPr>
          <w:color w:val="FF0000"/>
        </w:rPr>
        <w:t>bijkomende</w:t>
      </w:r>
      <w:r w:rsidRPr="00E36BA7">
        <w:rPr>
          <w:color w:val="FF0000"/>
        </w:rPr>
        <w:t xml:space="preserve"> concrete vereisten in]</w:t>
      </w:r>
    </w:p>
    <w:p w14:paraId="458D5BCE" w14:textId="5B07B70A" w:rsidR="00E36BA7" w:rsidRDefault="00E36BA7" w:rsidP="00E36BA7">
      <w:pPr>
        <w:pStyle w:val="Lijstalinea"/>
        <w:jc w:val="both"/>
        <w:rPr>
          <w:u w:val="single"/>
        </w:rPr>
      </w:pPr>
    </w:p>
    <w:p w14:paraId="5205E63B" w14:textId="3A20BC07" w:rsidR="00E36BA7" w:rsidRPr="00E36BA7" w:rsidRDefault="00E36BA7" w:rsidP="00E36BA7">
      <w:pPr>
        <w:pStyle w:val="Lijstalinea"/>
        <w:jc w:val="both"/>
        <w:rPr>
          <w:i/>
          <w:iCs/>
          <w:color w:val="FF0000"/>
        </w:rPr>
      </w:pPr>
      <w:r w:rsidRPr="00E36BA7">
        <w:rPr>
          <w:i/>
          <w:iCs/>
          <w:color w:val="FF0000"/>
        </w:rPr>
        <w:t>D</w:t>
      </w:r>
      <w:r w:rsidR="00995655">
        <w:rPr>
          <w:i/>
          <w:iCs/>
          <w:color w:val="FF0000"/>
        </w:rPr>
        <w:t>eze</w:t>
      </w:r>
      <w:r w:rsidRPr="00E36BA7">
        <w:rPr>
          <w:i/>
          <w:iCs/>
          <w:color w:val="FF0000"/>
        </w:rPr>
        <w:t xml:space="preserve"> referentievereiste dient te worden verfijnd aan de hand van de eigenlijke opdracht. Er wordt bij voorkeur niet volstaan met de loutere verwijzing naar “vergelijkbare opdrachten”. D</w:t>
      </w:r>
      <w:r w:rsidR="009B4C4D">
        <w:rPr>
          <w:i/>
          <w:iCs/>
          <w:color w:val="FF0000"/>
        </w:rPr>
        <w:t>eze</w:t>
      </w:r>
      <w:r w:rsidRPr="00E36BA7">
        <w:rPr>
          <w:i/>
          <w:iCs/>
          <w:color w:val="FF0000"/>
        </w:rPr>
        <w:t xml:space="preserve"> referentievereiste bevat bij voorkeur uitgesproken parameters, zoals bijvoorbeeld een minimale schaalgrootte zoals voorgesteld, die in verhouding staat met de uitvoering van het eigenlijke project.</w:t>
      </w:r>
    </w:p>
    <w:p w14:paraId="77F3F988" w14:textId="399B7763" w:rsidR="00E36BA7" w:rsidRPr="00E36BA7" w:rsidRDefault="00E36BA7" w:rsidP="00E36BA7">
      <w:pPr>
        <w:pStyle w:val="Lijstalinea"/>
        <w:jc w:val="both"/>
        <w:rPr>
          <w:i/>
          <w:iCs/>
          <w:color w:val="FF0000"/>
        </w:rPr>
      </w:pPr>
      <w:r w:rsidRPr="00E36BA7">
        <w:rPr>
          <w:i/>
          <w:iCs/>
          <w:color w:val="FF0000"/>
        </w:rPr>
        <w:t xml:space="preserve">Het aantal referenties kan worden aangepast in functie van het specifieke project. </w:t>
      </w:r>
    </w:p>
    <w:p w14:paraId="7A7B987E" w14:textId="77777777" w:rsidR="00E36BA7" w:rsidRPr="00E36BA7" w:rsidRDefault="00E36BA7" w:rsidP="00E36BA7">
      <w:pPr>
        <w:pStyle w:val="Lijstalinea"/>
        <w:jc w:val="both"/>
        <w:rPr>
          <w:color w:val="FF0000"/>
        </w:rPr>
      </w:pPr>
    </w:p>
    <w:p w14:paraId="3F75670A" w14:textId="33A3055D" w:rsidR="00E36BA7" w:rsidRDefault="00E36BA7" w:rsidP="00E36BA7">
      <w:pPr>
        <w:pStyle w:val="Lijstalinea"/>
        <w:numPr>
          <w:ilvl w:val="0"/>
          <w:numId w:val="15"/>
        </w:numPr>
        <w:jc w:val="both"/>
      </w:pPr>
      <w:r>
        <w:rPr>
          <w:u w:val="single"/>
        </w:rPr>
        <w:t>Ontwerp:</w:t>
      </w:r>
      <w:r>
        <w:t xml:space="preserve"> De kandidaat heeft minstens </w:t>
      </w:r>
      <w:r w:rsidRPr="00E36BA7">
        <w:rPr>
          <w:color w:val="70AD47" w:themeColor="accent6"/>
        </w:rPr>
        <w:t>twee (2)</w:t>
      </w:r>
      <w:r>
        <w:t xml:space="preserve"> vergelijkbare projecten ontworpen, welke opdrachten minstens voorlopig werden opgeleverd maximum drie jaar voor de in deze procedure vastgestelde uiterste datum van indiening van de aanvragen tot deelneming.</w:t>
      </w:r>
    </w:p>
    <w:p w14:paraId="101180A1" w14:textId="77777777" w:rsidR="00E36BA7" w:rsidRDefault="00E36BA7" w:rsidP="00E36BA7">
      <w:pPr>
        <w:ind w:left="360"/>
        <w:jc w:val="both"/>
      </w:pPr>
    </w:p>
    <w:p w14:paraId="1CF8CE43" w14:textId="68E7F928" w:rsidR="00E36BA7" w:rsidRDefault="00E36BA7" w:rsidP="00E36BA7">
      <w:pPr>
        <w:pStyle w:val="Lijstalinea"/>
        <w:jc w:val="both"/>
      </w:pPr>
      <w:r>
        <w:t>Onder een vergelijkbaar project dat werd ontworpen wordt er begrepen een bouwproject waarbij er voldaan wordt aan ten minste de volgende parameters:</w:t>
      </w:r>
    </w:p>
    <w:p w14:paraId="264E5829" w14:textId="77777777" w:rsidR="00E36BA7" w:rsidRPr="00E36BA7" w:rsidRDefault="00E36BA7" w:rsidP="00E36BA7">
      <w:pPr>
        <w:pStyle w:val="Lijstalinea"/>
        <w:jc w:val="both"/>
        <w:rPr>
          <w:color w:val="70AD47" w:themeColor="accent6"/>
        </w:rPr>
      </w:pPr>
    </w:p>
    <w:p w14:paraId="05FD5D1C" w14:textId="2EE2C100" w:rsidR="00AE07DC" w:rsidRPr="009B26BF" w:rsidRDefault="00E36BA7" w:rsidP="009B26BF">
      <w:pPr>
        <w:pStyle w:val="Lijstalinea"/>
        <w:numPr>
          <w:ilvl w:val="0"/>
          <w:numId w:val="14"/>
        </w:numPr>
        <w:ind w:left="1985"/>
        <w:jc w:val="both"/>
        <w:rPr>
          <w:color w:val="70AD47" w:themeColor="accent6"/>
        </w:rPr>
      </w:pPr>
      <w:r w:rsidRPr="00AE07DC">
        <w:rPr>
          <w:color w:val="70AD47" w:themeColor="accent6"/>
        </w:rPr>
        <w:t xml:space="preserve">Een ontwerpopdracht voor een meersgezinswoning </w:t>
      </w:r>
      <w:r w:rsidR="00AE07DC" w:rsidRPr="009B26BF">
        <w:rPr>
          <w:color w:val="70AD47" w:themeColor="accent6"/>
        </w:rPr>
        <w:t>vergelijkbaar met het aantal van deze opdracht</w:t>
      </w:r>
      <w:r w:rsidR="009B26BF">
        <w:rPr>
          <w:color w:val="70AD47" w:themeColor="accent6"/>
        </w:rPr>
        <w:t>.</w:t>
      </w:r>
    </w:p>
    <w:p w14:paraId="656865E4" w14:textId="4C12DBDD" w:rsidR="00AE07DC" w:rsidRPr="009B26BF" w:rsidRDefault="00E36BA7" w:rsidP="009B26BF">
      <w:pPr>
        <w:pStyle w:val="Lijstalinea"/>
        <w:numPr>
          <w:ilvl w:val="0"/>
          <w:numId w:val="14"/>
        </w:numPr>
        <w:ind w:left="1985"/>
        <w:jc w:val="both"/>
        <w:rPr>
          <w:color w:val="70AD47" w:themeColor="accent6"/>
        </w:rPr>
      </w:pPr>
      <w:r w:rsidRPr="00AE07DC">
        <w:rPr>
          <w:color w:val="70AD47" w:themeColor="accent6"/>
        </w:rPr>
        <w:t xml:space="preserve">Een controleopdracht voor een meersgezinswoning </w:t>
      </w:r>
      <w:r w:rsidR="00AE07DC" w:rsidRPr="009B26BF">
        <w:rPr>
          <w:color w:val="70AD47" w:themeColor="accent6"/>
        </w:rPr>
        <w:t>vergelijkbaar met het aantal van deze opdracht</w:t>
      </w:r>
      <w:r w:rsidR="009B26BF">
        <w:rPr>
          <w:color w:val="70AD47" w:themeColor="accent6"/>
        </w:rPr>
        <w:t>.</w:t>
      </w:r>
    </w:p>
    <w:p w14:paraId="3BF62DC1" w14:textId="77777777" w:rsidR="00E36BA7" w:rsidRPr="00AE07DC" w:rsidRDefault="00E36BA7" w:rsidP="00E36BA7">
      <w:pPr>
        <w:pStyle w:val="Lijstalinea"/>
        <w:numPr>
          <w:ilvl w:val="0"/>
          <w:numId w:val="14"/>
        </w:numPr>
        <w:ind w:left="1985"/>
        <w:jc w:val="both"/>
        <w:rPr>
          <w:color w:val="FF0000"/>
        </w:rPr>
      </w:pPr>
      <w:r w:rsidRPr="00AE07DC">
        <w:rPr>
          <w:color w:val="FF0000"/>
        </w:rPr>
        <w:lastRenderedPageBreak/>
        <w:t>[vul hier bijkomende concrete vereisten in]</w:t>
      </w:r>
    </w:p>
    <w:p w14:paraId="668B8651" w14:textId="77777777" w:rsidR="00E36BA7" w:rsidRDefault="00E36BA7" w:rsidP="00E36BA7">
      <w:pPr>
        <w:pStyle w:val="Lijstalinea"/>
        <w:jc w:val="both"/>
        <w:rPr>
          <w:color w:val="FF0000"/>
        </w:rPr>
      </w:pPr>
    </w:p>
    <w:p w14:paraId="7C18B34A" w14:textId="45C53339" w:rsidR="00E36BA7" w:rsidRPr="00E36BA7" w:rsidRDefault="00E36BA7" w:rsidP="00E36BA7">
      <w:pPr>
        <w:pStyle w:val="Lijstalinea"/>
        <w:jc w:val="both"/>
        <w:rPr>
          <w:i/>
          <w:iCs/>
          <w:color w:val="FF0000"/>
        </w:rPr>
      </w:pPr>
      <w:r w:rsidRPr="00E36BA7">
        <w:rPr>
          <w:i/>
          <w:iCs/>
          <w:color w:val="FF0000"/>
        </w:rPr>
        <w:t>D</w:t>
      </w:r>
      <w:r w:rsidR="00995655">
        <w:rPr>
          <w:i/>
          <w:iCs/>
          <w:color w:val="FF0000"/>
        </w:rPr>
        <w:t>eze</w:t>
      </w:r>
      <w:r w:rsidRPr="00E36BA7">
        <w:rPr>
          <w:i/>
          <w:iCs/>
          <w:color w:val="FF0000"/>
        </w:rPr>
        <w:t xml:space="preserve"> referentievereiste dient te worden verfijnd aan de hand van de eigenlijke opdracht. Er wordt bij voorkeur niet volstaan met de loutere verwijzing naar “vergelijkbare opdrachten”. D</w:t>
      </w:r>
      <w:r w:rsidR="00995655">
        <w:rPr>
          <w:i/>
          <w:iCs/>
          <w:color w:val="FF0000"/>
        </w:rPr>
        <w:t>eze</w:t>
      </w:r>
      <w:r w:rsidRPr="00E36BA7">
        <w:rPr>
          <w:i/>
          <w:iCs/>
          <w:color w:val="FF0000"/>
        </w:rPr>
        <w:t xml:space="preserve"> referentievereiste bevat bij voorkeur uitgesproken parameters, zoals bijvoorbeeld een minimale schaalgrootte zoals voorgesteld, die in verhouding staat met de uitvoering van het eigenlijke project.</w:t>
      </w:r>
    </w:p>
    <w:p w14:paraId="6890A709" w14:textId="291EE284" w:rsidR="00D5527C" w:rsidRDefault="00E36BA7" w:rsidP="00C65218">
      <w:pPr>
        <w:pStyle w:val="Lijstalinea"/>
        <w:jc w:val="both"/>
        <w:rPr>
          <w:i/>
          <w:iCs/>
          <w:color w:val="FF0000"/>
        </w:rPr>
      </w:pPr>
      <w:r w:rsidRPr="00E36BA7">
        <w:rPr>
          <w:i/>
          <w:iCs/>
          <w:color w:val="FF0000"/>
        </w:rPr>
        <w:t xml:space="preserve">Het aantal referenties kan worden aangepast in functie van het specifieke project. </w:t>
      </w:r>
    </w:p>
    <w:p w14:paraId="6BBDBD59" w14:textId="16C685C5" w:rsidR="007F6868" w:rsidRDefault="007F6868" w:rsidP="00325AA3">
      <w:pPr>
        <w:pStyle w:val="Kop3"/>
      </w:pPr>
      <w:bookmarkStart w:id="22" w:name="_Toc103859290"/>
      <w:r>
        <w:t>Erkenning van aannemers</w:t>
      </w:r>
      <w:bookmarkEnd w:id="22"/>
    </w:p>
    <w:p w14:paraId="45039882" w14:textId="7722C3AA" w:rsidR="00325AA3" w:rsidRPr="00325AA3" w:rsidRDefault="00325AA3" w:rsidP="00325AA3">
      <w:pPr>
        <w:jc w:val="both"/>
      </w:pPr>
      <w:r w:rsidRPr="00671573">
        <w:t xml:space="preserve">De kandidaat dient conform de wet van 20 maart 1991 houdende de regeling van de erkenning van aannemers over een </w:t>
      </w:r>
      <w:r w:rsidRPr="00325AA3">
        <w:rPr>
          <w:bCs/>
        </w:rPr>
        <w:t xml:space="preserve">erkenning klasse </w:t>
      </w:r>
      <w:r w:rsidRPr="00325AA3">
        <w:rPr>
          <w:bCs/>
          <w:color w:val="FF0000"/>
        </w:rPr>
        <w:t xml:space="preserve">[vul hier de toepasselijke klasse in] </w:t>
      </w:r>
      <w:r w:rsidRPr="00671573">
        <w:t xml:space="preserve">te beschikken, dan wel te bewijzen dat hij voldoet aan de voorwaarden om </w:t>
      </w:r>
      <w:r w:rsidRPr="00325AA3">
        <w:t xml:space="preserve">als aannemer in de voormelde klasse erkend te zijn. </w:t>
      </w:r>
    </w:p>
    <w:p w14:paraId="0256CCC4" w14:textId="77777777" w:rsidR="00325AA3" w:rsidRDefault="00325AA3" w:rsidP="00325AA3">
      <w:pPr>
        <w:jc w:val="both"/>
      </w:pPr>
    </w:p>
    <w:p w14:paraId="2059D3D4" w14:textId="5BDB0FCD" w:rsidR="00325AA3" w:rsidRPr="00671573" w:rsidRDefault="00325AA3" w:rsidP="00325AA3">
      <w:pPr>
        <w:jc w:val="both"/>
      </w:pPr>
      <w:r w:rsidRPr="00671573">
        <w:t xml:space="preserve">De erkenning moet op categorie </w:t>
      </w:r>
      <w:r w:rsidRPr="00325AA3">
        <w:rPr>
          <w:color w:val="FF0000"/>
        </w:rPr>
        <w:t xml:space="preserve">[vul hier de toepasselijke categorie in] </w:t>
      </w:r>
      <w:r w:rsidRPr="00671573">
        <w:t xml:space="preserve">betrekking hebben. </w:t>
      </w:r>
    </w:p>
    <w:p w14:paraId="31203107" w14:textId="77777777" w:rsidR="00325AA3" w:rsidRPr="00671573" w:rsidRDefault="00325AA3" w:rsidP="00325AA3">
      <w:pPr>
        <w:jc w:val="both"/>
      </w:pPr>
    </w:p>
    <w:p w14:paraId="3B05982F" w14:textId="750F78A1" w:rsidR="00325AA3" w:rsidRDefault="00325AA3" w:rsidP="00325AA3">
      <w:pPr>
        <w:jc w:val="both"/>
      </w:pPr>
      <w:r w:rsidRPr="00671573">
        <w:t xml:space="preserve">De kandidaat dient het attest van bewijs van erkenning als aannemer </w:t>
      </w:r>
      <w:r>
        <w:t>met de hierboven vermelde klasse en categorie</w:t>
      </w:r>
      <w:r w:rsidRPr="00671573">
        <w:t xml:space="preserve"> bij zijn aanvraag tot deelneming toe te voegen. Indien de kandidaat niet over voormelde erkenning beschikt,</w:t>
      </w:r>
      <w:r>
        <w:t xml:space="preserve"> dan dient de kandidaat in zijn aanvraag tot deelneming de bewijzen over te maken zoals dit wordt vereist door artikel 3, §1, 2° van de wet van 20 maart 1991. </w:t>
      </w:r>
    </w:p>
    <w:p w14:paraId="70757023" w14:textId="77777777" w:rsidR="00DA3F1B" w:rsidRDefault="00DA3F1B" w:rsidP="00325AA3">
      <w:pPr>
        <w:jc w:val="both"/>
      </w:pPr>
    </w:p>
    <w:p w14:paraId="260AD09F" w14:textId="76B7A2CC" w:rsidR="001C52FC" w:rsidRDefault="001C52FC" w:rsidP="001C52FC">
      <w:pPr>
        <w:jc w:val="both"/>
      </w:pPr>
      <w:r w:rsidRPr="00113EE9">
        <w:t>Indien</w:t>
      </w:r>
      <w:r>
        <w:t xml:space="preserve"> bij het indienen van de offerte</w:t>
      </w:r>
      <w:r w:rsidRPr="00113EE9">
        <w:t xml:space="preserve"> blijkt dat het uit te voeren project de gevraagde erkenningsklasse overstijgt, dan dient </w:t>
      </w:r>
      <w:r>
        <w:t xml:space="preserve">de geselecteerde kandidaat, in zijn hoedanigheid van </w:t>
      </w:r>
      <w:r w:rsidRPr="00113EE9">
        <w:t xml:space="preserve">inschrijver alleszins te beschikken </w:t>
      </w:r>
      <w:r>
        <w:t xml:space="preserve">over een passende erkenning </w:t>
      </w:r>
      <w:r w:rsidRPr="00113EE9">
        <w:t>om het project te kunnen uitvoeren.</w:t>
      </w:r>
    </w:p>
    <w:p w14:paraId="64DFEA2C" w14:textId="5C0F99FE" w:rsidR="00325AA3" w:rsidRDefault="00325AA3" w:rsidP="00325AA3">
      <w:pPr>
        <w:pStyle w:val="Kop3"/>
      </w:pPr>
      <w:bookmarkStart w:id="23" w:name="_Toc103859291"/>
      <w:r>
        <w:t>Beroep op draagkracht derde entiteiten</w:t>
      </w:r>
      <w:bookmarkEnd w:id="23"/>
    </w:p>
    <w:p w14:paraId="0207AC38" w14:textId="070698CE" w:rsidR="00325AA3" w:rsidRDefault="00325AA3" w:rsidP="00325AA3">
      <w:pPr>
        <w:jc w:val="both"/>
      </w:pPr>
      <w:r>
        <w:t xml:space="preserve">De kandidaat kan zich in het kader van de kwalitatieve selectie beroepen op de draagkracht van onderaannemers of andere entiteiten. In dat geval voegt de kandidaat de nodige documenten toe aan zijn aanvraag tot deelneming, waaruit de verbintenis van deze onderaannemers of van andere entiteiten blijkt om de voor </w:t>
      </w:r>
      <w:r w:rsidRPr="00E36BA7">
        <w:t xml:space="preserve">de opdracht noodzakelijke middelen ter beschikking te stellen van de kandidaat (zie model onder </w:t>
      </w:r>
      <w:r w:rsidRPr="00E36BA7">
        <w:rPr>
          <w:b/>
          <w:bCs/>
        </w:rPr>
        <w:t xml:space="preserve">Bijlage </w:t>
      </w:r>
      <w:r w:rsidR="00E36BA7" w:rsidRPr="00E36BA7">
        <w:rPr>
          <w:b/>
          <w:bCs/>
        </w:rPr>
        <w:t>IV</w:t>
      </w:r>
      <w:r w:rsidRPr="00E36BA7">
        <w:t>).</w:t>
      </w:r>
      <w:r>
        <w:t xml:space="preserve"> Tevens wordt wat betreft deze onderaannemers en/of derde entiteiten een ingevuld UEA gevoegd.</w:t>
      </w:r>
    </w:p>
    <w:p w14:paraId="7B667EE9" w14:textId="77777777" w:rsidR="00325AA3" w:rsidRDefault="00325AA3" w:rsidP="00325AA3"/>
    <w:p w14:paraId="49BFCDBC" w14:textId="433C0B7A" w:rsidR="007C4A78" w:rsidRDefault="00325AA3" w:rsidP="00325AA3">
      <w:pPr>
        <w:jc w:val="both"/>
      </w:pPr>
      <w:r>
        <w:t>Deze onderaannemers mogen zich niet in een toestand van uitsluiting bevinden, zoals bedoeld in artikel 67 Overheidsopdrachten</w:t>
      </w:r>
      <w:r w:rsidR="00DA3F1B">
        <w:t>wet</w:t>
      </w:r>
      <w:r>
        <w:t xml:space="preserve">, tenzij in het geval waarbij de betreffende aannemer, leverancier of dienstverlener, overeenkomstig artikel 70 </w:t>
      </w:r>
      <w:r w:rsidR="007E319C">
        <w:t>Overheidsopdrachtenwet</w:t>
      </w:r>
      <w:r>
        <w:t>, ten aanzien van de aanbestedende overheid aantoont toereikende maatregelen te hebben genomen om zijn betrouwbaarheid aan te tonen.</w:t>
      </w:r>
    </w:p>
    <w:p w14:paraId="3CBAC902" w14:textId="64BE141D" w:rsidR="007C4A78" w:rsidRDefault="007C4A78" w:rsidP="00325AA3">
      <w:pPr>
        <w:jc w:val="both"/>
      </w:pPr>
    </w:p>
    <w:p w14:paraId="6B168AD4" w14:textId="19C5E252" w:rsidR="007C4A78" w:rsidRDefault="007C4A78" w:rsidP="007C4A78">
      <w:pPr>
        <w:jc w:val="both"/>
        <w:rPr>
          <w:color w:val="70AD47" w:themeColor="accent6"/>
        </w:rPr>
      </w:pPr>
      <w:r>
        <w:rPr>
          <w:color w:val="70AD47" w:themeColor="accent6"/>
        </w:rPr>
        <w:t xml:space="preserve">Doet u een beroep op de draagkracht voor financiële en economische draagkracht, dan bent u, als </w:t>
      </w:r>
      <w:r w:rsidR="00F502E2">
        <w:rPr>
          <w:color w:val="70AD47" w:themeColor="accent6"/>
        </w:rPr>
        <w:t>kandidaat/inschrijver</w:t>
      </w:r>
      <w:r>
        <w:rPr>
          <w:color w:val="70AD47" w:themeColor="accent6"/>
        </w:rPr>
        <w:t xml:space="preserve">, samen met de entiteiten of onderaannemer waarop u zich beroept, hoofdelijk aansprakelijk voor de uitvoering van de opdracht. De entiteiten of </w:t>
      </w:r>
      <w:r>
        <w:rPr>
          <w:color w:val="70AD47" w:themeColor="accent6"/>
        </w:rPr>
        <w:lastRenderedPageBreak/>
        <w:t>onderaannemers moeten deze hoofdelijke aansprakelijkheid schriftelijk aanvaarden in de bovenvermelde verbintenis.</w:t>
      </w:r>
    </w:p>
    <w:p w14:paraId="3326E749" w14:textId="060F04CC" w:rsidR="00F502E2" w:rsidRDefault="00F502E2" w:rsidP="007C4A78">
      <w:pPr>
        <w:jc w:val="both"/>
        <w:rPr>
          <w:color w:val="70AD47" w:themeColor="accent6"/>
        </w:rPr>
      </w:pPr>
    </w:p>
    <w:p w14:paraId="0937AD60" w14:textId="2066FB60" w:rsidR="00F502E2" w:rsidRPr="00F502E2" w:rsidRDefault="00F502E2" w:rsidP="007C4A78">
      <w:pPr>
        <w:jc w:val="both"/>
        <w:rPr>
          <w:color w:val="000000" w:themeColor="text1"/>
        </w:rPr>
      </w:pPr>
      <w:r w:rsidRPr="00F502E2">
        <w:rPr>
          <w:color w:val="000000" w:themeColor="text1"/>
        </w:rPr>
        <w:t xml:space="preserve">Doet u een beroep op de draagkracht voor de technische en beroepsbekwaamheid, dan bent u, als kandidaat/inschrijver, verplicht om tijdens de uitvoering van de opdracht beroep te doen op diens diensten. Deze onderaannemers worden aangemerkt als zijnde </w:t>
      </w:r>
      <w:r>
        <w:rPr>
          <w:color w:val="000000" w:themeColor="text1"/>
        </w:rPr>
        <w:t>vaste onderaannemers en kunnen niet worden vervangen, behoudens mits uitdrukkelijke en schriftelijke toestemming van de aanbestedende overheid.</w:t>
      </w:r>
    </w:p>
    <w:p w14:paraId="29715644" w14:textId="77777777" w:rsidR="00325AA3" w:rsidRDefault="00325AA3" w:rsidP="00325AA3"/>
    <w:p w14:paraId="27C2744D" w14:textId="7C073E6C" w:rsidR="00325AA3" w:rsidRDefault="00325AA3" w:rsidP="00325AA3">
      <w:pPr>
        <w:jc w:val="both"/>
      </w:pPr>
      <w:r>
        <w:t>Onder dezelfde voorwaarden kan een combinatie van ondernemers zich beroepen op de draagkracht van deelnemers aan de combinatie of van andere entiteiten.</w:t>
      </w:r>
    </w:p>
    <w:p w14:paraId="1FE88585" w14:textId="1CC64ECA" w:rsidR="00325AA3" w:rsidRDefault="00325AA3" w:rsidP="00325AA3">
      <w:pPr>
        <w:pStyle w:val="Kop3"/>
      </w:pPr>
      <w:bookmarkStart w:id="24" w:name="_Toc103859292"/>
      <w:r>
        <w:t>Gebruik van het Uniform Europees Aanbestedingsdocument</w:t>
      </w:r>
      <w:bookmarkEnd w:id="24"/>
    </w:p>
    <w:p w14:paraId="2E70DE5A" w14:textId="7EC950E1" w:rsidR="00325AA3" w:rsidRDefault="00325AA3" w:rsidP="00325AA3">
      <w:pPr>
        <w:jc w:val="both"/>
      </w:pPr>
      <w:r>
        <w:t>De kandidaat legt het door hem ingevulde Uniform Europees Aanbestedingsdocument voor, dat bestaat uit een bijgewerkte eigen verklaring en dat door de aanbestedende overheid als voorlopig bewijs wordt aanvaard ter vervanging van door overheidsinstanties of derden afgegeven documenten of certificaten die bevestigen dat de betrokken kandidaat aan alle hierna vermelde voorwaarden voldoet:</w:t>
      </w:r>
    </w:p>
    <w:p w14:paraId="0C30BC1B" w14:textId="77777777" w:rsidR="00325AA3" w:rsidRDefault="00325AA3" w:rsidP="00325AA3">
      <w:pPr>
        <w:jc w:val="both"/>
      </w:pPr>
    </w:p>
    <w:p w14:paraId="3B0F0108" w14:textId="71913264" w:rsidR="00325AA3" w:rsidRDefault="00325AA3" w:rsidP="00325AA3">
      <w:pPr>
        <w:ind w:left="708"/>
      </w:pPr>
      <w:r>
        <w:t>1° hij bevindt zich niet in een van de uitsluitingssituaties als bedoeld in de artikelen 67 tot 69 Overheidsopdrachten</w:t>
      </w:r>
      <w:r w:rsidR="00DA3F1B">
        <w:t>wet</w:t>
      </w:r>
      <w:r>
        <w:t>;</w:t>
      </w:r>
    </w:p>
    <w:p w14:paraId="49A75DAE" w14:textId="71A89309" w:rsidR="00325AA3" w:rsidRDefault="00325AA3" w:rsidP="00325AA3">
      <w:pPr>
        <w:ind w:left="708"/>
      </w:pPr>
      <w:r>
        <w:t>2° hij voldoet aan de toepasselijke selectiecriteria als vastgesteld overeenkomstig artikel 71 Overheidsopdrachten</w:t>
      </w:r>
      <w:r w:rsidR="00DA3F1B">
        <w:t>wet</w:t>
      </w:r>
      <w:r>
        <w:t>.</w:t>
      </w:r>
    </w:p>
    <w:p w14:paraId="34C1CAE2" w14:textId="77777777" w:rsidR="00325AA3" w:rsidRDefault="00325AA3" w:rsidP="00325AA3"/>
    <w:p w14:paraId="0990FE72" w14:textId="77777777" w:rsidR="00325AA3" w:rsidRDefault="00325AA3" w:rsidP="00325AA3">
      <w:pPr>
        <w:jc w:val="both"/>
      </w:pPr>
      <w:r>
        <w:t>De kandidaat moet tevens een ingevuld UEA voorleggen voor elke deelnemer van een combinatie van ondernemingen die optreedt als kandidaat, en voor elke onderaannemer of andere entiteit op wiens draagkracht de kandidaat beroep doet.</w:t>
      </w:r>
    </w:p>
    <w:p w14:paraId="1A7E13B0" w14:textId="77777777" w:rsidR="00325AA3" w:rsidRDefault="00325AA3" w:rsidP="00325AA3"/>
    <w:p w14:paraId="394B872F" w14:textId="4961537A" w:rsidR="00325AA3" w:rsidRDefault="00325AA3" w:rsidP="00325AA3">
      <w:pPr>
        <w:jc w:val="both"/>
      </w:pPr>
      <w:r>
        <w:t>Ingeval de kandidaat een combinatie van ondernemingen is, moet de kandidaat tevens aanduiden welke deelnemer aan de combinatie zal optreden als vertegenwoordiger naar de aanbestedende overheid toe, in deel II.B van het UEA.</w:t>
      </w:r>
    </w:p>
    <w:p w14:paraId="35CC3E5F" w14:textId="77818E30" w:rsidR="00325AA3" w:rsidRDefault="00325AA3" w:rsidP="00325AA3">
      <w:pPr>
        <w:jc w:val="both"/>
      </w:pPr>
    </w:p>
    <w:p w14:paraId="5A035546" w14:textId="77777777" w:rsidR="00325AA3" w:rsidRPr="00325AA3" w:rsidRDefault="00325AA3" w:rsidP="00325AA3">
      <w:pPr>
        <w:jc w:val="both"/>
        <w:rPr>
          <w:b/>
        </w:rPr>
      </w:pPr>
      <w:r w:rsidRPr="00325AA3">
        <w:rPr>
          <w:b/>
          <w:u w:val="single"/>
        </w:rPr>
        <w:t>Richtlijnen bij het invullen van het UEA :</w:t>
      </w:r>
    </w:p>
    <w:p w14:paraId="4CEB3532" w14:textId="77777777" w:rsidR="00325AA3" w:rsidRPr="00325AA3" w:rsidRDefault="00325AA3" w:rsidP="00325AA3">
      <w:pPr>
        <w:jc w:val="both"/>
      </w:pPr>
      <w:r w:rsidRPr="00325AA3">
        <w:t>- Ga naar de website https://ec.europa.eu/tools/espd/filter?lang=nl en kies uw taal.</w:t>
      </w:r>
    </w:p>
    <w:p w14:paraId="7664A60A" w14:textId="77777777" w:rsidR="00325AA3" w:rsidRPr="00325AA3" w:rsidRDefault="00325AA3" w:rsidP="00325AA3">
      <w:pPr>
        <w:jc w:val="both"/>
      </w:pPr>
      <w:r w:rsidRPr="00325AA3">
        <w:t>- Op de vraag 'Wie bent u' antwoordt u 'Ik ben een ondernemer'.</w:t>
      </w:r>
    </w:p>
    <w:p w14:paraId="0E42B689" w14:textId="77777777" w:rsidR="00325AA3" w:rsidRPr="00325AA3" w:rsidRDefault="00325AA3" w:rsidP="00325AA3">
      <w:pPr>
        <w:jc w:val="both"/>
      </w:pPr>
      <w:r w:rsidRPr="00325AA3">
        <w:t>- Op de vraag 'Wat wilt u doen' antwoordt u 'Een UEA-antwoord aanmaken'.</w:t>
      </w:r>
    </w:p>
    <w:p w14:paraId="306164A3" w14:textId="77777777" w:rsidR="00325AA3" w:rsidRPr="00325AA3" w:rsidRDefault="00325AA3" w:rsidP="00325AA3">
      <w:pPr>
        <w:jc w:val="both"/>
      </w:pPr>
      <w:r w:rsidRPr="00325AA3">
        <w:t>- Selecteer uw land en klik op 'Volgende'.</w:t>
      </w:r>
    </w:p>
    <w:p w14:paraId="235E83E7" w14:textId="77777777" w:rsidR="00325AA3" w:rsidRPr="00325AA3" w:rsidRDefault="00325AA3" w:rsidP="00325AA3">
      <w:pPr>
        <w:jc w:val="both"/>
      </w:pPr>
      <w:r w:rsidRPr="00325AA3">
        <w:t>- Doorloop het volledige document.</w:t>
      </w:r>
    </w:p>
    <w:p w14:paraId="7BF701B7" w14:textId="77777777" w:rsidR="00325AA3" w:rsidRPr="00325AA3" w:rsidRDefault="00325AA3" w:rsidP="00325AA3">
      <w:pPr>
        <w:jc w:val="both"/>
        <w:rPr>
          <w:lang w:val="nl-NL"/>
        </w:rPr>
      </w:pPr>
      <w:r w:rsidRPr="00325AA3">
        <w:rPr>
          <w:lang w:val="nl-NL"/>
        </w:rPr>
        <w:t xml:space="preserve">- Onder </w:t>
      </w:r>
      <w:r w:rsidRPr="00325AA3">
        <w:rPr>
          <w:b/>
          <w:lang w:val="nl-NL"/>
        </w:rPr>
        <w:t>deel I</w:t>
      </w:r>
      <w:r w:rsidRPr="00325AA3">
        <w:rPr>
          <w:lang w:val="nl-NL"/>
        </w:rPr>
        <w:t xml:space="preserve"> ‘</w:t>
      </w:r>
      <w:r w:rsidRPr="00325AA3">
        <w:rPr>
          <w:bCs/>
          <w:lang w:val="nl-NL"/>
        </w:rPr>
        <w:t>Gegevens over de aanbestedingsprocedure en de aanbestedende dienst of aanbestedende entiteit’</w:t>
      </w:r>
      <w:r w:rsidRPr="00325AA3">
        <w:rPr>
          <w:lang w:val="nl-NL"/>
        </w:rPr>
        <w:t xml:space="preserve"> vermeldt u de gegevens van deze opdracht die u terugvindt vooraan dit document.</w:t>
      </w:r>
    </w:p>
    <w:p w14:paraId="4E09D0A7" w14:textId="77777777" w:rsidR="00325AA3" w:rsidRPr="00325AA3" w:rsidRDefault="00325AA3" w:rsidP="00325AA3">
      <w:pPr>
        <w:jc w:val="both"/>
        <w:rPr>
          <w:lang w:val="nl-NL"/>
        </w:rPr>
      </w:pPr>
      <w:r w:rsidRPr="00325AA3">
        <w:rPr>
          <w:lang w:val="nl-NL"/>
        </w:rPr>
        <w:t xml:space="preserve">- Onder </w:t>
      </w:r>
      <w:r w:rsidRPr="00325AA3">
        <w:rPr>
          <w:b/>
          <w:lang w:val="nl-NL"/>
        </w:rPr>
        <w:t>deel II</w:t>
      </w:r>
      <w:r w:rsidRPr="00325AA3">
        <w:rPr>
          <w:lang w:val="nl-NL"/>
        </w:rPr>
        <w:t xml:space="preserve"> ‘</w:t>
      </w:r>
      <w:r w:rsidRPr="00325AA3">
        <w:rPr>
          <w:bCs/>
          <w:lang w:val="nl-NL"/>
        </w:rPr>
        <w:t>Gegevens over de ondernemer’ vermeldt u:</w:t>
      </w:r>
    </w:p>
    <w:p w14:paraId="69966437" w14:textId="77777777" w:rsidR="00325AA3" w:rsidRPr="00325AA3" w:rsidRDefault="00325AA3" w:rsidP="00325AA3">
      <w:pPr>
        <w:numPr>
          <w:ilvl w:val="0"/>
          <w:numId w:val="7"/>
        </w:numPr>
        <w:jc w:val="both"/>
        <w:rPr>
          <w:lang w:val="nl-NL"/>
        </w:rPr>
      </w:pPr>
      <w:r w:rsidRPr="00325AA3">
        <w:t xml:space="preserve">Indien u deelneemt als een </w:t>
      </w:r>
      <w:r w:rsidRPr="00325AA3">
        <w:rPr>
          <w:u w:val="single"/>
        </w:rPr>
        <w:t>combinatie van ondernemers</w:t>
      </w:r>
      <w:r w:rsidRPr="00325AA3">
        <w:t xml:space="preserve"> zonder rechtspersoonlijkheid, onder afdeling B wie van de deelnemers aan de combinatie de combinatie zal vertegenwoordigen en opzichte van de aanbestedende overheid. </w:t>
      </w:r>
      <w:r w:rsidRPr="00325AA3">
        <w:rPr>
          <w:b/>
        </w:rPr>
        <w:t xml:space="preserve">U </w:t>
      </w:r>
      <w:r w:rsidRPr="00325AA3">
        <w:rPr>
          <w:b/>
        </w:rPr>
        <w:lastRenderedPageBreak/>
        <w:t xml:space="preserve">dient voor elke deelnemer aan de combinatie een afzonderlijk UEA te verstrekken </w:t>
      </w:r>
      <w:r w:rsidRPr="00325AA3">
        <w:t>(zie hierna).</w:t>
      </w:r>
    </w:p>
    <w:p w14:paraId="498F921C" w14:textId="77777777" w:rsidR="00325AA3" w:rsidRPr="00325AA3" w:rsidRDefault="00325AA3" w:rsidP="00325AA3">
      <w:pPr>
        <w:numPr>
          <w:ilvl w:val="0"/>
          <w:numId w:val="7"/>
        </w:numPr>
        <w:jc w:val="both"/>
      </w:pPr>
      <w:r w:rsidRPr="00325AA3">
        <w:t xml:space="preserve">Onder afdeling C of u </w:t>
      </w:r>
      <w:r w:rsidRPr="00325AA3">
        <w:rPr>
          <w:u w:val="single"/>
        </w:rPr>
        <w:t>beroep doet op de draagkracht</w:t>
      </w:r>
      <w:r w:rsidRPr="00325AA3">
        <w:t xml:space="preserve"> van andere entiteiten in het kader van de selectie. Deze informatie dient u eveneens te vermelden op het deelnameformulier (zie titel hierna). </w:t>
      </w:r>
      <w:r w:rsidRPr="00325AA3">
        <w:rPr>
          <w:b/>
        </w:rPr>
        <w:t xml:space="preserve">U dient voor elke entiteit op wiens draagkracht u beroep doet een afzonderlijk UEA te verstrekken </w:t>
      </w:r>
      <w:r w:rsidRPr="00325AA3">
        <w:t>(zie hierna).</w:t>
      </w:r>
    </w:p>
    <w:p w14:paraId="23E506E1" w14:textId="5080F683" w:rsidR="00325AA3" w:rsidRDefault="00325AA3" w:rsidP="00325AA3">
      <w:pPr>
        <w:numPr>
          <w:ilvl w:val="0"/>
          <w:numId w:val="7"/>
        </w:numPr>
        <w:jc w:val="both"/>
      </w:pPr>
      <w:r w:rsidRPr="00325AA3">
        <w:t xml:space="preserve">Onder afdeling D of u beroep doet op onderaannemers (zonder beroep op de draagkracht) en zo ja, welke. Deze informatie dient u – voor zover dit gevraagd wordt - eveneens te vermelden op het deelnameformulier (zie titel hierna). </w:t>
      </w:r>
    </w:p>
    <w:p w14:paraId="7E7DD8C0" w14:textId="77777777" w:rsidR="00325AA3" w:rsidRPr="00325AA3" w:rsidRDefault="00325AA3" w:rsidP="00325AA3">
      <w:pPr>
        <w:ind w:left="720"/>
        <w:jc w:val="both"/>
      </w:pPr>
    </w:p>
    <w:p w14:paraId="24459CE3" w14:textId="77777777" w:rsidR="00325AA3" w:rsidRPr="00325AA3" w:rsidRDefault="00325AA3" w:rsidP="00325AA3">
      <w:pPr>
        <w:jc w:val="both"/>
        <w:rPr>
          <w:lang w:val="nl-NL"/>
        </w:rPr>
      </w:pPr>
      <w:r w:rsidRPr="00325AA3">
        <w:rPr>
          <w:lang w:val="nl-NL"/>
        </w:rPr>
        <w:t xml:space="preserve">Indien de aanbestedende overheid het bewijsstuk rechtstreeks kan verkrijgen door raadpleging van een gratis toegankelijke databank, bevat het UEA ook de daartoe vereiste informatie, zoals het internetadres van de databank, alle identificatiegegevens en, in voorkomend geval, de benodigde verklaring van instemming. </w:t>
      </w:r>
    </w:p>
    <w:p w14:paraId="1DA07E51" w14:textId="77777777" w:rsidR="00325AA3" w:rsidRPr="00325AA3" w:rsidRDefault="00325AA3" w:rsidP="00325AA3">
      <w:pPr>
        <w:jc w:val="both"/>
      </w:pPr>
    </w:p>
    <w:p w14:paraId="311AB8B3" w14:textId="77777777" w:rsidR="00325AA3" w:rsidRPr="00325AA3" w:rsidRDefault="00325AA3" w:rsidP="00325AA3">
      <w:pPr>
        <w:jc w:val="both"/>
        <w:rPr>
          <w:lang w:val="nl-NL"/>
        </w:rPr>
      </w:pPr>
      <w:r w:rsidRPr="00325AA3">
        <w:rPr>
          <w:lang w:val="nl-NL"/>
        </w:rPr>
        <w:t xml:space="preserve">- Onder </w:t>
      </w:r>
      <w:r w:rsidRPr="00325AA3">
        <w:rPr>
          <w:b/>
          <w:lang w:val="nl-NL"/>
        </w:rPr>
        <w:t>deel III</w:t>
      </w:r>
      <w:r w:rsidRPr="00325AA3">
        <w:rPr>
          <w:lang w:val="nl-NL"/>
        </w:rPr>
        <w:t xml:space="preserve"> ‘</w:t>
      </w:r>
      <w:r w:rsidRPr="00325AA3">
        <w:rPr>
          <w:bCs/>
          <w:lang w:val="nl-NL"/>
        </w:rPr>
        <w:t>Uitsluitingsgronden’</w:t>
      </w:r>
      <w:r w:rsidRPr="00325AA3">
        <w:rPr>
          <w:lang w:val="nl-NL"/>
        </w:rPr>
        <w:t>, afdeling B (fiscale en sociale schulden) en C (enkel wat betreft de vragen inzake faillissement) vult u onder de vraag “</w:t>
      </w:r>
      <w:r w:rsidRPr="00325AA3">
        <w:rPr>
          <w:i/>
          <w:iCs/>
          <w:lang w:val="nl-NL"/>
        </w:rPr>
        <w:t>Zijn deze gegevens voor de aanbestedende diensten kosteloos beschikbaar uit een databank van een EU-lidstaat?</w:t>
      </w:r>
      <w:r w:rsidRPr="00325AA3">
        <w:rPr>
          <w:lang w:val="nl-NL"/>
        </w:rPr>
        <w:t>”, ‘JA’ in en verwijst u naar de databank ‘http://telemarc.belgium.be’ (indien u een Belgische inschrijver bent, zo niet dan vult u ‘neen’ in of u verwijst naar een nationale databank).</w:t>
      </w:r>
    </w:p>
    <w:p w14:paraId="692C8B9C" w14:textId="77777777" w:rsidR="00325AA3" w:rsidRPr="00325AA3" w:rsidRDefault="00325AA3" w:rsidP="00325AA3">
      <w:pPr>
        <w:jc w:val="both"/>
        <w:rPr>
          <w:lang w:val="nl-NL"/>
        </w:rPr>
      </w:pPr>
      <w:r w:rsidRPr="00325AA3">
        <w:t xml:space="preserve">- </w:t>
      </w:r>
      <w:r w:rsidRPr="00325AA3">
        <w:rPr>
          <w:lang w:val="nl-NL"/>
        </w:rPr>
        <w:t xml:space="preserve">Onder </w:t>
      </w:r>
      <w:r w:rsidRPr="00325AA3">
        <w:rPr>
          <w:b/>
          <w:lang w:val="nl-NL"/>
        </w:rPr>
        <w:t>deel IV</w:t>
      </w:r>
      <w:r w:rsidRPr="00325AA3">
        <w:rPr>
          <w:lang w:val="nl-NL"/>
        </w:rPr>
        <w:t xml:space="preserve"> ‘Selectiecriteria’, mag u ‘neen’ antwoorden op de vraag ‘Wilt u de selectiecriteria van A tot en met D gebruiken?’. Vervolgens dient u enkel de vraag te beantwoorden ‘</w:t>
      </w:r>
      <w:r w:rsidRPr="00325AA3">
        <w:rPr>
          <w:bCs/>
          <w:lang w:val="nl-NL"/>
        </w:rPr>
        <w:t>Hij voldoet aan de voorgeschreven selectiecriteria’.</w:t>
      </w:r>
      <w:r w:rsidRPr="00325AA3">
        <w:rPr>
          <w:lang w:val="nl-NL"/>
        </w:rPr>
        <w:t> </w:t>
      </w:r>
    </w:p>
    <w:p w14:paraId="6CF4BEAE" w14:textId="77777777" w:rsidR="00325AA3" w:rsidRPr="00325AA3" w:rsidRDefault="00325AA3" w:rsidP="00325AA3">
      <w:pPr>
        <w:jc w:val="both"/>
      </w:pPr>
      <w:r w:rsidRPr="00325AA3">
        <w:t>- Zodra het volledige formulier ingevuld is, klikt u op 'Overzicht' onderaan de pagina. Het door u ingevulde UEA wordt weergegeven en kan worden gedownload in PDF formaat om vervolgens bij uw offerte te voegen.</w:t>
      </w:r>
    </w:p>
    <w:p w14:paraId="0443FF58" w14:textId="77777777" w:rsidR="00325AA3" w:rsidRPr="00325AA3" w:rsidRDefault="00325AA3" w:rsidP="00325AA3">
      <w:pPr>
        <w:jc w:val="both"/>
      </w:pPr>
    </w:p>
    <w:p w14:paraId="3FA77643" w14:textId="77777777" w:rsidR="00325AA3" w:rsidRPr="00325AA3" w:rsidRDefault="00325AA3" w:rsidP="00325AA3">
      <w:pPr>
        <w:jc w:val="both"/>
      </w:pPr>
      <w:r w:rsidRPr="00325AA3">
        <w:t>Ondernemers kunnen het reeds in een vorige overheidsopdrachtenprocedure gebruikte UEA opnieuw gebruiken, mits zij bevestigen dat de daarin opgenomen gegevens nog steeds correct zijn.</w:t>
      </w:r>
    </w:p>
    <w:p w14:paraId="1670B106" w14:textId="77777777" w:rsidR="00325AA3" w:rsidRPr="00325AA3" w:rsidRDefault="00325AA3" w:rsidP="00325AA3">
      <w:pPr>
        <w:jc w:val="both"/>
      </w:pPr>
    </w:p>
    <w:p w14:paraId="7C43EDFF" w14:textId="6B1DC710" w:rsidR="00325AA3" w:rsidRPr="00E36BA7" w:rsidRDefault="00325AA3" w:rsidP="00325AA3">
      <w:pPr>
        <w:jc w:val="both"/>
        <w:rPr>
          <w:b/>
          <w:bCs/>
        </w:rPr>
      </w:pPr>
      <w:r w:rsidRPr="00E36BA7">
        <w:rPr>
          <w:b/>
          <w:bCs/>
        </w:rPr>
        <w:t xml:space="preserve">Gelet op het feit dat de mededingingsprocedure met onderhandeling een </w:t>
      </w:r>
      <w:proofErr w:type="spellStart"/>
      <w:r w:rsidRPr="00E36BA7">
        <w:rPr>
          <w:b/>
          <w:bCs/>
        </w:rPr>
        <w:t>tweestapsprocedure</w:t>
      </w:r>
      <w:proofErr w:type="spellEnd"/>
      <w:r w:rsidRPr="00E36BA7">
        <w:rPr>
          <w:b/>
          <w:bCs/>
        </w:rPr>
        <w:t xml:space="preserve"> is waarbij enkel offertes kunnen worden ontvangen en beoordeeld nadat het al dan niet voldoen aan de selectiecriteria is geverifieerd door de aanbestedende overheid, verzoekt de aanbestedende overheid in toepassing van artikel 73, § 3, eerste lid Overheidsopdrachten</w:t>
      </w:r>
      <w:r w:rsidR="00171931">
        <w:rPr>
          <w:b/>
          <w:bCs/>
        </w:rPr>
        <w:t>wet</w:t>
      </w:r>
      <w:r w:rsidRPr="00E36BA7">
        <w:rPr>
          <w:b/>
          <w:bCs/>
        </w:rPr>
        <w:t xml:space="preserve"> aan de kandidaten om naast het UEA van de kandidaat en desgevallend van de onderaannemers en/of derde entiteiten op wiens draagkracht een beroep wordt gedaan om tevens de onderliggende stukken inzake de kwalitatieve selectie zoals hierboven bij de respectievelijke selectiecriteria vermeld ineens te voegen bij de aanvraag tot deelneming. </w:t>
      </w:r>
    </w:p>
    <w:p w14:paraId="550E4007" w14:textId="77777777" w:rsidR="00325AA3" w:rsidRPr="00325AA3" w:rsidRDefault="00325AA3" w:rsidP="00325AA3">
      <w:pPr>
        <w:jc w:val="both"/>
      </w:pPr>
    </w:p>
    <w:p w14:paraId="1EBB3811" w14:textId="77777777" w:rsidR="00325AA3" w:rsidRPr="00325AA3" w:rsidRDefault="00325AA3" w:rsidP="00325AA3">
      <w:pPr>
        <w:jc w:val="both"/>
      </w:pPr>
      <w:r w:rsidRPr="00325AA3">
        <w:t>De kandidaten moeten gedurende de verdere procedure blijven voldoen aan de gestelde selectie-eisen.</w:t>
      </w:r>
    </w:p>
    <w:p w14:paraId="0F62B0C1" w14:textId="77777777" w:rsidR="00325AA3" w:rsidRPr="00325AA3" w:rsidRDefault="00325AA3" w:rsidP="00325AA3">
      <w:pPr>
        <w:jc w:val="both"/>
      </w:pPr>
    </w:p>
    <w:p w14:paraId="5823A804" w14:textId="1DFB9F38" w:rsidR="00325AA3" w:rsidRPr="00325AA3" w:rsidRDefault="00325AA3" w:rsidP="00325AA3">
      <w:pPr>
        <w:jc w:val="both"/>
      </w:pPr>
      <w:r w:rsidRPr="00325AA3">
        <w:t xml:space="preserve">De aanbestedende </w:t>
      </w:r>
      <w:r w:rsidR="00F502E2">
        <w:t>overheid</w:t>
      </w:r>
      <w:r w:rsidRPr="00325AA3">
        <w:t xml:space="preserve"> behoudt zich het recht voor om tijdens de gunningsprocedure te blijven nagaan of de kandidaten/inschrijvers aan de gestelde eisen blijven voldoen, inzonderheid door het opvragen van bepaalde documenten.</w:t>
      </w:r>
    </w:p>
    <w:p w14:paraId="6AF17B5D" w14:textId="77777777" w:rsidR="00325AA3" w:rsidRPr="00325AA3" w:rsidRDefault="00325AA3" w:rsidP="00325AA3">
      <w:pPr>
        <w:jc w:val="both"/>
      </w:pPr>
    </w:p>
    <w:p w14:paraId="4D169DCA" w14:textId="06FDAAE9" w:rsidR="00325AA3" w:rsidRPr="00325AA3" w:rsidRDefault="00325AA3" w:rsidP="00325AA3">
      <w:pPr>
        <w:jc w:val="both"/>
      </w:pPr>
      <w:r w:rsidRPr="00325AA3">
        <w:t xml:space="preserve">Zie model </w:t>
      </w:r>
      <w:r w:rsidR="00E36BA7">
        <w:t xml:space="preserve">UEA </w:t>
      </w:r>
      <w:r w:rsidRPr="00325AA3">
        <w:t xml:space="preserve">onder </w:t>
      </w:r>
      <w:r w:rsidRPr="00E36BA7">
        <w:rPr>
          <w:b/>
          <w:bCs/>
        </w:rPr>
        <w:t xml:space="preserve">Bijlage </w:t>
      </w:r>
      <w:r w:rsidR="00E36BA7">
        <w:rPr>
          <w:b/>
          <w:bCs/>
        </w:rPr>
        <w:t>III</w:t>
      </w:r>
      <w:r w:rsidRPr="00325AA3">
        <w:t xml:space="preserve">. </w:t>
      </w:r>
    </w:p>
    <w:p w14:paraId="4038B2CF" w14:textId="607E78CB" w:rsidR="00325AA3" w:rsidRDefault="00325AA3" w:rsidP="00325AA3">
      <w:pPr>
        <w:pStyle w:val="Kop2"/>
      </w:pPr>
      <w:bookmarkStart w:id="25" w:name="_Toc103859293"/>
      <w:r>
        <w:t>Indienen van de aanvraag tot deelneming</w:t>
      </w:r>
      <w:bookmarkEnd w:id="25"/>
    </w:p>
    <w:p w14:paraId="06B23A56" w14:textId="0E1CD5B2" w:rsidR="00325AA3" w:rsidRPr="00325AA3" w:rsidRDefault="00325AA3" w:rsidP="00325AA3">
      <w:pPr>
        <w:jc w:val="both"/>
      </w:pPr>
      <w:r w:rsidRPr="00325AA3">
        <w:t>De aanvraag tot deelneming m</w:t>
      </w:r>
      <w:r w:rsidR="000365BA">
        <w:t>a</w:t>
      </w:r>
      <w:r w:rsidRPr="00325AA3">
        <w:t xml:space="preserve">g alleen verstuurd worden via </w:t>
      </w:r>
      <w:r w:rsidR="00487950">
        <w:t>de</w:t>
      </w:r>
      <w:r w:rsidRPr="00325AA3">
        <w:t xml:space="preserve"> e-</w:t>
      </w:r>
      <w:proofErr w:type="spellStart"/>
      <w:r w:rsidRPr="00325AA3">
        <w:t>Tendering</w:t>
      </w:r>
      <w:proofErr w:type="spellEnd"/>
      <w:r w:rsidRPr="00325AA3">
        <w:t xml:space="preserve"> internetsite </w:t>
      </w:r>
      <w:r w:rsidRPr="00487950">
        <w:rPr>
          <w:u w:val="single"/>
        </w:rPr>
        <w:t>https://eten.publicprocurement.be/</w:t>
      </w:r>
      <w:r w:rsidRPr="00325AA3">
        <w:t xml:space="preserve"> die de naleving waarborgt van de voorwaarden van artikel 14 §7 Wet Overheidsopdrachten.</w:t>
      </w:r>
    </w:p>
    <w:p w14:paraId="7E749874" w14:textId="77777777" w:rsidR="00325AA3" w:rsidRPr="00325AA3" w:rsidRDefault="00325AA3" w:rsidP="00325AA3"/>
    <w:p w14:paraId="5A09A894" w14:textId="77777777" w:rsidR="00325AA3" w:rsidRPr="00325AA3" w:rsidRDefault="00325AA3" w:rsidP="00325AA3">
      <w:pPr>
        <w:jc w:val="both"/>
      </w:pPr>
      <w:r w:rsidRPr="00325AA3">
        <w:t>Er dient opgemerkt te worden dat het versturen van een aanvraag tot deelneming per e-mail niet aan deze voorwaarden voldoet. Daarom wordt het niet toegestaan op deze wijze een aanvraag in te dienen.</w:t>
      </w:r>
    </w:p>
    <w:p w14:paraId="3F951B25" w14:textId="77777777" w:rsidR="00325AA3" w:rsidRPr="00325AA3" w:rsidRDefault="00325AA3" w:rsidP="00325AA3"/>
    <w:p w14:paraId="563F2B10" w14:textId="77777777" w:rsidR="00325AA3" w:rsidRPr="00325AA3" w:rsidRDefault="00325AA3" w:rsidP="00325AA3">
      <w:pPr>
        <w:jc w:val="both"/>
      </w:pPr>
      <w:r w:rsidRPr="00325AA3">
        <w:t>Door zijn aanvraag volledig of gedeeltelijk via elektronische middelen in te dienen, aanvaardt de kandidaat dat de gegevens die voortvloeien uit de werking van het ontvangstsysteem van zijn deelneming worden geregistreerd.</w:t>
      </w:r>
    </w:p>
    <w:p w14:paraId="5063EFBC" w14:textId="77777777" w:rsidR="00325AA3" w:rsidRPr="00325AA3" w:rsidRDefault="00325AA3" w:rsidP="00325AA3"/>
    <w:p w14:paraId="24F0E0DB" w14:textId="77777777" w:rsidR="00325AA3" w:rsidRPr="00325AA3" w:rsidRDefault="00325AA3" w:rsidP="00325AA3">
      <w:pPr>
        <w:jc w:val="both"/>
      </w:pPr>
      <w:r w:rsidRPr="00325AA3">
        <w:t xml:space="preserve">De aanvraag tot deelneming moet bij de aanbestedende overheid toekomen vóór de datum als vermeld in de aankondiging. </w:t>
      </w:r>
    </w:p>
    <w:p w14:paraId="47EEF811" w14:textId="77777777" w:rsidR="00325AA3" w:rsidRPr="00325AA3" w:rsidRDefault="00325AA3" w:rsidP="00325AA3"/>
    <w:p w14:paraId="35AF7B18" w14:textId="0E763A4A" w:rsidR="00325AA3" w:rsidRPr="00325AA3" w:rsidRDefault="00325AA3" w:rsidP="00325AA3">
      <w:pPr>
        <w:jc w:val="both"/>
      </w:pPr>
      <w:r w:rsidRPr="00325AA3">
        <w:t xml:space="preserve">Meer informatie kan u vinden op volgende website: </w:t>
      </w:r>
      <w:r w:rsidRPr="004D39FE">
        <w:rPr>
          <w:u w:val="single"/>
        </w:rPr>
        <w:t>http://www.publicprocurement.be</w:t>
      </w:r>
      <w:r w:rsidRPr="00325AA3">
        <w:t xml:space="preserve"> of via de e-</w:t>
      </w:r>
      <w:r w:rsidR="004D39FE">
        <w:t>P</w:t>
      </w:r>
      <w:r w:rsidRPr="00325AA3">
        <w:t>rocurement helpdesk op het nummer: +32 (0)2 740 80 00.</w:t>
      </w:r>
    </w:p>
    <w:p w14:paraId="2812162C" w14:textId="77777777" w:rsidR="00325AA3" w:rsidRPr="00325AA3" w:rsidRDefault="00325AA3" w:rsidP="00325AA3"/>
    <w:p w14:paraId="58E95047" w14:textId="4DF3379D" w:rsidR="00325AA3" w:rsidRPr="00325AA3" w:rsidRDefault="00325AA3" w:rsidP="00325AA3">
      <w:r w:rsidRPr="00325AA3">
        <w:rPr>
          <w:b/>
          <w:u w:val="single"/>
        </w:rPr>
        <w:t>De aanvraag tot deelneming kan niet ingediend worden op papier.</w:t>
      </w:r>
    </w:p>
    <w:p w14:paraId="09B999C6" w14:textId="77777777" w:rsidR="00325AA3" w:rsidRPr="00325AA3" w:rsidRDefault="00325AA3" w:rsidP="00325AA3"/>
    <w:p w14:paraId="304CFC93" w14:textId="68B23AC8" w:rsidR="00325AA3" w:rsidRPr="00325AA3" w:rsidRDefault="00325AA3" w:rsidP="00325AA3">
      <w:pPr>
        <w:jc w:val="both"/>
      </w:pPr>
      <w:r w:rsidRPr="00325AA3">
        <w:t xml:space="preserve">Door het indienen van een aanvraag tot deelneming aanvaarden de kandidaten onvoorwaardelijk de inhoud van dit aanbestedingsdocument en de invulling van de plaatsingsprocedure zoals deze in </w:t>
      </w:r>
      <w:r w:rsidR="002A6397">
        <w:t xml:space="preserve">de leidraad </w:t>
      </w:r>
      <w:r w:rsidRPr="00325AA3">
        <w:t>beschreven is en aanvaarden zij zelf door de bepalingen ervan gebonden te zijn. De kandidaat verzaakt aan alle andere voorwaarden.</w:t>
      </w:r>
    </w:p>
    <w:p w14:paraId="14825D5C" w14:textId="77777777" w:rsidR="00325AA3" w:rsidRPr="00325AA3" w:rsidRDefault="00325AA3" w:rsidP="00325AA3"/>
    <w:p w14:paraId="6844509C" w14:textId="487C24FF" w:rsidR="00325AA3" w:rsidRPr="00325AA3" w:rsidRDefault="00325AA3" w:rsidP="00325AA3">
      <w:pPr>
        <w:jc w:val="both"/>
        <w:rPr>
          <w:b/>
        </w:rPr>
      </w:pPr>
      <w:r w:rsidRPr="00325AA3">
        <w:t xml:space="preserve">Indien een kandidaat in dat verband een bezwaar heeft, dient hij dat ten laatste </w:t>
      </w:r>
      <w:r>
        <w:t>tien (</w:t>
      </w:r>
      <w:r w:rsidRPr="00325AA3">
        <w:t>10</w:t>
      </w:r>
      <w:r>
        <w:t>)</w:t>
      </w:r>
      <w:r w:rsidRPr="00325AA3">
        <w:t xml:space="preserve"> dagen vóór de uiterste datum voor de ontvangst van de aanvragen tot deelneming, bekend te maken aan de aanbestedende </w:t>
      </w:r>
      <w:r w:rsidR="00F502E2">
        <w:t>overheid</w:t>
      </w:r>
      <w:r w:rsidRPr="00325AA3">
        <w:t xml:space="preserve"> met omschrijving van de reden.</w:t>
      </w:r>
      <w:r w:rsidRPr="00325AA3">
        <w:rPr>
          <w:b/>
        </w:rPr>
        <w:t xml:space="preserve"> </w:t>
      </w:r>
    </w:p>
    <w:p w14:paraId="72511616" w14:textId="77777777" w:rsidR="00325AA3" w:rsidRPr="00325AA3" w:rsidRDefault="00325AA3" w:rsidP="00325AA3"/>
    <w:p w14:paraId="2BC9373D" w14:textId="7F57E457" w:rsidR="00325AA3" w:rsidRPr="00325AA3" w:rsidRDefault="00325AA3" w:rsidP="00325AA3">
      <w:pPr>
        <w:jc w:val="both"/>
      </w:pPr>
      <w:r w:rsidRPr="00325AA3">
        <w:t xml:space="preserve">Indien in dit aanbestedingsdocument tegenstrijdigheden, onduidelijkheden, leemten en/of onwettigheden, enz. worden opgemerkt, worden de kandidaten verzocht om dit onverwijld schriftelijk te laten weten aan de contactpersoon van de </w:t>
      </w:r>
      <w:r w:rsidR="002A6397">
        <w:t xml:space="preserve">aanbestedende </w:t>
      </w:r>
      <w:r w:rsidR="00F502E2">
        <w:t>overheid</w:t>
      </w:r>
      <w:r w:rsidR="00F03F78">
        <w:t>.</w:t>
      </w:r>
      <w:r w:rsidRPr="00325AA3">
        <w:t xml:space="preserve"> </w:t>
      </w:r>
    </w:p>
    <w:p w14:paraId="6158F2B4" w14:textId="77777777" w:rsidR="00325AA3" w:rsidRPr="00325AA3" w:rsidRDefault="00325AA3" w:rsidP="00325AA3"/>
    <w:p w14:paraId="6C401A2D" w14:textId="4DEDD8BB" w:rsidR="00325AA3" w:rsidRPr="00325AA3" w:rsidRDefault="00325AA3" w:rsidP="00325AA3">
      <w:pPr>
        <w:jc w:val="both"/>
      </w:pPr>
      <w:r w:rsidRPr="00325AA3">
        <w:t>Het niet ontvangen van een bericht inzake eventuele tegenstrijdigheden, onduidelijkheden, leemten en/of onwettigheden binnen de vooropgestelde termijn wordt aanzien als de uitdrukkelijke bevestiging van de kandidaten dat deze oproep geen enkele tegenstrijdigheid, onduidelijkheid, leemte en/of onwettigheid bevat.</w:t>
      </w:r>
    </w:p>
    <w:p w14:paraId="339E94FE" w14:textId="7AE39DDC" w:rsidR="00325AA3" w:rsidRDefault="00325AA3" w:rsidP="00325AA3">
      <w:pPr>
        <w:pStyle w:val="Kop2"/>
      </w:pPr>
      <w:bookmarkStart w:id="26" w:name="_Toc103859294"/>
      <w:r>
        <w:t>Opening van de aanvraag tot deelneming</w:t>
      </w:r>
      <w:bookmarkEnd w:id="26"/>
    </w:p>
    <w:p w14:paraId="759BF82B" w14:textId="77777777" w:rsidR="00325AA3" w:rsidRDefault="00325AA3" w:rsidP="00325AA3">
      <w:r>
        <w:t>De aanvragen worden elektronisch ingediend, er is geen openbare zitting.</w:t>
      </w:r>
    </w:p>
    <w:p w14:paraId="54E14704" w14:textId="3AA3A931" w:rsidR="007F6868" w:rsidRDefault="007F6868">
      <w:pPr>
        <w:rPr>
          <w:rFonts w:asciiTheme="majorHAnsi" w:eastAsiaTheme="majorEastAsia" w:hAnsiTheme="majorHAnsi" w:cstheme="majorBidi"/>
          <w:color w:val="2F5496" w:themeColor="accent1" w:themeShade="BF"/>
          <w:sz w:val="32"/>
          <w:szCs w:val="32"/>
        </w:rPr>
      </w:pPr>
      <w:r>
        <w:lastRenderedPageBreak/>
        <w:br w:type="page"/>
      </w:r>
    </w:p>
    <w:p w14:paraId="4A48A6C7" w14:textId="4F965254" w:rsidR="0046621C" w:rsidRDefault="0046621C" w:rsidP="0046621C">
      <w:pPr>
        <w:pStyle w:val="Kop1"/>
      </w:pPr>
      <w:bookmarkStart w:id="27" w:name="_Toc103859295"/>
      <w:r>
        <w:lastRenderedPageBreak/>
        <w:t>Bijlagen</w:t>
      </w:r>
      <w:bookmarkEnd w:id="27"/>
    </w:p>
    <w:p w14:paraId="65DE964E" w14:textId="6DA702A3" w:rsidR="00325AA3" w:rsidRDefault="0046621C" w:rsidP="007C4A78">
      <w:pPr>
        <w:pStyle w:val="Kop2"/>
        <w:numPr>
          <w:ilvl w:val="0"/>
          <w:numId w:val="0"/>
        </w:numPr>
      </w:pPr>
      <w:bookmarkStart w:id="28" w:name="_Toc103859296"/>
      <w:r>
        <w:t>Bijlage I. Projectdefinitie</w:t>
      </w:r>
      <w:bookmarkEnd w:id="28"/>
    </w:p>
    <w:p w14:paraId="17FFDC7E" w14:textId="77777777" w:rsidR="007C4A78" w:rsidRDefault="007C4A78">
      <w:pPr>
        <w:rPr>
          <w:rFonts w:asciiTheme="majorHAnsi" w:eastAsiaTheme="majorEastAsia" w:hAnsiTheme="majorHAnsi" w:cstheme="majorBidi"/>
          <w:color w:val="2F5496" w:themeColor="accent1" w:themeShade="BF"/>
          <w:sz w:val="26"/>
          <w:szCs w:val="26"/>
        </w:rPr>
      </w:pPr>
      <w:r>
        <w:br w:type="page"/>
      </w:r>
    </w:p>
    <w:p w14:paraId="3B1D13F0" w14:textId="188A9842" w:rsidR="00F03F78" w:rsidRDefault="00F03F78" w:rsidP="007C4A78">
      <w:pPr>
        <w:pStyle w:val="Kop2"/>
        <w:numPr>
          <w:ilvl w:val="0"/>
          <w:numId w:val="0"/>
        </w:numPr>
        <w:ind w:left="1134" w:hanging="1134"/>
      </w:pPr>
      <w:bookmarkStart w:id="29" w:name="_Toc103859297"/>
      <w:r>
        <w:lastRenderedPageBreak/>
        <w:t>Bijlage II. Deelnameformulier</w:t>
      </w:r>
      <w:bookmarkEnd w:id="29"/>
    </w:p>
    <w:p w14:paraId="3EEAFC3A" w14:textId="7D2332C1" w:rsidR="004F7BA5" w:rsidRPr="000562CC" w:rsidRDefault="004F7BA5" w:rsidP="004F7BA5">
      <w:pPr>
        <w:pStyle w:val="Kop1"/>
        <w:numPr>
          <w:ilvl w:val="0"/>
          <w:numId w:val="0"/>
        </w:numPr>
        <w:rPr>
          <w:rFonts w:asciiTheme="minorHAnsi" w:hAnsiTheme="minorHAnsi" w:cstheme="minorHAnsi"/>
          <w:b/>
          <w:bCs/>
          <w:sz w:val="44"/>
          <w:szCs w:val="44"/>
        </w:rPr>
      </w:pPr>
      <w:bookmarkStart w:id="30" w:name="_Toc103859298"/>
      <w:r w:rsidRPr="000562CC">
        <w:rPr>
          <w:rFonts w:asciiTheme="minorHAnsi" w:hAnsiTheme="minorHAnsi" w:cstheme="minorHAnsi"/>
          <w:b/>
          <w:bCs/>
          <w:sz w:val="44"/>
          <w:szCs w:val="44"/>
        </w:rPr>
        <w:t>AANVRAAG TOT DEELNAME</w:t>
      </w:r>
      <w:r w:rsidR="00BE15CA">
        <w:rPr>
          <w:rFonts w:asciiTheme="minorHAnsi" w:hAnsiTheme="minorHAnsi" w:cstheme="minorHAnsi"/>
          <w:b/>
          <w:bCs/>
          <w:sz w:val="44"/>
          <w:szCs w:val="44"/>
        </w:rPr>
        <w:t xml:space="preserve"> (FASE 1)</w:t>
      </w:r>
      <w:r w:rsidRPr="000562CC">
        <w:rPr>
          <w:rFonts w:asciiTheme="minorHAnsi" w:hAnsiTheme="minorHAnsi" w:cstheme="minorHAnsi"/>
          <w:b/>
          <w:bCs/>
          <w:sz w:val="44"/>
          <w:szCs w:val="44"/>
        </w:rPr>
        <w:t xml:space="preserve"> – DESIGN &amp; BUILD</w:t>
      </w:r>
      <w:bookmarkEnd w:id="30"/>
    </w:p>
    <w:p w14:paraId="41226D75" w14:textId="4A189E1D" w:rsidR="004F7BA5" w:rsidRPr="000562CC" w:rsidRDefault="00F444FC" w:rsidP="00F444FC">
      <w:pPr>
        <w:pStyle w:val="Kop2"/>
        <w:numPr>
          <w:ilvl w:val="0"/>
          <w:numId w:val="0"/>
        </w:numPr>
        <w:rPr>
          <w:rFonts w:asciiTheme="minorHAnsi" w:hAnsiTheme="minorHAnsi" w:cstheme="minorHAnsi"/>
          <w:sz w:val="32"/>
          <w:szCs w:val="32"/>
        </w:rPr>
      </w:pPr>
      <w:bookmarkStart w:id="31" w:name="_Toc103859299"/>
      <w:r>
        <w:rPr>
          <w:rFonts w:asciiTheme="minorHAnsi" w:hAnsiTheme="minorHAnsi" w:cstheme="minorHAnsi"/>
          <w:sz w:val="32"/>
          <w:szCs w:val="32"/>
        </w:rPr>
        <w:t xml:space="preserve">1. </w:t>
      </w:r>
      <w:r w:rsidR="004F7BA5" w:rsidRPr="000562CC">
        <w:rPr>
          <w:rFonts w:asciiTheme="minorHAnsi" w:hAnsiTheme="minorHAnsi" w:cstheme="minorHAnsi"/>
          <w:sz w:val="32"/>
          <w:szCs w:val="32"/>
        </w:rPr>
        <w:t>OMSCHRIJVING VAN DE OPDRACHT</w:t>
      </w:r>
      <w:bookmarkEnd w:id="31"/>
    </w:p>
    <w:p w14:paraId="1FD550AA" w14:textId="771440BE" w:rsidR="004F7BA5" w:rsidRDefault="004F7BA5" w:rsidP="004F7BA5">
      <w:pPr>
        <w:jc w:val="both"/>
      </w:pPr>
      <w:bookmarkStart w:id="32" w:name="_Hlk101379131"/>
      <w:r>
        <w:t xml:space="preserve">Met deze procedure wil de aanbestedende overheid een overheidsopdracht afsluiten voor het </w:t>
      </w:r>
      <w:r>
        <w:rPr>
          <w:b/>
          <w:bCs/>
          <w:u w:val="single"/>
        </w:rPr>
        <w:t>ontwerp (</w:t>
      </w:r>
      <w:r>
        <w:rPr>
          <w:b/>
          <w:bCs/>
          <w:i/>
          <w:iCs/>
          <w:u w:val="single"/>
        </w:rPr>
        <w:t>Design</w:t>
      </w:r>
      <w:r>
        <w:rPr>
          <w:b/>
          <w:bCs/>
          <w:u w:val="single"/>
        </w:rPr>
        <w:t>) en de bouw (</w:t>
      </w:r>
      <w:proofErr w:type="spellStart"/>
      <w:r>
        <w:rPr>
          <w:b/>
          <w:bCs/>
          <w:i/>
          <w:iCs/>
          <w:u w:val="single"/>
        </w:rPr>
        <w:t>Build</w:t>
      </w:r>
      <w:proofErr w:type="spellEnd"/>
      <w:r>
        <w:rPr>
          <w:b/>
          <w:bCs/>
          <w:u w:val="single"/>
        </w:rPr>
        <w:t>) van sociale woningen</w:t>
      </w:r>
      <w:r>
        <w:t>. De opdracht is gekwalificeerd als een overheidsopdracht voor werken, met dien verstande dat er ook diensten in vervat zijn, met name het ontwerpen van de werken door de opdrachtnemer.</w:t>
      </w:r>
    </w:p>
    <w:p w14:paraId="33DDD705" w14:textId="10E82CFB" w:rsidR="004F7BA5" w:rsidRPr="000562CC" w:rsidRDefault="00F444FC" w:rsidP="00F444FC">
      <w:pPr>
        <w:pStyle w:val="Kop2"/>
        <w:numPr>
          <w:ilvl w:val="0"/>
          <w:numId w:val="0"/>
        </w:numPr>
        <w:rPr>
          <w:rFonts w:asciiTheme="minorHAnsi" w:hAnsiTheme="minorHAnsi" w:cstheme="minorHAnsi"/>
          <w:sz w:val="32"/>
          <w:szCs w:val="32"/>
        </w:rPr>
      </w:pPr>
      <w:bookmarkStart w:id="33" w:name="_Toc103859300"/>
      <w:bookmarkEnd w:id="32"/>
      <w:r>
        <w:rPr>
          <w:rFonts w:asciiTheme="minorHAnsi" w:hAnsiTheme="minorHAnsi" w:cstheme="minorHAnsi"/>
          <w:sz w:val="32"/>
          <w:szCs w:val="32"/>
        </w:rPr>
        <w:t xml:space="preserve">2. </w:t>
      </w:r>
      <w:r w:rsidR="004F7BA5" w:rsidRPr="000562CC">
        <w:rPr>
          <w:rFonts w:asciiTheme="minorHAnsi" w:hAnsiTheme="minorHAnsi" w:cstheme="minorHAnsi"/>
          <w:sz w:val="32"/>
          <w:szCs w:val="32"/>
        </w:rPr>
        <w:t>AANBESTEDENDE OVERHEID</w:t>
      </w:r>
      <w:bookmarkEnd w:id="33"/>
    </w:p>
    <w:p w14:paraId="619A433C" w14:textId="7CFA3550" w:rsidR="000562CC" w:rsidRDefault="000562CC" w:rsidP="000562CC">
      <w:pPr>
        <w:jc w:val="both"/>
        <w:rPr>
          <w:color w:val="FF0000"/>
        </w:rPr>
      </w:pPr>
      <w:r>
        <w:rPr>
          <w:color w:val="000000" w:themeColor="text1"/>
        </w:rPr>
        <w:t xml:space="preserve">De aanbestedende overheid is de </w:t>
      </w:r>
      <w:r w:rsidRPr="00C74D5E">
        <w:rPr>
          <w:color w:val="FF0000"/>
        </w:rPr>
        <w:t xml:space="preserve">woonmaatschappij </w:t>
      </w:r>
      <w:r w:rsidRPr="005223A6">
        <w:rPr>
          <w:color w:val="FF0000"/>
        </w:rPr>
        <w:t>[in te vullen door de sociale huisvestingsmaatschappij</w:t>
      </w:r>
      <w:r>
        <w:rPr>
          <w:color w:val="FF0000"/>
        </w:rPr>
        <w:t>/woonmaatschappij</w:t>
      </w:r>
      <w:r w:rsidRPr="005223A6">
        <w:rPr>
          <w:color w:val="FF0000"/>
        </w:rPr>
        <w:t>, naam en adres maatschappelijke zetel]</w:t>
      </w:r>
    </w:p>
    <w:p w14:paraId="549028D0" w14:textId="373D1120" w:rsidR="004F7BA5" w:rsidRPr="000562CC" w:rsidRDefault="00F444FC" w:rsidP="000562CC">
      <w:pPr>
        <w:pStyle w:val="Kop2"/>
        <w:numPr>
          <w:ilvl w:val="0"/>
          <w:numId w:val="0"/>
        </w:numPr>
        <w:ind w:left="1134" w:hanging="1134"/>
        <w:rPr>
          <w:rFonts w:asciiTheme="minorHAnsi" w:hAnsiTheme="minorHAnsi" w:cstheme="minorHAnsi"/>
          <w:sz w:val="32"/>
          <w:szCs w:val="32"/>
        </w:rPr>
      </w:pPr>
      <w:bookmarkStart w:id="34" w:name="_Toc103859301"/>
      <w:r>
        <w:rPr>
          <w:rFonts w:asciiTheme="minorHAnsi" w:hAnsiTheme="minorHAnsi" w:cstheme="minorHAnsi"/>
          <w:sz w:val="32"/>
          <w:szCs w:val="32"/>
        </w:rPr>
        <w:t>3.</w:t>
      </w:r>
      <w:r w:rsidR="000562CC" w:rsidRPr="000562CC">
        <w:rPr>
          <w:rFonts w:asciiTheme="minorHAnsi" w:hAnsiTheme="minorHAnsi" w:cstheme="minorHAnsi"/>
          <w:sz w:val="32"/>
          <w:szCs w:val="32"/>
        </w:rPr>
        <w:t xml:space="preserve"> PLAATSINGSWIJZE VAN DE OPDRACHT</w:t>
      </w:r>
      <w:bookmarkEnd w:id="34"/>
    </w:p>
    <w:p w14:paraId="15DF04AB" w14:textId="20A6E0A0" w:rsidR="000562CC" w:rsidRPr="00765115" w:rsidRDefault="000562CC" w:rsidP="00C110A6">
      <w:pPr>
        <w:jc w:val="both"/>
      </w:pPr>
      <w:r w:rsidRPr="00765115">
        <w:t xml:space="preserve">De aanbestedende overheid plaatst de </w:t>
      </w:r>
      <w:r w:rsidR="00542E11">
        <w:t>opdracht</w:t>
      </w:r>
      <w:r w:rsidRPr="00765115">
        <w:t xml:space="preserve"> via een mededingingsprocedure met onderhandeling. </w:t>
      </w:r>
    </w:p>
    <w:p w14:paraId="27C2DF80" w14:textId="77777777" w:rsidR="000562CC" w:rsidRPr="00765115" w:rsidRDefault="000562CC" w:rsidP="00C110A6">
      <w:pPr>
        <w:jc w:val="both"/>
      </w:pPr>
    </w:p>
    <w:p w14:paraId="7A0500FF" w14:textId="77777777" w:rsidR="000562CC" w:rsidRPr="00765115" w:rsidRDefault="000562CC" w:rsidP="00C110A6">
      <w:pPr>
        <w:jc w:val="both"/>
      </w:pPr>
      <w:r w:rsidRPr="00765115">
        <w:t xml:space="preserve">De memorie van toelichting van de Wet op Overheidsopdrachten van 17/6/2016 verduidelijkt dat iedere opdracht die betrekking heeft op ontwerpactiviteiten onder deze mogelijkheid valt, ongeacht of ze alleen betrekking heeft op ontwerpactiviteiten of ook op andere prestaties zoals de uitvoering in </w:t>
      </w:r>
      <w:proofErr w:type="spellStart"/>
      <w:r w:rsidRPr="00765115">
        <w:t>casu</w:t>
      </w:r>
      <w:proofErr w:type="spellEnd"/>
      <w:r w:rsidRPr="00765115">
        <w:t>.</w:t>
      </w:r>
    </w:p>
    <w:p w14:paraId="2D042C20" w14:textId="77777777" w:rsidR="000562CC" w:rsidRPr="00765115" w:rsidRDefault="000562CC" w:rsidP="00C110A6">
      <w:pPr>
        <w:jc w:val="both"/>
      </w:pPr>
    </w:p>
    <w:p w14:paraId="21762166" w14:textId="3BCCEEA8" w:rsidR="00C110A6" w:rsidRDefault="000562CC" w:rsidP="00C110A6">
      <w:pPr>
        <w:jc w:val="both"/>
      </w:pPr>
      <w:r w:rsidRPr="00765115">
        <w:t xml:space="preserve">De aanbestedende overheid kiest de economisch meest voordelige offerte op basis van de beste prijs-kwaliteitsverhouding. De gunningscriteria dienen als basis voor de beoordeling en rangschikking van de offertes. U vindt deze gunningscriteria in </w:t>
      </w:r>
      <w:r w:rsidR="00B40E80">
        <w:t>de gunningsleidraad</w:t>
      </w:r>
      <w:r w:rsidRPr="00765115">
        <w:t xml:space="preserve"> onder punt </w:t>
      </w:r>
      <w:r w:rsidR="00B40E80">
        <w:t>II.10.</w:t>
      </w:r>
    </w:p>
    <w:p w14:paraId="3FEC881C" w14:textId="702E7548" w:rsidR="00C110A6" w:rsidRDefault="00C110A6" w:rsidP="00C110A6">
      <w:pPr>
        <w:jc w:val="both"/>
      </w:pPr>
    </w:p>
    <w:p w14:paraId="41564690" w14:textId="25DDE273" w:rsidR="00C110A6" w:rsidRDefault="00C110A6" w:rsidP="00C110A6">
      <w:pPr>
        <w:jc w:val="both"/>
      </w:pPr>
    </w:p>
    <w:p w14:paraId="4C450AFA" w14:textId="0FC2F150" w:rsidR="00C110A6" w:rsidRDefault="00C110A6" w:rsidP="00C110A6">
      <w:pPr>
        <w:jc w:val="both"/>
      </w:pPr>
    </w:p>
    <w:p w14:paraId="44B05165" w14:textId="3B2F6689" w:rsidR="00C110A6" w:rsidRDefault="00C110A6" w:rsidP="00C110A6">
      <w:pPr>
        <w:jc w:val="both"/>
      </w:pPr>
    </w:p>
    <w:p w14:paraId="247D5D41" w14:textId="786F4507" w:rsidR="00C110A6" w:rsidRDefault="00C110A6" w:rsidP="00C110A6">
      <w:pPr>
        <w:jc w:val="both"/>
      </w:pPr>
    </w:p>
    <w:p w14:paraId="5FB80325" w14:textId="315D87F8" w:rsidR="00C110A6" w:rsidRDefault="00C110A6" w:rsidP="00C110A6">
      <w:pPr>
        <w:jc w:val="both"/>
      </w:pPr>
    </w:p>
    <w:p w14:paraId="27F1C8B7" w14:textId="01ADDAFE" w:rsidR="00C110A6" w:rsidRDefault="00C110A6" w:rsidP="00C110A6">
      <w:pPr>
        <w:jc w:val="both"/>
      </w:pPr>
    </w:p>
    <w:p w14:paraId="05B6F2D5" w14:textId="77777777" w:rsidR="00C110A6" w:rsidRDefault="00C110A6" w:rsidP="00C110A6">
      <w:pPr>
        <w:jc w:val="both"/>
      </w:pPr>
    </w:p>
    <w:p w14:paraId="0C5BCEF6" w14:textId="5BAD5742" w:rsidR="00C110A6" w:rsidRPr="00C110A6" w:rsidRDefault="00882FCF" w:rsidP="00C110A6">
      <w:pPr>
        <w:pStyle w:val="Kop2"/>
        <w:numPr>
          <w:ilvl w:val="0"/>
          <w:numId w:val="0"/>
        </w:numPr>
        <w:ind w:left="1134" w:hanging="1134"/>
        <w:rPr>
          <w:rFonts w:asciiTheme="minorHAnsi" w:hAnsiTheme="minorHAnsi" w:cstheme="minorHAnsi"/>
          <w:sz w:val="32"/>
          <w:szCs w:val="32"/>
        </w:rPr>
      </w:pPr>
      <w:bookmarkStart w:id="35" w:name="_Toc103859302"/>
      <w:r>
        <w:rPr>
          <w:rFonts w:asciiTheme="minorHAnsi" w:hAnsiTheme="minorHAnsi" w:cstheme="minorHAnsi"/>
          <w:sz w:val="32"/>
          <w:szCs w:val="32"/>
        </w:rPr>
        <w:lastRenderedPageBreak/>
        <w:t>4.</w:t>
      </w:r>
      <w:r w:rsidR="00C110A6" w:rsidRPr="00C110A6">
        <w:rPr>
          <w:rFonts w:asciiTheme="minorHAnsi" w:hAnsiTheme="minorHAnsi" w:cstheme="minorHAnsi"/>
          <w:sz w:val="32"/>
          <w:szCs w:val="32"/>
        </w:rPr>
        <w:t xml:space="preserve"> </w:t>
      </w:r>
      <w:r w:rsidR="00C110A6">
        <w:rPr>
          <w:rFonts w:asciiTheme="minorHAnsi" w:hAnsiTheme="minorHAnsi" w:cstheme="minorHAnsi"/>
          <w:sz w:val="32"/>
          <w:szCs w:val="32"/>
        </w:rPr>
        <w:t>INSCHRIJVER</w:t>
      </w:r>
      <w:r w:rsidR="00C110A6">
        <w:rPr>
          <w:rStyle w:val="Voetnootmarkering"/>
          <w:rFonts w:asciiTheme="minorHAnsi" w:hAnsiTheme="minorHAnsi" w:cstheme="minorHAnsi"/>
          <w:sz w:val="32"/>
          <w:szCs w:val="32"/>
        </w:rPr>
        <w:footnoteReference w:id="2"/>
      </w:r>
      <w:bookmarkEnd w:id="35"/>
    </w:p>
    <w:p w14:paraId="45250E4B" w14:textId="77777777" w:rsidR="00C110A6" w:rsidRPr="00374EC3" w:rsidRDefault="00C110A6" w:rsidP="00C110A6">
      <w:r w:rsidRPr="00374EC3">
        <w:t>De inschrijver (naam en rechtsvorm bedrijf)</w:t>
      </w:r>
    </w:p>
    <w:sdt>
      <w:sdtPr>
        <w:rPr>
          <w:highlight w:val="lightGray"/>
        </w:rPr>
        <w:id w:val="1654636328"/>
        <w:placeholder>
          <w:docPart w:val="BDE4BD330536461EA394E748DF8CA184"/>
        </w:placeholder>
        <w:showingPlcHdr/>
        <w:text/>
      </w:sdtPr>
      <w:sdtEndPr/>
      <w:sdtContent>
        <w:p w14:paraId="39A223F2" w14:textId="77777777" w:rsidR="00C110A6" w:rsidRPr="00374EC3" w:rsidRDefault="00C110A6" w:rsidP="00C110A6">
          <w:r w:rsidRPr="00510F3A">
            <w:rPr>
              <w:rStyle w:val="Tekstvantijdelijkeaanduiding"/>
              <w:highlight w:val="lightGray"/>
            </w:rPr>
            <w:t>Klik of tik om tekst in te voeren.</w:t>
          </w:r>
        </w:p>
      </w:sdtContent>
    </w:sdt>
    <w:p w14:paraId="1C49C672" w14:textId="77777777" w:rsidR="00C110A6" w:rsidRPr="00374EC3" w:rsidRDefault="00C110A6" w:rsidP="00C110A6"/>
    <w:p w14:paraId="554EBA7C" w14:textId="77777777" w:rsidR="00C110A6" w:rsidRPr="00374EC3" w:rsidRDefault="00C110A6" w:rsidP="00C110A6">
      <w:r w:rsidRPr="00374EC3">
        <w:t>Adres maatschappelijke zetel</w:t>
      </w:r>
    </w:p>
    <w:sdt>
      <w:sdtPr>
        <w:rPr>
          <w:highlight w:val="lightGray"/>
        </w:rPr>
        <w:id w:val="-2052828530"/>
        <w:placeholder>
          <w:docPart w:val="0C2ED35BE15B4A70A015C0CD8B687FEC"/>
        </w:placeholder>
        <w:showingPlcHdr/>
        <w:text/>
      </w:sdtPr>
      <w:sdtEndPr/>
      <w:sdtContent>
        <w:p w14:paraId="4855144B" w14:textId="77777777" w:rsidR="00C110A6" w:rsidRPr="00374EC3" w:rsidRDefault="00C110A6" w:rsidP="00C110A6">
          <w:r w:rsidRPr="00510F3A">
            <w:rPr>
              <w:rStyle w:val="Tekstvantijdelijkeaanduiding"/>
              <w:highlight w:val="lightGray"/>
            </w:rPr>
            <w:t>Klik of tik om tekst in te voeren.</w:t>
          </w:r>
        </w:p>
      </w:sdtContent>
    </w:sdt>
    <w:p w14:paraId="02F854A5" w14:textId="77777777" w:rsidR="00C110A6" w:rsidRPr="00374EC3" w:rsidRDefault="00C110A6" w:rsidP="00C110A6"/>
    <w:p w14:paraId="0BD3F7CA" w14:textId="77777777" w:rsidR="00C110A6" w:rsidRPr="00374EC3" w:rsidRDefault="00C110A6" w:rsidP="00C110A6">
      <w:r w:rsidRPr="00374EC3">
        <w:t>Ingeschreven in het rechtspersonenregister met ondernemingsnummer</w:t>
      </w:r>
    </w:p>
    <w:sdt>
      <w:sdtPr>
        <w:rPr>
          <w:highlight w:val="lightGray"/>
        </w:rPr>
        <w:id w:val="1033157066"/>
        <w:placeholder>
          <w:docPart w:val="4C0472300A7D4DE9A9E3585B8217BF00"/>
        </w:placeholder>
        <w:showingPlcHdr/>
        <w:text/>
      </w:sdtPr>
      <w:sdtEndPr/>
      <w:sdtContent>
        <w:p w14:paraId="5DD5BC8D" w14:textId="77777777" w:rsidR="00C110A6" w:rsidRPr="00374EC3" w:rsidRDefault="00C110A6" w:rsidP="00C110A6">
          <w:r w:rsidRPr="00510F3A">
            <w:rPr>
              <w:rStyle w:val="Tekstvantijdelijkeaanduiding"/>
              <w:highlight w:val="lightGray"/>
            </w:rPr>
            <w:t>Klik of tik om tekst in te voeren.</w:t>
          </w:r>
        </w:p>
      </w:sdtContent>
    </w:sdt>
    <w:p w14:paraId="6BAF5895" w14:textId="77777777" w:rsidR="00C110A6" w:rsidRPr="00374EC3" w:rsidRDefault="00C110A6" w:rsidP="00C110A6"/>
    <w:p w14:paraId="40E64836" w14:textId="77777777" w:rsidR="00C110A6" w:rsidRPr="00374EC3" w:rsidRDefault="00C110A6" w:rsidP="00C110A6">
      <w:r w:rsidRPr="00374EC3">
        <w:t>Hierbij vertegenwoordigd door</w:t>
      </w:r>
    </w:p>
    <w:sdt>
      <w:sdtPr>
        <w:rPr>
          <w:highlight w:val="lightGray"/>
        </w:rPr>
        <w:id w:val="1573312924"/>
        <w:placeholder>
          <w:docPart w:val="605599C58C884998A18110E2490B7887"/>
        </w:placeholder>
        <w:showingPlcHdr/>
        <w:text/>
      </w:sdtPr>
      <w:sdtEndPr/>
      <w:sdtContent>
        <w:p w14:paraId="5D6D11AA" w14:textId="77777777" w:rsidR="00C110A6" w:rsidRPr="00374EC3" w:rsidRDefault="00C110A6" w:rsidP="00C110A6">
          <w:r w:rsidRPr="00510F3A">
            <w:rPr>
              <w:rStyle w:val="Tekstvantijdelijkeaanduiding"/>
              <w:highlight w:val="lightGray"/>
            </w:rPr>
            <w:t>Klik of tik om tekst in te voeren.</w:t>
          </w:r>
        </w:p>
      </w:sdtContent>
    </w:sdt>
    <w:p w14:paraId="3C4B7CA0" w14:textId="77777777" w:rsidR="00C110A6" w:rsidRDefault="00C110A6" w:rsidP="00C110A6"/>
    <w:p w14:paraId="36F8E61C" w14:textId="77777777" w:rsidR="00C110A6" w:rsidRPr="00374EC3" w:rsidRDefault="00C110A6" w:rsidP="00C110A6">
      <w:r w:rsidRPr="00374EC3">
        <w:t>Functie binnen de firma of vennootschap</w:t>
      </w:r>
    </w:p>
    <w:sdt>
      <w:sdtPr>
        <w:rPr>
          <w:highlight w:val="lightGray"/>
        </w:rPr>
        <w:id w:val="813603428"/>
        <w:placeholder>
          <w:docPart w:val="4FE1DADE622F43059FBFA4137AEA7807"/>
        </w:placeholder>
        <w:showingPlcHdr/>
        <w:text/>
      </w:sdtPr>
      <w:sdtEndPr/>
      <w:sdtContent>
        <w:p w14:paraId="05A08DCD" w14:textId="77777777" w:rsidR="00C110A6" w:rsidRPr="00374EC3" w:rsidRDefault="00C110A6" w:rsidP="00C110A6">
          <w:r w:rsidRPr="00510F3A">
            <w:rPr>
              <w:rStyle w:val="Tekstvantijdelijkeaanduiding"/>
              <w:highlight w:val="lightGray"/>
            </w:rPr>
            <w:t>Klik of tik om tekst in te voeren.</w:t>
          </w:r>
        </w:p>
      </w:sdtContent>
    </w:sdt>
    <w:p w14:paraId="7B6CABD7" w14:textId="77777777" w:rsidR="00C110A6" w:rsidRPr="00374EC3" w:rsidRDefault="00C110A6" w:rsidP="00C110A6"/>
    <w:p w14:paraId="1309440E" w14:textId="77777777" w:rsidR="00C110A6" w:rsidRPr="00374EC3" w:rsidRDefault="00C110A6" w:rsidP="00C110A6">
      <w:r>
        <w:t>E-mailadres</w:t>
      </w:r>
    </w:p>
    <w:sdt>
      <w:sdtPr>
        <w:rPr>
          <w:highlight w:val="lightGray"/>
        </w:rPr>
        <w:id w:val="-1990312368"/>
        <w:placeholder>
          <w:docPart w:val="6820F44EB48B4C878E6E80DDEF9338CD"/>
        </w:placeholder>
        <w:showingPlcHdr/>
        <w:text/>
      </w:sdtPr>
      <w:sdtEndPr/>
      <w:sdtContent>
        <w:p w14:paraId="658484C1" w14:textId="77777777" w:rsidR="00C110A6" w:rsidRPr="00374EC3" w:rsidRDefault="00C110A6" w:rsidP="00C110A6">
          <w:r w:rsidRPr="00510F3A">
            <w:rPr>
              <w:rStyle w:val="Tekstvantijdelijkeaanduiding"/>
              <w:highlight w:val="lightGray"/>
            </w:rPr>
            <w:t>Klik of tik om tekst in te voeren.</w:t>
          </w:r>
        </w:p>
      </w:sdtContent>
    </w:sdt>
    <w:p w14:paraId="2E84BCBC" w14:textId="77777777" w:rsidR="000562CC" w:rsidRPr="004F7BA5" w:rsidRDefault="000562CC" w:rsidP="004F7BA5"/>
    <w:p w14:paraId="186C7BFA" w14:textId="77777777" w:rsidR="00C110A6" w:rsidRPr="00374EC3" w:rsidRDefault="00C110A6" w:rsidP="00FF78C6">
      <w:pPr>
        <w:jc w:val="both"/>
      </w:pPr>
      <w:r w:rsidRPr="00374EC3">
        <w:t>verklaart kennis te hebben genomen van de stukken van de opdracht en de bepalingen en de voorwaarden ervan formeel te aanvaarden en wil zich kandidaat stellen voor deelname aan bovenvermelde procedure.</w:t>
      </w:r>
    </w:p>
    <w:p w14:paraId="14DCD5DA" w14:textId="77777777" w:rsidR="00C110A6" w:rsidRPr="00374EC3" w:rsidRDefault="00C110A6" w:rsidP="00FF78C6">
      <w:pPr>
        <w:jc w:val="both"/>
      </w:pPr>
    </w:p>
    <w:p w14:paraId="7704D03A" w14:textId="77777777" w:rsidR="00C110A6" w:rsidRPr="00374EC3" w:rsidRDefault="00C110A6" w:rsidP="00FF78C6">
      <w:pPr>
        <w:jc w:val="both"/>
      </w:pPr>
      <w:r w:rsidRPr="00374EC3">
        <w:t>De punten A tot F zijn door ons gelezen, goedgekeurd en waar nodig aangevuld.</w:t>
      </w:r>
    </w:p>
    <w:p w14:paraId="0EB53E94" w14:textId="285B69A9" w:rsidR="00C110A6" w:rsidRPr="00374EC3" w:rsidRDefault="00C110A6" w:rsidP="00FF78C6">
      <w:pPr>
        <w:jc w:val="both"/>
      </w:pPr>
      <w:r w:rsidRPr="00374EC3">
        <w:t xml:space="preserve">Wij verlenen de </w:t>
      </w:r>
      <w:r>
        <w:t>aanbestedende overheid</w:t>
      </w:r>
      <w:r w:rsidRPr="00374EC3">
        <w:t xml:space="preserve"> machtiging om bij derden en openbare besturen alle nuttige financiële, technische of morele informatie over onze persoon/firma in te winnen.</w:t>
      </w:r>
    </w:p>
    <w:p w14:paraId="5A2E70D5" w14:textId="77777777" w:rsidR="00C110A6" w:rsidRPr="00374EC3" w:rsidRDefault="00C110A6" w:rsidP="00C110A6"/>
    <w:p w14:paraId="42AB76A4" w14:textId="77777777" w:rsidR="00C110A6" w:rsidRPr="00374EC3" w:rsidRDefault="00C110A6" w:rsidP="00FF78C6">
      <w:pPr>
        <w:ind w:left="284" w:hanging="284"/>
        <w:jc w:val="both"/>
      </w:pPr>
      <w:r>
        <w:t>A.</w:t>
      </w:r>
      <w:r>
        <w:tab/>
      </w:r>
      <w:r w:rsidRPr="00374EC3">
        <w:t>Nationaliteit:</w:t>
      </w:r>
      <w:r>
        <w:t xml:space="preserve"> </w:t>
      </w:r>
      <w:sdt>
        <w:sdtPr>
          <w:rPr>
            <w:highlight w:val="lightGray"/>
          </w:rPr>
          <w:id w:val="2081939493"/>
          <w:placeholder>
            <w:docPart w:val="D4700772C12D413B95EB1B458CF07C48"/>
          </w:placeholder>
          <w:showingPlcHdr/>
          <w:text/>
        </w:sdtPr>
        <w:sdtEndPr/>
        <w:sdtContent>
          <w:r w:rsidRPr="00510F3A">
            <w:rPr>
              <w:rStyle w:val="Tekstvantijdelijkeaanduiding"/>
              <w:highlight w:val="lightGray"/>
            </w:rPr>
            <w:t>Klik of tik om tekst in te voeren.</w:t>
          </w:r>
        </w:sdtContent>
      </w:sdt>
    </w:p>
    <w:p w14:paraId="46F3548F" w14:textId="77777777" w:rsidR="00C110A6" w:rsidRPr="00374EC3" w:rsidRDefault="00C110A6" w:rsidP="00FF78C6">
      <w:pPr>
        <w:ind w:left="284" w:hanging="284"/>
        <w:jc w:val="both"/>
      </w:pPr>
      <w:r w:rsidRPr="00374EC3">
        <w:t>B.</w:t>
      </w:r>
      <w:r w:rsidRPr="00374EC3">
        <w:tab/>
        <w:t xml:space="preserve">Btw-nummer: </w:t>
      </w:r>
      <w:sdt>
        <w:sdtPr>
          <w:rPr>
            <w:highlight w:val="lightGray"/>
          </w:rPr>
          <w:id w:val="1832716815"/>
          <w:placeholder>
            <w:docPart w:val="67687CA1F7C2444CBE81AD93A0C2A5F7"/>
          </w:placeholder>
          <w:showingPlcHdr/>
          <w:text/>
        </w:sdtPr>
        <w:sdtEndPr/>
        <w:sdtContent>
          <w:r w:rsidRPr="00510F3A">
            <w:rPr>
              <w:rStyle w:val="Tekstvantijdelijkeaanduiding"/>
              <w:highlight w:val="lightGray"/>
            </w:rPr>
            <w:t>Klik of tik om tekst in te voeren.</w:t>
          </w:r>
        </w:sdtContent>
      </w:sdt>
    </w:p>
    <w:p w14:paraId="7FFFC9C3" w14:textId="77777777" w:rsidR="00C110A6" w:rsidRPr="00374EC3" w:rsidRDefault="00C110A6" w:rsidP="00FF78C6">
      <w:pPr>
        <w:ind w:left="284" w:hanging="284"/>
        <w:jc w:val="both"/>
      </w:pPr>
      <w:r w:rsidRPr="00374EC3">
        <w:t>C.</w:t>
      </w:r>
      <w:r w:rsidRPr="00374EC3">
        <w:tab/>
        <w:t>De inschrijver verklaart bij de RSZ geregistreerd te zijn onder het nummer</w:t>
      </w:r>
      <w:r>
        <w:t xml:space="preserve"> </w:t>
      </w:r>
      <w:sdt>
        <w:sdtPr>
          <w:rPr>
            <w:highlight w:val="lightGray"/>
          </w:rPr>
          <w:id w:val="1945495579"/>
          <w:placeholder>
            <w:docPart w:val="4CD3F089A3504297B3199FF69B7EAC3F"/>
          </w:placeholder>
          <w:showingPlcHdr/>
          <w:text/>
        </w:sdtPr>
        <w:sdtEndPr/>
        <w:sdtContent>
          <w:r w:rsidRPr="00510F3A">
            <w:rPr>
              <w:rStyle w:val="Tekstvantijdelijkeaanduiding"/>
              <w:highlight w:val="lightGray"/>
            </w:rPr>
            <w:t>Klik of tik om tekst in te voeren.</w:t>
          </w:r>
        </w:sdtContent>
      </w:sdt>
    </w:p>
    <w:p w14:paraId="12EC398D" w14:textId="77777777" w:rsidR="00C110A6" w:rsidRPr="00374EC3" w:rsidRDefault="00C110A6" w:rsidP="00FF78C6">
      <w:pPr>
        <w:ind w:left="284" w:hanging="284"/>
        <w:jc w:val="both"/>
      </w:pPr>
      <w:r w:rsidRPr="00374EC3">
        <w:t>D.</w:t>
      </w:r>
      <w:r w:rsidRPr="00374EC3">
        <w:tab/>
        <w:t xml:space="preserve">Erkenningsklasse (als de inschrijver een aannemer is) </w:t>
      </w:r>
      <w:sdt>
        <w:sdtPr>
          <w:rPr>
            <w:highlight w:val="lightGray"/>
          </w:rPr>
          <w:id w:val="1183092667"/>
          <w:placeholder>
            <w:docPart w:val="0E8FBFB209D94AE9BAF0CAE1ADBF61BC"/>
          </w:placeholder>
          <w:showingPlcHdr/>
          <w:text/>
        </w:sdtPr>
        <w:sdtEndPr/>
        <w:sdtContent>
          <w:r w:rsidRPr="00510F3A">
            <w:rPr>
              <w:rStyle w:val="Tekstvantijdelijkeaanduiding"/>
              <w:highlight w:val="lightGray"/>
            </w:rPr>
            <w:t>Klik of tik om tekst in te voeren.</w:t>
          </w:r>
        </w:sdtContent>
      </w:sdt>
    </w:p>
    <w:p w14:paraId="0B688582" w14:textId="77777777" w:rsidR="00C110A6" w:rsidRPr="00374EC3" w:rsidRDefault="00C110A6" w:rsidP="00FF78C6">
      <w:pPr>
        <w:ind w:left="284" w:hanging="284"/>
        <w:jc w:val="both"/>
      </w:pPr>
      <w:r w:rsidRPr="00374EC3">
        <w:t>E.</w:t>
      </w:r>
      <w:r w:rsidRPr="00374EC3">
        <w:tab/>
        <w:t xml:space="preserve">De inschrijver verklaart zich niet in een toestand van uitsluiting te bevinden, zoals bedoeld in artikel 61, 62 en 63 van het KB Plaatsing van 18 april 2017. De aanbestedende overheid </w:t>
      </w:r>
      <w:r w:rsidRPr="00374EC3">
        <w:lastRenderedPageBreak/>
        <w:t>heeft het recht om de attesten die de niet-uitsluiting bewijzen in elk stadium van de gunningsprocedure op te vragen.</w:t>
      </w:r>
    </w:p>
    <w:p w14:paraId="5013971A" w14:textId="280BE9FA" w:rsidR="004F7BA5" w:rsidRDefault="00C110A6" w:rsidP="00FF78C6">
      <w:pPr>
        <w:ind w:left="284" w:hanging="284"/>
        <w:jc w:val="both"/>
      </w:pPr>
      <w:r w:rsidRPr="00374EC3">
        <w:t>F.</w:t>
      </w:r>
      <w:r w:rsidRPr="00374EC3">
        <w:tab/>
        <w:t xml:space="preserve">De inschrijver verklaart zich niet in een toestand van belangenvermenging te bevinden zoals bedoeld in art. 6 en 69 van de wet overheidsopdrachten van 17 juni 2017. </w:t>
      </w:r>
    </w:p>
    <w:p w14:paraId="111FC2E4" w14:textId="0F47B425" w:rsidR="004F7BA5" w:rsidRDefault="00FF78C6" w:rsidP="00FF78C6">
      <w:pPr>
        <w:pStyle w:val="Kop2"/>
        <w:numPr>
          <w:ilvl w:val="0"/>
          <w:numId w:val="0"/>
        </w:numPr>
        <w:ind w:left="1134" w:hanging="1134"/>
        <w:rPr>
          <w:rFonts w:asciiTheme="minorHAnsi" w:hAnsiTheme="minorHAnsi" w:cstheme="minorHAnsi"/>
          <w:sz w:val="32"/>
          <w:szCs w:val="32"/>
        </w:rPr>
      </w:pPr>
      <w:bookmarkStart w:id="36" w:name="_Toc103859303"/>
      <w:r w:rsidRPr="00FF78C6">
        <w:rPr>
          <w:rFonts w:asciiTheme="minorHAnsi" w:hAnsiTheme="minorHAnsi" w:cstheme="minorHAnsi"/>
          <w:sz w:val="32"/>
          <w:szCs w:val="32"/>
        </w:rPr>
        <w:t>5</w:t>
      </w:r>
      <w:r w:rsidR="00882FCF">
        <w:rPr>
          <w:rFonts w:asciiTheme="minorHAnsi" w:hAnsiTheme="minorHAnsi" w:cstheme="minorHAnsi"/>
          <w:sz w:val="32"/>
          <w:szCs w:val="32"/>
        </w:rPr>
        <w:t>.</w:t>
      </w:r>
      <w:r w:rsidRPr="00FF78C6">
        <w:rPr>
          <w:rFonts w:asciiTheme="minorHAnsi" w:hAnsiTheme="minorHAnsi" w:cstheme="minorHAnsi"/>
          <w:sz w:val="32"/>
          <w:szCs w:val="32"/>
        </w:rPr>
        <w:t xml:space="preserve"> TAALGEBRUIK</w:t>
      </w:r>
      <w:bookmarkEnd w:id="36"/>
    </w:p>
    <w:p w14:paraId="461F217D" w14:textId="2686F667" w:rsidR="00FF78C6" w:rsidRPr="00FF78C6" w:rsidRDefault="00FF78C6" w:rsidP="00FF78C6">
      <w:pPr>
        <w:jc w:val="both"/>
      </w:pPr>
      <w:r w:rsidRPr="00374EC3">
        <w:t>De inschrijver communiceert mondeling en schriftelijk alleen in het Nederlands met de aanbestedende overheid.</w:t>
      </w:r>
      <w:r>
        <w:t xml:space="preserve"> </w:t>
      </w:r>
      <w:r w:rsidRPr="00374EC3">
        <w:t>Als documenten niet in het Nederlands beschikbaar zijn, kan de aanbestedende overheid een beëdigde vertaling eisen.</w:t>
      </w:r>
    </w:p>
    <w:p w14:paraId="12BEF32A" w14:textId="39682738" w:rsidR="00FF78C6" w:rsidRDefault="00FF78C6" w:rsidP="00FF78C6">
      <w:pPr>
        <w:pStyle w:val="Kop2"/>
        <w:numPr>
          <w:ilvl w:val="0"/>
          <w:numId w:val="0"/>
        </w:numPr>
        <w:ind w:left="1134" w:hanging="1134"/>
        <w:rPr>
          <w:rFonts w:asciiTheme="minorHAnsi" w:hAnsiTheme="minorHAnsi" w:cstheme="minorHAnsi"/>
          <w:sz w:val="32"/>
          <w:szCs w:val="32"/>
        </w:rPr>
      </w:pPr>
      <w:bookmarkStart w:id="37" w:name="_Toc103859304"/>
      <w:r w:rsidRPr="00FF78C6">
        <w:rPr>
          <w:rFonts w:asciiTheme="minorHAnsi" w:hAnsiTheme="minorHAnsi" w:cstheme="minorHAnsi"/>
          <w:sz w:val="32"/>
          <w:szCs w:val="32"/>
        </w:rPr>
        <w:t>6</w:t>
      </w:r>
      <w:r w:rsidR="00882FCF">
        <w:rPr>
          <w:rFonts w:asciiTheme="minorHAnsi" w:hAnsiTheme="minorHAnsi" w:cstheme="minorHAnsi"/>
          <w:sz w:val="32"/>
          <w:szCs w:val="32"/>
        </w:rPr>
        <w:t xml:space="preserve">. </w:t>
      </w:r>
      <w:r w:rsidRPr="00FF78C6">
        <w:rPr>
          <w:rFonts w:asciiTheme="minorHAnsi" w:hAnsiTheme="minorHAnsi" w:cstheme="minorHAnsi"/>
          <w:sz w:val="32"/>
          <w:szCs w:val="32"/>
        </w:rPr>
        <w:t>INDIENING VAN DE AANVRAAG TOT DEELNAME</w:t>
      </w:r>
      <w:bookmarkEnd w:id="37"/>
    </w:p>
    <w:p w14:paraId="0F5BFF1E" w14:textId="54FF233D" w:rsidR="00FF78C6" w:rsidRPr="00FF78C6" w:rsidRDefault="00FF78C6" w:rsidP="009D0B5C">
      <w:pPr>
        <w:jc w:val="both"/>
      </w:pPr>
      <w:r w:rsidRPr="00374EC3">
        <w:t>De indiening van de aanvraag tot deelname gebeurt via de website van e-</w:t>
      </w:r>
      <w:r>
        <w:t>P</w:t>
      </w:r>
      <w:r w:rsidRPr="00374EC3">
        <w:t>rocurement (</w:t>
      </w:r>
      <w:hyperlink r:id="rId12" w:history="1">
        <w:r w:rsidRPr="00374EC3">
          <w:rPr>
            <w:rStyle w:val="Hyperlink"/>
          </w:rPr>
          <w:t>https://eten.publicprocurement.be/</w:t>
        </w:r>
      </w:hyperlink>
      <w:r w:rsidRPr="00374EC3">
        <w:t>)</w:t>
      </w:r>
      <w:r>
        <w:t>.</w:t>
      </w:r>
    </w:p>
    <w:p w14:paraId="026522DB" w14:textId="1D7C901D" w:rsidR="00FF78C6" w:rsidRPr="00FF78C6" w:rsidRDefault="00FF78C6" w:rsidP="00FF78C6">
      <w:pPr>
        <w:pStyle w:val="Kop2"/>
        <w:numPr>
          <w:ilvl w:val="0"/>
          <w:numId w:val="0"/>
        </w:numPr>
        <w:ind w:left="1134" w:hanging="1134"/>
        <w:rPr>
          <w:rFonts w:asciiTheme="minorHAnsi" w:hAnsiTheme="minorHAnsi" w:cstheme="minorHAnsi"/>
          <w:sz w:val="32"/>
          <w:szCs w:val="32"/>
        </w:rPr>
      </w:pPr>
      <w:bookmarkStart w:id="38" w:name="_Toc103859305"/>
      <w:r w:rsidRPr="00FF78C6">
        <w:rPr>
          <w:rFonts w:asciiTheme="minorHAnsi" w:hAnsiTheme="minorHAnsi" w:cstheme="minorHAnsi"/>
          <w:sz w:val="32"/>
          <w:szCs w:val="32"/>
        </w:rPr>
        <w:t>7</w:t>
      </w:r>
      <w:r w:rsidR="00882FCF">
        <w:rPr>
          <w:rFonts w:asciiTheme="minorHAnsi" w:hAnsiTheme="minorHAnsi" w:cstheme="minorHAnsi"/>
          <w:sz w:val="32"/>
          <w:szCs w:val="32"/>
        </w:rPr>
        <w:t>.</w:t>
      </w:r>
      <w:r w:rsidRPr="00FF78C6">
        <w:rPr>
          <w:rFonts w:asciiTheme="minorHAnsi" w:hAnsiTheme="minorHAnsi" w:cstheme="minorHAnsi"/>
          <w:sz w:val="32"/>
          <w:szCs w:val="32"/>
        </w:rPr>
        <w:t xml:space="preserve"> RAADPLEGING VAN HET DOSSIER</w:t>
      </w:r>
      <w:bookmarkEnd w:id="38"/>
    </w:p>
    <w:p w14:paraId="26ABD797" w14:textId="062FB803" w:rsidR="00FF78C6" w:rsidRPr="005E3746" w:rsidRDefault="00FF78C6" w:rsidP="009D0B5C">
      <w:pPr>
        <w:jc w:val="both"/>
        <w:rPr>
          <w:i/>
          <w:iCs/>
          <w:color w:val="FF0000"/>
        </w:rPr>
      </w:pPr>
      <w:r w:rsidRPr="00374EC3">
        <w:t xml:space="preserve">U kunt het dossier raadplegen via de website: </w:t>
      </w:r>
      <w:r w:rsidR="005E3746">
        <w:t xml:space="preserve"> </w:t>
      </w:r>
      <w:r w:rsidR="005E3746" w:rsidRPr="005E3746">
        <w:rPr>
          <w:i/>
          <w:iCs/>
          <w:color w:val="FF0000"/>
        </w:rPr>
        <w:t xml:space="preserve">website woonmaatschappij [in te vullen door de woonmaatschappij]. </w:t>
      </w:r>
    </w:p>
    <w:p w14:paraId="5B6C6643" w14:textId="779B4D69" w:rsidR="00FF78C6" w:rsidRDefault="00FF78C6" w:rsidP="009D0B5C">
      <w:pPr>
        <w:jc w:val="both"/>
        <w:rPr>
          <w:i/>
          <w:iCs/>
          <w:color w:val="FF0000"/>
        </w:rPr>
      </w:pPr>
    </w:p>
    <w:p w14:paraId="1BF5AEAE" w14:textId="3B3B14AA" w:rsidR="005E3746" w:rsidRDefault="005E3746" w:rsidP="00FF78C6">
      <w:pPr>
        <w:rPr>
          <w:i/>
          <w:iCs/>
          <w:color w:val="FF0000"/>
        </w:rPr>
      </w:pPr>
    </w:p>
    <w:p w14:paraId="64949439" w14:textId="77777777" w:rsidR="005E3746" w:rsidRPr="005E3746" w:rsidRDefault="005E3746" w:rsidP="00FF78C6"/>
    <w:p w14:paraId="689BFE8A" w14:textId="77777777" w:rsidR="00FF78C6" w:rsidRDefault="00FF78C6" w:rsidP="00FF78C6">
      <w:r w:rsidRPr="00374EC3">
        <w:t xml:space="preserve">Opgemaakt in </w:t>
      </w:r>
      <w:sdt>
        <w:sdtPr>
          <w:rPr>
            <w:highlight w:val="lightGray"/>
          </w:rPr>
          <w:id w:val="1879812745"/>
          <w:placeholder>
            <w:docPart w:val="464A841D803B40AB82F2D23133A60B76"/>
          </w:placeholder>
          <w:showingPlcHdr/>
          <w:text/>
        </w:sdtPr>
        <w:sdtEndPr/>
        <w:sdtContent>
          <w:r w:rsidRPr="00510F3A">
            <w:rPr>
              <w:rStyle w:val="Tekstvantijdelijkeaanduiding"/>
              <w:highlight w:val="lightGray"/>
            </w:rPr>
            <w:t>Klik of tik om tekst in te voeren.</w:t>
          </w:r>
        </w:sdtContent>
      </w:sdt>
    </w:p>
    <w:p w14:paraId="4380EB0B" w14:textId="77777777" w:rsidR="00FF78C6" w:rsidRPr="00374EC3" w:rsidRDefault="00FF78C6" w:rsidP="00FF78C6">
      <w:r>
        <w:t xml:space="preserve">op </w:t>
      </w:r>
      <w:sdt>
        <w:sdtPr>
          <w:rPr>
            <w:highlight w:val="lightGray"/>
          </w:rPr>
          <w:id w:val="-1289968391"/>
          <w:placeholder>
            <w:docPart w:val="81F9F7799FD24787BAE1EC1642E2697C"/>
          </w:placeholder>
          <w:showingPlcHdr/>
          <w:date>
            <w:dateFormat w:val="d MMMM yyyy"/>
            <w:lid w:val="nl-BE"/>
            <w:storeMappedDataAs w:val="dateTime"/>
            <w:calendar w:val="gregorian"/>
          </w:date>
        </w:sdtPr>
        <w:sdtEndPr/>
        <w:sdtContent>
          <w:r w:rsidRPr="00510F3A">
            <w:rPr>
              <w:rStyle w:val="Tekstvantijdelijkeaanduiding"/>
              <w:highlight w:val="lightGray"/>
            </w:rPr>
            <w:t>Klik of tik om een datum in te voeren.</w:t>
          </w:r>
        </w:sdtContent>
      </w:sdt>
      <w:r>
        <w:t xml:space="preserve"> </w:t>
      </w:r>
    </w:p>
    <w:p w14:paraId="43C5E8F3" w14:textId="77777777" w:rsidR="00FF78C6" w:rsidRDefault="00FF78C6" w:rsidP="00FF78C6"/>
    <w:p w14:paraId="1A8697F5" w14:textId="77777777" w:rsidR="00FF78C6" w:rsidRPr="00374EC3" w:rsidRDefault="00FF78C6" w:rsidP="00FF78C6"/>
    <w:p w14:paraId="38805823" w14:textId="77777777" w:rsidR="00FF78C6" w:rsidRDefault="00FF78C6" w:rsidP="00FF78C6">
      <w:r w:rsidRPr="00374EC3">
        <w:t>De inschrijver(s),</w:t>
      </w:r>
    </w:p>
    <w:p w14:paraId="2EC21128" w14:textId="77777777" w:rsidR="00FF78C6" w:rsidRDefault="00FF78C6" w:rsidP="00FF78C6"/>
    <w:sdt>
      <w:sdtPr>
        <w:rPr>
          <w:highlight w:val="lightGray"/>
        </w:rPr>
        <w:id w:val="354852947"/>
        <w:placeholder>
          <w:docPart w:val="1C5134BEAB854A93BB2EFF5D1D0F92B7"/>
        </w:placeholder>
        <w:showingPlcHdr/>
        <w:text/>
      </w:sdtPr>
      <w:sdtEndPr/>
      <w:sdtContent>
        <w:p w14:paraId="6618E839" w14:textId="77777777" w:rsidR="00FF78C6" w:rsidRDefault="00FF78C6" w:rsidP="00FF78C6">
          <w:r w:rsidRPr="00755791">
            <w:rPr>
              <w:rStyle w:val="Tekstvantijdelijkeaanduiding"/>
              <w:highlight w:val="lightGray"/>
            </w:rPr>
            <w:t>Klik of tik om tekst in te voeren.</w:t>
          </w:r>
        </w:p>
      </w:sdtContent>
    </w:sdt>
    <w:p w14:paraId="6491B17D" w14:textId="77777777" w:rsidR="00FF78C6" w:rsidRPr="00374EC3" w:rsidRDefault="00FF78C6" w:rsidP="00FF78C6"/>
    <w:p w14:paraId="6DBACFBB" w14:textId="77777777" w:rsidR="004F7BA5" w:rsidRDefault="004F7BA5" w:rsidP="004F7BA5">
      <w:pPr>
        <w:pStyle w:val="Kop1"/>
        <w:numPr>
          <w:ilvl w:val="0"/>
          <w:numId w:val="0"/>
        </w:numPr>
      </w:pPr>
    </w:p>
    <w:p w14:paraId="093F0BEE" w14:textId="512E0676" w:rsidR="007C4A78" w:rsidRDefault="007C4A78" w:rsidP="004F7BA5">
      <w:pPr>
        <w:pStyle w:val="Kop1"/>
        <w:numPr>
          <w:ilvl w:val="0"/>
          <w:numId w:val="0"/>
        </w:numPr>
        <w:rPr>
          <w:sz w:val="26"/>
          <w:szCs w:val="26"/>
        </w:rPr>
      </w:pPr>
      <w:r>
        <w:br w:type="page"/>
      </w:r>
    </w:p>
    <w:p w14:paraId="112DA5C4" w14:textId="4DBA904F" w:rsidR="00F03F78" w:rsidRDefault="00F03F78" w:rsidP="007C4A78">
      <w:pPr>
        <w:pStyle w:val="Kop2"/>
        <w:numPr>
          <w:ilvl w:val="0"/>
          <w:numId w:val="0"/>
        </w:numPr>
        <w:ind w:left="1134" w:hanging="1134"/>
      </w:pPr>
      <w:bookmarkStart w:id="39" w:name="_Toc103859306"/>
      <w:r>
        <w:lastRenderedPageBreak/>
        <w:t>Bijlage III. Uniform Europees Aanbestedingsdocument</w:t>
      </w:r>
      <w:bookmarkEnd w:id="39"/>
    </w:p>
    <w:p w14:paraId="58D89CBA" w14:textId="77777777" w:rsidR="00FB2E80" w:rsidRDefault="00FB2E80"/>
    <w:p w14:paraId="7359BB48" w14:textId="4258D968" w:rsidR="009C7ADE" w:rsidRDefault="00FB2E80" w:rsidP="009D0B5C">
      <w:pPr>
        <w:rPr>
          <w:i/>
          <w:iCs/>
          <w:color w:val="FF0000"/>
        </w:rPr>
      </w:pPr>
      <w:r w:rsidRPr="009C7ADE">
        <w:rPr>
          <w:i/>
          <w:iCs/>
          <w:color w:val="FF0000"/>
        </w:rPr>
        <w:t xml:space="preserve">De aanbestedende overheid kan het Uniform Europees Aanbestedingsdocument (UEA) aanmaken </w:t>
      </w:r>
      <w:r w:rsidR="009C7ADE" w:rsidRPr="009C7ADE">
        <w:rPr>
          <w:i/>
          <w:iCs/>
          <w:color w:val="FF0000"/>
        </w:rPr>
        <w:t xml:space="preserve">via de website </w:t>
      </w:r>
      <w:hyperlink r:id="rId13" w:history="1">
        <w:r w:rsidR="009C7ADE" w:rsidRPr="009C7ADE">
          <w:rPr>
            <w:rStyle w:val="Hyperlink"/>
            <w:i/>
            <w:iCs/>
            <w:color w:val="FF0000"/>
          </w:rPr>
          <w:t>https://uea.publicprocurement.be/</w:t>
        </w:r>
      </w:hyperlink>
      <w:r w:rsidR="009C7ADE" w:rsidRPr="009C7ADE">
        <w:rPr>
          <w:i/>
          <w:iCs/>
          <w:color w:val="FF0000"/>
        </w:rPr>
        <w:t>.</w:t>
      </w:r>
    </w:p>
    <w:p w14:paraId="65994D16" w14:textId="77777777" w:rsidR="009C7ADE" w:rsidRDefault="009C7ADE" w:rsidP="009D0B5C">
      <w:pPr>
        <w:rPr>
          <w:i/>
          <w:iCs/>
        </w:rPr>
      </w:pPr>
    </w:p>
    <w:p w14:paraId="3A5F53B0" w14:textId="43A2CE64" w:rsidR="009C7ADE" w:rsidRDefault="009C7ADE" w:rsidP="009D0B5C">
      <w:pPr>
        <w:rPr>
          <w:i/>
          <w:iCs/>
          <w:color w:val="FF0000"/>
        </w:rPr>
      </w:pPr>
      <w:r w:rsidRPr="009C7ADE">
        <w:rPr>
          <w:i/>
          <w:iCs/>
          <w:color w:val="FF0000"/>
        </w:rPr>
        <w:t xml:space="preserve">Download het formulier zowel in XML- als in </w:t>
      </w:r>
      <w:proofErr w:type="spellStart"/>
      <w:r w:rsidRPr="009C7ADE">
        <w:rPr>
          <w:i/>
          <w:iCs/>
          <w:color w:val="FF0000"/>
        </w:rPr>
        <w:t>PDF-formaat</w:t>
      </w:r>
      <w:proofErr w:type="spellEnd"/>
      <w:r w:rsidRPr="009C7ADE">
        <w:rPr>
          <w:i/>
          <w:iCs/>
          <w:color w:val="FF0000"/>
        </w:rPr>
        <w:t xml:space="preserve">. Publiceer beide formaten bij de opdrachtdocumenten van het dossier in e-Notification. </w:t>
      </w:r>
    </w:p>
    <w:p w14:paraId="57D4BA54" w14:textId="16FD06DA" w:rsidR="00E5615F" w:rsidRDefault="00E5615F" w:rsidP="009D0B5C">
      <w:pPr>
        <w:rPr>
          <w:i/>
          <w:iCs/>
          <w:color w:val="FF0000"/>
        </w:rPr>
      </w:pPr>
    </w:p>
    <w:p w14:paraId="03FCA6FA" w14:textId="75F140C0" w:rsidR="00E5615F" w:rsidRPr="00E5615F" w:rsidRDefault="00E5615F" w:rsidP="009D0B5C">
      <w:pPr>
        <w:rPr>
          <w:i/>
          <w:iCs/>
          <w:color w:val="FF0000"/>
          <w:u w:val="single"/>
        </w:rPr>
      </w:pPr>
      <w:r>
        <w:rPr>
          <w:i/>
          <w:iCs/>
          <w:color w:val="FF0000"/>
        </w:rPr>
        <w:t xml:space="preserve">Meer informatie kunt u terugvinden op </w:t>
      </w:r>
      <w:r w:rsidRPr="00E5615F">
        <w:rPr>
          <w:i/>
          <w:iCs/>
          <w:color w:val="FF0000"/>
          <w:u w:val="single"/>
        </w:rPr>
        <w:t>https://www.publicprocurement.be/nl/overheidsopdrachten/uniform-europees-aanbestedingsdocument</w:t>
      </w:r>
    </w:p>
    <w:p w14:paraId="2E76BA9C" w14:textId="65575D1A" w:rsidR="007C4A78" w:rsidRDefault="007C4A78" w:rsidP="009D0B5C">
      <w:pPr>
        <w:rPr>
          <w:rFonts w:asciiTheme="majorHAnsi" w:eastAsiaTheme="majorEastAsia" w:hAnsiTheme="majorHAnsi" w:cstheme="majorBidi"/>
          <w:color w:val="2F5496" w:themeColor="accent1" w:themeShade="BF"/>
          <w:sz w:val="26"/>
          <w:szCs w:val="26"/>
        </w:rPr>
      </w:pPr>
      <w:r>
        <w:br w:type="page"/>
      </w:r>
    </w:p>
    <w:p w14:paraId="2B834B98" w14:textId="52B96C25" w:rsidR="00F03F78" w:rsidRPr="00F03F78" w:rsidRDefault="00F03F78" w:rsidP="007C4A78">
      <w:pPr>
        <w:pStyle w:val="Kop2"/>
        <w:numPr>
          <w:ilvl w:val="0"/>
          <w:numId w:val="0"/>
        </w:numPr>
        <w:ind w:left="1134" w:hanging="1134"/>
      </w:pPr>
      <w:bookmarkStart w:id="40" w:name="_Toc103859307"/>
      <w:r>
        <w:lastRenderedPageBreak/>
        <w:t>Bijlage IV. Verbintenis beroep op draagkracht derde entiteiten</w:t>
      </w:r>
      <w:bookmarkEnd w:id="40"/>
    </w:p>
    <w:p w14:paraId="07877E9D" w14:textId="28D18C95" w:rsidR="00325AA3" w:rsidRPr="00A05551" w:rsidRDefault="00A05551" w:rsidP="00A05551">
      <w:pPr>
        <w:pStyle w:val="Kop1"/>
        <w:numPr>
          <w:ilvl w:val="0"/>
          <w:numId w:val="0"/>
        </w:numPr>
        <w:rPr>
          <w:rFonts w:asciiTheme="minorHAnsi" w:hAnsiTheme="minorHAnsi" w:cstheme="minorHAnsi"/>
          <w:b/>
          <w:bCs/>
          <w:sz w:val="44"/>
          <w:szCs w:val="44"/>
        </w:rPr>
      </w:pPr>
      <w:bookmarkStart w:id="41" w:name="_Toc103859308"/>
      <w:r w:rsidRPr="00A05551">
        <w:rPr>
          <w:rFonts w:asciiTheme="minorHAnsi" w:hAnsiTheme="minorHAnsi" w:cstheme="minorHAnsi"/>
          <w:b/>
          <w:bCs/>
          <w:sz w:val="44"/>
          <w:szCs w:val="44"/>
        </w:rPr>
        <w:t>DESIGN &amp; BUILD – VERBINTENIS TERBESCHIKKINGSTELLING VAN MIDDELEN</w:t>
      </w:r>
      <w:bookmarkEnd w:id="41"/>
    </w:p>
    <w:p w14:paraId="4172340C" w14:textId="6A84C375" w:rsidR="00A05551" w:rsidRPr="006965C6" w:rsidRDefault="00A05551" w:rsidP="009D0B5C">
      <w:pPr>
        <w:pStyle w:val="Kop3"/>
        <w:numPr>
          <w:ilvl w:val="0"/>
          <w:numId w:val="0"/>
        </w:numPr>
        <w:jc w:val="both"/>
        <w:rPr>
          <w:rFonts w:asciiTheme="minorHAnsi" w:hAnsiTheme="minorHAnsi" w:cstheme="minorHAnsi"/>
          <w:b/>
          <w:bCs/>
        </w:rPr>
      </w:pPr>
      <w:bookmarkStart w:id="42" w:name="_Toc103859309"/>
      <w:r w:rsidRPr="006965C6">
        <w:rPr>
          <w:rFonts w:asciiTheme="minorHAnsi" w:hAnsiTheme="minorHAnsi" w:cstheme="minorHAnsi"/>
          <w:b/>
        </w:rPr>
        <w:t>Verbintenis onderaannemer of andere entiteit tot terbeschikkingstelling van middelen in het kader van de kwalitatieve selectie</w:t>
      </w:r>
      <w:bookmarkEnd w:id="42"/>
      <w:r w:rsidRPr="006965C6">
        <w:rPr>
          <w:rFonts w:asciiTheme="minorHAnsi" w:hAnsiTheme="minorHAnsi" w:cstheme="minorHAnsi"/>
          <w:b/>
        </w:rPr>
        <w:t xml:space="preserve"> </w:t>
      </w:r>
    </w:p>
    <w:p w14:paraId="55439909" w14:textId="77777777" w:rsidR="00A05551" w:rsidRPr="006965C6" w:rsidRDefault="00A05551" w:rsidP="00A05551">
      <w:pPr>
        <w:rPr>
          <w:rFonts w:cstheme="minorHAnsi"/>
        </w:rPr>
      </w:pPr>
    </w:p>
    <w:p w14:paraId="1D52BE98" w14:textId="77777777" w:rsidR="00A05551" w:rsidRPr="006965C6" w:rsidRDefault="00A05551" w:rsidP="00A05551">
      <w:pPr>
        <w:pStyle w:val="Lijstalinea"/>
        <w:numPr>
          <w:ilvl w:val="0"/>
          <w:numId w:val="18"/>
        </w:numPr>
        <w:spacing w:line="270" w:lineRule="atLeast"/>
        <w:rPr>
          <w:rFonts w:cstheme="minorHAnsi"/>
        </w:rPr>
      </w:pPr>
      <w:r w:rsidRPr="006965C6">
        <w:rPr>
          <w:rFonts w:cstheme="minorHAnsi"/>
        </w:rPr>
        <w:t xml:space="preserve">Naam onderaannemer/andere entiteit: </w:t>
      </w:r>
      <w:sdt>
        <w:sdtPr>
          <w:rPr>
            <w:rFonts w:cstheme="minorHAnsi"/>
            <w:highlight w:val="lightGray"/>
          </w:rPr>
          <w:id w:val="860087032"/>
          <w:placeholder>
            <w:docPart w:val="C889F756AAEB438BAB13BA9020C32D46"/>
          </w:placeholder>
          <w:showingPlcHdr/>
          <w:text/>
        </w:sdtPr>
        <w:sdtEndPr/>
        <w:sdtContent>
          <w:r w:rsidRPr="006965C6">
            <w:rPr>
              <w:rStyle w:val="Tekstvantijdelijkeaanduiding"/>
              <w:rFonts w:cstheme="minorHAnsi"/>
              <w:highlight w:val="lightGray"/>
            </w:rPr>
            <w:t>Klik of tik om tekst in te voeren.</w:t>
          </w:r>
        </w:sdtContent>
      </w:sdt>
    </w:p>
    <w:p w14:paraId="0A669C46" w14:textId="77777777" w:rsidR="00A05551" w:rsidRPr="006965C6" w:rsidRDefault="00A05551" w:rsidP="00A05551">
      <w:pPr>
        <w:pStyle w:val="Lijstalinea"/>
        <w:numPr>
          <w:ilvl w:val="0"/>
          <w:numId w:val="18"/>
        </w:numPr>
        <w:spacing w:line="270" w:lineRule="atLeast"/>
        <w:rPr>
          <w:rFonts w:cstheme="minorHAnsi"/>
        </w:rPr>
      </w:pPr>
      <w:r w:rsidRPr="006965C6">
        <w:rPr>
          <w:rFonts w:cstheme="minorHAnsi"/>
        </w:rPr>
        <w:t xml:space="preserve">Adres: </w:t>
      </w:r>
      <w:sdt>
        <w:sdtPr>
          <w:rPr>
            <w:rFonts w:cstheme="minorHAnsi"/>
            <w:highlight w:val="lightGray"/>
          </w:rPr>
          <w:id w:val="992983649"/>
          <w:placeholder>
            <w:docPart w:val="2246F6041985449FA77B36ADA4BB723B"/>
          </w:placeholder>
          <w:showingPlcHdr/>
          <w:text/>
        </w:sdtPr>
        <w:sdtEndPr/>
        <w:sdtContent>
          <w:r w:rsidRPr="006965C6">
            <w:rPr>
              <w:rStyle w:val="Tekstvantijdelijkeaanduiding"/>
              <w:rFonts w:cstheme="minorHAnsi"/>
              <w:highlight w:val="lightGray"/>
            </w:rPr>
            <w:t>Klik of tik om tekst in te voeren.</w:t>
          </w:r>
        </w:sdtContent>
      </w:sdt>
    </w:p>
    <w:p w14:paraId="1D85CEBF" w14:textId="77777777" w:rsidR="00A05551" w:rsidRPr="006965C6" w:rsidRDefault="00A05551" w:rsidP="00A05551">
      <w:pPr>
        <w:pStyle w:val="Lijstalinea"/>
        <w:numPr>
          <w:ilvl w:val="0"/>
          <w:numId w:val="18"/>
        </w:numPr>
        <w:spacing w:line="270" w:lineRule="atLeast"/>
        <w:rPr>
          <w:rFonts w:cstheme="minorHAnsi"/>
        </w:rPr>
      </w:pPr>
      <w:r w:rsidRPr="006965C6">
        <w:rPr>
          <w:rFonts w:cstheme="minorHAnsi"/>
        </w:rPr>
        <w:t xml:space="preserve">KBO-nummer: </w:t>
      </w:r>
      <w:r w:rsidRPr="006965C6">
        <w:rPr>
          <w:rFonts w:cstheme="minorHAnsi"/>
          <w:highlight w:val="lightGray"/>
        </w:rPr>
        <w:t xml:space="preserve"> </w:t>
      </w:r>
      <w:sdt>
        <w:sdtPr>
          <w:rPr>
            <w:rFonts w:cstheme="minorHAnsi"/>
            <w:highlight w:val="lightGray"/>
          </w:rPr>
          <w:id w:val="-1852558043"/>
          <w:placeholder>
            <w:docPart w:val="3442259637FA4A77B839577CDCF60B6F"/>
          </w:placeholder>
          <w:showingPlcHdr/>
          <w:text/>
        </w:sdtPr>
        <w:sdtEndPr/>
        <w:sdtContent>
          <w:r w:rsidRPr="006965C6">
            <w:rPr>
              <w:rStyle w:val="Tekstvantijdelijkeaanduiding"/>
              <w:rFonts w:cstheme="minorHAnsi"/>
              <w:highlight w:val="lightGray"/>
            </w:rPr>
            <w:t>Klik of tik om tekst in te voeren.</w:t>
          </w:r>
        </w:sdtContent>
      </w:sdt>
    </w:p>
    <w:p w14:paraId="31593A66" w14:textId="77777777" w:rsidR="00A05551" w:rsidRPr="006965C6" w:rsidRDefault="00A05551" w:rsidP="00A05551">
      <w:pPr>
        <w:pStyle w:val="Lijstalinea"/>
        <w:numPr>
          <w:ilvl w:val="0"/>
          <w:numId w:val="18"/>
        </w:numPr>
        <w:spacing w:line="270" w:lineRule="atLeast"/>
        <w:rPr>
          <w:rFonts w:cstheme="minorHAnsi"/>
        </w:rPr>
      </w:pPr>
      <w:r w:rsidRPr="006965C6">
        <w:rPr>
          <w:rFonts w:cstheme="minorHAnsi"/>
        </w:rPr>
        <w:t>rechtsgeldig vertegenwoordigd door ondergetekende</w:t>
      </w:r>
    </w:p>
    <w:p w14:paraId="472219B2" w14:textId="77777777" w:rsidR="00A05551" w:rsidRPr="006965C6" w:rsidRDefault="00A05551" w:rsidP="00A05551">
      <w:pPr>
        <w:pStyle w:val="Lijstalinea"/>
        <w:numPr>
          <w:ilvl w:val="0"/>
          <w:numId w:val="18"/>
        </w:numPr>
        <w:spacing w:line="270" w:lineRule="atLeast"/>
        <w:rPr>
          <w:rFonts w:cstheme="minorHAnsi"/>
        </w:rPr>
      </w:pPr>
      <w:r w:rsidRPr="006965C6">
        <w:rPr>
          <w:rFonts w:cstheme="minorHAnsi"/>
        </w:rPr>
        <w:t xml:space="preserve">Naam en functie ondertekenaar: </w:t>
      </w:r>
      <w:sdt>
        <w:sdtPr>
          <w:rPr>
            <w:rFonts w:cstheme="minorHAnsi"/>
            <w:highlight w:val="lightGray"/>
          </w:rPr>
          <w:id w:val="-1757043731"/>
          <w:placeholder>
            <w:docPart w:val="E98104B35CF84DC5B43C0762A396DC7F"/>
          </w:placeholder>
          <w:showingPlcHdr/>
          <w:text/>
        </w:sdtPr>
        <w:sdtEndPr/>
        <w:sdtContent>
          <w:r w:rsidRPr="006965C6">
            <w:rPr>
              <w:rStyle w:val="Tekstvantijdelijkeaanduiding"/>
              <w:rFonts w:cstheme="minorHAnsi"/>
              <w:highlight w:val="lightGray"/>
            </w:rPr>
            <w:t>Klik of tik om tekst in te voeren.</w:t>
          </w:r>
        </w:sdtContent>
      </w:sdt>
    </w:p>
    <w:p w14:paraId="024095D0" w14:textId="77777777" w:rsidR="00A05551" w:rsidRPr="006965C6" w:rsidRDefault="00A05551" w:rsidP="00A05551">
      <w:pPr>
        <w:pStyle w:val="Lijstalinea"/>
        <w:numPr>
          <w:ilvl w:val="0"/>
          <w:numId w:val="18"/>
        </w:numPr>
        <w:spacing w:line="270" w:lineRule="atLeast"/>
        <w:rPr>
          <w:rFonts w:cstheme="minorHAnsi"/>
        </w:rPr>
      </w:pPr>
      <w:r w:rsidRPr="006965C6">
        <w:rPr>
          <w:rFonts w:cstheme="minorHAnsi"/>
        </w:rPr>
        <w:t xml:space="preserve">E-mailadres: </w:t>
      </w:r>
      <w:sdt>
        <w:sdtPr>
          <w:rPr>
            <w:rFonts w:cstheme="minorHAnsi"/>
            <w:highlight w:val="lightGray"/>
          </w:rPr>
          <w:id w:val="1038392048"/>
          <w:placeholder>
            <w:docPart w:val="2465BBCB3CB74BB38D5B5CAF9178F325"/>
          </w:placeholder>
          <w:showingPlcHdr/>
          <w:text/>
        </w:sdtPr>
        <w:sdtEndPr/>
        <w:sdtContent>
          <w:r w:rsidRPr="006965C6">
            <w:rPr>
              <w:rStyle w:val="Tekstvantijdelijkeaanduiding"/>
              <w:rFonts w:cstheme="minorHAnsi"/>
              <w:highlight w:val="lightGray"/>
            </w:rPr>
            <w:t>Klik of tik om tekst in te voeren.</w:t>
          </w:r>
        </w:sdtContent>
      </w:sdt>
    </w:p>
    <w:p w14:paraId="02BFFF5E" w14:textId="77777777" w:rsidR="00A05551" w:rsidRPr="006965C6" w:rsidRDefault="00A05551" w:rsidP="00A05551">
      <w:pPr>
        <w:pStyle w:val="Lijstalinea"/>
        <w:numPr>
          <w:ilvl w:val="0"/>
          <w:numId w:val="18"/>
        </w:numPr>
        <w:spacing w:line="270" w:lineRule="atLeast"/>
        <w:rPr>
          <w:rFonts w:cstheme="minorHAnsi"/>
        </w:rPr>
      </w:pPr>
      <w:r w:rsidRPr="006965C6">
        <w:rPr>
          <w:rFonts w:cstheme="minorHAnsi"/>
        </w:rPr>
        <w:t xml:space="preserve">Telefoonnummer: </w:t>
      </w:r>
      <w:sdt>
        <w:sdtPr>
          <w:rPr>
            <w:rFonts w:cstheme="minorHAnsi"/>
            <w:highlight w:val="lightGray"/>
          </w:rPr>
          <w:id w:val="620414934"/>
          <w:placeholder>
            <w:docPart w:val="FB412E8EB60C4A8ABD5203BD7BEE21B1"/>
          </w:placeholder>
          <w:showingPlcHdr/>
          <w:text/>
        </w:sdtPr>
        <w:sdtEndPr/>
        <w:sdtContent>
          <w:r w:rsidRPr="006965C6">
            <w:rPr>
              <w:rStyle w:val="Tekstvantijdelijkeaanduiding"/>
              <w:rFonts w:cstheme="minorHAnsi"/>
              <w:highlight w:val="lightGray"/>
            </w:rPr>
            <w:t>Klik of tik om tekst in te voeren.</w:t>
          </w:r>
        </w:sdtContent>
      </w:sdt>
    </w:p>
    <w:p w14:paraId="1AB47279" w14:textId="77777777" w:rsidR="00A05551" w:rsidRPr="006965C6" w:rsidRDefault="00A05551" w:rsidP="00A05551">
      <w:pPr>
        <w:rPr>
          <w:rFonts w:cstheme="minorHAnsi"/>
        </w:rPr>
      </w:pPr>
    </w:p>
    <w:p w14:paraId="179854B6" w14:textId="391D64A7" w:rsidR="00A05551" w:rsidRPr="009D0B5C" w:rsidRDefault="00A05551" w:rsidP="009D0B5C">
      <w:pPr>
        <w:jc w:val="both"/>
        <w:rPr>
          <w:i/>
          <w:iCs/>
          <w:color w:val="FF0000"/>
        </w:rPr>
      </w:pPr>
      <w:r w:rsidRPr="006965C6">
        <w:rPr>
          <w:rFonts w:cstheme="minorHAnsi"/>
        </w:rPr>
        <w:t>verbindt zich er eenzijdig toe om, in het kader van de overheidsopdracht</w:t>
      </w:r>
      <w:r w:rsidR="00660C1F">
        <w:rPr>
          <w:rFonts w:cstheme="minorHAnsi"/>
        </w:rPr>
        <w:t xml:space="preserve"> </w:t>
      </w:r>
      <w:r w:rsidR="00660C1F">
        <w:rPr>
          <w:i/>
          <w:iCs/>
          <w:color w:val="FF0000"/>
        </w:rPr>
        <w:t>titel opdracht</w:t>
      </w:r>
      <w:r w:rsidR="00660C1F" w:rsidRPr="005E3746">
        <w:rPr>
          <w:i/>
          <w:iCs/>
          <w:color w:val="FF0000"/>
        </w:rPr>
        <w:t xml:space="preserve"> [in te vullen door de woonmaatschappij]</w:t>
      </w:r>
      <w:r w:rsidR="009D0B5C">
        <w:rPr>
          <w:i/>
          <w:iCs/>
          <w:color w:val="FF0000"/>
        </w:rPr>
        <w:t xml:space="preserve"> </w:t>
      </w:r>
      <w:r w:rsidRPr="006965C6">
        <w:rPr>
          <w:rFonts w:cstheme="minorHAnsi"/>
        </w:rPr>
        <w:t>de voor de uitvoering van de opdracht noodzakelijke middelen ter beschikking te stellen van hierna vermeld inschrijver, en dit voor de volledige looptijd van de opdracht.</w:t>
      </w:r>
    </w:p>
    <w:p w14:paraId="49F68443" w14:textId="77777777" w:rsidR="00A05551" w:rsidRPr="006965C6" w:rsidRDefault="00A05551" w:rsidP="00A05551">
      <w:pPr>
        <w:rPr>
          <w:rFonts w:cstheme="minorHAnsi"/>
        </w:rPr>
      </w:pPr>
    </w:p>
    <w:p w14:paraId="113CD662" w14:textId="77777777" w:rsidR="00A05551" w:rsidRPr="006965C6" w:rsidRDefault="00A05551" w:rsidP="00A05551">
      <w:pPr>
        <w:pStyle w:val="Lijstalinea"/>
        <w:numPr>
          <w:ilvl w:val="0"/>
          <w:numId w:val="19"/>
        </w:numPr>
        <w:spacing w:line="270" w:lineRule="atLeast"/>
        <w:rPr>
          <w:rFonts w:cstheme="minorHAnsi"/>
        </w:rPr>
      </w:pPr>
      <w:r w:rsidRPr="006965C6">
        <w:rPr>
          <w:rFonts w:cstheme="minorHAnsi"/>
        </w:rPr>
        <w:t xml:space="preserve">Naam kandidaat/ inschrijver: </w:t>
      </w:r>
      <w:sdt>
        <w:sdtPr>
          <w:rPr>
            <w:rFonts w:cstheme="minorHAnsi"/>
            <w:highlight w:val="lightGray"/>
          </w:rPr>
          <w:id w:val="-212502087"/>
          <w:placeholder>
            <w:docPart w:val="5087D8D262D7403BACABA921F6CD2296"/>
          </w:placeholder>
          <w:showingPlcHdr/>
          <w:text/>
        </w:sdtPr>
        <w:sdtEndPr/>
        <w:sdtContent>
          <w:r w:rsidRPr="006965C6">
            <w:rPr>
              <w:rStyle w:val="Tekstvantijdelijkeaanduiding"/>
              <w:rFonts w:cstheme="minorHAnsi"/>
              <w:highlight w:val="lightGray"/>
            </w:rPr>
            <w:t>Klik of tik om tekst in te voeren.</w:t>
          </w:r>
        </w:sdtContent>
      </w:sdt>
    </w:p>
    <w:p w14:paraId="65F9317C" w14:textId="77777777" w:rsidR="00A05551" w:rsidRPr="006965C6" w:rsidRDefault="00A05551" w:rsidP="00A05551">
      <w:pPr>
        <w:pStyle w:val="Lijstalinea"/>
        <w:numPr>
          <w:ilvl w:val="0"/>
          <w:numId w:val="19"/>
        </w:numPr>
        <w:spacing w:line="270" w:lineRule="atLeast"/>
        <w:rPr>
          <w:rFonts w:cstheme="minorHAnsi"/>
        </w:rPr>
      </w:pPr>
      <w:r w:rsidRPr="006965C6">
        <w:rPr>
          <w:rFonts w:cstheme="minorHAnsi"/>
        </w:rPr>
        <w:t xml:space="preserve">Adres: </w:t>
      </w:r>
      <w:sdt>
        <w:sdtPr>
          <w:rPr>
            <w:rFonts w:cstheme="minorHAnsi"/>
            <w:highlight w:val="lightGray"/>
          </w:rPr>
          <w:id w:val="347141918"/>
          <w:placeholder>
            <w:docPart w:val="2C5499DD503B4F27AD4C56D8ACD85BD1"/>
          </w:placeholder>
          <w:showingPlcHdr/>
          <w:text/>
        </w:sdtPr>
        <w:sdtEndPr/>
        <w:sdtContent>
          <w:r w:rsidRPr="006965C6">
            <w:rPr>
              <w:rStyle w:val="Tekstvantijdelijkeaanduiding"/>
              <w:rFonts w:cstheme="minorHAnsi"/>
              <w:highlight w:val="lightGray"/>
            </w:rPr>
            <w:t>Klik of tik om tekst in te voeren.</w:t>
          </w:r>
        </w:sdtContent>
      </w:sdt>
    </w:p>
    <w:p w14:paraId="23EC519E" w14:textId="77777777" w:rsidR="00A05551" w:rsidRPr="006965C6" w:rsidRDefault="00A05551" w:rsidP="00A05551">
      <w:pPr>
        <w:pStyle w:val="Lijstalinea"/>
        <w:numPr>
          <w:ilvl w:val="0"/>
          <w:numId w:val="19"/>
        </w:numPr>
        <w:spacing w:line="270" w:lineRule="atLeast"/>
        <w:rPr>
          <w:rFonts w:cstheme="minorHAnsi"/>
        </w:rPr>
      </w:pPr>
      <w:r w:rsidRPr="006965C6">
        <w:rPr>
          <w:rFonts w:cstheme="minorHAnsi"/>
        </w:rPr>
        <w:t xml:space="preserve">Ondernemingsnummer: </w:t>
      </w:r>
      <w:sdt>
        <w:sdtPr>
          <w:rPr>
            <w:rFonts w:cstheme="minorHAnsi"/>
            <w:highlight w:val="lightGray"/>
          </w:rPr>
          <w:id w:val="-2002566534"/>
          <w:placeholder>
            <w:docPart w:val="F9281D1C2A57498D9E722762CA33FDBE"/>
          </w:placeholder>
          <w:showingPlcHdr/>
          <w:text/>
        </w:sdtPr>
        <w:sdtEndPr/>
        <w:sdtContent>
          <w:r w:rsidRPr="006965C6">
            <w:rPr>
              <w:rStyle w:val="Tekstvantijdelijkeaanduiding"/>
              <w:rFonts w:cstheme="minorHAnsi"/>
              <w:highlight w:val="lightGray"/>
            </w:rPr>
            <w:t>Klik of tik om tekst in te voeren.</w:t>
          </w:r>
        </w:sdtContent>
      </w:sdt>
    </w:p>
    <w:p w14:paraId="3C03DFA2" w14:textId="77777777" w:rsidR="00A05551" w:rsidRPr="006965C6" w:rsidRDefault="00A05551" w:rsidP="00A05551">
      <w:pPr>
        <w:pStyle w:val="Lijstalinea"/>
        <w:numPr>
          <w:ilvl w:val="0"/>
          <w:numId w:val="19"/>
        </w:numPr>
        <w:spacing w:line="270" w:lineRule="atLeast"/>
        <w:rPr>
          <w:rFonts w:cstheme="minorHAnsi"/>
        </w:rPr>
      </w:pPr>
      <w:r w:rsidRPr="006965C6">
        <w:rPr>
          <w:rFonts w:cstheme="minorHAnsi"/>
        </w:rPr>
        <w:t xml:space="preserve">E-mailadres: </w:t>
      </w:r>
      <w:sdt>
        <w:sdtPr>
          <w:rPr>
            <w:rFonts w:cstheme="minorHAnsi"/>
            <w:highlight w:val="lightGray"/>
          </w:rPr>
          <w:id w:val="-1162925324"/>
          <w:placeholder>
            <w:docPart w:val="3A19BF111F104546AD4AC1DD7A4EAED7"/>
          </w:placeholder>
          <w:showingPlcHdr/>
          <w:text/>
        </w:sdtPr>
        <w:sdtEndPr/>
        <w:sdtContent>
          <w:r w:rsidRPr="006965C6">
            <w:rPr>
              <w:rStyle w:val="Tekstvantijdelijkeaanduiding"/>
              <w:rFonts w:cstheme="minorHAnsi"/>
              <w:highlight w:val="lightGray"/>
            </w:rPr>
            <w:t>Klik of tik om tekst in te voeren.</w:t>
          </w:r>
        </w:sdtContent>
      </w:sdt>
    </w:p>
    <w:p w14:paraId="7BA71D65" w14:textId="77777777" w:rsidR="00A05551" w:rsidRPr="006965C6" w:rsidRDefault="00A05551" w:rsidP="00A05551">
      <w:pPr>
        <w:pStyle w:val="Lijstalinea"/>
        <w:numPr>
          <w:ilvl w:val="0"/>
          <w:numId w:val="19"/>
        </w:numPr>
        <w:spacing w:line="270" w:lineRule="atLeast"/>
        <w:rPr>
          <w:rFonts w:cstheme="minorHAnsi"/>
        </w:rPr>
      </w:pPr>
      <w:r w:rsidRPr="006965C6">
        <w:rPr>
          <w:rFonts w:cstheme="minorHAnsi"/>
        </w:rPr>
        <w:t xml:space="preserve">Telefoonnummer: </w:t>
      </w:r>
      <w:sdt>
        <w:sdtPr>
          <w:rPr>
            <w:rFonts w:cstheme="minorHAnsi"/>
            <w:highlight w:val="lightGray"/>
          </w:rPr>
          <w:id w:val="536479353"/>
          <w:placeholder>
            <w:docPart w:val="4CDF86C86C94404B9D574D2CD99BAC02"/>
          </w:placeholder>
          <w:showingPlcHdr/>
          <w:text/>
        </w:sdtPr>
        <w:sdtEndPr/>
        <w:sdtContent>
          <w:r w:rsidRPr="006965C6">
            <w:rPr>
              <w:rStyle w:val="Tekstvantijdelijkeaanduiding"/>
              <w:rFonts w:cstheme="minorHAnsi"/>
              <w:highlight w:val="lightGray"/>
            </w:rPr>
            <w:t>Klik of tik om tekst in te voeren.</w:t>
          </w:r>
        </w:sdtContent>
      </w:sdt>
    </w:p>
    <w:p w14:paraId="551F99D6" w14:textId="77777777" w:rsidR="00A05551" w:rsidRPr="006965C6" w:rsidRDefault="00A05551" w:rsidP="00A05551">
      <w:pPr>
        <w:rPr>
          <w:rFonts w:cstheme="minorHAnsi"/>
        </w:rPr>
      </w:pPr>
    </w:p>
    <w:p w14:paraId="385D812E" w14:textId="77777777" w:rsidR="00A05551" w:rsidRPr="006965C6" w:rsidRDefault="00A05551" w:rsidP="00A05551">
      <w:pPr>
        <w:rPr>
          <w:rFonts w:cstheme="minorHAnsi"/>
        </w:rPr>
      </w:pPr>
      <w:r w:rsidRPr="006965C6">
        <w:rPr>
          <w:rFonts w:cstheme="minorHAnsi"/>
        </w:rPr>
        <w:br/>
      </w:r>
    </w:p>
    <w:p w14:paraId="7631A4C3" w14:textId="77777777" w:rsidR="00A05551" w:rsidRPr="006965C6" w:rsidRDefault="00A05551" w:rsidP="00A05551">
      <w:pPr>
        <w:rPr>
          <w:rFonts w:cstheme="minorHAnsi"/>
        </w:rPr>
      </w:pPr>
      <w:r w:rsidRPr="006965C6">
        <w:rPr>
          <w:rFonts w:cstheme="minorHAnsi"/>
        </w:rPr>
        <w:t xml:space="preserve">Opgemaakt in </w:t>
      </w:r>
      <w:sdt>
        <w:sdtPr>
          <w:rPr>
            <w:rFonts w:cstheme="minorHAnsi"/>
            <w:highlight w:val="lightGray"/>
          </w:rPr>
          <w:id w:val="-176973440"/>
          <w:placeholder>
            <w:docPart w:val="9086BA48F1F44D8785B6FA856635FC00"/>
          </w:placeholder>
          <w:showingPlcHdr/>
          <w:text/>
        </w:sdtPr>
        <w:sdtEndPr/>
        <w:sdtContent>
          <w:r w:rsidRPr="006965C6">
            <w:rPr>
              <w:rStyle w:val="Tekstvantijdelijkeaanduiding"/>
              <w:rFonts w:cstheme="minorHAnsi"/>
              <w:highlight w:val="lightGray"/>
            </w:rPr>
            <w:t>Klik of tik om tekst in te voeren.</w:t>
          </w:r>
        </w:sdtContent>
      </w:sdt>
      <w:r w:rsidRPr="006965C6">
        <w:rPr>
          <w:rFonts w:cstheme="minorHAnsi"/>
        </w:rPr>
        <w:t xml:space="preserve">op </w:t>
      </w:r>
      <w:sdt>
        <w:sdtPr>
          <w:rPr>
            <w:rFonts w:cstheme="minorHAnsi"/>
            <w:highlight w:val="lightGray"/>
          </w:rPr>
          <w:id w:val="577175182"/>
          <w:placeholder>
            <w:docPart w:val="41245142EE7F48F290BE140429220069"/>
          </w:placeholder>
          <w:showingPlcHdr/>
          <w:date>
            <w:dateFormat w:val="d MMMM yyyy"/>
            <w:lid w:val="nl-BE"/>
            <w:storeMappedDataAs w:val="dateTime"/>
            <w:calendar w:val="gregorian"/>
          </w:date>
        </w:sdtPr>
        <w:sdtEndPr/>
        <w:sdtContent>
          <w:r w:rsidRPr="006965C6">
            <w:rPr>
              <w:rStyle w:val="Tekstvantijdelijkeaanduiding"/>
              <w:rFonts w:cstheme="minorHAnsi"/>
              <w:highlight w:val="lightGray"/>
            </w:rPr>
            <w:t>Klik of tik om een datum in te voeren.</w:t>
          </w:r>
        </w:sdtContent>
      </w:sdt>
      <w:r w:rsidRPr="006965C6">
        <w:rPr>
          <w:rFonts w:cstheme="minorHAnsi"/>
        </w:rPr>
        <w:t xml:space="preserve"> </w:t>
      </w:r>
    </w:p>
    <w:p w14:paraId="698AD1FC" w14:textId="77777777" w:rsidR="00A05551" w:rsidRPr="006965C6" w:rsidRDefault="00A05551" w:rsidP="00A05551">
      <w:pPr>
        <w:rPr>
          <w:rFonts w:cstheme="minorHAnsi"/>
        </w:rPr>
      </w:pPr>
    </w:p>
    <w:p w14:paraId="0DA6A836" w14:textId="77777777" w:rsidR="00A05551" w:rsidRPr="006965C6" w:rsidRDefault="00A05551" w:rsidP="00A05551">
      <w:pPr>
        <w:rPr>
          <w:rFonts w:cstheme="minorHAnsi"/>
        </w:rPr>
      </w:pPr>
    </w:p>
    <w:p w14:paraId="4D8FD62A" w14:textId="77777777" w:rsidR="00A05551" w:rsidRPr="006965C6" w:rsidRDefault="00A05551" w:rsidP="00A05551">
      <w:pPr>
        <w:rPr>
          <w:rFonts w:cstheme="minorHAnsi"/>
        </w:rPr>
      </w:pPr>
      <w:r w:rsidRPr="006965C6">
        <w:rPr>
          <w:rFonts w:cstheme="minorHAnsi"/>
        </w:rPr>
        <w:t>Naam en functie ondertekenaar</w:t>
      </w:r>
    </w:p>
    <w:sdt>
      <w:sdtPr>
        <w:rPr>
          <w:rFonts w:cstheme="minorHAnsi"/>
          <w:highlight w:val="lightGray"/>
        </w:rPr>
        <w:id w:val="113099135"/>
        <w:placeholder>
          <w:docPart w:val="DCA78EE1658A46DFBA88ECD0BB433E28"/>
        </w:placeholder>
        <w:showingPlcHdr/>
        <w:text/>
      </w:sdtPr>
      <w:sdtEndPr/>
      <w:sdtContent>
        <w:p w14:paraId="2217EC17" w14:textId="77777777" w:rsidR="00A05551" w:rsidRPr="006965C6" w:rsidRDefault="00A05551" w:rsidP="00A05551">
          <w:pPr>
            <w:rPr>
              <w:rFonts w:cstheme="minorHAnsi"/>
            </w:rPr>
          </w:pPr>
          <w:r w:rsidRPr="006965C6">
            <w:rPr>
              <w:rStyle w:val="Tekstvantijdelijkeaanduiding"/>
              <w:rFonts w:cstheme="minorHAnsi"/>
              <w:highlight w:val="lightGray"/>
            </w:rPr>
            <w:t>Klik of tik om tekst in te voeren.</w:t>
          </w:r>
        </w:p>
      </w:sdtContent>
    </w:sdt>
    <w:p w14:paraId="0AC8F83D" w14:textId="77777777" w:rsidR="00A05551" w:rsidRPr="00374EC3" w:rsidRDefault="00A05551" w:rsidP="00A05551"/>
    <w:p w14:paraId="6D74B8DC" w14:textId="77777777" w:rsidR="00325AA3" w:rsidRPr="00325AA3" w:rsidRDefault="00325AA3" w:rsidP="00325AA3">
      <w:pPr>
        <w:rPr>
          <w:lang w:val="nl-NL"/>
        </w:rPr>
      </w:pPr>
    </w:p>
    <w:p w14:paraId="37E564D9" w14:textId="346D3249" w:rsidR="00301950" w:rsidRPr="00301950" w:rsidRDefault="00301950" w:rsidP="00301950">
      <w:pPr>
        <w:rPr>
          <w:color w:val="FF0000"/>
        </w:rPr>
      </w:pPr>
    </w:p>
    <w:p w14:paraId="0B8E1D22" w14:textId="77777777" w:rsidR="0085105E" w:rsidRPr="0085105E" w:rsidRDefault="0085105E" w:rsidP="0085105E"/>
    <w:p w14:paraId="6C297E8F" w14:textId="4D6649EE" w:rsidR="00501664" w:rsidRPr="00501664" w:rsidRDefault="00501664" w:rsidP="00501664"/>
    <w:p w14:paraId="2D69F384" w14:textId="77777777" w:rsidR="00501664" w:rsidRPr="00501664" w:rsidRDefault="00501664" w:rsidP="00501664"/>
    <w:sectPr w:rsidR="00501664" w:rsidRPr="00501664" w:rsidSect="009E2A7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6D07" w14:textId="77777777" w:rsidR="00D837F8" w:rsidRDefault="00D837F8" w:rsidP="00CC2073">
      <w:r>
        <w:separator/>
      </w:r>
    </w:p>
  </w:endnote>
  <w:endnote w:type="continuationSeparator" w:id="0">
    <w:p w14:paraId="1DA91D8D" w14:textId="77777777" w:rsidR="00D837F8" w:rsidRDefault="00D837F8" w:rsidP="00CC2073">
      <w:r>
        <w:continuationSeparator/>
      </w:r>
    </w:p>
  </w:endnote>
  <w:endnote w:type="continuationNotice" w:id="1">
    <w:p w14:paraId="456A930F" w14:textId="77777777" w:rsidR="00D837F8" w:rsidRDefault="00D83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4F84" w14:textId="158E16D3" w:rsidR="009E739E" w:rsidRPr="00DB636F" w:rsidRDefault="009E739E">
    <w:pPr>
      <w:pStyle w:val="Voettekst"/>
      <w:rPr>
        <w:color w:val="767171" w:themeColor="background2" w:themeShade="80"/>
        <w:sz w:val="20"/>
        <w:szCs w:val="20"/>
      </w:rPr>
    </w:pPr>
    <w:r w:rsidRPr="00DB636F">
      <w:rPr>
        <w:color w:val="767171" w:themeColor="background2" w:themeShade="80"/>
        <w:sz w:val="20"/>
        <w:szCs w:val="20"/>
      </w:rPr>
      <w:t xml:space="preserve">Selectieleidraad Design &amp; </w:t>
    </w:r>
    <w:proofErr w:type="spellStart"/>
    <w:r w:rsidRPr="00DB636F">
      <w:rPr>
        <w:color w:val="767171" w:themeColor="background2" w:themeShade="80"/>
        <w:sz w:val="20"/>
        <w:szCs w:val="20"/>
      </w:rPr>
      <w:t>Build</w:t>
    </w:r>
    <w:proofErr w:type="spellEnd"/>
    <w:r w:rsidRPr="00DB636F">
      <w:rPr>
        <w:color w:val="767171" w:themeColor="background2" w:themeShade="80"/>
        <w:sz w:val="20"/>
        <w:szCs w:val="20"/>
      </w:rPr>
      <w:t xml:space="preserve"> </w:t>
    </w:r>
    <w:r w:rsidR="004D3567">
      <w:rPr>
        <w:color w:val="767171" w:themeColor="background2" w:themeShade="80"/>
        <w:sz w:val="20"/>
        <w:szCs w:val="20"/>
      </w:rPr>
      <w:t>WM</w:t>
    </w:r>
    <w:r w:rsidRPr="00DB636F">
      <w:rPr>
        <w:color w:val="767171" w:themeColor="background2" w:themeShade="80"/>
        <w:sz w:val="20"/>
        <w:szCs w:val="20"/>
      </w:rPr>
      <w:t xml:space="preserve"> – versie </w:t>
    </w:r>
    <w:r w:rsidR="004D3567">
      <w:rPr>
        <w:color w:val="767171" w:themeColor="background2" w:themeShade="80"/>
        <w:sz w:val="20"/>
        <w:szCs w:val="20"/>
      </w:rPr>
      <w:t>januari</w:t>
    </w:r>
    <w:r w:rsidRPr="00DB636F">
      <w:rPr>
        <w:color w:val="767171" w:themeColor="background2" w:themeShade="80"/>
        <w:sz w:val="20"/>
        <w:szCs w:val="20"/>
      </w:rPr>
      <w:t xml:space="preserve"> 202</w:t>
    </w:r>
    <w:r w:rsidR="004D3567">
      <w:rPr>
        <w:color w:val="767171" w:themeColor="background2" w:themeShade="80"/>
        <w:sz w:val="20"/>
        <w:szCs w:val="20"/>
      </w:rPr>
      <w:t>4</w:t>
    </w:r>
    <w:r w:rsidR="0047352B">
      <w:rPr>
        <w:color w:val="767171" w:themeColor="background2" w:themeShade="80"/>
        <w:sz w:val="20"/>
        <w:szCs w:val="20"/>
      </w:rPr>
      <w:tab/>
    </w:r>
    <w:r w:rsidR="0047352B">
      <w:rPr>
        <w:color w:val="767171" w:themeColor="background2" w:themeShade="80"/>
        <w:sz w:val="20"/>
        <w:szCs w:val="20"/>
      </w:rPr>
      <w:tab/>
    </w:r>
    <w:r w:rsidR="0047352B" w:rsidRPr="0047352B">
      <w:rPr>
        <w:color w:val="767171" w:themeColor="background2" w:themeShade="80"/>
        <w:sz w:val="20"/>
        <w:szCs w:val="20"/>
      </w:rPr>
      <w:fldChar w:fldCharType="begin"/>
    </w:r>
    <w:r w:rsidR="0047352B" w:rsidRPr="0047352B">
      <w:rPr>
        <w:color w:val="767171" w:themeColor="background2" w:themeShade="80"/>
        <w:sz w:val="20"/>
        <w:szCs w:val="20"/>
      </w:rPr>
      <w:instrText>PAGE   \* MERGEFORMAT</w:instrText>
    </w:r>
    <w:r w:rsidR="0047352B" w:rsidRPr="0047352B">
      <w:rPr>
        <w:color w:val="767171" w:themeColor="background2" w:themeShade="80"/>
        <w:sz w:val="20"/>
        <w:szCs w:val="20"/>
      </w:rPr>
      <w:fldChar w:fldCharType="separate"/>
    </w:r>
    <w:r w:rsidR="0047352B" w:rsidRPr="0047352B">
      <w:rPr>
        <w:color w:val="767171" w:themeColor="background2" w:themeShade="80"/>
        <w:sz w:val="20"/>
        <w:szCs w:val="20"/>
        <w:lang w:val="nl-NL"/>
      </w:rPr>
      <w:t>1</w:t>
    </w:r>
    <w:r w:rsidR="0047352B" w:rsidRPr="0047352B">
      <w:rPr>
        <w:color w:val="767171" w:themeColor="background2" w:themeShade="80"/>
        <w:sz w:val="20"/>
        <w:szCs w:val="20"/>
      </w:rPr>
      <w:fldChar w:fldCharType="end"/>
    </w:r>
  </w:p>
  <w:p w14:paraId="48182F06" w14:textId="77777777" w:rsidR="00CC2073" w:rsidRDefault="00CC20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9E3D" w14:textId="77777777" w:rsidR="00D837F8" w:rsidRDefault="00D837F8" w:rsidP="00CC2073">
      <w:r>
        <w:separator/>
      </w:r>
    </w:p>
  </w:footnote>
  <w:footnote w:type="continuationSeparator" w:id="0">
    <w:p w14:paraId="1C5F6B2A" w14:textId="77777777" w:rsidR="00D837F8" w:rsidRDefault="00D837F8" w:rsidP="00CC2073">
      <w:r>
        <w:continuationSeparator/>
      </w:r>
    </w:p>
  </w:footnote>
  <w:footnote w:type="continuationNotice" w:id="1">
    <w:p w14:paraId="507F490A" w14:textId="77777777" w:rsidR="00D837F8" w:rsidRDefault="00D837F8"/>
  </w:footnote>
  <w:footnote w:id="2">
    <w:p w14:paraId="4AAEA5DF" w14:textId="72EBFF01" w:rsidR="00C110A6" w:rsidRDefault="00C110A6" w:rsidP="00C110A6">
      <w:pPr>
        <w:pStyle w:val="Voetnoottekst"/>
      </w:pPr>
      <w:r>
        <w:rPr>
          <w:rStyle w:val="Voetnootmarkering"/>
        </w:rPr>
        <w:footnoteRef/>
      </w:r>
      <w:r>
        <w:t xml:space="preserve"> </w:t>
      </w:r>
      <w:r w:rsidRPr="00361E96">
        <w:rPr>
          <w:rFonts w:cstheme="minorHAnsi"/>
        </w:rPr>
        <w:t>Vermeld de exacte juridische vorm en de volledige naam van de firma of vennootschap die de offerte indient. De inschrijver wordt vertegenwoordigd door een hiertoe gemachtigd persoon. Vermeld duidelijk de functie van die persoon binnen de firma of vennootschap.</w:t>
      </w:r>
      <w:r w:rsidRPr="00361E96">
        <w:rPr>
          <w:rFonts w:cstheme="minorHAnsi"/>
        </w:rPr>
        <w:br/>
        <w:t>Als een combinatie zonder rechtspersoonlijkheid de offerte indient, noteer de hierboven vernoemde identificatiegegevens van iedere deelnemer aan de combinatie op het inschrijvingsformulier. Dient een combinatie zonder rechtspersoonlijkheid de offerte in, dan moeten alle deelnemers aan deze combinatie de offerte ondertekenen.</w:t>
      </w:r>
      <w:r w:rsidRPr="00361E96">
        <w:rPr>
          <w:rFonts w:cstheme="minorHAnsi"/>
        </w:rPr>
        <w:br/>
        <w:t xml:space="preserve">De inschrijver toont aan dat de persoon die de inschrijver vertegenwoordigt en de offerte ondertekent, hiertoe gemachtigd is. Hij legt dit bewijs voor via de authentieke of onderhandse akte waaruit deze bevoegdheid blijkt of een afschrift van de volmacht toe te voegen. De inschrijver kan ook verwijzen naar het nummer van de bijlage van het Belgisch Staatsblad waarin de akte bij uittreksel is bekendgemaakt (cf. art. 44 §2 van het KB Plaatsing van 18 april 2017). </w:t>
      </w:r>
      <w:r w:rsidRPr="00361E96">
        <w:rPr>
          <w:rFonts w:cstheme="minorHAnsi"/>
        </w:rPr>
        <w:br/>
        <w:t>Als een combinatie zonder rechtspersoonlijkheid de offerte indient, duiden ze in een bijlage bij de offerte de persoon aan die de combinatie vertegenwoordigt tegenover de aanbestedende overheid/bouwheer.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4A7"/>
    <w:multiLevelType w:val="hybridMultilevel"/>
    <w:tmpl w:val="745EC626"/>
    <w:lvl w:ilvl="0" w:tplc="6F00E2F6">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735AC9"/>
    <w:multiLevelType w:val="hybridMultilevel"/>
    <w:tmpl w:val="63DA148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AB5E1F"/>
    <w:multiLevelType w:val="multilevel"/>
    <w:tmpl w:val="78A0F06E"/>
    <w:styleLink w:val="Huidigelijst1"/>
    <w:lvl w:ilvl="0">
      <w:start w:val="1"/>
      <w:numFmt w:val="upperRoman"/>
      <w:lvlText w:val="%1."/>
      <w:lvlJc w:val="left"/>
      <w:pPr>
        <w:ind w:left="1418" w:hanging="141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674DE3"/>
    <w:multiLevelType w:val="multilevel"/>
    <w:tmpl w:val="5ED20106"/>
    <w:styleLink w:val="Huidigelijst5"/>
    <w:lvl w:ilvl="0">
      <w:start w:val="1"/>
      <w:numFmt w:val="upperRoman"/>
      <w:lvlText w:val="%1."/>
      <w:lvlJc w:val="left"/>
      <w:pPr>
        <w:ind w:left="1134" w:hanging="1134"/>
      </w:pPr>
      <w:rPr>
        <w:rFonts w:hint="default"/>
      </w:rPr>
    </w:lvl>
    <w:lvl w:ilvl="1">
      <w:start w:val="1"/>
      <w:numFmt w:val="decimal"/>
      <w:lvlText w:val="%1.%2."/>
      <w:lvlJc w:val="left"/>
      <w:pPr>
        <w:tabs>
          <w:tab w:val="num" w:pos="5103"/>
        </w:tabs>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0F2657"/>
    <w:multiLevelType w:val="multilevel"/>
    <w:tmpl w:val="2116C564"/>
    <w:lvl w:ilvl="0">
      <w:start w:val="1"/>
      <w:numFmt w:val="upperRoman"/>
      <w:pStyle w:val="Kop1"/>
      <w:lvlText w:val="%1."/>
      <w:lvlJc w:val="left"/>
      <w:pPr>
        <w:ind w:left="1134" w:hanging="1134"/>
      </w:pPr>
      <w:rPr>
        <w:rFonts w:hint="default"/>
      </w:rPr>
    </w:lvl>
    <w:lvl w:ilvl="1">
      <w:start w:val="1"/>
      <w:numFmt w:val="decimal"/>
      <w:pStyle w:val="Kop2"/>
      <w:lvlText w:val="%1.%2."/>
      <w:lvlJc w:val="left"/>
      <w:pPr>
        <w:tabs>
          <w:tab w:val="num" w:pos="5103"/>
        </w:tabs>
        <w:ind w:left="1134" w:hanging="1134"/>
      </w:pPr>
      <w:rPr>
        <w:rFonts w:hint="default"/>
      </w:rPr>
    </w:lvl>
    <w:lvl w:ilvl="2">
      <w:start w:val="1"/>
      <w:numFmt w:val="decimal"/>
      <w:pStyle w:val="Kop3"/>
      <w:lvlText w:val="%1.%2.%3."/>
      <w:lvlJc w:val="left"/>
      <w:pPr>
        <w:ind w:left="1134" w:hanging="1134"/>
      </w:pPr>
      <w:rPr>
        <w:rFonts w:hint="default"/>
      </w:rPr>
    </w:lvl>
    <w:lvl w:ilvl="3">
      <w:start w:val="1"/>
      <w:numFmt w:val="decimal"/>
      <w:pStyle w:val="Kop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307A7B"/>
    <w:multiLevelType w:val="hybridMultilevel"/>
    <w:tmpl w:val="D58AC2DA"/>
    <w:lvl w:ilvl="0" w:tplc="61E888A4">
      <w:start w:val="8310"/>
      <w:numFmt w:val="bullet"/>
      <w:lvlText w:val="-"/>
      <w:lvlJc w:val="left"/>
      <w:pPr>
        <w:ind w:left="720" w:hanging="360"/>
      </w:pPr>
      <w:rPr>
        <w:rFonts w:ascii="Arial" w:eastAsia="Times New Roman" w:hAnsi="Arial" w:cs="Arial" w:hint="default"/>
      </w:rPr>
    </w:lvl>
    <w:lvl w:ilvl="1" w:tplc="08130001">
      <w:start w:val="1"/>
      <w:numFmt w:val="bullet"/>
      <w:lvlText w:val=""/>
      <w:lvlJc w:val="left"/>
      <w:pPr>
        <w:ind w:left="1211"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D980788"/>
    <w:multiLevelType w:val="hybridMultilevel"/>
    <w:tmpl w:val="DECAA232"/>
    <w:lvl w:ilvl="0" w:tplc="8362CC8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E2A72D5"/>
    <w:multiLevelType w:val="hybridMultilevel"/>
    <w:tmpl w:val="AF1E9ADA"/>
    <w:lvl w:ilvl="0" w:tplc="3DD44D3C">
      <w:start w:val="1"/>
      <w:numFmt w:val="decimal"/>
      <w:lvlText w:val="%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02A230A"/>
    <w:multiLevelType w:val="hybridMultilevel"/>
    <w:tmpl w:val="FBC200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DB205F"/>
    <w:multiLevelType w:val="hybridMultilevel"/>
    <w:tmpl w:val="4536C01E"/>
    <w:lvl w:ilvl="0" w:tplc="EC10A0DA">
      <w:start w:val="1"/>
      <w:numFmt w:val="upperLetter"/>
      <w:pStyle w:val="Appendix"/>
      <w:suff w:val="nothing"/>
      <w:lvlText w:val="Bijlage %1: "/>
      <w:lvlJc w:val="left"/>
      <w:pPr>
        <w:ind w:left="10348" w:hanging="10348"/>
      </w:pPr>
      <w:rPr>
        <w:rFonts w:ascii="Open Sans Light" w:hAnsi="Open Sans Light" w:cs="Open Sans Light"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985EBC"/>
    <w:multiLevelType w:val="hybridMultilevel"/>
    <w:tmpl w:val="299EEED4"/>
    <w:lvl w:ilvl="0" w:tplc="437082D8">
      <w:start w:val="2"/>
      <w:numFmt w:val="bullet"/>
      <w:lvlText w:val="-"/>
      <w:lvlJc w:val="left"/>
      <w:pPr>
        <w:ind w:left="1428" w:hanging="360"/>
      </w:pPr>
      <w:rPr>
        <w:rFonts w:ascii="Tahoma" w:eastAsia="Times New Roman" w:hAnsi="Tahoma" w:cs="Tahoma"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1" w15:restartNumberingAfterBreak="0">
    <w:nsid w:val="386665BB"/>
    <w:multiLevelType w:val="multilevel"/>
    <w:tmpl w:val="13A6420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7D6CC5"/>
    <w:multiLevelType w:val="multilevel"/>
    <w:tmpl w:val="F43EA8E4"/>
    <w:lvl w:ilvl="0">
      <w:start w:val="1"/>
      <w:numFmt w:val="bullet"/>
      <w:lvlText w:val=""/>
      <w:lvlJc w:val="left"/>
      <w:pPr>
        <w:ind w:left="360" w:hanging="360"/>
      </w:pPr>
      <w:rPr>
        <w:rFonts w:ascii="Symbol" w:hAnsi="Symbol" w:hint="default"/>
        <w:b w:val="0"/>
        <w:i w:val="0"/>
        <w:color w:val="auto"/>
        <w:sz w:val="19"/>
        <w:u w:color="44546A" w:themeColor="text2"/>
      </w:rPr>
    </w:lvl>
    <w:lvl w:ilvl="1">
      <w:start w:val="1"/>
      <w:numFmt w:val="bullet"/>
      <w:lvlText w:val=""/>
      <w:lvlJc w:val="left"/>
      <w:pPr>
        <w:ind w:left="720" w:hanging="360"/>
      </w:pPr>
      <w:rPr>
        <w:rFonts w:ascii="Symbol" w:hAnsi="Symbol" w:hint="default"/>
        <w:color w:val="auto"/>
        <w:u w:color="44546A" w:themeColor="text2"/>
      </w:rPr>
    </w:lvl>
    <w:lvl w:ilvl="2">
      <w:start w:val="1"/>
      <w:numFmt w:val="bullet"/>
      <w:lvlText w:val=""/>
      <w:lvlJc w:val="left"/>
      <w:pPr>
        <w:ind w:left="1080" w:hanging="360"/>
      </w:pPr>
      <w:rPr>
        <w:rFonts w:ascii="Wingdings 3" w:hAnsi="Wingdings 3" w:hint="default"/>
        <w:u w:color="44546A"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8D40C4C"/>
    <w:multiLevelType w:val="multilevel"/>
    <w:tmpl w:val="5F8AC84A"/>
    <w:styleLink w:val="Huidigelijst4"/>
    <w:lvl w:ilvl="0">
      <w:start w:val="1"/>
      <w:numFmt w:val="upperRoman"/>
      <w:lvlText w:val="%1."/>
      <w:lvlJc w:val="left"/>
      <w:pPr>
        <w:ind w:left="1134" w:hanging="1134"/>
      </w:pPr>
      <w:rPr>
        <w:rFonts w:hint="default"/>
      </w:rPr>
    </w:lvl>
    <w:lvl w:ilvl="1">
      <w:start w:val="1"/>
      <w:numFmt w:val="decimal"/>
      <w:lvlText w:val="%1.%2."/>
      <w:lvlJc w:val="left"/>
      <w:pPr>
        <w:tabs>
          <w:tab w:val="num" w:pos="5103"/>
        </w:tabs>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4F3812"/>
    <w:multiLevelType w:val="multilevel"/>
    <w:tmpl w:val="A078C5D8"/>
    <w:styleLink w:val="Huidigelijst2"/>
    <w:lvl w:ilvl="0">
      <w:start w:val="1"/>
      <w:numFmt w:val="upperRoman"/>
      <w:lvlText w:val="%1."/>
      <w:lvlJc w:val="left"/>
      <w:pPr>
        <w:ind w:left="1134" w:hanging="1134"/>
      </w:pPr>
      <w:rPr>
        <w:rFonts w:hint="default"/>
      </w:rPr>
    </w:lvl>
    <w:lvl w:ilvl="1">
      <w:start w:val="1"/>
      <w:numFmt w:val="decimal"/>
      <w:lvlText w:val="%1.%2."/>
      <w:lvlJc w:val="left"/>
      <w:pPr>
        <w:tabs>
          <w:tab w:val="num" w:pos="5103"/>
        </w:tabs>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E8849D0"/>
    <w:multiLevelType w:val="hybridMultilevel"/>
    <w:tmpl w:val="EDA8E6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4DE68E9"/>
    <w:multiLevelType w:val="multilevel"/>
    <w:tmpl w:val="F43EA8E4"/>
    <w:lvl w:ilvl="0">
      <w:start w:val="1"/>
      <w:numFmt w:val="bullet"/>
      <w:lvlText w:val=""/>
      <w:lvlJc w:val="left"/>
      <w:pPr>
        <w:ind w:left="360" w:hanging="360"/>
      </w:pPr>
      <w:rPr>
        <w:rFonts w:ascii="Symbol" w:hAnsi="Symbol" w:hint="default"/>
        <w:b w:val="0"/>
        <w:i w:val="0"/>
        <w:color w:val="auto"/>
        <w:sz w:val="19"/>
        <w:u w:color="44546A" w:themeColor="text2"/>
      </w:rPr>
    </w:lvl>
    <w:lvl w:ilvl="1">
      <w:start w:val="1"/>
      <w:numFmt w:val="bullet"/>
      <w:lvlText w:val=""/>
      <w:lvlJc w:val="left"/>
      <w:pPr>
        <w:ind w:left="720" w:hanging="360"/>
      </w:pPr>
      <w:rPr>
        <w:rFonts w:ascii="Symbol" w:hAnsi="Symbol" w:hint="default"/>
        <w:color w:val="auto"/>
        <w:u w:color="44546A" w:themeColor="text2"/>
      </w:rPr>
    </w:lvl>
    <w:lvl w:ilvl="2">
      <w:start w:val="1"/>
      <w:numFmt w:val="bullet"/>
      <w:lvlText w:val=""/>
      <w:lvlJc w:val="left"/>
      <w:pPr>
        <w:ind w:left="1080" w:hanging="360"/>
      </w:pPr>
      <w:rPr>
        <w:rFonts w:ascii="Wingdings 3" w:hAnsi="Wingdings 3" w:hint="default"/>
        <w:u w:color="44546A"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DB63785"/>
    <w:multiLevelType w:val="hybridMultilevel"/>
    <w:tmpl w:val="2F82D942"/>
    <w:lvl w:ilvl="0" w:tplc="7F88F492">
      <w:start w:val="2"/>
      <w:numFmt w:val="bullet"/>
      <w:lvlText w:val="-"/>
      <w:lvlJc w:val="left"/>
      <w:pPr>
        <w:ind w:left="720" w:hanging="360"/>
      </w:pPr>
      <w:rPr>
        <w:rFonts w:ascii="Open Sans Light" w:eastAsiaTheme="minorHAnsi" w:hAnsi="Open Sans Light" w:cs="Open Sans Light"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3BF275A"/>
    <w:multiLevelType w:val="multilevel"/>
    <w:tmpl w:val="B20E736E"/>
    <w:styleLink w:val="Huidigelijst3"/>
    <w:lvl w:ilvl="0">
      <w:start w:val="1"/>
      <w:numFmt w:val="upperRoman"/>
      <w:lvlText w:val="%1."/>
      <w:lvlJc w:val="left"/>
      <w:pPr>
        <w:ind w:left="1134" w:hanging="1134"/>
      </w:pPr>
      <w:rPr>
        <w:rFonts w:hint="default"/>
      </w:rPr>
    </w:lvl>
    <w:lvl w:ilvl="1">
      <w:start w:val="1"/>
      <w:numFmt w:val="decimal"/>
      <w:lvlText w:val="%1.%2."/>
      <w:lvlJc w:val="left"/>
      <w:pPr>
        <w:tabs>
          <w:tab w:val="num" w:pos="5103"/>
        </w:tabs>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81827812">
    <w:abstractNumId w:val="8"/>
  </w:num>
  <w:num w:numId="2" w16cid:durableId="385225671">
    <w:abstractNumId w:val="4"/>
  </w:num>
  <w:num w:numId="3" w16cid:durableId="1918050188">
    <w:abstractNumId w:val="2"/>
  </w:num>
  <w:num w:numId="4" w16cid:durableId="1501189281">
    <w:abstractNumId w:val="0"/>
  </w:num>
  <w:num w:numId="5" w16cid:durableId="847257866">
    <w:abstractNumId w:val="17"/>
  </w:num>
  <w:num w:numId="6" w16cid:durableId="348486571">
    <w:abstractNumId w:val="14"/>
  </w:num>
  <w:num w:numId="7" w16cid:durableId="125397123">
    <w:abstractNumId w:val="5"/>
  </w:num>
  <w:num w:numId="8" w16cid:durableId="255477375">
    <w:abstractNumId w:val="9"/>
  </w:num>
  <w:num w:numId="9" w16cid:durableId="1948150527">
    <w:abstractNumId w:val="18"/>
  </w:num>
  <w:num w:numId="10" w16cid:durableId="836113243">
    <w:abstractNumId w:val="13"/>
  </w:num>
  <w:num w:numId="11" w16cid:durableId="1904489735">
    <w:abstractNumId w:val="3"/>
  </w:num>
  <w:num w:numId="12" w16cid:durableId="369377788">
    <w:abstractNumId w:val="7"/>
  </w:num>
  <w:num w:numId="13" w16cid:durableId="1588880174">
    <w:abstractNumId w:val="1"/>
  </w:num>
  <w:num w:numId="14" w16cid:durableId="240221739">
    <w:abstractNumId w:val="10"/>
  </w:num>
  <w:num w:numId="15" w16cid:durableId="1062874371">
    <w:abstractNumId w:val="15"/>
  </w:num>
  <w:num w:numId="16" w16cid:durableId="443811897">
    <w:abstractNumId w:val="6"/>
  </w:num>
  <w:num w:numId="17" w16cid:durableId="381751806">
    <w:abstractNumId w:val="11"/>
  </w:num>
  <w:num w:numId="18" w16cid:durableId="1182278841">
    <w:abstractNumId w:val="12"/>
  </w:num>
  <w:num w:numId="19" w16cid:durableId="12532017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664"/>
    <w:rsid w:val="00014658"/>
    <w:rsid w:val="00035559"/>
    <w:rsid w:val="000365BA"/>
    <w:rsid w:val="000562CC"/>
    <w:rsid w:val="00062D57"/>
    <w:rsid w:val="0007034E"/>
    <w:rsid w:val="00091EDA"/>
    <w:rsid w:val="000B7A58"/>
    <w:rsid w:val="000B7C66"/>
    <w:rsid w:val="00110B72"/>
    <w:rsid w:val="00153A70"/>
    <w:rsid w:val="00171931"/>
    <w:rsid w:val="00185229"/>
    <w:rsid w:val="001C52FC"/>
    <w:rsid w:val="00213879"/>
    <w:rsid w:val="00292F99"/>
    <w:rsid w:val="002A6397"/>
    <w:rsid w:val="002D57C0"/>
    <w:rsid w:val="00301950"/>
    <w:rsid w:val="00325AA3"/>
    <w:rsid w:val="00335ADD"/>
    <w:rsid w:val="0035343B"/>
    <w:rsid w:val="00397D2F"/>
    <w:rsid w:val="003B2E33"/>
    <w:rsid w:val="003E0057"/>
    <w:rsid w:val="00421478"/>
    <w:rsid w:val="0043118B"/>
    <w:rsid w:val="00450CA0"/>
    <w:rsid w:val="0046621C"/>
    <w:rsid w:val="0047352B"/>
    <w:rsid w:val="00487950"/>
    <w:rsid w:val="004D3567"/>
    <w:rsid w:val="004D39FE"/>
    <w:rsid w:val="004F641D"/>
    <w:rsid w:val="004F7BA5"/>
    <w:rsid w:val="00501664"/>
    <w:rsid w:val="00502995"/>
    <w:rsid w:val="00502F9E"/>
    <w:rsid w:val="005223A6"/>
    <w:rsid w:val="00542E11"/>
    <w:rsid w:val="00587315"/>
    <w:rsid w:val="00590D20"/>
    <w:rsid w:val="00594C54"/>
    <w:rsid w:val="005B10E6"/>
    <w:rsid w:val="005E3746"/>
    <w:rsid w:val="00600E9C"/>
    <w:rsid w:val="0064240F"/>
    <w:rsid w:val="006542B4"/>
    <w:rsid w:val="00660C1F"/>
    <w:rsid w:val="00684B4A"/>
    <w:rsid w:val="006D53DD"/>
    <w:rsid w:val="006F72D9"/>
    <w:rsid w:val="00701899"/>
    <w:rsid w:val="00731CE0"/>
    <w:rsid w:val="007A6BCF"/>
    <w:rsid w:val="007C4A78"/>
    <w:rsid w:val="007C7DBA"/>
    <w:rsid w:val="007E319C"/>
    <w:rsid w:val="007F3F28"/>
    <w:rsid w:val="007F6868"/>
    <w:rsid w:val="0085105E"/>
    <w:rsid w:val="00881B6D"/>
    <w:rsid w:val="00882FCF"/>
    <w:rsid w:val="0091332A"/>
    <w:rsid w:val="009254E8"/>
    <w:rsid w:val="0097453F"/>
    <w:rsid w:val="00995655"/>
    <w:rsid w:val="009B26BF"/>
    <w:rsid w:val="009B4C4D"/>
    <w:rsid w:val="009C7ADE"/>
    <w:rsid w:val="009D0B5C"/>
    <w:rsid w:val="009E2A73"/>
    <w:rsid w:val="009E739E"/>
    <w:rsid w:val="00A05551"/>
    <w:rsid w:val="00A17012"/>
    <w:rsid w:val="00A204E3"/>
    <w:rsid w:val="00A316F3"/>
    <w:rsid w:val="00AE07DC"/>
    <w:rsid w:val="00AE1D43"/>
    <w:rsid w:val="00B40E80"/>
    <w:rsid w:val="00B65788"/>
    <w:rsid w:val="00B7563C"/>
    <w:rsid w:val="00B87A10"/>
    <w:rsid w:val="00BA0C7D"/>
    <w:rsid w:val="00BB316E"/>
    <w:rsid w:val="00BD4556"/>
    <w:rsid w:val="00BE15CA"/>
    <w:rsid w:val="00BE304B"/>
    <w:rsid w:val="00BF0BD9"/>
    <w:rsid w:val="00BF7ADA"/>
    <w:rsid w:val="00C110A6"/>
    <w:rsid w:val="00C367C9"/>
    <w:rsid w:val="00C65218"/>
    <w:rsid w:val="00C74D5E"/>
    <w:rsid w:val="00C8515D"/>
    <w:rsid w:val="00CA1AAC"/>
    <w:rsid w:val="00CA7DF9"/>
    <w:rsid w:val="00CC2073"/>
    <w:rsid w:val="00CD4DE1"/>
    <w:rsid w:val="00D032C7"/>
    <w:rsid w:val="00D211D7"/>
    <w:rsid w:val="00D25906"/>
    <w:rsid w:val="00D27DD4"/>
    <w:rsid w:val="00D32B37"/>
    <w:rsid w:val="00D4744B"/>
    <w:rsid w:val="00D52209"/>
    <w:rsid w:val="00D5527C"/>
    <w:rsid w:val="00D837F8"/>
    <w:rsid w:val="00DA3F1B"/>
    <w:rsid w:val="00DB636F"/>
    <w:rsid w:val="00DC0C8E"/>
    <w:rsid w:val="00DC7174"/>
    <w:rsid w:val="00DD0732"/>
    <w:rsid w:val="00E04C01"/>
    <w:rsid w:val="00E11D06"/>
    <w:rsid w:val="00E1410D"/>
    <w:rsid w:val="00E15A0F"/>
    <w:rsid w:val="00E36BA7"/>
    <w:rsid w:val="00E5615F"/>
    <w:rsid w:val="00E74991"/>
    <w:rsid w:val="00EB04F3"/>
    <w:rsid w:val="00ED4DC8"/>
    <w:rsid w:val="00F03F78"/>
    <w:rsid w:val="00F444FC"/>
    <w:rsid w:val="00F502E2"/>
    <w:rsid w:val="00F56EC5"/>
    <w:rsid w:val="00F8300C"/>
    <w:rsid w:val="00F87ADD"/>
    <w:rsid w:val="00FB2E80"/>
    <w:rsid w:val="00FB7614"/>
    <w:rsid w:val="00FC7F8D"/>
    <w:rsid w:val="00FF78C6"/>
    <w:rsid w:val="2A3ABF6F"/>
    <w:rsid w:val="484116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2F20"/>
  <w15:docId w15:val="{01A9BF6A-D7A0-EC48-A53F-63A93BE7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7BA5"/>
  </w:style>
  <w:style w:type="paragraph" w:styleId="Kop1">
    <w:name w:val="heading 1"/>
    <w:basedOn w:val="Standaard"/>
    <w:next w:val="Standaard"/>
    <w:link w:val="Kop1Char"/>
    <w:uiPriority w:val="9"/>
    <w:qFormat/>
    <w:rsid w:val="00501664"/>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223A6"/>
    <w:pPr>
      <w:keepNext/>
      <w:keepLines/>
      <w:numPr>
        <w:ilvl w:val="1"/>
        <w:numId w:val="2"/>
      </w:numPr>
      <w:spacing w:before="480" w:after="160"/>
      <w:contextualSpacing/>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25AA3"/>
    <w:pPr>
      <w:keepNext/>
      <w:keepLines/>
      <w:numPr>
        <w:ilvl w:val="2"/>
        <w:numId w:val="2"/>
      </w:numPr>
      <w:spacing w:before="480" w:after="16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325AA3"/>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166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223A6"/>
    <w:rPr>
      <w:rFonts w:asciiTheme="majorHAnsi" w:eastAsiaTheme="majorEastAsia" w:hAnsiTheme="majorHAnsi" w:cstheme="majorBidi"/>
      <w:color w:val="2F5496" w:themeColor="accent1" w:themeShade="BF"/>
      <w:sz w:val="26"/>
      <w:szCs w:val="26"/>
    </w:rPr>
  </w:style>
  <w:style w:type="numbering" w:customStyle="1" w:styleId="Huidigelijst1">
    <w:name w:val="Huidige lijst1"/>
    <w:uiPriority w:val="99"/>
    <w:rsid w:val="0046621C"/>
    <w:pPr>
      <w:numPr>
        <w:numId w:val="3"/>
      </w:numPr>
    </w:pPr>
  </w:style>
  <w:style w:type="paragraph" w:styleId="Inhopg1">
    <w:name w:val="toc 1"/>
    <w:basedOn w:val="Standaard"/>
    <w:next w:val="Standaard"/>
    <w:autoRedefine/>
    <w:uiPriority w:val="39"/>
    <w:unhideWhenUsed/>
    <w:rsid w:val="0046621C"/>
    <w:pPr>
      <w:spacing w:after="100"/>
    </w:pPr>
  </w:style>
  <w:style w:type="paragraph" w:styleId="Inhopg2">
    <w:name w:val="toc 2"/>
    <w:basedOn w:val="Standaard"/>
    <w:next w:val="Standaard"/>
    <w:autoRedefine/>
    <w:uiPriority w:val="39"/>
    <w:unhideWhenUsed/>
    <w:rsid w:val="0046621C"/>
    <w:pPr>
      <w:spacing w:after="100"/>
      <w:ind w:left="240"/>
    </w:pPr>
  </w:style>
  <w:style w:type="character" w:styleId="Hyperlink">
    <w:name w:val="Hyperlink"/>
    <w:basedOn w:val="Standaardalinea-lettertype"/>
    <w:uiPriority w:val="99"/>
    <w:unhideWhenUsed/>
    <w:rsid w:val="0046621C"/>
    <w:rPr>
      <w:color w:val="0563C1" w:themeColor="hyperlink"/>
      <w:u w:val="single"/>
    </w:rPr>
  </w:style>
  <w:style w:type="character" w:styleId="Verwijzingopmerking">
    <w:name w:val="annotation reference"/>
    <w:basedOn w:val="Standaardalinea-lettertype"/>
    <w:uiPriority w:val="99"/>
    <w:semiHidden/>
    <w:unhideWhenUsed/>
    <w:rsid w:val="006D53DD"/>
    <w:rPr>
      <w:sz w:val="16"/>
      <w:szCs w:val="16"/>
    </w:rPr>
  </w:style>
  <w:style w:type="paragraph" w:styleId="Tekstopmerking">
    <w:name w:val="annotation text"/>
    <w:basedOn w:val="Standaard"/>
    <w:link w:val="TekstopmerkingChar"/>
    <w:uiPriority w:val="99"/>
    <w:unhideWhenUsed/>
    <w:rsid w:val="006D53DD"/>
    <w:rPr>
      <w:sz w:val="20"/>
      <w:szCs w:val="20"/>
    </w:rPr>
  </w:style>
  <w:style w:type="character" w:customStyle="1" w:styleId="TekstopmerkingChar">
    <w:name w:val="Tekst opmerking Char"/>
    <w:basedOn w:val="Standaardalinea-lettertype"/>
    <w:link w:val="Tekstopmerking"/>
    <w:uiPriority w:val="99"/>
    <w:rsid w:val="006D53DD"/>
    <w:rPr>
      <w:sz w:val="20"/>
      <w:szCs w:val="20"/>
    </w:rPr>
  </w:style>
  <w:style w:type="paragraph" w:styleId="Onderwerpvanopmerking">
    <w:name w:val="annotation subject"/>
    <w:basedOn w:val="Tekstopmerking"/>
    <w:next w:val="Tekstopmerking"/>
    <w:link w:val="OnderwerpvanopmerkingChar"/>
    <w:uiPriority w:val="99"/>
    <w:semiHidden/>
    <w:unhideWhenUsed/>
    <w:rsid w:val="006D53DD"/>
    <w:rPr>
      <w:b/>
      <w:bCs/>
    </w:rPr>
  </w:style>
  <w:style w:type="character" w:customStyle="1" w:styleId="OnderwerpvanopmerkingChar">
    <w:name w:val="Onderwerp van opmerking Char"/>
    <w:basedOn w:val="TekstopmerkingChar"/>
    <w:link w:val="Onderwerpvanopmerking"/>
    <w:uiPriority w:val="99"/>
    <w:semiHidden/>
    <w:rsid w:val="006D53DD"/>
    <w:rPr>
      <w:b/>
      <w:bCs/>
      <w:sz w:val="20"/>
      <w:szCs w:val="20"/>
    </w:rPr>
  </w:style>
  <w:style w:type="paragraph" w:styleId="Lijstalinea">
    <w:name w:val="List Paragraph"/>
    <w:aliases w:val="Ara lijst,ARA | opsomming streep,+_Lijstalinea,ARA lijst 1"/>
    <w:basedOn w:val="Standaard"/>
    <w:link w:val="LijstalineaChar"/>
    <w:uiPriority w:val="34"/>
    <w:qFormat/>
    <w:rsid w:val="003B2E33"/>
    <w:pPr>
      <w:ind w:left="720"/>
      <w:contextualSpacing/>
    </w:pPr>
  </w:style>
  <w:style w:type="character" w:customStyle="1" w:styleId="Onopgelostemelding1">
    <w:name w:val="Onopgeloste melding1"/>
    <w:basedOn w:val="Standaardalinea-lettertype"/>
    <w:uiPriority w:val="99"/>
    <w:semiHidden/>
    <w:unhideWhenUsed/>
    <w:rsid w:val="003B2E33"/>
    <w:rPr>
      <w:color w:val="605E5C"/>
      <w:shd w:val="clear" w:color="auto" w:fill="E1DFDD"/>
    </w:rPr>
  </w:style>
  <w:style w:type="character" w:customStyle="1" w:styleId="LijstalineaChar">
    <w:name w:val="Lijstalinea Char"/>
    <w:aliases w:val="Ara lijst Char,ARA | opsomming streep Char,+_Lijstalinea Char,ARA lijst 1 Char"/>
    <w:link w:val="Lijstalinea"/>
    <w:uiPriority w:val="99"/>
    <w:locked/>
    <w:rsid w:val="003B2E33"/>
  </w:style>
  <w:style w:type="character" w:customStyle="1" w:styleId="Kop3Char">
    <w:name w:val="Kop 3 Char"/>
    <w:basedOn w:val="Standaardalinea-lettertype"/>
    <w:link w:val="Kop3"/>
    <w:uiPriority w:val="9"/>
    <w:rsid w:val="00325AA3"/>
    <w:rPr>
      <w:rFonts w:asciiTheme="majorHAnsi" w:eastAsiaTheme="majorEastAsia" w:hAnsiTheme="majorHAnsi" w:cstheme="majorBidi"/>
      <w:color w:val="1F3763" w:themeColor="accent1" w:themeShade="7F"/>
    </w:rPr>
  </w:style>
  <w:style w:type="numbering" w:customStyle="1" w:styleId="Huidigelijst2">
    <w:name w:val="Huidige lijst2"/>
    <w:uiPriority w:val="99"/>
    <w:rsid w:val="00325AA3"/>
    <w:pPr>
      <w:numPr>
        <w:numId w:val="6"/>
      </w:numPr>
    </w:pPr>
  </w:style>
  <w:style w:type="paragraph" w:styleId="Inhopg3">
    <w:name w:val="toc 3"/>
    <w:basedOn w:val="Standaard"/>
    <w:next w:val="Standaard"/>
    <w:autoRedefine/>
    <w:uiPriority w:val="39"/>
    <w:unhideWhenUsed/>
    <w:rsid w:val="00325AA3"/>
    <w:pPr>
      <w:spacing w:after="100"/>
      <w:ind w:left="480"/>
    </w:pPr>
  </w:style>
  <w:style w:type="paragraph" w:customStyle="1" w:styleId="Appendix">
    <w:name w:val="Appendix"/>
    <w:basedOn w:val="Standaard"/>
    <w:link w:val="AppendixChar"/>
    <w:uiPriority w:val="99"/>
    <w:qFormat/>
    <w:rsid w:val="00325AA3"/>
    <w:pPr>
      <w:keepNext/>
      <w:pageBreakBefore/>
      <w:numPr>
        <w:numId w:val="8"/>
      </w:numPr>
      <w:jc w:val="center"/>
      <w:outlineLvl w:val="0"/>
    </w:pPr>
    <w:rPr>
      <w:rFonts w:ascii="Open Sans Light" w:eastAsia="Times New Roman" w:hAnsi="Open Sans Light" w:cs="Open Sans Light"/>
      <w:b/>
      <w:sz w:val="28"/>
      <w:u w:val="single"/>
    </w:rPr>
  </w:style>
  <w:style w:type="character" w:customStyle="1" w:styleId="AppendixChar">
    <w:name w:val="Appendix Char"/>
    <w:basedOn w:val="Standaardalinea-lettertype"/>
    <w:link w:val="Appendix"/>
    <w:uiPriority w:val="99"/>
    <w:rsid w:val="00325AA3"/>
    <w:rPr>
      <w:rFonts w:ascii="Open Sans Light" w:eastAsia="Times New Roman" w:hAnsi="Open Sans Light" w:cs="Open Sans Light"/>
      <w:b/>
      <w:sz w:val="28"/>
      <w:u w:val="single"/>
    </w:rPr>
  </w:style>
  <w:style w:type="character" w:customStyle="1" w:styleId="Kop4Char">
    <w:name w:val="Kop 4 Char"/>
    <w:basedOn w:val="Standaardalinea-lettertype"/>
    <w:link w:val="Kop4"/>
    <w:uiPriority w:val="9"/>
    <w:rsid w:val="00325AA3"/>
    <w:rPr>
      <w:rFonts w:asciiTheme="majorHAnsi" w:eastAsiaTheme="majorEastAsia" w:hAnsiTheme="majorHAnsi" w:cstheme="majorBidi"/>
      <w:i/>
      <w:iCs/>
      <w:color w:val="2F5496" w:themeColor="accent1" w:themeShade="BF"/>
    </w:rPr>
  </w:style>
  <w:style w:type="numbering" w:customStyle="1" w:styleId="Huidigelijst3">
    <w:name w:val="Huidige lijst3"/>
    <w:uiPriority w:val="99"/>
    <w:rsid w:val="00325AA3"/>
    <w:pPr>
      <w:numPr>
        <w:numId w:val="9"/>
      </w:numPr>
    </w:pPr>
  </w:style>
  <w:style w:type="numbering" w:customStyle="1" w:styleId="Huidigelijst4">
    <w:name w:val="Huidige lijst4"/>
    <w:uiPriority w:val="99"/>
    <w:rsid w:val="00325AA3"/>
    <w:pPr>
      <w:numPr>
        <w:numId w:val="10"/>
      </w:numPr>
    </w:pPr>
  </w:style>
  <w:style w:type="numbering" w:customStyle="1" w:styleId="Huidigelijst5">
    <w:name w:val="Huidige lijst5"/>
    <w:uiPriority w:val="99"/>
    <w:rsid w:val="00325AA3"/>
    <w:pPr>
      <w:numPr>
        <w:numId w:val="11"/>
      </w:numPr>
    </w:pPr>
  </w:style>
  <w:style w:type="paragraph" w:styleId="Inhopg4">
    <w:name w:val="toc 4"/>
    <w:basedOn w:val="Standaard"/>
    <w:next w:val="Standaard"/>
    <w:autoRedefine/>
    <w:uiPriority w:val="39"/>
    <w:unhideWhenUsed/>
    <w:rsid w:val="00F03F78"/>
    <w:pPr>
      <w:spacing w:after="100"/>
      <w:ind w:left="720"/>
    </w:pPr>
  </w:style>
  <w:style w:type="paragraph" w:styleId="Revisie">
    <w:name w:val="Revision"/>
    <w:hidden/>
    <w:uiPriority w:val="99"/>
    <w:semiHidden/>
    <w:rsid w:val="00D27DD4"/>
  </w:style>
  <w:style w:type="paragraph" w:styleId="Ballontekst">
    <w:name w:val="Balloon Text"/>
    <w:basedOn w:val="Standaard"/>
    <w:link w:val="BallontekstChar"/>
    <w:uiPriority w:val="99"/>
    <w:semiHidden/>
    <w:unhideWhenUsed/>
    <w:rsid w:val="00B7563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563C"/>
    <w:rPr>
      <w:rFonts w:ascii="Segoe UI" w:hAnsi="Segoe UI" w:cs="Segoe UI"/>
      <w:sz w:val="18"/>
      <w:szCs w:val="18"/>
    </w:rPr>
  </w:style>
  <w:style w:type="paragraph" w:styleId="Koptekst">
    <w:name w:val="header"/>
    <w:basedOn w:val="Standaard"/>
    <w:link w:val="KoptekstChar"/>
    <w:uiPriority w:val="99"/>
    <w:unhideWhenUsed/>
    <w:rsid w:val="00CC2073"/>
    <w:pPr>
      <w:tabs>
        <w:tab w:val="center" w:pos="4536"/>
        <w:tab w:val="right" w:pos="9072"/>
      </w:tabs>
    </w:pPr>
  </w:style>
  <w:style w:type="character" w:customStyle="1" w:styleId="KoptekstChar">
    <w:name w:val="Koptekst Char"/>
    <w:basedOn w:val="Standaardalinea-lettertype"/>
    <w:link w:val="Koptekst"/>
    <w:uiPriority w:val="99"/>
    <w:rsid w:val="00CC2073"/>
  </w:style>
  <w:style w:type="paragraph" w:styleId="Voettekst">
    <w:name w:val="footer"/>
    <w:basedOn w:val="Standaard"/>
    <w:link w:val="VoettekstChar"/>
    <w:uiPriority w:val="99"/>
    <w:unhideWhenUsed/>
    <w:rsid w:val="00CC2073"/>
    <w:pPr>
      <w:tabs>
        <w:tab w:val="center" w:pos="4536"/>
        <w:tab w:val="right" w:pos="9072"/>
      </w:tabs>
    </w:pPr>
  </w:style>
  <w:style w:type="character" w:customStyle="1" w:styleId="VoettekstChar">
    <w:name w:val="Voettekst Char"/>
    <w:basedOn w:val="Standaardalinea-lettertype"/>
    <w:link w:val="Voettekst"/>
    <w:uiPriority w:val="99"/>
    <w:rsid w:val="00CC2073"/>
  </w:style>
  <w:style w:type="character" w:styleId="Onopgelostemelding">
    <w:name w:val="Unresolved Mention"/>
    <w:basedOn w:val="Standaardalinea-lettertype"/>
    <w:uiPriority w:val="99"/>
    <w:semiHidden/>
    <w:unhideWhenUsed/>
    <w:rsid w:val="009C7ADE"/>
    <w:rPr>
      <w:color w:val="605E5C"/>
      <w:shd w:val="clear" w:color="auto" w:fill="E1DFDD"/>
    </w:rPr>
  </w:style>
  <w:style w:type="paragraph" w:styleId="Voetnoottekst">
    <w:name w:val="footnote text"/>
    <w:basedOn w:val="Standaard"/>
    <w:link w:val="VoetnoottekstChar"/>
    <w:uiPriority w:val="99"/>
    <w:semiHidden/>
    <w:unhideWhenUsed/>
    <w:rsid w:val="00C110A6"/>
    <w:rPr>
      <w:sz w:val="20"/>
      <w:szCs w:val="20"/>
    </w:rPr>
  </w:style>
  <w:style w:type="character" w:customStyle="1" w:styleId="VoetnoottekstChar">
    <w:name w:val="Voetnoottekst Char"/>
    <w:basedOn w:val="Standaardalinea-lettertype"/>
    <w:link w:val="Voetnoottekst"/>
    <w:uiPriority w:val="99"/>
    <w:semiHidden/>
    <w:rsid w:val="00C110A6"/>
    <w:rPr>
      <w:sz w:val="20"/>
      <w:szCs w:val="20"/>
    </w:rPr>
  </w:style>
  <w:style w:type="character" w:styleId="Voetnootmarkering">
    <w:name w:val="footnote reference"/>
    <w:basedOn w:val="Standaardalinea-lettertype"/>
    <w:uiPriority w:val="99"/>
    <w:semiHidden/>
    <w:unhideWhenUsed/>
    <w:rsid w:val="00C110A6"/>
    <w:rPr>
      <w:vertAlign w:val="superscript"/>
    </w:rPr>
  </w:style>
  <w:style w:type="character" w:styleId="Tekstvantijdelijkeaanduiding">
    <w:name w:val="Placeholder Text"/>
    <w:basedOn w:val="Standaardalinea-lettertype"/>
    <w:uiPriority w:val="99"/>
    <w:semiHidden/>
    <w:rsid w:val="00C110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ea.publicprocurement.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en.publicprocurement.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procurement.be/sites/default/files/documents/enot_onderneming_nl_20211126.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E4BD330536461EA394E748DF8CA184"/>
        <w:category>
          <w:name w:val="Algemeen"/>
          <w:gallery w:val="placeholder"/>
        </w:category>
        <w:types>
          <w:type w:val="bbPlcHdr"/>
        </w:types>
        <w:behaviors>
          <w:behavior w:val="content"/>
        </w:behaviors>
        <w:guid w:val="{7DE40B99-62E5-4033-8A07-C93786AF114B}"/>
      </w:docPartPr>
      <w:docPartBody>
        <w:p w:rsidR="0043118B" w:rsidRDefault="009254E8" w:rsidP="009254E8">
          <w:pPr>
            <w:pStyle w:val="BDE4BD330536461EA394E748DF8CA184"/>
          </w:pPr>
          <w:r w:rsidRPr="00510F3A">
            <w:rPr>
              <w:rStyle w:val="Tekstvantijdelijkeaanduiding"/>
              <w:highlight w:val="lightGray"/>
            </w:rPr>
            <w:t>Klik of tik om tekst in te voeren.</w:t>
          </w:r>
        </w:p>
      </w:docPartBody>
    </w:docPart>
    <w:docPart>
      <w:docPartPr>
        <w:name w:val="0C2ED35BE15B4A70A015C0CD8B687FEC"/>
        <w:category>
          <w:name w:val="Algemeen"/>
          <w:gallery w:val="placeholder"/>
        </w:category>
        <w:types>
          <w:type w:val="bbPlcHdr"/>
        </w:types>
        <w:behaviors>
          <w:behavior w:val="content"/>
        </w:behaviors>
        <w:guid w:val="{5E8AAE2F-FEA3-481F-A5D3-81E3E9FF6192}"/>
      </w:docPartPr>
      <w:docPartBody>
        <w:p w:rsidR="0043118B" w:rsidRDefault="009254E8" w:rsidP="009254E8">
          <w:pPr>
            <w:pStyle w:val="0C2ED35BE15B4A70A015C0CD8B687FEC"/>
          </w:pPr>
          <w:r w:rsidRPr="00510F3A">
            <w:rPr>
              <w:rStyle w:val="Tekstvantijdelijkeaanduiding"/>
              <w:highlight w:val="lightGray"/>
            </w:rPr>
            <w:t>Klik of tik om tekst in te voeren.</w:t>
          </w:r>
        </w:p>
      </w:docPartBody>
    </w:docPart>
    <w:docPart>
      <w:docPartPr>
        <w:name w:val="4C0472300A7D4DE9A9E3585B8217BF00"/>
        <w:category>
          <w:name w:val="Algemeen"/>
          <w:gallery w:val="placeholder"/>
        </w:category>
        <w:types>
          <w:type w:val="bbPlcHdr"/>
        </w:types>
        <w:behaviors>
          <w:behavior w:val="content"/>
        </w:behaviors>
        <w:guid w:val="{D0DBF231-6D6D-41E2-8401-7F6291950C1A}"/>
      </w:docPartPr>
      <w:docPartBody>
        <w:p w:rsidR="0043118B" w:rsidRDefault="009254E8" w:rsidP="009254E8">
          <w:pPr>
            <w:pStyle w:val="4C0472300A7D4DE9A9E3585B8217BF00"/>
          </w:pPr>
          <w:r w:rsidRPr="00510F3A">
            <w:rPr>
              <w:rStyle w:val="Tekstvantijdelijkeaanduiding"/>
              <w:highlight w:val="lightGray"/>
            </w:rPr>
            <w:t>Klik of tik om tekst in te voeren.</w:t>
          </w:r>
        </w:p>
      </w:docPartBody>
    </w:docPart>
    <w:docPart>
      <w:docPartPr>
        <w:name w:val="605599C58C884998A18110E2490B7887"/>
        <w:category>
          <w:name w:val="Algemeen"/>
          <w:gallery w:val="placeholder"/>
        </w:category>
        <w:types>
          <w:type w:val="bbPlcHdr"/>
        </w:types>
        <w:behaviors>
          <w:behavior w:val="content"/>
        </w:behaviors>
        <w:guid w:val="{E3C8E02A-4F9F-473F-8309-BD978AFC0BFA}"/>
      </w:docPartPr>
      <w:docPartBody>
        <w:p w:rsidR="0043118B" w:rsidRDefault="009254E8" w:rsidP="009254E8">
          <w:pPr>
            <w:pStyle w:val="605599C58C884998A18110E2490B7887"/>
          </w:pPr>
          <w:r w:rsidRPr="00510F3A">
            <w:rPr>
              <w:rStyle w:val="Tekstvantijdelijkeaanduiding"/>
              <w:highlight w:val="lightGray"/>
            </w:rPr>
            <w:t>Klik of tik om tekst in te voeren.</w:t>
          </w:r>
        </w:p>
      </w:docPartBody>
    </w:docPart>
    <w:docPart>
      <w:docPartPr>
        <w:name w:val="4FE1DADE622F43059FBFA4137AEA7807"/>
        <w:category>
          <w:name w:val="Algemeen"/>
          <w:gallery w:val="placeholder"/>
        </w:category>
        <w:types>
          <w:type w:val="bbPlcHdr"/>
        </w:types>
        <w:behaviors>
          <w:behavior w:val="content"/>
        </w:behaviors>
        <w:guid w:val="{342132E3-856B-4D41-BE62-F26309EF04F3}"/>
      </w:docPartPr>
      <w:docPartBody>
        <w:p w:rsidR="0043118B" w:rsidRDefault="009254E8" w:rsidP="009254E8">
          <w:pPr>
            <w:pStyle w:val="4FE1DADE622F43059FBFA4137AEA7807"/>
          </w:pPr>
          <w:r w:rsidRPr="00510F3A">
            <w:rPr>
              <w:rStyle w:val="Tekstvantijdelijkeaanduiding"/>
              <w:highlight w:val="lightGray"/>
            </w:rPr>
            <w:t>Klik of tik om tekst in te voeren.</w:t>
          </w:r>
        </w:p>
      </w:docPartBody>
    </w:docPart>
    <w:docPart>
      <w:docPartPr>
        <w:name w:val="6820F44EB48B4C878E6E80DDEF9338CD"/>
        <w:category>
          <w:name w:val="Algemeen"/>
          <w:gallery w:val="placeholder"/>
        </w:category>
        <w:types>
          <w:type w:val="bbPlcHdr"/>
        </w:types>
        <w:behaviors>
          <w:behavior w:val="content"/>
        </w:behaviors>
        <w:guid w:val="{9EE82F81-C928-4D6D-BE58-5312316C02DF}"/>
      </w:docPartPr>
      <w:docPartBody>
        <w:p w:rsidR="0043118B" w:rsidRDefault="009254E8" w:rsidP="009254E8">
          <w:pPr>
            <w:pStyle w:val="6820F44EB48B4C878E6E80DDEF9338CD"/>
          </w:pPr>
          <w:r w:rsidRPr="00510F3A">
            <w:rPr>
              <w:rStyle w:val="Tekstvantijdelijkeaanduiding"/>
              <w:highlight w:val="lightGray"/>
            </w:rPr>
            <w:t>Klik of tik om tekst in te voeren.</w:t>
          </w:r>
        </w:p>
      </w:docPartBody>
    </w:docPart>
    <w:docPart>
      <w:docPartPr>
        <w:name w:val="D4700772C12D413B95EB1B458CF07C48"/>
        <w:category>
          <w:name w:val="Algemeen"/>
          <w:gallery w:val="placeholder"/>
        </w:category>
        <w:types>
          <w:type w:val="bbPlcHdr"/>
        </w:types>
        <w:behaviors>
          <w:behavior w:val="content"/>
        </w:behaviors>
        <w:guid w:val="{BEA85EB8-5B16-431F-9A65-E6A3EFCA899D}"/>
      </w:docPartPr>
      <w:docPartBody>
        <w:p w:rsidR="0043118B" w:rsidRDefault="009254E8" w:rsidP="009254E8">
          <w:pPr>
            <w:pStyle w:val="D4700772C12D413B95EB1B458CF07C48"/>
          </w:pPr>
          <w:r w:rsidRPr="00510F3A">
            <w:rPr>
              <w:rStyle w:val="Tekstvantijdelijkeaanduiding"/>
              <w:highlight w:val="lightGray"/>
            </w:rPr>
            <w:t>Klik of tik om tekst in te voeren.</w:t>
          </w:r>
        </w:p>
      </w:docPartBody>
    </w:docPart>
    <w:docPart>
      <w:docPartPr>
        <w:name w:val="67687CA1F7C2444CBE81AD93A0C2A5F7"/>
        <w:category>
          <w:name w:val="Algemeen"/>
          <w:gallery w:val="placeholder"/>
        </w:category>
        <w:types>
          <w:type w:val="bbPlcHdr"/>
        </w:types>
        <w:behaviors>
          <w:behavior w:val="content"/>
        </w:behaviors>
        <w:guid w:val="{96179E3E-8FA5-429C-BB0E-ABEDD73C3FDD}"/>
      </w:docPartPr>
      <w:docPartBody>
        <w:p w:rsidR="0043118B" w:rsidRDefault="009254E8" w:rsidP="009254E8">
          <w:pPr>
            <w:pStyle w:val="67687CA1F7C2444CBE81AD93A0C2A5F7"/>
          </w:pPr>
          <w:r w:rsidRPr="00510F3A">
            <w:rPr>
              <w:rStyle w:val="Tekstvantijdelijkeaanduiding"/>
              <w:highlight w:val="lightGray"/>
            </w:rPr>
            <w:t>Klik of tik om tekst in te voeren.</w:t>
          </w:r>
        </w:p>
      </w:docPartBody>
    </w:docPart>
    <w:docPart>
      <w:docPartPr>
        <w:name w:val="4CD3F089A3504297B3199FF69B7EAC3F"/>
        <w:category>
          <w:name w:val="Algemeen"/>
          <w:gallery w:val="placeholder"/>
        </w:category>
        <w:types>
          <w:type w:val="bbPlcHdr"/>
        </w:types>
        <w:behaviors>
          <w:behavior w:val="content"/>
        </w:behaviors>
        <w:guid w:val="{C5FCB47B-B1DE-4F17-A59C-90F2F0DA5D92}"/>
      </w:docPartPr>
      <w:docPartBody>
        <w:p w:rsidR="0043118B" w:rsidRDefault="009254E8" w:rsidP="009254E8">
          <w:pPr>
            <w:pStyle w:val="4CD3F089A3504297B3199FF69B7EAC3F"/>
          </w:pPr>
          <w:r w:rsidRPr="00510F3A">
            <w:rPr>
              <w:rStyle w:val="Tekstvantijdelijkeaanduiding"/>
              <w:highlight w:val="lightGray"/>
            </w:rPr>
            <w:t>Klik of tik om tekst in te voeren.</w:t>
          </w:r>
        </w:p>
      </w:docPartBody>
    </w:docPart>
    <w:docPart>
      <w:docPartPr>
        <w:name w:val="0E8FBFB209D94AE9BAF0CAE1ADBF61BC"/>
        <w:category>
          <w:name w:val="Algemeen"/>
          <w:gallery w:val="placeholder"/>
        </w:category>
        <w:types>
          <w:type w:val="bbPlcHdr"/>
        </w:types>
        <w:behaviors>
          <w:behavior w:val="content"/>
        </w:behaviors>
        <w:guid w:val="{845B48EC-01AF-4192-939D-409794230DC6}"/>
      </w:docPartPr>
      <w:docPartBody>
        <w:p w:rsidR="0043118B" w:rsidRDefault="009254E8" w:rsidP="009254E8">
          <w:pPr>
            <w:pStyle w:val="0E8FBFB209D94AE9BAF0CAE1ADBF61BC"/>
          </w:pPr>
          <w:r w:rsidRPr="00510F3A">
            <w:rPr>
              <w:rStyle w:val="Tekstvantijdelijkeaanduiding"/>
              <w:highlight w:val="lightGray"/>
            </w:rPr>
            <w:t>Klik of tik om tekst in te voeren.</w:t>
          </w:r>
        </w:p>
      </w:docPartBody>
    </w:docPart>
    <w:docPart>
      <w:docPartPr>
        <w:name w:val="464A841D803B40AB82F2D23133A60B76"/>
        <w:category>
          <w:name w:val="Algemeen"/>
          <w:gallery w:val="placeholder"/>
        </w:category>
        <w:types>
          <w:type w:val="bbPlcHdr"/>
        </w:types>
        <w:behaviors>
          <w:behavior w:val="content"/>
        </w:behaviors>
        <w:guid w:val="{33F6AAF8-A56F-456F-8CF7-52DDC22FFF79}"/>
      </w:docPartPr>
      <w:docPartBody>
        <w:p w:rsidR="0043118B" w:rsidRDefault="009254E8" w:rsidP="009254E8">
          <w:pPr>
            <w:pStyle w:val="464A841D803B40AB82F2D23133A60B76"/>
          </w:pPr>
          <w:r w:rsidRPr="00510F3A">
            <w:rPr>
              <w:rStyle w:val="Tekstvantijdelijkeaanduiding"/>
              <w:highlight w:val="lightGray"/>
            </w:rPr>
            <w:t>Klik of tik om tekst in te voeren.</w:t>
          </w:r>
        </w:p>
      </w:docPartBody>
    </w:docPart>
    <w:docPart>
      <w:docPartPr>
        <w:name w:val="81F9F7799FD24787BAE1EC1642E2697C"/>
        <w:category>
          <w:name w:val="Algemeen"/>
          <w:gallery w:val="placeholder"/>
        </w:category>
        <w:types>
          <w:type w:val="bbPlcHdr"/>
        </w:types>
        <w:behaviors>
          <w:behavior w:val="content"/>
        </w:behaviors>
        <w:guid w:val="{50DF0D24-B3F2-4B4D-A39B-DED553F91F42}"/>
      </w:docPartPr>
      <w:docPartBody>
        <w:p w:rsidR="0043118B" w:rsidRDefault="009254E8" w:rsidP="009254E8">
          <w:pPr>
            <w:pStyle w:val="81F9F7799FD24787BAE1EC1642E2697C"/>
          </w:pPr>
          <w:r w:rsidRPr="00510F3A">
            <w:rPr>
              <w:rStyle w:val="Tekstvantijdelijkeaanduiding"/>
              <w:highlight w:val="lightGray"/>
            </w:rPr>
            <w:t>Klik of tik om een datum in te voeren.</w:t>
          </w:r>
        </w:p>
      </w:docPartBody>
    </w:docPart>
    <w:docPart>
      <w:docPartPr>
        <w:name w:val="1C5134BEAB854A93BB2EFF5D1D0F92B7"/>
        <w:category>
          <w:name w:val="Algemeen"/>
          <w:gallery w:val="placeholder"/>
        </w:category>
        <w:types>
          <w:type w:val="bbPlcHdr"/>
        </w:types>
        <w:behaviors>
          <w:behavior w:val="content"/>
        </w:behaviors>
        <w:guid w:val="{24ABC5AD-7210-49C0-B388-ADA721D26BBA}"/>
      </w:docPartPr>
      <w:docPartBody>
        <w:p w:rsidR="0043118B" w:rsidRDefault="009254E8" w:rsidP="009254E8">
          <w:pPr>
            <w:pStyle w:val="1C5134BEAB854A93BB2EFF5D1D0F92B7"/>
          </w:pPr>
          <w:r w:rsidRPr="001F6B65">
            <w:rPr>
              <w:rStyle w:val="Tekstvantijdelijkeaanduiding"/>
            </w:rPr>
            <w:t>Klik of tik om tekst in te voeren.</w:t>
          </w:r>
        </w:p>
      </w:docPartBody>
    </w:docPart>
    <w:docPart>
      <w:docPartPr>
        <w:name w:val="C889F756AAEB438BAB13BA9020C32D46"/>
        <w:category>
          <w:name w:val="Algemeen"/>
          <w:gallery w:val="placeholder"/>
        </w:category>
        <w:types>
          <w:type w:val="bbPlcHdr"/>
        </w:types>
        <w:behaviors>
          <w:behavior w:val="content"/>
        </w:behaviors>
        <w:guid w:val="{73F42971-8E1F-4093-9448-65DD2D8E6248}"/>
      </w:docPartPr>
      <w:docPartBody>
        <w:p w:rsidR="00C75985" w:rsidRDefault="0043118B" w:rsidP="0043118B">
          <w:pPr>
            <w:pStyle w:val="C889F756AAEB438BAB13BA9020C32D46"/>
          </w:pPr>
          <w:r w:rsidRPr="00510F3A">
            <w:rPr>
              <w:rStyle w:val="Tekstvantijdelijkeaanduiding"/>
              <w:highlight w:val="lightGray"/>
            </w:rPr>
            <w:t>Klik of tik om tekst in te voeren.</w:t>
          </w:r>
        </w:p>
      </w:docPartBody>
    </w:docPart>
    <w:docPart>
      <w:docPartPr>
        <w:name w:val="2246F6041985449FA77B36ADA4BB723B"/>
        <w:category>
          <w:name w:val="Algemeen"/>
          <w:gallery w:val="placeholder"/>
        </w:category>
        <w:types>
          <w:type w:val="bbPlcHdr"/>
        </w:types>
        <w:behaviors>
          <w:behavior w:val="content"/>
        </w:behaviors>
        <w:guid w:val="{4AD70729-2AAD-46F9-8DE4-9E1DFC7F0681}"/>
      </w:docPartPr>
      <w:docPartBody>
        <w:p w:rsidR="00C75985" w:rsidRDefault="0043118B" w:rsidP="0043118B">
          <w:pPr>
            <w:pStyle w:val="2246F6041985449FA77B36ADA4BB723B"/>
          </w:pPr>
          <w:r w:rsidRPr="00510F3A">
            <w:rPr>
              <w:rStyle w:val="Tekstvantijdelijkeaanduiding"/>
              <w:highlight w:val="lightGray"/>
            </w:rPr>
            <w:t>Klik of tik om tekst in te voeren.</w:t>
          </w:r>
        </w:p>
      </w:docPartBody>
    </w:docPart>
    <w:docPart>
      <w:docPartPr>
        <w:name w:val="3442259637FA4A77B839577CDCF60B6F"/>
        <w:category>
          <w:name w:val="Algemeen"/>
          <w:gallery w:val="placeholder"/>
        </w:category>
        <w:types>
          <w:type w:val="bbPlcHdr"/>
        </w:types>
        <w:behaviors>
          <w:behavior w:val="content"/>
        </w:behaviors>
        <w:guid w:val="{63227EC4-1681-42AA-B0A5-37052DF7DCEB}"/>
      </w:docPartPr>
      <w:docPartBody>
        <w:p w:rsidR="00C75985" w:rsidRDefault="0043118B" w:rsidP="0043118B">
          <w:pPr>
            <w:pStyle w:val="3442259637FA4A77B839577CDCF60B6F"/>
          </w:pPr>
          <w:r w:rsidRPr="00510F3A">
            <w:rPr>
              <w:rStyle w:val="Tekstvantijdelijkeaanduiding"/>
              <w:highlight w:val="lightGray"/>
            </w:rPr>
            <w:t>Klik of tik om tekst in te voeren.</w:t>
          </w:r>
        </w:p>
      </w:docPartBody>
    </w:docPart>
    <w:docPart>
      <w:docPartPr>
        <w:name w:val="E98104B35CF84DC5B43C0762A396DC7F"/>
        <w:category>
          <w:name w:val="Algemeen"/>
          <w:gallery w:val="placeholder"/>
        </w:category>
        <w:types>
          <w:type w:val="bbPlcHdr"/>
        </w:types>
        <w:behaviors>
          <w:behavior w:val="content"/>
        </w:behaviors>
        <w:guid w:val="{44E162EC-AF37-46F7-8500-3444A2704B83}"/>
      </w:docPartPr>
      <w:docPartBody>
        <w:p w:rsidR="00C75985" w:rsidRDefault="0043118B" w:rsidP="0043118B">
          <w:pPr>
            <w:pStyle w:val="E98104B35CF84DC5B43C0762A396DC7F"/>
          </w:pPr>
          <w:r w:rsidRPr="00510F3A">
            <w:rPr>
              <w:rStyle w:val="Tekstvantijdelijkeaanduiding"/>
              <w:highlight w:val="lightGray"/>
            </w:rPr>
            <w:t>Klik of tik om tekst in te voeren.</w:t>
          </w:r>
        </w:p>
      </w:docPartBody>
    </w:docPart>
    <w:docPart>
      <w:docPartPr>
        <w:name w:val="2465BBCB3CB74BB38D5B5CAF9178F325"/>
        <w:category>
          <w:name w:val="Algemeen"/>
          <w:gallery w:val="placeholder"/>
        </w:category>
        <w:types>
          <w:type w:val="bbPlcHdr"/>
        </w:types>
        <w:behaviors>
          <w:behavior w:val="content"/>
        </w:behaviors>
        <w:guid w:val="{5EF2F87C-1A37-43C9-A58D-99C8377F2E77}"/>
      </w:docPartPr>
      <w:docPartBody>
        <w:p w:rsidR="00C75985" w:rsidRDefault="0043118B" w:rsidP="0043118B">
          <w:pPr>
            <w:pStyle w:val="2465BBCB3CB74BB38D5B5CAF9178F325"/>
          </w:pPr>
          <w:r w:rsidRPr="00510F3A">
            <w:rPr>
              <w:rStyle w:val="Tekstvantijdelijkeaanduiding"/>
              <w:highlight w:val="lightGray"/>
            </w:rPr>
            <w:t>Klik of tik om tekst in te voeren.</w:t>
          </w:r>
        </w:p>
      </w:docPartBody>
    </w:docPart>
    <w:docPart>
      <w:docPartPr>
        <w:name w:val="FB412E8EB60C4A8ABD5203BD7BEE21B1"/>
        <w:category>
          <w:name w:val="Algemeen"/>
          <w:gallery w:val="placeholder"/>
        </w:category>
        <w:types>
          <w:type w:val="bbPlcHdr"/>
        </w:types>
        <w:behaviors>
          <w:behavior w:val="content"/>
        </w:behaviors>
        <w:guid w:val="{69566ABB-F33C-4248-B153-C3429375DBB6}"/>
      </w:docPartPr>
      <w:docPartBody>
        <w:p w:rsidR="00C75985" w:rsidRDefault="0043118B" w:rsidP="0043118B">
          <w:pPr>
            <w:pStyle w:val="FB412E8EB60C4A8ABD5203BD7BEE21B1"/>
          </w:pPr>
          <w:r w:rsidRPr="00510F3A">
            <w:rPr>
              <w:rStyle w:val="Tekstvantijdelijkeaanduiding"/>
              <w:highlight w:val="lightGray"/>
            </w:rPr>
            <w:t>Klik of tik om tekst in te voeren.</w:t>
          </w:r>
        </w:p>
      </w:docPartBody>
    </w:docPart>
    <w:docPart>
      <w:docPartPr>
        <w:name w:val="5087D8D262D7403BACABA921F6CD2296"/>
        <w:category>
          <w:name w:val="Algemeen"/>
          <w:gallery w:val="placeholder"/>
        </w:category>
        <w:types>
          <w:type w:val="bbPlcHdr"/>
        </w:types>
        <w:behaviors>
          <w:behavior w:val="content"/>
        </w:behaviors>
        <w:guid w:val="{C30C74F9-60B9-4D1C-8E99-8C91EE1F8C0C}"/>
      </w:docPartPr>
      <w:docPartBody>
        <w:p w:rsidR="00C75985" w:rsidRDefault="0043118B" w:rsidP="0043118B">
          <w:pPr>
            <w:pStyle w:val="5087D8D262D7403BACABA921F6CD2296"/>
          </w:pPr>
          <w:r w:rsidRPr="00510F3A">
            <w:rPr>
              <w:rStyle w:val="Tekstvantijdelijkeaanduiding"/>
              <w:highlight w:val="lightGray"/>
            </w:rPr>
            <w:t>Klik of tik om tekst in te voeren.</w:t>
          </w:r>
        </w:p>
      </w:docPartBody>
    </w:docPart>
    <w:docPart>
      <w:docPartPr>
        <w:name w:val="2C5499DD503B4F27AD4C56D8ACD85BD1"/>
        <w:category>
          <w:name w:val="Algemeen"/>
          <w:gallery w:val="placeholder"/>
        </w:category>
        <w:types>
          <w:type w:val="bbPlcHdr"/>
        </w:types>
        <w:behaviors>
          <w:behavior w:val="content"/>
        </w:behaviors>
        <w:guid w:val="{64F4700B-A095-481F-9724-E77D13E4170C}"/>
      </w:docPartPr>
      <w:docPartBody>
        <w:p w:rsidR="00C75985" w:rsidRDefault="0043118B" w:rsidP="0043118B">
          <w:pPr>
            <w:pStyle w:val="2C5499DD503B4F27AD4C56D8ACD85BD1"/>
          </w:pPr>
          <w:r w:rsidRPr="00510F3A">
            <w:rPr>
              <w:rStyle w:val="Tekstvantijdelijkeaanduiding"/>
              <w:highlight w:val="lightGray"/>
            </w:rPr>
            <w:t>Klik of tik om tekst in te voeren.</w:t>
          </w:r>
        </w:p>
      </w:docPartBody>
    </w:docPart>
    <w:docPart>
      <w:docPartPr>
        <w:name w:val="F9281D1C2A57498D9E722762CA33FDBE"/>
        <w:category>
          <w:name w:val="Algemeen"/>
          <w:gallery w:val="placeholder"/>
        </w:category>
        <w:types>
          <w:type w:val="bbPlcHdr"/>
        </w:types>
        <w:behaviors>
          <w:behavior w:val="content"/>
        </w:behaviors>
        <w:guid w:val="{D0ABEC3A-1EE4-43B4-83F8-555B2D7F260B}"/>
      </w:docPartPr>
      <w:docPartBody>
        <w:p w:rsidR="00C75985" w:rsidRDefault="0043118B" w:rsidP="0043118B">
          <w:pPr>
            <w:pStyle w:val="F9281D1C2A57498D9E722762CA33FDBE"/>
          </w:pPr>
          <w:r w:rsidRPr="00510F3A">
            <w:rPr>
              <w:rStyle w:val="Tekstvantijdelijkeaanduiding"/>
              <w:highlight w:val="lightGray"/>
            </w:rPr>
            <w:t>Klik of tik om tekst in te voeren.</w:t>
          </w:r>
        </w:p>
      </w:docPartBody>
    </w:docPart>
    <w:docPart>
      <w:docPartPr>
        <w:name w:val="3A19BF111F104546AD4AC1DD7A4EAED7"/>
        <w:category>
          <w:name w:val="Algemeen"/>
          <w:gallery w:val="placeholder"/>
        </w:category>
        <w:types>
          <w:type w:val="bbPlcHdr"/>
        </w:types>
        <w:behaviors>
          <w:behavior w:val="content"/>
        </w:behaviors>
        <w:guid w:val="{741A4DFB-1C17-4688-BFB8-87C61A9ED5F7}"/>
      </w:docPartPr>
      <w:docPartBody>
        <w:p w:rsidR="00C75985" w:rsidRDefault="0043118B" w:rsidP="0043118B">
          <w:pPr>
            <w:pStyle w:val="3A19BF111F104546AD4AC1DD7A4EAED7"/>
          </w:pPr>
          <w:r w:rsidRPr="00510F3A">
            <w:rPr>
              <w:rStyle w:val="Tekstvantijdelijkeaanduiding"/>
              <w:highlight w:val="lightGray"/>
            </w:rPr>
            <w:t>Klik of tik om tekst in te voeren.</w:t>
          </w:r>
        </w:p>
      </w:docPartBody>
    </w:docPart>
    <w:docPart>
      <w:docPartPr>
        <w:name w:val="4CDF86C86C94404B9D574D2CD99BAC02"/>
        <w:category>
          <w:name w:val="Algemeen"/>
          <w:gallery w:val="placeholder"/>
        </w:category>
        <w:types>
          <w:type w:val="bbPlcHdr"/>
        </w:types>
        <w:behaviors>
          <w:behavior w:val="content"/>
        </w:behaviors>
        <w:guid w:val="{FCBCBA18-CA5C-4D70-BDBE-93AE524E7A87}"/>
      </w:docPartPr>
      <w:docPartBody>
        <w:p w:rsidR="00C75985" w:rsidRDefault="0043118B" w:rsidP="0043118B">
          <w:pPr>
            <w:pStyle w:val="4CDF86C86C94404B9D574D2CD99BAC02"/>
          </w:pPr>
          <w:r w:rsidRPr="00510F3A">
            <w:rPr>
              <w:rStyle w:val="Tekstvantijdelijkeaanduiding"/>
              <w:highlight w:val="lightGray"/>
            </w:rPr>
            <w:t>Klik of tik om tekst in te voeren.</w:t>
          </w:r>
        </w:p>
      </w:docPartBody>
    </w:docPart>
    <w:docPart>
      <w:docPartPr>
        <w:name w:val="9086BA48F1F44D8785B6FA856635FC00"/>
        <w:category>
          <w:name w:val="Algemeen"/>
          <w:gallery w:val="placeholder"/>
        </w:category>
        <w:types>
          <w:type w:val="bbPlcHdr"/>
        </w:types>
        <w:behaviors>
          <w:behavior w:val="content"/>
        </w:behaviors>
        <w:guid w:val="{C530D370-923F-4435-BD3C-5C741D268390}"/>
      </w:docPartPr>
      <w:docPartBody>
        <w:p w:rsidR="00C75985" w:rsidRDefault="0043118B" w:rsidP="0043118B">
          <w:pPr>
            <w:pStyle w:val="9086BA48F1F44D8785B6FA856635FC00"/>
          </w:pPr>
          <w:r w:rsidRPr="00510F3A">
            <w:rPr>
              <w:rStyle w:val="Tekstvantijdelijkeaanduiding"/>
              <w:highlight w:val="lightGray"/>
            </w:rPr>
            <w:t>Klik of tik om tekst in te voeren.</w:t>
          </w:r>
        </w:p>
      </w:docPartBody>
    </w:docPart>
    <w:docPart>
      <w:docPartPr>
        <w:name w:val="41245142EE7F48F290BE140429220069"/>
        <w:category>
          <w:name w:val="Algemeen"/>
          <w:gallery w:val="placeholder"/>
        </w:category>
        <w:types>
          <w:type w:val="bbPlcHdr"/>
        </w:types>
        <w:behaviors>
          <w:behavior w:val="content"/>
        </w:behaviors>
        <w:guid w:val="{52ADBCD0-191F-47F4-B447-6EEC8045C26C}"/>
      </w:docPartPr>
      <w:docPartBody>
        <w:p w:rsidR="00C75985" w:rsidRDefault="0043118B" w:rsidP="0043118B">
          <w:pPr>
            <w:pStyle w:val="41245142EE7F48F290BE140429220069"/>
          </w:pPr>
          <w:r w:rsidRPr="00510F3A">
            <w:rPr>
              <w:rStyle w:val="Tekstvantijdelijkeaanduiding"/>
              <w:highlight w:val="lightGray"/>
            </w:rPr>
            <w:t>Klik of tik om een datum in te voeren.</w:t>
          </w:r>
        </w:p>
      </w:docPartBody>
    </w:docPart>
    <w:docPart>
      <w:docPartPr>
        <w:name w:val="DCA78EE1658A46DFBA88ECD0BB433E28"/>
        <w:category>
          <w:name w:val="Algemeen"/>
          <w:gallery w:val="placeholder"/>
        </w:category>
        <w:types>
          <w:type w:val="bbPlcHdr"/>
        </w:types>
        <w:behaviors>
          <w:behavior w:val="content"/>
        </w:behaviors>
        <w:guid w:val="{C426AA35-FC5C-4ED0-9A96-50BFB85C5092}"/>
      </w:docPartPr>
      <w:docPartBody>
        <w:p w:rsidR="00C75985" w:rsidRDefault="0043118B" w:rsidP="0043118B">
          <w:pPr>
            <w:pStyle w:val="DCA78EE1658A46DFBA88ECD0BB433E28"/>
          </w:pPr>
          <w:r w:rsidRPr="00755791">
            <w:rPr>
              <w:rStyle w:val="Tekstvantijdelijkeaanduiding"/>
              <w:highlight w:val="lightGray"/>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E8"/>
    <w:rsid w:val="0019488C"/>
    <w:rsid w:val="001A6510"/>
    <w:rsid w:val="00410147"/>
    <w:rsid w:val="0043118B"/>
    <w:rsid w:val="009254E8"/>
    <w:rsid w:val="00A038B5"/>
    <w:rsid w:val="00AF4DAF"/>
    <w:rsid w:val="00C00603"/>
    <w:rsid w:val="00C75985"/>
    <w:rsid w:val="00FC16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3118B"/>
    <w:rPr>
      <w:color w:val="808080"/>
    </w:rPr>
  </w:style>
  <w:style w:type="paragraph" w:customStyle="1" w:styleId="BDE4BD330536461EA394E748DF8CA184">
    <w:name w:val="BDE4BD330536461EA394E748DF8CA184"/>
    <w:rsid w:val="009254E8"/>
  </w:style>
  <w:style w:type="paragraph" w:customStyle="1" w:styleId="0C2ED35BE15B4A70A015C0CD8B687FEC">
    <w:name w:val="0C2ED35BE15B4A70A015C0CD8B687FEC"/>
    <w:rsid w:val="009254E8"/>
  </w:style>
  <w:style w:type="paragraph" w:customStyle="1" w:styleId="4C0472300A7D4DE9A9E3585B8217BF00">
    <w:name w:val="4C0472300A7D4DE9A9E3585B8217BF00"/>
    <w:rsid w:val="009254E8"/>
  </w:style>
  <w:style w:type="paragraph" w:customStyle="1" w:styleId="605599C58C884998A18110E2490B7887">
    <w:name w:val="605599C58C884998A18110E2490B7887"/>
    <w:rsid w:val="009254E8"/>
  </w:style>
  <w:style w:type="paragraph" w:customStyle="1" w:styleId="4FE1DADE622F43059FBFA4137AEA7807">
    <w:name w:val="4FE1DADE622F43059FBFA4137AEA7807"/>
    <w:rsid w:val="009254E8"/>
  </w:style>
  <w:style w:type="paragraph" w:customStyle="1" w:styleId="6820F44EB48B4C878E6E80DDEF9338CD">
    <w:name w:val="6820F44EB48B4C878E6E80DDEF9338CD"/>
    <w:rsid w:val="009254E8"/>
  </w:style>
  <w:style w:type="paragraph" w:customStyle="1" w:styleId="D4700772C12D413B95EB1B458CF07C48">
    <w:name w:val="D4700772C12D413B95EB1B458CF07C48"/>
    <w:rsid w:val="009254E8"/>
  </w:style>
  <w:style w:type="paragraph" w:customStyle="1" w:styleId="67687CA1F7C2444CBE81AD93A0C2A5F7">
    <w:name w:val="67687CA1F7C2444CBE81AD93A0C2A5F7"/>
    <w:rsid w:val="009254E8"/>
  </w:style>
  <w:style w:type="paragraph" w:customStyle="1" w:styleId="4CD3F089A3504297B3199FF69B7EAC3F">
    <w:name w:val="4CD3F089A3504297B3199FF69B7EAC3F"/>
    <w:rsid w:val="009254E8"/>
  </w:style>
  <w:style w:type="paragraph" w:customStyle="1" w:styleId="0E8FBFB209D94AE9BAF0CAE1ADBF61BC">
    <w:name w:val="0E8FBFB209D94AE9BAF0CAE1ADBF61BC"/>
    <w:rsid w:val="009254E8"/>
  </w:style>
  <w:style w:type="paragraph" w:customStyle="1" w:styleId="464A841D803B40AB82F2D23133A60B76">
    <w:name w:val="464A841D803B40AB82F2D23133A60B76"/>
    <w:rsid w:val="009254E8"/>
  </w:style>
  <w:style w:type="paragraph" w:customStyle="1" w:styleId="81F9F7799FD24787BAE1EC1642E2697C">
    <w:name w:val="81F9F7799FD24787BAE1EC1642E2697C"/>
    <w:rsid w:val="009254E8"/>
  </w:style>
  <w:style w:type="paragraph" w:customStyle="1" w:styleId="1C5134BEAB854A93BB2EFF5D1D0F92B7">
    <w:name w:val="1C5134BEAB854A93BB2EFF5D1D0F92B7"/>
    <w:rsid w:val="009254E8"/>
  </w:style>
  <w:style w:type="paragraph" w:customStyle="1" w:styleId="C889F756AAEB438BAB13BA9020C32D46">
    <w:name w:val="C889F756AAEB438BAB13BA9020C32D46"/>
    <w:rsid w:val="0043118B"/>
  </w:style>
  <w:style w:type="paragraph" w:customStyle="1" w:styleId="2246F6041985449FA77B36ADA4BB723B">
    <w:name w:val="2246F6041985449FA77B36ADA4BB723B"/>
    <w:rsid w:val="0043118B"/>
  </w:style>
  <w:style w:type="paragraph" w:customStyle="1" w:styleId="3442259637FA4A77B839577CDCF60B6F">
    <w:name w:val="3442259637FA4A77B839577CDCF60B6F"/>
    <w:rsid w:val="0043118B"/>
  </w:style>
  <w:style w:type="paragraph" w:customStyle="1" w:styleId="E98104B35CF84DC5B43C0762A396DC7F">
    <w:name w:val="E98104B35CF84DC5B43C0762A396DC7F"/>
    <w:rsid w:val="0043118B"/>
  </w:style>
  <w:style w:type="paragraph" w:customStyle="1" w:styleId="2465BBCB3CB74BB38D5B5CAF9178F325">
    <w:name w:val="2465BBCB3CB74BB38D5B5CAF9178F325"/>
    <w:rsid w:val="0043118B"/>
  </w:style>
  <w:style w:type="paragraph" w:customStyle="1" w:styleId="FB412E8EB60C4A8ABD5203BD7BEE21B1">
    <w:name w:val="FB412E8EB60C4A8ABD5203BD7BEE21B1"/>
    <w:rsid w:val="0043118B"/>
  </w:style>
  <w:style w:type="paragraph" w:customStyle="1" w:styleId="5087D8D262D7403BACABA921F6CD2296">
    <w:name w:val="5087D8D262D7403BACABA921F6CD2296"/>
    <w:rsid w:val="0043118B"/>
  </w:style>
  <w:style w:type="paragraph" w:customStyle="1" w:styleId="2C5499DD503B4F27AD4C56D8ACD85BD1">
    <w:name w:val="2C5499DD503B4F27AD4C56D8ACD85BD1"/>
    <w:rsid w:val="0043118B"/>
  </w:style>
  <w:style w:type="paragraph" w:customStyle="1" w:styleId="F9281D1C2A57498D9E722762CA33FDBE">
    <w:name w:val="F9281D1C2A57498D9E722762CA33FDBE"/>
    <w:rsid w:val="0043118B"/>
  </w:style>
  <w:style w:type="paragraph" w:customStyle="1" w:styleId="3A19BF111F104546AD4AC1DD7A4EAED7">
    <w:name w:val="3A19BF111F104546AD4AC1DD7A4EAED7"/>
    <w:rsid w:val="0043118B"/>
  </w:style>
  <w:style w:type="paragraph" w:customStyle="1" w:styleId="4CDF86C86C94404B9D574D2CD99BAC02">
    <w:name w:val="4CDF86C86C94404B9D574D2CD99BAC02"/>
    <w:rsid w:val="0043118B"/>
  </w:style>
  <w:style w:type="paragraph" w:customStyle="1" w:styleId="9086BA48F1F44D8785B6FA856635FC00">
    <w:name w:val="9086BA48F1F44D8785B6FA856635FC00"/>
    <w:rsid w:val="0043118B"/>
  </w:style>
  <w:style w:type="paragraph" w:customStyle="1" w:styleId="41245142EE7F48F290BE140429220069">
    <w:name w:val="41245142EE7F48F290BE140429220069"/>
    <w:rsid w:val="0043118B"/>
  </w:style>
  <w:style w:type="paragraph" w:customStyle="1" w:styleId="DCA78EE1658A46DFBA88ECD0BB433E28">
    <w:name w:val="DCA78EE1658A46DFBA88ECD0BB433E28"/>
    <w:rsid w:val="00431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3D2788DF9C174AB621C184223B57BA" ma:contentTypeVersion="4" ma:contentTypeDescription="Een nieuw document maken." ma:contentTypeScope="" ma:versionID="b684756cef1cf857714606a0b61672ce">
  <xsd:schema xmlns:xsd="http://www.w3.org/2001/XMLSchema" xmlns:xs="http://www.w3.org/2001/XMLSchema" xmlns:p="http://schemas.microsoft.com/office/2006/metadata/properties" xmlns:ns2="bb4b9a14-6cb6-483d-a6e5-a07658fa6d99" targetNamespace="http://schemas.microsoft.com/office/2006/metadata/properties" ma:root="true" ma:fieldsID="b49db289279aa18024604c0aaa36ba89" ns2:_="">
    <xsd:import namespace="bb4b9a14-6cb6-483d-a6e5-a07658fa6d9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b9a14-6cb6-483d-a6e5-a07658fa6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EEF58-A2E1-4672-B3A7-ADA4B25D4AB5}">
  <ds:schemaRefs>
    <ds:schemaRef ds:uri="http://purl.org/dc/terms/"/>
    <ds:schemaRef ds:uri="http://schemas.openxmlformats.org/package/2006/metadata/core-properties"/>
    <ds:schemaRef ds:uri="http://purl.org/dc/dcmitype/"/>
    <ds:schemaRef ds:uri="http://schemas.microsoft.com/office/infopath/2007/PartnerControls"/>
    <ds:schemaRef ds:uri="bb4b9a14-6cb6-483d-a6e5-a07658fa6d99"/>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F1745598-B3D0-4365-AEC0-3232E484F139}">
  <ds:schemaRefs>
    <ds:schemaRef ds:uri="http://schemas.openxmlformats.org/officeDocument/2006/bibliography"/>
  </ds:schemaRefs>
</ds:datastoreItem>
</file>

<file path=customXml/itemProps3.xml><?xml version="1.0" encoding="utf-8"?>
<ds:datastoreItem xmlns:ds="http://schemas.openxmlformats.org/officeDocument/2006/customXml" ds:itemID="{67E89BD3-EA68-4379-B071-EFD6082F5A70}"/>
</file>

<file path=customXml/itemProps4.xml><?xml version="1.0" encoding="utf-8"?>
<ds:datastoreItem xmlns:ds="http://schemas.openxmlformats.org/officeDocument/2006/customXml" ds:itemID="{05A0480D-7415-4764-95D3-54AD5C15B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7901</Words>
  <Characters>43458</Characters>
  <Application>Microsoft Office Word</Application>
  <DocSecurity>0</DocSecurity>
  <Lines>362</Lines>
  <Paragraphs>102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Verschave</dc:creator>
  <cp:keywords/>
  <dc:description/>
  <cp:lastModifiedBy>De Noyette Eline</cp:lastModifiedBy>
  <cp:revision>12</cp:revision>
  <dcterms:created xsi:type="dcterms:W3CDTF">2022-05-23T09:30:00Z</dcterms:created>
  <dcterms:modified xsi:type="dcterms:W3CDTF">2024-01-19T09:44:00Z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0x010100053D2788DF9C174AB621C184223B57BA</vt:lpwstr>
  </property>
  <property fmtid="{D5CDD505-2E9C-101B-9397-08002B2CF9AE}" pid="3" name="Order">
    <vt:r8>100</vt:r8>
  </property>
</Properties>
</file>