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909A" w14:textId="77777777" w:rsidR="00C51F26" w:rsidRPr="00FC7EDB" w:rsidRDefault="00C51F26" w:rsidP="00C51F26">
      <w:pPr>
        <w:pStyle w:val="Koptekst"/>
      </w:pPr>
      <w:r w:rsidRPr="00FC7EDB">
        <w:t>deel 7   technieken elektro</w:t>
      </w:r>
    </w:p>
    <w:bookmarkStart w:id="0" w:name="_Toc349574986"/>
    <w:bookmarkStart w:id="1" w:name="_Toc377391508"/>
    <w:bookmarkStart w:id="2" w:name="_Toc377392530"/>
    <w:bookmarkStart w:id="3" w:name="_Toc378239405"/>
    <w:bookmarkStart w:id="4" w:name="_Toc378239517"/>
    <w:bookmarkStart w:id="5" w:name="_Toc378239714"/>
    <w:bookmarkStart w:id="6" w:name="_Toc98049596"/>
    <w:bookmarkStart w:id="7" w:name="_Toc523121244"/>
    <w:bookmarkStart w:id="8" w:name="_Toc523209726"/>
    <w:bookmarkStart w:id="9" w:name="_Toc523214626"/>
    <w:bookmarkStart w:id="10" w:name="_Toc523214793"/>
    <w:bookmarkStart w:id="11" w:name="_Toc87260913"/>
    <w:bookmarkStart w:id="12" w:name="_Toc98049893"/>
    <w:bookmarkStart w:id="13" w:name="_Toc297897649"/>
    <w:bookmarkStart w:id="14" w:name="_Toc382836568"/>
    <w:bookmarkStart w:id="15" w:name="_Toc384111832"/>
    <w:bookmarkStart w:id="16" w:name="_Toc98049552"/>
    <w:p w14:paraId="64A13B16" w14:textId="77777777" w:rsidR="00420362" w:rsidRDefault="00FA1261">
      <w:pPr>
        <w:pStyle w:val="Inhopg1"/>
        <w:rPr>
          <w:rFonts w:asciiTheme="minorHAnsi" w:eastAsiaTheme="minorEastAsia" w:hAnsiTheme="minorHAnsi" w:cstheme="minorBidi"/>
          <w:b w:val="0"/>
          <w:noProof/>
          <w:sz w:val="22"/>
          <w:szCs w:val="22"/>
          <w:lang w:val="en-US"/>
        </w:rPr>
      </w:pPr>
      <w:r>
        <w:rPr>
          <w:bCs/>
        </w:rPr>
        <w:fldChar w:fldCharType="begin"/>
      </w:r>
      <w:r>
        <w:rPr>
          <w:bCs/>
        </w:rPr>
        <w:instrText xml:space="preserve"> TOC \o "1-5" \h \z \u </w:instrText>
      </w:r>
      <w:r>
        <w:rPr>
          <w:bCs/>
        </w:rPr>
        <w:fldChar w:fldCharType="separate"/>
      </w:r>
      <w:hyperlink w:anchor="_Toc438633491" w:history="1">
        <w:r w:rsidR="00420362" w:rsidRPr="00B64F84">
          <w:rPr>
            <w:rStyle w:val="Hyperlink"/>
            <w:noProof/>
          </w:rPr>
          <w:t>70.</w:t>
        </w:r>
        <w:r w:rsidR="00420362">
          <w:rPr>
            <w:rFonts w:asciiTheme="minorHAnsi" w:eastAsiaTheme="minorEastAsia" w:hAnsiTheme="minorHAnsi" w:cstheme="minorBidi"/>
            <w:b w:val="0"/>
            <w:noProof/>
            <w:sz w:val="22"/>
            <w:szCs w:val="22"/>
            <w:lang w:val="en-US"/>
          </w:rPr>
          <w:tab/>
        </w:r>
        <w:r w:rsidR="00420362" w:rsidRPr="00B64F84">
          <w:rPr>
            <w:rStyle w:val="Hyperlink"/>
            <w:noProof/>
          </w:rPr>
          <w:t>ELEKTRICITEIT BINNENNET</w:t>
        </w:r>
        <w:r w:rsidR="00420362">
          <w:rPr>
            <w:noProof/>
            <w:webHidden/>
          </w:rPr>
          <w:tab/>
        </w:r>
        <w:r w:rsidR="00420362">
          <w:rPr>
            <w:noProof/>
            <w:webHidden/>
          </w:rPr>
          <w:fldChar w:fldCharType="begin"/>
        </w:r>
        <w:r w:rsidR="00420362">
          <w:rPr>
            <w:noProof/>
            <w:webHidden/>
          </w:rPr>
          <w:instrText xml:space="preserve"> PAGEREF _Toc438633491 \h </w:instrText>
        </w:r>
        <w:r w:rsidR="00420362">
          <w:rPr>
            <w:noProof/>
            <w:webHidden/>
          </w:rPr>
        </w:r>
        <w:r w:rsidR="00420362">
          <w:rPr>
            <w:noProof/>
            <w:webHidden/>
          </w:rPr>
          <w:fldChar w:fldCharType="separate"/>
        </w:r>
        <w:r w:rsidR="00420362">
          <w:rPr>
            <w:noProof/>
            <w:webHidden/>
          </w:rPr>
          <w:t>5</w:t>
        </w:r>
        <w:r w:rsidR="00420362">
          <w:rPr>
            <w:noProof/>
            <w:webHidden/>
          </w:rPr>
          <w:fldChar w:fldCharType="end"/>
        </w:r>
      </w:hyperlink>
    </w:p>
    <w:p w14:paraId="18649E5A" w14:textId="77777777" w:rsidR="00420362" w:rsidRDefault="00EF3805">
      <w:pPr>
        <w:pStyle w:val="Inhopg2"/>
        <w:rPr>
          <w:rFonts w:asciiTheme="minorHAnsi" w:eastAsiaTheme="minorEastAsia" w:hAnsiTheme="minorHAnsi" w:cstheme="minorBidi"/>
          <w:noProof/>
          <w:sz w:val="22"/>
          <w:szCs w:val="22"/>
          <w:lang w:val="en-US"/>
        </w:rPr>
      </w:pPr>
      <w:hyperlink w:anchor="_Toc438633492" w:history="1">
        <w:r w:rsidR="00420362" w:rsidRPr="00B64F84">
          <w:rPr>
            <w:rStyle w:val="Hyperlink"/>
            <w:noProof/>
          </w:rPr>
          <w:t>70.00.</w:t>
        </w:r>
        <w:r w:rsidR="00420362">
          <w:rPr>
            <w:rFonts w:asciiTheme="minorHAnsi" w:eastAsiaTheme="minorEastAsia" w:hAnsiTheme="minorHAnsi" w:cstheme="minorBidi"/>
            <w:noProof/>
            <w:sz w:val="22"/>
            <w:szCs w:val="22"/>
            <w:lang w:val="en-US"/>
          </w:rPr>
          <w:tab/>
        </w:r>
        <w:r w:rsidR="00420362" w:rsidRPr="00B64F84">
          <w:rPr>
            <w:rStyle w:val="Hyperlink"/>
            <w:noProof/>
          </w:rPr>
          <w:t>elektriciteit binnennet - algemeen</w:t>
        </w:r>
        <w:r w:rsidR="00420362">
          <w:rPr>
            <w:noProof/>
            <w:webHidden/>
          </w:rPr>
          <w:tab/>
        </w:r>
        <w:r w:rsidR="00420362">
          <w:rPr>
            <w:noProof/>
            <w:webHidden/>
          </w:rPr>
          <w:fldChar w:fldCharType="begin"/>
        </w:r>
        <w:r w:rsidR="00420362">
          <w:rPr>
            <w:noProof/>
            <w:webHidden/>
          </w:rPr>
          <w:instrText xml:space="preserve"> PAGEREF _Toc438633492 \h </w:instrText>
        </w:r>
        <w:r w:rsidR="00420362">
          <w:rPr>
            <w:noProof/>
            <w:webHidden/>
          </w:rPr>
        </w:r>
        <w:r w:rsidR="00420362">
          <w:rPr>
            <w:noProof/>
            <w:webHidden/>
          </w:rPr>
          <w:fldChar w:fldCharType="separate"/>
        </w:r>
        <w:r w:rsidR="00420362">
          <w:rPr>
            <w:noProof/>
            <w:webHidden/>
          </w:rPr>
          <w:t>5</w:t>
        </w:r>
        <w:r w:rsidR="00420362">
          <w:rPr>
            <w:noProof/>
            <w:webHidden/>
          </w:rPr>
          <w:fldChar w:fldCharType="end"/>
        </w:r>
      </w:hyperlink>
    </w:p>
    <w:p w14:paraId="671B90A0" w14:textId="77777777" w:rsidR="00420362" w:rsidRDefault="00EF3805">
      <w:pPr>
        <w:pStyle w:val="Inhopg2"/>
        <w:rPr>
          <w:rFonts w:asciiTheme="minorHAnsi" w:eastAsiaTheme="minorEastAsia" w:hAnsiTheme="minorHAnsi" w:cstheme="minorBidi"/>
          <w:noProof/>
          <w:sz w:val="22"/>
          <w:szCs w:val="22"/>
          <w:lang w:val="en-US"/>
        </w:rPr>
      </w:pPr>
      <w:hyperlink w:anchor="_Toc438633493" w:history="1">
        <w:r w:rsidR="00420362" w:rsidRPr="00B64F84">
          <w:rPr>
            <w:rStyle w:val="Hyperlink"/>
            <w:noProof/>
          </w:rPr>
          <w:t>70.10.</w:t>
        </w:r>
        <w:r w:rsidR="00420362">
          <w:rPr>
            <w:rFonts w:asciiTheme="minorHAnsi" w:eastAsiaTheme="minorEastAsia" w:hAnsiTheme="minorHAnsi" w:cstheme="minorBidi"/>
            <w:noProof/>
            <w:sz w:val="22"/>
            <w:szCs w:val="22"/>
            <w:lang w:val="en-US"/>
          </w:rPr>
          <w:tab/>
        </w:r>
        <w:r w:rsidR="00420362" w:rsidRPr="00B64F84">
          <w:rPr>
            <w:rStyle w:val="Hyperlink"/>
            <w:noProof/>
          </w:rPr>
          <w:t>aansluitingen - algemeen</w:t>
        </w:r>
        <w:r w:rsidR="00420362">
          <w:rPr>
            <w:noProof/>
            <w:webHidden/>
          </w:rPr>
          <w:tab/>
        </w:r>
        <w:r w:rsidR="00420362">
          <w:rPr>
            <w:noProof/>
            <w:webHidden/>
          </w:rPr>
          <w:fldChar w:fldCharType="begin"/>
        </w:r>
        <w:r w:rsidR="00420362">
          <w:rPr>
            <w:noProof/>
            <w:webHidden/>
          </w:rPr>
          <w:instrText xml:space="preserve"> PAGEREF _Toc438633493 \h </w:instrText>
        </w:r>
        <w:r w:rsidR="00420362">
          <w:rPr>
            <w:noProof/>
            <w:webHidden/>
          </w:rPr>
        </w:r>
        <w:r w:rsidR="00420362">
          <w:rPr>
            <w:noProof/>
            <w:webHidden/>
          </w:rPr>
          <w:fldChar w:fldCharType="separate"/>
        </w:r>
        <w:r w:rsidR="00420362">
          <w:rPr>
            <w:noProof/>
            <w:webHidden/>
          </w:rPr>
          <w:t>6</w:t>
        </w:r>
        <w:r w:rsidR="00420362">
          <w:rPr>
            <w:noProof/>
            <w:webHidden/>
          </w:rPr>
          <w:fldChar w:fldCharType="end"/>
        </w:r>
      </w:hyperlink>
    </w:p>
    <w:p w14:paraId="2788313A" w14:textId="77777777" w:rsidR="00420362" w:rsidRDefault="00EF3805">
      <w:pPr>
        <w:pStyle w:val="Inhopg3"/>
        <w:rPr>
          <w:rFonts w:asciiTheme="minorHAnsi" w:eastAsiaTheme="minorEastAsia" w:hAnsiTheme="minorHAnsi" w:cstheme="minorBidi"/>
          <w:noProof/>
          <w:sz w:val="22"/>
          <w:szCs w:val="22"/>
          <w:lang w:val="en-US"/>
        </w:rPr>
      </w:pPr>
      <w:hyperlink w:anchor="_Toc438633494" w:history="1">
        <w:r w:rsidR="00420362" w:rsidRPr="00B64F84">
          <w:rPr>
            <w:rStyle w:val="Hyperlink"/>
            <w:noProof/>
          </w:rPr>
          <w:t>70.11.</w:t>
        </w:r>
        <w:r w:rsidR="00420362">
          <w:rPr>
            <w:rFonts w:asciiTheme="minorHAnsi" w:eastAsiaTheme="minorEastAsia" w:hAnsiTheme="minorHAnsi" w:cstheme="minorBidi"/>
            <w:noProof/>
            <w:sz w:val="22"/>
            <w:szCs w:val="22"/>
            <w:lang w:val="en-US"/>
          </w:rPr>
          <w:tab/>
        </w:r>
        <w:r w:rsidR="00420362" w:rsidRPr="00B64F84">
          <w:rPr>
            <w:rStyle w:val="Hyperlink"/>
            <w:noProof/>
          </w:rPr>
          <w:t>aansluitingen – ondergrondse aansluiting |FH|st</w:t>
        </w:r>
        <w:r w:rsidR="00420362">
          <w:rPr>
            <w:noProof/>
            <w:webHidden/>
          </w:rPr>
          <w:tab/>
        </w:r>
        <w:r w:rsidR="00420362">
          <w:rPr>
            <w:noProof/>
            <w:webHidden/>
          </w:rPr>
          <w:fldChar w:fldCharType="begin"/>
        </w:r>
        <w:r w:rsidR="00420362">
          <w:rPr>
            <w:noProof/>
            <w:webHidden/>
          </w:rPr>
          <w:instrText xml:space="preserve"> PAGEREF _Toc438633494 \h </w:instrText>
        </w:r>
        <w:r w:rsidR="00420362">
          <w:rPr>
            <w:noProof/>
            <w:webHidden/>
          </w:rPr>
        </w:r>
        <w:r w:rsidR="00420362">
          <w:rPr>
            <w:noProof/>
            <w:webHidden/>
          </w:rPr>
          <w:fldChar w:fldCharType="separate"/>
        </w:r>
        <w:r w:rsidR="00420362">
          <w:rPr>
            <w:noProof/>
            <w:webHidden/>
          </w:rPr>
          <w:t>6</w:t>
        </w:r>
        <w:r w:rsidR="00420362">
          <w:rPr>
            <w:noProof/>
            <w:webHidden/>
          </w:rPr>
          <w:fldChar w:fldCharType="end"/>
        </w:r>
      </w:hyperlink>
    </w:p>
    <w:p w14:paraId="2ED55583" w14:textId="77777777" w:rsidR="00420362" w:rsidRDefault="00EF3805">
      <w:pPr>
        <w:pStyle w:val="Inhopg3"/>
        <w:rPr>
          <w:rFonts w:asciiTheme="minorHAnsi" w:eastAsiaTheme="minorEastAsia" w:hAnsiTheme="minorHAnsi" w:cstheme="minorBidi"/>
          <w:noProof/>
          <w:sz w:val="22"/>
          <w:szCs w:val="22"/>
          <w:lang w:val="en-US"/>
        </w:rPr>
      </w:pPr>
      <w:hyperlink w:anchor="_Toc438633495" w:history="1">
        <w:r w:rsidR="00420362" w:rsidRPr="00B64F84">
          <w:rPr>
            <w:rStyle w:val="Hyperlink"/>
            <w:noProof/>
          </w:rPr>
          <w:t>70.12.</w:t>
        </w:r>
        <w:r w:rsidR="00420362">
          <w:rPr>
            <w:rFonts w:asciiTheme="minorHAnsi" w:eastAsiaTheme="minorEastAsia" w:hAnsiTheme="minorHAnsi" w:cstheme="minorBidi"/>
            <w:noProof/>
            <w:sz w:val="22"/>
            <w:szCs w:val="22"/>
            <w:lang w:val="en-US"/>
          </w:rPr>
          <w:tab/>
        </w:r>
        <w:r w:rsidR="00420362" w:rsidRPr="00B64F84">
          <w:rPr>
            <w:rStyle w:val="Hyperlink"/>
            <w:noProof/>
          </w:rPr>
          <w:t>aansluitingen – aansluitbocht |PM|</w:t>
        </w:r>
        <w:r w:rsidR="00420362">
          <w:rPr>
            <w:noProof/>
            <w:webHidden/>
          </w:rPr>
          <w:tab/>
        </w:r>
        <w:r w:rsidR="00420362">
          <w:rPr>
            <w:noProof/>
            <w:webHidden/>
          </w:rPr>
          <w:fldChar w:fldCharType="begin"/>
        </w:r>
        <w:r w:rsidR="00420362">
          <w:rPr>
            <w:noProof/>
            <w:webHidden/>
          </w:rPr>
          <w:instrText xml:space="preserve"> PAGEREF _Toc438633495 \h </w:instrText>
        </w:r>
        <w:r w:rsidR="00420362">
          <w:rPr>
            <w:noProof/>
            <w:webHidden/>
          </w:rPr>
        </w:r>
        <w:r w:rsidR="00420362">
          <w:rPr>
            <w:noProof/>
            <w:webHidden/>
          </w:rPr>
          <w:fldChar w:fldCharType="separate"/>
        </w:r>
        <w:r w:rsidR="00420362">
          <w:rPr>
            <w:noProof/>
            <w:webHidden/>
          </w:rPr>
          <w:t>6</w:t>
        </w:r>
        <w:r w:rsidR="00420362">
          <w:rPr>
            <w:noProof/>
            <w:webHidden/>
          </w:rPr>
          <w:fldChar w:fldCharType="end"/>
        </w:r>
      </w:hyperlink>
    </w:p>
    <w:p w14:paraId="493E5B74" w14:textId="77777777" w:rsidR="00420362" w:rsidRDefault="00EF3805">
      <w:pPr>
        <w:pStyle w:val="Inhopg3"/>
        <w:rPr>
          <w:rFonts w:asciiTheme="minorHAnsi" w:eastAsiaTheme="minorEastAsia" w:hAnsiTheme="minorHAnsi" w:cstheme="minorBidi"/>
          <w:noProof/>
          <w:sz w:val="22"/>
          <w:szCs w:val="22"/>
          <w:lang w:val="en-US"/>
        </w:rPr>
      </w:pPr>
      <w:hyperlink w:anchor="_Toc438633496" w:history="1">
        <w:r w:rsidR="00420362" w:rsidRPr="00B64F84">
          <w:rPr>
            <w:rStyle w:val="Hyperlink"/>
            <w:noProof/>
          </w:rPr>
          <w:t>70.13.</w:t>
        </w:r>
        <w:r w:rsidR="00420362">
          <w:rPr>
            <w:rFonts w:asciiTheme="minorHAnsi" w:eastAsiaTheme="minorEastAsia" w:hAnsiTheme="minorHAnsi" w:cstheme="minorBidi"/>
            <w:noProof/>
            <w:sz w:val="22"/>
            <w:szCs w:val="22"/>
            <w:lang w:val="en-US"/>
          </w:rPr>
          <w:tab/>
        </w:r>
        <w:r w:rsidR="00420362" w:rsidRPr="00B64F84">
          <w:rPr>
            <w:rStyle w:val="Hyperlink"/>
            <w:noProof/>
          </w:rPr>
          <w:t>aansluitingen – aansluitplaat |FH|st</w:t>
        </w:r>
        <w:r w:rsidR="00420362">
          <w:rPr>
            <w:noProof/>
            <w:webHidden/>
          </w:rPr>
          <w:tab/>
        </w:r>
        <w:r w:rsidR="00420362">
          <w:rPr>
            <w:noProof/>
            <w:webHidden/>
          </w:rPr>
          <w:fldChar w:fldCharType="begin"/>
        </w:r>
        <w:r w:rsidR="00420362">
          <w:rPr>
            <w:noProof/>
            <w:webHidden/>
          </w:rPr>
          <w:instrText xml:space="preserve"> PAGEREF _Toc438633496 \h </w:instrText>
        </w:r>
        <w:r w:rsidR="00420362">
          <w:rPr>
            <w:noProof/>
            <w:webHidden/>
          </w:rPr>
        </w:r>
        <w:r w:rsidR="00420362">
          <w:rPr>
            <w:noProof/>
            <w:webHidden/>
          </w:rPr>
          <w:fldChar w:fldCharType="separate"/>
        </w:r>
        <w:r w:rsidR="00420362">
          <w:rPr>
            <w:noProof/>
            <w:webHidden/>
          </w:rPr>
          <w:t>6</w:t>
        </w:r>
        <w:r w:rsidR="00420362">
          <w:rPr>
            <w:noProof/>
            <w:webHidden/>
          </w:rPr>
          <w:fldChar w:fldCharType="end"/>
        </w:r>
      </w:hyperlink>
    </w:p>
    <w:p w14:paraId="78475B50" w14:textId="77777777" w:rsidR="00420362" w:rsidRDefault="00EF3805">
      <w:pPr>
        <w:pStyle w:val="Inhopg3"/>
        <w:rPr>
          <w:rFonts w:asciiTheme="minorHAnsi" w:eastAsiaTheme="minorEastAsia" w:hAnsiTheme="minorHAnsi" w:cstheme="minorBidi"/>
          <w:noProof/>
          <w:sz w:val="22"/>
          <w:szCs w:val="22"/>
          <w:lang w:val="en-US"/>
        </w:rPr>
      </w:pPr>
      <w:hyperlink w:anchor="_Toc438633497" w:history="1">
        <w:r w:rsidR="00420362" w:rsidRPr="00B64F84">
          <w:rPr>
            <w:rStyle w:val="Hyperlink"/>
            <w:noProof/>
          </w:rPr>
          <w:t>70.14.</w:t>
        </w:r>
        <w:r w:rsidR="00420362">
          <w:rPr>
            <w:rFonts w:asciiTheme="minorHAnsi" w:eastAsiaTheme="minorEastAsia" w:hAnsiTheme="minorHAnsi" w:cstheme="minorBidi"/>
            <w:noProof/>
            <w:sz w:val="22"/>
            <w:szCs w:val="22"/>
            <w:lang w:val="en-US"/>
          </w:rPr>
          <w:tab/>
        </w:r>
        <w:r w:rsidR="00420362" w:rsidRPr="00B64F84">
          <w:rPr>
            <w:rStyle w:val="Hyperlink"/>
            <w:noProof/>
          </w:rPr>
          <w:t>aansluitingen - tellerkasten |FH|st</w:t>
        </w:r>
        <w:r w:rsidR="00420362">
          <w:rPr>
            <w:noProof/>
            <w:webHidden/>
          </w:rPr>
          <w:tab/>
        </w:r>
        <w:r w:rsidR="00420362">
          <w:rPr>
            <w:noProof/>
            <w:webHidden/>
          </w:rPr>
          <w:fldChar w:fldCharType="begin"/>
        </w:r>
        <w:r w:rsidR="00420362">
          <w:rPr>
            <w:noProof/>
            <w:webHidden/>
          </w:rPr>
          <w:instrText xml:space="preserve"> PAGEREF _Toc438633497 \h </w:instrText>
        </w:r>
        <w:r w:rsidR="00420362">
          <w:rPr>
            <w:noProof/>
            <w:webHidden/>
          </w:rPr>
        </w:r>
        <w:r w:rsidR="00420362">
          <w:rPr>
            <w:noProof/>
            <w:webHidden/>
          </w:rPr>
          <w:fldChar w:fldCharType="separate"/>
        </w:r>
        <w:r w:rsidR="00420362">
          <w:rPr>
            <w:noProof/>
            <w:webHidden/>
          </w:rPr>
          <w:t>7</w:t>
        </w:r>
        <w:r w:rsidR="00420362">
          <w:rPr>
            <w:noProof/>
            <w:webHidden/>
          </w:rPr>
          <w:fldChar w:fldCharType="end"/>
        </w:r>
      </w:hyperlink>
    </w:p>
    <w:p w14:paraId="6486F4A9" w14:textId="77777777" w:rsidR="00420362" w:rsidRDefault="00EF3805">
      <w:pPr>
        <w:pStyle w:val="Inhopg3"/>
        <w:rPr>
          <w:rFonts w:asciiTheme="minorHAnsi" w:eastAsiaTheme="minorEastAsia" w:hAnsiTheme="minorHAnsi" w:cstheme="minorBidi"/>
          <w:noProof/>
          <w:sz w:val="22"/>
          <w:szCs w:val="22"/>
          <w:lang w:val="en-US"/>
        </w:rPr>
      </w:pPr>
      <w:hyperlink w:anchor="_Toc438633498" w:history="1">
        <w:r w:rsidR="00420362" w:rsidRPr="00B64F84">
          <w:rPr>
            <w:rStyle w:val="Hyperlink"/>
            <w:noProof/>
          </w:rPr>
          <w:t>70.15.</w:t>
        </w:r>
        <w:r w:rsidR="00420362">
          <w:rPr>
            <w:rFonts w:asciiTheme="minorHAnsi" w:eastAsiaTheme="minorEastAsia" w:hAnsiTheme="minorHAnsi" w:cstheme="minorBidi"/>
            <w:noProof/>
            <w:sz w:val="22"/>
            <w:szCs w:val="22"/>
            <w:lang w:val="en-US"/>
          </w:rPr>
          <w:tab/>
        </w:r>
        <w:r w:rsidR="00420362" w:rsidRPr="00B64F84">
          <w:rPr>
            <w:rStyle w:val="Hyperlink"/>
            <w:noProof/>
          </w:rPr>
          <w:t>aansluitingen – verbindingskabels |FH|st</w:t>
        </w:r>
        <w:r w:rsidR="00420362">
          <w:rPr>
            <w:noProof/>
            <w:webHidden/>
          </w:rPr>
          <w:tab/>
        </w:r>
        <w:r w:rsidR="00420362">
          <w:rPr>
            <w:noProof/>
            <w:webHidden/>
          </w:rPr>
          <w:fldChar w:fldCharType="begin"/>
        </w:r>
        <w:r w:rsidR="00420362">
          <w:rPr>
            <w:noProof/>
            <w:webHidden/>
          </w:rPr>
          <w:instrText xml:space="preserve"> PAGEREF _Toc438633498 \h </w:instrText>
        </w:r>
        <w:r w:rsidR="00420362">
          <w:rPr>
            <w:noProof/>
            <w:webHidden/>
          </w:rPr>
        </w:r>
        <w:r w:rsidR="00420362">
          <w:rPr>
            <w:noProof/>
            <w:webHidden/>
          </w:rPr>
          <w:fldChar w:fldCharType="separate"/>
        </w:r>
        <w:r w:rsidR="00420362">
          <w:rPr>
            <w:noProof/>
            <w:webHidden/>
          </w:rPr>
          <w:t>7</w:t>
        </w:r>
        <w:r w:rsidR="00420362">
          <w:rPr>
            <w:noProof/>
            <w:webHidden/>
          </w:rPr>
          <w:fldChar w:fldCharType="end"/>
        </w:r>
      </w:hyperlink>
    </w:p>
    <w:p w14:paraId="2864E71D" w14:textId="77777777" w:rsidR="00420362" w:rsidRDefault="00EF3805">
      <w:pPr>
        <w:pStyle w:val="Inhopg2"/>
        <w:rPr>
          <w:rFonts w:asciiTheme="minorHAnsi" w:eastAsiaTheme="minorEastAsia" w:hAnsiTheme="minorHAnsi" w:cstheme="minorBidi"/>
          <w:noProof/>
          <w:sz w:val="22"/>
          <w:szCs w:val="22"/>
          <w:lang w:val="en-US"/>
        </w:rPr>
      </w:pPr>
      <w:hyperlink w:anchor="_Toc438633499" w:history="1">
        <w:r w:rsidR="00420362" w:rsidRPr="00B64F84">
          <w:rPr>
            <w:rStyle w:val="Hyperlink"/>
            <w:noProof/>
          </w:rPr>
          <w:t>70.20.</w:t>
        </w:r>
        <w:r w:rsidR="00420362">
          <w:rPr>
            <w:rFonts w:asciiTheme="minorHAnsi" w:eastAsiaTheme="minorEastAsia" w:hAnsiTheme="minorHAnsi" w:cstheme="minorBidi"/>
            <w:noProof/>
            <w:sz w:val="22"/>
            <w:szCs w:val="22"/>
            <w:lang w:val="en-US"/>
          </w:rPr>
          <w:tab/>
        </w:r>
        <w:r w:rsidR="00420362" w:rsidRPr="00B64F84">
          <w:rPr>
            <w:rStyle w:val="Hyperlink"/>
            <w:noProof/>
          </w:rPr>
          <w:t>verdeelkasten - algemeen</w:t>
        </w:r>
        <w:r w:rsidR="00420362">
          <w:rPr>
            <w:noProof/>
            <w:webHidden/>
          </w:rPr>
          <w:tab/>
        </w:r>
        <w:r w:rsidR="00420362">
          <w:rPr>
            <w:noProof/>
            <w:webHidden/>
          </w:rPr>
          <w:fldChar w:fldCharType="begin"/>
        </w:r>
        <w:r w:rsidR="00420362">
          <w:rPr>
            <w:noProof/>
            <w:webHidden/>
          </w:rPr>
          <w:instrText xml:space="preserve"> PAGEREF _Toc438633499 \h </w:instrText>
        </w:r>
        <w:r w:rsidR="00420362">
          <w:rPr>
            <w:noProof/>
            <w:webHidden/>
          </w:rPr>
        </w:r>
        <w:r w:rsidR="00420362">
          <w:rPr>
            <w:noProof/>
            <w:webHidden/>
          </w:rPr>
          <w:fldChar w:fldCharType="separate"/>
        </w:r>
        <w:r w:rsidR="00420362">
          <w:rPr>
            <w:noProof/>
            <w:webHidden/>
          </w:rPr>
          <w:t>8</w:t>
        </w:r>
        <w:r w:rsidR="00420362">
          <w:rPr>
            <w:noProof/>
            <w:webHidden/>
          </w:rPr>
          <w:fldChar w:fldCharType="end"/>
        </w:r>
      </w:hyperlink>
    </w:p>
    <w:p w14:paraId="420316B5" w14:textId="77777777" w:rsidR="00420362" w:rsidRDefault="00EF3805">
      <w:pPr>
        <w:pStyle w:val="Inhopg3"/>
        <w:rPr>
          <w:rFonts w:asciiTheme="minorHAnsi" w:eastAsiaTheme="minorEastAsia" w:hAnsiTheme="minorHAnsi" w:cstheme="minorBidi"/>
          <w:noProof/>
          <w:sz w:val="22"/>
          <w:szCs w:val="22"/>
          <w:lang w:val="en-US"/>
        </w:rPr>
      </w:pPr>
      <w:hyperlink w:anchor="_Toc438633500" w:history="1">
        <w:r w:rsidR="00420362" w:rsidRPr="00B64F84">
          <w:rPr>
            <w:rStyle w:val="Hyperlink"/>
            <w:noProof/>
          </w:rPr>
          <w:t>70.21.</w:t>
        </w:r>
        <w:r w:rsidR="00420362">
          <w:rPr>
            <w:rFonts w:asciiTheme="minorHAnsi" w:eastAsiaTheme="minorEastAsia" w:hAnsiTheme="minorHAnsi" w:cstheme="minorBidi"/>
            <w:noProof/>
            <w:sz w:val="22"/>
            <w:szCs w:val="22"/>
            <w:lang w:val="en-US"/>
          </w:rPr>
          <w:tab/>
        </w:r>
        <w:r w:rsidR="00420362" w:rsidRPr="00B64F84">
          <w:rPr>
            <w:rStyle w:val="Hyperlink"/>
            <w:noProof/>
          </w:rPr>
          <w:t>verdeelkasten - hoofdverdeelborden |FH|st</w:t>
        </w:r>
        <w:r w:rsidR="00420362">
          <w:rPr>
            <w:noProof/>
            <w:webHidden/>
          </w:rPr>
          <w:tab/>
        </w:r>
        <w:r w:rsidR="00420362">
          <w:rPr>
            <w:noProof/>
            <w:webHidden/>
          </w:rPr>
          <w:fldChar w:fldCharType="begin"/>
        </w:r>
        <w:r w:rsidR="00420362">
          <w:rPr>
            <w:noProof/>
            <w:webHidden/>
          </w:rPr>
          <w:instrText xml:space="preserve"> PAGEREF _Toc438633500 \h </w:instrText>
        </w:r>
        <w:r w:rsidR="00420362">
          <w:rPr>
            <w:noProof/>
            <w:webHidden/>
          </w:rPr>
        </w:r>
        <w:r w:rsidR="00420362">
          <w:rPr>
            <w:noProof/>
            <w:webHidden/>
          </w:rPr>
          <w:fldChar w:fldCharType="separate"/>
        </w:r>
        <w:r w:rsidR="00420362">
          <w:rPr>
            <w:noProof/>
            <w:webHidden/>
          </w:rPr>
          <w:t>8</w:t>
        </w:r>
        <w:r w:rsidR="00420362">
          <w:rPr>
            <w:noProof/>
            <w:webHidden/>
          </w:rPr>
          <w:fldChar w:fldCharType="end"/>
        </w:r>
      </w:hyperlink>
    </w:p>
    <w:p w14:paraId="0B8AE90F" w14:textId="77777777" w:rsidR="00420362" w:rsidRDefault="00EF3805">
      <w:pPr>
        <w:pStyle w:val="Inhopg2"/>
        <w:rPr>
          <w:rFonts w:asciiTheme="minorHAnsi" w:eastAsiaTheme="minorEastAsia" w:hAnsiTheme="minorHAnsi" w:cstheme="minorBidi"/>
          <w:noProof/>
          <w:sz w:val="22"/>
          <w:szCs w:val="22"/>
          <w:lang w:val="en-US"/>
        </w:rPr>
      </w:pPr>
      <w:hyperlink w:anchor="_Toc438633501" w:history="1">
        <w:r w:rsidR="00420362" w:rsidRPr="00B64F84">
          <w:rPr>
            <w:rStyle w:val="Hyperlink"/>
            <w:noProof/>
          </w:rPr>
          <w:t>70.30.</w:t>
        </w:r>
        <w:r w:rsidR="00420362">
          <w:rPr>
            <w:rFonts w:asciiTheme="minorHAnsi" w:eastAsiaTheme="minorEastAsia" w:hAnsiTheme="minorHAnsi" w:cstheme="minorBidi"/>
            <w:noProof/>
            <w:sz w:val="22"/>
            <w:szCs w:val="22"/>
            <w:lang w:val="en-US"/>
          </w:rPr>
          <w:tab/>
        </w:r>
        <w:r w:rsidR="00420362" w:rsidRPr="00B64F84">
          <w:rPr>
            <w:rStyle w:val="Hyperlink"/>
            <w:noProof/>
          </w:rPr>
          <w:t>stroombeveiliging - algemeen</w:t>
        </w:r>
        <w:r w:rsidR="00420362">
          <w:rPr>
            <w:noProof/>
            <w:webHidden/>
          </w:rPr>
          <w:tab/>
        </w:r>
        <w:r w:rsidR="00420362">
          <w:rPr>
            <w:noProof/>
            <w:webHidden/>
          </w:rPr>
          <w:fldChar w:fldCharType="begin"/>
        </w:r>
        <w:r w:rsidR="00420362">
          <w:rPr>
            <w:noProof/>
            <w:webHidden/>
          </w:rPr>
          <w:instrText xml:space="preserve"> PAGEREF _Toc438633501 \h </w:instrText>
        </w:r>
        <w:r w:rsidR="00420362">
          <w:rPr>
            <w:noProof/>
            <w:webHidden/>
          </w:rPr>
        </w:r>
        <w:r w:rsidR="00420362">
          <w:rPr>
            <w:noProof/>
            <w:webHidden/>
          </w:rPr>
          <w:fldChar w:fldCharType="separate"/>
        </w:r>
        <w:r w:rsidR="00420362">
          <w:rPr>
            <w:noProof/>
            <w:webHidden/>
          </w:rPr>
          <w:t>9</w:t>
        </w:r>
        <w:r w:rsidR="00420362">
          <w:rPr>
            <w:noProof/>
            <w:webHidden/>
          </w:rPr>
          <w:fldChar w:fldCharType="end"/>
        </w:r>
      </w:hyperlink>
    </w:p>
    <w:p w14:paraId="6B1BACFA" w14:textId="77777777" w:rsidR="00420362" w:rsidRDefault="00EF3805">
      <w:pPr>
        <w:pStyle w:val="Inhopg3"/>
        <w:rPr>
          <w:rFonts w:asciiTheme="minorHAnsi" w:eastAsiaTheme="minorEastAsia" w:hAnsiTheme="minorHAnsi" w:cstheme="minorBidi"/>
          <w:noProof/>
          <w:sz w:val="22"/>
          <w:szCs w:val="22"/>
          <w:lang w:val="en-US"/>
        </w:rPr>
      </w:pPr>
      <w:hyperlink w:anchor="_Toc438633502" w:history="1">
        <w:r w:rsidR="00420362" w:rsidRPr="00B64F84">
          <w:rPr>
            <w:rStyle w:val="Hyperlink"/>
            <w:noProof/>
          </w:rPr>
          <w:t>70.31.</w:t>
        </w:r>
        <w:r w:rsidR="00420362">
          <w:rPr>
            <w:rFonts w:asciiTheme="minorHAnsi" w:eastAsiaTheme="minorEastAsia" w:hAnsiTheme="minorHAnsi" w:cstheme="minorBidi"/>
            <w:noProof/>
            <w:sz w:val="22"/>
            <w:szCs w:val="22"/>
            <w:lang w:val="en-US"/>
          </w:rPr>
          <w:tab/>
        </w:r>
        <w:r w:rsidR="00420362" w:rsidRPr="00B64F84">
          <w:rPr>
            <w:rStyle w:val="Hyperlink"/>
            <w:noProof/>
          </w:rPr>
          <w:t>stroombeveiliging - hoofdschakelaars |PM|</w:t>
        </w:r>
        <w:r w:rsidR="00420362">
          <w:rPr>
            <w:noProof/>
            <w:webHidden/>
          </w:rPr>
          <w:tab/>
        </w:r>
        <w:r w:rsidR="00420362">
          <w:rPr>
            <w:noProof/>
            <w:webHidden/>
          </w:rPr>
          <w:fldChar w:fldCharType="begin"/>
        </w:r>
        <w:r w:rsidR="00420362">
          <w:rPr>
            <w:noProof/>
            <w:webHidden/>
          </w:rPr>
          <w:instrText xml:space="preserve"> PAGEREF _Toc438633502 \h </w:instrText>
        </w:r>
        <w:r w:rsidR="00420362">
          <w:rPr>
            <w:noProof/>
            <w:webHidden/>
          </w:rPr>
        </w:r>
        <w:r w:rsidR="00420362">
          <w:rPr>
            <w:noProof/>
            <w:webHidden/>
          </w:rPr>
          <w:fldChar w:fldCharType="separate"/>
        </w:r>
        <w:r w:rsidR="00420362">
          <w:rPr>
            <w:noProof/>
            <w:webHidden/>
          </w:rPr>
          <w:t>9</w:t>
        </w:r>
        <w:r w:rsidR="00420362">
          <w:rPr>
            <w:noProof/>
            <w:webHidden/>
          </w:rPr>
          <w:fldChar w:fldCharType="end"/>
        </w:r>
      </w:hyperlink>
    </w:p>
    <w:p w14:paraId="1FC7EC6E" w14:textId="77777777" w:rsidR="00420362" w:rsidRDefault="00EF3805">
      <w:pPr>
        <w:pStyle w:val="Inhopg3"/>
        <w:rPr>
          <w:rFonts w:asciiTheme="minorHAnsi" w:eastAsiaTheme="minorEastAsia" w:hAnsiTheme="minorHAnsi" w:cstheme="minorBidi"/>
          <w:noProof/>
          <w:sz w:val="22"/>
          <w:szCs w:val="22"/>
          <w:lang w:val="en-US"/>
        </w:rPr>
      </w:pPr>
      <w:hyperlink w:anchor="_Toc438633503" w:history="1">
        <w:r w:rsidR="00420362" w:rsidRPr="00B64F84">
          <w:rPr>
            <w:rStyle w:val="Hyperlink"/>
            <w:noProof/>
          </w:rPr>
          <w:t>70.32.</w:t>
        </w:r>
        <w:r w:rsidR="00420362">
          <w:rPr>
            <w:rFonts w:asciiTheme="minorHAnsi" w:eastAsiaTheme="minorEastAsia" w:hAnsiTheme="minorHAnsi" w:cstheme="minorBidi"/>
            <w:noProof/>
            <w:sz w:val="22"/>
            <w:szCs w:val="22"/>
            <w:lang w:val="en-US"/>
          </w:rPr>
          <w:tab/>
        </w:r>
        <w:r w:rsidR="00420362" w:rsidRPr="00B64F84">
          <w:rPr>
            <w:rStyle w:val="Hyperlink"/>
            <w:noProof/>
          </w:rPr>
          <w:t>stroombeveiliging - differentieelschakelaars |PM|</w:t>
        </w:r>
        <w:r w:rsidR="00420362">
          <w:rPr>
            <w:noProof/>
            <w:webHidden/>
          </w:rPr>
          <w:tab/>
        </w:r>
        <w:r w:rsidR="00420362">
          <w:rPr>
            <w:noProof/>
            <w:webHidden/>
          </w:rPr>
          <w:fldChar w:fldCharType="begin"/>
        </w:r>
        <w:r w:rsidR="00420362">
          <w:rPr>
            <w:noProof/>
            <w:webHidden/>
          </w:rPr>
          <w:instrText xml:space="preserve"> PAGEREF _Toc438633503 \h </w:instrText>
        </w:r>
        <w:r w:rsidR="00420362">
          <w:rPr>
            <w:noProof/>
            <w:webHidden/>
          </w:rPr>
        </w:r>
        <w:r w:rsidR="00420362">
          <w:rPr>
            <w:noProof/>
            <w:webHidden/>
          </w:rPr>
          <w:fldChar w:fldCharType="separate"/>
        </w:r>
        <w:r w:rsidR="00420362">
          <w:rPr>
            <w:noProof/>
            <w:webHidden/>
          </w:rPr>
          <w:t>10</w:t>
        </w:r>
        <w:r w:rsidR="00420362">
          <w:rPr>
            <w:noProof/>
            <w:webHidden/>
          </w:rPr>
          <w:fldChar w:fldCharType="end"/>
        </w:r>
      </w:hyperlink>
    </w:p>
    <w:p w14:paraId="53C60A4E" w14:textId="77777777" w:rsidR="00420362" w:rsidRDefault="00EF3805">
      <w:pPr>
        <w:pStyle w:val="Inhopg3"/>
        <w:rPr>
          <w:rFonts w:asciiTheme="minorHAnsi" w:eastAsiaTheme="minorEastAsia" w:hAnsiTheme="minorHAnsi" w:cstheme="minorBidi"/>
          <w:noProof/>
          <w:sz w:val="22"/>
          <w:szCs w:val="22"/>
          <w:lang w:val="en-US"/>
        </w:rPr>
      </w:pPr>
      <w:hyperlink w:anchor="_Toc438633504" w:history="1">
        <w:r w:rsidR="00420362" w:rsidRPr="00B64F84">
          <w:rPr>
            <w:rStyle w:val="Hyperlink"/>
            <w:noProof/>
          </w:rPr>
          <w:t>70.33.</w:t>
        </w:r>
        <w:r w:rsidR="00420362">
          <w:rPr>
            <w:rFonts w:asciiTheme="minorHAnsi" w:eastAsiaTheme="minorEastAsia" w:hAnsiTheme="minorHAnsi" w:cstheme="minorBidi"/>
            <w:noProof/>
            <w:sz w:val="22"/>
            <w:szCs w:val="22"/>
            <w:lang w:val="en-US"/>
          </w:rPr>
          <w:tab/>
        </w:r>
        <w:r w:rsidR="00420362" w:rsidRPr="00B64F84">
          <w:rPr>
            <w:rStyle w:val="Hyperlink"/>
            <w:noProof/>
          </w:rPr>
          <w:t>stroombeveiliging - automatische schakelaars |PM|</w:t>
        </w:r>
        <w:r w:rsidR="00420362">
          <w:rPr>
            <w:noProof/>
            <w:webHidden/>
          </w:rPr>
          <w:tab/>
        </w:r>
        <w:r w:rsidR="00420362">
          <w:rPr>
            <w:noProof/>
            <w:webHidden/>
          </w:rPr>
          <w:fldChar w:fldCharType="begin"/>
        </w:r>
        <w:r w:rsidR="00420362">
          <w:rPr>
            <w:noProof/>
            <w:webHidden/>
          </w:rPr>
          <w:instrText xml:space="preserve"> PAGEREF _Toc438633504 \h </w:instrText>
        </w:r>
        <w:r w:rsidR="00420362">
          <w:rPr>
            <w:noProof/>
            <w:webHidden/>
          </w:rPr>
        </w:r>
        <w:r w:rsidR="00420362">
          <w:rPr>
            <w:noProof/>
            <w:webHidden/>
          </w:rPr>
          <w:fldChar w:fldCharType="separate"/>
        </w:r>
        <w:r w:rsidR="00420362">
          <w:rPr>
            <w:noProof/>
            <w:webHidden/>
          </w:rPr>
          <w:t>10</w:t>
        </w:r>
        <w:r w:rsidR="00420362">
          <w:rPr>
            <w:noProof/>
            <w:webHidden/>
          </w:rPr>
          <w:fldChar w:fldCharType="end"/>
        </w:r>
      </w:hyperlink>
    </w:p>
    <w:p w14:paraId="6F864413" w14:textId="77777777" w:rsidR="00420362" w:rsidRDefault="00EF3805">
      <w:pPr>
        <w:pStyle w:val="Inhopg2"/>
        <w:rPr>
          <w:rFonts w:asciiTheme="minorHAnsi" w:eastAsiaTheme="minorEastAsia" w:hAnsiTheme="minorHAnsi" w:cstheme="minorBidi"/>
          <w:noProof/>
          <w:sz w:val="22"/>
          <w:szCs w:val="22"/>
          <w:lang w:val="en-US"/>
        </w:rPr>
      </w:pPr>
      <w:hyperlink w:anchor="_Toc438633505" w:history="1">
        <w:r w:rsidR="00420362" w:rsidRPr="00B64F84">
          <w:rPr>
            <w:rStyle w:val="Hyperlink"/>
            <w:noProof/>
          </w:rPr>
          <w:t>70.40.</w:t>
        </w:r>
        <w:r w:rsidR="00420362">
          <w:rPr>
            <w:rFonts w:asciiTheme="minorHAnsi" w:eastAsiaTheme="minorEastAsia" w:hAnsiTheme="minorHAnsi" w:cstheme="minorBidi"/>
            <w:noProof/>
            <w:sz w:val="22"/>
            <w:szCs w:val="22"/>
            <w:lang w:val="en-US"/>
          </w:rPr>
          <w:tab/>
        </w:r>
        <w:r w:rsidR="00420362" w:rsidRPr="00B64F84">
          <w:rPr>
            <w:rStyle w:val="Hyperlink"/>
            <w:noProof/>
          </w:rPr>
          <w:t>aarding - algemeen</w:t>
        </w:r>
        <w:r w:rsidR="00420362">
          <w:rPr>
            <w:noProof/>
            <w:webHidden/>
          </w:rPr>
          <w:tab/>
        </w:r>
        <w:r w:rsidR="00420362">
          <w:rPr>
            <w:noProof/>
            <w:webHidden/>
          </w:rPr>
          <w:fldChar w:fldCharType="begin"/>
        </w:r>
        <w:r w:rsidR="00420362">
          <w:rPr>
            <w:noProof/>
            <w:webHidden/>
          </w:rPr>
          <w:instrText xml:space="preserve"> PAGEREF _Toc438633505 \h </w:instrText>
        </w:r>
        <w:r w:rsidR="00420362">
          <w:rPr>
            <w:noProof/>
            <w:webHidden/>
          </w:rPr>
        </w:r>
        <w:r w:rsidR="00420362">
          <w:rPr>
            <w:noProof/>
            <w:webHidden/>
          </w:rPr>
          <w:fldChar w:fldCharType="separate"/>
        </w:r>
        <w:r w:rsidR="00420362">
          <w:rPr>
            <w:noProof/>
            <w:webHidden/>
          </w:rPr>
          <w:t>10</w:t>
        </w:r>
        <w:r w:rsidR="00420362">
          <w:rPr>
            <w:noProof/>
            <w:webHidden/>
          </w:rPr>
          <w:fldChar w:fldCharType="end"/>
        </w:r>
      </w:hyperlink>
    </w:p>
    <w:p w14:paraId="0CEE82C5" w14:textId="77777777" w:rsidR="00420362" w:rsidRDefault="00EF3805">
      <w:pPr>
        <w:pStyle w:val="Inhopg3"/>
        <w:rPr>
          <w:rFonts w:asciiTheme="minorHAnsi" w:eastAsiaTheme="minorEastAsia" w:hAnsiTheme="minorHAnsi" w:cstheme="minorBidi"/>
          <w:noProof/>
          <w:sz w:val="22"/>
          <w:szCs w:val="22"/>
          <w:lang w:val="en-US"/>
        </w:rPr>
      </w:pPr>
      <w:hyperlink w:anchor="_Toc438633506" w:history="1">
        <w:r w:rsidR="00420362" w:rsidRPr="00B64F84">
          <w:rPr>
            <w:rStyle w:val="Hyperlink"/>
            <w:noProof/>
          </w:rPr>
          <w:t>70.41.</w:t>
        </w:r>
        <w:r w:rsidR="00420362">
          <w:rPr>
            <w:rFonts w:asciiTheme="minorHAnsi" w:eastAsiaTheme="minorEastAsia" w:hAnsiTheme="minorHAnsi" w:cstheme="minorBidi"/>
            <w:noProof/>
            <w:sz w:val="22"/>
            <w:szCs w:val="22"/>
            <w:lang w:val="en-US"/>
          </w:rPr>
          <w:tab/>
        </w:r>
        <w:r w:rsidR="00420362" w:rsidRPr="00B64F84">
          <w:rPr>
            <w:rStyle w:val="Hyperlink"/>
            <w:noProof/>
          </w:rPr>
          <w:t>aarding - aardingslus</w:t>
        </w:r>
        <w:r w:rsidR="00420362">
          <w:rPr>
            <w:noProof/>
            <w:webHidden/>
          </w:rPr>
          <w:tab/>
        </w:r>
        <w:r w:rsidR="00420362">
          <w:rPr>
            <w:noProof/>
            <w:webHidden/>
          </w:rPr>
          <w:fldChar w:fldCharType="begin"/>
        </w:r>
        <w:r w:rsidR="00420362">
          <w:rPr>
            <w:noProof/>
            <w:webHidden/>
          </w:rPr>
          <w:instrText xml:space="preserve"> PAGEREF _Toc438633506 \h </w:instrText>
        </w:r>
        <w:r w:rsidR="00420362">
          <w:rPr>
            <w:noProof/>
            <w:webHidden/>
          </w:rPr>
        </w:r>
        <w:r w:rsidR="00420362">
          <w:rPr>
            <w:noProof/>
            <w:webHidden/>
          </w:rPr>
          <w:fldChar w:fldCharType="separate"/>
        </w:r>
        <w:r w:rsidR="00420362">
          <w:rPr>
            <w:noProof/>
            <w:webHidden/>
          </w:rPr>
          <w:t>11</w:t>
        </w:r>
        <w:r w:rsidR="00420362">
          <w:rPr>
            <w:noProof/>
            <w:webHidden/>
          </w:rPr>
          <w:fldChar w:fldCharType="end"/>
        </w:r>
      </w:hyperlink>
    </w:p>
    <w:p w14:paraId="351B6867" w14:textId="77777777" w:rsidR="00420362" w:rsidRDefault="00EF3805">
      <w:pPr>
        <w:pStyle w:val="Inhopg3"/>
        <w:rPr>
          <w:rFonts w:asciiTheme="minorHAnsi" w:eastAsiaTheme="minorEastAsia" w:hAnsiTheme="minorHAnsi" w:cstheme="minorBidi"/>
          <w:noProof/>
          <w:sz w:val="22"/>
          <w:szCs w:val="22"/>
          <w:lang w:val="en-US"/>
        </w:rPr>
      </w:pPr>
      <w:hyperlink w:anchor="_Toc438633507" w:history="1">
        <w:r w:rsidR="00420362" w:rsidRPr="00B64F84">
          <w:rPr>
            <w:rStyle w:val="Hyperlink"/>
            <w:noProof/>
          </w:rPr>
          <w:t>70.42.</w:t>
        </w:r>
        <w:r w:rsidR="00420362">
          <w:rPr>
            <w:rFonts w:asciiTheme="minorHAnsi" w:eastAsiaTheme="minorEastAsia" w:hAnsiTheme="minorHAnsi" w:cstheme="minorBidi"/>
            <w:noProof/>
            <w:sz w:val="22"/>
            <w:szCs w:val="22"/>
            <w:lang w:val="en-US"/>
          </w:rPr>
          <w:tab/>
        </w:r>
        <w:r w:rsidR="00420362" w:rsidRPr="00B64F84">
          <w:rPr>
            <w:rStyle w:val="Hyperlink"/>
            <w:noProof/>
          </w:rPr>
          <w:t>aarding - afzonderlijke aardverbindingen |FH|st</w:t>
        </w:r>
        <w:r w:rsidR="00420362">
          <w:rPr>
            <w:noProof/>
            <w:webHidden/>
          </w:rPr>
          <w:tab/>
        </w:r>
        <w:r w:rsidR="00420362">
          <w:rPr>
            <w:noProof/>
            <w:webHidden/>
          </w:rPr>
          <w:fldChar w:fldCharType="begin"/>
        </w:r>
        <w:r w:rsidR="00420362">
          <w:rPr>
            <w:noProof/>
            <w:webHidden/>
          </w:rPr>
          <w:instrText xml:space="preserve"> PAGEREF _Toc438633507 \h </w:instrText>
        </w:r>
        <w:r w:rsidR="00420362">
          <w:rPr>
            <w:noProof/>
            <w:webHidden/>
          </w:rPr>
        </w:r>
        <w:r w:rsidR="00420362">
          <w:rPr>
            <w:noProof/>
            <w:webHidden/>
          </w:rPr>
          <w:fldChar w:fldCharType="separate"/>
        </w:r>
        <w:r w:rsidR="00420362">
          <w:rPr>
            <w:noProof/>
            <w:webHidden/>
          </w:rPr>
          <w:t>11</w:t>
        </w:r>
        <w:r w:rsidR="00420362">
          <w:rPr>
            <w:noProof/>
            <w:webHidden/>
          </w:rPr>
          <w:fldChar w:fldCharType="end"/>
        </w:r>
      </w:hyperlink>
    </w:p>
    <w:p w14:paraId="77811107" w14:textId="77777777" w:rsidR="00420362" w:rsidRDefault="00EF3805">
      <w:pPr>
        <w:pStyle w:val="Inhopg3"/>
        <w:rPr>
          <w:rFonts w:asciiTheme="minorHAnsi" w:eastAsiaTheme="minorEastAsia" w:hAnsiTheme="minorHAnsi" w:cstheme="minorBidi"/>
          <w:noProof/>
          <w:sz w:val="22"/>
          <w:szCs w:val="22"/>
          <w:lang w:val="en-US"/>
        </w:rPr>
      </w:pPr>
      <w:hyperlink w:anchor="_Toc438633508" w:history="1">
        <w:r w:rsidR="00420362" w:rsidRPr="00B64F84">
          <w:rPr>
            <w:rStyle w:val="Hyperlink"/>
            <w:noProof/>
          </w:rPr>
          <w:t>70.43.</w:t>
        </w:r>
        <w:r w:rsidR="00420362">
          <w:rPr>
            <w:rFonts w:asciiTheme="minorHAnsi" w:eastAsiaTheme="minorEastAsia" w:hAnsiTheme="minorHAnsi" w:cstheme="minorBidi"/>
            <w:noProof/>
            <w:sz w:val="22"/>
            <w:szCs w:val="22"/>
            <w:lang w:val="en-US"/>
          </w:rPr>
          <w:tab/>
        </w:r>
        <w:r w:rsidR="00420362" w:rsidRPr="00B64F84">
          <w:rPr>
            <w:rStyle w:val="Hyperlink"/>
            <w:noProof/>
          </w:rPr>
          <w:t>aarding - aardingsonderbrekers |PM|</w:t>
        </w:r>
        <w:r w:rsidR="00420362">
          <w:rPr>
            <w:noProof/>
            <w:webHidden/>
          </w:rPr>
          <w:tab/>
        </w:r>
        <w:r w:rsidR="00420362">
          <w:rPr>
            <w:noProof/>
            <w:webHidden/>
          </w:rPr>
          <w:fldChar w:fldCharType="begin"/>
        </w:r>
        <w:r w:rsidR="00420362">
          <w:rPr>
            <w:noProof/>
            <w:webHidden/>
          </w:rPr>
          <w:instrText xml:space="preserve"> PAGEREF _Toc438633508 \h </w:instrText>
        </w:r>
        <w:r w:rsidR="00420362">
          <w:rPr>
            <w:noProof/>
            <w:webHidden/>
          </w:rPr>
        </w:r>
        <w:r w:rsidR="00420362">
          <w:rPr>
            <w:noProof/>
            <w:webHidden/>
          </w:rPr>
          <w:fldChar w:fldCharType="separate"/>
        </w:r>
        <w:r w:rsidR="00420362">
          <w:rPr>
            <w:noProof/>
            <w:webHidden/>
          </w:rPr>
          <w:t>11</w:t>
        </w:r>
        <w:r w:rsidR="00420362">
          <w:rPr>
            <w:noProof/>
            <w:webHidden/>
          </w:rPr>
          <w:fldChar w:fldCharType="end"/>
        </w:r>
      </w:hyperlink>
    </w:p>
    <w:p w14:paraId="2D77430A" w14:textId="77777777" w:rsidR="00420362" w:rsidRDefault="00EF3805">
      <w:pPr>
        <w:pStyle w:val="Inhopg3"/>
        <w:rPr>
          <w:rFonts w:asciiTheme="minorHAnsi" w:eastAsiaTheme="minorEastAsia" w:hAnsiTheme="minorHAnsi" w:cstheme="minorBidi"/>
          <w:noProof/>
          <w:sz w:val="22"/>
          <w:szCs w:val="22"/>
          <w:lang w:val="en-US"/>
        </w:rPr>
      </w:pPr>
      <w:hyperlink w:anchor="_Toc438633509" w:history="1">
        <w:r w:rsidR="00420362" w:rsidRPr="00B64F84">
          <w:rPr>
            <w:rStyle w:val="Hyperlink"/>
            <w:noProof/>
          </w:rPr>
          <w:t>70.44.</w:t>
        </w:r>
        <w:r w:rsidR="00420362">
          <w:rPr>
            <w:rFonts w:asciiTheme="minorHAnsi" w:eastAsiaTheme="minorEastAsia" w:hAnsiTheme="minorHAnsi" w:cstheme="minorBidi"/>
            <w:noProof/>
            <w:sz w:val="22"/>
            <w:szCs w:val="22"/>
            <w:lang w:val="en-US"/>
          </w:rPr>
          <w:tab/>
        </w:r>
        <w:r w:rsidR="00420362" w:rsidRPr="00B64F84">
          <w:rPr>
            <w:rStyle w:val="Hyperlink"/>
            <w:noProof/>
          </w:rPr>
          <w:t>aarding - hoofdbeschermingsgeleiders |PM|</w:t>
        </w:r>
        <w:r w:rsidR="00420362">
          <w:rPr>
            <w:noProof/>
            <w:webHidden/>
          </w:rPr>
          <w:tab/>
        </w:r>
        <w:r w:rsidR="00420362">
          <w:rPr>
            <w:noProof/>
            <w:webHidden/>
          </w:rPr>
          <w:fldChar w:fldCharType="begin"/>
        </w:r>
        <w:r w:rsidR="00420362">
          <w:rPr>
            <w:noProof/>
            <w:webHidden/>
          </w:rPr>
          <w:instrText xml:space="preserve"> PAGEREF _Toc438633509 \h </w:instrText>
        </w:r>
        <w:r w:rsidR="00420362">
          <w:rPr>
            <w:noProof/>
            <w:webHidden/>
          </w:rPr>
        </w:r>
        <w:r w:rsidR="00420362">
          <w:rPr>
            <w:noProof/>
            <w:webHidden/>
          </w:rPr>
          <w:fldChar w:fldCharType="separate"/>
        </w:r>
        <w:r w:rsidR="00420362">
          <w:rPr>
            <w:noProof/>
            <w:webHidden/>
          </w:rPr>
          <w:t>12</w:t>
        </w:r>
        <w:r w:rsidR="00420362">
          <w:rPr>
            <w:noProof/>
            <w:webHidden/>
          </w:rPr>
          <w:fldChar w:fldCharType="end"/>
        </w:r>
      </w:hyperlink>
    </w:p>
    <w:p w14:paraId="53539619" w14:textId="77777777" w:rsidR="00420362" w:rsidRDefault="00EF3805">
      <w:pPr>
        <w:pStyle w:val="Inhopg3"/>
        <w:rPr>
          <w:rFonts w:asciiTheme="minorHAnsi" w:eastAsiaTheme="minorEastAsia" w:hAnsiTheme="minorHAnsi" w:cstheme="minorBidi"/>
          <w:noProof/>
          <w:sz w:val="22"/>
          <w:szCs w:val="22"/>
          <w:lang w:val="en-US"/>
        </w:rPr>
      </w:pPr>
      <w:hyperlink w:anchor="_Toc438633510" w:history="1">
        <w:r w:rsidR="00420362" w:rsidRPr="00B64F84">
          <w:rPr>
            <w:rStyle w:val="Hyperlink"/>
            <w:noProof/>
          </w:rPr>
          <w:t>70.45.</w:t>
        </w:r>
        <w:r w:rsidR="00420362">
          <w:rPr>
            <w:rFonts w:asciiTheme="minorHAnsi" w:eastAsiaTheme="minorEastAsia" w:hAnsiTheme="minorHAnsi" w:cstheme="minorBidi"/>
            <w:noProof/>
            <w:sz w:val="22"/>
            <w:szCs w:val="22"/>
            <w:lang w:val="en-US"/>
          </w:rPr>
          <w:tab/>
        </w:r>
        <w:r w:rsidR="00420362" w:rsidRPr="00B64F84">
          <w:rPr>
            <w:rStyle w:val="Hyperlink"/>
            <w:noProof/>
          </w:rPr>
          <w:t>aarding - hoofdequipotentiaalverbindingen |PM|</w:t>
        </w:r>
        <w:r w:rsidR="00420362">
          <w:rPr>
            <w:noProof/>
            <w:webHidden/>
          </w:rPr>
          <w:tab/>
        </w:r>
        <w:r w:rsidR="00420362">
          <w:rPr>
            <w:noProof/>
            <w:webHidden/>
          </w:rPr>
          <w:fldChar w:fldCharType="begin"/>
        </w:r>
        <w:r w:rsidR="00420362">
          <w:rPr>
            <w:noProof/>
            <w:webHidden/>
          </w:rPr>
          <w:instrText xml:space="preserve"> PAGEREF _Toc438633510 \h </w:instrText>
        </w:r>
        <w:r w:rsidR="00420362">
          <w:rPr>
            <w:noProof/>
            <w:webHidden/>
          </w:rPr>
        </w:r>
        <w:r w:rsidR="00420362">
          <w:rPr>
            <w:noProof/>
            <w:webHidden/>
          </w:rPr>
          <w:fldChar w:fldCharType="separate"/>
        </w:r>
        <w:r w:rsidR="00420362">
          <w:rPr>
            <w:noProof/>
            <w:webHidden/>
          </w:rPr>
          <w:t>12</w:t>
        </w:r>
        <w:r w:rsidR="00420362">
          <w:rPr>
            <w:noProof/>
            <w:webHidden/>
          </w:rPr>
          <w:fldChar w:fldCharType="end"/>
        </w:r>
      </w:hyperlink>
    </w:p>
    <w:p w14:paraId="48B21127" w14:textId="77777777" w:rsidR="00420362" w:rsidRDefault="00EF3805">
      <w:pPr>
        <w:pStyle w:val="Inhopg3"/>
        <w:rPr>
          <w:rFonts w:asciiTheme="minorHAnsi" w:eastAsiaTheme="minorEastAsia" w:hAnsiTheme="minorHAnsi" w:cstheme="minorBidi"/>
          <w:noProof/>
          <w:sz w:val="22"/>
          <w:szCs w:val="22"/>
          <w:lang w:val="en-US"/>
        </w:rPr>
      </w:pPr>
      <w:hyperlink w:anchor="_Toc438633511" w:history="1">
        <w:r w:rsidR="00420362" w:rsidRPr="00B64F84">
          <w:rPr>
            <w:rStyle w:val="Hyperlink"/>
            <w:noProof/>
          </w:rPr>
          <w:t>70.46.</w:t>
        </w:r>
        <w:r w:rsidR="00420362">
          <w:rPr>
            <w:rFonts w:asciiTheme="minorHAnsi" w:eastAsiaTheme="minorEastAsia" w:hAnsiTheme="minorHAnsi" w:cstheme="minorBidi"/>
            <w:noProof/>
            <w:sz w:val="22"/>
            <w:szCs w:val="22"/>
            <w:lang w:val="en-US"/>
          </w:rPr>
          <w:tab/>
        </w:r>
        <w:r w:rsidR="00420362" w:rsidRPr="00B64F84">
          <w:rPr>
            <w:rStyle w:val="Hyperlink"/>
            <w:noProof/>
          </w:rPr>
          <w:t>aarding - bijkomende equipotentiaalverbindingen |PM|</w:t>
        </w:r>
        <w:r w:rsidR="00420362">
          <w:rPr>
            <w:noProof/>
            <w:webHidden/>
          </w:rPr>
          <w:tab/>
        </w:r>
        <w:r w:rsidR="00420362">
          <w:rPr>
            <w:noProof/>
            <w:webHidden/>
          </w:rPr>
          <w:fldChar w:fldCharType="begin"/>
        </w:r>
        <w:r w:rsidR="00420362">
          <w:rPr>
            <w:noProof/>
            <w:webHidden/>
          </w:rPr>
          <w:instrText xml:space="preserve"> PAGEREF _Toc438633511 \h </w:instrText>
        </w:r>
        <w:r w:rsidR="00420362">
          <w:rPr>
            <w:noProof/>
            <w:webHidden/>
          </w:rPr>
        </w:r>
        <w:r w:rsidR="00420362">
          <w:rPr>
            <w:noProof/>
            <w:webHidden/>
          </w:rPr>
          <w:fldChar w:fldCharType="separate"/>
        </w:r>
        <w:r w:rsidR="00420362">
          <w:rPr>
            <w:noProof/>
            <w:webHidden/>
          </w:rPr>
          <w:t>13</w:t>
        </w:r>
        <w:r w:rsidR="00420362">
          <w:rPr>
            <w:noProof/>
            <w:webHidden/>
          </w:rPr>
          <w:fldChar w:fldCharType="end"/>
        </w:r>
      </w:hyperlink>
    </w:p>
    <w:p w14:paraId="7248D75D" w14:textId="77777777" w:rsidR="00420362" w:rsidRDefault="00EF3805">
      <w:pPr>
        <w:pStyle w:val="Inhopg3"/>
        <w:rPr>
          <w:rFonts w:asciiTheme="minorHAnsi" w:eastAsiaTheme="minorEastAsia" w:hAnsiTheme="minorHAnsi" w:cstheme="minorBidi"/>
          <w:noProof/>
          <w:sz w:val="22"/>
          <w:szCs w:val="22"/>
          <w:lang w:val="en-US"/>
        </w:rPr>
      </w:pPr>
      <w:hyperlink w:anchor="_Toc438633512" w:history="1">
        <w:r w:rsidR="00420362" w:rsidRPr="00B64F84">
          <w:rPr>
            <w:rStyle w:val="Hyperlink"/>
            <w:noProof/>
          </w:rPr>
          <w:t>70.47.</w:t>
        </w:r>
        <w:r w:rsidR="00420362">
          <w:rPr>
            <w:rFonts w:asciiTheme="minorHAnsi" w:eastAsiaTheme="minorEastAsia" w:hAnsiTheme="minorHAnsi" w:cstheme="minorBidi"/>
            <w:noProof/>
            <w:sz w:val="22"/>
            <w:szCs w:val="22"/>
            <w:lang w:val="en-US"/>
          </w:rPr>
          <w:tab/>
        </w:r>
        <w:r w:rsidR="00420362" w:rsidRPr="00B64F84">
          <w:rPr>
            <w:rStyle w:val="Hyperlink"/>
            <w:noProof/>
          </w:rPr>
          <w:t>aarding - bliksemafleidersinstalatie |FH|st</w:t>
        </w:r>
        <w:r w:rsidR="00420362">
          <w:rPr>
            <w:noProof/>
            <w:webHidden/>
          </w:rPr>
          <w:tab/>
        </w:r>
        <w:r w:rsidR="00420362">
          <w:rPr>
            <w:noProof/>
            <w:webHidden/>
          </w:rPr>
          <w:fldChar w:fldCharType="begin"/>
        </w:r>
        <w:r w:rsidR="00420362">
          <w:rPr>
            <w:noProof/>
            <w:webHidden/>
          </w:rPr>
          <w:instrText xml:space="preserve"> PAGEREF _Toc438633512 \h </w:instrText>
        </w:r>
        <w:r w:rsidR="00420362">
          <w:rPr>
            <w:noProof/>
            <w:webHidden/>
          </w:rPr>
        </w:r>
        <w:r w:rsidR="00420362">
          <w:rPr>
            <w:noProof/>
            <w:webHidden/>
          </w:rPr>
          <w:fldChar w:fldCharType="separate"/>
        </w:r>
        <w:r w:rsidR="00420362">
          <w:rPr>
            <w:noProof/>
            <w:webHidden/>
          </w:rPr>
          <w:t>13</w:t>
        </w:r>
        <w:r w:rsidR="00420362">
          <w:rPr>
            <w:noProof/>
            <w:webHidden/>
          </w:rPr>
          <w:fldChar w:fldCharType="end"/>
        </w:r>
      </w:hyperlink>
    </w:p>
    <w:p w14:paraId="6F7AEE96" w14:textId="77777777" w:rsidR="00420362" w:rsidRDefault="00EF3805">
      <w:pPr>
        <w:pStyle w:val="Inhopg2"/>
        <w:rPr>
          <w:rFonts w:asciiTheme="minorHAnsi" w:eastAsiaTheme="minorEastAsia" w:hAnsiTheme="minorHAnsi" w:cstheme="minorBidi"/>
          <w:noProof/>
          <w:sz w:val="22"/>
          <w:szCs w:val="22"/>
          <w:lang w:val="en-US"/>
        </w:rPr>
      </w:pPr>
      <w:hyperlink w:anchor="_Toc438633513" w:history="1">
        <w:r w:rsidR="00420362" w:rsidRPr="00B64F84">
          <w:rPr>
            <w:rStyle w:val="Hyperlink"/>
            <w:noProof/>
          </w:rPr>
          <w:t>70.50.</w:t>
        </w:r>
        <w:r w:rsidR="00420362">
          <w:rPr>
            <w:rFonts w:asciiTheme="minorHAnsi" w:eastAsiaTheme="minorEastAsia" w:hAnsiTheme="minorHAnsi" w:cstheme="minorBidi"/>
            <w:noProof/>
            <w:sz w:val="22"/>
            <w:szCs w:val="22"/>
            <w:lang w:val="en-US"/>
          </w:rPr>
          <w:tab/>
        </w:r>
        <w:r w:rsidR="00420362" w:rsidRPr="00B64F84">
          <w:rPr>
            <w:rStyle w:val="Hyperlink"/>
            <w:noProof/>
          </w:rPr>
          <w:t>leidingen - algemeen</w:t>
        </w:r>
        <w:r w:rsidR="00420362">
          <w:rPr>
            <w:noProof/>
            <w:webHidden/>
          </w:rPr>
          <w:tab/>
        </w:r>
        <w:r w:rsidR="00420362">
          <w:rPr>
            <w:noProof/>
            <w:webHidden/>
          </w:rPr>
          <w:fldChar w:fldCharType="begin"/>
        </w:r>
        <w:r w:rsidR="00420362">
          <w:rPr>
            <w:noProof/>
            <w:webHidden/>
          </w:rPr>
          <w:instrText xml:space="preserve"> PAGEREF _Toc438633513 \h </w:instrText>
        </w:r>
        <w:r w:rsidR="00420362">
          <w:rPr>
            <w:noProof/>
            <w:webHidden/>
          </w:rPr>
        </w:r>
        <w:r w:rsidR="00420362">
          <w:rPr>
            <w:noProof/>
            <w:webHidden/>
          </w:rPr>
          <w:fldChar w:fldCharType="separate"/>
        </w:r>
        <w:r w:rsidR="00420362">
          <w:rPr>
            <w:noProof/>
            <w:webHidden/>
          </w:rPr>
          <w:t>13</w:t>
        </w:r>
        <w:r w:rsidR="00420362">
          <w:rPr>
            <w:noProof/>
            <w:webHidden/>
          </w:rPr>
          <w:fldChar w:fldCharType="end"/>
        </w:r>
      </w:hyperlink>
    </w:p>
    <w:p w14:paraId="5A1FEE98" w14:textId="77777777" w:rsidR="00420362" w:rsidRDefault="00EF3805">
      <w:pPr>
        <w:pStyle w:val="Inhopg3"/>
        <w:rPr>
          <w:rFonts w:asciiTheme="minorHAnsi" w:eastAsiaTheme="minorEastAsia" w:hAnsiTheme="minorHAnsi" w:cstheme="minorBidi"/>
          <w:noProof/>
          <w:sz w:val="22"/>
          <w:szCs w:val="22"/>
          <w:lang w:val="en-US"/>
        </w:rPr>
      </w:pPr>
      <w:hyperlink w:anchor="_Toc438633514" w:history="1">
        <w:r w:rsidR="00420362" w:rsidRPr="00B64F84">
          <w:rPr>
            <w:rStyle w:val="Hyperlink"/>
            <w:noProof/>
          </w:rPr>
          <w:t>70.51.</w:t>
        </w:r>
        <w:r w:rsidR="00420362">
          <w:rPr>
            <w:rFonts w:asciiTheme="minorHAnsi" w:eastAsiaTheme="minorEastAsia" w:hAnsiTheme="minorHAnsi" w:cstheme="minorBidi"/>
            <w:noProof/>
            <w:sz w:val="22"/>
            <w:szCs w:val="22"/>
            <w:lang w:val="en-US"/>
          </w:rPr>
          <w:tab/>
        </w:r>
        <w:r w:rsidR="00420362" w:rsidRPr="00B64F84">
          <w:rPr>
            <w:rStyle w:val="Hyperlink"/>
            <w:noProof/>
          </w:rPr>
          <w:t>leidingen – ondergrondse kabels |FH|m</w:t>
        </w:r>
        <w:r w:rsidR="00420362">
          <w:rPr>
            <w:noProof/>
            <w:webHidden/>
          </w:rPr>
          <w:tab/>
        </w:r>
        <w:r w:rsidR="00420362">
          <w:rPr>
            <w:noProof/>
            <w:webHidden/>
          </w:rPr>
          <w:fldChar w:fldCharType="begin"/>
        </w:r>
        <w:r w:rsidR="00420362">
          <w:rPr>
            <w:noProof/>
            <w:webHidden/>
          </w:rPr>
          <w:instrText xml:space="preserve"> PAGEREF _Toc438633514 \h </w:instrText>
        </w:r>
        <w:r w:rsidR="00420362">
          <w:rPr>
            <w:noProof/>
            <w:webHidden/>
          </w:rPr>
        </w:r>
        <w:r w:rsidR="00420362">
          <w:rPr>
            <w:noProof/>
            <w:webHidden/>
          </w:rPr>
          <w:fldChar w:fldCharType="separate"/>
        </w:r>
        <w:r w:rsidR="00420362">
          <w:rPr>
            <w:noProof/>
            <w:webHidden/>
          </w:rPr>
          <w:t>16</w:t>
        </w:r>
        <w:r w:rsidR="00420362">
          <w:rPr>
            <w:noProof/>
            <w:webHidden/>
          </w:rPr>
          <w:fldChar w:fldCharType="end"/>
        </w:r>
      </w:hyperlink>
    </w:p>
    <w:p w14:paraId="16113209" w14:textId="77777777" w:rsidR="00420362" w:rsidRDefault="00EF3805">
      <w:pPr>
        <w:pStyle w:val="Inhopg3"/>
        <w:rPr>
          <w:rFonts w:asciiTheme="minorHAnsi" w:eastAsiaTheme="minorEastAsia" w:hAnsiTheme="minorHAnsi" w:cstheme="minorBidi"/>
          <w:noProof/>
          <w:sz w:val="22"/>
          <w:szCs w:val="22"/>
          <w:lang w:val="en-US"/>
        </w:rPr>
      </w:pPr>
      <w:hyperlink w:anchor="_Toc438633515" w:history="1">
        <w:r w:rsidR="00420362" w:rsidRPr="00B64F84">
          <w:rPr>
            <w:rStyle w:val="Hyperlink"/>
            <w:noProof/>
          </w:rPr>
          <w:t>70.52.</w:t>
        </w:r>
        <w:r w:rsidR="00420362">
          <w:rPr>
            <w:rFonts w:asciiTheme="minorHAnsi" w:eastAsiaTheme="minorEastAsia" w:hAnsiTheme="minorHAnsi" w:cstheme="minorBidi"/>
            <w:noProof/>
            <w:sz w:val="22"/>
            <w:szCs w:val="22"/>
            <w:lang w:val="en-US"/>
          </w:rPr>
          <w:tab/>
        </w:r>
        <w:r w:rsidR="00420362" w:rsidRPr="00B64F84">
          <w:rPr>
            <w:rStyle w:val="Hyperlink"/>
            <w:noProof/>
          </w:rPr>
          <w:t>leidingen - kabels in vrije buitenlucht |FH|m</w:t>
        </w:r>
        <w:r w:rsidR="00420362">
          <w:rPr>
            <w:noProof/>
            <w:webHidden/>
          </w:rPr>
          <w:tab/>
        </w:r>
        <w:r w:rsidR="00420362">
          <w:rPr>
            <w:noProof/>
            <w:webHidden/>
          </w:rPr>
          <w:fldChar w:fldCharType="begin"/>
        </w:r>
        <w:r w:rsidR="00420362">
          <w:rPr>
            <w:noProof/>
            <w:webHidden/>
          </w:rPr>
          <w:instrText xml:space="preserve"> PAGEREF _Toc438633515 \h </w:instrText>
        </w:r>
        <w:r w:rsidR="00420362">
          <w:rPr>
            <w:noProof/>
            <w:webHidden/>
          </w:rPr>
        </w:r>
        <w:r w:rsidR="00420362">
          <w:rPr>
            <w:noProof/>
            <w:webHidden/>
          </w:rPr>
          <w:fldChar w:fldCharType="separate"/>
        </w:r>
        <w:r w:rsidR="00420362">
          <w:rPr>
            <w:noProof/>
            <w:webHidden/>
          </w:rPr>
          <w:t>16</w:t>
        </w:r>
        <w:r w:rsidR="00420362">
          <w:rPr>
            <w:noProof/>
            <w:webHidden/>
          </w:rPr>
          <w:fldChar w:fldCharType="end"/>
        </w:r>
      </w:hyperlink>
    </w:p>
    <w:p w14:paraId="2CB93D91" w14:textId="77777777" w:rsidR="00420362" w:rsidRDefault="00EF3805">
      <w:pPr>
        <w:pStyle w:val="Inhopg3"/>
        <w:rPr>
          <w:rFonts w:asciiTheme="minorHAnsi" w:eastAsiaTheme="minorEastAsia" w:hAnsiTheme="minorHAnsi" w:cstheme="minorBidi"/>
          <w:noProof/>
          <w:sz w:val="22"/>
          <w:szCs w:val="22"/>
          <w:lang w:val="en-US"/>
        </w:rPr>
      </w:pPr>
      <w:hyperlink w:anchor="_Toc438633516" w:history="1">
        <w:r w:rsidR="00420362" w:rsidRPr="00B64F84">
          <w:rPr>
            <w:rStyle w:val="Hyperlink"/>
            <w:noProof/>
          </w:rPr>
          <w:t>70.53.</w:t>
        </w:r>
        <w:r w:rsidR="00420362">
          <w:rPr>
            <w:rFonts w:asciiTheme="minorHAnsi" w:eastAsiaTheme="minorEastAsia" w:hAnsiTheme="minorHAnsi" w:cstheme="minorBidi"/>
            <w:noProof/>
            <w:sz w:val="22"/>
            <w:szCs w:val="22"/>
            <w:lang w:val="en-US"/>
          </w:rPr>
          <w:tab/>
        </w:r>
        <w:r w:rsidR="00420362" w:rsidRPr="00B64F84">
          <w:rPr>
            <w:rStyle w:val="Hyperlink"/>
            <w:noProof/>
          </w:rPr>
          <w:t>leidingen – inbouw kabelbuizen |PM|</w:t>
        </w:r>
        <w:r w:rsidR="00420362">
          <w:rPr>
            <w:noProof/>
            <w:webHidden/>
          </w:rPr>
          <w:tab/>
        </w:r>
        <w:r w:rsidR="00420362">
          <w:rPr>
            <w:noProof/>
            <w:webHidden/>
          </w:rPr>
          <w:fldChar w:fldCharType="begin"/>
        </w:r>
        <w:r w:rsidR="00420362">
          <w:rPr>
            <w:noProof/>
            <w:webHidden/>
          </w:rPr>
          <w:instrText xml:space="preserve"> PAGEREF _Toc438633516 \h </w:instrText>
        </w:r>
        <w:r w:rsidR="00420362">
          <w:rPr>
            <w:noProof/>
            <w:webHidden/>
          </w:rPr>
        </w:r>
        <w:r w:rsidR="00420362">
          <w:rPr>
            <w:noProof/>
            <w:webHidden/>
          </w:rPr>
          <w:fldChar w:fldCharType="separate"/>
        </w:r>
        <w:r w:rsidR="00420362">
          <w:rPr>
            <w:noProof/>
            <w:webHidden/>
          </w:rPr>
          <w:t>16</w:t>
        </w:r>
        <w:r w:rsidR="00420362">
          <w:rPr>
            <w:noProof/>
            <w:webHidden/>
          </w:rPr>
          <w:fldChar w:fldCharType="end"/>
        </w:r>
      </w:hyperlink>
    </w:p>
    <w:p w14:paraId="597BA34A" w14:textId="77777777" w:rsidR="00420362" w:rsidRDefault="00EF3805">
      <w:pPr>
        <w:pStyle w:val="Inhopg3"/>
        <w:rPr>
          <w:rFonts w:asciiTheme="minorHAnsi" w:eastAsiaTheme="minorEastAsia" w:hAnsiTheme="minorHAnsi" w:cstheme="minorBidi"/>
          <w:noProof/>
          <w:sz w:val="22"/>
          <w:szCs w:val="22"/>
          <w:lang w:val="en-US"/>
        </w:rPr>
      </w:pPr>
      <w:hyperlink w:anchor="_Toc438633517" w:history="1">
        <w:r w:rsidR="00420362" w:rsidRPr="00B64F84">
          <w:rPr>
            <w:rStyle w:val="Hyperlink"/>
            <w:noProof/>
          </w:rPr>
          <w:t>70.54.</w:t>
        </w:r>
        <w:r w:rsidR="00420362">
          <w:rPr>
            <w:rFonts w:asciiTheme="minorHAnsi" w:eastAsiaTheme="minorEastAsia" w:hAnsiTheme="minorHAnsi" w:cstheme="minorBidi"/>
            <w:noProof/>
            <w:sz w:val="22"/>
            <w:szCs w:val="22"/>
            <w:lang w:val="en-US"/>
          </w:rPr>
          <w:tab/>
        </w:r>
        <w:r w:rsidR="00420362" w:rsidRPr="00B64F84">
          <w:rPr>
            <w:rStyle w:val="Hyperlink"/>
            <w:noProof/>
          </w:rPr>
          <w:t>leidingen – opbouw kabelbuizen |PM|</w:t>
        </w:r>
        <w:r w:rsidR="00420362">
          <w:rPr>
            <w:noProof/>
            <w:webHidden/>
          </w:rPr>
          <w:tab/>
        </w:r>
        <w:r w:rsidR="00420362">
          <w:rPr>
            <w:noProof/>
            <w:webHidden/>
          </w:rPr>
          <w:fldChar w:fldCharType="begin"/>
        </w:r>
        <w:r w:rsidR="00420362">
          <w:rPr>
            <w:noProof/>
            <w:webHidden/>
          </w:rPr>
          <w:instrText xml:space="preserve"> PAGEREF _Toc438633517 \h </w:instrText>
        </w:r>
        <w:r w:rsidR="00420362">
          <w:rPr>
            <w:noProof/>
            <w:webHidden/>
          </w:rPr>
        </w:r>
        <w:r w:rsidR="00420362">
          <w:rPr>
            <w:noProof/>
            <w:webHidden/>
          </w:rPr>
          <w:fldChar w:fldCharType="separate"/>
        </w:r>
        <w:r w:rsidR="00420362">
          <w:rPr>
            <w:noProof/>
            <w:webHidden/>
          </w:rPr>
          <w:t>16</w:t>
        </w:r>
        <w:r w:rsidR="00420362">
          <w:rPr>
            <w:noProof/>
            <w:webHidden/>
          </w:rPr>
          <w:fldChar w:fldCharType="end"/>
        </w:r>
      </w:hyperlink>
    </w:p>
    <w:p w14:paraId="77342FE3" w14:textId="77777777" w:rsidR="00420362" w:rsidRDefault="00EF3805">
      <w:pPr>
        <w:pStyle w:val="Inhopg3"/>
        <w:rPr>
          <w:rFonts w:asciiTheme="minorHAnsi" w:eastAsiaTheme="minorEastAsia" w:hAnsiTheme="minorHAnsi" w:cstheme="minorBidi"/>
          <w:noProof/>
          <w:sz w:val="22"/>
          <w:szCs w:val="22"/>
          <w:lang w:val="en-US"/>
        </w:rPr>
      </w:pPr>
      <w:hyperlink w:anchor="_Toc438633518" w:history="1">
        <w:r w:rsidR="00420362" w:rsidRPr="00B64F84">
          <w:rPr>
            <w:rStyle w:val="Hyperlink"/>
            <w:noProof/>
          </w:rPr>
          <w:t>70.55.</w:t>
        </w:r>
        <w:r w:rsidR="00420362">
          <w:rPr>
            <w:rFonts w:asciiTheme="minorHAnsi" w:eastAsiaTheme="minorEastAsia" w:hAnsiTheme="minorHAnsi" w:cstheme="minorBidi"/>
            <w:noProof/>
            <w:sz w:val="22"/>
            <w:szCs w:val="22"/>
            <w:lang w:val="en-US"/>
          </w:rPr>
          <w:tab/>
        </w:r>
        <w:r w:rsidR="00420362" w:rsidRPr="00B64F84">
          <w:rPr>
            <w:rStyle w:val="Hyperlink"/>
            <w:noProof/>
          </w:rPr>
          <w:t>leidingen - plint- &amp; wandkanalen |PM|</w:t>
        </w:r>
        <w:r w:rsidR="00420362">
          <w:rPr>
            <w:noProof/>
            <w:webHidden/>
          </w:rPr>
          <w:tab/>
        </w:r>
        <w:r w:rsidR="00420362">
          <w:rPr>
            <w:noProof/>
            <w:webHidden/>
          </w:rPr>
          <w:fldChar w:fldCharType="begin"/>
        </w:r>
        <w:r w:rsidR="00420362">
          <w:rPr>
            <w:noProof/>
            <w:webHidden/>
          </w:rPr>
          <w:instrText xml:space="preserve"> PAGEREF _Toc438633518 \h </w:instrText>
        </w:r>
        <w:r w:rsidR="00420362">
          <w:rPr>
            <w:noProof/>
            <w:webHidden/>
          </w:rPr>
        </w:r>
        <w:r w:rsidR="00420362">
          <w:rPr>
            <w:noProof/>
            <w:webHidden/>
          </w:rPr>
          <w:fldChar w:fldCharType="separate"/>
        </w:r>
        <w:r w:rsidR="00420362">
          <w:rPr>
            <w:noProof/>
            <w:webHidden/>
          </w:rPr>
          <w:t>17</w:t>
        </w:r>
        <w:r w:rsidR="00420362">
          <w:rPr>
            <w:noProof/>
            <w:webHidden/>
          </w:rPr>
          <w:fldChar w:fldCharType="end"/>
        </w:r>
      </w:hyperlink>
    </w:p>
    <w:p w14:paraId="281E07C9" w14:textId="77777777" w:rsidR="00420362" w:rsidRDefault="00EF3805">
      <w:pPr>
        <w:pStyle w:val="Inhopg3"/>
        <w:rPr>
          <w:rFonts w:asciiTheme="minorHAnsi" w:eastAsiaTheme="minorEastAsia" w:hAnsiTheme="minorHAnsi" w:cstheme="minorBidi"/>
          <w:noProof/>
          <w:sz w:val="22"/>
          <w:szCs w:val="22"/>
          <w:lang w:val="en-US"/>
        </w:rPr>
      </w:pPr>
      <w:hyperlink w:anchor="_Toc438633519" w:history="1">
        <w:r w:rsidR="00420362" w:rsidRPr="00B64F84">
          <w:rPr>
            <w:rStyle w:val="Hyperlink"/>
            <w:noProof/>
          </w:rPr>
          <w:t>70.56.</w:t>
        </w:r>
        <w:r w:rsidR="00420362">
          <w:rPr>
            <w:rFonts w:asciiTheme="minorHAnsi" w:eastAsiaTheme="minorEastAsia" w:hAnsiTheme="minorHAnsi" w:cstheme="minorBidi"/>
            <w:noProof/>
            <w:sz w:val="22"/>
            <w:szCs w:val="22"/>
            <w:lang w:val="en-US"/>
          </w:rPr>
          <w:tab/>
        </w:r>
        <w:r w:rsidR="00420362" w:rsidRPr="00B64F84">
          <w:rPr>
            <w:rStyle w:val="Hyperlink"/>
            <w:noProof/>
          </w:rPr>
          <w:t>leidingen - kabelgoten en -ladders |PM|</w:t>
        </w:r>
        <w:r w:rsidR="00420362">
          <w:rPr>
            <w:noProof/>
            <w:webHidden/>
          </w:rPr>
          <w:tab/>
        </w:r>
        <w:r w:rsidR="00420362">
          <w:rPr>
            <w:noProof/>
            <w:webHidden/>
          </w:rPr>
          <w:fldChar w:fldCharType="begin"/>
        </w:r>
        <w:r w:rsidR="00420362">
          <w:rPr>
            <w:noProof/>
            <w:webHidden/>
          </w:rPr>
          <w:instrText xml:space="preserve"> PAGEREF _Toc438633519 \h </w:instrText>
        </w:r>
        <w:r w:rsidR="00420362">
          <w:rPr>
            <w:noProof/>
            <w:webHidden/>
          </w:rPr>
        </w:r>
        <w:r w:rsidR="00420362">
          <w:rPr>
            <w:noProof/>
            <w:webHidden/>
          </w:rPr>
          <w:fldChar w:fldCharType="separate"/>
        </w:r>
        <w:r w:rsidR="00420362">
          <w:rPr>
            <w:noProof/>
            <w:webHidden/>
          </w:rPr>
          <w:t>17</w:t>
        </w:r>
        <w:r w:rsidR="00420362">
          <w:rPr>
            <w:noProof/>
            <w:webHidden/>
          </w:rPr>
          <w:fldChar w:fldCharType="end"/>
        </w:r>
      </w:hyperlink>
    </w:p>
    <w:p w14:paraId="231D6849" w14:textId="77777777" w:rsidR="00420362" w:rsidRDefault="00EF3805">
      <w:pPr>
        <w:pStyle w:val="Inhopg3"/>
        <w:rPr>
          <w:rFonts w:asciiTheme="minorHAnsi" w:eastAsiaTheme="minorEastAsia" w:hAnsiTheme="minorHAnsi" w:cstheme="minorBidi"/>
          <w:noProof/>
          <w:sz w:val="22"/>
          <w:szCs w:val="22"/>
          <w:lang w:val="en-US"/>
        </w:rPr>
      </w:pPr>
      <w:hyperlink w:anchor="_Toc438633520" w:history="1">
        <w:r w:rsidR="00420362" w:rsidRPr="00B64F84">
          <w:rPr>
            <w:rStyle w:val="Hyperlink"/>
            <w:noProof/>
          </w:rPr>
          <w:t>70.57.</w:t>
        </w:r>
        <w:r w:rsidR="00420362">
          <w:rPr>
            <w:rFonts w:asciiTheme="minorHAnsi" w:eastAsiaTheme="minorEastAsia" w:hAnsiTheme="minorHAnsi" w:cstheme="minorBidi"/>
            <w:noProof/>
            <w:sz w:val="22"/>
            <w:szCs w:val="22"/>
            <w:lang w:val="en-US"/>
          </w:rPr>
          <w:tab/>
        </w:r>
        <w:r w:rsidR="00420362" w:rsidRPr="00B64F84">
          <w:rPr>
            <w:rStyle w:val="Hyperlink"/>
            <w:noProof/>
          </w:rPr>
          <w:t>leidingen - wachtbuizen |PM|</w:t>
        </w:r>
        <w:r w:rsidR="00420362">
          <w:rPr>
            <w:noProof/>
            <w:webHidden/>
          </w:rPr>
          <w:tab/>
        </w:r>
        <w:r w:rsidR="00420362">
          <w:rPr>
            <w:noProof/>
            <w:webHidden/>
          </w:rPr>
          <w:fldChar w:fldCharType="begin"/>
        </w:r>
        <w:r w:rsidR="00420362">
          <w:rPr>
            <w:noProof/>
            <w:webHidden/>
          </w:rPr>
          <w:instrText xml:space="preserve"> PAGEREF _Toc438633520 \h </w:instrText>
        </w:r>
        <w:r w:rsidR="00420362">
          <w:rPr>
            <w:noProof/>
            <w:webHidden/>
          </w:rPr>
        </w:r>
        <w:r w:rsidR="00420362">
          <w:rPr>
            <w:noProof/>
            <w:webHidden/>
          </w:rPr>
          <w:fldChar w:fldCharType="separate"/>
        </w:r>
        <w:r w:rsidR="00420362">
          <w:rPr>
            <w:noProof/>
            <w:webHidden/>
          </w:rPr>
          <w:t>18</w:t>
        </w:r>
        <w:r w:rsidR="00420362">
          <w:rPr>
            <w:noProof/>
            <w:webHidden/>
          </w:rPr>
          <w:fldChar w:fldCharType="end"/>
        </w:r>
      </w:hyperlink>
    </w:p>
    <w:p w14:paraId="3A369030" w14:textId="77777777" w:rsidR="00420362" w:rsidRDefault="00EF3805">
      <w:pPr>
        <w:pStyle w:val="Inhopg2"/>
        <w:rPr>
          <w:rFonts w:asciiTheme="minorHAnsi" w:eastAsiaTheme="minorEastAsia" w:hAnsiTheme="minorHAnsi" w:cstheme="minorBidi"/>
          <w:noProof/>
          <w:sz w:val="22"/>
          <w:szCs w:val="22"/>
          <w:lang w:val="en-US"/>
        </w:rPr>
      </w:pPr>
      <w:hyperlink w:anchor="_Toc438633521" w:history="1">
        <w:r w:rsidR="00420362" w:rsidRPr="00B64F84">
          <w:rPr>
            <w:rStyle w:val="Hyperlink"/>
            <w:noProof/>
          </w:rPr>
          <w:t>70.60.</w:t>
        </w:r>
        <w:r w:rsidR="00420362">
          <w:rPr>
            <w:rFonts w:asciiTheme="minorHAnsi" w:eastAsiaTheme="minorEastAsia" w:hAnsiTheme="minorHAnsi" w:cstheme="minorBidi"/>
            <w:noProof/>
            <w:sz w:val="22"/>
            <w:szCs w:val="22"/>
            <w:lang w:val="en-US"/>
          </w:rPr>
          <w:tab/>
        </w:r>
        <w:r w:rsidR="00420362" w:rsidRPr="00B64F84">
          <w:rPr>
            <w:rStyle w:val="Hyperlink"/>
            <w:noProof/>
          </w:rPr>
          <w:t>trek- en verbindingsdozen - algemeen</w:t>
        </w:r>
        <w:r w:rsidR="00420362">
          <w:rPr>
            <w:noProof/>
            <w:webHidden/>
          </w:rPr>
          <w:tab/>
        </w:r>
        <w:r w:rsidR="00420362">
          <w:rPr>
            <w:noProof/>
            <w:webHidden/>
          </w:rPr>
          <w:fldChar w:fldCharType="begin"/>
        </w:r>
        <w:r w:rsidR="00420362">
          <w:rPr>
            <w:noProof/>
            <w:webHidden/>
          </w:rPr>
          <w:instrText xml:space="preserve"> PAGEREF _Toc438633521 \h </w:instrText>
        </w:r>
        <w:r w:rsidR="00420362">
          <w:rPr>
            <w:noProof/>
            <w:webHidden/>
          </w:rPr>
        </w:r>
        <w:r w:rsidR="00420362">
          <w:rPr>
            <w:noProof/>
            <w:webHidden/>
          </w:rPr>
          <w:fldChar w:fldCharType="separate"/>
        </w:r>
        <w:r w:rsidR="00420362">
          <w:rPr>
            <w:noProof/>
            <w:webHidden/>
          </w:rPr>
          <w:t>18</w:t>
        </w:r>
        <w:r w:rsidR="00420362">
          <w:rPr>
            <w:noProof/>
            <w:webHidden/>
          </w:rPr>
          <w:fldChar w:fldCharType="end"/>
        </w:r>
      </w:hyperlink>
    </w:p>
    <w:p w14:paraId="5A4648D8" w14:textId="77777777" w:rsidR="00420362" w:rsidRDefault="00EF3805">
      <w:pPr>
        <w:pStyle w:val="Inhopg3"/>
        <w:rPr>
          <w:rFonts w:asciiTheme="minorHAnsi" w:eastAsiaTheme="minorEastAsia" w:hAnsiTheme="minorHAnsi" w:cstheme="minorBidi"/>
          <w:noProof/>
          <w:sz w:val="22"/>
          <w:szCs w:val="22"/>
          <w:lang w:val="en-US"/>
        </w:rPr>
      </w:pPr>
      <w:hyperlink w:anchor="_Toc438633522" w:history="1">
        <w:r w:rsidR="00420362" w:rsidRPr="00B64F84">
          <w:rPr>
            <w:rStyle w:val="Hyperlink"/>
            <w:noProof/>
          </w:rPr>
          <w:t>70.61.</w:t>
        </w:r>
        <w:r w:rsidR="00420362">
          <w:rPr>
            <w:rFonts w:asciiTheme="minorHAnsi" w:eastAsiaTheme="minorEastAsia" w:hAnsiTheme="minorHAnsi" w:cstheme="minorBidi"/>
            <w:noProof/>
            <w:sz w:val="22"/>
            <w:szCs w:val="22"/>
            <w:lang w:val="en-US"/>
          </w:rPr>
          <w:tab/>
        </w:r>
        <w:r w:rsidR="00420362" w:rsidRPr="00B64F84">
          <w:rPr>
            <w:rStyle w:val="Hyperlink"/>
            <w:noProof/>
          </w:rPr>
          <w:t>trek- en verbindingsdozen - inbouw metselwerk |PM|</w:t>
        </w:r>
        <w:r w:rsidR="00420362">
          <w:rPr>
            <w:noProof/>
            <w:webHidden/>
          </w:rPr>
          <w:tab/>
        </w:r>
        <w:r w:rsidR="00420362">
          <w:rPr>
            <w:noProof/>
            <w:webHidden/>
          </w:rPr>
          <w:fldChar w:fldCharType="begin"/>
        </w:r>
        <w:r w:rsidR="00420362">
          <w:rPr>
            <w:noProof/>
            <w:webHidden/>
          </w:rPr>
          <w:instrText xml:space="preserve"> PAGEREF _Toc438633522 \h </w:instrText>
        </w:r>
        <w:r w:rsidR="00420362">
          <w:rPr>
            <w:noProof/>
            <w:webHidden/>
          </w:rPr>
        </w:r>
        <w:r w:rsidR="00420362">
          <w:rPr>
            <w:noProof/>
            <w:webHidden/>
          </w:rPr>
          <w:fldChar w:fldCharType="separate"/>
        </w:r>
        <w:r w:rsidR="00420362">
          <w:rPr>
            <w:noProof/>
            <w:webHidden/>
          </w:rPr>
          <w:t>18</w:t>
        </w:r>
        <w:r w:rsidR="00420362">
          <w:rPr>
            <w:noProof/>
            <w:webHidden/>
          </w:rPr>
          <w:fldChar w:fldCharType="end"/>
        </w:r>
      </w:hyperlink>
    </w:p>
    <w:p w14:paraId="55656447" w14:textId="77777777" w:rsidR="00420362" w:rsidRDefault="00EF3805">
      <w:pPr>
        <w:pStyle w:val="Inhopg3"/>
        <w:rPr>
          <w:rFonts w:asciiTheme="minorHAnsi" w:eastAsiaTheme="minorEastAsia" w:hAnsiTheme="minorHAnsi" w:cstheme="minorBidi"/>
          <w:noProof/>
          <w:sz w:val="22"/>
          <w:szCs w:val="22"/>
          <w:lang w:val="en-US"/>
        </w:rPr>
      </w:pPr>
      <w:hyperlink w:anchor="_Toc438633523" w:history="1">
        <w:r w:rsidR="00420362" w:rsidRPr="00B64F84">
          <w:rPr>
            <w:rStyle w:val="Hyperlink"/>
            <w:noProof/>
          </w:rPr>
          <w:t>70.62.</w:t>
        </w:r>
        <w:r w:rsidR="00420362">
          <w:rPr>
            <w:rFonts w:asciiTheme="minorHAnsi" w:eastAsiaTheme="minorEastAsia" w:hAnsiTheme="minorHAnsi" w:cstheme="minorBidi"/>
            <w:noProof/>
            <w:sz w:val="22"/>
            <w:szCs w:val="22"/>
            <w:lang w:val="en-US"/>
          </w:rPr>
          <w:tab/>
        </w:r>
        <w:r w:rsidR="00420362" w:rsidRPr="00B64F84">
          <w:rPr>
            <w:rStyle w:val="Hyperlink"/>
            <w:noProof/>
          </w:rPr>
          <w:t>trek- en verbindingsdozen - inbouw holle wanden |PM|</w:t>
        </w:r>
        <w:r w:rsidR="00420362">
          <w:rPr>
            <w:noProof/>
            <w:webHidden/>
          </w:rPr>
          <w:tab/>
        </w:r>
        <w:r w:rsidR="00420362">
          <w:rPr>
            <w:noProof/>
            <w:webHidden/>
          </w:rPr>
          <w:fldChar w:fldCharType="begin"/>
        </w:r>
        <w:r w:rsidR="00420362">
          <w:rPr>
            <w:noProof/>
            <w:webHidden/>
          </w:rPr>
          <w:instrText xml:space="preserve"> PAGEREF _Toc438633523 \h </w:instrText>
        </w:r>
        <w:r w:rsidR="00420362">
          <w:rPr>
            <w:noProof/>
            <w:webHidden/>
          </w:rPr>
        </w:r>
        <w:r w:rsidR="00420362">
          <w:rPr>
            <w:noProof/>
            <w:webHidden/>
          </w:rPr>
          <w:fldChar w:fldCharType="separate"/>
        </w:r>
        <w:r w:rsidR="00420362">
          <w:rPr>
            <w:noProof/>
            <w:webHidden/>
          </w:rPr>
          <w:t>18</w:t>
        </w:r>
        <w:r w:rsidR="00420362">
          <w:rPr>
            <w:noProof/>
            <w:webHidden/>
          </w:rPr>
          <w:fldChar w:fldCharType="end"/>
        </w:r>
      </w:hyperlink>
    </w:p>
    <w:p w14:paraId="2DC4E185" w14:textId="77777777" w:rsidR="00420362" w:rsidRDefault="00EF3805">
      <w:pPr>
        <w:pStyle w:val="Inhopg3"/>
        <w:rPr>
          <w:rFonts w:asciiTheme="minorHAnsi" w:eastAsiaTheme="minorEastAsia" w:hAnsiTheme="minorHAnsi" w:cstheme="minorBidi"/>
          <w:noProof/>
          <w:sz w:val="22"/>
          <w:szCs w:val="22"/>
          <w:lang w:val="en-US"/>
        </w:rPr>
      </w:pPr>
      <w:hyperlink w:anchor="_Toc438633524" w:history="1">
        <w:r w:rsidR="00420362" w:rsidRPr="00B64F84">
          <w:rPr>
            <w:rStyle w:val="Hyperlink"/>
            <w:noProof/>
          </w:rPr>
          <w:t>70.63.</w:t>
        </w:r>
        <w:r w:rsidR="00420362">
          <w:rPr>
            <w:rFonts w:asciiTheme="minorHAnsi" w:eastAsiaTheme="minorEastAsia" w:hAnsiTheme="minorHAnsi" w:cstheme="minorBidi"/>
            <w:noProof/>
            <w:sz w:val="22"/>
            <w:szCs w:val="22"/>
            <w:lang w:val="en-US"/>
          </w:rPr>
          <w:tab/>
        </w:r>
        <w:r w:rsidR="00420362" w:rsidRPr="00B64F84">
          <w:rPr>
            <w:rStyle w:val="Hyperlink"/>
            <w:noProof/>
          </w:rPr>
          <w:t>trek- en verbindingsdozen - inbouw verlaagde plafonds |PM|</w:t>
        </w:r>
        <w:r w:rsidR="00420362">
          <w:rPr>
            <w:noProof/>
            <w:webHidden/>
          </w:rPr>
          <w:tab/>
        </w:r>
        <w:r w:rsidR="00420362">
          <w:rPr>
            <w:noProof/>
            <w:webHidden/>
          </w:rPr>
          <w:fldChar w:fldCharType="begin"/>
        </w:r>
        <w:r w:rsidR="00420362">
          <w:rPr>
            <w:noProof/>
            <w:webHidden/>
          </w:rPr>
          <w:instrText xml:space="preserve"> PAGEREF _Toc438633524 \h </w:instrText>
        </w:r>
        <w:r w:rsidR="00420362">
          <w:rPr>
            <w:noProof/>
            <w:webHidden/>
          </w:rPr>
        </w:r>
        <w:r w:rsidR="00420362">
          <w:rPr>
            <w:noProof/>
            <w:webHidden/>
          </w:rPr>
          <w:fldChar w:fldCharType="separate"/>
        </w:r>
        <w:r w:rsidR="00420362">
          <w:rPr>
            <w:noProof/>
            <w:webHidden/>
          </w:rPr>
          <w:t>19</w:t>
        </w:r>
        <w:r w:rsidR="00420362">
          <w:rPr>
            <w:noProof/>
            <w:webHidden/>
          </w:rPr>
          <w:fldChar w:fldCharType="end"/>
        </w:r>
      </w:hyperlink>
    </w:p>
    <w:p w14:paraId="750C6A1A" w14:textId="77777777" w:rsidR="00420362" w:rsidRDefault="00EF3805">
      <w:pPr>
        <w:pStyle w:val="Inhopg3"/>
        <w:rPr>
          <w:rFonts w:asciiTheme="minorHAnsi" w:eastAsiaTheme="minorEastAsia" w:hAnsiTheme="minorHAnsi" w:cstheme="minorBidi"/>
          <w:noProof/>
          <w:sz w:val="22"/>
          <w:szCs w:val="22"/>
          <w:lang w:val="en-US"/>
        </w:rPr>
      </w:pPr>
      <w:hyperlink w:anchor="_Toc438633525" w:history="1">
        <w:r w:rsidR="00420362" w:rsidRPr="00B64F84">
          <w:rPr>
            <w:rStyle w:val="Hyperlink"/>
            <w:noProof/>
          </w:rPr>
          <w:t>70.64.</w:t>
        </w:r>
        <w:r w:rsidR="00420362">
          <w:rPr>
            <w:rFonts w:asciiTheme="minorHAnsi" w:eastAsiaTheme="minorEastAsia" w:hAnsiTheme="minorHAnsi" w:cstheme="minorBidi"/>
            <w:noProof/>
            <w:sz w:val="22"/>
            <w:szCs w:val="22"/>
            <w:lang w:val="en-US"/>
          </w:rPr>
          <w:tab/>
        </w:r>
        <w:r w:rsidR="00420362" w:rsidRPr="00B64F84">
          <w:rPr>
            <w:rStyle w:val="Hyperlink"/>
            <w:noProof/>
          </w:rPr>
          <w:t>trek- en verbindingsdozen - inbouw vloeren |PM|</w:t>
        </w:r>
        <w:r w:rsidR="00420362">
          <w:rPr>
            <w:noProof/>
            <w:webHidden/>
          </w:rPr>
          <w:tab/>
        </w:r>
        <w:r w:rsidR="00420362">
          <w:rPr>
            <w:noProof/>
            <w:webHidden/>
          </w:rPr>
          <w:fldChar w:fldCharType="begin"/>
        </w:r>
        <w:r w:rsidR="00420362">
          <w:rPr>
            <w:noProof/>
            <w:webHidden/>
          </w:rPr>
          <w:instrText xml:space="preserve"> PAGEREF _Toc438633525 \h </w:instrText>
        </w:r>
        <w:r w:rsidR="00420362">
          <w:rPr>
            <w:noProof/>
            <w:webHidden/>
          </w:rPr>
        </w:r>
        <w:r w:rsidR="00420362">
          <w:rPr>
            <w:noProof/>
            <w:webHidden/>
          </w:rPr>
          <w:fldChar w:fldCharType="separate"/>
        </w:r>
        <w:r w:rsidR="00420362">
          <w:rPr>
            <w:noProof/>
            <w:webHidden/>
          </w:rPr>
          <w:t>19</w:t>
        </w:r>
        <w:r w:rsidR="00420362">
          <w:rPr>
            <w:noProof/>
            <w:webHidden/>
          </w:rPr>
          <w:fldChar w:fldCharType="end"/>
        </w:r>
      </w:hyperlink>
    </w:p>
    <w:p w14:paraId="784F6FE3" w14:textId="77777777" w:rsidR="00420362" w:rsidRDefault="00EF3805">
      <w:pPr>
        <w:pStyle w:val="Inhopg3"/>
        <w:rPr>
          <w:rFonts w:asciiTheme="minorHAnsi" w:eastAsiaTheme="minorEastAsia" w:hAnsiTheme="minorHAnsi" w:cstheme="minorBidi"/>
          <w:noProof/>
          <w:sz w:val="22"/>
          <w:szCs w:val="22"/>
          <w:lang w:val="en-US"/>
        </w:rPr>
      </w:pPr>
      <w:hyperlink w:anchor="_Toc438633526" w:history="1">
        <w:r w:rsidR="00420362" w:rsidRPr="00B64F84">
          <w:rPr>
            <w:rStyle w:val="Hyperlink"/>
            <w:noProof/>
          </w:rPr>
          <w:t>70.65.</w:t>
        </w:r>
        <w:r w:rsidR="00420362">
          <w:rPr>
            <w:rFonts w:asciiTheme="minorHAnsi" w:eastAsiaTheme="minorEastAsia" w:hAnsiTheme="minorHAnsi" w:cstheme="minorBidi"/>
            <w:noProof/>
            <w:sz w:val="22"/>
            <w:szCs w:val="22"/>
            <w:lang w:val="en-US"/>
          </w:rPr>
          <w:tab/>
        </w:r>
        <w:r w:rsidR="00420362" w:rsidRPr="00B64F84">
          <w:rPr>
            <w:rStyle w:val="Hyperlink"/>
            <w:noProof/>
          </w:rPr>
          <w:t>trek- en verbindingsdozen - opbouw |PM|</w:t>
        </w:r>
        <w:r w:rsidR="00420362">
          <w:rPr>
            <w:noProof/>
            <w:webHidden/>
          </w:rPr>
          <w:tab/>
        </w:r>
        <w:r w:rsidR="00420362">
          <w:rPr>
            <w:noProof/>
            <w:webHidden/>
          </w:rPr>
          <w:fldChar w:fldCharType="begin"/>
        </w:r>
        <w:r w:rsidR="00420362">
          <w:rPr>
            <w:noProof/>
            <w:webHidden/>
          </w:rPr>
          <w:instrText xml:space="preserve"> PAGEREF _Toc438633526 \h </w:instrText>
        </w:r>
        <w:r w:rsidR="00420362">
          <w:rPr>
            <w:noProof/>
            <w:webHidden/>
          </w:rPr>
        </w:r>
        <w:r w:rsidR="00420362">
          <w:rPr>
            <w:noProof/>
            <w:webHidden/>
          </w:rPr>
          <w:fldChar w:fldCharType="separate"/>
        </w:r>
        <w:r w:rsidR="00420362">
          <w:rPr>
            <w:noProof/>
            <w:webHidden/>
          </w:rPr>
          <w:t>20</w:t>
        </w:r>
        <w:r w:rsidR="00420362">
          <w:rPr>
            <w:noProof/>
            <w:webHidden/>
          </w:rPr>
          <w:fldChar w:fldCharType="end"/>
        </w:r>
      </w:hyperlink>
    </w:p>
    <w:p w14:paraId="1A844ED4" w14:textId="77777777" w:rsidR="00420362" w:rsidRDefault="00EF3805">
      <w:pPr>
        <w:pStyle w:val="Inhopg2"/>
        <w:rPr>
          <w:rFonts w:asciiTheme="minorHAnsi" w:eastAsiaTheme="minorEastAsia" w:hAnsiTheme="minorHAnsi" w:cstheme="minorBidi"/>
          <w:noProof/>
          <w:sz w:val="22"/>
          <w:szCs w:val="22"/>
          <w:lang w:val="en-US"/>
        </w:rPr>
      </w:pPr>
      <w:hyperlink w:anchor="_Toc438633527" w:history="1">
        <w:r w:rsidR="00420362" w:rsidRPr="00B64F84">
          <w:rPr>
            <w:rStyle w:val="Hyperlink"/>
            <w:noProof/>
          </w:rPr>
          <w:t>70.70.</w:t>
        </w:r>
        <w:r w:rsidR="00420362">
          <w:rPr>
            <w:rFonts w:asciiTheme="minorHAnsi" w:eastAsiaTheme="minorEastAsia" w:hAnsiTheme="minorHAnsi" w:cstheme="minorBidi"/>
            <w:noProof/>
            <w:sz w:val="22"/>
            <w:szCs w:val="22"/>
            <w:lang w:val="en-US"/>
          </w:rPr>
          <w:tab/>
        </w:r>
        <w:r w:rsidR="00420362" w:rsidRPr="00B64F84">
          <w:rPr>
            <w:rStyle w:val="Hyperlink"/>
            <w:noProof/>
          </w:rPr>
          <w:t>bijzondere voorzieningen - algemeen</w:t>
        </w:r>
        <w:r w:rsidR="00420362">
          <w:rPr>
            <w:noProof/>
            <w:webHidden/>
          </w:rPr>
          <w:tab/>
        </w:r>
        <w:r w:rsidR="00420362">
          <w:rPr>
            <w:noProof/>
            <w:webHidden/>
          </w:rPr>
          <w:fldChar w:fldCharType="begin"/>
        </w:r>
        <w:r w:rsidR="00420362">
          <w:rPr>
            <w:noProof/>
            <w:webHidden/>
          </w:rPr>
          <w:instrText xml:space="preserve"> PAGEREF _Toc438633527 \h </w:instrText>
        </w:r>
        <w:r w:rsidR="00420362">
          <w:rPr>
            <w:noProof/>
            <w:webHidden/>
          </w:rPr>
        </w:r>
        <w:r w:rsidR="00420362">
          <w:rPr>
            <w:noProof/>
            <w:webHidden/>
          </w:rPr>
          <w:fldChar w:fldCharType="separate"/>
        </w:r>
        <w:r w:rsidR="00420362">
          <w:rPr>
            <w:noProof/>
            <w:webHidden/>
          </w:rPr>
          <w:t>20</w:t>
        </w:r>
        <w:r w:rsidR="00420362">
          <w:rPr>
            <w:noProof/>
            <w:webHidden/>
          </w:rPr>
          <w:fldChar w:fldCharType="end"/>
        </w:r>
      </w:hyperlink>
    </w:p>
    <w:p w14:paraId="60D0DC20" w14:textId="77777777" w:rsidR="00420362" w:rsidRDefault="00EF3805">
      <w:pPr>
        <w:pStyle w:val="Inhopg3"/>
        <w:rPr>
          <w:rFonts w:asciiTheme="minorHAnsi" w:eastAsiaTheme="minorEastAsia" w:hAnsiTheme="minorHAnsi" w:cstheme="minorBidi"/>
          <w:noProof/>
          <w:sz w:val="22"/>
          <w:szCs w:val="22"/>
          <w:lang w:val="en-US"/>
        </w:rPr>
      </w:pPr>
      <w:hyperlink w:anchor="_Toc438633528" w:history="1">
        <w:r w:rsidR="00420362" w:rsidRPr="00B64F84">
          <w:rPr>
            <w:rStyle w:val="Hyperlink"/>
            <w:noProof/>
          </w:rPr>
          <w:t>70.71.</w:t>
        </w:r>
        <w:r w:rsidR="00420362">
          <w:rPr>
            <w:rFonts w:asciiTheme="minorHAnsi" w:eastAsiaTheme="minorEastAsia" w:hAnsiTheme="minorHAnsi" w:cstheme="minorBidi"/>
            <w:noProof/>
            <w:sz w:val="22"/>
            <w:szCs w:val="22"/>
            <w:lang w:val="en-US"/>
          </w:rPr>
          <w:tab/>
        </w:r>
        <w:r w:rsidR="00420362" w:rsidRPr="00B64F84">
          <w:rPr>
            <w:rStyle w:val="Hyperlink"/>
            <w:noProof/>
          </w:rPr>
          <w:t>bijzondere voorzieningen - voeding liften |PM|</w:t>
        </w:r>
        <w:r w:rsidR="00420362">
          <w:rPr>
            <w:noProof/>
            <w:webHidden/>
          </w:rPr>
          <w:tab/>
        </w:r>
        <w:r w:rsidR="00420362">
          <w:rPr>
            <w:noProof/>
            <w:webHidden/>
          </w:rPr>
          <w:fldChar w:fldCharType="begin"/>
        </w:r>
        <w:r w:rsidR="00420362">
          <w:rPr>
            <w:noProof/>
            <w:webHidden/>
          </w:rPr>
          <w:instrText xml:space="preserve"> PAGEREF _Toc438633528 \h </w:instrText>
        </w:r>
        <w:r w:rsidR="00420362">
          <w:rPr>
            <w:noProof/>
            <w:webHidden/>
          </w:rPr>
        </w:r>
        <w:r w:rsidR="00420362">
          <w:rPr>
            <w:noProof/>
            <w:webHidden/>
          </w:rPr>
          <w:fldChar w:fldCharType="separate"/>
        </w:r>
        <w:r w:rsidR="00420362">
          <w:rPr>
            <w:noProof/>
            <w:webHidden/>
          </w:rPr>
          <w:t>20</w:t>
        </w:r>
        <w:r w:rsidR="00420362">
          <w:rPr>
            <w:noProof/>
            <w:webHidden/>
          </w:rPr>
          <w:fldChar w:fldCharType="end"/>
        </w:r>
      </w:hyperlink>
    </w:p>
    <w:p w14:paraId="4799B1E8" w14:textId="77777777" w:rsidR="00420362" w:rsidRDefault="00EF3805">
      <w:pPr>
        <w:pStyle w:val="Inhopg1"/>
        <w:rPr>
          <w:rFonts w:asciiTheme="minorHAnsi" w:eastAsiaTheme="minorEastAsia" w:hAnsiTheme="minorHAnsi" w:cstheme="minorBidi"/>
          <w:b w:val="0"/>
          <w:noProof/>
          <w:sz w:val="22"/>
          <w:szCs w:val="22"/>
          <w:lang w:val="en-US"/>
        </w:rPr>
      </w:pPr>
      <w:hyperlink w:anchor="_Toc438633529" w:history="1">
        <w:r w:rsidR="00420362" w:rsidRPr="00B64F84">
          <w:rPr>
            <w:rStyle w:val="Hyperlink"/>
            <w:noProof/>
          </w:rPr>
          <w:t>71.</w:t>
        </w:r>
        <w:r w:rsidR="00420362">
          <w:rPr>
            <w:rFonts w:asciiTheme="minorHAnsi" w:eastAsiaTheme="minorEastAsia" w:hAnsiTheme="minorHAnsi" w:cstheme="minorBidi"/>
            <w:b w:val="0"/>
            <w:noProof/>
            <w:sz w:val="22"/>
            <w:szCs w:val="22"/>
            <w:lang w:val="en-US"/>
          </w:rPr>
          <w:tab/>
        </w:r>
        <w:r w:rsidR="00420362" w:rsidRPr="00B64F84">
          <w:rPr>
            <w:rStyle w:val="Hyperlink"/>
            <w:noProof/>
          </w:rPr>
          <w:t>ELEKTRICITEIT SCHAKELAARS &amp; CONTACTDOZEN</w:t>
        </w:r>
        <w:r w:rsidR="00420362">
          <w:rPr>
            <w:noProof/>
            <w:webHidden/>
          </w:rPr>
          <w:tab/>
        </w:r>
        <w:r w:rsidR="00420362">
          <w:rPr>
            <w:noProof/>
            <w:webHidden/>
          </w:rPr>
          <w:fldChar w:fldCharType="begin"/>
        </w:r>
        <w:r w:rsidR="00420362">
          <w:rPr>
            <w:noProof/>
            <w:webHidden/>
          </w:rPr>
          <w:instrText xml:space="preserve"> PAGEREF _Toc438633529 \h </w:instrText>
        </w:r>
        <w:r w:rsidR="00420362">
          <w:rPr>
            <w:noProof/>
            <w:webHidden/>
          </w:rPr>
        </w:r>
        <w:r w:rsidR="00420362">
          <w:rPr>
            <w:noProof/>
            <w:webHidden/>
          </w:rPr>
          <w:fldChar w:fldCharType="separate"/>
        </w:r>
        <w:r w:rsidR="00420362">
          <w:rPr>
            <w:noProof/>
            <w:webHidden/>
          </w:rPr>
          <w:t>21</w:t>
        </w:r>
        <w:r w:rsidR="00420362">
          <w:rPr>
            <w:noProof/>
            <w:webHidden/>
          </w:rPr>
          <w:fldChar w:fldCharType="end"/>
        </w:r>
      </w:hyperlink>
    </w:p>
    <w:p w14:paraId="6E4AFBE7" w14:textId="77777777" w:rsidR="00420362" w:rsidRDefault="00EF3805">
      <w:pPr>
        <w:pStyle w:val="Inhopg2"/>
        <w:rPr>
          <w:rFonts w:asciiTheme="minorHAnsi" w:eastAsiaTheme="minorEastAsia" w:hAnsiTheme="minorHAnsi" w:cstheme="minorBidi"/>
          <w:noProof/>
          <w:sz w:val="22"/>
          <w:szCs w:val="22"/>
          <w:lang w:val="en-US"/>
        </w:rPr>
      </w:pPr>
      <w:hyperlink w:anchor="_Toc438633530" w:history="1">
        <w:r w:rsidR="00420362" w:rsidRPr="00B64F84">
          <w:rPr>
            <w:rStyle w:val="Hyperlink"/>
            <w:noProof/>
          </w:rPr>
          <w:t>71.00.</w:t>
        </w:r>
        <w:r w:rsidR="00420362">
          <w:rPr>
            <w:rFonts w:asciiTheme="minorHAnsi" w:eastAsiaTheme="minorEastAsia" w:hAnsiTheme="minorHAnsi" w:cstheme="minorBidi"/>
            <w:noProof/>
            <w:sz w:val="22"/>
            <w:szCs w:val="22"/>
            <w:lang w:val="en-US"/>
          </w:rPr>
          <w:tab/>
        </w:r>
        <w:r w:rsidR="00420362" w:rsidRPr="00B64F84">
          <w:rPr>
            <w:rStyle w:val="Hyperlink"/>
            <w:noProof/>
          </w:rPr>
          <w:t>elektriciteit schakelaars &amp; contactdozen - algemeen</w:t>
        </w:r>
        <w:r w:rsidR="00420362">
          <w:rPr>
            <w:noProof/>
            <w:webHidden/>
          </w:rPr>
          <w:tab/>
        </w:r>
        <w:r w:rsidR="00420362">
          <w:rPr>
            <w:noProof/>
            <w:webHidden/>
          </w:rPr>
          <w:fldChar w:fldCharType="begin"/>
        </w:r>
        <w:r w:rsidR="00420362">
          <w:rPr>
            <w:noProof/>
            <w:webHidden/>
          </w:rPr>
          <w:instrText xml:space="preserve"> PAGEREF _Toc438633530 \h </w:instrText>
        </w:r>
        <w:r w:rsidR="00420362">
          <w:rPr>
            <w:noProof/>
            <w:webHidden/>
          </w:rPr>
        </w:r>
        <w:r w:rsidR="00420362">
          <w:rPr>
            <w:noProof/>
            <w:webHidden/>
          </w:rPr>
          <w:fldChar w:fldCharType="separate"/>
        </w:r>
        <w:r w:rsidR="00420362">
          <w:rPr>
            <w:noProof/>
            <w:webHidden/>
          </w:rPr>
          <w:t>21</w:t>
        </w:r>
        <w:r w:rsidR="00420362">
          <w:rPr>
            <w:noProof/>
            <w:webHidden/>
          </w:rPr>
          <w:fldChar w:fldCharType="end"/>
        </w:r>
      </w:hyperlink>
    </w:p>
    <w:p w14:paraId="4DAEB8F7" w14:textId="77777777" w:rsidR="00420362" w:rsidRDefault="00EF3805">
      <w:pPr>
        <w:pStyle w:val="Inhopg2"/>
        <w:rPr>
          <w:rFonts w:asciiTheme="minorHAnsi" w:eastAsiaTheme="minorEastAsia" w:hAnsiTheme="minorHAnsi" w:cstheme="minorBidi"/>
          <w:noProof/>
          <w:sz w:val="22"/>
          <w:szCs w:val="22"/>
          <w:lang w:val="en-US"/>
        </w:rPr>
      </w:pPr>
      <w:hyperlink w:anchor="_Toc438633531" w:history="1">
        <w:r w:rsidR="00420362" w:rsidRPr="00B64F84">
          <w:rPr>
            <w:rStyle w:val="Hyperlink"/>
            <w:noProof/>
          </w:rPr>
          <w:t>71.10.</w:t>
        </w:r>
        <w:r w:rsidR="00420362">
          <w:rPr>
            <w:rFonts w:asciiTheme="minorHAnsi" w:eastAsiaTheme="minorEastAsia" w:hAnsiTheme="minorHAnsi" w:cstheme="minorBidi"/>
            <w:noProof/>
            <w:sz w:val="22"/>
            <w:szCs w:val="22"/>
            <w:lang w:val="en-US"/>
          </w:rPr>
          <w:tab/>
        </w:r>
        <w:r w:rsidR="00420362" w:rsidRPr="00B64F84">
          <w:rPr>
            <w:rStyle w:val="Hyperlink"/>
            <w:noProof/>
          </w:rPr>
          <w:t>stopcontacten - algemeen</w:t>
        </w:r>
        <w:r w:rsidR="00420362">
          <w:rPr>
            <w:noProof/>
            <w:webHidden/>
          </w:rPr>
          <w:tab/>
        </w:r>
        <w:r w:rsidR="00420362">
          <w:rPr>
            <w:noProof/>
            <w:webHidden/>
          </w:rPr>
          <w:fldChar w:fldCharType="begin"/>
        </w:r>
        <w:r w:rsidR="00420362">
          <w:rPr>
            <w:noProof/>
            <w:webHidden/>
          </w:rPr>
          <w:instrText xml:space="preserve"> PAGEREF _Toc438633531 \h </w:instrText>
        </w:r>
        <w:r w:rsidR="00420362">
          <w:rPr>
            <w:noProof/>
            <w:webHidden/>
          </w:rPr>
        </w:r>
        <w:r w:rsidR="00420362">
          <w:rPr>
            <w:noProof/>
            <w:webHidden/>
          </w:rPr>
          <w:fldChar w:fldCharType="separate"/>
        </w:r>
        <w:r w:rsidR="00420362">
          <w:rPr>
            <w:noProof/>
            <w:webHidden/>
          </w:rPr>
          <w:t>21</w:t>
        </w:r>
        <w:r w:rsidR="00420362">
          <w:rPr>
            <w:noProof/>
            <w:webHidden/>
          </w:rPr>
          <w:fldChar w:fldCharType="end"/>
        </w:r>
      </w:hyperlink>
    </w:p>
    <w:p w14:paraId="42FAB2DF" w14:textId="77777777" w:rsidR="00420362" w:rsidRDefault="00EF3805">
      <w:pPr>
        <w:pStyle w:val="Inhopg3"/>
        <w:rPr>
          <w:rFonts w:asciiTheme="minorHAnsi" w:eastAsiaTheme="minorEastAsia" w:hAnsiTheme="minorHAnsi" w:cstheme="minorBidi"/>
          <w:noProof/>
          <w:sz w:val="22"/>
          <w:szCs w:val="22"/>
          <w:lang w:val="en-US"/>
        </w:rPr>
      </w:pPr>
      <w:hyperlink w:anchor="_Toc438633532" w:history="1">
        <w:r w:rsidR="00420362" w:rsidRPr="00B64F84">
          <w:rPr>
            <w:rStyle w:val="Hyperlink"/>
            <w:noProof/>
          </w:rPr>
          <w:t>71.11.</w:t>
        </w:r>
        <w:r w:rsidR="00420362">
          <w:rPr>
            <w:rFonts w:asciiTheme="minorHAnsi" w:eastAsiaTheme="minorEastAsia" w:hAnsiTheme="minorHAnsi" w:cstheme="minorBidi"/>
            <w:noProof/>
            <w:sz w:val="22"/>
            <w:szCs w:val="22"/>
            <w:lang w:val="en-US"/>
          </w:rPr>
          <w:tab/>
        </w:r>
        <w:r w:rsidR="00420362" w:rsidRPr="00B64F84">
          <w:rPr>
            <w:rStyle w:val="Hyperlink"/>
            <w:noProof/>
          </w:rPr>
          <w:t>stopcontacten - 10/16A |FH|st</w:t>
        </w:r>
        <w:r w:rsidR="00420362">
          <w:rPr>
            <w:noProof/>
            <w:webHidden/>
          </w:rPr>
          <w:tab/>
        </w:r>
        <w:r w:rsidR="00420362">
          <w:rPr>
            <w:noProof/>
            <w:webHidden/>
          </w:rPr>
          <w:fldChar w:fldCharType="begin"/>
        </w:r>
        <w:r w:rsidR="00420362">
          <w:rPr>
            <w:noProof/>
            <w:webHidden/>
          </w:rPr>
          <w:instrText xml:space="preserve"> PAGEREF _Toc438633532 \h </w:instrText>
        </w:r>
        <w:r w:rsidR="00420362">
          <w:rPr>
            <w:noProof/>
            <w:webHidden/>
          </w:rPr>
        </w:r>
        <w:r w:rsidR="00420362">
          <w:rPr>
            <w:noProof/>
            <w:webHidden/>
          </w:rPr>
          <w:fldChar w:fldCharType="separate"/>
        </w:r>
        <w:r w:rsidR="00420362">
          <w:rPr>
            <w:noProof/>
            <w:webHidden/>
          </w:rPr>
          <w:t>22</w:t>
        </w:r>
        <w:r w:rsidR="00420362">
          <w:rPr>
            <w:noProof/>
            <w:webHidden/>
          </w:rPr>
          <w:fldChar w:fldCharType="end"/>
        </w:r>
      </w:hyperlink>
    </w:p>
    <w:p w14:paraId="26ACF85E" w14:textId="77777777" w:rsidR="00420362" w:rsidRDefault="00EF3805">
      <w:pPr>
        <w:pStyle w:val="Inhopg3"/>
        <w:rPr>
          <w:rFonts w:asciiTheme="minorHAnsi" w:eastAsiaTheme="minorEastAsia" w:hAnsiTheme="minorHAnsi" w:cstheme="minorBidi"/>
          <w:noProof/>
          <w:sz w:val="22"/>
          <w:szCs w:val="22"/>
          <w:lang w:val="en-US"/>
        </w:rPr>
      </w:pPr>
      <w:hyperlink w:anchor="_Toc438633533" w:history="1">
        <w:r w:rsidR="00420362" w:rsidRPr="00B64F84">
          <w:rPr>
            <w:rStyle w:val="Hyperlink"/>
            <w:noProof/>
          </w:rPr>
          <w:t>71.12.</w:t>
        </w:r>
        <w:r w:rsidR="00420362">
          <w:rPr>
            <w:rFonts w:asciiTheme="minorHAnsi" w:eastAsiaTheme="minorEastAsia" w:hAnsiTheme="minorHAnsi" w:cstheme="minorBidi"/>
            <w:noProof/>
            <w:sz w:val="22"/>
            <w:szCs w:val="22"/>
            <w:lang w:val="en-US"/>
          </w:rPr>
          <w:tab/>
        </w:r>
        <w:r w:rsidR="00420362" w:rsidRPr="00B64F84">
          <w:rPr>
            <w:rStyle w:val="Hyperlink"/>
            <w:noProof/>
          </w:rPr>
          <w:t>stopcontacten - 20/32A |FH|st</w:t>
        </w:r>
        <w:r w:rsidR="00420362">
          <w:rPr>
            <w:noProof/>
            <w:webHidden/>
          </w:rPr>
          <w:tab/>
        </w:r>
        <w:r w:rsidR="00420362">
          <w:rPr>
            <w:noProof/>
            <w:webHidden/>
          </w:rPr>
          <w:fldChar w:fldCharType="begin"/>
        </w:r>
        <w:r w:rsidR="00420362">
          <w:rPr>
            <w:noProof/>
            <w:webHidden/>
          </w:rPr>
          <w:instrText xml:space="preserve"> PAGEREF _Toc438633533 \h </w:instrText>
        </w:r>
        <w:r w:rsidR="00420362">
          <w:rPr>
            <w:noProof/>
            <w:webHidden/>
          </w:rPr>
        </w:r>
        <w:r w:rsidR="00420362">
          <w:rPr>
            <w:noProof/>
            <w:webHidden/>
          </w:rPr>
          <w:fldChar w:fldCharType="separate"/>
        </w:r>
        <w:r w:rsidR="00420362">
          <w:rPr>
            <w:noProof/>
            <w:webHidden/>
          </w:rPr>
          <w:t>22</w:t>
        </w:r>
        <w:r w:rsidR="00420362">
          <w:rPr>
            <w:noProof/>
            <w:webHidden/>
          </w:rPr>
          <w:fldChar w:fldCharType="end"/>
        </w:r>
      </w:hyperlink>
    </w:p>
    <w:p w14:paraId="54C10271" w14:textId="77777777" w:rsidR="00420362" w:rsidRDefault="00EF3805">
      <w:pPr>
        <w:pStyle w:val="Inhopg2"/>
        <w:rPr>
          <w:rFonts w:asciiTheme="minorHAnsi" w:eastAsiaTheme="minorEastAsia" w:hAnsiTheme="minorHAnsi" w:cstheme="minorBidi"/>
          <w:noProof/>
          <w:sz w:val="22"/>
          <w:szCs w:val="22"/>
          <w:lang w:val="en-US"/>
        </w:rPr>
      </w:pPr>
      <w:hyperlink w:anchor="_Toc438633534" w:history="1">
        <w:r w:rsidR="00420362" w:rsidRPr="00B64F84">
          <w:rPr>
            <w:rStyle w:val="Hyperlink"/>
            <w:noProof/>
          </w:rPr>
          <w:t>71.20.</w:t>
        </w:r>
        <w:r w:rsidR="00420362">
          <w:rPr>
            <w:rFonts w:asciiTheme="minorHAnsi" w:eastAsiaTheme="minorEastAsia" w:hAnsiTheme="minorHAnsi" w:cstheme="minorBidi"/>
            <w:noProof/>
            <w:sz w:val="22"/>
            <w:szCs w:val="22"/>
            <w:lang w:val="en-US"/>
          </w:rPr>
          <w:tab/>
        </w:r>
        <w:r w:rsidR="00420362" w:rsidRPr="00B64F84">
          <w:rPr>
            <w:rStyle w:val="Hyperlink"/>
            <w:noProof/>
          </w:rPr>
          <w:t>aansluitdozen - algemeen</w:t>
        </w:r>
        <w:r w:rsidR="00420362">
          <w:rPr>
            <w:noProof/>
            <w:webHidden/>
          </w:rPr>
          <w:tab/>
        </w:r>
        <w:r w:rsidR="00420362">
          <w:rPr>
            <w:noProof/>
            <w:webHidden/>
          </w:rPr>
          <w:fldChar w:fldCharType="begin"/>
        </w:r>
        <w:r w:rsidR="00420362">
          <w:rPr>
            <w:noProof/>
            <w:webHidden/>
          </w:rPr>
          <w:instrText xml:space="preserve"> PAGEREF _Toc438633534 \h </w:instrText>
        </w:r>
        <w:r w:rsidR="00420362">
          <w:rPr>
            <w:noProof/>
            <w:webHidden/>
          </w:rPr>
        </w:r>
        <w:r w:rsidR="00420362">
          <w:rPr>
            <w:noProof/>
            <w:webHidden/>
          </w:rPr>
          <w:fldChar w:fldCharType="separate"/>
        </w:r>
        <w:r w:rsidR="00420362">
          <w:rPr>
            <w:noProof/>
            <w:webHidden/>
          </w:rPr>
          <w:t>23</w:t>
        </w:r>
        <w:r w:rsidR="00420362">
          <w:rPr>
            <w:noProof/>
            <w:webHidden/>
          </w:rPr>
          <w:fldChar w:fldCharType="end"/>
        </w:r>
      </w:hyperlink>
    </w:p>
    <w:p w14:paraId="0B879028" w14:textId="77777777" w:rsidR="00420362" w:rsidRDefault="00EF3805">
      <w:pPr>
        <w:pStyle w:val="Inhopg3"/>
        <w:rPr>
          <w:rFonts w:asciiTheme="minorHAnsi" w:eastAsiaTheme="minorEastAsia" w:hAnsiTheme="minorHAnsi" w:cstheme="minorBidi"/>
          <w:noProof/>
          <w:sz w:val="22"/>
          <w:szCs w:val="22"/>
          <w:lang w:val="en-US"/>
        </w:rPr>
      </w:pPr>
      <w:hyperlink w:anchor="_Toc438633535" w:history="1">
        <w:r w:rsidR="00420362" w:rsidRPr="00B64F84">
          <w:rPr>
            <w:rStyle w:val="Hyperlink"/>
            <w:noProof/>
          </w:rPr>
          <w:t>71.21.</w:t>
        </w:r>
        <w:r w:rsidR="00420362">
          <w:rPr>
            <w:rFonts w:asciiTheme="minorHAnsi" w:eastAsiaTheme="minorEastAsia" w:hAnsiTheme="minorHAnsi" w:cstheme="minorBidi"/>
            <w:noProof/>
            <w:sz w:val="22"/>
            <w:szCs w:val="22"/>
            <w:lang w:val="en-US"/>
          </w:rPr>
          <w:tab/>
        </w:r>
        <w:r w:rsidR="00420362" w:rsidRPr="00B64F84">
          <w:rPr>
            <w:rStyle w:val="Hyperlink"/>
            <w:noProof/>
          </w:rPr>
          <w:t>aansluitdozen - voeding elektrisch fornuis |FH|st</w:t>
        </w:r>
        <w:r w:rsidR="00420362">
          <w:rPr>
            <w:noProof/>
            <w:webHidden/>
          </w:rPr>
          <w:tab/>
        </w:r>
        <w:r w:rsidR="00420362">
          <w:rPr>
            <w:noProof/>
            <w:webHidden/>
          </w:rPr>
          <w:fldChar w:fldCharType="begin"/>
        </w:r>
        <w:r w:rsidR="00420362">
          <w:rPr>
            <w:noProof/>
            <w:webHidden/>
          </w:rPr>
          <w:instrText xml:space="preserve"> PAGEREF _Toc438633535 \h </w:instrText>
        </w:r>
        <w:r w:rsidR="00420362">
          <w:rPr>
            <w:noProof/>
            <w:webHidden/>
          </w:rPr>
        </w:r>
        <w:r w:rsidR="00420362">
          <w:rPr>
            <w:noProof/>
            <w:webHidden/>
          </w:rPr>
          <w:fldChar w:fldCharType="separate"/>
        </w:r>
        <w:r w:rsidR="00420362">
          <w:rPr>
            <w:noProof/>
            <w:webHidden/>
          </w:rPr>
          <w:t>23</w:t>
        </w:r>
        <w:r w:rsidR="00420362">
          <w:rPr>
            <w:noProof/>
            <w:webHidden/>
          </w:rPr>
          <w:fldChar w:fldCharType="end"/>
        </w:r>
      </w:hyperlink>
    </w:p>
    <w:p w14:paraId="6AB1FF9B" w14:textId="77777777" w:rsidR="00420362" w:rsidRDefault="00EF3805">
      <w:pPr>
        <w:pStyle w:val="Inhopg3"/>
        <w:rPr>
          <w:rFonts w:asciiTheme="minorHAnsi" w:eastAsiaTheme="minorEastAsia" w:hAnsiTheme="minorHAnsi" w:cstheme="minorBidi"/>
          <w:noProof/>
          <w:sz w:val="22"/>
          <w:szCs w:val="22"/>
          <w:lang w:val="en-US"/>
        </w:rPr>
      </w:pPr>
      <w:hyperlink w:anchor="_Toc438633536" w:history="1">
        <w:r w:rsidR="00420362" w:rsidRPr="00B64F84">
          <w:rPr>
            <w:rStyle w:val="Hyperlink"/>
            <w:noProof/>
          </w:rPr>
          <w:t>71.22.</w:t>
        </w:r>
        <w:r w:rsidR="00420362">
          <w:rPr>
            <w:rFonts w:asciiTheme="minorHAnsi" w:eastAsiaTheme="minorEastAsia" w:hAnsiTheme="minorHAnsi" w:cstheme="minorBidi"/>
            <w:noProof/>
            <w:sz w:val="22"/>
            <w:szCs w:val="22"/>
            <w:lang w:val="en-US"/>
          </w:rPr>
          <w:tab/>
        </w:r>
        <w:r w:rsidR="00420362" w:rsidRPr="00B64F84">
          <w:rPr>
            <w:rStyle w:val="Hyperlink"/>
            <w:noProof/>
          </w:rPr>
          <w:t>aansluitdozen - voeding was- &amp; vaatwasmachine |FH|st</w:t>
        </w:r>
        <w:r w:rsidR="00420362">
          <w:rPr>
            <w:noProof/>
            <w:webHidden/>
          </w:rPr>
          <w:tab/>
        </w:r>
        <w:r w:rsidR="00420362">
          <w:rPr>
            <w:noProof/>
            <w:webHidden/>
          </w:rPr>
          <w:fldChar w:fldCharType="begin"/>
        </w:r>
        <w:r w:rsidR="00420362">
          <w:rPr>
            <w:noProof/>
            <w:webHidden/>
          </w:rPr>
          <w:instrText xml:space="preserve"> PAGEREF _Toc438633536 \h </w:instrText>
        </w:r>
        <w:r w:rsidR="00420362">
          <w:rPr>
            <w:noProof/>
            <w:webHidden/>
          </w:rPr>
        </w:r>
        <w:r w:rsidR="00420362">
          <w:rPr>
            <w:noProof/>
            <w:webHidden/>
          </w:rPr>
          <w:fldChar w:fldCharType="separate"/>
        </w:r>
        <w:r w:rsidR="00420362">
          <w:rPr>
            <w:noProof/>
            <w:webHidden/>
          </w:rPr>
          <w:t>23</w:t>
        </w:r>
        <w:r w:rsidR="00420362">
          <w:rPr>
            <w:noProof/>
            <w:webHidden/>
          </w:rPr>
          <w:fldChar w:fldCharType="end"/>
        </w:r>
      </w:hyperlink>
    </w:p>
    <w:p w14:paraId="49A7DC89" w14:textId="77777777" w:rsidR="00420362" w:rsidRDefault="00EF3805">
      <w:pPr>
        <w:pStyle w:val="Inhopg3"/>
        <w:rPr>
          <w:rFonts w:asciiTheme="minorHAnsi" w:eastAsiaTheme="minorEastAsia" w:hAnsiTheme="minorHAnsi" w:cstheme="minorBidi"/>
          <w:noProof/>
          <w:sz w:val="22"/>
          <w:szCs w:val="22"/>
          <w:lang w:val="en-US"/>
        </w:rPr>
      </w:pPr>
      <w:hyperlink w:anchor="_Toc438633537" w:history="1">
        <w:r w:rsidR="00420362" w:rsidRPr="00B64F84">
          <w:rPr>
            <w:rStyle w:val="Hyperlink"/>
            <w:noProof/>
          </w:rPr>
          <w:t>71.23.</w:t>
        </w:r>
        <w:r w:rsidR="00420362">
          <w:rPr>
            <w:rFonts w:asciiTheme="minorHAnsi" w:eastAsiaTheme="minorEastAsia" w:hAnsiTheme="minorHAnsi" w:cstheme="minorBidi"/>
            <w:noProof/>
            <w:sz w:val="22"/>
            <w:szCs w:val="22"/>
            <w:lang w:val="en-US"/>
          </w:rPr>
          <w:tab/>
        </w:r>
        <w:r w:rsidR="00420362" w:rsidRPr="00B64F84">
          <w:rPr>
            <w:rStyle w:val="Hyperlink"/>
            <w:noProof/>
          </w:rPr>
          <w:t>aansluitdozen - voeding HVAC en andere |FH|st</w:t>
        </w:r>
        <w:r w:rsidR="00420362">
          <w:rPr>
            <w:noProof/>
            <w:webHidden/>
          </w:rPr>
          <w:tab/>
        </w:r>
        <w:r w:rsidR="00420362">
          <w:rPr>
            <w:noProof/>
            <w:webHidden/>
          </w:rPr>
          <w:fldChar w:fldCharType="begin"/>
        </w:r>
        <w:r w:rsidR="00420362">
          <w:rPr>
            <w:noProof/>
            <w:webHidden/>
          </w:rPr>
          <w:instrText xml:space="preserve"> PAGEREF _Toc438633537 \h </w:instrText>
        </w:r>
        <w:r w:rsidR="00420362">
          <w:rPr>
            <w:noProof/>
            <w:webHidden/>
          </w:rPr>
        </w:r>
        <w:r w:rsidR="00420362">
          <w:rPr>
            <w:noProof/>
            <w:webHidden/>
          </w:rPr>
          <w:fldChar w:fldCharType="separate"/>
        </w:r>
        <w:r w:rsidR="00420362">
          <w:rPr>
            <w:noProof/>
            <w:webHidden/>
          </w:rPr>
          <w:t>23</w:t>
        </w:r>
        <w:r w:rsidR="00420362">
          <w:rPr>
            <w:noProof/>
            <w:webHidden/>
          </w:rPr>
          <w:fldChar w:fldCharType="end"/>
        </w:r>
      </w:hyperlink>
    </w:p>
    <w:p w14:paraId="47C45DF1" w14:textId="77777777" w:rsidR="00420362" w:rsidRDefault="00EF3805">
      <w:pPr>
        <w:pStyle w:val="Inhopg2"/>
        <w:rPr>
          <w:rFonts w:asciiTheme="minorHAnsi" w:eastAsiaTheme="minorEastAsia" w:hAnsiTheme="minorHAnsi" w:cstheme="minorBidi"/>
          <w:noProof/>
          <w:sz w:val="22"/>
          <w:szCs w:val="22"/>
          <w:lang w:val="en-US"/>
        </w:rPr>
      </w:pPr>
      <w:hyperlink w:anchor="_Toc438633538" w:history="1">
        <w:r w:rsidR="00420362" w:rsidRPr="00B64F84">
          <w:rPr>
            <w:rStyle w:val="Hyperlink"/>
            <w:noProof/>
          </w:rPr>
          <w:t>71.30.</w:t>
        </w:r>
        <w:r w:rsidR="00420362">
          <w:rPr>
            <w:rFonts w:asciiTheme="minorHAnsi" w:eastAsiaTheme="minorEastAsia" w:hAnsiTheme="minorHAnsi" w:cstheme="minorBidi"/>
            <w:noProof/>
            <w:sz w:val="22"/>
            <w:szCs w:val="22"/>
            <w:lang w:val="en-US"/>
          </w:rPr>
          <w:tab/>
        </w:r>
        <w:r w:rsidR="00420362" w:rsidRPr="00B64F84">
          <w:rPr>
            <w:rStyle w:val="Hyperlink"/>
            <w:noProof/>
          </w:rPr>
          <w:t>schakelaars - algemeen</w:t>
        </w:r>
        <w:r w:rsidR="00420362">
          <w:rPr>
            <w:noProof/>
            <w:webHidden/>
          </w:rPr>
          <w:tab/>
        </w:r>
        <w:r w:rsidR="00420362">
          <w:rPr>
            <w:noProof/>
            <w:webHidden/>
          </w:rPr>
          <w:fldChar w:fldCharType="begin"/>
        </w:r>
        <w:r w:rsidR="00420362">
          <w:rPr>
            <w:noProof/>
            <w:webHidden/>
          </w:rPr>
          <w:instrText xml:space="preserve"> PAGEREF _Toc438633538 \h </w:instrText>
        </w:r>
        <w:r w:rsidR="00420362">
          <w:rPr>
            <w:noProof/>
            <w:webHidden/>
          </w:rPr>
        </w:r>
        <w:r w:rsidR="00420362">
          <w:rPr>
            <w:noProof/>
            <w:webHidden/>
          </w:rPr>
          <w:fldChar w:fldCharType="separate"/>
        </w:r>
        <w:r w:rsidR="00420362">
          <w:rPr>
            <w:noProof/>
            <w:webHidden/>
          </w:rPr>
          <w:t>24</w:t>
        </w:r>
        <w:r w:rsidR="00420362">
          <w:rPr>
            <w:noProof/>
            <w:webHidden/>
          </w:rPr>
          <w:fldChar w:fldCharType="end"/>
        </w:r>
      </w:hyperlink>
    </w:p>
    <w:p w14:paraId="5354CF26" w14:textId="77777777" w:rsidR="00420362" w:rsidRDefault="00EF3805">
      <w:pPr>
        <w:pStyle w:val="Inhopg3"/>
        <w:rPr>
          <w:rFonts w:asciiTheme="minorHAnsi" w:eastAsiaTheme="minorEastAsia" w:hAnsiTheme="minorHAnsi" w:cstheme="minorBidi"/>
          <w:noProof/>
          <w:sz w:val="22"/>
          <w:szCs w:val="22"/>
          <w:lang w:val="en-US"/>
        </w:rPr>
      </w:pPr>
      <w:hyperlink w:anchor="_Toc438633539" w:history="1">
        <w:r w:rsidR="00420362" w:rsidRPr="00B64F84">
          <w:rPr>
            <w:rStyle w:val="Hyperlink"/>
            <w:noProof/>
          </w:rPr>
          <w:t>71.31.</w:t>
        </w:r>
        <w:r w:rsidR="00420362">
          <w:rPr>
            <w:rFonts w:asciiTheme="minorHAnsi" w:eastAsiaTheme="minorEastAsia" w:hAnsiTheme="minorHAnsi" w:cstheme="minorBidi"/>
            <w:noProof/>
            <w:sz w:val="22"/>
            <w:szCs w:val="22"/>
            <w:lang w:val="en-US"/>
          </w:rPr>
          <w:tab/>
        </w:r>
        <w:r w:rsidR="00420362" w:rsidRPr="00B64F84">
          <w:rPr>
            <w:rStyle w:val="Hyperlink"/>
            <w:noProof/>
          </w:rPr>
          <w:t>schakelaars - enkelpolig |FH|st</w:t>
        </w:r>
        <w:r w:rsidR="00420362">
          <w:rPr>
            <w:noProof/>
            <w:webHidden/>
          </w:rPr>
          <w:tab/>
        </w:r>
        <w:r w:rsidR="00420362">
          <w:rPr>
            <w:noProof/>
            <w:webHidden/>
          </w:rPr>
          <w:fldChar w:fldCharType="begin"/>
        </w:r>
        <w:r w:rsidR="00420362">
          <w:rPr>
            <w:noProof/>
            <w:webHidden/>
          </w:rPr>
          <w:instrText xml:space="preserve"> PAGEREF _Toc438633539 \h </w:instrText>
        </w:r>
        <w:r w:rsidR="00420362">
          <w:rPr>
            <w:noProof/>
            <w:webHidden/>
          </w:rPr>
        </w:r>
        <w:r w:rsidR="00420362">
          <w:rPr>
            <w:noProof/>
            <w:webHidden/>
          </w:rPr>
          <w:fldChar w:fldCharType="separate"/>
        </w:r>
        <w:r w:rsidR="00420362">
          <w:rPr>
            <w:noProof/>
            <w:webHidden/>
          </w:rPr>
          <w:t>25</w:t>
        </w:r>
        <w:r w:rsidR="00420362">
          <w:rPr>
            <w:noProof/>
            <w:webHidden/>
          </w:rPr>
          <w:fldChar w:fldCharType="end"/>
        </w:r>
      </w:hyperlink>
    </w:p>
    <w:p w14:paraId="779BD485" w14:textId="77777777" w:rsidR="00420362" w:rsidRDefault="00EF3805">
      <w:pPr>
        <w:pStyle w:val="Inhopg3"/>
        <w:rPr>
          <w:rFonts w:asciiTheme="minorHAnsi" w:eastAsiaTheme="minorEastAsia" w:hAnsiTheme="minorHAnsi" w:cstheme="minorBidi"/>
          <w:noProof/>
          <w:sz w:val="22"/>
          <w:szCs w:val="22"/>
          <w:lang w:val="en-US"/>
        </w:rPr>
      </w:pPr>
      <w:hyperlink w:anchor="_Toc438633540" w:history="1">
        <w:r w:rsidR="00420362" w:rsidRPr="00B64F84">
          <w:rPr>
            <w:rStyle w:val="Hyperlink"/>
            <w:noProof/>
          </w:rPr>
          <w:t>71.32.</w:t>
        </w:r>
        <w:r w:rsidR="00420362">
          <w:rPr>
            <w:rFonts w:asciiTheme="minorHAnsi" w:eastAsiaTheme="minorEastAsia" w:hAnsiTheme="minorHAnsi" w:cstheme="minorBidi"/>
            <w:noProof/>
            <w:sz w:val="22"/>
            <w:szCs w:val="22"/>
            <w:lang w:val="en-US"/>
          </w:rPr>
          <w:tab/>
        </w:r>
        <w:r w:rsidR="00420362" w:rsidRPr="00B64F84">
          <w:rPr>
            <w:rStyle w:val="Hyperlink"/>
            <w:noProof/>
          </w:rPr>
          <w:t>schakelaars - dubbelpolig |FH|st</w:t>
        </w:r>
        <w:r w:rsidR="00420362">
          <w:rPr>
            <w:noProof/>
            <w:webHidden/>
          </w:rPr>
          <w:tab/>
        </w:r>
        <w:r w:rsidR="00420362">
          <w:rPr>
            <w:noProof/>
            <w:webHidden/>
          </w:rPr>
          <w:fldChar w:fldCharType="begin"/>
        </w:r>
        <w:r w:rsidR="00420362">
          <w:rPr>
            <w:noProof/>
            <w:webHidden/>
          </w:rPr>
          <w:instrText xml:space="preserve"> PAGEREF _Toc438633540 \h </w:instrText>
        </w:r>
        <w:r w:rsidR="00420362">
          <w:rPr>
            <w:noProof/>
            <w:webHidden/>
          </w:rPr>
        </w:r>
        <w:r w:rsidR="00420362">
          <w:rPr>
            <w:noProof/>
            <w:webHidden/>
          </w:rPr>
          <w:fldChar w:fldCharType="separate"/>
        </w:r>
        <w:r w:rsidR="00420362">
          <w:rPr>
            <w:noProof/>
            <w:webHidden/>
          </w:rPr>
          <w:t>25</w:t>
        </w:r>
        <w:r w:rsidR="00420362">
          <w:rPr>
            <w:noProof/>
            <w:webHidden/>
          </w:rPr>
          <w:fldChar w:fldCharType="end"/>
        </w:r>
      </w:hyperlink>
    </w:p>
    <w:p w14:paraId="3034EBDA" w14:textId="77777777" w:rsidR="00420362" w:rsidRDefault="00EF3805">
      <w:pPr>
        <w:pStyle w:val="Inhopg3"/>
        <w:rPr>
          <w:rFonts w:asciiTheme="minorHAnsi" w:eastAsiaTheme="minorEastAsia" w:hAnsiTheme="minorHAnsi" w:cstheme="minorBidi"/>
          <w:noProof/>
          <w:sz w:val="22"/>
          <w:szCs w:val="22"/>
          <w:lang w:val="en-US"/>
        </w:rPr>
      </w:pPr>
      <w:hyperlink w:anchor="_Toc438633541" w:history="1">
        <w:r w:rsidR="00420362" w:rsidRPr="00B64F84">
          <w:rPr>
            <w:rStyle w:val="Hyperlink"/>
            <w:noProof/>
          </w:rPr>
          <w:t>71.33.</w:t>
        </w:r>
        <w:r w:rsidR="00420362">
          <w:rPr>
            <w:rFonts w:asciiTheme="minorHAnsi" w:eastAsiaTheme="minorEastAsia" w:hAnsiTheme="minorHAnsi" w:cstheme="minorBidi"/>
            <w:noProof/>
            <w:sz w:val="22"/>
            <w:szCs w:val="22"/>
            <w:lang w:val="en-US"/>
          </w:rPr>
          <w:tab/>
        </w:r>
        <w:r w:rsidR="00420362" w:rsidRPr="00B64F84">
          <w:rPr>
            <w:rStyle w:val="Hyperlink"/>
            <w:noProof/>
          </w:rPr>
          <w:t>schakelaars - wissel |FH|st</w:t>
        </w:r>
        <w:r w:rsidR="00420362">
          <w:rPr>
            <w:noProof/>
            <w:webHidden/>
          </w:rPr>
          <w:tab/>
        </w:r>
        <w:r w:rsidR="00420362">
          <w:rPr>
            <w:noProof/>
            <w:webHidden/>
          </w:rPr>
          <w:fldChar w:fldCharType="begin"/>
        </w:r>
        <w:r w:rsidR="00420362">
          <w:rPr>
            <w:noProof/>
            <w:webHidden/>
          </w:rPr>
          <w:instrText xml:space="preserve"> PAGEREF _Toc438633541 \h </w:instrText>
        </w:r>
        <w:r w:rsidR="00420362">
          <w:rPr>
            <w:noProof/>
            <w:webHidden/>
          </w:rPr>
        </w:r>
        <w:r w:rsidR="00420362">
          <w:rPr>
            <w:noProof/>
            <w:webHidden/>
          </w:rPr>
          <w:fldChar w:fldCharType="separate"/>
        </w:r>
        <w:r w:rsidR="00420362">
          <w:rPr>
            <w:noProof/>
            <w:webHidden/>
          </w:rPr>
          <w:t>25</w:t>
        </w:r>
        <w:r w:rsidR="00420362">
          <w:rPr>
            <w:noProof/>
            <w:webHidden/>
          </w:rPr>
          <w:fldChar w:fldCharType="end"/>
        </w:r>
      </w:hyperlink>
    </w:p>
    <w:p w14:paraId="7948D5A5" w14:textId="77777777" w:rsidR="00420362" w:rsidRDefault="00EF3805">
      <w:pPr>
        <w:pStyle w:val="Inhopg3"/>
        <w:rPr>
          <w:rFonts w:asciiTheme="minorHAnsi" w:eastAsiaTheme="minorEastAsia" w:hAnsiTheme="minorHAnsi" w:cstheme="minorBidi"/>
          <w:noProof/>
          <w:sz w:val="22"/>
          <w:szCs w:val="22"/>
          <w:lang w:val="en-US"/>
        </w:rPr>
      </w:pPr>
      <w:hyperlink w:anchor="_Toc438633542" w:history="1">
        <w:r w:rsidR="00420362" w:rsidRPr="00B64F84">
          <w:rPr>
            <w:rStyle w:val="Hyperlink"/>
            <w:noProof/>
          </w:rPr>
          <w:t>71.34.</w:t>
        </w:r>
        <w:r w:rsidR="00420362">
          <w:rPr>
            <w:rFonts w:asciiTheme="minorHAnsi" w:eastAsiaTheme="minorEastAsia" w:hAnsiTheme="minorHAnsi" w:cstheme="minorBidi"/>
            <w:noProof/>
            <w:sz w:val="22"/>
            <w:szCs w:val="22"/>
            <w:lang w:val="en-US"/>
          </w:rPr>
          <w:tab/>
        </w:r>
        <w:r w:rsidR="00420362" w:rsidRPr="00B64F84">
          <w:rPr>
            <w:rStyle w:val="Hyperlink"/>
            <w:noProof/>
          </w:rPr>
          <w:t>schakelaars - kruis |FH|st</w:t>
        </w:r>
        <w:r w:rsidR="00420362">
          <w:rPr>
            <w:noProof/>
            <w:webHidden/>
          </w:rPr>
          <w:tab/>
        </w:r>
        <w:r w:rsidR="00420362">
          <w:rPr>
            <w:noProof/>
            <w:webHidden/>
          </w:rPr>
          <w:fldChar w:fldCharType="begin"/>
        </w:r>
        <w:r w:rsidR="00420362">
          <w:rPr>
            <w:noProof/>
            <w:webHidden/>
          </w:rPr>
          <w:instrText xml:space="preserve"> PAGEREF _Toc438633542 \h </w:instrText>
        </w:r>
        <w:r w:rsidR="00420362">
          <w:rPr>
            <w:noProof/>
            <w:webHidden/>
          </w:rPr>
        </w:r>
        <w:r w:rsidR="00420362">
          <w:rPr>
            <w:noProof/>
            <w:webHidden/>
          </w:rPr>
          <w:fldChar w:fldCharType="separate"/>
        </w:r>
        <w:r w:rsidR="00420362">
          <w:rPr>
            <w:noProof/>
            <w:webHidden/>
          </w:rPr>
          <w:t>26</w:t>
        </w:r>
        <w:r w:rsidR="00420362">
          <w:rPr>
            <w:noProof/>
            <w:webHidden/>
          </w:rPr>
          <w:fldChar w:fldCharType="end"/>
        </w:r>
      </w:hyperlink>
    </w:p>
    <w:p w14:paraId="7A3917C5" w14:textId="77777777" w:rsidR="00420362" w:rsidRDefault="00EF3805">
      <w:pPr>
        <w:pStyle w:val="Inhopg3"/>
        <w:rPr>
          <w:rFonts w:asciiTheme="minorHAnsi" w:eastAsiaTheme="minorEastAsia" w:hAnsiTheme="minorHAnsi" w:cstheme="minorBidi"/>
          <w:noProof/>
          <w:sz w:val="22"/>
          <w:szCs w:val="22"/>
          <w:lang w:val="en-US"/>
        </w:rPr>
      </w:pPr>
      <w:hyperlink w:anchor="_Toc438633543" w:history="1">
        <w:r w:rsidR="00420362" w:rsidRPr="00B64F84">
          <w:rPr>
            <w:rStyle w:val="Hyperlink"/>
            <w:noProof/>
          </w:rPr>
          <w:t>71.35.</w:t>
        </w:r>
        <w:r w:rsidR="00420362">
          <w:rPr>
            <w:rFonts w:asciiTheme="minorHAnsi" w:eastAsiaTheme="minorEastAsia" w:hAnsiTheme="minorHAnsi" w:cstheme="minorBidi"/>
            <w:noProof/>
            <w:sz w:val="22"/>
            <w:szCs w:val="22"/>
            <w:lang w:val="en-US"/>
          </w:rPr>
          <w:tab/>
        </w:r>
        <w:r w:rsidR="00420362" w:rsidRPr="00B64F84">
          <w:rPr>
            <w:rStyle w:val="Hyperlink"/>
            <w:noProof/>
          </w:rPr>
          <w:t>schakelaars - timerschakelaars |FH|st</w:t>
        </w:r>
        <w:r w:rsidR="00420362">
          <w:rPr>
            <w:noProof/>
            <w:webHidden/>
          </w:rPr>
          <w:tab/>
        </w:r>
        <w:r w:rsidR="00420362">
          <w:rPr>
            <w:noProof/>
            <w:webHidden/>
          </w:rPr>
          <w:fldChar w:fldCharType="begin"/>
        </w:r>
        <w:r w:rsidR="00420362">
          <w:rPr>
            <w:noProof/>
            <w:webHidden/>
          </w:rPr>
          <w:instrText xml:space="preserve"> PAGEREF _Toc438633543 \h </w:instrText>
        </w:r>
        <w:r w:rsidR="00420362">
          <w:rPr>
            <w:noProof/>
            <w:webHidden/>
          </w:rPr>
        </w:r>
        <w:r w:rsidR="00420362">
          <w:rPr>
            <w:noProof/>
            <w:webHidden/>
          </w:rPr>
          <w:fldChar w:fldCharType="separate"/>
        </w:r>
        <w:r w:rsidR="00420362">
          <w:rPr>
            <w:noProof/>
            <w:webHidden/>
          </w:rPr>
          <w:t>26</w:t>
        </w:r>
        <w:r w:rsidR="00420362">
          <w:rPr>
            <w:noProof/>
            <w:webHidden/>
          </w:rPr>
          <w:fldChar w:fldCharType="end"/>
        </w:r>
      </w:hyperlink>
    </w:p>
    <w:p w14:paraId="7B51D214" w14:textId="77777777" w:rsidR="00420362" w:rsidRDefault="00EF3805">
      <w:pPr>
        <w:pStyle w:val="Inhopg3"/>
        <w:rPr>
          <w:rFonts w:asciiTheme="minorHAnsi" w:eastAsiaTheme="minorEastAsia" w:hAnsiTheme="minorHAnsi" w:cstheme="minorBidi"/>
          <w:noProof/>
          <w:sz w:val="22"/>
          <w:szCs w:val="22"/>
          <w:lang w:val="en-US"/>
        </w:rPr>
      </w:pPr>
      <w:hyperlink w:anchor="_Toc438633544" w:history="1">
        <w:r w:rsidR="00420362" w:rsidRPr="00B64F84">
          <w:rPr>
            <w:rStyle w:val="Hyperlink"/>
            <w:noProof/>
          </w:rPr>
          <w:t>71.36.</w:t>
        </w:r>
        <w:r w:rsidR="00420362">
          <w:rPr>
            <w:rFonts w:asciiTheme="minorHAnsi" w:eastAsiaTheme="minorEastAsia" w:hAnsiTheme="minorHAnsi" w:cstheme="minorBidi"/>
            <w:noProof/>
            <w:sz w:val="22"/>
            <w:szCs w:val="22"/>
            <w:lang w:val="en-US"/>
          </w:rPr>
          <w:tab/>
        </w:r>
        <w:r w:rsidR="00420362" w:rsidRPr="00B64F84">
          <w:rPr>
            <w:rStyle w:val="Hyperlink"/>
            <w:noProof/>
          </w:rPr>
          <w:t>schakelaars - teleruptoren |FH|st</w:t>
        </w:r>
        <w:r w:rsidR="00420362">
          <w:rPr>
            <w:noProof/>
            <w:webHidden/>
          </w:rPr>
          <w:tab/>
        </w:r>
        <w:r w:rsidR="00420362">
          <w:rPr>
            <w:noProof/>
            <w:webHidden/>
          </w:rPr>
          <w:fldChar w:fldCharType="begin"/>
        </w:r>
        <w:r w:rsidR="00420362">
          <w:rPr>
            <w:noProof/>
            <w:webHidden/>
          </w:rPr>
          <w:instrText xml:space="preserve"> PAGEREF _Toc438633544 \h </w:instrText>
        </w:r>
        <w:r w:rsidR="00420362">
          <w:rPr>
            <w:noProof/>
            <w:webHidden/>
          </w:rPr>
        </w:r>
        <w:r w:rsidR="00420362">
          <w:rPr>
            <w:noProof/>
            <w:webHidden/>
          </w:rPr>
          <w:fldChar w:fldCharType="separate"/>
        </w:r>
        <w:r w:rsidR="00420362">
          <w:rPr>
            <w:noProof/>
            <w:webHidden/>
          </w:rPr>
          <w:t>26</w:t>
        </w:r>
        <w:r w:rsidR="00420362">
          <w:rPr>
            <w:noProof/>
            <w:webHidden/>
          </w:rPr>
          <w:fldChar w:fldCharType="end"/>
        </w:r>
      </w:hyperlink>
    </w:p>
    <w:p w14:paraId="0CF550AA" w14:textId="77777777" w:rsidR="00420362" w:rsidRDefault="00EF3805">
      <w:pPr>
        <w:pStyle w:val="Inhopg3"/>
        <w:rPr>
          <w:rFonts w:asciiTheme="minorHAnsi" w:eastAsiaTheme="minorEastAsia" w:hAnsiTheme="minorHAnsi" w:cstheme="minorBidi"/>
          <w:noProof/>
          <w:sz w:val="22"/>
          <w:szCs w:val="22"/>
          <w:lang w:val="en-US"/>
        </w:rPr>
      </w:pPr>
      <w:hyperlink w:anchor="_Toc438633545" w:history="1">
        <w:r w:rsidR="00420362" w:rsidRPr="00B64F84">
          <w:rPr>
            <w:rStyle w:val="Hyperlink"/>
            <w:noProof/>
          </w:rPr>
          <w:t>71.37.</w:t>
        </w:r>
        <w:r w:rsidR="00420362">
          <w:rPr>
            <w:rFonts w:asciiTheme="minorHAnsi" w:eastAsiaTheme="minorEastAsia" w:hAnsiTheme="minorHAnsi" w:cstheme="minorBidi"/>
            <w:noProof/>
            <w:sz w:val="22"/>
            <w:szCs w:val="22"/>
            <w:lang w:val="en-US"/>
          </w:rPr>
          <w:tab/>
        </w:r>
        <w:r w:rsidR="00420362" w:rsidRPr="00B64F84">
          <w:rPr>
            <w:rStyle w:val="Hyperlink"/>
            <w:noProof/>
          </w:rPr>
          <w:t>schakelaars - dimmers |FH|st</w:t>
        </w:r>
        <w:r w:rsidR="00420362">
          <w:rPr>
            <w:noProof/>
            <w:webHidden/>
          </w:rPr>
          <w:tab/>
        </w:r>
        <w:r w:rsidR="00420362">
          <w:rPr>
            <w:noProof/>
            <w:webHidden/>
          </w:rPr>
          <w:fldChar w:fldCharType="begin"/>
        </w:r>
        <w:r w:rsidR="00420362">
          <w:rPr>
            <w:noProof/>
            <w:webHidden/>
          </w:rPr>
          <w:instrText xml:space="preserve"> PAGEREF _Toc438633545 \h </w:instrText>
        </w:r>
        <w:r w:rsidR="00420362">
          <w:rPr>
            <w:noProof/>
            <w:webHidden/>
          </w:rPr>
        </w:r>
        <w:r w:rsidR="00420362">
          <w:rPr>
            <w:noProof/>
            <w:webHidden/>
          </w:rPr>
          <w:fldChar w:fldCharType="separate"/>
        </w:r>
        <w:r w:rsidR="00420362">
          <w:rPr>
            <w:noProof/>
            <w:webHidden/>
          </w:rPr>
          <w:t>27</w:t>
        </w:r>
        <w:r w:rsidR="00420362">
          <w:rPr>
            <w:noProof/>
            <w:webHidden/>
          </w:rPr>
          <w:fldChar w:fldCharType="end"/>
        </w:r>
      </w:hyperlink>
    </w:p>
    <w:p w14:paraId="3A2445ED" w14:textId="77777777" w:rsidR="00420362" w:rsidRDefault="00EF3805">
      <w:pPr>
        <w:pStyle w:val="Inhopg2"/>
        <w:rPr>
          <w:rFonts w:asciiTheme="minorHAnsi" w:eastAsiaTheme="minorEastAsia" w:hAnsiTheme="minorHAnsi" w:cstheme="minorBidi"/>
          <w:noProof/>
          <w:sz w:val="22"/>
          <w:szCs w:val="22"/>
          <w:lang w:val="en-US"/>
        </w:rPr>
      </w:pPr>
      <w:hyperlink w:anchor="_Toc438633546" w:history="1">
        <w:r w:rsidR="00420362" w:rsidRPr="00B64F84">
          <w:rPr>
            <w:rStyle w:val="Hyperlink"/>
            <w:noProof/>
          </w:rPr>
          <w:t>71.40.</w:t>
        </w:r>
        <w:r w:rsidR="00420362">
          <w:rPr>
            <w:rFonts w:asciiTheme="minorHAnsi" w:eastAsiaTheme="minorEastAsia" w:hAnsiTheme="minorHAnsi" w:cstheme="minorBidi"/>
            <w:noProof/>
            <w:sz w:val="22"/>
            <w:szCs w:val="22"/>
            <w:lang w:val="en-US"/>
          </w:rPr>
          <w:tab/>
        </w:r>
        <w:r w:rsidR="00420362" w:rsidRPr="00B64F84">
          <w:rPr>
            <w:rStyle w:val="Hyperlink"/>
            <w:noProof/>
          </w:rPr>
          <w:t>speciale toebehoren - algemeen</w:t>
        </w:r>
        <w:r w:rsidR="00420362">
          <w:rPr>
            <w:noProof/>
            <w:webHidden/>
          </w:rPr>
          <w:tab/>
        </w:r>
        <w:r w:rsidR="00420362">
          <w:rPr>
            <w:noProof/>
            <w:webHidden/>
          </w:rPr>
          <w:fldChar w:fldCharType="begin"/>
        </w:r>
        <w:r w:rsidR="00420362">
          <w:rPr>
            <w:noProof/>
            <w:webHidden/>
          </w:rPr>
          <w:instrText xml:space="preserve"> PAGEREF _Toc438633546 \h </w:instrText>
        </w:r>
        <w:r w:rsidR="00420362">
          <w:rPr>
            <w:noProof/>
            <w:webHidden/>
          </w:rPr>
        </w:r>
        <w:r w:rsidR="00420362">
          <w:rPr>
            <w:noProof/>
            <w:webHidden/>
          </w:rPr>
          <w:fldChar w:fldCharType="separate"/>
        </w:r>
        <w:r w:rsidR="00420362">
          <w:rPr>
            <w:noProof/>
            <w:webHidden/>
          </w:rPr>
          <w:t>27</w:t>
        </w:r>
        <w:r w:rsidR="00420362">
          <w:rPr>
            <w:noProof/>
            <w:webHidden/>
          </w:rPr>
          <w:fldChar w:fldCharType="end"/>
        </w:r>
      </w:hyperlink>
    </w:p>
    <w:p w14:paraId="1C9B6978" w14:textId="77777777" w:rsidR="00420362" w:rsidRDefault="00EF3805">
      <w:pPr>
        <w:pStyle w:val="Inhopg3"/>
        <w:rPr>
          <w:rFonts w:asciiTheme="minorHAnsi" w:eastAsiaTheme="minorEastAsia" w:hAnsiTheme="minorHAnsi" w:cstheme="minorBidi"/>
          <w:noProof/>
          <w:sz w:val="22"/>
          <w:szCs w:val="22"/>
          <w:lang w:val="en-US"/>
        </w:rPr>
      </w:pPr>
      <w:hyperlink w:anchor="_Toc438633547" w:history="1">
        <w:r w:rsidR="00420362" w:rsidRPr="00B64F84">
          <w:rPr>
            <w:rStyle w:val="Hyperlink"/>
            <w:noProof/>
          </w:rPr>
          <w:t>71.41.</w:t>
        </w:r>
        <w:r w:rsidR="00420362">
          <w:rPr>
            <w:rFonts w:asciiTheme="minorHAnsi" w:eastAsiaTheme="minorEastAsia" w:hAnsiTheme="minorHAnsi" w:cstheme="minorBidi"/>
            <w:noProof/>
            <w:sz w:val="22"/>
            <w:szCs w:val="22"/>
            <w:lang w:val="en-US"/>
          </w:rPr>
          <w:tab/>
        </w:r>
        <w:r w:rsidR="00420362" w:rsidRPr="00B64F84">
          <w:rPr>
            <w:rStyle w:val="Hyperlink"/>
            <w:noProof/>
          </w:rPr>
          <w:t>speciale toebehoren - bewegingsdetectoren |FH|st</w:t>
        </w:r>
        <w:r w:rsidR="00420362">
          <w:rPr>
            <w:noProof/>
            <w:webHidden/>
          </w:rPr>
          <w:tab/>
        </w:r>
        <w:r w:rsidR="00420362">
          <w:rPr>
            <w:noProof/>
            <w:webHidden/>
          </w:rPr>
          <w:fldChar w:fldCharType="begin"/>
        </w:r>
        <w:r w:rsidR="00420362">
          <w:rPr>
            <w:noProof/>
            <w:webHidden/>
          </w:rPr>
          <w:instrText xml:space="preserve"> PAGEREF _Toc438633547 \h </w:instrText>
        </w:r>
        <w:r w:rsidR="00420362">
          <w:rPr>
            <w:noProof/>
            <w:webHidden/>
          </w:rPr>
        </w:r>
        <w:r w:rsidR="00420362">
          <w:rPr>
            <w:noProof/>
            <w:webHidden/>
          </w:rPr>
          <w:fldChar w:fldCharType="separate"/>
        </w:r>
        <w:r w:rsidR="00420362">
          <w:rPr>
            <w:noProof/>
            <w:webHidden/>
          </w:rPr>
          <w:t>27</w:t>
        </w:r>
        <w:r w:rsidR="00420362">
          <w:rPr>
            <w:noProof/>
            <w:webHidden/>
          </w:rPr>
          <w:fldChar w:fldCharType="end"/>
        </w:r>
      </w:hyperlink>
    </w:p>
    <w:p w14:paraId="1129E84E" w14:textId="77777777" w:rsidR="00420362" w:rsidRDefault="00EF3805">
      <w:pPr>
        <w:pStyle w:val="Inhopg3"/>
        <w:rPr>
          <w:rFonts w:asciiTheme="minorHAnsi" w:eastAsiaTheme="minorEastAsia" w:hAnsiTheme="minorHAnsi" w:cstheme="minorBidi"/>
          <w:noProof/>
          <w:sz w:val="22"/>
          <w:szCs w:val="22"/>
          <w:lang w:val="en-US"/>
        </w:rPr>
      </w:pPr>
      <w:hyperlink w:anchor="_Toc438633548" w:history="1">
        <w:r w:rsidR="00420362" w:rsidRPr="00B64F84">
          <w:rPr>
            <w:rStyle w:val="Hyperlink"/>
            <w:noProof/>
          </w:rPr>
          <w:t>71.42.</w:t>
        </w:r>
        <w:r w:rsidR="00420362">
          <w:rPr>
            <w:rFonts w:asciiTheme="minorHAnsi" w:eastAsiaTheme="minorEastAsia" w:hAnsiTheme="minorHAnsi" w:cstheme="minorBidi"/>
            <w:noProof/>
            <w:sz w:val="22"/>
            <w:szCs w:val="22"/>
            <w:lang w:val="en-US"/>
          </w:rPr>
          <w:tab/>
        </w:r>
        <w:r w:rsidR="00420362" w:rsidRPr="00B64F84">
          <w:rPr>
            <w:rStyle w:val="Hyperlink"/>
            <w:noProof/>
          </w:rPr>
          <w:t>speciale toebehoren - foto-elektrisch schakelaar |FH|st</w:t>
        </w:r>
        <w:r w:rsidR="00420362">
          <w:rPr>
            <w:noProof/>
            <w:webHidden/>
          </w:rPr>
          <w:tab/>
        </w:r>
        <w:r w:rsidR="00420362">
          <w:rPr>
            <w:noProof/>
            <w:webHidden/>
          </w:rPr>
          <w:fldChar w:fldCharType="begin"/>
        </w:r>
        <w:r w:rsidR="00420362">
          <w:rPr>
            <w:noProof/>
            <w:webHidden/>
          </w:rPr>
          <w:instrText xml:space="preserve"> PAGEREF _Toc438633548 \h </w:instrText>
        </w:r>
        <w:r w:rsidR="00420362">
          <w:rPr>
            <w:noProof/>
            <w:webHidden/>
          </w:rPr>
        </w:r>
        <w:r w:rsidR="00420362">
          <w:rPr>
            <w:noProof/>
            <w:webHidden/>
          </w:rPr>
          <w:fldChar w:fldCharType="separate"/>
        </w:r>
        <w:r w:rsidR="00420362">
          <w:rPr>
            <w:noProof/>
            <w:webHidden/>
          </w:rPr>
          <w:t>27</w:t>
        </w:r>
        <w:r w:rsidR="00420362">
          <w:rPr>
            <w:noProof/>
            <w:webHidden/>
          </w:rPr>
          <w:fldChar w:fldCharType="end"/>
        </w:r>
      </w:hyperlink>
    </w:p>
    <w:p w14:paraId="0FC1A54C" w14:textId="77777777" w:rsidR="00420362" w:rsidRDefault="00EF3805">
      <w:pPr>
        <w:pStyle w:val="Inhopg3"/>
        <w:rPr>
          <w:rFonts w:asciiTheme="minorHAnsi" w:eastAsiaTheme="minorEastAsia" w:hAnsiTheme="minorHAnsi" w:cstheme="minorBidi"/>
          <w:noProof/>
          <w:sz w:val="22"/>
          <w:szCs w:val="22"/>
          <w:lang w:val="en-US"/>
        </w:rPr>
      </w:pPr>
      <w:hyperlink w:anchor="_Toc438633549" w:history="1">
        <w:r w:rsidR="00420362" w:rsidRPr="00B64F84">
          <w:rPr>
            <w:rStyle w:val="Hyperlink"/>
            <w:noProof/>
          </w:rPr>
          <w:t>71.43.</w:t>
        </w:r>
        <w:r w:rsidR="00420362">
          <w:rPr>
            <w:rFonts w:asciiTheme="minorHAnsi" w:eastAsiaTheme="minorEastAsia" w:hAnsiTheme="minorHAnsi" w:cstheme="minorBidi"/>
            <w:noProof/>
            <w:sz w:val="22"/>
            <w:szCs w:val="22"/>
            <w:lang w:val="en-US"/>
          </w:rPr>
          <w:tab/>
        </w:r>
        <w:r w:rsidR="00420362" w:rsidRPr="00B64F84">
          <w:rPr>
            <w:rStyle w:val="Hyperlink"/>
            <w:noProof/>
          </w:rPr>
          <w:t>speciale toebehoren - schemerschakelaar |FH|st</w:t>
        </w:r>
        <w:r w:rsidR="00420362">
          <w:rPr>
            <w:noProof/>
            <w:webHidden/>
          </w:rPr>
          <w:tab/>
        </w:r>
        <w:r w:rsidR="00420362">
          <w:rPr>
            <w:noProof/>
            <w:webHidden/>
          </w:rPr>
          <w:fldChar w:fldCharType="begin"/>
        </w:r>
        <w:r w:rsidR="00420362">
          <w:rPr>
            <w:noProof/>
            <w:webHidden/>
          </w:rPr>
          <w:instrText xml:space="preserve"> PAGEREF _Toc438633549 \h </w:instrText>
        </w:r>
        <w:r w:rsidR="00420362">
          <w:rPr>
            <w:noProof/>
            <w:webHidden/>
          </w:rPr>
        </w:r>
        <w:r w:rsidR="00420362">
          <w:rPr>
            <w:noProof/>
            <w:webHidden/>
          </w:rPr>
          <w:fldChar w:fldCharType="separate"/>
        </w:r>
        <w:r w:rsidR="00420362">
          <w:rPr>
            <w:noProof/>
            <w:webHidden/>
          </w:rPr>
          <w:t>28</w:t>
        </w:r>
        <w:r w:rsidR="00420362">
          <w:rPr>
            <w:noProof/>
            <w:webHidden/>
          </w:rPr>
          <w:fldChar w:fldCharType="end"/>
        </w:r>
      </w:hyperlink>
    </w:p>
    <w:p w14:paraId="12EF077D" w14:textId="77777777" w:rsidR="00420362" w:rsidRDefault="00EF3805">
      <w:pPr>
        <w:pStyle w:val="Inhopg1"/>
        <w:rPr>
          <w:rFonts w:asciiTheme="minorHAnsi" w:eastAsiaTheme="minorEastAsia" w:hAnsiTheme="minorHAnsi" w:cstheme="minorBidi"/>
          <w:b w:val="0"/>
          <w:noProof/>
          <w:sz w:val="22"/>
          <w:szCs w:val="22"/>
          <w:lang w:val="en-US"/>
        </w:rPr>
      </w:pPr>
      <w:hyperlink w:anchor="_Toc438633550" w:history="1">
        <w:r w:rsidR="00420362" w:rsidRPr="00B64F84">
          <w:rPr>
            <w:rStyle w:val="Hyperlink"/>
            <w:noProof/>
          </w:rPr>
          <w:t>72.</w:t>
        </w:r>
        <w:r w:rsidR="00420362">
          <w:rPr>
            <w:rFonts w:asciiTheme="minorHAnsi" w:eastAsiaTheme="minorEastAsia" w:hAnsiTheme="minorHAnsi" w:cstheme="minorBidi"/>
            <w:b w:val="0"/>
            <w:noProof/>
            <w:sz w:val="22"/>
            <w:szCs w:val="22"/>
            <w:lang w:val="en-US"/>
          </w:rPr>
          <w:tab/>
        </w:r>
        <w:r w:rsidR="00420362" w:rsidRPr="00B64F84">
          <w:rPr>
            <w:rStyle w:val="Hyperlink"/>
            <w:noProof/>
          </w:rPr>
          <w:t>ELEKTRICITEIT LICHTARMATUREN</w:t>
        </w:r>
        <w:r w:rsidR="00420362">
          <w:rPr>
            <w:noProof/>
            <w:webHidden/>
          </w:rPr>
          <w:tab/>
        </w:r>
        <w:r w:rsidR="00420362">
          <w:rPr>
            <w:noProof/>
            <w:webHidden/>
          </w:rPr>
          <w:fldChar w:fldCharType="begin"/>
        </w:r>
        <w:r w:rsidR="00420362">
          <w:rPr>
            <w:noProof/>
            <w:webHidden/>
          </w:rPr>
          <w:instrText xml:space="preserve"> PAGEREF _Toc438633550 \h </w:instrText>
        </w:r>
        <w:r w:rsidR="00420362">
          <w:rPr>
            <w:noProof/>
            <w:webHidden/>
          </w:rPr>
        </w:r>
        <w:r w:rsidR="00420362">
          <w:rPr>
            <w:noProof/>
            <w:webHidden/>
          </w:rPr>
          <w:fldChar w:fldCharType="separate"/>
        </w:r>
        <w:r w:rsidR="00420362">
          <w:rPr>
            <w:noProof/>
            <w:webHidden/>
          </w:rPr>
          <w:t>29</w:t>
        </w:r>
        <w:r w:rsidR="00420362">
          <w:rPr>
            <w:noProof/>
            <w:webHidden/>
          </w:rPr>
          <w:fldChar w:fldCharType="end"/>
        </w:r>
      </w:hyperlink>
    </w:p>
    <w:p w14:paraId="76FF06B2" w14:textId="77777777" w:rsidR="00420362" w:rsidRDefault="00EF3805">
      <w:pPr>
        <w:pStyle w:val="Inhopg2"/>
        <w:rPr>
          <w:rFonts w:asciiTheme="minorHAnsi" w:eastAsiaTheme="minorEastAsia" w:hAnsiTheme="minorHAnsi" w:cstheme="minorBidi"/>
          <w:noProof/>
          <w:sz w:val="22"/>
          <w:szCs w:val="22"/>
          <w:lang w:val="en-US"/>
        </w:rPr>
      </w:pPr>
      <w:hyperlink w:anchor="_Toc438633551" w:history="1">
        <w:r w:rsidR="00420362" w:rsidRPr="00B64F84">
          <w:rPr>
            <w:rStyle w:val="Hyperlink"/>
            <w:noProof/>
          </w:rPr>
          <w:t>72.00.</w:t>
        </w:r>
        <w:r w:rsidR="00420362">
          <w:rPr>
            <w:rFonts w:asciiTheme="minorHAnsi" w:eastAsiaTheme="minorEastAsia" w:hAnsiTheme="minorHAnsi" w:cstheme="minorBidi"/>
            <w:noProof/>
            <w:sz w:val="22"/>
            <w:szCs w:val="22"/>
            <w:lang w:val="en-US"/>
          </w:rPr>
          <w:tab/>
        </w:r>
        <w:r w:rsidR="00420362" w:rsidRPr="00B64F84">
          <w:rPr>
            <w:rStyle w:val="Hyperlink"/>
            <w:noProof/>
          </w:rPr>
          <w:t>elektriciteit lichtarmaturen - algemeen</w:t>
        </w:r>
        <w:r w:rsidR="00420362">
          <w:rPr>
            <w:noProof/>
            <w:webHidden/>
          </w:rPr>
          <w:tab/>
        </w:r>
        <w:r w:rsidR="00420362">
          <w:rPr>
            <w:noProof/>
            <w:webHidden/>
          </w:rPr>
          <w:fldChar w:fldCharType="begin"/>
        </w:r>
        <w:r w:rsidR="00420362">
          <w:rPr>
            <w:noProof/>
            <w:webHidden/>
          </w:rPr>
          <w:instrText xml:space="preserve"> PAGEREF _Toc438633551 \h </w:instrText>
        </w:r>
        <w:r w:rsidR="00420362">
          <w:rPr>
            <w:noProof/>
            <w:webHidden/>
          </w:rPr>
        </w:r>
        <w:r w:rsidR="00420362">
          <w:rPr>
            <w:noProof/>
            <w:webHidden/>
          </w:rPr>
          <w:fldChar w:fldCharType="separate"/>
        </w:r>
        <w:r w:rsidR="00420362">
          <w:rPr>
            <w:noProof/>
            <w:webHidden/>
          </w:rPr>
          <w:t>29</w:t>
        </w:r>
        <w:r w:rsidR="00420362">
          <w:rPr>
            <w:noProof/>
            <w:webHidden/>
          </w:rPr>
          <w:fldChar w:fldCharType="end"/>
        </w:r>
      </w:hyperlink>
    </w:p>
    <w:p w14:paraId="30B0D506" w14:textId="77777777" w:rsidR="00420362" w:rsidRDefault="00EF3805">
      <w:pPr>
        <w:pStyle w:val="Inhopg2"/>
        <w:rPr>
          <w:rFonts w:asciiTheme="minorHAnsi" w:eastAsiaTheme="minorEastAsia" w:hAnsiTheme="minorHAnsi" w:cstheme="minorBidi"/>
          <w:noProof/>
          <w:sz w:val="22"/>
          <w:szCs w:val="22"/>
          <w:lang w:val="en-US"/>
        </w:rPr>
      </w:pPr>
      <w:hyperlink w:anchor="_Toc438633552" w:history="1">
        <w:r w:rsidR="00420362" w:rsidRPr="00B64F84">
          <w:rPr>
            <w:rStyle w:val="Hyperlink"/>
            <w:noProof/>
          </w:rPr>
          <w:t>72.10.</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E27 - algemeen |FH|st</w:t>
        </w:r>
        <w:r w:rsidR="00420362">
          <w:rPr>
            <w:noProof/>
            <w:webHidden/>
          </w:rPr>
          <w:tab/>
        </w:r>
        <w:r w:rsidR="00420362">
          <w:rPr>
            <w:noProof/>
            <w:webHidden/>
          </w:rPr>
          <w:fldChar w:fldCharType="begin"/>
        </w:r>
        <w:r w:rsidR="00420362">
          <w:rPr>
            <w:noProof/>
            <w:webHidden/>
          </w:rPr>
          <w:instrText xml:space="preserve"> PAGEREF _Toc438633552 \h </w:instrText>
        </w:r>
        <w:r w:rsidR="00420362">
          <w:rPr>
            <w:noProof/>
            <w:webHidden/>
          </w:rPr>
        </w:r>
        <w:r w:rsidR="00420362">
          <w:rPr>
            <w:noProof/>
            <w:webHidden/>
          </w:rPr>
          <w:fldChar w:fldCharType="separate"/>
        </w:r>
        <w:r w:rsidR="00420362">
          <w:rPr>
            <w:noProof/>
            <w:webHidden/>
          </w:rPr>
          <w:t>30</w:t>
        </w:r>
        <w:r w:rsidR="00420362">
          <w:rPr>
            <w:noProof/>
            <w:webHidden/>
          </w:rPr>
          <w:fldChar w:fldCharType="end"/>
        </w:r>
      </w:hyperlink>
    </w:p>
    <w:p w14:paraId="0AE9127C" w14:textId="77777777" w:rsidR="00420362" w:rsidRDefault="00EF3805">
      <w:pPr>
        <w:pStyle w:val="Inhopg3"/>
        <w:rPr>
          <w:rFonts w:asciiTheme="minorHAnsi" w:eastAsiaTheme="minorEastAsia" w:hAnsiTheme="minorHAnsi" w:cstheme="minorBidi"/>
          <w:noProof/>
          <w:sz w:val="22"/>
          <w:szCs w:val="22"/>
          <w:lang w:val="en-US"/>
        </w:rPr>
      </w:pPr>
      <w:hyperlink w:anchor="_Toc438633553" w:history="1">
        <w:r w:rsidR="00420362" w:rsidRPr="00B64F84">
          <w:rPr>
            <w:rStyle w:val="Hyperlink"/>
            <w:noProof/>
          </w:rPr>
          <w:t>72.11.</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E27 - met lenskap |FH|st</w:t>
        </w:r>
        <w:r w:rsidR="00420362">
          <w:rPr>
            <w:noProof/>
            <w:webHidden/>
          </w:rPr>
          <w:tab/>
        </w:r>
        <w:r w:rsidR="00420362">
          <w:rPr>
            <w:noProof/>
            <w:webHidden/>
          </w:rPr>
          <w:fldChar w:fldCharType="begin"/>
        </w:r>
        <w:r w:rsidR="00420362">
          <w:rPr>
            <w:noProof/>
            <w:webHidden/>
          </w:rPr>
          <w:instrText xml:space="preserve"> PAGEREF _Toc438633553 \h </w:instrText>
        </w:r>
        <w:r w:rsidR="00420362">
          <w:rPr>
            <w:noProof/>
            <w:webHidden/>
          </w:rPr>
        </w:r>
        <w:r w:rsidR="00420362">
          <w:rPr>
            <w:noProof/>
            <w:webHidden/>
          </w:rPr>
          <w:fldChar w:fldCharType="separate"/>
        </w:r>
        <w:r w:rsidR="00420362">
          <w:rPr>
            <w:noProof/>
            <w:webHidden/>
          </w:rPr>
          <w:t>30</w:t>
        </w:r>
        <w:r w:rsidR="00420362">
          <w:rPr>
            <w:noProof/>
            <w:webHidden/>
          </w:rPr>
          <w:fldChar w:fldCharType="end"/>
        </w:r>
      </w:hyperlink>
    </w:p>
    <w:p w14:paraId="2A76E794" w14:textId="77777777" w:rsidR="00420362" w:rsidRDefault="00EF3805">
      <w:pPr>
        <w:pStyle w:val="Inhopg3"/>
        <w:rPr>
          <w:rFonts w:asciiTheme="minorHAnsi" w:eastAsiaTheme="minorEastAsia" w:hAnsiTheme="minorHAnsi" w:cstheme="minorBidi"/>
          <w:noProof/>
          <w:sz w:val="22"/>
          <w:szCs w:val="22"/>
          <w:lang w:val="en-US"/>
        </w:rPr>
      </w:pPr>
      <w:hyperlink w:anchor="_Toc438633554" w:history="1">
        <w:r w:rsidR="00420362" w:rsidRPr="00B64F84">
          <w:rPr>
            <w:rStyle w:val="Hyperlink"/>
            <w:noProof/>
          </w:rPr>
          <w:t>72.12.</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E27 - andere |FH|st</w:t>
        </w:r>
        <w:r w:rsidR="00420362">
          <w:rPr>
            <w:noProof/>
            <w:webHidden/>
          </w:rPr>
          <w:tab/>
        </w:r>
        <w:r w:rsidR="00420362">
          <w:rPr>
            <w:noProof/>
            <w:webHidden/>
          </w:rPr>
          <w:fldChar w:fldCharType="begin"/>
        </w:r>
        <w:r w:rsidR="00420362">
          <w:rPr>
            <w:noProof/>
            <w:webHidden/>
          </w:rPr>
          <w:instrText xml:space="preserve"> PAGEREF _Toc438633554 \h </w:instrText>
        </w:r>
        <w:r w:rsidR="00420362">
          <w:rPr>
            <w:noProof/>
            <w:webHidden/>
          </w:rPr>
        </w:r>
        <w:r w:rsidR="00420362">
          <w:rPr>
            <w:noProof/>
            <w:webHidden/>
          </w:rPr>
          <w:fldChar w:fldCharType="separate"/>
        </w:r>
        <w:r w:rsidR="00420362">
          <w:rPr>
            <w:noProof/>
            <w:webHidden/>
          </w:rPr>
          <w:t>31</w:t>
        </w:r>
        <w:r w:rsidR="00420362">
          <w:rPr>
            <w:noProof/>
            <w:webHidden/>
          </w:rPr>
          <w:fldChar w:fldCharType="end"/>
        </w:r>
      </w:hyperlink>
    </w:p>
    <w:p w14:paraId="2E9EEC03" w14:textId="77777777" w:rsidR="00420362" w:rsidRDefault="00EF3805">
      <w:pPr>
        <w:pStyle w:val="Inhopg2"/>
        <w:rPr>
          <w:rFonts w:asciiTheme="minorHAnsi" w:eastAsiaTheme="minorEastAsia" w:hAnsiTheme="minorHAnsi" w:cstheme="minorBidi"/>
          <w:noProof/>
          <w:sz w:val="22"/>
          <w:szCs w:val="22"/>
          <w:lang w:val="en-US"/>
        </w:rPr>
      </w:pPr>
      <w:hyperlink w:anchor="_Toc438633555" w:history="1">
        <w:r w:rsidR="00420362" w:rsidRPr="00B64F84">
          <w:rPr>
            <w:rStyle w:val="Hyperlink"/>
            <w:noProof/>
          </w:rPr>
          <w:t>72.20.</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TL - algemeen</w:t>
        </w:r>
        <w:r w:rsidR="00420362">
          <w:rPr>
            <w:noProof/>
            <w:webHidden/>
          </w:rPr>
          <w:tab/>
        </w:r>
        <w:r w:rsidR="00420362">
          <w:rPr>
            <w:noProof/>
            <w:webHidden/>
          </w:rPr>
          <w:fldChar w:fldCharType="begin"/>
        </w:r>
        <w:r w:rsidR="00420362">
          <w:rPr>
            <w:noProof/>
            <w:webHidden/>
          </w:rPr>
          <w:instrText xml:space="preserve"> PAGEREF _Toc438633555 \h </w:instrText>
        </w:r>
        <w:r w:rsidR="00420362">
          <w:rPr>
            <w:noProof/>
            <w:webHidden/>
          </w:rPr>
        </w:r>
        <w:r w:rsidR="00420362">
          <w:rPr>
            <w:noProof/>
            <w:webHidden/>
          </w:rPr>
          <w:fldChar w:fldCharType="separate"/>
        </w:r>
        <w:r w:rsidR="00420362">
          <w:rPr>
            <w:noProof/>
            <w:webHidden/>
          </w:rPr>
          <w:t>31</w:t>
        </w:r>
        <w:r w:rsidR="00420362">
          <w:rPr>
            <w:noProof/>
            <w:webHidden/>
          </w:rPr>
          <w:fldChar w:fldCharType="end"/>
        </w:r>
      </w:hyperlink>
    </w:p>
    <w:p w14:paraId="21D1015D" w14:textId="77777777" w:rsidR="00420362" w:rsidRDefault="00EF3805">
      <w:pPr>
        <w:pStyle w:val="Inhopg3"/>
        <w:rPr>
          <w:rFonts w:asciiTheme="minorHAnsi" w:eastAsiaTheme="minorEastAsia" w:hAnsiTheme="minorHAnsi" w:cstheme="minorBidi"/>
          <w:noProof/>
          <w:sz w:val="22"/>
          <w:szCs w:val="22"/>
          <w:lang w:val="en-US"/>
        </w:rPr>
      </w:pPr>
      <w:hyperlink w:anchor="_Toc438633556" w:history="1">
        <w:r w:rsidR="00420362" w:rsidRPr="00B64F84">
          <w:rPr>
            <w:rStyle w:val="Hyperlink"/>
            <w:noProof/>
          </w:rPr>
          <w:t>72.21.</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TL - opbouwarmatuur plafond</w:t>
        </w:r>
        <w:r w:rsidR="00420362">
          <w:rPr>
            <w:noProof/>
            <w:webHidden/>
          </w:rPr>
          <w:tab/>
        </w:r>
        <w:r w:rsidR="00420362">
          <w:rPr>
            <w:noProof/>
            <w:webHidden/>
          </w:rPr>
          <w:fldChar w:fldCharType="begin"/>
        </w:r>
        <w:r w:rsidR="00420362">
          <w:rPr>
            <w:noProof/>
            <w:webHidden/>
          </w:rPr>
          <w:instrText xml:space="preserve"> PAGEREF _Toc438633556 \h </w:instrText>
        </w:r>
        <w:r w:rsidR="00420362">
          <w:rPr>
            <w:noProof/>
            <w:webHidden/>
          </w:rPr>
        </w:r>
        <w:r w:rsidR="00420362">
          <w:rPr>
            <w:noProof/>
            <w:webHidden/>
          </w:rPr>
          <w:fldChar w:fldCharType="separate"/>
        </w:r>
        <w:r w:rsidR="00420362">
          <w:rPr>
            <w:noProof/>
            <w:webHidden/>
          </w:rPr>
          <w:t>31</w:t>
        </w:r>
        <w:r w:rsidR="00420362">
          <w:rPr>
            <w:noProof/>
            <w:webHidden/>
          </w:rPr>
          <w:fldChar w:fldCharType="end"/>
        </w:r>
      </w:hyperlink>
    </w:p>
    <w:p w14:paraId="6A2E1131" w14:textId="77777777" w:rsidR="00420362" w:rsidRDefault="00EF3805">
      <w:pPr>
        <w:pStyle w:val="Inhopg4"/>
        <w:rPr>
          <w:rFonts w:asciiTheme="minorHAnsi" w:eastAsiaTheme="minorEastAsia" w:hAnsiTheme="minorHAnsi" w:cstheme="minorBidi"/>
          <w:noProof/>
          <w:sz w:val="22"/>
          <w:szCs w:val="22"/>
          <w:lang w:val="en-US"/>
        </w:rPr>
      </w:pPr>
      <w:hyperlink w:anchor="_Toc438633557" w:history="1">
        <w:r w:rsidR="00420362" w:rsidRPr="00B64F84">
          <w:rPr>
            <w:rStyle w:val="Hyperlink"/>
            <w:noProof/>
          </w:rPr>
          <w:t>72.21.10.</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TL - opbouwarmatuur plafond - T8 |FH|st</w:t>
        </w:r>
        <w:r w:rsidR="00420362">
          <w:rPr>
            <w:noProof/>
            <w:webHidden/>
          </w:rPr>
          <w:tab/>
        </w:r>
        <w:r w:rsidR="00420362">
          <w:rPr>
            <w:noProof/>
            <w:webHidden/>
          </w:rPr>
          <w:fldChar w:fldCharType="begin"/>
        </w:r>
        <w:r w:rsidR="00420362">
          <w:rPr>
            <w:noProof/>
            <w:webHidden/>
          </w:rPr>
          <w:instrText xml:space="preserve"> PAGEREF _Toc438633557 \h </w:instrText>
        </w:r>
        <w:r w:rsidR="00420362">
          <w:rPr>
            <w:noProof/>
            <w:webHidden/>
          </w:rPr>
        </w:r>
        <w:r w:rsidR="00420362">
          <w:rPr>
            <w:noProof/>
            <w:webHidden/>
          </w:rPr>
          <w:fldChar w:fldCharType="separate"/>
        </w:r>
        <w:r w:rsidR="00420362">
          <w:rPr>
            <w:noProof/>
            <w:webHidden/>
          </w:rPr>
          <w:t>31</w:t>
        </w:r>
        <w:r w:rsidR="00420362">
          <w:rPr>
            <w:noProof/>
            <w:webHidden/>
          </w:rPr>
          <w:fldChar w:fldCharType="end"/>
        </w:r>
      </w:hyperlink>
    </w:p>
    <w:p w14:paraId="04567ECA" w14:textId="77777777" w:rsidR="00420362" w:rsidRDefault="00EF3805">
      <w:pPr>
        <w:pStyle w:val="Inhopg4"/>
        <w:rPr>
          <w:rFonts w:asciiTheme="minorHAnsi" w:eastAsiaTheme="minorEastAsia" w:hAnsiTheme="minorHAnsi" w:cstheme="minorBidi"/>
          <w:noProof/>
          <w:sz w:val="22"/>
          <w:szCs w:val="22"/>
          <w:lang w:val="en-US"/>
        </w:rPr>
      </w:pPr>
      <w:hyperlink w:anchor="_Toc438633558" w:history="1">
        <w:r w:rsidR="00420362" w:rsidRPr="00B64F84">
          <w:rPr>
            <w:rStyle w:val="Hyperlink"/>
            <w:noProof/>
          </w:rPr>
          <w:t>72.21.20.</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TL - opbouwarmatuur plafond - T5 |FH|st</w:t>
        </w:r>
        <w:r w:rsidR="00420362">
          <w:rPr>
            <w:noProof/>
            <w:webHidden/>
          </w:rPr>
          <w:tab/>
        </w:r>
        <w:r w:rsidR="00420362">
          <w:rPr>
            <w:noProof/>
            <w:webHidden/>
          </w:rPr>
          <w:fldChar w:fldCharType="begin"/>
        </w:r>
        <w:r w:rsidR="00420362">
          <w:rPr>
            <w:noProof/>
            <w:webHidden/>
          </w:rPr>
          <w:instrText xml:space="preserve"> PAGEREF _Toc438633558 \h </w:instrText>
        </w:r>
        <w:r w:rsidR="00420362">
          <w:rPr>
            <w:noProof/>
            <w:webHidden/>
          </w:rPr>
        </w:r>
        <w:r w:rsidR="00420362">
          <w:rPr>
            <w:noProof/>
            <w:webHidden/>
          </w:rPr>
          <w:fldChar w:fldCharType="separate"/>
        </w:r>
        <w:r w:rsidR="00420362">
          <w:rPr>
            <w:noProof/>
            <w:webHidden/>
          </w:rPr>
          <w:t>32</w:t>
        </w:r>
        <w:r w:rsidR="00420362">
          <w:rPr>
            <w:noProof/>
            <w:webHidden/>
          </w:rPr>
          <w:fldChar w:fldCharType="end"/>
        </w:r>
      </w:hyperlink>
    </w:p>
    <w:p w14:paraId="054AB3C6" w14:textId="77777777" w:rsidR="00420362" w:rsidRDefault="00EF3805">
      <w:pPr>
        <w:pStyle w:val="Inhopg3"/>
        <w:rPr>
          <w:rFonts w:asciiTheme="minorHAnsi" w:eastAsiaTheme="minorEastAsia" w:hAnsiTheme="minorHAnsi" w:cstheme="minorBidi"/>
          <w:noProof/>
          <w:sz w:val="22"/>
          <w:szCs w:val="22"/>
          <w:lang w:val="en-US"/>
        </w:rPr>
      </w:pPr>
      <w:hyperlink w:anchor="_Toc438633559" w:history="1">
        <w:r w:rsidR="00420362" w:rsidRPr="00B64F84">
          <w:rPr>
            <w:rStyle w:val="Hyperlink"/>
            <w:noProof/>
          </w:rPr>
          <w:t>72.22.</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TL - lichtstrip keukenaanrecht |FH|st</w:t>
        </w:r>
        <w:r w:rsidR="00420362">
          <w:rPr>
            <w:noProof/>
            <w:webHidden/>
          </w:rPr>
          <w:tab/>
        </w:r>
        <w:r w:rsidR="00420362">
          <w:rPr>
            <w:noProof/>
            <w:webHidden/>
          </w:rPr>
          <w:fldChar w:fldCharType="begin"/>
        </w:r>
        <w:r w:rsidR="00420362">
          <w:rPr>
            <w:noProof/>
            <w:webHidden/>
          </w:rPr>
          <w:instrText xml:space="preserve"> PAGEREF _Toc438633559 \h </w:instrText>
        </w:r>
        <w:r w:rsidR="00420362">
          <w:rPr>
            <w:noProof/>
            <w:webHidden/>
          </w:rPr>
        </w:r>
        <w:r w:rsidR="00420362">
          <w:rPr>
            <w:noProof/>
            <w:webHidden/>
          </w:rPr>
          <w:fldChar w:fldCharType="separate"/>
        </w:r>
        <w:r w:rsidR="00420362">
          <w:rPr>
            <w:noProof/>
            <w:webHidden/>
          </w:rPr>
          <w:t>32</w:t>
        </w:r>
        <w:r w:rsidR="00420362">
          <w:rPr>
            <w:noProof/>
            <w:webHidden/>
          </w:rPr>
          <w:fldChar w:fldCharType="end"/>
        </w:r>
      </w:hyperlink>
    </w:p>
    <w:p w14:paraId="1DDF62BD" w14:textId="77777777" w:rsidR="00420362" w:rsidRDefault="00EF3805">
      <w:pPr>
        <w:pStyle w:val="Inhopg4"/>
        <w:rPr>
          <w:rFonts w:asciiTheme="minorHAnsi" w:eastAsiaTheme="minorEastAsia" w:hAnsiTheme="minorHAnsi" w:cstheme="minorBidi"/>
          <w:noProof/>
          <w:sz w:val="22"/>
          <w:szCs w:val="22"/>
          <w:lang w:val="en-US"/>
        </w:rPr>
      </w:pPr>
      <w:hyperlink w:anchor="_Toc438633560" w:history="1">
        <w:r w:rsidR="00420362" w:rsidRPr="00B64F84">
          <w:rPr>
            <w:rStyle w:val="Hyperlink"/>
            <w:noProof/>
          </w:rPr>
          <w:t>72.22.10.</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TL - lichtstrip keukenaanrecht/T8 |FH|st</w:t>
        </w:r>
        <w:r w:rsidR="00420362">
          <w:rPr>
            <w:noProof/>
            <w:webHidden/>
          </w:rPr>
          <w:tab/>
        </w:r>
        <w:r w:rsidR="00420362">
          <w:rPr>
            <w:noProof/>
            <w:webHidden/>
          </w:rPr>
          <w:fldChar w:fldCharType="begin"/>
        </w:r>
        <w:r w:rsidR="00420362">
          <w:rPr>
            <w:noProof/>
            <w:webHidden/>
          </w:rPr>
          <w:instrText xml:space="preserve"> PAGEREF _Toc438633560 \h </w:instrText>
        </w:r>
        <w:r w:rsidR="00420362">
          <w:rPr>
            <w:noProof/>
            <w:webHidden/>
          </w:rPr>
        </w:r>
        <w:r w:rsidR="00420362">
          <w:rPr>
            <w:noProof/>
            <w:webHidden/>
          </w:rPr>
          <w:fldChar w:fldCharType="separate"/>
        </w:r>
        <w:r w:rsidR="00420362">
          <w:rPr>
            <w:noProof/>
            <w:webHidden/>
          </w:rPr>
          <w:t>32</w:t>
        </w:r>
        <w:r w:rsidR="00420362">
          <w:rPr>
            <w:noProof/>
            <w:webHidden/>
          </w:rPr>
          <w:fldChar w:fldCharType="end"/>
        </w:r>
      </w:hyperlink>
    </w:p>
    <w:p w14:paraId="1DDB9BCB" w14:textId="77777777" w:rsidR="00420362" w:rsidRDefault="00EF3805">
      <w:pPr>
        <w:pStyle w:val="Inhopg4"/>
        <w:rPr>
          <w:rFonts w:asciiTheme="minorHAnsi" w:eastAsiaTheme="minorEastAsia" w:hAnsiTheme="minorHAnsi" w:cstheme="minorBidi"/>
          <w:noProof/>
          <w:sz w:val="22"/>
          <w:szCs w:val="22"/>
          <w:lang w:val="en-US"/>
        </w:rPr>
      </w:pPr>
      <w:hyperlink w:anchor="_Toc438633561" w:history="1">
        <w:r w:rsidR="00420362" w:rsidRPr="00B64F84">
          <w:rPr>
            <w:rStyle w:val="Hyperlink"/>
            <w:noProof/>
          </w:rPr>
          <w:t>72.22.20.</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TL - lichtstrip keukenaanrecht/T5 |FH|st</w:t>
        </w:r>
        <w:r w:rsidR="00420362">
          <w:rPr>
            <w:noProof/>
            <w:webHidden/>
          </w:rPr>
          <w:tab/>
        </w:r>
        <w:r w:rsidR="00420362">
          <w:rPr>
            <w:noProof/>
            <w:webHidden/>
          </w:rPr>
          <w:fldChar w:fldCharType="begin"/>
        </w:r>
        <w:r w:rsidR="00420362">
          <w:rPr>
            <w:noProof/>
            <w:webHidden/>
          </w:rPr>
          <w:instrText xml:space="preserve"> PAGEREF _Toc438633561 \h </w:instrText>
        </w:r>
        <w:r w:rsidR="00420362">
          <w:rPr>
            <w:noProof/>
            <w:webHidden/>
          </w:rPr>
        </w:r>
        <w:r w:rsidR="00420362">
          <w:rPr>
            <w:noProof/>
            <w:webHidden/>
          </w:rPr>
          <w:fldChar w:fldCharType="separate"/>
        </w:r>
        <w:r w:rsidR="00420362">
          <w:rPr>
            <w:noProof/>
            <w:webHidden/>
          </w:rPr>
          <w:t>32</w:t>
        </w:r>
        <w:r w:rsidR="00420362">
          <w:rPr>
            <w:noProof/>
            <w:webHidden/>
          </w:rPr>
          <w:fldChar w:fldCharType="end"/>
        </w:r>
      </w:hyperlink>
    </w:p>
    <w:p w14:paraId="0CF477E4" w14:textId="77777777" w:rsidR="00420362" w:rsidRDefault="00EF3805">
      <w:pPr>
        <w:pStyle w:val="Inhopg2"/>
        <w:rPr>
          <w:rFonts w:asciiTheme="minorHAnsi" w:eastAsiaTheme="minorEastAsia" w:hAnsiTheme="minorHAnsi" w:cstheme="minorBidi"/>
          <w:noProof/>
          <w:sz w:val="22"/>
          <w:szCs w:val="22"/>
          <w:lang w:val="en-US"/>
        </w:rPr>
      </w:pPr>
      <w:hyperlink w:anchor="_Toc438633562" w:history="1">
        <w:r w:rsidR="00420362" w:rsidRPr="00B64F84">
          <w:rPr>
            <w:rStyle w:val="Hyperlink"/>
            <w:noProof/>
          </w:rPr>
          <w:t>72.40.</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halogeen - algemeen</w:t>
        </w:r>
        <w:r w:rsidR="00420362">
          <w:rPr>
            <w:noProof/>
            <w:webHidden/>
          </w:rPr>
          <w:tab/>
        </w:r>
        <w:r w:rsidR="00420362">
          <w:rPr>
            <w:noProof/>
            <w:webHidden/>
          </w:rPr>
          <w:fldChar w:fldCharType="begin"/>
        </w:r>
        <w:r w:rsidR="00420362">
          <w:rPr>
            <w:noProof/>
            <w:webHidden/>
          </w:rPr>
          <w:instrText xml:space="preserve"> PAGEREF _Toc438633562 \h </w:instrText>
        </w:r>
        <w:r w:rsidR="00420362">
          <w:rPr>
            <w:noProof/>
            <w:webHidden/>
          </w:rPr>
        </w:r>
        <w:r w:rsidR="00420362">
          <w:rPr>
            <w:noProof/>
            <w:webHidden/>
          </w:rPr>
          <w:fldChar w:fldCharType="separate"/>
        </w:r>
        <w:r w:rsidR="00420362">
          <w:rPr>
            <w:noProof/>
            <w:webHidden/>
          </w:rPr>
          <w:t>33</w:t>
        </w:r>
        <w:r w:rsidR="00420362">
          <w:rPr>
            <w:noProof/>
            <w:webHidden/>
          </w:rPr>
          <w:fldChar w:fldCharType="end"/>
        </w:r>
      </w:hyperlink>
    </w:p>
    <w:p w14:paraId="19A821B3" w14:textId="77777777" w:rsidR="00420362" w:rsidRDefault="00EF3805">
      <w:pPr>
        <w:pStyle w:val="Inhopg3"/>
        <w:rPr>
          <w:rFonts w:asciiTheme="minorHAnsi" w:eastAsiaTheme="minorEastAsia" w:hAnsiTheme="minorHAnsi" w:cstheme="minorBidi"/>
          <w:noProof/>
          <w:sz w:val="22"/>
          <w:szCs w:val="22"/>
          <w:lang w:val="en-US"/>
        </w:rPr>
      </w:pPr>
      <w:hyperlink w:anchor="_Toc438633563" w:history="1">
        <w:r w:rsidR="00420362" w:rsidRPr="00B64F84">
          <w:rPr>
            <w:rStyle w:val="Hyperlink"/>
            <w:noProof/>
          </w:rPr>
          <w:t>72.41.</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halogeen - transfo |FH|st</w:t>
        </w:r>
        <w:r w:rsidR="00420362">
          <w:rPr>
            <w:noProof/>
            <w:webHidden/>
          </w:rPr>
          <w:tab/>
        </w:r>
        <w:r w:rsidR="00420362">
          <w:rPr>
            <w:noProof/>
            <w:webHidden/>
          </w:rPr>
          <w:fldChar w:fldCharType="begin"/>
        </w:r>
        <w:r w:rsidR="00420362">
          <w:rPr>
            <w:noProof/>
            <w:webHidden/>
          </w:rPr>
          <w:instrText xml:space="preserve"> PAGEREF _Toc438633563 \h </w:instrText>
        </w:r>
        <w:r w:rsidR="00420362">
          <w:rPr>
            <w:noProof/>
            <w:webHidden/>
          </w:rPr>
        </w:r>
        <w:r w:rsidR="00420362">
          <w:rPr>
            <w:noProof/>
            <w:webHidden/>
          </w:rPr>
          <w:fldChar w:fldCharType="separate"/>
        </w:r>
        <w:r w:rsidR="00420362">
          <w:rPr>
            <w:noProof/>
            <w:webHidden/>
          </w:rPr>
          <w:t>33</w:t>
        </w:r>
        <w:r w:rsidR="00420362">
          <w:rPr>
            <w:noProof/>
            <w:webHidden/>
          </w:rPr>
          <w:fldChar w:fldCharType="end"/>
        </w:r>
      </w:hyperlink>
    </w:p>
    <w:p w14:paraId="62218886" w14:textId="77777777" w:rsidR="00420362" w:rsidRDefault="00EF3805">
      <w:pPr>
        <w:pStyle w:val="Inhopg3"/>
        <w:rPr>
          <w:rFonts w:asciiTheme="minorHAnsi" w:eastAsiaTheme="minorEastAsia" w:hAnsiTheme="minorHAnsi" w:cstheme="minorBidi"/>
          <w:noProof/>
          <w:sz w:val="22"/>
          <w:szCs w:val="22"/>
          <w:lang w:val="en-US"/>
        </w:rPr>
      </w:pPr>
      <w:hyperlink w:anchor="_Toc438633564" w:history="1">
        <w:r w:rsidR="00420362" w:rsidRPr="00B64F84">
          <w:rPr>
            <w:rStyle w:val="Hyperlink"/>
            <w:noProof/>
          </w:rPr>
          <w:t>72.42.</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halogeen - inbouwspots |FH|st</w:t>
        </w:r>
        <w:r w:rsidR="00420362">
          <w:rPr>
            <w:noProof/>
            <w:webHidden/>
          </w:rPr>
          <w:tab/>
        </w:r>
        <w:r w:rsidR="00420362">
          <w:rPr>
            <w:noProof/>
            <w:webHidden/>
          </w:rPr>
          <w:fldChar w:fldCharType="begin"/>
        </w:r>
        <w:r w:rsidR="00420362">
          <w:rPr>
            <w:noProof/>
            <w:webHidden/>
          </w:rPr>
          <w:instrText xml:space="preserve"> PAGEREF _Toc438633564 \h </w:instrText>
        </w:r>
        <w:r w:rsidR="00420362">
          <w:rPr>
            <w:noProof/>
            <w:webHidden/>
          </w:rPr>
        </w:r>
        <w:r w:rsidR="00420362">
          <w:rPr>
            <w:noProof/>
            <w:webHidden/>
          </w:rPr>
          <w:fldChar w:fldCharType="separate"/>
        </w:r>
        <w:r w:rsidR="00420362">
          <w:rPr>
            <w:noProof/>
            <w:webHidden/>
          </w:rPr>
          <w:t>33</w:t>
        </w:r>
        <w:r w:rsidR="00420362">
          <w:rPr>
            <w:noProof/>
            <w:webHidden/>
          </w:rPr>
          <w:fldChar w:fldCharType="end"/>
        </w:r>
      </w:hyperlink>
    </w:p>
    <w:p w14:paraId="3B7F54DF" w14:textId="77777777" w:rsidR="00420362" w:rsidRDefault="00EF3805">
      <w:pPr>
        <w:pStyle w:val="Inhopg3"/>
        <w:rPr>
          <w:rFonts w:asciiTheme="minorHAnsi" w:eastAsiaTheme="minorEastAsia" w:hAnsiTheme="minorHAnsi" w:cstheme="minorBidi"/>
          <w:noProof/>
          <w:sz w:val="22"/>
          <w:szCs w:val="22"/>
          <w:lang w:val="en-US"/>
        </w:rPr>
      </w:pPr>
      <w:hyperlink w:anchor="_Toc438633565" w:history="1">
        <w:r w:rsidR="00420362" w:rsidRPr="00B64F84">
          <w:rPr>
            <w:rStyle w:val="Hyperlink"/>
            <w:noProof/>
          </w:rPr>
          <w:t>72.43.</w:t>
        </w:r>
        <w:r w:rsidR="00420362">
          <w:rPr>
            <w:rFonts w:asciiTheme="minorHAnsi" w:eastAsiaTheme="minorEastAsia" w:hAnsiTheme="minorHAnsi" w:cstheme="minorBidi"/>
            <w:noProof/>
            <w:sz w:val="22"/>
            <w:szCs w:val="22"/>
            <w:lang w:val="en-US"/>
          </w:rPr>
          <w:tab/>
        </w:r>
        <w:r w:rsidR="00420362" w:rsidRPr="00B64F84">
          <w:rPr>
            <w:rStyle w:val="Hyperlink"/>
            <w:noProof/>
          </w:rPr>
          <w:t>binnenarmaturen halogeen - opbouwspots |FH|st</w:t>
        </w:r>
        <w:r w:rsidR="00420362">
          <w:rPr>
            <w:noProof/>
            <w:webHidden/>
          </w:rPr>
          <w:tab/>
        </w:r>
        <w:r w:rsidR="00420362">
          <w:rPr>
            <w:noProof/>
            <w:webHidden/>
          </w:rPr>
          <w:fldChar w:fldCharType="begin"/>
        </w:r>
        <w:r w:rsidR="00420362">
          <w:rPr>
            <w:noProof/>
            <w:webHidden/>
          </w:rPr>
          <w:instrText xml:space="preserve"> PAGEREF _Toc438633565 \h </w:instrText>
        </w:r>
        <w:r w:rsidR="00420362">
          <w:rPr>
            <w:noProof/>
            <w:webHidden/>
          </w:rPr>
        </w:r>
        <w:r w:rsidR="00420362">
          <w:rPr>
            <w:noProof/>
            <w:webHidden/>
          </w:rPr>
          <w:fldChar w:fldCharType="separate"/>
        </w:r>
        <w:r w:rsidR="00420362">
          <w:rPr>
            <w:noProof/>
            <w:webHidden/>
          </w:rPr>
          <w:t>33</w:t>
        </w:r>
        <w:r w:rsidR="00420362">
          <w:rPr>
            <w:noProof/>
            <w:webHidden/>
          </w:rPr>
          <w:fldChar w:fldCharType="end"/>
        </w:r>
      </w:hyperlink>
    </w:p>
    <w:p w14:paraId="1EE7C0D6" w14:textId="77777777" w:rsidR="00420362" w:rsidRDefault="00EF3805">
      <w:pPr>
        <w:pStyle w:val="Inhopg2"/>
        <w:rPr>
          <w:rFonts w:asciiTheme="minorHAnsi" w:eastAsiaTheme="minorEastAsia" w:hAnsiTheme="minorHAnsi" w:cstheme="minorBidi"/>
          <w:noProof/>
          <w:sz w:val="22"/>
          <w:szCs w:val="22"/>
          <w:lang w:val="en-US"/>
        </w:rPr>
      </w:pPr>
      <w:hyperlink w:anchor="_Toc438633566" w:history="1">
        <w:r w:rsidR="00420362" w:rsidRPr="00B64F84">
          <w:rPr>
            <w:rStyle w:val="Hyperlink"/>
            <w:noProof/>
          </w:rPr>
          <w:t>72.50.</w:t>
        </w:r>
        <w:r w:rsidR="00420362">
          <w:rPr>
            <w:rFonts w:asciiTheme="minorHAnsi" w:eastAsiaTheme="minorEastAsia" w:hAnsiTheme="minorHAnsi" w:cstheme="minorBidi"/>
            <w:noProof/>
            <w:sz w:val="22"/>
            <w:szCs w:val="22"/>
            <w:lang w:val="en-US"/>
          </w:rPr>
          <w:tab/>
        </w:r>
        <w:r w:rsidR="00420362" w:rsidRPr="00B64F84">
          <w:rPr>
            <w:rStyle w:val="Hyperlink"/>
            <w:noProof/>
          </w:rPr>
          <w:t>veiligheidsverlichting - algemeen</w:t>
        </w:r>
        <w:r w:rsidR="00420362">
          <w:rPr>
            <w:noProof/>
            <w:webHidden/>
          </w:rPr>
          <w:tab/>
        </w:r>
        <w:r w:rsidR="00420362">
          <w:rPr>
            <w:noProof/>
            <w:webHidden/>
          </w:rPr>
          <w:fldChar w:fldCharType="begin"/>
        </w:r>
        <w:r w:rsidR="00420362">
          <w:rPr>
            <w:noProof/>
            <w:webHidden/>
          </w:rPr>
          <w:instrText xml:space="preserve"> PAGEREF _Toc438633566 \h </w:instrText>
        </w:r>
        <w:r w:rsidR="00420362">
          <w:rPr>
            <w:noProof/>
            <w:webHidden/>
          </w:rPr>
        </w:r>
        <w:r w:rsidR="00420362">
          <w:rPr>
            <w:noProof/>
            <w:webHidden/>
          </w:rPr>
          <w:fldChar w:fldCharType="separate"/>
        </w:r>
        <w:r w:rsidR="00420362">
          <w:rPr>
            <w:noProof/>
            <w:webHidden/>
          </w:rPr>
          <w:t>34</w:t>
        </w:r>
        <w:r w:rsidR="00420362">
          <w:rPr>
            <w:noProof/>
            <w:webHidden/>
          </w:rPr>
          <w:fldChar w:fldCharType="end"/>
        </w:r>
      </w:hyperlink>
    </w:p>
    <w:p w14:paraId="3BDD92B5" w14:textId="77777777" w:rsidR="00420362" w:rsidRDefault="00EF3805">
      <w:pPr>
        <w:pStyle w:val="Inhopg3"/>
        <w:rPr>
          <w:rFonts w:asciiTheme="minorHAnsi" w:eastAsiaTheme="minorEastAsia" w:hAnsiTheme="minorHAnsi" w:cstheme="minorBidi"/>
          <w:noProof/>
          <w:sz w:val="22"/>
          <w:szCs w:val="22"/>
          <w:lang w:val="en-US"/>
        </w:rPr>
      </w:pPr>
      <w:hyperlink w:anchor="_Toc438633567" w:history="1">
        <w:r w:rsidR="00420362" w:rsidRPr="00B64F84">
          <w:rPr>
            <w:rStyle w:val="Hyperlink"/>
            <w:noProof/>
          </w:rPr>
          <w:t>72.51.</w:t>
        </w:r>
        <w:r w:rsidR="00420362">
          <w:rPr>
            <w:rFonts w:asciiTheme="minorHAnsi" w:eastAsiaTheme="minorEastAsia" w:hAnsiTheme="minorHAnsi" w:cstheme="minorBidi"/>
            <w:noProof/>
            <w:sz w:val="22"/>
            <w:szCs w:val="22"/>
            <w:lang w:val="en-US"/>
          </w:rPr>
          <w:tab/>
        </w:r>
        <w:r w:rsidR="00420362" w:rsidRPr="00B64F84">
          <w:rPr>
            <w:rStyle w:val="Hyperlink"/>
            <w:noProof/>
          </w:rPr>
          <w:t>veiligheidsverlichting – autonoom niet-permanent |FH|st</w:t>
        </w:r>
        <w:r w:rsidR="00420362">
          <w:rPr>
            <w:noProof/>
            <w:webHidden/>
          </w:rPr>
          <w:tab/>
        </w:r>
        <w:r w:rsidR="00420362">
          <w:rPr>
            <w:noProof/>
            <w:webHidden/>
          </w:rPr>
          <w:fldChar w:fldCharType="begin"/>
        </w:r>
        <w:r w:rsidR="00420362">
          <w:rPr>
            <w:noProof/>
            <w:webHidden/>
          </w:rPr>
          <w:instrText xml:space="preserve"> PAGEREF _Toc438633567 \h </w:instrText>
        </w:r>
        <w:r w:rsidR="00420362">
          <w:rPr>
            <w:noProof/>
            <w:webHidden/>
          </w:rPr>
        </w:r>
        <w:r w:rsidR="00420362">
          <w:rPr>
            <w:noProof/>
            <w:webHidden/>
          </w:rPr>
          <w:fldChar w:fldCharType="separate"/>
        </w:r>
        <w:r w:rsidR="00420362">
          <w:rPr>
            <w:noProof/>
            <w:webHidden/>
          </w:rPr>
          <w:t>35</w:t>
        </w:r>
        <w:r w:rsidR="00420362">
          <w:rPr>
            <w:noProof/>
            <w:webHidden/>
          </w:rPr>
          <w:fldChar w:fldCharType="end"/>
        </w:r>
      </w:hyperlink>
    </w:p>
    <w:p w14:paraId="3E51EFBD" w14:textId="77777777" w:rsidR="00420362" w:rsidRDefault="00EF3805">
      <w:pPr>
        <w:pStyle w:val="Inhopg3"/>
        <w:rPr>
          <w:rFonts w:asciiTheme="minorHAnsi" w:eastAsiaTheme="minorEastAsia" w:hAnsiTheme="minorHAnsi" w:cstheme="minorBidi"/>
          <w:noProof/>
          <w:sz w:val="22"/>
          <w:szCs w:val="22"/>
          <w:lang w:val="en-US"/>
        </w:rPr>
      </w:pPr>
      <w:hyperlink w:anchor="_Toc438633568" w:history="1">
        <w:r w:rsidR="00420362" w:rsidRPr="00B64F84">
          <w:rPr>
            <w:rStyle w:val="Hyperlink"/>
            <w:noProof/>
          </w:rPr>
          <w:t>72.52.</w:t>
        </w:r>
        <w:r w:rsidR="00420362">
          <w:rPr>
            <w:rFonts w:asciiTheme="minorHAnsi" w:eastAsiaTheme="minorEastAsia" w:hAnsiTheme="minorHAnsi" w:cstheme="minorBidi"/>
            <w:noProof/>
            <w:sz w:val="22"/>
            <w:szCs w:val="22"/>
            <w:lang w:val="en-US"/>
          </w:rPr>
          <w:tab/>
        </w:r>
        <w:r w:rsidR="00420362" w:rsidRPr="00B64F84">
          <w:rPr>
            <w:rStyle w:val="Hyperlink"/>
            <w:noProof/>
          </w:rPr>
          <w:t>veiligheidsverlichting – autonoom permanent |FH|st</w:t>
        </w:r>
        <w:r w:rsidR="00420362">
          <w:rPr>
            <w:noProof/>
            <w:webHidden/>
          </w:rPr>
          <w:tab/>
        </w:r>
        <w:r w:rsidR="00420362">
          <w:rPr>
            <w:noProof/>
            <w:webHidden/>
          </w:rPr>
          <w:fldChar w:fldCharType="begin"/>
        </w:r>
        <w:r w:rsidR="00420362">
          <w:rPr>
            <w:noProof/>
            <w:webHidden/>
          </w:rPr>
          <w:instrText xml:space="preserve"> PAGEREF _Toc438633568 \h </w:instrText>
        </w:r>
        <w:r w:rsidR="00420362">
          <w:rPr>
            <w:noProof/>
            <w:webHidden/>
          </w:rPr>
        </w:r>
        <w:r w:rsidR="00420362">
          <w:rPr>
            <w:noProof/>
            <w:webHidden/>
          </w:rPr>
          <w:fldChar w:fldCharType="separate"/>
        </w:r>
        <w:r w:rsidR="00420362">
          <w:rPr>
            <w:noProof/>
            <w:webHidden/>
          </w:rPr>
          <w:t>35</w:t>
        </w:r>
        <w:r w:rsidR="00420362">
          <w:rPr>
            <w:noProof/>
            <w:webHidden/>
          </w:rPr>
          <w:fldChar w:fldCharType="end"/>
        </w:r>
      </w:hyperlink>
    </w:p>
    <w:p w14:paraId="6866F229" w14:textId="77777777" w:rsidR="00420362" w:rsidRDefault="00EF3805">
      <w:pPr>
        <w:pStyle w:val="Inhopg3"/>
        <w:rPr>
          <w:rFonts w:asciiTheme="minorHAnsi" w:eastAsiaTheme="minorEastAsia" w:hAnsiTheme="minorHAnsi" w:cstheme="minorBidi"/>
          <w:noProof/>
          <w:sz w:val="22"/>
          <w:szCs w:val="22"/>
          <w:lang w:val="en-US"/>
        </w:rPr>
      </w:pPr>
      <w:hyperlink w:anchor="_Toc438633569" w:history="1">
        <w:r w:rsidR="00420362" w:rsidRPr="00B64F84">
          <w:rPr>
            <w:rStyle w:val="Hyperlink"/>
            <w:noProof/>
          </w:rPr>
          <w:t>72.53.</w:t>
        </w:r>
        <w:r w:rsidR="00420362">
          <w:rPr>
            <w:rFonts w:asciiTheme="minorHAnsi" w:eastAsiaTheme="minorEastAsia" w:hAnsiTheme="minorHAnsi" w:cstheme="minorBidi"/>
            <w:noProof/>
            <w:sz w:val="22"/>
            <w:szCs w:val="22"/>
            <w:lang w:val="en-US"/>
          </w:rPr>
          <w:tab/>
        </w:r>
        <w:r w:rsidR="00420362" w:rsidRPr="00B64F84">
          <w:rPr>
            <w:rStyle w:val="Hyperlink"/>
            <w:noProof/>
          </w:rPr>
          <w:t>veiligheidsverlichting - centrale noodvoeding |SOG|</w:t>
        </w:r>
        <w:r w:rsidR="00420362">
          <w:rPr>
            <w:noProof/>
            <w:webHidden/>
          </w:rPr>
          <w:tab/>
        </w:r>
        <w:r w:rsidR="00420362">
          <w:rPr>
            <w:noProof/>
            <w:webHidden/>
          </w:rPr>
          <w:fldChar w:fldCharType="begin"/>
        </w:r>
        <w:r w:rsidR="00420362">
          <w:rPr>
            <w:noProof/>
            <w:webHidden/>
          </w:rPr>
          <w:instrText xml:space="preserve"> PAGEREF _Toc438633569 \h </w:instrText>
        </w:r>
        <w:r w:rsidR="00420362">
          <w:rPr>
            <w:noProof/>
            <w:webHidden/>
          </w:rPr>
        </w:r>
        <w:r w:rsidR="00420362">
          <w:rPr>
            <w:noProof/>
            <w:webHidden/>
          </w:rPr>
          <w:fldChar w:fldCharType="separate"/>
        </w:r>
        <w:r w:rsidR="00420362">
          <w:rPr>
            <w:noProof/>
            <w:webHidden/>
          </w:rPr>
          <w:t>35</w:t>
        </w:r>
        <w:r w:rsidR="00420362">
          <w:rPr>
            <w:noProof/>
            <w:webHidden/>
          </w:rPr>
          <w:fldChar w:fldCharType="end"/>
        </w:r>
      </w:hyperlink>
    </w:p>
    <w:p w14:paraId="5064FA31" w14:textId="77777777" w:rsidR="00420362" w:rsidRDefault="00EF3805">
      <w:pPr>
        <w:pStyle w:val="Inhopg3"/>
        <w:rPr>
          <w:rFonts w:asciiTheme="minorHAnsi" w:eastAsiaTheme="minorEastAsia" w:hAnsiTheme="minorHAnsi" w:cstheme="minorBidi"/>
          <w:noProof/>
          <w:sz w:val="22"/>
          <w:szCs w:val="22"/>
          <w:lang w:val="en-US"/>
        </w:rPr>
      </w:pPr>
      <w:hyperlink w:anchor="_Toc438633570" w:history="1">
        <w:r w:rsidR="00420362" w:rsidRPr="00B64F84">
          <w:rPr>
            <w:rStyle w:val="Hyperlink"/>
            <w:noProof/>
          </w:rPr>
          <w:t>72.54.</w:t>
        </w:r>
        <w:r w:rsidR="00420362">
          <w:rPr>
            <w:rFonts w:asciiTheme="minorHAnsi" w:eastAsiaTheme="minorEastAsia" w:hAnsiTheme="minorHAnsi" w:cstheme="minorBidi"/>
            <w:noProof/>
            <w:sz w:val="22"/>
            <w:szCs w:val="22"/>
            <w:lang w:val="en-US"/>
          </w:rPr>
          <w:tab/>
        </w:r>
        <w:r w:rsidR="00420362" w:rsidRPr="00B64F84">
          <w:rPr>
            <w:rStyle w:val="Hyperlink"/>
            <w:noProof/>
          </w:rPr>
          <w:t>veiligheidsverlichting - armaturen |SOG|</w:t>
        </w:r>
        <w:r w:rsidR="00420362">
          <w:rPr>
            <w:noProof/>
            <w:webHidden/>
          </w:rPr>
          <w:tab/>
        </w:r>
        <w:r w:rsidR="00420362">
          <w:rPr>
            <w:noProof/>
            <w:webHidden/>
          </w:rPr>
          <w:fldChar w:fldCharType="begin"/>
        </w:r>
        <w:r w:rsidR="00420362">
          <w:rPr>
            <w:noProof/>
            <w:webHidden/>
          </w:rPr>
          <w:instrText xml:space="preserve"> PAGEREF _Toc438633570 \h </w:instrText>
        </w:r>
        <w:r w:rsidR="00420362">
          <w:rPr>
            <w:noProof/>
            <w:webHidden/>
          </w:rPr>
        </w:r>
        <w:r w:rsidR="00420362">
          <w:rPr>
            <w:noProof/>
            <w:webHidden/>
          </w:rPr>
          <w:fldChar w:fldCharType="separate"/>
        </w:r>
        <w:r w:rsidR="00420362">
          <w:rPr>
            <w:noProof/>
            <w:webHidden/>
          </w:rPr>
          <w:t>36</w:t>
        </w:r>
        <w:r w:rsidR="00420362">
          <w:rPr>
            <w:noProof/>
            <w:webHidden/>
          </w:rPr>
          <w:fldChar w:fldCharType="end"/>
        </w:r>
      </w:hyperlink>
    </w:p>
    <w:p w14:paraId="4CDF07D6" w14:textId="77777777" w:rsidR="00420362" w:rsidRDefault="00EF3805">
      <w:pPr>
        <w:pStyle w:val="Inhopg3"/>
        <w:rPr>
          <w:rFonts w:asciiTheme="minorHAnsi" w:eastAsiaTheme="minorEastAsia" w:hAnsiTheme="minorHAnsi" w:cstheme="minorBidi"/>
          <w:noProof/>
          <w:sz w:val="22"/>
          <w:szCs w:val="22"/>
          <w:lang w:val="en-US"/>
        </w:rPr>
      </w:pPr>
      <w:hyperlink w:anchor="_Toc438633571" w:history="1">
        <w:r w:rsidR="00420362" w:rsidRPr="00B64F84">
          <w:rPr>
            <w:rStyle w:val="Hyperlink"/>
            <w:noProof/>
          </w:rPr>
          <w:t>72.55.</w:t>
        </w:r>
        <w:r w:rsidR="00420362">
          <w:rPr>
            <w:rFonts w:asciiTheme="minorHAnsi" w:eastAsiaTheme="minorEastAsia" w:hAnsiTheme="minorHAnsi" w:cstheme="minorBidi"/>
            <w:noProof/>
            <w:sz w:val="22"/>
            <w:szCs w:val="22"/>
            <w:lang w:val="en-US"/>
          </w:rPr>
          <w:tab/>
        </w:r>
        <w:r w:rsidR="00420362" w:rsidRPr="00B64F84">
          <w:rPr>
            <w:rStyle w:val="Hyperlink"/>
            <w:noProof/>
          </w:rPr>
          <w:t>veiligheidsverlichting - signalisatie &amp; pictogrammen |PM|</w:t>
        </w:r>
        <w:r w:rsidR="00420362">
          <w:rPr>
            <w:noProof/>
            <w:webHidden/>
          </w:rPr>
          <w:tab/>
        </w:r>
        <w:r w:rsidR="00420362">
          <w:rPr>
            <w:noProof/>
            <w:webHidden/>
          </w:rPr>
          <w:fldChar w:fldCharType="begin"/>
        </w:r>
        <w:r w:rsidR="00420362">
          <w:rPr>
            <w:noProof/>
            <w:webHidden/>
          </w:rPr>
          <w:instrText xml:space="preserve"> PAGEREF _Toc438633571 \h </w:instrText>
        </w:r>
        <w:r w:rsidR="00420362">
          <w:rPr>
            <w:noProof/>
            <w:webHidden/>
          </w:rPr>
        </w:r>
        <w:r w:rsidR="00420362">
          <w:rPr>
            <w:noProof/>
            <w:webHidden/>
          </w:rPr>
          <w:fldChar w:fldCharType="separate"/>
        </w:r>
        <w:r w:rsidR="00420362">
          <w:rPr>
            <w:noProof/>
            <w:webHidden/>
          </w:rPr>
          <w:t>36</w:t>
        </w:r>
        <w:r w:rsidR="00420362">
          <w:rPr>
            <w:noProof/>
            <w:webHidden/>
          </w:rPr>
          <w:fldChar w:fldCharType="end"/>
        </w:r>
      </w:hyperlink>
    </w:p>
    <w:p w14:paraId="233C7503" w14:textId="77777777" w:rsidR="00420362" w:rsidRDefault="00EF3805">
      <w:pPr>
        <w:pStyle w:val="Inhopg2"/>
        <w:rPr>
          <w:rFonts w:asciiTheme="minorHAnsi" w:eastAsiaTheme="minorEastAsia" w:hAnsiTheme="minorHAnsi" w:cstheme="minorBidi"/>
          <w:noProof/>
          <w:sz w:val="22"/>
          <w:szCs w:val="22"/>
          <w:lang w:val="en-US"/>
        </w:rPr>
      </w:pPr>
      <w:hyperlink w:anchor="_Toc438633572" w:history="1">
        <w:r w:rsidR="00420362" w:rsidRPr="00B64F84">
          <w:rPr>
            <w:rStyle w:val="Hyperlink"/>
            <w:noProof/>
          </w:rPr>
          <w:t>72.60.</w:t>
        </w:r>
        <w:r w:rsidR="00420362">
          <w:rPr>
            <w:rFonts w:asciiTheme="minorHAnsi" w:eastAsiaTheme="minorEastAsia" w:hAnsiTheme="minorHAnsi" w:cstheme="minorBidi"/>
            <w:noProof/>
            <w:sz w:val="22"/>
            <w:szCs w:val="22"/>
            <w:lang w:val="en-US"/>
          </w:rPr>
          <w:tab/>
        </w:r>
        <w:r w:rsidR="00420362" w:rsidRPr="00B64F84">
          <w:rPr>
            <w:rStyle w:val="Hyperlink"/>
            <w:noProof/>
          </w:rPr>
          <w:t>buitenarmaturen - algemeen</w:t>
        </w:r>
        <w:r w:rsidR="00420362">
          <w:rPr>
            <w:noProof/>
            <w:webHidden/>
          </w:rPr>
          <w:tab/>
        </w:r>
        <w:r w:rsidR="00420362">
          <w:rPr>
            <w:noProof/>
            <w:webHidden/>
          </w:rPr>
          <w:fldChar w:fldCharType="begin"/>
        </w:r>
        <w:r w:rsidR="00420362">
          <w:rPr>
            <w:noProof/>
            <w:webHidden/>
          </w:rPr>
          <w:instrText xml:space="preserve"> PAGEREF _Toc438633572 \h </w:instrText>
        </w:r>
        <w:r w:rsidR="00420362">
          <w:rPr>
            <w:noProof/>
            <w:webHidden/>
          </w:rPr>
        </w:r>
        <w:r w:rsidR="00420362">
          <w:rPr>
            <w:noProof/>
            <w:webHidden/>
          </w:rPr>
          <w:fldChar w:fldCharType="separate"/>
        </w:r>
        <w:r w:rsidR="00420362">
          <w:rPr>
            <w:noProof/>
            <w:webHidden/>
          </w:rPr>
          <w:t>36</w:t>
        </w:r>
        <w:r w:rsidR="00420362">
          <w:rPr>
            <w:noProof/>
            <w:webHidden/>
          </w:rPr>
          <w:fldChar w:fldCharType="end"/>
        </w:r>
      </w:hyperlink>
    </w:p>
    <w:p w14:paraId="6161A684" w14:textId="77777777" w:rsidR="00420362" w:rsidRDefault="00EF3805">
      <w:pPr>
        <w:pStyle w:val="Inhopg2"/>
        <w:rPr>
          <w:rFonts w:asciiTheme="minorHAnsi" w:eastAsiaTheme="minorEastAsia" w:hAnsiTheme="minorHAnsi" w:cstheme="minorBidi"/>
          <w:noProof/>
          <w:sz w:val="22"/>
          <w:szCs w:val="22"/>
          <w:lang w:val="en-US"/>
        </w:rPr>
      </w:pPr>
      <w:hyperlink w:anchor="_Toc438633573" w:history="1">
        <w:r w:rsidR="00420362" w:rsidRPr="00B64F84">
          <w:rPr>
            <w:rStyle w:val="Hyperlink"/>
            <w:noProof/>
          </w:rPr>
          <w:t>72.70.</w:t>
        </w:r>
        <w:r w:rsidR="00420362">
          <w:rPr>
            <w:rFonts w:asciiTheme="minorHAnsi" w:eastAsiaTheme="minorEastAsia" w:hAnsiTheme="minorHAnsi" w:cstheme="minorBidi"/>
            <w:noProof/>
            <w:sz w:val="22"/>
            <w:szCs w:val="22"/>
            <w:lang w:val="en-US"/>
          </w:rPr>
          <w:tab/>
        </w:r>
        <w:r w:rsidR="00420362" w:rsidRPr="00B64F84">
          <w:rPr>
            <w:rStyle w:val="Hyperlink"/>
            <w:noProof/>
          </w:rPr>
          <w:t>armaturen geleverd door het bestuur - algemeen</w:t>
        </w:r>
        <w:r w:rsidR="00420362">
          <w:rPr>
            <w:noProof/>
            <w:webHidden/>
          </w:rPr>
          <w:tab/>
        </w:r>
        <w:r w:rsidR="00420362">
          <w:rPr>
            <w:noProof/>
            <w:webHidden/>
          </w:rPr>
          <w:fldChar w:fldCharType="begin"/>
        </w:r>
        <w:r w:rsidR="00420362">
          <w:rPr>
            <w:noProof/>
            <w:webHidden/>
          </w:rPr>
          <w:instrText xml:space="preserve"> PAGEREF _Toc438633573 \h </w:instrText>
        </w:r>
        <w:r w:rsidR="00420362">
          <w:rPr>
            <w:noProof/>
            <w:webHidden/>
          </w:rPr>
        </w:r>
        <w:r w:rsidR="00420362">
          <w:rPr>
            <w:noProof/>
            <w:webHidden/>
          </w:rPr>
          <w:fldChar w:fldCharType="separate"/>
        </w:r>
        <w:r w:rsidR="00420362">
          <w:rPr>
            <w:noProof/>
            <w:webHidden/>
          </w:rPr>
          <w:t>37</w:t>
        </w:r>
        <w:r w:rsidR="00420362">
          <w:rPr>
            <w:noProof/>
            <w:webHidden/>
          </w:rPr>
          <w:fldChar w:fldCharType="end"/>
        </w:r>
      </w:hyperlink>
    </w:p>
    <w:p w14:paraId="7A3DF928" w14:textId="77777777" w:rsidR="00420362" w:rsidRDefault="00EF3805">
      <w:pPr>
        <w:pStyle w:val="Inhopg1"/>
        <w:rPr>
          <w:rFonts w:asciiTheme="minorHAnsi" w:eastAsiaTheme="minorEastAsia" w:hAnsiTheme="minorHAnsi" w:cstheme="minorBidi"/>
          <w:b w:val="0"/>
          <w:noProof/>
          <w:sz w:val="22"/>
          <w:szCs w:val="22"/>
          <w:lang w:val="en-US"/>
        </w:rPr>
      </w:pPr>
      <w:hyperlink w:anchor="_Toc438633574" w:history="1">
        <w:r w:rsidR="00420362" w:rsidRPr="00B64F84">
          <w:rPr>
            <w:rStyle w:val="Hyperlink"/>
            <w:noProof/>
          </w:rPr>
          <w:t>73.</w:t>
        </w:r>
        <w:r w:rsidR="00420362">
          <w:rPr>
            <w:rFonts w:asciiTheme="minorHAnsi" w:eastAsiaTheme="minorEastAsia" w:hAnsiTheme="minorHAnsi" w:cstheme="minorBidi"/>
            <w:b w:val="0"/>
            <w:noProof/>
            <w:sz w:val="22"/>
            <w:szCs w:val="22"/>
            <w:lang w:val="en-US"/>
          </w:rPr>
          <w:tab/>
        </w:r>
        <w:r w:rsidR="00420362" w:rsidRPr="00B64F84">
          <w:rPr>
            <w:rStyle w:val="Hyperlink"/>
            <w:noProof/>
          </w:rPr>
          <w:t>ELEKTRICITEIT BEL &amp; PARLOFOON</w:t>
        </w:r>
        <w:r w:rsidR="00420362">
          <w:rPr>
            <w:noProof/>
            <w:webHidden/>
          </w:rPr>
          <w:tab/>
        </w:r>
        <w:r w:rsidR="00420362">
          <w:rPr>
            <w:noProof/>
            <w:webHidden/>
          </w:rPr>
          <w:fldChar w:fldCharType="begin"/>
        </w:r>
        <w:r w:rsidR="00420362">
          <w:rPr>
            <w:noProof/>
            <w:webHidden/>
          </w:rPr>
          <w:instrText xml:space="preserve"> PAGEREF _Toc438633574 \h </w:instrText>
        </w:r>
        <w:r w:rsidR="00420362">
          <w:rPr>
            <w:noProof/>
            <w:webHidden/>
          </w:rPr>
        </w:r>
        <w:r w:rsidR="00420362">
          <w:rPr>
            <w:noProof/>
            <w:webHidden/>
          </w:rPr>
          <w:fldChar w:fldCharType="separate"/>
        </w:r>
        <w:r w:rsidR="00420362">
          <w:rPr>
            <w:noProof/>
            <w:webHidden/>
          </w:rPr>
          <w:t>38</w:t>
        </w:r>
        <w:r w:rsidR="00420362">
          <w:rPr>
            <w:noProof/>
            <w:webHidden/>
          </w:rPr>
          <w:fldChar w:fldCharType="end"/>
        </w:r>
      </w:hyperlink>
    </w:p>
    <w:p w14:paraId="368C6041" w14:textId="77777777" w:rsidR="00420362" w:rsidRDefault="00EF3805">
      <w:pPr>
        <w:pStyle w:val="Inhopg2"/>
        <w:rPr>
          <w:rFonts w:asciiTheme="minorHAnsi" w:eastAsiaTheme="minorEastAsia" w:hAnsiTheme="minorHAnsi" w:cstheme="minorBidi"/>
          <w:noProof/>
          <w:sz w:val="22"/>
          <w:szCs w:val="22"/>
          <w:lang w:val="en-US"/>
        </w:rPr>
      </w:pPr>
      <w:hyperlink w:anchor="_Toc438633575" w:history="1">
        <w:r w:rsidR="00420362" w:rsidRPr="00B64F84">
          <w:rPr>
            <w:rStyle w:val="Hyperlink"/>
            <w:noProof/>
          </w:rPr>
          <w:t>73.00.</w:t>
        </w:r>
        <w:r w:rsidR="00420362">
          <w:rPr>
            <w:rFonts w:asciiTheme="minorHAnsi" w:eastAsiaTheme="minorEastAsia" w:hAnsiTheme="minorHAnsi" w:cstheme="minorBidi"/>
            <w:noProof/>
            <w:sz w:val="22"/>
            <w:szCs w:val="22"/>
            <w:lang w:val="en-US"/>
          </w:rPr>
          <w:tab/>
        </w:r>
        <w:r w:rsidR="00420362" w:rsidRPr="00B64F84">
          <w:rPr>
            <w:rStyle w:val="Hyperlink"/>
            <w:noProof/>
          </w:rPr>
          <w:t>elektriciteit bel &amp; parlofoon - algemeen</w:t>
        </w:r>
        <w:r w:rsidR="00420362">
          <w:rPr>
            <w:noProof/>
            <w:webHidden/>
          </w:rPr>
          <w:tab/>
        </w:r>
        <w:r w:rsidR="00420362">
          <w:rPr>
            <w:noProof/>
            <w:webHidden/>
          </w:rPr>
          <w:fldChar w:fldCharType="begin"/>
        </w:r>
        <w:r w:rsidR="00420362">
          <w:rPr>
            <w:noProof/>
            <w:webHidden/>
          </w:rPr>
          <w:instrText xml:space="preserve"> PAGEREF _Toc438633575 \h </w:instrText>
        </w:r>
        <w:r w:rsidR="00420362">
          <w:rPr>
            <w:noProof/>
            <w:webHidden/>
          </w:rPr>
        </w:r>
        <w:r w:rsidR="00420362">
          <w:rPr>
            <w:noProof/>
            <w:webHidden/>
          </w:rPr>
          <w:fldChar w:fldCharType="separate"/>
        </w:r>
        <w:r w:rsidR="00420362">
          <w:rPr>
            <w:noProof/>
            <w:webHidden/>
          </w:rPr>
          <w:t>38</w:t>
        </w:r>
        <w:r w:rsidR="00420362">
          <w:rPr>
            <w:noProof/>
            <w:webHidden/>
          </w:rPr>
          <w:fldChar w:fldCharType="end"/>
        </w:r>
      </w:hyperlink>
    </w:p>
    <w:p w14:paraId="425566AB" w14:textId="77777777" w:rsidR="00420362" w:rsidRDefault="00EF3805">
      <w:pPr>
        <w:pStyle w:val="Inhopg2"/>
        <w:rPr>
          <w:rFonts w:asciiTheme="minorHAnsi" w:eastAsiaTheme="minorEastAsia" w:hAnsiTheme="minorHAnsi" w:cstheme="minorBidi"/>
          <w:noProof/>
          <w:sz w:val="22"/>
          <w:szCs w:val="22"/>
          <w:lang w:val="en-US"/>
        </w:rPr>
      </w:pPr>
      <w:hyperlink w:anchor="_Toc438633576" w:history="1">
        <w:r w:rsidR="00420362" w:rsidRPr="00B64F84">
          <w:rPr>
            <w:rStyle w:val="Hyperlink"/>
            <w:noProof/>
          </w:rPr>
          <w:t>73.10.</w:t>
        </w:r>
        <w:r w:rsidR="00420362">
          <w:rPr>
            <w:rFonts w:asciiTheme="minorHAnsi" w:eastAsiaTheme="minorEastAsia" w:hAnsiTheme="minorHAnsi" w:cstheme="minorBidi"/>
            <w:noProof/>
            <w:sz w:val="22"/>
            <w:szCs w:val="22"/>
            <w:lang w:val="en-US"/>
          </w:rPr>
          <w:tab/>
        </w:r>
        <w:r w:rsidR="00420362" w:rsidRPr="00B64F84">
          <w:rPr>
            <w:rStyle w:val="Hyperlink"/>
            <w:noProof/>
          </w:rPr>
          <w:t>individuele belinstallaties - algemeen</w:t>
        </w:r>
        <w:r w:rsidR="00420362">
          <w:rPr>
            <w:noProof/>
            <w:webHidden/>
          </w:rPr>
          <w:tab/>
        </w:r>
        <w:r w:rsidR="00420362">
          <w:rPr>
            <w:noProof/>
            <w:webHidden/>
          </w:rPr>
          <w:fldChar w:fldCharType="begin"/>
        </w:r>
        <w:r w:rsidR="00420362">
          <w:rPr>
            <w:noProof/>
            <w:webHidden/>
          </w:rPr>
          <w:instrText xml:space="preserve"> PAGEREF _Toc438633576 \h </w:instrText>
        </w:r>
        <w:r w:rsidR="00420362">
          <w:rPr>
            <w:noProof/>
            <w:webHidden/>
          </w:rPr>
        </w:r>
        <w:r w:rsidR="00420362">
          <w:rPr>
            <w:noProof/>
            <w:webHidden/>
          </w:rPr>
          <w:fldChar w:fldCharType="separate"/>
        </w:r>
        <w:r w:rsidR="00420362">
          <w:rPr>
            <w:noProof/>
            <w:webHidden/>
          </w:rPr>
          <w:t>38</w:t>
        </w:r>
        <w:r w:rsidR="00420362">
          <w:rPr>
            <w:noProof/>
            <w:webHidden/>
          </w:rPr>
          <w:fldChar w:fldCharType="end"/>
        </w:r>
      </w:hyperlink>
    </w:p>
    <w:p w14:paraId="61508BC8" w14:textId="77777777" w:rsidR="00420362" w:rsidRDefault="00EF3805">
      <w:pPr>
        <w:pStyle w:val="Inhopg3"/>
        <w:rPr>
          <w:rFonts w:asciiTheme="minorHAnsi" w:eastAsiaTheme="minorEastAsia" w:hAnsiTheme="minorHAnsi" w:cstheme="minorBidi"/>
          <w:noProof/>
          <w:sz w:val="22"/>
          <w:szCs w:val="22"/>
          <w:lang w:val="en-US"/>
        </w:rPr>
      </w:pPr>
      <w:hyperlink w:anchor="_Toc438633577" w:history="1">
        <w:r w:rsidR="00420362" w:rsidRPr="00B64F84">
          <w:rPr>
            <w:rStyle w:val="Hyperlink"/>
            <w:noProof/>
          </w:rPr>
          <w:t>73.11.</w:t>
        </w:r>
        <w:r w:rsidR="00420362">
          <w:rPr>
            <w:rFonts w:asciiTheme="minorHAnsi" w:eastAsiaTheme="minorEastAsia" w:hAnsiTheme="minorHAnsi" w:cstheme="minorBidi"/>
            <w:noProof/>
            <w:sz w:val="22"/>
            <w:szCs w:val="22"/>
            <w:lang w:val="en-US"/>
          </w:rPr>
          <w:tab/>
        </w:r>
        <w:r w:rsidR="00420362" w:rsidRPr="00B64F84">
          <w:rPr>
            <w:rStyle w:val="Hyperlink"/>
            <w:noProof/>
          </w:rPr>
          <w:t>individuele belinstallaties - huisbel |FH|st</w:t>
        </w:r>
        <w:r w:rsidR="00420362">
          <w:rPr>
            <w:noProof/>
            <w:webHidden/>
          </w:rPr>
          <w:tab/>
        </w:r>
        <w:r w:rsidR="00420362">
          <w:rPr>
            <w:noProof/>
            <w:webHidden/>
          </w:rPr>
          <w:fldChar w:fldCharType="begin"/>
        </w:r>
        <w:r w:rsidR="00420362">
          <w:rPr>
            <w:noProof/>
            <w:webHidden/>
          </w:rPr>
          <w:instrText xml:space="preserve"> PAGEREF _Toc438633577 \h </w:instrText>
        </w:r>
        <w:r w:rsidR="00420362">
          <w:rPr>
            <w:noProof/>
            <w:webHidden/>
          </w:rPr>
        </w:r>
        <w:r w:rsidR="00420362">
          <w:rPr>
            <w:noProof/>
            <w:webHidden/>
          </w:rPr>
          <w:fldChar w:fldCharType="separate"/>
        </w:r>
        <w:r w:rsidR="00420362">
          <w:rPr>
            <w:noProof/>
            <w:webHidden/>
          </w:rPr>
          <w:t>38</w:t>
        </w:r>
        <w:r w:rsidR="00420362">
          <w:rPr>
            <w:noProof/>
            <w:webHidden/>
          </w:rPr>
          <w:fldChar w:fldCharType="end"/>
        </w:r>
      </w:hyperlink>
    </w:p>
    <w:p w14:paraId="6A0F5371" w14:textId="77777777" w:rsidR="00420362" w:rsidRDefault="00EF3805">
      <w:pPr>
        <w:pStyle w:val="Inhopg3"/>
        <w:rPr>
          <w:rFonts w:asciiTheme="minorHAnsi" w:eastAsiaTheme="minorEastAsia" w:hAnsiTheme="minorHAnsi" w:cstheme="minorBidi"/>
          <w:noProof/>
          <w:sz w:val="22"/>
          <w:szCs w:val="22"/>
          <w:lang w:val="en-US"/>
        </w:rPr>
      </w:pPr>
      <w:hyperlink w:anchor="_Toc438633578" w:history="1">
        <w:r w:rsidR="00420362" w:rsidRPr="00B64F84">
          <w:rPr>
            <w:rStyle w:val="Hyperlink"/>
            <w:noProof/>
          </w:rPr>
          <w:t>73.12.</w:t>
        </w:r>
        <w:r w:rsidR="00420362">
          <w:rPr>
            <w:rFonts w:asciiTheme="minorHAnsi" w:eastAsiaTheme="minorEastAsia" w:hAnsiTheme="minorHAnsi" w:cstheme="minorBidi"/>
            <w:noProof/>
            <w:sz w:val="22"/>
            <w:szCs w:val="22"/>
            <w:lang w:val="en-US"/>
          </w:rPr>
          <w:tab/>
        </w:r>
        <w:r w:rsidR="00420362" w:rsidRPr="00B64F84">
          <w:rPr>
            <w:rStyle w:val="Hyperlink"/>
            <w:noProof/>
          </w:rPr>
          <w:t>individuele belinstallaties - beldrukknop |PM|</w:t>
        </w:r>
        <w:r w:rsidR="00420362">
          <w:rPr>
            <w:noProof/>
            <w:webHidden/>
          </w:rPr>
          <w:tab/>
        </w:r>
        <w:r w:rsidR="00420362">
          <w:rPr>
            <w:noProof/>
            <w:webHidden/>
          </w:rPr>
          <w:fldChar w:fldCharType="begin"/>
        </w:r>
        <w:r w:rsidR="00420362">
          <w:rPr>
            <w:noProof/>
            <w:webHidden/>
          </w:rPr>
          <w:instrText xml:space="preserve"> PAGEREF _Toc438633578 \h </w:instrText>
        </w:r>
        <w:r w:rsidR="00420362">
          <w:rPr>
            <w:noProof/>
            <w:webHidden/>
          </w:rPr>
        </w:r>
        <w:r w:rsidR="00420362">
          <w:rPr>
            <w:noProof/>
            <w:webHidden/>
          </w:rPr>
          <w:fldChar w:fldCharType="separate"/>
        </w:r>
        <w:r w:rsidR="00420362">
          <w:rPr>
            <w:noProof/>
            <w:webHidden/>
          </w:rPr>
          <w:t>38</w:t>
        </w:r>
        <w:r w:rsidR="00420362">
          <w:rPr>
            <w:noProof/>
            <w:webHidden/>
          </w:rPr>
          <w:fldChar w:fldCharType="end"/>
        </w:r>
      </w:hyperlink>
    </w:p>
    <w:p w14:paraId="69010372" w14:textId="77777777" w:rsidR="00420362" w:rsidRDefault="00EF3805">
      <w:pPr>
        <w:pStyle w:val="Inhopg3"/>
        <w:rPr>
          <w:rFonts w:asciiTheme="minorHAnsi" w:eastAsiaTheme="minorEastAsia" w:hAnsiTheme="minorHAnsi" w:cstheme="minorBidi"/>
          <w:noProof/>
          <w:sz w:val="22"/>
          <w:szCs w:val="22"/>
          <w:lang w:val="en-US"/>
        </w:rPr>
      </w:pPr>
      <w:hyperlink w:anchor="_Toc438633579" w:history="1">
        <w:r w:rsidR="00420362" w:rsidRPr="00B64F84">
          <w:rPr>
            <w:rStyle w:val="Hyperlink"/>
            <w:noProof/>
          </w:rPr>
          <w:t>73.13.</w:t>
        </w:r>
        <w:r w:rsidR="00420362">
          <w:rPr>
            <w:rFonts w:asciiTheme="minorHAnsi" w:eastAsiaTheme="minorEastAsia" w:hAnsiTheme="minorHAnsi" w:cstheme="minorBidi"/>
            <w:noProof/>
            <w:sz w:val="22"/>
            <w:szCs w:val="22"/>
            <w:lang w:val="en-US"/>
          </w:rPr>
          <w:tab/>
        </w:r>
        <w:r w:rsidR="00420362" w:rsidRPr="00B64F84">
          <w:rPr>
            <w:rStyle w:val="Hyperlink"/>
            <w:noProof/>
          </w:rPr>
          <w:t>individuele belinstallaties - beltransfo |PM|</w:t>
        </w:r>
        <w:r w:rsidR="00420362">
          <w:rPr>
            <w:noProof/>
            <w:webHidden/>
          </w:rPr>
          <w:tab/>
        </w:r>
        <w:r w:rsidR="00420362">
          <w:rPr>
            <w:noProof/>
            <w:webHidden/>
          </w:rPr>
          <w:fldChar w:fldCharType="begin"/>
        </w:r>
        <w:r w:rsidR="00420362">
          <w:rPr>
            <w:noProof/>
            <w:webHidden/>
          </w:rPr>
          <w:instrText xml:space="preserve"> PAGEREF _Toc438633579 \h </w:instrText>
        </w:r>
        <w:r w:rsidR="00420362">
          <w:rPr>
            <w:noProof/>
            <w:webHidden/>
          </w:rPr>
        </w:r>
        <w:r w:rsidR="00420362">
          <w:rPr>
            <w:noProof/>
            <w:webHidden/>
          </w:rPr>
          <w:fldChar w:fldCharType="separate"/>
        </w:r>
        <w:r w:rsidR="00420362">
          <w:rPr>
            <w:noProof/>
            <w:webHidden/>
          </w:rPr>
          <w:t>39</w:t>
        </w:r>
        <w:r w:rsidR="00420362">
          <w:rPr>
            <w:noProof/>
            <w:webHidden/>
          </w:rPr>
          <w:fldChar w:fldCharType="end"/>
        </w:r>
      </w:hyperlink>
    </w:p>
    <w:p w14:paraId="66EE0DBE" w14:textId="77777777" w:rsidR="00420362" w:rsidRDefault="00EF3805">
      <w:pPr>
        <w:pStyle w:val="Inhopg3"/>
        <w:rPr>
          <w:rFonts w:asciiTheme="minorHAnsi" w:eastAsiaTheme="minorEastAsia" w:hAnsiTheme="minorHAnsi" w:cstheme="minorBidi"/>
          <w:noProof/>
          <w:sz w:val="22"/>
          <w:szCs w:val="22"/>
          <w:lang w:val="en-US"/>
        </w:rPr>
      </w:pPr>
      <w:hyperlink w:anchor="_Toc438633580" w:history="1">
        <w:r w:rsidR="00420362" w:rsidRPr="00B64F84">
          <w:rPr>
            <w:rStyle w:val="Hyperlink"/>
            <w:noProof/>
          </w:rPr>
          <w:t>73.14.</w:t>
        </w:r>
        <w:r w:rsidR="00420362">
          <w:rPr>
            <w:rFonts w:asciiTheme="minorHAnsi" w:eastAsiaTheme="minorEastAsia" w:hAnsiTheme="minorHAnsi" w:cstheme="minorBidi"/>
            <w:noProof/>
            <w:sz w:val="22"/>
            <w:szCs w:val="22"/>
            <w:lang w:val="en-US"/>
          </w:rPr>
          <w:tab/>
        </w:r>
        <w:r w:rsidR="00420362" w:rsidRPr="00B64F84">
          <w:rPr>
            <w:rStyle w:val="Hyperlink"/>
            <w:noProof/>
          </w:rPr>
          <w:t>individuele belinstallaties - bedrading |PM|</w:t>
        </w:r>
        <w:r w:rsidR="00420362">
          <w:rPr>
            <w:noProof/>
            <w:webHidden/>
          </w:rPr>
          <w:tab/>
        </w:r>
        <w:r w:rsidR="00420362">
          <w:rPr>
            <w:noProof/>
            <w:webHidden/>
          </w:rPr>
          <w:fldChar w:fldCharType="begin"/>
        </w:r>
        <w:r w:rsidR="00420362">
          <w:rPr>
            <w:noProof/>
            <w:webHidden/>
          </w:rPr>
          <w:instrText xml:space="preserve"> PAGEREF _Toc438633580 \h </w:instrText>
        </w:r>
        <w:r w:rsidR="00420362">
          <w:rPr>
            <w:noProof/>
            <w:webHidden/>
          </w:rPr>
        </w:r>
        <w:r w:rsidR="00420362">
          <w:rPr>
            <w:noProof/>
            <w:webHidden/>
          </w:rPr>
          <w:fldChar w:fldCharType="separate"/>
        </w:r>
        <w:r w:rsidR="00420362">
          <w:rPr>
            <w:noProof/>
            <w:webHidden/>
          </w:rPr>
          <w:t>39</w:t>
        </w:r>
        <w:r w:rsidR="00420362">
          <w:rPr>
            <w:noProof/>
            <w:webHidden/>
          </w:rPr>
          <w:fldChar w:fldCharType="end"/>
        </w:r>
      </w:hyperlink>
    </w:p>
    <w:p w14:paraId="5592305A" w14:textId="77777777" w:rsidR="00420362" w:rsidRDefault="00EF3805">
      <w:pPr>
        <w:pStyle w:val="Inhopg2"/>
        <w:rPr>
          <w:rFonts w:asciiTheme="minorHAnsi" w:eastAsiaTheme="minorEastAsia" w:hAnsiTheme="minorHAnsi" w:cstheme="minorBidi"/>
          <w:noProof/>
          <w:sz w:val="22"/>
          <w:szCs w:val="22"/>
          <w:lang w:val="en-US"/>
        </w:rPr>
      </w:pPr>
      <w:hyperlink w:anchor="_Toc438633581" w:history="1">
        <w:r w:rsidR="00420362" w:rsidRPr="00B64F84">
          <w:rPr>
            <w:rStyle w:val="Hyperlink"/>
            <w:noProof/>
          </w:rPr>
          <w:t>73.20.</w:t>
        </w:r>
        <w:r w:rsidR="00420362">
          <w:rPr>
            <w:rFonts w:asciiTheme="minorHAnsi" w:eastAsiaTheme="minorEastAsia" w:hAnsiTheme="minorHAnsi" w:cstheme="minorBidi"/>
            <w:noProof/>
            <w:sz w:val="22"/>
            <w:szCs w:val="22"/>
            <w:lang w:val="en-US"/>
          </w:rPr>
          <w:tab/>
        </w:r>
        <w:r w:rsidR="00420362" w:rsidRPr="00B64F84">
          <w:rPr>
            <w:rStyle w:val="Hyperlink"/>
            <w:noProof/>
          </w:rPr>
          <w:t>parlofooninstallatie - algemeen</w:t>
        </w:r>
        <w:r w:rsidR="00420362">
          <w:rPr>
            <w:noProof/>
            <w:webHidden/>
          </w:rPr>
          <w:tab/>
        </w:r>
        <w:r w:rsidR="00420362">
          <w:rPr>
            <w:noProof/>
            <w:webHidden/>
          </w:rPr>
          <w:fldChar w:fldCharType="begin"/>
        </w:r>
        <w:r w:rsidR="00420362">
          <w:rPr>
            <w:noProof/>
            <w:webHidden/>
          </w:rPr>
          <w:instrText xml:space="preserve"> PAGEREF _Toc438633581 \h </w:instrText>
        </w:r>
        <w:r w:rsidR="00420362">
          <w:rPr>
            <w:noProof/>
            <w:webHidden/>
          </w:rPr>
        </w:r>
        <w:r w:rsidR="00420362">
          <w:rPr>
            <w:noProof/>
            <w:webHidden/>
          </w:rPr>
          <w:fldChar w:fldCharType="separate"/>
        </w:r>
        <w:r w:rsidR="00420362">
          <w:rPr>
            <w:noProof/>
            <w:webHidden/>
          </w:rPr>
          <w:t>39</w:t>
        </w:r>
        <w:r w:rsidR="00420362">
          <w:rPr>
            <w:noProof/>
            <w:webHidden/>
          </w:rPr>
          <w:fldChar w:fldCharType="end"/>
        </w:r>
      </w:hyperlink>
    </w:p>
    <w:p w14:paraId="6455CFF9" w14:textId="77777777" w:rsidR="00420362" w:rsidRDefault="00EF3805">
      <w:pPr>
        <w:pStyle w:val="Inhopg3"/>
        <w:rPr>
          <w:rFonts w:asciiTheme="minorHAnsi" w:eastAsiaTheme="minorEastAsia" w:hAnsiTheme="minorHAnsi" w:cstheme="minorBidi"/>
          <w:noProof/>
          <w:sz w:val="22"/>
          <w:szCs w:val="22"/>
          <w:lang w:val="en-US"/>
        </w:rPr>
      </w:pPr>
      <w:hyperlink w:anchor="_Toc438633582" w:history="1">
        <w:r w:rsidR="00420362" w:rsidRPr="00B64F84">
          <w:rPr>
            <w:rStyle w:val="Hyperlink"/>
            <w:noProof/>
          </w:rPr>
          <w:t>73.21.</w:t>
        </w:r>
        <w:r w:rsidR="00420362">
          <w:rPr>
            <w:rFonts w:asciiTheme="minorHAnsi" w:eastAsiaTheme="minorEastAsia" w:hAnsiTheme="minorHAnsi" w:cstheme="minorBidi"/>
            <w:noProof/>
            <w:sz w:val="22"/>
            <w:szCs w:val="22"/>
            <w:lang w:val="en-US"/>
          </w:rPr>
          <w:tab/>
        </w:r>
        <w:r w:rsidR="00420362" w:rsidRPr="00B64F84">
          <w:rPr>
            <w:rStyle w:val="Hyperlink"/>
            <w:noProof/>
          </w:rPr>
          <w:t>parlofooninstallatie - binnenposten |FH|st</w:t>
        </w:r>
        <w:r w:rsidR="00420362">
          <w:rPr>
            <w:noProof/>
            <w:webHidden/>
          </w:rPr>
          <w:tab/>
        </w:r>
        <w:r w:rsidR="00420362">
          <w:rPr>
            <w:noProof/>
            <w:webHidden/>
          </w:rPr>
          <w:fldChar w:fldCharType="begin"/>
        </w:r>
        <w:r w:rsidR="00420362">
          <w:rPr>
            <w:noProof/>
            <w:webHidden/>
          </w:rPr>
          <w:instrText xml:space="preserve"> PAGEREF _Toc438633582 \h </w:instrText>
        </w:r>
        <w:r w:rsidR="00420362">
          <w:rPr>
            <w:noProof/>
            <w:webHidden/>
          </w:rPr>
        </w:r>
        <w:r w:rsidR="00420362">
          <w:rPr>
            <w:noProof/>
            <w:webHidden/>
          </w:rPr>
          <w:fldChar w:fldCharType="separate"/>
        </w:r>
        <w:r w:rsidR="00420362">
          <w:rPr>
            <w:noProof/>
            <w:webHidden/>
          </w:rPr>
          <w:t>39</w:t>
        </w:r>
        <w:r w:rsidR="00420362">
          <w:rPr>
            <w:noProof/>
            <w:webHidden/>
          </w:rPr>
          <w:fldChar w:fldCharType="end"/>
        </w:r>
      </w:hyperlink>
    </w:p>
    <w:p w14:paraId="4B187725" w14:textId="77777777" w:rsidR="00420362" w:rsidRDefault="00EF3805">
      <w:pPr>
        <w:pStyle w:val="Inhopg3"/>
        <w:rPr>
          <w:rFonts w:asciiTheme="minorHAnsi" w:eastAsiaTheme="minorEastAsia" w:hAnsiTheme="minorHAnsi" w:cstheme="minorBidi"/>
          <w:noProof/>
          <w:sz w:val="22"/>
          <w:szCs w:val="22"/>
          <w:lang w:val="en-US"/>
        </w:rPr>
      </w:pPr>
      <w:hyperlink w:anchor="_Toc438633583" w:history="1">
        <w:r w:rsidR="00420362" w:rsidRPr="00B64F84">
          <w:rPr>
            <w:rStyle w:val="Hyperlink"/>
            <w:noProof/>
          </w:rPr>
          <w:t>73.22.</w:t>
        </w:r>
        <w:r w:rsidR="00420362">
          <w:rPr>
            <w:rFonts w:asciiTheme="minorHAnsi" w:eastAsiaTheme="minorEastAsia" w:hAnsiTheme="minorHAnsi" w:cstheme="minorBidi"/>
            <w:noProof/>
            <w:sz w:val="22"/>
            <w:szCs w:val="22"/>
            <w:lang w:val="en-US"/>
          </w:rPr>
          <w:tab/>
        </w:r>
        <w:r w:rsidR="00420362" w:rsidRPr="00B64F84">
          <w:rPr>
            <w:rStyle w:val="Hyperlink"/>
            <w:noProof/>
          </w:rPr>
          <w:t>parlofooninstallatie - deurstation |PM|</w:t>
        </w:r>
        <w:r w:rsidR="00420362">
          <w:rPr>
            <w:noProof/>
            <w:webHidden/>
          </w:rPr>
          <w:tab/>
        </w:r>
        <w:r w:rsidR="00420362">
          <w:rPr>
            <w:noProof/>
            <w:webHidden/>
          </w:rPr>
          <w:fldChar w:fldCharType="begin"/>
        </w:r>
        <w:r w:rsidR="00420362">
          <w:rPr>
            <w:noProof/>
            <w:webHidden/>
          </w:rPr>
          <w:instrText xml:space="preserve"> PAGEREF _Toc438633583 \h </w:instrText>
        </w:r>
        <w:r w:rsidR="00420362">
          <w:rPr>
            <w:noProof/>
            <w:webHidden/>
          </w:rPr>
        </w:r>
        <w:r w:rsidR="00420362">
          <w:rPr>
            <w:noProof/>
            <w:webHidden/>
          </w:rPr>
          <w:fldChar w:fldCharType="separate"/>
        </w:r>
        <w:r w:rsidR="00420362">
          <w:rPr>
            <w:noProof/>
            <w:webHidden/>
          </w:rPr>
          <w:t>40</w:t>
        </w:r>
        <w:r w:rsidR="00420362">
          <w:rPr>
            <w:noProof/>
            <w:webHidden/>
          </w:rPr>
          <w:fldChar w:fldCharType="end"/>
        </w:r>
      </w:hyperlink>
    </w:p>
    <w:p w14:paraId="049FB1AB" w14:textId="77777777" w:rsidR="00420362" w:rsidRDefault="00EF3805">
      <w:pPr>
        <w:pStyle w:val="Inhopg3"/>
        <w:rPr>
          <w:rFonts w:asciiTheme="minorHAnsi" w:eastAsiaTheme="minorEastAsia" w:hAnsiTheme="minorHAnsi" w:cstheme="minorBidi"/>
          <w:noProof/>
          <w:sz w:val="22"/>
          <w:szCs w:val="22"/>
          <w:lang w:val="en-US"/>
        </w:rPr>
      </w:pPr>
      <w:hyperlink w:anchor="_Toc438633584" w:history="1">
        <w:r w:rsidR="00420362" w:rsidRPr="00B64F84">
          <w:rPr>
            <w:rStyle w:val="Hyperlink"/>
            <w:noProof/>
          </w:rPr>
          <w:t>73.23.</w:t>
        </w:r>
        <w:r w:rsidR="00420362">
          <w:rPr>
            <w:rFonts w:asciiTheme="minorHAnsi" w:eastAsiaTheme="minorEastAsia" w:hAnsiTheme="minorHAnsi" w:cstheme="minorBidi"/>
            <w:noProof/>
            <w:sz w:val="22"/>
            <w:szCs w:val="22"/>
            <w:lang w:val="en-US"/>
          </w:rPr>
          <w:tab/>
        </w:r>
        <w:r w:rsidR="00420362" w:rsidRPr="00B64F84">
          <w:rPr>
            <w:rStyle w:val="Hyperlink"/>
            <w:noProof/>
          </w:rPr>
          <w:t>parlofooninstallatie - beltransfo |PM|</w:t>
        </w:r>
        <w:r w:rsidR="00420362">
          <w:rPr>
            <w:noProof/>
            <w:webHidden/>
          </w:rPr>
          <w:tab/>
        </w:r>
        <w:r w:rsidR="00420362">
          <w:rPr>
            <w:noProof/>
            <w:webHidden/>
          </w:rPr>
          <w:fldChar w:fldCharType="begin"/>
        </w:r>
        <w:r w:rsidR="00420362">
          <w:rPr>
            <w:noProof/>
            <w:webHidden/>
          </w:rPr>
          <w:instrText xml:space="preserve"> PAGEREF _Toc438633584 \h </w:instrText>
        </w:r>
        <w:r w:rsidR="00420362">
          <w:rPr>
            <w:noProof/>
            <w:webHidden/>
          </w:rPr>
        </w:r>
        <w:r w:rsidR="00420362">
          <w:rPr>
            <w:noProof/>
            <w:webHidden/>
          </w:rPr>
          <w:fldChar w:fldCharType="separate"/>
        </w:r>
        <w:r w:rsidR="00420362">
          <w:rPr>
            <w:noProof/>
            <w:webHidden/>
          </w:rPr>
          <w:t>40</w:t>
        </w:r>
        <w:r w:rsidR="00420362">
          <w:rPr>
            <w:noProof/>
            <w:webHidden/>
          </w:rPr>
          <w:fldChar w:fldCharType="end"/>
        </w:r>
      </w:hyperlink>
    </w:p>
    <w:p w14:paraId="7D6F9DD2" w14:textId="77777777" w:rsidR="00420362" w:rsidRDefault="00EF3805">
      <w:pPr>
        <w:pStyle w:val="Inhopg3"/>
        <w:rPr>
          <w:rFonts w:asciiTheme="minorHAnsi" w:eastAsiaTheme="minorEastAsia" w:hAnsiTheme="minorHAnsi" w:cstheme="minorBidi"/>
          <w:noProof/>
          <w:sz w:val="22"/>
          <w:szCs w:val="22"/>
          <w:lang w:val="en-US"/>
        </w:rPr>
      </w:pPr>
      <w:hyperlink w:anchor="_Toc438633585" w:history="1">
        <w:r w:rsidR="00420362" w:rsidRPr="00B64F84">
          <w:rPr>
            <w:rStyle w:val="Hyperlink"/>
            <w:noProof/>
          </w:rPr>
          <w:t>73.24.</w:t>
        </w:r>
        <w:r w:rsidR="00420362">
          <w:rPr>
            <w:rFonts w:asciiTheme="minorHAnsi" w:eastAsiaTheme="minorEastAsia" w:hAnsiTheme="minorHAnsi" w:cstheme="minorBidi"/>
            <w:noProof/>
            <w:sz w:val="22"/>
            <w:szCs w:val="22"/>
            <w:lang w:val="en-US"/>
          </w:rPr>
          <w:tab/>
        </w:r>
        <w:r w:rsidR="00420362" w:rsidRPr="00B64F84">
          <w:rPr>
            <w:rStyle w:val="Hyperlink"/>
            <w:noProof/>
          </w:rPr>
          <w:t>parlofooninstallatie - verdeeldozen |PM|</w:t>
        </w:r>
        <w:r w:rsidR="00420362">
          <w:rPr>
            <w:noProof/>
            <w:webHidden/>
          </w:rPr>
          <w:tab/>
        </w:r>
        <w:r w:rsidR="00420362">
          <w:rPr>
            <w:noProof/>
            <w:webHidden/>
          </w:rPr>
          <w:fldChar w:fldCharType="begin"/>
        </w:r>
        <w:r w:rsidR="00420362">
          <w:rPr>
            <w:noProof/>
            <w:webHidden/>
          </w:rPr>
          <w:instrText xml:space="preserve"> PAGEREF _Toc438633585 \h </w:instrText>
        </w:r>
        <w:r w:rsidR="00420362">
          <w:rPr>
            <w:noProof/>
            <w:webHidden/>
          </w:rPr>
        </w:r>
        <w:r w:rsidR="00420362">
          <w:rPr>
            <w:noProof/>
            <w:webHidden/>
          </w:rPr>
          <w:fldChar w:fldCharType="separate"/>
        </w:r>
        <w:r w:rsidR="00420362">
          <w:rPr>
            <w:noProof/>
            <w:webHidden/>
          </w:rPr>
          <w:t>41</w:t>
        </w:r>
        <w:r w:rsidR="00420362">
          <w:rPr>
            <w:noProof/>
            <w:webHidden/>
          </w:rPr>
          <w:fldChar w:fldCharType="end"/>
        </w:r>
      </w:hyperlink>
    </w:p>
    <w:p w14:paraId="3E06840A" w14:textId="77777777" w:rsidR="00420362" w:rsidRDefault="00EF3805">
      <w:pPr>
        <w:pStyle w:val="Inhopg3"/>
        <w:rPr>
          <w:rFonts w:asciiTheme="minorHAnsi" w:eastAsiaTheme="minorEastAsia" w:hAnsiTheme="minorHAnsi" w:cstheme="minorBidi"/>
          <w:noProof/>
          <w:sz w:val="22"/>
          <w:szCs w:val="22"/>
          <w:lang w:val="en-US"/>
        </w:rPr>
      </w:pPr>
      <w:hyperlink w:anchor="_Toc438633586" w:history="1">
        <w:r w:rsidR="00420362" w:rsidRPr="00B64F84">
          <w:rPr>
            <w:rStyle w:val="Hyperlink"/>
            <w:noProof/>
          </w:rPr>
          <w:t>73.25.</w:t>
        </w:r>
        <w:r w:rsidR="00420362">
          <w:rPr>
            <w:rFonts w:asciiTheme="minorHAnsi" w:eastAsiaTheme="minorEastAsia" w:hAnsiTheme="minorHAnsi" w:cstheme="minorBidi"/>
            <w:noProof/>
            <w:sz w:val="22"/>
            <w:szCs w:val="22"/>
            <w:lang w:val="en-US"/>
          </w:rPr>
          <w:tab/>
        </w:r>
        <w:r w:rsidR="00420362" w:rsidRPr="00B64F84">
          <w:rPr>
            <w:rStyle w:val="Hyperlink"/>
            <w:noProof/>
          </w:rPr>
          <w:t>parlofooninstallatie - bedrading |PM|</w:t>
        </w:r>
        <w:r w:rsidR="00420362">
          <w:rPr>
            <w:noProof/>
            <w:webHidden/>
          </w:rPr>
          <w:tab/>
        </w:r>
        <w:r w:rsidR="00420362">
          <w:rPr>
            <w:noProof/>
            <w:webHidden/>
          </w:rPr>
          <w:fldChar w:fldCharType="begin"/>
        </w:r>
        <w:r w:rsidR="00420362">
          <w:rPr>
            <w:noProof/>
            <w:webHidden/>
          </w:rPr>
          <w:instrText xml:space="preserve"> PAGEREF _Toc438633586 \h </w:instrText>
        </w:r>
        <w:r w:rsidR="00420362">
          <w:rPr>
            <w:noProof/>
            <w:webHidden/>
          </w:rPr>
        </w:r>
        <w:r w:rsidR="00420362">
          <w:rPr>
            <w:noProof/>
            <w:webHidden/>
          </w:rPr>
          <w:fldChar w:fldCharType="separate"/>
        </w:r>
        <w:r w:rsidR="00420362">
          <w:rPr>
            <w:noProof/>
            <w:webHidden/>
          </w:rPr>
          <w:t>41</w:t>
        </w:r>
        <w:r w:rsidR="00420362">
          <w:rPr>
            <w:noProof/>
            <w:webHidden/>
          </w:rPr>
          <w:fldChar w:fldCharType="end"/>
        </w:r>
      </w:hyperlink>
    </w:p>
    <w:p w14:paraId="1B044C20" w14:textId="77777777" w:rsidR="00420362" w:rsidRDefault="00EF3805">
      <w:pPr>
        <w:pStyle w:val="Inhopg3"/>
        <w:rPr>
          <w:rFonts w:asciiTheme="minorHAnsi" w:eastAsiaTheme="minorEastAsia" w:hAnsiTheme="minorHAnsi" w:cstheme="minorBidi"/>
          <w:noProof/>
          <w:sz w:val="22"/>
          <w:szCs w:val="22"/>
          <w:lang w:val="en-US"/>
        </w:rPr>
      </w:pPr>
      <w:hyperlink w:anchor="_Toc438633587" w:history="1">
        <w:r w:rsidR="00420362" w:rsidRPr="00B64F84">
          <w:rPr>
            <w:rStyle w:val="Hyperlink"/>
            <w:noProof/>
          </w:rPr>
          <w:t>73.26.</w:t>
        </w:r>
        <w:r w:rsidR="00420362">
          <w:rPr>
            <w:rFonts w:asciiTheme="minorHAnsi" w:eastAsiaTheme="minorEastAsia" w:hAnsiTheme="minorHAnsi" w:cstheme="minorBidi"/>
            <w:noProof/>
            <w:sz w:val="22"/>
            <w:szCs w:val="22"/>
            <w:lang w:val="en-US"/>
          </w:rPr>
          <w:tab/>
        </w:r>
        <w:r w:rsidR="00420362" w:rsidRPr="00B64F84">
          <w:rPr>
            <w:rStyle w:val="Hyperlink"/>
            <w:noProof/>
          </w:rPr>
          <w:t>parlofooninstallatie - elektrisch deurslot |PM|</w:t>
        </w:r>
        <w:r w:rsidR="00420362">
          <w:rPr>
            <w:noProof/>
            <w:webHidden/>
          </w:rPr>
          <w:tab/>
        </w:r>
        <w:r w:rsidR="00420362">
          <w:rPr>
            <w:noProof/>
            <w:webHidden/>
          </w:rPr>
          <w:fldChar w:fldCharType="begin"/>
        </w:r>
        <w:r w:rsidR="00420362">
          <w:rPr>
            <w:noProof/>
            <w:webHidden/>
          </w:rPr>
          <w:instrText xml:space="preserve"> PAGEREF _Toc438633587 \h </w:instrText>
        </w:r>
        <w:r w:rsidR="00420362">
          <w:rPr>
            <w:noProof/>
            <w:webHidden/>
          </w:rPr>
        </w:r>
        <w:r w:rsidR="00420362">
          <w:rPr>
            <w:noProof/>
            <w:webHidden/>
          </w:rPr>
          <w:fldChar w:fldCharType="separate"/>
        </w:r>
        <w:r w:rsidR="00420362">
          <w:rPr>
            <w:noProof/>
            <w:webHidden/>
          </w:rPr>
          <w:t>41</w:t>
        </w:r>
        <w:r w:rsidR="00420362">
          <w:rPr>
            <w:noProof/>
            <w:webHidden/>
          </w:rPr>
          <w:fldChar w:fldCharType="end"/>
        </w:r>
      </w:hyperlink>
    </w:p>
    <w:p w14:paraId="0EE92EF6" w14:textId="77777777" w:rsidR="00420362" w:rsidRDefault="00EF3805">
      <w:pPr>
        <w:pStyle w:val="Inhopg2"/>
        <w:rPr>
          <w:rFonts w:asciiTheme="minorHAnsi" w:eastAsiaTheme="minorEastAsia" w:hAnsiTheme="minorHAnsi" w:cstheme="minorBidi"/>
          <w:noProof/>
          <w:sz w:val="22"/>
          <w:szCs w:val="22"/>
          <w:lang w:val="en-US"/>
        </w:rPr>
      </w:pPr>
      <w:hyperlink w:anchor="_Toc438633588" w:history="1">
        <w:r w:rsidR="00420362" w:rsidRPr="00B64F84">
          <w:rPr>
            <w:rStyle w:val="Hyperlink"/>
            <w:noProof/>
          </w:rPr>
          <w:t>73.30.</w:t>
        </w:r>
        <w:r w:rsidR="00420362">
          <w:rPr>
            <w:rFonts w:asciiTheme="minorHAnsi" w:eastAsiaTheme="minorEastAsia" w:hAnsiTheme="minorHAnsi" w:cstheme="minorBidi"/>
            <w:noProof/>
            <w:sz w:val="22"/>
            <w:szCs w:val="22"/>
            <w:lang w:val="en-US"/>
          </w:rPr>
          <w:tab/>
        </w:r>
        <w:r w:rsidR="00420362" w:rsidRPr="00B64F84">
          <w:rPr>
            <w:rStyle w:val="Hyperlink"/>
            <w:noProof/>
          </w:rPr>
          <w:t>toegangscontrolesysteem - algemeen |SOG| of |st|FH</w:t>
        </w:r>
        <w:r w:rsidR="00420362">
          <w:rPr>
            <w:noProof/>
            <w:webHidden/>
          </w:rPr>
          <w:tab/>
        </w:r>
        <w:r w:rsidR="00420362">
          <w:rPr>
            <w:noProof/>
            <w:webHidden/>
          </w:rPr>
          <w:fldChar w:fldCharType="begin"/>
        </w:r>
        <w:r w:rsidR="00420362">
          <w:rPr>
            <w:noProof/>
            <w:webHidden/>
          </w:rPr>
          <w:instrText xml:space="preserve"> PAGEREF _Toc438633588 \h </w:instrText>
        </w:r>
        <w:r w:rsidR="00420362">
          <w:rPr>
            <w:noProof/>
            <w:webHidden/>
          </w:rPr>
        </w:r>
        <w:r w:rsidR="00420362">
          <w:rPr>
            <w:noProof/>
            <w:webHidden/>
          </w:rPr>
          <w:fldChar w:fldCharType="separate"/>
        </w:r>
        <w:r w:rsidR="00420362">
          <w:rPr>
            <w:noProof/>
            <w:webHidden/>
          </w:rPr>
          <w:t>41</w:t>
        </w:r>
        <w:r w:rsidR="00420362">
          <w:rPr>
            <w:noProof/>
            <w:webHidden/>
          </w:rPr>
          <w:fldChar w:fldCharType="end"/>
        </w:r>
      </w:hyperlink>
    </w:p>
    <w:p w14:paraId="22BB43D9" w14:textId="77777777" w:rsidR="00420362" w:rsidRDefault="00EF3805">
      <w:pPr>
        <w:pStyle w:val="Inhopg1"/>
        <w:rPr>
          <w:rFonts w:asciiTheme="minorHAnsi" w:eastAsiaTheme="minorEastAsia" w:hAnsiTheme="minorHAnsi" w:cstheme="minorBidi"/>
          <w:b w:val="0"/>
          <w:noProof/>
          <w:sz w:val="22"/>
          <w:szCs w:val="22"/>
          <w:lang w:val="en-US"/>
        </w:rPr>
      </w:pPr>
      <w:hyperlink w:anchor="_Toc438633589" w:history="1">
        <w:r w:rsidR="00420362" w:rsidRPr="00B64F84">
          <w:rPr>
            <w:rStyle w:val="Hyperlink"/>
            <w:noProof/>
          </w:rPr>
          <w:t>74.</w:t>
        </w:r>
        <w:r w:rsidR="00420362">
          <w:rPr>
            <w:rFonts w:asciiTheme="minorHAnsi" w:eastAsiaTheme="minorEastAsia" w:hAnsiTheme="minorHAnsi" w:cstheme="minorBidi"/>
            <w:b w:val="0"/>
            <w:noProof/>
            <w:sz w:val="22"/>
            <w:szCs w:val="22"/>
            <w:lang w:val="en-US"/>
          </w:rPr>
          <w:tab/>
        </w:r>
        <w:r w:rsidR="00420362" w:rsidRPr="00B64F84">
          <w:rPr>
            <w:rStyle w:val="Hyperlink"/>
            <w:noProof/>
          </w:rPr>
          <w:t>ELEKTRICITEIT TELECOM &amp; DOMOTICA</w:t>
        </w:r>
        <w:r w:rsidR="00420362">
          <w:rPr>
            <w:noProof/>
            <w:webHidden/>
          </w:rPr>
          <w:tab/>
        </w:r>
        <w:r w:rsidR="00420362">
          <w:rPr>
            <w:noProof/>
            <w:webHidden/>
          </w:rPr>
          <w:fldChar w:fldCharType="begin"/>
        </w:r>
        <w:r w:rsidR="00420362">
          <w:rPr>
            <w:noProof/>
            <w:webHidden/>
          </w:rPr>
          <w:instrText xml:space="preserve"> PAGEREF _Toc438633589 \h </w:instrText>
        </w:r>
        <w:r w:rsidR="00420362">
          <w:rPr>
            <w:noProof/>
            <w:webHidden/>
          </w:rPr>
        </w:r>
        <w:r w:rsidR="00420362">
          <w:rPr>
            <w:noProof/>
            <w:webHidden/>
          </w:rPr>
          <w:fldChar w:fldCharType="separate"/>
        </w:r>
        <w:r w:rsidR="00420362">
          <w:rPr>
            <w:noProof/>
            <w:webHidden/>
          </w:rPr>
          <w:t>43</w:t>
        </w:r>
        <w:r w:rsidR="00420362">
          <w:rPr>
            <w:noProof/>
            <w:webHidden/>
          </w:rPr>
          <w:fldChar w:fldCharType="end"/>
        </w:r>
      </w:hyperlink>
    </w:p>
    <w:p w14:paraId="0526A351" w14:textId="77777777" w:rsidR="00420362" w:rsidRDefault="00EF3805">
      <w:pPr>
        <w:pStyle w:val="Inhopg2"/>
        <w:rPr>
          <w:rFonts w:asciiTheme="minorHAnsi" w:eastAsiaTheme="minorEastAsia" w:hAnsiTheme="minorHAnsi" w:cstheme="minorBidi"/>
          <w:noProof/>
          <w:sz w:val="22"/>
          <w:szCs w:val="22"/>
          <w:lang w:val="en-US"/>
        </w:rPr>
      </w:pPr>
      <w:hyperlink w:anchor="_Toc438633590" w:history="1">
        <w:r w:rsidR="00420362" w:rsidRPr="00B64F84">
          <w:rPr>
            <w:rStyle w:val="Hyperlink"/>
            <w:noProof/>
          </w:rPr>
          <w:t>74.00.</w:t>
        </w:r>
        <w:r w:rsidR="00420362">
          <w:rPr>
            <w:rFonts w:asciiTheme="minorHAnsi" w:eastAsiaTheme="minorEastAsia" w:hAnsiTheme="minorHAnsi" w:cstheme="minorBidi"/>
            <w:noProof/>
            <w:sz w:val="22"/>
            <w:szCs w:val="22"/>
            <w:lang w:val="en-US"/>
          </w:rPr>
          <w:tab/>
        </w:r>
        <w:r w:rsidR="00420362" w:rsidRPr="00B64F84">
          <w:rPr>
            <w:rStyle w:val="Hyperlink"/>
            <w:noProof/>
          </w:rPr>
          <w:t>elektriciteit telecom &amp; domotica - algemeen</w:t>
        </w:r>
        <w:r w:rsidR="00420362">
          <w:rPr>
            <w:noProof/>
            <w:webHidden/>
          </w:rPr>
          <w:tab/>
        </w:r>
        <w:r w:rsidR="00420362">
          <w:rPr>
            <w:noProof/>
            <w:webHidden/>
          </w:rPr>
          <w:fldChar w:fldCharType="begin"/>
        </w:r>
        <w:r w:rsidR="00420362">
          <w:rPr>
            <w:noProof/>
            <w:webHidden/>
          </w:rPr>
          <w:instrText xml:space="preserve"> PAGEREF _Toc438633590 \h </w:instrText>
        </w:r>
        <w:r w:rsidR="00420362">
          <w:rPr>
            <w:noProof/>
            <w:webHidden/>
          </w:rPr>
        </w:r>
        <w:r w:rsidR="00420362">
          <w:rPr>
            <w:noProof/>
            <w:webHidden/>
          </w:rPr>
          <w:fldChar w:fldCharType="separate"/>
        </w:r>
        <w:r w:rsidR="00420362">
          <w:rPr>
            <w:noProof/>
            <w:webHidden/>
          </w:rPr>
          <w:t>43</w:t>
        </w:r>
        <w:r w:rsidR="00420362">
          <w:rPr>
            <w:noProof/>
            <w:webHidden/>
          </w:rPr>
          <w:fldChar w:fldCharType="end"/>
        </w:r>
      </w:hyperlink>
    </w:p>
    <w:p w14:paraId="365418D8" w14:textId="77777777" w:rsidR="00420362" w:rsidRDefault="00EF3805">
      <w:pPr>
        <w:pStyle w:val="Inhopg2"/>
        <w:rPr>
          <w:rFonts w:asciiTheme="minorHAnsi" w:eastAsiaTheme="minorEastAsia" w:hAnsiTheme="minorHAnsi" w:cstheme="minorBidi"/>
          <w:noProof/>
          <w:sz w:val="22"/>
          <w:szCs w:val="22"/>
          <w:lang w:val="en-US"/>
        </w:rPr>
      </w:pPr>
      <w:hyperlink w:anchor="_Toc438633591" w:history="1">
        <w:r w:rsidR="00420362" w:rsidRPr="00B64F84">
          <w:rPr>
            <w:rStyle w:val="Hyperlink"/>
            <w:noProof/>
          </w:rPr>
          <w:t>74.10.</w:t>
        </w:r>
        <w:r w:rsidR="00420362">
          <w:rPr>
            <w:rFonts w:asciiTheme="minorHAnsi" w:eastAsiaTheme="minorEastAsia" w:hAnsiTheme="minorHAnsi" w:cstheme="minorBidi"/>
            <w:noProof/>
            <w:sz w:val="22"/>
            <w:szCs w:val="22"/>
            <w:lang w:val="en-US"/>
          </w:rPr>
          <w:tab/>
        </w:r>
        <w:r w:rsidR="00420362" w:rsidRPr="00B64F84">
          <w:rPr>
            <w:rStyle w:val="Hyperlink"/>
            <w:noProof/>
          </w:rPr>
          <w:t>telefoon - algemeen</w:t>
        </w:r>
        <w:r w:rsidR="00420362">
          <w:rPr>
            <w:noProof/>
            <w:webHidden/>
          </w:rPr>
          <w:tab/>
        </w:r>
        <w:r w:rsidR="00420362">
          <w:rPr>
            <w:noProof/>
            <w:webHidden/>
          </w:rPr>
          <w:fldChar w:fldCharType="begin"/>
        </w:r>
        <w:r w:rsidR="00420362">
          <w:rPr>
            <w:noProof/>
            <w:webHidden/>
          </w:rPr>
          <w:instrText xml:space="preserve"> PAGEREF _Toc438633591 \h </w:instrText>
        </w:r>
        <w:r w:rsidR="00420362">
          <w:rPr>
            <w:noProof/>
            <w:webHidden/>
          </w:rPr>
        </w:r>
        <w:r w:rsidR="00420362">
          <w:rPr>
            <w:noProof/>
            <w:webHidden/>
          </w:rPr>
          <w:fldChar w:fldCharType="separate"/>
        </w:r>
        <w:r w:rsidR="00420362">
          <w:rPr>
            <w:noProof/>
            <w:webHidden/>
          </w:rPr>
          <w:t>43</w:t>
        </w:r>
        <w:r w:rsidR="00420362">
          <w:rPr>
            <w:noProof/>
            <w:webHidden/>
          </w:rPr>
          <w:fldChar w:fldCharType="end"/>
        </w:r>
      </w:hyperlink>
    </w:p>
    <w:p w14:paraId="5349D5B5" w14:textId="77777777" w:rsidR="00420362" w:rsidRDefault="00EF3805">
      <w:pPr>
        <w:pStyle w:val="Inhopg3"/>
        <w:rPr>
          <w:rFonts w:asciiTheme="minorHAnsi" w:eastAsiaTheme="minorEastAsia" w:hAnsiTheme="minorHAnsi" w:cstheme="minorBidi"/>
          <w:noProof/>
          <w:sz w:val="22"/>
          <w:szCs w:val="22"/>
          <w:lang w:val="en-US"/>
        </w:rPr>
      </w:pPr>
      <w:hyperlink w:anchor="_Toc438633592" w:history="1">
        <w:r w:rsidR="00420362" w:rsidRPr="00B64F84">
          <w:rPr>
            <w:rStyle w:val="Hyperlink"/>
            <w:noProof/>
          </w:rPr>
          <w:t>74.11.</w:t>
        </w:r>
        <w:r w:rsidR="00420362">
          <w:rPr>
            <w:rFonts w:asciiTheme="minorHAnsi" w:eastAsiaTheme="minorEastAsia" w:hAnsiTheme="minorHAnsi" w:cstheme="minorBidi"/>
            <w:noProof/>
            <w:sz w:val="22"/>
            <w:szCs w:val="22"/>
            <w:lang w:val="en-US"/>
          </w:rPr>
          <w:tab/>
        </w:r>
        <w:r w:rsidR="00420362" w:rsidRPr="00B64F84">
          <w:rPr>
            <w:rStyle w:val="Hyperlink"/>
            <w:noProof/>
          </w:rPr>
          <w:t>telefoon – buitenbekabeling |SOG|</w:t>
        </w:r>
        <w:r w:rsidR="00420362">
          <w:rPr>
            <w:noProof/>
            <w:webHidden/>
          </w:rPr>
          <w:tab/>
        </w:r>
        <w:r w:rsidR="00420362">
          <w:rPr>
            <w:noProof/>
            <w:webHidden/>
          </w:rPr>
          <w:fldChar w:fldCharType="begin"/>
        </w:r>
        <w:r w:rsidR="00420362">
          <w:rPr>
            <w:noProof/>
            <w:webHidden/>
          </w:rPr>
          <w:instrText xml:space="preserve"> PAGEREF _Toc438633592 \h </w:instrText>
        </w:r>
        <w:r w:rsidR="00420362">
          <w:rPr>
            <w:noProof/>
            <w:webHidden/>
          </w:rPr>
        </w:r>
        <w:r w:rsidR="00420362">
          <w:rPr>
            <w:noProof/>
            <w:webHidden/>
          </w:rPr>
          <w:fldChar w:fldCharType="separate"/>
        </w:r>
        <w:r w:rsidR="00420362">
          <w:rPr>
            <w:noProof/>
            <w:webHidden/>
          </w:rPr>
          <w:t>44</w:t>
        </w:r>
        <w:r w:rsidR="00420362">
          <w:rPr>
            <w:noProof/>
            <w:webHidden/>
          </w:rPr>
          <w:fldChar w:fldCharType="end"/>
        </w:r>
      </w:hyperlink>
    </w:p>
    <w:p w14:paraId="52986648" w14:textId="77777777" w:rsidR="00420362" w:rsidRDefault="00EF3805">
      <w:pPr>
        <w:pStyle w:val="Inhopg3"/>
        <w:rPr>
          <w:rFonts w:asciiTheme="minorHAnsi" w:eastAsiaTheme="minorEastAsia" w:hAnsiTheme="minorHAnsi" w:cstheme="minorBidi"/>
          <w:noProof/>
          <w:sz w:val="22"/>
          <w:szCs w:val="22"/>
          <w:lang w:val="en-US"/>
        </w:rPr>
      </w:pPr>
      <w:hyperlink w:anchor="_Toc438633593" w:history="1">
        <w:r w:rsidR="00420362" w:rsidRPr="00B64F84">
          <w:rPr>
            <w:rStyle w:val="Hyperlink"/>
            <w:noProof/>
          </w:rPr>
          <w:t>74.12.</w:t>
        </w:r>
        <w:r w:rsidR="00420362">
          <w:rPr>
            <w:rFonts w:asciiTheme="minorHAnsi" w:eastAsiaTheme="minorEastAsia" w:hAnsiTheme="minorHAnsi" w:cstheme="minorBidi"/>
            <w:noProof/>
            <w:sz w:val="22"/>
            <w:szCs w:val="22"/>
            <w:lang w:val="en-US"/>
          </w:rPr>
          <w:tab/>
        </w:r>
        <w:r w:rsidR="00420362" w:rsidRPr="00B64F84">
          <w:rPr>
            <w:rStyle w:val="Hyperlink"/>
            <w:noProof/>
          </w:rPr>
          <w:t>telefoon – basis aansluitpunt |FH|st</w:t>
        </w:r>
        <w:r w:rsidR="00420362">
          <w:rPr>
            <w:noProof/>
            <w:webHidden/>
          </w:rPr>
          <w:tab/>
        </w:r>
        <w:r w:rsidR="00420362">
          <w:rPr>
            <w:noProof/>
            <w:webHidden/>
          </w:rPr>
          <w:fldChar w:fldCharType="begin"/>
        </w:r>
        <w:r w:rsidR="00420362">
          <w:rPr>
            <w:noProof/>
            <w:webHidden/>
          </w:rPr>
          <w:instrText xml:space="preserve"> PAGEREF _Toc438633593 \h </w:instrText>
        </w:r>
        <w:r w:rsidR="00420362">
          <w:rPr>
            <w:noProof/>
            <w:webHidden/>
          </w:rPr>
        </w:r>
        <w:r w:rsidR="00420362">
          <w:rPr>
            <w:noProof/>
            <w:webHidden/>
          </w:rPr>
          <w:fldChar w:fldCharType="separate"/>
        </w:r>
        <w:r w:rsidR="00420362">
          <w:rPr>
            <w:noProof/>
            <w:webHidden/>
          </w:rPr>
          <w:t>44</w:t>
        </w:r>
        <w:r w:rsidR="00420362">
          <w:rPr>
            <w:noProof/>
            <w:webHidden/>
          </w:rPr>
          <w:fldChar w:fldCharType="end"/>
        </w:r>
      </w:hyperlink>
    </w:p>
    <w:p w14:paraId="3B98B6B7" w14:textId="77777777" w:rsidR="00420362" w:rsidRDefault="00EF3805">
      <w:pPr>
        <w:pStyle w:val="Inhopg3"/>
        <w:rPr>
          <w:rFonts w:asciiTheme="minorHAnsi" w:eastAsiaTheme="minorEastAsia" w:hAnsiTheme="minorHAnsi" w:cstheme="minorBidi"/>
          <w:noProof/>
          <w:sz w:val="22"/>
          <w:szCs w:val="22"/>
          <w:lang w:val="en-US"/>
        </w:rPr>
      </w:pPr>
      <w:hyperlink w:anchor="_Toc438633594" w:history="1">
        <w:r w:rsidR="00420362" w:rsidRPr="00B64F84">
          <w:rPr>
            <w:rStyle w:val="Hyperlink"/>
            <w:noProof/>
          </w:rPr>
          <w:t>74.13.</w:t>
        </w:r>
        <w:r w:rsidR="00420362">
          <w:rPr>
            <w:rFonts w:asciiTheme="minorHAnsi" w:eastAsiaTheme="minorEastAsia" w:hAnsiTheme="minorHAnsi" w:cstheme="minorBidi"/>
            <w:noProof/>
            <w:sz w:val="22"/>
            <w:szCs w:val="22"/>
            <w:lang w:val="en-US"/>
          </w:rPr>
          <w:tab/>
        </w:r>
        <w:r w:rsidR="00420362" w:rsidRPr="00B64F84">
          <w:rPr>
            <w:rStyle w:val="Hyperlink"/>
            <w:noProof/>
          </w:rPr>
          <w:t>telefoon – extra aansluitpunt |FH|st</w:t>
        </w:r>
        <w:r w:rsidR="00420362">
          <w:rPr>
            <w:noProof/>
            <w:webHidden/>
          </w:rPr>
          <w:tab/>
        </w:r>
        <w:r w:rsidR="00420362">
          <w:rPr>
            <w:noProof/>
            <w:webHidden/>
          </w:rPr>
          <w:fldChar w:fldCharType="begin"/>
        </w:r>
        <w:r w:rsidR="00420362">
          <w:rPr>
            <w:noProof/>
            <w:webHidden/>
          </w:rPr>
          <w:instrText xml:space="preserve"> PAGEREF _Toc438633594 \h </w:instrText>
        </w:r>
        <w:r w:rsidR="00420362">
          <w:rPr>
            <w:noProof/>
            <w:webHidden/>
          </w:rPr>
        </w:r>
        <w:r w:rsidR="00420362">
          <w:rPr>
            <w:noProof/>
            <w:webHidden/>
          </w:rPr>
          <w:fldChar w:fldCharType="separate"/>
        </w:r>
        <w:r w:rsidR="00420362">
          <w:rPr>
            <w:noProof/>
            <w:webHidden/>
          </w:rPr>
          <w:t>44</w:t>
        </w:r>
        <w:r w:rsidR="00420362">
          <w:rPr>
            <w:noProof/>
            <w:webHidden/>
          </w:rPr>
          <w:fldChar w:fldCharType="end"/>
        </w:r>
      </w:hyperlink>
    </w:p>
    <w:p w14:paraId="6CA66D29" w14:textId="77777777" w:rsidR="00420362" w:rsidRDefault="00EF3805">
      <w:pPr>
        <w:pStyle w:val="Inhopg3"/>
        <w:rPr>
          <w:rFonts w:asciiTheme="minorHAnsi" w:eastAsiaTheme="minorEastAsia" w:hAnsiTheme="minorHAnsi" w:cstheme="minorBidi"/>
          <w:noProof/>
          <w:sz w:val="22"/>
          <w:szCs w:val="22"/>
          <w:lang w:val="en-US"/>
        </w:rPr>
      </w:pPr>
      <w:hyperlink w:anchor="_Toc438633595" w:history="1">
        <w:r w:rsidR="00420362" w:rsidRPr="00B64F84">
          <w:rPr>
            <w:rStyle w:val="Hyperlink"/>
            <w:noProof/>
          </w:rPr>
          <w:t>74.14.</w:t>
        </w:r>
        <w:r w:rsidR="00420362">
          <w:rPr>
            <w:rFonts w:asciiTheme="minorHAnsi" w:eastAsiaTheme="minorEastAsia" w:hAnsiTheme="minorHAnsi" w:cstheme="minorBidi"/>
            <w:noProof/>
            <w:sz w:val="22"/>
            <w:szCs w:val="22"/>
            <w:lang w:val="en-US"/>
          </w:rPr>
          <w:tab/>
        </w:r>
        <w:r w:rsidR="00420362" w:rsidRPr="00B64F84">
          <w:rPr>
            <w:rStyle w:val="Hyperlink"/>
            <w:noProof/>
          </w:rPr>
          <w:t>telefoon - binnenbekabeling |PM|</w:t>
        </w:r>
        <w:r w:rsidR="00420362">
          <w:rPr>
            <w:noProof/>
            <w:webHidden/>
          </w:rPr>
          <w:tab/>
        </w:r>
        <w:r w:rsidR="00420362">
          <w:rPr>
            <w:noProof/>
            <w:webHidden/>
          </w:rPr>
          <w:fldChar w:fldCharType="begin"/>
        </w:r>
        <w:r w:rsidR="00420362">
          <w:rPr>
            <w:noProof/>
            <w:webHidden/>
          </w:rPr>
          <w:instrText xml:space="preserve"> PAGEREF _Toc438633595 \h </w:instrText>
        </w:r>
        <w:r w:rsidR="00420362">
          <w:rPr>
            <w:noProof/>
            <w:webHidden/>
          </w:rPr>
        </w:r>
        <w:r w:rsidR="00420362">
          <w:rPr>
            <w:noProof/>
            <w:webHidden/>
          </w:rPr>
          <w:fldChar w:fldCharType="separate"/>
        </w:r>
        <w:r w:rsidR="00420362">
          <w:rPr>
            <w:noProof/>
            <w:webHidden/>
          </w:rPr>
          <w:t>44</w:t>
        </w:r>
        <w:r w:rsidR="00420362">
          <w:rPr>
            <w:noProof/>
            <w:webHidden/>
          </w:rPr>
          <w:fldChar w:fldCharType="end"/>
        </w:r>
      </w:hyperlink>
    </w:p>
    <w:p w14:paraId="47B6A033" w14:textId="77777777" w:rsidR="00420362" w:rsidRDefault="00EF3805">
      <w:pPr>
        <w:pStyle w:val="Inhopg2"/>
        <w:rPr>
          <w:rFonts w:asciiTheme="minorHAnsi" w:eastAsiaTheme="minorEastAsia" w:hAnsiTheme="minorHAnsi" w:cstheme="minorBidi"/>
          <w:noProof/>
          <w:sz w:val="22"/>
          <w:szCs w:val="22"/>
          <w:lang w:val="en-US"/>
        </w:rPr>
      </w:pPr>
      <w:hyperlink w:anchor="_Toc438633596" w:history="1">
        <w:r w:rsidR="00420362" w:rsidRPr="00B64F84">
          <w:rPr>
            <w:rStyle w:val="Hyperlink"/>
            <w:noProof/>
          </w:rPr>
          <w:t>74.20.</w:t>
        </w:r>
        <w:r w:rsidR="00420362">
          <w:rPr>
            <w:rFonts w:asciiTheme="minorHAnsi" w:eastAsiaTheme="minorEastAsia" w:hAnsiTheme="minorHAnsi" w:cstheme="minorBidi"/>
            <w:noProof/>
            <w:sz w:val="22"/>
            <w:szCs w:val="22"/>
            <w:lang w:val="en-US"/>
          </w:rPr>
          <w:tab/>
        </w:r>
        <w:r w:rsidR="00420362" w:rsidRPr="00B64F84">
          <w:rPr>
            <w:rStyle w:val="Hyperlink"/>
            <w:noProof/>
          </w:rPr>
          <w:t>kabeldistributie - algemeen</w:t>
        </w:r>
        <w:r w:rsidR="00420362">
          <w:rPr>
            <w:noProof/>
            <w:webHidden/>
          </w:rPr>
          <w:tab/>
        </w:r>
        <w:r w:rsidR="00420362">
          <w:rPr>
            <w:noProof/>
            <w:webHidden/>
          </w:rPr>
          <w:fldChar w:fldCharType="begin"/>
        </w:r>
        <w:r w:rsidR="00420362">
          <w:rPr>
            <w:noProof/>
            <w:webHidden/>
          </w:rPr>
          <w:instrText xml:space="preserve"> PAGEREF _Toc438633596 \h </w:instrText>
        </w:r>
        <w:r w:rsidR="00420362">
          <w:rPr>
            <w:noProof/>
            <w:webHidden/>
          </w:rPr>
        </w:r>
        <w:r w:rsidR="00420362">
          <w:rPr>
            <w:noProof/>
            <w:webHidden/>
          </w:rPr>
          <w:fldChar w:fldCharType="separate"/>
        </w:r>
        <w:r w:rsidR="00420362">
          <w:rPr>
            <w:noProof/>
            <w:webHidden/>
          </w:rPr>
          <w:t>44</w:t>
        </w:r>
        <w:r w:rsidR="00420362">
          <w:rPr>
            <w:noProof/>
            <w:webHidden/>
          </w:rPr>
          <w:fldChar w:fldCharType="end"/>
        </w:r>
      </w:hyperlink>
    </w:p>
    <w:p w14:paraId="442CAA5B" w14:textId="77777777" w:rsidR="00420362" w:rsidRDefault="00EF3805">
      <w:pPr>
        <w:pStyle w:val="Inhopg3"/>
        <w:rPr>
          <w:rFonts w:asciiTheme="minorHAnsi" w:eastAsiaTheme="minorEastAsia" w:hAnsiTheme="minorHAnsi" w:cstheme="minorBidi"/>
          <w:noProof/>
          <w:sz w:val="22"/>
          <w:szCs w:val="22"/>
          <w:lang w:val="en-US"/>
        </w:rPr>
      </w:pPr>
      <w:hyperlink w:anchor="_Toc438633597" w:history="1">
        <w:r w:rsidR="00420362" w:rsidRPr="00B64F84">
          <w:rPr>
            <w:rStyle w:val="Hyperlink"/>
            <w:noProof/>
          </w:rPr>
          <w:t>74.21.</w:t>
        </w:r>
        <w:r w:rsidR="00420362">
          <w:rPr>
            <w:rFonts w:asciiTheme="minorHAnsi" w:eastAsiaTheme="minorEastAsia" w:hAnsiTheme="minorHAnsi" w:cstheme="minorBidi"/>
            <w:noProof/>
            <w:sz w:val="22"/>
            <w:szCs w:val="22"/>
            <w:lang w:val="en-US"/>
          </w:rPr>
          <w:tab/>
        </w:r>
        <w:r w:rsidR="00420362" w:rsidRPr="00B64F84">
          <w:rPr>
            <w:rStyle w:val="Hyperlink"/>
            <w:noProof/>
          </w:rPr>
          <w:t>kabeldistributie – buitenbekabeling |SOG|</w:t>
        </w:r>
        <w:r w:rsidR="00420362">
          <w:rPr>
            <w:noProof/>
            <w:webHidden/>
          </w:rPr>
          <w:tab/>
        </w:r>
        <w:r w:rsidR="00420362">
          <w:rPr>
            <w:noProof/>
            <w:webHidden/>
          </w:rPr>
          <w:fldChar w:fldCharType="begin"/>
        </w:r>
        <w:r w:rsidR="00420362">
          <w:rPr>
            <w:noProof/>
            <w:webHidden/>
          </w:rPr>
          <w:instrText xml:space="preserve"> PAGEREF _Toc438633597 \h </w:instrText>
        </w:r>
        <w:r w:rsidR="00420362">
          <w:rPr>
            <w:noProof/>
            <w:webHidden/>
          </w:rPr>
        </w:r>
        <w:r w:rsidR="00420362">
          <w:rPr>
            <w:noProof/>
            <w:webHidden/>
          </w:rPr>
          <w:fldChar w:fldCharType="separate"/>
        </w:r>
        <w:r w:rsidR="00420362">
          <w:rPr>
            <w:noProof/>
            <w:webHidden/>
          </w:rPr>
          <w:t>45</w:t>
        </w:r>
        <w:r w:rsidR="00420362">
          <w:rPr>
            <w:noProof/>
            <w:webHidden/>
          </w:rPr>
          <w:fldChar w:fldCharType="end"/>
        </w:r>
      </w:hyperlink>
    </w:p>
    <w:p w14:paraId="00903922" w14:textId="77777777" w:rsidR="00420362" w:rsidRDefault="00EF3805">
      <w:pPr>
        <w:pStyle w:val="Inhopg3"/>
        <w:rPr>
          <w:rFonts w:asciiTheme="minorHAnsi" w:eastAsiaTheme="minorEastAsia" w:hAnsiTheme="minorHAnsi" w:cstheme="minorBidi"/>
          <w:noProof/>
          <w:sz w:val="22"/>
          <w:szCs w:val="22"/>
          <w:lang w:val="en-US"/>
        </w:rPr>
      </w:pPr>
      <w:hyperlink w:anchor="_Toc438633598" w:history="1">
        <w:r w:rsidR="00420362" w:rsidRPr="00B64F84">
          <w:rPr>
            <w:rStyle w:val="Hyperlink"/>
            <w:noProof/>
          </w:rPr>
          <w:t>74.22.</w:t>
        </w:r>
        <w:r w:rsidR="00420362">
          <w:rPr>
            <w:rFonts w:asciiTheme="minorHAnsi" w:eastAsiaTheme="minorEastAsia" w:hAnsiTheme="minorHAnsi" w:cstheme="minorBidi"/>
            <w:noProof/>
            <w:sz w:val="22"/>
            <w:szCs w:val="22"/>
            <w:lang w:val="en-US"/>
          </w:rPr>
          <w:tab/>
        </w:r>
        <w:r w:rsidR="00420362" w:rsidRPr="00B64F84">
          <w:rPr>
            <w:rStyle w:val="Hyperlink"/>
            <w:noProof/>
          </w:rPr>
          <w:t>kabeldistributie – basis aansluitpunt |FH|st</w:t>
        </w:r>
        <w:r w:rsidR="00420362">
          <w:rPr>
            <w:noProof/>
            <w:webHidden/>
          </w:rPr>
          <w:tab/>
        </w:r>
        <w:r w:rsidR="00420362">
          <w:rPr>
            <w:noProof/>
            <w:webHidden/>
          </w:rPr>
          <w:fldChar w:fldCharType="begin"/>
        </w:r>
        <w:r w:rsidR="00420362">
          <w:rPr>
            <w:noProof/>
            <w:webHidden/>
          </w:rPr>
          <w:instrText xml:space="preserve"> PAGEREF _Toc438633598 \h </w:instrText>
        </w:r>
        <w:r w:rsidR="00420362">
          <w:rPr>
            <w:noProof/>
            <w:webHidden/>
          </w:rPr>
        </w:r>
        <w:r w:rsidR="00420362">
          <w:rPr>
            <w:noProof/>
            <w:webHidden/>
          </w:rPr>
          <w:fldChar w:fldCharType="separate"/>
        </w:r>
        <w:r w:rsidR="00420362">
          <w:rPr>
            <w:noProof/>
            <w:webHidden/>
          </w:rPr>
          <w:t>46</w:t>
        </w:r>
        <w:r w:rsidR="00420362">
          <w:rPr>
            <w:noProof/>
            <w:webHidden/>
          </w:rPr>
          <w:fldChar w:fldCharType="end"/>
        </w:r>
      </w:hyperlink>
    </w:p>
    <w:p w14:paraId="37EC792F" w14:textId="77777777" w:rsidR="00420362" w:rsidRDefault="00EF3805">
      <w:pPr>
        <w:pStyle w:val="Inhopg3"/>
        <w:rPr>
          <w:rFonts w:asciiTheme="minorHAnsi" w:eastAsiaTheme="minorEastAsia" w:hAnsiTheme="minorHAnsi" w:cstheme="minorBidi"/>
          <w:noProof/>
          <w:sz w:val="22"/>
          <w:szCs w:val="22"/>
          <w:lang w:val="en-US"/>
        </w:rPr>
      </w:pPr>
      <w:hyperlink w:anchor="_Toc438633599" w:history="1">
        <w:r w:rsidR="00420362" w:rsidRPr="00B64F84">
          <w:rPr>
            <w:rStyle w:val="Hyperlink"/>
            <w:noProof/>
          </w:rPr>
          <w:t>74.23.</w:t>
        </w:r>
        <w:r w:rsidR="00420362">
          <w:rPr>
            <w:rFonts w:asciiTheme="minorHAnsi" w:eastAsiaTheme="minorEastAsia" w:hAnsiTheme="minorHAnsi" w:cstheme="minorBidi"/>
            <w:noProof/>
            <w:sz w:val="22"/>
            <w:szCs w:val="22"/>
            <w:lang w:val="en-US"/>
          </w:rPr>
          <w:tab/>
        </w:r>
        <w:r w:rsidR="00420362" w:rsidRPr="00B64F84">
          <w:rPr>
            <w:rStyle w:val="Hyperlink"/>
            <w:noProof/>
          </w:rPr>
          <w:t>kabeldistributie – extra aansluitpunt |FH|st</w:t>
        </w:r>
        <w:r w:rsidR="00420362">
          <w:rPr>
            <w:noProof/>
            <w:webHidden/>
          </w:rPr>
          <w:tab/>
        </w:r>
        <w:r w:rsidR="00420362">
          <w:rPr>
            <w:noProof/>
            <w:webHidden/>
          </w:rPr>
          <w:fldChar w:fldCharType="begin"/>
        </w:r>
        <w:r w:rsidR="00420362">
          <w:rPr>
            <w:noProof/>
            <w:webHidden/>
          </w:rPr>
          <w:instrText xml:space="preserve"> PAGEREF _Toc438633599 \h </w:instrText>
        </w:r>
        <w:r w:rsidR="00420362">
          <w:rPr>
            <w:noProof/>
            <w:webHidden/>
          </w:rPr>
        </w:r>
        <w:r w:rsidR="00420362">
          <w:rPr>
            <w:noProof/>
            <w:webHidden/>
          </w:rPr>
          <w:fldChar w:fldCharType="separate"/>
        </w:r>
        <w:r w:rsidR="00420362">
          <w:rPr>
            <w:noProof/>
            <w:webHidden/>
          </w:rPr>
          <w:t>46</w:t>
        </w:r>
        <w:r w:rsidR="00420362">
          <w:rPr>
            <w:noProof/>
            <w:webHidden/>
          </w:rPr>
          <w:fldChar w:fldCharType="end"/>
        </w:r>
      </w:hyperlink>
    </w:p>
    <w:p w14:paraId="05F1E3E2" w14:textId="77777777" w:rsidR="00420362" w:rsidRDefault="00EF3805">
      <w:pPr>
        <w:pStyle w:val="Inhopg3"/>
        <w:rPr>
          <w:rFonts w:asciiTheme="minorHAnsi" w:eastAsiaTheme="minorEastAsia" w:hAnsiTheme="minorHAnsi" w:cstheme="minorBidi"/>
          <w:noProof/>
          <w:sz w:val="22"/>
          <w:szCs w:val="22"/>
          <w:lang w:val="en-US"/>
        </w:rPr>
      </w:pPr>
      <w:hyperlink w:anchor="_Toc438633600" w:history="1">
        <w:r w:rsidR="00420362" w:rsidRPr="00B64F84">
          <w:rPr>
            <w:rStyle w:val="Hyperlink"/>
            <w:noProof/>
          </w:rPr>
          <w:t>74.24.</w:t>
        </w:r>
        <w:r w:rsidR="00420362">
          <w:rPr>
            <w:rFonts w:asciiTheme="minorHAnsi" w:eastAsiaTheme="minorEastAsia" w:hAnsiTheme="minorHAnsi" w:cstheme="minorBidi"/>
            <w:noProof/>
            <w:sz w:val="22"/>
            <w:szCs w:val="22"/>
            <w:lang w:val="en-US"/>
          </w:rPr>
          <w:tab/>
        </w:r>
        <w:r w:rsidR="00420362" w:rsidRPr="00B64F84">
          <w:rPr>
            <w:rStyle w:val="Hyperlink"/>
            <w:noProof/>
          </w:rPr>
          <w:t>kabeldistributie - binnenbekabeling |PM|</w:t>
        </w:r>
        <w:r w:rsidR="00420362">
          <w:rPr>
            <w:noProof/>
            <w:webHidden/>
          </w:rPr>
          <w:tab/>
        </w:r>
        <w:r w:rsidR="00420362">
          <w:rPr>
            <w:noProof/>
            <w:webHidden/>
          </w:rPr>
          <w:fldChar w:fldCharType="begin"/>
        </w:r>
        <w:r w:rsidR="00420362">
          <w:rPr>
            <w:noProof/>
            <w:webHidden/>
          </w:rPr>
          <w:instrText xml:space="preserve"> PAGEREF _Toc438633600 \h </w:instrText>
        </w:r>
        <w:r w:rsidR="00420362">
          <w:rPr>
            <w:noProof/>
            <w:webHidden/>
          </w:rPr>
        </w:r>
        <w:r w:rsidR="00420362">
          <w:rPr>
            <w:noProof/>
            <w:webHidden/>
          </w:rPr>
          <w:fldChar w:fldCharType="separate"/>
        </w:r>
        <w:r w:rsidR="00420362">
          <w:rPr>
            <w:noProof/>
            <w:webHidden/>
          </w:rPr>
          <w:t>46</w:t>
        </w:r>
        <w:r w:rsidR="00420362">
          <w:rPr>
            <w:noProof/>
            <w:webHidden/>
          </w:rPr>
          <w:fldChar w:fldCharType="end"/>
        </w:r>
      </w:hyperlink>
    </w:p>
    <w:p w14:paraId="2BC011F2" w14:textId="77777777" w:rsidR="00420362" w:rsidRDefault="00EF3805">
      <w:pPr>
        <w:pStyle w:val="Inhopg2"/>
        <w:rPr>
          <w:rFonts w:asciiTheme="minorHAnsi" w:eastAsiaTheme="minorEastAsia" w:hAnsiTheme="minorHAnsi" w:cstheme="minorBidi"/>
          <w:noProof/>
          <w:sz w:val="22"/>
          <w:szCs w:val="22"/>
          <w:lang w:val="en-US"/>
        </w:rPr>
      </w:pPr>
      <w:hyperlink w:anchor="_Toc438633601" w:history="1">
        <w:r w:rsidR="00420362" w:rsidRPr="00B64F84">
          <w:rPr>
            <w:rStyle w:val="Hyperlink"/>
            <w:noProof/>
          </w:rPr>
          <w:t>74.30.</w:t>
        </w:r>
        <w:r w:rsidR="00420362">
          <w:rPr>
            <w:rFonts w:asciiTheme="minorHAnsi" w:eastAsiaTheme="minorEastAsia" w:hAnsiTheme="minorHAnsi" w:cstheme="minorBidi"/>
            <w:noProof/>
            <w:sz w:val="22"/>
            <w:szCs w:val="22"/>
            <w:lang w:val="en-US"/>
          </w:rPr>
          <w:tab/>
        </w:r>
        <w:r w:rsidR="00420362" w:rsidRPr="00B64F84">
          <w:rPr>
            <w:rStyle w:val="Hyperlink"/>
            <w:noProof/>
          </w:rPr>
          <w:t>netwerkbekabeling – algemeen</w:t>
        </w:r>
        <w:r w:rsidR="00420362">
          <w:rPr>
            <w:noProof/>
            <w:webHidden/>
          </w:rPr>
          <w:tab/>
        </w:r>
        <w:r w:rsidR="00420362">
          <w:rPr>
            <w:noProof/>
            <w:webHidden/>
          </w:rPr>
          <w:fldChar w:fldCharType="begin"/>
        </w:r>
        <w:r w:rsidR="00420362">
          <w:rPr>
            <w:noProof/>
            <w:webHidden/>
          </w:rPr>
          <w:instrText xml:space="preserve"> PAGEREF _Toc438633601 \h </w:instrText>
        </w:r>
        <w:r w:rsidR="00420362">
          <w:rPr>
            <w:noProof/>
            <w:webHidden/>
          </w:rPr>
        </w:r>
        <w:r w:rsidR="00420362">
          <w:rPr>
            <w:noProof/>
            <w:webHidden/>
          </w:rPr>
          <w:fldChar w:fldCharType="separate"/>
        </w:r>
        <w:r w:rsidR="00420362">
          <w:rPr>
            <w:noProof/>
            <w:webHidden/>
          </w:rPr>
          <w:t>46</w:t>
        </w:r>
        <w:r w:rsidR="00420362">
          <w:rPr>
            <w:noProof/>
            <w:webHidden/>
          </w:rPr>
          <w:fldChar w:fldCharType="end"/>
        </w:r>
      </w:hyperlink>
    </w:p>
    <w:p w14:paraId="027D3747" w14:textId="77777777" w:rsidR="00420362" w:rsidRDefault="00EF3805">
      <w:pPr>
        <w:pStyle w:val="Inhopg3"/>
        <w:rPr>
          <w:rFonts w:asciiTheme="minorHAnsi" w:eastAsiaTheme="minorEastAsia" w:hAnsiTheme="minorHAnsi" w:cstheme="minorBidi"/>
          <w:noProof/>
          <w:sz w:val="22"/>
          <w:szCs w:val="22"/>
          <w:lang w:val="en-US"/>
        </w:rPr>
      </w:pPr>
      <w:hyperlink w:anchor="_Toc438633602" w:history="1">
        <w:r w:rsidR="00420362" w:rsidRPr="00B64F84">
          <w:rPr>
            <w:rStyle w:val="Hyperlink"/>
            <w:noProof/>
          </w:rPr>
          <w:t>74.31.</w:t>
        </w:r>
        <w:r w:rsidR="00420362">
          <w:rPr>
            <w:rFonts w:asciiTheme="minorHAnsi" w:eastAsiaTheme="minorEastAsia" w:hAnsiTheme="minorHAnsi" w:cstheme="minorBidi"/>
            <w:noProof/>
            <w:sz w:val="22"/>
            <w:szCs w:val="22"/>
            <w:lang w:val="en-US"/>
          </w:rPr>
          <w:tab/>
        </w:r>
        <w:r w:rsidR="00420362" w:rsidRPr="00B64F84">
          <w:rPr>
            <w:rStyle w:val="Hyperlink"/>
            <w:noProof/>
          </w:rPr>
          <w:t>netwerkbekabeling – buitenbekabeling |SOG|</w:t>
        </w:r>
        <w:r w:rsidR="00420362">
          <w:rPr>
            <w:noProof/>
            <w:webHidden/>
          </w:rPr>
          <w:tab/>
        </w:r>
        <w:r w:rsidR="00420362">
          <w:rPr>
            <w:noProof/>
            <w:webHidden/>
          </w:rPr>
          <w:fldChar w:fldCharType="begin"/>
        </w:r>
        <w:r w:rsidR="00420362">
          <w:rPr>
            <w:noProof/>
            <w:webHidden/>
          </w:rPr>
          <w:instrText xml:space="preserve"> PAGEREF _Toc438633602 \h </w:instrText>
        </w:r>
        <w:r w:rsidR="00420362">
          <w:rPr>
            <w:noProof/>
            <w:webHidden/>
          </w:rPr>
        </w:r>
        <w:r w:rsidR="00420362">
          <w:rPr>
            <w:noProof/>
            <w:webHidden/>
          </w:rPr>
          <w:fldChar w:fldCharType="separate"/>
        </w:r>
        <w:r w:rsidR="00420362">
          <w:rPr>
            <w:noProof/>
            <w:webHidden/>
          </w:rPr>
          <w:t>47</w:t>
        </w:r>
        <w:r w:rsidR="00420362">
          <w:rPr>
            <w:noProof/>
            <w:webHidden/>
          </w:rPr>
          <w:fldChar w:fldCharType="end"/>
        </w:r>
      </w:hyperlink>
    </w:p>
    <w:p w14:paraId="18BE416A" w14:textId="77777777" w:rsidR="00420362" w:rsidRDefault="00EF3805">
      <w:pPr>
        <w:pStyle w:val="Inhopg3"/>
        <w:rPr>
          <w:rFonts w:asciiTheme="minorHAnsi" w:eastAsiaTheme="minorEastAsia" w:hAnsiTheme="minorHAnsi" w:cstheme="minorBidi"/>
          <w:noProof/>
          <w:sz w:val="22"/>
          <w:szCs w:val="22"/>
          <w:lang w:val="en-US"/>
        </w:rPr>
      </w:pPr>
      <w:hyperlink w:anchor="_Toc438633603" w:history="1">
        <w:r w:rsidR="00420362" w:rsidRPr="00B64F84">
          <w:rPr>
            <w:rStyle w:val="Hyperlink"/>
            <w:noProof/>
          </w:rPr>
          <w:t>74.32.</w:t>
        </w:r>
        <w:r w:rsidR="00420362">
          <w:rPr>
            <w:rFonts w:asciiTheme="minorHAnsi" w:eastAsiaTheme="minorEastAsia" w:hAnsiTheme="minorHAnsi" w:cstheme="minorBidi"/>
            <w:noProof/>
            <w:sz w:val="22"/>
            <w:szCs w:val="22"/>
            <w:lang w:val="en-US"/>
          </w:rPr>
          <w:tab/>
        </w:r>
        <w:r w:rsidR="00420362" w:rsidRPr="00B64F84">
          <w:rPr>
            <w:rStyle w:val="Hyperlink"/>
            <w:noProof/>
          </w:rPr>
          <w:t>netwerkbekabeling – basis aansluitpunt |FH|st</w:t>
        </w:r>
        <w:r w:rsidR="00420362">
          <w:rPr>
            <w:noProof/>
            <w:webHidden/>
          </w:rPr>
          <w:tab/>
        </w:r>
        <w:r w:rsidR="00420362">
          <w:rPr>
            <w:noProof/>
            <w:webHidden/>
          </w:rPr>
          <w:fldChar w:fldCharType="begin"/>
        </w:r>
        <w:r w:rsidR="00420362">
          <w:rPr>
            <w:noProof/>
            <w:webHidden/>
          </w:rPr>
          <w:instrText xml:space="preserve"> PAGEREF _Toc438633603 \h </w:instrText>
        </w:r>
        <w:r w:rsidR="00420362">
          <w:rPr>
            <w:noProof/>
            <w:webHidden/>
          </w:rPr>
        </w:r>
        <w:r w:rsidR="00420362">
          <w:rPr>
            <w:noProof/>
            <w:webHidden/>
          </w:rPr>
          <w:fldChar w:fldCharType="separate"/>
        </w:r>
        <w:r w:rsidR="00420362">
          <w:rPr>
            <w:noProof/>
            <w:webHidden/>
          </w:rPr>
          <w:t>48</w:t>
        </w:r>
        <w:r w:rsidR="00420362">
          <w:rPr>
            <w:noProof/>
            <w:webHidden/>
          </w:rPr>
          <w:fldChar w:fldCharType="end"/>
        </w:r>
      </w:hyperlink>
    </w:p>
    <w:p w14:paraId="55E02FD7" w14:textId="77777777" w:rsidR="00420362" w:rsidRDefault="00EF3805">
      <w:pPr>
        <w:pStyle w:val="Inhopg3"/>
        <w:rPr>
          <w:rFonts w:asciiTheme="minorHAnsi" w:eastAsiaTheme="minorEastAsia" w:hAnsiTheme="minorHAnsi" w:cstheme="minorBidi"/>
          <w:noProof/>
          <w:sz w:val="22"/>
          <w:szCs w:val="22"/>
          <w:lang w:val="en-US"/>
        </w:rPr>
      </w:pPr>
      <w:hyperlink w:anchor="_Toc438633604" w:history="1">
        <w:r w:rsidR="00420362" w:rsidRPr="00B64F84">
          <w:rPr>
            <w:rStyle w:val="Hyperlink"/>
            <w:noProof/>
          </w:rPr>
          <w:t>74.33.</w:t>
        </w:r>
        <w:r w:rsidR="00420362">
          <w:rPr>
            <w:rFonts w:asciiTheme="minorHAnsi" w:eastAsiaTheme="minorEastAsia" w:hAnsiTheme="minorHAnsi" w:cstheme="minorBidi"/>
            <w:noProof/>
            <w:sz w:val="22"/>
            <w:szCs w:val="22"/>
            <w:lang w:val="en-US"/>
          </w:rPr>
          <w:tab/>
        </w:r>
        <w:r w:rsidR="00420362" w:rsidRPr="00B64F84">
          <w:rPr>
            <w:rStyle w:val="Hyperlink"/>
            <w:noProof/>
          </w:rPr>
          <w:t>netwerkbekabeling – extra aansluitpunt |FH|st</w:t>
        </w:r>
        <w:r w:rsidR="00420362">
          <w:rPr>
            <w:noProof/>
            <w:webHidden/>
          </w:rPr>
          <w:tab/>
        </w:r>
        <w:r w:rsidR="00420362">
          <w:rPr>
            <w:noProof/>
            <w:webHidden/>
          </w:rPr>
          <w:fldChar w:fldCharType="begin"/>
        </w:r>
        <w:r w:rsidR="00420362">
          <w:rPr>
            <w:noProof/>
            <w:webHidden/>
          </w:rPr>
          <w:instrText xml:space="preserve"> PAGEREF _Toc438633604 \h </w:instrText>
        </w:r>
        <w:r w:rsidR="00420362">
          <w:rPr>
            <w:noProof/>
            <w:webHidden/>
          </w:rPr>
        </w:r>
        <w:r w:rsidR="00420362">
          <w:rPr>
            <w:noProof/>
            <w:webHidden/>
          </w:rPr>
          <w:fldChar w:fldCharType="separate"/>
        </w:r>
        <w:r w:rsidR="00420362">
          <w:rPr>
            <w:noProof/>
            <w:webHidden/>
          </w:rPr>
          <w:t>48</w:t>
        </w:r>
        <w:r w:rsidR="00420362">
          <w:rPr>
            <w:noProof/>
            <w:webHidden/>
          </w:rPr>
          <w:fldChar w:fldCharType="end"/>
        </w:r>
      </w:hyperlink>
    </w:p>
    <w:p w14:paraId="14981BA8" w14:textId="77777777" w:rsidR="00420362" w:rsidRDefault="00EF3805">
      <w:pPr>
        <w:pStyle w:val="Inhopg3"/>
        <w:rPr>
          <w:rFonts w:asciiTheme="minorHAnsi" w:eastAsiaTheme="minorEastAsia" w:hAnsiTheme="minorHAnsi" w:cstheme="minorBidi"/>
          <w:noProof/>
          <w:sz w:val="22"/>
          <w:szCs w:val="22"/>
          <w:lang w:val="en-US"/>
        </w:rPr>
      </w:pPr>
      <w:hyperlink w:anchor="_Toc438633605" w:history="1">
        <w:r w:rsidR="00420362" w:rsidRPr="00B64F84">
          <w:rPr>
            <w:rStyle w:val="Hyperlink"/>
            <w:noProof/>
          </w:rPr>
          <w:t>74.34.</w:t>
        </w:r>
        <w:r w:rsidR="00420362">
          <w:rPr>
            <w:rFonts w:asciiTheme="minorHAnsi" w:eastAsiaTheme="minorEastAsia" w:hAnsiTheme="minorHAnsi" w:cstheme="minorBidi"/>
            <w:noProof/>
            <w:sz w:val="22"/>
            <w:szCs w:val="22"/>
            <w:lang w:val="en-US"/>
          </w:rPr>
          <w:tab/>
        </w:r>
        <w:r w:rsidR="00420362" w:rsidRPr="00B64F84">
          <w:rPr>
            <w:rStyle w:val="Hyperlink"/>
            <w:noProof/>
          </w:rPr>
          <w:t>netwerkbekabeling - binnenbekabeling |PM|</w:t>
        </w:r>
        <w:r w:rsidR="00420362">
          <w:rPr>
            <w:noProof/>
            <w:webHidden/>
          </w:rPr>
          <w:tab/>
        </w:r>
        <w:r w:rsidR="00420362">
          <w:rPr>
            <w:noProof/>
            <w:webHidden/>
          </w:rPr>
          <w:fldChar w:fldCharType="begin"/>
        </w:r>
        <w:r w:rsidR="00420362">
          <w:rPr>
            <w:noProof/>
            <w:webHidden/>
          </w:rPr>
          <w:instrText xml:space="preserve"> PAGEREF _Toc438633605 \h </w:instrText>
        </w:r>
        <w:r w:rsidR="00420362">
          <w:rPr>
            <w:noProof/>
            <w:webHidden/>
          </w:rPr>
        </w:r>
        <w:r w:rsidR="00420362">
          <w:rPr>
            <w:noProof/>
            <w:webHidden/>
          </w:rPr>
          <w:fldChar w:fldCharType="separate"/>
        </w:r>
        <w:r w:rsidR="00420362">
          <w:rPr>
            <w:noProof/>
            <w:webHidden/>
          </w:rPr>
          <w:t>48</w:t>
        </w:r>
        <w:r w:rsidR="00420362">
          <w:rPr>
            <w:noProof/>
            <w:webHidden/>
          </w:rPr>
          <w:fldChar w:fldCharType="end"/>
        </w:r>
      </w:hyperlink>
    </w:p>
    <w:p w14:paraId="2A69B9A0" w14:textId="77777777" w:rsidR="00420362" w:rsidRDefault="00EF3805">
      <w:pPr>
        <w:pStyle w:val="Inhopg2"/>
        <w:rPr>
          <w:rFonts w:asciiTheme="minorHAnsi" w:eastAsiaTheme="minorEastAsia" w:hAnsiTheme="minorHAnsi" w:cstheme="minorBidi"/>
          <w:noProof/>
          <w:sz w:val="22"/>
          <w:szCs w:val="22"/>
          <w:lang w:val="en-US"/>
        </w:rPr>
      </w:pPr>
      <w:hyperlink w:anchor="_Toc438633606" w:history="1">
        <w:r w:rsidR="00420362" w:rsidRPr="00B64F84">
          <w:rPr>
            <w:rStyle w:val="Hyperlink"/>
            <w:noProof/>
          </w:rPr>
          <w:t>74.40.</w:t>
        </w:r>
        <w:r w:rsidR="00420362">
          <w:rPr>
            <w:rFonts w:asciiTheme="minorHAnsi" w:eastAsiaTheme="minorEastAsia" w:hAnsiTheme="minorHAnsi" w:cstheme="minorBidi"/>
            <w:noProof/>
            <w:sz w:val="22"/>
            <w:szCs w:val="22"/>
            <w:lang w:val="en-US"/>
          </w:rPr>
          <w:tab/>
        </w:r>
        <w:r w:rsidR="00420362" w:rsidRPr="00B64F84">
          <w:rPr>
            <w:rStyle w:val="Hyperlink"/>
            <w:noProof/>
          </w:rPr>
          <w:t>satelietontvangstsysteem - algemeen</w:t>
        </w:r>
        <w:r w:rsidR="00420362">
          <w:rPr>
            <w:noProof/>
            <w:webHidden/>
          </w:rPr>
          <w:tab/>
        </w:r>
        <w:r w:rsidR="00420362">
          <w:rPr>
            <w:noProof/>
            <w:webHidden/>
          </w:rPr>
          <w:fldChar w:fldCharType="begin"/>
        </w:r>
        <w:r w:rsidR="00420362">
          <w:rPr>
            <w:noProof/>
            <w:webHidden/>
          </w:rPr>
          <w:instrText xml:space="preserve"> PAGEREF _Toc438633606 \h </w:instrText>
        </w:r>
        <w:r w:rsidR="00420362">
          <w:rPr>
            <w:noProof/>
            <w:webHidden/>
          </w:rPr>
        </w:r>
        <w:r w:rsidR="00420362">
          <w:rPr>
            <w:noProof/>
            <w:webHidden/>
          </w:rPr>
          <w:fldChar w:fldCharType="separate"/>
        </w:r>
        <w:r w:rsidR="00420362">
          <w:rPr>
            <w:noProof/>
            <w:webHidden/>
          </w:rPr>
          <w:t>48</w:t>
        </w:r>
        <w:r w:rsidR="00420362">
          <w:rPr>
            <w:noProof/>
            <w:webHidden/>
          </w:rPr>
          <w:fldChar w:fldCharType="end"/>
        </w:r>
      </w:hyperlink>
    </w:p>
    <w:p w14:paraId="3502EE71" w14:textId="77777777" w:rsidR="00420362" w:rsidRDefault="00EF3805">
      <w:pPr>
        <w:pStyle w:val="Inhopg3"/>
        <w:rPr>
          <w:rFonts w:asciiTheme="minorHAnsi" w:eastAsiaTheme="minorEastAsia" w:hAnsiTheme="minorHAnsi" w:cstheme="minorBidi"/>
          <w:noProof/>
          <w:sz w:val="22"/>
          <w:szCs w:val="22"/>
          <w:lang w:val="en-US"/>
        </w:rPr>
      </w:pPr>
      <w:hyperlink w:anchor="_Toc438633607" w:history="1">
        <w:r w:rsidR="00420362" w:rsidRPr="00B64F84">
          <w:rPr>
            <w:rStyle w:val="Hyperlink"/>
            <w:noProof/>
          </w:rPr>
          <w:t>74.41.</w:t>
        </w:r>
        <w:r w:rsidR="00420362">
          <w:rPr>
            <w:rFonts w:asciiTheme="minorHAnsi" w:eastAsiaTheme="minorEastAsia" w:hAnsiTheme="minorHAnsi" w:cstheme="minorBidi"/>
            <w:noProof/>
            <w:sz w:val="22"/>
            <w:szCs w:val="22"/>
            <w:lang w:val="en-US"/>
          </w:rPr>
          <w:tab/>
        </w:r>
        <w:r w:rsidR="00420362" w:rsidRPr="00B64F84">
          <w:rPr>
            <w:rStyle w:val="Hyperlink"/>
            <w:noProof/>
          </w:rPr>
          <w:t>satelietontvangstsysteem – centrale schotelantenne |SOG|</w:t>
        </w:r>
        <w:r w:rsidR="00420362">
          <w:rPr>
            <w:noProof/>
            <w:webHidden/>
          </w:rPr>
          <w:tab/>
        </w:r>
        <w:r w:rsidR="00420362">
          <w:rPr>
            <w:noProof/>
            <w:webHidden/>
          </w:rPr>
          <w:fldChar w:fldCharType="begin"/>
        </w:r>
        <w:r w:rsidR="00420362">
          <w:rPr>
            <w:noProof/>
            <w:webHidden/>
          </w:rPr>
          <w:instrText xml:space="preserve"> PAGEREF _Toc438633607 \h </w:instrText>
        </w:r>
        <w:r w:rsidR="00420362">
          <w:rPr>
            <w:noProof/>
            <w:webHidden/>
          </w:rPr>
        </w:r>
        <w:r w:rsidR="00420362">
          <w:rPr>
            <w:noProof/>
            <w:webHidden/>
          </w:rPr>
          <w:fldChar w:fldCharType="separate"/>
        </w:r>
        <w:r w:rsidR="00420362">
          <w:rPr>
            <w:noProof/>
            <w:webHidden/>
          </w:rPr>
          <w:t>49</w:t>
        </w:r>
        <w:r w:rsidR="00420362">
          <w:rPr>
            <w:noProof/>
            <w:webHidden/>
          </w:rPr>
          <w:fldChar w:fldCharType="end"/>
        </w:r>
      </w:hyperlink>
    </w:p>
    <w:p w14:paraId="4C822B2F" w14:textId="77777777" w:rsidR="00420362" w:rsidRDefault="00EF3805">
      <w:pPr>
        <w:pStyle w:val="Inhopg3"/>
        <w:rPr>
          <w:rFonts w:asciiTheme="minorHAnsi" w:eastAsiaTheme="minorEastAsia" w:hAnsiTheme="minorHAnsi" w:cstheme="minorBidi"/>
          <w:noProof/>
          <w:sz w:val="22"/>
          <w:szCs w:val="22"/>
          <w:lang w:val="en-US"/>
        </w:rPr>
      </w:pPr>
      <w:hyperlink w:anchor="_Toc438633608" w:history="1">
        <w:r w:rsidR="00420362" w:rsidRPr="00B64F84">
          <w:rPr>
            <w:rStyle w:val="Hyperlink"/>
            <w:noProof/>
          </w:rPr>
          <w:t>74.42.</w:t>
        </w:r>
        <w:r w:rsidR="00420362">
          <w:rPr>
            <w:rFonts w:asciiTheme="minorHAnsi" w:eastAsiaTheme="minorEastAsia" w:hAnsiTheme="minorHAnsi" w:cstheme="minorBidi"/>
            <w:noProof/>
            <w:sz w:val="22"/>
            <w:szCs w:val="22"/>
            <w:lang w:val="en-US"/>
          </w:rPr>
          <w:tab/>
        </w:r>
        <w:r w:rsidR="00420362" w:rsidRPr="00B64F84">
          <w:rPr>
            <w:rStyle w:val="Hyperlink"/>
            <w:noProof/>
          </w:rPr>
          <w:t>satelietontvangstsysteem - buitenbekabeling |SOG|</w:t>
        </w:r>
        <w:r w:rsidR="00420362">
          <w:rPr>
            <w:noProof/>
            <w:webHidden/>
          </w:rPr>
          <w:tab/>
        </w:r>
        <w:r w:rsidR="00420362">
          <w:rPr>
            <w:noProof/>
            <w:webHidden/>
          </w:rPr>
          <w:fldChar w:fldCharType="begin"/>
        </w:r>
        <w:r w:rsidR="00420362">
          <w:rPr>
            <w:noProof/>
            <w:webHidden/>
          </w:rPr>
          <w:instrText xml:space="preserve"> PAGEREF _Toc438633608 \h </w:instrText>
        </w:r>
        <w:r w:rsidR="00420362">
          <w:rPr>
            <w:noProof/>
            <w:webHidden/>
          </w:rPr>
        </w:r>
        <w:r w:rsidR="00420362">
          <w:rPr>
            <w:noProof/>
            <w:webHidden/>
          </w:rPr>
          <w:fldChar w:fldCharType="separate"/>
        </w:r>
        <w:r w:rsidR="00420362">
          <w:rPr>
            <w:noProof/>
            <w:webHidden/>
          </w:rPr>
          <w:t>50</w:t>
        </w:r>
        <w:r w:rsidR="00420362">
          <w:rPr>
            <w:noProof/>
            <w:webHidden/>
          </w:rPr>
          <w:fldChar w:fldCharType="end"/>
        </w:r>
      </w:hyperlink>
    </w:p>
    <w:p w14:paraId="38BF8483" w14:textId="77777777" w:rsidR="00420362" w:rsidRDefault="00EF3805">
      <w:pPr>
        <w:pStyle w:val="Inhopg3"/>
        <w:rPr>
          <w:rFonts w:asciiTheme="minorHAnsi" w:eastAsiaTheme="minorEastAsia" w:hAnsiTheme="minorHAnsi" w:cstheme="minorBidi"/>
          <w:noProof/>
          <w:sz w:val="22"/>
          <w:szCs w:val="22"/>
          <w:lang w:val="en-US"/>
        </w:rPr>
      </w:pPr>
      <w:hyperlink w:anchor="_Toc438633609" w:history="1">
        <w:r w:rsidR="00420362" w:rsidRPr="00B64F84">
          <w:rPr>
            <w:rStyle w:val="Hyperlink"/>
            <w:noProof/>
          </w:rPr>
          <w:t>74.43.</w:t>
        </w:r>
        <w:r w:rsidR="00420362">
          <w:rPr>
            <w:rFonts w:asciiTheme="minorHAnsi" w:eastAsiaTheme="minorEastAsia" w:hAnsiTheme="minorHAnsi" w:cstheme="minorBidi"/>
            <w:noProof/>
            <w:sz w:val="22"/>
            <w:szCs w:val="22"/>
            <w:lang w:val="en-US"/>
          </w:rPr>
          <w:tab/>
        </w:r>
        <w:r w:rsidR="00420362" w:rsidRPr="00B64F84">
          <w:rPr>
            <w:rStyle w:val="Hyperlink"/>
            <w:noProof/>
          </w:rPr>
          <w:t>satelietontvangstsysteem – basis aansluitpunt |FH|st</w:t>
        </w:r>
        <w:r w:rsidR="00420362">
          <w:rPr>
            <w:noProof/>
            <w:webHidden/>
          </w:rPr>
          <w:tab/>
        </w:r>
        <w:r w:rsidR="00420362">
          <w:rPr>
            <w:noProof/>
            <w:webHidden/>
          </w:rPr>
          <w:fldChar w:fldCharType="begin"/>
        </w:r>
        <w:r w:rsidR="00420362">
          <w:rPr>
            <w:noProof/>
            <w:webHidden/>
          </w:rPr>
          <w:instrText xml:space="preserve"> PAGEREF _Toc438633609 \h </w:instrText>
        </w:r>
        <w:r w:rsidR="00420362">
          <w:rPr>
            <w:noProof/>
            <w:webHidden/>
          </w:rPr>
        </w:r>
        <w:r w:rsidR="00420362">
          <w:rPr>
            <w:noProof/>
            <w:webHidden/>
          </w:rPr>
          <w:fldChar w:fldCharType="separate"/>
        </w:r>
        <w:r w:rsidR="00420362">
          <w:rPr>
            <w:noProof/>
            <w:webHidden/>
          </w:rPr>
          <w:t>50</w:t>
        </w:r>
        <w:r w:rsidR="00420362">
          <w:rPr>
            <w:noProof/>
            <w:webHidden/>
          </w:rPr>
          <w:fldChar w:fldCharType="end"/>
        </w:r>
      </w:hyperlink>
    </w:p>
    <w:p w14:paraId="264B78A6" w14:textId="77777777" w:rsidR="00420362" w:rsidRDefault="00EF3805">
      <w:pPr>
        <w:pStyle w:val="Inhopg3"/>
        <w:rPr>
          <w:rFonts w:asciiTheme="minorHAnsi" w:eastAsiaTheme="minorEastAsia" w:hAnsiTheme="minorHAnsi" w:cstheme="minorBidi"/>
          <w:noProof/>
          <w:sz w:val="22"/>
          <w:szCs w:val="22"/>
          <w:lang w:val="en-US"/>
        </w:rPr>
      </w:pPr>
      <w:hyperlink w:anchor="_Toc438633610" w:history="1">
        <w:r w:rsidR="00420362" w:rsidRPr="00B64F84">
          <w:rPr>
            <w:rStyle w:val="Hyperlink"/>
            <w:noProof/>
          </w:rPr>
          <w:t>74.44.</w:t>
        </w:r>
        <w:r w:rsidR="00420362">
          <w:rPr>
            <w:rFonts w:asciiTheme="minorHAnsi" w:eastAsiaTheme="minorEastAsia" w:hAnsiTheme="minorHAnsi" w:cstheme="minorBidi"/>
            <w:noProof/>
            <w:sz w:val="22"/>
            <w:szCs w:val="22"/>
            <w:lang w:val="en-US"/>
          </w:rPr>
          <w:tab/>
        </w:r>
        <w:r w:rsidR="00420362" w:rsidRPr="00B64F84">
          <w:rPr>
            <w:rStyle w:val="Hyperlink"/>
            <w:noProof/>
          </w:rPr>
          <w:t>satelietontvangstsysteem – extra aansluitpunt |FH|st</w:t>
        </w:r>
        <w:r w:rsidR="00420362">
          <w:rPr>
            <w:noProof/>
            <w:webHidden/>
          </w:rPr>
          <w:tab/>
        </w:r>
        <w:r w:rsidR="00420362">
          <w:rPr>
            <w:noProof/>
            <w:webHidden/>
          </w:rPr>
          <w:fldChar w:fldCharType="begin"/>
        </w:r>
        <w:r w:rsidR="00420362">
          <w:rPr>
            <w:noProof/>
            <w:webHidden/>
          </w:rPr>
          <w:instrText xml:space="preserve"> PAGEREF _Toc438633610 \h </w:instrText>
        </w:r>
        <w:r w:rsidR="00420362">
          <w:rPr>
            <w:noProof/>
            <w:webHidden/>
          </w:rPr>
        </w:r>
        <w:r w:rsidR="00420362">
          <w:rPr>
            <w:noProof/>
            <w:webHidden/>
          </w:rPr>
          <w:fldChar w:fldCharType="separate"/>
        </w:r>
        <w:r w:rsidR="00420362">
          <w:rPr>
            <w:noProof/>
            <w:webHidden/>
          </w:rPr>
          <w:t>50</w:t>
        </w:r>
        <w:r w:rsidR="00420362">
          <w:rPr>
            <w:noProof/>
            <w:webHidden/>
          </w:rPr>
          <w:fldChar w:fldCharType="end"/>
        </w:r>
      </w:hyperlink>
    </w:p>
    <w:p w14:paraId="386030BA" w14:textId="77777777" w:rsidR="00420362" w:rsidRDefault="00EF3805">
      <w:pPr>
        <w:pStyle w:val="Inhopg3"/>
        <w:rPr>
          <w:rFonts w:asciiTheme="minorHAnsi" w:eastAsiaTheme="minorEastAsia" w:hAnsiTheme="minorHAnsi" w:cstheme="minorBidi"/>
          <w:noProof/>
          <w:sz w:val="22"/>
          <w:szCs w:val="22"/>
          <w:lang w:val="en-US"/>
        </w:rPr>
      </w:pPr>
      <w:hyperlink w:anchor="_Toc438633611" w:history="1">
        <w:r w:rsidR="00420362" w:rsidRPr="00B64F84">
          <w:rPr>
            <w:rStyle w:val="Hyperlink"/>
            <w:noProof/>
          </w:rPr>
          <w:t>74.45.</w:t>
        </w:r>
        <w:r w:rsidR="00420362">
          <w:rPr>
            <w:rFonts w:asciiTheme="minorHAnsi" w:eastAsiaTheme="minorEastAsia" w:hAnsiTheme="minorHAnsi" w:cstheme="minorBidi"/>
            <w:noProof/>
            <w:sz w:val="22"/>
            <w:szCs w:val="22"/>
            <w:lang w:val="en-US"/>
          </w:rPr>
          <w:tab/>
        </w:r>
        <w:r w:rsidR="00420362" w:rsidRPr="00B64F84">
          <w:rPr>
            <w:rStyle w:val="Hyperlink"/>
            <w:noProof/>
          </w:rPr>
          <w:t>satelietontvangstsysteem - binnenbekabeling |PM|</w:t>
        </w:r>
        <w:r w:rsidR="00420362">
          <w:rPr>
            <w:noProof/>
            <w:webHidden/>
          </w:rPr>
          <w:tab/>
        </w:r>
        <w:r w:rsidR="00420362">
          <w:rPr>
            <w:noProof/>
            <w:webHidden/>
          </w:rPr>
          <w:fldChar w:fldCharType="begin"/>
        </w:r>
        <w:r w:rsidR="00420362">
          <w:rPr>
            <w:noProof/>
            <w:webHidden/>
          </w:rPr>
          <w:instrText xml:space="preserve"> PAGEREF _Toc438633611 \h </w:instrText>
        </w:r>
        <w:r w:rsidR="00420362">
          <w:rPr>
            <w:noProof/>
            <w:webHidden/>
          </w:rPr>
        </w:r>
        <w:r w:rsidR="00420362">
          <w:rPr>
            <w:noProof/>
            <w:webHidden/>
          </w:rPr>
          <w:fldChar w:fldCharType="separate"/>
        </w:r>
        <w:r w:rsidR="00420362">
          <w:rPr>
            <w:noProof/>
            <w:webHidden/>
          </w:rPr>
          <w:t>51</w:t>
        </w:r>
        <w:r w:rsidR="00420362">
          <w:rPr>
            <w:noProof/>
            <w:webHidden/>
          </w:rPr>
          <w:fldChar w:fldCharType="end"/>
        </w:r>
      </w:hyperlink>
    </w:p>
    <w:p w14:paraId="5D3A20CB" w14:textId="77777777" w:rsidR="00420362" w:rsidRDefault="00EF3805">
      <w:pPr>
        <w:pStyle w:val="Inhopg2"/>
        <w:rPr>
          <w:rFonts w:asciiTheme="minorHAnsi" w:eastAsiaTheme="minorEastAsia" w:hAnsiTheme="minorHAnsi" w:cstheme="minorBidi"/>
          <w:noProof/>
          <w:sz w:val="22"/>
          <w:szCs w:val="22"/>
          <w:lang w:val="en-US"/>
        </w:rPr>
      </w:pPr>
      <w:hyperlink w:anchor="_Toc438633612" w:history="1">
        <w:r w:rsidR="00420362" w:rsidRPr="00B64F84">
          <w:rPr>
            <w:rStyle w:val="Hyperlink"/>
            <w:noProof/>
          </w:rPr>
          <w:t>74.50.</w:t>
        </w:r>
        <w:r w:rsidR="00420362">
          <w:rPr>
            <w:rFonts w:asciiTheme="minorHAnsi" w:eastAsiaTheme="minorEastAsia" w:hAnsiTheme="minorHAnsi" w:cstheme="minorBidi"/>
            <w:noProof/>
            <w:sz w:val="22"/>
            <w:szCs w:val="22"/>
            <w:lang w:val="en-US"/>
          </w:rPr>
          <w:tab/>
        </w:r>
        <w:r w:rsidR="00420362" w:rsidRPr="00B64F84">
          <w:rPr>
            <w:rStyle w:val="Hyperlink"/>
            <w:noProof/>
          </w:rPr>
          <w:t>alarmkabel - algemeen</w:t>
        </w:r>
        <w:r w:rsidR="00420362">
          <w:rPr>
            <w:noProof/>
            <w:webHidden/>
          </w:rPr>
          <w:tab/>
        </w:r>
        <w:r w:rsidR="00420362">
          <w:rPr>
            <w:noProof/>
            <w:webHidden/>
          </w:rPr>
          <w:fldChar w:fldCharType="begin"/>
        </w:r>
        <w:r w:rsidR="00420362">
          <w:rPr>
            <w:noProof/>
            <w:webHidden/>
          </w:rPr>
          <w:instrText xml:space="preserve"> PAGEREF _Toc438633612 \h </w:instrText>
        </w:r>
        <w:r w:rsidR="00420362">
          <w:rPr>
            <w:noProof/>
            <w:webHidden/>
          </w:rPr>
        </w:r>
        <w:r w:rsidR="00420362">
          <w:rPr>
            <w:noProof/>
            <w:webHidden/>
          </w:rPr>
          <w:fldChar w:fldCharType="separate"/>
        </w:r>
        <w:r w:rsidR="00420362">
          <w:rPr>
            <w:noProof/>
            <w:webHidden/>
          </w:rPr>
          <w:t>51</w:t>
        </w:r>
        <w:r w:rsidR="00420362">
          <w:rPr>
            <w:noProof/>
            <w:webHidden/>
          </w:rPr>
          <w:fldChar w:fldCharType="end"/>
        </w:r>
      </w:hyperlink>
    </w:p>
    <w:p w14:paraId="1A08E1B1" w14:textId="77777777" w:rsidR="00420362" w:rsidRDefault="00EF3805">
      <w:pPr>
        <w:pStyle w:val="Inhopg2"/>
        <w:rPr>
          <w:rFonts w:asciiTheme="minorHAnsi" w:eastAsiaTheme="minorEastAsia" w:hAnsiTheme="minorHAnsi" w:cstheme="minorBidi"/>
          <w:noProof/>
          <w:sz w:val="22"/>
          <w:szCs w:val="22"/>
          <w:lang w:val="en-US"/>
        </w:rPr>
      </w:pPr>
      <w:hyperlink w:anchor="_Toc438633613" w:history="1">
        <w:r w:rsidR="00420362" w:rsidRPr="00B64F84">
          <w:rPr>
            <w:rStyle w:val="Hyperlink"/>
            <w:noProof/>
          </w:rPr>
          <w:t>74.60.</w:t>
        </w:r>
        <w:r w:rsidR="00420362">
          <w:rPr>
            <w:rFonts w:asciiTheme="minorHAnsi" w:eastAsiaTheme="minorEastAsia" w:hAnsiTheme="minorHAnsi" w:cstheme="minorBidi"/>
            <w:noProof/>
            <w:sz w:val="22"/>
            <w:szCs w:val="22"/>
            <w:lang w:val="en-US"/>
          </w:rPr>
          <w:tab/>
        </w:r>
        <w:r w:rsidR="00420362" w:rsidRPr="00B64F84">
          <w:rPr>
            <w:rStyle w:val="Hyperlink"/>
            <w:noProof/>
          </w:rPr>
          <w:t>luidsprekerkabel - algemeen</w:t>
        </w:r>
        <w:r w:rsidR="00420362">
          <w:rPr>
            <w:noProof/>
            <w:webHidden/>
          </w:rPr>
          <w:tab/>
        </w:r>
        <w:r w:rsidR="00420362">
          <w:rPr>
            <w:noProof/>
            <w:webHidden/>
          </w:rPr>
          <w:fldChar w:fldCharType="begin"/>
        </w:r>
        <w:r w:rsidR="00420362">
          <w:rPr>
            <w:noProof/>
            <w:webHidden/>
          </w:rPr>
          <w:instrText xml:space="preserve"> PAGEREF _Toc438633613 \h </w:instrText>
        </w:r>
        <w:r w:rsidR="00420362">
          <w:rPr>
            <w:noProof/>
            <w:webHidden/>
          </w:rPr>
        </w:r>
        <w:r w:rsidR="00420362">
          <w:rPr>
            <w:noProof/>
            <w:webHidden/>
          </w:rPr>
          <w:fldChar w:fldCharType="separate"/>
        </w:r>
        <w:r w:rsidR="00420362">
          <w:rPr>
            <w:noProof/>
            <w:webHidden/>
          </w:rPr>
          <w:t>51</w:t>
        </w:r>
        <w:r w:rsidR="00420362">
          <w:rPr>
            <w:noProof/>
            <w:webHidden/>
          </w:rPr>
          <w:fldChar w:fldCharType="end"/>
        </w:r>
      </w:hyperlink>
    </w:p>
    <w:p w14:paraId="61C703E3" w14:textId="77777777" w:rsidR="00420362" w:rsidRDefault="00EF3805">
      <w:pPr>
        <w:pStyle w:val="Inhopg2"/>
        <w:rPr>
          <w:rFonts w:asciiTheme="minorHAnsi" w:eastAsiaTheme="minorEastAsia" w:hAnsiTheme="minorHAnsi" w:cstheme="minorBidi"/>
          <w:noProof/>
          <w:sz w:val="22"/>
          <w:szCs w:val="22"/>
          <w:lang w:val="en-US"/>
        </w:rPr>
      </w:pPr>
      <w:hyperlink w:anchor="_Toc438633614" w:history="1">
        <w:r w:rsidR="00420362" w:rsidRPr="00B64F84">
          <w:rPr>
            <w:rStyle w:val="Hyperlink"/>
            <w:noProof/>
          </w:rPr>
          <w:t>74.70.</w:t>
        </w:r>
        <w:r w:rsidR="00420362">
          <w:rPr>
            <w:rFonts w:asciiTheme="minorHAnsi" w:eastAsiaTheme="minorEastAsia" w:hAnsiTheme="minorHAnsi" w:cstheme="minorBidi"/>
            <w:noProof/>
            <w:sz w:val="22"/>
            <w:szCs w:val="22"/>
            <w:lang w:val="en-US"/>
          </w:rPr>
          <w:tab/>
        </w:r>
        <w:r w:rsidR="00420362" w:rsidRPr="00B64F84">
          <w:rPr>
            <w:rStyle w:val="Hyperlink"/>
            <w:noProof/>
          </w:rPr>
          <w:t>oproepsystemen ADL – algemeen</w:t>
        </w:r>
        <w:r w:rsidR="00420362">
          <w:rPr>
            <w:noProof/>
            <w:webHidden/>
          </w:rPr>
          <w:tab/>
        </w:r>
        <w:r w:rsidR="00420362">
          <w:rPr>
            <w:noProof/>
            <w:webHidden/>
          </w:rPr>
          <w:fldChar w:fldCharType="begin"/>
        </w:r>
        <w:r w:rsidR="00420362">
          <w:rPr>
            <w:noProof/>
            <w:webHidden/>
          </w:rPr>
          <w:instrText xml:space="preserve"> PAGEREF _Toc438633614 \h </w:instrText>
        </w:r>
        <w:r w:rsidR="00420362">
          <w:rPr>
            <w:noProof/>
            <w:webHidden/>
          </w:rPr>
        </w:r>
        <w:r w:rsidR="00420362">
          <w:rPr>
            <w:noProof/>
            <w:webHidden/>
          </w:rPr>
          <w:fldChar w:fldCharType="separate"/>
        </w:r>
        <w:r w:rsidR="00420362">
          <w:rPr>
            <w:noProof/>
            <w:webHidden/>
          </w:rPr>
          <w:t>51</w:t>
        </w:r>
        <w:r w:rsidR="00420362">
          <w:rPr>
            <w:noProof/>
            <w:webHidden/>
          </w:rPr>
          <w:fldChar w:fldCharType="end"/>
        </w:r>
      </w:hyperlink>
    </w:p>
    <w:p w14:paraId="2AED0B56" w14:textId="77777777" w:rsidR="00420362" w:rsidRDefault="00EF3805">
      <w:pPr>
        <w:pStyle w:val="Inhopg2"/>
        <w:rPr>
          <w:rFonts w:asciiTheme="minorHAnsi" w:eastAsiaTheme="minorEastAsia" w:hAnsiTheme="minorHAnsi" w:cstheme="minorBidi"/>
          <w:noProof/>
          <w:sz w:val="22"/>
          <w:szCs w:val="22"/>
          <w:lang w:val="en-US"/>
        </w:rPr>
      </w:pPr>
      <w:hyperlink w:anchor="_Toc438633615" w:history="1">
        <w:r w:rsidR="00420362" w:rsidRPr="00B64F84">
          <w:rPr>
            <w:rStyle w:val="Hyperlink"/>
            <w:noProof/>
          </w:rPr>
          <w:t>74.80.</w:t>
        </w:r>
        <w:r w:rsidR="00420362">
          <w:rPr>
            <w:rFonts w:asciiTheme="minorHAnsi" w:eastAsiaTheme="minorEastAsia" w:hAnsiTheme="minorHAnsi" w:cstheme="minorBidi"/>
            <w:noProof/>
            <w:sz w:val="22"/>
            <w:szCs w:val="22"/>
            <w:lang w:val="en-US"/>
          </w:rPr>
          <w:tab/>
        </w:r>
        <w:r w:rsidR="00420362" w:rsidRPr="00B64F84">
          <w:rPr>
            <w:rStyle w:val="Hyperlink"/>
            <w:noProof/>
          </w:rPr>
          <w:t>multimediakast</w:t>
        </w:r>
        <w:r w:rsidR="00420362">
          <w:rPr>
            <w:noProof/>
            <w:webHidden/>
          </w:rPr>
          <w:tab/>
        </w:r>
        <w:r w:rsidR="00420362">
          <w:rPr>
            <w:noProof/>
            <w:webHidden/>
          </w:rPr>
          <w:fldChar w:fldCharType="begin"/>
        </w:r>
        <w:r w:rsidR="00420362">
          <w:rPr>
            <w:noProof/>
            <w:webHidden/>
          </w:rPr>
          <w:instrText xml:space="preserve"> PAGEREF _Toc438633615 \h </w:instrText>
        </w:r>
        <w:r w:rsidR="00420362">
          <w:rPr>
            <w:noProof/>
            <w:webHidden/>
          </w:rPr>
        </w:r>
        <w:r w:rsidR="00420362">
          <w:rPr>
            <w:noProof/>
            <w:webHidden/>
          </w:rPr>
          <w:fldChar w:fldCharType="separate"/>
        </w:r>
        <w:r w:rsidR="00420362">
          <w:rPr>
            <w:noProof/>
            <w:webHidden/>
          </w:rPr>
          <w:t>51</w:t>
        </w:r>
        <w:r w:rsidR="00420362">
          <w:rPr>
            <w:noProof/>
            <w:webHidden/>
          </w:rPr>
          <w:fldChar w:fldCharType="end"/>
        </w:r>
      </w:hyperlink>
    </w:p>
    <w:p w14:paraId="62D89CFC" w14:textId="77777777" w:rsidR="00420362" w:rsidRDefault="00EF3805">
      <w:pPr>
        <w:pStyle w:val="Inhopg1"/>
        <w:rPr>
          <w:rFonts w:asciiTheme="minorHAnsi" w:eastAsiaTheme="minorEastAsia" w:hAnsiTheme="minorHAnsi" w:cstheme="minorBidi"/>
          <w:b w:val="0"/>
          <w:noProof/>
          <w:sz w:val="22"/>
          <w:szCs w:val="22"/>
          <w:lang w:val="en-US"/>
        </w:rPr>
      </w:pPr>
      <w:hyperlink w:anchor="_Toc438633616" w:history="1">
        <w:r w:rsidR="00420362" w:rsidRPr="00B64F84">
          <w:rPr>
            <w:rStyle w:val="Hyperlink"/>
            <w:noProof/>
          </w:rPr>
          <w:t>75.</w:t>
        </w:r>
        <w:r w:rsidR="00420362">
          <w:rPr>
            <w:rFonts w:asciiTheme="minorHAnsi" w:eastAsiaTheme="minorEastAsia" w:hAnsiTheme="minorHAnsi" w:cstheme="minorBidi"/>
            <w:b w:val="0"/>
            <w:noProof/>
            <w:sz w:val="22"/>
            <w:szCs w:val="22"/>
            <w:lang w:val="en-US"/>
          </w:rPr>
          <w:tab/>
        </w:r>
        <w:r w:rsidR="00420362" w:rsidRPr="00B64F84">
          <w:rPr>
            <w:rStyle w:val="Hyperlink"/>
            <w:noProof/>
          </w:rPr>
          <w:t>ELEKTRICITEIT VERWARMING</w:t>
        </w:r>
        <w:r w:rsidR="00420362">
          <w:rPr>
            <w:noProof/>
            <w:webHidden/>
          </w:rPr>
          <w:tab/>
        </w:r>
        <w:r w:rsidR="00420362">
          <w:rPr>
            <w:noProof/>
            <w:webHidden/>
          </w:rPr>
          <w:fldChar w:fldCharType="begin"/>
        </w:r>
        <w:r w:rsidR="00420362">
          <w:rPr>
            <w:noProof/>
            <w:webHidden/>
          </w:rPr>
          <w:instrText xml:space="preserve"> PAGEREF _Toc438633616 \h </w:instrText>
        </w:r>
        <w:r w:rsidR="00420362">
          <w:rPr>
            <w:noProof/>
            <w:webHidden/>
          </w:rPr>
        </w:r>
        <w:r w:rsidR="00420362">
          <w:rPr>
            <w:noProof/>
            <w:webHidden/>
          </w:rPr>
          <w:fldChar w:fldCharType="separate"/>
        </w:r>
        <w:r w:rsidR="00420362">
          <w:rPr>
            <w:noProof/>
            <w:webHidden/>
          </w:rPr>
          <w:t>52</w:t>
        </w:r>
        <w:r w:rsidR="00420362">
          <w:rPr>
            <w:noProof/>
            <w:webHidden/>
          </w:rPr>
          <w:fldChar w:fldCharType="end"/>
        </w:r>
      </w:hyperlink>
    </w:p>
    <w:p w14:paraId="2B0B58F9" w14:textId="77777777" w:rsidR="00420362" w:rsidRDefault="00EF3805">
      <w:pPr>
        <w:pStyle w:val="Inhopg2"/>
        <w:rPr>
          <w:rFonts w:asciiTheme="minorHAnsi" w:eastAsiaTheme="minorEastAsia" w:hAnsiTheme="minorHAnsi" w:cstheme="minorBidi"/>
          <w:noProof/>
          <w:sz w:val="22"/>
          <w:szCs w:val="22"/>
          <w:lang w:val="en-US"/>
        </w:rPr>
      </w:pPr>
      <w:hyperlink w:anchor="_Toc438633617" w:history="1">
        <w:r w:rsidR="00420362" w:rsidRPr="00B64F84">
          <w:rPr>
            <w:rStyle w:val="Hyperlink"/>
            <w:noProof/>
          </w:rPr>
          <w:t>75.00.</w:t>
        </w:r>
        <w:r w:rsidR="00420362">
          <w:rPr>
            <w:rFonts w:asciiTheme="minorHAnsi" w:eastAsiaTheme="minorEastAsia" w:hAnsiTheme="minorHAnsi" w:cstheme="minorBidi"/>
            <w:noProof/>
            <w:sz w:val="22"/>
            <w:szCs w:val="22"/>
            <w:lang w:val="en-US"/>
          </w:rPr>
          <w:tab/>
        </w:r>
        <w:r w:rsidR="00420362" w:rsidRPr="00B64F84">
          <w:rPr>
            <w:rStyle w:val="Hyperlink"/>
            <w:noProof/>
          </w:rPr>
          <w:t>elektriciteit verwarming - algemeen</w:t>
        </w:r>
        <w:r w:rsidR="00420362">
          <w:rPr>
            <w:noProof/>
            <w:webHidden/>
          </w:rPr>
          <w:tab/>
        </w:r>
        <w:r w:rsidR="00420362">
          <w:rPr>
            <w:noProof/>
            <w:webHidden/>
          </w:rPr>
          <w:fldChar w:fldCharType="begin"/>
        </w:r>
        <w:r w:rsidR="00420362">
          <w:rPr>
            <w:noProof/>
            <w:webHidden/>
          </w:rPr>
          <w:instrText xml:space="preserve"> PAGEREF _Toc438633617 \h </w:instrText>
        </w:r>
        <w:r w:rsidR="00420362">
          <w:rPr>
            <w:noProof/>
            <w:webHidden/>
          </w:rPr>
        </w:r>
        <w:r w:rsidR="00420362">
          <w:rPr>
            <w:noProof/>
            <w:webHidden/>
          </w:rPr>
          <w:fldChar w:fldCharType="separate"/>
        </w:r>
        <w:r w:rsidR="00420362">
          <w:rPr>
            <w:noProof/>
            <w:webHidden/>
          </w:rPr>
          <w:t>52</w:t>
        </w:r>
        <w:r w:rsidR="00420362">
          <w:rPr>
            <w:noProof/>
            <w:webHidden/>
          </w:rPr>
          <w:fldChar w:fldCharType="end"/>
        </w:r>
      </w:hyperlink>
    </w:p>
    <w:p w14:paraId="6D6111BC" w14:textId="77777777" w:rsidR="00420362" w:rsidRDefault="00EF3805">
      <w:pPr>
        <w:pStyle w:val="Inhopg2"/>
        <w:rPr>
          <w:rFonts w:asciiTheme="minorHAnsi" w:eastAsiaTheme="minorEastAsia" w:hAnsiTheme="minorHAnsi" w:cstheme="minorBidi"/>
          <w:noProof/>
          <w:sz w:val="22"/>
          <w:szCs w:val="22"/>
          <w:lang w:val="en-US"/>
        </w:rPr>
      </w:pPr>
      <w:hyperlink w:anchor="_Toc438633618" w:history="1">
        <w:r w:rsidR="00420362" w:rsidRPr="00B64F84">
          <w:rPr>
            <w:rStyle w:val="Hyperlink"/>
            <w:noProof/>
          </w:rPr>
          <w:t>75.10.</w:t>
        </w:r>
        <w:r w:rsidR="00420362">
          <w:rPr>
            <w:rFonts w:asciiTheme="minorHAnsi" w:eastAsiaTheme="minorEastAsia" w:hAnsiTheme="minorHAnsi" w:cstheme="minorBidi"/>
            <w:noProof/>
            <w:sz w:val="22"/>
            <w:szCs w:val="22"/>
            <w:lang w:val="en-US"/>
          </w:rPr>
          <w:tab/>
        </w:r>
        <w:r w:rsidR="00420362" w:rsidRPr="00B64F84">
          <w:rPr>
            <w:rStyle w:val="Hyperlink"/>
            <w:noProof/>
          </w:rPr>
          <w:t>direct systeem - algemeen</w:t>
        </w:r>
        <w:r w:rsidR="00420362">
          <w:rPr>
            <w:noProof/>
            <w:webHidden/>
          </w:rPr>
          <w:tab/>
        </w:r>
        <w:r w:rsidR="00420362">
          <w:rPr>
            <w:noProof/>
            <w:webHidden/>
          </w:rPr>
          <w:fldChar w:fldCharType="begin"/>
        </w:r>
        <w:r w:rsidR="00420362">
          <w:rPr>
            <w:noProof/>
            <w:webHidden/>
          </w:rPr>
          <w:instrText xml:space="preserve"> PAGEREF _Toc438633618 \h </w:instrText>
        </w:r>
        <w:r w:rsidR="00420362">
          <w:rPr>
            <w:noProof/>
            <w:webHidden/>
          </w:rPr>
        </w:r>
        <w:r w:rsidR="00420362">
          <w:rPr>
            <w:noProof/>
            <w:webHidden/>
          </w:rPr>
          <w:fldChar w:fldCharType="separate"/>
        </w:r>
        <w:r w:rsidR="00420362">
          <w:rPr>
            <w:noProof/>
            <w:webHidden/>
          </w:rPr>
          <w:t>52</w:t>
        </w:r>
        <w:r w:rsidR="00420362">
          <w:rPr>
            <w:noProof/>
            <w:webHidden/>
          </w:rPr>
          <w:fldChar w:fldCharType="end"/>
        </w:r>
      </w:hyperlink>
    </w:p>
    <w:p w14:paraId="3FF24BDD" w14:textId="77777777" w:rsidR="00420362" w:rsidRDefault="00EF3805">
      <w:pPr>
        <w:pStyle w:val="Inhopg3"/>
        <w:rPr>
          <w:rFonts w:asciiTheme="minorHAnsi" w:eastAsiaTheme="minorEastAsia" w:hAnsiTheme="minorHAnsi" w:cstheme="minorBidi"/>
          <w:noProof/>
          <w:sz w:val="22"/>
          <w:szCs w:val="22"/>
          <w:lang w:val="en-US"/>
        </w:rPr>
      </w:pPr>
      <w:hyperlink w:anchor="_Toc438633619" w:history="1">
        <w:r w:rsidR="00420362" w:rsidRPr="00B64F84">
          <w:rPr>
            <w:rStyle w:val="Hyperlink"/>
            <w:noProof/>
          </w:rPr>
          <w:t>75.11.</w:t>
        </w:r>
        <w:r w:rsidR="00420362">
          <w:rPr>
            <w:rFonts w:asciiTheme="minorHAnsi" w:eastAsiaTheme="minorEastAsia" w:hAnsiTheme="minorHAnsi" w:cstheme="minorBidi"/>
            <w:noProof/>
            <w:sz w:val="22"/>
            <w:szCs w:val="22"/>
            <w:lang w:val="en-US"/>
          </w:rPr>
          <w:tab/>
        </w:r>
        <w:r w:rsidR="00420362" w:rsidRPr="00B64F84">
          <w:rPr>
            <w:rStyle w:val="Hyperlink"/>
            <w:noProof/>
          </w:rPr>
          <w:t>direct systeem - gedecentraliseerd</w:t>
        </w:r>
        <w:r w:rsidR="00420362">
          <w:rPr>
            <w:noProof/>
            <w:webHidden/>
          </w:rPr>
          <w:tab/>
        </w:r>
        <w:r w:rsidR="00420362">
          <w:rPr>
            <w:noProof/>
            <w:webHidden/>
          </w:rPr>
          <w:fldChar w:fldCharType="begin"/>
        </w:r>
        <w:r w:rsidR="00420362">
          <w:rPr>
            <w:noProof/>
            <w:webHidden/>
          </w:rPr>
          <w:instrText xml:space="preserve"> PAGEREF _Toc438633619 \h </w:instrText>
        </w:r>
        <w:r w:rsidR="00420362">
          <w:rPr>
            <w:noProof/>
            <w:webHidden/>
          </w:rPr>
        </w:r>
        <w:r w:rsidR="00420362">
          <w:rPr>
            <w:noProof/>
            <w:webHidden/>
          </w:rPr>
          <w:fldChar w:fldCharType="separate"/>
        </w:r>
        <w:r w:rsidR="00420362">
          <w:rPr>
            <w:noProof/>
            <w:webHidden/>
          </w:rPr>
          <w:t>52</w:t>
        </w:r>
        <w:r w:rsidR="00420362">
          <w:rPr>
            <w:noProof/>
            <w:webHidden/>
          </w:rPr>
          <w:fldChar w:fldCharType="end"/>
        </w:r>
      </w:hyperlink>
    </w:p>
    <w:p w14:paraId="4D552CC9" w14:textId="77777777" w:rsidR="00420362" w:rsidRDefault="00EF3805">
      <w:pPr>
        <w:pStyle w:val="Inhopg4"/>
        <w:rPr>
          <w:rFonts w:asciiTheme="minorHAnsi" w:eastAsiaTheme="minorEastAsia" w:hAnsiTheme="minorHAnsi" w:cstheme="minorBidi"/>
          <w:noProof/>
          <w:sz w:val="22"/>
          <w:szCs w:val="22"/>
          <w:lang w:val="en-US"/>
        </w:rPr>
      </w:pPr>
      <w:hyperlink w:anchor="_Toc438633620" w:history="1">
        <w:r w:rsidR="00420362" w:rsidRPr="00B64F84">
          <w:rPr>
            <w:rStyle w:val="Hyperlink"/>
            <w:noProof/>
          </w:rPr>
          <w:t>75.11.10.</w:t>
        </w:r>
        <w:r w:rsidR="00420362">
          <w:rPr>
            <w:rFonts w:asciiTheme="minorHAnsi" w:eastAsiaTheme="minorEastAsia" w:hAnsiTheme="minorHAnsi" w:cstheme="minorBidi"/>
            <w:noProof/>
            <w:sz w:val="22"/>
            <w:szCs w:val="22"/>
            <w:lang w:val="en-US"/>
          </w:rPr>
          <w:tab/>
        </w:r>
        <w:r w:rsidR="00420362" w:rsidRPr="00B64F84">
          <w:rPr>
            <w:rStyle w:val="Hyperlink"/>
            <w:noProof/>
          </w:rPr>
          <w:t>direct systeem - gedecentraliseerd/wandconvectoren |FH|st</w:t>
        </w:r>
        <w:r w:rsidR="00420362">
          <w:rPr>
            <w:noProof/>
            <w:webHidden/>
          </w:rPr>
          <w:tab/>
        </w:r>
        <w:r w:rsidR="00420362">
          <w:rPr>
            <w:noProof/>
            <w:webHidden/>
          </w:rPr>
          <w:fldChar w:fldCharType="begin"/>
        </w:r>
        <w:r w:rsidR="00420362">
          <w:rPr>
            <w:noProof/>
            <w:webHidden/>
          </w:rPr>
          <w:instrText xml:space="preserve"> PAGEREF _Toc438633620 \h </w:instrText>
        </w:r>
        <w:r w:rsidR="00420362">
          <w:rPr>
            <w:noProof/>
            <w:webHidden/>
          </w:rPr>
        </w:r>
        <w:r w:rsidR="00420362">
          <w:rPr>
            <w:noProof/>
            <w:webHidden/>
          </w:rPr>
          <w:fldChar w:fldCharType="separate"/>
        </w:r>
        <w:r w:rsidR="00420362">
          <w:rPr>
            <w:noProof/>
            <w:webHidden/>
          </w:rPr>
          <w:t>52</w:t>
        </w:r>
        <w:r w:rsidR="00420362">
          <w:rPr>
            <w:noProof/>
            <w:webHidden/>
          </w:rPr>
          <w:fldChar w:fldCharType="end"/>
        </w:r>
      </w:hyperlink>
    </w:p>
    <w:p w14:paraId="57A3EA25" w14:textId="77777777" w:rsidR="00420362" w:rsidRDefault="00EF3805">
      <w:pPr>
        <w:pStyle w:val="Inhopg4"/>
        <w:rPr>
          <w:rFonts w:asciiTheme="minorHAnsi" w:eastAsiaTheme="minorEastAsia" w:hAnsiTheme="minorHAnsi" w:cstheme="minorBidi"/>
          <w:noProof/>
          <w:sz w:val="22"/>
          <w:szCs w:val="22"/>
          <w:lang w:val="en-US"/>
        </w:rPr>
      </w:pPr>
      <w:hyperlink w:anchor="_Toc438633621" w:history="1">
        <w:r w:rsidR="00420362" w:rsidRPr="00B64F84">
          <w:rPr>
            <w:rStyle w:val="Hyperlink"/>
            <w:noProof/>
          </w:rPr>
          <w:t>75.11.20.</w:t>
        </w:r>
        <w:r w:rsidR="00420362">
          <w:rPr>
            <w:rFonts w:asciiTheme="minorHAnsi" w:eastAsiaTheme="minorEastAsia" w:hAnsiTheme="minorHAnsi" w:cstheme="minorBidi"/>
            <w:noProof/>
            <w:sz w:val="22"/>
            <w:szCs w:val="22"/>
            <w:lang w:val="en-US"/>
          </w:rPr>
          <w:tab/>
        </w:r>
        <w:r w:rsidR="00420362" w:rsidRPr="00B64F84">
          <w:rPr>
            <w:rStyle w:val="Hyperlink"/>
            <w:noProof/>
          </w:rPr>
          <w:t>direct systeem - gedecentraliseerd/plintconvectoren |FH|st</w:t>
        </w:r>
        <w:r w:rsidR="00420362">
          <w:rPr>
            <w:noProof/>
            <w:webHidden/>
          </w:rPr>
          <w:tab/>
        </w:r>
        <w:r w:rsidR="00420362">
          <w:rPr>
            <w:noProof/>
            <w:webHidden/>
          </w:rPr>
          <w:fldChar w:fldCharType="begin"/>
        </w:r>
        <w:r w:rsidR="00420362">
          <w:rPr>
            <w:noProof/>
            <w:webHidden/>
          </w:rPr>
          <w:instrText xml:space="preserve"> PAGEREF _Toc438633621 \h </w:instrText>
        </w:r>
        <w:r w:rsidR="00420362">
          <w:rPr>
            <w:noProof/>
            <w:webHidden/>
          </w:rPr>
        </w:r>
        <w:r w:rsidR="00420362">
          <w:rPr>
            <w:noProof/>
            <w:webHidden/>
          </w:rPr>
          <w:fldChar w:fldCharType="separate"/>
        </w:r>
        <w:r w:rsidR="00420362">
          <w:rPr>
            <w:noProof/>
            <w:webHidden/>
          </w:rPr>
          <w:t>53</w:t>
        </w:r>
        <w:r w:rsidR="00420362">
          <w:rPr>
            <w:noProof/>
            <w:webHidden/>
          </w:rPr>
          <w:fldChar w:fldCharType="end"/>
        </w:r>
      </w:hyperlink>
    </w:p>
    <w:p w14:paraId="465A6016" w14:textId="77777777" w:rsidR="00420362" w:rsidRDefault="00EF3805">
      <w:pPr>
        <w:pStyle w:val="Inhopg4"/>
        <w:rPr>
          <w:rFonts w:asciiTheme="minorHAnsi" w:eastAsiaTheme="minorEastAsia" w:hAnsiTheme="minorHAnsi" w:cstheme="minorBidi"/>
          <w:noProof/>
          <w:sz w:val="22"/>
          <w:szCs w:val="22"/>
          <w:lang w:val="en-US"/>
        </w:rPr>
      </w:pPr>
      <w:hyperlink w:anchor="_Toc438633622" w:history="1">
        <w:r w:rsidR="00420362" w:rsidRPr="00B64F84">
          <w:rPr>
            <w:rStyle w:val="Hyperlink"/>
            <w:noProof/>
          </w:rPr>
          <w:t>75.11.30.</w:t>
        </w:r>
        <w:r w:rsidR="00420362">
          <w:rPr>
            <w:rFonts w:asciiTheme="minorHAnsi" w:eastAsiaTheme="minorEastAsia" w:hAnsiTheme="minorHAnsi" w:cstheme="minorBidi"/>
            <w:noProof/>
            <w:sz w:val="22"/>
            <w:szCs w:val="22"/>
            <w:lang w:val="en-US"/>
          </w:rPr>
          <w:tab/>
        </w:r>
        <w:r w:rsidR="00420362" w:rsidRPr="00B64F84">
          <w:rPr>
            <w:rStyle w:val="Hyperlink"/>
            <w:noProof/>
          </w:rPr>
          <w:t>direct systeem - gedecentraliseerd/stralingselementen |FH|st</w:t>
        </w:r>
        <w:r w:rsidR="00420362">
          <w:rPr>
            <w:noProof/>
            <w:webHidden/>
          </w:rPr>
          <w:tab/>
        </w:r>
        <w:r w:rsidR="00420362">
          <w:rPr>
            <w:noProof/>
            <w:webHidden/>
          </w:rPr>
          <w:fldChar w:fldCharType="begin"/>
        </w:r>
        <w:r w:rsidR="00420362">
          <w:rPr>
            <w:noProof/>
            <w:webHidden/>
          </w:rPr>
          <w:instrText xml:space="preserve"> PAGEREF _Toc438633622 \h </w:instrText>
        </w:r>
        <w:r w:rsidR="00420362">
          <w:rPr>
            <w:noProof/>
            <w:webHidden/>
          </w:rPr>
        </w:r>
        <w:r w:rsidR="00420362">
          <w:rPr>
            <w:noProof/>
            <w:webHidden/>
          </w:rPr>
          <w:fldChar w:fldCharType="separate"/>
        </w:r>
        <w:r w:rsidR="00420362">
          <w:rPr>
            <w:noProof/>
            <w:webHidden/>
          </w:rPr>
          <w:t>53</w:t>
        </w:r>
        <w:r w:rsidR="00420362">
          <w:rPr>
            <w:noProof/>
            <w:webHidden/>
          </w:rPr>
          <w:fldChar w:fldCharType="end"/>
        </w:r>
      </w:hyperlink>
    </w:p>
    <w:p w14:paraId="1425133F" w14:textId="77777777" w:rsidR="00420362" w:rsidRDefault="00EF3805">
      <w:pPr>
        <w:pStyle w:val="Inhopg2"/>
        <w:rPr>
          <w:rFonts w:asciiTheme="minorHAnsi" w:eastAsiaTheme="minorEastAsia" w:hAnsiTheme="minorHAnsi" w:cstheme="minorBidi"/>
          <w:noProof/>
          <w:sz w:val="22"/>
          <w:szCs w:val="22"/>
          <w:lang w:val="en-US"/>
        </w:rPr>
      </w:pPr>
      <w:hyperlink w:anchor="_Toc438633623" w:history="1">
        <w:r w:rsidR="00420362" w:rsidRPr="00B64F84">
          <w:rPr>
            <w:rStyle w:val="Hyperlink"/>
            <w:noProof/>
          </w:rPr>
          <w:t>75.20.</w:t>
        </w:r>
        <w:r w:rsidR="00420362">
          <w:rPr>
            <w:rFonts w:asciiTheme="minorHAnsi" w:eastAsiaTheme="minorEastAsia" w:hAnsiTheme="minorHAnsi" w:cstheme="minorBidi"/>
            <w:noProof/>
            <w:sz w:val="22"/>
            <w:szCs w:val="22"/>
            <w:lang w:val="en-US"/>
          </w:rPr>
          <w:tab/>
        </w:r>
        <w:r w:rsidR="00420362" w:rsidRPr="00B64F84">
          <w:rPr>
            <w:rStyle w:val="Hyperlink"/>
            <w:noProof/>
          </w:rPr>
          <w:t>accumulatiesysteem – algemeen</w:t>
        </w:r>
        <w:r w:rsidR="00420362">
          <w:rPr>
            <w:noProof/>
            <w:webHidden/>
          </w:rPr>
          <w:tab/>
        </w:r>
        <w:r w:rsidR="00420362">
          <w:rPr>
            <w:noProof/>
            <w:webHidden/>
          </w:rPr>
          <w:fldChar w:fldCharType="begin"/>
        </w:r>
        <w:r w:rsidR="00420362">
          <w:rPr>
            <w:noProof/>
            <w:webHidden/>
          </w:rPr>
          <w:instrText xml:space="preserve"> PAGEREF _Toc438633623 \h </w:instrText>
        </w:r>
        <w:r w:rsidR="00420362">
          <w:rPr>
            <w:noProof/>
            <w:webHidden/>
          </w:rPr>
        </w:r>
        <w:r w:rsidR="00420362">
          <w:rPr>
            <w:noProof/>
            <w:webHidden/>
          </w:rPr>
          <w:fldChar w:fldCharType="separate"/>
        </w:r>
        <w:r w:rsidR="00420362">
          <w:rPr>
            <w:noProof/>
            <w:webHidden/>
          </w:rPr>
          <w:t>53</w:t>
        </w:r>
        <w:r w:rsidR="00420362">
          <w:rPr>
            <w:noProof/>
            <w:webHidden/>
          </w:rPr>
          <w:fldChar w:fldCharType="end"/>
        </w:r>
      </w:hyperlink>
    </w:p>
    <w:p w14:paraId="6D6016E6" w14:textId="77777777" w:rsidR="00420362" w:rsidRDefault="00EF3805">
      <w:pPr>
        <w:pStyle w:val="Inhopg3"/>
        <w:rPr>
          <w:rFonts w:asciiTheme="minorHAnsi" w:eastAsiaTheme="minorEastAsia" w:hAnsiTheme="minorHAnsi" w:cstheme="minorBidi"/>
          <w:noProof/>
          <w:sz w:val="22"/>
          <w:szCs w:val="22"/>
          <w:lang w:val="en-US"/>
        </w:rPr>
      </w:pPr>
      <w:hyperlink w:anchor="_Toc438633624" w:history="1">
        <w:r w:rsidR="00420362" w:rsidRPr="00B64F84">
          <w:rPr>
            <w:rStyle w:val="Hyperlink"/>
            <w:noProof/>
          </w:rPr>
          <w:t>75.21.</w:t>
        </w:r>
        <w:r w:rsidR="00420362">
          <w:rPr>
            <w:rFonts w:asciiTheme="minorHAnsi" w:eastAsiaTheme="minorEastAsia" w:hAnsiTheme="minorHAnsi" w:cstheme="minorBidi"/>
            <w:noProof/>
            <w:sz w:val="22"/>
            <w:szCs w:val="22"/>
            <w:lang w:val="en-US"/>
          </w:rPr>
          <w:tab/>
        </w:r>
        <w:r w:rsidR="00420362" w:rsidRPr="00B64F84">
          <w:rPr>
            <w:rStyle w:val="Hyperlink"/>
            <w:noProof/>
          </w:rPr>
          <w:t>accumulatiesysteem - gedecentraliseerd</w:t>
        </w:r>
        <w:r w:rsidR="00420362">
          <w:rPr>
            <w:noProof/>
            <w:webHidden/>
          </w:rPr>
          <w:tab/>
        </w:r>
        <w:r w:rsidR="00420362">
          <w:rPr>
            <w:noProof/>
            <w:webHidden/>
          </w:rPr>
          <w:fldChar w:fldCharType="begin"/>
        </w:r>
        <w:r w:rsidR="00420362">
          <w:rPr>
            <w:noProof/>
            <w:webHidden/>
          </w:rPr>
          <w:instrText xml:space="preserve"> PAGEREF _Toc438633624 \h </w:instrText>
        </w:r>
        <w:r w:rsidR="00420362">
          <w:rPr>
            <w:noProof/>
            <w:webHidden/>
          </w:rPr>
        </w:r>
        <w:r w:rsidR="00420362">
          <w:rPr>
            <w:noProof/>
            <w:webHidden/>
          </w:rPr>
          <w:fldChar w:fldCharType="separate"/>
        </w:r>
        <w:r w:rsidR="00420362">
          <w:rPr>
            <w:noProof/>
            <w:webHidden/>
          </w:rPr>
          <w:t>53</w:t>
        </w:r>
        <w:r w:rsidR="00420362">
          <w:rPr>
            <w:noProof/>
            <w:webHidden/>
          </w:rPr>
          <w:fldChar w:fldCharType="end"/>
        </w:r>
      </w:hyperlink>
    </w:p>
    <w:p w14:paraId="1A5B6C8B" w14:textId="77777777" w:rsidR="00420362" w:rsidRDefault="00EF3805">
      <w:pPr>
        <w:pStyle w:val="Inhopg4"/>
        <w:rPr>
          <w:rFonts w:asciiTheme="minorHAnsi" w:eastAsiaTheme="minorEastAsia" w:hAnsiTheme="minorHAnsi" w:cstheme="minorBidi"/>
          <w:noProof/>
          <w:sz w:val="22"/>
          <w:szCs w:val="22"/>
          <w:lang w:val="en-US"/>
        </w:rPr>
      </w:pPr>
      <w:hyperlink w:anchor="_Toc438633625" w:history="1">
        <w:r w:rsidR="00420362" w:rsidRPr="00B64F84">
          <w:rPr>
            <w:rStyle w:val="Hyperlink"/>
            <w:noProof/>
          </w:rPr>
          <w:t>75.21.10.</w:t>
        </w:r>
        <w:r w:rsidR="00420362">
          <w:rPr>
            <w:rFonts w:asciiTheme="minorHAnsi" w:eastAsiaTheme="minorEastAsia" w:hAnsiTheme="minorHAnsi" w:cstheme="minorBidi"/>
            <w:noProof/>
            <w:sz w:val="22"/>
            <w:szCs w:val="22"/>
            <w:lang w:val="en-US"/>
          </w:rPr>
          <w:tab/>
        </w:r>
        <w:r w:rsidR="00420362" w:rsidRPr="00B64F84">
          <w:rPr>
            <w:rStyle w:val="Hyperlink"/>
            <w:noProof/>
          </w:rPr>
          <w:t>accumulatiesysteem - gedecentraliseerd/dynamisch gemengd |FH|st</w:t>
        </w:r>
        <w:r w:rsidR="00420362">
          <w:rPr>
            <w:noProof/>
            <w:webHidden/>
          </w:rPr>
          <w:tab/>
        </w:r>
        <w:r w:rsidR="00420362">
          <w:rPr>
            <w:noProof/>
            <w:webHidden/>
          </w:rPr>
          <w:fldChar w:fldCharType="begin"/>
        </w:r>
        <w:r w:rsidR="00420362">
          <w:rPr>
            <w:noProof/>
            <w:webHidden/>
          </w:rPr>
          <w:instrText xml:space="preserve"> PAGEREF _Toc438633625 \h </w:instrText>
        </w:r>
        <w:r w:rsidR="00420362">
          <w:rPr>
            <w:noProof/>
            <w:webHidden/>
          </w:rPr>
        </w:r>
        <w:r w:rsidR="00420362">
          <w:rPr>
            <w:noProof/>
            <w:webHidden/>
          </w:rPr>
          <w:fldChar w:fldCharType="separate"/>
        </w:r>
        <w:r w:rsidR="00420362">
          <w:rPr>
            <w:noProof/>
            <w:webHidden/>
          </w:rPr>
          <w:t>54</w:t>
        </w:r>
        <w:r w:rsidR="00420362">
          <w:rPr>
            <w:noProof/>
            <w:webHidden/>
          </w:rPr>
          <w:fldChar w:fldCharType="end"/>
        </w:r>
      </w:hyperlink>
    </w:p>
    <w:p w14:paraId="405FD50E" w14:textId="77777777" w:rsidR="00420362" w:rsidRDefault="00EF3805">
      <w:pPr>
        <w:pStyle w:val="Inhopg2"/>
        <w:rPr>
          <w:rFonts w:asciiTheme="minorHAnsi" w:eastAsiaTheme="minorEastAsia" w:hAnsiTheme="minorHAnsi" w:cstheme="minorBidi"/>
          <w:noProof/>
          <w:sz w:val="22"/>
          <w:szCs w:val="22"/>
          <w:lang w:val="en-US"/>
        </w:rPr>
      </w:pPr>
      <w:hyperlink w:anchor="_Toc438633626" w:history="1">
        <w:r w:rsidR="00420362" w:rsidRPr="00B64F84">
          <w:rPr>
            <w:rStyle w:val="Hyperlink"/>
            <w:noProof/>
          </w:rPr>
          <w:t>75.30.</w:t>
        </w:r>
        <w:r w:rsidR="00420362">
          <w:rPr>
            <w:rFonts w:asciiTheme="minorHAnsi" w:eastAsiaTheme="minorEastAsia" w:hAnsiTheme="minorHAnsi" w:cstheme="minorBidi"/>
            <w:noProof/>
            <w:sz w:val="22"/>
            <w:szCs w:val="22"/>
            <w:lang w:val="en-US"/>
          </w:rPr>
          <w:tab/>
        </w:r>
        <w:r w:rsidR="00420362" w:rsidRPr="00B64F84">
          <w:rPr>
            <w:rStyle w:val="Hyperlink"/>
            <w:noProof/>
          </w:rPr>
          <w:t>meet- &amp; regeltoestellen - algemeen</w:t>
        </w:r>
        <w:r w:rsidR="00420362">
          <w:rPr>
            <w:noProof/>
            <w:webHidden/>
          </w:rPr>
          <w:tab/>
        </w:r>
        <w:r w:rsidR="00420362">
          <w:rPr>
            <w:noProof/>
            <w:webHidden/>
          </w:rPr>
          <w:fldChar w:fldCharType="begin"/>
        </w:r>
        <w:r w:rsidR="00420362">
          <w:rPr>
            <w:noProof/>
            <w:webHidden/>
          </w:rPr>
          <w:instrText xml:space="preserve"> PAGEREF _Toc438633626 \h </w:instrText>
        </w:r>
        <w:r w:rsidR="00420362">
          <w:rPr>
            <w:noProof/>
            <w:webHidden/>
          </w:rPr>
        </w:r>
        <w:r w:rsidR="00420362">
          <w:rPr>
            <w:noProof/>
            <w:webHidden/>
          </w:rPr>
          <w:fldChar w:fldCharType="separate"/>
        </w:r>
        <w:r w:rsidR="00420362">
          <w:rPr>
            <w:noProof/>
            <w:webHidden/>
          </w:rPr>
          <w:t>54</w:t>
        </w:r>
        <w:r w:rsidR="00420362">
          <w:rPr>
            <w:noProof/>
            <w:webHidden/>
          </w:rPr>
          <w:fldChar w:fldCharType="end"/>
        </w:r>
      </w:hyperlink>
    </w:p>
    <w:p w14:paraId="377D5BA5" w14:textId="77777777" w:rsidR="00420362" w:rsidRDefault="00EF3805">
      <w:pPr>
        <w:pStyle w:val="Inhopg3"/>
        <w:rPr>
          <w:rFonts w:asciiTheme="minorHAnsi" w:eastAsiaTheme="minorEastAsia" w:hAnsiTheme="minorHAnsi" w:cstheme="minorBidi"/>
          <w:noProof/>
          <w:sz w:val="22"/>
          <w:szCs w:val="22"/>
          <w:lang w:val="en-US"/>
        </w:rPr>
      </w:pPr>
      <w:hyperlink w:anchor="_Toc438633627" w:history="1">
        <w:r w:rsidR="00420362" w:rsidRPr="00B64F84">
          <w:rPr>
            <w:rStyle w:val="Hyperlink"/>
            <w:noProof/>
          </w:rPr>
          <w:t>75.31.</w:t>
        </w:r>
        <w:r w:rsidR="00420362">
          <w:rPr>
            <w:rFonts w:asciiTheme="minorHAnsi" w:eastAsiaTheme="minorEastAsia" w:hAnsiTheme="minorHAnsi" w:cstheme="minorBidi"/>
            <w:noProof/>
            <w:sz w:val="22"/>
            <w:szCs w:val="22"/>
            <w:lang w:val="en-US"/>
          </w:rPr>
          <w:tab/>
        </w:r>
        <w:r w:rsidR="00420362" w:rsidRPr="00B64F84">
          <w:rPr>
            <w:rStyle w:val="Hyperlink"/>
            <w:noProof/>
          </w:rPr>
          <w:t>meet- &amp; regeltoestellen – klokthermostaten |FH|st</w:t>
        </w:r>
        <w:r w:rsidR="00420362">
          <w:rPr>
            <w:noProof/>
            <w:webHidden/>
          </w:rPr>
          <w:tab/>
        </w:r>
        <w:r w:rsidR="00420362">
          <w:rPr>
            <w:noProof/>
            <w:webHidden/>
          </w:rPr>
          <w:fldChar w:fldCharType="begin"/>
        </w:r>
        <w:r w:rsidR="00420362">
          <w:rPr>
            <w:noProof/>
            <w:webHidden/>
          </w:rPr>
          <w:instrText xml:space="preserve"> PAGEREF _Toc438633627 \h </w:instrText>
        </w:r>
        <w:r w:rsidR="00420362">
          <w:rPr>
            <w:noProof/>
            <w:webHidden/>
          </w:rPr>
        </w:r>
        <w:r w:rsidR="00420362">
          <w:rPr>
            <w:noProof/>
            <w:webHidden/>
          </w:rPr>
          <w:fldChar w:fldCharType="separate"/>
        </w:r>
        <w:r w:rsidR="00420362">
          <w:rPr>
            <w:noProof/>
            <w:webHidden/>
          </w:rPr>
          <w:t>55</w:t>
        </w:r>
        <w:r w:rsidR="00420362">
          <w:rPr>
            <w:noProof/>
            <w:webHidden/>
          </w:rPr>
          <w:fldChar w:fldCharType="end"/>
        </w:r>
      </w:hyperlink>
    </w:p>
    <w:p w14:paraId="5F318F73" w14:textId="77777777" w:rsidR="00420362" w:rsidRDefault="00EF3805">
      <w:pPr>
        <w:pStyle w:val="Inhopg4"/>
        <w:rPr>
          <w:rFonts w:asciiTheme="minorHAnsi" w:eastAsiaTheme="minorEastAsia" w:hAnsiTheme="minorHAnsi" w:cstheme="minorBidi"/>
          <w:noProof/>
          <w:sz w:val="22"/>
          <w:szCs w:val="22"/>
          <w:lang w:val="en-US"/>
        </w:rPr>
      </w:pPr>
      <w:hyperlink w:anchor="_Toc438633628" w:history="1">
        <w:r w:rsidR="00420362" w:rsidRPr="00B64F84">
          <w:rPr>
            <w:rStyle w:val="Hyperlink"/>
            <w:noProof/>
          </w:rPr>
          <w:t>75.31.10.</w:t>
        </w:r>
        <w:r w:rsidR="00420362">
          <w:rPr>
            <w:rFonts w:asciiTheme="minorHAnsi" w:eastAsiaTheme="minorEastAsia" w:hAnsiTheme="minorHAnsi" w:cstheme="minorBidi"/>
            <w:noProof/>
            <w:sz w:val="22"/>
            <w:szCs w:val="22"/>
            <w:lang w:val="en-US"/>
          </w:rPr>
          <w:tab/>
        </w:r>
        <w:r w:rsidR="00420362" w:rsidRPr="00B64F84">
          <w:rPr>
            <w:rStyle w:val="Hyperlink"/>
            <w:noProof/>
          </w:rPr>
          <w:t>meet- &amp; regeltoestellen - klokthermostaten/direct systeem |FH|st of |PM|</w:t>
        </w:r>
        <w:r w:rsidR="00420362">
          <w:rPr>
            <w:noProof/>
            <w:webHidden/>
          </w:rPr>
          <w:tab/>
        </w:r>
        <w:r w:rsidR="00420362">
          <w:rPr>
            <w:noProof/>
            <w:webHidden/>
          </w:rPr>
          <w:fldChar w:fldCharType="begin"/>
        </w:r>
        <w:r w:rsidR="00420362">
          <w:rPr>
            <w:noProof/>
            <w:webHidden/>
          </w:rPr>
          <w:instrText xml:space="preserve"> PAGEREF _Toc438633628 \h </w:instrText>
        </w:r>
        <w:r w:rsidR="00420362">
          <w:rPr>
            <w:noProof/>
            <w:webHidden/>
          </w:rPr>
        </w:r>
        <w:r w:rsidR="00420362">
          <w:rPr>
            <w:noProof/>
            <w:webHidden/>
          </w:rPr>
          <w:fldChar w:fldCharType="separate"/>
        </w:r>
        <w:r w:rsidR="00420362">
          <w:rPr>
            <w:noProof/>
            <w:webHidden/>
          </w:rPr>
          <w:t>55</w:t>
        </w:r>
        <w:r w:rsidR="00420362">
          <w:rPr>
            <w:noProof/>
            <w:webHidden/>
          </w:rPr>
          <w:fldChar w:fldCharType="end"/>
        </w:r>
      </w:hyperlink>
    </w:p>
    <w:p w14:paraId="0B5905B3" w14:textId="77777777" w:rsidR="00420362" w:rsidRDefault="00EF3805">
      <w:pPr>
        <w:pStyle w:val="Inhopg4"/>
        <w:rPr>
          <w:rFonts w:asciiTheme="minorHAnsi" w:eastAsiaTheme="minorEastAsia" w:hAnsiTheme="minorHAnsi" w:cstheme="minorBidi"/>
          <w:noProof/>
          <w:sz w:val="22"/>
          <w:szCs w:val="22"/>
          <w:lang w:val="en-US"/>
        </w:rPr>
      </w:pPr>
      <w:hyperlink w:anchor="_Toc438633629" w:history="1">
        <w:r w:rsidR="00420362" w:rsidRPr="00B64F84">
          <w:rPr>
            <w:rStyle w:val="Hyperlink"/>
            <w:noProof/>
          </w:rPr>
          <w:t>75.31.20.</w:t>
        </w:r>
        <w:r w:rsidR="00420362">
          <w:rPr>
            <w:rFonts w:asciiTheme="minorHAnsi" w:eastAsiaTheme="minorEastAsia" w:hAnsiTheme="minorHAnsi" w:cstheme="minorBidi"/>
            <w:noProof/>
            <w:sz w:val="22"/>
            <w:szCs w:val="22"/>
            <w:lang w:val="en-US"/>
          </w:rPr>
          <w:tab/>
        </w:r>
        <w:r w:rsidR="00420362" w:rsidRPr="00B64F84">
          <w:rPr>
            <w:rStyle w:val="Hyperlink"/>
            <w:noProof/>
          </w:rPr>
          <w:t>meet- &amp; regeltoestellen – klokthermostaten/accumulatie systeem |FH|st of |PM|</w:t>
        </w:r>
        <w:r w:rsidR="00420362">
          <w:rPr>
            <w:noProof/>
            <w:webHidden/>
          </w:rPr>
          <w:tab/>
        </w:r>
        <w:r w:rsidR="00420362">
          <w:rPr>
            <w:noProof/>
            <w:webHidden/>
          </w:rPr>
          <w:fldChar w:fldCharType="begin"/>
        </w:r>
        <w:r w:rsidR="00420362">
          <w:rPr>
            <w:noProof/>
            <w:webHidden/>
          </w:rPr>
          <w:instrText xml:space="preserve"> PAGEREF _Toc438633629 \h </w:instrText>
        </w:r>
        <w:r w:rsidR="00420362">
          <w:rPr>
            <w:noProof/>
            <w:webHidden/>
          </w:rPr>
        </w:r>
        <w:r w:rsidR="00420362">
          <w:rPr>
            <w:noProof/>
            <w:webHidden/>
          </w:rPr>
          <w:fldChar w:fldCharType="separate"/>
        </w:r>
        <w:r w:rsidR="00420362">
          <w:rPr>
            <w:noProof/>
            <w:webHidden/>
          </w:rPr>
          <w:t>55</w:t>
        </w:r>
        <w:r w:rsidR="00420362">
          <w:rPr>
            <w:noProof/>
            <w:webHidden/>
          </w:rPr>
          <w:fldChar w:fldCharType="end"/>
        </w:r>
      </w:hyperlink>
    </w:p>
    <w:p w14:paraId="713C4C1C" w14:textId="77777777" w:rsidR="00420362" w:rsidRDefault="00EF3805">
      <w:pPr>
        <w:pStyle w:val="Inhopg1"/>
        <w:rPr>
          <w:rFonts w:asciiTheme="minorHAnsi" w:eastAsiaTheme="minorEastAsia" w:hAnsiTheme="minorHAnsi" w:cstheme="minorBidi"/>
          <w:b w:val="0"/>
          <w:noProof/>
          <w:sz w:val="22"/>
          <w:szCs w:val="22"/>
          <w:lang w:val="en-US"/>
        </w:rPr>
      </w:pPr>
      <w:hyperlink w:anchor="_Toc438633630" w:history="1">
        <w:r w:rsidR="00420362" w:rsidRPr="00B64F84">
          <w:rPr>
            <w:rStyle w:val="Hyperlink"/>
            <w:noProof/>
          </w:rPr>
          <w:t>76.</w:t>
        </w:r>
        <w:r w:rsidR="00420362">
          <w:rPr>
            <w:rFonts w:asciiTheme="minorHAnsi" w:eastAsiaTheme="minorEastAsia" w:hAnsiTheme="minorHAnsi" w:cstheme="minorBidi"/>
            <w:b w:val="0"/>
            <w:noProof/>
            <w:sz w:val="22"/>
            <w:szCs w:val="22"/>
            <w:lang w:val="en-US"/>
          </w:rPr>
          <w:tab/>
        </w:r>
        <w:r w:rsidR="00420362" w:rsidRPr="00B64F84">
          <w:rPr>
            <w:rStyle w:val="Hyperlink"/>
            <w:noProof/>
          </w:rPr>
          <w:t>ELEKTROMECHANICA LIFTEN</w:t>
        </w:r>
        <w:r w:rsidR="00420362">
          <w:rPr>
            <w:noProof/>
            <w:webHidden/>
          </w:rPr>
          <w:tab/>
        </w:r>
        <w:r w:rsidR="00420362">
          <w:rPr>
            <w:noProof/>
            <w:webHidden/>
          </w:rPr>
          <w:fldChar w:fldCharType="begin"/>
        </w:r>
        <w:r w:rsidR="00420362">
          <w:rPr>
            <w:noProof/>
            <w:webHidden/>
          </w:rPr>
          <w:instrText xml:space="preserve"> PAGEREF _Toc438633630 \h </w:instrText>
        </w:r>
        <w:r w:rsidR="00420362">
          <w:rPr>
            <w:noProof/>
            <w:webHidden/>
          </w:rPr>
        </w:r>
        <w:r w:rsidR="00420362">
          <w:rPr>
            <w:noProof/>
            <w:webHidden/>
          </w:rPr>
          <w:fldChar w:fldCharType="separate"/>
        </w:r>
        <w:r w:rsidR="00420362">
          <w:rPr>
            <w:noProof/>
            <w:webHidden/>
          </w:rPr>
          <w:t>56</w:t>
        </w:r>
        <w:r w:rsidR="00420362">
          <w:rPr>
            <w:noProof/>
            <w:webHidden/>
          </w:rPr>
          <w:fldChar w:fldCharType="end"/>
        </w:r>
      </w:hyperlink>
    </w:p>
    <w:p w14:paraId="3140D532" w14:textId="77777777" w:rsidR="00420362" w:rsidRDefault="00EF3805">
      <w:pPr>
        <w:pStyle w:val="Inhopg2"/>
        <w:rPr>
          <w:rFonts w:asciiTheme="minorHAnsi" w:eastAsiaTheme="minorEastAsia" w:hAnsiTheme="minorHAnsi" w:cstheme="minorBidi"/>
          <w:noProof/>
          <w:sz w:val="22"/>
          <w:szCs w:val="22"/>
          <w:lang w:val="en-US"/>
        </w:rPr>
      </w:pPr>
      <w:hyperlink w:anchor="_Toc438633631" w:history="1">
        <w:r w:rsidR="00420362" w:rsidRPr="00B64F84">
          <w:rPr>
            <w:rStyle w:val="Hyperlink"/>
            <w:noProof/>
          </w:rPr>
          <w:t>76.00.</w:t>
        </w:r>
        <w:r w:rsidR="00420362">
          <w:rPr>
            <w:rFonts w:asciiTheme="minorHAnsi" w:eastAsiaTheme="minorEastAsia" w:hAnsiTheme="minorHAnsi" w:cstheme="minorBidi"/>
            <w:noProof/>
            <w:sz w:val="22"/>
            <w:szCs w:val="22"/>
            <w:lang w:val="en-US"/>
          </w:rPr>
          <w:tab/>
        </w:r>
        <w:r w:rsidR="00420362" w:rsidRPr="00B64F84">
          <w:rPr>
            <w:rStyle w:val="Hyperlink"/>
            <w:noProof/>
          </w:rPr>
          <w:t>elektromechanica liften - algemeen</w:t>
        </w:r>
        <w:r w:rsidR="00420362">
          <w:rPr>
            <w:noProof/>
            <w:webHidden/>
          </w:rPr>
          <w:tab/>
        </w:r>
        <w:r w:rsidR="00420362">
          <w:rPr>
            <w:noProof/>
            <w:webHidden/>
          </w:rPr>
          <w:fldChar w:fldCharType="begin"/>
        </w:r>
        <w:r w:rsidR="00420362">
          <w:rPr>
            <w:noProof/>
            <w:webHidden/>
          </w:rPr>
          <w:instrText xml:space="preserve"> PAGEREF _Toc438633631 \h </w:instrText>
        </w:r>
        <w:r w:rsidR="00420362">
          <w:rPr>
            <w:noProof/>
            <w:webHidden/>
          </w:rPr>
        </w:r>
        <w:r w:rsidR="00420362">
          <w:rPr>
            <w:noProof/>
            <w:webHidden/>
          </w:rPr>
          <w:fldChar w:fldCharType="separate"/>
        </w:r>
        <w:r w:rsidR="00420362">
          <w:rPr>
            <w:noProof/>
            <w:webHidden/>
          </w:rPr>
          <w:t>56</w:t>
        </w:r>
        <w:r w:rsidR="00420362">
          <w:rPr>
            <w:noProof/>
            <w:webHidden/>
          </w:rPr>
          <w:fldChar w:fldCharType="end"/>
        </w:r>
      </w:hyperlink>
    </w:p>
    <w:p w14:paraId="1F3F9EEE" w14:textId="77777777" w:rsidR="00420362" w:rsidRDefault="00EF3805">
      <w:pPr>
        <w:pStyle w:val="Inhopg3"/>
        <w:rPr>
          <w:rFonts w:asciiTheme="minorHAnsi" w:eastAsiaTheme="minorEastAsia" w:hAnsiTheme="minorHAnsi" w:cstheme="minorBidi"/>
          <w:noProof/>
          <w:sz w:val="22"/>
          <w:szCs w:val="22"/>
          <w:lang w:val="en-US"/>
        </w:rPr>
      </w:pPr>
      <w:hyperlink w:anchor="_Toc438633632" w:history="1">
        <w:r w:rsidR="00420362" w:rsidRPr="00B64F84">
          <w:rPr>
            <w:rStyle w:val="Hyperlink"/>
            <w:noProof/>
          </w:rPr>
          <w:t>76.01.</w:t>
        </w:r>
        <w:r w:rsidR="00420362">
          <w:rPr>
            <w:rFonts w:asciiTheme="minorHAnsi" w:eastAsiaTheme="minorEastAsia" w:hAnsiTheme="minorHAnsi" w:cstheme="minorBidi"/>
            <w:noProof/>
            <w:sz w:val="22"/>
            <w:szCs w:val="22"/>
            <w:lang w:val="en-US"/>
          </w:rPr>
          <w:tab/>
        </w:r>
        <w:r w:rsidR="00420362" w:rsidRPr="00B64F84">
          <w:rPr>
            <w:rStyle w:val="Hyperlink"/>
            <w:noProof/>
          </w:rPr>
          <w:t>algemeen - grenzen van de aanneming |PM|</w:t>
        </w:r>
        <w:r w:rsidR="00420362">
          <w:rPr>
            <w:noProof/>
            <w:webHidden/>
          </w:rPr>
          <w:tab/>
        </w:r>
        <w:r w:rsidR="00420362">
          <w:rPr>
            <w:noProof/>
            <w:webHidden/>
          </w:rPr>
          <w:fldChar w:fldCharType="begin"/>
        </w:r>
        <w:r w:rsidR="00420362">
          <w:rPr>
            <w:noProof/>
            <w:webHidden/>
          </w:rPr>
          <w:instrText xml:space="preserve"> PAGEREF _Toc438633632 \h </w:instrText>
        </w:r>
        <w:r w:rsidR="00420362">
          <w:rPr>
            <w:noProof/>
            <w:webHidden/>
          </w:rPr>
        </w:r>
        <w:r w:rsidR="00420362">
          <w:rPr>
            <w:noProof/>
            <w:webHidden/>
          </w:rPr>
          <w:fldChar w:fldCharType="separate"/>
        </w:r>
        <w:r w:rsidR="00420362">
          <w:rPr>
            <w:noProof/>
            <w:webHidden/>
          </w:rPr>
          <w:t>59</w:t>
        </w:r>
        <w:r w:rsidR="00420362">
          <w:rPr>
            <w:noProof/>
            <w:webHidden/>
          </w:rPr>
          <w:fldChar w:fldCharType="end"/>
        </w:r>
      </w:hyperlink>
    </w:p>
    <w:p w14:paraId="66C0DA0A" w14:textId="77777777" w:rsidR="00420362" w:rsidRDefault="00EF3805">
      <w:pPr>
        <w:pStyle w:val="Inhopg3"/>
        <w:rPr>
          <w:rFonts w:asciiTheme="minorHAnsi" w:eastAsiaTheme="minorEastAsia" w:hAnsiTheme="minorHAnsi" w:cstheme="minorBidi"/>
          <w:noProof/>
          <w:sz w:val="22"/>
          <w:szCs w:val="22"/>
          <w:lang w:val="en-US"/>
        </w:rPr>
      </w:pPr>
      <w:hyperlink w:anchor="_Toc438633633" w:history="1">
        <w:r w:rsidR="00420362" w:rsidRPr="00B64F84">
          <w:rPr>
            <w:rStyle w:val="Hyperlink"/>
            <w:noProof/>
          </w:rPr>
          <w:t>76.02.</w:t>
        </w:r>
        <w:r w:rsidR="00420362">
          <w:rPr>
            <w:rFonts w:asciiTheme="minorHAnsi" w:eastAsiaTheme="minorEastAsia" w:hAnsiTheme="minorHAnsi" w:cstheme="minorBidi"/>
            <w:noProof/>
            <w:sz w:val="22"/>
            <w:szCs w:val="22"/>
            <w:lang w:val="en-US"/>
          </w:rPr>
          <w:tab/>
        </w:r>
        <w:r w:rsidR="00420362" w:rsidRPr="00B64F84">
          <w:rPr>
            <w:rStyle w:val="Hyperlink"/>
            <w:noProof/>
          </w:rPr>
          <w:t>algemeen - controle op afmetingen |PM|</w:t>
        </w:r>
        <w:r w:rsidR="00420362">
          <w:rPr>
            <w:noProof/>
            <w:webHidden/>
          </w:rPr>
          <w:tab/>
        </w:r>
        <w:r w:rsidR="00420362">
          <w:rPr>
            <w:noProof/>
            <w:webHidden/>
          </w:rPr>
          <w:fldChar w:fldCharType="begin"/>
        </w:r>
        <w:r w:rsidR="00420362">
          <w:rPr>
            <w:noProof/>
            <w:webHidden/>
          </w:rPr>
          <w:instrText xml:space="preserve"> PAGEREF _Toc438633633 \h </w:instrText>
        </w:r>
        <w:r w:rsidR="00420362">
          <w:rPr>
            <w:noProof/>
            <w:webHidden/>
          </w:rPr>
        </w:r>
        <w:r w:rsidR="00420362">
          <w:rPr>
            <w:noProof/>
            <w:webHidden/>
          </w:rPr>
          <w:fldChar w:fldCharType="separate"/>
        </w:r>
        <w:r w:rsidR="00420362">
          <w:rPr>
            <w:noProof/>
            <w:webHidden/>
          </w:rPr>
          <w:t>59</w:t>
        </w:r>
        <w:r w:rsidR="00420362">
          <w:rPr>
            <w:noProof/>
            <w:webHidden/>
          </w:rPr>
          <w:fldChar w:fldCharType="end"/>
        </w:r>
      </w:hyperlink>
    </w:p>
    <w:p w14:paraId="0F7999B6" w14:textId="77777777" w:rsidR="00420362" w:rsidRDefault="00EF3805">
      <w:pPr>
        <w:pStyle w:val="Inhopg3"/>
        <w:rPr>
          <w:rFonts w:asciiTheme="minorHAnsi" w:eastAsiaTheme="minorEastAsia" w:hAnsiTheme="minorHAnsi" w:cstheme="minorBidi"/>
          <w:noProof/>
          <w:sz w:val="22"/>
          <w:szCs w:val="22"/>
          <w:lang w:val="en-US"/>
        </w:rPr>
      </w:pPr>
      <w:hyperlink w:anchor="_Toc438633634" w:history="1">
        <w:r w:rsidR="00420362" w:rsidRPr="00B64F84">
          <w:rPr>
            <w:rStyle w:val="Hyperlink"/>
            <w:noProof/>
          </w:rPr>
          <w:t>76.03.</w:t>
        </w:r>
        <w:r w:rsidR="00420362">
          <w:rPr>
            <w:rFonts w:asciiTheme="minorHAnsi" w:eastAsiaTheme="minorEastAsia" w:hAnsiTheme="minorHAnsi" w:cstheme="minorBidi"/>
            <w:noProof/>
            <w:sz w:val="22"/>
            <w:szCs w:val="22"/>
            <w:lang w:val="en-US"/>
          </w:rPr>
          <w:tab/>
        </w:r>
        <w:r w:rsidR="00420362" w:rsidRPr="00B64F84">
          <w:rPr>
            <w:rStyle w:val="Hyperlink"/>
            <w:noProof/>
          </w:rPr>
          <w:t>algemeen – documentatie en studie |PM|</w:t>
        </w:r>
        <w:r w:rsidR="00420362">
          <w:rPr>
            <w:noProof/>
            <w:webHidden/>
          </w:rPr>
          <w:tab/>
        </w:r>
        <w:r w:rsidR="00420362">
          <w:rPr>
            <w:noProof/>
            <w:webHidden/>
          </w:rPr>
          <w:fldChar w:fldCharType="begin"/>
        </w:r>
        <w:r w:rsidR="00420362">
          <w:rPr>
            <w:noProof/>
            <w:webHidden/>
          </w:rPr>
          <w:instrText xml:space="preserve"> PAGEREF _Toc438633634 \h </w:instrText>
        </w:r>
        <w:r w:rsidR="00420362">
          <w:rPr>
            <w:noProof/>
            <w:webHidden/>
          </w:rPr>
        </w:r>
        <w:r w:rsidR="00420362">
          <w:rPr>
            <w:noProof/>
            <w:webHidden/>
          </w:rPr>
          <w:fldChar w:fldCharType="separate"/>
        </w:r>
        <w:r w:rsidR="00420362">
          <w:rPr>
            <w:noProof/>
            <w:webHidden/>
          </w:rPr>
          <w:t>59</w:t>
        </w:r>
        <w:r w:rsidR="00420362">
          <w:rPr>
            <w:noProof/>
            <w:webHidden/>
          </w:rPr>
          <w:fldChar w:fldCharType="end"/>
        </w:r>
      </w:hyperlink>
    </w:p>
    <w:p w14:paraId="470A9A0F" w14:textId="77777777" w:rsidR="00420362" w:rsidRDefault="00EF3805">
      <w:pPr>
        <w:pStyle w:val="Inhopg3"/>
        <w:rPr>
          <w:rFonts w:asciiTheme="minorHAnsi" w:eastAsiaTheme="minorEastAsia" w:hAnsiTheme="minorHAnsi" w:cstheme="minorBidi"/>
          <w:noProof/>
          <w:sz w:val="22"/>
          <w:szCs w:val="22"/>
          <w:lang w:val="en-US"/>
        </w:rPr>
      </w:pPr>
      <w:hyperlink w:anchor="_Toc438633635" w:history="1">
        <w:r w:rsidR="00420362" w:rsidRPr="00B64F84">
          <w:rPr>
            <w:rStyle w:val="Hyperlink"/>
            <w:noProof/>
          </w:rPr>
          <w:t>76.04.</w:t>
        </w:r>
        <w:r w:rsidR="00420362">
          <w:rPr>
            <w:rFonts w:asciiTheme="minorHAnsi" w:eastAsiaTheme="minorEastAsia" w:hAnsiTheme="minorHAnsi" w:cstheme="minorBidi"/>
            <w:noProof/>
            <w:sz w:val="22"/>
            <w:szCs w:val="22"/>
            <w:lang w:val="en-US"/>
          </w:rPr>
          <w:tab/>
        </w:r>
        <w:r w:rsidR="00420362" w:rsidRPr="00B64F84">
          <w:rPr>
            <w:rStyle w:val="Hyperlink"/>
            <w:noProof/>
          </w:rPr>
          <w:t>algemeen – werfinstallatie en –organisatie |PM|</w:t>
        </w:r>
        <w:r w:rsidR="00420362">
          <w:rPr>
            <w:noProof/>
            <w:webHidden/>
          </w:rPr>
          <w:tab/>
        </w:r>
        <w:r w:rsidR="00420362">
          <w:rPr>
            <w:noProof/>
            <w:webHidden/>
          </w:rPr>
          <w:fldChar w:fldCharType="begin"/>
        </w:r>
        <w:r w:rsidR="00420362">
          <w:rPr>
            <w:noProof/>
            <w:webHidden/>
          </w:rPr>
          <w:instrText xml:space="preserve"> PAGEREF _Toc438633635 \h </w:instrText>
        </w:r>
        <w:r w:rsidR="00420362">
          <w:rPr>
            <w:noProof/>
            <w:webHidden/>
          </w:rPr>
        </w:r>
        <w:r w:rsidR="00420362">
          <w:rPr>
            <w:noProof/>
            <w:webHidden/>
          </w:rPr>
          <w:fldChar w:fldCharType="separate"/>
        </w:r>
        <w:r w:rsidR="00420362">
          <w:rPr>
            <w:noProof/>
            <w:webHidden/>
          </w:rPr>
          <w:t>59</w:t>
        </w:r>
        <w:r w:rsidR="00420362">
          <w:rPr>
            <w:noProof/>
            <w:webHidden/>
          </w:rPr>
          <w:fldChar w:fldCharType="end"/>
        </w:r>
      </w:hyperlink>
    </w:p>
    <w:p w14:paraId="7CC4FB1A" w14:textId="77777777" w:rsidR="00420362" w:rsidRDefault="00EF3805">
      <w:pPr>
        <w:pStyle w:val="Inhopg3"/>
        <w:rPr>
          <w:rFonts w:asciiTheme="minorHAnsi" w:eastAsiaTheme="minorEastAsia" w:hAnsiTheme="minorHAnsi" w:cstheme="minorBidi"/>
          <w:noProof/>
          <w:sz w:val="22"/>
          <w:szCs w:val="22"/>
          <w:lang w:val="en-US"/>
        </w:rPr>
      </w:pPr>
      <w:hyperlink w:anchor="_Toc438633636" w:history="1">
        <w:r w:rsidR="00420362" w:rsidRPr="00B64F84">
          <w:rPr>
            <w:rStyle w:val="Hyperlink"/>
            <w:noProof/>
          </w:rPr>
          <w:t>76.05.</w:t>
        </w:r>
        <w:r w:rsidR="00420362">
          <w:rPr>
            <w:rFonts w:asciiTheme="minorHAnsi" w:eastAsiaTheme="minorEastAsia" w:hAnsiTheme="minorHAnsi" w:cstheme="minorBidi"/>
            <w:noProof/>
            <w:sz w:val="22"/>
            <w:szCs w:val="22"/>
            <w:lang w:val="en-US"/>
          </w:rPr>
          <w:tab/>
        </w:r>
        <w:r w:rsidR="00420362" w:rsidRPr="00B64F84">
          <w:rPr>
            <w:rStyle w:val="Hyperlink"/>
            <w:noProof/>
          </w:rPr>
          <w:t>algemeen - onderhoud tijdens waarborgperiode |PM|</w:t>
        </w:r>
        <w:r w:rsidR="00420362">
          <w:rPr>
            <w:noProof/>
            <w:webHidden/>
          </w:rPr>
          <w:tab/>
        </w:r>
        <w:r w:rsidR="00420362">
          <w:rPr>
            <w:noProof/>
            <w:webHidden/>
          </w:rPr>
          <w:fldChar w:fldCharType="begin"/>
        </w:r>
        <w:r w:rsidR="00420362">
          <w:rPr>
            <w:noProof/>
            <w:webHidden/>
          </w:rPr>
          <w:instrText xml:space="preserve"> PAGEREF _Toc438633636 \h </w:instrText>
        </w:r>
        <w:r w:rsidR="00420362">
          <w:rPr>
            <w:noProof/>
            <w:webHidden/>
          </w:rPr>
        </w:r>
        <w:r w:rsidR="00420362">
          <w:rPr>
            <w:noProof/>
            <w:webHidden/>
          </w:rPr>
          <w:fldChar w:fldCharType="separate"/>
        </w:r>
        <w:r w:rsidR="00420362">
          <w:rPr>
            <w:noProof/>
            <w:webHidden/>
          </w:rPr>
          <w:t>60</w:t>
        </w:r>
        <w:r w:rsidR="00420362">
          <w:rPr>
            <w:noProof/>
            <w:webHidden/>
          </w:rPr>
          <w:fldChar w:fldCharType="end"/>
        </w:r>
      </w:hyperlink>
    </w:p>
    <w:p w14:paraId="2BE2037E" w14:textId="77777777" w:rsidR="00420362" w:rsidRDefault="00EF3805">
      <w:pPr>
        <w:pStyle w:val="Inhopg2"/>
        <w:rPr>
          <w:rFonts w:asciiTheme="minorHAnsi" w:eastAsiaTheme="minorEastAsia" w:hAnsiTheme="minorHAnsi" w:cstheme="minorBidi"/>
          <w:noProof/>
          <w:sz w:val="22"/>
          <w:szCs w:val="22"/>
          <w:lang w:val="en-US"/>
        </w:rPr>
      </w:pPr>
      <w:hyperlink w:anchor="_Toc438633637" w:history="1">
        <w:r w:rsidR="00420362" w:rsidRPr="00B64F84">
          <w:rPr>
            <w:rStyle w:val="Hyperlink"/>
            <w:noProof/>
          </w:rPr>
          <w:t>76.10.</w:t>
        </w:r>
        <w:r w:rsidR="00420362">
          <w:rPr>
            <w:rFonts w:asciiTheme="minorHAnsi" w:eastAsiaTheme="minorEastAsia" w:hAnsiTheme="minorHAnsi" w:cstheme="minorBidi"/>
            <w:noProof/>
            <w:sz w:val="22"/>
            <w:szCs w:val="22"/>
            <w:lang w:val="en-US"/>
          </w:rPr>
          <w:tab/>
        </w:r>
        <w:r w:rsidR="00420362" w:rsidRPr="00B64F84">
          <w:rPr>
            <w:rStyle w:val="Hyperlink"/>
            <w:noProof/>
          </w:rPr>
          <w:t>bestaande installaties - algemeen</w:t>
        </w:r>
        <w:r w:rsidR="00420362">
          <w:rPr>
            <w:noProof/>
            <w:webHidden/>
          </w:rPr>
          <w:tab/>
        </w:r>
        <w:r w:rsidR="00420362">
          <w:rPr>
            <w:noProof/>
            <w:webHidden/>
          </w:rPr>
          <w:fldChar w:fldCharType="begin"/>
        </w:r>
        <w:r w:rsidR="00420362">
          <w:rPr>
            <w:noProof/>
            <w:webHidden/>
          </w:rPr>
          <w:instrText xml:space="preserve"> PAGEREF _Toc438633637 \h </w:instrText>
        </w:r>
        <w:r w:rsidR="00420362">
          <w:rPr>
            <w:noProof/>
            <w:webHidden/>
          </w:rPr>
        </w:r>
        <w:r w:rsidR="00420362">
          <w:rPr>
            <w:noProof/>
            <w:webHidden/>
          </w:rPr>
          <w:fldChar w:fldCharType="separate"/>
        </w:r>
        <w:r w:rsidR="00420362">
          <w:rPr>
            <w:noProof/>
            <w:webHidden/>
          </w:rPr>
          <w:t>61</w:t>
        </w:r>
        <w:r w:rsidR="00420362">
          <w:rPr>
            <w:noProof/>
            <w:webHidden/>
          </w:rPr>
          <w:fldChar w:fldCharType="end"/>
        </w:r>
      </w:hyperlink>
    </w:p>
    <w:p w14:paraId="18ACB3BF" w14:textId="77777777" w:rsidR="00420362" w:rsidRDefault="00EF3805">
      <w:pPr>
        <w:pStyle w:val="Inhopg3"/>
        <w:rPr>
          <w:rFonts w:asciiTheme="minorHAnsi" w:eastAsiaTheme="minorEastAsia" w:hAnsiTheme="minorHAnsi" w:cstheme="minorBidi"/>
          <w:noProof/>
          <w:sz w:val="22"/>
          <w:szCs w:val="22"/>
          <w:lang w:val="en-US"/>
        </w:rPr>
      </w:pPr>
      <w:hyperlink w:anchor="_Toc438633638" w:history="1">
        <w:r w:rsidR="00420362" w:rsidRPr="00B64F84">
          <w:rPr>
            <w:rStyle w:val="Hyperlink"/>
            <w:noProof/>
          </w:rPr>
          <w:t>76.11.</w:t>
        </w:r>
        <w:r w:rsidR="00420362">
          <w:rPr>
            <w:rFonts w:asciiTheme="minorHAnsi" w:eastAsiaTheme="minorEastAsia" w:hAnsiTheme="minorHAnsi" w:cstheme="minorBidi"/>
            <w:noProof/>
            <w:sz w:val="22"/>
            <w:szCs w:val="22"/>
            <w:lang w:val="en-US"/>
          </w:rPr>
          <w:tab/>
        </w:r>
        <w:r w:rsidR="00420362" w:rsidRPr="00B64F84">
          <w:rPr>
            <w:rStyle w:val="Hyperlink"/>
            <w:noProof/>
          </w:rPr>
          <w:t>bestaande installaties - afbraak |FH|st</w:t>
        </w:r>
        <w:r w:rsidR="00420362">
          <w:rPr>
            <w:noProof/>
            <w:webHidden/>
          </w:rPr>
          <w:tab/>
        </w:r>
        <w:r w:rsidR="00420362">
          <w:rPr>
            <w:noProof/>
            <w:webHidden/>
          </w:rPr>
          <w:fldChar w:fldCharType="begin"/>
        </w:r>
        <w:r w:rsidR="00420362">
          <w:rPr>
            <w:noProof/>
            <w:webHidden/>
          </w:rPr>
          <w:instrText xml:space="preserve"> PAGEREF _Toc438633638 \h </w:instrText>
        </w:r>
        <w:r w:rsidR="00420362">
          <w:rPr>
            <w:noProof/>
            <w:webHidden/>
          </w:rPr>
        </w:r>
        <w:r w:rsidR="00420362">
          <w:rPr>
            <w:noProof/>
            <w:webHidden/>
          </w:rPr>
          <w:fldChar w:fldCharType="separate"/>
        </w:r>
        <w:r w:rsidR="00420362">
          <w:rPr>
            <w:noProof/>
            <w:webHidden/>
          </w:rPr>
          <w:t>61</w:t>
        </w:r>
        <w:r w:rsidR="00420362">
          <w:rPr>
            <w:noProof/>
            <w:webHidden/>
          </w:rPr>
          <w:fldChar w:fldCharType="end"/>
        </w:r>
      </w:hyperlink>
    </w:p>
    <w:p w14:paraId="347857FE" w14:textId="77777777" w:rsidR="00420362" w:rsidRDefault="00EF3805">
      <w:pPr>
        <w:pStyle w:val="Inhopg3"/>
        <w:rPr>
          <w:rFonts w:asciiTheme="minorHAnsi" w:eastAsiaTheme="minorEastAsia" w:hAnsiTheme="minorHAnsi" w:cstheme="minorBidi"/>
          <w:noProof/>
          <w:sz w:val="22"/>
          <w:szCs w:val="22"/>
          <w:lang w:val="en-US"/>
        </w:rPr>
      </w:pPr>
      <w:hyperlink w:anchor="_Toc438633639" w:history="1">
        <w:r w:rsidR="00420362" w:rsidRPr="00B64F84">
          <w:rPr>
            <w:rStyle w:val="Hyperlink"/>
            <w:noProof/>
          </w:rPr>
          <w:t>76.12.</w:t>
        </w:r>
        <w:r w:rsidR="00420362">
          <w:rPr>
            <w:rFonts w:asciiTheme="minorHAnsi" w:eastAsiaTheme="minorEastAsia" w:hAnsiTheme="minorHAnsi" w:cstheme="minorBidi"/>
            <w:noProof/>
            <w:sz w:val="22"/>
            <w:szCs w:val="22"/>
            <w:lang w:val="en-US"/>
          </w:rPr>
          <w:tab/>
        </w:r>
        <w:r w:rsidR="00420362" w:rsidRPr="00B64F84">
          <w:rPr>
            <w:rStyle w:val="Hyperlink"/>
            <w:noProof/>
          </w:rPr>
          <w:t>bestaande installaties - renovatie |FH|st</w:t>
        </w:r>
        <w:r w:rsidR="00420362">
          <w:rPr>
            <w:noProof/>
            <w:webHidden/>
          </w:rPr>
          <w:tab/>
        </w:r>
        <w:r w:rsidR="00420362">
          <w:rPr>
            <w:noProof/>
            <w:webHidden/>
          </w:rPr>
          <w:fldChar w:fldCharType="begin"/>
        </w:r>
        <w:r w:rsidR="00420362">
          <w:rPr>
            <w:noProof/>
            <w:webHidden/>
          </w:rPr>
          <w:instrText xml:space="preserve"> PAGEREF _Toc438633639 \h </w:instrText>
        </w:r>
        <w:r w:rsidR="00420362">
          <w:rPr>
            <w:noProof/>
            <w:webHidden/>
          </w:rPr>
        </w:r>
        <w:r w:rsidR="00420362">
          <w:rPr>
            <w:noProof/>
            <w:webHidden/>
          </w:rPr>
          <w:fldChar w:fldCharType="separate"/>
        </w:r>
        <w:r w:rsidR="00420362">
          <w:rPr>
            <w:noProof/>
            <w:webHidden/>
          </w:rPr>
          <w:t>61</w:t>
        </w:r>
        <w:r w:rsidR="00420362">
          <w:rPr>
            <w:noProof/>
            <w:webHidden/>
          </w:rPr>
          <w:fldChar w:fldCharType="end"/>
        </w:r>
      </w:hyperlink>
    </w:p>
    <w:p w14:paraId="07D46832" w14:textId="77777777" w:rsidR="00420362" w:rsidRDefault="00EF3805">
      <w:pPr>
        <w:pStyle w:val="Inhopg2"/>
        <w:rPr>
          <w:rFonts w:asciiTheme="minorHAnsi" w:eastAsiaTheme="minorEastAsia" w:hAnsiTheme="minorHAnsi" w:cstheme="minorBidi"/>
          <w:noProof/>
          <w:sz w:val="22"/>
          <w:szCs w:val="22"/>
          <w:lang w:val="en-US"/>
        </w:rPr>
      </w:pPr>
      <w:hyperlink w:anchor="_Toc438633640" w:history="1">
        <w:r w:rsidR="00420362" w:rsidRPr="00B64F84">
          <w:rPr>
            <w:rStyle w:val="Hyperlink"/>
            <w:noProof/>
          </w:rPr>
          <w:t>76.20.</w:t>
        </w:r>
        <w:r w:rsidR="00420362">
          <w:rPr>
            <w:rFonts w:asciiTheme="minorHAnsi" w:eastAsiaTheme="minorEastAsia" w:hAnsiTheme="minorHAnsi" w:cstheme="minorBidi"/>
            <w:noProof/>
            <w:sz w:val="22"/>
            <w:szCs w:val="22"/>
            <w:lang w:val="en-US"/>
          </w:rPr>
          <w:tab/>
        </w:r>
        <w:r w:rsidR="00420362" w:rsidRPr="00B64F84">
          <w:rPr>
            <w:rStyle w:val="Hyperlink"/>
            <w:noProof/>
          </w:rPr>
          <w:t>elektrische liften - algemeen</w:t>
        </w:r>
        <w:r w:rsidR="00420362">
          <w:rPr>
            <w:noProof/>
            <w:webHidden/>
          </w:rPr>
          <w:tab/>
        </w:r>
        <w:r w:rsidR="00420362">
          <w:rPr>
            <w:noProof/>
            <w:webHidden/>
          </w:rPr>
          <w:fldChar w:fldCharType="begin"/>
        </w:r>
        <w:r w:rsidR="00420362">
          <w:rPr>
            <w:noProof/>
            <w:webHidden/>
          </w:rPr>
          <w:instrText xml:space="preserve"> PAGEREF _Toc438633640 \h </w:instrText>
        </w:r>
        <w:r w:rsidR="00420362">
          <w:rPr>
            <w:noProof/>
            <w:webHidden/>
          </w:rPr>
        </w:r>
        <w:r w:rsidR="00420362">
          <w:rPr>
            <w:noProof/>
            <w:webHidden/>
          </w:rPr>
          <w:fldChar w:fldCharType="separate"/>
        </w:r>
        <w:r w:rsidR="00420362">
          <w:rPr>
            <w:noProof/>
            <w:webHidden/>
          </w:rPr>
          <w:t>61</w:t>
        </w:r>
        <w:r w:rsidR="00420362">
          <w:rPr>
            <w:noProof/>
            <w:webHidden/>
          </w:rPr>
          <w:fldChar w:fldCharType="end"/>
        </w:r>
      </w:hyperlink>
    </w:p>
    <w:p w14:paraId="7AADED20" w14:textId="77777777" w:rsidR="00420362" w:rsidRDefault="00EF3805">
      <w:pPr>
        <w:pStyle w:val="Inhopg3"/>
        <w:rPr>
          <w:rFonts w:asciiTheme="minorHAnsi" w:eastAsiaTheme="minorEastAsia" w:hAnsiTheme="minorHAnsi" w:cstheme="minorBidi"/>
          <w:noProof/>
          <w:sz w:val="22"/>
          <w:szCs w:val="22"/>
          <w:lang w:val="en-US"/>
        </w:rPr>
      </w:pPr>
      <w:hyperlink w:anchor="_Toc438633641" w:history="1">
        <w:r w:rsidR="00420362" w:rsidRPr="00B64F84">
          <w:rPr>
            <w:rStyle w:val="Hyperlink"/>
            <w:noProof/>
          </w:rPr>
          <w:t>76.21.</w:t>
        </w:r>
        <w:r w:rsidR="00420362">
          <w:rPr>
            <w:rFonts w:asciiTheme="minorHAnsi" w:eastAsiaTheme="minorEastAsia" w:hAnsiTheme="minorHAnsi" w:cstheme="minorBidi"/>
            <w:noProof/>
            <w:sz w:val="22"/>
            <w:szCs w:val="22"/>
            <w:lang w:val="en-US"/>
          </w:rPr>
          <w:tab/>
        </w:r>
        <w:r w:rsidR="00420362" w:rsidRPr="00B64F84">
          <w:rPr>
            <w:rStyle w:val="Hyperlink"/>
            <w:noProof/>
          </w:rPr>
          <w:t>elektrische liften - met machinekamer |FH|st</w:t>
        </w:r>
        <w:r w:rsidR="00420362">
          <w:rPr>
            <w:noProof/>
            <w:webHidden/>
          </w:rPr>
          <w:tab/>
        </w:r>
        <w:r w:rsidR="00420362">
          <w:rPr>
            <w:noProof/>
            <w:webHidden/>
          </w:rPr>
          <w:fldChar w:fldCharType="begin"/>
        </w:r>
        <w:r w:rsidR="00420362">
          <w:rPr>
            <w:noProof/>
            <w:webHidden/>
          </w:rPr>
          <w:instrText xml:space="preserve"> PAGEREF _Toc438633641 \h </w:instrText>
        </w:r>
        <w:r w:rsidR="00420362">
          <w:rPr>
            <w:noProof/>
            <w:webHidden/>
          </w:rPr>
        </w:r>
        <w:r w:rsidR="00420362">
          <w:rPr>
            <w:noProof/>
            <w:webHidden/>
          </w:rPr>
          <w:fldChar w:fldCharType="separate"/>
        </w:r>
        <w:r w:rsidR="00420362">
          <w:rPr>
            <w:noProof/>
            <w:webHidden/>
          </w:rPr>
          <w:t>61</w:t>
        </w:r>
        <w:r w:rsidR="00420362">
          <w:rPr>
            <w:noProof/>
            <w:webHidden/>
          </w:rPr>
          <w:fldChar w:fldCharType="end"/>
        </w:r>
      </w:hyperlink>
    </w:p>
    <w:p w14:paraId="7D6ECFD8" w14:textId="77777777" w:rsidR="00420362" w:rsidRDefault="00EF3805">
      <w:pPr>
        <w:pStyle w:val="Inhopg3"/>
        <w:rPr>
          <w:rFonts w:asciiTheme="minorHAnsi" w:eastAsiaTheme="minorEastAsia" w:hAnsiTheme="minorHAnsi" w:cstheme="minorBidi"/>
          <w:noProof/>
          <w:sz w:val="22"/>
          <w:szCs w:val="22"/>
          <w:lang w:val="en-US"/>
        </w:rPr>
      </w:pPr>
      <w:hyperlink w:anchor="_Toc438633642" w:history="1">
        <w:r w:rsidR="00420362" w:rsidRPr="00B64F84">
          <w:rPr>
            <w:rStyle w:val="Hyperlink"/>
            <w:noProof/>
          </w:rPr>
          <w:t>76.22.</w:t>
        </w:r>
        <w:r w:rsidR="00420362">
          <w:rPr>
            <w:rFonts w:asciiTheme="minorHAnsi" w:eastAsiaTheme="minorEastAsia" w:hAnsiTheme="minorHAnsi" w:cstheme="minorBidi"/>
            <w:noProof/>
            <w:sz w:val="22"/>
            <w:szCs w:val="22"/>
            <w:lang w:val="en-US"/>
          </w:rPr>
          <w:tab/>
        </w:r>
        <w:r w:rsidR="00420362" w:rsidRPr="00B64F84">
          <w:rPr>
            <w:rStyle w:val="Hyperlink"/>
            <w:noProof/>
          </w:rPr>
          <w:t>elektrische liften - zonder machinekamer (gearless) |FH|st</w:t>
        </w:r>
        <w:r w:rsidR="00420362">
          <w:rPr>
            <w:noProof/>
            <w:webHidden/>
          </w:rPr>
          <w:tab/>
        </w:r>
        <w:r w:rsidR="00420362">
          <w:rPr>
            <w:noProof/>
            <w:webHidden/>
          </w:rPr>
          <w:fldChar w:fldCharType="begin"/>
        </w:r>
        <w:r w:rsidR="00420362">
          <w:rPr>
            <w:noProof/>
            <w:webHidden/>
          </w:rPr>
          <w:instrText xml:space="preserve"> PAGEREF _Toc438633642 \h </w:instrText>
        </w:r>
        <w:r w:rsidR="00420362">
          <w:rPr>
            <w:noProof/>
            <w:webHidden/>
          </w:rPr>
        </w:r>
        <w:r w:rsidR="00420362">
          <w:rPr>
            <w:noProof/>
            <w:webHidden/>
          </w:rPr>
          <w:fldChar w:fldCharType="separate"/>
        </w:r>
        <w:r w:rsidR="00420362">
          <w:rPr>
            <w:noProof/>
            <w:webHidden/>
          </w:rPr>
          <w:t>62</w:t>
        </w:r>
        <w:r w:rsidR="00420362">
          <w:rPr>
            <w:noProof/>
            <w:webHidden/>
          </w:rPr>
          <w:fldChar w:fldCharType="end"/>
        </w:r>
      </w:hyperlink>
    </w:p>
    <w:p w14:paraId="1F288EFA" w14:textId="77777777" w:rsidR="00420362" w:rsidRDefault="00EF3805">
      <w:pPr>
        <w:pStyle w:val="Inhopg2"/>
        <w:rPr>
          <w:rFonts w:asciiTheme="minorHAnsi" w:eastAsiaTheme="minorEastAsia" w:hAnsiTheme="minorHAnsi" w:cstheme="minorBidi"/>
          <w:noProof/>
          <w:sz w:val="22"/>
          <w:szCs w:val="22"/>
          <w:lang w:val="en-US"/>
        </w:rPr>
      </w:pPr>
      <w:hyperlink w:anchor="_Toc438633643" w:history="1">
        <w:r w:rsidR="00420362" w:rsidRPr="00B64F84">
          <w:rPr>
            <w:rStyle w:val="Hyperlink"/>
            <w:noProof/>
          </w:rPr>
          <w:t>76.30.</w:t>
        </w:r>
        <w:r w:rsidR="00420362">
          <w:rPr>
            <w:rFonts w:asciiTheme="minorHAnsi" w:eastAsiaTheme="minorEastAsia" w:hAnsiTheme="minorHAnsi" w:cstheme="minorBidi"/>
            <w:noProof/>
            <w:sz w:val="22"/>
            <w:szCs w:val="22"/>
            <w:lang w:val="en-US"/>
          </w:rPr>
          <w:tab/>
        </w:r>
        <w:r w:rsidR="00420362" w:rsidRPr="00B64F84">
          <w:rPr>
            <w:rStyle w:val="Hyperlink"/>
            <w:noProof/>
          </w:rPr>
          <w:t>kooiuitrusting - algemeen</w:t>
        </w:r>
        <w:r w:rsidR="00420362">
          <w:rPr>
            <w:noProof/>
            <w:webHidden/>
          </w:rPr>
          <w:tab/>
        </w:r>
        <w:r w:rsidR="00420362">
          <w:rPr>
            <w:noProof/>
            <w:webHidden/>
          </w:rPr>
          <w:fldChar w:fldCharType="begin"/>
        </w:r>
        <w:r w:rsidR="00420362">
          <w:rPr>
            <w:noProof/>
            <w:webHidden/>
          </w:rPr>
          <w:instrText xml:space="preserve"> PAGEREF _Toc438633643 \h </w:instrText>
        </w:r>
        <w:r w:rsidR="00420362">
          <w:rPr>
            <w:noProof/>
            <w:webHidden/>
          </w:rPr>
        </w:r>
        <w:r w:rsidR="00420362">
          <w:rPr>
            <w:noProof/>
            <w:webHidden/>
          </w:rPr>
          <w:fldChar w:fldCharType="separate"/>
        </w:r>
        <w:r w:rsidR="00420362">
          <w:rPr>
            <w:noProof/>
            <w:webHidden/>
          </w:rPr>
          <w:t>63</w:t>
        </w:r>
        <w:r w:rsidR="00420362">
          <w:rPr>
            <w:noProof/>
            <w:webHidden/>
          </w:rPr>
          <w:fldChar w:fldCharType="end"/>
        </w:r>
      </w:hyperlink>
    </w:p>
    <w:p w14:paraId="7201C9E2" w14:textId="77777777" w:rsidR="00420362" w:rsidRDefault="00EF3805">
      <w:pPr>
        <w:pStyle w:val="Inhopg3"/>
        <w:rPr>
          <w:rFonts w:asciiTheme="minorHAnsi" w:eastAsiaTheme="minorEastAsia" w:hAnsiTheme="minorHAnsi" w:cstheme="minorBidi"/>
          <w:noProof/>
          <w:sz w:val="22"/>
          <w:szCs w:val="22"/>
          <w:lang w:val="en-US"/>
        </w:rPr>
      </w:pPr>
      <w:hyperlink w:anchor="_Toc438633644" w:history="1">
        <w:r w:rsidR="00420362" w:rsidRPr="00B64F84">
          <w:rPr>
            <w:rStyle w:val="Hyperlink"/>
            <w:noProof/>
          </w:rPr>
          <w:t>76.31.</w:t>
        </w:r>
        <w:r w:rsidR="00420362">
          <w:rPr>
            <w:rFonts w:asciiTheme="minorHAnsi" w:eastAsiaTheme="minorEastAsia" w:hAnsiTheme="minorHAnsi" w:cstheme="minorBidi"/>
            <w:noProof/>
            <w:sz w:val="22"/>
            <w:szCs w:val="22"/>
            <w:lang w:val="en-US"/>
          </w:rPr>
          <w:tab/>
        </w:r>
        <w:r w:rsidR="00420362" w:rsidRPr="00B64F84">
          <w:rPr>
            <w:rStyle w:val="Hyperlink"/>
            <w:noProof/>
          </w:rPr>
          <w:t>kooiuitrusting - personenlift |PM|</w:t>
        </w:r>
        <w:r w:rsidR="00420362">
          <w:rPr>
            <w:noProof/>
            <w:webHidden/>
          </w:rPr>
          <w:tab/>
        </w:r>
        <w:r w:rsidR="00420362">
          <w:rPr>
            <w:noProof/>
            <w:webHidden/>
          </w:rPr>
          <w:fldChar w:fldCharType="begin"/>
        </w:r>
        <w:r w:rsidR="00420362">
          <w:rPr>
            <w:noProof/>
            <w:webHidden/>
          </w:rPr>
          <w:instrText xml:space="preserve"> PAGEREF _Toc438633644 \h </w:instrText>
        </w:r>
        <w:r w:rsidR="00420362">
          <w:rPr>
            <w:noProof/>
            <w:webHidden/>
          </w:rPr>
        </w:r>
        <w:r w:rsidR="00420362">
          <w:rPr>
            <w:noProof/>
            <w:webHidden/>
          </w:rPr>
          <w:fldChar w:fldCharType="separate"/>
        </w:r>
        <w:r w:rsidR="00420362">
          <w:rPr>
            <w:noProof/>
            <w:webHidden/>
          </w:rPr>
          <w:t>63</w:t>
        </w:r>
        <w:r w:rsidR="00420362">
          <w:rPr>
            <w:noProof/>
            <w:webHidden/>
          </w:rPr>
          <w:fldChar w:fldCharType="end"/>
        </w:r>
      </w:hyperlink>
    </w:p>
    <w:p w14:paraId="49AAE4BA" w14:textId="77777777" w:rsidR="00420362" w:rsidRDefault="00EF3805">
      <w:pPr>
        <w:pStyle w:val="Inhopg3"/>
        <w:rPr>
          <w:rFonts w:asciiTheme="minorHAnsi" w:eastAsiaTheme="minorEastAsia" w:hAnsiTheme="minorHAnsi" w:cstheme="minorBidi"/>
          <w:noProof/>
          <w:sz w:val="22"/>
          <w:szCs w:val="22"/>
          <w:lang w:val="en-US"/>
        </w:rPr>
      </w:pPr>
      <w:hyperlink w:anchor="_Toc438633645" w:history="1">
        <w:r w:rsidR="00420362" w:rsidRPr="00B64F84">
          <w:rPr>
            <w:rStyle w:val="Hyperlink"/>
            <w:noProof/>
          </w:rPr>
          <w:t>76.32.</w:t>
        </w:r>
        <w:r w:rsidR="00420362">
          <w:rPr>
            <w:rFonts w:asciiTheme="minorHAnsi" w:eastAsiaTheme="minorEastAsia" w:hAnsiTheme="minorHAnsi" w:cstheme="minorBidi"/>
            <w:noProof/>
            <w:sz w:val="22"/>
            <w:szCs w:val="22"/>
            <w:lang w:val="en-US"/>
          </w:rPr>
          <w:tab/>
        </w:r>
        <w:r w:rsidR="00420362" w:rsidRPr="00B64F84">
          <w:rPr>
            <w:rStyle w:val="Hyperlink"/>
            <w:noProof/>
          </w:rPr>
          <w:t>kooiuitrusting - goederenlift |PM|</w:t>
        </w:r>
        <w:r w:rsidR="00420362">
          <w:rPr>
            <w:noProof/>
            <w:webHidden/>
          </w:rPr>
          <w:tab/>
        </w:r>
        <w:r w:rsidR="00420362">
          <w:rPr>
            <w:noProof/>
            <w:webHidden/>
          </w:rPr>
          <w:fldChar w:fldCharType="begin"/>
        </w:r>
        <w:r w:rsidR="00420362">
          <w:rPr>
            <w:noProof/>
            <w:webHidden/>
          </w:rPr>
          <w:instrText xml:space="preserve"> PAGEREF _Toc438633645 \h </w:instrText>
        </w:r>
        <w:r w:rsidR="00420362">
          <w:rPr>
            <w:noProof/>
            <w:webHidden/>
          </w:rPr>
        </w:r>
        <w:r w:rsidR="00420362">
          <w:rPr>
            <w:noProof/>
            <w:webHidden/>
          </w:rPr>
          <w:fldChar w:fldCharType="separate"/>
        </w:r>
        <w:r w:rsidR="00420362">
          <w:rPr>
            <w:noProof/>
            <w:webHidden/>
          </w:rPr>
          <w:t>64</w:t>
        </w:r>
        <w:r w:rsidR="00420362">
          <w:rPr>
            <w:noProof/>
            <w:webHidden/>
          </w:rPr>
          <w:fldChar w:fldCharType="end"/>
        </w:r>
      </w:hyperlink>
    </w:p>
    <w:p w14:paraId="3C1596B3" w14:textId="77777777" w:rsidR="00420362" w:rsidRDefault="00EF3805">
      <w:pPr>
        <w:pStyle w:val="Inhopg3"/>
        <w:rPr>
          <w:rFonts w:asciiTheme="minorHAnsi" w:eastAsiaTheme="minorEastAsia" w:hAnsiTheme="minorHAnsi" w:cstheme="minorBidi"/>
          <w:noProof/>
          <w:sz w:val="22"/>
          <w:szCs w:val="22"/>
          <w:lang w:val="en-US"/>
        </w:rPr>
      </w:pPr>
      <w:hyperlink w:anchor="_Toc438633646" w:history="1">
        <w:r w:rsidR="00420362" w:rsidRPr="00B64F84">
          <w:rPr>
            <w:rStyle w:val="Hyperlink"/>
            <w:noProof/>
          </w:rPr>
          <w:t>76.33.</w:t>
        </w:r>
        <w:r w:rsidR="00420362">
          <w:rPr>
            <w:rFonts w:asciiTheme="minorHAnsi" w:eastAsiaTheme="minorEastAsia" w:hAnsiTheme="minorHAnsi" w:cstheme="minorBidi"/>
            <w:noProof/>
            <w:sz w:val="22"/>
            <w:szCs w:val="22"/>
            <w:lang w:val="en-US"/>
          </w:rPr>
          <w:tab/>
        </w:r>
        <w:r w:rsidR="00420362" w:rsidRPr="00B64F84">
          <w:rPr>
            <w:rStyle w:val="Hyperlink"/>
            <w:noProof/>
          </w:rPr>
          <w:t>kooiuitrusting – vandalismewerend |PM|</w:t>
        </w:r>
        <w:r w:rsidR="00420362">
          <w:rPr>
            <w:noProof/>
            <w:webHidden/>
          </w:rPr>
          <w:tab/>
        </w:r>
        <w:r w:rsidR="00420362">
          <w:rPr>
            <w:noProof/>
            <w:webHidden/>
          </w:rPr>
          <w:fldChar w:fldCharType="begin"/>
        </w:r>
        <w:r w:rsidR="00420362">
          <w:rPr>
            <w:noProof/>
            <w:webHidden/>
          </w:rPr>
          <w:instrText xml:space="preserve"> PAGEREF _Toc438633646 \h </w:instrText>
        </w:r>
        <w:r w:rsidR="00420362">
          <w:rPr>
            <w:noProof/>
            <w:webHidden/>
          </w:rPr>
        </w:r>
        <w:r w:rsidR="00420362">
          <w:rPr>
            <w:noProof/>
            <w:webHidden/>
          </w:rPr>
          <w:fldChar w:fldCharType="separate"/>
        </w:r>
        <w:r w:rsidR="00420362">
          <w:rPr>
            <w:noProof/>
            <w:webHidden/>
          </w:rPr>
          <w:t>64</w:t>
        </w:r>
        <w:r w:rsidR="00420362">
          <w:rPr>
            <w:noProof/>
            <w:webHidden/>
          </w:rPr>
          <w:fldChar w:fldCharType="end"/>
        </w:r>
      </w:hyperlink>
    </w:p>
    <w:p w14:paraId="234336C8" w14:textId="77777777" w:rsidR="00420362" w:rsidRDefault="00EF3805">
      <w:pPr>
        <w:pStyle w:val="Inhopg2"/>
        <w:rPr>
          <w:rFonts w:asciiTheme="minorHAnsi" w:eastAsiaTheme="minorEastAsia" w:hAnsiTheme="minorHAnsi" w:cstheme="minorBidi"/>
          <w:noProof/>
          <w:sz w:val="22"/>
          <w:szCs w:val="22"/>
          <w:lang w:val="en-US"/>
        </w:rPr>
      </w:pPr>
      <w:hyperlink w:anchor="_Toc438633647" w:history="1">
        <w:r w:rsidR="00420362" w:rsidRPr="00B64F84">
          <w:rPr>
            <w:rStyle w:val="Hyperlink"/>
            <w:noProof/>
          </w:rPr>
          <w:t>76.40.</w:t>
        </w:r>
        <w:r w:rsidR="00420362">
          <w:rPr>
            <w:rFonts w:asciiTheme="minorHAnsi" w:eastAsiaTheme="minorEastAsia" w:hAnsiTheme="minorHAnsi" w:cstheme="minorBidi"/>
            <w:noProof/>
            <w:sz w:val="22"/>
            <w:szCs w:val="22"/>
            <w:lang w:val="en-US"/>
          </w:rPr>
          <w:tab/>
        </w:r>
        <w:r w:rsidR="00420362" w:rsidRPr="00B64F84">
          <w:rPr>
            <w:rStyle w:val="Hyperlink"/>
            <w:noProof/>
          </w:rPr>
          <w:t>deuren &amp; fronten - algemeen</w:t>
        </w:r>
        <w:r w:rsidR="00420362">
          <w:rPr>
            <w:noProof/>
            <w:webHidden/>
          </w:rPr>
          <w:tab/>
        </w:r>
        <w:r w:rsidR="00420362">
          <w:rPr>
            <w:noProof/>
            <w:webHidden/>
          </w:rPr>
          <w:fldChar w:fldCharType="begin"/>
        </w:r>
        <w:r w:rsidR="00420362">
          <w:rPr>
            <w:noProof/>
            <w:webHidden/>
          </w:rPr>
          <w:instrText xml:space="preserve"> PAGEREF _Toc438633647 \h </w:instrText>
        </w:r>
        <w:r w:rsidR="00420362">
          <w:rPr>
            <w:noProof/>
            <w:webHidden/>
          </w:rPr>
        </w:r>
        <w:r w:rsidR="00420362">
          <w:rPr>
            <w:noProof/>
            <w:webHidden/>
          </w:rPr>
          <w:fldChar w:fldCharType="separate"/>
        </w:r>
        <w:r w:rsidR="00420362">
          <w:rPr>
            <w:noProof/>
            <w:webHidden/>
          </w:rPr>
          <w:t>64</w:t>
        </w:r>
        <w:r w:rsidR="00420362">
          <w:rPr>
            <w:noProof/>
            <w:webHidden/>
          </w:rPr>
          <w:fldChar w:fldCharType="end"/>
        </w:r>
      </w:hyperlink>
    </w:p>
    <w:p w14:paraId="649963C1" w14:textId="77777777" w:rsidR="00420362" w:rsidRDefault="00EF3805">
      <w:pPr>
        <w:pStyle w:val="Inhopg3"/>
        <w:rPr>
          <w:rFonts w:asciiTheme="minorHAnsi" w:eastAsiaTheme="minorEastAsia" w:hAnsiTheme="minorHAnsi" w:cstheme="minorBidi"/>
          <w:noProof/>
          <w:sz w:val="22"/>
          <w:szCs w:val="22"/>
          <w:lang w:val="en-US"/>
        </w:rPr>
      </w:pPr>
      <w:hyperlink w:anchor="_Toc438633648" w:history="1">
        <w:r w:rsidR="00420362" w:rsidRPr="00B64F84">
          <w:rPr>
            <w:rStyle w:val="Hyperlink"/>
            <w:noProof/>
          </w:rPr>
          <w:t>76.41.</w:t>
        </w:r>
        <w:r w:rsidR="00420362">
          <w:rPr>
            <w:rFonts w:asciiTheme="minorHAnsi" w:eastAsiaTheme="minorEastAsia" w:hAnsiTheme="minorHAnsi" w:cstheme="minorBidi"/>
            <w:noProof/>
            <w:sz w:val="22"/>
            <w:szCs w:val="22"/>
            <w:lang w:val="en-US"/>
          </w:rPr>
          <w:tab/>
        </w:r>
        <w:r w:rsidR="00420362" w:rsidRPr="00B64F84">
          <w:rPr>
            <w:rStyle w:val="Hyperlink"/>
            <w:noProof/>
          </w:rPr>
          <w:t>deuren &amp; fronten - personenlift |PM|</w:t>
        </w:r>
        <w:r w:rsidR="00420362">
          <w:rPr>
            <w:noProof/>
            <w:webHidden/>
          </w:rPr>
          <w:tab/>
        </w:r>
        <w:r w:rsidR="00420362">
          <w:rPr>
            <w:noProof/>
            <w:webHidden/>
          </w:rPr>
          <w:fldChar w:fldCharType="begin"/>
        </w:r>
        <w:r w:rsidR="00420362">
          <w:rPr>
            <w:noProof/>
            <w:webHidden/>
          </w:rPr>
          <w:instrText xml:space="preserve"> PAGEREF _Toc438633648 \h </w:instrText>
        </w:r>
        <w:r w:rsidR="00420362">
          <w:rPr>
            <w:noProof/>
            <w:webHidden/>
          </w:rPr>
        </w:r>
        <w:r w:rsidR="00420362">
          <w:rPr>
            <w:noProof/>
            <w:webHidden/>
          </w:rPr>
          <w:fldChar w:fldCharType="separate"/>
        </w:r>
        <w:r w:rsidR="00420362">
          <w:rPr>
            <w:noProof/>
            <w:webHidden/>
          </w:rPr>
          <w:t>65</w:t>
        </w:r>
        <w:r w:rsidR="00420362">
          <w:rPr>
            <w:noProof/>
            <w:webHidden/>
          </w:rPr>
          <w:fldChar w:fldCharType="end"/>
        </w:r>
      </w:hyperlink>
    </w:p>
    <w:p w14:paraId="6B94DFCB" w14:textId="77777777" w:rsidR="00420362" w:rsidRDefault="00EF3805">
      <w:pPr>
        <w:pStyle w:val="Inhopg2"/>
        <w:rPr>
          <w:rFonts w:asciiTheme="minorHAnsi" w:eastAsiaTheme="minorEastAsia" w:hAnsiTheme="minorHAnsi" w:cstheme="minorBidi"/>
          <w:noProof/>
          <w:sz w:val="22"/>
          <w:szCs w:val="22"/>
          <w:lang w:val="en-US"/>
        </w:rPr>
      </w:pPr>
      <w:hyperlink w:anchor="_Toc438633649" w:history="1">
        <w:r w:rsidR="00420362" w:rsidRPr="00B64F84">
          <w:rPr>
            <w:rStyle w:val="Hyperlink"/>
            <w:noProof/>
          </w:rPr>
          <w:t>76.50.</w:t>
        </w:r>
        <w:r w:rsidR="00420362">
          <w:rPr>
            <w:rFonts w:asciiTheme="minorHAnsi" w:eastAsiaTheme="minorEastAsia" w:hAnsiTheme="minorHAnsi" w:cstheme="minorBidi"/>
            <w:noProof/>
            <w:sz w:val="22"/>
            <w:szCs w:val="22"/>
            <w:lang w:val="en-US"/>
          </w:rPr>
          <w:tab/>
        </w:r>
        <w:r w:rsidR="00420362" w:rsidRPr="00B64F84">
          <w:rPr>
            <w:rStyle w:val="Hyperlink"/>
            <w:noProof/>
          </w:rPr>
          <w:t>bedienings- &amp; signalisatiepanelen - algemeen</w:t>
        </w:r>
        <w:r w:rsidR="00420362">
          <w:rPr>
            <w:noProof/>
            <w:webHidden/>
          </w:rPr>
          <w:tab/>
        </w:r>
        <w:r w:rsidR="00420362">
          <w:rPr>
            <w:noProof/>
            <w:webHidden/>
          </w:rPr>
          <w:fldChar w:fldCharType="begin"/>
        </w:r>
        <w:r w:rsidR="00420362">
          <w:rPr>
            <w:noProof/>
            <w:webHidden/>
          </w:rPr>
          <w:instrText xml:space="preserve"> PAGEREF _Toc438633649 \h </w:instrText>
        </w:r>
        <w:r w:rsidR="00420362">
          <w:rPr>
            <w:noProof/>
            <w:webHidden/>
          </w:rPr>
        </w:r>
        <w:r w:rsidR="00420362">
          <w:rPr>
            <w:noProof/>
            <w:webHidden/>
          </w:rPr>
          <w:fldChar w:fldCharType="separate"/>
        </w:r>
        <w:r w:rsidR="00420362">
          <w:rPr>
            <w:noProof/>
            <w:webHidden/>
          </w:rPr>
          <w:t>65</w:t>
        </w:r>
        <w:r w:rsidR="00420362">
          <w:rPr>
            <w:noProof/>
            <w:webHidden/>
          </w:rPr>
          <w:fldChar w:fldCharType="end"/>
        </w:r>
      </w:hyperlink>
    </w:p>
    <w:p w14:paraId="495A522D" w14:textId="77777777" w:rsidR="00420362" w:rsidRDefault="00EF3805">
      <w:pPr>
        <w:pStyle w:val="Inhopg3"/>
        <w:rPr>
          <w:rFonts w:asciiTheme="minorHAnsi" w:eastAsiaTheme="minorEastAsia" w:hAnsiTheme="minorHAnsi" w:cstheme="minorBidi"/>
          <w:noProof/>
          <w:sz w:val="22"/>
          <w:szCs w:val="22"/>
          <w:lang w:val="en-US"/>
        </w:rPr>
      </w:pPr>
      <w:hyperlink w:anchor="_Toc438633650" w:history="1">
        <w:r w:rsidR="00420362" w:rsidRPr="00B64F84">
          <w:rPr>
            <w:rStyle w:val="Hyperlink"/>
            <w:noProof/>
          </w:rPr>
          <w:t>76.51.</w:t>
        </w:r>
        <w:r w:rsidR="00420362">
          <w:rPr>
            <w:rFonts w:asciiTheme="minorHAnsi" w:eastAsiaTheme="minorEastAsia" w:hAnsiTheme="minorHAnsi" w:cstheme="minorBidi"/>
            <w:noProof/>
            <w:sz w:val="22"/>
            <w:szCs w:val="22"/>
            <w:lang w:val="en-US"/>
          </w:rPr>
          <w:tab/>
        </w:r>
        <w:r w:rsidR="00420362" w:rsidRPr="00B64F84">
          <w:rPr>
            <w:rStyle w:val="Hyperlink"/>
            <w:noProof/>
          </w:rPr>
          <w:t>bedienings- &amp; signalisatiepanelen - personenlift |PM|</w:t>
        </w:r>
        <w:r w:rsidR="00420362">
          <w:rPr>
            <w:noProof/>
            <w:webHidden/>
          </w:rPr>
          <w:tab/>
        </w:r>
        <w:r w:rsidR="00420362">
          <w:rPr>
            <w:noProof/>
            <w:webHidden/>
          </w:rPr>
          <w:fldChar w:fldCharType="begin"/>
        </w:r>
        <w:r w:rsidR="00420362">
          <w:rPr>
            <w:noProof/>
            <w:webHidden/>
          </w:rPr>
          <w:instrText xml:space="preserve"> PAGEREF _Toc438633650 \h </w:instrText>
        </w:r>
        <w:r w:rsidR="00420362">
          <w:rPr>
            <w:noProof/>
            <w:webHidden/>
          </w:rPr>
        </w:r>
        <w:r w:rsidR="00420362">
          <w:rPr>
            <w:noProof/>
            <w:webHidden/>
          </w:rPr>
          <w:fldChar w:fldCharType="separate"/>
        </w:r>
        <w:r w:rsidR="00420362">
          <w:rPr>
            <w:noProof/>
            <w:webHidden/>
          </w:rPr>
          <w:t>65</w:t>
        </w:r>
        <w:r w:rsidR="00420362">
          <w:rPr>
            <w:noProof/>
            <w:webHidden/>
          </w:rPr>
          <w:fldChar w:fldCharType="end"/>
        </w:r>
      </w:hyperlink>
    </w:p>
    <w:p w14:paraId="290F63B0" w14:textId="77777777" w:rsidR="00420362" w:rsidRDefault="00EF3805">
      <w:pPr>
        <w:pStyle w:val="Inhopg1"/>
        <w:rPr>
          <w:rFonts w:asciiTheme="minorHAnsi" w:eastAsiaTheme="minorEastAsia" w:hAnsiTheme="minorHAnsi" w:cstheme="minorBidi"/>
          <w:b w:val="0"/>
          <w:noProof/>
          <w:sz w:val="22"/>
          <w:szCs w:val="22"/>
          <w:lang w:val="en-US"/>
        </w:rPr>
      </w:pPr>
      <w:hyperlink w:anchor="_Toc438633651" w:history="1">
        <w:r w:rsidR="00420362" w:rsidRPr="00B64F84">
          <w:rPr>
            <w:rStyle w:val="Hyperlink"/>
            <w:noProof/>
          </w:rPr>
          <w:t>77.</w:t>
        </w:r>
        <w:r w:rsidR="00420362">
          <w:rPr>
            <w:rFonts w:asciiTheme="minorHAnsi" w:eastAsiaTheme="minorEastAsia" w:hAnsiTheme="minorHAnsi" w:cstheme="minorBidi"/>
            <w:b w:val="0"/>
            <w:noProof/>
            <w:sz w:val="22"/>
            <w:szCs w:val="22"/>
            <w:lang w:val="en-US"/>
          </w:rPr>
          <w:tab/>
        </w:r>
        <w:r w:rsidR="00420362" w:rsidRPr="00B64F84">
          <w:rPr>
            <w:rStyle w:val="Hyperlink"/>
            <w:noProof/>
          </w:rPr>
          <w:t>BRANDDETECTIE &amp; ALARMSYSTEMEN</w:t>
        </w:r>
        <w:r w:rsidR="00420362">
          <w:rPr>
            <w:noProof/>
            <w:webHidden/>
          </w:rPr>
          <w:tab/>
        </w:r>
        <w:r w:rsidR="00420362">
          <w:rPr>
            <w:noProof/>
            <w:webHidden/>
          </w:rPr>
          <w:fldChar w:fldCharType="begin"/>
        </w:r>
        <w:r w:rsidR="00420362">
          <w:rPr>
            <w:noProof/>
            <w:webHidden/>
          </w:rPr>
          <w:instrText xml:space="preserve"> PAGEREF _Toc438633651 \h </w:instrText>
        </w:r>
        <w:r w:rsidR="00420362">
          <w:rPr>
            <w:noProof/>
            <w:webHidden/>
          </w:rPr>
        </w:r>
        <w:r w:rsidR="00420362">
          <w:rPr>
            <w:noProof/>
            <w:webHidden/>
          </w:rPr>
          <w:fldChar w:fldCharType="separate"/>
        </w:r>
        <w:r w:rsidR="00420362">
          <w:rPr>
            <w:noProof/>
            <w:webHidden/>
          </w:rPr>
          <w:t>67</w:t>
        </w:r>
        <w:r w:rsidR="00420362">
          <w:rPr>
            <w:noProof/>
            <w:webHidden/>
          </w:rPr>
          <w:fldChar w:fldCharType="end"/>
        </w:r>
      </w:hyperlink>
    </w:p>
    <w:p w14:paraId="4E701A86" w14:textId="77777777" w:rsidR="00420362" w:rsidRDefault="00EF3805">
      <w:pPr>
        <w:pStyle w:val="Inhopg2"/>
        <w:rPr>
          <w:rFonts w:asciiTheme="minorHAnsi" w:eastAsiaTheme="minorEastAsia" w:hAnsiTheme="minorHAnsi" w:cstheme="minorBidi"/>
          <w:noProof/>
          <w:sz w:val="22"/>
          <w:szCs w:val="22"/>
          <w:lang w:val="en-US"/>
        </w:rPr>
      </w:pPr>
      <w:hyperlink w:anchor="_Toc438633652" w:history="1">
        <w:r w:rsidR="00420362" w:rsidRPr="00B64F84">
          <w:rPr>
            <w:rStyle w:val="Hyperlink"/>
            <w:noProof/>
          </w:rPr>
          <w:t>77.00.</w:t>
        </w:r>
        <w:r w:rsidR="00420362">
          <w:rPr>
            <w:rFonts w:asciiTheme="minorHAnsi" w:eastAsiaTheme="minorEastAsia" w:hAnsiTheme="minorHAnsi" w:cstheme="minorBidi"/>
            <w:noProof/>
            <w:sz w:val="22"/>
            <w:szCs w:val="22"/>
            <w:lang w:val="en-US"/>
          </w:rPr>
          <w:tab/>
        </w:r>
        <w:r w:rsidR="00420362" w:rsidRPr="00B64F84">
          <w:rPr>
            <w:rStyle w:val="Hyperlink"/>
            <w:noProof/>
          </w:rPr>
          <w:t>branddetectie &amp; alarmsystemen - algemeen</w:t>
        </w:r>
        <w:r w:rsidR="00420362">
          <w:rPr>
            <w:noProof/>
            <w:webHidden/>
          </w:rPr>
          <w:tab/>
        </w:r>
        <w:r w:rsidR="00420362">
          <w:rPr>
            <w:noProof/>
            <w:webHidden/>
          </w:rPr>
          <w:fldChar w:fldCharType="begin"/>
        </w:r>
        <w:r w:rsidR="00420362">
          <w:rPr>
            <w:noProof/>
            <w:webHidden/>
          </w:rPr>
          <w:instrText xml:space="preserve"> PAGEREF _Toc438633652 \h </w:instrText>
        </w:r>
        <w:r w:rsidR="00420362">
          <w:rPr>
            <w:noProof/>
            <w:webHidden/>
          </w:rPr>
        </w:r>
        <w:r w:rsidR="00420362">
          <w:rPr>
            <w:noProof/>
            <w:webHidden/>
          </w:rPr>
          <w:fldChar w:fldCharType="separate"/>
        </w:r>
        <w:r w:rsidR="00420362">
          <w:rPr>
            <w:noProof/>
            <w:webHidden/>
          </w:rPr>
          <w:t>67</w:t>
        </w:r>
        <w:r w:rsidR="00420362">
          <w:rPr>
            <w:noProof/>
            <w:webHidden/>
          </w:rPr>
          <w:fldChar w:fldCharType="end"/>
        </w:r>
      </w:hyperlink>
    </w:p>
    <w:p w14:paraId="3DB65A60" w14:textId="77777777" w:rsidR="00420362" w:rsidRDefault="00EF3805">
      <w:pPr>
        <w:pStyle w:val="Inhopg2"/>
        <w:rPr>
          <w:rFonts w:asciiTheme="minorHAnsi" w:eastAsiaTheme="minorEastAsia" w:hAnsiTheme="minorHAnsi" w:cstheme="minorBidi"/>
          <w:noProof/>
          <w:sz w:val="22"/>
          <w:szCs w:val="22"/>
          <w:lang w:val="en-US"/>
        </w:rPr>
      </w:pPr>
      <w:hyperlink w:anchor="_Toc438633653" w:history="1">
        <w:r w:rsidR="00420362" w:rsidRPr="00B64F84">
          <w:rPr>
            <w:rStyle w:val="Hyperlink"/>
            <w:noProof/>
          </w:rPr>
          <w:t>77.10.</w:t>
        </w:r>
        <w:r w:rsidR="00420362">
          <w:rPr>
            <w:rFonts w:asciiTheme="minorHAnsi" w:eastAsiaTheme="minorEastAsia" w:hAnsiTheme="minorHAnsi" w:cstheme="minorBidi"/>
            <w:noProof/>
            <w:sz w:val="22"/>
            <w:szCs w:val="22"/>
            <w:lang w:val="en-US"/>
          </w:rPr>
          <w:tab/>
        </w:r>
        <w:r w:rsidR="00420362" w:rsidRPr="00B64F84">
          <w:rPr>
            <w:rStyle w:val="Hyperlink"/>
            <w:noProof/>
          </w:rPr>
          <w:t>centrale eenheid - algemeen |SOG|</w:t>
        </w:r>
        <w:r w:rsidR="00420362">
          <w:rPr>
            <w:noProof/>
            <w:webHidden/>
          </w:rPr>
          <w:tab/>
        </w:r>
        <w:r w:rsidR="00420362">
          <w:rPr>
            <w:noProof/>
            <w:webHidden/>
          </w:rPr>
          <w:fldChar w:fldCharType="begin"/>
        </w:r>
        <w:r w:rsidR="00420362">
          <w:rPr>
            <w:noProof/>
            <w:webHidden/>
          </w:rPr>
          <w:instrText xml:space="preserve"> PAGEREF _Toc438633653 \h </w:instrText>
        </w:r>
        <w:r w:rsidR="00420362">
          <w:rPr>
            <w:noProof/>
            <w:webHidden/>
          </w:rPr>
        </w:r>
        <w:r w:rsidR="00420362">
          <w:rPr>
            <w:noProof/>
            <w:webHidden/>
          </w:rPr>
          <w:fldChar w:fldCharType="separate"/>
        </w:r>
        <w:r w:rsidR="00420362">
          <w:rPr>
            <w:noProof/>
            <w:webHidden/>
          </w:rPr>
          <w:t>67</w:t>
        </w:r>
        <w:r w:rsidR="00420362">
          <w:rPr>
            <w:noProof/>
            <w:webHidden/>
          </w:rPr>
          <w:fldChar w:fldCharType="end"/>
        </w:r>
      </w:hyperlink>
    </w:p>
    <w:p w14:paraId="17B5EA99" w14:textId="77777777" w:rsidR="00420362" w:rsidRDefault="00EF3805">
      <w:pPr>
        <w:pStyle w:val="Inhopg2"/>
        <w:rPr>
          <w:rFonts w:asciiTheme="minorHAnsi" w:eastAsiaTheme="minorEastAsia" w:hAnsiTheme="minorHAnsi" w:cstheme="minorBidi"/>
          <w:noProof/>
          <w:sz w:val="22"/>
          <w:szCs w:val="22"/>
          <w:lang w:val="en-US"/>
        </w:rPr>
      </w:pPr>
      <w:hyperlink w:anchor="_Toc438633654" w:history="1">
        <w:r w:rsidR="00420362" w:rsidRPr="00B64F84">
          <w:rPr>
            <w:rStyle w:val="Hyperlink"/>
            <w:noProof/>
          </w:rPr>
          <w:t>77.20.</w:t>
        </w:r>
        <w:r w:rsidR="00420362">
          <w:rPr>
            <w:rFonts w:asciiTheme="minorHAnsi" w:eastAsiaTheme="minorEastAsia" w:hAnsiTheme="minorHAnsi" w:cstheme="minorBidi"/>
            <w:noProof/>
            <w:sz w:val="22"/>
            <w:szCs w:val="22"/>
            <w:lang w:val="en-US"/>
          </w:rPr>
          <w:tab/>
        </w:r>
        <w:r w:rsidR="00420362" w:rsidRPr="00B64F84">
          <w:rPr>
            <w:rStyle w:val="Hyperlink"/>
            <w:noProof/>
          </w:rPr>
          <w:t>energievoorziening - algemeen |PM|</w:t>
        </w:r>
        <w:r w:rsidR="00420362">
          <w:rPr>
            <w:noProof/>
            <w:webHidden/>
          </w:rPr>
          <w:tab/>
        </w:r>
        <w:r w:rsidR="00420362">
          <w:rPr>
            <w:noProof/>
            <w:webHidden/>
          </w:rPr>
          <w:fldChar w:fldCharType="begin"/>
        </w:r>
        <w:r w:rsidR="00420362">
          <w:rPr>
            <w:noProof/>
            <w:webHidden/>
          </w:rPr>
          <w:instrText xml:space="preserve"> PAGEREF _Toc438633654 \h </w:instrText>
        </w:r>
        <w:r w:rsidR="00420362">
          <w:rPr>
            <w:noProof/>
            <w:webHidden/>
          </w:rPr>
        </w:r>
        <w:r w:rsidR="00420362">
          <w:rPr>
            <w:noProof/>
            <w:webHidden/>
          </w:rPr>
          <w:fldChar w:fldCharType="separate"/>
        </w:r>
        <w:r w:rsidR="00420362">
          <w:rPr>
            <w:noProof/>
            <w:webHidden/>
          </w:rPr>
          <w:t>68</w:t>
        </w:r>
        <w:r w:rsidR="00420362">
          <w:rPr>
            <w:noProof/>
            <w:webHidden/>
          </w:rPr>
          <w:fldChar w:fldCharType="end"/>
        </w:r>
      </w:hyperlink>
    </w:p>
    <w:p w14:paraId="38F59B44" w14:textId="77777777" w:rsidR="00420362" w:rsidRDefault="00EF3805">
      <w:pPr>
        <w:pStyle w:val="Inhopg2"/>
        <w:rPr>
          <w:rFonts w:asciiTheme="minorHAnsi" w:eastAsiaTheme="minorEastAsia" w:hAnsiTheme="minorHAnsi" w:cstheme="minorBidi"/>
          <w:noProof/>
          <w:sz w:val="22"/>
          <w:szCs w:val="22"/>
          <w:lang w:val="en-US"/>
        </w:rPr>
      </w:pPr>
      <w:hyperlink w:anchor="_Toc438633655" w:history="1">
        <w:r w:rsidR="00420362" w:rsidRPr="00B64F84">
          <w:rPr>
            <w:rStyle w:val="Hyperlink"/>
            <w:noProof/>
          </w:rPr>
          <w:t>77.30.</w:t>
        </w:r>
        <w:r w:rsidR="00420362">
          <w:rPr>
            <w:rFonts w:asciiTheme="minorHAnsi" w:eastAsiaTheme="minorEastAsia" w:hAnsiTheme="minorHAnsi" w:cstheme="minorBidi"/>
            <w:noProof/>
            <w:sz w:val="22"/>
            <w:szCs w:val="22"/>
            <w:lang w:val="en-US"/>
          </w:rPr>
          <w:tab/>
        </w:r>
        <w:r w:rsidR="00420362" w:rsidRPr="00B64F84">
          <w:rPr>
            <w:rStyle w:val="Hyperlink"/>
            <w:noProof/>
          </w:rPr>
          <w:t>bekabeling - algemeen |PM|</w:t>
        </w:r>
        <w:r w:rsidR="00420362">
          <w:rPr>
            <w:noProof/>
            <w:webHidden/>
          </w:rPr>
          <w:tab/>
        </w:r>
        <w:r w:rsidR="00420362">
          <w:rPr>
            <w:noProof/>
            <w:webHidden/>
          </w:rPr>
          <w:fldChar w:fldCharType="begin"/>
        </w:r>
        <w:r w:rsidR="00420362">
          <w:rPr>
            <w:noProof/>
            <w:webHidden/>
          </w:rPr>
          <w:instrText xml:space="preserve"> PAGEREF _Toc438633655 \h </w:instrText>
        </w:r>
        <w:r w:rsidR="00420362">
          <w:rPr>
            <w:noProof/>
            <w:webHidden/>
          </w:rPr>
        </w:r>
        <w:r w:rsidR="00420362">
          <w:rPr>
            <w:noProof/>
            <w:webHidden/>
          </w:rPr>
          <w:fldChar w:fldCharType="separate"/>
        </w:r>
        <w:r w:rsidR="00420362">
          <w:rPr>
            <w:noProof/>
            <w:webHidden/>
          </w:rPr>
          <w:t>68</w:t>
        </w:r>
        <w:r w:rsidR="00420362">
          <w:rPr>
            <w:noProof/>
            <w:webHidden/>
          </w:rPr>
          <w:fldChar w:fldCharType="end"/>
        </w:r>
      </w:hyperlink>
    </w:p>
    <w:p w14:paraId="41525592" w14:textId="77777777" w:rsidR="00420362" w:rsidRDefault="00EF3805">
      <w:pPr>
        <w:pStyle w:val="Inhopg2"/>
        <w:rPr>
          <w:rFonts w:asciiTheme="minorHAnsi" w:eastAsiaTheme="minorEastAsia" w:hAnsiTheme="minorHAnsi" w:cstheme="minorBidi"/>
          <w:noProof/>
          <w:sz w:val="22"/>
          <w:szCs w:val="22"/>
          <w:lang w:val="en-US"/>
        </w:rPr>
      </w:pPr>
      <w:hyperlink w:anchor="_Toc438633656" w:history="1">
        <w:r w:rsidR="00420362" w:rsidRPr="00B64F84">
          <w:rPr>
            <w:rStyle w:val="Hyperlink"/>
            <w:noProof/>
          </w:rPr>
          <w:t>77.40.</w:t>
        </w:r>
        <w:r w:rsidR="00420362">
          <w:rPr>
            <w:rFonts w:asciiTheme="minorHAnsi" w:eastAsiaTheme="minorEastAsia" w:hAnsiTheme="minorHAnsi" w:cstheme="minorBidi"/>
            <w:noProof/>
            <w:sz w:val="22"/>
            <w:szCs w:val="22"/>
            <w:lang w:val="en-US"/>
          </w:rPr>
          <w:tab/>
        </w:r>
        <w:r w:rsidR="00420362" w:rsidRPr="00B64F84">
          <w:rPr>
            <w:rStyle w:val="Hyperlink"/>
            <w:noProof/>
          </w:rPr>
          <w:t>brandmelding - algemeen</w:t>
        </w:r>
        <w:r w:rsidR="00420362">
          <w:rPr>
            <w:noProof/>
            <w:webHidden/>
          </w:rPr>
          <w:tab/>
        </w:r>
        <w:r w:rsidR="00420362">
          <w:rPr>
            <w:noProof/>
            <w:webHidden/>
          </w:rPr>
          <w:fldChar w:fldCharType="begin"/>
        </w:r>
        <w:r w:rsidR="00420362">
          <w:rPr>
            <w:noProof/>
            <w:webHidden/>
          </w:rPr>
          <w:instrText xml:space="preserve"> PAGEREF _Toc438633656 \h </w:instrText>
        </w:r>
        <w:r w:rsidR="00420362">
          <w:rPr>
            <w:noProof/>
            <w:webHidden/>
          </w:rPr>
        </w:r>
        <w:r w:rsidR="00420362">
          <w:rPr>
            <w:noProof/>
            <w:webHidden/>
          </w:rPr>
          <w:fldChar w:fldCharType="separate"/>
        </w:r>
        <w:r w:rsidR="00420362">
          <w:rPr>
            <w:noProof/>
            <w:webHidden/>
          </w:rPr>
          <w:t>69</w:t>
        </w:r>
        <w:r w:rsidR="00420362">
          <w:rPr>
            <w:noProof/>
            <w:webHidden/>
          </w:rPr>
          <w:fldChar w:fldCharType="end"/>
        </w:r>
      </w:hyperlink>
    </w:p>
    <w:p w14:paraId="0EA9A207" w14:textId="77777777" w:rsidR="00420362" w:rsidRDefault="00EF3805">
      <w:pPr>
        <w:pStyle w:val="Inhopg3"/>
        <w:rPr>
          <w:rFonts w:asciiTheme="minorHAnsi" w:eastAsiaTheme="minorEastAsia" w:hAnsiTheme="minorHAnsi" w:cstheme="minorBidi"/>
          <w:noProof/>
          <w:sz w:val="22"/>
          <w:szCs w:val="22"/>
          <w:lang w:val="en-US"/>
        </w:rPr>
      </w:pPr>
      <w:hyperlink w:anchor="_Toc438633657" w:history="1">
        <w:r w:rsidR="00420362" w:rsidRPr="00B64F84">
          <w:rPr>
            <w:rStyle w:val="Hyperlink"/>
            <w:noProof/>
          </w:rPr>
          <w:t>77.41.</w:t>
        </w:r>
        <w:r w:rsidR="00420362">
          <w:rPr>
            <w:rFonts w:asciiTheme="minorHAnsi" w:eastAsiaTheme="minorEastAsia" w:hAnsiTheme="minorHAnsi" w:cstheme="minorBidi"/>
            <w:noProof/>
            <w:sz w:val="22"/>
            <w:szCs w:val="22"/>
            <w:lang w:val="en-US"/>
          </w:rPr>
          <w:tab/>
        </w:r>
        <w:r w:rsidR="00420362" w:rsidRPr="00B64F84">
          <w:rPr>
            <w:rStyle w:val="Hyperlink"/>
            <w:noProof/>
          </w:rPr>
          <w:t>brandmelding - branddetectoren |FH|st</w:t>
        </w:r>
        <w:r w:rsidR="00420362">
          <w:rPr>
            <w:noProof/>
            <w:webHidden/>
          </w:rPr>
          <w:tab/>
        </w:r>
        <w:r w:rsidR="00420362">
          <w:rPr>
            <w:noProof/>
            <w:webHidden/>
          </w:rPr>
          <w:fldChar w:fldCharType="begin"/>
        </w:r>
        <w:r w:rsidR="00420362">
          <w:rPr>
            <w:noProof/>
            <w:webHidden/>
          </w:rPr>
          <w:instrText xml:space="preserve"> PAGEREF _Toc438633657 \h </w:instrText>
        </w:r>
        <w:r w:rsidR="00420362">
          <w:rPr>
            <w:noProof/>
            <w:webHidden/>
          </w:rPr>
        </w:r>
        <w:r w:rsidR="00420362">
          <w:rPr>
            <w:noProof/>
            <w:webHidden/>
          </w:rPr>
          <w:fldChar w:fldCharType="separate"/>
        </w:r>
        <w:r w:rsidR="00420362">
          <w:rPr>
            <w:noProof/>
            <w:webHidden/>
          </w:rPr>
          <w:t>69</w:t>
        </w:r>
        <w:r w:rsidR="00420362">
          <w:rPr>
            <w:noProof/>
            <w:webHidden/>
          </w:rPr>
          <w:fldChar w:fldCharType="end"/>
        </w:r>
      </w:hyperlink>
    </w:p>
    <w:p w14:paraId="1CB98DCF" w14:textId="77777777" w:rsidR="00420362" w:rsidRDefault="00EF3805">
      <w:pPr>
        <w:pStyle w:val="Inhopg3"/>
        <w:rPr>
          <w:rFonts w:asciiTheme="minorHAnsi" w:eastAsiaTheme="minorEastAsia" w:hAnsiTheme="minorHAnsi" w:cstheme="minorBidi"/>
          <w:noProof/>
          <w:sz w:val="22"/>
          <w:szCs w:val="22"/>
          <w:lang w:val="en-US"/>
        </w:rPr>
      </w:pPr>
      <w:hyperlink w:anchor="_Toc438633658" w:history="1">
        <w:r w:rsidR="00420362" w:rsidRPr="00B64F84">
          <w:rPr>
            <w:rStyle w:val="Hyperlink"/>
            <w:noProof/>
          </w:rPr>
          <w:t>77.42.</w:t>
        </w:r>
        <w:r w:rsidR="00420362">
          <w:rPr>
            <w:rFonts w:asciiTheme="minorHAnsi" w:eastAsiaTheme="minorEastAsia" w:hAnsiTheme="minorHAnsi" w:cstheme="minorBidi"/>
            <w:noProof/>
            <w:sz w:val="22"/>
            <w:szCs w:val="22"/>
            <w:lang w:val="en-US"/>
          </w:rPr>
          <w:tab/>
        </w:r>
        <w:r w:rsidR="00420362" w:rsidRPr="00B64F84">
          <w:rPr>
            <w:rStyle w:val="Hyperlink"/>
            <w:noProof/>
          </w:rPr>
          <w:t>brandmelding - handmelders |FH|st</w:t>
        </w:r>
        <w:r w:rsidR="00420362">
          <w:rPr>
            <w:noProof/>
            <w:webHidden/>
          </w:rPr>
          <w:tab/>
        </w:r>
        <w:r w:rsidR="00420362">
          <w:rPr>
            <w:noProof/>
            <w:webHidden/>
          </w:rPr>
          <w:fldChar w:fldCharType="begin"/>
        </w:r>
        <w:r w:rsidR="00420362">
          <w:rPr>
            <w:noProof/>
            <w:webHidden/>
          </w:rPr>
          <w:instrText xml:space="preserve"> PAGEREF _Toc438633658 \h </w:instrText>
        </w:r>
        <w:r w:rsidR="00420362">
          <w:rPr>
            <w:noProof/>
            <w:webHidden/>
          </w:rPr>
        </w:r>
        <w:r w:rsidR="00420362">
          <w:rPr>
            <w:noProof/>
            <w:webHidden/>
          </w:rPr>
          <w:fldChar w:fldCharType="separate"/>
        </w:r>
        <w:r w:rsidR="00420362">
          <w:rPr>
            <w:noProof/>
            <w:webHidden/>
          </w:rPr>
          <w:t>69</w:t>
        </w:r>
        <w:r w:rsidR="00420362">
          <w:rPr>
            <w:noProof/>
            <w:webHidden/>
          </w:rPr>
          <w:fldChar w:fldCharType="end"/>
        </w:r>
      </w:hyperlink>
    </w:p>
    <w:p w14:paraId="1581F892" w14:textId="77777777" w:rsidR="00420362" w:rsidRDefault="00EF3805">
      <w:pPr>
        <w:pStyle w:val="Inhopg3"/>
        <w:rPr>
          <w:rFonts w:asciiTheme="minorHAnsi" w:eastAsiaTheme="minorEastAsia" w:hAnsiTheme="minorHAnsi" w:cstheme="minorBidi"/>
          <w:noProof/>
          <w:sz w:val="22"/>
          <w:szCs w:val="22"/>
          <w:lang w:val="en-US"/>
        </w:rPr>
      </w:pPr>
      <w:hyperlink w:anchor="_Toc438633659" w:history="1">
        <w:r w:rsidR="00420362" w:rsidRPr="00B64F84">
          <w:rPr>
            <w:rStyle w:val="Hyperlink"/>
            <w:noProof/>
          </w:rPr>
          <w:t>77.43.</w:t>
        </w:r>
        <w:r w:rsidR="00420362">
          <w:rPr>
            <w:rFonts w:asciiTheme="minorHAnsi" w:eastAsiaTheme="minorEastAsia" w:hAnsiTheme="minorHAnsi" w:cstheme="minorBidi"/>
            <w:noProof/>
            <w:sz w:val="22"/>
            <w:szCs w:val="22"/>
            <w:lang w:val="en-US"/>
          </w:rPr>
          <w:tab/>
        </w:r>
        <w:r w:rsidR="00420362" w:rsidRPr="00B64F84">
          <w:rPr>
            <w:rStyle w:val="Hyperlink"/>
            <w:noProof/>
          </w:rPr>
          <w:t>brandmelding - gasdetectoren |FH|st</w:t>
        </w:r>
        <w:r w:rsidR="00420362">
          <w:rPr>
            <w:noProof/>
            <w:webHidden/>
          </w:rPr>
          <w:tab/>
        </w:r>
        <w:r w:rsidR="00420362">
          <w:rPr>
            <w:noProof/>
            <w:webHidden/>
          </w:rPr>
          <w:fldChar w:fldCharType="begin"/>
        </w:r>
        <w:r w:rsidR="00420362">
          <w:rPr>
            <w:noProof/>
            <w:webHidden/>
          </w:rPr>
          <w:instrText xml:space="preserve"> PAGEREF _Toc438633659 \h </w:instrText>
        </w:r>
        <w:r w:rsidR="00420362">
          <w:rPr>
            <w:noProof/>
            <w:webHidden/>
          </w:rPr>
        </w:r>
        <w:r w:rsidR="00420362">
          <w:rPr>
            <w:noProof/>
            <w:webHidden/>
          </w:rPr>
          <w:fldChar w:fldCharType="separate"/>
        </w:r>
        <w:r w:rsidR="00420362">
          <w:rPr>
            <w:noProof/>
            <w:webHidden/>
          </w:rPr>
          <w:t>70</w:t>
        </w:r>
        <w:r w:rsidR="00420362">
          <w:rPr>
            <w:noProof/>
            <w:webHidden/>
          </w:rPr>
          <w:fldChar w:fldCharType="end"/>
        </w:r>
      </w:hyperlink>
    </w:p>
    <w:p w14:paraId="3629BF9F" w14:textId="77777777" w:rsidR="00420362" w:rsidRDefault="00EF3805">
      <w:pPr>
        <w:pStyle w:val="Inhopg3"/>
        <w:rPr>
          <w:rFonts w:asciiTheme="minorHAnsi" w:eastAsiaTheme="minorEastAsia" w:hAnsiTheme="minorHAnsi" w:cstheme="minorBidi"/>
          <w:noProof/>
          <w:sz w:val="22"/>
          <w:szCs w:val="22"/>
          <w:lang w:val="en-US"/>
        </w:rPr>
      </w:pPr>
      <w:hyperlink w:anchor="_Toc438633660" w:history="1">
        <w:r w:rsidR="00420362" w:rsidRPr="00B64F84">
          <w:rPr>
            <w:rStyle w:val="Hyperlink"/>
            <w:noProof/>
          </w:rPr>
          <w:t>77.44.</w:t>
        </w:r>
        <w:r w:rsidR="00420362">
          <w:rPr>
            <w:rFonts w:asciiTheme="minorHAnsi" w:eastAsiaTheme="minorEastAsia" w:hAnsiTheme="minorHAnsi" w:cstheme="minorBidi"/>
            <w:noProof/>
            <w:sz w:val="22"/>
            <w:szCs w:val="22"/>
            <w:lang w:val="en-US"/>
          </w:rPr>
          <w:tab/>
        </w:r>
        <w:r w:rsidR="00420362" w:rsidRPr="00B64F84">
          <w:rPr>
            <w:rStyle w:val="Hyperlink"/>
            <w:noProof/>
          </w:rPr>
          <w:t>brandmelding - autonome rookmelders |FH|st</w:t>
        </w:r>
        <w:r w:rsidR="00420362">
          <w:rPr>
            <w:noProof/>
            <w:webHidden/>
          </w:rPr>
          <w:tab/>
        </w:r>
        <w:r w:rsidR="00420362">
          <w:rPr>
            <w:noProof/>
            <w:webHidden/>
          </w:rPr>
          <w:fldChar w:fldCharType="begin"/>
        </w:r>
        <w:r w:rsidR="00420362">
          <w:rPr>
            <w:noProof/>
            <w:webHidden/>
          </w:rPr>
          <w:instrText xml:space="preserve"> PAGEREF _Toc438633660 \h </w:instrText>
        </w:r>
        <w:r w:rsidR="00420362">
          <w:rPr>
            <w:noProof/>
            <w:webHidden/>
          </w:rPr>
        </w:r>
        <w:r w:rsidR="00420362">
          <w:rPr>
            <w:noProof/>
            <w:webHidden/>
          </w:rPr>
          <w:fldChar w:fldCharType="separate"/>
        </w:r>
        <w:r w:rsidR="00420362">
          <w:rPr>
            <w:noProof/>
            <w:webHidden/>
          </w:rPr>
          <w:t>70</w:t>
        </w:r>
        <w:r w:rsidR="00420362">
          <w:rPr>
            <w:noProof/>
            <w:webHidden/>
          </w:rPr>
          <w:fldChar w:fldCharType="end"/>
        </w:r>
      </w:hyperlink>
    </w:p>
    <w:p w14:paraId="7AA914A5" w14:textId="77777777" w:rsidR="00420362" w:rsidRDefault="00EF3805">
      <w:pPr>
        <w:pStyle w:val="Inhopg2"/>
        <w:rPr>
          <w:rFonts w:asciiTheme="minorHAnsi" w:eastAsiaTheme="minorEastAsia" w:hAnsiTheme="minorHAnsi" w:cstheme="minorBidi"/>
          <w:noProof/>
          <w:sz w:val="22"/>
          <w:szCs w:val="22"/>
          <w:lang w:val="en-US"/>
        </w:rPr>
      </w:pPr>
      <w:hyperlink w:anchor="_Toc438633661" w:history="1">
        <w:r w:rsidR="00420362" w:rsidRPr="00B64F84">
          <w:rPr>
            <w:rStyle w:val="Hyperlink"/>
            <w:noProof/>
          </w:rPr>
          <w:t>77.50.</w:t>
        </w:r>
        <w:r w:rsidR="00420362">
          <w:rPr>
            <w:rFonts w:asciiTheme="minorHAnsi" w:eastAsiaTheme="minorEastAsia" w:hAnsiTheme="minorHAnsi" w:cstheme="minorBidi"/>
            <w:noProof/>
            <w:sz w:val="22"/>
            <w:szCs w:val="22"/>
            <w:lang w:val="en-US"/>
          </w:rPr>
          <w:tab/>
        </w:r>
        <w:r w:rsidR="00420362" w:rsidRPr="00B64F84">
          <w:rPr>
            <w:rStyle w:val="Hyperlink"/>
            <w:noProof/>
          </w:rPr>
          <w:t>alarmsirenes - algemeen</w:t>
        </w:r>
        <w:r w:rsidR="00420362">
          <w:rPr>
            <w:noProof/>
            <w:webHidden/>
          </w:rPr>
          <w:tab/>
        </w:r>
        <w:r w:rsidR="00420362">
          <w:rPr>
            <w:noProof/>
            <w:webHidden/>
          </w:rPr>
          <w:fldChar w:fldCharType="begin"/>
        </w:r>
        <w:r w:rsidR="00420362">
          <w:rPr>
            <w:noProof/>
            <w:webHidden/>
          </w:rPr>
          <w:instrText xml:space="preserve"> PAGEREF _Toc438633661 \h </w:instrText>
        </w:r>
        <w:r w:rsidR="00420362">
          <w:rPr>
            <w:noProof/>
            <w:webHidden/>
          </w:rPr>
        </w:r>
        <w:r w:rsidR="00420362">
          <w:rPr>
            <w:noProof/>
            <w:webHidden/>
          </w:rPr>
          <w:fldChar w:fldCharType="separate"/>
        </w:r>
        <w:r w:rsidR="00420362">
          <w:rPr>
            <w:noProof/>
            <w:webHidden/>
          </w:rPr>
          <w:t>70</w:t>
        </w:r>
        <w:r w:rsidR="00420362">
          <w:rPr>
            <w:noProof/>
            <w:webHidden/>
          </w:rPr>
          <w:fldChar w:fldCharType="end"/>
        </w:r>
      </w:hyperlink>
    </w:p>
    <w:p w14:paraId="4389EEA2" w14:textId="77777777" w:rsidR="00420362" w:rsidRDefault="00EF3805">
      <w:pPr>
        <w:pStyle w:val="Inhopg3"/>
        <w:rPr>
          <w:rFonts w:asciiTheme="minorHAnsi" w:eastAsiaTheme="minorEastAsia" w:hAnsiTheme="minorHAnsi" w:cstheme="minorBidi"/>
          <w:noProof/>
          <w:sz w:val="22"/>
          <w:szCs w:val="22"/>
          <w:lang w:val="en-US"/>
        </w:rPr>
      </w:pPr>
      <w:hyperlink w:anchor="_Toc438633662" w:history="1">
        <w:r w:rsidR="00420362" w:rsidRPr="00B64F84">
          <w:rPr>
            <w:rStyle w:val="Hyperlink"/>
            <w:noProof/>
            <w:lang w:val="en-GB"/>
          </w:rPr>
          <w:t>77.51.</w:t>
        </w:r>
        <w:r w:rsidR="00420362">
          <w:rPr>
            <w:rFonts w:asciiTheme="minorHAnsi" w:eastAsiaTheme="minorEastAsia" w:hAnsiTheme="minorHAnsi" w:cstheme="minorBidi"/>
            <w:noProof/>
            <w:sz w:val="22"/>
            <w:szCs w:val="22"/>
            <w:lang w:val="en-US"/>
          </w:rPr>
          <w:tab/>
        </w:r>
        <w:r w:rsidR="00420362" w:rsidRPr="00B64F84">
          <w:rPr>
            <w:rStyle w:val="Hyperlink"/>
            <w:noProof/>
            <w:lang w:val="en-GB"/>
          </w:rPr>
          <w:t>alarmsirenes – signal fast sweep |FH|st</w:t>
        </w:r>
        <w:r w:rsidR="00420362">
          <w:rPr>
            <w:noProof/>
            <w:webHidden/>
          </w:rPr>
          <w:tab/>
        </w:r>
        <w:r w:rsidR="00420362">
          <w:rPr>
            <w:noProof/>
            <w:webHidden/>
          </w:rPr>
          <w:fldChar w:fldCharType="begin"/>
        </w:r>
        <w:r w:rsidR="00420362">
          <w:rPr>
            <w:noProof/>
            <w:webHidden/>
          </w:rPr>
          <w:instrText xml:space="preserve"> PAGEREF _Toc438633662 \h </w:instrText>
        </w:r>
        <w:r w:rsidR="00420362">
          <w:rPr>
            <w:noProof/>
            <w:webHidden/>
          </w:rPr>
        </w:r>
        <w:r w:rsidR="00420362">
          <w:rPr>
            <w:noProof/>
            <w:webHidden/>
          </w:rPr>
          <w:fldChar w:fldCharType="separate"/>
        </w:r>
        <w:r w:rsidR="00420362">
          <w:rPr>
            <w:noProof/>
            <w:webHidden/>
          </w:rPr>
          <w:t>70</w:t>
        </w:r>
        <w:r w:rsidR="00420362">
          <w:rPr>
            <w:noProof/>
            <w:webHidden/>
          </w:rPr>
          <w:fldChar w:fldCharType="end"/>
        </w:r>
      </w:hyperlink>
    </w:p>
    <w:p w14:paraId="1D949DE3" w14:textId="77777777" w:rsidR="00420362" w:rsidRDefault="00EF3805">
      <w:pPr>
        <w:pStyle w:val="Inhopg2"/>
        <w:rPr>
          <w:rFonts w:asciiTheme="minorHAnsi" w:eastAsiaTheme="minorEastAsia" w:hAnsiTheme="minorHAnsi" w:cstheme="minorBidi"/>
          <w:noProof/>
          <w:sz w:val="22"/>
          <w:szCs w:val="22"/>
          <w:lang w:val="en-US"/>
        </w:rPr>
      </w:pPr>
      <w:hyperlink w:anchor="_Toc438633663" w:history="1">
        <w:r w:rsidR="00420362" w:rsidRPr="00B64F84">
          <w:rPr>
            <w:rStyle w:val="Hyperlink"/>
            <w:noProof/>
          </w:rPr>
          <w:t>77.60.</w:t>
        </w:r>
        <w:r w:rsidR="00420362">
          <w:rPr>
            <w:rFonts w:asciiTheme="minorHAnsi" w:eastAsiaTheme="minorEastAsia" w:hAnsiTheme="minorHAnsi" w:cstheme="minorBidi"/>
            <w:noProof/>
            <w:sz w:val="22"/>
            <w:szCs w:val="22"/>
            <w:lang w:val="en-US"/>
          </w:rPr>
          <w:tab/>
        </w:r>
        <w:r w:rsidR="00420362" w:rsidRPr="00B64F84">
          <w:rPr>
            <w:rStyle w:val="Hyperlink"/>
            <w:noProof/>
          </w:rPr>
          <w:t>evacuatietoebehoren - algemeen</w:t>
        </w:r>
        <w:r w:rsidR="00420362">
          <w:rPr>
            <w:noProof/>
            <w:webHidden/>
          </w:rPr>
          <w:tab/>
        </w:r>
        <w:r w:rsidR="00420362">
          <w:rPr>
            <w:noProof/>
            <w:webHidden/>
          </w:rPr>
          <w:fldChar w:fldCharType="begin"/>
        </w:r>
        <w:r w:rsidR="00420362">
          <w:rPr>
            <w:noProof/>
            <w:webHidden/>
          </w:rPr>
          <w:instrText xml:space="preserve"> PAGEREF _Toc438633663 \h </w:instrText>
        </w:r>
        <w:r w:rsidR="00420362">
          <w:rPr>
            <w:noProof/>
            <w:webHidden/>
          </w:rPr>
        </w:r>
        <w:r w:rsidR="00420362">
          <w:rPr>
            <w:noProof/>
            <w:webHidden/>
          </w:rPr>
          <w:fldChar w:fldCharType="separate"/>
        </w:r>
        <w:r w:rsidR="00420362">
          <w:rPr>
            <w:noProof/>
            <w:webHidden/>
          </w:rPr>
          <w:t>70</w:t>
        </w:r>
        <w:r w:rsidR="00420362">
          <w:rPr>
            <w:noProof/>
            <w:webHidden/>
          </w:rPr>
          <w:fldChar w:fldCharType="end"/>
        </w:r>
      </w:hyperlink>
    </w:p>
    <w:p w14:paraId="6979C98E" w14:textId="77777777" w:rsidR="00420362" w:rsidRDefault="00EF3805">
      <w:pPr>
        <w:pStyle w:val="Inhopg3"/>
        <w:rPr>
          <w:rFonts w:asciiTheme="minorHAnsi" w:eastAsiaTheme="minorEastAsia" w:hAnsiTheme="minorHAnsi" w:cstheme="minorBidi"/>
          <w:noProof/>
          <w:sz w:val="22"/>
          <w:szCs w:val="22"/>
          <w:lang w:val="en-US"/>
        </w:rPr>
      </w:pPr>
      <w:hyperlink w:anchor="_Toc438633664" w:history="1">
        <w:r w:rsidR="00420362" w:rsidRPr="00B64F84">
          <w:rPr>
            <w:rStyle w:val="Hyperlink"/>
            <w:noProof/>
          </w:rPr>
          <w:t>77.61.</w:t>
        </w:r>
        <w:r w:rsidR="00420362">
          <w:rPr>
            <w:rFonts w:asciiTheme="minorHAnsi" w:eastAsiaTheme="minorEastAsia" w:hAnsiTheme="minorHAnsi" w:cstheme="minorBidi"/>
            <w:noProof/>
            <w:sz w:val="22"/>
            <w:szCs w:val="22"/>
            <w:lang w:val="en-US"/>
          </w:rPr>
          <w:tab/>
        </w:r>
        <w:r w:rsidR="00420362" w:rsidRPr="00B64F84">
          <w:rPr>
            <w:rStyle w:val="Hyperlink"/>
            <w:noProof/>
          </w:rPr>
          <w:t>evacuatietoebehoren - deurpomp met magneethouder |FH|st</w:t>
        </w:r>
        <w:r w:rsidR="00420362">
          <w:rPr>
            <w:noProof/>
            <w:webHidden/>
          </w:rPr>
          <w:tab/>
        </w:r>
        <w:r w:rsidR="00420362">
          <w:rPr>
            <w:noProof/>
            <w:webHidden/>
          </w:rPr>
          <w:fldChar w:fldCharType="begin"/>
        </w:r>
        <w:r w:rsidR="00420362">
          <w:rPr>
            <w:noProof/>
            <w:webHidden/>
          </w:rPr>
          <w:instrText xml:space="preserve"> PAGEREF _Toc438633664 \h </w:instrText>
        </w:r>
        <w:r w:rsidR="00420362">
          <w:rPr>
            <w:noProof/>
            <w:webHidden/>
          </w:rPr>
        </w:r>
        <w:r w:rsidR="00420362">
          <w:rPr>
            <w:noProof/>
            <w:webHidden/>
          </w:rPr>
          <w:fldChar w:fldCharType="separate"/>
        </w:r>
        <w:r w:rsidR="00420362">
          <w:rPr>
            <w:noProof/>
            <w:webHidden/>
          </w:rPr>
          <w:t>70</w:t>
        </w:r>
        <w:r w:rsidR="00420362">
          <w:rPr>
            <w:noProof/>
            <w:webHidden/>
          </w:rPr>
          <w:fldChar w:fldCharType="end"/>
        </w:r>
      </w:hyperlink>
    </w:p>
    <w:p w14:paraId="0036405B" w14:textId="77777777" w:rsidR="00420362" w:rsidRDefault="00EF3805">
      <w:pPr>
        <w:pStyle w:val="Inhopg3"/>
        <w:rPr>
          <w:rFonts w:asciiTheme="minorHAnsi" w:eastAsiaTheme="minorEastAsia" w:hAnsiTheme="minorHAnsi" w:cstheme="minorBidi"/>
          <w:noProof/>
          <w:sz w:val="22"/>
          <w:szCs w:val="22"/>
          <w:lang w:val="en-US"/>
        </w:rPr>
      </w:pPr>
      <w:hyperlink w:anchor="_Toc438633665" w:history="1">
        <w:r w:rsidR="00420362" w:rsidRPr="00B64F84">
          <w:rPr>
            <w:rStyle w:val="Hyperlink"/>
            <w:noProof/>
          </w:rPr>
          <w:t>77.62.</w:t>
        </w:r>
        <w:r w:rsidR="00420362">
          <w:rPr>
            <w:rFonts w:asciiTheme="minorHAnsi" w:eastAsiaTheme="minorEastAsia" w:hAnsiTheme="minorHAnsi" w:cstheme="minorBidi"/>
            <w:noProof/>
            <w:sz w:val="22"/>
            <w:szCs w:val="22"/>
            <w:lang w:val="en-US"/>
          </w:rPr>
          <w:tab/>
        </w:r>
        <w:r w:rsidR="00420362" w:rsidRPr="00B64F84">
          <w:rPr>
            <w:rStyle w:val="Hyperlink"/>
            <w:noProof/>
          </w:rPr>
          <w:t>evacuatietoebehoren - pictogrammen |PM|</w:t>
        </w:r>
        <w:r w:rsidR="00420362">
          <w:rPr>
            <w:noProof/>
            <w:webHidden/>
          </w:rPr>
          <w:tab/>
        </w:r>
        <w:r w:rsidR="00420362">
          <w:rPr>
            <w:noProof/>
            <w:webHidden/>
          </w:rPr>
          <w:fldChar w:fldCharType="begin"/>
        </w:r>
        <w:r w:rsidR="00420362">
          <w:rPr>
            <w:noProof/>
            <w:webHidden/>
          </w:rPr>
          <w:instrText xml:space="preserve"> PAGEREF _Toc438633665 \h </w:instrText>
        </w:r>
        <w:r w:rsidR="00420362">
          <w:rPr>
            <w:noProof/>
            <w:webHidden/>
          </w:rPr>
        </w:r>
        <w:r w:rsidR="00420362">
          <w:rPr>
            <w:noProof/>
            <w:webHidden/>
          </w:rPr>
          <w:fldChar w:fldCharType="separate"/>
        </w:r>
        <w:r w:rsidR="00420362">
          <w:rPr>
            <w:noProof/>
            <w:webHidden/>
          </w:rPr>
          <w:t>71</w:t>
        </w:r>
        <w:r w:rsidR="00420362">
          <w:rPr>
            <w:noProof/>
            <w:webHidden/>
          </w:rPr>
          <w:fldChar w:fldCharType="end"/>
        </w:r>
      </w:hyperlink>
    </w:p>
    <w:p w14:paraId="3C4F8886" w14:textId="77777777" w:rsidR="00420362" w:rsidRDefault="00EF3805">
      <w:pPr>
        <w:pStyle w:val="Inhopg3"/>
        <w:rPr>
          <w:rFonts w:asciiTheme="minorHAnsi" w:eastAsiaTheme="minorEastAsia" w:hAnsiTheme="minorHAnsi" w:cstheme="minorBidi"/>
          <w:noProof/>
          <w:sz w:val="22"/>
          <w:szCs w:val="22"/>
          <w:lang w:val="en-US"/>
        </w:rPr>
      </w:pPr>
      <w:hyperlink w:anchor="_Toc438633666" w:history="1">
        <w:r w:rsidR="00420362" w:rsidRPr="00B64F84">
          <w:rPr>
            <w:rStyle w:val="Hyperlink"/>
            <w:noProof/>
          </w:rPr>
          <w:t>77.63.</w:t>
        </w:r>
        <w:r w:rsidR="00420362">
          <w:rPr>
            <w:rFonts w:asciiTheme="minorHAnsi" w:eastAsiaTheme="minorEastAsia" w:hAnsiTheme="minorHAnsi" w:cstheme="minorBidi"/>
            <w:noProof/>
            <w:sz w:val="22"/>
            <w:szCs w:val="22"/>
            <w:lang w:val="en-US"/>
          </w:rPr>
          <w:tab/>
        </w:r>
        <w:r w:rsidR="00420362" w:rsidRPr="00B64F84">
          <w:rPr>
            <w:rStyle w:val="Hyperlink"/>
            <w:noProof/>
          </w:rPr>
          <w:t>evacuatietoebehoren – brandweersleutelkluis |FH|st</w:t>
        </w:r>
        <w:r w:rsidR="00420362">
          <w:rPr>
            <w:noProof/>
            <w:webHidden/>
          </w:rPr>
          <w:tab/>
        </w:r>
        <w:r w:rsidR="00420362">
          <w:rPr>
            <w:noProof/>
            <w:webHidden/>
          </w:rPr>
          <w:fldChar w:fldCharType="begin"/>
        </w:r>
        <w:r w:rsidR="00420362">
          <w:rPr>
            <w:noProof/>
            <w:webHidden/>
          </w:rPr>
          <w:instrText xml:space="preserve"> PAGEREF _Toc438633666 \h </w:instrText>
        </w:r>
        <w:r w:rsidR="00420362">
          <w:rPr>
            <w:noProof/>
            <w:webHidden/>
          </w:rPr>
        </w:r>
        <w:r w:rsidR="00420362">
          <w:rPr>
            <w:noProof/>
            <w:webHidden/>
          </w:rPr>
          <w:fldChar w:fldCharType="separate"/>
        </w:r>
        <w:r w:rsidR="00420362">
          <w:rPr>
            <w:noProof/>
            <w:webHidden/>
          </w:rPr>
          <w:t>71</w:t>
        </w:r>
        <w:r w:rsidR="00420362">
          <w:rPr>
            <w:noProof/>
            <w:webHidden/>
          </w:rPr>
          <w:fldChar w:fldCharType="end"/>
        </w:r>
      </w:hyperlink>
    </w:p>
    <w:p w14:paraId="52354FA0" w14:textId="77777777" w:rsidR="00C51F26" w:rsidRPr="00867E2A" w:rsidRDefault="00FA1261" w:rsidP="00C51F26">
      <w:pPr>
        <w:pStyle w:val="Kopvaninhoudsopgave"/>
      </w:pPr>
      <w:r>
        <w:rPr>
          <w:rFonts w:ascii="Trebuchet MS" w:hAnsi="Trebuchet MS"/>
          <w:bCs w:val="0"/>
          <w:color w:val="auto"/>
          <w:sz w:val="20"/>
          <w:szCs w:val="20"/>
          <w:lang w:val="nl"/>
        </w:rPr>
        <w:fldChar w:fldCharType="end"/>
      </w:r>
    </w:p>
    <w:p w14:paraId="623C9845" w14:textId="77777777" w:rsidR="00C51F26" w:rsidRDefault="00C51F26" w:rsidP="00C51F26">
      <w:pPr>
        <w:pStyle w:val="Kop1"/>
      </w:pPr>
      <w:bookmarkStart w:id="17" w:name="_Toc98049763"/>
      <w:bookmarkStart w:id="18" w:name="_Toc390170292"/>
      <w:bookmarkStart w:id="19" w:name="_Toc390247563"/>
      <w:bookmarkStart w:id="20" w:name="_Toc438633491"/>
      <w:bookmarkStart w:id="21" w:name="_Toc387670589"/>
      <w:bookmarkStart w:id="22" w:name="_Toc388253570"/>
      <w:bookmarkStart w:id="23" w:name="_Toc388262762"/>
      <w:bookmarkStart w:id="24" w:name="_Toc382901047"/>
      <w:bookmarkStart w:id="25" w:name="_Toc382905040"/>
      <w:bookmarkStart w:id="26" w:name="_Toc378247686"/>
      <w:r>
        <w:t>70.</w:t>
      </w:r>
      <w:r>
        <w:tab/>
        <w:t>ELEKTRICITEIT BINNENNET</w:t>
      </w:r>
      <w:bookmarkEnd w:id="17"/>
      <w:bookmarkEnd w:id="18"/>
      <w:bookmarkEnd w:id="19"/>
      <w:bookmarkEnd w:id="20"/>
    </w:p>
    <w:p w14:paraId="49AA8587" w14:textId="77777777" w:rsidR="00C51F26" w:rsidRPr="001706CC" w:rsidRDefault="00C51F26" w:rsidP="00C51F26">
      <w:pPr>
        <w:pStyle w:val="Kop2"/>
      </w:pPr>
      <w:bookmarkStart w:id="27" w:name="_Toc523121116"/>
      <w:bookmarkStart w:id="28" w:name="_Toc523209599"/>
      <w:bookmarkStart w:id="29" w:name="_Toc523214499"/>
      <w:bookmarkStart w:id="30" w:name="_Toc523214666"/>
      <w:bookmarkStart w:id="31" w:name="_Toc87260779"/>
      <w:bookmarkStart w:id="32" w:name="_Toc98049764"/>
      <w:bookmarkStart w:id="33" w:name="_Toc390170293"/>
      <w:bookmarkStart w:id="34" w:name="_Toc390247564"/>
      <w:bookmarkStart w:id="35" w:name="_Toc438633492"/>
      <w:r w:rsidRPr="001706CC">
        <w:t>70.00.</w:t>
      </w:r>
      <w:r w:rsidRPr="001706CC">
        <w:tab/>
        <w:t>elektriciteit binnennet - algemeen</w:t>
      </w:r>
      <w:bookmarkEnd w:id="27"/>
      <w:bookmarkEnd w:id="28"/>
      <w:bookmarkEnd w:id="29"/>
      <w:bookmarkEnd w:id="30"/>
      <w:bookmarkEnd w:id="31"/>
      <w:bookmarkEnd w:id="32"/>
      <w:bookmarkEnd w:id="33"/>
      <w:bookmarkEnd w:id="34"/>
      <w:bookmarkEnd w:id="35"/>
    </w:p>
    <w:p w14:paraId="2DD16C8D" w14:textId="77777777" w:rsidR="00C51F26" w:rsidRPr="001706CC" w:rsidRDefault="00C51F26" w:rsidP="00C51F26">
      <w:pPr>
        <w:pStyle w:val="Kop6"/>
      </w:pPr>
      <w:r w:rsidRPr="001706CC">
        <w:t>Materialen</w:t>
      </w:r>
    </w:p>
    <w:p w14:paraId="563E3543" w14:textId="77777777" w:rsidR="00C51F26" w:rsidRPr="00FC6B2F" w:rsidRDefault="00C51F26" w:rsidP="00C51F26">
      <w:pPr>
        <w:pStyle w:val="Plattetekstinspringen"/>
      </w:pPr>
      <w:r w:rsidRPr="00FC6B2F">
        <w:t>Alle apparaten en klein elektrisch materiaal dragen het CEBEC keurmerk of gelijkwaardig (ENEC-02). Een model en bijhorende technische fiches van alle apparaten en bijhorigheden worden vooraf ter goedkeuring voorgelegd. Geen enkel armatuur, toestel of uitrustingselement mag geplaatst worden zonder vooraf goedgekeurd te zijn door het Bestuur. </w:t>
      </w:r>
    </w:p>
    <w:p w14:paraId="2B8E3597" w14:textId="77777777" w:rsidR="00C51F26" w:rsidRPr="001706CC" w:rsidRDefault="00C51F26" w:rsidP="00C51F26">
      <w:pPr>
        <w:pStyle w:val="Kop6"/>
      </w:pPr>
      <w:r w:rsidRPr="001706CC">
        <w:t>Uitvoering</w:t>
      </w:r>
    </w:p>
    <w:p w14:paraId="09AAAB10" w14:textId="77777777" w:rsidR="00C51F26" w:rsidRPr="00FC6B2F" w:rsidRDefault="00C51F26" w:rsidP="00C51F26">
      <w:pPr>
        <w:pStyle w:val="Plattetekstinspringen"/>
      </w:pPr>
      <w:r w:rsidRPr="00FC6B2F">
        <w:t>Conform met de meest recente bepalingen van:</w:t>
      </w:r>
    </w:p>
    <w:p w14:paraId="73714A0B" w14:textId="77777777" w:rsidR="00C51F26" w:rsidRPr="00FC6B2F" w:rsidRDefault="00C51F26" w:rsidP="00C51F26">
      <w:pPr>
        <w:pStyle w:val="Plattetekstinspringen2"/>
      </w:pPr>
      <w:r w:rsidRPr="00FC6B2F">
        <w:t xml:space="preserve">het </w:t>
      </w:r>
      <w:r>
        <w:t>AREI</w:t>
      </w:r>
      <w:r w:rsidRPr="00FC6B2F">
        <w:t xml:space="preserve"> - Algemeen Reglement op de Elektrische Installaties;</w:t>
      </w:r>
    </w:p>
    <w:p w14:paraId="5C3281E7" w14:textId="77777777" w:rsidR="00C51F26" w:rsidRPr="00FC6B2F" w:rsidRDefault="00C51F26" w:rsidP="00C51F26">
      <w:pPr>
        <w:pStyle w:val="Plattetekstinspringen2"/>
      </w:pPr>
      <w:r w:rsidRPr="00FC6B2F">
        <w:t>de basisnormen voor de preventie van brand en ontploffing;</w:t>
      </w:r>
    </w:p>
    <w:p w14:paraId="18AE6924" w14:textId="77777777" w:rsidR="00C51F26" w:rsidRPr="00FC6B2F" w:rsidRDefault="00C51F26" w:rsidP="00C51F26">
      <w:pPr>
        <w:pStyle w:val="Plattetekstinspringen"/>
      </w:pPr>
      <w:r w:rsidRPr="00FC6B2F">
        <w:t>de algemene levering- en aansluitingvoorwaarden en de bijzondere technische voorschriften van de plaatselijke netbeheerder.</w:t>
      </w:r>
    </w:p>
    <w:p w14:paraId="760444F8" w14:textId="77777777" w:rsidR="00C51F26" w:rsidRDefault="00C51F26" w:rsidP="00C51F26">
      <w:pPr>
        <w:pStyle w:val="Plattetekstinspringen"/>
      </w:pPr>
      <w:r w:rsidRPr="001706CC">
        <w:t xml:space="preserve">De elektrische installaties worden uitgevoerd </w:t>
      </w:r>
      <w:r>
        <w:t xml:space="preserve">in overeenstemming met </w:t>
      </w:r>
      <w:r w:rsidRPr="001706CC">
        <w:t>het bijgevoegd situatieschema ‘elektriciteit’, alsook de bijgevoegde schema's en tabellen van de stroombanen.</w:t>
      </w:r>
    </w:p>
    <w:p w14:paraId="1CD6D575" w14:textId="77777777" w:rsidR="00C51F26" w:rsidRDefault="00C51F26" w:rsidP="00C51F26">
      <w:pPr>
        <w:pStyle w:val="Plattetekstinspringen"/>
      </w:pPr>
      <w:r w:rsidRPr="001706CC">
        <w:t xml:space="preserve">Bij het ontbreken </w:t>
      </w:r>
      <w:r>
        <w:t>hier</w:t>
      </w:r>
      <w:r w:rsidRPr="001706CC">
        <w:t xml:space="preserve">van zal de installateur </w:t>
      </w:r>
      <w:r>
        <w:t>e</w:t>
      </w:r>
      <w:r w:rsidRPr="001706CC">
        <w:t xml:space="preserve">en zelf opgemaakt </w:t>
      </w:r>
      <w:r>
        <w:t>ee</w:t>
      </w:r>
      <w:r w:rsidRPr="001706CC">
        <w:t>ndraadschema en situatieschema</w:t>
      </w:r>
      <w:r>
        <w:t xml:space="preserve"> </w:t>
      </w:r>
      <w:r w:rsidRPr="001706CC">
        <w:t>ter goedkeuring voorleg</w:t>
      </w:r>
      <w:r>
        <w:t>gen</w:t>
      </w:r>
      <w:r w:rsidRPr="001706CC">
        <w:t xml:space="preserve"> aan</w:t>
      </w:r>
      <w:r>
        <w:t xml:space="preserve"> het bestuur</w:t>
      </w:r>
      <w:r w:rsidRPr="001706CC">
        <w:t>, minstens 30 dagen voor de aanvang van de elektriciteitswerken.</w:t>
      </w:r>
    </w:p>
    <w:p w14:paraId="78C7AA9D" w14:textId="77777777" w:rsidR="00C51F26" w:rsidRPr="001706CC" w:rsidRDefault="00C51F26" w:rsidP="00C51F26">
      <w:pPr>
        <w:pStyle w:val="Plattetekstinspringen"/>
      </w:pPr>
      <w:r>
        <w:t>Daarbij geldt:</w:t>
      </w:r>
    </w:p>
    <w:p w14:paraId="1EE94352" w14:textId="77777777" w:rsidR="00C51F26" w:rsidRPr="001706CC" w:rsidRDefault="00C51F26" w:rsidP="00C51F26">
      <w:pPr>
        <w:pStyle w:val="Plattetekstinspringen2"/>
      </w:pPr>
      <w:r w:rsidRPr="001706CC">
        <w:t>alle stroombanen hebben elk hun individuele aardgeleider;</w:t>
      </w:r>
    </w:p>
    <w:p w14:paraId="75C8650C" w14:textId="77777777" w:rsidR="00C51F26" w:rsidRPr="001706CC" w:rsidRDefault="00C51F26" w:rsidP="00C51F26">
      <w:pPr>
        <w:pStyle w:val="Plattetekstinspringen2"/>
      </w:pPr>
      <w:r w:rsidRPr="001706CC">
        <w:t xml:space="preserve">de installatie wordt </w:t>
      </w:r>
      <w:r>
        <w:t>zo</w:t>
      </w:r>
      <w:r w:rsidRPr="001706CC">
        <w:t xml:space="preserve"> opgevat dat bij de werking van het beveiligingsapparaat van één enkele stroombaan, niet al</w:t>
      </w:r>
      <w:r>
        <w:t>le</w:t>
      </w:r>
      <w:r w:rsidRPr="001706CC">
        <w:t xml:space="preserve"> lokalen van eenzelfde niveau zonder licht blijven;</w:t>
      </w:r>
    </w:p>
    <w:p w14:paraId="23D96968" w14:textId="77777777" w:rsidR="00C51F26" w:rsidRPr="001706CC" w:rsidRDefault="00C51F26" w:rsidP="00C51F26">
      <w:pPr>
        <w:pStyle w:val="Plattetekstinspringen2"/>
      </w:pPr>
      <w:r w:rsidRPr="001706CC">
        <w:t>het trappenhuis mag niet</w:t>
      </w:r>
      <w:r>
        <w:t xml:space="preserve"> volledig</w:t>
      </w:r>
      <w:r w:rsidRPr="001706CC">
        <w:t xml:space="preserve"> worden aang</w:t>
      </w:r>
      <w:r>
        <w:t>esloten op eenzelfde stroombaan.</w:t>
      </w:r>
    </w:p>
    <w:p w14:paraId="66AD91EC" w14:textId="77777777" w:rsidR="00C51F26" w:rsidRPr="001706CC" w:rsidRDefault="00C51F26" w:rsidP="00C51F26">
      <w:pPr>
        <w:pStyle w:val="Plattetekstinspringen"/>
      </w:pPr>
      <w:r w:rsidRPr="001706CC">
        <w:t>De elektrische installatie mag in geen geval de luchtdichtheid van de woningen negatief beïnvloeden. Doorvoeringen door of inbouw in wanden met een luchtdichtheidsfunctie worden vermeden</w:t>
      </w:r>
      <w:r>
        <w:t>.</w:t>
      </w:r>
      <w:r w:rsidRPr="001706CC">
        <w:t xml:space="preserve"> </w:t>
      </w:r>
      <w:r>
        <w:t>Z</w:t>
      </w:r>
      <w:r w:rsidRPr="001706CC">
        <w:t>oniet worden deze hermetisch afgewerkt in overleg met de ontwerper en de eventuele andere ambachten.</w:t>
      </w:r>
    </w:p>
    <w:p w14:paraId="2BC3EE17" w14:textId="77777777" w:rsidR="00C51F26" w:rsidRPr="001706CC" w:rsidRDefault="00C51F26" w:rsidP="00C51F26">
      <w:pPr>
        <w:pStyle w:val="Kop6"/>
      </w:pPr>
      <w:r w:rsidRPr="001706CC">
        <w:t>Keuring</w:t>
      </w:r>
    </w:p>
    <w:p w14:paraId="1691BCA7" w14:textId="77777777" w:rsidR="00C51F26" w:rsidRPr="001706CC" w:rsidRDefault="00C51F26" w:rsidP="00C51F26">
      <w:pPr>
        <w:pStyle w:val="Kop7"/>
      </w:pPr>
      <w:r w:rsidRPr="001706CC">
        <w:t>KEURINGSORGANISME</w:t>
      </w:r>
    </w:p>
    <w:p w14:paraId="6FFF1367" w14:textId="77777777" w:rsidR="00C51F26" w:rsidRPr="001706CC" w:rsidRDefault="00C51F26" w:rsidP="00C51F26">
      <w:pPr>
        <w:pStyle w:val="Plattetekstinspringen"/>
      </w:pPr>
      <w:r w:rsidRPr="001706CC">
        <w:t xml:space="preserve">Voor de verschillende installaties en per woning </w:t>
      </w:r>
      <w:r>
        <w:t>wordt</w:t>
      </w:r>
      <w:r w:rsidRPr="001706CC">
        <w:t xml:space="preserve"> een afzonderlijk verslag van een erkend controle organisme zonder opmerkingen voorgelegd. </w:t>
      </w:r>
    </w:p>
    <w:p w14:paraId="27985439" w14:textId="77777777" w:rsidR="00C51F26" w:rsidRPr="001706CC" w:rsidRDefault="00C51F26" w:rsidP="00C51F26">
      <w:pPr>
        <w:pStyle w:val="Plattetekstinspringen"/>
      </w:pPr>
      <w:r w:rsidRPr="001706CC">
        <w:t>Het aanvragen van en de kosten verbonden aan de keuring van de elektrische installatie, alsook alle kosten voor aanpassingen wegens afwijkingen t</w:t>
      </w:r>
      <w:r>
        <w:t>.</w:t>
      </w:r>
      <w:r w:rsidRPr="001706CC">
        <w:t>o</w:t>
      </w:r>
      <w:r>
        <w:t>.</w:t>
      </w:r>
      <w:r w:rsidRPr="001706CC">
        <w:t>v</w:t>
      </w:r>
      <w:r>
        <w:t>.</w:t>
      </w:r>
      <w:r w:rsidRPr="001706CC">
        <w:t xml:space="preserve"> de reglementaire voorschriften zijn volledig ten laste van de installateur.</w:t>
      </w:r>
    </w:p>
    <w:p w14:paraId="19E3E7A6" w14:textId="77777777" w:rsidR="00C51F26" w:rsidRPr="001706CC" w:rsidRDefault="00C51F26" w:rsidP="00C51F26">
      <w:pPr>
        <w:pStyle w:val="Plattetekstinspringen"/>
      </w:pPr>
      <w:r w:rsidRPr="001706CC">
        <w:t xml:space="preserve">De keuringsattesten </w:t>
      </w:r>
      <w:r>
        <w:t>worden</w:t>
      </w:r>
      <w:r w:rsidRPr="001706CC">
        <w:t xml:space="preserve"> minimaal 30 kalenderdagen vóór de officiële einddatum van de werken ter beschikking gesteld van de bouwheer. Bij het ontbreken van de keuringsattesten binnen de vooropgestelde termijn is de aannemer verantwoordelijk voor alle eventuele bijkomende kosten m.b.t. de ontzegeling van verzegelde elektriciteitsmeters, die in voorkomend geval zullen worden verrekend aan de tarieven van de betreffende netbeheerder.</w:t>
      </w:r>
    </w:p>
    <w:p w14:paraId="573A9615" w14:textId="77777777" w:rsidR="00C51F26" w:rsidRPr="001706CC" w:rsidRDefault="00C51F26" w:rsidP="00C51F26">
      <w:pPr>
        <w:pStyle w:val="Kop7"/>
      </w:pPr>
      <w:r w:rsidRPr="001706CC">
        <w:t>ONDERHOUDSDOSSIER</w:t>
      </w:r>
    </w:p>
    <w:p w14:paraId="7D9C881B" w14:textId="77777777" w:rsidR="00C51F26" w:rsidRPr="001706CC" w:rsidRDefault="00C51F26" w:rsidP="00C51F26">
      <w:pPr>
        <w:pStyle w:val="Plattetekstinspringen"/>
      </w:pPr>
      <w:r w:rsidRPr="001706CC">
        <w:t>Ten laatste bij de voorlopige oplevering zal de installateur een dossier, in drievoud, overmaken aan het bestuur met:</w:t>
      </w:r>
    </w:p>
    <w:p w14:paraId="791E63E6" w14:textId="77777777" w:rsidR="00C51F26" w:rsidRPr="001706CC" w:rsidRDefault="00C51F26" w:rsidP="00C51F26">
      <w:pPr>
        <w:pStyle w:val="Plattetekstinspringen"/>
      </w:pPr>
      <w:r w:rsidRPr="001706CC">
        <w:t>de gedetailleerde technische documentatie van alle geïnstalleerde materialen en toestellen;</w:t>
      </w:r>
    </w:p>
    <w:p w14:paraId="1DEB6492" w14:textId="77777777" w:rsidR="00C51F26" w:rsidRPr="001706CC" w:rsidRDefault="00C51F26" w:rsidP="00C51F26">
      <w:pPr>
        <w:pStyle w:val="Plattetekstinspringen"/>
      </w:pPr>
      <w:r w:rsidRPr="001706CC">
        <w:t>de keuringsverslagen en andere attesten, in overeenstemming met de eisen vermeld in het bestek (proeven, brandweerstand attesten, ...);</w:t>
      </w:r>
    </w:p>
    <w:p w14:paraId="6A7DEBCF" w14:textId="77777777" w:rsidR="00C51F26" w:rsidRPr="001706CC" w:rsidRDefault="00C51F26" w:rsidP="00C51F26">
      <w:pPr>
        <w:pStyle w:val="Plattetekstinspringen"/>
      </w:pPr>
      <w:r w:rsidRPr="001706CC">
        <w:t>een onderhoudsdossier met een volledig stel as-built plannen, zoals definitief goedgekeurd, met aanduiding van het volledige leidingtracé en het elektrisch schema. Een schema zal onder plastiekbescherming in elk desbetreffend verdeelbord aangebracht worden.</w:t>
      </w:r>
    </w:p>
    <w:p w14:paraId="7BCC5BEE" w14:textId="77777777" w:rsidR="00C51F26" w:rsidRPr="001706CC" w:rsidRDefault="00C51F26" w:rsidP="00C51F26">
      <w:pPr>
        <w:pStyle w:val="Kop7"/>
      </w:pPr>
      <w:r w:rsidRPr="001706CC">
        <w:t>WAARBORGEN</w:t>
      </w:r>
    </w:p>
    <w:p w14:paraId="69EFC3B4" w14:textId="77777777" w:rsidR="00C51F26" w:rsidRDefault="00C51F26" w:rsidP="00C51F26">
      <w:pPr>
        <w:pStyle w:val="Plattetekstinspringen"/>
      </w:pPr>
      <w:r w:rsidRPr="001706CC">
        <w:t>De installateur waarborgt de goede werking van de installatie en alle toestellen gedurende een waarborgperiode van minimum één jaar vanaf de voorlopige oplevering.</w:t>
      </w:r>
    </w:p>
    <w:p w14:paraId="2E33AF2D" w14:textId="77777777" w:rsidR="00C51F26" w:rsidRPr="001706CC" w:rsidRDefault="00C51F26" w:rsidP="00C51F26">
      <w:pPr>
        <w:pStyle w:val="Plattetekstinspringen"/>
      </w:pPr>
      <w:r w:rsidRPr="001706CC">
        <w:t>De waarborg slaat op het verhelpen van alle optredende gebreken in de installatie, met inbegrip van de nodige herstellingen van pleister-, schilder- en/of behangwerken.</w:t>
      </w:r>
      <w:bookmarkStart w:id="36" w:name="_Toc523121117"/>
      <w:bookmarkStart w:id="37" w:name="_Toc523209600"/>
      <w:bookmarkStart w:id="38" w:name="_Toc523214500"/>
      <w:bookmarkStart w:id="39" w:name="_Toc523214667"/>
    </w:p>
    <w:p w14:paraId="0FD42293" w14:textId="77777777" w:rsidR="00C51F26" w:rsidRPr="001706CC" w:rsidRDefault="00C51F26" w:rsidP="00C51F26">
      <w:pPr>
        <w:pStyle w:val="Kop2"/>
        <w:rPr>
          <w:rStyle w:val="MeetChar"/>
          <w:szCs w:val="26"/>
        </w:rPr>
      </w:pPr>
      <w:bookmarkStart w:id="40" w:name="_Toc87260780"/>
      <w:bookmarkStart w:id="41" w:name="_Toc390170294"/>
      <w:bookmarkStart w:id="42" w:name="_Toc390247565"/>
      <w:bookmarkStart w:id="43" w:name="_Toc438633493"/>
      <w:bookmarkStart w:id="44" w:name="_Toc98049765"/>
      <w:r w:rsidRPr="001706CC">
        <w:t>70.10.</w:t>
      </w:r>
      <w:r w:rsidRPr="001706CC">
        <w:tab/>
        <w:t>aansluitingen - algemeen</w:t>
      </w:r>
      <w:bookmarkEnd w:id="36"/>
      <w:bookmarkEnd w:id="37"/>
      <w:bookmarkEnd w:id="38"/>
      <w:bookmarkEnd w:id="39"/>
      <w:bookmarkEnd w:id="40"/>
      <w:bookmarkEnd w:id="41"/>
      <w:bookmarkEnd w:id="42"/>
      <w:bookmarkEnd w:id="43"/>
      <w:r w:rsidRPr="001706CC">
        <w:tab/>
      </w:r>
      <w:bookmarkEnd w:id="44"/>
    </w:p>
    <w:p w14:paraId="583F10FB" w14:textId="77777777" w:rsidR="00C51F26" w:rsidRDefault="00C51F26" w:rsidP="00C51F26">
      <w:pPr>
        <w:pStyle w:val="Kop3"/>
      </w:pPr>
      <w:bookmarkStart w:id="45" w:name="_Toc390247566"/>
      <w:bookmarkStart w:id="46" w:name="_Toc438633494"/>
      <w:r>
        <w:t>70.11.</w:t>
      </w:r>
      <w:r>
        <w:tab/>
        <w:t>aansluitingen – ondergrondse aansluiting</w:t>
      </w:r>
      <w:r>
        <w:tab/>
      </w:r>
      <w:r w:rsidRPr="00984F51">
        <w:rPr>
          <w:rStyle w:val="MeetChar"/>
        </w:rPr>
        <w:t>|FH|st</w:t>
      </w:r>
      <w:bookmarkEnd w:id="45"/>
      <w:bookmarkEnd w:id="46"/>
    </w:p>
    <w:p w14:paraId="067B5424" w14:textId="77777777" w:rsidR="00C51F26" w:rsidRPr="001706CC" w:rsidRDefault="00C51F26" w:rsidP="00C51F26">
      <w:pPr>
        <w:pStyle w:val="Kop6"/>
      </w:pPr>
      <w:r w:rsidRPr="001706CC">
        <w:t>Omschrijving</w:t>
      </w:r>
    </w:p>
    <w:p w14:paraId="44578C38" w14:textId="77777777" w:rsidR="00C51F26" w:rsidRDefault="00C51F26" w:rsidP="00C51F26">
      <w:pPr>
        <w:pStyle w:val="Plattetekst"/>
      </w:pPr>
      <w:r>
        <w:t>A</w:t>
      </w:r>
      <w:r w:rsidRPr="001706CC">
        <w:t>lle leveringen en werken met het oog op de aansluiting en het in dienst stellen van de installatie,</w:t>
      </w:r>
      <w:r>
        <w:t xml:space="preserve"> volledig</w:t>
      </w:r>
      <w:r w:rsidRPr="001706CC">
        <w:t xml:space="preserve"> conform de eisen van de netbeheerder, met inbegrip van</w:t>
      </w:r>
      <w:r>
        <w:t>:</w:t>
      </w:r>
    </w:p>
    <w:p w14:paraId="6DAB2173" w14:textId="77777777" w:rsidR="00C51F26" w:rsidRPr="009D6314" w:rsidRDefault="00C51F26" w:rsidP="00C51F26">
      <w:pPr>
        <w:pStyle w:val="Plattetekstinspringen"/>
      </w:pPr>
      <w:r w:rsidRPr="009D6314">
        <w:t>leveren van de aansluitbocht en plaatsen in de fundering</w:t>
      </w:r>
      <w:r>
        <w:t xml:space="preserve"> </w:t>
      </w:r>
      <w:r w:rsidRPr="009D6314">
        <w:t>van het gebouw</w:t>
      </w:r>
      <w:r>
        <w:t xml:space="preserve"> volgens art. 70.12.;</w:t>
      </w:r>
    </w:p>
    <w:p w14:paraId="592F2233" w14:textId="77777777" w:rsidR="00C51F26" w:rsidRDefault="00C51F26" w:rsidP="00C51F26">
      <w:pPr>
        <w:pStyle w:val="Plattetekstinspringen"/>
      </w:pPr>
      <w:r w:rsidRPr="009D6314">
        <w:t>graafwerk op privédomein</w:t>
      </w:r>
      <w:r>
        <w:t xml:space="preserve"> voor de wachtbuis en de eventuele aansluitput van 1m x 1m x </w:t>
      </w:r>
      <w:smartTag w:uri="urn:schemas-microsoft-com:office:smarttags" w:element="metricconverter">
        <w:smartTagPr>
          <w:attr w:name="ProductID" w:val="1 m"/>
        </w:smartTagPr>
        <w:r>
          <w:t>1 m</w:t>
        </w:r>
      </w:smartTag>
      <w:r>
        <w:t xml:space="preserve"> tegenaan de woning als beschreven en gemeten onder artikel 17.86;</w:t>
      </w:r>
    </w:p>
    <w:p w14:paraId="003FEE40" w14:textId="77777777" w:rsidR="00C51F26" w:rsidRPr="009D6314" w:rsidRDefault="00C51F26" w:rsidP="00C51F26">
      <w:pPr>
        <w:pStyle w:val="Plattetekstinspringen"/>
      </w:pPr>
      <w:r w:rsidRPr="009D6314">
        <w:t>leveren en plaatsen van de wachtbuis op privédomein</w:t>
      </w:r>
      <w:r>
        <w:t xml:space="preserve"> </w:t>
      </w:r>
      <w:r w:rsidRPr="009D6314">
        <w:t xml:space="preserve">op minimum </w:t>
      </w:r>
      <w:smartTag w:uri="urn:schemas-microsoft-com:office:smarttags" w:element="metricconverter">
        <w:smartTagPr>
          <w:attr w:name="ProductID" w:val="60 cm"/>
        </w:smartTagPr>
        <w:r w:rsidRPr="009D6314">
          <w:t>60 cm</w:t>
        </w:r>
      </w:smartTag>
      <w:r w:rsidRPr="009D6314">
        <w:t xml:space="preserve"> diep</w:t>
      </w:r>
      <w:r>
        <w:t>, gemeten vanaf bovenkant buis tot toekomstig maaiveld, en</w:t>
      </w:r>
      <w:r w:rsidRPr="009D6314">
        <w:t xml:space="preserve"> loodrecht tot aan de rooilijn</w:t>
      </w:r>
      <w:r>
        <w:t xml:space="preserve"> en eventueel parallel met de rooilijn;</w:t>
      </w:r>
    </w:p>
    <w:p w14:paraId="2FA3BA0F" w14:textId="77777777" w:rsidR="00C51F26" w:rsidRPr="009D6314" w:rsidRDefault="00C51F26" w:rsidP="00C51F26">
      <w:pPr>
        <w:pStyle w:val="Plattetekstinspringen"/>
      </w:pPr>
      <w:r w:rsidRPr="009D6314">
        <w:t>leveren van een kabel type EXVB met</w:t>
      </w:r>
      <w:r>
        <w:t xml:space="preserve"> aangepaste sectie en</w:t>
      </w:r>
      <w:r w:rsidRPr="009D6314">
        <w:t xml:space="preserve"> voldoende lengte</w:t>
      </w:r>
      <w:r>
        <w:t xml:space="preserve"> </w:t>
      </w:r>
      <w:r w:rsidRPr="009D6314">
        <w:t>tot aan het distributienet (eventueel overkant straat en/</w:t>
      </w:r>
      <w:r>
        <w:t xml:space="preserve"> </w:t>
      </w:r>
      <w:r w:rsidRPr="009D6314">
        <w:t>of luchtnet) bij eengezinswoning en samenstelling tot</w:t>
      </w:r>
      <w:r>
        <w:t xml:space="preserve"> </w:t>
      </w:r>
      <w:r w:rsidRPr="009D6314">
        <w:t>4 eindgebruikers</w:t>
      </w:r>
      <w:r>
        <w:t>;</w:t>
      </w:r>
    </w:p>
    <w:p w14:paraId="37259CC1" w14:textId="77777777" w:rsidR="00C51F26" w:rsidRPr="009D6314" w:rsidRDefault="00C51F26" w:rsidP="00C51F26">
      <w:pPr>
        <w:pStyle w:val="Plattetekstinspringen"/>
      </w:pPr>
      <w:r w:rsidRPr="009D6314">
        <w:t>vanaf 5 eindgebruikers (batterij) gebeurt levering en</w:t>
      </w:r>
      <w:r>
        <w:t xml:space="preserve"> </w:t>
      </w:r>
      <w:r w:rsidRPr="009D6314">
        <w:t>plaatsing van de aansluitkabel in samenspraak met de</w:t>
      </w:r>
      <w:r>
        <w:t xml:space="preserve"> </w:t>
      </w:r>
      <w:r w:rsidRPr="009D6314">
        <w:t>distributienetbeheerder</w:t>
      </w:r>
      <w:r>
        <w:t>;</w:t>
      </w:r>
    </w:p>
    <w:p w14:paraId="38FB6F08" w14:textId="77777777" w:rsidR="00C51F26" w:rsidRPr="001706CC" w:rsidRDefault="00C51F26" w:rsidP="00C51F26">
      <w:pPr>
        <w:pStyle w:val="Plattetekstinspringen"/>
      </w:pPr>
      <w:r w:rsidRPr="009D6314">
        <w:t>plaatsen van de aansluitkabel op privédomein</w:t>
      </w:r>
      <w:r>
        <w:t>.</w:t>
      </w:r>
    </w:p>
    <w:p w14:paraId="20DF545C" w14:textId="77777777" w:rsidR="00C51F26" w:rsidRDefault="00C51F26" w:rsidP="00C51F26">
      <w:pPr>
        <w:pStyle w:val="Plattetekst"/>
      </w:pPr>
      <w:r w:rsidRPr="001706CC">
        <w:t>Er wordt verondersteld dat de inschrijver volledig op de hoogte is van alle aansluitingsvoorwaarden gesteld door de plaatselijke netbeheerder.</w:t>
      </w:r>
    </w:p>
    <w:p w14:paraId="32B407B8" w14:textId="77777777" w:rsidR="00C51F26" w:rsidRPr="0022318B" w:rsidRDefault="00C51F26" w:rsidP="00C51F26">
      <w:pPr>
        <w:pStyle w:val="Plattetekst"/>
        <w:rPr>
          <w:u w:val="single"/>
        </w:rPr>
      </w:pPr>
      <w:r w:rsidRPr="0022318B">
        <w:rPr>
          <w:u w:val="single"/>
        </w:rPr>
        <w:t>Enkel de kosten voor het aansluiten en in dienst stellen door de netbeheerder vallen ten laste van de bouwheer.</w:t>
      </w:r>
    </w:p>
    <w:p w14:paraId="3F98DD75" w14:textId="77777777" w:rsidR="00C51F26" w:rsidRPr="00DF52F4" w:rsidRDefault="00C51F26" w:rsidP="00C51F26">
      <w:pPr>
        <w:pStyle w:val="Kop6"/>
      </w:pPr>
      <w:r w:rsidRPr="00DF52F4">
        <w:t>Meting</w:t>
      </w:r>
    </w:p>
    <w:p w14:paraId="6674B382" w14:textId="77777777" w:rsidR="00C51F26" w:rsidRPr="00DF52F4" w:rsidRDefault="00C51F26" w:rsidP="00C51F26">
      <w:pPr>
        <w:pStyle w:val="Plattetekstinspringen"/>
      </w:pPr>
      <w:r w:rsidRPr="00DF52F4">
        <w:t>meeteenheid: stuk (per aansluiting)</w:t>
      </w:r>
    </w:p>
    <w:p w14:paraId="2617728C" w14:textId="77777777" w:rsidR="00C51F26" w:rsidRPr="00DF52F4" w:rsidRDefault="00C51F26" w:rsidP="00C51F26">
      <w:pPr>
        <w:pStyle w:val="Plattetekstinspringen"/>
      </w:pPr>
      <w:r w:rsidRPr="00DF52F4">
        <w:t>aard van de overeenkomst: Forfaitaire Hoeveelheid (FH)</w:t>
      </w:r>
    </w:p>
    <w:p w14:paraId="6C92230C" w14:textId="77777777" w:rsidR="00C51F26" w:rsidRPr="001706CC" w:rsidRDefault="00C51F26" w:rsidP="00C51F26">
      <w:pPr>
        <w:pStyle w:val="Kop6"/>
      </w:pPr>
      <w:r w:rsidRPr="001706CC">
        <w:t>Uitvoering</w:t>
      </w:r>
    </w:p>
    <w:p w14:paraId="3D577A6C" w14:textId="77777777" w:rsidR="00C51F26" w:rsidRPr="001706CC" w:rsidRDefault="00C51F26" w:rsidP="00C51F26">
      <w:pPr>
        <w:pStyle w:val="Plattetekstinspringen"/>
      </w:pPr>
      <w:r w:rsidRPr="001706CC">
        <w:t>De aansluiting van een elektrische installatie op het distributienet bestaat uit de verbinding van elke afzonderlijke meetmodule</w:t>
      </w:r>
      <w:r>
        <w:t>,</w:t>
      </w:r>
      <w:r w:rsidRPr="001706CC">
        <w:t xml:space="preserve"> geplaatst aan het begin van een installatie</w:t>
      </w:r>
      <w:r>
        <w:t>,</w:t>
      </w:r>
      <w:r w:rsidRPr="001706CC">
        <w:t xml:space="preserve"> met het distributienet d.m.v. één enkele aansluitleiding</w:t>
      </w:r>
      <w:r w:rsidRPr="005A0656">
        <w:t>.</w:t>
      </w:r>
      <w:r w:rsidRPr="001706CC">
        <w:t xml:space="preserve"> </w:t>
      </w:r>
    </w:p>
    <w:p w14:paraId="60004CD6" w14:textId="77777777" w:rsidR="00C51F26" w:rsidRPr="00DF52F4" w:rsidRDefault="00C51F26" w:rsidP="00C51F26">
      <w:pPr>
        <w:pStyle w:val="Plattetekstinspringen"/>
      </w:pPr>
      <w:r w:rsidRPr="00DF52F4">
        <w:t xml:space="preserve">De aansluiting gebeurt: </w:t>
      </w:r>
      <w:r w:rsidRPr="005A0656">
        <w:rPr>
          <w:rStyle w:val="Keuze-blauw"/>
        </w:rPr>
        <w:t>ondergronds op het ondergrondse laagspanningsnet / bovengronds op het luchtnet.</w:t>
      </w:r>
    </w:p>
    <w:p w14:paraId="06909226" w14:textId="77777777" w:rsidR="00C51F26" w:rsidRPr="00DF52F4" w:rsidRDefault="00C51F26" w:rsidP="00C51F26">
      <w:pPr>
        <w:pStyle w:val="Plattetekstinspringen"/>
      </w:pPr>
      <w:r w:rsidRPr="00DF52F4">
        <w:t xml:space="preserve">De voeding is: </w:t>
      </w:r>
      <w:r w:rsidRPr="005A0656">
        <w:rPr>
          <w:rStyle w:val="Keuze-blauw"/>
        </w:rPr>
        <w:t>éénfasig / driefasig</w:t>
      </w:r>
      <w:r w:rsidRPr="00DF52F4">
        <w:t>.</w:t>
      </w:r>
    </w:p>
    <w:p w14:paraId="73437E90" w14:textId="77777777" w:rsidR="00C51F26" w:rsidRPr="001706CC" w:rsidRDefault="00C51F26" w:rsidP="00C51F26">
      <w:pPr>
        <w:pStyle w:val="Plattetekstinspringen"/>
      </w:pPr>
      <w:r w:rsidRPr="001706CC">
        <w:t xml:space="preserve">De installateur </w:t>
      </w:r>
      <w:r>
        <w:t xml:space="preserve">staat </w:t>
      </w:r>
      <w:r w:rsidRPr="001706CC">
        <w:t xml:space="preserve">zelf </w:t>
      </w:r>
      <w:r>
        <w:t xml:space="preserve">in </w:t>
      </w:r>
      <w:r w:rsidRPr="001706CC">
        <w:t>voor de aanvraag tot aansluiting</w:t>
      </w:r>
      <w:r>
        <w:t xml:space="preserve"> bij</w:t>
      </w:r>
      <w:r w:rsidRPr="001706CC">
        <w:t xml:space="preserve"> de netbeheerder.</w:t>
      </w:r>
    </w:p>
    <w:p w14:paraId="7F5B5471" w14:textId="77777777" w:rsidR="00C51F26" w:rsidRPr="001706CC" w:rsidRDefault="00C51F26" w:rsidP="00C51F26">
      <w:pPr>
        <w:pStyle w:val="Plattetekstinspringen"/>
      </w:pPr>
      <w:r w:rsidRPr="001706CC">
        <w:t>Het leveren en plaatsen van de LS-kabels tot aan iedere individuele teller of tot aan gegroepeerde teller</w:t>
      </w:r>
      <w:r>
        <w:t>s</w:t>
      </w:r>
      <w:r w:rsidRPr="001706CC">
        <w:t xml:space="preserve"> (appartementsgebouwen) gebeurt door de aannemer, conform de eisen van de netbeheerder, met inbegrip van de levering en plaatsing van de nodige beschermbuizen met aangepaste sectie, alle hulpstukken, doorvoerbuizen, kap- en graafwerken, wederaanvullingen, </w:t>
      </w:r>
      <w:r>
        <w:t>eventueel</w:t>
      </w:r>
      <w:r w:rsidRPr="001706CC">
        <w:t xml:space="preserve"> herstel van de bestaande </w:t>
      </w:r>
      <w:r>
        <w:t>verhardingen</w:t>
      </w:r>
      <w:r w:rsidRPr="001706CC">
        <w:t>, plaatsen van de nodige merktekens, e.a.</w:t>
      </w:r>
    </w:p>
    <w:p w14:paraId="6DC3763F" w14:textId="77777777" w:rsidR="00C51F26" w:rsidRPr="001706CC" w:rsidRDefault="00C51F26" w:rsidP="00C51F26">
      <w:pPr>
        <w:pStyle w:val="Plattetekstinspringen"/>
      </w:pPr>
      <w:r w:rsidRPr="001706CC">
        <w:t>De eigenlijke aansluitingen, levering, plaatsing en verzegeling van de meters gebeuren door de netbeheerder. Alle administratieve verplichtingen zijn echter ten laste van de aannemer.</w:t>
      </w:r>
    </w:p>
    <w:p w14:paraId="7E9C512F" w14:textId="77777777" w:rsidR="00C51F26" w:rsidRDefault="00C51F26" w:rsidP="00C51F26">
      <w:pPr>
        <w:pStyle w:val="Plattetekstinspringen"/>
      </w:pPr>
      <w:r w:rsidRPr="001706CC">
        <w:t>Alle verbruikskosten tijdens de loop van de werken zijn ten laste van de aannemer en worden door het Bestuur verrekend aan de tarieven van de netbeheerder.</w:t>
      </w:r>
    </w:p>
    <w:p w14:paraId="4DE3737B" w14:textId="77777777" w:rsidR="00C51F26" w:rsidRPr="005A0656" w:rsidRDefault="00C51F26" w:rsidP="00C51F26">
      <w:pPr>
        <w:pStyle w:val="Kop8"/>
      </w:pPr>
      <w:r w:rsidRPr="001706CC">
        <w:t>Aanvullende uitvoeringsvoorschriften</w:t>
      </w:r>
      <w:r>
        <w:t xml:space="preserve"> </w:t>
      </w:r>
      <w:r w:rsidR="00677D96">
        <w:t>(te schrappen door ontwerper indien niet van toepassing)</w:t>
      </w:r>
    </w:p>
    <w:p w14:paraId="29D215D1" w14:textId="77777777" w:rsidR="00C51F26" w:rsidRPr="00A45A25" w:rsidRDefault="00C51F26" w:rsidP="00C51F26">
      <w:pPr>
        <w:pStyle w:val="Plattetekstinspringen"/>
      </w:pPr>
      <w:r w:rsidRPr="00A45A25">
        <w:t>Bij de voorlopige oplevering neemt de bouwheer de aansluitingen over.</w:t>
      </w:r>
    </w:p>
    <w:p w14:paraId="7B9BCE7C" w14:textId="77777777" w:rsidR="00C51F26" w:rsidRPr="00B739F7" w:rsidRDefault="00C51F26" w:rsidP="00C51F26">
      <w:pPr>
        <w:pStyle w:val="Kop3"/>
        <w:rPr>
          <w:rStyle w:val="MeetChar"/>
        </w:rPr>
      </w:pPr>
      <w:bookmarkStart w:id="47" w:name="_Toc523121118"/>
      <w:bookmarkStart w:id="48" w:name="_Toc523209601"/>
      <w:bookmarkStart w:id="49" w:name="_Toc523214501"/>
      <w:bookmarkStart w:id="50" w:name="_Toc523214668"/>
      <w:bookmarkStart w:id="51" w:name="_Toc87260781"/>
      <w:bookmarkStart w:id="52" w:name="_Toc98049766"/>
      <w:bookmarkStart w:id="53" w:name="_Toc390170295"/>
      <w:bookmarkStart w:id="54" w:name="_Toc390247567"/>
      <w:bookmarkStart w:id="55" w:name="_Toc438633495"/>
      <w:r w:rsidRPr="00B739F7">
        <w:t>70.12.</w:t>
      </w:r>
      <w:r w:rsidRPr="00B739F7">
        <w:tab/>
        <w:t>aansluitingen – aansluitbocht</w:t>
      </w:r>
      <w:bookmarkEnd w:id="47"/>
      <w:bookmarkEnd w:id="48"/>
      <w:bookmarkEnd w:id="49"/>
      <w:bookmarkEnd w:id="50"/>
      <w:r w:rsidRPr="00B739F7">
        <w:tab/>
      </w:r>
      <w:r w:rsidRPr="00B739F7">
        <w:rPr>
          <w:rStyle w:val="MeetChar"/>
        </w:rPr>
        <w:t>|PM|</w:t>
      </w:r>
      <w:bookmarkEnd w:id="51"/>
      <w:bookmarkEnd w:id="52"/>
      <w:bookmarkEnd w:id="53"/>
      <w:bookmarkEnd w:id="54"/>
      <w:bookmarkEnd w:id="55"/>
    </w:p>
    <w:p w14:paraId="234D69E7" w14:textId="77777777" w:rsidR="00C51F26" w:rsidRPr="00B739F7" w:rsidRDefault="00C51F26" w:rsidP="00C51F26">
      <w:pPr>
        <w:pStyle w:val="Kop6"/>
      </w:pPr>
      <w:r w:rsidRPr="00B739F7">
        <w:t>Omschrijving</w:t>
      </w:r>
    </w:p>
    <w:p w14:paraId="6BE48A53" w14:textId="77777777" w:rsidR="00C51F26" w:rsidRDefault="00C51F26" w:rsidP="00C51F26">
      <w:pPr>
        <w:pStyle w:val="Plattetekst"/>
      </w:pPr>
      <w:r w:rsidRPr="00B739F7">
        <w:t>De aansluitbocht is beschreven en gemeten onder de respectievelijke funderingsposten in deel 1.</w:t>
      </w:r>
    </w:p>
    <w:p w14:paraId="399B6FF7" w14:textId="77777777" w:rsidR="00C51F26" w:rsidRPr="009D2ACE" w:rsidRDefault="00C51F26" w:rsidP="00C51F26">
      <w:pPr>
        <w:pStyle w:val="Kop3"/>
      </w:pPr>
      <w:bookmarkStart w:id="56" w:name="_Toc390170296"/>
      <w:bookmarkStart w:id="57" w:name="_Toc390247568"/>
      <w:bookmarkStart w:id="58" w:name="_Toc438633496"/>
      <w:bookmarkStart w:id="59" w:name="_Toc523121119"/>
      <w:bookmarkStart w:id="60" w:name="_Toc523209602"/>
      <w:bookmarkStart w:id="61" w:name="_Toc523214502"/>
      <w:bookmarkStart w:id="62" w:name="_Toc523214669"/>
      <w:bookmarkStart w:id="63" w:name="_Toc87260782"/>
      <w:bookmarkStart w:id="64" w:name="_Toc98049767"/>
      <w:r>
        <w:t>70.13.</w:t>
      </w:r>
      <w:r>
        <w:tab/>
      </w:r>
      <w:r w:rsidRPr="009D2ACE">
        <w:t xml:space="preserve">aansluitingen </w:t>
      </w:r>
      <w:r>
        <w:t>–</w:t>
      </w:r>
      <w:r w:rsidRPr="009D2ACE">
        <w:t xml:space="preserve"> aansluitplaat</w:t>
      </w:r>
      <w:r>
        <w:tab/>
      </w:r>
      <w:r w:rsidRPr="001706CC">
        <w:rPr>
          <w:rStyle w:val="MeetChar"/>
        </w:rPr>
        <w:t>|FH|st</w:t>
      </w:r>
      <w:bookmarkEnd w:id="56"/>
      <w:bookmarkEnd w:id="57"/>
      <w:bookmarkEnd w:id="58"/>
    </w:p>
    <w:p w14:paraId="1B231A18" w14:textId="77777777" w:rsidR="00C51F26" w:rsidRPr="009D2ACE" w:rsidRDefault="00C51F26" w:rsidP="00C51F26">
      <w:pPr>
        <w:pStyle w:val="Kop6"/>
      </w:pPr>
      <w:r w:rsidRPr="009D2ACE">
        <w:t>Omschrijving</w:t>
      </w:r>
    </w:p>
    <w:p w14:paraId="2CACC983" w14:textId="77777777" w:rsidR="00C51F26" w:rsidRDefault="00C51F26" w:rsidP="00C51F26">
      <w:pPr>
        <w:pStyle w:val="Plattetekst"/>
      </w:pPr>
      <w:r>
        <w:t>Leveren en plaatsen van een aansluitplaat voor bevestiging van de tellers</w:t>
      </w:r>
      <w:r w:rsidRPr="001706CC">
        <w:t>.</w:t>
      </w:r>
    </w:p>
    <w:p w14:paraId="7BBB624E" w14:textId="77777777" w:rsidR="00C51F26" w:rsidRPr="00CC21A1" w:rsidRDefault="00C51F26" w:rsidP="00C51F26">
      <w:pPr>
        <w:pStyle w:val="Kop6"/>
      </w:pPr>
      <w:r w:rsidRPr="00CC21A1">
        <w:t>Meting</w:t>
      </w:r>
    </w:p>
    <w:p w14:paraId="5EB7419F" w14:textId="77777777" w:rsidR="00C51F26" w:rsidRPr="00CC21A1" w:rsidRDefault="00C51F26" w:rsidP="00C51F26">
      <w:pPr>
        <w:pStyle w:val="Plattetekstinspringen"/>
      </w:pPr>
      <w:r w:rsidRPr="00CC21A1">
        <w:t>meeteenheid: stuk</w:t>
      </w:r>
    </w:p>
    <w:p w14:paraId="375D5132" w14:textId="77777777" w:rsidR="00C51F26" w:rsidRPr="00CC21A1" w:rsidRDefault="00C51F26" w:rsidP="00C51F26">
      <w:pPr>
        <w:pStyle w:val="Plattetekstinspringen"/>
      </w:pPr>
      <w:r w:rsidRPr="00CC21A1">
        <w:t>aard van de overeenkomst: Forfaitaire Hoeveelheid (FH)</w:t>
      </w:r>
    </w:p>
    <w:p w14:paraId="1200BC3D" w14:textId="77777777" w:rsidR="00C51F26" w:rsidRPr="001706CC" w:rsidRDefault="00C51F26" w:rsidP="00C51F26">
      <w:pPr>
        <w:pStyle w:val="Kop6"/>
      </w:pPr>
      <w:r w:rsidRPr="001706CC">
        <w:t>Materiaal</w:t>
      </w:r>
    </w:p>
    <w:p w14:paraId="4142382B" w14:textId="77777777" w:rsidR="00C51F26" w:rsidRDefault="00C51F26" w:rsidP="00C51F26">
      <w:pPr>
        <w:pStyle w:val="Plattetekstinspringen"/>
      </w:pPr>
      <w:r>
        <w:t>Watervaste multiplexplaat</w:t>
      </w:r>
      <w:r w:rsidRPr="001706CC">
        <w:t xml:space="preserve"> van minstens </w:t>
      </w:r>
      <w:smartTag w:uri="urn:schemas-microsoft-com:office:smarttags" w:element="metricconverter">
        <w:smartTagPr>
          <w:attr w:name="ProductID" w:val="18 mm"/>
        </w:smartTagPr>
        <w:r w:rsidRPr="001706CC">
          <w:t>18 mm</w:t>
        </w:r>
      </w:smartTag>
      <w:r w:rsidRPr="001706CC">
        <w:t xml:space="preserve"> dik, minimaal </w:t>
      </w:r>
      <w:smartTag w:uri="urn:schemas-microsoft-com:office:smarttags" w:element="metricconverter">
        <w:smartTagPr>
          <w:attr w:name="ProductID" w:val="1800 mm"/>
        </w:smartTagPr>
        <w:r w:rsidRPr="001706CC">
          <w:t>1800 mm</w:t>
        </w:r>
      </w:smartTag>
      <w:r w:rsidRPr="001706CC">
        <w:t xml:space="preserve"> hoog en </w:t>
      </w:r>
      <w:smartTag w:uri="urn:schemas-microsoft-com:office:smarttags" w:element="metricconverter">
        <w:smartTagPr>
          <w:attr w:name="ProductID" w:val="1200 mm"/>
        </w:smartTagPr>
        <w:r w:rsidRPr="001706CC">
          <w:t>1200 mm</w:t>
        </w:r>
      </w:smartTag>
      <w:r w:rsidRPr="001706CC">
        <w:t xml:space="preserve"> breed, afgestemd op de afmetingen van de tellerkast</w:t>
      </w:r>
      <w:r>
        <w:t xml:space="preserve"> en de bepaling van de nutsmaatschappij</w:t>
      </w:r>
      <w:r w:rsidRPr="001706CC">
        <w:t>.</w:t>
      </w:r>
    </w:p>
    <w:p w14:paraId="24719274" w14:textId="77777777" w:rsidR="00C51F26" w:rsidRDefault="00C51F26" w:rsidP="00C51F26">
      <w:pPr>
        <w:pStyle w:val="Plattetekstinspringen"/>
      </w:pPr>
      <w:r w:rsidRPr="001706CC">
        <w:t>Indien dit technisch niet mogelijk is, neemt de uitvoerder contact op met de netbeheerder</w:t>
      </w:r>
      <w:r>
        <w:t>.</w:t>
      </w:r>
    </w:p>
    <w:p w14:paraId="340C34E6" w14:textId="77777777" w:rsidR="00C51F26" w:rsidRPr="001706CC" w:rsidRDefault="00C51F26" w:rsidP="00C51F26">
      <w:pPr>
        <w:pStyle w:val="Kop6"/>
      </w:pPr>
      <w:r w:rsidRPr="001706CC">
        <w:t>Uitvoering</w:t>
      </w:r>
    </w:p>
    <w:p w14:paraId="53561D57" w14:textId="77777777" w:rsidR="00C51F26" w:rsidRPr="001706CC" w:rsidRDefault="00C51F26" w:rsidP="00C51F26">
      <w:pPr>
        <w:pStyle w:val="Plattetekstinspringen"/>
      </w:pPr>
      <w:r w:rsidRPr="001706CC">
        <w:t xml:space="preserve">De </w:t>
      </w:r>
      <w:r>
        <w:t>aansluitplaat</w:t>
      </w:r>
      <w:r w:rsidRPr="001706CC">
        <w:t xml:space="preserve"> worden geplaatst op een droge en gemakkelijk toegankelijke plaats, zo dicht mogelijk bij de openbare weg</w:t>
      </w:r>
      <w:r>
        <w:t xml:space="preserve"> of</w:t>
      </w:r>
      <w:r w:rsidRPr="001706CC">
        <w:t xml:space="preserve"> in overeenstemming met</w:t>
      </w:r>
      <w:r>
        <w:t xml:space="preserve"> de aanwijzingen op de plannen.</w:t>
      </w:r>
    </w:p>
    <w:p w14:paraId="29B07EE1" w14:textId="77777777" w:rsidR="00C51F26" w:rsidRPr="001706CC" w:rsidRDefault="00C51F26" w:rsidP="00C51F26">
      <w:pPr>
        <w:pStyle w:val="Kop6"/>
      </w:pPr>
      <w:r w:rsidRPr="001706CC">
        <w:t>Toepassing</w:t>
      </w:r>
    </w:p>
    <w:p w14:paraId="73004345" w14:textId="77777777" w:rsidR="00C51F26" w:rsidRPr="001706CC" w:rsidRDefault="00C51F26" w:rsidP="00C51F26">
      <w:pPr>
        <w:pStyle w:val="Kop3"/>
        <w:rPr>
          <w:rStyle w:val="MeetChar"/>
        </w:rPr>
      </w:pPr>
      <w:bookmarkStart w:id="65" w:name="_Toc390170297"/>
      <w:bookmarkStart w:id="66" w:name="_Toc390247569"/>
      <w:bookmarkStart w:id="67" w:name="_Toc438633497"/>
      <w:r w:rsidRPr="001706CC">
        <w:t>70.1</w:t>
      </w:r>
      <w:r>
        <w:t>4</w:t>
      </w:r>
      <w:r w:rsidRPr="001706CC">
        <w:t>.</w:t>
      </w:r>
      <w:r w:rsidRPr="001706CC">
        <w:tab/>
        <w:t>aansluitingen - tellerkasten</w:t>
      </w:r>
      <w:bookmarkEnd w:id="59"/>
      <w:bookmarkEnd w:id="60"/>
      <w:bookmarkEnd w:id="61"/>
      <w:bookmarkEnd w:id="62"/>
      <w:r w:rsidRPr="001706CC">
        <w:tab/>
      </w:r>
      <w:r w:rsidRPr="001706CC">
        <w:rPr>
          <w:rStyle w:val="MeetChar"/>
        </w:rPr>
        <w:t>|FH|st</w:t>
      </w:r>
      <w:bookmarkEnd w:id="63"/>
      <w:bookmarkEnd w:id="64"/>
      <w:bookmarkEnd w:id="65"/>
      <w:bookmarkEnd w:id="66"/>
      <w:bookmarkEnd w:id="67"/>
    </w:p>
    <w:p w14:paraId="6C219D7B" w14:textId="77777777" w:rsidR="00C51F26" w:rsidRPr="001706CC" w:rsidRDefault="00C51F26" w:rsidP="00C51F26">
      <w:pPr>
        <w:pStyle w:val="Kop6"/>
      </w:pPr>
      <w:r w:rsidRPr="001706CC">
        <w:t>Omschrijving</w:t>
      </w:r>
    </w:p>
    <w:p w14:paraId="60A37BC8" w14:textId="77777777" w:rsidR="00C51F26" w:rsidRPr="001706CC" w:rsidRDefault="00C51F26" w:rsidP="00C51F26">
      <w:pPr>
        <w:pStyle w:val="Plattetekst"/>
      </w:pPr>
      <w:r>
        <w:t>L</w:t>
      </w:r>
      <w:r w:rsidRPr="001706CC">
        <w:t>evering en plaatsing van de tellerkasten, met inbegrip van de aansluitscheiders van 125A, de aansluiting en voeding van de verdeelkasten</w:t>
      </w:r>
      <w:r>
        <w:t xml:space="preserve"> volgens de voorschriften van de netbeheerder</w:t>
      </w:r>
      <w:r w:rsidRPr="005A0656">
        <w:t>.</w:t>
      </w:r>
    </w:p>
    <w:p w14:paraId="7AD08A7C" w14:textId="77777777" w:rsidR="00C51F26" w:rsidRPr="001706CC" w:rsidRDefault="00C51F26" w:rsidP="00C51F26">
      <w:pPr>
        <w:pStyle w:val="Kop6"/>
      </w:pPr>
      <w:r w:rsidRPr="001706CC">
        <w:t>Meting</w:t>
      </w:r>
    </w:p>
    <w:p w14:paraId="2D5DA74A" w14:textId="77777777" w:rsidR="00C51F26" w:rsidRPr="00DF52F4" w:rsidRDefault="00C51F26" w:rsidP="00C51F26">
      <w:pPr>
        <w:pStyle w:val="Plattetekstinspringen"/>
      </w:pPr>
      <w:r w:rsidRPr="00DF52F4">
        <w:t>meeteenheid: stuk</w:t>
      </w:r>
    </w:p>
    <w:p w14:paraId="7CE79F9D" w14:textId="77777777" w:rsidR="00C51F26" w:rsidRPr="00DF52F4" w:rsidRDefault="00C51F26" w:rsidP="00C51F26">
      <w:pPr>
        <w:pStyle w:val="Plattetekstinspringen"/>
      </w:pPr>
      <w:r w:rsidRPr="00DF52F4">
        <w:t>aard van de overeenkomst: Forfaitaire Hoeveelheid (FH)</w:t>
      </w:r>
    </w:p>
    <w:p w14:paraId="5CE35327" w14:textId="77777777" w:rsidR="00C51F26" w:rsidRPr="001706CC" w:rsidRDefault="00C51F26" w:rsidP="00C51F26">
      <w:pPr>
        <w:pStyle w:val="Kop6"/>
      </w:pPr>
      <w:r w:rsidRPr="001706CC">
        <w:t>Materiaal</w:t>
      </w:r>
    </w:p>
    <w:p w14:paraId="17F9E898" w14:textId="77777777" w:rsidR="00C51F26" w:rsidRDefault="00C51F26" w:rsidP="00C51F26">
      <w:pPr>
        <w:pStyle w:val="Plattetekstinspringen"/>
      </w:pPr>
      <w:r>
        <w:t>T</w:t>
      </w:r>
      <w:r w:rsidRPr="001706CC">
        <w:t xml:space="preserve">ellerkasten bestemd voor </w:t>
      </w:r>
      <w:r w:rsidRPr="005A0656">
        <w:rPr>
          <w:rStyle w:val="Keuze-blauw"/>
        </w:rPr>
        <w:t xml:space="preserve">enkelvoudige uurtarieftellers / tweevoudige uurtarieftellers / .... </w:t>
      </w:r>
      <w:r>
        <w:t>De teller</w:t>
      </w:r>
      <w:r w:rsidRPr="001706CC">
        <w:t>kasten</w:t>
      </w:r>
      <w:r>
        <w:t xml:space="preserve"> en hun plaatsing</w:t>
      </w:r>
      <w:r w:rsidRPr="001706CC">
        <w:t xml:space="preserve"> zijn conform de eisen van de netbeheerder</w:t>
      </w:r>
      <w:r>
        <w:t>.</w:t>
      </w:r>
    </w:p>
    <w:p w14:paraId="695CD87F" w14:textId="77777777" w:rsidR="00C51F26" w:rsidRPr="009D6314" w:rsidRDefault="00C51F26" w:rsidP="00C51F26">
      <w:pPr>
        <w:pStyle w:val="Plattetekstinspringen"/>
      </w:pPr>
      <w:r w:rsidRPr="009D6314">
        <w:t>De meterkast is een modulair systeem dat bestaat uit:</w:t>
      </w:r>
    </w:p>
    <w:p w14:paraId="29EA72B4" w14:textId="77777777" w:rsidR="00C51F26" w:rsidRPr="009D6314" w:rsidRDefault="00C51F26" w:rsidP="00C51F26">
      <w:pPr>
        <w:pStyle w:val="Plattetekstinspringen2"/>
      </w:pPr>
      <w:r w:rsidRPr="009D6314">
        <w:t>een aansluitmodule (bodem + deksel)</w:t>
      </w:r>
      <w:r>
        <w:t>;</w:t>
      </w:r>
    </w:p>
    <w:p w14:paraId="223F32D1" w14:textId="77777777" w:rsidR="00C51F26" w:rsidRPr="009D6314" w:rsidRDefault="00C51F26" w:rsidP="00C51F26">
      <w:pPr>
        <w:pStyle w:val="Plattetekstinspringen2"/>
      </w:pPr>
      <w:r w:rsidRPr="009D6314">
        <w:t xml:space="preserve">een aansluitscheider (niet nodig bij </w:t>
      </w:r>
      <w:r>
        <w:t xml:space="preserve">uitsluitend nacht tarief </w:t>
      </w:r>
      <w:r w:rsidRPr="009D6314">
        <w:t>UNT)</w:t>
      </w:r>
      <w:r>
        <w:t>;</w:t>
      </w:r>
    </w:p>
    <w:p w14:paraId="6D8D4414" w14:textId="77777777" w:rsidR="00C51F26" w:rsidRPr="009D6314" w:rsidRDefault="00C51F26" w:rsidP="00C51F26">
      <w:pPr>
        <w:pStyle w:val="Plattetekstinspringen2"/>
      </w:pPr>
      <w:r w:rsidRPr="009D6314">
        <w:t>een meetmodule (voorbedrade tussenkader met</w:t>
      </w:r>
      <w:r>
        <w:t xml:space="preserve"> </w:t>
      </w:r>
      <w:r w:rsidRPr="009D6314">
        <w:t>eventueel contactor), waarin meter, aansluitautomaat</w:t>
      </w:r>
      <w:r>
        <w:t xml:space="preserve"> </w:t>
      </w:r>
      <w:r w:rsidRPr="009D6314">
        <w:t>en ontvangtoestel (OT) door de netbeheerder</w:t>
      </w:r>
      <w:r>
        <w:t xml:space="preserve"> </w:t>
      </w:r>
      <w:r w:rsidRPr="009D6314">
        <w:t>worden geplaatst.</w:t>
      </w:r>
    </w:p>
    <w:p w14:paraId="5F79B065" w14:textId="77777777" w:rsidR="00C51F26" w:rsidRPr="001706CC" w:rsidRDefault="00C51F26" w:rsidP="00C51F26">
      <w:pPr>
        <w:pStyle w:val="Kop6"/>
      </w:pPr>
      <w:r w:rsidRPr="001706CC">
        <w:t>Uitvoering</w:t>
      </w:r>
    </w:p>
    <w:p w14:paraId="5A70F9B7" w14:textId="77777777" w:rsidR="00C51F26" w:rsidRPr="001706CC" w:rsidRDefault="00C51F26" w:rsidP="00C51F26">
      <w:pPr>
        <w:pStyle w:val="Plattetekstinspringen"/>
      </w:pPr>
      <w:r w:rsidRPr="001706CC">
        <w:t>De tellerkasten worden geplaatst op</w:t>
      </w:r>
      <w:r>
        <w:t xml:space="preserve"> </w:t>
      </w:r>
      <w:r w:rsidRPr="005A0656">
        <w:rPr>
          <w:rStyle w:val="Keuze-blauw"/>
        </w:rPr>
        <w:t>de aansluitplaat / een droge en gemakkelijk toegankelijke plaats, zo dicht mogelijk bij de openbare weg / overeenstemmend de aanwijzingen op de plannen</w:t>
      </w:r>
      <w:r w:rsidRPr="001706CC">
        <w:t>. </w:t>
      </w:r>
    </w:p>
    <w:p w14:paraId="3B28D851" w14:textId="77777777" w:rsidR="00C51F26" w:rsidRPr="001706CC" w:rsidRDefault="00C51F26" w:rsidP="00C51F26">
      <w:pPr>
        <w:pStyle w:val="Kop6"/>
      </w:pPr>
      <w:r w:rsidRPr="001706CC">
        <w:t>Toepassing</w:t>
      </w:r>
    </w:p>
    <w:p w14:paraId="28FF786A" w14:textId="77777777" w:rsidR="00C51F26" w:rsidRPr="001706CC" w:rsidRDefault="00C51F26" w:rsidP="00C51F26">
      <w:pPr>
        <w:pStyle w:val="Plattetekstinspringen"/>
      </w:pPr>
      <w:r w:rsidRPr="001706CC">
        <w:t xml:space="preserve">Eén tellerkast voor </w:t>
      </w:r>
      <w:r w:rsidRPr="005A0656">
        <w:rPr>
          <w:rStyle w:val="Keuze-blauw"/>
        </w:rPr>
        <w:t>normaal uurtariefmeter / dubbele uurtariefmeter / ...</w:t>
      </w:r>
      <w:r w:rsidRPr="001706CC">
        <w:t xml:space="preserve"> per woongelegenheid.</w:t>
      </w:r>
    </w:p>
    <w:p w14:paraId="6BBB3DF1" w14:textId="77777777" w:rsidR="00C51F26" w:rsidRDefault="00C51F26" w:rsidP="00C51F26">
      <w:pPr>
        <w:pStyle w:val="Plattetekstinspringen"/>
      </w:pPr>
      <w:r w:rsidRPr="005A0656">
        <w:rPr>
          <w:rStyle w:val="Keuze-blauw"/>
        </w:rPr>
        <w:t>Eén / …</w:t>
      </w:r>
      <w:r w:rsidRPr="001706CC">
        <w:t xml:space="preserve"> afzonderlijke tellerkast (-en) bestemd voor </w:t>
      </w:r>
      <w:r w:rsidRPr="005A0656">
        <w:rPr>
          <w:rStyle w:val="Keuze-blauw"/>
        </w:rPr>
        <w:t xml:space="preserve">normaal uurtariefmeter / ... </w:t>
      </w:r>
      <w:r w:rsidRPr="001706CC">
        <w:t>voor de gemeenschappelijke ruimten.</w:t>
      </w:r>
    </w:p>
    <w:p w14:paraId="094432AD" w14:textId="77777777" w:rsidR="00C51F26" w:rsidRPr="005A0656" w:rsidRDefault="00C51F26" w:rsidP="00C51F26">
      <w:pPr>
        <w:pStyle w:val="Plattetekstinspringen"/>
        <w:rPr>
          <w:rStyle w:val="Keuze-blauw"/>
        </w:rPr>
      </w:pPr>
      <w:r w:rsidRPr="005A0656">
        <w:rPr>
          <w:rStyle w:val="Keuze-blauw"/>
        </w:rPr>
        <w:t>…</w:t>
      </w:r>
    </w:p>
    <w:p w14:paraId="1858CE86" w14:textId="77777777" w:rsidR="00C51F26" w:rsidRPr="001706CC" w:rsidRDefault="00C51F26" w:rsidP="00C51F26">
      <w:pPr>
        <w:pStyle w:val="Kop3"/>
        <w:rPr>
          <w:rStyle w:val="MeetChar"/>
        </w:rPr>
      </w:pPr>
      <w:bookmarkStart w:id="68" w:name="_Toc523121120"/>
      <w:bookmarkStart w:id="69" w:name="_Toc523209603"/>
      <w:bookmarkStart w:id="70" w:name="_Toc523214503"/>
      <w:bookmarkStart w:id="71" w:name="_Toc523214670"/>
      <w:bookmarkStart w:id="72" w:name="_Toc87260783"/>
      <w:bookmarkStart w:id="73" w:name="_Toc98049768"/>
      <w:bookmarkStart w:id="74" w:name="_Toc390170298"/>
      <w:bookmarkStart w:id="75" w:name="_Toc390247570"/>
      <w:bookmarkStart w:id="76" w:name="_Toc438633498"/>
      <w:r w:rsidRPr="001706CC">
        <w:t>70.1</w:t>
      </w:r>
      <w:r>
        <w:t>5</w:t>
      </w:r>
      <w:r w:rsidRPr="001706CC">
        <w:t>.</w:t>
      </w:r>
      <w:r w:rsidRPr="001706CC">
        <w:tab/>
        <w:t xml:space="preserve">aansluitingen </w:t>
      </w:r>
      <w:r>
        <w:t>–</w:t>
      </w:r>
      <w:r w:rsidRPr="001706CC">
        <w:t xml:space="preserve"> </w:t>
      </w:r>
      <w:bookmarkEnd w:id="68"/>
      <w:bookmarkEnd w:id="69"/>
      <w:bookmarkEnd w:id="70"/>
      <w:bookmarkEnd w:id="71"/>
      <w:r>
        <w:t>verbindingskabels</w:t>
      </w:r>
      <w:r w:rsidRPr="001706CC">
        <w:tab/>
      </w:r>
      <w:r w:rsidRPr="001706CC">
        <w:rPr>
          <w:rStyle w:val="MeetChar"/>
        </w:rPr>
        <w:t>|FH|st</w:t>
      </w:r>
      <w:bookmarkEnd w:id="72"/>
      <w:bookmarkEnd w:id="73"/>
      <w:bookmarkEnd w:id="74"/>
      <w:bookmarkEnd w:id="75"/>
      <w:bookmarkEnd w:id="76"/>
    </w:p>
    <w:p w14:paraId="21F79C96" w14:textId="77777777" w:rsidR="00C51F26" w:rsidRPr="001706CC" w:rsidRDefault="00C51F26" w:rsidP="00C51F26">
      <w:pPr>
        <w:pStyle w:val="Kop6"/>
      </w:pPr>
      <w:r w:rsidRPr="001706CC">
        <w:t>Omschrijving</w:t>
      </w:r>
    </w:p>
    <w:p w14:paraId="333ED8EC" w14:textId="77777777" w:rsidR="00C51F26" w:rsidRPr="001706CC" w:rsidRDefault="00C51F26" w:rsidP="00C51F26">
      <w:pPr>
        <w:pStyle w:val="Plattetekst"/>
      </w:pPr>
      <w:r>
        <w:t>A</w:t>
      </w:r>
      <w:r w:rsidRPr="001706CC">
        <w:t xml:space="preserve">lle leveringen en werken voor de </w:t>
      </w:r>
      <w:r>
        <w:t>levering</w:t>
      </w:r>
      <w:r w:rsidRPr="001706CC">
        <w:t xml:space="preserve"> en aansluiting van de </w:t>
      </w:r>
      <w:r>
        <w:t>verbindings</w:t>
      </w:r>
      <w:r w:rsidRPr="001706CC">
        <w:t>kabels tussen de tellers en verdeelkasten.</w:t>
      </w:r>
    </w:p>
    <w:p w14:paraId="0D149294" w14:textId="77777777" w:rsidR="00C51F26" w:rsidRPr="001706CC" w:rsidRDefault="00C51F26" w:rsidP="00C51F26">
      <w:pPr>
        <w:pStyle w:val="Kop6"/>
      </w:pPr>
      <w:r w:rsidRPr="001706CC">
        <w:t>Meting</w:t>
      </w:r>
    </w:p>
    <w:p w14:paraId="6947FE1F" w14:textId="77777777" w:rsidR="00C51F26" w:rsidRPr="00DF52F4" w:rsidRDefault="00C51F26" w:rsidP="00C51F26">
      <w:pPr>
        <w:pStyle w:val="Plattetekstinspringen"/>
      </w:pPr>
      <w:r w:rsidRPr="00DF52F4">
        <w:t>meeteenheid: stuk</w:t>
      </w:r>
    </w:p>
    <w:p w14:paraId="09ECDA9C" w14:textId="77777777" w:rsidR="00C51F26" w:rsidRPr="00DF52F4" w:rsidRDefault="00C51F26" w:rsidP="00C51F26">
      <w:pPr>
        <w:pStyle w:val="Plattetekstinspringen"/>
      </w:pPr>
      <w:r w:rsidRPr="00DF52F4">
        <w:t>aard van de overeenkomst: Forfaitaire Hoeveelheid (FH)</w:t>
      </w:r>
    </w:p>
    <w:p w14:paraId="5E8B4300" w14:textId="77777777" w:rsidR="00C51F26" w:rsidRPr="001706CC" w:rsidRDefault="00C51F26" w:rsidP="00C51F26">
      <w:pPr>
        <w:pStyle w:val="Kop6"/>
      </w:pPr>
      <w:r w:rsidRPr="001706CC">
        <w:t>Materiaal &amp; Uitvoering</w:t>
      </w:r>
    </w:p>
    <w:p w14:paraId="1F9636E9" w14:textId="77777777" w:rsidR="00C51F26" w:rsidRDefault="00C51F26" w:rsidP="00C51F26">
      <w:pPr>
        <w:pStyle w:val="Plattetekstinspringen"/>
      </w:pPr>
      <w:r w:rsidRPr="001706CC">
        <w:t xml:space="preserve">Iedere teller zal slechts één kabeluitgang hebben. </w:t>
      </w:r>
    </w:p>
    <w:p w14:paraId="60C54F4D" w14:textId="77777777" w:rsidR="00C51F26" w:rsidRDefault="00C51F26" w:rsidP="00C51F26">
      <w:pPr>
        <w:pStyle w:val="Plattetekstinspringen"/>
      </w:pPr>
      <w:r w:rsidRPr="001706CC">
        <w:t xml:space="preserve">De aansluiting van de verschillende kabels aan de meetgroep wordt door de netbeheerder uitgevoerd. </w:t>
      </w:r>
    </w:p>
    <w:p w14:paraId="0C8021D4" w14:textId="77777777" w:rsidR="00C51F26" w:rsidRPr="001706CC" w:rsidRDefault="00C51F26" w:rsidP="00C51F26">
      <w:pPr>
        <w:pStyle w:val="Plattetekstinspringen"/>
      </w:pPr>
      <w:r w:rsidRPr="001706CC">
        <w:t xml:space="preserve">De aannemer </w:t>
      </w:r>
      <w:r>
        <w:t>plaatst</w:t>
      </w:r>
      <w:r w:rsidRPr="001706CC">
        <w:t xml:space="preserve"> de aansluitkabel tussen de meetgroep en het hoofdbord en </w:t>
      </w:r>
      <w:r>
        <w:t>maakt</w:t>
      </w:r>
      <w:r w:rsidRPr="001706CC">
        <w:t xml:space="preserve"> de aansluiting op de verdeelborden.</w:t>
      </w:r>
    </w:p>
    <w:p w14:paraId="2A9E883A" w14:textId="77777777" w:rsidR="00C51F26" w:rsidRPr="001706CC" w:rsidRDefault="00C51F26" w:rsidP="00C51F26">
      <w:pPr>
        <w:pStyle w:val="ofwelinspringen"/>
      </w:pPr>
      <w:r w:rsidRPr="005A0656">
        <w:rPr>
          <w:rStyle w:val="ofwelChar"/>
        </w:rPr>
        <w:t>(ofwel)</w:t>
      </w:r>
      <w:r w:rsidRPr="005A0656">
        <w:rPr>
          <w:rStyle w:val="ofwelChar"/>
        </w:rPr>
        <w:tab/>
      </w:r>
      <w:r w:rsidRPr="001706CC">
        <w:t xml:space="preserve">Opstelling van de verdeelkasten nabij de tellerkasten (eengezinswoningen). De installateur voorziet een voldoende vrije lengte van minstens </w:t>
      </w:r>
      <w:smartTag w:uri="urn:schemas-microsoft-com:office:smarttags" w:element="metricconverter">
        <w:smartTagPr>
          <w:attr w:name="ProductID" w:val=":ࢗ痱蠀忻ﴘͬ忻ꔰ忧䓀І䕀Іꃘͤ繰:ࢯ痱蠀忻ﴨͬ忻ꔰ忧䔀І䖀Іꃘͤ繰:ࢧ痱㖸蠀忻ﴸͬ忻ꔰ忧䕀І䗀Іꃘͤ繰:ࢿ痱g蠀忻﵈ͬ忻ꔰ忧䖀І䘀Іꃘͤ繰:ࢷ痱ᰟ蠀忻ﵘͬ忻ꔰ忧䗀І䙀Іꃘͤ繰:࣏痱蠀忻ﵨͬ忻ꔰ忧䘀І䚀Іꃘͤ繰:ࣇ痱蠀忻巰В忻ꔰ忧䙀І䛀Іꃘͤ繰:ࣟ痱뫐蠀忻帀В忻ꔰ忧䚀І䜀Іꃘͤ繰:ࣗ痱p蠀忻帐В忻ꔰ忧䛀І䝀Іꃘͤ繰:࣯痱ᾩ蠀忻帠В忻ꔰ忧䜀І䞀Іꃘͤ繰:ࣧ痱蠀忻帰В忻ꔰ忧䝀І䟀Іꃘͤ繰:ࣿ痱蠀忻幀В忻ꔰ忧䞀І䠀Іꃘͤ繰:ࣷ痱멀蠀忻幐В忻ꔰ忧䟀І䡀Іꃘͤ繰:ए痱x蠀忻幠В忻ꔰ忧䠀І䢀Іꃘͤ繰:इ痱⍍蠀忻幰В忻ꔰ忧䡀І䣀Іꃘͤ繰:ट痱蠀忻庀В忻ꔰ忧䢀І䤀Іꃘͤ繰:ग痱蠀忻庐В忻ꔰ忧䣀І䥀Іꃘͤ繰:य痱맀蠀忻庠В忻ꔰ忧䤀І䦀Іꃘͤ繰:ध痱|蠀忻庰В忻ꔰ忧䥀І䧀Іꃘͤ繰:ि痱✓蠀忻廀В忻ꔰ忧䦀І䨀Іꃘͤ繰:ष痱蠀忻廐В忻ꔰ忧䧀І䩀Іꃘͤ繰:ॏ痱蠀忻廠В忻ꔰ忧䨀І䪀Іꃘͤ繰:े痱륀蠀忻廰В忻ꔰ忧䩀І䫀Іꃘͤ繰:य़痱u蠀忻开В忻ꔰ忧䪀І䬀Іꃘͤ繰:ॗ痱⪖蠀忻弐В忻ꔰ忧䫀І䭀Іꃘͤ繰:९痱蠀忻张В忻ꔰ忧䬀І䮀Іꃘͤ繰:१痱蠀忻弰В忻ꔰ忧䭀І⧈ଘꃘͤ繰:ᶗ綍룀耀ÞꙀ忼Key1e2Ј뒜ۣࠆ锘8餠1&#10;타긏绑蠀Windowsc.dll껴绑蠀Microsoft.ax껹绑蠀Windowsl.exe껾绑蠀Microsofttbl껣绑蠀Windowsnsing껨绑蠀Microsoft.ax껭绑蠀Windowsiles껒绑蠀Microsoftscr껗绑蠀Windowsdlll껜绑蠀Microsoftexe껁绑蠀Windowsexel껆绑蠀Microsoftll껋绑蠀Windows.dll꺰绑蠀Microsofted꺵绑蠀Windows.cpl꺺绑蠀Microsoftdll꺿绑蠀Windowss.exe꺤绑蠀Microsoftes꺩绑蠀Windowsllll꺮绑蠀Microsoftdll꺓绑蠀Windows2.dll꺘绑蠀Microsoftdll꺝绑蠀Windows1.dll꺂绑蠀Microsoftexe꺇绑蠀Windows.dll뒜ݣࠆ铘8餠1&#10;타꽏绑蠀໘Ɂ倰І焸ͤ겴绑蠀ᖈɁ凨І倈І겹绑耀/겾绑谀佪癩퉸ͤެ޴겣绑耀겨绑耀睴Վl겭绑蠀窠ͨ竐ͨ겒绑蠀窸ͨ겗绑蠀竨ͨ겜绑耀겁绑蠀남眫刐І凨І겆绑谀Share Manager겋绑蠀냘眫冘І倰І곰绑蠀냰眫券І冘І공绑蠀끠眫剠І刐І곺绑蠀끸眫劈І券І곿绑蠀너眫劰І剠І곤绑蠀낐眫勘І劈І곩绑蠀냀眫匨І劰І곮绑蠀桤汔끘眫끘眫Ƙ곓绑蠀슠畕卸І勘І곘绑蠀pІtutwll곝绑蠀신畕又І匨І곂绑蠀zІЖmmc.e:곇绑蠀쎈畕Ⱘͧ卸І뒜ݣࠆ鑸8餠1&#10;타걯绑蠀Windowsdlll겔绑蠀Microsoftdll겙绑蠀Windows1.dll겞绑蠀Microsoftdll것绑蠀Windowsz.dll겈绑蠀Microsoftll겍绑蠀Windowsn.msc겲绑蠀Microsoftll겷绑蠀Windowsppll겼绑蠀Microsoftll겡绑蠀Windows1.rom겦绑踀Niet gestartom겫绑蠀Microsoftng곐绑蠀Windowsl.dll곕绑蠀Microsoftdll곚绑蠀Windowss.exe곟绑蠀Microsoftxe계绑蠀Windowsootx곉绑蠀Microsoftt2곎绑蠀Windowsa.exe곳绑蠀Microsoftl곸绑蠀Windows.rsl곽绑蠀Microsoftom곢绑蠀Windowslle곧绑蠀Microsoftll뒜ݣࠆ闸8餠1&#10;타굯绑蠀Microsoftll겔绑蠀Windowsdlll겙绑蠀Microsoftxe겞绑蠀Windowsdlll것绑蠀Microsoftsys겈绑蠀Windowsk.dll겍绑蠀Microsoftec겲绑蠀Windows.dll겷绑蠀Microsoftll겼绑蠀Windows2.dll겡绑蠀Microsoftll겦绑蠀Windowsi.dll겫绑蠀Microsoftl곐绑蠀Windowsl.dll곕绑蠀Microsoftll곚绑蠀Windowsn.dll곟绑蠀Microsoftdll계绑蠀Windows2.dll곉绑蠀Microsoftvl곎绑蠀Windowsd.dll곳绑蠀Microsoftdll곸绑蠀Windows.cpl곽绑x蠀System.Author곢绑e蠀Microsoftexe곧绑 蠀Windowsn.dll뒜ݣࠆ虀Ѕ븘ͦ&#10;타뽗竬蠀⎸І尘І⍀+뾪竬蠀尀І尰І㕐+뾭竬蠀尘І屈І☨+뾠竬蠀尰І屠І㜸+뾣竬蠀屈І屸І㦀+뾦竬蠀屠І岐Іꍰ.뾹竬蠀屸І岨І㠸+뾼竬蠀岐ІҰІꅸ.뾿竬蠀⎠І峰ІѐІ뾲竬蠀ԠІԠІ⍀+뾵竬蠀峀ІϐІӀІ뾈竬蠀불Ù뾋竬蠀ncalrpc뾎竬谀선瞑:뾁竬蠀ncalrpc뾄竬谀ͦ﮸ͦc뾇竬蠀֐І嶘І㨸+뾚竬蠀嶀І嶰І☨+뾝竬蠀嶘І巈І⍀+뾐竬蠀嶰І巠І㕐+뾓竬蠀巈І巸І㦀+뾖竬蠀巠І帐Іꍰ.뿩竬蠀巸І帨І㜸+뿬竬蠀帐І幀І㠸+뿯竬蠀帨І弰ІѐІ뿢竬蠀؀І幰І㨸+뿥竬蠀幘І庈І☨+뿸竬蠀幰І庠І⍀+뿻竬蠀庈І庸І㦀+뿾竬蠀庠І廐Іꍰ.뿱竬蠀庸І廨І㕐+뿴竬蠀廐І开І㜸+뿷竬蠀廨І弘І꓀.뿊竬蠀开І؀ІӀІ뿍竬蠀幀І֐І֠І뿀竬谀彠І⁠ͥc뿃竬谀彈Іⅈͥ뿆竬谀忀ІႸ6뿙竬谀徨І∰ͥ뿜竬谀徐І⌘ͥ뿟竬谀彸Іᇰ6딜煹ݣࠆ㒠ଘ媰І타ഷ痱,蠀떈Е䚘Јો痱蠀떈Е馘1૏痱蠀떈Еﬠଔૃ痱蠀떈Е䠀ͤે痱蠀떈Е䘠Ј૛痱蠀떈Е뚠Е૟痱蠀떈Е䤀ͤ૓痱蠀떈Е䤀ͤ૗痱蠀떈Еᚘକ૫痱蠀떈Е꒘Њ૯痱蠀떈Е瀘Иૣ痱蠀떈Е꒸Њ૧痱蠀떈Е瀘Иૻ痱蠀떈Еɀକ૿痱蠀떈Е駘1૳痱蠀떈Еɠକ૷痱蠀떈Е駘1ઋ痱蠀떈Еଔએ痱蠀떈Е᠘କઃ痱蠀떈Еଔઇ痱蠀떈Е᠘କછ痱蠀떈Еɀକટ痱蠀떈Еﮠଔઓ痱蠀떈Еɠକગ痱蠀떈Еﮠଔફ痱蠀떈Еଔય痱㌸蠀떈Е駘1ણ痱蠀떈Еଔધ痱蠀떈Е駘1઻痱蠀떈ЕĀକિ痱蠀떈ЕĀକળ痱蠀떈Еศͦષ痱蠀떈Е뙸Еੋ痱蠀떈Еศͦ੏痱蠀떈Е᜘କ੃痱蠀떈Е饘1ੇ痱蠀떈ЕዐЛਜ਼痱蠀떈Еﰠଔ੟痱蠀떈Еɀକ੓痱蠀떈Е꒘Њ੗痱蠀떈Еɀକ੫痱蠀떈Еﭠଔ੯痱蠀떈Е䣀ͤ੣痱蠀떈Е᠘କ੧痱蠀떈Еɀକ੻痱蠀떈Е䣀ͤ੿痱蠀떈Е駘1ੳ痱蠀떈ЕĀକ੷痱蠀떈Еศͦ਋痱蠀떈Еଔਏ痱蠀떈Еɠକਃ痱蠀떈Е꒸Њਇ痱蠀떈Еɠକਛ痱蠀떈Еﭠଔਟ痱蠀떈Е레Еਓ痱蠀떈Е᠘କਗ痱蠀떈Еɠକਫ痱蠀떈Е레Еਯ痱蠀떈Е駘1ਣ痱蠀떈Е띨Еਧ痱蠀떈Еศͦ਻痱蠀떈Е濘Иਿ痱蠀떈ЕᏰЛ䄀Їz둜べۣࠆ㍀ଘЊ 타෗痱n谀溈ଓan఩痱e谀漈ଓhaఫ痱t谀澈ଓliభ痱t谀瀈ଓ mయ痱t谀炈ଓgeడ痱j谀焈ଓijణ痱v谀ᨈଘitథ痱e谀᪈ଘpaధ痱t谀ᬈଘkaహ痱,谀ᮈଘn ఻痱t谀ᰈଘ sఽ痱a谀ᲈଘpuి痱e谀ᴈଘanఱ痱p谀ᶈଘt ళ痱o谀Ḉଘk.వ痱e谀Ẉଘetష痱g谀Ἀଘamఉ痱e谀ᾈଘ dఋ痱k谀 ଘg ఍痱h谀₈ଘtvఏ痱l谀℈ଘtiఁ痱 谀ଔvoః痱z谀ଔ. అ痱t谀ଔtuఇ痱e谀ଔmpఙ痱 谀ଔniఛ痱 谀ଔeiఝ痱 谀ଔieట痱m谀ଔva఑痱f谀ଔ appar됁摰ޣ㳘ЈЖ풒ꕴ⁩ᙜࠌ띻좴䤏ﺥ뮛邴蘓타䅡ྫྷ툝㉖벆ࠌ䈷덽贚䄮⚐轓淡ᛲ澨̯ᇓ놵쀀썏ꄤࠌ㳑떧荕䉫憡頥ᑫ乢樑䑿墚㔭屏Ғ齗⿈亳᪤藰ࠌ⿈亳᪤藰둜べ߾ࠆݰ2Њ 타㡄绛e耀ͨ㵘Б㡆绛a蠀鬑眫㡸绛n谀攸1\㡺绛s耀罸4㡼绛m耀&amp;Жm㡾绛 耀:\㡰绛i耀㡲绛9耀&#10;om㡴绛j耀㡶绛g耀膠4㡨绛e耀ଠ㡪绛u耀㡬绛0耀:㡮绛m耀摄瓩㡠绛 耀㡢绛t耀瞑퓜Ѕ㡤绛 耀&lt;㡦绛t蠀檠6䖰З㢘绛e耀瞑ㅈЖ㢚绛e蠀키瞑釐Д㢜绛n谀0oo㢞绛e谀0is㢐绛e蠀0-9㢒绛o谀A20㢔绛 谀Ar 㢖绛 蠀A-H㢈绛m谀Iat㢊绛r谀Ist㢌绛l耀&quot;ͤen㢎绛o耀ͤ0°C vo둅ⅱޣࠆ൐2ඐ2ൠ2൰2ච2඀2  ഠ200೐2@@ೠ2``ಐ2ಠ2됖獰޺Ứͦ㞸Ћer- en/of behangwerk̀ރȀނВÄ+똜特ߩࠆ㨀Ж鉠ͤ타֗竿蠀&amp;@propsys.dll,-38762耀ٮ竿蠀&amp;@propsys.dll,-38763٥竿a蠀&amp;@propsys.dll,-38421atټ竿0蠀&amp;@propsys.dll,-38764ibٳ竿l蠀&amp;@propsys.dll,-38765xeي竿蠀&amp;@propsys.dll,-38766lف竿蠀&amp;@propsys.dll,-38767耀٘竿蠀&amp;@propsys.dll,-38768ٟ竿a蠀&amp;@propsys.dll,-38770auٖ竿o蠀&amp;@propsys.dll,-38422okح竿.蠀*System.Document.Scaleؤ竿蠀&amp;@propsys.dll,-38771ػ竿蠀&amp;@propsys.dll,-38772耀ز竿蠀&amp;@propsys.dll,-38773؉竿a蠀&amp;@propsys.dll,-38775au؀竿r蠀&amp;@propsys.dll,-38776fw؇竿g蠀&amp;@propsys.dll,-38423.d؞竿蠀&amp;@propsys.dll,-38777ؕ竿蠀System.DueDate┃端耀۬竿蠀&amp;@propsys.dll,-38427ۣ竿a蠀System.EndDateІ嚀Іauۺ竿f蠀&amp;@propsys.dll,-38416pl۱竿.蠀&amp;@propsys.dll,-38787llۈ竿蠀*System.FileAttributesۏ竿蠀&amp;@propsys.dll,-38426耀ۆ竿蠀 System.FileCount耀ƚІ۝竿a蠀&amp;@propsys.dll,-38637az۔竿l蠀&amp;@propsys.dll,-38788leګ竿.蠀(System.FileExtensiondڢ竿蠀&amp;@propsys.dll,-38790ڹ竿蠀&amp;@propsys.dll,-39151耀ڰ竿蠀System.FileFRN端d耀&amp;Іڷ竿b蠀 System.FileIndex亨Јbcڎ竿r蠀System.FileNamebcdsrvڅ竿l蠀&amp;@propsys.dll,-38634llڜ竿蠀&amp;@propsys.dll,-39052ړ竿蠀 System.FileOwner⒁端耀ݪ竿蠀&amp;@propsys.dll,-38791ݡ竿b蠀$System.FileVersionЕbiݸ竿s蠀&amp;@propsys.dll,-38793adݿ竿n蠀&quot;System.FilterInfod.dlݶ竿蠀System.FindData.dllݍ竿蠀 System.FlagColor耀⒫端耀݄竿蠀(System.FlagColorTextݛ竿b蠀&amp;@propsys.dll,-38743biݒ竿p蠀(System.FlagColorTextbܩ竿.蠀&quot;System.FlagStatusg.exܠ竿蠀*System.FlagStatusTextܧ竿蠀&amp;@propsys.dll,-39045耀ܾ竿蠀*System.FlagStatusTextܵ竿b蠀&amp;@propsys.dll,-38954br܌竿l蠀&amp;@propsys.dll,-38953cf܃竿d蠀&quot;System.Fonts.Typeres.ܚ竿l蠀&amp;@propsys.dll,-38955耀ܑ竿蠀(System.ForceFullText耀ߨ竿蠀 System.FreeSpace耀àІ߯竿b蠀&amp;@propsys.dll,-38638btߦ竿d谀Heel klein (0 - 2 GB)nu߽竿d踀Normaal (10 - 40 GB).scߴ竿蠀System.FullTextdllߋ竿蠀&amp;System.GPS.Altitude耀߂竿蠀&amp;@propsys.dll,-39600ߙ竿c蠀System.GPS.DOPІЋcaߐ竿g蠀System.GPS.Datecatsrvߗ竿l蠀&amp;System.GPS.Latitude.dޮ竿蠀&amp;@propsys.dll,-39601ޥ竿蠀(System.GPS.Longitude耀޼竿蠀&amp;@propsys.dll,-39602޳竿c蠀&amp;System.GPS.MapDatumceފ竿e蠀*System.GPS.Satellitesށ竿d蠀&amp;@propsys.dll,-39603msޘ竿蠀 System.GPS.Speeddll똜特ףࠆ練:鉠ͤ타윧结蠀`System.StructuredQuery.Virtual.OptionalAttendeesД쭈Д쾐Е结z蠀fSystem.StructuredQuery.CustomProperty.FloatingPoint&#10;Е结言Microsoft DocProp Inplace Multi-Value Property ControlЕ结i蠀\System.OfflineFiles.PinnedForFolderRedirectionЗ⏘ЗẈЗ&#10;З结言C:\Program Files\Norton 360\Engine\21.1.0.18\ccSet.dll结k蠀\System.Image.CompressedBitsPerPixelDenominator结耀2저䄈擁 䩓䉁佌ㅾ䐮䍏N뻯䄈擀䑄렀&amp;唀䌝Sjabloon B2012.doc结e蠀`System.StructuredQuery.Virtual.RequiredAttendeesЗᜈЗ≰З结蠀\System.StructuredQuery.CustomProperty.DateTime\8&#10;Д结b蠀C:\Program Files\Norton 360\Engine\21.1.0.18\EFACli.dll结蠀hprop:System.Music.TrackNumber;System.ItemNameDisplayД结n踀㣨ͧ⮁ꐟꎾᤐ溝༁ɔ送dbiver@skynet.beSMTPdbiver@skynet.bel结踀㣨ͧ⮁ꐟꎾᤐ溝༁ɔ老dbiver@skynet.beSMTPdbiver@skynet.beͧkb结n踀㣨ͧ⮁ꐟꎾᤐ溝༁ɔ老dbiver@skynet.beSMTPdbiver@skynet.bel结蠀fprop:-System.Photo.DateTaken;System.ItemNameDisplay结n言盰ͧ⮁ꐟꎾᤐ溝༁ɔ老WillySMTPwilly.vankerkhoven@telenet.be结言盰ͧ⮁ꐟꎾᤐ溝༁ɔ老WillySMTPwilly.vankerkhoven@telenet.beb结h踀砸ͧ⮁ꐟꎾᤐ溝༁ɔ送dmw.leuven@cm.beSMTPdmw.leuven@cm.be结踀砸ͧ⮁ꐟꎾᤐ溝༁ɔ老dmw.leuven@cm.beSMTPdmw.leuven@cm.beЇkb结t踀砸ͧ⮁ꐟꎾᤐ溝༁ɔ老dmw.leuven@cm.beSMTPdmw.leuven@cm.be结蠀筘2⮁ꐟꎾᤐ溝༁ɔ老Jade HoubenSMTPJade.Houben@vigogroup.eu结a蠀筘2⮁ꐟꎾᤐ溝༁ɔ老Jade HoubenSMTPJade.Houben@vigogroup.eu结踀ᓐ2Evelien Berteloot  &lt;vlientjeberteloot@hotmail.com&gt;kb结e言䉐ͧ⮁ꐟꎾᤐ溝༁ɔ老Leturcq MaïtéSMTPleturcqmaite@yahoo.fr结言䉐ͧ⮁ꐟꎾᤐ溝༁ɔ老Leturcq MaïtéSMTPleturcqmaite@yahoo.frb结o言脰ͧ⮁ꐟꎾᤐ溝༁ɔ送info@vigogroup.euSMTPinfo@vigogroup.eu结言脰ͧ⮁ꐟꎾᤐ溝༁ɔ老info@vigogroup.euSMTPinfo@vigogroup.eub结u言脰ͧ⮁ꐟꎾᤐ溝༁ɔ老info@vigogroup.euSMTPinfo@vigogroup.eu结谀搘Ќ⮁ꐟꎾᤐ溝༁ɔ老'Hans Roels'SMTPhans.roels@pandora.bekb结o谀搘Ќ⮁ꐟꎾᤐ溝༁ɔ老'Hans Roels'SMTPhans.roels@pandora.be结踀鍸БJohan Van Kerkhoven  &lt;johanvankerkhoven@skynet.be&gt;Їkb结a谀锰БIsabelle Van Kerkhoven  &lt;phoebe_zork_4@hotmail.com&gt;结蠀㒨Ќ⮁ꐟꎾᤐ溝༁ɔ老Luc GoossensSMTPluc.goossens@mees.vw.bedth3.dll૱綍耀òІkbdtiprc.dll똜特ףࠆᮨІ鉠ͤ타㠿端谀/antenne_norm/brand/dutch/home/index.htlm㯋端蠀L╈͢C:\Users\bernard\Searches\desktop.ini㯗端蠀犜栍ꉐ栎⥕下䗊膡쩂쀟ᚘ⥕下䗊膡쩂쀟㯣端蠀LଓC:\Users\bernard\Contacts\desktop.ini㯯端言C:\Users\bernard\AppData\Roaming\Microsoft㯻端谀HଓC:\Users\bernard\Videos\desktop.ini0㮇端踀盰ͧWilly  &lt;willy.vankerkhoven@telenet.be&gt;㮓端谀筘2Jade Houben  &lt;Jade.Houben@vigogroup.eu&gt;㮟端蠀Ћvania leturcq  &lt;vanialeturcq@hotmail.com&gt;㮫端蠀ࢨͥBiver Dominique  &lt;dbiver@slrb.irisnet.be&gt;㮷端踀䉐ͧLeturcq Maïté  &lt;leturcqmaite@yahoo.fr&gt;㭃端言悸Ќ'Wallyn Bruno'  &lt;bruno.wallyn@skynet.be&gt;㭏端言薸Б'Miscoria Benja'  &lt;b.miscoria@skynet.be&gt;㭛端言矰ЌBUYL Chantal-329  &lt;Chantal.BUYL@vmsw.be&gt;㭧端谀㒨ЌLuc Goossens  &lt;luc.goossens@mees.vw.be&gt;㭳端言㧈ЌHotel Montreal  &lt;info@hotelmontreal.com&gt;㭿端言祰ЌPierre  Boone  &lt;pierre-boone@telenet.be&gt;㬋端踀䟠ЌCity Hotel Oasia  &lt;mail@hoteloasia.dk&gt;㬗端谀醘ВNewsletter.Registration@mobilit.fgov.be㬣端谀醘ВNewsletter.Registration@mobilit.fgov.be㬯端谀醘ВNewsletter.Registration@mobilit.fgov.be㬻端谀醘ВNewsletter.Registration@mobilit.fgov.be㫇端谀醘ВNewsletter.Registration@mobilit.fgov.be㫓端踀隸Вhomologatie.voertuigen@mobilit.fgov.be㫟端踀隸Вhomologatie.voertuigen@mobilit.fgov.be㫫端踀隸Вhomologatie.voertuigen@mobilit.fgov.be㫷端踀隸Вhomologatie.voertuigen@mobilit.fgov.be㪃端踀隸Вhomologatie.voertuigen@mobilit.fgov.bel㪏端言頀В⮁ꐟꎾᤐ溝༁ɔ送KOC@vaph.beSMTPKOC@vaph.be㪛端言頀В⮁ꐟꎾᤐ溝༁ɔ老KOC@vaph.beSMTPKOC@vaph.be㪧端言頀В⮁ꐟꎾᤐ溝༁ɔ老KOC@vaph.beSMTPKOC@vaph.be㪳端谀饈Вhomologatie.voertuigen@mobility.fgov.be㪿端谀饈Вhomologatie.voertuigen@mobility.fgov.be㩋端谀饈Вhomologatie.voertuigen@mobility.fgov.be㩗端谀饈Вhomologatie.voertuigen@mobility.fgov.be㩣端谀饈Вhomologatie.voertuigen@mobility.fgov.be㩯端踀骐ВKaren Roels  &lt;karen_roels@hotmail.com&gt;㩻端踀F䩈ЛC:\Users\bernard\Music\desktop.ini&#10;㨇端言鴠Вbvba nagels  &lt;bvba.vg-nagels@telenet.be&gt;㨓端言巘ВSigrid Keller  &lt;sigrid.keller@skynet.be&gt;㨟端踀龰ВDematt NV - Gerard  &lt;gerard@dematt.be&gt;㨫端言矈ГWilly Gossiaux  &lt;WGossiaux@technotra.be&gt;똜特ףࠆ蠘ଠ鉠ͤ⧧绛耀몭몭ጸೠ515ꂘІꂘІ⸎绛耀£2밀㸿䤁 䕄䱅ⴶㅾ䐮䍏뻯㸿䤀䑄렀&amp;僠䌝DEEL6-TECHNIEKEN-FLUIDA (volledig 01-02-2005).docଔ⸵绛耀u2밀㸿䤁 䕄䱅ⴶㅾ䐮䍏뻯㸿䤀䑄렀&amp;僠䌝DEEL6-TECHNIEKEN-FLUIDA (volledig 01-02-2005).doc⹜绛耀^牔s⟐ଝໄꈨІ⟐ଝ200ကက耀⹃绛耀02밀㸿䤁 䕄䱅ⴶㅾ䐮䍏뻯㸿䤀䑄렀&amp;僠䌝DEEL6-TECHNIEKEN-FLUIDA (volledig 01-02-2005).doc⹪绛耀2밀㸿䤁 䕄䱅ⴶㅾ䐮䍏뻯㸿䤀䑄렀&amp;僠䌝DEEL6-TECHNIEKEN-FLUIDA (volledig 01-02-2005).doc⺑绛耀G牔⟐ଝꑐІ⟐ଝ200̀̀⺸绛耀º牔n⟐ଝഈꔈІ⟐ଝ140ကက⺯绛耀Ñ뤺绘6耀Ò⻖绛耀è绘l耀뤤绘耀Ư⻽绛耀ÿ뤑绘耀ù뤎绘耀Å⻤绛耀Ė룻绘m耀Ġ루绘c耀ì⼋绛耀ĭ룥绘.耀š⼲绛耀ń룏绘耀Ň⽙绛耀ś뢼绘耀Ŕ뢩绘m耀ē⽀绛耀Ų뢦绘d耀ŮBN 60598 - Elektrische verlichtingstoestellen￼뢓绘.耀Ƣ⽷绛耀Ɖ뢀绘耀ƈ롽绘耀⾞绛耀Ơ롪绘耀ĭ⾅绛耀Ʒ롧绘m耀롔绘p耀ǖ⾬绛耀ǎ롁绘l耀ǉ렾绘e耀Ż⿓绛耀ǥ렫绘耀Ć렘绘耀Ƽ⿺绛耀렕绘m耀둜べףࠆЋЊ 타섯竢u耀%㳜Л㴌Л㵬Л㴼Л㷼Л㱌Л싔竢l蠀㾮남І氐ͤ싙竢r耀 0Ā싞竢i耀/嗔Ж喤Ж啴Ж싃竢l蠀㾮냸І뀰І싈竢i蠀ItemOrderD싍竢n蠀㾮녈І남І싲竢￼耀4甚묐ଔ바ଔ싷竢￼蠀㾮뇀І냸І싼竢￼耀ewijzigd op싡竢￼耀ƈ묐ଔ䀀Āω싦竢￼蠀㾮뒠Е녈І￼￼KB둜べޣࠆＨДЊ 타竽粮踀FeedȚ늘І竽뒲言folder癩竽붬踀game竽௤踀SpelȲ੓竽ȉ蠀journal竽$蠀Logboek竽뉴踀link??\竽\谀movieer竽r踀Filmtop竽e谀musicni竽言Muziek竽踀note竽蠀Notitie竽蠀picture竽蠀program竽蠀Zoekmap竽踀task竽踀Taak竽谀video竽谀Video됼偹ޣࠆ浐Р池ͤ타䥇竉蠀5 L䦺竉蠀5ﾰC䦽竉蠀6 m䦰竉蠀¸8ﾰC䦳竉蠀鶸ͤ둸І㨸+䦶竉蠀둠І뒐І☨+䦩竉蠀둸І뒨І㕐+䦬竉蠀뒐І듀І㙐+䦯竉㝌蠀뒨І蒐:ꅸ.ଔ㌱ㅟ⸰湬kr됚罰߃䌨ͨᄈଟ䟯ယ怂麌곫&#10;Ǘ둜べߥࠆ鿐1Њ 타묝绘e谀⢀Їm 묟绘j谀⤀Їt 묑绘v谀⦀Їen묓绘a谀⨀Ї묕绘m谀⪀Ї묗绘o谀⬀Ї묉绘a谀⮀Ї묋绘e谀ⰀЇ묍绘e谀ⲀЇ묏绘j谀ⴀЇjn묁绘u谀ⶀЇ묃绘,谀⸀Ї묅绘r谀⺀Ї묇绘D谀⼀Їem뭹绘e谀⾀Ї뭻绘 谀೸3뭽绘s谀൸3뭿绘d谀෸3re뭱绘n谀๸3뭳绘m谀໸3뭵绘c谀ླྀ3re뭷绘p谀࿸3뭩绘 谀ၸ3vo뭫绘z谀ჸ3뭭绘 谀ᅸ3ha뭯绘s谀ᇸ3뭡绘 耀ͤdt뭣绘l谀눈8뭥绘b谀늈8뭧绘m谀⠀Ї kooi 됔煰ޣ罸ͨЋopplaats te blokkeren.&#10;a둜べ߫ࠆЋЊ 타석竢e踀瞑胤И섟竢n谀1섁竢e谀/繄И섃竢 踀瞑羔И섅竢 谀1绬И섇竢a谀1綜И섉竢n踀:\섋竢.谀1莄И섍竢t踀瞑萬И섏竢t蠀url샱竢s谀/蕼И샳竢f谀/蘤И샵竢b谀#蛌И샷竢s谀#蝴И샹竢r谀/蠜И샻竢e踀瞑裄И샽竢i谀/襬И샿竢e踀瞑訔И샡竢a谀/誼И샣竢t谀#譤И샥竢e谀1谌И샧竢m谀1貴И샩竢r谀#赜И샫竢i踀瞑踄И샭竢n蠀url샯竢e谀1迼И샑竢m谀1\샓竢i谀1\샕竢e谀/s.샗竢e谀19ende됓睱ޣఆ荐ɪ郠ɪ鎀ɪ鏀ɪ鋠ɪ錠ɪ鄀ɪ酠ɪ 醠ɪ!醠ɪ됓癰߬ﴰ9룘ͦ풒ꕴ⁩ᙜࠌC띻좴䤏ﺥ뮛邴蘓타䅡ྫྷ툝㉖벆ࠌ䈷덽贚䄮⚐轓淡ᛲ뒜߬ࠆ鹐1巘В&#10;타뭳绘p耀&#10;tvValue2І뭷绘(耀ᐼࢨݿ믠І뭫绘 耀*Key2㠠1뭯绘k耀Bᐼࢨߒ뷠І뭣绘l耀ᐼࢨ߯몠І뭧绘i耀忧Ꙁ忼縰ଔꆠ忼瞤ଔme뭛绘-耀ᐼࢨ߮뫠І뭟绘.耀&quot;ᐼࢨ߭묠І뭓绘e耀&amp;ᐼࢨ߬뭀І뭗绘e耀6ᐼࢨ߫뭠І뭋绘 耀vgeValue1І뭏绘n谀!20 mmij뭃绘 耀ᐼࢨހ변І뭇绘 耀:ᐼࢨߪ뮀І뮻绘i耀&gt;ᐼࢨߩ밀І뮿绘n耀Fᐼࢨߨ밠І뮳绘e耀Zᐼࢨߑ뫀І뮷绘r耀Vᐼࢨߧ뱀І뮫绘 踀840 Ande뮯绘n耀2ᐼࢨށ閘1뮣绘o耀Ꙁ忼6000 AІ뮧绘޴耀^ᐼࢨߦ벀І뮛绘 耀nᐼࢨߐ뱠І뮟绘a耀bᐼࢨߥ봀І뮓绘l耀fᐼࢨߣ䚠ͤ뮗绘i耀jᐼࢨߕ䏠ͤ뮋绘a耀rᐼࢨߔ부І뮏绘s耀Nᐼࢨߏ봠І뮃绘a耀ᐼࢨߓ붠І뮇绘e耀GKey1e1v믻绘d言53000 A&quot;⌁ޜฆ됨䱱ݣဆmingT1䍏鵢—䥍剃协ㅾ&lt;뻯㜺镛䍏鵢&amp;ƝMicrosoftL1䐵鄰‐晏楦散6뻯㜺ꖐ䐵鄰&amp;OfficeL1䑇㵴‐䍒久織16뻯㜺ꢓ䑇㵴&amp;⩡RécentГ癨Г皸Г⯸ͧ똜特ߗࠆ㒀ଘ鉠ͤ타ᄗ痱蠀忻ጀͨ忻ꔰ忧⥈ଘ쁀Іꃘͤ繰:ữ痱蠀忻ጐͨ忻ꔰ忧쀀І삀Іꃘͤ繰:ủ痱蠀忻ጠͨ忻ꔰ忧쁀І샀Іꃘͤ繰:ỿ痱蠀忻ጰͨ忻ꔰ忧삀І섀Іꃘͤ繰:ỷ痱蠀忻ፀͨ忻ꔰ忧샀І셀Іꃘͤ繰:ỏ痱蠀忻ፐͨ忻ꔰ忧섀І솀Іꃘͤ繰:ệ痱蠀忻፠ͨ忻ꔰ忧셀І쇀Іꃘͤ繰:ở痱Ꜵ蠀忻얈ଓ忻ꔰ忧솀І숀Іꃘͤ繰:ỗ痱蠀忻얘ଓ忻ꔰ忧쇀І쉀Іꃘͤ繰:ắ痱蠀忻얨ଓ忻ꔰ忧숀І슀Іꃘͤ繰:ầ痱蠀忻언ଓ忻ꔰ忧쉀І싀Іꃘͤ繰:ế痱蠀忻었ଓ忻ꔰ忧슀І쌀Іꃘͤ繰:ặ痱蠀忻엘ଓ忻ꔰ忧싀І썀Іꃘͤ繰:ẏ痱蠀忻엨ଓ忻ꔰ忧쌀І쎀Іꃘͤ繰:ẇ痱蠀忻엸ଓ忻ꔰ忧썀І쏀Іꃘͤ繰:ẟ痱蠀忻예ଓ忻ꔰ忧쎀І쐀Іꃘͤ繰:ẗ痱Ꜵ蠀忻옘ଓ忻ꔰ忧쏀І쑀Іꃘͤ繰:ṯ痱蠀忻온ଓ忻ꔰ忧쐀І쒀Іꃘͤ繰:ṧ痱蠀忻옸ଓ忻ꔰ忧쑀І쓀Іꃘͤ繰:ṿ痱蠀忻왈ଓ忻ꔰ忧쒀І씀Іꃘͤ繰:ṷ痱蠀忻왘ଓ忻ꔰ忧쓀І앀Іꃘͤ繰:ṏ痱蠀忻왨ଓ忻ꔰ忧씀І얀Іꃘͤ繰:ṇ痱蠀忻외ଓ忻ꔰ忧앀І엀Іꃘͤ繰:ṟ痱蠀忻욈ଓ忻ꔰ忧얀І였Іꃘͤ繰:ṗ痱蠀忻욘ଓ忻ꔰ忧엀І와Іꃘͤ繰:ḯ痱Ꜵ蠀忻욨ଓ忻ꔰ忧였І욀Іꃘͤ繰:ḧ痱蠀忻울ଓ忻ꔰ忧와І움Іꃘͤ繰:ḿ痱蠀忻웈ଓ忻ꔰ忧욀І윀Іꃘͤ繰:ḷ痱蠀忻웘ଓ忻ꔰ忧움І은Іꃘͤ繰:ḏ痱蠀忻웨ଓ忻ꔰ忧윀І잀Іꃘͤ繰:ḇ痱蠀忻웸ଓ忻ꔰ忧은І쟀Іꃘͤ繰:ḟ痱蠀忻윈ଓ忻ꔰ忧잀І저Іꃘͤ繰:ḗ痱蠀忻윘ଓ忻ꔰ忧쟀І졀Іꃘͤ繰:`痱蠀忻율ଓ忻ꔰ忧저І좀Іꃘͤ繰:ῧ痱Ꜵ蠀忻윸ଓ忻ꔰ忧졀І죀Іꃘͤ繰:῿痱蠀忻읈ଓ忻ꔰ忧좀І준Іꃘͤ繰:ῷ痱蠀忻의ଓ忻ꔰ忧죀І쥀Іꃘͤ繰:῏痱蠀忻있ଓ忻ꔰ忧준І즀Іꃘͤ繰:ῇ痱蠀忻잘ଓ忻ꔰ忧쥀І지Іꃘͤ繰:῟痱蠀忻잨ଓ忻ꔰ忧즀І쨀Іꃘͤ繰:ῗ痱蠀忻잸ଓ忻ꔰ忧지І쩀Іꃘͤ繰:ᾯ痱蠀忻쟈ଓ忻ꔰ忧쨀І쪀Іꃘͤ繰:ᾧ痱蠀忻쟘ଓ忻ꔰ忧쩀І쫀Іꃘͤ繰:᾿痱Ꜵ蠀忻쟨ଓ忻ꔰ忧쪀І쬀Іꃘͤ繰:ᾷ痱蠀忻쟸ଓ忻ꔰ忧쫀І쭀Іꃘͤ繰:ᾏ痱蠀忻절ଓ忻ꔰ忧쬀І쮀Іꃘͤ繰:ᾇ痱蠀忻젘ଓ忻ꔰ忧쭀І쯀Іꃘͤ繰:ᾟ痱蠀忻젨ଓ忻ꔰ忧쮀І찀Іꃘͤ繰:ᾗ痱蠀忻져ଓ忻ꔰ忧쯀І챀Іꃘͤ繰:Ὧ痱蠀忻졈ଓ忻ꔰ忧찀І첀Іꃘͤ繰:ὧ痱蠀忻졘ଓ忻ꔰ忧챀І쳀Іꃘͤ繰:὿痱蠀忻졨ଓ忻ꔰ忧첀І촀Іꃘͤ繰:ί痱蠀忻졸ଓ忻ꔰ忧쳀І쵀Іꃘͤ繰:὏痱蠀忻좈ଓ忻ꔰ忧촀І춀Іꃘͤ繰:὇痱蠀忻좘ଓ忻ꔰ忧쵀І췀Іꃘͤ繰:Ὗ痱蠀忻좨ଓ忻ꔰ忧춀І츀Іꃘͤ繰:ὗ痱蠀忻좸ଓ忻ꔰ忧췀І칀Іꃘͤ繰:Ἧ痱蠀忻죈ଓ忻ꔰ忧츀І캀Іꃘͤ繰:ἧ痱蠀忻죘ଓ忻ꔰ忧칀І컀Іꃘͤ繰:Ἷ痱蠀忻죨ଓ忻ꔰ忧캀І케Іꃘͤ繰:ἷ痱蠀忻죸ଓ忻ꔰ忧컀І콀Іꃘͤ繰:Ἇ痱蠀忻줈ଓ忻ꔰ忧케І쾀Іꃘͤ繰:ἇ痱蠀忻줘ଓ忻ꔰ忧콀ІꭨЋꃘͤ繰:딜煹ףࠆЋ锠1타쵯竢蠀⏜瓧톈І婐ଓ쀊꟰瓧톀І䄘ଔ瓨岸瓧캗竢谀瞑ࠓ캟竢蠀忻ﯘͬ忻ꔰ忧팀І타Іꃘͤ繰:캇竢蠀忻ﯨͬ忻ꔰ忧킀І퇀Іꃘͤ繰:캏竢言䐟ᩇ夃㽲䒧얉镕毾 믮⏾脰㏢丞䙶媃㦘㭜믃耀캷竢言䐟ᩇ夃㽲䒧얉镕毾 믮⏾髐﷓⎏䚯뒭蕬͈읩캿竢蠀⏜瓧퀈І쀂뇬瓧䂰ଔ퐧瓨岸瓧캧竢蠀忻ﯸͬ忻ꔰ忧타І퉀Іꃘͤ繰:캯竢踀Temporary Internet Files컗竢蠀忻ﰈͬ忻ꔰ忧퇀Іଔꃘͤ繰:컟竢言C:\Users\bernard\Downloads컇竢蠀忻﮸ͬ忻ꔰ忧펀І팀Іꃘͤ繰:컏竢蠀忻﯈ͬ忻ꔰ忧틀І킀Іꃘͤ繰:컷竢蠀忻ﮘͬ忻ꔰ忧퐀І펀Іꃘͤ繰:컿竢蠀忻ﮨͬ忻ꔰ忧퍀І틀Іꃘͤ繰:컧竢蠀忻В忻ꔰ忧풀І퐀Іꃘͤ繰:컯竢蠀忻В忻ꔰ忧폀І퍀Іꃘͤ繰:츗竢蠀忻В忻ꔰ忧픀І풀Іꃘͤ繰:츟竢蠀忻В忻ꔰ忧푀І폀Іꃘͤ繰:츇竢蠀忻В忻ꔰ忧햀І픀Іꃘͤ繰:츏竢蠀忻В忻ꔰ忧퓀І푀Іꃘͤ繰:츷竢蠀忻В忻ꔰ忧혀І햀Іꃘͤ繰:츿竢蠀忻В忻ꔰ忧핀І퓀Іꃘͤ繰:츧竢蠀忻В忻ꔰ忧횀І혀Іꃘͤ繰:츯竢蠀忻В忻ꔰ忧헀І핀Іꃘͤ繰:칗竢蠀忻В忻ꔰ忧휀І횀Іꃘͤ繰:칟竢d蠀忻В忻ꔰ忧홀І헀Іꃘͤ繰:칇竢蠀忻В忻ꔰ忧힀І휀Іꃘͤ繰:칏竢蠀忻В忻ꔰ忧훀І홀Іꃘͤ繰:칷竢蠀忻В忻ꔰ忧떈ଓ힀Іꃘͤ繰:칿竢蠀忻В忻ꔰ忧흀І훀Іꃘͤ繰:sampledmo.dll뀜瑹ۣࠆ돠8锠1&#10;타魷绑蠀鉈Дᄰ2耀耀཰2耀耀ၰ2&#10;&#10;ᅐ2ჰ2  鉠Д骰绑e錀借俠⃐㫪ၩ〫鴰䌯尺䠀㄀錀☾႟唀敳獲㐀܀Ѐ抾儵鍚☾⚟鄀&lt;Ā唀猀攀爀猀᐀一㄀䜀≄္戀牥慮摲㠀܀Ѐ㪾嘷䞕≄☹销̀戀攀爀渀愀爀搀ᘀ一㄀ሀ蠻ኒ䄠灰慄慴㠀܀Ѐ㪾嬷ን蠻⚒鬀̀䄀瀀瀀䐀愀琀愀ᘀ一㄀㨀륄ႝ删慯業杮㠀܀Ѐ㪾嬷㪕륄⚝鰀̀刀漀愀洀椀渀最ᘀ吀㄀伀扃ᒝ䴠䍉佒繓1㰀܀Ѐ㪾嬷侕扃⚝鴀̀䴀椀挀爀漀猀漀昀琀᠀n ijz髹绑w蠀ഐ2籸І耀耀毘2耀耀粰І&#10;&#10;踘ВЊ  Е騢绑e蠀Йᅰ2༐2ዐ2ධ2萰Ћ者Ⴐ2驫绑t蠀飀8飘8ЊЌЊ垠ЈЙ鶔绑h蠀ࢨДઈДЙЊ璘ЙЊ瓀Й鷝绑蠀쵸ИЊ&#10;੨Д&amp;2ࡈД?K߈ДXcࡨДdd鴆绑r蠀°Ѝ૨Д⠁⠁ஈД送送敖К୨ДĀĀୈДࠀࠀÈЍ鵏绑蠀ଈД⠁⠁ૈД搁搁નД送送ਰЛ퀁퀁੘ЛੈДPPĐЍ鲈绑h蠀෠2К⠁⠁Й送送КЙĀĀЌࠀࠀК鲱绑蠀薀ЊीР⠁⠁Й送送ॸРЙĀĀЌࠀࠀরР鳺绑a贀借俠⃐㫪ၩ〫鴰䌯尺䠀㄀錀☾႟唀敳獲㐀܀Ѐ抾儵鍚☾⚟鄀&lt;Ā唀猀攀爀猀᐀一㄀䜀≄္戀牥慮摲㠀܀Ѐ㪾嘷䞕≄☹销̀戀攀爀渀愀爀搀ᘀ簀㄀䘀㵄ᅐ䐀䍏䵕繅1搀܀Ѐ㪾嬷䚕㵄♐餀̀㨀䐀漀挀甀洀攀渀琀猀䀀猀栀攀氀氀㌀㈀⸀搀氀氀Ⰰⴀ㈀㄀㜀㜀　᠀稀㄀㨀פּᅥ倀捩畴敲s戀܀Ѐ㪾嬷㪕פּ♥輀܀㠀倀椀挀琀甀爀攀猀䀀猀栀攀氀氀㌀㈀⸀搀氀氀Ⰰⴀ㈀㄀㜀㜀㤀᠀鰣绑耀˧l슘ͦ싨ͦ싀ͦ쇐ͦ쉰ͦ섰ͦ솨ͦ쉈ͦ짘ଓ쩐ଓ쫰ଓꚰଠꟈଠꡀଠꞠଠꝸଠ⦠ଝ⟨ଝ⥸ଝㇰ͢ㅸ͢㊐͢릨2뤈2말2㖸͢㘰͢㚨͢㜠͢꣘ଠꤨଠꥸଠ꧰ଠꩨଠ⣠1⤰1⦨1⧸1⩈1띈8래8렐8론8뢰8뤀8㞸͢㠰͢㢀͢㣸͢㥨͢㦸͢㨰͢㪨͢㫸͢驸ͤ髰ͤ魀ͤ鮸ͤ鰰ͤ쇰5쉀5슐5쌈5썘5⨐ଝ⩠ଝ⫘ଝ⬨ଝ⭸ଝ筨ͨ篠ͨ簰ͨ粀ͨ糸ͨꖰଠꘀଠ☨ͨ♸ͨ⛈ͨⰐଝⲈଝⴀଝ⵸ଝଠଠଠଠଠଠଠଠଠଠଠଠ贈ଚ赘ଚ跐ଚ踠ଚ躘ଚ輐ଚ辈ଚ还ଚ逨ଚ邠ଚ願ଠ風ଠ餠ଠ鱬绑s耀͙k슘ͦ싨ͦ싀ͦ쇐ͦ쉰ͦ섰ͦ솨ͦ쉈ͦ짘ଓ쩐ଓ쫰ଓꚰଠꟈଠꡀଠꞠଠꝸଠ⦠ଝ⟨ଝ⥸ଝㇰ͢ㅸ͢㊐͢릨2뤈2말2㖸͢㘰͢㚨͢㜠͢꣘ଠꤨଠꥸଠ꧰ଠꩨଠ⣠1⤰1⦨1⧸1⩈1띈8래8렐8론8뢰8뤀8㞸͢㠰͢㢀͢㣸͢㥨͢㦸͢㨰͢㪨͢㫸͢驸ͤ髰ͤ魀ͤ鮸ͤ鰰ͤ쇰5쉀5슐5쌈5썘5⨐ଝ⩠ଝ⫘ଝ⬨ଝ⭸ଝ筨ͨ篠ͨ簰ͨ粀ͨ糸ͨꖰଠꘀଠ☨ͨ♸ͨ⛈ͨⰐଝⲈଝⴀଝ⵸ଝଠଠଠଠଠଠଠଠଠଠଠଠ贈ଚ赘ଚ跐ଚ踠ଚ躘ଚ輐ଚ辈ଚ还ଚ逨ଚ邠ଚ願ଠ風ଠG:龕绑錀借俠⃐㫪ၩ〫鴰䌯尺䠀㄀錀☾႟唀敳獲㐀܀Ѐ抾儵鍚☾⚟鄀&lt;Ā唀猀攀爀猀᐀一㄀䜀≄္戀牥慮摲㠀܀Ѐ㪾嘷䞕≄☹销̀戀攀爀渀愀爀搀ᘀ一㄀ሀ蠻ኒ䄠灰慄慴㠀܀Ѐ㪾嬷ን蠻⚒鬀̀䄀瀀瀀䐀愀琀愀ᘀ一㄀㨀륄ႝ删慯業杮㠀܀Ѐ㪾嬷㪕륄⚝鰀̀刀漀愀洀椀渀最ᘀ吀㄀伀扃ᒝ䴠䍉佒繓1㰀܀Ѐ㪾嬷侕扃⚝鴀̀䴀椀挀爀漀猀漀昀琀᠀＀￼￼￼￼&#10;鿞绑n耀Β借俠⃐㫪ၩ〫鴰䌯尺䠀㄀錀☾႟唀敳獲㐀܀Ѐ抾儵鍚☾⚟鄀&lt;Ā唀猀攀爀猀᐀一㄀䜀≄္戀牥慮摲㠀܀Ѐ㪾嘷䞕≄☹销̀戀攀爀渀愀爀搀ᘀ一㄀ሀ蠻ኒ䄠灰慄慴㠀܀Ѐ㪾嬷ን蠻⚒鬀̀䄀瀀瀀䐀愀琀愀ᘀ一㄀㨀륄ႝ删慯業杮㠀܀Ѐ㪾嬷㪕륄⚝鰀̀刀漀愀洀椀渀最ᘀ吀㄀伀扃ᒝ䴠䍉佒繓1㰀܀Ѐ㪾嬷侕扃⚝鴀̀䴀椀挀爀漀猀漀昀琀᠀᠀鼇绑耀借俠⃐㫪ၩ〫鴰䌯尺䠀㄀錀☾႟唀敳獲㐀܀Ѐ抾儵鍚☾⚟鄀&lt;Ā唀猀攀爀猀᐀一㄀䜀≄္戀牥慮摲㠀܀Ѐ㪾嘷䞕≄☹销̀戀攀爀渀愀爀搀ᘀ一㄀ሀ蠻ኒ䄠灰慄慴㠀܀Ѐ㪾嬷ን蠻⚒鬀̀䄀瀀瀀䐀愀琀愀ᘀ一㄀㨀륄ႝ删慯業杮㠀܀Ѐ㪾嬷㪕륄⚝鰀̀刀漀愀洀椀渀最ᘀ吀㄀伀扃ᒝ䴠䍉佒繓1㰀܀Ѐ㪾嬷侕扃⚝鴀̀䴀椀挀爀漀猀漀昀琀᠀᠀Ѐrasapi32.dll鿣绑耀ʄІᡀЇrasauto.dll鿹绑耀ĜІrasautou.exe鿿绑耀І萸Їrascfg.dll鿵绑耀\Іraschap.dll鿋绑耀ĊІrasctrnm.h鿁绑耀̈́Іrasctrs.dll鿇绑耀͖Іrasdiag.dll鿝绑耀ȌІrasdial.exe뀜瑹ϣࠆ﫰:锠1&#10;타홧结耀Ǳ￼￼￼￼￼￼￼￼￼￼￼￼￼￼￼￼￼￼￼￼￼￼￼￼￼￼￼￼￼￼￼￼￼￼￼￼￼￼￼￼￼￼￼￼￼￼￼￼￼￼￼￼￼￼￼￼￼￼￼￼￼￼￼￼￼￼￼￼￼￼￼￼￼￼￼￼￼￼￼￼￼￼￼￼￼￼￼￼￼￼￼￼￼￼￼￼￼￼￼￼￼￼￼￼￼￼￼￼￼￼￼￼￼￼￼￼￼￼￼￼￼￼￼￼￼￼&#10;ힸ结o耀ī  !!''**&#10;&#10;&amp;&amp;%%##..++--,,1).xଔ忼ଔ怬ଔ恜ଔ悌ଔ悼ଔ惬ଔ愜ଔ慌ଔ慼ଔퟙ结耀e&lt;팘Д퍀Д쐘ДДД흸Д왈ДД핰Д선ДД쇀Д펐ДД침Д슈Д쌨Д챠Д퇘Д튠Д젨Д쩘Д쿐Д셈Д쒸ДД퐈ДД쟘Д퉐Д털Д콘Д쮘ДД쏈Д짠Д샸Д췰Д욘Д픠ДퟰД큈Д있Д툨Д호Д퓐Д홠ДДД썸Д셰Д쎠Д쾀ДД찐ДДДД톈ДДퟺ结f耀;팘Д퍀Д쐘ДДД흸Д왈ДД핰Д선ДД쇀Д펐ДД침Д슈Д쌨Д챠Д퇘Д튠Д젨Д쩘Д쿐Д셈Д쒸ДД퐈ДД쟘Д퉐Д털Д콘Д쮘ДД쏈Д짠Д샸Д췰Д욘Д픠ДퟰД큈Д있Д툨Д호Д퓐Д홠ДДД썸Д셰Д쎠Д쾀ДД찐ДДДД톈ДД휛结耀§et aanbrengen van alle te voorziene leidingen, met inbegrip van de mantelbuizen, stroomkabels en aftakdozen, bevestigingen;&#10;re휼结v耀e levering, plaatsing en aansluiting van het aardverbindingsysteem en bijhorende equipotentiaalverbindingen, de aardingslus.&#10;흝结耀ĊĀāĀĀāāĀāāĀĀ흾结e耀#&#10;&#10;&amp;&amp;%%##..++ingen door te geven via de doormeldapparatuur naar een ontvangststation voor storingsmeldingen.&#10;结耀Ō;뤰2말2먠2맸2룠2뤈2슘ͦ쇐ͦ섰ͦ쉈ͦ싀ͦ쉰ͦ㊐͢㈘͢㋠͢㌰͢⭐ଝ⫘ଝ⢰ଝ⡠ଝ㦐͢㧠͢㨰͢㪨͢㬠͢髈ͤ鬘ͤ魨ͤ鯠ͤ솠5쇰5쉀5슸5쌰5꣘ଠꤨଠꥸଠ꧈ଠꨘଠꚰଠ꜀ଠꝸଠ꟰ଠꡀଠ㖐͢㗠͢㘰͢㚨͢㜠͢짘ଓ쨨ଓ쪠ଓ쫰ଓ⢸1⤈1⥘1⦨1⧸1⩈1鬘ͤ结t耀ŭ&quot;&quot;$$2013 10 10 BVR Toekenning eenmalige subsidie bvr Klimaatfondsfinanciering VMSW %282%29.docx结耀éALLYNB\B2011\Deel6\DEEL6-TECHNIEKEN-FLUIDA (volledig 01-02-2005) herwerkte versie 01 11 2013 VDF (2)_aanpassingenVMSW.docଓ结i耀Ǝ&lt;펐Д쟘Д얀Д숐Д퓸Д쏈ДДД선ДД쩘Д왰Д좠ДДДДД캐Д쮘ДД췈ДД폠Д콘Д퉐Д칀Д켈Д췰ДД즐Д쒐Д죈Д찐Д쯀Д헀Д쐘ДД에Д흸Д움Д쿐Д침Д쉠Д퍨Д쾀ДД홠Д쪀Д컠Д티Д졸Д튠Д탨Д횰Д쥀Д휀ДДД편ДퟰД结耀D;펐Д쟘Д얀Д숐Д퓸Д쏈ДДД선ДД쩘Д왰Д좠ДДДДД캐Д쮘ДД췈ДД폠Д콘Д퉐Д칀Д켈Д췰ДД즐Д쒐Д죈Д찐Д쯀Д헀Д쐘ДД에Д흸Д움Д쿐Д침Д쉠Д퍨Д쾀ДД홠Д쪀Д컠Д티Д졸Д튠Д탨Д횰Д쥀Д휀ДДД편Д챠Д结r蠀öLeveren en plaatsen van automatische schakelaars In principe wordt elke stroombaan beveiligd door een meerpolige automaat.&#10;结蠀öLeveren en plaatsen van automatische schakelaars In principe wordt elke stroombaan beveiligd door een meerpolige automaat.&#10;结i耀Ȓt.dllꇹ绑耀ϸЇsdohlp.dllꇿ绑耀ʹЇsdrsvc.dllꇵ绑耀ĢЇsdshext.dllꀋ绑耀ªЇsdspres.dllꀁ绑耀ƂЇsecedit.exe结耀ȳЇ嗀Їsecinit.exeꀝ绑耀̠Ї㣀Їseclogon.dllꀓ绑耀ςЇ䂐Їsecproc.dllꀩ绑耀Їsecur32.dllꀯ绑耀ÂЇsecurity.dllꀥ绑耀ϦЇse结m耀ɔl.dllꀻ绑耀bЇsensapi.dllꀱ绑耀̬Ї㷀Їserialui.dllꀷ绑耀ĖЇꠀЇservices.exeꁍ绑耀͐Їservices.mscꁃ绑耀 ЇⷨЇserwvdrv.dll结耀ɵЇ䡀Їsessenv.dllꁟ绑耀̔Їsete479.tmpꁕ绑耀ϲЇsetupapi.dllꁫ绑耀ȆЇsetupcl.exeꁡ绑耀ǜЇsetupcln.dllꁧ绑耀¶Їse结p耀ʖk.exeꁽ绑耀ʄЇsetupugc.exeꁳ绑耀͜Ї䅐Їsetver.exeꂉ绑耀ȀЇsfc_os.dllꂏ绑耀ɚЇ耨Їshacct.dllꂅ绑耀ŌЇshdocvw.dll结耀ʷЇshell32.dllꂑ绑耀ƠЇshellvrtf.dllꂗ绑耀Їshfolder.dllꂭ绑耀ǺЇshgina.dllꂣ绑耀&gt;Ї炀Їshiftjis.uceꂹ绑耀˞Їsh结e耀˘.dllꂿ绑耀෌Їshimgvw.dllꂵ绑耀˒Їshlwapi.dllꃋ绑耀ȰЇ燐Їshpafact.dllꃁ绑耀°Їshrink.dllꃇ绑耀þЇshrpubw.exe结耀˹Їshsetup.dllꃓ绑耀ɔЇshsvcs.dllꃩ绑耀Ї滐Їshunimpl.dllꃯ绑耀&amp;Їshutdown.exeꃥ绑耀ĐЇ䔐Їshwebsvc.dllꃻ绑耀ϠЇsi结d耀̚.dllꃱ绑耀ˆЇ䉀Їsigverif.exeꃷ绑耀ΰЇsimpdata.tlbꌍ绑耀hЇsisbkup.dllꌃ绑耀VЇslcext.dllꌙ绑耀ʨЇslcinst.dll结耀̻Ї᱀Їslcommdlg.dllꌕ绑耀æЇsmiengine.dllꌫ绑耀ȶЇ猠Їsndvol.exeꌡ绑耀2Їsndvolsso.dllꌧ绑耀ŶЇsnmpapi.dllꌽ绑耀ĮЇ嚀Їsn结t耀͜p.exeꌳ绑耀ĊЇᤐͤsnmvtsvc.exeꍉ绑耀˪Ї狰Їsoftkbd.dllꍏ绑耀ƚЇsoftpub.dllꍅ绑耀͊Їspcmsg.dllꍛ绑耀ƾЇsperror.dll结耀ͽЇspinstall.exeꍗ绑耀Ї䐠Їspoolss.dllꍭ绑耀ȌЇspoolsv.exeꍣ绑耀ŰЇspreview.exeꍹ绑耀ÈЇspwinsat.dllꍿ绑耀̂Їsp结z耀Ξg.dllꍵ绑耀ĨЇspwizimg.dllꎋ绑耀̾Їspwizres.dllꎁ绑耀ǖЇspwizui.dllꎇ绑耀ɂЇsqlceqp30.dllꎝ绑耀ǮЇsqlcese30.dll结耀οЇsqlsrv32.dllꎩ绑耀ŒЇsqlsrv32.rllꎯ绑耀ˤЇsqlunirl.dllꎥ绑耀ϔЇsqlwid.dllꎻ绑耀Їsqlwoa.dllꎱ绑耀\Їsq结p耀dllꎷ绑耀ÎЇsr-latn-csꏍ绑耀ǴЇsrchadmin.dllꏃ绑耀ͮЇsrclient.dllꏙ绑耀ɦЇsrcore.dllꏟ绑耀Їsrdelayed.exeꏕ绑耀ʖЇsrrstr.dllꏫ绑耀ǢЇ䪰Їsrstsxt.dllꏡ绑耀ɾЇsrswow.dllꏧ绑耀Ї宐Їsrvsvc.dllꏽ绑耀ώЇ䦐Їssbranded.scr똜特ϣࠇ㩠Ж锠1타⫷竿蠀&amp;System.GPS.SpeedRef(耀⬎竿蠀&quot;System.GPS.StatusǴЇ⬅竿h蠀 System.GPS.Track⒐Їhp⬜竿i蠀&amp;System.GPS.TrackRefid⬓竿l蠀(System.GPS.VersionIDd⬪竿蠀&amp;@propsys.dll,-38982e ⬡竿h蠀*System.Game.Developer⬸竿蠀&amp;@propsys.dll,-38983⬿竿h蠀&amp;@propsys.dll,-39404hp⬶竿i蠀&quot;System.Game.Genreotsc⭍竿.蠀&amp;@propsys.dll,-38984.d⭄竿蠀&amp;@propsys.dll,-38985,⭛竿f蠀&amp;@propsys.dll,-39540n耀⭒竿蠀&amp;@propsys.dll,-39539⭩竿h蠀*System.Game.Publisher⭠竿n蠀&amp;@propsys.dll,-38986pm⭧竿.蠀&amp;@propsys.dll,-39405.d⭾竿蠀$System.Game.Ratinglt⭵竿l蠀&amp;@propsys.dll,-38987v耀⮌竿蠀&amp;@propsys.dll,-38988⮃竿h蠀&amp;@propsys.dll,-38989ia⮚竿5蠀&amp;@propsys.dll,-39541cc⮑竿d蠀*System.Game.RatingUrl⮨竿蠀&amp;@propsys.dll,-38990le⮯竿e蠀&amp;@propsys.dll,-38991o耀⮦竿蠀&amp;@propsys.dll,-39095⮽竿i蠀&amp;@propsys.dll,-39098ia⮴竿a蠀*System.Game.RichLevel⯋竿.蠀&amp;@propsys.dll,-39097ll⯂竿蠀&amp;@propsys.dll,-39096an⯙竿e蠀&amp;@propsys.dll,-39489m耀⯐竿蠀&amp;@propsys.dll,-39490⯗竿i蠀&amp;@propsys.dll,-39356ic⯮竿d蠀&amp;@propsys.dll,-39355di⯥竿d蠀&amp;@propsys.dll,-39357.d⯼竿蠀&amp;@propsys.dll,-39354⯳竿蠀*System.Generic.StringⰊ竿蠀&amp;@propsys.dll,-39353Ⰱ竿i蠀(System.HideOnDesktopcⰘ竿g蠀(System.History.FlagsrⰟ竿.蠀*System.History.IsFeedⰖ竿蠀*System.History.PointsⰭ竿蠀(System.History.Watch耀Ⱔ竿蠀 System.IconIndex耀ŒЇⰻ竿i蠀System.IconPath雨Гieⰲ竿f蠀System.Identityieapflⱉ竿.蠀&amp;@propsys.dll,-39046.dⱀ竿蠀*System.Image.BitDepthⱇ竿蠀&amp;@propsys.dll,-38798耀ⱞ竿蠀&amp;@propsys.dll,-38801ⱕ竿i蠀&amp;@propsys.dll,-38808ieⱬ竿t蠀&amp;@propsys.dll,-38803spⱣ竿p蠀&amp;@propsys.dll,-38805inⱺ竿蠀&amp;@propsys.dll,-39340ⱱ竿蠀&amp;@propsys.dll,-38806耀Ⲉ竿蠀&amp;@propsys.dll,-38807ⲏ竿i蠀(System.Image.ImageIDfⲆ竿a蠀&amp;@propsys.dll,-38836xtⲝ竿l蠀&amp;@propsys.dll,-39167.aⲔ竿蠀&amp;@propsys.dll,-38809ⲫ竿蠀&amp;@propsys.dll,-38810耀Ⲣ竿蠀&quot;System.ImportanceŌЇⲹ竿i蠀&amp;@propsys.dll,-38417imⲰ竿i蠀*System.ImportanceTextⲷ竿d蠀&amp;System.InternalNamemeⳎ竿蠀&amp;@propsys.dll,-39606ⳅ竿蠀&amp;System.IsAttachment耀Ⳝ竿蠀&amp;@propsys.dll,-38640ⳓ竿i蠀 System.IsDeletedЋin⳪竿c蠀&amp;@propsys.dll,-38680frⳡ竿l蠀$System.IsEncrypted1.d⳸竿蠀&amp;@propsys.dll,-39642딜煹ףࠇ鵰1锠1타诧绘蠀ͦ㚀1訟绘蠀忻따І忻ꔰ忧니8⣀Ї⚠:繰:託绘蠀ͦ㓠1訏绘蠀忻땀І忻ꔰ忧⡀Ї⥀Ї⚠:繰:訇绘蠀ͦ㛀1訿绘蠀忻땐І忻ꔰ忧⣀Ї⧀Ї⚠:繰:訷绘蠀ͦ랠2訯绘蠀忻땠І忻ꔰ忧⥀Ї⩀Ї⚠:繰:訧绘蠀ͦ㢀1詟绘p蠀忻땰І忻ꔰ忧⧀Ї⫀Ї⚠:繰:詗绘蠀ͦ㢠1詏绘蠀忻떀І忻ꔰ忧⩀Ї⭀Ї⚠:繰:詇绘蠀ͦ㢠1詿绘蠀忻떐І忻ꔰ忧⫀Ї⯀Ї⚠:繰:詷绘蠀ͦ㣀1詯绘蠀忻떠І忻ꔰ忧⭀ЇⱀЇ⚠:繰:詧绘蠀ͦ㢀1誟绘蠀忻떰І忻ꔰ忧⯀ЇⳀЇ⚠:繰:誗绘蠀ͦ㛀1誏绘蠀忻뗀І忻ꔰ忧ⱀЇⵀЇ⚠:繰:誇绘n蠀ͦ㗀1調绘蠀忻뗐І忻ꔰ忧ⳀЇⷀЇ⚠:繰:誷绘蠀ͦ㚀1誯绘蠀忻뗠І忻ꔰ忧ⵀЇ⹀Ї⚠:繰:誧绘蠀ͦ䌀Ј諟绘蠀忻뗰І忻ꔰ忧ⷀЇ⻀Ї⚠:繰:諗绘y蠀ͦ㡠1諏绘蠀忻똀І忻ꔰ忧⹀Ї⽀Ї⚠:繰:談绘蠀ͦ㬀1諿绘蠀忻또І忻ꔰ忧⻀Їಸ3⚠:繰:諷绘蠀ͦ㡠1alfxgfxdsp.dll똜特ۣࠇЋ锠1타竢耀GREGISTRY\USER\S-1-5-21-499000557-1525829524-562589042-1001 竢蠀ৌቔ२툰9515ㅐЇㅐЇ㠸2᪰НЕ竢耀º2犂䍋粽 〲㌱㌰ㅾ倮䙄뻯䍋糅䍊렀&amp;ꭀ녛20130315 - dimmen van verlichting - definitief.pdf陘ଝ竢耀u2밀㸿䤁 䕄䱅ⴶㅾ䐮䍏뻯㸿䤀䑄렀&amp;僠䌝DEEL6-TECHNIEKEN-FLUIDA (volledig 01-02-2005).doc竢言¢ӰଞC:\Users\bernard\AppData\Roaming\Microsoft\Windows\Network Shortcuts\desktop.ini竢耀£2밀㸿䤁 䕄䱅ⴶㅾ䐮䍏뻯㸿䤀䑄렀&amp;僠䌝DEEL6-TECHNIEKEN-FLUIDA (volledig 01-02-2005).doc竢耀Ñ2밀㸿䤁 䕄䱅ⴶㅾ䐮䍏뻯㸿䤀䑄렀&amp;僠䌝DEEL6-TECHNIEKEN-FLUIDA (volledig 01-02-2005).doc 竢耀2밀㸿䤁 䕄䱅ⴶㅾ䐮䍏뻯㸿䤀䑄렀&amp;僠䌝DEEL6-TECHNIEKEN-FLUIDA (volledig 01-02-2005).doc 竢耀'䋸ଙ掘ଝ忸ଝ恸ଝňଝ崸ଝ巘ଝ岸ଝ⃀5ᾀ5∀5Ⓚ5Ḡ5扸ଝ幸ଝ悸ଝ懘ଝ⃠5尘ଝ寘ଝ⒀5Ạ5Ṁ5捘ଝ⁀5ὀ5⑀5忘ଝ⁠5Šଝ徘ଝ≠5Ṡ5 5ῠ5Ỡ5⅀5⌀5陘ଝ陘ଝ竢耀è绘d耀ß謄绘耀ì竢耀ÿ謱绘耀ù謮绘t耀Ć竢耀Ė諛绘耀ē諈绘.耀Ġ竢耀ĭ諅绘耀ĭ竢v耀ń諯绘t耀Ň竢耀ś誜绘耀Ŕ誉绘c耀š竢耀Ų誆绘耀ŮD誳绘耀Ż竢耀Ɖ誠绘u耀ƈ詝绘耀竢耀Ơ詊绘.耀Ƣ竢耀Ʒ詇绘耀Ư詴绘m耀Ƽ竢耀ǎ詡绘v耀ǉ訞绘耀ǖ竢耀ǥ訋绘a耀ǣ¼訸绘耀ǰ竢耀訵绘耀뀜瑹ףࠇ쾸Б锠1&#10;타竸踀prop:0System.ItemNameDisplay;0System.Photo.DateTaken;0System.ItemFolderPathDisplayNarrow;0System.Keywords;0System.Size;0System.Rating;1System.ItemType;1System.Image.Dimensions;1System.DateModified헢竸踀prop:0System.ItemNameDisp"/>
        </w:smartTagPr>
        <w:r w:rsidRPr="001706CC">
          <w:t>100 cm</w:t>
        </w:r>
      </w:smartTag>
      <w:r w:rsidRPr="001706CC">
        <w:t xml:space="preserve"> om de verbinding met de meter mogelijk te maken. Indien de verbinding tussen de meetgroep en het hoofdbord inwendig kan uitgevoerd worden, van kast tot kast, wordt deze door de netbeheerder verwezenlijkt. </w:t>
      </w:r>
    </w:p>
    <w:p w14:paraId="1EDCD41E" w14:textId="77777777" w:rsidR="00C51F26" w:rsidRPr="001706CC" w:rsidRDefault="00C51F26" w:rsidP="00C51F26">
      <w:pPr>
        <w:pStyle w:val="ofwelinspringen"/>
      </w:pPr>
      <w:r w:rsidRPr="005A0656">
        <w:rPr>
          <w:rStyle w:val="ofwelChar"/>
        </w:rPr>
        <w:t>(ofwel)</w:t>
      </w:r>
      <w:r w:rsidRPr="005A0656">
        <w:rPr>
          <w:rStyle w:val="ofwelChar"/>
        </w:rPr>
        <w:tab/>
      </w:r>
      <w:r w:rsidRPr="001706CC">
        <w:t>Opstelling van de verdeelkasten in ander ruimte dan het tellerlokaal (appartementen). De materialen (</w:t>
      </w:r>
      <w:r w:rsidRPr="005A0656">
        <w:rPr>
          <w:rStyle w:val="Keuze-blauw"/>
        </w:rPr>
        <w:t>XVB-kabel / F3-kabel / ...</w:t>
      </w:r>
      <w:r w:rsidRPr="001706CC">
        <w:t>) en uitvoering (</w:t>
      </w:r>
      <w:r w:rsidRPr="005A0656">
        <w:rPr>
          <w:rStyle w:val="Keuze-blauw"/>
        </w:rPr>
        <w:t>opbouw / inbouw</w:t>
      </w:r>
      <w:r w:rsidRPr="001706CC">
        <w:t xml:space="preserve">) beantwoorden aan de bepalingen van </w:t>
      </w:r>
      <w:r w:rsidRPr="005A0656">
        <w:t>rubriek 70.50 leidingen - algemeen, de</w:t>
      </w:r>
      <w:r w:rsidRPr="001706CC">
        <w:t xml:space="preserve"> voorschriften van het </w:t>
      </w:r>
      <w:r>
        <w:t>AREI</w:t>
      </w:r>
      <w:r w:rsidRPr="001706CC">
        <w:t xml:space="preserve"> en de netbeheerder, voorschriften betreffende brandbescherming.</w:t>
      </w:r>
    </w:p>
    <w:p w14:paraId="18C23B79" w14:textId="77777777" w:rsidR="00C51F26" w:rsidRPr="001706CC" w:rsidRDefault="00C51F26" w:rsidP="00C51F26">
      <w:pPr>
        <w:pStyle w:val="Kop6"/>
      </w:pPr>
      <w:bookmarkStart w:id="77" w:name="_Toc523121121"/>
      <w:bookmarkStart w:id="78" w:name="_Toc523209604"/>
      <w:bookmarkStart w:id="79" w:name="_Toc523214504"/>
      <w:bookmarkStart w:id="80" w:name="_Toc523214671"/>
      <w:bookmarkStart w:id="81" w:name="_Toc87260784"/>
      <w:r w:rsidRPr="001706CC">
        <w:t>Toepassing</w:t>
      </w:r>
    </w:p>
    <w:p w14:paraId="6E7049C0" w14:textId="77777777" w:rsidR="00C51F26" w:rsidRPr="001706CC" w:rsidRDefault="00C51F26" w:rsidP="00C51F26">
      <w:pPr>
        <w:pStyle w:val="Kop2"/>
        <w:rPr>
          <w:rStyle w:val="MeetChar"/>
        </w:rPr>
      </w:pPr>
      <w:bookmarkStart w:id="82" w:name="_Toc98049769"/>
      <w:bookmarkStart w:id="83" w:name="_Toc390170299"/>
      <w:bookmarkStart w:id="84" w:name="_Toc390247571"/>
      <w:bookmarkStart w:id="85" w:name="_Toc438633499"/>
      <w:r w:rsidRPr="001706CC">
        <w:t>70.20.</w:t>
      </w:r>
      <w:r w:rsidRPr="001706CC">
        <w:tab/>
        <w:t>verdeelkasten - algemeen</w:t>
      </w:r>
      <w:bookmarkEnd w:id="77"/>
      <w:bookmarkEnd w:id="78"/>
      <w:bookmarkEnd w:id="79"/>
      <w:bookmarkEnd w:id="80"/>
      <w:bookmarkEnd w:id="81"/>
      <w:bookmarkEnd w:id="82"/>
      <w:bookmarkEnd w:id="83"/>
      <w:bookmarkEnd w:id="84"/>
      <w:bookmarkEnd w:id="85"/>
    </w:p>
    <w:p w14:paraId="64CA3ED0" w14:textId="77777777" w:rsidR="00C51F26" w:rsidRPr="001706CC" w:rsidRDefault="00C51F26" w:rsidP="00C51F26">
      <w:pPr>
        <w:pStyle w:val="Kop6"/>
      </w:pPr>
      <w:r w:rsidRPr="001706CC">
        <w:t>Omschrijving</w:t>
      </w:r>
    </w:p>
    <w:p w14:paraId="3DD89957" w14:textId="77777777" w:rsidR="00C51F26" w:rsidRPr="001706CC" w:rsidRDefault="00C51F26" w:rsidP="00C51F26">
      <w:pPr>
        <w:pStyle w:val="Plattetekst"/>
      </w:pPr>
      <w:r>
        <w:t>L</w:t>
      </w:r>
      <w:r w:rsidRPr="001706CC">
        <w:t>ever</w:t>
      </w:r>
      <w:r>
        <w:t>en</w:t>
      </w:r>
      <w:r w:rsidRPr="001706CC">
        <w:t xml:space="preserve"> en plaats</w:t>
      </w:r>
      <w:r>
        <w:t>en</w:t>
      </w:r>
      <w:r w:rsidRPr="001706CC">
        <w:t xml:space="preserve"> van gebruiksklare verdeelkasten</w:t>
      </w:r>
      <w:r>
        <w:t xml:space="preserve"> voorzien</w:t>
      </w:r>
      <w:r w:rsidRPr="001706CC">
        <w:t xml:space="preserve"> van alle</w:t>
      </w:r>
      <w:r>
        <w:t xml:space="preserve"> nodige</w:t>
      </w:r>
      <w:r w:rsidRPr="001706CC">
        <w:t xml:space="preserve"> uitrustingselementen</w:t>
      </w:r>
      <w:r>
        <w:t xml:space="preserve"> als</w:t>
      </w:r>
      <w:r w:rsidRPr="001706CC">
        <w:t xml:space="preserve"> rails, verdeelklemmen, afdekplaten, veiligheden, automaten, schakelaars, teleruptoren en contactoren, schakelklokken, bedradingen, ... zoals vermeld op de schema's, in overeenstemming met het type installatie.</w:t>
      </w:r>
    </w:p>
    <w:p w14:paraId="397F6809" w14:textId="77777777" w:rsidR="00C51F26" w:rsidRPr="001706CC" w:rsidRDefault="00C51F26" w:rsidP="00C51F26">
      <w:pPr>
        <w:pStyle w:val="Kop6"/>
      </w:pPr>
      <w:r w:rsidRPr="001706CC">
        <w:t>Materialen</w:t>
      </w:r>
    </w:p>
    <w:p w14:paraId="67C6FB68" w14:textId="77777777" w:rsidR="00C51F26" w:rsidRPr="001706CC" w:rsidRDefault="00C51F26" w:rsidP="00C51F26">
      <w:pPr>
        <w:pStyle w:val="Plattetekstinspringen"/>
      </w:pPr>
      <w:r w:rsidRPr="001706CC">
        <w:t>De verdeelkasten zijn conform geldende normen</w:t>
      </w:r>
      <w:r>
        <w:t xml:space="preserve"> en het</w:t>
      </w:r>
      <w:r w:rsidRPr="001706CC">
        <w:t xml:space="preserve"> AREI en dragen het CE en CEBEC keurmerk. Z</w:t>
      </w:r>
      <w:r>
        <w:t>e z</w:t>
      </w:r>
      <w:r w:rsidRPr="001706CC">
        <w:t>ijn onbrandbaar, (niet</w:t>
      </w:r>
      <w:r>
        <w:t xml:space="preserve"> </w:t>
      </w:r>
      <w:r w:rsidRPr="001706CC">
        <w:t>vocht</w:t>
      </w:r>
      <w:r>
        <w:t>gevoelig</w:t>
      </w:r>
      <w:r w:rsidRPr="001706CC">
        <w:t>) en hebben voldoende mechanische weerstand.</w:t>
      </w:r>
    </w:p>
    <w:p w14:paraId="57A7B253" w14:textId="77777777" w:rsidR="00C51F26" w:rsidRPr="001706CC" w:rsidRDefault="00C51F26" w:rsidP="00C51F26">
      <w:pPr>
        <w:pStyle w:val="Plattetekstinspringen"/>
      </w:pPr>
      <w:r>
        <w:t>De kasten worden voorzien van</w:t>
      </w:r>
      <w:r w:rsidRPr="001706CC">
        <w:t xml:space="preserve"> een scharnierende (omkeerbare) transparante kunststofdeur.</w:t>
      </w:r>
    </w:p>
    <w:p w14:paraId="5771096B" w14:textId="77777777" w:rsidR="00C51F26" w:rsidRPr="001706CC" w:rsidRDefault="00C51F26" w:rsidP="00C51F26">
      <w:pPr>
        <w:pStyle w:val="Plattetekstinspringen"/>
      </w:pPr>
      <w:r w:rsidRPr="001706CC">
        <w:t xml:space="preserve">Al naargelang </w:t>
      </w:r>
      <w:r>
        <w:t xml:space="preserve">de </w:t>
      </w:r>
      <w:r w:rsidRPr="001706CC">
        <w:t xml:space="preserve">plaats van opstelling </w:t>
      </w:r>
      <w:r>
        <w:t>zijn de</w:t>
      </w:r>
      <w:r w:rsidRPr="001706CC">
        <w:t xml:space="preserve"> borden </w:t>
      </w:r>
      <w:r>
        <w:t>in</w:t>
      </w:r>
      <w:r w:rsidRPr="001706CC">
        <w:t xml:space="preserve"> opbouw of half ingewerkt. </w:t>
      </w:r>
    </w:p>
    <w:p w14:paraId="268343F6" w14:textId="77777777" w:rsidR="00C51F26" w:rsidRPr="001706CC" w:rsidRDefault="00C51F26" w:rsidP="00C51F26">
      <w:pPr>
        <w:pStyle w:val="Plattetekstinspringen"/>
      </w:pPr>
      <w:r w:rsidRPr="001706CC">
        <w:t xml:space="preserve">Het modulair montageraam is verwijderbaar en voorzien van een DIN-railstelsel. Alle onderdelen worden d.m.v. klikbevestigingen gemonteerd. De railstelsels en onder spanning staande delen </w:t>
      </w:r>
      <w:r>
        <w:t>zijn</w:t>
      </w:r>
      <w:r w:rsidRPr="001706CC">
        <w:t xml:space="preserve"> afgeschermd door een afneembaar afdekkader in isolerend kunststofmateriaal</w:t>
      </w:r>
      <w:r>
        <w:t xml:space="preserve"> en</w:t>
      </w:r>
      <w:r w:rsidRPr="001706CC">
        <w:t xml:space="preserve"> voorzien van de nodige openingen voor de bediening en vervanging van de apparatuur.</w:t>
      </w:r>
    </w:p>
    <w:p w14:paraId="14D2F209" w14:textId="77777777" w:rsidR="00C51F26" w:rsidRPr="001706CC" w:rsidRDefault="00C51F26" w:rsidP="00C51F26">
      <w:pPr>
        <w:pStyle w:val="Plattetekstinspringen"/>
      </w:pPr>
      <w:r w:rsidRPr="001706CC">
        <w:t xml:space="preserve">De geleiders van de kabels zijn uit koper. Geleiders achter de verdeelkasten </w:t>
      </w:r>
      <w:r>
        <w:t>worden</w:t>
      </w:r>
      <w:r w:rsidRPr="001706CC">
        <w:t xml:space="preserve"> zo gemonteerd dat zij zich niet kunnen verplaatsen. De kruisingen </w:t>
      </w:r>
      <w:r>
        <w:t>worden</w:t>
      </w:r>
      <w:r w:rsidRPr="001706CC">
        <w:t xml:space="preserve"> op een behoorlijke afstand verwezenlijkt en waar nodig</w:t>
      </w:r>
      <w:r>
        <w:t xml:space="preserve"> voorzien</w:t>
      </w:r>
      <w:r w:rsidRPr="001706CC">
        <w:t xml:space="preserve"> van een speciale isolatie.</w:t>
      </w:r>
    </w:p>
    <w:p w14:paraId="7B9C098D" w14:textId="77777777" w:rsidR="00C51F26" w:rsidRPr="001706CC" w:rsidRDefault="00C51F26" w:rsidP="00C51F26">
      <w:pPr>
        <w:pStyle w:val="Plattetekstinspringen"/>
      </w:pPr>
      <w:r w:rsidRPr="001706CC">
        <w:t>De geïsoleerde geleiders worden aangebracht in draadkanalen</w:t>
      </w:r>
      <w:r>
        <w:t xml:space="preserve"> </w:t>
      </w:r>
      <w:r w:rsidRPr="001706CC">
        <w:t xml:space="preserve">vervaardigd uit zelfdovend thermoplastisch materiaal. Ze </w:t>
      </w:r>
      <w:r>
        <w:t>zijn te</w:t>
      </w:r>
      <w:r w:rsidRPr="001706CC">
        <w:t xml:space="preserve"> open</w:t>
      </w:r>
      <w:r>
        <w:t>en</w:t>
      </w:r>
      <w:r w:rsidRPr="001706CC">
        <w:t xml:space="preserve"> zonder gereedschap. De kanalen bezitten over hun volledige lengte inkepingen die een gemakkelijke plaatsing van de geleiders toelaten. De opstaande lamellen kunnen zowel plaatselijk als over een grote lengte verwijderd worden. De kanalen zijn voorzien van een vol deksel met doelmatige glijschouders en draadhouders.</w:t>
      </w:r>
    </w:p>
    <w:p w14:paraId="2C274E99" w14:textId="77777777" w:rsidR="00C51F26" w:rsidRPr="001706CC" w:rsidRDefault="00C51F26" w:rsidP="00C51F26">
      <w:pPr>
        <w:pStyle w:val="Plattetekstinspringen"/>
      </w:pPr>
      <w:r w:rsidRPr="001706CC">
        <w:t xml:space="preserve">Alle op de verdeelkasten aangesloten apparaten zijn </w:t>
      </w:r>
      <w:r>
        <w:t>voorzien</w:t>
      </w:r>
      <w:r w:rsidRPr="001706CC">
        <w:t xml:space="preserve"> van genummerde etiketten, de deur </w:t>
      </w:r>
      <w:r>
        <w:t>is</w:t>
      </w:r>
      <w:r w:rsidRPr="001706CC">
        <w:t xml:space="preserve"> voorzien</w:t>
      </w:r>
      <w:r>
        <w:t xml:space="preserve"> van</w:t>
      </w:r>
      <w:r w:rsidRPr="001706CC">
        <w:t xml:space="preserve"> kleefetiketten met vermelding van het appartementsnummer.</w:t>
      </w:r>
    </w:p>
    <w:p w14:paraId="7AFF1E77" w14:textId="77777777" w:rsidR="00C51F26" w:rsidRPr="001706CC" w:rsidRDefault="00C51F26" w:rsidP="00C51F26">
      <w:pPr>
        <w:pStyle w:val="Plattetekstinspringen"/>
      </w:pPr>
      <w:r>
        <w:t>D</w:t>
      </w:r>
      <w:r w:rsidRPr="001706CC">
        <w:t xml:space="preserve">e verdeelkast </w:t>
      </w:r>
      <w:r>
        <w:t>omvat</w:t>
      </w:r>
      <w:r w:rsidRPr="001706CC">
        <w:t xml:space="preserve"> een planhouder </w:t>
      </w:r>
      <w:r>
        <w:t>met</w:t>
      </w:r>
      <w:r w:rsidRPr="001706CC">
        <w:t xml:space="preserve"> een </w:t>
      </w:r>
      <w:r>
        <w:t>exemplaar</w:t>
      </w:r>
      <w:r w:rsidRPr="001706CC">
        <w:t xml:space="preserve"> van het eendraadschema en het situatieschema met aanduiding van de nummers, overeenstemmend met de apparaten.</w:t>
      </w:r>
    </w:p>
    <w:p w14:paraId="2840C819" w14:textId="77777777" w:rsidR="00C51F26" w:rsidRPr="001706CC" w:rsidRDefault="00C51F26" w:rsidP="00C51F26">
      <w:pPr>
        <w:pStyle w:val="Plattetekstinspringen"/>
      </w:pPr>
      <w:r>
        <w:t>H</w:t>
      </w:r>
      <w:r w:rsidRPr="001706CC">
        <w:t xml:space="preserve">et verdeelbord </w:t>
      </w:r>
      <w:r>
        <w:t>is bevestigd op</w:t>
      </w:r>
      <w:r w:rsidRPr="001706CC">
        <w:t xml:space="preserve"> een stevige vochtbestendige </w:t>
      </w:r>
      <w:r>
        <w:t xml:space="preserve">ondergrond of </w:t>
      </w:r>
      <w:r w:rsidRPr="001706CC">
        <w:t>plaat, afgestemd op de afmetingen van het verdeelbord.</w:t>
      </w:r>
    </w:p>
    <w:p w14:paraId="58492D24" w14:textId="77777777" w:rsidR="00C51F26" w:rsidRPr="001706CC" w:rsidRDefault="00C51F26" w:rsidP="00C51F26">
      <w:pPr>
        <w:pStyle w:val="Kop3"/>
      </w:pPr>
      <w:bookmarkStart w:id="86" w:name="_Toc523121122"/>
      <w:bookmarkStart w:id="87" w:name="_Toc523209605"/>
      <w:bookmarkStart w:id="88" w:name="_Toc523214505"/>
      <w:bookmarkStart w:id="89" w:name="_Toc523214672"/>
      <w:bookmarkStart w:id="90" w:name="_Toc87260785"/>
      <w:bookmarkStart w:id="91" w:name="_Toc98049770"/>
      <w:bookmarkStart w:id="92" w:name="_Toc390170300"/>
      <w:bookmarkStart w:id="93" w:name="_Toc390247572"/>
      <w:bookmarkStart w:id="94" w:name="_Toc438633500"/>
      <w:r w:rsidRPr="001706CC">
        <w:t>70.21.</w:t>
      </w:r>
      <w:r w:rsidRPr="001706CC">
        <w:tab/>
        <w:t>verdeelkasten - hoofdverdeelborden</w:t>
      </w:r>
      <w:bookmarkEnd w:id="86"/>
      <w:bookmarkEnd w:id="87"/>
      <w:bookmarkEnd w:id="88"/>
      <w:bookmarkEnd w:id="89"/>
      <w:r w:rsidRPr="001706CC">
        <w:tab/>
      </w:r>
      <w:r w:rsidRPr="001706CC">
        <w:rPr>
          <w:rStyle w:val="MeetChar"/>
        </w:rPr>
        <w:t>|FH|st</w:t>
      </w:r>
      <w:bookmarkEnd w:id="90"/>
      <w:bookmarkEnd w:id="91"/>
      <w:bookmarkEnd w:id="92"/>
      <w:bookmarkEnd w:id="93"/>
      <w:bookmarkEnd w:id="94"/>
    </w:p>
    <w:p w14:paraId="0A55918D" w14:textId="77777777" w:rsidR="00C51F26" w:rsidRPr="001706CC" w:rsidRDefault="00C51F26" w:rsidP="00C51F26">
      <w:pPr>
        <w:pStyle w:val="Kop6"/>
      </w:pPr>
      <w:r w:rsidRPr="001706CC">
        <w:t>Materiaal</w:t>
      </w:r>
    </w:p>
    <w:p w14:paraId="0FBD8F0A" w14:textId="77777777" w:rsidR="00C51F26" w:rsidRPr="001706CC" w:rsidRDefault="00C51F26" w:rsidP="00C51F26">
      <w:pPr>
        <w:pStyle w:val="Plattetekstinspringen"/>
      </w:pPr>
      <w:r>
        <w:t>Het</w:t>
      </w:r>
      <w:r w:rsidRPr="001706CC">
        <w:t xml:space="preserve"> hoofdverdeelbord bestaa</w:t>
      </w:r>
      <w:r>
        <w:t>t</w:t>
      </w:r>
      <w:r w:rsidRPr="001706CC">
        <w:t xml:space="preserve"> uit een voldoende ruim gedimensioneerde kast om alle vereiste modules (automaten, differentieelschakelaars,...) in onder te brengen</w:t>
      </w:r>
      <w:r>
        <w:t xml:space="preserve"> met een </w:t>
      </w:r>
      <w:r w:rsidRPr="001706CC">
        <w:t>reserve uitbreidingsruimte van minimum 20 %.</w:t>
      </w:r>
    </w:p>
    <w:p w14:paraId="76252AAD" w14:textId="77777777" w:rsidR="00C51F26" w:rsidRPr="00CC21A1" w:rsidRDefault="00C51F26" w:rsidP="00C51F26">
      <w:pPr>
        <w:pStyle w:val="Kop6"/>
      </w:pPr>
      <w:r w:rsidRPr="00CC21A1">
        <w:t>Meting</w:t>
      </w:r>
    </w:p>
    <w:p w14:paraId="0AE329F5" w14:textId="77777777" w:rsidR="00C51F26" w:rsidRPr="00CC21A1" w:rsidRDefault="00C51F26" w:rsidP="00C51F26">
      <w:pPr>
        <w:pStyle w:val="Plattetekstinspringen"/>
      </w:pPr>
      <w:r w:rsidRPr="00CC21A1">
        <w:t>meeteenheid: stuks</w:t>
      </w:r>
    </w:p>
    <w:p w14:paraId="47CD6043" w14:textId="77777777" w:rsidR="00C51F26" w:rsidRPr="00CC21A1" w:rsidRDefault="00C51F26" w:rsidP="00C51F26">
      <w:pPr>
        <w:pStyle w:val="Plattetekstinspringen"/>
      </w:pPr>
      <w:r w:rsidRPr="00CC21A1">
        <w:t>aard van de overeenkomst: Forfaitaire Hoeveelheid (FH)</w:t>
      </w:r>
    </w:p>
    <w:p w14:paraId="2CF2D663" w14:textId="77777777" w:rsidR="00C51F26" w:rsidRPr="001706CC" w:rsidRDefault="00C51F26" w:rsidP="00C51F26">
      <w:pPr>
        <w:pStyle w:val="Kop8"/>
      </w:pPr>
      <w:r w:rsidRPr="001706CC">
        <w:t>Specificaties</w:t>
      </w:r>
    </w:p>
    <w:p w14:paraId="7B176AF4" w14:textId="77777777" w:rsidR="00C51F26" w:rsidRPr="001706CC" w:rsidRDefault="00C51F26" w:rsidP="00C51F26">
      <w:pPr>
        <w:pStyle w:val="Plattetekstinspringen"/>
      </w:pPr>
      <w:r w:rsidRPr="001706CC">
        <w:t xml:space="preserve">Type: </w:t>
      </w:r>
      <w:r w:rsidRPr="005A0656">
        <w:rPr>
          <w:rStyle w:val="Keuze-blauw"/>
        </w:rPr>
        <w:t>opbouw / inbouw</w:t>
      </w:r>
    </w:p>
    <w:p w14:paraId="4C6F0E6C" w14:textId="77777777" w:rsidR="00C51F26" w:rsidRPr="001706CC" w:rsidRDefault="00C51F26" w:rsidP="00C51F26">
      <w:pPr>
        <w:pStyle w:val="Plattetekstinspringen"/>
      </w:pPr>
      <w:r w:rsidRPr="001706CC">
        <w:t xml:space="preserve">Behuizing: </w:t>
      </w:r>
      <w:r w:rsidRPr="005A0656">
        <w:rPr>
          <w:rStyle w:val="Keuze-blauw"/>
        </w:rPr>
        <w:t>isolerend kunststof /...</w:t>
      </w:r>
    </w:p>
    <w:p w14:paraId="5B8921C5" w14:textId="77777777" w:rsidR="00C51F26" w:rsidRPr="001706CC" w:rsidRDefault="00C51F26" w:rsidP="00C51F26">
      <w:pPr>
        <w:pStyle w:val="Plattetekstinspringen"/>
      </w:pPr>
      <w:r w:rsidRPr="001706CC">
        <w:t xml:space="preserve">Deur: </w:t>
      </w:r>
      <w:r w:rsidRPr="005A0656">
        <w:rPr>
          <w:rStyle w:val="Keuze-blauw"/>
        </w:rPr>
        <w:t>transparant / wit / …</w:t>
      </w:r>
    </w:p>
    <w:p w14:paraId="36E168EB" w14:textId="77777777" w:rsidR="00C51F26" w:rsidRPr="005A0656" w:rsidRDefault="00C51F26" w:rsidP="00C51F26">
      <w:pPr>
        <w:pStyle w:val="Plattetekstinspringen"/>
        <w:rPr>
          <w:rStyle w:val="Keuze-blauw"/>
        </w:rPr>
      </w:pPr>
      <w:r w:rsidRPr="001706CC">
        <w:t xml:space="preserve">Beschermingswaarde: </w:t>
      </w:r>
      <w:r w:rsidRPr="005A0656">
        <w:rPr>
          <w:rStyle w:val="Keuze-blauw"/>
        </w:rPr>
        <w:t xml:space="preserve">minimaal IP 40-5 / IP 40-7 / IP 41-7 / IP 55-5 /... </w:t>
      </w:r>
    </w:p>
    <w:p w14:paraId="0082DDDC" w14:textId="77777777" w:rsidR="00C51F26" w:rsidRPr="001706CC" w:rsidRDefault="00C51F26" w:rsidP="00C51F26">
      <w:pPr>
        <w:pStyle w:val="Plattetekstinspringen"/>
      </w:pPr>
      <w:r w:rsidRPr="001706CC">
        <w:t>Verbindingsrails:</w:t>
      </w:r>
      <w:r w:rsidRPr="005A0656">
        <w:rPr>
          <w:rStyle w:val="Keuze-blauw"/>
        </w:rPr>
        <w:t xml:space="preserve"> 3 fasen en nulgeleider / 2 fasen en nulgeleider / …</w:t>
      </w:r>
    </w:p>
    <w:p w14:paraId="3785F646" w14:textId="77777777" w:rsidR="00C51F26" w:rsidRPr="005A0656" w:rsidRDefault="00C51F26" w:rsidP="00C51F26">
      <w:pPr>
        <w:pStyle w:val="Plattetekstinspringen"/>
        <w:rPr>
          <w:rStyle w:val="Keuze-blauw"/>
        </w:rPr>
      </w:pPr>
      <w:r w:rsidRPr="001706CC">
        <w:t>Bevestigingsplaat: </w:t>
      </w:r>
      <w:r w:rsidRPr="005A0656">
        <w:rPr>
          <w:rStyle w:val="Keuze-blauw"/>
        </w:rPr>
        <w:t xml:space="preserve">niet voorzien / waterbestendige plaat, dikte </w:t>
      </w:r>
      <w:smartTag w:uri="urn:schemas-microsoft-com:office:smarttags" w:element="metricconverter">
        <w:smartTagPr>
          <w:attr w:name="ProductID" w:val="18 mm"/>
        </w:smartTagPr>
        <w:r w:rsidRPr="005A0656">
          <w:rPr>
            <w:rStyle w:val="Keuze-blauw"/>
          </w:rPr>
          <w:t>18 mm</w:t>
        </w:r>
      </w:smartTag>
      <w:r w:rsidRPr="005A0656">
        <w:rPr>
          <w:rStyle w:val="Keuze-blauw"/>
        </w:rPr>
        <w:t xml:space="preserve"> / ...</w:t>
      </w:r>
    </w:p>
    <w:p w14:paraId="29459B7F" w14:textId="77777777" w:rsidR="00C51F26" w:rsidRPr="005A0656" w:rsidRDefault="00C51F26" w:rsidP="00C51F26">
      <w:pPr>
        <w:pStyle w:val="Plattetekstinspringen"/>
        <w:rPr>
          <w:rStyle w:val="Keuze-blauw"/>
        </w:rPr>
      </w:pPr>
    </w:p>
    <w:p w14:paraId="6E6B21B0" w14:textId="77777777" w:rsidR="00C51F26" w:rsidRPr="001706CC" w:rsidRDefault="00C51F26" w:rsidP="00C51F26">
      <w:pPr>
        <w:pStyle w:val="Kop6"/>
      </w:pPr>
      <w:r w:rsidRPr="001706CC">
        <w:t>Uitvoering</w:t>
      </w:r>
    </w:p>
    <w:p w14:paraId="1EF852E1" w14:textId="77777777" w:rsidR="00C51F26" w:rsidRPr="001706CC" w:rsidRDefault="00C51F26" w:rsidP="00C51F26">
      <w:pPr>
        <w:pStyle w:val="Plattetekstinspringen"/>
      </w:pPr>
      <w:r w:rsidRPr="001706CC">
        <w:t xml:space="preserve">De hoofdverdeelborden worden geplaatst op een droge en makkelijk toegankelijke plaats, </w:t>
      </w:r>
      <w:r>
        <w:t>volgens</w:t>
      </w:r>
      <w:r w:rsidRPr="001706CC">
        <w:t xml:space="preserve"> de aanwijzingen op de plannen en voorwaarden van de netbeheerder. </w:t>
      </w:r>
    </w:p>
    <w:p w14:paraId="3790319E" w14:textId="77777777" w:rsidR="00C51F26" w:rsidRPr="001706CC" w:rsidRDefault="00C51F26" w:rsidP="00C51F26">
      <w:pPr>
        <w:pStyle w:val="ofwelinspringen"/>
      </w:pPr>
      <w:r w:rsidRPr="005A0656">
        <w:rPr>
          <w:rStyle w:val="ofwelChar"/>
        </w:rPr>
        <w:t>(ofwel)</w:t>
      </w:r>
      <w:r w:rsidRPr="005A0656">
        <w:rPr>
          <w:rStyle w:val="ofwelChar"/>
        </w:rPr>
        <w:tab/>
      </w:r>
      <w:r w:rsidRPr="001706CC">
        <w:t>Opstelling verdeelkasten nabij de tellerkasten (</w:t>
      </w:r>
      <w:r>
        <w:t>ee</w:t>
      </w:r>
      <w:r w:rsidRPr="001706CC">
        <w:t>ngezinswoningen)</w:t>
      </w:r>
      <w:r>
        <w:t>.</w:t>
      </w:r>
    </w:p>
    <w:p w14:paraId="31CC56DC" w14:textId="77777777" w:rsidR="00C51F26" w:rsidRPr="001706CC" w:rsidRDefault="00C51F26" w:rsidP="00C51F26">
      <w:pPr>
        <w:pStyle w:val="ofwelinspringen"/>
      </w:pPr>
      <w:r w:rsidRPr="005A0656">
        <w:rPr>
          <w:rStyle w:val="ofwelChar"/>
        </w:rPr>
        <w:t>(ofwel)</w:t>
      </w:r>
      <w:r w:rsidRPr="005A0656">
        <w:rPr>
          <w:rStyle w:val="ofwelChar"/>
        </w:rPr>
        <w:tab/>
      </w:r>
      <w:r w:rsidRPr="001706CC">
        <w:t xml:space="preserve">Opstelling in </w:t>
      </w:r>
      <w:r w:rsidRPr="005A0656">
        <w:rPr>
          <w:rStyle w:val="Keuze-blauw"/>
        </w:rPr>
        <w:t xml:space="preserve">de berging / het tellerlokaal /... </w:t>
      </w:r>
      <w:r w:rsidRPr="001706CC">
        <w:t>(appartementen)</w:t>
      </w:r>
      <w:r>
        <w:t>.</w:t>
      </w:r>
    </w:p>
    <w:p w14:paraId="072D154F" w14:textId="77777777" w:rsidR="00C51F26" w:rsidRPr="001706CC" w:rsidRDefault="00C51F26" w:rsidP="00C51F26">
      <w:pPr>
        <w:pStyle w:val="Plattetekstinspringen"/>
      </w:pPr>
      <w:r w:rsidRPr="001706CC">
        <w:t xml:space="preserve">De opstelling gebeurt op ongeveer </w:t>
      </w:r>
      <w:smartTag w:uri="urn:schemas-microsoft-com:office:smarttags" w:element="metricconverter">
        <w:smartTagPr>
          <w:attr w:name="ProductID" w:val="1,50 m"/>
        </w:smartTagPr>
        <w:r w:rsidRPr="001706CC">
          <w:t>1,50 m</w:t>
        </w:r>
      </w:smartTag>
      <w:r w:rsidRPr="001706CC">
        <w:t xml:space="preserve"> boven het vloerniveau, voor een gemakkelijke bediening van de schakelaars.</w:t>
      </w:r>
    </w:p>
    <w:p w14:paraId="679733F1" w14:textId="77777777" w:rsidR="00C51F26" w:rsidRPr="001706CC" w:rsidRDefault="00C51F26" w:rsidP="00C51F26">
      <w:pPr>
        <w:pStyle w:val="Kop8"/>
      </w:pPr>
      <w:r w:rsidRPr="001706CC">
        <w:t>Aanvullende uitvoeringsvoorschriften</w:t>
      </w:r>
    </w:p>
    <w:p w14:paraId="2EB07FE4" w14:textId="77777777" w:rsidR="00C51F26" w:rsidRPr="001706CC" w:rsidRDefault="00C51F26" w:rsidP="00C51F26">
      <w:pPr>
        <w:pStyle w:val="Plattetekstinspringen"/>
      </w:pPr>
      <w:r>
        <w:t>I</w:t>
      </w:r>
      <w:r w:rsidRPr="001706CC">
        <w:t>n één woning</w:t>
      </w:r>
      <w:r>
        <w:t xml:space="preserve"> wordt</w:t>
      </w:r>
      <w:r w:rsidRPr="001706CC">
        <w:t xml:space="preserve"> een modelopstelling </w:t>
      </w:r>
      <w:r>
        <w:t>gemaakt</w:t>
      </w:r>
      <w:r w:rsidRPr="001706CC">
        <w:t>, die ter goedkeuring aan het bestuur wordt voorgesteld, vooraleer de installaties in de andere woningen aanvat</w:t>
      </w:r>
      <w:r>
        <w:t>ten</w:t>
      </w:r>
      <w:r w:rsidRPr="001706CC">
        <w:t>.</w:t>
      </w:r>
    </w:p>
    <w:p w14:paraId="4427116A" w14:textId="77777777" w:rsidR="00C51F26" w:rsidRPr="001706CC" w:rsidRDefault="00C51F26" w:rsidP="00C51F26">
      <w:pPr>
        <w:pStyle w:val="Kop6"/>
      </w:pPr>
      <w:r w:rsidRPr="001706CC">
        <w:t>Toepassing</w:t>
      </w:r>
    </w:p>
    <w:p w14:paraId="29D3E334" w14:textId="77777777" w:rsidR="00C51F26" w:rsidRPr="001706CC" w:rsidRDefault="00C51F26" w:rsidP="00C51F26">
      <w:pPr>
        <w:pStyle w:val="Plattetekstinspringen"/>
      </w:pPr>
      <w:r w:rsidRPr="001706CC">
        <w:t>Eén verdeelbord per woongelegenheid.</w:t>
      </w:r>
    </w:p>
    <w:p w14:paraId="40C0179C" w14:textId="77777777" w:rsidR="00C51F26" w:rsidRPr="001706CC" w:rsidRDefault="00C51F26" w:rsidP="00C51F26">
      <w:pPr>
        <w:pStyle w:val="Plattetekstinspringen"/>
      </w:pPr>
      <w:r w:rsidRPr="005A0656">
        <w:rPr>
          <w:rStyle w:val="Keuze-blauw"/>
        </w:rPr>
        <w:t>Eén / …</w:t>
      </w:r>
      <w:r w:rsidRPr="001706CC">
        <w:t xml:space="preserve"> centraal verdeelbord voor de gemeenschappelijke ruimten.</w:t>
      </w:r>
    </w:p>
    <w:p w14:paraId="24568DB8" w14:textId="77777777" w:rsidR="00C51F26" w:rsidRPr="005A0656" w:rsidRDefault="00C51F26" w:rsidP="00C51F26">
      <w:pPr>
        <w:pStyle w:val="Plattetekstinspringen"/>
        <w:rPr>
          <w:rStyle w:val="Keuze-blauw"/>
        </w:rPr>
      </w:pPr>
      <w:r w:rsidRPr="005A0656">
        <w:rPr>
          <w:rStyle w:val="Keuze-blauw"/>
        </w:rPr>
        <w:t>…</w:t>
      </w:r>
    </w:p>
    <w:p w14:paraId="2787A1B7" w14:textId="77777777" w:rsidR="00C51F26" w:rsidRPr="001706CC" w:rsidRDefault="00C51F26" w:rsidP="00C51F26">
      <w:pPr>
        <w:pStyle w:val="Kop2"/>
      </w:pPr>
      <w:bookmarkStart w:id="95" w:name="_Toc523121124"/>
      <w:bookmarkStart w:id="96" w:name="_Toc523209607"/>
      <w:bookmarkStart w:id="97" w:name="_Toc523214507"/>
      <w:bookmarkStart w:id="98" w:name="_Toc523214674"/>
      <w:bookmarkStart w:id="99" w:name="_Toc87260787"/>
      <w:bookmarkStart w:id="100" w:name="_Toc98049772"/>
      <w:bookmarkStart w:id="101" w:name="_Toc390170301"/>
      <w:bookmarkStart w:id="102" w:name="_Toc390247573"/>
      <w:bookmarkStart w:id="103" w:name="_Toc438633501"/>
      <w:r w:rsidRPr="001706CC">
        <w:t>70.30.</w:t>
      </w:r>
      <w:r w:rsidRPr="001706CC">
        <w:tab/>
        <w:t>stroombeveiliging - algemeen</w:t>
      </w:r>
      <w:bookmarkEnd w:id="95"/>
      <w:bookmarkEnd w:id="96"/>
      <w:bookmarkEnd w:id="97"/>
      <w:bookmarkEnd w:id="98"/>
      <w:bookmarkEnd w:id="99"/>
      <w:bookmarkEnd w:id="100"/>
      <w:bookmarkEnd w:id="101"/>
      <w:bookmarkEnd w:id="102"/>
      <w:bookmarkEnd w:id="103"/>
    </w:p>
    <w:p w14:paraId="1953A31A" w14:textId="77777777" w:rsidR="00C51F26" w:rsidRPr="001706CC" w:rsidRDefault="00C51F26" w:rsidP="00C51F26">
      <w:pPr>
        <w:pStyle w:val="Kop6"/>
      </w:pPr>
      <w:r w:rsidRPr="001706CC">
        <w:t>Omschrijving</w:t>
      </w:r>
    </w:p>
    <w:p w14:paraId="38A4EA12" w14:textId="77777777" w:rsidR="00C51F26" w:rsidRPr="001706CC" w:rsidRDefault="00C51F26" w:rsidP="00C51F26">
      <w:pPr>
        <w:pStyle w:val="Plattetekst"/>
      </w:pPr>
      <w:r>
        <w:t>L</w:t>
      </w:r>
      <w:r w:rsidRPr="001706CC">
        <w:t>everen en plaatsen van de stroombeveiliging</w:t>
      </w:r>
      <w:r>
        <w:t>en</w:t>
      </w:r>
      <w:r w:rsidRPr="001706CC">
        <w:t xml:space="preserve"> van de verdeelkringen d.m.</w:t>
      </w:r>
      <w:r>
        <w:t xml:space="preserve">v. </w:t>
      </w:r>
      <w:r w:rsidRPr="001706CC">
        <w:t>differentieelschakelaars</w:t>
      </w:r>
      <w:r>
        <w:t>,</w:t>
      </w:r>
      <w:r w:rsidRPr="001706CC">
        <w:t xml:space="preserve"> kalibreerelementen en overeenkomstige automatische schakelaars in de verdeelborden.</w:t>
      </w:r>
    </w:p>
    <w:p w14:paraId="29B49546" w14:textId="77777777" w:rsidR="00C51F26" w:rsidRPr="001706CC" w:rsidRDefault="00C51F26" w:rsidP="00C51F26">
      <w:pPr>
        <w:pStyle w:val="Kop6"/>
      </w:pPr>
      <w:r w:rsidRPr="001706CC">
        <w:t>Materialen</w:t>
      </w:r>
    </w:p>
    <w:p w14:paraId="0FCF6504" w14:textId="77777777" w:rsidR="00C51F26" w:rsidRPr="001706CC" w:rsidRDefault="00C51F26" w:rsidP="00C51F26">
      <w:pPr>
        <w:pStyle w:val="Plattetekstinspringen"/>
      </w:pPr>
      <w:r w:rsidRPr="001706CC">
        <w:t>Alle automaten zijn van het opklemtype (DIN-rail), waarbij de bedrading is aan</w:t>
      </w:r>
      <w:r>
        <w:t xml:space="preserve">gesloten met </w:t>
      </w:r>
      <w:r w:rsidRPr="001706CC">
        <w:t>schroeven aan de voorkant van het apparaat.</w:t>
      </w:r>
    </w:p>
    <w:p w14:paraId="226301FA" w14:textId="77777777" w:rsidR="00C51F26" w:rsidRPr="001706CC" w:rsidRDefault="00C51F26" w:rsidP="00C51F26">
      <w:pPr>
        <w:pStyle w:val="Plattetekstinspringen"/>
      </w:pPr>
      <w:r w:rsidRPr="001706CC">
        <w:t xml:space="preserve">De automaten </w:t>
      </w:r>
      <w:r>
        <w:t>hebben</w:t>
      </w:r>
      <w:r w:rsidRPr="001706CC">
        <w:t xml:space="preserve"> een uitschakelvermogen overeenstem</w:t>
      </w:r>
      <w:r>
        <w:t>end</w:t>
      </w:r>
      <w:r w:rsidRPr="001706CC">
        <w:t xml:space="preserve"> met de te verwachten kortsluitvermogens </w:t>
      </w:r>
      <w:r>
        <w:t>conform</w:t>
      </w:r>
      <w:r w:rsidRPr="001706CC">
        <w:t xml:space="preserve"> het </w:t>
      </w:r>
      <w:r>
        <w:t>AREI</w:t>
      </w:r>
      <w:r w:rsidRPr="001706CC">
        <w:t xml:space="preserve"> De nominale stroomsterkten en het aantal polen </w:t>
      </w:r>
      <w:r>
        <w:t>is aangegeven op</w:t>
      </w:r>
      <w:r w:rsidRPr="001706CC">
        <w:t xml:space="preserve"> de detailschema's.</w:t>
      </w:r>
    </w:p>
    <w:p w14:paraId="4B4F9E26" w14:textId="77777777" w:rsidR="00C51F26" w:rsidRPr="001706CC" w:rsidRDefault="00C51F26" w:rsidP="00C51F26">
      <w:pPr>
        <w:pStyle w:val="Plattetekstinspringen"/>
      </w:pPr>
      <w:r w:rsidRPr="001706CC">
        <w:t xml:space="preserve">Ze hebben per pool een magnetische en thermische beveiliging en de uitschakeling gebeurt gelijktijdig voor alle polen. De uitschakeling </w:t>
      </w:r>
      <w:r>
        <w:t>is</w:t>
      </w:r>
      <w:r w:rsidRPr="001706CC">
        <w:t xml:space="preserve"> onafhankelijk van het inschakelmechanisme.</w:t>
      </w:r>
    </w:p>
    <w:p w14:paraId="4872F8D6" w14:textId="77777777" w:rsidR="00C51F26" w:rsidRPr="001706CC" w:rsidRDefault="00C51F26" w:rsidP="00C51F26">
      <w:pPr>
        <w:pStyle w:val="Plattetekstinspringen"/>
      </w:pPr>
      <w:r w:rsidRPr="001706CC">
        <w:t>De beveiligingen, smeltzekerheden of kleine penautomaten zijn van het onuitwisselbaar type.</w:t>
      </w:r>
    </w:p>
    <w:p w14:paraId="7DC10C32" w14:textId="77777777" w:rsidR="00C51F26" w:rsidRPr="001706CC" w:rsidRDefault="00C51F26" w:rsidP="00C51F26">
      <w:pPr>
        <w:pStyle w:val="Plattetekstinspringen"/>
      </w:pPr>
      <w:r w:rsidRPr="001706CC">
        <w:t xml:space="preserve">De smeltzekeringen </w:t>
      </w:r>
      <w:r>
        <w:t>zijn</w:t>
      </w:r>
      <w:r w:rsidRPr="001706CC">
        <w:t xml:space="preserve"> conform de normen</w:t>
      </w:r>
      <w:r>
        <w:t>.</w:t>
      </w:r>
      <w:r w:rsidRPr="001706CC">
        <w:t xml:space="preserve"> </w:t>
      </w:r>
      <w:r>
        <w:t>S</w:t>
      </w:r>
      <w:r w:rsidRPr="001706CC">
        <w:t>meltveiligheden waarvan de smeltdraad niet in een volkomen dichte smeltkamer opgesloten is, zijn verboden.</w:t>
      </w:r>
    </w:p>
    <w:p w14:paraId="71FDCDED" w14:textId="77777777" w:rsidR="00C51F26" w:rsidRPr="001706CC" w:rsidRDefault="00C51F26" w:rsidP="00C51F26">
      <w:pPr>
        <w:pStyle w:val="Plattetekstinspringen"/>
      </w:pPr>
      <w:r>
        <w:t>Alle polen worden g</w:t>
      </w:r>
      <w:r w:rsidRPr="001706CC">
        <w:t>elijktijdig onderbr</w:t>
      </w:r>
      <w:r>
        <w:t>o</w:t>
      </w:r>
      <w:r w:rsidRPr="001706CC">
        <w:t>k</w:t>
      </w:r>
      <w:r>
        <w:t>e</w:t>
      </w:r>
      <w:r w:rsidRPr="001706CC">
        <w:t>n.</w:t>
      </w:r>
    </w:p>
    <w:p w14:paraId="30D1EF5D" w14:textId="77777777" w:rsidR="00C51F26" w:rsidRPr="001706CC" w:rsidRDefault="00C51F26" w:rsidP="00C51F26">
      <w:pPr>
        <w:pStyle w:val="Kop6"/>
      </w:pPr>
      <w:r w:rsidRPr="001706CC">
        <w:t>Uitvoering</w:t>
      </w:r>
    </w:p>
    <w:p w14:paraId="00D89CC7" w14:textId="77777777" w:rsidR="00C51F26" w:rsidRPr="001706CC" w:rsidRDefault="00C51F26" w:rsidP="00C51F26">
      <w:pPr>
        <w:pStyle w:val="Plattetekstinspringen"/>
      </w:pPr>
      <w:r>
        <w:t>Volgens</w:t>
      </w:r>
      <w:r w:rsidRPr="001706CC">
        <w:t xml:space="preserve"> het A.R.E.I en de voorschriften van de leverancier.</w:t>
      </w:r>
    </w:p>
    <w:p w14:paraId="1103378B" w14:textId="77777777" w:rsidR="00C51F26" w:rsidRPr="001706CC" w:rsidRDefault="00C51F26" w:rsidP="00C51F26">
      <w:pPr>
        <w:pStyle w:val="Kop6"/>
      </w:pPr>
      <w:r w:rsidRPr="001706CC">
        <w:t>Toepassing</w:t>
      </w:r>
    </w:p>
    <w:p w14:paraId="43767A48" w14:textId="77777777" w:rsidR="00C51F26" w:rsidRPr="001706CC" w:rsidRDefault="00C51F26" w:rsidP="00C51F26">
      <w:pPr>
        <w:pStyle w:val="Kop3"/>
      </w:pPr>
      <w:bookmarkStart w:id="104" w:name="_Toc523121125"/>
      <w:bookmarkStart w:id="105" w:name="_Toc523209608"/>
      <w:bookmarkStart w:id="106" w:name="_Toc523214508"/>
      <w:bookmarkStart w:id="107" w:name="_Toc523214675"/>
      <w:bookmarkStart w:id="108" w:name="_Toc87260788"/>
      <w:bookmarkStart w:id="109" w:name="_Toc98049773"/>
      <w:bookmarkStart w:id="110" w:name="_Toc390170302"/>
      <w:bookmarkStart w:id="111" w:name="_Toc390247574"/>
      <w:bookmarkStart w:id="112" w:name="_Toc438633502"/>
      <w:r w:rsidRPr="001706CC">
        <w:t>70.31.</w:t>
      </w:r>
      <w:r w:rsidRPr="001706CC">
        <w:tab/>
        <w:t>stroombeveiliging - hoofdschakelaars</w:t>
      </w:r>
      <w:bookmarkEnd w:id="104"/>
      <w:bookmarkEnd w:id="105"/>
      <w:bookmarkEnd w:id="106"/>
      <w:bookmarkEnd w:id="107"/>
      <w:r w:rsidRPr="001706CC">
        <w:tab/>
      </w:r>
      <w:r w:rsidRPr="001706CC">
        <w:rPr>
          <w:rStyle w:val="MeetChar"/>
        </w:rPr>
        <w:t>|PM|</w:t>
      </w:r>
      <w:bookmarkEnd w:id="108"/>
      <w:bookmarkEnd w:id="109"/>
      <w:bookmarkEnd w:id="110"/>
      <w:bookmarkEnd w:id="111"/>
      <w:bookmarkEnd w:id="112"/>
    </w:p>
    <w:p w14:paraId="333DF6A2" w14:textId="77777777" w:rsidR="00C51F26" w:rsidRPr="001706CC" w:rsidRDefault="00C51F26" w:rsidP="00C51F26">
      <w:pPr>
        <w:pStyle w:val="Kop6"/>
      </w:pPr>
      <w:r w:rsidRPr="001706CC">
        <w:t>Omschrijving</w:t>
      </w:r>
    </w:p>
    <w:p w14:paraId="6B2B782B" w14:textId="77777777" w:rsidR="00C51F26" w:rsidRDefault="00C51F26" w:rsidP="00C51F26">
      <w:pPr>
        <w:pStyle w:val="Plattetekst"/>
      </w:pPr>
      <w:r>
        <w:t>Leveren en plaatsen van de hoofdschakelaars.</w:t>
      </w:r>
    </w:p>
    <w:p w14:paraId="7DAE0938" w14:textId="77777777" w:rsidR="00C51F26" w:rsidRPr="001706CC" w:rsidRDefault="00C51F26" w:rsidP="00C51F26">
      <w:pPr>
        <w:pStyle w:val="Kop6"/>
      </w:pPr>
      <w:r w:rsidRPr="001706CC">
        <w:t>Meting</w:t>
      </w:r>
    </w:p>
    <w:p w14:paraId="18A4B670" w14:textId="77777777" w:rsidR="00C51F26" w:rsidRPr="001706CC" w:rsidRDefault="00C51F26" w:rsidP="00C51F26">
      <w:pPr>
        <w:pStyle w:val="Plattetekstinspringen"/>
      </w:pPr>
      <w:r w:rsidRPr="001706CC">
        <w:t>aard van de overeenkomst: Pro Memorie (PM) Inbegrepen in de prijs per verdeelbord.</w:t>
      </w:r>
    </w:p>
    <w:p w14:paraId="01F79B5E" w14:textId="77777777" w:rsidR="00C51F26" w:rsidRPr="001706CC" w:rsidRDefault="00C51F26" w:rsidP="00C51F26">
      <w:pPr>
        <w:pStyle w:val="Kop6"/>
      </w:pPr>
      <w:r w:rsidRPr="001706CC">
        <w:t>Materiaal</w:t>
      </w:r>
    </w:p>
    <w:p w14:paraId="13100CDD" w14:textId="77777777" w:rsidR="00C51F26" w:rsidRDefault="00C51F26" w:rsidP="00C51F26">
      <w:pPr>
        <w:pStyle w:val="Plattetekstinspringen"/>
      </w:pPr>
      <w:r w:rsidRPr="001706CC">
        <w:t xml:space="preserve">De algemene scheidingschakelaar is van het hefboomtype of van het type met dubbele drukknop en geschikt voor inbouw in het verdeelbord. </w:t>
      </w:r>
    </w:p>
    <w:p w14:paraId="69CA381A" w14:textId="77777777" w:rsidR="00C51F26" w:rsidRPr="001706CC" w:rsidRDefault="00C51F26" w:rsidP="00C51F26">
      <w:pPr>
        <w:pStyle w:val="Plattetekstinspringen"/>
      </w:pPr>
      <w:r w:rsidRPr="001706CC">
        <w:t>De nominale stroomsterkte is aangepast aan de aansluitautomaat, zonder nochtans minder dan 40A te bedragen.</w:t>
      </w:r>
    </w:p>
    <w:p w14:paraId="0DD728AC" w14:textId="77777777" w:rsidR="00C51F26" w:rsidRDefault="00C51F26" w:rsidP="00C51F26">
      <w:pPr>
        <w:pStyle w:val="Kop6"/>
      </w:pPr>
      <w:r>
        <w:t>Uitvoering</w:t>
      </w:r>
    </w:p>
    <w:p w14:paraId="123FFF31" w14:textId="77777777" w:rsidR="00C51F26" w:rsidRDefault="00C51F26" w:rsidP="00C51F26">
      <w:pPr>
        <w:pStyle w:val="Plattetekstinspringen"/>
      </w:pPr>
      <w:r w:rsidRPr="001706CC">
        <w:t xml:space="preserve">Het begin van </w:t>
      </w:r>
      <w:r>
        <w:t>elke</w:t>
      </w:r>
      <w:r w:rsidRPr="001706CC">
        <w:t xml:space="preserve"> elektrische installatie </w:t>
      </w:r>
      <w:r>
        <w:t>is</w:t>
      </w:r>
      <w:r w:rsidRPr="001706CC">
        <w:t xml:space="preserve"> voorzien van een algemene scheidingsschakelaar (last- of hoofdschakelaar), die de gelijktijdige veiligheidsonderbreking van al de fazen en eventueel van de nulgeleider verzeke</w:t>
      </w:r>
      <w:r>
        <w:t>r</w:t>
      </w:r>
      <w:r w:rsidRPr="001706CC">
        <w:t>t.</w:t>
      </w:r>
    </w:p>
    <w:p w14:paraId="3C2DB0D3" w14:textId="77777777" w:rsidR="00C51F26" w:rsidRDefault="00C51F26" w:rsidP="00C51F26">
      <w:pPr>
        <w:pStyle w:val="Plattetekstinspringen"/>
      </w:pPr>
      <w:r w:rsidRPr="001706CC">
        <w:t>Bij de uitb</w:t>
      </w:r>
      <w:r>
        <w:t>reiding</w:t>
      </w:r>
      <w:r w:rsidRPr="001706CC">
        <w:t xml:space="preserve"> een </w:t>
      </w:r>
      <w:r>
        <w:t>e</w:t>
      </w:r>
      <w:r w:rsidRPr="001706CC">
        <w:t xml:space="preserve">lektrische installatie </w:t>
      </w:r>
      <w:r>
        <w:t>neemt</w:t>
      </w:r>
      <w:r w:rsidRPr="001706CC">
        <w:t xml:space="preserve"> de installateur contact op met de netbeheerder, </w:t>
      </w:r>
      <w:r>
        <w:t xml:space="preserve">betreffende de geschiktheid van het bestaande aansluitautomaat. </w:t>
      </w:r>
    </w:p>
    <w:p w14:paraId="3FE56711" w14:textId="77777777" w:rsidR="00C51F26" w:rsidRPr="001706CC" w:rsidRDefault="00C51F26" w:rsidP="00C51F26">
      <w:pPr>
        <w:pStyle w:val="Plattetekstinspringen"/>
      </w:pPr>
      <w:r w:rsidRPr="001706CC">
        <w:t xml:space="preserve">Indien dit niet het geval </w:t>
      </w:r>
      <w:r>
        <w:t>is</w:t>
      </w:r>
      <w:r w:rsidRPr="001706CC">
        <w:t xml:space="preserve"> of indien het verdeelbord zich niet in hetzelfde lokaal bevindt als de meetgroep, </w:t>
      </w:r>
      <w:r>
        <w:t>wordt</w:t>
      </w:r>
      <w:r w:rsidRPr="001706CC">
        <w:t xml:space="preserve"> per individueel verdeelbord bijkomend een hoofdschakelaar (maximum </w:t>
      </w:r>
      <w:smartTag w:uri="urn:schemas-microsoft-com:office:smarttags" w:element="metricconverter">
        <w:smartTagPr>
          <w:attr w:name="ProductID" w:val="40 A"/>
        </w:smartTagPr>
        <w:r w:rsidRPr="001706CC">
          <w:t>40 A</w:t>
        </w:r>
      </w:smartTag>
      <w:r w:rsidRPr="001706CC">
        <w:t>) geplaatst (standaard van toepassing in appartementen met afzonderlijk tellerlokaal).</w:t>
      </w:r>
    </w:p>
    <w:p w14:paraId="5EAFDDE7" w14:textId="77777777" w:rsidR="00C51F26" w:rsidRPr="001706CC" w:rsidRDefault="00C51F26" w:rsidP="00C51F26">
      <w:pPr>
        <w:pStyle w:val="Kop6"/>
      </w:pPr>
      <w:r w:rsidRPr="001706CC">
        <w:t>Toepassing</w:t>
      </w:r>
    </w:p>
    <w:p w14:paraId="1BE0C1E2" w14:textId="77777777" w:rsidR="00C51F26" w:rsidRPr="001706CC" w:rsidRDefault="00C51F26" w:rsidP="00C51F26">
      <w:pPr>
        <w:pStyle w:val="Kop3"/>
      </w:pPr>
      <w:bookmarkStart w:id="113" w:name="_Toc523121126"/>
      <w:bookmarkStart w:id="114" w:name="_Toc523209609"/>
      <w:bookmarkStart w:id="115" w:name="_Toc523214509"/>
      <w:bookmarkStart w:id="116" w:name="_Toc523214676"/>
      <w:bookmarkStart w:id="117" w:name="_Toc87260789"/>
      <w:bookmarkStart w:id="118" w:name="_Toc98049774"/>
      <w:bookmarkStart w:id="119" w:name="_Toc390170303"/>
      <w:bookmarkStart w:id="120" w:name="_Toc390247575"/>
      <w:bookmarkStart w:id="121" w:name="_Toc438633503"/>
      <w:r w:rsidRPr="001706CC">
        <w:t>70.32.</w:t>
      </w:r>
      <w:r w:rsidRPr="001706CC">
        <w:tab/>
        <w:t>stroombeveiliging - differentieelschakelaars</w:t>
      </w:r>
      <w:bookmarkEnd w:id="113"/>
      <w:bookmarkEnd w:id="114"/>
      <w:bookmarkEnd w:id="115"/>
      <w:bookmarkEnd w:id="116"/>
      <w:r w:rsidRPr="001706CC">
        <w:tab/>
      </w:r>
      <w:r w:rsidRPr="001706CC">
        <w:rPr>
          <w:rStyle w:val="MeetChar"/>
        </w:rPr>
        <w:t>|PM|</w:t>
      </w:r>
      <w:bookmarkEnd w:id="117"/>
      <w:bookmarkEnd w:id="118"/>
      <w:bookmarkEnd w:id="119"/>
      <w:bookmarkEnd w:id="120"/>
      <w:bookmarkEnd w:id="121"/>
    </w:p>
    <w:p w14:paraId="187AC236" w14:textId="77777777" w:rsidR="00C51F26" w:rsidRPr="001706CC" w:rsidRDefault="00C51F26" w:rsidP="00C51F26">
      <w:pPr>
        <w:pStyle w:val="Kop6"/>
      </w:pPr>
      <w:r w:rsidRPr="001706CC">
        <w:t>Omschrijving</w:t>
      </w:r>
    </w:p>
    <w:p w14:paraId="3879538E" w14:textId="77777777" w:rsidR="00C51F26" w:rsidRPr="001706CC" w:rsidRDefault="00C51F26" w:rsidP="00C51F26">
      <w:pPr>
        <w:pStyle w:val="Plattetekst"/>
      </w:pPr>
      <w:r w:rsidRPr="001706CC">
        <w:t>Leveren en plaatsen van de differentieelschakelaars.</w:t>
      </w:r>
    </w:p>
    <w:p w14:paraId="2187426F" w14:textId="77777777" w:rsidR="00C51F26" w:rsidRPr="001706CC" w:rsidRDefault="00C51F26" w:rsidP="00C51F26">
      <w:pPr>
        <w:pStyle w:val="Kop6"/>
      </w:pPr>
      <w:r w:rsidRPr="001706CC">
        <w:t>Meting</w:t>
      </w:r>
    </w:p>
    <w:p w14:paraId="5D0C599D" w14:textId="77777777" w:rsidR="00C51F26" w:rsidRPr="001706CC" w:rsidRDefault="00C51F26" w:rsidP="00C51F26">
      <w:pPr>
        <w:pStyle w:val="Plattetekstinspringen"/>
      </w:pPr>
      <w:r w:rsidRPr="001706CC">
        <w:t>aard van de overeenkomst: Pro Memorie (PM) Inbegrepen in de prijs per verdeelbord.</w:t>
      </w:r>
    </w:p>
    <w:p w14:paraId="3DD6CC34" w14:textId="77777777" w:rsidR="00C51F26" w:rsidRPr="001706CC" w:rsidRDefault="00C51F26" w:rsidP="00C51F26">
      <w:pPr>
        <w:pStyle w:val="Kop6"/>
      </w:pPr>
      <w:r w:rsidRPr="001706CC">
        <w:t>Materiaal</w:t>
      </w:r>
    </w:p>
    <w:p w14:paraId="7464BD81" w14:textId="77777777" w:rsidR="00C51F26" w:rsidRDefault="00C51F26" w:rsidP="00C51F26">
      <w:pPr>
        <w:pStyle w:val="Plattetekstinspringen"/>
      </w:pPr>
      <w:r w:rsidRPr="001706CC">
        <w:t>De differentieelschakelaars voldoen aan de voorschriften van</w:t>
      </w:r>
      <w:r>
        <w:t>:</w:t>
      </w:r>
      <w:r w:rsidRPr="001706CC">
        <w:t xml:space="preserve"> </w:t>
      </w:r>
    </w:p>
    <w:p w14:paraId="57C6FD2A" w14:textId="77777777" w:rsidR="00C51F26" w:rsidRDefault="00C51F26" w:rsidP="00C51F26">
      <w:pPr>
        <w:pStyle w:val="Plattetekstinspringen2"/>
      </w:pPr>
      <w:r w:rsidRPr="001706CC">
        <w:t>NBN EN 61008 - Automatische differentieelschakelaars zonder ingebouwde bescherming tegen overstromen voor huishoudelijk en dergelijk gebruik (RCCB's), in serie te schakelen met een zekering tegen overstroom (MCB)</w:t>
      </w:r>
      <w:r>
        <w:t>;</w:t>
      </w:r>
    </w:p>
    <w:p w14:paraId="07EB257A" w14:textId="77777777" w:rsidR="00C51F26" w:rsidRPr="001706CC" w:rsidRDefault="00C51F26" w:rsidP="00C51F26">
      <w:pPr>
        <w:pStyle w:val="Plattetekstinspringen2"/>
      </w:pPr>
      <w:r w:rsidRPr="001706CC">
        <w:t xml:space="preserve">NBN EN 61009 - Automatische differentieelschakelaars met ingebouwde bescherming tegen overstromen voor huishoudelijk en dergelijk gebruik (RCBO's). </w:t>
      </w:r>
    </w:p>
    <w:p w14:paraId="63097E67" w14:textId="77777777" w:rsidR="00C51F26" w:rsidRDefault="00C51F26" w:rsidP="00C51F26">
      <w:pPr>
        <w:pStyle w:val="Plattetekstinspringen"/>
      </w:pPr>
      <w:r w:rsidRPr="001706CC">
        <w:t xml:space="preserve">Zij zijn ingebouwd in een zelfdovend kunststofomhulsel en uitgerust met een systeem voor snelbevestiging op DIN-rail. </w:t>
      </w:r>
    </w:p>
    <w:p w14:paraId="7E432163" w14:textId="77777777" w:rsidR="00C51F26" w:rsidRPr="001706CC" w:rsidRDefault="00C51F26" w:rsidP="00C51F26">
      <w:pPr>
        <w:pStyle w:val="Plattetekstinspringen"/>
      </w:pPr>
      <w:r w:rsidRPr="001706CC">
        <w:t>De aansluitklemmen laten Cu- of Alu-verbindingen toe van geleiders tot 35 mm2. </w:t>
      </w:r>
    </w:p>
    <w:p w14:paraId="7064C959" w14:textId="77777777" w:rsidR="00C51F26" w:rsidRPr="001706CC" w:rsidRDefault="00C51F26" w:rsidP="00C51F26">
      <w:pPr>
        <w:pStyle w:val="Plattetekstinspringen"/>
      </w:pPr>
      <w:r w:rsidRPr="001706CC">
        <w:t xml:space="preserve">De nominale stroomsterkte, afschakelstroom en de gevoeligheid van de differentieelinrichting </w:t>
      </w:r>
      <w:r>
        <w:t>zijn</w:t>
      </w:r>
      <w:r w:rsidRPr="001706CC">
        <w:t xml:space="preserve"> per type aangegeven op de </w:t>
      </w:r>
      <w:r>
        <w:t xml:space="preserve">elektrische </w:t>
      </w:r>
      <w:r w:rsidRPr="001706CC">
        <w:t>schema's.</w:t>
      </w:r>
    </w:p>
    <w:p w14:paraId="658D5B3C" w14:textId="77777777" w:rsidR="00C51F26" w:rsidRDefault="00C51F26" w:rsidP="00C51F26">
      <w:pPr>
        <w:pStyle w:val="Kop6"/>
      </w:pPr>
      <w:r w:rsidRPr="001706CC">
        <w:t>Toepassing</w:t>
      </w:r>
    </w:p>
    <w:p w14:paraId="7AF1E908" w14:textId="77777777" w:rsidR="00C51F26" w:rsidRPr="001706CC" w:rsidRDefault="00C51F26" w:rsidP="00C51F26">
      <w:pPr>
        <w:pStyle w:val="Kop3"/>
      </w:pPr>
      <w:bookmarkStart w:id="122" w:name="_Toc523121127"/>
      <w:bookmarkStart w:id="123" w:name="_Toc523209610"/>
      <w:bookmarkStart w:id="124" w:name="_Toc523214510"/>
      <w:bookmarkStart w:id="125" w:name="_Toc523214677"/>
      <w:bookmarkStart w:id="126" w:name="_Toc87260790"/>
      <w:bookmarkStart w:id="127" w:name="_Toc98049775"/>
      <w:bookmarkStart w:id="128" w:name="_Toc390170304"/>
      <w:bookmarkStart w:id="129" w:name="_Toc390247576"/>
      <w:bookmarkStart w:id="130" w:name="_Toc438633504"/>
      <w:r w:rsidRPr="001706CC">
        <w:t>70.33.</w:t>
      </w:r>
      <w:r w:rsidRPr="001706CC">
        <w:tab/>
        <w:t>stroombeveiliging - automatische schakelaars</w:t>
      </w:r>
      <w:bookmarkEnd w:id="122"/>
      <w:bookmarkEnd w:id="123"/>
      <w:bookmarkEnd w:id="124"/>
      <w:bookmarkEnd w:id="125"/>
      <w:r w:rsidRPr="001706CC">
        <w:tab/>
      </w:r>
      <w:r w:rsidRPr="001706CC">
        <w:rPr>
          <w:rStyle w:val="MeetChar"/>
        </w:rPr>
        <w:t>|PM|</w:t>
      </w:r>
      <w:bookmarkEnd w:id="126"/>
      <w:bookmarkEnd w:id="127"/>
      <w:bookmarkEnd w:id="128"/>
      <w:bookmarkEnd w:id="129"/>
      <w:bookmarkEnd w:id="130"/>
    </w:p>
    <w:p w14:paraId="2D85C8C0" w14:textId="77777777" w:rsidR="00C51F26" w:rsidRPr="001706CC" w:rsidRDefault="00C51F26" w:rsidP="00C51F26">
      <w:pPr>
        <w:pStyle w:val="Kop6"/>
      </w:pPr>
      <w:r w:rsidRPr="001706CC">
        <w:t>Omschrijving</w:t>
      </w:r>
    </w:p>
    <w:p w14:paraId="00733682" w14:textId="77777777" w:rsidR="00C51F26" w:rsidRPr="001706CC" w:rsidRDefault="00C51F26" w:rsidP="00C51F26">
      <w:pPr>
        <w:pStyle w:val="Plattetekst"/>
      </w:pPr>
      <w:r w:rsidRPr="001706CC">
        <w:t>Leveren en plaatsen van automatische schakelaars</w:t>
      </w:r>
      <w:r>
        <w:t>.</w:t>
      </w:r>
      <w:r w:rsidRPr="001706CC">
        <w:t xml:space="preserve"> </w:t>
      </w:r>
      <w:r>
        <w:t>E</w:t>
      </w:r>
      <w:r w:rsidRPr="001706CC">
        <w:t>lke stroombaan</w:t>
      </w:r>
      <w:r>
        <w:t xml:space="preserve"> wordt</w:t>
      </w:r>
      <w:r w:rsidRPr="001706CC">
        <w:t xml:space="preserve"> beveiligd door een meerpolig</w:t>
      </w:r>
      <w:r>
        <w:t>e</w:t>
      </w:r>
      <w:r w:rsidRPr="001706CC">
        <w:t xml:space="preserve"> automaat.</w:t>
      </w:r>
    </w:p>
    <w:p w14:paraId="5EFEDB03" w14:textId="77777777" w:rsidR="00C51F26" w:rsidRPr="001706CC" w:rsidRDefault="00C51F26" w:rsidP="00C51F26">
      <w:pPr>
        <w:pStyle w:val="Kop6"/>
      </w:pPr>
      <w:r w:rsidRPr="001706CC">
        <w:t>Meting</w:t>
      </w:r>
    </w:p>
    <w:p w14:paraId="7224EE5C" w14:textId="77777777" w:rsidR="00C51F26" w:rsidRPr="001706CC" w:rsidRDefault="00C51F26" w:rsidP="00C51F26">
      <w:pPr>
        <w:pStyle w:val="Plattetekstinspringen"/>
      </w:pPr>
      <w:r w:rsidRPr="001706CC">
        <w:t>aard van de overeenkomst: Pro Memorie (PM) Inbegrepen in de prijs per verdeelbord.</w:t>
      </w:r>
    </w:p>
    <w:p w14:paraId="0DD936C9" w14:textId="77777777" w:rsidR="00C51F26" w:rsidRPr="001706CC" w:rsidRDefault="00C51F26" w:rsidP="00C51F26">
      <w:pPr>
        <w:pStyle w:val="Kop6"/>
      </w:pPr>
      <w:r w:rsidRPr="001706CC">
        <w:t>Materiaal</w:t>
      </w:r>
    </w:p>
    <w:p w14:paraId="61177E21" w14:textId="77777777" w:rsidR="00C51F26" w:rsidRPr="001706CC" w:rsidRDefault="00C51F26" w:rsidP="00C51F26">
      <w:pPr>
        <w:pStyle w:val="Plattetekstinspringen"/>
      </w:pPr>
      <w:r w:rsidRPr="001706CC">
        <w:t xml:space="preserve">De automatische schakelaars zijn conform NBN C 61-898 - Automatische schakelaars voor huishoudelijke installaties en dergelijke voor bescherming tegen overstromen. </w:t>
      </w:r>
    </w:p>
    <w:p w14:paraId="5D4EB245" w14:textId="77777777" w:rsidR="00C51F26" w:rsidRDefault="00C51F26" w:rsidP="00C51F26">
      <w:pPr>
        <w:pStyle w:val="Plattetekstinspringen"/>
      </w:pPr>
      <w:r w:rsidRPr="001706CC">
        <w:t xml:space="preserve">Zij zijn van het thermo-elektromagnetische type, hun onderbrekingsvermogen is aangepast aan het gebruik binnen de installatie. </w:t>
      </w:r>
    </w:p>
    <w:p w14:paraId="2F19EBB1" w14:textId="77777777" w:rsidR="00C51F26" w:rsidRDefault="00C51F26" w:rsidP="00C51F26">
      <w:pPr>
        <w:pStyle w:val="Plattetekstinspringen"/>
      </w:pPr>
      <w:r w:rsidRPr="001706CC">
        <w:t xml:space="preserve">Zij zijn 1-, 2-, 3- of 4-polig en behoren tot gamma 2 tot </w:t>
      </w:r>
      <w:smartTag w:uri="urn:schemas-microsoft-com:office:smarttags" w:element="metricconverter">
        <w:smartTagPr>
          <w:attr w:name="ProductID" w:val="Key1"/>
        </w:smartTagPr>
        <w:r w:rsidRPr="001706CC">
          <w:t>63 A</w:t>
        </w:r>
      </w:smartTag>
      <w:r w:rsidRPr="001706CC">
        <w:t xml:space="preserve"> in</w:t>
      </w:r>
      <w:r>
        <w:t xml:space="preserve"> </w:t>
      </w:r>
      <w:r w:rsidRPr="001706CC">
        <w:t xml:space="preserve">functie van de sectie van de geleiders. </w:t>
      </w:r>
    </w:p>
    <w:p w14:paraId="1073AAFD" w14:textId="77777777" w:rsidR="00C51F26" w:rsidRDefault="00C51F26" w:rsidP="00C51F26">
      <w:pPr>
        <w:pStyle w:val="Plattetekstinspringen"/>
      </w:pPr>
      <w:r w:rsidRPr="001706CC">
        <w:t xml:space="preserve">Zij zijn vastklikbaar op een symmetrische DIN-rail en langs beide zijden voorzien van een mantelklem tot 25 mm2. </w:t>
      </w:r>
    </w:p>
    <w:p w14:paraId="40735C8A" w14:textId="77777777" w:rsidR="00C51F26" w:rsidRPr="001706CC" w:rsidRDefault="00C51F26" w:rsidP="00C51F26">
      <w:pPr>
        <w:pStyle w:val="Plattetekstinspringen"/>
      </w:pPr>
      <w:r w:rsidRPr="001706CC">
        <w:t>Twee draden van verschillende doorsnede moeten kunnen aangesloten worden.</w:t>
      </w:r>
      <w:r w:rsidRPr="005A0656">
        <w:t xml:space="preserve"> </w:t>
      </w:r>
    </w:p>
    <w:p w14:paraId="24B1EF8E" w14:textId="77777777" w:rsidR="00C51F26" w:rsidRPr="001706CC" w:rsidRDefault="00C51F26" w:rsidP="00C51F26">
      <w:pPr>
        <w:pStyle w:val="Kop6"/>
      </w:pPr>
      <w:r w:rsidRPr="001706CC">
        <w:t>Toepassing</w:t>
      </w:r>
    </w:p>
    <w:p w14:paraId="593FD0C2" w14:textId="77777777" w:rsidR="00C51F26" w:rsidRPr="001706CC" w:rsidRDefault="00C51F26" w:rsidP="00C51F26">
      <w:pPr>
        <w:pStyle w:val="Kop2"/>
      </w:pPr>
      <w:bookmarkStart w:id="131" w:name="_Toc523121128"/>
      <w:bookmarkStart w:id="132" w:name="_Toc523209611"/>
      <w:bookmarkStart w:id="133" w:name="_Toc523214511"/>
      <w:bookmarkStart w:id="134" w:name="_Toc523214678"/>
      <w:bookmarkStart w:id="135" w:name="_Toc87260791"/>
      <w:bookmarkStart w:id="136" w:name="_Toc98049776"/>
      <w:bookmarkStart w:id="137" w:name="_Toc390170305"/>
      <w:bookmarkStart w:id="138" w:name="_Toc390247577"/>
      <w:bookmarkStart w:id="139" w:name="_Toc438633505"/>
      <w:r w:rsidRPr="001706CC">
        <w:t>70.40.</w:t>
      </w:r>
      <w:r w:rsidRPr="001706CC">
        <w:tab/>
        <w:t>aarding - algemeen</w:t>
      </w:r>
      <w:bookmarkEnd w:id="131"/>
      <w:bookmarkEnd w:id="132"/>
      <w:bookmarkEnd w:id="133"/>
      <w:bookmarkEnd w:id="134"/>
      <w:bookmarkEnd w:id="135"/>
      <w:bookmarkEnd w:id="136"/>
      <w:bookmarkEnd w:id="137"/>
      <w:bookmarkEnd w:id="138"/>
      <w:bookmarkEnd w:id="139"/>
    </w:p>
    <w:p w14:paraId="003888D5" w14:textId="77777777" w:rsidR="00C51F26" w:rsidRPr="001706CC" w:rsidRDefault="00C51F26" w:rsidP="00C51F26">
      <w:pPr>
        <w:pStyle w:val="Kop6"/>
      </w:pPr>
      <w:r w:rsidRPr="001706CC">
        <w:t>Algemeen</w:t>
      </w:r>
    </w:p>
    <w:p w14:paraId="13E60B81" w14:textId="77777777" w:rsidR="00C51F26" w:rsidRPr="001706CC" w:rsidRDefault="00C51F26" w:rsidP="00C51F26">
      <w:pPr>
        <w:pStyle w:val="Plattetekstinspringen"/>
      </w:pPr>
      <w:r w:rsidRPr="001706CC">
        <w:t>De aardverbinding voor installaties op lage en gemiddelde spanning bestaat uit:</w:t>
      </w:r>
    </w:p>
    <w:p w14:paraId="7B540936" w14:textId="77777777" w:rsidR="00C51F26" w:rsidRPr="001706CC" w:rsidRDefault="00C51F26" w:rsidP="00C51F26">
      <w:pPr>
        <w:pStyle w:val="Plattetekstinspringen2"/>
      </w:pPr>
      <w:r w:rsidRPr="001706CC">
        <w:t>een aardverbindingselektrode;</w:t>
      </w:r>
    </w:p>
    <w:p w14:paraId="61F25169" w14:textId="77777777" w:rsidR="00C51F26" w:rsidRPr="001706CC" w:rsidRDefault="00C51F26" w:rsidP="00C51F26">
      <w:pPr>
        <w:pStyle w:val="Plattetekstinspringen2"/>
      </w:pPr>
      <w:r w:rsidRPr="001706CC">
        <w:t>een aardgeleider die de aardverbindingsonderbreker met de aardverbindingselektrode verbindt;</w:t>
      </w:r>
    </w:p>
    <w:p w14:paraId="282A11AC" w14:textId="77777777" w:rsidR="00C51F26" w:rsidRPr="001706CC" w:rsidRDefault="00C51F26" w:rsidP="00C51F26">
      <w:pPr>
        <w:pStyle w:val="Plattetekstinspringen2"/>
      </w:pPr>
      <w:r w:rsidRPr="001706CC">
        <w:t>een aardverbindingsonderbreker of scheidingsstrip;</w:t>
      </w:r>
    </w:p>
    <w:p w14:paraId="70F4B5DE" w14:textId="77777777" w:rsidR="00C51F26" w:rsidRPr="001706CC" w:rsidRDefault="00C51F26" w:rsidP="00C51F26">
      <w:pPr>
        <w:pStyle w:val="Plattetekstinspringen2"/>
      </w:pPr>
      <w:r w:rsidRPr="001706CC">
        <w:t>de hoofdbeschermingsgeleider;</w:t>
      </w:r>
    </w:p>
    <w:p w14:paraId="76F2034D" w14:textId="77777777" w:rsidR="00C51F26" w:rsidRPr="001706CC" w:rsidRDefault="00C51F26" w:rsidP="00C51F26">
      <w:pPr>
        <w:pStyle w:val="Plattetekstinspringen2"/>
      </w:pPr>
      <w:r w:rsidRPr="001706CC">
        <w:t>een hoofdaardingsklem waarop de aardgeleider, hoofdbeschermingsgeleider en hoofdequipotentiaalgeleiders worden samengebracht;</w:t>
      </w:r>
    </w:p>
    <w:p w14:paraId="3D759257" w14:textId="77777777" w:rsidR="00C51F26" w:rsidRPr="001706CC" w:rsidRDefault="00C51F26" w:rsidP="00C51F26">
      <w:pPr>
        <w:pStyle w:val="Plattetekstinspringen2"/>
      </w:pPr>
      <w:r w:rsidRPr="001706CC">
        <w:t>een reeks van equipotentiale verbindingen die zich tussen de hoofdaardverbindingsklem en alle genaakbare metalen onderdelen van het gebouw bevindt;</w:t>
      </w:r>
    </w:p>
    <w:p w14:paraId="627BE6B3" w14:textId="77777777" w:rsidR="00C51F26" w:rsidRPr="001706CC" w:rsidRDefault="00C51F26" w:rsidP="00C51F26">
      <w:pPr>
        <w:pStyle w:val="Plattetekstinspringen2"/>
      </w:pPr>
      <w:r w:rsidRPr="001706CC">
        <w:t>individuele beschermgeleiders voor iedere stroombaan, aangesloten op de aardrail van het verdeelbord</w:t>
      </w:r>
      <w:r>
        <w:t>. D</w:t>
      </w:r>
      <w:r w:rsidRPr="001706CC">
        <w:t>eze beschermgeleiders zijn voorzien aan elk stopcontact, lichtpunt en elk ander mogelijk aansluitpunt van de betrokken stroombaan.</w:t>
      </w:r>
    </w:p>
    <w:p w14:paraId="464E4BBA" w14:textId="77777777" w:rsidR="00C51F26" w:rsidRPr="001706CC" w:rsidRDefault="00C51F26" w:rsidP="00C51F26">
      <w:pPr>
        <w:pStyle w:val="Kop3"/>
      </w:pPr>
      <w:bookmarkStart w:id="140" w:name="_Toc523121129"/>
      <w:bookmarkStart w:id="141" w:name="_Toc523209612"/>
      <w:bookmarkStart w:id="142" w:name="_Toc523214512"/>
      <w:bookmarkStart w:id="143" w:name="_Toc523214679"/>
      <w:bookmarkStart w:id="144" w:name="_Toc438633506"/>
      <w:bookmarkStart w:id="145" w:name="_Toc87260792"/>
      <w:bookmarkStart w:id="146" w:name="_Toc98049777"/>
      <w:bookmarkStart w:id="147" w:name="_Toc390170306"/>
      <w:bookmarkStart w:id="148" w:name="_Toc390247578"/>
      <w:r w:rsidRPr="001706CC">
        <w:t>70.41.</w:t>
      </w:r>
      <w:r w:rsidRPr="001706CC">
        <w:tab/>
        <w:t>aarding - aardingslus</w:t>
      </w:r>
      <w:bookmarkEnd w:id="140"/>
      <w:bookmarkEnd w:id="141"/>
      <w:bookmarkEnd w:id="142"/>
      <w:bookmarkEnd w:id="143"/>
      <w:bookmarkEnd w:id="144"/>
      <w:r w:rsidRPr="001706CC">
        <w:tab/>
      </w:r>
      <w:bookmarkEnd w:id="145"/>
      <w:bookmarkEnd w:id="146"/>
      <w:bookmarkEnd w:id="147"/>
      <w:bookmarkEnd w:id="148"/>
    </w:p>
    <w:p w14:paraId="44BBEB39" w14:textId="77777777" w:rsidR="00C51F26" w:rsidRDefault="00F86ECA" w:rsidP="00C51F26">
      <w:pPr>
        <w:pStyle w:val="Kop6"/>
      </w:pPr>
      <w:r>
        <w:t>Omschrijving</w:t>
      </w:r>
    </w:p>
    <w:p w14:paraId="783BBC93" w14:textId="77777777" w:rsidR="00F86ECA" w:rsidRPr="00F86ECA" w:rsidRDefault="00F86ECA" w:rsidP="00F86ECA">
      <w:r>
        <w:t>Zie artikel 12.40 aardingslus - algemeen</w:t>
      </w:r>
    </w:p>
    <w:p w14:paraId="26BE4F8F" w14:textId="77777777" w:rsidR="00C51F26" w:rsidRPr="001706CC" w:rsidRDefault="00C51F26" w:rsidP="00C51F26">
      <w:pPr>
        <w:pStyle w:val="Kop3"/>
      </w:pPr>
      <w:bookmarkStart w:id="149" w:name="_Toc523121130"/>
      <w:bookmarkStart w:id="150" w:name="_Toc523209613"/>
      <w:bookmarkStart w:id="151" w:name="_Toc523214513"/>
      <w:bookmarkStart w:id="152" w:name="_Toc523214680"/>
      <w:bookmarkStart w:id="153" w:name="_Toc87260793"/>
      <w:bookmarkStart w:id="154" w:name="_Toc98049778"/>
      <w:bookmarkStart w:id="155" w:name="_Toc390170307"/>
      <w:bookmarkStart w:id="156" w:name="_Toc390247579"/>
      <w:bookmarkStart w:id="157" w:name="_Toc438633507"/>
      <w:r w:rsidRPr="001706CC">
        <w:t>70.42.</w:t>
      </w:r>
      <w:r w:rsidRPr="001706CC">
        <w:tab/>
        <w:t>aarding - afzonderlijke aardverbindingen</w:t>
      </w:r>
      <w:bookmarkEnd w:id="149"/>
      <w:bookmarkEnd w:id="150"/>
      <w:bookmarkEnd w:id="151"/>
      <w:bookmarkEnd w:id="152"/>
      <w:r w:rsidRPr="001706CC">
        <w:tab/>
      </w:r>
      <w:r w:rsidRPr="001706CC">
        <w:rPr>
          <w:rStyle w:val="MeetChar"/>
        </w:rPr>
        <w:t>|FH|st</w:t>
      </w:r>
      <w:bookmarkEnd w:id="153"/>
      <w:bookmarkEnd w:id="154"/>
      <w:bookmarkEnd w:id="155"/>
      <w:bookmarkEnd w:id="156"/>
      <w:bookmarkEnd w:id="157"/>
    </w:p>
    <w:p w14:paraId="6DFEFA09" w14:textId="77777777" w:rsidR="00C51F26" w:rsidRPr="001706CC" w:rsidRDefault="00C51F26" w:rsidP="00C51F26">
      <w:pPr>
        <w:pStyle w:val="Kop6"/>
      </w:pPr>
      <w:r w:rsidRPr="001706CC">
        <w:t>Omschrijving</w:t>
      </w:r>
    </w:p>
    <w:p w14:paraId="69CB2A58" w14:textId="77777777" w:rsidR="00C51F26" w:rsidRPr="001706CC" w:rsidRDefault="00C51F26" w:rsidP="00C51F26">
      <w:pPr>
        <w:pStyle w:val="Plattetekst"/>
      </w:pPr>
      <w:r>
        <w:t>A</w:t>
      </w:r>
      <w:r w:rsidRPr="001706CC">
        <w:t>ardingsysteem voor laagspanningsinstallaties, te plaatsen buiten het gebouw</w:t>
      </w:r>
      <w:r>
        <w:t xml:space="preserve"> en</w:t>
      </w:r>
      <w:r w:rsidRPr="001706CC">
        <w:t xml:space="preserve"> waar een aardverbindinglus niet tot de mogelijkheden behoort of wanneer de spreidingsweerstand van de aardingslus onvoldoende is. </w:t>
      </w:r>
    </w:p>
    <w:p w14:paraId="32247492" w14:textId="77777777" w:rsidR="00C51F26" w:rsidRPr="001706CC" w:rsidRDefault="00C51F26" w:rsidP="00C51F26">
      <w:pPr>
        <w:pStyle w:val="Plattetekst"/>
      </w:pPr>
      <w:r w:rsidRPr="001706CC">
        <w:t>De aardverbinding</w:t>
      </w:r>
      <w:r>
        <w:t xml:space="preserve"> </w:t>
      </w:r>
      <w:r w:rsidRPr="001706CC">
        <w:t>omvat:</w:t>
      </w:r>
    </w:p>
    <w:p w14:paraId="3B98CF85" w14:textId="77777777" w:rsidR="00C51F26" w:rsidRPr="001706CC" w:rsidRDefault="00C51F26" w:rsidP="00C51F26">
      <w:pPr>
        <w:pStyle w:val="Plattetekstinspringen"/>
      </w:pPr>
      <w:r w:rsidRPr="001706CC">
        <w:t>levering en plaatsing van een of meer ingegraven of ingedreven geleiders, totdat de opgelegde spreidingsweerstand bereikt wordt;</w:t>
      </w:r>
    </w:p>
    <w:p w14:paraId="705DE9EB" w14:textId="77777777" w:rsidR="00C51F26" w:rsidRPr="001706CC" w:rsidRDefault="00C51F26" w:rsidP="00C51F26">
      <w:pPr>
        <w:pStyle w:val="Plattetekstinspringen"/>
      </w:pPr>
      <w:r w:rsidRPr="001706CC">
        <w:t xml:space="preserve">verbinden van de aardverbinding met de aardverbindingsonderbrekers </w:t>
      </w:r>
      <w:r>
        <w:t>met een</w:t>
      </w:r>
      <w:r w:rsidRPr="001706CC">
        <w:t xml:space="preserve"> aardgeleider;</w:t>
      </w:r>
    </w:p>
    <w:p w14:paraId="5DE3DCF2" w14:textId="77777777" w:rsidR="00C51F26" w:rsidRPr="001706CC" w:rsidRDefault="00C51F26" w:rsidP="00C51F26">
      <w:pPr>
        <w:pStyle w:val="Plattetekstinspringen"/>
      </w:pPr>
      <w:r w:rsidRPr="001706CC">
        <w:t>plaatsen van een merksteen per aardverbinding;</w:t>
      </w:r>
    </w:p>
    <w:p w14:paraId="09A0246E" w14:textId="77777777" w:rsidR="00C51F26" w:rsidRPr="001706CC" w:rsidRDefault="00C51F26" w:rsidP="00C51F26">
      <w:pPr>
        <w:pStyle w:val="Plattetekstinspringen"/>
      </w:pPr>
      <w:r w:rsidRPr="001706CC">
        <w:t>uitmeten van de spreidingsweerstand.</w:t>
      </w:r>
    </w:p>
    <w:p w14:paraId="5FA254BE" w14:textId="77777777" w:rsidR="00C51F26" w:rsidRPr="001706CC" w:rsidRDefault="00C51F26" w:rsidP="00C51F26">
      <w:pPr>
        <w:pStyle w:val="Kop6"/>
      </w:pPr>
      <w:r w:rsidRPr="001706CC">
        <w:t>Meting</w:t>
      </w:r>
    </w:p>
    <w:p w14:paraId="7199F37B" w14:textId="77777777" w:rsidR="00C51F26" w:rsidRDefault="00C51F26" w:rsidP="00C51F26">
      <w:pPr>
        <w:pStyle w:val="Plattetekstinspringen"/>
      </w:pPr>
      <w:r w:rsidRPr="001706CC">
        <w:t>meeteenheid: per stuk complementaire aardverbinding</w:t>
      </w:r>
    </w:p>
    <w:p w14:paraId="3A1EBC8E" w14:textId="77777777" w:rsidR="00C51F26" w:rsidRPr="001706CC" w:rsidRDefault="00C51F26" w:rsidP="00C51F26">
      <w:pPr>
        <w:pStyle w:val="Plattetekstinspringen"/>
      </w:pPr>
      <w:r w:rsidRPr="001706CC">
        <w:t>aard van de overeenkomst: Forfaitaire Hoeveelheid (FH)</w:t>
      </w:r>
    </w:p>
    <w:p w14:paraId="48346BA0" w14:textId="77777777" w:rsidR="00C51F26" w:rsidRPr="001706CC" w:rsidRDefault="00C51F26" w:rsidP="00C51F26">
      <w:pPr>
        <w:pStyle w:val="Kop6"/>
      </w:pPr>
      <w:r w:rsidRPr="001706CC">
        <w:t>Materiaal</w:t>
      </w:r>
    </w:p>
    <w:p w14:paraId="1E11C360" w14:textId="77777777" w:rsidR="00C51F26" w:rsidRPr="001706CC" w:rsidRDefault="00C51F26" w:rsidP="00C51F26">
      <w:pPr>
        <w:pStyle w:val="Plattetekstinspringen"/>
      </w:pPr>
      <w:r>
        <w:t>De</w:t>
      </w:r>
      <w:r w:rsidRPr="001706CC">
        <w:t xml:space="preserve"> bijkomende aardverbinding </w:t>
      </w:r>
      <w:r>
        <w:t>bestaat uit</w:t>
      </w:r>
      <w:r w:rsidRPr="001706CC">
        <w:t>:</w:t>
      </w:r>
    </w:p>
    <w:p w14:paraId="2A810315" w14:textId="77777777" w:rsidR="00C51F26" w:rsidRPr="001706CC" w:rsidRDefault="00C51F26" w:rsidP="00C51F26">
      <w:pPr>
        <w:pStyle w:val="ofwelinspringen"/>
      </w:pPr>
      <w:r w:rsidRPr="005A0656">
        <w:rPr>
          <w:rStyle w:val="ofwelChar"/>
        </w:rPr>
        <w:t>(ofwel)</w:t>
      </w:r>
      <w:r w:rsidRPr="005A0656">
        <w:rPr>
          <w:rStyle w:val="ofwelChar"/>
        </w:rPr>
        <w:tab/>
      </w:r>
      <w:r w:rsidRPr="001706CC">
        <w:t>een verticaal</w:t>
      </w:r>
      <w:r>
        <w:t xml:space="preserve"> of schuin</w:t>
      </w:r>
      <w:r w:rsidRPr="001706CC">
        <w:t xml:space="preserve"> in de grond gedreven geleider</w:t>
      </w:r>
      <w:r>
        <w:t xml:space="preserve"> uit een stuk</w:t>
      </w:r>
      <w:r w:rsidRPr="001706CC">
        <w:t xml:space="preserve"> blank gehard elektrolytisch koper</w:t>
      </w:r>
      <w:r>
        <w:t xml:space="preserve"> (diameter minimum </w:t>
      </w:r>
      <w:smartTag w:uri="urn:schemas-microsoft-com:office:smarttags" w:element="metricconverter">
        <w:smartTagPr>
          <w:attr w:name="ProductID" w:val="14 mm"/>
        </w:smartTagPr>
        <w:r>
          <w:t>14 mm</w:t>
        </w:r>
      </w:smartTag>
      <w:r>
        <w:t xml:space="preserve">) of </w:t>
      </w:r>
      <w:r w:rsidRPr="00897A05">
        <w:t>gegalvaniseerd staal</w:t>
      </w:r>
      <w:r>
        <w:t xml:space="preserve"> (diameter minimum </w:t>
      </w:r>
      <w:smartTag w:uri="urn:schemas-microsoft-com:office:smarttags" w:element="metricconverter">
        <w:smartTagPr>
          <w:attr w:name="ProductID" w:val="19 mm"/>
        </w:smartTagPr>
        <w:r>
          <w:t>19 mm</w:t>
        </w:r>
      </w:smartTag>
      <w:r>
        <w:t>)</w:t>
      </w:r>
      <w:r w:rsidRPr="001706CC">
        <w:t>, doorsnede minimaal 50 mm</w:t>
      </w:r>
      <w:r w:rsidRPr="005A0656">
        <w:t>2</w:t>
      </w:r>
      <w:r w:rsidRPr="001706CC">
        <w:t>.</w:t>
      </w:r>
      <w:r>
        <w:t xml:space="preserve"> De ingedreven lengte onder het peil -60 cm moet minstens </w:t>
      </w:r>
      <w:smartTag w:uri="urn:schemas-microsoft-com:office:smarttags" w:element="metricconverter">
        <w:smartTagPr>
          <w:attr w:name="ProductID" w:val="150 cm"/>
        </w:smartTagPr>
        <w:r>
          <w:t>150 cm</w:t>
        </w:r>
      </w:smartTag>
      <w:r>
        <w:t xml:space="preserve"> bedragen.</w:t>
      </w:r>
    </w:p>
    <w:p w14:paraId="326001DD" w14:textId="77777777" w:rsidR="00C51F26" w:rsidRPr="001706CC" w:rsidRDefault="00C51F26" w:rsidP="00C51F26">
      <w:pPr>
        <w:pStyle w:val="ofwelinspringen"/>
      </w:pPr>
      <w:r w:rsidRPr="005A0656">
        <w:rPr>
          <w:rStyle w:val="ofwelChar"/>
        </w:rPr>
        <w:t>(ofwel)</w:t>
      </w:r>
      <w:r w:rsidRPr="005A0656">
        <w:rPr>
          <w:rStyle w:val="ofwelChar"/>
        </w:rPr>
        <w:tab/>
      </w:r>
      <w:r w:rsidRPr="001706CC">
        <w:t>een horizontaal in de grond</w:t>
      </w:r>
      <w:r w:rsidRPr="001C14AF">
        <w:t xml:space="preserve"> </w:t>
      </w:r>
      <w:r w:rsidRPr="001706CC">
        <w:t xml:space="preserve">ingegraven geleider, op minimum </w:t>
      </w:r>
      <w:smartTag w:uri="urn:schemas-microsoft-com:office:smarttags" w:element="metricconverter">
        <w:smartTagPr>
          <w:attr w:name="ProductID" w:val="80 cm"/>
        </w:smartTagPr>
        <w:r w:rsidRPr="001706CC">
          <w:t>80 cm</w:t>
        </w:r>
      </w:smartTag>
      <w:r w:rsidRPr="001706CC">
        <w:t xml:space="preserve"> diepte, bestaande uit een volle geleider met </w:t>
      </w:r>
      <w:r>
        <w:t xml:space="preserve">ronde </w:t>
      </w:r>
      <w:r w:rsidRPr="001706CC">
        <w:t>doorsnede</w:t>
      </w:r>
      <w:r>
        <w:t xml:space="preserve"> van minimaal 35mm²</w:t>
      </w:r>
      <w:r w:rsidRPr="001706CC">
        <w:t xml:space="preserve"> uit koper of verlood koper</w:t>
      </w:r>
      <w:r>
        <w:t>.</w:t>
      </w:r>
    </w:p>
    <w:p w14:paraId="28344ED5" w14:textId="77777777" w:rsidR="00C51F26" w:rsidRPr="001706CC" w:rsidRDefault="00C51F26" w:rsidP="00C51F26">
      <w:pPr>
        <w:pStyle w:val="Plattetekstinspringen"/>
      </w:pPr>
      <w:r w:rsidRPr="001706CC">
        <w:t>De verbinding van de afzonderlijke aardgeleider met de aardingsklem gebeurt met een geïsoleerde geel-groene aardgeleider met een minimum doorsnede van 16 mm².</w:t>
      </w:r>
    </w:p>
    <w:p w14:paraId="79C10928" w14:textId="77777777" w:rsidR="00C51F26" w:rsidRPr="001706CC" w:rsidRDefault="00C51F26" w:rsidP="00C51F26">
      <w:pPr>
        <w:pStyle w:val="Kop6"/>
      </w:pPr>
      <w:r w:rsidRPr="001706CC">
        <w:t>Uitvoering</w:t>
      </w:r>
    </w:p>
    <w:p w14:paraId="7D89442E" w14:textId="77777777" w:rsidR="00C51F26" w:rsidRDefault="00C51F26" w:rsidP="00C51F26">
      <w:pPr>
        <w:pStyle w:val="Plattetekstinspringen"/>
      </w:pPr>
      <w:r w:rsidRPr="001706CC">
        <w:t xml:space="preserve">De plaatsing gebeurt conform art. 69 van het </w:t>
      </w:r>
      <w:r>
        <w:t>AREI</w:t>
      </w:r>
      <w:r w:rsidRPr="001706CC">
        <w:t xml:space="preserve">, waarbij de spreidingsweerstand van de aardverbinding kleiner moet zijn dan 100 Ohm. </w:t>
      </w:r>
    </w:p>
    <w:p w14:paraId="16099445" w14:textId="77777777" w:rsidR="00C51F26" w:rsidRDefault="00C51F26" w:rsidP="00C51F26">
      <w:pPr>
        <w:pStyle w:val="Plattetekstinspringen"/>
      </w:pPr>
      <w:r>
        <w:t>B</w:t>
      </w:r>
      <w:r w:rsidRPr="001706CC">
        <w:t>ijkomende elektroden</w:t>
      </w:r>
      <w:r>
        <w:t xml:space="preserve"> mogen</w:t>
      </w:r>
      <w:r w:rsidRPr="001706CC">
        <w:t xml:space="preserve"> pas geplaatst worden na uitdrukkelijke toestemming</w:t>
      </w:r>
      <w:r>
        <w:t xml:space="preserve"> van het bestuur</w:t>
      </w:r>
      <w:r w:rsidRPr="001706CC">
        <w:t xml:space="preserve">. </w:t>
      </w:r>
    </w:p>
    <w:p w14:paraId="0889E2C7" w14:textId="77777777" w:rsidR="00C51F26" w:rsidRDefault="00C51F26" w:rsidP="00C51F26">
      <w:pPr>
        <w:pStyle w:val="Plattetekstinspringen"/>
      </w:pPr>
      <w:r w:rsidRPr="001706CC">
        <w:t xml:space="preserve">De onderlinge afstand tussen de aardverbinding bedraagt minimaal </w:t>
      </w:r>
      <w:smartTag w:uri="urn:schemas-microsoft-com:office:smarttags" w:element="metricconverter">
        <w:smartTagPr>
          <w:attr w:name="ProductID" w:val="5 m"/>
        </w:smartTagPr>
        <w:r w:rsidRPr="001706CC">
          <w:t>5 m</w:t>
        </w:r>
      </w:smartTag>
      <w:r w:rsidRPr="001706CC">
        <w:t xml:space="preserve">. </w:t>
      </w:r>
    </w:p>
    <w:p w14:paraId="2CCD9940" w14:textId="77777777" w:rsidR="00C51F26" w:rsidRDefault="00C51F26" w:rsidP="00C51F26">
      <w:pPr>
        <w:pStyle w:val="Plattetekstinspringen"/>
      </w:pPr>
      <w:r>
        <w:t>Een</w:t>
      </w:r>
      <w:r w:rsidRPr="001706CC">
        <w:t xml:space="preserve"> merkst</w:t>
      </w:r>
      <w:r>
        <w:t>e</w:t>
      </w:r>
      <w:r w:rsidRPr="001706CC">
        <w:t>en word</w:t>
      </w:r>
      <w:r>
        <w:t>t</w:t>
      </w:r>
      <w:r w:rsidRPr="001706CC">
        <w:t xml:space="preserve"> boven iedere aardverbinding geplaatst, de bovenkant gelijk met het maaiveld.</w:t>
      </w:r>
    </w:p>
    <w:p w14:paraId="667D057D" w14:textId="77777777" w:rsidR="00C51F26" w:rsidRPr="001706CC" w:rsidRDefault="00C51F26" w:rsidP="00C51F26">
      <w:pPr>
        <w:pStyle w:val="Kop8"/>
      </w:pPr>
      <w:r w:rsidRPr="001706CC">
        <w:t>Aanvullende uitvoeringsvoorschriften</w:t>
      </w:r>
      <w:r>
        <w:t xml:space="preserve"> </w:t>
      </w:r>
      <w:r w:rsidRPr="005A0656">
        <w:t>(Schrappen indien niet van toepassing)</w:t>
      </w:r>
    </w:p>
    <w:p w14:paraId="6548730F" w14:textId="77777777" w:rsidR="00C51F26" w:rsidRPr="001706CC" w:rsidRDefault="00C51F26" w:rsidP="00C51F26">
      <w:pPr>
        <w:pStyle w:val="Plattetekstinspringen"/>
      </w:pPr>
      <w:r>
        <w:t>Een verslag van de meting van de spreidingsweerstand wordt voorgelegd aan het bestuur.</w:t>
      </w:r>
    </w:p>
    <w:p w14:paraId="277300CF" w14:textId="77777777" w:rsidR="00C51F26" w:rsidRPr="001706CC" w:rsidRDefault="00C51F26" w:rsidP="00C51F26">
      <w:pPr>
        <w:pStyle w:val="Kop6"/>
      </w:pPr>
      <w:bookmarkStart w:id="158" w:name="_Toc523121131"/>
      <w:bookmarkStart w:id="159" w:name="_Toc523209614"/>
      <w:bookmarkStart w:id="160" w:name="_Toc523214514"/>
      <w:bookmarkStart w:id="161" w:name="_Toc523214681"/>
      <w:bookmarkStart w:id="162" w:name="_Toc87260794"/>
      <w:r w:rsidRPr="001706CC">
        <w:t>Toepassing</w:t>
      </w:r>
    </w:p>
    <w:p w14:paraId="01F2D06E" w14:textId="77777777" w:rsidR="00C51F26" w:rsidRPr="001706CC" w:rsidRDefault="00C51F26" w:rsidP="00C51F26">
      <w:pPr>
        <w:pStyle w:val="Kop3"/>
      </w:pPr>
      <w:bookmarkStart w:id="163" w:name="_Toc98049779"/>
      <w:bookmarkStart w:id="164" w:name="_Toc390170308"/>
      <w:bookmarkStart w:id="165" w:name="_Toc390247580"/>
      <w:bookmarkStart w:id="166" w:name="_Toc438633508"/>
      <w:r w:rsidRPr="001706CC">
        <w:t>70.43.</w:t>
      </w:r>
      <w:r w:rsidRPr="001706CC">
        <w:tab/>
        <w:t>aarding - aardingsonderbrekers</w:t>
      </w:r>
      <w:bookmarkEnd w:id="158"/>
      <w:bookmarkEnd w:id="159"/>
      <w:bookmarkEnd w:id="160"/>
      <w:bookmarkEnd w:id="161"/>
      <w:r w:rsidRPr="001706CC">
        <w:tab/>
      </w:r>
      <w:r w:rsidRPr="001706CC">
        <w:rPr>
          <w:rStyle w:val="MeetChar"/>
        </w:rPr>
        <w:t>|PM|</w:t>
      </w:r>
      <w:bookmarkEnd w:id="162"/>
      <w:bookmarkEnd w:id="163"/>
      <w:bookmarkEnd w:id="164"/>
      <w:bookmarkEnd w:id="165"/>
      <w:bookmarkEnd w:id="166"/>
    </w:p>
    <w:p w14:paraId="5B32CD86" w14:textId="77777777" w:rsidR="00C51F26" w:rsidRPr="001706CC" w:rsidRDefault="00C51F26" w:rsidP="00C51F26">
      <w:pPr>
        <w:pStyle w:val="Kop6"/>
      </w:pPr>
      <w:r w:rsidRPr="001706CC">
        <w:t>Meting</w:t>
      </w:r>
    </w:p>
    <w:p w14:paraId="4703650C" w14:textId="77777777" w:rsidR="00C51F26" w:rsidRPr="001706CC" w:rsidRDefault="00C51F26" w:rsidP="00C51F26">
      <w:pPr>
        <w:pStyle w:val="Plattetekstinspringen"/>
      </w:pPr>
      <w:r w:rsidRPr="001706CC">
        <w:t>aard van de overeenkomst: Pro Memorie (PM) Inbegrepen in prijs van aardverbindingslus en/of aardverbinding.</w:t>
      </w:r>
    </w:p>
    <w:p w14:paraId="68486642" w14:textId="77777777" w:rsidR="00C51F26" w:rsidRPr="001706CC" w:rsidRDefault="00C51F26" w:rsidP="00C51F26">
      <w:pPr>
        <w:pStyle w:val="Kop6"/>
      </w:pPr>
      <w:r w:rsidRPr="001706CC">
        <w:t>Materiaal</w:t>
      </w:r>
    </w:p>
    <w:p w14:paraId="3C87D735" w14:textId="77777777" w:rsidR="00C51F26" w:rsidRDefault="00C51F26" w:rsidP="00C51F26">
      <w:pPr>
        <w:pStyle w:val="Plattetekstinspringen"/>
      </w:pPr>
      <w:r>
        <w:t>A</w:t>
      </w:r>
      <w:r w:rsidRPr="001706CC">
        <w:t xml:space="preserve">ardverbindingsonderbreker of scheidingsstrip </w:t>
      </w:r>
      <w:r>
        <w:t xml:space="preserve">conform </w:t>
      </w:r>
      <w:r w:rsidRPr="001706CC">
        <w:t xml:space="preserve">het </w:t>
      </w:r>
      <w:r>
        <w:t>AREI</w:t>
      </w:r>
      <w:r w:rsidRPr="001706CC">
        <w:t xml:space="preserve"> art. 69 t.e.m. 73, art. 28-2 en art. 86.</w:t>
      </w:r>
    </w:p>
    <w:p w14:paraId="4257CEF1" w14:textId="77777777" w:rsidR="00C51F26" w:rsidRDefault="00C51F26" w:rsidP="00C51F26">
      <w:pPr>
        <w:pStyle w:val="Plattetekstinspringen"/>
      </w:pPr>
      <w:r w:rsidRPr="001706CC">
        <w:t xml:space="preserve">Het voetstuk bestaat uit een zelfdovend isolatiemateriaal en wordt met twee schroeven bevestigd op de muur of op de montageplaat van een kast. Op </w:t>
      </w:r>
      <w:r>
        <w:t>het</w:t>
      </w:r>
      <w:r w:rsidRPr="001706CC">
        <w:t xml:space="preserve"> voetstuk wordt </w:t>
      </w:r>
      <w:r>
        <w:t>een</w:t>
      </w:r>
      <w:r w:rsidRPr="001706CC">
        <w:t xml:space="preserve"> onderbrekingsinrichting gemonteerd.</w:t>
      </w:r>
    </w:p>
    <w:p w14:paraId="3DAAC05A" w14:textId="77777777" w:rsidR="00C51F26" w:rsidRDefault="00C51F26" w:rsidP="00C51F26">
      <w:pPr>
        <w:pStyle w:val="Plattetekstinspringen"/>
      </w:pPr>
      <w:r w:rsidRPr="001706CC">
        <w:t>De onderkant van de aardverbindingsonderbreker bevat een aansluitklem</w:t>
      </w:r>
      <w:r>
        <w:t>/ingang</w:t>
      </w:r>
      <w:r w:rsidRPr="001706CC">
        <w:t xml:space="preserve"> </w:t>
      </w:r>
      <w:r>
        <w:t>voor</w:t>
      </w:r>
      <w:r w:rsidRPr="001706CC">
        <w:t xml:space="preserve"> twee geleiders van 35 mm2 of een aansluitklem geschikt voor de aansluiting van twee geleiders van 35 mm2, komende van de aardverbindinglus vast te klemmen en complementair nog 2 geleiders van 16 mm2 komende van de eventuele bijkomende aardverbinding. De koperen afkoppelbare verbindingsstaaf onderbreekt of verbindt de onderste aansluitklemmen met de bovenste aansluitklemmen.</w:t>
      </w:r>
    </w:p>
    <w:p w14:paraId="5AA21D80" w14:textId="77777777" w:rsidR="00C51F26" w:rsidRPr="001706CC" w:rsidRDefault="00C51F26" w:rsidP="00C51F26">
      <w:pPr>
        <w:pStyle w:val="Plattetekstinspringen"/>
      </w:pPr>
      <w:r>
        <w:t>De bovenste aansluitklem/uitgang is geschikt voor 8x10².</w:t>
      </w:r>
    </w:p>
    <w:p w14:paraId="1852AB6B" w14:textId="77777777" w:rsidR="00C51F26" w:rsidRPr="001706CC" w:rsidRDefault="00C51F26" w:rsidP="00C51F26">
      <w:pPr>
        <w:pStyle w:val="Kop6"/>
      </w:pPr>
      <w:bookmarkStart w:id="167" w:name="_Toc523121132"/>
      <w:bookmarkStart w:id="168" w:name="_Toc523209615"/>
      <w:bookmarkStart w:id="169" w:name="_Toc523214515"/>
      <w:bookmarkStart w:id="170" w:name="_Toc523214682"/>
      <w:bookmarkStart w:id="171" w:name="_Toc87260795"/>
      <w:r w:rsidRPr="001706CC">
        <w:t>Toepassing</w:t>
      </w:r>
    </w:p>
    <w:p w14:paraId="3686DB46" w14:textId="77777777" w:rsidR="00C51F26" w:rsidRPr="001706CC" w:rsidRDefault="00C51F26" w:rsidP="00C51F26">
      <w:pPr>
        <w:pStyle w:val="Kop3"/>
      </w:pPr>
      <w:bookmarkStart w:id="172" w:name="_Toc98049780"/>
      <w:bookmarkStart w:id="173" w:name="_Toc390170309"/>
      <w:bookmarkStart w:id="174" w:name="_Toc390247581"/>
      <w:bookmarkStart w:id="175" w:name="_Toc438633509"/>
      <w:r w:rsidRPr="001706CC">
        <w:t>70.44.</w:t>
      </w:r>
      <w:r w:rsidRPr="001706CC">
        <w:tab/>
        <w:t>aarding - hoofdbeschermingsgeleiders</w:t>
      </w:r>
      <w:bookmarkEnd w:id="167"/>
      <w:bookmarkEnd w:id="168"/>
      <w:bookmarkEnd w:id="169"/>
      <w:bookmarkEnd w:id="170"/>
      <w:r w:rsidRPr="001706CC">
        <w:tab/>
      </w:r>
      <w:r w:rsidRPr="001706CC">
        <w:rPr>
          <w:rStyle w:val="MeetChar"/>
        </w:rPr>
        <w:t>|PM|</w:t>
      </w:r>
      <w:bookmarkEnd w:id="171"/>
      <w:bookmarkEnd w:id="172"/>
      <w:bookmarkEnd w:id="173"/>
      <w:bookmarkEnd w:id="174"/>
      <w:bookmarkEnd w:id="175"/>
    </w:p>
    <w:p w14:paraId="6E96D721" w14:textId="77777777" w:rsidR="00C51F26" w:rsidRPr="001706CC" w:rsidRDefault="00C51F26" w:rsidP="00C51F26">
      <w:pPr>
        <w:pStyle w:val="Kop6"/>
      </w:pPr>
      <w:r w:rsidRPr="001706CC">
        <w:t>Omschrijving</w:t>
      </w:r>
    </w:p>
    <w:p w14:paraId="2BC810DD" w14:textId="77777777" w:rsidR="00C51F26" w:rsidRPr="001706CC" w:rsidRDefault="00C51F26" w:rsidP="00C51F26">
      <w:pPr>
        <w:pStyle w:val="Plattetekst"/>
      </w:pPr>
      <w:r w:rsidRPr="001706CC">
        <w:t>De hoofdbeschermingsgeleider betreft de geleider die enerzijds verbonden is met de aardgeleider(s) via de aardverbindingsonderbreker en anderzijds met de beschermingsgeleider van de massa's en zo nodig met deze van de vreemde geleidende delen en eventueel met de nulgeleider.</w:t>
      </w:r>
    </w:p>
    <w:p w14:paraId="353BBC23" w14:textId="77777777" w:rsidR="00C51F26" w:rsidRPr="001706CC" w:rsidRDefault="00C51F26" w:rsidP="00C51F26">
      <w:pPr>
        <w:pStyle w:val="Kop6"/>
      </w:pPr>
      <w:r w:rsidRPr="001706CC">
        <w:t>Meting</w:t>
      </w:r>
    </w:p>
    <w:p w14:paraId="4FAD59FD" w14:textId="77777777" w:rsidR="00C51F26" w:rsidRPr="001706CC" w:rsidRDefault="00C51F26" w:rsidP="00C51F26">
      <w:pPr>
        <w:pStyle w:val="Plattetekstinspringen"/>
      </w:pPr>
      <w:r w:rsidRPr="001706CC">
        <w:t>aard van de overeenkomst: Pro Memorie (PM) Inbegrepen in prijs van aardverbindingslus en/of aardverbinding.</w:t>
      </w:r>
    </w:p>
    <w:p w14:paraId="48621F7E" w14:textId="77777777" w:rsidR="00C51F26" w:rsidRPr="001706CC" w:rsidRDefault="00C51F26" w:rsidP="00C51F26">
      <w:pPr>
        <w:pStyle w:val="Kop6"/>
      </w:pPr>
      <w:r w:rsidRPr="001706CC">
        <w:t>Materiaal</w:t>
      </w:r>
    </w:p>
    <w:p w14:paraId="775F03C8" w14:textId="77777777" w:rsidR="00C51F26" w:rsidRDefault="00C51F26" w:rsidP="00C51F26">
      <w:pPr>
        <w:pStyle w:val="Plattetekstinspringen"/>
      </w:pPr>
      <w:r>
        <w:t>H</w:t>
      </w:r>
      <w:r w:rsidRPr="001706CC">
        <w:t xml:space="preserve">oofdbeschermingsgeleider </w:t>
      </w:r>
      <w:r>
        <w:t xml:space="preserve">conform </w:t>
      </w:r>
      <w:r w:rsidRPr="001706CC">
        <w:t xml:space="preserve">het </w:t>
      </w:r>
      <w:r>
        <w:t>AREI</w:t>
      </w:r>
      <w:r w:rsidRPr="001706CC">
        <w:t xml:space="preserve"> Het betreft een koperen geleider voorzien van een geelgroen gekleurde bescherming tegen corrosie. </w:t>
      </w:r>
    </w:p>
    <w:p w14:paraId="1320F5C9" w14:textId="77777777" w:rsidR="00C51F26" w:rsidRPr="001706CC" w:rsidRDefault="00C51F26" w:rsidP="00C51F26">
      <w:pPr>
        <w:pStyle w:val="Plattetekstinspringen"/>
      </w:pPr>
      <w:r w:rsidRPr="001706CC">
        <w:t>De doorsnede is gelijk aan de doorsnede van de grootste beschermingsgeleider.</w:t>
      </w:r>
    </w:p>
    <w:p w14:paraId="7281E9AC" w14:textId="77777777" w:rsidR="00C51F26" w:rsidRPr="001706CC" w:rsidRDefault="00C51F26" w:rsidP="00C51F26">
      <w:pPr>
        <w:pStyle w:val="Kop6"/>
      </w:pPr>
      <w:r w:rsidRPr="001706CC">
        <w:t>Uitvoering</w:t>
      </w:r>
    </w:p>
    <w:p w14:paraId="7CEE5A86" w14:textId="77777777" w:rsidR="00C51F26" w:rsidRDefault="00C51F26" w:rsidP="00C51F26">
      <w:pPr>
        <w:pStyle w:val="Plattetekstinspringen"/>
      </w:pPr>
      <w:r w:rsidRPr="001706CC">
        <w:t xml:space="preserve">De verbinding en de verdeling van de hoofdbeschermingsgeleiders gebeurt ofwel vanaf de aardverbindingsonderbreker, ofwel vanaf het verdeelbord. </w:t>
      </w:r>
    </w:p>
    <w:p w14:paraId="5F13CE60" w14:textId="77777777" w:rsidR="00C51F26" w:rsidRDefault="00C51F26" w:rsidP="00C51F26">
      <w:pPr>
        <w:pStyle w:val="Plattetekstinspringen"/>
      </w:pPr>
      <w:r w:rsidRPr="001706CC">
        <w:t xml:space="preserve">Het is verboden metalen constructiedelen zoals water- en gasleidingen, verwarmingsleidingen, of metalen delen van de structuur van het gebouw zelf, als beschermingsgeleider te gebruiken. </w:t>
      </w:r>
    </w:p>
    <w:p w14:paraId="15E110EB" w14:textId="77777777" w:rsidR="00C51F26" w:rsidRDefault="00C51F26" w:rsidP="00C51F26">
      <w:pPr>
        <w:pStyle w:val="Plattetekstinspringen"/>
      </w:pPr>
      <w:r w:rsidRPr="001706CC">
        <w:t xml:space="preserve">De beschermingsgeleider moet een maximale waarborg bieden </w:t>
      </w:r>
      <w:r>
        <w:t>inzake</w:t>
      </w:r>
      <w:r w:rsidRPr="001706CC">
        <w:t xml:space="preserve"> elektrische continuïteit. </w:t>
      </w:r>
    </w:p>
    <w:p w14:paraId="7652CB41" w14:textId="77777777" w:rsidR="00C51F26" w:rsidRPr="001706CC" w:rsidRDefault="00C51F26" w:rsidP="00C51F26">
      <w:pPr>
        <w:pStyle w:val="Plattetekstinspringen"/>
      </w:pPr>
      <w:r w:rsidRPr="001706CC">
        <w:t>Het is verboden in de kring van de beschermingsgeleider verbindings- of scheidingstoestellen te plaatsen zoals smeltveiligheden, schakelaars of scheidingschakelaars.</w:t>
      </w:r>
    </w:p>
    <w:p w14:paraId="614C6C2E" w14:textId="77777777" w:rsidR="00C51F26" w:rsidRPr="001706CC" w:rsidRDefault="00C51F26" w:rsidP="00C51F26">
      <w:pPr>
        <w:pStyle w:val="Kop6"/>
      </w:pPr>
      <w:r w:rsidRPr="001706CC">
        <w:t>Toepassing</w:t>
      </w:r>
    </w:p>
    <w:p w14:paraId="4BDF0C62" w14:textId="77777777" w:rsidR="00C51F26" w:rsidRPr="001706CC" w:rsidRDefault="00C51F26" w:rsidP="00C51F26">
      <w:pPr>
        <w:pStyle w:val="Kop3"/>
      </w:pPr>
      <w:bookmarkStart w:id="176" w:name="_Toc523121133"/>
      <w:bookmarkStart w:id="177" w:name="_Toc523209616"/>
      <w:bookmarkStart w:id="178" w:name="_Toc523214516"/>
      <w:bookmarkStart w:id="179" w:name="_Toc523214683"/>
      <w:bookmarkStart w:id="180" w:name="_Toc87260796"/>
      <w:bookmarkStart w:id="181" w:name="_Toc98049781"/>
      <w:bookmarkStart w:id="182" w:name="_Toc390170310"/>
      <w:bookmarkStart w:id="183" w:name="_Toc390247582"/>
      <w:bookmarkStart w:id="184" w:name="_Toc438633510"/>
      <w:r w:rsidRPr="001706CC">
        <w:t>70.45.</w:t>
      </w:r>
      <w:r w:rsidRPr="001706CC">
        <w:tab/>
        <w:t>aarding - hoofdequipotentiaalverbindingen</w:t>
      </w:r>
      <w:bookmarkEnd w:id="176"/>
      <w:bookmarkEnd w:id="177"/>
      <w:bookmarkEnd w:id="178"/>
      <w:bookmarkEnd w:id="179"/>
      <w:r w:rsidRPr="001706CC">
        <w:tab/>
      </w:r>
      <w:r w:rsidRPr="001706CC">
        <w:rPr>
          <w:rStyle w:val="MeetChar"/>
        </w:rPr>
        <w:t>|PM|</w:t>
      </w:r>
      <w:bookmarkEnd w:id="180"/>
      <w:bookmarkEnd w:id="181"/>
      <w:bookmarkEnd w:id="182"/>
      <w:bookmarkEnd w:id="183"/>
      <w:bookmarkEnd w:id="184"/>
    </w:p>
    <w:p w14:paraId="46EAE61D" w14:textId="77777777" w:rsidR="00C51F26" w:rsidRPr="001706CC" w:rsidRDefault="00C51F26" w:rsidP="00C51F26">
      <w:pPr>
        <w:pStyle w:val="Kop6"/>
      </w:pPr>
      <w:r w:rsidRPr="001706CC">
        <w:t>Omschrijving</w:t>
      </w:r>
    </w:p>
    <w:p w14:paraId="3C8AD08F" w14:textId="77777777" w:rsidR="00C51F26" w:rsidRPr="001706CC" w:rsidRDefault="00C51F26" w:rsidP="00C51F26">
      <w:pPr>
        <w:pStyle w:val="Plattetekst"/>
      </w:pPr>
      <w:r w:rsidRPr="001706CC">
        <w:t xml:space="preserve">De nodige equipotentiale verbindingen worden gemaakt tussen de hoofdaardverbindingsklem en alle genaakbare en vaste metalen onderdelen van het gebouw, hoofdleidingen van gas, water en CV, … </w:t>
      </w:r>
    </w:p>
    <w:p w14:paraId="346FD89D" w14:textId="77777777" w:rsidR="00C51F26" w:rsidRPr="001706CC" w:rsidRDefault="00C51F26" w:rsidP="00C51F26">
      <w:pPr>
        <w:pStyle w:val="Kop6"/>
      </w:pPr>
      <w:r w:rsidRPr="001706CC">
        <w:t>Meting</w:t>
      </w:r>
    </w:p>
    <w:p w14:paraId="41D5D0A2" w14:textId="77777777" w:rsidR="00C51F26" w:rsidRPr="001706CC" w:rsidRDefault="00C51F26" w:rsidP="00C51F26">
      <w:pPr>
        <w:pStyle w:val="Plattetekstinspringen"/>
      </w:pPr>
      <w:r w:rsidRPr="001706CC">
        <w:t>aard van de overeenkomst: Pro Memorie (PM) Inbegrepen in de prijs van aardverbindingslus en/of aardverbinding</w:t>
      </w:r>
      <w:r>
        <w:t>.</w:t>
      </w:r>
    </w:p>
    <w:p w14:paraId="42B1A946" w14:textId="77777777" w:rsidR="00C51F26" w:rsidRPr="001706CC" w:rsidRDefault="00C51F26" w:rsidP="00C51F26">
      <w:pPr>
        <w:pStyle w:val="Kop6"/>
      </w:pPr>
      <w:r w:rsidRPr="001706CC">
        <w:t>Materiaal &amp; Uitvoering</w:t>
      </w:r>
    </w:p>
    <w:p w14:paraId="34B7B4C7" w14:textId="77777777" w:rsidR="00C51F26" w:rsidRDefault="00C51F26" w:rsidP="00C51F26">
      <w:pPr>
        <w:pStyle w:val="Plattetekstinspringen"/>
      </w:pPr>
      <w:r>
        <w:t>H</w:t>
      </w:r>
      <w:r w:rsidRPr="001706CC">
        <w:t xml:space="preserve">oofdequipotentiaalverbindingen </w:t>
      </w:r>
      <w:r>
        <w:t>conform</w:t>
      </w:r>
      <w:r w:rsidRPr="001706CC">
        <w:t xml:space="preserve"> het </w:t>
      </w:r>
      <w:r>
        <w:t>AREI</w:t>
      </w:r>
      <w:r w:rsidRPr="001706CC">
        <w:t xml:space="preserve">, artikel 72. </w:t>
      </w:r>
    </w:p>
    <w:p w14:paraId="069F01AD" w14:textId="77777777" w:rsidR="00C51F26" w:rsidRDefault="00C51F26" w:rsidP="00C51F26">
      <w:pPr>
        <w:pStyle w:val="Plattetekstinspringen"/>
      </w:pPr>
      <w:r w:rsidRPr="001706CC">
        <w:t>Zij hebben een doorsnede die tenminste gelijk is aan de helft van de doorsnede van de grootste beschermingsgeleider van de installatie (de aardgeleider uitgezonderd) met een min. van 6 mm</w:t>
      </w:r>
      <w:r>
        <w:t>²</w:t>
      </w:r>
      <w:r w:rsidRPr="001706CC">
        <w:t xml:space="preserve"> en max. van 25 mm</w:t>
      </w:r>
      <w:r>
        <w:t>²</w:t>
      </w:r>
      <w:r w:rsidRPr="001706CC">
        <w:t xml:space="preserve">. </w:t>
      </w:r>
    </w:p>
    <w:p w14:paraId="1D0FF2FC" w14:textId="77777777" w:rsidR="00C51F26" w:rsidRPr="001706CC" w:rsidRDefault="00C51F26" w:rsidP="00C51F26">
      <w:pPr>
        <w:pStyle w:val="Plattetekstinspringen"/>
      </w:pPr>
      <w:r w:rsidRPr="001706CC">
        <w:t xml:space="preserve">Het verdient aanbeveling om voorafgaandelijk contact op te nemen met het erkend keuringsorganisme, </w:t>
      </w:r>
      <w:r>
        <w:t>om</w:t>
      </w:r>
      <w:r w:rsidRPr="001706CC">
        <w:t xml:space="preserve"> te bepalen welke metalen gedeelten van de constructie equipotentiaal verbonden </w:t>
      </w:r>
      <w:r>
        <w:t>moeten</w:t>
      </w:r>
      <w:r w:rsidRPr="001706CC">
        <w:t xml:space="preserve"> worden.</w:t>
      </w:r>
    </w:p>
    <w:p w14:paraId="07E97CAD" w14:textId="77777777" w:rsidR="00C51F26" w:rsidRPr="001706CC" w:rsidRDefault="00C51F26" w:rsidP="00C51F26">
      <w:pPr>
        <w:pStyle w:val="Kop6"/>
      </w:pPr>
      <w:bookmarkStart w:id="185" w:name="_Toc523121134"/>
      <w:bookmarkStart w:id="186" w:name="_Toc523209617"/>
      <w:bookmarkStart w:id="187" w:name="_Toc523214517"/>
      <w:bookmarkStart w:id="188" w:name="_Toc523214684"/>
      <w:bookmarkStart w:id="189" w:name="_Toc87260797"/>
      <w:r w:rsidRPr="001706CC">
        <w:t>Toepassing</w:t>
      </w:r>
    </w:p>
    <w:p w14:paraId="2360A522" w14:textId="77777777" w:rsidR="00C51F26" w:rsidRPr="001706CC" w:rsidRDefault="00C51F26" w:rsidP="00C51F26">
      <w:pPr>
        <w:pStyle w:val="Kop3"/>
      </w:pPr>
      <w:bookmarkStart w:id="190" w:name="_Toc98049782"/>
      <w:bookmarkStart w:id="191" w:name="_Toc390170311"/>
      <w:bookmarkStart w:id="192" w:name="_Toc390247583"/>
      <w:bookmarkStart w:id="193" w:name="_Toc438633511"/>
      <w:r w:rsidRPr="001706CC">
        <w:t>70.46.</w:t>
      </w:r>
      <w:r w:rsidRPr="001706CC">
        <w:tab/>
        <w:t>aarding - bijkomende equipotentiaalverbindingen</w:t>
      </w:r>
      <w:bookmarkEnd w:id="185"/>
      <w:bookmarkEnd w:id="186"/>
      <w:bookmarkEnd w:id="187"/>
      <w:bookmarkEnd w:id="188"/>
      <w:r w:rsidRPr="001706CC">
        <w:tab/>
      </w:r>
      <w:r w:rsidRPr="001706CC">
        <w:rPr>
          <w:rStyle w:val="MeetChar"/>
        </w:rPr>
        <w:t>|PM|</w:t>
      </w:r>
      <w:bookmarkEnd w:id="189"/>
      <w:bookmarkEnd w:id="190"/>
      <w:bookmarkEnd w:id="191"/>
      <w:bookmarkEnd w:id="192"/>
      <w:bookmarkEnd w:id="193"/>
    </w:p>
    <w:p w14:paraId="4DABCA3D" w14:textId="77777777" w:rsidR="00C51F26" w:rsidRPr="001706CC" w:rsidRDefault="00C51F26" w:rsidP="00C51F26">
      <w:pPr>
        <w:pStyle w:val="Kop6"/>
      </w:pPr>
      <w:r w:rsidRPr="001706CC">
        <w:t>Omschrijving</w:t>
      </w:r>
    </w:p>
    <w:p w14:paraId="527A6B8A" w14:textId="77777777" w:rsidR="00C51F26" w:rsidRPr="001706CC" w:rsidRDefault="00C51F26" w:rsidP="00C51F26">
      <w:pPr>
        <w:pStyle w:val="Plattetekst"/>
      </w:pPr>
      <w:r w:rsidRPr="001706CC">
        <w:t>In natte ruimten worden bijkomende equipotentiaalverbindingen voorzien. Alle metalen delen, radiatoren, leidingen en toestellen (badkuip, douche, boilers</w:t>
      </w:r>
      <w:r>
        <w:t>,…</w:t>
      </w:r>
      <w:r w:rsidRPr="001706CC">
        <w:t>), die gelijktijdig genaakbaar zijn, worden daarbij onderling, met de aarding van stopcontacten en met de hoofdequipotentiaalverbinding verbonden.</w:t>
      </w:r>
    </w:p>
    <w:p w14:paraId="3D7C5DC2" w14:textId="77777777" w:rsidR="00C51F26" w:rsidRPr="001706CC" w:rsidRDefault="00C51F26" w:rsidP="00C51F26">
      <w:pPr>
        <w:pStyle w:val="Kop6"/>
      </w:pPr>
      <w:r w:rsidRPr="001706CC">
        <w:t>Meting</w:t>
      </w:r>
    </w:p>
    <w:p w14:paraId="6725A009" w14:textId="77777777" w:rsidR="00C51F26" w:rsidRPr="001706CC" w:rsidRDefault="00C51F26" w:rsidP="00C51F26">
      <w:pPr>
        <w:pStyle w:val="Plattetekstinspringen"/>
      </w:pPr>
      <w:r w:rsidRPr="001706CC">
        <w:t>aard van de overeenkomst: Pro Memorie (PM) Inbegrepen in de prijs van aardverbindingslus en/of aardverbinding</w:t>
      </w:r>
      <w:r>
        <w:t>.</w:t>
      </w:r>
    </w:p>
    <w:p w14:paraId="29795AD4" w14:textId="77777777" w:rsidR="00C51F26" w:rsidRPr="001706CC" w:rsidRDefault="00C51F26" w:rsidP="00C51F26">
      <w:pPr>
        <w:pStyle w:val="Kop6"/>
      </w:pPr>
      <w:r w:rsidRPr="001706CC">
        <w:t>Materiaal &amp; Uitvoering</w:t>
      </w:r>
    </w:p>
    <w:p w14:paraId="2F9E3D86" w14:textId="77777777" w:rsidR="00C51F26" w:rsidRDefault="00C51F26" w:rsidP="00C51F26">
      <w:pPr>
        <w:pStyle w:val="Plattetekstinspringen"/>
      </w:pPr>
      <w:r w:rsidRPr="001706CC">
        <w:t xml:space="preserve">De bijkomende equipotentiaalverbindingen voldoen aan de voorschriften van artikel 73 van het </w:t>
      </w:r>
      <w:r>
        <w:t>AREI</w:t>
      </w:r>
      <w:r w:rsidRPr="001706CC">
        <w:t xml:space="preserve"> </w:t>
      </w:r>
    </w:p>
    <w:p w14:paraId="64AB1498" w14:textId="77777777" w:rsidR="00C51F26" w:rsidRPr="001706CC" w:rsidRDefault="00C51F26" w:rsidP="00C51F26">
      <w:pPr>
        <w:pStyle w:val="Plattetekstinspringen"/>
      </w:pPr>
      <w:r w:rsidRPr="001706CC">
        <w:t>De onderlinge verbindingen tussen de genaakbare en vaste metalen delen gebeurt in een verzonken doos met deksel, vervaardigd uit isolerend kunststof, en voorzien van het nodige aantal gepaste aansluitklemmen (minstens één klem per aan te sluiten geleider).</w:t>
      </w:r>
    </w:p>
    <w:p w14:paraId="12420009" w14:textId="77777777" w:rsidR="00C51F26" w:rsidRPr="001706CC" w:rsidRDefault="00C51F26" w:rsidP="00C51F26">
      <w:pPr>
        <w:pStyle w:val="Kop6"/>
      </w:pPr>
      <w:bookmarkStart w:id="194" w:name="_Toc523121135"/>
      <w:bookmarkStart w:id="195" w:name="_Toc523209618"/>
      <w:bookmarkStart w:id="196" w:name="_Toc523214518"/>
      <w:bookmarkStart w:id="197" w:name="_Toc523214685"/>
      <w:bookmarkStart w:id="198" w:name="_Toc87260798"/>
      <w:r w:rsidRPr="001706CC">
        <w:t>Toepassing</w:t>
      </w:r>
    </w:p>
    <w:p w14:paraId="09081391" w14:textId="77777777" w:rsidR="00C51F26" w:rsidRPr="001706CC" w:rsidRDefault="00C51F26" w:rsidP="00C51F26">
      <w:pPr>
        <w:pStyle w:val="Kop3"/>
      </w:pPr>
      <w:bookmarkStart w:id="199" w:name="_Toc98049783"/>
      <w:bookmarkStart w:id="200" w:name="_Toc390170312"/>
      <w:bookmarkStart w:id="201" w:name="_Toc390247584"/>
      <w:bookmarkStart w:id="202" w:name="_Toc438633512"/>
      <w:r w:rsidRPr="001706CC">
        <w:t>70.47.</w:t>
      </w:r>
      <w:r w:rsidRPr="001706CC">
        <w:tab/>
        <w:t>aarding - bliksemafleidersinstalatie</w:t>
      </w:r>
      <w:bookmarkEnd w:id="194"/>
      <w:bookmarkEnd w:id="195"/>
      <w:bookmarkEnd w:id="196"/>
      <w:bookmarkEnd w:id="197"/>
      <w:r w:rsidRPr="001706CC">
        <w:tab/>
      </w:r>
      <w:r w:rsidRPr="001706CC">
        <w:rPr>
          <w:rStyle w:val="MeetChar"/>
        </w:rPr>
        <w:t>|FH|st</w:t>
      </w:r>
      <w:bookmarkEnd w:id="198"/>
      <w:bookmarkEnd w:id="199"/>
      <w:bookmarkEnd w:id="200"/>
      <w:bookmarkEnd w:id="201"/>
      <w:bookmarkEnd w:id="202"/>
    </w:p>
    <w:p w14:paraId="15E3614B" w14:textId="77777777" w:rsidR="00C51F26" w:rsidRPr="001706CC" w:rsidRDefault="00C51F26" w:rsidP="00C51F26">
      <w:pPr>
        <w:pStyle w:val="Kop6"/>
      </w:pPr>
      <w:r w:rsidRPr="001706CC">
        <w:t>Meting</w:t>
      </w:r>
    </w:p>
    <w:p w14:paraId="4F1835E3" w14:textId="77777777" w:rsidR="00C51F26" w:rsidRPr="001706CC" w:rsidRDefault="00C51F26" w:rsidP="00C51F26">
      <w:pPr>
        <w:pStyle w:val="Plattetekstinspringen"/>
      </w:pPr>
      <w:r>
        <w:t>m</w:t>
      </w:r>
      <w:r w:rsidRPr="001706CC">
        <w:t xml:space="preserve">eeteenheid: </w:t>
      </w:r>
      <w:r>
        <w:t>per stuk</w:t>
      </w:r>
    </w:p>
    <w:p w14:paraId="6ED835C8" w14:textId="77777777" w:rsidR="00C51F26" w:rsidRPr="001706CC" w:rsidRDefault="00C51F26" w:rsidP="00C51F26">
      <w:pPr>
        <w:pStyle w:val="Plattetekstinspringen"/>
      </w:pPr>
      <w:r w:rsidRPr="001706CC">
        <w:t>aard van de overeenkomst: Forfaitaire hoeveelheid</w:t>
      </w:r>
    </w:p>
    <w:p w14:paraId="77941E35" w14:textId="77777777" w:rsidR="00C51F26" w:rsidRPr="001706CC" w:rsidRDefault="00C51F26" w:rsidP="00C51F26">
      <w:pPr>
        <w:pStyle w:val="Kop6"/>
      </w:pPr>
      <w:r w:rsidRPr="001706CC">
        <w:t>Materiaal &amp; Uitvoering</w:t>
      </w:r>
    </w:p>
    <w:p w14:paraId="0857CE78" w14:textId="77777777" w:rsidR="00C51F26" w:rsidRPr="001706CC" w:rsidRDefault="00C51F26" w:rsidP="00C51F26">
      <w:pPr>
        <w:pStyle w:val="Plattetekstinspringen"/>
      </w:pPr>
      <w:r w:rsidRPr="001706CC">
        <w:t>De installatie beantwoordt aan de normen van de reeks NBN EN 62305 en de NBN EN 62305-1.</w:t>
      </w:r>
    </w:p>
    <w:p w14:paraId="2B9884C5" w14:textId="77777777" w:rsidR="00C51F26" w:rsidRPr="001706CC" w:rsidRDefault="00C51F26" w:rsidP="00C51F26">
      <w:pPr>
        <w:pStyle w:val="Kop8"/>
      </w:pPr>
      <w:r w:rsidRPr="001706CC">
        <w:t>Specificaties</w:t>
      </w:r>
    </w:p>
    <w:p w14:paraId="152A55BB" w14:textId="77777777" w:rsidR="00C51F26" w:rsidRPr="001706CC" w:rsidRDefault="00C51F26" w:rsidP="00C51F26">
      <w:pPr>
        <w:pStyle w:val="Plattetekstinspringen"/>
      </w:pPr>
      <w:r w:rsidRPr="001706CC">
        <w:t xml:space="preserve">De plannen en werktekeningen </w:t>
      </w:r>
      <w:r>
        <w:t>van</w:t>
      </w:r>
      <w:r w:rsidRPr="001706CC">
        <w:t xml:space="preserve"> het installatiesysteem, samen met een materialenlijst worden ter goedkeuring voorgelegd. De nodige asbuilt-plannen en een keuringsverslag afgeleverd door een erkend keuringsorganisme worden overhandigd vóór de voorlopige oplevering.</w:t>
      </w:r>
    </w:p>
    <w:p w14:paraId="1427AA72" w14:textId="77777777" w:rsidR="00C51F26" w:rsidRPr="001706CC" w:rsidRDefault="00C51F26" w:rsidP="00C51F26">
      <w:pPr>
        <w:pStyle w:val="Plattetekstinspringen"/>
      </w:pPr>
      <w:r w:rsidRPr="001706CC">
        <w:t>De afleiderinstallatie wordt zo aangebracht dat het gevaar voor afslag binnenin het gebouw zoveel mogelijk vermeden wordt.</w:t>
      </w:r>
    </w:p>
    <w:p w14:paraId="50C2A424" w14:textId="77777777" w:rsidR="00C51F26" w:rsidRPr="001706CC" w:rsidRDefault="00C51F26" w:rsidP="00C51F26">
      <w:pPr>
        <w:pStyle w:val="Kop6"/>
      </w:pPr>
      <w:r w:rsidRPr="001706CC">
        <w:t>Keuring</w:t>
      </w:r>
    </w:p>
    <w:p w14:paraId="561FD2EB" w14:textId="77777777" w:rsidR="00C51F26" w:rsidRPr="001706CC" w:rsidRDefault="00C51F26" w:rsidP="00C51F26">
      <w:pPr>
        <w:pStyle w:val="Plattetekstinspringen"/>
      </w:pPr>
      <w:r w:rsidRPr="001706CC">
        <w:t xml:space="preserve">De gehele installatie zal gekeurd worden door een erkend keuringsorganisme. </w:t>
      </w:r>
    </w:p>
    <w:p w14:paraId="1DEB530C" w14:textId="77777777" w:rsidR="00C51F26" w:rsidRPr="001706CC" w:rsidRDefault="00C51F26" w:rsidP="00C51F26">
      <w:pPr>
        <w:pStyle w:val="Kop6"/>
      </w:pPr>
      <w:r w:rsidRPr="001706CC">
        <w:t>Toepassing</w:t>
      </w:r>
    </w:p>
    <w:p w14:paraId="67DDA662" w14:textId="77777777" w:rsidR="00C51F26" w:rsidRPr="001706CC" w:rsidRDefault="00C51F26" w:rsidP="00C51F26">
      <w:pPr>
        <w:pStyle w:val="Kop2"/>
      </w:pPr>
      <w:bookmarkStart w:id="203" w:name="_Toc523121136"/>
      <w:bookmarkStart w:id="204" w:name="_Toc523209619"/>
      <w:bookmarkStart w:id="205" w:name="_Toc523214519"/>
      <w:bookmarkStart w:id="206" w:name="_Toc523214686"/>
      <w:bookmarkStart w:id="207" w:name="_Toc87260799"/>
      <w:bookmarkStart w:id="208" w:name="_Toc98049784"/>
      <w:bookmarkStart w:id="209" w:name="_Toc390170313"/>
      <w:bookmarkStart w:id="210" w:name="_Toc390247585"/>
      <w:bookmarkStart w:id="211" w:name="_Toc438633513"/>
      <w:r w:rsidRPr="001706CC">
        <w:t>70.50.</w:t>
      </w:r>
      <w:r w:rsidRPr="001706CC">
        <w:tab/>
        <w:t>leidingen - algemeen</w:t>
      </w:r>
      <w:bookmarkEnd w:id="203"/>
      <w:bookmarkEnd w:id="204"/>
      <w:bookmarkEnd w:id="205"/>
      <w:bookmarkEnd w:id="206"/>
      <w:bookmarkEnd w:id="207"/>
      <w:bookmarkEnd w:id="208"/>
      <w:bookmarkEnd w:id="209"/>
      <w:bookmarkEnd w:id="210"/>
      <w:bookmarkEnd w:id="211"/>
    </w:p>
    <w:p w14:paraId="3D44F231" w14:textId="77777777" w:rsidR="00C51F26" w:rsidRPr="001706CC" w:rsidRDefault="00C51F26" w:rsidP="00C51F26">
      <w:pPr>
        <w:pStyle w:val="Kop6"/>
      </w:pPr>
      <w:r w:rsidRPr="001706CC">
        <w:t>Omschrijving</w:t>
      </w:r>
    </w:p>
    <w:p w14:paraId="190C0D8E" w14:textId="77777777" w:rsidR="00C51F26" w:rsidRPr="001706CC" w:rsidRDefault="00C51F26" w:rsidP="00C51F26">
      <w:pPr>
        <w:pStyle w:val="Plattetekst"/>
      </w:pPr>
      <w:r>
        <w:t>A</w:t>
      </w:r>
      <w:r w:rsidRPr="001706CC">
        <w:t>lle leveringen en werken voor de realisatie van het elektrische leidingnet</w:t>
      </w:r>
      <w:r>
        <w:t>, omvattende:</w:t>
      </w:r>
    </w:p>
    <w:p w14:paraId="7E70CC8F" w14:textId="77777777" w:rsidR="00C51F26" w:rsidRPr="001706CC" w:rsidRDefault="00C51F26" w:rsidP="00C51F26">
      <w:pPr>
        <w:pStyle w:val="Plattetekstinspringen"/>
      </w:pPr>
      <w:r w:rsidRPr="001706CC">
        <w:t>het maken van de nodige sleuven en doorgangen in wanden, vloeren en plafonds;</w:t>
      </w:r>
    </w:p>
    <w:p w14:paraId="48649132" w14:textId="77777777" w:rsidR="00C51F26" w:rsidRPr="001706CC" w:rsidRDefault="00C51F26" w:rsidP="00C51F26">
      <w:pPr>
        <w:pStyle w:val="Plattetekstinspringen"/>
      </w:pPr>
      <w:r w:rsidRPr="001706CC">
        <w:t>de levering en montage van de mantelbuizen en/of kabelgeleiders;</w:t>
      </w:r>
    </w:p>
    <w:p w14:paraId="5522FFC2" w14:textId="77777777" w:rsidR="00C51F26" w:rsidRPr="001706CC" w:rsidRDefault="00C51F26" w:rsidP="00C51F26">
      <w:pPr>
        <w:pStyle w:val="Plattetekstinspringen"/>
      </w:pPr>
      <w:r w:rsidRPr="001706CC">
        <w:t>het trekken en verbinden van de geleiders;</w:t>
      </w:r>
    </w:p>
    <w:p w14:paraId="3ABA9217" w14:textId="77777777" w:rsidR="00C51F26" w:rsidRPr="001706CC" w:rsidRDefault="00C51F26" w:rsidP="00C51F26">
      <w:pPr>
        <w:pStyle w:val="Plattetekstinspringen"/>
      </w:pPr>
      <w:r w:rsidRPr="001706CC">
        <w:t>het afdichten van doorboringen en sleuven in muren, doorgangen in vloeren en plafonds;</w:t>
      </w:r>
    </w:p>
    <w:p w14:paraId="22834351" w14:textId="77777777" w:rsidR="00C51F26" w:rsidRPr="001706CC" w:rsidRDefault="00C51F26" w:rsidP="00C51F26">
      <w:pPr>
        <w:pStyle w:val="Plattetekstinspringen"/>
      </w:pPr>
      <w:r w:rsidRPr="001706CC">
        <w:t>het waar nodig voorzien van brandwerende afdichtingen in functie van de vereiste brandweerstand (volgens het KB van 19/12/1997 en wijzigingen);</w:t>
      </w:r>
    </w:p>
    <w:p w14:paraId="20BA2E6E" w14:textId="77777777" w:rsidR="00C51F26" w:rsidRPr="001706CC" w:rsidRDefault="00C51F26" w:rsidP="00C51F26">
      <w:pPr>
        <w:pStyle w:val="Plattetekstinspringen"/>
      </w:pPr>
      <w:r w:rsidRPr="001706CC">
        <w:t>alle maatregelen nodig om de vooropgestelde luchtdichtheid van het gebouw niet in het gedrang te brengen door de uitvoering van het leidingnet;</w:t>
      </w:r>
    </w:p>
    <w:p w14:paraId="2193E7B0" w14:textId="77777777" w:rsidR="00C51F26" w:rsidRPr="001706CC" w:rsidRDefault="00C51F26" w:rsidP="00C51F26">
      <w:pPr>
        <w:pStyle w:val="Plattetekstinspringen"/>
      </w:pPr>
      <w:r w:rsidRPr="001706CC">
        <w:t>het verzamelen van alle puin en afval en zijn dagelijkse afvoer.</w:t>
      </w:r>
    </w:p>
    <w:p w14:paraId="422C077B" w14:textId="77777777" w:rsidR="00C51F26" w:rsidRPr="001706CC" w:rsidRDefault="00C51F26" w:rsidP="00C51F26">
      <w:pPr>
        <w:pStyle w:val="Kop6"/>
      </w:pPr>
      <w:r w:rsidRPr="001706CC">
        <w:t>Materialen</w:t>
      </w:r>
    </w:p>
    <w:p w14:paraId="2E27CA88" w14:textId="77777777" w:rsidR="00C51F26" w:rsidRPr="001706CC" w:rsidRDefault="00C51F26" w:rsidP="00C51F26">
      <w:pPr>
        <w:pStyle w:val="Kop7"/>
      </w:pPr>
      <w:r w:rsidRPr="001706CC">
        <w:t>BUIZEN &amp; BEVESTIGINGSMIDDELEN</w:t>
      </w:r>
    </w:p>
    <w:p w14:paraId="47919CDF" w14:textId="77777777" w:rsidR="00C51F26" w:rsidRDefault="00C51F26" w:rsidP="00C51F26">
      <w:pPr>
        <w:pStyle w:val="Plattetekstinspringen"/>
      </w:pPr>
      <w:r w:rsidRPr="001706CC">
        <w:t xml:space="preserve">De buizen </w:t>
      </w:r>
      <w:r>
        <w:t>zijn</w:t>
      </w:r>
      <w:r w:rsidRPr="001706CC">
        <w:t xml:space="preserve"> vervaardigd uit een onbrandbaar, zelfdovend materiaal</w:t>
      </w:r>
      <w:r>
        <w:t xml:space="preserve"> en dragen</w:t>
      </w:r>
      <w:r w:rsidRPr="001706CC">
        <w:t xml:space="preserve"> het CEBEC-keurmerk.</w:t>
      </w:r>
    </w:p>
    <w:p w14:paraId="383BEC35" w14:textId="77777777" w:rsidR="00C51F26" w:rsidRPr="001706CC" w:rsidRDefault="00C51F26" w:rsidP="00C51F26">
      <w:pPr>
        <w:pStyle w:val="Plattetekstinspringen"/>
      </w:pPr>
      <w:r w:rsidRPr="001706CC">
        <w:t>Stalen van de aan te wenden</w:t>
      </w:r>
      <w:r>
        <w:t xml:space="preserve"> buizen en</w:t>
      </w:r>
      <w:r w:rsidRPr="001706CC">
        <w:t xml:space="preserve"> bevestigingsmiddelen worden voorafgaandelijk ter goedkeuring voorgelegd aan het Bestuur.</w:t>
      </w:r>
    </w:p>
    <w:p w14:paraId="6DE174E2" w14:textId="77777777" w:rsidR="00C51F26" w:rsidRPr="001706CC" w:rsidRDefault="00C51F26" w:rsidP="00C51F26">
      <w:pPr>
        <w:pStyle w:val="Kop7"/>
      </w:pPr>
      <w:r w:rsidRPr="001706CC">
        <w:t>GELEIDERS - DRADEN</w:t>
      </w:r>
    </w:p>
    <w:p w14:paraId="7D4DF4D0" w14:textId="77777777" w:rsidR="00C51F26" w:rsidRPr="001706CC" w:rsidRDefault="00C51F26" w:rsidP="00C51F26">
      <w:pPr>
        <w:pStyle w:val="Plattetekstinspringen"/>
      </w:pPr>
      <w:r w:rsidRPr="001706CC">
        <w:t xml:space="preserve">De geleiders en de toegelaten stroomsterktes </w:t>
      </w:r>
      <w:r>
        <w:t xml:space="preserve">zijn in overeenstemming </w:t>
      </w:r>
      <w:r w:rsidRPr="001706CC">
        <w:t xml:space="preserve">met het </w:t>
      </w:r>
      <w:r>
        <w:t>AREI</w:t>
      </w:r>
      <w:r w:rsidRPr="001706CC">
        <w:t xml:space="preserve"> Het aantal geleiders en de geleiderdoorsnede van een stroombaan wordt gekozen in functie van de bestemming.</w:t>
      </w:r>
    </w:p>
    <w:p w14:paraId="32B5D35D" w14:textId="77777777" w:rsidR="00C51F26" w:rsidRPr="001706CC" w:rsidRDefault="00C51F26" w:rsidP="00C51F26">
      <w:pPr>
        <w:pStyle w:val="Plattetekstinspringen"/>
      </w:pPr>
      <w:r w:rsidRPr="001706CC">
        <w:t>De draden, die in de buizen getrokken worden, zijn van het type VOB voor plaatsing in the</w:t>
      </w:r>
      <w:r>
        <w:t>rmoplastische buizen (type Tth).</w:t>
      </w:r>
    </w:p>
    <w:p w14:paraId="047A5DBF" w14:textId="77777777" w:rsidR="00C51F26" w:rsidRPr="001706CC" w:rsidRDefault="00C51F26" w:rsidP="00C51F26">
      <w:pPr>
        <w:pStyle w:val="Plattetekstinspringen"/>
      </w:pPr>
      <w:r w:rsidRPr="001706CC">
        <w:t xml:space="preserve">Elke rol zal vergezeld zijn van een etiket van de fabrikant, met aanduiding van de isolering. De geleiders zullen alle uit één stuk zijn, zonder binddraad, noch las. De draden die worden aangesloten op een fase, </w:t>
      </w:r>
      <w:r>
        <w:t>moeten</w:t>
      </w:r>
      <w:r w:rsidRPr="001706CC">
        <w:t xml:space="preserve"> een isolatie hebben conform de genormaliseerde kleurcodes. Beschermingsgeleiders zijn geel/groen.</w:t>
      </w:r>
    </w:p>
    <w:p w14:paraId="656B1C63" w14:textId="77777777" w:rsidR="00C51F26" w:rsidRPr="001706CC" w:rsidRDefault="00C51F26" w:rsidP="00C51F26">
      <w:pPr>
        <w:pStyle w:val="Kop7"/>
      </w:pPr>
      <w:r w:rsidRPr="001706CC">
        <w:t>GELEIDERS - KABELS</w:t>
      </w:r>
    </w:p>
    <w:p w14:paraId="592CDE0D" w14:textId="77777777" w:rsidR="00C51F26" w:rsidRDefault="00C51F26" w:rsidP="00C51F26">
      <w:pPr>
        <w:pStyle w:val="Plattetekstinspringen"/>
      </w:pPr>
      <w:r>
        <w:t xml:space="preserve">De installateur kiest </w:t>
      </w:r>
      <w:r w:rsidRPr="001706CC">
        <w:t xml:space="preserve">het type kabel en de voorziene diameters van de geleiders </w:t>
      </w:r>
      <w:r>
        <w:t>volgens</w:t>
      </w:r>
      <w:r w:rsidRPr="001706CC">
        <w:t xml:space="preserve"> hun bestemming binnen het installatieschema en </w:t>
      </w:r>
      <w:r>
        <w:t xml:space="preserve">een </w:t>
      </w:r>
      <w:r w:rsidRPr="001706CC">
        <w:t xml:space="preserve">opstellingswijze conform het </w:t>
      </w:r>
      <w:r>
        <w:t>AREI</w:t>
      </w:r>
      <w:r w:rsidRPr="001706CC">
        <w:t xml:space="preserve"> Zij zijn naargelang hun toepassing van het type</w:t>
      </w:r>
      <w:r w:rsidRPr="00466ECD">
        <w:t>: VOB</w:t>
      </w:r>
      <w:r>
        <w:t>,</w:t>
      </w:r>
      <w:r w:rsidRPr="00466ECD">
        <w:t xml:space="preserve"> XFVB</w:t>
      </w:r>
      <w:r>
        <w:t xml:space="preserve">, </w:t>
      </w:r>
      <w:r w:rsidRPr="00466ECD">
        <w:t>EVAVB</w:t>
      </w:r>
      <w:r>
        <w:t>,</w:t>
      </w:r>
      <w:r w:rsidRPr="00466ECD">
        <w:t xml:space="preserve"> XVB</w:t>
      </w:r>
      <w:r>
        <w:t>,</w:t>
      </w:r>
      <w:r w:rsidRPr="00466ECD">
        <w:t xml:space="preserve"> …</w:t>
      </w:r>
      <w:r w:rsidRPr="001706CC">
        <w:t xml:space="preserve"> De installateur draagt </w:t>
      </w:r>
      <w:r>
        <w:t>hiervoor</w:t>
      </w:r>
      <w:r w:rsidRPr="001706CC">
        <w:t xml:space="preserve"> de volledige verantwoordelijkheid.</w:t>
      </w:r>
    </w:p>
    <w:p w14:paraId="294F7BA1" w14:textId="77777777" w:rsidR="00C51F26" w:rsidRPr="001706CC" w:rsidRDefault="00C51F26" w:rsidP="00C51F26">
      <w:pPr>
        <w:pStyle w:val="Kop6"/>
      </w:pPr>
      <w:r w:rsidRPr="001706CC">
        <w:t>Uitvoering</w:t>
      </w:r>
    </w:p>
    <w:p w14:paraId="6946A055" w14:textId="77777777" w:rsidR="00C51F26" w:rsidRPr="001706CC" w:rsidRDefault="00C51F26" w:rsidP="00C51F26">
      <w:pPr>
        <w:pStyle w:val="Kop7"/>
      </w:pPr>
      <w:r w:rsidRPr="001706CC">
        <w:t>ALGEMEEN</w:t>
      </w:r>
    </w:p>
    <w:p w14:paraId="5581DCB5" w14:textId="77777777" w:rsidR="00C51F26" w:rsidRPr="001706CC" w:rsidRDefault="00C51F26" w:rsidP="00C51F26">
      <w:pPr>
        <w:pStyle w:val="Plattetekstinspringen"/>
      </w:pPr>
      <w:r w:rsidRPr="001706CC">
        <w:t xml:space="preserve">Het plaatsen en bevestigen van de buizen gebeurt </w:t>
      </w:r>
      <w:r>
        <w:t>volgens het</w:t>
      </w:r>
      <w:r w:rsidRPr="001706CC">
        <w:t xml:space="preserve"> </w:t>
      </w:r>
      <w:r>
        <w:t>AREI</w:t>
      </w:r>
      <w:r w:rsidRPr="001706CC">
        <w:t xml:space="preserve"> art. 201-207.</w:t>
      </w:r>
    </w:p>
    <w:p w14:paraId="71FCE0F2" w14:textId="77777777" w:rsidR="00C51F26" w:rsidRPr="001706CC" w:rsidRDefault="00C51F26" w:rsidP="00C51F26">
      <w:pPr>
        <w:pStyle w:val="Plattetekstinspringen"/>
      </w:pPr>
      <w:r>
        <w:t>De</w:t>
      </w:r>
      <w:r w:rsidRPr="001706CC">
        <w:t xml:space="preserve"> leidingen worden onzichtbaar (inbouw) in buizen aangelegd. </w:t>
      </w:r>
      <w:r>
        <w:t>I</w:t>
      </w:r>
      <w:r w:rsidRPr="001706CC">
        <w:t>n lokalen die niet bepleisterd worden</w:t>
      </w:r>
      <w:r>
        <w:t>,</w:t>
      </w:r>
      <w:r w:rsidRPr="001706CC">
        <w:t xml:space="preserve"> mogen leidingen echter </w:t>
      </w:r>
      <w:r>
        <w:t xml:space="preserve">in </w:t>
      </w:r>
      <w:r w:rsidRPr="001706CC">
        <w:t>opbouw in buizen uitgevoerd worden</w:t>
      </w:r>
      <w:r>
        <w:t>.</w:t>
      </w:r>
      <w:r w:rsidRPr="001706CC">
        <w:t xml:space="preserve">, </w:t>
      </w:r>
      <w:r>
        <w:t>Waar voorzien op de plannen, worden de leidingen gelegd in kabelgoten of -kanalen en plintsystemen.</w:t>
      </w:r>
    </w:p>
    <w:p w14:paraId="0D4E91EA" w14:textId="77777777" w:rsidR="00C51F26" w:rsidRPr="001706CC" w:rsidRDefault="00C51F26" w:rsidP="00C51F26">
      <w:pPr>
        <w:pStyle w:val="Plattetekstinspringen"/>
      </w:pPr>
      <w:r w:rsidRPr="001706CC">
        <w:t xml:space="preserve">Alle inbouwwerken en het doorboren </w:t>
      </w:r>
      <w:r>
        <w:t>worden</w:t>
      </w:r>
      <w:r w:rsidRPr="001706CC">
        <w:t xml:space="preserve"> machinaal volgens de regels van de kunst en volgens de aanwijzingen van </w:t>
      </w:r>
      <w:r>
        <w:t>het bestuur</w:t>
      </w:r>
      <w:r w:rsidRPr="001706CC">
        <w:t xml:space="preserve"> uitgevoerd. Waar sanitaire, verwarmings- of ventilatieleidingen en elektrische leidingen elkaar zouden kruisen, is een optimale coördinatie vereist</w:t>
      </w:r>
      <w:r>
        <w:t xml:space="preserve"> tussen de verschillende ambachten en het bestuur</w:t>
      </w:r>
      <w:r w:rsidRPr="001706CC">
        <w:t>.</w:t>
      </w:r>
    </w:p>
    <w:p w14:paraId="1A406400" w14:textId="77777777" w:rsidR="00C51F26" w:rsidRPr="001706CC" w:rsidRDefault="00C51F26" w:rsidP="00C51F26">
      <w:pPr>
        <w:pStyle w:val="Plattetekstinspringen"/>
      </w:pPr>
      <w:r>
        <w:t>D</w:t>
      </w:r>
      <w:r w:rsidRPr="001706CC">
        <w:t xml:space="preserve">e leidingen </w:t>
      </w:r>
      <w:r>
        <w:t xml:space="preserve">blijven </w:t>
      </w:r>
      <w:r w:rsidRPr="001706CC">
        <w:t xml:space="preserve">verwijderd </w:t>
      </w:r>
      <w:r>
        <w:t>van componenten die een hogere temperatuur kunnen bereiken zoals</w:t>
      </w:r>
      <w:r w:rsidRPr="001706CC">
        <w:t xml:space="preserve"> schouwen</w:t>
      </w:r>
      <w:r>
        <w:t>,</w:t>
      </w:r>
      <w:r w:rsidRPr="001706CC">
        <w:t xml:space="preserve"> verwarmingsinstallaties</w:t>
      </w:r>
      <w:r>
        <w:t>,…</w:t>
      </w:r>
    </w:p>
    <w:p w14:paraId="33490B00" w14:textId="77777777" w:rsidR="00C51F26" w:rsidRPr="001706CC" w:rsidRDefault="00C51F26" w:rsidP="00C51F26">
      <w:pPr>
        <w:pStyle w:val="Plattetekstinspringen"/>
      </w:pPr>
      <w:r w:rsidRPr="001706CC">
        <w:t>Er mag zich in de buizen geen water kunnen verzamelen.</w:t>
      </w:r>
    </w:p>
    <w:p w14:paraId="1437BEEB" w14:textId="77777777" w:rsidR="00C51F26" w:rsidRPr="001706CC" w:rsidRDefault="00C51F26" w:rsidP="00C51F26">
      <w:pPr>
        <w:pStyle w:val="Plattetekstinspringen"/>
      </w:pPr>
      <w:r w:rsidRPr="001706CC">
        <w:t>De beoogde luchtdichtheid van de woning mag niet negatief beïnvloed worden.</w:t>
      </w:r>
    </w:p>
    <w:p w14:paraId="39A3EE86" w14:textId="77777777" w:rsidR="00C51F26" w:rsidRPr="001706CC" w:rsidRDefault="00C51F26" w:rsidP="00C51F26">
      <w:pPr>
        <w:pStyle w:val="Plattetekstinspringen"/>
      </w:pPr>
      <w:r w:rsidRPr="001706CC">
        <w:t xml:space="preserve">Alle puin en gruis afkomstig van doorboringen en insnijdingen </w:t>
      </w:r>
      <w:r>
        <w:t xml:space="preserve">moet </w:t>
      </w:r>
      <w:r w:rsidRPr="001706CC">
        <w:t>opgekuist en van de werf afgevoerd worden.</w:t>
      </w:r>
    </w:p>
    <w:p w14:paraId="61026A83" w14:textId="77777777" w:rsidR="00C51F26" w:rsidRPr="001706CC" w:rsidRDefault="00C51F26" w:rsidP="00C51F26">
      <w:pPr>
        <w:pStyle w:val="Plattetekstinspringen"/>
      </w:pPr>
      <w:r w:rsidRPr="001706CC">
        <w:t xml:space="preserve">Alle gebeurlijke schade </w:t>
      </w:r>
      <w:r>
        <w:t>veroorzaakt</w:t>
      </w:r>
      <w:r w:rsidRPr="001706CC">
        <w:t xml:space="preserve"> door de installateur van de elektrische installatie</w:t>
      </w:r>
      <w:r>
        <w:t xml:space="preserve"> wordt </w:t>
      </w:r>
      <w:r w:rsidRPr="001706CC">
        <w:t>door zijn zorgen en op zijn kosten hersteld.</w:t>
      </w:r>
    </w:p>
    <w:p w14:paraId="34BD09A5" w14:textId="77777777" w:rsidR="00C51F26" w:rsidRPr="001706CC" w:rsidRDefault="00C51F26" w:rsidP="00C51F26">
      <w:pPr>
        <w:pStyle w:val="Kop7"/>
      </w:pPr>
      <w:r w:rsidRPr="001706CC">
        <w:t>ONDERGRONDSE KABELS</w:t>
      </w:r>
    </w:p>
    <w:p w14:paraId="5327C18D" w14:textId="77777777" w:rsidR="00C51F26" w:rsidRPr="001706CC" w:rsidRDefault="00C51F26" w:rsidP="00C51F26">
      <w:pPr>
        <w:pStyle w:val="Plattetekstinspringen"/>
      </w:pPr>
      <w:r w:rsidRPr="001706CC">
        <w:t xml:space="preserve">De plaatsing van ondergrondse laagspanningsleidingen gebeurt </w:t>
      </w:r>
      <w:r>
        <w:t>volgens</w:t>
      </w:r>
      <w:r w:rsidRPr="001706CC">
        <w:t xml:space="preserve"> het </w:t>
      </w:r>
      <w:r>
        <w:t>AREI</w:t>
      </w:r>
      <w:r w:rsidRPr="001706CC">
        <w:t xml:space="preserve"> art. 187</w:t>
      </w:r>
      <w:r>
        <w:t>.</w:t>
      </w:r>
    </w:p>
    <w:p w14:paraId="37392A6C" w14:textId="77777777" w:rsidR="00C51F26" w:rsidRDefault="00C51F26" w:rsidP="00C51F26">
      <w:pPr>
        <w:pStyle w:val="Plattetekstinspringen"/>
      </w:pPr>
      <w:r>
        <w:t>D</w:t>
      </w:r>
      <w:r w:rsidRPr="001706CC">
        <w:t>e kabel</w:t>
      </w:r>
      <w:r>
        <w:t xml:space="preserve"> moet</w:t>
      </w:r>
      <w:r w:rsidRPr="001706CC">
        <w:t xml:space="preserve"> minimum </w:t>
      </w:r>
      <w:smartTag w:uri="urn:schemas-microsoft-com:office:smarttags" w:element="metricconverter">
        <w:smartTagPr>
          <w:attr w:name="ProductID" w:val="60 cm"/>
        </w:smartTagPr>
        <w:r w:rsidRPr="001706CC">
          <w:t>60 cm</w:t>
        </w:r>
      </w:smartTag>
      <w:r w:rsidRPr="001706CC">
        <w:t xml:space="preserve"> diep onder het maaiveld en/of bovenvlak van de buitenverharding ingegraven worden</w:t>
      </w:r>
      <w:r>
        <w:t>.</w:t>
      </w:r>
      <w:r w:rsidRPr="001706CC">
        <w:t xml:space="preserve"> </w:t>
      </w:r>
      <w:r>
        <w:t>Als dit</w:t>
      </w:r>
      <w:r w:rsidRPr="001706CC">
        <w:t xml:space="preserve"> technisch onmogelijk is</w:t>
      </w:r>
      <w:r>
        <w:t>,</w:t>
      </w:r>
      <w:r w:rsidRPr="001706CC">
        <w:t xml:space="preserve"> moet de bescherming gevormd worden door een doorlopend omhulsel in duurzaam, weerstand biedend materiaal zonder openingen of voegen.</w:t>
      </w:r>
    </w:p>
    <w:p w14:paraId="271D2FCD" w14:textId="77777777" w:rsidR="00C51F26" w:rsidRPr="001706CC" w:rsidRDefault="00C51F26" w:rsidP="00C51F26">
      <w:pPr>
        <w:pStyle w:val="Plattetekstinspringen"/>
      </w:pPr>
      <w:r w:rsidRPr="001706CC">
        <w:t xml:space="preserve">De kabels worden mechanisch beschermd door een bedekking met kabelafdekpannen in PVC of gebakken aarde, of gelijkwaardig systeem. De ondergrondse leidingen worden uitgevoerd in EVAVB onder kabelstenen, ofwel in XFVB in een HDPE </w:t>
      </w:r>
      <w:r>
        <w:t>voe</w:t>
      </w:r>
      <w:r w:rsidRPr="001706CC">
        <w:t>rbuis.</w:t>
      </w:r>
    </w:p>
    <w:p w14:paraId="25BF98A7" w14:textId="77777777" w:rsidR="00C51F26" w:rsidRPr="001706CC" w:rsidRDefault="00C51F26" w:rsidP="00C51F26">
      <w:pPr>
        <w:pStyle w:val="Kop7"/>
      </w:pPr>
      <w:r w:rsidRPr="001706CC">
        <w:t>INBOUW IN METSELWERK</w:t>
      </w:r>
    </w:p>
    <w:p w14:paraId="424FF597" w14:textId="77777777" w:rsidR="00C51F26" w:rsidRPr="001706CC" w:rsidRDefault="00C51F26" w:rsidP="00C51F26">
      <w:pPr>
        <w:pStyle w:val="Plattetekstinspringen"/>
      </w:pPr>
      <w:r w:rsidRPr="001706CC">
        <w:t xml:space="preserve">De leidingen ingewerkt in het metselwerk worden aangelegd volgens horizontale en verticale tracés. </w:t>
      </w:r>
      <w:r>
        <w:t>S</w:t>
      </w:r>
      <w:r w:rsidRPr="001706CC">
        <w:t>chuin</w:t>
      </w:r>
      <w:r>
        <w:t>e tracés</w:t>
      </w:r>
      <w:r w:rsidRPr="001706CC">
        <w:t xml:space="preserve"> over </w:t>
      </w:r>
      <w:r>
        <w:t>de</w:t>
      </w:r>
      <w:r w:rsidRPr="001706CC">
        <w:t xml:space="preserve"> muur </w:t>
      </w:r>
      <w:r>
        <w:t>zijn verboden</w:t>
      </w:r>
      <w:r w:rsidRPr="001706CC">
        <w:t>. Om akoestische lekken te voorkomen worden leidingen en stopcontacten in woningscheidende wanden, nooit in spiegelbeeld tegenover elkaar geplaatst.</w:t>
      </w:r>
    </w:p>
    <w:p w14:paraId="108D812B" w14:textId="77777777" w:rsidR="00C51F26" w:rsidRPr="001706CC" w:rsidRDefault="00C51F26" w:rsidP="00C51F26">
      <w:pPr>
        <w:pStyle w:val="Plattetekstinspringen"/>
      </w:pPr>
      <w:r w:rsidRPr="001706CC">
        <w:t>In de muren met zichtbaar blijvend metselwerk worden de inbouwleidingen aangebracht vanuit het vlak van de muur dat niet zichtbaar blijft. Voor muren waar dit niet mogelijk is</w:t>
      </w:r>
      <w:r>
        <w:t>,</w:t>
      </w:r>
      <w:r w:rsidRPr="001706CC">
        <w:t xml:space="preserve"> worden waar nodig vooraf geïntegreerde soepele wachtbuizen voorzien door de ruwbouwaannemer.</w:t>
      </w:r>
    </w:p>
    <w:p w14:paraId="1FA103E6" w14:textId="77777777" w:rsidR="00C51F26" w:rsidRPr="001706CC" w:rsidRDefault="00C51F26" w:rsidP="00C51F26">
      <w:pPr>
        <w:pStyle w:val="Plattetekstinspringen"/>
      </w:pPr>
      <w:r w:rsidRPr="001706CC">
        <w:t xml:space="preserve">In metselwerk ingewerkte buizen worden machinaal ingeslepen. Trillingen in de constructie bij het uitvoeren van kapwerken moeten tot een minimum beperkt worden. De nominale diepte van de sleuven bedraagt ongeveer </w:t>
      </w:r>
      <w:smartTag w:uri="urn:schemas-microsoft-com:office:smarttags" w:element="metricconverter">
        <w:smartTagPr>
          <w:attr w:name="ProductID" w:val="2 cm"/>
        </w:smartTagPr>
        <w:r w:rsidRPr="001706CC">
          <w:t>2 cm</w:t>
        </w:r>
      </w:smartTag>
      <w:r w:rsidRPr="001706CC">
        <w:t xml:space="preserve">. De diepte van horizontale sleuven moet tot een minimum beperkt blijven </w:t>
      </w:r>
      <w:r>
        <w:t>om</w:t>
      </w:r>
      <w:r w:rsidRPr="001706CC">
        <w:t xml:space="preserve"> de stabiliteit van de muren zo min mogelijk aan te tasten.</w:t>
      </w:r>
    </w:p>
    <w:p w14:paraId="7F1F47A6" w14:textId="77777777" w:rsidR="00C51F26" w:rsidRPr="001706CC" w:rsidRDefault="00C51F26" w:rsidP="00C51F26">
      <w:pPr>
        <w:pStyle w:val="Plattetekstinspringen"/>
      </w:pPr>
      <w:r w:rsidRPr="001706CC">
        <w:t>Na de plaatsing worden de sleuven over hun ganse lengte opgevuld met een mortel die past bij het ondergrondmateriaal. De mortel moet volledig de op de bodem van de sleuf geplaatste kabelbuis of -buizen omhullen, er mag geen contact bestaan tussen de buizen en het pleisterwerk.</w:t>
      </w:r>
    </w:p>
    <w:p w14:paraId="6E0C94E0" w14:textId="77777777" w:rsidR="00C51F26" w:rsidRPr="001706CC" w:rsidRDefault="00C51F26" w:rsidP="00C51F26">
      <w:pPr>
        <w:pStyle w:val="Plattetekstinspringen"/>
      </w:pPr>
      <w:r w:rsidRPr="001706CC">
        <w:t>Het</w:t>
      </w:r>
      <w:r>
        <w:t xml:space="preserve"> oppervlak van de mortel moet ruw gehouden worden om de bepleistering achteraf te vergemakkelijken.</w:t>
      </w:r>
    </w:p>
    <w:p w14:paraId="73B85307" w14:textId="77777777" w:rsidR="00C51F26" w:rsidRPr="001706CC" w:rsidRDefault="00C51F26" w:rsidP="00C51F26">
      <w:pPr>
        <w:pStyle w:val="Kop7"/>
      </w:pPr>
      <w:r w:rsidRPr="001706CC">
        <w:t>INBOUW IN HOLLE CONSTRUCTIES</w:t>
      </w:r>
    </w:p>
    <w:p w14:paraId="015624EA" w14:textId="77777777" w:rsidR="00C51F26" w:rsidRPr="001706CC" w:rsidRDefault="00C51F26" w:rsidP="00C51F26">
      <w:pPr>
        <w:pStyle w:val="Plattetekstinspringen"/>
      </w:pPr>
      <w:r w:rsidRPr="001706CC">
        <w:t>De ingewerkte buizen zijn verplicht van het niet-vlamverspreidende type. Wanneer leidingen geplaatst worden tussen een plafond en een vloer, in de holten en andere lege ruimten, zijn ze - indien ze niet geplaatst worden in buizen - minstens gelijkwaardig aan het type met PVC- isolatie al dan niet voorzien van een metalen bescherming, zoals VFVB of VVB.</w:t>
      </w:r>
    </w:p>
    <w:p w14:paraId="60D2D1BD" w14:textId="77777777" w:rsidR="00C51F26" w:rsidRPr="001706CC" w:rsidRDefault="00C51F26" w:rsidP="00C51F26">
      <w:pPr>
        <w:pStyle w:val="Plattetekstinspringen"/>
      </w:pPr>
      <w:r w:rsidRPr="001706CC">
        <w:t xml:space="preserve">Zonder voorafgaandelijke toelating van de architect mogen geen sleuven in kepers van 4" of minder en geen inkepingen gemaakt worden in constructiehout van vloer- of dakgebinten, op meer dan </w:t>
      </w:r>
      <w:smartTag w:uri="urn:schemas-microsoft-com:office:smarttags" w:element="metricconverter">
        <w:smartTagPr>
          <w:attr w:name="ProductID" w:val="25 cm"/>
        </w:smartTagPr>
        <w:r w:rsidRPr="001706CC">
          <w:t>25 cm</w:t>
        </w:r>
      </w:smartTag>
      <w:r w:rsidRPr="001706CC">
        <w:t xml:space="preserve"> van de muren die de balken ondersteunen. </w:t>
      </w:r>
      <w:r>
        <w:t>Er mogen g</w:t>
      </w:r>
      <w:r w:rsidRPr="001706CC">
        <w:t xml:space="preserve">een inkepingen dieper dan </w:t>
      </w:r>
      <w:smartTag w:uri="urn:schemas-microsoft-com:office:smarttags" w:element="metricconverter">
        <w:smartTagPr>
          <w:attr w:name="ProductID" w:val="2 cm"/>
        </w:smartTagPr>
        <w:r w:rsidRPr="001706CC">
          <w:t>2 cm</w:t>
        </w:r>
      </w:smartTag>
      <w:r w:rsidRPr="001706CC">
        <w:t xml:space="preserve"> gemaakt worden in houten vloergebinten.</w:t>
      </w:r>
    </w:p>
    <w:p w14:paraId="12C52A5D" w14:textId="77777777" w:rsidR="00C51F26" w:rsidRPr="001706CC" w:rsidRDefault="00C51F26" w:rsidP="00C51F26">
      <w:pPr>
        <w:pStyle w:val="Kop7"/>
      </w:pPr>
      <w:r w:rsidRPr="001706CC">
        <w:t>OPBOUW VAN LEIDINGEN</w:t>
      </w:r>
    </w:p>
    <w:p w14:paraId="30F6E38A" w14:textId="77777777" w:rsidR="00C51F26" w:rsidRPr="001706CC" w:rsidRDefault="00C51F26" w:rsidP="00C51F26">
      <w:pPr>
        <w:pStyle w:val="Plattetekstinspringen"/>
      </w:pPr>
      <w:r w:rsidRPr="001706CC">
        <w:t>De opbouwleidingen worden waterdicht uitgevoerd.</w:t>
      </w:r>
    </w:p>
    <w:p w14:paraId="0A83EFFD" w14:textId="77777777" w:rsidR="00C51F26" w:rsidRPr="001706CC" w:rsidRDefault="00C51F26" w:rsidP="00C51F26">
      <w:pPr>
        <w:pStyle w:val="Plattetekstinspringen"/>
      </w:pPr>
      <w:r w:rsidRPr="001706CC">
        <w:t>Waar geen mechanische beschadigingen (ook vanwege ongedierte) te verwachten is kunnen opbouw PVC-buizen toegestaan worden. In alle andere gevallen zal de uitvoering in XFVB zijn.</w:t>
      </w:r>
    </w:p>
    <w:p w14:paraId="029A8200" w14:textId="77777777" w:rsidR="00C51F26" w:rsidRPr="001706CC" w:rsidRDefault="00C51F26" w:rsidP="00C51F26">
      <w:pPr>
        <w:pStyle w:val="Plattetekstinspringen"/>
      </w:pPr>
      <w:r w:rsidRPr="001706CC">
        <w:t xml:space="preserve">De afstanden tussen de bevestigingspunten worden zodanig gekozen dat de kabelbuizen een goed rechtlijnig tracé volgen. In de rechte gedeelten is er minstens één bevestiging om de </w:t>
      </w:r>
      <w:smartTag w:uri="urn:schemas-microsoft-com:office:smarttags" w:element="metricconverter">
        <w:smartTagPr>
          <w:attr w:name="ProductID" w:val="45 cm"/>
        </w:smartTagPr>
        <w:r w:rsidRPr="001706CC">
          <w:t>45 cm</w:t>
        </w:r>
      </w:smartTag>
      <w:r w:rsidRPr="001706CC">
        <w:t xml:space="preserve"> verticaal en </w:t>
      </w:r>
      <w:smartTag w:uri="urn:schemas-microsoft-com:office:smarttags" w:element="metricconverter">
        <w:smartTagPr>
          <w:attr w:name="ProductID" w:val="30 cm"/>
        </w:smartTagPr>
        <w:r w:rsidRPr="001706CC">
          <w:t>30 cm</w:t>
        </w:r>
      </w:smartTag>
      <w:r w:rsidRPr="001706CC">
        <w:t xml:space="preserve"> horizontaal voor kabelbuizen van plastisch materiaal en om de </w:t>
      </w:r>
      <w:smartTag w:uri="urn:schemas-microsoft-com:office:smarttags" w:element="metricconverter">
        <w:smartTagPr>
          <w:attr w:name="ProductID" w:val="80 cm"/>
        </w:smartTagPr>
        <w:r w:rsidRPr="001706CC">
          <w:t>80 cm</w:t>
        </w:r>
      </w:smartTag>
      <w:r w:rsidRPr="001706CC">
        <w:t xml:space="preserve"> voor stalen kabelbuizen, één bevestiging aan elk uiteinde van de bochten, alsook één bevestiging langs beide zijden van verbindingsdozen. De bevestigingen worden met gelijke tussenafstanden geplaatst. Ter plaatse van koppelstukken, schakelaars, stopcontacten,… wordt een bevestiging voorzien op maximaal </w:t>
      </w:r>
      <w:smartTag w:uri="urn:schemas-microsoft-com:office:smarttags" w:element="metricconverter">
        <w:smartTagPr>
          <w:attr w:name="ProductID" w:val="10 cm"/>
        </w:smartTagPr>
        <w:r w:rsidRPr="001706CC">
          <w:t>10 cm</w:t>
        </w:r>
      </w:smartTag>
      <w:r w:rsidRPr="001706CC">
        <w:t xml:space="preserve"> van het element.</w:t>
      </w:r>
    </w:p>
    <w:p w14:paraId="7C79D93E" w14:textId="77777777" w:rsidR="00C51F26" w:rsidRPr="001706CC" w:rsidRDefault="00C51F26" w:rsidP="00C51F26">
      <w:pPr>
        <w:pStyle w:val="Plattetekstinspringen"/>
      </w:pPr>
      <w:r w:rsidRPr="001706CC">
        <w:t>De kabelbuizen in plastisch materiaal moeten vrij kunnen uitzetten; daartoe worden de bevestigingen niet op de kabelbuizen geprangd en worden de doorvoeren door muren en plafonds omgeven door een kabelbuis met grotere diameter, vastgehecht in metselwerk. Alle vrije uiteinden van kabelbuizen uit plastisch materiaal of staal worden zorgvuldig afgezaagd en ont</w:t>
      </w:r>
      <w:r>
        <w:t xml:space="preserve">daan van </w:t>
      </w:r>
      <w:r w:rsidRPr="001706CC">
        <w:t>bram</w:t>
      </w:r>
      <w:r>
        <w:t>en</w:t>
      </w:r>
      <w:r w:rsidRPr="001706CC">
        <w:t xml:space="preserve">. </w:t>
      </w:r>
    </w:p>
    <w:p w14:paraId="699015E9" w14:textId="77777777" w:rsidR="00C51F26" w:rsidRPr="001706CC" w:rsidRDefault="00C51F26" w:rsidP="00C51F26">
      <w:pPr>
        <w:pStyle w:val="Plattetekstinspringen"/>
      </w:pPr>
      <w:r w:rsidRPr="001706CC">
        <w:t>Ter hoogte van uitzettingsvoegen moeten de kabelbuizen op deze plaats van een schuifstelsel worden voorzien.</w:t>
      </w:r>
    </w:p>
    <w:p w14:paraId="57A57C43" w14:textId="77777777" w:rsidR="00C51F26" w:rsidRDefault="00C51F26" w:rsidP="00C51F26">
      <w:pPr>
        <w:pStyle w:val="Plattetekstinspringen"/>
      </w:pPr>
      <w:r>
        <w:t>De aannemer gebruikt geschikte middelen naargelang de ondergrond om de kabelbuizen te bevestigen aan de ondergrond.</w:t>
      </w:r>
    </w:p>
    <w:p w14:paraId="029CF068" w14:textId="77777777" w:rsidR="00C51F26" w:rsidRDefault="00C51F26" w:rsidP="00C51F26">
      <w:pPr>
        <w:pStyle w:val="Plattetekstinspringen"/>
      </w:pPr>
      <w:r w:rsidRPr="001706CC">
        <w:t>Vanaf 3 parallel te leggen kabels wordt gebruik gemaakt van goten en ladders.</w:t>
      </w:r>
    </w:p>
    <w:p w14:paraId="59BF85FE" w14:textId="77777777" w:rsidR="00C51F26" w:rsidRPr="001706CC" w:rsidRDefault="00C51F26" w:rsidP="00C51F26">
      <w:pPr>
        <w:pStyle w:val="Kop7"/>
      </w:pPr>
      <w:r w:rsidRPr="001706CC">
        <w:t xml:space="preserve">BRANDWERENDE </w:t>
      </w:r>
      <w:r>
        <w:t>PRESTATIES</w:t>
      </w:r>
    </w:p>
    <w:p w14:paraId="238454AB" w14:textId="77777777" w:rsidR="00C51F26" w:rsidRPr="00D01A5F" w:rsidRDefault="00C51F26" w:rsidP="00C51F26">
      <w:pPr>
        <w:pStyle w:val="Plattetekstinspringen"/>
      </w:pPr>
      <w:r w:rsidRPr="00D01A5F">
        <w:t>De leidingen voldoen aan de bepalingen van de basisnormen voor brand, het AREI (in het bijzonder de wijzigingen door het KB van 25/04/2013), en de eisen van de plaatselijke brandweer.</w:t>
      </w:r>
    </w:p>
    <w:p w14:paraId="26B0E41D" w14:textId="77777777" w:rsidR="00C51F26" w:rsidRPr="00D01A5F" w:rsidRDefault="00C51F26" w:rsidP="00C51F26">
      <w:pPr>
        <w:pStyle w:val="Plattetekstinspringen"/>
      </w:pPr>
      <w:r w:rsidRPr="00D01A5F">
        <w:t xml:space="preserve">Waar nodig worden brandwerende afdichtingen rond leidingen, kokers en kabelbanen voorzien in functie van de brandcompartimenteringen en vereiste brandweerstand. </w:t>
      </w:r>
    </w:p>
    <w:p w14:paraId="6B2BE4A7" w14:textId="77777777" w:rsidR="00C51F26" w:rsidRPr="00D01A5F" w:rsidRDefault="00C51F26" w:rsidP="00C51F26">
      <w:pPr>
        <w:pStyle w:val="Plattetekstinspringen"/>
      </w:pPr>
      <w:r w:rsidRPr="00D01A5F">
        <w:t>Classificatie brandbestendigheid leidingen volgens NBN C 30-004 - Blanke draden, geleiders en kabels - Algemeenheden - Brandbestendigheid van elektrische kabels en leidingen - Classificatie en beproevingsmethoden voor de classificatie</w:t>
      </w:r>
    </w:p>
    <w:p w14:paraId="0DEFDCBF" w14:textId="77777777" w:rsidR="00C51F26" w:rsidRPr="00D01A5F" w:rsidRDefault="00C51F26" w:rsidP="00C51F26">
      <w:pPr>
        <w:pStyle w:val="Plattetekstinspringen"/>
      </w:pPr>
      <w:r w:rsidRPr="00D01A5F">
        <w:t>De systemen worden voorafgaandelijk ter goedkeuring voorgelegd aan het Bestuur.</w:t>
      </w:r>
    </w:p>
    <w:p w14:paraId="45F44B73" w14:textId="77777777" w:rsidR="00C51F26" w:rsidRPr="00D01A5F" w:rsidRDefault="00C51F26" w:rsidP="00C51F26">
      <w:pPr>
        <w:pStyle w:val="Kop7"/>
      </w:pPr>
      <w:r w:rsidRPr="00D01A5F">
        <w:t>TREKKEN VAN DRADEN IN KABELBUIZEN</w:t>
      </w:r>
    </w:p>
    <w:p w14:paraId="47FF603B" w14:textId="77777777" w:rsidR="00C51F26" w:rsidRPr="001706CC" w:rsidRDefault="00C51F26" w:rsidP="00C51F26">
      <w:pPr>
        <w:pStyle w:val="Plattetekstinspringen"/>
      </w:pPr>
      <w:r w:rsidRPr="00D01A5F">
        <w:t>Het kabelbuizenst</w:t>
      </w:r>
      <w:r w:rsidRPr="001706CC">
        <w:t xml:space="preserve">elsel van elke leiding wordt over zijn volledige lengte bevestigd, vooraleer met het trekken van draden en kabels aan te vangen. Het trekken van draden en kabels mag niet worden begonnen, zonder toelating van </w:t>
      </w:r>
      <w:r>
        <w:t>het bestuur</w:t>
      </w:r>
      <w:r w:rsidRPr="001706CC">
        <w:t>.</w:t>
      </w:r>
    </w:p>
    <w:p w14:paraId="2B1B8F07" w14:textId="77777777" w:rsidR="00C51F26" w:rsidRPr="001706CC" w:rsidRDefault="00C51F26" w:rsidP="00C51F26">
      <w:pPr>
        <w:pStyle w:val="Plattetekstinspringen"/>
      </w:pPr>
      <w:r w:rsidRPr="001706CC">
        <w:t>Het trekken geschiedt met de meeste zorg, ten einde elke beschadiging aan de isolerende omhulling te vermijden. Wanneer de lengte van de leidingen het vereist, geschiedt het trekken van de draden door middel van een speciale trekveer.</w:t>
      </w:r>
      <w:r>
        <w:t xml:space="preserve"> Bij beschadiging van de draden worden deze volledig vervangen.</w:t>
      </w:r>
    </w:p>
    <w:p w14:paraId="5B4ABFFB" w14:textId="77777777" w:rsidR="00C51F26" w:rsidRPr="001706CC" w:rsidRDefault="00C51F26" w:rsidP="00C51F26">
      <w:pPr>
        <w:pStyle w:val="Plattetekstinspringen"/>
      </w:pPr>
      <w:r w:rsidRPr="001706CC">
        <w:t xml:space="preserve">De draden hebben een voldoende lengte om een reserve van min. </w:t>
      </w:r>
      <w:smartTag w:uri="urn:schemas-microsoft-com:office:smarttags" w:element="metricconverter">
        <w:smartTagPr>
          <w:attr w:name="ProductID" w:val="10 cm"/>
        </w:smartTagPr>
        <w:r w:rsidRPr="001706CC">
          <w:t>10 cm</w:t>
        </w:r>
      </w:smartTag>
      <w:r w:rsidRPr="001706CC">
        <w:t xml:space="preserve"> per draad te behouden, in elke verbindingsdoos, schakelaar of contactdoos, in de verlichtingstoestellen en in de borden. Het uiteinde van de draden dat gediend heeft voor het bevestigen van de trekveer, is als afval te beschouwen. Het wordt afgesneden en mag niet meetellen in voornoemde reserve van </w:t>
      </w:r>
      <w:smartTag w:uri="urn:schemas-microsoft-com:office:smarttags" w:element="metricconverter">
        <w:smartTagPr>
          <w:attr w:name="ProductID" w:val="10 cm"/>
        </w:smartTagPr>
        <w:r w:rsidRPr="001706CC">
          <w:t>10 cm</w:t>
        </w:r>
      </w:smartTag>
      <w:r w:rsidRPr="001706CC">
        <w:t>.</w:t>
      </w:r>
    </w:p>
    <w:p w14:paraId="5DB3E21D" w14:textId="77777777" w:rsidR="00C51F26" w:rsidRDefault="00C51F26" w:rsidP="00C51F26">
      <w:pPr>
        <w:pStyle w:val="Plattetekstinspringen"/>
      </w:pPr>
      <w:r w:rsidRPr="001706CC">
        <w:t>Aan ieder uiteinde van een lichtpunt waar geen lichtarmatuur voorzien is</w:t>
      </w:r>
      <w:r>
        <w:t xml:space="preserve">, wordt </w:t>
      </w:r>
      <w:r w:rsidRPr="001706CC">
        <w:t>een aansluitblokje</w:t>
      </w:r>
      <w:r>
        <w:t xml:space="preserve"> geplaatst. .</w:t>
      </w:r>
      <w:r w:rsidRPr="001706CC">
        <w:t xml:space="preserve"> De vrije lengte van de uitstekende stroomdraden bedraagt overal minstens </w:t>
      </w:r>
      <w:smartTag w:uri="urn:schemas-microsoft-com:office:smarttags" w:element="metricconverter">
        <w:smartTagPr>
          <w:attr w:name="ProductID" w:val="30 cm"/>
        </w:smartTagPr>
        <w:r w:rsidRPr="001706CC">
          <w:t>30 cm</w:t>
        </w:r>
      </w:smartTag>
      <w:r w:rsidRPr="001706CC">
        <w:t>.</w:t>
      </w:r>
      <w:r w:rsidRPr="00DA0A79">
        <w:t xml:space="preserve"> </w:t>
      </w:r>
      <w:r>
        <w:t>Per ruimte wordt</w:t>
      </w:r>
      <w:r w:rsidRPr="001706CC">
        <w:t xml:space="preserve"> minimum één lichtpunt </w:t>
      </w:r>
      <w:r>
        <w:t xml:space="preserve">voorzien </w:t>
      </w:r>
      <w:r w:rsidRPr="001706CC">
        <w:t xml:space="preserve">van een voorlopige lamphouder met een </w:t>
      </w:r>
      <w:r>
        <w:t xml:space="preserve">energiezuinige </w:t>
      </w:r>
      <w:r w:rsidRPr="001706CC">
        <w:t>lamp</w:t>
      </w:r>
      <w:r>
        <w:t>.</w:t>
      </w:r>
    </w:p>
    <w:p w14:paraId="58F65BE2" w14:textId="77777777" w:rsidR="00C51F26" w:rsidRPr="001706CC" w:rsidRDefault="00C51F26" w:rsidP="00C51F26">
      <w:pPr>
        <w:pStyle w:val="Plattetekstinspringen"/>
      </w:pPr>
      <w:r>
        <w:t>Het gebruik van voorbedrade flexibele buizen is toegestaan.</w:t>
      </w:r>
    </w:p>
    <w:p w14:paraId="7E2FD5C6" w14:textId="77777777" w:rsidR="00C51F26" w:rsidRPr="001706CC" w:rsidRDefault="00C51F26" w:rsidP="00C51F26">
      <w:pPr>
        <w:pStyle w:val="Kop6"/>
      </w:pPr>
      <w:r w:rsidRPr="001706CC">
        <w:t>Keuring</w:t>
      </w:r>
    </w:p>
    <w:p w14:paraId="0C29039F" w14:textId="77777777" w:rsidR="00C51F26" w:rsidRPr="001706CC" w:rsidRDefault="00C51F26" w:rsidP="00C51F26">
      <w:pPr>
        <w:pStyle w:val="Plattetekstinspringen"/>
      </w:pPr>
      <w:r w:rsidRPr="001706CC">
        <w:t>De leidingen worden geplaatst volgens het leidingschema en worden als dusdanig gecontroleerd.</w:t>
      </w:r>
    </w:p>
    <w:p w14:paraId="1C7C9373" w14:textId="77777777" w:rsidR="00C51F26" w:rsidRPr="001706CC" w:rsidRDefault="00C51F26" w:rsidP="00C51F26">
      <w:pPr>
        <w:pStyle w:val="Kop3"/>
      </w:pPr>
      <w:bookmarkStart w:id="212" w:name="_Toc523121137"/>
      <w:bookmarkStart w:id="213" w:name="_Toc523209620"/>
      <w:bookmarkStart w:id="214" w:name="_Toc523214520"/>
      <w:bookmarkStart w:id="215" w:name="_Toc523214687"/>
      <w:bookmarkStart w:id="216" w:name="_Toc87260800"/>
      <w:bookmarkStart w:id="217" w:name="_Toc98049785"/>
      <w:bookmarkStart w:id="218" w:name="_Toc390170314"/>
      <w:bookmarkStart w:id="219" w:name="_Toc390247586"/>
      <w:bookmarkStart w:id="220" w:name="_Toc438633514"/>
      <w:r w:rsidRPr="001706CC">
        <w:t>70.51.</w:t>
      </w:r>
      <w:r w:rsidRPr="001706CC">
        <w:tab/>
        <w:t xml:space="preserve">leidingen </w:t>
      </w:r>
      <w:r>
        <w:t>–</w:t>
      </w:r>
      <w:r w:rsidRPr="001706CC">
        <w:t xml:space="preserve"> </w:t>
      </w:r>
      <w:r>
        <w:t xml:space="preserve">ondergrondse </w:t>
      </w:r>
      <w:r w:rsidRPr="001706CC">
        <w:t>kabels</w:t>
      </w:r>
      <w:bookmarkEnd w:id="212"/>
      <w:bookmarkEnd w:id="213"/>
      <w:bookmarkEnd w:id="214"/>
      <w:bookmarkEnd w:id="215"/>
      <w:r w:rsidRPr="001706CC">
        <w:tab/>
      </w:r>
      <w:r w:rsidRPr="001706CC">
        <w:rPr>
          <w:rStyle w:val="MeetChar"/>
        </w:rPr>
        <w:t>|FH|m</w:t>
      </w:r>
      <w:bookmarkEnd w:id="216"/>
      <w:bookmarkEnd w:id="217"/>
      <w:bookmarkEnd w:id="218"/>
      <w:bookmarkEnd w:id="219"/>
      <w:bookmarkEnd w:id="220"/>
    </w:p>
    <w:p w14:paraId="72316E74" w14:textId="77777777" w:rsidR="00C51F26" w:rsidRPr="001706CC" w:rsidRDefault="00C51F26" w:rsidP="00C51F26">
      <w:pPr>
        <w:pStyle w:val="Kop6"/>
      </w:pPr>
      <w:r w:rsidRPr="001706CC">
        <w:t>Omschrijving</w:t>
      </w:r>
    </w:p>
    <w:p w14:paraId="6D674383" w14:textId="77777777" w:rsidR="00C51F26" w:rsidRPr="001706CC" w:rsidRDefault="00C51F26" w:rsidP="00C51F26">
      <w:pPr>
        <w:pStyle w:val="Plattetekst"/>
      </w:pPr>
      <w:r>
        <w:t>L</w:t>
      </w:r>
      <w:r w:rsidRPr="001706CC">
        <w:t>ever</w:t>
      </w:r>
      <w:r>
        <w:t>en</w:t>
      </w:r>
      <w:r w:rsidRPr="001706CC">
        <w:t xml:space="preserve"> en plaats</w:t>
      </w:r>
      <w:r>
        <w:t>e</w:t>
      </w:r>
      <w:r w:rsidRPr="001706CC">
        <w:t>n van ondergrondse elektriciteitsleidingen en/of wachtbuizen met inbegrip van alle graafwerken, afdekpannen, waarschuwingslinten, aanvullingen en herstel in de oorspronkelijke toestand van het maaiveld, wegdek, enz.</w:t>
      </w:r>
    </w:p>
    <w:p w14:paraId="2D95DDAB" w14:textId="77777777" w:rsidR="00C51F26" w:rsidRPr="001706CC" w:rsidRDefault="00C51F26" w:rsidP="00C51F26">
      <w:pPr>
        <w:pStyle w:val="Kop6"/>
      </w:pPr>
      <w:r w:rsidRPr="001706CC">
        <w:t>Meting</w:t>
      </w:r>
    </w:p>
    <w:p w14:paraId="6965C44E" w14:textId="77777777" w:rsidR="00C51F26" w:rsidRPr="001706CC" w:rsidRDefault="00C51F26" w:rsidP="00C51F26">
      <w:pPr>
        <w:pStyle w:val="Plattetekstinspringen"/>
      </w:pPr>
      <w:r w:rsidRPr="001706CC">
        <w:t xml:space="preserve">meeteenheid: lm </w:t>
      </w:r>
    </w:p>
    <w:p w14:paraId="0028E6B7" w14:textId="77777777" w:rsidR="00C51F26" w:rsidRPr="001706CC" w:rsidRDefault="00C51F26" w:rsidP="00C51F26">
      <w:pPr>
        <w:pStyle w:val="Plattetekstinspringen"/>
      </w:pPr>
      <w:r w:rsidRPr="001706CC">
        <w:t>aard van de overeenkomst: Forfaitaire Hoeveelheid (FH)</w:t>
      </w:r>
    </w:p>
    <w:p w14:paraId="3C27B00E" w14:textId="77777777" w:rsidR="00C51F26" w:rsidRPr="001706CC" w:rsidRDefault="00C51F26" w:rsidP="00C51F26">
      <w:pPr>
        <w:pStyle w:val="Kop6"/>
      </w:pPr>
      <w:r w:rsidRPr="001706CC">
        <w:t>Materiaal</w:t>
      </w:r>
    </w:p>
    <w:p w14:paraId="5999DE0E" w14:textId="77777777" w:rsidR="00C51F26" w:rsidRPr="001706CC" w:rsidRDefault="00C51F26" w:rsidP="00C51F26">
      <w:pPr>
        <w:pStyle w:val="Plattetekstinspringen"/>
      </w:pPr>
      <w:r w:rsidRPr="001706CC">
        <w:t>In de grond en/of in ontoegankelijke ondergrondse kokers mogen enkel gewapende kabels conform NBN C 33-121</w:t>
      </w:r>
      <w:r w:rsidRPr="005A0656">
        <w:t>,</w:t>
      </w:r>
      <w:r w:rsidRPr="001706CC">
        <w:t xml:space="preserve"> geplaatst worden. </w:t>
      </w:r>
    </w:p>
    <w:p w14:paraId="7EE8A68F" w14:textId="77777777" w:rsidR="00C51F26" w:rsidRPr="001706CC" w:rsidRDefault="00C51F26" w:rsidP="00C51F26">
      <w:pPr>
        <w:pStyle w:val="Kop6"/>
      </w:pPr>
      <w:r w:rsidRPr="001706CC">
        <w:t>Uitvoering</w:t>
      </w:r>
    </w:p>
    <w:p w14:paraId="3E4AB63C" w14:textId="77777777" w:rsidR="00C51F26" w:rsidRPr="001706CC" w:rsidRDefault="00C51F26" w:rsidP="00C51F26">
      <w:pPr>
        <w:pStyle w:val="Plattetekstinspringen"/>
      </w:pPr>
      <w:r w:rsidRPr="001706CC">
        <w:t xml:space="preserve">De plaatsing gebeurt volgens het </w:t>
      </w:r>
      <w:r>
        <w:t>AREI</w:t>
      </w:r>
      <w:r w:rsidRPr="001706CC">
        <w:t xml:space="preserve"> art. 187 en </w:t>
      </w:r>
      <w:r w:rsidRPr="00D35A07">
        <w:t>70.50 leidingen - algemeen.</w:t>
      </w:r>
    </w:p>
    <w:p w14:paraId="533DE00E" w14:textId="77777777" w:rsidR="00C51F26" w:rsidRPr="001706CC" w:rsidRDefault="00C51F26" w:rsidP="00C51F26">
      <w:pPr>
        <w:pStyle w:val="Kop6"/>
      </w:pPr>
      <w:r w:rsidRPr="001706CC">
        <w:t>Toepassing</w:t>
      </w:r>
    </w:p>
    <w:p w14:paraId="07C96523" w14:textId="77777777" w:rsidR="00C51F26" w:rsidRPr="001706CC" w:rsidRDefault="00C51F26" w:rsidP="00C51F26">
      <w:pPr>
        <w:pStyle w:val="Kop3"/>
      </w:pPr>
      <w:bookmarkStart w:id="221" w:name="_Toc523121138"/>
      <w:bookmarkStart w:id="222" w:name="_Toc523209621"/>
      <w:bookmarkStart w:id="223" w:name="_Toc523214521"/>
      <w:bookmarkStart w:id="224" w:name="_Toc523214688"/>
      <w:bookmarkStart w:id="225" w:name="_Toc87260801"/>
      <w:bookmarkStart w:id="226" w:name="_Toc98049786"/>
      <w:bookmarkStart w:id="227" w:name="_Toc390170315"/>
      <w:bookmarkStart w:id="228" w:name="_Toc390247587"/>
      <w:bookmarkStart w:id="229" w:name="_Toc438633515"/>
      <w:r w:rsidRPr="001706CC">
        <w:t>70.52.</w:t>
      </w:r>
      <w:r w:rsidRPr="001706CC">
        <w:tab/>
        <w:t xml:space="preserve">leidingen - kabels </w:t>
      </w:r>
      <w:r>
        <w:t>in</w:t>
      </w:r>
      <w:r w:rsidRPr="001706CC">
        <w:t xml:space="preserve"> vrije buitenlucht</w:t>
      </w:r>
      <w:bookmarkEnd w:id="221"/>
      <w:bookmarkEnd w:id="222"/>
      <w:bookmarkEnd w:id="223"/>
      <w:bookmarkEnd w:id="224"/>
      <w:r w:rsidRPr="001706CC">
        <w:tab/>
      </w:r>
      <w:r w:rsidRPr="001706CC">
        <w:rPr>
          <w:rStyle w:val="MeetChar"/>
        </w:rPr>
        <w:t>|FH|m</w:t>
      </w:r>
      <w:bookmarkEnd w:id="225"/>
      <w:bookmarkEnd w:id="226"/>
      <w:bookmarkEnd w:id="227"/>
      <w:bookmarkEnd w:id="228"/>
      <w:bookmarkEnd w:id="229"/>
    </w:p>
    <w:p w14:paraId="5439A058" w14:textId="77777777" w:rsidR="00C51F26" w:rsidRPr="001706CC" w:rsidRDefault="00C51F26" w:rsidP="00C51F26">
      <w:pPr>
        <w:pStyle w:val="Kop6"/>
      </w:pPr>
      <w:r w:rsidRPr="001706CC">
        <w:t>Omschrijving</w:t>
      </w:r>
    </w:p>
    <w:p w14:paraId="41C92563" w14:textId="77777777" w:rsidR="00C51F26" w:rsidRPr="001706CC" w:rsidRDefault="00C51F26" w:rsidP="00C51F26">
      <w:pPr>
        <w:pStyle w:val="Plattetekst"/>
      </w:pPr>
      <w:r>
        <w:t>L</w:t>
      </w:r>
      <w:r w:rsidRPr="001706CC">
        <w:t>ever</w:t>
      </w:r>
      <w:r>
        <w:t>en</w:t>
      </w:r>
      <w:r w:rsidRPr="001706CC">
        <w:t xml:space="preserve"> en plaats</w:t>
      </w:r>
      <w:r>
        <w:t>en</w:t>
      </w:r>
      <w:r w:rsidRPr="001706CC">
        <w:t xml:space="preserve"> van elektriciteitsleidingen blootgesteld aan weersomstandigheden.</w:t>
      </w:r>
    </w:p>
    <w:p w14:paraId="5CAC2380" w14:textId="77777777" w:rsidR="00C51F26" w:rsidRPr="001706CC" w:rsidRDefault="00C51F26" w:rsidP="00C51F26">
      <w:pPr>
        <w:pStyle w:val="Kop6"/>
      </w:pPr>
      <w:r w:rsidRPr="001706CC">
        <w:t>Meting</w:t>
      </w:r>
    </w:p>
    <w:p w14:paraId="52DACBDA" w14:textId="77777777" w:rsidR="00C51F26" w:rsidRPr="001706CC" w:rsidRDefault="00C51F26" w:rsidP="00C51F26">
      <w:pPr>
        <w:pStyle w:val="Plattetekstinspringen"/>
      </w:pPr>
      <w:r w:rsidRPr="001706CC">
        <w:t xml:space="preserve">meeteenheid: lm </w:t>
      </w:r>
    </w:p>
    <w:p w14:paraId="2ECB48AE" w14:textId="77777777" w:rsidR="00C51F26" w:rsidRPr="001706CC" w:rsidRDefault="00C51F26" w:rsidP="00C51F26">
      <w:pPr>
        <w:pStyle w:val="Plattetekstinspringen"/>
      </w:pPr>
      <w:r w:rsidRPr="001706CC">
        <w:t>aard van de overeenkomst: Forfaitaire Hoeveelheid (FH)</w:t>
      </w:r>
    </w:p>
    <w:p w14:paraId="47B016EC" w14:textId="77777777" w:rsidR="00C51F26" w:rsidRPr="001706CC" w:rsidRDefault="00C51F26" w:rsidP="00C51F26">
      <w:pPr>
        <w:pStyle w:val="Kop6"/>
      </w:pPr>
      <w:r w:rsidRPr="001706CC">
        <w:t>Materiaal</w:t>
      </w:r>
    </w:p>
    <w:p w14:paraId="496C4229" w14:textId="77777777" w:rsidR="00C51F26" w:rsidRPr="001706CC" w:rsidRDefault="00C51F26" w:rsidP="00C51F26">
      <w:pPr>
        <w:pStyle w:val="Plattetekstinspringen"/>
      </w:pPr>
      <w:r w:rsidRPr="001706CC">
        <w:t>De kabels en hun doorvoeren moeten geschikt zijn om zonder beschadiging te kunnen weerstaan aan de uitwendige invloeden waar ze blootgesteld worden.</w:t>
      </w:r>
    </w:p>
    <w:p w14:paraId="59330459" w14:textId="77777777" w:rsidR="00C51F26" w:rsidRPr="001706CC" w:rsidRDefault="00C51F26" w:rsidP="00C51F26">
      <w:pPr>
        <w:pStyle w:val="Kop6"/>
      </w:pPr>
      <w:r w:rsidRPr="001706CC">
        <w:t>Uitvoering</w:t>
      </w:r>
    </w:p>
    <w:p w14:paraId="153AA1ED" w14:textId="77777777" w:rsidR="00C51F26" w:rsidRPr="001706CC" w:rsidRDefault="00C51F26" w:rsidP="00C51F26">
      <w:pPr>
        <w:pStyle w:val="Plattetekstinspringen"/>
      </w:pPr>
      <w:r w:rsidRPr="001706CC">
        <w:t xml:space="preserve">De plaatsing gebeurt volgens het </w:t>
      </w:r>
      <w:r>
        <w:t>AREI</w:t>
      </w:r>
      <w:r w:rsidRPr="001706CC">
        <w:t xml:space="preserve"> art. 209 en de bepalingen van </w:t>
      </w:r>
      <w:r w:rsidRPr="00D35A07">
        <w:t>70.50 leidingen – algemeen.</w:t>
      </w:r>
    </w:p>
    <w:p w14:paraId="0562C18A" w14:textId="77777777" w:rsidR="00C51F26" w:rsidRPr="001706CC" w:rsidRDefault="00C51F26" w:rsidP="00C51F26">
      <w:pPr>
        <w:pStyle w:val="Kop6"/>
      </w:pPr>
      <w:r w:rsidRPr="001706CC">
        <w:t>Toepassing</w:t>
      </w:r>
    </w:p>
    <w:p w14:paraId="38A786B4" w14:textId="77777777" w:rsidR="00C51F26" w:rsidRPr="001706CC" w:rsidRDefault="00C51F26" w:rsidP="00C51F26">
      <w:pPr>
        <w:pStyle w:val="Kop3"/>
      </w:pPr>
      <w:bookmarkStart w:id="230" w:name="_Toc523121139"/>
      <w:bookmarkStart w:id="231" w:name="_Toc523209622"/>
      <w:bookmarkStart w:id="232" w:name="_Toc523214522"/>
      <w:bookmarkStart w:id="233" w:name="_Toc523214689"/>
      <w:bookmarkStart w:id="234" w:name="_Toc87260802"/>
      <w:bookmarkStart w:id="235" w:name="_Toc98049787"/>
      <w:bookmarkStart w:id="236" w:name="_Toc390170316"/>
      <w:bookmarkStart w:id="237" w:name="_Toc390247588"/>
      <w:bookmarkStart w:id="238" w:name="_Toc438633516"/>
      <w:r w:rsidRPr="001706CC">
        <w:t>70.53.</w:t>
      </w:r>
      <w:r w:rsidRPr="001706CC">
        <w:tab/>
        <w:t xml:space="preserve">leidingen </w:t>
      </w:r>
      <w:r>
        <w:t>–</w:t>
      </w:r>
      <w:r w:rsidRPr="001706CC">
        <w:t xml:space="preserve"> </w:t>
      </w:r>
      <w:r>
        <w:t xml:space="preserve">inbouw </w:t>
      </w:r>
      <w:r w:rsidRPr="001706CC">
        <w:t>kabelbuizen</w:t>
      </w:r>
      <w:bookmarkEnd w:id="230"/>
      <w:bookmarkEnd w:id="231"/>
      <w:bookmarkEnd w:id="232"/>
      <w:bookmarkEnd w:id="233"/>
      <w:r w:rsidRPr="001706CC">
        <w:tab/>
      </w:r>
      <w:r w:rsidRPr="001706CC">
        <w:rPr>
          <w:rStyle w:val="MeetChar"/>
        </w:rPr>
        <w:t>|PM|</w:t>
      </w:r>
      <w:bookmarkEnd w:id="234"/>
      <w:bookmarkEnd w:id="235"/>
      <w:bookmarkEnd w:id="236"/>
      <w:bookmarkEnd w:id="237"/>
      <w:bookmarkEnd w:id="238"/>
    </w:p>
    <w:p w14:paraId="0DE76A61" w14:textId="77777777" w:rsidR="00C51F26" w:rsidRPr="001706CC" w:rsidRDefault="00C51F26" w:rsidP="00C51F26">
      <w:pPr>
        <w:pStyle w:val="Kop6"/>
      </w:pPr>
      <w:r w:rsidRPr="001706CC">
        <w:t>Meting</w:t>
      </w:r>
    </w:p>
    <w:p w14:paraId="01E8CD8E" w14:textId="77777777" w:rsidR="00C51F26" w:rsidRPr="001706CC" w:rsidRDefault="00C51F26" w:rsidP="00C51F26">
      <w:pPr>
        <w:pStyle w:val="Plattetekstinspringen"/>
      </w:pPr>
      <w:r w:rsidRPr="001706CC">
        <w:t>aard van de overeenkomst: Pro Memorie. Inbegrepen in de prijs van de schakelaars, lichtpunten, stopcontacten en aansluitdozen.</w:t>
      </w:r>
    </w:p>
    <w:p w14:paraId="5B226A8B" w14:textId="77777777" w:rsidR="00C51F26" w:rsidRPr="001706CC" w:rsidRDefault="00C51F26" w:rsidP="00C51F26">
      <w:pPr>
        <w:pStyle w:val="Kop6"/>
      </w:pPr>
      <w:r w:rsidRPr="001706CC">
        <w:t>Materiaal</w:t>
      </w:r>
    </w:p>
    <w:p w14:paraId="525E4BE9" w14:textId="77777777" w:rsidR="00C51F26" w:rsidRPr="001706CC" w:rsidRDefault="00C51F26" w:rsidP="00C51F26">
      <w:pPr>
        <w:pStyle w:val="Plattetekstinspringen"/>
      </w:pPr>
      <w:r w:rsidRPr="001706CC">
        <w:t>De buisleidingen bestaan uit stijve gladde of soepele geringde PVC-buizen volgens NBN EN 50086-2.</w:t>
      </w:r>
    </w:p>
    <w:p w14:paraId="06930C54" w14:textId="77777777" w:rsidR="00C51F26" w:rsidRPr="001706CC" w:rsidRDefault="00C51F26" w:rsidP="00C51F26">
      <w:pPr>
        <w:pStyle w:val="Kop6"/>
      </w:pPr>
      <w:r w:rsidRPr="001706CC">
        <w:t>Uitvoering</w:t>
      </w:r>
    </w:p>
    <w:p w14:paraId="524CAE75" w14:textId="77777777" w:rsidR="00C51F26" w:rsidRPr="001706CC" w:rsidRDefault="00C51F26" w:rsidP="00C51F26">
      <w:pPr>
        <w:pStyle w:val="Plattetekstinspringen"/>
      </w:pPr>
      <w:r w:rsidRPr="001706CC">
        <w:t xml:space="preserve">De plaatsing gebeurt volgens het </w:t>
      </w:r>
      <w:r>
        <w:t>AREI</w:t>
      </w:r>
      <w:r w:rsidRPr="001706CC">
        <w:t xml:space="preserve"> en de bepalingen van </w:t>
      </w:r>
      <w:r w:rsidRPr="00D35A07">
        <w:t>70.50 leidingen - algemeen.</w:t>
      </w:r>
    </w:p>
    <w:p w14:paraId="62CDA454" w14:textId="77777777" w:rsidR="00C51F26" w:rsidRPr="001706CC" w:rsidRDefault="00C51F26" w:rsidP="00C51F26">
      <w:pPr>
        <w:pStyle w:val="Kop6"/>
      </w:pPr>
      <w:r w:rsidRPr="001706CC">
        <w:t>Toepassing</w:t>
      </w:r>
    </w:p>
    <w:p w14:paraId="062624F4" w14:textId="77777777" w:rsidR="00C51F26" w:rsidRPr="001706CC" w:rsidRDefault="00C51F26" w:rsidP="00C51F26">
      <w:pPr>
        <w:pStyle w:val="Kop3"/>
      </w:pPr>
      <w:bookmarkStart w:id="239" w:name="_Toc523121140"/>
      <w:bookmarkStart w:id="240" w:name="_Toc523209623"/>
      <w:bookmarkStart w:id="241" w:name="_Toc523214523"/>
      <w:bookmarkStart w:id="242" w:name="_Toc523214690"/>
      <w:bookmarkStart w:id="243" w:name="_Toc87260803"/>
      <w:bookmarkStart w:id="244" w:name="_Toc98049788"/>
      <w:bookmarkStart w:id="245" w:name="_Toc390170317"/>
      <w:bookmarkStart w:id="246" w:name="_Toc390247589"/>
      <w:bookmarkStart w:id="247" w:name="_Toc438633517"/>
      <w:r w:rsidRPr="001706CC">
        <w:t>70.54.</w:t>
      </w:r>
      <w:r w:rsidRPr="001706CC">
        <w:tab/>
        <w:t xml:space="preserve">leidingen </w:t>
      </w:r>
      <w:r>
        <w:t>–</w:t>
      </w:r>
      <w:r w:rsidRPr="001706CC">
        <w:t xml:space="preserve"> </w:t>
      </w:r>
      <w:r>
        <w:t xml:space="preserve">opbouw </w:t>
      </w:r>
      <w:r w:rsidRPr="001706CC">
        <w:t>kabelbuizen</w:t>
      </w:r>
      <w:bookmarkEnd w:id="239"/>
      <w:bookmarkEnd w:id="240"/>
      <w:bookmarkEnd w:id="241"/>
      <w:bookmarkEnd w:id="242"/>
      <w:r w:rsidRPr="001706CC">
        <w:tab/>
      </w:r>
      <w:r w:rsidRPr="001706CC">
        <w:rPr>
          <w:rStyle w:val="MeetChar"/>
        </w:rPr>
        <w:t>|PM|</w:t>
      </w:r>
      <w:bookmarkEnd w:id="243"/>
      <w:bookmarkEnd w:id="244"/>
      <w:bookmarkEnd w:id="245"/>
      <w:bookmarkEnd w:id="246"/>
      <w:bookmarkEnd w:id="247"/>
    </w:p>
    <w:p w14:paraId="0064507A" w14:textId="77777777" w:rsidR="00C51F26" w:rsidRPr="001706CC" w:rsidRDefault="00C51F26" w:rsidP="00C51F26">
      <w:pPr>
        <w:pStyle w:val="Kop6"/>
      </w:pPr>
      <w:r w:rsidRPr="001706CC">
        <w:t>Meting</w:t>
      </w:r>
    </w:p>
    <w:p w14:paraId="237015C3" w14:textId="77777777" w:rsidR="00C51F26" w:rsidRPr="001706CC" w:rsidRDefault="00C51F26" w:rsidP="00C51F26">
      <w:pPr>
        <w:pStyle w:val="Plattetekstinspringen"/>
      </w:pPr>
      <w:r w:rsidRPr="001706CC">
        <w:t>aard van de overeenkomst: Pro Memorie (PM) Inbegrepen in de prijs van de schakelaars, lichtpunten, stopcontacten en aansluitdozen.</w:t>
      </w:r>
    </w:p>
    <w:p w14:paraId="1DFFB196" w14:textId="77777777" w:rsidR="00C51F26" w:rsidRPr="001706CC" w:rsidRDefault="00C51F26" w:rsidP="00C51F26">
      <w:pPr>
        <w:pStyle w:val="Kop6"/>
      </w:pPr>
      <w:r w:rsidRPr="001706CC">
        <w:t>Materiaal</w:t>
      </w:r>
    </w:p>
    <w:p w14:paraId="754C7DE3" w14:textId="77777777" w:rsidR="00C51F26" w:rsidRPr="001706CC" w:rsidRDefault="00C51F26" w:rsidP="00C51F26">
      <w:pPr>
        <w:pStyle w:val="Kop8"/>
      </w:pPr>
      <w:r w:rsidRPr="001706CC">
        <w:t>Specificaties</w:t>
      </w:r>
    </w:p>
    <w:p w14:paraId="128668BA" w14:textId="77777777" w:rsidR="00C51F26" w:rsidRPr="001706CC" w:rsidRDefault="00C51F26" w:rsidP="00C51F26">
      <w:pPr>
        <w:pStyle w:val="Plattetekstinspringen"/>
      </w:pPr>
      <w:r w:rsidRPr="001706CC">
        <w:t>Kabelbuizen:</w:t>
      </w:r>
      <w:r>
        <w:t xml:space="preserve"> </w:t>
      </w:r>
      <w:r w:rsidRPr="005A0656">
        <w:rPr>
          <w:rStyle w:val="Keuze-blauw"/>
        </w:rPr>
        <w:t>stijve gladde PVC-buizen / …</w:t>
      </w:r>
    </w:p>
    <w:p w14:paraId="496C5367" w14:textId="77777777" w:rsidR="00C51F26" w:rsidRPr="001706CC" w:rsidRDefault="00C51F26" w:rsidP="00C51F26">
      <w:pPr>
        <w:pStyle w:val="Plattetekstinspringen"/>
      </w:pPr>
      <w:r w:rsidRPr="001706CC">
        <w:t xml:space="preserve">Bevestigingsmiddelen: </w:t>
      </w:r>
      <w:r w:rsidRPr="005A0656">
        <w:rPr>
          <w:rStyle w:val="Keuze-blauw"/>
        </w:rPr>
        <w:t>zadels in hoogwaardig kunststof / metalen beugels</w:t>
      </w:r>
    </w:p>
    <w:p w14:paraId="5BC87A39" w14:textId="77777777" w:rsidR="00C51F26" w:rsidRPr="001706CC" w:rsidRDefault="00C51F26" w:rsidP="00C51F26">
      <w:pPr>
        <w:pStyle w:val="Kop6"/>
      </w:pPr>
      <w:r w:rsidRPr="001706CC">
        <w:t>Uitvoering</w:t>
      </w:r>
    </w:p>
    <w:p w14:paraId="3505B473" w14:textId="77777777" w:rsidR="00C51F26" w:rsidRPr="001706CC" w:rsidRDefault="00C51F26" w:rsidP="00C51F26">
      <w:pPr>
        <w:pStyle w:val="Plattetekstinspringen"/>
      </w:pPr>
      <w:r w:rsidRPr="001706CC">
        <w:t xml:space="preserve">De plaatsing gebeurt volgens het </w:t>
      </w:r>
      <w:r>
        <w:t>AREI</w:t>
      </w:r>
      <w:r w:rsidRPr="001706CC">
        <w:t xml:space="preserve"> en de bepalingen van </w:t>
      </w:r>
      <w:r w:rsidRPr="00D35A07">
        <w:t>70.50 leidingen - algemeen.</w:t>
      </w:r>
    </w:p>
    <w:p w14:paraId="36E86E27" w14:textId="77777777" w:rsidR="00C51F26" w:rsidRPr="001706CC" w:rsidRDefault="00C51F26" w:rsidP="00C51F26">
      <w:pPr>
        <w:pStyle w:val="Kop6"/>
      </w:pPr>
      <w:r w:rsidRPr="001706CC">
        <w:t>Toepassing</w:t>
      </w:r>
    </w:p>
    <w:p w14:paraId="0DD6A7DC" w14:textId="77777777" w:rsidR="00C51F26" w:rsidRPr="001706CC" w:rsidRDefault="00C51F26" w:rsidP="00C51F26">
      <w:pPr>
        <w:pStyle w:val="Kop3"/>
      </w:pPr>
      <w:bookmarkStart w:id="248" w:name="_Toc523121141"/>
      <w:bookmarkStart w:id="249" w:name="_Toc523209624"/>
      <w:bookmarkStart w:id="250" w:name="_Toc523214524"/>
      <w:bookmarkStart w:id="251" w:name="_Toc523214691"/>
      <w:bookmarkStart w:id="252" w:name="_Toc87260804"/>
      <w:bookmarkStart w:id="253" w:name="_Toc98049789"/>
      <w:bookmarkStart w:id="254" w:name="_Toc390170318"/>
      <w:bookmarkStart w:id="255" w:name="_Toc390247590"/>
      <w:bookmarkStart w:id="256" w:name="_Toc438633518"/>
      <w:r w:rsidRPr="001706CC">
        <w:t>70.55.</w:t>
      </w:r>
      <w:r w:rsidRPr="00984F51">
        <w:tab/>
      </w:r>
      <w:r w:rsidRPr="001706CC">
        <w:t>leidingen - plint- &amp; wandkanalen</w:t>
      </w:r>
      <w:bookmarkEnd w:id="248"/>
      <w:bookmarkEnd w:id="249"/>
      <w:bookmarkEnd w:id="250"/>
      <w:bookmarkEnd w:id="251"/>
      <w:r w:rsidRPr="001706CC">
        <w:tab/>
      </w:r>
      <w:r w:rsidRPr="001706CC">
        <w:rPr>
          <w:rStyle w:val="MeetChar"/>
        </w:rPr>
        <w:t>|PM|</w:t>
      </w:r>
      <w:bookmarkEnd w:id="252"/>
      <w:bookmarkEnd w:id="253"/>
      <w:bookmarkEnd w:id="254"/>
      <w:bookmarkEnd w:id="255"/>
      <w:bookmarkEnd w:id="256"/>
    </w:p>
    <w:p w14:paraId="7EF266A7" w14:textId="77777777" w:rsidR="00C51F26" w:rsidRPr="001706CC" w:rsidRDefault="00C51F26" w:rsidP="00C51F26">
      <w:pPr>
        <w:pStyle w:val="Kop6"/>
      </w:pPr>
      <w:r w:rsidRPr="001706CC">
        <w:t>Meting</w:t>
      </w:r>
    </w:p>
    <w:p w14:paraId="34591CAA" w14:textId="77777777" w:rsidR="00C51F26" w:rsidRPr="001706CC" w:rsidRDefault="00C51F26" w:rsidP="00C51F26">
      <w:pPr>
        <w:pStyle w:val="Plattetekstinspringen"/>
      </w:pPr>
      <w:r w:rsidRPr="001706CC">
        <w:t>aard van de overeenkomst: Pro Memorie (PM) Inbegrepen in de prijs van de schakelaars, lichtpunten, stopcontacten en aansluitdozen.</w:t>
      </w:r>
    </w:p>
    <w:p w14:paraId="59AD734F" w14:textId="77777777" w:rsidR="00C51F26" w:rsidRPr="001706CC" w:rsidRDefault="00C51F26" w:rsidP="00C51F26">
      <w:pPr>
        <w:pStyle w:val="Kop6"/>
      </w:pPr>
      <w:r w:rsidRPr="001706CC">
        <w:t>Materiaal</w:t>
      </w:r>
    </w:p>
    <w:p w14:paraId="6E2D7776" w14:textId="77777777" w:rsidR="00C51F26" w:rsidRPr="001706CC" w:rsidRDefault="00C51F26" w:rsidP="00C51F26">
      <w:pPr>
        <w:pStyle w:val="Plattetekstinspringen"/>
      </w:pPr>
      <w:r>
        <w:t>M</w:t>
      </w:r>
      <w:r w:rsidRPr="001706CC">
        <w:t>odulair kabelbaansysteem</w:t>
      </w:r>
      <w:r>
        <w:t xml:space="preserve"> (sokkel en deksel)</w:t>
      </w:r>
      <w:r w:rsidRPr="001706CC">
        <w:t xml:space="preserve">, voorzien van aangepaste </w:t>
      </w:r>
      <w:r>
        <w:t xml:space="preserve">hulpstukken en adapters voor apparatuur, </w:t>
      </w:r>
      <w:r w:rsidRPr="001706CC">
        <w:t>voor plaatsing in opbouw</w:t>
      </w:r>
      <w:r>
        <w:t xml:space="preserve"> of in holle wanden. </w:t>
      </w:r>
      <w:r w:rsidRPr="001706CC">
        <w:t>Alle componenten zijn van hetzelfde systeem.</w:t>
      </w:r>
    </w:p>
    <w:p w14:paraId="614CDAEF" w14:textId="77777777" w:rsidR="00C51F26" w:rsidRPr="001706CC" w:rsidRDefault="00C51F26" w:rsidP="00C51F26">
      <w:pPr>
        <w:pStyle w:val="Plattetekstinspringen"/>
      </w:pPr>
      <w:r w:rsidRPr="001706CC">
        <w:t xml:space="preserve">De </w:t>
      </w:r>
      <w:r>
        <w:t>elementen</w:t>
      </w:r>
      <w:r w:rsidRPr="001706CC">
        <w:t xml:space="preserve"> worden geleverd met een beschermingsfilm </w:t>
      </w:r>
      <w:r>
        <w:t>die</w:t>
      </w:r>
      <w:r w:rsidRPr="001706CC">
        <w:t xml:space="preserve"> net voor de oplevering wordt verwijderd.</w:t>
      </w:r>
    </w:p>
    <w:p w14:paraId="5C77E069" w14:textId="77777777" w:rsidR="00C51F26" w:rsidRPr="001706CC" w:rsidRDefault="00C51F26" w:rsidP="00C51F26">
      <w:pPr>
        <w:pStyle w:val="Plattetekstinspringen"/>
      </w:pPr>
      <w:r w:rsidRPr="001706CC">
        <w:t xml:space="preserve">Systeem voorafgaandelijk ter goedkeuring voor te leggen aan het Bestuur. </w:t>
      </w:r>
    </w:p>
    <w:p w14:paraId="7DE8F0F6" w14:textId="77777777" w:rsidR="00C51F26" w:rsidRPr="001706CC" w:rsidRDefault="00C51F26" w:rsidP="00C51F26">
      <w:pPr>
        <w:pStyle w:val="Kop8"/>
      </w:pPr>
      <w:r w:rsidRPr="001706CC">
        <w:t>Specificaties</w:t>
      </w:r>
    </w:p>
    <w:p w14:paraId="6C70FEE2" w14:textId="77777777" w:rsidR="00C51F26" w:rsidRPr="001706CC" w:rsidRDefault="00C51F26" w:rsidP="00C51F26">
      <w:pPr>
        <w:pStyle w:val="Plattetekstinspringen"/>
      </w:pPr>
      <w:r w:rsidRPr="001706CC">
        <w:t xml:space="preserve">Type: </w:t>
      </w:r>
      <w:r w:rsidRPr="005A0656">
        <w:rPr>
          <w:rStyle w:val="Keuze-blauw"/>
        </w:rPr>
        <w:t>harde PVC / aluminium / staal / …</w:t>
      </w:r>
    </w:p>
    <w:p w14:paraId="45EF0522" w14:textId="77777777" w:rsidR="00C51F26" w:rsidRPr="001706CC" w:rsidRDefault="00C51F26" w:rsidP="00C51F26">
      <w:pPr>
        <w:pStyle w:val="Plattetekstinspringen"/>
      </w:pPr>
      <w:r w:rsidRPr="001706CC">
        <w:t xml:space="preserve">Doorsnede: </w:t>
      </w:r>
      <w:r w:rsidRPr="005A0656">
        <w:rPr>
          <w:rStyle w:val="Keuze-blauw"/>
        </w:rPr>
        <w:t>... x ... mm / volgens meetstaat / volgens toepassing</w:t>
      </w:r>
    </w:p>
    <w:p w14:paraId="7DA4CBE1" w14:textId="77777777" w:rsidR="00C51F26" w:rsidRDefault="00C51F26" w:rsidP="00C51F26">
      <w:pPr>
        <w:pStyle w:val="Plattetekstinspringen"/>
      </w:pPr>
      <w:r>
        <w:t xml:space="preserve">Beschermingsgraad: </w:t>
      </w:r>
      <w:r w:rsidRPr="005A0656">
        <w:rPr>
          <w:rStyle w:val="Keuze-blauw"/>
        </w:rPr>
        <w:t>IP40 / …</w:t>
      </w:r>
    </w:p>
    <w:p w14:paraId="362E7179" w14:textId="77777777" w:rsidR="00C51F26" w:rsidRPr="001706CC" w:rsidRDefault="00C51F26" w:rsidP="00C51F26">
      <w:pPr>
        <w:pStyle w:val="Plattetekstinspringen"/>
      </w:pPr>
      <w:r w:rsidRPr="001706CC">
        <w:t xml:space="preserve">Kleur : </w:t>
      </w:r>
      <w:r w:rsidRPr="005A0656">
        <w:rPr>
          <w:rStyle w:val="Keuze-blauw"/>
        </w:rPr>
        <w:t>wit / ...</w:t>
      </w:r>
    </w:p>
    <w:p w14:paraId="2EC3F6D1" w14:textId="77777777" w:rsidR="00C51F26" w:rsidRDefault="00C51F26" w:rsidP="00C51F26">
      <w:pPr>
        <w:pStyle w:val="Kop8"/>
      </w:pPr>
      <w:r>
        <w:t>Aanvullende s</w:t>
      </w:r>
      <w:r w:rsidRPr="001706CC">
        <w:t>pecificaties</w:t>
      </w:r>
      <w:r>
        <w:t xml:space="preserve"> </w:t>
      </w:r>
      <w:r w:rsidRPr="005A0656">
        <w:t>(Schrappen indien niet van toepassing)</w:t>
      </w:r>
    </w:p>
    <w:p w14:paraId="2EE06AD2" w14:textId="77777777" w:rsidR="00C51F26" w:rsidRDefault="00C51F26" w:rsidP="00C51F26">
      <w:pPr>
        <w:pStyle w:val="Plattetekstinspringen"/>
      </w:pPr>
      <w:r>
        <w:t>Voorzien van geïntegreerde scheidingsschotten.</w:t>
      </w:r>
    </w:p>
    <w:p w14:paraId="726ECB49" w14:textId="77777777" w:rsidR="00C51F26" w:rsidRDefault="00C51F26" w:rsidP="00C51F26">
      <w:pPr>
        <w:pStyle w:val="Plattetekstinspringen"/>
      </w:pPr>
      <w:r>
        <w:t xml:space="preserve">Geschikt voor inbouw in holle wanden, plaatdikte: </w:t>
      </w:r>
      <w:r w:rsidRPr="005A0656">
        <w:rPr>
          <w:rStyle w:val="Keuze-blauw"/>
        </w:rPr>
        <w:t>12.5 / 25 / … mm.</w:t>
      </w:r>
    </w:p>
    <w:p w14:paraId="1F7996EC" w14:textId="77777777" w:rsidR="00C51F26" w:rsidRDefault="00C51F26" w:rsidP="00C51F26">
      <w:pPr>
        <w:pStyle w:val="Plattetekstinspringen"/>
      </w:pPr>
      <w:r>
        <w:t>Volledig halogeenvrij systeem (kanalen, hulpstukken, apparatuurhouders,...).</w:t>
      </w:r>
    </w:p>
    <w:p w14:paraId="169FA8B0" w14:textId="77777777" w:rsidR="00C51F26" w:rsidRDefault="00C51F26" w:rsidP="00C51F26">
      <w:pPr>
        <w:pStyle w:val="Plattetekstinspringen"/>
      </w:pPr>
      <w:r>
        <w:t xml:space="preserve">Vuurvaste kabelbanen, brandwerend: </w:t>
      </w:r>
      <w:r w:rsidRPr="005A0656">
        <w:rPr>
          <w:rStyle w:val="Keuze-blauw"/>
        </w:rPr>
        <w:t>E30 / E60 /…</w:t>
      </w:r>
    </w:p>
    <w:p w14:paraId="06173052" w14:textId="77777777" w:rsidR="00C51F26" w:rsidRPr="001706CC" w:rsidRDefault="00C51F26" w:rsidP="00C51F26">
      <w:pPr>
        <w:pStyle w:val="Kop6"/>
      </w:pPr>
      <w:r w:rsidRPr="001706CC">
        <w:t>Uitvoering</w:t>
      </w:r>
    </w:p>
    <w:p w14:paraId="42A57F19" w14:textId="77777777" w:rsidR="00C51F26" w:rsidRDefault="00C51F26" w:rsidP="00C51F26">
      <w:pPr>
        <w:pStyle w:val="Plattetekstinspringen"/>
      </w:pPr>
      <w:r w:rsidRPr="001706CC">
        <w:t xml:space="preserve">De plaatsing gebeurt </w:t>
      </w:r>
      <w:r>
        <w:t>volgens</w:t>
      </w:r>
      <w:r w:rsidRPr="001706CC">
        <w:t xml:space="preserve"> de voorschriften van de fabrikant. </w:t>
      </w:r>
    </w:p>
    <w:p w14:paraId="6209BC98" w14:textId="77777777" w:rsidR="00C51F26" w:rsidRPr="001706CC" w:rsidRDefault="00C51F26" w:rsidP="00C51F26">
      <w:pPr>
        <w:pStyle w:val="Plattetekstinspringen"/>
      </w:pPr>
      <w:r w:rsidRPr="001706CC">
        <w:t>Zij worden geleverd en geplaatst in zo groot mogelijke lengten uit een stuk. </w:t>
      </w:r>
      <w:r>
        <w:t>A</w:t>
      </w:r>
      <w:r w:rsidRPr="001706CC">
        <w:t>lle zichtbare toebehoren</w:t>
      </w:r>
      <w:r>
        <w:t xml:space="preserve"> zijn</w:t>
      </w:r>
      <w:r w:rsidRPr="001706CC">
        <w:t xml:space="preserve"> van dezelfde kleur.</w:t>
      </w:r>
    </w:p>
    <w:p w14:paraId="2A94FD3E" w14:textId="77777777" w:rsidR="00C51F26" w:rsidRPr="001706CC" w:rsidRDefault="00C51F26" w:rsidP="00C51F26">
      <w:pPr>
        <w:pStyle w:val="Plattetekstinspringen"/>
      </w:pPr>
      <w:r w:rsidRPr="001706CC">
        <w:t>De goten worden mechanisch be</w:t>
      </w:r>
      <w:r>
        <w:t>v</w:t>
      </w:r>
      <w:r w:rsidRPr="001706CC">
        <w:t>estigd volgens de voorschriften van de leverancier.</w:t>
      </w:r>
    </w:p>
    <w:p w14:paraId="30C40E30" w14:textId="77777777" w:rsidR="00C51F26" w:rsidRPr="001706CC" w:rsidRDefault="00C51F26" w:rsidP="00C51F26">
      <w:pPr>
        <w:pStyle w:val="Kop6"/>
      </w:pPr>
      <w:r w:rsidRPr="001706CC">
        <w:t>Toepassing</w:t>
      </w:r>
    </w:p>
    <w:p w14:paraId="6C611908" w14:textId="77777777" w:rsidR="00C51F26" w:rsidRPr="001706CC" w:rsidRDefault="00C51F26" w:rsidP="00C51F26">
      <w:pPr>
        <w:pStyle w:val="Kop3"/>
      </w:pPr>
      <w:bookmarkStart w:id="257" w:name="_Toc523121142"/>
      <w:bookmarkStart w:id="258" w:name="_Toc523209625"/>
      <w:bookmarkStart w:id="259" w:name="_Toc523214525"/>
      <w:bookmarkStart w:id="260" w:name="_Toc523214692"/>
      <w:bookmarkStart w:id="261" w:name="_Toc87260805"/>
      <w:bookmarkStart w:id="262" w:name="_Toc98049790"/>
      <w:bookmarkStart w:id="263" w:name="_Toc390170319"/>
      <w:bookmarkStart w:id="264" w:name="_Toc390247591"/>
      <w:bookmarkStart w:id="265" w:name="_Toc438633519"/>
      <w:r w:rsidRPr="001706CC">
        <w:t>70.56.</w:t>
      </w:r>
      <w:r w:rsidRPr="001706CC">
        <w:tab/>
        <w:t>leidingen - kabelgoten</w:t>
      </w:r>
      <w:bookmarkEnd w:id="257"/>
      <w:bookmarkEnd w:id="258"/>
      <w:bookmarkEnd w:id="259"/>
      <w:bookmarkEnd w:id="260"/>
      <w:r w:rsidRPr="001706CC">
        <w:t xml:space="preserve"> </w:t>
      </w:r>
      <w:r>
        <w:t>en</w:t>
      </w:r>
      <w:r w:rsidRPr="001706CC">
        <w:t xml:space="preserve"> -ladders</w:t>
      </w:r>
      <w:r w:rsidRPr="001706CC">
        <w:tab/>
      </w:r>
      <w:r w:rsidRPr="001706CC">
        <w:rPr>
          <w:rStyle w:val="MeetChar"/>
        </w:rPr>
        <w:t>|PM|</w:t>
      </w:r>
      <w:bookmarkEnd w:id="261"/>
      <w:bookmarkEnd w:id="262"/>
      <w:bookmarkEnd w:id="263"/>
      <w:bookmarkEnd w:id="264"/>
      <w:bookmarkEnd w:id="265"/>
    </w:p>
    <w:p w14:paraId="640A40B0" w14:textId="77777777" w:rsidR="00C51F26" w:rsidRPr="001706CC" w:rsidRDefault="00C51F26" w:rsidP="00C51F26">
      <w:pPr>
        <w:pStyle w:val="Kop6"/>
      </w:pPr>
      <w:r w:rsidRPr="001706CC">
        <w:t>Meting</w:t>
      </w:r>
    </w:p>
    <w:p w14:paraId="786098A5" w14:textId="77777777" w:rsidR="00C51F26" w:rsidRPr="001706CC" w:rsidRDefault="00C51F26" w:rsidP="00C51F26">
      <w:pPr>
        <w:pStyle w:val="Plattetekstinspringen"/>
      </w:pPr>
      <w:r w:rsidRPr="001706CC">
        <w:t>aard van de overeenkomst: Pro Memorie (PM) Inbegrepen in de prijs van de schakelaars, lichtpunten, stopcontacten en aansluitdozen.</w:t>
      </w:r>
    </w:p>
    <w:p w14:paraId="2CCCE3AF" w14:textId="77777777" w:rsidR="00C51F26" w:rsidRPr="001706CC" w:rsidRDefault="00C51F26" w:rsidP="00C51F26">
      <w:pPr>
        <w:pStyle w:val="Kop6"/>
      </w:pPr>
      <w:r w:rsidRPr="001706CC">
        <w:t>Materiaal</w:t>
      </w:r>
    </w:p>
    <w:p w14:paraId="4B478039" w14:textId="77777777" w:rsidR="00C51F26" w:rsidRPr="001706CC" w:rsidRDefault="00C51F26" w:rsidP="00C51F26">
      <w:pPr>
        <w:pStyle w:val="Plattetekstinspringen"/>
      </w:pPr>
      <w:r>
        <w:t>G</w:t>
      </w:r>
      <w:r w:rsidRPr="001706CC">
        <w:t>eprefabriceerde elementen uit kunststof of gegalvaniseerd staal voorzien van perforaties en van opklikbare deksels. De afmetingen zijn afgestemd op het aantal voorziene kabels, met circa 20% reserve.</w:t>
      </w:r>
    </w:p>
    <w:p w14:paraId="110EE7C5" w14:textId="77777777" w:rsidR="00C51F26" w:rsidRPr="001706CC" w:rsidRDefault="00C51F26" w:rsidP="00C51F26">
      <w:pPr>
        <w:pStyle w:val="Plattetekstinspringen"/>
      </w:pPr>
      <w:r w:rsidRPr="001706CC">
        <w:t>Uitvoering</w:t>
      </w:r>
    </w:p>
    <w:p w14:paraId="03DE3AF9" w14:textId="77777777" w:rsidR="00C51F26" w:rsidRPr="001706CC" w:rsidRDefault="00C51F26" w:rsidP="00C51F26">
      <w:pPr>
        <w:pStyle w:val="Plattetekstinspringen"/>
      </w:pPr>
      <w:r w:rsidRPr="001706CC">
        <w:t>Vanaf 3 parallel te leggen kabels wordt gebruik gemaakt van goten en ladders.</w:t>
      </w:r>
    </w:p>
    <w:p w14:paraId="7F892417" w14:textId="77777777" w:rsidR="00C51F26" w:rsidRPr="001706CC" w:rsidRDefault="00C51F26" w:rsidP="00C51F26">
      <w:pPr>
        <w:pStyle w:val="Plattetekstinspringen"/>
      </w:pPr>
      <w:r w:rsidRPr="001706CC">
        <w:t xml:space="preserve">Bevestiging met beugels van goten en ladders volgens de voorschriften van de leverancier. De doorbuiging mag nooit meer dan </w:t>
      </w:r>
      <w:smartTag w:uri="urn:schemas-microsoft-com:office:smarttags" w:element="metricconverter">
        <w:smartTagPr>
          <w:attr w:name="ProductID" w:val="5 mm"/>
        </w:smartTagPr>
        <w:r w:rsidRPr="001706CC">
          <w:t>5 mm</w:t>
        </w:r>
      </w:smartTag>
      <w:r w:rsidRPr="001706CC">
        <w:t xml:space="preserve"> bedragen. De bevestiging mag het inbrengen van de kabels niet belemmeren.</w:t>
      </w:r>
    </w:p>
    <w:p w14:paraId="4B3A8B0E" w14:textId="77777777" w:rsidR="00C51F26" w:rsidRPr="001706CC" w:rsidRDefault="00C51F26" w:rsidP="00C51F26">
      <w:pPr>
        <w:pStyle w:val="Plattetekstinspringen"/>
      </w:pPr>
      <w:r w:rsidRPr="001706CC">
        <w:t>Alle hulpstukken zijn van hetzelfde fabrikaat als de goten en ladders.</w:t>
      </w:r>
    </w:p>
    <w:p w14:paraId="1FF565F0" w14:textId="77777777" w:rsidR="00C51F26" w:rsidRPr="001706CC" w:rsidRDefault="00C51F26" w:rsidP="00C51F26">
      <w:pPr>
        <w:pStyle w:val="Plattetekstinspringen"/>
      </w:pPr>
      <w:r w:rsidRPr="001706CC">
        <w:t>De kabels worden verzorgd bevestigd in de goten</w:t>
      </w:r>
      <w:r>
        <w:t>.</w:t>
      </w:r>
    </w:p>
    <w:p w14:paraId="24547777" w14:textId="77777777" w:rsidR="00C51F26" w:rsidRPr="001706CC" w:rsidRDefault="00C51F26" w:rsidP="00C51F26">
      <w:pPr>
        <w:pStyle w:val="Plattetekstinspringen2"/>
      </w:pPr>
      <w:r w:rsidRPr="001706CC">
        <w:t>Bij horizontale kabelgoten worden de kabels in één laag en zonder bevestiging aaneensluitend neergelegd op de goot.</w:t>
      </w:r>
    </w:p>
    <w:p w14:paraId="5777CA73" w14:textId="77777777" w:rsidR="00C51F26" w:rsidRPr="001706CC" w:rsidRDefault="00C51F26" w:rsidP="00C51F26">
      <w:pPr>
        <w:pStyle w:val="Plattetekstinspringen2"/>
      </w:pPr>
      <w:r w:rsidRPr="001706CC">
        <w:t xml:space="preserve">Bij verticaal geplaatste kabelgoten of -ladders worden de kabels minimaal om de </w:t>
      </w:r>
      <w:r w:rsidRPr="005A0656">
        <w:rPr>
          <w:rStyle w:val="Keuze-blauw"/>
        </w:rPr>
        <w:t xml:space="preserve">50 / … </w:t>
      </w:r>
      <w:r w:rsidRPr="001706CC">
        <w:t>cm individueel bevestigd.</w:t>
      </w:r>
    </w:p>
    <w:p w14:paraId="299E7CCA" w14:textId="77777777" w:rsidR="00C51F26" w:rsidRPr="001706CC" w:rsidRDefault="00C51F26" w:rsidP="00C51F26">
      <w:pPr>
        <w:pStyle w:val="Kop6"/>
      </w:pPr>
      <w:r w:rsidRPr="001706CC">
        <w:t>Toepassing</w:t>
      </w:r>
    </w:p>
    <w:p w14:paraId="40261126" w14:textId="77777777" w:rsidR="00C51F26" w:rsidRPr="005A0656" w:rsidRDefault="00C51F26" w:rsidP="00C51F26">
      <w:pPr>
        <w:pStyle w:val="Plattetekstinspringen"/>
        <w:rPr>
          <w:rStyle w:val="Keuze-blauw"/>
        </w:rPr>
      </w:pPr>
      <w:r w:rsidRPr="001706CC">
        <w:t xml:space="preserve">Te plaatsen boven de verdeelkasten in de </w:t>
      </w:r>
      <w:r w:rsidRPr="005A0656">
        <w:rPr>
          <w:rStyle w:val="Keuze-blauw"/>
        </w:rPr>
        <w:t>bergingen / tellerlokalen / …</w:t>
      </w:r>
    </w:p>
    <w:p w14:paraId="0F6CA863" w14:textId="77777777" w:rsidR="00C51F26" w:rsidRPr="001706CC" w:rsidRDefault="00C51F26" w:rsidP="00C51F26">
      <w:pPr>
        <w:pStyle w:val="Plattetekstinspringen"/>
      </w:pPr>
      <w:r w:rsidRPr="001706CC">
        <w:t>In technische ruimtes, parkeergarages,…</w:t>
      </w:r>
    </w:p>
    <w:p w14:paraId="56849FAD" w14:textId="77777777" w:rsidR="00C51F26" w:rsidRPr="001706CC" w:rsidRDefault="00C51F26" w:rsidP="00C51F26">
      <w:pPr>
        <w:pStyle w:val="Plattetekstinspringen"/>
      </w:pPr>
      <w:r w:rsidRPr="001706CC">
        <w:t>Volgens aanduiding op de plannen.</w:t>
      </w:r>
    </w:p>
    <w:p w14:paraId="38EE9527" w14:textId="77777777" w:rsidR="00C51F26" w:rsidRPr="001706CC" w:rsidRDefault="00C51F26" w:rsidP="00C51F26">
      <w:pPr>
        <w:pStyle w:val="Kop3"/>
      </w:pPr>
      <w:bookmarkStart w:id="266" w:name="_Toc523121143"/>
      <w:bookmarkStart w:id="267" w:name="_Toc523209626"/>
      <w:bookmarkStart w:id="268" w:name="_Toc523214526"/>
      <w:bookmarkStart w:id="269" w:name="_Toc523214693"/>
      <w:bookmarkStart w:id="270" w:name="_Toc87260806"/>
      <w:bookmarkStart w:id="271" w:name="_Toc98049791"/>
      <w:bookmarkStart w:id="272" w:name="_Toc390170320"/>
      <w:bookmarkStart w:id="273" w:name="_Toc390247592"/>
      <w:bookmarkStart w:id="274" w:name="_Toc438633520"/>
      <w:r w:rsidRPr="001706CC">
        <w:t>70.57.</w:t>
      </w:r>
      <w:r w:rsidRPr="001706CC">
        <w:tab/>
        <w:t>leidingen - wachtbuizen</w:t>
      </w:r>
      <w:bookmarkEnd w:id="266"/>
      <w:bookmarkEnd w:id="267"/>
      <w:bookmarkEnd w:id="268"/>
      <w:bookmarkEnd w:id="269"/>
      <w:r w:rsidRPr="001706CC">
        <w:tab/>
      </w:r>
      <w:r w:rsidRPr="001706CC">
        <w:rPr>
          <w:rStyle w:val="MeetChar"/>
        </w:rPr>
        <w:t>|PM|</w:t>
      </w:r>
      <w:bookmarkEnd w:id="270"/>
      <w:bookmarkEnd w:id="271"/>
      <w:bookmarkEnd w:id="272"/>
      <w:bookmarkEnd w:id="273"/>
      <w:bookmarkEnd w:id="274"/>
    </w:p>
    <w:p w14:paraId="33DCC2D3" w14:textId="77777777" w:rsidR="00C51F26" w:rsidRPr="001706CC" w:rsidRDefault="00C51F26" w:rsidP="00C51F26">
      <w:pPr>
        <w:pStyle w:val="Kop6"/>
      </w:pPr>
      <w:r w:rsidRPr="001706CC">
        <w:t>Meting</w:t>
      </w:r>
    </w:p>
    <w:p w14:paraId="372AE155" w14:textId="77777777" w:rsidR="00C51F26" w:rsidRPr="001706CC" w:rsidRDefault="00C51F26" w:rsidP="00C51F26">
      <w:pPr>
        <w:pStyle w:val="Plattetekstinspringen"/>
      </w:pPr>
      <w:r w:rsidRPr="001706CC">
        <w:t>aard van de overeenkomst: Pro Memorie (PM) Inbegrepen in de prijs van de schakelaars, lichtpunten, stopcontacten en aansluitdozen.</w:t>
      </w:r>
    </w:p>
    <w:p w14:paraId="03135B11" w14:textId="77777777" w:rsidR="00C51F26" w:rsidRPr="001706CC" w:rsidRDefault="00C51F26" w:rsidP="00C51F26">
      <w:pPr>
        <w:pStyle w:val="Kop6"/>
      </w:pPr>
      <w:r>
        <w:t>Uitvoering</w:t>
      </w:r>
    </w:p>
    <w:p w14:paraId="18993ED8" w14:textId="77777777" w:rsidR="00C51F26" w:rsidRPr="00941EAD" w:rsidRDefault="00C51F26" w:rsidP="00C51F26">
      <w:pPr>
        <w:pStyle w:val="Plattetekstinspringen"/>
        <w:rPr>
          <w:rStyle w:val="Keuze-blauw"/>
        </w:rPr>
      </w:pPr>
      <w:r w:rsidRPr="001706CC">
        <w:t xml:space="preserve">Overeenkomstig de aanduidingen op plan en/of in samenspraak met de installateur </w:t>
      </w:r>
      <w:r>
        <w:t>technieken</w:t>
      </w:r>
      <w:r w:rsidRPr="001706CC">
        <w:t xml:space="preserve"> en/of de </w:t>
      </w:r>
      <w:r>
        <w:t>nutsmaatschapp</w:t>
      </w:r>
      <w:r w:rsidRPr="001706CC">
        <w:t>ij, zullen door de installateur elektriciteit de nodige lege kabelbuizen worden aangebracht voor</w:t>
      </w:r>
      <w:r>
        <w:t xml:space="preserve">: </w:t>
      </w:r>
      <w:r w:rsidRPr="00941EAD">
        <w:rPr>
          <w:rStyle w:val="Keuze-blauw"/>
        </w:rPr>
        <w:t>verwarmingsinstallaties vanaf de CV-ketel tot de plaats waar de thermostaat geplaatst wordt / telefoon, kabeldistributie en/of andere telecommunicatiesystemen / parlofooninstallaties, tussen het deurstation en de binnenposten / luidsprekers / …</w:t>
      </w:r>
    </w:p>
    <w:p w14:paraId="4A0CA9A1" w14:textId="77777777" w:rsidR="00C51F26" w:rsidRPr="001706CC" w:rsidRDefault="00C51F26" w:rsidP="00C51F26">
      <w:pPr>
        <w:pStyle w:val="Kop6"/>
      </w:pPr>
      <w:r w:rsidRPr="001706CC">
        <w:t>Toepassing</w:t>
      </w:r>
    </w:p>
    <w:p w14:paraId="62D46911" w14:textId="77777777" w:rsidR="00C51F26" w:rsidRPr="001706CC" w:rsidRDefault="00C51F26" w:rsidP="00C51F26">
      <w:pPr>
        <w:pStyle w:val="Kop2"/>
      </w:pPr>
      <w:bookmarkStart w:id="275" w:name="_Toc523121144"/>
      <w:bookmarkStart w:id="276" w:name="_Toc523209627"/>
      <w:bookmarkStart w:id="277" w:name="_Toc523214527"/>
      <w:bookmarkStart w:id="278" w:name="_Toc523214694"/>
      <w:bookmarkStart w:id="279" w:name="_Toc87260807"/>
      <w:bookmarkStart w:id="280" w:name="_Toc98049792"/>
      <w:bookmarkStart w:id="281" w:name="_Toc390170321"/>
      <w:bookmarkStart w:id="282" w:name="_Toc390247593"/>
      <w:bookmarkStart w:id="283" w:name="_Toc438633521"/>
      <w:r w:rsidRPr="001706CC">
        <w:t>70.60.</w:t>
      </w:r>
      <w:r w:rsidRPr="001706CC">
        <w:tab/>
        <w:t xml:space="preserve">trek- </w:t>
      </w:r>
      <w:r>
        <w:t>en</w:t>
      </w:r>
      <w:r w:rsidRPr="001706CC">
        <w:t xml:space="preserve"> verbindingsdozen - algemeen</w:t>
      </w:r>
      <w:bookmarkEnd w:id="275"/>
      <w:bookmarkEnd w:id="276"/>
      <w:bookmarkEnd w:id="277"/>
      <w:bookmarkEnd w:id="278"/>
      <w:bookmarkEnd w:id="279"/>
      <w:bookmarkEnd w:id="280"/>
      <w:bookmarkEnd w:id="281"/>
      <w:bookmarkEnd w:id="282"/>
      <w:bookmarkEnd w:id="283"/>
    </w:p>
    <w:p w14:paraId="09CF9A61" w14:textId="77777777" w:rsidR="00C51F26" w:rsidRPr="001706CC" w:rsidRDefault="00C51F26" w:rsidP="00C51F26">
      <w:pPr>
        <w:pStyle w:val="Kop3"/>
      </w:pPr>
      <w:bookmarkStart w:id="284" w:name="_Toc523121145"/>
      <w:bookmarkStart w:id="285" w:name="_Toc523209628"/>
      <w:bookmarkStart w:id="286" w:name="_Toc523214528"/>
      <w:bookmarkStart w:id="287" w:name="_Toc523214695"/>
      <w:bookmarkStart w:id="288" w:name="_Toc87260808"/>
      <w:bookmarkStart w:id="289" w:name="_Toc98049793"/>
      <w:bookmarkStart w:id="290" w:name="_Toc390170322"/>
      <w:bookmarkStart w:id="291" w:name="_Toc390247594"/>
      <w:bookmarkStart w:id="292" w:name="_Toc438633522"/>
      <w:r>
        <w:t>70.61.</w:t>
      </w:r>
      <w:r>
        <w:tab/>
        <w:t>trek- en</w:t>
      </w:r>
      <w:r w:rsidRPr="001706CC">
        <w:t xml:space="preserve"> verbindingsdozen - inbouw metselwerk</w:t>
      </w:r>
      <w:bookmarkEnd w:id="284"/>
      <w:bookmarkEnd w:id="285"/>
      <w:bookmarkEnd w:id="286"/>
      <w:bookmarkEnd w:id="287"/>
      <w:r w:rsidRPr="001706CC">
        <w:tab/>
      </w:r>
      <w:r w:rsidRPr="001706CC">
        <w:rPr>
          <w:rStyle w:val="MeetChar"/>
        </w:rPr>
        <w:t>|PM|</w:t>
      </w:r>
      <w:bookmarkEnd w:id="288"/>
      <w:bookmarkEnd w:id="289"/>
      <w:bookmarkEnd w:id="290"/>
      <w:bookmarkEnd w:id="291"/>
      <w:bookmarkEnd w:id="292"/>
    </w:p>
    <w:p w14:paraId="7C622F9C" w14:textId="77777777" w:rsidR="00C51F26" w:rsidRPr="001706CC" w:rsidRDefault="00C51F26" w:rsidP="00C51F26">
      <w:pPr>
        <w:pStyle w:val="Kop6"/>
      </w:pPr>
      <w:r w:rsidRPr="001706CC">
        <w:t>Omschrijving</w:t>
      </w:r>
    </w:p>
    <w:p w14:paraId="5DC97299" w14:textId="77777777" w:rsidR="00C51F26" w:rsidRPr="001706CC" w:rsidRDefault="00C51F26" w:rsidP="00C51F26">
      <w:pPr>
        <w:pStyle w:val="Plattetekst"/>
      </w:pPr>
      <w:r>
        <w:t>L</w:t>
      </w:r>
      <w:r w:rsidRPr="001706CC">
        <w:t xml:space="preserve">everen en plaatsen van trek- </w:t>
      </w:r>
      <w:r>
        <w:t>en</w:t>
      </w:r>
      <w:r w:rsidRPr="001706CC">
        <w:t xml:space="preserve"> verbindingsdozen, inbegrepen:</w:t>
      </w:r>
    </w:p>
    <w:p w14:paraId="143E4C66" w14:textId="77777777" w:rsidR="00C51F26" w:rsidRPr="001706CC" w:rsidRDefault="00C51F26" w:rsidP="00C51F26">
      <w:pPr>
        <w:pStyle w:val="Plattetekstinspringen"/>
      </w:pPr>
      <w:r w:rsidRPr="001706CC">
        <w:t>het inslijpen of uitkappen van de ruimte voorzien voor de inbouwdozen in metselwerk;</w:t>
      </w:r>
    </w:p>
    <w:p w14:paraId="35059F5A" w14:textId="77777777" w:rsidR="00C51F26" w:rsidRPr="001706CC" w:rsidRDefault="00C51F26" w:rsidP="00C51F26">
      <w:pPr>
        <w:pStyle w:val="Plattetekstinspringen"/>
      </w:pPr>
      <w:r w:rsidRPr="001706CC">
        <w:t>het leveren en plaatsen van alle nodige bevestigingsmiddelen.</w:t>
      </w:r>
    </w:p>
    <w:p w14:paraId="33BEFF4F" w14:textId="77777777" w:rsidR="00C51F26" w:rsidRPr="001706CC" w:rsidRDefault="00C51F26" w:rsidP="00C51F26">
      <w:pPr>
        <w:pStyle w:val="Kop6"/>
      </w:pPr>
      <w:r w:rsidRPr="001706CC">
        <w:t>Meting</w:t>
      </w:r>
    </w:p>
    <w:p w14:paraId="41555BB5" w14:textId="77777777" w:rsidR="00C51F26" w:rsidRPr="001706CC" w:rsidRDefault="00C51F26" w:rsidP="00C51F26">
      <w:pPr>
        <w:pStyle w:val="Plattetekstinspringen"/>
      </w:pPr>
      <w:r w:rsidRPr="001706CC">
        <w:t>aard van de overeenkomst: Pro Memorie (PM) Standaard inbegrepen in de prijs van het te voorziene leidingnet voor schakelaars, stopcontacten, aansluitdozen, …</w:t>
      </w:r>
    </w:p>
    <w:p w14:paraId="02ABF8B6" w14:textId="77777777" w:rsidR="00C51F26" w:rsidRPr="001706CC" w:rsidRDefault="00C51F26" w:rsidP="00C51F26">
      <w:pPr>
        <w:pStyle w:val="Kop6"/>
      </w:pPr>
      <w:r w:rsidRPr="001706CC">
        <w:t>Materiaal</w:t>
      </w:r>
    </w:p>
    <w:p w14:paraId="1A711C4F" w14:textId="77777777" w:rsidR="00C51F26" w:rsidRDefault="00C51F26" w:rsidP="00C51F26">
      <w:pPr>
        <w:pStyle w:val="Plattetekstinspringen"/>
      </w:pPr>
      <w:r w:rsidRPr="001706CC">
        <w:t>De inbouwdozen zijn</w:t>
      </w:r>
      <w:r>
        <w:t xml:space="preserve"> conform NBN C 68-685 en zijn</w:t>
      </w:r>
      <w:r w:rsidRPr="001706CC">
        <w:t xml:space="preserve"> geschikt voor de inbouw van alle standaard schakelaars en stopcontacten, volgens de norm NBN C 61-111 en NBN C 61-112-1. </w:t>
      </w:r>
      <w:r>
        <w:t xml:space="preserve">Ze dragen het CEBEC keurmerk. </w:t>
      </w:r>
      <w:r w:rsidRPr="001706CC">
        <w:t xml:space="preserve">Ze zijn vervaardigd uit zelfdovende, vormbestendige kunststof met grote mechanische sterkte. </w:t>
      </w:r>
    </w:p>
    <w:p w14:paraId="0057D367" w14:textId="77777777" w:rsidR="00C51F26" w:rsidRDefault="00C51F26" w:rsidP="00C51F26">
      <w:pPr>
        <w:pStyle w:val="Plattetekstinspringen"/>
      </w:pPr>
      <w:r w:rsidRPr="001706CC">
        <w:t xml:space="preserve">De dozen kunnen eenvoudig horizontaal en/of verticaal gekoppeld worden door samenklikken. De hartafstand van de samengeklikte dozen is, zowel horizontaal als verticaal, aangepast aan de te voorziene afdekramen. </w:t>
      </w:r>
    </w:p>
    <w:p w14:paraId="4455D296" w14:textId="77777777" w:rsidR="00C51F26" w:rsidRPr="001706CC" w:rsidRDefault="00C51F26" w:rsidP="00C51F26">
      <w:pPr>
        <w:pStyle w:val="Plattetekstinspringen"/>
      </w:pPr>
      <w:r w:rsidRPr="001706CC">
        <w:t xml:space="preserve">De afdekramen bestaan in enkelvoudige, tweevoudige en drievoudige uitvoering (zowel horizontaal als verticaal). Vaste aansluitingen worden afgedekt met een afdekplaatje, voorzien van 1 of meerdere uitbreekpoortjes, bruikbaar als uitgangen voor de geleiders. </w:t>
      </w:r>
    </w:p>
    <w:p w14:paraId="2B7C98DD" w14:textId="77777777" w:rsidR="00C51F26" w:rsidRPr="001706CC" w:rsidRDefault="00C51F26" w:rsidP="00C51F26">
      <w:pPr>
        <w:pStyle w:val="Plattetekstinspringen"/>
      </w:pPr>
      <w:r w:rsidRPr="001706CC">
        <w:t>De dozen gebruikt in vochtige of natte ruimten zijn van het hermetische type met beschermingsgraad IP-55 en zullen met de erin uitkomende buizen een dichte verbinding vormen.</w:t>
      </w:r>
    </w:p>
    <w:p w14:paraId="66012C60" w14:textId="77777777" w:rsidR="00C51F26" w:rsidRPr="001706CC" w:rsidRDefault="00C51F26" w:rsidP="00C51F26">
      <w:pPr>
        <w:pStyle w:val="Kop6"/>
      </w:pPr>
      <w:r w:rsidRPr="001706CC">
        <w:t>Uitvoering</w:t>
      </w:r>
    </w:p>
    <w:p w14:paraId="561053C3" w14:textId="77777777" w:rsidR="00C51F26" w:rsidRPr="001706CC" w:rsidRDefault="00C51F26" w:rsidP="00C51F26">
      <w:pPr>
        <w:pStyle w:val="Plattetekstinspringen"/>
      </w:pPr>
      <w:r w:rsidRPr="001706CC">
        <w:t xml:space="preserve">De nodige holtes zullen uitgekapt of uitgeslepen worden, </w:t>
      </w:r>
      <w:r>
        <w:t>volgens</w:t>
      </w:r>
      <w:r w:rsidRPr="001706CC">
        <w:t xml:space="preserve"> de afmetingen van de inbouwdoos. De inbouwdozen zullen vastgezet worden met mortel of met kleefpleister.</w:t>
      </w:r>
    </w:p>
    <w:p w14:paraId="4B6A4777" w14:textId="77777777" w:rsidR="00C51F26" w:rsidRPr="001706CC" w:rsidRDefault="00C51F26" w:rsidP="00C51F26">
      <w:pPr>
        <w:pStyle w:val="Plattetekstinspringen"/>
      </w:pPr>
      <w:r w:rsidRPr="001706CC">
        <w:t>De trek- en aftakdozen moeten zoveel mogelijk bereikbaar opgesteld worden, ongeacht de bekleding van de wanden.</w:t>
      </w:r>
    </w:p>
    <w:p w14:paraId="47448216" w14:textId="77777777" w:rsidR="00C51F26" w:rsidRPr="001706CC" w:rsidRDefault="00C51F26" w:rsidP="00C51F26">
      <w:pPr>
        <w:pStyle w:val="Kop6"/>
      </w:pPr>
      <w:r w:rsidRPr="001706CC">
        <w:t>Toepassing</w:t>
      </w:r>
    </w:p>
    <w:p w14:paraId="2A3F6860" w14:textId="77777777" w:rsidR="00C51F26" w:rsidRPr="001706CC" w:rsidRDefault="00C51F26" w:rsidP="00C51F26">
      <w:pPr>
        <w:pStyle w:val="Kop3"/>
      </w:pPr>
      <w:bookmarkStart w:id="293" w:name="_Toc523121146"/>
      <w:bookmarkStart w:id="294" w:name="_Toc523209629"/>
      <w:bookmarkStart w:id="295" w:name="_Toc523214529"/>
      <w:bookmarkStart w:id="296" w:name="_Toc523214696"/>
      <w:bookmarkStart w:id="297" w:name="_Toc87260809"/>
      <w:bookmarkStart w:id="298" w:name="_Toc98049794"/>
      <w:bookmarkStart w:id="299" w:name="_Toc390170323"/>
      <w:bookmarkStart w:id="300" w:name="_Toc390247595"/>
      <w:bookmarkStart w:id="301" w:name="_Toc438633523"/>
      <w:r w:rsidRPr="001706CC">
        <w:t>70.62.</w:t>
      </w:r>
      <w:r w:rsidRPr="001706CC">
        <w:tab/>
        <w:t xml:space="preserve">trek- </w:t>
      </w:r>
      <w:r>
        <w:t>en</w:t>
      </w:r>
      <w:r w:rsidRPr="001706CC">
        <w:t xml:space="preserve"> verbindingsdozen - inbouw holle wanden</w:t>
      </w:r>
      <w:bookmarkEnd w:id="293"/>
      <w:bookmarkEnd w:id="294"/>
      <w:bookmarkEnd w:id="295"/>
      <w:bookmarkEnd w:id="296"/>
      <w:r w:rsidRPr="001706CC">
        <w:tab/>
      </w:r>
      <w:r w:rsidRPr="001706CC">
        <w:rPr>
          <w:rStyle w:val="MeetChar"/>
        </w:rPr>
        <w:t>|PM|</w:t>
      </w:r>
      <w:bookmarkEnd w:id="297"/>
      <w:bookmarkEnd w:id="298"/>
      <w:bookmarkEnd w:id="299"/>
      <w:bookmarkEnd w:id="300"/>
      <w:bookmarkEnd w:id="301"/>
    </w:p>
    <w:p w14:paraId="5D93F14E" w14:textId="77777777" w:rsidR="00C51F26" w:rsidRPr="001706CC" w:rsidRDefault="00C51F26" w:rsidP="00C51F26">
      <w:pPr>
        <w:pStyle w:val="Kop6"/>
      </w:pPr>
      <w:r w:rsidRPr="001706CC">
        <w:t>Omschrijving</w:t>
      </w:r>
    </w:p>
    <w:p w14:paraId="0F9D33A7" w14:textId="77777777" w:rsidR="00C51F26" w:rsidRPr="001706CC" w:rsidRDefault="00C51F26" w:rsidP="00C51F26">
      <w:pPr>
        <w:pStyle w:val="Plattetekst"/>
      </w:pPr>
      <w:r>
        <w:t>L</w:t>
      </w:r>
      <w:r w:rsidRPr="001706CC">
        <w:t xml:space="preserve">everen en plaatsen van trek- </w:t>
      </w:r>
      <w:r>
        <w:t>en</w:t>
      </w:r>
      <w:r w:rsidRPr="001706CC">
        <w:t xml:space="preserve"> verbindingsdozen, inbegrepen:</w:t>
      </w:r>
    </w:p>
    <w:p w14:paraId="1CD339E1" w14:textId="77777777" w:rsidR="00C51F26" w:rsidRPr="001706CC" w:rsidRDefault="00C51F26" w:rsidP="00C51F26">
      <w:pPr>
        <w:pStyle w:val="Plattetekstinspringen"/>
      </w:pPr>
      <w:r>
        <w:t>het uitboren of zagen van de nodige ruimte voor de inbouwdozen in holle wanden</w:t>
      </w:r>
      <w:r w:rsidRPr="001706CC">
        <w:t>;</w:t>
      </w:r>
    </w:p>
    <w:p w14:paraId="6E6026A8" w14:textId="77777777" w:rsidR="00C51F26" w:rsidRPr="00FD716E" w:rsidRDefault="00C51F26" w:rsidP="00C51F26">
      <w:pPr>
        <w:pStyle w:val="Plattetekstinspringen"/>
      </w:pPr>
      <w:r w:rsidRPr="001706CC">
        <w:t>het leveren en plaatsen van alle nodige bevestigingsmiddelen.</w:t>
      </w:r>
    </w:p>
    <w:p w14:paraId="79B7E487" w14:textId="77777777" w:rsidR="00C51F26" w:rsidRPr="001706CC" w:rsidRDefault="00C51F26" w:rsidP="00C51F26">
      <w:pPr>
        <w:pStyle w:val="Kop6"/>
      </w:pPr>
      <w:r w:rsidRPr="001706CC">
        <w:t>Meting</w:t>
      </w:r>
    </w:p>
    <w:p w14:paraId="1EC705A8" w14:textId="77777777" w:rsidR="00C51F26" w:rsidRPr="001706CC" w:rsidRDefault="00C51F26" w:rsidP="00C51F26">
      <w:pPr>
        <w:pStyle w:val="Plattetekstinspringen"/>
      </w:pPr>
      <w:r w:rsidRPr="001706CC">
        <w:t>aard van de overeenkomst: Pro Memorie (PM) Standaard inbegrepen in de prijs van het te voorziene leidingnet voor schakelaars, stopcontacten, aansluitdozen, …</w:t>
      </w:r>
    </w:p>
    <w:p w14:paraId="5430C630" w14:textId="77777777" w:rsidR="00C51F26" w:rsidRPr="001706CC" w:rsidRDefault="00C51F26" w:rsidP="00C51F26">
      <w:pPr>
        <w:pStyle w:val="Kop6"/>
      </w:pPr>
      <w:r w:rsidRPr="001706CC">
        <w:t>Materiaal</w:t>
      </w:r>
    </w:p>
    <w:p w14:paraId="6E2FF634" w14:textId="77777777" w:rsidR="00C51F26" w:rsidRPr="001706CC" w:rsidRDefault="00C51F26" w:rsidP="00C51F26">
      <w:pPr>
        <w:pStyle w:val="Plattetekstinspringen"/>
      </w:pPr>
      <w:r w:rsidRPr="001706CC">
        <w:t>De inbouwdozen zijn uit zelfdovende, vormbestendige kunststof met grote mechanische sterkte. Alle metalen onderdelen zijn corrosiebestendig.</w:t>
      </w:r>
    </w:p>
    <w:p w14:paraId="41050FC4" w14:textId="77777777" w:rsidR="00C51F26" w:rsidRPr="001706CC" w:rsidRDefault="00C51F26" w:rsidP="00C51F26">
      <w:pPr>
        <w:pStyle w:val="Kop6"/>
      </w:pPr>
      <w:r w:rsidRPr="001706CC">
        <w:t>Uitvoering</w:t>
      </w:r>
    </w:p>
    <w:p w14:paraId="7A3ABB2D" w14:textId="77777777" w:rsidR="00C51F26" w:rsidRPr="001706CC" w:rsidRDefault="00C51F26" w:rsidP="00C51F26">
      <w:pPr>
        <w:pStyle w:val="Plattetekstinspringen"/>
      </w:pPr>
      <w:r w:rsidRPr="001706CC">
        <w:t>De nodige ruimte voor plaatsing van de inbouwdozen wordt uitgeboord met een klokzaag met geschikte diameter. De doos wordt aan de holle wand bevestigd met beugelklemmen of spanklauwen.</w:t>
      </w:r>
    </w:p>
    <w:p w14:paraId="3A2B998B" w14:textId="77777777" w:rsidR="00C51F26" w:rsidRPr="001706CC" w:rsidRDefault="00C51F26" w:rsidP="00C51F26">
      <w:pPr>
        <w:pStyle w:val="Kop6"/>
      </w:pPr>
      <w:r w:rsidRPr="001706CC">
        <w:t>Toepassing</w:t>
      </w:r>
    </w:p>
    <w:p w14:paraId="35AE4E6D" w14:textId="77777777" w:rsidR="00C51F26" w:rsidRPr="001706CC" w:rsidRDefault="00C51F26" w:rsidP="00C51F26">
      <w:pPr>
        <w:pStyle w:val="Kop3"/>
      </w:pPr>
      <w:bookmarkStart w:id="302" w:name="_Toc523121147"/>
      <w:bookmarkStart w:id="303" w:name="_Toc523209630"/>
      <w:bookmarkStart w:id="304" w:name="_Toc523214530"/>
      <w:bookmarkStart w:id="305" w:name="_Toc523214697"/>
      <w:bookmarkStart w:id="306" w:name="_Toc87260810"/>
      <w:bookmarkStart w:id="307" w:name="_Toc98049795"/>
      <w:bookmarkStart w:id="308" w:name="_Toc390170324"/>
      <w:bookmarkStart w:id="309" w:name="_Toc390247596"/>
      <w:bookmarkStart w:id="310" w:name="_Toc438633524"/>
      <w:r>
        <w:t>70.63.</w:t>
      </w:r>
      <w:r>
        <w:tab/>
        <w:t>trek- en</w:t>
      </w:r>
      <w:r w:rsidRPr="001706CC">
        <w:t xml:space="preserve"> verbindingsdozen - inbouw </w:t>
      </w:r>
      <w:r>
        <w:t xml:space="preserve">verlaagde </w:t>
      </w:r>
      <w:r w:rsidRPr="001706CC">
        <w:t>plafonds</w:t>
      </w:r>
      <w:bookmarkEnd w:id="302"/>
      <w:bookmarkEnd w:id="303"/>
      <w:bookmarkEnd w:id="304"/>
      <w:bookmarkEnd w:id="305"/>
      <w:r w:rsidRPr="001706CC">
        <w:tab/>
      </w:r>
      <w:r w:rsidRPr="001706CC">
        <w:rPr>
          <w:rStyle w:val="MeetChar"/>
        </w:rPr>
        <w:t>|PM|</w:t>
      </w:r>
      <w:bookmarkEnd w:id="306"/>
      <w:bookmarkEnd w:id="307"/>
      <w:bookmarkEnd w:id="308"/>
      <w:bookmarkEnd w:id="309"/>
      <w:bookmarkEnd w:id="310"/>
    </w:p>
    <w:p w14:paraId="7B0378C5" w14:textId="77777777" w:rsidR="00C51F26" w:rsidRPr="001706CC" w:rsidRDefault="00C51F26" w:rsidP="00C51F26">
      <w:pPr>
        <w:pStyle w:val="Kop6"/>
      </w:pPr>
      <w:r w:rsidRPr="001706CC">
        <w:t>Omschrijving</w:t>
      </w:r>
    </w:p>
    <w:p w14:paraId="4F3D2137" w14:textId="77777777" w:rsidR="00C51F26" w:rsidRPr="001706CC" w:rsidRDefault="00C51F26" w:rsidP="00C51F26">
      <w:pPr>
        <w:pStyle w:val="Plattetekst"/>
      </w:pPr>
      <w:r>
        <w:t>L</w:t>
      </w:r>
      <w:r w:rsidRPr="001706CC">
        <w:t xml:space="preserve">everen en plaatsen van trek- </w:t>
      </w:r>
      <w:r>
        <w:t>en</w:t>
      </w:r>
      <w:r w:rsidRPr="001706CC">
        <w:t xml:space="preserve"> verbindingsdozen, inbegrepen:</w:t>
      </w:r>
    </w:p>
    <w:p w14:paraId="77301A5C" w14:textId="77777777" w:rsidR="00C51F26" w:rsidRPr="001706CC" w:rsidRDefault="00C51F26" w:rsidP="00C51F26">
      <w:pPr>
        <w:pStyle w:val="Plattetekstinspringen"/>
      </w:pPr>
      <w:r>
        <w:t>het uitboren of zagen van de nodige ruimte voor de inbouwdozen in plafonds</w:t>
      </w:r>
      <w:r w:rsidRPr="001706CC">
        <w:t>;</w:t>
      </w:r>
    </w:p>
    <w:p w14:paraId="0B704465" w14:textId="77777777" w:rsidR="00C51F26" w:rsidRPr="00FD716E" w:rsidRDefault="00C51F26" w:rsidP="00C51F26">
      <w:pPr>
        <w:pStyle w:val="Plattetekstinspringen"/>
      </w:pPr>
      <w:r w:rsidRPr="001706CC">
        <w:t>het leveren en plaatsen van alle nodige bevestigingsmiddelen.</w:t>
      </w:r>
    </w:p>
    <w:p w14:paraId="6CFC8BAA" w14:textId="77777777" w:rsidR="00C51F26" w:rsidRPr="001706CC" w:rsidRDefault="00C51F26" w:rsidP="00C51F26">
      <w:pPr>
        <w:pStyle w:val="Kop6"/>
      </w:pPr>
      <w:r w:rsidRPr="001706CC">
        <w:t>Meting</w:t>
      </w:r>
    </w:p>
    <w:p w14:paraId="2F86E2B5" w14:textId="77777777" w:rsidR="00C51F26" w:rsidRPr="001706CC" w:rsidRDefault="00C51F26" w:rsidP="00C51F26">
      <w:pPr>
        <w:pStyle w:val="Plattetekstinspringen"/>
      </w:pPr>
      <w:r w:rsidRPr="001706CC">
        <w:t>aard van de overeenkomst: Pro Memorie (PM) Standaard inbegrepen in de prijs van het te voorziene leidingnet voor schakelaars, stopcontacten, aansluitdozen, …</w:t>
      </w:r>
    </w:p>
    <w:p w14:paraId="64B40D99" w14:textId="77777777" w:rsidR="00C51F26" w:rsidRPr="001706CC" w:rsidRDefault="00C51F26" w:rsidP="00C51F26">
      <w:pPr>
        <w:pStyle w:val="Kop6"/>
      </w:pPr>
      <w:r w:rsidRPr="001706CC">
        <w:t>Materiaal</w:t>
      </w:r>
    </w:p>
    <w:p w14:paraId="6A7A8A3C" w14:textId="77777777" w:rsidR="00C51F26" w:rsidRDefault="00C51F26" w:rsidP="00C51F26">
      <w:pPr>
        <w:pStyle w:val="Plattetekstinspringen"/>
      </w:pPr>
      <w:r w:rsidRPr="001706CC">
        <w:t xml:space="preserve">De inbouwdozen zijn geschikt voor inbouw in </w:t>
      </w:r>
      <w:r>
        <w:t xml:space="preserve">verlaagde </w:t>
      </w:r>
      <w:r w:rsidRPr="001706CC">
        <w:t xml:space="preserve">plafonds. </w:t>
      </w:r>
    </w:p>
    <w:p w14:paraId="7A160FF6" w14:textId="77777777" w:rsidR="00C51F26" w:rsidRDefault="00C51F26" w:rsidP="00C51F26">
      <w:pPr>
        <w:pStyle w:val="Plattetekstinspringen"/>
      </w:pPr>
      <w:r w:rsidRPr="001706CC">
        <w:t xml:space="preserve">Ze zijn in zelfdovende, vormbestendige kunststof met grote mechanische sterkte. </w:t>
      </w:r>
    </w:p>
    <w:p w14:paraId="3B6F4D59" w14:textId="77777777" w:rsidR="00C51F26" w:rsidRDefault="00C51F26" w:rsidP="00C51F26">
      <w:pPr>
        <w:pStyle w:val="Plattetekstinspringen"/>
      </w:pPr>
      <w:r w:rsidRPr="001706CC">
        <w:t xml:space="preserve">Metalen onderdelen zijn corrosiebestendig. </w:t>
      </w:r>
    </w:p>
    <w:p w14:paraId="37F72846" w14:textId="77777777" w:rsidR="00C51F26" w:rsidRPr="001706CC" w:rsidRDefault="00C51F26" w:rsidP="00C51F26">
      <w:pPr>
        <w:pStyle w:val="Plattetekstinspringen"/>
      </w:pPr>
      <w:r w:rsidRPr="001706CC">
        <w:t xml:space="preserve">De plafondcontactdoos is voorzien van een metalen beugel met moeropening M5 met maximale trekbelasting van </w:t>
      </w:r>
      <w:smartTag w:uri="urn:schemas-microsoft-com:office:smarttags" w:element="metricconverter">
        <w:smartTagPr>
          <w:attr w:name="ProductID" w:val="2 kg"/>
        </w:smartTagPr>
        <w:r w:rsidRPr="001706CC">
          <w:t>2 kg</w:t>
        </w:r>
      </w:smartTag>
      <w:r w:rsidRPr="001706CC">
        <w:t xml:space="preserve"> en een geïsoleerde haak voor de bevestiging van hangende verlichtingstoestellen.</w:t>
      </w:r>
    </w:p>
    <w:p w14:paraId="1FD0D036" w14:textId="77777777" w:rsidR="00C51F26" w:rsidRPr="001706CC" w:rsidRDefault="00C51F26" w:rsidP="00C51F26">
      <w:pPr>
        <w:pStyle w:val="Kop6"/>
      </w:pPr>
      <w:r w:rsidRPr="001706CC">
        <w:t>Uitvoering</w:t>
      </w:r>
    </w:p>
    <w:p w14:paraId="28D065BC" w14:textId="77777777" w:rsidR="00C51F26" w:rsidRDefault="00C51F26" w:rsidP="00C51F26">
      <w:pPr>
        <w:pStyle w:val="Plattetekstinspringen"/>
      </w:pPr>
      <w:r w:rsidRPr="001706CC">
        <w:t>De holtes in het plafond worden aangebracht door middel van een klokzaag, aangepast aan de afmetingen van de inbouwdoos.</w:t>
      </w:r>
    </w:p>
    <w:p w14:paraId="5DDBA706" w14:textId="77777777" w:rsidR="00C51F26" w:rsidRPr="001706CC" w:rsidRDefault="00C51F26" w:rsidP="00C51F26">
      <w:pPr>
        <w:pStyle w:val="Plattetekstinspringen"/>
      </w:pPr>
      <w:r w:rsidRPr="001706CC">
        <w:t xml:space="preserve"> De inbouwdozen worden bevestigd door middel van schroeven, beugelklemmen of spanklauwen.</w:t>
      </w:r>
    </w:p>
    <w:p w14:paraId="4EA38731" w14:textId="77777777" w:rsidR="00C51F26" w:rsidRPr="001706CC" w:rsidRDefault="00C51F26" w:rsidP="00C51F26">
      <w:pPr>
        <w:pStyle w:val="Kop6"/>
      </w:pPr>
      <w:r w:rsidRPr="001706CC">
        <w:t>Toepassing</w:t>
      </w:r>
    </w:p>
    <w:p w14:paraId="72863FDC" w14:textId="77777777" w:rsidR="00C51F26" w:rsidRPr="001706CC" w:rsidRDefault="00C51F26" w:rsidP="00C51F26">
      <w:pPr>
        <w:pStyle w:val="Kop3"/>
      </w:pPr>
      <w:bookmarkStart w:id="311" w:name="_Toc523121148"/>
      <w:bookmarkStart w:id="312" w:name="_Toc523209631"/>
      <w:bookmarkStart w:id="313" w:name="_Toc523214531"/>
      <w:bookmarkStart w:id="314" w:name="_Toc523214698"/>
      <w:bookmarkStart w:id="315" w:name="_Toc87260811"/>
      <w:bookmarkStart w:id="316" w:name="_Toc98049796"/>
      <w:bookmarkStart w:id="317" w:name="_Toc390170325"/>
      <w:bookmarkStart w:id="318" w:name="_Toc390247597"/>
      <w:bookmarkStart w:id="319" w:name="_Toc438633525"/>
      <w:r>
        <w:t>70.64.</w:t>
      </w:r>
      <w:r>
        <w:tab/>
        <w:t>trek- en</w:t>
      </w:r>
      <w:r w:rsidRPr="001706CC">
        <w:t xml:space="preserve"> verbindingsdozen - inbouw vloeren</w:t>
      </w:r>
      <w:bookmarkEnd w:id="311"/>
      <w:bookmarkEnd w:id="312"/>
      <w:bookmarkEnd w:id="313"/>
      <w:bookmarkEnd w:id="314"/>
      <w:r w:rsidRPr="001706CC">
        <w:tab/>
      </w:r>
      <w:r w:rsidRPr="001706CC">
        <w:rPr>
          <w:rStyle w:val="MeetChar"/>
        </w:rPr>
        <w:t>|PM|</w:t>
      </w:r>
      <w:bookmarkEnd w:id="315"/>
      <w:bookmarkEnd w:id="316"/>
      <w:bookmarkEnd w:id="317"/>
      <w:bookmarkEnd w:id="318"/>
      <w:bookmarkEnd w:id="319"/>
    </w:p>
    <w:p w14:paraId="234CCBB1" w14:textId="77777777" w:rsidR="00C51F26" w:rsidRPr="001706CC" w:rsidRDefault="00C51F26" w:rsidP="00C51F26">
      <w:pPr>
        <w:pStyle w:val="Kop6"/>
      </w:pPr>
      <w:r w:rsidRPr="001706CC">
        <w:t>Omschrijving</w:t>
      </w:r>
    </w:p>
    <w:p w14:paraId="542F0703" w14:textId="77777777" w:rsidR="00C51F26" w:rsidRPr="001706CC" w:rsidRDefault="00C51F26" w:rsidP="00C51F26">
      <w:pPr>
        <w:pStyle w:val="Plattetekst"/>
      </w:pPr>
      <w:r>
        <w:t>L</w:t>
      </w:r>
      <w:r w:rsidRPr="001706CC">
        <w:t xml:space="preserve">everen en plaatsen van trek- </w:t>
      </w:r>
      <w:r>
        <w:t>en</w:t>
      </w:r>
      <w:r w:rsidRPr="001706CC">
        <w:t xml:space="preserve"> verbindingsdozen, inbegrepen:</w:t>
      </w:r>
    </w:p>
    <w:p w14:paraId="2B2CE365" w14:textId="77777777" w:rsidR="00C51F26" w:rsidRPr="001706CC" w:rsidRDefault="00C51F26" w:rsidP="00C51F26">
      <w:pPr>
        <w:pStyle w:val="Plattetekstinspringen"/>
      </w:pPr>
      <w:r>
        <w:t>het uitboren of zagen van de nodige ruimte voor de inbouwdozen in de vloeren</w:t>
      </w:r>
      <w:r w:rsidRPr="001706CC">
        <w:t>;</w:t>
      </w:r>
    </w:p>
    <w:p w14:paraId="741C6358" w14:textId="77777777" w:rsidR="00C51F26" w:rsidRPr="001706CC" w:rsidRDefault="00C51F26" w:rsidP="00C51F26">
      <w:pPr>
        <w:pStyle w:val="Plattetekstinspringen"/>
      </w:pPr>
      <w:r w:rsidRPr="001706CC">
        <w:t>het leveren en plaatsen van alle nodige bevestigingsmiddelen.</w:t>
      </w:r>
    </w:p>
    <w:p w14:paraId="001C1604" w14:textId="77777777" w:rsidR="00C51F26" w:rsidRPr="001706CC" w:rsidRDefault="00C51F26" w:rsidP="00C51F26">
      <w:pPr>
        <w:pStyle w:val="Kop6"/>
      </w:pPr>
      <w:r w:rsidRPr="001706CC">
        <w:t>Meting</w:t>
      </w:r>
    </w:p>
    <w:p w14:paraId="5085526C" w14:textId="77777777" w:rsidR="00C51F26" w:rsidRPr="001706CC" w:rsidRDefault="00C51F26" w:rsidP="00C51F26">
      <w:pPr>
        <w:pStyle w:val="Plattetekstinspringen"/>
      </w:pPr>
      <w:r w:rsidRPr="001706CC">
        <w:t>aard van de overeenkomst: Pro Memorie (PM) Standaard inbegrepen in de prijs van het te voorziene leidingnet voor schakelaars, stopcontacten, aansluitdozen, …</w:t>
      </w:r>
    </w:p>
    <w:p w14:paraId="25B7D134" w14:textId="77777777" w:rsidR="00C51F26" w:rsidRPr="001706CC" w:rsidRDefault="00C51F26" w:rsidP="00C51F26">
      <w:pPr>
        <w:pStyle w:val="Kop6"/>
      </w:pPr>
      <w:r w:rsidRPr="001706CC">
        <w:t>Materiaal</w:t>
      </w:r>
    </w:p>
    <w:p w14:paraId="17E18332" w14:textId="77777777" w:rsidR="00C51F26" w:rsidRDefault="00C51F26" w:rsidP="00C51F26">
      <w:pPr>
        <w:pStyle w:val="Plattetekstinspringen"/>
      </w:pPr>
      <w:r w:rsidRPr="001706CC">
        <w:t xml:space="preserve">De inbouwdozen zijn geschikt voor inbouw onder technische vloeren of voor aansluiting op een verzonken vloergootsysteem. </w:t>
      </w:r>
    </w:p>
    <w:p w14:paraId="4172DDB2" w14:textId="77777777" w:rsidR="00C51F26" w:rsidRDefault="00C51F26" w:rsidP="00C51F26">
      <w:pPr>
        <w:pStyle w:val="Plattetekstinspringen"/>
      </w:pPr>
      <w:r w:rsidRPr="001706CC">
        <w:t xml:space="preserve">De inbouwdozen bestaan uit een gedeelte dat verzonken gemonteerd wordt en een deksel. </w:t>
      </w:r>
    </w:p>
    <w:p w14:paraId="6EAFC8E8" w14:textId="77777777" w:rsidR="00C51F26" w:rsidRPr="001706CC" w:rsidRDefault="00C51F26" w:rsidP="00C51F26">
      <w:pPr>
        <w:pStyle w:val="Plattetekstinspringen"/>
      </w:pPr>
      <w:r w:rsidRPr="001706CC">
        <w:t>Ze zijn in zelfdovende kunststof.</w:t>
      </w:r>
    </w:p>
    <w:p w14:paraId="68BB64EA" w14:textId="77777777" w:rsidR="00C51F26" w:rsidRPr="001706CC" w:rsidRDefault="00C51F26" w:rsidP="00C51F26">
      <w:pPr>
        <w:pStyle w:val="Kop6"/>
      </w:pPr>
      <w:r w:rsidRPr="001706CC">
        <w:t>Uitvoering</w:t>
      </w:r>
    </w:p>
    <w:p w14:paraId="781B4FED" w14:textId="77777777" w:rsidR="00C51F26" w:rsidRDefault="00C51F26" w:rsidP="00C51F26">
      <w:pPr>
        <w:pStyle w:val="Plattetekstinspringen"/>
      </w:pPr>
      <w:r w:rsidRPr="001706CC">
        <w:t xml:space="preserve">De holtes in de vloer worden voorzien, afhankelijk van de afmetingen van de inbouwdoos, en de tegels worden met behulp van een sjabloon uitgesneden, afhankelijk van de afmetingen van de inbouwdoos. </w:t>
      </w:r>
    </w:p>
    <w:p w14:paraId="4AD63F04" w14:textId="77777777" w:rsidR="00C51F26" w:rsidRPr="001706CC" w:rsidRDefault="00C51F26" w:rsidP="00C51F26">
      <w:pPr>
        <w:pStyle w:val="Plattetekstinspringen"/>
      </w:pPr>
      <w:r w:rsidRPr="001706CC">
        <w:t>De inbouwdozen worden bevestigd door middel van schroeven, beugelklemmen of spanklauwen.</w:t>
      </w:r>
    </w:p>
    <w:p w14:paraId="183C697A" w14:textId="77777777" w:rsidR="00C51F26" w:rsidRPr="001706CC" w:rsidRDefault="00C51F26" w:rsidP="00C51F26">
      <w:pPr>
        <w:pStyle w:val="Kop6"/>
      </w:pPr>
      <w:r w:rsidRPr="001706CC">
        <w:t>Toepassing</w:t>
      </w:r>
    </w:p>
    <w:p w14:paraId="60A72BCF" w14:textId="77777777" w:rsidR="00C51F26" w:rsidRPr="001706CC" w:rsidRDefault="00C51F26" w:rsidP="00C51F26">
      <w:pPr>
        <w:pStyle w:val="Kop3"/>
      </w:pPr>
      <w:bookmarkStart w:id="320" w:name="_Toc523121149"/>
      <w:bookmarkStart w:id="321" w:name="_Toc523209632"/>
      <w:bookmarkStart w:id="322" w:name="_Toc523214532"/>
      <w:bookmarkStart w:id="323" w:name="_Toc523214699"/>
      <w:bookmarkStart w:id="324" w:name="_Toc87260812"/>
      <w:bookmarkStart w:id="325" w:name="_Toc98049797"/>
      <w:bookmarkStart w:id="326" w:name="_Toc390170326"/>
      <w:bookmarkStart w:id="327" w:name="_Toc390247598"/>
      <w:bookmarkStart w:id="328" w:name="_Toc438633526"/>
      <w:r>
        <w:t>70.65.</w:t>
      </w:r>
      <w:r>
        <w:tab/>
        <w:t>trek- en</w:t>
      </w:r>
      <w:r w:rsidRPr="001706CC">
        <w:t xml:space="preserve"> verbindingsdozen - opbouw</w:t>
      </w:r>
      <w:bookmarkEnd w:id="320"/>
      <w:bookmarkEnd w:id="321"/>
      <w:bookmarkEnd w:id="322"/>
      <w:bookmarkEnd w:id="323"/>
      <w:r w:rsidRPr="001706CC">
        <w:tab/>
      </w:r>
      <w:r w:rsidRPr="001706CC">
        <w:rPr>
          <w:rStyle w:val="MeetChar"/>
        </w:rPr>
        <w:t>|PM|</w:t>
      </w:r>
      <w:bookmarkEnd w:id="324"/>
      <w:bookmarkEnd w:id="325"/>
      <w:bookmarkEnd w:id="326"/>
      <w:bookmarkEnd w:id="327"/>
      <w:bookmarkEnd w:id="328"/>
    </w:p>
    <w:p w14:paraId="084890C6" w14:textId="77777777" w:rsidR="00C51F26" w:rsidRPr="001706CC" w:rsidRDefault="00C51F26" w:rsidP="00C51F26">
      <w:pPr>
        <w:pStyle w:val="Kop6"/>
      </w:pPr>
      <w:r w:rsidRPr="001706CC">
        <w:t>Omschrijving</w:t>
      </w:r>
    </w:p>
    <w:p w14:paraId="62E6B6F9" w14:textId="77777777" w:rsidR="00C51F26" w:rsidRPr="001706CC" w:rsidRDefault="00C51F26" w:rsidP="00C51F26">
      <w:pPr>
        <w:pStyle w:val="Plattetekst"/>
      </w:pPr>
      <w:r>
        <w:t>L</w:t>
      </w:r>
      <w:r w:rsidRPr="001706CC">
        <w:t xml:space="preserve">everen en plaatsen van </w:t>
      </w:r>
      <w:r>
        <w:t xml:space="preserve">opbouw </w:t>
      </w:r>
      <w:r w:rsidRPr="001706CC">
        <w:t xml:space="preserve">trek- </w:t>
      </w:r>
      <w:r>
        <w:t>en</w:t>
      </w:r>
      <w:r w:rsidRPr="001706CC">
        <w:t xml:space="preserve"> verbindingsdozen, inbegrepen alle nodige bevestigingsmiddelen.</w:t>
      </w:r>
    </w:p>
    <w:p w14:paraId="48064D64" w14:textId="77777777" w:rsidR="00C51F26" w:rsidRPr="001706CC" w:rsidRDefault="00C51F26" w:rsidP="00C51F26">
      <w:pPr>
        <w:pStyle w:val="Kop6"/>
      </w:pPr>
      <w:r w:rsidRPr="001706CC">
        <w:t>Meting</w:t>
      </w:r>
    </w:p>
    <w:p w14:paraId="34D3D47D" w14:textId="77777777" w:rsidR="00C51F26" w:rsidRPr="001706CC" w:rsidRDefault="00C51F26" w:rsidP="00C51F26">
      <w:pPr>
        <w:pStyle w:val="Plattetekstinspringen"/>
      </w:pPr>
      <w:r w:rsidRPr="001706CC">
        <w:t>aard van de overeenkomst: Pro Memorie (PM) Standaard inbegrepen in de prijs van het te voorziene leidingnet voor schakelaars, stopcontacten, aansluitdozen, …</w:t>
      </w:r>
    </w:p>
    <w:p w14:paraId="3D8B8D1C" w14:textId="77777777" w:rsidR="00C51F26" w:rsidRPr="001706CC" w:rsidRDefault="00C51F26" w:rsidP="00C51F26">
      <w:pPr>
        <w:pStyle w:val="Kop6"/>
      </w:pPr>
      <w:r w:rsidRPr="001706CC">
        <w:t>Materiaal</w:t>
      </w:r>
    </w:p>
    <w:p w14:paraId="2DB152E0" w14:textId="77777777" w:rsidR="00C51F26" w:rsidRDefault="00C51F26" w:rsidP="00C51F26">
      <w:pPr>
        <w:pStyle w:val="Plattetekstinspringen"/>
      </w:pPr>
      <w:r w:rsidRPr="001706CC">
        <w:t xml:space="preserve">Deze dozen zijn in kunststof, zij zijn aangepast aan de omgeving waarin zij gemonteerd worden wat betreft de sterkte- en isolatieklasse, en zijn voorzien van voldoende kabelingangen. </w:t>
      </w:r>
    </w:p>
    <w:p w14:paraId="06C51DD7" w14:textId="77777777" w:rsidR="00C51F26" w:rsidRPr="001706CC" w:rsidRDefault="00C51F26" w:rsidP="00C51F26">
      <w:pPr>
        <w:pStyle w:val="Plattetekstinspringen"/>
      </w:pPr>
      <w:r w:rsidRPr="001706CC">
        <w:t>Deze kabelingangen zijn eveneens aangepast aan de gebruiksomgeving.</w:t>
      </w:r>
    </w:p>
    <w:p w14:paraId="53167900" w14:textId="77777777" w:rsidR="00C51F26" w:rsidRPr="001706CC" w:rsidRDefault="00C51F26" w:rsidP="00C51F26">
      <w:pPr>
        <w:pStyle w:val="Kop6"/>
      </w:pPr>
      <w:r w:rsidRPr="001706CC">
        <w:t>Uitvoering</w:t>
      </w:r>
    </w:p>
    <w:p w14:paraId="202CE22C" w14:textId="77777777" w:rsidR="00C51F26" w:rsidRPr="001706CC" w:rsidRDefault="00C51F26" w:rsidP="00C51F26">
      <w:pPr>
        <w:pStyle w:val="Plattetekstinspringen"/>
      </w:pPr>
      <w:r w:rsidRPr="001706CC">
        <w:t>De bevestiging gebeurt door vastschroeven waarbij de doos niet beschadigd wordt, en een voldoende stabiliteit gegarandeerd wordt.</w:t>
      </w:r>
    </w:p>
    <w:p w14:paraId="74ED7E69" w14:textId="77777777" w:rsidR="00C51F26" w:rsidRPr="001706CC" w:rsidRDefault="00C51F26" w:rsidP="00C51F26">
      <w:pPr>
        <w:pStyle w:val="Kop6"/>
      </w:pPr>
      <w:r w:rsidRPr="001706CC">
        <w:t>Toepassing</w:t>
      </w:r>
    </w:p>
    <w:p w14:paraId="56176679" w14:textId="77777777" w:rsidR="00C51F26" w:rsidRPr="001706CC" w:rsidRDefault="00C51F26" w:rsidP="00C51F26">
      <w:pPr>
        <w:pStyle w:val="Kop2"/>
      </w:pPr>
      <w:bookmarkStart w:id="329" w:name="_Toc523121150"/>
      <w:bookmarkStart w:id="330" w:name="_Toc523209633"/>
      <w:bookmarkStart w:id="331" w:name="_Toc523214533"/>
      <w:bookmarkStart w:id="332" w:name="_Toc523214700"/>
      <w:bookmarkStart w:id="333" w:name="_Toc87260813"/>
      <w:bookmarkStart w:id="334" w:name="_Toc98049798"/>
      <w:bookmarkStart w:id="335" w:name="_Toc390170327"/>
      <w:bookmarkStart w:id="336" w:name="_Toc390247599"/>
      <w:bookmarkStart w:id="337" w:name="_Toc438633527"/>
      <w:r w:rsidRPr="001706CC">
        <w:t>70.70.</w:t>
      </w:r>
      <w:r w:rsidRPr="001706CC">
        <w:tab/>
        <w:t>bijzondere voorzieningen - algemeen</w:t>
      </w:r>
      <w:bookmarkEnd w:id="329"/>
      <w:bookmarkEnd w:id="330"/>
      <w:bookmarkEnd w:id="331"/>
      <w:bookmarkEnd w:id="332"/>
      <w:bookmarkEnd w:id="333"/>
      <w:bookmarkEnd w:id="334"/>
      <w:bookmarkEnd w:id="335"/>
      <w:bookmarkEnd w:id="336"/>
      <w:bookmarkEnd w:id="337"/>
    </w:p>
    <w:p w14:paraId="5AC31230" w14:textId="77777777" w:rsidR="00C51F26" w:rsidRPr="001706CC" w:rsidRDefault="00C51F26" w:rsidP="00C51F26">
      <w:pPr>
        <w:pStyle w:val="Kop3"/>
      </w:pPr>
      <w:bookmarkStart w:id="338" w:name="_Toc523121152"/>
      <w:bookmarkStart w:id="339" w:name="_Toc523209635"/>
      <w:bookmarkStart w:id="340" w:name="_Toc523214535"/>
      <w:bookmarkStart w:id="341" w:name="_Toc523214702"/>
      <w:bookmarkStart w:id="342" w:name="_Toc390170328"/>
      <w:bookmarkStart w:id="343" w:name="_Toc390247600"/>
      <w:bookmarkStart w:id="344" w:name="_Toc438633528"/>
      <w:bookmarkStart w:id="345" w:name="_Toc87260814"/>
      <w:bookmarkStart w:id="346" w:name="_Toc98049799"/>
      <w:r w:rsidRPr="001706CC">
        <w:t>70.71.</w:t>
      </w:r>
      <w:r w:rsidRPr="00984F51">
        <w:tab/>
      </w:r>
      <w:r w:rsidRPr="001706CC">
        <w:t>bijzondere voorzieningen - voeding liften</w:t>
      </w:r>
      <w:bookmarkEnd w:id="338"/>
      <w:bookmarkEnd w:id="339"/>
      <w:bookmarkEnd w:id="340"/>
      <w:bookmarkEnd w:id="341"/>
      <w:r w:rsidRPr="001706CC">
        <w:tab/>
      </w:r>
      <w:r w:rsidRPr="001706CC">
        <w:rPr>
          <w:rStyle w:val="MeetChar"/>
        </w:rPr>
        <w:t>|PM|</w:t>
      </w:r>
      <w:bookmarkEnd w:id="342"/>
      <w:bookmarkEnd w:id="343"/>
      <w:bookmarkEnd w:id="344"/>
    </w:p>
    <w:bookmarkEnd w:id="345"/>
    <w:bookmarkEnd w:id="346"/>
    <w:p w14:paraId="089D9A4D" w14:textId="77777777" w:rsidR="00C51F26" w:rsidRPr="007644C9" w:rsidRDefault="00C51F26" w:rsidP="00C51F26">
      <w:pPr>
        <w:pStyle w:val="Kop6"/>
      </w:pPr>
      <w:r w:rsidRPr="007644C9">
        <w:t>Meting</w:t>
      </w:r>
    </w:p>
    <w:p w14:paraId="21352DCD" w14:textId="77777777" w:rsidR="00C51F26" w:rsidRPr="001706CC" w:rsidRDefault="00C51F26" w:rsidP="00C51F26">
      <w:pPr>
        <w:pStyle w:val="Plattetekstinspringen"/>
      </w:pPr>
      <w:r w:rsidRPr="001706CC">
        <w:t xml:space="preserve">aard van de overeenkomst: Pro Memorie (PM) Standaard inbegrepen in de prijs van </w:t>
      </w:r>
      <w:r>
        <w:t>de lift.</w:t>
      </w:r>
    </w:p>
    <w:p w14:paraId="102AE34C" w14:textId="77777777" w:rsidR="00C51F26" w:rsidRDefault="00C51F26" w:rsidP="00C51F26">
      <w:pPr>
        <w:pStyle w:val="Kop6"/>
      </w:pPr>
      <w:r w:rsidRPr="001706CC">
        <w:t>Materiaal</w:t>
      </w:r>
    </w:p>
    <w:p w14:paraId="585E9B92" w14:textId="77777777" w:rsidR="00C51F26" w:rsidRPr="0067684B" w:rsidRDefault="00C51F26" w:rsidP="00C51F26">
      <w:pPr>
        <w:pStyle w:val="Plattetekstinspringen"/>
      </w:pPr>
      <w:r w:rsidRPr="0067684B">
        <w:t>Kenmerken volgens de voorschriften van de liftconstructeur.</w:t>
      </w:r>
    </w:p>
    <w:p w14:paraId="40831C63" w14:textId="77777777" w:rsidR="00C51F26" w:rsidRPr="0067684B" w:rsidRDefault="00C51F26" w:rsidP="00C51F26">
      <w:pPr>
        <w:pStyle w:val="Kop8"/>
      </w:pPr>
      <w:r>
        <w:t xml:space="preserve">Aanvullende specificaties </w:t>
      </w:r>
      <w:r w:rsidR="00677D96">
        <w:t>(te schrappen door ontwerper indien niet van toepassing)</w:t>
      </w:r>
    </w:p>
    <w:p w14:paraId="00E4CE79" w14:textId="77777777" w:rsidR="00C51F26" w:rsidRPr="001706CC" w:rsidRDefault="00C51F26" w:rsidP="00C51F26">
      <w:pPr>
        <w:pStyle w:val="Plattetekstinspringen"/>
      </w:pPr>
      <w:r w:rsidRPr="006855D2">
        <w:t xml:space="preserve">De voeding van de liften met prioritaire oproep is als een vitale stroombaan te beschouwen en </w:t>
      </w:r>
      <w:r>
        <w:t>is</w:t>
      </w:r>
      <w:r w:rsidRPr="006855D2">
        <w:t xml:space="preserve"> van het type FR2</w:t>
      </w:r>
      <w:r>
        <w:t xml:space="preserve"> </w:t>
      </w:r>
      <w:r w:rsidRPr="006855D2">
        <w:t xml:space="preserve">(KB 25/04/2013). </w:t>
      </w:r>
    </w:p>
    <w:p w14:paraId="64D19687" w14:textId="77777777" w:rsidR="00C51F26" w:rsidRPr="001706CC" w:rsidRDefault="00C51F26" w:rsidP="00C51F26">
      <w:pPr>
        <w:pStyle w:val="Kop6"/>
      </w:pPr>
      <w:r w:rsidRPr="001706CC">
        <w:t>Uitvoering</w:t>
      </w:r>
    </w:p>
    <w:p w14:paraId="57889714" w14:textId="77777777" w:rsidR="00C51F26" w:rsidRDefault="00C51F26" w:rsidP="00C51F26">
      <w:pPr>
        <w:pStyle w:val="Plattetekstinspringen"/>
      </w:pPr>
      <w:r w:rsidRPr="0067684B">
        <w:t>Voor de voeding van de aandrijving met sturing en van de schacht worden afzonderlijke stroombanen voorzien.</w:t>
      </w:r>
    </w:p>
    <w:p w14:paraId="2E18BDFF" w14:textId="77777777" w:rsidR="00C51F26" w:rsidRPr="0067684B" w:rsidRDefault="00C51F26" w:rsidP="00C51F26">
      <w:pPr>
        <w:pStyle w:val="Plattetekstinspringen"/>
      </w:pPr>
      <w:r w:rsidRPr="0067684B">
        <w:t>De kabels worden geplaatst op kabelbanen of kabelladders.</w:t>
      </w:r>
    </w:p>
    <w:p w14:paraId="063DB06A" w14:textId="77777777" w:rsidR="00C51F26" w:rsidRPr="001706CC" w:rsidRDefault="00C51F26" w:rsidP="00C51F26">
      <w:pPr>
        <w:pStyle w:val="Plattetekstinspringen"/>
      </w:pPr>
      <w:r w:rsidRPr="0067684B">
        <w:t>De plaatsing gebeurt conform de eisen van de netbeheerder en brandweer.</w:t>
      </w:r>
    </w:p>
    <w:p w14:paraId="07A57EA5" w14:textId="77777777" w:rsidR="00C51F26" w:rsidRPr="001706CC" w:rsidRDefault="00C51F26" w:rsidP="00C51F26">
      <w:pPr>
        <w:pStyle w:val="Kop6"/>
      </w:pPr>
      <w:r w:rsidRPr="001706CC">
        <w:t>Toepassing</w:t>
      </w:r>
    </w:p>
    <w:p w14:paraId="72F832E4" w14:textId="77777777" w:rsidR="00C51F26" w:rsidRDefault="00C51F26" w:rsidP="00C51F26">
      <w:pPr>
        <w:pStyle w:val="Kop1"/>
      </w:pPr>
      <w:bookmarkStart w:id="347" w:name="_Toc523121156"/>
      <w:bookmarkStart w:id="348" w:name="_Toc523209638"/>
      <w:bookmarkStart w:id="349" w:name="_Toc523214538"/>
      <w:bookmarkStart w:id="350" w:name="_Toc523214705"/>
      <w:bookmarkStart w:id="351" w:name="_Toc87260817"/>
      <w:bookmarkStart w:id="352" w:name="_Toc98049802"/>
      <w:bookmarkStart w:id="353" w:name="_Toc385494206"/>
      <w:bookmarkStart w:id="354" w:name="_Toc438633529"/>
      <w:r>
        <w:t>71.</w:t>
      </w:r>
      <w:r>
        <w:tab/>
        <w:t>ELEKTRICITEIT SCHAKELAARS &amp; CONTACTD</w:t>
      </w:r>
      <w:bookmarkEnd w:id="347"/>
      <w:bookmarkEnd w:id="348"/>
      <w:bookmarkEnd w:id="349"/>
      <w:bookmarkEnd w:id="350"/>
      <w:r>
        <w:t>OZEN</w:t>
      </w:r>
      <w:bookmarkEnd w:id="351"/>
      <w:bookmarkEnd w:id="352"/>
      <w:bookmarkEnd w:id="353"/>
      <w:bookmarkEnd w:id="354"/>
    </w:p>
    <w:p w14:paraId="36C54273" w14:textId="77777777" w:rsidR="00C51F26" w:rsidRDefault="00C51F26" w:rsidP="00C51F26">
      <w:pPr>
        <w:pStyle w:val="Kop2"/>
      </w:pPr>
      <w:bookmarkStart w:id="355" w:name="_Toc523121157"/>
      <w:bookmarkStart w:id="356" w:name="_Toc523209639"/>
      <w:bookmarkStart w:id="357" w:name="_Toc523214539"/>
      <w:bookmarkStart w:id="358" w:name="_Toc523214706"/>
      <w:bookmarkStart w:id="359" w:name="_Toc87260818"/>
      <w:bookmarkStart w:id="360" w:name="_Toc98049803"/>
      <w:bookmarkStart w:id="361" w:name="_Toc385494207"/>
      <w:bookmarkStart w:id="362" w:name="_Toc438633530"/>
      <w:r>
        <w:t>71.00.</w:t>
      </w:r>
      <w:r>
        <w:tab/>
        <w:t>elektriciteit schakelaars &amp; contactdozen - algemeen</w:t>
      </w:r>
      <w:bookmarkEnd w:id="355"/>
      <w:bookmarkEnd w:id="356"/>
      <w:bookmarkEnd w:id="357"/>
      <w:bookmarkEnd w:id="358"/>
      <w:bookmarkEnd w:id="359"/>
      <w:bookmarkEnd w:id="360"/>
      <w:bookmarkEnd w:id="361"/>
      <w:bookmarkEnd w:id="362"/>
    </w:p>
    <w:p w14:paraId="489305BA" w14:textId="77777777" w:rsidR="00C51F26" w:rsidRDefault="00C51F26" w:rsidP="00C51F26">
      <w:pPr>
        <w:pStyle w:val="Kop6"/>
      </w:pPr>
      <w:r>
        <w:t>Materialen</w:t>
      </w:r>
    </w:p>
    <w:p w14:paraId="4B4F8324" w14:textId="77777777" w:rsidR="00C51F26" w:rsidRDefault="00C51F26" w:rsidP="00C51F26">
      <w:pPr>
        <w:pStyle w:val="Plattetekstinspringen"/>
      </w:pPr>
      <w:r w:rsidRPr="00703365">
        <w:t xml:space="preserve">Alle schakelaars, stopcontacten, contactdozen, e.a. </w:t>
      </w:r>
      <w:r>
        <w:t>moeten nieuw zijn en van eenzelfde merk, type en kleur. Van alle schakelmateriaal en contactdozen wordt vooraf een staal ter goedkeuring voorgelegd.</w:t>
      </w:r>
    </w:p>
    <w:p w14:paraId="4466DC5C" w14:textId="77777777" w:rsidR="00C51F26" w:rsidRDefault="00C51F26" w:rsidP="00C51F26">
      <w:pPr>
        <w:pStyle w:val="Plattetekstinspringen"/>
      </w:pPr>
      <w:r>
        <w:t>Alle schakelmateriaal is ingesloten in een beschermend omhulsel in isolerende kunststof.</w:t>
      </w:r>
    </w:p>
    <w:p w14:paraId="39209EEC" w14:textId="77777777" w:rsidR="00C51F26" w:rsidRDefault="00C51F26" w:rsidP="00C51F26">
      <w:pPr>
        <w:pStyle w:val="Plattetekstinspringen"/>
      </w:pPr>
      <w:r>
        <w:t>Voor inbouwmateriaal wordt schakelmateriaal toegepast dat geschikt is om in te bouwen in genormaliseerde inbouwdozen. Deze zijn uitgerust met bevestigingsklauwen of -schroeven in metaal. De aansluitklemmen zijn voorzien van schroeven, bedienbaar aan de voorkant van het apparaat. Om de afdekplaat en bedieningstoets te verwijderen is het gebruik van gereedschap vereist. De afdekplaten moeten onderling uitwisselbaar zijn, ook bij montage in kabelgoten.</w:t>
      </w:r>
    </w:p>
    <w:p w14:paraId="337D93FC" w14:textId="77777777" w:rsidR="00C51F26" w:rsidRDefault="00C51F26" w:rsidP="00C51F26">
      <w:pPr>
        <w:pStyle w:val="Plattetekstinspringen"/>
      </w:pPr>
      <w:r>
        <w:t xml:space="preserve">In vochtige ruimten en voor opbouwmateriaal, wordt enkel materiaal gebruikt dat voldoet aan de beschermingswaarden zoals gereglementeerd in het AREI In wasplaatsen en badkamers mag het gewone spatwaterdichte type gebruikt worden ingeval van inbouwinstallaties. Bij opbouw installaties of in vochtige lokalen zijn zij van het spatwaterdichte type met klapdeksel met minimale beschermingsgraad IP-54, volgens NBN C 20-529 - </w:t>
      </w:r>
      <w:r w:rsidRPr="00D05506">
        <w:t>Beschermingsgraden gegeven door de omhulsels (IP-</w:t>
      </w:r>
      <w:r>
        <w:t>c</w:t>
      </w:r>
      <w:r w:rsidRPr="00D05506">
        <w:t>ode)</w:t>
      </w:r>
      <w:r>
        <w:t>. De uitgangen worden voorzien van wartels en rubberringen. De dekselschroeven zijn van een roestbestendig materiaal.</w:t>
      </w:r>
    </w:p>
    <w:p w14:paraId="73A2F2A0" w14:textId="77777777" w:rsidR="00C51F26" w:rsidRDefault="00C51F26" w:rsidP="00C51F26">
      <w:pPr>
        <w:pStyle w:val="Plattetekstinspringen"/>
      </w:pPr>
      <w:r>
        <w:t>Bij gegroepeerde montage moeten de apparaten, zowel schakelaars als stopcontacten, onder eenzelfde afdekplaat gemonteerd worden.</w:t>
      </w:r>
    </w:p>
    <w:p w14:paraId="4D42DA49" w14:textId="77777777" w:rsidR="00C51F26" w:rsidRDefault="00C51F26" w:rsidP="00C51F26">
      <w:pPr>
        <w:pStyle w:val="Plattetekstinspringen"/>
      </w:pPr>
      <w:r>
        <w:t>Het datatransport en zwakstroomtoepassingen worden onder afzonderlijke dekplaten en in afzonderlijke inbouwdozen geplaatst in overeenstemming met het AREI De apparatuur is daarbij van dezelfde herkomst en vormgeving als het schakelmateriaal voor laagspanningstoepassingen.</w:t>
      </w:r>
    </w:p>
    <w:p w14:paraId="18BD0D98" w14:textId="77777777" w:rsidR="00C51F26" w:rsidRDefault="00C51F26" w:rsidP="00C51F26">
      <w:pPr>
        <w:pStyle w:val="Kop6"/>
      </w:pPr>
      <w:r>
        <w:t>Uitvoering</w:t>
      </w:r>
    </w:p>
    <w:p w14:paraId="27BF495A" w14:textId="77777777" w:rsidR="00C51F26" w:rsidRDefault="00C51F26" w:rsidP="00C51F26">
      <w:pPr>
        <w:pStyle w:val="Plattetekstinspringen"/>
      </w:pPr>
      <w:r>
        <w:t xml:space="preserve">De inplanting stemt overeen met de aanduidingen op de plannen. Op de plannen worden naast elkaar opgestelde apparaten ook op die manier weergegeven. </w:t>
      </w:r>
    </w:p>
    <w:p w14:paraId="706DBFF5" w14:textId="77777777" w:rsidR="00C51F26" w:rsidRDefault="00C51F26" w:rsidP="00C51F26">
      <w:pPr>
        <w:pStyle w:val="Plattetekstinspringen"/>
      </w:pPr>
      <w:r>
        <w:t>De veiligheidszones voor het opstellen van schakelaars in badkamers en vochtige ruimten zullen in overeenstemming zijn met de voorschriften van het AREI Algemeen worden volgende afmetingen aangehouden bij de plaatsing van de contactdozen:</w:t>
      </w:r>
    </w:p>
    <w:tbl>
      <w:tblPr>
        <w:tblW w:w="859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38"/>
        <w:gridCol w:w="3260"/>
        <w:gridCol w:w="3292"/>
      </w:tblGrid>
      <w:tr w:rsidR="00C51F26" w14:paraId="004FE48A" w14:textId="77777777" w:rsidTr="00E62A72">
        <w:trPr>
          <w:tblCellSpacing w:w="15" w:type="dxa"/>
          <w:jc w:val="center"/>
        </w:trPr>
        <w:tc>
          <w:tcPr>
            <w:tcW w:w="1993" w:type="dxa"/>
            <w:tcBorders>
              <w:top w:val="outset" w:sz="6" w:space="0" w:color="auto"/>
              <w:left w:val="outset" w:sz="6" w:space="0" w:color="auto"/>
              <w:bottom w:val="outset" w:sz="6" w:space="0" w:color="auto"/>
              <w:right w:val="outset" w:sz="6" w:space="0" w:color="auto"/>
            </w:tcBorders>
            <w:vAlign w:val="center"/>
          </w:tcPr>
          <w:p w14:paraId="3D6A1809" w14:textId="77777777" w:rsidR="00C51F26" w:rsidRDefault="00C51F26" w:rsidP="00E62A72">
            <w:pPr>
              <w:pStyle w:val="Plattetekst3"/>
              <w:jc w:val="center"/>
              <w:rPr>
                <w:rFonts w:ascii="Arial Unicode MS" w:eastAsia="Arial Unicode MS" w:hAnsi="Arial Unicode MS" w:cs="Arial Unicode MS"/>
                <w:b/>
                <w:bCs/>
                <w:szCs w:val="24"/>
              </w:rPr>
            </w:pPr>
            <w:r>
              <w:rPr>
                <w:b/>
                <w:bCs/>
              </w:rPr>
              <w:t>Toepassing</w:t>
            </w:r>
          </w:p>
        </w:tc>
        <w:tc>
          <w:tcPr>
            <w:tcW w:w="3230" w:type="dxa"/>
            <w:tcBorders>
              <w:top w:val="outset" w:sz="6" w:space="0" w:color="auto"/>
              <w:left w:val="outset" w:sz="6" w:space="0" w:color="auto"/>
              <w:bottom w:val="outset" w:sz="6" w:space="0" w:color="auto"/>
              <w:right w:val="outset" w:sz="6" w:space="0" w:color="auto"/>
            </w:tcBorders>
            <w:vAlign w:val="center"/>
          </w:tcPr>
          <w:p w14:paraId="2A28D8D4" w14:textId="77777777" w:rsidR="00C51F26" w:rsidRDefault="00C51F26" w:rsidP="00E62A72">
            <w:pPr>
              <w:pStyle w:val="Plattetekst3"/>
              <w:jc w:val="center"/>
              <w:rPr>
                <w:rFonts w:ascii="Arial Unicode MS" w:eastAsia="Arial Unicode MS" w:hAnsi="Arial Unicode MS" w:cs="Arial Unicode MS"/>
                <w:b/>
                <w:bCs/>
                <w:szCs w:val="24"/>
              </w:rPr>
            </w:pPr>
            <w:r>
              <w:rPr>
                <w:b/>
                <w:bCs/>
              </w:rPr>
              <w:t>Verticale afstand t.o.v. referentievlak</w:t>
            </w:r>
          </w:p>
        </w:tc>
        <w:tc>
          <w:tcPr>
            <w:tcW w:w="3247" w:type="dxa"/>
            <w:tcBorders>
              <w:top w:val="outset" w:sz="6" w:space="0" w:color="auto"/>
              <w:left w:val="outset" w:sz="6" w:space="0" w:color="auto"/>
              <w:bottom w:val="outset" w:sz="6" w:space="0" w:color="auto"/>
              <w:right w:val="outset" w:sz="6" w:space="0" w:color="auto"/>
            </w:tcBorders>
            <w:vAlign w:val="center"/>
          </w:tcPr>
          <w:p w14:paraId="7C130265" w14:textId="77777777" w:rsidR="00C51F26" w:rsidRDefault="00C51F26" w:rsidP="00E62A72">
            <w:pPr>
              <w:pStyle w:val="Plattetekst3"/>
              <w:jc w:val="center"/>
              <w:rPr>
                <w:rFonts w:ascii="Arial Unicode MS" w:eastAsia="Arial Unicode MS" w:hAnsi="Arial Unicode MS" w:cs="Arial Unicode MS"/>
                <w:b/>
                <w:bCs/>
                <w:szCs w:val="24"/>
              </w:rPr>
            </w:pPr>
            <w:r>
              <w:rPr>
                <w:b/>
                <w:bCs/>
              </w:rPr>
              <w:t>Horizontale afstand t.o.v. referentievlak</w:t>
            </w:r>
          </w:p>
        </w:tc>
      </w:tr>
      <w:tr w:rsidR="00C51F26" w14:paraId="341117B7" w14:textId="77777777" w:rsidTr="00E62A72">
        <w:trPr>
          <w:tblCellSpacing w:w="15" w:type="dxa"/>
          <w:jc w:val="center"/>
        </w:trPr>
        <w:tc>
          <w:tcPr>
            <w:tcW w:w="199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3FF41C0" w14:textId="77777777" w:rsidR="00C51F26" w:rsidRDefault="00C51F26" w:rsidP="00E62A72">
            <w:pPr>
              <w:pStyle w:val="Plattetekst3"/>
              <w:jc w:val="center"/>
              <w:rPr>
                <w:rFonts w:ascii="Arial Unicode MS" w:eastAsia="Arial Unicode MS" w:hAnsi="Arial Unicode MS" w:cs="Arial Unicode MS"/>
                <w:szCs w:val="24"/>
              </w:rPr>
            </w:pPr>
            <w:r>
              <w:t>Lichtschakelaars</w:t>
            </w:r>
          </w:p>
        </w:tc>
        <w:tc>
          <w:tcPr>
            <w:tcW w:w="3230" w:type="dxa"/>
            <w:tcBorders>
              <w:top w:val="outset" w:sz="6" w:space="0" w:color="auto"/>
              <w:left w:val="outset" w:sz="6" w:space="0" w:color="auto"/>
              <w:bottom w:val="outset" w:sz="6" w:space="0" w:color="auto"/>
              <w:right w:val="outset" w:sz="6" w:space="0" w:color="auto"/>
            </w:tcBorders>
            <w:vAlign w:val="center"/>
          </w:tcPr>
          <w:p w14:paraId="428A1E65" w14:textId="77777777" w:rsidR="00C51F26" w:rsidRDefault="00C51F26" w:rsidP="00E62A72">
            <w:pPr>
              <w:pStyle w:val="Plattetekst3"/>
              <w:jc w:val="center"/>
              <w:rPr>
                <w:rFonts w:ascii="Arial Unicode MS" w:eastAsia="Arial Unicode MS" w:hAnsi="Arial Unicode MS" w:cs="Arial Unicode MS"/>
                <w:szCs w:val="24"/>
              </w:rPr>
            </w:pPr>
            <w:smartTag w:uri="urn:schemas-microsoft-com:office:smarttags" w:element="metricconverter">
              <w:smartTagPr>
                <w:attr w:name="ProductID" w:val="110 cm"/>
              </w:smartTagPr>
              <w:r>
                <w:t>110 cm</w:t>
              </w:r>
            </w:smartTag>
            <w:r>
              <w:t xml:space="preserve"> boven afgewerkte vloerpas</w:t>
            </w:r>
          </w:p>
        </w:tc>
        <w:tc>
          <w:tcPr>
            <w:tcW w:w="3247" w:type="dxa"/>
            <w:tcBorders>
              <w:top w:val="outset" w:sz="6" w:space="0" w:color="auto"/>
              <w:left w:val="outset" w:sz="6" w:space="0" w:color="auto"/>
              <w:bottom w:val="outset" w:sz="6" w:space="0" w:color="auto"/>
              <w:right w:val="outset" w:sz="6" w:space="0" w:color="auto"/>
            </w:tcBorders>
            <w:vAlign w:val="center"/>
          </w:tcPr>
          <w:p w14:paraId="47BCE103" w14:textId="77777777" w:rsidR="00C51F26" w:rsidRDefault="00C51F26" w:rsidP="00E62A72">
            <w:pPr>
              <w:pStyle w:val="Plattetekst3"/>
              <w:jc w:val="center"/>
              <w:rPr>
                <w:rFonts w:ascii="Arial Unicode MS" w:eastAsia="Arial Unicode MS" w:hAnsi="Arial Unicode MS" w:cs="Arial Unicode MS"/>
                <w:szCs w:val="24"/>
              </w:rPr>
            </w:pPr>
            <w:smartTag w:uri="urn:schemas-microsoft-com:office:smarttags" w:element="metricconverter">
              <w:smartTagPr>
                <w:attr w:name="ProductID" w:val="15 cm"/>
              </w:smartTagPr>
              <w:r>
                <w:t>15 cm</w:t>
              </w:r>
            </w:smartTag>
            <w:r>
              <w:t xml:space="preserve"> t.o.v. het deurkozijn (klinkzijde)</w:t>
            </w:r>
          </w:p>
        </w:tc>
      </w:tr>
      <w:tr w:rsidR="00C51F26" w14:paraId="4596F7E6" w14:textId="77777777" w:rsidTr="00E62A72">
        <w:trPr>
          <w:tblCellSpacing w:w="15" w:type="dxa"/>
          <w:jc w:val="center"/>
        </w:trPr>
        <w:tc>
          <w:tcPr>
            <w:tcW w:w="1993"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EC7A957" w14:textId="77777777" w:rsidR="00C51F26" w:rsidRDefault="00C51F26" w:rsidP="00E62A72">
            <w:pPr>
              <w:pStyle w:val="Plattetekst3"/>
              <w:jc w:val="center"/>
              <w:rPr>
                <w:rFonts w:ascii="Arial Unicode MS" w:eastAsia="Arial Unicode MS" w:hAnsi="Arial Unicode MS" w:cs="Arial Unicode MS"/>
                <w:szCs w:val="24"/>
              </w:rPr>
            </w:pPr>
            <w:r>
              <w:t>Stopcontacten plint</w:t>
            </w:r>
          </w:p>
        </w:tc>
        <w:tc>
          <w:tcPr>
            <w:tcW w:w="3230" w:type="dxa"/>
            <w:tcBorders>
              <w:top w:val="outset" w:sz="6" w:space="0" w:color="auto"/>
              <w:left w:val="outset" w:sz="6" w:space="0" w:color="auto"/>
              <w:bottom w:val="outset" w:sz="6" w:space="0" w:color="auto"/>
              <w:right w:val="outset" w:sz="6" w:space="0" w:color="auto"/>
            </w:tcBorders>
            <w:vAlign w:val="center"/>
          </w:tcPr>
          <w:p w14:paraId="1CB82AA0" w14:textId="77777777" w:rsidR="00C51F26" w:rsidRDefault="00C51F26" w:rsidP="00E62A72">
            <w:pPr>
              <w:pStyle w:val="Plattetekst3"/>
              <w:jc w:val="center"/>
              <w:rPr>
                <w:rFonts w:ascii="Arial Unicode MS" w:eastAsia="Arial Unicode MS" w:hAnsi="Arial Unicode MS" w:cs="Arial Unicode MS"/>
                <w:szCs w:val="24"/>
              </w:rPr>
            </w:pPr>
            <w:smartTag w:uri="urn:schemas-microsoft-com:office:smarttags" w:element="metricconverter">
              <w:smartTagPr>
                <w:attr w:name="ProductID" w:val="30 cm"/>
              </w:smartTagPr>
              <w:r>
                <w:t>30 cm</w:t>
              </w:r>
            </w:smartTag>
            <w:r>
              <w:t xml:space="preserve"> boven afgewerkte vloerpas</w:t>
            </w:r>
          </w:p>
        </w:tc>
        <w:tc>
          <w:tcPr>
            <w:tcW w:w="3247" w:type="dxa"/>
            <w:tcBorders>
              <w:top w:val="outset" w:sz="6" w:space="0" w:color="auto"/>
              <w:left w:val="outset" w:sz="6" w:space="0" w:color="auto"/>
              <w:bottom w:val="outset" w:sz="6" w:space="0" w:color="auto"/>
              <w:right w:val="outset" w:sz="6" w:space="0" w:color="auto"/>
            </w:tcBorders>
            <w:vAlign w:val="center"/>
          </w:tcPr>
          <w:p w14:paraId="6048028E" w14:textId="77777777" w:rsidR="00C51F26" w:rsidRDefault="00C51F26" w:rsidP="00E62A72">
            <w:pPr>
              <w:pStyle w:val="Plattetekst3"/>
              <w:jc w:val="center"/>
              <w:rPr>
                <w:rFonts w:ascii="Arial Unicode MS" w:eastAsia="Arial Unicode MS" w:hAnsi="Arial Unicode MS" w:cs="Arial Unicode MS"/>
                <w:szCs w:val="24"/>
              </w:rPr>
            </w:pPr>
            <w:r>
              <w:t>Loodrecht onder de schakelaars</w:t>
            </w:r>
          </w:p>
        </w:tc>
      </w:tr>
      <w:tr w:rsidR="00C51F26" w14:paraId="55A5FDE7" w14:textId="77777777" w:rsidTr="00E62A72">
        <w:trPr>
          <w:tblCellSpacing w:w="15" w:type="dxa"/>
          <w:jc w:val="center"/>
        </w:trPr>
        <w:tc>
          <w:tcPr>
            <w:tcW w:w="1993" w:type="dxa"/>
            <w:tcBorders>
              <w:top w:val="outset" w:sz="6" w:space="0" w:color="auto"/>
              <w:left w:val="outset" w:sz="6" w:space="0" w:color="auto"/>
              <w:bottom w:val="outset" w:sz="6" w:space="0" w:color="auto"/>
              <w:right w:val="outset" w:sz="6" w:space="0" w:color="auto"/>
            </w:tcBorders>
            <w:vAlign w:val="center"/>
          </w:tcPr>
          <w:p w14:paraId="4BB10520" w14:textId="77777777" w:rsidR="00C51F26" w:rsidRDefault="00C51F26" w:rsidP="00E62A72">
            <w:pPr>
              <w:pStyle w:val="Plattetekst3"/>
              <w:jc w:val="center"/>
              <w:rPr>
                <w:rFonts w:ascii="Arial Unicode MS" w:eastAsia="Arial Unicode MS" w:hAnsi="Arial Unicode MS" w:cs="Arial Unicode MS"/>
                <w:szCs w:val="24"/>
              </w:rPr>
            </w:pPr>
            <w:r>
              <w:t>Stopcontacten keuken</w:t>
            </w:r>
          </w:p>
        </w:tc>
        <w:tc>
          <w:tcPr>
            <w:tcW w:w="3230" w:type="dxa"/>
            <w:tcBorders>
              <w:top w:val="outset" w:sz="6" w:space="0" w:color="auto"/>
              <w:left w:val="outset" w:sz="6" w:space="0" w:color="auto"/>
              <w:bottom w:val="outset" w:sz="6" w:space="0" w:color="auto"/>
              <w:right w:val="outset" w:sz="6" w:space="0" w:color="auto"/>
            </w:tcBorders>
            <w:vAlign w:val="center"/>
          </w:tcPr>
          <w:p w14:paraId="611E7CE8" w14:textId="77777777" w:rsidR="00C51F26" w:rsidRDefault="00C51F26" w:rsidP="00E62A72">
            <w:pPr>
              <w:pStyle w:val="Plattetekst3"/>
              <w:jc w:val="center"/>
              <w:rPr>
                <w:rFonts w:ascii="Arial Unicode MS" w:eastAsia="Arial Unicode MS" w:hAnsi="Arial Unicode MS" w:cs="Arial Unicode MS"/>
                <w:szCs w:val="24"/>
              </w:rPr>
            </w:pPr>
            <w:smartTag w:uri="urn:schemas-microsoft-com:office:smarttags" w:element="metricconverter">
              <w:smartTagPr>
                <w:attr w:name="ProductID" w:val="110 cm"/>
              </w:smartTagPr>
              <w:r>
                <w:t>110 cm</w:t>
              </w:r>
            </w:smartTag>
            <w:r>
              <w:t xml:space="preserve"> boven afgewerkte vloerpas</w:t>
            </w:r>
          </w:p>
        </w:tc>
        <w:tc>
          <w:tcPr>
            <w:tcW w:w="3247" w:type="dxa"/>
            <w:tcBorders>
              <w:top w:val="outset" w:sz="6" w:space="0" w:color="auto"/>
              <w:left w:val="outset" w:sz="6" w:space="0" w:color="auto"/>
              <w:bottom w:val="outset" w:sz="6" w:space="0" w:color="auto"/>
              <w:right w:val="outset" w:sz="6" w:space="0" w:color="auto"/>
            </w:tcBorders>
            <w:vAlign w:val="center"/>
          </w:tcPr>
          <w:p w14:paraId="69AAB9C7" w14:textId="77777777" w:rsidR="00C51F26" w:rsidRDefault="00C51F26" w:rsidP="00E62A72">
            <w:pPr>
              <w:pStyle w:val="Plattetekst3"/>
              <w:jc w:val="center"/>
              <w:rPr>
                <w:rFonts w:ascii="Arial Unicode MS" w:eastAsia="Arial Unicode MS" w:hAnsi="Arial Unicode MS" w:cs="Arial Unicode MS"/>
                <w:szCs w:val="24"/>
              </w:rPr>
            </w:pPr>
            <w:r>
              <w:t xml:space="preserve">Minimaal </w:t>
            </w:r>
            <w:smartTag w:uri="urn:schemas-microsoft-com:office:smarttags" w:element="metricconverter">
              <w:smartTagPr>
                <w:attr w:name="ProductID" w:val="60 cm"/>
              </w:smartTagPr>
              <w:r>
                <w:t>60 cm</w:t>
              </w:r>
            </w:smartTag>
            <w:r>
              <w:t xml:space="preserve"> van de spoeltafel</w:t>
            </w:r>
          </w:p>
        </w:tc>
      </w:tr>
    </w:tbl>
    <w:p w14:paraId="5C0A755C" w14:textId="77777777" w:rsidR="00C51F26" w:rsidRDefault="00C51F26" w:rsidP="00C51F26">
      <w:pPr>
        <w:pStyle w:val="Plattetekstinspringen"/>
      </w:pPr>
      <w:r>
        <w:t>Als de plaatsing zoals aangegeven op plan hiervan zou afwijken, moet de architect hiervan op de hoogte gesteld worden. Bij twijfel zal steeds voorafgaandelijk navraag gedaan worden bij de architect. </w:t>
      </w:r>
    </w:p>
    <w:p w14:paraId="18454096" w14:textId="77777777" w:rsidR="00C51F26" w:rsidRDefault="00C51F26" w:rsidP="00C51F26">
      <w:pPr>
        <w:pStyle w:val="Plattetekstinspringen"/>
      </w:pPr>
      <w:r w:rsidRPr="00440A58">
        <w:t>Voor inbouwdozen in buitenwanden moet de continuïteit van de luchtdichtheidsschil gegarandeerd worden. Bij wanden in metselwerk wordt de holte</w:t>
      </w:r>
      <w:r>
        <w:t>n</w:t>
      </w:r>
      <w:r w:rsidRPr="00440A58">
        <w:t xml:space="preserve"> op voorhand rondom ingemorteld. Daarna wordt de inbouwd</w:t>
      </w:r>
      <w:r>
        <w:t>oos vol in de mortel geplaatst.</w:t>
      </w:r>
    </w:p>
    <w:p w14:paraId="33CB7F21" w14:textId="77777777" w:rsidR="00C51F26" w:rsidRDefault="00C51F26" w:rsidP="00C51F26">
      <w:pPr>
        <w:pStyle w:val="Plattetekstinspringen"/>
      </w:pPr>
      <w:r>
        <w:t>Bij woningen bestemd voor personen met een handicap moet een aan de noden aangepaste opstelling steeds voorafgaandelijk worden besproken in overleg met het Bestuur.</w:t>
      </w:r>
    </w:p>
    <w:p w14:paraId="20D8D727" w14:textId="77777777" w:rsidR="00C51F26" w:rsidRDefault="00C51F26" w:rsidP="00C51F26">
      <w:pPr>
        <w:pStyle w:val="Plattetekstinspringen"/>
      </w:pPr>
      <w:r>
        <w:t>De aansluitschema's van de fabrikant worden strikt nageleefd met het oog op een feilloze werking van de installatie.</w:t>
      </w:r>
    </w:p>
    <w:p w14:paraId="39C2B58E" w14:textId="77777777" w:rsidR="00C51F26" w:rsidRDefault="00C51F26" w:rsidP="00C51F26">
      <w:pPr>
        <w:pStyle w:val="Kop2"/>
      </w:pPr>
      <w:bookmarkStart w:id="363" w:name="_Toc523121158"/>
      <w:bookmarkStart w:id="364" w:name="_Toc523209640"/>
      <w:bookmarkStart w:id="365" w:name="_Toc523214540"/>
      <w:bookmarkStart w:id="366" w:name="_Toc523214707"/>
      <w:bookmarkStart w:id="367" w:name="_Toc87260819"/>
      <w:bookmarkStart w:id="368" w:name="_Toc98049804"/>
      <w:bookmarkStart w:id="369" w:name="_Toc385494208"/>
      <w:bookmarkStart w:id="370" w:name="_Toc438633531"/>
      <w:r>
        <w:t>71.10.</w:t>
      </w:r>
      <w:r>
        <w:tab/>
        <w:t>stopcontacten - algemeen</w:t>
      </w:r>
      <w:bookmarkEnd w:id="363"/>
      <w:bookmarkEnd w:id="364"/>
      <w:bookmarkEnd w:id="365"/>
      <w:bookmarkEnd w:id="366"/>
      <w:bookmarkEnd w:id="367"/>
      <w:bookmarkEnd w:id="368"/>
      <w:bookmarkEnd w:id="369"/>
      <w:bookmarkEnd w:id="370"/>
    </w:p>
    <w:p w14:paraId="7DBBDFE0" w14:textId="77777777" w:rsidR="00C51F26" w:rsidRDefault="00C51F26" w:rsidP="00C51F26">
      <w:pPr>
        <w:pStyle w:val="Kop6"/>
      </w:pPr>
      <w:r>
        <w:t>Omschrijving</w:t>
      </w:r>
    </w:p>
    <w:p w14:paraId="2B8885AB" w14:textId="77777777" w:rsidR="00C51F26" w:rsidRDefault="00C51F26" w:rsidP="00C51F26">
      <w:pPr>
        <w:pStyle w:val="Plattetekst"/>
      </w:pPr>
      <w:r>
        <w:t>Levering, plaatsing en aansluiting van alle stopcontacten zoals aangeduid op de plannen en schema’s. De kostprijs van het leidingnet (kabelbuizen, stroomdraden en inbouwdozen) is standaard inbegrepen in de eenheidsprijs per stopcontact.</w:t>
      </w:r>
    </w:p>
    <w:p w14:paraId="2F7CBD2D" w14:textId="77777777" w:rsidR="00C51F26" w:rsidRDefault="00C51F26" w:rsidP="00C51F26">
      <w:pPr>
        <w:pStyle w:val="Kop6"/>
      </w:pPr>
      <w:r>
        <w:t>Materialen</w:t>
      </w:r>
    </w:p>
    <w:p w14:paraId="5F7228D5" w14:textId="77777777" w:rsidR="00C51F26" w:rsidRDefault="00C51F26" w:rsidP="00C51F26">
      <w:pPr>
        <w:pStyle w:val="Plattetekstinspringen"/>
      </w:pPr>
      <w:r>
        <w:t xml:space="preserve">De stopcontacten dragen een CE markering. Zij zijn conform aan de voorschriften van het AREI en de voorschriften van NBN C 61-112-1 - </w:t>
      </w:r>
      <w:r w:rsidRPr="000C0E8A">
        <w:t>Contactdozen voor huishoudelijk en gelijkaardig gebruik - Deel 1 : Algemene regels</w:t>
      </w:r>
      <w:r>
        <w:t>.</w:t>
      </w:r>
    </w:p>
    <w:p w14:paraId="39956A24" w14:textId="77777777" w:rsidR="00C51F26" w:rsidRDefault="00C51F26" w:rsidP="00C51F26">
      <w:pPr>
        <w:pStyle w:val="Plattetekstinspringen"/>
      </w:pPr>
      <w:r>
        <w:t>De gewone stopcontacten zijn tweepolig en aangepast voor een nominale stroomsterkte van respectievelijk 10A / 16A / 20A / 32A. Alle contactdozen, met uitzondering van deze op zeer lage veiligheidsspanning, zijn van het type “met kinderveiligheid” en zijn voorzien van een aardingspen die verbonden is met de beschermingsgeleider van de elektrische leiding. Indien stopcontacten op verschillende spanning gebruikt worden, zullen zij van verschillend model zijn en onverwisselbaar.</w:t>
      </w:r>
    </w:p>
    <w:p w14:paraId="3415BD19" w14:textId="77777777" w:rsidR="00C51F26" w:rsidRDefault="00C51F26" w:rsidP="00C51F26">
      <w:pPr>
        <w:pStyle w:val="Plattetekstinspringen"/>
      </w:pPr>
      <w:r>
        <w:t xml:space="preserve">De stopcontacten zijn standaard van het inbouwtype. De aansluiting van de geleiders gebeurt d.m.v. schroefklemmen. De afdekplaatjes worden bevestigd door middel van een schroef. De inbouwdiepte bedraagt minimum </w:t>
      </w:r>
      <w:smartTag w:uri="urn:schemas-microsoft-com:office:smarttags" w:element="metricconverter">
        <w:smartTagPr>
          <w:attr w:name="ProductID" w:val="26 mm"/>
        </w:smartTagPr>
        <w:r>
          <w:t>26 mm</w:t>
        </w:r>
      </w:smartTag>
      <w:r>
        <w:t>. Enkel waar leidingen volgens plan zichtbaar aangelegd zijn (opbouw), in het bijzonder in kelders, garages, zolders, …, worden aangepaste opbouwstopcontacten voorzien.</w:t>
      </w:r>
    </w:p>
    <w:p w14:paraId="41042FA4" w14:textId="77777777" w:rsidR="00C51F26" w:rsidRDefault="00C51F26" w:rsidP="00C51F26">
      <w:pPr>
        <w:pStyle w:val="Plattetekstinspringen"/>
      </w:pPr>
      <w:r>
        <w:t>De meervoudige stopcontacten zijn ofwel van het verticale type waarbij de contactstoppen onder een hoek van circa 45° kunnen ingestoken worden,</w:t>
      </w:r>
      <w:r w:rsidRPr="008B494E">
        <w:t xml:space="preserve"> </w:t>
      </w:r>
      <w:r>
        <w:t>ofwel van het horizontale type.</w:t>
      </w:r>
    </w:p>
    <w:p w14:paraId="58A46BF6" w14:textId="77777777" w:rsidR="00C51F26" w:rsidRDefault="00C51F26" w:rsidP="00C51F26">
      <w:pPr>
        <w:pStyle w:val="Plattetekstinspringen"/>
      </w:pPr>
      <w:r w:rsidRPr="00AB4C1F">
        <w:t xml:space="preserve">In vochtige ruimten wordt enkel materiaal gebruikt dat voldoet aan de beschermingswaarden zoals gereglementeerd in het </w:t>
      </w:r>
      <w:r>
        <w:t>AREI</w:t>
      </w:r>
      <w:r w:rsidRPr="00AB4C1F">
        <w:t xml:space="preserve"> </w:t>
      </w:r>
    </w:p>
    <w:p w14:paraId="36CE9DDA" w14:textId="77777777" w:rsidR="00C51F26" w:rsidRDefault="00C51F26" w:rsidP="00C51F26">
      <w:pPr>
        <w:pStyle w:val="Plattetekstinspringen"/>
      </w:pPr>
      <w:r>
        <w:t xml:space="preserve"> Wanneer het stopcontact gevoed wordt via een individuele beschermingstransformator (scheidingstransfo) is de uitvoering in overeenstemming met de voorschriften van art. 76 van het AREI</w:t>
      </w:r>
    </w:p>
    <w:p w14:paraId="2F8A73BC" w14:textId="77777777" w:rsidR="00C51F26" w:rsidRDefault="00C51F26" w:rsidP="00C51F26">
      <w:pPr>
        <w:pStyle w:val="Plattetekstinspringen"/>
      </w:pPr>
      <w:r>
        <w:t>Contactdozen gevoed door veiligheidstransformatoren mogen niet geaard worden. De op deze manier gevoede stroombaan mag geen enkel gemeenschappelijk punt hebben met een andere stroombaan. De massa’s van de elektrische machines en toestellen, op de stroombaan aangesloten, mogen niet opzettelijk verbonden worden, noch met de aarde noch met de massa’s van machines en toestellen, gevoed door andere stroombanen.</w:t>
      </w:r>
    </w:p>
    <w:p w14:paraId="6D86CE55" w14:textId="77777777" w:rsidR="00C51F26" w:rsidRDefault="00C51F26" w:rsidP="00C51F26">
      <w:pPr>
        <w:pStyle w:val="Kop6"/>
      </w:pPr>
      <w:r>
        <w:t>Uitvoering</w:t>
      </w:r>
    </w:p>
    <w:p w14:paraId="67A68751" w14:textId="77777777" w:rsidR="00C51F26" w:rsidRDefault="00C51F26" w:rsidP="00C51F26">
      <w:pPr>
        <w:pStyle w:val="Plattetekstinspringen"/>
      </w:pPr>
      <w:r>
        <w:t xml:space="preserve">Per stroombaan moet het aantal enkelvoudige of meervoudige stopcontacten, in overeenstemming met het AREI beperkt blijven tot 8. </w:t>
      </w:r>
    </w:p>
    <w:p w14:paraId="7AA212C0" w14:textId="77777777" w:rsidR="00C51F26" w:rsidRDefault="00C51F26" w:rsidP="00C51F26">
      <w:pPr>
        <w:pStyle w:val="Plattetekstinspringen"/>
      </w:pPr>
      <w:r>
        <w:t xml:space="preserve">De voeding van koelkast en dampkap kunnen bij de gewone stopcontacten worden gerekend. Eventueel zullen de nodige extra stroombanen voorzien worden. </w:t>
      </w:r>
    </w:p>
    <w:p w14:paraId="36B65845" w14:textId="77777777" w:rsidR="00C51F26" w:rsidRDefault="00C51F26" w:rsidP="00C51F26">
      <w:pPr>
        <w:pStyle w:val="Plattetekstinspringen"/>
      </w:pPr>
      <w:r>
        <w:t xml:space="preserve">Vooraleer de uitvoering te beginnen, vergewist de aannemer zich ervan of geen onverenigbaarheden kunnen ontstaan m.b.t. de opstelling van andere leidingnetten, keukenmeubelen, radiatoren, e.d.. </w:t>
      </w:r>
    </w:p>
    <w:p w14:paraId="0C65271C" w14:textId="77777777" w:rsidR="00C51F26" w:rsidRDefault="00C51F26" w:rsidP="00C51F26">
      <w:pPr>
        <w:pStyle w:val="Plattetekstinspringen"/>
      </w:pPr>
      <w:r>
        <w:t>De afdekplaatjes van schakelaars, verbindingsdozen en stopcontacten worden in rechte stand aangebracht, verzorgd aansluitend op de voorziene oppervlakteafwerking.</w:t>
      </w:r>
    </w:p>
    <w:p w14:paraId="1F9A210F" w14:textId="77777777" w:rsidR="00C51F26" w:rsidRDefault="00C51F26" w:rsidP="00C51F26">
      <w:pPr>
        <w:pStyle w:val="Kop6"/>
      </w:pPr>
      <w:r>
        <w:t>Toepassing</w:t>
      </w:r>
    </w:p>
    <w:p w14:paraId="76F305A7" w14:textId="77777777" w:rsidR="00C51F26" w:rsidRDefault="00C51F26" w:rsidP="00C51F26">
      <w:pPr>
        <w:pStyle w:val="Kop3"/>
      </w:pPr>
      <w:bookmarkStart w:id="371" w:name="_Toc523121159"/>
      <w:bookmarkStart w:id="372" w:name="_Toc523209641"/>
      <w:bookmarkStart w:id="373" w:name="_Toc523214541"/>
      <w:bookmarkStart w:id="374" w:name="_Toc523214708"/>
      <w:bookmarkStart w:id="375" w:name="_Toc87260820"/>
      <w:bookmarkStart w:id="376" w:name="_Toc98049805"/>
      <w:bookmarkStart w:id="377" w:name="_Toc385494209"/>
      <w:bookmarkStart w:id="378" w:name="_Toc438633532"/>
      <w:r>
        <w:t>71.11.</w:t>
      </w:r>
      <w:r>
        <w:tab/>
        <w:t>stopcontacten - 10/16A</w:t>
      </w:r>
      <w:bookmarkEnd w:id="371"/>
      <w:bookmarkEnd w:id="372"/>
      <w:bookmarkEnd w:id="373"/>
      <w:bookmarkEnd w:id="374"/>
      <w:r>
        <w:tab/>
      </w:r>
      <w:r>
        <w:rPr>
          <w:rStyle w:val="MeetChar"/>
        </w:rPr>
        <w:t>|FH|st</w:t>
      </w:r>
      <w:bookmarkEnd w:id="375"/>
      <w:bookmarkEnd w:id="376"/>
      <w:bookmarkEnd w:id="377"/>
      <w:bookmarkEnd w:id="378"/>
    </w:p>
    <w:p w14:paraId="642CC343" w14:textId="77777777" w:rsidR="00C51F26" w:rsidRDefault="00C51F26" w:rsidP="00C51F26">
      <w:pPr>
        <w:pStyle w:val="Kop6"/>
      </w:pPr>
      <w:r>
        <w:t>Meting</w:t>
      </w:r>
    </w:p>
    <w:p w14:paraId="244BDB40" w14:textId="77777777" w:rsidR="00C51F26" w:rsidRDefault="00C51F26" w:rsidP="00C51F26">
      <w:pPr>
        <w:pStyle w:val="Plattetekstinspringen"/>
      </w:pPr>
      <w:r>
        <w:t>meeteenheid per stuk</w:t>
      </w:r>
    </w:p>
    <w:p w14:paraId="0D26EE09" w14:textId="77777777" w:rsidR="00C51F26" w:rsidRDefault="00C51F26" w:rsidP="00C51F26">
      <w:pPr>
        <w:pStyle w:val="Plattetekstinspringen"/>
      </w:pPr>
      <w:r>
        <w:t>aard van de overeenkomst, Forfaitaire Hoeveelheid (FH)</w:t>
      </w:r>
    </w:p>
    <w:p w14:paraId="29868332" w14:textId="77777777" w:rsidR="00C51F26" w:rsidRDefault="00C51F26" w:rsidP="00C51F26">
      <w:pPr>
        <w:pStyle w:val="Kop6"/>
      </w:pPr>
      <w:r>
        <w:t>Materiaal</w:t>
      </w:r>
    </w:p>
    <w:p w14:paraId="2863EA49" w14:textId="77777777" w:rsidR="00C51F26" w:rsidRDefault="00C51F26" w:rsidP="00C51F26">
      <w:pPr>
        <w:pStyle w:val="Kop8"/>
      </w:pPr>
      <w:r>
        <w:t>Specificaties</w:t>
      </w:r>
    </w:p>
    <w:p w14:paraId="1C1FB32F" w14:textId="77777777" w:rsidR="00C51F26" w:rsidRDefault="00C51F26" w:rsidP="00C51F26">
      <w:pPr>
        <w:pStyle w:val="Plattetekstinspringen"/>
      </w:pPr>
      <w:r>
        <w:t xml:space="preserve">Type: </w:t>
      </w:r>
      <w:r w:rsidRPr="007C355A">
        <w:rPr>
          <w:rStyle w:val="Keuze-blauw"/>
        </w:rPr>
        <w:t>inbouw / opbouw</w:t>
      </w:r>
    </w:p>
    <w:p w14:paraId="0729E28D" w14:textId="77777777" w:rsidR="00C51F26" w:rsidRDefault="00C51F26" w:rsidP="00C51F26">
      <w:pPr>
        <w:pStyle w:val="Plattetekstinspringen"/>
      </w:pPr>
      <w:r>
        <w:t xml:space="preserve">Materiaal: </w:t>
      </w:r>
      <w:r w:rsidRPr="00CA6AE2">
        <w:rPr>
          <w:rStyle w:val="Keuze-blauw"/>
        </w:rPr>
        <w:t>kunststof</w:t>
      </w:r>
    </w:p>
    <w:p w14:paraId="6CE4F1D8" w14:textId="77777777" w:rsidR="00C51F26" w:rsidRDefault="00C51F26" w:rsidP="00C51F26">
      <w:pPr>
        <w:pStyle w:val="Plattetekstinspringen"/>
      </w:pPr>
      <w:r>
        <w:t xml:space="preserve">Kleur: </w:t>
      </w:r>
      <w:r w:rsidRPr="00770B81">
        <w:rPr>
          <w:rStyle w:val="Keuze-blauw"/>
        </w:rPr>
        <w:t>ivoor / wit / ...</w:t>
      </w:r>
    </w:p>
    <w:p w14:paraId="261ED545" w14:textId="77777777" w:rsidR="00C51F26" w:rsidRDefault="00C51F26" w:rsidP="00C51F26">
      <w:pPr>
        <w:pStyle w:val="Plattetekstinspringen"/>
      </w:pPr>
      <w:r>
        <w:t>Capaciteit van de klemmen: 3 x 2,5 mm</w:t>
      </w:r>
      <w:r>
        <w:rPr>
          <w:vertAlign w:val="superscript"/>
        </w:rPr>
        <w:t>2</w:t>
      </w:r>
      <w:r>
        <w:t xml:space="preserve"> (afhankelijk van de nominale stroomsterkte)</w:t>
      </w:r>
    </w:p>
    <w:p w14:paraId="07E87DD4" w14:textId="77777777" w:rsidR="00C51F26" w:rsidRDefault="00C51F26" w:rsidP="00C51F26">
      <w:pPr>
        <w:pStyle w:val="Plattetekstinspringen"/>
      </w:pPr>
      <w:r>
        <w:t xml:space="preserve">Nominale spanning: </w:t>
      </w:r>
      <w:r w:rsidRPr="00CA6AE2">
        <w:rPr>
          <w:rStyle w:val="Keuze-blauw"/>
        </w:rPr>
        <w:t>230 / 380</w:t>
      </w:r>
      <w:r>
        <w:t xml:space="preserve"> V.</w:t>
      </w:r>
    </w:p>
    <w:p w14:paraId="7D2FE59C" w14:textId="77777777" w:rsidR="00C51F26" w:rsidRDefault="00C51F26" w:rsidP="00C51F26">
      <w:pPr>
        <w:pStyle w:val="Plattetekstinspringen"/>
      </w:pPr>
      <w:r>
        <w:t xml:space="preserve">Aantal polen: </w:t>
      </w:r>
      <w:r w:rsidRPr="00770B81">
        <w:rPr>
          <w:rStyle w:val="Keuze-blauw"/>
        </w:rPr>
        <w:t>2 P + aarding / 3 P + aarding</w:t>
      </w:r>
      <w:r>
        <w:t>.</w:t>
      </w:r>
    </w:p>
    <w:p w14:paraId="31888955" w14:textId="77777777" w:rsidR="00C51F26" w:rsidRDefault="00C51F26" w:rsidP="00C51F26">
      <w:pPr>
        <w:pStyle w:val="Kop8"/>
      </w:pPr>
      <w:r>
        <w:t xml:space="preserve">Aanvullende specificaties </w:t>
      </w:r>
      <w:r w:rsidR="00677D96">
        <w:t>(te schrappen door ontwerper indien niet van toepassing)</w:t>
      </w:r>
    </w:p>
    <w:p w14:paraId="5E095EDD" w14:textId="77777777" w:rsidR="00C51F26" w:rsidRDefault="00C51F26" w:rsidP="00C51F26">
      <w:pPr>
        <w:pStyle w:val="Plattetekstinspringen"/>
      </w:pPr>
      <w:r>
        <w:t xml:space="preserve">Volgende opbouwstopcontacten zijn van het spatwaterdichte type, voorzien van een klapdeksel (beschermingsgraad </w:t>
      </w:r>
      <w:r w:rsidRPr="00CA6AE2">
        <w:rPr>
          <w:rStyle w:val="Keuze-blauw"/>
        </w:rPr>
        <w:t>IP-54 / IP-55)</w:t>
      </w:r>
      <w:r>
        <w:t xml:space="preserve">: </w:t>
      </w:r>
      <w:r w:rsidRPr="007C355A">
        <w:rPr>
          <w:rStyle w:val="Keuze-blauw"/>
        </w:rPr>
        <w:t>...</w:t>
      </w:r>
      <w:r>
        <w:t xml:space="preserve">  </w:t>
      </w:r>
    </w:p>
    <w:p w14:paraId="28892E16" w14:textId="77777777" w:rsidR="00C51F26" w:rsidRDefault="00C51F26" w:rsidP="00C51F26">
      <w:pPr>
        <w:pStyle w:val="Kop6"/>
      </w:pPr>
      <w:r>
        <w:t>Toepassing</w:t>
      </w:r>
    </w:p>
    <w:p w14:paraId="31B9C7C0" w14:textId="77777777" w:rsidR="00C51F26" w:rsidRDefault="00C51F26" w:rsidP="00C51F26">
      <w:pPr>
        <w:pStyle w:val="Kop3"/>
      </w:pPr>
      <w:bookmarkStart w:id="379" w:name="_Toc523121160"/>
      <w:bookmarkStart w:id="380" w:name="_Toc523209642"/>
      <w:bookmarkStart w:id="381" w:name="_Toc523214542"/>
      <w:bookmarkStart w:id="382" w:name="_Toc523214709"/>
      <w:bookmarkStart w:id="383" w:name="_Toc87260821"/>
      <w:bookmarkStart w:id="384" w:name="_Toc98049806"/>
      <w:bookmarkStart w:id="385" w:name="_Toc385494210"/>
      <w:bookmarkStart w:id="386" w:name="_Toc438633533"/>
      <w:r>
        <w:t>71.12.</w:t>
      </w:r>
      <w:r>
        <w:tab/>
        <w:t>stopcontacten - 20/32A</w:t>
      </w:r>
      <w:bookmarkEnd w:id="379"/>
      <w:bookmarkEnd w:id="380"/>
      <w:bookmarkEnd w:id="381"/>
      <w:bookmarkEnd w:id="382"/>
      <w:r>
        <w:tab/>
      </w:r>
      <w:r>
        <w:rPr>
          <w:rStyle w:val="MeetChar"/>
        </w:rPr>
        <w:t>|FH|st</w:t>
      </w:r>
      <w:bookmarkEnd w:id="383"/>
      <w:bookmarkEnd w:id="384"/>
      <w:bookmarkEnd w:id="385"/>
      <w:bookmarkEnd w:id="386"/>
    </w:p>
    <w:p w14:paraId="3F30EEB6" w14:textId="77777777" w:rsidR="00C51F26" w:rsidRDefault="00C51F26" w:rsidP="00C51F26">
      <w:pPr>
        <w:pStyle w:val="Kop6"/>
      </w:pPr>
      <w:r>
        <w:t>Meting</w:t>
      </w:r>
    </w:p>
    <w:p w14:paraId="53428D6A" w14:textId="77777777" w:rsidR="00C51F26" w:rsidRDefault="00C51F26" w:rsidP="00C51F26">
      <w:pPr>
        <w:pStyle w:val="Plattetekstinspringen"/>
      </w:pPr>
      <w:r>
        <w:t>meeteenheid</w:t>
      </w:r>
      <w:r w:rsidRPr="00A83812">
        <w:t xml:space="preserve"> per stuk</w:t>
      </w:r>
    </w:p>
    <w:p w14:paraId="3B37F86B" w14:textId="77777777" w:rsidR="00C51F26" w:rsidRDefault="00C51F26" w:rsidP="00C51F26">
      <w:pPr>
        <w:pStyle w:val="Plattetekstinspringen"/>
      </w:pPr>
      <w:r>
        <w:t>aard</w:t>
      </w:r>
      <w:r w:rsidRPr="00A83812">
        <w:t xml:space="preserve"> van de overeenkomst, Forfaitaire Hoeveelheid (FH)</w:t>
      </w:r>
    </w:p>
    <w:p w14:paraId="6D4203B3" w14:textId="77777777" w:rsidR="00C51F26" w:rsidRDefault="00C51F26" w:rsidP="00C51F26">
      <w:pPr>
        <w:pStyle w:val="Kop6"/>
      </w:pPr>
      <w:r>
        <w:t>Materiaal</w:t>
      </w:r>
    </w:p>
    <w:p w14:paraId="1894DA46" w14:textId="77777777" w:rsidR="00C51F26" w:rsidRDefault="00C51F26" w:rsidP="00C51F26">
      <w:pPr>
        <w:pStyle w:val="Kop8"/>
      </w:pPr>
      <w:r>
        <w:t>Specificaties</w:t>
      </w:r>
    </w:p>
    <w:p w14:paraId="218666CE" w14:textId="77777777" w:rsidR="00C51F26" w:rsidRDefault="00C51F26" w:rsidP="00C51F26">
      <w:pPr>
        <w:pStyle w:val="Plattetekstinspringen"/>
      </w:pPr>
      <w:r>
        <w:t xml:space="preserve">Type: </w:t>
      </w:r>
      <w:r w:rsidRPr="007C355A">
        <w:rPr>
          <w:rStyle w:val="Keuze-blauw"/>
        </w:rPr>
        <w:t>inbouw / opbouw</w:t>
      </w:r>
    </w:p>
    <w:p w14:paraId="3C22A93B" w14:textId="77777777" w:rsidR="00C51F26" w:rsidRPr="00CA6AE2" w:rsidRDefault="00C51F26" w:rsidP="00C51F26">
      <w:pPr>
        <w:pStyle w:val="Plattetekstinspringen"/>
        <w:rPr>
          <w:rStyle w:val="Keuze-blauw"/>
        </w:rPr>
      </w:pPr>
      <w:r>
        <w:t xml:space="preserve">Materiaal: </w:t>
      </w:r>
      <w:r w:rsidRPr="00CA6AE2">
        <w:rPr>
          <w:rStyle w:val="Keuze-blauw"/>
        </w:rPr>
        <w:t>kunststof</w:t>
      </w:r>
    </w:p>
    <w:p w14:paraId="18C2FF59" w14:textId="77777777" w:rsidR="00C51F26" w:rsidRDefault="00C51F26" w:rsidP="00C51F26">
      <w:pPr>
        <w:pStyle w:val="Plattetekstinspringen"/>
      </w:pPr>
      <w:r>
        <w:t xml:space="preserve">Kleur: </w:t>
      </w:r>
      <w:r w:rsidRPr="00770B81">
        <w:rPr>
          <w:rStyle w:val="Keuze-blauw"/>
        </w:rPr>
        <w:t>ivoor / wit / ...</w:t>
      </w:r>
    </w:p>
    <w:p w14:paraId="0BCAB4AE" w14:textId="77777777" w:rsidR="00C51F26" w:rsidRDefault="00C51F26" w:rsidP="00C51F26">
      <w:pPr>
        <w:pStyle w:val="Plattetekstinspringen"/>
      </w:pPr>
      <w:r>
        <w:t>Capaciteit van de klemmen: 3 x 4 mm2 (afhankelijk van de nominale stroomsterkte)</w:t>
      </w:r>
    </w:p>
    <w:p w14:paraId="7A82254A" w14:textId="77777777" w:rsidR="00C51F26" w:rsidRDefault="00C51F26" w:rsidP="00C51F26">
      <w:pPr>
        <w:pStyle w:val="Plattetekstinspringen"/>
      </w:pPr>
      <w:r>
        <w:t xml:space="preserve">Nominale spanning: </w:t>
      </w:r>
      <w:r w:rsidRPr="00CA6AE2">
        <w:rPr>
          <w:rStyle w:val="Keuze-blauw"/>
        </w:rPr>
        <w:t>230 / 380</w:t>
      </w:r>
      <w:r>
        <w:t xml:space="preserve"> V</w:t>
      </w:r>
    </w:p>
    <w:p w14:paraId="6DDD7CEB" w14:textId="77777777" w:rsidR="00C51F26" w:rsidRDefault="00C51F26" w:rsidP="00C51F26">
      <w:pPr>
        <w:pStyle w:val="Plattetekstinspringen"/>
      </w:pPr>
      <w:r>
        <w:t xml:space="preserve">Aantal polen: </w:t>
      </w:r>
      <w:r w:rsidRPr="00770B81">
        <w:rPr>
          <w:rStyle w:val="Keuze-blauw"/>
        </w:rPr>
        <w:t>2 P + aarding / 3 P + aarding / 3 P + 1 N + aarding</w:t>
      </w:r>
    </w:p>
    <w:p w14:paraId="650E3915" w14:textId="77777777" w:rsidR="00C51F26" w:rsidRDefault="00C51F26" w:rsidP="00C51F26">
      <w:pPr>
        <w:pStyle w:val="Kop8"/>
      </w:pPr>
      <w:r>
        <w:t xml:space="preserve">Aanvullende specificaties </w:t>
      </w:r>
      <w:r w:rsidR="00677D96">
        <w:t>(te schrappen door ontwerper indien niet van toepassing)</w:t>
      </w:r>
    </w:p>
    <w:p w14:paraId="6DB0C241" w14:textId="77777777" w:rsidR="00C51F26" w:rsidRDefault="00C51F26" w:rsidP="00C51F26">
      <w:pPr>
        <w:pStyle w:val="Plattetekstinspringen"/>
      </w:pPr>
      <w:r>
        <w:t xml:space="preserve">Volgende opbouwstopcontacten zijn van het spatwaterdichte type, voorzien van een klapdeksel (beschermingsgraad </w:t>
      </w:r>
      <w:r w:rsidRPr="00CA6AE2">
        <w:rPr>
          <w:rStyle w:val="Keuze-blauw"/>
        </w:rPr>
        <w:t>IP-54 / IP-55)</w:t>
      </w:r>
      <w:r>
        <w:t xml:space="preserve"> : .</w:t>
      </w:r>
      <w:r w:rsidRPr="007C355A">
        <w:rPr>
          <w:rStyle w:val="Keuze-blauw"/>
        </w:rPr>
        <w:t>..</w:t>
      </w:r>
      <w:r>
        <w:t xml:space="preserve">  </w:t>
      </w:r>
    </w:p>
    <w:p w14:paraId="31191979" w14:textId="77777777" w:rsidR="00C51F26" w:rsidRDefault="00C51F26" w:rsidP="00C51F26">
      <w:pPr>
        <w:pStyle w:val="Kop6"/>
      </w:pPr>
      <w:r>
        <w:t>Toepassing</w:t>
      </w:r>
    </w:p>
    <w:p w14:paraId="2AF2F320" w14:textId="77777777" w:rsidR="00C51F26" w:rsidRDefault="00C51F26" w:rsidP="00C51F26">
      <w:pPr>
        <w:pStyle w:val="Kop2"/>
      </w:pPr>
      <w:bookmarkStart w:id="387" w:name="_Toc523121161"/>
      <w:bookmarkStart w:id="388" w:name="_Toc523209643"/>
      <w:bookmarkStart w:id="389" w:name="_Toc523214543"/>
      <w:bookmarkStart w:id="390" w:name="_Toc523214710"/>
      <w:bookmarkStart w:id="391" w:name="_Toc87260822"/>
      <w:bookmarkStart w:id="392" w:name="_Toc98049807"/>
      <w:bookmarkStart w:id="393" w:name="_Toc385494211"/>
      <w:bookmarkStart w:id="394" w:name="_Toc438633534"/>
      <w:r>
        <w:t>71.20.</w:t>
      </w:r>
      <w:r>
        <w:tab/>
        <w:t>aansluitdozen - algemeen</w:t>
      </w:r>
      <w:bookmarkEnd w:id="387"/>
      <w:bookmarkEnd w:id="388"/>
      <w:bookmarkEnd w:id="389"/>
      <w:bookmarkEnd w:id="390"/>
      <w:bookmarkEnd w:id="391"/>
      <w:bookmarkEnd w:id="392"/>
      <w:bookmarkEnd w:id="393"/>
      <w:bookmarkEnd w:id="394"/>
    </w:p>
    <w:p w14:paraId="4565E6FF" w14:textId="77777777" w:rsidR="00C51F26" w:rsidRPr="00FF248E" w:rsidRDefault="00C51F26" w:rsidP="00C51F26">
      <w:pPr>
        <w:pStyle w:val="Kop3"/>
        <w:rPr>
          <w:rStyle w:val="MeetChar"/>
        </w:rPr>
      </w:pPr>
      <w:bookmarkStart w:id="395" w:name="_Toc523121162"/>
      <w:bookmarkStart w:id="396" w:name="_Toc523209644"/>
      <w:bookmarkStart w:id="397" w:name="_Toc523214544"/>
      <w:bookmarkStart w:id="398" w:name="_Toc523214711"/>
      <w:bookmarkStart w:id="399" w:name="_Toc87260823"/>
      <w:bookmarkStart w:id="400" w:name="_Toc98049808"/>
      <w:bookmarkStart w:id="401" w:name="_Toc385494212"/>
      <w:bookmarkStart w:id="402" w:name="_Toc438633535"/>
      <w:r>
        <w:t>71.21.</w:t>
      </w:r>
      <w:r>
        <w:tab/>
        <w:t>aansluitdozen - voeding elektrisch fornuis</w:t>
      </w:r>
      <w:bookmarkEnd w:id="395"/>
      <w:bookmarkEnd w:id="396"/>
      <w:bookmarkEnd w:id="397"/>
      <w:bookmarkEnd w:id="398"/>
      <w:r>
        <w:tab/>
      </w:r>
      <w:r w:rsidRPr="00FF248E">
        <w:rPr>
          <w:rStyle w:val="MeetChar"/>
        </w:rPr>
        <w:t>|FH|st</w:t>
      </w:r>
      <w:bookmarkEnd w:id="399"/>
      <w:bookmarkEnd w:id="400"/>
      <w:bookmarkEnd w:id="401"/>
      <w:bookmarkEnd w:id="402"/>
    </w:p>
    <w:p w14:paraId="715B8C57" w14:textId="77777777" w:rsidR="00C51F26" w:rsidRDefault="00C51F26" w:rsidP="00C51F26">
      <w:pPr>
        <w:pStyle w:val="Kop6"/>
      </w:pPr>
      <w:r>
        <w:t>Omschrijving</w:t>
      </w:r>
    </w:p>
    <w:p w14:paraId="6023DF4A" w14:textId="77777777" w:rsidR="00C51F26" w:rsidRDefault="00C51F26" w:rsidP="00C51F26">
      <w:pPr>
        <w:pStyle w:val="Plattetekst"/>
      </w:pPr>
      <w:r>
        <w:t>Levering, plaatsing en aansluiting van de aansluitingsdozen voor elektrische fornuizen, als aangeduid op de plannen.</w:t>
      </w:r>
    </w:p>
    <w:p w14:paraId="5B39F31F" w14:textId="77777777" w:rsidR="00C51F26" w:rsidRDefault="00C51F26" w:rsidP="00C51F26">
      <w:pPr>
        <w:pStyle w:val="Kop6"/>
      </w:pPr>
      <w:r>
        <w:t>Meting</w:t>
      </w:r>
    </w:p>
    <w:p w14:paraId="5930D2EA" w14:textId="77777777" w:rsidR="00C51F26" w:rsidRDefault="00C51F26" w:rsidP="00C51F26">
      <w:pPr>
        <w:pStyle w:val="Plattetekstinspringen"/>
      </w:pPr>
      <w:r>
        <w:t>meeteenheid</w:t>
      </w:r>
      <w:r w:rsidRPr="00302112">
        <w:t xml:space="preserve"> per stuk, inclusief voedingskabel en inbouwdoos.</w:t>
      </w:r>
    </w:p>
    <w:p w14:paraId="41182F01" w14:textId="77777777" w:rsidR="00C51F26" w:rsidRDefault="00C51F26" w:rsidP="00C51F26">
      <w:pPr>
        <w:pStyle w:val="Plattetekstinspringen"/>
      </w:pPr>
      <w:r>
        <w:t>aard</w:t>
      </w:r>
      <w:r w:rsidRPr="00302112">
        <w:t xml:space="preserve"> van de overeenkomst: Forfaitaire Hoeveelheid (FH)</w:t>
      </w:r>
    </w:p>
    <w:p w14:paraId="57D00497" w14:textId="77777777" w:rsidR="00C51F26" w:rsidRDefault="00C51F26" w:rsidP="00C51F26">
      <w:pPr>
        <w:pStyle w:val="Kop6"/>
      </w:pPr>
      <w:r>
        <w:t>Materiaal &amp; Uitvoering</w:t>
      </w:r>
    </w:p>
    <w:p w14:paraId="624CFCC7" w14:textId="77777777" w:rsidR="00C51F26" w:rsidRDefault="00C51F26" w:rsidP="00C51F26">
      <w:pPr>
        <w:pStyle w:val="Plattetekstinspringen"/>
      </w:pPr>
      <w:r>
        <w:t xml:space="preserve">De aansluitdozen dragen een CE markering en voldoen aan de norm NBN C 68-685 </w:t>
      </w:r>
    </w:p>
    <w:p w14:paraId="3E8A5C06" w14:textId="77777777" w:rsidR="00C51F26" w:rsidRDefault="00C51F26" w:rsidP="00C51F26">
      <w:pPr>
        <w:pStyle w:val="Plattetekstinspringen"/>
      </w:pPr>
      <w:r>
        <w:t xml:space="preserve">Ze zijn vervaardigd uit isolerende harde kunststof, voorzien van de nodige klemmen voor éénfasige of driefasige aansluiting en verzegelbaar d.m.v. minimum twee schroeven. </w:t>
      </w:r>
    </w:p>
    <w:p w14:paraId="5CF92413" w14:textId="77777777" w:rsidR="00C51F26" w:rsidRDefault="00C51F26" w:rsidP="00C51F26">
      <w:pPr>
        <w:pStyle w:val="Plattetekstinspringen"/>
      </w:pPr>
      <w:r>
        <w:t>Er wordt een aangepaste voedingskabel voorzien vanaf het verdeelbord tot op de aangeduide plaats in de keuken, minimum 4x4 mm2 + 4 XVB bij driefasige aansluitingen, minimaal 6 mm2 bij twee actieve geleiders. Opstelling te bepalen, volgens planaanduiding en in coördinatie met rubriek 57.10 keukenmeubelen - algemeen.</w:t>
      </w:r>
    </w:p>
    <w:p w14:paraId="5CE9DB32" w14:textId="77777777" w:rsidR="00C51F26" w:rsidRDefault="00C51F26" w:rsidP="00C51F26">
      <w:pPr>
        <w:pStyle w:val="Kop8"/>
      </w:pPr>
      <w:r>
        <w:t>Specificaties</w:t>
      </w:r>
    </w:p>
    <w:p w14:paraId="128AF564" w14:textId="77777777" w:rsidR="00C51F26" w:rsidRDefault="00C51F26" w:rsidP="00C51F26">
      <w:pPr>
        <w:pStyle w:val="Plattetekstinspringen"/>
      </w:pPr>
      <w:r>
        <w:t xml:space="preserve">Type: </w:t>
      </w:r>
      <w:r w:rsidRPr="00770B81">
        <w:rPr>
          <w:rStyle w:val="Keuze-blauw"/>
        </w:rPr>
        <w:t>vaste aansluitdoos / contactdoos met stekker</w:t>
      </w:r>
      <w:r>
        <w:t xml:space="preserve"> </w:t>
      </w:r>
    </w:p>
    <w:p w14:paraId="77F4CA34" w14:textId="77777777" w:rsidR="00C51F26" w:rsidRDefault="00C51F26" w:rsidP="00C51F26">
      <w:pPr>
        <w:pStyle w:val="Plattetekstinspringen"/>
      </w:pPr>
      <w:r>
        <w:t xml:space="preserve">Voedingskabel: minimum </w:t>
      </w:r>
      <w:r w:rsidRPr="00770B81">
        <w:rPr>
          <w:rStyle w:val="Keuze-blauw"/>
        </w:rPr>
        <w:t>4x4 mm2 + 4 XVB bij driefasige aansluitingen / …</w:t>
      </w:r>
    </w:p>
    <w:p w14:paraId="04FE14AC" w14:textId="77777777" w:rsidR="00C51F26" w:rsidRDefault="00C51F26" w:rsidP="00C51F26">
      <w:pPr>
        <w:pStyle w:val="Kop6"/>
      </w:pPr>
      <w:r>
        <w:t>Toepassing</w:t>
      </w:r>
    </w:p>
    <w:p w14:paraId="226BADA1" w14:textId="77777777" w:rsidR="00C51F26" w:rsidRDefault="00C51F26" w:rsidP="00C51F26">
      <w:pPr>
        <w:pStyle w:val="Kop3"/>
      </w:pPr>
      <w:bookmarkStart w:id="403" w:name="_Toc523121163"/>
      <w:bookmarkStart w:id="404" w:name="_Toc523209645"/>
      <w:bookmarkStart w:id="405" w:name="_Toc523214545"/>
      <w:bookmarkStart w:id="406" w:name="_Toc523214712"/>
      <w:bookmarkStart w:id="407" w:name="_Toc87260824"/>
      <w:bookmarkStart w:id="408" w:name="_Toc98049809"/>
      <w:bookmarkStart w:id="409" w:name="_Toc385494213"/>
      <w:bookmarkStart w:id="410" w:name="_Toc438633536"/>
      <w:r>
        <w:t>71.22.</w:t>
      </w:r>
      <w:r>
        <w:tab/>
        <w:t>aansluitdozen - voeding was- &amp; vaatwasmachine</w:t>
      </w:r>
      <w:bookmarkEnd w:id="403"/>
      <w:bookmarkEnd w:id="404"/>
      <w:bookmarkEnd w:id="405"/>
      <w:bookmarkEnd w:id="406"/>
      <w:r>
        <w:tab/>
      </w:r>
      <w:r>
        <w:rPr>
          <w:rStyle w:val="MeetChar"/>
        </w:rPr>
        <w:t>|FH|st</w:t>
      </w:r>
      <w:bookmarkEnd w:id="407"/>
      <w:bookmarkEnd w:id="408"/>
      <w:bookmarkEnd w:id="409"/>
      <w:bookmarkEnd w:id="410"/>
    </w:p>
    <w:p w14:paraId="17F0B43C" w14:textId="77777777" w:rsidR="00C51F26" w:rsidRDefault="00C51F26" w:rsidP="00C51F26">
      <w:pPr>
        <w:pStyle w:val="Kop6"/>
      </w:pPr>
      <w:r>
        <w:t>Omschrijving</w:t>
      </w:r>
    </w:p>
    <w:p w14:paraId="083F24DD" w14:textId="77777777" w:rsidR="00C51F26" w:rsidRPr="009C65B5" w:rsidRDefault="00C51F26" w:rsidP="00C51F26">
      <w:pPr>
        <w:pStyle w:val="Plattetekst"/>
      </w:pPr>
      <w:r w:rsidRPr="009C65B5">
        <w:t>Levering, plaatsing en aansluiting van de aansluitingsdozen voor was en vaatwasmachines, zoals aangeduid op de plannen.</w:t>
      </w:r>
    </w:p>
    <w:p w14:paraId="7975D533" w14:textId="77777777" w:rsidR="00C51F26" w:rsidRDefault="00C51F26" w:rsidP="00C51F26">
      <w:pPr>
        <w:pStyle w:val="Kop6"/>
      </w:pPr>
      <w:r>
        <w:t>Meting</w:t>
      </w:r>
    </w:p>
    <w:p w14:paraId="3880F818" w14:textId="77777777" w:rsidR="00C51F26" w:rsidRDefault="00C51F26" w:rsidP="00C51F26">
      <w:pPr>
        <w:pStyle w:val="Plattetekstinspringen"/>
      </w:pPr>
      <w:r>
        <w:t>meeteenheid</w:t>
      </w:r>
      <w:r w:rsidRPr="00302112">
        <w:t xml:space="preserve"> per stuk, inclusief voedingskabel en inbouwdoos.</w:t>
      </w:r>
    </w:p>
    <w:p w14:paraId="46BA8038" w14:textId="77777777" w:rsidR="00C51F26" w:rsidRDefault="00C51F26" w:rsidP="00C51F26">
      <w:pPr>
        <w:pStyle w:val="Plattetekstinspringen"/>
      </w:pPr>
      <w:r>
        <w:t>aard van de overeenkomst</w:t>
      </w:r>
      <w:r w:rsidRPr="00302112">
        <w:t>: Forfaitaire Hoeveelheid (FH)</w:t>
      </w:r>
    </w:p>
    <w:p w14:paraId="7BD5B377" w14:textId="77777777" w:rsidR="00C51F26" w:rsidRDefault="00C51F26" w:rsidP="00C51F26">
      <w:pPr>
        <w:pStyle w:val="Kop6"/>
      </w:pPr>
      <w:r>
        <w:t>Materiaal &amp; Uitvoering</w:t>
      </w:r>
    </w:p>
    <w:p w14:paraId="5052D53D" w14:textId="77777777" w:rsidR="00C51F26" w:rsidRDefault="00C51F26" w:rsidP="00C51F26">
      <w:pPr>
        <w:pStyle w:val="Plattetekstinspringen"/>
      </w:pPr>
      <w:r>
        <w:t xml:space="preserve">De </w:t>
      </w:r>
      <w:r w:rsidRPr="00B1365F">
        <w:t xml:space="preserve">aansluitdozen </w:t>
      </w:r>
      <w:r>
        <w:t>en</w:t>
      </w:r>
      <w:r w:rsidRPr="00B1365F">
        <w:t xml:space="preserve"> stopcontacten</w:t>
      </w:r>
      <w:r>
        <w:t xml:space="preserve"> voor de voeding van de wasmachine dragen een CE markering en voldoen aan de norm NBN C 68-685. </w:t>
      </w:r>
      <w:r w:rsidRPr="007C355A">
        <w:t xml:space="preserve"> </w:t>
      </w:r>
    </w:p>
    <w:p w14:paraId="14CB6C7D" w14:textId="77777777" w:rsidR="00C51F26" w:rsidRDefault="00C51F26" w:rsidP="00C51F26">
      <w:pPr>
        <w:pStyle w:val="Plattetekstinspringen"/>
      </w:pPr>
      <w:r>
        <w:t xml:space="preserve">Ze zijn vervaardigd uit isolerende harde kunststof, voorzien van de nodige klemmen voor éénfasige of driefasige aansluiting en verzegelbaar d.m.v. minimum twee schroeven. Juiste opstelling te bepalen in samenspraak met de architect </w:t>
      </w:r>
    </w:p>
    <w:p w14:paraId="5B0DBD64" w14:textId="77777777" w:rsidR="00C51F26" w:rsidRDefault="00C51F26" w:rsidP="00C51F26">
      <w:pPr>
        <w:pStyle w:val="Kop6"/>
      </w:pPr>
      <w:r>
        <w:t>Toepassing</w:t>
      </w:r>
    </w:p>
    <w:p w14:paraId="39279832" w14:textId="77777777" w:rsidR="00C51F26" w:rsidRDefault="00C51F26" w:rsidP="00C51F26">
      <w:pPr>
        <w:pStyle w:val="Kop3"/>
      </w:pPr>
      <w:bookmarkStart w:id="411" w:name="_Toc523121164"/>
      <w:bookmarkStart w:id="412" w:name="_Toc523209646"/>
      <w:bookmarkStart w:id="413" w:name="_Toc523214546"/>
      <w:bookmarkStart w:id="414" w:name="_Toc523214713"/>
      <w:bookmarkStart w:id="415" w:name="_Toc87260825"/>
      <w:bookmarkStart w:id="416" w:name="_Toc98049810"/>
      <w:bookmarkStart w:id="417" w:name="_Toc385494214"/>
      <w:bookmarkStart w:id="418" w:name="_Toc438633537"/>
      <w:r>
        <w:t>71.23.</w:t>
      </w:r>
      <w:r>
        <w:tab/>
        <w:t xml:space="preserve">aansluitdozen - voeding </w:t>
      </w:r>
      <w:bookmarkEnd w:id="411"/>
      <w:bookmarkEnd w:id="412"/>
      <w:bookmarkEnd w:id="413"/>
      <w:bookmarkEnd w:id="414"/>
      <w:r>
        <w:t>HVAC en andere</w:t>
      </w:r>
      <w:r>
        <w:tab/>
      </w:r>
      <w:r>
        <w:rPr>
          <w:rStyle w:val="MeetChar"/>
        </w:rPr>
        <w:t>|FH|st</w:t>
      </w:r>
      <w:bookmarkEnd w:id="415"/>
      <w:bookmarkEnd w:id="416"/>
      <w:bookmarkEnd w:id="417"/>
      <w:bookmarkEnd w:id="418"/>
    </w:p>
    <w:p w14:paraId="3F067B19" w14:textId="77777777" w:rsidR="00C51F26" w:rsidRDefault="00C51F26" w:rsidP="00C51F26">
      <w:pPr>
        <w:pStyle w:val="Kop6"/>
      </w:pPr>
      <w:r>
        <w:t>Omschrijving</w:t>
      </w:r>
    </w:p>
    <w:p w14:paraId="76AD4C1D" w14:textId="77777777" w:rsidR="00C51F26" w:rsidRDefault="00C51F26" w:rsidP="00C51F26">
      <w:pPr>
        <w:pStyle w:val="Plattetekst"/>
      </w:pPr>
      <w:r>
        <w:t>Levering, plaatsing en aansluiting van de aansluitingsdozen voor HVAC, drukverhogingsgroepen, … zoals aangeduid op de plannen.</w:t>
      </w:r>
    </w:p>
    <w:p w14:paraId="714DF329" w14:textId="77777777" w:rsidR="00C51F26" w:rsidRDefault="00C51F26" w:rsidP="00C51F26">
      <w:pPr>
        <w:pStyle w:val="Kop6"/>
      </w:pPr>
      <w:r>
        <w:t>Meting</w:t>
      </w:r>
    </w:p>
    <w:p w14:paraId="56766B32" w14:textId="77777777" w:rsidR="00C51F26" w:rsidRDefault="00C51F26" w:rsidP="00C51F26">
      <w:pPr>
        <w:pStyle w:val="Plattetekstinspringen"/>
      </w:pPr>
      <w:r>
        <w:t>Meeteenheid:</w:t>
      </w:r>
      <w:r w:rsidRPr="00302112">
        <w:t xml:space="preserve"> per stuk, inclusief voedingskabel en inbouwdoos.</w:t>
      </w:r>
    </w:p>
    <w:p w14:paraId="17FB4E62" w14:textId="77777777" w:rsidR="00C51F26" w:rsidRPr="00B53232" w:rsidRDefault="00C51F26" w:rsidP="00C51F26">
      <w:pPr>
        <w:pStyle w:val="Plattetekstinspringen"/>
      </w:pPr>
      <w:r>
        <w:t>aard</w:t>
      </w:r>
      <w:r w:rsidRPr="00302112">
        <w:t xml:space="preserve"> van de overeenkomst: Forfaitaire Hoeveelheid (FH)</w:t>
      </w:r>
    </w:p>
    <w:p w14:paraId="1EFACAB0" w14:textId="77777777" w:rsidR="00C51F26" w:rsidRDefault="00C51F26" w:rsidP="00C51F26">
      <w:pPr>
        <w:pStyle w:val="Kop6"/>
      </w:pPr>
      <w:r>
        <w:t>Materiaal &amp; Uitvoering</w:t>
      </w:r>
    </w:p>
    <w:p w14:paraId="163E878C" w14:textId="77777777" w:rsidR="00C51F26" w:rsidRDefault="00C51F26" w:rsidP="00C51F26">
      <w:pPr>
        <w:pStyle w:val="Plattetekstinspringen"/>
      </w:pPr>
      <w:r>
        <w:t xml:space="preserve">De voeding wordt als volgt aangesloten op het elektrisch net (éénfasig 230V / 50Hz met aarding): </w:t>
      </w:r>
    </w:p>
    <w:p w14:paraId="77E2D5E1" w14:textId="77777777" w:rsidR="00C51F26" w:rsidRDefault="00C51F26" w:rsidP="00C51F26">
      <w:pPr>
        <w:pStyle w:val="ofwelinspringen"/>
      </w:pPr>
      <w:r w:rsidRPr="00AD0932">
        <w:rPr>
          <w:rStyle w:val="ofwelChar"/>
        </w:rPr>
        <w:t>(ofwel)</w:t>
      </w:r>
      <w:r w:rsidRPr="00B1365F">
        <w:tab/>
      </w:r>
      <w:r>
        <w:t>Er wordt een afzonderlijke zekeringenkast geplaatst in de onmiddellijke nabijheid van het toestel. Deze omvat een algemene schakelaar, twee automaten en de voedingsleidingen</w:t>
      </w:r>
      <w:r w:rsidRPr="007C355A">
        <w:t>.</w:t>
      </w:r>
    </w:p>
    <w:p w14:paraId="543418A4" w14:textId="77777777" w:rsidR="00C51F26" w:rsidRDefault="00C51F26" w:rsidP="00C51F26">
      <w:pPr>
        <w:pStyle w:val="ofwelinspringen"/>
      </w:pPr>
      <w:r w:rsidRPr="00AD0932">
        <w:rPr>
          <w:rStyle w:val="ofwelChar"/>
        </w:rPr>
        <w:t>(ofwel)</w:t>
      </w:r>
      <w:r w:rsidRPr="00B1365F">
        <w:tab/>
      </w:r>
      <w:r>
        <w:t>De automaten,worden in de algemene tellerkast aangebracht. De voedingsleidingen worden voorzien tot in nabijheid van het toestel.</w:t>
      </w:r>
    </w:p>
    <w:p w14:paraId="6DA227D0" w14:textId="77777777" w:rsidR="00C51F26" w:rsidRDefault="00C51F26" w:rsidP="00C51F26">
      <w:pPr>
        <w:pStyle w:val="Plattetekstinspringen"/>
      </w:pPr>
      <w:r>
        <w:t xml:space="preserve">Automaten: </w:t>
      </w:r>
      <w:r w:rsidRPr="00AD0932">
        <w:rPr>
          <w:rStyle w:val="Keuze-blauw"/>
        </w:rPr>
        <w:t>10 A / aangepast aan het vermogen van de ketel</w:t>
      </w:r>
      <w:r>
        <w:t>.</w:t>
      </w:r>
    </w:p>
    <w:p w14:paraId="00DE4769" w14:textId="77777777" w:rsidR="00C51F26" w:rsidRDefault="00C51F26" w:rsidP="00C51F26">
      <w:pPr>
        <w:pStyle w:val="Plattetekstinspringen"/>
      </w:pPr>
      <w:r>
        <w:t>Alle installatiemateriaal is CEBEC-gekeurd.</w:t>
      </w:r>
    </w:p>
    <w:p w14:paraId="6A662989" w14:textId="77777777" w:rsidR="00C51F26" w:rsidRDefault="00C51F26" w:rsidP="00C51F26">
      <w:pPr>
        <w:pStyle w:val="Plattetekstinspringen"/>
      </w:pPr>
      <w:r>
        <w:t>De aders van de voedingsleidingen hebben een sectie van 2,5 mm2 voor voeding en 1,5 mm2 voor sturing. Ongeacht het type sturing wordt steeds een buis met minstens 3 geleiders voorzien.</w:t>
      </w:r>
    </w:p>
    <w:p w14:paraId="6C5454EB" w14:textId="77777777" w:rsidR="00C51F26" w:rsidRDefault="00C51F26" w:rsidP="00C51F26">
      <w:pPr>
        <w:pStyle w:val="Plattetekstinspringen"/>
      </w:pPr>
      <w:r>
        <w:t xml:space="preserve">De elektrische installaties worden uitgevoerd conform het AREI en in coördinatie met artikel </w:t>
      </w:r>
      <w:r w:rsidRPr="00AD0932">
        <w:t>65.03 algemeen - voeding &amp; aansluiting.</w:t>
      </w:r>
    </w:p>
    <w:p w14:paraId="7A4AB31A" w14:textId="77777777" w:rsidR="00C51F26" w:rsidRDefault="00C51F26" w:rsidP="00C51F26">
      <w:pPr>
        <w:pStyle w:val="Plattetekstinspringen"/>
      </w:pPr>
      <w:r>
        <w:t>De installatie wordt pas opgeleverd na aflevering aan het Bestuur van een keuringsattest zonder opmerkingen opgemaakt doo</w:t>
      </w:r>
      <w:bookmarkStart w:id="419" w:name="_Toc523121165"/>
      <w:bookmarkStart w:id="420" w:name="_Toc523209647"/>
      <w:bookmarkStart w:id="421" w:name="_Toc523214547"/>
      <w:bookmarkStart w:id="422" w:name="_Toc523214714"/>
      <w:r>
        <w:t>r een erkend controleorganisme.</w:t>
      </w:r>
    </w:p>
    <w:p w14:paraId="1EC5F6D7" w14:textId="77777777" w:rsidR="00C51F26" w:rsidRDefault="00C51F26" w:rsidP="00C51F26">
      <w:pPr>
        <w:pStyle w:val="Kop6"/>
      </w:pPr>
      <w:bookmarkStart w:id="423" w:name="_Toc87260826"/>
      <w:r>
        <w:t>Toepassing</w:t>
      </w:r>
    </w:p>
    <w:p w14:paraId="2B9B5C77" w14:textId="77777777" w:rsidR="00C51F26" w:rsidRDefault="00C51F26" w:rsidP="00C51F26">
      <w:pPr>
        <w:pStyle w:val="Kop2"/>
      </w:pPr>
      <w:bookmarkStart w:id="424" w:name="_Toc523121166"/>
      <w:bookmarkStart w:id="425" w:name="_Toc523209648"/>
      <w:bookmarkStart w:id="426" w:name="_Toc523214548"/>
      <w:bookmarkStart w:id="427" w:name="_Toc523214715"/>
      <w:bookmarkStart w:id="428" w:name="_Toc87260830"/>
      <w:bookmarkStart w:id="429" w:name="_Toc98049816"/>
      <w:bookmarkStart w:id="430" w:name="_Toc385494215"/>
      <w:bookmarkStart w:id="431" w:name="_Toc438633538"/>
      <w:bookmarkEnd w:id="419"/>
      <w:bookmarkEnd w:id="420"/>
      <w:bookmarkEnd w:id="421"/>
      <w:bookmarkEnd w:id="422"/>
      <w:bookmarkEnd w:id="423"/>
      <w:r>
        <w:t>71.30.</w:t>
      </w:r>
      <w:r>
        <w:tab/>
        <w:t>schakelaars - algemeen</w:t>
      </w:r>
      <w:bookmarkEnd w:id="424"/>
      <w:bookmarkEnd w:id="425"/>
      <w:bookmarkEnd w:id="426"/>
      <w:bookmarkEnd w:id="427"/>
      <w:bookmarkEnd w:id="428"/>
      <w:bookmarkEnd w:id="429"/>
      <w:bookmarkEnd w:id="430"/>
      <w:bookmarkEnd w:id="431"/>
    </w:p>
    <w:p w14:paraId="02370A37" w14:textId="77777777" w:rsidR="00C51F26" w:rsidRDefault="00C51F26" w:rsidP="00C51F26">
      <w:pPr>
        <w:pStyle w:val="Kop6"/>
      </w:pPr>
      <w:r>
        <w:t>Omschrijving</w:t>
      </w:r>
    </w:p>
    <w:p w14:paraId="148F9050" w14:textId="77777777" w:rsidR="00C51F26" w:rsidRPr="00966807" w:rsidRDefault="00C51F26" w:rsidP="00C51F26">
      <w:pPr>
        <w:pStyle w:val="Plattetekst"/>
      </w:pPr>
      <w:r w:rsidRPr="00966807">
        <w:t>Levering, plaatsing en aansluiting van alle schakelaars, in overeenstemming met hun functie (wissel, kruis, ...), zoals aangeduid met symbolen (en eventuele maten) op de plannen en schema’s. De kostprijs van het leidingnet (kabelbuizen, stroomdraden en inbouwdozen) is inbegrepen in de eenheidsprijs per schakelaar.</w:t>
      </w:r>
    </w:p>
    <w:p w14:paraId="62A0069C" w14:textId="77777777" w:rsidR="00C51F26" w:rsidRDefault="00C51F26" w:rsidP="00C51F26">
      <w:pPr>
        <w:pStyle w:val="Kop6"/>
      </w:pPr>
      <w:r>
        <w:t>Materialen</w:t>
      </w:r>
    </w:p>
    <w:p w14:paraId="302A6C55" w14:textId="77777777" w:rsidR="00C51F26" w:rsidRDefault="00C51F26" w:rsidP="00C51F26">
      <w:pPr>
        <w:pStyle w:val="Plattetekstinspringen"/>
      </w:pPr>
      <w:r>
        <w:t xml:space="preserve">De tuimelschakelaars, drukknoppen en verklikkerlichten zijn CE gekeurd, voldoen aan de voorschriften van het AREI (art. 250) en beantwoorden aan NBN C 61-111 - </w:t>
      </w:r>
      <w:r w:rsidRPr="005872D7">
        <w:t>Materieel voor huishoudelijke installaties en dergelijke - Voorschriften voor schakelaars voor vaste elektrische installaties voor huishoudelijk en aanverwant gebruik</w:t>
      </w:r>
      <w:r>
        <w:t xml:space="preserve">, NBN EN 60669-1 - </w:t>
      </w:r>
      <w:r w:rsidRPr="005872D7">
        <w:t>Schakelaars voor huishoudelijk en soortgelijk gebruik in vaste elektrische installaties - Deel 1 : Algemene eisen </w:t>
      </w:r>
      <w:r>
        <w:t xml:space="preserve"> - en/of NBN EN 60669-2 - </w:t>
      </w:r>
      <w:r w:rsidRPr="005872D7">
        <w:t>Schakelaars voor huishoudelijk en soortgelijk gebruik in vaste elektrische installaties - Deel 2-1 : Bijzondere eisen - Elektronische schakelaars</w:t>
      </w:r>
      <w:r>
        <w:t>. Van alle voorziene types schakelaars wordt vooraf een model ter goedkeuring voorgelegd.</w:t>
      </w:r>
    </w:p>
    <w:p w14:paraId="668AD4AA" w14:textId="77777777" w:rsidR="00C51F26" w:rsidRDefault="00C51F26" w:rsidP="00C51F26">
      <w:pPr>
        <w:pStyle w:val="Plattetekstinspringen"/>
      </w:pPr>
      <w:r>
        <w:t xml:space="preserve">De schakelaars zijn van het type </w:t>
      </w:r>
      <w:smartTag w:uri="urn:schemas-microsoft-com:office:smarttags" w:element="metricconverter">
        <w:smartTagPr>
          <w:attr w:name="ProductID" w:val="10 A"/>
        </w:smartTagPr>
        <w:r>
          <w:t>10 A</w:t>
        </w:r>
      </w:smartTag>
      <w:r>
        <w:t xml:space="preserve"> bij 250 V en zijn spatwaterdicht. Bij de tuimelschakelaars, van het type grote bedieningswip, kan de bedieningstoets alleen verwijderd worden met behulp van gereedschap. Waar verschillende schakelaars van op één punt bediend worden, worden zij in samenspraak met de ontwerper verticaal of horizontaal t.o.v. elkaar opgesteld, gebruik makend van aangepaste afdekplaatjes, waar vereist kan er gebruik worden gemaakt van halve schakelaars.</w:t>
      </w:r>
    </w:p>
    <w:p w14:paraId="770D6B26" w14:textId="77777777" w:rsidR="00C51F26" w:rsidRPr="0034204A" w:rsidRDefault="00C51F26" w:rsidP="00C51F26">
      <w:pPr>
        <w:pStyle w:val="Plattetekstinspringen"/>
      </w:pPr>
      <w:r w:rsidRPr="0034204A">
        <w:t>In huishoudelijke installaties wordt het gebruik van enkelpolige schakelaars toegelaten voor</w:t>
      </w:r>
      <w:r>
        <w:t xml:space="preserve"> stroombanen met twee actieve geleiders voor de voeding van verlichtingstoestellen en hulpstroombanen, voor zover het vaste aansluitingen betreft waarbij een nominale stroom van </w:t>
      </w:r>
      <w:smartTag w:uri="urn:schemas-microsoft-com:office:smarttags" w:element="metricconverter">
        <w:smartTagPr>
          <w:attr w:name="ProductID" w:val="16 A"/>
        </w:smartTagPr>
        <w:r>
          <w:t>16 A</w:t>
        </w:r>
      </w:smartTag>
      <w:r>
        <w:t xml:space="preserve"> niet wordt overschreden.</w:t>
      </w:r>
      <w:r w:rsidRPr="007C355A">
        <w:t xml:space="preserve"> </w:t>
      </w:r>
    </w:p>
    <w:p w14:paraId="58D49880" w14:textId="77777777" w:rsidR="00C51F26" w:rsidRDefault="00C51F26" w:rsidP="00C51F26">
      <w:pPr>
        <w:pStyle w:val="Plattetekstinspringen"/>
      </w:pPr>
      <w:r>
        <w:t>De wipschakelaars zijn</w:t>
      </w:r>
      <w:r w:rsidRPr="007C355A">
        <w:t xml:space="preserve"> </w:t>
      </w:r>
      <w:r>
        <w:t xml:space="preserve">van het inbouwtype. De aansluiting van de geleiders geschiedt d.m.v. schroefklemmen. De afdekplaatjes worden onzichtbaar bevestigd door middel van een schroef. De inbouwdiepte bedraagt minimum </w:t>
      </w:r>
      <w:smartTag w:uri="urn:schemas-microsoft-com:office:smarttags" w:element="metricconverter">
        <w:smartTagPr>
          <w:attr w:name="ProductID" w:val="26 mm"/>
        </w:smartTagPr>
        <w:r>
          <w:t>26 mm</w:t>
        </w:r>
      </w:smartTag>
      <w:r>
        <w:t>. Waar leidingen in opbouw geplaatst worden, als eventueel in kelders, garages, zolders, …, worden aangepaste opbouwschakelaars voorzien.</w:t>
      </w:r>
    </w:p>
    <w:p w14:paraId="6EEB3E8A" w14:textId="77777777" w:rsidR="00C51F26" w:rsidRDefault="00C51F26" w:rsidP="00C51F26">
      <w:pPr>
        <w:pStyle w:val="Plattetekstinspringen"/>
      </w:pPr>
      <w:r>
        <w:t>Indien het gebruik van drukknoppen met permanent lampje is voorgeschreven, moeten deze aangesloten worden op een driedraadsleiding waarvan één fasegeleider rechtstreeks aan het controlelampje aangelegd wordt.</w:t>
      </w:r>
    </w:p>
    <w:p w14:paraId="51CB1E61" w14:textId="77777777" w:rsidR="00C51F26" w:rsidRDefault="00C51F26" w:rsidP="00C51F26">
      <w:pPr>
        <w:pStyle w:val="Plattetekstinspringen"/>
      </w:pPr>
      <w:r>
        <w:t>Lichtpunten waarbij de bediening voorzien is vanuit meer dan 3 plaatsen, kunnen door teleruptoren (relaisschakeling) worden bediend.</w:t>
      </w:r>
    </w:p>
    <w:p w14:paraId="78595EF4" w14:textId="77777777" w:rsidR="00C51F26" w:rsidRDefault="00C51F26" w:rsidP="00C51F26">
      <w:pPr>
        <w:pStyle w:val="Plattetekstinspringen"/>
      </w:pPr>
      <w:r>
        <w:t>Alle schakelaars opgesteld buiten het te verlichten lokaal (badkamer, toilet, bergingen, garage, …) worden standaard voorzien van een ingebouwd verklikkerlampje.</w:t>
      </w:r>
    </w:p>
    <w:p w14:paraId="179CB02D" w14:textId="77777777" w:rsidR="00C51F26" w:rsidRDefault="00C51F26" w:rsidP="00C51F26">
      <w:pPr>
        <w:pStyle w:val="Kop6"/>
      </w:pPr>
      <w:r>
        <w:t>Uitvoering</w:t>
      </w:r>
    </w:p>
    <w:p w14:paraId="711F79CC" w14:textId="77777777" w:rsidR="00C51F26" w:rsidRPr="007C355A" w:rsidRDefault="00C51F26" w:rsidP="00C51F26">
      <w:pPr>
        <w:pStyle w:val="Plattetekstinspringen"/>
      </w:pPr>
      <w:r>
        <w:t>Per installatie worden minstens twee afzonderlijke stroombanen voor de verlichting voorzien. Bij onderbreking van een stroombaan mogen niet alle lichtpunten van een verdiep onderbroken worden.</w:t>
      </w:r>
    </w:p>
    <w:p w14:paraId="5F9083F0" w14:textId="77777777" w:rsidR="00C51F26" w:rsidRDefault="00C51F26" w:rsidP="00C51F26">
      <w:pPr>
        <w:pStyle w:val="Plattetekstinspringen"/>
      </w:pPr>
      <w:r>
        <w:t>De aannemer elektriciteit zal zich, ongeacht de uitvoeringsplannen, steeds vergewissen van de juiste opstelling van de schakelaars t.o.v. de draairichting van de deuren.</w:t>
      </w:r>
    </w:p>
    <w:p w14:paraId="46227FB4" w14:textId="77777777" w:rsidR="00C51F26" w:rsidRDefault="00C51F26" w:rsidP="00C51F26">
      <w:pPr>
        <w:pStyle w:val="Kop3"/>
        <w:rPr>
          <w:rStyle w:val="MeetChar"/>
        </w:rPr>
      </w:pPr>
      <w:bookmarkStart w:id="432" w:name="_Toc523121167"/>
      <w:bookmarkStart w:id="433" w:name="_Toc523209649"/>
      <w:bookmarkStart w:id="434" w:name="_Toc523214549"/>
      <w:bookmarkStart w:id="435" w:name="_Toc523214716"/>
      <w:bookmarkStart w:id="436" w:name="_Toc87260831"/>
      <w:bookmarkStart w:id="437" w:name="_Toc98049817"/>
      <w:bookmarkStart w:id="438" w:name="_Toc385494216"/>
      <w:bookmarkStart w:id="439" w:name="_Toc438633539"/>
      <w:r>
        <w:t>71.31.</w:t>
      </w:r>
      <w:r>
        <w:tab/>
        <w:t>schakelaars - enkelpolig</w:t>
      </w:r>
      <w:bookmarkEnd w:id="432"/>
      <w:bookmarkEnd w:id="433"/>
      <w:bookmarkEnd w:id="434"/>
      <w:bookmarkEnd w:id="435"/>
      <w:r>
        <w:tab/>
      </w:r>
      <w:r>
        <w:rPr>
          <w:rStyle w:val="MeetChar"/>
        </w:rPr>
        <w:t>|FH|st</w:t>
      </w:r>
      <w:bookmarkEnd w:id="436"/>
      <w:bookmarkEnd w:id="437"/>
      <w:bookmarkEnd w:id="438"/>
      <w:bookmarkEnd w:id="439"/>
    </w:p>
    <w:p w14:paraId="3489FD59" w14:textId="77777777" w:rsidR="00C51F26" w:rsidRDefault="00C51F26" w:rsidP="00C51F26">
      <w:pPr>
        <w:pStyle w:val="Kop6"/>
      </w:pPr>
      <w:r>
        <w:t>Meting</w:t>
      </w:r>
    </w:p>
    <w:p w14:paraId="2CC91AD2" w14:textId="77777777" w:rsidR="00C51F26" w:rsidRDefault="00C51F26" w:rsidP="00C51F26">
      <w:pPr>
        <w:pStyle w:val="Plattetekstinspringen"/>
      </w:pPr>
      <w:r>
        <w:t>meeteenheid: per stuk, kostprijs van het leidingnet (kabelbuizen, stroomdraden en inbouwdozen) is inbegrepen in de eenheidsprijs per schakelaar.</w:t>
      </w:r>
    </w:p>
    <w:p w14:paraId="3A16BBD0" w14:textId="77777777" w:rsidR="00C51F26" w:rsidRDefault="00C51F26" w:rsidP="00C51F26">
      <w:pPr>
        <w:pStyle w:val="Plattetekstinspringen"/>
      </w:pPr>
      <w:r>
        <w:t>aard van de overeenkomst: Forfaitaire Hoeveelheid (FH)</w:t>
      </w:r>
    </w:p>
    <w:p w14:paraId="152FE605" w14:textId="77777777" w:rsidR="00C51F26" w:rsidRDefault="00C51F26" w:rsidP="00C51F26">
      <w:pPr>
        <w:pStyle w:val="Kop6"/>
      </w:pPr>
      <w:r>
        <w:t>Materiaal</w:t>
      </w:r>
    </w:p>
    <w:p w14:paraId="6997FDEB" w14:textId="77777777" w:rsidR="00C51F26" w:rsidRPr="000836CF" w:rsidRDefault="00C51F26" w:rsidP="00C51F26">
      <w:pPr>
        <w:pStyle w:val="Plattetekstinspringen"/>
      </w:pPr>
      <w:r w:rsidRPr="000836CF">
        <w:t>De enkelpolige schakelaar onderbreekt slechts één fasegeleider.</w:t>
      </w:r>
    </w:p>
    <w:p w14:paraId="06F511BE" w14:textId="77777777" w:rsidR="00C51F26" w:rsidRDefault="00C51F26" w:rsidP="00C51F26">
      <w:pPr>
        <w:pStyle w:val="Kop8"/>
      </w:pPr>
      <w:r>
        <w:t>Specificaties</w:t>
      </w:r>
    </w:p>
    <w:p w14:paraId="02B652AF" w14:textId="77777777" w:rsidR="00C51F26" w:rsidRDefault="00C51F26" w:rsidP="00C51F26">
      <w:pPr>
        <w:pStyle w:val="Plattetekstinspringen"/>
      </w:pPr>
      <w:r>
        <w:t xml:space="preserve">Kleur: </w:t>
      </w:r>
      <w:r w:rsidRPr="00CA6AE2">
        <w:rPr>
          <w:rStyle w:val="Keuze-blauw"/>
        </w:rPr>
        <w:t>ivoor / wit / …</w:t>
      </w:r>
      <w:r>
        <w:t xml:space="preserve">, afdekplaatjes </w:t>
      </w:r>
      <w:r w:rsidRPr="00AD0932">
        <w:rPr>
          <w:rStyle w:val="Keuze-blauw"/>
        </w:rPr>
        <w:t>in dezelfde kleur als het toestel / ...</w:t>
      </w:r>
      <w:r>
        <w:t xml:space="preserve"> (kleur en model stemmen overeen met de andere schakelapparaten)</w:t>
      </w:r>
    </w:p>
    <w:p w14:paraId="278EC0F1" w14:textId="77777777" w:rsidR="00C51F26" w:rsidRDefault="00C51F26" w:rsidP="00C51F26">
      <w:pPr>
        <w:pStyle w:val="Kop8"/>
      </w:pPr>
      <w:r>
        <w:t xml:space="preserve">Aanvullende specificaties </w:t>
      </w:r>
      <w:r w:rsidR="00677D96">
        <w:t>(te schrappen door ontwerper indien niet van toepassing)</w:t>
      </w:r>
    </w:p>
    <w:p w14:paraId="2A8CAE54" w14:textId="77777777" w:rsidR="00C51F26" w:rsidRDefault="00C51F26" w:rsidP="00C51F26">
      <w:pPr>
        <w:pStyle w:val="Plattetekstinspringen"/>
      </w:pPr>
      <w:r>
        <w:t>Volgende schakelaars worden voorzien van een ingebouwd getuigenlampje, waardoor aangegeven wordt of de schakelaar aan- of uitgeschakeld is: ...</w:t>
      </w:r>
    </w:p>
    <w:p w14:paraId="72088FA6" w14:textId="77777777" w:rsidR="00C51F26" w:rsidRDefault="00C51F26" w:rsidP="00C51F26">
      <w:pPr>
        <w:pStyle w:val="Kop6"/>
      </w:pPr>
      <w:r>
        <w:t>Toepassing</w:t>
      </w:r>
    </w:p>
    <w:p w14:paraId="4D7BC9EA" w14:textId="77777777" w:rsidR="00C51F26" w:rsidRDefault="00C51F26" w:rsidP="00C51F26">
      <w:pPr>
        <w:pStyle w:val="Kop3"/>
      </w:pPr>
      <w:bookmarkStart w:id="440" w:name="_Toc523121168"/>
      <w:bookmarkStart w:id="441" w:name="_Toc523209650"/>
      <w:bookmarkStart w:id="442" w:name="_Toc523214550"/>
      <w:bookmarkStart w:id="443" w:name="_Toc523214717"/>
      <w:bookmarkStart w:id="444" w:name="_Toc87260832"/>
      <w:bookmarkStart w:id="445" w:name="_Toc98049818"/>
      <w:bookmarkStart w:id="446" w:name="_Toc385494217"/>
      <w:bookmarkStart w:id="447" w:name="_Toc438633540"/>
      <w:r>
        <w:t>71.32.</w:t>
      </w:r>
      <w:r>
        <w:tab/>
        <w:t>schakelaars - dubbelpolig</w:t>
      </w:r>
      <w:bookmarkEnd w:id="440"/>
      <w:bookmarkEnd w:id="441"/>
      <w:bookmarkEnd w:id="442"/>
      <w:bookmarkEnd w:id="443"/>
      <w:r>
        <w:tab/>
      </w:r>
      <w:r>
        <w:rPr>
          <w:rStyle w:val="MeetChar"/>
        </w:rPr>
        <w:t>|FH|st</w:t>
      </w:r>
      <w:bookmarkEnd w:id="444"/>
      <w:bookmarkEnd w:id="445"/>
      <w:bookmarkEnd w:id="446"/>
      <w:bookmarkEnd w:id="447"/>
    </w:p>
    <w:p w14:paraId="20FE0487" w14:textId="77777777" w:rsidR="00C51F26" w:rsidRDefault="00C51F26" w:rsidP="00C51F26">
      <w:pPr>
        <w:pStyle w:val="Kop6"/>
      </w:pPr>
      <w:r>
        <w:t>Materiaal</w:t>
      </w:r>
    </w:p>
    <w:p w14:paraId="4C0085CF" w14:textId="77777777" w:rsidR="00C51F26" w:rsidRDefault="00C51F26" w:rsidP="00C51F26">
      <w:pPr>
        <w:pStyle w:val="Plattetekstinspringen"/>
      </w:pPr>
      <w:r>
        <w:t>De tweepolige schakelaars onderbreken gelijktijdig beide fasegeleiders.</w:t>
      </w:r>
    </w:p>
    <w:p w14:paraId="4B1A3D13" w14:textId="77777777" w:rsidR="00C51F26" w:rsidRDefault="00C51F26" w:rsidP="00C51F26">
      <w:pPr>
        <w:pStyle w:val="Kop8"/>
      </w:pPr>
      <w:r>
        <w:t>Specificaties</w:t>
      </w:r>
    </w:p>
    <w:p w14:paraId="48A5EACD" w14:textId="77777777" w:rsidR="00C51F26" w:rsidRDefault="00C51F26" w:rsidP="00C51F26">
      <w:pPr>
        <w:pStyle w:val="Plattetekstinspringen"/>
      </w:pPr>
      <w:r>
        <w:t xml:space="preserve">Kleur: </w:t>
      </w:r>
      <w:r w:rsidRPr="00CA6AE2">
        <w:rPr>
          <w:rStyle w:val="Keuze-blauw"/>
        </w:rPr>
        <w:t>ivoor / wit / …</w:t>
      </w:r>
      <w:r>
        <w:t xml:space="preserve">, afdekplaatjes </w:t>
      </w:r>
      <w:r w:rsidRPr="00AD0932">
        <w:rPr>
          <w:rStyle w:val="Keuze-blauw"/>
        </w:rPr>
        <w:t>in dezelfde kleur als het toestel / ...</w:t>
      </w:r>
      <w:r>
        <w:t xml:space="preserve"> (kleur en type stemmen overeen met de andere schakelapparaten)</w:t>
      </w:r>
    </w:p>
    <w:p w14:paraId="202D9FB4" w14:textId="77777777" w:rsidR="00C51F26" w:rsidRDefault="00C51F26" w:rsidP="00C51F26">
      <w:pPr>
        <w:pStyle w:val="Kop8"/>
      </w:pPr>
      <w:r>
        <w:t xml:space="preserve">Aanvullende specificaties </w:t>
      </w:r>
      <w:r w:rsidR="00677D96">
        <w:t>(te schrappen door ontwerper indien niet van toepassing)</w:t>
      </w:r>
    </w:p>
    <w:p w14:paraId="11547F14" w14:textId="77777777" w:rsidR="00C51F26" w:rsidRPr="00CA6AE2" w:rsidRDefault="00C51F26" w:rsidP="00C51F26">
      <w:pPr>
        <w:pStyle w:val="Plattetekstinspringen"/>
        <w:rPr>
          <w:rStyle w:val="Keuze-blauw"/>
        </w:rPr>
      </w:pPr>
      <w:r>
        <w:t xml:space="preserve">Volgende schakelaars worden voorzien van een ingebouwd getuigenlampje, waardoor aangegeven wordt of de schakelaar aan- of uitgeschakeld is: </w:t>
      </w:r>
      <w:r w:rsidRPr="00CA6AE2">
        <w:rPr>
          <w:rStyle w:val="Keuze-blauw"/>
        </w:rPr>
        <w:t>alle schakelaars die een lichtpunt bedienen vanuit een ander lokaal dan dat waar het lichtpunt zich bevindt / ...</w:t>
      </w:r>
    </w:p>
    <w:p w14:paraId="719BEF10" w14:textId="77777777" w:rsidR="00C51F26" w:rsidRDefault="00C51F26" w:rsidP="00C51F26">
      <w:pPr>
        <w:pStyle w:val="Plattetekstinspringen"/>
      </w:pPr>
      <w:r>
        <w:t xml:space="preserve">Volgende opbouwschakelaars zijn van het spatwaterdichte type (bescherming </w:t>
      </w:r>
      <w:r w:rsidRPr="00CA6AE2">
        <w:rPr>
          <w:rStyle w:val="Keuze-blauw"/>
        </w:rPr>
        <w:t>IP-54 / IP-55)</w:t>
      </w:r>
      <w:r>
        <w:t xml:space="preserve"> : … </w:t>
      </w:r>
    </w:p>
    <w:p w14:paraId="062F3FFD" w14:textId="77777777" w:rsidR="00C51F26" w:rsidRDefault="00C51F26" w:rsidP="00C51F26">
      <w:pPr>
        <w:pStyle w:val="Kop6"/>
      </w:pPr>
      <w:r>
        <w:t>Toepassing</w:t>
      </w:r>
    </w:p>
    <w:p w14:paraId="5DB67419" w14:textId="77777777" w:rsidR="00C51F26" w:rsidRDefault="00C51F26" w:rsidP="00C51F26">
      <w:pPr>
        <w:pStyle w:val="Kop3"/>
      </w:pPr>
      <w:bookmarkStart w:id="448" w:name="_Toc523121169"/>
      <w:bookmarkStart w:id="449" w:name="_Toc523209651"/>
      <w:bookmarkStart w:id="450" w:name="_Toc523214551"/>
      <w:bookmarkStart w:id="451" w:name="_Toc523214718"/>
      <w:bookmarkStart w:id="452" w:name="_Toc87260833"/>
      <w:bookmarkStart w:id="453" w:name="_Toc98049819"/>
      <w:bookmarkStart w:id="454" w:name="_Toc385494218"/>
      <w:bookmarkStart w:id="455" w:name="_Toc438633541"/>
      <w:r>
        <w:t>71.33.</w:t>
      </w:r>
      <w:r>
        <w:tab/>
        <w:t>schakelaars - wissel</w:t>
      </w:r>
      <w:bookmarkEnd w:id="448"/>
      <w:bookmarkEnd w:id="449"/>
      <w:bookmarkEnd w:id="450"/>
      <w:bookmarkEnd w:id="451"/>
      <w:r>
        <w:tab/>
      </w:r>
      <w:r>
        <w:rPr>
          <w:rStyle w:val="MeetChar"/>
        </w:rPr>
        <w:t>|FH|st</w:t>
      </w:r>
      <w:bookmarkEnd w:id="452"/>
      <w:bookmarkEnd w:id="453"/>
      <w:bookmarkEnd w:id="454"/>
      <w:bookmarkEnd w:id="455"/>
    </w:p>
    <w:p w14:paraId="3B90BCD9" w14:textId="77777777" w:rsidR="00C51F26" w:rsidRDefault="00C51F26" w:rsidP="00C51F26">
      <w:pPr>
        <w:pStyle w:val="Kop6"/>
      </w:pPr>
      <w:r>
        <w:t>Meting</w:t>
      </w:r>
    </w:p>
    <w:p w14:paraId="3AA99B89" w14:textId="77777777" w:rsidR="00C51F26" w:rsidRDefault="00C51F26" w:rsidP="00C51F26">
      <w:pPr>
        <w:pStyle w:val="Plattetekstinspringen"/>
      </w:pPr>
      <w:r>
        <w:t>meeteenheid: per stuk, kostprijs van het leidingnet (kabelbuizen, stroomdraden en inbouwdozen) is inbegrepen in de eenheidsprijs per schakelaar.</w:t>
      </w:r>
    </w:p>
    <w:p w14:paraId="17C0B448" w14:textId="77777777" w:rsidR="00C51F26" w:rsidRDefault="00C51F26" w:rsidP="00C51F26">
      <w:pPr>
        <w:pStyle w:val="Plattetekstinspringen"/>
      </w:pPr>
      <w:r>
        <w:t>aard van de overeenkomst: Forfaitaire Hoeveelheid (FH)</w:t>
      </w:r>
    </w:p>
    <w:p w14:paraId="56D0FC01" w14:textId="77777777" w:rsidR="00C51F26" w:rsidRDefault="00C51F26" w:rsidP="00C51F26">
      <w:pPr>
        <w:pStyle w:val="Kop6"/>
      </w:pPr>
      <w:r>
        <w:t>Materiaal</w:t>
      </w:r>
    </w:p>
    <w:p w14:paraId="2A60A801" w14:textId="77777777" w:rsidR="00C51F26" w:rsidRDefault="00C51F26" w:rsidP="00C51F26">
      <w:pPr>
        <w:pStyle w:val="Plattetekstinspringen"/>
      </w:pPr>
      <w:r>
        <w:t>Wisselschakelaars worden gebruikt voor de bediening van één of meer parallelgeschakelde lichtpunten van op twee plaatsen.</w:t>
      </w:r>
    </w:p>
    <w:p w14:paraId="5919E895" w14:textId="77777777" w:rsidR="00C51F26" w:rsidRDefault="00C51F26" w:rsidP="00C51F26">
      <w:pPr>
        <w:pStyle w:val="Kop8"/>
      </w:pPr>
      <w:r>
        <w:t>Specificaties</w:t>
      </w:r>
    </w:p>
    <w:p w14:paraId="51FC7B23" w14:textId="77777777" w:rsidR="00C51F26" w:rsidRDefault="00C51F26" w:rsidP="00C51F26">
      <w:pPr>
        <w:pStyle w:val="Plattetekstinspringen"/>
      </w:pPr>
      <w:r>
        <w:t xml:space="preserve">Kleur: </w:t>
      </w:r>
      <w:r w:rsidRPr="00CA6AE2">
        <w:rPr>
          <w:rStyle w:val="Keuze-blauw"/>
        </w:rPr>
        <w:t>ivoor / wit / …</w:t>
      </w:r>
      <w:r>
        <w:t xml:space="preserve">, afdekplaatjes </w:t>
      </w:r>
      <w:r w:rsidRPr="00AD0932">
        <w:rPr>
          <w:rStyle w:val="Keuze-blauw"/>
        </w:rPr>
        <w:t>in dezelfde kleur als het toestel / ...</w:t>
      </w:r>
      <w:r>
        <w:t xml:space="preserve"> (kleur en type stemmen overeen met de andere schakelapparaten).</w:t>
      </w:r>
    </w:p>
    <w:p w14:paraId="5E0CD3D7" w14:textId="77777777" w:rsidR="00C51F26" w:rsidRDefault="00C51F26" w:rsidP="00C51F26">
      <w:pPr>
        <w:pStyle w:val="Kop8"/>
      </w:pPr>
      <w:r>
        <w:t xml:space="preserve">Aanvullende specificaties </w:t>
      </w:r>
      <w:r w:rsidR="00677D96">
        <w:t>(te schrappen door ontwerper indien niet van toepassing)</w:t>
      </w:r>
    </w:p>
    <w:p w14:paraId="2D27CF0D" w14:textId="77777777" w:rsidR="00C51F26" w:rsidRDefault="00C51F26" w:rsidP="00C51F26">
      <w:pPr>
        <w:pStyle w:val="Plattetekstinspringen"/>
      </w:pPr>
      <w:r>
        <w:t>Volgende schakelaars worden voorzien van een ingebouwd getuigenlampje, waardoor aangegeven wordt of de schakelaar aan- of uitgeschakeld is.</w:t>
      </w:r>
    </w:p>
    <w:p w14:paraId="6B3EE76F" w14:textId="77777777" w:rsidR="00C51F26" w:rsidRPr="007C355A" w:rsidRDefault="00C51F26" w:rsidP="00C51F26">
      <w:pPr>
        <w:pStyle w:val="Plattetekstinspringen"/>
        <w:rPr>
          <w:rStyle w:val="Keuze-blauw"/>
        </w:rPr>
      </w:pPr>
      <w:r>
        <w:t xml:space="preserve">Volgende schakelaars worden opgevat als trekschakelaar: </w:t>
      </w:r>
      <w:r w:rsidRPr="00CA6AE2">
        <w:rPr>
          <w:rStyle w:val="Keuze-blauw"/>
        </w:rPr>
        <w:t>slaapkamers / ...</w:t>
      </w:r>
    </w:p>
    <w:p w14:paraId="674172A0" w14:textId="77777777" w:rsidR="00C51F26" w:rsidRDefault="00C51F26" w:rsidP="00C51F26">
      <w:pPr>
        <w:pStyle w:val="Kop6"/>
      </w:pPr>
      <w:r w:rsidRPr="006B73E0">
        <w:t>Toepassing</w:t>
      </w:r>
      <w:r>
        <w:t xml:space="preserve"> </w:t>
      </w:r>
    </w:p>
    <w:p w14:paraId="54D75424" w14:textId="77777777" w:rsidR="00C51F26" w:rsidRDefault="00C51F26" w:rsidP="00C51F26">
      <w:pPr>
        <w:pStyle w:val="Kop3"/>
      </w:pPr>
      <w:bookmarkStart w:id="456" w:name="_Toc523121170"/>
      <w:bookmarkStart w:id="457" w:name="_Toc523209652"/>
      <w:bookmarkStart w:id="458" w:name="_Toc523214552"/>
      <w:bookmarkStart w:id="459" w:name="_Toc523214719"/>
      <w:bookmarkStart w:id="460" w:name="_Toc87260834"/>
      <w:bookmarkStart w:id="461" w:name="_Toc98049820"/>
      <w:bookmarkStart w:id="462" w:name="_Toc385494219"/>
      <w:bookmarkStart w:id="463" w:name="_Toc438633542"/>
      <w:r>
        <w:t>71.34.</w:t>
      </w:r>
      <w:r>
        <w:tab/>
        <w:t>schakelaars - kruis</w:t>
      </w:r>
      <w:bookmarkEnd w:id="456"/>
      <w:bookmarkEnd w:id="457"/>
      <w:bookmarkEnd w:id="458"/>
      <w:bookmarkEnd w:id="459"/>
      <w:r>
        <w:tab/>
      </w:r>
      <w:r>
        <w:rPr>
          <w:rStyle w:val="MeetChar"/>
        </w:rPr>
        <w:t>|FH|st</w:t>
      </w:r>
      <w:bookmarkEnd w:id="460"/>
      <w:bookmarkEnd w:id="461"/>
      <w:bookmarkEnd w:id="462"/>
      <w:bookmarkEnd w:id="463"/>
    </w:p>
    <w:p w14:paraId="63C3D81F" w14:textId="77777777" w:rsidR="00C51F26" w:rsidRDefault="00C51F26" w:rsidP="00C51F26">
      <w:pPr>
        <w:pStyle w:val="Kop6"/>
      </w:pPr>
      <w:r>
        <w:t>Materiaal</w:t>
      </w:r>
    </w:p>
    <w:p w14:paraId="6B46FE71" w14:textId="77777777" w:rsidR="00C51F26" w:rsidRDefault="00C51F26" w:rsidP="00C51F26">
      <w:pPr>
        <w:pStyle w:val="Plattetekstinspringen"/>
      </w:pPr>
      <w:r>
        <w:t>Kruisschakelaars worden gebruikt voor de bediening van één of meer parallelgeschakelde lichtpunten van op minstens drie plaatsen</w:t>
      </w:r>
      <w:r w:rsidRPr="007C355A">
        <w:t>.</w:t>
      </w:r>
    </w:p>
    <w:p w14:paraId="1D9C2572" w14:textId="77777777" w:rsidR="00C51F26" w:rsidRDefault="00C51F26" w:rsidP="00C51F26">
      <w:pPr>
        <w:pStyle w:val="Kop8"/>
      </w:pPr>
      <w:r>
        <w:t>Specificaties</w:t>
      </w:r>
    </w:p>
    <w:p w14:paraId="0A554B94" w14:textId="77777777" w:rsidR="00C51F26" w:rsidRDefault="00C51F26" w:rsidP="00C51F26">
      <w:pPr>
        <w:pStyle w:val="Plattetekstinspringen"/>
      </w:pPr>
      <w:r>
        <w:t xml:space="preserve">Kleur: </w:t>
      </w:r>
      <w:r w:rsidRPr="00CA6AE2">
        <w:rPr>
          <w:rStyle w:val="Keuze-blauw"/>
        </w:rPr>
        <w:t>ivoor / wit / …</w:t>
      </w:r>
      <w:r>
        <w:t xml:space="preserve">, afdekplaatjes </w:t>
      </w:r>
      <w:r w:rsidRPr="00AD0932">
        <w:rPr>
          <w:rStyle w:val="Keuze-blauw"/>
        </w:rPr>
        <w:t>in dezelfde kleur als het toestel / ...</w:t>
      </w:r>
      <w:r>
        <w:t xml:space="preserve"> (kleur en type stemmen overeen met de andere schakelapparaten)</w:t>
      </w:r>
    </w:p>
    <w:p w14:paraId="054112FC" w14:textId="77777777" w:rsidR="00C51F26" w:rsidRDefault="00C51F26" w:rsidP="00C51F26">
      <w:pPr>
        <w:pStyle w:val="Kop8"/>
      </w:pPr>
      <w:r>
        <w:t xml:space="preserve">Aanvullende specificaties </w:t>
      </w:r>
      <w:r w:rsidR="00677D96">
        <w:t>(te schrappen door ontwerper indien niet van toepassing)</w:t>
      </w:r>
    </w:p>
    <w:p w14:paraId="2C81F316" w14:textId="77777777" w:rsidR="00C51F26" w:rsidRDefault="00C51F26" w:rsidP="00C51F26">
      <w:pPr>
        <w:pStyle w:val="Plattetekstinspringen"/>
      </w:pPr>
      <w:r>
        <w:t>Volgende schakelaars worden voorzien van een ingebouwd getuigenlampje, waardoor aangegeven wordt of de schakelaar aan- of uitgeschakeld is.</w:t>
      </w:r>
    </w:p>
    <w:p w14:paraId="10576CE9" w14:textId="77777777" w:rsidR="00C51F26" w:rsidRDefault="00C51F26" w:rsidP="00C51F26">
      <w:pPr>
        <w:pStyle w:val="Kop6"/>
      </w:pPr>
      <w:r>
        <w:t>Toepassing</w:t>
      </w:r>
    </w:p>
    <w:p w14:paraId="04F9D8ED" w14:textId="77777777" w:rsidR="00C51F26" w:rsidRDefault="00C51F26" w:rsidP="00C51F26">
      <w:pPr>
        <w:pStyle w:val="Kop3"/>
      </w:pPr>
      <w:bookmarkStart w:id="464" w:name="_Toc87260835"/>
      <w:bookmarkStart w:id="465" w:name="_Toc98049821"/>
      <w:bookmarkStart w:id="466" w:name="_Toc385494220"/>
      <w:bookmarkStart w:id="467" w:name="_Toc438633543"/>
      <w:r>
        <w:t>71.35.</w:t>
      </w:r>
      <w:r>
        <w:tab/>
        <w:t>schakelaars - timerschakelaars</w:t>
      </w:r>
      <w:r>
        <w:tab/>
      </w:r>
      <w:r>
        <w:rPr>
          <w:rStyle w:val="MeetChar"/>
        </w:rPr>
        <w:t>|FH|st</w:t>
      </w:r>
      <w:bookmarkEnd w:id="464"/>
      <w:bookmarkEnd w:id="465"/>
      <w:bookmarkEnd w:id="466"/>
      <w:bookmarkEnd w:id="467"/>
    </w:p>
    <w:p w14:paraId="0003AB02" w14:textId="77777777" w:rsidR="00C51F26" w:rsidRDefault="00C51F26" w:rsidP="00C51F26">
      <w:pPr>
        <w:pStyle w:val="Kop6"/>
      </w:pPr>
      <w:r>
        <w:t>Materiaal</w:t>
      </w:r>
    </w:p>
    <w:p w14:paraId="27C413F7" w14:textId="77777777" w:rsidR="00C51F26" w:rsidRDefault="00C51F26" w:rsidP="00C51F26">
      <w:pPr>
        <w:pStyle w:val="Plattetekstinspringen"/>
      </w:pPr>
      <w:r>
        <w:t>Schakelaar voor l</w:t>
      </w:r>
      <w:r w:rsidRPr="0027045B">
        <w:t>ichtpunten</w:t>
      </w:r>
      <w:r>
        <w:t xml:space="preserve"> met instelbare ‘aan’-tijd</w:t>
      </w:r>
      <w:r w:rsidRPr="0027045B">
        <w:t xml:space="preserve"> </w:t>
      </w:r>
      <w:r>
        <w:t xml:space="preserve">bediend </w:t>
      </w:r>
      <w:r w:rsidRPr="0027045B">
        <w:t>vanop meer</w:t>
      </w:r>
      <w:r>
        <w:t>dere</w:t>
      </w:r>
      <w:r w:rsidRPr="0027045B">
        <w:t xml:space="preserve"> </w:t>
      </w:r>
      <w:r>
        <w:t xml:space="preserve">plaatsen </w:t>
      </w:r>
      <w:r w:rsidRPr="0027045B">
        <w:t>(</w:t>
      </w:r>
      <w:r>
        <w:t xml:space="preserve">als </w:t>
      </w:r>
      <w:r w:rsidRPr="0027045B">
        <w:t>traphal</w:t>
      </w:r>
      <w:r>
        <w:t>l</w:t>
      </w:r>
      <w:r w:rsidRPr="0027045B">
        <w:t>en</w:t>
      </w:r>
      <w:r>
        <w:t>,...</w:t>
      </w:r>
      <w:r w:rsidRPr="0027045B">
        <w:t xml:space="preserve">) </w:t>
      </w:r>
      <w:r>
        <w:t>via verlichte drukknoppen. De</w:t>
      </w:r>
      <w:r w:rsidRPr="0027045B">
        <w:t xml:space="preserve"> in te stellen </w:t>
      </w:r>
      <w:r>
        <w:t>‘aan’-</w:t>
      </w:r>
      <w:r w:rsidRPr="0027045B">
        <w:t>periode</w:t>
      </w:r>
      <w:r>
        <w:t xml:space="preserve"> </w:t>
      </w:r>
      <w:r w:rsidRPr="0027045B">
        <w:t>gebeur</w:t>
      </w:r>
      <w:r>
        <w:t>t</w:t>
      </w:r>
      <w:r w:rsidRPr="0027045B">
        <w:t xml:space="preserve"> mechanisch of elektronisch. </w:t>
      </w:r>
    </w:p>
    <w:p w14:paraId="283EB2F7" w14:textId="77777777" w:rsidR="00C51F26" w:rsidRDefault="00C51F26" w:rsidP="00C51F26">
      <w:pPr>
        <w:pStyle w:val="Plattetekstinspringen"/>
      </w:pPr>
      <w:r w:rsidRPr="0027045B">
        <w:t>De schakelaars met vertraagde uitschakeling zijn conform</w:t>
      </w:r>
      <w:r>
        <w:t xml:space="preserve"> volgende normen:</w:t>
      </w:r>
    </w:p>
    <w:p w14:paraId="086472EE" w14:textId="77777777" w:rsidR="00C51F26" w:rsidRDefault="00C51F26" w:rsidP="00C51F26">
      <w:pPr>
        <w:pStyle w:val="Plattetekstinspringen2"/>
      </w:pPr>
      <w:r w:rsidRPr="0027045B">
        <w:t>NBN EN 60669-2-3 - Schakelaars voor huishoudelijk en soortgelijk gebruik in vaste elektrische installaties - Deel 2-3: Bijzondere eisen - Schakelaars met vertraagde uitschakeling (TDS)</w:t>
      </w:r>
    </w:p>
    <w:p w14:paraId="1099D158" w14:textId="77777777" w:rsidR="00C51F26" w:rsidRPr="0027045B" w:rsidRDefault="00C51F26" w:rsidP="00C51F26">
      <w:pPr>
        <w:pStyle w:val="Plattetekstinspringen2"/>
      </w:pPr>
      <w:r w:rsidRPr="0027045B">
        <w:t>NBN EN 60730-2-7 - Automatische elektrische regelaars voor huishoudelijk en soortgelijk gebruik - Deel 2-7: Bijzondere eisen voor tijdschakelaars, tijdklokken en klokgestuurde programmaschakelaars.</w:t>
      </w:r>
    </w:p>
    <w:p w14:paraId="7800D3A0" w14:textId="77777777" w:rsidR="00C51F26" w:rsidRPr="0027045B" w:rsidRDefault="00C51F26" w:rsidP="00C51F26">
      <w:pPr>
        <w:pStyle w:val="Kop8"/>
      </w:pPr>
      <w:r w:rsidRPr="0027045B">
        <w:t>Specificaties</w:t>
      </w:r>
    </w:p>
    <w:p w14:paraId="52C3A197" w14:textId="77777777" w:rsidR="00C51F26" w:rsidRDefault="00C51F26" w:rsidP="00C51F26">
      <w:pPr>
        <w:pStyle w:val="Plattetekstinspringen"/>
      </w:pPr>
      <w:r>
        <w:t xml:space="preserve">Type: </w:t>
      </w:r>
      <w:r w:rsidRPr="00AD0932">
        <w:rPr>
          <w:rStyle w:val="Keuze-blauw"/>
        </w:rPr>
        <w:t>inbouw / opbouw / met afzonderlijke timermodule voor bevestiging op DIN-rail</w:t>
      </w:r>
      <w:r>
        <w:t>.</w:t>
      </w:r>
    </w:p>
    <w:p w14:paraId="361AF4D9" w14:textId="77777777" w:rsidR="00C51F26" w:rsidRDefault="00C51F26" w:rsidP="00C51F26">
      <w:pPr>
        <w:pStyle w:val="Plattetekstinspringen"/>
      </w:pPr>
      <w:r>
        <w:t xml:space="preserve">Kleur: </w:t>
      </w:r>
      <w:r w:rsidRPr="00CA6AE2">
        <w:rPr>
          <w:rStyle w:val="Keuze-blauw"/>
        </w:rPr>
        <w:t>ivoor / wit / …</w:t>
      </w:r>
      <w:r>
        <w:t xml:space="preserve">, afdekplaatjes </w:t>
      </w:r>
      <w:r w:rsidRPr="00AD0932">
        <w:rPr>
          <w:rStyle w:val="Keuze-blauw"/>
        </w:rPr>
        <w:t>in dezelfde kleur als het toestel / ...</w:t>
      </w:r>
      <w:r>
        <w:t xml:space="preserve"> ( kleur en type stemmen overeen met de andere apparaten).</w:t>
      </w:r>
    </w:p>
    <w:p w14:paraId="432FFE40" w14:textId="77777777" w:rsidR="00C51F26" w:rsidRDefault="00C51F26" w:rsidP="00C51F26">
      <w:pPr>
        <w:pStyle w:val="Plattetekstinspringen"/>
      </w:pPr>
      <w:r>
        <w:t>Vermogen: minimum 2000 W.</w:t>
      </w:r>
    </w:p>
    <w:p w14:paraId="2339B9CA" w14:textId="77777777" w:rsidR="00C51F26" w:rsidRDefault="00C51F26" w:rsidP="00C51F26">
      <w:pPr>
        <w:pStyle w:val="Plattetekstinspringen"/>
      </w:pPr>
      <w:r>
        <w:t xml:space="preserve">Intervalperiode: trapsgewijs in te stellen van </w:t>
      </w:r>
      <w:r w:rsidRPr="00CA6AE2">
        <w:rPr>
          <w:rStyle w:val="Keuze-blauw"/>
        </w:rPr>
        <w:t>1 à 3</w:t>
      </w:r>
      <w:r w:rsidRPr="007C355A">
        <w:rPr>
          <w:rStyle w:val="Keuze-blauw"/>
        </w:rPr>
        <w:t xml:space="preserve"> </w:t>
      </w:r>
      <w:r>
        <w:t xml:space="preserve">tot </w:t>
      </w:r>
      <w:r w:rsidRPr="00CA6AE2">
        <w:rPr>
          <w:rStyle w:val="Keuze-blauw"/>
        </w:rPr>
        <w:t>7 à 10</w:t>
      </w:r>
      <w:r w:rsidRPr="007C355A">
        <w:rPr>
          <w:rStyle w:val="Keuze-blauw"/>
        </w:rPr>
        <w:t xml:space="preserve"> </w:t>
      </w:r>
      <w:r>
        <w:t>minuten. </w:t>
      </w:r>
    </w:p>
    <w:p w14:paraId="78993A5E" w14:textId="77777777" w:rsidR="00C51F26" w:rsidRDefault="00C51F26" w:rsidP="00C51F26">
      <w:pPr>
        <w:pStyle w:val="Kop6"/>
      </w:pPr>
      <w:r>
        <w:t>Toepassing</w:t>
      </w:r>
    </w:p>
    <w:p w14:paraId="29612CFF" w14:textId="77777777" w:rsidR="00C51F26" w:rsidRDefault="00C51F26" w:rsidP="00C51F26">
      <w:pPr>
        <w:pStyle w:val="Kop3"/>
      </w:pPr>
      <w:bookmarkStart w:id="468" w:name="_Toc523121172"/>
      <w:bookmarkStart w:id="469" w:name="_Toc523209654"/>
      <w:bookmarkStart w:id="470" w:name="_Toc523214554"/>
      <w:bookmarkStart w:id="471" w:name="_Toc523214721"/>
      <w:bookmarkStart w:id="472" w:name="_Toc87260836"/>
      <w:bookmarkStart w:id="473" w:name="_Toc98049822"/>
      <w:bookmarkStart w:id="474" w:name="_Toc385494221"/>
      <w:bookmarkStart w:id="475" w:name="_Toc438633544"/>
      <w:r>
        <w:t>71.36.</w:t>
      </w:r>
      <w:r>
        <w:tab/>
        <w:t>schakelaars - teleruptoren</w:t>
      </w:r>
      <w:bookmarkEnd w:id="468"/>
      <w:bookmarkEnd w:id="469"/>
      <w:bookmarkEnd w:id="470"/>
      <w:bookmarkEnd w:id="471"/>
      <w:r>
        <w:tab/>
      </w:r>
      <w:r>
        <w:rPr>
          <w:rStyle w:val="MeetChar"/>
        </w:rPr>
        <w:t>|FH|st</w:t>
      </w:r>
      <w:bookmarkEnd w:id="472"/>
      <w:bookmarkEnd w:id="473"/>
      <w:bookmarkEnd w:id="474"/>
      <w:bookmarkEnd w:id="475"/>
    </w:p>
    <w:p w14:paraId="10080E6D" w14:textId="77777777" w:rsidR="00C51F26" w:rsidRDefault="00C51F26" w:rsidP="00C51F26">
      <w:pPr>
        <w:pStyle w:val="Kop6"/>
      </w:pPr>
      <w:r>
        <w:t>Materiaal</w:t>
      </w:r>
    </w:p>
    <w:p w14:paraId="201E32A2" w14:textId="77777777" w:rsidR="00C51F26" w:rsidRDefault="00C51F26" w:rsidP="00C51F26">
      <w:pPr>
        <w:pStyle w:val="Plattetekstinspringen"/>
      </w:pPr>
      <w:r>
        <w:t>A</w:t>
      </w:r>
      <w:r w:rsidRPr="0027045B">
        <w:t xml:space="preserve">fstandsschakelaars aangewend voor de ontsteking van verlichting vanuit meerdere bedieningspunten, cascadebediening en/of het sequentieel aansturen van verschillende verlichtingskringen. </w:t>
      </w:r>
    </w:p>
    <w:p w14:paraId="41892BD2" w14:textId="77777777" w:rsidR="00C51F26" w:rsidRDefault="00C51F26" w:rsidP="00C51F26">
      <w:pPr>
        <w:pStyle w:val="Plattetekstinspringen"/>
      </w:pPr>
      <w:r w:rsidRPr="0027045B">
        <w:t xml:space="preserve">De bijhorende teleruptoren (relais) </w:t>
      </w:r>
      <w:r>
        <w:t>zij</w:t>
      </w:r>
      <w:r w:rsidRPr="0027045B">
        <w:t>n</w:t>
      </w:r>
      <w:r>
        <w:t>:</w:t>
      </w:r>
      <w:r w:rsidRPr="0027045B">
        <w:t xml:space="preserve"> </w:t>
      </w:r>
    </w:p>
    <w:p w14:paraId="4662EF41" w14:textId="77777777" w:rsidR="00C51F26" w:rsidRDefault="00C51F26" w:rsidP="00C51F26">
      <w:pPr>
        <w:pStyle w:val="Plattetekstinspringen2"/>
      </w:pPr>
      <w:r w:rsidRPr="0027045B">
        <w:t>opgesteld in de verdeelkast</w:t>
      </w:r>
      <w:r>
        <w:t>;</w:t>
      </w:r>
    </w:p>
    <w:p w14:paraId="5C8173E4" w14:textId="77777777" w:rsidR="00C51F26" w:rsidRDefault="00C51F26" w:rsidP="00C51F26">
      <w:pPr>
        <w:pStyle w:val="Plattetekstinspringen2"/>
      </w:pPr>
      <w:r w:rsidRPr="0027045B">
        <w:t>van het modulaire type, bestemd voor bevestiging op DIN-rail</w:t>
      </w:r>
      <w:r>
        <w:t>;</w:t>
      </w:r>
    </w:p>
    <w:p w14:paraId="6D47E584" w14:textId="77777777" w:rsidR="00C51F26" w:rsidRDefault="00C51F26" w:rsidP="00C51F26">
      <w:pPr>
        <w:pStyle w:val="Plattetekstinspringen2"/>
      </w:pPr>
      <w:r w:rsidRPr="0027045B">
        <w:t xml:space="preserve">geschikt voor 230 V-16A en/of 32A en afhankelijk van het te schakelen vermogen bijkomend voorzien van o.a. contactoren. </w:t>
      </w:r>
    </w:p>
    <w:p w14:paraId="7A3CE42C" w14:textId="77777777" w:rsidR="00C51F26" w:rsidRDefault="00C51F26" w:rsidP="00C51F26">
      <w:pPr>
        <w:pStyle w:val="Plattetekstinspringen"/>
      </w:pPr>
      <w:r>
        <w:t>B</w:t>
      </w:r>
      <w:r w:rsidRPr="0027045B">
        <w:t>edieningsspanning</w:t>
      </w:r>
      <w:r>
        <w:t>:</w:t>
      </w:r>
      <w:r w:rsidRPr="0027045B">
        <w:t xml:space="preserve"> 12-48V wissel- of gelijkspanning. </w:t>
      </w:r>
    </w:p>
    <w:p w14:paraId="0D0A697E" w14:textId="77777777" w:rsidR="00C51F26" w:rsidRDefault="00C51F26" w:rsidP="00C51F26">
      <w:pPr>
        <w:pStyle w:val="Plattetekstinspringen"/>
      </w:pPr>
      <w:r w:rsidRPr="0027045B">
        <w:t>Studie en bedieningsschema zijn</w:t>
      </w:r>
      <w:r>
        <w:t xml:space="preserve"> ter goedkeuring</w:t>
      </w:r>
      <w:r w:rsidRPr="0027045B">
        <w:t xml:space="preserve"> voor te leggen aan de ontwerper.</w:t>
      </w:r>
    </w:p>
    <w:p w14:paraId="637DC3D7" w14:textId="77777777" w:rsidR="00C51F26" w:rsidRDefault="00C51F26" w:rsidP="00C51F26">
      <w:pPr>
        <w:pStyle w:val="Kop8"/>
      </w:pPr>
      <w:r>
        <w:t>Specificaties</w:t>
      </w:r>
    </w:p>
    <w:p w14:paraId="6ACEEA5E" w14:textId="77777777" w:rsidR="00C51F26" w:rsidRDefault="00C51F26" w:rsidP="00C51F26">
      <w:pPr>
        <w:pStyle w:val="Plattetekstinspringen"/>
      </w:pPr>
      <w:r>
        <w:t>Type: modulair voor bevestiging op DIN-rail</w:t>
      </w:r>
    </w:p>
    <w:p w14:paraId="1F01FB22" w14:textId="77777777" w:rsidR="00C51F26" w:rsidRDefault="00C51F26" w:rsidP="00C51F26">
      <w:pPr>
        <w:pStyle w:val="Plattetekstinspringen"/>
      </w:pPr>
      <w:r>
        <w:t xml:space="preserve">Bedieningsfuncties: </w:t>
      </w:r>
      <w:r w:rsidRPr="00AD0932">
        <w:rPr>
          <w:rStyle w:val="Keuze-blauw"/>
        </w:rPr>
        <w:t>volgens aanduiding elektrisch schema / …</w:t>
      </w:r>
    </w:p>
    <w:p w14:paraId="2A0BF8E1" w14:textId="77777777" w:rsidR="00C51F26" w:rsidRDefault="00C51F26" w:rsidP="00C51F26">
      <w:pPr>
        <w:pStyle w:val="Plattetekstinspringen"/>
      </w:pPr>
      <w:r>
        <w:t xml:space="preserve">Schakelaars: </w:t>
      </w:r>
      <w:r w:rsidRPr="00AD0932">
        <w:rPr>
          <w:rStyle w:val="Keuze-blauw"/>
        </w:rPr>
        <w:t>inbouw / opbouw</w:t>
      </w:r>
    </w:p>
    <w:p w14:paraId="2857AC0D" w14:textId="77777777" w:rsidR="00C51F26" w:rsidRDefault="00C51F26" w:rsidP="00C51F26">
      <w:pPr>
        <w:pStyle w:val="Plattetekstinspringen"/>
      </w:pPr>
      <w:r>
        <w:t xml:space="preserve">Kleur: </w:t>
      </w:r>
      <w:r w:rsidRPr="00AD0932">
        <w:rPr>
          <w:rStyle w:val="Keuze-blauw"/>
        </w:rPr>
        <w:t>ivoor / wit / …</w:t>
      </w:r>
      <w:r w:rsidRPr="005A3F0A">
        <w:t xml:space="preserve">, afdekplaatjes </w:t>
      </w:r>
      <w:r w:rsidRPr="00AD0932">
        <w:rPr>
          <w:rStyle w:val="Keuze-blauw"/>
        </w:rPr>
        <w:t>in dezelfde kleur als het toestel / ...</w:t>
      </w:r>
      <w:r w:rsidRPr="005A3F0A">
        <w:t xml:space="preserve"> </w:t>
      </w:r>
      <w:r>
        <w:t>(kleur en type stemmen overeen met de andere schakelapparaten)</w:t>
      </w:r>
    </w:p>
    <w:p w14:paraId="4670402B" w14:textId="77777777" w:rsidR="00C51F26" w:rsidRDefault="00C51F26" w:rsidP="00C51F26">
      <w:pPr>
        <w:pStyle w:val="Kop6"/>
      </w:pPr>
      <w:r>
        <w:t>Toepassing</w:t>
      </w:r>
    </w:p>
    <w:p w14:paraId="5B5A9C78" w14:textId="77777777" w:rsidR="00C51F26" w:rsidRDefault="00C51F26" w:rsidP="00C51F26">
      <w:pPr>
        <w:pStyle w:val="Kop3"/>
      </w:pPr>
      <w:bookmarkStart w:id="476" w:name="_Toc87260837"/>
      <w:bookmarkStart w:id="477" w:name="_Toc98049823"/>
      <w:bookmarkStart w:id="478" w:name="_Toc385494222"/>
      <w:bookmarkStart w:id="479" w:name="_Toc438633545"/>
      <w:r>
        <w:t>71.37.</w:t>
      </w:r>
      <w:r>
        <w:tab/>
        <w:t>schakelaars - dimmers</w:t>
      </w:r>
      <w:r>
        <w:tab/>
      </w:r>
      <w:r>
        <w:rPr>
          <w:rStyle w:val="MeetChar"/>
        </w:rPr>
        <w:t>|FH|st</w:t>
      </w:r>
      <w:bookmarkEnd w:id="476"/>
      <w:bookmarkEnd w:id="477"/>
      <w:bookmarkEnd w:id="478"/>
      <w:bookmarkEnd w:id="479"/>
    </w:p>
    <w:p w14:paraId="3E31822F" w14:textId="77777777" w:rsidR="00C51F26" w:rsidRDefault="00C51F26" w:rsidP="00C51F26">
      <w:pPr>
        <w:pStyle w:val="Kop6"/>
      </w:pPr>
      <w:r>
        <w:t>Materiaal</w:t>
      </w:r>
    </w:p>
    <w:p w14:paraId="0C5C0FB5" w14:textId="77777777" w:rsidR="00C51F26" w:rsidRDefault="00C51F26" w:rsidP="00C51F26">
      <w:pPr>
        <w:pStyle w:val="Plattetekstinspringen"/>
      </w:pPr>
      <w:r>
        <w:t>Lichtdimmers, bestemd voor sturing via klassieke bedrading, voorzien van een traploze regeling van 0 tot 100% en een aan-/uit stand.</w:t>
      </w:r>
    </w:p>
    <w:p w14:paraId="42D342EF" w14:textId="77777777" w:rsidR="00C51F26" w:rsidRDefault="00C51F26" w:rsidP="00C51F26">
      <w:pPr>
        <w:pStyle w:val="Plattetekstinspringen"/>
      </w:pPr>
      <w:r>
        <w:t>Standaard uitgerust voor toepassing in combinatie met wisselschakelaars.</w:t>
      </w:r>
    </w:p>
    <w:p w14:paraId="3DBB9CCC" w14:textId="77777777" w:rsidR="00C51F26" w:rsidRDefault="00C51F26" w:rsidP="00C51F26">
      <w:pPr>
        <w:pStyle w:val="Plattetekstinspringen"/>
      </w:pPr>
      <w:r>
        <w:t>Ruisvrij en voorzien van een thermische beveiliging.</w:t>
      </w:r>
    </w:p>
    <w:p w14:paraId="617B0D02" w14:textId="77777777" w:rsidR="00C51F26" w:rsidRDefault="00C51F26" w:rsidP="00C51F26">
      <w:pPr>
        <w:pStyle w:val="Kop8"/>
      </w:pPr>
      <w:r>
        <w:t>Specificaties</w:t>
      </w:r>
    </w:p>
    <w:p w14:paraId="48AEE9D5" w14:textId="77777777" w:rsidR="00C51F26" w:rsidRDefault="00C51F26" w:rsidP="00C51F26">
      <w:pPr>
        <w:pStyle w:val="Plattetekstinspringen"/>
      </w:pPr>
      <w:r>
        <w:t xml:space="preserve">Type: </w:t>
      </w:r>
      <w:r w:rsidRPr="00AD0932">
        <w:rPr>
          <w:rStyle w:val="Keuze-blauw"/>
        </w:rPr>
        <w:t>inbouw / opbouw / met afzonderlijke dimmermodule voor bevestiging op DIN-rail</w:t>
      </w:r>
    </w:p>
    <w:p w14:paraId="794D5DA0" w14:textId="77777777" w:rsidR="00C51F26" w:rsidRDefault="00C51F26" w:rsidP="00C51F26">
      <w:pPr>
        <w:pStyle w:val="Plattetekstinspringen"/>
      </w:pPr>
      <w:r>
        <w:t xml:space="preserve">Bediening: </w:t>
      </w:r>
      <w:r w:rsidRPr="00AD0932">
        <w:rPr>
          <w:rStyle w:val="Keuze-blauw"/>
        </w:rPr>
        <w:t>draaiknop / toetssysteem</w:t>
      </w:r>
    </w:p>
    <w:p w14:paraId="280DCDBE" w14:textId="77777777" w:rsidR="00C51F26" w:rsidRDefault="00C51F26" w:rsidP="00C51F26">
      <w:pPr>
        <w:pStyle w:val="Plattetekstinspringen"/>
      </w:pPr>
      <w:r>
        <w:t xml:space="preserve">Vermogen: minimum </w:t>
      </w:r>
      <w:r w:rsidRPr="00CA6AE2">
        <w:rPr>
          <w:rStyle w:val="Keuze-blauw"/>
        </w:rPr>
        <w:t>300 / 400 / 500 / ...</w:t>
      </w:r>
      <w:r>
        <w:t xml:space="preserve"> W</w:t>
      </w:r>
    </w:p>
    <w:p w14:paraId="349ACD5D" w14:textId="77777777" w:rsidR="00C51F26" w:rsidRDefault="00C51F26" w:rsidP="00C51F26">
      <w:pPr>
        <w:pStyle w:val="Plattetekstinspringen"/>
      </w:pPr>
      <w:r>
        <w:t xml:space="preserve">Thermische beveiliging: </w:t>
      </w:r>
      <w:r w:rsidRPr="00AD0932">
        <w:rPr>
          <w:rStyle w:val="Keuze-blauw"/>
        </w:rPr>
        <w:t>zekering / met automatische herstelfunctie</w:t>
      </w:r>
    </w:p>
    <w:p w14:paraId="31C52C5F" w14:textId="77777777" w:rsidR="00C51F26" w:rsidRDefault="00C51F26" w:rsidP="00C51F26">
      <w:pPr>
        <w:pStyle w:val="Plattetekstinspringen"/>
      </w:pPr>
      <w:r>
        <w:t xml:space="preserve">Kleur: </w:t>
      </w:r>
      <w:r w:rsidRPr="00AD0932">
        <w:rPr>
          <w:rStyle w:val="Keuze-blauw"/>
        </w:rPr>
        <w:t>ivoor / wit / …</w:t>
      </w:r>
      <w:r>
        <w:t xml:space="preserve">, </w:t>
      </w:r>
      <w:r w:rsidRPr="00490B08">
        <w:t xml:space="preserve">afdekplaatjes </w:t>
      </w:r>
      <w:r w:rsidRPr="00AD0932">
        <w:rPr>
          <w:rStyle w:val="Keuze-blauw"/>
        </w:rPr>
        <w:t>in dezelfde kleur als het toestel / ...</w:t>
      </w:r>
      <w:r>
        <w:t xml:space="preserve"> (kleur en type stemmen overeen met de andere apparaten)</w:t>
      </w:r>
    </w:p>
    <w:p w14:paraId="74440C34" w14:textId="77777777" w:rsidR="00C51F26" w:rsidRDefault="00C51F26" w:rsidP="00C51F26">
      <w:pPr>
        <w:pStyle w:val="Kop6"/>
      </w:pPr>
      <w:r>
        <w:t>Toepassing</w:t>
      </w:r>
    </w:p>
    <w:p w14:paraId="719522F8" w14:textId="77777777" w:rsidR="00C51F26" w:rsidRDefault="00C51F26" w:rsidP="00C51F26">
      <w:pPr>
        <w:pStyle w:val="Kop2"/>
      </w:pPr>
      <w:bookmarkStart w:id="480" w:name="_Toc523121174"/>
      <w:bookmarkStart w:id="481" w:name="_Toc523209656"/>
      <w:bookmarkStart w:id="482" w:name="_Toc523214556"/>
      <w:bookmarkStart w:id="483" w:name="_Toc523214723"/>
      <w:bookmarkStart w:id="484" w:name="_Toc87260838"/>
      <w:bookmarkStart w:id="485" w:name="_Toc98049824"/>
      <w:bookmarkStart w:id="486" w:name="_Toc385494223"/>
      <w:bookmarkStart w:id="487" w:name="_Toc438633546"/>
      <w:r>
        <w:t>71.40.</w:t>
      </w:r>
      <w:r>
        <w:tab/>
        <w:t>speciale toebehoren - algemeen</w:t>
      </w:r>
      <w:bookmarkEnd w:id="480"/>
      <w:bookmarkEnd w:id="481"/>
      <w:bookmarkEnd w:id="482"/>
      <w:bookmarkEnd w:id="483"/>
      <w:bookmarkEnd w:id="484"/>
      <w:bookmarkEnd w:id="485"/>
      <w:bookmarkEnd w:id="486"/>
      <w:bookmarkEnd w:id="487"/>
    </w:p>
    <w:p w14:paraId="016B7C82" w14:textId="77777777" w:rsidR="00C51F26" w:rsidRDefault="00C51F26" w:rsidP="00C51F26">
      <w:pPr>
        <w:pStyle w:val="Kop3"/>
      </w:pPr>
      <w:bookmarkStart w:id="488" w:name="_Toc523121175"/>
      <w:bookmarkStart w:id="489" w:name="_Toc523209657"/>
      <w:bookmarkStart w:id="490" w:name="_Toc523214557"/>
      <w:bookmarkStart w:id="491" w:name="_Toc523214724"/>
      <w:bookmarkStart w:id="492" w:name="_Toc87260839"/>
      <w:bookmarkStart w:id="493" w:name="_Toc98049825"/>
      <w:bookmarkStart w:id="494" w:name="_Toc385494224"/>
      <w:bookmarkStart w:id="495" w:name="_Toc438633547"/>
      <w:r>
        <w:t>71.41.</w:t>
      </w:r>
      <w:r>
        <w:tab/>
        <w:t>speciale toebehoren - bewegingsdetector</w:t>
      </w:r>
      <w:bookmarkEnd w:id="488"/>
      <w:bookmarkEnd w:id="489"/>
      <w:bookmarkEnd w:id="490"/>
      <w:bookmarkEnd w:id="491"/>
      <w:r>
        <w:t>en</w:t>
      </w:r>
      <w:r>
        <w:tab/>
      </w:r>
      <w:r>
        <w:rPr>
          <w:rStyle w:val="MeetChar"/>
        </w:rPr>
        <w:t>|FH|st</w:t>
      </w:r>
      <w:bookmarkEnd w:id="492"/>
      <w:bookmarkEnd w:id="493"/>
      <w:bookmarkEnd w:id="494"/>
      <w:bookmarkEnd w:id="495"/>
    </w:p>
    <w:p w14:paraId="139436CF" w14:textId="77777777" w:rsidR="00C51F26" w:rsidRDefault="00C51F26" w:rsidP="00C51F26">
      <w:pPr>
        <w:pStyle w:val="Kop6"/>
      </w:pPr>
      <w:r>
        <w:t>Meting</w:t>
      </w:r>
    </w:p>
    <w:p w14:paraId="380763CA" w14:textId="77777777" w:rsidR="00C51F26" w:rsidRDefault="00C51F26" w:rsidP="00C51F26">
      <w:pPr>
        <w:pStyle w:val="Plattetekstinspringen"/>
      </w:pPr>
      <w:r>
        <w:t>meeteenheid: per stuk, kostprijs van het leidingnet (kabelbuizen, stroomdraden en inbouwdozen) is inbegrepen in de eenheidsprijs per schakelaar.</w:t>
      </w:r>
    </w:p>
    <w:p w14:paraId="0E8C1164" w14:textId="77777777" w:rsidR="00C51F26" w:rsidRDefault="00C51F26" w:rsidP="00C51F26">
      <w:pPr>
        <w:pStyle w:val="Plattetekstinspringen"/>
      </w:pPr>
      <w:r>
        <w:t>aard van de overeenkomst: Forfaitaire Hoeveelheid (FH)</w:t>
      </w:r>
    </w:p>
    <w:p w14:paraId="2E83F2C2" w14:textId="77777777" w:rsidR="00C51F26" w:rsidRDefault="00C51F26" w:rsidP="00C51F26">
      <w:pPr>
        <w:pStyle w:val="Kop6"/>
      </w:pPr>
      <w:r>
        <w:t>Materiaal</w:t>
      </w:r>
    </w:p>
    <w:p w14:paraId="1704D69E" w14:textId="77777777" w:rsidR="00C51F26" w:rsidRDefault="00C51F26" w:rsidP="00C51F26">
      <w:pPr>
        <w:pStyle w:val="Plattetekstinspringen"/>
      </w:pPr>
      <w:r>
        <w:t>P</w:t>
      </w:r>
      <w:r w:rsidRPr="00626DF2">
        <w:t>assief-infrarood-bewegingsdetector samengesteld uit o.a. een infrarood-detector, een schemersensor, een timer, een vermogensdeel met voeding en relais. De buitendetector wordt aan de schakelaar verbonden d.m.v. een geschikte kabel voor laagspanning, aangebracht in een buisleiding.</w:t>
      </w:r>
    </w:p>
    <w:p w14:paraId="2FAA3295" w14:textId="77777777" w:rsidR="00C51F26" w:rsidRDefault="00C51F26" w:rsidP="00C51F26">
      <w:pPr>
        <w:pStyle w:val="Kop8"/>
      </w:pPr>
      <w:r>
        <w:t>Specificaties</w:t>
      </w:r>
    </w:p>
    <w:p w14:paraId="2F634709" w14:textId="77777777" w:rsidR="00C51F26" w:rsidRDefault="00C51F26" w:rsidP="00C51F26">
      <w:pPr>
        <w:pStyle w:val="Plattetekstinspringen"/>
      </w:pPr>
      <w:r>
        <w:t xml:space="preserve">Type: </w:t>
      </w:r>
      <w:r w:rsidRPr="007C355A">
        <w:rPr>
          <w:rStyle w:val="Keuze-blauw"/>
        </w:rPr>
        <w:t>inbouw (binnentoepassing) / opbouw (buitentoepassing)</w:t>
      </w:r>
    </w:p>
    <w:p w14:paraId="0EA8F3FF" w14:textId="77777777" w:rsidR="00C51F26" w:rsidRDefault="00C51F26" w:rsidP="00C51F26">
      <w:pPr>
        <w:pStyle w:val="Plattetekstinspringen"/>
      </w:pPr>
      <w:r>
        <w:t xml:space="preserve">Behuizing: </w:t>
      </w:r>
      <w:r w:rsidRPr="00D25510">
        <w:rPr>
          <w:rStyle w:val="Keuze-blauw"/>
        </w:rPr>
        <w:t>kunststof / …,</w:t>
      </w:r>
      <w:r w:rsidRPr="007C355A">
        <w:rPr>
          <w:rStyle w:val="Keuze-blauw"/>
        </w:rPr>
        <w:t xml:space="preserve"> </w:t>
      </w:r>
      <w:r>
        <w:t>beschermingsgraad: IP-55</w:t>
      </w:r>
    </w:p>
    <w:p w14:paraId="02A53B4F" w14:textId="77777777" w:rsidR="00C51F26" w:rsidRDefault="00C51F26" w:rsidP="00C51F26">
      <w:pPr>
        <w:pStyle w:val="Plattetekstinspringen"/>
      </w:pPr>
      <w:r>
        <w:t xml:space="preserve">Timer: mechanisch of elektronisch instelbaar van circa </w:t>
      </w:r>
      <w:r w:rsidRPr="00D25510">
        <w:rPr>
          <w:rStyle w:val="Keuze-blauw"/>
        </w:rPr>
        <w:t>10 / ...</w:t>
      </w:r>
      <w:r w:rsidRPr="007C355A">
        <w:rPr>
          <w:rStyle w:val="Keuze-blauw"/>
        </w:rPr>
        <w:t xml:space="preserve"> </w:t>
      </w:r>
      <w:r>
        <w:t xml:space="preserve">sec tot </w:t>
      </w:r>
      <w:r w:rsidRPr="00D25510">
        <w:rPr>
          <w:rStyle w:val="Keuze-blauw"/>
        </w:rPr>
        <w:t>10 / ...</w:t>
      </w:r>
      <w:r w:rsidRPr="007C355A">
        <w:rPr>
          <w:rStyle w:val="Keuze-blauw"/>
        </w:rPr>
        <w:t xml:space="preserve"> </w:t>
      </w:r>
      <w:r>
        <w:t>min.</w:t>
      </w:r>
    </w:p>
    <w:p w14:paraId="17E0E59F" w14:textId="77777777" w:rsidR="00C51F26" w:rsidRDefault="00C51F26" w:rsidP="00C51F26">
      <w:pPr>
        <w:pStyle w:val="Plattetekstinspringen"/>
      </w:pPr>
      <w:r>
        <w:t xml:space="preserve">Lichtgevoeligheid: instelbaar van </w:t>
      </w:r>
      <w:r w:rsidRPr="00D25510">
        <w:rPr>
          <w:rStyle w:val="Keuze-blauw"/>
        </w:rPr>
        <w:t>+/- 10 tot 10.000 / …</w:t>
      </w:r>
      <w:r>
        <w:t xml:space="preserve"> lux</w:t>
      </w:r>
    </w:p>
    <w:p w14:paraId="29D5C6C7" w14:textId="77777777" w:rsidR="00C51F26" w:rsidRDefault="00C51F26" w:rsidP="00C51F26">
      <w:pPr>
        <w:pStyle w:val="Plattetekstinspringen"/>
      </w:pPr>
      <w:r>
        <w:t xml:space="preserve">Detectiehoek en -bereik: </w:t>
      </w:r>
      <w:r w:rsidRPr="007C355A">
        <w:t>instelbaar tot minimum</w:t>
      </w:r>
      <w:r w:rsidRPr="007C355A">
        <w:rPr>
          <w:rStyle w:val="Keuze-blauw"/>
        </w:rPr>
        <w:t xml:space="preserve"> 10 / 12 / 14 / …</w:t>
      </w:r>
      <w:r>
        <w:t xml:space="preserve"> meter, onder een hoek </w:t>
      </w:r>
      <w:r w:rsidRPr="007C355A">
        <w:t xml:space="preserve">van </w:t>
      </w:r>
      <w:r w:rsidRPr="00D25510">
        <w:rPr>
          <w:rStyle w:val="Keuze-blauw"/>
        </w:rPr>
        <w:t>90° / 120° / 180°,</w:t>
      </w:r>
      <w:r>
        <w:t xml:space="preserve"> in twee vlakken regelbaar, horizontaal: </w:t>
      </w:r>
      <w:r w:rsidRPr="00D25510">
        <w:rPr>
          <w:rStyle w:val="Keuze-blauw"/>
        </w:rPr>
        <w:t>ca 180° / …,</w:t>
      </w:r>
      <w:r>
        <w:t xml:space="preserve"> verticaal: </w:t>
      </w:r>
      <w:r w:rsidRPr="00D25510">
        <w:rPr>
          <w:rStyle w:val="Keuze-blauw"/>
        </w:rPr>
        <w:t>ca 60° / ….</w:t>
      </w:r>
      <w:r>
        <w:t xml:space="preserve"> </w:t>
      </w:r>
    </w:p>
    <w:p w14:paraId="09378BC0" w14:textId="77777777" w:rsidR="00C51F26" w:rsidRDefault="00C51F26" w:rsidP="00C51F26">
      <w:pPr>
        <w:pStyle w:val="Plattetekstinspringen"/>
      </w:pPr>
      <w:r>
        <w:t xml:space="preserve">Schakelvertraging: minimum instelbaar van </w:t>
      </w:r>
      <w:r w:rsidRPr="00D25510">
        <w:rPr>
          <w:rStyle w:val="Keuze-blauw"/>
        </w:rPr>
        <w:t>+/- 10 sec tot 15 min / …</w:t>
      </w:r>
      <w:r>
        <w:t xml:space="preserve"> </w:t>
      </w:r>
    </w:p>
    <w:p w14:paraId="32F8F4DB" w14:textId="77777777" w:rsidR="00C51F26" w:rsidRDefault="00C51F26" w:rsidP="00C51F26">
      <w:pPr>
        <w:pStyle w:val="Plattetekstinspringen"/>
      </w:pPr>
      <w:r>
        <w:t xml:space="preserve">Vermogen relais: </w:t>
      </w:r>
      <w:r w:rsidRPr="00D25510">
        <w:rPr>
          <w:rStyle w:val="Keuze-blauw"/>
        </w:rPr>
        <w:t>40-300 / 40-500 / 40-1000</w:t>
      </w:r>
      <w:r>
        <w:t xml:space="preserve"> W bij 230V</w:t>
      </w:r>
    </w:p>
    <w:p w14:paraId="13D64091" w14:textId="77777777" w:rsidR="00C51F26" w:rsidRPr="007C355A" w:rsidRDefault="00C51F26" w:rsidP="00C51F26">
      <w:pPr>
        <w:pStyle w:val="Plattetekstinspringen"/>
        <w:rPr>
          <w:rStyle w:val="Keuze-blauw"/>
        </w:rPr>
      </w:pPr>
      <w:r>
        <w:t>Extra functies</w:t>
      </w:r>
      <w:r w:rsidRPr="007C355A">
        <w:rPr>
          <w:rStyle w:val="Keuze-blauw"/>
        </w:rPr>
        <w:t>: …</w:t>
      </w:r>
    </w:p>
    <w:p w14:paraId="1D77A756" w14:textId="77777777" w:rsidR="00C51F26" w:rsidRDefault="00C51F26" w:rsidP="00C51F26">
      <w:pPr>
        <w:pStyle w:val="Kop6"/>
      </w:pPr>
      <w:r>
        <w:t>Uitvoering</w:t>
      </w:r>
    </w:p>
    <w:p w14:paraId="125B4B9D" w14:textId="77777777" w:rsidR="00C51F26" w:rsidRDefault="00C51F26" w:rsidP="00C51F26">
      <w:pPr>
        <w:pStyle w:val="Plattetekstinspringen"/>
      </w:pPr>
      <w:r>
        <w:t>Plaatsing en aansluiting uit te voeren volgens voorschriften van de fabrikant. Wijze en plaats van opstelling vooraf voor te leggen aan het Bestuur.</w:t>
      </w:r>
    </w:p>
    <w:p w14:paraId="53707072" w14:textId="77777777" w:rsidR="00C51F26" w:rsidRDefault="00C51F26" w:rsidP="00C51F26">
      <w:pPr>
        <w:pStyle w:val="Kop6"/>
      </w:pPr>
      <w:r>
        <w:t>Toepassing</w:t>
      </w:r>
    </w:p>
    <w:p w14:paraId="1B9697EA" w14:textId="77777777" w:rsidR="00C51F26" w:rsidRDefault="00C51F26" w:rsidP="00C51F26">
      <w:pPr>
        <w:pStyle w:val="Plattetekstinspringen"/>
      </w:pPr>
      <w:bookmarkStart w:id="496" w:name="_Toc523121176"/>
      <w:bookmarkStart w:id="497" w:name="_Toc523209658"/>
      <w:bookmarkStart w:id="498" w:name="_Toc523214558"/>
      <w:bookmarkStart w:id="499" w:name="_Toc523214725"/>
      <w:bookmarkStart w:id="500" w:name="_Toc87260840"/>
      <w:r>
        <w:t xml:space="preserve">Buitenverlichting: </w:t>
      </w:r>
      <w:r w:rsidRPr="009724E2">
        <w:rPr>
          <w:rStyle w:val="Keuze-blauw"/>
        </w:rPr>
        <w:t>terrassen / opritten / autostaanplaatsen / gaanderijen / buitentrappen / …</w:t>
      </w:r>
    </w:p>
    <w:p w14:paraId="7B4E9EF5" w14:textId="77777777" w:rsidR="00C51F26" w:rsidRDefault="00C51F26" w:rsidP="00C51F26">
      <w:pPr>
        <w:pStyle w:val="Plattetekstinspringen"/>
      </w:pPr>
      <w:r>
        <w:t xml:space="preserve">Binnenverlichting: </w:t>
      </w:r>
      <w:r w:rsidRPr="009724E2">
        <w:rPr>
          <w:rStyle w:val="Keuze-blauw"/>
        </w:rPr>
        <w:t>gemeenschappelijke inkom / trappenhuis / …</w:t>
      </w:r>
    </w:p>
    <w:p w14:paraId="12350AA1" w14:textId="77777777" w:rsidR="00C51F26" w:rsidRDefault="00C51F26" w:rsidP="00C51F26">
      <w:pPr>
        <w:pStyle w:val="Kop3"/>
      </w:pPr>
      <w:bookmarkStart w:id="501" w:name="_Toc98049826"/>
      <w:bookmarkStart w:id="502" w:name="_Toc385494225"/>
      <w:bookmarkStart w:id="503" w:name="_Toc438633548"/>
      <w:r>
        <w:t>71.42.</w:t>
      </w:r>
      <w:r>
        <w:tab/>
        <w:t xml:space="preserve">speciale toebehoren - foto-elektrisch </w:t>
      </w:r>
      <w:bookmarkEnd w:id="496"/>
      <w:bookmarkEnd w:id="497"/>
      <w:bookmarkEnd w:id="498"/>
      <w:bookmarkEnd w:id="499"/>
      <w:r>
        <w:t>schakelaar</w:t>
      </w:r>
      <w:r>
        <w:tab/>
      </w:r>
      <w:r>
        <w:rPr>
          <w:rStyle w:val="MeetChar"/>
        </w:rPr>
        <w:t>|FH|st</w:t>
      </w:r>
      <w:bookmarkEnd w:id="500"/>
      <w:bookmarkEnd w:id="501"/>
      <w:bookmarkEnd w:id="502"/>
      <w:bookmarkEnd w:id="503"/>
    </w:p>
    <w:p w14:paraId="17E56C14" w14:textId="77777777" w:rsidR="00C51F26" w:rsidRDefault="00C51F26" w:rsidP="00C51F26">
      <w:pPr>
        <w:pStyle w:val="Kop6"/>
      </w:pPr>
      <w:r>
        <w:t>Meting</w:t>
      </w:r>
    </w:p>
    <w:p w14:paraId="576FE779" w14:textId="77777777" w:rsidR="00C51F26" w:rsidRDefault="00C51F26" w:rsidP="00C51F26">
      <w:pPr>
        <w:pStyle w:val="Plattetekstinspringen"/>
      </w:pPr>
      <w:r>
        <w:t>meeteenheid: per stuk, kostprijs van het leidingnet (kabelbuizen, stroomdraden en inbouwdozen) is inbegrepen in de eenheidsprijs per schakelaar.</w:t>
      </w:r>
    </w:p>
    <w:p w14:paraId="7B0FED3D" w14:textId="77777777" w:rsidR="00C51F26" w:rsidRDefault="00C51F26" w:rsidP="00C51F26">
      <w:pPr>
        <w:pStyle w:val="Plattetekstinspringen"/>
      </w:pPr>
      <w:r>
        <w:t>aard van de overeenkomst: Forfaitaire Hoeveelheid (FH)</w:t>
      </w:r>
    </w:p>
    <w:p w14:paraId="2D0D26A9" w14:textId="77777777" w:rsidR="00C51F26" w:rsidRDefault="00C51F26" w:rsidP="00C51F26">
      <w:pPr>
        <w:pStyle w:val="Kop6"/>
      </w:pPr>
      <w:r>
        <w:t>Materiaal</w:t>
      </w:r>
    </w:p>
    <w:p w14:paraId="6C90F1A4" w14:textId="77777777" w:rsidR="00C51F26" w:rsidRDefault="00C51F26" w:rsidP="00C51F26">
      <w:pPr>
        <w:pStyle w:val="Plattetekstinspringen"/>
      </w:pPr>
      <w:r>
        <w:t>De foto-elektrisch schakelaar stuurt een permanente lichtstraal naar een reflector. De onderbreking van de straal stelt de schakelaar in werking.</w:t>
      </w:r>
    </w:p>
    <w:p w14:paraId="0F930F07" w14:textId="77777777" w:rsidR="00C51F26" w:rsidRDefault="00C51F26" w:rsidP="00C51F26">
      <w:pPr>
        <w:pStyle w:val="Kop8"/>
      </w:pPr>
      <w:r>
        <w:t>Specificaties</w:t>
      </w:r>
    </w:p>
    <w:p w14:paraId="17B42922" w14:textId="77777777" w:rsidR="00C51F26" w:rsidRDefault="00C51F26" w:rsidP="00C51F26">
      <w:pPr>
        <w:pStyle w:val="Plattetekstinspringen"/>
      </w:pPr>
      <w:r>
        <w:t>u</w:t>
      </w:r>
      <w:r w:rsidRPr="00441B51">
        <w:t xml:space="preserve">itgang: </w:t>
      </w:r>
      <w:r w:rsidRPr="009724E2">
        <w:rPr>
          <w:rStyle w:val="Keuze-blauw"/>
        </w:rPr>
        <w:t>open / gesloten relais</w:t>
      </w:r>
    </w:p>
    <w:p w14:paraId="759AA98E" w14:textId="77777777" w:rsidR="00C51F26" w:rsidRDefault="00C51F26" w:rsidP="00C51F26">
      <w:pPr>
        <w:pStyle w:val="Plattetekstinspringen"/>
      </w:pPr>
      <w:r>
        <w:t>voeding: 24-240 V AC</w:t>
      </w:r>
    </w:p>
    <w:p w14:paraId="4967B33B" w14:textId="77777777" w:rsidR="00C51F26" w:rsidRDefault="00C51F26" w:rsidP="00C51F26">
      <w:pPr>
        <w:pStyle w:val="Plattetekstinspringen"/>
      </w:pPr>
      <w:r w:rsidRPr="00441B51">
        <w:t xml:space="preserve">uitgangsspanning: </w:t>
      </w:r>
      <w:r w:rsidRPr="009724E2">
        <w:rPr>
          <w:rStyle w:val="Keuze-blauw"/>
        </w:rPr>
        <w:t>24 / 230 / …</w:t>
      </w:r>
      <w:r w:rsidRPr="00441B51">
        <w:t xml:space="preserve"> </w:t>
      </w:r>
      <w:r>
        <w:t>V</w:t>
      </w:r>
    </w:p>
    <w:p w14:paraId="2A53C802" w14:textId="77777777" w:rsidR="00C51F26" w:rsidRDefault="00C51F26" w:rsidP="00C51F26">
      <w:pPr>
        <w:pStyle w:val="Plattetekstinspringen"/>
      </w:pPr>
      <w:r w:rsidRPr="00441B51">
        <w:t>detectie</w:t>
      </w:r>
      <w:r>
        <w:t>bereik</w:t>
      </w:r>
      <w:r w:rsidRPr="00D25510">
        <w:rPr>
          <w:rStyle w:val="Keuze-blauw"/>
        </w:rPr>
        <w:t>:  2.5 / … / 30 /…</w:t>
      </w:r>
      <w:r>
        <w:t xml:space="preserve"> m</w:t>
      </w:r>
    </w:p>
    <w:p w14:paraId="6B2CCBF1" w14:textId="77777777" w:rsidR="00C51F26" w:rsidRDefault="00C51F26" w:rsidP="00C51F26">
      <w:pPr>
        <w:pStyle w:val="Plattetekstinspringen"/>
      </w:pPr>
      <w:r w:rsidRPr="00441B51">
        <w:t>waterbestendig</w:t>
      </w:r>
      <w:r>
        <w:t>heid</w:t>
      </w:r>
      <w:r w:rsidRPr="00441B51">
        <w:t xml:space="preserve">: </w:t>
      </w:r>
      <w:r w:rsidRPr="00D25510">
        <w:rPr>
          <w:rStyle w:val="Keuze-blauw"/>
        </w:rPr>
        <w:t>… IP 44 / IP 66 / …</w:t>
      </w:r>
    </w:p>
    <w:p w14:paraId="3098C6E0" w14:textId="77777777" w:rsidR="00C51F26" w:rsidRDefault="00C51F26" w:rsidP="00C51F26">
      <w:pPr>
        <w:pStyle w:val="Kop6"/>
      </w:pPr>
      <w:r>
        <w:t>Toepassing</w:t>
      </w:r>
    </w:p>
    <w:p w14:paraId="70124F9F" w14:textId="77777777" w:rsidR="00C51F26" w:rsidRDefault="00C51F26" w:rsidP="00C51F26">
      <w:pPr>
        <w:pStyle w:val="Plattetekstinspringen"/>
      </w:pPr>
      <w:bookmarkStart w:id="504" w:name="_Toc87260841"/>
      <w:r>
        <w:t xml:space="preserve">Buitenverlichting: </w:t>
      </w:r>
      <w:r w:rsidRPr="009724E2">
        <w:rPr>
          <w:rStyle w:val="Keuze-blauw"/>
        </w:rPr>
        <w:t>autostaanplaatsen / gaanderijen / …</w:t>
      </w:r>
    </w:p>
    <w:p w14:paraId="09857536" w14:textId="77777777" w:rsidR="00C51F26" w:rsidRDefault="00C51F26" w:rsidP="00C51F26">
      <w:pPr>
        <w:pStyle w:val="Plattetekstinspringen"/>
      </w:pPr>
      <w:r>
        <w:t xml:space="preserve">Binnenverlichting: </w:t>
      </w:r>
      <w:r w:rsidRPr="009724E2">
        <w:rPr>
          <w:rStyle w:val="Keuze-blauw"/>
        </w:rPr>
        <w:t>gemeenschappelijke inkom / trappenhuis / …</w:t>
      </w:r>
    </w:p>
    <w:p w14:paraId="5FEE4233" w14:textId="77777777" w:rsidR="00C51F26" w:rsidRDefault="00C51F26" w:rsidP="00C51F26">
      <w:pPr>
        <w:pStyle w:val="Kop3"/>
      </w:pPr>
      <w:bookmarkStart w:id="505" w:name="_Toc98049827"/>
      <w:bookmarkStart w:id="506" w:name="_Toc385494226"/>
      <w:bookmarkStart w:id="507" w:name="_Toc438633549"/>
      <w:r>
        <w:t>71.43.</w:t>
      </w:r>
      <w:r>
        <w:tab/>
        <w:t>speciale toebehoren - schemerschakelaar</w:t>
      </w:r>
      <w:r>
        <w:tab/>
      </w:r>
      <w:r>
        <w:rPr>
          <w:rStyle w:val="MeetChar"/>
        </w:rPr>
        <w:t>|FH|st</w:t>
      </w:r>
      <w:bookmarkEnd w:id="504"/>
      <w:bookmarkEnd w:id="505"/>
      <w:bookmarkEnd w:id="506"/>
      <w:bookmarkEnd w:id="507"/>
    </w:p>
    <w:p w14:paraId="526E9776" w14:textId="77777777" w:rsidR="00C51F26" w:rsidRDefault="00C51F26" w:rsidP="00C51F26">
      <w:pPr>
        <w:pStyle w:val="Kop6"/>
      </w:pPr>
      <w:r>
        <w:t>Meting</w:t>
      </w:r>
    </w:p>
    <w:p w14:paraId="77B56A26" w14:textId="77777777" w:rsidR="00C51F26" w:rsidRDefault="00C51F26" w:rsidP="00C51F26">
      <w:pPr>
        <w:pStyle w:val="Plattetekstinspringen"/>
      </w:pPr>
      <w:r>
        <w:t>meeteenheid: per stuk, kostprijs van het leidingnet (kabelbuizen, stroomdraden en inbouwdozen) is inbegrepen in de eenheidsprijs per schakelaar.</w:t>
      </w:r>
    </w:p>
    <w:p w14:paraId="05B61D4F" w14:textId="77777777" w:rsidR="00C51F26" w:rsidRDefault="00C51F26" w:rsidP="00C51F26">
      <w:pPr>
        <w:pStyle w:val="Plattetekstinspringen"/>
      </w:pPr>
      <w:r>
        <w:t>aard van de overeenkomst: Forfaitaire Hoeveelheid (FH)</w:t>
      </w:r>
    </w:p>
    <w:p w14:paraId="368F0996" w14:textId="77777777" w:rsidR="00C51F26" w:rsidRDefault="00C51F26" w:rsidP="00C51F26">
      <w:pPr>
        <w:pStyle w:val="Kop6"/>
      </w:pPr>
      <w:r>
        <w:t>Materiaal</w:t>
      </w:r>
    </w:p>
    <w:p w14:paraId="286F8793" w14:textId="77777777" w:rsidR="00C51F26" w:rsidRDefault="00C51F26" w:rsidP="00C51F26">
      <w:pPr>
        <w:pStyle w:val="Plattetekstinspringen"/>
      </w:pPr>
      <w:r w:rsidRPr="00610DA0">
        <w:t xml:space="preserve">Modulaire schemerschakelaar geschikt voor het schakelen van </w:t>
      </w:r>
      <w:r>
        <w:t xml:space="preserve">binnen- en </w:t>
      </w:r>
      <w:r w:rsidRPr="00610DA0">
        <w:t xml:space="preserve">buitenverlichting.. Bestaat uit een lichtmeetcel voor buitentoepassingen en een </w:t>
      </w:r>
      <w:r>
        <w:t>schakel</w:t>
      </w:r>
      <w:r w:rsidRPr="00610DA0">
        <w:t>module</w:t>
      </w:r>
      <w:r>
        <w:t>.</w:t>
      </w:r>
    </w:p>
    <w:p w14:paraId="59B0E233" w14:textId="77777777" w:rsidR="00C51F26" w:rsidRDefault="00C51F26" w:rsidP="00C51F26">
      <w:pPr>
        <w:pStyle w:val="Kop8"/>
      </w:pPr>
      <w:r>
        <w:t>Specificaties</w:t>
      </w:r>
    </w:p>
    <w:p w14:paraId="71E2A986" w14:textId="77777777" w:rsidR="00C51F26" w:rsidRPr="007C355A" w:rsidRDefault="00C51F26" w:rsidP="00C51F26">
      <w:pPr>
        <w:pStyle w:val="Plattetekstinspringen"/>
      </w:pPr>
      <w:r>
        <w:t xml:space="preserve">Type: </w:t>
      </w:r>
    </w:p>
    <w:p w14:paraId="1F8E6235" w14:textId="77777777" w:rsidR="00C51F26" w:rsidRDefault="00C51F26" w:rsidP="00C51F26">
      <w:pPr>
        <w:pStyle w:val="ofwelinspringen"/>
      </w:pPr>
      <w:r w:rsidRPr="00D25510">
        <w:rPr>
          <w:rStyle w:val="ofwelChar"/>
        </w:rPr>
        <w:t>(ofwel)</w:t>
      </w:r>
      <w:r>
        <w:t xml:space="preserve"> modulair voor bevestiging op DIN-rail en afzonderlijke sensor</w:t>
      </w:r>
    </w:p>
    <w:p w14:paraId="345A4DB7" w14:textId="77777777" w:rsidR="00C51F26" w:rsidRDefault="00C51F26" w:rsidP="00C51F26">
      <w:pPr>
        <w:pStyle w:val="Plattetekstinspringen2"/>
      </w:pPr>
      <w:r w:rsidRPr="009017E1">
        <w:t>sensor:</w:t>
      </w:r>
      <w:r>
        <w:t xml:space="preserve"> </w:t>
      </w:r>
      <w:r w:rsidRPr="00D25510">
        <w:rPr>
          <w:rStyle w:val="Keuze-blauw"/>
        </w:rPr>
        <w:t>opbouw / inbouw</w:t>
      </w:r>
    </w:p>
    <w:p w14:paraId="076443BE" w14:textId="77777777" w:rsidR="00C51F26" w:rsidRDefault="00C51F26" w:rsidP="00C51F26">
      <w:pPr>
        <w:pStyle w:val="Plattetekstinspringen2"/>
      </w:pPr>
      <w:r>
        <w:t>lengte bedrading van cel tot schakelaar tot circa 50 m</w:t>
      </w:r>
    </w:p>
    <w:p w14:paraId="2C8796D5" w14:textId="77777777" w:rsidR="00C51F26" w:rsidRPr="009724E2" w:rsidRDefault="00C51F26" w:rsidP="00C51F26">
      <w:pPr>
        <w:pStyle w:val="Plattetekstinspringen2"/>
        <w:rPr>
          <w:rStyle w:val="Keuze-blauw"/>
        </w:rPr>
      </w:pPr>
      <w:r w:rsidRPr="009724E2">
        <w:rPr>
          <w:rStyle w:val="Keuze-blauw"/>
        </w:rPr>
        <w:t xml:space="preserve">niet programmeerbaar / dagprogramma / weekprogramma / … </w:t>
      </w:r>
    </w:p>
    <w:p w14:paraId="68B235CE" w14:textId="77777777" w:rsidR="00C51F26" w:rsidRPr="009724E2" w:rsidRDefault="00C51F26" w:rsidP="00C51F26">
      <w:pPr>
        <w:pStyle w:val="Plattetekstinspringen2"/>
      </w:pPr>
      <w:r>
        <w:t xml:space="preserve">in- en uitschakelvertraging: </w:t>
      </w:r>
      <w:r w:rsidRPr="009724E2">
        <w:rPr>
          <w:rStyle w:val="Keuze-blauw"/>
        </w:rPr>
        <w:t>vast / instelbaar /…</w:t>
      </w:r>
    </w:p>
    <w:p w14:paraId="17C7042B" w14:textId="77777777" w:rsidR="00C51F26" w:rsidRDefault="00C51F26" w:rsidP="00C51F26">
      <w:pPr>
        <w:pStyle w:val="Plattetekstinspringen2"/>
      </w:pPr>
      <w:r>
        <w:t>l</w:t>
      </w:r>
      <w:r w:rsidRPr="00610DA0">
        <w:t>ichtgev</w:t>
      </w:r>
      <w:r>
        <w:t xml:space="preserve">oeligheid instelbaar van: </w:t>
      </w:r>
      <w:r w:rsidRPr="00D25510">
        <w:rPr>
          <w:rStyle w:val="Keuze-blauw"/>
        </w:rPr>
        <w:t>circa 3 tot 200 / 2000 / …</w:t>
      </w:r>
      <w:r w:rsidRPr="00610DA0">
        <w:t xml:space="preserve"> lux</w:t>
      </w:r>
    </w:p>
    <w:p w14:paraId="48F7A16A" w14:textId="77777777" w:rsidR="00C51F26" w:rsidRPr="00D30BBD" w:rsidRDefault="00C51F26" w:rsidP="00C51F26">
      <w:pPr>
        <w:pStyle w:val="Plattetekstinspringen2"/>
      </w:pPr>
      <w:r>
        <w:t xml:space="preserve">in- en uitschakeldrempel: </w:t>
      </w:r>
      <w:r w:rsidRPr="00D25510">
        <w:rPr>
          <w:rStyle w:val="Keuze-blauw"/>
        </w:rPr>
        <w:t>vast / afzonderlijk instelbaar /…</w:t>
      </w:r>
    </w:p>
    <w:p w14:paraId="5EF83766" w14:textId="77777777" w:rsidR="00C51F26" w:rsidRDefault="00C51F26" w:rsidP="00C51F26">
      <w:pPr>
        <w:pStyle w:val="Plattetekstinspringen2"/>
      </w:pPr>
      <w:r>
        <w:t xml:space="preserve">gangreserve: </w:t>
      </w:r>
      <w:r w:rsidRPr="00D25510">
        <w:rPr>
          <w:rStyle w:val="Keuze-blauw"/>
        </w:rPr>
        <w:t>ja / neen</w:t>
      </w:r>
    </w:p>
    <w:p w14:paraId="7372205D" w14:textId="77777777" w:rsidR="00C51F26" w:rsidRDefault="00C51F26" w:rsidP="00C51F26">
      <w:pPr>
        <w:pStyle w:val="ofwelinspringen"/>
      </w:pPr>
      <w:r w:rsidRPr="00D25510">
        <w:rPr>
          <w:rStyle w:val="ofwelChar"/>
        </w:rPr>
        <w:t>(ofwel)</w:t>
      </w:r>
      <w:r>
        <w:t xml:space="preserve"> niet modulair met ingebouwde sensor</w:t>
      </w:r>
    </w:p>
    <w:p w14:paraId="7C508798" w14:textId="77777777" w:rsidR="00C51F26" w:rsidRPr="009724E2" w:rsidRDefault="00C51F26" w:rsidP="00C51F26">
      <w:pPr>
        <w:pStyle w:val="Plattetekstinspringen2"/>
      </w:pPr>
      <w:r>
        <w:t xml:space="preserve">in- en uitschakel gevoeligheid: </w:t>
      </w:r>
      <w:r w:rsidRPr="009724E2">
        <w:rPr>
          <w:rStyle w:val="Keuze-blauw"/>
        </w:rPr>
        <w:t>vast / instelbaar</w:t>
      </w:r>
    </w:p>
    <w:p w14:paraId="386EBD24" w14:textId="77777777" w:rsidR="00C51F26" w:rsidRDefault="00C51F26" w:rsidP="00C51F26">
      <w:pPr>
        <w:pStyle w:val="Plattetekstinspringen2"/>
      </w:pPr>
      <w:r>
        <w:t xml:space="preserve">in- en uitschakelvertraging: </w:t>
      </w:r>
      <w:r w:rsidRPr="00D25510">
        <w:rPr>
          <w:rStyle w:val="Keuze-blauw"/>
        </w:rPr>
        <w:t>vast / instelbaar</w:t>
      </w:r>
    </w:p>
    <w:p w14:paraId="0B5AEFB7" w14:textId="77777777" w:rsidR="00C51F26" w:rsidRPr="007C355A" w:rsidRDefault="00C51F26" w:rsidP="00C51F26">
      <w:pPr>
        <w:pStyle w:val="Plattetekstinspringen"/>
      </w:pPr>
      <w:r w:rsidRPr="007C355A">
        <w:t xml:space="preserve">Behuizing: </w:t>
      </w:r>
      <w:r w:rsidRPr="007C355A">
        <w:rPr>
          <w:rStyle w:val="Keuze-blauw"/>
        </w:rPr>
        <w:t>kunststof / …</w:t>
      </w:r>
      <w:r w:rsidRPr="007C355A">
        <w:t>, beschermingsgraad IP-54</w:t>
      </w:r>
    </w:p>
    <w:p w14:paraId="3AAAE698" w14:textId="77777777" w:rsidR="00C51F26" w:rsidRDefault="00C51F26" w:rsidP="00C51F26">
      <w:pPr>
        <w:pStyle w:val="Kop6"/>
      </w:pPr>
      <w:r>
        <w:t>Uitvoering</w:t>
      </w:r>
    </w:p>
    <w:p w14:paraId="495D2804" w14:textId="77777777" w:rsidR="00C51F26" w:rsidRDefault="00C51F26" w:rsidP="00C51F26">
      <w:pPr>
        <w:pStyle w:val="Plattetekstinspringen"/>
      </w:pPr>
      <w:r>
        <w:t>Plaatsing en aansluiting uit te voeren volgens voorschriften van de fabrikant. Wijze en plaats van opstelling vooraf voor te leggen aan het Bestuur. Indien een relaisschakel nodig is voor het bedienen van verschillende kringen met één schemerschakelaar dient deze in de prijs inbegrepen te zijn</w:t>
      </w:r>
    </w:p>
    <w:p w14:paraId="15D4F048" w14:textId="77777777" w:rsidR="00C51F26" w:rsidRDefault="00C51F26" w:rsidP="00C51F26">
      <w:pPr>
        <w:pStyle w:val="Kop6"/>
      </w:pPr>
      <w:r>
        <w:t>Toepassing</w:t>
      </w:r>
    </w:p>
    <w:p w14:paraId="2512B0EE" w14:textId="77777777" w:rsidR="00C51F26" w:rsidRPr="002D2784" w:rsidRDefault="00C51F26" w:rsidP="00C51F26">
      <w:pPr>
        <w:pStyle w:val="Plattetekstinspringen"/>
      </w:pPr>
      <w:r>
        <w:t xml:space="preserve">Buitenverlichting: </w:t>
      </w:r>
      <w:r w:rsidRPr="009724E2">
        <w:rPr>
          <w:rStyle w:val="Keuze-blauw"/>
        </w:rPr>
        <w:t>autostaanplaatsen / gaanderijen / buitentrappen / …</w:t>
      </w:r>
    </w:p>
    <w:p w14:paraId="591A6BD5" w14:textId="77777777" w:rsidR="00C51F26" w:rsidRDefault="00C51F26" w:rsidP="00C51F26">
      <w:pPr>
        <w:pStyle w:val="Kop1"/>
      </w:pPr>
      <w:bookmarkStart w:id="508" w:name="_Toc523121177"/>
      <w:bookmarkStart w:id="509" w:name="_Toc523209659"/>
      <w:bookmarkStart w:id="510" w:name="_Toc523214559"/>
      <w:bookmarkStart w:id="511" w:name="_Toc523214726"/>
      <w:bookmarkStart w:id="512" w:name="_Toc87260844"/>
      <w:bookmarkStart w:id="513" w:name="_Toc98049830"/>
      <w:bookmarkStart w:id="514" w:name="_Toc385327812"/>
      <w:bookmarkStart w:id="515" w:name="_Toc385494073"/>
      <w:bookmarkStart w:id="516" w:name="_Toc438633550"/>
      <w:r>
        <w:t>72.</w:t>
      </w:r>
      <w:r>
        <w:tab/>
        <w:t>ELEKTRICITEIT LICHTARMATUREN</w:t>
      </w:r>
      <w:bookmarkEnd w:id="508"/>
      <w:bookmarkEnd w:id="509"/>
      <w:bookmarkEnd w:id="510"/>
      <w:bookmarkEnd w:id="511"/>
      <w:bookmarkEnd w:id="512"/>
      <w:bookmarkEnd w:id="513"/>
      <w:bookmarkEnd w:id="514"/>
      <w:bookmarkEnd w:id="515"/>
      <w:bookmarkEnd w:id="516"/>
    </w:p>
    <w:p w14:paraId="65A7AE42" w14:textId="77777777" w:rsidR="00C51F26" w:rsidRPr="00001042" w:rsidRDefault="00C51F26" w:rsidP="00C51F26">
      <w:pPr>
        <w:pStyle w:val="Kop2"/>
      </w:pPr>
      <w:bookmarkStart w:id="517" w:name="_Toc523121178"/>
      <w:bookmarkStart w:id="518" w:name="_Toc523209660"/>
      <w:bookmarkStart w:id="519" w:name="_Toc523214560"/>
      <w:bookmarkStart w:id="520" w:name="_Toc523214727"/>
      <w:bookmarkStart w:id="521" w:name="_Toc87260845"/>
      <w:bookmarkStart w:id="522" w:name="_Toc98049831"/>
      <w:bookmarkStart w:id="523" w:name="_Toc385327813"/>
      <w:bookmarkStart w:id="524" w:name="_Toc385494074"/>
      <w:bookmarkStart w:id="525" w:name="_Toc438633551"/>
      <w:r w:rsidRPr="00001042">
        <w:t>72.00.</w:t>
      </w:r>
      <w:r w:rsidRPr="00001042">
        <w:tab/>
        <w:t>elektriciteit lichtarmaturen - algemeen</w:t>
      </w:r>
      <w:bookmarkEnd w:id="517"/>
      <w:bookmarkEnd w:id="518"/>
      <w:bookmarkEnd w:id="519"/>
      <w:bookmarkEnd w:id="520"/>
      <w:bookmarkEnd w:id="521"/>
      <w:bookmarkEnd w:id="522"/>
      <w:bookmarkEnd w:id="523"/>
      <w:bookmarkEnd w:id="524"/>
      <w:bookmarkEnd w:id="525"/>
    </w:p>
    <w:p w14:paraId="6CD4F8AF" w14:textId="77777777" w:rsidR="00C51F26" w:rsidRDefault="00C51F26" w:rsidP="00C51F26">
      <w:pPr>
        <w:pStyle w:val="Kop6"/>
      </w:pPr>
      <w:r>
        <w:t>Omschrijving</w:t>
      </w:r>
    </w:p>
    <w:p w14:paraId="41554231" w14:textId="77777777" w:rsidR="00C51F26" w:rsidRDefault="00C51F26" w:rsidP="00C51F26">
      <w:pPr>
        <w:pStyle w:val="Plattetekst"/>
      </w:pPr>
      <w:r>
        <w:t>Levering, plaatsing en aansluiting van de verlichtingsarmaturen, inclusief de bijhorende spaar-, fluorescentie-, halogeen-, of led-lampen.</w:t>
      </w:r>
    </w:p>
    <w:p w14:paraId="7ED92BF0" w14:textId="77777777" w:rsidR="00C51F26" w:rsidRDefault="00C51F26" w:rsidP="00C51F26">
      <w:pPr>
        <w:pStyle w:val="Kop6"/>
      </w:pPr>
      <w:r>
        <w:t>Materialen</w:t>
      </w:r>
    </w:p>
    <w:p w14:paraId="6C7783BB" w14:textId="77777777" w:rsidR="00C51F26" w:rsidRDefault="00C51F26" w:rsidP="00C51F26">
      <w:pPr>
        <w:pStyle w:val="Plattetekstinspringen"/>
      </w:pPr>
      <w:r>
        <w:t>De toestellen zijn volledig nieuw en dragen het CEBEC keurmerk.</w:t>
      </w:r>
      <w:r w:rsidRPr="00577227">
        <w:t xml:space="preserve"> </w:t>
      </w:r>
    </w:p>
    <w:p w14:paraId="40058C5A" w14:textId="77777777" w:rsidR="00C51F26" w:rsidRDefault="00C51F26" w:rsidP="00C51F26">
      <w:pPr>
        <w:pStyle w:val="Plattetekstinspringen"/>
      </w:pPr>
      <w:r>
        <w:t>Van ieder type toestel wordt een exemplaar ter goedkeuring voorgelegd, met vermelding van de technische goedkeuring, lichtspecificaties</w:t>
      </w:r>
      <w:r w:rsidRPr="00871452">
        <w:t xml:space="preserve">, </w:t>
      </w:r>
      <w:r>
        <w:t>en de juiste afmetingen. Het bestuur houdt zich het recht voor meer dan één model ter keuze te eisen.</w:t>
      </w:r>
    </w:p>
    <w:p w14:paraId="2FE6366F" w14:textId="77777777" w:rsidR="00C51F26" w:rsidRDefault="00C51F26" w:rsidP="00C51F26">
      <w:pPr>
        <w:pStyle w:val="Plattetekstinspringen"/>
      </w:pPr>
      <w:r>
        <w:t xml:space="preserve">De toestellen en hun inbouwdozen en bevestigingen zijn van die aard dat ze verenigbaar zijn met de plafondafwerking waarin zij worden geplaatst. </w:t>
      </w:r>
    </w:p>
    <w:p w14:paraId="2DC2FCB8" w14:textId="77777777" w:rsidR="00C51F26" w:rsidRDefault="00C51F26" w:rsidP="00C51F26">
      <w:pPr>
        <w:pStyle w:val="Plattetekstinspringen"/>
      </w:pPr>
      <w:r>
        <w:t xml:space="preserve">Zij zijn ontworpen om te kunnen worden </w:t>
      </w:r>
      <w:r w:rsidRPr="00577227">
        <w:t>opgebouwd / ingebouwd</w:t>
      </w:r>
      <w:r>
        <w:t xml:space="preserve"> zonder enige vorm van schade te veroorzaken aan de plafonds (door oververhitting, …). In de armaturen zijn de nodige klemmen voorzien voor aansluiting op de stroomkring en eventuele aardgeleider.</w:t>
      </w:r>
    </w:p>
    <w:p w14:paraId="2C65E1C2" w14:textId="77777777" w:rsidR="00C51F26" w:rsidRDefault="00C51F26" w:rsidP="00C51F26">
      <w:pPr>
        <w:pStyle w:val="Plattetekstinspringen"/>
      </w:pPr>
      <w:r>
        <w:t>De vereiste beschermingsgraden van de armaturen volgens NBN C 20-529 stemmen minimaal overeen met de eisen van het AREI</w:t>
      </w:r>
    </w:p>
    <w:p w14:paraId="5B928AD2" w14:textId="77777777" w:rsidR="00C51F26" w:rsidRDefault="00C51F26" w:rsidP="00C51F26">
      <w:pPr>
        <w:pStyle w:val="Plattetekstinspringen"/>
      </w:pPr>
      <w:r>
        <w:t>De lampen voldoen aan volgende eisen:</w:t>
      </w:r>
    </w:p>
    <w:tbl>
      <w:tblPr>
        <w:tblStyle w:val="Tabelraster"/>
        <w:tblW w:w="0" w:type="auto"/>
        <w:tblInd w:w="534" w:type="dxa"/>
        <w:shd w:val="clear" w:color="auto" w:fill="FFFFFF" w:themeFill="background1"/>
        <w:tblLook w:val="04A0" w:firstRow="1" w:lastRow="0" w:firstColumn="1" w:lastColumn="0" w:noHBand="0" w:noVBand="1"/>
      </w:tblPr>
      <w:tblGrid>
        <w:gridCol w:w="1959"/>
        <w:gridCol w:w="2431"/>
        <w:gridCol w:w="1463"/>
        <w:gridCol w:w="1437"/>
        <w:gridCol w:w="1237"/>
      </w:tblGrid>
      <w:tr w:rsidR="00C51F26" w:rsidRPr="00F00BDC" w14:paraId="4619B9A5" w14:textId="77777777" w:rsidTr="00E62A72">
        <w:tc>
          <w:tcPr>
            <w:tcW w:w="4494" w:type="dxa"/>
            <w:gridSpan w:val="2"/>
            <w:vMerge w:val="restart"/>
            <w:shd w:val="clear" w:color="auto" w:fill="FFFFFF" w:themeFill="background1"/>
            <w:vAlign w:val="center"/>
          </w:tcPr>
          <w:p w14:paraId="1FE46EBC" w14:textId="77777777" w:rsidR="00C51F26" w:rsidRPr="0022053D" w:rsidRDefault="00C51F26" w:rsidP="00E62A72">
            <w:pPr>
              <w:pStyle w:val="Plattetekst3"/>
              <w:rPr>
                <w:b/>
                <w:bCs/>
                <w:iCs w:val="0"/>
              </w:rPr>
            </w:pPr>
            <w:r w:rsidRPr="0022053D">
              <w:rPr>
                <w:b/>
                <w:bCs/>
                <w:iCs w:val="0"/>
              </w:rPr>
              <w:t>Type lamp</w:t>
            </w:r>
          </w:p>
        </w:tc>
        <w:tc>
          <w:tcPr>
            <w:tcW w:w="3006" w:type="dxa"/>
            <w:gridSpan w:val="2"/>
            <w:shd w:val="clear" w:color="auto" w:fill="FFFFFF" w:themeFill="background1"/>
          </w:tcPr>
          <w:p w14:paraId="1978F0F9" w14:textId="77777777" w:rsidR="00C51F26" w:rsidRPr="0022053D" w:rsidRDefault="00C51F26" w:rsidP="00E62A72">
            <w:pPr>
              <w:pStyle w:val="Plattetekst3"/>
              <w:jc w:val="center"/>
              <w:rPr>
                <w:b/>
                <w:iCs w:val="0"/>
                <w:lang w:val="nl-BE"/>
              </w:rPr>
            </w:pPr>
            <w:r w:rsidRPr="0022053D">
              <w:rPr>
                <w:b/>
                <w:iCs w:val="0"/>
                <w:lang w:val="nl-BE"/>
              </w:rPr>
              <w:t>Energielabel</w:t>
            </w:r>
          </w:p>
        </w:tc>
        <w:tc>
          <w:tcPr>
            <w:tcW w:w="1253" w:type="dxa"/>
            <w:vMerge w:val="restart"/>
            <w:shd w:val="clear" w:color="auto" w:fill="FFFFFF" w:themeFill="background1"/>
            <w:vAlign w:val="center"/>
          </w:tcPr>
          <w:p w14:paraId="4FC14FA8" w14:textId="77777777" w:rsidR="00C51F26" w:rsidRPr="0022053D" w:rsidRDefault="00C51F26" w:rsidP="00E62A72">
            <w:pPr>
              <w:pStyle w:val="Plattetekst3"/>
              <w:jc w:val="center"/>
              <w:rPr>
                <w:b/>
                <w:iCs w:val="0"/>
                <w:lang w:val="nl-BE"/>
              </w:rPr>
            </w:pPr>
            <w:r w:rsidRPr="0022053D">
              <w:rPr>
                <w:b/>
                <w:iCs w:val="0"/>
                <w:lang w:val="nl-BE"/>
              </w:rPr>
              <w:t>Minimale levensduur van de lamp (in uur)</w:t>
            </w:r>
          </w:p>
        </w:tc>
      </w:tr>
      <w:tr w:rsidR="00C51F26" w:rsidRPr="00C86613" w14:paraId="430C03BC" w14:textId="77777777" w:rsidTr="00E62A72">
        <w:tc>
          <w:tcPr>
            <w:tcW w:w="4494" w:type="dxa"/>
            <w:gridSpan w:val="2"/>
            <w:vMerge/>
            <w:shd w:val="clear" w:color="auto" w:fill="FFFFFF" w:themeFill="background1"/>
          </w:tcPr>
          <w:p w14:paraId="63F3D212" w14:textId="77777777" w:rsidR="00C51F26" w:rsidRPr="00456016" w:rsidRDefault="00C51F26" w:rsidP="00E62A72">
            <w:pPr>
              <w:jc w:val="both"/>
              <w:rPr>
                <w:b/>
                <w:lang w:val="nl-BE"/>
              </w:rPr>
            </w:pPr>
          </w:p>
        </w:tc>
        <w:tc>
          <w:tcPr>
            <w:tcW w:w="1510" w:type="dxa"/>
            <w:shd w:val="clear" w:color="auto" w:fill="FFFFFF" w:themeFill="background1"/>
          </w:tcPr>
          <w:p w14:paraId="1BCEE24B" w14:textId="77777777" w:rsidR="00C51F26" w:rsidRPr="0022053D" w:rsidRDefault="00C51F26" w:rsidP="00E62A72">
            <w:pPr>
              <w:pStyle w:val="Plattetekst3"/>
              <w:jc w:val="center"/>
              <w:rPr>
                <w:i/>
                <w:iCs w:val="0"/>
                <w:lang w:val="nl-BE"/>
              </w:rPr>
            </w:pPr>
            <w:r w:rsidRPr="0022053D">
              <w:rPr>
                <w:iCs w:val="0"/>
                <w:lang w:val="nl-BE"/>
              </w:rPr>
              <w:t>Vervanging van de lamp in bestaande armatuur</w:t>
            </w:r>
          </w:p>
        </w:tc>
        <w:tc>
          <w:tcPr>
            <w:tcW w:w="1496" w:type="dxa"/>
            <w:shd w:val="clear" w:color="auto" w:fill="FFFFFF" w:themeFill="background1"/>
            <w:vAlign w:val="center"/>
          </w:tcPr>
          <w:p w14:paraId="6ACC2458" w14:textId="77777777" w:rsidR="00C51F26" w:rsidRPr="0022053D" w:rsidRDefault="00C51F26" w:rsidP="00E62A72">
            <w:pPr>
              <w:pStyle w:val="Plattetekst3"/>
              <w:jc w:val="center"/>
              <w:rPr>
                <w:i/>
                <w:iCs w:val="0"/>
                <w:lang w:val="nl-BE"/>
              </w:rPr>
            </w:pPr>
            <w:r w:rsidRPr="0022053D">
              <w:rPr>
                <w:iCs w:val="0"/>
                <w:lang w:val="nl-BE"/>
              </w:rPr>
              <w:t>Plaatsing van de lamp in nieuwe armatuur</w:t>
            </w:r>
          </w:p>
        </w:tc>
        <w:tc>
          <w:tcPr>
            <w:tcW w:w="1253" w:type="dxa"/>
            <w:vMerge/>
            <w:shd w:val="clear" w:color="auto" w:fill="FFFFFF" w:themeFill="background1"/>
          </w:tcPr>
          <w:p w14:paraId="349B40A7" w14:textId="77777777" w:rsidR="00C51F26" w:rsidRDefault="00C51F26" w:rsidP="00E62A72">
            <w:pPr>
              <w:jc w:val="center"/>
              <w:rPr>
                <w:b/>
                <w:lang w:val="nl-BE"/>
              </w:rPr>
            </w:pPr>
          </w:p>
        </w:tc>
      </w:tr>
      <w:tr w:rsidR="00C51F26" w14:paraId="0F7D2048" w14:textId="77777777" w:rsidTr="00E62A72">
        <w:trPr>
          <w:trHeight w:val="284"/>
        </w:trPr>
        <w:tc>
          <w:tcPr>
            <w:tcW w:w="7500" w:type="dxa"/>
            <w:gridSpan w:val="4"/>
            <w:shd w:val="clear" w:color="auto" w:fill="FFFFFF" w:themeFill="background1"/>
            <w:vAlign w:val="center"/>
          </w:tcPr>
          <w:p w14:paraId="3EF81E8F" w14:textId="77777777" w:rsidR="00C51F26" w:rsidRPr="0022053D" w:rsidRDefault="00C51F26" w:rsidP="00E62A72">
            <w:pPr>
              <w:pStyle w:val="Plattetekst3"/>
              <w:rPr>
                <w:b/>
                <w:bCs/>
                <w:iCs w:val="0"/>
              </w:rPr>
            </w:pPr>
            <w:r w:rsidRPr="0022053D">
              <w:rPr>
                <w:b/>
                <w:bCs/>
                <w:iCs w:val="0"/>
              </w:rPr>
              <w:t>FLUORESCENTIELAMPEN</w:t>
            </w:r>
          </w:p>
        </w:tc>
        <w:tc>
          <w:tcPr>
            <w:tcW w:w="1253" w:type="dxa"/>
            <w:shd w:val="clear" w:color="auto" w:fill="FFFFFF" w:themeFill="background1"/>
            <w:vAlign w:val="center"/>
          </w:tcPr>
          <w:p w14:paraId="4FB936EE" w14:textId="77777777" w:rsidR="00C51F26" w:rsidRPr="00F00BDC" w:rsidRDefault="00C51F26" w:rsidP="00E62A72">
            <w:pPr>
              <w:jc w:val="center"/>
              <w:rPr>
                <w:b/>
                <w:lang w:val="nl-BE"/>
              </w:rPr>
            </w:pPr>
          </w:p>
        </w:tc>
      </w:tr>
      <w:tr w:rsidR="00C51F26" w:rsidRPr="00C86613" w14:paraId="0DBAAD99" w14:textId="77777777" w:rsidTr="00E62A72">
        <w:trPr>
          <w:trHeight w:val="284"/>
        </w:trPr>
        <w:tc>
          <w:tcPr>
            <w:tcW w:w="1984" w:type="dxa"/>
            <w:vMerge w:val="restart"/>
            <w:shd w:val="clear" w:color="auto" w:fill="FFFFFF" w:themeFill="background1"/>
            <w:vAlign w:val="center"/>
          </w:tcPr>
          <w:p w14:paraId="4E4C1923" w14:textId="77777777" w:rsidR="00C51F26" w:rsidRDefault="00C51F26" w:rsidP="00E62A72">
            <w:pPr>
              <w:pStyle w:val="Plattetekst3"/>
            </w:pPr>
            <w:r w:rsidRPr="00456016">
              <w:t>Compacte fluorescentielamp</w:t>
            </w:r>
            <w:r>
              <w:t>en</w:t>
            </w:r>
            <w:r w:rsidRPr="00456016">
              <w:t xml:space="preserve"> </w:t>
            </w:r>
            <w:r>
              <w:t xml:space="preserve">(spaarlamp) </w:t>
            </w:r>
          </w:p>
        </w:tc>
        <w:tc>
          <w:tcPr>
            <w:tcW w:w="2510" w:type="dxa"/>
            <w:shd w:val="clear" w:color="auto" w:fill="FFFFFF" w:themeFill="background1"/>
            <w:vAlign w:val="center"/>
          </w:tcPr>
          <w:p w14:paraId="586D2948" w14:textId="77777777" w:rsidR="00C51F26" w:rsidRDefault="00C51F26" w:rsidP="00E62A72">
            <w:pPr>
              <w:pStyle w:val="Plattetekst3"/>
            </w:pPr>
            <w:r w:rsidRPr="00456016">
              <w:t>zonder ingebouwd voorschakelapparaat</w:t>
            </w:r>
          </w:p>
        </w:tc>
        <w:tc>
          <w:tcPr>
            <w:tcW w:w="1510" w:type="dxa"/>
            <w:vMerge w:val="restart"/>
            <w:shd w:val="clear" w:color="auto" w:fill="FFFFFF" w:themeFill="background1"/>
            <w:vAlign w:val="center"/>
          </w:tcPr>
          <w:p w14:paraId="6ED599A0" w14:textId="77777777" w:rsidR="00C51F26" w:rsidRPr="0022053D" w:rsidRDefault="00C51F26" w:rsidP="00E62A72">
            <w:pPr>
              <w:pStyle w:val="Plattetekst3"/>
              <w:jc w:val="center"/>
              <w:rPr>
                <w:iCs w:val="0"/>
                <w:lang w:val="nl-BE"/>
              </w:rPr>
            </w:pPr>
            <w:r w:rsidRPr="0022053D">
              <w:rPr>
                <w:iCs w:val="0"/>
                <w:lang w:val="nl-BE"/>
              </w:rPr>
              <w:t>klasse B of beter</w:t>
            </w:r>
          </w:p>
        </w:tc>
        <w:tc>
          <w:tcPr>
            <w:tcW w:w="1496" w:type="dxa"/>
            <w:vMerge w:val="restart"/>
            <w:shd w:val="clear" w:color="auto" w:fill="FFFFFF" w:themeFill="background1"/>
            <w:vAlign w:val="center"/>
          </w:tcPr>
          <w:p w14:paraId="1373939A" w14:textId="77777777" w:rsidR="00C51F26" w:rsidRPr="0022053D" w:rsidRDefault="00C51F26" w:rsidP="00E62A72">
            <w:pPr>
              <w:pStyle w:val="Plattetekst3"/>
              <w:jc w:val="center"/>
              <w:rPr>
                <w:iCs w:val="0"/>
                <w:lang w:val="nl-BE"/>
              </w:rPr>
            </w:pPr>
            <w:r w:rsidRPr="0022053D">
              <w:rPr>
                <w:iCs w:val="0"/>
                <w:lang w:val="nl-BE"/>
              </w:rPr>
              <w:t>klasse A of beter</w:t>
            </w:r>
          </w:p>
        </w:tc>
        <w:tc>
          <w:tcPr>
            <w:tcW w:w="1253" w:type="dxa"/>
            <w:shd w:val="clear" w:color="auto" w:fill="FFFFFF" w:themeFill="background1"/>
            <w:vAlign w:val="center"/>
          </w:tcPr>
          <w:p w14:paraId="53F233D1" w14:textId="77777777" w:rsidR="00C51F26" w:rsidRPr="0022053D" w:rsidRDefault="00C51F26" w:rsidP="00E62A72">
            <w:pPr>
              <w:pStyle w:val="Plattetekst3"/>
              <w:jc w:val="center"/>
              <w:rPr>
                <w:iCs w:val="0"/>
                <w:lang w:val="nl-BE"/>
              </w:rPr>
            </w:pPr>
            <w:r w:rsidRPr="0022053D">
              <w:rPr>
                <w:iCs w:val="0"/>
                <w:lang w:val="nl-BE"/>
              </w:rPr>
              <w:t>10000</w:t>
            </w:r>
          </w:p>
        </w:tc>
      </w:tr>
      <w:tr w:rsidR="00C51F26" w:rsidRPr="00C86613" w14:paraId="05D05CA0" w14:textId="77777777" w:rsidTr="00E62A72">
        <w:trPr>
          <w:trHeight w:val="284"/>
        </w:trPr>
        <w:tc>
          <w:tcPr>
            <w:tcW w:w="1984" w:type="dxa"/>
            <w:vMerge/>
            <w:shd w:val="clear" w:color="auto" w:fill="FFFFFF" w:themeFill="background1"/>
            <w:vAlign w:val="center"/>
          </w:tcPr>
          <w:p w14:paraId="4DA283CC" w14:textId="77777777" w:rsidR="00C51F26" w:rsidRDefault="00C51F26" w:rsidP="00E62A72">
            <w:pPr>
              <w:pStyle w:val="Plattetekst3"/>
            </w:pPr>
          </w:p>
        </w:tc>
        <w:tc>
          <w:tcPr>
            <w:tcW w:w="2510" w:type="dxa"/>
            <w:shd w:val="clear" w:color="auto" w:fill="FFFFFF" w:themeFill="background1"/>
            <w:vAlign w:val="center"/>
          </w:tcPr>
          <w:p w14:paraId="6EA7124E" w14:textId="77777777" w:rsidR="00C51F26" w:rsidRDefault="00C51F26" w:rsidP="00E62A72">
            <w:pPr>
              <w:pStyle w:val="Plattetekst3"/>
            </w:pPr>
            <w:r w:rsidRPr="00456016">
              <w:t>met of zonder reflector en met ingebouwd voorschakelapparaat</w:t>
            </w:r>
          </w:p>
        </w:tc>
        <w:tc>
          <w:tcPr>
            <w:tcW w:w="1510" w:type="dxa"/>
            <w:vMerge/>
            <w:shd w:val="clear" w:color="auto" w:fill="FFFFFF" w:themeFill="background1"/>
            <w:vAlign w:val="center"/>
          </w:tcPr>
          <w:p w14:paraId="1A763B71" w14:textId="77777777" w:rsidR="00C51F26" w:rsidRPr="0022053D" w:rsidRDefault="00C51F26" w:rsidP="00E62A72">
            <w:pPr>
              <w:pStyle w:val="Plattetekst3"/>
              <w:jc w:val="center"/>
              <w:rPr>
                <w:iCs w:val="0"/>
                <w:lang w:val="nl-BE"/>
              </w:rPr>
            </w:pPr>
          </w:p>
        </w:tc>
        <w:tc>
          <w:tcPr>
            <w:tcW w:w="1496" w:type="dxa"/>
            <w:vMerge/>
            <w:shd w:val="clear" w:color="auto" w:fill="FFFFFF" w:themeFill="background1"/>
            <w:vAlign w:val="center"/>
          </w:tcPr>
          <w:p w14:paraId="44D31054" w14:textId="77777777" w:rsidR="00C51F26" w:rsidRPr="0022053D" w:rsidRDefault="00C51F26" w:rsidP="00E62A72">
            <w:pPr>
              <w:pStyle w:val="Plattetekst3"/>
              <w:jc w:val="center"/>
              <w:rPr>
                <w:iCs w:val="0"/>
                <w:lang w:val="nl-BE"/>
              </w:rPr>
            </w:pPr>
          </w:p>
        </w:tc>
        <w:tc>
          <w:tcPr>
            <w:tcW w:w="1253" w:type="dxa"/>
            <w:shd w:val="clear" w:color="auto" w:fill="FFFFFF" w:themeFill="background1"/>
            <w:vAlign w:val="center"/>
          </w:tcPr>
          <w:p w14:paraId="70263BC8" w14:textId="77777777" w:rsidR="00C51F26" w:rsidRPr="0022053D" w:rsidRDefault="00C51F26" w:rsidP="00E62A72">
            <w:pPr>
              <w:pStyle w:val="Plattetekst3"/>
              <w:jc w:val="center"/>
              <w:rPr>
                <w:iCs w:val="0"/>
                <w:lang w:val="nl-BE"/>
              </w:rPr>
            </w:pPr>
            <w:r w:rsidRPr="0022053D">
              <w:rPr>
                <w:iCs w:val="0"/>
                <w:lang w:val="nl-BE"/>
              </w:rPr>
              <w:t>6000</w:t>
            </w:r>
          </w:p>
        </w:tc>
      </w:tr>
      <w:tr w:rsidR="00C51F26" w:rsidRPr="00C86613" w14:paraId="6F60025B" w14:textId="77777777" w:rsidTr="00E62A72">
        <w:trPr>
          <w:trHeight w:val="284"/>
        </w:trPr>
        <w:tc>
          <w:tcPr>
            <w:tcW w:w="1984" w:type="dxa"/>
            <w:vMerge/>
            <w:shd w:val="clear" w:color="auto" w:fill="FFFFFF" w:themeFill="background1"/>
            <w:vAlign w:val="center"/>
          </w:tcPr>
          <w:p w14:paraId="257E0812" w14:textId="77777777" w:rsidR="00C51F26" w:rsidRDefault="00C51F26" w:rsidP="00E62A72">
            <w:pPr>
              <w:pStyle w:val="Plattetekst3"/>
            </w:pPr>
          </w:p>
        </w:tc>
        <w:tc>
          <w:tcPr>
            <w:tcW w:w="2510" w:type="dxa"/>
            <w:shd w:val="clear" w:color="auto" w:fill="FFFFFF" w:themeFill="background1"/>
            <w:vAlign w:val="center"/>
          </w:tcPr>
          <w:p w14:paraId="6F0858E0" w14:textId="77777777" w:rsidR="00C51F26" w:rsidRPr="00456016" w:rsidRDefault="00C51F26" w:rsidP="00E62A72">
            <w:pPr>
              <w:pStyle w:val="Plattetekst3"/>
            </w:pPr>
            <w:r>
              <w:t>alle overige</w:t>
            </w:r>
          </w:p>
        </w:tc>
        <w:tc>
          <w:tcPr>
            <w:tcW w:w="1510" w:type="dxa"/>
            <w:shd w:val="clear" w:color="auto" w:fill="FFFFFF" w:themeFill="background1"/>
            <w:vAlign w:val="center"/>
          </w:tcPr>
          <w:p w14:paraId="2E468E60" w14:textId="77777777" w:rsidR="00C51F26" w:rsidRPr="0022053D" w:rsidRDefault="00C51F26" w:rsidP="00E62A72">
            <w:pPr>
              <w:pStyle w:val="Plattetekst3"/>
              <w:jc w:val="center"/>
              <w:rPr>
                <w:iCs w:val="0"/>
                <w:lang w:val="nl-BE"/>
              </w:rPr>
            </w:pPr>
            <w:r w:rsidRPr="0022053D">
              <w:rPr>
                <w:iCs w:val="0"/>
                <w:lang w:val="nl-BE"/>
              </w:rPr>
              <w:t>klasse A of beter</w:t>
            </w:r>
          </w:p>
        </w:tc>
        <w:tc>
          <w:tcPr>
            <w:tcW w:w="1496" w:type="dxa"/>
            <w:vMerge/>
            <w:shd w:val="clear" w:color="auto" w:fill="FFFFFF" w:themeFill="background1"/>
            <w:vAlign w:val="center"/>
          </w:tcPr>
          <w:p w14:paraId="63D0BC3C" w14:textId="77777777" w:rsidR="00C51F26" w:rsidRPr="0022053D" w:rsidRDefault="00C51F26" w:rsidP="00E62A72">
            <w:pPr>
              <w:pStyle w:val="Plattetekst3"/>
              <w:jc w:val="center"/>
              <w:rPr>
                <w:iCs w:val="0"/>
                <w:lang w:val="nl-BE"/>
              </w:rPr>
            </w:pPr>
          </w:p>
        </w:tc>
        <w:tc>
          <w:tcPr>
            <w:tcW w:w="1253" w:type="dxa"/>
            <w:shd w:val="clear" w:color="auto" w:fill="FFFFFF" w:themeFill="background1"/>
            <w:vAlign w:val="center"/>
          </w:tcPr>
          <w:p w14:paraId="59D22EF3" w14:textId="77777777" w:rsidR="00C51F26" w:rsidRPr="0022053D" w:rsidRDefault="00C51F26" w:rsidP="00E62A72">
            <w:pPr>
              <w:pStyle w:val="Plattetekst3"/>
              <w:jc w:val="center"/>
              <w:rPr>
                <w:iCs w:val="0"/>
                <w:lang w:val="nl-BE"/>
              </w:rPr>
            </w:pPr>
            <w:r w:rsidRPr="0022053D">
              <w:rPr>
                <w:iCs w:val="0"/>
                <w:lang w:val="nl-BE"/>
              </w:rPr>
              <w:t>10000</w:t>
            </w:r>
          </w:p>
        </w:tc>
      </w:tr>
      <w:tr w:rsidR="00C51F26" w:rsidRPr="00C86613" w14:paraId="43EE4609" w14:textId="77777777" w:rsidTr="00E62A72">
        <w:trPr>
          <w:trHeight w:val="601"/>
        </w:trPr>
        <w:tc>
          <w:tcPr>
            <w:tcW w:w="1984" w:type="dxa"/>
            <w:vMerge w:val="restart"/>
            <w:shd w:val="clear" w:color="auto" w:fill="FFFFFF" w:themeFill="background1"/>
            <w:vAlign w:val="center"/>
          </w:tcPr>
          <w:p w14:paraId="51475458" w14:textId="77777777" w:rsidR="00C51F26" w:rsidRDefault="00C51F26" w:rsidP="00E62A72">
            <w:pPr>
              <w:pStyle w:val="Plattetekst3"/>
            </w:pPr>
            <w:r w:rsidRPr="00456016">
              <w:t>Buisvormige fluorescentielamp</w:t>
            </w:r>
            <w:r>
              <w:t>en</w:t>
            </w:r>
            <w:r w:rsidRPr="00456016">
              <w:t xml:space="preserve"> </w:t>
            </w:r>
            <w:r>
              <w:t xml:space="preserve">(TL-lamp) </w:t>
            </w:r>
          </w:p>
        </w:tc>
        <w:tc>
          <w:tcPr>
            <w:tcW w:w="2510" w:type="dxa"/>
            <w:shd w:val="clear" w:color="auto" w:fill="FFFFFF" w:themeFill="background1"/>
            <w:vAlign w:val="center"/>
          </w:tcPr>
          <w:p w14:paraId="387B9467" w14:textId="77777777" w:rsidR="00C51F26" w:rsidRDefault="00C51F26" w:rsidP="00E62A72">
            <w:pPr>
              <w:pStyle w:val="Plattetekst3"/>
            </w:pPr>
            <w:r w:rsidRPr="00456016">
              <w:t>T8</w:t>
            </w:r>
          </w:p>
        </w:tc>
        <w:tc>
          <w:tcPr>
            <w:tcW w:w="1510" w:type="dxa"/>
            <w:vMerge w:val="restart"/>
            <w:shd w:val="clear" w:color="auto" w:fill="FFFFFF" w:themeFill="background1"/>
            <w:vAlign w:val="center"/>
          </w:tcPr>
          <w:p w14:paraId="77F9047D" w14:textId="77777777" w:rsidR="00C51F26" w:rsidRPr="0022053D" w:rsidRDefault="00C51F26" w:rsidP="00E62A72">
            <w:pPr>
              <w:pStyle w:val="Plattetekst3"/>
              <w:jc w:val="center"/>
              <w:rPr>
                <w:iCs w:val="0"/>
                <w:lang w:val="nl-BE"/>
              </w:rPr>
            </w:pPr>
            <w:r w:rsidRPr="0022053D">
              <w:rPr>
                <w:iCs w:val="0"/>
                <w:lang w:val="nl-BE"/>
              </w:rPr>
              <w:t>klasse B of beter</w:t>
            </w:r>
          </w:p>
        </w:tc>
        <w:tc>
          <w:tcPr>
            <w:tcW w:w="1496" w:type="dxa"/>
            <w:vMerge/>
            <w:shd w:val="clear" w:color="auto" w:fill="FFFFFF" w:themeFill="background1"/>
            <w:vAlign w:val="center"/>
          </w:tcPr>
          <w:p w14:paraId="272E1DC8" w14:textId="77777777" w:rsidR="00C51F26" w:rsidRPr="0022053D" w:rsidRDefault="00C51F26" w:rsidP="00E62A72">
            <w:pPr>
              <w:pStyle w:val="Plattetekst3"/>
              <w:jc w:val="center"/>
              <w:rPr>
                <w:iCs w:val="0"/>
                <w:lang w:val="nl-BE"/>
              </w:rPr>
            </w:pPr>
          </w:p>
        </w:tc>
        <w:tc>
          <w:tcPr>
            <w:tcW w:w="1253" w:type="dxa"/>
            <w:vMerge w:val="restart"/>
            <w:shd w:val="clear" w:color="auto" w:fill="FFFFFF" w:themeFill="background1"/>
            <w:vAlign w:val="center"/>
          </w:tcPr>
          <w:p w14:paraId="2F394A90" w14:textId="77777777" w:rsidR="00C51F26" w:rsidRPr="0022053D" w:rsidRDefault="00C51F26" w:rsidP="00E62A72">
            <w:pPr>
              <w:pStyle w:val="Plattetekst3"/>
              <w:jc w:val="center"/>
              <w:rPr>
                <w:iCs w:val="0"/>
                <w:lang w:val="nl-BE"/>
              </w:rPr>
            </w:pPr>
            <w:r w:rsidRPr="0022053D">
              <w:rPr>
                <w:iCs w:val="0"/>
                <w:lang w:val="nl-BE"/>
              </w:rPr>
              <w:t>15000</w:t>
            </w:r>
          </w:p>
        </w:tc>
      </w:tr>
      <w:tr w:rsidR="00C51F26" w:rsidRPr="00C86613" w14:paraId="3F8A3734" w14:textId="77777777" w:rsidTr="00E62A72">
        <w:trPr>
          <w:trHeight w:val="567"/>
        </w:trPr>
        <w:tc>
          <w:tcPr>
            <w:tcW w:w="1984" w:type="dxa"/>
            <w:vMerge/>
            <w:shd w:val="clear" w:color="auto" w:fill="FFFFFF" w:themeFill="background1"/>
            <w:vAlign w:val="center"/>
          </w:tcPr>
          <w:p w14:paraId="2701AB4D" w14:textId="77777777" w:rsidR="00C51F26" w:rsidRPr="00456016" w:rsidRDefault="00C51F26" w:rsidP="00E62A72">
            <w:pPr>
              <w:ind w:left="371"/>
              <w:rPr>
                <w:lang w:val="nl-BE"/>
              </w:rPr>
            </w:pPr>
          </w:p>
        </w:tc>
        <w:tc>
          <w:tcPr>
            <w:tcW w:w="2510" w:type="dxa"/>
            <w:shd w:val="clear" w:color="auto" w:fill="FFFFFF" w:themeFill="background1"/>
            <w:vAlign w:val="center"/>
          </w:tcPr>
          <w:p w14:paraId="06156F42" w14:textId="77777777" w:rsidR="00C51F26" w:rsidRDefault="00C51F26" w:rsidP="00E62A72">
            <w:pPr>
              <w:pStyle w:val="Plattetekst3"/>
            </w:pPr>
            <w:r w:rsidRPr="00456016">
              <w:t>in miniatuurformaat van 15 W</w:t>
            </w:r>
          </w:p>
        </w:tc>
        <w:tc>
          <w:tcPr>
            <w:tcW w:w="1510" w:type="dxa"/>
            <w:vMerge/>
            <w:shd w:val="clear" w:color="auto" w:fill="FFFFFF" w:themeFill="background1"/>
            <w:vAlign w:val="center"/>
          </w:tcPr>
          <w:p w14:paraId="7F59F8FC" w14:textId="77777777" w:rsidR="00C51F26" w:rsidRPr="0022053D" w:rsidRDefault="00C51F26" w:rsidP="00E62A72">
            <w:pPr>
              <w:pStyle w:val="Plattetekst3"/>
              <w:jc w:val="center"/>
              <w:rPr>
                <w:iCs w:val="0"/>
                <w:lang w:val="nl-BE"/>
              </w:rPr>
            </w:pPr>
          </w:p>
        </w:tc>
        <w:tc>
          <w:tcPr>
            <w:tcW w:w="1496" w:type="dxa"/>
            <w:vMerge/>
            <w:shd w:val="clear" w:color="auto" w:fill="FFFFFF" w:themeFill="background1"/>
            <w:vAlign w:val="center"/>
          </w:tcPr>
          <w:p w14:paraId="39B1DCB9" w14:textId="77777777" w:rsidR="00C51F26" w:rsidRPr="0022053D" w:rsidRDefault="00C51F26" w:rsidP="00E62A72">
            <w:pPr>
              <w:pStyle w:val="Plattetekst3"/>
              <w:jc w:val="center"/>
              <w:rPr>
                <w:iCs w:val="0"/>
                <w:lang w:val="nl-BE"/>
              </w:rPr>
            </w:pPr>
          </w:p>
        </w:tc>
        <w:tc>
          <w:tcPr>
            <w:tcW w:w="1253" w:type="dxa"/>
            <w:vMerge/>
            <w:shd w:val="clear" w:color="auto" w:fill="FFFFFF" w:themeFill="background1"/>
            <w:vAlign w:val="center"/>
          </w:tcPr>
          <w:p w14:paraId="776D84BD" w14:textId="77777777" w:rsidR="00C51F26" w:rsidRPr="0022053D" w:rsidRDefault="00C51F26" w:rsidP="00E62A72">
            <w:pPr>
              <w:pStyle w:val="Plattetekst3"/>
              <w:jc w:val="center"/>
              <w:rPr>
                <w:iCs w:val="0"/>
                <w:lang w:val="nl-BE"/>
              </w:rPr>
            </w:pPr>
          </w:p>
        </w:tc>
      </w:tr>
      <w:tr w:rsidR="00C51F26" w:rsidRPr="00C86613" w14:paraId="29DA9340" w14:textId="77777777" w:rsidTr="00E62A72">
        <w:trPr>
          <w:trHeight w:val="690"/>
        </w:trPr>
        <w:tc>
          <w:tcPr>
            <w:tcW w:w="1984" w:type="dxa"/>
            <w:vMerge/>
            <w:shd w:val="clear" w:color="auto" w:fill="FFFFFF" w:themeFill="background1"/>
            <w:vAlign w:val="center"/>
          </w:tcPr>
          <w:p w14:paraId="34749923" w14:textId="77777777" w:rsidR="00C51F26" w:rsidRPr="00456016" w:rsidRDefault="00C51F26" w:rsidP="00E62A72">
            <w:pPr>
              <w:ind w:left="371"/>
              <w:rPr>
                <w:lang w:val="nl-BE"/>
              </w:rPr>
            </w:pPr>
          </w:p>
        </w:tc>
        <w:tc>
          <w:tcPr>
            <w:tcW w:w="2510" w:type="dxa"/>
            <w:shd w:val="clear" w:color="auto" w:fill="FFFFFF" w:themeFill="background1"/>
            <w:vAlign w:val="center"/>
          </w:tcPr>
          <w:p w14:paraId="7823A5FC" w14:textId="77777777" w:rsidR="00C51F26" w:rsidRPr="00456016" w:rsidRDefault="00C51F26" w:rsidP="00E62A72">
            <w:pPr>
              <w:pStyle w:val="Plattetekst3"/>
            </w:pPr>
            <w:r>
              <w:t>alle overige</w:t>
            </w:r>
          </w:p>
        </w:tc>
        <w:tc>
          <w:tcPr>
            <w:tcW w:w="1510" w:type="dxa"/>
            <w:shd w:val="clear" w:color="auto" w:fill="FFFFFF" w:themeFill="background1"/>
            <w:vAlign w:val="center"/>
          </w:tcPr>
          <w:p w14:paraId="0AA39F53" w14:textId="77777777" w:rsidR="00C51F26" w:rsidRPr="0022053D" w:rsidRDefault="00C51F26" w:rsidP="00E62A72">
            <w:pPr>
              <w:pStyle w:val="Plattetekst3"/>
              <w:jc w:val="center"/>
              <w:rPr>
                <w:iCs w:val="0"/>
                <w:lang w:val="nl-BE"/>
              </w:rPr>
            </w:pPr>
            <w:r w:rsidRPr="0022053D">
              <w:rPr>
                <w:iCs w:val="0"/>
                <w:lang w:val="nl-BE"/>
              </w:rPr>
              <w:t>klasse A of beter</w:t>
            </w:r>
          </w:p>
        </w:tc>
        <w:tc>
          <w:tcPr>
            <w:tcW w:w="1496" w:type="dxa"/>
            <w:vMerge/>
            <w:shd w:val="clear" w:color="auto" w:fill="FFFFFF" w:themeFill="background1"/>
            <w:vAlign w:val="center"/>
          </w:tcPr>
          <w:p w14:paraId="4223E07C" w14:textId="77777777" w:rsidR="00C51F26" w:rsidRPr="0022053D" w:rsidRDefault="00C51F26" w:rsidP="00E62A72">
            <w:pPr>
              <w:pStyle w:val="Plattetekst3"/>
              <w:jc w:val="center"/>
              <w:rPr>
                <w:iCs w:val="0"/>
                <w:lang w:val="nl-BE"/>
              </w:rPr>
            </w:pPr>
          </w:p>
        </w:tc>
        <w:tc>
          <w:tcPr>
            <w:tcW w:w="1253" w:type="dxa"/>
            <w:shd w:val="clear" w:color="auto" w:fill="FFFFFF" w:themeFill="background1"/>
            <w:vAlign w:val="center"/>
          </w:tcPr>
          <w:p w14:paraId="7567CAC3" w14:textId="77777777" w:rsidR="00C51F26" w:rsidRPr="0022053D" w:rsidRDefault="00C51F26" w:rsidP="00E62A72">
            <w:pPr>
              <w:pStyle w:val="Plattetekst3"/>
              <w:jc w:val="center"/>
              <w:rPr>
                <w:iCs w:val="0"/>
                <w:lang w:val="nl-BE"/>
              </w:rPr>
            </w:pPr>
            <w:r w:rsidRPr="0022053D">
              <w:rPr>
                <w:iCs w:val="0"/>
                <w:lang w:val="nl-BE"/>
              </w:rPr>
              <w:t>20000</w:t>
            </w:r>
          </w:p>
        </w:tc>
      </w:tr>
      <w:tr w:rsidR="00C51F26" w:rsidRPr="00C86613" w14:paraId="70293B49" w14:textId="77777777" w:rsidTr="00E62A72">
        <w:trPr>
          <w:trHeight w:val="284"/>
        </w:trPr>
        <w:tc>
          <w:tcPr>
            <w:tcW w:w="4494" w:type="dxa"/>
            <w:gridSpan w:val="2"/>
            <w:shd w:val="clear" w:color="auto" w:fill="FFFFFF" w:themeFill="background1"/>
            <w:vAlign w:val="center"/>
          </w:tcPr>
          <w:p w14:paraId="414FD431" w14:textId="77777777" w:rsidR="00C51F26" w:rsidRPr="0022053D" w:rsidRDefault="00C51F26" w:rsidP="00E62A72">
            <w:pPr>
              <w:pStyle w:val="Plattetekst3"/>
              <w:rPr>
                <w:b/>
                <w:bCs/>
                <w:iCs w:val="0"/>
              </w:rPr>
            </w:pPr>
            <w:r w:rsidRPr="0022053D">
              <w:rPr>
                <w:b/>
                <w:bCs/>
                <w:iCs w:val="0"/>
              </w:rPr>
              <w:t>HALOGEENLAMPEN</w:t>
            </w:r>
          </w:p>
        </w:tc>
        <w:tc>
          <w:tcPr>
            <w:tcW w:w="1510" w:type="dxa"/>
            <w:shd w:val="clear" w:color="auto" w:fill="FFFFFF" w:themeFill="background1"/>
            <w:vAlign w:val="center"/>
          </w:tcPr>
          <w:p w14:paraId="2E8C42C1" w14:textId="77777777" w:rsidR="00C51F26" w:rsidRPr="0022053D" w:rsidRDefault="00C51F26" w:rsidP="00E62A72">
            <w:pPr>
              <w:pStyle w:val="Plattetekst3"/>
              <w:jc w:val="center"/>
              <w:rPr>
                <w:iCs w:val="0"/>
                <w:lang w:val="nl-BE"/>
              </w:rPr>
            </w:pPr>
            <w:r w:rsidRPr="0022053D">
              <w:rPr>
                <w:iCs w:val="0"/>
                <w:lang w:val="nl-BE"/>
              </w:rPr>
              <w:t>klasse C of beter</w:t>
            </w:r>
          </w:p>
        </w:tc>
        <w:tc>
          <w:tcPr>
            <w:tcW w:w="1496" w:type="dxa"/>
            <w:shd w:val="clear" w:color="auto" w:fill="FFFFFF" w:themeFill="background1"/>
            <w:vAlign w:val="center"/>
          </w:tcPr>
          <w:p w14:paraId="55E9AF9E" w14:textId="77777777" w:rsidR="00C51F26" w:rsidRPr="0022053D" w:rsidRDefault="00C51F26" w:rsidP="00E62A72">
            <w:pPr>
              <w:pStyle w:val="Plattetekst3"/>
              <w:jc w:val="center"/>
              <w:rPr>
                <w:iCs w:val="0"/>
                <w:lang w:val="nl-BE"/>
              </w:rPr>
            </w:pPr>
            <w:r w:rsidRPr="0022053D">
              <w:rPr>
                <w:iCs w:val="0"/>
                <w:lang w:val="nl-BE"/>
              </w:rPr>
              <w:t>klasse B of beter</w:t>
            </w:r>
          </w:p>
        </w:tc>
        <w:tc>
          <w:tcPr>
            <w:tcW w:w="1253" w:type="dxa"/>
            <w:shd w:val="clear" w:color="auto" w:fill="FFFFFF" w:themeFill="background1"/>
            <w:vAlign w:val="center"/>
          </w:tcPr>
          <w:p w14:paraId="01032182" w14:textId="77777777" w:rsidR="00C51F26" w:rsidRPr="0022053D" w:rsidRDefault="00C51F26" w:rsidP="00E62A72">
            <w:pPr>
              <w:pStyle w:val="Plattetekst3"/>
              <w:jc w:val="center"/>
              <w:rPr>
                <w:iCs w:val="0"/>
                <w:lang w:val="nl-BE"/>
              </w:rPr>
            </w:pPr>
            <w:r w:rsidRPr="0022053D">
              <w:rPr>
                <w:iCs w:val="0"/>
                <w:lang w:val="nl-BE"/>
              </w:rPr>
              <w:t>2000</w:t>
            </w:r>
          </w:p>
        </w:tc>
      </w:tr>
      <w:tr w:rsidR="00C51F26" w:rsidRPr="00C86613" w14:paraId="03EDD601" w14:textId="77777777" w:rsidTr="00E62A72">
        <w:trPr>
          <w:trHeight w:val="284"/>
        </w:trPr>
        <w:tc>
          <w:tcPr>
            <w:tcW w:w="8753" w:type="dxa"/>
            <w:gridSpan w:val="5"/>
            <w:shd w:val="clear" w:color="auto" w:fill="FFFFFF" w:themeFill="background1"/>
            <w:vAlign w:val="center"/>
          </w:tcPr>
          <w:p w14:paraId="78D44F29" w14:textId="77777777" w:rsidR="00C51F26" w:rsidRPr="0022053D" w:rsidRDefault="00C51F26" w:rsidP="00E62A72">
            <w:pPr>
              <w:pStyle w:val="Plattetekst3"/>
              <w:rPr>
                <w:b/>
                <w:bCs/>
                <w:iCs w:val="0"/>
              </w:rPr>
            </w:pPr>
            <w:r w:rsidRPr="0022053D">
              <w:rPr>
                <w:b/>
                <w:bCs/>
                <w:iCs w:val="0"/>
              </w:rPr>
              <w:t>ALLE ANDERE LAMPEN DIE NIET ONDER ÉÉN VAN BOVENSTAANDE CATEGORIEËN VALLEN, WAARONDER:</w:t>
            </w:r>
          </w:p>
        </w:tc>
      </w:tr>
      <w:tr w:rsidR="00C51F26" w:rsidRPr="00C86613" w14:paraId="50BFB145" w14:textId="77777777" w:rsidTr="00E62A72">
        <w:trPr>
          <w:trHeight w:val="284"/>
        </w:trPr>
        <w:tc>
          <w:tcPr>
            <w:tcW w:w="1984" w:type="dxa"/>
            <w:vMerge w:val="restart"/>
            <w:shd w:val="clear" w:color="auto" w:fill="FFFFFF" w:themeFill="background1"/>
            <w:vAlign w:val="center"/>
          </w:tcPr>
          <w:p w14:paraId="56378C73" w14:textId="77777777" w:rsidR="00C51F26" w:rsidRPr="002F6DBB" w:rsidRDefault="00C51F26" w:rsidP="00E62A72">
            <w:pPr>
              <w:pStyle w:val="Plattetekst3"/>
            </w:pPr>
            <w:r w:rsidRPr="002F6DBB">
              <w:t>HID-lampen</w:t>
            </w:r>
          </w:p>
        </w:tc>
        <w:tc>
          <w:tcPr>
            <w:tcW w:w="2510" w:type="dxa"/>
            <w:shd w:val="clear" w:color="auto" w:fill="FFFFFF" w:themeFill="background1"/>
            <w:vAlign w:val="center"/>
          </w:tcPr>
          <w:p w14:paraId="2C13F870" w14:textId="77777777" w:rsidR="00C51F26" w:rsidRPr="002F6DBB" w:rsidRDefault="00C51F26" w:rsidP="00E62A72">
            <w:pPr>
              <w:pStyle w:val="Plattetekst3"/>
            </w:pPr>
            <w:r>
              <w:t>niet-gericht</w:t>
            </w:r>
          </w:p>
        </w:tc>
        <w:tc>
          <w:tcPr>
            <w:tcW w:w="1510" w:type="dxa"/>
            <w:vMerge w:val="restart"/>
            <w:shd w:val="clear" w:color="auto" w:fill="FFFFFF" w:themeFill="background1"/>
            <w:vAlign w:val="center"/>
          </w:tcPr>
          <w:p w14:paraId="152EA04E" w14:textId="77777777" w:rsidR="00C51F26" w:rsidRPr="0022053D" w:rsidRDefault="00C51F26" w:rsidP="00E62A72">
            <w:pPr>
              <w:pStyle w:val="Plattetekst3"/>
              <w:jc w:val="center"/>
              <w:rPr>
                <w:iCs w:val="0"/>
                <w:lang w:val="nl-BE"/>
              </w:rPr>
            </w:pPr>
            <w:r w:rsidRPr="0022053D">
              <w:rPr>
                <w:iCs w:val="0"/>
                <w:lang w:val="nl-BE"/>
              </w:rPr>
              <w:t>klasse A of beter</w:t>
            </w:r>
          </w:p>
        </w:tc>
        <w:tc>
          <w:tcPr>
            <w:tcW w:w="1496" w:type="dxa"/>
            <w:vMerge w:val="restart"/>
            <w:shd w:val="clear" w:color="auto" w:fill="FFFFFF" w:themeFill="background1"/>
            <w:vAlign w:val="center"/>
          </w:tcPr>
          <w:p w14:paraId="38C88BFB" w14:textId="77777777" w:rsidR="00C51F26" w:rsidRPr="0022053D" w:rsidRDefault="00C51F26" w:rsidP="00E62A72">
            <w:pPr>
              <w:pStyle w:val="Plattetekst3"/>
              <w:jc w:val="center"/>
              <w:rPr>
                <w:iCs w:val="0"/>
                <w:lang w:val="nl-BE"/>
              </w:rPr>
            </w:pPr>
            <w:r w:rsidRPr="0022053D">
              <w:rPr>
                <w:iCs w:val="0"/>
                <w:lang w:val="nl-BE"/>
              </w:rPr>
              <w:t>klasse A of beter</w:t>
            </w:r>
          </w:p>
        </w:tc>
        <w:tc>
          <w:tcPr>
            <w:tcW w:w="1253" w:type="dxa"/>
            <w:shd w:val="clear" w:color="auto" w:fill="FFFFFF" w:themeFill="background1"/>
            <w:vAlign w:val="center"/>
          </w:tcPr>
          <w:p w14:paraId="00AEE624" w14:textId="77777777" w:rsidR="00C51F26" w:rsidRPr="0022053D" w:rsidRDefault="00C51F26" w:rsidP="00E62A72">
            <w:pPr>
              <w:pStyle w:val="Plattetekst3"/>
              <w:jc w:val="center"/>
              <w:rPr>
                <w:iCs w:val="0"/>
                <w:lang w:val="nl-BE"/>
              </w:rPr>
            </w:pPr>
            <w:r w:rsidRPr="0022053D">
              <w:rPr>
                <w:iCs w:val="0"/>
                <w:lang w:val="nl-BE"/>
              </w:rPr>
              <w:t>12000</w:t>
            </w:r>
          </w:p>
        </w:tc>
      </w:tr>
      <w:tr w:rsidR="00C51F26" w:rsidRPr="00C86613" w14:paraId="2C5E9987" w14:textId="77777777" w:rsidTr="00E62A72">
        <w:trPr>
          <w:trHeight w:val="284"/>
        </w:trPr>
        <w:tc>
          <w:tcPr>
            <w:tcW w:w="1984" w:type="dxa"/>
            <w:vMerge/>
            <w:shd w:val="clear" w:color="auto" w:fill="FFFFFF" w:themeFill="background1"/>
            <w:vAlign w:val="center"/>
          </w:tcPr>
          <w:p w14:paraId="650074C3" w14:textId="77777777" w:rsidR="00C51F26" w:rsidRPr="002F6DBB" w:rsidRDefault="00C51F26" w:rsidP="00E62A72">
            <w:pPr>
              <w:pStyle w:val="Plattetekst3"/>
            </w:pPr>
          </w:p>
        </w:tc>
        <w:tc>
          <w:tcPr>
            <w:tcW w:w="2510" w:type="dxa"/>
            <w:shd w:val="clear" w:color="auto" w:fill="FFFFFF" w:themeFill="background1"/>
            <w:vAlign w:val="center"/>
          </w:tcPr>
          <w:p w14:paraId="5D8C5A32" w14:textId="77777777" w:rsidR="00C51F26" w:rsidRPr="002F6DBB" w:rsidRDefault="00C51F26" w:rsidP="00E62A72">
            <w:pPr>
              <w:pStyle w:val="Plattetekst3"/>
            </w:pPr>
            <w:r>
              <w:t>g</w:t>
            </w:r>
            <w:r w:rsidRPr="002F6DBB">
              <w:t>ericht</w:t>
            </w:r>
          </w:p>
        </w:tc>
        <w:tc>
          <w:tcPr>
            <w:tcW w:w="1510" w:type="dxa"/>
            <w:vMerge/>
            <w:shd w:val="clear" w:color="auto" w:fill="FFFFFF" w:themeFill="background1"/>
            <w:vAlign w:val="center"/>
          </w:tcPr>
          <w:p w14:paraId="6C6D0594" w14:textId="77777777" w:rsidR="00C51F26" w:rsidRPr="0022053D" w:rsidRDefault="00C51F26" w:rsidP="00E62A72">
            <w:pPr>
              <w:pStyle w:val="Plattetekst3"/>
              <w:jc w:val="center"/>
              <w:rPr>
                <w:iCs w:val="0"/>
                <w:lang w:val="nl-BE"/>
              </w:rPr>
            </w:pPr>
          </w:p>
        </w:tc>
        <w:tc>
          <w:tcPr>
            <w:tcW w:w="1496" w:type="dxa"/>
            <w:vMerge/>
            <w:shd w:val="clear" w:color="auto" w:fill="FFFFFF" w:themeFill="background1"/>
            <w:vAlign w:val="center"/>
          </w:tcPr>
          <w:p w14:paraId="2D7C01AB" w14:textId="77777777" w:rsidR="00C51F26" w:rsidRPr="0022053D" w:rsidRDefault="00C51F26" w:rsidP="00E62A72">
            <w:pPr>
              <w:pStyle w:val="Plattetekst3"/>
              <w:jc w:val="center"/>
              <w:rPr>
                <w:iCs w:val="0"/>
                <w:lang w:val="nl-BE"/>
              </w:rPr>
            </w:pPr>
          </w:p>
        </w:tc>
        <w:tc>
          <w:tcPr>
            <w:tcW w:w="1253" w:type="dxa"/>
            <w:shd w:val="clear" w:color="auto" w:fill="FFFFFF" w:themeFill="background1"/>
            <w:vAlign w:val="center"/>
          </w:tcPr>
          <w:p w14:paraId="0958BD30" w14:textId="77777777" w:rsidR="00C51F26" w:rsidRPr="0022053D" w:rsidRDefault="00C51F26" w:rsidP="00E62A72">
            <w:pPr>
              <w:pStyle w:val="Plattetekst3"/>
              <w:jc w:val="center"/>
              <w:rPr>
                <w:iCs w:val="0"/>
                <w:lang w:val="nl-BE"/>
              </w:rPr>
            </w:pPr>
            <w:r w:rsidRPr="0022053D">
              <w:rPr>
                <w:iCs w:val="0"/>
                <w:lang w:val="nl-BE"/>
              </w:rPr>
              <w:t>9000</w:t>
            </w:r>
          </w:p>
        </w:tc>
      </w:tr>
      <w:tr w:rsidR="00C51F26" w:rsidRPr="00C86613" w14:paraId="0C7F7309" w14:textId="77777777" w:rsidTr="00E62A72">
        <w:trPr>
          <w:trHeight w:val="284"/>
        </w:trPr>
        <w:tc>
          <w:tcPr>
            <w:tcW w:w="1984" w:type="dxa"/>
            <w:vMerge w:val="restart"/>
            <w:shd w:val="clear" w:color="auto" w:fill="FFFFFF" w:themeFill="background1"/>
            <w:vAlign w:val="center"/>
          </w:tcPr>
          <w:p w14:paraId="4434A7A2" w14:textId="77777777" w:rsidR="00C51F26" w:rsidRPr="002F6DBB" w:rsidRDefault="00C51F26" w:rsidP="00E62A72">
            <w:pPr>
              <w:pStyle w:val="Plattetekst3"/>
            </w:pPr>
            <w:r>
              <w:t xml:space="preserve">LED-lampen </w:t>
            </w:r>
          </w:p>
        </w:tc>
        <w:tc>
          <w:tcPr>
            <w:tcW w:w="2510" w:type="dxa"/>
            <w:shd w:val="clear" w:color="auto" w:fill="FFFFFF" w:themeFill="background1"/>
            <w:vAlign w:val="center"/>
          </w:tcPr>
          <w:p w14:paraId="330FD8A7" w14:textId="77777777" w:rsidR="00C51F26" w:rsidRPr="002F6DBB" w:rsidRDefault="00C51F26" w:rsidP="00E62A72">
            <w:pPr>
              <w:pStyle w:val="Plattetekst3"/>
            </w:pPr>
            <w:r>
              <w:t>retro-fit met ingebouwd controlesysteem</w:t>
            </w:r>
          </w:p>
        </w:tc>
        <w:tc>
          <w:tcPr>
            <w:tcW w:w="1510" w:type="dxa"/>
            <w:vMerge/>
            <w:shd w:val="clear" w:color="auto" w:fill="FFFFFF" w:themeFill="background1"/>
            <w:vAlign w:val="center"/>
          </w:tcPr>
          <w:p w14:paraId="01F7609A" w14:textId="77777777" w:rsidR="00C51F26" w:rsidRPr="0022053D" w:rsidRDefault="00C51F26" w:rsidP="00E62A72">
            <w:pPr>
              <w:pStyle w:val="Plattetekst3"/>
              <w:jc w:val="center"/>
              <w:rPr>
                <w:iCs w:val="0"/>
                <w:lang w:val="nl-BE"/>
              </w:rPr>
            </w:pPr>
          </w:p>
        </w:tc>
        <w:tc>
          <w:tcPr>
            <w:tcW w:w="1496" w:type="dxa"/>
            <w:vMerge/>
            <w:shd w:val="clear" w:color="auto" w:fill="FFFFFF" w:themeFill="background1"/>
            <w:vAlign w:val="center"/>
          </w:tcPr>
          <w:p w14:paraId="0A41B6EF" w14:textId="77777777" w:rsidR="00C51F26" w:rsidRPr="0022053D" w:rsidRDefault="00C51F26" w:rsidP="00E62A72">
            <w:pPr>
              <w:pStyle w:val="Plattetekst3"/>
              <w:jc w:val="center"/>
              <w:rPr>
                <w:iCs w:val="0"/>
                <w:lang w:val="nl-BE"/>
              </w:rPr>
            </w:pPr>
          </w:p>
        </w:tc>
        <w:tc>
          <w:tcPr>
            <w:tcW w:w="1253" w:type="dxa"/>
            <w:shd w:val="clear" w:color="auto" w:fill="FFFFFF" w:themeFill="background1"/>
            <w:vAlign w:val="center"/>
          </w:tcPr>
          <w:p w14:paraId="1613B124" w14:textId="77777777" w:rsidR="00C51F26" w:rsidRPr="0022053D" w:rsidRDefault="00C51F26" w:rsidP="00E62A72">
            <w:pPr>
              <w:pStyle w:val="Plattetekst3"/>
              <w:jc w:val="center"/>
              <w:rPr>
                <w:iCs w:val="0"/>
                <w:lang w:val="nl-BE"/>
              </w:rPr>
            </w:pPr>
            <w:r w:rsidRPr="0022053D">
              <w:rPr>
                <w:iCs w:val="0"/>
                <w:lang w:val="nl-BE"/>
              </w:rPr>
              <w:t>15000</w:t>
            </w:r>
          </w:p>
        </w:tc>
      </w:tr>
      <w:tr w:rsidR="00C51F26" w:rsidRPr="00C86613" w14:paraId="6CF1D447" w14:textId="77777777" w:rsidTr="00E62A72">
        <w:trPr>
          <w:trHeight w:val="284"/>
        </w:trPr>
        <w:tc>
          <w:tcPr>
            <w:tcW w:w="1984" w:type="dxa"/>
            <w:vMerge/>
            <w:shd w:val="clear" w:color="auto" w:fill="FFFFFF" w:themeFill="background1"/>
            <w:vAlign w:val="center"/>
          </w:tcPr>
          <w:p w14:paraId="106CD702" w14:textId="77777777" w:rsidR="00C51F26" w:rsidRPr="002F6DBB" w:rsidRDefault="00C51F26" w:rsidP="00E62A72">
            <w:pPr>
              <w:ind w:left="371"/>
              <w:jc w:val="both"/>
              <w:rPr>
                <w:lang w:val="nl-BE"/>
              </w:rPr>
            </w:pPr>
          </w:p>
        </w:tc>
        <w:tc>
          <w:tcPr>
            <w:tcW w:w="2510" w:type="dxa"/>
            <w:shd w:val="clear" w:color="auto" w:fill="FFFFFF" w:themeFill="background1"/>
            <w:vAlign w:val="center"/>
          </w:tcPr>
          <w:p w14:paraId="3A81226F" w14:textId="77777777" w:rsidR="00C51F26" w:rsidRPr="002F6DBB" w:rsidRDefault="00C51F26" w:rsidP="00E62A72">
            <w:pPr>
              <w:pStyle w:val="Plattetekst3"/>
            </w:pPr>
            <w:r>
              <w:t>overige</w:t>
            </w:r>
          </w:p>
        </w:tc>
        <w:tc>
          <w:tcPr>
            <w:tcW w:w="1510" w:type="dxa"/>
            <w:vMerge/>
            <w:shd w:val="clear" w:color="auto" w:fill="FFFFFF" w:themeFill="background1"/>
            <w:vAlign w:val="center"/>
          </w:tcPr>
          <w:p w14:paraId="0712CF16" w14:textId="77777777" w:rsidR="00C51F26" w:rsidRPr="0022053D" w:rsidRDefault="00C51F26" w:rsidP="00E62A72">
            <w:pPr>
              <w:pStyle w:val="Plattetekst3"/>
              <w:jc w:val="center"/>
              <w:rPr>
                <w:iCs w:val="0"/>
                <w:lang w:val="nl-BE"/>
              </w:rPr>
            </w:pPr>
          </w:p>
        </w:tc>
        <w:tc>
          <w:tcPr>
            <w:tcW w:w="1496" w:type="dxa"/>
            <w:vMerge/>
            <w:shd w:val="clear" w:color="auto" w:fill="FFFFFF" w:themeFill="background1"/>
            <w:vAlign w:val="center"/>
          </w:tcPr>
          <w:p w14:paraId="779F372F" w14:textId="77777777" w:rsidR="00C51F26" w:rsidRPr="0022053D" w:rsidRDefault="00C51F26" w:rsidP="00E62A72">
            <w:pPr>
              <w:pStyle w:val="Plattetekst3"/>
              <w:jc w:val="center"/>
              <w:rPr>
                <w:iCs w:val="0"/>
                <w:lang w:val="nl-BE"/>
              </w:rPr>
            </w:pPr>
          </w:p>
        </w:tc>
        <w:tc>
          <w:tcPr>
            <w:tcW w:w="1253" w:type="dxa"/>
            <w:shd w:val="clear" w:color="auto" w:fill="FFFFFF" w:themeFill="background1"/>
            <w:vAlign w:val="center"/>
          </w:tcPr>
          <w:p w14:paraId="32150F1F" w14:textId="77777777" w:rsidR="00C51F26" w:rsidRPr="0022053D" w:rsidRDefault="00C51F26" w:rsidP="00E62A72">
            <w:pPr>
              <w:pStyle w:val="Plattetekst3"/>
              <w:jc w:val="center"/>
              <w:rPr>
                <w:iCs w:val="0"/>
                <w:lang w:val="nl-BE"/>
              </w:rPr>
            </w:pPr>
            <w:r w:rsidRPr="0022053D">
              <w:rPr>
                <w:iCs w:val="0"/>
                <w:lang w:val="nl-BE"/>
              </w:rPr>
              <w:t>20000</w:t>
            </w:r>
          </w:p>
        </w:tc>
      </w:tr>
    </w:tbl>
    <w:p w14:paraId="14699498" w14:textId="77777777" w:rsidR="00C51F26" w:rsidRDefault="00C51F26" w:rsidP="00C51F26">
      <w:pPr>
        <w:pStyle w:val="Plattetekst"/>
      </w:pPr>
    </w:p>
    <w:p w14:paraId="317634CE" w14:textId="77777777" w:rsidR="00C51F26" w:rsidRDefault="00C51F26" w:rsidP="00C51F26">
      <w:pPr>
        <w:pStyle w:val="Plattetekstinspringen"/>
      </w:pPr>
      <w:r>
        <w:t>Het kwikgehalte van fluorescentielampen voldoet aan volgende tabel:</w:t>
      </w:r>
    </w:p>
    <w:tbl>
      <w:tblPr>
        <w:tblStyle w:val="Tabelraster"/>
        <w:tblW w:w="8788" w:type="dxa"/>
        <w:tblInd w:w="534" w:type="dxa"/>
        <w:shd w:val="clear" w:color="auto" w:fill="FFFFFF" w:themeFill="background1"/>
        <w:tblLook w:val="04A0" w:firstRow="1" w:lastRow="0" w:firstColumn="1" w:lastColumn="0" w:noHBand="0" w:noVBand="1"/>
      </w:tblPr>
      <w:tblGrid>
        <w:gridCol w:w="1984"/>
        <w:gridCol w:w="992"/>
        <w:gridCol w:w="4536"/>
        <w:gridCol w:w="1276"/>
      </w:tblGrid>
      <w:tr w:rsidR="00C51F26" w:rsidRPr="00C86613" w14:paraId="7FD42A4F" w14:textId="77777777" w:rsidTr="00E62A72">
        <w:tc>
          <w:tcPr>
            <w:tcW w:w="7512" w:type="dxa"/>
            <w:gridSpan w:val="3"/>
            <w:shd w:val="clear" w:color="auto" w:fill="FFFFFF" w:themeFill="background1"/>
            <w:vAlign w:val="center"/>
          </w:tcPr>
          <w:p w14:paraId="1ED49569" w14:textId="77777777" w:rsidR="00C51F26" w:rsidRPr="008D6B4F" w:rsidRDefault="00C51F26" w:rsidP="008D6B4F">
            <w:pPr>
              <w:pStyle w:val="Plattetekst3"/>
              <w:rPr>
                <w:b/>
                <w:bCs/>
                <w:iCs w:val="0"/>
                <w:lang w:val="nl-BE"/>
              </w:rPr>
            </w:pPr>
            <w:r w:rsidRPr="008D6B4F">
              <w:rPr>
                <w:b/>
                <w:bCs/>
                <w:iCs w:val="0"/>
              </w:rPr>
              <w:t>Type fluorescentielamp</w:t>
            </w:r>
          </w:p>
        </w:tc>
        <w:tc>
          <w:tcPr>
            <w:tcW w:w="1276" w:type="dxa"/>
            <w:shd w:val="clear" w:color="auto" w:fill="FFFFFF" w:themeFill="background1"/>
            <w:vAlign w:val="center"/>
          </w:tcPr>
          <w:p w14:paraId="5C749710" w14:textId="77777777" w:rsidR="00C51F26" w:rsidRPr="008D6B4F" w:rsidRDefault="00C51F26" w:rsidP="008D6B4F">
            <w:pPr>
              <w:pStyle w:val="Plattetekst3"/>
              <w:jc w:val="center"/>
              <w:rPr>
                <w:b/>
                <w:bCs/>
                <w:iCs w:val="0"/>
                <w:lang w:val="nl-BE"/>
              </w:rPr>
            </w:pPr>
            <w:r w:rsidRPr="008D6B4F">
              <w:rPr>
                <w:b/>
                <w:bCs/>
                <w:iCs w:val="0"/>
              </w:rPr>
              <w:t>Maximaal kwikgehalte per lamp</w:t>
            </w:r>
          </w:p>
        </w:tc>
      </w:tr>
      <w:tr w:rsidR="00C51F26" w:rsidRPr="00C86613" w14:paraId="7B2D8032" w14:textId="77777777" w:rsidTr="00E62A72">
        <w:trPr>
          <w:trHeight w:val="284"/>
        </w:trPr>
        <w:tc>
          <w:tcPr>
            <w:tcW w:w="1984" w:type="dxa"/>
            <w:vMerge w:val="restart"/>
            <w:shd w:val="clear" w:color="auto" w:fill="FFFFFF" w:themeFill="background1"/>
            <w:vAlign w:val="center"/>
          </w:tcPr>
          <w:p w14:paraId="09680F50" w14:textId="77777777" w:rsidR="00C51F26" w:rsidRDefault="00C51F26" w:rsidP="00E62A72">
            <w:pPr>
              <w:pStyle w:val="Plattetekst3"/>
            </w:pPr>
            <w:r w:rsidRPr="00456016">
              <w:t>Compacte fluorescentielamp</w:t>
            </w:r>
            <w:r>
              <w:t>en</w:t>
            </w:r>
            <w:r w:rsidRPr="00456016">
              <w:t xml:space="preserve"> </w:t>
            </w:r>
            <w:r>
              <w:t xml:space="preserve">(spaarlampen) </w:t>
            </w:r>
          </w:p>
        </w:tc>
        <w:tc>
          <w:tcPr>
            <w:tcW w:w="5528" w:type="dxa"/>
            <w:gridSpan w:val="2"/>
            <w:shd w:val="clear" w:color="auto" w:fill="FFFFFF" w:themeFill="background1"/>
            <w:vAlign w:val="center"/>
          </w:tcPr>
          <w:p w14:paraId="78203837" w14:textId="77777777" w:rsidR="00C51F26" w:rsidRDefault="00C51F26" w:rsidP="00E62A72">
            <w:pPr>
              <w:pStyle w:val="Plattetekst3"/>
            </w:pPr>
            <w:r>
              <w:t>van minder dan 30 W</w:t>
            </w:r>
          </w:p>
        </w:tc>
        <w:tc>
          <w:tcPr>
            <w:tcW w:w="1276" w:type="dxa"/>
            <w:shd w:val="clear" w:color="auto" w:fill="FFFFFF" w:themeFill="background1"/>
            <w:vAlign w:val="center"/>
          </w:tcPr>
          <w:p w14:paraId="0719931D" w14:textId="77777777" w:rsidR="00C51F26" w:rsidRPr="0022053D" w:rsidRDefault="00C51F26" w:rsidP="00E62A72">
            <w:pPr>
              <w:pStyle w:val="Plattetekst3"/>
              <w:jc w:val="center"/>
              <w:rPr>
                <w:iCs w:val="0"/>
                <w:lang w:val="nl-BE"/>
              </w:rPr>
            </w:pPr>
            <w:r>
              <w:rPr>
                <w:iCs w:val="0"/>
                <w:lang w:val="nl-BE"/>
              </w:rPr>
              <w:t>2,5 mg</w:t>
            </w:r>
          </w:p>
        </w:tc>
      </w:tr>
      <w:tr w:rsidR="00C51F26" w:rsidRPr="00C86613" w14:paraId="0EB64DE0" w14:textId="77777777" w:rsidTr="00E62A72">
        <w:trPr>
          <w:trHeight w:val="284"/>
        </w:trPr>
        <w:tc>
          <w:tcPr>
            <w:tcW w:w="1984" w:type="dxa"/>
            <w:vMerge/>
            <w:shd w:val="clear" w:color="auto" w:fill="FFFFFF" w:themeFill="background1"/>
            <w:vAlign w:val="center"/>
          </w:tcPr>
          <w:p w14:paraId="1B9BF501" w14:textId="77777777" w:rsidR="00C51F26" w:rsidRDefault="00C51F26" w:rsidP="00E62A72">
            <w:pPr>
              <w:pStyle w:val="Plattetekst3"/>
            </w:pPr>
          </w:p>
        </w:tc>
        <w:tc>
          <w:tcPr>
            <w:tcW w:w="5528" w:type="dxa"/>
            <w:gridSpan w:val="2"/>
            <w:shd w:val="clear" w:color="auto" w:fill="FFFFFF" w:themeFill="background1"/>
            <w:vAlign w:val="center"/>
          </w:tcPr>
          <w:p w14:paraId="4912DE23" w14:textId="77777777" w:rsidR="00C51F26" w:rsidRDefault="00C51F26" w:rsidP="00E62A72">
            <w:pPr>
              <w:pStyle w:val="Plattetekst3"/>
            </w:pPr>
            <w:r>
              <w:t>Van 30 W en meer</w:t>
            </w:r>
          </w:p>
        </w:tc>
        <w:tc>
          <w:tcPr>
            <w:tcW w:w="1276" w:type="dxa"/>
            <w:shd w:val="clear" w:color="auto" w:fill="FFFFFF" w:themeFill="background1"/>
            <w:vAlign w:val="center"/>
          </w:tcPr>
          <w:p w14:paraId="73E0B616" w14:textId="77777777" w:rsidR="00C51F26" w:rsidRPr="0022053D" w:rsidRDefault="00C51F26" w:rsidP="00E62A72">
            <w:pPr>
              <w:pStyle w:val="Plattetekst3"/>
              <w:jc w:val="center"/>
              <w:rPr>
                <w:iCs w:val="0"/>
                <w:lang w:val="nl-BE"/>
              </w:rPr>
            </w:pPr>
            <w:r>
              <w:rPr>
                <w:iCs w:val="0"/>
                <w:lang w:val="nl-BE"/>
              </w:rPr>
              <w:t>3 mg</w:t>
            </w:r>
          </w:p>
        </w:tc>
      </w:tr>
      <w:tr w:rsidR="00C51F26" w:rsidRPr="00C86613" w14:paraId="75498252" w14:textId="77777777" w:rsidTr="00E62A72">
        <w:trPr>
          <w:trHeight w:val="300"/>
        </w:trPr>
        <w:tc>
          <w:tcPr>
            <w:tcW w:w="1984" w:type="dxa"/>
            <w:vMerge w:val="restart"/>
            <w:shd w:val="clear" w:color="auto" w:fill="FFFFFF" w:themeFill="background1"/>
            <w:vAlign w:val="center"/>
          </w:tcPr>
          <w:p w14:paraId="02D642CD" w14:textId="77777777" w:rsidR="00C51F26" w:rsidRDefault="00C51F26" w:rsidP="00E62A72">
            <w:pPr>
              <w:pStyle w:val="Plattetekst3"/>
            </w:pPr>
            <w:r w:rsidRPr="00456016">
              <w:t>Buisvormige fluorescentielamp</w:t>
            </w:r>
            <w:r>
              <w:t>en</w:t>
            </w:r>
            <w:r w:rsidRPr="00456016">
              <w:t xml:space="preserve"> </w:t>
            </w:r>
            <w:r>
              <w:t xml:space="preserve">(TL-lamp) </w:t>
            </w:r>
          </w:p>
        </w:tc>
        <w:tc>
          <w:tcPr>
            <w:tcW w:w="992" w:type="dxa"/>
            <w:vMerge w:val="restart"/>
            <w:shd w:val="clear" w:color="auto" w:fill="FFFFFF" w:themeFill="background1"/>
            <w:vAlign w:val="center"/>
          </w:tcPr>
          <w:p w14:paraId="70CD5D54" w14:textId="77777777" w:rsidR="00C51F26" w:rsidRDefault="00C51F26" w:rsidP="00E62A72">
            <w:pPr>
              <w:pStyle w:val="Plattetekst3"/>
            </w:pPr>
            <w:r w:rsidRPr="00456016">
              <w:t>T</w:t>
            </w:r>
            <w:r>
              <w:t>5</w:t>
            </w:r>
          </w:p>
        </w:tc>
        <w:tc>
          <w:tcPr>
            <w:tcW w:w="4536" w:type="dxa"/>
            <w:shd w:val="clear" w:color="auto" w:fill="FFFFFF" w:themeFill="background1"/>
            <w:vAlign w:val="center"/>
          </w:tcPr>
          <w:p w14:paraId="11825BD4" w14:textId="77777777" w:rsidR="00C51F26" w:rsidRDefault="00C51F26" w:rsidP="00E62A72">
            <w:pPr>
              <w:pStyle w:val="Plattetekst3"/>
            </w:pPr>
            <w:r>
              <w:t>met een levensduur &lt; 25000 uur</w:t>
            </w:r>
          </w:p>
        </w:tc>
        <w:tc>
          <w:tcPr>
            <w:tcW w:w="1276" w:type="dxa"/>
            <w:shd w:val="clear" w:color="auto" w:fill="FFFFFF" w:themeFill="background1"/>
            <w:vAlign w:val="center"/>
          </w:tcPr>
          <w:p w14:paraId="5109853E" w14:textId="77777777" w:rsidR="00C51F26" w:rsidRPr="0022053D" w:rsidRDefault="00C51F26" w:rsidP="00E62A72">
            <w:pPr>
              <w:pStyle w:val="Plattetekst3"/>
              <w:jc w:val="center"/>
              <w:rPr>
                <w:iCs w:val="0"/>
                <w:lang w:val="nl-BE"/>
              </w:rPr>
            </w:pPr>
            <w:r>
              <w:rPr>
                <w:iCs w:val="0"/>
                <w:lang w:val="nl-BE"/>
              </w:rPr>
              <w:t>2,5 mg</w:t>
            </w:r>
          </w:p>
        </w:tc>
      </w:tr>
      <w:tr w:rsidR="00C51F26" w:rsidRPr="00C86613" w14:paraId="372B6F1F" w14:textId="77777777" w:rsidTr="00E62A72">
        <w:trPr>
          <w:trHeight w:val="300"/>
        </w:trPr>
        <w:tc>
          <w:tcPr>
            <w:tcW w:w="1984" w:type="dxa"/>
            <w:vMerge/>
            <w:shd w:val="clear" w:color="auto" w:fill="FFFFFF" w:themeFill="background1"/>
            <w:vAlign w:val="center"/>
          </w:tcPr>
          <w:p w14:paraId="20198C16" w14:textId="77777777" w:rsidR="00C51F26" w:rsidRPr="00456016" w:rsidRDefault="00C51F26" w:rsidP="00E62A72">
            <w:pPr>
              <w:pStyle w:val="Plattetekst3"/>
            </w:pPr>
          </w:p>
        </w:tc>
        <w:tc>
          <w:tcPr>
            <w:tcW w:w="992" w:type="dxa"/>
            <w:vMerge/>
            <w:shd w:val="clear" w:color="auto" w:fill="FFFFFF" w:themeFill="background1"/>
            <w:vAlign w:val="center"/>
          </w:tcPr>
          <w:p w14:paraId="0F1FEB0E" w14:textId="77777777" w:rsidR="00C51F26" w:rsidRPr="00456016" w:rsidRDefault="00C51F26" w:rsidP="00E62A72">
            <w:pPr>
              <w:pStyle w:val="Plattetekst3"/>
            </w:pPr>
          </w:p>
        </w:tc>
        <w:tc>
          <w:tcPr>
            <w:tcW w:w="4536" w:type="dxa"/>
            <w:shd w:val="clear" w:color="auto" w:fill="FFFFFF" w:themeFill="background1"/>
            <w:vAlign w:val="center"/>
          </w:tcPr>
          <w:p w14:paraId="5689415D" w14:textId="77777777" w:rsidR="00C51F26" w:rsidRDefault="00C51F26" w:rsidP="00E62A72">
            <w:pPr>
              <w:pStyle w:val="Plattetekst3"/>
            </w:pPr>
            <w:r>
              <w:t xml:space="preserve">met een levensduur </w:t>
            </w:r>
            <w:r>
              <w:sym w:font="Symbol" w:char="F0B3"/>
            </w:r>
            <w:r>
              <w:t xml:space="preserve"> 25000 uur</w:t>
            </w:r>
          </w:p>
        </w:tc>
        <w:tc>
          <w:tcPr>
            <w:tcW w:w="1276" w:type="dxa"/>
            <w:shd w:val="clear" w:color="auto" w:fill="FFFFFF" w:themeFill="background1"/>
            <w:vAlign w:val="center"/>
          </w:tcPr>
          <w:p w14:paraId="6A9D7F59" w14:textId="77777777" w:rsidR="00C51F26" w:rsidRPr="0022053D" w:rsidRDefault="00C51F26" w:rsidP="00E62A72">
            <w:pPr>
              <w:pStyle w:val="Plattetekst3"/>
              <w:jc w:val="center"/>
              <w:rPr>
                <w:iCs w:val="0"/>
                <w:lang w:val="nl-BE"/>
              </w:rPr>
            </w:pPr>
            <w:r>
              <w:rPr>
                <w:iCs w:val="0"/>
                <w:lang w:val="nl-BE"/>
              </w:rPr>
              <w:t>4 mg</w:t>
            </w:r>
          </w:p>
        </w:tc>
      </w:tr>
      <w:tr w:rsidR="00C51F26" w:rsidRPr="00C86613" w14:paraId="7273C0D7" w14:textId="77777777" w:rsidTr="00E62A72">
        <w:trPr>
          <w:trHeight w:val="195"/>
        </w:trPr>
        <w:tc>
          <w:tcPr>
            <w:tcW w:w="1984" w:type="dxa"/>
            <w:vMerge/>
            <w:shd w:val="clear" w:color="auto" w:fill="FFFFFF" w:themeFill="background1"/>
            <w:vAlign w:val="center"/>
          </w:tcPr>
          <w:p w14:paraId="1852C06C" w14:textId="77777777" w:rsidR="00C51F26" w:rsidRPr="00456016" w:rsidRDefault="00C51F26" w:rsidP="00E62A72">
            <w:pPr>
              <w:pStyle w:val="Plattetekst3"/>
            </w:pPr>
          </w:p>
        </w:tc>
        <w:tc>
          <w:tcPr>
            <w:tcW w:w="992" w:type="dxa"/>
            <w:vMerge w:val="restart"/>
            <w:shd w:val="clear" w:color="auto" w:fill="FFFFFF" w:themeFill="background1"/>
            <w:vAlign w:val="center"/>
          </w:tcPr>
          <w:p w14:paraId="39AC9FA4" w14:textId="77777777" w:rsidR="00C51F26" w:rsidRPr="00456016" w:rsidRDefault="00C51F26" w:rsidP="00E62A72">
            <w:pPr>
              <w:pStyle w:val="Plattetekst3"/>
            </w:pPr>
            <w:r>
              <w:t>T8</w:t>
            </w:r>
          </w:p>
        </w:tc>
        <w:tc>
          <w:tcPr>
            <w:tcW w:w="4536" w:type="dxa"/>
            <w:shd w:val="clear" w:color="auto" w:fill="FFFFFF" w:themeFill="background1"/>
            <w:vAlign w:val="center"/>
          </w:tcPr>
          <w:p w14:paraId="2E751718" w14:textId="77777777" w:rsidR="00C51F26" w:rsidRPr="00456016" w:rsidRDefault="00C51F26" w:rsidP="00E62A72">
            <w:pPr>
              <w:pStyle w:val="Plattetekst3"/>
            </w:pPr>
            <w:r>
              <w:t>&lt; 70 W met een levensduur &lt; 25000 uur</w:t>
            </w:r>
          </w:p>
        </w:tc>
        <w:tc>
          <w:tcPr>
            <w:tcW w:w="1276" w:type="dxa"/>
            <w:shd w:val="clear" w:color="auto" w:fill="FFFFFF" w:themeFill="background1"/>
            <w:vAlign w:val="center"/>
          </w:tcPr>
          <w:p w14:paraId="5D03B641" w14:textId="77777777" w:rsidR="00C51F26" w:rsidRPr="0022053D" w:rsidRDefault="00C51F26" w:rsidP="00E62A72">
            <w:pPr>
              <w:pStyle w:val="Plattetekst3"/>
              <w:jc w:val="center"/>
              <w:rPr>
                <w:iCs w:val="0"/>
                <w:lang w:val="nl-BE"/>
              </w:rPr>
            </w:pPr>
            <w:r>
              <w:rPr>
                <w:iCs w:val="0"/>
                <w:lang w:val="nl-BE"/>
              </w:rPr>
              <w:t>3,5 mg</w:t>
            </w:r>
          </w:p>
        </w:tc>
      </w:tr>
      <w:tr w:rsidR="00C51F26" w:rsidRPr="00C86613" w14:paraId="17E47BA8" w14:textId="77777777" w:rsidTr="00E62A72">
        <w:trPr>
          <w:trHeight w:val="195"/>
        </w:trPr>
        <w:tc>
          <w:tcPr>
            <w:tcW w:w="1984" w:type="dxa"/>
            <w:vMerge/>
            <w:shd w:val="clear" w:color="auto" w:fill="FFFFFF" w:themeFill="background1"/>
            <w:vAlign w:val="center"/>
          </w:tcPr>
          <w:p w14:paraId="5DB9E127" w14:textId="77777777" w:rsidR="00C51F26" w:rsidRPr="00456016" w:rsidRDefault="00C51F26" w:rsidP="00E62A72">
            <w:pPr>
              <w:pStyle w:val="Plattetekst3"/>
            </w:pPr>
          </w:p>
        </w:tc>
        <w:tc>
          <w:tcPr>
            <w:tcW w:w="992" w:type="dxa"/>
            <w:vMerge/>
            <w:shd w:val="clear" w:color="auto" w:fill="FFFFFF" w:themeFill="background1"/>
            <w:vAlign w:val="center"/>
          </w:tcPr>
          <w:p w14:paraId="3EFF887C" w14:textId="77777777" w:rsidR="00C51F26" w:rsidRDefault="00C51F26" w:rsidP="00E62A72">
            <w:pPr>
              <w:pStyle w:val="Plattetekst3"/>
            </w:pPr>
          </w:p>
        </w:tc>
        <w:tc>
          <w:tcPr>
            <w:tcW w:w="4536" w:type="dxa"/>
            <w:shd w:val="clear" w:color="auto" w:fill="FFFFFF" w:themeFill="background1"/>
            <w:vAlign w:val="center"/>
          </w:tcPr>
          <w:p w14:paraId="6C23C56D" w14:textId="77777777" w:rsidR="00C51F26" w:rsidRPr="00456016" w:rsidRDefault="00C51F26" w:rsidP="00E62A72">
            <w:pPr>
              <w:pStyle w:val="Plattetekst3"/>
            </w:pPr>
            <w:r>
              <w:t>van 70 W of meer</w:t>
            </w:r>
          </w:p>
        </w:tc>
        <w:tc>
          <w:tcPr>
            <w:tcW w:w="1276" w:type="dxa"/>
            <w:vMerge w:val="restart"/>
            <w:shd w:val="clear" w:color="auto" w:fill="FFFFFF" w:themeFill="background1"/>
            <w:vAlign w:val="center"/>
          </w:tcPr>
          <w:p w14:paraId="3359D245" w14:textId="77777777" w:rsidR="00C51F26" w:rsidRPr="0022053D" w:rsidRDefault="00C51F26" w:rsidP="00E62A72">
            <w:pPr>
              <w:pStyle w:val="Plattetekst3"/>
              <w:jc w:val="center"/>
              <w:rPr>
                <w:iCs w:val="0"/>
                <w:lang w:val="nl-BE"/>
              </w:rPr>
            </w:pPr>
            <w:r>
              <w:rPr>
                <w:iCs w:val="0"/>
                <w:lang w:val="nl-BE"/>
              </w:rPr>
              <w:t>5 mg</w:t>
            </w:r>
          </w:p>
        </w:tc>
      </w:tr>
      <w:tr w:rsidR="00C51F26" w:rsidRPr="00C86613" w14:paraId="0BD2BADB" w14:textId="77777777" w:rsidTr="00E62A72">
        <w:trPr>
          <w:trHeight w:val="195"/>
        </w:trPr>
        <w:tc>
          <w:tcPr>
            <w:tcW w:w="1984" w:type="dxa"/>
            <w:vMerge/>
            <w:shd w:val="clear" w:color="auto" w:fill="FFFFFF" w:themeFill="background1"/>
            <w:vAlign w:val="center"/>
          </w:tcPr>
          <w:p w14:paraId="3368A6A9" w14:textId="77777777" w:rsidR="00C51F26" w:rsidRPr="00456016" w:rsidRDefault="00C51F26" w:rsidP="00E62A72">
            <w:pPr>
              <w:pStyle w:val="Plattetekst3"/>
            </w:pPr>
          </w:p>
        </w:tc>
        <w:tc>
          <w:tcPr>
            <w:tcW w:w="992" w:type="dxa"/>
            <w:vMerge/>
            <w:shd w:val="clear" w:color="auto" w:fill="FFFFFF" w:themeFill="background1"/>
            <w:vAlign w:val="center"/>
          </w:tcPr>
          <w:p w14:paraId="50CE77F0" w14:textId="77777777" w:rsidR="00C51F26" w:rsidRDefault="00C51F26" w:rsidP="00E62A72">
            <w:pPr>
              <w:pStyle w:val="Plattetekst3"/>
            </w:pPr>
          </w:p>
        </w:tc>
        <w:tc>
          <w:tcPr>
            <w:tcW w:w="4536" w:type="dxa"/>
            <w:shd w:val="clear" w:color="auto" w:fill="FFFFFF" w:themeFill="background1"/>
            <w:vAlign w:val="center"/>
          </w:tcPr>
          <w:p w14:paraId="1BDC0429" w14:textId="77777777" w:rsidR="00C51F26" w:rsidRPr="00456016" w:rsidRDefault="00C51F26" w:rsidP="00E62A72">
            <w:pPr>
              <w:pStyle w:val="Plattetekst3"/>
            </w:pPr>
            <w:r>
              <w:t xml:space="preserve">met een levensduur </w:t>
            </w:r>
            <w:r>
              <w:sym w:font="Symbol" w:char="F0B3"/>
            </w:r>
            <w:r>
              <w:t xml:space="preserve"> 25000 uur</w:t>
            </w:r>
          </w:p>
        </w:tc>
        <w:tc>
          <w:tcPr>
            <w:tcW w:w="1276" w:type="dxa"/>
            <w:vMerge/>
            <w:shd w:val="clear" w:color="auto" w:fill="FFFFFF" w:themeFill="background1"/>
            <w:vAlign w:val="center"/>
          </w:tcPr>
          <w:p w14:paraId="629867CB" w14:textId="77777777" w:rsidR="00C51F26" w:rsidRPr="0022053D" w:rsidRDefault="00C51F26" w:rsidP="00E62A72">
            <w:pPr>
              <w:pStyle w:val="Plattetekst3"/>
              <w:jc w:val="center"/>
              <w:rPr>
                <w:iCs w:val="0"/>
                <w:lang w:val="nl-BE"/>
              </w:rPr>
            </w:pPr>
          </w:p>
        </w:tc>
      </w:tr>
    </w:tbl>
    <w:p w14:paraId="2E570A73" w14:textId="77777777" w:rsidR="00C51F26" w:rsidRDefault="00C51F26" w:rsidP="00C51F26">
      <w:pPr>
        <w:pStyle w:val="Kop6"/>
      </w:pPr>
      <w:r>
        <w:t>Uitvoering</w:t>
      </w:r>
    </w:p>
    <w:p w14:paraId="5C389BAB" w14:textId="77777777" w:rsidR="00C51F26" w:rsidRDefault="00C51F26" w:rsidP="00C51F26">
      <w:pPr>
        <w:pStyle w:val="Plattetekstinspringen"/>
      </w:pPr>
      <w:r>
        <w:t>De opstelling van de toestellen stemt overeen met de aanduidingen op plan en wordt ter plaatse met de architect besproken. Van elk type toestel wordt een modelopstelling gemaakt in overleg met de ontwerper.</w:t>
      </w:r>
    </w:p>
    <w:p w14:paraId="02B8CA50" w14:textId="77777777" w:rsidR="00C51F26" w:rsidRDefault="00C51F26" w:rsidP="00C51F26">
      <w:pPr>
        <w:pStyle w:val="Plattetekstinspringen"/>
      </w:pPr>
      <w:r>
        <w:t>Bij wandmontage en rechtstreekse plafondmontage worden de toestellen stevig bevestigd in de wand of het plafond. De ophanging van de toestellen zal onder geen beding verzekerd worden door ophanging aan de geleiders.</w:t>
      </w:r>
    </w:p>
    <w:p w14:paraId="063614B7" w14:textId="77777777" w:rsidR="00C51F26" w:rsidRDefault="00C51F26" w:rsidP="00C51F26">
      <w:pPr>
        <w:pStyle w:val="Plattetekstinspringen"/>
      </w:pPr>
      <w:r>
        <w:t>Inbouwtoestellen zijn afgesteld op het type verlaagd plafond. Zwaardere toestellen in verlaagde plafonds worden, onafhankelijk van de verlaagde plafondstructuur, door middel van bevestigingshaken of draagkettingen bevestigd aan de bovenliggende draagstructuur. De plaatsing van de inbouwtoestellen zal gebeuren in coördinatie met de aannemer verlaagd plafond.</w:t>
      </w:r>
    </w:p>
    <w:p w14:paraId="63C5660E" w14:textId="77777777" w:rsidR="00C51F26" w:rsidRDefault="00C51F26" w:rsidP="00C51F26">
      <w:pPr>
        <w:pStyle w:val="Plattetekstinspringen"/>
      </w:pPr>
      <w:r>
        <w:t xml:space="preserve">Risico’s op plaatselijke oververhitting  moeten voorkomen worden d.m.v. een aangepaste brandwerende isolatie. De plaatsing gebeurt conform NBN EN 60598-2-2 - </w:t>
      </w:r>
      <w:r w:rsidRPr="00A00C6B">
        <w:t>Verlichtingstoestellen - Deel 2-2 : Bijzondere regels – Inbouwarmaturen.</w:t>
      </w:r>
    </w:p>
    <w:p w14:paraId="26E9130D" w14:textId="77777777" w:rsidR="00C51F26" w:rsidRDefault="00C51F26" w:rsidP="00C51F26">
      <w:pPr>
        <w:pStyle w:val="Plattetekstinspringen"/>
      </w:pPr>
      <w:r>
        <w:t>Alle verlichtingstoestellen, met uitzondering van deze met veiligheidsklasse II en III, zullen verbonden worden met de aardverbinding d.m.v. een geleider evenwaardig in doorsnede en geplaatst in dezelfde buis of kabel als de voedingsdraden.</w:t>
      </w:r>
    </w:p>
    <w:p w14:paraId="568C9A76" w14:textId="77777777" w:rsidR="00C51F26" w:rsidRDefault="00C51F26" w:rsidP="00C51F26">
      <w:pPr>
        <w:pStyle w:val="Plattetekstinspringen"/>
      </w:pPr>
      <w:r>
        <w:t>Voor de oplevering worden de toestellen van hun eventuele bescherming ontdaan en grondig gereinigd en hun goede werking getest.</w:t>
      </w:r>
    </w:p>
    <w:p w14:paraId="6B0E784E" w14:textId="77777777" w:rsidR="00C51F26" w:rsidRDefault="00C51F26" w:rsidP="00C51F26">
      <w:pPr>
        <w:pStyle w:val="Kop2"/>
        <w:rPr>
          <w:rStyle w:val="MeetChar"/>
        </w:rPr>
      </w:pPr>
      <w:bookmarkStart w:id="526" w:name="_Toc523121179"/>
      <w:bookmarkStart w:id="527" w:name="_Toc523209661"/>
      <w:bookmarkStart w:id="528" w:name="_Toc523214561"/>
      <w:bookmarkStart w:id="529" w:name="_Toc523214728"/>
      <w:bookmarkStart w:id="530" w:name="_Toc87260846"/>
      <w:bookmarkStart w:id="531" w:name="_Toc98049832"/>
      <w:bookmarkStart w:id="532" w:name="_Toc385327814"/>
      <w:bookmarkStart w:id="533" w:name="_Toc385494075"/>
      <w:bookmarkStart w:id="534" w:name="_Toc438633552"/>
      <w:r>
        <w:t>72.10.</w:t>
      </w:r>
      <w:r>
        <w:tab/>
        <w:t>binnenarmaturen E27 - algemeen</w:t>
      </w:r>
      <w:bookmarkEnd w:id="526"/>
      <w:bookmarkEnd w:id="527"/>
      <w:bookmarkEnd w:id="528"/>
      <w:bookmarkEnd w:id="529"/>
      <w:r>
        <w:tab/>
      </w:r>
      <w:r>
        <w:rPr>
          <w:rStyle w:val="MeetChar"/>
        </w:rPr>
        <w:t>|FH|st</w:t>
      </w:r>
      <w:bookmarkEnd w:id="530"/>
      <w:bookmarkEnd w:id="531"/>
      <w:bookmarkEnd w:id="532"/>
      <w:bookmarkEnd w:id="533"/>
      <w:bookmarkEnd w:id="534"/>
    </w:p>
    <w:p w14:paraId="252A4791" w14:textId="77777777" w:rsidR="00C51F26" w:rsidRDefault="00C51F26" w:rsidP="00C51F26">
      <w:pPr>
        <w:pStyle w:val="Kop6"/>
      </w:pPr>
      <w:r>
        <w:t>Omschrijving</w:t>
      </w:r>
    </w:p>
    <w:p w14:paraId="620849A2" w14:textId="77777777" w:rsidR="00C51F26" w:rsidRDefault="00C51F26" w:rsidP="00C51F26">
      <w:pPr>
        <w:pStyle w:val="Plattetekst"/>
      </w:pPr>
      <w:r>
        <w:t>Binnenarmaturen met een standaard E-27 schroeflampvoet volgens NBN EN 60238 - Lamphouders met Edisonschroefdraad. Zij zijn in overeenstemming met de voorschriften van de fabrikant geschikt voor spaar-, fluorescentie-, halogeen- of LED-lampen met een E-27 fitting. </w:t>
      </w:r>
    </w:p>
    <w:p w14:paraId="72FDC263" w14:textId="77777777" w:rsidR="00C51F26" w:rsidRDefault="00C51F26" w:rsidP="00C51F26">
      <w:pPr>
        <w:pStyle w:val="Kop6"/>
      </w:pPr>
      <w:r>
        <w:t>Materialen</w:t>
      </w:r>
    </w:p>
    <w:p w14:paraId="0C173772" w14:textId="77777777" w:rsidR="00C51F26" w:rsidRPr="002E6CAF" w:rsidRDefault="00C51F26" w:rsidP="00C51F26">
      <w:pPr>
        <w:pStyle w:val="Plattetekstinspringen"/>
      </w:pPr>
      <w:r w:rsidRPr="002E6CAF">
        <w:t xml:space="preserve">Alle toestellen zijn uitgerust met een aansluitblokje, hittebestendige bedrading en een lamphouder in porselein of hittebestendig kunststof. </w:t>
      </w:r>
    </w:p>
    <w:p w14:paraId="71B6BE0B" w14:textId="77777777" w:rsidR="00C51F26" w:rsidRPr="002E6CAF" w:rsidRDefault="00C51F26" w:rsidP="00C51F26">
      <w:pPr>
        <w:pStyle w:val="Plattetekstinspringen"/>
      </w:pPr>
      <w:r w:rsidRPr="002E6CAF">
        <w:t>De toestellen worden steeds geleverd met inbegrip van de bijhorende lampen. </w:t>
      </w:r>
    </w:p>
    <w:p w14:paraId="0AA59D97" w14:textId="77777777" w:rsidR="00C51F26" w:rsidRDefault="00C51F26" w:rsidP="00C51F26">
      <w:pPr>
        <w:pStyle w:val="Kop6"/>
      </w:pPr>
      <w:r>
        <w:t>Uitvoering</w:t>
      </w:r>
    </w:p>
    <w:p w14:paraId="0E9B6B6C" w14:textId="77777777" w:rsidR="00C51F26" w:rsidRDefault="00C51F26" w:rsidP="00C51F26">
      <w:pPr>
        <w:pStyle w:val="Plattetekstinspringen"/>
      </w:pPr>
      <w:r>
        <w:t xml:space="preserve">De voedingsdraden moeten vanaf de aansluiting met de lamphouders tot +/- </w:t>
      </w:r>
      <w:smartTag w:uri="urn:schemas-microsoft-com:office:smarttags" w:element="metricconverter">
        <w:smartTagPr>
          <w:attr w:name="ProductID" w:val="15 cm"/>
        </w:smartTagPr>
        <w:r>
          <w:t>15 cm</w:t>
        </w:r>
      </w:smartTag>
      <w:r>
        <w:t xml:space="preserve"> in de buis voorzien worden van hittebestendige kousen (gaines). </w:t>
      </w:r>
    </w:p>
    <w:p w14:paraId="7B74BF3C" w14:textId="77777777" w:rsidR="00C51F26" w:rsidRDefault="00C51F26" w:rsidP="00C51F26">
      <w:pPr>
        <w:pStyle w:val="Kop3"/>
      </w:pPr>
      <w:bookmarkStart w:id="535" w:name="_Toc523121180"/>
      <w:bookmarkStart w:id="536" w:name="_Toc523209662"/>
      <w:bookmarkStart w:id="537" w:name="_Toc523214562"/>
      <w:bookmarkStart w:id="538" w:name="_Toc523214729"/>
      <w:bookmarkStart w:id="539" w:name="_Toc87260847"/>
      <w:bookmarkStart w:id="540" w:name="_Toc98049833"/>
      <w:bookmarkStart w:id="541" w:name="_Toc385327815"/>
      <w:bookmarkStart w:id="542" w:name="_Toc385494076"/>
      <w:bookmarkStart w:id="543" w:name="_Toc438633553"/>
      <w:r>
        <w:t>72.11.</w:t>
      </w:r>
      <w:r>
        <w:tab/>
        <w:t>binnenarmaturen E27 - met lenskap</w:t>
      </w:r>
      <w:bookmarkEnd w:id="535"/>
      <w:bookmarkEnd w:id="536"/>
      <w:bookmarkEnd w:id="537"/>
      <w:bookmarkEnd w:id="538"/>
      <w:r>
        <w:tab/>
      </w:r>
      <w:r>
        <w:rPr>
          <w:rStyle w:val="MeetChar"/>
        </w:rPr>
        <w:t>|FH|st</w:t>
      </w:r>
      <w:bookmarkEnd w:id="539"/>
      <w:bookmarkEnd w:id="540"/>
      <w:bookmarkEnd w:id="541"/>
      <w:bookmarkEnd w:id="542"/>
      <w:bookmarkEnd w:id="543"/>
    </w:p>
    <w:p w14:paraId="48D9590E" w14:textId="77777777" w:rsidR="00C51F26" w:rsidRDefault="00C51F26" w:rsidP="00C51F26">
      <w:pPr>
        <w:pStyle w:val="Kop6"/>
      </w:pPr>
      <w:r>
        <w:t>Meting</w:t>
      </w:r>
    </w:p>
    <w:p w14:paraId="553A5C74" w14:textId="77777777" w:rsidR="00C51F26" w:rsidRDefault="00C51F26" w:rsidP="00C51F26">
      <w:pPr>
        <w:pStyle w:val="Plattetekstinspringen"/>
      </w:pPr>
      <w:r>
        <w:t>meeteenheid: per stuk, opgesplitsts volgens aard</w:t>
      </w:r>
    </w:p>
    <w:p w14:paraId="3AF9BD56" w14:textId="77777777" w:rsidR="00C51F26" w:rsidRDefault="00C51F26" w:rsidP="00C51F26">
      <w:pPr>
        <w:pStyle w:val="Plattetekstinspringen"/>
      </w:pPr>
      <w:r>
        <w:t>meetcode: de bijhorende lampen en eventuele recyclagebijdrage zijn inbegrepen in de opgegeven eenheidsprijs van de toestellen.</w:t>
      </w:r>
    </w:p>
    <w:p w14:paraId="19E15500" w14:textId="77777777" w:rsidR="00C51F26" w:rsidRDefault="00C51F26" w:rsidP="00C51F26">
      <w:pPr>
        <w:pStyle w:val="Plattetekstinspringen"/>
      </w:pPr>
      <w:r>
        <w:t>aard van de overeenkomst: Forfaitaire Hoeveelheid (FH)</w:t>
      </w:r>
    </w:p>
    <w:p w14:paraId="7486A2C9" w14:textId="77777777" w:rsidR="00C51F26" w:rsidRDefault="00C51F26" w:rsidP="00C51F26">
      <w:pPr>
        <w:pStyle w:val="Kop6"/>
      </w:pPr>
      <w:r>
        <w:t>Materiaal</w:t>
      </w:r>
    </w:p>
    <w:p w14:paraId="6C1FE54A" w14:textId="77777777" w:rsidR="00C51F26" w:rsidRDefault="00C51F26" w:rsidP="00C51F26">
      <w:pPr>
        <w:pStyle w:val="Plattetekstinspringen"/>
      </w:pPr>
      <w:r>
        <w:t xml:space="preserve">Gesloten armaturen voorzien van een transparante lenskap met soepele dichtingsring. </w:t>
      </w:r>
    </w:p>
    <w:p w14:paraId="1EAC33DB" w14:textId="77777777" w:rsidR="00C51F26" w:rsidRDefault="00C51F26" w:rsidP="00C51F26">
      <w:pPr>
        <w:pStyle w:val="Plattetekstinspringen"/>
      </w:pPr>
      <w:r>
        <w:t>Zij hebben een sobere moderne eenvoudige vormgeving en zijn geschikt voor bevestiging tegen het plafond en/of de wand.</w:t>
      </w:r>
    </w:p>
    <w:p w14:paraId="4F4E28A8" w14:textId="77777777" w:rsidR="00C51F26" w:rsidRDefault="00C51F26" w:rsidP="00C51F26">
      <w:pPr>
        <w:pStyle w:val="Plattetekstinspringen"/>
      </w:pPr>
      <w:r>
        <w:t>De lenskap kan zonder gereedschap verwijderd worden voor lampvervanging.</w:t>
      </w:r>
    </w:p>
    <w:p w14:paraId="047A958B" w14:textId="77777777" w:rsidR="00C51F26" w:rsidRDefault="00C51F26" w:rsidP="00C51F26">
      <w:pPr>
        <w:pStyle w:val="Kop8"/>
      </w:pPr>
      <w:r>
        <w:t>Specificaties</w:t>
      </w:r>
    </w:p>
    <w:p w14:paraId="6DC7A72C" w14:textId="77777777" w:rsidR="00C51F26" w:rsidRPr="00F434A1" w:rsidRDefault="00C51F26" w:rsidP="00C51F26">
      <w:pPr>
        <w:pStyle w:val="Plattetekstinspringen"/>
      </w:pPr>
      <w:r w:rsidRPr="00F434A1">
        <w:t>Type: de armaturen zijn samengesteld uit</w:t>
      </w:r>
    </w:p>
    <w:p w14:paraId="1F652D3C" w14:textId="77777777" w:rsidR="00C51F26" w:rsidRPr="004054B1" w:rsidRDefault="00C51F26" w:rsidP="00C51F26">
      <w:pPr>
        <w:pStyle w:val="Plattetekstinspringen2"/>
        <w:tabs>
          <w:tab w:val="clear" w:pos="737"/>
          <w:tab w:val="num" w:pos="284"/>
        </w:tabs>
        <w:ind w:left="284" w:hanging="284"/>
      </w:pPr>
      <w:r>
        <w:t xml:space="preserve">voet: </w:t>
      </w:r>
      <w:r w:rsidRPr="00110CCE">
        <w:rPr>
          <w:rStyle w:val="Keuze-blauw"/>
        </w:rPr>
        <w:t>hoogwaardig kunststof / roestvaststaal / aluminium / gelakte staalplaat / steengoed /…</w:t>
      </w:r>
    </w:p>
    <w:p w14:paraId="07852028" w14:textId="77777777" w:rsidR="00C51F26" w:rsidRPr="00110CCE" w:rsidRDefault="00C51F26" w:rsidP="00C51F26">
      <w:pPr>
        <w:pStyle w:val="Plattetekstinspringen2"/>
        <w:tabs>
          <w:tab w:val="clear" w:pos="737"/>
          <w:tab w:val="num" w:pos="284"/>
        </w:tabs>
        <w:ind w:left="284" w:hanging="284"/>
        <w:rPr>
          <w:rStyle w:val="Keuze-blauw"/>
        </w:rPr>
      </w:pPr>
      <w:r>
        <w:t xml:space="preserve">lenskap: </w:t>
      </w:r>
      <w:r w:rsidRPr="00110CCE">
        <w:rPr>
          <w:rStyle w:val="Keuze-blauw"/>
        </w:rPr>
        <w:t>glas / hoogwaardig kunststof / …</w:t>
      </w:r>
    </w:p>
    <w:p w14:paraId="192F4B57" w14:textId="77777777" w:rsidR="00C51F26" w:rsidRPr="00F434A1" w:rsidRDefault="00C51F26" w:rsidP="00C51F26">
      <w:pPr>
        <w:pStyle w:val="Plattetekstinspringen"/>
      </w:pPr>
      <w:r w:rsidRPr="00F434A1">
        <w:t>Geschikt voor A-label lampen</w:t>
      </w:r>
    </w:p>
    <w:p w14:paraId="466A13E9" w14:textId="77777777" w:rsidR="00C51F26" w:rsidRPr="00F434A1" w:rsidRDefault="00C51F26" w:rsidP="00C51F26">
      <w:pPr>
        <w:pStyle w:val="Plattetekstinspringen"/>
      </w:pPr>
      <w:r w:rsidRPr="00F434A1">
        <w:t xml:space="preserve">Vermogen: </w:t>
      </w:r>
      <w:r w:rsidRPr="00F434A1">
        <w:rPr>
          <w:rStyle w:val="Keuze-blauw"/>
        </w:rPr>
        <w:t xml:space="preserve">… </w:t>
      </w:r>
      <w:r w:rsidRPr="007E7D72">
        <w:t>W</w:t>
      </w:r>
    </w:p>
    <w:p w14:paraId="6E8A9A2C" w14:textId="77777777" w:rsidR="00C51F26" w:rsidRPr="00F434A1" w:rsidRDefault="00C51F26" w:rsidP="00C51F26">
      <w:pPr>
        <w:pStyle w:val="Plattetekstinspringen"/>
      </w:pPr>
      <w:r w:rsidRPr="00F434A1">
        <w:t>Vorm behuizing</w:t>
      </w:r>
      <w:r w:rsidRPr="00871452">
        <w:t xml:space="preserve">: </w:t>
      </w:r>
      <w:r w:rsidRPr="00F434A1">
        <w:rPr>
          <w:rStyle w:val="Keuze-blauw"/>
        </w:rPr>
        <w:t>rond / ...</w:t>
      </w:r>
    </w:p>
    <w:p w14:paraId="56498398" w14:textId="77777777" w:rsidR="00C51F26" w:rsidRPr="00F434A1" w:rsidRDefault="00C51F26" w:rsidP="00C51F26">
      <w:pPr>
        <w:pStyle w:val="Plattetekstinspringen"/>
      </w:pPr>
      <w:r w:rsidRPr="00F434A1">
        <w:t xml:space="preserve">Kleur behuizing: </w:t>
      </w:r>
      <w:r w:rsidRPr="00F434A1">
        <w:rPr>
          <w:rStyle w:val="Keuze-blauw"/>
        </w:rPr>
        <w:t>wit / verchroomd / …</w:t>
      </w:r>
    </w:p>
    <w:p w14:paraId="5D4A3090" w14:textId="77777777" w:rsidR="00C51F26" w:rsidRPr="00F434A1" w:rsidRDefault="00C51F26" w:rsidP="00C51F26">
      <w:pPr>
        <w:pStyle w:val="Plattetekstinspringen"/>
      </w:pPr>
      <w:r w:rsidRPr="00F434A1">
        <w:t xml:space="preserve">Beschermingsgraad: minimaal </w:t>
      </w:r>
      <w:r w:rsidRPr="00F434A1">
        <w:rPr>
          <w:rStyle w:val="Keuze-blauw"/>
        </w:rPr>
        <w:t>IP-21 (zone III) / IP-44 (zone II) / IP-45 (zone I) / ...</w:t>
      </w:r>
      <w:r w:rsidRPr="00F434A1">
        <w:rPr>
          <w:szCs w:val="15"/>
        </w:rPr>
        <w:t xml:space="preserve"> </w:t>
      </w:r>
      <w:r w:rsidRPr="00F434A1">
        <w:t>(volgens NBN C 20-529)</w:t>
      </w:r>
    </w:p>
    <w:p w14:paraId="0235F60F" w14:textId="77777777" w:rsidR="00C51F26" w:rsidRDefault="00C51F26" w:rsidP="00C51F26">
      <w:pPr>
        <w:pStyle w:val="Kop6"/>
      </w:pPr>
      <w:r>
        <w:t>Uitvoering</w:t>
      </w:r>
    </w:p>
    <w:p w14:paraId="6B2D4695" w14:textId="77777777" w:rsidR="00C51F26" w:rsidRDefault="00C51F26" w:rsidP="00C51F26">
      <w:pPr>
        <w:pStyle w:val="Plattetekstinspringen"/>
      </w:pPr>
      <w:r>
        <w:t>Het apparaat wordt stevig gemonteerd d.m.v. pluggen of ingewerkte klos.</w:t>
      </w:r>
    </w:p>
    <w:p w14:paraId="42F9B79E" w14:textId="77777777" w:rsidR="00C51F26" w:rsidRDefault="00C51F26" w:rsidP="00C51F26">
      <w:pPr>
        <w:pStyle w:val="Kop6"/>
      </w:pPr>
      <w:r>
        <w:t>Toepassing</w:t>
      </w:r>
    </w:p>
    <w:p w14:paraId="01061220" w14:textId="77777777" w:rsidR="00C51F26" w:rsidRDefault="00C51F26" w:rsidP="00C51F26">
      <w:pPr>
        <w:pStyle w:val="Plattetekstinspringen"/>
      </w:pPr>
      <w:r>
        <w:t xml:space="preserve">Badkamers: </w:t>
      </w:r>
      <w:r w:rsidRPr="007E7D72">
        <w:rPr>
          <w:rStyle w:val="Keuze-blauw"/>
        </w:rPr>
        <w:t>wandbevestiging boven de wastafel / plafondbevestiging</w:t>
      </w:r>
    </w:p>
    <w:p w14:paraId="60F2146A" w14:textId="77777777" w:rsidR="00C51F26" w:rsidRDefault="00C51F26" w:rsidP="00C51F26">
      <w:pPr>
        <w:pStyle w:val="Plattetekstinspringen"/>
      </w:pPr>
      <w:r>
        <w:t xml:space="preserve">Toiletten: </w:t>
      </w:r>
      <w:r w:rsidRPr="007E7D72">
        <w:rPr>
          <w:rStyle w:val="Keuze-blauw"/>
        </w:rPr>
        <w:t>wandbevestiging boven de handwastafel / plafondbevestiging</w:t>
      </w:r>
    </w:p>
    <w:p w14:paraId="42060897" w14:textId="77777777" w:rsidR="00C51F26" w:rsidRDefault="00C51F26" w:rsidP="00C51F26">
      <w:pPr>
        <w:pStyle w:val="Plattetekstinspringen"/>
      </w:pPr>
      <w:r>
        <w:t xml:space="preserve">Bergingen: </w:t>
      </w:r>
      <w:r w:rsidRPr="007E7D72">
        <w:rPr>
          <w:rStyle w:val="Keuze-blauw"/>
        </w:rPr>
        <w:t>wandbevestiging / plafondbevestiging</w:t>
      </w:r>
    </w:p>
    <w:p w14:paraId="7C84653D" w14:textId="77777777" w:rsidR="00C51F26" w:rsidRDefault="00C51F26" w:rsidP="00C51F26">
      <w:pPr>
        <w:pStyle w:val="Plattetekstinspringen"/>
      </w:pPr>
      <w:r>
        <w:t xml:space="preserve">Garages: </w:t>
      </w:r>
      <w:r w:rsidRPr="007E7D72">
        <w:rPr>
          <w:rStyle w:val="Keuze-blauw"/>
        </w:rPr>
        <w:t>wandbevestiging / plafondbevestiging</w:t>
      </w:r>
    </w:p>
    <w:p w14:paraId="7E2CD3EF" w14:textId="77777777" w:rsidR="00C51F26" w:rsidRDefault="00C51F26" w:rsidP="00C51F26">
      <w:pPr>
        <w:pStyle w:val="Kop3"/>
      </w:pPr>
      <w:bookmarkStart w:id="544" w:name="_Toc87260848"/>
      <w:bookmarkStart w:id="545" w:name="_Toc98049834"/>
      <w:bookmarkStart w:id="546" w:name="_Toc385327816"/>
      <w:bookmarkStart w:id="547" w:name="_Toc385494077"/>
      <w:bookmarkStart w:id="548" w:name="_Toc438633554"/>
      <w:r>
        <w:t>72.12.</w:t>
      </w:r>
      <w:r>
        <w:tab/>
        <w:t>binnenarmaturen E27 - andere</w:t>
      </w:r>
      <w:r>
        <w:tab/>
      </w:r>
      <w:r>
        <w:rPr>
          <w:rStyle w:val="MeetChar"/>
        </w:rPr>
        <w:t>|FH|st</w:t>
      </w:r>
      <w:bookmarkEnd w:id="544"/>
      <w:bookmarkEnd w:id="545"/>
      <w:bookmarkEnd w:id="546"/>
      <w:bookmarkEnd w:id="547"/>
      <w:bookmarkEnd w:id="548"/>
    </w:p>
    <w:p w14:paraId="18CB84EB" w14:textId="77777777" w:rsidR="00C51F26" w:rsidRDefault="00C51F26" w:rsidP="00C51F26">
      <w:pPr>
        <w:pStyle w:val="Kop6"/>
      </w:pPr>
      <w:bookmarkStart w:id="549" w:name="_Toc523121182"/>
      <w:bookmarkStart w:id="550" w:name="_Toc523209664"/>
      <w:bookmarkStart w:id="551" w:name="_Toc523214564"/>
      <w:bookmarkStart w:id="552" w:name="_Toc523214731"/>
      <w:bookmarkStart w:id="553" w:name="_Toc87260849"/>
      <w:bookmarkStart w:id="554" w:name="_Toc98049835"/>
      <w:bookmarkStart w:id="555" w:name="_Toc385327817"/>
      <w:r>
        <w:t>Meting</w:t>
      </w:r>
    </w:p>
    <w:p w14:paraId="52B6E00B" w14:textId="77777777" w:rsidR="00C51F26" w:rsidRDefault="00C51F26" w:rsidP="00C51F26">
      <w:pPr>
        <w:pStyle w:val="Plattetekstinspringen"/>
      </w:pPr>
      <w:r>
        <w:t>meeteenheid: per stuk, opgesplitsts volgens aard</w:t>
      </w:r>
    </w:p>
    <w:p w14:paraId="4CBDFA6F" w14:textId="77777777" w:rsidR="00C51F26" w:rsidRDefault="00C51F26" w:rsidP="00C51F26">
      <w:pPr>
        <w:pStyle w:val="Plattetekstinspringen"/>
      </w:pPr>
      <w:r>
        <w:t>meetcode: de bijhorende lampen en eventuele recyclagebijdrage zijn inbegrepen in de opgegeven eenheidsprijs van de toestellen.</w:t>
      </w:r>
    </w:p>
    <w:p w14:paraId="2F3D5881" w14:textId="77777777" w:rsidR="00C51F26" w:rsidRDefault="00C51F26" w:rsidP="00C51F26">
      <w:pPr>
        <w:pStyle w:val="Plattetekstinspringen"/>
      </w:pPr>
      <w:r>
        <w:t>aard van de overeenkomst: Forfaitaire Hoeveelheid (FH)</w:t>
      </w:r>
    </w:p>
    <w:p w14:paraId="5F792115" w14:textId="77777777" w:rsidR="00C51F26" w:rsidRDefault="00C51F26" w:rsidP="00C51F26">
      <w:pPr>
        <w:pStyle w:val="Kop6"/>
      </w:pPr>
      <w:r>
        <w:t>Toepassing</w:t>
      </w:r>
    </w:p>
    <w:p w14:paraId="44F702C3" w14:textId="77777777" w:rsidR="00C51F26" w:rsidRDefault="00C51F26" w:rsidP="00C51F26">
      <w:pPr>
        <w:pStyle w:val="Kop2"/>
      </w:pPr>
      <w:bookmarkStart w:id="556" w:name="_Toc385494078"/>
      <w:bookmarkStart w:id="557" w:name="_Toc438633555"/>
      <w:r w:rsidRPr="00D81D9D">
        <w:t>72.20.</w:t>
      </w:r>
      <w:r w:rsidRPr="00D81D9D">
        <w:tab/>
        <w:t>binnenarmaturen TL - algemeen</w:t>
      </w:r>
      <w:bookmarkEnd w:id="549"/>
      <w:bookmarkEnd w:id="550"/>
      <w:bookmarkEnd w:id="551"/>
      <w:bookmarkEnd w:id="552"/>
      <w:bookmarkEnd w:id="553"/>
      <w:bookmarkEnd w:id="554"/>
      <w:bookmarkEnd w:id="555"/>
      <w:bookmarkEnd w:id="556"/>
      <w:bookmarkEnd w:id="557"/>
    </w:p>
    <w:p w14:paraId="5331CE67" w14:textId="77777777" w:rsidR="00C51F26" w:rsidRDefault="00C51F26" w:rsidP="00C51F26">
      <w:pPr>
        <w:pStyle w:val="Kop6"/>
      </w:pPr>
      <w:r>
        <w:t>Materialen</w:t>
      </w:r>
    </w:p>
    <w:p w14:paraId="38C81DE9" w14:textId="77777777" w:rsidR="00C51F26" w:rsidRDefault="00C51F26" w:rsidP="00C51F26">
      <w:pPr>
        <w:pStyle w:val="Plattetekstinspringen"/>
      </w:pPr>
      <w:r>
        <w:t>De TL-armaturen zijn conform NBN EN 60400.</w:t>
      </w:r>
    </w:p>
    <w:p w14:paraId="70303AF9" w14:textId="77777777" w:rsidR="00C51F26" w:rsidRDefault="00C51F26" w:rsidP="00C51F26">
      <w:pPr>
        <w:pStyle w:val="Plattetekstinspringen"/>
      </w:pPr>
      <w:r>
        <w:t>De toestellen zijn geschikt voor T8 of T5 lampen, overeenkomstige lampvoet G13 of G5, en standaard voorzien van een elektronisch voorschakelapparaat en lampen;</w:t>
      </w:r>
    </w:p>
    <w:p w14:paraId="05535FAB" w14:textId="77777777" w:rsidR="00C51F26" w:rsidRDefault="00C51F26" w:rsidP="00C51F26">
      <w:pPr>
        <w:pStyle w:val="Plattetekstinspringen"/>
      </w:pPr>
      <w:r>
        <w:t xml:space="preserve">De lampen zijn knipper- en flikkervrij. </w:t>
      </w:r>
    </w:p>
    <w:p w14:paraId="6A89C450" w14:textId="77777777" w:rsidR="00C51F26" w:rsidRDefault="00C51F26" w:rsidP="00C51F26">
      <w:pPr>
        <w:pStyle w:val="Plattetekstinspringen"/>
      </w:pPr>
      <w:r>
        <w:t>Defecte lampen moeten automatisch doven. Na vervanging lamp moet automatisch herstart worden.</w:t>
      </w:r>
    </w:p>
    <w:p w14:paraId="423D1CCF" w14:textId="77777777" w:rsidR="00C51F26" w:rsidRDefault="00C51F26" w:rsidP="00C51F26">
      <w:pPr>
        <w:pStyle w:val="Plattetekstinspringen"/>
      </w:pPr>
      <w:r>
        <w:t>Ontstekingstijd: minder dan 1 seconde</w:t>
      </w:r>
    </w:p>
    <w:p w14:paraId="3D8712AE" w14:textId="77777777" w:rsidR="00C51F26" w:rsidRDefault="00C51F26" w:rsidP="00C51F26">
      <w:pPr>
        <w:pStyle w:val="Plattetekstinspringen"/>
      </w:pPr>
      <w:r>
        <w:t>De montage van de elektronische voorschakelapparatuur en alle bijhorigheden moet zodanig zijn dat deze ruisarm werken.</w:t>
      </w:r>
      <w:r w:rsidRPr="00577227">
        <w:t xml:space="preserve"> </w:t>
      </w:r>
      <w:r>
        <w:t>De toestellen zijn radio-ontstoord.</w:t>
      </w:r>
    </w:p>
    <w:p w14:paraId="01E4831E" w14:textId="77777777" w:rsidR="00C51F26" w:rsidRDefault="00C51F26" w:rsidP="00C51F26">
      <w:pPr>
        <w:pStyle w:val="Plattetekstinspringen"/>
      </w:pPr>
      <w:r>
        <w:t>De TL-lampen hebben een kleurtemperatuur van circa 4000K, energielabel A</w:t>
      </w:r>
    </w:p>
    <w:p w14:paraId="3686CA93" w14:textId="77777777" w:rsidR="00C51F26" w:rsidRDefault="00C51F26" w:rsidP="00C51F26">
      <w:pPr>
        <w:pStyle w:val="Kop3"/>
      </w:pPr>
      <w:bookmarkStart w:id="558" w:name="_Toc523121183"/>
      <w:bookmarkStart w:id="559" w:name="_Toc523209665"/>
      <w:bookmarkStart w:id="560" w:name="_Toc523214565"/>
      <w:bookmarkStart w:id="561" w:name="_Toc523214732"/>
      <w:bookmarkStart w:id="562" w:name="_Toc385327818"/>
      <w:bookmarkStart w:id="563" w:name="_Toc385494079"/>
      <w:bookmarkStart w:id="564" w:name="_Toc438633556"/>
      <w:bookmarkStart w:id="565" w:name="_Toc87260850"/>
      <w:bookmarkStart w:id="566" w:name="_Toc98049836"/>
      <w:r>
        <w:t>72.21.</w:t>
      </w:r>
      <w:r>
        <w:tab/>
        <w:t>binnenarmaturen TL - opbouwarmatuur</w:t>
      </w:r>
      <w:bookmarkEnd w:id="558"/>
      <w:bookmarkEnd w:id="559"/>
      <w:bookmarkEnd w:id="560"/>
      <w:bookmarkEnd w:id="561"/>
      <w:r>
        <w:t xml:space="preserve"> plafond</w:t>
      </w:r>
      <w:bookmarkEnd w:id="562"/>
      <w:bookmarkEnd w:id="563"/>
      <w:bookmarkEnd w:id="564"/>
      <w:r>
        <w:tab/>
      </w:r>
      <w:bookmarkEnd w:id="565"/>
      <w:bookmarkEnd w:id="566"/>
    </w:p>
    <w:p w14:paraId="6C16377A" w14:textId="77777777" w:rsidR="00C51F26" w:rsidRDefault="00C51F26" w:rsidP="00C51F26">
      <w:pPr>
        <w:pStyle w:val="Kop6"/>
      </w:pPr>
      <w:r>
        <w:t>Materiaal</w:t>
      </w:r>
    </w:p>
    <w:p w14:paraId="2B5B3E81" w14:textId="77777777" w:rsidR="00C51F26" w:rsidRDefault="00C51F26" w:rsidP="00C51F26">
      <w:pPr>
        <w:pStyle w:val="Plattetekstinspringen"/>
      </w:pPr>
      <w:r>
        <w:t>Semihermetische opbouwarmaturen voor buisvormige TL lamp(-en), met geïntegreerde elektronische voorschakelapparatuur.</w:t>
      </w:r>
    </w:p>
    <w:p w14:paraId="6679A604" w14:textId="77777777" w:rsidR="00C51F26" w:rsidRDefault="00C51F26" w:rsidP="00C51F26">
      <w:pPr>
        <w:pStyle w:val="Kop8"/>
      </w:pPr>
      <w:r>
        <w:t>Specificaties</w:t>
      </w:r>
    </w:p>
    <w:p w14:paraId="63E2C869" w14:textId="77777777" w:rsidR="00C51F26" w:rsidRPr="009C3093" w:rsidRDefault="00C51F26" w:rsidP="00C51F26">
      <w:pPr>
        <w:pStyle w:val="Plattetekstinspringen"/>
      </w:pPr>
      <w:r w:rsidRPr="009C3093">
        <w:t>Afmetingen, aantal en vermogens : volgens plannen en meetstaat</w:t>
      </w:r>
    </w:p>
    <w:p w14:paraId="0E2F3FA3" w14:textId="77777777" w:rsidR="00C51F26" w:rsidRPr="009C3093" w:rsidRDefault="00C51F26" w:rsidP="00C51F26">
      <w:pPr>
        <w:pStyle w:val="Plattetekstinspringen"/>
        <w:rPr>
          <w:rStyle w:val="Keuze-blauw"/>
        </w:rPr>
      </w:pPr>
      <w:r w:rsidRPr="00227B0E">
        <w:t xml:space="preserve">Behuizing: </w:t>
      </w:r>
      <w:r w:rsidRPr="007E7D72">
        <w:rPr>
          <w:rStyle w:val="Keuze-blauw"/>
        </w:rPr>
        <w:t xml:space="preserve">gemoffelde </w:t>
      </w:r>
      <w:r w:rsidRPr="009C3093">
        <w:rPr>
          <w:rStyle w:val="Keuze-blauw"/>
        </w:rPr>
        <w:t>staalband met eindflenzen in kunststof / met glasvezel versterkt polyester / zelfdovend polycarbonaat / …, voorzien van een reflectorplaat. Kleur : wit / ...</w:t>
      </w:r>
    </w:p>
    <w:p w14:paraId="45A8FB60" w14:textId="77777777" w:rsidR="00C51F26" w:rsidRPr="009C3093" w:rsidRDefault="00C51F26" w:rsidP="00C51F26">
      <w:pPr>
        <w:pStyle w:val="Plattetekstinspringen"/>
      </w:pPr>
      <w:r w:rsidRPr="009C3093">
        <w:t xml:space="preserve">Lichtkap: </w:t>
      </w:r>
      <w:r w:rsidRPr="00871452">
        <w:rPr>
          <w:rStyle w:val="Keuze-blauw"/>
        </w:rPr>
        <w:t>opaal p</w:t>
      </w:r>
      <w:r w:rsidRPr="009C3093">
        <w:rPr>
          <w:rStyle w:val="Keuze-blauw"/>
        </w:rPr>
        <w:t>olycarbonaat / helder prismatisch plexi / geblazen methylmetacrylaat / ...</w:t>
      </w:r>
    </w:p>
    <w:p w14:paraId="7EC05D53" w14:textId="77777777" w:rsidR="00C51F26" w:rsidRPr="009C3093" w:rsidRDefault="00C51F26" w:rsidP="00C51F26">
      <w:pPr>
        <w:pStyle w:val="Plattetekstinspringen"/>
      </w:pPr>
      <w:r w:rsidRPr="009C3093">
        <w:t xml:space="preserve">Beschermingsgraad: minimum </w:t>
      </w:r>
      <w:r w:rsidRPr="009C3093">
        <w:rPr>
          <w:rStyle w:val="Keuze-blauw"/>
        </w:rPr>
        <w:t>IP-44 / IP-54 / IP-65 / …</w:t>
      </w:r>
      <w:r w:rsidRPr="009C3093">
        <w:t xml:space="preserve"> (volgens NBN C 20-529)</w:t>
      </w:r>
    </w:p>
    <w:p w14:paraId="34C935FC" w14:textId="77777777" w:rsidR="00C51F26" w:rsidRPr="009C3093" w:rsidRDefault="00C51F26" w:rsidP="00C51F26">
      <w:pPr>
        <w:pStyle w:val="Plattetekstinspringen"/>
      </w:pPr>
      <w:r w:rsidRPr="009C3093">
        <w:t>Vermogen: volgens plannen</w:t>
      </w:r>
    </w:p>
    <w:p w14:paraId="2628CFB4" w14:textId="77777777" w:rsidR="00C51F26" w:rsidRPr="009C3093" w:rsidRDefault="00C51F26" w:rsidP="00C51F26">
      <w:pPr>
        <w:pStyle w:val="Plattetekstinspringen"/>
      </w:pPr>
      <w:r w:rsidRPr="009C3093">
        <w:t xml:space="preserve">Bijgeleverde lamp(-en): lampvoet G 13 of G5, kleur wit, kleurtemperatuur 4000°K, </w:t>
      </w:r>
    </w:p>
    <w:p w14:paraId="06B4E6FD" w14:textId="77777777" w:rsidR="00C51F26" w:rsidRDefault="00C51F26" w:rsidP="00C51F26">
      <w:pPr>
        <w:pStyle w:val="Kop6"/>
      </w:pPr>
      <w:r>
        <w:t>Toepassing</w:t>
      </w:r>
    </w:p>
    <w:p w14:paraId="650E2D08" w14:textId="77777777" w:rsidR="00C51F26" w:rsidRDefault="00C51F26" w:rsidP="00C51F26">
      <w:pPr>
        <w:pStyle w:val="Plattetekstinspringen"/>
      </w:pPr>
      <w:r>
        <w:t>Bergingen:</w:t>
      </w:r>
      <w:r w:rsidRPr="002A353A">
        <w:t xml:space="preserve"> </w:t>
      </w:r>
      <w:r w:rsidRPr="007E7D72">
        <w:rPr>
          <w:rStyle w:val="Keuze-blauw"/>
        </w:rPr>
        <w:t>...</w:t>
      </w:r>
    </w:p>
    <w:p w14:paraId="6BE283CA" w14:textId="77777777" w:rsidR="00C51F26" w:rsidRPr="00A2443F" w:rsidRDefault="00C51F26" w:rsidP="00C51F26">
      <w:pPr>
        <w:pStyle w:val="Plattetekstinspringen"/>
      </w:pPr>
      <w:r>
        <w:t>Garages:</w:t>
      </w:r>
      <w:r w:rsidRPr="002A353A">
        <w:t xml:space="preserve"> </w:t>
      </w:r>
      <w:r w:rsidRPr="007E7D72">
        <w:rPr>
          <w:rStyle w:val="Keuze-blauw"/>
        </w:rPr>
        <w:t>...</w:t>
      </w:r>
    </w:p>
    <w:p w14:paraId="6BE6CE32" w14:textId="77777777" w:rsidR="00C51F26" w:rsidRDefault="00C51F26" w:rsidP="00C51F26">
      <w:pPr>
        <w:pStyle w:val="Kop4"/>
        <w:rPr>
          <w:rStyle w:val="MeetChar"/>
        </w:rPr>
      </w:pPr>
      <w:bookmarkStart w:id="567" w:name="_Toc385327819"/>
      <w:bookmarkStart w:id="568" w:name="_Toc385494080"/>
      <w:bookmarkStart w:id="569" w:name="_Toc438633557"/>
      <w:r>
        <w:t>72.21.10.</w:t>
      </w:r>
      <w:r>
        <w:tab/>
        <w:t>binnenarmaturen TL - opbouwarmatuur plafond - T8</w:t>
      </w:r>
      <w:r>
        <w:tab/>
      </w:r>
      <w:r>
        <w:rPr>
          <w:rStyle w:val="MeetChar"/>
        </w:rPr>
        <w:t>|FH|st</w:t>
      </w:r>
      <w:bookmarkEnd w:id="567"/>
      <w:bookmarkEnd w:id="568"/>
      <w:bookmarkEnd w:id="569"/>
    </w:p>
    <w:p w14:paraId="10815113" w14:textId="77777777" w:rsidR="00C51F26" w:rsidRDefault="00C51F26" w:rsidP="00C51F26">
      <w:pPr>
        <w:pStyle w:val="Kop6"/>
      </w:pPr>
      <w:r>
        <w:t>Meting</w:t>
      </w:r>
    </w:p>
    <w:p w14:paraId="4C0FF196" w14:textId="77777777" w:rsidR="00C51F26" w:rsidRDefault="00C51F26" w:rsidP="00C51F26">
      <w:pPr>
        <w:pStyle w:val="Plattetekstinspringen"/>
      </w:pPr>
      <w:r>
        <w:t>meeteenheid: per stuk, opgesplitst volgens aard</w:t>
      </w:r>
    </w:p>
    <w:p w14:paraId="1AB3DD5D" w14:textId="77777777" w:rsidR="00C51F26" w:rsidRDefault="00C51F26" w:rsidP="00C51F26">
      <w:pPr>
        <w:pStyle w:val="Plattetekstinspringen"/>
      </w:pPr>
      <w:r>
        <w:t>meetcode: d</w:t>
      </w:r>
      <w:r w:rsidRPr="00CD5D4D">
        <w:t>e bijhorende lampen en recyclagebijdrage zijn inbegrepen in de prijs van de toestellen</w:t>
      </w:r>
      <w:r>
        <w:t>.</w:t>
      </w:r>
    </w:p>
    <w:p w14:paraId="013FF269" w14:textId="77777777" w:rsidR="00C51F26" w:rsidRPr="00CD5D4D" w:rsidRDefault="00C51F26" w:rsidP="00C51F26">
      <w:pPr>
        <w:pStyle w:val="Plattetekstinspringen"/>
      </w:pPr>
      <w:r>
        <w:t>aard van de overeenkomst: Forfaitaire Hoeveelheid (FH)</w:t>
      </w:r>
      <w:r w:rsidRPr="00CD5D4D">
        <w:t>.</w:t>
      </w:r>
    </w:p>
    <w:p w14:paraId="0D434D69" w14:textId="77777777" w:rsidR="00C51F26" w:rsidRDefault="00C51F26" w:rsidP="00C51F26">
      <w:pPr>
        <w:pStyle w:val="Kop6"/>
      </w:pPr>
      <w:r>
        <w:t>Materiaal</w:t>
      </w:r>
    </w:p>
    <w:p w14:paraId="69FD6F83" w14:textId="77777777" w:rsidR="00C51F26" w:rsidRDefault="00C51F26" w:rsidP="00C51F26">
      <w:pPr>
        <w:pStyle w:val="Plattetekstinspringen"/>
      </w:pPr>
      <w:r>
        <w:t>Semi-hermetische opbouwarmaturen voor buisvormige TL lamp(-en) T8, met geïntegreerde elektronische voorschakelapparatuur.</w:t>
      </w:r>
    </w:p>
    <w:p w14:paraId="3AABED0A" w14:textId="77777777" w:rsidR="00C51F26" w:rsidRPr="007718F8" w:rsidRDefault="00C51F26" w:rsidP="00C51F26">
      <w:pPr>
        <w:pStyle w:val="Kop8"/>
      </w:pPr>
      <w:r w:rsidRPr="007718F8">
        <w:t>Specificaties</w:t>
      </w:r>
    </w:p>
    <w:p w14:paraId="70B15EC3" w14:textId="77777777" w:rsidR="00C51F26" w:rsidRPr="007718F8" w:rsidRDefault="00C51F26" w:rsidP="00C51F26">
      <w:pPr>
        <w:pStyle w:val="Plattetekstinspringen"/>
      </w:pPr>
      <w:r w:rsidRPr="007718F8">
        <w:t xml:space="preserve">Vermogen: </w:t>
      </w:r>
      <w:r w:rsidRPr="007E7D72">
        <w:rPr>
          <w:rStyle w:val="Keuze-blauw"/>
        </w:rPr>
        <w:t>18 / 36 /</w:t>
      </w:r>
      <w:r w:rsidRPr="00110CCE">
        <w:rPr>
          <w:rStyle w:val="Keuze-blauw"/>
        </w:rPr>
        <w:t xml:space="preserve"> 58 W / … / volgens plannen</w:t>
      </w:r>
    </w:p>
    <w:p w14:paraId="5F8D5FA4" w14:textId="77777777" w:rsidR="00C51F26" w:rsidRDefault="00C51F26" w:rsidP="00C51F26">
      <w:pPr>
        <w:pStyle w:val="Kop4"/>
        <w:rPr>
          <w:rStyle w:val="MeetChar"/>
        </w:rPr>
      </w:pPr>
      <w:bookmarkStart w:id="570" w:name="_Toc385327820"/>
      <w:bookmarkStart w:id="571" w:name="_Toc385494081"/>
      <w:bookmarkStart w:id="572" w:name="_Toc438633558"/>
      <w:r>
        <w:t>72.21.20.</w:t>
      </w:r>
      <w:r>
        <w:tab/>
        <w:t>binnenarmaturen TL - opbouwarmatuur plafond - T5</w:t>
      </w:r>
      <w:r>
        <w:tab/>
      </w:r>
      <w:r>
        <w:rPr>
          <w:rStyle w:val="MeetChar"/>
        </w:rPr>
        <w:t>|FH|st</w:t>
      </w:r>
      <w:bookmarkEnd w:id="570"/>
      <w:bookmarkEnd w:id="571"/>
      <w:bookmarkEnd w:id="572"/>
    </w:p>
    <w:p w14:paraId="4D9AF9B5" w14:textId="77777777" w:rsidR="00C51F26" w:rsidRDefault="00C51F26" w:rsidP="00C51F26">
      <w:pPr>
        <w:pStyle w:val="Kop6"/>
      </w:pPr>
      <w:r>
        <w:t>Meting</w:t>
      </w:r>
    </w:p>
    <w:p w14:paraId="4D6A7A82" w14:textId="77777777" w:rsidR="00C51F26" w:rsidRDefault="00C51F26" w:rsidP="00C51F26">
      <w:pPr>
        <w:pStyle w:val="Plattetekstinspringen"/>
      </w:pPr>
      <w:r>
        <w:t>meeteenheid: per stuk, opgesplitsts volgens aard</w:t>
      </w:r>
    </w:p>
    <w:p w14:paraId="08EA9A55" w14:textId="77777777" w:rsidR="00C51F26" w:rsidRDefault="00C51F26" w:rsidP="00C51F26">
      <w:pPr>
        <w:pStyle w:val="Plattetekstinspringen"/>
      </w:pPr>
      <w:r>
        <w:t>meetcode: d</w:t>
      </w:r>
      <w:r w:rsidRPr="00CD5D4D">
        <w:t>e bijhorende lampen en recyclagebijdrage zijn inbegrepen in de prijs van de toestellen</w:t>
      </w:r>
      <w:r>
        <w:t>.</w:t>
      </w:r>
    </w:p>
    <w:p w14:paraId="2B2F5ED6" w14:textId="77777777" w:rsidR="00C51F26" w:rsidRPr="00CD5D4D" w:rsidRDefault="00C51F26" w:rsidP="00C51F26">
      <w:pPr>
        <w:pStyle w:val="Plattetekstinspringen"/>
      </w:pPr>
      <w:r>
        <w:t>aard van de overeenkomst: Forfaitaire Hoeveelheid (FH)</w:t>
      </w:r>
    </w:p>
    <w:p w14:paraId="5355F4CF" w14:textId="77777777" w:rsidR="00C51F26" w:rsidRDefault="00C51F26" w:rsidP="00C51F26">
      <w:pPr>
        <w:pStyle w:val="Kop6"/>
      </w:pPr>
      <w:r>
        <w:t>Materiaal</w:t>
      </w:r>
    </w:p>
    <w:p w14:paraId="239D8477" w14:textId="77777777" w:rsidR="00C51F26" w:rsidRDefault="00C51F26" w:rsidP="00C51F26">
      <w:pPr>
        <w:pStyle w:val="Plattetekstinspringen"/>
      </w:pPr>
      <w:r>
        <w:t>Semi-hermetische opbouwarmaturen voor buisvormige TL lamp(-en) T5, met geïntegreerde elektronische voorschakelapparatuur.</w:t>
      </w:r>
    </w:p>
    <w:p w14:paraId="6CEF85D8" w14:textId="77777777" w:rsidR="00C51F26" w:rsidRPr="007718F8" w:rsidRDefault="00C51F26" w:rsidP="00C51F26">
      <w:pPr>
        <w:pStyle w:val="Kop8"/>
      </w:pPr>
      <w:r w:rsidRPr="007718F8">
        <w:t>Specificaties</w:t>
      </w:r>
    </w:p>
    <w:p w14:paraId="3BEEADA6" w14:textId="77777777" w:rsidR="00C51F26" w:rsidRPr="007718F8" w:rsidRDefault="00C51F26" w:rsidP="00C51F26">
      <w:pPr>
        <w:pStyle w:val="Plattetekstinspringen"/>
      </w:pPr>
      <w:r w:rsidRPr="007718F8">
        <w:t xml:space="preserve">Vermogen : </w:t>
      </w:r>
      <w:r w:rsidRPr="007E7D72">
        <w:rPr>
          <w:rStyle w:val="Keuze-blauw"/>
        </w:rPr>
        <w:t>14 / 21</w:t>
      </w:r>
      <w:r w:rsidRPr="00110CCE">
        <w:rPr>
          <w:rStyle w:val="Keuze-blauw"/>
        </w:rPr>
        <w:t xml:space="preserve"> / 28 /35 / 49 W / … / volgens plannen</w:t>
      </w:r>
    </w:p>
    <w:p w14:paraId="4E888EA6" w14:textId="77777777" w:rsidR="00C51F26" w:rsidRDefault="00C51F26" w:rsidP="00C51F26">
      <w:pPr>
        <w:pStyle w:val="Kop3"/>
      </w:pPr>
      <w:bookmarkStart w:id="573" w:name="_Toc523121184"/>
      <w:bookmarkStart w:id="574" w:name="_Toc523209666"/>
      <w:bookmarkStart w:id="575" w:name="_Toc523214566"/>
      <w:bookmarkStart w:id="576" w:name="_Toc523214733"/>
      <w:bookmarkStart w:id="577" w:name="_Toc87260851"/>
      <w:bookmarkStart w:id="578" w:name="_Toc98049837"/>
      <w:bookmarkStart w:id="579" w:name="_Toc385327821"/>
      <w:bookmarkStart w:id="580" w:name="_Toc385494082"/>
      <w:bookmarkStart w:id="581" w:name="_Toc438633559"/>
      <w:r>
        <w:t>72.22.</w:t>
      </w:r>
      <w:r>
        <w:tab/>
        <w:t>binnenarmaturen TL - lichtstrip keukenaanrecht</w:t>
      </w:r>
      <w:bookmarkEnd w:id="573"/>
      <w:bookmarkEnd w:id="574"/>
      <w:bookmarkEnd w:id="575"/>
      <w:bookmarkEnd w:id="576"/>
      <w:r>
        <w:tab/>
      </w:r>
      <w:r>
        <w:rPr>
          <w:rStyle w:val="MeetChar"/>
        </w:rPr>
        <w:t>|FH|st</w:t>
      </w:r>
      <w:bookmarkEnd w:id="577"/>
      <w:bookmarkEnd w:id="578"/>
      <w:bookmarkEnd w:id="579"/>
      <w:bookmarkEnd w:id="580"/>
      <w:bookmarkEnd w:id="581"/>
    </w:p>
    <w:p w14:paraId="67D54BDF" w14:textId="77777777" w:rsidR="00C51F26" w:rsidRDefault="00C51F26" w:rsidP="00C51F26">
      <w:pPr>
        <w:pStyle w:val="Kop6"/>
      </w:pPr>
      <w:r>
        <w:t>Materiaal</w:t>
      </w:r>
    </w:p>
    <w:p w14:paraId="7CCC947B" w14:textId="77777777" w:rsidR="00C51F26" w:rsidRDefault="00C51F26" w:rsidP="00C51F26">
      <w:pPr>
        <w:pStyle w:val="Plattetekstinspringen"/>
      </w:pPr>
      <w:r w:rsidRPr="0065739C">
        <w:t xml:space="preserve">De behuizing bestaat uit hoogwaardig kunststof of gemoffelde staalband. </w:t>
      </w:r>
    </w:p>
    <w:p w14:paraId="4F693728" w14:textId="77777777" w:rsidR="00C51F26" w:rsidRDefault="00C51F26" w:rsidP="00C51F26">
      <w:pPr>
        <w:pStyle w:val="Plattetekstinspringen"/>
      </w:pPr>
      <w:r w:rsidRPr="0065739C">
        <w:t>Het geheel omvat de</w:t>
      </w:r>
      <w:r>
        <w:t xml:space="preserve"> elektronische voorschakelapparatuur, aansluitblok voor de elektrische bedrading, en twee snelkoppelingen voor de bevestiging. De unit is hittebestendig bedraad.. </w:t>
      </w:r>
    </w:p>
    <w:p w14:paraId="1275D8C5" w14:textId="77777777" w:rsidR="00C51F26" w:rsidRDefault="00C51F26" w:rsidP="00C51F26">
      <w:pPr>
        <w:pStyle w:val="Plattetekstinspringen"/>
      </w:pPr>
      <w:r>
        <w:t>Model ter goedkeuring voor te leggen aan het Bestuur.</w:t>
      </w:r>
    </w:p>
    <w:p w14:paraId="4E09ABDF" w14:textId="77777777" w:rsidR="00C51F26" w:rsidRDefault="00C51F26" w:rsidP="00C51F26">
      <w:pPr>
        <w:pStyle w:val="Kop8"/>
      </w:pPr>
      <w:r>
        <w:t>Specificaties</w:t>
      </w:r>
    </w:p>
    <w:p w14:paraId="64136D97" w14:textId="77777777" w:rsidR="00C51F26" w:rsidRPr="00110CCE" w:rsidRDefault="00C51F26" w:rsidP="00C51F26">
      <w:pPr>
        <w:pStyle w:val="Plattetekstinspringen"/>
        <w:rPr>
          <w:rStyle w:val="Keuze-blauw"/>
        </w:rPr>
      </w:pPr>
      <w:r>
        <w:t xml:space="preserve">Behuizing: </w:t>
      </w:r>
      <w:r w:rsidRPr="00110CCE">
        <w:rPr>
          <w:rStyle w:val="Keuze-blauw"/>
        </w:rPr>
        <w:t xml:space="preserve">kunststof / gemoffelde staalband / </w:t>
      </w:r>
      <w:r w:rsidRPr="00871452">
        <w:rPr>
          <w:rStyle w:val="Keuze-blauw"/>
        </w:rPr>
        <w:t>…</w:t>
      </w:r>
      <w:r w:rsidRPr="00871452">
        <w:t xml:space="preserve"> Kleur :</w:t>
      </w:r>
      <w:r w:rsidRPr="00110CCE">
        <w:rPr>
          <w:rStyle w:val="Keuze-blauw"/>
        </w:rPr>
        <w:t xml:space="preserve"> wit / …</w:t>
      </w:r>
    </w:p>
    <w:p w14:paraId="5860230E" w14:textId="77777777" w:rsidR="00C51F26" w:rsidRPr="00110CCE" w:rsidRDefault="00C51F26" w:rsidP="00C51F26">
      <w:pPr>
        <w:pStyle w:val="Plattetekstinspringen"/>
        <w:rPr>
          <w:rStyle w:val="Keuze-blauw"/>
        </w:rPr>
      </w:pPr>
      <w:r>
        <w:t xml:space="preserve">Lens: </w:t>
      </w:r>
      <w:r w:rsidRPr="00110CCE">
        <w:rPr>
          <w:rStyle w:val="Keuze-blauw"/>
        </w:rPr>
        <w:t>opaal polycarbonaat / helder prismatisch plexi / geblazen methylmetacrylaat / ...</w:t>
      </w:r>
    </w:p>
    <w:p w14:paraId="7B2DAAD2" w14:textId="77777777" w:rsidR="00C51F26" w:rsidRPr="00110CCE" w:rsidRDefault="00C51F26" w:rsidP="00C51F26">
      <w:pPr>
        <w:pStyle w:val="Plattetekstinspringen"/>
        <w:rPr>
          <w:rStyle w:val="Keuze-blauw"/>
        </w:rPr>
      </w:pPr>
      <w:r>
        <w:t xml:space="preserve">Afmetingen: </w:t>
      </w:r>
      <w:r w:rsidRPr="00110CCE">
        <w:rPr>
          <w:rStyle w:val="Keuze-blauw"/>
        </w:rPr>
        <w:t>circa …</w:t>
      </w:r>
    </w:p>
    <w:p w14:paraId="21FF3938" w14:textId="77777777" w:rsidR="00C51F26" w:rsidRPr="00110CCE" w:rsidRDefault="00C51F26" w:rsidP="00C51F26">
      <w:pPr>
        <w:pStyle w:val="Plattetekstinspringen"/>
        <w:rPr>
          <w:rStyle w:val="Keuze-blauw"/>
        </w:rPr>
      </w:pPr>
      <w:r>
        <w:t xml:space="preserve">Beschermingsgraad: minimum </w:t>
      </w:r>
      <w:r w:rsidRPr="00110CCE">
        <w:rPr>
          <w:rStyle w:val="Keuze-blauw"/>
        </w:rPr>
        <w:t>IP-44 / IP-54 / …</w:t>
      </w:r>
    </w:p>
    <w:p w14:paraId="5742E7CB" w14:textId="77777777" w:rsidR="00C51F26" w:rsidRDefault="00C51F26" w:rsidP="00C51F26">
      <w:pPr>
        <w:pStyle w:val="Plattetekstinspringen"/>
      </w:pPr>
      <w:r>
        <w:t xml:space="preserve">Bijgeleverde lamp: </w:t>
      </w:r>
      <w:r w:rsidRPr="00110CCE">
        <w:rPr>
          <w:rStyle w:val="Keuze-blauw"/>
        </w:rPr>
        <w:t>type TL, kleurtemperatuur 3.000°K (warm-wit),</w:t>
      </w:r>
      <w:r>
        <w:t xml:space="preserve"> </w:t>
      </w:r>
    </w:p>
    <w:p w14:paraId="3CC33767" w14:textId="77777777" w:rsidR="00C51F26" w:rsidRDefault="00C51F26" w:rsidP="00C51F26">
      <w:pPr>
        <w:pStyle w:val="Kop6"/>
      </w:pPr>
      <w:r>
        <w:t>Toepassing</w:t>
      </w:r>
    </w:p>
    <w:p w14:paraId="28315066" w14:textId="77777777" w:rsidR="00C51F26" w:rsidRDefault="00C51F26" w:rsidP="00C51F26">
      <w:pPr>
        <w:pStyle w:val="Plattetekst"/>
      </w:pPr>
      <w:r>
        <w:t>Op te stellen onder de hangkastjes van de keukens.</w:t>
      </w:r>
    </w:p>
    <w:p w14:paraId="06E614B4" w14:textId="77777777" w:rsidR="00C51F26" w:rsidRPr="00242D68" w:rsidRDefault="00C51F26" w:rsidP="00C51F26">
      <w:pPr>
        <w:pStyle w:val="Kop4"/>
      </w:pPr>
      <w:bookmarkStart w:id="582" w:name="_Toc385327822"/>
      <w:bookmarkStart w:id="583" w:name="_Toc385494083"/>
      <w:bookmarkStart w:id="584" w:name="_Toc438633560"/>
      <w:r w:rsidRPr="00FE6B16">
        <w:t>72.22.10</w:t>
      </w:r>
      <w:r>
        <w:t>.</w:t>
      </w:r>
      <w:r>
        <w:tab/>
      </w:r>
      <w:r w:rsidRPr="00FE6B16">
        <w:t>binnenarmaturen TL - lichtstrip keukenaanrecht/T8</w:t>
      </w:r>
      <w:r w:rsidRPr="00FE6B16">
        <w:tab/>
      </w:r>
      <w:r>
        <w:rPr>
          <w:rStyle w:val="MeetChar"/>
        </w:rPr>
        <w:t>|FH|st</w:t>
      </w:r>
      <w:bookmarkEnd w:id="582"/>
      <w:bookmarkEnd w:id="583"/>
      <w:bookmarkEnd w:id="584"/>
    </w:p>
    <w:p w14:paraId="43B4E0FB" w14:textId="77777777" w:rsidR="00C51F26" w:rsidRDefault="00C51F26" w:rsidP="00C51F26">
      <w:pPr>
        <w:pStyle w:val="Kop6"/>
      </w:pPr>
      <w:r>
        <w:t>Meting</w:t>
      </w:r>
    </w:p>
    <w:p w14:paraId="0D27E1BE" w14:textId="77777777" w:rsidR="00C51F26" w:rsidRDefault="00C51F26" w:rsidP="00C51F26">
      <w:pPr>
        <w:pStyle w:val="Plattetekstinspringen"/>
      </w:pPr>
      <w:r>
        <w:t>meeteenheid: per stuk, opgesplitsts volgens aard</w:t>
      </w:r>
    </w:p>
    <w:p w14:paraId="4E0BE05B" w14:textId="77777777" w:rsidR="00C51F26" w:rsidRDefault="00C51F26" w:rsidP="00C51F26">
      <w:pPr>
        <w:pStyle w:val="Plattetekstinspringen"/>
      </w:pPr>
      <w:r>
        <w:t>meetcode: d</w:t>
      </w:r>
      <w:r w:rsidRPr="00D16A56">
        <w:t>e bijhorende lampen en recyclagebijdrage zijn inbegrepen in de prijs van de toestellen</w:t>
      </w:r>
      <w:r>
        <w:t>.</w:t>
      </w:r>
    </w:p>
    <w:p w14:paraId="38AAF4F3" w14:textId="77777777" w:rsidR="00C51F26" w:rsidRDefault="00C51F26" w:rsidP="00C51F26">
      <w:pPr>
        <w:pStyle w:val="Plattetekstinspringen"/>
      </w:pPr>
      <w:r>
        <w:t>aard van de overeenkomst: Forfaitaire Hoeveelheid (FH)</w:t>
      </w:r>
    </w:p>
    <w:p w14:paraId="1183EBB7" w14:textId="77777777" w:rsidR="00C51F26" w:rsidRDefault="00C51F26" w:rsidP="00C51F26">
      <w:pPr>
        <w:pStyle w:val="Kop6"/>
      </w:pPr>
      <w:r>
        <w:t>Materiaal</w:t>
      </w:r>
    </w:p>
    <w:p w14:paraId="0CF6925E" w14:textId="77777777" w:rsidR="00C51F26" w:rsidRDefault="00C51F26" w:rsidP="00C51F26">
      <w:pPr>
        <w:pStyle w:val="Plattetekstinspringen"/>
      </w:pPr>
      <w:r>
        <w:t>Semi-hermetische opbouwarmaturen voor buisvormige TL lamp(-en) T8, met geïntegreerde elektronische voorschakelapparatuur.</w:t>
      </w:r>
    </w:p>
    <w:p w14:paraId="6A59CD2E" w14:textId="77777777" w:rsidR="00C51F26" w:rsidRPr="007718F8" w:rsidRDefault="00C51F26" w:rsidP="00C51F26">
      <w:pPr>
        <w:pStyle w:val="Kop8"/>
      </w:pPr>
      <w:r w:rsidRPr="007718F8">
        <w:t>Specificaties</w:t>
      </w:r>
    </w:p>
    <w:p w14:paraId="12213DEC" w14:textId="77777777" w:rsidR="00C51F26" w:rsidRPr="007718F8" w:rsidRDefault="00C51F26" w:rsidP="00C51F26">
      <w:pPr>
        <w:pStyle w:val="Plattetekstinspringen"/>
      </w:pPr>
      <w:r w:rsidRPr="007718F8">
        <w:t xml:space="preserve">Vermogen: </w:t>
      </w:r>
      <w:r w:rsidRPr="00110CCE">
        <w:rPr>
          <w:rStyle w:val="Keuze-blauw"/>
        </w:rPr>
        <w:t>18 / 36 / 58 W / … / volgens plannen</w:t>
      </w:r>
    </w:p>
    <w:p w14:paraId="205142E7" w14:textId="77777777" w:rsidR="00C51F26" w:rsidRPr="00242D68" w:rsidRDefault="00C51F26" w:rsidP="00C51F26">
      <w:pPr>
        <w:pStyle w:val="Kop4"/>
      </w:pPr>
      <w:bookmarkStart w:id="585" w:name="_Toc385327823"/>
      <w:bookmarkStart w:id="586" w:name="_Toc385494084"/>
      <w:bookmarkStart w:id="587" w:name="_Toc438633561"/>
      <w:r w:rsidRPr="00FE6B16">
        <w:t>72.22.20</w:t>
      </w:r>
      <w:r>
        <w:t>.</w:t>
      </w:r>
      <w:r>
        <w:tab/>
      </w:r>
      <w:r w:rsidRPr="00FE6B16">
        <w:t>binnenarmaturen TL - lichtstrip keukenaanrecht/T5</w:t>
      </w:r>
      <w:r w:rsidRPr="00FE6B16">
        <w:tab/>
      </w:r>
      <w:r>
        <w:rPr>
          <w:rStyle w:val="MeetChar"/>
        </w:rPr>
        <w:t>|FH|st</w:t>
      </w:r>
      <w:bookmarkEnd w:id="585"/>
      <w:bookmarkEnd w:id="586"/>
      <w:bookmarkEnd w:id="587"/>
    </w:p>
    <w:p w14:paraId="68806C49" w14:textId="77777777" w:rsidR="00C51F26" w:rsidRDefault="00C51F26" w:rsidP="00C51F26">
      <w:pPr>
        <w:pStyle w:val="Kop6"/>
      </w:pPr>
      <w:r>
        <w:t>Meting</w:t>
      </w:r>
    </w:p>
    <w:p w14:paraId="21C71A97" w14:textId="77777777" w:rsidR="00C51F26" w:rsidRDefault="00C51F26" w:rsidP="00C51F26">
      <w:pPr>
        <w:pStyle w:val="Plattetekstinspringen"/>
      </w:pPr>
      <w:r>
        <w:t>meeteenheid: per stuk, opgesplitsts volgens aard</w:t>
      </w:r>
    </w:p>
    <w:p w14:paraId="6E53E62C" w14:textId="77777777" w:rsidR="00C51F26" w:rsidRDefault="00C51F26" w:rsidP="00C51F26">
      <w:pPr>
        <w:pStyle w:val="Plattetekstinspringen"/>
      </w:pPr>
      <w:r>
        <w:t>meetcode: d</w:t>
      </w:r>
      <w:r w:rsidRPr="00D16A56">
        <w:t>e bijhorende lampen en recyclagebijdrage zijn inbegrepen in de prijs van de toestellen</w:t>
      </w:r>
    </w:p>
    <w:p w14:paraId="23B22597" w14:textId="77777777" w:rsidR="00C51F26" w:rsidRDefault="00C51F26" w:rsidP="00C51F26">
      <w:pPr>
        <w:pStyle w:val="Plattetekstinspringen"/>
      </w:pPr>
      <w:r>
        <w:t>aard van de overeenkomst: Forfaitaire Hoeveelheid (FH)</w:t>
      </w:r>
    </w:p>
    <w:p w14:paraId="0458D239" w14:textId="77777777" w:rsidR="00C51F26" w:rsidRDefault="00C51F26" w:rsidP="00C51F26">
      <w:pPr>
        <w:pStyle w:val="Kop6"/>
      </w:pPr>
      <w:r>
        <w:t>Materiaal</w:t>
      </w:r>
    </w:p>
    <w:p w14:paraId="5E85894E" w14:textId="77777777" w:rsidR="00C51F26" w:rsidRDefault="00C51F26" w:rsidP="00C51F26">
      <w:pPr>
        <w:pStyle w:val="Plattetekstinspringen"/>
      </w:pPr>
      <w:r>
        <w:t>Semi-hermetische opbouwarmaturen voor buisvormige TL lamp(-en) T5, met geïntegreerde elektronische voorschakelapparatuur.</w:t>
      </w:r>
    </w:p>
    <w:p w14:paraId="43F162CE" w14:textId="77777777" w:rsidR="00C51F26" w:rsidRPr="007718F8" w:rsidRDefault="00C51F26" w:rsidP="00C51F26">
      <w:pPr>
        <w:pStyle w:val="Kop8"/>
      </w:pPr>
      <w:r w:rsidRPr="007718F8">
        <w:t>Specificaties</w:t>
      </w:r>
    </w:p>
    <w:p w14:paraId="1E686123" w14:textId="77777777" w:rsidR="00C51F26" w:rsidRPr="007718F8" w:rsidRDefault="00C51F26" w:rsidP="00C51F26">
      <w:pPr>
        <w:pStyle w:val="Plattetekstinspringen"/>
      </w:pPr>
      <w:r w:rsidRPr="007718F8">
        <w:t xml:space="preserve">Vermogen: </w:t>
      </w:r>
      <w:r w:rsidRPr="00110CCE">
        <w:rPr>
          <w:rStyle w:val="Keuze-blauw"/>
        </w:rPr>
        <w:t>14 / 21 / 28 /35 / 49 W / … / volgens plannen</w:t>
      </w:r>
    </w:p>
    <w:p w14:paraId="25634F90" w14:textId="77777777" w:rsidR="00C51F26" w:rsidRDefault="00C51F26" w:rsidP="00C51F26">
      <w:pPr>
        <w:pStyle w:val="Kop2"/>
      </w:pPr>
      <w:bookmarkStart w:id="588" w:name="_Toc523121188"/>
      <w:bookmarkStart w:id="589" w:name="_Toc523209670"/>
      <w:bookmarkStart w:id="590" w:name="_Toc523214570"/>
      <w:bookmarkStart w:id="591" w:name="_Toc523214737"/>
      <w:bookmarkStart w:id="592" w:name="_Toc87260855"/>
      <w:bookmarkStart w:id="593" w:name="_Toc98049841"/>
      <w:bookmarkStart w:id="594" w:name="_Toc385327824"/>
      <w:bookmarkStart w:id="595" w:name="_Toc385494085"/>
      <w:bookmarkStart w:id="596" w:name="_Toc438633562"/>
      <w:r>
        <w:t>72.40.</w:t>
      </w:r>
      <w:r>
        <w:tab/>
        <w:t>binnenarmaturen halogeen - algemeen</w:t>
      </w:r>
      <w:bookmarkEnd w:id="588"/>
      <w:bookmarkEnd w:id="589"/>
      <w:bookmarkEnd w:id="590"/>
      <w:bookmarkEnd w:id="591"/>
      <w:bookmarkEnd w:id="592"/>
      <w:bookmarkEnd w:id="593"/>
      <w:bookmarkEnd w:id="594"/>
      <w:bookmarkEnd w:id="595"/>
      <w:bookmarkEnd w:id="596"/>
    </w:p>
    <w:p w14:paraId="6DF0049A" w14:textId="77777777" w:rsidR="00C51F26" w:rsidRDefault="00C51F26" w:rsidP="00C51F26">
      <w:pPr>
        <w:pStyle w:val="Kop3"/>
      </w:pPr>
      <w:bookmarkStart w:id="597" w:name="_Toc523121189"/>
      <w:bookmarkStart w:id="598" w:name="_Toc523209671"/>
      <w:bookmarkStart w:id="599" w:name="_Toc523214571"/>
      <w:bookmarkStart w:id="600" w:name="_Toc523214738"/>
      <w:bookmarkStart w:id="601" w:name="_Toc87260856"/>
      <w:bookmarkStart w:id="602" w:name="_Toc98049842"/>
      <w:bookmarkStart w:id="603" w:name="_Toc385327825"/>
      <w:bookmarkStart w:id="604" w:name="_Toc385494086"/>
      <w:bookmarkStart w:id="605" w:name="_Toc438633563"/>
      <w:r>
        <w:t>72.41.</w:t>
      </w:r>
      <w:r>
        <w:tab/>
        <w:t>binnenarmaturen halogeen - transfo</w:t>
      </w:r>
      <w:bookmarkEnd w:id="597"/>
      <w:bookmarkEnd w:id="598"/>
      <w:bookmarkEnd w:id="599"/>
      <w:bookmarkEnd w:id="600"/>
      <w:r>
        <w:tab/>
      </w:r>
      <w:r>
        <w:rPr>
          <w:rStyle w:val="MeetChar"/>
        </w:rPr>
        <w:t>|FH|st</w:t>
      </w:r>
      <w:bookmarkEnd w:id="601"/>
      <w:bookmarkEnd w:id="602"/>
      <w:bookmarkEnd w:id="603"/>
      <w:bookmarkEnd w:id="604"/>
      <w:bookmarkEnd w:id="605"/>
    </w:p>
    <w:p w14:paraId="2BED781D" w14:textId="77777777" w:rsidR="00C51F26" w:rsidRDefault="00C51F26" w:rsidP="00C51F26">
      <w:pPr>
        <w:pStyle w:val="Kop6"/>
      </w:pPr>
      <w:r>
        <w:t>Meting</w:t>
      </w:r>
    </w:p>
    <w:p w14:paraId="5025C73A" w14:textId="77777777" w:rsidR="00C51F26" w:rsidRDefault="00C51F26" w:rsidP="00C51F26">
      <w:pPr>
        <w:pStyle w:val="Plattetekstinspringen"/>
      </w:pPr>
      <w:r>
        <w:t>meeteenheid: per stuk</w:t>
      </w:r>
    </w:p>
    <w:p w14:paraId="5458DBFA" w14:textId="77777777" w:rsidR="00C51F26" w:rsidRDefault="00C51F26" w:rsidP="00C51F26">
      <w:pPr>
        <w:pStyle w:val="Plattetekstinspringen"/>
      </w:pPr>
      <w:r>
        <w:t>meetcode:</w:t>
      </w:r>
      <w:r w:rsidRPr="00FE6B16">
        <w:t xml:space="preserve"> </w:t>
      </w:r>
      <w:r>
        <w:t>d</w:t>
      </w:r>
      <w:r w:rsidRPr="00D16A56">
        <w:t>e bijhorende lampen en recyclagebijdrage zijn inbegrepen in de prijs van de toestellen</w:t>
      </w:r>
      <w:r>
        <w:t>.</w:t>
      </w:r>
    </w:p>
    <w:p w14:paraId="6FFBF2D7" w14:textId="77777777" w:rsidR="00C51F26" w:rsidRPr="00D16A56" w:rsidRDefault="00C51F26" w:rsidP="00C51F26">
      <w:pPr>
        <w:pStyle w:val="Plattetekstinspringen"/>
      </w:pPr>
      <w:r>
        <w:t>aard van de overeenkomst: Forfaitaire Hoeveelheid (FH)</w:t>
      </w:r>
      <w:r w:rsidRPr="00D16A56">
        <w:t>.</w:t>
      </w:r>
    </w:p>
    <w:p w14:paraId="2FA006F6" w14:textId="77777777" w:rsidR="00C51F26" w:rsidRDefault="00C51F26" w:rsidP="00C51F26">
      <w:pPr>
        <w:pStyle w:val="Kop6"/>
      </w:pPr>
      <w:r>
        <w:t>Materiaal</w:t>
      </w:r>
    </w:p>
    <w:p w14:paraId="2937D1BA" w14:textId="77777777" w:rsidR="00C51F26" w:rsidRDefault="00C51F26" w:rsidP="00C51F26">
      <w:pPr>
        <w:pStyle w:val="Plattetekstinspringen"/>
      </w:pPr>
      <w:r>
        <w:t>Het verlichtingscircuit voorziet in elektronische transformatoren op een voeding van 230V, met aansluitklemblok voor 12 V halogeenlampen, totaal vermogen minimum</w:t>
      </w:r>
      <w:r w:rsidRPr="00785AB7">
        <w:t xml:space="preserve"> </w:t>
      </w:r>
      <w:r w:rsidRPr="00F5329F">
        <w:rPr>
          <w:rStyle w:val="Keuze-blauw"/>
        </w:rPr>
        <w:t>100 / 200 / 300 / ...</w:t>
      </w:r>
      <w:r w:rsidRPr="00871452">
        <w:t xml:space="preserve"> </w:t>
      </w:r>
      <w:r>
        <w:t>W.</w:t>
      </w:r>
    </w:p>
    <w:p w14:paraId="5D75958D" w14:textId="77777777" w:rsidR="00C51F26" w:rsidRDefault="00C51F26" w:rsidP="00C51F26">
      <w:pPr>
        <w:pStyle w:val="Kop6"/>
      </w:pPr>
      <w:r>
        <w:t>Uitvoering</w:t>
      </w:r>
    </w:p>
    <w:p w14:paraId="02F718EB" w14:textId="77777777" w:rsidR="00C51F26" w:rsidRDefault="00C51F26" w:rsidP="00C51F26">
      <w:pPr>
        <w:pStyle w:val="Plattetekstinspringen"/>
      </w:pPr>
      <w:r>
        <w:t xml:space="preserve">Opstelling: </w:t>
      </w:r>
      <w:r w:rsidRPr="007E7D72">
        <w:rPr>
          <w:rStyle w:val="Keuze-blauw"/>
        </w:rPr>
        <w:t>...</w:t>
      </w:r>
    </w:p>
    <w:p w14:paraId="5C83A8EA" w14:textId="77777777" w:rsidR="00C51F26" w:rsidRDefault="00C51F26" w:rsidP="00C51F26">
      <w:pPr>
        <w:pStyle w:val="Kop3"/>
      </w:pPr>
      <w:bookmarkStart w:id="606" w:name="_Toc523121190"/>
      <w:bookmarkStart w:id="607" w:name="_Toc523209672"/>
      <w:bookmarkStart w:id="608" w:name="_Toc523214572"/>
      <w:bookmarkStart w:id="609" w:name="_Toc523214739"/>
      <w:bookmarkStart w:id="610" w:name="_Toc87260857"/>
      <w:bookmarkStart w:id="611" w:name="_Toc98049843"/>
      <w:bookmarkStart w:id="612" w:name="_Toc385327826"/>
      <w:bookmarkStart w:id="613" w:name="_Toc385494087"/>
      <w:bookmarkStart w:id="614" w:name="_Toc438633564"/>
      <w:r>
        <w:t>72.42.</w:t>
      </w:r>
      <w:r>
        <w:tab/>
        <w:t>binnenarmaturen halogeen - inbouwspots</w:t>
      </w:r>
      <w:bookmarkEnd w:id="606"/>
      <w:bookmarkEnd w:id="607"/>
      <w:bookmarkEnd w:id="608"/>
      <w:bookmarkEnd w:id="609"/>
      <w:r>
        <w:tab/>
      </w:r>
      <w:r>
        <w:rPr>
          <w:rStyle w:val="MeetChar"/>
        </w:rPr>
        <w:t>|FH|st</w:t>
      </w:r>
      <w:bookmarkEnd w:id="610"/>
      <w:bookmarkEnd w:id="611"/>
      <w:bookmarkEnd w:id="612"/>
      <w:bookmarkEnd w:id="613"/>
      <w:bookmarkEnd w:id="614"/>
    </w:p>
    <w:p w14:paraId="41F40608" w14:textId="77777777" w:rsidR="00C51F26" w:rsidRDefault="00C51F26" w:rsidP="00C51F26">
      <w:pPr>
        <w:pStyle w:val="Kop6"/>
      </w:pPr>
      <w:r>
        <w:t>Omschrijving</w:t>
      </w:r>
    </w:p>
    <w:p w14:paraId="49983666" w14:textId="77777777" w:rsidR="00C51F26" w:rsidRDefault="00C51F26" w:rsidP="00C51F26">
      <w:pPr>
        <w:pStyle w:val="Plattetekst"/>
      </w:pPr>
      <w:r>
        <w:t>Levering en plaatsing van inbouwspots, met inbegrip van het realiseren van de nodige uitsparingen, met klok- of diamantboor.</w:t>
      </w:r>
    </w:p>
    <w:p w14:paraId="6F6BCA8F" w14:textId="77777777" w:rsidR="00C51F26" w:rsidRDefault="00C51F26" w:rsidP="00C51F26">
      <w:pPr>
        <w:pStyle w:val="Kop6"/>
      </w:pPr>
      <w:r>
        <w:t>Meting</w:t>
      </w:r>
    </w:p>
    <w:p w14:paraId="1546B22F" w14:textId="77777777" w:rsidR="00C51F26" w:rsidRDefault="00C51F26" w:rsidP="00C51F26">
      <w:pPr>
        <w:pStyle w:val="Plattetekstinspringen"/>
      </w:pPr>
      <w:r>
        <w:t>meeteenheid: per stuk</w:t>
      </w:r>
    </w:p>
    <w:p w14:paraId="542E6DA5" w14:textId="77777777" w:rsidR="00C51F26" w:rsidRDefault="00C51F26" w:rsidP="00C51F26">
      <w:pPr>
        <w:pStyle w:val="Plattetekstinspringen"/>
      </w:pPr>
      <w:r>
        <w:t>meetcode:</w:t>
      </w:r>
      <w:r w:rsidRPr="00FE6B16">
        <w:t xml:space="preserve"> </w:t>
      </w:r>
      <w:r>
        <w:t>d</w:t>
      </w:r>
      <w:r w:rsidRPr="00D16A56">
        <w:t>e bijhorende lampen en recyclagebijdrage zijn inbegrepen in de prijs van de toestellen</w:t>
      </w:r>
      <w:r>
        <w:t>.</w:t>
      </w:r>
    </w:p>
    <w:p w14:paraId="1431321A" w14:textId="77777777" w:rsidR="00C51F26" w:rsidRPr="00D16A56" w:rsidRDefault="00C51F26" w:rsidP="00C51F26">
      <w:pPr>
        <w:pStyle w:val="Plattetekstinspringen"/>
      </w:pPr>
      <w:r>
        <w:t>aard van de overeenkomst: Forfaitaire Hoeveelheid (FH)</w:t>
      </w:r>
      <w:r w:rsidRPr="00D16A56">
        <w:t>.</w:t>
      </w:r>
    </w:p>
    <w:p w14:paraId="3E5BDD25" w14:textId="77777777" w:rsidR="00C51F26" w:rsidRDefault="00C51F26" w:rsidP="00C51F26">
      <w:pPr>
        <w:pStyle w:val="Kop6"/>
      </w:pPr>
      <w:r>
        <w:t>Materiaal</w:t>
      </w:r>
    </w:p>
    <w:p w14:paraId="653FBC24" w14:textId="77777777" w:rsidR="00C51F26" w:rsidRDefault="00C51F26" w:rsidP="00C51F26">
      <w:pPr>
        <w:pStyle w:val="Plattetekstinspringen"/>
      </w:pPr>
      <w:r>
        <w:t>De inbouwarmaturen zijn afgestemd op het type plafond en uitneembaar voor onderhoud na het wegnemen van de plafondring. Model ter goedkeuring voor te leggen aan het Bestuur. </w:t>
      </w:r>
    </w:p>
    <w:p w14:paraId="592199E7" w14:textId="77777777" w:rsidR="00C51F26" w:rsidRDefault="00C51F26" w:rsidP="00C51F26">
      <w:pPr>
        <w:pStyle w:val="Kop8"/>
      </w:pPr>
      <w:r>
        <w:t>Specificaties</w:t>
      </w:r>
    </w:p>
    <w:p w14:paraId="791A112D" w14:textId="77777777" w:rsidR="00C51F26" w:rsidRPr="00F5329F" w:rsidRDefault="00C51F26" w:rsidP="00C51F26">
      <w:pPr>
        <w:pStyle w:val="Plattetekstinspringen"/>
        <w:rPr>
          <w:rStyle w:val="Keuze-blauw"/>
        </w:rPr>
      </w:pPr>
      <w:r>
        <w:t xml:space="preserve">Behuizing: </w:t>
      </w:r>
      <w:r w:rsidRPr="00F5329F">
        <w:rPr>
          <w:rStyle w:val="Keuze-blauw"/>
        </w:rPr>
        <w:t>gemoffeld aluminium / gemoffeld staal / verchroomd staal / geborsteld inox / …</w:t>
      </w:r>
    </w:p>
    <w:p w14:paraId="7811D884" w14:textId="77777777" w:rsidR="00C51F26" w:rsidRDefault="00C51F26" w:rsidP="00C51F26">
      <w:pPr>
        <w:pStyle w:val="Plattetekstinspringen"/>
      </w:pPr>
      <w:r>
        <w:t>Vormgeving</w:t>
      </w:r>
      <w:r w:rsidRPr="00F5329F">
        <w:rPr>
          <w:rStyle w:val="Keuze-blauw"/>
        </w:rPr>
        <w:t>: rond / …</w:t>
      </w:r>
      <w:r w:rsidRPr="00871452">
        <w:t xml:space="preserve"> , </w:t>
      </w:r>
      <w:r>
        <w:t xml:space="preserve">inbouwdiameter: </w:t>
      </w:r>
      <w:r w:rsidRPr="00F5329F">
        <w:rPr>
          <w:rStyle w:val="Keuze-blauw"/>
        </w:rPr>
        <w:t>60 / ...</w:t>
      </w:r>
      <w:r>
        <w:t xml:space="preserve"> mm</w:t>
      </w:r>
    </w:p>
    <w:p w14:paraId="5FAC32D1" w14:textId="77777777" w:rsidR="00C51F26" w:rsidRDefault="00C51F26" w:rsidP="00C51F26">
      <w:pPr>
        <w:pStyle w:val="Plattetekstinspringen"/>
      </w:pPr>
      <w:r>
        <w:t xml:space="preserve">Lampvoet: </w:t>
      </w:r>
      <w:r w:rsidRPr="00F5329F">
        <w:rPr>
          <w:rStyle w:val="Keuze-blauw"/>
        </w:rPr>
        <w:t xml:space="preserve">GU4 (steeklampjes 12V) / GU5 (capsules 12V) / GU10 (capsules 230V) / R7s (tweekneepsstaaflampen 230V) / … </w:t>
      </w:r>
      <w:r w:rsidRPr="00F5329F">
        <w:rPr>
          <w:rStyle w:val="Keuze-blauw"/>
        </w:rPr>
        <w:tab/>
      </w:r>
    </w:p>
    <w:p w14:paraId="6C26674C" w14:textId="77777777" w:rsidR="00C51F26" w:rsidRPr="00F5329F" w:rsidRDefault="00C51F26" w:rsidP="00C51F26">
      <w:pPr>
        <w:pStyle w:val="Plattetekstinspringen"/>
        <w:rPr>
          <w:rStyle w:val="Keuze-blauw"/>
        </w:rPr>
      </w:pPr>
      <w:r>
        <w:t xml:space="preserve">Bijgeleverde lampen: </w:t>
      </w:r>
      <w:r w:rsidRPr="00F5329F">
        <w:rPr>
          <w:rStyle w:val="Keuze-blauw"/>
        </w:rPr>
        <w:t>12V - 10 / 15 / 20 / 35 / 50 / ... W</w:t>
      </w:r>
    </w:p>
    <w:p w14:paraId="1855B39E" w14:textId="77777777" w:rsidR="00C51F26" w:rsidRDefault="00C51F26" w:rsidP="00C51F26">
      <w:pPr>
        <w:pStyle w:val="Kop6"/>
      </w:pPr>
      <w:r>
        <w:t>Uitvoering</w:t>
      </w:r>
    </w:p>
    <w:p w14:paraId="2AD8622E" w14:textId="77777777" w:rsidR="00C51F26" w:rsidRDefault="00C51F26" w:rsidP="00C51F26">
      <w:pPr>
        <w:pStyle w:val="Plattetekstinspringen"/>
      </w:pPr>
      <w:r>
        <w:t xml:space="preserve">De plaatsing van de inbouwtoestellen zal gebeuren volgens de voorschriften van de fabrikant en in coördinatie met de uitvoering van het verlaagd plafond. </w:t>
      </w:r>
    </w:p>
    <w:p w14:paraId="4A3B57E0" w14:textId="77777777" w:rsidR="00C51F26" w:rsidRDefault="00C51F26" w:rsidP="00C51F26">
      <w:pPr>
        <w:pStyle w:val="Plattetekstinspringen"/>
      </w:pPr>
      <w:r>
        <w:t>Het geheel garandeert een warmtegeïsoleerde en brandveilige plaatsing, volgens NBN EN 60598-2-2 - Verlichtingstoestellen - Deel twee: Bijzondere regels - Sectie twee: Inbouw verlichtingstoestellen.</w:t>
      </w:r>
    </w:p>
    <w:p w14:paraId="61A70C0F" w14:textId="77777777" w:rsidR="00C51F26" w:rsidRDefault="00C51F26" w:rsidP="00C51F26">
      <w:pPr>
        <w:pStyle w:val="Kop6"/>
      </w:pPr>
      <w:r>
        <w:t>Toepassing</w:t>
      </w:r>
    </w:p>
    <w:p w14:paraId="60867390" w14:textId="77777777" w:rsidR="00C51F26" w:rsidRDefault="00C51F26" w:rsidP="00C51F26">
      <w:pPr>
        <w:pStyle w:val="Plattetekstinspringen"/>
      </w:pPr>
      <w:r>
        <w:t xml:space="preserve">Uitsparingen te voorzien in de verlaagde plafonds volgens rubriek 51.30. </w:t>
      </w:r>
    </w:p>
    <w:p w14:paraId="210C4C88" w14:textId="77777777" w:rsidR="00C51F26" w:rsidRDefault="00C51F26" w:rsidP="00C51F26">
      <w:pPr>
        <w:pStyle w:val="Plattetekstinspringen"/>
      </w:pPr>
      <w:r>
        <w:t xml:space="preserve">Uitsparingen te voorzien in de </w:t>
      </w:r>
      <w:r w:rsidRPr="007E7D72">
        <w:rPr>
          <w:rStyle w:val="Keuze-blauw"/>
        </w:rPr>
        <w:t>holle welfsels / breedplaatvloeren</w:t>
      </w:r>
      <w:r>
        <w:t>.</w:t>
      </w:r>
    </w:p>
    <w:p w14:paraId="6FE0C27D" w14:textId="77777777" w:rsidR="00C51F26" w:rsidRDefault="00C51F26" w:rsidP="00C51F26">
      <w:pPr>
        <w:pStyle w:val="Kop3"/>
      </w:pPr>
      <w:bookmarkStart w:id="615" w:name="_Toc523121191"/>
      <w:bookmarkStart w:id="616" w:name="_Toc523209673"/>
      <w:bookmarkStart w:id="617" w:name="_Toc523214573"/>
      <w:bookmarkStart w:id="618" w:name="_Toc523214740"/>
      <w:bookmarkStart w:id="619" w:name="_Toc87260858"/>
      <w:bookmarkStart w:id="620" w:name="_Toc98049844"/>
      <w:bookmarkStart w:id="621" w:name="_Toc385327827"/>
      <w:bookmarkStart w:id="622" w:name="_Toc385494088"/>
      <w:bookmarkStart w:id="623" w:name="_Toc438633565"/>
      <w:r>
        <w:t>72.43.</w:t>
      </w:r>
      <w:r>
        <w:tab/>
        <w:t>binnenarmaturen halogeen - opbouwspots</w:t>
      </w:r>
      <w:bookmarkEnd w:id="615"/>
      <w:bookmarkEnd w:id="616"/>
      <w:bookmarkEnd w:id="617"/>
      <w:bookmarkEnd w:id="618"/>
      <w:r>
        <w:tab/>
      </w:r>
      <w:r>
        <w:rPr>
          <w:rStyle w:val="MeetChar"/>
        </w:rPr>
        <w:t>|FH|st</w:t>
      </w:r>
      <w:bookmarkEnd w:id="619"/>
      <w:bookmarkEnd w:id="620"/>
      <w:bookmarkEnd w:id="621"/>
      <w:bookmarkEnd w:id="622"/>
      <w:bookmarkEnd w:id="623"/>
    </w:p>
    <w:p w14:paraId="1C922162" w14:textId="77777777" w:rsidR="00C51F26" w:rsidRDefault="00C51F26" w:rsidP="00C51F26">
      <w:pPr>
        <w:pStyle w:val="Kop6"/>
      </w:pPr>
      <w:bookmarkStart w:id="624" w:name="_Toc523121192"/>
      <w:bookmarkStart w:id="625" w:name="_Toc523209674"/>
      <w:bookmarkStart w:id="626" w:name="_Toc523214574"/>
      <w:bookmarkStart w:id="627" w:name="_Toc523214741"/>
      <w:r>
        <w:t>Meting</w:t>
      </w:r>
    </w:p>
    <w:p w14:paraId="2D177CB4" w14:textId="77777777" w:rsidR="00C51F26" w:rsidRDefault="00C51F26" w:rsidP="00C51F26">
      <w:pPr>
        <w:pStyle w:val="Plattetekstinspringen"/>
      </w:pPr>
      <w:r>
        <w:t>meeteenheid: per stuk</w:t>
      </w:r>
    </w:p>
    <w:p w14:paraId="7917BF88" w14:textId="77777777" w:rsidR="00C51F26" w:rsidRDefault="00C51F26" w:rsidP="00C51F26">
      <w:pPr>
        <w:pStyle w:val="Plattetekstinspringen"/>
      </w:pPr>
      <w:r>
        <w:t>meetcode:</w:t>
      </w:r>
      <w:r w:rsidRPr="00FE6B16">
        <w:t xml:space="preserve"> </w:t>
      </w:r>
      <w:r>
        <w:t>d</w:t>
      </w:r>
      <w:r w:rsidRPr="00D16A56">
        <w:t>e bijhorende lampen en recyclagebijdrage zijn inbegrepen in de prijs van de toestellen</w:t>
      </w:r>
      <w:r>
        <w:t>.</w:t>
      </w:r>
    </w:p>
    <w:p w14:paraId="1F1BC2D0" w14:textId="77777777" w:rsidR="00C51F26" w:rsidRPr="00D16A56" w:rsidRDefault="00C51F26" w:rsidP="00C51F26">
      <w:pPr>
        <w:pStyle w:val="Plattetekstinspringen"/>
      </w:pPr>
      <w:r>
        <w:t>aard van de overeenkomst: Forfaitaire Hoeveelheid (FH)</w:t>
      </w:r>
      <w:r w:rsidRPr="00D16A56">
        <w:t>.</w:t>
      </w:r>
    </w:p>
    <w:p w14:paraId="070D6987" w14:textId="77777777" w:rsidR="00C51F26" w:rsidRDefault="00C51F26" w:rsidP="00C51F26">
      <w:pPr>
        <w:pStyle w:val="Kop6"/>
      </w:pPr>
      <w:r>
        <w:t>Materiaal</w:t>
      </w:r>
    </w:p>
    <w:p w14:paraId="289609DB" w14:textId="77777777" w:rsidR="00C51F26" w:rsidRDefault="00C51F26" w:rsidP="00C51F26">
      <w:pPr>
        <w:pStyle w:val="Plattetekstinspringen"/>
      </w:pPr>
      <w:r>
        <w:t>Opbouwarmaturen voor halogeenverlichting. Het Bestuur houdt zich het recht voor meer dan één model ter keuze te eisen.</w:t>
      </w:r>
    </w:p>
    <w:p w14:paraId="1F04D7AC" w14:textId="77777777" w:rsidR="00C51F26" w:rsidRDefault="00C51F26" w:rsidP="00C51F26">
      <w:pPr>
        <w:pStyle w:val="Kop8"/>
      </w:pPr>
      <w:r>
        <w:t>Specificaties</w:t>
      </w:r>
    </w:p>
    <w:p w14:paraId="17D2B568" w14:textId="77777777" w:rsidR="00C51F26" w:rsidRPr="00F5329F" w:rsidRDefault="00C51F26" w:rsidP="00C51F26">
      <w:pPr>
        <w:pStyle w:val="Plattetekstinspringen"/>
        <w:rPr>
          <w:rStyle w:val="Keuze-blauw"/>
        </w:rPr>
      </w:pPr>
      <w:r>
        <w:t xml:space="preserve">Type: </w:t>
      </w:r>
      <w:r w:rsidRPr="00F5329F">
        <w:rPr>
          <w:rStyle w:val="Keuze-blauw"/>
        </w:rPr>
        <w:t>up-lighter / down-lighter / armatuur met individueel regelbare spots / pendelsysteem / draadspansysteem / railsysteem / …</w:t>
      </w:r>
    </w:p>
    <w:p w14:paraId="09861B0B" w14:textId="77777777" w:rsidR="00C51F26" w:rsidRPr="00871452" w:rsidRDefault="00C51F26" w:rsidP="00C51F26">
      <w:pPr>
        <w:pStyle w:val="Plattetekstinspringen"/>
      </w:pPr>
      <w:r>
        <w:t xml:space="preserve">Vormgeving: </w:t>
      </w:r>
      <w:r w:rsidRPr="007E7D72">
        <w:rPr>
          <w:rStyle w:val="Keuze-blauw"/>
        </w:rPr>
        <w:t>…</w:t>
      </w:r>
    </w:p>
    <w:p w14:paraId="78C83AAD" w14:textId="77777777" w:rsidR="00C51F26" w:rsidRPr="00871452" w:rsidRDefault="00C51F26" w:rsidP="00C51F26">
      <w:pPr>
        <w:pStyle w:val="Plattetekstinspringen"/>
      </w:pPr>
      <w:r>
        <w:t>Aantal lichtpunten:</w:t>
      </w:r>
      <w:r w:rsidRPr="00871452">
        <w:t xml:space="preserve"> </w:t>
      </w:r>
      <w:r w:rsidRPr="00F5329F">
        <w:rPr>
          <w:rStyle w:val="Keuze-blauw"/>
        </w:rPr>
        <w:t>1 / 2 / 3 / …</w:t>
      </w:r>
    </w:p>
    <w:p w14:paraId="347FFC34" w14:textId="77777777" w:rsidR="00C51F26" w:rsidRPr="00F5329F" w:rsidRDefault="00C51F26" w:rsidP="00C51F26">
      <w:pPr>
        <w:pStyle w:val="Plattetekstinspringen2"/>
        <w:rPr>
          <w:rStyle w:val="Keuze-blauw"/>
        </w:rPr>
      </w:pPr>
      <w:r>
        <w:t xml:space="preserve">Lamphouder(s): </w:t>
      </w:r>
      <w:r w:rsidRPr="00F5329F">
        <w:rPr>
          <w:rStyle w:val="Keuze-blauw"/>
        </w:rPr>
        <w:t>gemoffeld aluminium / gemoffeld staal / verchroomd staal / geborsteld inox / …</w:t>
      </w:r>
    </w:p>
    <w:p w14:paraId="2CFB2C63" w14:textId="77777777" w:rsidR="00C51F26" w:rsidRDefault="00C51F26" w:rsidP="00C51F26">
      <w:pPr>
        <w:pStyle w:val="Plattetekstinspringen2"/>
      </w:pPr>
      <w:r>
        <w:t xml:space="preserve">Lampvoet(en): </w:t>
      </w:r>
      <w:r w:rsidRPr="00F5329F">
        <w:rPr>
          <w:rStyle w:val="Keuze-blauw"/>
        </w:rPr>
        <w:t>GU4 (steeklampjes 12V) / GU5 (capsules 12V) / GU10 (capsules 230V) / R7s (tweekneepstaaflampen 230V) / …</w:t>
      </w:r>
      <w:r>
        <w:t xml:space="preserve"> </w:t>
      </w:r>
      <w:r>
        <w:tab/>
      </w:r>
    </w:p>
    <w:p w14:paraId="3AE28F1B" w14:textId="77777777" w:rsidR="00C51F26" w:rsidRDefault="00C51F26" w:rsidP="00C51F26">
      <w:pPr>
        <w:pStyle w:val="Plattetekstinspringen2"/>
      </w:pPr>
      <w:r>
        <w:t xml:space="preserve">Vermogen per bijgeleverd lampje: </w:t>
      </w:r>
      <w:r w:rsidRPr="00F5329F">
        <w:rPr>
          <w:rStyle w:val="Keuze-blauw"/>
        </w:rPr>
        <w:t>10 / 15 / 20 / 35 / 50 / ...</w:t>
      </w:r>
      <w:r>
        <w:t xml:space="preserve"> W</w:t>
      </w:r>
    </w:p>
    <w:p w14:paraId="2098E10B" w14:textId="77777777" w:rsidR="00C51F26" w:rsidRDefault="00C51F26" w:rsidP="00C51F26">
      <w:pPr>
        <w:pStyle w:val="Kop2"/>
      </w:pPr>
      <w:bookmarkStart w:id="628" w:name="_Toc87260859"/>
      <w:bookmarkStart w:id="629" w:name="_Toc98049845"/>
      <w:bookmarkStart w:id="630" w:name="_Toc385327828"/>
      <w:bookmarkStart w:id="631" w:name="_Toc385494089"/>
      <w:bookmarkStart w:id="632" w:name="_Toc438633566"/>
      <w:r>
        <w:t>72.50.</w:t>
      </w:r>
      <w:r>
        <w:tab/>
        <w:t>veiligheidsverlichting - algemeen</w:t>
      </w:r>
      <w:bookmarkEnd w:id="624"/>
      <w:bookmarkEnd w:id="625"/>
      <w:bookmarkEnd w:id="626"/>
      <w:bookmarkEnd w:id="627"/>
      <w:bookmarkEnd w:id="628"/>
      <w:bookmarkEnd w:id="629"/>
      <w:bookmarkEnd w:id="630"/>
      <w:bookmarkEnd w:id="631"/>
      <w:bookmarkEnd w:id="632"/>
    </w:p>
    <w:p w14:paraId="23FE1B7E" w14:textId="77777777" w:rsidR="00C51F26" w:rsidRDefault="00C51F26" w:rsidP="00C51F26">
      <w:pPr>
        <w:pStyle w:val="Kop6"/>
      </w:pPr>
      <w:r>
        <w:t>Omschrijving</w:t>
      </w:r>
    </w:p>
    <w:p w14:paraId="667188F6" w14:textId="77777777" w:rsidR="00C51F26" w:rsidRDefault="00C51F26" w:rsidP="00C51F26">
      <w:pPr>
        <w:pStyle w:val="Plattetekst"/>
      </w:pPr>
      <w:r>
        <w:t>Levering en plaatsing van een aangepast en volledig functioneel veiligheidsverlichtingssyteem, met inbegrip van de voedingsleidingen en toestellen, te voorzien in de gemeenschappelijke ruimten, trappenhuizen, kelders, ondergrondse garages, … conform de wettige bepalingen en de eisen van de plaatselijke brandweer.</w:t>
      </w:r>
    </w:p>
    <w:p w14:paraId="2CA03D8E" w14:textId="77777777" w:rsidR="00C51F26" w:rsidRDefault="00C51F26" w:rsidP="00C51F26">
      <w:pPr>
        <w:pStyle w:val="Kop6"/>
      </w:pPr>
      <w:r>
        <w:t>Materialen</w:t>
      </w:r>
    </w:p>
    <w:p w14:paraId="1A66318D" w14:textId="77777777" w:rsidR="00C51F26" w:rsidRDefault="00C51F26" w:rsidP="00C51F26">
      <w:pPr>
        <w:pStyle w:val="Plattetekstinspringen"/>
      </w:pPr>
      <w:r w:rsidRPr="004E775C">
        <w:t>De veiligheidsverlichting voldoet aan</w:t>
      </w:r>
      <w:r>
        <w:t>:</w:t>
      </w:r>
    </w:p>
    <w:p w14:paraId="5D87B434" w14:textId="77777777" w:rsidR="00C51F26" w:rsidRDefault="00C51F26" w:rsidP="00C51F26">
      <w:pPr>
        <w:pStyle w:val="Plattetekstinspringen2"/>
      </w:pPr>
      <w:r w:rsidRPr="004E775C">
        <w:t>de basisnormen brand (</w:t>
      </w:r>
      <w:r>
        <w:t>KB</w:t>
      </w:r>
      <w:r w:rsidRPr="004E775C">
        <w:t xml:space="preserve"> 7 juli 1994 en </w:t>
      </w:r>
      <w:r>
        <w:t>wijzigingen)</w:t>
      </w:r>
    </w:p>
    <w:p w14:paraId="3A1921C2" w14:textId="77777777" w:rsidR="00C51F26" w:rsidRDefault="00C51F26" w:rsidP="00C51F26">
      <w:pPr>
        <w:pStyle w:val="Plattetekstinspringen2"/>
      </w:pPr>
      <w:r w:rsidRPr="006B79B0">
        <w:t>NBN EN 1838</w:t>
      </w:r>
      <w:r>
        <w:t xml:space="preserve"> -</w:t>
      </w:r>
      <w:r w:rsidRPr="004E775C">
        <w:t xml:space="preserve"> </w:t>
      </w:r>
      <w:r w:rsidRPr="006B79B0">
        <w:t xml:space="preserve">Toegepaste verlichtingstechniek </w:t>
      </w:r>
      <w:r>
        <w:t>–</w:t>
      </w:r>
      <w:r w:rsidRPr="006B79B0">
        <w:t xml:space="preserve"> Noodverlichting</w:t>
      </w:r>
      <w:r w:rsidRPr="004E775C">
        <w:t>en</w:t>
      </w:r>
    </w:p>
    <w:p w14:paraId="7130D468" w14:textId="77777777" w:rsidR="00C51F26" w:rsidRDefault="00C51F26" w:rsidP="00C51F26">
      <w:pPr>
        <w:pStyle w:val="Plattetekstinspringen2"/>
      </w:pPr>
      <w:r w:rsidRPr="004E775C">
        <w:t>NBN C 71-100</w:t>
      </w:r>
      <w:r>
        <w:t xml:space="preserve"> -</w:t>
      </w:r>
      <w:r w:rsidRPr="004E775C">
        <w:t xml:space="preserve"> </w:t>
      </w:r>
      <w:r w:rsidRPr="00DF48C7">
        <w:t>Elektrische verlichtingstoestellen en toebehoren - Veiligheidsverlichting - Installatieregels en instructies voor de controle en het onderhoud</w:t>
      </w:r>
    </w:p>
    <w:p w14:paraId="79519E2D" w14:textId="77777777" w:rsidR="00C51F26" w:rsidRDefault="00C51F26" w:rsidP="00C51F26">
      <w:pPr>
        <w:pStyle w:val="Plattetekstinspringen2"/>
      </w:pPr>
      <w:r w:rsidRPr="006B79B0">
        <w:t>NBN EN 60598-2-22</w:t>
      </w:r>
      <w:r w:rsidRPr="004E775C">
        <w:t xml:space="preserve"> </w:t>
      </w:r>
      <w:r w:rsidRPr="006B79B0">
        <w:t>Verlichtingsarmaturen - Deel 2-22 Bijzondere eisen - Verlichtingsarmaturen voor noodverlichting</w:t>
      </w:r>
    </w:p>
    <w:p w14:paraId="4B2E230D" w14:textId="77777777" w:rsidR="00C51F26" w:rsidRDefault="00C51F26" w:rsidP="00C51F26">
      <w:pPr>
        <w:pStyle w:val="Plattetekstinspringen2"/>
      </w:pPr>
      <w:r w:rsidRPr="004E775C">
        <w:t>NBN EN 50172 - Noodverlichtingsystemen voor vluchtwegen</w:t>
      </w:r>
    </w:p>
    <w:p w14:paraId="4403898E" w14:textId="77777777" w:rsidR="00C51F26" w:rsidRDefault="00C51F26" w:rsidP="00C51F26">
      <w:pPr>
        <w:pStyle w:val="Plattetekstinspringen2"/>
      </w:pPr>
      <w:r>
        <w:t>NBN L 13-005 - Veiligheidsverlichting in gebouwen - Fotometrische en colorietmetrische voorschriften</w:t>
      </w:r>
    </w:p>
    <w:p w14:paraId="56C0F2A3" w14:textId="77777777" w:rsidR="00C51F26" w:rsidRDefault="00C51F26" w:rsidP="00C51F26">
      <w:pPr>
        <w:pStyle w:val="Plattetekstinspringen"/>
      </w:pPr>
      <w:r>
        <w:t>De ontsteking van de lamp gebeurt automatisch bij een netspanningonderbreking of bij een daling van de spanning (tussen 70 &amp; 85% van de nominale waarde). Bij het terugkeren van de netspanning gaan ze automatisch uit.</w:t>
      </w:r>
    </w:p>
    <w:p w14:paraId="43294031" w14:textId="77777777" w:rsidR="00C51F26" w:rsidRDefault="00C51F26" w:rsidP="00C51F26">
      <w:pPr>
        <w:pStyle w:val="Plattetekstinspringen"/>
      </w:pPr>
      <w:r>
        <w:t>De toestellen hebben een autonomie van minimum 1 uur na maximum 24 uur lading</w:t>
      </w:r>
    </w:p>
    <w:p w14:paraId="20905DA3" w14:textId="77777777" w:rsidR="00C51F26" w:rsidRDefault="00C51F26" w:rsidP="00C51F26">
      <w:pPr>
        <w:pStyle w:val="Plattetekstinspringen"/>
      </w:pPr>
      <w:r>
        <w:t>De module bestaat uit:</w:t>
      </w:r>
    </w:p>
    <w:p w14:paraId="5D64F4C7" w14:textId="77777777" w:rsidR="00C51F26" w:rsidRDefault="00C51F26" w:rsidP="00C51F26">
      <w:pPr>
        <w:pStyle w:val="Plattetekstinspringen2"/>
      </w:pPr>
      <w:r>
        <w:t>een compacte plaatstalen of kunststof behuizing;</w:t>
      </w:r>
    </w:p>
    <w:p w14:paraId="050F69D6" w14:textId="77777777" w:rsidR="00C51F26" w:rsidRDefault="00C51F26" w:rsidP="00C51F26">
      <w:pPr>
        <w:pStyle w:val="Plattetekstinspringen2"/>
      </w:pPr>
      <w:r>
        <w:t>een zelfdovende lichtdiffusiekap;</w:t>
      </w:r>
    </w:p>
    <w:p w14:paraId="3B5BEDAA" w14:textId="77777777" w:rsidR="00C51F26" w:rsidRDefault="00C51F26" w:rsidP="00C51F26">
      <w:pPr>
        <w:pStyle w:val="Plattetekstinspringen2"/>
      </w:pPr>
      <w:r>
        <w:t>een vervangbare batterij, bestaande uit herlaadbare waterdichte nikkel-cadmium-cellen (NiCd), ondergebracht in een afzonderlijke plaatstalen of kunststof behuizing. De lichtstroom van de batterij is elektronisch gestabiliseerd en geregeld in twee regimes (versnelde lading en druppellading), zodanig dat de cellen steeds optimaal worden opgeladen om hun levensduur maximaal te houden Het aantal cellen wordt bepaald in functie van de lamp, de gewenste autonomie en de BLF-factor (verhouding tussen lumen-output van de lamp in nood- en netbedrijf); </w:t>
      </w:r>
    </w:p>
    <w:p w14:paraId="50B97211" w14:textId="77777777" w:rsidR="00C51F26" w:rsidRDefault="00C51F26" w:rsidP="00C51F26">
      <w:pPr>
        <w:pStyle w:val="Plattetekstinspringen2"/>
      </w:pPr>
      <w:r>
        <w:t>een laadnet met gepaste bekabeling; aan de netzijde is een kortsluitbeveiliging voorzien van een standaard in de handel verkrijgbare zekering of een elektronische beveiliging;</w:t>
      </w:r>
    </w:p>
    <w:p w14:paraId="7559D1CF" w14:textId="77777777" w:rsidR="00C51F26" w:rsidRDefault="00C51F26" w:rsidP="00C51F26">
      <w:pPr>
        <w:pStyle w:val="Plattetekstinspringen"/>
      </w:pPr>
      <w:r>
        <w:t>Het toestel is uitgerust met automatische test van de werking en autonomie van het toestel.</w:t>
      </w:r>
    </w:p>
    <w:p w14:paraId="11D2F806" w14:textId="77777777" w:rsidR="00C51F26" w:rsidRDefault="00C51F26" w:rsidP="00C51F26">
      <w:pPr>
        <w:pStyle w:val="Plattetekstinspringen"/>
      </w:pPr>
      <w:r>
        <w:t>De toestand van het toestel wordt weergegeven met behulp van signalisatie-leds.</w:t>
      </w:r>
    </w:p>
    <w:p w14:paraId="6581C18A" w14:textId="77777777" w:rsidR="00C51F26" w:rsidRDefault="00C51F26" w:rsidP="00C51F26">
      <w:pPr>
        <w:pStyle w:val="Plattetekstinspringen"/>
      </w:pPr>
      <w:r>
        <w:t xml:space="preserve">De armaturen beantwoorden aan NBN EN 60598 en/of IEC 598-2-22, isolatieklasse II en beschermingsgraad IP-42 (wand of plafondmontage) of IP-55 (buitenomgeving, ondergrondse lokalen,..).. </w:t>
      </w:r>
    </w:p>
    <w:p w14:paraId="3DEAB049" w14:textId="77777777" w:rsidR="00C51F26" w:rsidRDefault="00C51F26" w:rsidP="00C51F26">
      <w:pPr>
        <w:pStyle w:val="Plattetekstinspringen"/>
      </w:pPr>
      <w:r>
        <w:t>Conform het veiligheidsplan worden de nodige zelfklevende pictogrammen bijgeleverd, aan te brengen in overleg met het Bestuur en/of de brandweer.</w:t>
      </w:r>
    </w:p>
    <w:p w14:paraId="6F79C299" w14:textId="77777777" w:rsidR="00C51F26" w:rsidRDefault="00C51F26" w:rsidP="00C51F26">
      <w:pPr>
        <w:pStyle w:val="Plattetekstinspringen"/>
      </w:pPr>
      <w:r>
        <w:t xml:space="preserve">Lichtbron: </w:t>
      </w:r>
      <w:r w:rsidRPr="007E7D72">
        <w:rPr>
          <w:rStyle w:val="Keuze-blauw"/>
        </w:rPr>
        <w:t>TL / LED /…</w:t>
      </w:r>
    </w:p>
    <w:p w14:paraId="2D2B5EDF" w14:textId="77777777" w:rsidR="00C51F26" w:rsidRDefault="00C51F26" w:rsidP="00C51F26">
      <w:pPr>
        <w:pStyle w:val="Plattetekstinspringen"/>
      </w:pPr>
      <w:r>
        <w:t>Modellen ter goedkeuring voor te leggen aan het Bestuur.</w:t>
      </w:r>
    </w:p>
    <w:p w14:paraId="73E34B14" w14:textId="77777777" w:rsidR="00C51F26" w:rsidRDefault="00C51F26" w:rsidP="00C51F26">
      <w:pPr>
        <w:pStyle w:val="Kop6"/>
      </w:pPr>
      <w:r>
        <w:t>Uitvoering</w:t>
      </w:r>
    </w:p>
    <w:p w14:paraId="71C435B3" w14:textId="77777777" w:rsidR="00C51F26" w:rsidRDefault="00C51F26" w:rsidP="00C51F26">
      <w:pPr>
        <w:pStyle w:val="Plattetekstinspringen"/>
      </w:pPr>
      <w:r>
        <w:t xml:space="preserve">De lampen worden aangesloten op de lichtkring van de bijhorende circulatie. </w:t>
      </w:r>
    </w:p>
    <w:p w14:paraId="0F4D028D" w14:textId="77777777" w:rsidR="00C51F26" w:rsidRDefault="00C51F26" w:rsidP="00C51F26">
      <w:pPr>
        <w:pStyle w:val="Plattetekstinspringen"/>
      </w:pPr>
      <w:r>
        <w:t>De armaturen kunnen aan de wand of op het plafond worden bevestigd, zoals aangeduid op de plannen of overeenkomstig de richtlijnen van het Bestuur.</w:t>
      </w:r>
    </w:p>
    <w:p w14:paraId="18678BB4" w14:textId="77777777" w:rsidR="00C51F26" w:rsidRDefault="00C51F26" w:rsidP="00C51F26">
      <w:pPr>
        <w:pStyle w:val="Kop3"/>
      </w:pPr>
      <w:bookmarkStart w:id="633" w:name="_Toc523121193"/>
      <w:bookmarkStart w:id="634" w:name="_Toc523209675"/>
      <w:bookmarkStart w:id="635" w:name="_Toc523214575"/>
      <w:bookmarkStart w:id="636" w:name="_Toc523214742"/>
      <w:bookmarkStart w:id="637" w:name="_Toc87260860"/>
      <w:bookmarkStart w:id="638" w:name="_Toc98049846"/>
      <w:bookmarkStart w:id="639" w:name="_Toc385327829"/>
      <w:bookmarkStart w:id="640" w:name="_Toc385494090"/>
      <w:bookmarkStart w:id="641" w:name="_Toc438633567"/>
      <w:r>
        <w:t>72.51.</w:t>
      </w:r>
      <w:r>
        <w:tab/>
        <w:t>veiligheidsverlichting – autonoom niet-permanent</w:t>
      </w:r>
      <w:bookmarkEnd w:id="633"/>
      <w:bookmarkEnd w:id="634"/>
      <w:bookmarkEnd w:id="635"/>
      <w:bookmarkEnd w:id="636"/>
      <w:r>
        <w:tab/>
      </w:r>
      <w:r>
        <w:rPr>
          <w:rStyle w:val="MeetChar"/>
        </w:rPr>
        <w:t>|FH|st</w:t>
      </w:r>
      <w:bookmarkEnd w:id="637"/>
      <w:bookmarkEnd w:id="638"/>
      <w:bookmarkEnd w:id="639"/>
      <w:bookmarkEnd w:id="640"/>
      <w:bookmarkEnd w:id="641"/>
    </w:p>
    <w:p w14:paraId="57673FDF" w14:textId="77777777" w:rsidR="00C51F26" w:rsidRDefault="00C51F26" w:rsidP="00C51F26">
      <w:pPr>
        <w:pStyle w:val="Kop6"/>
      </w:pPr>
      <w:r>
        <w:t>Omschrijving</w:t>
      </w:r>
    </w:p>
    <w:p w14:paraId="2F0A32CB" w14:textId="77777777" w:rsidR="00C51F26" w:rsidRPr="00452DBB" w:rsidRDefault="00C51F26" w:rsidP="00C51F26">
      <w:pPr>
        <w:pStyle w:val="Plattetekst"/>
      </w:pPr>
      <w:r>
        <w:t>Veiligheidsverlichting met werking lamp enkel bij een spanningsonderbreking</w:t>
      </w:r>
    </w:p>
    <w:p w14:paraId="354B54FD" w14:textId="77777777" w:rsidR="00C51F26" w:rsidRDefault="00C51F26" w:rsidP="00C51F26">
      <w:pPr>
        <w:pStyle w:val="Kop6"/>
      </w:pPr>
      <w:r>
        <w:t>Meting</w:t>
      </w:r>
    </w:p>
    <w:p w14:paraId="26082D14" w14:textId="77777777" w:rsidR="00C51F26" w:rsidRDefault="00C51F26" w:rsidP="00C51F26">
      <w:pPr>
        <w:pStyle w:val="Plattetekstinspringen"/>
      </w:pPr>
      <w:r>
        <w:t>meeteenheid: per stuk, opgesplitst volgens aard</w:t>
      </w:r>
    </w:p>
    <w:p w14:paraId="22B61077" w14:textId="77777777" w:rsidR="00C51F26" w:rsidRDefault="00C51F26" w:rsidP="00C51F26">
      <w:pPr>
        <w:pStyle w:val="Plattetekstinspringen"/>
      </w:pPr>
      <w:r>
        <w:t>meetcode: de bijhorende lampen, eventuele recyclagebijdrage en reglementair te voorziene pictogrammen, zijn inbegrepen in de opgegeven eenheidsprijs per toestel</w:t>
      </w:r>
    </w:p>
    <w:p w14:paraId="3DA2618C" w14:textId="77777777" w:rsidR="00C51F26" w:rsidRDefault="00C51F26" w:rsidP="00C51F26">
      <w:pPr>
        <w:pStyle w:val="Plattetekstinspringen"/>
      </w:pPr>
      <w:r>
        <w:t>aard van de overeenkomst: Forfaitaire Hoeveelheid (FH)</w:t>
      </w:r>
    </w:p>
    <w:p w14:paraId="19851A2B" w14:textId="77777777" w:rsidR="00C51F26" w:rsidRDefault="00C51F26" w:rsidP="00C51F26">
      <w:pPr>
        <w:pStyle w:val="Kop8"/>
      </w:pPr>
      <w:r>
        <w:t>Specificaties</w:t>
      </w:r>
    </w:p>
    <w:p w14:paraId="2249A316" w14:textId="77777777" w:rsidR="00C51F26" w:rsidRPr="00F5329F" w:rsidRDefault="00C51F26" w:rsidP="00C51F26">
      <w:pPr>
        <w:pStyle w:val="Plattetekstinspringen"/>
        <w:rPr>
          <w:rStyle w:val="Keuze-blauw"/>
        </w:rPr>
      </w:pPr>
      <w:r>
        <w:t xml:space="preserve">Behuizing: </w:t>
      </w:r>
      <w:r w:rsidRPr="00F5329F">
        <w:rPr>
          <w:rStyle w:val="Keuze-blauw"/>
        </w:rPr>
        <w:t>opbouw / inbouw / …</w:t>
      </w:r>
    </w:p>
    <w:p w14:paraId="7E02570F" w14:textId="77777777" w:rsidR="00C51F26" w:rsidRPr="00871452" w:rsidRDefault="00C51F26" w:rsidP="00C51F26">
      <w:pPr>
        <w:pStyle w:val="Plattetekstinspringen"/>
      </w:pPr>
      <w:r w:rsidRPr="00871452">
        <w:t xml:space="preserve">Lichtbron: </w:t>
      </w:r>
      <w:r w:rsidRPr="00871452">
        <w:rPr>
          <w:rStyle w:val="Keuze-blauw"/>
        </w:rPr>
        <w:t>TL / LED / …</w:t>
      </w:r>
    </w:p>
    <w:p w14:paraId="3AD2D302" w14:textId="77777777" w:rsidR="00C51F26" w:rsidRPr="00871452" w:rsidRDefault="00C51F26" w:rsidP="00C51F26">
      <w:pPr>
        <w:pStyle w:val="Plattetekstinspringen"/>
      </w:pPr>
      <w:r w:rsidRPr="007E7D72">
        <w:t xml:space="preserve">Afmetingen: </w:t>
      </w:r>
      <w:r w:rsidRPr="00871452">
        <w:t>volgens vereiste lichtsterkte</w:t>
      </w:r>
    </w:p>
    <w:p w14:paraId="44F5D79B" w14:textId="77777777" w:rsidR="00C51F26" w:rsidRDefault="00C51F26" w:rsidP="00C51F26">
      <w:pPr>
        <w:pStyle w:val="Plattetekstinspringen"/>
      </w:pPr>
      <w:r>
        <w:t xml:space="preserve">Beschermingsgraad: </w:t>
      </w:r>
      <w:r w:rsidRPr="00F5329F">
        <w:rPr>
          <w:rStyle w:val="Keuze-blauw"/>
        </w:rPr>
        <w:t>minimum IP-42 (wand of plafondmontage) / minimum IP-55 / …</w:t>
      </w:r>
      <w:r w:rsidRPr="001D6089">
        <w:t xml:space="preserve"> </w:t>
      </w:r>
    </w:p>
    <w:p w14:paraId="265D3405" w14:textId="77777777" w:rsidR="00C51F26" w:rsidRDefault="00C51F26" w:rsidP="00C51F26">
      <w:pPr>
        <w:pStyle w:val="Kop6"/>
      </w:pPr>
      <w:r>
        <w:t>Toepassing</w:t>
      </w:r>
    </w:p>
    <w:p w14:paraId="60A16E12" w14:textId="77777777" w:rsidR="00C51F26" w:rsidRDefault="00C51F26" w:rsidP="00C51F26">
      <w:pPr>
        <w:pStyle w:val="Plattetekstinspringen"/>
      </w:pPr>
      <w:r>
        <w:t xml:space="preserve">Te voorzien in gemeenschappelijke delen: </w:t>
      </w:r>
      <w:r w:rsidRPr="00F5329F">
        <w:rPr>
          <w:rStyle w:val="Keuze-blauw"/>
        </w:rPr>
        <w:t xml:space="preserve">kelders / gangruimten / traphallen / ondergrondse parking / </w:t>
      </w:r>
    </w:p>
    <w:p w14:paraId="2C08829B" w14:textId="77777777" w:rsidR="00C51F26" w:rsidRDefault="00C51F26" w:rsidP="00C51F26">
      <w:pPr>
        <w:pStyle w:val="Kop3"/>
      </w:pPr>
      <w:bookmarkStart w:id="642" w:name="_Toc98049847"/>
      <w:bookmarkStart w:id="643" w:name="_Toc385327830"/>
      <w:bookmarkStart w:id="644" w:name="_Toc385494091"/>
      <w:bookmarkStart w:id="645" w:name="_Toc438633568"/>
      <w:r>
        <w:t>72.52.</w:t>
      </w:r>
      <w:r>
        <w:tab/>
        <w:t xml:space="preserve">veiligheidsverlichting </w:t>
      </w:r>
      <w:bookmarkStart w:id="646" w:name="_Toc523121194"/>
      <w:bookmarkStart w:id="647" w:name="_Toc523209676"/>
      <w:bookmarkStart w:id="648" w:name="_Toc523214576"/>
      <w:bookmarkStart w:id="649" w:name="_Toc523214743"/>
      <w:bookmarkStart w:id="650" w:name="_Toc87260861"/>
      <w:r>
        <w:t xml:space="preserve">– </w:t>
      </w:r>
      <w:bookmarkEnd w:id="646"/>
      <w:bookmarkEnd w:id="647"/>
      <w:bookmarkEnd w:id="648"/>
      <w:bookmarkEnd w:id="649"/>
      <w:r>
        <w:t>autonoom permanent</w:t>
      </w:r>
      <w:r>
        <w:tab/>
      </w:r>
      <w:r>
        <w:rPr>
          <w:rStyle w:val="MeetChar"/>
        </w:rPr>
        <w:t>|FH|st</w:t>
      </w:r>
      <w:bookmarkEnd w:id="642"/>
      <w:bookmarkEnd w:id="643"/>
      <w:bookmarkEnd w:id="644"/>
      <w:bookmarkEnd w:id="650"/>
      <w:bookmarkEnd w:id="645"/>
    </w:p>
    <w:p w14:paraId="5D873485" w14:textId="77777777" w:rsidR="00C51F26" w:rsidRDefault="00C51F26" w:rsidP="00C51F26">
      <w:pPr>
        <w:pStyle w:val="Kop6"/>
      </w:pPr>
      <w:r>
        <w:t>Omschrijving</w:t>
      </w:r>
    </w:p>
    <w:p w14:paraId="26F6C5B5" w14:textId="77777777" w:rsidR="00C51F26" w:rsidRDefault="00C51F26" w:rsidP="00C51F26">
      <w:pPr>
        <w:pStyle w:val="Plattetekst"/>
      </w:pPr>
      <w:r>
        <w:t>Veiligheidsverlichting met permanente werking lamp.</w:t>
      </w:r>
    </w:p>
    <w:p w14:paraId="640B801A" w14:textId="77777777" w:rsidR="00C51F26" w:rsidRDefault="00C51F26" w:rsidP="00C51F26">
      <w:pPr>
        <w:pStyle w:val="Kop6"/>
      </w:pPr>
      <w:r>
        <w:t>Meting</w:t>
      </w:r>
    </w:p>
    <w:p w14:paraId="283E4CFF" w14:textId="77777777" w:rsidR="00C51F26" w:rsidRDefault="00C51F26" w:rsidP="00C51F26">
      <w:pPr>
        <w:pStyle w:val="Plattetekstinspringen"/>
      </w:pPr>
      <w:r>
        <w:t>meeteenheid: per stuk</w:t>
      </w:r>
    </w:p>
    <w:p w14:paraId="791CAD86" w14:textId="77777777" w:rsidR="00C51F26" w:rsidRDefault="00C51F26" w:rsidP="00C51F26">
      <w:pPr>
        <w:pStyle w:val="Plattetekstinspringen"/>
      </w:pPr>
      <w:r>
        <w:t>meetcode:</w:t>
      </w:r>
      <w:r w:rsidRPr="007E7D72">
        <w:t xml:space="preserve"> </w:t>
      </w:r>
      <w:r>
        <w:t>de bijhorende lampen, eventuele recyclagebijdrage en reglementair te voorziene pictogrammen, zijn inbegrepen in de opgegeven eenheidsprijs per toestel</w:t>
      </w:r>
    </w:p>
    <w:p w14:paraId="5C39D42E" w14:textId="77777777" w:rsidR="00C51F26" w:rsidRDefault="00C51F26" w:rsidP="00C51F26">
      <w:pPr>
        <w:pStyle w:val="Plattetekstinspringen"/>
      </w:pPr>
      <w:r>
        <w:t>aard van de overeenkomst: Forfaitaire Hoeveelheid (FH)</w:t>
      </w:r>
    </w:p>
    <w:p w14:paraId="318DD522" w14:textId="77777777" w:rsidR="00C51F26" w:rsidRPr="0064084F" w:rsidRDefault="00C51F26" w:rsidP="00C51F26">
      <w:pPr>
        <w:pStyle w:val="Kop8"/>
      </w:pPr>
      <w:r w:rsidRPr="0064084F">
        <w:t>Specificaties</w:t>
      </w:r>
    </w:p>
    <w:p w14:paraId="29364CD3" w14:textId="77777777" w:rsidR="00C51F26" w:rsidRDefault="00C51F26" w:rsidP="00C51F26">
      <w:pPr>
        <w:pStyle w:val="Plattetekstinspringen"/>
      </w:pPr>
      <w:r>
        <w:t xml:space="preserve">Behuizing: </w:t>
      </w:r>
      <w:r w:rsidRPr="00F5329F">
        <w:rPr>
          <w:rStyle w:val="Keuze-blauw"/>
        </w:rPr>
        <w:t>opbouw / inbouw / …</w:t>
      </w:r>
    </w:p>
    <w:p w14:paraId="232DFB78" w14:textId="77777777" w:rsidR="00C51F26" w:rsidRDefault="00C51F26" w:rsidP="00C51F26">
      <w:pPr>
        <w:pStyle w:val="Plattetekstinspringen"/>
      </w:pPr>
      <w:r>
        <w:t xml:space="preserve">Afmetingen: </w:t>
      </w:r>
      <w:r w:rsidRPr="00F5329F">
        <w:rPr>
          <w:rStyle w:val="Keuze-blauw"/>
        </w:rPr>
        <w:t>volgens vereiste lichtsterkte</w:t>
      </w:r>
    </w:p>
    <w:p w14:paraId="3614E2A4" w14:textId="77777777" w:rsidR="00C51F26" w:rsidRDefault="00C51F26" w:rsidP="00C51F26">
      <w:pPr>
        <w:pStyle w:val="Plattetekstinspringen"/>
      </w:pPr>
      <w:r>
        <w:t xml:space="preserve">Beschermingsgraad: </w:t>
      </w:r>
      <w:r w:rsidRPr="00F5329F">
        <w:rPr>
          <w:rStyle w:val="Keuze-blauw"/>
        </w:rPr>
        <w:t>IP-42 (wand of plafondmontage) / IP-55 / …</w:t>
      </w:r>
    </w:p>
    <w:p w14:paraId="5A478252" w14:textId="77777777" w:rsidR="00C51F26" w:rsidRDefault="00C51F26" w:rsidP="00C51F26">
      <w:pPr>
        <w:pStyle w:val="Kop6"/>
      </w:pPr>
      <w:r>
        <w:t>Uitvoering</w:t>
      </w:r>
    </w:p>
    <w:p w14:paraId="045F6E57" w14:textId="77777777" w:rsidR="00C51F26" w:rsidRDefault="00C51F26" w:rsidP="00C51F26">
      <w:pPr>
        <w:pStyle w:val="Plattetekstinspringen"/>
      </w:pPr>
      <w:r>
        <w:t>Bevestigingswijze: volgens richtlijnen fabrikant, zonder de wanden of plafonds te beschadigen. </w:t>
      </w:r>
    </w:p>
    <w:p w14:paraId="5C18BE52" w14:textId="77777777" w:rsidR="00C51F26" w:rsidRDefault="00C51F26" w:rsidP="00C51F26">
      <w:pPr>
        <w:pStyle w:val="Plattetekstinspringen"/>
      </w:pPr>
      <w:r>
        <w:t>Locatie en plaatsingshoogte: de armaturen kunnen aan de wand of op het plafond worden bevestigd, volgens aanduiding op plan en/of in overleg met het Bestuur en plaatselijke brandweer</w:t>
      </w:r>
      <w:r w:rsidRPr="00952C13">
        <w:t>.</w:t>
      </w:r>
    </w:p>
    <w:p w14:paraId="3C4A2AE7" w14:textId="77777777" w:rsidR="00C51F26" w:rsidRDefault="00C51F26" w:rsidP="00C51F26">
      <w:pPr>
        <w:pStyle w:val="Kop6"/>
      </w:pPr>
      <w:r>
        <w:t>Toepassing</w:t>
      </w:r>
    </w:p>
    <w:p w14:paraId="045CB4F7" w14:textId="77777777" w:rsidR="00C51F26" w:rsidRPr="00F5329F" w:rsidRDefault="00C51F26" w:rsidP="00C51F26">
      <w:pPr>
        <w:pStyle w:val="Plattetekstinspringen"/>
        <w:rPr>
          <w:rStyle w:val="Keuze-blauw"/>
        </w:rPr>
      </w:pPr>
      <w:r>
        <w:t xml:space="preserve">Te voorzien in gemeenschappelijke delen: </w:t>
      </w:r>
      <w:r w:rsidRPr="00F5329F">
        <w:rPr>
          <w:rStyle w:val="Keuze-blauw"/>
        </w:rPr>
        <w:t>kelders / gangruimten / traphallen / ondergrondse parking</w:t>
      </w:r>
    </w:p>
    <w:p w14:paraId="7397216C" w14:textId="77777777" w:rsidR="00C51F26" w:rsidRDefault="00C51F26" w:rsidP="00C51F26">
      <w:pPr>
        <w:pStyle w:val="Kop3"/>
      </w:pPr>
      <w:bookmarkStart w:id="651" w:name="_Toc523121195"/>
      <w:bookmarkStart w:id="652" w:name="_Toc523209677"/>
      <w:bookmarkStart w:id="653" w:name="_Toc523214577"/>
      <w:bookmarkStart w:id="654" w:name="_Toc523214744"/>
      <w:bookmarkStart w:id="655" w:name="_Toc87260862"/>
      <w:bookmarkStart w:id="656" w:name="_Toc98049848"/>
      <w:bookmarkStart w:id="657" w:name="_Toc385327831"/>
      <w:bookmarkStart w:id="658" w:name="_Toc385494092"/>
      <w:bookmarkStart w:id="659" w:name="_Toc438633569"/>
      <w:r>
        <w:t>72.53.</w:t>
      </w:r>
      <w:r>
        <w:tab/>
        <w:t>veiligheidsverlichting - centrale noodvoeding</w:t>
      </w:r>
      <w:bookmarkEnd w:id="651"/>
      <w:bookmarkEnd w:id="652"/>
      <w:bookmarkEnd w:id="653"/>
      <w:bookmarkEnd w:id="654"/>
      <w:r>
        <w:tab/>
      </w:r>
      <w:r>
        <w:rPr>
          <w:rStyle w:val="MeetChar"/>
        </w:rPr>
        <w:t>|SOG|</w:t>
      </w:r>
      <w:bookmarkEnd w:id="655"/>
      <w:bookmarkEnd w:id="656"/>
      <w:bookmarkEnd w:id="657"/>
      <w:bookmarkEnd w:id="658"/>
      <w:bookmarkEnd w:id="659"/>
    </w:p>
    <w:p w14:paraId="07EA2732" w14:textId="77777777" w:rsidR="00C51F26" w:rsidRDefault="00C51F26" w:rsidP="00C51F26">
      <w:pPr>
        <w:pStyle w:val="Kop6"/>
      </w:pPr>
      <w:r>
        <w:t>Omschrijving</w:t>
      </w:r>
    </w:p>
    <w:p w14:paraId="3CEE5F7D" w14:textId="77777777" w:rsidR="00C51F26" w:rsidRPr="00871452" w:rsidRDefault="00C51F26" w:rsidP="00C51F26">
      <w:pPr>
        <w:pStyle w:val="Plattetekst"/>
      </w:pPr>
      <w:r w:rsidRPr="00952C13">
        <w:t>De veiligheidsverlichtingsinstallatie wordt opgevat als een centraal systeem, waarbij de veiligheidsverlichtingsarmaturen worden gevoed vanuit één centrale noodvoeding.</w:t>
      </w:r>
    </w:p>
    <w:p w14:paraId="1FD20C56" w14:textId="77777777" w:rsidR="00C51F26" w:rsidRDefault="00C51F26" w:rsidP="00C51F26">
      <w:pPr>
        <w:pStyle w:val="Kop6"/>
      </w:pPr>
      <w:r>
        <w:t>Meting</w:t>
      </w:r>
    </w:p>
    <w:p w14:paraId="5830157C" w14:textId="77777777" w:rsidR="00C51F26" w:rsidRDefault="00C51F26" w:rsidP="00C51F26">
      <w:pPr>
        <w:pStyle w:val="Plattetekstinspringen"/>
      </w:pPr>
      <w:r>
        <w:t>aard van de overeenkomst : som over geheel (SOG)</w:t>
      </w:r>
    </w:p>
    <w:p w14:paraId="47B51282" w14:textId="77777777" w:rsidR="00C51F26" w:rsidRPr="00871452" w:rsidRDefault="00C51F26" w:rsidP="00C51F26">
      <w:pPr>
        <w:pStyle w:val="Kop6"/>
      </w:pPr>
      <w:r>
        <w:t>Materiaal</w:t>
      </w:r>
    </w:p>
    <w:p w14:paraId="0893E49D" w14:textId="77777777" w:rsidR="00C51F26" w:rsidRDefault="00C51F26" w:rsidP="00C51F26">
      <w:pPr>
        <w:pStyle w:val="Plattetekstinspringen"/>
      </w:pPr>
      <w:r w:rsidRPr="00FE3B5B">
        <w:t xml:space="preserve">De centrale met noodvoeding beantwoordt aan NBN EN 50171 - Noodverlichtingssystemen - Centrale voedingssystemen. Geleverd in een aangepaste behuizing en voorzien van een microprocessor gestuurd systeem, functie- en autonomietest, digitale aflezing van batterijspanning en storingsmelding. </w:t>
      </w:r>
    </w:p>
    <w:p w14:paraId="2CB61747" w14:textId="77777777" w:rsidR="00C51F26" w:rsidRDefault="00C51F26" w:rsidP="00C51F26">
      <w:pPr>
        <w:pStyle w:val="Plattetekstinspringen"/>
      </w:pPr>
      <w:r w:rsidRPr="00FE3B5B">
        <w:t>Het bijhorende leidingnet voorziet in brandwerende, waterdichte en gasdichte kabeldoorvoeren.</w:t>
      </w:r>
    </w:p>
    <w:p w14:paraId="60A7DA21" w14:textId="77777777" w:rsidR="00C51F26" w:rsidRDefault="00C51F26" w:rsidP="00C51F26">
      <w:pPr>
        <w:pStyle w:val="Kop8"/>
      </w:pPr>
      <w:r>
        <w:t>Specificaties</w:t>
      </w:r>
    </w:p>
    <w:p w14:paraId="22680DF0" w14:textId="77777777" w:rsidR="00C51F26" w:rsidRDefault="00C51F26" w:rsidP="00C51F26">
      <w:pPr>
        <w:pStyle w:val="Plattetekstinspringen"/>
      </w:pPr>
      <w:r>
        <w:t xml:space="preserve">Voeding: onderhoudsvrije accu met uitgangsspanning van </w:t>
      </w:r>
      <w:r w:rsidRPr="00F5329F">
        <w:rPr>
          <w:rStyle w:val="Keuze-blauw"/>
        </w:rPr>
        <w:t>230V / …</w:t>
      </w:r>
    </w:p>
    <w:p w14:paraId="0CEB83E3" w14:textId="77777777" w:rsidR="00C51F26" w:rsidRDefault="00C51F26" w:rsidP="00C51F26">
      <w:pPr>
        <w:pStyle w:val="Plattetekstinspringen"/>
      </w:pPr>
      <w:r>
        <w:t>Behuizing: wandkast van plaatstaal</w:t>
      </w:r>
    </w:p>
    <w:p w14:paraId="422F4AD2" w14:textId="77777777" w:rsidR="00C51F26" w:rsidRDefault="00C51F26" w:rsidP="00C51F26">
      <w:pPr>
        <w:pStyle w:val="Plattetekstinspringen"/>
      </w:pPr>
      <w:r>
        <w:t>Aantal circuits: …</w:t>
      </w:r>
    </w:p>
    <w:p w14:paraId="2B562C56" w14:textId="77777777" w:rsidR="00C51F26" w:rsidRDefault="00C51F26" w:rsidP="00C51F26">
      <w:pPr>
        <w:pStyle w:val="Plattetekstinspringen"/>
      </w:pPr>
      <w:r>
        <w:t>Aansluitpunten armaturen: in overeenstemming met aanduidingen op plan</w:t>
      </w:r>
    </w:p>
    <w:p w14:paraId="23EFB51D" w14:textId="77777777" w:rsidR="00C51F26" w:rsidRDefault="00C51F26" w:rsidP="00C51F26">
      <w:pPr>
        <w:pStyle w:val="Plattetekstinspringen"/>
      </w:pPr>
      <w:r>
        <w:t>Leidingkabels: F3, conform NBN C 30-004 -</w:t>
      </w:r>
      <w:r w:rsidRPr="00B007E8">
        <w:t xml:space="preserve"> Blanke draden, geleiders en kabels - Algemeenheden - Brandbestendigheid van elektrische kabels en leidingen - Classificatie en beproevingsmethoden voor de classificatie</w:t>
      </w:r>
    </w:p>
    <w:p w14:paraId="3E03D328" w14:textId="77777777" w:rsidR="00C51F26" w:rsidRDefault="00C51F26" w:rsidP="00C51F26">
      <w:pPr>
        <w:pStyle w:val="Kop8"/>
      </w:pPr>
      <w:r>
        <w:t xml:space="preserve">Aanvullende specificaties </w:t>
      </w:r>
      <w:r w:rsidR="00677D96">
        <w:t>(te schrappen door ontwerper indien niet van toepassing)</w:t>
      </w:r>
    </w:p>
    <w:p w14:paraId="33C87328" w14:textId="77777777" w:rsidR="00C51F26" w:rsidRDefault="00C51F26" w:rsidP="00C51F26">
      <w:pPr>
        <w:pStyle w:val="Plattetekstinspringen"/>
      </w:pPr>
      <w:r>
        <w:t>De gestuurde armaturen zijn vrij instelbaar op niet permanent, permanent of geschakelde permanent en kunnen op één en dezelfde eindgroep worden aangesloten.</w:t>
      </w:r>
    </w:p>
    <w:p w14:paraId="2BF6A644" w14:textId="77777777" w:rsidR="00C51F26" w:rsidRDefault="00C51F26" w:rsidP="00C51F26">
      <w:pPr>
        <w:pStyle w:val="Plattetekstinspringen"/>
      </w:pPr>
      <w:r>
        <w:t>Uitgerust met schakelklok en logboekregistratie.</w:t>
      </w:r>
    </w:p>
    <w:p w14:paraId="30554549" w14:textId="77777777" w:rsidR="00C51F26" w:rsidRDefault="00C51F26" w:rsidP="00C51F26">
      <w:pPr>
        <w:pStyle w:val="Kop6"/>
      </w:pPr>
      <w:r>
        <w:t>Uitvoering</w:t>
      </w:r>
    </w:p>
    <w:p w14:paraId="524FDF67" w14:textId="77777777" w:rsidR="00C51F26" w:rsidRDefault="00C51F26" w:rsidP="00C51F26">
      <w:pPr>
        <w:pStyle w:val="Plattetekstinspringen"/>
      </w:pPr>
      <w:r>
        <w:t>Plaatsing overeenkomstig de richtlijnen van de fabrikant.</w:t>
      </w:r>
    </w:p>
    <w:p w14:paraId="5D3A631C" w14:textId="77777777" w:rsidR="00C51F26" w:rsidRDefault="00C51F26" w:rsidP="00C51F26">
      <w:pPr>
        <w:pStyle w:val="Kop6"/>
      </w:pPr>
      <w:r>
        <w:t>Toepassing</w:t>
      </w:r>
    </w:p>
    <w:p w14:paraId="23F90A35" w14:textId="77777777" w:rsidR="00C51F26" w:rsidRDefault="00C51F26" w:rsidP="00C51F26">
      <w:pPr>
        <w:pStyle w:val="Kop3"/>
      </w:pPr>
      <w:bookmarkStart w:id="660" w:name="_Toc87260863"/>
      <w:bookmarkStart w:id="661" w:name="_Toc98049849"/>
      <w:bookmarkStart w:id="662" w:name="_Toc385327832"/>
      <w:bookmarkStart w:id="663" w:name="_Toc385494093"/>
      <w:bookmarkStart w:id="664" w:name="_Toc438633570"/>
      <w:r>
        <w:t>72.54.</w:t>
      </w:r>
      <w:r>
        <w:tab/>
        <w:t>veiligheidsverlichting - armaturen</w:t>
      </w:r>
      <w:r>
        <w:tab/>
      </w:r>
      <w:r>
        <w:rPr>
          <w:rStyle w:val="MeetChar"/>
        </w:rPr>
        <w:t>|SOG|</w:t>
      </w:r>
      <w:bookmarkEnd w:id="660"/>
      <w:bookmarkEnd w:id="661"/>
      <w:bookmarkEnd w:id="662"/>
      <w:bookmarkEnd w:id="663"/>
      <w:bookmarkEnd w:id="664"/>
    </w:p>
    <w:p w14:paraId="24094F59" w14:textId="77777777" w:rsidR="00C51F26" w:rsidRDefault="00C51F26" w:rsidP="00C51F26">
      <w:pPr>
        <w:pStyle w:val="Kop6"/>
      </w:pPr>
      <w:bookmarkStart w:id="665" w:name="_Toc523121196"/>
      <w:bookmarkStart w:id="666" w:name="_Toc523209678"/>
      <w:bookmarkStart w:id="667" w:name="_Toc523214578"/>
      <w:bookmarkStart w:id="668" w:name="_Toc523214745"/>
      <w:bookmarkStart w:id="669" w:name="_Toc87260864"/>
      <w:bookmarkStart w:id="670" w:name="_Toc98049850"/>
      <w:r>
        <w:t>Meting</w:t>
      </w:r>
    </w:p>
    <w:p w14:paraId="1435D6BC" w14:textId="77777777" w:rsidR="00C51F26" w:rsidRDefault="00C51F26" w:rsidP="00C51F26">
      <w:pPr>
        <w:pStyle w:val="Plattetekstinspringen"/>
      </w:pPr>
      <w:r>
        <w:t>aard van de overeenkomst: som over geheel (SOG)</w:t>
      </w:r>
    </w:p>
    <w:p w14:paraId="707BB61F" w14:textId="77777777" w:rsidR="00C51F26" w:rsidRDefault="00C51F26" w:rsidP="00C51F26">
      <w:pPr>
        <w:pStyle w:val="Kop3"/>
      </w:pPr>
      <w:bookmarkStart w:id="671" w:name="_Toc385327833"/>
      <w:bookmarkStart w:id="672" w:name="_Toc385494094"/>
      <w:bookmarkStart w:id="673" w:name="_Toc438633571"/>
      <w:r>
        <w:t>72.55.</w:t>
      </w:r>
      <w:r>
        <w:tab/>
        <w:t>veiligheidsverlichting - signalisatie &amp; pictogrammen</w:t>
      </w:r>
      <w:bookmarkEnd w:id="665"/>
      <w:bookmarkEnd w:id="666"/>
      <w:bookmarkEnd w:id="667"/>
      <w:bookmarkEnd w:id="668"/>
      <w:r>
        <w:tab/>
      </w:r>
      <w:r w:rsidRPr="00FE6B16">
        <w:t>|PM|</w:t>
      </w:r>
      <w:bookmarkEnd w:id="669"/>
      <w:bookmarkEnd w:id="670"/>
      <w:bookmarkEnd w:id="671"/>
      <w:bookmarkEnd w:id="672"/>
      <w:bookmarkEnd w:id="673"/>
    </w:p>
    <w:p w14:paraId="5506BC92" w14:textId="77777777" w:rsidR="00C51F26" w:rsidRDefault="00C51F26" w:rsidP="00C51F26">
      <w:pPr>
        <w:pStyle w:val="Kop6"/>
      </w:pPr>
      <w:r>
        <w:t>Meting</w:t>
      </w:r>
    </w:p>
    <w:p w14:paraId="7E7D09DF" w14:textId="77777777" w:rsidR="00C51F26" w:rsidRDefault="00C51F26" w:rsidP="00C51F26">
      <w:pPr>
        <w:pStyle w:val="Plattetekstinspringen"/>
      </w:pPr>
      <w:r>
        <w:t>aard van de overeenkomst: Pro Memorie (PM).  De kosten van de pictogrammen zijn inbegrepen in deze van de veiligheidsverlichting.</w:t>
      </w:r>
    </w:p>
    <w:p w14:paraId="1DF0B23D" w14:textId="77777777" w:rsidR="00C51F26" w:rsidRDefault="00C51F26" w:rsidP="00C51F26">
      <w:pPr>
        <w:pStyle w:val="Kop6"/>
      </w:pPr>
      <w:r>
        <w:t>Materiaal</w:t>
      </w:r>
    </w:p>
    <w:p w14:paraId="35F29C50" w14:textId="77777777" w:rsidR="00C51F26" w:rsidRDefault="00C51F26" w:rsidP="00C51F26">
      <w:pPr>
        <w:pStyle w:val="Plattetekstinspringen"/>
      </w:pPr>
      <w:r>
        <w:t xml:space="preserve">Geïntegreerd met de veiligheidsverlichting zullen de vereiste pictogrammen van uitgang en/of nooduitgang met richtingsaanduiding van vluchtweg voorzien worden. </w:t>
      </w:r>
      <w:r w:rsidRPr="00487B68">
        <w:t>De kosten van de pictogrammen zijn inbegrepen in deze van de veiligheidsverlichting.</w:t>
      </w:r>
      <w:r>
        <w:t xml:space="preserve"> </w:t>
      </w:r>
    </w:p>
    <w:p w14:paraId="37636DD9" w14:textId="77777777" w:rsidR="00C51F26" w:rsidRDefault="00C51F26" w:rsidP="00C51F26">
      <w:pPr>
        <w:pStyle w:val="Plattetekstinspringen"/>
      </w:pPr>
      <w:r>
        <w:t xml:space="preserve">Vorm, afmetingen en kleur (witte pictogrammen op groene ondergrond), alsook de intensiteit en het contrast van verlichte pictogrammen zijn conform </w:t>
      </w:r>
      <w:r w:rsidRPr="00E27026">
        <w:t>NBN EN 1838 Toegepaste verlichtingstechniek - Noodverlichting</w:t>
      </w:r>
      <w:r>
        <w:t xml:space="preserve">. Modellen ter goedkeuring voor te leggen aan het Bestuur. </w:t>
      </w:r>
      <w:bookmarkStart w:id="674" w:name="_Toc523121197"/>
      <w:bookmarkStart w:id="675" w:name="_Toc523209679"/>
      <w:bookmarkStart w:id="676" w:name="_Toc523214579"/>
      <w:bookmarkStart w:id="677" w:name="_Toc523214746"/>
    </w:p>
    <w:p w14:paraId="7C79EDED" w14:textId="77777777" w:rsidR="00C51F26" w:rsidRDefault="00C51F26" w:rsidP="00C51F26">
      <w:pPr>
        <w:pStyle w:val="Kop6"/>
      </w:pPr>
      <w:r>
        <w:t>Uitvoering</w:t>
      </w:r>
    </w:p>
    <w:p w14:paraId="6CA9A3F7" w14:textId="77777777" w:rsidR="00C51F26" w:rsidRDefault="00C51F26" w:rsidP="00C51F26">
      <w:pPr>
        <w:pStyle w:val="Plattetekstinspringen"/>
      </w:pPr>
      <w:r>
        <w:t>De pictogrammen worden geplaatst overeenkomstig de richtlijnen van de plaatselijke brandweer.</w:t>
      </w:r>
    </w:p>
    <w:p w14:paraId="43043922" w14:textId="77777777" w:rsidR="00C51F26" w:rsidRDefault="00C51F26" w:rsidP="00C51F26">
      <w:pPr>
        <w:pStyle w:val="Kop6"/>
      </w:pPr>
      <w:r>
        <w:t>Toepassing</w:t>
      </w:r>
    </w:p>
    <w:p w14:paraId="1410B7AE" w14:textId="77777777" w:rsidR="00C51F26" w:rsidRDefault="00C51F26" w:rsidP="00C51F26">
      <w:pPr>
        <w:pStyle w:val="Kop2"/>
      </w:pPr>
      <w:r>
        <w:t xml:space="preserve"> </w:t>
      </w:r>
      <w:bookmarkStart w:id="678" w:name="_Toc87260865"/>
      <w:bookmarkStart w:id="679" w:name="_Toc98049851"/>
      <w:bookmarkStart w:id="680" w:name="_Toc385327834"/>
      <w:bookmarkStart w:id="681" w:name="_Toc385494095"/>
      <w:bookmarkStart w:id="682" w:name="_Toc438633572"/>
      <w:r>
        <w:t>72.60.</w:t>
      </w:r>
      <w:r>
        <w:tab/>
        <w:t>buitenarmaturen - algemeen</w:t>
      </w:r>
      <w:bookmarkEnd w:id="674"/>
      <w:bookmarkEnd w:id="675"/>
      <w:bookmarkEnd w:id="676"/>
      <w:bookmarkEnd w:id="677"/>
      <w:bookmarkEnd w:id="678"/>
      <w:bookmarkEnd w:id="679"/>
      <w:bookmarkEnd w:id="680"/>
      <w:bookmarkEnd w:id="681"/>
      <w:bookmarkEnd w:id="682"/>
    </w:p>
    <w:p w14:paraId="60633805" w14:textId="77777777" w:rsidR="00C51F26" w:rsidRDefault="00C51F26" w:rsidP="00C51F26">
      <w:pPr>
        <w:pStyle w:val="Kop6"/>
      </w:pPr>
      <w:r>
        <w:t>Omschrijving</w:t>
      </w:r>
    </w:p>
    <w:p w14:paraId="5968FF4B" w14:textId="77777777" w:rsidR="00C51F26" w:rsidRDefault="00C51F26" w:rsidP="00C51F26">
      <w:pPr>
        <w:pStyle w:val="Plattetekst"/>
      </w:pPr>
      <w:r>
        <w:t>Levering en plaatsing van armaturen voor toepassing in buitenomstandigheden</w:t>
      </w:r>
      <w:r w:rsidRPr="00871452">
        <w:t xml:space="preserve"> (als bij inkomdeuren, terrassen, circulatiezones..., inclusief de</w:t>
      </w:r>
      <w:r>
        <w:t xml:space="preserve"> lampen.</w:t>
      </w:r>
    </w:p>
    <w:p w14:paraId="2C16B42B" w14:textId="77777777" w:rsidR="00C51F26" w:rsidRDefault="00C51F26" w:rsidP="00C51F26">
      <w:pPr>
        <w:pStyle w:val="Kop6"/>
      </w:pPr>
      <w:r>
        <w:t>Meting</w:t>
      </w:r>
    </w:p>
    <w:p w14:paraId="7E0A99E1" w14:textId="77777777" w:rsidR="00C51F26" w:rsidRDefault="00C51F26" w:rsidP="00C51F26">
      <w:pPr>
        <w:pStyle w:val="Plattetekstinspringen"/>
      </w:pPr>
      <w:r>
        <w:t>meeteenheid: per stuk en per type</w:t>
      </w:r>
    </w:p>
    <w:p w14:paraId="77BE38C8" w14:textId="77777777" w:rsidR="00C51F26" w:rsidRDefault="00C51F26" w:rsidP="00C51F26">
      <w:pPr>
        <w:pStyle w:val="Plattetekstinspringen"/>
      </w:pPr>
      <w:r>
        <w:t>aard van de overeenkomst: Forfaitaire Hoeveelheid (FH)</w:t>
      </w:r>
    </w:p>
    <w:p w14:paraId="57954E29" w14:textId="77777777" w:rsidR="00C51F26" w:rsidRDefault="00C51F26" w:rsidP="00C51F26">
      <w:pPr>
        <w:pStyle w:val="Kop6"/>
      </w:pPr>
      <w:r>
        <w:t>Materialen</w:t>
      </w:r>
    </w:p>
    <w:p w14:paraId="15E45E54" w14:textId="77777777" w:rsidR="00C51F26" w:rsidRDefault="00C51F26" w:rsidP="00C51F26">
      <w:pPr>
        <w:pStyle w:val="Plattetekstinspringen"/>
      </w:pPr>
      <w:r>
        <w:t xml:space="preserve">Wand- of plafondarmaturen, met een sobere moderne vormgeving, geleverd met een aan het lamptype aangepaste lenskap. </w:t>
      </w:r>
    </w:p>
    <w:p w14:paraId="75037169" w14:textId="77777777" w:rsidR="00C51F26" w:rsidRDefault="00C51F26" w:rsidP="00C51F26">
      <w:pPr>
        <w:pStyle w:val="Plattetekstinspringen"/>
      </w:pPr>
      <w:r>
        <w:t xml:space="preserve">Ze zijn minimaal voorzien van spatwaterdichte kabeldoorgangen. </w:t>
      </w:r>
    </w:p>
    <w:p w14:paraId="2022D27E" w14:textId="77777777" w:rsidR="00C51F26" w:rsidRDefault="00C51F26" w:rsidP="00C51F26">
      <w:pPr>
        <w:pStyle w:val="Plattetekstinspringen"/>
      </w:pPr>
      <w:r>
        <w:t>Het Bestuur houdt zich het recht voor meer dan één model ter keuze te eisen.</w:t>
      </w:r>
    </w:p>
    <w:p w14:paraId="72F1DD4C" w14:textId="77777777" w:rsidR="00C51F26" w:rsidRDefault="00C51F26" w:rsidP="00C51F26">
      <w:pPr>
        <w:pStyle w:val="Kop8"/>
      </w:pPr>
      <w:r>
        <w:t>Specificaties</w:t>
      </w:r>
    </w:p>
    <w:p w14:paraId="43C3AF49" w14:textId="77777777" w:rsidR="00C51F26" w:rsidRDefault="00C51F26" w:rsidP="00C51F26">
      <w:pPr>
        <w:pStyle w:val="Plattetekstinspringen"/>
      </w:pPr>
      <w:r>
        <w:t xml:space="preserve">Lamptype: </w:t>
      </w:r>
      <w:r w:rsidRPr="00F5329F">
        <w:rPr>
          <w:rStyle w:val="Keuze-blauw"/>
        </w:rPr>
        <w:t>spaarlamp / TL / LED /…</w:t>
      </w:r>
    </w:p>
    <w:p w14:paraId="452854F7" w14:textId="77777777" w:rsidR="00C51F26" w:rsidRPr="00F5329F" w:rsidRDefault="00C51F26" w:rsidP="00C51F26">
      <w:pPr>
        <w:pStyle w:val="Plattetekstinspringen"/>
        <w:rPr>
          <w:rStyle w:val="Keuze-blauw"/>
        </w:rPr>
      </w:pPr>
      <w:r>
        <w:t>Vermogen</w:t>
      </w:r>
      <w:r w:rsidRPr="00871452">
        <w:t xml:space="preserve">: </w:t>
      </w:r>
      <w:r w:rsidRPr="00F5329F">
        <w:rPr>
          <w:rStyle w:val="Keuze-blauw"/>
        </w:rPr>
        <w:t>… W</w:t>
      </w:r>
    </w:p>
    <w:p w14:paraId="37507294" w14:textId="77777777" w:rsidR="00C51F26" w:rsidRPr="00F5329F" w:rsidRDefault="00C51F26" w:rsidP="00C51F26">
      <w:pPr>
        <w:pStyle w:val="Plattetekstinspringen"/>
        <w:rPr>
          <w:rStyle w:val="Keuze-blauw"/>
        </w:rPr>
      </w:pPr>
      <w:r>
        <w:t xml:space="preserve">Behuizing: </w:t>
      </w:r>
      <w:r w:rsidRPr="00F5329F">
        <w:rPr>
          <w:rStyle w:val="Keuze-blauw"/>
        </w:rPr>
        <w:t>gegoten aluminium / gemoffeld staal / polycarbonaat / …</w:t>
      </w:r>
    </w:p>
    <w:p w14:paraId="2448725B" w14:textId="77777777" w:rsidR="00C51F26" w:rsidRDefault="00C51F26" w:rsidP="00C51F26">
      <w:pPr>
        <w:pStyle w:val="Plattetekstinspringen"/>
      </w:pPr>
      <w:r>
        <w:t xml:space="preserve">Vorm: </w:t>
      </w:r>
      <w:r w:rsidRPr="00F5329F">
        <w:rPr>
          <w:rStyle w:val="Keuze-blauw"/>
        </w:rPr>
        <w:t>vierkant / rond / ovaal / rechthoekig / … volgens schets in bijlage</w:t>
      </w:r>
    </w:p>
    <w:p w14:paraId="0A57D7B1" w14:textId="77777777" w:rsidR="00C51F26" w:rsidRPr="00F5329F" w:rsidRDefault="00C51F26" w:rsidP="00C51F26">
      <w:pPr>
        <w:pStyle w:val="Plattetekstinspringen"/>
        <w:rPr>
          <w:rStyle w:val="Keuze-blauw"/>
        </w:rPr>
      </w:pPr>
      <w:r>
        <w:t xml:space="preserve">Kleur: </w:t>
      </w:r>
      <w:r w:rsidRPr="00F5329F">
        <w:rPr>
          <w:rStyle w:val="Keuze-blauw"/>
        </w:rPr>
        <w:t>zwart / wit / natuurkleurig aluminium / …</w:t>
      </w:r>
    </w:p>
    <w:p w14:paraId="66FA517A" w14:textId="77777777" w:rsidR="00C51F26" w:rsidRDefault="00C51F26" w:rsidP="00C51F26">
      <w:pPr>
        <w:pStyle w:val="Plattetekstinspringen"/>
      </w:pPr>
      <w:r>
        <w:t xml:space="preserve">Afmetingen (lxbxh): </w:t>
      </w:r>
      <w:r w:rsidRPr="00F5329F">
        <w:rPr>
          <w:rStyle w:val="Keuze-blauw"/>
        </w:rPr>
        <w:t>volgens lamptype / volgens plannen /…</w:t>
      </w:r>
    </w:p>
    <w:p w14:paraId="2C14ADA8" w14:textId="77777777" w:rsidR="00C51F26" w:rsidRPr="00F5329F" w:rsidRDefault="00C51F26" w:rsidP="00C51F26">
      <w:pPr>
        <w:pStyle w:val="Plattetekstinspringen"/>
        <w:rPr>
          <w:rStyle w:val="Keuze-blauw"/>
        </w:rPr>
      </w:pPr>
      <w:r>
        <w:t xml:space="preserve">Lens: </w:t>
      </w:r>
      <w:r w:rsidRPr="00F5329F">
        <w:rPr>
          <w:rStyle w:val="Keuze-blauw"/>
        </w:rPr>
        <w:t>helder glas / inwendig mat glas / kunststof (polycarbonaat) / …</w:t>
      </w:r>
    </w:p>
    <w:p w14:paraId="3056D4EF" w14:textId="77777777" w:rsidR="00C51F26" w:rsidRPr="00871452" w:rsidRDefault="00C51F26" w:rsidP="00C51F26">
      <w:pPr>
        <w:pStyle w:val="Plattetekstinspringen"/>
      </w:pPr>
      <w:r>
        <w:t xml:space="preserve">Beschermingsgraad: </w:t>
      </w:r>
      <w:r w:rsidRPr="00F5329F">
        <w:rPr>
          <w:rStyle w:val="Keuze-blauw"/>
        </w:rPr>
        <w:t>IP-44 / IP-54 / IP-64 / …</w:t>
      </w:r>
      <w:r w:rsidRPr="00871452">
        <w:t xml:space="preserve"> </w:t>
      </w:r>
      <w:r>
        <w:t>(volgens NBN C 20-529)</w:t>
      </w:r>
    </w:p>
    <w:p w14:paraId="0E339292" w14:textId="77777777" w:rsidR="00C51F26" w:rsidRDefault="00C51F26" w:rsidP="00C51F26">
      <w:pPr>
        <w:pStyle w:val="Kop8"/>
      </w:pPr>
      <w:r>
        <w:t xml:space="preserve">Aanvullende specificaties </w:t>
      </w:r>
      <w:r w:rsidR="00677D96">
        <w:t>(te schrappen door ontwerper indien niet van toepassing)</w:t>
      </w:r>
    </w:p>
    <w:p w14:paraId="6B8A91ED" w14:textId="77777777" w:rsidR="00C51F26" w:rsidRPr="00897456" w:rsidRDefault="00C51F26" w:rsidP="00C51F26">
      <w:pPr>
        <w:pStyle w:val="Plattetekstinspringen"/>
        <w:rPr>
          <w:rStyle w:val="Keuze-blauw"/>
        </w:rPr>
      </w:pPr>
      <w:r>
        <w:t xml:space="preserve">Geleverd met </w:t>
      </w:r>
      <w:r w:rsidRPr="00897456">
        <w:rPr>
          <w:rStyle w:val="Keuze-blauw"/>
        </w:rPr>
        <w:t>bewegingsschakelaar / schemerschakelaar / …</w:t>
      </w:r>
    </w:p>
    <w:p w14:paraId="3E0D155A" w14:textId="77777777" w:rsidR="00C51F26" w:rsidRDefault="00C51F26" w:rsidP="00C51F26">
      <w:pPr>
        <w:pStyle w:val="Plattetekstinspringen"/>
      </w:pPr>
      <w:r>
        <w:t>Lamp kan vervangen worden zonder gereedschap (o.a. onverliesbare clips,…)</w:t>
      </w:r>
    </w:p>
    <w:p w14:paraId="16F8F909" w14:textId="77777777" w:rsidR="00C51F26" w:rsidRDefault="00C51F26" w:rsidP="00C51F26">
      <w:pPr>
        <w:pStyle w:val="Kop6"/>
      </w:pPr>
      <w:r>
        <w:t>Uitvoering</w:t>
      </w:r>
    </w:p>
    <w:p w14:paraId="687691DA" w14:textId="77777777" w:rsidR="00C51F26" w:rsidRPr="00871452" w:rsidRDefault="00C51F26" w:rsidP="00C51F26">
      <w:pPr>
        <w:pStyle w:val="Plattetekstinspringen"/>
      </w:pPr>
      <w:r>
        <w:t>Bevestiging: volgens de onderrichtingen van de fabrikant, Er wordt gebruik gemaakt van aangepa</w:t>
      </w:r>
      <w:r>
        <w:tab/>
        <w:t>ste roestvrije bouten of schroeven (RVS).</w:t>
      </w:r>
    </w:p>
    <w:p w14:paraId="27C65241" w14:textId="77777777" w:rsidR="00C51F26" w:rsidRDefault="00C51F26" w:rsidP="00C51F26">
      <w:pPr>
        <w:pStyle w:val="Plattetekstinspringen"/>
      </w:pPr>
      <w:r>
        <w:t>Locatie en plaatsingshoogte:</w:t>
      </w:r>
      <w:r w:rsidRPr="00B267C8">
        <w:t xml:space="preserve"> volgens aanduiding op plan en in overleg met </w:t>
      </w:r>
      <w:r>
        <w:t>het bestuur</w:t>
      </w:r>
      <w:r w:rsidRPr="00B267C8">
        <w:t>.</w:t>
      </w:r>
    </w:p>
    <w:p w14:paraId="7E4E5D54" w14:textId="77777777" w:rsidR="00C51F26" w:rsidRDefault="00C51F26" w:rsidP="00C51F26">
      <w:pPr>
        <w:pStyle w:val="Kop6"/>
      </w:pPr>
      <w:r>
        <w:t>Toepassing</w:t>
      </w:r>
    </w:p>
    <w:p w14:paraId="1F5F57ED" w14:textId="77777777" w:rsidR="00C51F26" w:rsidRDefault="00C51F26" w:rsidP="00C51F26">
      <w:pPr>
        <w:pStyle w:val="Kop2"/>
      </w:pPr>
      <w:bookmarkStart w:id="683" w:name="_Toc523121198"/>
      <w:bookmarkStart w:id="684" w:name="_Toc523209680"/>
      <w:bookmarkStart w:id="685" w:name="_Toc523214580"/>
      <w:bookmarkStart w:id="686" w:name="_Toc523214747"/>
      <w:bookmarkStart w:id="687" w:name="_Toc87260866"/>
      <w:bookmarkStart w:id="688" w:name="_Toc98049852"/>
      <w:bookmarkStart w:id="689" w:name="_Toc385327835"/>
      <w:bookmarkStart w:id="690" w:name="_Toc385494096"/>
      <w:bookmarkStart w:id="691" w:name="_Toc438633573"/>
      <w:r>
        <w:t>72.70.</w:t>
      </w:r>
      <w:r w:rsidRPr="00871452">
        <w:tab/>
      </w:r>
      <w:r>
        <w:t>armaturen geleverd door het bestuur - algemeen</w:t>
      </w:r>
      <w:bookmarkEnd w:id="683"/>
      <w:bookmarkEnd w:id="684"/>
      <w:bookmarkEnd w:id="685"/>
      <w:bookmarkEnd w:id="686"/>
      <w:bookmarkEnd w:id="687"/>
      <w:bookmarkEnd w:id="688"/>
      <w:bookmarkEnd w:id="689"/>
      <w:bookmarkEnd w:id="690"/>
      <w:bookmarkEnd w:id="691"/>
    </w:p>
    <w:p w14:paraId="27BCF50B" w14:textId="77777777" w:rsidR="00C51F26" w:rsidRDefault="00C51F26" w:rsidP="00C51F26">
      <w:pPr>
        <w:pStyle w:val="Kop6"/>
      </w:pPr>
      <w:r>
        <w:t>Omschrijving</w:t>
      </w:r>
    </w:p>
    <w:p w14:paraId="17116796" w14:textId="77777777" w:rsidR="00C51F26" w:rsidRDefault="00C51F26" w:rsidP="00C51F26">
      <w:pPr>
        <w:pStyle w:val="Plattetekst"/>
      </w:pPr>
      <w:r>
        <w:t>Armaturen die aangekocht worden door het Bestuur en overhandigd aan de aannemer ter bevestiging en aansluiting, overeenkomstig de uitvoeringsvoorschriften van de fabrikant.</w:t>
      </w:r>
    </w:p>
    <w:p w14:paraId="11BFAF00" w14:textId="77777777" w:rsidR="00C51F26" w:rsidRDefault="00C51F26" w:rsidP="00C51F26">
      <w:pPr>
        <w:pStyle w:val="Kop6"/>
      </w:pPr>
      <w:r>
        <w:t>Meting</w:t>
      </w:r>
    </w:p>
    <w:p w14:paraId="01A94DBF" w14:textId="77777777" w:rsidR="00C51F26" w:rsidRDefault="00C51F26" w:rsidP="00C51F26">
      <w:pPr>
        <w:pStyle w:val="Plattetekstinspringen"/>
      </w:pPr>
      <w:r>
        <w:t>meeteenheid: per stuk, te plaatsen toestellen</w:t>
      </w:r>
    </w:p>
    <w:p w14:paraId="57185B72" w14:textId="77777777" w:rsidR="00C51F26" w:rsidRDefault="00C51F26" w:rsidP="00C51F26">
      <w:pPr>
        <w:pStyle w:val="Plattetekstinspringen"/>
      </w:pPr>
      <w:r>
        <w:t>aard van de overeenkomst: Forfaitaire Hoeveelheid</w:t>
      </w:r>
    </w:p>
    <w:p w14:paraId="5C79140F" w14:textId="77777777" w:rsidR="00C51F26" w:rsidRDefault="00C51F26" w:rsidP="00C51F26">
      <w:pPr>
        <w:pStyle w:val="Kop6"/>
      </w:pPr>
      <w:r>
        <w:t>Toepassing</w:t>
      </w:r>
    </w:p>
    <w:p w14:paraId="2C035B1E" w14:textId="77777777" w:rsidR="00C51F26" w:rsidRDefault="00C51F26" w:rsidP="00C51F26">
      <w:pPr>
        <w:pStyle w:val="Plattetekstinspringen"/>
      </w:pPr>
      <w:r>
        <w:t>Aard van het toestel: …</w:t>
      </w:r>
    </w:p>
    <w:p w14:paraId="17CB554F" w14:textId="77777777" w:rsidR="00C51F26" w:rsidRPr="00FE6B16" w:rsidRDefault="00C51F26" w:rsidP="00C51F26">
      <w:pPr>
        <w:pStyle w:val="Plattetekstinspringen"/>
        <w:rPr>
          <w:lang w:val="nl-NL"/>
        </w:rPr>
      </w:pPr>
      <w:r>
        <w:t xml:space="preserve">Opstelling: </w:t>
      </w:r>
      <w:r w:rsidRPr="00B267C8">
        <w:t xml:space="preserve"> volgens aanduiding op plan en in overleg met het bestuur </w:t>
      </w:r>
    </w:p>
    <w:p w14:paraId="6E946F25" w14:textId="77777777" w:rsidR="00C51F26" w:rsidRDefault="00C51F26" w:rsidP="00C51F26">
      <w:pPr>
        <w:pStyle w:val="Kop1"/>
      </w:pPr>
      <w:bookmarkStart w:id="692" w:name="_Toc523121199"/>
      <w:bookmarkStart w:id="693" w:name="_Toc523209681"/>
      <w:bookmarkStart w:id="694" w:name="_Toc523214581"/>
      <w:bookmarkStart w:id="695" w:name="_Toc523214748"/>
      <w:bookmarkStart w:id="696" w:name="_Toc87260867"/>
      <w:bookmarkStart w:id="697" w:name="_Toc98049853"/>
      <w:bookmarkStart w:id="698" w:name="_Toc386467074"/>
      <w:bookmarkStart w:id="699" w:name="_Toc438633574"/>
      <w:r>
        <w:t>73.</w:t>
      </w:r>
      <w:r>
        <w:tab/>
        <w:t>ELEKTRICITEIT BEL &amp; PARLOFOON</w:t>
      </w:r>
      <w:bookmarkEnd w:id="692"/>
      <w:bookmarkEnd w:id="693"/>
      <w:bookmarkEnd w:id="694"/>
      <w:bookmarkEnd w:id="695"/>
      <w:bookmarkEnd w:id="696"/>
      <w:bookmarkEnd w:id="697"/>
      <w:bookmarkEnd w:id="698"/>
      <w:bookmarkEnd w:id="699"/>
    </w:p>
    <w:p w14:paraId="4F78C82A" w14:textId="77777777" w:rsidR="00C51F26" w:rsidRDefault="00C51F26" w:rsidP="00C51F26">
      <w:pPr>
        <w:pStyle w:val="Kop2"/>
      </w:pPr>
      <w:bookmarkStart w:id="700" w:name="_Toc523121200"/>
      <w:bookmarkStart w:id="701" w:name="_Toc523209682"/>
      <w:bookmarkStart w:id="702" w:name="_Toc523214582"/>
      <w:bookmarkStart w:id="703" w:name="_Toc523214749"/>
      <w:bookmarkStart w:id="704" w:name="_Toc87260868"/>
      <w:bookmarkStart w:id="705" w:name="_Toc98049854"/>
      <w:bookmarkStart w:id="706" w:name="_Toc386467075"/>
      <w:bookmarkStart w:id="707" w:name="_Toc438633575"/>
      <w:r>
        <w:t>73.00.</w:t>
      </w:r>
      <w:r>
        <w:tab/>
        <w:t>elektriciteit bel &amp; parlofoon - algemeen</w:t>
      </w:r>
      <w:bookmarkEnd w:id="700"/>
      <w:bookmarkEnd w:id="701"/>
      <w:bookmarkEnd w:id="702"/>
      <w:bookmarkEnd w:id="703"/>
      <w:bookmarkEnd w:id="704"/>
      <w:bookmarkEnd w:id="705"/>
      <w:bookmarkEnd w:id="706"/>
      <w:bookmarkEnd w:id="707"/>
    </w:p>
    <w:p w14:paraId="67A3D87C" w14:textId="77777777" w:rsidR="00C51F26" w:rsidRDefault="00C51F26" w:rsidP="00C51F26">
      <w:pPr>
        <w:pStyle w:val="Kop2"/>
      </w:pPr>
      <w:bookmarkStart w:id="708" w:name="_Toc523121201"/>
      <w:bookmarkStart w:id="709" w:name="_Toc523209683"/>
      <w:bookmarkStart w:id="710" w:name="_Toc523214583"/>
      <w:bookmarkStart w:id="711" w:name="_Toc523214750"/>
      <w:bookmarkStart w:id="712" w:name="_Toc87260869"/>
      <w:bookmarkStart w:id="713" w:name="_Toc98049855"/>
      <w:bookmarkStart w:id="714" w:name="_Toc386467076"/>
      <w:bookmarkStart w:id="715" w:name="_Toc438633576"/>
      <w:r>
        <w:t>73.10.</w:t>
      </w:r>
      <w:r>
        <w:tab/>
        <w:t>individuele belinstallaties - algemeen</w:t>
      </w:r>
      <w:bookmarkEnd w:id="708"/>
      <w:bookmarkEnd w:id="709"/>
      <w:bookmarkEnd w:id="710"/>
      <w:bookmarkEnd w:id="711"/>
      <w:bookmarkEnd w:id="712"/>
      <w:bookmarkEnd w:id="713"/>
      <w:bookmarkEnd w:id="714"/>
      <w:bookmarkEnd w:id="715"/>
    </w:p>
    <w:p w14:paraId="13B4F619" w14:textId="77777777" w:rsidR="00C51F26" w:rsidRDefault="00C51F26" w:rsidP="00C51F26">
      <w:pPr>
        <w:pStyle w:val="Kop6"/>
      </w:pPr>
      <w:r>
        <w:t>Omschrijving</w:t>
      </w:r>
    </w:p>
    <w:p w14:paraId="2051E9E3" w14:textId="77777777" w:rsidR="00C51F26" w:rsidRDefault="00C51F26" w:rsidP="00C51F26">
      <w:pPr>
        <w:pStyle w:val="Plattetekst"/>
      </w:pPr>
      <w:r>
        <w:t>De individuele belinstallaties omvatten de volledige beluitrusting van eengezinswoningen.</w:t>
      </w:r>
    </w:p>
    <w:p w14:paraId="018663EA" w14:textId="77777777" w:rsidR="00C51F26" w:rsidRDefault="00C51F26" w:rsidP="00C51F26">
      <w:pPr>
        <w:pStyle w:val="Plattetekst"/>
      </w:pPr>
      <w:r>
        <w:t>Per woning standaard te voorzien: één huisbel, drukknop, transfo opgesteld in de verdeelkast of ingebouwd in de bel, en de nodige bedrading.</w:t>
      </w:r>
    </w:p>
    <w:p w14:paraId="1BB3AF33" w14:textId="77777777" w:rsidR="00C51F26" w:rsidRDefault="00C51F26" w:rsidP="00C51F26">
      <w:pPr>
        <w:pStyle w:val="Kop6"/>
      </w:pPr>
      <w:r>
        <w:t>Materialen</w:t>
      </w:r>
    </w:p>
    <w:p w14:paraId="5754EAEE" w14:textId="77777777" w:rsidR="00C51F26" w:rsidRDefault="00C51F26" w:rsidP="00C51F26">
      <w:pPr>
        <w:pStyle w:val="Plattetekstinspringen"/>
      </w:pPr>
      <w:r w:rsidRPr="00B77151">
        <w:t>Alle materialen dragen het CE-merk.</w:t>
      </w:r>
      <w:r>
        <w:t>Materialen en uitvoeringsdetails voorafgaandelijk ter goedkeuring voor te leggen aan het Bestuur.</w:t>
      </w:r>
      <w:bookmarkStart w:id="716" w:name="_Toc523121202"/>
      <w:bookmarkStart w:id="717" w:name="_Toc523209684"/>
      <w:bookmarkStart w:id="718" w:name="_Toc523214584"/>
      <w:bookmarkStart w:id="719" w:name="_Toc523214751"/>
      <w:bookmarkStart w:id="720" w:name="_Toc87260870"/>
      <w:bookmarkStart w:id="721" w:name="_Toc98049856"/>
      <w:r>
        <w:t>Uitvoering</w:t>
      </w:r>
    </w:p>
    <w:p w14:paraId="6FC582AA" w14:textId="77777777" w:rsidR="00C51F26" w:rsidRDefault="00C51F26" w:rsidP="00C51F26">
      <w:pPr>
        <w:pStyle w:val="Plattetekstinspringen"/>
      </w:pPr>
      <w:r>
        <w:t>De belinstallatie is opgevat als een afzonderlijke stroomketen op laagspanning. De aansluitschema's van fabrikant worden strikt opgevolgd tot een feilloze werking en afregeling van de installatie.</w:t>
      </w:r>
    </w:p>
    <w:p w14:paraId="07329FF5" w14:textId="77777777" w:rsidR="00C51F26" w:rsidRPr="00671EF2" w:rsidRDefault="00C51F26" w:rsidP="00C51F26">
      <w:pPr>
        <w:pStyle w:val="Kop3"/>
      </w:pPr>
      <w:bookmarkStart w:id="722" w:name="_Toc386467077"/>
      <w:bookmarkStart w:id="723" w:name="_Toc438633577"/>
      <w:r w:rsidRPr="00671EF2">
        <w:t>73.11.</w:t>
      </w:r>
      <w:r w:rsidRPr="00671EF2">
        <w:tab/>
        <w:t>individuele belinstallaties - huisbel</w:t>
      </w:r>
      <w:bookmarkEnd w:id="716"/>
      <w:bookmarkEnd w:id="717"/>
      <w:bookmarkEnd w:id="718"/>
      <w:bookmarkEnd w:id="719"/>
      <w:r w:rsidRPr="00671EF2">
        <w:tab/>
      </w:r>
      <w:r w:rsidRPr="00723EF0">
        <w:rPr>
          <w:rStyle w:val="MeetChar"/>
        </w:rPr>
        <w:t>|FH|st</w:t>
      </w:r>
      <w:bookmarkEnd w:id="720"/>
      <w:bookmarkEnd w:id="721"/>
      <w:bookmarkEnd w:id="722"/>
      <w:bookmarkEnd w:id="723"/>
    </w:p>
    <w:p w14:paraId="3C2F3892" w14:textId="77777777" w:rsidR="00C51F26" w:rsidRDefault="00C51F26" w:rsidP="00C51F26">
      <w:pPr>
        <w:pStyle w:val="Kop6"/>
      </w:pPr>
      <w:r>
        <w:t>Meting</w:t>
      </w:r>
    </w:p>
    <w:p w14:paraId="7A9A0636" w14:textId="77777777" w:rsidR="00C51F26" w:rsidRDefault="00C51F26" w:rsidP="00C51F26">
      <w:pPr>
        <w:pStyle w:val="Plattetekstinspringen"/>
      </w:pPr>
      <w:r>
        <w:t>meeteenheid: per stuk ( = per woongelegenheid)</w:t>
      </w:r>
    </w:p>
    <w:p w14:paraId="01ED4945" w14:textId="77777777" w:rsidR="00C51F26" w:rsidRDefault="00C51F26" w:rsidP="00C51F26">
      <w:pPr>
        <w:pStyle w:val="Plattetekstinspringen"/>
      </w:pPr>
      <w:r>
        <w:t>aard van de overeenkomst: Forfaitaire Hoeveelheid (FH)</w:t>
      </w:r>
    </w:p>
    <w:p w14:paraId="07209517" w14:textId="77777777" w:rsidR="00C51F26" w:rsidRDefault="00C51F26" w:rsidP="00C51F26">
      <w:pPr>
        <w:pStyle w:val="Kop6"/>
      </w:pPr>
      <w:r>
        <w:t>Materiaal</w:t>
      </w:r>
    </w:p>
    <w:p w14:paraId="08044F9B" w14:textId="77777777" w:rsidR="00C51F26" w:rsidRDefault="00C51F26" w:rsidP="00C51F26">
      <w:pPr>
        <w:pStyle w:val="Plattetekstinspringen"/>
      </w:pPr>
      <w:r>
        <w:t xml:space="preserve">Huisbel, gevoed op een zeer lage spanning met afzonderlijke stroombaan. </w:t>
      </w:r>
    </w:p>
    <w:p w14:paraId="286E92EA" w14:textId="77777777" w:rsidR="00C51F26" w:rsidRDefault="00C51F26" w:rsidP="00C51F26">
      <w:pPr>
        <w:pStyle w:val="Plattetekstinspringen"/>
      </w:pPr>
      <w:r>
        <w:t xml:space="preserve">Deze stroombaan is aangesloten op een veiligheidstransformator (primaire spanning 230 V, secundaire spanning 8 of 12 V). </w:t>
      </w:r>
    </w:p>
    <w:p w14:paraId="3506ECA2" w14:textId="77777777" w:rsidR="00C51F26" w:rsidRDefault="00C51F26" w:rsidP="00C51F26">
      <w:pPr>
        <w:pStyle w:val="Plattetekstinspringen"/>
      </w:pPr>
      <w:r>
        <w:t xml:space="preserve">De toestellen zijn radio-ontstoord. </w:t>
      </w:r>
    </w:p>
    <w:p w14:paraId="65B0DCB0" w14:textId="77777777" w:rsidR="00C51F26" w:rsidRDefault="00C51F26" w:rsidP="00C51F26">
      <w:pPr>
        <w:pStyle w:val="Plattetekstinspringen"/>
      </w:pPr>
      <w:r>
        <w:t>De huisbel is combineerbaar met een verlichte drukknop.</w:t>
      </w:r>
    </w:p>
    <w:p w14:paraId="4D0F43F9" w14:textId="77777777" w:rsidR="00C51F26" w:rsidRPr="0046788C" w:rsidRDefault="00C51F26" w:rsidP="00C51F26">
      <w:pPr>
        <w:pStyle w:val="Kop8"/>
      </w:pPr>
      <w:r w:rsidRPr="0046788C">
        <w:t>Specificaties</w:t>
      </w:r>
    </w:p>
    <w:p w14:paraId="5DAF80D8" w14:textId="77777777" w:rsidR="00C51F26" w:rsidRDefault="00C51F26" w:rsidP="00C51F26">
      <w:pPr>
        <w:pStyle w:val="Plattetekstinspringen"/>
      </w:pPr>
      <w:r>
        <w:t xml:space="preserve">Signaal: </w:t>
      </w:r>
      <w:r w:rsidRPr="00D0163F">
        <w:rPr>
          <w:rStyle w:val="Keuze-blauw"/>
        </w:rPr>
        <w:t>rinkelbel / ding-dong / zoemer / …</w:t>
      </w:r>
    </w:p>
    <w:p w14:paraId="30EED30F" w14:textId="77777777" w:rsidR="00C51F26" w:rsidRDefault="00C51F26" w:rsidP="00C51F26">
      <w:pPr>
        <w:pStyle w:val="Plattetekstinspringen"/>
      </w:pPr>
      <w:r>
        <w:t xml:space="preserve">Werkspanning: </w:t>
      </w:r>
      <w:r w:rsidRPr="00D0163F">
        <w:rPr>
          <w:rStyle w:val="Keuze-blauw"/>
        </w:rPr>
        <w:t>8 / 12 / ...</w:t>
      </w:r>
      <w:r w:rsidRPr="0046788C">
        <w:rPr>
          <w:rStyle w:val="Keuze-blauw"/>
        </w:rPr>
        <w:t xml:space="preserve"> </w:t>
      </w:r>
      <w:r>
        <w:t>V</w:t>
      </w:r>
    </w:p>
    <w:p w14:paraId="5523B233" w14:textId="77777777" w:rsidR="00C51F26" w:rsidRDefault="00C51F26" w:rsidP="00C51F26">
      <w:pPr>
        <w:pStyle w:val="Plattetekstinspringen"/>
      </w:pPr>
      <w:r>
        <w:t xml:space="preserve">Geluidsproductie: minimum </w:t>
      </w:r>
      <w:r w:rsidRPr="00D0163F">
        <w:rPr>
          <w:rStyle w:val="Keuze-blauw"/>
        </w:rPr>
        <w:t>70 / 80 / 90 dB / …</w:t>
      </w:r>
      <w:r>
        <w:t xml:space="preserve"> (gemeten op </w:t>
      </w:r>
      <w:smartTag w:uri="urn:schemas-microsoft-com:office:smarttags" w:element="metricconverter">
        <w:smartTagPr>
          <w:attr w:name="ProductID" w:val="1 m"/>
        </w:smartTagPr>
        <w:r>
          <w:t>1 m</w:t>
        </w:r>
      </w:smartTag>
      <w:r>
        <w:t xml:space="preserve"> afstand)</w:t>
      </w:r>
    </w:p>
    <w:p w14:paraId="557840DE" w14:textId="77777777" w:rsidR="00C51F26" w:rsidRPr="0046788C" w:rsidRDefault="00C51F26" w:rsidP="00C51F26">
      <w:pPr>
        <w:pStyle w:val="Plattetekstinspringen"/>
        <w:rPr>
          <w:rStyle w:val="Keuze-blauw"/>
        </w:rPr>
      </w:pPr>
      <w:r>
        <w:t xml:space="preserve">Behuizing: </w:t>
      </w:r>
      <w:r w:rsidRPr="00D0163F">
        <w:rPr>
          <w:rStyle w:val="Keuze-blauw"/>
        </w:rPr>
        <w:t>gevat in witte kunststof / rond zwart metalen belkap / …</w:t>
      </w:r>
    </w:p>
    <w:p w14:paraId="015D6589" w14:textId="77777777" w:rsidR="00C51F26" w:rsidRDefault="00C51F26" w:rsidP="00C51F26">
      <w:pPr>
        <w:pStyle w:val="Kop6"/>
      </w:pPr>
      <w:bookmarkStart w:id="724" w:name="_Toc523121203"/>
      <w:bookmarkStart w:id="725" w:name="_Toc523209685"/>
      <w:bookmarkStart w:id="726" w:name="_Toc523214585"/>
      <w:bookmarkStart w:id="727" w:name="_Toc523214752"/>
      <w:r>
        <w:t>Uitvoering</w:t>
      </w:r>
    </w:p>
    <w:p w14:paraId="770CE6EC" w14:textId="77777777" w:rsidR="00C51F26" w:rsidRDefault="00C51F26" w:rsidP="00C51F26">
      <w:pPr>
        <w:pStyle w:val="Plattetekstinspringen"/>
      </w:pPr>
      <w:r>
        <w:t>Opstelling volgens aanduiding op plan en in samenspraak met de ontwerper.</w:t>
      </w:r>
    </w:p>
    <w:p w14:paraId="4503E7BE" w14:textId="77777777" w:rsidR="00C51F26" w:rsidRDefault="00C51F26" w:rsidP="00C51F26">
      <w:pPr>
        <w:pStyle w:val="Kop3"/>
      </w:pPr>
      <w:bookmarkStart w:id="728" w:name="_Toc87260871"/>
      <w:bookmarkStart w:id="729" w:name="_Toc98049857"/>
      <w:bookmarkStart w:id="730" w:name="_Toc386467078"/>
      <w:bookmarkStart w:id="731" w:name="_Toc438633578"/>
      <w:r>
        <w:t>73.12.</w:t>
      </w:r>
      <w:r>
        <w:tab/>
        <w:t>individuele belinstallaties - beldrukknop</w:t>
      </w:r>
      <w:bookmarkEnd w:id="724"/>
      <w:bookmarkEnd w:id="725"/>
      <w:bookmarkEnd w:id="726"/>
      <w:bookmarkEnd w:id="727"/>
      <w:r>
        <w:tab/>
      </w:r>
      <w:r>
        <w:rPr>
          <w:rStyle w:val="MeetChar"/>
        </w:rPr>
        <w:t>|PM|</w:t>
      </w:r>
      <w:bookmarkEnd w:id="728"/>
      <w:bookmarkEnd w:id="729"/>
      <w:bookmarkEnd w:id="730"/>
      <w:bookmarkEnd w:id="731"/>
    </w:p>
    <w:p w14:paraId="41DE3AB7" w14:textId="77777777" w:rsidR="00C51F26" w:rsidRDefault="00C51F26" w:rsidP="00C51F26">
      <w:pPr>
        <w:pStyle w:val="Kop6"/>
      </w:pPr>
      <w:r>
        <w:t>Meting</w:t>
      </w:r>
    </w:p>
    <w:p w14:paraId="057F5E65" w14:textId="77777777" w:rsidR="00C51F26" w:rsidRPr="00E16CE9" w:rsidRDefault="00C51F26" w:rsidP="00C51F26">
      <w:pPr>
        <w:pStyle w:val="Plattetekstinspringen"/>
      </w:pPr>
      <w:r>
        <w:t>aard</w:t>
      </w:r>
      <w:r w:rsidRPr="00B77151">
        <w:t xml:space="preserve"> van de overeenkomst</w:t>
      </w:r>
      <w:r>
        <w:t>:</w:t>
      </w:r>
      <w:r w:rsidRPr="00B77151">
        <w:t xml:space="preserve"> Pro Memorie (PM). Inbegrepen in de kostprijs van de huisbel.</w:t>
      </w:r>
    </w:p>
    <w:p w14:paraId="0254E8FD" w14:textId="77777777" w:rsidR="00C51F26" w:rsidRDefault="00C51F26" w:rsidP="00C51F26">
      <w:pPr>
        <w:pStyle w:val="Kop6"/>
      </w:pPr>
      <w:r>
        <w:t>Materiaal</w:t>
      </w:r>
    </w:p>
    <w:p w14:paraId="0E7AF067" w14:textId="77777777" w:rsidR="00C51F26" w:rsidRDefault="00C51F26" w:rsidP="00C51F26">
      <w:pPr>
        <w:pStyle w:val="Plattetekstinspringen"/>
      </w:pPr>
      <w:r>
        <w:t>Het betreft universele beldrukknoppen geschikt voor spanningen tot 48 V.</w:t>
      </w:r>
    </w:p>
    <w:p w14:paraId="1D6565A1" w14:textId="77777777" w:rsidR="00C51F26" w:rsidRDefault="00C51F26" w:rsidP="00C51F26">
      <w:pPr>
        <w:pStyle w:val="Kop8"/>
      </w:pPr>
      <w:r>
        <w:t>Specificaties</w:t>
      </w:r>
    </w:p>
    <w:p w14:paraId="55F8A389" w14:textId="77777777" w:rsidR="00C51F26" w:rsidRPr="0046788C" w:rsidRDefault="00C51F26" w:rsidP="00C51F26">
      <w:pPr>
        <w:pStyle w:val="Plattetekstinspringen"/>
        <w:rPr>
          <w:rStyle w:val="Keuze-blauw"/>
        </w:rPr>
      </w:pPr>
      <w:r>
        <w:t xml:space="preserve">Type: </w:t>
      </w:r>
      <w:r w:rsidRPr="00D0163F">
        <w:rPr>
          <w:rStyle w:val="Keuze-blauw"/>
        </w:rPr>
        <w:t>opbouw / inbouw</w:t>
      </w:r>
    </w:p>
    <w:p w14:paraId="3EA694A3" w14:textId="77777777" w:rsidR="00C51F26" w:rsidRDefault="00C51F26" w:rsidP="00C51F26">
      <w:pPr>
        <w:pStyle w:val="Plattetekstinspringen"/>
      </w:pPr>
      <w:r>
        <w:t xml:space="preserve">Vorm: </w:t>
      </w:r>
      <w:r w:rsidRPr="005A4414">
        <w:rPr>
          <w:rStyle w:val="Keuze-blauw"/>
        </w:rPr>
        <w:t>…</w:t>
      </w:r>
    </w:p>
    <w:p w14:paraId="17A11133" w14:textId="77777777" w:rsidR="00C51F26" w:rsidRDefault="00C51F26" w:rsidP="00C51F26">
      <w:pPr>
        <w:pStyle w:val="Plattetekstinspringen"/>
      </w:pPr>
      <w:r>
        <w:t xml:space="preserve">Afmetingen: </w:t>
      </w:r>
      <w:r w:rsidRPr="005A4414">
        <w:rPr>
          <w:rStyle w:val="Keuze-blauw"/>
        </w:rPr>
        <w:t>…</w:t>
      </w:r>
    </w:p>
    <w:p w14:paraId="191D9F28" w14:textId="77777777" w:rsidR="00C51F26" w:rsidRPr="00D0163F" w:rsidRDefault="00C51F26" w:rsidP="00C51F26">
      <w:pPr>
        <w:pStyle w:val="Plattetekstinspringen"/>
        <w:rPr>
          <w:rStyle w:val="Keuze-blauw"/>
        </w:rPr>
      </w:pPr>
      <w:r>
        <w:t xml:space="preserve">Beschermingsgraad: </w:t>
      </w:r>
      <w:r w:rsidRPr="00D0163F">
        <w:rPr>
          <w:rStyle w:val="Keuze-blauw"/>
        </w:rPr>
        <w:t>IP-30 (spatdicht) / IP-44 (plensdicht) / ...</w:t>
      </w:r>
    </w:p>
    <w:p w14:paraId="206F7BE7" w14:textId="77777777" w:rsidR="00C51F26" w:rsidRDefault="00C51F26" w:rsidP="00C51F26">
      <w:pPr>
        <w:pStyle w:val="Kop8"/>
      </w:pPr>
      <w:r>
        <w:t>Aanvullende specificaties</w:t>
      </w:r>
      <w:r w:rsidRPr="00671EF2">
        <w:t xml:space="preserve"> </w:t>
      </w:r>
      <w:r w:rsidR="00677D96">
        <w:t>(te schrappen door ontwerper indien niet van toepassing)</w:t>
      </w:r>
    </w:p>
    <w:p w14:paraId="6FF1137F" w14:textId="77777777" w:rsidR="00C51F26" w:rsidRDefault="00C51F26" w:rsidP="00C51F26">
      <w:pPr>
        <w:pStyle w:val="Plattetekstinspringen"/>
      </w:pPr>
      <w:r>
        <w:t>Te voorzien van een naamplaat houder, met kunststoflens.</w:t>
      </w:r>
    </w:p>
    <w:p w14:paraId="0E85F363" w14:textId="77777777" w:rsidR="00C51F26" w:rsidRDefault="00C51F26" w:rsidP="00C51F26">
      <w:pPr>
        <w:pStyle w:val="Plattetekstinspringen"/>
      </w:pPr>
      <w:r>
        <w:t>Te voorzien van een ingebouwde permanente verlichting op zeer lage spanning (geen batterij).</w:t>
      </w:r>
    </w:p>
    <w:p w14:paraId="43D6E75E" w14:textId="77777777" w:rsidR="00C51F26" w:rsidRDefault="00C51F26" w:rsidP="00C51F26">
      <w:pPr>
        <w:pStyle w:val="Kop6"/>
      </w:pPr>
      <w:r>
        <w:t>Uitvoering</w:t>
      </w:r>
    </w:p>
    <w:p w14:paraId="2676E927" w14:textId="77777777" w:rsidR="00C51F26" w:rsidRDefault="00C51F26" w:rsidP="00C51F26">
      <w:pPr>
        <w:pStyle w:val="Plattetekstinspringen"/>
      </w:pPr>
      <w:r>
        <w:t xml:space="preserve">Behoudens specifieke aanwijzingen op plan worden de belknoppen op een hoogte van circa </w:t>
      </w:r>
      <w:smartTag w:uri="urn:schemas-microsoft-com:office:smarttags" w:element="metricconverter">
        <w:smartTagPr>
          <w:attr w:name="ProductID" w:val="160 cm"/>
        </w:smartTagPr>
        <w:r>
          <w:t>160 cm</w:t>
        </w:r>
      </w:smartTag>
      <w:r>
        <w:t xml:space="preserve"> en maximum </w:t>
      </w:r>
      <w:smartTag w:uri="urn:schemas-microsoft-com:office:smarttags" w:element="metricconverter">
        <w:smartTagPr>
          <w:attr w:name="ProductID" w:val="0 ﾰC"/>
        </w:smartTagPr>
        <w:r>
          <w:t>20 cm</w:t>
        </w:r>
      </w:smartTag>
      <w:r>
        <w:t xml:space="preserve"> naast de deur geplaatst.</w:t>
      </w:r>
    </w:p>
    <w:p w14:paraId="3ADB3524" w14:textId="77777777" w:rsidR="00C51F26" w:rsidRDefault="00C51F26" w:rsidP="00C51F26">
      <w:pPr>
        <w:pStyle w:val="Kop6"/>
      </w:pPr>
      <w:r>
        <w:t>Toepassing</w:t>
      </w:r>
    </w:p>
    <w:p w14:paraId="069273DC" w14:textId="77777777" w:rsidR="00C51F26" w:rsidRDefault="00C51F26" w:rsidP="00C51F26">
      <w:pPr>
        <w:pStyle w:val="Plattetekstinspringen"/>
      </w:pPr>
      <w:r>
        <w:t>Buitendrukknop voor …: te voorzien aan de hoofdinkomdeuren</w:t>
      </w:r>
    </w:p>
    <w:p w14:paraId="3B7360DD" w14:textId="77777777" w:rsidR="00C51F26" w:rsidRDefault="00C51F26" w:rsidP="00C51F26">
      <w:pPr>
        <w:pStyle w:val="Plattetekstinspringen"/>
      </w:pPr>
      <w:r>
        <w:t>Binnendrukknop voor …: te voorzien aan de inkomdeuren van de appartementen</w:t>
      </w:r>
    </w:p>
    <w:p w14:paraId="5457E2FD" w14:textId="77777777" w:rsidR="00C51F26" w:rsidRDefault="00C51F26" w:rsidP="00C51F26">
      <w:pPr>
        <w:pStyle w:val="Kop3"/>
      </w:pPr>
      <w:bookmarkStart w:id="732" w:name="_Toc523121204"/>
      <w:bookmarkStart w:id="733" w:name="_Toc523209686"/>
      <w:bookmarkStart w:id="734" w:name="_Toc523214586"/>
      <w:bookmarkStart w:id="735" w:name="_Toc523214753"/>
      <w:bookmarkStart w:id="736" w:name="_Toc87260872"/>
      <w:bookmarkStart w:id="737" w:name="_Toc98049858"/>
      <w:bookmarkStart w:id="738" w:name="_Toc386467079"/>
      <w:bookmarkStart w:id="739" w:name="_Toc438633579"/>
      <w:r>
        <w:t>73.13.</w:t>
      </w:r>
      <w:r>
        <w:tab/>
        <w:t>individuele belinstallaties - beltransfo</w:t>
      </w:r>
      <w:bookmarkEnd w:id="732"/>
      <w:bookmarkEnd w:id="733"/>
      <w:bookmarkEnd w:id="734"/>
      <w:bookmarkEnd w:id="735"/>
      <w:r>
        <w:tab/>
      </w:r>
      <w:r>
        <w:rPr>
          <w:rStyle w:val="MeetChar"/>
        </w:rPr>
        <w:t>|PM|</w:t>
      </w:r>
      <w:bookmarkEnd w:id="736"/>
      <w:bookmarkEnd w:id="737"/>
      <w:bookmarkEnd w:id="738"/>
      <w:bookmarkEnd w:id="739"/>
    </w:p>
    <w:p w14:paraId="4AABE28B" w14:textId="77777777" w:rsidR="00C51F26" w:rsidRDefault="00C51F26" w:rsidP="00C51F26">
      <w:pPr>
        <w:pStyle w:val="Kop6"/>
      </w:pPr>
      <w:r>
        <w:t>Meting</w:t>
      </w:r>
    </w:p>
    <w:p w14:paraId="3F1ED825" w14:textId="77777777" w:rsidR="00C51F26" w:rsidRDefault="00C51F26" w:rsidP="00C51F26">
      <w:pPr>
        <w:pStyle w:val="Plattetekstinspringen"/>
      </w:pPr>
      <w:r>
        <w:t>aard</w:t>
      </w:r>
      <w:r w:rsidRPr="00B77151">
        <w:t xml:space="preserve"> van de overeenkomst</w:t>
      </w:r>
      <w:r>
        <w:t>:</w:t>
      </w:r>
      <w:r w:rsidRPr="00B77151">
        <w:t xml:space="preserve"> Pro Memorie (PM).</w:t>
      </w:r>
      <w:r>
        <w:t xml:space="preserve"> </w:t>
      </w:r>
      <w:r w:rsidRPr="00B77151">
        <w:t>Inbegrepen in de kostprijs van de huisbel.</w:t>
      </w:r>
      <w:r>
        <w:t>Materiaal</w:t>
      </w:r>
    </w:p>
    <w:p w14:paraId="1D56E1A1" w14:textId="77777777" w:rsidR="00C51F26" w:rsidRDefault="00C51F26" w:rsidP="00C51F26">
      <w:pPr>
        <w:pStyle w:val="Plattetekstinspringen"/>
      </w:pPr>
      <w:r>
        <w:t>Een beltransformator met aangepast vermogen wordt gemonteerd in de verdeelkast of is ingebouwd in de bel zelf.</w:t>
      </w:r>
    </w:p>
    <w:p w14:paraId="291A9D54" w14:textId="77777777" w:rsidR="00C51F26" w:rsidRDefault="00C51F26" w:rsidP="00C51F26">
      <w:pPr>
        <w:pStyle w:val="Plattetekstinspringen"/>
      </w:pPr>
      <w:r>
        <w:t xml:space="preserve">De beltransfo beantwoordt </w:t>
      </w:r>
      <w:r w:rsidRPr="00C55CF9">
        <w:t>aan NBN EN 61558-2-9,</w:t>
      </w:r>
      <w:r>
        <w:t xml:space="preserve"> heeft een stofdichte, gegoten of ultrasoon gelaste behuizing en is bromvrij.</w:t>
      </w:r>
    </w:p>
    <w:p w14:paraId="7D12700F" w14:textId="77777777" w:rsidR="00C51F26" w:rsidRDefault="00C51F26" w:rsidP="00C51F26">
      <w:pPr>
        <w:pStyle w:val="Plattetekstinspringen"/>
      </w:pPr>
      <w:r>
        <w:t>De beltransformatoren zijn van het kortsluitvaste veiligheidstype, met ingebouwde zelfherstellende beveilliging.</w:t>
      </w:r>
    </w:p>
    <w:p w14:paraId="4761F9C4" w14:textId="77777777" w:rsidR="00C51F26" w:rsidRDefault="00C51F26" w:rsidP="00C51F26">
      <w:pPr>
        <w:pStyle w:val="Kop8"/>
      </w:pPr>
      <w:r>
        <w:t>Specificaties</w:t>
      </w:r>
    </w:p>
    <w:p w14:paraId="14B7BA09" w14:textId="77777777" w:rsidR="00C51F26" w:rsidRDefault="00C51F26" w:rsidP="00C51F26">
      <w:pPr>
        <w:pStyle w:val="Plattetekstinspringen"/>
      </w:pPr>
      <w:r>
        <w:t xml:space="preserve">Type: </w:t>
      </w:r>
      <w:r w:rsidRPr="00D0163F">
        <w:rPr>
          <w:rStyle w:val="Keuze-blauw"/>
        </w:rPr>
        <w:t>modulaire veiligheidstransfo (DIN-rail montage) / …</w:t>
      </w:r>
    </w:p>
    <w:p w14:paraId="676898F9" w14:textId="77777777" w:rsidR="00C51F26" w:rsidRPr="00D0163F" w:rsidRDefault="00C51F26" w:rsidP="00C51F26">
      <w:pPr>
        <w:pStyle w:val="Plattetekstinspringen"/>
        <w:rPr>
          <w:rStyle w:val="Keuze-blauw"/>
        </w:rPr>
      </w:pPr>
      <w:r>
        <w:t xml:space="preserve">Vermogen: </w:t>
      </w:r>
      <w:r w:rsidRPr="00D0163F">
        <w:rPr>
          <w:rStyle w:val="Keuze-blauw"/>
        </w:rPr>
        <w:t>12 V-6A / …</w:t>
      </w:r>
    </w:p>
    <w:p w14:paraId="32C18105" w14:textId="77777777" w:rsidR="00C51F26" w:rsidRDefault="00C51F26" w:rsidP="00C51F26">
      <w:pPr>
        <w:pStyle w:val="Kop6"/>
      </w:pPr>
      <w:bookmarkStart w:id="740" w:name="_Toc523121205"/>
      <w:bookmarkStart w:id="741" w:name="_Toc523209687"/>
      <w:bookmarkStart w:id="742" w:name="_Toc523214587"/>
      <w:bookmarkStart w:id="743" w:name="_Toc523214754"/>
      <w:bookmarkStart w:id="744" w:name="_Toc87260873"/>
      <w:r>
        <w:t>Toepassing</w:t>
      </w:r>
    </w:p>
    <w:p w14:paraId="447F5A42" w14:textId="77777777" w:rsidR="00C51F26" w:rsidRDefault="00C51F26" w:rsidP="00C51F26">
      <w:pPr>
        <w:pStyle w:val="Plattetekst"/>
      </w:pPr>
      <w:r>
        <w:t>Per verdeelkast</w:t>
      </w:r>
    </w:p>
    <w:p w14:paraId="64B66DB7" w14:textId="77777777" w:rsidR="00C51F26" w:rsidRDefault="00C51F26" w:rsidP="00C51F26">
      <w:pPr>
        <w:pStyle w:val="Kop3"/>
      </w:pPr>
      <w:bookmarkStart w:id="745" w:name="_Toc98049859"/>
      <w:bookmarkStart w:id="746" w:name="_Toc386467080"/>
      <w:bookmarkStart w:id="747" w:name="_Toc438633580"/>
      <w:r>
        <w:t>73.14.</w:t>
      </w:r>
      <w:r>
        <w:tab/>
        <w:t>individuele belinstallaties - bedrading</w:t>
      </w:r>
      <w:bookmarkEnd w:id="740"/>
      <w:bookmarkEnd w:id="741"/>
      <w:bookmarkEnd w:id="742"/>
      <w:bookmarkEnd w:id="743"/>
      <w:r>
        <w:tab/>
      </w:r>
      <w:r>
        <w:rPr>
          <w:rStyle w:val="MeetChar"/>
        </w:rPr>
        <w:t>|PM|</w:t>
      </w:r>
      <w:bookmarkEnd w:id="744"/>
      <w:bookmarkEnd w:id="745"/>
      <w:bookmarkEnd w:id="746"/>
      <w:bookmarkEnd w:id="747"/>
    </w:p>
    <w:p w14:paraId="459BFA38" w14:textId="77777777" w:rsidR="00C51F26" w:rsidRDefault="00C51F26" w:rsidP="00C51F26">
      <w:pPr>
        <w:pStyle w:val="Kop6"/>
      </w:pPr>
      <w:r>
        <w:t>Meting</w:t>
      </w:r>
    </w:p>
    <w:p w14:paraId="0BDB1009" w14:textId="77777777" w:rsidR="00C51F26" w:rsidRDefault="00C51F26" w:rsidP="00C51F26">
      <w:pPr>
        <w:pStyle w:val="Plattetekstinspringen"/>
      </w:pPr>
      <w:r>
        <w:t>aard</w:t>
      </w:r>
      <w:r w:rsidRPr="00B77151">
        <w:t xml:space="preserve"> van de overeenkomst: Pro Memorie (PM).</w:t>
      </w:r>
      <w:r>
        <w:t xml:space="preserve"> </w:t>
      </w:r>
      <w:r w:rsidRPr="00B77151">
        <w:t>Inbegrepen in de kostprijs van de huisbel.</w:t>
      </w:r>
      <w:r>
        <w:t>Materiaal</w:t>
      </w:r>
    </w:p>
    <w:p w14:paraId="6E02ED01" w14:textId="77777777" w:rsidR="00C51F26" w:rsidRDefault="00C51F26" w:rsidP="00C51F26">
      <w:pPr>
        <w:pStyle w:val="Plattetekstinspringen"/>
      </w:pPr>
      <w:r>
        <w:t>De leidingen worden zoveel mogelijk in buizen gelegd. Het trekken van draden van de belinstallatie in de buizen van andere geleiders is verboden.</w:t>
      </w:r>
    </w:p>
    <w:p w14:paraId="014B2100" w14:textId="77777777" w:rsidR="00C51F26" w:rsidRDefault="00C51F26" w:rsidP="00C51F26">
      <w:pPr>
        <w:pStyle w:val="Kop2"/>
      </w:pPr>
      <w:bookmarkStart w:id="748" w:name="_Toc523121206"/>
      <w:bookmarkStart w:id="749" w:name="_Toc523209688"/>
      <w:bookmarkStart w:id="750" w:name="_Toc523214588"/>
      <w:bookmarkStart w:id="751" w:name="_Toc523214755"/>
      <w:bookmarkStart w:id="752" w:name="_Toc87260874"/>
      <w:bookmarkStart w:id="753" w:name="_Toc98049860"/>
      <w:bookmarkStart w:id="754" w:name="_Toc386467081"/>
      <w:bookmarkStart w:id="755" w:name="_Toc438633581"/>
      <w:r>
        <w:t>73.20.</w:t>
      </w:r>
      <w:r>
        <w:tab/>
        <w:t>parlofooninstallatie - algemeen</w:t>
      </w:r>
      <w:bookmarkEnd w:id="748"/>
      <w:bookmarkEnd w:id="749"/>
      <w:bookmarkEnd w:id="750"/>
      <w:bookmarkEnd w:id="751"/>
      <w:bookmarkEnd w:id="752"/>
      <w:bookmarkEnd w:id="753"/>
      <w:bookmarkEnd w:id="754"/>
      <w:bookmarkEnd w:id="755"/>
    </w:p>
    <w:p w14:paraId="3A3DA430" w14:textId="77777777" w:rsidR="00C51F26" w:rsidRDefault="00C51F26" w:rsidP="00C51F26">
      <w:pPr>
        <w:pStyle w:val="Kop6"/>
      </w:pPr>
      <w:r>
        <w:t>Omschrijving</w:t>
      </w:r>
    </w:p>
    <w:p w14:paraId="69D09F33" w14:textId="77777777" w:rsidR="00C51F26" w:rsidRDefault="00C51F26" w:rsidP="00C51F26">
      <w:pPr>
        <w:pStyle w:val="Plattetekst"/>
      </w:pPr>
      <w:r>
        <w:t>De parlofooninstallatie met bijhorende bellen moet geschikt zijn voor het aantal te bedienen appartementen, en wordt geplaatst volgens de aanduidingen op de plannen, de voorschriften van de leverancier en de specificaties vermeld in onderstaande artikelen.</w:t>
      </w:r>
    </w:p>
    <w:p w14:paraId="03786410" w14:textId="77777777" w:rsidR="00C51F26" w:rsidRDefault="00C51F26" w:rsidP="00C51F26">
      <w:pPr>
        <w:pStyle w:val="Kop6"/>
      </w:pPr>
      <w:r>
        <w:t>Materialen</w:t>
      </w:r>
    </w:p>
    <w:p w14:paraId="3CA368F1" w14:textId="77777777" w:rsidR="00C51F26" w:rsidRDefault="00C51F26" w:rsidP="00C51F26">
      <w:pPr>
        <w:pStyle w:val="Plattetekstinspringen"/>
      </w:pPr>
      <w:r>
        <w:t xml:space="preserve">Model van deurstation en binnentoestel ter goedkeuring voor te leggen aan het Bestuur. </w:t>
      </w:r>
    </w:p>
    <w:p w14:paraId="63FDC90E" w14:textId="77777777" w:rsidR="00C51F26" w:rsidRPr="00E16CE9" w:rsidRDefault="00C51F26" w:rsidP="00C51F26">
      <w:pPr>
        <w:pStyle w:val="Plattetekstinspringen"/>
      </w:pPr>
      <w:r>
        <w:t>De parlofooncentrales en telefoontoepassingen zijn CE-gekeurd.</w:t>
      </w:r>
    </w:p>
    <w:p w14:paraId="1A170052" w14:textId="77777777" w:rsidR="00C51F26" w:rsidRDefault="00C51F26" w:rsidP="00C51F26">
      <w:pPr>
        <w:pStyle w:val="Kop6"/>
      </w:pPr>
      <w:r>
        <w:t>Uitvoering</w:t>
      </w:r>
    </w:p>
    <w:p w14:paraId="7F740248" w14:textId="77777777" w:rsidR="00C51F26" w:rsidRDefault="00C51F26" w:rsidP="00C51F26">
      <w:pPr>
        <w:pStyle w:val="Plattetekstinspringen"/>
      </w:pPr>
      <w:r>
        <w:t>De verschillende functies bel-, deuropener en telefonie hebben elk hun eigen bedrading, waarbij de kleurcodes strikt gevolgd worden, met voor elke functie één specifieke kleur.</w:t>
      </w:r>
    </w:p>
    <w:p w14:paraId="208882B6" w14:textId="77777777" w:rsidR="00C51F26" w:rsidRDefault="00C51F26" w:rsidP="00C51F26">
      <w:pPr>
        <w:pStyle w:val="Plattetekstinspringen"/>
      </w:pPr>
      <w:r>
        <w:t xml:space="preserve">De geleiders eindigen op één globale stekkerplug per aangesloten binnenpost, zodat een defect toestel eenvoudig kan weggenomen worden terwijl de installatie in dienst blijft. </w:t>
      </w:r>
    </w:p>
    <w:p w14:paraId="300B5204" w14:textId="77777777" w:rsidR="00C51F26" w:rsidRDefault="00C51F26" w:rsidP="00C51F26">
      <w:pPr>
        <w:pStyle w:val="Plattetekstinspringen"/>
      </w:pPr>
      <w:r>
        <w:t xml:space="preserve">Bij oplevering wordt een asbuilt schema overhandigd aan het Bestuur. </w:t>
      </w:r>
    </w:p>
    <w:p w14:paraId="3D562B63" w14:textId="77777777" w:rsidR="00C51F26" w:rsidRDefault="00C51F26" w:rsidP="00C51F26">
      <w:pPr>
        <w:pStyle w:val="Plattetekstinspringen"/>
      </w:pPr>
      <w:r w:rsidRPr="00214D27">
        <w:t xml:space="preserve">De parlofooninstallatie is </w:t>
      </w:r>
      <w:r>
        <w:t>zo</w:t>
      </w:r>
      <w:r w:rsidRPr="00214D27">
        <w:t xml:space="preserve"> opgevat dat het foutief of niet inhaken van één of meerdere van de binnenposten, geen invloed heeft op de werking van de installatie voor de andere bewoners.</w:t>
      </w:r>
    </w:p>
    <w:p w14:paraId="2DCB36D4" w14:textId="77777777" w:rsidR="00C51F26" w:rsidRDefault="00C51F26" w:rsidP="00C51F26">
      <w:pPr>
        <w:pStyle w:val="Kop3"/>
      </w:pPr>
      <w:bookmarkStart w:id="756" w:name="_Toc523121207"/>
      <w:bookmarkStart w:id="757" w:name="_Toc523209689"/>
      <w:bookmarkStart w:id="758" w:name="_Toc523214589"/>
      <w:bookmarkStart w:id="759" w:name="_Toc523214756"/>
      <w:bookmarkStart w:id="760" w:name="_Toc87260875"/>
      <w:bookmarkStart w:id="761" w:name="_Toc98049861"/>
      <w:bookmarkStart w:id="762" w:name="_Toc386467082"/>
      <w:bookmarkStart w:id="763" w:name="_Toc438633582"/>
      <w:r>
        <w:t>73.21.</w:t>
      </w:r>
      <w:r>
        <w:tab/>
        <w:t>parlofooninstallatie - binnenposten</w:t>
      </w:r>
      <w:bookmarkEnd w:id="756"/>
      <w:bookmarkEnd w:id="757"/>
      <w:bookmarkEnd w:id="758"/>
      <w:bookmarkEnd w:id="759"/>
      <w:r>
        <w:tab/>
      </w:r>
      <w:r>
        <w:rPr>
          <w:rStyle w:val="MeetChar"/>
        </w:rPr>
        <w:t>|FH|st</w:t>
      </w:r>
      <w:bookmarkEnd w:id="760"/>
      <w:bookmarkEnd w:id="761"/>
      <w:bookmarkEnd w:id="762"/>
      <w:bookmarkEnd w:id="763"/>
    </w:p>
    <w:p w14:paraId="68032FE4" w14:textId="77777777" w:rsidR="00C51F26" w:rsidRDefault="00C51F26" w:rsidP="00C51F26">
      <w:pPr>
        <w:pStyle w:val="Kop6"/>
      </w:pPr>
      <w:r>
        <w:t>Meting</w:t>
      </w:r>
    </w:p>
    <w:p w14:paraId="5D51259A" w14:textId="77777777" w:rsidR="00C51F26" w:rsidRDefault="00C51F26" w:rsidP="00C51F26">
      <w:pPr>
        <w:pStyle w:val="Plattetekstinspringen"/>
      </w:pPr>
      <w:r>
        <w:t>meeteenheid: per stuk (woongelegenheid)</w:t>
      </w:r>
    </w:p>
    <w:p w14:paraId="0D1C74BE" w14:textId="77777777" w:rsidR="00C51F26" w:rsidRDefault="00C51F26" w:rsidP="00C51F26">
      <w:pPr>
        <w:pStyle w:val="Plattetekstinspringen"/>
      </w:pPr>
      <w:r>
        <w:t>aard van de overeenkomst: Forfaitaire Hoeveelheid (FH)</w:t>
      </w:r>
    </w:p>
    <w:p w14:paraId="17B750CD" w14:textId="77777777" w:rsidR="00C51F26" w:rsidRDefault="00C51F26" w:rsidP="00C51F26">
      <w:pPr>
        <w:pStyle w:val="Kop6"/>
      </w:pPr>
      <w:r>
        <w:t>Materiaal</w:t>
      </w:r>
    </w:p>
    <w:p w14:paraId="6EA38FA7" w14:textId="77777777" w:rsidR="00C51F26" w:rsidRDefault="00C51F26" w:rsidP="00C51F26">
      <w:pPr>
        <w:pStyle w:val="Plattetekstinspringen"/>
      </w:pPr>
      <w:r>
        <w:t xml:space="preserve">De </w:t>
      </w:r>
      <w:r w:rsidRPr="00F359BB">
        <w:rPr>
          <w:rStyle w:val="Keuze-blauw"/>
        </w:rPr>
        <w:t>binnenposten / deurtelefoons</w:t>
      </w:r>
      <w:r>
        <w:t xml:space="preserve"> zijn minimaal voorzien van een connector, een zoemer, een telefoon en een drukknop om de deur te openen. </w:t>
      </w:r>
    </w:p>
    <w:p w14:paraId="13CAE8F1" w14:textId="77777777" w:rsidR="00C51F26" w:rsidRDefault="00C51F26" w:rsidP="00C51F26">
      <w:pPr>
        <w:pStyle w:val="Plattetekstinspringen"/>
      </w:pPr>
      <w:r>
        <w:t xml:space="preserve">De toestellen zijn vervaardigd uit kleurvast, slagvast en antistatische kunststof van eenvoudige vormgeving. </w:t>
      </w:r>
    </w:p>
    <w:p w14:paraId="6A570EFC" w14:textId="77777777" w:rsidR="00C51F26" w:rsidRDefault="00C51F26" w:rsidP="00C51F26">
      <w:pPr>
        <w:pStyle w:val="Plattetekstinspringen"/>
      </w:pPr>
      <w:r>
        <w:t xml:space="preserve">De ingebouwde zoemer heeft een dubbele tonaliteit zodat men kan onderscheiden of er aan de buitendeur of aan de binnendeur aangebeld wordt. </w:t>
      </w:r>
    </w:p>
    <w:p w14:paraId="28E6C48C" w14:textId="77777777" w:rsidR="00C51F26" w:rsidRDefault="00C51F26" w:rsidP="00C51F26">
      <w:pPr>
        <w:pStyle w:val="Kop8"/>
      </w:pPr>
      <w:r>
        <w:t>Specificaties</w:t>
      </w:r>
    </w:p>
    <w:p w14:paraId="380EF106" w14:textId="77777777" w:rsidR="00C51F26" w:rsidRPr="0046788C" w:rsidRDefault="00C51F26" w:rsidP="00C51F26">
      <w:pPr>
        <w:pStyle w:val="Plattetekstinspringen"/>
        <w:rPr>
          <w:rStyle w:val="Keuze-blauw"/>
        </w:rPr>
      </w:pPr>
      <w:r>
        <w:t xml:space="preserve">Functies: </w:t>
      </w:r>
      <w:r w:rsidRPr="00D0163F">
        <w:rPr>
          <w:rStyle w:val="Keuze-blauw"/>
        </w:rPr>
        <w:t>deurtelefoon, tweetoonsignaal, deuropener, …</w:t>
      </w:r>
    </w:p>
    <w:p w14:paraId="30413591" w14:textId="77777777" w:rsidR="00C51F26" w:rsidRPr="0046788C" w:rsidRDefault="00C51F26" w:rsidP="00C51F26">
      <w:pPr>
        <w:pStyle w:val="Plattetekstinspringen"/>
        <w:rPr>
          <w:rStyle w:val="Keuze-blauw"/>
        </w:rPr>
      </w:pPr>
      <w:r>
        <w:t xml:space="preserve">Kleur: </w:t>
      </w:r>
      <w:r w:rsidRPr="00D0163F">
        <w:rPr>
          <w:rStyle w:val="Keuze-blauw"/>
        </w:rPr>
        <w:t>gebroken wit / aluminium / …</w:t>
      </w:r>
    </w:p>
    <w:p w14:paraId="50B0D2F7" w14:textId="77777777" w:rsidR="00C51F26" w:rsidRDefault="00C51F26" w:rsidP="00C51F26">
      <w:pPr>
        <w:pStyle w:val="Kop8"/>
      </w:pPr>
      <w:r>
        <w:t>Aanvullende specificaties</w:t>
      </w:r>
      <w:r w:rsidRPr="00671EF2">
        <w:t xml:space="preserve"> </w:t>
      </w:r>
      <w:r w:rsidR="00677D96">
        <w:t>(te schrappen door ontwerper indien niet van toepassing)</w:t>
      </w:r>
    </w:p>
    <w:p w14:paraId="2A9A3F06" w14:textId="77777777" w:rsidR="00C51F26" w:rsidRDefault="00C51F26" w:rsidP="00C51F26">
      <w:pPr>
        <w:pStyle w:val="Plattetekstinspringen"/>
      </w:pPr>
      <w:r>
        <w:t>Geschikt voor draadloze telefoonfunctie.</w:t>
      </w:r>
    </w:p>
    <w:p w14:paraId="7A70953B" w14:textId="77777777" w:rsidR="00C51F26" w:rsidRDefault="00C51F26" w:rsidP="00C51F26">
      <w:pPr>
        <w:pStyle w:val="Kop6"/>
      </w:pPr>
      <w:r>
        <w:t>Uitvoering</w:t>
      </w:r>
    </w:p>
    <w:p w14:paraId="4C19E049" w14:textId="77777777" w:rsidR="00C51F26" w:rsidRDefault="00C51F26" w:rsidP="00C51F26">
      <w:pPr>
        <w:pStyle w:val="Plattetekstinspringen"/>
      </w:pPr>
      <w:r>
        <w:t xml:space="preserve">Zij worden stevig bevestigd tegen de muur met minimum drie verborgen montageschroeven en pluggen. </w:t>
      </w:r>
    </w:p>
    <w:p w14:paraId="17BE2112" w14:textId="77777777" w:rsidR="00C51F26" w:rsidRDefault="00C51F26" w:rsidP="00C51F26">
      <w:pPr>
        <w:pStyle w:val="Plattetekstinspringen"/>
      </w:pPr>
      <w:r>
        <w:t>Per woongelegenheid wordt de installatie standaard uitgebreid met een beldrukknop, inclusief een ingebouwde naamkaarthouder per individuele toegangsdeur. </w:t>
      </w:r>
    </w:p>
    <w:p w14:paraId="74076D21" w14:textId="77777777" w:rsidR="00C51F26" w:rsidRDefault="00C51F26" w:rsidP="00C51F26">
      <w:pPr>
        <w:pStyle w:val="Kop6"/>
      </w:pPr>
      <w:r>
        <w:t>Toepassing</w:t>
      </w:r>
    </w:p>
    <w:p w14:paraId="5BF270AA" w14:textId="77777777" w:rsidR="00C51F26" w:rsidRPr="00E16CE9" w:rsidRDefault="00C51F26" w:rsidP="00C51F26">
      <w:pPr>
        <w:pStyle w:val="Plattetekstinspringen"/>
      </w:pPr>
      <w:r>
        <w:t xml:space="preserve">Opstelling: … op een hoogte van circa </w:t>
      </w:r>
      <w:smartTag w:uri="urn:schemas-microsoft-com:office:smarttags" w:element="metricconverter">
        <w:smartTagPr>
          <w:attr w:name="ProductID" w:val="160 cm"/>
        </w:smartTagPr>
        <w:r>
          <w:t>160 cm</w:t>
        </w:r>
      </w:smartTag>
      <w:r>
        <w:t xml:space="preserve"> t.o.v. de vloerpas</w:t>
      </w:r>
    </w:p>
    <w:p w14:paraId="7ED91653" w14:textId="77777777" w:rsidR="00C51F26" w:rsidRDefault="00C51F26" w:rsidP="00C51F26">
      <w:pPr>
        <w:pStyle w:val="Kop3"/>
      </w:pPr>
      <w:bookmarkStart w:id="764" w:name="_Toc523121208"/>
      <w:bookmarkStart w:id="765" w:name="_Toc523209690"/>
      <w:bookmarkStart w:id="766" w:name="_Toc523214590"/>
      <w:bookmarkStart w:id="767" w:name="_Toc523214757"/>
      <w:bookmarkStart w:id="768" w:name="_Toc87260876"/>
      <w:bookmarkStart w:id="769" w:name="_Toc98049862"/>
      <w:bookmarkStart w:id="770" w:name="_Toc386467083"/>
      <w:bookmarkStart w:id="771" w:name="_Toc438633583"/>
      <w:r>
        <w:t>73.22.</w:t>
      </w:r>
      <w:r>
        <w:tab/>
        <w:t>parlofooninstallatie - deurstation</w:t>
      </w:r>
      <w:bookmarkEnd w:id="764"/>
      <w:bookmarkEnd w:id="765"/>
      <w:bookmarkEnd w:id="766"/>
      <w:bookmarkEnd w:id="767"/>
      <w:r>
        <w:tab/>
      </w:r>
      <w:r>
        <w:rPr>
          <w:rStyle w:val="MeetChar"/>
        </w:rPr>
        <w:t>|PM|</w:t>
      </w:r>
      <w:bookmarkEnd w:id="768"/>
      <w:bookmarkEnd w:id="769"/>
      <w:bookmarkEnd w:id="770"/>
      <w:bookmarkEnd w:id="771"/>
    </w:p>
    <w:p w14:paraId="693A75EC" w14:textId="77777777" w:rsidR="00C51F26" w:rsidRDefault="00C51F26" w:rsidP="00C51F26">
      <w:pPr>
        <w:pStyle w:val="Kop6"/>
      </w:pPr>
      <w:r>
        <w:t>Meting</w:t>
      </w:r>
    </w:p>
    <w:p w14:paraId="02CABDAC" w14:textId="77777777" w:rsidR="00C51F26" w:rsidRDefault="00C51F26" w:rsidP="00C51F26">
      <w:pPr>
        <w:pStyle w:val="Plattetekstinspringen"/>
      </w:pPr>
      <w:r>
        <w:t>aard</w:t>
      </w:r>
      <w:r w:rsidRPr="00B77151">
        <w:t xml:space="preserve"> van de overeenkomst: Pro Memorie (PM).Inbegrepen</w:t>
      </w:r>
      <w:r>
        <w:t xml:space="preserve"> in de kostprijs van de binnenposten. Materiaal</w:t>
      </w:r>
    </w:p>
    <w:p w14:paraId="36DB2848" w14:textId="77777777" w:rsidR="00C51F26" w:rsidRDefault="00C51F26" w:rsidP="00C51F26">
      <w:pPr>
        <w:pStyle w:val="Plattetekstinspringen"/>
      </w:pPr>
      <w:r>
        <w:t xml:space="preserve">Het deurstation is bestemd voor opstelling </w:t>
      </w:r>
      <w:r w:rsidRPr="00D0163F">
        <w:rPr>
          <w:rStyle w:val="Keuze-blauw"/>
        </w:rPr>
        <w:t>binnen / buiten</w:t>
      </w:r>
      <w:r>
        <w:t xml:space="preserve"> het gebouw, te integreren per inkomhal op de plaats </w:t>
      </w:r>
      <w:r w:rsidRPr="0046788C">
        <w:rPr>
          <w:rStyle w:val="Keuze-blauw"/>
        </w:rPr>
        <w:t>aangeduid op plan en te overleggen met het bestuur</w:t>
      </w:r>
      <w:r>
        <w:t>. Ingeval van buitenopstelling is het geheel geschikt voor buitengebruik en weersbestendig.</w:t>
      </w:r>
    </w:p>
    <w:p w14:paraId="10A51FDD" w14:textId="77777777" w:rsidR="00C51F26" w:rsidRDefault="00C51F26" w:rsidP="00C51F26">
      <w:pPr>
        <w:pStyle w:val="Plattetekstinspringen"/>
      </w:pPr>
      <w:r>
        <w:t>Het deurstation wordt opgevat als een</w:t>
      </w:r>
      <w:r w:rsidRPr="0046788C">
        <w:rPr>
          <w:rStyle w:val="Keuze-blauw"/>
        </w:rPr>
        <w:t xml:space="preserve"> </w:t>
      </w:r>
      <w:r w:rsidRPr="00D0163F">
        <w:rPr>
          <w:rStyle w:val="Keuze-blauw"/>
        </w:rPr>
        <w:t>opbouwmodule / inbouwmodule te integreren in het inbouwmeubilair</w:t>
      </w:r>
      <w:r w:rsidRPr="0046788C">
        <w:rPr>
          <w:rStyle w:val="Keuze-blauw"/>
        </w:rPr>
        <w:t xml:space="preserve"> </w:t>
      </w:r>
      <w:r>
        <w:t xml:space="preserve">volgens artikel </w:t>
      </w:r>
      <w:r w:rsidRPr="00F359BB">
        <w:t>57.40 parlofoonconsoles - algemeen.</w:t>
      </w:r>
      <w:r>
        <w:t xml:space="preserve"> Het geheel is vandalismebestendig en onderhoudsvriendelijk.</w:t>
      </w:r>
    </w:p>
    <w:p w14:paraId="29C41344" w14:textId="77777777" w:rsidR="00C51F26" w:rsidRDefault="00C51F26" w:rsidP="00C51F26">
      <w:pPr>
        <w:pStyle w:val="Plattetekstinspringen"/>
      </w:pPr>
      <w:r>
        <w:t xml:space="preserve">Het deurstation is voorbekabeld en voorzien van de nodige aansluitklemmen en/of pluggen. Een stevige metalen of slagvaste kunststof behuizing met afdekplaat omvat het geheel van microfoon, luidspreker en het nodige aantal belknoppen voorzien van naamkaartlensjes uit krasbestendig kunststof. De ingebouwde microfoon is vochtbestendig en zorgt voor een voldoende krachtig signaal; het waterdicht polyester membraan van de luidspreker ondervindt geen hinder van vochtigheid en zorgt voor een goed hoorbare weergave, ook bij veel straatlawaai. </w:t>
      </w:r>
    </w:p>
    <w:p w14:paraId="6223D119" w14:textId="77777777" w:rsidR="00C51F26" w:rsidRDefault="00C51F26" w:rsidP="00C51F26">
      <w:pPr>
        <w:pStyle w:val="Kop8"/>
      </w:pPr>
      <w:r>
        <w:t>Specificaties</w:t>
      </w:r>
    </w:p>
    <w:p w14:paraId="13198B2B" w14:textId="77777777" w:rsidR="00C51F26" w:rsidRPr="0046788C" w:rsidRDefault="00C51F26" w:rsidP="00C51F26">
      <w:pPr>
        <w:pStyle w:val="Plattetekstinspringen"/>
        <w:rPr>
          <w:rStyle w:val="Keuze-blauw"/>
        </w:rPr>
      </w:pPr>
      <w:r>
        <w:t xml:space="preserve">Type: </w:t>
      </w:r>
      <w:r w:rsidRPr="00D0163F">
        <w:rPr>
          <w:rStyle w:val="Keuze-blauw"/>
        </w:rPr>
        <w:t>opbouwmodule / inbouwmodule (met frontplaat voor microfoon/luidspreker en drukknopmodules)</w:t>
      </w:r>
    </w:p>
    <w:p w14:paraId="55FCB75A" w14:textId="77777777" w:rsidR="00C51F26" w:rsidRPr="0046788C" w:rsidRDefault="00C51F26" w:rsidP="00C51F26">
      <w:pPr>
        <w:pStyle w:val="Plattetekstinspringen"/>
        <w:rPr>
          <w:rStyle w:val="Keuze-blauw"/>
        </w:rPr>
      </w:pPr>
      <w:r>
        <w:t xml:space="preserve">Behuizing: </w:t>
      </w:r>
      <w:r w:rsidRPr="00D0163F">
        <w:rPr>
          <w:rStyle w:val="Keuze-blauw"/>
        </w:rPr>
        <w:t>roestbestendig metaal / slagvast kunststof / …</w:t>
      </w:r>
    </w:p>
    <w:p w14:paraId="5B12E384" w14:textId="77777777" w:rsidR="00C51F26" w:rsidRPr="00D0163F" w:rsidRDefault="00C51F26" w:rsidP="00C51F26">
      <w:pPr>
        <w:pStyle w:val="Plattetekstinspringen"/>
        <w:rPr>
          <w:rStyle w:val="Keuze-blauw"/>
        </w:rPr>
      </w:pPr>
      <w:r>
        <w:t xml:space="preserve">Afdekplaat: </w:t>
      </w:r>
      <w:r w:rsidRPr="00D0163F">
        <w:rPr>
          <w:rStyle w:val="Keuze-blauw"/>
        </w:rPr>
        <w:t>inox / slagvast kunststof, kleur …</w:t>
      </w:r>
    </w:p>
    <w:p w14:paraId="7EAF2766" w14:textId="77777777" w:rsidR="00C51F26" w:rsidRDefault="00C51F26" w:rsidP="00C51F26">
      <w:pPr>
        <w:pStyle w:val="Plattetekstinspringen"/>
      </w:pPr>
      <w:r>
        <w:t>Aantal drukknoppen: ... stuks</w:t>
      </w:r>
    </w:p>
    <w:p w14:paraId="20877C34" w14:textId="77777777" w:rsidR="00C51F26" w:rsidRDefault="00C51F26" w:rsidP="00C51F26">
      <w:pPr>
        <w:pStyle w:val="Kop8"/>
      </w:pPr>
      <w:r>
        <w:t xml:space="preserve">Aanvullende specificaties </w:t>
      </w:r>
      <w:r w:rsidR="00677D96">
        <w:t>(te schrappen door ontwerper indien niet van toepassing)</w:t>
      </w:r>
    </w:p>
    <w:p w14:paraId="08B48C05" w14:textId="77777777" w:rsidR="00C51F26" w:rsidRDefault="00C51F26" w:rsidP="00C51F26">
      <w:pPr>
        <w:pStyle w:val="Plattetekstinspringen"/>
      </w:pPr>
      <w:r>
        <w:t xml:space="preserve">Elke belknop heeft een apart lampje; het naamkaartje wordt langs voren verlicht. </w:t>
      </w:r>
    </w:p>
    <w:p w14:paraId="116C46FA" w14:textId="77777777" w:rsidR="00C51F26" w:rsidRDefault="00C51F26" w:rsidP="00C51F26">
      <w:pPr>
        <w:pStyle w:val="Plattetekstinspringen"/>
      </w:pPr>
      <w:r>
        <w:t>De microfoon is voorzien van een voorversterker met volumeregeling (richting binnenpost naar deur).</w:t>
      </w:r>
    </w:p>
    <w:p w14:paraId="01EBB047" w14:textId="77777777" w:rsidR="00C51F26" w:rsidRDefault="00C51F26" w:rsidP="00C51F26">
      <w:pPr>
        <w:pStyle w:val="Plattetekstinspringen"/>
      </w:pPr>
      <w:r>
        <w:t>De naamkaartjes moeten vervangen kunnen worden zonder de buitenpost te demonteren.</w:t>
      </w:r>
    </w:p>
    <w:p w14:paraId="49D643E6" w14:textId="77777777" w:rsidR="00C51F26" w:rsidRDefault="00C51F26" w:rsidP="00C51F26">
      <w:pPr>
        <w:pStyle w:val="Kop6"/>
      </w:pPr>
      <w:r>
        <w:t>Toepassing</w:t>
      </w:r>
    </w:p>
    <w:p w14:paraId="3BF79990" w14:textId="77777777" w:rsidR="00C51F26" w:rsidRDefault="00C51F26" w:rsidP="00C51F26">
      <w:pPr>
        <w:pStyle w:val="Plattetekstinspringen"/>
      </w:pPr>
      <w:r>
        <w:t xml:space="preserve">Opstelling </w:t>
      </w:r>
      <w:r w:rsidRPr="007C247B">
        <w:rPr>
          <w:rStyle w:val="Keuze-blauw"/>
        </w:rPr>
        <w:t>binnen / buiten</w:t>
      </w:r>
      <w:r>
        <w:t xml:space="preserve"> het gebouw.</w:t>
      </w:r>
    </w:p>
    <w:p w14:paraId="24CAECFA" w14:textId="77777777" w:rsidR="00C51F26" w:rsidRDefault="00C51F26" w:rsidP="00C51F26">
      <w:pPr>
        <w:pStyle w:val="Kop3"/>
      </w:pPr>
      <w:bookmarkStart w:id="772" w:name="_Toc523121209"/>
      <w:bookmarkStart w:id="773" w:name="_Toc523209691"/>
      <w:bookmarkStart w:id="774" w:name="_Toc523214591"/>
      <w:bookmarkStart w:id="775" w:name="_Toc523214758"/>
      <w:bookmarkStart w:id="776" w:name="_Toc87260877"/>
      <w:bookmarkStart w:id="777" w:name="_Toc98049863"/>
      <w:bookmarkStart w:id="778" w:name="_Toc386467084"/>
      <w:bookmarkStart w:id="779" w:name="_Toc438633584"/>
      <w:r>
        <w:t>73.23.</w:t>
      </w:r>
      <w:r>
        <w:tab/>
        <w:t>parlofooninstallatie - beltransfo</w:t>
      </w:r>
      <w:bookmarkEnd w:id="772"/>
      <w:bookmarkEnd w:id="773"/>
      <w:bookmarkEnd w:id="774"/>
      <w:bookmarkEnd w:id="775"/>
      <w:r>
        <w:tab/>
      </w:r>
      <w:r>
        <w:rPr>
          <w:rStyle w:val="MeetChar"/>
        </w:rPr>
        <w:t>|PM|</w:t>
      </w:r>
      <w:bookmarkEnd w:id="776"/>
      <w:bookmarkEnd w:id="777"/>
      <w:bookmarkEnd w:id="778"/>
      <w:bookmarkEnd w:id="779"/>
    </w:p>
    <w:p w14:paraId="17F1E71F" w14:textId="77777777" w:rsidR="00C51F26" w:rsidRDefault="00C51F26" w:rsidP="00C51F26">
      <w:pPr>
        <w:pStyle w:val="Kop6"/>
      </w:pPr>
      <w:r>
        <w:t>Meting</w:t>
      </w:r>
    </w:p>
    <w:p w14:paraId="363C61DC" w14:textId="77777777" w:rsidR="00C51F26" w:rsidRDefault="00C51F26" w:rsidP="00C51F26">
      <w:pPr>
        <w:pStyle w:val="Plattetekstinspringen"/>
      </w:pPr>
      <w:r>
        <w:t>aard</w:t>
      </w:r>
      <w:r w:rsidRPr="00B77151">
        <w:t xml:space="preserve"> van de overeenkomst: Pro Memorie (PM). Inbegrepen</w:t>
      </w:r>
      <w:r>
        <w:t xml:space="preserve"> in de kostprijs van de binnenposten.Materiaal</w:t>
      </w:r>
    </w:p>
    <w:p w14:paraId="45830758" w14:textId="77777777" w:rsidR="00C51F26" w:rsidRDefault="00C51F26" w:rsidP="00C51F26">
      <w:pPr>
        <w:pStyle w:val="Plattetekstinspringen"/>
      </w:pPr>
      <w:r>
        <w:t xml:space="preserve">De transformator van het netvoedingapparaat is vervaardigd volgens de </w:t>
      </w:r>
      <w:r w:rsidRPr="00C55CF9">
        <w:t>norm NBN EN 61558-2-9.</w:t>
      </w:r>
      <w:r>
        <w:t xml:space="preserve"> </w:t>
      </w:r>
    </w:p>
    <w:p w14:paraId="4EBD8D50" w14:textId="77777777" w:rsidR="00C51F26" w:rsidRDefault="00C51F26" w:rsidP="00C51F26">
      <w:pPr>
        <w:pStyle w:val="Plattetekstinspringen"/>
      </w:pPr>
      <w:r>
        <w:t>De ingangsspanning bedraagt 230 V; de uitgangsspanning bedraagt maximum 24V. Het voedingsblok wordt geplaatst in of nabij de schakelinrichting, te bevestigen op een DIN-rail.</w:t>
      </w:r>
    </w:p>
    <w:p w14:paraId="58E327CD" w14:textId="77777777" w:rsidR="00C51F26" w:rsidRDefault="00C51F26" w:rsidP="00C51F26">
      <w:pPr>
        <w:pStyle w:val="Plattetekstinspringen"/>
      </w:pPr>
      <w:r>
        <w:t>Alle delen moeten gemakkelijk te bereiken zijn. </w:t>
      </w:r>
    </w:p>
    <w:p w14:paraId="1D7AD956" w14:textId="77777777" w:rsidR="00C51F26" w:rsidRDefault="00C51F26" w:rsidP="00C51F26">
      <w:pPr>
        <w:pStyle w:val="Kop3"/>
      </w:pPr>
      <w:bookmarkStart w:id="780" w:name="_Toc523121210"/>
      <w:bookmarkStart w:id="781" w:name="_Toc523209692"/>
      <w:bookmarkStart w:id="782" w:name="_Toc523214592"/>
      <w:bookmarkStart w:id="783" w:name="_Toc523214759"/>
      <w:bookmarkStart w:id="784" w:name="_Toc87260878"/>
      <w:bookmarkStart w:id="785" w:name="_Toc98049864"/>
      <w:bookmarkStart w:id="786" w:name="_Toc386467085"/>
      <w:bookmarkStart w:id="787" w:name="_Toc438633585"/>
      <w:r>
        <w:t>73.24.</w:t>
      </w:r>
      <w:r>
        <w:tab/>
        <w:t>parlofooninstallatie - verdeeldozen</w:t>
      </w:r>
      <w:bookmarkEnd w:id="780"/>
      <w:bookmarkEnd w:id="781"/>
      <w:bookmarkEnd w:id="782"/>
      <w:bookmarkEnd w:id="783"/>
      <w:r>
        <w:tab/>
      </w:r>
      <w:r>
        <w:rPr>
          <w:rStyle w:val="MeetChar"/>
        </w:rPr>
        <w:t>|PM|</w:t>
      </w:r>
      <w:bookmarkEnd w:id="784"/>
      <w:bookmarkEnd w:id="785"/>
      <w:bookmarkEnd w:id="786"/>
      <w:bookmarkEnd w:id="787"/>
    </w:p>
    <w:p w14:paraId="0CF0875F" w14:textId="77777777" w:rsidR="00C51F26" w:rsidRDefault="00C51F26" w:rsidP="00C51F26">
      <w:pPr>
        <w:pStyle w:val="Kop6"/>
      </w:pPr>
      <w:r>
        <w:t>Meting</w:t>
      </w:r>
    </w:p>
    <w:p w14:paraId="0285F3CC" w14:textId="77777777" w:rsidR="00C51F26" w:rsidRDefault="00C51F26" w:rsidP="00C51F26">
      <w:pPr>
        <w:pStyle w:val="Plattetekstinspringen"/>
      </w:pPr>
      <w:r>
        <w:t>aard</w:t>
      </w:r>
      <w:r w:rsidRPr="00B77151">
        <w:t xml:space="preserve"> </w:t>
      </w:r>
      <w:r w:rsidRPr="00836EB1">
        <w:t>van de overeenkomst</w:t>
      </w:r>
      <w:r>
        <w:t>:</w:t>
      </w:r>
      <w:r w:rsidRPr="00836EB1">
        <w:t xml:space="preserve"> Pro Memorie (PM). Inbegrepen</w:t>
      </w:r>
      <w:r>
        <w:t xml:space="preserve"> in de kostprijs van de binnenposten.Materiaal</w:t>
      </w:r>
    </w:p>
    <w:p w14:paraId="67E699FF" w14:textId="77777777" w:rsidR="00C51F26" w:rsidRDefault="00C51F26" w:rsidP="00C51F26">
      <w:pPr>
        <w:pStyle w:val="Plattetekstinspringen"/>
      </w:pPr>
      <w:r>
        <w:t xml:space="preserve">De verdeeldozen verbinden de parlofoonkabel van de hoofdleiding of kolom door met die van de verdeelleidingen. </w:t>
      </w:r>
    </w:p>
    <w:p w14:paraId="14AEB105" w14:textId="77777777" w:rsidR="00C51F26" w:rsidRDefault="00C51F26" w:rsidP="00C51F26">
      <w:pPr>
        <w:pStyle w:val="Plattetekstinspringen"/>
      </w:pPr>
      <w:r>
        <w:t xml:space="preserve">De aansluiting gebeurt door middel van klemmen met vijsbevestiging of speciale pluggen. </w:t>
      </w:r>
    </w:p>
    <w:p w14:paraId="0CC9CE15" w14:textId="77777777" w:rsidR="00C51F26" w:rsidRDefault="00C51F26" w:rsidP="00C51F26">
      <w:pPr>
        <w:pStyle w:val="Plattetekstinspringen"/>
      </w:pPr>
      <w:r>
        <w:t>Alle hoofdleidingdraden worden aangesloten, ook deze van de niet-gebruikte.</w:t>
      </w:r>
    </w:p>
    <w:p w14:paraId="34F3B71F" w14:textId="77777777" w:rsidR="00C51F26" w:rsidRDefault="00C51F26" w:rsidP="00C51F26">
      <w:pPr>
        <w:pStyle w:val="Kop3"/>
      </w:pPr>
      <w:bookmarkStart w:id="788" w:name="_Toc523121211"/>
      <w:bookmarkStart w:id="789" w:name="_Toc523209693"/>
      <w:bookmarkStart w:id="790" w:name="_Toc523214593"/>
      <w:bookmarkStart w:id="791" w:name="_Toc523214760"/>
      <w:bookmarkStart w:id="792" w:name="_Toc87260879"/>
      <w:bookmarkStart w:id="793" w:name="_Toc98049865"/>
      <w:bookmarkStart w:id="794" w:name="_Toc386467086"/>
      <w:bookmarkStart w:id="795" w:name="_Toc438633586"/>
      <w:r>
        <w:t>73.25.</w:t>
      </w:r>
      <w:r>
        <w:tab/>
        <w:t>parlofooninstallatie - bedrading</w:t>
      </w:r>
      <w:bookmarkEnd w:id="788"/>
      <w:bookmarkEnd w:id="789"/>
      <w:bookmarkEnd w:id="790"/>
      <w:bookmarkEnd w:id="791"/>
      <w:r>
        <w:tab/>
      </w:r>
      <w:r>
        <w:rPr>
          <w:rStyle w:val="MeetChar"/>
        </w:rPr>
        <w:t>|PM|</w:t>
      </w:r>
      <w:bookmarkEnd w:id="792"/>
      <w:bookmarkEnd w:id="793"/>
      <w:bookmarkEnd w:id="794"/>
      <w:bookmarkEnd w:id="795"/>
    </w:p>
    <w:p w14:paraId="04C502A6" w14:textId="77777777" w:rsidR="00C51F26" w:rsidRDefault="00C51F26" w:rsidP="00C51F26">
      <w:pPr>
        <w:pStyle w:val="Kop6"/>
      </w:pPr>
      <w:r>
        <w:t>Meting</w:t>
      </w:r>
    </w:p>
    <w:p w14:paraId="15033A60" w14:textId="77777777" w:rsidR="00C51F26" w:rsidRDefault="00C51F26" w:rsidP="00C51F26">
      <w:pPr>
        <w:pStyle w:val="Plattetekstinspringen"/>
      </w:pPr>
      <w:r>
        <w:t>aard</w:t>
      </w:r>
      <w:r w:rsidRPr="00B77151">
        <w:t xml:space="preserve"> </w:t>
      </w:r>
      <w:r w:rsidRPr="00836EB1">
        <w:t>van de overeenkomst: Pro Memorie (PM). Inbegrepen</w:t>
      </w:r>
      <w:r>
        <w:t xml:space="preserve"> in de kostprijs van de binnenposten.Materiaal</w:t>
      </w:r>
    </w:p>
    <w:p w14:paraId="37E344D3" w14:textId="77777777" w:rsidR="00C51F26" w:rsidRDefault="00C51F26" w:rsidP="00C51F26">
      <w:pPr>
        <w:pStyle w:val="Plattetekstinspringen"/>
      </w:pPr>
      <w:r>
        <w:t>De bekabeling tussen huistelefoons, drukknoppen, netvoedingapparaat en deurstation gebeurt met speciaal hiertoe bestemde kabels, rekening houdend met de afstanden tot de verschillende componenten, in PVC-buizen en/of kabelgoten.</w:t>
      </w:r>
    </w:p>
    <w:p w14:paraId="24D4253A" w14:textId="77777777" w:rsidR="00C51F26" w:rsidRDefault="00C51F26" w:rsidP="00C51F26">
      <w:pPr>
        <w:pStyle w:val="Kop3"/>
      </w:pPr>
      <w:bookmarkStart w:id="796" w:name="_Toc523121212"/>
      <w:bookmarkStart w:id="797" w:name="_Toc523209694"/>
      <w:bookmarkStart w:id="798" w:name="_Toc523214594"/>
      <w:bookmarkStart w:id="799" w:name="_Toc523214761"/>
      <w:bookmarkStart w:id="800" w:name="_Toc87260880"/>
      <w:bookmarkStart w:id="801" w:name="_Toc98049866"/>
      <w:bookmarkStart w:id="802" w:name="_Toc386467087"/>
      <w:bookmarkStart w:id="803" w:name="_Toc438633587"/>
      <w:r>
        <w:t>73.26.</w:t>
      </w:r>
      <w:r>
        <w:tab/>
        <w:t>parlofooninstallatie - elektrisch deurslot</w:t>
      </w:r>
      <w:bookmarkEnd w:id="796"/>
      <w:bookmarkEnd w:id="797"/>
      <w:bookmarkEnd w:id="798"/>
      <w:bookmarkEnd w:id="799"/>
      <w:r>
        <w:tab/>
      </w:r>
      <w:r>
        <w:rPr>
          <w:rStyle w:val="MeetChar"/>
        </w:rPr>
        <w:t>|PM|</w:t>
      </w:r>
      <w:bookmarkEnd w:id="800"/>
      <w:bookmarkEnd w:id="801"/>
      <w:bookmarkEnd w:id="802"/>
      <w:bookmarkEnd w:id="803"/>
    </w:p>
    <w:p w14:paraId="79A4DBFD" w14:textId="77777777" w:rsidR="00C51F26" w:rsidRDefault="00C51F26" w:rsidP="00C51F26">
      <w:pPr>
        <w:pStyle w:val="Kop6"/>
      </w:pPr>
      <w:r>
        <w:t>Meting</w:t>
      </w:r>
    </w:p>
    <w:p w14:paraId="44986269" w14:textId="77777777" w:rsidR="00083692" w:rsidRDefault="00C51F26" w:rsidP="00C51F26">
      <w:pPr>
        <w:pStyle w:val="Plattetekstinspringen"/>
      </w:pPr>
      <w:r>
        <w:t>aard</w:t>
      </w:r>
      <w:r w:rsidRPr="00B77151">
        <w:t xml:space="preserve"> </w:t>
      </w:r>
      <w:r w:rsidRPr="00836EB1">
        <w:t>van de overeenkomst: Pro Memorie (PM). Inbegrepen</w:t>
      </w:r>
      <w:r>
        <w:t xml:space="preserve"> in de kostprijs van de binnenposten.</w:t>
      </w:r>
    </w:p>
    <w:p w14:paraId="25042665" w14:textId="77777777" w:rsidR="00C51F26" w:rsidRDefault="00C51F26" w:rsidP="00083692">
      <w:pPr>
        <w:pStyle w:val="Kop6"/>
      </w:pPr>
      <w:r>
        <w:t>Materiaal</w:t>
      </w:r>
    </w:p>
    <w:p w14:paraId="2B41B8C6" w14:textId="77777777" w:rsidR="00C51F26" w:rsidRDefault="00C51F26" w:rsidP="00C51F26">
      <w:pPr>
        <w:pStyle w:val="Plattetekstinspringen"/>
      </w:pPr>
      <w:r>
        <w:t xml:space="preserve">Aan de hoofdingangdeur is een elektromagnetisch deurslot en </w:t>
      </w:r>
      <w:r w:rsidRPr="00671EF2">
        <w:t>deurdranger</w:t>
      </w:r>
      <w:r>
        <w:t xml:space="preserve"> voor automatische sluiting voorzien. </w:t>
      </w:r>
    </w:p>
    <w:p w14:paraId="135A53BB" w14:textId="77777777" w:rsidR="00C51F26" w:rsidRDefault="00C51F26" w:rsidP="00C51F26">
      <w:pPr>
        <w:pStyle w:val="Plattetekstinspringen"/>
      </w:pPr>
      <w:r>
        <w:t xml:space="preserve">De bekabeling naar bel en elektrisch slot wordt tijdens het plaatsen van het buitenschrijnwerk ingebouwd in de vaste stijl van de deur. </w:t>
      </w:r>
    </w:p>
    <w:p w14:paraId="0B4AF192" w14:textId="77777777" w:rsidR="00C51F26" w:rsidRDefault="00C51F26" w:rsidP="00C51F26">
      <w:pPr>
        <w:pStyle w:val="Plattetekstinspringen"/>
      </w:pPr>
      <w:r>
        <w:t xml:space="preserve">Dit slot wordt elektromagnetisch bediend vanuit elke individuele parlofooninstallaties. </w:t>
      </w:r>
    </w:p>
    <w:p w14:paraId="55223033" w14:textId="77777777" w:rsidR="00C51F26" w:rsidRDefault="00C51F26" w:rsidP="00C51F26">
      <w:pPr>
        <w:pStyle w:val="Plattetekstinspringen"/>
      </w:pPr>
      <w:r>
        <w:t>Het slot wordt op deskundige wijze ingewerkt, zodat de deur vlot opent en sluit.</w:t>
      </w:r>
    </w:p>
    <w:p w14:paraId="1B9FFD48" w14:textId="77777777" w:rsidR="00C51F26" w:rsidRDefault="00C51F26" w:rsidP="00C51F26">
      <w:pPr>
        <w:pStyle w:val="Plattetekstinspringen"/>
      </w:pPr>
      <w:r>
        <w:t>In gesloten toestand sluit de deur volledig aan tegen het vast kader.</w:t>
      </w:r>
    </w:p>
    <w:p w14:paraId="63C46415" w14:textId="77777777" w:rsidR="00C51F26" w:rsidRDefault="00C51F26" w:rsidP="00C51F26">
      <w:pPr>
        <w:pStyle w:val="Kop6"/>
      </w:pPr>
      <w:r w:rsidRPr="005A4414">
        <w:t>Toepassing</w:t>
      </w:r>
    </w:p>
    <w:p w14:paraId="00406AED" w14:textId="77777777" w:rsidR="00083692" w:rsidRDefault="00083692" w:rsidP="00E62A72">
      <w:pPr>
        <w:pStyle w:val="Kop2"/>
        <w:rPr>
          <w:rStyle w:val="MeetChar"/>
          <w:szCs w:val="20"/>
        </w:rPr>
      </w:pPr>
      <w:bookmarkStart w:id="804" w:name="_Toc437959696"/>
      <w:bookmarkStart w:id="805" w:name="_Toc438633588"/>
      <w:r w:rsidRPr="00083692">
        <w:t>73.30.</w:t>
      </w:r>
      <w:r w:rsidRPr="00083692">
        <w:tab/>
        <w:t>toegangscontrole</w:t>
      </w:r>
      <w:r w:rsidR="00B62C44">
        <w:t>syste</w:t>
      </w:r>
      <w:r w:rsidR="00E33E33">
        <w:t>e</w:t>
      </w:r>
      <w:r w:rsidR="00B62C44">
        <w:t>m</w:t>
      </w:r>
      <w:r w:rsidRPr="00083692">
        <w:t xml:space="preserve"> - algemeen</w:t>
      </w:r>
      <w:r w:rsidRPr="00FE2C6B">
        <w:tab/>
      </w:r>
      <w:r w:rsidRPr="00FE2C6B">
        <w:rPr>
          <w:rStyle w:val="MeetChar"/>
          <w:szCs w:val="20"/>
        </w:rPr>
        <w:t>|</w:t>
      </w:r>
      <w:r w:rsidR="00787EE3">
        <w:rPr>
          <w:rStyle w:val="MeetChar"/>
          <w:szCs w:val="20"/>
        </w:rPr>
        <w:t>SOG</w:t>
      </w:r>
      <w:r w:rsidRPr="00FE2C6B">
        <w:rPr>
          <w:rStyle w:val="MeetChar"/>
          <w:szCs w:val="20"/>
        </w:rPr>
        <w:t>|</w:t>
      </w:r>
      <w:r>
        <w:rPr>
          <w:rStyle w:val="MeetChar"/>
          <w:szCs w:val="20"/>
        </w:rPr>
        <w:t xml:space="preserve"> </w:t>
      </w:r>
      <w:bookmarkEnd w:id="804"/>
      <w:r w:rsidR="00787EE3">
        <w:rPr>
          <w:rStyle w:val="MeetChar"/>
          <w:szCs w:val="20"/>
        </w:rPr>
        <w:t>of |st|FH</w:t>
      </w:r>
      <w:bookmarkEnd w:id="805"/>
    </w:p>
    <w:p w14:paraId="4252ABC9" w14:textId="77777777" w:rsidR="00083692" w:rsidRDefault="00083692" w:rsidP="00083692">
      <w:pPr>
        <w:pStyle w:val="Kop6"/>
      </w:pPr>
      <w:r>
        <w:t>Meting</w:t>
      </w:r>
    </w:p>
    <w:p w14:paraId="789525DE" w14:textId="77777777" w:rsidR="00787EE3" w:rsidRDefault="00787EE3" w:rsidP="00787EE3">
      <w:pPr>
        <w:pStyle w:val="ofwel"/>
      </w:pPr>
      <w:r>
        <w:t>(ofwel)</w:t>
      </w:r>
    </w:p>
    <w:p w14:paraId="0CDABACD" w14:textId="77777777" w:rsidR="00787EE3" w:rsidRDefault="00787EE3" w:rsidP="00787EE3">
      <w:pPr>
        <w:pStyle w:val="Plattetekstinspringen"/>
      </w:pPr>
      <w:r>
        <w:t>aard van de overeenkomst: Som Over Geheel (SOG)</w:t>
      </w:r>
    </w:p>
    <w:p w14:paraId="3E3CF568" w14:textId="77777777" w:rsidR="00787EE3" w:rsidRDefault="00787EE3" w:rsidP="00787EE3">
      <w:pPr>
        <w:pStyle w:val="ofwel"/>
      </w:pPr>
      <w:r>
        <w:t>(ofwel)</w:t>
      </w:r>
    </w:p>
    <w:p w14:paraId="439F73B1" w14:textId="77777777" w:rsidR="00787EE3" w:rsidRDefault="00787EE3" w:rsidP="00787EE3">
      <w:pPr>
        <w:pStyle w:val="Plattetekstinspringen"/>
      </w:pPr>
      <w:r>
        <w:t>meeteenheid: per stuk (per deurpost)</w:t>
      </w:r>
    </w:p>
    <w:p w14:paraId="57263021" w14:textId="77777777" w:rsidR="00787EE3" w:rsidRDefault="00787EE3" w:rsidP="00787EE3">
      <w:pPr>
        <w:pStyle w:val="Plattetekstinspringen"/>
      </w:pPr>
      <w:r>
        <w:t>aard van de overeenkomst: Forfaitaire Hoeveelheid (FH)</w:t>
      </w:r>
    </w:p>
    <w:p w14:paraId="6F11523A" w14:textId="77777777" w:rsidR="00083692" w:rsidRDefault="00083692" w:rsidP="00083692">
      <w:pPr>
        <w:pStyle w:val="Kop6"/>
      </w:pPr>
      <w:r>
        <w:t>Materiaal</w:t>
      </w:r>
    </w:p>
    <w:p w14:paraId="068C7F06" w14:textId="77777777" w:rsidR="00005350" w:rsidRDefault="00083692" w:rsidP="00083692">
      <w:pPr>
        <w:pStyle w:val="Plattetekst"/>
      </w:pPr>
      <w:r>
        <w:t xml:space="preserve">Systeem voor </w:t>
      </w:r>
      <w:r w:rsidRPr="001C5530">
        <w:t>elektronische toegangscontrole</w:t>
      </w:r>
      <w:r>
        <w:t xml:space="preserve">, omvattende deurpost(-en), bekabeling, aangepast elektromagnetisch slot, schakeleenheid, beheerssysteem, benodigde software, </w:t>
      </w:r>
      <w:r w:rsidR="00B62C44">
        <w:t xml:space="preserve">PC-connectie, gebruikshandleiding, </w:t>
      </w:r>
      <w:r>
        <w:t>…</w:t>
      </w:r>
      <w:r w:rsidR="00B62C44">
        <w:t xml:space="preserve"> </w:t>
      </w:r>
      <w:r w:rsidR="00005350">
        <w:t>Model en systeem ter goedkeuring voor te leggen.</w:t>
      </w:r>
    </w:p>
    <w:p w14:paraId="56F1B7B6" w14:textId="77777777" w:rsidR="00083692" w:rsidRDefault="00083692" w:rsidP="00083692">
      <w:pPr>
        <w:pStyle w:val="Kop8"/>
      </w:pPr>
      <w:r>
        <w:t>Specificaties</w:t>
      </w:r>
    </w:p>
    <w:p w14:paraId="1221933E" w14:textId="77777777" w:rsidR="00083692" w:rsidRDefault="00083692" w:rsidP="00083692">
      <w:pPr>
        <w:pStyle w:val="Plattetekstinspringen"/>
      </w:pPr>
      <w:r>
        <w:t>Systeem:</w:t>
      </w:r>
    </w:p>
    <w:p w14:paraId="2D1A67FF" w14:textId="77777777" w:rsidR="00B62C44" w:rsidRPr="00B62C44" w:rsidRDefault="00787EE3" w:rsidP="00B62C44">
      <w:pPr>
        <w:pStyle w:val="ofwelinspringen"/>
      </w:pPr>
      <w:r w:rsidRPr="0014375E">
        <w:rPr>
          <w:rStyle w:val="ofwelChar"/>
        </w:rPr>
        <w:t>(ofwel)</w:t>
      </w:r>
      <w:r>
        <w:rPr>
          <w:rStyle w:val="ofwelChar"/>
        </w:rPr>
        <w:tab/>
      </w:r>
      <w:r w:rsidR="007D30A5">
        <w:t>Codeklavier</w:t>
      </w:r>
      <w:r w:rsidR="00B62C44">
        <w:t xml:space="preserve"> voorzien van </w:t>
      </w:r>
      <w:r w:rsidR="00B62C44" w:rsidRPr="00B62C44">
        <w:t xml:space="preserve">verlichte </w:t>
      </w:r>
      <w:r w:rsidR="00B62C44">
        <w:t>klavier</w:t>
      </w:r>
    </w:p>
    <w:p w14:paraId="69147D7F" w14:textId="77777777" w:rsidR="00B62C44" w:rsidRDefault="00083692" w:rsidP="00B62C44">
      <w:pPr>
        <w:pStyle w:val="ofwelinspringen"/>
      </w:pPr>
      <w:r w:rsidRPr="0014375E">
        <w:rPr>
          <w:rStyle w:val="ofwelChar"/>
        </w:rPr>
        <w:t>(ofwel)</w:t>
      </w:r>
      <w:r>
        <w:tab/>
        <w:t xml:space="preserve">Badgelezer: </w:t>
      </w:r>
      <w:r w:rsidRPr="006859B4">
        <w:rPr>
          <w:rStyle w:val="Keuze-blauw"/>
        </w:rPr>
        <w:t>HID-type (magneetbadge) / Mifare type voor contactloze kaartaflezing</w:t>
      </w:r>
      <w:r w:rsidR="00B62C44">
        <w:rPr>
          <w:rStyle w:val="Keuze-blauw"/>
        </w:rPr>
        <w:t xml:space="preserve">. </w:t>
      </w:r>
      <w:r w:rsidR="00B62C44">
        <w:t xml:space="preserve">Er worden </w:t>
      </w:r>
      <w:r w:rsidR="00B62C44" w:rsidRPr="00B62C44">
        <w:rPr>
          <w:rStyle w:val="Keuze-blauw"/>
        </w:rPr>
        <w:t>… x</w:t>
      </w:r>
      <w:r w:rsidR="00B62C44">
        <w:t xml:space="preserve"> </w:t>
      </w:r>
      <w:r w:rsidR="00B62C44" w:rsidRPr="006639A7">
        <w:t>badges</w:t>
      </w:r>
      <w:r w:rsidR="00B62C44" w:rsidRPr="00266FAF">
        <w:t xml:space="preserve"> </w:t>
      </w:r>
      <w:r w:rsidR="00B62C44">
        <w:t>bijgeleverd</w:t>
      </w:r>
    </w:p>
    <w:p w14:paraId="521F6580" w14:textId="77777777" w:rsidR="00787EE3" w:rsidRDefault="00083692" w:rsidP="00787EE3">
      <w:pPr>
        <w:pStyle w:val="ofwelinspringen"/>
      </w:pPr>
      <w:r w:rsidRPr="0014375E">
        <w:rPr>
          <w:rStyle w:val="ofwelChar"/>
        </w:rPr>
        <w:t>(ofwel)</w:t>
      </w:r>
      <w:r>
        <w:tab/>
      </w:r>
      <w:r w:rsidR="00005350">
        <w:t xml:space="preserve">Codeklavier </w:t>
      </w:r>
      <w:r w:rsidR="00B62C44">
        <w:t xml:space="preserve">voorzien van </w:t>
      </w:r>
      <w:r w:rsidR="00B62C44" w:rsidRPr="00B62C44">
        <w:t xml:space="preserve">verlichte </w:t>
      </w:r>
      <w:r w:rsidR="00B62C44">
        <w:t xml:space="preserve">klavier </w:t>
      </w:r>
      <w:r>
        <w:t xml:space="preserve">met </w:t>
      </w:r>
      <w:r w:rsidR="00E62A72">
        <w:t xml:space="preserve">bijhorende </w:t>
      </w:r>
      <w:r>
        <w:t>badgelezerfunctie</w:t>
      </w:r>
      <w:r w:rsidR="00B62C44">
        <w:t xml:space="preserve">: </w:t>
      </w:r>
      <w:r w:rsidR="00B62C44" w:rsidRPr="006859B4">
        <w:rPr>
          <w:rStyle w:val="Keuze-blauw"/>
        </w:rPr>
        <w:t>HID-type (magneetbadge) / Mifare type voor contactloze kaartaflezing</w:t>
      </w:r>
      <w:r w:rsidR="00B62C44">
        <w:rPr>
          <w:rStyle w:val="Keuze-blauw"/>
        </w:rPr>
        <w:t>.</w:t>
      </w:r>
      <w:r w:rsidR="00005350">
        <w:t xml:space="preserve"> </w:t>
      </w:r>
      <w:r w:rsidR="00B62C44">
        <w:t xml:space="preserve">Er worden </w:t>
      </w:r>
      <w:r w:rsidR="00B62C44" w:rsidRPr="00B62C44">
        <w:rPr>
          <w:rStyle w:val="Keuze-blauw"/>
        </w:rPr>
        <w:t xml:space="preserve">… </w:t>
      </w:r>
      <w:r w:rsidR="00787EE3" w:rsidRPr="00B62C44">
        <w:rPr>
          <w:rStyle w:val="Keuze-blauw"/>
        </w:rPr>
        <w:t>x</w:t>
      </w:r>
      <w:r w:rsidR="00787EE3">
        <w:t xml:space="preserve"> </w:t>
      </w:r>
      <w:r w:rsidR="00787EE3" w:rsidRPr="006639A7">
        <w:t>badges</w:t>
      </w:r>
      <w:r w:rsidR="00787EE3" w:rsidRPr="00266FAF">
        <w:t xml:space="preserve"> </w:t>
      </w:r>
      <w:r w:rsidR="00787EE3">
        <w:t>bijgeleverd</w:t>
      </w:r>
    </w:p>
    <w:p w14:paraId="1985BCB7" w14:textId="77777777" w:rsidR="007D30A5" w:rsidRPr="007D30A5" w:rsidRDefault="007D30A5" w:rsidP="00787EE3">
      <w:pPr>
        <w:pStyle w:val="Plattetekstinspringen"/>
        <w:rPr>
          <w:color w:val="0000FF"/>
        </w:rPr>
      </w:pPr>
      <w:r w:rsidRPr="007D30A5">
        <w:t>Behuizing:</w:t>
      </w:r>
      <w:r>
        <w:rPr>
          <w:color w:val="0000FF"/>
        </w:rPr>
        <w:t xml:space="preserve"> geborsteld inox / slagvast kunststof / …</w:t>
      </w:r>
    </w:p>
    <w:p w14:paraId="3AA56A75" w14:textId="77777777" w:rsidR="00083692" w:rsidRDefault="00083692" w:rsidP="00787EE3">
      <w:pPr>
        <w:pStyle w:val="Plattetekstinspringen"/>
        <w:rPr>
          <w:rStyle w:val="Keuze-blauw"/>
        </w:rPr>
      </w:pPr>
      <w:r>
        <w:t xml:space="preserve">Beheersconfiguratie: </w:t>
      </w:r>
      <w:r w:rsidRPr="006859B4">
        <w:rPr>
          <w:rStyle w:val="Keuze-blauw"/>
        </w:rPr>
        <w:t xml:space="preserve">stand alone / </w:t>
      </w:r>
      <w:r w:rsidR="00005350" w:rsidRPr="006859B4">
        <w:rPr>
          <w:rStyle w:val="Keuze-blauw"/>
        </w:rPr>
        <w:t xml:space="preserve">netwerk </w:t>
      </w:r>
      <w:r w:rsidR="00005350">
        <w:rPr>
          <w:rStyle w:val="Keuze-blauw"/>
        </w:rPr>
        <w:t>met</w:t>
      </w:r>
      <w:r w:rsidR="00005350" w:rsidRPr="006859B4">
        <w:rPr>
          <w:rStyle w:val="Keuze-blauw"/>
        </w:rPr>
        <w:t xml:space="preserve"> </w:t>
      </w:r>
      <w:r w:rsidRPr="006859B4">
        <w:rPr>
          <w:rStyle w:val="Keuze-blauw"/>
        </w:rPr>
        <w:t>centra</w:t>
      </w:r>
      <w:r w:rsidR="00005350">
        <w:rPr>
          <w:rStyle w:val="Keuze-blauw"/>
        </w:rPr>
        <w:t>le</w:t>
      </w:r>
      <w:r w:rsidRPr="006859B4">
        <w:rPr>
          <w:rStyle w:val="Keuze-blauw"/>
        </w:rPr>
        <w:t xml:space="preserve"> beheerssoftware</w:t>
      </w:r>
    </w:p>
    <w:p w14:paraId="76F1EA42" w14:textId="77777777" w:rsidR="00237C6D" w:rsidRPr="00005350" w:rsidRDefault="00237C6D" w:rsidP="00237C6D">
      <w:pPr>
        <w:pStyle w:val="Plattetekstinspringen"/>
        <w:rPr>
          <w:rStyle w:val="Keuze-blauw"/>
        </w:rPr>
      </w:pPr>
      <w:r>
        <w:t xml:space="preserve">Beheersfuncties: </w:t>
      </w:r>
      <w:r w:rsidRPr="00005350">
        <w:rPr>
          <w:rStyle w:val="Keuze-blauw"/>
        </w:rPr>
        <w:t xml:space="preserve">flexibele </w:t>
      </w:r>
      <w:r>
        <w:rPr>
          <w:rStyle w:val="Keuze-blauw"/>
        </w:rPr>
        <w:t>(her-)</w:t>
      </w:r>
      <w:r w:rsidRPr="00005350">
        <w:rPr>
          <w:rStyle w:val="Keuze-blauw"/>
        </w:rPr>
        <w:t>instelbaarheid</w:t>
      </w:r>
      <w:r>
        <w:rPr>
          <w:rStyle w:val="Keuze-blauw"/>
        </w:rPr>
        <w:t xml:space="preserve"> numerieke codes</w:t>
      </w:r>
      <w:r w:rsidRPr="00005350">
        <w:rPr>
          <w:rStyle w:val="Keuze-blauw"/>
        </w:rPr>
        <w:t xml:space="preserve"> / </w:t>
      </w:r>
      <w:r>
        <w:rPr>
          <w:rStyle w:val="Keuze-blauw"/>
        </w:rPr>
        <w:t>toegangsrechten</w:t>
      </w:r>
      <w:r w:rsidR="002F205B">
        <w:rPr>
          <w:rStyle w:val="Keuze-blauw"/>
        </w:rPr>
        <w:t xml:space="preserve"> badges</w:t>
      </w:r>
      <w:r>
        <w:rPr>
          <w:rStyle w:val="Keuze-blauw"/>
        </w:rPr>
        <w:t xml:space="preserve"> / tijdsinstellingen / automatische </w:t>
      </w:r>
      <w:r w:rsidRPr="00005350">
        <w:rPr>
          <w:rStyle w:val="Keuze-blauw"/>
        </w:rPr>
        <w:t xml:space="preserve">wisbaarheid van registratiegegevens </w:t>
      </w:r>
      <w:r>
        <w:rPr>
          <w:rStyle w:val="Keuze-blauw"/>
        </w:rPr>
        <w:t>(</w:t>
      </w:r>
      <w:r w:rsidRPr="00005350">
        <w:rPr>
          <w:rStyle w:val="Keuze-blauw"/>
        </w:rPr>
        <w:t xml:space="preserve"> privacywetgeving</w:t>
      </w:r>
      <w:r>
        <w:rPr>
          <w:rStyle w:val="Keuze-blauw"/>
        </w:rPr>
        <w:t>)</w:t>
      </w:r>
      <w:r w:rsidRPr="00005350">
        <w:rPr>
          <w:rStyle w:val="Keuze-blauw"/>
        </w:rPr>
        <w:t xml:space="preserve"> / </w:t>
      </w:r>
      <w:r>
        <w:rPr>
          <w:rStyle w:val="Keuze-blauw"/>
        </w:rPr>
        <w:t>...</w:t>
      </w:r>
    </w:p>
    <w:p w14:paraId="39B4EB6D" w14:textId="77777777" w:rsidR="00B62C44" w:rsidRDefault="00B62C44" w:rsidP="00787EE3">
      <w:pPr>
        <w:pStyle w:val="Plattetekstinspringen"/>
        <w:rPr>
          <w:rStyle w:val="Keuze-blauw"/>
        </w:rPr>
      </w:pPr>
      <w:r w:rsidRPr="00B62C44">
        <w:t>Aansluitingen:</w:t>
      </w:r>
      <w:r>
        <w:rPr>
          <w:rStyle w:val="Keuze-blauw"/>
        </w:rPr>
        <w:t xml:space="preserve"> </w:t>
      </w:r>
      <w:r w:rsidRPr="006859B4">
        <w:rPr>
          <w:rStyle w:val="Keuze-blauw"/>
        </w:rPr>
        <w:t>draadloos / bekabeld</w:t>
      </w:r>
    </w:p>
    <w:p w14:paraId="6CB87B67" w14:textId="77777777" w:rsidR="00083692" w:rsidRDefault="00083692" w:rsidP="00083692">
      <w:pPr>
        <w:pStyle w:val="Plattetekstinspringen"/>
      </w:pPr>
      <w:r>
        <w:t>Er worden … x deurposten geleverd</w:t>
      </w:r>
      <w:r w:rsidR="00005350">
        <w:t xml:space="preserve"> en geplaatst</w:t>
      </w:r>
      <w:r w:rsidR="00B62C44">
        <w:t>.</w:t>
      </w:r>
    </w:p>
    <w:p w14:paraId="7C631134" w14:textId="77777777" w:rsidR="00005350" w:rsidRDefault="00005350" w:rsidP="00005350">
      <w:pPr>
        <w:pStyle w:val="Kop8"/>
      </w:pPr>
      <w:r>
        <w:t>Aanvullende specificaties</w:t>
      </w:r>
      <w:r w:rsidR="00C14E28">
        <w:t xml:space="preserve"> (te schrappen door ontwerper indien niet van toepassing)</w:t>
      </w:r>
    </w:p>
    <w:p w14:paraId="7F980294" w14:textId="77777777" w:rsidR="00005350" w:rsidRPr="00F02F81" w:rsidRDefault="00237C6D" w:rsidP="006B08FD">
      <w:pPr>
        <w:pStyle w:val="Plattetekstinspringen"/>
        <w:rPr>
          <w:color w:val="0000FF"/>
        </w:rPr>
      </w:pPr>
      <w:r>
        <w:t>W</w:t>
      </w:r>
      <w:r w:rsidR="00005350">
        <w:t>ebbased</w:t>
      </w:r>
      <w:r>
        <w:t xml:space="preserve"> beheer</w:t>
      </w:r>
      <w:r w:rsidR="00005350">
        <w:t xml:space="preserve">, toegankelijk </w:t>
      </w:r>
      <w:r w:rsidR="00005350" w:rsidRPr="001B1354">
        <w:t>via tablet of smartphone</w:t>
      </w:r>
      <w:r w:rsidR="00005350">
        <w:t>, …</w:t>
      </w:r>
    </w:p>
    <w:p w14:paraId="05A7F05D" w14:textId="77777777" w:rsidR="00F02F81" w:rsidRPr="00F02F81" w:rsidRDefault="00F02F81" w:rsidP="006B08FD">
      <w:pPr>
        <w:pStyle w:val="Plattetekstinspringen"/>
      </w:pPr>
      <w:r>
        <w:t xml:space="preserve">Voorzien van </w:t>
      </w:r>
      <w:r w:rsidRPr="00F02F81">
        <w:t>alarmfunctie bij geforceerde toegang (</w:t>
      </w:r>
      <w:r>
        <w:t xml:space="preserve">zgn. </w:t>
      </w:r>
      <w:r w:rsidRPr="00F02F81">
        <w:t>tamperalarmen</w:t>
      </w:r>
      <w:r>
        <w:t xml:space="preserve"> bij netwerksysteem)</w:t>
      </w:r>
    </w:p>
    <w:p w14:paraId="16BCD85C" w14:textId="77777777" w:rsidR="00B62C44" w:rsidRPr="006B08FD" w:rsidRDefault="00B62C44" w:rsidP="00B62C44">
      <w:pPr>
        <w:pStyle w:val="Plattetekstinspringen"/>
      </w:pPr>
      <w:r w:rsidRPr="006B08FD">
        <w:t>Integreerbaarheid met parlofonie en videofonie.</w:t>
      </w:r>
    </w:p>
    <w:p w14:paraId="65C4FA37" w14:textId="77777777" w:rsidR="00005350" w:rsidRDefault="00005350" w:rsidP="00083692">
      <w:pPr>
        <w:pStyle w:val="Kop6"/>
      </w:pPr>
      <w:r>
        <w:t>Uitvoering</w:t>
      </w:r>
    </w:p>
    <w:p w14:paraId="50C0040B" w14:textId="77777777" w:rsidR="00005350" w:rsidRDefault="00005350" w:rsidP="00005350">
      <w:pPr>
        <w:pStyle w:val="Plattetekstinspringen"/>
      </w:pPr>
      <w:r>
        <w:t>Opstelling: in overleg met de ontwerper &amp; bouwheer.</w:t>
      </w:r>
    </w:p>
    <w:p w14:paraId="716801B2" w14:textId="77777777" w:rsidR="00005350" w:rsidRDefault="00005350" w:rsidP="00005350">
      <w:pPr>
        <w:pStyle w:val="Plattetekstinspringen"/>
      </w:pPr>
      <w:r>
        <w:t xml:space="preserve">Vandalisme- en inbraakbestendige bevestiging volgens voorschriften van de fabrikant. </w:t>
      </w:r>
    </w:p>
    <w:p w14:paraId="3E15F27D" w14:textId="77777777" w:rsidR="00083692" w:rsidRDefault="00083692" w:rsidP="00083692">
      <w:pPr>
        <w:pStyle w:val="Kop6"/>
      </w:pPr>
      <w:r w:rsidRPr="00FE2C6B">
        <w:t>Toepassing</w:t>
      </w:r>
    </w:p>
    <w:p w14:paraId="6B0483BE" w14:textId="77777777" w:rsidR="00787EE3" w:rsidRPr="00B12F8E" w:rsidRDefault="00787EE3" w:rsidP="00B12F8E">
      <w:pPr>
        <w:pStyle w:val="Plattetekstinspringen"/>
        <w:rPr>
          <w:rStyle w:val="Keuze-blauw"/>
        </w:rPr>
      </w:pPr>
      <w:r w:rsidRPr="00B12F8E">
        <w:rPr>
          <w:rStyle w:val="Keuze-blauw"/>
        </w:rPr>
        <w:t>Hoofd</w:t>
      </w:r>
      <w:r w:rsidR="00B12F8E">
        <w:rPr>
          <w:rStyle w:val="Keuze-blauw"/>
        </w:rPr>
        <w:t>toegang</w:t>
      </w:r>
      <w:r w:rsidRPr="00B12F8E">
        <w:rPr>
          <w:rStyle w:val="Keuze-blauw"/>
        </w:rPr>
        <w:t xml:space="preserve"> gebouw / Ondergrondse parking / Fietsenberging / Vuilnisberging / </w:t>
      </w:r>
      <w:r w:rsidR="002F205B">
        <w:rPr>
          <w:rStyle w:val="Keuze-blauw"/>
        </w:rPr>
        <w:t xml:space="preserve">Onderhoudslokaal / </w:t>
      </w:r>
      <w:r w:rsidRPr="00B12F8E">
        <w:rPr>
          <w:rStyle w:val="Keuze-blauw"/>
        </w:rPr>
        <w:t>…</w:t>
      </w:r>
    </w:p>
    <w:p w14:paraId="273F042A" w14:textId="77777777" w:rsidR="00C51F26" w:rsidRPr="000672EF" w:rsidRDefault="00C51F26" w:rsidP="00C51F26">
      <w:pPr>
        <w:pStyle w:val="Kop1"/>
      </w:pPr>
      <w:bookmarkStart w:id="806" w:name="_Toc386454770"/>
      <w:bookmarkStart w:id="807" w:name="_Toc386467414"/>
      <w:bookmarkStart w:id="808" w:name="_Toc438633589"/>
      <w:r w:rsidRPr="000672EF">
        <w:t>74.</w:t>
      </w:r>
      <w:r w:rsidRPr="000672EF">
        <w:tab/>
        <w:t>ELEKTRICITEIT TELECOM &amp; DOMOTICA</w:t>
      </w:r>
      <w:bookmarkEnd w:id="806"/>
      <w:bookmarkEnd w:id="807"/>
      <w:bookmarkEnd w:id="808"/>
    </w:p>
    <w:p w14:paraId="378F87B7" w14:textId="77777777" w:rsidR="00C51F26" w:rsidRPr="000672EF" w:rsidRDefault="00C51F26" w:rsidP="00C51F26">
      <w:pPr>
        <w:pStyle w:val="Kop2"/>
      </w:pPr>
      <w:bookmarkStart w:id="809" w:name="_Toc386454771"/>
      <w:bookmarkStart w:id="810" w:name="_Toc386467415"/>
      <w:bookmarkStart w:id="811" w:name="_Toc438633590"/>
      <w:r w:rsidRPr="000672EF">
        <w:t>74.00.</w:t>
      </w:r>
      <w:r w:rsidRPr="000672EF">
        <w:tab/>
        <w:t>elektriciteit telecom &amp; domotica - algemeen</w:t>
      </w:r>
      <w:bookmarkEnd w:id="809"/>
      <w:bookmarkEnd w:id="810"/>
      <w:bookmarkEnd w:id="811"/>
    </w:p>
    <w:p w14:paraId="185643C3" w14:textId="77777777" w:rsidR="00C51F26" w:rsidRPr="000672EF" w:rsidRDefault="00C51F26" w:rsidP="00C51F26">
      <w:pPr>
        <w:pStyle w:val="Kop2"/>
      </w:pPr>
      <w:bookmarkStart w:id="812" w:name="_Toc386454772"/>
      <w:bookmarkStart w:id="813" w:name="_Toc386467416"/>
      <w:bookmarkStart w:id="814" w:name="_Toc438633591"/>
      <w:r w:rsidRPr="000672EF">
        <w:t>74.10.</w:t>
      </w:r>
      <w:r w:rsidRPr="000672EF">
        <w:tab/>
        <w:t>telefoon - algemeen</w:t>
      </w:r>
      <w:bookmarkEnd w:id="812"/>
      <w:bookmarkEnd w:id="813"/>
      <w:bookmarkEnd w:id="814"/>
    </w:p>
    <w:p w14:paraId="40723FDF" w14:textId="77777777" w:rsidR="00C51F26" w:rsidRPr="000672EF" w:rsidRDefault="00C51F26" w:rsidP="00C51F26">
      <w:pPr>
        <w:pStyle w:val="Kop6"/>
      </w:pPr>
      <w:r w:rsidRPr="000672EF">
        <w:t>Omschrijving</w:t>
      </w:r>
    </w:p>
    <w:p w14:paraId="7A09120B" w14:textId="77777777" w:rsidR="00C51F26" w:rsidRPr="000672EF" w:rsidRDefault="00C51F26" w:rsidP="00C51F26">
      <w:pPr>
        <w:pStyle w:val="Plattetekst"/>
      </w:pPr>
      <w:r>
        <w:t>L</w:t>
      </w:r>
      <w:r w:rsidRPr="000672EF">
        <w:t>evering en</w:t>
      </w:r>
      <w:r>
        <w:t xml:space="preserve"> plaatsing van de wachtbuizen met bekabeling en de </w:t>
      </w:r>
      <w:r w:rsidRPr="000672EF">
        <w:t xml:space="preserve">contactdozen. De levering en aansluiting van de toestellen zijn ten laste van de huurders </w:t>
      </w:r>
      <w:r>
        <w:t xml:space="preserve">of kopers </w:t>
      </w:r>
      <w:r w:rsidRPr="000672EF">
        <w:t>en vallen buiten de omvang van de aanneming.</w:t>
      </w:r>
    </w:p>
    <w:p w14:paraId="49062D80" w14:textId="77777777" w:rsidR="00C51F26" w:rsidRPr="000672EF" w:rsidRDefault="00C51F26" w:rsidP="00C51F26">
      <w:pPr>
        <w:pStyle w:val="Kop6"/>
      </w:pPr>
      <w:r w:rsidRPr="000672EF">
        <w:t>Materialen</w:t>
      </w:r>
      <w:r>
        <w:t xml:space="preserve"> </w:t>
      </w:r>
    </w:p>
    <w:p w14:paraId="0D0C6AEF" w14:textId="77777777" w:rsidR="00C51F26" w:rsidRDefault="00C51F26" w:rsidP="00C51F26">
      <w:pPr>
        <w:pStyle w:val="Plattetekstinspringen"/>
      </w:pPr>
      <w:r w:rsidRPr="000672EF">
        <w:t xml:space="preserve">De contactdozen zijn uitsluitend bestemd voor zwakstroomtoepassingen zoals telefoonaansluiting, TV-&amp;radiodistributie, internet, e.d.. </w:t>
      </w:r>
    </w:p>
    <w:p w14:paraId="306F07BA" w14:textId="77777777" w:rsidR="00C51F26" w:rsidRDefault="00C51F26" w:rsidP="00C51F26">
      <w:pPr>
        <w:pStyle w:val="Plattetekstinspringen"/>
      </w:pPr>
      <w:r w:rsidRPr="000672EF">
        <w:t>Voor de respectievelijke aansluitingen worden inbouwcontactdozen met afdekplaatje voorzien van hetzelfde merk en type als de elektrische schakelaars en stopcontacten.</w:t>
      </w:r>
    </w:p>
    <w:p w14:paraId="2E882730" w14:textId="77777777" w:rsidR="00C51F26" w:rsidRPr="000672EF" w:rsidRDefault="00C51F26" w:rsidP="00C51F26">
      <w:pPr>
        <w:pStyle w:val="Plattetekstinspringen"/>
      </w:pPr>
      <w:r w:rsidRPr="000672EF">
        <w:t>De inbouwcontactdozen worden bevestigd in de inbouwdozen met schroef- of klauwbevestiging.</w:t>
      </w:r>
    </w:p>
    <w:p w14:paraId="38543441" w14:textId="77777777" w:rsidR="00C51F26" w:rsidRPr="00B64DE1" w:rsidRDefault="00C51F26" w:rsidP="00C51F26">
      <w:pPr>
        <w:pStyle w:val="Plattetekstinspringen"/>
      </w:pPr>
      <w:r w:rsidRPr="006A5FD9">
        <w:t xml:space="preserve">De buis, kabel en stekker </w:t>
      </w:r>
      <w:r>
        <w:t>moeten</w:t>
      </w:r>
      <w:r w:rsidRPr="006A5FD9">
        <w:t xml:space="preserve"> steeds in overeenstemming zijn met de voorschriften van de telefoonmaatschappij. </w:t>
      </w:r>
      <w:r>
        <w:t>Indien nodig</w:t>
      </w:r>
      <w:r w:rsidRPr="00B64DE1">
        <w:t xml:space="preserve"> zal </w:t>
      </w:r>
      <w:r w:rsidRPr="006A5FD9">
        <w:t xml:space="preserve">de installateur </w:t>
      </w:r>
      <w:r w:rsidRPr="00B64DE1">
        <w:t xml:space="preserve">de </w:t>
      </w:r>
      <w:r w:rsidRPr="006A5FD9">
        <w:t>telefoonkabel en aansluitdozen aanschaffen bij de telefoonmaatschappij.</w:t>
      </w:r>
    </w:p>
    <w:p w14:paraId="116576F6" w14:textId="77777777" w:rsidR="00C51F26" w:rsidRPr="000672EF" w:rsidRDefault="00C51F26" w:rsidP="00C51F26">
      <w:pPr>
        <w:pStyle w:val="Kop6"/>
      </w:pPr>
      <w:r w:rsidRPr="000672EF">
        <w:t>Uitvoering</w:t>
      </w:r>
    </w:p>
    <w:p w14:paraId="7C916A92" w14:textId="77777777" w:rsidR="00C51F26" w:rsidRDefault="00C51F26" w:rsidP="00C51F26">
      <w:pPr>
        <w:pStyle w:val="Plattetekstinspringen"/>
      </w:pPr>
      <w:r w:rsidRPr="000672EF">
        <w:t xml:space="preserve">De installateur </w:t>
      </w:r>
      <w:r>
        <w:t>neemt</w:t>
      </w:r>
      <w:r w:rsidRPr="000672EF">
        <w:t xml:space="preserve"> voorafgaandelijk contact op met de telecom</w:t>
      </w:r>
      <w:r>
        <w:t>-</w:t>
      </w:r>
      <w:r w:rsidRPr="000672EF">
        <w:t xml:space="preserve">maatschappij om de installatie </w:t>
      </w:r>
      <w:r>
        <w:t>conform</w:t>
      </w:r>
      <w:r w:rsidRPr="000672EF">
        <w:t xml:space="preserve"> hun richtlijnen te plaatsen</w:t>
      </w:r>
      <w:r>
        <w:t>.</w:t>
      </w:r>
      <w:r w:rsidRPr="000672EF">
        <w:t xml:space="preserve"> Alle</w:t>
      </w:r>
      <w:r>
        <w:t xml:space="preserve"> daaruit volgende</w:t>
      </w:r>
      <w:r w:rsidRPr="000672EF">
        <w:t xml:space="preserve"> wijzigingen vallen volledig ten laste van de inschrijver.</w:t>
      </w:r>
    </w:p>
    <w:p w14:paraId="71B24D82" w14:textId="77777777" w:rsidR="00C51F26" w:rsidRDefault="00C51F26" w:rsidP="00C51F26">
      <w:pPr>
        <w:pStyle w:val="Plattetekstinspringen"/>
      </w:pPr>
      <w:r>
        <w:t xml:space="preserve">De installateur gaat na waar het dichtstbijzijnde distributiepunt van de telecom-maatschappij zich bevindt in de straat en voorziet een aftakkabel met voldoende lengte uit één stuk vanaf dit distributiepunt tot aan de aftakdoos (bij appartementsgebouwen) of tot aan de basisopstelling (bij individuele wooneenheden) in het gebouw.   </w:t>
      </w:r>
    </w:p>
    <w:p w14:paraId="605478C6" w14:textId="77777777" w:rsidR="00C51F26" w:rsidRDefault="00C51F26" w:rsidP="00C51F26">
      <w:pPr>
        <w:pStyle w:val="Plattetekstinspringen"/>
      </w:pPr>
      <w:r>
        <w:t>Op privaat domein wordt de (ondergrondse) aansluitkabel over zijn volledige lengte in een PVC buis met voldoende doorsnede geplaatst door de installateur en dit op een diepte van min. 60 cm.  De graafwerken zijn tevens ten laste van de installateur.  Te allen tijde moet de aansluitkabel uit deze buis kunnen verwijderd worden.  De kabel mag niet gedeukt, niet geplooid of op enige andere wijze beschadigd worden. De kabel moet aan beide uiteinden waterdicht afgesloten worden.  De rest van de kabel laat de installateur liggen aan de rooilijn.</w:t>
      </w:r>
    </w:p>
    <w:p w14:paraId="23AA2A35" w14:textId="77777777" w:rsidR="00C51F26" w:rsidRDefault="00C51F26" w:rsidP="00C51F26">
      <w:pPr>
        <w:pStyle w:val="Plattetekstinspringen"/>
      </w:pPr>
      <w:r>
        <w:t>Op het openbaar domein zorgt de telecom-maatschappij voor de plaatsing van de resterende kabel.  De telecom-maatschappij doet hiervoor ook de graafwerken op het openbare domein en zorgt voor de aansluiting op het kabelnetwerk in de straat, door de aftakkabel aan het distributiepunt te koppelen.</w:t>
      </w:r>
    </w:p>
    <w:p w14:paraId="52220AC5" w14:textId="77777777" w:rsidR="00C51F26" w:rsidRDefault="00C51F26" w:rsidP="00C51F26">
      <w:pPr>
        <w:pStyle w:val="Plattetekstinspringen"/>
      </w:pPr>
      <w:r w:rsidRPr="000672EF">
        <w:t xml:space="preserve">Onmiddellijk bij het binnenkomen van de nutsleiding </w:t>
      </w:r>
      <w:r>
        <w:t xml:space="preserve">in het gebouw </w:t>
      </w:r>
      <w:r w:rsidRPr="000672EF">
        <w:t xml:space="preserve">wordt er op een bereikbare plaats een aftakdoos (opbouw) voorzien. </w:t>
      </w:r>
      <w:r>
        <w:t>Deze plaats mag niet vochtig zijn.</w:t>
      </w:r>
    </w:p>
    <w:p w14:paraId="7F040765" w14:textId="77777777" w:rsidR="00C51F26" w:rsidRDefault="00C51F26" w:rsidP="00C51F26">
      <w:pPr>
        <w:pStyle w:val="Plattetekstinspringen"/>
      </w:pPr>
      <w:r>
        <w:t>De binnenopstelling bestaat uit een basisopstelling en binnenbekabeling.</w:t>
      </w:r>
      <w:r w:rsidRPr="00C347DF">
        <w:t xml:space="preserve"> </w:t>
      </w:r>
      <w:r>
        <w:t xml:space="preserve"> De basisopstelling van de telecom-maatschappij wordt steeds in een afgesloten/private ruimte geplaatst.  Bij woningen wordt deze aansluiting voorzien bij de aftakdoos.  Bij appartementsgebouwen wordt  er een kabel getrokken vanaf de plaats waar de aftakkabel het gebouw binnenkomt tot aan de ruimte waar de basisopstelling moet komen.  Deze kabel moet ook voorzien worden door de installateur.</w:t>
      </w:r>
      <w:r w:rsidRPr="00304F97">
        <w:t xml:space="preserve"> </w:t>
      </w:r>
      <w:r>
        <w:t xml:space="preserve"> De basisopstelling wordt voor elke individuele gebruiker apart geplaatst.</w:t>
      </w:r>
    </w:p>
    <w:p w14:paraId="589CBA1B" w14:textId="77777777" w:rsidR="00C51F26" w:rsidRDefault="00C51F26" w:rsidP="00C51F26">
      <w:pPr>
        <w:pStyle w:val="Plattetekstinspringen"/>
      </w:pPr>
      <w:r w:rsidRPr="00772FC9">
        <w:t xml:space="preserve">Bij appartementsgebouwen mogen zich in het lokaal, waar een eventuele verdeler (ingeval van meervoudige aansluitingen per gebouw) geplaatst </w:t>
      </w:r>
      <w:r>
        <w:t>wordt, geen gastellers bevinden.  E</w:t>
      </w:r>
      <w:r w:rsidRPr="00772FC9">
        <w:t>en afstand van 3 meter wordt bewaard tussen de telecom-installa</w:t>
      </w:r>
      <w:r>
        <w:t xml:space="preserve">tie en gebeurlijke hoogspanning- </w:t>
      </w:r>
      <w:r w:rsidRPr="00772FC9">
        <w:t>installaties.</w:t>
      </w:r>
      <w:r>
        <w:t xml:space="preserve">  </w:t>
      </w:r>
    </w:p>
    <w:p w14:paraId="0F9C86F0" w14:textId="77777777" w:rsidR="00C51F26" w:rsidRDefault="00C51F26" w:rsidP="00C51F26">
      <w:pPr>
        <w:pStyle w:val="Plattetekstinspringen"/>
      </w:pPr>
      <w:r>
        <w:t>Vanaf de basisopstelling</w:t>
      </w:r>
      <w:r w:rsidRPr="00772FC9">
        <w:t xml:space="preserve"> tot aan ieder aansluitpunt wordt een kunststof (wacht-)buis van 3/4" voorgekableerd met </w:t>
      </w:r>
      <w:r w:rsidRPr="000B6881">
        <w:rPr>
          <w:rStyle w:val="Keuze-blauw"/>
        </w:rPr>
        <w:t>telefoonkabel /</w:t>
      </w:r>
      <w:r w:rsidRPr="00E854F5">
        <w:rPr>
          <w:rStyle w:val="Keuze-blauw"/>
        </w:rPr>
        <w:t xml:space="preserve"> …</w:t>
      </w:r>
      <w:r w:rsidRPr="00772FC9">
        <w:t xml:space="preserve"> voorzien. </w:t>
      </w:r>
      <w:r>
        <w:t xml:space="preserve"> </w:t>
      </w:r>
      <w:r w:rsidRPr="00772FC9">
        <w:t>De diepte en uitvoeringswijze zijn conform de richtlijnen van de telecommaatschappij en de voorschriften van artikel 70.50 leidingen - algemeen.</w:t>
      </w:r>
    </w:p>
    <w:p w14:paraId="02F15299" w14:textId="77777777" w:rsidR="00C51F26" w:rsidRDefault="00C51F26" w:rsidP="00C51F26">
      <w:pPr>
        <w:pStyle w:val="Plattetekstinspringen"/>
      </w:pPr>
      <w:r w:rsidRPr="00772FC9">
        <w:t>Per aangeduide (telefoon-)aa</w:t>
      </w:r>
      <w:r>
        <w:t>nsluiting wordt een inbouwdoos gemonteerd, type afhankelijk van de gekozen telefoniekabel .</w:t>
      </w:r>
      <w:r w:rsidRPr="00772FC9">
        <w:t xml:space="preserve"> De situering van de inbouwdozen is volgens woningtype op de plannen aangeduid. Indien de plaats niet aangeduid is op de plannen wordt de aansluiting voorzien in de leefruimte en/of op de plaats aangeduid door </w:t>
      </w:r>
      <w:r>
        <w:t>het bestuur</w:t>
      </w:r>
      <w:r w:rsidRPr="00772FC9">
        <w:t>.</w:t>
      </w:r>
    </w:p>
    <w:p w14:paraId="7EFA6DE7" w14:textId="77777777" w:rsidR="00C51F26" w:rsidRPr="00AC5FF0" w:rsidRDefault="00C51F26" w:rsidP="00C51F26">
      <w:pPr>
        <w:pStyle w:val="Kop3"/>
      </w:pPr>
      <w:bookmarkStart w:id="815" w:name="_Toc386454773"/>
      <w:bookmarkStart w:id="816" w:name="_Toc386467417"/>
      <w:bookmarkStart w:id="817" w:name="_Toc438633592"/>
      <w:r w:rsidRPr="00AC5FF0">
        <w:t>74.11.</w:t>
      </w:r>
      <w:r w:rsidRPr="00AC5FF0">
        <w:tab/>
        <w:t>telefoon – buitenbekabeling</w:t>
      </w:r>
      <w:r w:rsidRPr="00AC5FF0">
        <w:tab/>
      </w:r>
      <w:r w:rsidRPr="009E0372">
        <w:rPr>
          <w:rStyle w:val="MeetChar"/>
        </w:rPr>
        <w:t>|SOG|</w:t>
      </w:r>
      <w:bookmarkEnd w:id="815"/>
      <w:bookmarkEnd w:id="816"/>
      <w:bookmarkEnd w:id="817"/>
    </w:p>
    <w:p w14:paraId="68572B35" w14:textId="77777777" w:rsidR="00C51F26" w:rsidRDefault="00C51F26" w:rsidP="00C51F26">
      <w:pPr>
        <w:pStyle w:val="Kop6"/>
      </w:pPr>
      <w:r w:rsidRPr="000672EF">
        <w:t>Meting</w:t>
      </w:r>
    </w:p>
    <w:p w14:paraId="73217D92" w14:textId="77777777" w:rsidR="00C51F26" w:rsidRPr="00F0333D" w:rsidRDefault="00C51F26" w:rsidP="00C51F26">
      <w:pPr>
        <w:pStyle w:val="Plattetekstinspringen"/>
      </w:pPr>
      <w:r w:rsidRPr="00F0333D">
        <w:t>aard van de overeenkom</w:t>
      </w:r>
      <w:r>
        <w:t>st: Som over het geheel (SOG</w:t>
      </w:r>
      <w:r w:rsidRPr="00F0333D">
        <w:t>)</w:t>
      </w:r>
    </w:p>
    <w:p w14:paraId="66DB4AC4" w14:textId="77777777" w:rsidR="00C51F26" w:rsidRDefault="00C51F26" w:rsidP="00C51F26">
      <w:pPr>
        <w:pStyle w:val="Kop6"/>
      </w:pPr>
      <w:r>
        <w:t>Materiaal</w:t>
      </w:r>
    </w:p>
    <w:p w14:paraId="05D01D72" w14:textId="77777777" w:rsidR="00C51F26" w:rsidRDefault="00C51F26" w:rsidP="00C51F26">
      <w:pPr>
        <w:pStyle w:val="Plattetekstinspringen"/>
        <w:rPr>
          <w:lang w:val="nl-NL"/>
        </w:rPr>
      </w:pPr>
      <w:r>
        <w:rPr>
          <w:lang w:val="nl-NL"/>
        </w:rPr>
        <w:t>De gebruikte bekabeling beantwoordt aan de respectievelijke eisen van de telecom-maatschappij of netbeheerder. De kabel moet geschikt zijn voor buitenshuis.</w:t>
      </w:r>
    </w:p>
    <w:p w14:paraId="1C064288" w14:textId="77777777" w:rsidR="00C51F26" w:rsidRDefault="00C51F26" w:rsidP="00C51F26">
      <w:pPr>
        <w:pStyle w:val="Kop8"/>
      </w:pPr>
      <w:r w:rsidRPr="000672EF">
        <w:t>Specificaties</w:t>
      </w:r>
    </w:p>
    <w:p w14:paraId="37332403" w14:textId="77777777" w:rsidR="00C51F26" w:rsidRPr="00E854F5" w:rsidRDefault="00C51F26" w:rsidP="00C51F26">
      <w:pPr>
        <w:pStyle w:val="Plattetekstinspringen"/>
        <w:rPr>
          <w:rStyle w:val="Keuze-blauw"/>
        </w:rPr>
      </w:pPr>
      <w:r>
        <w:t>Telecommaatschappij</w:t>
      </w:r>
      <w:r w:rsidRPr="00E854F5">
        <w:rPr>
          <w:rStyle w:val="Keuze-blauw"/>
        </w:rPr>
        <w:t>: …</w:t>
      </w:r>
    </w:p>
    <w:p w14:paraId="3FF9614E" w14:textId="77777777" w:rsidR="00C51F26" w:rsidRPr="000B6881" w:rsidRDefault="00C51F26" w:rsidP="00C51F26">
      <w:pPr>
        <w:pStyle w:val="Plattetekstinspringen"/>
        <w:rPr>
          <w:rStyle w:val="Keuze-blauw"/>
        </w:rPr>
      </w:pPr>
      <w:r w:rsidRPr="00A449B7">
        <w:rPr>
          <w:lang w:val="fr-BE"/>
        </w:rPr>
        <w:t>Type</w:t>
      </w:r>
      <w:r>
        <w:rPr>
          <w:lang w:val="fr-BE"/>
        </w:rPr>
        <w:t xml:space="preserve"> kabel</w:t>
      </w:r>
      <w:r w:rsidRPr="00A449B7">
        <w:rPr>
          <w:lang w:val="fr-BE"/>
        </w:rPr>
        <w:t>:</w:t>
      </w:r>
      <w:r>
        <w:rPr>
          <w:lang w:val="fr-BE"/>
        </w:rPr>
        <w:t xml:space="preserve"> </w:t>
      </w:r>
      <w:r w:rsidRPr="000B6881">
        <w:rPr>
          <w:rStyle w:val="Keuze-blauw"/>
        </w:rPr>
        <w:t>PVC6 / PE6/ PE11/PE14 / TWAVB /…</w:t>
      </w:r>
    </w:p>
    <w:p w14:paraId="5D16BB7C" w14:textId="77777777" w:rsidR="00C51F26" w:rsidRPr="000672EF" w:rsidRDefault="00C51F26" w:rsidP="00C51F26">
      <w:pPr>
        <w:pStyle w:val="Kop6"/>
      </w:pPr>
      <w:r w:rsidRPr="000672EF">
        <w:t>Uitvoering</w:t>
      </w:r>
    </w:p>
    <w:p w14:paraId="4C236F32" w14:textId="77777777" w:rsidR="00C51F26" w:rsidRPr="00E854F5" w:rsidRDefault="00C51F26" w:rsidP="00C51F26">
      <w:pPr>
        <w:pStyle w:val="Plattetekstinspringen"/>
        <w:rPr>
          <w:rStyle w:val="Keuze-blauw"/>
        </w:rPr>
      </w:pPr>
      <w:r w:rsidRPr="000672EF">
        <w:t xml:space="preserve">De aansluiting ter hoogte van de hoofdaansluitdoos gebeurt </w:t>
      </w:r>
      <w:r>
        <w:t xml:space="preserve">door: </w:t>
      </w:r>
      <w:r w:rsidRPr="000B6881">
        <w:rPr>
          <w:rStyle w:val="Keuze-blauw"/>
        </w:rPr>
        <w:t>de installateur / de telecom-maatschappij.</w:t>
      </w:r>
    </w:p>
    <w:p w14:paraId="066DA144" w14:textId="77777777" w:rsidR="00C51F26" w:rsidRPr="000672EF" w:rsidRDefault="00C51F26" w:rsidP="00C51F26">
      <w:pPr>
        <w:pStyle w:val="Kop6"/>
      </w:pPr>
      <w:r w:rsidRPr="000672EF">
        <w:t>Toepassing</w:t>
      </w:r>
    </w:p>
    <w:p w14:paraId="36D067D9" w14:textId="77777777" w:rsidR="00C51F26" w:rsidRPr="00143E3C" w:rsidRDefault="00C51F26" w:rsidP="00C51F26">
      <w:pPr>
        <w:pStyle w:val="Plattetekst"/>
      </w:pPr>
      <w:r>
        <w:t>De kabel vanaf het distributiepunt in de straat tot aan het overnamepunt/aftakpunt in het gebouw.</w:t>
      </w:r>
    </w:p>
    <w:p w14:paraId="742CC7DF" w14:textId="77777777" w:rsidR="00C51F26" w:rsidRPr="000672EF" w:rsidRDefault="00C51F26" w:rsidP="00C51F26">
      <w:pPr>
        <w:pStyle w:val="Kop3"/>
      </w:pPr>
      <w:bookmarkStart w:id="818" w:name="_Toc386454774"/>
      <w:bookmarkStart w:id="819" w:name="_Toc386467418"/>
      <w:bookmarkStart w:id="820" w:name="_Toc438633593"/>
      <w:r>
        <w:t>74.12</w:t>
      </w:r>
      <w:r w:rsidRPr="000672EF">
        <w:t>.</w:t>
      </w:r>
      <w:r w:rsidRPr="000672EF">
        <w:tab/>
        <w:t xml:space="preserve">telefoon </w:t>
      </w:r>
      <w:r>
        <w:t>–</w:t>
      </w:r>
      <w:r w:rsidRPr="000672EF">
        <w:t xml:space="preserve"> </w:t>
      </w:r>
      <w:r>
        <w:t xml:space="preserve">basis </w:t>
      </w:r>
      <w:r w:rsidRPr="000672EF">
        <w:t>aansluitpunt</w:t>
      </w:r>
      <w:r w:rsidRPr="000672EF">
        <w:tab/>
      </w:r>
      <w:r w:rsidRPr="009E0372">
        <w:rPr>
          <w:rStyle w:val="MeetChar"/>
        </w:rPr>
        <w:t>|FH|st</w:t>
      </w:r>
      <w:bookmarkEnd w:id="818"/>
      <w:bookmarkEnd w:id="819"/>
      <w:bookmarkEnd w:id="820"/>
    </w:p>
    <w:p w14:paraId="74FCA042" w14:textId="77777777" w:rsidR="00C51F26" w:rsidRDefault="00C51F26" w:rsidP="00C51F26">
      <w:pPr>
        <w:pStyle w:val="Kop6"/>
      </w:pPr>
      <w:r w:rsidRPr="000672EF">
        <w:t>Meting</w:t>
      </w:r>
    </w:p>
    <w:p w14:paraId="1A9CF3B2" w14:textId="77777777" w:rsidR="00C51F26" w:rsidRDefault="00C51F26" w:rsidP="00C51F26">
      <w:pPr>
        <w:pStyle w:val="Plattetekstinspringen"/>
      </w:pPr>
      <w:r w:rsidRPr="007208BB">
        <w:t>meeteenheid</w:t>
      </w:r>
      <w:r>
        <w:t>:</w:t>
      </w:r>
      <w:r w:rsidRPr="007208BB">
        <w:t xml:space="preserve"> per aansluiting (stuk)</w:t>
      </w:r>
    </w:p>
    <w:p w14:paraId="123DC6EA" w14:textId="77777777" w:rsidR="00C51F26" w:rsidRPr="007208BB" w:rsidRDefault="00C51F26" w:rsidP="00C51F26">
      <w:pPr>
        <w:pStyle w:val="Plattetekstinspringen"/>
      </w:pPr>
      <w:r w:rsidRPr="007208BB">
        <w:t>aard van de overeenkomst</w:t>
      </w:r>
      <w:r>
        <w:t>:</w:t>
      </w:r>
      <w:r w:rsidRPr="007208BB">
        <w:t xml:space="preserve"> Forfaitaire Hoeveelheid (FH)</w:t>
      </w:r>
    </w:p>
    <w:p w14:paraId="6704AAEA" w14:textId="77777777" w:rsidR="00C51F26" w:rsidRDefault="00C51F26" w:rsidP="00C51F26">
      <w:pPr>
        <w:pStyle w:val="Kop6"/>
      </w:pPr>
      <w:r w:rsidRPr="000672EF">
        <w:t>Materiaal</w:t>
      </w:r>
    </w:p>
    <w:p w14:paraId="391DBDC8" w14:textId="77777777" w:rsidR="00C51F26" w:rsidRDefault="00C51F26" w:rsidP="00C51F26">
      <w:pPr>
        <w:pStyle w:val="Kop8"/>
      </w:pPr>
      <w:r w:rsidRPr="000672EF">
        <w:t>Specificaties</w:t>
      </w:r>
    </w:p>
    <w:p w14:paraId="45067547" w14:textId="77777777" w:rsidR="00C51F26" w:rsidRDefault="00C51F26" w:rsidP="00C51F26">
      <w:pPr>
        <w:pStyle w:val="Plattetekstinspringen"/>
      </w:pPr>
      <w:r>
        <w:t>Telecommaatschappij</w:t>
      </w:r>
      <w:r w:rsidRPr="00F0333D">
        <w:t>: …</w:t>
      </w:r>
    </w:p>
    <w:p w14:paraId="23CDF38B" w14:textId="77777777" w:rsidR="00C51F26" w:rsidRPr="000B6881" w:rsidRDefault="00C51F26" w:rsidP="00C51F26">
      <w:pPr>
        <w:pStyle w:val="Plattetekstinspringen"/>
        <w:rPr>
          <w:rStyle w:val="Keuze-blauw"/>
        </w:rPr>
      </w:pPr>
      <w:r w:rsidRPr="00F0333D">
        <w:t>Type</w:t>
      </w:r>
      <w:r>
        <w:t>:</w:t>
      </w:r>
      <w:r w:rsidRPr="00F0333D">
        <w:t xml:space="preserve"> </w:t>
      </w:r>
      <w:r w:rsidRPr="000B6881">
        <w:rPr>
          <w:rStyle w:val="Keuze-blauw"/>
        </w:rPr>
        <w:t>inbouw / opbouw</w:t>
      </w:r>
    </w:p>
    <w:p w14:paraId="2F04F1AA" w14:textId="77777777" w:rsidR="00C51F26" w:rsidRPr="000B6881" w:rsidRDefault="00C51F26" w:rsidP="00C51F26">
      <w:pPr>
        <w:pStyle w:val="Plattetekstinspringen"/>
        <w:rPr>
          <w:rStyle w:val="Keuze-blauw"/>
        </w:rPr>
      </w:pPr>
      <w:r w:rsidRPr="000B6881">
        <w:rPr>
          <w:rStyle w:val="Keuze-blauw"/>
        </w:rPr>
        <w:t xml:space="preserve">5-polige telefooncontactdoos / RJ11-UTP / RJ45 UTP CAT5E/ RJ45 STP CAT5E / RJ45 UTP CAT6 / RJ45 STP CAT6 / ADSL-VDSL Splitter /…  </w:t>
      </w:r>
    </w:p>
    <w:p w14:paraId="6BB7DC40" w14:textId="77777777" w:rsidR="00C51F26" w:rsidRDefault="00C51F26" w:rsidP="00C51F26">
      <w:pPr>
        <w:pStyle w:val="Plattetekstinspringen"/>
      </w:pPr>
      <w:r w:rsidRPr="00F0333D">
        <w:t>Kleur</w:t>
      </w:r>
      <w:r>
        <w:t>:</w:t>
      </w:r>
      <w:r w:rsidRPr="00F0333D">
        <w:t xml:space="preserve"> </w:t>
      </w:r>
      <w:r w:rsidRPr="000B6881">
        <w:rPr>
          <w:rStyle w:val="Keuze-blauw"/>
        </w:rPr>
        <w:t>ivoor / wit / creme / …</w:t>
      </w:r>
    </w:p>
    <w:p w14:paraId="078966C2" w14:textId="77777777" w:rsidR="00C51F26" w:rsidRPr="00F0333D" w:rsidRDefault="00C51F26" w:rsidP="00C51F26">
      <w:pPr>
        <w:pStyle w:val="Plattetekstinspringen"/>
      </w:pPr>
      <w:r w:rsidRPr="00F0333D">
        <w:t>Voorgekableerde wachtbuizen</w:t>
      </w:r>
    </w:p>
    <w:p w14:paraId="3D37DC58" w14:textId="77777777" w:rsidR="00C51F26" w:rsidRPr="000672EF" w:rsidRDefault="00C51F26" w:rsidP="00C51F26">
      <w:pPr>
        <w:pStyle w:val="Kop3"/>
      </w:pPr>
      <w:bookmarkStart w:id="821" w:name="_Toc386454775"/>
      <w:bookmarkStart w:id="822" w:name="_Toc386467419"/>
      <w:bookmarkStart w:id="823" w:name="_Toc438633594"/>
      <w:r>
        <w:t>74.13</w:t>
      </w:r>
      <w:r w:rsidRPr="000672EF">
        <w:t>.</w:t>
      </w:r>
      <w:r w:rsidRPr="000672EF">
        <w:tab/>
        <w:t xml:space="preserve">telefoon </w:t>
      </w:r>
      <w:r>
        <w:t>–</w:t>
      </w:r>
      <w:r w:rsidRPr="000672EF">
        <w:t xml:space="preserve"> </w:t>
      </w:r>
      <w:r>
        <w:t xml:space="preserve">extra </w:t>
      </w:r>
      <w:r w:rsidRPr="000672EF">
        <w:t>aansluitpunt</w:t>
      </w:r>
      <w:r w:rsidRPr="000672EF">
        <w:tab/>
      </w:r>
      <w:r w:rsidRPr="009E0372">
        <w:rPr>
          <w:rStyle w:val="MeetChar"/>
        </w:rPr>
        <w:t>|FH|st</w:t>
      </w:r>
      <w:bookmarkEnd w:id="821"/>
      <w:bookmarkEnd w:id="822"/>
      <w:bookmarkEnd w:id="823"/>
    </w:p>
    <w:p w14:paraId="230CFAD4" w14:textId="77777777" w:rsidR="00C51F26" w:rsidRDefault="00C51F26" w:rsidP="00C51F26">
      <w:pPr>
        <w:pStyle w:val="Kop6"/>
      </w:pPr>
      <w:r w:rsidRPr="000672EF">
        <w:t>Meting</w:t>
      </w:r>
    </w:p>
    <w:p w14:paraId="43FF6F35" w14:textId="77777777" w:rsidR="00C51F26" w:rsidRDefault="00C51F26" w:rsidP="00C51F26">
      <w:pPr>
        <w:pStyle w:val="Plattetekstinspringen"/>
      </w:pPr>
      <w:r w:rsidRPr="007208BB">
        <w:t>meeteenheid</w:t>
      </w:r>
      <w:r>
        <w:t>:</w:t>
      </w:r>
      <w:r w:rsidRPr="007208BB">
        <w:t xml:space="preserve"> per aansluiting (stuk)</w:t>
      </w:r>
    </w:p>
    <w:p w14:paraId="395A1614" w14:textId="77777777" w:rsidR="00C51F26" w:rsidRPr="007208BB" w:rsidRDefault="00C51F26" w:rsidP="00C51F26">
      <w:pPr>
        <w:pStyle w:val="Plattetekstinspringen"/>
      </w:pPr>
      <w:r w:rsidRPr="007208BB">
        <w:t>aard van de overeenkomst</w:t>
      </w:r>
      <w:r>
        <w:t>:</w:t>
      </w:r>
      <w:r w:rsidRPr="007208BB">
        <w:t xml:space="preserve"> Forfaitaire Hoeveelheid (FH)</w:t>
      </w:r>
    </w:p>
    <w:p w14:paraId="500DBE3A" w14:textId="77777777" w:rsidR="00C51F26" w:rsidRDefault="00C51F26" w:rsidP="00C51F26">
      <w:pPr>
        <w:pStyle w:val="Kop3"/>
      </w:pPr>
      <w:bookmarkStart w:id="824" w:name="_Toc386454776"/>
      <w:bookmarkStart w:id="825" w:name="_Toc386467420"/>
      <w:bookmarkStart w:id="826" w:name="_Toc438633595"/>
      <w:r>
        <w:t>74.14</w:t>
      </w:r>
      <w:r w:rsidRPr="000672EF">
        <w:t>.</w:t>
      </w:r>
      <w:r w:rsidRPr="000672EF">
        <w:tab/>
        <w:t xml:space="preserve">telefoon - </w:t>
      </w:r>
      <w:r>
        <w:t>binnen</w:t>
      </w:r>
      <w:r w:rsidRPr="000672EF">
        <w:t>bekabeling</w:t>
      </w:r>
      <w:r w:rsidRPr="000672EF">
        <w:tab/>
      </w:r>
      <w:r w:rsidRPr="009E0372">
        <w:rPr>
          <w:rStyle w:val="MeetChar"/>
        </w:rPr>
        <w:t>|PM|</w:t>
      </w:r>
      <w:bookmarkEnd w:id="824"/>
      <w:bookmarkEnd w:id="825"/>
      <w:bookmarkEnd w:id="826"/>
    </w:p>
    <w:p w14:paraId="3A47A36B" w14:textId="77777777" w:rsidR="00C51F26" w:rsidRDefault="00C51F26" w:rsidP="00C51F26">
      <w:pPr>
        <w:pStyle w:val="Kop6"/>
      </w:pPr>
      <w:r w:rsidRPr="000672EF">
        <w:t>Meting</w:t>
      </w:r>
    </w:p>
    <w:p w14:paraId="69550C5F" w14:textId="77777777" w:rsidR="00C51F26" w:rsidRPr="00F0333D" w:rsidRDefault="00C51F26" w:rsidP="00C51F26">
      <w:pPr>
        <w:pStyle w:val="Plattetekstinspringen"/>
      </w:pPr>
      <w:r w:rsidRPr="00F0333D">
        <w:t>aard van de overeenkom</w:t>
      </w:r>
      <w:r>
        <w:t>st: Pro Memorie (PM</w:t>
      </w:r>
      <w:r w:rsidRPr="00F0333D">
        <w:t>)</w:t>
      </w:r>
      <w:r>
        <w:t xml:space="preserve"> Standaard inbegrepen in de prijs van de te voorziene aansluitpunten.</w:t>
      </w:r>
    </w:p>
    <w:p w14:paraId="7EC883CE" w14:textId="77777777" w:rsidR="00C51F26" w:rsidRDefault="00C51F26" w:rsidP="00C51F26">
      <w:pPr>
        <w:pStyle w:val="Kop6"/>
      </w:pPr>
      <w:r>
        <w:t>Materiaal</w:t>
      </w:r>
    </w:p>
    <w:p w14:paraId="6D757A3B" w14:textId="77777777" w:rsidR="00C51F26" w:rsidRDefault="00C51F26" w:rsidP="00C51F26">
      <w:pPr>
        <w:pStyle w:val="Plattetekstinspringen"/>
        <w:rPr>
          <w:lang w:val="nl-NL"/>
        </w:rPr>
      </w:pPr>
      <w:r>
        <w:rPr>
          <w:lang w:val="nl-NL"/>
        </w:rPr>
        <w:t>De gebruikte bekabeling beantwoordt aan de respectievelijke eisen van de telecom-maatschappij of netbeheerder.  De kabel moet geschikt zijn voor binnenshuis.</w:t>
      </w:r>
    </w:p>
    <w:p w14:paraId="4EDF2823" w14:textId="77777777" w:rsidR="00C51F26" w:rsidRDefault="00C51F26" w:rsidP="00C51F26">
      <w:pPr>
        <w:pStyle w:val="Kop8"/>
      </w:pPr>
      <w:r w:rsidRPr="000672EF">
        <w:t>Specificaties</w:t>
      </w:r>
    </w:p>
    <w:p w14:paraId="6213A68C" w14:textId="77777777" w:rsidR="00C51F26" w:rsidRDefault="00C51F26" w:rsidP="00C51F26">
      <w:pPr>
        <w:pStyle w:val="Plattetekstinspringen"/>
      </w:pPr>
      <w:r>
        <w:t>Telecommaatschappij</w:t>
      </w:r>
      <w:r w:rsidRPr="00F0333D">
        <w:t xml:space="preserve">: </w:t>
      </w:r>
      <w:r w:rsidRPr="00E854F5">
        <w:rPr>
          <w:rStyle w:val="Keuze-blauw"/>
        </w:rPr>
        <w:t>…</w:t>
      </w:r>
    </w:p>
    <w:p w14:paraId="26E92EEA" w14:textId="77777777" w:rsidR="00C51F26" w:rsidRPr="000B6881" w:rsidRDefault="00C51F26" w:rsidP="00C51F26">
      <w:pPr>
        <w:pStyle w:val="Plattetekstinspringen"/>
        <w:rPr>
          <w:rStyle w:val="Keuze-blauw"/>
        </w:rPr>
      </w:pPr>
      <w:r w:rsidRPr="001469EE">
        <w:t>Type</w:t>
      </w:r>
      <w:r>
        <w:t>:</w:t>
      </w:r>
      <w:r w:rsidRPr="001469EE">
        <w:t xml:space="preserve">  </w:t>
      </w:r>
      <w:r w:rsidRPr="000B6881">
        <w:rPr>
          <w:rStyle w:val="Keuze-blauw"/>
        </w:rPr>
        <w:t>VVT / TVVF /UTP CAT5E / STP CAT5E / UTP CAT6 / STP CAT6 / …</w:t>
      </w:r>
    </w:p>
    <w:p w14:paraId="5AB9899E" w14:textId="77777777" w:rsidR="00C51F26" w:rsidRPr="000672EF" w:rsidRDefault="00C51F26" w:rsidP="00C51F26">
      <w:pPr>
        <w:pStyle w:val="Kop6"/>
      </w:pPr>
      <w:r w:rsidRPr="000672EF">
        <w:t>Toepassing</w:t>
      </w:r>
    </w:p>
    <w:p w14:paraId="1AE15E99" w14:textId="77777777" w:rsidR="00C51F26" w:rsidRPr="00E854F5" w:rsidRDefault="00C51F26" w:rsidP="00C51F26">
      <w:pPr>
        <w:pStyle w:val="Plattetekstinspringen"/>
        <w:rPr>
          <w:lang w:val="nl-NL"/>
        </w:rPr>
      </w:pPr>
      <w:r w:rsidRPr="00E854F5">
        <w:rPr>
          <w:lang w:val="nl-NL"/>
        </w:rPr>
        <w:t xml:space="preserve">Voorgekableerde wachtbuizen van hoofdaansluitpunt in de wooneenheid (vb. berging appartement) tot aan iedere contactdoos waar een telefoonaansluiting voorzien wordt.  </w:t>
      </w:r>
    </w:p>
    <w:p w14:paraId="52F6D225" w14:textId="77777777" w:rsidR="00C51F26" w:rsidRPr="000672EF" w:rsidRDefault="00C51F26" w:rsidP="00C51F26">
      <w:pPr>
        <w:pStyle w:val="Kop2"/>
      </w:pPr>
      <w:bookmarkStart w:id="827" w:name="_Toc386454777"/>
      <w:bookmarkStart w:id="828" w:name="_Toc386467421"/>
      <w:bookmarkStart w:id="829" w:name="_Toc438633596"/>
      <w:r>
        <w:t>74.20.</w:t>
      </w:r>
      <w:r>
        <w:tab/>
        <w:t xml:space="preserve">kabeldistributie </w:t>
      </w:r>
      <w:r w:rsidRPr="000672EF">
        <w:t>- algemeen</w:t>
      </w:r>
      <w:bookmarkEnd w:id="827"/>
      <w:bookmarkEnd w:id="828"/>
      <w:bookmarkEnd w:id="829"/>
    </w:p>
    <w:p w14:paraId="61E8C8FB" w14:textId="77777777" w:rsidR="00C51F26" w:rsidRPr="000672EF" w:rsidRDefault="00C51F26" w:rsidP="00C51F26">
      <w:pPr>
        <w:pStyle w:val="Kop6"/>
      </w:pPr>
      <w:r w:rsidRPr="000672EF">
        <w:t>Omschrijving</w:t>
      </w:r>
    </w:p>
    <w:p w14:paraId="3A732278" w14:textId="77777777" w:rsidR="00C51F26" w:rsidRDefault="00C51F26" w:rsidP="00C51F26">
      <w:pPr>
        <w:pStyle w:val="Plattetekst"/>
      </w:pPr>
      <w:r>
        <w:t>L</w:t>
      </w:r>
      <w:r w:rsidRPr="000672EF">
        <w:t xml:space="preserve">evering en plaatsing van de bekabeling en contactdozen voor </w:t>
      </w:r>
      <w:r>
        <w:t>kabel</w:t>
      </w:r>
      <w:r w:rsidRPr="000672EF">
        <w:t>distributie.</w:t>
      </w:r>
    </w:p>
    <w:p w14:paraId="6DFE34E6" w14:textId="77777777" w:rsidR="00C51F26" w:rsidRPr="000672EF" w:rsidRDefault="00C51F26" w:rsidP="00C51F26">
      <w:pPr>
        <w:pStyle w:val="Plattetekst"/>
      </w:pPr>
      <w:r w:rsidRPr="000672EF">
        <w:t>De definitieve aansluitingen zijn ten laste van de huurder of koper en vallen buiten de omvang van de aanneming.</w:t>
      </w:r>
    </w:p>
    <w:p w14:paraId="4C405D8E" w14:textId="77777777" w:rsidR="00C51F26" w:rsidRPr="000672EF" w:rsidRDefault="00C51F26" w:rsidP="00C51F26">
      <w:pPr>
        <w:pStyle w:val="Kop6"/>
      </w:pPr>
      <w:r w:rsidRPr="000672EF">
        <w:t>Materialen</w:t>
      </w:r>
    </w:p>
    <w:p w14:paraId="5C51F01E" w14:textId="77777777" w:rsidR="00C51F26" w:rsidRDefault="00C51F26" w:rsidP="00C51F26">
      <w:pPr>
        <w:pStyle w:val="Plattetekstinspringen"/>
      </w:pPr>
      <w:r w:rsidRPr="000672EF">
        <w:t>De contactdozen zijn uitsluitend bestemd voor zwakstroomtoepassingen zoals telefoonaansluiting, TV- &amp;</w:t>
      </w:r>
      <w:r>
        <w:t xml:space="preserve"> </w:t>
      </w:r>
      <w:r w:rsidRPr="000672EF">
        <w:t xml:space="preserve">radiodistributie, internet, e.d.. </w:t>
      </w:r>
    </w:p>
    <w:p w14:paraId="4E759F71" w14:textId="77777777" w:rsidR="00C51F26" w:rsidRDefault="00C51F26" w:rsidP="00C51F26">
      <w:pPr>
        <w:pStyle w:val="Plattetekstinspringen"/>
      </w:pPr>
      <w:r w:rsidRPr="000672EF">
        <w:t>Voor de respectievelijke aansluitingen worden inbouwcontactdozen met afdekplaatje voorzien van hetzelfde merk en type als de elektrische schakelaars en stopcontacten.</w:t>
      </w:r>
    </w:p>
    <w:p w14:paraId="11728526" w14:textId="77777777" w:rsidR="00C51F26" w:rsidRPr="000672EF" w:rsidRDefault="00C51F26" w:rsidP="00C51F26">
      <w:pPr>
        <w:pStyle w:val="Plattetekstinspringen"/>
      </w:pPr>
      <w:r w:rsidRPr="000672EF">
        <w:t>De inbouwcontactdozen worden bevestigd in de inbouwdozen met schroef- of klauwbevestiging.</w:t>
      </w:r>
    </w:p>
    <w:p w14:paraId="716AC723" w14:textId="77777777" w:rsidR="00C51F26" w:rsidRPr="000672EF" w:rsidRDefault="00C51F26" w:rsidP="00C51F26">
      <w:pPr>
        <w:pStyle w:val="Kop6"/>
      </w:pPr>
      <w:r w:rsidRPr="000672EF">
        <w:t>Uitvoering</w:t>
      </w:r>
    </w:p>
    <w:p w14:paraId="28667CBB" w14:textId="77777777" w:rsidR="00C51F26" w:rsidRDefault="00C51F26" w:rsidP="00C51F26">
      <w:pPr>
        <w:pStyle w:val="Plattetekstinspringen"/>
      </w:pPr>
      <w:r w:rsidRPr="000672EF">
        <w:t xml:space="preserve">De installateur zal voorafgaandelijk contact opnemen met de </w:t>
      </w:r>
      <w:r>
        <w:t>kabelm</w:t>
      </w:r>
      <w:r w:rsidRPr="000672EF">
        <w:t>aatschappij om de installatie volgens hun richtlijnen te plaatsen. Alle wijzigingen die moeten uitgevoerd wo</w:t>
      </w:r>
      <w:r>
        <w:t>rden in opdracht van de televisie</w:t>
      </w:r>
      <w:r w:rsidRPr="000672EF">
        <w:t>maatschappij, omdat de installatie niet voldoet aan hun voorschriften, vallen volledig ten laste van de inschrijver.</w:t>
      </w:r>
    </w:p>
    <w:p w14:paraId="7ECBE4E0" w14:textId="77777777" w:rsidR="00C51F26" w:rsidRDefault="00C51F26" w:rsidP="00C51F26">
      <w:pPr>
        <w:pStyle w:val="Plattetekstinspringen"/>
      </w:pPr>
      <w:r>
        <w:t xml:space="preserve">De installateur gaat na waar het dichtstbijzijnde distributiepunt van de kabelmaatschappij zich bevindt in de straat en voorziet een aftakkabel met voldoende lengte uit één stuk vanaf dit distributiepunt tot aan de aftakdoos (bij appartementsgebouwen) of tot aan de basisopstelling (bij individuele wooneenheden) in het gebouw.   </w:t>
      </w:r>
    </w:p>
    <w:p w14:paraId="6F18687F" w14:textId="77777777" w:rsidR="00C51F26" w:rsidRDefault="00C51F26" w:rsidP="00C51F26">
      <w:pPr>
        <w:pStyle w:val="Plattetekstinspringen"/>
      </w:pPr>
      <w:r>
        <w:t>Op privaat domein wordt de (ondergrondse) aansluitkabel over zijn volledige lengte in een PVC buis met voldoende doorsnede geplaatst door de installateur en dit op een diepte van min. 60 cm.  De graafwerken zijn tevens ten laste van de installateur.  Te allen tijde moet de aansluitkabel uit deze buis kunnen verwijderd worden.  De kabel mag niet gedeukt, niet geplooid of op enige andere wijze beschadigd worden. De kabel moet aan beide uiteinden waterdicht afgesloten worden.  De rest van de kabel laat de installateur liggen aan de rooilijn.</w:t>
      </w:r>
    </w:p>
    <w:p w14:paraId="166DCB8C" w14:textId="77777777" w:rsidR="00C51F26" w:rsidRDefault="00C51F26" w:rsidP="00C51F26">
      <w:pPr>
        <w:pStyle w:val="Plattetekstinspringen"/>
      </w:pPr>
      <w:r>
        <w:t>Op het openbaar domein zorgt de kabelmaatschappij voor de plaatsing van de resterende kabel.  De kabelmaatschappij doet hiervoor ook de graafwerken op het openbare domein en zorgt voor de aansluiting op het kabelnetwerk in de straat, door de aftakkabel aan het distributiepunt te koppelen.</w:t>
      </w:r>
    </w:p>
    <w:p w14:paraId="0D2673A2" w14:textId="77777777" w:rsidR="00C51F26" w:rsidRDefault="00C51F26" w:rsidP="00C51F26">
      <w:pPr>
        <w:pStyle w:val="Plattetekstinspringen"/>
      </w:pPr>
      <w:r w:rsidRPr="000672EF">
        <w:t xml:space="preserve">Onmiddellijk bij het binnenkomen van de nutsleiding </w:t>
      </w:r>
      <w:r>
        <w:t xml:space="preserve">in het gebouw </w:t>
      </w:r>
      <w:r w:rsidRPr="000672EF">
        <w:t xml:space="preserve">wordt er op een bereikbare plaats een aftakdoos (opbouw) voorzien. </w:t>
      </w:r>
      <w:r>
        <w:t xml:space="preserve">Deze plaats mag niet vochtig zijn.  </w:t>
      </w:r>
    </w:p>
    <w:p w14:paraId="172EC30E" w14:textId="77777777" w:rsidR="00C51F26" w:rsidRDefault="00C51F26" w:rsidP="00C51F26">
      <w:pPr>
        <w:pStyle w:val="Plattetekstinspringen"/>
      </w:pPr>
      <w:r>
        <w:t>De binnenopstelling bestaat uit een basisopstelling en binnenbekabeling.</w:t>
      </w:r>
      <w:r w:rsidRPr="00C347DF">
        <w:t xml:space="preserve"> </w:t>
      </w:r>
      <w:r>
        <w:t xml:space="preserve"> De basisopstelling van de telecom-maatschappij wordt steeds in een afgesloten/private ruimte geplaatst.  Bij woningen wordt deze aansluiting voorzien bij de aftakdoos.  Bij appartementsgebouwen wordt  er een kabel getrokken vanaf de plaats waar de aftakkabel het gebouw binnenkomt tot aan de ruimte waar de basisopstelling moet komen.  Deze kabel moet ook voorzien worden door de installateur.</w:t>
      </w:r>
      <w:r w:rsidRPr="00304F97">
        <w:t xml:space="preserve"> </w:t>
      </w:r>
      <w:r>
        <w:t xml:space="preserve"> De basisopstelling wordt voor elke individuele gebruiker apart geplaatst.</w:t>
      </w:r>
    </w:p>
    <w:p w14:paraId="77FDA236" w14:textId="77777777" w:rsidR="00C51F26" w:rsidRDefault="00C51F26" w:rsidP="00C51F26">
      <w:pPr>
        <w:pStyle w:val="Plattetekstinspringen"/>
      </w:pPr>
      <w:r w:rsidRPr="00772FC9">
        <w:t xml:space="preserve">Bij appartementsgebouwen mogen zich in het lokaal, waar een eventuele verdeler (ingeval van meervoudige aansluitingen per gebouw) geplaatst </w:t>
      </w:r>
      <w:r>
        <w:t>wordt, geen gastellers bevinden.  E</w:t>
      </w:r>
      <w:r w:rsidRPr="00772FC9">
        <w:t>en afstand van 3 meter wordt bewaard tussen de telecom-installa</w:t>
      </w:r>
      <w:r>
        <w:t xml:space="preserve">tie en gebeurlijke hoogspanning- </w:t>
      </w:r>
      <w:r w:rsidRPr="00772FC9">
        <w:t>installaties.</w:t>
      </w:r>
      <w:r>
        <w:t xml:space="preserve">  </w:t>
      </w:r>
    </w:p>
    <w:p w14:paraId="5844DF50" w14:textId="77777777" w:rsidR="00C51F26" w:rsidRDefault="00C51F26" w:rsidP="00C51F26">
      <w:pPr>
        <w:pStyle w:val="Plattetekstinspringen"/>
      </w:pPr>
      <w:r>
        <w:t>Vanaf de basisopstelling</w:t>
      </w:r>
      <w:r w:rsidRPr="00772FC9">
        <w:t xml:space="preserve"> tot aan ieder aansluitpunt wordt een kunststof (wacht-)buis van </w:t>
      </w:r>
      <w:r>
        <w:t>3/4" voorgekableerd met coax</w:t>
      </w:r>
      <w:r w:rsidRPr="00772FC9">
        <w:t xml:space="preserve">kabel / … voorzien. </w:t>
      </w:r>
      <w:r>
        <w:t xml:space="preserve"> </w:t>
      </w:r>
      <w:r w:rsidRPr="00772FC9">
        <w:t>De diepte en uitvoeringswijze zijn conform de richtlijnen van de telecommaatschappij en de voorschriften van artikel 70.50 leidingen - algemeen.</w:t>
      </w:r>
    </w:p>
    <w:p w14:paraId="6537D6E7" w14:textId="77777777" w:rsidR="00C51F26" w:rsidRDefault="00C51F26" w:rsidP="00C51F26">
      <w:pPr>
        <w:pStyle w:val="Plattetekstinspringen"/>
      </w:pPr>
      <w:r>
        <w:t>Per aangeduide (televisie</w:t>
      </w:r>
      <w:r w:rsidRPr="00772FC9">
        <w:t>-)</w:t>
      </w:r>
      <w:r>
        <w:t xml:space="preserve"> </w:t>
      </w:r>
      <w:r w:rsidRPr="00772FC9">
        <w:t>aa</w:t>
      </w:r>
      <w:r>
        <w:t>nsluiting wordt een inbouwdoos gemonteerd, type afhankelijk van de gekozen televisiekabel .</w:t>
      </w:r>
      <w:r w:rsidRPr="00772FC9">
        <w:t xml:space="preserve"> De situering van de inbouwdozen is volgens woningtype op de plannen aangeduid. Indien de plaats niet aangeduid is op de plannen wordt de aansluiting voorzien in de leefruimte en/of op de plaats aangeduid door de architect.</w:t>
      </w:r>
    </w:p>
    <w:p w14:paraId="2A3C49C4" w14:textId="77777777" w:rsidR="00C51F26" w:rsidRPr="00F0333D" w:rsidRDefault="00C51F26" w:rsidP="00C51F26">
      <w:pPr>
        <w:pStyle w:val="Plattetekstinspringen"/>
      </w:pPr>
      <w:r w:rsidRPr="00F0333D">
        <w:t>De kabeldistributie installatie moet gescheiden blijven van het elektriciteitsnet, zowel buizen als aftakdozen, als wanddozen.</w:t>
      </w:r>
    </w:p>
    <w:p w14:paraId="65E6A29E" w14:textId="77777777" w:rsidR="00C51F26" w:rsidRPr="00AC5FF0" w:rsidRDefault="00C51F26" w:rsidP="00C51F26">
      <w:pPr>
        <w:pStyle w:val="Kop3"/>
      </w:pPr>
      <w:bookmarkStart w:id="830" w:name="_Toc386454778"/>
      <w:bookmarkStart w:id="831" w:name="_Toc386467422"/>
      <w:bookmarkStart w:id="832" w:name="_Toc438633597"/>
      <w:r w:rsidRPr="00AC5FF0">
        <w:t>74.21.</w:t>
      </w:r>
      <w:r w:rsidRPr="00AC5FF0">
        <w:tab/>
        <w:t>kabeldistributie – buitenbekabeling</w:t>
      </w:r>
      <w:r w:rsidRPr="00AC5FF0">
        <w:tab/>
      </w:r>
      <w:r w:rsidRPr="009E0372">
        <w:rPr>
          <w:rStyle w:val="MeetChar"/>
        </w:rPr>
        <w:t>|SOG|</w:t>
      </w:r>
      <w:bookmarkEnd w:id="830"/>
      <w:bookmarkEnd w:id="831"/>
      <w:bookmarkEnd w:id="832"/>
    </w:p>
    <w:p w14:paraId="5BF96D00" w14:textId="77777777" w:rsidR="00C51F26" w:rsidRDefault="00C51F26" w:rsidP="00C51F26">
      <w:pPr>
        <w:pStyle w:val="Kop6"/>
      </w:pPr>
      <w:r w:rsidRPr="000672EF">
        <w:t>Meting</w:t>
      </w:r>
    </w:p>
    <w:p w14:paraId="0AD77E88" w14:textId="77777777" w:rsidR="00C51F26" w:rsidRPr="00F0333D" w:rsidRDefault="00C51F26" w:rsidP="00C51F26">
      <w:pPr>
        <w:pStyle w:val="Plattetekstinspringen"/>
      </w:pPr>
      <w:r w:rsidRPr="00F0333D">
        <w:t>aard van de overeenkom</w:t>
      </w:r>
      <w:r>
        <w:t>st: Som over het geheel (SOG</w:t>
      </w:r>
      <w:r w:rsidRPr="00F0333D">
        <w:t>)</w:t>
      </w:r>
    </w:p>
    <w:p w14:paraId="081DDF9B" w14:textId="77777777" w:rsidR="00C51F26" w:rsidRDefault="00C51F26" w:rsidP="00C51F26">
      <w:pPr>
        <w:pStyle w:val="Kop6"/>
      </w:pPr>
      <w:r>
        <w:t>Materiaal</w:t>
      </w:r>
    </w:p>
    <w:p w14:paraId="7D17F99F" w14:textId="77777777" w:rsidR="00C51F26" w:rsidRDefault="00C51F26" w:rsidP="00C51F26">
      <w:pPr>
        <w:pStyle w:val="Plattetekstinspringen"/>
        <w:rPr>
          <w:lang w:val="nl-NL"/>
        </w:rPr>
      </w:pPr>
      <w:r>
        <w:rPr>
          <w:lang w:val="nl-NL"/>
        </w:rPr>
        <w:t>De gebruikte bekabeling beantwoordt aan de respectievelijke eisen van de kabelmaatschappij of netbeheerder. De kabel moet geschikt zijn voor buitenshuis.</w:t>
      </w:r>
    </w:p>
    <w:p w14:paraId="1BD0516F" w14:textId="77777777" w:rsidR="00C51F26" w:rsidRDefault="00C51F26" w:rsidP="00C51F26">
      <w:pPr>
        <w:pStyle w:val="Kop8"/>
      </w:pPr>
      <w:r w:rsidRPr="000672EF">
        <w:t>Specificaties</w:t>
      </w:r>
    </w:p>
    <w:p w14:paraId="21D0CECA" w14:textId="77777777" w:rsidR="00C51F26" w:rsidRDefault="00C51F26" w:rsidP="00C51F26">
      <w:pPr>
        <w:pStyle w:val="Plattetekstinspringen"/>
      </w:pPr>
      <w:r>
        <w:t>Kabelmaatschappij</w:t>
      </w:r>
      <w:r w:rsidRPr="00F0333D">
        <w:t xml:space="preserve">: </w:t>
      </w:r>
      <w:r w:rsidRPr="00E854F5">
        <w:rPr>
          <w:rStyle w:val="Keuze-blauw"/>
        </w:rPr>
        <w:t>…</w:t>
      </w:r>
    </w:p>
    <w:p w14:paraId="6299EF73" w14:textId="77777777" w:rsidR="00C51F26" w:rsidRPr="00A449B7" w:rsidRDefault="00C51F26" w:rsidP="00C51F26">
      <w:pPr>
        <w:pStyle w:val="Plattetekstinspringen"/>
        <w:rPr>
          <w:lang w:val="fr-BE"/>
        </w:rPr>
      </w:pPr>
      <w:r w:rsidRPr="00A449B7">
        <w:rPr>
          <w:lang w:val="fr-BE"/>
        </w:rPr>
        <w:t>Type</w:t>
      </w:r>
      <w:r>
        <w:rPr>
          <w:lang w:val="fr-BE"/>
        </w:rPr>
        <w:t xml:space="preserve"> kabel</w:t>
      </w:r>
      <w:r w:rsidRPr="00A449B7">
        <w:rPr>
          <w:lang w:val="fr-BE"/>
        </w:rPr>
        <w:t>:</w:t>
      </w:r>
      <w:r>
        <w:rPr>
          <w:lang w:val="fr-BE"/>
        </w:rPr>
        <w:t xml:space="preserve"> </w:t>
      </w:r>
      <w:r w:rsidRPr="000B6881">
        <w:rPr>
          <w:rStyle w:val="Keuze-blauw"/>
        </w:rPr>
        <w:t>PVC6 / PE6/ PE11/PE14 / TWAVB /…</w:t>
      </w:r>
    </w:p>
    <w:p w14:paraId="46840756" w14:textId="77777777" w:rsidR="00C51F26" w:rsidRPr="000672EF" w:rsidRDefault="00C51F26" w:rsidP="00C51F26">
      <w:pPr>
        <w:pStyle w:val="Kop6"/>
      </w:pPr>
      <w:r w:rsidRPr="000672EF">
        <w:t>Uitvoering</w:t>
      </w:r>
    </w:p>
    <w:p w14:paraId="521A520C" w14:textId="77777777" w:rsidR="00C51F26" w:rsidRPr="00E854F5" w:rsidRDefault="00C51F26" w:rsidP="00C51F26">
      <w:pPr>
        <w:pStyle w:val="Plattetekstinspringen"/>
        <w:rPr>
          <w:rStyle w:val="Keuze-blauw"/>
        </w:rPr>
      </w:pPr>
      <w:r w:rsidRPr="000672EF">
        <w:t xml:space="preserve">De aansluiting ter hoogte van de hoofdaansluitdoos gebeurt </w:t>
      </w:r>
      <w:r>
        <w:t xml:space="preserve">door: </w:t>
      </w:r>
      <w:r w:rsidRPr="000B6881">
        <w:rPr>
          <w:rStyle w:val="Keuze-blauw"/>
        </w:rPr>
        <w:t>de installateur / de telecom-maatschappij.</w:t>
      </w:r>
    </w:p>
    <w:p w14:paraId="56CA6E19" w14:textId="77777777" w:rsidR="00C51F26" w:rsidRPr="000672EF" w:rsidRDefault="00C51F26" w:rsidP="00C51F26">
      <w:pPr>
        <w:pStyle w:val="Kop6"/>
      </w:pPr>
      <w:r w:rsidRPr="000672EF">
        <w:t>Toepassing</w:t>
      </w:r>
    </w:p>
    <w:p w14:paraId="2EEEA9D2" w14:textId="77777777" w:rsidR="00C51F26" w:rsidRPr="00143E3C" w:rsidRDefault="00C51F26" w:rsidP="00C51F26">
      <w:pPr>
        <w:pStyle w:val="Plattetekstinspringen"/>
        <w:rPr>
          <w:lang w:val="nl-NL"/>
        </w:rPr>
      </w:pPr>
      <w:r>
        <w:rPr>
          <w:lang w:val="nl-NL"/>
        </w:rPr>
        <w:t>De kabel vanaf het distributiepunt in de straat tot aan het overnamepunt/aftakpunt in het gebouw.</w:t>
      </w:r>
    </w:p>
    <w:p w14:paraId="14F5B6FB" w14:textId="77777777" w:rsidR="00C51F26" w:rsidRPr="00AC5FF0" w:rsidRDefault="00C51F26" w:rsidP="00C51F26">
      <w:pPr>
        <w:pStyle w:val="Kop3"/>
      </w:pPr>
      <w:bookmarkStart w:id="833" w:name="_Toc386454779"/>
      <w:bookmarkStart w:id="834" w:name="_Toc386467423"/>
      <w:bookmarkStart w:id="835" w:name="_Toc438633598"/>
      <w:r w:rsidRPr="00AC5FF0">
        <w:t>74.22.</w:t>
      </w:r>
      <w:r w:rsidRPr="00AC5FF0">
        <w:tab/>
        <w:t>kabeldistributie – basis aansluitpunt</w:t>
      </w:r>
      <w:r w:rsidRPr="00AC5FF0">
        <w:tab/>
      </w:r>
      <w:r w:rsidRPr="009E0372">
        <w:rPr>
          <w:rStyle w:val="MeetChar"/>
        </w:rPr>
        <w:t>|FH|st</w:t>
      </w:r>
      <w:bookmarkEnd w:id="833"/>
      <w:bookmarkEnd w:id="834"/>
      <w:bookmarkEnd w:id="835"/>
    </w:p>
    <w:p w14:paraId="31797EEC" w14:textId="77777777" w:rsidR="00C51F26" w:rsidRDefault="00C51F26" w:rsidP="00C51F26">
      <w:pPr>
        <w:pStyle w:val="Kop6"/>
      </w:pPr>
      <w:r w:rsidRPr="000672EF">
        <w:t>Meting</w:t>
      </w:r>
    </w:p>
    <w:p w14:paraId="1D06DF01" w14:textId="77777777" w:rsidR="00C51F26" w:rsidRDefault="00C51F26" w:rsidP="00C51F26">
      <w:pPr>
        <w:pStyle w:val="Plattetekstinspringen"/>
      </w:pPr>
      <w:r w:rsidRPr="00F0333D">
        <w:t>meeteenheid</w:t>
      </w:r>
      <w:r>
        <w:t>:</w:t>
      </w:r>
      <w:r w:rsidRPr="00F0333D">
        <w:t xml:space="preserve"> stuk, per aansluiting</w:t>
      </w:r>
    </w:p>
    <w:p w14:paraId="2BA5F6D7" w14:textId="77777777" w:rsidR="00C51F26" w:rsidRPr="00F0333D" w:rsidRDefault="00C51F26" w:rsidP="00C51F26">
      <w:pPr>
        <w:pStyle w:val="Plattetekstinspringen"/>
      </w:pPr>
      <w:r w:rsidRPr="00F0333D">
        <w:t>aard van de overeenkomst</w:t>
      </w:r>
      <w:r>
        <w:t>:</w:t>
      </w:r>
      <w:r w:rsidRPr="00F0333D">
        <w:t xml:space="preserve"> Forfaitaire Hoeveelheid (FH)</w:t>
      </w:r>
    </w:p>
    <w:p w14:paraId="18FB68E7" w14:textId="77777777" w:rsidR="00C51F26" w:rsidRPr="000672EF" w:rsidRDefault="00C51F26" w:rsidP="00C51F26">
      <w:pPr>
        <w:pStyle w:val="Kop6"/>
      </w:pPr>
      <w:r w:rsidRPr="000672EF">
        <w:t>Materiaal</w:t>
      </w:r>
    </w:p>
    <w:p w14:paraId="7FF434BD" w14:textId="77777777" w:rsidR="00C51F26" w:rsidRDefault="00C51F26" w:rsidP="00C51F26">
      <w:pPr>
        <w:pStyle w:val="Kop8"/>
      </w:pPr>
      <w:r w:rsidRPr="000672EF">
        <w:t>Specificaties</w:t>
      </w:r>
    </w:p>
    <w:p w14:paraId="56983A29" w14:textId="77777777" w:rsidR="00C51F26" w:rsidRPr="00E854F5" w:rsidRDefault="00C51F26" w:rsidP="00C51F26">
      <w:pPr>
        <w:pStyle w:val="Plattetekstinspringen"/>
        <w:rPr>
          <w:rStyle w:val="Keuze-blauw"/>
        </w:rPr>
      </w:pPr>
      <w:r>
        <w:t>Telecommaatschappij</w:t>
      </w:r>
      <w:r w:rsidRPr="00F0333D">
        <w:t xml:space="preserve">: </w:t>
      </w:r>
      <w:r w:rsidRPr="00E854F5">
        <w:rPr>
          <w:rStyle w:val="Keuze-blauw"/>
        </w:rPr>
        <w:t>…</w:t>
      </w:r>
    </w:p>
    <w:p w14:paraId="28FC0858" w14:textId="77777777" w:rsidR="00C51F26" w:rsidRPr="004D041C" w:rsidRDefault="00C51F26" w:rsidP="00C51F26">
      <w:pPr>
        <w:pStyle w:val="Plattetekstinspringen"/>
      </w:pPr>
      <w:r w:rsidRPr="00F0333D">
        <w:t>Type</w:t>
      </w:r>
      <w:r>
        <w:t>:</w:t>
      </w:r>
      <w:r w:rsidRPr="00F0333D">
        <w:t xml:space="preserve"> </w:t>
      </w:r>
      <w:r w:rsidRPr="000B6881">
        <w:rPr>
          <w:rStyle w:val="Keuze-blauw"/>
        </w:rPr>
        <w:t>inbouw / opbouw</w:t>
      </w:r>
    </w:p>
    <w:p w14:paraId="67D8DC73" w14:textId="77777777" w:rsidR="00C51F26" w:rsidRPr="000B6881" w:rsidRDefault="00C51F26" w:rsidP="00C51F26">
      <w:pPr>
        <w:pStyle w:val="Plattetekstinspringen"/>
        <w:rPr>
          <w:rStyle w:val="Keuze-blauw"/>
        </w:rPr>
      </w:pPr>
      <w:r w:rsidRPr="00D913A5">
        <w:t>Contactdozen:</w:t>
      </w:r>
      <w:r w:rsidRPr="00E854F5">
        <w:rPr>
          <w:rStyle w:val="Keuze-blauw"/>
        </w:rPr>
        <w:t xml:space="preserve"> </w:t>
      </w:r>
      <w:r w:rsidRPr="000B6881">
        <w:rPr>
          <w:rStyle w:val="Keuze-blauw"/>
        </w:rPr>
        <w:t xml:space="preserve">coaxaansluiting / coaxaansluiting tv + FM / TV/FM-contactdoos + wandcontactdoos RJ45 (digitale televisie) /…  </w:t>
      </w:r>
    </w:p>
    <w:p w14:paraId="058E28BC" w14:textId="77777777" w:rsidR="00C51F26" w:rsidRPr="000B6881" w:rsidRDefault="00C51F26" w:rsidP="00C51F26">
      <w:pPr>
        <w:pStyle w:val="Plattetekstinspringen"/>
        <w:rPr>
          <w:rStyle w:val="Keuze-blauw"/>
        </w:rPr>
      </w:pPr>
      <w:r w:rsidRPr="00F0333D">
        <w:t>Kleur</w:t>
      </w:r>
      <w:r>
        <w:t>:</w:t>
      </w:r>
      <w:r w:rsidRPr="00F0333D">
        <w:t xml:space="preserve"> </w:t>
      </w:r>
      <w:r w:rsidRPr="000B6881">
        <w:rPr>
          <w:rStyle w:val="Keuze-blauw"/>
        </w:rPr>
        <w:t>ivoor / wit / creme / …</w:t>
      </w:r>
    </w:p>
    <w:p w14:paraId="39BD5890" w14:textId="77777777" w:rsidR="00C51F26" w:rsidRPr="00F0333D" w:rsidRDefault="00C51F26" w:rsidP="00C51F26">
      <w:pPr>
        <w:pStyle w:val="Plattetekstinspringen"/>
      </w:pPr>
      <w:r w:rsidRPr="00F0333D">
        <w:t>Voorgekableerde wachtbuizen</w:t>
      </w:r>
    </w:p>
    <w:p w14:paraId="2FFB62DB" w14:textId="77777777" w:rsidR="00C51F26" w:rsidRPr="000672EF" w:rsidRDefault="00C51F26" w:rsidP="00C51F26">
      <w:pPr>
        <w:pStyle w:val="Kop6"/>
      </w:pPr>
      <w:r>
        <w:t>Toepassing</w:t>
      </w:r>
    </w:p>
    <w:p w14:paraId="5A0C3D87" w14:textId="77777777" w:rsidR="00C51F26" w:rsidRPr="00AC5FF0" w:rsidRDefault="00C51F26" w:rsidP="00C51F26">
      <w:pPr>
        <w:pStyle w:val="Kop3"/>
      </w:pPr>
      <w:bookmarkStart w:id="836" w:name="_Toc386454780"/>
      <w:bookmarkStart w:id="837" w:name="_Toc386467424"/>
      <w:bookmarkStart w:id="838" w:name="_Toc438633599"/>
      <w:r w:rsidRPr="00AC5FF0">
        <w:t>74.23.</w:t>
      </w:r>
      <w:r w:rsidRPr="00AC5FF0">
        <w:tab/>
        <w:t>kabeldistributie – extra aansluitpunt</w:t>
      </w:r>
      <w:r w:rsidRPr="00AC5FF0">
        <w:tab/>
      </w:r>
      <w:r w:rsidRPr="009E0372">
        <w:rPr>
          <w:rStyle w:val="MeetChar"/>
        </w:rPr>
        <w:t>|FH|st</w:t>
      </w:r>
      <w:bookmarkEnd w:id="836"/>
      <w:bookmarkEnd w:id="837"/>
      <w:bookmarkEnd w:id="838"/>
    </w:p>
    <w:p w14:paraId="22A1594F" w14:textId="77777777" w:rsidR="00C51F26" w:rsidRDefault="00C51F26" w:rsidP="00C51F26">
      <w:pPr>
        <w:pStyle w:val="Kop6"/>
      </w:pPr>
      <w:r w:rsidRPr="000672EF">
        <w:t>Meting</w:t>
      </w:r>
    </w:p>
    <w:p w14:paraId="22EBE971" w14:textId="77777777" w:rsidR="00C51F26" w:rsidRDefault="00C51F26" w:rsidP="00C51F26">
      <w:pPr>
        <w:pStyle w:val="Plattetekstinspringen"/>
      </w:pPr>
      <w:r w:rsidRPr="00F0333D">
        <w:t>meeteenheid</w:t>
      </w:r>
      <w:r>
        <w:t>:</w:t>
      </w:r>
      <w:r w:rsidRPr="00F0333D">
        <w:t xml:space="preserve"> stuk, per aansluiting</w:t>
      </w:r>
    </w:p>
    <w:p w14:paraId="4F67614D" w14:textId="77777777" w:rsidR="00C51F26" w:rsidRPr="00F0333D" w:rsidRDefault="00C51F26" w:rsidP="00C51F26">
      <w:pPr>
        <w:pStyle w:val="Plattetekstinspringen"/>
      </w:pPr>
      <w:r w:rsidRPr="00F0333D">
        <w:t>aard van de overeenkomst</w:t>
      </w:r>
      <w:r>
        <w:t>:</w:t>
      </w:r>
      <w:r w:rsidRPr="00F0333D">
        <w:t xml:space="preserve"> Forfaitaire Hoeveelheid (FH)</w:t>
      </w:r>
    </w:p>
    <w:p w14:paraId="4C0CAB3A" w14:textId="77777777" w:rsidR="00C51F26" w:rsidRPr="000672EF" w:rsidRDefault="00C51F26" w:rsidP="00C51F26">
      <w:pPr>
        <w:pStyle w:val="Kop3"/>
      </w:pPr>
      <w:bookmarkStart w:id="839" w:name="_Toc386454781"/>
      <w:bookmarkStart w:id="840" w:name="_Toc386467425"/>
      <w:bookmarkStart w:id="841" w:name="_Toc438633600"/>
      <w:r>
        <w:t>74.24</w:t>
      </w:r>
      <w:r w:rsidRPr="000672EF">
        <w:t>.</w:t>
      </w:r>
      <w:r w:rsidRPr="000672EF">
        <w:tab/>
        <w:t xml:space="preserve">kabeldistributie - </w:t>
      </w:r>
      <w:r>
        <w:t>binnen</w:t>
      </w:r>
      <w:r w:rsidRPr="000672EF">
        <w:t>bekabeling</w:t>
      </w:r>
      <w:r w:rsidRPr="000672EF">
        <w:tab/>
      </w:r>
      <w:r w:rsidRPr="009E0372">
        <w:rPr>
          <w:rStyle w:val="MeetChar"/>
        </w:rPr>
        <w:t>|PM|</w:t>
      </w:r>
      <w:bookmarkEnd w:id="839"/>
      <w:bookmarkEnd w:id="840"/>
      <w:bookmarkEnd w:id="841"/>
    </w:p>
    <w:p w14:paraId="1D11AB43" w14:textId="77777777" w:rsidR="00C51F26" w:rsidRDefault="00C51F26" w:rsidP="00C51F26">
      <w:pPr>
        <w:pStyle w:val="Kop6"/>
      </w:pPr>
      <w:r w:rsidRPr="000672EF">
        <w:t>Meting</w:t>
      </w:r>
    </w:p>
    <w:p w14:paraId="49E3DEFD" w14:textId="77777777" w:rsidR="00C51F26" w:rsidRPr="00F0333D" w:rsidRDefault="00C51F26" w:rsidP="00C51F26">
      <w:pPr>
        <w:pStyle w:val="Plattetekstinspringen"/>
      </w:pPr>
      <w:r w:rsidRPr="00F0333D">
        <w:t>aard van de overeenkom</w:t>
      </w:r>
      <w:r>
        <w:t>st: Pro Memorie (PM</w:t>
      </w:r>
      <w:r w:rsidRPr="00F0333D">
        <w:t>)</w:t>
      </w:r>
      <w:r>
        <w:t xml:space="preserve"> Standaard inbegrepen in de prijs van de te voorziene aansluitpunten.</w:t>
      </w:r>
    </w:p>
    <w:p w14:paraId="45EE6BD9" w14:textId="77777777" w:rsidR="00C51F26" w:rsidRDefault="00C51F26" w:rsidP="00C51F26">
      <w:pPr>
        <w:pStyle w:val="Kop6"/>
      </w:pPr>
      <w:r>
        <w:t>Materiaal</w:t>
      </w:r>
    </w:p>
    <w:p w14:paraId="66AC38CC" w14:textId="77777777" w:rsidR="00C51F26" w:rsidRDefault="00C51F26" w:rsidP="00C51F26">
      <w:pPr>
        <w:pStyle w:val="Plattetekstinspringen"/>
        <w:rPr>
          <w:lang w:val="nl-NL"/>
        </w:rPr>
      </w:pPr>
      <w:r>
        <w:rPr>
          <w:lang w:val="nl-NL"/>
        </w:rPr>
        <w:t>De gebruikte bekabeling beantwoordt aan de respectievelijke eisen van de kabelmaatschappij of netbeheerder.  De kabel moet geschikt zijn voor binnenshuis.</w:t>
      </w:r>
    </w:p>
    <w:p w14:paraId="780BE98F" w14:textId="77777777" w:rsidR="00C51F26" w:rsidRDefault="00C51F26" w:rsidP="00C51F26">
      <w:pPr>
        <w:pStyle w:val="Kop8"/>
      </w:pPr>
      <w:r w:rsidRPr="000672EF">
        <w:t>Specificaties</w:t>
      </w:r>
    </w:p>
    <w:p w14:paraId="7C0C1206" w14:textId="77777777" w:rsidR="00C51F26" w:rsidRDefault="00C51F26" w:rsidP="00C51F26">
      <w:pPr>
        <w:pStyle w:val="Plattetekstinspringen"/>
      </w:pPr>
      <w:r>
        <w:t>Telecommaatschappij</w:t>
      </w:r>
      <w:r w:rsidRPr="00F0333D">
        <w:t xml:space="preserve">: </w:t>
      </w:r>
      <w:r w:rsidRPr="00E854F5">
        <w:rPr>
          <w:rStyle w:val="Keuze-blauw"/>
        </w:rPr>
        <w:t>…</w:t>
      </w:r>
    </w:p>
    <w:p w14:paraId="761C72C7" w14:textId="77777777" w:rsidR="00C51F26" w:rsidRPr="001469EE" w:rsidRDefault="00C51F26" w:rsidP="00C51F26">
      <w:pPr>
        <w:pStyle w:val="Plattetekstinspringen"/>
      </w:pPr>
      <w:r w:rsidRPr="001469EE">
        <w:t>Type</w:t>
      </w:r>
      <w:r>
        <w:t>:</w:t>
      </w:r>
      <w:r w:rsidRPr="001469EE">
        <w:t xml:space="preserve">  </w:t>
      </w:r>
      <w:r w:rsidRPr="00E854F5">
        <w:rPr>
          <w:rStyle w:val="Keuze-blauw"/>
        </w:rPr>
        <w:t xml:space="preserve">coaxkabel </w:t>
      </w:r>
      <w:r w:rsidRPr="000B6881">
        <w:rPr>
          <w:rStyle w:val="Keuze-blauw"/>
        </w:rPr>
        <w:t>/ coaxkabel + netwerkkabel UTP (digitale televisie)/ …</w:t>
      </w:r>
    </w:p>
    <w:p w14:paraId="3C6C2D36" w14:textId="77777777" w:rsidR="00C51F26" w:rsidRPr="000672EF" w:rsidRDefault="00C51F26" w:rsidP="00C51F26">
      <w:pPr>
        <w:pStyle w:val="Kop6"/>
      </w:pPr>
      <w:r w:rsidRPr="000672EF">
        <w:t>Toepassing</w:t>
      </w:r>
    </w:p>
    <w:p w14:paraId="1D0F4045" w14:textId="77777777" w:rsidR="00C51F26" w:rsidRPr="00143E3C" w:rsidRDefault="00C51F26" w:rsidP="00C51F26">
      <w:pPr>
        <w:pStyle w:val="Plattetekstinspringen"/>
        <w:rPr>
          <w:lang w:val="nl-NL"/>
        </w:rPr>
      </w:pPr>
      <w:r>
        <w:rPr>
          <w:lang w:val="nl-NL"/>
        </w:rPr>
        <w:t xml:space="preserve">Voorgekableerde wachtbuizen van hoofdaansluitpunt in de wooneenheid tot aan iedere contactdoos waar een televisieaansluiting voorzien wordt.  </w:t>
      </w:r>
    </w:p>
    <w:p w14:paraId="6D214DC3" w14:textId="77777777" w:rsidR="00C51F26" w:rsidRDefault="00C51F26" w:rsidP="00C51F26">
      <w:pPr>
        <w:pStyle w:val="Kop2"/>
      </w:pPr>
      <w:bookmarkStart w:id="842" w:name="_Toc386454782"/>
      <w:bookmarkStart w:id="843" w:name="_Toc386467426"/>
      <w:bookmarkStart w:id="844" w:name="_Toc438633601"/>
      <w:r w:rsidRPr="000672EF">
        <w:t>74.30.</w:t>
      </w:r>
      <w:r w:rsidRPr="000672EF">
        <w:tab/>
      </w:r>
      <w:r>
        <w:t>netwerkbekabeling – algemeen</w:t>
      </w:r>
      <w:bookmarkEnd w:id="842"/>
      <w:bookmarkEnd w:id="843"/>
      <w:bookmarkEnd w:id="844"/>
      <w:r>
        <w:t xml:space="preserve"> </w:t>
      </w:r>
    </w:p>
    <w:p w14:paraId="31B1229C" w14:textId="77777777" w:rsidR="00C51F26" w:rsidRPr="000672EF" w:rsidRDefault="00C51F26" w:rsidP="00C51F26">
      <w:pPr>
        <w:pStyle w:val="Kop6"/>
      </w:pPr>
      <w:r w:rsidRPr="000672EF">
        <w:t>Omschrijving</w:t>
      </w:r>
    </w:p>
    <w:p w14:paraId="73897C62" w14:textId="77777777" w:rsidR="00C51F26" w:rsidRDefault="00C51F26" w:rsidP="00C51F26">
      <w:pPr>
        <w:pStyle w:val="Plattetekst"/>
      </w:pPr>
      <w:r>
        <w:t>L</w:t>
      </w:r>
      <w:r w:rsidRPr="000672EF">
        <w:t>evering en plaatsing van de bekabeling en cont</w:t>
      </w:r>
      <w:r>
        <w:t>actdozen voor de installatie van een communicatienetwerk</w:t>
      </w:r>
      <w:r w:rsidRPr="000672EF">
        <w:t>.</w:t>
      </w:r>
    </w:p>
    <w:p w14:paraId="7C75A0E7" w14:textId="77777777" w:rsidR="00C51F26" w:rsidRPr="000672EF" w:rsidRDefault="00C51F26" w:rsidP="00C51F26">
      <w:pPr>
        <w:pStyle w:val="Plattetekst"/>
      </w:pPr>
      <w:r w:rsidRPr="000672EF">
        <w:t>De definitieve aansluitingen zijn ten laste van de huurder of koper en vallen buiten de omvang van de aanneming.</w:t>
      </w:r>
    </w:p>
    <w:p w14:paraId="47AAADF0" w14:textId="77777777" w:rsidR="00C51F26" w:rsidRDefault="00C51F26" w:rsidP="00C51F26">
      <w:pPr>
        <w:pStyle w:val="Kop6"/>
      </w:pPr>
      <w:r w:rsidRPr="000672EF">
        <w:t>Meting</w:t>
      </w:r>
    </w:p>
    <w:p w14:paraId="79DF98F1" w14:textId="77777777" w:rsidR="00C51F26" w:rsidRDefault="00C51F26" w:rsidP="00C51F26">
      <w:pPr>
        <w:pStyle w:val="Plattetekstinspringen"/>
      </w:pPr>
      <w:r w:rsidRPr="00F0333D">
        <w:t>meeteenheid</w:t>
      </w:r>
      <w:r>
        <w:t>:</w:t>
      </w:r>
      <w:r w:rsidRPr="00F0333D">
        <w:t xml:space="preserve"> stuk, per aansluiting</w:t>
      </w:r>
    </w:p>
    <w:p w14:paraId="11FB3DB4" w14:textId="77777777" w:rsidR="00C51F26" w:rsidRPr="00F0333D" w:rsidRDefault="00C51F26" w:rsidP="00C51F26">
      <w:pPr>
        <w:pStyle w:val="Plattetekstinspringen"/>
      </w:pPr>
      <w:r w:rsidRPr="00F0333D">
        <w:t>aard van de overeenkomst</w:t>
      </w:r>
      <w:r>
        <w:t>:</w:t>
      </w:r>
      <w:r w:rsidRPr="00F0333D">
        <w:t xml:space="preserve"> Forfaitaire Hoeveelheid (FH)</w:t>
      </w:r>
    </w:p>
    <w:p w14:paraId="6E7AE872" w14:textId="77777777" w:rsidR="00C51F26" w:rsidRPr="000672EF" w:rsidRDefault="00C51F26" w:rsidP="00C51F26">
      <w:pPr>
        <w:pStyle w:val="Kop6"/>
      </w:pPr>
      <w:r w:rsidRPr="000672EF">
        <w:t>Materialen</w:t>
      </w:r>
    </w:p>
    <w:p w14:paraId="7C34573E" w14:textId="77777777" w:rsidR="00C51F26" w:rsidRDefault="00C51F26" w:rsidP="00C51F26">
      <w:pPr>
        <w:pStyle w:val="Plattetekstinspringen"/>
      </w:pPr>
      <w:r w:rsidRPr="000672EF">
        <w:t xml:space="preserve">De contactdozen zijn uitsluitend bestemd voor zwakstroomtoepassingen zoals telefoonaansluiting, TV- &amp;radiodistributie, internet, e.d.. </w:t>
      </w:r>
    </w:p>
    <w:p w14:paraId="7F03F336" w14:textId="77777777" w:rsidR="00C51F26" w:rsidRDefault="00C51F26" w:rsidP="00C51F26">
      <w:pPr>
        <w:pStyle w:val="Plattetekstinspringen"/>
      </w:pPr>
      <w:r w:rsidRPr="000672EF">
        <w:t>Voor de respectievelijke aansluitingen worden inbouwcontactdozen met afdekplaatje voorzien van hetzelfde merk en type als de elektrische schakelaars en stopcontacten.</w:t>
      </w:r>
    </w:p>
    <w:p w14:paraId="55964B0A" w14:textId="77777777" w:rsidR="00C51F26" w:rsidRPr="000672EF" w:rsidRDefault="00C51F26" w:rsidP="00C51F26">
      <w:pPr>
        <w:pStyle w:val="Plattetekstinspringen"/>
      </w:pPr>
      <w:r w:rsidRPr="000672EF">
        <w:t>De inbouwcontactdozen worden bevestigd in de inbouwdozen met schroef- of klauwbevestiging.</w:t>
      </w:r>
    </w:p>
    <w:p w14:paraId="01C9922F" w14:textId="77777777" w:rsidR="00C51F26" w:rsidRPr="000672EF" w:rsidRDefault="00C51F26" w:rsidP="00C51F26">
      <w:pPr>
        <w:pStyle w:val="Kop6"/>
      </w:pPr>
      <w:r w:rsidRPr="000672EF">
        <w:t>Uitvoering</w:t>
      </w:r>
    </w:p>
    <w:p w14:paraId="2CF9B67E" w14:textId="77777777" w:rsidR="00C51F26" w:rsidRDefault="00C51F26" w:rsidP="00C51F26">
      <w:pPr>
        <w:pStyle w:val="Plattetekstinspringen"/>
        <w:rPr>
          <w:lang w:val="nl-NL"/>
        </w:rPr>
      </w:pPr>
      <w:r w:rsidRPr="000672EF">
        <w:rPr>
          <w:lang w:val="nl-NL"/>
        </w:rPr>
        <w:t>De installateur zal voorafgaandelijk contact opnemen met de telecommaatschappij om de installatie volgens hun richtlijnen te plaatsen. Alle wijzigingen die moeten uitgevoerd wo</w:t>
      </w:r>
      <w:r>
        <w:rPr>
          <w:lang w:val="nl-NL"/>
        </w:rPr>
        <w:t>rden in opdracht van de telecom</w:t>
      </w:r>
      <w:r w:rsidRPr="000672EF">
        <w:rPr>
          <w:lang w:val="nl-NL"/>
        </w:rPr>
        <w:t>maatschappij, omdat de installatie niet voldoet aan hun voorschriften, vallen volledig ten laste van de inschrijver.</w:t>
      </w:r>
    </w:p>
    <w:p w14:paraId="02DADA12" w14:textId="77777777" w:rsidR="00C51F26" w:rsidRDefault="00C51F26" w:rsidP="00C51F26">
      <w:pPr>
        <w:pStyle w:val="Plattetekstinspringen"/>
      </w:pPr>
      <w:r>
        <w:t xml:space="preserve">De installateur gaat na waar het dichtstbijzijnde distributiepunt van de telecom-maatschappij zich bevindt in de straat en voorziet een aftakkabel met voldoende lengte uit één stuk vanaf dit distributiepunt tot aan de aftakdoos (bij appartementsgebouwen) of tot aan de basisopstelling (bij individuele wooneenheden) in het gebouw.   </w:t>
      </w:r>
    </w:p>
    <w:p w14:paraId="20EC83F0" w14:textId="77777777" w:rsidR="00C51F26" w:rsidRDefault="00C51F26" w:rsidP="00C51F26">
      <w:pPr>
        <w:pStyle w:val="Plattetekstinspringen"/>
      </w:pPr>
      <w:r>
        <w:t>Op privaat domein wordt de (ondergrondse) aansluitkabel over zijn volledige lengte in een PVC buis met voldoende doorsnede geplaatst door de installateur en dit op een diepte van min. 60 cm.  De graafwerken zijn tevens ten laste van de installateur.  Te allen tijde moet de aansluitkabel uit deze buis kunnen verwijderd worden.  De kabel mag niet gedeukt, niet geplooid of op enige andere wijze beschadigd worden. De kabel moet aan beide uiteinden waterdicht afgesloten worden.  De rest van de kabel laat de installateur liggen aan de rooilijn.</w:t>
      </w:r>
    </w:p>
    <w:p w14:paraId="2C8E45CA" w14:textId="77777777" w:rsidR="00C51F26" w:rsidRDefault="00C51F26" w:rsidP="00C51F26">
      <w:pPr>
        <w:pStyle w:val="Plattetekstinspringen"/>
      </w:pPr>
      <w:r>
        <w:t>Op het openbaar domein zorgt de telecom-maatschappij voor de plaatsing van de resterende kabel.  De telecom-maatschappij doet hiervoor ook de graafwerken op het openbare domein en zorgt voor de aansluiting op het kabelnetwerk in de straat, door de aftakkabel aan het distributiepunt te koppelen.</w:t>
      </w:r>
    </w:p>
    <w:p w14:paraId="69181851" w14:textId="77777777" w:rsidR="00C51F26" w:rsidRDefault="00C51F26" w:rsidP="00C51F26">
      <w:pPr>
        <w:pStyle w:val="Plattetekstinspringen"/>
      </w:pPr>
      <w:r w:rsidRPr="000672EF">
        <w:t xml:space="preserve">Onmiddellijk bij het binnenkomen van de nutsleiding </w:t>
      </w:r>
      <w:r>
        <w:t xml:space="preserve">in het gebouw </w:t>
      </w:r>
      <w:r w:rsidRPr="000672EF">
        <w:t xml:space="preserve">wordt er op een bereikbare plaats een aftakdoos (opbouw) voorzien. </w:t>
      </w:r>
      <w:r>
        <w:t xml:space="preserve">Deze plaats mag niet vochtig zijn.  </w:t>
      </w:r>
    </w:p>
    <w:p w14:paraId="5C69D5A2" w14:textId="77777777" w:rsidR="00C51F26" w:rsidRDefault="00C51F26" w:rsidP="00C51F26">
      <w:pPr>
        <w:pStyle w:val="Plattetekstinspringen"/>
      </w:pPr>
      <w:r>
        <w:t>De binnenopstelling bestaat uit een basisopstelling en binnenbekabeling.</w:t>
      </w:r>
      <w:r w:rsidRPr="00C347DF">
        <w:t xml:space="preserve"> </w:t>
      </w:r>
      <w:r>
        <w:t xml:space="preserve"> De basisopstelling van de telecom-maatschappij wordt steeds in een afgesloten/private ruimte geplaatst.  Bij woningen wordt deze aansluiting voorzien bij de aftakdoos.  Bij appartementsgebouwen wordt  er een kabel getrokken vanaf de plaats waar de aftakkabel het gebouw binnenkomt tot aan de ruimte waar de basisopstelling moet komen.  Deze kabel moet ook voorzien worden door de installateur.</w:t>
      </w:r>
      <w:r w:rsidRPr="00304F97">
        <w:t xml:space="preserve"> </w:t>
      </w:r>
      <w:r>
        <w:t xml:space="preserve"> De basisopstelling wordt voor elke individuele gebruiker apart geplaatst.</w:t>
      </w:r>
    </w:p>
    <w:p w14:paraId="63358B81" w14:textId="77777777" w:rsidR="00C51F26" w:rsidRDefault="00C51F26" w:rsidP="00C51F26">
      <w:pPr>
        <w:pStyle w:val="Plattetekstinspringen"/>
      </w:pPr>
      <w:r w:rsidRPr="00772FC9">
        <w:t xml:space="preserve">Bij appartementsgebouwen mogen zich in het lokaal, waar een eventuele verdeler (ingeval van meervoudige aansluitingen per gebouw) geplaatst </w:t>
      </w:r>
      <w:r>
        <w:t>wordt, geen gastellers bevinden.  E</w:t>
      </w:r>
      <w:r w:rsidRPr="00772FC9">
        <w:t>en afstand van 3 meter wordt bewaard tussen de telecom-installa</w:t>
      </w:r>
      <w:r>
        <w:t xml:space="preserve">tie en gebeurlijke hoogspanning- </w:t>
      </w:r>
      <w:r w:rsidRPr="00772FC9">
        <w:t>installaties.</w:t>
      </w:r>
      <w:r>
        <w:t xml:space="preserve">  </w:t>
      </w:r>
    </w:p>
    <w:p w14:paraId="1835C409" w14:textId="77777777" w:rsidR="00C51F26" w:rsidRDefault="00C51F26" w:rsidP="00C51F26">
      <w:pPr>
        <w:pStyle w:val="Plattetekstinspringen"/>
      </w:pPr>
      <w:r>
        <w:t>Vanaf de basisopstelling</w:t>
      </w:r>
      <w:r w:rsidRPr="00772FC9">
        <w:t xml:space="preserve"> tot aan ieder aansluitpunt wordt een kunststof (wacht-)buis van </w:t>
      </w:r>
      <w:r>
        <w:t>3/4" voorgekableerd met coax</w:t>
      </w:r>
      <w:r w:rsidRPr="00772FC9">
        <w:t xml:space="preserve">kabel / … voorzien. </w:t>
      </w:r>
      <w:r>
        <w:t xml:space="preserve"> </w:t>
      </w:r>
      <w:r w:rsidRPr="00772FC9">
        <w:t>De diepte en uitvoeringswijze zijn conform de richtlijnen van de telecommaatschappij en de voorschriften van artikel 70.50 leidingen - algemeen.</w:t>
      </w:r>
    </w:p>
    <w:p w14:paraId="61AE3D86" w14:textId="77777777" w:rsidR="00C51F26" w:rsidRDefault="00C51F26" w:rsidP="00C51F26">
      <w:pPr>
        <w:pStyle w:val="Plattetekstinspringen"/>
      </w:pPr>
      <w:r>
        <w:t>Per aangeduide (internet</w:t>
      </w:r>
      <w:r w:rsidRPr="00772FC9">
        <w:t>-)</w:t>
      </w:r>
      <w:r>
        <w:t xml:space="preserve"> </w:t>
      </w:r>
      <w:r w:rsidRPr="00772FC9">
        <w:t>aa</w:t>
      </w:r>
      <w:r>
        <w:t>nsluiting wordt een inbouwdoos gemonteerd, type afhankelijk van de gekozen netwerkkabel .</w:t>
      </w:r>
      <w:r w:rsidRPr="00772FC9">
        <w:t xml:space="preserve"> De situering van de inbouwdozen is volgens woningtype op de plannen aangeduid. Indien de plaats niet aangeduid is op de plannen wordt de aansluiting voorzien in de leefruimte en/of op de plaats aangeduid door de architect.</w:t>
      </w:r>
    </w:p>
    <w:p w14:paraId="747B169E" w14:textId="77777777" w:rsidR="00C51F26" w:rsidRPr="00AC5FF0" w:rsidRDefault="00C51F26" w:rsidP="00C51F26">
      <w:pPr>
        <w:pStyle w:val="Kop3"/>
      </w:pPr>
      <w:bookmarkStart w:id="845" w:name="_Toc386454783"/>
      <w:bookmarkStart w:id="846" w:name="_Toc386467427"/>
      <w:bookmarkStart w:id="847" w:name="_Toc438633602"/>
      <w:r w:rsidRPr="00AC5FF0">
        <w:t>74.31.</w:t>
      </w:r>
      <w:r w:rsidRPr="00AC5FF0">
        <w:tab/>
        <w:t>netwerkbekabeling – buitenbekabeling</w:t>
      </w:r>
      <w:r w:rsidRPr="00AC5FF0">
        <w:tab/>
      </w:r>
      <w:r w:rsidRPr="009E0372">
        <w:rPr>
          <w:rStyle w:val="MeetChar"/>
        </w:rPr>
        <w:t>|SOG|</w:t>
      </w:r>
      <w:bookmarkEnd w:id="845"/>
      <w:bookmarkEnd w:id="846"/>
      <w:bookmarkEnd w:id="847"/>
    </w:p>
    <w:p w14:paraId="311F9C8B" w14:textId="77777777" w:rsidR="00C51F26" w:rsidRDefault="00C51F26" w:rsidP="00C51F26">
      <w:pPr>
        <w:pStyle w:val="Kop6"/>
      </w:pPr>
      <w:r w:rsidRPr="000672EF">
        <w:t>Meting</w:t>
      </w:r>
    </w:p>
    <w:p w14:paraId="24C53EC3" w14:textId="77777777" w:rsidR="00C51F26" w:rsidRPr="00F0333D" w:rsidRDefault="00C51F26" w:rsidP="00C51F26">
      <w:pPr>
        <w:pStyle w:val="Plattetekstinspringen"/>
      </w:pPr>
      <w:r w:rsidRPr="00F0333D">
        <w:t>aard van de overeenkom</w:t>
      </w:r>
      <w:r>
        <w:t>st: Som over het geheel (SOG</w:t>
      </w:r>
      <w:r w:rsidRPr="00F0333D">
        <w:t>)</w:t>
      </w:r>
    </w:p>
    <w:p w14:paraId="3E059682" w14:textId="77777777" w:rsidR="00C51F26" w:rsidRDefault="00C51F26" w:rsidP="00C51F26">
      <w:pPr>
        <w:pStyle w:val="Kop6"/>
      </w:pPr>
      <w:r>
        <w:t>Materiaal</w:t>
      </w:r>
    </w:p>
    <w:p w14:paraId="776BC0A1" w14:textId="77777777" w:rsidR="00C51F26" w:rsidRDefault="00C51F26" w:rsidP="00C51F26">
      <w:pPr>
        <w:pStyle w:val="Plattetekstinspringen"/>
        <w:rPr>
          <w:lang w:val="nl-NL"/>
        </w:rPr>
      </w:pPr>
      <w:r>
        <w:rPr>
          <w:lang w:val="nl-NL"/>
        </w:rPr>
        <w:t>De gebruikte bekabeling beantwoordt aan de respectievelijke eisen van de telecom-maatschappij of netbeheerder. De kabel moet geschikt zijn voor buitenshuis.</w:t>
      </w:r>
    </w:p>
    <w:p w14:paraId="7BC9E4A9" w14:textId="77777777" w:rsidR="00C51F26" w:rsidRDefault="00C51F26" w:rsidP="00C51F26">
      <w:pPr>
        <w:pStyle w:val="Kop8"/>
      </w:pPr>
      <w:r w:rsidRPr="000672EF">
        <w:t>Specificaties</w:t>
      </w:r>
    </w:p>
    <w:p w14:paraId="0B56111F" w14:textId="77777777" w:rsidR="00C51F26" w:rsidRDefault="00C51F26" w:rsidP="00C51F26">
      <w:pPr>
        <w:pStyle w:val="Plattetekstinspringen"/>
      </w:pPr>
      <w:r>
        <w:t>Telecommaatschappij</w:t>
      </w:r>
      <w:r w:rsidRPr="00E854F5">
        <w:rPr>
          <w:rStyle w:val="Keuze-blauw"/>
        </w:rPr>
        <w:t>: …</w:t>
      </w:r>
    </w:p>
    <w:p w14:paraId="7FDB911F" w14:textId="77777777" w:rsidR="00C51F26" w:rsidRPr="00A449B7" w:rsidRDefault="00C51F26" w:rsidP="00C51F26">
      <w:pPr>
        <w:pStyle w:val="Plattetekstinspringen"/>
        <w:rPr>
          <w:lang w:val="fr-BE"/>
        </w:rPr>
      </w:pPr>
      <w:r w:rsidRPr="00A449B7">
        <w:rPr>
          <w:lang w:val="fr-BE"/>
        </w:rPr>
        <w:t>Type</w:t>
      </w:r>
      <w:r>
        <w:rPr>
          <w:lang w:val="fr-BE"/>
        </w:rPr>
        <w:t xml:space="preserve"> kabel</w:t>
      </w:r>
      <w:r w:rsidRPr="00A449B7">
        <w:rPr>
          <w:lang w:val="fr-BE"/>
        </w:rPr>
        <w:t>:</w:t>
      </w:r>
      <w:r>
        <w:rPr>
          <w:lang w:val="fr-BE"/>
        </w:rPr>
        <w:t xml:space="preserve"> </w:t>
      </w:r>
      <w:r w:rsidRPr="000B6881">
        <w:rPr>
          <w:rStyle w:val="Keuze-blauw"/>
        </w:rPr>
        <w:t>PVC6 / PE6/ PE11/PE14 / TWAVB /…</w:t>
      </w:r>
    </w:p>
    <w:p w14:paraId="255B61AD" w14:textId="77777777" w:rsidR="00C51F26" w:rsidRPr="000672EF" w:rsidRDefault="00C51F26" w:rsidP="00C51F26">
      <w:pPr>
        <w:pStyle w:val="Kop6"/>
      </w:pPr>
      <w:r w:rsidRPr="000672EF">
        <w:t>Uitvoering</w:t>
      </w:r>
    </w:p>
    <w:p w14:paraId="3DBEF6CD" w14:textId="77777777" w:rsidR="00C51F26" w:rsidRPr="000B6881" w:rsidRDefault="00C51F26" w:rsidP="00C51F26">
      <w:pPr>
        <w:pStyle w:val="Plattetekstinspringen"/>
        <w:rPr>
          <w:rStyle w:val="Keuze-blauw"/>
        </w:rPr>
      </w:pPr>
      <w:r w:rsidRPr="000672EF">
        <w:t xml:space="preserve">De aansluiting ter hoogte van de hoofdaansluitdoos gebeurt </w:t>
      </w:r>
      <w:r>
        <w:t xml:space="preserve">door: </w:t>
      </w:r>
      <w:r w:rsidRPr="000B6881">
        <w:rPr>
          <w:rStyle w:val="Keuze-blauw"/>
        </w:rPr>
        <w:t>de installateur / de telecom-maatschappij.</w:t>
      </w:r>
    </w:p>
    <w:p w14:paraId="620EDEDA" w14:textId="77777777" w:rsidR="00C51F26" w:rsidRPr="000672EF" w:rsidRDefault="00C51F26" w:rsidP="00C51F26">
      <w:pPr>
        <w:pStyle w:val="Kop6"/>
      </w:pPr>
      <w:r w:rsidRPr="000672EF">
        <w:t>Toepassing</w:t>
      </w:r>
    </w:p>
    <w:p w14:paraId="6F883CDD" w14:textId="77777777" w:rsidR="00C51F26" w:rsidRPr="00143E3C" w:rsidRDefault="00C51F26" w:rsidP="00C51F26">
      <w:pPr>
        <w:pStyle w:val="Plattetekstinspringen"/>
        <w:rPr>
          <w:lang w:val="nl-NL"/>
        </w:rPr>
      </w:pPr>
      <w:r>
        <w:rPr>
          <w:lang w:val="nl-NL"/>
        </w:rPr>
        <w:t>De kabel vanaf het distributiepunt in de straat tot aan het overnamepunt/aftakpunt in het gebouw.</w:t>
      </w:r>
    </w:p>
    <w:p w14:paraId="5893EB29" w14:textId="77777777" w:rsidR="00C51F26" w:rsidRPr="00AC5FF0" w:rsidRDefault="00C51F26" w:rsidP="00C51F26">
      <w:pPr>
        <w:pStyle w:val="Kop3"/>
      </w:pPr>
      <w:bookmarkStart w:id="848" w:name="_Toc386454784"/>
      <w:bookmarkStart w:id="849" w:name="_Toc386467428"/>
      <w:bookmarkStart w:id="850" w:name="_Toc438633603"/>
      <w:r w:rsidRPr="00AC5FF0">
        <w:t>74.32.</w:t>
      </w:r>
      <w:r w:rsidRPr="00AC5FF0">
        <w:tab/>
        <w:t>netwerkbekabeling – basis aansluitpunt</w:t>
      </w:r>
      <w:r w:rsidRPr="00AC5FF0">
        <w:tab/>
      </w:r>
      <w:r w:rsidRPr="009E0372">
        <w:rPr>
          <w:rStyle w:val="MeetChar"/>
        </w:rPr>
        <w:t>|FH|st</w:t>
      </w:r>
      <w:bookmarkEnd w:id="848"/>
      <w:bookmarkEnd w:id="849"/>
      <w:bookmarkEnd w:id="850"/>
    </w:p>
    <w:p w14:paraId="3DB16DEB" w14:textId="77777777" w:rsidR="00C51F26" w:rsidRDefault="00C51F26" w:rsidP="00C51F26">
      <w:pPr>
        <w:pStyle w:val="Kop6"/>
      </w:pPr>
      <w:r w:rsidRPr="000672EF">
        <w:t>Meting</w:t>
      </w:r>
    </w:p>
    <w:p w14:paraId="5AD2AB08" w14:textId="77777777" w:rsidR="00C51F26" w:rsidRDefault="00C51F26" w:rsidP="00C51F26">
      <w:pPr>
        <w:pStyle w:val="Plattetekstinspringen"/>
      </w:pPr>
      <w:r w:rsidRPr="00F0333D">
        <w:t>meeteenheid</w:t>
      </w:r>
      <w:r>
        <w:t>:</w:t>
      </w:r>
      <w:r w:rsidRPr="00F0333D">
        <w:t xml:space="preserve"> stuk, per aansluiting</w:t>
      </w:r>
    </w:p>
    <w:p w14:paraId="5EF849DD" w14:textId="77777777" w:rsidR="00C51F26" w:rsidRPr="00F0333D" w:rsidRDefault="00C51F26" w:rsidP="00C51F26">
      <w:pPr>
        <w:pStyle w:val="Plattetekstinspringen"/>
      </w:pPr>
      <w:r w:rsidRPr="00F0333D">
        <w:t>aard van de overeenkomst</w:t>
      </w:r>
      <w:r>
        <w:t>:</w:t>
      </w:r>
      <w:r w:rsidRPr="00F0333D">
        <w:t xml:space="preserve"> Forfaitaire Hoeveelheid (FH)</w:t>
      </w:r>
    </w:p>
    <w:p w14:paraId="76369C11" w14:textId="77777777" w:rsidR="00C51F26" w:rsidRPr="000672EF" w:rsidRDefault="00C51F26" w:rsidP="00C51F26">
      <w:pPr>
        <w:pStyle w:val="Kop6"/>
      </w:pPr>
      <w:r w:rsidRPr="000672EF">
        <w:t>Materiaal</w:t>
      </w:r>
    </w:p>
    <w:p w14:paraId="280E30E3" w14:textId="77777777" w:rsidR="00C51F26" w:rsidRDefault="00C51F26" w:rsidP="00C51F26">
      <w:pPr>
        <w:pStyle w:val="Kop8"/>
      </w:pPr>
      <w:r w:rsidRPr="000672EF">
        <w:t>Specificaties</w:t>
      </w:r>
    </w:p>
    <w:p w14:paraId="43763FEB" w14:textId="77777777" w:rsidR="00C51F26" w:rsidRDefault="00C51F26" w:rsidP="00C51F26">
      <w:pPr>
        <w:pStyle w:val="Plattetekstinspringen"/>
      </w:pPr>
      <w:r>
        <w:t>Telecommaatschappij</w:t>
      </w:r>
      <w:r w:rsidRPr="00F0333D">
        <w:t>: …</w:t>
      </w:r>
    </w:p>
    <w:p w14:paraId="2A7EF0D7" w14:textId="77777777" w:rsidR="00C51F26" w:rsidRPr="000B6881" w:rsidRDefault="00C51F26" w:rsidP="00C51F26">
      <w:pPr>
        <w:pStyle w:val="Plattetekstinspringen"/>
        <w:rPr>
          <w:rStyle w:val="Keuze-blauw"/>
        </w:rPr>
      </w:pPr>
      <w:r w:rsidRPr="00F0333D">
        <w:t>Type</w:t>
      </w:r>
      <w:r>
        <w:t>:</w:t>
      </w:r>
      <w:r w:rsidRPr="00F0333D">
        <w:t xml:space="preserve"> </w:t>
      </w:r>
      <w:r w:rsidRPr="000B6881">
        <w:rPr>
          <w:rStyle w:val="Keuze-blauw"/>
        </w:rPr>
        <w:t>inbouw / opbouw</w:t>
      </w:r>
    </w:p>
    <w:p w14:paraId="62EA331B" w14:textId="77777777" w:rsidR="00C51F26" w:rsidRPr="000B6881" w:rsidRDefault="00C51F26" w:rsidP="00C51F26">
      <w:pPr>
        <w:pStyle w:val="Plattetekstinspringen"/>
        <w:rPr>
          <w:rStyle w:val="Keuze-blauw"/>
        </w:rPr>
      </w:pPr>
      <w:r w:rsidRPr="006659F0">
        <w:t>Contactdozen:</w:t>
      </w:r>
      <w:r w:rsidRPr="00E854F5">
        <w:rPr>
          <w:rStyle w:val="Keuze-blauw"/>
        </w:rPr>
        <w:t xml:space="preserve"> </w:t>
      </w:r>
      <w:r w:rsidRPr="000B6881">
        <w:rPr>
          <w:rStyle w:val="Keuze-blauw"/>
        </w:rPr>
        <w:t xml:space="preserve">UTP-aansluiting RJ45 wandcontactdoos /…  </w:t>
      </w:r>
    </w:p>
    <w:p w14:paraId="4DB78C31" w14:textId="77777777" w:rsidR="00C51F26" w:rsidRPr="000B6881" w:rsidRDefault="00C51F26" w:rsidP="00C51F26">
      <w:pPr>
        <w:pStyle w:val="Plattetekstinspringen"/>
        <w:rPr>
          <w:rStyle w:val="Keuze-blauw"/>
        </w:rPr>
      </w:pPr>
      <w:r w:rsidRPr="00F0333D">
        <w:t>Kleur</w:t>
      </w:r>
      <w:r w:rsidRPr="000B6881">
        <w:rPr>
          <w:rStyle w:val="Keuze-blauw"/>
        </w:rPr>
        <w:t>: ivoor / wit / creme / …</w:t>
      </w:r>
    </w:p>
    <w:p w14:paraId="158A1789" w14:textId="77777777" w:rsidR="00C51F26" w:rsidRPr="00F0333D" w:rsidRDefault="00C51F26" w:rsidP="00C51F26">
      <w:pPr>
        <w:pStyle w:val="Plattetekstinspringen"/>
      </w:pPr>
      <w:r w:rsidRPr="00F0333D">
        <w:t>Voorgekableerde wachtbuizen</w:t>
      </w:r>
    </w:p>
    <w:p w14:paraId="6DB58D2D" w14:textId="77777777" w:rsidR="00C51F26" w:rsidRPr="000672EF" w:rsidRDefault="00C51F26" w:rsidP="00C51F26">
      <w:pPr>
        <w:pStyle w:val="Kop6"/>
      </w:pPr>
      <w:r>
        <w:t>Toepassing</w:t>
      </w:r>
    </w:p>
    <w:p w14:paraId="68F5F034" w14:textId="77777777" w:rsidR="00C51F26" w:rsidRPr="00AC5FF0" w:rsidRDefault="00C51F26" w:rsidP="00C51F26">
      <w:pPr>
        <w:pStyle w:val="Kop3"/>
      </w:pPr>
      <w:bookmarkStart w:id="851" w:name="_Toc386454785"/>
      <w:bookmarkStart w:id="852" w:name="_Toc386467429"/>
      <w:bookmarkStart w:id="853" w:name="_Toc438633604"/>
      <w:r w:rsidRPr="00AC5FF0">
        <w:t>74.33.</w:t>
      </w:r>
      <w:r w:rsidRPr="00AC5FF0">
        <w:tab/>
        <w:t>netwerkbekabeling – extra aansluitpunt</w:t>
      </w:r>
      <w:r w:rsidRPr="00AC5FF0">
        <w:tab/>
      </w:r>
      <w:r w:rsidRPr="009E0372">
        <w:rPr>
          <w:rStyle w:val="MeetChar"/>
        </w:rPr>
        <w:t>|FH|st</w:t>
      </w:r>
      <w:bookmarkEnd w:id="851"/>
      <w:bookmarkEnd w:id="852"/>
      <w:bookmarkEnd w:id="853"/>
    </w:p>
    <w:p w14:paraId="3E0CFAA5" w14:textId="77777777" w:rsidR="00C51F26" w:rsidRDefault="00C51F26" w:rsidP="00C51F26">
      <w:pPr>
        <w:pStyle w:val="Kop6"/>
      </w:pPr>
      <w:r w:rsidRPr="000672EF">
        <w:t>Meting</w:t>
      </w:r>
    </w:p>
    <w:p w14:paraId="12F85A2B" w14:textId="77777777" w:rsidR="00C51F26" w:rsidRDefault="00C51F26" w:rsidP="00C51F26">
      <w:pPr>
        <w:pStyle w:val="Plattetekstinspringen"/>
      </w:pPr>
      <w:r w:rsidRPr="00F0333D">
        <w:t>meeteenheid</w:t>
      </w:r>
      <w:r>
        <w:t>:</w:t>
      </w:r>
      <w:r w:rsidRPr="00F0333D">
        <w:t xml:space="preserve"> stuk, per aansluiting</w:t>
      </w:r>
    </w:p>
    <w:p w14:paraId="5CA7EF5F" w14:textId="77777777" w:rsidR="00C51F26" w:rsidRPr="00F0333D" w:rsidRDefault="00C51F26" w:rsidP="00C51F26">
      <w:pPr>
        <w:pStyle w:val="Plattetekstinspringen"/>
      </w:pPr>
      <w:r w:rsidRPr="00F0333D">
        <w:t>aard van de overeenkomst</w:t>
      </w:r>
      <w:r>
        <w:t>:</w:t>
      </w:r>
      <w:r w:rsidRPr="00F0333D">
        <w:t xml:space="preserve"> Forfaitaire Hoeveelheid (FH)</w:t>
      </w:r>
    </w:p>
    <w:p w14:paraId="319701DA" w14:textId="77777777" w:rsidR="00C51F26" w:rsidRPr="00E854F5" w:rsidRDefault="00C51F26" w:rsidP="00C51F26">
      <w:pPr>
        <w:pStyle w:val="Kop3"/>
      </w:pPr>
      <w:bookmarkStart w:id="854" w:name="_Toc386454786"/>
      <w:bookmarkStart w:id="855" w:name="_Toc386467430"/>
      <w:bookmarkStart w:id="856" w:name="_Toc438633605"/>
      <w:r w:rsidRPr="00E854F5">
        <w:t>74.34.</w:t>
      </w:r>
      <w:r w:rsidRPr="00E854F5">
        <w:tab/>
        <w:t>netwerkbekabeling - binnenbekabeling</w:t>
      </w:r>
      <w:r w:rsidRPr="00E854F5">
        <w:tab/>
      </w:r>
      <w:r w:rsidRPr="00E854F5">
        <w:rPr>
          <w:rStyle w:val="MeetChar"/>
        </w:rPr>
        <w:t>|PM|</w:t>
      </w:r>
      <w:bookmarkEnd w:id="854"/>
      <w:bookmarkEnd w:id="855"/>
      <w:bookmarkEnd w:id="856"/>
    </w:p>
    <w:p w14:paraId="092EE915" w14:textId="77777777" w:rsidR="00C51F26" w:rsidRDefault="00C51F26" w:rsidP="00C51F26">
      <w:pPr>
        <w:pStyle w:val="Kop6"/>
      </w:pPr>
      <w:r w:rsidRPr="000672EF">
        <w:t>Meting</w:t>
      </w:r>
    </w:p>
    <w:p w14:paraId="67B078C8" w14:textId="77777777" w:rsidR="00C51F26" w:rsidRPr="00F0333D" w:rsidRDefault="00C51F26" w:rsidP="00C51F26">
      <w:pPr>
        <w:pStyle w:val="Plattetekstinspringen"/>
      </w:pPr>
      <w:r w:rsidRPr="00F0333D">
        <w:t>aard van de overeenkom</w:t>
      </w:r>
      <w:r>
        <w:t>st: Pro Memorie (PM</w:t>
      </w:r>
      <w:r w:rsidRPr="00F0333D">
        <w:t>)</w:t>
      </w:r>
      <w:r>
        <w:t xml:space="preserve"> Standaard inbegrepen in de prijs van de te voorziene aansluitpunten.</w:t>
      </w:r>
    </w:p>
    <w:p w14:paraId="78168CA9" w14:textId="77777777" w:rsidR="00C51F26" w:rsidRDefault="00C51F26" w:rsidP="00C51F26">
      <w:pPr>
        <w:pStyle w:val="Kop6"/>
      </w:pPr>
      <w:r>
        <w:t>Materiaal</w:t>
      </w:r>
    </w:p>
    <w:p w14:paraId="141F20D7" w14:textId="77777777" w:rsidR="00C51F26" w:rsidRDefault="00C51F26" w:rsidP="00C51F26">
      <w:pPr>
        <w:pStyle w:val="Plattetekstinspringen"/>
        <w:rPr>
          <w:lang w:val="nl-NL"/>
        </w:rPr>
      </w:pPr>
      <w:r>
        <w:rPr>
          <w:lang w:val="nl-NL"/>
        </w:rPr>
        <w:t>De gebruikte bekabeling beantwoordt aan de respectievelijke eisen van de telecom-maatschappij of netbeheerder.  De kabel moet geschikt zijn voor binnenshuis.</w:t>
      </w:r>
    </w:p>
    <w:p w14:paraId="093B8BE2" w14:textId="77777777" w:rsidR="00C51F26" w:rsidRDefault="00C51F26" w:rsidP="00C51F26">
      <w:pPr>
        <w:pStyle w:val="Kop8"/>
      </w:pPr>
      <w:r w:rsidRPr="000672EF">
        <w:t>Specificaties</w:t>
      </w:r>
    </w:p>
    <w:p w14:paraId="4C722448" w14:textId="77777777" w:rsidR="00C51F26" w:rsidRPr="00E854F5" w:rsidRDefault="00C51F26" w:rsidP="00C51F26">
      <w:pPr>
        <w:pStyle w:val="Plattetekstinspringen"/>
        <w:rPr>
          <w:rStyle w:val="Keuze-blauw"/>
        </w:rPr>
      </w:pPr>
      <w:r>
        <w:t>Telecommaatschappij</w:t>
      </w:r>
      <w:r w:rsidRPr="00F0333D">
        <w:t xml:space="preserve">: </w:t>
      </w:r>
      <w:r w:rsidRPr="00E854F5">
        <w:rPr>
          <w:rStyle w:val="Keuze-blauw"/>
        </w:rPr>
        <w:t>…</w:t>
      </w:r>
    </w:p>
    <w:p w14:paraId="51E6CD6D" w14:textId="77777777" w:rsidR="00C51F26" w:rsidRPr="007E7ACA" w:rsidRDefault="00C51F26" w:rsidP="00C51F26">
      <w:pPr>
        <w:pStyle w:val="Plattetekstinspringen"/>
        <w:rPr>
          <w:lang w:val="en-US"/>
        </w:rPr>
      </w:pPr>
      <w:r w:rsidRPr="007E7ACA">
        <w:rPr>
          <w:lang w:val="en-US"/>
        </w:rPr>
        <w:t>Type</w:t>
      </w:r>
      <w:r>
        <w:rPr>
          <w:lang w:val="en-US"/>
        </w:rPr>
        <w:t>:</w:t>
      </w:r>
      <w:r w:rsidRPr="007E7ACA">
        <w:rPr>
          <w:lang w:val="en-US"/>
        </w:rPr>
        <w:t xml:space="preserve">  </w:t>
      </w:r>
      <w:r w:rsidRPr="00E854F5">
        <w:rPr>
          <w:rStyle w:val="Keuze-blauw"/>
          <w:lang w:val="en-US"/>
        </w:rPr>
        <w:t>UTP CAT5E / UTP CAT6 / FTP CAT 5E / FTP CAT6 / …</w:t>
      </w:r>
    </w:p>
    <w:p w14:paraId="1E639E53" w14:textId="77777777" w:rsidR="00C51F26" w:rsidRPr="000672EF" w:rsidRDefault="00C51F26" w:rsidP="00C51F26">
      <w:pPr>
        <w:pStyle w:val="Kop6"/>
      </w:pPr>
      <w:r w:rsidRPr="000672EF">
        <w:t>Toepassing</w:t>
      </w:r>
    </w:p>
    <w:p w14:paraId="6EBD93D1" w14:textId="77777777" w:rsidR="00C51F26" w:rsidRPr="00E854F5" w:rsidRDefault="00C51F26" w:rsidP="00C51F26">
      <w:pPr>
        <w:pStyle w:val="Plattetekstinspringen"/>
        <w:rPr>
          <w:lang w:val="nl-NL"/>
        </w:rPr>
      </w:pPr>
      <w:r w:rsidRPr="00E854F5">
        <w:rPr>
          <w:lang w:val="nl-NL"/>
        </w:rPr>
        <w:t>Voorgekableerde wachtbuizen van hoofdaansluitpunt in de wooneenheid (vb. berging appartement) tot aan iedere contactdoos waar een inte</w:t>
      </w:r>
      <w:r>
        <w:rPr>
          <w:lang w:val="nl-NL"/>
        </w:rPr>
        <w:t>rnetverbinding voorzien wordt.</w:t>
      </w:r>
    </w:p>
    <w:p w14:paraId="79DCA592" w14:textId="77777777" w:rsidR="00C51F26" w:rsidRDefault="00C51F26" w:rsidP="00C51F26">
      <w:pPr>
        <w:pStyle w:val="Kop2"/>
      </w:pPr>
      <w:bookmarkStart w:id="857" w:name="_Toc386454787"/>
      <w:bookmarkStart w:id="858" w:name="_Toc386467431"/>
      <w:bookmarkStart w:id="859" w:name="_Toc438633606"/>
      <w:r>
        <w:t>74.40.</w:t>
      </w:r>
      <w:r>
        <w:tab/>
        <w:t>satelietontvangstsysteem - algemeen</w:t>
      </w:r>
      <w:bookmarkEnd w:id="857"/>
      <w:bookmarkEnd w:id="858"/>
      <w:bookmarkEnd w:id="859"/>
    </w:p>
    <w:p w14:paraId="20C8BA91" w14:textId="77777777" w:rsidR="00C51F26" w:rsidRPr="0089131B" w:rsidRDefault="00C51F26" w:rsidP="00C51F26">
      <w:pPr>
        <w:pStyle w:val="Kop6"/>
      </w:pPr>
      <w:r>
        <w:t>Omschrijving</w:t>
      </w:r>
    </w:p>
    <w:p w14:paraId="4FAA0F23" w14:textId="77777777" w:rsidR="00C51F26" w:rsidRPr="00E11758" w:rsidRDefault="00C51F26" w:rsidP="00C51F26">
      <w:pPr>
        <w:pStyle w:val="Plattetekst"/>
      </w:pPr>
      <w:r w:rsidRPr="00E11758">
        <w:t>Levering en plaatsing van de nodige wachtleidingen met bekabeling voor opstelling van een centrale schotelantenne (op het dak) samen met de nodige aansluitingen per wooneenheid.</w:t>
      </w:r>
    </w:p>
    <w:p w14:paraId="4A138FF9" w14:textId="77777777" w:rsidR="00C51F26" w:rsidRDefault="00C51F26" w:rsidP="00C51F26">
      <w:pPr>
        <w:pStyle w:val="Plattetekst"/>
      </w:pPr>
      <w:r w:rsidRPr="00E11758">
        <w:t xml:space="preserve">Dergelijk gemeenschappelijk Satelliet Ontvangst </w:t>
      </w:r>
      <w:r>
        <w:t>S</w:t>
      </w:r>
      <w:r w:rsidRPr="00E11758">
        <w:t>ysteem of kortweg GSO, zorgt ervoor dat meerdere huishoudens via één ontvangsttoestel toegang hebben tot alle satellietuitzendingen via de satellieten.</w:t>
      </w:r>
    </w:p>
    <w:p w14:paraId="6B8730A0" w14:textId="77777777" w:rsidR="00C51F26" w:rsidRPr="00E11758" w:rsidRDefault="00C51F26" w:rsidP="00C51F26">
      <w:pPr>
        <w:pStyle w:val="Plattetekst"/>
      </w:pPr>
      <w:r w:rsidRPr="00E11758">
        <w:t>De definitieve aansluitingen zijn ten laste van de huurder of koper en vallen buiten de omvang van de aanneming.</w:t>
      </w:r>
    </w:p>
    <w:p w14:paraId="3C615CEA" w14:textId="77777777" w:rsidR="00C51F26" w:rsidRDefault="00C51F26" w:rsidP="00C51F26">
      <w:pPr>
        <w:pStyle w:val="Kop6"/>
      </w:pPr>
      <w:r>
        <w:t>Materialen</w:t>
      </w:r>
    </w:p>
    <w:p w14:paraId="7E366155" w14:textId="77777777" w:rsidR="00C51F26" w:rsidRDefault="00C51F26" w:rsidP="00C51F26">
      <w:pPr>
        <w:pStyle w:val="Plattetekstinspringen"/>
        <w:rPr>
          <w:lang w:val="nl-NL"/>
        </w:rPr>
      </w:pPr>
      <w:r>
        <w:rPr>
          <w:lang w:val="nl-NL"/>
        </w:rPr>
        <w:t>CE gekeurde componenten te gebruiken.</w:t>
      </w:r>
    </w:p>
    <w:p w14:paraId="07410267" w14:textId="77777777" w:rsidR="00C51F26" w:rsidRDefault="00C51F26" w:rsidP="00C51F26">
      <w:pPr>
        <w:pStyle w:val="Plattetekstinspringen"/>
        <w:rPr>
          <w:lang w:val="nl-NL"/>
        </w:rPr>
      </w:pPr>
      <w:r>
        <w:rPr>
          <w:lang w:val="nl-NL"/>
        </w:rPr>
        <w:t>De benodigde materialen voor buiten zijn:</w:t>
      </w:r>
    </w:p>
    <w:p w14:paraId="6405DB18" w14:textId="77777777" w:rsidR="00C51F26" w:rsidRDefault="00C51F26" w:rsidP="00C51F26">
      <w:pPr>
        <w:pStyle w:val="Plattetekstinspringen2"/>
      </w:pPr>
      <w:r>
        <w:t>Een schotel inclusief bevestigingsmateriaal.</w:t>
      </w:r>
    </w:p>
    <w:p w14:paraId="4FB311F7" w14:textId="77777777" w:rsidR="00C51F26" w:rsidRPr="0063133E" w:rsidRDefault="00C51F26" w:rsidP="00C51F26">
      <w:pPr>
        <w:pStyle w:val="Plattetekstinspringen2"/>
        <w:rPr>
          <w:lang w:val="en-US"/>
        </w:rPr>
      </w:pPr>
      <w:r w:rsidRPr="0063133E">
        <w:rPr>
          <w:lang w:val="en-US"/>
        </w:rPr>
        <w:t>Een universele quatro Low Noise Block-converter (LNB), inclusief feedhorn.</w:t>
      </w:r>
    </w:p>
    <w:p w14:paraId="23C5204D" w14:textId="77777777" w:rsidR="00C51F26" w:rsidRPr="00B926FF" w:rsidRDefault="00C51F26" w:rsidP="00C51F26">
      <w:pPr>
        <w:pStyle w:val="Plattetekstinspringen2"/>
      </w:pPr>
      <w:r w:rsidRPr="00B926FF">
        <w:t>Een multiswitch</w:t>
      </w:r>
      <w:r>
        <w:t xml:space="preserve"> met</w:t>
      </w:r>
      <w:r w:rsidRPr="00B926FF">
        <w:t xml:space="preserve"> één of meerdere multischakelaars.</w:t>
      </w:r>
    </w:p>
    <w:p w14:paraId="5C74EF34" w14:textId="77777777" w:rsidR="00C51F26" w:rsidRPr="005B7E15" w:rsidRDefault="00C51F26" w:rsidP="00C51F26">
      <w:pPr>
        <w:pStyle w:val="Plattetekstinspringen2"/>
      </w:pPr>
      <w:r w:rsidRPr="005B7E15">
        <w:t>Een coaxkabel geschikt voor buitengebruik</w:t>
      </w:r>
      <w:r>
        <w:t xml:space="preserve"> (coax met galvanische corrodiebehandeling)</w:t>
      </w:r>
      <w:r w:rsidRPr="005B7E15">
        <w:t>, bestand tegen ultraviolet licht</w:t>
      </w:r>
      <w:r>
        <w:t>.</w:t>
      </w:r>
    </w:p>
    <w:p w14:paraId="0D0997CD" w14:textId="77777777" w:rsidR="00C51F26" w:rsidRPr="00AC5FF0" w:rsidRDefault="00C51F26" w:rsidP="00C51F26">
      <w:pPr>
        <w:pStyle w:val="Plattetekstinspringen"/>
        <w:rPr>
          <w:lang w:val="nl-NL"/>
        </w:rPr>
      </w:pPr>
      <w:r w:rsidRPr="00AC5FF0">
        <w:rPr>
          <w:lang w:val="nl-NL"/>
        </w:rPr>
        <w:t>De benodigde materialen voor binnenshuis zijn:</w:t>
      </w:r>
    </w:p>
    <w:p w14:paraId="44115B41" w14:textId="77777777" w:rsidR="00C51F26" w:rsidRDefault="00C51F26" w:rsidP="00C51F26">
      <w:pPr>
        <w:pStyle w:val="Plattetekstinspringen2"/>
      </w:pPr>
      <w:r>
        <w:t>Coaxkabels voor binnengebruik.</w:t>
      </w:r>
    </w:p>
    <w:p w14:paraId="68E6A6E6" w14:textId="77777777" w:rsidR="00C51F26" w:rsidRPr="002665E8" w:rsidRDefault="00C51F26" w:rsidP="00C51F26">
      <w:pPr>
        <w:pStyle w:val="Plattetekstinspringen2"/>
      </w:pPr>
      <w:r w:rsidRPr="005865D9">
        <w:rPr>
          <w:lang w:val="nl-BE"/>
        </w:rPr>
        <w:t xml:space="preserve">De </w:t>
      </w:r>
      <w:r w:rsidRPr="00347AE5">
        <w:t>contactdozen</w:t>
      </w:r>
      <w:r>
        <w:t>:</w:t>
      </w:r>
    </w:p>
    <w:p w14:paraId="739DC109" w14:textId="77777777" w:rsidR="00C51F26" w:rsidRDefault="00C51F26" w:rsidP="00C51F26">
      <w:pPr>
        <w:pStyle w:val="Plattetekstinspringen3"/>
      </w:pPr>
      <w:r>
        <w:t xml:space="preserve">De contactdozen zijn uitsluitend bestemd voor zwakstroomtoepassingen zoals telefoonaansluiting, tv &amp; radiodistributie, internet, e.d.…. </w:t>
      </w:r>
    </w:p>
    <w:p w14:paraId="06035D4D" w14:textId="77777777" w:rsidR="00C51F26" w:rsidRDefault="00C51F26" w:rsidP="00C51F26">
      <w:pPr>
        <w:pStyle w:val="Plattetekstinspringen3"/>
      </w:pPr>
      <w:r>
        <w:t xml:space="preserve">Voor de respectievelijke aansluitingen worden inbouwcontactdozen met afdekplaatje voorzien van hetzelfde merk en type als de elektrische schakelaars en stopcontacten. </w:t>
      </w:r>
    </w:p>
    <w:p w14:paraId="4A1EFD28" w14:textId="77777777" w:rsidR="00C51F26" w:rsidRDefault="00C51F26" w:rsidP="00C51F26">
      <w:pPr>
        <w:pStyle w:val="Plattetekstinspringen3"/>
      </w:pPr>
      <w:r>
        <w:t>De inbouwcontactdozen worden bevestigd in de inbouwdozen met schroef- of klauwbevestiging.</w:t>
      </w:r>
    </w:p>
    <w:p w14:paraId="21E2CB7D" w14:textId="77777777" w:rsidR="00C51F26" w:rsidRPr="002665E8" w:rsidRDefault="00C51F26" w:rsidP="00C51F26">
      <w:pPr>
        <w:pStyle w:val="Plattetekstinspringen"/>
      </w:pPr>
      <w:r w:rsidRPr="005B7E15">
        <w:t>De satellietontvanger met modulator-uitgang of scart-connectors</w:t>
      </w:r>
      <w:r>
        <w:t xml:space="preserve"> zijn te voorzien door de huurder of koper.</w:t>
      </w:r>
    </w:p>
    <w:p w14:paraId="14A539BA" w14:textId="77777777" w:rsidR="00C51F26" w:rsidRPr="000672EF" w:rsidRDefault="00C51F26" w:rsidP="00C51F26">
      <w:pPr>
        <w:pStyle w:val="Kop6"/>
      </w:pPr>
      <w:r>
        <w:t>Uitvoering</w:t>
      </w:r>
    </w:p>
    <w:p w14:paraId="21A45AB5" w14:textId="77777777" w:rsidR="00C51F26" w:rsidRDefault="00C51F26" w:rsidP="00C51F26">
      <w:pPr>
        <w:pStyle w:val="Plattetekstinspringen"/>
        <w:rPr>
          <w:lang w:val="nl-NL"/>
        </w:rPr>
      </w:pPr>
      <w:r>
        <w:rPr>
          <w:lang w:val="nl-NL"/>
        </w:rPr>
        <w:t>De installateur zal voorafgaandelijk contact opnemen met de telecommaatschappij om de installatie volgens hun richtlijnen te plaatsen.  Alle wijzigingen die moeten uitgevoerd worden in opdracht van de telecommaatschappij, omdat de installatie niet voldoet aan hun voorschriften, vallen volledig ten laste van de inschrijver.</w:t>
      </w:r>
    </w:p>
    <w:p w14:paraId="393885D4" w14:textId="77777777" w:rsidR="00C51F26" w:rsidRDefault="00C51F26" w:rsidP="00C51F26">
      <w:pPr>
        <w:pStyle w:val="Plattetekstinspringen"/>
      </w:pPr>
      <w:r>
        <w:t>Bij het GSO systeem wordt een universele quatro LNB geplaatst in de schotelantenne op het dak.  De quatro LNB heeft vier aparte signaaloutputs waarmee tegelijkertijd zowel beide polarisaties (horziontaal, verticaal) als frequentiebanden (laag, hoog) worden doorgegeven.  De v</w:t>
      </w:r>
      <w:r w:rsidRPr="00FE4AD1">
        <w:t>ier kabel</w:t>
      </w:r>
      <w:r>
        <w:t>uitgangen</w:t>
      </w:r>
      <w:r w:rsidRPr="00FE4AD1">
        <w:t xml:space="preserve"> van de quatro LNB leiden naar het kopstation.  Afhankelijk</w:t>
      </w:r>
      <w:r>
        <w:t xml:space="preserve"> van het aantal aansluitingen op het systeem bestaat het kopstation uit één of meerdere multischakelaars of modulatoren. </w:t>
      </w:r>
    </w:p>
    <w:p w14:paraId="4872F912" w14:textId="77777777" w:rsidR="00C51F26" w:rsidRDefault="00C51F26" w:rsidP="00C51F26">
      <w:pPr>
        <w:pStyle w:val="Plattetekstinspringen"/>
      </w:pPr>
      <w:r>
        <w:t xml:space="preserve">In het kopstation worden de vier uitgangen van de universele quatro LNB aangesloten op de ingangen van een multischakelaar, waarmee distributie van alle programmasignalen naar meerdere ontvangers mogelijk wordt. </w:t>
      </w:r>
    </w:p>
    <w:p w14:paraId="7DCA0652" w14:textId="77777777" w:rsidR="00C51F26" w:rsidRDefault="00C51F26" w:rsidP="00C51F26">
      <w:pPr>
        <w:pStyle w:val="Plattetekstinspringen"/>
      </w:pPr>
      <w:r>
        <w:t>Vanaf de</w:t>
      </w:r>
      <w:r w:rsidRPr="00E0706B">
        <w:t xml:space="preserve"> </w:t>
      </w:r>
      <w:r>
        <w:t>verdeeldoos of multischakelaar op het dak wordt er een verliesarme coaxkabel getrokken naar iedere wooneenheid (vb. de bergingen van de appartementen).  Van daaruit kan er een coaxkabel getrokken worden naar de verschillende aansluitpunten in de wooneenheid.</w:t>
      </w:r>
    </w:p>
    <w:p w14:paraId="4A616F60" w14:textId="77777777" w:rsidR="00C51F26" w:rsidRPr="000B6881" w:rsidRDefault="00C51F26" w:rsidP="00C51F26">
      <w:pPr>
        <w:pStyle w:val="Plattetekstinspringen"/>
        <w:rPr>
          <w:rStyle w:val="Keuze-blauw"/>
        </w:rPr>
      </w:pPr>
      <w:r w:rsidRPr="000B6881">
        <w:rPr>
          <w:rStyle w:val="Keuze-blauw"/>
        </w:rPr>
        <w:t>Sterdistributie / backbone distributie met vier kabels.</w:t>
      </w:r>
    </w:p>
    <w:p w14:paraId="16FA8BD2" w14:textId="77777777" w:rsidR="00C51F26" w:rsidRDefault="00C51F26" w:rsidP="00C51F26">
      <w:pPr>
        <w:pStyle w:val="Plattetekstinspringen"/>
      </w:pPr>
      <w:r>
        <w:t>Het is aangewezen om een telefooncontactdoos naast de contactdoos voor de satellietaansluiting te plaatsen, zodat de digitale ontvanger op het telefoonnet kan aangesloten worden voor eventuele interactieve toepassingen.</w:t>
      </w:r>
    </w:p>
    <w:p w14:paraId="24D2B7E1" w14:textId="77777777" w:rsidR="00C51F26" w:rsidRDefault="00C51F26" w:rsidP="00C51F26">
      <w:pPr>
        <w:pStyle w:val="Plattetekstinspringen"/>
      </w:pPr>
      <w:r>
        <w:t>Actieve componenten, zoals versterkers, modulatoren en multischakelaars, worden op goed toegankelijke, maar veilige plekken geplaatst voor  onderhoud.  Bovendien wordt het distributiesysteem te beschermen tegen vandalisme en andere schade.</w:t>
      </w:r>
    </w:p>
    <w:p w14:paraId="42E4FC3E" w14:textId="77777777" w:rsidR="00C51F26" w:rsidRPr="000672EF" w:rsidRDefault="00C51F26" w:rsidP="00C51F26">
      <w:pPr>
        <w:pStyle w:val="Kop6"/>
      </w:pPr>
      <w:r>
        <w:t>Toepassing</w:t>
      </w:r>
    </w:p>
    <w:p w14:paraId="65ADB7A1" w14:textId="77777777" w:rsidR="00C51F26" w:rsidRPr="000672EF" w:rsidRDefault="00C51F26" w:rsidP="00C51F26">
      <w:pPr>
        <w:pStyle w:val="Kop3"/>
      </w:pPr>
      <w:bookmarkStart w:id="860" w:name="_Toc386454788"/>
      <w:bookmarkStart w:id="861" w:name="_Toc386467432"/>
      <w:bookmarkStart w:id="862" w:name="_Toc438633607"/>
      <w:r>
        <w:t>74.41.</w:t>
      </w:r>
      <w:r>
        <w:tab/>
        <w:t>satelietontvangstsysteem – centrale schotelantenne</w:t>
      </w:r>
      <w:r>
        <w:tab/>
      </w:r>
      <w:r w:rsidRPr="009E0372">
        <w:rPr>
          <w:rStyle w:val="MeetChar"/>
        </w:rPr>
        <w:t>|SOG|</w:t>
      </w:r>
      <w:bookmarkEnd w:id="860"/>
      <w:bookmarkEnd w:id="861"/>
      <w:bookmarkEnd w:id="862"/>
    </w:p>
    <w:p w14:paraId="546A84E9" w14:textId="77777777" w:rsidR="00C51F26" w:rsidRPr="0089131B" w:rsidRDefault="00C51F26" w:rsidP="00C51F26">
      <w:pPr>
        <w:pStyle w:val="Kop6"/>
      </w:pPr>
      <w:r>
        <w:t>Omschrijving</w:t>
      </w:r>
    </w:p>
    <w:p w14:paraId="1579CE4A" w14:textId="77777777" w:rsidR="00C51F26" w:rsidRDefault="00C51F26" w:rsidP="00C51F26">
      <w:pPr>
        <w:pStyle w:val="Plattetekst"/>
      </w:pPr>
      <w:r>
        <w:t>Levering en plaatsing van de schotelantenne met universele quatro Low Noise Block-converter, inclusief feedhorn.</w:t>
      </w:r>
    </w:p>
    <w:p w14:paraId="7CEBB915" w14:textId="77777777" w:rsidR="00C51F26" w:rsidRDefault="00C51F26" w:rsidP="00C51F26">
      <w:pPr>
        <w:pStyle w:val="Kop6"/>
      </w:pPr>
      <w:r w:rsidRPr="000672EF">
        <w:t>Meting</w:t>
      </w:r>
    </w:p>
    <w:p w14:paraId="7A28506A" w14:textId="77777777" w:rsidR="00C51F26" w:rsidRPr="00F0333D" w:rsidRDefault="00C51F26" w:rsidP="00C51F26">
      <w:pPr>
        <w:pStyle w:val="Plattetekstinspringen"/>
      </w:pPr>
      <w:r w:rsidRPr="00F0333D">
        <w:t>aard van de overeenkom</w:t>
      </w:r>
      <w:r>
        <w:t>st: Som over het geheel (SOG</w:t>
      </w:r>
      <w:r w:rsidRPr="00F0333D">
        <w:t>)</w:t>
      </w:r>
    </w:p>
    <w:p w14:paraId="77A1E106" w14:textId="77777777" w:rsidR="00C51F26" w:rsidRDefault="00C51F26" w:rsidP="00C51F26">
      <w:pPr>
        <w:pStyle w:val="Kop6"/>
      </w:pPr>
      <w:r>
        <w:t>Materiaal</w:t>
      </w:r>
    </w:p>
    <w:p w14:paraId="1842A063" w14:textId="77777777" w:rsidR="00C51F26" w:rsidRDefault="00C51F26" w:rsidP="00C51F26">
      <w:pPr>
        <w:pStyle w:val="Plattetekstinspringen"/>
      </w:pPr>
      <w:r>
        <w:t xml:space="preserve">De schotel en de Universele Quatro LNB zijn op elkaar afgestemd.  M.a.w. de schotel en de feedhoorn van de LNB moeten dezelfde F/D-verhouding hebben: de verhouding van de focuslengte tot de diameter van de schotel.   </w:t>
      </w:r>
    </w:p>
    <w:p w14:paraId="4F0FBD85" w14:textId="77777777" w:rsidR="00C51F26" w:rsidRDefault="00C51F26" w:rsidP="00C51F26">
      <w:pPr>
        <w:pStyle w:val="Plattetekstinspringen"/>
      </w:pPr>
      <w:r>
        <w:t>Indien de schotel en de LNB van verschillende leveranciers afkomstig zijn, moet de LNB precies passen in de bevestigingsbeugels.</w:t>
      </w:r>
    </w:p>
    <w:p w14:paraId="29E68311" w14:textId="77777777" w:rsidR="00C51F26" w:rsidRDefault="00C51F26" w:rsidP="00C51F26">
      <w:pPr>
        <w:pStyle w:val="Plattetekstinspringen"/>
      </w:pPr>
      <w:r>
        <w:t xml:space="preserve">De schotel mag niet verbogen, gedeukt of misvormd zijn. </w:t>
      </w:r>
    </w:p>
    <w:p w14:paraId="0B3EDE4C" w14:textId="77777777" w:rsidR="00C51F26" w:rsidRDefault="00C51F26" w:rsidP="00C51F26">
      <w:pPr>
        <w:pStyle w:val="Kop8"/>
      </w:pPr>
      <w:r w:rsidRPr="000672EF">
        <w:t>Specificaties</w:t>
      </w:r>
    </w:p>
    <w:p w14:paraId="05E2C927" w14:textId="77777777" w:rsidR="00C51F26" w:rsidRDefault="00C51F26" w:rsidP="00C51F26">
      <w:pPr>
        <w:pStyle w:val="Plattetekstinspringen"/>
      </w:pPr>
      <w:r>
        <w:t>Schoteldiameter: … cm</w:t>
      </w:r>
    </w:p>
    <w:p w14:paraId="684B91D7" w14:textId="77777777" w:rsidR="00C51F26" w:rsidRPr="000B6881" w:rsidRDefault="00C51F26" w:rsidP="00C51F26">
      <w:pPr>
        <w:pStyle w:val="Plattetekstinspringen"/>
        <w:rPr>
          <w:rStyle w:val="Keuze-blauw"/>
        </w:rPr>
      </w:pPr>
      <w:r>
        <w:t>Materiaal</w:t>
      </w:r>
      <w:r w:rsidRPr="00F0333D">
        <w:t>:</w:t>
      </w:r>
      <w:r>
        <w:t xml:space="preserve"> </w:t>
      </w:r>
      <w:r w:rsidRPr="000B6881">
        <w:rPr>
          <w:rStyle w:val="Keuze-blauw"/>
        </w:rPr>
        <w:t>staal / aluminium / glasvezel.</w:t>
      </w:r>
    </w:p>
    <w:p w14:paraId="3626D98C" w14:textId="77777777" w:rsidR="00C51F26" w:rsidRPr="000B6881" w:rsidRDefault="00C51F26" w:rsidP="00C51F26">
      <w:pPr>
        <w:pStyle w:val="Plattetekstinspringen"/>
        <w:rPr>
          <w:rStyle w:val="Keuze-blauw"/>
        </w:rPr>
      </w:pPr>
      <w:r w:rsidRPr="00FE4AD1">
        <w:t>Kleur loodve</w:t>
      </w:r>
      <w:r>
        <w:t xml:space="preserve">rf: </w:t>
      </w:r>
      <w:r w:rsidRPr="000B6881">
        <w:rPr>
          <w:rStyle w:val="Keuze-blauw"/>
        </w:rPr>
        <w:t>geen / ….</w:t>
      </w:r>
    </w:p>
    <w:p w14:paraId="0B748DAE" w14:textId="77777777" w:rsidR="00C51F26" w:rsidRDefault="00C51F26" w:rsidP="00C51F26">
      <w:pPr>
        <w:pStyle w:val="Kop6"/>
      </w:pPr>
      <w:r>
        <w:t>Uitvoering</w:t>
      </w:r>
    </w:p>
    <w:p w14:paraId="116BFA12" w14:textId="77777777" w:rsidR="00C51F26" w:rsidRDefault="00C51F26" w:rsidP="00C51F26">
      <w:pPr>
        <w:pStyle w:val="Plattetekstinspringen"/>
      </w:pPr>
      <w:r>
        <w:t xml:space="preserve">De schotel wordt bevestigd </w:t>
      </w:r>
      <w:r w:rsidRPr="000B6881">
        <w:rPr>
          <w:rStyle w:val="Keuze-blauw"/>
        </w:rPr>
        <w:t>aan de muur / op het dak / aan een paal</w:t>
      </w:r>
      <w:r>
        <w:t>.</w:t>
      </w:r>
    </w:p>
    <w:p w14:paraId="76653E4E" w14:textId="77777777" w:rsidR="00C51F26" w:rsidRDefault="00C51F26" w:rsidP="00C51F26">
      <w:pPr>
        <w:pStyle w:val="Plattetekstinspringen"/>
      </w:pPr>
      <w:r>
        <w:t>De schotel zal steeds “vrij zicht” te hebben op de satelliet.</w:t>
      </w:r>
    </w:p>
    <w:p w14:paraId="25143843" w14:textId="77777777" w:rsidR="00C51F26" w:rsidRDefault="00C51F26" w:rsidP="00C51F26">
      <w:pPr>
        <w:pStyle w:val="Plattetekstinspringen"/>
      </w:pPr>
      <w:r>
        <w:t>De schotel wordt op een gemakkelijk toegankelijke plaats bevestigd voor onderhoud.</w:t>
      </w:r>
    </w:p>
    <w:p w14:paraId="13BF3AFC" w14:textId="77777777" w:rsidR="00C51F26" w:rsidRDefault="00C51F26" w:rsidP="00C51F26">
      <w:pPr>
        <w:pStyle w:val="Plattetekstinspringen"/>
      </w:pPr>
      <w:r>
        <w:t>De schotel wordt beschermd tegen blikseminslag door een aarding.</w:t>
      </w:r>
    </w:p>
    <w:p w14:paraId="2A468474" w14:textId="77777777" w:rsidR="00C51F26" w:rsidRDefault="00C51F26" w:rsidP="00C51F26">
      <w:pPr>
        <w:pStyle w:val="Plattetekstinspringen"/>
      </w:pPr>
      <w:r>
        <w:t>De schotel wordt optimaal uitgerichten op de satelliet om het maximale ontvangstvermogen van de schotel te benutten en te voorkomen dat naburige satellieten de ontvangst verstoren.</w:t>
      </w:r>
    </w:p>
    <w:p w14:paraId="6E5424BD" w14:textId="77777777" w:rsidR="00C51F26" w:rsidRDefault="00C51F26" w:rsidP="00C51F26">
      <w:pPr>
        <w:pStyle w:val="Plattetekstinspringen"/>
      </w:pPr>
      <w:r>
        <w:t>Voor het uitrichten van de schotel of het bepalen van de elevatiehoek wordt een signaalsterktemeter gehanteerd. De ontvangstsonde van de LNB moet precies in lijn staan met de gewenste polarisatie om een optimale signaalsterkte te realiseren.</w:t>
      </w:r>
    </w:p>
    <w:p w14:paraId="2D125541" w14:textId="77777777" w:rsidR="00C51F26" w:rsidRDefault="00C51F26" w:rsidP="00C51F26">
      <w:pPr>
        <w:pStyle w:val="Kop6"/>
      </w:pPr>
      <w:r>
        <w:t>Toepassing</w:t>
      </w:r>
    </w:p>
    <w:p w14:paraId="335D7C5A" w14:textId="77777777" w:rsidR="00C51F26" w:rsidRPr="00AC5FF0" w:rsidRDefault="00C51F26" w:rsidP="00C51F26">
      <w:pPr>
        <w:pStyle w:val="Kop3"/>
      </w:pPr>
      <w:bookmarkStart w:id="863" w:name="_Toc386454789"/>
      <w:bookmarkStart w:id="864" w:name="_Toc386467433"/>
      <w:bookmarkStart w:id="865" w:name="_Toc438633608"/>
      <w:r w:rsidRPr="00AC5FF0">
        <w:t>74.42.</w:t>
      </w:r>
      <w:r w:rsidRPr="00AC5FF0">
        <w:tab/>
        <w:t>satelietontvangstsysteem - buitenbekabeling</w:t>
      </w:r>
      <w:r w:rsidRPr="00AC5FF0">
        <w:tab/>
      </w:r>
      <w:r w:rsidRPr="009E0372">
        <w:rPr>
          <w:rStyle w:val="MeetChar"/>
        </w:rPr>
        <w:t>|SOG|</w:t>
      </w:r>
      <w:bookmarkEnd w:id="863"/>
      <w:bookmarkEnd w:id="864"/>
      <w:bookmarkEnd w:id="865"/>
    </w:p>
    <w:p w14:paraId="24784517" w14:textId="77777777" w:rsidR="00C51F26" w:rsidRDefault="00C51F26" w:rsidP="00C51F26">
      <w:pPr>
        <w:pStyle w:val="Kop6"/>
      </w:pPr>
      <w:r w:rsidRPr="000672EF">
        <w:t>Meting</w:t>
      </w:r>
    </w:p>
    <w:p w14:paraId="34FF4644" w14:textId="77777777" w:rsidR="00C51F26" w:rsidRPr="00F0333D" w:rsidRDefault="00C51F26" w:rsidP="00C51F26">
      <w:pPr>
        <w:pStyle w:val="Plattetekstinspringen"/>
      </w:pPr>
      <w:r w:rsidRPr="00F0333D">
        <w:t>aard van de overeenkom</w:t>
      </w:r>
      <w:r>
        <w:t>st: Som over het geheel (SOG</w:t>
      </w:r>
      <w:r w:rsidRPr="00F0333D">
        <w:t>)</w:t>
      </w:r>
    </w:p>
    <w:p w14:paraId="40378069" w14:textId="77777777" w:rsidR="00C51F26" w:rsidRDefault="00C51F26" w:rsidP="00C51F26">
      <w:pPr>
        <w:pStyle w:val="Kop6"/>
      </w:pPr>
      <w:r>
        <w:t>Materiaal</w:t>
      </w:r>
    </w:p>
    <w:p w14:paraId="2C461097" w14:textId="77777777" w:rsidR="00C51F26" w:rsidRDefault="00C51F26" w:rsidP="00C51F26">
      <w:pPr>
        <w:pStyle w:val="Plattetekstinspringen"/>
        <w:rPr>
          <w:lang w:val="nl-NL"/>
        </w:rPr>
      </w:pPr>
      <w:r>
        <w:rPr>
          <w:lang w:val="nl-NL"/>
        </w:rPr>
        <w:t xml:space="preserve">De gebruikte bekabeling beantwoordt aan de respectievelijke eisen van de telecommaatschappij of netbeheerder. </w:t>
      </w:r>
    </w:p>
    <w:p w14:paraId="16F73F88" w14:textId="77777777" w:rsidR="00C51F26" w:rsidRDefault="00C51F26" w:rsidP="00C51F26">
      <w:pPr>
        <w:pStyle w:val="Plattetekstinspringen"/>
        <w:rPr>
          <w:lang w:val="nl-NL"/>
        </w:rPr>
      </w:pPr>
      <w:r>
        <w:rPr>
          <w:lang w:val="nl-NL"/>
        </w:rPr>
        <w:t xml:space="preserve">De coaxkabel vormt de schakel tussen de schotel en de ontvanger.  Deze is bestand tegen ultraviolet licht en is geschikt voor buitengebruik (galvanische corrosiebehandeling).  </w:t>
      </w:r>
    </w:p>
    <w:p w14:paraId="264D139B" w14:textId="77777777" w:rsidR="00C51F26" w:rsidRDefault="00C51F26" w:rsidP="00C51F26">
      <w:pPr>
        <w:pStyle w:val="Kop8"/>
      </w:pPr>
      <w:r w:rsidRPr="000672EF">
        <w:t>Specificaties</w:t>
      </w:r>
    </w:p>
    <w:p w14:paraId="75F5FAEB" w14:textId="77777777" w:rsidR="00C51F26" w:rsidRDefault="00C51F26" w:rsidP="00C51F26">
      <w:pPr>
        <w:pStyle w:val="Plattetekstinspringen"/>
      </w:pPr>
      <w:r>
        <w:t xml:space="preserve">Bevestiging aan de schotel: </w:t>
      </w:r>
      <w:r w:rsidRPr="000B6881">
        <w:rPr>
          <w:rStyle w:val="Keuze-blauw"/>
        </w:rPr>
        <w:t>kabelbundelbandjes (TY-raps) / isolatietape</w:t>
      </w:r>
      <w:r w:rsidRPr="00E854F5">
        <w:rPr>
          <w:rStyle w:val="Keuze-blauw"/>
        </w:rPr>
        <w:t xml:space="preserve"> </w:t>
      </w:r>
    </w:p>
    <w:p w14:paraId="78A812DD" w14:textId="77777777" w:rsidR="00C51F26" w:rsidRDefault="00C51F26" w:rsidP="00C51F26">
      <w:pPr>
        <w:pStyle w:val="Kop6"/>
      </w:pPr>
      <w:r>
        <w:t>Uitvoering</w:t>
      </w:r>
    </w:p>
    <w:p w14:paraId="62E88E1C" w14:textId="77777777" w:rsidR="00C51F26" w:rsidRDefault="00C51F26" w:rsidP="00C51F26">
      <w:pPr>
        <w:pStyle w:val="Plattetekstinspringen"/>
      </w:pPr>
      <w:r>
        <w:t>De kabel mag geen knik bevatten om beschadiging van de ommanteling te voorkomen.</w:t>
      </w:r>
    </w:p>
    <w:p w14:paraId="0EA0C2AF" w14:textId="77777777" w:rsidR="00C51F26" w:rsidRDefault="00C51F26" w:rsidP="00C51F26">
      <w:pPr>
        <w:pStyle w:val="Plattetekstinspringen"/>
      </w:pPr>
      <w:r>
        <w:t>De doorgangen in de buitenmuren worden bij voorkeur van binnen naar buiten geboord.  Door de gaten iets schuin naar beneden te boren ontstaat er extra bescherming tegen binnendringend water/vocht.</w:t>
      </w:r>
    </w:p>
    <w:p w14:paraId="48596660" w14:textId="77777777" w:rsidR="00C51F26" w:rsidRDefault="00C51F26" w:rsidP="00C51F26">
      <w:pPr>
        <w:pStyle w:val="Plattetekstinspringen"/>
      </w:pPr>
      <w:r>
        <w:t>Vlak voor de kabel de muur ingaat moet er een lus in de kabel gemaakt worden om te voorkomen dat regenwater bij het aansluitpunt naar binnen loopt.  Het gat in de muur wordt gedicht met mastiek of soepele vulling.</w:t>
      </w:r>
    </w:p>
    <w:p w14:paraId="28B9508F" w14:textId="77777777" w:rsidR="00C51F26" w:rsidRPr="000672EF" w:rsidRDefault="00C51F26" w:rsidP="00C51F26">
      <w:pPr>
        <w:pStyle w:val="Kop6"/>
      </w:pPr>
      <w:r w:rsidRPr="000672EF">
        <w:t>Toepassing</w:t>
      </w:r>
    </w:p>
    <w:p w14:paraId="68545610" w14:textId="77777777" w:rsidR="00C51F26" w:rsidRPr="00143E3C" w:rsidRDefault="00C51F26" w:rsidP="00C51F26">
      <w:pPr>
        <w:pStyle w:val="Plattetekstinspringen"/>
        <w:rPr>
          <w:lang w:val="nl-NL"/>
        </w:rPr>
      </w:pPr>
      <w:r>
        <w:rPr>
          <w:lang w:val="nl-NL"/>
        </w:rPr>
        <w:t>De coaxkabel vanaf de schotel (de universele quatro LNB) tot aan de multischakelaars en voorgekableerde wachtbuizen van multischakelaars tot hoofdaansluitpunt in de wooneenheid.</w:t>
      </w:r>
    </w:p>
    <w:p w14:paraId="06769508" w14:textId="77777777" w:rsidR="00C51F26" w:rsidRPr="00AC5FF0" w:rsidRDefault="00C51F26" w:rsidP="00C51F26">
      <w:pPr>
        <w:pStyle w:val="Kop3"/>
      </w:pPr>
      <w:bookmarkStart w:id="866" w:name="_Toc386454790"/>
      <w:bookmarkStart w:id="867" w:name="_Toc386467434"/>
      <w:bookmarkStart w:id="868" w:name="_Toc438633609"/>
      <w:r w:rsidRPr="00AC5FF0">
        <w:t>74.43.</w:t>
      </w:r>
      <w:r w:rsidRPr="00AC5FF0">
        <w:tab/>
        <w:t>satelietontvangstsysteem – basis aansluitpunt</w:t>
      </w:r>
      <w:r w:rsidRPr="00AC5FF0">
        <w:tab/>
      </w:r>
      <w:r w:rsidRPr="009E0372">
        <w:rPr>
          <w:rStyle w:val="MeetChar"/>
        </w:rPr>
        <w:t>|FH|st</w:t>
      </w:r>
      <w:bookmarkEnd w:id="866"/>
      <w:bookmarkEnd w:id="867"/>
      <w:bookmarkEnd w:id="868"/>
    </w:p>
    <w:p w14:paraId="0E4018FE" w14:textId="77777777" w:rsidR="00C51F26" w:rsidRDefault="00C51F26" w:rsidP="00C51F26">
      <w:pPr>
        <w:pStyle w:val="Kop6"/>
      </w:pPr>
      <w:r w:rsidRPr="000672EF">
        <w:t>Meting</w:t>
      </w:r>
    </w:p>
    <w:p w14:paraId="4C0B8DE2" w14:textId="77777777" w:rsidR="00C51F26" w:rsidRDefault="00C51F26" w:rsidP="00C51F26">
      <w:pPr>
        <w:pStyle w:val="Plattetekstinspringen"/>
      </w:pPr>
      <w:r w:rsidRPr="00F0333D">
        <w:t>meeteenheid</w:t>
      </w:r>
      <w:r>
        <w:t>:</w:t>
      </w:r>
      <w:r w:rsidRPr="00F0333D">
        <w:t xml:space="preserve"> stuk, per aansluiting</w:t>
      </w:r>
    </w:p>
    <w:p w14:paraId="724EE71F" w14:textId="77777777" w:rsidR="00C51F26" w:rsidRPr="00F0333D" w:rsidRDefault="00C51F26" w:rsidP="00C51F26">
      <w:pPr>
        <w:pStyle w:val="Plattetekstinspringen"/>
      </w:pPr>
      <w:r w:rsidRPr="00F0333D">
        <w:t>aard van de overeenkomst</w:t>
      </w:r>
      <w:r>
        <w:t>:</w:t>
      </w:r>
      <w:r w:rsidRPr="00F0333D">
        <w:t xml:space="preserve"> Forfaitaire Hoeveelheid (FH)</w:t>
      </w:r>
    </w:p>
    <w:p w14:paraId="5805902A" w14:textId="77777777" w:rsidR="00C51F26" w:rsidRPr="000672EF" w:rsidRDefault="00C51F26" w:rsidP="00C51F26">
      <w:pPr>
        <w:pStyle w:val="Kop6"/>
      </w:pPr>
      <w:r w:rsidRPr="000672EF">
        <w:t>Materiaal</w:t>
      </w:r>
    </w:p>
    <w:p w14:paraId="6878777E" w14:textId="77777777" w:rsidR="00C51F26" w:rsidRDefault="00C51F26" w:rsidP="00C51F26">
      <w:pPr>
        <w:pStyle w:val="Kop8"/>
      </w:pPr>
      <w:r w:rsidRPr="000672EF">
        <w:t>Specificaties</w:t>
      </w:r>
    </w:p>
    <w:p w14:paraId="708D0D9D" w14:textId="77777777" w:rsidR="00C51F26" w:rsidRDefault="00C51F26" w:rsidP="00C51F26">
      <w:pPr>
        <w:pStyle w:val="Plattetekstinspringen"/>
      </w:pPr>
      <w:r>
        <w:t>Telecommaatschappij</w:t>
      </w:r>
      <w:r w:rsidRPr="00F0333D">
        <w:t>: …</w:t>
      </w:r>
    </w:p>
    <w:p w14:paraId="6E502F00" w14:textId="77777777" w:rsidR="00C51F26" w:rsidRPr="000B6881" w:rsidRDefault="00C51F26" w:rsidP="00C51F26">
      <w:pPr>
        <w:pStyle w:val="Plattetekstinspringen"/>
        <w:rPr>
          <w:rStyle w:val="Keuze-blauw"/>
        </w:rPr>
      </w:pPr>
      <w:r w:rsidRPr="00F0333D">
        <w:t>Type</w:t>
      </w:r>
      <w:r>
        <w:t>:</w:t>
      </w:r>
      <w:r w:rsidRPr="00F0333D">
        <w:t xml:space="preserve"> </w:t>
      </w:r>
      <w:r w:rsidRPr="000B6881">
        <w:rPr>
          <w:rStyle w:val="Keuze-blauw"/>
        </w:rPr>
        <w:t>inbouw / opbouw</w:t>
      </w:r>
    </w:p>
    <w:p w14:paraId="152813A8" w14:textId="77777777" w:rsidR="00C51F26" w:rsidRPr="000B6881" w:rsidRDefault="00C51F26" w:rsidP="00C51F26">
      <w:pPr>
        <w:pStyle w:val="Plattetekstinspringen"/>
        <w:rPr>
          <w:rStyle w:val="Keuze-blauw"/>
        </w:rPr>
      </w:pPr>
      <w:r w:rsidRPr="00F0333D">
        <w:t>Kleur</w:t>
      </w:r>
      <w:r>
        <w:t>:</w:t>
      </w:r>
      <w:r w:rsidRPr="00F0333D">
        <w:t xml:space="preserve"> </w:t>
      </w:r>
      <w:r w:rsidRPr="000B6881">
        <w:rPr>
          <w:rStyle w:val="Keuze-blauw"/>
        </w:rPr>
        <w:t>ivoor / wit / creme / …</w:t>
      </w:r>
    </w:p>
    <w:p w14:paraId="3D86C2DD" w14:textId="77777777" w:rsidR="00C51F26" w:rsidRDefault="00C51F26" w:rsidP="00C51F26">
      <w:pPr>
        <w:pStyle w:val="Plattetekstinspringen"/>
      </w:pPr>
      <w:r w:rsidRPr="00F0333D">
        <w:t>Voorgekableerde wachtbuizen</w:t>
      </w:r>
    </w:p>
    <w:p w14:paraId="75EE5FEA" w14:textId="77777777" w:rsidR="00C51F26" w:rsidRPr="000672EF" w:rsidRDefault="00C51F26" w:rsidP="00C51F26">
      <w:pPr>
        <w:pStyle w:val="Kop6"/>
      </w:pPr>
      <w:r w:rsidRPr="000672EF">
        <w:t>Toepassing</w:t>
      </w:r>
    </w:p>
    <w:p w14:paraId="54E286B9" w14:textId="77777777" w:rsidR="00C51F26" w:rsidRPr="00AC5FF0" w:rsidRDefault="00C51F26" w:rsidP="00C51F26">
      <w:pPr>
        <w:pStyle w:val="Kop3"/>
      </w:pPr>
      <w:bookmarkStart w:id="869" w:name="_Toc386454791"/>
      <w:bookmarkStart w:id="870" w:name="_Toc386467435"/>
      <w:bookmarkStart w:id="871" w:name="_Toc438633610"/>
      <w:r w:rsidRPr="00AC5FF0">
        <w:t>74.44.</w:t>
      </w:r>
      <w:r w:rsidRPr="00AC5FF0">
        <w:tab/>
        <w:t>satelietontvangstsysteem – extra aansluitpunt</w:t>
      </w:r>
      <w:r w:rsidRPr="00AC5FF0">
        <w:tab/>
      </w:r>
      <w:r w:rsidRPr="009E0372">
        <w:rPr>
          <w:rStyle w:val="MeetChar"/>
        </w:rPr>
        <w:t>|FH|st</w:t>
      </w:r>
      <w:bookmarkEnd w:id="869"/>
      <w:bookmarkEnd w:id="870"/>
      <w:bookmarkEnd w:id="871"/>
    </w:p>
    <w:p w14:paraId="115744A5" w14:textId="77777777" w:rsidR="00C51F26" w:rsidRDefault="00C51F26" w:rsidP="00C51F26">
      <w:pPr>
        <w:pStyle w:val="Kop6"/>
      </w:pPr>
      <w:r w:rsidRPr="000672EF">
        <w:t>Meting</w:t>
      </w:r>
    </w:p>
    <w:p w14:paraId="5BF134D2" w14:textId="77777777" w:rsidR="00C51F26" w:rsidRDefault="00C51F26" w:rsidP="00C51F26">
      <w:pPr>
        <w:pStyle w:val="Plattetekstinspringen"/>
      </w:pPr>
      <w:r w:rsidRPr="00F0333D">
        <w:t>meeteenheid</w:t>
      </w:r>
      <w:r>
        <w:t>:</w:t>
      </w:r>
      <w:r w:rsidRPr="00F0333D">
        <w:t xml:space="preserve"> stuk, per aansluiting</w:t>
      </w:r>
    </w:p>
    <w:p w14:paraId="4F84560C" w14:textId="77777777" w:rsidR="00C51F26" w:rsidRPr="00F0333D" w:rsidRDefault="00C51F26" w:rsidP="00C51F26">
      <w:pPr>
        <w:pStyle w:val="Plattetekstinspringen"/>
      </w:pPr>
      <w:r w:rsidRPr="00F0333D">
        <w:t>aard van de overeenkomst</w:t>
      </w:r>
      <w:r>
        <w:t>:</w:t>
      </w:r>
      <w:r w:rsidRPr="00F0333D">
        <w:t xml:space="preserve"> Forfaitaire Hoeveelheid (FH)</w:t>
      </w:r>
    </w:p>
    <w:p w14:paraId="22E5EA92" w14:textId="77777777" w:rsidR="00C51F26" w:rsidRPr="00AC5FF0" w:rsidRDefault="00C51F26" w:rsidP="00C51F26">
      <w:pPr>
        <w:pStyle w:val="Kop3"/>
      </w:pPr>
      <w:bookmarkStart w:id="872" w:name="_Toc386454792"/>
      <w:bookmarkStart w:id="873" w:name="_Toc386467436"/>
      <w:bookmarkStart w:id="874" w:name="_Toc438633611"/>
      <w:r w:rsidRPr="00AC5FF0">
        <w:t>74.45.</w:t>
      </w:r>
      <w:r w:rsidRPr="00AC5FF0">
        <w:tab/>
        <w:t>satelietontvangstsysteem - binnenbekabeling</w:t>
      </w:r>
      <w:r w:rsidRPr="00AC5FF0">
        <w:tab/>
      </w:r>
      <w:r w:rsidRPr="009E0372">
        <w:rPr>
          <w:rStyle w:val="MeetChar"/>
        </w:rPr>
        <w:t>|PM|</w:t>
      </w:r>
      <w:bookmarkEnd w:id="872"/>
      <w:bookmarkEnd w:id="873"/>
      <w:bookmarkEnd w:id="874"/>
    </w:p>
    <w:p w14:paraId="69649F34" w14:textId="77777777" w:rsidR="00C51F26" w:rsidRDefault="00C51F26" w:rsidP="00C51F26">
      <w:pPr>
        <w:pStyle w:val="Kop6"/>
      </w:pPr>
      <w:r w:rsidRPr="000672EF">
        <w:t>Meting</w:t>
      </w:r>
    </w:p>
    <w:p w14:paraId="543C889F" w14:textId="77777777" w:rsidR="00C51F26" w:rsidRPr="00F0333D" w:rsidRDefault="00C51F26" w:rsidP="00C51F26">
      <w:pPr>
        <w:pStyle w:val="Plattetekstinspringen"/>
      </w:pPr>
      <w:r w:rsidRPr="00F0333D">
        <w:t>aard van de overeenkom</w:t>
      </w:r>
      <w:r>
        <w:t>st: Pro Memorie (PM</w:t>
      </w:r>
      <w:r w:rsidRPr="00F0333D">
        <w:t>)</w:t>
      </w:r>
      <w:r>
        <w:t>. Standaard inbegrepen in de prijs van de te voorziene aansluitpunten.</w:t>
      </w:r>
    </w:p>
    <w:p w14:paraId="315229D5" w14:textId="77777777" w:rsidR="00C51F26" w:rsidRDefault="00C51F26" w:rsidP="00C51F26">
      <w:pPr>
        <w:pStyle w:val="Kop6"/>
      </w:pPr>
      <w:r>
        <w:t>Materiaal</w:t>
      </w:r>
    </w:p>
    <w:p w14:paraId="381BA3B3" w14:textId="77777777" w:rsidR="00C51F26" w:rsidRDefault="00C51F26" w:rsidP="00C51F26">
      <w:pPr>
        <w:pStyle w:val="Plattetekstinspringen"/>
        <w:rPr>
          <w:lang w:val="nl-NL"/>
        </w:rPr>
      </w:pPr>
      <w:r>
        <w:rPr>
          <w:lang w:val="nl-NL"/>
        </w:rPr>
        <w:t xml:space="preserve">De gebruikte bekabeling beantwoordt aan de respectievelijke eisen van de telecommaatschappij of netbeheerder. </w:t>
      </w:r>
    </w:p>
    <w:p w14:paraId="1763E345" w14:textId="77777777" w:rsidR="00C51F26" w:rsidRDefault="00C51F26" w:rsidP="00C51F26">
      <w:pPr>
        <w:pStyle w:val="Plattetekstinspringen"/>
        <w:rPr>
          <w:lang w:val="nl-NL"/>
        </w:rPr>
      </w:pPr>
      <w:r>
        <w:rPr>
          <w:lang w:val="nl-NL"/>
        </w:rPr>
        <w:t>De coaxkabel is geschikt voor binnenshuis.</w:t>
      </w:r>
    </w:p>
    <w:p w14:paraId="6E128E5A" w14:textId="77777777" w:rsidR="00C51F26" w:rsidRPr="000672EF" w:rsidRDefault="00C51F26" w:rsidP="00C51F26">
      <w:pPr>
        <w:pStyle w:val="Kop6"/>
      </w:pPr>
      <w:r w:rsidRPr="000672EF">
        <w:t>Toepassing</w:t>
      </w:r>
    </w:p>
    <w:p w14:paraId="58EC0D0D" w14:textId="77777777" w:rsidR="00C51F26" w:rsidRPr="00143E3C" w:rsidRDefault="00C51F26" w:rsidP="00C51F26">
      <w:pPr>
        <w:pStyle w:val="Plattetekstinspringen"/>
        <w:rPr>
          <w:lang w:val="nl-NL"/>
        </w:rPr>
      </w:pPr>
      <w:r>
        <w:rPr>
          <w:lang w:val="nl-NL"/>
        </w:rPr>
        <w:t>Voorgekableerde wachtbuizen van hoofdaansluitpunt in de wooneenheid tot aan iedere contactdoos waar een sattelietontvanger kan geplaatst worden.  Deze laatste zit niet mee in de aanneming en moet voorzien worden door de koper of huurder.</w:t>
      </w:r>
    </w:p>
    <w:p w14:paraId="72BD9D63" w14:textId="77777777" w:rsidR="00C51F26" w:rsidRDefault="00C51F26" w:rsidP="00C51F26">
      <w:pPr>
        <w:pStyle w:val="Kop2"/>
      </w:pPr>
      <w:bookmarkStart w:id="875" w:name="_Toc386454793"/>
      <w:bookmarkStart w:id="876" w:name="_Toc386467437"/>
      <w:bookmarkStart w:id="877" w:name="_Toc438633612"/>
      <w:r>
        <w:t>74.50.</w:t>
      </w:r>
      <w:r>
        <w:tab/>
        <w:t>alarmkabel - algemeen</w:t>
      </w:r>
      <w:bookmarkEnd w:id="875"/>
      <w:bookmarkEnd w:id="876"/>
      <w:bookmarkEnd w:id="877"/>
    </w:p>
    <w:p w14:paraId="6F4BCDDB" w14:textId="77777777" w:rsidR="00C51F26" w:rsidRPr="00954BED" w:rsidRDefault="00C51F26" w:rsidP="00C51F26">
      <w:pPr>
        <w:pStyle w:val="Kop2"/>
      </w:pPr>
      <w:bookmarkStart w:id="878" w:name="_Toc386454794"/>
      <w:bookmarkStart w:id="879" w:name="_Toc386467438"/>
      <w:bookmarkStart w:id="880" w:name="_Toc438633613"/>
      <w:r>
        <w:t>74.60.</w:t>
      </w:r>
      <w:r>
        <w:tab/>
        <w:t>luidsprekerkabel - algemeen</w:t>
      </w:r>
      <w:bookmarkEnd w:id="878"/>
      <w:bookmarkEnd w:id="879"/>
      <w:bookmarkEnd w:id="880"/>
    </w:p>
    <w:p w14:paraId="4A25442B" w14:textId="77777777" w:rsidR="00C51F26" w:rsidRDefault="00C51F26" w:rsidP="00C51F26">
      <w:pPr>
        <w:pStyle w:val="Kop2"/>
      </w:pPr>
      <w:bookmarkStart w:id="881" w:name="_Toc386454795"/>
      <w:bookmarkStart w:id="882" w:name="_Toc386467439"/>
      <w:bookmarkStart w:id="883" w:name="_Toc438633614"/>
      <w:r>
        <w:t>74.7</w:t>
      </w:r>
      <w:r w:rsidRPr="000672EF">
        <w:t>0.</w:t>
      </w:r>
      <w:r w:rsidRPr="000672EF">
        <w:tab/>
        <w:t xml:space="preserve">oproepsystemen ADL </w:t>
      </w:r>
      <w:r>
        <w:t>–</w:t>
      </w:r>
      <w:r w:rsidRPr="000672EF">
        <w:t xml:space="preserve"> algemeen</w:t>
      </w:r>
      <w:bookmarkEnd w:id="881"/>
      <w:bookmarkEnd w:id="882"/>
      <w:bookmarkEnd w:id="883"/>
      <w:r>
        <w:t xml:space="preserve"> </w:t>
      </w:r>
    </w:p>
    <w:p w14:paraId="12B4F7F8" w14:textId="77777777" w:rsidR="00C51F26" w:rsidRDefault="00C51F26" w:rsidP="00C51F26">
      <w:pPr>
        <w:pStyle w:val="Kop2"/>
      </w:pPr>
      <w:bookmarkStart w:id="884" w:name="_Toc386454796"/>
      <w:bookmarkStart w:id="885" w:name="_Toc386467440"/>
      <w:bookmarkStart w:id="886" w:name="_Toc438633615"/>
      <w:r>
        <w:t>74.80.</w:t>
      </w:r>
      <w:r>
        <w:tab/>
        <w:t>multimediakast</w:t>
      </w:r>
      <w:bookmarkEnd w:id="884"/>
      <w:bookmarkEnd w:id="885"/>
      <w:bookmarkEnd w:id="886"/>
    </w:p>
    <w:p w14:paraId="4399B079" w14:textId="77777777" w:rsidR="00C51F26" w:rsidRPr="0089131B" w:rsidRDefault="00C51F26" w:rsidP="00C51F26">
      <w:pPr>
        <w:pStyle w:val="Kop6"/>
      </w:pPr>
      <w:r>
        <w:t>Omschrijving</w:t>
      </w:r>
    </w:p>
    <w:p w14:paraId="7A13E174" w14:textId="77777777" w:rsidR="00C51F26" w:rsidRPr="000B6881" w:rsidRDefault="00C51F26" w:rsidP="00C51F26">
      <w:pPr>
        <w:pStyle w:val="Plattetekst"/>
      </w:pPr>
      <w:r w:rsidRPr="000B6881">
        <w:t>Levering en plaatsing van een multimediakast voorzien van stopcontacten en contacten voor de verdeling voor telefoon, data en digitale TV, open voor alle operatoren en providers van de markt.</w:t>
      </w:r>
    </w:p>
    <w:p w14:paraId="67BD14A0" w14:textId="77777777" w:rsidR="00C51F26" w:rsidRPr="000B6881" w:rsidRDefault="00C51F26" w:rsidP="00C51F26">
      <w:pPr>
        <w:pStyle w:val="Plattetekst"/>
      </w:pPr>
      <w:r w:rsidRPr="000B6881">
        <w:t>De definitieve aansluitingen zijn ten laste van de huurder of koper en vallen buiten de omvang van de aanneming.</w:t>
      </w:r>
    </w:p>
    <w:p w14:paraId="5BCD3722" w14:textId="77777777" w:rsidR="00C51F26" w:rsidRDefault="00C51F26" w:rsidP="00C51F26">
      <w:pPr>
        <w:pStyle w:val="Kop6"/>
      </w:pPr>
      <w:r w:rsidRPr="000672EF">
        <w:t>Meting</w:t>
      </w:r>
    </w:p>
    <w:p w14:paraId="6AC8FA9A" w14:textId="77777777" w:rsidR="00C51F26" w:rsidRDefault="00C51F26" w:rsidP="00C51F26">
      <w:pPr>
        <w:pStyle w:val="Plattetekstinspringen"/>
      </w:pPr>
      <w:r w:rsidRPr="007208BB">
        <w:t>meeteenheid</w:t>
      </w:r>
      <w:r>
        <w:t>:</w:t>
      </w:r>
      <w:r w:rsidRPr="007208BB">
        <w:t xml:space="preserve"> per </w:t>
      </w:r>
      <w:r>
        <w:t>kast</w:t>
      </w:r>
      <w:r w:rsidRPr="007208BB">
        <w:t xml:space="preserve"> (stuk)</w:t>
      </w:r>
    </w:p>
    <w:p w14:paraId="3B42CB53" w14:textId="77777777" w:rsidR="00C51F26" w:rsidRPr="007208BB" w:rsidRDefault="00C51F26" w:rsidP="00C51F26">
      <w:pPr>
        <w:pStyle w:val="Plattetekstinspringen"/>
      </w:pPr>
      <w:r w:rsidRPr="007208BB">
        <w:t>aard van de overeenkomst</w:t>
      </w:r>
      <w:r>
        <w:t>:</w:t>
      </w:r>
      <w:r w:rsidRPr="007208BB">
        <w:t xml:space="preserve"> Forfaitaire Hoeveelheid (FH)</w:t>
      </w:r>
    </w:p>
    <w:p w14:paraId="0C7EFFDB" w14:textId="77777777" w:rsidR="00C51F26" w:rsidRDefault="00C51F26" w:rsidP="00C51F26">
      <w:pPr>
        <w:pStyle w:val="Kop6"/>
      </w:pPr>
      <w:r w:rsidRPr="000672EF">
        <w:t>Materiaal</w:t>
      </w:r>
    </w:p>
    <w:p w14:paraId="7F2A19B8" w14:textId="77777777" w:rsidR="00C51F26" w:rsidRDefault="00C51F26" w:rsidP="00C51F26">
      <w:pPr>
        <w:pStyle w:val="Kop8"/>
      </w:pPr>
      <w:r w:rsidRPr="000672EF">
        <w:t>Specificaties</w:t>
      </w:r>
    </w:p>
    <w:p w14:paraId="0D29ABA5" w14:textId="77777777" w:rsidR="00C51F26" w:rsidRDefault="00C51F26" w:rsidP="00C51F26">
      <w:pPr>
        <w:pStyle w:val="Plattetekstinspringen"/>
      </w:pPr>
      <w:r>
        <w:t>Plaat voor bevestiging van multimedia producten dmv schoeven, snelbinders of andere.</w:t>
      </w:r>
    </w:p>
    <w:p w14:paraId="12AA9FE7" w14:textId="77777777" w:rsidR="00C51F26" w:rsidRPr="000B6881" w:rsidRDefault="00C51F26" w:rsidP="00C51F26">
      <w:pPr>
        <w:pStyle w:val="Plattetekstinspringen"/>
        <w:rPr>
          <w:rStyle w:val="Keuze-blauw"/>
        </w:rPr>
      </w:pPr>
      <w:r>
        <w:t xml:space="preserve">Geïsoleerde stopcontacten 230V: </w:t>
      </w:r>
      <w:r w:rsidRPr="000B6881">
        <w:rPr>
          <w:rStyle w:val="Keuze-blauw"/>
        </w:rPr>
        <w:t>min 3 / …</w:t>
      </w:r>
    </w:p>
    <w:p w14:paraId="36C514EB" w14:textId="77777777" w:rsidR="00C51F26" w:rsidRPr="00E854F5" w:rsidRDefault="00C51F26" w:rsidP="00C51F26">
      <w:pPr>
        <w:pStyle w:val="Plattetekstinspringen"/>
        <w:rPr>
          <w:rStyle w:val="Keuze-blauw"/>
          <w:lang w:val="en-US"/>
        </w:rPr>
      </w:pPr>
      <w:r w:rsidRPr="0063133E">
        <w:rPr>
          <w:lang w:val="en-US"/>
        </w:rPr>
        <w:t>Connectoren RJ45 Cat 5</w:t>
      </w:r>
      <w:r w:rsidRPr="0063133E">
        <w:rPr>
          <w:vertAlign w:val="superscript"/>
          <w:lang w:val="en-US"/>
        </w:rPr>
        <w:t>e</w:t>
      </w:r>
      <w:r w:rsidRPr="0063133E">
        <w:rPr>
          <w:lang w:val="en-US"/>
        </w:rPr>
        <w:t xml:space="preserve"> UTP: </w:t>
      </w:r>
      <w:r w:rsidRPr="00E854F5">
        <w:rPr>
          <w:rStyle w:val="Keuze-blauw"/>
          <w:lang w:val="en-US"/>
        </w:rPr>
        <w:t>8 / 16 / …</w:t>
      </w:r>
    </w:p>
    <w:p w14:paraId="41C05775" w14:textId="77777777" w:rsidR="00C51F26" w:rsidRPr="000B6881" w:rsidRDefault="00C51F26" w:rsidP="00C51F26">
      <w:pPr>
        <w:pStyle w:val="Plattetekstinspringen"/>
        <w:rPr>
          <w:rStyle w:val="Keuze-blauw"/>
        </w:rPr>
      </w:pPr>
      <w:r>
        <w:t xml:space="preserve">Connectoren coax type”F”: </w:t>
      </w:r>
      <w:r w:rsidRPr="000B6881">
        <w:rPr>
          <w:rStyle w:val="Keuze-blauw"/>
        </w:rPr>
        <w:t>4</w:t>
      </w:r>
    </w:p>
    <w:p w14:paraId="0AE8066A" w14:textId="77777777" w:rsidR="00C51F26" w:rsidRPr="000B6881" w:rsidRDefault="00C51F26" w:rsidP="00C51F26">
      <w:pPr>
        <w:pStyle w:val="Plattetekstinspringen"/>
        <w:rPr>
          <w:rStyle w:val="Keuze-blauw"/>
        </w:rPr>
      </w:pPr>
      <w:r>
        <w:t xml:space="preserve">Telefoonsplitter: </w:t>
      </w:r>
      <w:r w:rsidRPr="000B6881">
        <w:rPr>
          <w:rStyle w:val="Keuze-blauw"/>
        </w:rPr>
        <w:t>4 uitgangen / …</w:t>
      </w:r>
    </w:p>
    <w:p w14:paraId="024ABAFF" w14:textId="77777777" w:rsidR="00C51F26" w:rsidRPr="00E854F5" w:rsidRDefault="00C51F26" w:rsidP="00C51F26">
      <w:pPr>
        <w:pStyle w:val="Plattetekstinspringen"/>
        <w:rPr>
          <w:rStyle w:val="Keuze-blauw"/>
        </w:rPr>
      </w:pPr>
      <w:r>
        <w:t xml:space="preserve">Patchsnoeren RJ45/RJ45 </w:t>
      </w:r>
      <w:r w:rsidRPr="00A927BB">
        <w:t>met identificatiekit</w:t>
      </w:r>
      <w:r>
        <w:t xml:space="preserve"> 30cm: </w:t>
      </w:r>
      <w:r w:rsidRPr="000B6881">
        <w:rPr>
          <w:rStyle w:val="Keuze-blauw"/>
        </w:rPr>
        <w:t>4 / …</w:t>
      </w:r>
      <w:r w:rsidRPr="00E854F5">
        <w:rPr>
          <w:rStyle w:val="Keuze-blauw"/>
        </w:rPr>
        <w:t xml:space="preserve"> </w:t>
      </w:r>
    </w:p>
    <w:p w14:paraId="07F47BBE" w14:textId="77777777" w:rsidR="00C51F26" w:rsidRPr="00E854F5" w:rsidRDefault="00C51F26" w:rsidP="00C51F26">
      <w:pPr>
        <w:pStyle w:val="Plattetekstinspringen"/>
        <w:rPr>
          <w:rStyle w:val="Keuze-blauw"/>
        </w:rPr>
      </w:pPr>
      <w:r>
        <w:t xml:space="preserve">Patchsnoeren RJ45/RJ45 </w:t>
      </w:r>
      <w:r w:rsidRPr="00A927BB">
        <w:t>met identificatiekit</w:t>
      </w:r>
      <w:r>
        <w:t xml:space="preserve"> 50cm: </w:t>
      </w:r>
      <w:r w:rsidRPr="000B6881">
        <w:rPr>
          <w:rStyle w:val="Keuze-blauw"/>
        </w:rPr>
        <w:t>4 / …</w:t>
      </w:r>
      <w:r w:rsidRPr="00E854F5">
        <w:rPr>
          <w:rStyle w:val="Keuze-blauw"/>
        </w:rPr>
        <w:t xml:space="preserve"> </w:t>
      </w:r>
    </w:p>
    <w:p w14:paraId="493BD6DB" w14:textId="77777777" w:rsidR="00C51F26" w:rsidRDefault="00C51F26" w:rsidP="00C51F26">
      <w:pPr>
        <w:pStyle w:val="Plattetekstinspringen"/>
      </w:pPr>
      <w:r>
        <w:t xml:space="preserve">Deur (links en rechts draaiend): </w:t>
      </w:r>
      <w:r w:rsidRPr="000B6881">
        <w:rPr>
          <w:rStyle w:val="Keuze-blauw"/>
        </w:rPr>
        <w:t>vol / doorzichting / …</w:t>
      </w:r>
    </w:p>
    <w:p w14:paraId="17AE6E30" w14:textId="77777777" w:rsidR="00C51F26" w:rsidRPr="000672EF" w:rsidRDefault="00C51F26" w:rsidP="00C51F26">
      <w:pPr>
        <w:pStyle w:val="Kop6"/>
      </w:pPr>
      <w:r w:rsidRPr="000672EF">
        <w:t>Uitvoering</w:t>
      </w:r>
    </w:p>
    <w:p w14:paraId="19C5DB71" w14:textId="77777777" w:rsidR="00C51F26" w:rsidRDefault="00C51F26" w:rsidP="00C51F26">
      <w:pPr>
        <w:pStyle w:val="Plattetekstinspringen"/>
      </w:pPr>
      <w:r w:rsidRPr="000672EF">
        <w:t>De aansluiting</w:t>
      </w:r>
      <w:r>
        <w:t>en</w:t>
      </w:r>
      <w:r w:rsidRPr="000672EF">
        <w:t xml:space="preserve"> ter hoogte van de hoofdaansluitdoos gebeur</w:t>
      </w:r>
      <w:r>
        <w:t>en</w:t>
      </w:r>
      <w:r w:rsidRPr="000672EF">
        <w:t xml:space="preserve"> </w:t>
      </w:r>
      <w:r>
        <w:t xml:space="preserve">door: </w:t>
      </w:r>
      <w:r w:rsidRPr="000B6881">
        <w:rPr>
          <w:rStyle w:val="Keuze-blauw"/>
        </w:rPr>
        <w:t>de installateur / de telecom-maatschappij.</w:t>
      </w:r>
    </w:p>
    <w:p w14:paraId="568033C6" w14:textId="77777777" w:rsidR="00C51F26" w:rsidRPr="00E854F5" w:rsidRDefault="00C51F26" w:rsidP="00C51F26">
      <w:pPr>
        <w:pStyle w:val="Kop6"/>
      </w:pPr>
      <w:r w:rsidRPr="00E854F5">
        <w:t>Toepassing</w:t>
      </w:r>
    </w:p>
    <w:p w14:paraId="0F4F15D7" w14:textId="77777777" w:rsidR="00C51F26" w:rsidRDefault="00C51F26" w:rsidP="00C51F26">
      <w:pPr>
        <w:pStyle w:val="Kop1"/>
      </w:pPr>
      <w:bookmarkStart w:id="887" w:name="_Toc523121225"/>
      <w:bookmarkStart w:id="888" w:name="_Toc523209707"/>
      <w:bookmarkStart w:id="889" w:name="_Toc523214607"/>
      <w:bookmarkStart w:id="890" w:name="_Toc523214774"/>
      <w:bookmarkStart w:id="891" w:name="_Toc87260894"/>
      <w:bookmarkStart w:id="892" w:name="_Toc98049880"/>
      <w:bookmarkStart w:id="893" w:name="_Toc386467737"/>
      <w:bookmarkStart w:id="894" w:name="_Toc438633616"/>
      <w:r>
        <w:t>75.</w:t>
      </w:r>
      <w:r>
        <w:tab/>
        <w:t>ELEKTRICITEIT VERWARMING</w:t>
      </w:r>
      <w:bookmarkEnd w:id="887"/>
      <w:bookmarkEnd w:id="888"/>
      <w:bookmarkEnd w:id="889"/>
      <w:bookmarkEnd w:id="890"/>
      <w:bookmarkEnd w:id="891"/>
      <w:bookmarkEnd w:id="892"/>
      <w:bookmarkEnd w:id="893"/>
      <w:bookmarkEnd w:id="894"/>
    </w:p>
    <w:p w14:paraId="68058396" w14:textId="77777777" w:rsidR="00C51F26" w:rsidRDefault="00C51F26" w:rsidP="00C51F26">
      <w:pPr>
        <w:pStyle w:val="Kop2"/>
      </w:pPr>
      <w:bookmarkStart w:id="895" w:name="_Toc523121226"/>
      <w:bookmarkStart w:id="896" w:name="_Toc523209708"/>
      <w:bookmarkStart w:id="897" w:name="_Toc523214608"/>
      <w:bookmarkStart w:id="898" w:name="_Toc523214775"/>
      <w:bookmarkStart w:id="899" w:name="_Toc87260895"/>
      <w:bookmarkStart w:id="900" w:name="_Toc98049881"/>
      <w:bookmarkStart w:id="901" w:name="_Toc386467738"/>
      <w:bookmarkStart w:id="902" w:name="_Toc438633617"/>
      <w:r>
        <w:t>75.00.</w:t>
      </w:r>
      <w:r>
        <w:tab/>
        <w:t>elektriciteit verwarming - algemeen</w:t>
      </w:r>
      <w:bookmarkEnd w:id="895"/>
      <w:bookmarkEnd w:id="896"/>
      <w:bookmarkEnd w:id="897"/>
      <w:bookmarkEnd w:id="898"/>
      <w:bookmarkEnd w:id="899"/>
      <w:bookmarkEnd w:id="900"/>
      <w:bookmarkEnd w:id="901"/>
      <w:bookmarkEnd w:id="902"/>
    </w:p>
    <w:p w14:paraId="36961152" w14:textId="77777777" w:rsidR="00C51F26" w:rsidRDefault="00C51F26" w:rsidP="00C51F26">
      <w:pPr>
        <w:pStyle w:val="Kop6"/>
      </w:pPr>
      <w:r>
        <w:t>Omschrijving</w:t>
      </w:r>
    </w:p>
    <w:p w14:paraId="36234BFC" w14:textId="77777777" w:rsidR="00C51F26" w:rsidRPr="00A15CFC" w:rsidRDefault="00C51F26" w:rsidP="00C51F26">
      <w:pPr>
        <w:pStyle w:val="Plattetekst"/>
      </w:pPr>
      <w:r>
        <w:t>Levering, plaatsing, aansluiting en afstelling van elektrische verwarmingsvoorzieningen met inbegrip van alle toebehoren en keuringen.</w:t>
      </w:r>
    </w:p>
    <w:p w14:paraId="0326CA2F" w14:textId="77777777" w:rsidR="00C51F26" w:rsidRDefault="00C51F26" w:rsidP="00C51F26">
      <w:pPr>
        <w:pStyle w:val="Kop2"/>
      </w:pPr>
      <w:bookmarkStart w:id="903" w:name="_Toc386467739"/>
      <w:bookmarkStart w:id="904" w:name="_Toc438633618"/>
      <w:bookmarkStart w:id="905" w:name="_Toc523121233"/>
      <w:bookmarkStart w:id="906" w:name="_Toc523209715"/>
      <w:bookmarkStart w:id="907" w:name="_Toc523214615"/>
      <w:bookmarkStart w:id="908" w:name="_Toc523214782"/>
      <w:bookmarkStart w:id="909" w:name="_Toc87260902"/>
      <w:bookmarkStart w:id="910" w:name="_Toc98049882"/>
      <w:r>
        <w:t>75.10.</w:t>
      </w:r>
      <w:r>
        <w:tab/>
        <w:t>direct systeem - algemeen</w:t>
      </w:r>
      <w:bookmarkEnd w:id="903"/>
      <w:bookmarkEnd w:id="904"/>
      <w:r>
        <w:t xml:space="preserve"> </w:t>
      </w:r>
      <w:bookmarkEnd w:id="905"/>
      <w:bookmarkEnd w:id="906"/>
      <w:bookmarkEnd w:id="907"/>
      <w:bookmarkEnd w:id="908"/>
      <w:bookmarkEnd w:id="909"/>
      <w:bookmarkEnd w:id="910"/>
    </w:p>
    <w:p w14:paraId="02271311" w14:textId="77777777" w:rsidR="00C51F26" w:rsidRPr="002849FE" w:rsidRDefault="00C51F26" w:rsidP="00C51F26">
      <w:pPr>
        <w:pStyle w:val="Kop3"/>
      </w:pPr>
      <w:bookmarkStart w:id="911" w:name="_Toc386467740"/>
      <w:bookmarkStart w:id="912" w:name="_Toc438633619"/>
      <w:r>
        <w:t>75.11.</w:t>
      </w:r>
      <w:r>
        <w:tab/>
        <w:t>direct systeem - gedecentraliseerd</w:t>
      </w:r>
      <w:bookmarkEnd w:id="911"/>
      <w:bookmarkEnd w:id="912"/>
    </w:p>
    <w:p w14:paraId="30132A2D" w14:textId="77777777" w:rsidR="00C51F26" w:rsidRDefault="00C51F26" w:rsidP="00C51F26">
      <w:pPr>
        <w:pStyle w:val="Kop6"/>
      </w:pPr>
      <w:r>
        <w:t>Omschrijving</w:t>
      </w:r>
    </w:p>
    <w:p w14:paraId="6A45D742" w14:textId="77777777" w:rsidR="00C51F26" w:rsidRPr="00083B44" w:rsidRDefault="00C51F26" w:rsidP="00C51F26">
      <w:pPr>
        <w:pStyle w:val="Plattetekst"/>
      </w:pPr>
      <w:r w:rsidRPr="00083B44">
        <w:t>Levering, plaatsing en aansluiting van de elektrische verwarmingselementen, inclusief alle nodige toebehoren voor een bedrijfsklare werking. </w:t>
      </w:r>
    </w:p>
    <w:p w14:paraId="145FEC26" w14:textId="77777777" w:rsidR="00C51F26" w:rsidRDefault="00C51F26" w:rsidP="00C51F26">
      <w:pPr>
        <w:pStyle w:val="Kop6"/>
      </w:pPr>
      <w:r>
        <w:t>Materialen</w:t>
      </w:r>
    </w:p>
    <w:p w14:paraId="3EF33A3B" w14:textId="77777777" w:rsidR="00C51F26" w:rsidRDefault="00C51F26" w:rsidP="00C51F26">
      <w:pPr>
        <w:pStyle w:val="Plattetekstinspringen"/>
      </w:pPr>
      <w:r>
        <w:t xml:space="preserve">De maximale temperatuur van de toestellen mag niet hoger zijn dan 90° C bij een omgevingstemperatuur van </w:t>
      </w:r>
      <w:smartTag w:uri="urn:schemas-microsoft-com:office:smarttags" w:element="metricconverter">
        <w:smartTagPr>
          <w:attr w:name="ProductID" w:val="20ﾰC"/>
        </w:smartTagPr>
        <w:r>
          <w:t>20°C</w:t>
        </w:r>
      </w:smartTag>
      <w:r>
        <w:t xml:space="preserve">. De maximale temperatuur van de lucht, gemeten aan het uitgangsrooster, is beperkt tot </w:t>
      </w:r>
      <w:smartTag w:uri="urn:schemas-microsoft-com:office:smarttags" w:element="metricconverter">
        <w:smartTagPr>
          <w:attr w:name="ProductID" w:val="120ﾰC"/>
        </w:smartTagPr>
        <w:r>
          <w:t>120°C</w:t>
        </w:r>
      </w:smartTag>
      <w:r>
        <w:t xml:space="preserve"> voor de lage-temperatuurtoestellen en tot </w:t>
      </w:r>
      <w:smartTag w:uri="urn:schemas-microsoft-com:office:smarttags" w:element="metricconverter">
        <w:smartTagPr>
          <w:attr w:name="ProductID" w:val="60ﾰC"/>
        </w:smartTagPr>
        <w:r>
          <w:t>60°C</w:t>
        </w:r>
      </w:smartTag>
      <w:r>
        <w:t xml:space="preserve"> voor de zeer lage temperatuurtoestellen.</w:t>
      </w:r>
    </w:p>
    <w:p w14:paraId="140DCDC4" w14:textId="77777777" w:rsidR="00C51F26" w:rsidRDefault="00C51F26" w:rsidP="00C51F26">
      <w:pPr>
        <w:pStyle w:val="Plattetekstinspringen"/>
      </w:pPr>
      <w:r>
        <w:t>Het verwarmingselement bestaat uit een aangepaste weerstand, die zorgt voor een lage bedrijfstemperatuur (de weerstand gloeit niet).</w:t>
      </w:r>
    </w:p>
    <w:p w14:paraId="709B93FE" w14:textId="77777777" w:rsidR="00C51F26" w:rsidRDefault="00C51F26" w:rsidP="00C51F26">
      <w:pPr>
        <w:pStyle w:val="Plattetekstinspringen"/>
      </w:pPr>
      <w:r>
        <w:t>De toestellen zijn voorzien van een aan-/uit schakelaar met controlelampje en een ingebouwde thermostaat met een traploze regeling :</w:t>
      </w:r>
    </w:p>
    <w:p w14:paraId="1B897588" w14:textId="77777777" w:rsidR="00C51F26" w:rsidRDefault="00C51F26" w:rsidP="00C51F26">
      <w:pPr>
        <w:pStyle w:val="Plattetekstinspringen2"/>
      </w:pPr>
      <w:r>
        <w:t xml:space="preserve">de afwijking van de ingestelde omgevingstemperatuur, gemeten tussen 20% en 80% van de belasting is niet hoger dan </w:t>
      </w:r>
      <w:smartTag w:uri="urn:schemas-microsoft-com:office:smarttags" w:element="metricconverter">
        <w:smartTagPr>
          <w:attr w:name="ProductID" w:val="2ﾰC"/>
        </w:smartTagPr>
        <w:r>
          <w:t>2°C</w:t>
        </w:r>
      </w:smartTag>
      <w:r>
        <w:t>.</w:t>
      </w:r>
    </w:p>
    <w:p w14:paraId="036E986F" w14:textId="77777777" w:rsidR="00C51F26" w:rsidRDefault="00C51F26" w:rsidP="00C51F26">
      <w:pPr>
        <w:pStyle w:val="Plattetekstinspringen2"/>
      </w:pPr>
      <w:r>
        <w:t xml:space="preserve">de schommeling van de omgevingstemperatuur bij een belasting tussen 40% en 60% is niet hoger dan </w:t>
      </w:r>
      <w:smartTag w:uri="urn:schemas-microsoft-com:office:smarttags" w:element="metricconverter">
        <w:smartTagPr>
          <w:attr w:name="ProductID" w:val="2ﾰC"/>
        </w:smartTagPr>
        <w:r>
          <w:t>2°C</w:t>
        </w:r>
      </w:smartTag>
      <w:r>
        <w:t>.</w:t>
      </w:r>
    </w:p>
    <w:p w14:paraId="44DA8C60" w14:textId="77777777" w:rsidR="00C51F26" w:rsidRDefault="00C51F26" w:rsidP="00C51F26">
      <w:pPr>
        <w:pStyle w:val="Plattetekstinspringen2"/>
      </w:pPr>
      <w:r>
        <w:t xml:space="preserve">de laagste temperatuurinstelling is gekozen in functie van een afdoende vorstbeveiliging (circa 3 à </w:t>
      </w:r>
      <w:smartTag w:uri="urn:schemas-microsoft-com:office:smarttags" w:element="metricconverter">
        <w:smartTagPr>
          <w:attr w:name="ProductID" w:val="5ﾰC"/>
        </w:smartTagPr>
        <w:r>
          <w:t>5°C</w:t>
        </w:r>
      </w:smartTag>
      <w:r>
        <w:t>)</w:t>
      </w:r>
    </w:p>
    <w:p w14:paraId="0F48259B" w14:textId="77777777" w:rsidR="00C51F26" w:rsidRDefault="00C51F26" w:rsidP="00C51F26">
      <w:pPr>
        <w:pStyle w:val="Plattetekstinspringen"/>
      </w:pPr>
      <w:r>
        <w:t>Zij zijn uitgerust met een voorziening waarmee men de thermostaat kan blokkeren op de vooraf ingestelde temperatuur en een beveiliging tegen oververhitting door bedekking.</w:t>
      </w:r>
    </w:p>
    <w:p w14:paraId="5DD75FE8" w14:textId="77777777" w:rsidR="00C51F26" w:rsidRDefault="00C51F26" w:rsidP="00C51F26">
      <w:pPr>
        <w:pStyle w:val="Kop4"/>
        <w:rPr>
          <w:rStyle w:val="MeetChar"/>
        </w:rPr>
      </w:pPr>
      <w:bookmarkStart w:id="913" w:name="_Toc523121234"/>
      <w:bookmarkStart w:id="914" w:name="_Toc523209716"/>
      <w:bookmarkStart w:id="915" w:name="_Toc523214616"/>
      <w:bookmarkStart w:id="916" w:name="_Toc523214783"/>
      <w:bookmarkStart w:id="917" w:name="_Toc87260903"/>
      <w:bookmarkStart w:id="918" w:name="_Toc98049883"/>
      <w:bookmarkStart w:id="919" w:name="_Toc386467741"/>
      <w:bookmarkStart w:id="920" w:name="_Toc438633620"/>
      <w:r>
        <w:t>75.11.10.</w:t>
      </w:r>
      <w:r>
        <w:tab/>
        <w:t>direct systeem - gedecentraliseerd/wandconvectoren</w:t>
      </w:r>
      <w:bookmarkEnd w:id="913"/>
      <w:bookmarkEnd w:id="914"/>
      <w:bookmarkEnd w:id="915"/>
      <w:bookmarkEnd w:id="916"/>
      <w:r>
        <w:tab/>
      </w:r>
      <w:r>
        <w:rPr>
          <w:rStyle w:val="MeetChar"/>
        </w:rPr>
        <w:t>|FH|st</w:t>
      </w:r>
      <w:bookmarkEnd w:id="917"/>
      <w:bookmarkEnd w:id="918"/>
      <w:bookmarkEnd w:id="919"/>
      <w:bookmarkEnd w:id="920"/>
    </w:p>
    <w:p w14:paraId="2A8734C1" w14:textId="77777777" w:rsidR="00C51F26" w:rsidRDefault="00C51F26" w:rsidP="00C51F26">
      <w:pPr>
        <w:pStyle w:val="Kop6"/>
      </w:pPr>
      <w:bookmarkStart w:id="921" w:name="_Toc523121235"/>
      <w:bookmarkStart w:id="922" w:name="_Toc523209717"/>
      <w:bookmarkStart w:id="923" w:name="_Toc523214617"/>
      <w:bookmarkStart w:id="924" w:name="_Toc523214784"/>
      <w:r>
        <w:t>Meting</w:t>
      </w:r>
    </w:p>
    <w:p w14:paraId="1FFF920D" w14:textId="77777777" w:rsidR="00C51F26" w:rsidRDefault="00C51F26" w:rsidP="00C51F26">
      <w:pPr>
        <w:pStyle w:val="Plattetekstinspringen"/>
      </w:pPr>
      <w:r>
        <w:t>meeteenheid: per stuk.</w:t>
      </w:r>
    </w:p>
    <w:p w14:paraId="2A92D092" w14:textId="77777777" w:rsidR="00C51F26" w:rsidRDefault="00C51F26" w:rsidP="00C51F26">
      <w:pPr>
        <w:pStyle w:val="Plattetekstinspringen"/>
      </w:pPr>
      <w:r>
        <w:t>aard van de overeenkomst: Forfaitaire Hoeveelheid (FH)</w:t>
      </w:r>
    </w:p>
    <w:p w14:paraId="5D582E54" w14:textId="77777777" w:rsidR="00C51F26" w:rsidRDefault="00C51F26" w:rsidP="00C51F26">
      <w:pPr>
        <w:pStyle w:val="Kop6"/>
      </w:pPr>
      <w:r>
        <w:t>Materiaal</w:t>
      </w:r>
    </w:p>
    <w:p w14:paraId="1AF63CB0" w14:textId="77777777" w:rsidR="00C51F26" w:rsidRDefault="00C51F26" w:rsidP="00C51F26">
      <w:pPr>
        <w:pStyle w:val="Kop8"/>
      </w:pPr>
      <w:r>
        <w:t>Specificaties</w:t>
      </w:r>
    </w:p>
    <w:p w14:paraId="7382DC30" w14:textId="77777777" w:rsidR="00C51F26" w:rsidRPr="00177E51" w:rsidRDefault="00C51F26" w:rsidP="00C51F26">
      <w:pPr>
        <w:pStyle w:val="Plattetekstinspringen"/>
        <w:rPr>
          <w:rStyle w:val="Keuze-blauw"/>
        </w:rPr>
      </w:pPr>
      <w:r>
        <w:t xml:space="preserve">Behuizing: </w:t>
      </w:r>
      <w:r w:rsidRPr="00083B44">
        <w:rPr>
          <w:rStyle w:val="Keuze-blauw"/>
        </w:rPr>
        <w:t>geëmailleerd plaatijzer / hittebestendige kunststof / ...</w:t>
      </w:r>
      <w:r w:rsidRPr="00177E51">
        <w:rPr>
          <w:rStyle w:val="Keuze-blauw"/>
        </w:rPr>
        <w:t> </w:t>
      </w:r>
    </w:p>
    <w:p w14:paraId="7E461CBD" w14:textId="77777777" w:rsidR="00C51F26" w:rsidRPr="00177E51" w:rsidRDefault="00C51F26" w:rsidP="00C51F26">
      <w:pPr>
        <w:pStyle w:val="Plattetekstinspringen"/>
        <w:rPr>
          <w:rStyle w:val="Keuze-blauw"/>
        </w:rPr>
      </w:pPr>
      <w:r>
        <w:t xml:space="preserve">Kleur: </w:t>
      </w:r>
      <w:r w:rsidRPr="00083B44">
        <w:rPr>
          <w:rStyle w:val="Keuze-blauw"/>
        </w:rPr>
        <w:t>gebroken wit / ... / keuze uit standaardgamma van de fabrikant</w:t>
      </w:r>
    </w:p>
    <w:p w14:paraId="62C96FE0" w14:textId="77777777" w:rsidR="00C51F26" w:rsidRPr="00177E51" w:rsidRDefault="00C51F26" w:rsidP="00C51F26">
      <w:pPr>
        <w:pStyle w:val="Plattetekstinspringen"/>
        <w:rPr>
          <w:rStyle w:val="Keuze-blauw"/>
        </w:rPr>
      </w:pPr>
      <w:r>
        <w:t xml:space="preserve">Verwarmingsweerstand: </w:t>
      </w:r>
      <w:r w:rsidRPr="00083B44">
        <w:rPr>
          <w:rStyle w:val="Keuze-blauw"/>
        </w:rPr>
        <w:t>gelegeerde nikkel-chroom weerstand / ...</w:t>
      </w:r>
    </w:p>
    <w:p w14:paraId="64D5CFE5" w14:textId="77777777" w:rsidR="00C51F26" w:rsidRPr="00083B44" w:rsidRDefault="00C51F26" w:rsidP="00C51F26">
      <w:pPr>
        <w:pStyle w:val="Plattetekstinspringen"/>
        <w:rPr>
          <w:rStyle w:val="Keuze-blauw"/>
        </w:rPr>
      </w:pPr>
      <w:r>
        <w:t xml:space="preserve">Regeling: </w:t>
      </w:r>
      <w:r w:rsidRPr="00083B44">
        <w:rPr>
          <w:rStyle w:val="Keuze-blauw"/>
        </w:rPr>
        <w:t>elektronisch fijnregelthermostaat / …</w:t>
      </w:r>
    </w:p>
    <w:p w14:paraId="79957721" w14:textId="77777777" w:rsidR="00C51F26" w:rsidRDefault="00C51F26" w:rsidP="00C51F26">
      <w:pPr>
        <w:pStyle w:val="Plattetekstinspringen"/>
      </w:pPr>
      <w:r>
        <w:t xml:space="preserve">Vermogen: </w:t>
      </w:r>
      <w:r w:rsidRPr="00083B44">
        <w:rPr>
          <w:rStyle w:val="Keuze-blauw"/>
        </w:rPr>
        <w:t>1000 / 1500 / 2000 / 2500 / 3000</w:t>
      </w:r>
      <w:r>
        <w:t xml:space="preserve"> W</w:t>
      </w:r>
    </w:p>
    <w:p w14:paraId="76081F40" w14:textId="77777777" w:rsidR="00C51F26" w:rsidRDefault="00C51F26" w:rsidP="00C51F26">
      <w:pPr>
        <w:pStyle w:val="Plattetekstinspringen"/>
      </w:pPr>
      <w:r>
        <w:t xml:space="preserve">Afmetingen  maximum </w:t>
      </w:r>
      <w:r w:rsidRPr="00083B44">
        <w:rPr>
          <w:rStyle w:val="Keuze-blauw"/>
        </w:rPr>
        <w:t>10 / …</w:t>
      </w:r>
      <w:r>
        <w:t xml:space="preserve"> cm bouwdiepte</w:t>
      </w:r>
    </w:p>
    <w:p w14:paraId="30A3DA9A" w14:textId="77777777" w:rsidR="00C51F26" w:rsidRDefault="00C51F26" w:rsidP="00C51F26">
      <w:pPr>
        <w:pStyle w:val="Kop6"/>
      </w:pPr>
      <w:r>
        <w:t>Uitvoering</w:t>
      </w:r>
    </w:p>
    <w:p w14:paraId="190625A2" w14:textId="77777777" w:rsidR="00C51F26" w:rsidRDefault="00C51F26" w:rsidP="00C51F26">
      <w:pPr>
        <w:pStyle w:val="Plattetekstinspringen"/>
      </w:pPr>
      <w:r>
        <w:t xml:space="preserve">Aansluiting overeenkomstig de voorschriften van de fabrikant. </w:t>
      </w:r>
    </w:p>
    <w:p w14:paraId="1BDE699B" w14:textId="77777777" w:rsidR="00C51F26" w:rsidRDefault="00C51F26" w:rsidP="00C51F26">
      <w:pPr>
        <w:pStyle w:val="Kop8"/>
      </w:pPr>
      <w:r>
        <w:t xml:space="preserve">Aanvullende uitvoeringsvoorschriften </w:t>
      </w:r>
      <w:r w:rsidR="00677D96">
        <w:t>(te schrappen door ontwerper indien niet van toepassing)</w:t>
      </w:r>
    </w:p>
    <w:p w14:paraId="3E862A2A" w14:textId="77777777" w:rsidR="00C51F26" w:rsidRDefault="00C51F26" w:rsidP="00C51F26">
      <w:pPr>
        <w:pStyle w:val="Plattetekstinspringen"/>
      </w:pPr>
      <w:r>
        <w:t>Er zal in één woning, een modelopstelling worden gedaan, die ter goedkeuring aan het werfbestuur wordt voorgesteld, vooraleer de installaties in de andere woningen worden aangevat.</w:t>
      </w:r>
    </w:p>
    <w:p w14:paraId="3C0C5258" w14:textId="77777777" w:rsidR="00C51F26" w:rsidRDefault="00C51F26" w:rsidP="00C51F26">
      <w:pPr>
        <w:pStyle w:val="Plattetekstinspringen"/>
      </w:pPr>
      <w:r>
        <w:t>Badkamerconvector: minimaal IP23, uitgerust met een ventilator, oververhittingsbeveiliging, aansluiting via een snoer met stekker, CE-gekeurd, geschikt voor wandbevestiging.</w:t>
      </w:r>
    </w:p>
    <w:p w14:paraId="3FBFBF94" w14:textId="77777777" w:rsidR="00C51F26" w:rsidRDefault="00C51F26" w:rsidP="00C51F26">
      <w:pPr>
        <w:pStyle w:val="Plattetekstinspringen"/>
      </w:pPr>
      <w:r>
        <w:t>Badkamerconvector: met timer / vorstbeveiligingstand / …</w:t>
      </w:r>
    </w:p>
    <w:p w14:paraId="3A2560CA" w14:textId="77777777" w:rsidR="00C51F26" w:rsidRDefault="00C51F26" w:rsidP="00C51F26">
      <w:pPr>
        <w:pStyle w:val="Kop6"/>
      </w:pPr>
      <w:r>
        <w:t>Toepassing</w:t>
      </w:r>
    </w:p>
    <w:p w14:paraId="46FEFEEC" w14:textId="77777777" w:rsidR="00C51F26" w:rsidRDefault="00C51F26" w:rsidP="00C51F26">
      <w:pPr>
        <w:pStyle w:val="Plattetekst"/>
      </w:pPr>
      <w:r>
        <w:t>Opstelling: …</w:t>
      </w:r>
    </w:p>
    <w:p w14:paraId="3F867FE6" w14:textId="77777777" w:rsidR="00C51F26" w:rsidRDefault="00C51F26" w:rsidP="00C51F26">
      <w:pPr>
        <w:pStyle w:val="Kop4"/>
      </w:pPr>
      <w:bookmarkStart w:id="925" w:name="_Toc87260904"/>
      <w:bookmarkStart w:id="926" w:name="_Toc98049884"/>
      <w:bookmarkStart w:id="927" w:name="_Toc386467742"/>
      <w:bookmarkStart w:id="928" w:name="_Toc438633621"/>
      <w:r>
        <w:t>75.11.20.</w:t>
      </w:r>
      <w:r>
        <w:tab/>
        <w:t>direct systeem - gedecentraliseerd/plintconvectoren</w:t>
      </w:r>
      <w:bookmarkEnd w:id="921"/>
      <w:bookmarkEnd w:id="922"/>
      <w:bookmarkEnd w:id="923"/>
      <w:bookmarkEnd w:id="924"/>
      <w:r>
        <w:tab/>
      </w:r>
      <w:r>
        <w:rPr>
          <w:rStyle w:val="MeetChar"/>
        </w:rPr>
        <w:t>|FH|st</w:t>
      </w:r>
      <w:bookmarkEnd w:id="925"/>
      <w:bookmarkEnd w:id="926"/>
      <w:bookmarkEnd w:id="927"/>
      <w:bookmarkEnd w:id="928"/>
    </w:p>
    <w:p w14:paraId="25E55E11" w14:textId="77777777" w:rsidR="00C51F26" w:rsidRDefault="00C51F26" w:rsidP="00C51F26">
      <w:pPr>
        <w:pStyle w:val="Kop6"/>
      </w:pPr>
      <w:bookmarkStart w:id="929" w:name="_Toc523121236"/>
      <w:bookmarkStart w:id="930" w:name="_Toc523209718"/>
      <w:bookmarkStart w:id="931" w:name="_Toc523214618"/>
      <w:bookmarkStart w:id="932" w:name="_Toc523214785"/>
      <w:bookmarkStart w:id="933" w:name="_Toc87260905"/>
      <w:bookmarkStart w:id="934" w:name="_Toc98049885"/>
      <w:r>
        <w:t>Meting</w:t>
      </w:r>
    </w:p>
    <w:p w14:paraId="6B567EE6" w14:textId="77777777" w:rsidR="00C51F26" w:rsidRDefault="00C51F26" w:rsidP="00C51F26">
      <w:pPr>
        <w:pStyle w:val="Plattetekstinspringen"/>
      </w:pPr>
      <w:r>
        <w:t>meeteenheid: per stuk.</w:t>
      </w:r>
      <w:r w:rsidRPr="00710516">
        <w:t xml:space="preserve"> </w:t>
      </w:r>
    </w:p>
    <w:p w14:paraId="704F3DC1" w14:textId="77777777" w:rsidR="00C51F26" w:rsidRDefault="00C51F26" w:rsidP="00C51F26">
      <w:pPr>
        <w:pStyle w:val="Plattetekstinspringen"/>
      </w:pPr>
      <w:r>
        <w:t>aard van de overeenkomst: Forfaitaire Hoeveelheid (FH)</w:t>
      </w:r>
    </w:p>
    <w:p w14:paraId="2B010D3A" w14:textId="77777777" w:rsidR="00C51F26" w:rsidRDefault="00C51F26" w:rsidP="00C51F26">
      <w:pPr>
        <w:pStyle w:val="Kop4"/>
      </w:pPr>
      <w:bookmarkStart w:id="935" w:name="_Toc386467743"/>
      <w:bookmarkStart w:id="936" w:name="_Toc438633622"/>
      <w:r>
        <w:t>75.11.30.</w:t>
      </w:r>
      <w:r>
        <w:tab/>
        <w:t>direct systeem - gedecentraliseerd/stralingselementen</w:t>
      </w:r>
      <w:bookmarkEnd w:id="929"/>
      <w:bookmarkEnd w:id="930"/>
      <w:bookmarkEnd w:id="931"/>
      <w:bookmarkEnd w:id="932"/>
      <w:r>
        <w:tab/>
      </w:r>
      <w:r>
        <w:rPr>
          <w:rStyle w:val="MeetChar"/>
        </w:rPr>
        <w:t>|FH|st</w:t>
      </w:r>
      <w:bookmarkEnd w:id="933"/>
      <w:bookmarkEnd w:id="934"/>
      <w:bookmarkEnd w:id="935"/>
      <w:bookmarkEnd w:id="936"/>
    </w:p>
    <w:p w14:paraId="62652423" w14:textId="77777777" w:rsidR="00C51F26" w:rsidRDefault="00C51F26" w:rsidP="00C51F26">
      <w:pPr>
        <w:pStyle w:val="Kop6"/>
      </w:pPr>
      <w:bookmarkStart w:id="937" w:name="_Toc523121238"/>
      <w:bookmarkStart w:id="938" w:name="_Toc523209720"/>
      <w:bookmarkStart w:id="939" w:name="_Toc523214620"/>
      <w:bookmarkStart w:id="940" w:name="_Toc523214787"/>
      <w:bookmarkStart w:id="941" w:name="_Toc87260907"/>
      <w:bookmarkStart w:id="942" w:name="_Toc98049887"/>
      <w:r>
        <w:t>Meting</w:t>
      </w:r>
    </w:p>
    <w:p w14:paraId="5D284A26" w14:textId="77777777" w:rsidR="00C51F26" w:rsidRDefault="00C51F26" w:rsidP="00C51F26">
      <w:pPr>
        <w:pStyle w:val="Plattetekstinspringen"/>
      </w:pPr>
      <w:r>
        <w:t>meeteenheid: per stuk.</w:t>
      </w:r>
    </w:p>
    <w:p w14:paraId="6DB1822C" w14:textId="77777777" w:rsidR="00C51F26" w:rsidRDefault="00C51F26" w:rsidP="00C51F26">
      <w:pPr>
        <w:pStyle w:val="Plattetekstinspringen"/>
      </w:pPr>
      <w:r>
        <w:t>aard van de overeenkomst: Forfaitaire Hoeveelheid (FH)</w:t>
      </w:r>
    </w:p>
    <w:p w14:paraId="4DDBC12D" w14:textId="77777777" w:rsidR="00C51F26" w:rsidRDefault="00C51F26" w:rsidP="00C51F26">
      <w:pPr>
        <w:pStyle w:val="Kop6"/>
      </w:pPr>
      <w:r>
        <w:t>Materiaal</w:t>
      </w:r>
    </w:p>
    <w:p w14:paraId="028ECA78" w14:textId="77777777" w:rsidR="00C51F26" w:rsidRDefault="00C51F26" w:rsidP="00C51F26">
      <w:pPr>
        <w:pStyle w:val="Kop8"/>
      </w:pPr>
      <w:r>
        <w:t>Specificaties</w:t>
      </w:r>
    </w:p>
    <w:p w14:paraId="3AFA1F62" w14:textId="77777777" w:rsidR="00C51F26" w:rsidRPr="00177E51" w:rsidRDefault="00C51F26" w:rsidP="00C51F26">
      <w:pPr>
        <w:pStyle w:val="Plattetekstinspringen"/>
        <w:rPr>
          <w:rStyle w:val="Keuze-blauw"/>
        </w:rPr>
      </w:pPr>
      <w:r>
        <w:t xml:space="preserve">Behuizing: </w:t>
      </w:r>
      <w:r w:rsidRPr="00083B44">
        <w:rPr>
          <w:rStyle w:val="Keuze-blauw"/>
        </w:rPr>
        <w:t>geëmailleerd plaatijzer / ...</w:t>
      </w:r>
      <w:r w:rsidRPr="00177E51">
        <w:rPr>
          <w:rStyle w:val="Keuze-blauw"/>
        </w:rPr>
        <w:t> </w:t>
      </w:r>
    </w:p>
    <w:p w14:paraId="2892B884" w14:textId="77777777" w:rsidR="00C51F26" w:rsidRPr="00083B44" w:rsidRDefault="00C51F26" w:rsidP="00C51F26">
      <w:pPr>
        <w:pStyle w:val="Plattetekstinspringen"/>
        <w:rPr>
          <w:rStyle w:val="Keuze-blauw"/>
        </w:rPr>
      </w:pPr>
      <w:r>
        <w:t xml:space="preserve">Kleur: </w:t>
      </w:r>
      <w:r w:rsidRPr="00083B44">
        <w:rPr>
          <w:rStyle w:val="Keuze-blauw"/>
        </w:rPr>
        <w:t>gebroken wit / ... / keuze uit standaardgamma van de fabrikant</w:t>
      </w:r>
    </w:p>
    <w:p w14:paraId="1FBD5621" w14:textId="77777777" w:rsidR="00C51F26" w:rsidRPr="00177E51" w:rsidRDefault="00C51F26" w:rsidP="00C51F26">
      <w:pPr>
        <w:pStyle w:val="Plattetekstinspringen"/>
        <w:rPr>
          <w:rStyle w:val="Keuze-blauw"/>
        </w:rPr>
      </w:pPr>
      <w:r>
        <w:t xml:space="preserve">Stralingselement: </w:t>
      </w:r>
      <w:r w:rsidRPr="00177E51">
        <w:rPr>
          <w:rStyle w:val="Keuze-blauw"/>
        </w:rPr>
        <w:t xml:space="preserve"> ...</w:t>
      </w:r>
    </w:p>
    <w:p w14:paraId="3D9DEFFA" w14:textId="77777777" w:rsidR="00C51F26" w:rsidRPr="00177E51" w:rsidRDefault="00C51F26" w:rsidP="00C51F26">
      <w:pPr>
        <w:pStyle w:val="Plattetekstinspringen"/>
        <w:rPr>
          <w:rStyle w:val="Keuze-blauw"/>
        </w:rPr>
      </w:pPr>
      <w:r>
        <w:t xml:space="preserve">Regeling: </w:t>
      </w:r>
      <w:r w:rsidRPr="00083B44">
        <w:rPr>
          <w:rStyle w:val="Keuze-blauw"/>
        </w:rPr>
        <w:t>minimaal uit, maximum en tussenstand / …</w:t>
      </w:r>
    </w:p>
    <w:p w14:paraId="6F0C284D" w14:textId="77777777" w:rsidR="00C51F26" w:rsidRPr="00083B44" w:rsidRDefault="00C51F26" w:rsidP="00C51F26">
      <w:pPr>
        <w:pStyle w:val="Plattetekstinspringen"/>
        <w:rPr>
          <w:rStyle w:val="Keuze-blauw"/>
        </w:rPr>
      </w:pPr>
      <w:r>
        <w:t xml:space="preserve">Vermogen: </w:t>
      </w:r>
      <w:r w:rsidRPr="00083B44">
        <w:rPr>
          <w:rStyle w:val="Keuze-blauw"/>
        </w:rPr>
        <w:t>1000 / 1500 / 2000 / 2500 / 3000 W</w:t>
      </w:r>
    </w:p>
    <w:p w14:paraId="4073140C" w14:textId="77777777" w:rsidR="00C51F26" w:rsidRDefault="00C51F26" w:rsidP="00C51F26">
      <w:pPr>
        <w:pStyle w:val="Plattetekstinspringen"/>
      </w:pPr>
      <w:r>
        <w:t xml:space="preserve">Afmetingen: maximum </w:t>
      </w:r>
      <w:r w:rsidRPr="00083B44">
        <w:rPr>
          <w:rStyle w:val="Keuze-blauw"/>
        </w:rPr>
        <w:t>… x … x …</w:t>
      </w:r>
      <w:r>
        <w:t xml:space="preserve"> cm</w:t>
      </w:r>
    </w:p>
    <w:p w14:paraId="19D4F6CA" w14:textId="77777777" w:rsidR="00C51F26" w:rsidRDefault="00C51F26" w:rsidP="00C51F26">
      <w:pPr>
        <w:pStyle w:val="Plattetekstinspringen"/>
      </w:pPr>
      <w:r>
        <w:t xml:space="preserve">Beschermingsklasse: </w:t>
      </w:r>
      <w:r w:rsidRPr="00083B44">
        <w:rPr>
          <w:rStyle w:val="Keuze-blauw"/>
        </w:rPr>
        <w:t>IP24 / …</w:t>
      </w:r>
    </w:p>
    <w:p w14:paraId="1A0C627A" w14:textId="77777777" w:rsidR="00C51F26" w:rsidRPr="00083B44" w:rsidRDefault="00C51F26" w:rsidP="00C51F26">
      <w:pPr>
        <w:pStyle w:val="Plattetekstinspringen"/>
        <w:rPr>
          <w:rStyle w:val="Keuze-blauw"/>
        </w:rPr>
      </w:pPr>
      <w:r>
        <w:t xml:space="preserve">Stralingrichting: </w:t>
      </w:r>
      <w:r w:rsidRPr="00083B44">
        <w:rPr>
          <w:rStyle w:val="Keuze-blauw"/>
        </w:rPr>
        <w:t>instelbaar / …</w:t>
      </w:r>
    </w:p>
    <w:p w14:paraId="682A938C" w14:textId="77777777" w:rsidR="00C51F26" w:rsidRDefault="00C51F26" w:rsidP="00C51F26">
      <w:pPr>
        <w:pStyle w:val="Plattetekstinspringen"/>
      </w:pPr>
      <w:r>
        <w:t xml:space="preserve">Bediening: </w:t>
      </w:r>
      <w:r w:rsidRPr="00083B44">
        <w:rPr>
          <w:rStyle w:val="Keuze-blauw"/>
        </w:rPr>
        <w:t>schakelaar / trekkoord / …</w:t>
      </w:r>
    </w:p>
    <w:p w14:paraId="446B48A9" w14:textId="77777777" w:rsidR="00C51F26" w:rsidRDefault="00C51F26" w:rsidP="00C51F26">
      <w:pPr>
        <w:pStyle w:val="Kop6"/>
      </w:pPr>
      <w:r>
        <w:t>Uitvoering</w:t>
      </w:r>
    </w:p>
    <w:p w14:paraId="62CF5D53" w14:textId="77777777" w:rsidR="00C51F26" w:rsidRDefault="00C51F26" w:rsidP="00C51F26">
      <w:pPr>
        <w:pStyle w:val="Plattetekstinspringen"/>
      </w:pPr>
      <w:r>
        <w:t>Plaatsing in de hoogte</w:t>
      </w:r>
    </w:p>
    <w:p w14:paraId="483C2280" w14:textId="77777777" w:rsidR="00C51F26" w:rsidRDefault="00C51F26" w:rsidP="00C51F26">
      <w:pPr>
        <w:pStyle w:val="Plattetekstinspringen"/>
      </w:pPr>
      <w:r>
        <w:t xml:space="preserve">Aansluiting overeenkomstig de voorschriften van de fabrikant. </w:t>
      </w:r>
    </w:p>
    <w:p w14:paraId="4604712D" w14:textId="77777777" w:rsidR="00C51F26" w:rsidRDefault="00C51F26" w:rsidP="00C51F26">
      <w:pPr>
        <w:pStyle w:val="Kop8"/>
      </w:pPr>
      <w:r>
        <w:t xml:space="preserve">Aanvullende uitvoeringsvoorschriften </w:t>
      </w:r>
      <w:r w:rsidR="00677D96">
        <w:t>(te schrappen door ontwerper indien niet van toepassing)</w:t>
      </w:r>
    </w:p>
    <w:p w14:paraId="33769BAC" w14:textId="77777777" w:rsidR="00C51F26" w:rsidRDefault="00C51F26" w:rsidP="00C51F26">
      <w:pPr>
        <w:pStyle w:val="Plattetekstinspringen"/>
      </w:pPr>
      <w:r>
        <w:t>Er zal in één woning, een modelopstelling worden gedaan, die ter goedkeuring aan het werfbestuur wordt voorgesteld, vooraleer de installaties in de andere woningen worden aangevat.</w:t>
      </w:r>
    </w:p>
    <w:p w14:paraId="683EE488" w14:textId="77777777" w:rsidR="00C51F26" w:rsidRDefault="00C51F26" w:rsidP="00C51F26">
      <w:pPr>
        <w:pStyle w:val="Kop6"/>
      </w:pPr>
      <w:r>
        <w:t>Toepassing</w:t>
      </w:r>
    </w:p>
    <w:p w14:paraId="4FD22772" w14:textId="77777777" w:rsidR="00C51F26" w:rsidRDefault="00C51F26" w:rsidP="00C51F26">
      <w:pPr>
        <w:pStyle w:val="Plattetekst"/>
      </w:pPr>
      <w:r>
        <w:t>Opstelling: …</w:t>
      </w:r>
    </w:p>
    <w:p w14:paraId="4C402BC9" w14:textId="77777777" w:rsidR="00C51F26" w:rsidRDefault="00C51F26" w:rsidP="00C51F26">
      <w:pPr>
        <w:pStyle w:val="Kop2"/>
      </w:pPr>
      <w:bookmarkStart w:id="943" w:name="_Toc386467744"/>
      <w:bookmarkStart w:id="944" w:name="_Toc438633623"/>
      <w:r>
        <w:t>75.20.</w:t>
      </w:r>
      <w:r>
        <w:tab/>
        <w:t>accumulatiesysteem – algemeen</w:t>
      </w:r>
      <w:bookmarkEnd w:id="943"/>
      <w:bookmarkEnd w:id="944"/>
    </w:p>
    <w:p w14:paraId="54DCA306" w14:textId="77777777" w:rsidR="00C51F26" w:rsidRDefault="00C51F26" w:rsidP="00C51F26">
      <w:pPr>
        <w:pStyle w:val="Kop3"/>
      </w:pPr>
      <w:bookmarkStart w:id="945" w:name="_Toc386467745"/>
      <w:bookmarkStart w:id="946" w:name="_Toc438633624"/>
      <w:r>
        <w:t>75.21.</w:t>
      </w:r>
      <w:r>
        <w:tab/>
        <w:t>accumulatiesysteem - gedecentraliseerd</w:t>
      </w:r>
      <w:bookmarkEnd w:id="945"/>
      <w:bookmarkEnd w:id="946"/>
      <w:r>
        <w:t xml:space="preserve"> </w:t>
      </w:r>
      <w:bookmarkEnd w:id="937"/>
      <w:bookmarkEnd w:id="938"/>
      <w:bookmarkEnd w:id="939"/>
      <w:bookmarkEnd w:id="940"/>
      <w:bookmarkEnd w:id="941"/>
      <w:bookmarkEnd w:id="942"/>
    </w:p>
    <w:p w14:paraId="2F66F153" w14:textId="77777777" w:rsidR="00C51F26" w:rsidRDefault="00C51F26" w:rsidP="00C51F26">
      <w:pPr>
        <w:pStyle w:val="Kop6"/>
      </w:pPr>
      <w:r>
        <w:t>Omschrijving</w:t>
      </w:r>
    </w:p>
    <w:p w14:paraId="1B44D652" w14:textId="77777777" w:rsidR="00C51F26" w:rsidRDefault="00C51F26" w:rsidP="00C51F26">
      <w:pPr>
        <w:pStyle w:val="Plattetekst"/>
      </w:pPr>
      <w:r>
        <w:t>Levering, plaatsing en aansluiting van de accumulatiekachels, inclusief alle nodige toebehoren voor de aansluiting, kamer- of inbouwthermostaat, keuringsproeven en indienststelling.</w:t>
      </w:r>
    </w:p>
    <w:p w14:paraId="3ADEC11C" w14:textId="77777777" w:rsidR="00C51F26" w:rsidRDefault="00C51F26" w:rsidP="00C51F26">
      <w:pPr>
        <w:pStyle w:val="Kop6"/>
      </w:pPr>
      <w:r>
        <w:t>Materialen</w:t>
      </w:r>
    </w:p>
    <w:p w14:paraId="0EA3274A" w14:textId="77777777" w:rsidR="00C51F26" w:rsidRPr="00F359BB" w:rsidRDefault="00C51F26" w:rsidP="00C51F26">
      <w:pPr>
        <w:pStyle w:val="Kop7"/>
      </w:pPr>
      <w:r>
        <w:t>algemeen</w:t>
      </w:r>
    </w:p>
    <w:p w14:paraId="24270CBD" w14:textId="77777777" w:rsidR="00C51F26" w:rsidRDefault="00C51F26" w:rsidP="00C51F26">
      <w:pPr>
        <w:pStyle w:val="Plattetekstinspringen"/>
      </w:pPr>
      <w:r>
        <w:t>De accumulator is opgebouwd uit een kern van hoogwaardige keramische stenen, die opgewarmd worden door elektrische weerstanden. De weerstandelementen moeten bij defect kunnen vervangen worden zonder de accumulerende massa te verwijderen.</w:t>
      </w:r>
    </w:p>
    <w:p w14:paraId="092073BF" w14:textId="77777777" w:rsidR="00C51F26" w:rsidRDefault="00C51F26" w:rsidP="00C51F26">
      <w:pPr>
        <w:pStyle w:val="Plattetekstinspringen"/>
      </w:pPr>
      <w:r>
        <w:t xml:space="preserve">Rond de accumulatiekern is een hoogwaardige thermische isolatie aangebracht die de warmte in de stenen vasthoudt. De  statische warmteafgifte is beperkt en zorgt voor een basistemperatuur. </w:t>
      </w:r>
    </w:p>
    <w:p w14:paraId="3D052BFF" w14:textId="77777777" w:rsidR="00C51F26" w:rsidRDefault="00C51F26" w:rsidP="00C51F26">
      <w:pPr>
        <w:pStyle w:val="Plattetekstinspringen"/>
      </w:pPr>
      <w:r>
        <w:t>De dynamische warmteafgifte wordt gestuurd door een thermostaat, welke de ingebouwde ventilator schakelt. De ventilator is zeer geluidsarm.</w:t>
      </w:r>
    </w:p>
    <w:p w14:paraId="0A75A5AA" w14:textId="77777777" w:rsidR="00C51F26" w:rsidRDefault="00C51F26" w:rsidP="00C51F26">
      <w:pPr>
        <w:pStyle w:val="Plattetekstinspringen"/>
      </w:pPr>
      <w:r>
        <w:t>De verwarmingslucht komt niet in contact met het isolatiemateriaal. Een mengklep zorgt ervoor dat de uitblaastemperatuur nagenoeg constant blijft, onafhankelijk van de kerntemperatuur (AREI art. 243).</w:t>
      </w:r>
    </w:p>
    <w:p w14:paraId="5E611DEF" w14:textId="77777777" w:rsidR="00C51F26" w:rsidRDefault="00C51F26" w:rsidP="00C51F26">
      <w:pPr>
        <w:pStyle w:val="Plattetekstinspringen"/>
      </w:pPr>
      <w:r>
        <w:t xml:space="preserve">De gemengde toestellen zijn bijkomend voorzien van een bijverwarmingselement geplaatst voor het uitblaasrooster. Het kan volgens behoefte in werking treden door de voorkeursinstelling van een schakelaar en de kamerthermostaat. Het bijverwarmingselement is evenwel enkel inschakelbaar wanneer de kerntemperatuur lager is dan </w:t>
      </w:r>
      <w:smartTag w:uri="urn:schemas-microsoft-com:office:smarttags" w:element="metricconverter">
        <w:smartTagPr>
          <w:attr w:name="ProductID" w:val="200ﾰC"/>
        </w:smartTagPr>
        <w:r>
          <w:t>200°C</w:t>
        </w:r>
      </w:smartTag>
      <w:r>
        <w:t xml:space="preserve"> en de ventilator in werking is.</w:t>
      </w:r>
    </w:p>
    <w:p w14:paraId="4EC635FC" w14:textId="77777777" w:rsidR="00C51F26" w:rsidRDefault="00C51F26" w:rsidP="00C51F26">
      <w:pPr>
        <w:pStyle w:val="Kop7"/>
      </w:pPr>
      <w:r>
        <w:t>PRESTATIEVOORSCHRIFTEN</w:t>
      </w:r>
    </w:p>
    <w:p w14:paraId="2511EE6C" w14:textId="77777777" w:rsidR="00C51F26" w:rsidRDefault="00C51F26" w:rsidP="00C51F26">
      <w:pPr>
        <w:pStyle w:val="Plattetekstinspringen"/>
      </w:pPr>
      <w:r>
        <w:t>De toestellen beantwoorden aan de voorschriften van het AREI, NBN EN 60335-2-30 - Huishoudelijke en soortgelijke elektrische toestellen - Veiligheid - Deel 2-30: Bijzondere eisen voor toestellen voor ruimteverwarming (+ corrigendum).</w:t>
      </w:r>
    </w:p>
    <w:p w14:paraId="3BF471F6" w14:textId="77777777" w:rsidR="00C51F26" w:rsidRDefault="00C51F26" w:rsidP="00C51F26">
      <w:pPr>
        <w:pStyle w:val="Plattetekstinspringen"/>
      </w:pPr>
      <w:r>
        <w:t>De gemeten opgenomen energie, tijdens de normale oplaadcyclus (8 uur) moet gelijk zijn aan de nominale lading van het toestel, met een tolerantie van 5%. Het warmtebehoud van het toestel bedraagt na een volle lading en na 24 uur statische ontlading nog minstens 50%.</w:t>
      </w:r>
    </w:p>
    <w:p w14:paraId="2BC4C435" w14:textId="77777777" w:rsidR="00C51F26" w:rsidRDefault="00C51F26" w:rsidP="00C51F26">
      <w:pPr>
        <w:pStyle w:val="Plattetekstinspringen"/>
      </w:pPr>
      <w:r>
        <w:t>De installateur informeert zich bij de netbeheerder over de beschikbare tariefregimes en de overeenkomstige toepassingsuren.</w:t>
      </w:r>
    </w:p>
    <w:p w14:paraId="36A7F6ED" w14:textId="77777777" w:rsidR="00C51F26" w:rsidRDefault="00C51F26" w:rsidP="00C51F26">
      <w:pPr>
        <w:pStyle w:val="Plattetekstinspringen"/>
      </w:pPr>
      <w:r>
        <w:t>Het geluidsniveau mag de 35 dB(A) niet overschrijden. </w:t>
      </w:r>
    </w:p>
    <w:p w14:paraId="64B8BB7C" w14:textId="77777777" w:rsidR="00C51F26" w:rsidRDefault="00C51F26" w:rsidP="00C51F26">
      <w:pPr>
        <w:pStyle w:val="Plattetekstinspringen"/>
      </w:pPr>
      <w:r>
        <w:t xml:space="preserve">De contacttemperaturen van de mantels mogen nergens hoger liggen dan </w:t>
      </w:r>
      <w:smartTag w:uri="urn:schemas-microsoft-com:office:smarttags" w:element="metricconverter">
        <w:smartTagPr>
          <w:attr w:name="ProductID" w:val="60ﾰC"/>
        </w:smartTagPr>
        <w:r>
          <w:t>60°C</w:t>
        </w:r>
      </w:smartTag>
      <w:r>
        <w:t xml:space="preserve">, met uitzondering van het uitblaasrooster, waar de maximum temperatuur beperkt is tot </w:t>
      </w:r>
      <w:smartTag w:uri="urn:schemas-microsoft-com:office:smarttags" w:element="metricconverter">
        <w:smartTagPr>
          <w:attr w:name="ProductID" w:val="90ﾰC"/>
        </w:smartTagPr>
        <w:r>
          <w:t>90°C</w:t>
        </w:r>
      </w:smartTag>
      <w:r>
        <w:t xml:space="preserve">. De thermostaat verhindert het oplopen van de verwarmingslucht boven </w:t>
      </w:r>
      <w:smartTag w:uri="urn:schemas-microsoft-com:office:smarttags" w:element="metricconverter">
        <w:smartTagPr>
          <w:attr w:name="ProductID" w:val="120ﾰC"/>
        </w:smartTagPr>
        <w:r>
          <w:t>120°C</w:t>
        </w:r>
      </w:smartTag>
      <w:r>
        <w:t>.</w:t>
      </w:r>
    </w:p>
    <w:p w14:paraId="1DFD78A3" w14:textId="77777777" w:rsidR="00C51F26" w:rsidRDefault="00C51F26" w:rsidP="00C51F26">
      <w:pPr>
        <w:pStyle w:val="Kop4"/>
      </w:pPr>
      <w:bookmarkStart w:id="947" w:name="_Toc523121239"/>
      <w:bookmarkStart w:id="948" w:name="_Toc523209721"/>
      <w:bookmarkStart w:id="949" w:name="_Toc523214621"/>
      <w:bookmarkStart w:id="950" w:name="_Toc523214788"/>
      <w:bookmarkStart w:id="951" w:name="_Toc87260908"/>
      <w:bookmarkStart w:id="952" w:name="_Toc98049888"/>
      <w:bookmarkStart w:id="953" w:name="_Toc386467746"/>
      <w:bookmarkStart w:id="954" w:name="_Toc438633625"/>
      <w:r>
        <w:t>75.21.10.</w:t>
      </w:r>
      <w:r>
        <w:tab/>
        <w:t>accumulatiesysteem - gedecentraliseerd/dynamisch</w:t>
      </w:r>
      <w:bookmarkEnd w:id="947"/>
      <w:bookmarkEnd w:id="948"/>
      <w:bookmarkEnd w:id="949"/>
      <w:bookmarkEnd w:id="950"/>
      <w:bookmarkEnd w:id="951"/>
      <w:r>
        <w:t xml:space="preserve"> gemengd</w:t>
      </w:r>
      <w:r>
        <w:tab/>
      </w:r>
      <w:r>
        <w:rPr>
          <w:rStyle w:val="MeetChar"/>
        </w:rPr>
        <w:t>|FH|st</w:t>
      </w:r>
      <w:bookmarkEnd w:id="952"/>
      <w:bookmarkEnd w:id="953"/>
      <w:bookmarkEnd w:id="954"/>
    </w:p>
    <w:p w14:paraId="2009D0F8" w14:textId="77777777" w:rsidR="00C51F26" w:rsidRDefault="00C51F26" w:rsidP="00C51F26">
      <w:pPr>
        <w:pStyle w:val="Kop6"/>
      </w:pPr>
      <w:r>
        <w:t>Meting</w:t>
      </w:r>
    </w:p>
    <w:p w14:paraId="33A28612" w14:textId="77777777" w:rsidR="00C51F26" w:rsidRDefault="00C51F26" w:rsidP="00C51F26">
      <w:pPr>
        <w:pStyle w:val="Plattetekstinspringen"/>
      </w:pPr>
      <w:r>
        <w:t>meeteenheid: per stuk, opgesplitst volgens type en/of vermogen.</w:t>
      </w:r>
    </w:p>
    <w:p w14:paraId="7CFE416B" w14:textId="77777777" w:rsidR="00C51F26" w:rsidRDefault="00C51F26" w:rsidP="00C51F26">
      <w:pPr>
        <w:pStyle w:val="Plattetekstinspringen"/>
      </w:pPr>
      <w:r>
        <w:t>aard van de overeenkomst: Forfaitaire Hoeveelheid (FH)</w:t>
      </w:r>
    </w:p>
    <w:p w14:paraId="4120A0C1" w14:textId="77777777" w:rsidR="00C51F26" w:rsidRDefault="00C51F26" w:rsidP="00C51F26">
      <w:pPr>
        <w:pStyle w:val="Kop6"/>
      </w:pPr>
      <w:r>
        <w:t>Materiaal</w:t>
      </w:r>
    </w:p>
    <w:p w14:paraId="1BC3E1C2" w14:textId="77777777" w:rsidR="00C51F26" w:rsidRDefault="00C51F26" w:rsidP="00C51F26">
      <w:pPr>
        <w:pStyle w:val="Kop8"/>
      </w:pPr>
      <w:r>
        <w:t>Specificaties</w:t>
      </w:r>
    </w:p>
    <w:p w14:paraId="44B89A8E" w14:textId="77777777" w:rsidR="00C51F26" w:rsidRDefault="00C51F26" w:rsidP="00C51F26">
      <w:pPr>
        <w:pStyle w:val="Plattetekstinspringen"/>
      </w:pPr>
      <w:r>
        <w:t>Aansluiting: 3 fase, 400V / …</w:t>
      </w:r>
    </w:p>
    <w:p w14:paraId="790E1392" w14:textId="77777777" w:rsidR="00C51F26" w:rsidRDefault="00C51F26" w:rsidP="00C51F26">
      <w:pPr>
        <w:pStyle w:val="Plattetekstinspringen"/>
      </w:pPr>
      <w:r>
        <w:t xml:space="preserve">Aansluitvermogen: </w:t>
      </w:r>
      <w:r w:rsidRPr="00083B44">
        <w:rPr>
          <w:rStyle w:val="Keuze-blauw"/>
        </w:rPr>
        <w:t>2 / 3 / 4 / 5 / ...</w:t>
      </w:r>
      <w:r w:rsidRPr="00177E51">
        <w:rPr>
          <w:rStyle w:val="Keuze-blauw"/>
        </w:rPr>
        <w:t xml:space="preserve"> </w:t>
      </w:r>
      <w:r>
        <w:t>kW / volgens aanduiding op de plannen</w:t>
      </w:r>
    </w:p>
    <w:p w14:paraId="2C11CE03" w14:textId="77777777" w:rsidR="00C51F26" w:rsidRPr="00177E51" w:rsidRDefault="00C51F26" w:rsidP="00C51F26">
      <w:pPr>
        <w:pStyle w:val="Plattetekstinspringen"/>
        <w:rPr>
          <w:rStyle w:val="Keuze-blauw"/>
        </w:rPr>
      </w:pPr>
      <w:r>
        <w:t xml:space="preserve">Oplaadtijd: </w:t>
      </w:r>
      <w:r w:rsidRPr="00083B44">
        <w:rPr>
          <w:rStyle w:val="Keuze-blauw"/>
        </w:rPr>
        <w:t>enkel nachttarrief / dubbel uurtarief / ...</w:t>
      </w:r>
    </w:p>
    <w:p w14:paraId="42191A3D" w14:textId="77777777" w:rsidR="00C51F26" w:rsidRPr="00177E51" w:rsidRDefault="00C51F26" w:rsidP="00C51F26">
      <w:pPr>
        <w:pStyle w:val="Plattetekstinspringen"/>
        <w:rPr>
          <w:rStyle w:val="Keuze-blauw"/>
        </w:rPr>
      </w:pPr>
      <w:r>
        <w:t xml:space="preserve">Kern: </w:t>
      </w:r>
      <w:r w:rsidRPr="00083B44">
        <w:rPr>
          <w:rStyle w:val="Keuze-blauw"/>
        </w:rPr>
        <w:t>hoogwaardige magnesietstenen / ...</w:t>
      </w:r>
    </w:p>
    <w:p w14:paraId="58106522" w14:textId="77777777" w:rsidR="00C51F26" w:rsidRPr="00083B44" w:rsidRDefault="00C51F26" w:rsidP="00C51F26">
      <w:pPr>
        <w:pStyle w:val="Plattetekstinspringen"/>
        <w:rPr>
          <w:rStyle w:val="Keuze-blauw"/>
        </w:rPr>
      </w:pPr>
      <w:r>
        <w:t xml:space="preserve">Weerstand: </w:t>
      </w:r>
      <w:r w:rsidRPr="00083B44">
        <w:rPr>
          <w:rStyle w:val="Keuze-blauw"/>
        </w:rPr>
        <w:t>gepantserd met hoogwaardig nikkel-chroomstaal / ...</w:t>
      </w:r>
    </w:p>
    <w:p w14:paraId="0804B46E" w14:textId="77777777" w:rsidR="00C51F26" w:rsidRPr="00177E51" w:rsidRDefault="00C51F26" w:rsidP="00C51F26">
      <w:pPr>
        <w:pStyle w:val="Plattetekstinspringen"/>
        <w:rPr>
          <w:rStyle w:val="Keuze-blauw"/>
        </w:rPr>
      </w:pPr>
      <w:r>
        <w:t xml:space="preserve">Ventilator: </w:t>
      </w:r>
      <w:r w:rsidRPr="00083B44">
        <w:rPr>
          <w:rStyle w:val="Keuze-blauw"/>
        </w:rPr>
        <w:t>minimum 2 standen / continu regelbaar</w:t>
      </w:r>
      <w:r w:rsidRPr="00177E51">
        <w:rPr>
          <w:rStyle w:val="Keuze-blauw"/>
        </w:rPr>
        <w:t> </w:t>
      </w:r>
    </w:p>
    <w:p w14:paraId="378A82BA" w14:textId="77777777" w:rsidR="00C51F26" w:rsidRDefault="00C51F26" w:rsidP="00C51F26">
      <w:pPr>
        <w:pStyle w:val="Plattetekstinspringen"/>
      </w:pPr>
      <w:r>
        <w:t>Bediening: automatisch en manueel regelbaar</w:t>
      </w:r>
    </w:p>
    <w:p w14:paraId="57C5FE33" w14:textId="77777777" w:rsidR="00C51F26" w:rsidRDefault="00C51F26" w:rsidP="00C51F26">
      <w:pPr>
        <w:pStyle w:val="Plattetekstinspringen"/>
      </w:pPr>
      <w:r>
        <w:t>Aansluitdoos: voorzien van gescheiden compartimenten (oplaadvoeding, thermostaat, ...)</w:t>
      </w:r>
    </w:p>
    <w:p w14:paraId="61B5C231" w14:textId="77777777" w:rsidR="00C51F26" w:rsidRPr="00177E51" w:rsidRDefault="00C51F26" w:rsidP="00C51F26">
      <w:pPr>
        <w:pStyle w:val="Plattetekstinspringen"/>
        <w:rPr>
          <w:rStyle w:val="Keuze-blauw"/>
        </w:rPr>
      </w:pPr>
      <w:r>
        <w:t xml:space="preserve">Buitenmantel: schok-, slijtvaste en hittebestendig gemoffelde staalplaat, kleur : </w:t>
      </w:r>
      <w:r w:rsidRPr="00083B44">
        <w:rPr>
          <w:rStyle w:val="Keuze-blauw"/>
        </w:rPr>
        <w:t>gebroken wit /</w:t>
      </w:r>
      <w:r w:rsidRPr="00177E51">
        <w:rPr>
          <w:rStyle w:val="Keuze-blauw"/>
        </w:rPr>
        <w:t xml:space="preserve"> ...</w:t>
      </w:r>
    </w:p>
    <w:p w14:paraId="14E7BF93" w14:textId="77777777" w:rsidR="00C51F26" w:rsidRDefault="00C51F26" w:rsidP="00C51F26">
      <w:pPr>
        <w:pStyle w:val="Kop8"/>
      </w:pPr>
      <w:r>
        <w:t xml:space="preserve">Aanvullende specificaties </w:t>
      </w:r>
      <w:r w:rsidR="00677D96">
        <w:t>(te schrappen door ontwerper indien niet van toepassing)</w:t>
      </w:r>
    </w:p>
    <w:p w14:paraId="19AD21DA" w14:textId="77777777" w:rsidR="00C51F26" w:rsidRDefault="00C51F26" w:rsidP="00C51F26">
      <w:pPr>
        <w:pStyle w:val="Plattetekstinspringen"/>
      </w:pPr>
      <w:r>
        <w:t>Oplaadautomaat: ...</w:t>
      </w:r>
    </w:p>
    <w:p w14:paraId="21F86B8F" w14:textId="77777777" w:rsidR="00C51F26" w:rsidRPr="00177E51" w:rsidRDefault="00C51F26" w:rsidP="00C51F26">
      <w:pPr>
        <w:pStyle w:val="Plattetekstinspringen"/>
        <w:rPr>
          <w:rStyle w:val="Keuze-blauw"/>
        </w:rPr>
      </w:pPr>
      <w:r>
        <w:t xml:space="preserve">De toestellen worden opgesteld op </w:t>
      </w:r>
      <w:r w:rsidRPr="00083B44">
        <w:rPr>
          <w:rStyle w:val="Keuze-blauw"/>
        </w:rPr>
        <w:t>een onderlegplaat / speciale vloerconsoles</w:t>
      </w:r>
    </w:p>
    <w:p w14:paraId="52430BBD" w14:textId="77777777" w:rsidR="00C51F26" w:rsidRDefault="00C51F26" w:rsidP="00C51F26">
      <w:pPr>
        <w:pStyle w:val="Kop6"/>
      </w:pPr>
      <w:r>
        <w:t>Uitvoering</w:t>
      </w:r>
    </w:p>
    <w:p w14:paraId="712633BD" w14:textId="77777777" w:rsidR="00C51F26" w:rsidRDefault="00C51F26" w:rsidP="00C51F26">
      <w:pPr>
        <w:pStyle w:val="Plattetekstinspringen"/>
      </w:pPr>
      <w:r>
        <w:t xml:space="preserve">Aansluiting overeenkomstig de voorschriften van de fabrikant. </w:t>
      </w:r>
    </w:p>
    <w:p w14:paraId="619BD0F2" w14:textId="77777777" w:rsidR="00C51F26" w:rsidRDefault="00C51F26" w:rsidP="00C51F26">
      <w:pPr>
        <w:pStyle w:val="Plattetekstinspringen"/>
      </w:pPr>
      <w:r>
        <w:t xml:space="preserve">De toestellen worden minstens op </w:t>
      </w:r>
      <w:smartTag w:uri="urn:schemas-microsoft-com:office:smarttags" w:element="metricconverter">
        <w:smartTagPr>
          <w:attr w:name="ProductID" w:val="4 cm"/>
        </w:smartTagPr>
        <w:r>
          <w:t>4 cm</w:t>
        </w:r>
      </w:smartTag>
      <w:r>
        <w:t xml:space="preserve"> van de binnenmuur geplaatst. In deze tussenruimte worden soepele aansluitkabels met een reservelengte van minstens </w:t>
      </w:r>
      <w:smartTag w:uri="urn:schemas-microsoft-com:office:smarttags" w:element="metricconverter">
        <w:smartTagPr>
          <w:attr w:name="ProductID" w:val="30 cm"/>
        </w:smartTagPr>
        <w:r>
          <w:t>30 cm</w:t>
        </w:r>
      </w:smartTag>
      <w:r>
        <w:t xml:space="preserve"> voorzien. Zij realiseren een onzichtbare aansluiting tussen de inbouwaansluitdoos en de aansluitklemmen in de kachel. </w:t>
      </w:r>
    </w:p>
    <w:p w14:paraId="31ABB459" w14:textId="77777777" w:rsidR="00C51F26" w:rsidRDefault="00C51F26" w:rsidP="00C51F26">
      <w:pPr>
        <w:pStyle w:val="Kop8"/>
      </w:pPr>
      <w:r>
        <w:t xml:space="preserve">Aanvullende uitvoeringsvoorschriften </w:t>
      </w:r>
      <w:r w:rsidR="00677D96">
        <w:t>(te schrappen door ontwerper indien niet van toepassing)</w:t>
      </w:r>
    </w:p>
    <w:p w14:paraId="23328B68" w14:textId="77777777" w:rsidR="00C51F26" w:rsidRDefault="00C51F26" w:rsidP="00C51F26">
      <w:pPr>
        <w:pStyle w:val="Plattetekstinspringen"/>
      </w:pPr>
      <w:r>
        <w:t xml:space="preserve">Bijverwarmingselement : vermogen </w:t>
      </w:r>
      <w:r w:rsidRPr="00083B44">
        <w:rPr>
          <w:rStyle w:val="Keuze-blauw"/>
        </w:rPr>
        <w:t>1,5 / 2 / ...</w:t>
      </w:r>
      <w:r>
        <w:t xml:space="preserve"> kW</w:t>
      </w:r>
    </w:p>
    <w:p w14:paraId="651ADCC9" w14:textId="77777777" w:rsidR="00C51F26" w:rsidRDefault="00C51F26" w:rsidP="00C51F26">
      <w:pPr>
        <w:pStyle w:val="Plattetekstinspringen"/>
      </w:pPr>
      <w:r>
        <w:t>Er zal in één woning, een modelopstelling worden gedaan, die ter goedkeuring aan het werfbestuur wordt voorgesteld, vooraleer de installaties in de andere woningen worden aangevat.</w:t>
      </w:r>
    </w:p>
    <w:p w14:paraId="5294FA36" w14:textId="77777777" w:rsidR="00C51F26" w:rsidRDefault="00C51F26" w:rsidP="00C51F26">
      <w:pPr>
        <w:pStyle w:val="Kop2"/>
      </w:pPr>
      <w:bookmarkStart w:id="955" w:name="_Toc523121241"/>
      <w:bookmarkStart w:id="956" w:name="_Toc523209723"/>
      <w:bookmarkStart w:id="957" w:name="_Toc523214623"/>
      <w:bookmarkStart w:id="958" w:name="_Toc523214790"/>
      <w:bookmarkStart w:id="959" w:name="_Toc87260910"/>
      <w:bookmarkStart w:id="960" w:name="_Toc98049890"/>
      <w:bookmarkStart w:id="961" w:name="_Toc386467747"/>
      <w:bookmarkStart w:id="962" w:name="_Toc438633626"/>
      <w:r>
        <w:t>75.30.</w:t>
      </w:r>
      <w:r>
        <w:tab/>
        <w:t>meet- &amp; regeltoestellen - algemeen</w:t>
      </w:r>
      <w:bookmarkEnd w:id="955"/>
      <w:bookmarkEnd w:id="956"/>
      <w:bookmarkEnd w:id="957"/>
      <w:bookmarkEnd w:id="958"/>
      <w:bookmarkEnd w:id="959"/>
      <w:bookmarkEnd w:id="960"/>
      <w:bookmarkEnd w:id="961"/>
      <w:bookmarkEnd w:id="962"/>
    </w:p>
    <w:p w14:paraId="384FD8BD" w14:textId="77777777" w:rsidR="00C51F26" w:rsidRDefault="00C51F26" w:rsidP="00C51F26">
      <w:pPr>
        <w:pStyle w:val="Kop6"/>
      </w:pPr>
      <w:r>
        <w:t>Omschrijving</w:t>
      </w:r>
    </w:p>
    <w:p w14:paraId="6A3A8C72" w14:textId="77777777" w:rsidR="00C51F26" w:rsidRPr="00D010D3" w:rsidRDefault="00C51F26" w:rsidP="00C51F26">
      <w:pPr>
        <w:pStyle w:val="Plattetekst"/>
      </w:pPr>
      <w:r>
        <w:t>Levering, plaatsing en regeling van de nodige meet- en stuurelementen voor de optimale werking van de verwarmingsvoorzieningen.</w:t>
      </w:r>
    </w:p>
    <w:p w14:paraId="632ADDAF" w14:textId="77777777" w:rsidR="00C51F26" w:rsidRDefault="00C51F26" w:rsidP="00C51F26">
      <w:pPr>
        <w:pStyle w:val="Kop3"/>
      </w:pPr>
      <w:bookmarkStart w:id="963" w:name="_Toc386467748"/>
      <w:bookmarkStart w:id="964" w:name="_Toc438633627"/>
      <w:bookmarkStart w:id="965" w:name="_Toc523121242"/>
      <w:bookmarkStart w:id="966" w:name="_Toc523209724"/>
      <w:bookmarkStart w:id="967" w:name="_Toc523214624"/>
      <w:bookmarkStart w:id="968" w:name="_Toc523214791"/>
      <w:bookmarkStart w:id="969" w:name="_Toc87260911"/>
      <w:bookmarkStart w:id="970" w:name="_Toc98049891"/>
      <w:r>
        <w:t>75.31.</w:t>
      </w:r>
      <w:r>
        <w:tab/>
        <w:t>meet- &amp; regeltoestellen – klokthermostaten</w:t>
      </w:r>
      <w:r>
        <w:tab/>
      </w:r>
      <w:r>
        <w:rPr>
          <w:rStyle w:val="MeetChar"/>
        </w:rPr>
        <w:t>|FH|st</w:t>
      </w:r>
      <w:bookmarkEnd w:id="963"/>
      <w:bookmarkEnd w:id="964"/>
    </w:p>
    <w:p w14:paraId="7E876E78" w14:textId="77777777" w:rsidR="00C51F26" w:rsidRDefault="00C51F26" w:rsidP="00C51F26">
      <w:pPr>
        <w:pStyle w:val="Kop4"/>
      </w:pPr>
      <w:bookmarkStart w:id="971" w:name="_Toc386467749"/>
      <w:bookmarkStart w:id="972" w:name="_Toc438633628"/>
      <w:r>
        <w:t>75.31.10.</w:t>
      </w:r>
      <w:r>
        <w:tab/>
        <w:t>meet- &amp; regeltoestellen - klokthermostaten/direct systeem</w:t>
      </w:r>
      <w:bookmarkEnd w:id="965"/>
      <w:bookmarkEnd w:id="966"/>
      <w:bookmarkEnd w:id="967"/>
      <w:bookmarkEnd w:id="968"/>
      <w:r>
        <w:tab/>
      </w:r>
      <w:r>
        <w:rPr>
          <w:rStyle w:val="MeetChar"/>
        </w:rPr>
        <w:t>|FH|st</w:t>
      </w:r>
      <w:bookmarkEnd w:id="969"/>
      <w:bookmarkEnd w:id="970"/>
      <w:r>
        <w:rPr>
          <w:rStyle w:val="MeetChar"/>
        </w:rPr>
        <w:t xml:space="preserve"> of |PM|</w:t>
      </w:r>
      <w:bookmarkEnd w:id="971"/>
      <w:bookmarkEnd w:id="972"/>
    </w:p>
    <w:p w14:paraId="2CA5E103" w14:textId="77777777" w:rsidR="00C51F26" w:rsidRDefault="00C51F26" w:rsidP="00C51F26">
      <w:pPr>
        <w:pStyle w:val="Kop6"/>
      </w:pPr>
      <w:r>
        <w:t>Meting</w:t>
      </w:r>
    </w:p>
    <w:p w14:paraId="72B60DD3" w14:textId="77777777" w:rsidR="00C51F26" w:rsidRPr="00083B44" w:rsidRDefault="00C51F26" w:rsidP="00C51F26">
      <w:pPr>
        <w:pStyle w:val="ofwel"/>
      </w:pPr>
      <w:r w:rsidDel="001A3AA3">
        <w:t xml:space="preserve"> </w:t>
      </w:r>
      <w:r w:rsidRPr="00083B44">
        <w:t>(ofwel)</w:t>
      </w:r>
    </w:p>
    <w:p w14:paraId="4D3D3A68" w14:textId="77777777" w:rsidR="00C51F26" w:rsidRDefault="00C51F26" w:rsidP="00C51F26">
      <w:pPr>
        <w:pStyle w:val="Plattetekstinspringen"/>
      </w:pPr>
      <w:r>
        <w:t>meeteenheid: per stuk, opgesplitst volgens type</w:t>
      </w:r>
    </w:p>
    <w:p w14:paraId="40F69135" w14:textId="77777777" w:rsidR="00C51F26" w:rsidRDefault="00C51F26" w:rsidP="00C51F26">
      <w:pPr>
        <w:pStyle w:val="Plattetekstinspringen"/>
      </w:pPr>
      <w:r>
        <w:t>aard van de overeenkomst: Forfaitaire Hoeveelheid (FH)</w:t>
      </w:r>
    </w:p>
    <w:p w14:paraId="4E2D6789" w14:textId="77777777" w:rsidR="00C51F26" w:rsidRDefault="00C51F26" w:rsidP="00C51F26">
      <w:pPr>
        <w:pStyle w:val="ofwel"/>
      </w:pPr>
      <w:r>
        <w:t>(ofwel)</w:t>
      </w:r>
    </w:p>
    <w:p w14:paraId="3EE9BEF9" w14:textId="77777777" w:rsidR="00C51F26" w:rsidRDefault="00C51F26" w:rsidP="00C51F26">
      <w:pPr>
        <w:pStyle w:val="Plattetekstinspringen"/>
      </w:pPr>
      <w:r>
        <w:t>aard van de overeenkomst: Pro Memorie (PM) Inbegrepen in de prijs van de toestellen.</w:t>
      </w:r>
    </w:p>
    <w:p w14:paraId="285025E2" w14:textId="77777777" w:rsidR="00C51F26" w:rsidRDefault="00C51F26" w:rsidP="00C51F26">
      <w:pPr>
        <w:pStyle w:val="Kop4"/>
      </w:pPr>
      <w:bookmarkStart w:id="973" w:name="_Toc386467750"/>
      <w:bookmarkStart w:id="974" w:name="_Toc438633629"/>
      <w:r>
        <w:t>75.31.20.</w:t>
      </w:r>
      <w:r>
        <w:tab/>
        <w:t>meet- &amp; regeltoestellen – klokthermostaten/accumulatie systeem</w:t>
      </w:r>
      <w:r>
        <w:tab/>
      </w:r>
      <w:r>
        <w:rPr>
          <w:rStyle w:val="MeetChar"/>
        </w:rPr>
        <w:t>|FH|st of |PM|</w:t>
      </w:r>
      <w:bookmarkEnd w:id="973"/>
      <w:bookmarkEnd w:id="974"/>
    </w:p>
    <w:p w14:paraId="25CA1742" w14:textId="77777777" w:rsidR="00C51F26" w:rsidRDefault="00C51F26" w:rsidP="00C51F26">
      <w:pPr>
        <w:pStyle w:val="Kop6"/>
      </w:pPr>
      <w:r>
        <w:t>Meting</w:t>
      </w:r>
    </w:p>
    <w:p w14:paraId="54EB15BE" w14:textId="77777777" w:rsidR="00C51F26" w:rsidRPr="00177E51" w:rsidRDefault="00C51F26" w:rsidP="00C51F26">
      <w:pPr>
        <w:pStyle w:val="ofwel"/>
      </w:pPr>
      <w:r>
        <w:t>(ofwel)</w:t>
      </w:r>
    </w:p>
    <w:p w14:paraId="59AE00E6" w14:textId="77777777" w:rsidR="00C51F26" w:rsidRDefault="00C51F26" w:rsidP="00C51F26">
      <w:pPr>
        <w:pStyle w:val="Plattetekstinspringen"/>
      </w:pPr>
      <w:r>
        <w:t>meeteenheid: per stuk, opgesplitst volgens type</w:t>
      </w:r>
    </w:p>
    <w:p w14:paraId="03656075" w14:textId="77777777" w:rsidR="00C51F26" w:rsidRDefault="00C51F26" w:rsidP="00C51F26">
      <w:pPr>
        <w:pStyle w:val="Plattetekstinspringen"/>
      </w:pPr>
      <w:r>
        <w:t>aard van de overeenkomst: Forfaitaire Hoeveelheid (FH)</w:t>
      </w:r>
    </w:p>
    <w:p w14:paraId="6332275E" w14:textId="77777777" w:rsidR="00C51F26" w:rsidRDefault="00C51F26" w:rsidP="00C51F26">
      <w:pPr>
        <w:pStyle w:val="ofwel"/>
      </w:pPr>
      <w:r>
        <w:t>(ofwel)</w:t>
      </w:r>
    </w:p>
    <w:p w14:paraId="161D2A33" w14:textId="77777777" w:rsidR="00C51F26" w:rsidRDefault="00C51F26" w:rsidP="00C51F26">
      <w:pPr>
        <w:pStyle w:val="Plattetekstinspringen"/>
      </w:pPr>
      <w:r>
        <w:t>aard van de overeenkomst: Pro Memorie (PM) Inbegrepen in de prijs van de toestellen.</w:t>
      </w:r>
    </w:p>
    <w:p w14:paraId="77E8B353" w14:textId="77777777" w:rsidR="00C51F26" w:rsidRDefault="00C51F26" w:rsidP="00C51F26">
      <w:pPr>
        <w:pStyle w:val="Kop1"/>
      </w:pPr>
      <w:bookmarkStart w:id="975" w:name="_Toc384119030"/>
      <w:bookmarkStart w:id="976" w:name="_Toc438633630"/>
      <w:r>
        <w:t>76.</w:t>
      </w:r>
      <w:r>
        <w:tab/>
        <w:t>ELEKTROMECHANICA LIFTEN</w:t>
      </w:r>
      <w:bookmarkEnd w:id="975"/>
      <w:bookmarkEnd w:id="976"/>
    </w:p>
    <w:p w14:paraId="35347E53" w14:textId="77777777" w:rsidR="00C51F26" w:rsidRDefault="00C51F26" w:rsidP="00C51F26">
      <w:pPr>
        <w:pStyle w:val="Kop2"/>
      </w:pPr>
      <w:bookmarkStart w:id="977" w:name="_Toc523121245"/>
      <w:bookmarkStart w:id="978" w:name="_Toc523209727"/>
      <w:bookmarkStart w:id="979" w:name="_Toc523214627"/>
      <w:bookmarkStart w:id="980" w:name="_Toc523214794"/>
      <w:bookmarkStart w:id="981" w:name="_Toc87260914"/>
      <w:bookmarkStart w:id="982" w:name="_Toc98049894"/>
      <w:bookmarkStart w:id="983" w:name="_Toc384119031"/>
      <w:bookmarkStart w:id="984" w:name="_Toc438633631"/>
      <w:r>
        <w:t>76.00.</w:t>
      </w:r>
      <w:r>
        <w:tab/>
      </w:r>
      <w:r w:rsidR="004B0EFE">
        <w:t xml:space="preserve">elektromechanica </w:t>
      </w:r>
      <w:r>
        <w:t>liften - algemeen</w:t>
      </w:r>
      <w:bookmarkEnd w:id="977"/>
      <w:bookmarkEnd w:id="978"/>
      <w:bookmarkEnd w:id="979"/>
      <w:bookmarkEnd w:id="980"/>
      <w:bookmarkEnd w:id="981"/>
      <w:bookmarkEnd w:id="982"/>
      <w:bookmarkEnd w:id="983"/>
      <w:bookmarkEnd w:id="984"/>
    </w:p>
    <w:p w14:paraId="39DF03B4" w14:textId="77777777" w:rsidR="00C51F26" w:rsidRDefault="00C51F26" w:rsidP="00C51F26">
      <w:pPr>
        <w:pStyle w:val="Kop6"/>
      </w:pPr>
      <w:r>
        <w:t>Omschrijving</w:t>
      </w:r>
    </w:p>
    <w:p w14:paraId="3B9DEA28" w14:textId="77777777" w:rsidR="00C51F26" w:rsidRDefault="00C51F26" w:rsidP="00C51F26">
      <w:pPr>
        <w:pStyle w:val="Plattetekst"/>
      </w:pPr>
      <w:r>
        <w:t xml:space="preserve">De werken omvatten: </w:t>
      </w:r>
    </w:p>
    <w:p w14:paraId="342CCB3C" w14:textId="77777777" w:rsidR="00C51F26" w:rsidRDefault="00C51F26" w:rsidP="00C51F26">
      <w:pPr>
        <w:pStyle w:val="Plattetekstinspringen"/>
      </w:pPr>
      <w:r>
        <w:t>het leveren en plaatsen van alle uitrustingen van de liftschacht en de machinekamer zoals toegangsluiken, schachtladders, schachtdeuren en -fronten (bordesdeuren), verluchtingsroosters, veiligheids- en schachtverlichting, bedienings- en veiligheidsschakelaars, contactdozen, stroomonderbrekers, liftbesturingen en -beheerssysteem, aanloopstroombeperker, signaal "buitendienst", bi-directioneel communicatiesysteem, vergrendeling kooideur, TV- en radio-ontstoring, reserveonderdelen, e.d.</w:t>
      </w:r>
    </w:p>
    <w:p w14:paraId="357D9A4F" w14:textId="77777777" w:rsidR="00C51F26" w:rsidRDefault="00C51F26" w:rsidP="00C51F26">
      <w:pPr>
        <w:pStyle w:val="Plattetekstinspringen"/>
      </w:pPr>
      <w:r>
        <w:t>het leveren en monteren van de lift met alle toebehoren; het leveren en plaatsen van de kooiuitrusting, inclusief de bekabeling, noodverlichting, communicatieaansluiting, aansluiting van technische alarmen, e.d. het leveren en plaatsen van bedieningspanelen, opschriften en informatiepanelen buiten de liftkooi;</w:t>
      </w:r>
    </w:p>
    <w:p w14:paraId="2E95968D" w14:textId="77777777" w:rsidR="00C51F26" w:rsidRDefault="00C51F26" w:rsidP="00C51F26">
      <w:pPr>
        <w:pStyle w:val="Plattetekstinspringen"/>
      </w:pPr>
      <w:r>
        <w:t>alle noodzakelijke elektriciteitswerken;</w:t>
      </w:r>
    </w:p>
    <w:p w14:paraId="3BBD6E7F" w14:textId="77777777" w:rsidR="00C51F26" w:rsidRDefault="00C51F26" w:rsidP="00C51F26">
      <w:pPr>
        <w:pStyle w:val="Plattetekstinspringen"/>
      </w:pPr>
      <w:r>
        <w:t>het leveren en plaatsen van de vereiste geluidsisolatie en brandwerende isolatie;</w:t>
      </w:r>
    </w:p>
    <w:p w14:paraId="6D44DEB8" w14:textId="77777777" w:rsidR="00C51F26" w:rsidRDefault="00C51F26" w:rsidP="00C51F26">
      <w:pPr>
        <w:pStyle w:val="Plattetekstinspringen"/>
      </w:pPr>
      <w:r>
        <w:t>het dichten van de wachtopeningen en volledig herstellen van alle beschadigingen veroorzaakt tijdens de werken;</w:t>
      </w:r>
    </w:p>
    <w:p w14:paraId="062117DB" w14:textId="77777777" w:rsidR="00C51F26" w:rsidRDefault="00C51F26" w:rsidP="00C51F26">
      <w:pPr>
        <w:pStyle w:val="Plattetekstinspringen"/>
      </w:pPr>
      <w:r>
        <w:t>het wegvoeren van alle afval en puinstof voortkomend uit de werken en het opkuisen van de werkomgeving;</w:t>
      </w:r>
    </w:p>
    <w:p w14:paraId="3E9CEC53" w14:textId="77777777" w:rsidR="00C51F26" w:rsidRDefault="00C51F26" w:rsidP="00C51F26">
      <w:pPr>
        <w:pStyle w:val="Plattetekstinspringen"/>
      </w:pPr>
      <w:r>
        <w:t>het schilderwerk en definitieve afwerking van de installaties;</w:t>
      </w:r>
    </w:p>
    <w:p w14:paraId="2522F5BC" w14:textId="77777777" w:rsidR="00C51F26" w:rsidRDefault="00C51F26" w:rsidP="00C51F26">
      <w:pPr>
        <w:pStyle w:val="Plattetekstinspringen"/>
      </w:pPr>
      <w:r>
        <w:t>het periodiek wettelijk onderhoud en het verhelpen van storingen van de installaties gedurende de waarborgperiode, het opleiden van het Bestuur of afgevaardigden voor de werken van klein onderhoud en het verlossen van opgesloten personen.</w:t>
      </w:r>
    </w:p>
    <w:p w14:paraId="4939EF02" w14:textId="77777777" w:rsidR="00C51F26" w:rsidRDefault="00C51F26" w:rsidP="00C51F26">
      <w:pPr>
        <w:pStyle w:val="Plattetekstinspringen"/>
      </w:pPr>
      <w:r>
        <w:t>alle technische informatie, berekeningsnota’s, as-build plannen en schema’s, attesten, instructienota’s, liftboek,…</w:t>
      </w:r>
    </w:p>
    <w:p w14:paraId="4E930507" w14:textId="77777777" w:rsidR="00C51F26" w:rsidRDefault="00C51F26" w:rsidP="00C51F26">
      <w:pPr>
        <w:pStyle w:val="Kop6"/>
      </w:pPr>
      <w:r>
        <w:t>Materialen &amp; Uitvoering</w:t>
      </w:r>
    </w:p>
    <w:p w14:paraId="7934CD8F" w14:textId="77777777" w:rsidR="00C51F26" w:rsidRDefault="00C51F26" w:rsidP="00C51F26">
      <w:pPr>
        <w:pStyle w:val="Kop7"/>
      </w:pPr>
      <w:r>
        <w:t>ALGEMEEN</w:t>
      </w:r>
    </w:p>
    <w:p w14:paraId="79BED5FD" w14:textId="77777777" w:rsidR="00C51F26" w:rsidRDefault="00C51F26" w:rsidP="00C51F26">
      <w:pPr>
        <w:pStyle w:val="Plattetekstinspringen"/>
      </w:pPr>
      <w:r>
        <w:t>De liftinstallateur moet gecertificeerd te zijn zoals bepaald in het KB van 9 maart 2003 en wijzigingen.</w:t>
      </w:r>
    </w:p>
    <w:p w14:paraId="2924529B" w14:textId="77777777" w:rsidR="00C51F26" w:rsidRDefault="00C51F26" w:rsidP="00C51F26">
      <w:pPr>
        <w:pStyle w:val="Plattetekstinspringen"/>
      </w:pPr>
      <w:r>
        <w:t>De liften voldoen aan de normen van de reeks NBN E 81.</w:t>
      </w:r>
    </w:p>
    <w:p w14:paraId="7181DC59" w14:textId="77777777" w:rsidR="00C51F26" w:rsidRDefault="00C51F26" w:rsidP="00C51F26">
      <w:pPr>
        <w:pStyle w:val="Kop7"/>
      </w:pPr>
      <w:r>
        <w:t>SCHACHTUITRUSTING</w:t>
      </w:r>
    </w:p>
    <w:p w14:paraId="1DEF2C95" w14:textId="77777777" w:rsidR="00C51F26" w:rsidRDefault="00C51F26" w:rsidP="00C51F26">
      <w:pPr>
        <w:pStyle w:val="Plattetekstinspringen"/>
      </w:pPr>
      <w:r>
        <w:t>Alle stalen gedeeltes (kooigeleiders,...) geplaatst in de schacht, zijn bij aankomst op de werf roestwerend behandeld. De beschadigde gedeeltes van de roestwerende behandeling moeten grondig ontroest en bijgewerkt worden.</w:t>
      </w:r>
    </w:p>
    <w:p w14:paraId="7B8E197B" w14:textId="77777777" w:rsidR="00C51F26" w:rsidRDefault="00C51F26" w:rsidP="00C51F26">
      <w:pPr>
        <w:pStyle w:val="Plattetekstinspringen"/>
      </w:pPr>
      <w:r>
        <w:t>Schachtverlichting met minimum verlichtingssterkte 50 lux. Bediening vanuit machinekamer, kooidak en schachtput door middel van drukschakelaar met verlichte drukknop. De afstand tussen de lichtpunten van de schachtverlichting bedraagt maximaal 5m. Toesteltype: waterdichte TL -verlichtingsarmatuur, beschermingsgraad IP54.</w:t>
      </w:r>
    </w:p>
    <w:p w14:paraId="15747D38" w14:textId="77777777" w:rsidR="00C51F26" w:rsidRDefault="00C51F26" w:rsidP="00C51F26">
      <w:pPr>
        <w:pStyle w:val="Plattetekstinspringen"/>
      </w:pPr>
      <w:r>
        <w:t>Tweepolige wandstopcontactdoos 230 V / 16A, beschermingsgraad IP54 te voorzien in de schachtput.</w:t>
      </w:r>
    </w:p>
    <w:p w14:paraId="30F498CC" w14:textId="77777777" w:rsidR="00C51F26" w:rsidRDefault="00C51F26" w:rsidP="00C51F26">
      <w:pPr>
        <w:pStyle w:val="Plattetekstinspringen"/>
      </w:pPr>
      <w:r>
        <w:t>De elektrische leidingen van de schachtverlichting worden uitgevoerd in XVB-F2-kabel (1,5 mm²) geplaatst in een kabelgoot of versterkte PVC buis.</w:t>
      </w:r>
    </w:p>
    <w:p w14:paraId="3296A094" w14:textId="77777777" w:rsidR="00C51F26" w:rsidRDefault="00C51F26" w:rsidP="00C51F26">
      <w:pPr>
        <w:pStyle w:val="Plattetekstinspringen"/>
      </w:pPr>
      <w:r>
        <w:t>De kring “stopcontacten” wordt uitgevoerd in XVB-F2-kabel (2,5 mm²) in kabelgoot of versterkte PVC buis.</w:t>
      </w:r>
    </w:p>
    <w:p w14:paraId="579B18C5" w14:textId="77777777" w:rsidR="00C51F26" w:rsidRDefault="00C51F26" w:rsidP="00C51F26">
      <w:pPr>
        <w:pStyle w:val="Plattetekstinspringen"/>
      </w:pPr>
      <w:r>
        <w:t xml:space="preserve">De elektrische leidingen mogen ook bestaan uit een meeraderige elektrische soepele kabel bevestigd op de schachtwand met gepaste bevestigingsmiddelen en de nodige bescherming. </w:t>
      </w:r>
    </w:p>
    <w:p w14:paraId="74121096" w14:textId="77777777" w:rsidR="00C51F26" w:rsidRDefault="00C51F26" w:rsidP="00C51F26">
      <w:pPr>
        <w:pStyle w:val="Plattetekstinspringen"/>
      </w:pPr>
      <w:r>
        <w:t>De bediening van de schachtverlichting moet mogelijk zijn vanuit de apparatuurkast, van uit de schachtput en van op het kooidak. Een getuigelampje in de kring schachtverlichting is voorzien. Dit getuigelampje is niet vereist als men vanaf de apparatuurkast op het bordes en met gesloten bordesdeuren gemakkelijk kan nagaan of de schachtverlichting aan of uit is.</w:t>
      </w:r>
    </w:p>
    <w:p w14:paraId="74132E38" w14:textId="77777777" w:rsidR="00C51F26" w:rsidRDefault="00C51F26" w:rsidP="00C51F26">
      <w:pPr>
        <w:pStyle w:val="Plattetekstinspringen"/>
      </w:pPr>
      <w:r>
        <w:t>De schachtput is voorzien van een vaste ladder in geanodiseerde aluminium of gelijkwaardig. Deze ladder mag niet in de baan van bewegende delen van de lift komen.</w:t>
      </w:r>
    </w:p>
    <w:p w14:paraId="1EE1118F" w14:textId="77777777" w:rsidR="00C51F26" w:rsidRDefault="00C51F26" w:rsidP="00C51F26">
      <w:pPr>
        <w:pStyle w:val="Plattetekstinspringen"/>
      </w:pPr>
      <w:r>
        <w:t>De liftschacht is voorzien van een regendichte, insectenwerende verluchtingsopening, met afmetingen ten minste gelijk aan 1% van de horizontale schachtdoorsnede.</w:t>
      </w:r>
    </w:p>
    <w:p w14:paraId="3B6B4E20" w14:textId="77777777" w:rsidR="00C51F26" w:rsidRDefault="00C51F26" w:rsidP="00C51F26">
      <w:pPr>
        <w:pStyle w:val="Plattetekstinspringen"/>
      </w:pPr>
      <w:r>
        <w:t xml:space="preserve">Een  verhandelingsysteem voor een last van minstens </w:t>
      </w:r>
      <w:smartTag w:uri="urn:schemas-microsoft-com:office:smarttags" w:element="metricconverter">
        <w:smartTagPr>
          <w:attr w:name="ProductID" w:val="1.000 kg"/>
        </w:smartTagPr>
        <w:r>
          <w:t>1.000 kg</w:t>
        </w:r>
      </w:smartTag>
      <w:r>
        <w:t xml:space="preserve"> is voorzien centraal bovenaan de schacht. Zie artikel 27.54.</w:t>
      </w:r>
    </w:p>
    <w:p w14:paraId="1EA0FDCA" w14:textId="77777777" w:rsidR="00C51F26" w:rsidRDefault="00C51F26" w:rsidP="00C51F26">
      <w:pPr>
        <w:pStyle w:val="Kop7"/>
      </w:pPr>
      <w:r>
        <w:t>MACHINEKAMER</w:t>
      </w:r>
    </w:p>
    <w:p w14:paraId="2134F1E5" w14:textId="77777777" w:rsidR="00C51F26" w:rsidRDefault="00C51F26" w:rsidP="00C51F26">
      <w:pPr>
        <w:pStyle w:val="Plattetekstinspringen"/>
      </w:pPr>
      <w:r>
        <w:t>Verhoogde delen zijn bereikbaar via een vaste ladder in geanodiseerde aluminium of gelijkwaardig.</w:t>
      </w:r>
    </w:p>
    <w:p w14:paraId="0730AAEC" w14:textId="77777777" w:rsidR="00C51F26" w:rsidRDefault="00C51F26" w:rsidP="00C51F26">
      <w:pPr>
        <w:pStyle w:val="Plattetekstinspringen"/>
      </w:pPr>
      <w:r>
        <w:t>Aan de toegang van de machinekamer van de personenlift wordt door de liftconstructeur een beglaasd kastje met sleutel van de machinekamer voorzien.</w:t>
      </w:r>
    </w:p>
    <w:p w14:paraId="7119D335" w14:textId="77777777" w:rsidR="00C51F26" w:rsidRDefault="00C51F26" w:rsidP="00C51F26">
      <w:pPr>
        <w:pStyle w:val="Plattetekstinspringen"/>
      </w:pPr>
      <w:r>
        <w:t xml:space="preserve">De machinekamer is voorzien van een regendichte, insectenwerende verluchtingsopening. De omgevingstemperatuur zal begrepen zijn tussen + </w:t>
      </w:r>
      <w:smartTag w:uri="urn:schemas-microsoft-com:office:smarttags" w:element="metricconverter">
        <w:smartTagPr>
          <w:attr w:name="ProductID" w:val="5ﾰC"/>
        </w:smartTagPr>
        <w:r>
          <w:t>5°C</w:t>
        </w:r>
      </w:smartTag>
      <w:r>
        <w:t xml:space="preserve"> en +</w:t>
      </w:r>
      <w:smartTag w:uri="urn:schemas-microsoft-com:office:smarttags" w:element="metricconverter">
        <w:smartTagPr>
          <w:attr w:name="ProductID" w:val="40ﾰC"/>
        </w:smartTagPr>
        <w:r>
          <w:t>40°C</w:t>
        </w:r>
      </w:smartTag>
      <w:r>
        <w:t>, vorstbeveiliging door middel van een elektrische convector.</w:t>
      </w:r>
    </w:p>
    <w:p w14:paraId="06C8904B" w14:textId="77777777" w:rsidR="00C51F26" w:rsidRDefault="00C51F26" w:rsidP="00C51F26">
      <w:pPr>
        <w:pStyle w:val="Plattetekstinspringen"/>
      </w:pPr>
      <w:r>
        <w:t>Verlichting d.m.v. armaturen identiek als deze voor de schachtverlichting.</w:t>
      </w:r>
    </w:p>
    <w:p w14:paraId="5754406C" w14:textId="77777777" w:rsidR="00C51F26" w:rsidRDefault="00C51F26" w:rsidP="00C51F26">
      <w:pPr>
        <w:pStyle w:val="Plattetekstinspringen"/>
      </w:pPr>
      <w:r>
        <w:t>De machinekamer is voorzien van een automatische poederblusser.</w:t>
      </w:r>
    </w:p>
    <w:p w14:paraId="56384B65" w14:textId="77777777" w:rsidR="00C51F26" w:rsidRDefault="00C51F26" w:rsidP="00C51F26">
      <w:pPr>
        <w:pStyle w:val="Plattetekstinspringen"/>
      </w:pPr>
      <w:r>
        <w:t>De nodige opschriften zoals "Verboden toegang voor onbevoegden", ... worden door de liftaannemer nabij de machinekamer of op de toegangsdeur aangebracht.</w:t>
      </w:r>
    </w:p>
    <w:p w14:paraId="48B14B91" w14:textId="77777777" w:rsidR="00C51F26" w:rsidRDefault="00C51F26" w:rsidP="00C51F26">
      <w:pPr>
        <w:pStyle w:val="Kop7"/>
      </w:pPr>
      <w:r>
        <w:t>LIFTMOTOR</w:t>
      </w:r>
    </w:p>
    <w:p w14:paraId="54ACC667" w14:textId="77777777" w:rsidR="00C51F26" w:rsidRDefault="00C51F26" w:rsidP="00C51F26">
      <w:pPr>
        <w:pStyle w:val="Plattetekstinspringen"/>
      </w:pPr>
      <w:r>
        <w:t>De liftmotor is voorzien van een remsysteem, met geluidsarme werking. De draagpunten zijn stevig gebouwd en de remschoenen zijn regelbaar. Wanneer de rem bediend wordt door een servomotor, moeten de nodige voorzorgen genomen worden om bij het invallen van de rem, de doorgang van het mechanisme voorbij zijn ruststand, te voorkomen. De rem werkt bij iedere stroomonderbreking. Een mechanische remopener is te voorzien. De mechanische rem wordt alleen gebruikt om de kooi op de stopplaats te blokkeren.</w:t>
      </w:r>
    </w:p>
    <w:p w14:paraId="03443743" w14:textId="77777777" w:rsidR="00C51F26" w:rsidRDefault="00C51F26" w:rsidP="00C51F26">
      <w:pPr>
        <w:pStyle w:val="Plattetekstinspringen"/>
      </w:pPr>
      <w:r>
        <w:t>Het chassis wordt geïsoleerd opgesteld door middel van trillingsdempers.</w:t>
      </w:r>
    </w:p>
    <w:p w14:paraId="6B08B0A5" w14:textId="77777777" w:rsidR="00C51F26" w:rsidRDefault="00C51F26" w:rsidP="00C51F26">
      <w:pPr>
        <w:pStyle w:val="Kop7"/>
      </w:pPr>
      <w:r>
        <w:t>KOOICONSTRUCTIE (Kooi, ophangraam en tegengewicht)</w:t>
      </w:r>
    </w:p>
    <w:p w14:paraId="476DA9B2" w14:textId="77777777" w:rsidR="00C51F26" w:rsidRDefault="00C51F26" w:rsidP="00C51F26">
      <w:pPr>
        <w:pStyle w:val="Plattetekstinspringen"/>
      </w:pPr>
      <w:r>
        <w:t>De definitieve uitvoeringswijze in constructie is ter goedkeuring voor te leggen aan het Bestuur.</w:t>
      </w:r>
    </w:p>
    <w:p w14:paraId="5513F6E4" w14:textId="77777777" w:rsidR="00C51F26" w:rsidRDefault="00C51F26" w:rsidP="00C51F26">
      <w:pPr>
        <w:pStyle w:val="Plattetekstinspringen"/>
      </w:pPr>
      <w:r>
        <w:t xml:space="preserve">De kooi is van verzorgde en stevige constructie in blank staal van minstens </w:t>
      </w:r>
      <w:smartTag w:uri="urn:schemas-microsoft-com:office:smarttags" w:element="metricconverter">
        <w:smartTagPr>
          <w:attr w:name="ProductID" w:val="2 mm"/>
        </w:smartTagPr>
        <w:r>
          <w:t>2 mm</w:t>
        </w:r>
      </w:smartTag>
      <w:r>
        <w:t xml:space="preserve"> dikte met versterkte kooipanelen. De platen van het dak en de vloer zijn minstens </w:t>
      </w:r>
      <w:smartTag w:uri="urn:schemas-microsoft-com:office:smarttags" w:element="metricconverter">
        <w:smartTagPr>
          <w:attr w:name="ProductID" w:val="3 mm"/>
        </w:smartTagPr>
        <w:r>
          <w:t>3 mm</w:t>
        </w:r>
      </w:smartTag>
      <w:r>
        <w:t xml:space="preserve"> dik en zijn eventueel verstijfd door middel van profielen.</w:t>
      </w:r>
    </w:p>
    <w:p w14:paraId="79F371E0" w14:textId="77777777" w:rsidR="00C51F26" w:rsidRDefault="00C51F26" w:rsidP="00C51F26">
      <w:pPr>
        <w:pStyle w:val="Plattetekstinspringen"/>
      </w:pPr>
      <w:r>
        <w:t>De kooiconstructie zal zo uitgevoerd worden dat de aangegeven belasting zonder schade of wezenlijke vervorming van de kooi kan gebeuren en dat onder de zwaarste bedrijfsvoorwaarden.</w:t>
      </w:r>
    </w:p>
    <w:p w14:paraId="0B64918B" w14:textId="77777777" w:rsidR="00C51F26" w:rsidRDefault="00C51F26" w:rsidP="00C51F26">
      <w:pPr>
        <w:pStyle w:val="Plattetekstinspringen"/>
      </w:pPr>
      <w:r>
        <w:t xml:space="preserve">De panelen van de wanden, dak en vloer zijn individueel uitneembaar en hebben verborgen bevestigingen. </w:t>
      </w:r>
    </w:p>
    <w:p w14:paraId="2C303C04" w14:textId="77777777" w:rsidR="00C51F26" w:rsidRDefault="00C51F26" w:rsidP="00C51F26">
      <w:pPr>
        <w:pStyle w:val="Kop7"/>
      </w:pPr>
      <w:r>
        <w:t>ELEKTRISCHE UITRUSTING</w:t>
      </w:r>
    </w:p>
    <w:p w14:paraId="517B39F9" w14:textId="77777777" w:rsidR="00C51F26" w:rsidRDefault="00C51F26" w:rsidP="00C51F26">
      <w:pPr>
        <w:pStyle w:val="Plattetekstinspringen"/>
      </w:pPr>
      <w:r>
        <w:t>Voor de lift wordt een afzonderlijke stroombaan voorzien van het hoofdbord naar de machinekamer en een afzonderlijk schakelbord dat aangesloten is op de gemeenschappelijke meter voor drijfkracht. De aanloopstroom zal binnen de reglementaire grenzen worden gehouden. De doorsnede zal berekend worden met een maximum spanningsval van 2,5 %. Specificaties op te geven door de liftconstructeur.</w:t>
      </w:r>
    </w:p>
    <w:p w14:paraId="7F6BDB19" w14:textId="77777777" w:rsidR="00C51F26" w:rsidRDefault="00C51F26" w:rsidP="00C51F26">
      <w:pPr>
        <w:pStyle w:val="Plattetekstinspringen"/>
      </w:pPr>
      <w:r>
        <w:t>Voor de schacht wordt een afzonderlijke stroombaan voorzien van het hoofdbord naar de machinekamer en een afzonderlijk schakelbord dat aangesloten is op de gemeenschappelijke meter voor drijfkracht. De aanloopstroom zal binnen de reglementaire grenzen worden gehouden. De doorsnede zal berekend worden met een maximum spanningsval van 2,5 %. Specificaties op te geven door de liftconstructeur.</w:t>
      </w:r>
    </w:p>
    <w:p w14:paraId="67C13F85" w14:textId="77777777" w:rsidR="00C51F26" w:rsidRDefault="00C51F26" w:rsidP="00C51F26">
      <w:pPr>
        <w:pStyle w:val="Plattetekstinspringen"/>
      </w:pPr>
      <w:r>
        <w:t>Nabij de hoofdschakelaar van de lift moet voor elke kooi een schakelaar zijn aangebracht waarmee de voeding van de verlichting en de wandcontactdozen van de kooi kan uitgeschakeld worden.</w:t>
      </w:r>
    </w:p>
    <w:p w14:paraId="7BAED1D1" w14:textId="77777777" w:rsidR="00C51F26" w:rsidRDefault="00C51F26" w:rsidP="00C51F26">
      <w:pPr>
        <w:pStyle w:val="Plattetekstinspringen"/>
      </w:pPr>
      <w:r>
        <w:t>Nabij de toegang van de machinekamer moet een schakelaar staan, die alle verlichting en wandcontactdozen van de schacht en de schachtput in- en uitschakelt. Deze kringen worden afzonderlijk beveiligd. De voeding van de verlichting van de kooi, schacht en machinekamer wordt voor de hoofdschakelaar afgetakt en voorzien van een afzonderlijk bord.</w:t>
      </w:r>
    </w:p>
    <w:p w14:paraId="7CB42C78" w14:textId="77777777" w:rsidR="00C51F26" w:rsidRDefault="00C51F26" w:rsidP="00C51F26">
      <w:pPr>
        <w:pStyle w:val="Kop7"/>
      </w:pPr>
      <w:r w:rsidRPr="003F3973">
        <w:t>APPARATUURKAST</w:t>
      </w:r>
    </w:p>
    <w:p w14:paraId="271AE704" w14:textId="77777777" w:rsidR="00C51F26" w:rsidRDefault="00C51F26" w:rsidP="00C51F26">
      <w:pPr>
        <w:pStyle w:val="Plattetekstinspringen"/>
      </w:pPr>
      <w:r>
        <w:t>De volledige apparatuurkast van de bedienings- en stuurinrichting, gemonteerd in een metalen kast, wordt opgesteld in de machinekamer en is gemakkelijk bereikbaar.</w:t>
      </w:r>
    </w:p>
    <w:p w14:paraId="4E1D3BD3" w14:textId="77777777" w:rsidR="00C51F26" w:rsidRDefault="00C51F26" w:rsidP="00C51F26">
      <w:pPr>
        <w:pStyle w:val="Plattetekstinspringen"/>
      </w:pPr>
      <w:r>
        <w:t>Een schakelaar voor het onderhoudspersoneel bedient de signalisatie "Buiten dienst" en onderbreekt de kring van de bordes</w:t>
      </w:r>
      <w:r>
        <w:noBreakHyphen/>
        <w:t xml:space="preserve"> en kooiknoppen.</w:t>
      </w:r>
    </w:p>
    <w:p w14:paraId="528CF068" w14:textId="77777777" w:rsidR="00C51F26" w:rsidRPr="003F3973" w:rsidRDefault="00C51F26" w:rsidP="00C51F26">
      <w:pPr>
        <w:pStyle w:val="Kop7"/>
      </w:pPr>
      <w:r w:rsidRPr="003F3973">
        <w:t>LIFTEN ZONDER MACHINEKAMER</w:t>
      </w:r>
    </w:p>
    <w:p w14:paraId="03EFAF0F" w14:textId="77777777" w:rsidR="00C51F26" w:rsidRDefault="00C51F26" w:rsidP="00C51F26">
      <w:pPr>
        <w:pStyle w:val="Plattetekstinspringen"/>
      </w:pPr>
      <w:r>
        <w:t>De liftmotor wordt opgehangen aan de wand bovenaan in de schacht.</w:t>
      </w:r>
    </w:p>
    <w:p w14:paraId="1D1B8DCB" w14:textId="77777777" w:rsidR="00C51F26" w:rsidRDefault="00C51F26" w:rsidP="00C51F26">
      <w:pPr>
        <w:pStyle w:val="Plattetekstinspringen"/>
      </w:pPr>
      <w:r>
        <w:t>De apparatuurkast, waarvan sprake hierboven, wordt ingebouwd in de bordesopening naast de lifttoegang</w:t>
      </w:r>
      <w:r w:rsidRPr="00994883">
        <w:t xml:space="preserve"> of onzichtbaar weggewerkt</w:t>
      </w:r>
      <w:r>
        <w:t xml:space="preserve"> in de dagkant van de toegang en in de nabijheid van de liftmotor.</w:t>
      </w:r>
    </w:p>
    <w:p w14:paraId="451B7931" w14:textId="77777777" w:rsidR="00C51F26" w:rsidRDefault="00C51F26" w:rsidP="00C51F26">
      <w:pPr>
        <w:pStyle w:val="Kop7"/>
      </w:pPr>
      <w:r>
        <w:t>ALARMINRICHTING</w:t>
      </w:r>
    </w:p>
    <w:p w14:paraId="4A051B7A" w14:textId="77777777" w:rsidR="00C51F26" w:rsidRDefault="00C51F26" w:rsidP="00C51F26">
      <w:pPr>
        <w:pStyle w:val="Plattetekstinspringen"/>
      </w:pPr>
      <w:r>
        <w:t>De alarmdrukknop in de kooi moet verbonden worden met een schel of sirene op het dak van de kooi.</w:t>
      </w:r>
    </w:p>
    <w:p w14:paraId="40FBE685" w14:textId="77777777" w:rsidR="00C51F26" w:rsidRDefault="00C51F26" w:rsidP="00C51F26">
      <w:pPr>
        <w:pStyle w:val="Plattetekstinspringen"/>
      </w:pPr>
      <w:r>
        <w:t>De overbelasting van de kooi verhindert elke beweging van de lift en wordt in de kooi aangegeven door middel van een seinlicht en een zoemer.</w:t>
      </w:r>
    </w:p>
    <w:p w14:paraId="1AC755EF" w14:textId="77777777" w:rsidR="00C51F26" w:rsidRDefault="00C51F26" w:rsidP="00C51F26">
      <w:pPr>
        <w:pStyle w:val="Plattetekstinspringen"/>
      </w:pPr>
      <w:r>
        <w:t>Elke kooi wordt voorzien van een automatische doorkiezer bediend door middel van een geïntegreerd communicatietoestel met één drukknop en microfoon en luidspreker. Dit systeem laat toe om rechtstreeks in contact te komen met een externe nooddienst.</w:t>
      </w:r>
    </w:p>
    <w:p w14:paraId="6C386E97" w14:textId="77777777" w:rsidR="00C51F26" w:rsidRDefault="00C51F26" w:rsidP="00C51F26">
      <w:pPr>
        <w:pStyle w:val="Plattetekstinspringen"/>
      </w:pPr>
      <w:r>
        <w:t>De aansluiting aan het telecommunicatienet is niet begrepen in de opdracht. De nodige leidingen tussen communicatietoestel en machinekamer wel.</w:t>
      </w:r>
    </w:p>
    <w:p w14:paraId="4BF77C9C" w14:textId="77777777" w:rsidR="00C51F26" w:rsidRDefault="00C51F26" w:rsidP="00C51F26">
      <w:pPr>
        <w:pStyle w:val="Plattetekstinspringen"/>
      </w:pPr>
      <w:r>
        <w:t>Volgende werking moet worden gewaarborgd:</w:t>
      </w:r>
    </w:p>
    <w:p w14:paraId="707439EC" w14:textId="77777777" w:rsidR="00C51F26" w:rsidRDefault="00C51F26" w:rsidP="00C51F26">
      <w:pPr>
        <w:pStyle w:val="Plattetekstinspringen2"/>
      </w:pPr>
      <w:r>
        <w:t>Na het indrukken van een alarmknop, zal het toestel na drie seconden een eerste voorgeprogrammeerd nummer automatisch lezen. Bij bezettoon of niet beantwoorden van deze oproep zal het toestel na een instelbare tijd minstens twee volgende nummers vormen. Het toestel zal automatisch, weer na een instelbare tijd, uitschakelen. Met deze afschakeling blijft het toestel altijd bediend en/of bereikbaar. Bij oproep naar het toestel zal deze na twee akoestische signalen automatisch de verbinding tot stand brengen. Het toestel zal in beide gevallen het gesprek controleren en bij het einde van het gesprek de verbinding automatisch verbreken.</w:t>
      </w:r>
    </w:p>
    <w:p w14:paraId="35DEF6FD" w14:textId="77777777" w:rsidR="00C51F26" w:rsidRDefault="00C51F26" w:rsidP="00C51F26">
      <w:pPr>
        <w:pStyle w:val="Plattetekstinspringen2"/>
      </w:pPr>
      <w:r>
        <w:t>Het communicatietoestel laat toe dat beide gesprekspartners gelijktijdig kunnen spreken en luisteren en dit in de beide richtingen. Het toestel is aansluitbaar op zowel een gebouwencontrolesysteem als volledig onafhankelijk op het telecommunicatienet. De oproepnummers kunnen voorafgaandelijk of ter plaatse geprogrammeerd worden. Het codeklavier is echter enkel toegankelijk door de technisch verantwoordelijken van het gebouw.</w:t>
      </w:r>
    </w:p>
    <w:p w14:paraId="45B6233F" w14:textId="77777777" w:rsidR="00C51F26" w:rsidRDefault="00C51F26" w:rsidP="00C51F26">
      <w:pPr>
        <w:pStyle w:val="Kop7"/>
      </w:pPr>
      <w:r>
        <w:t>TOEGANKELIJKHEID</w:t>
      </w:r>
    </w:p>
    <w:p w14:paraId="777311D5" w14:textId="77777777" w:rsidR="00C51F26" w:rsidRDefault="00C51F26" w:rsidP="00C51F26">
      <w:pPr>
        <w:pStyle w:val="Plattetekstinspringen"/>
      </w:pPr>
      <w:r>
        <w:t>De personenlift is geschikt voor personen met een handicap en heeft volgende voorzieningen:</w:t>
      </w:r>
    </w:p>
    <w:p w14:paraId="14801271" w14:textId="77777777" w:rsidR="00C51F26" w:rsidRDefault="00C51F26" w:rsidP="00C51F26">
      <w:pPr>
        <w:pStyle w:val="Plattetekstinspringen2"/>
      </w:pPr>
      <w:r>
        <w:t>vrije doorgangsbreedte minimaal 90 cm van de liftdeur</w:t>
      </w:r>
    </w:p>
    <w:p w14:paraId="1050287C" w14:textId="77777777" w:rsidR="00C51F26" w:rsidRDefault="00C51F26" w:rsidP="00C51F26">
      <w:pPr>
        <w:pStyle w:val="Plattetekstinspringen2"/>
      </w:pPr>
      <w:r>
        <w:t>handvat op 85 cm hoogte op minstens één wand;</w:t>
      </w:r>
    </w:p>
    <w:p w14:paraId="6E2DCFB2" w14:textId="77777777" w:rsidR="00C51F26" w:rsidRDefault="00C51F26" w:rsidP="00C51F26">
      <w:pPr>
        <w:pStyle w:val="Plattetekstinspringen2"/>
      </w:pPr>
      <w:r>
        <w:t>oproepknoppen voorzien in de bedieningshoogte tussen 90 en 120 cm t.o.v. het vloerniveau;</w:t>
      </w:r>
    </w:p>
    <w:p w14:paraId="6E85D7C6" w14:textId="77777777" w:rsidR="00C51F26" w:rsidRDefault="00C51F26" w:rsidP="00C51F26">
      <w:pPr>
        <w:pStyle w:val="Plattetekstinspringen2"/>
      </w:pPr>
      <w:r>
        <w:t>aangepaste openings- en sluitingstijd van de deuren;</w:t>
      </w:r>
    </w:p>
    <w:p w14:paraId="1FB3A75D" w14:textId="77777777" w:rsidR="00C51F26" w:rsidRDefault="00C51F26" w:rsidP="00C51F26">
      <w:pPr>
        <w:pStyle w:val="Plattetekstinspringen2"/>
      </w:pPr>
      <w:r>
        <w:t>één bedieningsbord in de kooi per kooitoegang;</w:t>
      </w:r>
    </w:p>
    <w:p w14:paraId="4A286BEF" w14:textId="77777777" w:rsidR="00C51F26" w:rsidRDefault="00C51F26" w:rsidP="00C51F26">
      <w:pPr>
        <w:pStyle w:val="Plattetekstinspringen2"/>
      </w:pPr>
      <w:r>
        <w:t>gevoelige randen (zie verder);</w:t>
      </w:r>
    </w:p>
    <w:p w14:paraId="0BC17ECD" w14:textId="77777777" w:rsidR="00C51F26" w:rsidRDefault="00C51F26" w:rsidP="00C51F26">
      <w:pPr>
        <w:pStyle w:val="Plattetekstinspringen2"/>
      </w:pPr>
      <w:r>
        <w:t>alle drukknoppen en opschriften zijn in reliëf met een duidelijk kleurcontrast.</w:t>
      </w:r>
    </w:p>
    <w:p w14:paraId="192A432F" w14:textId="77777777" w:rsidR="00C51F26" w:rsidRDefault="00C51F26" w:rsidP="00C51F26">
      <w:pPr>
        <w:pStyle w:val="Kop6"/>
      </w:pPr>
      <w:r>
        <w:t>Keuring</w:t>
      </w:r>
    </w:p>
    <w:p w14:paraId="05602B35" w14:textId="77777777" w:rsidR="00C51F26" w:rsidRDefault="00C51F26" w:rsidP="00C51F26">
      <w:pPr>
        <w:pStyle w:val="Kop7"/>
      </w:pPr>
      <w:r>
        <w:t>VOORAFGAANDELIJKE KEURINGEN</w:t>
      </w:r>
    </w:p>
    <w:p w14:paraId="55664E85" w14:textId="77777777" w:rsidR="00C51F26" w:rsidRDefault="00C51F26" w:rsidP="00C51F26">
      <w:pPr>
        <w:pStyle w:val="Plattetekstinspringen"/>
      </w:pPr>
      <w:r>
        <w:t xml:space="preserve">De lift zal in al zijn onderdelen onderworpen worden aan de voorafgaandelijke technische keuringen in de werkhuizen van de fabrikant. </w:t>
      </w:r>
    </w:p>
    <w:p w14:paraId="50DF1BFB" w14:textId="77777777" w:rsidR="00C51F26" w:rsidRDefault="00C51F26" w:rsidP="00C51F26">
      <w:pPr>
        <w:pStyle w:val="Plattetekstinspringen"/>
      </w:pPr>
      <w:r>
        <w:t xml:space="preserve">Geen enkel apparaat, elektrische schakelinrichting, kooi, e.d. zal op de werf verwerkt worden zonder voorafgaandelijke keuring of akkoord van de werfdirectie. </w:t>
      </w:r>
    </w:p>
    <w:p w14:paraId="1A4159F5" w14:textId="77777777" w:rsidR="00C51F26" w:rsidRDefault="00C51F26" w:rsidP="00C51F26">
      <w:pPr>
        <w:pStyle w:val="Plattetekstinspringen"/>
      </w:pPr>
      <w:r>
        <w:t>De keuringen zullen gebeuren conform het KB van 09-03-2003. De liftinstallatie draagt een CE-label.</w:t>
      </w:r>
    </w:p>
    <w:p w14:paraId="5824C373" w14:textId="77777777" w:rsidR="00C51F26" w:rsidRDefault="00C51F26" w:rsidP="00C51F26">
      <w:pPr>
        <w:pStyle w:val="Kop7"/>
      </w:pPr>
      <w:r>
        <w:t>KEURINGEN OP DE WERF</w:t>
      </w:r>
    </w:p>
    <w:p w14:paraId="156AFC81" w14:textId="77777777" w:rsidR="00C51F26" w:rsidRDefault="00C51F26" w:rsidP="00C51F26">
      <w:pPr>
        <w:pStyle w:val="Plattetekstinspringen"/>
      </w:pPr>
      <w:r>
        <w:t xml:space="preserve">De aannemer moet – minstens één maand voor het einde van werken de liftinstallaties laten keuren door een EDTC (erkende dienst voor technische controle) aanvaard door de opdrachtgever en ontwerper. </w:t>
      </w:r>
    </w:p>
    <w:p w14:paraId="44659FA7" w14:textId="77777777" w:rsidR="00C51F26" w:rsidRDefault="00C51F26" w:rsidP="00C51F26">
      <w:pPr>
        <w:pStyle w:val="Plattetekstinspringen"/>
      </w:pPr>
      <w:r>
        <w:t>Het keuringsverslag betreft:</w:t>
      </w:r>
    </w:p>
    <w:p w14:paraId="09AAABC1" w14:textId="77777777" w:rsidR="00C51F26" w:rsidRDefault="00C51F26" w:rsidP="00C51F26">
      <w:pPr>
        <w:pStyle w:val="Plattetekstinspringen2"/>
      </w:pPr>
      <w:r>
        <w:t>de overeenstemming met de vigerende normen;</w:t>
      </w:r>
    </w:p>
    <w:p w14:paraId="738BB5AB" w14:textId="77777777" w:rsidR="00C51F26" w:rsidRDefault="00C51F26" w:rsidP="00C51F26">
      <w:pPr>
        <w:pStyle w:val="Plattetekstinspringen2"/>
      </w:pPr>
      <w:r>
        <w:t>de overeenstemming met het KB van 09 maart 2003.</w:t>
      </w:r>
    </w:p>
    <w:p w14:paraId="51C567EB" w14:textId="77777777" w:rsidR="00C51F26" w:rsidRDefault="00C51F26" w:rsidP="00C51F26">
      <w:pPr>
        <w:pStyle w:val="Plattetekstinspringen"/>
      </w:pPr>
      <w:r>
        <w:t>Het niet voorleggen van het attest, zonder opmerkingen, opgemaakt door het keuringsorganisme, geeft aanleiding tot het niet toestaan van de voorlopige oplevering. Deze keuringen zijn ten laste van de installateur.</w:t>
      </w:r>
    </w:p>
    <w:p w14:paraId="1D307385" w14:textId="77777777" w:rsidR="00C51F26" w:rsidRDefault="00C51F26" w:rsidP="00C51F26">
      <w:pPr>
        <w:pStyle w:val="Kop7"/>
      </w:pPr>
      <w:r>
        <w:t>OPLEVERING</w:t>
      </w:r>
    </w:p>
    <w:p w14:paraId="66CC844A" w14:textId="77777777" w:rsidR="00C51F26" w:rsidRDefault="00C51F26" w:rsidP="00C51F26">
      <w:pPr>
        <w:pStyle w:val="Plattetekstinspringen"/>
      </w:pPr>
      <w:r>
        <w:t>Na volledige beëindiging van de werken en na aflevering van een keuringsattest zonder opmerkingen, wordt de lift aan een onderzoek door ontwerper en bouwheer onderworpen en wordt er een proces-verbaal van voorlopige oplevering opgemaakt. De kosten hiervan zijn ten laste van de aannemer.</w:t>
      </w:r>
    </w:p>
    <w:p w14:paraId="4EFBF5F4" w14:textId="77777777" w:rsidR="00C51F26" w:rsidRDefault="00C51F26" w:rsidP="00C51F26">
      <w:pPr>
        <w:pStyle w:val="Plattetekstinspringen"/>
      </w:pPr>
      <w:r>
        <w:t>De tienjarige aansprakelijkheid neemt een aanvang bij de voorlopige oplevering.</w:t>
      </w:r>
    </w:p>
    <w:p w14:paraId="33178123" w14:textId="77777777" w:rsidR="00C51F26" w:rsidRDefault="00C51F26" w:rsidP="00C51F26">
      <w:pPr>
        <w:pStyle w:val="Kop7"/>
      </w:pPr>
      <w:r>
        <w:t>AS-BUILT DOSSIER</w:t>
      </w:r>
    </w:p>
    <w:p w14:paraId="27C1D9FB" w14:textId="77777777" w:rsidR="00C51F26" w:rsidRDefault="00C51F26" w:rsidP="00C51F26">
      <w:pPr>
        <w:pStyle w:val="Plattetekstinspringen"/>
      </w:pPr>
      <w:r>
        <w:t>Overeenkomstig de bepalingen van M.B. 10.08.1977 - Artikel 43 1 zal de aannemer bij de voorlopige aanvaarding het as-built dossier in drie exemplaren overhandigen.</w:t>
      </w:r>
    </w:p>
    <w:p w14:paraId="52D449D9" w14:textId="77777777" w:rsidR="00C51F26" w:rsidRDefault="00C51F26" w:rsidP="00C51F26">
      <w:pPr>
        <w:pStyle w:val="Kop3"/>
      </w:pPr>
      <w:bookmarkStart w:id="985" w:name="_Toc523121246"/>
      <w:bookmarkStart w:id="986" w:name="_Toc523209728"/>
      <w:bookmarkStart w:id="987" w:name="_Toc523214628"/>
      <w:bookmarkStart w:id="988" w:name="_Toc523214795"/>
      <w:bookmarkStart w:id="989" w:name="_Toc87260915"/>
      <w:bookmarkStart w:id="990" w:name="_Toc98049895"/>
      <w:bookmarkStart w:id="991" w:name="_Toc384119032"/>
      <w:bookmarkStart w:id="992" w:name="_Toc438633632"/>
      <w:r>
        <w:t>76.01.</w:t>
      </w:r>
      <w:r>
        <w:tab/>
        <w:t>algemeen - grenzen van de aanneming</w:t>
      </w:r>
      <w:bookmarkEnd w:id="985"/>
      <w:bookmarkEnd w:id="986"/>
      <w:bookmarkEnd w:id="987"/>
      <w:bookmarkEnd w:id="988"/>
      <w:bookmarkEnd w:id="989"/>
      <w:r>
        <w:tab/>
      </w:r>
      <w:r>
        <w:rPr>
          <w:rStyle w:val="MeetChar"/>
        </w:rPr>
        <w:t>|PM|</w:t>
      </w:r>
      <w:bookmarkEnd w:id="990"/>
      <w:bookmarkEnd w:id="991"/>
      <w:bookmarkEnd w:id="992"/>
    </w:p>
    <w:p w14:paraId="3521F79A" w14:textId="77777777" w:rsidR="00C51F26" w:rsidRDefault="00C51F26" w:rsidP="00C51F26">
      <w:pPr>
        <w:pStyle w:val="Kop6"/>
      </w:pPr>
      <w:r>
        <w:t>Omschrijving</w:t>
      </w:r>
    </w:p>
    <w:p w14:paraId="7324ACC1" w14:textId="77777777" w:rsidR="00C51F26" w:rsidRDefault="00C51F26" w:rsidP="00C51F26">
      <w:pPr>
        <w:pStyle w:val="Plattetekst"/>
      </w:pPr>
      <w:r>
        <w:t>Onderstaande werken maken geen deel uit van de opdracht:</w:t>
      </w:r>
    </w:p>
    <w:p w14:paraId="610451D6" w14:textId="77777777" w:rsidR="00C51F26" w:rsidRDefault="00C51F26" w:rsidP="00C51F26">
      <w:pPr>
        <w:pStyle w:val="Plattetekstinspringen"/>
      </w:pPr>
      <w:r>
        <w:t>de bouwkundige werken;</w:t>
      </w:r>
    </w:p>
    <w:p w14:paraId="7DC463F8" w14:textId="77777777" w:rsidR="00C51F26" w:rsidRDefault="00C51F26" w:rsidP="00C51F26">
      <w:pPr>
        <w:pStyle w:val="Plattetekstinspringen"/>
      </w:pPr>
      <w:r>
        <w:t>de aanvoer van de stroom tot in de machinekamer of aangeduide plaats in de liftschacht tenzij voorzien in art. 70.71.;</w:t>
      </w:r>
    </w:p>
    <w:p w14:paraId="723C0A24" w14:textId="77777777" w:rsidR="00C51F26" w:rsidRDefault="00C51F26" w:rsidP="00C51F26">
      <w:pPr>
        <w:pStyle w:val="Plattetekstinspringen"/>
      </w:pPr>
      <w:r>
        <w:t>de verlichting van de machinekamer en de bordessen;</w:t>
      </w:r>
    </w:p>
    <w:p w14:paraId="045DFA66" w14:textId="77777777" w:rsidR="00C51F26" w:rsidRDefault="00C51F26" w:rsidP="00C51F26">
      <w:pPr>
        <w:pStyle w:val="Plattetekstinspringen"/>
      </w:pPr>
      <w:r>
        <w:t>het voorzien van een vaste toegangsdeur tot de machinekamer met inbegrip van een reglementair afsluitbare toegangsdeur of luik met vereiste brandweerstand.</w:t>
      </w:r>
    </w:p>
    <w:p w14:paraId="245BBD26" w14:textId="77777777" w:rsidR="00C51F26" w:rsidRDefault="00C51F26" w:rsidP="00C51F26">
      <w:pPr>
        <w:pStyle w:val="Kop3"/>
      </w:pPr>
      <w:bookmarkStart w:id="993" w:name="_Toc523121247"/>
      <w:bookmarkStart w:id="994" w:name="_Toc523209729"/>
      <w:bookmarkStart w:id="995" w:name="_Toc523214629"/>
      <w:bookmarkStart w:id="996" w:name="_Toc523214796"/>
      <w:bookmarkStart w:id="997" w:name="_Toc87260916"/>
      <w:bookmarkStart w:id="998" w:name="_Toc98049896"/>
      <w:bookmarkStart w:id="999" w:name="_Toc384119033"/>
      <w:bookmarkStart w:id="1000" w:name="_Toc438633633"/>
      <w:r>
        <w:t>76.02.</w:t>
      </w:r>
      <w:r>
        <w:tab/>
        <w:t>algemeen - controle op afmetingen</w:t>
      </w:r>
      <w:bookmarkEnd w:id="993"/>
      <w:bookmarkEnd w:id="994"/>
      <w:bookmarkEnd w:id="995"/>
      <w:bookmarkEnd w:id="996"/>
      <w:bookmarkEnd w:id="997"/>
      <w:r>
        <w:tab/>
      </w:r>
      <w:r>
        <w:rPr>
          <w:rStyle w:val="MeetChar"/>
        </w:rPr>
        <w:t>|PM|</w:t>
      </w:r>
      <w:bookmarkEnd w:id="998"/>
      <w:bookmarkEnd w:id="999"/>
      <w:bookmarkEnd w:id="1000"/>
    </w:p>
    <w:p w14:paraId="6E742714" w14:textId="77777777" w:rsidR="00C51F26" w:rsidRDefault="00C51F26" w:rsidP="00C51F26">
      <w:pPr>
        <w:pStyle w:val="Kop6"/>
      </w:pPr>
      <w:r>
        <w:t>Omschrijving</w:t>
      </w:r>
    </w:p>
    <w:p w14:paraId="790C2705" w14:textId="77777777" w:rsidR="00C51F26" w:rsidRDefault="00C51F26" w:rsidP="00C51F26">
      <w:pPr>
        <w:pStyle w:val="Plattetekst"/>
      </w:pPr>
      <w:r>
        <w:t>De door de ontwerper opgemaakte uitvoeringsplannen worden door de aannemer van de liftwerken nagezien en aangevuld met de nodige correcties of specificaties, met betrekking tot de verdiepingshoogtes, maatvoeringen van de liftschacht, de liftput en de machinekamer. De aannemer zal alle gegevens ter plaatse controleren en zijn aanmerkingen schriftelijk overmaken aan de ontwerper.</w:t>
      </w:r>
    </w:p>
    <w:p w14:paraId="6241D54A" w14:textId="77777777" w:rsidR="00C51F26" w:rsidRDefault="00C51F26" w:rsidP="00C51F26">
      <w:pPr>
        <w:pStyle w:val="Plattetekst"/>
      </w:pPr>
      <w:r>
        <w:t>Ingeval van een afzonderlijke aanbesteding of bij renovatiewerken is de inschrijver verplicht, om voor het opmaken van zijn bieding, ter plaatse de installatie grondig te onderzoeken. Hij kan zich later niet beroepen op onvoldoende kennis van de bestaande toestand.</w:t>
      </w:r>
    </w:p>
    <w:p w14:paraId="12A05612" w14:textId="77777777" w:rsidR="00C51F26" w:rsidRDefault="00C51F26" w:rsidP="00C51F26">
      <w:pPr>
        <w:pStyle w:val="Plattetekst"/>
      </w:pPr>
      <w:r>
        <w:t>Voor alle bijkomende inlichtingen zal men zich wenden tot de ontwerpers.</w:t>
      </w:r>
    </w:p>
    <w:p w14:paraId="2C12B061" w14:textId="77777777" w:rsidR="00C51F26" w:rsidRDefault="00C51F26" w:rsidP="00C51F26">
      <w:pPr>
        <w:pStyle w:val="Kop3"/>
      </w:pPr>
      <w:bookmarkStart w:id="1001" w:name="_Toc438633634"/>
      <w:bookmarkStart w:id="1002" w:name="_Toc523121248"/>
      <w:bookmarkStart w:id="1003" w:name="_Toc523209730"/>
      <w:bookmarkStart w:id="1004" w:name="_Toc523214630"/>
      <w:bookmarkStart w:id="1005" w:name="_Toc523214797"/>
      <w:bookmarkStart w:id="1006" w:name="_Toc87260917"/>
      <w:bookmarkStart w:id="1007" w:name="_Toc98049897"/>
      <w:bookmarkStart w:id="1008" w:name="_Toc384119034"/>
      <w:r>
        <w:t>76.03.</w:t>
      </w:r>
      <w:r>
        <w:tab/>
        <w:t>algemeen – documentatie en studie</w:t>
      </w:r>
      <w:r>
        <w:tab/>
      </w:r>
      <w:r w:rsidRPr="005A36B9">
        <w:rPr>
          <w:rStyle w:val="MeetChar"/>
        </w:rPr>
        <w:t>|PM|</w:t>
      </w:r>
      <w:bookmarkEnd w:id="1001"/>
    </w:p>
    <w:bookmarkEnd w:id="1002"/>
    <w:bookmarkEnd w:id="1003"/>
    <w:bookmarkEnd w:id="1004"/>
    <w:bookmarkEnd w:id="1005"/>
    <w:bookmarkEnd w:id="1006"/>
    <w:bookmarkEnd w:id="1007"/>
    <w:bookmarkEnd w:id="1008"/>
    <w:p w14:paraId="640549C9" w14:textId="77777777" w:rsidR="00C51F26" w:rsidRDefault="00C51F26" w:rsidP="00C51F26">
      <w:pPr>
        <w:pStyle w:val="Kop6"/>
      </w:pPr>
      <w:r>
        <w:t>Omschrijving</w:t>
      </w:r>
    </w:p>
    <w:p w14:paraId="39EC87F9" w14:textId="77777777" w:rsidR="00C51F26" w:rsidRDefault="00C51F26" w:rsidP="00C51F26">
      <w:pPr>
        <w:pStyle w:val="Plattetekst"/>
      </w:pPr>
      <w:r>
        <w:t>De aannemer bezorgt tijdig en vóór uitvoering:</w:t>
      </w:r>
    </w:p>
    <w:p w14:paraId="42294123" w14:textId="77777777" w:rsidR="00C51F26" w:rsidRDefault="00C51F26" w:rsidP="00C51F26">
      <w:pPr>
        <w:pStyle w:val="Plattetekstinspringen"/>
      </w:pPr>
      <w:r>
        <w:t>Een volledige technische documentatie van al het materieel dat hij wenst aan te wenden.</w:t>
      </w:r>
    </w:p>
    <w:p w14:paraId="43B4A1D9" w14:textId="77777777" w:rsidR="00C51F26" w:rsidRPr="006C4492" w:rsidRDefault="00C51F26" w:rsidP="00C51F26">
      <w:pPr>
        <w:pStyle w:val="Plattetekstinspringen"/>
      </w:pPr>
      <w:r>
        <w:t xml:space="preserve">Stalen van de afwerking van kooien en van bordesdeuren en modellen van drukknoppen, signalisatie, bedieningspanelen, … en onderdelen m.b.t. </w:t>
      </w:r>
      <w:r w:rsidRPr="006C4492">
        <w:t>vandalismewering (EN 81-71 cat 1).</w:t>
      </w:r>
    </w:p>
    <w:p w14:paraId="03B1DC46" w14:textId="77777777" w:rsidR="00C51F26" w:rsidRPr="006C4492" w:rsidRDefault="00C51F26" w:rsidP="00C51F26">
      <w:pPr>
        <w:pStyle w:val="Plattetekstinspringen"/>
      </w:pPr>
      <w:r w:rsidRPr="006C4492">
        <w:t>Alle uitvoerings- en detailplannen van de installaties. De installatieplannen worden opgemaakt op basis van de architectuurplannen en volgens de maten die de constructeur ter plaatse heeft opgenomen en ter goedkeuring voorgelegd aan de ontwerper en de bouwheer.</w:t>
      </w:r>
    </w:p>
    <w:p w14:paraId="595C261F" w14:textId="77777777" w:rsidR="00C51F26" w:rsidRDefault="00C51F26" w:rsidP="00C51F26">
      <w:pPr>
        <w:pStyle w:val="Plattetekst"/>
      </w:pPr>
      <w:r>
        <w:t>De ter goedkeuring voorgelegde documenten zullen ondertekend en gedagtekend zijn door een industrieel of burgerlijk ingenieur. De aannemer mag in geen geval werken uitvoeren voor de definitieve beoordeling van de deze documenten door het Bestuur. Zij behoudt het recht om het even welke levering of uitvoering te weigeren, waarvoor geen voorafgaandelijk akkoord werd gegeven.</w:t>
      </w:r>
    </w:p>
    <w:p w14:paraId="3F2F520C" w14:textId="77777777" w:rsidR="00C51F26" w:rsidRDefault="00C51F26" w:rsidP="00C51F26">
      <w:pPr>
        <w:pStyle w:val="Plattetekst"/>
      </w:pPr>
      <w:r>
        <w:t>Op de werf moet steeds een exemplaar van een volledig goedgekeurd stel plannen en technische documentatie ter beschikking zijn.</w:t>
      </w:r>
    </w:p>
    <w:p w14:paraId="156B6796" w14:textId="77777777" w:rsidR="00C51F26" w:rsidRDefault="00C51F26" w:rsidP="00C51F26">
      <w:pPr>
        <w:pStyle w:val="Plattetekst"/>
      </w:pPr>
      <w:r>
        <w:t>In de machinekamer is een handleiding aanwezig, waarin duidelijk de uit te voeren bedieningen ingeval van nood omschreven zijn. Deze handleiding is vergezeld van een attest, door de onderhoudsdienst ondertekend, dat dit personeel toelaat tussen te komen. De lijst van de personeelsleden, die gemachtigd zijn om tussen te komen en de handleiding met de onderrichtingen, die hen verstrekt werden, worden aan het Bestuur meegedeeld. Het Bestuur wordt onmiddellijk verwittigd van elke verandering die aan deze documenten aangebracht wordt.</w:t>
      </w:r>
    </w:p>
    <w:p w14:paraId="54719512" w14:textId="77777777" w:rsidR="00C51F26" w:rsidRDefault="00C51F26" w:rsidP="00C51F26">
      <w:pPr>
        <w:pStyle w:val="Kop3"/>
      </w:pPr>
      <w:bookmarkStart w:id="1009" w:name="_Toc438633635"/>
      <w:bookmarkStart w:id="1010" w:name="_Toc523121249"/>
      <w:bookmarkStart w:id="1011" w:name="_Toc523209731"/>
      <w:bookmarkStart w:id="1012" w:name="_Toc523214631"/>
      <w:bookmarkStart w:id="1013" w:name="_Toc523214798"/>
      <w:bookmarkStart w:id="1014" w:name="_Toc87260918"/>
      <w:bookmarkStart w:id="1015" w:name="_Toc98049898"/>
      <w:bookmarkStart w:id="1016" w:name="_Toc384119035"/>
      <w:r>
        <w:t>76.04.</w:t>
      </w:r>
      <w:r>
        <w:tab/>
        <w:t>algemeen – werfinstallatie en –organisatie</w:t>
      </w:r>
      <w:r>
        <w:tab/>
      </w:r>
      <w:r w:rsidRPr="005A36B9">
        <w:rPr>
          <w:rStyle w:val="MeetChar"/>
        </w:rPr>
        <w:t>|PM|</w:t>
      </w:r>
      <w:bookmarkEnd w:id="1009"/>
    </w:p>
    <w:bookmarkEnd w:id="1010"/>
    <w:bookmarkEnd w:id="1011"/>
    <w:bookmarkEnd w:id="1012"/>
    <w:bookmarkEnd w:id="1013"/>
    <w:bookmarkEnd w:id="1014"/>
    <w:bookmarkEnd w:id="1015"/>
    <w:bookmarkEnd w:id="1016"/>
    <w:p w14:paraId="2470BA7E" w14:textId="77777777" w:rsidR="00C51F26" w:rsidRDefault="00C51F26" w:rsidP="00C51F26">
      <w:pPr>
        <w:pStyle w:val="Kop6"/>
      </w:pPr>
      <w:r>
        <w:t>Omschrijving</w:t>
      </w:r>
    </w:p>
    <w:p w14:paraId="13AF3D48" w14:textId="77777777" w:rsidR="00C51F26" w:rsidRDefault="00C51F26" w:rsidP="00C51F26">
      <w:pPr>
        <w:pStyle w:val="Kop7"/>
      </w:pPr>
      <w:r>
        <w:t>ALGEMEEN</w:t>
      </w:r>
    </w:p>
    <w:p w14:paraId="44CEADE6" w14:textId="77777777" w:rsidR="00C51F26" w:rsidRDefault="00C51F26" w:rsidP="00C51F26">
      <w:pPr>
        <w:pStyle w:val="Plattetekst"/>
      </w:pPr>
      <w:r>
        <w:t>De liftinstallateur neemt op eigen risico en gevaar alle maatregelen opdat alle bevestigingen en doorboringen van betonwanden of muren volgens de regels van het vak zouden gebeuren. Gaten, doorgangen, sleuven, enz., die te verwezenlijken zijn in gewapend beton, metselwerk of eender welk ander materiaal, moeten mechanisch worden geboord of gezaagd (uitsluitend met diamantboor of diamantschijf).</w:t>
      </w:r>
    </w:p>
    <w:p w14:paraId="47F239FB" w14:textId="77777777" w:rsidR="00C51F26" w:rsidRDefault="00C51F26" w:rsidP="00C51F26">
      <w:pPr>
        <w:pStyle w:val="Plattetekst"/>
      </w:pPr>
      <w:r>
        <w:t>Voor het maken van grote openingen moet voorafgaandelijk een berekening in verband met de stabiliteit van het gebouw, uitgevoerd door een bevoegd studiebureau stabiliteit, voorgelegd  worden. In ieder geval mag de mechanische stabiliteit van de bouw niet in het gedrang gebracht worden.</w:t>
      </w:r>
    </w:p>
    <w:p w14:paraId="32A71B77" w14:textId="77777777" w:rsidR="00C51F26" w:rsidRDefault="00C51F26" w:rsidP="00C51F26">
      <w:pPr>
        <w:pStyle w:val="Plattetekst"/>
      </w:pPr>
      <w:r>
        <w:t>Het is verboden openingen of boringen te maken in de keldervloer en in de buitenwanden van de ondergrondse verdiepingen.</w:t>
      </w:r>
    </w:p>
    <w:p w14:paraId="4FD5706F" w14:textId="77777777" w:rsidR="00C51F26" w:rsidRDefault="00C51F26" w:rsidP="00C51F26">
      <w:pPr>
        <w:pStyle w:val="Plattetekst"/>
      </w:pPr>
      <w:r>
        <w:t>Iedere schade aan de bouwconstructie, veroorzaakt door de inschrijver (of zijn personeel) zal door zijn zorgen en op zijn kosten hersteld worden.</w:t>
      </w:r>
    </w:p>
    <w:p w14:paraId="4A4721BF" w14:textId="77777777" w:rsidR="00C51F26" w:rsidRDefault="00C51F26" w:rsidP="00C51F26">
      <w:pPr>
        <w:pStyle w:val="Kop7"/>
      </w:pPr>
      <w:r>
        <w:t>HERSTELLINGSWERKEN</w:t>
      </w:r>
    </w:p>
    <w:p w14:paraId="25E68AE8" w14:textId="77777777" w:rsidR="00C51F26" w:rsidRDefault="00C51F26" w:rsidP="00C51F26">
      <w:pPr>
        <w:pStyle w:val="Plattetekst"/>
      </w:pPr>
      <w:r>
        <w:t>Deze werken omvatten ondermeer het dichten van gemaakte openingen met aangepaste mortel en het in oorspronkelijke toestand brengen van alle beschadigingen, aan schrijnwerken, aan smeed- en ijzerwerken, aan bekledingen, aan schilderwerken, e.a., ...</w:t>
      </w:r>
    </w:p>
    <w:p w14:paraId="186BBD0D" w14:textId="77777777" w:rsidR="00C51F26" w:rsidRDefault="00C51F26" w:rsidP="00C51F26">
      <w:pPr>
        <w:pStyle w:val="Plattetekst"/>
      </w:pPr>
      <w:r>
        <w:t>Deze werken moeten worden uitgevoerd door bekwame werklieden en dit tot volledige voldoening van het Bestuur.</w:t>
      </w:r>
    </w:p>
    <w:p w14:paraId="78405C3C" w14:textId="77777777" w:rsidR="00C51F26" w:rsidRDefault="00C51F26" w:rsidP="00C51F26">
      <w:pPr>
        <w:pStyle w:val="Kop3"/>
      </w:pPr>
      <w:bookmarkStart w:id="1017" w:name="_Toc523121250"/>
      <w:bookmarkStart w:id="1018" w:name="_Toc523209732"/>
      <w:bookmarkStart w:id="1019" w:name="_Toc523214632"/>
      <w:bookmarkStart w:id="1020" w:name="_Toc523214799"/>
      <w:bookmarkStart w:id="1021" w:name="_Toc87260919"/>
      <w:bookmarkStart w:id="1022" w:name="_Toc98049899"/>
      <w:bookmarkStart w:id="1023" w:name="_Toc384119036"/>
      <w:bookmarkStart w:id="1024" w:name="_Toc438633636"/>
      <w:r>
        <w:t>76.05.</w:t>
      </w:r>
      <w:r>
        <w:tab/>
        <w:t>algemeen - onderhoud tijdens waarborgperiode</w:t>
      </w:r>
      <w:bookmarkEnd w:id="1017"/>
      <w:bookmarkEnd w:id="1018"/>
      <w:bookmarkEnd w:id="1019"/>
      <w:bookmarkEnd w:id="1020"/>
      <w:bookmarkEnd w:id="1021"/>
      <w:r>
        <w:tab/>
      </w:r>
      <w:r>
        <w:rPr>
          <w:rStyle w:val="MeetChar"/>
        </w:rPr>
        <w:t>|PM|</w:t>
      </w:r>
      <w:bookmarkEnd w:id="1022"/>
      <w:bookmarkEnd w:id="1023"/>
      <w:bookmarkEnd w:id="1024"/>
    </w:p>
    <w:p w14:paraId="581F52B2" w14:textId="77777777" w:rsidR="00C51F26" w:rsidRDefault="00C51F26" w:rsidP="00C51F26">
      <w:pPr>
        <w:pStyle w:val="Kop7"/>
      </w:pPr>
      <w:r>
        <w:t>Algemeen</w:t>
      </w:r>
    </w:p>
    <w:p w14:paraId="44B45BE4" w14:textId="77777777" w:rsidR="00C51F26" w:rsidRDefault="00C51F26" w:rsidP="00C51F26">
      <w:pPr>
        <w:pStyle w:val="Plattetekstinspringen"/>
      </w:pPr>
      <w:r>
        <w:t>De constructeur zal in een periode van 12 maanden (ingaande vanaf de voorlopige oplevering) de goede bouw, de nauwkeurige uitvoering en de volmaakte werking van zijn apparaten waarborgen. Gedurende deze periode zal hij op zijn kosten en binnen de kortst mogelijke tijd elk onvolmaakt stuk vervangen.</w:t>
      </w:r>
    </w:p>
    <w:p w14:paraId="563622E0" w14:textId="77777777" w:rsidR="00C51F26" w:rsidRDefault="00C51F26" w:rsidP="00C51F26">
      <w:pPr>
        <w:pStyle w:val="Plattetekstinspringen"/>
      </w:pPr>
      <w:r>
        <w:t>Het nazicht en onderhoud, van alle elektrische, hydraulische en mechanische onderdelen van de installatie, gebeurt minstens één maal per drie maand door bevoegd personeel, zodat de installatie in een onberispelijke staat van onderhoud gehouden wordt.</w:t>
      </w:r>
    </w:p>
    <w:p w14:paraId="75E4DE89" w14:textId="77777777" w:rsidR="00C51F26" w:rsidRDefault="00C51F26" w:rsidP="00C51F26">
      <w:pPr>
        <w:pStyle w:val="Plattetekstinspringen"/>
      </w:pPr>
      <w:r>
        <w:t>De waarborg omvat de levering van kleine wisselstukken zoals spoelen, relais, veiligheidscontacten, smeltveiligheden, lampen, drukknoppen, schroeven, lamellen en de nodige onderhoudsproducten en smeermiddelen. Het leveren van materiaal, het presteren van werkuren en de verplaatsingskosten tijdens deze periode zijn begrepen in de waarborg.</w:t>
      </w:r>
    </w:p>
    <w:p w14:paraId="683A34F0" w14:textId="77777777" w:rsidR="00C51F26" w:rsidRDefault="00C51F26" w:rsidP="00C51F26">
      <w:pPr>
        <w:pStyle w:val="Plattetekstinspringen"/>
      </w:pPr>
      <w:r>
        <w:t>De herstellingswerken, met inbegrip van het vervangen van wisselstukken, moeten binnen de 8 dagen na de opvordering (eventueel mondeling) begonnen worden en ononderbroken voortgezet. Het overmaken aan de onderhoudsdienst van de opmerkingen vermeld in de verslagen van het organisme, belast met het wettelijk toezicht geldt als opvordering; een mondelinge opvordering wordt schriftelijk bevestigd.</w:t>
      </w:r>
    </w:p>
    <w:p w14:paraId="1C0DCF1B" w14:textId="77777777" w:rsidR="00C51F26" w:rsidRDefault="00C51F26" w:rsidP="00C51F26">
      <w:pPr>
        <w:pStyle w:val="Plattetekstinspringen"/>
      </w:pPr>
      <w:r>
        <w:t>De lift wordt onderworpen aan een driemaandelijkse preventieve inspectie door een EDTC conform de bepalingen van het KB van 09-03-</w:t>
      </w:r>
      <w:smartTag w:uri="urn:schemas-microsoft-com:office:smarttags" w:element="metricconverter">
        <w:r>
          <w:t>2003. In</w:t>
        </w:r>
      </w:smartTag>
      <w:r>
        <w:t xml:space="preserve"> geval de gespecialiseerde onderhoudsfirma houder is van een ISO 9001 certificaat volstaan een jaarlijkse preventieve inspectie en een halfjaarlijkse inspectie.</w:t>
      </w:r>
    </w:p>
    <w:p w14:paraId="58CEF235" w14:textId="77777777" w:rsidR="00C51F26" w:rsidRDefault="00C51F26" w:rsidP="00C51F26">
      <w:pPr>
        <w:pStyle w:val="Plattetekstinspringen"/>
      </w:pPr>
      <w:r>
        <w:t>De tussenkomst voor ontstoring van het toestel moet binnen de 2 uur na de schriftelijke of mondelinge opvordering beginnen en ononderbroken voortgezet. In geval van hoogdringendheid gebeurt deze tussenkomst 24 uur op 24 uur, alle dagen van het jaar, met inbegrip van alle feestdagen.</w:t>
      </w:r>
    </w:p>
    <w:p w14:paraId="162ECC53" w14:textId="77777777" w:rsidR="00C51F26" w:rsidRDefault="00C51F26" w:rsidP="00C51F26">
      <w:pPr>
        <w:pStyle w:val="Plattetekstinspringen"/>
      </w:pPr>
      <w:r>
        <w:t>Tijdens het onderhoud wordt de aanwezigheid van de handleiding in de machinekamer gecontroleerd.</w:t>
      </w:r>
    </w:p>
    <w:p w14:paraId="1C61434D" w14:textId="77777777" w:rsidR="00C51F26" w:rsidRDefault="00C51F26" w:rsidP="00C51F26">
      <w:pPr>
        <w:pStyle w:val="Plattetekstinspringen"/>
      </w:pPr>
      <w:r>
        <w:t>De aard, de tijdsduur, de datum en het uur van alle tussenkomsten (nazicht, onderhoud, herstelling, ontstoring) wordt vermeld in een liftboek.  Na elke tussenkomst wordt de opgetekende vermelding in het liftboek geparafeerd door de afgevaardigde van de gebruiker van de installatie.</w:t>
      </w:r>
    </w:p>
    <w:p w14:paraId="5A5FAED2" w14:textId="77777777" w:rsidR="00C51F26" w:rsidRDefault="00C51F26" w:rsidP="00C51F26">
      <w:pPr>
        <w:pStyle w:val="Plattetekstinspringen"/>
      </w:pPr>
      <w:r>
        <w:t>Het Bestuur en de bewoners worden vooraf schriftelijke verwittigd bij elke buitendienststelling om veiligheidsredenen, evenals van iedere wijziging aan de liftinstallatie, die voor de indienststelling de tussenkomst van het wettelijk toezichtorganisme vereist. Indien de omstandigheden een onmiddellijke buitendienststelling opleggen, zal de gebruiker hiervan onmiddellijk gewaarschuwd worden en vervolgens een schriftelijke bevestiging ontvangen. De verwittiging van de buitendienststelling, geheel of gedeeltelijk, zal de waarschijnlijke onderbrekingsduur vermelden.</w:t>
      </w:r>
    </w:p>
    <w:p w14:paraId="23C2A3EE" w14:textId="77777777" w:rsidR="00C51F26" w:rsidRDefault="00C51F26" w:rsidP="00C51F26">
      <w:pPr>
        <w:pStyle w:val="Plattetekstinspringen"/>
      </w:pPr>
      <w:r>
        <w:t>Op alle bordesdeuren worden de nodige verwittigingplaten bij buitendienststelling aangebracht.</w:t>
      </w:r>
    </w:p>
    <w:p w14:paraId="7D179BAD" w14:textId="77777777" w:rsidR="00C51F26" w:rsidRDefault="00C51F26" w:rsidP="00C51F26">
      <w:pPr>
        <w:pStyle w:val="Plattetekstinspringen"/>
      </w:pPr>
      <w:r>
        <w:t>Alle arbeidsprestaties voor zowel onderhoud als herstelling en ontstoring en dit zowel voor de prestaties gedurende als buiten de normale diensturen zijn inbegrepen in de waarborgperiode.</w:t>
      </w:r>
    </w:p>
    <w:p w14:paraId="0DBC4139" w14:textId="77777777" w:rsidR="00C51F26" w:rsidRDefault="00C51F26" w:rsidP="00C51F26">
      <w:pPr>
        <w:pStyle w:val="Kop2"/>
      </w:pPr>
      <w:bookmarkStart w:id="1025" w:name="_Toc523121251"/>
      <w:bookmarkStart w:id="1026" w:name="_Toc523209733"/>
      <w:bookmarkStart w:id="1027" w:name="_Toc523214633"/>
      <w:bookmarkStart w:id="1028" w:name="_Toc523214800"/>
      <w:bookmarkStart w:id="1029" w:name="_Toc87260920"/>
      <w:bookmarkStart w:id="1030" w:name="_Toc98049900"/>
      <w:bookmarkStart w:id="1031" w:name="_Toc384119037"/>
      <w:bookmarkStart w:id="1032" w:name="_Toc438633637"/>
      <w:r>
        <w:t>76.10.</w:t>
      </w:r>
      <w:r>
        <w:tab/>
        <w:t>bestaande installaties - algemeen</w:t>
      </w:r>
      <w:bookmarkEnd w:id="1025"/>
      <w:bookmarkEnd w:id="1026"/>
      <w:bookmarkEnd w:id="1027"/>
      <w:bookmarkEnd w:id="1028"/>
      <w:bookmarkEnd w:id="1029"/>
      <w:bookmarkEnd w:id="1030"/>
      <w:bookmarkEnd w:id="1031"/>
      <w:bookmarkEnd w:id="1032"/>
    </w:p>
    <w:p w14:paraId="0A1EE77A" w14:textId="77777777" w:rsidR="00C51F26" w:rsidRDefault="00C51F26" w:rsidP="00C51F26">
      <w:pPr>
        <w:pStyle w:val="Kop6"/>
      </w:pPr>
      <w:r>
        <w:t>Omschrijving</w:t>
      </w:r>
    </w:p>
    <w:p w14:paraId="5EA2D689" w14:textId="77777777" w:rsidR="00C51F26" w:rsidRDefault="00C51F26" w:rsidP="00C51F26">
      <w:pPr>
        <w:pStyle w:val="Plattetekst"/>
      </w:pPr>
      <w:r>
        <w:t xml:space="preserve">Het betreft de uitvoering van diverse aanpassingswerken, zoals opgenomen in een risico-analyse en modernisatieprogramma opgemaakt door een EDTC (externe dienst voor technische controles), om bestaande liftinstallaties conform te maken met de algemene veiligheidsvoorschriften van het KB van 9 maart 2003 betreffende de beveiliging van liften. </w:t>
      </w:r>
    </w:p>
    <w:p w14:paraId="280D2DD9" w14:textId="77777777" w:rsidR="00C51F26" w:rsidRDefault="00C51F26" w:rsidP="00C51F26">
      <w:pPr>
        <w:pStyle w:val="Kop3"/>
      </w:pPr>
      <w:bookmarkStart w:id="1033" w:name="_Toc523121252"/>
      <w:bookmarkStart w:id="1034" w:name="_Toc523209734"/>
      <w:bookmarkStart w:id="1035" w:name="_Toc523214634"/>
      <w:bookmarkStart w:id="1036" w:name="_Toc523214801"/>
      <w:bookmarkStart w:id="1037" w:name="_Toc87260921"/>
      <w:bookmarkStart w:id="1038" w:name="_Toc98049901"/>
      <w:bookmarkStart w:id="1039" w:name="_Toc384119038"/>
      <w:bookmarkStart w:id="1040" w:name="_Toc438633638"/>
      <w:r>
        <w:t>76.11.</w:t>
      </w:r>
      <w:r>
        <w:tab/>
        <w:t>bestaande installaties - afbraak</w:t>
      </w:r>
      <w:bookmarkEnd w:id="1033"/>
      <w:bookmarkEnd w:id="1034"/>
      <w:bookmarkEnd w:id="1035"/>
      <w:bookmarkEnd w:id="1036"/>
      <w:bookmarkEnd w:id="1037"/>
      <w:r>
        <w:tab/>
      </w:r>
      <w:r>
        <w:rPr>
          <w:rStyle w:val="MeetChar"/>
        </w:rPr>
        <w:t>|FH|st</w:t>
      </w:r>
      <w:bookmarkEnd w:id="1038"/>
      <w:bookmarkEnd w:id="1039"/>
      <w:bookmarkEnd w:id="1040"/>
    </w:p>
    <w:p w14:paraId="1CA49CC6" w14:textId="77777777" w:rsidR="00C51F26" w:rsidRDefault="00C51F26" w:rsidP="00C51F26">
      <w:pPr>
        <w:pStyle w:val="Kop6"/>
      </w:pPr>
      <w:r>
        <w:t>Meting</w:t>
      </w:r>
    </w:p>
    <w:p w14:paraId="721F2195" w14:textId="77777777" w:rsidR="00C51F26" w:rsidRDefault="00C51F26" w:rsidP="00C51F26">
      <w:pPr>
        <w:pStyle w:val="Plattetekstinspringen"/>
      </w:pPr>
      <w:r>
        <w:t>meeteenheid: per stuk (totale prijs per type liftinstallatie)</w:t>
      </w:r>
    </w:p>
    <w:p w14:paraId="2F58402D" w14:textId="77777777" w:rsidR="00C51F26" w:rsidRDefault="00C51F26" w:rsidP="00C51F26">
      <w:pPr>
        <w:pStyle w:val="Plattetekstinspringen"/>
      </w:pPr>
      <w:r>
        <w:t>aard van de overeenkomst: Forfaitaire Hoeveelheid (FH)</w:t>
      </w:r>
    </w:p>
    <w:p w14:paraId="67A2B950" w14:textId="77777777" w:rsidR="00C51F26" w:rsidRDefault="00C51F26" w:rsidP="00C51F26">
      <w:pPr>
        <w:pStyle w:val="Kop6"/>
      </w:pPr>
      <w:r>
        <w:t>Uitvoering</w:t>
      </w:r>
    </w:p>
    <w:p w14:paraId="68AC3064" w14:textId="77777777" w:rsidR="00C51F26" w:rsidRDefault="00C51F26" w:rsidP="00C51F26">
      <w:pPr>
        <w:pStyle w:val="Plattetekstinspringen"/>
      </w:pPr>
      <w:r>
        <w:t xml:space="preserve">Beschrijving van de </w:t>
      </w:r>
      <w:r w:rsidRPr="00002949">
        <w:rPr>
          <w:rStyle w:val="Keuze-blauw"/>
        </w:rPr>
        <w:t>af te breken / te behouden onderdelen</w:t>
      </w:r>
      <w:r>
        <w:t xml:space="preserve"> en eventueel uit te voeren prestaties inzake de te behouden componenten.</w:t>
      </w:r>
    </w:p>
    <w:p w14:paraId="30C94F9C" w14:textId="77777777" w:rsidR="00C51F26" w:rsidRDefault="00C51F26" w:rsidP="00C51F26">
      <w:pPr>
        <w:pStyle w:val="Kop3"/>
      </w:pPr>
      <w:bookmarkStart w:id="1041" w:name="_Toc523121253"/>
      <w:bookmarkStart w:id="1042" w:name="_Toc523209735"/>
      <w:bookmarkStart w:id="1043" w:name="_Toc523214635"/>
      <w:bookmarkStart w:id="1044" w:name="_Toc523214802"/>
      <w:bookmarkStart w:id="1045" w:name="_Toc87260922"/>
      <w:bookmarkStart w:id="1046" w:name="_Toc98049902"/>
      <w:bookmarkStart w:id="1047" w:name="_Toc384119039"/>
      <w:bookmarkStart w:id="1048" w:name="_Toc438633639"/>
      <w:r>
        <w:t>76.12.</w:t>
      </w:r>
      <w:r>
        <w:tab/>
        <w:t>bestaande installaties - renovatie</w:t>
      </w:r>
      <w:bookmarkEnd w:id="1041"/>
      <w:bookmarkEnd w:id="1042"/>
      <w:bookmarkEnd w:id="1043"/>
      <w:bookmarkEnd w:id="1044"/>
      <w:bookmarkEnd w:id="1045"/>
      <w:r>
        <w:tab/>
      </w:r>
      <w:r>
        <w:rPr>
          <w:rStyle w:val="MeetChar"/>
        </w:rPr>
        <w:t>|FH|st</w:t>
      </w:r>
      <w:bookmarkEnd w:id="1046"/>
      <w:bookmarkEnd w:id="1047"/>
      <w:bookmarkEnd w:id="1048"/>
    </w:p>
    <w:p w14:paraId="35FFE100" w14:textId="77777777" w:rsidR="00C51F26" w:rsidRDefault="00C51F26" w:rsidP="00C51F26">
      <w:pPr>
        <w:pStyle w:val="Kop6"/>
      </w:pPr>
      <w:r>
        <w:t>Meting</w:t>
      </w:r>
    </w:p>
    <w:p w14:paraId="346781DC" w14:textId="77777777" w:rsidR="00C51F26" w:rsidRDefault="00C51F26" w:rsidP="00C51F26">
      <w:pPr>
        <w:pStyle w:val="Plattetekstinspringen"/>
      </w:pPr>
      <w:r>
        <w:t>meeteenheid: per stuk (totale prijs per type liftinstallatie)</w:t>
      </w:r>
    </w:p>
    <w:p w14:paraId="01EDABFE" w14:textId="77777777" w:rsidR="00C51F26" w:rsidRDefault="00C51F26" w:rsidP="00C51F26">
      <w:pPr>
        <w:pStyle w:val="Plattetekstinspringen"/>
      </w:pPr>
      <w:r>
        <w:t>aard van de overeenkomst: Forfaitaire Hoeveelheid (FH)</w:t>
      </w:r>
    </w:p>
    <w:p w14:paraId="15EBE54D" w14:textId="77777777" w:rsidR="00C51F26" w:rsidRDefault="00C51F26" w:rsidP="00C51F26">
      <w:pPr>
        <w:pStyle w:val="Kop6"/>
      </w:pPr>
      <w:r>
        <w:t>Materiaal</w:t>
      </w:r>
    </w:p>
    <w:p w14:paraId="15C86D08" w14:textId="77777777" w:rsidR="00C51F26" w:rsidRDefault="00C51F26" w:rsidP="00C51F26">
      <w:pPr>
        <w:pStyle w:val="Plattetekst"/>
      </w:pPr>
      <w:r>
        <w:t>Beschrijving van de installatie :</w:t>
      </w:r>
    </w:p>
    <w:p w14:paraId="450B7CE9" w14:textId="77777777" w:rsidR="00C51F26" w:rsidRDefault="00C51F26" w:rsidP="00C51F26">
      <w:pPr>
        <w:pStyle w:val="Kop6"/>
      </w:pPr>
      <w:r>
        <w:t>Uitvoering</w:t>
      </w:r>
    </w:p>
    <w:p w14:paraId="64C3C88A" w14:textId="77777777" w:rsidR="00C51F26" w:rsidRDefault="00C51F26" w:rsidP="00C51F26">
      <w:pPr>
        <w:pStyle w:val="Plattetekstinspringen"/>
      </w:pPr>
      <w:r>
        <w:t xml:space="preserve">Beschrijving van de </w:t>
      </w:r>
      <w:r w:rsidRPr="00002949">
        <w:rPr>
          <w:rStyle w:val="Keuze-blauw"/>
        </w:rPr>
        <w:t>af te breken / te behouden onderdelen</w:t>
      </w:r>
      <w:r>
        <w:t xml:space="preserve"> en eventueel uit te voeren prestaties inzake de te behouden componenten:</w:t>
      </w:r>
      <w:bookmarkStart w:id="1049" w:name="_Toc523121256"/>
      <w:bookmarkStart w:id="1050" w:name="_Toc523209738"/>
      <w:bookmarkStart w:id="1051" w:name="_Toc523214638"/>
      <w:bookmarkStart w:id="1052" w:name="_Toc523214805"/>
      <w:bookmarkStart w:id="1053" w:name="_Toc87260925"/>
      <w:bookmarkStart w:id="1054" w:name="_Toc98049905"/>
      <w:bookmarkStart w:id="1055" w:name="_Toc384119040"/>
      <w:r>
        <w:t xml:space="preserve"> …</w:t>
      </w:r>
    </w:p>
    <w:p w14:paraId="45F1446D" w14:textId="77777777" w:rsidR="00C51F26" w:rsidRDefault="00C51F26" w:rsidP="00C51F26">
      <w:pPr>
        <w:pStyle w:val="Kop2"/>
      </w:pPr>
      <w:bookmarkStart w:id="1056" w:name="_Toc438633640"/>
      <w:r w:rsidRPr="00873666">
        <w:t>76.20.</w:t>
      </w:r>
      <w:r w:rsidRPr="00873666">
        <w:tab/>
        <w:t>elektrische liften - algemeen</w:t>
      </w:r>
      <w:bookmarkEnd w:id="1049"/>
      <w:bookmarkEnd w:id="1050"/>
      <w:bookmarkEnd w:id="1051"/>
      <w:bookmarkEnd w:id="1052"/>
      <w:bookmarkEnd w:id="1053"/>
      <w:bookmarkEnd w:id="1054"/>
      <w:bookmarkEnd w:id="1055"/>
      <w:bookmarkEnd w:id="1056"/>
    </w:p>
    <w:p w14:paraId="53DAF1D2" w14:textId="77777777" w:rsidR="00C51F26" w:rsidRDefault="00C51F26" w:rsidP="00C51F26">
      <w:pPr>
        <w:pStyle w:val="Kop3"/>
      </w:pPr>
      <w:bookmarkStart w:id="1057" w:name="_Toc523121257"/>
      <w:bookmarkStart w:id="1058" w:name="_Toc523209739"/>
      <w:bookmarkStart w:id="1059" w:name="_Toc523214639"/>
      <w:bookmarkStart w:id="1060" w:name="_Toc523214806"/>
      <w:bookmarkStart w:id="1061" w:name="_Toc87260926"/>
      <w:bookmarkStart w:id="1062" w:name="_Toc98049906"/>
      <w:bookmarkStart w:id="1063" w:name="_Toc384119041"/>
      <w:bookmarkStart w:id="1064" w:name="_Toc438633641"/>
      <w:r>
        <w:t>76.21.</w:t>
      </w:r>
      <w:r>
        <w:tab/>
        <w:t>elektrische liften - met machinekamer</w:t>
      </w:r>
      <w:bookmarkEnd w:id="1057"/>
      <w:bookmarkEnd w:id="1058"/>
      <w:bookmarkEnd w:id="1059"/>
      <w:bookmarkEnd w:id="1060"/>
      <w:r>
        <w:tab/>
      </w:r>
      <w:r>
        <w:rPr>
          <w:rStyle w:val="MeetChar"/>
        </w:rPr>
        <w:t>|FH|st</w:t>
      </w:r>
      <w:bookmarkEnd w:id="1061"/>
      <w:bookmarkEnd w:id="1062"/>
      <w:bookmarkEnd w:id="1063"/>
      <w:bookmarkEnd w:id="1064"/>
    </w:p>
    <w:p w14:paraId="117BF888" w14:textId="77777777" w:rsidR="00C51F26" w:rsidRDefault="00C51F26" w:rsidP="00C51F26">
      <w:pPr>
        <w:pStyle w:val="Kop6"/>
      </w:pPr>
      <w:r>
        <w:t>Meting</w:t>
      </w:r>
    </w:p>
    <w:p w14:paraId="5BFA3AD1" w14:textId="77777777" w:rsidR="00C51F26" w:rsidRDefault="00C51F26" w:rsidP="00C51F26">
      <w:pPr>
        <w:pStyle w:val="Plattetekstinspringen"/>
      </w:pPr>
      <w:r>
        <w:t>meeteenheid : per stuk (totale prijs per type liftinstallatie)</w:t>
      </w:r>
    </w:p>
    <w:p w14:paraId="29AF53B8" w14:textId="77777777" w:rsidR="00C51F26" w:rsidRDefault="00C51F26" w:rsidP="00C51F26">
      <w:pPr>
        <w:pStyle w:val="Plattetekstinspringen"/>
      </w:pPr>
      <w:r>
        <w:t>aard van de overeenkomst : Forfaitaire Hoeveelheid (FH)</w:t>
      </w:r>
    </w:p>
    <w:p w14:paraId="462B93FC" w14:textId="77777777" w:rsidR="00C51F26" w:rsidRDefault="00C51F26" w:rsidP="00C51F26">
      <w:pPr>
        <w:pStyle w:val="Kop6"/>
      </w:pPr>
      <w:r>
        <w:t>Materiaal</w:t>
      </w:r>
    </w:p>
    <w:p w14:paraId="10D8F1BB" w14:textId="77777777" w:rsidR="00C51F26" w:rsidRPr="00AA0230" w:rsidRDefault="00C51F26" w:rsidP="00C51F26">
      <w:pPr>
        <w:pStyle w:val="Kop8"/>
      </w:pPr>
      <w:r w:rsidRPr="00AA0230">
        <w:t>Specificaties</w:t>
      </w:r>
    </w:p>
    <w:p w14:paraId="6DBE5BD6" w14:textId="77777777" w:rsidR="00C51F26" w:rsidRPr="00AA0230" w:rsidRDefault="00C51F26" w:rsidP="00C51F26">
      <w:pPr>
        <w:pStyle w:val="Plattetekstinspringen"/>
      </w:pPr>
      <w:r w:rsidRPr="00AA0230">
        <w:t>Algemeen:</w:t>
      </w:r>
    </w:p>
    <w:p w14:paraId="3AD616D4" w14:textId="77777777" w:rsidR="00C51F26" w:rsidRPr="00AA0230" w:rsidRDefault="00C51F26" w:rsidP="00C51F26">
      <w:pPr>
        <w:pStyle w:val="Plattetekstinspringen2"/>
      </w:pPr>
      <w:r w:rsidRPr="00AA0230">
        <w:t xml:space="preserve">Bestemming: personenlift voor transport van </w:t>
      </w:r>
      <w:r w:rsidRPr="003C7B7B">
        <w:t>personen</w:t>
      </w:r>
    </w:p>
    <w:p w14:paraId="4236A70C" w14:textId="77777777" w:rsidR="00C51F26" w:rsidRPr="00002949" w:rsidRDefault="00C51F26" w:rsidP="00C51F26">
      <w:pPr>
        <w:pStyle w:val="Plattetekstinspringen2"/>
        <w:rPr>
          <w:rStyle w:val="Keuze-blauw"/>
        </w:rPr>
      </w:pPr>
      <w:r w:rsidRPr="00AA0230">
        <w:t xml:space="preserve">Aantal liften: </w:t>
      </w:r>
      <w:r w:rsidRPr="00002949">
        <w:rPr>
          <w:rStyle w:val="Keuze-blauw"/>
        </w:rPr>
        <w:t>1 / 2 / 3 / …</w:t>
      </w:r>
    </w:p>
    <w:p w14:paraId="45B33DA4" w14:textId="77777777" w:rsidR="00C51F26" w:rsidRPr="00AA0230" w:rsidRDefault="00C51F26" w:rsidP="00C51F26">
      <w:pPr>
        <w:pStyle w:val="Plattetekstinspringen2"/>
      </w:pPr>
      <w:r w:rsidRPr="00AA0230">
        <w:t xml:space="preserve">Aantal liften in de batterij: </w:t>
      </w:r>
      <w:r w:rsidRPr="00002949">
        <w:rPr>
          <w:rStyle w:val="Keuze-blauw"/>
        </w:rPr>
        <w:t>1 / 2 / 3</w:t>
      </w:r>
    </w:p>
    <w:p w14:paraId="0850A4F5" w14:textId="77777777" w:rsidR="00C51F26" w:rsidRPr="00AA0230" w:rsidRDefault="00C51F26" w:rsidP="00C51F26">
      <w:pPr>
        <w:pStyle w:val="Plattetekstinspringen2"/>
      </w:pPr>
      <w:r w:rsidRPr="00AA0230">
        <w:t>Aandrijfsysteem: elektrisch</w:t>
      </w:r>
    </w:p>
    <w:p w14:paraId="18D4FF75" w14:textId="77777777" w:rsidR="00C51F26" w:rsidRPr="00AA0230" w:rsidRDefault="00C51F26" w:rsidP="00C51F26">
      <w:pPr>
        <w:pStyle w:val="Plattetekstinspringen2"/>
      </w:pPr>
      <w:r w:rsidRPr="00AA0230">
        <w:t xml:space="preserve">Snelheidsregeling: </w:t>
      </w:r>
      <w:r w:rsidRPr="00002949">
        <w:rPr>
          <w:rStyle w:val="Keuze-blauw"/>
        </w:rPr>
        <w:t>twee snelheden / variabele frequentie / systeem met terugkoppeling</w:t>
      </w:r>
    </w:p>
    <w:p w14:paraId="3E58E4AD" w14:textId="77777777" w:rsidR="00C51F26" w:rsidRPr="00AA0230" w:rsidRDefault="00C51F26" w:rsidP="00C51F26">
      <w:pPr>
        <w:pStyle w:val="Plattetekstinspringen2"/>
      </w:pPr>
      <w:r>
        <w:t>Minimale n</w:t>
      </w:r>
      <w:r w:rsidRPr="00AA0230">
        <w:t xml:space="preserve">uttige last: </w:t>
      </w:r>
      <w:r w:rsidRPr="00002949">
        <w:rPr>
          <w:rStyle w:val="Keuze-blauw"/>
        </w:rPr>
        <w:t>630 /</w:t>
      </w:r>
      <w:r w:rsidRPr="00AA0230">
        <w:t xml:space="preserve"> … kg</w:t>
      </w:r>
    </w:p>
    <w:p w14:paraId="73498B06" w14:textId="77777777" w:rsidR="00C51F26" w:rsidRPr="00AA0230" w:rsidRDefault="00C51F26" w:rsidP="00C51F26">
      <w:pPr>
        <w:pStyle w:val="Plattetekstinspringen2"/>
      </w:pPr>
      <w:r>
        <w:t>Minimaal a</w:t>
      </w:r>
      <w:r w:rsidRPr="00AA0230">
        <w:t xml:space="preserve">antal personen: </w:t>
      </w:r>
      <w:r w:rsidRPr="00002949">
        <w:rPr>
          <w:rStyle w:val="Keuze-blauw"/>
        </w:rPr>
        <w:t>8 / 9 / 10 / …</w:t>
      </w:r>
      <w:r w:rsidRPr="00AA0230">
        <w:t xml:space="preserve"> personen</w:t>
      </w:r>
    </w:p>
    <w:p w14:paraId="67675EA3" w14:textId="77777777" w:rsidR="00C51F26" w:rsidRPr="00AA0230" w:rsidRDefault="00C51F26" w:rsidP="00C51F26">
      <w:pPr>
        <w:pStyle w:val="Plattetekstinspringen2"/>
      </w:pPr>
      <w:r w:rsidRPr="00AA0230">
        <w:t xml:space="preserve">Aantal stopplaatsen: </w:t>
      </w:r>
      <w:r w:rsidRPr="00002949">
        <w:rPr>
          <w:rStyle w:val="Keuze-blauw"/>
        </w:rPr>
        <w:t>3 / 4 / 5 / 6 / …</w:t>
      </w:r>
    </w:p>
    <w:p w14:paraId="03A67DFE" w14:textId="77777777" w:rsidR="00C51F26" w:rsidRPr="00AA0230" w:rsidRDefault="00C51F26" w:rsidP="00C51F26">
      <w:pPr>
        <w:pStyle w:val="Plattetekstinspringen2"/>
      </w:pPr>
      <w:r w:rsidRPr="00AA0230">
        <w:t xml:space="preserve">Nominale snelheid: </w:t>
      </w:r>
      <w:r w:rsidRPr="00002949">
        <w:rPr>
          <w:rStyle w:val="Keuze-blauw"/>
        </w:rPr>
        <w:t>0,63 / 1 / 1,6 / 2 / 2,5 / …</w:t>
      </w:r>
      <w:r w:rsidRPr="00AA0230">
        <w:t xml:space="preserve"> m/sec</w:t>
      </w:r>
    </w:p>
    <w:p w14:paraId="253C2688" w14:textId="77777777" w:rsidR="00C51F26" w:rsidRPr="00AA0230" w:rsidRDefault="00C51F26" w:rsidP="00C51F26">
      <w:pPr>
        <w:pStyle w:val="Plattetekstinspringen2"/>
      </w:pPr>
      <w:r w:rsidRPr="00AA0230">
        <w:t xml:space="preserve">Totale hefhoogte: </w:t>
      </w:r>
      <w:r w:rsidRPr="003C7B7B">
        <w:t>…</w:t>
      </w:r>
      <w:r w:rsidRPr="00AA0230">
        <w:t xml:space="preserve"> m</w:t>
      </w:r>
    </w:p>
    <w:p w14:paraId="0F9EFE29" w14:textId="77777777" w:rsidR="00C51F26" w:rsidRPr="00AA0230" w:rsidRDefault="00C51F26" w:rsidP="00C51F26">
      <w:pPr>
        <w:pStyle w:val="Plattetekstinspringen2"/>
      </w:pPr>
      <w:r w:rsidRPr="00AA0230">
        <w:t>Bestuurssysteem: registreerbesturing in dalende zin</w:t>
      </w:r>
    </w:p>
    <w:p w14:paraId="61891AB2" w14:textId="77777777" w:rsidR="00C51F26" w:rsidRPr="00AA0230" w:rsidRDefault="00C51F26" w:rsidP="00C51F26">
      <w:pPr>
        <w:pStyle w:val="Plattetekstinspringen2"/>
      </w:pPr>
      <w:r w:rsidRPr="00AA0230">
        <w:t>Maximum aantal aanlopen/uur: 120 (voor klassiek gebruik in appartementen)</w:t>
      </w:r>
    </w:p>
    <w:p w14:paraId="63D21A85" w14:textId="77777777" w:rsidR="00C51F26" w:rsidRPr="00AA0230" w:rsidRDefault="00C51F26" w:rsidP="00C51F26">
      <w:pPr>
        <w:pStyle w:val="Plattetekstinspringen2"/>
      </w:pPr>
      <w:r w:rsidRPr="00AA0230">
        <w:t xml:space="preserve">Stopnauwkeurigheid: </w:t>
      </w:r>
      <w:r w:rsidRPr="00AA0230">
        <w:rPr>
          <w:rFonts w:ascii="Symbol" w:hAnsi="Symbol"/>
        </w:rPr>
        <w:t></w:t>
      </w:r>
      <w:r w:rsidRPr="00AA0230">
        <w:rPr>
          <w:rFonts w:ascii="Symbol" w:hAnsi="Symbol"/>
        </w:rPr>
        <w:t></w:t>
      </w:r>
      <w:r w:rsidRPr="00AA0230">
        <w:t>5 mm</w:t>
      </w:r>
    </w:p>
    <w:p w14:paraId="0E5043D3" w14:textId="77777777" w:rsidR="00C51F26" w:rsidRPr="00AA0230" w:rsidRDefault="00C51F26" w:rsidP="00C51F26">
      <w:pPr>
        <w:pStyle w:val="Plattetekstinspringen2"/>
      </w:pPr>
      <w:r w:rsidRPr="00AA0230">
        <w:t>Beschikbare spanning: 3 x 400 V</w:t>
      </w:r>
    </w:p>
    <w:p w14:paraId="3846B185" w14:textId="77777777" w:rsidR="00C51F26" w:rsidRPr="00AA0230" w:rsidRDefault="00C51F26" w:rsidP="00C51F26">
      <w:pPr>
        <w:pStyle w:val="Plattetekstinspringen2"/>
      </w:pPr>
      <w:r w:rsidRPr="00AA0230">
        <w:t xml:space="preserve">Aansluitvermogen: </w:t>
      </w:r>
      <w:smartTag w:uri="urn:schemas-microsoft-com:office:smarttags" w:element="metricconverter">
        <w:smartTagPr>
          <w:attr w:name="ProductID" w:val="16 A"/>
        </w:smartTagPr>
        <w:r w:rsidRPr="00AA0230">
          <w:t>16 A</w:t>
        </w:r>
      </w:smartTag>
      <w:r w:rsidRPr="00AA0230">
        <w:t xml:space="preserve"> per lift</w:t>
      </w:r>
    </w:p>
    <w:p w14:paraId="0B151A2E" w14:textId="77777777" w:rsidR="00C51F26" w:rsidRPr="00AA0230" w:rsidRDefault="00C51F26" w:rsidP="00C51F26">
      <w:pPr>
        <w:pStyle w:val="Plattetekstinspringen2"/>
      </w:pPr>
      <w:r w:rsidRPr="00AA0230">
        <w:t>Inplanting machinekamer: boven en over de schacht in aparte technische ruimte</w:t>
      </w:r>
    </w:p>
    <w:p w14:paraId="439A088A" w14:textId="77777777" w:rsidR="00C51F26" w:rsidRPr="00AA0230" w:rsidRDefault="00C51F26" w:rsidP="00C51F26">
      <w:pPr>
        <w:pStyle w:val="Plattetekstinspringen"/>
      </w:pPr>
      <w:r w:rsidRPr="00AA0230">
        <w:t>Schacht: (afmetingen te controleren door de installateur)</w:t>
      </w:r>
    </w:p>
    <w:p w14:paraId="074667F5" w14:textId="77777777" w:rsidR="00C51F26" w:rsidRPr="00AA0230" w:rsidRDefault="00C51F26" w:rsidP="00C51F26">
      <w:pPr>
        <w:pStyle w:val="Plattetekstinspringen2"/>
      </w:pPr>
      <w:r w:rsidRPr="00AA0230">
        <w:t xml:space="preserve">Schachtputdiepte: </w:t>
      </w:r>
      <w:r w:rsidRPr="00002949">
        <w:rPr>
          <w:rStyle w:val="Keuze-blauw"/>
        </w:rPr>
        <w:t>1200 / ….</w:t>
      </w:r>
      <w:r w:rsidRPr="00AA0230">
        <w:t xml:space="preserve"> mm</w:t>
      </w:r>
    </w:p>
    <w:p w14:paraId="330EE2F8" w14:textId="77777777" w:rsidR="00C51F26" w:rsidRPr="00AA0230" w:rsidRDefault="00C51F26" w:rsidP="00C51F26">
      <w:pPr>
        <w:pStyle w:val="Plattetekstinspringen2"/>
      </w:pPr>
      <w:r w:rsidRPr="00AA0230">
        <w:t xml:space="preserve">Hoogte onder schachtplaat: </w:t>
      </w:r>
      <w:r w:rsidRPr="00002949">
        <w:rPr>
          <w:rStyle w:val="Keuze-blauw"/>
        </w:rPr>
        <w:t>3500 / ….</w:t>
      </w:r>
      <w:r w:rsidRPr="00AA0230">
        <w:t xml:space="preserve"> mm (boven peil hoogste stopplaats)</w:t>
      </w:r>
    </w:p>
    <w:p w14:paraId="5D260A13" w14:textId="77777777" w:rsidR="00C51F26" w:rsidRPr="00AA0230" w:rsidRDefault="00C51F26" w:rsidP="00C51F26">
      <w:pPr>
        <w:pStyle w:val="Plattetekstinspringen2"/>
      </w:pPr>
      <w:r>
        <w:t>S</w:t>
      </w:r>
      <w:r w:rsidRPr="00AA0230">
        <w:t>chachtafmetingen:</w:t>
      </w:r>
    </w:p>
    <w:p w14:paraId="175D6DC5" w14:textId="77777777" w:rsidR="00C51F26" w:rsidRPr="005A36B9" w:rsidRDefault="00C51F26" w:rsidP="00C51F26">
      <w:pPr>
        <w:pStyle w:val="Plattetekstinspringen3"/>
      </w:pPr>
      <w:r w:rsidRPr="005A36B9">
        <w:t xml:space="preserve">Breedte: </w:t>
      </w:r>
      <w:r w:rsidRPr="005A36B9">
        <w:rPr>
          <w:rStyle w:val="Keuze-blauw"/>
        </w:rPr>
        <w:t>1600 / …</w:t>
      </w:r>
      <w:r w:rsidRPr="005A36B9">
        <w:t xml:space="preserve"> mm</w:t>
      </w:r>
    </w:p>
    <w:p w14:paraId="7648E37F" w14:textId="77777777" w:rsidR="00C51F26" w:rsidRPr="005A36B9" w:rsidRDefault="00C51F26" w:rsidP="00C51F26">
      <w:pPr>
        <w:pStyle w:val="Plattetekstinspringen3"/>
      </w:pPr>
      <w:r w:rsidRPr="005A36B9">
        <w:t xml:space="preserve">Diepte: </w:t>
      </w:r>
      <w:r w:rsidRPr="005A36B9">
        <w:rPr>
          <w:rStyle w:val="Keuze-blauw"/>
        </w:rPr>
        <w:t>1700 / 1800 / …</w:t>
      </w:r>
      <w:r w:rsidRPr="005A36B9">
        <w:t xml:space="preserve"> mm</w:t>
      </w:r>
    </w:p>
    <w:p w14:paraId="654C8388" w14:textId="77777777" w:rsidR="00C51F26" w:rsidRPr="00AA0230" w:rsidRDefault="00C51F26" w:rsidP="00C51F26">
      <w:pPr>
        <w:pStyle w:val="Plattetekstinspringen2"/>
      </w:pPr>
      <w:r w:rsidRPr="00AA0230">
        <w:t xml:space="preserve">Schachtverlichting: minimum </w:t>
      </w:r>
      <w:r w:rsidRPr="00002949">
        <w:rPr>
          <w:rStyle w:val="Keuze-blauw"/>
        </w:rPr>
        <w:t>50 / …</w:t>
      </w:r>
      <w:r w:rsidRPr="00AA0230">
        <w:t xml:space="preserve"> lux</w:t>
      </w:r>
    </w:p>
    <w:p w14:paraId="435EF71C" w14:textId="77777777" w:rsidR="00C51F26" w:rsidRPr="00AA0230" w:rsidRDefault="00C51F26" w:rsidP="00C51F26">
      <w:pPr>
        <w:pStyle w:val="Plattetekstinspringen"/>
      </w:pPr>
      <w:r w:rsidRPr="00AA0230">
        <w:t>Kooi:</w:t>
      </w:r>
    </w:p>
    <w:p w14:paraId="2D3ACCEF" w14:textId="77777777" w:rsidR="00C51F26" w:rsidRPr="00FE0EEC" w:rsidRDefault="00C51F26" w:rsidP="00C51F26">
      <w:pPr>
        <w:pStyle w:val="Plattetekstinspringen2"/>
      </w:pPr>
      <w:r w:rsidRPr="00AA0230">
        <w:t xml:space="preserve">Aantal kooitoegangen: </w:t>
      </w:r>
      <w:r w:rsidRPr="00002949">
        <w:rPr>
          <w:rStyle w:val="Keuze-blauw"/>
        </w:rPr>
        <w:t>1 / 2 (bij onregelmatige toegangen: zie plannen)</w:t>
      </w:r>
    </w:p>
    <w:p w14:paraId="43D4A58C" w14:textId="77777777" w:rsidR="00C51F26" w:rsidRPr="00AA0230" w:rsidRDefault="00C51F26" w:rsidP="00C51F26">
      <w:pPr>
        <w:pStyle w:val="Plattetekstinspringen2"/>
      </w:pPr>
      <w:r>
        <w:t>Minimale kooiafmetingen:</w:t>
      </w:r>
    </w:p>
    <w:p w14:paraId="4FDFB297" w14:textId="77777777" w:rsidR="00C51F26" w:rsidRPr="00AA0230" w:rsidRDefault="00C51F26" w:rsidP="00C51F26">
      <w:pPr>
        <w:pStyle w:val="Plattetekstinspringen3"/>
      </w:pPr>
      <w:r w:rsidRPr="00AA0230">
        <w:t>Breedte:</w:t>
      </w:r>
      <w:r w:rsidRPr="00FE0EEC">
        <w:t xml:space="preserve"> </w:t>
      </w:r>
      <w:r w:rsidRPr="00002949">
        <w:rPr>
          <w:rStyle w:val="Keuze-blauw"/>
        </w:rPr>
        <w:t>1100 / …</w:t>
      </w:r>
      <w:r w:rsidRPr="00AA0230">
        <w:t xml:space="preserve"> mm</w:t>
      </w:r>
    </w:p>
    <w:p w14:paraId="53D336AD" w14:textId="77777777" w:rsidR="00C51F26" w:rsidRPr="00FE0EEC" w:rsidRDefault="00C51F26" w:rsidP="00C51F26">
      <w:pPr>
        <w:pStyle w:val="Plattetekstinspringen3"/>
      </w:pPr>
      <w:r w:rsidRPr="00AA0230">
        <w:t xml:space="preserve">Diepte: </w:t>
      </w:r>
      <w:r w:rsidRPr="00002949">
        <w:rPr>
          <w:rStyle w:val="Keuze-blauw"/>
        </w:rPr>
        <w:t>1400 / …</w:t>
      </w:r>
      <w:r w:rsidRPr="00FE0EEC">
        <w:t xml:space="preserve"> mm</w:t>
      </w:r>
    </w:p>
    <w:p w14:paraId="68E5734C" w14:textId="77777777" w:rsidR="00C51F26" w:rsidRPr="00AA0230" w:rsidRDefault="00C51F26" w:rsidP="00C51F26">
      <w:pPr>
        <w:pStyle w:val="Plattetekstinspringen3"/>
      </w:pPr>
      <w:r w:rsidRPr="00AA0230">
        <w:t xml:space="preserve">Hoogte: </w:t>
      </w:r>
      <w:r w:rsidRPr="00002949">
        <w:rPr>
          <w:rStyle w:val="Keuze-blauw"/>
        </w:rPr>
        <w:t>2100 / 2200 / …</w:t>
      </w:r>
      <w:r w:rsidRPr="00AA0230">
        <w:t xml:space="preserve"> mm</w:t>
      </w:r>
    </w:p>
    <w:p w14:paraId="45850C64" w14:textId="77777777" w:rsidR="00C51F26" w:rsidRPr="00AA0230" w:rsidRDefault="00C51F26" w:rsidP="00C51F26">
      <w:pPr>
        <w:pStyle w:val="Plattetekstinspringen"/>
      </w:pPr>
      <w:r w:rsidRPr="00AA0230">
        <w:t>Deuren:</w:t>
      </w:r>
    </w:p>
    <w:p w14:paraId="1C3933BE" w14:textId="77777777" w:rsidR="00C51F26" w:rsidRPr="00AA0230" w:rsidRDefault="00C51F26" w:rsidP="00C51F26">
      <w:pPr>
        <w:pStyle w:val="Plattetekstinspringen2"/>
      </w:pPr>
      <w:r w:rsidRPr="00AA0230">
        <w:t xml:space="preserve">Aantal schachtdeuren: </w:t>
      </w:r>
      <w:r w:rsidRPr="00002949">
        <w:rPr>
          <w:rStyle w:val="Keuze-blauw"/>
        </w:rPr>
        <w:t>2 / 3 / 4 / 5 / 6 / … (bij onregelmatige toegangen:zie plannen)</w:t>
      </w:r>
    </w:p>
    <w:p w14:paraId="5982CA93" w14:textId="77777777" w:rsidR="00C51F26" w:rsidRPr="00AA0230" w:rsidRDefault="00C51F26" w:rsidP="00C51F26">
      <w:pPr>
        <w:pStyle w:val="Plattetekstinspringen2"/>
      </w:pPr>
      <w:r w:rsidRPr="00AA0230">
        <w:t>Type kooideur: automatisch, zijdelings openende schuifdeur</w:t>
      </w:r>
    </w:p>
    <w:p w14:paraId="09A25F58" w14:textId="77777777" w:rsidR="00C51F26" w:rsidRPr="00AA0230" w:rsidRDefault="00C51F26" w:rsidP="00C51F26">
      <w:pPr>
        <w:pStyle w:val="Plattetekstinspringen2"/>
      </w:pPr>
      <w:r w:rsidRPr="00AA0230">
        <w:t>Type schachtdeur: automatisch, zijdelings openende schuifdeur</w:t>
      </w:r>
    </w:p>
    <w:p w14:paraId="353062B3" w14:textId="77777777" w:rsidR="00C51F26" w:rsidRPr="00AA0230" w:rsidRDefault="00C51F26" w:rsidP="00C51F26">
      <w:pPr>
        <w:pStyle w:val="Plattetekstinspringen2"/>
      </w:pPr>
      <w:r w:rsidRPr="00AA0230">
        <w:t>Vrije doorgang deuren:</w:t>
      </w:r>
    </w:p>
    <w:p w14:paraId="1C473B8E" w14:textId="77777777" w:rsidR="00C51F26" w:rsidRPr="00AA0230" w:rsidRDefault="00C51F26" w:rsidP="00C51F26">
      <w:pPr>
        <w:pStyle w:val="Plattetekstinspringen3"/>
      </w:pPr>
      <w:r w:rsidRPr="00AA0230">
        <w:t xml:space="preserve">Breedte: </w:t>
      </w:r>
      <w:r w:rsidRPr="00002949">
        <w:rPr>
          <w:rStyle w:val="Keuze-blauw"/>
        </w:rPr>
        <w:t>800 / 900 / ….</w:t>
      </w:r>
      <w:r w:rsidRPr="00AA0230">
        <w:t xml:space="preserve"> mm</w:t>
      </w:r>
    </w:p>
    <w:p w14:paraId="73C477D8" w14:textId="77777777" w:rsidR="00C51F26" w:rsidRPr="00AA0230" w:rsidRDefault="00C51F26" w:rsidP="00C51F26">
      <w:pPr>
        <w:pStyle w:val="Plattetekstinspringen3"/>
      </w:pPr>
      <w:r w:rsidRPr="00AA0230">
        <w:t xml:space="preserve">Hoogte: </w:t>
      </w:r>
      <w:r w:rsidRPr="00002949">
        <w:rPr>
          <w:rStyle w:val="Keuze-blauw"/>
        </w:rPr>
        <w:t>2000 / 2100 / ….</w:t>
      </w:r>
      <w:r w:rsidRPr="00AA0230">
        <w:t xml:space="preserve"> mm</w:t>
      </w:r>
    </w:p>
    <w:p w14:paraId="5336A1B0" w14:textId="77777777" w:rsidR="00C51F26" w:rsidRPr="00AA0230" w:rsidRDefault="00C51F26" w:rsidP="00C51F26">
      <w:pPr>
        <w:pStyle w:val="Plattetekstinspringen2"/>
      </w:pPr>
      <w:r>
        <w:t>Minimale b</w:t>
      </w:r>
      <w:r w:rsidRPr="00AA0230">
        <w:t>ordesopeningen</w:t>
      </w:r>
    </w:p>
    <w:p w14:paraId="71E5BF77" w14:textId="77777777" w:rsidR="00C51F26" w:rsidRPr="00AA0230" w:rsidRDefault="00C51F26" w:rsidP="00C51F26">
      <w:pPr>
        <w:pStyle w:val="Plattetekstinspringen3"/>
      </w:pPr>
      <w:r w:rsidRPr="00AA0230">
        <w:t xml:space="preserve">Breedte: </w:t>
      </w:r>
      <w:r w:rsidRPr="00002949">
        <w:rPr>
          <w:rStyle w:val="Keuze-blauw"/>
        </w:rPr>
        <w:t>1600 / ….</w:t>
      </w:r>
      <w:r w:rsidRPr="00AA0230">
        <w:t xml:space="preserve"> mm</w:t>
      </w:r>
    </w:p>
    <w:p w14:paraId="15EF32F7" w14:textId="77777777" w:rsidR="00C51F26" w:rsidRPr="00AA0230" w:rsidRDefault="00C51F26" w:rsidP="00C51F26">
      <w:pPr>
        <w:pStyle w:val="Plattetekstinspringen3"/>
      </w:pPr>
      <w:r w:rsidRPr="00AA0230">
        <w:t xml:space="preserve">Hoogte: </w:t>
      </w:r>
      <w:r w:rsidRPr="00002949">
        <w:rPr>
          <w:rStyle w:val="Keuze-blauw"/>
        </w:rPr>
        <w:t>2250 / 2300 / ….</w:t>
      </w:r>
      <w:r w:rsidRPr="00AA0230">
        <w:t xml:space="preserve"> mm</w:t>
      </w:r>
    </w:p>
    <w:p w14:paraId="1482F597" w14:textId="77777777" w:rsidR="00C51F26" w:rsidRPr="00AA0230" w:rsidRDefault="00C51F26" w:rsidP="00C51F26">
      <w:pPr>
        <w:pStyle w:val="Plattetekstinspringen"/>
      </w:pPr>
      <w:r>
        <w:t>O</w:t>
      </w:r>
      <w:r w:rsidRPr="00AA0230">
        <w:t>pschrifte</w:t>
      </w:r>
      <w:r>
        <w:t>n</w:t>
      </w:r>
      <w:r w:rsidRPr="00AA0230">
        <w:t xml:space="preserve"> </w:t>
      </w:r>
      <w:r>
        <w:t>en gewichtsbegrenzer met overbelastingsaanduiding.</w:t>
      </w:r>
    </w:p>
    <w:p w14:paraId="7F145CBF" w14:textId="77777777" w:rsidR="00C51F26" w:rsidRDefault="00C51F26" w:rsidP="00C51F26">
      <w:pPr>
        <w:pStyle w:val="Kop6"/>
      </w:pPr>
      <w:r>
        <w:t>Uitvoering</w:t>
      </w:r>
    </w:p>
    <w:p w14:paraId="4B3702BF" w14:textId="77777777" w:rsidR="00C51F26" w:rsidRDefault="00C51F26" w:rsidP="00C51F26">
      <w:pPr>
        <w:pStyle w:val="Plattetekstinspringen"/>
      </w:pPr>
      <w:r>
        <w:t>Overeenkomstig</w:t>
      </w:r>
      <w:r w:rsidRPr="006C4492">
        <w:t xml:space="preserve"> de</w:t>
      </w:r>
      <w:r>
        <w:t xml:space="preserve"> vigerende normen en de voorschriften van de fabrikant.</w:t>
      </w:r>
    </w:p>
    <w:p w14:paraId="187140DE" w14:textId="77777777" w:rsidR="00C51F26" w:rsidRPr="009B1B33" w:rsidRDefault="00C51F26" w:rsidP="00C51F26">
      <w:pPr>
        <w:pStyle w:val="Kop8"/>
      </w:pPr>
      <w:r>
        <w:t xml:space="preserve">Aanvullende uitvoeringsvoorschriften </w:t>
      </w:r>
      <w:r w:rsidR="00677D96">
        <w:t>(te schrappen door ontwerper indien niet van toepassing)</w:t>
      </w:r>
    </w:p>
    <w:p w14:paraId="4BD23234" w14:textId="77777777" w:rsidR="00C51F26" w:rsidRPr="00002949" w:rsidRDefault="00C51F26" w:rsidP="00C51F26">
      <w:pPr>
        <w:pStyle w:val="Plattetekstinspringen"/>
        <w:rPr>
          <w:rStyle w:val="Keuze-blauw"/>
        </w:rPr>
      </w:pPr>
      <w:r>
        <w:t xml:space="preserve">Volgende werken maken </w:t>
      </w:r>
      <w:r w:rsidRPr="00002949">
        <w:rPr>
          <w:rStyle w:val="Keuze-blauw"/>
        </w:rPr>
        <w:t>geen / ook</w:t>
      </w:r>
      <w:r w:rsidRPr="003C7B7B">
        <w:t xml:space="preserve"> deel</w:t>
      </w:r>
      <w:r>
        <w:t xml:space="preserve"> uit van de opdracht: </w:t>
      </w:r>
      <w:r w:rsidRPr="00002949">
        <w:rPr>
          <w:rStyle w:val="Keuze-blauw"/>
        </w:rPr>
        <w:t>de bouwkundige werken / stroomaanvoer machinekamer of liftschacht / aanvraag toelatingen uitvoeren van de werken / verluchting machinekamer en liftschacht / verlichting machinekamer / verlichting bordessen / toegangsdeur of -luik machinekamer / … .</w:t>
      </w:r>
    </w:p>
    <w:p w14:paraId="59DCDF83" w14:textId="77777777" w:rsidR="00C51F26" w:rsidRDefault="00C51F26" w:rsidP="00C51F26">
      <w:pPr>
        <w:pStyle w:val="Plattetekstinspringen"/>
      </w:pPr>
      <w:r w:rsidRPr="006C4492">
        <w:t>Het betreft een afzonderlijke en globale aanneming waarbij alle uit te voeren werkzaamheden en</w:t>
      </w:r>
      <w:r>
        <w:t xml:space="preserve"> voorzieningen tot een bedrijfsklare werking van de lift volledig moeten zijn inbegrepen.</w:t>
      </w:r>
    </w:p>
    <w:p w14:paraId="097790A4" w14:textId="77777777" w:rsidR="00374B1B" w:rsidRDefault="00C51F26" w:rsidP="00C51F26">
      <w:pPr>
        <w:pStyle w:val="Plattetekstinspringen"/>
      </w:pPr>
      <w:r w:rsidRPr="005A36B9">
        <w:t>Energie efficiëntie</w:t>
      </w:r>
      <w:r>
        <w:t>:</w:t>
      </w:r>
      <w:r>
        <w:br/>
      </w:r>
      <w:r w:rsidRPr="005A36B9">
        <w:t xml:space="preserve">De lift heeft, voor in dit bestek bepaalde toepassing, een energieklasse </w:t>
      </w:r>
      <w:r w:rsidRPr="005A36B9">
        <w:rPr>
          <w:rStyle w:val="Keuze-blauw"/>
        </w:rPr>
        <w:t>B / A</w:t>
      </w:r>
      <w:r w:rsidRPr="005A36B9">
        <w:t>, bepaald volgens VDI 4707. Berekeningsnota voor te leggen aan de ontwerper voor de aanvang van de werken.</w:t>
      </w:r>
    </w:p>
    <w:p w14:paraId="4AF49435" w14:textId="77777777" w:rsidR="00C51F26" w:rsidRDefault="00C51F26" w:rsidP="00374B1B">
      <w:pPr>
        <w:pStyle w:val="Kop6"/>
      </w:pPr>
      <w:r>
        <w:t>Toepassing</w:t>
      </w:r>
    </w:p>
    <w:p w14:paraId="23E68AAD" w14:textId="77777777" w:rsidR="00C51F26" w:rsidRDefault="00C51F26" w:rsidP="00C51F26">
      <w:pPr>
        <w:pStyle w:val="Kop3"/>
      </w:pPr>
      <w:bookmarkStart w:id="1065" w:name="_Toc523121258"/>
      <w:bookmarkStart w:id="1066" w:name="_Toc523209740"/>
      <w:bookmarkStart w:id="1067" w:name="_Toc523214640"/>
      <w:bookmarkStart w:id="1068" w:name="_Toc523214807"/>
      <w:bookmarkStart w:id="1069" w:name="_Toc87260927"/>
      <w:bookmarkStart w:id="1070" w:name="_Toc98049907"/>
      <w:bookmarkStart w:id="1071" w:name="_Toc384119042"/>
      <w:bookmarkStart w:id="1072" w:name="_Toc438633642"/>
      <w:r>
        <w:t>76.22.</w:t>
      </w:r>
      <w:r>
        <w:tab/>
        <w:t>elektrische liften - zonder machinekamer</w:t>
      </w:r>
      <w:bookmarkEnd w:id="1065"/>
      <w:bookmarkEnd w:id="1066"/>
      <w:bookmarkEnd w:id="1067"/>
      <w:bookmarkEnd w:id="1068"/>
      <w:r>
        <w:t xml:space="preserve"> (gearless)</w:t>
      </w:r>
      <w:r>
        <w:tab/>
      </w:r>
      <w:r>
        <w:rPr>
          <w:rStyle w:val="MeetChar"/>
        </w:rPr>
        <w:t>|FH|st</w:t>
      </w:r>
      <w:bookmarkEnd w:id="1069"/>
      <w:bookmarkEnd w:id="1070"/>
      <w:bookmarkEnd w:id="1071"/>
      <w:bookmarkEnd w:id="1072"/>
    </w:p>
    <w:p w14:paraId="5E62C505" w14:textId="77777777" w:rsidR="00C51F26" w:rsidRDefault="00C51F26" w:rsidP="00C51F26">
      <w:pPr>
        <w:pStyle w:val="Kop6"/>
      </w:pPr>
      <w:r>
        <w:t>Meting</w:t>
      </w:r>
    </w:p>
    <w:p w14:paraId="0E2D372C" w14:textId="77777777" w:rsidR="00C51F26" w:rsidRDefault="00C51F26" w:rsidP="00C51F26">
      <w:pPr>
        <w:pStyle w:val="Plattetekstinspringen"/>
      </w:pPr>
      <w:r>
        <w:t>meeteenheid : per stuk (totale prijs per type liftinstallatie)</w:t>
      </w:r>
    </w:p>
    <w:p w14:paraId="77AA4B1A" w14:textId="77777777" w:rsidR="00C51F26" w:rsidRDefault="00C51F26" w:rsidP="00C51F26">
      <w:pPr>
        <w:pStyle w:val="Plattetekstinspringen"/>
      </w:pPr>
      <w:r>
        <w:t>aard van de overeenkomst : Forfaitaire Hoeveelheid (FH)</w:t>
      </w:r>
    </w:p>
    <w:p w14:paraId="5B102685" w14:textId="77777777" w:rsidR="00C51F26" w:rsidRDefault="00C51F26" w:rsidP="00C51F26">
      <w:pPr>
        <w:pStyle w:val="Kop6"/>
      </w:pPr>
      <w:r>
        <w:t>Materiaal</w:t>
      </w:r>
    </w:p>
    <w:p w14:paraId="15A2A2BF" w14:textId="77777777" w:rsidR="00C51F26" w:rsidRPr="00AA0230" w:rsidRDefault="00C51F26" w:rsidP="00C51F26">
      <w:pPr>
        <w:pStyle w:val="Kop8"/>
      </w:pPr>
      <w:r w:rsidRPr="00AA0230">
        <w:t>Specificaties</w:t>
      </w:r>
    </w:p>
    <w:p w14:paraId="1B4A387B" w14:textId="77777777" w:rsidR="00C51F26" w:rsidRPr="00AA0230" w:rsidRDefault="00C51F26" w:rsidP="00C51F26">
      <w:pPr>
        <w:pStyle w:val="Plattetekstinspringen"/>
      </w:pPr>
      <w:r w:rsidRPr="00AA0230">
        <w:t>Algemeen:</w:t>
      </w:r>
    </w:p>
    <w:p w14:paraId="096577EA" w14:textId="77777777" w:rsidR="00C51F26" w:rsidRPr="00AA0230" w:rsidRDefault="00C51F26" w:rsidP="00C51F26">
      <w:pPr>
        <w:pStyle w:val="Plattetekstinspringen2"/>
      </w:pPr>
      <w:r w:rsidRPr="00AA0230">
        <w:t xml:space="preserve">Bestemming: personenlift voor transport van </w:t>
      </w:r>
      <w:r w:rsidRPr="003C7B7B">
        <w:t>personen</w:t>
      </w:r>
    </w:p>
    <w:p w14:paraId="14B60C73" w14:textId="77777777" w:rsidR="00C51F26" w:rsidRPr="00AA0230" w:rsidRDefault="00C51F26" w:rsidP="00C51F26">
      <w:pPr>
        <w:pStyle w:val="Plattetekstinspringen2"/>
      </w:pPr>
      <w:r w:rsidRPr="00AA0230">
        <w:t xml:space="preserve">Aantal liften: </w:t>
      </w:r>
      <w:r w:rsidRPr="00590A20">
        <w:rPr>
          <w:rStyle w:val="Keuze-blauw"/>
        </w:rPr>
        <w:t>1 / 2 / 3 / …</w:t>
      </w:r>
    </w:p>
    <w:p w14:paraId="27085359" w14:textId="77777777" w:rsidR="00C51F26" w:rsidRPr="00AA0230" w:rsidRDefault="00C51F26" w:rsidP="00C51F26">
      <w:pPr>
        <w:pStyle w:val="Plattetekstinspringen2"/>
      </w:pPr>
      <w:r w:rsidRPr="00AA0230">
        <w:t xml:space="preserve">Aantal liften in de batterij: </w:t>
      </w:r>
      <w:r w:rsidRPr="00590A20">
        <w:rPr>
          <w:rStyle w:val="Keuze-blauw"/>
        </w:rPr>
        <w:t>1 / 2 / 3</w:t>
      </w:r>
    </w:p>
    <w:p w14:paraId="05724052" w14:textId="77777777" w:rsidR="00C51F26" w:rsidRPr="00AA0230" w:rsidRDefault="00C51F26" w:rsidP="00C51F26">
      <w:pPr>
        <w:pStyle w:val="Plattetekstinspringen2"/>
      </w:pPr>
      <w:r w:rsidRPr="00AA0230">
        <w:t>Aandrijfsysteem: elektrisch</w:t>
      </w:r>
    </w:p>
    <w:p w14:paraId="0B1A4C1B" w14:textId="77777777" w:rsidR="00C51F26" w:rsidRPr="00AA0230" w:rsidRDefault="00C51F26" w:rsidP="00C51F26">
      <w:pPr>
        <w:pStyle w:val="Plattetekstinspringen2"/>
      </w:pPr>
      <w:r w:rsidRPr="00AA0230">
        <w:t xml:space="preserve">Snelheidsregeling: </w:t>
      </w:r>
      <w:r w:rsidRPr="00590A20">
        <w:rPr>
          <w:rStyle w:val="Keuze-blauw"/>
        </w:rPr>
        <w:t>twee snelheden / variabele frequentie / systeem met terugkoppeling</w:t>
      </w:r>
    </w:p>
    <w:p w14:paraId="0AE651C6" w14:textId="77777777" w:rsidR="00C51F26" w:rsidRPr="00AA0230" w:rsidRDefault="00C51F26" w:rsidP="00C51F26">
      <w:pPr>
        <w:pStyle w:val="Plattetekstinspringen2"/>
      </w:pPr>
      <w:r>
        <w:t>Minimale n</w:t>
      </w:r>
      <w:r w:rsidRPr="00AA0230">
        <w:t xml:space="preserve">uttige last: </w:t>
      </w:r>
      <w:r w:rsidRPr="00590A20">
        <w:rPr>
          <w:rStyle w:val="Keuze-blauw"/>
        </w:rPr>
        <w:t>630 / …</w:t>
      </w:r>
      <w:r w:rsidRPr="00AA0230">
        <w:t xml:space="preserve"> kg</w:t>
      </w:r>
    </w:p>
    <w:p w14:paraId="40DBC19E" w14:textId="77777777" w:rsidR="00C51F26" w:rsidRPr="00AA0230" w:rsidRDefault="00C51F26" w:rsidP="00C51F26">
      <w:pPr>
        <w:pStyle w:val="Plattetekstinspringen2"/>
      </w:pPr>
      <w:r>
        <w:t>Minimaal a</w:t>
      </w:r>
      <w:r w:rsidRPr="00AA0230">
        <w:t xml:space="preserve">antal personen: </w:t>
      </w:r>
      <w:r w:rsidRPr="00590A20">
        <w:rPr>
          <w:rStyle w:val="Keuze-blauw"/>
        </w:rPr>
        <w:t>8 / 9 / 10 / …</w:t>
      </w:r>
      <w:r w:rsidRPr="00AA0230">
        <w:t xml:space="preserve"> personen</w:t>
      </w:r>
    </w:p>
    <w:p w14:paraId="499F9613" w14:textId="77777777" w:rsidR="00C51F26" w:rsidRPr="00AA0230" w:rsidRDefault="00C51F26" w:rsidP="00C51F26">
      <w:pPr>
        <w:pStyle w:val="Plattetekstinspringen2"/>
      </w:pPr>
      <w:r w:rsidRPr="00AA0230">
        <w:t xml:space="preserve">Aantal stopplaatsen: </w:t>
      </w:r>
      <w:r w:rsidRPr="00590A20">
        <w:rPr>
          <w:rStyle w:val="Keuze-blauw"/>
        </w:rPr>
        <w:t>3 / 4 / 5 / 6 / …</w:t>
      </w:r>
    </w:p>
    <w:p w14:paraId="0A4D4247" w14:textId="77777777" w:rsidR="00C51F26" w:rsidRPr="00AA0230" w:rsidRDefault="00C51F26" w:rsidP="00C51F26">
      <w:pPr>
        <w:pStyle w:val="Plattetekstinspringen2"/>
      </w:pPr>
      <w:r w:rsidRPr="00AA0230">
        <w:t xml:space="preserve">Nominale snelheid: </w:t>
      </w:r>
      <w:r w:rsidRPr="00590A20">
        <w:rPr>
          <w:rStyle w:val="Keuze-blauw"/>
        </w:rPr>
        <w:t>0,63 / 1 / 1,6 / 2 / 2,5 / …</w:t>
      </w:r>
      <w:r w:rsidRPr="00AA0230">
        <w:t xml:space="preserve"> m/sec</w:t>
      </w:r>
    </w:p>
    <w:p w14:paraId="50F45C6F" w14:textId="77777777" w:rsidR="00C51F26" w:rsidRPr="00AA0230" w:rsidRDefault="00C51F26" w:rsidP="00C51F26">
      <w:pPr>
        <w:pStyle w:val="Plattetekstinspringen2"/>
      </w:pPr>
      <w:r w:rsidRPr="00AA0230">
        <w:t xml:space="preserve">Totale hefhoogte: </w:t>
      </w:r>
      <w:r w:rsidRPr="003C7B7B">
        <w:t>…</w:t>
      </w:r>
      <w:r w:rsidRPr="00AA0230">
        <w:t xml:space="preserve"> m</w:t>
      </w:r>
    </w:p>
    <w:p w14:paraId="498AE278" w14:textId="77777777" w:rsidR="00C51F26" w:rsidRPr="00AA0230" w:rsidRDefault="00C51F26" w:rsidP="00C51F26">
      <w:pPr>
        <w:pStyle w:val="Plattetekstinspringen2"/>
      </w:pPr>
      <w:r w:rsidRPr="00AA0230">
        <w:t>Bestuurssysteem: registreerbesturing in dalende zin</w:t>
      </w:r>
    </w:p>
    <w:p w14:paraId="701EEEC1" w14:textId="77777777" w:rsidR="00C51F26" w:rsidRPr="00AA0230" w:rsidRDefault="00C51F26" w:rsidP="00C51F26">
      <w:pPr>
        <w:pStyle w:val="Plattetekstinspringen2"/>
      </w:pPr>
      <w:r w:rsidRPr="00AA0230">
        <w:t>Maximum aantal aanlopen/uur: 120 (voor klassiek gebruik in appartementen)</w:t>
      </w:r>
    </w:p>
    <w:p w14:paraId="6DBA6828" w14:textId="77777777" w:rsidR="00C51F26" w:rsidRPr="00AA0230" w:rsidRDefault="00C51F26" w:rsidP="00C51F26">
      <w:pPr>
        <w:pStyle w:val="Plattetekstinspringen2"/>
      </w:pPr>
      <w:r w:rsidRPr="00AA0230">
        <w:t xml:space="preserve">Stopnauwkeurigheid: </w:t>
      </w:r>
      <w:r w:rsidRPr="00AA0230">
        <w:rPr>
          <w:rFonts w:ascii="Symbol" w:hAnsi="Symbol"/>
        </w:rPr>
        <w:t></w:t>
      </w:r>
      <w:r w:rsidRPr="00AA0230">
        <w:rPr>
          <w:rFonts w:ascii="Symbol" w:hAnsi="Symbol"/>
        </w:rPr>
        <w:t></w:t>
      </w:r>
      <w:r w:rsidRPr="00AA0230">
        <w:t>5 mm</w:t>
      </w:r>
    </w:p>
    <w:p w14:paraId="233AC516" w14:textId="77777777" w:rsidR="00C51F26" w:rsidRPr="00AA0230" w:rsidRDefault="00C51F26" w:rsidP="00C51F26">
      <w:pPr>
        <w:pStyle w:val="Plattetekstinspringen2"/>
      </w:pPr>
      <w:r w:rsidRPr="00AA0230">
        <w:t>Beschikbare spanning: 3 x 400 V</w:t>
      </w:r>
    </w:p>
    <w:p w14:paraId="20A7AEE4" w14:textId="77777777" w:rsidR="00C51F26" w:rsidRPr="00AA0230" w:rsidRDefault="00C51F26" w:rsidP="00C51F26">
      <w:pPr>
        <w:pStyle w:val="Plattetekstinspringen2"/>
      </w:pPr>
      <w:r w:rsidRPr="00AA0230">
        <w:t xml:space="preserve">Aansluitvermogen: </w:t>
      </w:r>
      <w:smartTag w:uri="urn:schemas-microsoft-com:office:smarttags" w:element="metricconverter">
        <w:smartTagPr>
          <w:attr w:name="ProductID" w:val="16 A"/>
        </w:smartTagPr>
        <w:r w:rsidRPr="00AA0230">
          <w:t>16 A</w:t>
        </w:r>
      </w:smartTag>
      <w:r w:rsidRPr="00AA0230">
        <w:t xml:space="preserve"> per lift</w:t>
      </w:r>
    </w:p>
    <w:p w14:paraId="5BED28C2" w14:textId="77777777" w:rsidR="00C51F26" w:rsidRPr="00AA0230" w:rsidRDefault="00C51F26" w:rsidP="00C51F26">
      <w:pPr>
        <w:pStyle w:val="Plattetekstinspringen2"/>
      </w:pPr>
      <w:r w:rsidRPr="00AA0230">
        <w:t>Inplanting machinekamer: boven en over de schacht in aparte technische ruimte</w:t>
      </w:r>
    </w:p>
    <w:p w14:paraId="344182B4" w14:textId="77777777" w:rsidR="00C51F26" w:rsidRPr="00AA0230" w:rsidRDefault="00C51F26" w:rsidP="00C51F26">
      <w:pPr>
        <w:pStyle w:val="Plattetekstinspringen"/>
      </w:pPr>
      <w:r w:rsidRPr="00AA0230">
        <w:t>Schacht: (afmetingen te controleren door de installateur)</w:t>
      </w:r>
    </w:p>
    <w:p w14:paraId="50400044" w14:textId="77777777" w:rsidR="00C51F26" w:rsidRPr="00AA0230" w:rsidRDefault="00C51F26" w:rsidP="00C51F26">
      <w:pPr>
        <w:pStyle w:val="Plattetekstinspringen2"/>
      </w:pPr>
      <w:r w:rsidRPr="00AA0230">
        <w:t xml:space="preserve">Schachtputdiepte: </w:t>
      </w:r>
      <w:r w:rsidRPr="00590A20">
        <w:rPr>
          <w:rStyle w:val="Keuze-blauw"/>
        </w:rPr>
        <w:t>1200 / ….</w:t>
      </w:r>
      <w:r w:rsidRPr="00AA0230">
        <w:t xml:space="preserve"> mm</w:t>
      </w:r>
    </w:p>
    <w:p w14:paraId="4257187B" w14:textId="77777777" w:rsidR="00C51F26" w:rsidRPr="00AA0230" w:rsidRDefault="00C51F26" w:rsidP="00C51F26">
      <w:pPr>
        <w:pStyle w:val="Plattetekstinspringen2"/>
      </w:pPr>
      <w:r w:rsidRPr="00AA0230">
        <w:t xml:space="preserve">Hoogte onder schachtplaat: </w:t>
      </w:r>
      <w:r w:rsidRPr="00590A20">
        <w:rPr>
          <w:rStyle w:val="Keuze-blauw"/>
        </w:rPr>
        <w:t>3500 / ….</w:t>
      </w:r>
      <w:r w:rsidRPr="00AA0230">
        <w:t xml:space="preserve"> mm (boven peil hoogste stopplaats)</w:t>
      </w:r>
    </w:p>
    <w:p w14:paraId="2252F01E" w14:textId="77777777" w:rsidR="00C51F26" w:rsidRPr="00AA0230" w:rsidRDefault="00C51F26" w:rsidP="00C51F26">
      <w:pPr>
        <w:pStyle w:val="Plattetekstinspringen2"/>
      </w:pPr>
      <w:r>
        <w:t>S</w:t>
      </w:r>
      <w:r w:rsidRPr="00AA0230">
        <w:t>chachtafmetingen:</w:t>
      </w:r>
    </w:p>
    <w:p w14:paraId="62D262AC" w14:textId="77777777" w:rsidR="00C51F26" w:rsidRPr="00AA0230" w:rsidRDefault="00C51F26" w:rsidP="00C51F26">
      <w:pPr>
        <w:pStyle w:val="Plattetekstinspringen3"/>
      </w:pPr>
      <w:r w:rsidRPr="00AA0230">
        <w:t xml:space="preserve">Breedte: </w:t>
      </w:r>
      <w:r w:rsidRPr="00590A20">
        <w:rPr>
          <w:rStyle w:val="Keuze-blauw"/>
        </w:rPr>
        <w:t>1600 / ….</w:t>
      </w:r>
      <w:r w:rsidRPr="00AA0230">
        <w:t xml:space="preserve"> mm</w:t>
      </w:r>
    </w:p>
    <w:p w14:paraId="3C204E08" w14:textId="77777777" w:rsidR="00C51F26" w:rsidRPr="00AA0230" w:rsidRDefault="00C51F26" w:rsidP="00C51F26">
      <w:pPr>
        <w:pStyle w:val="Plattetekstinspringen3"/>
      </w:pPr>
      <w:r w:rsidRPr="00AA0230">
        <w:t xml:space="preserve">Diepte: </w:t>
      </w:r>
      <w:r w:rsidRPr="00590A20">
        <w:rPr>
          <w:rStyle w:val="Keuze-blauw"/>
        </w:rPr>
        <w:t>1700 / 1800 / ….</w:t>
      </w:r>
      <w:r w:rsidRPr="00AA0230">
        <w:t xml:space="preserve"> </w:t>
      </w:r>
      <w:r>
        <w:t>m</w:t>
      </w:r>
      <w:r w:rsidRPr="00AA0230">
        <w:t>m</w:t>
      </w:r>
    </w:p>
    <w:p w14:paraId="3E5E51D0" w14:textId="77777777" w:rsidR="00C51F26" w:rsidRPr="00AA0230" w:rsidRDefault="00C51F26" w:rsidP="00C51F26">
      <w:pPr>
        <w:pStyle w:val="Plattetekstinspringen2"/>
      </w:pPr>
      <w:r w:rsidRPr="00AA0230">
        <w:t xml:space="preserve">Schachtverlichting: minimum </w:t>
      </w:r>
      <w:r w:rsidRPr="00590A20">
        <w:rPr>
          <w:rStyle w:val="Keuze-blauw"/>
        </w:rPr>
        <w:t>50 / …</w:t>
      </w:r>
      <w:r w:rsidRPr="00AA0230">
        <w:t xml:space="preserve"> lux</w:t>
      </w:r>
    </w:p>
    <w:p w14:paraId="43756849" w14:textId="77777777" w:rsidR="00C51F26" w:rsidRPr="00AA0230" w:rsidRDefault="00C51F26" w:rsidP="00C51F26">
      <w:pPr>
        <w:pStyle w:val="Plattetekstinspringen"/>
      </w:pPr>
      <w:r w:rsidRPr="00AA0230">
        <w:t>Kooi:</w:t>
      </w:r>
    </w:p>
    <w:p w14:paraId="0A2E9C8D" w14:textId="77777777" w:rsidR="00C51F26" w:rsidRPr="00FE0EEC" w:rsidRDefault="00C51F26" w:rsidP="00C51F26">
      <w:pPr>
        <w:pStyle w:val="Plattetekstinspringen2"/>
      </w:pPr>
      <w:r w:rsidRPr="00AA0230">
        <w:t xml:space="preserve">Aantal kooitoegangen: </w:t>
      </w:r>
      <w:r w:rsidRPr="00590A20">
        <w:rPr>
          <w:rStyle w:val="Keuze-blauw"/>
        </w:rPr>
        <w:t>1 / 2 (bij onregelmatige toegangen: zie plannen)</w:t>
      </w:r>
    </w:p>
    <w:p w14:paraId="39389382" w14:textId="77777777" w:rsidR="00C51F26" w:rsidRPr="00AA0230" w:rsidRDefault="00C51F26" w:rsidP="00C51F26">
      <w:pPr>
        <w:pStyle w:val="Plattetekstinspringen2"/>
      </w:pPr>
      <w:r>
        <w:t>Minimale kooiafmetingen:</w:t>
      </w:r>
    </w:p>
    <w:p w14:paraId="4A7FA43D" w14:textId="77777777" w:rsidR="00C51F26" w:rsidRPr="00AA0230" w:rsidRDefault="00C51F26" w:rsidP="00C51F26">
      <w:pPr>
        <w:pStyle w:val="Plattetekstinspringen3"/>
      </w:pPr>
      <w:r w:rsidRPr="00AA0230">
        <w:t>Breedte:</w:t>
      </w:r>
      <w:r w:rsidRPr="00FE0EEC">
        <w:t xml:space="preserve"> </w:t>
      </w:r>
      <w:r w:rsidRPr="00590A20">
        <w:rPr>
          <w:rStyle w:val="Keuze-blauw"/>
        </w:rPr>
        <w:t>1100 / …</w:t>
      </w:r>
      <w:r w:rsidRPr="00AA0230">
        <w:t xml:space="preserve"> mm</w:t>
      </w:r>
    </w:p>
    <w:p w14:paraId="1DCC92FA" w14:textId="77777777" w:rsidR="00C51F26" w:rsidRPr="00FE0EEC" w:rsidRDefault="00C51F26" w:rsidP="00C51F26">
      <w:pPr>
        <w:pStyle w:val="Plattetekstinspringen3"/>
      </w:pPr>
      <w:r w:rsidRPr="00AA0230">
        <w:t xml:space="preserve">Diepte: </w:t>
      </w:r>
      <w:r w:rsidRPr="00590A20">
        <w:rPr>
          <w:rStyle w:val="Keuze-blauw"/>
        </w:rPr>
        <w:t>1400 / …</w:t>
      </w:r>
      <w:r w:rsidRPr="00FE0EEC">
        <w:t xml:space="preserve"> mm</w:t>
      </w:r>
    </w:p>
    <w:p w14:paraId="4C2F39FD" w14:textId="77777777" w:rsidR="00C51F26" w:rsidRPr="00AA0230" w:rsidRDefault="00C51F26" w:rsidP="00C51F26">
      <w:pPr>
        <w:pStyle w:val="Plattetekstinspringen3"/>
      </w:pPr>
      <w:r w:rsidRPr="00AA0230">
        <w:t xml:space="preserve">Hoogte: </w:t>
      </w:r>
      <w:r w:rsidRPr="00590A20">
        <w:rPr>
          <w:rStyle w:val="Keuze-blauw"/>
        </w:rPr>
        <w:t>2100 / 2200 / …</w:t>
      </w:r>
      <w:r w:rsidRPr="00AA0230">
        <w:t xml:space="preserve"> mm</w:t>
      </w:r>
    </w:p>
    <w:p w14:paraId="4AD08F74" w14:textId="77777777" w:rsidR="00C51F26" w:rsidRPr="00AA0230" w:rsidRDefault="00C51F26" w:rsidP="00C51F26">
      <w:pPr>
        <w:pStyle w:val="Plattetekstinspringen"/>
      </w:pPr>
      <w:r w:rsidRPr="00AA0230">
        <w:t>Deuren:</w:t>
      </w:r>
    </w:p>
    <w:p w14:paraId="3E1C283D" w14:textId="77777777" w:rsidR="00C51F26" w:rsidRPr="00AA0230" w:rsidRDefault="00C51F26" w:rsidP="00C51F26">
      <w:pPr>
        <w:pStyle w:val="Plattetekstinspringen2"/>
      </w:pPr>
      <w:r w:rsidRPr="00AA0230">
        <w:t xml:space="preserve">Aantal schachtdeuren: </w:t>
      </w:r>
      <w:r w:rsidRPr="00590A20">
        <w:rPr>
          <w:rStyle w:val="Keuze-blauw"/>
        </w:rPr>
        <w:t>2 / 3 / 4 / 5 / 6 / … (bij onregelmatige toegangen:zie plannen)</w:t>
      </w:r>
    </w:p>
    <w:p w14:paraId="5940707E" w14:textId="77777777" w:rsidR="00C51F26" w:rsidRPr="00AA0230" w:rsidRDefault="00C51F26" w:rsidP="00C51F26">
      <w:pPr>
        <w:pStyle w:val="Plattetekstinspringen2"/>
      </w:pPr>
      <w:r w:rsidRPr="00AA0230">
        <w:t>Type kooideur: automatisch, zijdelings openende schuifdeur</w:t>
      </w:r>
    </w:p>
    <w:p w14:paraId="182884CB" w14:textId="77777777" w:rsidR="00C51F26" w:rsidRPr="00AA0230" w:rsidRDefault="00C51F26" w:rsidP="00C51F26">
      <w:pPr>
        <w:pStyle w:val="Plattetekstinspringen2"/>
      </w:pPr>
      <w:r w:rsidRPr="00AA0230">
        <w:t>Type schachtdeur: automatisch, zijdelings openende schuifdeur</w:t>
      </w:r>
    </w:p>
    <w:p w14:paraId="657B0C40" w14:textId="77777777" w:rsidR="00C51F26" w:rsidRPr="00AA0230" w:rsidRDefault="00C51F26" w:rsidP="00C51F26">
      <w:pPr>
        <w:pStyle w:val="Plattetekstinspringen2"/>
      </w:pPr>
      <w:r w:rsidRPr="00AA0230">
        <w:t>Vrije doorgang deuren:</w:t>
      </w:r>
    </w:p>
    <w:p w14:paraId="3C91EF68" w14:textId="77777777" w:rsidR="00C51F26" w:rsidRPr="00AA0230" w:rsidRDefault="00C51F26" w:rsidP="00C51F26">
      <w:pPr>
        <w:pStyle w:val="Plattetekstinspringen3"/>
      </w:pPr>
      <w:r w:rsidRPr="00AA0230">
        <w:t xml:space="preserve">Breedte: </w:t>
      </w:r>
      <w:r w:rsidRPr="00590A20">
        <w:rPr>
          <w:rStyle w:val="Keuze-blauw"/>
        </w:rPr>
        <w:t>800 / 900 / ….</w:t>
      </w:r>
      <w:r w:rsidRPr="00AA0230">
        <w:t xml:space="preserve"> mm</w:t>
      </w:r>
    </w:p>
    <w:p w14:paraId="459A41CC" w14:textId="77777777" w:rsidR="00C51F26" w:rsidRPr="00AA0230" w:rsidRDefault="00C51F26" w:rsidP="00C51F26">
      <w:pPr>
        <w:pStyle w:val="Plattetekstinspringen3"/>
      </w:pPr>
      <w:r w:rsidRPr="00AA0230">
        <w:t xml:space="preserve">Hoogte: </w:t>
      </w:r>
      <w:r w:rsidRPr="00590A20">
        <w:rPr>
          <w:rStyle w:val="Keuze-blauw"/>
        </w:rPr>
        <w:t>2000 / 2100 / ….</w:t>
      </w:r>
      <w:r w:rsidRPr="00AA0230">
        <w:t xml:space="preserve"> mm</w:t>
      </w:r>
    </w:p>
    <w:p w14:paraId="49DB00DB" w14:textId="77777777" w:rsidR="00C51F26" w:rsidRPr="00AA0230" w:rsidRDefault="00C51F26" w:rsidP="00C51F26">
      <w:pPr>
        <w:pStyle w:val="Plattetekstinspringen2"/>
      </w:pPr>
      <w:r>
        <w:t>Minimale b</w:t>
      </w:r>
      <w:r w:rsidRPr="00AA0230">
        <w:t>ordesopeningen</w:t>
      </w:r>
    </w:p>
    <w:p w14:paraId="71BCB1EA" w14:textId="77777777" w:rsidR="00C51F26" w:rsidRPr="00AA0230" w:rsidRDefault="00C51F26" w:rsidP="00C51F26">
      <w:pPr>
        <w:pStyle w:val="Plattetekstinspringen3"/>
      </w:pPr>
      <w:r w:rsidRPr="00AA0230">
        <w:t xml:space="preserve">Breedte: </w:t>
      </w:r>
      <w:r w:rsidRPr="00590A20">
        <w:rPr>
          <w:rStyle w:val="Keuze-blauw"/>
        </w:rPr>
        <w:t>1600 / ….</w:t>
      </w:r>
      <w:r w:rsidRPr="00AA0230">
        <w:t xml:space="preserve"> mm</w:t>
      </w:r>
    </w:p>
    <w:p w14:paraId="6F024E79" w14:textId="77777777" w:rsidR="00C51F26" w:rsidRPr="00AA0230" w:rsidRDefault="00C51F26" w:rsidP="00C51F26">
      <w:pPr>
        <w:pStyle w:val="Plattetekstinspringen3"/>
      </w:pPr>
      <w:r w:rsidRPr="00AA0230">
        <w:t xml:space="preserve">Hoogte: </w:t>
      </w:r>
      <w:r w:rsidRPr="00590A20">
        <w:rPr>
          <w:rStyle w:val="Keuze-blauw"/>
        </w:rPr>
        <w:t>2250 / 2300 / ….</w:t>
      </w:r>
      <w:r w:rsidRPr="00AA0230">
        <w:t xml:space="preserve"> mm</w:t>
      </w:r>
    </w:p>
    <w:p w14:paraId="46896A86" w14:textId="77777777" w:rsidR="00C51F26" w:rsidRDefault="00C51F26" w:rsidP="00C51F26">
      <w:pPr>
        <w:pStyle w:val="Plattetekstinspringen"/>
      </w:pPr>
      <w:r>
        <w:t>O</w:t>
      </w:r>
      <w:r w:rsidRPr="00AA0230">
        <w:t>pschrifte</w:t>
      </w:r>
      <w:r>
        <w:t>n</w:t>
      </w:r>
      <w:r w:rsidRPr="00AA0230">
        <w:t xml:space="preserve"> </w:t>
      </w:r>
      <w:r>
        <w:t>en gewichtsbegrenzer met overbelastingsaanduiding.</w:t>
      </w:r>
    </w:p>
    <w:p w14:paraId="20C8662E" w14:textId="77777777" w:rsidR="00C51F26" w:rsidRDefault="00C51F26" w:rsidP="00C51F26">
      <w:pPr>
        <w:pStyle w:val="Kop6"/>
      </w:pPr>
      <w:r>
        <w:t>Uitvoering</w:t>
      </w:r>
    </w:p>
    <w:p w14:paraId="4304C1D6" w14:textId="77777777" w:rsidR="00C51F26" w:rsidRDefault="00C51F26" w:rsidP="00C51F26">
      <w:pPr>
        <w:pStyle w:val="Plattetekstinspringen"/>
      </w:pPr>
      <w:r>
        <w:t>Overeenkomstig</w:t>
      </w:r>
      <w:r w:rsidRPr="006C4492">
        <w:t xml:space="preserve"> de</w:t>
      </w:r>
      <w:r>
        <w:t xml:space="preserve"> vigerende normen en de voorschriften van de fabrikant.</w:t>
      </w:r>
    </w:p>
    <w:p w14:paraId="288D0164" w14:textId="77777777" w:rsidR="00C51F26" w:rsidRPr="009B1B33" w:rsidRDefault="00C51F26" w:rsidP="00C51F26">
      <w:pPr>
        <w:pStyle w:val="Kop8"/>
      </w:pPr>
      <w:r>
        <w:t xml:space="preserve">Aanvullende uitvoeringsvoorschriften </w:t>
      </w:r>
      <w:r w:rsidR="00677D96">
        <w:t>(te schrappen door ontwerper indien niet van toepassing)</w:t>
      </w:r>
    </w:p>
    <w:p w14:paraId="447B1A37" w14:textId="77777777" w:rsidR="00C51F26" w:rsidRPr="00994883" w:rsidRDefault="00C51F26" w:rsidP="00C51F26">
      <w:pPr>
        <w:pStyle w:val="Plattetekstinspringen"/>
        <w:rPr>
          <w:rStyle w:val="Keuze-blauw"/>
        </w:rPr>
      </w:pPr>
      <w:r>
        <w:t xml:space="preserve">Volgende werken maken </w:t>
      </w:r>
      <w:r w:rsidRPr="00994883">
        <w:rPr>
          <w:rStyle w:val="Keuze-blauw"/>
        </w:rPr>
        <w:t xml:space="preserve">geen / ook </w:t>
      </w:r>
      <w:r>
        <w:t xml:space="preserve">deel uit van de opdracht: </w:t>
      </w:r>
      <w:r w:rsidRPr="00994883">
        <w:rPr>
          <w:rStyle w:val="Keuze-blauw"/>
        </w:rPr>
        <w:t>de bouwkundige werken / stroomaanvoer liftschacht / aanvraag toelatingen uitvoeren van de werken / verluchting liftschacht / verlichting machinekamer / verlichting bordessen / … .</w:t>
      </w:r>
    </w:p>
    <w:p w14:paraId="41A9955C" w14:textId="77777777" w:rsidR="00C51F26" w:rsidRPr="00994883" w:rsidRDefault="00C51F26" w:rsidP="00C51F26">
      <w:pPr>
        <w:pStyle w:val="Plattetekstinspringen"/>
        <w:rPr>
          <w:rStyle w:val="Keuze-blauw"/>
        </w:rPr>
      </w:pPr>
      <w:r>
        <w:t>Het betreft een afzonderlijke en globale aanneming waarbij alle uit te voeren werkzaamheden en voorzieningen tot een bedrijfsklare werking van de lift volledig dienen te zijn inbegrepen.</w:t>
      </w:r>
    </w:p>
    <w:p w14:paraId="21D3BB0C" w14:textId="77777777" w:rsidR="00C51F26" w:rsidRPr="00994883" w:rsidRDefault="00C51F26" w:rsidP="00C51F26">
      <w:pPr>
        <w:pStyle w:val="Plattetekstinspringen"/>
      </w:pPr>
      <w:r w:rsidRPr="00994883">
        <w:t>Energie efficiëntie</w:t>
      </w:r>
      <w:r>
        <w:br/>
      </w:r>
      <w:r w:rsidRPr="003C7B7B">
        <w:t xml:space="preserve">De lift heeft, voor in dit bestek bepaalde toepassing, een </w:t>
      </w:r>
      <w:r w:rsidRPr="00994883">
        <w:t xml:space="preserve">energieklasse </w:t>
      </w:r>
      <w:r w:rsidRPr="00994883">
        <w:rPr>
          <w:rStyle w:val="Keuze-blauw"/>
        </w:rPr>
        <w:t>B / A</w:t>
      </w:r>
      <w:r w:rsidRPr="003C7B7B">
        <w:t>, bepaald volgens VDI 4707. Berekeningsnota voor te leggen aan de ontwerper voor de aanvang van de werken.</w:t>
      </w:r>
      <w:r w:rsidRPr="00994883">
        <w:t>.</w:t>
      </w:r>
    </w:p>
    <w:p w14:paraId="52BB7FEB" w14:textId="77777777" w:rsidR="00C51F26" w:rsidRDefault="00C51F26" w:rsidP="00C51F26">
      <w:pPr>
        <w:pStyle w:val="Kop6"/>
      </w:pPr>
      <w:r>
        <w:t>Toepassing</w:t>
      </w:r>
    </w:p>
    <w:p w14:paraId="7E273BED" w14:textId="77777777" w:rsidR="00C51F26" w:rsidRDefault="00C51F26" w:rsidP="00C51F26">
      <w:pPr>
        <w:pStyle w:val="Kop2"/>
      </w:pPr>
      <w:bookmarkStart w:id="1073" w:name="_Toc523121259"/>
      <w:bookmarkStart w:id="1074" w:name="_Toc523209741"/>
      <w:bookmarkStart w:id="1075" w:name="_Toc523214641"/>
      <w:bookmarkStart w:id="1076" w:name="_Toc523214808"/>
      <w:bookmarkStart w:id="1077" w:name="_Toc87260928"/>
      <w:bookmarkStart w:id="1078" w:name="_Toc98049908"/>
      <w:bookmarkStart w:id="1079" w:name="_Toc384119043"/>
      <w:bookmarkStart w:id="1080" w:name="_Toc438633643"/>
      <w:r>
        <w:t>76.30.</w:t>
      </w:r>
      <w:r>
        <w:tab/>
        <w:t>kooiuitrusting - algemeen</w:t>
      </w:r>
      <w:bookmarkEnd w:id="1073"/>
      <w:bookmarkEnd w:id="1074"/>
      <w:bookmarkEnd w:id="1075"/>
      <w:bookmarkEnd w:id="1076"/>
      <w:bookmarkEnd w:id="1077"/>
      <w:bookmarkEnd w:id="1078"/>
      <w:bookmarkEnd w:id="1079"/>
      <w:bookmarkEnd w:id="1080"/>
    </w:p>
    <w:p w14:paraId="4232DFF8" w14:textId="77777777" w:rsidR="00C51F26" w:rsidRDefault="00C51F26" w:rsidP="00C51F26">
      <w:pPr>
        <w:pStyle w:val="Kop6"/>
      </w:pPr>
      <w:r>
        <w:t>Materialen</w:t>
      </w:r>
    </w:p>
    <w:p w14:paraId="34C70416" w14:textId="77777777" w:rsidR="00C51F26" w:rsidRDefault="00C51F26" w:rsidP="00C51F26">
      <w:pPr>
        <w:pStyle w:val="Plattetekstinspringen"/>
      </w:pPr>
      <w:r>
        <w:t>De kooi is aan de buitenzijde geluiddempend gemaakt door middel van onbrandbare materie.</w:t>
      </w:r>
    </w:p>
    <w:p w14:paraId="51F49569" w14:textId="77777777" w:rsidR="00C51F26" w:rsidRDefault="00C51F26" w:rsidP="00C51F26">
      <w:pPr>
        <w:pStyle w:val="Plattetekstinspringen"/>
      </w:pPr>
      <w:r>
        <w:t>Alle gebruikte afwerkingsmaterialen zijn niet of middelmatig ontvlambaar. Attesten voor te leggen.</w:t>
      </w:r>
    </w:p>
    <w:p w14:paraId="2F14B9AF" w14:textId="77777777" w:rsidR="00C51F26" w:rsidRDefault="00C51F26" w:rsidP="00C51F26">
      <w:pPr>
        <w:pStyle w:val="Plattetekstinspringen"/>
      </w:pPr>
      <w:r>
        <w:t>Kooideuren: zie artikel 76.40 deuren &amp; fronten - algemeen.</w:t>
      </w:r>
    </w:p>
    <w:p w14:paraId="49242E90" w14:textId="77777777" w:rsidR="00C51F26" w:rsidRDefault="00C51F26" w:rsidP="00C51F26">
      <w:pPr>
        <w:pStyle w:val="Plattetekstinspringen"/>
      </w:pPr>
      <w:r>
        <w:t xml:space="preserve">Kooiwanden: de bekleding van iedere kooiwand is steeds verdeeld in meerdere panelen, individueel vervangbaar. De bedieningspanelen en communicatietoestel zijn geïntegreerd in een wandpaneel. </w:t>
      </w:r>
    </w:p>
    <w:p w14:paraId="0C1B28CD" w14:textId="77777777" w:rsidR="00C51F26" w:rsidRDefault="00C51F26" w:rsidP="00C51F26">
      <w:pPr>
        <w:pStyle w:val="Plattetekstinspringen"/>
      </w:pPr>
      <w:r>
        <w:t>Vloerafwerking: de kooivloer bestaat uit een stevig raamwerk van profielijzer waarop een gladde staalplaat is aangebracht.</w:t>
      </w:r>
    </w:p>
    <w:p w14:paraId="08F8F5D3" w14:textId="77777777" w:rsidR="00C51F26" w:rsidRDefault="00C51F26" w:rsidP="00C51F26">
      <w:pPr>
        <w:pStyle w:val="Plattetekstinspringen"/>
      </w:pPr>
      <w:r>
        <w:t>De inwendige wanden van de kooien worden de ganse duur van de werken en dit tot aan de voorlopige aanvaarding van de werken, of eventueel op verzoek van het Bestuur tot na de voorlopige oplevering, voorzien van beschermingspanelen en volledig stofdichte folie.</w:t>
      </w:r>
    </w:p>
    <w:p w14:paraId="51FB5FB7" w14:textId="77777777" w:rsidR="00C51F26" w:rsidRDefault="00C51F26" w:rsidP="00C51F26">
      <w:pPr>
        <w:pStyle w:val="Plattetekstinspringen"/>
      </w:pPr>
      <w:r>
        <w:t>De gehele afwerking van de kooi wordt ter goedkeuring aan het Bestuur voorgelegd.</w:t>
      </w:r>
    </w:p>
    <w:p w14:paraId="3393D4EF" w14:textId="77777777" w:rsidR="00C51F26" w:rsidRDefault="00C51F26" w:rsidP="00C51F26">
      <w:pPr>
        <w:pStyle w:val="Kop3"/>
      </w:pPr>
      <w:bookmarkStart w:id="1081" w:name="_Toc523121260"/>
      <w:bookmarkStart w:id="1082" w:name="_Toc523209742"/>
      <w:bookmarkStart w:id="1083" w:name="_Toc523214642"/>
      <w:bookmarkStart w:id="1084" w:name="_Toc523214809"/>
      <w:bookmarkStart w:id="1085" w:name="_Toc87260929"/>
      <w:bookmarkStart w:id="1086" w:name="_Toc98049909"/>
      <w:bookmarkStart w:id="1087" w:name="_Toc384119044"/>
      <w:bookmarkStart w:id="1088" w:name="_Toc438633644"/>
      <w:r>
        <w:t>76.31.</w:t>
      </w:r>
      <w:r>
        <w:tab/>
        <w:t>kooiuitrusting - personenlift</w:t>
      </w:r>
      <w:bookmarkEnd w:id="1081"/>
      <w:bookmarkEnd w:id="1082"/>
      <w:bookmarkEnd w:id="1083"/>
      <w:bookmarkEnd w:id="1084"/>
      <w:r>
        <w:tab/>
      </w:r>
      <w:r>
        <w:rPr>
          <w:rStyle w:val="MeetChar"/>
        </w:rPr>
        <w:t>|PM|</w:t>
      </w:r>
      <w:bookmarkEnd w:id="1085"/>
      <w:bookmarkEnd w:id="1086"/>
      <w:bookmarkEnd w:id="1087"/>
      <w:bookmarkEnd w:id="1088"/>
    </w:p>
    <w:p w14:paraId="495CAC6A" w14:textId="77777777" w:rsidR="00C51F26" w:rsidRDefault="00C51F26" w:rsidP="00C51F26">
      <w:pPr>
        <w:pStyle w:val="Kop6"/>
      </w:pPr>
      <w:r>
        <w:t>Meting</w:t>
      </w:r>
    </w:p>
    <w:p w14:paraId="034F4550" w14:textId="77777777" w:rsidR="00C51F26" w:rsidRDefault="00C51F26" w:rsidP="00C51F26">
      <w:pPr>
        <w:pStyle w:val="Plattetekstinspringen"/>
      </w:pPr>
      <w:r>
        <w:t>aard van de overeenkomst : Pro Memorie (PM)</w:t>
      </w:r>
    </w:p>
    <w:p w14:paraId="1322C9A2" w14:textId="77777777" w:rsidR="00C51F26" w:rsidRDefault="00C51F26" w:rsidP="00C51F26">
      <w:pPr>
        <w:pStyle w:val="Kop6"/>
      </w:pPr>
      <w:r>
        <w:t>Materiaal</w:t>
      </w:r>
    </w:p>
    <w:p w14:paraId="389E0ED7" w14:textId="77777777" w:rsidR="00C51F26" w:rsidRDefault="00C51F26" w:rsidP="00C51F26">
      <w:pPr>
        <w:pStyle w:val="Kop8"/>
      </w:pPr>
      <w:r>
        <w:t>Specificaties</w:t>
      </w:r>
    </w:p>
    <w:p w14:paraId="22AC276C" w14:textId="77777777" w:rsidR="00C51F26" w:rsidRDefault="00C51F26" w:rsidP="00C51F26">
      <w:pPr>
        <w:pStyle w:val="Plattetekstinspringen"/>
      </w:pPr>
      <w:r>
        <w:t>Wanden: de afwerking bestaat uit</w:t>
      </w:r>
    </w:p>
    <w:p w14:paraId="4171217E" w14:textId="77777777" w:rsidR="00C51F26" w:rsidRPr="00994883" w:rsidRDefault="00C51F26" w:rsidP="00C51F26">
      <w:pPr>
        <w:pStyle w:val="ofwelinspringen"/>
      </w:pPr>
      <w:r w:rsidRPr="00994883">
        <w:rPr>
          <w:rStyle w:val="ofwelChar"/>
        </w:rPr>
        <w:t>(ofwel)</w:t>
      </w:r>
      <w:r w:rsidRPr="00994883">
        <w:tab/>
        <w:t>laminaat</w:t>
      </w:r>
    </w:p>
    <w:p w14:paraId="2C1EAEA6" w14:textId="77777777" w:rsidR="00C51F26" w:rsidRPr="00994883" w:rsidRDefault="00C51F26" w:rsidP="00C51F26">
      <w:pPr>
        <w:pStyle w:val="ofwelinspringen"/>
      </w:pPr>
      <w:r w:rsidRPr="00994883">
        <w:rPr>
          <w:rStyle w:val="ofwelChar"/>
        </w:rPr>
        <w:t>(ofwel)</w:t>
      </w:r>
      <w:r w:rsidRPr="00994883">
        <w:tab/>
        <w:t xml:space="preserve">geborstelde roestvaste staalplaat, dikte </w:t>
      </w:r>
      <w:r w:rsidR="002C2DB1">
        <w:t xml:space="preserve">1,2 / </w:t>
      </w:r>
      <w:r w:rsidRPr="00994883">
        <w:t>1,5 / … mm;</w:t>
      </w:r>
    </w:p>
    <w:p w14:paraId="301EE1E9" w14:textId="77777777" w:rsidR="00C51F26" w:rsidRPr="00994883" w:rsidRDefault="00C51F26" w:rsidP="00C51F26">
      <w:pPr>
        <w:pStyle w:val="ofwelinspringen"/>
      </w:pPr>
      <w:r w:rsidRPr="00994883">
        <w:rPr>
          <w:rStyle w:val="ofwelChar"/>
        </w:rPr>
        <w:t>(ofwel)</w:t>
      </w:r>
      <w:r w:rsidRPr="00994883">
        <w:tab/>
        <w:t>geplastificeerde / … staalplaat, te kiezen uit standaardgamma fabrikant;</w:t>
      </w:r>
    </w:p>
    <w:p w14:paraId="2BCD65B0" w14:textId="77777777" w:rsidR="00C51F26" w:rsidRPr="00994883" w:rsidRDefault="00C51F26" w:rsidP="00C51F26">
      <w:pPr>
        <w:pStyle w:val="ofwelinspringen"/>
      </w:pPr>
      <w:r w:rsidRPr="00994883">
        <w:rPr>
          <w:rStyle w:val="ofwelChar"/>
        </w:rPr>
        <w:t>(ofwel)</w:t>
      </w:r>
      <w:r w:rsidRPr="00994883">
        <w:tab/>
        <w:t>te schilderen staalplaat, kleurkeuze uit standaardgamma fabrikant / Ral-kleur;</w:t>
      </w:r>
    </w:p>
    <w:p w14:paraId="01C2D3B4" w14:textId="77777777" w:rsidR="00C51F26" w:rsidRPr="00994883" w:rsidRDefault="00C51F26" w:rsidP="00C51F26">
      <w:pPr>
        <w:pStyle w:val="ofwelinspringen"/>
      </w:pPr>
      <w:r w:rsidRPr="00994883">
        <w:rPr>
          <w:rStyle w:val="ofwelChar"/>
        </w:rPr>
        <w:t>(ofwel)</w:t>
      </w:r>
      <w:r w:rsidRPr="00994883">
        <w:tab/>
        <w:t>spiegel van leuning tot plafond (achterwand)</w:t>
      </w:r>
    </w:p>
    <w:p w14:paraId="2A404DCD" w14:textId="77777777" w:rsidR="00C51F26" w:rsidRPr="00994883" w:rsidRDefault="00C51F26" w:rsidP="00C51F26">
      <w:pPr>
        <w:pStyle w:val="ofwelinspringen"/>
      </w:pPr>
      <w:r w:rsidRPr="00994883">
        <w:rPr>
          <w:rStyle w:val="ofwelChar"/>
        </w:rPr>
        <w:t>(ofwel)</w:t>
      </w:r>
      <w:r w:rsidRPr="00994883">
        <w:tab/>
        <w:t>melamine</w:t>
      </w:r>
    </w:p>
    <w:p w14:paraId="7FF567CB" w14:textId="77777777" w:rsidR="00C51F26" w:rsidRDefault="00C51F26" w:rsidP="00C51F26">
      <w:pPr>
        <w:pStyle w:val="Plattetekstinspringen"/>
      </w:pPr>
      <w:r>
        <w:t>Vloer: de afwerking bestaat uit</w:t>
      </w:r>
    </w:p>
    <w:p w14:paraId="049BE20B" w14:textId="77777777" w:rsidR="00C51F26" w:rsidRDefault="00C51F26" w:rsidP="00C51F26">
      <w:pPr>
        <w:pStyle w:val="ofwelinspringen"/>
      </w:pPr>
      <w:r w:rsidRPr="005A36B9">
        <w:rPr>
          <w:rStyle w:val="ofwelChar"/>
        </w:rPr>
        <w:t>(ofwel)</w:t>
      </w:r>
      <w:r w:rsidRPr="005A36B9">
        <w:tab/>
        <w:t xml:space="preserve">bekleed met </w:t>
      </w:r>
      <w:r w:rsidRPr="005A36B9">
        <w:rPr>
          <w:rStyle w:val="Keuze-blauw"/>
        </w:rPr>
        <w:t>PVC / antisliprubber / ...</w:t>
      </w:r>
      <w:r w:rsidRPr="005A36B9">
        <w:t xml:space="preserve"> , dikte … mm;</w:t>
      </w:r>
    </w:p>
    <w:p w14:paraId="6B3B66E2" w14:textId="77777777" w:rsidR="00C51F26" w:rsidRDefault="00C51F26" w:rsidP="00C51F26">
      <w:pPr>
        <w:pStyle w:val="ofwelinspringen"/>
      </w:pPr>
      <w:r w:rsidRPr="005A36B9">
        <w:rPr>
          <w:rStyle w:val="ofwelChar"/>
        </w:rPr>
        <w:t>(ofwel)</w:t>
      </w:r>
      <w:r w:rsidRPr="005A36B9">
        <w:tab/>
        <w:t xml:space="preserve">bekleed met </w:t>
      </w:r>
      <w:r w:rsidRPr="005A36B9">
        <w:rPr>
          <w:rStyle w:val="Keuze-blauw"/>
        </w:rPr>
        <w:t>keramische / …</w:t>
      </w:r>
      <w:r w:rsidRPr="005A36B9">
        <w:t xml:space="preserve"> tegels.</w:t>
      </w:r>
    </w:p>
    <w:p w14:paraId="60E6D05B" w14:textId="77777777" w:rsidR="00C51F26" w:rsidRPr="005A36B9" w:rsidRDefault="00C51F26" w:rsidP="00C51F26">
      <w:pPr>
        <w:pStyle w:val="ofwelinspringen"/>
      </w:pPr>
      <w:r w:rsidRPr="005A36B9">
        <w:rPr>
          <w:rStyle w:val="ofwelChar"/>
        </w:rPr>
        <w:t>(ofwel)</w:t>
      </w:r>
      <w:r w:rsidRPr="005A36B9">
        <w:tab/>
        <w:t xml:space="preserve">zonder bekleding, de vloerafwerking - met een dikte tussen 13 mm en circa </w:t>
      </w:r>
      <w:smartTag w:uri="urn:schemas-microsoft-com:office:smarttags" w:element="metricconverter">
        <w:smartTagPr>
          <w:attr w:name="ProductID" w:val="23 mm"/>
        </w:smartTagPr>
        <w:r w:rsidRPr="005A36B9">
          <w:t>23 mm</w:t>
        </w:r>
      </w:smartTag>
      <w:r w:rsidRPr="005A36B9">
        <w:t xml:space="preserve"> - wordt uitgevoerd door de aannemer vloerafwerking.</w:t>
      </w:r>
    </w:p>
    <w:p w14:paraId="11D40E66" w14:textId="77777777" w:rsidR="00C51F26" w:rsidRDefault="00C51F26" w:rsidP="00C51F26">
      <w:pPr>
        <w:pStyle w:val="Plattetekstinspringen"/>
      </w:pPr>
      <w:r>
        <w:t xml:space="preserve">Plinten: de kooi wordt </w:t>
      </w:r>
      <w:r w:rsidRPr="00994883">
        <w:rPr>
          <w:rStyle w:val="Keuze-blauw"/>
        </w:rPr>
        <w:t>niet voorzien / voorzien</w:t>
      </w:r>
      <w:r>
        <w:t xml:space="preserve"> van een plint met hoogte 6</w:t>
      </w:r>
      <w:r w:rsidRPr="00994883">
        <w:rPr>
          <w:rStyle w:val="Keuze-blauw"/>
        </w:rPr>
        <w:t xml:space="preserve"> / …</w:t>
      </w:r>
      <w:r>
        <w:t xml:space="preserve"> cm uit</w:t>
      </w:r>
      <w:r w:rsidRPr="005A36B9">
        <w:tab/>
      </w:r>
      <w:r w:rsidRPr="005A36B9">
        <w:rPr>
          <w:rStyle w:val="Keuze-blauw"/>
        </w:rPr>
        <w:t>aluminium / roestvrij staal / …</w:t>
      </w:r>
      <w:r>
        <w:t>.</w:t>
      </w:r>
    </w:p>
    <w:p w14:paraId="0F3922A5" w14:textId="77777777" w:rsidR="00C51F26" w:rsidRDefault="00C51F26" w:rsidP="00C51F26">
      <w:pPr>
        <w:pStyle w:val="Plattetekstinspringen"/>
      </w:pPr>
      <w:r>
        <w:t xml:space="preserve">Plafond: </w:t>
      </w:r>
      <w:r>
        <w:br/>
        <w:t>De bekleding bestaat uit:</w:t>
      </w:r>
    </w:p>
    <w:p w14:paraId="1DF2C147" w14:textId="77777777" w:rsidR="00C51F26" w:rsidRDefault="00C51F26" w:rsidP="00C51F26">
      <w:pPr>
        <w:pStyle w:val="ofwelinspringen"/>
      </w:pPr>
      <w:r w:rsidRPr="00B9198E">
        <w:rPr>
          <w:rStyle w:val="ofwelChar"/>
        </w:rPr>
        <w:t>(ofwel)</w:t>
      </w:r>
      <w:r w:rsidRPr="00B9198E">
        <w:tab/>
      </w:r>
      <w:r w:rsidRPr="00B9198E">
        <w:rPr>
          <w:rStyle w:val="Keuze-blauw"/>
        </w:rPr>
        <w:t xml:space="preserve">gestratifieerde / geplastificeerde / … </w:t>
      </w:r>
      <w:r>
        <w:t>staalplaat met te kiezen afwerking uit standaardgamma fabrikant;</w:t>
      </w:r>
    </w:p>
    <w:p w14:paraId="04ED7027" w14:textId="77777777" w:rsidR="00C51F26" w:rsidRPr="002C076B" w:rsidRDefault="00C51F26" w:rsidP="00C51F26">
      <w:pPr>
        <w:pStyle w:val="ofwelinspringen"/>
      </w:pPr>
      <w:r w:rsidRPr="00B9198E">
        <w:rPr>
          <w:rStyle w:val="ofwelChar"/>
        </w:rPr>
        <w:t>(ofwel)</w:t>
      </w:r>
      <w:r w:rsidRPr="00B9198E">
        <w:rPr>
          <w:rStyle w:val="ofwelChar"/>
        </w:rPr>
        <w:tab/>
      </w:r>
      <w:r>
        <w:t xml:space="preserve">te schilderen staalplaat, </w:t>
      </w:r>
      <w:r w:rsidRPr="002C076B">
        <w:t>kleurkeuze uit standaardgamma fabrikant / Ral-kleur;</w:t>
      </w:r>
    </w:p>
    <w:p w14:paraId="23F433DA" w14:textId="77777777" w:rsidR="00C51F26" w:rsidRDefault="00C51F26" w:rsidP="00C51F26">
      <w:pPr>
        <w:pStyle w:val="ofwelinspringen"/>
      </w:pPr>
      <w:r w:rsidRPr="00B9198E">
        <w:rPr>
          <w:rStyle w:val="ofwelChar"/>
        </w:rPr>
        <w:t>(ofwel)</w:t>
      </w:r>
      <w:r w:rsidRPr="00B9198E">
        <w:rPr>
          <w:rStyle w:val="ofwelChar"/>
        </w:rPr>
        <w:tab/>
      </w:r>
      <w:r w:rsidRPr="00B9198E">
        <w:t>plaf</w:t>
      </w:r>
      <w:r w:rsidRPr="005A36B9">
        <w:t xml:space="preserve">ond: </w:t>
      </w:r>
      <w:r w:rsidRPr="00B9198E">
        <w:rPr>
          <w:rStyle w:val="Keuze-blauw"/>
        </w:rPr>
        <w:t>model te kiezen uit standaardgamma fabrikant / uit (gesatineerd) roestvast staal / …</w:t>
      </w:r>
    </w:p>
    <w:p w14:paraId="6A760810" w14:textId="77777777" w:rsidR="00C51F26" w:rsidRDefault="00C51F26" w:rsidP="00C51F26">
      <w:pPr>
        <w:pStyle w:val="Plattetekstinspringen"/>
      </w:pPr>
      <w:r>
        <w:t xml:space="preserve">Verlichting: </w:t>
      </w:r>
      <w:r w:rsidRPr="00B9198E">
        <w:rPr>
          <w:rStyle w:val="Keuze-blauw"/>
        </w:rPr>
        <w:t>LED / energiebesparende lampen</w:t>
      </w:r>
      <w:r>
        <w:t>, de verlichtingssterkte zal minstens</w:t>
      </w:r>
      <w:r w:rsidRPr="00B9198E">
        <w:t xml:space="preserve"> 200</w:t>
      </w:r>
      <w:r>
        <w:t xml:space="preserve"> lux bedragen. De kooiverlichting gaat in stand-by als de lift niet in gebruik is, d.w.z. dat de verlichting werkt van zodra een bordesoproep gegeven wordt of wanneer de kooideur wordt geopend. </w:t>
      </w:r>
    </w:p>
    <w:p w14:paraId="4D202DCC" w14:textId="77777777" w:rsidR="00C51F26" w:rsidRDefault="00C51F26" w:rsidP="00C51F26">
      <w:pPr>
        <w:pStyle w:val="Plattetekstinspringen"/>
      </w:pPr>
      <w:r>
        <w:t>De noodverlichting van de kooi volgens NBN EN 81-1 - Veiligheidsvoorschriften voor het vervaardigen en het aanbrengen van personenliften - Deel 1: Elektrische personenliften.</w:t>
      </w:r>
    </w:p>
    <w:p w14:paraId="6689B8BC" w14:textId="77777777" w:rsidR="00C51F26" w:rsidRDefault="00C51F26" w:rsidP="00C51F26">
      <w:pPr>
        <w:pStyle w:val="Kop8"/>
      </w:pPr>
      <w:r>
        <w:t xml:space="preserve">Aanvullende specificaties </w:t>
      </w:r>
      <w:r w:rsidR="00677D96">
        <w:t>(te schrappen door ontwerper indien niet van toepassing)</w:t>
      </w:r>
    </w:p>
    <w:p w14:paraId="4C80E507" w14:textId="77777777" w:rsidR="00C51F26" w:rsidRPr="00994883" w:rsidRDefault="00C51F26" w:rsidP="00C51F26">
      <w:pPr>
        <w:pStyle w:val="Plattetekstinspringen"/>
        <w:rPr>
          <w:rStyle w:val="Keuze-blauw"/>
        </w:rPr>
      </w:pPr>
      <w:r w:rsidRPr="00212F63">
        <w:t>Spiegel:</w:t>
      </w:r>
      <w:r>
        <w:t xml:space="preserve"> 60 cm breed over de volledige hoogte van de </w:t>
      </w:r>
      <w:r w:rsidRPr="00994883">
        <w:rPr>
          <w:rStyle w:val="Keuze-blauw"/>
        </w:rPr>
        <w:t>wand / uit standaardgamma leverancier / afmetingen …</w:t>
      </w:r>
      <w:r>
        <w:rPr>
          <w:rStyle w:val="Keuze-blauw"/>
        </w:rPr>
        <w:t xml:space="preserve"> </w:t>
      </w:r>
      <w:r w:rsidRPr="00994883">
        <w:rPr>
          <w:rStyle w:val="Keuze-blauw"/>
        </w:rPr>
        <w:t>cm x… cm</w:t>
      </w:r>
    </w:p>
    <w:p w14:paraId="07DF2A7E" w14:textId="77777777" w:rsidR="00C51F26" w:rsidRPr="00994883" w:rsidRDefault="00C51F26" w:rsidP="00C51F26">
      <w:pPr>
        <w:pStyle w:val="Plattetekstinspringen"/>
        <w:rPr>
          <w:rStyle w:val="Keuze-blauw"/>
        </w:rPr>
      </w:pPr>
      <w:r>
        <w:t xml:space="preserve">Leuning: op </w:t>
      </w:r>
      <w:smartTag w:uri="urn:schemas-microsoft-com:office:smarttags" w:element="metricconverter">
        <w:smartTagPr>
          <w:attr w:name="ProductID" w:val="90 cm"/>
        </w:smartTagPr>
        <w:r>
          <w:t>90 cm</w:t>
        </w:r>
      </w:smartTag>
      <w:r>
        <w:t xml:space="preserve"> hoogte </w:t>
      </w:r>
      <w:r w:rsidRPr="00994883">
        <w:rPr>
          <w:rStyle w:val="Keuze-blauw"/>
        </w:rPr>
        <w:t>op één wand / alom</w:t>
      </w:r>
      <w:r>
        <w:t xml:space="preserve">, in </w:t>
      </w:r>
      <w:r w:rsidRPr="00B9198E">
        <w:rPr>
          <w:rStyle w:val="Keuze-blauw"/>
        </w:rPr>
        <w:t>aluminium / roestvrij</w:t>
      </w:r>
      <w:r w:rsidRPr="00994883">
        <w:rPr>
          <w:rStyle w:val="Keuze-blauw"/>
        </w:rPr>
        <w:t xml:space="preserve"> staal/ ...</w:t>
      </w:r>
    </w:p>
    <w:p w14:paraId="176DDB4C" w14:textId="77777777" w:rsidR="00C51F26" w:rsidRDefault="00C51F26" w:rsidP="00C51F26">
      <w:pPr>
        <w:pStyle w:val="Kop3"/>
      </w:pPr>
      <w:bookmarkStart w:id="1089" w:name="_Toc523121261"/>
      <w:bookmarkStart w:id="1090" w:name="_Toc523209743"/>
      <w:bookmarkStart w:id="1091" w:name="_Toc523214643"/>
      <w:bookmarkStart w:id="1092" w:name="_Toc523214810"/>
      <w:bookmarkStart w:id="1093" w:name="_Toc87260930"/>
      <w:bookmarkStart w:id="1094" w:name="_Toc98049910"/>
      <w:bookmarkStart w:id="1095" w:name="_Toc384119045"/>
      <w:bookmarkStart w:id="1096" w:name="_Toc438633645"/>
      <w:r>
        <w:t>76.32.</w:t>
      </w:r>
      <w:r>
        <w:tab/>
        <w:t>kooiuitrusting - goederenlift</w:t>
      </w:r>
      <w:bookmarkEnd w:id="1089"/>
      <w:bookmarkEnd w:id="1090"/>
      <w:bookmarkEnd w:id="1091"/>
      <w:bookmarkEnd w:id="1092"/>
      <w:r>
        <w:tab/>
      </w:r>
      <w:r>
        <w:rPr>
          <w:rStyle w:val="MeetChar"/>
        </w:rPr>
        <w:t>|PM|</w:t>
      </w:r>
      <w:bookmarkEnd w:id="1093"/>
      <w:bookmarkEnd w:id="1094"/>
      <w:bookmarkEnd w:id="1095"/>
      <w:bookmarkEnd w:id="1096"/>
    </w:p>
    <w:p w14:paraId="6C82BCF0" w14:textId="77777777" w:rsidR="00C51F26" w:rsidRDefault="00C51F26" w:rsidP="00C51F26">
      <w:pPr>
        <w:pStyle w:val="Kop6"/>
      </w:pPr>
      <w:bookmarkStart w:id="1097" w:name="_Toc523121262"/>
      <w:bookmarkStart w:id="1098" w:name="_Toc523209744"/>
      <w:bookmarkStart w:id="1099" w:name="_Toc523214644"/>
      <w:bookmarkStart w:id="1100" w:name="_Toc523214811"/>
      <w:bookmarkStart w:id="1101" w:name="_Toc87260931"/>
      <w:bookmarkStart w:id="1102" w:name="_Toc98049911"/>
      <w:r>
        <w:t>Meting</w:t>
      </w:r>
    </w:p>
    <w:p w14:paraId="6E972438" w14:textId="77777777" w:rsidR="00C51F26" w:rsidRDefault="00C51F26" w:rsidP="00C51F26">
      <w:pPr>
        <w:pStyle w:val="Plattetekstinspringen"/>
      </w:pPr>
      <w:r>
        <w:t>aard van de overeenkomst : Pro Memorie (PM)</w:t>
      </w:r>
    </w:p>
    <w:p w14:paraId="37555AE0" w14:textId="77777777" w:rsidR="00C51F26" w:rsidRDefault="00C51F26" w:rsidP="00C51F26">
      <w:pPr>
        <w:pStyle w:val="Kop3"/>
      </w:pPr>
      <w:bookmarkStart w:id="1103" w:name="_Toc438633646"/>
      <w:r>
        <w:t>76.33.</w:t>
      </w:r>
      <w:r>
        <w:tab/>
        <w:t>kooiuitrusting – vandalismewerend</w:t>
      </w:r>
      <w:r>
        <w:tab/>
      </w:r>
      <w:r w:rsidRPr="005A36B9">
        <w:rPr>
          <w:rStyle w:val="MeetChar"/>
        </w:rPr>
        <w:t>|PM|</w:t>
      </w:r>
      <w:bookmarkEnd w:id="1103"/>
    </w:p>
    <w:p w14:paraId="608C17D1" w14:textId="77777777" w:rsidR="00C51F26" w:rsidRDefault="00C51F26" w:rsidP="00C51F26">
      <w:pPr>
        <w:pStyle w:val="Kop6"/>
      </w:pPr>
      <w:bookmarkStart w:id="1104" w:name="_Toc523121263"/>
      <w:bookmarkStart w:id="1105" w:name="_Toc523209745"/>
      <w:bookmarkStart w:id="1106" w:name="_Toc523214645"/>
      <w:bookmarkStart w:id="1107" w:name="_Toc523214812"/>
      <w:bookmarkStart w:id="1108" w:name="_Toc87260932"/>
      <w:bookmarkStart w:id="1109" w:name="_Toc98049912"/>
      <w:bookmarkEnd w:id="1097"/>
      <w:bookmarkEnd w:id="1098"/>
      <w:bookmarkEnd w:id="1099"/>
      <w:bookmarkEnd w:id="1100"/>
      <w:bookmarkEnd w:id="1101"/>
      <w:bookmarkEnd w:id="1102"/>
      <w:r>
        <w:t>Meting</w:t>
      </w:r>
    </w:p>
    <w:p w14:paraId="797AA1F6" w14:textId="77777777" w:rsidR="00C51F26" w:rsidRDefault="00C51F26" w:rsidP="00C51F26">
      <w:pPr>
        <w:pStyle w:val="Plattetekstinspringen"/>
      </w:pPr>
      <w:r>
        <w:t>aard van de overeenkomst : Pro Memorie (PM)</w:t>
      </w:r>
    </w:p>
    <w:p w14:paraId="70A44FED" w14:textId="77777777" w:rsidR="00C51F26" w:rsidRDefault="00C51F26" w:rsidP="00C51F26">
      <w:pPr>
        <w:pStyle w:val="Kop2"/>
      </w:pPr>
      <w:bookmarkStart w:id="1110" w:name="_Toc384119047"/>
      <w:bookmarkStart w:id="1111" w:name="_Toc438633647"/>
      <w:r>
        <w:t>76.40.</w:t>
      </w:r>
      <w:r>
        <w:tab/>
        <w:t>deuren &amp; fronten - algemeen</w:t>
      </w:r>
      <w:bookmarkEnd w:id="1104"/>
      <w:bookmarkEnd w:id="1105"/>
      <w:bookmarkEnd w:id="1106"/>
      <w:bookmarkEnd w:id="1107"/>
      <w:bookmarkEnd w:id="1108"/>
      <w:bookmarkEnd w:id="1109"/>
      <w:bookmarkEnd w:id="1110"/>
      <w:bookmarkEnd w:id="1111"/>
    </w:p>
    <w:p w14:paraId="6A9B3726" w14:textId="77777777" w:rsidR="00C51F26" w:rsidRDefault="00C51F26" w:rsidP="00C51F26">
      <w:pPr>
        <w:pStyle w:val="Kop6"/>
      </w:pPr>
      <w:r>
        <w:t>Materialen</w:t>
      </w:r>
    </w:p>
    <w:p w14:paraId="5F9F96FA" w14:textId="77777777" w:rsidR="00C51F26" w:rsidRDefault="00C51F26" w:rsidP="00C51F26">
      <w:pPr>
        <w:pStyle w:val="Plattetekstinspringen"/>
      </w:pPr>
      <w:r>
        <w:t>De bordesdeuren (en kooideuren) bestaan standaard uit telescopische schuifdeuren, met automatische opening en sluiting. Zij zijn opgehangen aan een metalen rail met kogelgelagerde looprollen. Aan de onderzijde wordt het deurblad geleid via een kunststofschoen in een ingewerkte rail.</w:t>
      </w:r>
    </w:p>
    <w:p w14:paraId="086FDD6D" w14:textId="77777777" w:rsidR="00C51F26" w:rsidRDefault="00C51F26" w:rsidP="00C51F26">
      <w:pPr>
        <w:pStyle w:val="Plattetekstinspringen"/>
      </w:pPr>
      <w:r>
        <w:t xml:space="preserve">Kooivoorwand &amp; kooideur (kooizijde) vormen één geheel, het geheel moet zeer stijf en onvervormbaar zijn. De samenstelling van de deuren is esthetisch verzorgd en wordt geluiddempend gemaakt met een duurzame stof..De plaatdikte van de deur, de omlijsting en de bordesvoorwand bedraagt minimum </w:t>
      </w:r>
      <w:smartTag w:uri="urn:schemas-microsoft-com:office:smarttags" w:element="metricconverter">
        <w:smartTagPr>
          <w:attr w:name="ProductID" w:val="1,5 mm"/>
        </w:smartTagPr>
        <w:r>
          <w:t>1,5 mm</w:t>
        </w:r>
      </w:smartTag>
      <w:r>
        <w:t>,. De platen zijn volledig vlak en gesloten. Het gebruik van hout of kunststof bij de constructie van de deuren is niet toegelaten.</w:t>
      </w:r>
    </w:p>
    <w:p w14:paraId="468E4197" w14:textId="77777777" w:rsidR="00C51F26" w:rsidRPr="00443B68" w:rsidRDefault="00C51F26" w:rsidP="00C51F26">
      <w:pPr>
        <w:pStyle w:val="Plattetekstinspringen"/>
      </w:pPr>
      <w:r>
        <w:t xml:space="preserve">De brandweerstand van de deuren bedraagt </w:t>
      </w:r>
      <w:r w:rsidRPr="00443B68">
        <w:t>minimum E 30</w:t>
      </w:r>
      <w:r>
        <w:t>.</w:t>
      </w:r>
    </w:p>
    <w:p w14:paraId="5A771106" w14:textId="77777777" w:rsidR="00C51F26" w:rsidRDefault="00C51F26" w:rsidP="00C51F26">
      <w:pPr>
        <w:pStyle w:val="Plattetekstinspringen"/>
      </w:pPr>
      <w:r>
        <w:t>De deuraandrijving is voorzien van een doeltreff</w:t>
      </w:r>
      <w:r w:rsidRPr="008A5FEE">
        <w:t>e</w:t>
      </w:r>
      <w:r>
        <w:t>nd snelheidsregelsysteem, waardoor een geruisloze en schokvrije deurbeweging verzekerd wordt. De schachtdeuren openen en sluiten gelijktijdig met de kooideur. De openings- en sluitingstijd, alsook de wachttijd met geopende deuren moeten regelbaar zijn. De automatisch openende schuifdeuren met hoog rendement worden daartoe aangedreven door een elektromechanische operator met veranderlijke snelheid:</w:t>
      </w:r>
    </w:p>
    <w:p w14:paraId="24D504D9" w14:textId="77777777" w:rsidR="00C51F26" w:rsidRDefault="00C51F26" w:rsidP="00C51F26">
      <w:pPr>
        <w:pStyle w:val="Plattetekstinspringen2"/>
      </w:pPr>
      <w:r>
        <w:t>de minimum instelbare openingstijd bedraagt 1,5 seconde;</w:t>
      </w:r>
    </w:p>
    <w:p w14:paraId="1B27C15D" w14:textId="77777777" w:rsidR="00C51F26" w:rsidRDefault="00C51F26" w:rsidP="00C51F26">
      <w:pPr>
        <w:pStyle w:val="Plattetekstinspringen2"/>
      </w:pPr>
      <w:r>
        <w:t>de minimum realiseerbare sluitingstijd bedraagt 2,5 seconde;</w:t>
      </w:r>
    </w:p>
    <w:p w14:paraId="5F31E007" w14:textId="77777777" w:rsidR="00C51F26" w:rsidRDefault="00C51F26" w:rsidP="00C51F26">
      <w:pPr>
        <w:pStyle w:val="Plattetekstinspringen"/>
      </w:pPr>
      <w:r>
        <w:t>Vergrendeling van de deuren is mogelijk d.m.v. een sleutelcontact.</w:t>
      </w:r>
    </w:p>
    <w:p w14:paraId="176C652E" w14:textId="77777777" w:rsidR="00C51F26" w:rsidRDefault="00C51F26" w:rsidP="00C51F26">
      <w:pPr>
        <w:pStyle w:val="Plattetekstinspringen"/>
      </w:pPr>
      <w:r>
        <w:t>Iedere mogelijkheid tot tussenklemmen of kwetsen van personen moet uitgesloten zijn. Bij weerstand van de panelen heropenen de deuren automatisch. De deuren zijn voorzien van een lichtgordijn of gelijkwaardig systeem. De kooideur wordt mechanisch vergrendeld zodat het van in de kooi onmogelijk is om de deuren te openen wanneer de kooi niet op de verdieping staat.</w:t>
      </w:r>
    </w:p>
    <w:p w14:paraId="34725A1F" w14:textId="77777777" w:rsidR="00C51F26" w:rsidRDefault="00C51F26" w:rsidP="00C51F26">
      <w:pPr>
        <w:pStyle w:val="Kop8"/>
      </w:pPr>
      <w:r>
        <w:t>Specificaties</w:t>
      </w:r>
    </w:p>
    <w:p w14:paraId="21F82AE2" w14:textId="77777777" w:rsidR="00C51F26" w:rsidRPr="00994883" w:rsidRDefault="00C51F26" w:rsidP="00C51F26">
      <w:pPr>
        <w:pStyle w:val="Plattetekstinspringen"/>
        <w:rPr>
          <w:rStyle w:val="Keuze-blauw"/>
        </w:rPr>
      </w:pPr>
      <w:r>
        <w:t xml:space="preserve">Bordesfront en bordeskooideuren: </w:t>
      </w:r>
      <w:r w:rsidRPr="00994883">
        <w:rPr>
          <w:rStyle w:val="Keuze-blauw"/>
        </w:rPr>
        <w:t>epoxy poedercoating grondlaag / roestvast staal</w:t>
      </w:r>
    </w:p>
    <w:p w14:paraId="4891EEDA" w14:textId="77777777" w:rsidR="00C51F26" w:rsidRDefault="00C51F26" w:rsidP="00C51F26">
      <w:pPr>
        <w:pStyle w:val="Plattetekstinspringen"/>
      </w:pPr>
      <w:r w:rsidRPr="008A5FEE">
        <w:t>Kooivoorwand en kooideuren:</w:t>
      </w:r>
      <w:r w:rsidRPr="008A5FEE">
        <w:rPr>
          <w:rStyle w:val="Keuze-blauw"/>
        </w:rPr>
        <w:t>roestvast staal / …</w:t>
      </w:r>
      <w:r w:rsidRPr="008A5FEE">
        <w:t>Brandweerstand deuren:</w:t>
      </w:r>
      <w:r w:rsidRPr="008A5FEE">
        <w:rPr>
          <w:rStyle w:val="Keuze-blauw"/>
        </w:rPr>
        <w:t>E30 / …</w:t>
      </w:r>
      <w:r>
        <w:t>Uitvoering</w:t>
      </w:r>
    </w:p>
    <w:p w14:paraId="2184F75D" w14:textId="77777777" w:rsidR="00C51F26" w:rsidRDefault="00C51F26" w:rsidP="00C51F26">
      <w:pPr>
        <w:pStyle w:val="Plattetekstinspringen"/>
      </w:pPr>
      <w:r>
        <w:t>Het deurkader wordt stevig in de deuropening bevestigd d.m.v. aangepaste steunijzers en verankerd aan de ruwbouwconstructie. De tolerantie op de loodrechte stand van de deurrand t.o.v. de beneden</w:t>
      </w:r>
      <w:r>
        <w:noBreakHyphen/>
        <w:t xml:space="preserve"> en bovendrempel mag niet meer bedragen dan </w:t>
      </w:r>
      <w:smartTag w:uri="urn:schemas-microsoft-com:office:smarttags" w:element="metricconverter">
        <w:smartTagPr>
          <w:attr w:name="ProductID" w:val="2 mm"/>
        </w:smartTagPr>
        <w:r>
          <w:t>2 mm</w:t>
        </w:r>
      </w:smartTag>
      <w:r>
        <w:t xml:space="preserve">. </w:t>
      </w:r>
    </w:p>
    <w:p w14:paraId="05128048" w14:textId="77777777" w:rsidR="00C51F26" w:rsidRDefault="00C51F26" w:rsidP="00C51F26">
      <w:pPr>
        <w:pStyle w:val="Plattetekstinspringen"/>
      </w:pPr>
      <w:r>
        <w:t>De aansluitingen tegen de muren zijn verzorgd af te werken met brandvrije materialen.</w:t>
      </w:r>
    </w:p>
    <w:p w14:paraId="31D0074D" w14:textId="77777777" w:rsidR="00C51F26" w:rsidRDefault="00C51F26" w:rsidP="00C51F26">
      <w:pPr>
        <w:pStyle w:val="Kop3"/>
        <w:rPr>
          <w:rStyle w:val="MeetChar"/>
        </w:rPr>
      </w:pPr>
      <w:bookmarkStart w:id="1112" w:name="_Toc87260933"/>
      <w:bookmarkStart w:id="1113" w:name="_Toc98049913"/>
      <w:bookmarkStart w:id="1114" w:name="_Toc384119048"/>
      <w:bookmarkStart w:id="1115" w:name="_Toc438633648"/>
      <w:bookmarkStart w:id="1116" w:name="_Toc523121265"/>
      <w:bookmarkStart w:id="1117" w:name="_Toc523209747"/>
      <w:bookmarkStart w:id="1118" w:name="_Toc523214647"/>
      <w:bookmarkStart w:id="1119" w:name="_Toc523214814"/>
      <w:r>
        <w:t>76.41.</w:t>
      </w:r>
      <w:r>
        <w:tab/>
        <w:t>deuren &amp; fronten - personenlift</w:t>
      </w:r>
      <w:r>
        <w:tab/>
      </w:r>
      <w:r>
        <w:rPr>
          <w:rStyle w:val="MeetChar"/>
        </w:rPr>
        <w:t>|PM</w:t>
      </w:r>
      <w:bookmarkEnd w:id="1112"/>
      <w:r>
        <w:rPr>
          <w:rStyle w:val="MeetChar"/>
        </w:rPr>
        <w:t>|</w:t>
      </w:r>
      <w:bookmarkEnd w:id="1113"/>
      <w:bookmarkEnd w:id="1114"/>
      <w:bookmarkEnd w:id="1115"/>
    </w:p>
    <w:p w14:paraId="14B4D0D8" w14:textId="77777777" w:rsidR="00C51F26" w:rsidRDefault="00C51F26" w:rsidP="00C51F26">
      <w:pPr>
        <w:pStyle w:val="Kop6"/>
      </w:pPr>
      <w:r>
        <w:t>Meting</w:t>
      </w:r>
    </w:p>
    <w:p w14:paraId="77BCA6F6" w14:textId="77777777" w:rsidR="00C51F26" w:rsidRDefault="00C51F26" w:rsidP="00C51F26">
      <w:pPr>
        <w:pStyle w:val="Plattetekstinspringen"/>
      </w:pPr>
      <w:r>
        <w:t>aard van de overeenkomst : Pro Memorie (PM)</w:t>
      </w:r>
    </w:p>
    <w:p w14:paraId="1B5E29EC" w14:textId="77777777" w:rsidR="00C51F26" w:rsidRDefault="00C51F26" w:rsidP="00C51F26">
      <w:pPr>
        <w:pStyle w:val="Kop6"/>
      </w:pPr>
      <w:r>
        <w:t>Materiaal</w:t>
      </w:r>
    </w:p>
    <w:p w14:paraId="067B14A3" w14:textId="77777777" w:rsidR="00C51F26" w:rsidRPr="00331DFB" w:rsidRDefault="00C51F26" w:rsidP="00C51F26">
      <w:pPr>
        <w:pStyle w:val="Kop8"/>
      </w:pPr>
      <w:r w:rsidRPr="00331DFB">
        <w:t>Specificaties</w:t>
      </w:r>
    </w:p>
    <w:p w14:paraId="3AD352C9" w14:textId="77777777" w:rsidR="00C51F26" w:rsidRPr="008A5FEE" w:rsidRDefault="00C51F26" w:rsidP="00C51F26">
      <w:pPr>
        <w:pStyle w:val="Plattetekstinspringen"/>
      </w:pPr>
      <w:r w:rsidRPr="008A5FEE">
        <w:t>Type: telescopische schuifdeuren</w:t>
      </w:r>
    </w:p>
    <w:p w14:paraId="581BAAE1" w14:textId="77777777" w:rsidR="00C51F26" w:rsidRPr="00D200F3" w:rsidRDefault="00C51F26" w:rsidP="00C51F26">
      <w:pPr>
        <w:pStyle w:val="Kop6"/>
      </w:pPr>
      <w:r>
        <w:t>Toepa</w:t>
      </w:r>
      <w:r w:rsidRPr="00D200F3">
        <w:t>ssing</w:t>
      </w:r>
    </w:p>
    <w:p w14:paraId="38776CFB" w14:textId="77777777" w:rsidR="00C51F26" w:rsidRDefault="00C51F26" w:rsidP="00C51F26">
      <w:pPr>
        <w:pStyle w:val="Kop2"/>
      </w:pPr>
      <w:bookmarkStart w:id="1120" w:name="_Toc523121266"/>
      <w:bookmarkStart w:id="1121" w:name="_Toc523209748"/>
      <w:bookmarkStart w:id="1122" w:name="_Toc523214648"/>
      <w:bookmarkStart w:id="1123" w:name="_Toc523214815"/>
      <w:bookmarkStart w:id="1124" w:name="_Toc87260935"/>
      <w:bookmarkStart w:id="1125" w:name="_Toc98049915"/>
      <w:bookmarkStart w:id="1126" w:name="_Toc384119049"/>
      <w:bookmarkStart w:id="1127" w:name="_Toc438633649"/>
      <w:bookmarkEnd w:id="1116"/>
      <w:bookmarkEnd w:id="1117"/>
      <w:bookmarkEnd w:id="1118"/>
      <w:bookmarkEnd w:id="1119"/>
      <w:r w:rsidRPr="00D200F3">
        <w:t>76.50.</w:t>
      </w:r>
      <w:r w:rsidRPr="00D200F3">
        <w:tab/>
        <w:t>bedieni</w:t>
      </w:r>
      <w:r>
        <w:t>ngs- &amp; signalisatiepanelen - algemeen</w:t>
      </w:r>
      <w:bookmarkEnd w:id="1120"/>
      <w:bookmarkEnd w:id="1121"/>
      <w:bookmarkEnd w:id="1122"/>
      <w:bookmarkEnd w:id="1123"/>
      <w:bookmarkEnd w:id="1124"/>
      <w:bookmarkEnd w:id="1125"/>
      <w:bookmarkEnd w:id="1126"/>
      <w:bookmarkEnd w:id="1127"/>
    </w:p>
    <w:p w14:paraId="589C9A98" w14:textId="77777777" w:rsidR="00C51F26" w:rsidRDefault="00C51F26" w:rsidP="00C51F26">
      <w:pPr>
        <w:pStyle w:val="Kop6"/>
      </w:pPr>
      <w:r>
        <w:t>Materialen</w:t>
      </w:r>
    </w:p>
    <w:p w14:paraId="0AE3A904" w14:textId="77777777" w:rsidR="00C51F26" w:rsidRDefault="00C51F26" w:rsidP="00C51F26">
      <w:pPr>
        <w:pStyle w:val="Plattetekstinspringen"/>
      </w:pPr>
      <w:r>
        <w:t>De bedienings- &amp; signalisatiepanelen worden uitgevoerd in duurzame materialen, volgens het geëigend systeem van de liftbouwer.</w:t>
      </w:r>
    </w:p>
    <w:p w14:paraId="5AD7B23A" w14:textId="77777777" w:rsidR="00C51F26" w:rsidRDefault="00C51F26" w:rsidP="00C51F26">
      <w:pPr>
        <w:pStyle w:val="Kop6"/>
      </w:pPr>
      <w:r>
        <w:t>Uitvoering</w:t>
      </w:r>
    </w:p>
    <w:p w14:paraId="1FDD489E" w14:textId="77777777" w:rsidR="00C51F26" w:rsidRDefault="00C51F26" w:rsidP="00C51F26">
      <w:pPr>
        <w:pStyle w:val="Plattetekstinspringen"/>
      </w:pPr>
      <w:r>
        <w:t xml:space="preserve">Het bedieningspaneel in de liftkooi is een geïntegreerd bedieningspaneel dat perfect aansluit aan de randprofielen van de bekledingsplaten. </w:t>
      </w:r>
    </w:p>
    <w:p w14:paraId="07379E4F" w14:textId="77777777" w:rsidR="00C51F26" w:rsidRDefault="00C51F26" w:rsidP="00C51F26">
      <w:pPr>
        <w:pStyle w:val="Plattetekstinspringen"/>
      </w:pPr>
      <w:r>
        <w:t xml:space="preserve">Het paneel omvat alle bedieningsknoppen, signalisatiescherm(en), inlichtingen en een communicatietoestel. </w:t>
      </w:r>
      <w:r w:rsidRPr="00903DA3">
        <w:t>Bedieningspanelen en knoppen zijn op een goede bedieningshoogte en op voldoende afstand uit de hoeken van de lift geplaatst</w:t>
      </w:r>
      <w:r>
        <w:t xml:space="preserve">. </w:t>
      </w:r>
      <w:r w:rsidRPr="00903DA3">
        <w:t>De oppervlakte van de bedieningsknoppen is voldoende groot en de knoppen contrasteren met de liftafwerking</w:t>
      </w:r>
      <w:r>
        <w:t>.</w:t>
      </w:r>
    </w:p>
    <w:p w14:paraId="7BC0E60E" w14:textId="77777777" w:rsidR="00C51F26" w:rsidRDefault="00C51F26" w:rsidP="00C51F26">
      <w:pPr>
        <w:pStyle w:val="Plattetekstinspringen"/>
      </w:pPr>
      <w:r>
        <w:t>Al de vereiste mededelingen in de kooi en op de bordesvlakken zijn op de bedieningspanelen onuitwisbaar aan te brengen. Alle teksten zijn in het Nederlands gesteld.</w:t>
      </w:r>
      <w:r w:rsidRPr="008A5FEE">
        <w:t xml:space="preserve"> </w:t>
      </w:r>
      <w:r>
        <w:t>De teksten en de schikkingen van teksten en bedieningsknoppen moeten ter goedkeuring  worden voorgelegd.</w:t>
      </w:r>
    </w:p>
    <w:p w14:paraId="3246B17B" w14:textId="77777777" w:rsidR="00C51F26" w:rsidRDefault="00C51F26" w:rsidP="00C51F26">
      <w:pPr>
        <w:pStyle w:val="Plattetekstinspringen"/>
      </w:pPr>
      <w:r>
        <w:t>Informatieplaatje met vermelding van toegelaten aantal personen, maximale kooibelasting, fabricagejaar, noodoproepnummer, … De nodige opschriften en een gewichtsbegrenzer met signaal in de lift in geval van overbelasting.</w:t>
      </w:r>
    </w:p>
    <w:p w14:paraId="5D13820A" w14:textId="77777777" w:rsidR="00C51F26" w:rsidRDefault="00C51F26" w:rsidP="00C51F26">
      <w:pPr>
        <w:pStyle w:val="Plattetekstinspringen"/>
      </w:pPr>
      <w:r>
        <w:t>Alle bedieningsknoppen zijn standaard voorzien van brailleschrift.</w:t>
      </w:r>
    </w:p>
    <w:p w14:paraId="5070A8FA" w14:textId="77777777" w:rsidR="00C51F26" w:rsidRDefault="00C51F26" w:rsidP="00C51F26">
      <w:pPr>
        <w:pStyle w:val="Kop3"/>
      </w:pPr>
      <w:bookmarkStart w:id="1128" w:name="_Toc523121267"/>
      <w:bookmarkStart w:id="1129" w:name="_Toc523209749"/>
      <w:bookmarkStart w:id="1130" w:name="_Toc523214649"/>
      <w:bookmarkStart w:id="1131" w:name="_Toc523214816"/>
      <w:bookmarkStart w:id="1132" w:name="_Toc87260936"/>
      <w:bookmarkStart w:id="1133" w:name="_Toc98049916"/>
      <w:bookmarkStart w:id="1134" w:name="_Toc384119050"/>
      <w:bookmarkStart w:id="1135" w:name="_Toc438633650"/>
      <w:r>
        <w:t>76.51.</w:t>
      </w:r>
      <w:r>
        <w:tab/>
        <w:t>bedienings- &amp; signalisatiepanelen - personenlift</w:t>
      </w:r>
      <w:bookmarkEnd w:id="1128"/>
      <w:bookmarkEnd w:id="1129"/>
      <w:bookmarkEnd w:id="1130"/>
      <w:bookmarkEnd w:id="1131"/>
      <w:r>
        <w:tab/>
      </w:r>
      <w:r>
        <w:rPr>
          <w:rStyle w:val="MeetChar"/>
        </w:rPr>
        <w:t>|PM|</w:t>
      </w:r>
      <w:bookmarkEnd w:id="1132"/>
      <w:bookmarkEnd w:id="1133"/>
      <w:bookmarkEnd w:id="1134"/>
      <w:bookmarkEnd w:id="1135"/>
    </w:p>
    <w:p w14:paraId="0D0F5584" w14:textId="77777777" w:rsidR="00C51F26" w:rsidRDefault="00C51F26" w:rsidP="00C51F26">
      <w:pPr>
        <w:pStyle w:val="Kop6"/>
      </w:pPr>
      <w:r>
        <w:t>Meting</w:t>
      </w:r>
    </w:p>
    <w:p w14:paraId="20506280" w14:textId="77777777" w:rsidR="00C51F26" w:rsidRDefault="00C51F26" w:rsidP="00C51F26">
      <w:pPr>
        <w:pStyle w:val="Plattetekstinspringen"/>
      </w:pPr>
      <w:r>
        <w:t>aard van de overeenkomst: Pro Memorie (PM)</w:t>
      </w:r>
    </w:p>
    <w:p w14:paraId="46DF8F28" w14:textId="77777777" w:rsidR="00C51F26" w:rsidRDefault="00C51F26" w:rsidP="00C51F26">
      <w:pPr>
        <w:pStyle w:val="Kop6"/>
      </w:pPr>
      <w:r>
        <w:t>Materiaal</w:t>
      </w:r>
    </w:p>
    <w:p w14:paraId="0983D663" w14:textId="77777777" w:rsidR="00C51F26" w:rsidRPr="00331DFB" w:rsidRDefault="00C51F26" w:rsidP="00C51F26">
      <w:pPr>
        <w:pStyle w:val="Plattetekstinspringen"/>
      </w:pPr>
      <w:r w:rsidRPr="00331DFB">
        <w:t>Het bedienings- &amp; signalisatiepaneel in de kooi is standaard voorzien van:</w:t>
      </w:r>
    </w:p>
    <w:p w14:paraId="21C45A2D" w14:textId="77777777" w:rsidR="00C51F26" w:rsidRPr="00331DFB" w:rsidRDefault="00C51F26" w:rsidP="00C51F26">
      <w:pPr>
        <w:pStyle w:val="Plattetekstinspringen2"/>
      </w:pPr>
      <w:r w:rsidRPr="00331DFB">
        <w:t>1 drukknop voor elk bediend verdiep, voorzien van overeenstemmend verdiepingsnummer,</w:t>
      </w:r>
    </w:p>
    <w:p w14:paraId="04C42B65" w14:textId="77777777" w:rsidR="00C51F26" w:rsidRDefault="00C51F26" w:rsidP="00C51F26">
      <w:pPr>
        <w:pStyle w:val="Plattetekstinspringen2"/>
      </w:pPr>
      <w:r w:rsidRPr="00331DFB">
        <w:t>een alarmdrukknop die de nood</w:t>
      </w:r>
      <w:r>
        <w:t>signaal</w:t>
      </w:r>
      <w:r w:rsidRPr="00331DFB">
        <w:t xml:space="preserve"> of -bel in werking stelt,</w:t>
      </w:r>
    </w:p>
    <w:p w14:paraId="74C17A42" w14:textId="77777777" w:rsidR="00C51F26" w:rsidRPr="00331DFB" w:rsidRDefault="00C51F26" w:rsidP="00C51F26">
      <w:pPr>
        <w:pStyle w:val="Plattetekstinspringen2"/>
      </w:pPr>
      <w:r>
        <w:t>een knop voor het inschakelen van het communicatietoestel</w:t>
      </w:r>
    </w:p>
    <w:p w14:paraId="3D7C3B80" w14:textId="77777777" w:rsidR="00C51F26" w:rsidRPr="00331DFB" w:rsidRDefault="00C51F26" w:rsidP="00C51F26">
      <w:pPr>
        <w:pStyle w:val="Plattetekstinspringen2"/>
      </w:pPr>
      <w:r w:rsidRPr="00331DFB">
        <w:t>een signaal "overbelast" met zoemer,</w:t>
      </w:r>
    </w:p>
    <w:p w14:paraId="62036B59" w14:textId="77777777" w:rsidR="00C51F26" w:rsidRPr="00331DFB" w:rsidRDefault="00C51F26" w:rsidP="00C51F26">
      <w:pPr>
        <w:pStyle w:val="Plattetekstinspringen2"/>
      </w:pPr>
      <w:r w:rsidRPr="00331DFB">
        <w:t>1 drukknop voor het openhouden van de deuren,</w:t>
      </w:r>
    </w:p>
    <w:p w14:paraId="383A2AF8" w14:textId="77777777" w:rsidR="00C51F26" w:rsidRPr="00331DFB" w:rsidRDefault="00C51F26" w:rsidP="00C51F26">
      <w:pPr>
        <w:pStyle w:val="Plattetekstinspringen2"/>
      </w:pPr>
      <w:r w:rsidRPr="00331DFB">
        <w:t>een informatiescherm met niveauaanduiding, richtingsaanwijzer en weergave volgende stopplaats</w:t>
      </w:r>
      <w:r>
        <w:t xml:space="preserve"> of verlichting van de overeenstemmende verdiepingskeuzeknoppen</w:t>
      </w:r>
      <w:r w:rsidRPr="00331DFB">
        <w:t>,</w:t>
      </w:r>
    </w:p>
    <w:p w14:paraId="2A8F4CAE" w14:textId="77777777" w:rsidR="00C51F26" w:rsidRDefault="00C51F26" w:rsidP="00C51F26">
      <w:pPr>
        <w:pStyle w:val="Plattetekstinspringen2"/>
      </w:pPr>
      <w:r w:rsidRPr="00331DFB">
        <w:t>een informatieplaatje met vermelding van toegelaten aantal personen, maximale kooibelasting, fabricatiejaar en contractnummer.</w:t>
      </w:r>
    </w:p>
    <w:p w14:paraId="567D67DB" w14:textId="77777777" w:rsidR="00C51F26" w:rsidRPr="006E60FF" w:rsidRDefault="00C51F26" w:rsidP="00C51F26">
      <w:pPr>
        <w:pStyle w:val="Plattetekstinspringen"/>
      </w:pPr>
      <w:r w:rsidRPr="006E60FF">
        <w:t xml:space="preserve">De bedienings- &amp; signalisatiepanelen buiten de kooi zijn standaard voorzien van </w:t>
      </w:r>
    </w:p>
    <w:p w14:paraId="240622B0" w14:textId="77777777" w:rsidR="00C51F26" w:rsidRPr="006E60FF" w:rsidRDefault="00C51F26" w:rsidP="00C51F26">
      <w:pPr>
        <w:pStyle w:val="Plattetekstinspringen2"/>
      </w:pPr>
      <w:r w:rsidRPr="00994883">
        <w:t>1</w:t>
      </w:r>
      <w:r w:rsidRPr="006E60FF">
        <w:t xml:space="preserve"> drukknop voor het aanroepen van de lift. Een verlichting, in de knop of afzonderlijk, bevestigt visueel het aanvaarden van het commando.</w:t>
      </w:r>
    </w:p>
    <w:p w14:paraId="1A6D8385" w14:textId="77777777" w:rsidR="00C51F26" w:rsidRPr="006E60FF" w:rsidRDefault="00C51F26" w:rsidP="00C51F26">
      <w:pPr>
        <w:pStyle w:val="Plattetekstinspringen2"/>
      </w:pPr>
      <w:r w:rsidRPr="006E60FF">
        <w:t>een aanduiding 'buiten dienst" die verlicht wordt bij onderbreking van een veiligheidscontact en bij onderhoudswerkzaamheden.</w:t>
      </w:r>
    </w:p>
    <w:p w14:paraId="765B4707" w14:textId="77777777" w:rsidR="00C51F26" w:rsidRDefault="00C51F26" w:rsidP="00C51F26">
      <w:pPr>
        <w:pStyle w:val="Plattetekstinspringen2"/>
      </w:pPr>
      <w:r w:rsidRPr="006E60FF">
        <w:t>een informatiescherm met niveauaanduiding en richtingsaanwijzer van de liftkooi.</w:t>
      </w:r>
    </w:p>
    <w:p w14:paraId="26C0BCD9" w14:textId="77777777" w:rsidR="00C51F26" w:rsidRDefault="00C51F26" w:rsidP="00C51F26">
      <w:pPr>
        <w:pStyle w:val="Plattetekstinspringen2"/>
      </w:pPr>
      <w:r>
        <w:t>De bedieningsknoppen worden goed zichtbaar aan de buitenzijde van de lifttoegang geplaatst.</w:t>
      </w:r>
    </w:p>
    <w:p w14:paraId="4B199A7C" w14:textId="77777777" w:rsidR="00C51F26" w:rsidRPr="00331DFB" w:rsidRDefault="00C51F26" w:rsidP="00C51F26">
      <w:pPr>
        <w:pStyle w:val="Kop8"/>
      </w:pPr>
      <w:r w:rsidRPr="00331DFB">
        <w:t>Specificaties</w:t>
      </w:r>
    </w:p>
    <w:p w14:paraId="30487618" w14:textId="77777777" w:rsidR="00C51F26" w:rsidRPr="00331DFB" w:rsidRDefault="00C51F26" w:rsidP="00C51F26">
      <w:pPr>
        <w:pStyle w:val="Plattetekstinspringen"/>
      </w:pPr>
      <w:r w:rsidRPr="00331DFB">
        <w:t xml:space="preserve">Bedienings- &amp; signalisatiepanelen: </w:t>
      </w:r>
      <w:r w:rsidRPr="00994883">
        <w:rPr>
          <w:rStyle w:val="Keuze-blauw"/>
        </w:rPr>
        <w:t>geborsteld aluminium of roestvast staal (RVS) / …</w:t>
      </w:r>
    </w:p>
    <w:p w14:paraId="66E73189" w14:textId="77777777" w:rsidR="00C51F26" w:rsidRPr="00331DFB" w:rsidRDefault="00C51F26" w:rsidP="00C51F26">
      <w:pPr>
        <w:pStyle w:val="Plattetekstinspringen"/>
      </w:pPr>
      <w:r w:rsidRPr="00331DFB">
        <w:t xml:space="preserve">Signalisatiescherm: </w:t>
      </w:r>
      <w:r w:rsidRPr="00994883">
        <w:rPr>
          <w:rStyle w:val="Keuze-blauw"/>
        </w:rPr>
        <w:t>LED / ...</w:t>
      </w:r>
    </w:p>
    <w:p w14:paraId="4E644529" w14:textId="77777777" w:rsidR="00C51F26" w:rsidRPr="005A36B9" w:rsidRDefault="00C51F26" w:rsidP="00C51F26">
      <w:pPr>
        <w:pStyle w:val="Kop8"/>
      </w:pPr>
      <w:r w:rsidRPr="005A36B9">
        <w:t xml:space="preserve">Aanvullende specificaties binnen de kooi </w:t>
      </w:r>
      <w:r w:rsidR="00677D96">
        <w:t>(te schrappen door ontwerper indien niet van toepassing)</w:t>
      </w:r>
    </w:p>
    <w:p w14:paraId="77BE216A" w14:textId="77777777" w:rsidR="00C51F26" w:rsidRDefault="00C51F26" w:rsidP="00C51F26">
      <w:pPr>
        <w:pStyle w:val="Plattetekstinspringen2"/>
      </w:pPr>
      <w:r>
        <w:t>een</w:t>
      </w:r>
      <w:r w:rsidRPr="006E60FF">
        <w:t xml:space="preserve"> drukknop voor het versneld sluiten van de deuren</w:t>
      </w:r>
    </w:p>
    <w:p w14:paraId="5414D272" w14:textId="77777777" w:rsidR="00C51F26" w:rsidRDefault="00C51F26" w:rsidP="00C51F26">
      <w:pPr>
        <w:pStyle w:val="Plattetekstinspringen2"/>
      </w:pPr>
      <w:r>
        <w:t>een</w:t>
      </w:r>
      <w:r w:rsidRPr="006E60FF">
        <w:t xml:space="preserve"> </w:t>
      </w:r>
      <w:r>
        <w:t>brandweer sleutelschakelaar</w:t>
      </w:r>
    </w:p>
    <w:p w14:paraId="3DDA51D4" w14:textId="77777777" w:rsidR="00C51F26" w:rsidRDefault="00C51F26" w:rsidP="00C51F26">
      <w:pPr>
        <w:pStyle w:val="Plattetekstinspringen2"/>
      </w:pPr>
      <w:r>
        <w:t>een gesproken meldingsysteem (aankondiging beweging deuren, stopplaats,…)</w:t>
      </w:r>
    </w:p>
    <w:p w14:paraId="7B8219DD" w14:textId="77777777" w:rsidR="00C51F26" w:rsidRDefault="00C51F26" w:rsidP="004B0EFE">
      <w:pPr>
        <w:pStyle w:val="Kop6"/>
      </w:pPr>
      <w:bookmarkStart w:id="1136" w:name="_Toc523121268"/>
      <w:bookmarkStart w:id="1137" w:name="_Toc523209750"/>
      <w:bookmarkStart w:id="1138" w:name="_Toc523214650"/>
      <w:bookmarkStart w:id="1139" w:name="_Toc523214817"/>
      <w:r>
        <w:t>Toepassing</w:t>
      </w:r>
      <w:bookmarkEnd w:id="1136"/>
      <w:bookmarkEnd w:id="1137"/>
      <w:bookmarkEnd w:id="1138"/>
      <w:bookmarkEnd w:id="1139"/>
    </w:p>
    <w:p w14:paraId="49272A0C" w14:textId="77777777" w:rsidR="00C51F26" w:rsidRPr="003E4B39" w:rsidRDefault="00C51F26" w:rsidP="00C51F26">
      <w:pPr>
        <w:pStyle w:val="Kop1"/>
      </w:pPr>
      <w:bookmarkStart w:id="1140" w:name="_Toc523121269"/>
      <w:bookmarkStart w:id="1141" w:name="_Toc523209751"/>
      <w:bookmarkStart w:id="1142" w:name="_Toc523214651"/>
      <w:bookmarkStart w:id="1143" w:name="_Toc523214818"/>
      <w:bookmarkStart w:id="1144" w:name="_Toc87260938"/>
      <w:bookmarkStart w:id="1145" w:name="_Toc98049918"/>
      <w:bookmarkStart w:id="1146" w:name="_Toc387144676"/>
      <w:bookmarkStart w:id="1147" w:name="_Toc438633651"/>
      <w:r w:rsidRPr="003E4B39">
        <w:t>77.</w:t>
      </w:r>
      <w:r w:rsidRPr="003E4B39">
        <w:tab/>
        <w:t>BRANDDETECTIE &amp; ALARMSYSTEMEN</w:t>
      </w:r>
      <w:bookmarkEnd w:id="1140"/>
      <w:bookmarkEnd w:id="1141"/>
      <w:bookmarkEnd w:id="1142"/>
      <w:bookmarkEnd w:id="1143"/>
      <w:bookmarkEnd w:id="1144"/>
      <w:bookmarkEnd w:id="1145"/>
      <w:bookmarkEnd w:id="1146"/>
      <w:bookmarkEnd w:id="1147"/>
    </w:p>
    <w:p w14:paraId="7E84E473" w14:textId="77777777" w:rsidR="00C51F26" w:rsidRDefault="00C51F26" w:rsidP="00C51F26">
      <w:pPr>
        <w:pStyle w:val="Kop2"/>
      </w:pPr>
      <w:bookmarkStart w:id="1148" w:name="_Toc523121270"/>
      <w:bookmarkStart w:id="1149" w:name="_Toc523209752"/>
      <w:bookmarkStart w:id="1150" w:name="_Toc523214652"/>
      <w:bookmarkStart w:id="1151" w:name="_Toc523214819"/>
      <w:bookmarkStart w:id="1152" w:name="_Toc87260939"/>
      <w:bookmarkStart w:id="1153" w:name="_Toc98049919"/>
      <w:bookmarkStart w:id="1154" w:name="_Toc387144677"/>
      <w:bookmarkStart w:id="1155" w:name="_Toc438633652"/>
      <w:r w:rsidRPr="003E4B39">
        <w:t>77.00.</w:t>
      </w:r>
      <w:r w:rsidRPr="003E4B39">
        <w:tab/>
        <w:t>branddetectie &amp; alarmsystemen - algemeen</w:t>
      </w:r>
      <w:bookmarkEnd w:id="1148"/>
      <w:bookmarkEnd w:id="1149"/>
      <w:bookmarkEnd w:id="1150"/>
      <w:bookmarkEnd w:id="1151"/>
      <w:bookmarkEnd w:id="1152"/>
      <w:bookmarkEnd w:id="1153"/>
      <w:bookmarkEnd w:id="1154"/>
      <w:bookmarkEnd w:id="1155"/>
    </w:p>
    <w:p w14:paraId="4B3D04AA" w14:textId="77777777" w:rsidR="00C51F26" w:rsidRDefault="00C51F26" w:rsidP="00C51F26">
      <w:pPr>
        <w:pStyle w:val="Kop6"/>
      </w:pPr>
      <w:r>
        <w:t>Omschrijving</w:t>
      </w:r>
    </w:p>
    <w:p w14:paraId="7EE8D561" w14:textId="77777777" w:rsidR="00C51F26" w:rsidRDefault="00C51F26" w:rsidP="00C51F26">
      <w:pPr>
        <w:pStyle w:val="Plattetekst"/>
      </w:pPr>
      <w:r>
        <w:t xml:space="preserve">Alle werken en leveringen voor de realisatie van een bedrijfsklare brandmeldingsinstallatie. De uitvoering gebeurt in coördinatie met hoofdstuk 67. </w:t>
      </w:r>
    </w:p>
    <w:p w14:paraId="454EF275" w14:textId="77777777" w:rsidR="00C51F26" w:rsidRDefault="00C51F26" w:rsidP="00C51F26">
      <w:pPr>
        <w:pStyle w:val="Kop6"/>
      </w:pPr>
      <w:r>
        <w:t>Materiaal &amp; Uitvoering</w:t>
      </w:r>
    </w:p>
    <w:p w14:paraId="00B8550A" w14:textId="77777777" w:rsidR="00C51F26" w:rsidRDefault="00C51F26" w:rsidP="00C51F26">
      <w:pPr>
        <w:pStyle w:val="Plattetekstinspringen"/>
      </w:pPr>
      <w:bookmarkStart w:id="1156" w:name="_Toc523121271"/>
      <w:bookmarkStart w:id="1157" w:name="_Toc523209753"/>
      <w:bookmarkStart w:id="1158" w:name="_Toc523214653"/>
      <w:bookmarkStart w:id="1159" w:name="_Toc523214820"/>
      <w:r>
        <w:t>Functionele vereisten: e</w:t>
      </w:r>
      <w:r w:rsidRPr="00B81F49">
        <w:t>en meld- en alarminstallatie beslaat alle ruimten van het gebouw, behalve de door de overheid toegestane uitzonderingen</w:t>
      </w:r>
      <w:r>
        <w:t xml:space="preserve"> (</w:t>
      </w:r>
      <w:r w:rsidRPr="00A01D0B">
        <w:t>Koninklijk bes</w:t>
      </w:r>
      <w:r>
        <w:t>l</w:t>
      </w:r>
      <w:r w:rsidRPr="00A01D0B">
        <w:t>uit van 07.07.1994</w:t>
      </w:r>
      <w:r>
        <w:t xml:space="preserve"> en wijzigingen) en de bepalingen van de brandweer</w:t>
      </w:r>
      <w:r w:rsidRPr="00B81F49">
        <w:t>. Wanneer meerdere gebouwen op hetzelfde perceel een functioneel geheel vormen, dienen zij als een geheel beschouwd te worden voor de meld- en alarminstallatie.</w:t>
      </w:r>
    </w:p>
    <w:p w14:paraId="3AA30EA4" w14:textId="77777777" w:rsidR="00C51F26" w:rsidRDefault="00C51F26" w:rsidP="00C51F26">
      <w:pPr>
        <w:pStyle w:val="Kop6"/>
      </w:pPr>
      <w:bookmarkStart w:id="1160" w:name="_Toc87260940"/>
      <w:r>
        <w:t>Keuring</w:t>
      </w:r>
    </w:p>
    <w:p w14:paraId="1C75714A" w14:textId="77777777" w:rsidR="00C51F26" w:rsidRDefault="00C51F26" w:rsidP="00C51F26">
      <w:pPr>
        <w:pStyle w:val="Plattetekstinspringen"/>
      </w:pPr>
      <w:r>
        <w:t xml:space="preserve">De installatie wordt ontworpen en geïnstalleerd door een bevoegd bedrijf volgens de regels van goed vakmanschap. Een certificering van het bedrijf door een terzake geaccrediteerde instelling (zoals BVVB-ANPI of BOSEC) geldt als een bewijs van bevoegdheid en wordt bij installaties met automatische brandmelders verplicht gesteld. </w:t>
      </w:r>
    </w:p>
    <w:p w14:paraId="6087DC4D" w14:textId="77777777" w:rsidR="00C51F26" w:rsidRDefault="00C51F26" w:rsidP="00C51F26">
      <w:pPr>
        <w:pStyle w:val="Plattetekstinspringen"/>
      </w:pPr>
      <w:r>
        <w:t>De installatie zal bij oplevering nagezien worden op conformiteit en goede werking onder toezicht van een geaccrediteerde certificatie-instelling (zoals BVVB-ANPI). Systeem en attesten ter goedkeuring voor te leggen aan het Bestuur.</w:t>
      </w:r>
    </w:p>
    <w:p w14:paraId="571B6D8F" w14:textId="77777777" w:rsidR="00C51F26" w:rsidRDefault="00C51F26" w:rsidP="00C51F26">
      <w:pPr>
        <w:pStyle w:val="Kop2"/>
        <w:rPr>
          <w:rStyle w:val="MeetChar"/>
        </w:rPr>
      </w:pPr>
      <w:bookmarkStart w:id="1161" w:name="_Toc98049920"/>
      <w:bookmarkStart w:id="1162" w:name="_Toc387144678"/>
      <w:bookmarkStart w:id="1163" w:name="_Toc438633653"/>
      <w:r>
        <w:t>77.10.</w:t>
      </w:r>
      <w:r>
        <w:tab/>
        <w:t>centrale eenheid - algemeen</w:t>
      </w:r>
      <w:bookmarkEnd w:id="1156"/>
      <w:bookmarkEnd w:id="1157"/>
      <w:bookmarkEnd w:id="1158"/>
      <w:bookmarkEnd w:id="1159"/>
      <w:r>
        <w:tab/>
      </w:r>
      <w:r>
        <w:rPr>
          <w:rStyle w:val="MeetChar"/>
        </w:rPr>
        <w:t>|SOG|</w:t>
      </w:r>
      <w:bookmarkEnd w:id="1160"/>
      <w:bookmarkEnd w:id="1161"/>
      <w:bookmarkEnd w:id="1162"/>
      <w:bookmarkEnd w:id="1163"/>
    </w:p>
    <w:p w14:paraId="5246DCE4" w14:textId="77777777" w:rsidR="00C51F26" w:rsidRDefault="00C51F26" w:rsidP="00C51F26">
      <w:pPr>
        <w:pStyle w:val="Kop6"/>
      </w:pPr>
      <w:r>
        <w:t>Omschrijving</w:t>
      </w:r>
    </w:p>
    <w:p w14:paraId="0394FDC9" w14:textId="77777777" w:rsidR="00C51F26" w:rsidRDefault="00C51F26" w:rsidP="00C51F26">
      <w:pPr>
        <w:pStyle w:val="Plattetekst"/>
      </w:pPr>
      <w:r w:rsidRPr="00B81F49">
        <w:rPr>
          <w:snapToGrid w:val="0"/>
          <w:lang w:eastAsia="nl-NL"/>
        </w:rPr>
        <w:t>Elke brandmeldinstallatie moet voorzien zijn van een centrale eenheid met bedieningseenheid</w:t>
      </w:r>
    </w:p>
    <w:p w14:paraId="05D8AB2A" w14:textId="77777777" w:rsidR="00C51F26" w:rsidRDefault="00C51F26" w:rsidP="00C51F26">
      <w:pPr>
        <w:pStyle w:val="Kop6"/>
      </w:pPr>
      <w:r>
        <w:t>Meting</w:t>
      </w:r>
    </w:p>
    <w:p w14:paraId="642B2500" w14:textId="77777777" w:rsidR="00C51F26" w:rsidRDefault="00C51F26" w:rsidP="00C51F26">
      <w:pPr>
        <w:pStyle w:val="Plattetekstinspringen"/>
      </w:pPr>
      <w:r>
        <w:t>aard van de overeenkomst: Som over het geheel (SOG)</w:t>
      </w:r>
    </w:p>
    <w:p w14:paraId="66375A6C" w14:textId="77777777" w:rsidR="00C51F26" w:rsidRDefault="00C51F26" w:rsidP="00C51F26">
      <w:pPr>
        <w:pStyle w:val="Kop6"/>
        <w:rPr>
          <w:snapToGrid w:val="0"/>
          <w:lang w:eastAsia="nl-NL"/>
        </w:rPr>
      </w:pPr>
      <w:r>
        <w:t>Materialen &amp; Uitvoering</w:t>
      </w:r>
      <w:r>
        <w:rPr>
          <w:snapToGrid w:val="0"/>
          <w:lang w:eastAsia="nl-NL"/>
        </w:rPr>
        <w:t xml:space="preserve">. </w:t>
      </w:r>
    </w:p>
    <w:p w14:paraId="7494D0E0" w14:textId="77777777" w:rsidR="00C51F26" w:rsidRDefault="00C51F26" w:rsidP="00C51F26">
      <w:pPr>
        <w:pStyle w:val="Plattetekstinspringen"/>
      </w:pPr>
      <w:r>
        <w:t>Volgende types centrales komen in aanmerking:</w:t>
      </w:r>
    </w:p>
    <w:p w14:paraId="0C1E13F2" w14:textId="77777777" w:rsidR="00C51F26" w:rsidRDefault="00C51F26" w:rsidP="00C51F26">
      <w:pPr>
        <w:pStyle w:val="Plattetekstinspringen2"/>
        <w:rPr>
          <w:snapToGrid w:val="0"/>
          <w:lang w:eastAsia="nl-NL"/>
        </w:rPr>
      </w:pPr>
      <w:r>
        <w:rPr>
          <w:snapToGrid w:val="0"/>
          <w:lang w:eastAsia="nl-NL"/>
        </w:rPr>
        <w:t>centrale met een keuringscertificaat dat bepaalt dat ze beantwoordt aan de norm NBN S 21-100 hoofdstuk 4.4.5.</w:t>
      </w:r>
    </w:p>
    <w:p w14:paraId="78EFD40C" w14:textId="77777777" w:rsidR="00C51F26" w:rsidRDefault="00C51F26" w:rsidP="00C51F26">
      <w:pPr>
        <w:pStyle w:val="Plattetekstinspringen2"/>
        <w:rPr>
          <w:snapToGrid w:val="0"/>
          <w:lang w:eastAsia="nl-NL"/>
        </w:rPr>
      </w:pPr>
      <w:r>
        <w:rPr>
          <w:snapToGrid w:val="0"/>
          <w:lang w:eastAsia="nl-NL"/>
        </w:rPr>
        <w:t>centrale met een keuringscertificaat dat bepaalt dat ze beantwoordt aan de norm NBN S 21-100 en addenda</w:t>
      </w:r>
    </w:p>
    <w:p w14:paraId="23A6C5D9" w14:textId="77777777" w:rsidR="00C51F26" w:rsidRDefault="00C51F26" w:rsidP="00C51F26">
      <w:pPr>
        <w:pStyle w:val="Plattetekstinspringen2"/>
      </w:pPr>
      <w:r>
        <w:rPr>
          <w:snapToGrid w:val="0"/>
          <w:lang w:eastAsia="nl-NL"/>
        </w:rPr>
        <w:t>centrale met een CE -markering die beantwoordt aan de norm NBN</w:t>
      </w:r>
      <w:r>
        <w:t xml:space="preserve"> EN 54-2</w:t>
      </w:r>
    </w:p>
    <w:p w14:paraId="5000E87A" w14:textId="77777777" w:rsidR="00C51F26" w:rsidRDefault="00C51F26" w:rsidP="00C51F26">
      <w:pPr>
        <w:pStyle w:val="Plattetekstinspringen"/>
        <w:rPr>
          <w:snapToGrid w:val="0"/>
          <w:lang w:eastAsia="nl-NL"/>
        </w:rPr>
      </w:pPr>
      <w:r>
        <w:rPr>
          <w:snapToGrid w:val="0"/>
          <w:lang w:eastAsia="nl-NL"/>
        </w:rPr>
        <w:t xml:space="preserve">De </w:t>
      </w:r>
      <w:r>
        <w:t>apparatuur</w:t>
      </w:r>
      <w:r>
        <w:rPr>
          <w:snapToGrid w:val="0"/>
          <w:lang w:eastAsia="nl-NL"/>
        </w:rPr>
        <w:t xml:space="preserve"> en/of andere aanwezige onderdelen in het systeem moeten compatibel zijn; de onderdelen in het netwerk kunnen zo op elkaar aangesloten worden en aan elkaar zijn aangepast, dat het gehele systeem als een eenheid kan functioneren, waarbij alle afzonderlijke onderdelen binnen hun specificaties blijven werken. De compatibiliteit kan worden vastgelegd door een keuringscertificaat of door toepassing van de norm NBN EN 54-13.</w:t>
      </w:r>
    </w:p>
    <w:p w14:paraId="4DE37792" w14:textId="77777777" w:rsidR="00C51F26" w:rsidRDefault="00C51F26" w:rsidP="00C51F26">
      <w:pPr>
        <w:pStyle w:val="Plattetekstinspringen"/>
        <w:rPr>
          <w:snapToGrid w:val="0"/>
          <w:lang w:eastAsia="nl-NL"/>
        </w:rPr>
      </w:pPr>
      <w:r>
        <w:rPr>
          <w:snapToGrid w:val="0"/>
          <w:lang w:eastAsia="nl-NL"/>
        </w:rPr>
        <w:t>Indien er voor wordt gekozen om het alarm in werking te stellen door twee bedieningselementen te bedienen, dan moet deze werkwijze worden aangegeven met een korte duidelijke tekst die onuitwisbaar op het bedieningspaneel moet worden aangebracht..</w:t>
      </w:r>
    </w:p>
    <w:p w14:paraId="2A6F016B" w14:textId="77777777" w:rsidR="00C51F26" w:rsidRDefault="00C51F26" w:rsidP="00C51F26">
      <w:pPr>
        <w:pStyle w:val="Kop8"/>
      </w:pPr>
      <w:r>
        <w:t>Specificaties</w:t>
      </w:r>
    </w:p>
    <w:p w14:paraId="7F96367E" w14:textId="77777777" w:rsidR="00C51F26" w:rsidRPr="009C65B5" w:rsidRDefault="00C51F26" w:rsidP="00C51F26">
      <w:pPr>
        <w:pStyle w:val="Plattetekstinspringen"/>
      </w:pPr>
      <w:r>
        <w:t xml:space="preserve">Behuizing: afmetingen </w:t>
      </w:r>
      <w:r w:rsidRPr="00F61B56">
        <w:rPr>
          <w:rStyle w:val="Keuze-blauw"/>
        </w:rPr>
        <w:t>circa …</w:t>
      </w:r>
    </w:p>
    <w:p w14:paraId="40B56AB2" w14:textId="77777777" w:rsidR="00C51F26" w:rsidRPr="009C65B5" w:rsidRDefault="00C51F26" w:rsidP="00C51F26">
      <w:pPr>
        <w:pStyle w:val="Plattetekstinspringen"/>
      </w:pPr>
      <w:r>
        <w:t xml:space="preserve">Centrale aantal zones: minimum </w:t>
      </w:r>
      <w:r w:rsidRPr="00F61B56">
        <w:rPr>
          <w:rStyle w:val="Keuze-blauw"/>
        </w:rPr>
        <w:t>2 / 4 / 6 / …</w:t>
      </w:r>
      <w:r>
        <w:t xml:space="preserve"> zones</w:t>
      </w:r>
    </w:p>
    <w:p w14:paraId="0ACB104D" w14:textId="77777777" w:rsidR="00C51F26" w:rsidRPr="009C65B5" w:rsidRDefault="00C51F26" w:rsidP="00C51F26">
      <w:pPr>
        <w:pStyle w:val="Plattetekstinspringen"/>
      </w:pPr>
      <w:r>
        <w:t xml:space="preserve">Detectielussen: minimum </w:t>
      </w:r>
      <w:r w:rsidRPr="00F61B56">
        <w:rPr>
          <w:rStyle w:val="Keuze-blauw"/>
        </w:rPr>
        <w:t>…</w:t>
      </w:r>
    </w:p>
    <w:p w14:paraId="2B3D0116" w14:textId="77777777" w:rsidR="00C51F26" w:rsidRDefault="00C51F26" w:rsidP="00C51F26">
      <w:pPr>
        <w:pStyle w:val="Plattetekstinspringen"/>
      </w:pPr>
      <w:r>
        <w:t xml:space="preserve">Contacten voor inlezing van andere alarmen: reserve </w:t>
      </w:r>
      <w:r w:rsidRPr="00F61B56">
        <w:rPr>
          <w:rStyle w:val="Keuze-blauw"/>
        </w:rPr>
        <w:t>3 / …</w:t>
      </w:r>
      <w:r>
        <w:t xml:space="preserve"> st</w:t>
      </w:r>
    </w:p>
    <w:p w14:paraId="5E5F7BC9" w14:textId="77777777" w:rsidR="00C51F26" w:rsidRPr="00F61B56" w:rsidRDefault="00C51F26" w:rsidP="00C51F26">
      <w:pPr>
        <w:pStyle w:val="Plattetekstinspringen"/>
        <w:rPr>
          <w:rStyle w:val="Keuze-blauw"/>
        </w:rPr>
      </w:pPr>
      <w:r>
        <w:t xml:space="preserve">Aangesloten toestellen: </w:t>
      </w:r>
      <w:r w:rsidRPr="00F61B56">
        <w:rPr>
          <w:rStyle w:val="Keuze-blauw"/>
        </w:rPr>
        <w:t>handmelders / detectoren / signaalgevers / …</w:t>
      </w:r>
    </w:p>
    <w:p w14:paraId="101CC336" w14:textId="77777777" w:rsidR="00C51F26" w:rsidRDefault="00C51F26" w:rsidP="00C51F26">
      <w:pPr>
        <w:pStyle w:val="Kop8"/>
      </w:pPr>
      <w:r>
        <w:t>Aanvullende specificaties</w:t>
      </w:r>
      <w:r w:rsidRPr="00202EC7">
        <w:t xml:space="preserve"> </w:t>
      </w:r>
      <w:r w:rsidR="00677D96">
        <w:t>(te schrappen door ontwerper indien niet van toepassing)</w:t>
      </w:r>
    </w:p>
    <w:p w14:paraId="3A79A564" w14:textId="77777777" w:rsidR="00C51F26" w:rsidRDefault="00C51F26" w:rsidP="00C51F26">
      <w:pPr>
        <w:pStyle w:val="Plattetekstinspringen"/>
      </w:pPr>
      <w:r>
        <w:t>Minimaal 2 reservelussen of een uitbreidbaar systeem te voorzien.</w:t>
      </w:r>
    </w:p>
    <w:p w14:paraId="67CABEB3" w14:textId="77777777" w:rsidR="00C51F26" w:rsidRDefault="00C51F26" w:rsidP="00C51F26">
      <w:pPr>
        <w:pStyle w:val="Plattetekstinspringen"/>
      </w:pPr>
      <w:r>
        <w:t>Telefoondoormelder: uitwendig bedienbare telefoondoormelder van het type met digitale spraak. Twee verschillende teksten van min. 15 sec lang kunnen opgeslagen worden in een niet-vluchtig elektronisch geheugen met snelle programmeringtijd. De opgeslagen tekst kan niet verstoord worden door storingen op de voedingsspanning. De teksten zijn in te spreken en te beluisteren op de ingebouwde microfoon en luidspreker.</w:t>
      </w:r>
    </w:p>
    <w:p w14:paraId="6802BCE8" w14:textId="77777777" w:rsidR="00C51F26" w:rsidRDefault="00C51F26" w:rsidP="00C51F26">
      <w:pPr>
        <w:pStyle w:val="Kop2"/>
      </w:pPr>
      <w:bookmarkStart w:id="1164" w:name="_Toc21765321"/>
      <w:bookmarkStart w:id="1165" w:name="_Toc87260941"/>
      <w:bookmarkStart w:id="1166" w:name="_Toc98049921"/>
      <w:bookmarkStart w:id="1167" w:name="_Toc387144679"/>
      <w:bookmarkStart w:id="1168" w:name="_Toc438633654"/>
      <w:r>
        <w:t>77.20.</w:t>
      </w:r>
      <w:r>
        <w:tab/>
        <w:t>energievoorziening</w:t>
      </w:r>
      <w:bookmarkEnd w:id="1164"/>
      <w:r>
        <w:t xml:space="preserve"> - algemeen</w:t>
      </w:r>
      <w:r>
        <w:tab/>
      </w:r>
      <w:r>
        <w:rPr>
          <w:rStyle w:val="MeetChar"/>
        </w:rPr>
        <w:t>|PM|</w:t>
      </w:r>
      <w:bookmarkEnd w:id="1165"/>
      <w:bookmarkEnd w:id="1166"/>
      <w:bookmarkEnd w:id="1167"/>
      <w:bookmarkEnd w:id="1168"/>
    </w:p>
    <w:p w14:paraId="4C15EEFD" w14:textId="77777777" w:rsidR="00C51F26" w:rsidRDefault="00C51F26" w:rsidP="00C51F26">
      <w:pPr>
        <w:pStyle w:val="Kop6"/>
      </w:pPr>
      <w:r>
        <w:t>Meting</w:t>
      </w:r>
    </w:p>
    <w:p w14:paraId="007E5088" w14:textId="77777777" w:rsidR="00C51F26" w:rsidRDefault="00C51F26" w:rsidP="00C51F26">
      <w:pPr>
        <w:pStyle w:val="Plattetekstinspringen"/>
      </w:pPr>
      <w:r>
        <w:t>aard van de overeenkomst: Pro Memorie (PM). Inbegrepen in de kostprijs van de centrale eenheid.</w:t>
      </w:r>
    </w:p>
    <w:p w14:paraId="08E4251C" w14:textId="77777777" w:rsidR="00C51F26" w:rsidRDefault="00C51F26" w:rsidP="00C51F26">
      <w:pPr>
        <w:pStyle w:val="Kop6"/>
      </w:pPr>
      <w:r>
        <w:t>Materialen &amp; Uitvoering</w:t>
      </w:r>
    </w:p>
    <w:p w14:paraId="33706363" w14:textId="77777777" w:rsidR="00C51F26" w:rsidRDefault="00C51F26" w:rsidP="00C51F26">
      <w:pPr>
        <w:pStyle w:val="Plattetekst"/>
      </w:pPr>
      <w:r>
        <w:t xml:space="preserve">De centrale wordt standaard voorzien van een dubbele energievoorziening. </w:t>
      </w:r>
    </w:p>
    <w:p w14:paraId="79A1A57D" w14:textId="77777777" w:rsidR="00C51F26" w:rsidRDefault="00C51F26" w:rsidP="00C51F26">
      <w:pPr>
        <w:pStyle w:val="Plattetekstinspringen"/>
        <w:rPr>
          <w:snapToGrid w:val="0"/>
          <w:lang w:val="nl-BE" w:eastAsia="nl-NL"/>
        </w:rPr>
      </w:pPr>
      <w:r>
        <w:rPr>
          <w:snapToGrid w:val="0"/>
          <w:lang w:eastAsia="nl-NL"/>
        </w:rPr>
        <w:t xml:space="preserve">De primaire energie wordt geleverd door het openbare elektriciteitsnet of een gelijkwaardig </w:t>
      </w:r>
      <w:r>
        <w:t>systeem</w:t>
      </w:r>
      <w:r>
        <w:rPr>
          <w:snapToGrid w:val="0"/>
          <w:lang w:eastAsia="nl-NL"/>
        </w:rPr>
        <w:t xml:space="preserve">. De tot de alarminstallatie behorende energievoorzieningen zijn daarop aangesloten via een afzonderlijke eindgroep . </w:t>
      </w:r>
      <w:r>
        <w:rPr>
          <w:snapToGrid w:val="0"/>
          <w:lang w:val="nl-BE" w:eastAsia="nl-NL"/>
        </w:rPr>
        <w:t>De voeding wordt uitsluitend voorbehouden voor dit gebruik en wordt rechtstreeks gekoppeld aan het elektriciteitsbord stroomopwaarts de algemene differentieelbeveiliging.</w:t>
      </w:r>
    </w:p>
    <w:p w14:paraId="4956B0C5" w14:textId="77777777" w:rsidR="00C51F26" w:rsidRDefault="00C51F26" w:rsidP="00C51F26">
      <w:pPr>
        <w:pStyle w:val="Plattetekstinspringen"/>
        <w:rPr>
          <w:snapToGrid w:val="0"/>
          <w:lang w:eastAsia="nl-NL"/>
        </w:rPr>
      </w:pPr>
      <w:r>
        <w:rPr>
          <w:snapToGrid w:val="0"/>
          <w:lang w:eastAsia="nl-NL"/>
        </w:rPr>
        <w:t>Indien de beveiliging tegen onrechtstreeks contact met de elektrische installatie van het gebouw wordt verzekerd door een differentieelschakelaar, wordt de hoofdvoeding beschermd door een afzonderlijke differentieelschakelaar naast de algemene differentieelbeveiliging. De gevoeligheid van deze afzonderlijke differentieelschakelaar is 300 mA.</w:t>
      </w:r>
    </w:p>
    <w:p w14:paraId="1DC85DA5" w14:textId="77777777" w:rsidR="00C51F26" w:rsidRDefault="00C51F26" w:rsidP="00C51F26">
      <w:pPr>
        <w:pStyle w:val="Plattetekstinspringen"/>
        <w:rPr>
          <w:snapToGrid w:val="0"/>
          <w:lang w:eastAsia="nl-NL"/>
        </w:rPr>
      </w:pPr>
      <w:r>
        <w:rPr>
          <w:snapToGrid w:val="0"/>
          <w:lang w:eastAsia="nl-NL"/>
        </w:rPr>
        <w:t xml:space="preserve">De betreffende </w:t>
      </w:r>
      <w:r>
        <w:rPr>
          <w:snapToGrid w:val="0"/>
          <w:lang w:val="nl-BE" w:eastAsia="nl-NL"/>
        </w:rPr>
        <w:t>groeps</w:t>
      </w:r>
      <w:r>
        <w:rPr>
          <w:snapToGrid w:val="0"/>
          <w:lang w:val="nl-BE" w:eastAsia="nl-NL"/>
        </w:rPr>
        <w:softHyphen/>
        <w:t>schakelaar</w:t>
      </w:r>
      <w:r>
        <w:rPr>
          <w:snapToGrid w:val="0"/>
          <w:lang w:eastAsia="nl-NL"/>
        </w:rPr>
        <w:t xml:space="preserve"> is aangeduid met de tekst. "NIET UITSCHAKELEN -Alarminstallatie".</w:t>
      </w:r>
    </w:p>
    <w:p w14:paraId="2ABD41E2" w14:textId="77777777" w:rsidR="00C51F26" w:rsidRDefault="00C51F26" w:rsidP="00C51F26">
      <w:pPr>
        <w:pStyle w:val="Plattetekstinspringen"/>
      </w:pPr>
      <w:r>
        <w:rPr>
          <w:snapToGrid w:val="0"/>
          <w:lang w:eastAsia="nl-NL"/>
        </w:rPr>
        <w:t>De tweede bron bestaat uit een accumulato</w:t>
      </w:r>
      <w:r>
        <w:rPr>
          <w:snapToGrid w:val="0"/>
          <w:lang w:eastAsia="nl-NL"/>
        </w:rPr>
        <w:softHyphen/>
        <w:t>renbatterij die constant opgeladen wordt, stand-by-batterij met automatische en onmid</w:t>
      </w:r>
      <w:r>
        <w:rPr>
          <w:snapToGrid w:val="0"/>
          <w:lang w:eastAsia="nl-NL"/>
        </w:rPr>
        <w:softHyphen/>
        <w:t>dellijke inwerkingtreding in geval van uit</w:t>
      </w:r>
      <w:r>
        <w:rPr>
          <w:snapToGrid w:val="0"/>
          <w:lang w:eastAsia="nl-NL"/>
        </w:rPr>
        <w:softHyphen/>
        <w:t xml:space="preserve">vallen van het elektriciteitsnet. De batterij is in staat de installatie te voeden gedurende minstens 12 uur, gevolgd door een voeding van 15 minuten in alarmtoestand. </w:t>
      </w:r>
      <w:r>
        <w:t>Volgende types noodvoeding beantwoorden aan deze vereisten:</w:t>
      </w:r>
    </w:p>
    <w:p w14:paraId="399544C2" w14:textId="77777777" w:rsidR="00C51F26" w:rsidRDefault="00C51F26" w:rsidP="00C51F26">
      <w:pPr>
        <w:pStyle w:val="Plattetekstinspringen2"/>
      </w:pPr>
      <w:r>
        <w:t>een noodvoeding die beantwoordt aan de norm NBN S 21-100, hoofdstuk 4.4.6.</w:t>
      </w:r>
    </w:p>
    <w:p w14:paraId="2E7B8F29" w14:textId="77777777" w:rsidR="00C51F26" w:rsidRDefault="00C51F26" w:rsidP="00C51F26">
      <w:pPr>
        <w:pStyle w:val="Plattetekstinspringen2"/>
      </w:pPr>
      <w:r>
        <w:t>een noodvoeding die beantwoordt aan de norm NBN EN 54-4</w:t>
      </w:r>
    </w:p>
    <w:p w14:paraId="552FD2B6" w14:textId="77777777" w:rsidR="00C51F26" w:rsidRDefault="00C51F26" w:rsidP="00C51F26">
      <w:pPr>
        <w:pStyle w:val="Kop2"/>
      </w:pPr>
      <w:bookmarkStart w:id="1169" w:name="_Toc21765322"/>
      <w:bookmarkStart w:id="1170" w:name="_Toc87260942"/>
      <w:bookmarkStart w:id="1171" w:name="_Toc98049922"/>
      <w:bookmarkStart w:id="1172" w:name="_Toc387144680"/>
      <w:bookmarkStart w:id="1173" w:name="_Toc438633655"/>
      <w:r>
        <w:t>77.30.</w:t>
      </w:r>
      <w:r>
        <w:tab/>
        <w:t>bekabeling - algemeen</w:t>
      </w:r>
      <w:bookmarkEnd w:id="1169"/>
      <w:r>
        <w:tab/>
      </w:r>
      <w:r>
        <w:rPr>
          <w:rStyle w:val="MeetChar"/>
        </w:rPr>
        <w:t>|PM|</w:t>
      </w:r>
      <w:bookmarkEnd w:id="1170"/>
      <w:bookmarkEnd w:id="1171"/>
      <w:bookmarkEnd w:id="1172"/>
      <w:bookmarkEnd w:id="1173"/>
    </w:p>
    <w:p w14:paraId="26B38083" w14:textId="77777777" w:rsidR="00C51F26" w:rsidRDefault="00C51F26" w:rsidP="00C51F26">
      <w:pPr>
        <w:pStyle w:val="Kop6"/>
      </w:pPr>
      <w:r>
        <w:t>Meting</w:t>
      </w:r>
    </w:p>
    <w:p w14:paraId="4F55E6C0" w14:textId="77777777" w:rsidR="00C51F26" w:rsidRDefault="00C51F26" w:rsidP="00C51F26">
      <w:pPr>
        <w:pStyle w:val="Plattetekstinspringen"/>
      </w:pPr>
      <w:r>
        <w:t>aard van de overeenkomst: Pro Memorie (PM). Inbegrepen in de kostprijs van de centrale eenheid.</w:t>
      </w:r>
    </w:p>
    <w:p w14:paraId="2D822054" w14:textId="77777777" w:rsidR="00C51F26" w:rsidRDefault="00C51F26" w:rsidP="00C51F26">
      <w:pPr>
        <w:pStyle w:val="Kop6"/>
        <w:rPr>
          <w:snapToGrid w:val="0"/>
          <w:lang w:eastAsia="nl-NL"/>
        </w:rPr>
      </w:pPr>
      <w:r>
        <w:t>Materialen &amp; Uitvoering</w:t>
      </w:r>
    </w:p>
    <w:p w14:paraId="741F026A" w14:textId="77777777" w:rsidR="00C51F26" w:rsidRDefault="00C51F26" w:rsidP="00C51F26">
      <w:pPr>
        <w:pStyle w:val="Plattetekstinspringen"/>
        <w:rPr>
          <w:snapToGrid w:val="0"/>
          <w:lang w:eastAsia="nl-NL"/>
        </w:rPr>
      </w:pPr>
      <w:r>
        <w:rPr>
          <w:snapToGrid w:val="0"/>
          <w:lang w:eastAsia="nl-NL"/>
        </w:rPr>
        <w:t xml:space="preserve">De kabelkenmerken zijn </w:t>
      </w:r>
      <w:r w:rsidRPr="00B81F49">
        <w:rPr>
          <w:snapToGrid w:val="0"/>
          <w:lang w:eastAsia="nl-NL"/>
        </w:rPr>
        <w:t>aangepast</w:t>
      </w:r>
      <w:r>
        <w:rPr>
          <w:snapToGrid w:val="0"/>
          <w:lang w:eastAsia="nl-NL"/>
        </w:rPr>
        <w:t xml:space="preserve"> om een abnormale spanningsval te vermijden. Om de mechanische sterkte en de goede wer</w:t>
      </w:r>
      <w:r>
        <w:rPr>
          <w:snapToGrid w:val="0"/>
          <w:lang w:eastAsia="nl-NL"/>
        </w:rPr>
        <w:softHyphen/>
        <w:t>king van de installatie te waarborgen, be</w:t>
      </w:r>
      <w:r>
        <w:rPr>
          <w:snapToGrid w:val="0"/>
          <w:lang w:eastAsia="nl-NL"/>
        </w:rPr>
        <w:softHyphen/>
        <w:t xml:space="preserve">draagt de diameter van de aders minimum </w:t>
      </w:r>
      <w:smartTag w:uri="urn:schemas-microsoft-com:office:smarttags" w:element="metricconverter">
        <w:smartTagPr>
          <w:attr w:name="ProductID" w:val="0,6 mm"/>
        </w:smartTagPr>
        <w:r>
          <w:rPr>
            <w:snapToGrid w:val="0"/>
            <w:lang w:eastAsia="nl-NL"/>
          </w:rPr>
          <w:t>0,6 mm</w:t>
        </w:r>
      </w:smartTag>
      <w:r>
        <w:rPr>
          <w:snapToGrid w:val="0"/>
          <w:lang w:eastAsia="nl-NL"/>
        </w:rPr>
        <w:t>, behoudens bijzondere wettelijke verplichtingen of technische voorschriften bepaald door de leverancier van het mate</w:t>
      </w:r>
      <w:r>
        <w:rPr>
          <w:snapToGrid w:val="0"/>
          <w:lang w:eastAsia="nl-NL"/>
        </w:rPr>
        <w:softHyphen/>
        <w:t>rieel. Bij de keuze van de toe te passen signaalkabels moeten de specificaties voor halogeenvrije kabels volgens NBN HD 627 worden aangehouden, voor zover deze betrekking hebben op de elektrische en mechanische eigenschappen.</w:t>
      </w:r>
    </w:p>
    <w:p w14:paraId="64AC9CC8" w14:textId="77777777" w:rsidR="00C51F26" w:rsidRDefault="00C51F26" w:rsidP="00C51F26">
      <w:pPr>
        <w:pStyle w:val="Plattetekstinspringen"/>
        <w:rPr>
          <w:snapToGrid w:val="0"/>
          <w:lang w:eastAsia="nl-NL"/>
        </w:rPr>
      </w:pPr>
      <w:r>
        <w:rPr>
          <w:snapToGrid w:val="0"/>
          <w:lang w:eastAsia="nl-NL"/>
        </w:rPr>
        <w:t xml:space="preserve">Alle kabels die tot de alarminstallatie behoren en die met andere kabels gegroepeerd zijn of verward kunnen </w:t>
      </w:r>
      <w:r>
        <w:rPr>
          <w:snapToGrid w:val="0"/>
          <w:lang w:val="nl-BE" w:eastAsia="nl-NL"/>
        </w:rPr>
        <w:t>worden</w:t>
      </w:r>
      <w:r>
        <w:rPr>
          <w:snapToGrid w:val="0"/>
          <w:lang w:eastAsia="nl-NL"/>
        </w:rPr>
        <w:t xml:space="preserve">, moeten rood gekleurd zijn, of minimaal om de </w:t>
      </w:r>
      <w:smartTag w:uri="urn:schemas-microsoft-com:office:smarttags" w:element="metricconverter">
        <w:smartTagPr>
          <w:attr w:name="ProductID" w:val="5 meter"/>
        </w:smartTagPr>
        <w:r>
          <w:rPr>
            <w:snapToGrid w:val="0"/>
            <w:lang w:eastAsia="nl-NL"/>
          </w:rPr>
          <w:t>5 meter</w:t>
        </w:r>
      </w:smartTag>
      <w:r>
        <w:rPr>
          <w:snapToGrid w:val="0"/>
          <w:lang w:eastAsia="nl-NL"/>
        </w:rPr>
        <w:t xml:space="preserve"> zijn gemerkt.</w:t>
      </w:r>
    </w:p>
    <w:p w14:paraId="4D07A3A9" w14:textId="77777777" w:rsidR="00C51F26" w:rsidRDefault="00C51F26" w:rsidP="00C51F26">
      <w:pPr>
        <w:pStyle w:val="Plattetekstinspringen"/>
        <w:rPr>
          <w:snapToGrid w:val="0"/>
          <w:lang w:eastAsia="nl-NL"/>
        </w:rPr>
      </w:pPr>
      <w:r>
        <w:rPr>
          <w:snapToGrid w:val="0"/>
          <w:lang w:eastAsia="nl-NL"/>
        </w:rPr>
        <w:t>Kabels in klemmenkasten moeten duidelijk zijn gecodeerd. In de klemmenkast moet een aansluitschema zijn aangebracht.</w:t>
      </w:r>
    </w:p>
    <w:p w14:paraId="391E5FAA" w14:textId="77777777" w:rsidR="00C51F26" w:rsidRDefault="00C51F26" w:rsidP="00C51F26">
      <w:pPr>
        <w:pStyle w:val="Plattetekstinspringen"/>
        <w:rPr>
          <w:snapToGrid w:val="0"/>
          <w:lang w:eastAsia="nl-NL"/>
        </w:rPr>
      </w:pPr>
      <w:r>
        <w:rPr>
          <w:snapToGrid w:val="0"/>
          <w:lang w:eastAsia="nl-NL"/>
        </w:rPr>
        <w:t>In een kabel met stroomketens die vanuit de centrale eenheid wordt gevoed, mogen geen stroomketens zijn opgenomen die vanuit andere installaties worden gevoed.</w:t>
      </w:r>
    </w:p>
    <w:p w14:paraId="5D48CB5B" w14:textId="77777777" w:rsidR="00C51F26" w:rsidRDefault="00C51F26" w:rsidP="00C51F26">
      <w:pPr>
        <w:pStyle w:val="Plattetekstinspringen"/>
        <w:rPr>
          <w:snapToGrid w:val="0"/>
          <w:lang w:eastAsia="nl-NL"/>
        </w:rPr>
      </w:pPr>
      <w:r>
        <w:rPr>
          <w:snapToGrid w:val="0"/>
          <w:lang w:eastAsia="nl-NL"/>
        </w:rPr>
        <w:t xml:space="preserve">Een lus met alarmsignaalgevers mag niet meer dan </w:t>
      </w:r>
      <w:smartTag w:uri="urn:schemas-microsoft-com:office:smarttags" w:element="metricconverter">
        <w:smartTagPr>
          <w:attr w:name="ProductID" w:val="10.000 m2"/>
        </w:smartTagPr>
        <w:r>
          <w:rPr>
            <w:snapToGrid w:val="0"/>
            <w:lang w:eastAsia="nl-NL"/>
          </w:rPr>
          <w:t>10.000 m2</w:t>
        </w:r>
      </w:smartTag>
      <w:r>
        <w:rPr>
          <w:snapToGrid w:val="0"/>
          <w:lang w:eastAsia="nl-NL"/>
        </w:rPr>
        <w:t xml:space="preserve"> vloeroppervlak beveiligen. Er mogen niet meer dan tien alarmeringszones in een lus met alarmsignaalgevers worden ondergebracht. Een storing in de transmissieweg van een alarmeringszone mag de werking van de transmissiewegen van andere alarmeringszones niet beïnvloeden.</w:t>
      </w:r>
    </w:p>
    <w:p w14:paraId="4CAE50A7" w14:textId="77777777" w:rsidR="00C51F26" w:rsidRDefault="00C51F26" w:rsidP="00C51F26">
      <w:pPr>
        <w:pStyle w:val="Plattetekstinspringen"/>
        <w:rPr>
          <w:snapToGrid w:val="0"/>
          <w:lang w:eastAsia="nl-NL"/>
        </w:rPr>
      </w:pPr>
      <w:r>
        <w:rPr>
          <w:snapToGrid w:val="0"/>
          <w:lang w:eastAsia="nl-NL"/>
        </w:rPr>
        <w:t>Bij een eventuele storing (zowel kortsluiting als draadbreuk) in de transmissieweg naar de alarmsignaal</w:t>
      </w:r>
      <w:r>
        <w:rPr>
          <w:snapToGrid w:val="0"/>
          <w:lang w:eastAsia="nl-NL"/>
        </w:rPr>
        <w:softHyphen/>
        <w:t xml:space="preserve">gevers mogen niet meer dan 32 alarmsignaalgevers uitvallen in de betreffende alarmeringszone. </w:t>
      </w:r>
    </w:p>
    <w:p w14:paraId="5658F467" w14:textId="77777777" w:rsidR="00C51F26" w:rsidRDefault="00C51F26" w:rsidP="00C51F26">
      <w:pPr>
        <w:pStyle w:val="Plattetekstinspringen"/>
        <w:rPr>
          <w:snapToGrid w:val="0"/>
          <w:lang w:eastAsia="nl-NL"/>
        </w:rPr>
      </w:pPr>
      <w:r>
        <w:rPr>
          <w:snapToGrid w:val="0"/>
          <w:lang w:eastAsia="nl-NL"/>
        </w:rPr>
        <w:t xml:space="preserve">De eis van functiebehoud bij brand geldt voor alle kabels die langer dan 1 minuut na het ontdekken van de brand in werking moeten blijven om het alarmsignaal in stand te houden. </w:t>
      </w:r>
    </w:p>
    <w:p w14:paraId="2DA4F62D" w14:textId="77777777" w:rsidR="00C51F26" w:rsidRDefault="00C51F26" w:rsidP="00C51F26">
      <w:pPr>
        <w:pStyle w:val="Plattetekstinspringen"/>
        <w:rPr>
          <w:snapToGrid w:val="0"/>
          <w:lang w:eastAsia="nl-NL"/>
        </w:rPr>
      </w:pPr>
      <w:r>
        <w:rPr>
          <w:snapToGrid w:val="0"/>
          <w:lang w:eastAsia="nl-NL"/>
        </w:rPr>
        <w:t>Transmissiewegen waarvoor de eis tot functiebehoud bij brand geldt, moeten gedurende minimaal 30 min na het ontstaan van een brand blijven functioneren. Dit betekent dat binnen 30 min na het ontstaan van een brand geen draadbreuk en/of kortsluiting in de transmissieweg mag ontstaan als gevolg van die brand.</w:t>
      </w:r>
    </w:p>
    <w:p w14:paraId="2C84DF43" w14:textId="77777777" w:rsidR="00C51F26" w:rsidRDefault="00C51F26" w:rsidP="00C51F26">
      <w:pPr>
        <w:pStyle w:val="Plattetekstinspringen"/>
        <w:rPr>
          <w:snapToGrid w:val="0"/>
          <w:lang w:eastAsia="nl-NL"/>
        </w:rPr>
      </w:pPr>
      <w:r>
        <w:rPr>
          <w:snapToGrid w:val="0"/>
          <w:lang w:eastAsia="nl-NL"/>
        </w:rPr>
        <w:t>Functiebehoud bij brand is niet vereist voor de transmissiewegen tussen de centrale eenheid enerzijds en de handmelders en/of eventueel aanwezige automatische brandmelders anderzijds, voor zover die continu bewaakt zijn op draadbreuk en kortsluiting.</w:t>
      </w:r>
    </w:p>
    <w:p w14:paraId="0075C8B0" w14:textId="77777777" w:rsidR="00C51F26" w:rsidRDefault="00C51F26" w:rsidP="00C51F26">
      <w:pPr>
        <w:pStyle w:val="Plattetekstinspringen"/>
        <w:rPr>
          <w:snapToGrid w:val="0"/>
          <w:lang w:eastAsia="nl-NL"/>
        </w:rPr>
      </w:pPr>
      <w:r>
        <w:rPr>
          <w:snapToGrid w:val="0"/>
          <w:lang w:eastAsia="nl-NL"/>
        </w:rPr>
        <w:t>Om voldoende functiebehoud bij brand van de kabel te kunnen waarborgen moeten één of meer van de hierna volgende voorzieningen worden toegepast:</w:t>
      </w:r>
    </w:p>
    <w:p w14:paraId="41A0B605" w14:textId="77777777" w:rsidR="00C51F26" w:rsidRDefault="00C51F26" w:rsidP="00C51F26">
      <w:pPr>
        <w:pStyle w:val="Plattetekstinspringen2"/>
        <w:rPr>
          <w:snapToGrid w:val="0"/>
          <w:lang w:eastAsia="nl-NL"/>
        </w:rPr>
      </w:pPr>
      <w:r>
        <w:rPr>
          <w:snapToGrid w:val="0"/>
          <w:lang w:eastAsia="nl-NL"/>
        </w:rPr>
        <w:t>Een type kabel met functiebehoud van ten minste 30 minuten (volgens NBN-EN 50200)</w:t>
      </w:r>
      <w:r>
        <w:rPr>
          <w:snapToGrid w:val="0"/>
          <w:lang w:eastAsia="nl-NL"/>
        </w:rPr>
        <w:softHyphen/>
        <w:t>. De kabel  moet volgens de voorschriften van de fabrikant worden bevestigd.</w:t>
      </w:r>
    </w:p>
    <w:p w14:paraId="4D73AC7E" w14:textId="77777777" w:rsidR="00C51F26" w:rsidRDefault="00C51F26" w:rsidP="00C51F26">
      <w:pPr>
        <w:pStyle w:val="Plattetekstinspringen2"/>
        <w:rPr>
          <w:snapToGrid w:val="0"/>
          <w:lang w:eastAsia="nl-NL"/>
        </w:rPr>
      </w:pPr>
      <w:r>
        <w:rPr>
          <w:snapToGrid w:val="0"/>
          <w:lang w:eastAsia="nl-NL"/>
        </w:rPr>
        <w:t xml:space="preserve">Een kabel zonder functiebehoud zo beschermen (bijvoorbeeld door bouwkundige maatregelen) dat deze minimaal 30 minuten na het ontstaan van een brand als transmissieweg blijft functioneren, bijvoorbeeld door het verzinken van de kabels in een onbrandbare bekleding met een minimale inbouwdiepte van </w:t>
      </w:r>
      <w:smartTag w:uri="urn:schemas-microsoft-com:office:smarttags" w:element="metricconverter">
        <w:smartTagPr>
          <w:attr w:name="ProductID" w:val="3 cm"/>
        </w:smartTagPr>
        <w:r>
          <w:rPr>
            <w:snapToGrid w:val="0"/>
            <w:lang w:eastAsia="nl-NL"/>
          </w:rPr>
          <w:t>3 cm</w:t>
        </w:r>
      </w:smartTag>
      <w:r>
        <w:rPr>
          <w:snapToGrid w:val="0"/>
          <w:lang w:eastAsia="nl-NL"/>
        </w:rPr>
        <w:t>;</w:t>
      </w:r>
    </w:p>
    <w:p w14:paraId="69AD386F" w14:textId="77777777" w:rsidR="00C51F26" w:rsidRDefault="00C51F26" w:rsidP="00C51F26">
      <w:pPr>
        <w:pStyle w:val="Plattetekstinspringen2"/>
        <w:rPr>
          <w:snapToGrid w:val="0"/>
          <w:lang w:eastAsia="nl-NL"/>
        </w:rPr>
      </w:pPr>
      <w:r>
        <w:rPr>
          <w:snapToGrid w:val="0"/>
          <w:lang w:eastAsia="nl-NL"/>
        </w:rPr>
        <w:t xml:space="preserve">Door toepassing van een kabel van het vuurbestendige type, categorie FR volgens </w:t>
      </w:r>
      <w:r>
        <w:rPr>
          <w:snapToGrid w:val="0"/>
          <w:lang w:val="nl-BE" w:eastAsia="nl-NL"/>
        </w:rPr>
        <w:t>NBN C 30-004.</w:t>
      </w:r>
    </w:p>
    <w:p w14:paraId="355AF249" w14:textId="77777777" w:rsidR="00C51F26" w:rsidRDefault="00C51F26" w:rsidP="00C51F26">
      <w:pPr>
        <w:pStyle w:val="Kop2"/>
      </w:pPr>
      <w:bookmarkStart w:id="1174" w:name="_Toc21765323"/>
      <w:bookmarkStart w:id="1175" w:name="_Toc87260943"/>
      <w:bookmarkStart w:id="1176" w:name="_Toc98049923"/>
      <w:bookmarkStart w:id="1177" w:name="_Toc387144681"/>
      <w:bookmarkStart w:id="1178" w:name="_Toc438633656"/>
      <w:r>
        <w:t>77.40.</w:t>
      </w:r>
      <w:r>
        <w:tab/>
        <w:t>brandmelding - algemeen</w:t>
      </w:r>
      <w:bookmarkEnd w:id="1174"/>
      <w:bookmarkEnd w:id="1175"/>
      <w:bookmarkEnd w:id="1176"/>
      <w:bookmarkEnd w:id="1177"/>
      <w:bookmarkEnd w:id="1178"/>
    </w:p>
    <w:p w14:paraId="7D0DACF0" w14:textId="77777777" w:rsidR="00C51F26" w:rsidRDefault="00C51F26" w:rsidP="00C51F26">
      <w:pPr>
        <w:pStyle w:val="Kop3"/>
      </w:pPr>
      <w:bookmarkStart w:id="1179" w:name="_Toc21765324"/>
      <w:bookmarkStart w:id="1180" w:name="_Toc87260944"/>
      <w:bookmarkStart w:id="1181" w:name="_Toc98049924"/>
      <w:bookmarkStart w:id="1182" w:name="_Toc387144682"/>
      <w:bookmarkStart w:id="1183" w:name="_Toc438633657"/>
      <w:r>
        <w:t>77.41.</w:t>
      </w:r>
      <w:r>
        <w:tab/>
        <w:t>brandmelding - branddetectoren</w:t>
      </w:r>
      <w:bookmarkEnd w:id="1179"/>
      <w:r>
        <w:tab/>
      </w:r>
      <w:r>
        <w:rPr>
          <w:rStyle w:val="MeetChar"/>
        </w:rPr>
        <w:t>|FH|st</w:t>
      </w:r>
      <w:bookmarkEnd w:id="1180"/>
      <w:bookmarkEnd w:id="1181"/>
      <w:bookmarkEnd w:id="1182"/>
      <w:bookmarkEnd w:id="1183"/>
    </w:p>
    <w:p w14:paraId="10B06BE6" w14:textId="77777777" w:rsidR="00C51F26" w:rsidRDefault="00C51F26" w:rsidP="00C51F26">
      <w:pPr>
        <w:pStyle w:val="Kop6"/>
      </w:pPr>
      <w:r>
        <w:t>Meting</w:t>
      </w:r>
    </w:p>
    <w:p w14:paraId="5B282202" w14:textId="77777777" w:rsidR="00C51F26" w:rsidRDefault="00C51F26" w:rsidP="00C51F26">
      <w:pPr>
        <w:pStyle w:val="Plattetekstinspringen"/>
      </w:pPr>
      <w:r>
        <w:t>meeteenheid: per stuk</w:t>
      </w:r>
    </w:p>
    <w:p w14:paraId="2DAD7D32" w14:textId="77777777" w:rsidR="00C51F26" w:rsidRDefault="00C51F26" w:rsidP="00C51F26">
      <w:pPr>
        <w:pStyle w:val="Plattetekstinspringen"/>
      </w:pPr>
      <w:r>
        <w:t>aard van de overeenkomst: Forfaitaire Hoeveelheid (FH)</w:t>
      </w:r>
    </w:p>
    <w:p w14:paraId="73A8B22A" w14:textId="77777777" w:rsidR="00C51F26" w:rsidRDefault="00C51F26" w:rsidP="00C51F26">
      <w:pPr>
        <w:pStyle w:val="Kop6"/>
      </w:pPr>
      <w:r>
        <w:t>Materiaal &amp; Uitvoering</w:t>
      </w:r>
    </w:p>
    <w:p w14:paraId="29C7EEA5" w14:textId="77777777" w:rsidR="00C51F26" w:rsidRDefault="00C51F26" w:rsidP="00C51F26">
      <w:pPr>
        <w:pStyle w:val="Plattetekstinspringen"/>
        <w:rPr>
          <w:snapToGrid w:val="0"/>
          <w:lang w:eastAsia="nl-NL"/>
        </w:rPr>
      </w:pPr>
      <w:r w:rsidRPr="00B81F49">
        <w:rPr>
          <w:snapToGrid w:val="0"/>
          <w:lang w:eastAsia="nl-NL"/>
        </w:rPr>
        <w:t xml:space="preserve">De branddetectoren beantwoorden aan de normen NBN EN 54- 5, EN 54- 6, EN 54-7, EN 54-8, EN 54-10, of EN 54-12. De keuze en de plaatsing van de detectoren gebeurt conform de bepalingen van </w:t>
      </w:r>
      <w:r>
        <w:rPr>
          <w:snapToGrid w:val="0"/>
          <w:lang w:eastAsia="nl-NL"/>
        </w:rPr>
        <w:t>ofwel</w:t>
      </w:r>
      <w:r w:rsidRPr="00B81F49">
        <w:rPr>
          <w:snapToGrid w:val="0"/>
          <w:lang w:eastAsia="nl-NL"/>
        </w:rPr>
        <w:t xml:space="preserve"> NBN S 21-100; </w:t>
      </w:r>
      <w:r>
        <w:rPr>
          <w:snapToGrid w:val="0"/>
          <w:lang w:eastAsia="nl-NL"/>
        </w:rPr>
        <w:t>ofwel</w:t>
      </w:r>
      <w:r w:rsidRPr="00B81F49">
        <w:rPr>
          <w:snapToGrid w:val="0"/>
          <w:lang w:eastAsia="nl-NL"/>
        </w:rPr>
        <w:t xml:space="preserve"> NBN CEN/</w:t>
      </w:r>
      <w:r>
        <w:rPr>
          <w:snapToGrid w:val="0"/>
          <w:lang w:eastAsia="nl-NL"/>
        </w:rPr>
        <w:t xml:space="preserve">TS 54-14 - </w:t>
      </w:r>
      <w:r w:rsidRPr="00B81F49">
        <w:rPr>
          <w:snapToGrid w:val="0"/>
          <w:lang w:eastAsia="nl-NL"/>
        </w:rPr>
        <w:t>richtlijnen voor het projecteren, ontwerpen, installeren, in bedrijf stellen, gebruik en onderhoud.</w:t>
      </w:r>
    </w:p>
    <w:p w14:paraId="761AED4E" w14:textId="77777777" w:rsidR="00C51F26" w:rsidRDefault="00C51F26" w:rsidP="00C51F26">
      <w:pPr>
        <w:pStyle w:val="Plattetekstinspringen"/>
        <w:rPr>
          <w:snapToGrid w:val="0"/>
          <w:lang w:eastAsia="nl-NL"/>
        </w:rPr>
      </w:pPr>
      <w:r w:rsidRPr="00B81F49">
        <w:rPr>
          <w:snapToGrid w:val="0"/>
          <w:lang w:eastAsia="nl-NL"/>
        </w:rPr>
        <w:t xml:space="preserve">Het ontwerp van een installatie met automatische brandmelders </w:t>
      </w:r>
      <w:r>
        <w:rPr>
          <w:snapToGrid w:val="0"/>
          <w:lang w:eastAsia="nl-NL"/>
        </w:rPr>
        <w:t>moet</w:t>
      </w:r>
      <w:r w:rsidRPr="00B81F49">
        <w:rPr>
          <w:snapToGrid w:val="0"/>
          <w:lang w:eastAsia="nl-NL"/>
        </w:rPr>
        <w:t xml:space="preserve"> door een geaccrediteerde certificatie-instelling goedgekeurd worden. </w:t>
      </w:r>
    </w:p>
    <w:p w14:paraId="020EC07A" w14:textId="77777777" w:rsidR="00C51F26" w:rsidRDefault="00C51F26" w:rsidP="00C51F26">
      <w:pPr>
        <w:pStyle w:val="Kop6"/>
      </w:pPr>
      <w:r>
        <w:t>Toepassing</w:t>
      </w:r>
    </w:p>
    <w:p w14:paraId="0AFAB49B" w14:textId="77777777" w:rsidR="00C51F26" w:rsidRDefault="00C51F26" w:rsidP="00C51F26">
      <w:pPr>
        <w:pStyle w:val="Kop3"/>
      </w:pPr>
      <w:bookmarkStart w:id="1184" w:name="_Toc21765326"/>
      <w:bookmarkStart w:id="1185" w:name="_Toc87260945"/>
      <w:bookmarkStart w:id="1186" w:name="_Toc98049925"/>
      <w:bookmarkStart w:id="1187" w:name="_Toc387144683"/>
      <w:bookmarkStart w:id="1188" w:name="_Toc438633658"/>
      <w:r>
        <w:t>77.42.</w:t>
      </w:r>
      <w:r>
        <w:tab/>
        <w:t>brandmelding - handmelders</w:t>
      </w:r>
      <w:bookmarkEnd w:id="1184"/>
      <w:r>
        <w:tab/>
      </w:r>
      <w:r>
        <w:rPr>
          <w:rStyle w:val="MeetChar"/>
        </w:rPr>
        <w:t>|FH|st</w:t>
      </w:r>
      <w:bookmarkEnd w:id="1185"/>
      <w:bookmarkEnd w:id="1186"/>
      <w:bookmarkEnd w:id="1187"/>
      <w:bookmarkEnd w:id="1188"/>
    </w:p>
    <w:p w14:paraId="4EEF5F33" w14:textId="77777777" w:rsidR="00C51F26" w:rsidRDefault="00C51F26" w:rsidP="00C51F26">
      <w:pPr>
        <w:pStyle w:val="Kop6"/>
      </w:pPr>
      <w:r>
        <w:t>Meting</w:t>
      </w:r>
    </w:p>
    <w:p w14:paraId="5023FD89" w14:textId="77777777" w:rsidR="00C51F26" w:rsidRDefault="00C51F26" w:rsidP="00C51F26">
      <w:pPr>
        <w:pStyle w:val="Plattetekstinspringen"/>
      </w:pPr>
      <w:r>
        <w:t>meeteenheid: per stuk</w:t>
      </w:r>
    </w:p>
    <w:p w14:paraId="0FC24F68" w14:textId="77777777" w:rsidR="00C51F26" w:rsidRDefault="00C51F26" w:rsidP="00C51F26">
      <w:pPr>
        <w:pStyle w:val="Plattetekstinspringen"/>
      </w:pPr>
      <w:r>
        <w:t>aard van de overeenkomst: Forfaitaire Hoeveelheid (FH)</w:t>
      </w:r>
    </w:p>
    <w:p w14:paraId="2C6D0C12" w14:textId="77777777" w:rsidR="00C51F26" w:rsidRDefault="00C51F26" w:rsidP="00C51F26">
      <w:pPr>
        <w:pStyle w:val="Kop6"/>
        <w:rPr>
          <w:snapToGrid w:val="0"/>
          <w:lang w:eastAsia="nl-NL"/>
        </w:rPr>
      </w:pPr>
      <w:r>
        <w:t>Materiaal &amp; Uitvoering</w:t>
      </w:r>
    </w:p>
    <w:p w14:paraId="6E74C65C" w14:textId="77777777" w:rsidR="00C51F26" w:rsidRDefault="00C51F26" w:rsidP="00C51F26">
      <w:pPr>
        <w:pStyle w:val="Plattetekstinspringen"/>
        <w:rPr>
          <w:snapToGrid w:val="0"/>
          <w:lang w:eastAsia="nl-NL"/>
        </w:rPr>
      </w:pPr>
      <w:r>
        <w:rPr>
          <w:snapToGrid w:val="0"/>
          <w:lang w:eastAsia="nl-NL"/>
        </w:rPr>
        <w:t xml:space="preserve">De toe te passen handmelders voldoen aan NBN EN 54-11. </w:t>
      </w:r>
    </w:p>
    <w:p w14:paraId="10EA9DA1" w14:textId="77777777" w:rsidR="00C51F26" w:rsidRDefault="00C51F26" w:rsidP="00C51F26">
      <w:pPr>
        <w:pStyle w:val="Plattetekstinspringen"/>
        <w:rPr>
          <w:snapToGrid w:val="0"/>
          <w:lang w:eastAsia="nl-NL"/>
        </w:rPr>
      </w:pPr>
      <w:r>
        <w:rPr>
          <w:snapToGrid w:val="0"/>
          <w:lang w:eastAsia="nl-NL"/>
        </w:rPr>
        <w:t>De bediening en de uitvoering (zoals vorm, grootte, symbolen en belettering) zijn voor alle hand</w:t>
      </w:r>
      <w:r>
        <w:rPr>
          <w:snapToGrid w:val="0"/>
          <w:lang w:eastAsia="nl-NL"/>
        </w:rPr>
        <w:softHyphen/>
        <w:t xml:space="preserve">melders binnen één alarminstallatie het zelfde. Conform EN 54-11 is de kleur van alle handmelders rood. </w:t>
      </w:r>
    </w:p>
    <w:p w14:paraId="13ADD3AD" w14:textId="77777777" w:rsidR="00C51F26" w:rsidRDefault="00C51F26" w:rsidP="00C51F26">
      <w:pPr>
        <w:pStyle w:val="Plattetekstinspringen"/>
        <w:rPr>
          <w:snapToGrid w:val="0"/>
          <w:lang w:eastAsia="nl-NL"/>
        </w:rPr>
      </w:pPr>
      <w:r>
        <w:rPr>
          <w:snapToGrid w:val="0"/>
          <w:lang w:eastAsia="nl-NL"/>
        </w:rPr>
        <w:t xml:space="preserve">Handmelders die geen waarschuwing- of alarmsignaal genereren, bv. omdat zij </w:t>
      </w:r>
      <w:r>
        <w:rPr>
          <w:snapToGrid w:val="0"/>
          <w:u w:val="single"/>
          <w:lang w:eastAsia="nl-NL"/>
        </w:rPr>
        <w:t>enkel</w:t>
      </w:r>
      <w:r>
        <w:rPr>
          <w:snapToGrid w:val="0"/>
          <w:lang w:eastAsia="nl-NL"/>
        </w:rPr>
        <w:t xml:space="preserve"> dienen voor de bediening van een blusinstallatie, van een rookafvoersysteem of voor het sluiten van branddeuren moeten een andere kleur hebben, met aangepast pictogram en/of opschrift. Als de inwerkingstelling van een dergelijke installatie het geven van een waarschuwing of een brandalarm impliceert zijn deze handmelders ook rood. </w:t>
      </w:r>
    </w:p>
    <w:p w14:paraId="0E9E5171" w14:textId="77777777" w:rsidR="00C51F26" w:rsidRDefault="00C51F26" w:rsidP="00C51F26">
      <w:pPr>
        <w:pStyle w:val="Plattetekstinspringen"/>
        <w:rPr>
          <w:snapToGrid w:val="0"/>
          <w:lang w:eastAsia="nl-NL"/>
        </w:rPr>
      </w:pPr>
      <w:r>
        <w:rPr>
          <w:snapToGrid w:val="0"/>
          <w:lang w:eastAsia="nl-NL"/>
        </w:rPr>
        <w:t>De handmelders hebben een beschermkap om onbedoelde bediening te voorkomen.</w:t>
      </w:r>
    </w:p>
    <w:p w14:paraId="6AA71B5D" w14:textId="77777777" w:rsidR="00C51F26" w:rsidRDefault="00C51F26" w:rsidP="00C51F26">
      <w:pPr>
        <w:pStyle w:val="Plattetekstinspringen"/>
        <w:rPr>
          <w:snapToGrid w:val="0"/>
          <w:lang w:eastAsia="nl-NL"/>
        </w:rPr>
      </w:pPr>
      <w:bookmarkStart w:id="1189" w:name="_Toc21765327"/>
      <w:r>
        <w:rPr>
          <w:snapToGrid w:val="0"/>
          <w:lang w:eastAsia="nl-NL"/>
        </w:rPr>
        <w:t xml:space="preserve">De handmelders moeten voor iedereen direct bereikbaar zijn en in de nabijheid van brandslanghaspels worden aangebracht. Wanneer geen brandslanghaspels aanwezig zijn, moeten de ontruimingshandmelders in de vluchtwegen op bereikbare plaatsen worden aangebracht, bij voorkeur in de nabijheid van (nood)uitgangen en/of aanwezige draagbare blustoestellen. Bij elke directe uitgang naar buiten wordt een handmelder geplaatst op minder dan </w:t>
      </w:r>
      <w:smartTag w:uri="urn:schemas-microsoft-com:office:smarttags" w:element="metricconverter">
        <w:smartTagPr>
          <w:attr w:name="ProductID" w:val="3 m"/>
        </w:smartTagPr>
        <w:r>
          <w:rPr>
            <w:snapToGrid w:val="0"/>
            <w:lang w:eastAsia="nl-NL"/>
          </w:rPr>
          <w:t>3 m</w:t>
        </w:r>
      </w:smartTag>
      <w:r>
        <w:rPr>
          <w:snapToGrid w:val="0"/>
          <w:lang w:eastAsia="nl-NL"/>
        </w:rPr>
        <w:t xml:space="preserve"> van de uitgang.</w:t>
      </w:r>
    </w:p>
    <w:p w14:paraId="27D1AB48" w14:textId="77777777" w:rsidR="00C51F26" w:rsidRDefault="00C51F26" w:rsidP="00C51F26">
      <w:pPr>
        <w:pStyle w:val="Plattetekstinspringen"/>
        <w:rPr>
          <w:snapToGrid w:val="0"/>
          <w:lang w:eastAsia="nl-NL"/>
        </w:rPr>
      </w:pPr>
      <w:r>
        <w:rPr>
          <w:snapToGrid w:val="0"/>
          <w:lang w:eastAsia="nl-NL"/>
        </w:rPr>
        <w:t xml:space="preserve">Vanaf iedere locatie in het ontruimingsgebied moeten handmelders binnen </w:t>
      </w:r>
      <w:smartTag w:uri="urn:schemas-microsoft-com:office:smarttags" w:element="metricconverter">
        <w:smartTagPr>
          <w:attr w:name="ProductID" w:val="30 m"/>
        </w:smartTagPr>
        <w:r>
          <w:rPr>
            <w:snapToGrid w:val="0"/>
            <w:lang w:eastAsia="nl-NL"/>
          </w:rPr>
          <w:t>30 m</w:t>
        </w:r>
      </w:smartTag>
      <w:r>
        <w:rPr>
          <w:snapToGrid w:val="0"/>
          <w:lang w:eastAsia="nl-NL"/>
        </w:rPr>
        <w:t xml:space="preserve"> bereikbaar zijn. Handmelders moeten op een hoogte tussen </w:t>
      </w:r>
      <w:smartTag w:uri="urn:schemas-microsoft-com:office:smarttags" w:element="metricconverter">
        <w:smartTagPr>
          <w:attr w:name="ProductID" w:val="0,8 m"/>
        </w:smartTagPr>
        <w:r>
          <w:rPr>
            <w:snapToGrid w:val="0"/>
            <w:lang w:eastAsia="nl-NL"/>
          </w:rPr>
          <w:t>0,8 m</w:t>
        </w:r>
      </w:smartTag>
      <w:r>
        <w:rPr>
          <w:snapToGrid w:val="0"/>
          <w:lang w:eastAsia="nl-NL"/>
        </w:rPr>
        <w:t xml:space="preserve"> en </w:t>
      </w:r>
      <w:smartTag w:uri="urn:schemas-microsoft-com:office:smarttags" w:element="metricconverter">
        <w:smartTagPr>
          <w:attr w:name="ProductID" w:val="1,5 m"/>
        </w:smartTagPr>
        <w:r>
          <w:rPr>
            <w:snapToGrid w:val="0"/>
            <w:lang w:eastAsia="nl-NL"/>
          </w:rPr>
          <w:t>1,5 m</w:t>
        </w:r>
      </w:smartTag>
      <w:r>
        <w:rPr>
          <w:snapToGrid w:val="0"/>
          <w:lang w:eastAsia="nl-NL"/>
        </w:rPr>
        <w:t xml:space="preserve"> vanaf de vloer worden geplaatst.</w:t>
      </w:r>
    </w:p>
    <w:p w14:paraId="31A4C399" w14:textId="77777777" w:rsidR="00C51F26" w:rsidRDefault="00C51F26" w:rsidP="00C51F26">
      <w:pPr>
        <w:pStyle w:val="Plattetekstinspringen"/>
        <w:rPr>
          <w:snapToGrid w:val="0"/>
          <w:lang w:eastAsia="nl-NL"/>
        </w:rPr>
      </w:pPr>
      <w:r>
        <w:rPr>
          <w:snapToGrid w:val="0"/>
          <w:lang w:eastAsia="nl-NL"/>
        </w:rPr>
        <w:t>Indien er voor wordt gekozen om het alarm in werking te stellen door twee bedieningselementen te bedienen, dan moet deze werkwijze worden aangegeven met een korte duidelijke tekst of pictogram dat onuitwisbaar bij de handmelder is aangebracht.</w:t>
      </w:r>
    </w:p>
    <w:p w14:paraId="18F08147" w14:textId="77777777" w:rsidR="00C51F26" w:rsidRDefault="00C51F26" w:rsidP="00C51F26">
      <w:pPr>
        <w:pStyle w:val="Kop6"/>
      </w:pPr>
      <w:r>
        <w:t>Toepassing</w:t>
      </w:r>
    </w:p>
    <w:p w14:paraId="5D9C3936" w14:textId="77777777" w:rsidR="00C51F26" w:rsidRDefault="00C51F26" w:rsidP="00C51F26">
      <w:pPr>
        <w:pStyle w:val="Kop3"/>
      </w:pPr>
      <w:bookmarkStart w:id="1190" w:name="_Toc21765325"/>
      <w:bookmarkStart w:id="1191" w:name="_Toc87260946"/>
      <w:bookmarkStart w:id="1192" w:name="_Toc98049926"/>
      <w:bookmarkStart w:id="1193" w:name="_Toc387144684"/>
      <w:bookmarkStart w:id="1194" w:name="_Toc438633659"/>
      <w:r>
        <w:t>77.43.</w:t>
      </w:r>
      <w:r>
        <w:tab/>
        <w:t>brandmelding - gasdetectoren</w:t>
      </w:r>
      <w:bookmarkEnd w:id="1190"/>
      <w:r>
        <w:tab/>
      </w:r>
      <w:r>
        <w:rPr>
          <w:rStyle w:val="MeetChar"/>
        </w:rPr>
        <w:t>|FH|st</w:t>
      </w:r>
      <w:bookmarkEnd w:id="1191"/>
      <w:bookmarkEnd w:id="1192"/>
      <w:bookmarkEnd w:id="1193"/>
      <w:bookmarkEnd w:id="1194"/>
    </w:p>
    <w:p w14:paraId="4D4BC434" w14:textId="77777777" w:rsidR="00C51F26" w:rsidRDefault="00C51F26" w:rsidP="00C51F26">
      <w:pPr>
        <w:pStyle w:val="Kop6"/>
      </w:pPr>
      <w:r>
        <w:t>Meting</w:t>
      </w:r>
    </w:p>
    <w:p w14:paraId="6EB2D4D5" w14:textId="77777777" w:rsidR="00C51F26" w:rsidRDefault="00C51F26" w:rsidP="00C51F26">
      <w:pPr>
        <w:pStyle w:val="Plattetekstinspringen"/>
      </w:pPr>
      <w:r>
        <w:t>meeteenheid: per stuk</w:t>
      </w:r>
    </w:p>
    <w:p w14:paraId="5D9BD654" w14:textId="77777777" w:rsidR="00C51F26" w:rsidRDefault="00C51F26" w:rsidP="00C51F26">
      <w:pPr>
        <w:pStyle w:val="Plattetekstinspringen"/>
      </w:pPr>
      <w:r>
        <w:t>aard van de overeenkomst: Forfaitaire Hoeveelheid (FH)</w:t>
      </w:r>
    </w:p>
    <w:p w14:paraId="3E7A4489" w14:textId="77777777" w:rsidR="00C51F26" w:rsidRDefault="00C51F26" w:rsidP="00C51F26">
      <w:pPr>
        <w:pStyle w:val="Kop6"/>
      </w:pPr>
      <w:r>
        <w:t>Materiaal &amp; Uitvoering</w:t>
      </w:r>
    </w:p>
    <w:p w14:paraId="73A40472" w14:textId="77777777" w:rsidR="00C51F26" w:rsidRDefault="00C51F26" w:rsidP="00C51F26">
      <w:pPr>
        <w:pStyle w:val="Plattetekstinspringen"/>
        <w:rPr>
          <w:snapToGrid w:val="0"/>
          <w:lang w:eastAsia="nl-NL"/>
        </w:rPr>
      </w:pPr>
      <w:r w:rsidRPr="00B81F49">
        <w:rPr>
          <w:snapToGrid w:val="0"/>
          <w:lang w:eastAsia="nl-NL"/>
        </w:rPr>
        <w:t>De gasdetectoren en hun plaatsing voldoen aan de normen van de reeks NBN EN 50194 - Elektrische toestellen voor de detectie van brandbare gassen in woonhuizen, de NBN EN 50244 - Elektrische toestellen voor de detectie van brandbare gassen in woonhuizen - Leidraad voor de keuze, het installeren, het gebruik en het onderhoud.</w:t>
      </w:r>
    </w:p>
    <w:p w14:paraId="764B90F5" w14:textId="77777777" w:rsidR="00C51F26" w:rsidRDefault="00C51F26" w:rsidP="00C51F26">
      <w:pPr>
        <w:pStyle w:val="Plattetekstinspringen"/>
        <w:rPr>
          <w:snapToGrid w:val="0"/>
          <w:lang w:eastAsia="nl-NL"/>
        </w:rPr>
      </w:pPr>
      <w:r w:rsidRPr="00B81F49">
        <w:rPr>
          <w:snapToGrid w:val="0"/>
          <w:lang w:eastAsia="nl-NL"/>
        </w:rPr>
        <w:t>In geval de gasdetectoren op een brandmeldcentrale zijn aangesloten moeten de betreffende modules beantwoorden aan de compatibiliteitseisen van de NBN EN 54-13 - . Brandmeld- en brandalarmsystemen - Deel 13: Compatibiliteitsbeoordeling van systeemonderdelen</w:t>
      </w:r>
    </w:p>
    <w:p w14:paraId="4C04F779" w14:textId="77777777" w:rsidR="00C51F26" w:rsidRDefault="00C51F26" w:rsidP="00C51F26">
      <w:pPr>
        <w:pStyle w:val="Kop3"/>
      </w:pPr>
      <w:bookmarkStart w:id="1195" w:name="_Toc87260947"/>
      <w:bookmarkStart w:id="1196" w:name="_Toc98049927"/>
      <w:bookmarkStart w:id="1197" w:name="_Toc387144685"/>
      <w:bookmarkStart w:id="1198" w:name="_Toc438633660"/>
      <w:r>
        <w:t>77.44.</w:t>
      </w:r>
      <w:r>
        <w:tab/>
        <w:t>brandmelding - autonome rookmelders</w:t>
      </w:r>
      <w:r>
        <w:tab/>
      </w:r>
      <w:r>
        <w:rPr>
          <w:rStyle w:val="MeetChar"/>
        </w:rPr>
        <w:t>|FH|st</w:t>
      </w:r>
      <w:bookmarkEnd w:id="1195"/>
      <w:bookmarkEnd w:id="1196"/>
      <w:bookmarkEnd w:id="1197"/>
      <w:bookmarkEnd w:id="1198"/>
    </w:p>
    <w:p w14:paraId="7596A928" w14:textId="77777777" w:rsidR="00C51F26" w:rsidRDefault="00C51F26" w:rsidP="00C51F26">
      <w:pPr>
        <w:pStyle w:val="Kop6"/>
      </w:pPr>
      <w:r>
        <w:t>Meting</w:t>
      </w:r>
    </w:p>
    <w:p w14:paraId="2FE45952" w14:textId="77777777" w:rsidR="00C51F26" w:rsidRDefault="00C51F26" w:rsidP="00C51F26">
      <w:pPr>
        <w:pStyle w:val="Plattetekstinspringen"/>
      </w:pPr>
      <w:r>
        <w:t>meeteenheid: per stuk</w:t>
      </w:r>
    </w:p>
    <w:p w14:paraId="664366F1" w14:textId="77777777" w:rsidR="00C51F26" w:rsidRDefault="00C51F26" w:rsidP="00C51F26">
      <w:pPr>
        <w:pStyle w:val="Plattetekstinspringen"/>
      </w:pPr>
      <w:r>
        <w:t>aard van de overeenkomst: Forfaitaire Hoeveelheid (FH)</w:t>
      </w:r>
    </w:p>
    <w:p w14:paraId="42D128AE" w14:textId="77777777" w:rsidR="00C51F26" w:rsidRDefault="00C51F26" w:rsidP="00C51F26">
      <w:pPr>
        <w:pStyle w:val="Kop6"/>
      </w:pPr>
      <w:r>
        <w:t>Materiaal &amp; Uitvoering</w:t>
      </w:r>
    </w:p>
    <w:p w14:paraId="6D128216" w14:textId="77777777" w:rsidR="00C51F26" w:rsidRDefault="00C51F26" w:rsidP="00C51F26">
      <w:pPr>
        <w:pStyle w:val="Plattetekstinspringen"/>
        <w:rPr>
          <w:snapToGrid w:val="0"/>
          <w:lang w:eastAsia="nl-NL"/>
        </w:rPr>
      </w:pPr>
      <w:r w:rsidRPr="00B81F49">
        <w:rPr>
          <w:snapToGrid w:val="0"/>
          <w:lang w:eastAsia="nl-NL"/>
        </w:rPr>
        <w:t>De keuze en plaatsing van autonome rookmelders is conform het Decreet van 1 juni 2012 en volgens de richtlijnen van Wonen Vlaanderen.</w:t>
      </w:r>
    </w:p>
    <w:p w14:paraId="7A156EE3" w14:textId="77777777" w:rsidR="00C51F26" w:rsidRPr="00E7695D" w:rsidRDefault="00C51F26" w:rsidP="00C51F26">
      <w:pPr>
        <w:pStyle w:val="Plattetekstinspringen"/>
        <w:rPr>
          <w:snapToGrid w:val="0"/>
          <w:lang w:eastAsia="nl-NL"/>
        </w:rPr>
      </w:pPr>
      <w:r w:rsidRPr="00E7695D">
        <w:rPr>
          <w:snapToGrid w:val="0"/>
          <w:lang w:eastAsia="nl-NL"/>
        </w:rPr>
        <w:t>Optische rookmelder conform NBN EN 14604.</w:t>
      </w:r>
    </w:p>
    <w:p w14:paraId="234C060F" w14:textId="77777777" w:rsidR="00C51F26" w:rsidRPr="00E7695D" w:rsidRDefault="00C51F26" w:rsidP="00C51F26">
      <w:pPr>
        <w:pStyle w:val="Plattetekstinspringen"/>
        <w:rPr>
          <w:snapToGrid w:val="0"/>
          <w:lang w:eastAsia="nl-NL"/>
        </w:rPr>
      </w:pPr>
      <w:r w:rsidRPr="00E7695D">
        <w:rPr>
          <w:snapToGrid w:val="0"/>
          <w:lang w:eastAsia="nl-NL"/>
        </w:rPr>
        <w:t>CE-gekeurd.</w:t>
      </w:r>
    </w:p>
    <w:p w14:paraId="36913036" w14:textId="77777777" w:rsidR="00C51F26" w:rsidRPr="00E7695D" w:rsidRDefault="00C51F26" w:rsidP="00C51F26">
      <w:pPr>
        <w:pStyle w:val="Plattetekstinspringen"/>
        <w:rPr>
          <w:snapToGrid w:val="0"/>
          <w:lang w:eastAsia="nl-NL"/>
        </w:rPr>
      </w:pPr>
      <w:r w:rsidRPr="00E7695D">
        <w:rPr>
          <w:snapToGrid w:val="0"/>
          <w:lang w:eastAsia="nl-NL"/>
        </w:rPr>
        <w:t>BOSEC-gekeurd of gelijkwaardig.</w:t>
      </w:r>
    </w:p>
    <w:p w14:paraId="7AF35B62" w14:textId="77777777" w:rsidR="00C51F26" w:rsidRDefault="00C51F26" w:rsidP="00C51F26">
      <w:pPr>
        <w:pStyle w:val="Kop6"/>
      </w:pPr>
      <w:r>
        <w:t>Toepassing</w:t>
      </w:r>
    </w:p>
    <w:p w14:paraId="6505C1A6" w14:textId="77777777" w:rsidR="00C51F26" w:rsidRDefault="00C51F26" w:rsidP="00C51F26">
      <w:pPr>
        <w:pStyle w:val="Plattetekstinspringen"/>
        <w:rPr>
          <w:snapToGrid w:val="0"/>
          <w:lang w:eastAsia="nl-NL"/>
        </w:rPr>
      </w:pPr>
      <w:r w:rsidRPr="00E7695D">
        <w:rPr>
          <w:snapToGrid w:val="0"/>
          <w:lang w:eastAsia="nl-NL"/>
        </w:rPr>
        <w:t>Elke bouwlaag wordt uitgerust met minstens één rookmelder volgens de richtlijnen van de fabrikant en Wonen Vlaanderen.</w:t>
      </w:r>
    </w:p>
    <w:p w14:paraId="28E2F1AC" w14:textId="77777777" w:rsidR="00C51F26" w:rsidRDefault="00C51F26" w:rsidP="00C51F26">
      <w:pPr>
        <w:pStyle w:val="Kop2"/>
      </w:pPr>
      <w:bookmarkStart w:id="1199" w:name="_Toc87260948"/>
      <w:bookmarkStart w:id="1200" w:name="_Toc98049928"/>
      <w:bookmarkStart w:id="1201" w:name="_Toc387144686"/>
      <w:bookmarkStart w:id="1202" w:name="_Toc438633661"/>
      <w:r>
        <w:t>77.50.</w:t>
      </w:r>
      <w:r>
        <w:tab/>
        <w:t>alarmsirenes - algemeen</w:t>
      </w:r>
      <w:bookmarkEnd w:id="1189"/>
      <w:bookmarkEnd w:id="1199"/>
      <w:bookmarkEnd w:id="1200"/>
      <w:bookmarkEnd w:id="1201"/>
      <w:bookmarkEnd w:id="1202"/>
    </w:p>
    <w:p w14:paraId="255E0A55" w14:textId="77777777" w:rsidR="00C51F26" w:rsidRDefault="00C51F26" w:rsidP="00C51F26">
      <w:pPr>
        <w:pStyle w:val="Kop6"/>
      </w:pPr>
      <w:bookmarkStart w:id="1203" w:name="_Toc21765328"/>
      <w:r>
        <w:t>Materialen &amp; Uitvoering</w:t>
      </w:r>
    </w:p>
    <w:p w14:paraId="23BF3739" w14:textId="77777777" w:rsidR="00C51F26" w:rsidRDefault="00C51F26" w:rsidP="00C51F26">
      <w:pPr>
        <w:pStyle w:val="Plattetekstinspringen"/>
        <w:rPr>
          <w:snapToGrid w:val="0"/>
          <w:lang w:eastAsia="nl-NL"/>
        </w:rPr>
      </w:pPr>
      <w:r w:rsidRPr="00B81F49">
        <w:rPr>
          <w:snapToGrid w:val="0"/>
          <w:lang w:eastAsia="nl-NL"/>
        </w:rPr>
        <w:t xml:space="preserve">Het ontruimingsignaal moet een continu signaal zijn, maar mag gemoduleerd zijn. Het is verschillend van alle signalen die in het gebouw gebruikt wordt. </w:t>
      </w:r>
    </w:p>
    <w:p w14:paraId="79B63F19" w14:textId="77777777" w:rsidR="00C51F26" w:rsidRDefault="00C51F26" w:rsidP="00C51F26">
      <w:pPr>
        <w:pStyle w:val="Plattetekstinspringen"/>
        <w:rPr>
          <w:snapToGrid w:val="0"/>
          <w:lang w:eastAsia="nl-NL"/>
        </w:rPr>
      </w:pPr>
      <w:r>
        <w:rPr>
          <w:snapToGrid w:val="0"/>
          <w:lang w:eastAsia="nl-NL"/>
        </w:rPr>
        <w:t xml:space="preserve">In elke alarmeringszone worden ten minste twee toonsignaalgevers voor het alarm aangebracht. </w:t>
      </w:r>
    </w:p>
    <w:p w14:paraId="5F9FA787" w14:textId="77777777" w:rsidR="00C51F26" w:rsidRDefault="00C51F26" w:rsidP="00C51F26">
      <w:pPr>
        <w:pStyle w:val="Plattetekstinspringen"/>
        <w:rPr>
          <w:snapToGrid w:val="0"/>
          <w:lang w:eastAsia="nl-NL"/>
        </w:rPr>
      </w:pPr>
      <w:r>
        <w:rPr>
          <w:snapToGrid w:val="0"/>
          <w:lang w:eastAsia="nl-NL"/>
        </w:rPr>
        <w:t xml:space="preserve">Toonsignaalgevers voldoen aan NBN-EN 54-3. </w:t>
      </w:r>
    </w:p>
    <w:p w14:paraId="0AEAD338" w14:textId="77777777" w:rsidR="00C51F26" w:rsidRDefault="00C51F26" w:rsidP="00C51F26">
      <w:pPr>
        <w:pStyle w:val="Plattetekstinspringen"/>
        <w:rPr>
          <w:snapToGrid w:val="0"/>
          <w:lang w:eastAsia="nl-NL"/>
        </w:rPr>
      </w:pPr>
      <w:r>
        <w:rPr>
          <w:snapToGrid w:val="0"/>
          <w:lang w:eastAsia="nl-NL"/>
        </w:rPr>
        <w:t xml:space="preserve">Binnen één alarmeringszone worden de signaalgevers gesynchroniseerd. </w:t>
      </w:r>
    </w:p>
    <w:p w14:paraId="6DB5B168" w14:textId="77777777" w:rsidR="00C51F26" w:rsidRDefault="00C51F26" w:rsidP="00C51F26">
      <w:pPr>
        <w:pStyle w:val="Plattetekstinspringen"/>
        <w:rPr>
          <w:snapToGrid w:val="0"/>
          <w:lang w:eastAsia="nl-NL"/>
        </w:rPr>
      </w:pPr>
      <w:r>
        <w:rPr>
          <w:snapToGrid w:val="0"/>
          <w:lang w:eastAsia="nl-NL"/>
        </w:rPr>
        <w:t>De verbinding tussen de centrale eenheid en de alarmsignaalgevers wordt vanuit de centrale eenheid op zowel kortsluiting als draadbreuk bewaakt.</w:t>
      </w:r>
    </w:p>
    <w:p w14:paraId="6E63C71C" w14:textId="77777777" w:rsidR="00C51F26" w:rsidRDefault="00C51F26" w:rsidP="00C51F26">
      <w:pPr>
        <w:pStyle w:val="Plattetekstinspringen"/>
        <w:rPr>
          <w:snapToGrid w:val="0"/>
          <w:lang w:eastAsia="nl-NL"/>
        </w:rPr>
      </w:pPr>
      <w:r>
        <w:rPr>
          <w:snapToGrid w:val="0"/>
          <w:lang w:eastAsia="nl-NL"/>
        </w:rPr>
        <w:t>Het signaal zal  volgende kenmerken hebben: continu toonsignaal variërend tussen een frequentie van circa 2400 Hz en een frequentie van ca 2900 Hz bij 8 +/- 1 Hz.</w:t>
      </w:r>
    </w:p>
    <w:p w14:paraId="04DA5F68" w14:textId="77777777" w:rsidR="00C51F26" w:rsidRDefault="00C51F26" w:rsidP="00C51F26">
      <w:pPr>
        <w:pStyle w:val="Kop3"/>
        <w:rPr>
          <w:rStyle w:val="MeetChar"/>
          <w:lang w:val="en-GB"/>
        </w:rPr>
      </w:pPr>
      <w:bookmarkStart w:id="1204" w:name="_Toc87260949"/>
      <w:bookmarkStart w:id="1205" w:name="_Toc98049929"/>
      <w:bookmarkStart w:id="1206" w:name="_Toc387144687"/>
      <w:bookmarkStart w:id="1207" w:name="_Toc438633662"/>
      <w:bookmarkStart w:id="1208" w:name="_Toc21765329"/>
      <w:bookmarkEnd w:id="1203"/>
      <w:r>
        <w:rPr>
          <w:lang w:val="en-GB"/>
        </w:rPr>
        <w:t>77.51.</w:t>
      </w:r>
      <w:r>
        <w:rPr>
          <w:lang w:val="en-GB"/>
        </w:rPr>
        <w:tab/>
        <w:t>alarmsirenes – signal fast sweep</w:t>
      </w:r>
      <w:r>
        <w:rPr>
          <w:lang w:val="en-GB"/>
        </w:rPr>
        <w:tab/>
      </w:r>
      <w:r>
        <w:rPr>
          <w:rStyle w:val="MeetChar"/>
          <w:lang w:val="en-GB"/>
        </w:rPr>
        <w:t>|FH|st</w:t>
      </w:r>
      <w:bookmarkEnd w:id="1204"/>
      <w:bookmarkEnd w:id="1205"/>
      <w:bookmarkEnd w:id="1206"/>
      <w:bookmarkEnd w:id="1207"/>
    </w:p>
    <w:p w14:paraId="488AD15A" w14:textId="77777777" w:rsidR="00C51F26" w:rsidRDefault="00C51F26" w:rsidP="00C51F26">
      <w:pPr>
        <w:pStyle w:val="Kop6"/>
      </w:pPr>
      <w:r w:rsidRPr="001A734A">
        <w:rPr>
          <w:lang w:val="en-GB"/>
        </w:rPr>
        <w:t xml:space="preserve"> </w:t>
      </w:r>
      <w:bookmarkStart w:id="1209" w:name="_Toc87260950"/>
      <w:bookmarkStart w:id="1210" w:name="_Toc98049930"/>
      <w:r>
        <w:t>Meting</w:t>
      </w:r>
    </w:p>
    <w:p w14:paraId="108E48DC" w14:textId="77777777" w:rsidR="00C51F26" w:rsidRDefault="00C51F26" w:rsidP="00C51F26">
      <w:pPr>
        <w:pStyle w:val="Plattetekstinspringen"/>
      </w:pPr>
      <w:r>
        <w:t>meeteenheid: per stuk</w:t>
      </w:r>
    </w:p>
    <w:p w14:paraId="3D8DC742" w14:textId="77777777" w:rsidR="00C51F26" w:rsidRDefault="00C51F26" w:rsidP="00C51F26">
      <w:pPr>
        <w:pStyle w:val="Plattetekstinspringen"/>
      </w:pPr>
      <w:r>
        <w:t>aard van de overeenkomst: Forfaitaire Hoeveelheid (FH)</w:t>
      </w:r>
    </w:p>
    <w:p w14:paraId="032216AE" w14:textId="77777777" w:rsidR="00C51F26" w:rsidRDefault="00C51F26" w:rsidP="00C51F26">
      <w:pPr>
        <w:pStyle w:val="Kop2"/>
      </w:pPr>
      <w:bookmarkStart w:id="1211" w:name="_Toc387144688"/>
      <w:bookmarkStart w:id="1212" w:name="_Toc438633663"/>
      <w:r>
        <w:t>77.60.</w:t>
      </w:r>
      <w:r>
        <w:tab/>
        <w:t>evacuatietoebehoren - algemeen</w:t>
      </w:r>
      <w:bookmarkEnd w:id="1208"/>
      <w:bookmarkEnd w:id="1209"/>
      <w:bookmarkEnd w:id="1210"/>
      <w:bookmarkEnd w:id="1211"/>
      <w:bookmarkEnd w:id="1212"/>
    </w:p>
    <w:p w14:paraId="4DCCD3AC" w14:textId="77777777" w:rsidR="00C51F26" w:rsidRDefault="00C51F26" w:rsidP="00C51F26">
      <w:pPr>
        <w:pStyle w:val="Kop3"/>
      </w:pPr>
      <w:bookmarkStart w:id="1213" w:name="_Toc21765330"/>
      <w:bookmarkStart w:id="1214" w:name="_Toc87260951"/>
      <w:bookmarkStart w:id="1215" w:name="_Toc98049931"/>
      <w:bookmarkStart w:id="1216" w:name="_Toc387144689"/>
      <w:bookmarkStart w:id="1217" w:name="_Toc438633664"/>
      <w:r>
        <w:t>77.61.</w:t>
      </w:r>
      <w:r>
        <w:tab/>
        <w:t>evacuatietoebehoren - deurpomp met magneethouder</w:t>
      </w:r>
      <w:bookmarkEnd w:id="1213"/>
      <w:r>
        <w:tab/>
      </w:r>
      <w:r>
        <w:rPr>
          <w:rStyle w:val="MeetChar"/>
        </w:rPr>
        <w:t>|FH|st</w:t>
      </w:r>
      <w:bookmarkEnd w:id="1214"/>
      <w:bookmarkEnd w:id="1215"/>
      <w:bookmarkEnd w:id="1216"/>
      <w:bookmarkEnd w:id="1217"/>
    </w:p>
    <w:p w14:paraId="45E14BBF" w14:textId="77777777" w:rsidR="00C51F26" w:rsidRDefault="00C51F26" w:rsidP="00C51F26">
      <w:pPr>
        <w:pStyle w:val="Kop6"/>
      </w:pPr>
      <w:bookmarkStart w:id="1218" w:name="_Toc21765331"/>
      <w:bookmarkStart w:id="1219" w:name="_Toc87260952"/>
      <w:bookmarkStart w:id="1220" w:name="_Toc98049932"/>
      <w:r>
        <w:t>Meting</w:t>
      </w:r>
    </w:p>
    <w:p w14:paraId="6F23BC32" w14:textId="77777777" w:rsidR="00C51F26" w:rsidRDefault="00C51F26" w:rsidP="00C51F26">
      <w:pPr>
        <w:pStyle w:val="Plattetekstinspringen"/>
      </w:pPr>
      <w:r>
        <w:t>meeteenheid: per stuk</w:t>
      </w:r>
    </w:p>
    <w:p w14:paraId="48F7B3E3" w14:textId="77777777" w:rsidR="00C51F26" w:rsidRDefault="00C51F26" w:rsidP="00C51F26">
      <w:pPr>
        <w:pStyle w:val="Plattetekstinspringen"/>
      </w:pPr>
      <w:r>
        <w:t>aard van de overeenkomst: Forfaitaire Hoeveelheid (FH)</w:t>
      </w:r>
    </w:p>
    <w:p w14:paraId="61BCF0B1" w14:textId="77777777" w:rsidR="00C51F26" w:rsidRDefault="00C51F26" w:rsidP="00C51F26">
      <w:pPr>
        <w:pStyle w:val="Kop3"/>
      </w:pPr>
      <w:bookmarkStart w:id="1221" w:name="_Toc387144690"/>
      <w:bookmarkStart w:id="1222" w:name="_Toc438633665"/>
      <w:r>
        <w:t>77.62.</w:t>
      </w:r>
      <w:r>
        <w:tab/>
        <w:t>evacuatietoebehoren - pictogrammen</w:t>
      </w:r>
      <w:bookmarkEnd w:id="1218"/>
      <w:r>
        <w:tab/>
      </w:r>
      <w:r>
        <w:rPr>
          <w:rStyle w:val="MeetChar"/>
        </w:rPr>
        <w:t>|PM|</w:t>
      </w:r>
      <w:bookmarkEnd w:id="1219"/>
      <w:bookmarkEnd w:id="1220"/>
      <w:bookmarkEnd w:id="1221"/>
      <w:bookmarkEnd w:id="1222"/>
    </w:p>
    <w:p w14:paraId="286A9F5A" w14:textId="77777777" w:rsidR="00C51F26" w:rsidRDefault="00C51F26" w:rsidP="00C51F26">
      <w:pPr>
        <w:pStyle w:val="Kop6"/>
      </w:pPr>
      <w:r>
        <w:t>Meting</w:t>
      </w:r>
    </w:p>
    <w:p w14:paraId="1D700C80" w14:textId="77777777" w:rsidR="00C51F26" w:rsidRDefault="00C51F26" w:rsidP="00C51F26">
      <w:pPr>
        <w:pStyle w:val="Plattetekstinspringen"/>
      </w:pPr>
      <w:r>
        <w:t>meeteenheid: per stuk</w:t>
      </w:r>
    </w:p>
    <w:p w14:paraId="6E9C44F1" w14:textId="77777777" w:rsidR="00C51F26" w:rsidRDefault="00C51F26" w:rsidP="00C51F26">
      <w:pPr>
        <w:pStyle w:val="Plattetekstinspringen"/>
      </w:pPr>
      <w:r>
        <w:t>aard van de overeenkomst: Forfaitaire Hoeveelheid (FH)</w:t>
      </w:r>
    </w:p>
    <w:p w14:paraId="7C0DC576" w14:textId="77777777" w:rsidR="00C51F26" w:rsidRDefault="00C51F26" w:rsidP="00C51F26">
      <w:pPr>
        <w:pStyle w:val="Kop6"/>
      </w:pPr>
      <w:r>
        <w:t>Materiaal</w:t>
      </w:r>
    </w:p>
    <w:p w14:paraId="375D4012" w14:textId="77777777" w:rsidR="00C51F26" w:rsidRDefault="00C51F26" w:rsidP="00C51F26">
      <w:pPr>
        <w:pStyle w:val="Plattetekstinspringen"/>
        <w:rPr>
          <w:snapToGrid w:val="0"/>
          <w:lang w:eastAsia="nl-NL"/>
        </w:rPr>
      </w:pPr>
      <w:r>
        <w:rPr>
          <w:snapToGrid w:val="0"/>
          <w:lang w:eastAsia="nl-NL"/>
        </w:rPr>
        <w:t>P</w:t>
      </w:r>
      <w:r w:rsidRPr="00B81F49">
        <w:rPr>
          <w:snapToGrid w:val="0"/>
          <w:lang w:eastAsia="nl-NL"/>
        </w:rPr>
        <w:t>ictogrammen (uit kunststof / ...) , ongevoelig voor verkleuring, zowel geschikt voor binnen- als voor buitengebruik.</w:t>
      </w:r>
    </w:p>
    <w:p w14:paraId="0F6FC44A" w14:textId="77777777" w:rsidR="00C51F26" w:rsidRDefault="00C51F26" w:rsidP="00C51F26">
      <w:pPr>
        <w:pStyle w:val="Plattetekstinspringen"/>
        <w:rPr>
          <w:snapToGrid w:val="0"/>
          <w:lang w:eastAsia="nl-NL"/>
        </w:rPr>
      </w:pPr>
      <w:r w:rsidRPr="00B81F49">
        <w:rPr>
          <w:snapToGrid w:val="0"/>
          <w:lang w:eastAsia="nl-NL"/>
        </w:rPr>
        <w:t>Z</w:t>
      </w:r>
      <w:r>
        <w:rPr>
          <w:snapToGrid w:val="0"/>
          <w:lang w:eastAsia="nl-NL"/>
        </w:rPr>
        <w:t>e</w:t>
      </w:r>
      <w:r w:rsidRPr="00B81F49">
        <w:rPr>
          <w:snapToGrid w:val="0"/>
          <w:lang w:eastAsia="nl-NL"/>
        </w:rPr>
        <w:t xml:space="preserve"> kunnen deel uitmaken van een modulair systeem met verschillende profielhoogten, </w:t>
      </w:r>
      <w:r>
        <w:rPr>
          <w:snapToGrid w:val="0"/>
          <w:lang w:eastAsia="nl-NL"/>
        </w:rPr>
        <w:t>die</w:t>
      </w:r>
      <w:r w:rsidRPr="00B81F49">
        <w:rPr>
          <w:snapToGrid w:val="0"/>
          <w:lang w:eastAsia="nl-NL"/>
        </w:rPr>
        <w:t xml:space="preserve"> vrij en/of onderling kunnen gecombineerd worden. </w:t>
      </w:r>
    </w:p>
    <w:p w14:paraId="4DCA04E0" w14:textId="77777777" w:rsidR="00C51F26" w:rsidRDefault="00C51F26" w:rsidP="00C51F26">
      <w:pPr>
        <w:pStyle w:val="Plattetekstinspringen"/>
        <w:rPr>
          <w:snapToGrid w:val="0"/>
          <w:lang w:eastAsia="nl-NL"/>
        </w:rPr>
      </w:pPr>
      <w:r w:rsidRPr="00B81F49">
        <w:rPr>
          <w:snapToGrid w:val="0"/>
          <w:lang w:eastAsia="nl-NL"/>
        </w:rPr>
        <w:t>De voorziene symbolen stemmen overeen met de bepalingen van het KB van 17-6-1997 betreffende de veiligheidssignaleringen op het werk, ongeacht of er in het gebouw personen tewerkgesteld zijn of niet.</w:t>
      </w:r>
    </w:p>
    <w:p w14:paraId="5A29F5D7" w14:textId="77777777" w:rsidR="00C51F26" w:rsidRDefault="00C51F26" w:rsidP="00C51F26">
      <w:pPr>
        <w:pStyle w:val="Kop6"/>
      </w:pPr>
      <w:r>
        <w:t>Uitvoering</w:t>
      </w:r>
    </w:p>
    <w:p w14:paraId="16C92B99" w14:textId="77777777" w:rsidR="00C51F26" w:rsidRDefault="00C51F26" w:rsidP="00C51F26">
      <w:pPr>
        <w:pStyle w:val="Plattetekstinspringen"/>
        <w:rPr>
          <w:snapToGrid w:val="0"/>
          <w:lang w:eastAsia="nl-NL"/>
        </w:rPr>
      </w:pPr>
      <w:r w:rsidRPr="00B81F49">
        <w:rPr>
          <w:snapToGrid w:val="0"/>
          <w:lang w:eastAsia="nl-NL"/>
        </w:rPr>
        <w:t xml:space="preserve">Montage op de aangeduide plaatsen, volgens voorschriften van de fabrikant en de eisen van de plaatselijke brandweer. </w:t>
      </w:r>
    </w:p>
    <w:p w14:paraId="3E9A550A" w14:textId="77777777" w:rsidR="00C51F26" w:rsidRDefault="00C51F26" w:rsidP="00C51F26">
      <w:pPr>
        <w:pStyle w:val="Plattetekstinspringen"/>
        <w:rPr>
          <w:snapToGrid w:val="0"/>
          <w:lang w:eastAsia="nl-NL"/>
        </w:rPr>
      </w:pPr>
      <w:r w:rsidRPr="00B81F49">
        <w:rPr>
          <w:snapToGrid w:val="0"/>
          <w:lang w:eastAsia="nl-NL"/>
        </w:rPr>
        <w:t xml:space="preserve">De pictogrammen </w:t>
      </w:r>
      <w:r>
        <w:rPr>
          <w:snapToGrid w:val="0"/>
          <w:lang w:eastAsia="nl-NL"/>
        </w:rPr>
        <w:t>worden</w:t>
      </w:r>
      <w:r w:rsidRPr="00B81F49">
        <w:rPr>
          <w:snapToGrid w:val="0"/>
          <w:lang w:eastAsia="nl-NL"/>
        </w:rPr>
        <w:t xml:space="preserve"> zo geplaatst dat ze duidelijk zichtbaar zijn vanaf liftdeuren, inkomdeuren, ... </w:t>
      </w:r>
    </w:p>
    <w:p w14:paraId="41BD2CE9" w14:textId="77777777" w:rsidR="00C51F26" w:rsidRPr="009C65B5" w:rsidRDefault="00C51F26" w:rsidP="00C51F26">
      <w:pPr>
        <w:pStyle w:val="Plattetekstinspringen"/>
      </w:pPr>
      <w:r w:rsidRPr="009C65B5">
        <w:rPr>
          <w:snapToGrid w:val="0"/>
          <w:lang w:eastAsia="nl-NL"/>
        </w:rPr>
        <w:t>Waar geëist door de brandweerdiensten dienen bovendien de nodige evacuatieplanschema's te worden voorzien.</w:t>
      </w:r>
    </w:p>
    <w:p w14:paraId="1170BD0A" w14:textId="77777777" w:rsidR="00365CB7" w:rsidRDefault="00C51F26" w:rsidP="004B0EFE">
      <w:pPr>
        <w:pStyle w:val="Kop6"/>
        <w:rPr>
          <w:snapToGrid w:val="0"/>
          <w:lang w:eastAsia="nl-NL"/>
        </w:rPr>
      </w:pPr>
      <w:r>
        <w:rPr>
          <w:snapToGrid w:val="0"/>
          <w:lang w:eastAsia="nl-NL"/>
        </w:rPr>
        <w:t>Toepassing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1"/>
      <w:bookmarkEnd w:id="22"/>
      <w:bookmarkEnd w:id="23"/>
      <w:bookmarkEnd w:id="24"/>
      <w:bookmarkEnd w:id="25"/>
      <w:bookmarkEnd w:id="26"/>
    </w:p>
    <w:p w14:paraId="2D10ECAB" w14:textId="77777777" w:rsidR="00F55B26" w:rsidRDefault="00F55B26" w:rsidP="00F55B26">
      <w:pPr>
        <w:pStyle w:val="Kop3"/>
      </w:pPr>
      <w:bookmarkStart w:id="1223" w:name="_Toc438633666"/>
      <w:bookmarkStart w:id="1224" w:name="_Toc437959697"/>
      <w:r>
        <w:t>77.63.</w:t>
      </w:r>
      <w:r>
        <w:tab/>
        <w:t>evacuatietoebehoren – brandweersleutelkluis</w:t>
      </w:r>
      <w:r>
        <w:tab/>
      </w:r>
      <w:r>
        <w:rPr>
          <w:rStyle w:val="MeetChar"/>
        </w:rPr>
        <w:t>|FH|st</w:t>
      </w:r>
      <w:bookmarkEnd w:id="1223"/>
    </w:p>
    <w:bookmarkEnd w:id="1224"/>
    <w:p w14:paraId="7D543342" w14:textId="77777777" w:rsidR="00F55B26" w:rsidRDefault="00F55B26" w:rsidP="00F55B26">
      <w:pPr>
        <w:pStyle w:val="Kop6"/>
        <w:rPr>
          <w:lang w:val="nl-NL"/>
        </w:rPr>
      </w:pPr>
      <w:r>
        <w:rPr>
          <w:lang w:val="nl-NL"/>
        </w:rPr>
        <w:t>Meting</w:t>
      </w:r>
    </w:p>
    <w:p w14:paraId="223F74B2" w14:textId="77777777" w:rsidR="00F55B26" w:rsidRDefault="00F55B26" w:rsidP="00F55B26">
      <w:pPr>
        <w:pStyle w:val="Plattetekstinspringen"/>
        <w:rPr>
          <w:lang w:val="nl-NL"/>
        </w:rPr>
      </w:pPr>
      <w:r>
        <w:rPr>
          <w:lang w:val="nl-NL"/>
        </w:rPr>
        <w:t>meeteenheid: per stuk</w:t>
      </w:r>
    </w:p>
    <w:p w14:paraId="776CA51B" w14:textId="77777777" w:rsidR="00F55B26" w:rsidRDefault="00F55B26" w:rsidP="00F55B26">
      <w:pPr>
        <w:pStyle w:val="Plattetekstinspringen"/>
        <w:rPr>
          <w:lang w:val="nl-NL"/>
        </w:rPr>
      </w:pPr>
      <w:r>
        <w:rPr>
          <w:lang w:val="nl-NL"/>
        </w:rPr>
        <w:t>aard van de overeenkomst: Forfaitaire Hoeveelheid (FH)</w:t>
      </w:r>
    </w:p>
    <w:p w14:paraId="1E06F1D9" w14:textId="77777777" w:rsidR="00F55B26" w:rsidRDefault="00F55B26" w:rsidP="00F55B26">
      <w:pPr>
        <w:pStyle w:val="Kop6"/>
        <w:rPr>
          <w:lang w:val="nl-NL"/>
        </w:rPr>
      </w:pPr>
      <w:r>
        <w:rPr>
          <w:lang w:val="nl-NL"/>
        </w:rPr>
        <w:t>Materiaal</w:t>
      </w:r>
    </w:p>
    <w:p w14:paraId="0B78E12F" w14:textId="77777777" w:rsidR="00F55B26" w:rsidRDefault="00F55B26" w:rsidP="00F55B26">
      <w:pPr>
        <w:pStyle w:val="Plattetekstinspringen"/>
        <w:rPr>
          <w:snapToGrid w:val="0"/>
          <w:lang w:val="nl-NL" w:eastAsia="nl-NL"/>
        </w:rPr>
      </w:pPr>
      <w:r>
        <w:rPr>
          <w:snapToGrid w:val="0"/>
          <w:lang w:val="nl-NL" w:eastAsia="nl-NL"/>
        </w:rPr>
        <w:t xml:space="preserve">Beveiligde sleutelkluis, waarmee in geval van brand of brandalarm de brandweer een snelle en onbelemmerde toegang heeft tot het gebouw of centrale controle/bedieningspost </w:t>
      </w:r>
    </w:p>
    <w:p w14:paraId="37638943" w14:textId="77777777" w:rsidR="00F55B26" w:rsidRDefault="00F55B26" w:rsidP="00F55B26">
      <w:pPr>
        <w:pStyle w:val="Plattetekstinspringen"/>
        <w:rPr>
          <w:snapToGrid w:val="0"/>
          <w:lang w:val="nl-NL" w:eastAsia="nl-NL"/>
        </w:rPr>
      </w:pPr>
      <w:r>
        <w:rPr>
          <w:snapToGrid w:val="0"/>
          <w:lang w:val="nl-NL" w:eastAsia="nl-NL"/>
        </w:rPr>
        <w:t xml:space="preserve">In overleg met de plaatselijke brandweer, moet deze één of meerdere toegangsleutels en/of magneetkaarten tot de gebouwen kunnen bevatten. </w:t>
      </w:r>
    </w:p>
    <w:p w14:paraId="0095AA3B" w14:textId="77777777" w:rsidR="00F55B26" w:rsidRDefault="00F55B26" w:rsidP="00F55B26">
      <w:pPr>
        <w:pStyle w:val="Plattetekstinspringen"/>
        <w:rPr>
          <w:snapToGrid w:val="0"/>
          <w:lang w:val="nl-NL" w:eastAsia="nl-NL"/>
        </w:rPr>
      </w:pPr>
      <w:r>
        <w:rPr>
          <w:snapToGrid w:val="0"/>
          <w:lang w:val="nl-NL" w:eastAsia="nl-NL"/>
        </w:rPr>
        <w:t xml:space="preserve">Type: inbouwkoker, sleutelkluis en pictogram conform de eisen van de plaatselijke brandweer. </w:t>
      </w:r>
    </w:p>
    <w:p w14:paraId="08B05993" w14:textId="77777777" w:rsidR="00F55B26" w:rsidRDefault="00F55B26" w:rsidP="00F55B26">
      <w:pPr>
        <w:pStyle w:val="Kop6"/>
        <w:rPr>
          <w:rFonts w:ascii="Arial" w:hAnsi="Arial" w:cs="Arial"/>
          <w:color w:val="333333"/>
          <w:sz w:val="18"/>
          <w:szCs w:val="18"/>
          <w:lang w:val="nl-BE" w:eastAsia="nl-BE"/>
        </w:rPr>
      </w:pPr>
      <w:r>
        <w:rPr>
          <w:lang w:val="nl-NL"/>
        </w:rPr>
        <w:t>Uitvoering</w:t>
      </w:r>
    </w:p>
    <w:p w14:paraId="70692275" w14:textId="77777777" w:rsidR="00AA053C" w:rsidRDefault="00AA053C" w:rsidP="00AA053C">
      <w:pPr>
        <w:pStyle w:val="Plattetekstinspringen"/>
        <w:rPr>
          <w:snapToGrid w:val="0"/>
          <w:lang w:val="nl-NL" w:eastAsia="nl-NL"/>
        </w:rPr>
      </w:pPr>
      <w:r>
        <w:rPr>
          <w:snapToGrid w:val="0"/>
          <w:lang w:val="nl-NL" w:eastAsia="nl-NL"/>
        </w:rPr>
        <w:t xml:space="preserve">Aankoopprocedure en levering overeenkomstig de richtlijnen van de plaatselijke brandweer. </w:t>
      </w:r>
    </w:p>
    <w:p w14:paraId="0C5BE7D8" w14:textId="77777777" w:rsidR="00F55B26" w:rsidRDefault="00F55B26" w:rsidP="00F55B26">
      <w:pPr>
        <w:pStyle w:val="Plattetekstinspringen"/>
        <w:rPr>
          <w:snapToGrid w:val="0"/>
          <w:lang w:val="nl-NL" w:eastAsia="nl-NL"/>
        </w:rPr>
      </w:pPr>
      <w:r>
        <w:rPr>
          <w:snapToGrid w:val="0"/>
          <w:lang w:val="nl-NL" w:eastAsia="nl-NL"/>
        </w:rPr>
        <w:t xml:space="preserve">Geplaatst op een hoogte van ca.1,50 tot 2 m naast de hoofd toegangspoort of deur. Stevig </w:t>
      </w:r>
      <w:r w:rsidR="00730443">
        <w:rPr>
          <w:snapToGrid w:val="0"/>
          <w:lang w:val="nl-NL" w:eastAsia="nl-NL"/>
        </w:rPr>
        <w:t xml:space="preserve">(chemisch) </w:t>
      </w:r>
      <w:r>
        <w:rPr>
          <w:snapToGrid w:val="0"/>
          <w:lang w:val="nl-NL" w:eastAsia="nl-NL"/>
        </w:rPr>
        <w:t xml:space="preserve">te verankeren in de gevel of in een solide constructie </w:t>
      </w:r>
      <w:r w:rsidR="00730443">
        <w:rPr>
          <w:snapToGrid w:val="0"/>
          <w:lang w:val="nl-NL" w:eastAsia="nl-NL"/>
        </w:rPr>
        <w:t>overeenkomstig</w:t>
      </w:r>
      <w:r>
        <w:rPr>
          <w:snapToGrid w:val="0"/>
          <w:lang w:val="nl-NL" w:eastAsia="nl-NL"/>
        </w:rPr>
        <w:t xml:space="preserve"> de voorschriften van de fabrikant.</w:t>
      </w:r>
    </w:p>
    <w:p w14:paraId="3CD9F29B" w14:textId="77777777" w:rsidR="00F55B26" w:rsidRDefault="00F55B26" w:rsidP="00F55B26">
      <w:pPr>
        <w:pStyle w:val="Kop6"/>
        <w:rPr>
          <w:snapToGrid w:val="0"/>
          <w:lang w:val="nl-NL" w:eastAsia="nl-NL"/>
        </w:rPr>
      </w:pPr>
      <w:r>
        <w:rPr>
          <w:lang w:val="nl-NL"/>
        </w:rPr>
        <w:t>Toepassing</w:t>
      </w:r>
    </w:p>
    <w:p w14:paraId="103CF370" w14:textId="77777777" w:rsidR="008463FD" w:rsidRPr="00346F6B" w:rsidRDefault="008463FD" w:rsidP="00FF6B10">
      <w:pPr>
        <w:pStyle w:val="Plattetekstinspringen"/>
        <w:numPr>
          <w:ilvl w:val="0"/>
          <w:numId w:val="0"/>
        </w:numPr>
        <w:rPr>
          <w:snapToGrid w:val="0"/>
          <w:lang w:eastAsia="nl-NL"/>
        </w:rPr>
      </w:pPr>
    </w:p>
    <w:sectPr w:rsidR="008463FD" w:rsidRPr="00346F6B" w:rsidSect="00061977">
      <w:footerReference w:type="default" r:id="rId8"/>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C691" w14:textId="77777777" w:rsidR="00237C6D" w:rsidRDefault="00237C6D">
      <w:r>
        <w:separator/>
      </w:r>
    </w:p>
  </w:endnote>
  <w:endnote w:type="continuationSeparator" w:id="0">
    <w:p w14:paraId="3C9D2885" w14:textId="77777777" w:rsidR="00237C6D" w:rsidRDefault="0023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C53F" w14:textId="77777777" w:rsidR="00237C6D" w:rsidRDefault="00237C6D" w:rsidP="00791247">
    <w:pPr>
      <w:pBdr>
        <w:top w:val="single" w:sz="4" w:space="1" w:color="auto"/>
      </w:pBdr>
      <w:tabs>
        <w:tab w:val="left" w:pos="4820"/>
        <w:tab w:val="center" w:pos="5103"/>
        <w:tab w:val="left" w:pos="8789"/>
      </w:tabs>
      <w:rPr>
        <w:b/>
        <w:color w:val="808080"/>
        <w:sz w:val="16"/>
      </w:rPr>
    </w:pPr>
    <w:r>
      <w:rPr>
        <w:b/>
        <w:color w:val="808080"/>
        <w:sz w:val="16"/>
      </w:rPr>
      <w:t xml:space="preserve">Bouwtechnisch </w:t>
    </w:r>
    <w:r w:rsidR="00420362">
      <w:rPr>
        <w:b/>
        <w:color w:val="808080"/>
        <w:sz w:val="16"/>
      </w:rPr>
      <w:t>Bestek Woningbouw VMSW</w:t>
    </w:r>
    <w:r w:rsidR="00420362">
      <w:rPr>
        <w:b/>
        <w:color w:val="808080"/>
        <w:sz w:val="16"/>
      </w:rPr>
      <w:tab/>
      <w:t>versie 22</w:t>
    </w:r>
    <w:r>
      <w:rPr>
        <w:b/>
        <w:color w:val="808080"/>
        <w:sz w:val="16"/>
      </w:rPr>
      <w:t xml:space="preserve"> december 201</w:t>
    </w:r>
    <w:r w:rsidR="00420362">
      <w:rPr>
        <w:b/>
        <w:color w:val="808080"/>
        <w:sz w:val="16"/>
      </w:rPr>
      <w:t>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420362">
      <w:rPr>
        <w:b/>
        <w:noProof/>
        <w:color w:val="808080"/>
        <w:sz w:val="16"/>
      </w:rPr>
      <w:t>1</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BBF9" w14:textId="77777777" w:rsidR="00237C6D" w:rsidRDefault="00237C6D">
      <w:r>
        <w:separator/>
      </w:r>
    </w:p>
  </w:footnote>
  <w:footnote w:type="continuationSeparator" w:id="0">
    <w:p w14:paraId="379D1559" w14:textId="77777777" w:rsidR="00237C6D" w:rsidRDefault="0023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activeWritingStyle w:appName="MSWord" w:lang="nl-BE" w:vendorID="1" w:dllVersion="512"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FE"/>
    <w:rsid w:val="000001DB"/>
    <w:rsid w:val="00002949"/>
    <w:rsid w:val="00003594"/>
    <w:rsid w:val="00004CA5"/>
    <w:rsid w:val="00005350"/>
    <w:rsid w:val="00005A8C"/>
    <w:rsid w:val="00005B5E"/>
    <w:rsid w:val="00010C1B"/>
    <w:rsid w:val="00010E55"/>
    <w:rsid w:val="0001487A"/>
    <w:rsid w:val="00015A5C"/>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692"/>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37C6D"/>
    <w:rsid w:val="00241ECD"/>
    <w:rsid w:val="00242509"/>
    <w:rsid w:val="0024273C"/>
    <w:rsid w:val="0024511F"/>
    <w:rsid w:val="00247A91"/>
    <w:rsid w:val="0025161E"/>
    <w:rsid w:val="00253FC2"/>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6850"/>
    <w:rsid w:val="002A739F"/>
    <w:rsid w:val="002A7F2A"/>
    <w:rsid w:val="002B04FF"/>
    <w:rsid w:val="002B07BD"/>
    <w:rsid w:val="002B11F9"/>
    <w:rsid w:val="002B2A3A"/>
    <w:rsid w:val="002B5252"/>
    <w:rsid w:val="002B662E"/>
    <w:rsid w:val="002B775C"/>
    <w:rsid w:val="002C082C"/>
    <w:rsid w:val="002C2DB1"/>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05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46F6B"/>
    <w:rsid w:val="00350ABF"/>
    <w:rsid w:val="003521A0"/>
    <w:rsid w:val="0035287F"/>
    <w:rsid w:val="00352BA8"/>
    <w:rsid w:val="003538FE"/>
    <w:rsid w:val="00353F46"/>
    <w:rsid w:val="00355AF9"/>
    <w:rsid w:val="0035690E"/>
    <w:rsid w:val="00360544"/>
    <w:rsid w:val="00365CB7"/>
    <w:rsid w:val="00367809"/>
    <w:rsid w:val="00367E0C"/>
    <w:rsid w:val="00370F4F"/>
    <w:rsid w:val="00374820"/>
    <w:rsid w:val="00374B1B"/>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4192"/>
    <w:rsid w:val="003B4F1C"/>
    <w:rsid w:val="003B5347"/>
    <w:rsid w:val="003C0DF8"/>
    <w:rsid w:val="003C5FAD"/>
    <w:rsid w:val="003D0215"/>
    <w:rsid w:val="003D08C1"/>
    <w:rsid w:val="003D11C0"/>
    <w:rsid w:val="003D3054"/>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0362"/>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0EFE"/>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385"/>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D7E9F"/>
    <w:rsid w:val="005E25DE"/>
    <w:rsid w:val="005F1155"/>
    <w:rsid w:val="005F15BF"/>
    <w:rsid w:val="005F29E5"/>
    <w:rsid w:val="005F401F"/>
    <w:rsid w:val="005F7196"/>
    <w:rsid w:val="005F742A"/>
    <w:rsid w:val="005F7C57"/>
    <w:rsid w:val="0060075C"/>
    <w:rsid w:val="00604688"/>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77D96"/>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08FD"/>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BD1"/>
    <w:rsid w:val="006E2D9E"/>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DB0"/>
    <w:rsid w:val="00717786"/>
    <w:rsid w:val="00720EB9"/>
    <w:rsid w:val="0072173A"/>
    <w:rsid w:val="00725FF0"/>
    <w:rsid w:val="007269EB"/>
    <w:rsid w:val="00730443"/>
    <w:rsid w:val="00731375"/>
    <w:rsid w:val="00733166"/>
    <w:rsid w:val="0074149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87EE3"/>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30A5"/>
    <w:rsid w:val="007D5C1C"/>
    <w:rsid w:val="007D6494"/>
    <w:rsid w:val="007D796E"/>
    <w:rsid w:val="007E3323"/>
    <w:rsid w:val="007E44D3"/>
    <w:rsid w:val="007E4F2C"/>
    <w:rsid w:val="007E5A16"/>
    <w:rsid w:val="007F03F0"/>
    <w:rsid w:val="007F12E5"/>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06"/>
    <w:rsid w:val="00831717"/>
    <w:rsid w:val="00834984"/>
    <w:rsid w:val="0083576B"/>
    <w:rsid w:val="00837391"/>
    <w:rsid w:val="0084057A"/>
    <w:rsid w:val="0084113B"/>
    <w:rsid w:val="008421FF"/>
    <w:rsid w:val="00842933"/>
    <w:rsid w:val="008444B2"/>
    <w:rsid w:val="0084587D"/>
    <w:rsid w:val="008463F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DD4"/>
    <w:rsid w:val="008C4A1D"/>
    <w:rsid w:val="008C4DA7"/>
    <w:rsid w:val="008C73E8"/>
    <w:rsid w:val="008C7A1F"/>
    <w:rsid w:val="008D1208"/>
    <w:rsid w:val="008D178A"/>
    <w:rsid w:val="008D189F"/>
    <w:rsid w:val="008D19FB"/>
    <w:rsid w:val="008D2444"/>
    <w:rsid w:val="008D2DC3"/>
    <w:rsid w:val="008D5551"/>
    <w:rsid w:val="008D661D"/>
    <w:rsid w:val="008D6B4F"/>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37D5"/>
    <w:rsid w:val="009441DD"/>
    <w:rsid w:val="00944B9E"/>
    <w:rsid w:val="00945FD8"/>
    <w:rsid w:val="0095102B"/>
    <w:rsid w:val="009527F7"/>
    <w:rsid w:val="00955F44"/>
    <w:rsid w:val="00960374"/>
    <w:rsid w:val="00961D3C"/>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19E"/>
    <w:rsid w:val="00A2495E"/>
    <w:rsid w:val="00A26D6F"/>
    <w:rsid w:val="00A27AC7"/>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80F68"/>
    <w:rsid w:val="00A80FC9"/>
    <w:rsid w:val="00A81D45"/>
    <w:rsid w:val="00A820A9"/>
    <w:rsid w:val="00A82E81"/>
    <w:rsid w:val="00A87445"/>
    <w:rsid w:val="00A8751B"/>
    <w:rsid w:val="00A92995"/>
    <w:rsid w:val="00AA053C"/>
    <w:rsid w:val="00AA0EE6"/>
    <w:rsid w:val="00AA19F9"/>
    <w:rsid w:val="00AA27FE"/>
    <w:rsid w:val="00AA50A6"/>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2F8E"/>
    <w:rsid w:val="00B1435D"/>
    <w:rsid w:val="00B1557B"/>
    <w:rsid w:val="00B17DCA"/>
    <w:rsid w:val="00B21D0D"/>
    <w:rsid w:val="00B23F12"/>
    <w:rsid w:val="00B24EA5"/>
    <w:rsid w:val="00B27172"/>
    <w:rsid w:val="00B301E8"/>
    <w:rsid w:val="00B306E6"/>
    <w:rsid w:val="00B31430"/>
    <w:rsid w:val="00B3153D"/>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C44"/>
    <w:rsid w:val="00B62E1F"/>
    <w:rsid w:val="00B64CED"/>
    <w:rsid w:val="00B67936"/>
    <w:rsid w:val="00B7095F"/>
    <w:rsid w:val="00B72386"/>
    <w:rsid w:val="00B72B92"/>
    <w:rsid w:val="00B73E2C"/>
    <w:rsid w:val="00B749D1"/>
    <w:rsid w:val="00B75E5C"/>
    <w:rsid w:val="00B76D64"/>
    <w:rsid w:val="00B77311"/>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4DE5"/>
    <w:rsid w:val="00BB557D"/>
    <w:rsid w:val="00BC0109"/>
    <w:rsid w:val="00BC5000"/>
    <w:rsid w:val="00BC61C7"/>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14E28"/>
    <w:rsid w:val="00C25512"/>
    <w:rsid w:val="00C26769"/>
    <w:rsid w:val="00C26B6B"/>
    <w:rsid w:val="00C31147"/>
    <w:rsid w:val="00C347CF"/>
    <w:rsid w:val="00C355ED"/>
    <w:rsid w:val="00C35FC7"/>
    <w:rsid w:val="00C37CA0"/>
    <w:rsid w:val="00C41E22"/>
    <w:rsid w:val="00C42289"/>
    <w:rsid w:val="00C42FA1"/>
    <w:rsid w:val="00C42FD4"/>
    <w:rsid w:val="00C43163"/>
    <w:rsid w:val="00C4338C"/>
    <w:rsid w:val="00C43D1F"/>
    <w:rsid w:val="00C43EF5"/>
    <w:rsid w:val="00C46799"/>
    <w:rsid w:val="00C4779E"/>
    <w:rsid w:val="00C5020F"/>
    <w:rsid w:val="00C51F26"/>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5363"/>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612F"/>
    <w:rsid w:val="00DF71AA"/>
    <w:rsid w:val="00DF7E17"/>
    <w:rsid w:val="00E00881"/>
    <w:rsid w:val="00E01449"/>
    <w:rsid w:val="00E01B9D"/>
    <w:rsid w:val="00E02333"/>
    <w:rsid w:val="00E02672"/>
    <w:rsid w:val="00E031BC"/>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3E33"/>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2A72"/>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97A14"/>
    <w:rsid w:val="00EA1D64"/>
    <w:rsid w:val="00EA1ED9"/>
    <w:rsid w:val="00EA5F63"/>
    <w:rsid w:val="00EA7CF5"/>
    <w:rsid w:val="00EA7FEB"/>
    <w:rsid w:val="00EB01F0"/>
    <w:rsid w:val="00EB2877"/>
    <w:rsid w:val="00EB5A23"/>
    <w:rsid w:val="00EB5D7C"/>
    <w:rsid w:val="00EC0669"/>
    <w:rsid w:val="00EC2F50"/>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3805"/>
    <w:rsid w:val="00EF401F"/>
    <w:rsid w:val="00EF5B57"/>
    <w:rsid w:val="00EF712D"/>
    <w:rsid w:val="00EF717E"/>
    <w:rsid w:val="00EF7A74"/>
    <w:rsid w:val="00F00AA2"/>
    <w:rsid w:val="00F00CB5"/>
    <w:rsid w:val="00F02F81"/>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55B26"/>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86ECA"/>
    <w:rsid w:val="00F900AA"/>
    <w:rsid w:val="00F90FA1"/>
    <w:rsid w:val="00F92819"/>
    <w:rsid w:val="00F94A89"/>
    <w:rsid w:val="00FA1261"/>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32E5"/>
    <w:rsid w:val="00FD7798"/>
    <w:rsid w:val="00FD7C0A"/>
    <w:rsid w:val="00FE101A"/>
    <w:rsid w:val="00FE2872"/>
    <w:rsid w:val="00FE3686"/>
    <w:rsid w:val="00FE39DB"/>
    <w:rsid w:val="00FE5C83"/>
    <w:rsid w:val="00FE5D40"/>
    <w:rsid w:val="00FF45F2"/>
    <w:rsid w:val="00FF482D"/>
    <w:rsid w:val="00FF52B5"/>
    <w:rsid w:val="00FF6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73A8E4"/>
  <w15:docId w15:val="{A39F90CE-F660-4BF3-8FDB-89A9F356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F26"/>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FA1261"/>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character" w:styleId="GevolgdeHyperlink">
    <w:name w:val="FollowedHyperlink"/>
    <w:semiHidden/>
    <w:rsid w:val="00C51F26"/>
    <w:rPr>
      <w:color w:val="800080"/>
      <w:u w:val="single"/>
    </w:rPr>
  </w:style>
  <w:style w:type="paragraph" w:styleId="Bloktekst">
    <w:name w:val="Block Text"/>
    <w:basedOn w:val="Standaard"/>
    <w:semiHidden/>
    <w:rsid w:val="00C51F26"/>
    <w:pPr>
      <w:widowControl w:val="0"/>
      <w:tabs>
        <w:tab w:val="left" w:pos="-2904"/>
        <w:tab w:val="left" w:pos="-2502"/>
        <w:tab w:val="left" w:pos="-2202"/>
        <w:tab w:val="left" w:pos="-1482"/>
        <w:tab w:val="left" w:pos="-780"/>
        <w:tab w:val="left" w:pos="1356"/>
        <w:tab w:val="left" w:pos="2058"/>
        <w:tab w:val="left" w:pos="2778"/>
        <w:tab w:val="left" w:pos="3480"/>
      </w:tabs>
      <w:ind w:left="993" w:right="-1"/>
      <w:jc w:val="both"/>
    </w:pPr>
    <w:rPr>
      <w:rFonts w:ascii="Arial" w:hAnsi="Arial"/>
      <w:lang w:val="nl-NL"/>
    </w:rPr>
  </w:style>
  <w:style w:type="paragraph" w:styleId="Lijstopsomteken">
    <w:name w:val="List Bullet"/>
    <w:aliases w:val="alfabetische"/>
    <w:basedOn w:val="Standaard"/>
    <w:semiHidden/>
    <w:rsid w:val="00C51F26"/>
    <w:pPr>
      <w:ind w:left="283" w:hanging="283"/>
    </w:pPr>
    <w:rPr>
      <w:rFonts w:ascii="Arial" w:hAnsi="Arial"/>
    </w:rPr>
  </w:style>
  <w:style w:type="paragraph" w:styleId="Lijst">
    <w:name w:val="List"/>
    <w:basedOn w:val="Standaard"/>
    <w:semiHidden/>
    <w:rsid w:val="00C51F26"/>
    <w:pPr>
      <w:ind w:left="283" w:hanging="283"/>
    </w:pPr>
    <w:rPr>
      <w:rFonts w:ascii="Arial" w:hAnsi="Arial"/>
    </w:rPr>
  </w:style>
  <w:style w:type="paragraph" w:styleId="Lijst2">
    <w:name w:val="List 2"/>
    <w:basedOn w:val="Standaard"/>
    <w:semiHidden/>
    <w:rsid w:val="00C51F26"/>
    <w:pPr>
      <w:ind w:left="566" w:hanging="283"/>
    </w:pPr>
    <w:rPr>
      <w:rFonts w:ascii="Arial" w:hAnsi="Arial"/>
    </w:rPr>
  </w:style>
  <w:style w:type="paragraph" w:styleId="Lijst3">
    <w:name w:val="List 3"/>
    <w:basedOn w:val="Standaard"/>
    <w:semiHidden/>
    <w:rsid w:val="00C51F26"/>
    <w:pPr>
      <w:ind w:left="849" w:hanging="283"/>
    </w:pPr>
    <w:rPr>
      <w:rFonts w:ascii="Arial" w:hAnsi="Arial"/>
    </w:rPr>
  </w:style>
  <w:style w:type="paragraph" w:styleId="Lijstopsomteken3">
    <w:name w:val="List Bullet 3"/>
    <w:basedOn w:val="Standaard"/>
    <w:autoRedefine/>
    <w:semiHidden/>
    <w:rsid w:val="00C51F26"/>
    <w:pPr>
      <w:tabs>
        <w:tab w:val="num" w:pos="926"/>
      </w:tabs>
      <w:ind w:left="926" w:hanging="360"/>
    </w:pPr>
    <w:rPr>
      <w:rFonts w:ascii="Arial" w:hAnsi="Arial"/>
    </w:rPr>
  </w:style>
  <w:style w:type="paragraph" w:styleId="Lijstopsomteken5">
    <w:name w:val="List Bullet 5"/>
    <w:basedOn w:val="Standaard"/>
    <w:autoRedefine/>
    <w:semiHidden/>
    <w:rsid w:val="00C51F26"/>
    <w:pPr>
      <w:tabs>
        <w:tab w:val="num" w:pos="1492"/>
      </w:tabs>
      <w:ind w:left="1492" w:hanging="360"/>
    </w:pPr>
    <w:rPr>
      <w:rFonts w:ascii="Arial" w:hAnsi="Arial"/>
    </w:rPr>
  </w:style>
  <w:style w:type="paragraph" w:styleId="Lijstvoortzetting3">
    <w:name w:val="List Continue 3"/>
    <w:basedOn w:val="Standaard"/>
    <w:semiHidden/>
    <w:rsid w:val="00C51F26"/>
    <w:pPr>
      <w:spacing w:after="120"/>
      <w:ind w:left="849"/>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395">
      <w:bodyDiv w:val="1"/>
      <w:marLeft w:val="0"/>
      <w:marRight w:val="0"/>
      <w:marTop w:val="0"/>
      <w:marBottom w:val="0"/>
      <w:divBdr>
        <w:top w:val="none" w:sz="0" w:space="0" w:color="auto"/>
        <w:left w:val="none" w:sz="0" w:space="0" w:color="auto"/>
        <w:bottom w:val="none" w:sz="0" w:space="0" w:color="auto"/>
        <w:right w:val="none" w:sz="0" w:space="0" w:color="auto"/>
      </w:divBdr>
      <w:divsChild>
        <w:div w:id="1963031374">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1507985218">
              <w:marLeft w:val="0"/>
              <w:marRight w:val="0"/>
              <w:marTop w:val="0"/>
              <w:marBottom w:val="0"/>
              <w:divBdr>
                <w:top w:val="none" w:sz="0" w:space="0" w:color="auto"/>
                <w:left w:val="none" w:sz="0" w:space="0" w:color="auto"/>
                <w:bottom w:val="none" w:sz="0" w:space="0" w:color="auto"/>
                <w:right w:val="none" w:sz="0" w:space="0" w:color="auto"/>
              </w:divBdr>
              <w:divsChild>
                <w:div w:id="1729453468">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 w:id="135998695">
      <w:bodyDiv w:val="1"/>
      <w:marLeft w:val="0"/>
      <w:marRight w:val="0"/>
      <w:marTop w:val="0"/>
      <w:marBottom w:val="0"/>
      <w:divBdr>
        <w:top w:val="none" w:sz="0" w:space="0" w:color="auto"/>
        <w:left w:val="none" w:sz="0" w:space="0" w:color="auto"/>
        <w:bottom w:val="none" w:sz="0" w:space="0" w:color="auto"/>
        <w:right w:val="none" w:sz="0" w:space="0" w:color="auto"/>
      </w:divBdr>
    </w:div>
    <w:div w:id="593057967">
      <w:bodyDiv w:val="1"/>
      <w:marLeft w:val="0"/>
      <w:marRight w:val="0"/>
      <w:marTop w:val="0"/>
      <w:marBottom w:val="0"/>
      <w:divBdr>
        <w:top w:val="none" w:sz="0" w:space="0" w:color="auto"/>
        <w:left w:val="none" w:sz="0" w:space="0" w:color="auto"/>
        <w:bottom w:val="none" w:sz="0" w:space="0" w:color="auto"/>
        <w:right w:val="none" w:sz="0" w:space="0" w:color="auto"/>
      </w:divBdr>
    </w:div>
    <w:div w:id="1365714798">
      <w:bodyDiv w:val="1"/>
      <w:marLeft w:val="0"/>
      <w:marRight w:val="0"/>
      <w:marTop w:val="0"/>
      <w:marBottom w:val="0"/>
      <w:divBdr>
        <w:top w:val="none" w:sz="0" w:space="0" w:color="auto"/>
        <w:left w:val="none" w:sz="0" w:space="0" w:color="auto"/>
        <w:bottom w:val="none" w:sz="0" w:space="0" w:color="auto"/>
        <w:right w:val="none" w:sz="0" w:space="0" w:color="auto"/>
      </w:divBdr>
      <w:divsChild>
        <w:div w:id="384111129">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1715813014">
              <w:marLeft w:val="0"/>
              <w:marRight w:val="0"/>
              <w:marTop w:val="0"/>
              <w:marBottom w:val="0"/>
              <w:divBdr>
                <w:top w:val="none" w:sz="0" w:space="0" w:color="auto"/>
                <w:left w:val="none" w:sz="0" w:space="0" w:color="auto"/>
                <w:bottom w:val="none" w:sz="0" w:space="0" w:color="auto"/>
                <w:right w:val="none" w:sz="0" w:space="0" w:color="auto"/>
              </w:divBdr>
              <w:divsChild>
                <w:div w:id="14108807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 w:id="15797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F765C-4506-4930-AA66-DD958524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31376</Words>
  <Characters>172568</Characters>
  <Application>Microsoft Office Word</Application>
  <DocSecurity>0</DocSecurity>
  <Lines>1438</Lines>
  <Paragraphs>407</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203537</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2022-11-23T14:07:00Z</dcterms:created>
  <dcterms:modified xsi:type="dcterms:W3CDTF">2022-11-23T14:07:00Z</dcterms:modified>
</cp:coreProperties>
</file>