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A90DD" w14:textId="59A87EC3" w:rsidR="006E23C3" w:rsidRPr="00E44D22" w:rsidRDefault="00E44D22">
      <w:pPr>
        <w:rPr>
          <w:b/>
          <w:sz w:val="28"/>
          <w:szCs w:val="28"/>
        </w:rPr>
      </w:pPr>
      <w:r w:rsidRPr="00E44D22">
        <w:rPr>
          <w:b/>
          <w:sz w:val="28"/>
          <w:szCs w:val="28"/>
        </w:rPr>
        <w:t>LANGE TEKST</w:t>
      </w:r>
    </w:p>
    <w:p w14:paraId="688020BE" w14:textId="77777777" w:rsidR="006E23C3" w:rsidRDefault="006E23C3" w:rsidP="006E23C3">
      <w:pPr>
        <w:pBdr>
          <w:top w:val="single" w:sz="4" w:space="1" w:color="auto"/>
          <w:left w:val="single" w:sz="4" w:space="4" w:color="auto"/>
          <w:bottom w:val="single" w:sz="4" w:space="1" w:color="auto"/>
          <w:right w:val="single" w:sz="4" w:space="4" w:color="auto"/>
        </w:pBdr>
      </w:pPr>
      <w:r>
        <w:t xml:space="preserve">Onderstaande tekstje kan gebruikt worden door stakeholders in een krantje, publicatie, algemene communicatie. </w:t>
      </w:r>
    </w:p>
    <w:p w14:paraId="16750AFE" w14:textId="74F73B63" w:rsidR="006E23C3" w:rsidRDefault="00B6504F" w:rsidP="006E23C3">
      <w:pPr>
        <w:rPr>
          <w:b/>
          <w:sz w:val="28"/>
          <w:szCs w:val="28"/>
        </w:rPr>
      </w:pPr>
      <w:r>
        <w:rPr>
          <w:b/>
          <w:sz w:val="28"/>
          <w:szCs w:val="28"/>
        </w:rPr>
        <w:t>Deel uw woningpas!</w:t>
      </w:r>
    </w:p>
    <w:p w14:paraId="30E1A769" w14:textId="2622F058" w:rsidR="00B2319D" w:rsidRDefault="00B2319D" w:rsidP="00B2319D">
      <w:r>
        <w:t xml:space="preserve">U wil uw woning verkopen of verhuren? Of </w:t>
      </w:r>
      <w:r w:rsidR="002B0F3B">
        <w:t xml:space="preserve">u </w:t>
      </w:r>
      <w:r>
        <w:t xml:space="preserve">plant renovatiewerken? </w:t>
      </w:r>
      <w:r w:rsidR="002B0F3B">
        <w:t>Hier komen heel wat documenten bij kijken, zoals een energieprestatiecertificaat, bodemattest en zoveel meer.</w:t>
      </w:r>
    </w:p>
    <w:p w14:paraId="5BE044E1" w14:textId="788E6D9E" w:rsidR="00B2319D" w:rsidRDefault="00B2319D" w:rsidP="00B2319D">
      <w:r>
        <w:t xml:space="preserve">Kijk </w:t>
      </w:r>
      <w:r w:rsidR="00D3509C">
        <w:t>dus</w:t>
      </w:r>
      <w:r>
        <w:t xml:space="preserve"> zeker eens in uw woningpas. Dit gratis digitaal paspoort</w:t>
      </w:r>
      <w:r w:rsidR="002B0F3B">
        <w:t>, ontwikkeld</w:t>
      </w:r>
      <w:r>
        <w:t xml:space="preserve"> door de Vlaamse overheid</w:t>
      </w:r>
      <w:r w:rsidR="002B0F3B">
        <w:t xml:space="preserve">, </w:t>
      </w:r>
      <w:r w:rsidR="00D3509C">
        <w:t>verzamelt</w:t>
      </w:r>
      <w:r>
        <w:t xml:space="preserve"> de digitaal beschikbare informatie </w:t>
      </w:r>
      <w:r w:rsidR="00D3509C">
        <w:t xml:space="preserve">over uw huis </w:t>
      </w:r>
      <w:r>
        <w:t>nu in één centraal platform. Om de won</w:t>
      </w:r>
      <w:r w:rsidR="00FB730E">
        <w:t>ingpas</w:t>
      </w:r>
      <w:r>
        <w:t xml:space="preserve"> van uw woning te raadplegen meldt u zich</w:t>
      </w:r>
      <w:r w:rsidR="00D3509C">
        <w:t xml:space="preserve"> aan</w:t>
      </w:r>
      <w:r>
        <w:t xml:space="preserve"> met uw eID</w:t>
      </w:r>
      <w:r w:rsidR="00FB730E">
        <w:t>,</w:t>
      </w:r>
      <w:r w:rsidR="00B6126D">
        <w:t xml:space="preserve"> </w:t>
      </w:r>
      <w:r>
        <w:t>federaal token</w:t>
      </w:r>
      <w:r w:rsidR="00FB730E">
        <w:t xml:space="preserve"> of </w:t>
      </w:r>
      <w:r w:rsidR="00B6126D">
        <w:t xml:space="preserve">met </w:t>
      </w:r>
      <w:r w:rsidR="00FB730E">
        <w:t>de itsme-app</w:t>
      </w:r>
      <w:r>
        <w:t xml:space="preserve"> op https://woningpas.vlaanderen.be.</w:t>
      </w:r>
    </w:p>
    <w:p w14:paraId="45BF4E7E" w14:textId="07D391E7" w:rsidR="00B2319D" w:rsidRDefault="00FD525E" w:rsidP="00B2319D">
      <w:r>
        <w:t>De woningpas werd vorig jaar gelanceerd, maar n</w:t>
      </w:r>
      <w:r w:rsidR="00B2319D">
        <w:t xml:space="preserve">ieuw is dat u </w:t>
      </w:r>
      <w:r w:rsidR="00DF15BC">
        <w:t>uw</w:t>
      </w:r>
      <w:r w:rsidR="00B2319D">
        <w:t xml:space="preserve"> woningpas</w:t>
      </w:r>
      <w:r w:rsidR="00DF15BC">
        <w:t xml:space="preserve"> nu</w:t>
      </w:r>
      <w:r w:rsidR="00B2319D">
        <w:t xml:space="preserve"> ook kan delen! Als eigenaar kunt u via een beveiligde link anderen de toelating geven om uw woningpas te raadplegen. Zo kan een kandidaat-koper, een kandidaat-huurder</w:t>
      </w:r>
      <w:r w:rsidR="00FB730E">
        <w:t>,</w:t>
      </w:r>
      <w:r w:rsidR="00B6126D">
        <w:t xml:space="preserve"> </w:t>
      </w:r>
      <w:r w:rsidR="00B2319D">
        <w:t xml:space="preserve">uw immomakelaar </w:t>
      </w:r>
      <w:r w:rsidR="00FB730E">
        <w:t xml:space="preserve">of een adviseur </w:t>
      </w:r>
      <w:r w:rsidR="00B2319D">
        <w:t xml:space="preserve">zich maximaal informeren voor hij/zij uw woning bezoekt </w:t>
      </w:r>
    </w:p>
    <w:p w14:paraId="7F008F0F" w14:textId="48CBD611" w:rsidR="00B6504F" w:rsidRDefault="00B6504F" w:rsidP="006E23C3">
      <w:r>
        <w:rPr>
          <w:noProof/>
        </w:rPr>
        <w:drawing>
          <wp:inline distT="0" distB="0" distL="0" distR="0" wp14:anchorId="1B69C164" wp14:editId="61B7EB6B">
            <wp:extent cx="5889625" cy="1539875"/>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89625" cy="1539875"/>
                    </a:xfrm>
                    <a:prstGeom prst="rect">
                      <a:avLst/>
                    </a:prstGeom>
                  </pic:spPr>
                </pic:pic>
              </a:graphicData>
            </a:graphic>
          </wp:inline>
        </w:drawing>
      </w:r>
    </w:p>
    <w:p w14:paraId="364AEB67" w14:textId="42DDBB8C" w:rsidR="006E23C3" w:rsidRDefault="00861868" w:rsidP="006E23C3">
      <w:r>
        <w:t>U kunt</w:t>
      </w:r>
      <w:r w:rsidR="006E23C3">
        <w:t xml:space="preserve"> dus</w:t>
      </w:r>
      <w:r>
        <w:t xml:space="preserve"> </w:t>
      </w:r>
      <w:r w:rsidR="008D05EE">
        <w:t xml:space="preserve">vanaf </w:t>
      </w:r>
      <w:r>
        <w:t>nu niet alleen</w:t>
      </w:r>
      <w:r w:rsidR="006E23C3">
        <w:t xml:space="preserve"> informatie</w:t>
      </w:r>
      <w:r w:rsidR="00B2319D">
        <w:t xml:space="preserve"> over uw woning</w:t>
      </w:r>
      <w:r w:rsidR="006E23C3">
        <w:t xml:space="preserve"> raadplegen</w:t>
      </w:r>
      <w:r w:rsidR="008D05EE">
        <w:t xml:space="preserve"> van thuis uit</w:t>
      </w:r>
      <w:r>
        <w:t>, maar ook</w:t>
      </w:r>
      <w:r w:rsidR="008D05EE">
        <w:t xml:space="preserve"> </w:t>
      </w:r>
      <w:r w:rsidR="006E23C3">
        <w:t>delen</w:t>
      </w:r>
      <w:r w:rsidR="004B476E">
        <w:t xml:space="preserve"> zonder bij </w:t>
      </w:r>
      <w:r w:rsidR="0041340F">
        <w:t xml:space="preserve"> </w:t>
      </w:r>
      <w:r w:rsidR="006E23C3">
        <w:t xml:space="preserve">een loket of openbare dienst langs te gaan. </w:t>
      </w:r>
    </w:p>
    <w:p w14:paraId="5B7619D7" w14:textId="34915B7C" w:rsidR="006E23C3" w:rsidRPr="00B6126D" w:rsidRDefault="00DF1EE1" w:rsidP="006E23C3">
      <w:pPr>
        <w:rPr>
          <w:i/>
          <w:iCs/>
          <w:u w:val="single"/>
        </w:rPr>
      </w:pPr>
      <w:r w:rsidRPr="00B6126D">
        <w:rPr>
          <w:i/>
          <w:iCs/>
          <w:u w:val="single"/>
        </w:rPr>
        <w:t>En wat met de privacy?</w:t>
      </w:r>
    </w:p>
    <w:p w14:paraId="09B1D610" w14:textId="7AFF2BE4" w:rsidR="00DF1EE1" w:rsidRDefault="004B476E" w:rsidP="00DF1EE1">
      <w:r>
        <w:t>De Vlaamse overheid beheert d</w:t>
      </w:r>
      <w:r w:rsidR="0041340F">
        <w:t>e w</w:t>
      </w:r>
      <w:r w:rsidR="00DF1EE1">
        <w:t xml:space="preserve">oningpas, dus de informatie is betrouwbaar, veilig en wordt met respect voor uw privacy behandeld. Als eigenaar </w:t>
      </w:r>
      <w:r>
        <w:t>bent u de enige die</w:t>
      </w:r>
      <w:r w:rsidR="00F80EAF">
        <w:t xml:space="preserve"> op elk moment</w:t>
      </w:r>
      <w:r>
        <w:t xml:space="preserve"> </w:t>
      </w:r>
      <w:r w:rsidR="00DF1EE1">
        <w:t>toegang</w:t>
      </w:r>
      <w:r>
        <w:t xml:space="preserve"> heeft</w:t>
      </w:r>
      <w:r w:rsidR="00DF1EE1">
        <w:t xml:space="preserve"> tot de informatie over u</w:t>
      </w:r>
      <w:r w:rsidR="0041340F">
        <w:t>w</w:t>
      </w:r>
      <w:r w:rsidR="00DF1EE1">
        <w:t xml:space="preserve"> woning</w:t>
      </w:r>
      <w:r w:rsidR="0041340F">
        <w:t xml:space="preserve">. </w:t>
      </w:r>
      <w:r w:rsidR="0037417D">
        <w:t xml:space="preserve">U </w:t>
      </w:r>
      <w:r>
        <w:t>beslist zelf</w:t>
      </w:r>
      <w:r w:rsidR="0041340F">
        <w:t xml:space="preserve"> of u tijdelijk toegang wil verlenen</w:t>
      </w:r>
      <w:r w:rsidR="00B97475">
        <w:t xml:space="preserve"> aan derden</w:t>
      </w:r>
      <w:r w:rsidR="0041340F">
        <w:t xml:space="preserve">, bijvoorbeeld in het kader van een verkoopsovereenkomst. </w:t>
      </w:r>
    </w:p>
    <w:p w14:paraId="74BCF87E" w14:textId="55968AEA" w:rsidR="00DF1EE1" w:rsidRDefault="00DF1EE1" w:rsidP="00DF1EE1">
      <w:r>
        <w:t xml:space="preserve">U beslist </w:t>
      </w:r>
      <w:r w:rsidR="00B97475">
        <w:t xml:space="preserve">zelf </w:t>
      </w:r>
      <w:r>
        <w:t>met wie</w:t>
      </w:r>
      <w:r w:rsidR="004B476E">
        <w:t xml:space="preserve"> u de woningpas deelt en</w:t>
      </w:r>
      <w:r w:rsidR="00B97475">
        <w:t xml:space="preserve"> voor</w:t>
      </w:r>
      <w:r w:rsidR="004B476E">
        <w:t xml:space="preserve"> hoe lang. </w:t>
      </w:r>
      <w:r w:rsidR="00ED6C36">
        <w:t xml:space="preserve">Hiervoor maakt u een </w:t>
      </w:r>
      <w:r>
        <w:t>éénmalige activatiecode</w:t>
      </w:r>
      <w:r w:rsidR="00ED6C36">
        <w:t xml:space="preserve"> aan die u </w:t>
      </w:r>
      <w:r w:rsidR="00C8489C">
        <w:t xml:space="preserve">deelt </w:t>
      </w:r>
      <w:r w:rsidR="00ED6C36">
        <w:t xml:space="preserve">met de persoon </w:t>
      </w:r>
      <w:r w:rsidR="00C8489C">
        <w:t>aan wie u toegang wil verlenen</w:t>
      </w:r>
      <w:r>
        <w:t xml:space="preserve">. </w:t>
      </w:r>
    </w:p>
    <w:p w14:paraId="64E2FAB8" w14:textId="72B95DA0" w:rsidR="00DF1EE1" w:rsidRDefault="00DF1EE1" w:rsidP="00DF1EE1">
      <w:r>
        <w:rPr>
          <w:noProof/>
        </w:rPr>
        <w:lastRenderedPageBreak/>
        <w:drawing>
          <wp:inline distT="0" distB="0" distL="0" distR="0" wp14:anchorId="4C49BBD6" wp14:editId="1AF0F8CD">
            <wp:extent cx="5889625" cy="2947670"/>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89625" cy="2947670"/>
                    </a:xfrm>
                    <a:prstGeom prst="rect">
                      <a:avLst/>
                    </a:prstGeom>
                  </pic:spPr>
                </pic:pic>
              </a:graphicData>
            </a:graphic>
          </wp:inline>
        </w:drawing>
      </w:r>
    </w:p>
    <w:p w14:paraId="415FBC15" w14:textId="5C6A04F5" w:rsidR="007570E3" w:rsidRDefault="00C8489C" w:rsidP="007570E3">
      <w:r>
        <w:t>D</w:t>
      </w:r>
      <w:r w:rsidR="004B476E">
        <w:t>e</w:t>
      </w:r>
      <w:r>
        <w:t xml:space="preserve"> code</w:t>
      </w:r>
      <w:r w:rsidR="004B476E">
        <w:t xml:space="preserve"> </w:t>
      </w:r>
      <w:r w:rsidR="004B476E" w:rsidRPr="004B476E">
        <w:t xml:space="preserve">is één week geldig voor activatie. </w:t>
      </w:r>
      <w:r w:rsidR="004B476E">
        <w:t>D</w:t>
      </w:r>
      <w:r w:rsidR="00392A03">
        <w:t>e ontvanger</w:t>
      </w:r>
      <w:r w:rsidR="004B476E">
        <w:t xml:space="preserve"> moet zich</w:t>
      </w:r>
      <w:r w:rsidR="00DF1EE1">
        <w:t xml:space="preserve"> aanmelden via </w:t>
      </w:r>
      <w:r w:rsidR="004B476E">
        <w:t xml:space="preserve">zijn </w:t>
      </w:r>
      <w:r w:rsidR="00DF1EE1">
        <w:t>eID, federaal token of de itsme</w:t>
      </w:r>
      <w:r w:rsidR="00274C0D">
        <w:t>-app</w:t>
      </w:r>
      <w:r w:rsidR="00DF1EE1">
        <w:t xml:space="preserve"> </w:t>
      </w:r>
      <w:r w:rsidR="0037417D">
        <w:t xml:space="preserve">en </w:t>
      </w:r>
      <w:r w:rsidR="00274C0D">
        <w:t>vervolgens</w:t>
      </w:r>
      <w:r w:rsidR="0020414F">
        <w:t xml:space="preserve"> de code ingeven om </w:t>
      </w:r>
      <w:r w:rsidR="00274C0D">
        <w:t>zo toegang te krijgen tot uw</w:t>
      </w:r>
      <w:r w:rsidR="00DF1EE1">
        <w:t xml:space="preserve"> woningpas.</w:t>
      </w:r>
      <w:r w:rsidR="007570E3">
        <w:t xml:space="preserve"> </w:t>
      </w:r>
      <w:r w:rsidR="00274C0D">
        <w:br/>
      </w:r>
      <w:r w:rsidR="0020414F">
        <w:t>U kunt d</w:t>
      </w:r>
      <w:r w:rsidR="007570E3">
        <w:t>e toe</w:t>
      </w:r>
      <w:r w:rsidR="0020414F">
        <w:t xml:space="preserve">lating </w:t>
      </w:r>
      <w:r w:rsidR="007570E3">
        <w:t xml:space="preserve"> altijd verlengen of stopzetten. In uw woningpas </w:t>
      </w:r>
      <w:r w:rsidR="00D0026E">
        <w:t xml:space="preserve">kan </w:t>
      </w:r>
      <w:r w:rsidR="007570E3">
        <w:t xml:space="preserve">u </w:t>
      </w:r>
      <w:r w:rsidR="00D0026E">
        <w:t xml:space="preserve">in </w:t>
      </w:r>
      <w:r w:rsidR="007570E3">
        <w:t xml:space="preserve">een overzicht </w:t>
      </w:r>
      <w:r w:rsidR="00D0026E">
        <w:t>raadplegen</w:t>
      </w:r>
      <w:r w:rsidR="007570E3">
        <w:t xml:space="preserve"> wie toegang heeft tot uw woningpas.</w:t>
      </w:r>
    </w:p>
    <w:p w14:paraId="1DD55D46" w14:textId="2471EB61" w:rsidR="00DF1EE1" w:rsidRDefault="00DF1EE1" w:rsidP="00DF1EE1"/>
    <w:p w14:paraId="56BB8DB2" w14:textId="1B3517E5" w:rsidR="00DF1EE1" w:rsidRDefault="00DF1EE1" w:rsidP="00DF1EE1">
      <w:r>
        <w:rPr>
          <w:noProof/>
        </w:rPr>
        <w:drawing>
          <wp:inline distT="0" distB="0" distL="0" distR="0" wp14:anchorId="5EE261FD" wp14:editId="3D0394BC">
            <wp:extent cx="5889625" cy="37020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89625" cy="3702050"/>
                    </a:xfrm>
                    <a:prstGeom prst="rect">
                      <a:avLst/>
                    </a:prstGeom>
                  </pic:spPr>
                </pic:pic>
              </a:graphicData>
            </a:graphic>
          </wp:inline>
        </w:drawing>
      </w:r>
    </w:p>
    <w:p w14:paraId="11300477" w14:textId="28E3DC6A" w:rsidR="006E23C3" w:rsidRPr="007D482D" w:rsidRDefault="0020414F" w:rsidP="006E23C3">
      <w:pPr>
        <w:rPr>
          <w:i/>
          <w:iCs/>
          <w:u w:val="single"/>
        </w:rPr>
      </w:pPr>
      <w:r>
        <w:rPr>
          <w:i/>
          <w:iCs/>
          <w:u w:val="single"/>
        </w:rPr>
        <w:t xml:space="preserve">Waarom is </w:t>
      </w:r>
      <w:r w:rsidR="006E23C3" w:rsidRPr="007D482D">
        <w:rPr>
          <w:i/>
          <w:iCs/>
          <w:u w:val="single"/>
        </w:rPr>
        <w:t xml:space="preserve">de woningpas </w:t>
      </w:r>
      <w:r w:rsidR="00BB7ED2">
        <w:rPr>
          <w:i/>
          <w:iCs/>
          <w:u w:val="single"/>
        </w:rPr>
        <w:t xml:space="preserve">delen </w:t>
      </w:r>
      <w:r w:rsidR="006E23C3" w:rsidRPr="007D482D">
        <w:rPr>
          <w:i/>
          <w:iCs/>
          <w:u w:val="single"/>
        </w:rPr>
        <w:t xml:space="preserve">zo handig? </w:t>
      </w:r>
    </w:p>
    <w:p w14:paraId="22E76085" w14:textId="7ACD9DF9" w:rsidR="006E23C3" w:rsidRDefault="0020414F" w:rsidP="006E23C3">
      <w:r>
        <w:lastRenderedPageBreak/>
        <w:t>Stel dat u uw</w:t>
      </w:r>
      <w:r w:rsidR="00DF1EE1">
        <w:t xml:space="preserve"> woning</w:t>
      </w:r>
      <w:r>
        <w:t xml:space="preserve"> wil</w:t>
      </w:r>
      <w:r w:rsidR="00DF1EE1">
        <w:t xml:space="preserve"> verkopen of verhuren</w:t>
      </w:r>
      <w:r w:rsidR="009B2271">
        <w:t>.</w:t>
      </w:r>
      <w:r w:rsidR="00DF1EE1">
        <w:t xml:space="preserve"> </w:t>
      </w:r>
      <w:r w:rsidR="00BB7ED2">
        <w:t>V</w:t>
      </w:r>
      <w:r w:rsidR="00DF1EE1">
        <w:t>anaf nu</w:t>
      </w:r>
      <w:r w:rsidR="00BB7ED2">
        <w:t xml:space="preserve"> kan u</w:t>
      </w:r>
      <w:r w:rsidR="00DF1EE1">
        <w:t xml:space="preserve"> de informatie in uw woningpas tonen aan geïnteresseerde kopers of huurders door per persoon een unieke toegang te geven. Ook uw makelaar of notaris kunt u op dezelfde manier toegang geven tot uw woningpas.</w:t>
      </w:r>
    </w:p>
    <w:p w14:paraId="282E41CA" w14:textId="2F93EBAD" w:rsidR="00C47A96" w:rsidRDefault="00BB7ED2" w:rsidP="006E23C3">
      <w:r>
        <w:t xml:space="preserve">Ook als </w:t>
      </w:r>
      <w:r w:rsidR="0020414F">
        <w:t>u verbouwingswerken</w:t>
      </w:r>
      <w:r>
        <w:t xml:space="preserve"> plant</w:t>
      </w:r>
      <w:r w:rsidR="00B20E2B">
        <w:t xml:space="preserve"> en u </w:t>
      </w:r>
      <w:r w:rsidR="0020414F">
        <w:t xml:space="preserve">wil advies </w:t>
      </w:r>
      <w:r w:rsidR="00DF1EE1">
        <w:t>van een energiedeskundige of architect</w:t>
      </w:r>
      <w:r w:rsidR="00B20E2B">
        <w:t>.</w:t>
      </w:r>
      <w:r w:rsidR="00DF1EE1">
        <w:t xml:space="preserve"> </w:t>
      </w:r>
      <w:r w:rsidR="00B20E2B">
        <w:t>Deel</w:t>
      </w:r>
      <w:r w:rsidR="00DF1EE1">
        <w:t xml:space="preserve"> uw woningpas met deze experts zodat zij al een </w:t>
      </w:r>
      <w:r w:rsidR="00552DE0">
        <w:t>idee krijgen van de</w:t>
      </w:r>
      <w:r w:rsidR="00DF1EE1">
        <w:t xml:space="preserve"> toestand van uw woning.</w:t>
      </w:r>
    </w:p>
    <w:p w14:paraId="216EA409" w14:textId="27D7C6F8" w:rsidR="006E23C3" w:rsidRDefault="0020414F" w:rsidP="006E23C3">
      <w:pPr>
        <w:rPr>
          <w:i/>
          <w:iCs/>
          <w:u w:val="single"/>
        </w:rPr>
      </w:pPr>
      <w:r>
        <w:rPr>
          <w:i/>
          <w:iCs/>
          <w:u w:val="single"/>
        </w:rPr>
        <w:t>Welke info</w:t>
      </w:r>
      <w:r w:rsidR="00B60643">
        <w:rPr>
          <w:i/>
          <w:iCs/>
          <w:u w:val="single"/>
        </w:rPr>
        <w:t xml:space="preserve"> vind je in de woningpas</w:t>
      </w:r>
      <w:r>
        <w:rPr>
          <w:i/>
          <w:iCs/>
          <w:u w:val="single"/>
        </w:rPr>
        <w:t xml:space="preserve"> en wat komt er nog</w:t>
      </w:r>
      <w:r w:rsidR="00B60643">
        <w:rPr>
          <w:i/>
          <w:iCs/>
          <w:u w:val="single"/>
        </w:rPr>
        <w:t xml:space="preserve"> aan</w:t>
      </w:r>
      <w:r>
        <w:rPr>
          <w:i/>
          <w:iCs/>
          <w:u w:val="single"/>
        </w:rPr>
        <w:t xml:space="preserve">? </w:t>
      </w:r>
    </w:p>
    <w:p w14:paraId="5AB3D2CA" w14:textId="77777777" w:rsidR="0020414F" w:rsidRDefault="00C47A96" w:rsidP="00C47A96">
      <w:r>
        <w:t>Momenteel vindt u in uw woningpas informatie over</w:t>
      </w:r>
      <w:r w:rsidR="0020414F">
        <w:t>:</w:t>
      </w:r>
    </w:p>
    <w:p w14:paraId="6E3CE1F2" w14:textId="6AB82316" w:rsidR="00AF0B93" w:rsidRDefault="00C47A96" w:rsidP="00AF0B93">
      <w:pPr>
        <w:pStyle w:val="Lijstalinea"/>
        <w:numPr>
          <w:ilvl w:val="0"/>
          <w:numId w:val="5"/>
        </w:numPr>
      </w:pPr>
      <w:r>
        <w:t>de energie- en isolatieaspecten van uw woning</w:t>
      </w:r>
      <w:r w:rsidR="00AF0B93">
        <w:t>,</w:t>
      </w:r>
      <w:r w:rsidR="00B60643">
        <w:t xml:space="preserve"> </w:t>
      </w:r>
      <w:r>
        <w:t>gebaseerd op het EPC of EPB-dossier</w:t>
      </w:r>
      <w:r w:rsidR="00FB730E">
        <w:t>,</w:t>
      </w:r>
    </w:p>
    <w:p w14:paraId="62B9E232" w14:textId="3526E11A" w:rsidR="00AF0B93" w:rsidRDefault="00C47A96" w:rsidP="00AF0B93">
      <w:pPr>
        <w:pStyle w:val="Lijstalinea"/>
        <w:numPr>
          <w:ilvl w:val="0"/>
          <w:numId w:val="5"/>
        </w:numPr>
      </w:pPr>
      <w:r>
        <w:t>algemene gebouwinformatie</w:t>
      </w:r>
      <w:r w:rsidR="00FB730E">
        <w:t>,</w:t>
      </w:r>
    </w:p>
    <w:p w14:paraId="0D34765C" w14:textId="2F9681AE" w:rsidR="00AF0B93" w:rsidRDefault="00C47A96" w:rsidP="00AF0B93">
      <w:pPr>
        <w:pStyle w:val="Lijstalinea"/>
        <w:numPr>
          <w:ilvl w:val="0"/>
          <w:numId w:val="5"/>
        </w:numPr>
      </w:pPr>
      <w:r>
        <w:t>een inschatting van het zonnepotentieel</w:t>
      </w:r>
      <w:r w:rsidR="00FB730E">
        <w:t>,</w:t>
      </w:r>
    </w:p>
    <w:p w14:paraId="48533F1B" w14:textId="3BF9C4E1" w:rsidR="00AF0B93" w:rsidRDefault="00C47A96" w:rsidP="00AF0B93">
      <w:pPr>
        <w:pStyle w:val="Lijstalinea"/>
        <w:numPr>
          <w:ilvl w:val="0"/>
          <w:numId w:val="5"/>
        </w:numPr>
      </w:pPr>
      <w:r>
        <w:t>de mobiscore</w:t>
      </w:r>
      <w:r w:rsidR="00FB730E">
        <w:t>,</w:t>
      </w:r>
    </w:p>
    <w:p w14:paraId="3E66319C" w14:textId="7802CF51" w:rsidR="00AF0B93" w:rsidRDefault="00C47A96" w:rsidP="00AF0B93">
      <w:pPr>
        <w:pStyle w:val="Lijstalinea"/>
        <w:numPr>
          <w:ilvl w:val="0"/>
          <w:numId w:val="5"/>
        </w:numPr>
      </w:pPr>
      <w:r>
        <w:t>bodeminformatie</w:t>
      </w:r>
      <w:r w:rsidR="00FB730E">
        <w:t xml:space="preserve"> en  het bodemattest,</w:t>
      </w:r>
    </w:p>
    <w:p w14:paraId="06CEC69E" w14:textId="1ED83FA1" w:rsidR="00AF0B93" w:rsidRDefault="00C47A96" w:rsidP="00AF0B93">
      <w:pPr>
        <w:pStyle w:val="Lijstalinea"/>
        <w:numPr>
          <w:ilvl w:val="0"/>
          <w:numId w:val="5"/>
        </w:numPr>
      </w:pPr>
      <w:r>
        <w:t>de historiek van de stedenbouwkundige vergunningen</w:t>
      </w:r>
      <w:r w:rsidR="00A63A37">
        <w:t xml:space="preserve"> die destijds op papier werden aangevraagd</w:t>
      </w:r>
      <w:r w:rsidR="00FB730E">
        <w:t>,</w:t>
      </w:r>
    </w:p>
    <w:p w14:paraId="57FCC746" w14:textId="690DB7DC" w:rsidR="00C47A96" w:rsidRDefault="00C47A96" w:rsidP="00B6126D">
      <w:pPr>
        <w:pStyle w:val="Lijstalinea"/>
        <w:numPr>
          <w:ilvl w:val="0"/>
          <w:numId w:val="5"/>
        </w:numPr>
      </w:pPr>
      <w:r>
        <w:t>tal van relevante omgevingskaarten (overstromingsgevoeligheid, onroerend erfgoed, …)</w:t>
      </w:r>
    </w:p>
    <w:p w14:paraId="174010A0" w14:textId="7B26885E" w:rsidR="00A63A37" w:rsidRDefault="00A63A37" w:rsidP="006E23C3">
      <w:r>
        <w:br/>
        <w:t>Wat mag u nog verwachten?</w:t>
      </w:r>
    </w:p>
    <w:p w14:paraId="6205B9DC" w14:textId="42C283BF" w:rsidR="001C48FE" w:rsidRDefault="001C48FE" w:rsidP="006E23C3">
      <w:r>
        <w:t>De woningpas wordt stelselmatig aangevuld met meer informatie.</w:t>
      </w:r>
      <w:r w:rsidR="00DA7C66">
        <w:t xml:space="preserve"> </w:t>
      </w:r>
      <w:r>
        <w:t xml:space="preserve">Tegen </w:t>
      </w:r>
      <w:r w:rsidR="00DA7C66">
        <w:t>eind 2020</w:t>
      </w:r>
      <w:r w:rsidR="00C72ED1">
        <w:t xml:space="preserve"> </w:t>
      </w:r>
      <w:r w:rsidR="00A63A37">
        <w:t>zal</w:t>
      </w:r>
      <w:r w:rsidR="00AF0B93">
        <w:t xml:space="preserve"> </w:t>
      </w:r>
      <w:r w:rsidR="00A63A37">
        <w:t>deze</w:t>
      </w:r>
      <w:r w:rsidR="00AF0B93">
        <w:t xml:space="preserve"> </w:t>
      </w:r>
      <w:r w:rsidR="007570E3">
        <w:t xml:space="preserve">ook een overzicht </w:t>
      </w:r>
      <w:r w:rsidR="00A63A37">
        <w:t xml:space="preserve">bevatten </w:t>
      </w:r>
      <w:r w:rsidR="007570E3">
        <w:t xml:space="preserve">van </w:t>
      </w:r>
      <w:r>
        <w:t xml:space="preserve">de energetische renovatiewerken </w:t>
      </w:r>
      <w:r w:rsidR="007570E3">
        <w:t xml:space="preserve">in uw woning </w:t>
      </w:r>
      <w:r>
        <w:t xml:space="preserve">waarvoor u een premie van de netbeheerder hebt ontvangen. </w:t>
      </w:r>
      <w:r w:rsidR="00A63A37">
        <w:t xml:space="preserve">Ook </w:t>
      </w:r>
      <w:r w:rsidR="00143330">
        <w:t>vergunningen die via de Digitale Bouwaanvraag werden ingediend zullen er dit jaar nog in worden opgenomen.</w:t>
      </w:r>
      <w:r w:rsidR="00143330">
        <w:br/>
      </w:r>
      <w:r>
        <w:t xml:space="preserve">Op die manier zal de woningpas </w:t>
      </w:r>
      <w:r w:rsidR="006E6AF5">
        <w:t xml:space="preserve">stelselmatig </w:t>
      </w:r>
      <w:r w:rsidR="00DA7C66">
        <w:t xml:space="preserve">steeds </w:t>
      </w:r>
      <w:r>
        <w:t xml:space="preserve">meer </w:t>
      </w:r>
      <w:r w:rsidR="00DA7C66">
        <w:t>actuele</w:t>
      </w:r>
      <w:r>
        <w:t xml:space="preserve"> informatie </w:t>
      </w:r>
      <w:r w:rsidR="006E6AF5">
        <w:t xml:space="preserve">bevatten </w:t>
      </w:r>
      <w:r>
        <w:t xml:space="preserve">over alle verbeteringswerken </w:t>
      </w:r>
      <w:r w:rsidR="00AF0B93">
        <w:t>aan</w:t>
      </w:r>
      <w:r>
        <w:t xml:space="preserve"> uw  woning</w:t>
      </w:r>
      <w:r w:rsidR="00AF0B93">
        <w:t>.</w:t>
      </w:r>
      <w:r>
        <w:t xml:space="preserve">. </w:t>
      </w:r>
    </w:p>
    <w:p w14:paraId="1C29FA77" w14:textId="7FD47014" w:rsidR="00F12896" w:rsidRDefault="00F12896" w:rsidP="00F12896"/>
    <w:p w14:paraId="114D827C" w14:textId="1C1B06B5" w:rsidR="00E44D22" w:rsidRPr="00E44D22" w:rsidRDefault="00E44D22" w:rsidP="00E44D22">
      <w:pPr>
        <w:rPr>
          <w:b/>
          <w:sz w:val="28"/>
          <w:szCs w:val="28"/>
        </w:rPr>
      </w:pPr>
      <w:bookmarkStart w:id="0" w:name="_Hlk37923862"/>
      <w:r>
        <w:rPr>
          <w:b/>
          <w:sz w:val="28"/>
          <w:szCs w:val="28"/>
        </w:rPr>
        <w:t>KORTE</w:t>
      </w:r>
      <w:r w:rsidRPr="00E44D22">
        <w:rPr>
          <w:b/>
          <w:sz w:val="28"/>
          <w:szCs w:val="28"/>
        </w:rPr>
        <w:t xml:space="preserve"> TEKST</w:t>
      </w:r>
    </w:p>
    <w:p w14:paraId="26EB1D27" w14:textId="28B51BD1" w:rsidR="00D0718D" w:rsidRDefault="00AF0B93" w:rsidP="00D0718D">
      <w:r>
        <w:t>U wil</w:t>
      </w:r>
      <w:r w:rsidR="007570E3">
        <w:t xml:space="preserve"> uw woning verkopen of verhuren? Of </w:t>
      </w:r>
      <w:r w:rsidR="00D0718D">
        <w:t xml:space="preserve">u </w:t>
      </w:r>
      <w:r w:rsidR="00576162">
        <w:t>plant</w:t>
      </w:r>
      <w:r w:rsidR="007570E3">
        <w:t xml:space="preserve"> renovatiewerken? </w:t>
      </w:r>
      <w:r w:rsidR="00D0718D">
        <w:t>Hier komen heel wat documenten bij kijken, zoals een energieprestatiecertificaat, bodemattest en zoveel meer.</w:t>
      </w:r>
    </w:p>
    <w:p w14:paraId="24CA2162" w14:textId="0B103525" w:rsidR="00D0718D" w:rsidRDefault="00D0718D" w:rsidP="00D0718D">
      <w:r>
        <w:t>Kijk dus zeker eens in uw woningpas. Dit gratis digitaal paspoort, ontwikkeld door de Vlaamse overheid, verzamelt de digitaal beschikbare informatie over uw huis nu in één centraal platform. Om de wongingpas van uw woning te raadplegen meldt u zich aan met uw eID</w:t>
      </w:r>
      <w:r w:rsidR="00B6126D">
        <w:t xml:space="preserve">, </w:t>
      </w:r>
      <w:r>
        <w:t xml:space="preserve">federaal token </w:t>
      </w:r>
      <w:r w:rsidR="00B6126D">
        <w:t xml:space="preserve">of met de itsme-app </w:t>
      </w:r>
      <w:r>
        <w:t>op https://woningpas.vlaanderen.be.</w:t>
      </w:r>
    </w:p>
    <w:p w14:paraId="6C39E162" w14:textId="5DBC7FAC" w:rsidR="00E5579D" w:rsidRDefault="00E5579D" w:rsidP="00E5579D">
      <w:r>
        <w:t>De woningpas werd vorig jaar gelanceerd, maar nieuw is dat u uw woningpas nu ook kan delen! Als eigenaar kunt u via een beveiligde link anderen de toelating geven om uw woningpas te raadplegen. Zo kan een kandidaat-koper, een kandidaat-huurder</w:t>
      </w:r>
      <w:r w:rsidR="00700AC6">
        <w:t>,</w:t>
      </w:r>
      <w:bookmarkStart w:id="1" w:name="_GoBack"/>
      <w:bookmarkEnd w:id="1"/>
      <w:r>
        <w:t xml:space="preserve"> </w:t>
      </w:r>
      <w:r w:rsidR="00700AC6">
        <w:t xml:space="preserve">uw immomakelaar of een adviseur </w:t>
      </w:r>
      <w:r>
        <w:t>zich maximaal informeren voor hij/zij uw woning bezoekt.</w:t>
      </w:r>
    </w:p>
    <w:bookmarkEnd w:id="0"/>
    <w:p w14:paraId="13DC9BB1" w14:textId="6700A4F3" w:rsidR="00E44D22" w:rsidRDefault="00E44D22" w:rsidP="00C47A96"/>
    <w:sectPr w:rsidR="00E44D22" w:rsidSect="00E21C0C">
      <w:pgSz w:w="11906" w:h="16838"/>
      <w:pgMar w:top="1191" w:right="1440" w:bottom="1440"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27360" w14:textId="77777777" w:rsidR="006D5045" w:rsidRDefault="006D5045" w:rsidP="00554018">
      <w:pPr>
        <w:spacing w:after="0" w:line="240" w:lineRule="auto"/>
      </w:pPr>
      <w:r>
        <w:separator/>
      </w:r>
    </w:p>
  </w:endnote>
  <w:endnote w:type="continuationSeparator" w:id="0">
    <w:p w14:paraId="27AE44A8" w14:textId="77777777" w:rsidR="006D5045" w:rsidRDefault="006D5045" w:rsidP="00554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44208" w14:textId="77777777" w:rsidR="006D5045" w:rsidRDefault="006D5045" w:rsidP="00554018">
      <w:pPr>
        <w:spacing w:after="0" w:line="240" w:lineRule="auto"/>
      </w:pPr>
      <w:r>
        <w:separator/>
      </w:r>
    </w:p>
  </w:footnote>
  <w:footnote w:type="continuationSeparator" w:id="0">
    <w:p w14:paraId="7BD0E059" w14:textId="77777777" w:rsidR="006D5045" w:rsidRDefault="006D5045" w:rsidP="005540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E28"/>
    <w:multiLevelType w:val="hybridMultilevel"/>
    <w:tmpl w:val="AFE43F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7C38D1"/>
    <w:multiLevelType w:val="hybridMultilevel"/>
    <w:tmpl w:val="32AE840C"/>
    <w:lvl w:ilvl="0" w:tplc="65364980">
      <w:numFmt w:val="bullet"/>
      <w:lvlText w:val="-"/>
      <w:lvlJc w:val="left"/>
      <w:pPr>
        <w:ind w:left="720" w:hanging="360"/>
      </w:pPr>
      <w:rPr>
        <w:rFonts w:ascii="Calibri" w:eastAsiaTheme="minorHAnsi" w:hAnsi="Calibri" w:cstheme="minorBidi" w:hint="default"/>
      </w:rPr>
    </w:lvl>
    <w:lvl w:ilvl="1" w:tplc="0813000F">
      <w:start w:val="1"/>
      <w:numFmt w:val="decimal"/>
      <w:lvlText w:val="%2."/>
      <w:lvlJc w:val="left"/>
      <w:pPr>
        <w:ind w:left="1440" w:hanging="360"/>
      </w:pPr>
      <w:rPr>
        <w:rFont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5426FD7"/>
    <w:multiLevelType w:val="hybridMultilevel"/>
    <w:tmpl w:val="0E123200"/>
    <w:lvl w:ilvl="0" w:tplc="3F6EEE0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76C4832"/>
    <w:multiLevelType w:val="hybridMultilevel"/>
    <w:tmpl w:val="CCC07C88"/>
    <w:lvl w:ilvl="0" w:tplc="0813000B">
      <w:start w:val="1"/>
      <w:numFmt w:val="bullet"/>
      <w:lvlText w:val=""/>
      <w:lvlJc w:val="left"/>
      <w:pPr>
        <w:ind w:left="768" w:hanging="360"/>
      </w:pPr>
      <w:rPr>
        <w:rFonts w:ascii="Wingdings" w:hAnsi="Wingdings"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4" w15:restartNumberingAfterBreak="0">
    <w:nsid w:val="67002F5F"/>
    <w:multiLevelType w:val="hybridMultilevel"/>
    <w:tmpl w:val="D0562D40"/>
    <w:lvl w:ilvl="0" w:tplc="C1D240D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AB"/>
    <w:rsid w:val="000058CB"/>
    <w:rsid w:val="000172F7"/>
    <w:rsid w:val="000253C7"/>
    <w:rsid w:val="00050588"/>
    <w:rsid w:val="00075E80"/>
    <w:rsid w:val="000B46C9"/>
    <w:rsid w:val="000B6540"/>
    <w:rsid w:val="000C2E59"/>
    <w:rsid w:val="001138A3"/>
    <w:rsid w:val="00130DD5"/>
    <w:rsid w:val="00143330"/>
    <w:rsid w:val="0015129E"/>
    <w:rsid w:val="00193649"/>
    <w:rsid w:val="001963A1"/>
    <w:rsid w:val="001B3F5D"/>
    <w:rsid w:val="001C48FE"/>
    <w:rsid w:val="001F183B"/>
    <w:rsid w:val="002003DA"/>
    <w:rsid w:val="0020414F"/>
    <w:rsid w:val="00274C0D"/>
    <w:rsid w:val="002B0F3B"/>
    <w:rsid w:val="002D0D74"/>
    <w:rsid w:val="002D7BD3"/>
    <w:rsid w:val="002D7BDD"/>
    <w:rsid w:val="002E263C"/>
    <w:rsid w:val="003021CF"/>
    <w:rsid w:val="0030662C"/>
    <w:rsid w:val="0037417D"/>
    <w:rsid w:val="003756FD"/>
    <w:rsid w:val="003764F7"/>
    <w:rsid w:val="00392A03"/>
    <w:rsid w:val="003A4571"/>
    <w:rsid w:val="003B6841"/>
    <w:rsid w:val="003D198A"/>
    <w:rsid w:val="003F1F20"/>
    <w:rsid w:val="003F21F0"/>
    <w:rsid w:val="0041340F"/>
    <w:rsid w:val="00432D52"/>
    <w:rsid w:val="00464364"/>
    <w:rsid w:val="00467C11"/>
    <w:rsid w:val="00490680"/>
    <w:rsid w:val="004B476E"/>
    <w:rsid w:val="005071C2"/>
    <w:rsid w:val="005376C6"/>
    <w:rsid w:val="00537999"/>
    <w:rsid w:val="00542A86"/>
    <w:rsid w:val="00552DE0"/>
    <w:rsid w:val="00554018"/>
    <w:rsid w:val="005577D5"/>
    <w:rsid w:val="00572A3E"/>
    <w:rsid w:val="00576162"/>
    <w:rsid w:val="005939BB"/>
    <w:rsid w:val="005A1389"/>
    <w:rsid w:val="005F3AD1"/>
    <w:rsid w:val="00632D68"/>
    <w:rsid w:val="00633986"/>
    <w:rsid w:val="006D5045"/>
    <w:rsid w:val="006D5FE3"/>
    <w:rsid w:val="006E23C3"/>
    <w:rsid w:val="006E6AF5"/>
    <w:rsid w:val="00700AC6"/>
    <w:rsid w:val="00706E7E"/>
    <w:rsid w:val="00712154"/>
    <w:rsid w:val="007570E3"/>
    <w:rsid w:val="007642A2"/>
    <w:rsid w:val="007B6719"/>
    <w:rsid w:val="007C1439"/>
    <w:rsid w:val="007D482D"/>
    <w:rsid w:val="007F72AF"/>
    <w:rsid w:val="00861868"/>
    <w:rsid w:val="008A29F1"/>
    <w:rsid w:val="008A2E3D"/>
    <w:rsid w:val="008C4050"/>
    <w:rsid w:val="008D05EE"/>
    <w:rsid w:val="00957DBF"/>
    <w:rsid w:val="00995451"/>
    <w:rsid w:val="009B2271"/>
    <w:rsid w:val="009B5461"/>
    <w:rsid w:val="009E605F"/>
    <w:rsid w:val="009F38E1"/>
    <w:rsid w:val="00A63A37"/>
    <w:rsid w:val="00A815E2"/>
    <w:rsid w:val="00AA06C4"/>
    <w:rsid w:val="00AB603A"/>
    <w:rsid w:val="00AD1EE9"/>
    <w:rsid w:val="00AF0B93"/>
    <w:rsid w:val="00AF0FC5"/>
    <w:rsid w:val="00B163F3"/>
    <w:rsid w:val="00B20E2B"/>
    <w:rsid w:val="00B2319D"/>
    <w:rsid w:val="00B37DBC"/>
    <w:rsid w:val="00B46D5F"/>
    <w:rsid w:val="00B60643"/>
    <w:rsid w:val="00B6126D"/>
    <w:rsid w:val="00B6504F"/>
    <w:rsid w:val="00B709BE"/>
    <w:rsid w:val="00B72B60"/>
    <w:rsid w:val="00B91167"/>
    <w:rsid w:val="00B97475"/>
    <w:rsid w:val="00BA22F6"/>
    <w:rsid w:val="00BA2956"/>
    <w:rsid w:val="00BB7ED2"/>
    <w:rsid w:val="00C14EBE"/>
    <w:rsid w:val="00C174D5"/>
    <w:rsid w:val="00C20307"/>
    <w:rsid w:val="00C47A96"/>
    <w:rsid w:val="00C72ED1"/>
    <w:rsid w:val="00C8489C"/>
    <w:rsid w:val="00CE1E3C"/>
    <w:rsid w:val="00CF65F1"/>
    <w:rsid w:val="00D0026E"/>
    <w:rsid w:val="00D06F95"/>
    <w:rsid w:val="00D0718D"/>
    <w:rsid w:val="00D24F2E"/>
    <w:rsid w:val="00D3509C"/>
    <w:rsid w:val="00D47A9C"/>
    <w:rsid w:val="00D86E97"/>
    <w:rsid w:val="00DA7C66"/>
    <w:rsid w:val="00DD06D9"/>
    <w:rsid w:val="00DD63BA"/>
    <w:rsid w:val="00DF15BC"/>
    <w:rsid w:val="00DF1EE1"/>
    <w:rsid w:val="00E0070D"/>
    <w:rsid w:val="00E02D79"/>
    <w:rsid w:val="00E102AB"/>
    <w:rsid w:val="00E21C0C"/>
    <w:rsid w:val="00E44D22"/>
    <w:rsid w:val="00E5579D"/>
    <w:rsid w:val="00E63474"/>
    <w:rsid w:val="00E85AAC"/>
    <w:rsid w:val="00E91318"/>
    <w:rsid w:val="00ED3E82"/>
    <w:rsid w:val="00ED6C36"/>
    <w:rsid w:val="00F12896"/>
    <w:rsid w:val="00F3519E"/>
    <w:rsid w:val="00F80EAF"/>
    <w:rsid w:val="00FB730E"/>
    <w:rsid w:val="00FD2881"/>
    <w:rsid w:val="00FD525E"/>
    <w:rsid w:val="00FD7F14"/>
    <w:rsid w:val="00FE25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ACEB0"/>
  <w15:docId w15:val="{DA4CDD39-953E-4423-9E1E-92EC5FD4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128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467C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066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0662C"/>
    <w:rPr>
      <w:rFonts w:ascii="Tahoma" w:hAnsi="Tahoma" w:cs="Tahoma"/>
      <w:sz w:val="16"/>
      <w:szCs w:val="16"/>
    </w:rPr>
  </w:style>
  <w:style w:type="table" w:styleId="Tabelraster">
    <w:name w:val="Table Grid"/>
    <w:basedOn w:val="Standaardtabel"/>
    <w:uiPriority w:val="59"/>
    <w:rsid w:val="00306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E85AAC"/>
    <w:pPr>
      <w:spacing w:after="0" w:line="240" w:lineRule="auto"/>
      <w:ind w:left="720"/>
      <w:jc w:val="both"/>
    </w:pPr>
    <w:rPr>
      <w:rFonts w:ascii="Calibri" w:hAnsi="Calibri"/>
      <w:color w:val="1D1B11" w:themeColor="background2" w:themeShade="1A"/>
    </w:rPr>
  </w:style>
  <w:style w:type="character" w:customStyle="1" w:styleId="LijstalineaChar">
    <w:name w:val="Lijstalinea Char"/>
    <w:basedOn w:val="Standaardalinea-lettertype"/>
    <w:link w:val="Lijstalinea"/>
    <w:uiPriority w:val="34"/>
    <w:locked/>
    <w:rsid w:val="00E85AAC"/>
    <w:rPr>
      <w:rFonts w:ascii="Calibri" w:hAnsi="Calibri"/>
      <w:color w:val="1D1B11" w:themeColor="background2" w:themeShade="1A"/>
    </w:rPr>
  </w:style>
  <w:style w:type="character" w:styleId="Verwijzingopmerking">
    <w:name w:val="annotation reference"/>
    <w:basedOn w:val="Standaardalinea-lettertype"/>
    <w:uiPriority w:val="99"/>
    <w:semiHidden/>
    <w:unhideWhenUsed/>
    <w:rsid w:val="00FD7F14"/>
    <w:rPr>
      <w:sz w:val="16"/>
      <w:szCs w:val="16"/>
    </w:rPr>
  </w:style>
  <w:style w:type="paragraph" w:styleId="Tekstopmerking">
    <w:name w:val="annotation text"/>
    <w:basedOn w:val="Standaard"/>
    <w:link w:val="TekstopmerkingChar"/>
    <w:uiPriority w:val="99"/>
    <w:semiHidden/>
    <w:unhideWhenUsed/>
    <w:rsid w:val="00FD7F1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D7F14"/>
    <w:rPr>
      <w:sz w:val="20"/>
      <w:szCs w:val="20"/>
    </w:rPr>
  </w:style>
  <w:style w:type="paragraph" w:styleId="Onderwerpvanopmerking">
    <w:name w:val="annotation subject"/>
    <w:basedOn w:val="Tekstopmerking"/>
    <w:next w:val="Tekstopmerking"/>
    <w:link w:val="OnderwerpvanopmerkingChar"/>
    <w:uiPriority w:val="99"/>
    <w:semiHidden/>
    <w:unhideWhenUsed/>
    <w:rsid w:val="00FD7F14"/>
    <w:rPr>
      <w:b/>
      <w:bCs/>
    </w:rPr>
  </w:style>
  <w:style w:type="character" w:customStyle="1" w:styleId="OnderwerpvanopmerkingChar">
    <w:name w:val="Onderwerp van opmerking Char"/>
    <w:basedOn w:val="TekstopmerkingChar"/>
    <w:link w:val="Onderwerpvanopmerking"/>
    <w:uiPriority w:val="99"/>
    <w:semiHidden/>
    <w:rsid w:val="00FD7F14"/>
    <w:rPr>
      <w:b/>
      <w:bCs/>
      <w:sz w:val="20"/>
      <w:szCs w:val="20"/>
    </w:rPr>
  </w:style>
  <w:style w:type="character" w:styleId="Hyperlink">
    <w:name w:val="Hyperlink"/>
    <w:basedOn w:val="Standaardalinea-lettertype"/>
    <w:uiPriority w:val="99"/>
    <w:unhideWhenUsed/>
    <w:rsid w:val="005376C6"/>
    <w:rPr>
      <w:color w:val="0000FF" w:themeColor="hyperlink"/>
      <w:u w:val="single"/>
    </w:rPr>
  </w:style>
  <w:style w:type="character" w:customStyle="1" w:styleId="Kop2Char">
    <w:name w:val="Kop 2 Char"/>
    <w:basedOn w:val="Standaardalinea-lettertype"/>
    <w:link w:val="Kop2"/>
    <w:uiPriority w:val="9"/>
    <w:rsid w:val="00467C11"/>
    <w:rPr>
      <w:rFonts w:asciiTheme="majorHAnsi" w:eastAsiaTheme="majorEastAsia" w:hAnsiTheme="majorHAnsi" w:cstheme="majorBidi"/>
      <w:color w:val="365F91" w:themeColor="accent1" w:themeShade="BF"/>
      <w:sz w:val="26"/>
      <w:szCs w:val="26"/>
    </w:rPr>
  </w:style>
  <w:style w:type="character" w:customStyle="1" w:styleId="Kop1Char">
    <w:name w:val="Kop 1 Char"/>
    <w:basedOn w:val="Standaardalinea-lettertype"/>
    <w:link w:val="Kop1"/>
    <w:uiPriority w:val="9"/>
    <w:rsid w:val="00F12896"/>
    <w:rPr>
      <w:rFonts w:asciiTheme="majorHAnsi" w:eastAsiaTheme="majorEastAsia" w:hAnsiTheme="majorHAnsi" w:cstheme="majorBidi"/>
      <w:color w:val="365F91" w:themeColor="accent1" w:themeShade="BF"/>
      <w:sz w:val="32"/>
      <w:szCs w:val="32"/>
    </w:rPr>
  </w:style>
  <w:style w:type="character" w:styleId="Onopgelostemelding">
    <w:name w:val="Unresolved Mention"/>
    <w:basedOn w:val="Standaardalinea-lettertype"/>
    <w:uiPriority w:val="99"/>
    <w:semiHidden/>
    <w:unhideWhenUsed/>
    <w:rsid w:val="006E2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86095">
      <w:bodyDiv w:val="1"/>
      <w:marLeft w:val="0"/>
      <w:marRight w:val="0"/>
      <w:marTop w:val="0"/>
      <w:marBottom w:val="0"/>
      <w:divBdr>
        <w:top w:val="none" w:sz="0" w:space="0" w:color="auto"/>
        <w:left w:val="none" w:sz="0" w:space="0" w:color="auto"/>
        <w:bottom w:val="none" w:sz="0" w:space="0" w:color="auto"/>
        <w:right w:val="none" w:sz="0" w:space="0" w:color="auto"/>
      </w:divBdr>
    </w:div>
    <w:div w:id="328946452">
      <w:bodyDiv w:val="1"/>
      <w:marLeft w:val="0"/>
      <w:marRight w:val="0"/>
      <w:marTop w:val="0"/>
      <w:marBottom w:val="0"/>
      <w:divBdr>
        <w:top w:val="none" w:sz="0" w:space="0" w:color="auto"/>
        <w:left w:val="none" w:sz="0" w:space="0" w:color="auto"/>
        <w:bottom w:val="none" w:sz="0" w:space="0" w:color="auto"/>
        <w:right w:val="none" w:sz="0" w:space="0" w:color="auto"/>
      </w:divBdr>
    </w:div>
    <w:div w:id="394553251">
      <w:bodyDiv w:val="1"/>
      <w:marLeft w:val="0"/>
      <w:marRight w:val="0"/>
      <w:marTop w:val="0"/>
      <w:marBottom w:val="0"/>
      <w:divBdr>
        <w:top w:val="none" w:sz="0" w:space="0" w:color="auto"/>
        <w:left w:val="none" w:sz="0" w:space="0" w:color="auto"/>
        <w:bottom w:val="none" w:sz="0" w:space="0" w:color="auto"/>
        <w:right w:val="none" w:sz="0" w:space="0" w:color="auto"/>
      </w:divBdr>
    </w:div>
    <w:div w:id="1176262987">
      <w:bodyDiv w:val="1"/>
      <w:marLeft w:val="0"/>
      <w:marRight w:val="0"/>
      <w:marTop w:val="0"/>
      <w:marBottom w:val="0"/>
      <w:divBdr>
        <w:top w:val="none" w:sz="0" w:space="0" w:color="auto"/>
        <w:left w:val="none" w:sz="0" w:space="0" w:color="auto"/>
        <w:bottom w:val="none" w:sz="0" w:space="0" w:color="auto"/>
        <w:right w:val="none" w:sz="0" w:space="0" w:color="auto"/>
      </w:divBdr>
    </w:div>
    <w:div w:id="1227690933">
      <w:bodyDiv w:val="1"/>
      <w:marLeft w:val="0"/>
      <w:marRight w:val="0"/>
      <w:marTop w:val="0"/>
      <w:marBottom w:val="0"/>
      <w:divBdr>
        <w:top w:val="none" w:sz="0" w:space="0" w:color="auto"/>
        <w:left w:val="none" w:sz="0" w:space="0" w:color="auto"/>
        <w:bottom w:val="none" w:sz="0" w:space="0" w:color="auto"/>
        <w:right w:val="none" w:sz="0" w:space="0" w:color="auto"/>
      </w:divBdr>
    </w:div>
    <w:div w:id="213485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D7E9F5C5134488946C80A271817D7" ma:contentTypeVersion="11" ma:contentTypeDescription="Een nieuw document maken." ma:contentTypeScope="" ma:versionID="98c52a60a03f694b54397d5fdd81f0b2">
  <xsd:schema xmlns:xsd="http://www.w3.org/2001/XMLSchema" xmlns:xs="http://www.w3.org/2001/XMLSchema" xmlns:p="http://schemas.microsoft.com/office/2006/metadata/properties" xmlns:ns3="90213845-86f9-4401-998a-42ee3e1125da" xmlns:ns4="559636d2-b09d-4f7b-adb3-98820f204aa7" targetNamespace="http://schemas.microsoft.com/office/2006/metadata/properties" ma:root="true" ma:fieldsID="5625294e587dc494e09dc3fad9b873c6" ns3:_="" ns4:_="">
    <xsd:import namespace="90213845-86f9-4401-998a-42ee3e1125da"/>
    <xsd:import namespace="559636d2-b09d-4f7b-adb3-98820f204a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3845-86f9-4401-998a-42ee3e112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9636d2-b09d-4f7b-adb3-98820f204aa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F3983-A86B-4F6F-A624-A22E5F565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13845-86f9-4401-998a-42ee3e1125da"/>
    <ds:schemaRef ds:uri="559636d2-b09d-4f7b-adb3-98820f204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96129D-FA69-4FDD-BF20-7C1025A5DD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D5678D-F193-4021-A247-72D910ED7F53}">
  <ds:schemaRefs>
    <ds:schemaRef ds:uri="http://schemas.microsoft.com/sharepoint/v3/contenttype/forms"/>
  </ds:schemaRefs>
</ds:datastoreItem>
</file>

<file path=customXml/itemProps4.xml><?xml version="1.0" encoding="utf-8"?>
<ds:datastoreItem xmlns:ds="http://schemas.openxmlformats.org/officeDocument/2006/customXml" ds:itemID="{9AA453B7-6E54-44CB-B96B-BC7E50E3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3692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Vande Casteele, Tine</dc:creator>
  <cp:lastModifiedBy>Vande Casteele Tine</cp:lastModifiedBy>
  <cp:revision>4</cp:revision>
  <cp:lastPrinted>2017-01-04T08:16:00Z</cp:lastPrinted>
  <dcterms:created xsi:type="dcterms:W3CDTF">2020-04-17T11:39:00Z</dcterms:created>
  <dcterms:modified xsi:type="dcterms:W3CDTF">2020-04-17T11:56:00Z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0x010100AB1D7E9F5C5134488946C80A271817D7</vt:lpwstr>
  </property>
  <property fmtid="{D5CDD505-2E9C-101B-9397-08002B2CF9AE}" pid="3" name="_dlc_DocIdItemGuid">
    <vt:lpwstr>1cebdd98-57d0-418d-9cf0-f5c965d9ddcf</vt:lpwstr>
  </property>
  <property fmtid="{D5CDD505-2E9C-101B-9397-08002B2CF9AE}" pid="4" name="Partner">
    <vt:lpwstr>16;#Stakeholders|b06ba9ae-6b1c-4b73-b2a2-bc127fa41026</vt:lpwstr>
  </property>
  <property fmtid="{D5CDD505-2E9C-101B-9397-08002B2CF9AE}" pid="5" name="Thema">
    <vt:lpwstr>110;#Communicatie - Varia|d4b22c43-5735-4b4c-bcfe-b58a66b9e380</vt:lpwstr>
  </property>
  <property fmtid="{D5CDD505-2E9C-101B-9397-08002B2CF9AE}" pid="6" name="DocType">
    <vt:lpwstr>41;#Dossier|7f9ec9ac-d6f9-4887-a940-0250ebafc23d</vt:lpwstr>
  </property>
  <property fmtid="{D5CDD505-2E9C-101B-9397-08002B2CF9AE}" pid="7" name="Domein">
    <vt:lpwstr>10;#Algemeen|1a84beeb-8002-43f6-a7a4-f77ca2bfcda7</vt:lpwstr>
  </property>
  <property fmtid="{D5CDD505-2E9C-101B-9397-08002B2CF9AE}" pid="8" name="Proces">
    <vt:lpwstr>22;#Oplevering|b538cff7-d8da-49ba-809c-5af1d5310182</vt:lpwstr>
  </property>
  <property fmtid="{D5CDD505-2E9C-101B-9397-08002B2CF9AE}" pid="9" name="Fase">
    <vt:lpwstr>46;#Light|040aa637-0fc1-40f9-9683-9f7e74e19498</vt:lpwstr>
  </property>
</Properties>
</file>