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A5" w:rsidRDefault="00F374A5" w:rsidP="00000DE2">
      <w:pPr>
        <w:pStyle w:val="Kop1"/>
        <w:rPr>
          <w:rFonts w:asciiTheme="minorHAnsi" w:hAnsiTheme="minorHAnsi"/>
          <w:color w:val="BFBFBF" w:themeColor="background1" w:themeShade="BF"/>
          <w:sz w:val="22"/>
          <w:szCs w:val="22"/>
          <w:u w:val="single"/>
        </w:rPr>
      </w:pPr>
    </w:p>
    <w:p w:rsidR="00F374A5" w:rsidRDefault="00F374A5" w:rsidP="00000DE2">
      <w:pPr>
        <w:pStyle w:val="Kop1"/>
        <w:rPr>
          <w:rFonts w:asciiTheme="minorHAnsi" w:hAnsiTheme="minorHAnsi"/>
          <w:color w:val="BFBFBF" w:themeColor="background1" w:themeShade="BF"/>
          <w:sz w:val="22"/>
          <w:szCs w:val="22"/>
          <w:u w:val="single"/>
        </w:rPr>
      </w:pPr>
    </w:p>
    <w:p w:rsidR="006402E3" w:rsidRPr="000B5A30" w:rsidRDefault="006402E3" w:rsidP="00000DE2">
      <w:pPr>
        <w:pStyle w:val="Kop1"/>
        <w:rPr>
          <w:rFonts w:asciiTheme="minorHAnsi" w:hAnsiTheme="minorHAnsi"/>
          <w:color w:val="BFBFBF" w:themeColor="background1" w:themeShade="BF"/>
          <w:u w:val="single"/>
        </w:rPr>
      </w:pPr>
      <w:r w:rsidRPr="000B5A30">
        <w:rPr>
          <w:rFonts w:asciiTheme="minorHAnsi" w:hAnsiTheme="minorHAnsi"/>
          <w:color w:val="BFBFBF" w:themeColor="background1" w:themeShade="BF"/>
          <w:u w:val="single"/>
        </w:rPr>
        <w:t>Bericht voor uw informatieblad of website</w:t>
      </w:r>
    </w:p>
    <w:p w:rsidR="005A7107" w:rsidRPr="005A7107" w:rsidRDefault="005A7107" w:rsidP="005A7107"/>
    <w:p w:rsidR="00685994" w:rsidRPr="00F5063D" w:rsidRDefault="000C7CCB" w:rsidP="005A7107">
      <w:pPr>
        <w:autoSpaceDE w:val="0"/>
        <w:autoSpaceDN w:val="0"/>
        <w:adjustRightInd w:val="0"/>
        <w:rPr>
          <w:rFonts w:asciiTheme="minorHAnsi" w:hAnsiTheme="minorHAnsi" w:cs="TT229t00"/>
          <w:color w:val="1D1B11"/>
          <w:szCs w:val="22"/>
          <w:lang w:val="nl-BE" w:eastAsia="en-US"/>
        </w:rPr>
      </w:pPr>
      <w:r>
        <w:rPr>
          <w:rFonts w:asciiTheme="minorHAnsi" w:hAnsiTheme="minorHAnsi"/>
          <w:b/>
          <w:szCs w:val="22"/>
        </w:rPr>
        <w:t>De woningpas</w:t>
      </w:r>
      <w:r w:rsidR="005C6ED7">
        <w:rPr>
          <w:rFonts w:asciiTheme="minorHAnsi" w:hAnsiTheme="minorHAnsi"/>
          <w:b/>
          <w:szCs w:val="22"/>
        </w:rPr>
        <w:t>, jouw digitaal paspoort met informatie en attesten vanuit de overheid!</w:t>
      </w:r>
      <w:r>
        <w:rPr>
          <w:rFonts w:asciiTheme="minorHAnsi" w:hAnsiTheme="minorHAnsi"/>
          <w:b/>
          <w:szCs w:val="22"/>
        </w:rPr>
        <w:t xml:space="preserve"> </w:t>
      </w:r>
    </w:p>
    <w:p w:rsidR="000C7CCB" w:rsidRDefault="000C7CCB" w:rsidP="005A7107">
      <w:pPr>
        <w:autoSpaceDE w:val="0"/>
        <w:autoSpaceDN w:val="0"/>
        <w:adjustRightInd w:val="0"/>
        <w:rPr>
          <w:rFonts w:asciiTheme="minorHAnsi" w:hAnsiTheme="minorHAnsi" w:cs="TT229t00"/>
          <w:color w:val="000000"/>
          <w:szCs w:val="22"/>
          <w:lang w:val="nl-BE" w:eastAsia="en-US"/>
        </w:rPr>
      </w:pPr>
      <w:r>
        <w:rPr>
          <w:rFonts w:asciiTheme="minorHAnsi" w:hAnsiTheme="minorHAnsi" w:cs="TT229t00"/>
          <w:color w:val="000000"/>
          <w:szCs w:val="22"/>
          <w:lang w:val="nl-BE" w:eastAsia="en-US"/>
        </w:rPr>
        <w:t>Wil je je woning verkopen of verhuren of heb je verbouwplannen? Raadpleeg dan zeker eens je woningpas. In dit digitale paspoort vind je</w:t>
      </w:r>
      <w:r w:rsidR="005C6ED7">
        <w:rPr>
          <w:rFonts w:asciiTheme="minorHAnsi" w:hAnsiTheme="minorHAnsi" w:cs="TT229t00"/>
          <w:color w:val="000000"/>
          <w:szCs w:val="22"/>
          <w:lang w:val="nl-BE" w:eastAsia="en-US"/>
        </w:rPr>
        <w:t xml:space="preserve"> op één centrale plaats</w:t>
      </w:r>
      <w:r>
        <w:rPr>
          <w:rFonts w:asciiTheme="minorHAnsi" w:hAnsiTheme="minorHAnsi" w:cs="TT229t00"/>
          <w:color w:val="000000"/>
          <w:szCs w:val="22"/>
          <w:lang w:val="nl-BE" w:eastAsia="en-US"/>
        </w:rPr>
        <w:t xml:space="preserve"> </w:t>
      </w:r>
      <w:r w:rsidR="005C6ED7">
        <w:rPr>
          <w:rFonts w:asciiTheme="minorHAnsi" w:hAnsiTheme="minorHAnsi" w:cs="TT229t00"/>
          <w:color w:val="000000"/>
          <w:szCs w:val="22"/>
          <w:lang w:val="nl-BE" w:eastAsia="en-US"/>
        </w:rPr>
        <w:t xml:space="preserve">informatie over een aantal aspecten van uw woning (energie, isolatie, bodem, …) in één oogpopslag en een overzicht van nuttige en digitaal beschikbare attesten. </w:t>
      </w:r>
      <w:r>
        <w:rPr>
          <w:rFonts w:asciiTheme="minorHAnsi" w:hAnsiTheme="minorHAnsi" w:cs="TT229t00"/>
          <w:color w:val="000000"/>
          <w:szCs w:val="22"/>
          <w:lang w:val="nl-BE" w:eastAsia="en-US"/>
        </w:rPr>
        <w:t xml:space="preserve">Ook andere informatie, zoals interessante omgevings-en bodemkaarten vind je hier terug. </w:t>
      </w:r>
    </w:p>
    <w:p w:rsidR="000C7CCB" w:rsidRDefault="000C7CCB" w:rsidP="005A7107">
      <w:pPr>
        <w:autoSpaceDE w:val="0"/>
        <w:autoSpaceDN w:val="0"/>
        <w:adjustRightInd w:val="0"/>
        <w:rPr>
          <w:rFonts w:asciiTheme="minorHAnsi" w:hAnsiTheme="minorHAnsi" w:cs="TT229t00"/>
          <w:color w:val="000000"/>
          <w:szCs w:val="22"/>
          <w:lang w:val="nl-BE" w:eastAsia="en-US"/>
        </w:rPr>
      </w:pPr>
    </w:p>
    <w:p w:rsidR="005C242F" w:rsidRPr="00F5063D" w:rsidRDefault="000C7CCB" w:rsidP="005A7107">
      <w:pPr>
        <w:autoSpaceDE w:val="0"/>
        <w:autoSpaceDN w:val="0"/>
        <w:adjustRightInd w:val="0"/>
        <w:rPr>
          <w:rFonts w:asciiTheme="minorHAnsi" w:hAnsiTheme="minorHAnsi" w:cs="TT229t00"/>
          <w:color w:val="000000"/>
          <w:szCs w:val="22"/>
          <w:lang w:val="nl-BE" w:eastAsia="en-US"/>
        </w:rPr>
      </w:pPr>
      <w:r>
        <w:rPr>
          <w:rFonts w:asciiTheme="minorHAnsi" w:hAnsiTheme="minorHAnsi" w:cs="TT229t00"/>
          <w:color w:val="000000"/>
          <w:szCs w:val="22"/>
          <w:lang w:val="nl-BE" w:eastAsia="en-US"/>
        </w:rPr>
        <w:t xml:space="preserve">De woningpas is een initiatief van de Vlaamse overheid, waarbij diverse entiteiten samenwerken aan het beschikbaar stellen van </w:t>
      </w:r>
      <w:r w:rsidR="005C6ED7">
        <w:rPr>
          <w:rFonts w:asciiTheme="minorHAnsi" w:hAnsiTheme="minorHAnsi" w:cs="TT229t00"/>
          <w:color w:val="000000"/>
          <w:szCs w:val="22"/>
          <w:lang w:val="nl-BE" w:eastAsia="en-US"/>
        </w:rPr>
        <w:t xml:space="preserve">hun gegevens uit </w:t>
      </w:r>
      <w:r>
        <w:rPr>
          <w:rFonts w:asciiTheme="minorHAnsi" w:hAnsiTheme="minorHAnsi" w:cs="TT229t00"/>
          <w:color w:val="000000"/>
          <w:szCs w:val="22"/>
          <w:lang w:val="nl-BE" w:eastAsia="en-US"/>
        </w:rPr>
        <w:t>databanken. Met respect voor je privacy. Zo kan je je woninggegevens alleen bekijken door in te loggen met je e-</w:t>
      </w:r>
      <w:proofErr w:type="spellStart"/>
      <w:r>
        <w:rPr>
          <w:rFonts w:asciiTheme="minorHAnsi" w:hAnsiTheme="minorHAnsi" w:cs="TT229t00"/>
          <w:color w:val="000000"/>
          <w:szCs w:val="22"/>
          <w:lang w:val="nl-BE" w:eastAsia="en-US"/>
        </w:rPr>
        <w:t>id</w:t>
      </w:r>
      <w:proofErr w:type="spellEnd"/>
      <w:r>
        <w:rPr>
          <w:rFonts w:asciiTheme="minorHAnsi" w:hAnsiTheme="minorHAnsi" w:cs="TT229t00"/>
          <w:color w:val="000000"/>
          <w:szCs w:val="22"/>
          <w:lang w:val="nl-BE" w:eastAsia="en-US"/>
        </w:rPr>
        <w:t xml:space="preserve">, token of </w:t>
      </w:r>
      <w:proofErr w:type="spellStart"/>
      <w:r>
        <w:rPr>
          <w:rFonts w:asciiTheme="minorHAnsi" w:hAnsiTheme="minorHAnsi" w:cs="TT229t00"/>
          <w:color w:val="000000"/>
          <w:szCs w:val="22"/>
          <w:lang w:val="nl-BE" w:eastAsia="en-US"/>
        </w:rPr>
        <w:t>itsme</w:t>
      </w:r>
      <w:proofErr w:type="spellEnd"/>
      <w:r>
        <w:rPr>
          <w:rFonts w:asciiTheme="minorHAnsi" w:hAnsiTheme="minorHAnsi" w:cs="TT229t00"/>
          <w:color w:val="000000"/>
          <w:szCs w:val="22"/>
          <w:lang w:val="nl-BE" w:eastAsia="en-US"/>
        </w:rPr>
        <w:t>-app. Op termijn zal de woningpas nog meer uitgebreid worden met meer informatie en attesten</w:t>
      </w:r>
      <w:r w:rsidR="005C6ED7">
        <w:rPr>
          <w:rFonts w:asciiTheme="minorHAnsi" w:hAnsiTheme="minorHAnsi" w:cs="TT229t00"/>
          <w:color w:val="000000"/>
          <w:szCs w:val="22"/>
          <w:lang w:val="nl-BE" w:eastAsia="en-US"/>
        </w:rPr>
        <w:t xml:space="preserve"> en zal je jouw woningpas kunnen delen met anderen.</w:t>
      </w:r>
    </w:p>
    <w:p w:rsidR="00F5063D" w:rsidRDefault="00F5063D" w:rsidP="005A7107">
      <w:pPr>
        <w:autoSpaceDE w:val="0"/>
        <w:autoSpaceDN w:val="0"/>
        <w:adjustRightInd w:val="0"/>
        <w:rPr>
          <w:rFonts w:asciiTheme="minorHAnsi" w:hAnsiTheme="minorHAnsi" w:cs="TT229t00"/>
          <w:color w:val="000000"/>
          <w:szCs w:val="22"/>
          <w:lang w:val="nl-BE" w:eastAsia="en-US"/>
        </w:rPr>
      </w:pPr>
    </w:p>
    <w:p w:rsidR="00EB7AF3" w:rsidRDefault="000C7CCB" w:rsidP="005A7107">
      <w:pPr>
        <w:autoSpaceDE w:val="0"/>
        <w:autoSpaceDN w:val="0"/>
        <w:adjustRightInd w:val="0"/>
        <w:rPr>
          <w:rFonts w:asciiTheme="minorHAnsi" w:hAnsiTheme="minorHAnsi" w:cs="TT229t00"/>
          <w:color w:val="000000"/>
          <w:szCs w:val="22"/>
          <w:lang w:val="nl-BE" w:eastAsia="en-US"/>
        </w:rPr>
      </w:pPr>
      <w:r>
        <w:rPr>
          <w:rFonts w:asciiTheme="minorHAnsi" w:hAnsiTheme="minorHAnsi" w:cs="TT229t00"/>
          <w:color w:val="000000"/>
          <w:szCs w:val="22"/>
          <w:lang w:val="nl-BE" w:eastAsia="en-US"/>
        </w:rPr>
        <w:t xml:space="preserve">Benieuwd naar wat er in je woningpas zit? Log dan snel aan via </w:t>
      </w:r>
      <w:hyperlink r:id="rId7" w:history="1">
        <w:r w:rsidR="005C6ED7" w:rsidRPr="00DE6E2F">
          <w:rPr>
            <w:rStyle w:val="Hyperlink"/>
            <w:rFonts w:asciiTheme="minorHAnsi" w:hAnsiTheme="minorHAnsi" w:cs="TT229t00"/>
            <w:szCs w:val="22"/>
            <w:lang w:val="nl-BE" w:eastAsia="en-US"/>
          </w:rPr>
          <w:t>www.woningpas.vlaanderen.be</w:t>
        </w:r>
      </w:hyperlink>
    </w:p>
    <w:p w:rsidR="003F04CD" w:rsidRDefault="003F04CD" w:rsidP="00685994">
      <w:pPr>
        <w:autoSpaceDE w:val="0"/>
        <w:autoSpaceDN w:val="0"/>
        <w:adjustRightInd w:val="0"/>
        <w:jc w:val="left"/>
        <w:rPr>
          <w:rFonts w:asciiTheme="minorHAnsi" w:hAnsiTheme="minorHAnsi"/>
          <w:szCs w:val="22"/>
        </w:rPr>
      </w:pPr>
    </w:p>
    <w:p w:rsidR="00186980" w:rsidRPr="000B5A30" w:rsidRDefault="00186980" w:rsidP="00685994">
      <w:pPr>
        <w:autoSpaceDE w:val="0"/>
        <w:autoSpaceDN w:val="0"/>
        <w:adjustRightInd w:val="0"/>
        <w:jc w:val="left"/>
        <w:rPr>
          <w:rFonts w:asciiTheme="minorHAnsi" w:hAnsiTheme="minorHAnsi"/>
          <w:color w:val="A6A6A6" w:themeColor="background1" w:themeShade="A6"/>
          <w:sz w:val="24"/>
          <w:szCs w:val="24"/>
        </w:rPr>
      </w:pPr>
      <w:r w:rsidRPr="000B5A30">
        <w:rPr>
          <w:rFonts w:asciiTheme="minorHAnsi" w:hAnsiTheme="minorHAnsi"/>
          <w:color w:val="A6A6A6" w:themeColor="background1" w:themeShade="A6"/>
          <w:sz w:val="24"/>
          <w:szCs w:val="24"/>
        </w:rPr>
        <w:t>Download een afbe</w:t>
      </w:r>
      <w:r w:rsidR="000C7CCB" w:rsidRPr="000B5A30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elding voor drukwerk of voeg het animatiefilmpje </w:t>
      </w:r>
      <w:r w:rsidR="000B5A30">
        <w:rPr>
          <w:rFonts w:asciiTheme="minorHAnsi" w:hAnsiTheme="minorHAnsi"/>
          <w:color w:val="A6A6A6" w:themeColor="background1" w:themeShade="A6"/>
          <w:sz w:val="24"/>
          <w:szCs w:val="24"/>
        </w:rPr>
        <w:t xml:space="preserve">toe aan uw nieuwsbrief, via </w:t>
      </w:r>
      <w:hyperlink r:id="rId8" w:history="1">
        <w:r w:rsidRPr="000B5A30">
          <w:rPr>
            <w:rStyle w:val="Hyperlink"/>
            <w:rFonts w:asciiTheme="minorHAnsi" w:hAnsiTheme="minorHAnsi"/>
            <w:color w:val="A6A6A6" w:themeColor="background1" w:themeShade="A6"/>
            <w:sz w:val="24"/>
            <w:szCs w:val="24"/>
          </w:rPr>
          <w:t>www.energiesparen.be/campagnes</w:t>
        </w:r>
      </w:hyperlink>
    </w:p>
    <w:p w:rsidR="00186980" w:rsidRDefault="00186980" w:rsidP="00685994">
      <w:pPr>
        <w:autoSpaceDE w:val="0"/>
        <w:autoSpaceDN w:val="0"/>
        <w:adjustRightInd w:val="0"/>
        <w:jc w:val="left"/>
        <w:rPr>
          <w:rFonts w:asciiTheme="minorHAnsi" w:hAnsiTheme="minorHAnsi"/>
          <w:szCs w:val="22"/>
        </w:rPr>
      </w:pPr>
    </w:p>
    <w:p w:rsidR="000C7CCB" w:rsidRDefault="000C7CCB" w:rsidP="00685994">
      <w:pPr>
        <w:autoSpaceDE w:val="0"/>
        <w:autoSpaceDN w:val="0"/>
        <w:adjustRightInd w:val="0"/>
        <w:jc w:val="left"/>
        <w:rPr>
          <w:rFonts w:asciiTheme="minorHAnsi" w:hAnsiTheme="minorHAnsi"/>
          <w:szCs w:val="22"/>
        </w:rPr>
      </w:pPr>
    </w:p>
    <w:p w:rsidR="003D5CC1" w:rsidRPr="00F5063D" w:rsidRDefault="003D5CC1" w:rsidP="00685994">
      <w:pPr>
        <w:autoSpaceDE w:val="0"/>
        <w:autoSpaceDN w:val="0"/>
        <w:adjustRightInd w:val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5760720" cy="3435350"/>
            <wp:effectExtent l="0" t="0" r="0" b="0"/>
            <wp:docPr id="1" name="Afbeelding 1" descr="Afbeelding met binnen, schermafbeelding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ningpas_afbeelding_scherm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CC1" w:rsidRPr="00F506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5B" w:rsidRDefault="00D8785B" w:rsidP="00F374A5">
      <w:r>
        <w:separator/>
      </w:r>
    </w:p>
  </w:endnote>
  <w:endnote w:type="continuationSeparator" w:id="0">
    <w:p w:rsidR="00D8785B" w:rsidRDefault="00D8785B" w:rsidP="00F3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22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5B" w:rsidRDefault="00D8785B" w:rsidP="00F374A5">
      <w:r>
        <w:separator/>
      </w:r>
    </w:p>
  </w:footnote>
  <w:footnote w:type="continuationSeparator" w:id="0">
    <w:p w:rsidR="00D8785B" w:rsidRDefault="00D8785B" w:rsidP="00F3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A5" w:rsidRDefault="00F374A5">
    <w:pPr>
      <w:pStyle w:val="Koptekst"/>
    </w:pPr>
    <w:r>
      <w:rPr>
        <w:noProof/>
        <w:lang w:val="nl-BE"/>
      </w:rPr>
      <w:drawing>
        <wp:anchor distT="0" distB="0" distL="114300" distR="114300" simplePos="0" relativeHeight="251659264" behindDoc="1" locked="0" layoutInCell="0" allowOverlap="1" wp14:anchorId="60B854E3" wp14:editId="1A9D7CAE">
          <wp:simplePos x="0" y="0"/>
          <wp:positionH relativeFrom="page">
            <wp:posOffset>795020</wp:posOffset>
          </wp:positionH>
          <wp:positionV relativeFrom="topMargin">
            <wp:posOffset>385445</wp:posOffset>
          </wp:positionV>
          <wp:extent cx="1787379" cy="756000"/>
          <wp:effectExtent l="0" t="0" r="3810" b="6350"/>
          <wp:wrapNone/>
          <wp:docPr id="3" name="Afbeelding 2" descr="Vlaamse-Reg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mse-Reg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379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8A"/>
    <w:multiLevelType w:val="hybridMultilevel"/>
    <w:tmpl w:val="44829C20"/>
    <w:lvl w:ilvl="0" w:tplc="972C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D2"/>
    <w:rsid w:val="00000DE2"/>
    <w:rsid w:val="00085C7E"/>
    <w:rsid w:val="000B5A30"/>
    <w:rsid w:val="000C7CCB"/>
    <w:rsid w:val="000F12FC"/>
    <w:rsid w:val="00186980"/>
    <w:rsid w:val="002C26D7"/>
    <w:rsid w:val="002E799C"/>
    <w:rsid w:val="00366AC2"/>
    <w:rsid w:val="003C6251"/>
    <w:rsid w:val="003D5CC1"/>
    <w:rsid w:val="003F04CD"/>
    <w:rsid w:val="004E5855"/>
    <w:rsid w:val="00546D8F"/>
    <w:rsid w:val="005A7107"/>
    <w:rsid w:val="005C242F"/>
    <w:rsid w:val="005C6ED7"/>
    <w:rsid w:val="006402E3"/>
    <w:rsid w:val="00655385"/>
    <w:rsid w:val="00685994"/>
    <w:rsid w:val="006A6DD2"/>
    <w:rsid w:val="006E6BD6"/>
    <w:rsid w:val="0078237D"/>
    <w:rsid w:val="00804FA0"/>
    <w:rsid w:val="00885C62"/>
    <w:rsid w:val="008A3D38"/>
    <w:rsid w:val="0091536C"/>
    <w:rsid w:val="00941FE7"/>
    <w:rsid w:val="009C57EF"/>
    <w:rsid w:val="009C5BC2"/>
    <w:rsid w:val="00A31388"/>
    <w:rsid w:val="00A56111"/>
    <w:rsid w:val="00C36F84"/>
    <w:rsid w:val="00CB7F4E"/>
    <w:rsid w:val="00D121B7"/>
    <w:rsid w:val="00D8785B"/>
    <w:rsid w:val="00E718C9"/>
    <w:rsid w:val="00EB7AF3"/>
    <w:rsid w:val="00F03EC9"/>
    <w:rsid w:val="00F26DBA"/>
    <w:rsid w:val="00F32D86"/>
    <w:rsid w:val="00F374A5"/>
    <w:rsid w:val="00F5063D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6B12"/>
  <w15:docId w15:val="{425E9389-A646-4F26-9897-24FD98A5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21B7"/>
    <w:pPr>
      <w:jc w:val="both"/>
    </w:pPr>
    <w:rPr>
      <w:rFonts w:ascii="Arial" w:hAnsi="Arial"/>
      <w:sz w:val="22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C36F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000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">
    <w:name w:val="titel"/>
    <w:basedOn w:val="Standaard"/>
    <w:link w:val="titelChar"/>
    <w:qFormat/>
    <w:rsid w:val="00C36F84"/>
    <w:pPr>
      <w:pBdr>
        <w:bottom w:val="single" w:sz="4" w:space="1" w:color="auto"/>
      </w:pBdr>
      <w:spacing w:line="360" w:lineRule="auto"/>
    </w:pPr>
    <w:rPr>
      <w:rFonts w:ascii="Century Gothic" w:hAnsi="Century Gothic"/>
      <w:b/>
    </w:rPr>
  </w:style>
  <w:style w:type="character" w:customStyle="1" w:styleId="titelChar">
    <w:name w:val="titel Char"/>
    <w:basedOn w:val="Standaardalinea-lettertype"/>
    <w:link w:val="titel"/>
    <w:rsid w:val="00C36F84"/>
    <w:rPr>
      <w:rFonts w:ascii="Century Gothic" w:hAnsi="Century Gothic"/>
      <w:b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C36F84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C36F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OndertitelChar">
    <w:name w:val="Ondertitel Char"/>
    <w:basedOn w:val="Standaardalinea-lettertype"/>
    <w:link w:val="Ondertitel"/>
    <w:rsid w:val="00C36F84"/>
    <w:rPr>
      <w:rFonts w:asciiTheme="majorHAnsi" w:eastAsiaTheme="majorEastAsia" w:hAnsiTheme="majorHAnsi" w:cstheme="majorBidi"/>
      <w:sz w:val="24"/>
      <w:szCs w:val="24"/>
      <w:lang w:val="nl-NL" w:eastAsia="nl-NL"/>
    </w:rPr>
  </w:style>
  <w:style w:type="character" w:styleId="Zwaar">
    <w:name w:val="Strong"/>
    <w:basedOn w:val="Standaardalinea-lettertype"/>
    <w:qFormat/>
    <w:rsid w:val="00C36F84"/>
    <w:rPr>
      <w:b/>
      <w:bCs/>
    </w:rPr>
  </w:style>
  <w:style w:type="character" w:styleId="Nadruk">
    <w:name w:val="Emphasis"/>
    <w:basedOn w:val="Standaardalinea-lettertype"/>
    <w:qFormat/>
    <w:rsid w:val="00C36F84"/>
    <w:rPr>
      <w:i/>
      <w:iCs/>
    </w:rPr>
  </w:style>
  <w:style w:type="paragraph" w:styleId="Lijstalinea">
    <w:name w:val="List Paragraph"/>
    <w:basedOn w:val="Standaard"/>
    <w:uiPriority w:val="34"/>
    <w:qFormat/>
    <w:rsid w:val="00C36F8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000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BE"/>
    </w:rPr>
  </w:style>
  <w:style w:type="character" w:styleId="Hyperlink">
    <w:name w:val="Hyperlink"/>
    <w:basedOn w:val="Standaardalinea-lettertype"/>
    <w:uiPriority w:val="99"/>
    <w:unhideWhenUsed/>
    <w:rsid w:val="00000DE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0DE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599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F374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74A5"/>
    <w:rPr>
      <w:rFonts w:ascii="Arial" w:hAnsi="Arial"/>
      <w:sz w:val="22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F374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74A5"/>
    <w:rPr>
      <w:rFonts w:ascii="Arial" w:hAnsi="Arial"/>
      <w:sz w:val="22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C7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C7E"/>
    <w:rPr>
      <w:rFonts w:ascii="Segoe UI" w:hAnsi="Segoe UI" w:cs="Segoe UI"/>
      <w:sz w:val="18"/>
      <w:szCs w:val="18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sparen.be/campag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ningpas.vlaandere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Maarten De Groote</dc:creator>
  <cp:lastModifiedBy>De Schoenmaeker Ineke</cp:lastModifiedBy>
  <cp:revision>3</cp:revision>
  <cp:lastPrinted>2015-02-03T14:10:00Z</cp:lastPrinted>
  <dcterms:created xsi:type="dcterms:W3CDTF">2018-11-30T14:04:00Z</dcterms:created>
  <dcterms:modified xsi:type="dcterms:W3CDTF">2018-11-30T14:04:00Z</dcterms:modified>
</cp:coreProperties>
</file>